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56254" w14:textId="77777777" w:rsidR="00237266" w:rsidRPr="00446081" w:rsidRDefault="00237266" w:rsidP="00237266">
      <w:pPr>
        <w:jc w:val="center"/>
        <w:rPr>
          <w:rFonts w:ascii="Arial" w:hAnsi="Arial" w:cs="Arial"/>
          <w:b/>
          <w:sz w:val="36"/>
        </w:rPr>
      </w:pPr>
      <w:r w:rsidRPr="00446081">
        <w:rPr>
          <w:rFonts w:ascii="Arial" w:hAnsi="Arial" w:cs="Arial"/>
          <w:b/>
          <w:sz w:val="36"/>
        </w:rPr>
        <w:br/>
      </w:r>
      <w:r w:rsidRPr="00446081">
        <w:rPr>
          <w:rFonts w:ascii="Arial" w:hAnsi="Arial" w:cs="Arial"/>
          <w:b/>
          <w:sz w:val="36"/>
        </w:rPr>
        <w:br/>
      </w:r>
      <w:r w:rsidRPr="00446081">
        <w:rPr>
          <w:rFonts w:ascii="Arial" w:hAnsi="Arial" w:cs="Arial"/>
          <w:b/>
          <w:sz w:val="36"/>
        </w:rPr>
        <w:br/>
      </w:r>
      <w:r w:rsidRPr="00446081">
        <w:rPr>
          <w:rFonts w:ascii="Arial" w:hAnsi="Arial" w:cs="Arial"/>
          <w:b/>
          <w:sz w:val="36"/>
        </w:rPr>
        <w:br/>
        <w:t>Third Generation Partnership Project (3GPP™)</w:t>
      </w:r>
    </w:p>
    <w:p w14:paraId="2A357CE7" w14:textId="4C75ECED" w:rsidR="00237266" w:rsidRPr="00446081" w:rsidRDefault="00237266" w:rsidP="00237266">
      <w:pPr>
        <w:jc w:val="center"/>
        <w:rPr>
          <w:rFonts w:ascii="Arial" w:hAnsi="Arial" w:cs="Arial"/>
          <w:b/>
          <w:sz w:val="32"/>
        </w:rPr>
      </w:pPr>
      <w:r w:rsidRPr="00446081">
        <w:rPr>
          <w:rFonts w:ascii="Arial" w:hAnsi="Arial" w:cs="Arial"/>
          <w:b/>
          <w:sz w:val="32"/>
        </w:rPr>
        <w:br/>
      </w:r>
      <w:r w:rsidRPr="00446081">
        <w:rPr>
          <w:rFonts w:ascii="Arial" w:hAnsi="Arial" w:cs="Arial"/>
          <w:b/>
          <w:sz w:val="32"/>
        </w:rPr>
        <w:br/>
        <w:t>Meeting Report</w:t>
      </w:r>
      <w:r w:rsidRPr="00446081">
        <w:rPr>
          <w:rFonts w:ascii="Arial" w:hAnsi="Arial" w:cs="Arial"/>
          <w:b/>
          <w:sz w:val="32"/>
        </w:rPr>
        <w:br/>
        <w:t>for</w:t>
      </w:r>
      <w:r w:rsidRPr="00446081">
        <w:rPr>
          <w:rFonts w:ascii="Arial" w:hAnsi="Arial" w:cs="Arial"/>
          <w:b/>
          <w:sz w:val="32"/>
        </w:rPr>
        <w:br/>
        <w:t>TSG CT WG1</w:t>
      </w:r>
      <w:r w:rsidRPr="00446081">
        <w:rPr>
          <w:rFonts w:ascii="Arial" w:hAnsi="Arial" w:cs="Arial"/>
          <w:b/>
          <w:sz w:val="32"/>
        </w:rPr>
        <w:br/>
        <w:t>meeting: 150</w:t>
      </w:r>
    </w:p>
    <w:p w14:paraId="66C9E198" w14:textId="77777777" w:rsidR="00237266" w:rsidRPr="00446081" w:rsidRDefault="00237266" w:rsidP="00237266">
      <w:pPr>
        <w:jc w:val="center"/>
        <w:rPr>
          <w:rFonts w:ascii="Arial" w:hAnsi="Arial" w:cs="Arial"/>
          <w:b/>
          <w:sz w:val="32"/>
        </w:rPr>
      </w:pPr>
      <w:r w:rsidRPr="00446081">
        <w:rPr>
          <w:rFonts w:ascii="Arial" w:hAnsi="Arial" w:cs="Arial"/>
          <w:b/>
          <w:sz w:val="32"/>
        </w:rPr>
        <w:t>Maastricht, Netherlands, 19/08/2024 to 23/08/2024</w:t>
      </w:r>
    </w:p>
    <w:p w14:paraId="635C61E5" w14:textId="77777777" w:rsidR="00237266" w:rsidRPr="00446081" w:rsidRDefault="00237266" w:rsidP="00237266">
      <w:pPr>
        <w:rPr>
          <w:rFonts w:ascii="Arial" w:hAnsi="Arial" w:cs="Arial"/>
        </w:rPr>
      </w:pPr>
    </w:p>
    <w:p w14:paraId="11CBEBAD" w14:textId="77777777" w:rsidR="00237266" w:rsidRPr="00446081" w:rsidRDefault="00237266" w:rsidP="00237266">
      <w:pPr>
        <w:rPr>
          <w:rFonts w:ascii="Arial" w:hAnsi="Arial" w:cs="Arial"/>
        </w:rPr>
      </w:pPr>
      <w:r w:rsidRPr="00446081">
        <w:rPr>
          <w:rFonts w:ascii="Arial" w:hAnsi="Arial" w:cs="Arial"/>
        </w:rPr>
        <w:t>Report generated on Friday, 2024-08-30 10:35  UTC</w:t>
      </w:r>
    </w:p>
    <w:p w14:paraId="0FD7B52E" w14:textId="77777777" w:rsidR="00237266" w:rsidRPr="00446081" w:rsidRDefault="00237266" w:rsidP="00237266">
      <w:pPr>
        <w:rPr>
          <w:rFonts w:ascii="Arial" w:hAnsi="Arial" w:cs="Arial"/>
        </w:rPr>
      </w:pPr>
    </w:p>
    <w:p w14:paraId="15B1F8C2" w14:textId="77777777" w:rsidR="00237266" w:rsidRPr="00446081" w:rsidRDefault="00237266" w:rsidP="00237266">
      <w:pPr>
        <w:rPr>
          <w:rFonts w:ascii="Arial" w:hAnsi="Arial" w:cs="Arial"/>
        </w:rPr>
      </w:pPr>
      <w:r w:rsidRPr="00446081">
        <w:rPr>
          <w:rFonts w:ascii="Arial" w:hAnsi="Arial" w:cs="Arial"/>
        </w:rPr>
        <w:t>Contents:</w:t>
      </w:r>
    </w:p>
    <w:p w14:paraId="45001679" w14:textId="36E2AD00" w:rsidR="00237266" w:rsidRPr="00446081" w:rsidRDefault="00237266">
      <w:pPr>
        <w:pStyle w:val="TOC2"/>
        <w:rPr>
          <w:rFonts w:ascii="Arial" w:eastAsiaTheme="minorEastAsia" w:hAnsi="Arial" w:cs="Arial"/>
          <w:kern w:val="2"/>
          <w:sz w:val="22"/>
          <w:szCs w:val="22"/>
          <w14:ligatures w14:val="standardContextual"/>
        </w:rPr>
      </w:pPr>
      <w:r w:rsidRPr="00446081">
        <w:rPr>
          <w:rFonts w:ascii="Arial" w:hAnsi="Arial" w:cs="Arial"/>
        </w:rPr>
        <w:fldChar w:fldCharType="begin"/>
      </w:r>
      <w:r w:rsidRPr="00446081">
        <w:rPr>
          <w:rFonts w:ascii="Arial" w:hAnsi="Arial" w:cs="Arial"/>
        </w:rPr>
        <w:instrText xml:space="preserve"> TOC  \* MERGEFORMAT </w:instrText>
      </w:r>
      <w:r w:rsidRPr="00446081">
        <w:rPr>
          <w:rFonts w:ascii="Arial" w:hAnsi="Arial" w:cs="Arial"/>
        </w:rPr>
        <w:fldChar w:fldCharType="separate"/>
      </w:r>
      <w:r w:rsidRPr="00446081">
        <w:rPr>
          <w:rFonts w:ascii="Arial" w:hAnsi="Arial" w:cs="Arial"/>
        </w:rPr>
        <w:t>1</w:t>
      </w:r>
      <w:r w:rsidRPr="00446081">
        <w:rPr>
          <w:rFonts w:ascii="Arial" w:eastAsiaTheme="minorEastAsia" w:hAnsi="Arial" w:cs="Arial"/>
          <w:kern w:val="2"/>
          <w:sz w:val="22"/>
          <w:szCs w:val="22"/>
          <w14:ligatures w14:val="standardContextual"/>
        </w:rPr>
        <w:tab/>
      </w:r>
      <w:r w:rsidRPr="00446081">
        <w:rPr>
          <w:rFonts w:ascii="Arial" w:hAnsi="Arial" w:cs="Arial"/>
        </w:rPr>
        <w:t>Opening &amp; welcome</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_Toc175914779 \h </w:instrText>
      </w:r>
      <w:r w:rsidRPr="00446081">
        <w:rPr>
          <w:rFonts w:ascii="Arial" w:hAnsi="Arial" w:cs="Arial"/>
        </w:rPr>
      </w:r>
      <w:r w:rsidRPr="00446081">
        <w:rPr>
          <w:rFonts w:ascii="Arial" w:hAnsi="Arial" w:cs="Arial"/>
        </w:rPr>
        <w:fldChar w:fldCharType="separate"/>
      </w:r>
      <w:r w:rsidRPr="00446081">
        <w:rPr>
          <w:rFonts w:ascii="Arial" w:hAnsi="Arial" w:cs="Arial"/>
        </w:rPr>
        <w:t>4</w:t>
      </w:r>
      <w:r w:rsidRPr="00446081">
        <w:rPr>
          <w:rFonts w:ascii="Arial" w:hAnsi="Arial" w:cs="Arial"/>
        </w:rPr>
        <w:fldChar w:fldCharType="end"/>
      </w:r>
    </w:p>
    <w:p w14:paraId="2F6B0AE2" w14:textId="4C4CB640" w:rsidR="00237266" w:rsidRPr="00446081" w:rsidRDefault="00237266">
      <w:pPr>
        <w:pStyle w:val="TOC2"/>
        <w:rPr>
          <w:rFonts w:ascii="Arial" w:eastAsiaTheme="minorEastAsia" w:hAnsi="Arial" w:cs="Arial"/>
          <w:kern w:val="2"/>
          <w:sz w:val="22"/>
          <w:szCs w:val="22"/>
          <w14:ligatures w14:val="standardContextual"/>
        </w:rPr>
      </w:pPr>
      <w:r w:rsidRPr="00446081">
        <w:rPr>
          <w:rFonts w:ascii="Arial" w:hAnsi="Arial" w:cs="Arial"/>
        </w:rPr>
        <w:t>2</w:t>
      </w:r>
      <w:r w:rsidRPr="00446081">
        <w:rPr>
          <w:rFonts w:ascii="Arial" w:eastAsiaTheme="minorEastAsia" w:hAnsi="Arial" w:cs="Arial"/>
          <w:kern w:val="2"/>
          <w:sz w:val="22"/>
          <w:szCs w:val="22"/>
          <w14:ligatures w14:val="standardContextual"/>
        </w:rPr>
        <w:tab/>
      </w:r>
      <w:r w:rsidRPr="00446081">
        <w:rPr>
          <w:rFonts w:ascii="Arial" w:hAnsi="Arial" w:cs="Arial"/>
        </w:rPr>
        <w:t>Agenda &amp; Reports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_Toc175914780 \h </w:instrText>
      </w:r>
      <w:r w:rsidRPr="00446081">
        <w:rPr>
          <w:rFonts w:ascii="Arial" w:hAnsi="Arial" w:cs="Arial"/>
        </w:rPr>
      </w:r>
      <w:r w:rsidRPr="00446081">
        <w:rPr>
          <w:rFonts w:ascii="Arial" w:hAnsi="Arial" w:cs="Arial"/>
        </w:rPr>
        <w:fldChar w:fldCharType="separate"/>
      </w:r>
      <w:r w:rsidRPr="00446081">
        <w:rPr>
          <w:rFonts w:ascii="Arial" w:hAnsi="Arial" w:cs="Arial"/>
        </w:rPr>
        <w:t>4</w:t>
      </w:r>
      <w:r w:rsidRPr="00446081">
        <w:rPr>
          <w:rFonts w:ascii="Arial" w:hAnsi="Arial" w:cs="Arial"/>
        </w:rPr>
        <w:fldChar w:fldCharType="end"/>
      </w:r>
    </w:p>
    <w:p w14:paraId="388D3B4C" w14:textId="166E2DC6" w:rsidR="00237266" w:rsidRPr="00446081" w:rsidRDefault="00237266">
      <w:pPr>
        <w:pStyle w:val="TOC2"/>
        <w:rPr>
          <w:rFonts w:ascii="Arial" w:eastAsiaTheme="minorEastAsia" w:hAnsi="Arial" w:cs="Arial"/>
          <w:kern w:val="2"/>
          <w:sz w:val="22"/>
          <w:szCs w:val="22"/>
          <w14:ligatures w14:val="standardContextual"/>
        </w:rPr>
      </w:pPr>
      <w:r w:rsidRPr="00446081">
        <w:rPr>
          <w:rFonts w:ascii="Arial" w:hAnsi="Arial" w:cs="Arial"/>
        </w:rPr>
        <w:t>3</w:t>
      </w:r>
      <w:r w:rsidRPr="00446081">
        <w:rPr>
          <w:rFonts w:ascii="Arial" w:eastAsiaTheme="minorEastAsia" w:hAnsi="Arial" w:cs="Arial"/>
          <w:kern w:val="2"/>
          <w:sz w:val="22"/>
          <w:szCs w:val="22"/>
          <w14:ligatures w14:val="standardContextual"/>
        </w:rPr>
        <w:tab/>
      </w:r>
      <w:r w:rsidRPr="00446081">
        <w:rPr>
          <w:rFonts w:ascii="Arial" w:hAnsi="Arial" w:cs="Arial"/>
        </w:rPr>
        <w:t>Work organisation</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_Toc175914781 \h </w:instrText>
      </w:r>
      <w:r w:rsidRPr="00446081">
        <w:rPr>
          <w:rFonts w:ascii="Arial" w:hAnsi="Arial" w:cs="Arial"/>
        </w:rPr>
      </w:r>
      <w:r w:rsidRPr="00446081">
        <w:rPr>
          <w:rFonts w:ascii="Arial" w:hAnsi="Arial" w:cs="Arial"/>
        </w:rPr>
        <w:fldChar w:fldCharType="separate"/>
      </w:r>
      <w:r w:rsidRPr="00446081">
        <w:rPr>
          <w:rFonts w:ascii="Arial" w:hAnsi="Arial" w:cs="Arial"/>
        </w:rPr>
        <w:t>5</w:t>
      </w:r>
      <w:r w:rsidRPr="00446081">
        <w:rPr>
          <w:rFonts w:ascii="Arial" w:hAnsi="Arial" w:cs="Arial"/>
        </w:rPr>
        <w:fldChar w:fldCharType="end"/>
      </w:r>
    </w:p>
    <w:p w14:paraId="1D28991F" w14:textId="68AB11B4" w:rsidR="00237266" w:rsidRPr="00446081" w:rsidRDefault="00237266">
      <w:pPr>
        <w:pStyle w:val="TOC3"/>
        <w:rPr>
          <w:rFonts w:ascii="Arial" w:eastAsiaTheme="minorEastAsia" w:hAnsi="Arial" w:cs="Arial"/>
          <w:kern w:val="2"/>
          <w:sz w:val="22"/>
          <w:szCs w:val="22"/>
          <w14:ligatures w14:val="standardContextual"/>
        </w:rPr>
      </w:pPr>
      <w:r w:rsidRPr="00446081">
        <w:rPr>
          <w:rFonts w:ascii="Arial" w:hAnsi="Arial" w:cs="Arial"/>
        </w:rPr>
        <w:t>3.1</w:t>
      </w:r>
      <w:r w:rsidRPr="00446081">
        <w:rPr>
          <w:rFonts w:ascii="Arial" w:eastAsiaTheme="minorEastAsia" w:hAnsi="Arial" w:cs="Arial"/>
          <w:kern w:val="2"/>
          <w:sz w:val="22"/>
          <w:szCs w:val="22"/>
          <w14:ligatures w14:val="standardContextual"/>
        </w:rPr>
        <w:tab/>
      </w:r>
      <w:r w:rsidRPr="00446081">
        <w:rPr>
          <w:rFonts w:ascii="Arial" w:hAnsi="Arial" w:cs="Arial"/>
        </w:rPr>
        <w:t>Meeting schedule</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_Toc175914782 \h </w:instrText>
      </w:r>
      <w:r w:rsidRPr="00446081">
        <w:rPr>
          <w:rFonts w:ascii="Arial" w:hAnsi="Arial" w:cs="Arial"/>
        </w:rPr>
      </w:r>
      <w:r w:rsidRPr="00446081">
        <w:rPr>
          <w:rFonts w:ascii="Arial" w:hAnsi="Arial" w:cs="Arial"/>
        </w:rPr>
        <w:fldChar w:fldCharType="separate"/>
      </w:r>
      <w:r w:rsidRPr="00446081">
        <w:rPr>
          <w:rFonts w:ascii="Arial" w:hAnsi="Arial" w:cs="Arial"/>
        </w:rPr>
        <w:t>5</w:t>
      </w:r>
      <w:r w:rsidRPr="00446081">
        <w:rPr>
          <w:rFonts w:ascii="Arial" w:hAnsi="Arial" w:cs="Arial"/>
        </w:rPr>
        <w:fldChar w:fldCharType="end"/>
      </w:r>
    </w:p>
    <w:p w14:paraId="3986EAD1" w14:textId="7834ED05" w:rsidR="00237266" w:rsidRPr="00446081" w:rsidRDefault="00237266">
      <w:pPr>
        <w:pStyle w:val="TOC3"/>
        <w:rPr>
          <w:rFonts w:ascii="Arial" w:eastAsiaTheme="minorEastAsia" w:hAnsi="Arial" w:cs="Arial"/>
          <w:kern w:val="2"/>
          <w:sz w:val="22"/>
          <w:szCs w:val="22"/>
          <w14:ligatures w14:val="standardContextual"/>
        </w:rPr>
      </w:pPr>
      <w:r w:rsidRPr="00446081">
        <w:rPr>
          <w:rFonts w:ascii="Arial" w:hAnsi="Arial" w:cs="Arial"/>
        </w:rPr>
        <w:t>3.2</w:t>
      </w:r>
      <w:r w:rsidRPr="00446081">
        <w:rPr>
          <w:rFonts w:ascii="Arial" w:eastAsiaTheme="minorEastAsia" w:hAnsi="Arial" w:cs="Arial"/>
          <w:kern w:val="2"/>
          <w:sz w:val="22"/>
          <w:szCs w:val="22"/>
          <w14:ligatures w14:val="standardContextual"/>
        </w:rPr>
        <w:tab/>
      </w:r>
      <w:r w:rsidRPr="00446081">
        <w:rPr>
          <w:rFonts w:ascii="Arial" w:hAnsi="Arial" w:cs="Arial"/>
        </w:rPr>
        <w:t>Work Plan and other adm. issues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_Toc175914783 \h </w:instrText>
      </w:r>
      <w:r w:rsidRPr="00446081">
        <w:rPr>
          <w:rFonts w:ascii="Arial" w:hAnsi="Arial" w:cs="Arial"/>
        </w:rPr>
      </w:r>
      <w:r w:rsidRPr="00446081">
        <w:rPr>
          <w:rFonts w:ascii="Arial" w:hAnsi="Arial" w:cs="Arial"/>
        </w:rPr>
        <w:fldChar w:fldCharType="separate"/>
      </w:r>
      <w:r w:rsidRPr="00446081">
        <w:rPr>
          <w:rFonts w:ascii="Arial" w:hAnsi="Arial" w:cs="Arial"/>
        </w:rPr>
        <w:t>5</w:t>
      </w:r>
      <w:r w:rsidRPr="00446081">
        <w:rPr>
          <w:rFonts w:ascii="Arial" w:hAnsi="Arial" w:cs="Arial"/>
        </w:rPr>
        <w:fldChar w:fldCharType="end"/>
      </w:r>
    </w:p>
    <w:p w14:paraId="07EB2261" w14:textId="00C95BD2" w:rsidR="00237266" w:rsidRPr="00446081" w:rsidRDefault="00237266">
      <w:pPr>
        <w:pStyle w:val="TOC2"/>
        <w:rPr>
          <w:rFonts w:ascii="Arial" w:eastAsiaTheme="minorEastAsia" w:hAnsi="Arial" w:cs="Arial"/>
          <w:kern w:val="2"/>
          <w:sz w:val="22"/>
          <w:szCs w:val="22"/>
          <w:lang w:val="fr-FR"/>
          <w14:ligatures w14:val="standardContextual"/>
        </w:rPr>
      </w:pPr>
      <w:r w:rsidRPr="00446081">
        <w:rPr>
          <w:rFonts w:ascii="Arial" w:hAnsi="Arial" w:cs="Arial"/>
          <w:lang w:val="fr-FR"/>
        </w:rPr>
        <w:t>4</w:t>
      </w:r>
      <w:r w:rsidRPr="00446081">
        <w:rPr>
          <w:rFonts w:ascii="Arial" w:eastAsiaTheme="minorEastAsia" w:hAnsi="Arial" w:cs="Arial"/>
          <w:kern w:val="2"/>
          <w:sz w:val="22"/>
          <w:szCs w:val="22"/>
          <w:lang w:val="fr-FR"/>
          <w14:ligatures w14:val="standardContextual"/>
        </w:rPr>
        <w:tab/>
      </w:r>
      <w:r w:rsidRPr="00446081">
        <w:rPr>
          <w:rFonts w:ascii="Arial" w:hAnsi="Arial" w:cs="Arial"/>
          <w:lang w:val="fr-FR"/>
        </w:rPr>
        <w:t>Input Liaison statements</w:t>
      </w:r>
      <w:r w:rsidRPr="00446081">
        <w:rPr>
          <w:rFonts w:ascii="Arial" w:hAnsi="Arial" w:cs="Arial"/>
          <w:lang w:val="fr-FR"/>
        </w:rPr>
        <w:tab/>
      </w:r>
      <w:r w:rsidRPr="00446081">
        <w:rPr>
          <w:rFonts w:ascii="Arial" w:hAnsi="Arial" w:cs="Arial"/>
        </w:rPr>
        <w:fldChar w:fldCharType="begin"/>
      </w:r>
      <w:r w:rsidRPr="00446081">
        <w:rPr>
          <w:rFonts w:ascii="Arial" w:hAnsi="Arial" w:cs="Arial"/>
          <w:lang w:val="fr-FR"/>
        </w:rPr>
        <w:instrText xml:space="preserve"> PAGEREF _Toc175914784 \h </w:instrText>
      </w:r>
      <w:r w:rsidRPr="00446081">
        <w:rPr>
          <w:rFonts w:ascii="Arial" w:hAnsi="Arial" w:cs="Arial"/>
        </w:rPr>
      </w:r>
      <w:r w:rsidRPr="00446081">
        <w:rPr>
          <w:rFonts w:ascii="Arial" w:hAnsi="Arial" w:cs="Arial"/>
        </w:rPr>
        <w:fldChar w:fldCharType="separate"/>
      </w:r>
      <w:r w:rsidRPr="00446081">
        <w:rPr>
          <w:rFonts w:ascii="Arial" w:hAnsi="Arial" w:cs="Arial"/>
          <w:lang w:val="fr-FR"/>
        </w:rPr>
        <w:t>5</w:t>
      </w:r>
      <w:r w:rsidRPr="00446081">
        <w:rPr>
          <w:rFonts w:ascii="Arial" w:hAnsi="Arial" w:cs="Arial"/>
        </w:rPr>
        <w:fldChar w:fldCharType="end"/>
      </w:r>
    </w:p>
    <w:p w14:paraId="62929D88" w14:textId="34D3F042" w:rsidR="00237266" w:rsidRPr="00446081" w:rsidRDefault="00237266">
      <w:pPr>
        <w:pStyle w:val="TOC2"/>
        <w:rPr>
          <w:rFonts w:ascii="Arial" w:eastAsiaTheme="minorEastAsia" w:hAnsi="Arial" w:cs="Arial"/>
          <w:kern w:val="2"/>
          <w:sz w:val="22"/>
          <w:szCs w:val="22"/>
          <w:lang w:val="fr-FR"/>
          <w14:ligatures w14:val="standardContextual"/>
        </w:rPr>
      </w:pPr>
      <w:r w:rsidRPr="00446081">
        <w:rPr>
          <w:rFonts w:ascii="Arial" w:hAnsi="Arial" w:cs="Arial"/>
          <w:lang w:val="fr-FR"/>
        </w:rPr>
        <w:t>5</w:t>
      </w:r>
      <w:r w:rsidRPr="00446081">
        <w:rPr>
          <w:rFonts w:ascii="Arial" w:eastAsiaTheme="minorEastAsia" w:hAnsi="Arial" w:cs="Arial"/>
          <w:kern w:val="2"/>
          <w:sz w:val="22"/>
          <w:szCs w:val="22"/>
          <w:lang w:val="fr-FR"/>
          <w14:ligatures w14:val="standardContextual"/>
        </w:rPr>
        <w:tab/>
      </w:r>
      <w:r w:rsidRPr="00446081">
        <w:rPr>
          <w:rFonts w:ascii="Arial" w:hAnsi="Arial" w:cs="Arial"/>
          <w:lang w:val="fr-FR"/>
        </w:rPr>
        <w:t>void</w:t>
      </w:r>
      <w:r w:rsidRPr="00446081">
        <w:rPr>
          <w:rFonts w:ascii="Arial" w:hAnsi="Arial" w:cs="Arial"/>
          <w:lang w:val="fr-FR"/>
        </w:rPr>
        <w:tab/>
      </w:r>
      <w:r w:rsidRPr="00446081">
        <w:rPr>
          <w:rFonts w:ascii="Arial" w:hAnsi="Arial" w:cs="Arial"/>
        </w:rPr>
        <w:fldChar w:fldCharType="begin"/>
      </w:r>
      <w:r w:rsidRPr="00446081">
        <w:rPr>
          <w:rFonts w:ascii="Arial" w:hAnsi="Arial" w:cs="Arial"/>
          <w:lang w:val="fr-FR"/>
        </w:rPr>
        <w:instrText xml:space="preserve"> PAGEREF _Toc175914785 \h </w:instrText>
      </w:r>
      <w:r w:rsidRPr="00446081">
        <w:rPr>
          <w:rFonts w:ascii="Arial" w:hAnsi="Arial" w:cs="Arial"/>
        </w:rPr>
      </w:r>
      <w:r w:rsidRPr="00446081">
        <w:rPr>
          <w:rFonts w:ascii="Arial" w:hAnsi="Arial" w:cs="Arial"/>
        </w:rPr>
        <w:fldChar w:fldCharType="separate"/>
      </w:r>
      <w:r w:rsidRPr="00446081">
        <w:rPr>
          <w:rFonts w:ascii="Arial" w:hAnsi="Arial" w:cs="Arial"/>
          <w:lang w:val="fr-FR"/>
        </w:rPr>
        <w:t>7</w:t>
      </w:r>
      <w:r w:rsidRPr="00446081">
        <w:rPr>
          <w:rFonts w:ascii="Arial" w:hAnsi="Arial" w:cs="Arial"/>
        </w:rPr>
        <w:fldChar w:fldCharType="end"/>
      </w:r>
    </w:p>
    <w:p w14:paraId="2DB25063" w14:textId="49E17BC6" w:rsidR="00237266" w:rsidRPr="00446081" w:rsidRDefault="00237266">
      <w:pPr>
        <w:pStyle w:val="TOC2"/>
        <w:rPr>
          <w:rFonts w:ascii="Arial" w:eastAsiaTheme="minorEastAsia" w:hAnsi="Arial" w:cs="Arial"/>
          <w:kern w:val="2"/>
          <w:sz w:val="22"/>
          <w:szCs w:val="22"/>
          <w:lang w:val="fr-FR"/>
          <w14:ligatures w14:val="standardContextual"/>
        </w:rPr>
      </w:pPr>
      <w:r w:rsidRPr="00446081">
        <w:rPr>
          <w:rFonts w:ascii="Arial" w:hAnsi="Arial" w:cs="Arial"/>
          <w:lang w:val="fr-FR"/>
        </w:rPr>
        <w:t>6</w:t>
      </w:r>
      <w:r w:rsidRPr="00446081">
        <w:rPr>
          <w:rFonts w:ascii="Arial" w:eastAsiaTheme="minorEastAsia" w:hAnsi="Arial" w:cs="Arial"/>
          <w:kern w:val="2"/>
          <w:sz w:val="22"/>
          <w:szCs w:val="22"/>
          <w:lang w:val="fr-FR"/>
          <w14:ligatures w14:val="standardContextual"/>
        </w:rPr>
        <w:tab/>
      </w:r>
      <w:r w:rsidRPr="00446081">
        <w:rPr>
          <w:rFonts w:ascii="Arial" w:hAnsi="Arial" w:cs="Arial"/>
          <w:lang w:val="fr-FR"/>
        </w:rPr>
        <w:t>void</w:t>
      </w:r>
      <w:r w:rsidRPr="00446081">
        <w:rPr>
          <w:rFonts w:ascii="Arial" w:hAnsi="Arial" w:cs="Arial"/>
          <w:lang w:val="fr-FR"/>
        </w:rPr>
        <w:tab/>
      </w:r>
      <w:r w:rsidRPr="00446081">
        <w:rPr>
          <w:rFonts w:ascii="Arial" w:hAnsi="Arial" w:cs="Arial"/>
        </w:rPr>
        <w:fldChar w:fldCharType="begin"/>
      </w:r>
      <w:r w:rsidRPr="00446081">
        <w:rPr>
          <w:rFonts w:ascii="Arial" w:hAnsi="Arial" w:cs="Arial"/>
          <w:lang w:val="fr-FR"/>
        </w:rPr>
        <w:instrText xml:space="preserve"> PAGEREF _Toc175914786 \h </w:instrText>
      </w:r>
      <w:r w:rsidRPr="00446081">
        <w:rPr>
          <w:rFonts w:ascii="Arial" w:hAnsi="Arial" w:cs="Arial"/>
        </w:rPr>
      </w:r>
      <w:r w:rsidRPr="00446081">
        <w:rPr>
          <w:rFonts w:ascii="Arial" w:hAnsi="Arial" w:cs="Arial"/>
        </w:rPr>
        <w:fldChar w:fldCharType="separate"/>
      </w:r>
      <w:r w:rsidRPr="00446081">
        <w:rPr>
          <w:rFonts w:ascii="Arial" w:hAnsi="Arial" w:cs="Arial"/>
          <w:lang w:val="fr-FR"/>
        </w:rPr>
        <w:t>8</w:t>
      </w:r>
      <w:r w:rsidRPr="00446081">
        <w:rPr>
          <w:rFonts w:ascii="Arial" w:hAnsi="Arial" w:cs="Arial"/>
        </w:rPr>
        <w:fldChar w:fldCharType="end"/>
      </w:r>
    </w:p>
    <w:p w14:paraId="2CC2A19C" w14:textId="6DB9338F" w:rsidR="00237266" w:rsidRPr="00446081" w:rsidRDefault="00237266">
      <w:pPr>
        <w:pStyle w:val="TOC2"/>
        <w:rPr>
          <w:rFonts w:ascii="Arial" w:eastAsiaTheme="minorEastAsia" w:hAnsi="Arial" w:cs="Arial"/>
          <w:kern w:val="2"/>
          <w:sz w:val="22"/>
          <w:szCs w:val="22"/>
          <w14:ligatures w14:val="standardContextual"/>
        </w:rPr>
      </w:pPr>
      <w:r w:rsidRPr="00446081">
        <w:rPr>
          <w:rFonts w:ascii="Arial" w:hAnsi="Arial" w:cs="Arial"/>
        </w:rPr>
        <w:t>7</w:t>
      </w:r>
      <w:r w:rsidRPr="00446081">
        <w:rPr>
          <w:rFonts w:ascii="Arial" w:eastAsiaTheme="minorEastAsia" w:hAnsi="Arial" w:cs="Arial"/>
          <w:kern w:val="2"/>
          <w:sz w:val="22"/>
          <w:szCs w:val="22"/>
          <w14:ligatures w14:val="standardContextual"/>
        </w:rPr>
        <w:tab/>
      </w:r>
      <w:r w:rsidRPr="00446081">
        <w:rPr>
          <w:rFonts w:ascii="Arial" w:hAnsi="Arial" w:cs="Arial"/>
        </w:rPr>
        <w:t>void</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_Toc175914787 \h </w:instrText>
      </w:r>
      <w:r w:rsidRPr="00446081">
        <w:rPr>
          <w:rFonts w:ascii="Arial" w:hAnsi="Arial" w:cs="Arial"/>
        </w:rPr>
      </w:r>
      <w:r w:rsidRPr="00446081">
        <w:rPr>
          <w:rFonts w:ascii="Arial" w:hAnsi="Arial" w:cs="Arial"/>
        </w:rPr>
        <w:fldChar w:fldCharType="separate"/>
      </w:r>
      <w:r w:rsidRPr="00446081">
        <w:rPr>
          <w:rFonts w:ascii="Arial" w:hAnsi="Arial" w:cs="Arial"/>
        </w:rPr>
        <w:t>8</w:t>
      </w:r>
      <w:r w:rsidRPr="00446081">
        <w:rPr>
          <w:rFonts w:ascii="Arial" w:hAnsi="Arial" w:cs="Arial"/>
        </w:rPr>
        <w:fldChar w:fldCharType="end"/>
      </w:r>
    </w:p>
    <w:p w14:paraId="41BEA7A0" w14:textId="594B4176" w:rsidR="00237266" w:rsidRPr="00446081" w:rsidRDefault="00237266">
      <w:pPr>
        <w:pStyle w:val="TOC2"/>
        <w:rPr>
          <w:rFonts w:ascii="Arial" w:eastAsiaTheme="minorEastAsia" w:hAnsi="Arial" w:cs="Arial"/>
          <w:kern w:val="2"/>
          <w:sz w:val="22"/>
          <w:szCs w:val="22"/>
          <w14:ligatures w14:val="standardContextual"/>
        </w:rPr>
      </w:pPr>
      <w:r w:rsidRPr="00446081">
        <w:rPr>
          <w:rFonts w:ascii="Arial" w:hAnsi="Arial" w:cs="Arial"/>
        </w:rPr>
        <w:t>8</w:t>
      </w:r>
      <w:r w:rsidRPr="00446081">
        <w:rPr>
          <w:rFonts w:ascii="Arial" w:eastAsiaTheme="minorEastAsia" w:hAnsi="Arial" w:cs="Arial"/>
          <w:kern w:val="2"/>
          <w:sz w:val="22"/>
          <w:szCs w:val="22"/>
          <w14:ligatures w14:val="standardContextual"/>
        </w:rPr>
        <w:tab/>
      </w:r>
      <w:r w:rsidRPr="00446081">
        <w:rPr>
          <w:rFonts w:ascii="Arial" w:hAnsi="Arial" w:cs="Arial"/>
        </w:rPr>
        <w:t>Release 8</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_Toc175914788 \h </w:instrText>
      </w:r>
      <w:r w:rsidRPr="00446081">
        <w:rPr>
          <w:rFonts w:ascii="Arial" w:hAnsi="Arial" w:cs="Arial"/>
        </w:rPr>
      </w:r>
      <w:r w:rsidRPr="00446081">
        <w:rPr>
          <w:rFonts w:ascii="Arial" w:hAnsi="Arial" w:cs="Arial"/>
        </w:rPr>
        <w:fldChar w:fldCharType="separate"/>
      </w:r>
      <w:r w:rsidRPr="00446081">
        <w:rPr>
          <w:rFonts w:ascii="Arial" w:hAnsi="Arial" w:cs="Arial"/>
        </w:rPr>
        <w:t>8</w:t>
      </w:r>
      <w:r w:rsidRPr="00446081">
        <w:rPr>
          <w:rFonts w:ascii="Arial" w:hAnsi="Arial" w:cs="Arial"/>
        </w:rPr>
        <w:fldChar w:fldCharType="end"/>
      </w:r>
    </w:p>
    <w:p w14:paraId="4A3189AE" w14:textId="6349EBD6" w:rsidR="00237266" w:rsidRPr="00446081" w:rsidRDefault="00237266">
      <w:pPr>
        <w:pStyle w:val="TOC3"/>
        <w:rPr>
          <w:rFonts w:ascii="Arial" w:eastAsiaTheme="minorEastAsia" w:hAnsi="Arial" w:cs="Arial"/>
          <w:kern w:val="2"/>
          <w:sz w:val="22"/>
          <w:szCs w:val="22"/>
          <w14:ligatures w14:val="standardContextual"/>
        </w:rPr>
      </w:pPr>
      <w:r w:rsidRPr="00446081">
        <w:rPr>
          <w:rFonts w:ascii="Arial" w:hAnsi="Arial" w:cs="Arial"/>
        </w:rPr>
        <w:t>8.1</w:t>
      </w:r>
      <w:r w:rsidRPr="00446081">
        <w:rPr>
          <w:rFonts w:ascii="Arial" w:eastAsiaTheme="minorEastAsia" w:hAnsi="Arial" w:cs="Arial"/>
          <w:kern w:val="2"/>
          <w:sz w:val="22"/>
          <w:szCs w:val="22"/>
          <w14:ligatures w14:val="standardContextual"/>
        </w:rPr>
        <w:tab/>
      </w:r>
      <w:r w:rsidRPr="00446081">
        <w:rPr>
          <w:rFonts w:ascii="Arial" w:hAnsi="Arial" w:cs="Arial"/>
        </w:rPr>
        <w:t>Rel-8 IMS Work Items and issues: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_Toc175914789 \h </w:instrText>
      </w:r>
      <w:r w:rsidRPr="00446081">
        <w:rPr>
          <w:rFonts w:ascii="Arial" w:hAnsi="Arial" w:cs="Arial"/>
        </w:rPr>
      </w:r>
      <w:r w:rsidRPr="00446081">
        <w:rPr>
          <w:rFonts w:ascii="Arial" w:hAnsi="Arial" w:cs="Arial"/>
        </w:rPr>
        <w:fldChar w:fldCharType="separate"/>
      </w:r>
      <w:r w:rsidRPr="00446081">
        <w:rPr>
          <w:rFonts w:ascii="Arial" w:hAnsi="Arial" w:cs="Arial"/>
        </w:rPr>
        <w:t>8</w:t>
      </w:r>
      <w:r w:rsidRPr="00446081">
        <w:rPr>
          <w:rFonts w:ascii="Arial" w:hAnsi="Arial" w:cs="Arial"/>
        </w:rPr>
        <w:fldChar w:fldCharType="end"/>
      </w:r>
    </w:p>
    <w:p w14:paraId="697BA8E8" w14:textId="7314E60D" w:rsidR="00237266" w:rsidRPr="00446081" w:rsidRDefault="00237266">
      <w:pPr>
        <w:pStyle w:val="TOC3"/>
        <w:rPr>
          <w:rFonts w:ascii="Arial" w:eastAsiaTheme="minorEastAsia" w:hAnsi="Arial" w:cs="Arial"/>
          <w:kern w:val="2"/>
          <w:sz w:val="22"/>
          <w:szCs w:val="22"/>
          <w14:ligatures w14:val="standardContextual"/>
        </w:rPr>
      </w:pPr>
      <w:r w:rsidRPr="00446081">
        <w:rPr>
          <w:rFonts w:ascii="Arial" w:hAnsi="Arial" w:cs="Arial"/>
        </w:rPr>
        <w:t>8.2</w:t>
      </w:r>
      <w:r w:rsidRPr="00446081">
        <w:rPr>
          <w:rFonts w:ascii="Arial" w:eastAsiaTheme="minorEastAsia" w:hAnsi="Arial" w:cs="Arial"/>
          <w:kern w:val="2"/>
          <w:sz w:val="22"/>
          <w:szCs w:val="22"/>
          <w14:ligatures w14:val="standardContextual"/>
        </w:rPr>
        <w:tab/>
      </w:r>
      <w:r w:rsidRPr="00446081">
        <w:rPr>
          <w:rFonts w:ascii="Arial" w:hAnsi="Arial" w:cs="Arial"/>
        </w:rPr>
        <w:t>Rel-8 non-IMS Work Items and issues: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_Toc175914790 \h </w:instrText>
      </w:r>
      <w:r w:rsidRPr="00446081">
        <w:rPr>
          <w:rFonts w:ascii="Arial" w:hAnsi="Arial" w:cs="Arial"/>
        </w:rPr>
      </w:r>
      <w:r w:rsidRPr="00446081">
        <w:rPr>
          <w:rFonts w:ascii="Arial" w:hAnsi="Arial" w:cs="Arial"/>
        </w:rPr>
        <w:fldChar w:fldCharType="separate"/>
      </w:r>
      <w:r w:rsidRPr="00446081">
        <w:rPr>
          <w:rFonts w:ascii="Arial" w:hAnsi="Arial" w:cs="Arial"/>
        </w:rPr>
        <w:t>8</w:t>
      </w:r>
      <w:r w:rsidRPr="00446081">
        <w:rPr>
          <w:rFonts w:ascii="Arial" w:hAnsi="Arial" w:cs="Arial"/>
        </w:rPr>
        <w:fldChar w:fldCharType="end"/>
      </w:r>
    </w:p>
    <w:p w14:paraId="480BBE2C" w14:textId="685488A0" w:rsidR="00237266" w:rsidRPr="00446081" w:rsidRDefault="00237266">
      <w:pPr>
        <w:pStyle w:val="TOC2"/>
        <w:rPr>
          <w:rFonts w:ascii="Arial" w:eastAsiaTheme="minorEastAsia" w:hAnsi="Arial" w:cs="Arial"/>
          <w:kern w:val="2"/>
          <w:sz w:val="22"/>
          <w:szCs w:val="22"/>
          <w14:ligatures w14:val="standardContextual"/>
        </w:rPr>
      </w:pPr>
      <w:r w:rsidRPr="00446081">
        <w:rPr>
          <w:rFonts w:ascii="Arial" w:hAnsi="Arial" w:cs="Arial"/>
        </w:rPr>
        <w:t>9</w:t>
      </w:r>
      <w:r w:rsidRPr="00446081">
        <w:rPr>
          <w:rFonts w:ascii="Arial" w:eastAsiaTheme="minorEastAsia" w:hAnsi="Arial" w:cs="Arial"/>
          <w:kern w:val="2"/>
          <w:sz w:val="22"/>
          <w:szCs w:val="22"/>
          <w14:ligatures w14:val="standardContextual"/>
        </w:rPr>
        <w:tab/>
      </w:r>
      <w:r w:rsidRPr="00446081">
        <w:rPr>
          <w:rFonts w:ascii="Arial" w:hAnsi="Arial" w:cs="Arial"/>
        </w:rPr>
        <w:t>Release 9</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_Toc175914791 \h </w:instrText>
      </w:r>
      <w:r w:rsidRPr="00446081">
        <w:rPr>
          <w:rFonts w:ascii="Arial" w:hAnsi="Arial" w:cs="Arial"/>
        </w:rPr>
      </w:r>
      <w:r w:rsidRPr="00446081">
        <w:rPr>
          <w:rFonts w:ascii="Arial" w:hAnsi="Arial" w:cs="Arial"/>
        </w:rPr>
        <w:fldChar w:fldCharType="separate"/>
      </w:r>
      <w:r w:rsidRPr="00446081">
        <w:rPr>
          <w:rFonts w:ascii="Arial" w:hAnsi="Arial" w:cs="Arial"/>
        </w:rPr>
        <w:t>8</w:t>
      </w:r>
      <w:r w:rsidRPr="00446081">
        <w:rPr>
          <w:rFonts w:ascii="Arial" w:hAnsi="Arial" w:cs="Arial"/>
        </w:rPr>
        <w:fldChar w:fldCharType="end"/>
      </w:r>
    </w:p>
    <w:p w14:paraId="058B7B6D" w14:textId="1363CBDB" w:rsidR="00237266" w:rsidRPr="00446081" w:rsidRDefault="00237266">
      <w:pPr>
        <w:pStyle w:val="TOC3"/>
        <w:rPr>
          <w:rFonts w:ascii="Arial" w:eastAsiaTheme="minorEastAsia" w:hAnsi="Arial" w:cs="Arial"/>
          <w:kern w:val="2"/>
          <w:sz w:val="22"/>
          <w:szCs w:val="22"/>
          <w14:ligatures w14:val="standardContextual"/>
        </w:rPr>
      </w:pPr>
      <w:r w:rsidRPr="00446081">
        <w:rPr>
          <w:rFonts w:ascii="Arial" w:hAnsi="Arial" w:cs="Arial"/>
        </w:rPr>
        <w:t>9.1</w:t>
      </w:r>
      <w:r w:rsidRPr="00446081">
        <w:rPr>
          <w:rFonts w:ascii="Arial" w:eastAsiaTheme="minorEastAsia" w:hAnsi="Arial" w:cs="Arial"/>
          <w:kern w:val="2"/>
          <w:sz w:val="22"/>
          <w:szCs w:val="22"/>
          <w14:ligatures w14:val="standardContextual"/>
        </w:rPr>
        <w:tab/>
      </w:r>
      <w:r w:rsidRPr="00446081">
        <w:rPr>
          <w:rFonts w:ascii="Arial" w:hAnsi="Arial" w:cs="Arial"/>
        </w:rPr>
        <w:t>Rel-9 IMS Work Items and issues: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_Toc175914792 \h </w:instrText>
      </w:r>
      <w:r w:rsidRPr="00446081">
        <w:rPr>
          <w:rFonts w:ascii="Arial" w:hAnsi="Arial" w:cs="Arial"/>
        </w:rPr>
      </w:r>
      <w:r w:rsidRPr="00446081">
        <w:rPr>
          <w:rFonts w:ascii="Arial" w:hAnsi="Arial" w:cs="Arial"/>
        </w:rPr>
        <w:fldChar w:fldCharType="separate"/>
      </w:r>
      <w:r w:rsidRPr="00446081">
        <w:rPr>
          <w:rFonts w:ascii="Arial" w:hAnsi="Arial" w:cs="Arial"/>
        </w:rPr>
        <w:t>8</w:t>
      </w:r>
      <w:r w:rsidRPr="00446081">
        <w:rPr>
          <w:rFonts w:ascii="Arial" w:hAnsi="Arial" w:cs="Arial"/>
        </w:rPr>
        <w:fldChar w:fldCharType="end"/>
      </w:r>
    </w:p>
    <w:p w14:paraId="530AA51E" w14:textId="70C5331F" w:rsidR="00237266" w:rsidRPr="00446081" w:rsidRDefault="00237266">
      <w:pPr>
        <w:pStyle w:val="TOC3"/>
        <w:rPr>
          <w:rFonts w:ascii="Arial" w:eastAsiaTheme="minorEastAsia" w:hAnsi="Arial" w:cs="Arial"/>
          <w:kern w:val="2"/>
          <w:sz w:val="22"/>
          <w:szCs w:val="22"/>
          <w14:ligatures w14:val="standardContextual"/>
        </w:rPr>
      </w:pPr>
      <w:r w:rsidRPr="00446081">
        <w:rPr>
          <w:rFonts w:ascii="Arial" w:hAnsi="Arial" w:cs="Arial"/>
        </w:rPr>
        <w:t>9.2</w:t>
      </w:r>
      <w:r w:rsidRPr="00446081">
        <w:rPr>
          <w:rFonts w:ascii="Arial" w:eastAsiaTheme="minorEastAsia" w:hAnsi="Arial" w:cs="Arial"/>
          <w:kern w:val="2"/>
          <w:sz w:val="22"/>
          <w:szCs w:val="22"/>
          <w14:ligatures w14:val="standardContextual"/>
        </w:rPr>
        <w:tab/>
      </w:r>
      <w:r w:rsidRPr="00446081">
        <w:rPr>
          <w:rFonts w:ascii="Arial" w:hAnsi="Arial" w:cs="Arial"/>
        </w:rPr>
        <w:t>Rel-9 non-IMS Work Items and issues: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_Toc175914793 \h </w:instrText>
      </w:r>
      <w:r w:rsidRPr="00446081">
        <w:rPr>
          <w:rFonts w:ascii="Arial" w:hAnsi="Arial" w:cs="Arial"/>
        </w:rPr>
      </w:r>
      <w:r w:rsidRPr="00446081">
        <w:rPr>
          <w:rFonts w:ascii="Arial" w:hAnsi="Arial" w:cs="Arial"/>
        </w:rPr>
        <w:fldChar w:fldCharType="separate"/>
      </w:r>
      <w:r w:rsidRPr="00446081">
        <w:rPr>
          <w:rFonts w:ascii="Arial" w:hAnsi="Arial" w:cs="Arial"/>
        </w:rPr>
        <w:t>8</w:t>
      </w:r>
      <w:r w:rsidRPr="00446081">
        <w:rPr>
          <w:rFonts w:ascii="Arial" w:hAnsi="Arial" w:cs="Arial"/>
        </w:rPr>
        <w:fldChar w:fldCharType="end"/>
      </w:r>
    </w:p>
    <w:p w14:paraId="5A6D434B" w14:textId="54E59AA2" w:rsidR="00237266" w:rsidRPr="00446081" w:rsidRDefault="00237266">
      <w:pPr>
        <w:pStyle w:val="TOC2"/>
        <w:rPr>
          <w:rFonts w:ascii="Arial" w:eastAsiaTheme="minorEastAsia" w:hAnsi="Arial" w:cs="Arial"/>
          <w:kern w:val="2"/>
          <w:sz w:val="22"/>
          <w:szCs w:val="22"/>
          <w14:ligatures w14:val="standardContextual"/>
        </w:rPr>
      </w:pPr>
      <w:r w:rsidRPr="00446081">
        <w:rPr>
          <w:rFonts w:ascii="Arial" w:hAnsi="Arial" w:cs="Arial"/>
        </w:rPr>
        <w:t>10</w:t>
      </w:r>
      <w:r w:rsidRPr="00446081">
        <w:rPr>
          <w:rFonts w:ascii="Arial" w:eastAsiaTheme="minorEastAsia" w:hAnsi="Arial" w:cs="Arial"/>
          <w:kern w:val="2"/>
          <w:sz w:val="22"/>
          <w:szCs w:val="22"/>
          <w14:ligatures w14:val="standardContextual"/>
        </w:rPr>
        <w:tab/>
      </w:r>
      <w:r w:rsidRPr="00446081">
        <w:rPr>
          <w:rFonts w:ascii="Arial" w:hAnsi="Arial" w:cs="Arial"/>
        </w:rPr>
        <w:t>Release 10</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_Toc175914794 \h </w:instrText>
      </w:r>
      <w:r w:rsidRPr="00446081">
        <w:rPr>
          <w:rFonts w:ascii="Arial" w:hAnsi="Arial" w:cs="Arial"/>
        </w:rPr>
      </w:r>
      <w:r w:rsidRPr="00446081">
        <w:rPr>
          <w:rFonts w:ascii="Arial" w:hAnsi="Arial" w:cs="Arial"/>
        </w:rPr>
        <w:fldChar w:fldCharType="separate"/>
      </w:r>
      <w:r w:rsidRPr="00446081">
        <w:rPr>
          <w:rFonts w:ascii="Arial" w:hAnsi="Arial" w:cs="Arial"/>
        </w:rPr>
        <w:t>8</w:t>
      </w:r>
      <w:r w:rsidRPr="00446081">
        <w:rPr>
          <w:rFonts w:ascii="Arial" w:hAnsi="Arial" w:cs="Arial"/>
        </w:rPr>
        <w:fldChar w:fldCharType="end"/>
      </w:r>
    </w:p>
    <w:p w14:paraId="2CBB7475" w14:textId="59060071" w:rsidR="00237266" w:rsidRPr="00446081" w:rsidRDefault="00237266">
      <w:pPr>
        <w:pStyle w:val="TOC3"/>
        <w:rPr>
          <w:rFonts w:ascii="Arial" w:eastAsiaTheme="minorEastAsia" w:hAnsi="Arial" w:cs="Arial"/>
          <w:kern w:val="2"/>
          <w:sz w:val="22"/>
          <w:szCs w:val="22"/>
          <w14:ligatures w14:val="standardContextual"/>
        </w:rPr>
      </w:pPr>
      <w:r w:rsidRPr="00446081">
        <w:rPr>
          <w:rFonts w:ascii="Arial" w:hAnsi="Arial" w:cs="Arial"/>
        </w:rPr>
        <w:t>10.1</w:t>
      </w:r>
      <w:r w:rsidRPr="00446081">
        <w:rPr>
          <w:rFonts w:ascii="Arial" w:eastAsiaTheme="minorEastAsia" w:hAnsi="Arial" w:cs="Arial"/>
          <w:kern w:val="2"/>
          <w:sz w:val="22"/>
          <w:szCs w:val="22"/>
          <w14:ligatures w14:val="standardContextual"/>
        </w:rPr>
        <w:tab/>
      </w:r>
      <w:r w:rsidRPr="00446081">
        <w:rPr>
          <w:rFonts w:ascii="Arial" w:hAnsi="Arial" w:cs="Arial"/>
        </w:rPr>
        <w:t>Rel-10 IMS Work Items and issues: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_Toc175914795 \h </w:instrText>
      </w:r>
      <w:r w:rsidRPr="00446081">
        <w:rPr>
          <w:rFonts w:ascii="Arial" w:hAnsi="Arial" w:cs="Arial"/>
        </w:rPr>
      </w:r>
      <w:r w:rsidRPr="00446081">
        <w:rPr>
          <w:rFonts w:ascii="Arial" w:hAnsi="Arial" w:cs="Arial"/>
        </w:rPr>
        <w:fldChar w:fldCharType="separate"/>
      </w:r>
      <w:r w:rsidRPr="00446081">
        <w:rPr>
          <w:rFonts w:ascii="Arial" w:hAnsi="Arial" w:cs="Arial"/>
        </w:rPr>
        <w:t>8</w:t>
      </w:r>
      <w:r w:rsidRPr="00446081">
        <w:rPr>
          <w:rFonts w:ascii="Arial" w:hAnsi="Arial" w:cs="Arial"/>
        </w:rPr>
        <w:fldChar w:fldCharType="end"/>
      </w:r>
    </w:p>
    <w:p w14:paraId="2E6F68AC" w14:textId="7E60FECE" w:rsidR="00237266" w:rsidRPr="00446081" w:rsidRDefault="00237266">
      <w:pPr>
        <w:pStyle w:val="TOC3"/>
        <w:rPr>
          <w:rFonts w:ascii="Arial" w:eastAsiaTheme="minorEastAsia" w:hAnsi="Arial" w:cs="Arial"/>
          <w:kern w:val="2"/>
          <w:sz w:val="22"/>
          <w:szCs w:val="22"/>
          <w14:ligatures w14:val="standardContextual"/>
        </w:rPr>
      </w:pPr>
      <w:r w:rsidRPr="00446081">
        <w:rPr>
          <w:rFonts w:ascii="Arial" w:hAnsi="Arial" w:cs="Arial"/>
        </w:rPr>
        <w:t>10.2</w:t>
      </w:r>
      <w:r w:rsidRPr="00446081">
        <w:rPr>
          <w:rFonts w:ascii="Arial" w:eastAsiaTheme="minorEastAsia" w:hAnsi="Arial" w:cs="Arial"/>
          <w:kern w:val="2"/>
          <w:sz w:val="22"/>
          <w:szCs w:val="22"/>
          <w14:ligatures w14:val="standardContextual"/>
        </w:rPr>
        <w:tab/>
      </w:r>
      <w:r w:rsidRPr="00446081">
        <w:rPr>
          <w:rFonts w:ascii="Arial" w:hAnsi="Arial" w:cs="Arial"/>
        </w:rPr>
        <w:t>Rel-10 non-IMS Work Items and issues: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_Toc175914796 \h </w:instrText>
      </w:r>
      <w:r w:rsidRPr="00446081">
        <w:rPr>
          <w:rFonts w:ascii="Arial" w:hAnsi="Arial" w:cs="Arial"/>
        </w:rPr>
      </w:r>
      <w:r w:rsidRPr="00446081">
        <w:rPr>
          <w:rFonts w:ascii="Arial" w:hAnsi="Arial" w:cs="Arial"/>
        </w:rPr>
        <w:fldChar w:fldCharType="separate"/>
      </w:r>
      <w:r w:rsidRPr="00446081">
        <w:rPr>
          <w:rFonts w:ascii="Arial" w:hAnsi="Arial" w:cs="Arial"/>
        </w:rPr>
        <w:t>8</w:t>
      </w:r>
      <w:r w:rsidRPr="00446081">
        <w:rPr>
          <w:rFonts w:ascii="Arial" w:hAnsi="Arial" w:cs="Arial"/>
        </w:rPr>
        <w:fldChar w:fldCharType="end"/>
      </w:r>
    </w:p>
    <w:p w14:paraId="030F62DC" w14:textId="1E0D7D2A" w:rsidR="00237266" w:rsidRPr="00446081" w:rsidRDefault="00237266">
      <w:pPr>
        <w:pStyle w:val="TOC2"/>
        <w:rPr>
          <w:rFonts w:ascii="Arial" w:eastAsiaTheme="minorEastAsia" w:hAnsi="Arial" w:cs="Arial"/>
          <w:kern w:val="2"/>
          <w:sz w:val="22"/>
          <w:szCs w:val="22"/>
          <w14:ligatures w14:val="standardContextual"/>
        </w:rPr>
      </w:pPr>
      <w:r w:rsidRPr="00446081">
        <w:rPr>
          <w:rFonts w:ascii="Arial" w:hAnsi="Arial" w:cs="Arial"/>
        </w:rPr>
        <w:t>11</w:t>
      </w:r>
      <w:r w:rsidRPr="00446081">
        <w:rPr>
          <w:rFonts w:ascii="Arial" w:eastAsiaTheme="minorEastAsia" w:hAnsi="Arial" w:cs="Arial"/>
          <w:kern w:val="2"/>
          <w:sz w:val="22"/>
          <w:szCs w:val="22"/>
          <w14:ligatures w14:val="standardContextual"/>
        </w:rPr>
        <w:tab/>
      </w:r>
      <w:r w:rsidRPr="00446081">
        <w:rPr>
          <w:rFonts w:ascii="Arial" w:hAnsi="Arial" w:cs="Arial"/>
        </w:rPr>
        <w:t>Release 11</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_Toc175914797 \h </w:instrText>
      </w:r>
      <w:r w:rsidRPr="00446081">
        <w:rPr>
          <w:rFonts w:ascii="Arial" w:hAnsi="Arial" w:cs="Arial"/>
        </w:rPr>
      </w:r>
      <w:r w:rsidRPr="00446081">
        <w:rPr>
          <w:rFonts w:ascii="Arial" w:hAnsi="Arial" w:cs="Arial"/>
        </w:rPr>
        <w:fldChar w:fldCharType="separate"/>
      </w:r>
      <w:r w:rsidRPr="00446081">
        <w:rPr>
          <w:rFonts w:ascii="Arial" w:hAnsi="Arial" w:cs="Arial"/>
        </w:rPr>
        <w:t>8</w:t>
      </w:r>
      <w:r w:rsidRPr="00446081">
        <w:rPr>
          <w:rFonts w:ascii="Arial" w:hAnsi="Arial" w:cs="Arial"/>
        </w:rPr>
        <w:fldChar w:fldCharType="end"/>
      </w:r>
    </w:p>
    <w:p w14:paraId="00503345" w14:textId="56C4EE48" w:rsidR="00237266" w:rsidRPr="00446081" w:rsidRDefault="00237266">
      <w:pPr>
        <w:pStyle w:val="TOC3"/>
        <w:rPr>
          <w:rFonts w:ascii="Arial" w:eastAsiaTheme="minorEastAsia" w:hAnsi="Arial" w:cs="Arial"/>
          <w:kern w:val="2"/>
          <w:sz w:val="22"/>
          <w:szCs w:val="22"/>
          <w14:ligatures w14:val="standardContextual"/>
        </w:rPr>
      </w:pPr>
      <w:r w:rsidRPr="00446081">
        <w:rPr>
          <w:rFonts w:ascii="Arial" w:hAnsi="Arial" w:cs="Arial"/>
        </w:rPr>
        <w:t>11.1</w:t>
      </w:r>
      <w:r w:rsidRPr="00446081">
        <w:rPr>
          <w:rFonts w:ascii="Arial" w:eastAsiaTheme="minorEastAsia" w:hAnsi="Arial" w:cs="Arial"/>
          <w:kern w:val="2"/>
          <w:sz w:val="22"/>
          <w:szCs w:val="22"/>
          <w14:ligatures w14:val="standardContextual"/>
        </w:rPr>
        <w:tab/>
      </w:r>
      <w:r w:rsidRPr="00446081">
        <w:rPr>
          <w:rFonts w:ascii="Arial" w:hAnsi="Arial" w:cs="Arial"/>
        </w:rPr>
        <w:t>Rel-11 IMS Work Items and issues: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_Toc175914798 \h </w:instrText>
      </w:r>
      <w:r w:rsidRPr="00446081">
        <w:rPr>
          <w:rFonts w:ascii="Arial" w:hAnsi="Arial" w:cs="Arial"/>
        </w:rPr>
      </w:r>
      <w:r w:rsidRPr="00446081">
        <w:rPr>
          <w:rFonts w:ascii="Arial" w:hAnsi="Arial" w:cs="Arial"/>
        </w:rPr>
        <w:fldChar w:fldCharType="separate"/>
      </w:r>
      <w:r w:rsidRPr="00446081">
        <w:rPr>
          <w:rFonts w:ascii="Arial" w:hAnsi="Arial" w:cs="Arial"/>
        </w:rPr>
        <w:t>8</w:t>
      </w:r>
      <w:r w:rsidRPr="00446081">
        <w:rPr>
          <w:rFonts w:ascii="Arial" w:hAnsi="Arial" w:cs="Arial"/>
        </w:rPr>
        <w:fldChar w:fldCharType="end"/>
      </w:r>
    </w:p>
    <w:p w14:paraId="1FCB8B07" w14:textId="5A6EA9F3" w:rsidR="00237266" w:rsidRPr="00446081" w:rsidRDefault="00237266">
      <w:pPr>
        <w:pStyle w:val="TOC3"/>
        <w:rPr>
          <w:rFonts w:ascii="Arial" w:eastAsiaTheme="minorEastAsia" w:hAnsi="Arial" w:cs="Arial"/>
          <w:kern w:val="2"/>
          <w:sz w:val="22"/>
          <w:szCs w:val="22"/>
          <w14:ligatures w14:val="standardContextual"/>
        </w:rPr>
      </w:pPr>
      <w:r w:rsidRPr="00446081">
        <w:rPr>
          <w:rFonts w:ascii="Arial" w:hAnsi="Arial" w:cs="Arial"/>
        </w:rPr>
        <w:t>11.2</w:t>
      </w:r>
      <w:r w:rsidRPr="00446081">
        <w:rPr>
          <w:rFonts w:ascii="Arial" w:eastAsiaTheme="minorEastAsia" w:hAnsi="Arial" w:cs="Arial"/>
          <w:kern w:val="2"/>
          <w:sz w:val="22"/>
          <w:szCs w:val="22"/>
          <w14:ligatures w14:val="standardContextual"/>
        </w:rPr>
        <w:tab/>
      </w:r>
      <w:r w:rsidRPr="00446081">
        <w:rPr>
          <w:rFonts w:ascii="Arial" w:hAnsi="Arial" w:cs="Arial"/>
        </w:rPr>
        <w:t>Rel-11 non-IMS Work Items and issues: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_Toc175914799 \h </w:instrText>
      </w:r>
      <w:r w:rsidRPr="00446081">
        <w:rPr>
          <w:rFonts w:ascii="Arial" w:hAnsi="Arial" w:cs="Arial"/>
        </w:rPr>
      </w:r>
      <w:r w:rsidRPr="00446081">
        <w:rPr>
          <w:rFonts w:ascii="Arial" w:hAnsi="Arial" w:cs="Arial"/>
        </w:rPr>
        <w:fldChar w:fldCharType="separate"/>
      </w:r>
      <w:r w:rsidRPr="00446081">
        <w:rPr>
          <w:rFonts w:ascii="Arial" w:hAnsi="Arial" w:cs="Arial"/>
        </w:rPr>
        <w:t>8</w:t>
      </w:r>
      <w:r w:rsidRPr="00446081">
        <w:rPr>
          <w:rFonts w:ascii="Arial" w:hAnsi="Arial" w:cs="Arial"/>
        </w:rPr>
        <w:fldChar w:fldCharType="end"/>
      </w:r>
    </w:p>
    <w:p w14:paraId="5EA1556A" w14:textId="706192AE" w:rsidR="00237266" w:rsidRPr="00446081" w:rsidRDefault="00237266">
      <w:pPr>
        <w:pStyle w:val="TOC2"/>
        <w:rPr>
          <w:rFonts w:ascii="Arial" w:eastAsiaTheme="minorEastAsia" w:hAnsi="Arial" w:cs="Arial"/>
          <w:kern w:val="2"/>
          <w:sz w:val="22"/>
          <w:szCs w:val="22"/>
          <w14:ligatures w14:val="standardContextual"/>
        </w:rPr>
      </w:pPr>
      <w:r w:rsidRPr="00446081">
        <w:rPr>
          <w:rFonts w:ascii="Arial" w:hAnsi="Arial" w:cs="Arial"/>
        </w:rPr>
        <w:t>12</w:t>
      </w:r>
      <w:r w:rsidRPr="00446081">
        <w:rPr>
          <w:rFonts w:ascii="Arial" w:eastAsiaTheme="minorEastAsia" w:hAnsi="Arial" w:cs="Arial"/>
          <w:kern w:val="2"/>
          <w:sz w:val="22"/>
          <w:szCs w:val="22"/>
          <w14:ligatures w14:val="standardContextual"/>
        </w:rPr>
        <w:tab/>
      </w:r>
      <w:r w:rsidRPr="00446081">
        <w:rPr>
          <w:rFonts w:ascii="Arial" w:hAnsi="Arial" w:cs="Arial"/>
        </w:rPr>
        <w:t>Release 12</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_Toc175914800 \h </w:instrText>
      </w:r>
      <w:r w:rsidRPr="00446081">
        <w:rPr>
          <w:rFonts w:ascii="Arial" w:hAnsi="Arial" w:cs="Arial"/>
        </w:rPr>
      </w:r>
      <w:r w:rsidRPr="00446081">
        <w:rPr>
          <w:rFonts w:ascii="Arial" w:hAnsi="Arial" w:cs="Arial"/>
        </w:rPr>
        <w:fldChar w:fldCharType="separate"/>
      </w:r>
      <w:r w:rsidRPr="00446081">
        <w:rPr>
          <w:rFonts w:ascii="Arial" w:hAnsi="Arial" w:cs="Arial"/>
        </w:rPr>
        <w:t>8</w:t>
      </w:r>
      <w:r w:rsidRPr="00446081">
        <w:rPr>
          <w:rFonts w:ascii="Arial" w:hAnsi="Arial" w:cs="Arial"/>
        </w:rPr>
        <w:fldChar w:fldCharType="end"/>
      </w:r>
    </w:p>
    <w:p w14:paraId="6E56B732" w14:textId="4D75764B" w:rsidR="00237266" w:rsidRPr="00446081" w:rsidRDefault="00237266">
      <w:pPr>
        <w:pStyle w:val="TOC3"/>
        <w:rPr>
          <w:rFonts w:ascii="Arial" w:eastAsiaTheme="minorEastAsia" w:hAnsi="Arial" w:cs="Arial"/>
          <w:kern w:val="2"/>
          <w:sz w:val="22"/>
          <w:szCs w:val="22"/>
          <w14:ligatures w14:val="standardContextual"/>
        </w:rPr>
      </w:pPr>
      <w:r w:rsidRPr="00446081">
        <w:rPr>
          <w:rFonts w:ascii="Arial" w:hAnsi="Arial" w:cs="Arial"/>
        </w:rPr>
        <w:t>12.1</w:t>
      </w:r>
      <w:r w:rsidRPr="00446081">
        <w:rPr>
          <w:rFonts w:ascii="Arial" w:eastAsiaTheme="minorEastAsia" w:hAnsi="Arial" w:cs="Arial"/>
          <w:kern w:val="2"/>
          <w:sz w:val="22"/>
          <w:szCs w:val="22"/>
          <w14:ligatures w14:val="standardContextual"/>
        </w:rPr>
        <w:tab/>
      </w:r>
      <w:r w:rsidRPr="00446081">
        <w:rPr>
          <w:rFonts w:ascii="Arial" w:hAnsi="Arial" w:cs="Arial"/>
        </w:rPr>
        <w:t>Rel-12 IMS Work Items and issues: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_Toc175914801 \h </w:instrText>
      </w:r>
      <w:r w:rsidRPr="00446081">
        <w:rPr>
          <w:rFonts w:ascii="Arial" w:hAnsi="Arial" w:cs="Arial"/>
        </w:rPr>
      </w:r>
      <w:r w:rsidRPr="00446081">
        <w:rPr>
          <w:rFonts w:ascii="Arial" w:hAnsi="Arial" w:cs="Arial"/>
        </w:rPr>
        <w:fldChar w:fldCharType="separate"/>
      </w:r>
      <w:r w:rsidRPr="00446081">
        <w:rPr>
          <w:rFonts w:ascii="Arial" w:hAnsi="Arial" w:cs="Arial"/>
        </w:rPr>
        <w:t>8</w:t>
      </w:r>
      <w:r w:rsidRPr="00446081">
        <w:rPr>
          <w:rFonts w:ascii="Arial" w:hAnsi="Arial" w:cs="Arial"/>
        </w:rPr>
        <w:fldChar w:fldCharType="end"/>
      </w:r>
    </w:p>
    <w:p w14:paraId="0FBEE464" w14:textId="42E313E6" w:rsidR="00237266" w:rsidRPr="00446081" w:rsidRDefault="00237266">
      <w:pPr>
        <w:pStyle w:val="TOC3"/>
        <w:rPr>
          <w:rFonts w:ascii="Arial" w:eastAsiaTheme="minorEastAsia" w:hAnsi="Arial" w:cs="Arial"/>
          <w:kern w:val="2"/>
          <w:sz w:val="22"/>
          <w:szCs w:val="22"/>
          <w14:ligatures w14:val="standardContextual"/>
        </w:rPr>
      </w:pPr>
      <w:r w:rsidRPr="00446081">
        <w:rPr>
          <w:rFonts w:ascii="Arial" w:hAnsi="Arial" w:cs="Arial"/>
        </w:rPr>
        <w:t>12.2</w:t>
      </w:r>
      <w:r w:rsidRPr="00446081">
        <w:rPr>
          <w:rFonts w:ascii="Arial" w:eastAsiaTheme="minorEastAsia" w:hAnsi="Arial" w:cs="Arial"/>
          <w:kern w:val="2"/>
          <w:sz w:val="22"/>
          <w:szCs w:val="22"/>
          <w14:ligatures w14:val="standardContextual"/>
        </w:rPr>
        <w:tab/>
      </w:r>
      <w:r w:rsidRPr="00446081">
        <w:rPr>
          <w:rFonts w:ascii="Arial" w:hAnsi="Arial" w:cs="Arial"/>
        </w:rPr>
        <w:t>Rel-12 non-IMS Work Items and issues: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_Toc175914802 \h </w:instrText>
      </w:r>
      <w:r w:rsidRPr="00446081">
        <w:rPr>
          <w:rFonts w:ascii="Arial" w:hAnsi="Arial" w:cs="Arial"/>
        </w:rPr>
      </w:r>
      <w:r w:rsidRPr="00446081">
        <w:rPr>
          <w:rFonts w:ascii="Arial" w:hAnsi="Arial" w:cs="Arial"/>
        </w:rPr>
        <w:fldChar w:fldCharType="separate"/>
      </w:r>
      <w:r w:rsidRPr="00446081">
        <w:rPr>
          <w:rFonts w:ascii="Arial" w:hAnsi="Arial" w:cs="Arial"/>
        </w:rPr>
        <w:t>8</w:t>
      </w:r>
      <w:r w:rsidRPr="00446081">
        <w:rPr>
          <w:rFonts w:ascii="Arial" w:hAnsi="Arial" w:cs="Arial"/>
        </w:rPr>
        <w:fldChar w:fldCharType="end"/>
      </w:r>
    </w:p>
    <w:p w14:paraId="294C811C" w14:textId="4C168DE1" w:rsidR="00237266" w:rsidRPr="00446081" w:rsidRDefault="00237266">
      <w:pPr>
        <w:pStyle w:val="TOC2"/>
        <w:rPr>
          <w:rFonts w:ascii="Arial" w:eastAsiaTheme="minorEastAsia" w:hAnsi="Arial" w:cs="Arial"/>
          <w:kern w:val="2"/>
          <w:sz w:val="22"/>
          <w:szCs w:val="22"/>
          <w14:ligatures w14:val="standardContextual"/>
        </w:rPr>
      </w:pPr>
      <w:r w:rsidRPr="00446081">
        <w:rPr>
          <w:rFonts w:ascii="Arial" w:hAnsi="Arial" w:cs="Arial"/>
        </w:rPr>
        <w:t>13</w:t>
      </w:r>
      <w:r w:rsidRPr="00446081">
        <w:rPr>
          <w:rFonts w:ascii="Arial" w:eastAsiaTheme="minorEastAsia" w:hAnsi="Arial" w:cs="Arial"/>
          <w:kern w:val="2"/>
          <w:sz w:val="22"/>
          <w:szCs w:val="22"/>
          <w14:ligatures w14:val="standardContextual"/>
        </w:rPr>
        <w:tab/>
      </w:r>
      <w:r w:rsidRPr="00446081">
        <w:rPr>
          <w:rFonts w:ascii="Arial" w:hAnsi="Arial" w:cs="Arial"/>
        </w:rPr>
        <w:t>Release 13</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_Toc175914803 \h </w:instrText>
      </w:r>
      <w:r w:rsidRPr="00446081">
        <w:rPr>
          <w:rFonts w:ascii="Arial" w:hAnsi="Arial" w:cs="Arial"/>
        </w:rPr>
      </w:r>
      <w:r w:rsidRPr="00446081">
        <w:rPr>
          <w:rFonts w:ascii="Arial" w:hAnsi="Arial" w:cs="Arial"/>
        </w:rPr>
        <w:fldChar w:fldCharType="separate"/>
      </w:r>
      <w:r w:rsidRPr="00446081">
        <w:rPr>
          <w:rFonts w:ascii="Arial" w:hAnsi="Arial" w:cs="Arial"/>
        </w:rPr>
        <w:t>8</w:t>
      </w:r>
      <w:r w:rsidRPr="00446081">
        <w:rPr>
          <w:rFonts w:ascii="Arial" w:hAnsi="Arial" w:cs="Arial"/>
        </w:rPr>
        <w:fldChar w:fldCharType="end"/>
      </w:r>
    </w:p>
    <w:p w14:paraId="7701CC29" w14:textId="30278D8F" w:rsidR="00237266" w:rsidRPr="00446081" w:rsidRDefault="00237266">
      <w:pPr>
        <w:pStyle w:val="TOC3"/>
        <w:rPr>
          <w:rFonts w:ascii="Arial" w:eastAsiaTheme="minorEastAsia" w:hAnsi="Arial" w:cs="Arial"/>
          <w:kern w:val="2"/>
          <w:sz w:val="22"/>
          <w:szCs w:val="22"/>
          <w14:ligatures w14:val="standardContextual"/>
        </w:rPr>
      </w:pPr>
      <w:r w:rsidRPr="00446081">
        <w:rPr>
          <w:rFonts w:ascii="Arial" w:hAnsi="Arial" w:cs="Arial"/>
        </w:rPr>
        <w:t>13.1</w:t>
      </w:r>
      <w:r w:rsidRPr="00446081">
        <w:rPr>
          <w:rFonts w:ascii="Arial" w:eastAsiaTheme="minorEastAsia" w:hAnsi="Arial" w:cs="Arial"/>
          <w:kern w:val="2"/>
          <w:sz w:val="22"/>
          <w:szCs w:val="22"/>
          <w14:ligatures w14:val="standardContextual"/>
        </w:rPr>
        <w:tab/>
      </w:r>
      <w:r w:rsidRPr="00446081">
        <w:rPr>
          <w:rFonts w:ascii="Arial" w:hAnsi="Arial" w:cs="Arial"/>
        </w:rPr>
        <w:t>Rel-13 Mision Critical Work Items and issues: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_Toc175914804 \h </w:instrText>
      </w:r>
      <w:r w:rsidRPr="00446081">
        <w:rPr>
          <w:rFonts w:ascii="Arial" w:hAnsi="Arial" w:cs="Arial"/>
        </w:rPr>
      </w:r>
      <w:r w:rsidRPr="00446081">
        <w:rPr>
          <w:rFonts w:ascii="Arial" w:hAnsi="Arial" w:cs="Arial"/>
        </w:rPr>
        <w:fldChar w:fldCharType="separate"/>
      </w:r>
      <w:r w:rsidRPr="00446081">
        <w:rPr>
          <w:rFonts w:ascii="Arial" w:hAnsi="Arial" w:cs="Arial"/>
        </w:rPr>
        <w:t>8</w:t>
      </w:r>
      <w:r w:rsidRPr="00446081">
        <w:rPr>
          <w:rFonts w:ascii="Arial" w:hAnsi="Arial" w:cs="Arial"/>
        </w:rPr>
        <w:fldChar w:fldCharType="end"/>
      </w:r>
    </w:p>
    <w:p w14:paraId="1B023B8E" w14:textId="0CDE2ACE" w:rsidR="00237266" w:rsidRPr="00446081" w:rsidRDefault="00237266">
      <w:pPr>
        <w:pStyle w:val="TOC3"/>
        <w:rPr>
          <w:rFonts w:ascii="Arial" w:eastAsiaTheme="minorEastAsia" w:hAnsi="Arial" w:cs="Arial"/>
          <w:kern w:val="2"/>
          <w:sz w:val="22"/>
          <w:szCs w:val="22"/>
          <w14:ligatures w14:val="standardContextual"/>
        </w:rPr>
      </w:pPr>
      <w:r w:rsidRPr="00446081">
        <w:rPr>
          <w:rFonts w:ascii="Arial" w:hAnsi="Arial" w:cs="Arial"/>
        </w:rPr>
        <w:t>13.2</w:t>
      </w:r>
      <w:r w:rsidRPr="00446081">
        <w:rPr>
          <w:rFonts w:ascii="Arial" w:eastAsiaTheme="minorEastAsia" w:hAnsi="Arial" w:cs="Arial"/>
          <w:kern w:val="2"/>
          <w:sz w:val="22"/>
          <w:szCs w:val="22"/>
          <w14:ligatures w14:val="standardContextual"/>
        </w:rPr>
        <w:tab/>
      </w:r>
      <w:r w:rsidRPr="00446081">
        <w:rPr>
          <w:rFonts w:ascii="Arial" w:hAnsi="Arial" w:cs="Arial"/>
        </w:rPr>
        <w:t>Rel-13 IMS Work Items and issues: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_Toc175914805 \h </w:instrText>
      </w:r>
      <w:r w:rsidRPr="00446081">
        <w:rPr>
          <w:rFonts w:ascii="Arial" w:hAnsi="Arial" w:cs="Arial"/>
        </w:rPr>
      </w:r>
      <w:r w:rsidRPr="00446081">
        <w:rPr>
          <w:rFonts w:ascii="Arial" w:hAnsi="Arial" w:cs="Arial"/>
        </w:rPr>
        <w:fldChar w:fldCharType="separate"/>
      </w:r>
      <w:r w:rsidRPr="00446081">
        <w:rPr>
          <w:rFonts w:ascii="Arial" w:hAnsi="Arial" w:cs="Arial"/>
        </w:rPr>
        <w:t>8</w:t>
      </w:r>
      <w:r w:rsidRPr="00446081">
        <w:rPr>
          <w:rFonts w:ascii="Arial" w:hAnsi="Arial" w:cs="Arial"/>
        </w:rPr>
        <w:fldChar w:fldCharType="end"/>
      </w:r>
    </w:p>
    <w:p w14:paraId="3FB37766" w14:textId="34514C3B" w:rsidR="00237266" w:rsidRPr="00446081" w:rsidRDefault="00237266">
      <w:pPr>
        <w:pStyle w:val="TOC3"/>
        <w:rPr>
          <w:rFonts w:ascii="Arial" w:eastAsiaTheme="minorEastAsia" w:hAnsi="Arial" w:cs="Arial"/>
          <w:kern w:val="2"/>
          <w:sz w:val="22"/>
          <w:szCs w:val="22"/>
          <w14:ligatures w14:val="standardContextual"/>
        </w:rPr>
      </w:pPr>
      <w:r w:rsidRPr="00446081">
        <w:rPr>
          <w:rFonts w:ascii="Arial" w:hAnsi="Arial" w:cs="Arial"/>
        </w:rPr>
        <w:t>13.3</w:t>
      </w:r>
      <w:r w:rsidRPr="00446081">
        <w:rPr>
          <w:rFonts w:ascii="Arial" w:eastAsiaTheme="minorEastAsia" w:hAnsi="Arial" w:cs="Arial"/>
          <w:kern w:val="2"/>
          <w:sz w:val="22"/>
          <w:szCs w:val="22"/>
          <w14:ligatures w14:val="standardContextual"/>
        </w:rPr>
        <w:tab/>
      </w:r>
      <w:r w:rsidRPr="00446081">
        <w:rPr>
          <w:rFonts w:ascii="Arial" w:hAnsi="Arial" w:cs="Arial"/>
        </w:rPr>
        <w:t>Rel-13 non-IMS Work Items and issues: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_Toc175914806 \h </w:instrText>
      </w:r>
      <w:r w:rsidRPr="00446081">
        <w:rPr>
          <w:rFonts w:ascii="Arial" w:hAnsi="Arial" w:cs="Arial"/>
        </w:rPr>
      </w:r>
      <w:r w:rsidRPr="00446081">
        <w:rPr>
          <w:rFonts w:ascii="Arial" w:hAnsi="Arial" w:cs="Arial"/>
        </w:rPr>
        <w:fldChar w:fldCharType="separate"/>
      </w:r>
      <w:r w:rsidRPr="00446081">
        <w:rPr>
          <w:rFonts w:ascii="Arial" w:hAnsi="Arial" w:cs="Arial"/>
        </w:rPr>
        <w:t>8</w:t>
      </w:r>
      <w:r w:rsidRPr="00446081">
        <w:rPr>
          <w:rFonts w:ascii="Arial" w:hAnsi="Arial" w:cs="Arial"/>
        </w:rPr>
        <w:fldChar w:fldCharType="end"/>
      </w:r>
    </w:p>
    <w:p w14:paraId="62F86276" w14:textId="3F368083" w:rsidR="00237266" w:rsidRPr="00446081" w:rsidRDefault="00237266">
      <w:pPr>
        <w:pStyle w:val="TOC2"/>
        <w:rPr>
          <w:rFonts w:ascii="Arial" w:eastAsiaTheme="minorEastAsia" w:hAnsi="Arial" w:cs="Arial"/>
          <w:kern w:val="2"/>
          <w:sz w:val="22"/>
          <w:szCs w:val="22"/>
          <w14:ligatures w14:val="standardContextual"/>
        </w:rPr>
      </w:pPr>
      <w:r w:rsidRPr="00446081">
        <w:rPr>
          <w:rFonts w:ascii="Arial" w:hAnsi="Arial" w:cs="Arial"/>
        </w:rPr>
        <w:t>14</w:t>
      </w:r>
      <w:r w:rsidRPr="00446081">
        <w:rPr>
          <w:rFonts w:ascii="Arial" w:eastAsiaTheme="minorEastAsia" w:hAnsi="Arial" w:cs="Arial"/>
          <w:kern w:val="2"/>
          <w:sz w:val="22"/>
          <w:szCs w:val="22"/>
          <w14:ligatures w14:val="standardContextual"/>
        </w:rPr>
        <w:tab/>
      </w:r>
      <w:r w:rsidRPr="00446081">
        <w:rPr>
          <w:rFonts w:ascii="Arial" w:hAnsi="Arial" w:cs="Arial"/>
        </w:rPr>
        <w:t>Release 14</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_Toc175914807 \h </w:instrText>
      </w:r>
      <w:r w:rsidRPr="00446081">
        <w:rPr>
          <w:rFonts w:ascii="Arial" w:hAnsi="Arial" w:cs="Arial"/>
        </w:rPr>
      </w:r>
      <w:r w:rsidRPr="00446081">
        <w:rPr>
          <w:rFonts w:ascii="Arial" w:hAnsi="Arial" w:cs="Arial"/>
        </w:rPr>
        <w:fldChar w:fldCharType="separate"/>
      </w:r>
      <w:r w:rsidRPr="00446081">
        <w:rPr>
          <w:rFonts w:ascii="Arial" w:hAnsi="Arial" w:cs="Arial"/>
        </w:rPr>
        <w:t>8</w:t>
      </w:r>
      <w:r w:rsidRPr="00446081">
        <w:rPr>
          <w:rFonts w:ascii="Arial" w:hAnsi="Arial" w:cs="Arial"/>
        </w:rPr>
        <w:fldChar w:fldCharType="end"/>
      </w:r>
    </w:p>
    <w:p w14:paraId="6DE643F9" w14:textId="1B22D185" w:rsidR="00237266" w:rsidRPr="00446081" w:rsidRDefault="00237266">
      <w:pPr>
        <w:pStyle w:val="TOC3"/>
        <w:rPr>
          <w:rFonts w:ascii="Arial" w:eastAsiaTheme="minorEastAsia" w:hAnsi="Arial" w:cs="Arial"/>
          <w:kern w:val="2"/>
          <w:sz w:val="22"/>
          <w:szCs w:val="22"/>
          <w14:ligatures w14:val="standardContextual"/>
        </w:rPr>
      </w:pPr>
      <w:r w:rsidRPr="00446081">
        <w:rPr>
          <w:rFonts w:ascii="Arial" w:hAnsi="Arial" w:cs="Arial"/>
        </w:rPr>
        <w:t>14.1</w:t>
      </w:r>
      <w:r w:rsidRPr="00446081">
        <w:rPr>
          <w:rFonts w:ascii="Arial" w:eastAsiaTheme="minorEastAsia" w:hAnsi="Arial" w:cs="Arial"/>
          <w:kern w:val="2"/>
          <w:sz w:val="22"/>
          <w:szCs w:val="22"/>
          <w14:ligatures w14:val="standardContextual"/>
        </w:rPr>
        <w:tab/>
      </w:r>
      <w:r w:rsidRPr="00446081">
        <w:rPr>
          <w:rFonts w:ascii="Arial" w:hAnsi="Arial" w:cs="Arial"/>
        </w:rPr>
        <w:t>Rel-14 Mision Critical Work Items and issues: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_Toc175914808 \h </w:instrText>
      </w:r>
      <w:r w:rsidRPr="00446081">
        <w:rPr>
          <w:rFonts w:ascii="Arial" w:hAnsi="Arial" w:cs="Arial"/>
        </w:rPr>
      </w:r>
      <w:r w:rsidRPr="00446081">
        <w:rPr>
          <w:rFonts w:ascii="Arial" w:hAnsi="Arial" w:cs="Arial"/>
        </w:rPr>
        <w:fldChar w:fldCharType="separate"/>
      </w:r>
      <w:r w:rsidRPr="00446081">
        <w:rPr>
          <w:rFonts w:ascii="Arial" w:hAnsi="Arial" w:cs="Arial"/>
        </w:rPr>
        <w:t>9</w:t>
      </w:r>
      <w:r w:rsidRPr="00446081">
        <w:rPr>
          <w:rFonts w:ascii="Arial" w:hAnsi="Arial" w:cs="Arial"/>
        </w:rPr>
        <w:fldChar w:fldCharType="end"/>
      </w:r>
    </w:p>
    <w:p w14:paraId="35CA9202" w14:textId="6D0C369F" w:rsidR="00237266" w:rsidRPr="00446081" w:rsidRDefault="00237266">
      <w:pPr>
        <w:pStyle w:val="TOC3"/>
        <w:rPr>
          <w:rFonts w:ascii="Arial" w:eastAsiaTheme="minorEastAsia" w:hAnsi="Arial" w:cs="Arial"/>
          <w:kern w:val="2"/>
          <w:sz w:val="22"/>
          <w:szCs w:val="22"/>
          <w14:ligatures w14:val="standardContextual"/>
        </w:rPr>
      </w:pPr>
      <w:r w:rsidRPr="00446081">
        <w:rPr>
          <w:rFonts w:ascii="Arial" w:hAnsi="Arial" w:cs="Arial"/>
        </w:rPr>
        <w:t>14.2</w:t>
      </w:r>
      <w:r w:rsidRPr="00446081">
        <w:rPr>
          <w:rFonts w:ascii="Arial" w:eastAsiaTheme="minorEastAsia" w:hAnsi="Arial" w:cs="Arial"/>
          <w:kern w:val="2"/>
          <w:sz w:val="22"/>
          <w:szCs w:val="22"/>
          <w14:ligatures w14:val="standardContextual"/>
        </w:rPr>
        <w:tab/>
      </w:r>
      <w:r w:rsidRPr="00446081">
        <w:rPr>
          <w:rFonts w:ascii="Arial" w:hAnsi="Arial" w:cs="Arial"/>
        </w:rPr>
        <w:t>Rel-14 IMS Work Items and issues: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_Toc175914809 \h </w:instrText>
      </w:r>
      <w:r w:rsidRPr="00446081">
        <w:rPr>
          <w:rFonts w:ascii="Arial" w:hAnsi="Arial" w:cs="Arial"/>
        </w:rPr>
      </w:r>
      <w:r w:rsidRPr="00446081">
        <w:rPr>
          <w:rFonts w:ascii="Arial" w:hAnsi="Arial" w:cs="Arial"/>
        </w:rPr>
        <w:fldChar w:fldCharType="separate"/>
      </w:r>
      <w:r w:rsidRPr="00446081">
        <w:rPr>
          <w:rFonts w:ascii="Arial" w:hAnsi="Arial" w:cs="Arial"/>
        </w:rPr>
        <w:t>14</w:t>
      </w:r>
      <w:r w:rsidRPr="00446081">
        <w:rPr>
          <w:rFonts w:ascii="Arial" w:hAnsi="Arial" w:cs="Arial"/>
        </w:rPr>
        <w:fldChar w:fldCharType="end"/>
      </w:r>
    </w:p>
    <w:p w14:paraId="37501598" w14:textId="5124C06B" w:rsidR="00237266" w:rsidRPr="00446081" w:rsidRDefault="00237266">
      <w:pPr>
        <w:pStyle w:val="TOC3"/>
        <w:rPr>
          <w:rFonts w:ascii="Arial" w:eastAsiaTheme="minorEastAsia" w:hAnsi="Arial" w:cs="Arial"/>
          <w:kern w:val="2"/>
          <w:sz w:val="22"/>
          <w:szCs w:val="22"/>
          <w14:ligatures w14:val="standardContextual"/>
        </w:rPr>
      </w:pPr>
      <w:r w:rsidRPr="00446081">
        <w:rPr>
          <w:rFonts w:ascii="Arial" w:hAnsi="Arial" w:cs="Arial"/>
        </w:rPr>
        <w:t>14.3</w:t>
      </w:r>
      <w:r w:rsidRPr="00446081">
        <w:rPr>
          <w:rFonts w:ascii="Arial" w:eastAsiaTheme="minorEastAsia" w:hAnsi="Arial" w:cs="Arial"/>
          <w:kern w:val="2"/>
          <w:sz w:val="22"/>
          <w:szCs w:val="22"/>
          <w14:ligatures w14:val="standardContextual"/>
        </w:rPr>
        <w:tab/>
      </w:r>
      <w:r w:rsidRPr="00446081">
        <w:rPr>
          <w:rFonts w:ascii="Arial" w:hAnsi="Arial" w:cs="Arial"/>
        </w:rPr>
        <w:t>Rel-14 non-IMS Work Items and issues: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_Toc175914810 \h </w:instrText>
      </w:r>
      <w:r w:rsidRPr="00446081">
        <w:rPr>
          <w:rFonts w:ascii="Arial" w:hAnsi="Arial" w:cs="Arial"/>
        </w:rPr>
      </w:r>
      <w:r w:rsidRPr="00446081">
        <w:rPr>
          <w:rFonts w:ascii="Arial" w:hAnsi="Arial" w:cs="Arial"/>
        </w:rPr>
        <w:fldChar w:fldCharType="separate"/>
      </w:r>
      <w:r w:rsidRPr="00446081">
        <w:rPr>
          <w:rFonts w:ascii="Arial" w:hAnsi="Arial" w:cs="Arial"/>
        </w:rPr>
        <w:t>14</w:t>
      </w:r>
      <w:r w:rsidRPr="00446081">
        <w:rPr>
          <w:rFonts w:ascii="Arial" w:hAnsi="Arial" w:cs="Arial"/>
        </w:rPr>
        <w:fldChar w:fldCharType="end"/>
      </w:r>
    </w:p>
    <w:p w14:paraId="16592AE8" w14:textId="0D0A9B7E" w:rsidR="00237266" w:rsidRPr="00446081" w:rsidRDefault="00237266">
      <w:pPr>
        <w:pStyle w:val="TOC2"/>
        <w:rPr>
          <w:rFonts w:ascii="Arial" w:eastAsiaTheme="minorEastAsia" w:hAnsi="Arial" w:cs="Arial"/>
          <w:kern w:val="2"/>
          <w:sz w:val="22"/>
          <w:szCs w:val="22"/>
          <w14:ligatures w14:val="standardContextual"/>
        </w:rPr>
      </w:pPr>
      <w:r w:rsidRPr="00446081">
        <w:rPr>
          <w:rFonts w:ascii="Arial" w:hAnsi="Arial" w:cs="Arial"/>
        </w:rPr>
        <w:lastRenderedPageBreak/>
        <w:t>15</w:t>
      </w:r>
      <w:r w:rsidRPr="00446081">
        <w:rPr>
          <w:rFonts w:ascii="Arial" w:eastAsiaTheme="minorEastAsia" w:hAnsi="Arial" w:cs="Arial"/>
          <w:kern w:val="2"/>
          <w:sz w:val="22"/>
          <w:szCs w:val="22"/>
          <w14:ligatures w14:val="standardContextual"/>
        </w:rPr>
        <w:tab/>
      </w:r>
      <w:r w:rsidRPr="00446081">
        <w:rPr>
          <w:rFonts w:ascii="Arial" w:hAnsi="Arial" w:cs="Arial"/>
        </w:rPr>
        <w:t>Release 15</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_Toc175914811 \h </w:instrText>
      </w:r>
      <w:r w:rsidRPr="00446081">
        <w:rPr>
          <w:rFonts w:ascii="Arial" w:hAnsi="Arial" w:cs="Arial"/>
        </w:rPr>
      </w:r>
      <w:r w:rsidRPr="00446081">
        <w:rPr>
          <w:rFonts w:ascii="Arial" w:hAnsi="Arial" w:cs="Arial"/>
        </w:rPr>
        <w:fldChar w:fldCharType="separate"/>
      </w:r>
      <w:r w:rsidRPr="00446081">
        <w:rPr>
          <w:rFonts w:ascii="Arial" w:hAnsi="Arial" w:cs="Arial"/>
        </w:rPr>
        <w:t>14</w:t>
      </w:r>
      <w:r w:rsidRPr="00446081">
        <w:rPr>
          <w:rFonts w:ascii="Arial" w:hAnsi="Arial" w:cs="Arial"/>
        </w:rPr>
        <w:fldChar w:fldCharType="end"/>
      </w:r>
    </w:p>
    <w:p w14:paraId="75CFD314" w14:textId="664D5CC0" w:rsidR="00237266" w:rsidRPr="00446081" w:rsidRDefault="00237266">
      <w:pPr>
        <w:pStyle w:val="TOC3"/>
        <w:rPr>
          <w:rFonts w:ascii="Arial" w:eastAsiaTheme="minorEastAsia" w:hAnsi="Arial" w:cs="Arial"/>
          <w:kern w:val="2"/>
          <w:sz w:val="22"/>
          <w:szCs w:val="22"/>
          <w14:ligatures w14:val="standardContextual"/>
        </w:rPr>
      </w:pPr>
      <w:r w:rsidRPr="00446081">
        <w:rPr>
          <w:rFonts w:ascii="Arial" w:hAnsi="Arial" w:cs="Arial"/>
        </w:rPr>
        <w:t>15.1</w:t>
      </w:r>
      <w:r w:rsidRPr="00446081">
        <w:rPr>
          <w:rFonts w:ascii="Arial" w:eastAsiaTheme="minorEastAsia" w:hAnsi="Arial" w:cs="Arial"/>
          <w:kern w:val="2"/>
          <w:sz w:val="22"/>
          <w:szCs w:val="22"/>
          <w14:ligatures w14:val="standardContextual"/>
        </w:rPr>
        <w:tab/>
      </w:r>
      <w:r w:rsidRPr="00446081">
        <w:rPr>
          <w:rFonts w:ascii="Arial" w:hAnsi="Arial" w:cs="Arial"/>
        </w:rPr>
        <w:t>Rel-15 Mission Critical work items and issues: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_Toc175914812 \h </w:instrText>
      </w:r>
      <w:r w:rsidRPr="00446081">
        <w:rPr>
          <w:rFonts w:ascii="Arial" w:hAnsi="Arial" w:cs="Arial"/>
        </w:rPr>
      </w:r>
      <w:r w:rsidRPr="00446081">
        <w:rPr>
          <w:rFonts w:ascii="Arial" w:hAnsi="Arial" w:cs="Arial"/>
        </w:rPr>
        <w:fldChar w:fldCharType="separate"/>
      </w:r>
      <w:r w:rsidRPr="00446081">
        <w:rPr>
          <w:rFonts w:ascii="Arial" w:hAnsi="Arial" w:cs="Arial"/>
        </w:rPr>
        <w:t>14</w:t>
      </w:r>
      <w:r w:rsidRPr="00446081">
        <w:rPr>
          <w:rFonts w:ascii="Arial" w:hAnsi="Arial" w:cs="Arial"/>
        </w:rPr>
        <w:fldChar w:fldCharType="end"/>
      </w:r>
    </w:p>
    <w:p w14:paraId="40E1AD70" w14:textId="2DAC73F7" w:rsidR="00237266" w:rsidRPr="00446081" w:rsidRDefault="00237266">
      <w:pPr>
        <w:pStyle w:val="TOC3"/>
        <w:rPr>
          <w:rFonts w:ascii="Arial" w:eastAsiaTheme="minorEastAsia" w:hAnsi="Arial" w:cs="Arial"/>
          <w:kern w:val="2"/>
          <w:sz w:val="22"/>
          <w:szCs w:val="22"/>
          <w14:ligatures w14:val="standardContextual"/>
        </w:rPr>
      </w:pPr>
      <w:r w:rsidRPr="00446081">
        <w:rPr>
          <w:rFonts w:ascii="Arial" w:hAnsi="Arial" w:cs="Arial"/>
        </w:rPr>
        <w:t>15.2</w:t>
      </w:r>
      <w:r w:rsidRPr="00446081">
        <w:rPr>
          <w:rFonts w:ascii="Arial" w:eastAsiaTheme="minorEastAsia" w:hAnsi="Arial" w:cs="Arial"/>
          <w:kern w:val="2"/>
          <w:sz w:val="22"/>
          <w:szCs w:val="22"/>
          <w14:ligatures w14:val="standardContextual"/>
        </w:rPr>
        <w:tab/>
      </w:r>
      <w:r w:rsidRPr="00446081">
        <w:rPr>
          <w:rFonts w:ascii="Arial" w:hAnsi="Arial" w:cs="Arial"/>
        </w:rPr>
        <w:t>Rel-15 IMS work items and issues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_Toc175914813 \h </w:instrText>
      </w:r>
      <w:r w:rsidRPr="00446081">
        <w:rPr>
          <w:rFonts w:ascii="Arial" w:hAnsi="Arial" w:cs="Arial"/>
        </w:rPr>
      </w:r>
      <w:r w:rsidRPr="00446081">
        <w:rPr>
          <w:rFonts w:ascii="Arial" w:hAnsi="Arial" w:cs="Arial"/>
        </w:rPr>
        <w:fldChar w:fldCharType="separate"/>
      </w:r>
      <w:r w:rsidRPr="00446081">
        <w:rPr>
          <w:rFonts w:ascii="Arial" w:hAnsi="Arial" w:cs="Arial"/>
        </w:rPr>
        <w:t>14</w:t>
      </w:r>
      <w:r w:rsidRPr="00446081">
        <w:rPr>
          <w:rFonts w:ascii="Arial" w:hAnsi="Arial" w:cs="Arial"/>
        </w:rPr>
        <w:fldChar w:fldCharType="end"/>
      </w:r>
    </w:p>
    <w:p w14:paraId="2CC76F3D" w14:textId="203BED06" w:rsidR="00237266" w:rsidRPr="00446081" w:rsidRDefault="00237266">
      <w:pPr>
        <w:pStyle w:val="TOC3"/>
        <w:rPr>
          <w:rFonts w:ascii="Arial" w:eastAsiaTheme="minorEastAsia" w:hAnsi="Arial" w:cs="Arial"/>
          <w:kern w:val="2"/>
          <w:sz w:val="22"/>
          <w:szCs w:val="22"/>
          <w14:ligatures w14:val="standardContextual"/>
        </w:rPr>
      </w:pPr>
      <w:r w:rsidRPr="00446081">
        <w:rPr>
          <w:rFonts w:ascii="Arial" w:hAnsi="Arial" w:cs="Arial"/>
        </w:rPr>
        <w:t>15.3</w:t>
      </w:r>
      <w:r w:rsidRPr="00446081">
        <w:rPr>
          <w:rFonts w:ascii="Arial" w:eastAsiaTheme="minorEastAsia" w:hAnsi="Arial" w:cs="Arial"/>
          <w:kern w:val="2"/>
          <w:sz w:val="22"/>
          <w:szCs w:val="22"/>
          <w14:ligatures w14:val="standardContextual"/>
        </w:rPr>
        <w:tab/>
      </w:r>
      <w:r w:rsidRPr="00446081">
        <w:rPr>
          <w:rFonts w:ascii="Arial" w:hAnsi="Arial" w:cs="Arial"/>
        </w:rPr>
        <w:t>Rel-15 non-IMS/non-MC work items and issues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_Toc175914814 \h </w:instrText>
      </w:r>
      <w:r w:rsidRPr="00446081">
        <w:rPr>
          <w:rFonts w:ascii="Arial" w:hAnsi="Arial" w:cs="Arial"/>
        </w:rPr>
      </w:r>
      <w:r w:rsidRPr="00446081">
        <w:rPr>
          <w:rFonts w:ascii="Arial" w:hAnsi="Arial" w:cs="Arial"/>
        </w:rPr>
        <w:fldChar w:fldCharType="separate"/>
      </w:r>
      <w:r w:rsidRPr="00446081">
        <w:rPr>
          <w:rFonts w:ascii="Arial" w:hAnsi="Arial" w:cs="Arial"/>
        </w:rPr>
        <w:t>16</w:t>
      </w:r>
      <w:r w:rsidRPr="00446081">
        <w:rPr>
          <w:rFonts w:ascii="Arial" w:hAnsi="Arial" w:cs="Arial"/>
        </w:rPr>
        <w:fldChar w:fldCharType="end"/>
      </w:r>
    </w:p>
    <w:p w14:paraId="7A0350EC" w14:textId="17C48368" w:rsidR="00237266" w:rsidRPr="00446081" w:rsidRDefault="00237266">
      <w:pPr>
        <w:pStyle w:val="TOC2"/>
        <w:rPr>
          <w:rFonts w:ascii="Arial" w:eastAsiaTheme="minorEastAsia" w:hAnsi="Arial" w:cs="Arial"/>
          <w:kern w:val="2"/>
          <w:sz w:val="22"/>
          <w:szCs w:val="22"/>
          <w14:ligatures w14:val="standardContextual"/>
        </w:rPr>
      </w:pPr>
      <w:r w:rsidRPr="00446081">
        <w:rPr>
          <w:rFonts w:ascii="Arial" w:hAnsi="Arial" w:cs="Arial"/>
        </w:rPr>
        <w:t>16</w:t>
      </w:r>
      <w:r w:rsidRPr="00446081">
        <w:rPr>
          <w:rFonts w:ascii="Arial" w:eastAsiaTheme="minorEastAsia" w:hAnsi="Arial" w:cs="Arial"/>
          <w:kern w:val="2"/>
          <w:sz w:val="22"/>
          <w:szCs w:val="22"/>
          <w14:ligatures w14:val="standardContextual"/>
        </w:rPr>
        <w:tab/>
      </w:r>
      <w:r w:rsidRPr="00446081">
        <w:rPr>
          <w:rFonts w:ascii="Arial" w:hAnsi="Arial" w:cs="Arial"/>
        </w:rPr>
        <w:t>Release 16</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_Toc175914815 \h </w:instrText>
      </w:r>
      <w:r w:rsidRPr="00446081">
        <w:rPr>
          <w:rFonts w:ascii="Arial" w:hAnsi="Arial" w:cs="Arial"/>
        </w:rPr>
      </w:r>
      <w:r w:rsidRPr="00446081">
        <w:rPr>
          <w:rFonts w:ascii="Arial" w:hAnsi="Arial" w:cs="Arial"/>
        </w:rPr>
        <w:fldChar w:fldCharType="separate"/>
      </w:r>
      <w:r w:rsidRPr="00446081">
        <w:rPr>
          <w:rFonts w:ascii="Arial" w:hAnsi="Arial" w:cs="Arial"/>
        </w:rPr>
        <w:t>16</w:t>
      </w:r>
      <w:r w:rsidRPr="00446081">
        <w:rPr>
          <w:rFonts w:ascii="Arial" w:hAnsi="Arial" w:cs="Arial"/>
        </w:rPr>
        <w:fldChar w:fldCharType="end"/>
      </w:r>
    </w:p>
    <w:p w14:paraId="6C445ECC" w14:textId="532B30B5" w:rsidR="00237266" w:rsidRPr="00446081" w:rsidRDefault="00237266">
      <w:pPr>
        <w:pStyle w:val="TOC3"/>
        <w:rPr>
          <w:rFonts w:ascii="Arial" w:eastAsiaTheme="minorEastAsia" w:hAnsi="Arial" w:cs="Arial"/>
          <w:kern w:val="2"/>
          <w:sz w:val="22"/>
          <w:szCs w:val="22"/>
          <w14:ligatures w14:val="standardContextual"/>
        </w:rPr>
      </w:pPr>
      <w:r w:rsidRPr="00446081">
        <w:rPr>
          <w:rFonts w:ascii="Arial" w:hAnsi="Arial" w:cs="Arial"/>
        </w:rPr>
        <w:t>16.1</w:t>
      </w:r>
      <w:r w:rsidRPr="00446081">
        <w:rPr>
          <w:rFonts w:ascii="Arial" w:eastAsiaTheme="minorEastAsia" w:hAnsi="Arial" w:cs="Arial"/>
          <w:kern w:val="2"/>
          <w:sz w:val="22"/>
          <w:szCs w:val="22"/>
          <w14:ligatures w14:val="standardContextual"/>
        </w:rPr>
        <w:tab/>
      </w:r>
      <w:r w:rsidRPr="00446081">
        <w:rPr>
          <w:rFonts w:ascii="Arial" w:hAnsi="Arial" w:cs="Arial"/>
        </w:rPr>
        <w:t>Rel-16 Mission Critical work items and issues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_Toc175914816 \h </w:instrText>
      </w:r>
      <w:r w:rsidRPr="00446081">
        <w:rPr>
          <w:rFonts w:ascii="Arial" w:hAnsi="Arial" w:cs="Arial"/>
        </w:rPr>
      </w:r>
      <w:r w:rsidRPr="00446081">
        <w:rPr>
          <w:rFonts w:ascii="Arial" w:hAnsi="Arial" w:cs="Arial"/>
        </w:rPr>
        <w:fldChar w:fldCharType="separate"/>
      </w:r>
      <w:r w:rsidRPr="00446081">
        <w:rPr>
          <w:rFonts w:ascii="Arial" w:hAnsi="Arial" w:cs="Arial"/>
        </w:rPr>
        <w:t>16</w:t>
      </w:r>
      <w:r w:rsidRPr="00446081">
        <w:rPr>
          <w:rFonts w:ascii="Arial" w:hAnsi="Arial" w:cs="Arial"/>
        </w:rPr>
        <w:fldChar w:fldCharType="end"/>
      </w:r>
    </w:p>
    <w:p w14:paraId="15F5BC10" w14:textId="6E39662D" w:rsidR="00237266" w:rsidRPr="00446081" w:rsidRDefault="00237266">
      <w:pPr>
        <w:pStyle w:val="TOC3"/>
        <w:rPr>
          <w:rFonts w:ascii="Arial" w:eastAsiaTheme="minorEastAsia" w:hAnsi="Arial" w:cs="Arial"/>
          <w:kern w:val="2"/>
          <w:sz w:val="22"/>
          <w:szCs w:val="22"/>
          <w14:ligatures w14:val="standardContextual"/>
        </w:rPr>
      </w:pPr>
      <w:r w:rsidRPr="00446081">
        <w:rPr>
          <w:rFonts w:ascii="Arial" w:hAnsi="Arial" w:cs="Arial"/>
        </w:rPr>
        <w:t>16.2</w:t>
      </w:r>
      <w:r w:rsidRPr="00446081">
        <w:rPr>
          <w:rFonts w:ascii="Arial" w:eastAsiaTheme="minorEastAsia" w:hAnsi="Arial" w:cs="Arial"/>
          <w:kern w:val="2"/>
          <w:sz w:val="22"/>
          <w:szCs w:val="22"/>
          <w14:ligatures w14:val="standardContextual"/>
        </w:rPr>
        <w:tab/>
      </w:r>
      <w:r w:rsidRPr="00446081">
        <w:rPr>
          <w:rFonts w:ascii="Arial" w:hAnsi="Arial" w:cs="Arial"/>
        </w:rPr>
        <w:t>Rel-16 IMS work items and issues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_Toc175914817 \h </w:instrText>
      </w:r>
      <w:r w:rsidRPr="00446081">
        <w:rPr>
          <w:rFonts w:ascii="Arial" w:hAnsi="Arial" w:cs="Arial"/>
        </w:rPr>
      </w:r>
      <w:r w:rsidRPr="00446081">
        <w:rPr>
          <w:rFonts w:ascii="Arial" w:hAnsi="Arial" w:cs="Arial"/>
        </w:rPr>
        <w:fldChar w:fldCharType="separate"/>
      </w:r>
      <w:r w:rsidRPr="00446081">
        <w:rPr>
          <w:rFonts w:ascii="Arial" w:hAnsi="Arial" w:cs="Arial"/>
        </w:rPr>
        <w:t>16</w:t>
      </w:r>
      <w:r w:rsidRPr="00446081">
        <w:rPr>
          <w:rFonts w:ascii="Arial" w:hAnsi="Arial" w:cs="Arial"/>
        </w:rPr>
        <w:fldChar w:fldCharType="end"/>
      </w:r>
    </w:p>
    <w:p w14:paraId="0F3C6059" w14:textId="03AE102C" w:rsidR="00237266" w:rsidRPr="00446081" w:rsidRDefault="00237266">
      <w:pPr>
        <w:pStyle w:val="TOC3"/>
        <w:rPr>
          <w:rFonts w:ascii="Arial" w:eastAsiaTheme="minorEastAsia" w:hAnsi="Arial" w:cs="Arial"/>
          <w:kern w:val="2"/>
          <w:sz w:val="22"/>
          <w:szCs w:val="22"/>
          <w14:ligatures w14:val="standardContextual"/>
        </w:rPr>
      </w:pPr>
      <w:r w:rsidRPr="00446081">
        <w:rPr>
          <w:rFonts w:ascii="Arial" w:hAnsi="Arial" w:cs="Arial"/>
        </w:rPr>
        <w:t>16.3</w:t>
      </w:r>
      <w:r w:rsidRPr="00446081">
        <w:rPr>
          <w:rFonts w:ascii="Arial" w:eastAsiaTheme="minorEastAsia" w:hAnsi="Arial" w:cs="Arial"/>
          <w:kern w:val="2"/>
          <w:sz w:val="22"/>
          <w:szCs w:val="22"/>
          <w14:ligatures w14:val="standardContextual"/>
        </w:rPr>
        <w:tab/>
      </w:r>
      <w:r w:rsidRPr="00446081">
        <w:rPr>
          <w:rFonts w:ascii="Arial" w:hAnsi="Arial" w:cs="Arial"/>
        </w:rPr>
        <w:t>Rel-16 non-IMS/non-MC work items and issues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_Toc175914818 \h </w:instrText>
      </w:r>
      <w:r w:rsidRPr="00446081">
        <w:rPr>
          <w:rFonts w:ascii="Arial" w:hAnsi="Arial" w:cs="Arial"/>
        </w:rPr>
      </w:r>
      <w:r w:rsidRPr="00446081">
        <w:rPr>
          <w:rFonts w:ascii="Arial" w:hAnsi="Arial" w:cs="Arial"/>
        </w:rPr>
        <w:fldChar w:fldCharType="separate"/>
      </w:r>
      <w:r w:rsidRPr="00446081">
        <w:rPr>
          <w:rFonts w:ascii="Arial" w:hAnsi="Arial" w:cs="Arial"/>
        </w:rPr>
        <w:t>16</w:t>
      </w:r>
      <w:r w:rsidRPr="00446081">
        <w:rPr>
          <w:rFonts w:ascii="Arial" w:hAnsi="Arial" w:cs="Arial"/>
        </w:rPr>
        <w:fldChar w:fldCharType="end"/>
      </w:r>
    </w:p>
    <w:p w14:paraId="1A48E218" w14:textId="0CEFD418" w:rsidR="00237266" w:rsidRPr="00446081" w:rsidRDefault="00237266">
      <w:pPr>
        <w:pStyle w:val="TOC2"/>
        <w:rPr>
          <w:rFonts w:ascii="Arial" w:eastAsiaTheme="minorEastAsia" w:hAnsi="Arial" w:cs="Arial"/>
          <w:kern w:val="2"/>
          <w:sz w:val="22"/>
          <w:szCs w:val="22"/>
          <w14:ligatures w14:val="standardContextual"/>
        </w:rPr>
      </w:pPr>
      <w:r w:rsidRPr="00446081">
        <w:rPr>
          <w:rFonts w:ascii="Arial" w:hAnsi="Arial" w:cs="Arial"/>
        </w:rPr>
        <w:t>17</w:t>
      </w:r>
      <w:r w:rsidRPr="00446081">
        <w:rPr>
          <w:rFonts w:ascii="Arial" w:eastAsiaTheme="minorEastAsia" w:hAnsi="Arial" w:cs="Arial"/>
          <w:kern w:val="2"/>
          <w:sz w:val="22"/>
          <w:szCs w:val="22"/>
          <w14:ligatures w14:val="standardContextual"/>
        </w:rPr>
        <w:tab/>
      </w:r>
      <w:r w:rsidRPr="00446081">
        <w:rPr>
          <w:rFonts w:ascii="Arial" w:hAnsi="Arial" w:cs="Arial"/>
        </w:rPr>
        <w:t>Release 17</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_Toc175914819 \h </w:instrText>
      </w:r>
      <w:r w:rsidRPr="00446081">
        <w:rPr>
          <w:rFonts w:ascii="Arial" w:hAnsi="Arial" w:cs="Arial"/>
        </w:rPr>
      </w:r>
      <w:r w:rsidRPr="00446081">
        <w:rPr>
          <w:rFonts w:ascii="Arial" w:hAnsi="Arial" w:cs="Arial"/>
        </w:rPr>
        <w:fldChar w:fldCharType="separate"/>
      </w:r>
      <w:r w:rsidRPr="00446081">
        <w:rPr>
          <w:rFonts w:ascii="Arial" w:hAnsi="Arial" w:cs="Arial"/>
        </w:rPr>
        <w:t>16</w:t>
      </w:r>
      <w:r w:rsidRPr="00446081">
        <w:rPr>
          <w:rFonts w:ascii="Arial" w:hAnsi="Arial" w:cs="Arial"/>
        </w:rPr>
        <w:fldChar w:fldCharType="end"/>
      </w:r>
    </w:p>
    <w:p w14:paraId="79166930" w14:textId="479188E6" w:rsidR="00237266" w:rsidRPr="00446081" w:rsidRDefault="00237266">
      <w:pPr>
        <w:pStyle w:val="TOC3"/>
        <w:rPr>
          <w:rFonts w:ascii="Arial" w:eastAsiaTheme="minorEastAsia" w:hAnsi="Arial" w:cs="Arial"/>
          <w:kern w:val="2"/>
          <w:sz w:val="22"/>
          <w:szCs w:val="22"/>
          <w14:ligatures w14:val="standardContextual"/>
        </w:rPr>
      </w:pPr>
      <w:r w:rsidRPr="00446081">
        <w:rPr>
          <w:rFonts w:ascii="Arial" w:hAnsi="Arial" w:cs="Arial"/>
        </w:rPr>
        <w:t>17.1</w:t>
      </w:r>
      <w:r w:rsidRPr="00446081">
        <w:rPr>
          <w:rFonts w:ascii="Arial" w:eastAsiaTheme="minorEastAsia" w:hAnsi="Arial" w:cs="Arial"/>
          <w:kern w:val="2"/>
          <w:sz w:val="22"/>
          <w:szCs w:val="22"/>
          <w14:ligatures w14:val="standardContextual"/>
        </w:rPr>
        <w:tab/>
      </w:r>
      <w:r w:rsidRPr="00446081">
        <w:rPr>
          <w:rFonts w:ascii="Arial" w:hAnsi="Arial" w:cs="Arial"/>
        </w:rPr>
        <w:t>Rel-17 Mission Critical work items and issues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_Toc175914820 \h </w:instrText>
      </w:r>
      <w:r w:rsidRPr="00446081">
        <w:rPr>
          <w:rFonts w:ascii="Arial" w:hAnsi="Arial" w:cs="Arial"/>
        </w:rPr>
      </w:r>
      <w:r w:rsidRPr="00446081">
        <w:rPr>
          <w:rFonts w:ascii="Arial" w:hAnsi="Arial" w:cs="Arial"/>
        </w:rPr>
        <w:fldChar w:fldCharType="separate"/>
      </w:r>
      <w:r w:rsidRPr="00446081">
        <w:rPr>
          <w:rFonts w:ascii="Arial" w:hAnsi="Arial" w:cs="Arial"/>
        </w:rPr>
        <w:t>16</w:t>
      </w:r>
      <w:r w:rsidRPr="00446081">
        <w:rPr>
          <w:rFonts w:ascii="Arial" w:hAnsi="Arial" w:cs="Arial"/>
        </w:rPr>
        <w:fldChar w:fldCharType="end"/>
      </w:r>
    </w:p>
    <w:p w14:paraId="6BCE58A9" w14:textId="284316F3" w:rsidR="00237266" w:rsidRPr="00446081" w:rsidRDefault="00237266">
      <w:pPr>
        <w:pStyle w:val="TOC3"/>
        <w:rPr>
          <w:rFonts w:ascii="Arial" w:eastAsiaTheme="minorEastAsia" w:hAnsi="Arial" w:cs="Arial"/>
          <w:kern w:val="2"/>
          <w:sz w:val="22"/>
          <w:szCs w:val="22"/>
          <w14:ligatures w14:val="standardContextual"/>
        </w:rPr>
      </w:pPr>
      <w:r w:rsidRPr="00446081">
        <w:rPr>
          <w:rFonts w:ascii="Arial" w:hAnsi="Arial" w:cs="Arial"/>
        </w:rPr>
        <w:t>17.2</w:t>
      </w:r>
      <w:r w:rsidRPr="00446081">
        <w:rPr>
          <w:rFonts w:ascii="Arial" w:eastAsiaTheme="minorEastAsia" w:hAnsi="Arial" w:cs="Arial"/>
          <w:kern w:val="2"/>
          <w:sz w:val="22"/>
          <w:szCs w:val="22"/>
          <w14:ligatures w14:val="standardContextual"/>
        </w:rPr>
        <w:tab/>
      </w:r>
      <w:r w:rsidRPr="00446081">
        <w:rPr>
          <w:rFonts w:ascii="Arial" w:hAnsi="Arial" w:cs="Arial"/>
        </w:rPr>
        <w:t>Rel-17 IMS work items and issues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_Toc175914821 \h </w:instrText>
      </w:r>
      <w:r w:rsidRPr="00446081">
        <w:rPr>
          <w:rFonts w:ascii="Arial" w:hAnsi="Arial" w:cs="Arial"/>
        </w:rPr>
      </w:r>
      <w:r w:rsidRPr="00446081">
        <w:rPr>
          <w:rFonts w:ascii="Arial" w:hAnsi="Arial" w:cs="Arial"/>
        </w:rPr>
        <w:fldChar w:fldCharType="separate"/>
      </w:r>
      <w:r w:rsidRPr="00446081">
        <w:rPr>
          <w:rFonts w:ascii="Arial" w:hAnsi="Arial" w:cs="Arial"/>
        </w:rPr>
        <w:t>17</w:t>
      </w:r>
      <w:r w:rsidRPr="00446081">
        <w:rPr>
          <w:rFonts w:ascii="Arial" w:hAnsi="Arial" w:cs="Arial"/>
        </w:rPr>
        <w:fldChar w:fldCharType="end"/>
      </w:r>
    </w:p>
    <w:p w14:paraId="662C3FE8" w14:textId="67671B48" w:rsidR="00237266" w:rsidRPr="00446081" w:rsidRDefault="00237266">
      <w:pPr>
        <w:pStyle w:val="TOC3"/>
        <w:rPr>
          <w:rFonts w:ascii="Arial" w:eastAsiaTheme="minorEastAsia" w:hAnsi="Arial" w:cs="Arial"/>
          <w:kern w:val="2"/>
          <w:sz w:val="22"/>
          <w:szCs w:val="22"/>
          <w14:ligatures w14:val="standardContextual"/>
        </w:rPr>
      </w:pPr>
      <w:r w:rsidRPr="00446081">
        <w:rPr>
          <w:rFonts w:ascii="Arial" w:hAnsi="Arial" w:cs="Arial"/>
        </w:rPr>
        <w:t>17.3</w:t>
      </w:r>
      <w:r w:rsidRPr="00446081">
        <w:rPr>
          <w:rFonts w:ascii="Arial" w:eastAsiaTheme="minorEastAsia" w:hAnsi="Arial" w:cs="Arial"/>
          <w:kern w:val="2"/>
          <w:sz w:val="22"/>
          <w:szCs w:val="22"/>
          <w14:ligatures w14:val="standardContextual"/>
        </w:rPr>
        <w:tab/>
      </w:r>
      <w:r w:rsidRPr="00446081">
        <w:rPr>
          <w:rFonts w:ascii="Arial" w:hAnsi="Arial" w:cs="Arial"/>
        </w:rPr>
        <w:t>Rel-17 non-IMS/non-MC work items and issues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_Toc175914822 \h </w:instrText>
      </w:r>
      <w:r w:rsidRPr="00446081">
        <w:rPr>
          <w:rFonts w:ascii="Arial" w:hAnsi="Arial" w:cs="Arial"/>
        </w:rPr>
      </w:r>
      <w:r w:rsidRPr="00446081">
        <w:rPr>
          <w:rFonts w:ascii="Arial" w:hAnsi="Arial" w:cs="Arial"/>
        </w:rPr>
        <w:fldChar w:fldCharType="separate"/>
      </w:r>
      <w:r w:rsidRPr="00446081">
        <w:rPr>
          <w:rFonts w:ascii="Arial" w:hAnsi="Arial" w:cs="Arial"/>
        </w:rPr>
        <w:t>18</w:t>
      </w:r>
      <w:r w:rsidRPr="00446081">
        <w:rPr>
          <w:rFonts w:ascii="Arial" w:hAnsi="Arial" w:cs="Arial"/>
        </w:rPr>
        <w:fldChar w:fldCharType="end"/>
      </w:r>
    </w:p>
    <w:p w14:paraId="4A9C9281" w14:textId="18740782" w:rsidR="00237266" w:rsidRPr="00446081" w:rsidRDefault="00237266">
      <w:pPr>
        <w:pStyle w:val="TOC2"/>
        <w:rPr>
          <w:rFonts w:ascii="Arial" w:eastAsiaTheme="minorEastAsia" w:hAnsi="Arial" w:cs="Arial"/>
          <w:kern w:val="2"/>
          <w:sz w:val="22"/>
          <w:szCs w:val="22"/>
          <w14:ligatures w14:val="standardContextual"/>
        </w:rPr>
      </w:pPr>
      <w:r w:rsidRPr="00446081">
        <w:rPr>
          <w:rFonts w:ascii="Arial" w:hAnsi="Arial" w:cs="Arial"/>
        </w:rPr>
        <w:t>18</w:t>
      </w:r>
      <w:r w:rsidRPr="00446081">
        <w:rPr>
          <w:rFonts w:ascii="Arial" w:eastAsiaTheme="minorEastAsia" w:hAnsi="Arial" w:cs="Arial"/>
          <w:kern w:val="2"/>
          <w:sz w:val="22"/>
          <w:szCs w:val="22"/>
          <w14:ligatures w14:val="standardContextual"/>
        </w:rPr>
        <w:tab/>
      </w:r>
      <w:r w:rsidRPr="00446081">
        <w:rPr>
          <w:rFonts w:ascii="Arial" w:hAnsi="Arial" w:cs="Arial"/>
        </w:rPr>
        <w:t>Release 18</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_Toc175914823 \h </w:instrText>
      </w:r>
      <w:r w:rsidRPr="00446081">
        <w:rPr>
          <w:rFonts w:ascii="Arial" w:hAnsi="Arial" w:cs="Arial"/>
        </w:rPr>
      </w:r>
      <w:r w:rsidRPr="00446081">
        <w:rPr>
          <w:rFonts w:ascii="Arial" w:hAnsi="Arial" w:cs="Arial"/>
        </w:rPr>
        <w:fldChar w:fldCharType="separate"/>
      </w:r>
      <w:r w:rsidRPr="00446081">
        <w:rPr>
          <w:rFonts w:ascii="Arial" w:hAnsi="Arial" w:cs="Arial"/>
        </w:rPr>
        <w:t>24</w:t>
      </w:r>
      <w:r w:rsidRPr="00446081">
        <w:rPr>
          <w:rFonts w:ascii="Arial" w:hAnsi="Arial" w:cs="Arial"/>
        </w:rPr>
        <w:fldChar w:fldCharType="end"/>
      </w:r>
    </w:p>
    <w:p w14:paraId="73AD35ED" w14:textId="1939FDF7" w:rsidR="00237266" w:rsidRPr="00446081" w:rsidRDefault="00237266">
      <w:pPr>
        <w:pStyle w:val="TOC3"/>
        <w:rPr>
          <w:rFonts w:ascii="Arial" w:eastAsiaTheme="minorEastAsia" w:hAnsi="Arial" w:cs="Arial"/>
          <w:kern w:val="2"/>
          <w:sz w:val="22"/>
          <w:szCs w:val="22"/>
          <w14:ligatures w14:val="standardContextual"/>
        </w:rPr>
      </w:pPr>
      <w:r w:rsidRPr="00446081">
        <w:rPr>
          <w:rFonts w:ascii="Arial" w:hAnsi="Arial" w:cs="Arial"/>
        </w:rPr>
        <w:t>18.1</w:t>
      </w:r>
      <w:r w:rsidRPr="00446081">
        <w:rPr>
          <w:rFonts w:ascii="Arial" w:eastAsiaTheme="minorEastAsia" w:hAnsi="Arial" w:cs="Arial"/>
          <w:kern w:val="2"/>
          <w:sz w:val="22"/>
          <w:szCs w:val="22"/>
          <w14:ligatures w14:val="standardContextual"/>
        </w:rPr>
        <w:tab/>
      </w:r>
      <w:r w:rsidRPr="00446081">
        <w:rPr>
          <w:rFonts w:ascii="Arial" w:hAnsi="Arial" w:cs="Arial"/>
        </w:rPr>
        <w:t>Tdocs on Work Items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_Toc175914824 \h </w:instrText>
      </w:r>
      <w:r w:rsidRPr="00446081">
        <w:rPr>
          <w:rFonts w:ascii="Arial" w:hAnsi="Arial" w:cs="Arial"/>
        </w:rPr>
      </w:r>
      <w:r w:rsidRPr="00446081">
        <w:rPr>
          <w:rFonts w:ascii="Arial" w:hAnsi="Arial" w:cs="Arial"/>
        </w:rPr>
        <w:fldChar w:fldCharType="separate"/>
      </w:r>
      <w:r w:rsidRPr="00446081">
        <w:rPr>
          <w:rFonts w:ascii="Arial" w:hAnsi="Arial" w:cs="Arial"/>
        </w:rPr>
        <w:t>24</w:t>
      </w:r>
      <w:r w:rsidRPr="00446081">
        <w:rPr>
          <w:rFonts w:ascii="Arial" w:hAnsi="Arial" w:cs="Arial"/>
        </w:rPr>
        <w:fldChar w:fldCharType="end"/>
      </w:r>
    </w:p>
    <w:p w14:paraId="56FAC7D9" w14:textId="543F8434"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18.1.1</w:t>
      </w:r>
      <w:r w:rsidRPr="00446081">
        <w:rPr>
          <w:rFonts w:ascii="Arial" w:eastAsiaTheme="minorEastAsia" w:hAnsi="Arial" w:cs="Arial"/>
          <w:kern w:val="2"/>
          <w:sz w:val="22"/>
          <w:szCs w:val="22"/>
          <w14:ligatures w14:val="standardContextual"/>
        </w:rPr>
        <w:tab/>
      </w:r>
      <w:r w:rsidRPr="00446081">
        <w:rPr>
          <w:rFonts w:ascii="Arial" w:hAnsi="Arial" w:cs="Arial"/>
        </w:rPr>
        <w:t>Work Item Descriptions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_Toc175914825 \h </w:instrText>
      </w:r>
      <w:r w:rsidRPr="00446081">
        <w:rPr>
          <w:rFonts w:ascii="Arial" w:hAnsi="Arial" w:cs="Arial"/>
        </w:rPr>
      </w:r>
      <w:r w:rsidRPr="00446081">
        <w:rPr>
          <w:rFonts w:ascii="Arial" w:hAnsi="Arial" w:cs="Arial"/>
        </w:rPr>
        <w:fldChar w:fldCharType="separate"/>
      </w:r>
      <w:r w:rsidRPr="00446081">
        <w:rPr>
          <w:rFonts w:ascii="Arial" w:hAnsi="Arial" w:cs="Arial"/>
        </w:rPr>
        <w:t>24</w:t>
      </w:r>
      <w:r w:rsidRPr="00446081">
        <w:rPr>
          <w:rFonts w:ascii="Arial" w:hAnsi="Arial" w:cs="Arial"/>
        </w:rPr>
        <w:fldChar w:fldCharType="end"/>
      </w:r>
    </w:p>
    <w:p w14:paraId="6DD1A852" w14:textId="7D64512A"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18.1.2</w:t>
      </w:r>
      <w:r w:rsidRPr="00446081">
        <w:rPr>
          <w:rFonts w:ascii="Arial" w:eastAsiaTheme="minorEastAsia" w:hAnsi="Arial" w:cs="Arial"/>
          <w:kern w:val="2"/>
          <w:sz w:val="22"/>
          <w:szCs w:val="22"/>
          <w14:ligatures w14:val="standardContextual"/>
        </w:rPr>
        <w:tab/>
      </w:r>
      <w:r w:rsidRPr="00446081">
        <w:rPr>
          <w:rFonts w:ascii="Arial" w:hAnsi="Arial" w:cs="Arial"/>
        </w:rPr>
        <w:t>CRs and Discussion Documents related to new or revised Work Items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_Toc175914826 \h </w:instrText>
      </w:r>
      <w:r w:rsidRPr="00446081">
        <w:rPr>
          <w:rFonts w:ascii="Arial" w:hAnsi="Arial" w:cs="Arial"/>
        </w:rPr>
      </w:r>
      <w:r w:rsidRPr="00446081">
        <w:rPr>
          <w:rFonts w:ascii="Arial" w:hAnsi="Arial" w:cs="Arial"/>
        </w:rPr>
        <w:fldChar w:fldCharType="separate"/>
      </w:r>
      <w:r w:rsidRPr="00446081">
        <w:rPr>
          <w:rFonts w:ascii="Arial" w:hAnsi="Arial" w:cs="Arial"/>
        </w:rPr>
        <w:t>24</w:t>
      </w:r>
      <w:r w:rsidRPr="00446081">
        <w:rPr>
          <w:rFonts w:ascii="Arial" w:hAnsi="Arial" w:cs="Arial"/>
        </w:rPr>
        <w:fldChar w:fldCharType="end"/>
      </w:r>
    </w:p>
    <w:p w14:paraId="1F333F7D" w14:textId="699D168E"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18.1.3</w:t>
      </w:r>
      <w:r w:rsidRPr="00446081">
        <w:rPr>
          <w:rFonts w:ascii="Arial" w:eastAsiaTheme="minorEastAsia" w:hAnsi="Arial" w:cs="Arial"/>
          <w:kern w:val="2"/>
          <w:sz w:val="22"/>
          <w:szCs w:val="22"/>
          <w14:ligatures w14:val="standardContextual"/>
        </w:rPr>
        <w:tab/>
      </w:r>
      <w:r w:rsidRPr="00446081">
        <w:rPr>
          <w:rFonts w:ascii="Arial" w:hAnsi="Arial" w:cs="Arial"/>
        </w:rPr>
        <w:t>Status of other Work Items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_Toc175914827 \h </w:instrText>
      </w:r>
      <w:r w:rsidRPr="00446081">
        <w:rPr>
          <w:rFonts w:ascii="Arial" w:hAnsi="Arial" w:cs="Arial"/>
        </w:rPr>
      </w:r>
      <w:r w:rsidRPr="00446081">
        <w:rPr>
          <w:rFonts w:ascii="Arial" w:hAnsi="Arial" w:cs="Arial"/>
        </w:rPr>
        <w:fldChar w:fldCharType="separate"/>
      </w:r>
      <w:r w:rsidRPr="00446081">
        <w:rPr>
          <w:rFonts w:ascii="Arial" w:hAnsi="Arial" w:cs="Arial"/>
        </w:rPr>
        <w:t>25</w:t>
      </w:r>
      <w:r w:rsidRPr="00446081">
        <w:rPr>
          <w:rFonts w:ascii="Arial" w:hAnsi="Arial" w:cs="Arial"/>
        </w:rPr>
        <w:fldChar w:fldCharType="end"/>
      </w:r>
    </w:p>
    <w:p w14:paraId="0C174EE4" w14:textId="32C0D9F0"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18.1.4</w:t>
      </w:r>
      <w:r w:rsidRPr="00446081">
        <w:rPr>
          <w:rFonts w:ascii="Arial" w:eastAsiaTheme="minorEastAsia" w:hAnsi="Arial" w:cs="Arial"/>
          <w:kern w:val="2"/>
          <w:sz w:val="22"/>
          <w:szCs w:val="22"/>
          <w14:ligatures w14:val="standardContextual"/>
        </w:rPr>
        <w:tab/>
      </w:r>
      <w:r w:rsidRPr="00446081">
        <w:rPr>
          <w:rFonts w:ascii="Arial" w:hAnsi="Arial" w:cs="Arial"/>
        </w:rPr>
        <w:t>Release 18 documents for information</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_Toc175914828 \h </w:instrText>
      </w:r>
      <w:r w:rsidRPr="00446081">
        <w:rPr>
          <w:rFonts w:ascii="Arial" w:hAnsi="Arial" w:cs="Arial"/>
        </w:rPr>
      </w:r>
      <w:r w:rsidRPr="00446081">
        <w:rPr>
          <w:rFonts w:ascii="Arial" w:hAnsi="Arial" w:cs="Arial"/>
        </w:rPr>
        <w:fldChar w:fldCharType="separate"/>
      </w:r>
      <w:r w:rsidRPr="00446081">
        <w:rPr>
          <w:rFonts w:ascii="Arial" w:hAnsi="Arial" w:cs="Arial"/>
        </w:rPr>
        <w:t>25</w:t>
      </w:r>
      <w:r w:rsidRPr="00446081">
        <w:rPr>
          <w:rFonts w:ascii="Arial" w:hAnsi="Arial" w:cs="Arial"/>
        </w:rPr>
        <w:fldChar w:fldCharType="end"/>
      </w:r>
    </w:p>
    <w:p w14:paraId="753A484F" w14:textId="473963AA" w:rsidR="00237266" w:rsidRPr="00446081" w:rsidRDefault="00237266">
      <w:pPr>
        <w:pStyle w:val="TOC3"/>
        <w:rPr>
          <w:rFonts w:ascii="Arial" w:eastAsiaTheme="minorEastAsia" w:hAnsi="Arial" w:cs="Arial"/>
          <w:kern w:val="2"/>
          <w:sz w:val="22"/>
          <w:szCs w:val="22"/>
          <w14:ligatures w14:val="standardContextual"/>
        </w:rPr>
      </w:pPr>
      <w:r w:rsidRPr="00446081">
        <w:rPr>
          <w:rFonts w:ascii="Arial" w:hAnsi="Arial" w:cs="Arial"/>
        </w:rPr>
        <w:t>18.2</w:t>
      </w:r>
      <w:r w:rsidRPr="00446081">
        <w:rPr>
          <w:rFonts w:ascii="Arial" w:eastAsiaTheme="minorEastAsia" w:hAnsi="Arial" w:cs="Arial"/>
          <w:kern w:val="2"/>
          <w:sz w:val="22"/>
          <w:szCs w:val="22"/>
          <w14:ligatures w14:val="standardContextual"/>
        </w:rPr>
        <w:tab/>
      </w:r>
      <w:r w:rsidRPr="00446081">
        <w:rPr>
          <w:rFonts w:ascii="Arial" w:hAnsi="Arial" w:cs="Arial"/>
        </w:rPr>
        <w:t>WIs for common and EPS/5GS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_Toc175914829 \h </w:instrText>
      </w:r>
      <w:r w:rsidRPr="00446081">
        <w:rPr>
          <w:rFonts w:ascii="Arial" w:hAnsi="Arial" w:cs="Arial"/>
        </w:rPr>
      </w:r>
      <w:r w:rsidRPr="00446081">
        <w:rPr>
          <w:rFonts w:ascii="Arial" w:hAnsi="Arial" w:cs="Arial"/>
        </w:rPr>
        <w:fldChar w:fldCharType="separate"/>
      </w:r>
      <w:r w:rsidRPr="00446081">
        <w:rPr>
          <w:rFonts w:ascii="Arial" w:hAnsi="Arial" w:cs="Arial"/>
        </w:rPr>
        <w:t>25</w:t>
      </w:r>
      <w:r w:rsidRPr="00446081">
        <w:rPr>
          <w:rFonts w:ascii="Arial" w:hAnsi="Arial" w:cs="Arial"/>
        </w:rPr>
        <w:fldChar w:fldCharType="end"/>
      </w:r>
    </w:p>
    <w:p w14:paraId="57F4E37A" w14:textId="2E92509A"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18.2.1</w:t>
      </w:r>
      <w:r w:rsidRPr="00446081">
        <w:rPr>
          <w:rFonts w:ascii="Arial" w:eastAsiaTheme="minorEastAsia" w:hAnsi="Arial" w:cs="Arial"/>
          <w:kern w:val="2"/>
          <w:sz w:val="22"/>
          <w:szCs w:val="22"/>
          <w14:ligatures w14:val="standardContextual"/>
        </w:rPr>
        <w:tab/>
      </w:r>
      <w:r w:rsidRPr="00446081">
        <w:rPr>
          <w:rFonts w:ascii="Arial" w:hAnsi="Arial" w:cs="Arial"/>
        </w:rPr>
        <w:t>SAES18 WIs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_Toc175914830 \h </w:instrText>
      </w:r>
      <w:r w:rsidRPr="00446081">
        <w:rPr>
          <w:rFonts w:ascii="Arial" w:hAnsi="Arial" w:cs="Arial"/>
        </w:rPr>
      </w:r>
      <w:r w:rsidRPr="00446081">
        <w:rPr>
          <w:rFonts w:ascii="Arial" w:hAnsi="Arial" w:cs="Arial"/>
        </w:rPr>
        <w:fldChar w:fldCharType="separate"/>
      </w:r>
      <w:r w:rsidRPr="00446081">
        <w:rPr>
          <w:rFonts w:ascii="Arial" w:hAnsi="Arial" w:cs="Arial"/>
        </w:rPr>
        <w:t>25</w:t>
      </w:r>
      <w:r w:rsidRPr="00446081">
        <w:rPr>
          <w:rFonts w:ascii="Arial" w:hAnsi="Arial" w:cs="Arial"/>
        </w:rPr>
        <w:fldChar w:fldCharType="end"/>
      </w:r>
    </w:p>
    <w:p w14:paraId="68C7A4FF" w14:textId="1F86DD7B" w:rsidR="00237266" w:rsidRPr="00446081" w:rsidRDefault="00237266">
      <w:pPr>
        <w:pStyle w:val="TOC5"/>
        <w:rPr>
          <w:rFonts w:ascii="Arial" w:eastAsiaTheme="minorEastAsia" w:hAnsi="Arial" w:cs="Arial"/>
          <w:kern w:val="2"/>
          <w:sz w:val="22"/>
          <w:szCs w:val="22"/>
          <w14:ligatures w14:val="standardContextual"/>
        </w:rPr>
      </w:pPr>
      <w:r w:rsidRPr="00446081">
        <w:rPr>
          <w:rFonts w:ascii="Arial" w:hAnsi="Arial" w:cs="Arial"/>
        </w:rPr>
        <w:t>18.2.1.1</w:t>
      </w:r>
      <w:r w:rsidRPr="00446081">
        <w:rPr>
          <w:rFonts w:ascii="Arial" w:eastAsiaTheme="minorEastAsia" w:hAnsi="Arial" w:cs="Arial"/>
          <w:kern w:val="2"/>
          <w:sz w:val="22"/>
          <w:szCs w:val="22"/>
          <w14:ligatures w14:val="standardContextual"/>
        </w:rPr>
        <w:tab/>
      </w:r>
      <w:r w:rsidRPr="00446081">
        <w:rPr>
          <w:rFonts w:ascii="Arial" w:hAnsi="Arial" w:cs="Arial"/>
        </w:rPr>
        <w:t>SAES18</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_Toc175914831 \h </w:instrText>
      </w:r>
      <w:r w:rsidRPr="00446081">
        <w:rPr>
          <w:rFonts w:ascii="Arial" w:hAnsi="Arial" w:cs="Arial"/>
        </w:rPr>
      </w:r>
      <w:r w:rsidRPr="00446081">
        <w:rPr>
          <w:rFonts w:ascii="Arial" w:hAnsi="Arial" w:cs="Arial"/>
        </w:rPr>
        <w:fldChar w:fldCharType="separate"/>
      </w:r>
      <w:r w:rsidRPr="00446081">
        <w:rPr>
          <w:rFonts w:ascii="Arial" w:hAnsi="Arial" w:cs="Arial"/>
        </w:rPr>
        <w:t>25</w:t>
      </w:r>
      <w:r w:rsidRPr="00446081">
        <w:rPr>
          <w:rFonts w:ascii="Arial" w:hAnsi="Arial" w:cs="Arial"/>
        </w:rPr>
        <w:fldChar w:fldCharType="end"/>
      </w:r>
    </w:p>
    <w:p w14:paraId="4E11B722" w14:textId="3B487C02" w:rsidR="00237266" w:rsidRPr="00446081" w:rsidRDefault="00237266">
      <w:pPr>
        <w:pStyle w:val="TOC5"/>
        <w:rPr>
          <w:rFonts w:ascii="Arial" w:eastAsiaTheme="minorEastAsia" w:hAnsi="Arial" w:cs="Arial"/>
          <w:kern w:val="2"/>
          <w:sz w:val="22"/>
          <w:szCs w:val="22"/>
          <w14:ligatures w14:val="standardContextual"/>
        </w:rPr>
      </w:pPr>
      <w:r w:rsidRPr="00446081">
        <w:rPr>
          <w:rFonts w:ascii="Arial" w:hAnsi="Arial" w:cs="Arial"/>
        </w:rPr>
        <w:t>18.2.1.2</w:t>
      </w:r>
      <w:r w:rsidRPr="00446081">
        <w:rPr>
          <w:rFonts w:ascii="Arial" w:eastAsiaTheme="minorEastAsia" w:hAnsi="Arial" w:cs="Arial"/>
          <w:kern w:val="2"/>
          <w:sz w:val="22"/>
          <w:szCs w:val="22"/>
          <w14:ligatures w14:val="standardContextual"/>
        </w:rPr>
        <w:tab/>
      </w:r>
      <w:r w:rsidRPr="00446081">
        <w:rPr>
          <w:rFonts w:ascii="Arial" w:hAnsi="Arial" w:cs="Arial"/>
        </w:rPr>
        <w:t>SAES18-CSFB</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_Toc175914832 \h </w:instrText>
      </w:r>
      <w:r w:rsidRPr="00446081">
        <w:rPr>
          <w:rFonts w:ascii="Arial" w:hAnsi="Arial" w:cs="Arial"/>
        </w:rPr>
      </w:r>
      <w:r w:rsidRPr="00446081">
        <w:rPr>
          <w:rFonts w:ascii="Arial" w:hAnsi="Arial" w:cs="Arial"/>
        </w:rPr>
        <w:fldChar w:fldCharType="separate"/>
      </w:r>
      <w:r w:rsidRPr="00446081">
        <w:rPr>
          <w:rFonts w:ascii="Arial" w:hAnsi="Arial" w:cs="Arial"/>
        </w:rPr>
        <w:t>26</w:t>
      </w:r>
      <w:r w:rsidRPr="00446081">
        <w:rPr>
          <w:rFonts w:ascii="Arial" w:hAnsi="Arial" w:cs="Arial"/>
        </w:rPr>
        <w:fldChar w:fldCharType="end"/>
      </w:r>
    </w:p>
    <w:p w14:paraId="18AB6DCB" w14:textId="0E2F0B5F" w:rsidR="00237266" w:rsidRPr="00446081" w:rsidRDefault="00237266">
      <w:pPr>
        <w:pStyle w:val="TOC5"/>
        <w:rPr>
          <w:rFonts w:ascii="Arial" w:eastAsiaTheme="minorEastAsia" w:hAnsi="Arial" w:cs="Arial"/>
          <w:kern w:val="2"/>
          <w:sz w:val="22"/>
          <w:szCs w:val="22"/>
          <w:lang w:val="fr-FR"/>
          <w14:ligatures w14:val="standardContextual"/>
        </w:rPr>
      </w:pPr>
      <w:r w:rsidRPr="00446081">
        <w:rPr>
          <w:rFonts w:ascii="Arial" w:hAnsi="Arial" w:cs="Arial"/>
          <w:lang w:val="fr-FR"/>
        </w:rPr>
        <w:t>18.2.1.3</w:t>
      </w:r>
      <w:r w:rsidRPr="00446081">
        <w:rPr>
          <w:rFonts w:ascii="Arial" w:eastAsiaTheme="minorEastAsia" w:hAnsi="Arial" w:cs="Arial"/>
          <w:kern w:val="2"/>
          <w:sz w:val="22"/>
          <w:szCs w:val="22"/>
          <w:lang w:val="fr-FR"/>
          <w14:ligatures w14:val="standardContextual"/>
        </w:rPr>
        <w:tab/>
      </w:r>
      <w:r w:rsidRPr="00446081">
        <w:rPr>
          <w:rFonts w:ascii="Arial" w:hAnsi="Arial" w:cs="Arial"/>
          <w:lang w:val="fr-FR"/>
        </w:rPr>
        <w:t>SAES18-non3GPP</w:t>
      </w:r>
      <w:r w:rsidRPr="00446081">
        <w:rPr>
          <w:rFonts w:ascii="Arial" w:hAnsi="Arial" w:cs="Arial"/>
          <w:lang w:val="fr-FR"/>
        </w:rPr>
        <w:tab/>
      </w:r>
      <w:r w:rsidRPr="00446081">
        <w:rPr>
          <w:rFonts w:ascii="Arial" w:hAnsi="Arial" w:cs="Arial"/>
        </w:rPr>
        <w:fldChar w:fldCharType="begin"/>
      </w:r>
      <w:r w:rsidRPr="00446081">
        <w:rPr>
          <w:rFonts w:ascii="Arial" w:hAnsi="Arial" w:cs="Arial"/>
          <w:lang w:val="fr-FR"/>
        </w:rPr>
        <w:instrText xml:space="preserve"> PAGEREF _Toc175914833 \h </w:instrText>
      </w:r>
      <w:r w:rsidRPr="00446081">
        <w:rPr>
          <w:rFonts w:ascii="Arial" w:hAnsi="Arial" w:cs="Arial"/>
        </w:rPr>
      </w:r>
      <w:r w:rsidRPr="00446081">
        <w:rPr>
          <w:rFonts w:ascii="Arial" w:hAnsi="Arial" w:cs="Arial"/>
        </w:rPr>
        <w:fldChar w:fldCharType="separate"/>
      </w:r>
      <w:r w:rsidRPr="00446081">
        <w:rPr>
          <w:rFonts w:ascii="Arial" w:hAnsi="Arial" w:cs="Arial"/>
          <w:lang w:val="fr-FR"/>
        </w:rPr>
        <w:t>26</w:t>
      </w:r>
      <w:r w:rsidRPr="00446081">
        <w:rPr>
          <w:rFonts w:ascii="Arial" w:hAnsi="Arial" w:cs="Arial"/>
        </w:rPr>
        <w:fldChar w:fldCharType="end"/>
      </w:r>
    </w:p>
    <w:p w14:paraId="039FC171" w14:textId="04ED9D75" w:rsidR="00237266" w:rsidRPr="00446081" w:rsidRDefault="00237266">
      <w:pPr>
        <w:pStyle w:val="TOC4"/>
        <w:rPr>
          <w:rFonts w:ascii="Arial" w:eastAsiaTheme="minorEastAsia" w:hAnsi="Arial" w:cs="Arial"/>
          <w:kern w:val="2"/>
          <w:sz w:val="22"/>
          <w:szCs w:val="22"/>
          <w:lang w:val="fr-FR"/>
          <w14:ligatures w14:val="standardContextual"/>
        </w:rPr>
      </w:pPr>
      <w:r w:rsidRPr="00446081">
        <w:rPr>
          <w:rFonts w:ascii="Arial" w:hAnsi="Arial" w:cs="Arial"/>
          <w:lang w:val="fr-FR"/>
        </w:rPr>
        <w:t>18.2.2</w:t>
      </w:r>
      <w:r w:rsidRPr="00446081">
        <w:rPr>
          <w:rFonts w:ascii="Arial" w:eastAsiaTheme="minorEastAsia" w:hAnsi="Arial" w:cs="Arial"/>
          <w:kern w:val="2"/>
          <w:sz w:val="22"/>
          <w:szCs w:val="22"/>
          <w:lang w:val="fr-FR"/>
          <w14:ligatures w14:val="standardContextual"/>
        </w:rPr>
        <w:tab/>
      </w:r>
      <w:r w:rsidRPr="00446081">
        <w:rPr>
          <w:rFonts w:ascii="Arial" w:hAnsi="Arial" w:cs="Arial"/>
          <w:lang w:val="fr-FR"/>
        </w:rPr>
        <w:t>5GProtoc18 Wis</w:t>
      </w:r>
      <w:r w:rsidRPr="00446081">
        <w:rPr>
          <w:rFonts w:ascii="Arial" w:hAnsi="Arial" w:cs="Arial"/>
          <w:lang w:val="fr-FR"/>
        </w:rPr>
        <w:tab/>
      </w:r>
      <w:r w:rsidRPr="00446081">
        <w:rPr>
          <w:rFonts w:ascii="Arial" w:hAnsi="Arial" w:cs="Arial"/>
        </w:rPr>
        <w:fldChar w:fldCharType="begin"/>
      </w:r>
      <w:r w:rsidRPr="00446081">
        <w:rPr>
          <w:rFonts w:ascii="Arial" w:hAnsi="Arial" w:cs="Arial"/>
          <w:lang w:val="fr-FR"/>
        </w:rPr>
        <w:instrText xml:space="preserve"> PAGEREF _Toc175914834 \h </w:instrText>
      </w:r>
      <w:r w:rsidRPr="00446081">
        <w:rPr>
          <w:rFonts w:ascii="Arial" w:hAnsi="Arial" w:cs="Arial"/>
        </w:rPr>
      </w:r>
      <w:r w:rsidRPr="00446081">
        <w:rPr>
          <w:rFonts w:ascii="Arial" w:hAnsi="Arial" w:cs="Arial"/>
        </w:rPr>
        <w:fldChar w:fldCharType="separate"/>
      </w:r>
      <w:r w:rsidRPr="00446081">
        <w:rPr>
          <w:rFonts w:ascii="Arial" w:hAnsi="Arial" w:cs="Arial"/>
          <w:lang w:val="fr-FR"/>
        </w:rPr>
        <w:t>26</w:t>
      </w:r>
      <w:r w:rsidRPr="00446081">
        <w:rPr>
          <w:rFonts w:ascii="Arial" w:hAnsi="Arial" w:cs="Arial"/>
        </w:rPr>
        <w:fldChar w:fldCharType="end"/>
      </w:r>
    </w:p>
    <w:p w14:paraId="22CCC479" w14:textId="2315DE96" w:rsidR="00237266" w:rsidRPr="00446081" w:rsidRDefault="00237266">
      <w:pPr>
        <w:pStyle w:val="TOC5"/>
        <w:rPr>
          <w:rFonts w:ascii="Arial" w:eastAsiaTheme="minorEastAsia" w:hAnsi="Arial" w:cs="Arial"/>
          <w:kern w:val="2"/>
          <w:sz w:val="22"/>
          <w:szCs w:val="22"/>
          <w:lang w:val="fr-FR"/>
          <w14:ligatures w14:val="standardContextual"/>
        </w:rPr>
      </w:pPr>
      <w:r w:rsidRPr="00446081">
        <w:rPr>
          <w:rFonts w:ascii="Arial" w:hAnsi="Arial" w:cs="Arial"/>
          <w:lang w:val="fr-FR"/>
        </w:rPr>
        <w:t>18.2.2.1</w:t>
      </w:r>
      <w:r w:rsidRPr="00446081">
        <w:rPr>
          <w:rFonts w:ascii="Arial" w:eastAsiaTheme="minorEastAsia" w:hAnsi="Arial" w:cs="Arial"/>
          <w:kern w:val="2"/>
          <w:sz w:val="22"/>
          <w:szCs w:val="22"/>
          <w:lang w:val="fr-FR"/>
          <w14:ligatures w14:val="standardContextual"/>
        </w:rPr>
        <w:tab/>
      </w:r>
      <w:r w:rsidRPr="00446081">
        <w:rPr>
          <w:rFonts w:ascii="Arial" w:hAnsi="Arial" w:cs="Arial"/>
          <w:lang w:val="fr-FR"/>
        </w:rPr>
        <w:t>5GProtoc18</w:t>
      </w:r>
      <w:r w:rsidRPr="00446081">
        <w:rPr>
          <w:rFonts w:ascii="Arial" w:hAnsi="Arial" w:cs="Arial"/>
          <w:lang w:val="fr-FR"/>
        </w:rPr>
        <w:tab/>
      </w:r>
      <w:r w:rsidRPr="00446081">
        <w:rPr>
          <w:rFonts w:ascii="Arial" w:hAnsi="Arial" w:cs="Arial"/>
        </w:rPr>
        <w:fldChar w:fldCharType="begin"/>
      </w:r>
      <w:r w:rsidRPr="00446081">
        <w:rPr>
          <w:rFonts w:ascii="Arial" w:hAnsi="Arial" w:cs="Arial"/>
          <w:lang w:val="fr-FR"/>
        </w:rPr>
        <w:instrText xml:space="preserve"> PAGEREF _Toc175914835 \h </w:instrText>
      </w:r>
      <w:r w:rsidRPr="00446081">
        <w:rPr>
          <w:rFonts w:ascii="Arial" w:hAnsi="Arial" w:cs="Arial"/>
        </w:rPr>
      </w:r>
      <w:r w:rsidRPr="00446081">
        <w:rPr>
          <w:rFonts w:ascii="Arial" w:hAnsi="Arial" w:cs="Arial"/>
        </w:rPr>
        <w:fldChar w:fldCharType="separate"/>
      </w:r>
      <w:r w:rsidRPr="00446081">
        <w:rPr>
          <w:rFonts w:ascii="Arial" w:hAnsi="Arial" w:cs="Arial"/>
          <w:lang w:val="fr-FR"/>
        </w:rPr>
        <w:t>26</w:t>
      </w:r>
      <w:r w:rsidRPr="00446081">
        <w:rPr>
          <w:rFonts w:ascii="Arial" w:hAnsi="Arial" w:cs="Arial"/>
        </w:rPr>
        <w:fldChar w:fldCharType="end"/>
      </w:r>
    </w:p>
    <w:p w14:paraId="249A272E" w14:textId="56A4C5C1" w:rsidR="00237266" w:rsidRPr="00446081" w:rsidRDefault="00237266">
      <w:pPr>
        <w:pStyle w:val="TOC5"/>
        <w:rPr>
          <w:rFonts w:ascii="Arial" w:eastAsiaTheme="minorEastAsia" w:hAnsi="Arial" w:cs="Arial"/>
          <w:kern w:val="2"/>
          <w:sz w:val="22"/>
          <w:szCs w:val="22"/>
          <w:lang w:val="fr-FR"/>
          <w14:ligatures w14:val="standardContextual"/>
        </w:rPr>
      </w:pPr>
      <w:r w:rsidRPr="00446081">
        <w:rPr>
          <w:rFonts w:ascii="Arial" w:hAnsi="Arial" w:cs="Arial"/>
          <w:lang w:val="fr-FR"/>
        </w:rPr>
        <w:t>18.2.2.2</w:t>
      </w:r>
      <w:r w:rsidRPr="00446081">
        <w:rPr>
          <w:rFonts w:ascii="Arial" w:eastAsiaTheme="minorEastAsia" w:hAnsi="Arial" w:cs="Arial"/>
          <w:kern w:val="2"/>
          <w:sz w:val="22"/>
          <w:szCs w:val="22"/>
          <w:lang w:val="fr-FR"/>
          <w14:ligatures w14:val="standardContextual"/>
        </w:rPr>
        <w:tab/>
      </w:r>
      <w:r w:rsidRPr="00446081">
        <w:rPr>
          <w:rFonts w:ascii="Arial" w:hAnsi="Arial" w:cs="Arial"/>
          <w:lang w:val="fr-FR"/>
        </w:rPr>
        <w:t>5GProtoc18-non3GPP</w:t>
      </w:r>
      <w:r w:rsidRPr="00446081">
        <w:rPr>
          <w:rFonts w:ascii="Arial" w:hAnsi="Arial" w:cs="Arial"/>
          <w:lang w:val="fr-FR"/>
        </w:rPr>
        <w:tab/>
      </w:r>
      <w:r w:rsidRPr="00446081">
        <w:rPr>
          <w:rFonts w:ascii="Arial" w:hAnsi="Arial" w:cs="Arial"/>
        </w:rPr>
        <w:fldChar w:fldCharType="begin"/>
      </w:r>
      <w:r w:rsidRPr="00446081">
        <w:rPr>
          <w:rFonts w:ascii="Arial" w:hAnsi="Arial" w:cs="Arial"/>
          <w:lang w:val="fr-FR"/>
        </w:rPr>
        <w:instrText xml:space="preserve"> PAGEREF _Toc175914836 \h </w:instrText>
      </w:r>
      <w:r w:rsidRPr="00446081">
        <w:rPr>
          <w:rFonts w:ascii="Arial" w:hAnsi="Arial" w:cs="Arial"/>
        </w:rPr>
      </w:r>
      <w:r w:rsidRPr="00446081">
        <w:rPr>
          <w:rFonts w:ascii="Arial" w:hAnsi="Arial" w:cs="Arial"/>
        </w:rPr>
        <w:fldChar w:fldCharType="separate"/>
      </w:r>
      <w:r w:rsidRPr="00446081">
        <w:rPr>
          <w:rFonts w:ascii="Arial" w:hAnsi="Arial" w:cs="Arial"/>
          <w:lang w:val="fr-FR"/>
        </w:rPr>
        <w:t>31</w:t>
      </w:r>
      <w:r w:rsidRPr="00446081">
        <w:rPr>
          <w:rFonts w:ascii="Arial" w:hAnsi="Arial" w:cs="Arial"/>
        </w:rPr>
        <w:fldChar w:fldCharType="end"/>
      </w:r>
    </w:p>
    <w:p w14:paraId="48DDE5A7" w14:textId="1E469131" w:rsidR="00237266" w:rsidRPr="00446081" w:rsidRDefault="00237266">
      <w:pPr>
        <w:pStyle w:val="TOC4"/>
        <w:rPr>
          <w:rFonts w:ascii="Arial" w:eastAsiaTheme="minorEastAsia" w:hAnsi="Arial" w:cs="Arial"/>
          <w:kern w:val="2"/>
          <w:sz w:val="22"/>
          <w:szCs w:val="22"/>
          <w:lang w:val="fr-FR"/>
          <w14:ligatures w14:val="standardContextual"/>
        </w:rPr>
      </w:pPr>
      <w:r w:rsidRPr="00446081">
        <w:rPr>
          <w:rFonts w:ascii="Arial" w:hAnsi="Arial" w:cs="Arial"/>
          <w:lang w:val="fr-FR"/>
        </w:rPr>
        <w:t>18.2.3</w:t>
      </w:r>
      <w:r w:rsidRPr="00446081">
        <w:rPr>
          <w:rFonts w:ascii="Arial" w:eastAsiaTheme="minorEastAsia" w:hAnsi="Arial" w:cs="Arial"/>
          <w:kern w:val="2"/>
          <w:sz w:val="22"/>
          <w:szCs w:val="22"/>
          <w:lang w:val="fr-FR"/>
          <w14:ligatures w14:val="standardContextual"/>
        </w:rPr>
        <w:tab/>
      </w:r>
      <w:r w:rsidRPr="00446081">
        <w:rPr>
          <w:rFonts w:ascii="Arial" w:hAnsi="Arial" w:cs="Arial"/>
          <w:lang w:val="fr-FR"/>
        </w:rPr>
        <w:t>NBI18</w:t>
      </w:r>
      <w:r w:rsidRPr="00446081">
        <w:rPr>
          <w:rFonts w:ascii="Arial" w:hAnsi="Arial" w:cs="Arial"/>
          <w:lang w:val="fr-FR"/>
        </w:rPr>
        <w:tab/>
      </w:r>
      <w:r w:rsidRPr="00446081">
        <w:rPr>
          <w:rFonts w:ascii="Arial" w:hAnsi="Arial" w:cs="Arial"/>
        </w:rPr>
        <w:fldChar w:fldCharType="begin"/>
      </w:r>
      <w:r w:rsidRPr="00446081">
        <w:rPr>
          <w:rFonts w:ascii="Arial" w:hAnsi="Arial" w:cs="Arial"/>
          <w:lang w:val="fr-FR"/>
        </w:rPr>
        <w:instrText xml:space="preserve"> PAGEREF _Toc175914837 \h </w:instrText>
      </w:r>
      <w:r w:rsidRPr="00446081">
        <w:rPr>
          <w:rFonts w:ascii="Arial" w:hAnsi="Arial" w:cs="Arial"/>
        </w:rPr>
      </w:r>
      <w:r w:rsidRPr="00446081">
        <w:rPr>
          <w:rFonts w:ascii="Arial" w:hAnsi="Arial" w:cs="Arial"/>
        </w:rPr>
        <w:fldChar w:fldCharType="separate"/>
      </w:r>
      <w:r w:rsidRPr="00446081">
        <w:rPr>
          <w:rFonts w:ascii="Arial" w:hAnsi="Arial" w:cs="Arial"/>
          <w:lang w:val="fr-FR"/>
        </w:rPr>
        <w:t>32</w:t>
      </w:r>
      <w:r w:rsidRPr="00446081">
        <w:rPr>
          <w:rFonts w:ascii="Arial" w:hAnsi="Arial" w:cs="Arial"/>
        </w:rPr>
        <w:fldChar w:fldCharType="end"/>
      </w:r>
    </w:p>
    <w:p w14:paraId="03C01EA0" w14:textId="008B9043" w:rsidR="00237266" w:rsidRPr="00446081" w:rsidRDefault="00237266">
      <w:pPr>
        <w:pStyle w:val="TOC4"/>
        <w:rPr>
          <w:rFonts w:ascii="Arial" w:eastAsiaTheme="minorEastAsia" w:hAnsi="Arial" w:cs="Arial"/>
          <w:kern w:val="2"/>
          <w:sz w:val="22"/>
          <w:szCs w:val="22"/>
          <w:lang w:val="fr-FR"/>
          <w14:ligatures w14:val="standardContextual"/>
        </w:rPr>
      </w:pPr>
      <w:r w:rsidRPr="00446081">
        <w:rPr>
          <w:rFonts w:ascii="Arial" w:hAnsi="Arial" w:cs="Arial"/>
          <w:lang w:val="fr-FR"/>
        </w:rPr>
        <w:t>18.2.4</w:t>
      </w:r>
      <w:r w:rsidRPr="00446081">
        <w:rPr>
          <w:rFonts w:ascii="Arial" w:eastAsiaTheme="minorEastAsia" w:hAnsi="Arial" w:cs="Arial"/>
          <w:kern w:val="2"/>
          <w:sz w:val="22"/>
          <w:szCs w:val="22"/>
          <w:lang w:val="fr-FR"/>
          <w14:ligatures w14:val="standardContextual"/>
        </w:rPr>
        <w:tab/>
      </w:r>
      <w:r w:rsidRPr="00446081">
        <w:rPr>
          <w:rFonts w:ascii="Arial" w:hAnsi="Arial" w:cs="Arial"/>
          <w:lang w:val="fr-FR"/>
        </w:rPr>
        <w:t>SENSE</w:t>
      </w:r>
      <w:r w:rsidRPr="00446081">
        <w:rPr>
          <w:rFonts w:ascii="Arial" w:hAnsi="Arial" w:cs="Arial"/>
          <w:lang w:val="fr-FR"/>
        </w:rPr>
        <w:tab/>
      </w:r>
      <w:r w:rsidRPr="00446081">
        <w:rPr>
          <w:rFonts w:ascii="Arial" w:hAnsi="Arial" w:cs="Arial"/>
        </w:rPr>
        <w:fldChar w:fldCharType="begin"/>
      </w:r>
      <w:r w:rsidRPr="00446081">
        <w:rPr>
          <w:rFonts w:ascii="Arial" w:hAnsi="Arial" w:cs="Arial"/>
          <w:lang w:val="fr-FR"/>
        </w:rPr>
        <w:instrText xml:space="preserve"> PAGEREF _Toc175914838 \h </w:instrText>
      </w:r>
      <w:r w:rsidRPr="00446081">
        <w:rPr>
          <w:rFonts w:ascii="Arial" w:hAnsi="Arial" w:cs="Arial"/>
        </w:rPr>
      </w:r>
      <w:r w:rsidRPr="00446081">
        <w:rPr>
          <w:rFonts w:ascii="Arial" w:hAnsi="Arial" w:cs="Arial"/>
        </w:rPr>
        <w:fldChar w:fldCharType="separate"/>
      </w:r>
      <w:r w:rsidRPr="00446081">
        <w:rPr>
          <w:rFonts w:ascii="Arial" w:hAnsi="Arial" w:cs="Arial"/>
          <w:lang w:val="fr-FR"/>
        </w:rPr>
        <w:t>32</w:t>
      </w:r>
      <w:r w:rsidRPr="00446081">
        <w:rPr>
          <w:rFonts w:ascii="Arial" w:hAnsi="Arial" w:cs="Arial"/>
        </w:rPr>
        <w:fldChar w:fldCharType="end"/>
      </w:r>
    </w:p>
    <w:p w14:paraId="7C638343" w14:textId="363D3E71" w:rsidR="00237266" w:rsidRPr="00446081" w:rsidRDefault="00237266">
      <w:pPr>
        <w:pStyle w:val="TOC4"/>
        <w:rPr>
          <w:rFonts w:ascii="Arial" w:eastAsiaTheme="minorEastAsia" w:hAnsi="Arial" w:cs="Arial"/>
          <w:kern w:val="2"/>
          <w:sz w:val="22"/>
          <w:szCs w:val="22"/>
          <w:lang w:val="fr-FR"/>
          <w14:ligatures w14:val="standardContextual"/>
        </w:rPr>
      </w:pPr>
      <w:r w:rsidRPr="00446081">
        <w:rPr>
          <w:rFonts w:ascii="Arial" w:hAnsi="Arial" w:cs="Arial"/>
          <w:lang w:val="fr-FR"/>
        </w:rPr>
        <w:t>18.2.5</w:t>
      </w:r>
      <w:r w:rsidRPr="00446081">
        <w:rPr>
          <w:rFonts w:ascii="Arial" w:eastAsiaTheme="minorEastAsia" w:hAnsi="Arial" w:cs="Arial"/>
          <w:kern w:val="2"/>
          <w:sz w:val="22"/>
          <w:szCs w:val="22"/>
          <w:lang w:val="fr-FR"/>
          <w14:ligatures w14:val="standardContextual"/>
        </w:rPr>
        <w:tab/>
      </w:r>
      <w:r w:rsidRPr="00446081">
        <w:rPr>
          <w:rFonts w:ascii="Arial" w:hAnsi="Arial" w:cs="Arial"/>
          <w:lang w:val="fr-FR"/>
        </w:rPr>
        <w:t>eNPN_Ph2</w:t>
      </w:r>
      <w:r w:rsidRPr="00446081">
        <w:rPr>
          <w:rFonts w:ascii="Arial" w:hAnsi="Arial" w:cs="Arial"/>
          <w:lang w:val="fr-FR"/>
        </w:rPr>
        <w:tab/>
      </w:r>
      <w:r w:rsidRPr="00446081">
        <w:rPr>
          <w:rFonts w:ascii="Arial" w:hAnsi="Arial" w:cs="Arial"/>
        </w:rPr>
        <w:fldChar w:fldCharType="begin"/>
      </w:r>
      <w:r w:rsidRPr="00446081">
        <w:rPr>
          <w:rFonts w:ascii="Arial" w:hAnsi="Arial" w:cs="Arial"/>
          <w:lang w:val="fr-FR"/>
        </w:rPr>
        <w:instrText xml:space="preserve"> PAGEREF _Toc175914839 \h </w:instrText>
      </w:r>
      <w:r w:rsidRPr="00446081">
        <w:rPr>
          <w:rFonts w:ascii="Arial" w:hAnsi="Arial" w:cs="Arial"/>
        </w:rPr>
      </w:r>
      <w:r w:rsidRPr="00446081">
        <w:rPr>
          <w:rFonts w:ascii="Arial" w:hAnsi="Arial" w:cs="Arial"/>
        </w:rPr>
        <w:fldChar w:fldCharType="separate"/>
      </w:r>
      <w:r w:rsidRPr="00446081">
        <w:rPr>
          <w:rFonts w:ascii="Arial" w:hAnsi="Arial" w:cs="Arial"/>
          <w:lang w:val="fr-FR"/>
        </w:rPr>
        <w:t>32</w:t>
      </w:r>
      <w:r w:rsidRPr="00446081">
        <w:rPr>
          <w:rFonts w:ascii="Arial" w:hAnsi="Arial" w:cs="Arial"/>
        </w:rPr>
        <w:fldChar w:fldCharType="end"/>
      </w:r>
    </w:p>
    <w:p w14:paraId="10AFA8D0" w14:textId="0CF24E68" w:rsidR="00237266" w:rsidRPr="00446081" w:rsidRDefault="00237266">
      <w:pPr>
        <w:pStyle w:val="TOC4"/>
        <w:rPr>
          <w:rFonts w:ascii="Arial" w:eastAsiaTheme="minorEastAsia" w:hAnsi="Arial" w:cs="Arial"/>
          <w:kern w:val="2"/>
          <w:sz w:val="22"/>
          <w:szCs w:val="22"/>
          <w:lang w:val="fr-FR"/>
          <w14:ligatures w14:val="standardContextual"/>
        </w:rPr>
      </w:pPr>
      <w:r w:rsidRPr="00446081">
        <w:rPr>
          <w:rFonts w:ascii="Arial" w:hAnsi="Arial" w:cs="Arial"/>
          <w:lang w:val="fr-FR"/>
        </w:rPr>
        <w:t>18.2.6</w:t>
      </w:r>
      <w:r w:rsidRPr="00446081">
        <w:rPr>
          <w:rFonts w:ascii="Arial" w:eastAsiaTheme="minorEastAsia" w:hAnsi="Arial" w:cs="Arial"/>
          <w:kern w:val="2"/>
          <w:sz w:val="22"/>
          <w:szCs w:val="22"/>
          <w:lang w:val="fr-FR"/>
          <w14:ligatures w14:val="standardContextual"/>
        </w:rPr>
        <w:tab/>
      </w:r>
      <w:r w:rsidRPr="00446081">
        <w:rPr>
          <w:rFonts w:ascii="Arial" w:hAnsi="Arial" w:cs="Arial"/>
          <w:lang w:val="fr-FR"/>
        </w:rPr>
        <w:t>SUECR</w:t>
      </w:r>
      <w:r w:rsidRPr="00446081">
        <w:rPr>
          <w:rFonts w:ascii="Arial" w:hAnsi="Arial" w:cs="Arial"/>
          <w:lang w:val="fr-FR"/>
        </w:rPr>
        <w:tab/>
      </w:r>
      <w:r w:rsidRPr="00446081">
        <w:rPr>
          <w:rFonts w:ascii="Arial" w:hAnsi="Arial" w:cs="Arial"/>
        </w:rPr>
        <w:fldChar w:fldCharType="begin"/>
      </w:r>
      <w:r w:rsidRPr="00446081">
        <w:rPr>
          <w:rFonts w:ascii="Arial" w:hAnsi="Arial" w:cs="Arial"/>
          <w:lang w:val="fr-FR"/>
        </w:rPr>
        <w:instrText xml:space="preserve"> PAGEREF _Toc175914840 \h </w:instrText>
      </w:r>
      <w:r w:rsidRPr="00446081">
        <w:rPr>
          <w:rFonts w:ascii="Arial" w:hAnsi="Arial" w:cs="Arial"/>
        </w:rPr>
      </w:r>
      <w:r w:rsidRPr="00446081">
        <w:rPr>
          <w:rFonts w:ascii="Arial" w:hAnsi="Arial" w:cs="Arial"/>
        </w:rPr>
        <w:fldChar w:fldCharType="separate"/>
      </w:r>
      <w:r w:rsidRPr="00446081">
        <w:rPr>
          <w:rFonts w:ascii="Arial" w:hAnsi="Arial" w:cs="Arial"/>
          <w:lang w:val="fr-FR"/>
        </w:rPr>
        <w:t>34</w:t>
      </w:r>
      <w:r w:rsidRPr="00446081">
        <w:rPr>
          <w:rFonts w:ascii="Arial" w:hAnsi="Arial" w:cs="Arial"/>
        </w:rPr>
        <w:fldChar w:fldCharType="end"/>
      </w:r>
    </w:p>
    <w:p w14:paraId="3DEBF6A0" w14:textId="66263F04" w:rsidR="00237266" w:rsidRPr="00446081" w:rsidRDefault="00237266">
      <w:pPr>
        <w:pStyle w:val="TOC4"/>
        <w:rPr>
          <w:rFonts w:ascii="Arial" w:eastAsiaTheme="minorEastAsia" w:hAnsi="Arial" w:cs="Arial"/>
          <w:kern w:val="2"/>
          <w:sz w:val="22"/>
          <w:szCs w:val="22"/>
          <w:lang w:val="fr-FR"/>
          <w14:ligatures w14:val="standardContextual"/>
        </w:rPr>
      </w:pPr>
      <w:r w:rsidRPr="00446081">
        <w:rPr>
          <w:rFonts w:ascii="Arial" w:hAnsi="Arial" w:cs="Arial"/>
          <w:lang w:val="fr-FR"/>
        </w:rPr>
        <w:t>18.2.7</w:t>
      </w:r>
      <w:r w:rsidRPr="00446081">
        <w:rPr>
          <w:rFonts w:ascii="Arial" w:eastAsiaTheme="minorEastAsia" w:hAnsi="Arial" w:cs="Arial"/>
          <w:kern w:val="2"/>
          <w:sz w:val="22"/>
          <w:szCs w:val="22"/>
          <w:lang w:val="fr-FR"/>
          <w14:ligatures w14:val="standardContextual"/>
        </w:rPr>
        <w:tab/>
      </w:r>
      <w:r w:rsidRPr="00446081">
        <w:rPr>
          <w:rFonts w:ascii="Arial" w:hAnsi="Arial" w:cs="Arial"/>
          <w:lang w:val="fr-FR"/>
        </w:rPr>
        <w:t>5WWC_Ph2</w:t>
      </w:r>
      <w:r w:rsidRPr="00446081">
        <w:rPr>
          <w:rFonts w:ascii="Arial" w:hAnsi="Arial" w:cs="Arial"/>
          <w:lang w:val="fr-FR"/>
        </w:rPr>
        <w:tab/>
      </w:r>
      <w:r w:rsidRPr="00446081">
        <w:rPr>
          <w:rFonts w:ascii="Arial" w:hAnsi="Arial" w:cs="Arial"/>
        </w:rPr>
        <w:fldChar w:fldCharType="begin"/>
      </w:r>
      <w:r w:rsidRPr="00446081">
        <w:rPr>
          <w:rFonts w:ascii="Arial" w:hAnsi="Arial" w:cs="Arial"/>
          <w:lang w:val="fr-FR"/>
        </w:rPr>
        <w:instrText xml:space="preserve"> PAGEREF _Toc175914841 \h </w:instrText>
      </w:r>
      <w:r w:rsidRPr="00446081">
        <w:rPr>
          <w:rFonts w:ascii="Arial" w:hAnsi="Arial" w:cs="Arial"/>
        </w:rPr>
      </w:r>
      <w:r w:rsidRPr="00446081">
        <w:rPr>
          <w:rFonts w:ascii="Arial" w:hAnsi="Arial" w:cs="Arial"/>
        </w:rPr>
        <w:fldChar w:fldCharType="separate"/>
      </w:r>
      <w:r w:rsidRPr="00446081">
        <w:rPr>
          <w:rFonts w:ascii="Arial" w:hAnsi="Arial" w:cs="Arial"/>
          <w:lang w:val="fr-FR"/>
        </w:rPr>
        <w:t>34</w:t>
      </w:r>
      <w:r w:rsidRPr="00446081">
        <w:rPr>
          <w:rFonts w:ascii="Arial" w:hAnsi="Arial" w:cs="Arial"/>
        </w:rPr>
        <w:fldChar w:fldCharType="end"/>
      </w:r>
    </w:p>
    <w:p w14:paraId="20612168" w14:textId="73B5A246" w:rsidR="00237266" w:rsidRPr="00446081" w:rsidRDefault="00237266">
      <w:pPr>
        <w:pStyle w:val="TOC4"/>
        <w:rPr>
          <w:rFonts w:ascii="Arial" w:eastAsiaTheme="minorEastAsia" w:hAnsi="Arial" w:cs="Arial"/>
          <w:kern w:val="2"/>
          <w:sz w:val="22"/>
          <w:szCs w:val="22"/>
          <w:lang w:val="fr-FR"/>
          <w14:ligatures w14:val="standardContextual"/>
        </w:rPr>
      </w:pPr>
      <w:r w:rsidRPr="00446081">
        <w:rPr>
          <w:rFonts w:ascii="Arial" w:hAnsi="Arial" w:cs="Arial"/>
          <w:lang w:val="fr-FR"/>
        </w:rPr>
        <w:t>18.2.8</w:t>
      </w:r>
      <w:r w:rsidRPr="00446081">
        <w:rPr>
          <w:rFonts w:ascii="Arial" w:eastAsiaTheme="minorEastAsia" w:hAnsi="Arial" w:cs="Arial"/>
          <w:kern w:val="2"/>
          <w:sz w:val="22"/>
          <w:szCs w:val="22"/>
          <w:lang w:val="fr-FR"/>
          <w14:ligatures w14:val="standardContextual"/>
        </w:rPr>
        <w:tab/>
      </w:r>
      <w:r w:rsidRPr="00446081">
        <w:rPr>
          <w:rFonts w:ascii="Arial" w:hAnsi="Arial" w:cs="Arial"/>
          <w:lang w:val="fr-FR"/>
        </w:rPr>
        <w:t>TEI18_SDNAEPC</w:t>
      </w:r>
      <w:r w:rsidRPr="00446081">
        <w:rPr>
          <w:rFonts w:ascii="Arial" w:hAnsi="Arial" w:cs="Arial"/>
          <w:lang w:val="fr-FR"/>
        </w:rPr>
        <w:tab/>
      </w:r>
      <w:r w:rsidRPr="00446081">
        <w:rPr>
          <w:rFonts w:ascii="Arial" w:hAnsi="Arial" w:cs="Arial"/>
        </w:rPr>
        <w:fldChar w:fldCharType="begin"/>
      </w:r>
      <w:r w:rsidRPr="00446081">
        <w:rPr>
          <w:rFonts w:ascii="Arial" w:hAnsi="Arial" w:cs="Arial"/>
          <w:lang w:val="fr-FR"/>
        </w:rPr>
        <w:instrText xml:space="preserve"> PAGEREF _Toc175914842 \h </w:instrText>
      </w:r>
      <w:r w:rsidRPr="00446081">
        <w:rPr>
          <w:rFonts w:ascii="Arial" w:hAnsi="Arial" w:cs="Arial"/>
        </w:rPr>
      </w:r>
      <w:r w:rsidRPr="00446081">
        <w:rPr>
          <w:rFonts w:ascii="Arial" w:hAnsi="Arial" w:cs="Arial"/>
        </w:rPr>
        <w:fldChar w:fldCharType="separate"/>
      </w:r>
      <w:r w:rsidRPr="00446081">
        <w:rPr>
          <w:rFonts w:ascii="Arial" w:hAnsi="Arial" w:cs="Arial"/>
          <w:lang w:val="fr-FR"/>
        </w:rPr>
        <w:t>34</w:t>
      </w:r>
      <w:r w:rsidRPr="00446081">
        <w:rPr>
          <w:rFonts w:ascii="Arial" w:hAnsi="Arial" w:cs="Arial"/>
        </w:rPr>
        <w:fldChar w:fldCharType="end"/>
      </w:r>
    </w:p>
    <w:p w14:paraId="494B5EFC" w14:textId="11C4837A"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18.2.9</w:t>
      </w:r>
      <w:r w:rsidRPr="00446081">
        <w:rPr>
          <w:rFonts w:ascii="Arial" w:eastAsiaTheme="minorEastAsia" w:hAnsi="Arial" w:cs="Arial"/>
          <w:kern w:val="2"/>
          <w:sz w:val="22"/>
          <w:szCs w:val="22"/>
          <w14:ligatures w14:val="standardContextual"/>
        </w:rPr>
        <w:tab/>
      </w:r>
      <w:r w:rsidRPr="00446081">
        <w:rPr>
          <w:rFonts w:ascii="Arial" w:hAnsi="Arial" w:cs="Arial"/>
        </w:rPr>
        <w:t>NR_REDCAP_Ph2 (CT4 lead)</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_Toc175914843 \h </w:instrText>
      </w:r>
      <w:r w:rsidRPr="00446081">
        <w:rPr>
          <w:rFonts w:ascii="Arial" w:hAnsi="Arial" w:cs="Arial"/>
        </w:rPr>
      </w:r>
      <w:r w:rsidRPr="00446081">
        <w:rPr>
          <w:rFonts w:ascii="Arial" w:hAnsi="Arial" w:cs="Arial"/>
        </w:rPr>
        <w:fldChar w:fldCharType="separate"/>
      </w:r>
      <w:r w:rsidRPr="00446081">
        <w:rPr>
          <w:rFonts w:ascii="Arial" w:hAnsi="Arial" w:cs="Arial"/>
        </w:rPr>
        <w:t>34</w:t>
      </w:r>
      <w:r w:rsidRPr="00446081">
        <w:rPr>
          <w:rFonts w:ascii="Arial" w:hAnsi="Arial" w:cs="Arial"/>
        </w:rPr>
        <w:fldChar w:fldCharType="end"/>
      </w:r>
    </w:p>
    <w:p w14:paraId="6B87B8F8" w14:textId="6D70F6AB"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18.2.10</w:t>
      </w:r>
      <w:r w:rsidRPr="00446081">
        <w:rPr>
          <w:rFonts w:ascii="Arial" w:eastAsiaTheme="minorEastAsia" w:hAnsi="Arial" w:cs="Arial"/>
          <w:kern w:val="2"/>
          <w:sz w:val="22"/>
          <w:szCs w:val="22"/>
          <w14:ligatures w14:val="standardContextual"/>
        </w:rPr>
        <w:tab/>
      </w:r>
      <w:r w:rsidRPr="00446081">
        <w:rPr>
          <w:rFonts w:ascii="Arial" w:hAnsi="Arial" w:cs="Arial"/>
        </w:rPr>
        <w:t>TEI18_IPv6PD (CT3 lead)</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_Toc175914844 \h </w:instrText>
      </w:r>
      <w:r w:rsidRPr="00446081">
        <w:rPr>
          <w:rFonts w:ascii="Arial" w:hAnsi="Arial" w:cs="Arial"/>
        </w:rPr>
      </w:r>
      <w:r w:rsidRPr="00446081">
        <w:rPr>
          <w:rFonts w:ascii="Arial" w:hAnsi="Arial" w:cs="Arial"/>
        </w:rPr>
        <w:fldChar w:fldCharType="separate"/>
      </w:r>
      <w:r w:rsidRPr="00446081">
        <w:rPr>
          <w:rFonts w:ascii="Arial" w:hAnsi="Arial" w:cs="Arial"/>
        </w:rPr>
        <w:t>34</w:t>
      </w:r>
      <w:r w:rsidRPr="00446081">
        <w:rPr>
          <w:rFonts w:ascii="Arial" w:hAnsi="Arial" w:cs="Arial"/>
        </w:rPr>
        <w:fldChar w:fldCharType="end"/>
      </w:r>
    </w:p>
    <w:p w14:paraId="50CFF09D" w14:textId="7038201E"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18.2.11</w:t>
      </w:r>
      <w:r w:rsidRPr="00446081">
        <w:rPr>
          <w:rFonts w:ascii="Arial" w:eastAsiaTheme="minorEastAsia" w:hAnsi="Arial" w:cs="Arial"/>
          <w:kern w:val="2"/>
          <w:sz w:val="22"/>
          <w:szCs w:val="22"/>
          <w14:ligatures w14:val="standardContextual"/>
        </w:rPr>
        <w:tab/>
      </w:r>
      <w:r w:rsidRPr="00446081">
        <w:rPr>
          <w:rFonts w:ascii="Arial" w:hAnsi="Arial" w:cs="Arial"/>
        </w:rPr>
        <w:t>TRS_URLLC (CT3 lead)</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_Toc175914845 \h </w:instrText>
      </w:r>
      <w:r w:rsidRPr="00446081">
        <w:rPr>
          <w:rFonts w:ascii="Arial" w:hAnsi="Arial" w:cs="Arial"/>
        </w:rPr>
      </w:r>
      <w:r w:rsidRPr="00446081">
        <w:rPr>
          <w:rFonts w:ascii="Arial" w:hAnsi="Arial" w:cs="Arial"/>
        </w:rPr>
        <w:fldChar w:fldCharType="separate"/>
      </w:r>
      <w:r w:rsidRPr="00446081">
        <w:rPr>
          <w:rFonts w:ascii="Arial" w:hAnsi="Arial" w:cs="Arial"/>
        </w:rPr>
        <w:t>34</w:t>
      </w:r>
      <w:r w:rsidRPr="00446081">
        <w:rPr>
          <w:rFonts w:ascii="Arial" w:hAnsi="Arial" w:cs="Arial"/>
        </w:rPr>
        <w:fldChar w:fldCharType="end"/>
      </w:r>
    </w:p>
    <w:p w14:paraId="544E8DE0" w14:textId="6929FE81"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18.2.12</w:t>
      </w:r>
      <w:r w:rsidRPr="00446081">
        <w:rPr>
          <w:rFonts w:ascii="Arial" w:eastAsiaTheme="minorEastAsia" w:hAnsi="Arial" w:cs="Arial"/>
          <w:kern w:val="2"/>
          <w:sz w:val="22"/>
          <w:szCs w:val="22"/>
          <w14:ligatures w14:val="standardContextual"/>
        </w:rPr>
        <w:tab/>
      </w:r>
      <w:r w:rsidRPr="00446081">
        <w:rPr>
          <w:rFonts w:ascii="Arial" w:hAnsi="Arial" w:cs="Arial"/>
        </w:rPr>
        <w:t>DetNet (CT3 lead)</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_Toc175914846 \h </w:instrText>
      </w:r>
      <w:r w:rsidRPr="00446081">
        <w:rPr>
          <w:rFonts w:ascii="Arial" w:hAnsi="Arial" w:cs="Arial"/>
        </w:rPr>
      </w:r>
      <w:r w:rsidRPr="00446081">
        <w:rPr>
          <w:rFonts w:ascii="Arial" w:hAnsi="Arial" w:cs="Arial"/>
        </w:rPr>
        <w:fldChar w:fldCharType="separate"/>
      </w:r>
      <w:r w:rsidRPr="00446081">
        <w:rPr>
          <w:rFonts w:ascii="Arial" w:hAnsi="Arial" w:cs="Arial"/>
        </w:rPr>
        <w:t>34</w:t>
      </w:r>
      <w:r w:rsidRPr="00446081">
        <w:rPr>
          <w:rFonts w:ascii="Arial" w:hAnsi="Arial" w:cs="Arial"/>
        </w:rPr>
        <w:fldChar w:fldCharType="end"/>
      </w:r>
    </w:p>
    <w:p w14:paraId="64A5B838" w14:textId="45A3FAE5"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18.2.13</w:t>
      </w:r>
      <w:r w:rsidRPr="00446081">
        <w:rPr>
          <w:rFonts w:ascii="Arial" w:eastAsiaTheme="minorEastAsia" w:hAnsi="Arial" w:cs="Arial"/>
          <w:kern w:val="2"/>
          <w:sz w:val="22"/>
          <w:szCs w:val="22"/>
          <w14:ligatures w14:val="standardContextual"/>
        </w:rPr>
        <w:tab/>
      </w:r>
      <w:r w:rsidRPr="00446081">
        <w:rPr>
          <w:rFonts w:ascii="Arial" w:hAnsi="Arial" w:cs="Arial"/>
        </w:rPr>
        <w:t>eUEPO (CT3 lead)</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_Toc175914847 \h </w:instrText>
      </w:r>
      <w:r w:rsidRPr="00446081">
        <w:rPr>
          <w:rFonts w:ascii="Arial" w:hAnsi="Arial" w:cs="Arial"/>
        </w:rPr>
      </w:r>
      <w:r w:rsidRPr="00446081">
        <w:rPr>
          <w:rFonts w:ascii="Arial" w:hAnsi="Arial" w:cs="Arial"/>
        </w:rPr>
        <w:fldChar w:fldCharType="separate"/>
      </w:r>
      <w:r w:rsidRPr="00446081">
        <w:rPr>
          <w:rFonts w:ascii="Arial" w:hAnsi="Arial" w:cs="Arial"/>
        </w:rPr>
        <w:t>34</w:t>
      </w:r>
      <w:r w:rsidRPr="00446081">
        <w:rPr>
          <w:rFonts w:ascii="Arial" w:hAnsi="Arial" w:cs="Arial"/>
        </w:rPr>
        <w:fldChar w:fldCharType="end"/>
      </w:r>
    </w:p>
    <w:p w14:paraId="4499211F" w14:textId="0031C68D"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18.2.14</w:t>
      </w:r>
      <w:r w:rsidRPr="00446081">
        <w:rPr>
          <w:rFonts w:ascii="Arial" w:eastAsiaTheme="minorEastAsia" w:hAnsi="Arial" w:cs="Arial"/>
          <w:kern w:val="2"/>
          <w:sz w:val="22"/>
          <w:szCs w:val="22"/>
          <w14:ligatures w14:val="standardContextual"/>
        </w:rPr>
        <w:tab/>
      </w:r>
      <w:r w:rsidRPr="00446081">
        <w:rPr>
          <w:rFonts w:ascii="Arial" w:hAnsi="Arial" w:cs="Arial"/>
        </w:rPr>
        <w:t>UASAPP_Ph2</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_Toc175914848 \h </w:instrText>
      </w:r>
      <w:r w:rsidRPr="00446081">
        <w:rPr>
          <w:rFonts w:ascii="Arial" w:hAnsi="Arial" w:cs="Arial"/>
        </w:rPr>
      </w:r>
      <w:r w:rsidRPr="00446081">
        <w:rPr>
          <w:rFonts w:ascii="Arial" w:hAnsi="Arial" w:cs="Arial"/>
        </w:rPr>
        <w:fldChar w:fldCharType="separate"/>
      </w:r>
      <w:r w:rsidRPr="00446081">
        <w:rPr>
          <w:rFonts w:ascii="Arial" w:hAnsi="Arial" w:cs="Arial"/>
        </w:rPr>
        <w:t>34</w:t>
      </w:r>
      <w:r w:rsidRPr="00446081">
        <w:rPr>
          <w:rFonts w:ascii="Arial" w:hAnsi="Arial" w:cs="Arial"/>
        </w:rPr>
        <w:fldChar w:fldCharType="end"/>
      </w:r>
    </w:p>
    <w:p w14:paraId="419887DD" w14:textId="3262C3B1"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18.2.15</w:t>
      </w:r>
      <w:r w:rsidRPr="00446081">
        <w:rPr>
          <w:rFonts w:ascii="Arial" w:eastAsiaTheme="minorEastAsia" w:hAnsi="Arial" w:cs="Arial"/>
          <w:kern w:val="2"/>
          <w:sz w:val="22"/>
          <w:szCs w:val="22"/>
          <w14:ligatures w14:val="standardContextual"/>
        </w:rPr>
        <w:tab/>
      </w:r>
      <w:r w:rsidRPr="00446081">
        <w:rPr>
          <w:rFonts w:ascii="Arial" w:hAnsi="Arial" w:cs="Arial"/>
        </w:rPr>
        <w:t>V2XAPP_Ph3</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_Toc175914849 \h </w:instrText>
      </w:r>
      <w:r w:rsidRPr="00446081">
        <w:rPr>
          <w:rFonts w:ascii="Arial" w:hAnsi="Arial" w:cs="Arial"/>
        </w:rPr>
      </w:r>
      <w:r w:rsidRPr="00446081">
        <w:rPr>
          <w:rFonts w:ascii="Arial" w:hAnsi="Arial" w:cs="Arial"/>
        </w:rPr>
        <w:fldChar w:fldCharType="separate"/>
      </w:r>
      <w:r w:rsidRPr="00446081">
        <w:rPr>
          <w:rFonts w:ascii="Arial" w:hAnsi="Arial" w:cs="Arial"/>
        </w:rPr>
        <w:t>35</w:t>
      </w:r>
      <w:r w:rsidRPr="00446081">
        <w:rPr>
          <w:rFonts w:ascii="Arial" w:hAnsi="Arial" w:cs="Arial"/>
        </w:rPr>
        <w:fldChar w:fldCharType="end"/>
      </w:r>
    </w:p>
    <w:p w14:paraId="13A10ED1" w14:textId="7440F322"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18.2.16</w:t>
      </w:r>
      <w:r w:rsidRPr="00446081">
        <w:rPr>
          <w:rFonts w:ascii="Arial" w:eastAsiaTheme="minorEastAsia" w:hAnsi="Arial" w:cs="Arial"/>
          <w:kern w:val="2"/>
          <w:sz w:val="22"/>
          <w:szCs w:val="22"/>
          <w14:ligatures w14:val="standardContextual"/>
        </w:rPr>
        <w:tab/>
      </w:r>
      <w:r w:rsidRPr="00446081">
        <w:rPr>
          <w:rFonts w:ascii="Arial" w:hAnsi="Arial" w:cs="Arial"/>
        </w:rPr>
        <w:t>SEALDD</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_Toc175914850 \h </w:instrText>
      </w:r>
      <w:r w:rsidRPr="00446081">
        <w:rPr>
          <w:rFonts w:ascii="Arial" w:hAnsi="Arial" w:cs="Arial"/>
        </w:rPr>
      </w:r>
      <w:r w:rsidRPr="00446081">
        <w:rPr>
          <w:rFonts w:ascii="Arial" w:hAnsi="Arial" w:cs="Arial"/>
        </w:rPr>
        <w:fldChar w:fldCharType="separate"/>
      </w:r>
      <w:r w:rsidRPr="00446081">
        <w:rPr>
          <w:rFonts w:ascii="Arial" w:hAnsi="Arial" w:cs="Arial"/>
        </w:rPr>
        <w:t>35</w:t>
      </w:r>
      <w:r w:rsidRPr="00446081">
        <w:rPr>
          <w:rFonts w:ascii="Arial" w:hAnsi="Arial" w:cs="Arial"/>
        </w:rPr>
        <w:fldChar w:fldCharType="end"/>
      </w:r>
    </w:p>
    <w:p w14:paraId="24C22020" w14:textId="4766B765"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18.2.17</w:t>
      </w:r>
      <w:r w:rsidRPr="00446081">
        <w:rPr>
          <w:rFonts w:ascii="Arial" w:eastAsiaTheme="minorEastAsia" w:hAnsi="Arial" w:cs="Arial"/>
          <w:kern w:val="2"/>
          <w:sz w:val="22"/>
          <w:szCs w:val="22"/>
          <w14:ligatures w14:val="standardContextual"/>
        </w:rPr>
        <w:tab/>
      </w:r>
      <w:r w:rsidRPr="00446081">
        <w:rPr>
          <w:rFonts w:ascii="Arial" w:hAnsi="Arial" w:cs="Arial"/>
        </w:rPr>
        <w:t>SEAL_Ph3</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_Toc175914851 \h </w:instrText>
      </w:r>
      <w:r w:rsidRPr="00446081">
        <w:rPr>
          <w:rFonts w:ascii="Arial" w:hAnsi="Arial" w:cs="Arial"/>
        </w:rPr>
      </w:r>
      <w:r w:rsidRPr="00446081">
        <w:rPr>
          <w:rFonts w:ascii="Arial" w:hAnsi="Arial" w:cs="Arial"/>
        </w:rPr>
        <w:fldChar w:fldCharType="separate"/>
      </w:r>
      <w:r w:rsidRPr="00446081">
        <w:rPr>
          <w:rFonts w:ascii="Arial" w:hAnsi="Arial" w:cs="Arial"/>
        </w:rPr>
        <w:t>38</w:t>
      </w:r>
      <w:r w:rsidRPr="00446081">
        <w:rPr>
          <w:rFonts w:ascii="Arial" w:hAnsi="Arial" w:cs="Arial"/>
        </w:rPr>
        <w:fldChar w:fldCharType="end"/>
      </w:r>
    </w:p>
    <w:p w14:paraId="465727F1" w14:textId="4E84AF35"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18.2.18</w:t>
      </w:r>
      <w:r w:rsidRPr="00446081">
        <w:rPr>
          <w:rFonts w:ascii="Arial" w:eastAsiaTheme="minorEastAsia" w:hAnsi="Arial" w:cs="Arial"/>
          <w:kern w:val="2"/>
          <w:sz w:val="22"/>
          <w:szCs w:val="22"/>
          <w14:ligatures w14:val="standardContextual"/>
        </w:rPr>
        <w:tab/>
      </w:r>
      <w:r w:rsidRPr="00446081">
        <w:rPr>
          <w:rFonts w:ascii="Arial" w:hAnsi="Arial" w:cs="Arial"/>
        </w:rPr>
        <w:t>5G_ProSe_Ph2</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_Toc175914852 \h </w:instrText>
      </w:r>
      <w:r w:rsidRPr="00446081">
        <w:rPr>
          <w:rFonts w:ascii="Arial" w:hAnsi="Arial" w:cs="Arial"/>
        </w:rPr>
      </w:r>
      <w:r w:rsidRPr="00446081">
        <w:rPr>
          <w:rFonts w:ascii="Arial" w:hAnsi="Arial" w:cs="Arial"/>
        </w:rPr>
        <w:fldChar w:fldCharType="separate"/>
      </w:r>
      <w:r w:rsidRPr="00446081">
        <w:rPr>
          <w:rFonts w:ascii="Arial" w:hAnsi="Arial" w:cs="Arial"/>
        </w:rPr>
        <w:t>41</w:t>
      </w:r>
      <w:r w:rsidRPr="00446081">
        <w:rPr>
          <w:rFonts w:ascii="Arial" w:hAnsi="Arial" w:cs="Arial"/>
        </w:rPr>
        <w:fldChar w:fldCharType="end"/>
      </w:r>
    </w:p>
    <w:p w14:paraId="18A42ADC" w14:textId="7A02A366"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18.2.19</w:t>
      </w:r>
      <w:r w:rsidRPr="00446081">
        <w:rPr>
          <w:rFonts w:ascii="Arial" w:eastAsiaTheme="minorEastAsia" w:hAnsi="Arial" w:cs="Arial"/>
          <w:kern w:val="2"/>
          <w:sz w:val="22"/>
          <w:szCs w:val="22"/>
          <w14:ligatures w14:val="standardContextual"/>
        </w:rPr>
        <w:tab/>
      </w:r>
      <w:r w:rsidRPr="00446081">
        <w:rPr>
          <w:rFonts w:ascii="Arial" w:hAnsi="Arial" w:cs="Arial"/>
        </w:rPr>
        <w:t>5G_eLCS_Ph3 (CT4 lead)</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_Toc175914853 \h </w:instrText>
      </w:r>
      <w:r w:rsidRPr="00446081">
        <w:rPr>
          <w:rFonts w:ascii="Arial" w:hAnsi="Arial" w:cs="Arial"/>
        </w:rPr>
      </w:r>
      <w:r w:rsidRPr="00446081">
        <w:rPr>
          <w:rFonts w:ascii="Arial" w:hAnsi="Arial" w:cs="Arial"/>
        </w:rPr>
        <w:fldChar w:fldCharType="separate"/>
      </w:r>
      <w:r w:rsidRPr="00446081">
        <w:rPr>
          <w:rFonts w:ascii="Arial" w:hAnsi="Arial" w:cs="Arial"/>
        </w:rPr>
        <w:t>43</w:t>
      </w:r>
      <w:r w:rsidRPr="00446081">
        <w:rPr>
          <w:rFonts w:ascii="Arial" w:hAnsi="Arial" w:cs="Arial"/>
        </w:rPr>
        <w:fldChar w:fldCharType="end"/>
      </w:r>
    </w:p>
    <w:p w14:paraId="6D0CF962" w14:textId="06711A18"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18.2.20</w:t>
      </w:r>
      <w:r w:rsidRPr="00446081">
        <w:rPr>
          <w:rFonts w:ascii="Arial" w:eastAsiaTheme="minorEastAsia" w:hAnsi="Arial" w:cs="Arial"/>
          <w:kern w:val="2"/>
          <w:sz w:val="22"/>
          <w:szCs w:val="22"/>
          <w14:ligatures w14:val="standardContextual"/>
        </w:rPr>
        <w:tab/>
      </w:r>
      <w:r w:rsidRPr="00446081">
        <w:rPr>
          <w:rFonts w:ascii="Arial" w:hAnsi="Arial" w:cs="Arial"/>
        </w:rPr>
        <w:t>EDGEAPP_Ph2</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_Toc175914854 \h </w:instrText>
      </w:r>
      <w:r w:rsidRPr="00446081">
        <w:rPr>
          <w:rFonts w:ascii="Arial" w:hAnsi="Arial" w:cs="Arial"/>
        </w:rPr>
      </w:r>
      <w:r w:rsidRPr="00446081">
        <w:rPr>
          <w:rFonts w:ascii="Arial" w:hAnsi="Arial" w:cs="Arial"/>
        </w:rPr>
        <w:fldChar w:fldCharType="separate"/>
      </w:r>
      <w:r w:rsidRPr="00446081">
        <w:rPr>
          <w:rFonts w:ascii="Arial" w:hAnsi="Arial" w:cs="Arial"/>
        </w:rPr>
        <w:t>54</w:t>
      </w:r>
      <w:r w:rsidRPr="00446081">
        <w:rPr>
          <w:rFonts w:ascii="Arial" w:hAnsi="Arial" w:cs="Arial"/>
        </w:rPr>
        <w:fldChar w:fldCharType="end"/>
      </w:r>
    </w:p>
    <w:p w14:paraId="25C81F09" w14:textId="75A58407"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18.2.21</w:t>
      </w:r>
      <w:r w:rsidRPr="00446081">
        <w:rPr>
          <w:rFonts w:ascii="Arial" w:eastAsiaTheme="minorEastAsia" w:hAnsi="Arial" w:cs="Arial"/>
          <w:kern w:val="2"/>
          <w:sz w:val="22"/>
          <w:szCs w:val="22"/>
          <w14:ligatures w14:val="standardContextual"/>
        </w:rPr>
        <w:tab/>
      </w:r>
      <w:r w:rsidRPr="00446081">
        <w:rPr>
          <w:rFonts w:ascii="Arial" w:hAnsi="Arial" w:cs="Arial"/>
        </w:rPr>
        <w:t>UAS_Ph2</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_Toc175914855 \h </w:instrText>
      </w:r>
      <w:r w:rsidRPr="00446081">
        <w:rPr>
          <w:rFonts w:ascii="Arial" w:hAnsi="Arial" w:cs="Arial"/>
        </w:rPr>
      </w:r>
      <w:r w:rsidRPr="00446081">
        <w:rPr>
          <w:rFonts w:ascii="Arial" w:hAnsi="Arial" w:cs="Arial"/>
        </w:rPr>
        <w:fldChar w:fldCharType="separate"/>
      </w:r>
      <w:r w:rsidRPr="00446081">
        <w:rPr>
          <w:rFonts w:ascii="Arial" w:hAnsi="Arial" w:cs="Arial"/>
        </w:rPr>
        <w:t>54</w:t>
      </w:r>
      <w:r w:rsidRPr="00446081">
        <w:rPr>
          <w:rFonts w:ascii="Arial" w:hAnsi="Arial" w:cs="Arial"/>
        </w:rPr>
        <w:fldChar w:fldCharType="end"/>
      </w:r>
    </w:p>
    <w:p w14:paraId="095B6E9F" w14:textId="6EE0F00F"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18.2.22</w:t>
      </w:r>
      <w:r w:rsidRPr="00446081">
        <w:rPr>
          <w:rFonts w:ascii="Arial" w:eastAsiaTheme="minorEastAsia" w:hAnsi="Arial" w:cs="Arial"/>
          <w:kern w:val="2"/>
          <w:sz w:val="22"/>
          <w:szCs w:val="22"/>
          <w14:ligatures w14:val="standardContextual"/>
        </w:rPr>
        <w:tab/>
      </w:r>
      <w:r w:rsidRPr="00446081">
        <w:rPr>
          <w:rFonts w:ascii="Arial" w:hAnsi="Arial" w:cs="Arial"/>
        </w:rPr>
        <w:t>VMR</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_Toc175914856 \h </w:instrText>
      </w:r>
      <w:r w:rsidRPr="00446081">
        <w:rPr>
          <w:rFonts w:ascii="Arial" w:hAnsi="Arial" w:cs="Arial"/>
        </w:rPr>
      </w:r>
      <w:r w:rsidRPr="00446081">
        <w:rPr>
          <w:rFonts w:ascii="Arial" w:hAnsi="Arial" w:cs="Arial"/>
        </w:rPr>
        <w:fldChar w:fldCharType="separate"/>
      </w:r>
      <w:r w:rsidRPr="00446081">
        <w:rPr>
          <w:rFonts w:ascii="Arial" w:hAnsi="Arial" w:cs="Arial"/>
        </w:rPr>
        <w:t>55</w:t>
      </w:r>
      <w:r w:rsidRPr="00446081">
        <w:rPr>
          <w:rFonts w:ascii="Arial" w:hAnsi="Arial" w:cs="Arial"/>
        </w:rPr>
        <w:fldChar w:fldCharType="end"/>
      </w:r>
    </w:p>
    <w:p w14:paraId="13AF6EC8" w14:textId="64D9C146"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18.2.23</w:t>
      </w:r>
      <w:r w:rsidRPr="00446081">
        <w:rPr>
          <w:rFonts w:ascii="Arial" w:eastAsiaTheme="minorEastAsia" w:hAnsi="Arial" w:cs="Arial"/>
          <w:kern w:val="2"/>
          <w:sz w:val="22"/>
          <w:szCs w:val="22"/>
          <w14:ligatures w14:val="standardContextual"/>
        </w:rPr>
        <w:tab/>
      </w:r>
      <w:r w:rsidRPr="00446081">
        <w:rPr>
          <w:rFonts w:ascii="Arial" w:hAnsi="Arial" w:cs="Arial"/>
        </w:rPr>
        <w:t>Ranging_SL</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_Toc175914857 \h </w:instrText>
      </w:r>
      <w:r w:rsidRPr="00446081">
        <w:rPr>
          <w:rFonts w:ascii="Arial" w:hAnsi="Arial" w:cs="Arial"/>
        </w:rPr>
      </w:r>
      <w:r w:rsidRPr="00446081">
        <w:rPr>
          <w:rFonts w:ascii="Arial" w:hAnsi="Arial" w:cs="Arial"/>
        </w:rPr>
        <w:fldChar w:fldCharType="separate"/>
      </w:r>
      <w:r w:rsidRPr="00446081">
        <w:rPr>
          <w:rFonts w:ascii="Arial" w:hAnsi="Arial" w:cs="Arial"/>
        </w:rPr>
        <w:t>55</w:t>
      </w:r>
      <w:r w:rsidRPr="00446081">
        <w:rPr>
          <w:rFonts w:ascii="Arial" w:hAnsi="Arial" w:cs="Arial"/>
        </w:rPr>
        <w:fldChar w:fldCharType="end"/>
      </w:r>
    </w:p>
    <w:p w14:paraId="4C3997CB" w14:textId="7619C80C"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18.2.24</w:t>
      </w:r>
      <w:r w:rsidRPr="00446081">
        <w:rPr>
          <w:rFonts w:ascii="Arial" w:eastAsiaTheme="minorEastAsia" w:hAnsi="Arial" w:cs="Arial"/>
          <w:kern w:val="2"/>
          <w:sz w:val="22"/>
          <w:szCs w:val="22"/>
          <w14:ligatures w14:val="standardContextual"/>
        </w:rPr>
        <w:tab/>
      </w:r>
      <w:r w:rsidRPr="00446081">
        <w:rPr>
          <w:rFonts w:ascii="Arial" w:hAnsi="Arial" w:cs="Arial"/>
        </w:rPr>
        <w:t>eNS_Ph3</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_Toc175914858 \h </w:instrText>
      </w:r>
      <w:r w:rsidRPr="00446081">
        <w:rPr>
          <w:rFonts w:ascii="Arial" w:hAnsi="Arial" w:cs="Arial"/>
        </w:rPr>
      </w:r>
      <w:r w:rsidRPr="00446081">
        <w:rPr>
          <w:rFonts w:ascii="Arial" w:hAnsi="Arial" w:cs="Arial"/>
        </w:rPr>
        <w:fldChar w:fldCharType="separate"/>
      </w:r>
      <w:r w:rsidRPr="00446081">
        <w:rPr>
          <w:rFonts w:ascii="Arial" w:hAnsi="Arial" w:cs="Arial"/>
        </w:rPr>
        <w:t>60</w:t>
      </w:r>
      <w:r w:rsidRPr="00446081">
        <w:rPr>
          <w:rFonts w:ascii="Arial" w:hAnsi="Arial" w:cs="Arial"/>
        </w:rPr>
        <w:fldChar w:fldCharType="end"/>
      </w:r>
    </w:p>
    <w:p w14:paraId="588115DF" w14:textId="770844E1"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18.2.25</w:t>
      </w:r>
      <w:r w:rsidRPr="00446081">
        <w:rPr>
          <w:rFonts w:ascii="Arial" w:eastAsiaTheme="minorEastAsia" w:hAnsi="Arial" w:cs="Arial"/>
          <w:kern w:val="2"/>
          <w:sz w:val="22"/>
          <w:szCs w:val="22"/>
          <w14:ligatures w14:val="standardContextual"/>
        </w:rPr>
        <w:tab/>
      </w:r>
      <w:r w:rsidRPr="00446081">
        <w:rPr>
          <w:rFonts w:ascii="Arial" w:hAnsi="Arial" w:cs="Arial"/>
        </w:rPr>
        <w:t>5GFLS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_Toc175914859 \h </w:instrText>
      </w:r>
      <w:r w:rsidRPr="00446081">
        <w:rPr>
          <w:rFonts w:ascii="Arial" w:hAnsi="Arial" w:cs="Arial"/>
        </w:rPr>
      </w:r>
      <w:r w:rsidRPr="00446081">
        <w:rPr>
          <w:rFonts w:ascii="Arial" w:hAnsi="Arial" w:cs="Arial"/>
        </w:rPr>
        <w:fldChar w:fldCharType="separate"/>
      </w:r>
      <w:r w:rsidRPr="00446081">
        <w:rPr>
          <w:rFonts w:ascii="Arial" w:hAnsi="Arial" w:cs="Arial"/>
        </w:rPr>
        <w:t>63</w:t>
      </w:r>
      <w:r w:rsidRPr="00446081">
        <w:rPr>
          <w:rFonts w:ascii="Arial" w:hAnsi="Arial" w:cs="Arial"/>
        </w:rPr>
        <w:fldChar w:fldCharType="end"/>
      </w:r>
    </w:p>
    <w:p w14:paraId="6B30DEA8" w14:textId="6F45FBB0"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18.2.26</w:t>
      </w:r>
      <w:r w:rsidRPr="00446081">
        <w:rPr>
          <w:rFonts w:ascii="Arial" w:eastAsiaTheme="minorEastAsia" w:hAnsi="Arial" w:cs="Arial"/>
          <w:kern w:val="2"/>
          <w:sz w:val="22"/>
          <w:szCs w:val="22"/>
          <w14:ligatures w14:val="standardContextual"/>
        </w:rPr>
        <w:tab/>
      </w:r>
      <w:r w:rsidRPr="00446081">
        <w:rPr>
          <w:rFonts w:ascii="Arial" w:hAnsi="Arial" w:cs="Arial"/>
        </w:rPr>
        <w:t>PINAPP</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_Toc175914860 \h </w:instrText>
      </w:r>
      <w:r w:rsidRPr="00446081">
        <w:rPr>
          <w:rFonts w:ascii="Arial" w:hAnsi="Arial" w:cs="Arial"/>
        </w:rPr>
      </w:r>
      <w:r w:rsidRPr="00446081">
        <w:rPr>
          <w:rFonts w:ascii="Arial" w:hAnsi="Arial" w:cs="Arial"/>
        </w:rPr>
        <w:fldChar w:fldCharType="separate"/>
      </w:r>
      <w:r w:rsidRPr="00446081">
        <w:rPr>
          <w:rFonts w:ascii="Arial" w:hAnsi="Arial" w:cs="Arial"/>
        </w:rPr>
        <w:t>63</w:t>
      </w:r>
      <w:r w:rsidRPr="00446081">
        <w:rPr>
          <w:rFonts w:ascii="Arial" w:hAnsi="Arial" w:cs="Arial"/>
        </w:rPr>
        <w:fldChar w:fldCharType="end"/>
      </w:r>
    </w:p>
    <w:p w14:paraId="4CDABA48" w14:textId="54BE27A3"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18.2.27</w:t>
      </w:r>
      <w:r w:rsidRPr="00446081">
        <w:rPr>
          <w:rFonts w:ascii="Arial" w:eastAsiaTheme="minorEastAsia" w:hAnsi="Arial" w:cs="Arial"/>
          <w:kern w:val="2"/>
          <w:sz w:val="22"/>
          <w:szCs w:val="22"/>
          <w14:ligatures w14:val="standardContextual"/>
        </w:rPr>
        <w:tab/>
      </w:r>
      <w:r w:rsidRPr="00446081">
        <w:rPr>
          <w:rFonts w:ascii="Arial" w:hAnsi="Arial" w:cs="Arial"/>
        </w:rPr>
        <w:t>PIN</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_Toc175914861 \h </w:instrText>
      </w:r>
      <w:r w:rsidRPr="00446081">
        <w:rPr>
          <w:rFonts w:ascii="Arial" w:hAnsi="Arial" w:cs="Arial"/>
        </w:rPr>
      </w:r>
      <w:r w:rsidRPr="00446081">
        <w:rPr>
          <w:rFonts w:ascii="Arial" w:hAnsi="Arial" w:cs="Arial"/>
        </w:rPr>
        <w:fldChar w:fldCharType="separate"/>
      </w:r>
      <w:r w:rsidRPr="00446081">
        <w:rPr>
          <w:rFonts w:ascii="Arial" w:hAnsi="Arial" w:cs="Arial"/>
        </w:rPr>
        <w:t>63</w:t>
      </w:r>
      <w:r w:rsidRPr="00446081">
        <w:rPr>
          <w:rFonts w:ascii="Arial" w:hAnsi="Arial" w:cs="Arial"/>
        </w:rPr>
        <w:fldChar w:fldCharType="end"/>
      </w:r>
    </w:p>
    <w:p w14:paraId="7E2941AE" w14:textId="4DEB347B"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18.2.28</w:t>
      </w:r>
      <w:r w:rsidRPr="00446081">
        <w:rPr>
          <w:rFonts w:ascii="Arial" w:eastAsiaTheme="minorEastAsia" w:hAnsi="Arial" w:cs="Arial"/>
          <w:kern w:val="2"/>
          <w:sz w:val="22"/>
          <w:szCs w:val="22"/>
          <w14:ligatures w14:val="standardContextual"/>
        </w:rPr>
        <w:tab/>
      </w:r>
      <w:r w:rsidRPr="00446081">
        <w:rPr>
          <w:rFonts w:ascii="Arial" w:hAnsi="Arial" w:cs="Arial"/>
        </w:rPr>
        <w:t>5GMARCH_Ph2</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_Toc175914862 \h </w:instrText>
      </w:r>
      <w:r w:rsidRPr="00446081">
        <w:rPr>
          <w:rFonts w:ascii="Arial" w:hAnsi="Arial" w:cs="Arial"/>
        </w:rPr>
      </w:r>
      <w:r w:rsidRPr="00446081">
        <w:rPr>
          <w:rFonts w:ascii="Arial" w:hAnsi="Arial" w:cs="Arial"/>
        </w:rPr>
        <w:fldChar w:fldCharType="separate"/>
      </w:r>
      <w:r w:rsidRPr="00446081">
        <w:rPr>
          <w:rFonts w:ascii="Arial" w:hAnsi="Arial" w:cs="Arial"/>
        </w:rPr>
        <w:t>63</w:t>
      </w:r>
      <w:r w:rsidRPr="00446081">
        <w:rPr>
          <w:rFonts w:ascii="Arial" w:hAnsi="Arial" w:cs="Arial"/>
        </w:rPr>
        <w:fldChar w:fldCharType="end"/>
      </w:r>
    </w:p>
    <w:p w14:paraId="0FC9B523" w14:textId="39566217"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18.2.29</w:t>
      </w:r>
      <w:r w:rsidRPr="00446081">
        <w:rPr>
          <w:rFonts w:ascii="Arial" w:eastAsiaTheme="minorEastAsia" w:hAnsi="Arial" w:cs="Arial"/>
          <w:kern w:val="2"/>
          <w:sz w:val="22"/>
          <w:szCs w:val="22"/>
          <w14:ligatures w14:val="standardContextual"/>
        </w:rPr>
        <w:tab/>
      </w:r>
      <w:r w:rsidRPr="00446081">
        <w:rPr>
          <w:rFonts w:ascii="Arial" w:hAnsi="Arial" w:cs="Arial"/>
        </w:rPr>
        <w:t>ADAES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_Toc175914863 \h </w:instrText>
      </w:r>
      <w:r w:rsidRPr="00446081">
        <w:rPr>
          <w:rFonts w:ascii="Arial" w:hAnsi="Arial" w:cs="Arial"/>
        </w:rPr>
      </w:r>
      <w:r w:rsidRPr="00446081">
        <w:rPr>
          <w:rFonts w:ascii="Arial" w:hAnsi="Arial" w:cs="Arial"/>
        </w:rPr>
        <w:fldChar w:fldCharType="separate"/>
      </w:r>
      <w:r w:rsidRPr="00446081">
        <w:rPr>
          <w:rFonts w:ascii="Arial" w:hAnsi="Arial" w:cs="Arial"/>
        </w:rPr>
        <w:t>63</w:t>
      </w:r>
      <w:r w:rsidRPr="00446081">
        <w:rPr>
          <w:rFonts w:ascii="Arial" w:hAnsi="Arial" w:cs="Arial"/>
        </w:rPr>
        <w:fldChar w:fldCharType="end"/>
      </w:r>
    </w:p>
    <w:p w14:paraId="4836BC2F" w14:textId="31020916"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18.2.30</w:t>
      </w:r>
      <w:r w:rsidRPr="00446081">
        <w:rPr>
          <w:rFonts w:ascii="Arial" w:eastAsiaTheme="minorEastAsia" w:hAnsi="Arial" w:cs="Arial"/>
          <w:kern w:val="2"/>
          <w:sz w:val="22"/>
          <w:szCs w:val="22"/>
          <w14:ligatures w14:val="standardContextual"/>
        </w:rPr>
        <w:tab/>
      </w:r>
      <w:r w:rsidRPr="00446081">
        <w:rPr>
          <w:rFonts w:ascii="Arial" w:hAnsi="Arial" w:cs="Arial"/>
        </w:rPr>
        <w:t>ATSSS_Ph3</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_Toc175914864 \h </w:instrText>
      </w:r>
      <w:r w:rsidRPr="00446081">
        <w:rPr>
          <w:rFonts w:ascii="Arial" w:hAnsi="Arial" w:cs="Arial"/>
        </w:rPr>
      </w:r>
      <w:r w:rsidRPr="00446081">
        <w:rPr>
          <w:rFonts w:ascii="Arial" w:hAnsi="Arial" w:cs="Arial"/>
        </w:rPr>
        <w:fldChar w:fldCharType="separate"/>
      </w:r>
      <w:r w:rsidRPr="00446081">
        <w:rPr>
          <w:rFonts w:ascii="Arial" w:hAnsi="Arial" w:cs="Arial"/>
        </w:rPr>
        <w:t>63</w:t>
      </w:r>
      <w:r w:rsidRPr="00446081">
        <w:rPr>
          <w:rFonts w:ascii="Arial" w:hAnsi="Arial" w:cs="Arial"/>
        </w:rPr>
        <w:fldChar w:fldCharType="end"/>
      </w:r>
    </w:p>
    <w:p w14:paraId="76DE20F3" w14:textId="6FA9BAD1"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18.2.31</w:t>
      </w:r>
      <w:r w:rsidRPr="00446081">
        <w:rPr>
          <w:rFonts w:ascii="Arial" w:eastAsiaTheme="minorEastAsia" w:hAnsi="Arial" w:cs="Arial"/>
          <w:kern w:val="2"/>
          <w:sz w:val="22"/>
          <w:szCs w:val="22"/>
          <w14:ligatures w14:val="standardContextual"/>
        </w:rPr>
        <w:tab/>
      </w:r>
      <w:r w:rsidRPr="00446081">
        <w:rPr>
          <w:rFonts w:ascii="Arial" w:hAnsi="Arial" w:cs="Arial"/>
        </w:rPr>
        <w:t>UEConfig5MBS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_Toc175914865 \h </w:instrText>
      </w:r>
      <w:r w:rsidRPr="00446081">
        <w:rPr>
          <w:rFonts w:ascii="Arial" w:hAnsi="Arial" w:cs="Arial"/>
        </w:rPr>
      </w:r>
      <w:r w:rsidRPr="00446081">
        <w:rPr>
          <w:rFonts w:ascii="Arial" w:hAnsi="Arial" w:cs="Arial"/>
        </w:rPr>
        <w:fldChar w:fldCharType="separate"/>
      </w:r>
      <w:r w:rsidRPr="00446081">
        <w:rPr>
          <w:rFonts w:ascii="Arial" w:hAnsi="Arial" w:cs="Arial"/>
        </w:rPr>
        <w:t>66</w:t>
      </w:r>
      <w:r w:rsidRPr="00446081">
        <w:rPr>
          <w:rFonts w:ascii="Arial" w:hAnsi="Arial" w:cs="Arial"/>
        </w:rPr>
        <w:fldChar w:fldCharType="end"/>
      </w:r>
    </w:p>
    <w:p w14:paraId="42A30E3A" w14:textId="2C8E3D12"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18.2.32</w:t>
      </w:r>
      <w:r w:rsidRPr="00446081">
        <w:rPr>
          <w:rFonts w:ascii="Arial" w:eastAsiaTheme="minorEastAsia" w:hAnsi="Arial" w:cs="Arial"/>
          <w:kern w:val="2"/>
          <w:sz w:val="22"/>
          <w:szCs w:val="22"/>
          <w14:ligatures w14:val="standardContextual"/>
        </w:rPr>
        <w:tab/>
      </w:r>
      <w:r w:rsidRPr="00446081">
        <w:rPr>
          <w:rFonts w:ascii="Arial" w:hAnsi="Arial" w:cs="Arial"/>
        </w:rPr>
        <w:t>5GSAT_Ph2</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_Toc175914866 \h </w:instrText>
      </w:r>
      <w:r w:rsidRPr="00446081">
        <w:rPr>
          <w:rFonts w:ascii="Arial" w:hAnsi="Arial" w:cs="Arial"/>
        </w:rPr>
      </w:r>
      <w:r w:rsidRPr="00446081">
        <w:rPr>
          <w:rFonts w:ascii="Arial" w:hAnsi="Arial" w:cs="Arial"/>
        </w:rPr>
        <w:fldChar w:fldCharType="separate"/>
      </w:r>
      <w:r w:rsidRPr="00446081">
        <w:rPr>
          <w:rFonts w:ascii="Arial" w:hAnsi="Arial" w:cs="Arial"/>
        </w:rPr>
        <w:t>66</w:t>
      </w:r>
      <w:r w:rsidRPr="00446081">
        <w:rPr>
          <w:rFonts w:ascii="Arial" w:hAnsi="Arial" w:cs="Arial"/>
        </w:rPr>
        <w:fldChar w:fldCharType="end"/>
      </w:r>
    </w:p>
    <w:p w14:paraId="04659BF8" w14:textId="3F8709C0"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18.2.33</w:t>
      </w:r>
      <w:r w:rsidRPr="00446081">
        <w:rPr>
          <w:rFonts w:ascii="Arial" w:eastAsiaTheme="minorEastAsia" w:hAnsi="Arial" w:cs="Arial"/>
          <w:kern w:val="2"/>
          <w:sz w:val="22"/>
          <w:szCs w:val="22"/>
          <w14:ligatures w14:val="standardContextual"/>
        </w:rPr>
        <w:tab/>
      </w:r>
      <w:r w:rsidRPr="00446081">
        <w:rPr>
          <w:rFonts w:ascii="Arial" w:hAnsi="Arial" w:cs="Arial"/>
        </w:rPr>
        <w:t>5MBS_Ph2</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_Toc175914867 \h </w:instrText>
      </w:r>
      <w:r w:rsidRPr="00446081">
        <w:rPr>
          <w:rFonts w:ascii="Arial" w:hAnsi="Arial" w:cs="Arial"/>
        </w:rPr>
      </w:r>
      <w:r w:rsidRPr="00446081">
        <w:rPr>
          <w:rFonts w:ascii="Arial" w:hAnsi="Arial" w:cs="Arial"/>
        </w:rPr>
        <w:fldChar w:fldCharType="separate"/>
      </w:r>
      <w:r w:rsidRPr="00446081">
        <w:rPr>
          <w:rFonts w:ascii="Arial" w:hAnsi="Arial" w:cs="Arial"/>
        </w:rPr>
        <w:t>72</w:t>
      </w:r>
      <w:r w:rsidRPr="00446081">
        <w:rPr>
          <w:rFonts w:ascii="Arial" w:hAnsi="Arial" w:cs="Arial"/>
        </w:rPr>
        <w:fldChar w:fldCharType="end"/>
      </w:r>
    </w:p>
    <w:p w14:paraId="491D24DA" w14:textId="46147EF9"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18.2.34</w:t>
      </w:r>
      <w:r w:rsidRPr="00446081">
        <w:rPr>
          <w:rFonts w:ascii="Arial" w:eastAsiaTheme="minorEastAsia" w:hAnsi="Arial" w:cs="Arial"/>
          <w:kern w:val="2"/>
          <w:sz w:val="22"/>
          <w:szCs w:val="22"/>
          <w14:ligatures w14:val="standardContextual"/>
        </w:rPr>
        <w:tab/>
      </w:r>
      <w:r w:rsidRPr="00446081">
        <w:rPr>
          <w:rFonts w:ascii="Arial" w:hAnsi="Arial" w:cs="Arial"/>
        </w:rPr>
        <w:t>GMEC</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_Toc175914868 \h </w:instrText>
      </w:r>
      <w:r w:rsidRPr="00446081">
        <w:rPr>
          <w:rFonts w:ascii="Arial" w:hAnsi="Arial" w:cs="Arial"/>
        </w:rPr>
      </w:r>
      <w:r w:rsidRPr="00446081">
        <w:rPr>
          <w:rFonts w:ascii="Arial" w:hAnsi="Arial" w:cs="Arial"/>
        </w:rPr>
        <w:fldChar w:fldCharType="separate"/>
      </w:r>
      <w:r w:rsidRPr="00446081">
        <w:rPr>
          <w:rFonts w:ascii="Arial" w:hAnsi="Arial" w:cs="Arial"/>
        </w:rPr>
        <w:t>72</w:t>
      </w:r>
      <w:r w:rsidRPr="00446081">
        <w:rPr>
          <w:rFonts w:ascii="Arial" w:hAnsi="Arial" w:cs="Arial"/>
        </w:rPr>
        <w:fldChar w:fldCharType="end"/>
      </w:r>
    </w:p>
    <w:p w14:paraId="7E1B9C07" w14:textId="5F18B63D"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18.2.35</w:t>
      </w:r>
      <w:r w:rsidRPr="00446081">
        <w:rPr>
          <w:rFonts w:ascii="Arial" w:eastAsiaTheme="minorEastAsia" w:hAnsi="Arial" w:cs="Arial"/>
          <w:kern w:val="2"/>
          <w:sz w:val="22"/>
          <w:szCs w:val="22"/>
          <w14:ligatures w14:val="standardContextual"/>
        </w:rPr>
        <w:tab/>
      </w:r>
      <w:r w:rsidRPr="00446081">
        <w:rPr>
          <w:rFonts w:ascii="Arial" w:hAnsi="Arial" w:cs="Arial"/>
        </w:rPr>
        <w:t>TEI18_MBS4V2X</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_Toc175914869 \h </w:instrText>
      </w:r>
      <w:r w:rsidRPr="00446081">
        <w:rPr>
          <w:rFonts w:ascii="Arial" w:hAnsi="Arial" w:cs="Arial"/>
        </w:rPr>
      </w:r>
      <w:r w:rsidRPr="00446081">
        <w:rPr>
          <w:rFonts w:ascii="Arial" w:hAnsi="Arial" w:cs="Arial"/>
        </w:rPr>
        <w:fldChar w:fldCharType="separate"/>
      </w:r>
      <w:r w:rsidRPr="00446081">
        <w:rPr>
          <w:rFonts w:ascii="Arial" w:hAnsi="Arial" w:cs="Arial"/>
        </w:rPr>
        <w:t>72</w:t>
      </w:r>
      <w:r w:rsidRPr="00446081">
        <w:rPr>
          <w:rFonts w:ascii="Arial" w:hAnsi="Arial" w:cs="Arial"/>
        </w:rPr>
        <w:fldChar w:fldCharType="end"/>
      </w:r>
    </w:p>
    <w:p w14:paraId="043DBAC6" w14:textId="13628C48"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18.2.36</w:t>
      </w:r>
      <w:r w:rsidRPr="00446081">
        <w:rPr>
          <w:rFonts w:ascii="Arial" w:eastAsiaTheme="minorEastAsia" w:hAnsi="Arial" w:cs="Arial"/>
          <w:kern w:val="2"/>
          <w:sz w:val="22"/>
          <w:szCs w:val="22"/>
          <w14:ligatures w14:val="standardContextual"/>
        </w:rPr>
        <w:tab/>
      </w:r>
      <w:r w:rsidRPr="00446081">
        <w:rPr>
          <w:rFonts w:ascii="Arial" w:hAnsi="Arial" w:cs="Arial"/>
        </w:rPr>
        <w:t>PLMNsel_NS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_Toc175914870 \h </w:instrText>
      </w:r>
      <w:r w:rsidRPr="00446081">
        <w:rPr>
          <w:rFonts w:ascii="Arial" w:hAnsi="Arial" w:cs="Arial"/>
        </w:rPr>
      </w:r>
      <w:r w:rsidRPr="00446081">
        <w:rPr>
          <w:rFonts w:ascii="Arial" w:hAnsi="Arial" w:cs="Arial"/>
        </w:rPr>
        <w:fldChar w:fldCharType="separate"/>
      </w:r>
      <w:r w:rsidRPr="00446081">
        <w:rPr>
          <w:rFonts w:ascii="Arial" w:hAnsi="Arial" w:cs="Arial"/>
        </w:rPr>
        <w:t>73</w:t>
      </w:r>
      <w:r w:rsidRPr="00446081">
        <w:rPr>
          <w:rFonts w:ascii="Arial" w:hAnsi="Arial" w:cs="Arial"/>
        </w:rPr>
        <w:fldChar w:fldCharType="end"/>
      </w:r>
    </w:p>
    <w:p w14:paraId="4F32E5B7" w14:textId="5818F6C2"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18.2.37</w:t>
      </w:r>
      <w:r w:rsidRPr="00446081">
        <w:rPr>
          <w:rFonts w:ascii="Arial" w:eastAsiaTheme="minorEastAsia" w:hAnsi="Arial" w:cs="Arial"/>
          <w:kern w:val="2"/>
          <w:sz w:val="22"/>
          <w:szCs w:val="22"/>
          <w14:ligatures w14:val="standardContextual"/>
        </w:rPr>
        <w:tab/>
      </w:r>
      <w:r w:rsidRPr="00446081">
        <w:rPr>
          <w:rFonts w:ascii="Arial" w:hAnsi="Arial" w:cs="Arial"/>
        </w:rPr>
        <w:t>NSCALE</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_Toc175914871 \h </w:instrText>
      </w:r>
      <w:r w:rsidRPr="00446081">
        <w:rPr>
          <w:rFonts w:ascii="Arial" w:hAnsi="Arial" w:cs="Arial"/>
        </w:rPr>
      </w:r>
      <w:r w:rsidRPr="00446081">
        <w:rPr>
          <w:rFonts w:ascii="Arial" w:hAnsi="Arial" w:cs="Arial"/>
        </w:rPr>
        <w:fldChar w:fldCharType="separate"/>
      </w:r>
      <w:r w:rsidRPr="00446081">
        <w:rPr>
          <w:rFonts w:ascii="Arial" w:hAnsi="Arial" w:cs="Arial"/>
        </w:rPr>
        <w:t>73</w:t>
      </w:r>
      <w:r w:rsidRPr="00446081">
        <w:rPr>
          <w:rFonts w:ascii="Arial" w:hAnsi="Arial" w:cs="Arial"/>
        </w:rPr>
        <w:fldChar w:fldCharType="end"/>
      </w:r>
    </w:p>
    <w:p w14:paraId="6EA388A0" w14:textId="6935C4DE"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18.2.38</w:t>
      </w:r>
      <w:r w:rsidRPr="00446081">
        <w:rPr>
          <w:rFonts w:ascii="Arial" w:eastAsiaTheme="minorEastAsia" w:hAnsi="Arial" w:cs="Arial"/>
          <w:kern w:val="2"/>
          <w:sz w:val="22"/>
          <w:szCs w:val="22"/>
          <w14:ligatures w14:val="standardContextual"/>
        </w:rPr>
        <w:tab/>
      </w:r>
      <w:r w:rsidRPr="00446081">
        <w:rPr>
          <w:rFonts w:ascii="Arial" w:hAnsi="Arial" w:cs="Arial"/>
        </w:rPr>
        <w:t>MPS_WLAN</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_Toc175914872 \h </w:instrText>
      </w:r>
      <w:r w:rsidRPr="00446081">
        <w:rPr>
          <w:rFonts w:ascii="Arial" w:hAnsi="Arial" w:cs="Arial"/>
        </w:rPr>
      </w:r>
      <w:r w:rsidRPr="00446081">
        <w:rPr>
          <w:rFonts w:ascii="Arial" w:hAnsi="Arial" w:cs="Arial"/>
        </w:rPr>
        <w:fldChar w:fldCharType="separate"/>
      </w:r>
      <w:r w:rsidRPr="00446081">
        <w:rPr>
          <w:rFonts w:ascii="Arial" w:hAnsi="Arial" w:cs="Arial"/>
        </w:rPr>
        <w:t>73</w:t>
      </w:r>
      <w:r w:rsidRPr="00446081">
        <w:rPr>
          <w:rFonts w:ascii="Arial" w:hAnsi="Arial" w:cs="Arial"/>
        </w:rPr>
        <w:fldChar w:fldCharType="end"/>
      </w:r>
    </w:p>
    <w:p w14:paraId="12BD5897" w14:textId="4EF60BF1"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lastRenderedPageBreak/>
        <w:t>18.2.39</w:t>
      </w:r>
      <w:r w:rsidRPr="00446081">
        <w:rPr>
          <w:rFonts w:ascii="Arial" w:eastAsiaTheme="minorEastAsia" w:hAnsi="Arial" w:cs="Arial"/>
          <w:kern w:val="2"/>
          <w:sz w:val="22"/>
          <w:szCs w:val="22"/>
          <w14:ligatures w14:val="standardContextual"/>
        </w:rPr>
        <w:tab/>
      </w:r>
      <w:r w:rsidRPr="00446081">
        <w:rPr>
          <w:rFonts w:ascii="Arial" w:hAnsi="Arial" w:cs="Arial"/>
        </w:rPr>
        <w:t>XRM</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_Toc175914873 \h </w:instrText>
      </w:r>
      <w:r w:rsidRPr="00446081">
        <w:rPr>
          <w:rFonts w:ascii="Arial" w:hAnsi="Arial" w:cs="Arial"/>
        </w:rPr>
      </w:r>
      <w:r w:rsidRPr="00446081">
        <w:rPr>
          <w:rFonts w:ascii="Arial" w:hAnsi="Arial" w:cs="Arial"/>
        </w:rPr>
        <w:fldChar w:fldCharType="separate"/>
      </w:r>
      <w:r w:rsidRPr="00446081">
        <w:rPr>
          <w:rFonts w:ascii="Arial" w:hAnsi="Arial" w:cs="Arial"/>
        </w:rPr>
        <w:t>73</w:t>
      </w:r>
      <w:r w:rsidRPr="00446081">
        <w:rPr>
          <w:rFonts w:ascii="Arial" w:hAnsi="Arial" w:cs="Arial"/>
        </w:rPr>
        <w:fldChar w:fldCharType="end"/>
      </w:r>
    </w:p>
    <w:p w14:paraId="04FC5314" w14:textId="2BDBD1E1"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18.2.40</w:t>
      </w:r>
      <w:r w:rsidRPr="00446081">
        <w:rPr>
          <w:rFonts w:ascii="Arial" w:eastAsiaTheme="minorEastAsia" w:hAnsi="Arial" w:cs="Arial"/>
          <w:kern w:val="2"/>
          <w:sz w:val="22"/>
          <w:szCs w:val="22"/>
          <w14:ligatures w14:val="standardContextual"/>
        </w:rPr>
        <w:tab/>
      </w:r>
      <w:r w:rsidRPr="00446081">
        <w:rPr>
          <w:rFonts w:ascii="Arial" w:hAnsi="Arial" w:cs="Arial"/>
        </w:rPr>
        <w:t>Other Rel-18 issues (TEI18)</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_Toc175914874 \h </w:instrText>
      </w:r>
      <w:r w:rsidRPr="00446081">
        <w:rPr>
          <w:rFonts w:ascii="Arial" w:hAnsi="Arial" w:cs="Arial"/>
        </w:rPr>
      </w:r>
      <w:r w:rsidRPr="00446081">
        <w:rPr>
          <w:rFonts w:ascii="Arial" w:hAnsi="Arial" w:cs="Arial"/>
        </w:rPr>
        <w:fldChar w:fldCharType="separate"/>
      </w:r>
      <w:r w:rsidRPr="00446081">
        <w:rPr>
          <w:rFonts w:ascii="Arial" w:hAnsi="Arial" w:cs="Arial"/>
        </w:rPr>
        <w:t>74</w:t>
      </w:r>
      <w:r w:rsidRPr="00446081">
        <w:rPr>
          <w:rFonts w:ascii="Arial" w:hAnsi="Arial" w:cs="Arial"/>
        </w:rPr>
        <w:fldChar w:fldCharType="end"/>
      </w:r>
    </w:p>
    <w:p w14:paraId="5F0BDEE9" w14:textId="7A0E3C71" w:rsidR="00237266" w:rsidRPr="00446081" w:rsidRDefault="00237266">
      <w:pPr>
        <w:pStyle w:val="TOC3"/>
        <w:rPr>
          <w:rFonts w:ascii="Arial" w:eastAsiaTheme="minorEastAsia" w:hAnsi="Arial" w:cs="Arial"/>
          <w:kern w:val="2"/>
          <w:sz w:val="22"/>
          <w:szCs w:val="22"/>
          <w14:ligatures w14:val="standardContextual"/>
        </w:rPr>
      </w:pPr>
      <w:r w:rsidRPr="00446081">
        <w:rPr>
          <w:rFonts w:ascii="Arial" w:hAnsi="Arial" w:cs="Arial"/>
        </w:rPr>
        <w:t>18.3</w:t>
      </w:r>
      <w:r w:rsidRPr="00446081">
        <w:rPr>
          <w:rFonts w:ascii="Arial" w:eastAsiaTheme="minorEastAsia" w:hAnsi="Arial" w:cs="Arial"/>
          <w:kern w:val="2"/>
          <w:sz w:val="22"/>
          <w:szCs w:val="22"/>
          <w14:ligatures w14:val="standardContextual"/>
        </w:rPr>
        <w:tab/>
      </w:r>
      <w:r w:rsidRPr="00446081">
        <w:rPr>
          <w:rFonts w:ascii="Arial" w:hAnsi="Arial" w:cs="Arial"/>
        </w:rPr>
        <w:t>WIs for IMS and MC</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_Toc175914875 \h </w:instrText>
      </w:r>
      <w:r w:rsidRPr="00446081">
        <w:rPr>
          <w:rFonts w:ascii="Arial" w:hAnsi="Arial" w:cs="Arial"/>
        </w:rPr>
      </w:r>
      <w:r w:rsidRPr="00446081">
        <w:rPr>
          <w:rFonts w:ascii="Arial" w:hAnsi="Arial" w:cs="Arial"/>
        </w:rPr>
        <w:fldChar w:fldCharType="separate"/>
      </w:r>
      <w:r w:rsidRPr="00446081">
        <w:rPr>
          <w:rFonts w:ascii="Arial" w:hAnsi="Arial" w:cs="Arial"/>
        </w:rPr>
        <w:t>78</w:t>
      </w:r>
      <w:r w:rsidRPr="00446081">
        <w:rPr>
          <w:rFonts w:ascii="Arial" w:hAnsi="Arial" w:cs="Arial"/>
        </w:rPr>
        <w:fldChar w:fldCharType="end"/>
      </w:r>
    </w:p>
    <w:p w14:paraId="657376C5" w14:textId="1B9431BB"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18.3.1</w:t>
      </w:r>
      <w:r w:rsidRPr="00446081">
        <w:rPr>
          <w:rFonts w:ascii="Arial" w:eastAsiaTheme="minorEastAsia" w:hAnsi="Arial" w:cs="Arial"/>
          <w:kern w:val="2"/>
          <w:sz w:val="22"/>
          <w:szCs w:val="22"/>
          <w14:ligatures w14:val="standardContextual"/>
        </w:rPr>
        <w:tab/>
      </w:r>
      <w:r w:rsidRPr="00446081">
        <w:rPr>
          <w:rFonts w:ascii="Arial" w:hAnsi="Arial" w:cs="Arial"/>
        </w:rPr>
        <w:t>MCProtoc18</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_Toc175914876 \h </w:instrText>
      </w:r>
      <w:r w:rsidRPr="00446081">
        <w:rPr>
          <w:rFonts w:ascii="Arial" w:hAnsi="Arial" w:cs="Arial"/>
        </w:rPr>
      </w:r>
      <w:r w:rsidRPr="00446081">
        <w:rPr>
          <w:rFonts w:ascii="Arial" w:hAnsi="Arial" w:cs="Arial"/>
        </w:rPr>
        <w:fldChar w:fldCharType="separate"/>
      </w:r>
      <w:r w:rsidRPr="00446081">
        <w:rPr>
          <w:rFonts w:ascii="Arial" w:hAnsi="Arial" w:cs="Arial"/>
        </w:rPr>
        <w:t>78</w:t>
      </w:r>
      <w:r w:rsidRPr="00446081">
        <w:rPr>
          <w:rFonts w:ascii="Arial" w:hAnsi="Arial" w:cs="Arial"/>
        </w:rPr>
        <w:fldChar w:fldCharType="end"/>
      </w:r>
    </w:p>
    <w:p w14:paraId="19A05383" w14:textId="4B66D230"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18.3.2</w:t>
      </w:r>
      <w:r w:rsidRPr="00446081">
        <w:rPr>
          <w:rFonts w:ascii="Arial" w:eastAsiaTheme="minorEastAsia" w:hAnsi="Arial" w:cs="Arial"/>
          <w:kern w:val="2"/>
          <w:sz w:val="22"/>
          <w:szCs w:val="22"/>
          <w14:ligatures w14:val="standardContextual"/>
        </w:rPr>
        <w:tab/>
      </w:r>
      <w:r w:rsidRPr="00446081">
        <w:rPr>
          <w:rFonts w:ascii="Arial" w:hAnsi="Arial" w:cs="Arial"/>
        </w:rPr>
        <w:t>MPSSupServ</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_Toc175914877 \h </w:instrText>
      </w:r>
      <w:r w:rsidRPr="00446081">
        <w:rPr>
          <w:rFonts w:ascii="Arial" w:hAnsi="Arial" w:cs="Arial"/>
        </w:rPr>
      </w:r>
      <w:r w:rsidRPr="00446081">
        <w:rPr>
          <w:rFonts w:ascii="Arial" w:hAnsi="Arial" w:cs="Arial"/>
        </w:rPr>
        <w:fldChar w:fldCharType="separate"/>
      </w:r>
      <w:r w:rsidRPr="00446081">
        <w:rPr>
          <w:rFonts w:ascii="Arial" w:hAnsi="Arial" w:cs="Arial"/>
        </w:rPr>
        <w:t>78</w:t>
      </w:r>
      <w:r w:rsidRPr="00446081">
        <w:rPr>
          <w:rFonts w:ascii="Arial" w:hAnsi="Arial" w:cs="Arial"/>
        </w:rPr>
        <w:fldChar w:fldCharType="end"/>
      </w:r>
    </w:p>
    <w:p w14:paraId="36B08A4E" w14:textId="4A1CAEF3"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18.3.3</w:t>
      </w:r>
      <w:r w:rsidRPr="00446081">
        <w:rPr>
          <w:rFonts w:ascii="Arial" w:eastAsiaTheme="minorEastAsia" w:hAnsi="Arial" w:cs="Arial"/>
          <w:kern w:val="2"/>
          <w:sz w:val="22"/>
          <w:szCs w:val="22"/>
          <w14:ligatures w14:val="standardContextual"/>
        </w:rPr>
        <w:tab/>
      </w:r>
      <w:r w:rsidRPr="00446081">
        <w:rPr>
          <w:rFonts w:ascii="Arial" w:hAnsi="Arial" w:cs="Arial"/>
        </w:rPr>
        <w:t>IMSProtoc18</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_Toc175914878 \h </w:instrText>
      </w:r>
      <w:r w:rsidRPr="00446081">
        <w:rPr>
          <w:rFonts w:ascii="Arial" w:hAnsi="Arial" w:cs="Arial"/>
        </w:rPr>
      </w:r>
      <w:r w:rsidRPr="00446081">
        <w:rPr>
          <w:rFonts w:ascii="Arial" w:hAnsi="Arial" w:cs="Arial"/>
        </w:rPr>
        <w:fldChar w:fldCharType="separate"/>
      </w:r>
      <w:r w:rsidRPr="00446081">
        <w:rPr>
          <w:rFonts w:ascii="Arial" w:hAnsi="Arial" w:cs="Arial"/>
        </w:rPr>
        <w:t>78</w:t>
      </w:r>
      <w:r w:rsidRPr="00446081">
        <w:rPr>
          <w:rFonts w:ascii="Arial" w:hAnsi="Arial" w:cs="Arial"/>
        </w:rPr>
        <w:fldChar w:fldCharType="end"/>
      </w:r>
    </w:p>
    <w:p w14:paraId="2DB69147" w14:textId="00EC4305"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18.3.4</w:t>
      </w:r>
      <w:r w:rsidRPr="00446081">
        <w:rPr>
          <w:rFonts w:ascii="Arial" w:eastAsiaTheme="minorEastAsia" w:hAnsi="Arial" w:cs="Arial"/>
          <w:kern w:val="2"/>
          <w:sz w:val="22"/>
          <w:szCs w:val="22"/>
          <w14:ligatures w14:val="standardContextual"/>
        </w:rPr>
        <w:tab/>
      </w:r>
      <w:r w:rsidRPr="00446081">
        <w:rPr>
          <w:rFonts w:ascii="Arial" w:hAnsi="Arial" w:cs="Arial"/>
        </w:rPr>
        <w:t>MCOver5GProSe</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_Toc175914879 \h </w:instrText>
      </w:r>
      <w:r w:rsidRPr="00446081">
        <w:rPr>
          <w:rFonts w:ascii="Arial" w:hAnsi="Arial" w:cs="Arial"/>
        </w:rPr>
      </w:r>
      <w:r w:rsidRPr="00446081">
        <w:rPr>
          <w:rFonts w:ascii="Arial" w:hAnsi="Arial" w:cs="Arial"/>
        </w:rPr>
        <w:fldChar w:fldCharType="separate"/>
      </w:r>
      <w:r w:rsidRPr="00446081">
        <w:rPr>
          <w:rFonts w:ascii="Arial" w:hAnsi="Arial" w:cs="Arial"/>
        </w:rPr>
        <w:t>78</w:t>
      </w:r>
      <w:r w:rsidRPr="00446081">
        <w:rPr>
          <w:rFonts w:ascii="Arial" w:hAnsi="Arial" w:cs="Arial"/>
        </w:rPr>
        <w:fldChar w:fldCharType="end"/>
      </w:r>
    </w:p>
    <w:p w14:paraId="4FF01A72" w14:textId="6CED1212"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18.3.5</w:t>
      </w:r>
      <w:r w:rsidRPr="00446081">
        <w:rPr>
          <w:rFonts w:ascii="Arial" w:eastAsiaTheme="minorEastAsia" w:hAnsi="Arial" w:cs="Arial"/>
          <w:kern w:val="2"/>
          <w:sz w:val="22"/>
          <w:szCs w:val="22"/>
          <w14:ligatures w14:val="standardContextual"/>
        </w:rPr>
        <w:tab/>
      </w:r>
      <w:r w:rsidRPr="00446081">
        <w:rPr>
          <w:rFonts w:ascii="Arial" w:hAnsi="Arial" w:cs="Arial"/>
        </w:rPr>
        <w:t>MCOver5MBS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_Toc175914880 \h </w:instrText>
      </w:r>
      <w:r w:rsidRPr="00446081">
        <w:rPr>
          <w:rFonts w:ascii="Arial" w:hAnsi="Arial" w:cs="Arial"/>
        </w:rPr>
      </w:r>
      <w:r w:rsidRPr="00446081">
        <w:rPr>
          <w:rFonts w:ascii="Arial" w:hAnsi="Arial" w:cs="Arial"/>
        </w:rPr>
        <w:fldChar w:fldCharType="separate"/>
      </w:r>
      <w:r w:rsidRPr="00446081">
        <w:rPr>
          <w:rFonts w:ascii="Arial" w:hAnsi="Arial" w:cs="Arial"/>
        </w:rPr>
        <w:t>78</w:t>
      </w:r>
      <w:r w:rsidRPr="00446081">
        <w:rPr>
          <w:rFonts w:ascii="Arial" w:hAnsi="Arial" w:cs="Arial"/>
        </w:rPr>
        <w:fldChar w:fldCharType="end"/>
      </w:r>
    </w:p>
    <w:p w14:paraId="49337675" w14:textId="31C9F511" w:rsidR="00237266" w:rsidRPr="00446081" w:rsidRDefault="00237266">
      <w:pPr>
        <w:pStyle w:val="TOC4"/>
        <w:rPr>
          <w:rFonts w:ascii="Arial" w:eastAsiaTheme="minorEastAsia" w:hAnsi="Arial" w:cs="Arial"/>
          <w:kern w:val="2"/>
          <w:sz w:val="22"/>
          <w:szCs w:val="22"/>
          <w:lang w:val="fr-FR"/>
          <w14:ligatures w14:val="standardContextual"/>
        </w:rPr>
      </w:pPr>
      <w:r w:rsidRPr="00446081">
        <w:rPr>
          <w:rFonts w:ascii="Arial" w:hAnsi="Arial" w:cs="Arial"/>
          <w:lang w:val="fr-FR"/>
        </w:rPr>
        <w:t>18.3.6</w:t>
      </w:r>
      <w:r w:rsidRPr="00446081">
        <w:rPr>
          <w:rFonts w:ascii="Arial" w:eastAsiaTheme="minorEastAsia" w:hAnsi="Arial" w:cs="Arial"/>
          <w:kern w:val="2"/>
          <w:sz w:val="22"/>
          <w:szCs w:val="22"/>
          <w:lang w:val="fr-FR"/>
          <w14:ligatures w14:val="standardContextual"/>
        </w:rPr>
        <w:tab/>
      </w:r>
      <w:r w:rsidRPr="00446081">
        <w:rPr>
          <w:rFonts w:ascii="Arial" w:hAnsi="Arial" w:cs="Arial"/>
          <w:lang w:val="fr-FR"/>
        </w:rPr>
        <w:t>eMCSMI_IRail</w:t>
      </w:r>
      <w:r w:rsidRPr="00446081">
        <w:rPr>
          <w:rFonts w:ascii="Arial" w:hAnsi="Arial" w:cs="Arial"/>
          <w:lang w:val="fr-FR"/>
        </w:rPr>
        <w:tab/>
      </w:r>
      <w:r w:rsidRPr="00446081">
        <w:rPr>
          <w:rFonts w:ascii="Arial" w:hAnsi="Arial" w:cs="Arial"/>
        </w:rPr>
        <w:fldChar w:fldCharType="begin"/>
      </w:r>
      <w:r w:rsidRPr="00446081">
        <w:rPr>
          <w:rFonts w:ascii="Arial" w:hAnsi="Arial" w:cs="Arial"/>
          <w:lang w:val="fr-FR"/>
        </w:rPr>
        <w:instrText xml:space="preserve"> PAGEREF _Toc175914881 \h </w:instrText>
      </w:r>
      <w:r w:rsidRPr="00446081">
        <w:rPr>
          <w:rFonts w:ascii="Arial" w:hAnsi="Arial" w:cs="Arial"/>
        </w:rPr>
      </w:r>
      <w:r w:rsidRPr="00446081">
        <w:rPr>
          <w:rFonts w:ascii="Arial" w:hAnsi="Arial" w:cs="Arial"/>
        </w:rPr>
        <w:fldChar w:fldCharType="separate"/>
      </w:r>
      <w:r w:rsidRPr="00446081">
        <w:rPr>
          <w:rFonts w:ascii="Arial" w:hAnsi="Arial" w:cs="Arial"/>
          <w:lang w:val="fr-FR"/>
        </w:rPr>
        <w:t>79</w:t>
      </w:r>
      <w:r w:rsidRPr="00446081">
        <w:rPr>
          <w:rFonts w:ascii="Arial" w:hAnsi="Arial" w:cs="Arial"/>
        </w:rPr>
        <w:fldChar w:fldCharType="end"/>
      </w:r>
    </w:p>
    <w:p w14:paraId="565447AF" w14:textId="3C817809" w:rsidR="00237266" w:rsidRPr="00446081" w:rsidRDefault="00237266">
      <w:pPr>
        <w:pStyle w:val="TOC4"/>
        <w:rPr>
          <w:rFonts w:ascii="Arial" w:eastAsiaTheme="minorEastAsia" w:hAnsi="Arial" w:cs="Arial"/>
          <w:kern w:val="2"/>
          <w:sz w:val="22"/>
          <w:szCs w:val="22"/>
          <w:lang w:val="fr-FR"/>
          <w14:ligatures w14:val="standardContextual"/>
        </w:rPr>
      </w:pPr>
      <w:r w:rsidRPr="00446081">
        <w:rPr>
          <w:rFonts w:ascii="Arial" w:hAnsi="Arial" w:cs="Arial"/>
          <w:lang w:val="fr-FR"/>
        </w:rPr>
        <w:t>18.3.7</w:t>
      </w:r>
      <w:r w:rsidRPr="00446081">
        <w:rPr>
          <w:rFonts w:ascii="Arial" w:eastAsiaTheme="minorEastAsia" w:hAnsi="Arial" w:cs="Arial"/>
          <w:kern w:val="2"/>
          <w:sz w:val="22"/>
          <w:szCs w:val="22"/>
          <w:lang w:val="fr-FR"/>
          <w14:ligatures w14:val="standardContextual"/>
        </w:rPr>
        <w:tab/>
      </w:r>
      <w:r w:rsidRPr="00446081">
        <w:rPr>
          <w:rFonts w:ascii="Arial" w:hAnsi="Arial" w:cs="Arial"/>
          <w:lang w:val="fr-FR"/>
        </w:rPr>
        <w:t>MCGWUE</w:t>
      </w:r>
      <w:r w:rsidRPr="00446081">
        <w:rPr>
          <w:rFonts w:ascii="Arial" w:hAnsi="Arial" w:cs="Arial"/>
          <w:lang w:val="fr-FR"/>
        </w:rPr>
        <w:tab/>
      </w:r>
      <w:r w:rsidRPr="00446081">
        <w:rPr>
          <w:rFonts w:ascii="Arial" w:hAnsi="Arial" w:cs="Arial"/>
        </w:rPr>
        <w:fldChar w:fldCharType="begin"/>
      </w:r>
      <w:r w:rsidRPr="00446081">
        <w:rPr>
          <w:rFonts w:ascii="Arial" w:hAnsi="Arial" w:cs="Arial"/>
          <w:lang w:val="fr-FR"/>
        </w:rPr>
        <w:instrText xml:space="preserve"> PAGEREF _Toc175914882 \h </w:instrText>
      </w:r>
      <w:r w:rsidRPr="00446081">
        <w:rPr>
          <w:rFonts w:ascii="Arial" w:hAnsi="Arial" w:cs="Arial"/>
        </w:rPr>
      </w:r>
      <w:r w:rsidRPr="00446081">
        <w:rPr>
          <w:rFonts w:ascii="Arial" w:hAnsi="Arial" w:cs="Arial"/>
        </w:rPr>
        <w:fldChar w:fldCharType="separate"/>
      </w:r>
      <w:r w:rsidRPr="00446081">
        <w:rPr>
          <w:rFonts w:ascii="Arial" w:hAnsi="Arial" w:cs="Arial"/>
          <w:lang w:val="fr-FR"/>
        </w:rPr>
        <w:t>79</w:t>
      </w:r>
      <w:r w:rsidRPr="00446081">
        <w:rPr>
          <w:rFonts w:ascii="Arial" w:hAnsi="Arial" w:cs="Arial"/>
        </w:rPr>
        <w:fldChar w:fldCharType="end"/>
      </w:r>
    </w:p>
    <w:p w14:paraId="7A4EF4F7" w14:textId="686655F6" w:rsidR="00237266" w:rsidRPr="00446081" w:rsidRDefault="00237266">
      <w:pPr>
        <w:pStyle w:val="TOC4"/>
        <w:rPr>
          <w:rFonts w:ascii="Arial" w:eastAsiaTheme="minorEastAsia" w:hAnsi="Arial" w:cs="Arial"/>
          <w:kern w:val="2"/>
          <w:sz w:val="22"/>
          <w:szCs w:val="22"/>
          <w:lang w:val="fr-FR"/>
          <w14:ligatures w14:val="standardContextual"/>
        </w:rPr>
      </w:pPr>
      <w:r w:rsidRPr="00446081">
        <w:rPr>
          <w:rFonts w:ascii="Arial" w:hAnsi="Arial" w:cs="Arial"/>
          <w:lang w:val="fr-FR"/>
        </w:rPr>
        <w:t>18.3.8</w:t>
      </w:r>
      <w:r w:rsidRPr="00446081">
        <w:rPr>
          <w:rFonts w:ascii="Arial" w:eastAsiaTheme="minorEastAsia" w:hAnsi="Arial" w:cs="Arial"/>
          <w:kern w:val="2"/>
          <w:sz w:val="22"/>
          <w:szCs w:val="22"/>
          <w:lang w:val="fr-FR"/>
          <w14:ligatures w14:val="standardContextual"/>
        </w:rPr>
        <w:tab/>
      </w:r>
      <w:r w:rsidRPr="00446081">
        <w:rPr>
          <w:rFonts w:ascii="Arial" w:hAnsi="Arial" w:cs="Arial"/>
          <w:lang w:val="fr-FR"/>
        </w:rPr>
        <w:t>NG_RTC</w:t>
      </w:r>
      <w:r w:rsidRPr="00446081">
        <w:rPr>
          <w:rFonts w:ascii="Arial" w:hAnsi="Arial" w:cs="Arial"/>
          <w:lang w:val="fr-FR"/>
        </w:rPr>
        <w:tab/>
      </w:r>
      <w:r w:rsidRPr="00446081">
        <w:rPr>
          <w:rFonts w:ascii="Arial" w:hAnsi="Arial" w:cs="Arial"/>
        </w:rPr>
        <w:fldChar w:fldCharType="begin"/>
      </w:r>
      <w:r w:rsidRPr="00446081">
        <w:rPr>
          <w:rFonts w:ascii="Arial" w:hAnsi="Arial" w:cs="Arial"/>
          <w:lang w:val="fr-FR"/>
        </w:rPr>
        <w:instrText xml:space="preserve"> PAGEREF _Toc175914883 \h </w:instrText>
      </w:r>
      <w:r w:rsidRPr="00446081">
        <w:rPr>
          <w:rFonts w:ascii="Arial" w:hAnsi="Arial" w:cs="Arial"/>
        </w:rPr>
      </w:r>
      <w:r w:rsidRPr="00446081">
        <w:rPr>
          <w:rFonts w:ascii="Arial" w:hAnsi="Arial" w:cs="Arial"/>
        </w:rPr>
        <w:fldChar w:fldCharType="separate"/>
      </w:r>
      <w:r w:rsidRPr="00446081">
        <w:rPr>
          <w:rFonts w:ascii="Arial" w:hAnsi="Arial" w:cs="Arial"/>
          <w:lang w:val="fr-FR"/>
        </w:rPr>
        <w:t>79</w:t>
      </w:r>
      <w:r w:rsidRPr="00446081">
        <w:rPr>
          <w:rFonts w:ascii="Arial" w:hAnsi="Arial" w:cs="Arial"/>
        </w:rPr>
        <w:fldChar w:fldCharType="end"/>
      </w:r>
    </w:p>
    <w:p w14:paraId="42189341" w14:textId="26AED6FF"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18.3.9</w:t>
      </w:r>
      <w:r w:rsidRPr="00446081">
        <w:rPr>
          <w:rFonts w:ascii="Arial" w:eastAsiaTheme="minorEastAsia" w:hAnsi="Arial" w:cs="Arial"/>
          <w:kern w:val="2"/>
          <w:sz w:val="22"/>
          <w:szCs w:val="22"/>
          <w14:ligatures w14:val="standardContextual"/>
        </w:rPr>
        <w:tab/>
      </w:r>
      <w:r w:rsidRPr="00446081">
        <w:rPr>
          <w:rFonts w:ascii="Arial" w:hAnsi="Arial" w:cs="Arial"/>
        </w:rPr>
        <w:t>enh4MCPTT</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_Toc175914884 \h </w:instrText>
      </w:r>
      <w:r w:rsidRPr="00446081">
        <w:rPr>
          <w:rFonts w:ascii="Arial" w:hAnsi="Arial" w:cs="Arial"/>
        </w:rPr>
      </w:r>
      <w:r w:rsidRPr="00446081">
        <w:rPr>
          <w:rFonts w:ascii="Arial" w:hAnsi="Arial" w:cs="Arial"/>
        </w:rPr>
        <w:fldChar w:fldCharType="separate"/>
      </w:r>
      <w:r w:rsidRPr="00446081">
        <w:rPr>
          <w:rFonts w:ascii="Arial" w:hAnsi="Arial" w:cs="Arial"/>
        </w:rPr>
        <w:t>82</w:t>
      </w:r>
      <w:r w:rsidRPr="00446081">
        <w:rPr>
          <w:rFonts w:ascii="Arial" w:hAnsi="Arial" w:cs="Arial"/>
        </w:rPr>
        <w:fldChar w:fldCharType="end"/>
      </w:r>
    </w:p>
    <w:p w14:paraId="43D5F144" w14:textId="617C551D"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18.3.10</w:t>
      </w:r>
      <w:r w:rsidRPr="00446081">
        <w:rPr>
          <w:rFonts w:ascii="Arial" w:eastAsiaTheme="minorEastAsia" w:hAnsi="Arial" w:cs="Arial"/>
          <w:kern w:val="2"/>
          <w:sz w:val="22"/>
          <w:szCs w:val="22"/>
          <w14:ligatures w14:val="standardContextual"/>
        </w:rPr>
        <w:tab/>
      </w:r>
      <w:r w:rsidRPr="00446081">
        <w:rPr>
          <w:rFonts w:ascii="Arial" w:hAnsi="Arial" w:cs="Arial"/>
        </w:rPr>
        <w:t>MC_AHGC</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_Toc175914885 \h </w:instrText>
      </w:r>
      <w:r w:rsidRPr="00446081">
        <w:rPr>
          <w:rFonts w:ascii="Arial" w:hAnsi="Arial" w:cs="Arial"/>
        </w:rPr>
      </w:r>
      <w:r w:rsidRPr="00446081">
        <w:rPr>
          <w:rFonts w:ascii="Arial" w:hAnsi="Arial" w:cs="Arial"/>
        </w:rPr>
        <w:fldChar w:fldCharType="separate"/>
      </w:r>
      <w:r w:rsidRPr="00446081">
        <w:rPr>
          <w:rFonts w:ascii="Arial" w:hAnsi="Arial" w:cs="Arial"/>
        </w:rPr>
        <w:t>82</w:t>
      </w:r>
      <w:r w:rsidRPr="00446081">
        <w:rPr>
          <w:rFonts w:ascii="Arial" w:hAnsi="Arial" w:cs="Arial"/>
        </w:rPr>
        <w:fldChar w:fldCharType="end"/>
      </w:r>
    </w:p>
    <w:p w14:paraId="01959094" w14:textId="0C094879"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18.3.11</w:t>
      </w:r>
      <w:r w:rsidRPr="00446081">
        <w:rPr>
          <w:rFonts w:ascii="Arial" w:eastAsiaTheme="minorEastAsia" w:hAnsi="Arial" w:cs="Arial"/>
          <w:kern w:val="2"/>
          <w:sz w:val="22"/>
          <w:szCs w:val="22"/>
          <w14:ligatures w14:val="standardContextual"/>
        </w:rPr>
        <w:tab/>
      </w:r>
      <w:r w:rsidRPr="00446081">
        <w:rPr>
          <w:rFonts w:ascii="Arial" w:hAnsi="Arial" w:cs="Arial"/>
        </w:rPr>
        <w:t>Other Rel-18 IMS &amp; MC issues (TEI18)</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_Toc175914886 \h </w:instrText>
      </w:r>
      <w:r w:rsidRPr="00446081">
        <w:rPr>
          <w:rFonts w:ascii="Arial" w:hAnsi="Arial" w:cs="Arial"/>
        </w:rPr>
      </w:r>
      <w:r w:rsidRPr="00446081">
        <w:rPr>
          <w:rFonts w:ascii="Arial" w:hAnsi="Arial" w:cs="Arial"/>
        </w:rPr>
        <w:fldChar w:fldCharType="separate"/>
      </w:r>
      <w:r w:rsidRPr="00446081">
        <w:rPr>
          <w:rFonts w:ascii="Arial" w:hAnsi="Arial" w:cs="Arial"/>
        </w:rPr>
        <w:t>84</w:t>
      </w:r>
      <w:r w:rsidRPr="00446081">
        <w:rPr>
          <w:rFonts w:ascii="Arial" w:hAnsi="Arial" w:cs="Arial"/>
        </w:rPr>
        <w:fldChar w:fldCharType="end"/>
      </w:r>
    </w:p>
    <w:p w14:paraId="61D82D32" w14:textId="667E9914" w:rsidR="00237266" w:rsidRPr="00446081" w:rsidRDefault="00237266">
      <w:pPr>
        <w:pStyle w:val="TOC2"/>
        <w:rPr>
          <w:rFonts w:ascii="Arial" w:eastAsiaTheme="minorEastAsia" w:hAnsi="Arial" w:cs="Arial"/>
          <w:kern w:val="2"/>
          <w:sz w:val="22"/>
          <w:szCs w:val="22"/>
          <w14:ligatures w14:val="standardContextual"/>
        </w:rPr>
      </w:pPr>
      <w:r w:rsidRPr="00446081">
        <w:rPr>
          <w:rFonts w:ascii="Arial" w:hAnsi="Arial" w:cs="Arial"/>
        </w:rPr>
        <w:t>19</w:t>
      </w:r>
      <w:r w:rsidRPr="00446081">
        <w:rPr>
          <w:rFonts w:ascii="Arial" w:eastAsiaTheme="minorEastAsia" w:hAnsi="Arial" w:cs="Arial"/>
          <w:kern w:val="2"/>
          <w:sz w:val="22"/>
          <w:szCs w:val="22"/>
          <w14:ligatures w14:val="standardContextual"/>
        </w:rPr>
        <w:tab/>
      </w:r>
      <w:r w:rsidRPr="00446081">
        <w:rPr>
          <w:rFonts w:ascii="Arial" w:hAnsi="Arial" w:cs="Arial"/>
        </w:rPr>
        <w:t>Release 19</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_Toc175914887 \h </w:instrText>
      </w:r>
      <w:r w:rsidRPr="00446081">
        <w:rPr>
          <w:rFonts w:ascii="Arial" w:hAnsi="Arial" w:cs="Arial"/>
        </w:rPr>
      </w:r>
      <w:r w:rsidRPr="00446081">
        <w:rPr>
          <w:rFonts w:ascii="Arial" w:hAnsi="Arial" w:cs="Arial"/>
        </w:rPr>
        <w:fldChar w:fldCharType="separate"/>
      </w:r>
      <w:r w:rsidRPr="00446081">
        <w:rPr>
          <w:rFonts w:ascii="Arial" w:hAnsi="Arial" w:cs="Arial"/>
        </w:rPr>
        <w:t>84</w:t>
      </w:r>
      <w:r w:rsidRPr="00446081">
        <w:rPr>
          <w:rFonts w:ascii="Arial" w:hAnsi="Arial" w:cs="Arial"/>
        </w:rPr>
        <w:fldChar w:fldCharType="end"/>
      </w:r>
    </w:p>
    <w:p w14:paraId="3D4AB02E" w14:textId="53699B44" w:rsidR="00237266" w:rsidRPr="00446081" w:rsidRDefault="00237266">
      <w:pPr>
        <w:pStyle w:val="TOC3"/>
        <w:rPr>
          <w:rFonts w:ascii="Arial" w:eastAsiaTheme="minorEastAsia" w:hAnsi="Arial" w:cs="Arial"/>
          <w:kern w:val="2"/>
          <w:sz w:val="22"/>
          <w:szCs w:val="22"/>
          <w14:ligatures w14:val="standardContextual"/>
        </w:rPr>
      </w:pPr>
      <w:r w:rsidRPr="00446081">
        <w:rPr>
          <w:rFonts w:ascii="Arial" w:hAnsi="Arial" w:cs="Arial"/>
        </w:rPr>
        <w:t>19.1</w:t>
      </w:r>
      <w:r w:rsidRPr="00446081">
        <w:rPr>
          <w:rFonts w:ascii="Arial" w:eastAsiaTheme="minorEastAsia" w:hAnsi="Arial" w:cs="Arial"/>
          <w:kern w:val="2"/>
          <w:sz w:val="22"/>
          <w:szCs w:val="22"/>
          <w14:ligatures w14:val="standardContextual"/>
        </w:rPr>
        <w:tab/>
      </w:r>
      <w:r w:rsidRPr="00446081">
        <w:rPr>
          <w:rFonts w:ascii="Arial" w:hAnsi="Arial" w:cs="Arial"/>
        </w:rPr>
        <w:t>Tdocs on Work Items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_Toc175914888 \h </w:instrText>
      </w:r>
      <w:r w:rsidRPr="00446081">
        <w:rPr>
          <w:rFonts w:ascii="Arial" w:hAnsi="Arial" w:cs="Arial"/>
        </w:rPr>
      </w:r>
      <w:r w:rsidRPr="00446081">
        <w:rPr>
          <w:rFonts w:ascii="Arial" w:hAnsi="Arial" w:cs="Arial"/>
        </w:rPr>
        <w:fldChar w:fldCharType="separate"/>
      </w:r>
      <w:r w:rsidRPr="00446081">
        <w:rPr>
          <w:rFonts w:ascii="Arial" w:hAnsi="Arial" w:cs="Arial"/>
        </w:rPr>
        <w:t>84</w:t>
      </w:r>
      <w:r w:rsidRPr="00446081">
        <w:rPr>
          <w:rFonts w:ascii="Arial" w:hAnsi="Arial" w:cs="Arial"/>
        </w:rPr>
        <w:fldChar w:fldCharType="end"/>
      </w:r>
    </w:p>
    <w:p w14:paraId="7555B1EB" w14:textId="60A2F1E5"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19.1.1</w:t>
      </w:r>
      <w:r w:rsidRPr="00446081">
        <w:rPr>
          <w:rFonts w:ascii="Arial" w:eastAsiaTheme="minorEastAsia" w:hAnsi="Arial" w:cs="Arial"/>
          <w:kern w:val="2"/>
          <w:sz w:val="22"/>
          <w:szCs w:val="22"/>
          <w14:ligatures w14:val="standardContextual"/>
        </w:rPr>
        <w:tab/>
      </w:r>
      <w:r w:rsidRPr="00446081">
        <w:rPr>
          <w:rFonts w:ascii="Arial" w:hAnsi="Arial" w:cs="Arial"/>
        </w:rPr>
        <w:t>Work Item Descriptions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_Toc175914889 \h </w:instrText>
      </w:r>
      <w:r w:rsidRPr="00446081">
        <w:rPr>
          <w:rFonts w:ascii="Arial" w:hAnsi="Arial" w:cs="Arial"/>
        </w:rPr>
      </w:r>
      <w:r w:rsidRPr="00446081">
        <w:rPr>
          <w:rFonts w:ascii="Arial" w:hAnsi="Arial" w:cs="Arial"/>
        </w:rPr>
        <w:fldChar w:fldCharType="separate"/>
      </w:r>
      <w:r w:rsidRPr="00446081">
        <w:rPr>
          <w:rFonts w:ascii="Arial" w:hAnsi="Arial" w:cs="Arial"/>
        </w:rPr>
        <w:t>84</w:t>
      </w:r>
      <w:r w:rsidRPr="00446081">
        <w:rPr>
          <w:rFonts w:ascii="Arial" w:hAnsi="Arial" w:cs="Arial"/>
        </w:rPr>
        <w:fldChar w:fldCharType="end"/>
      </w:r>
    </w:p>
    <w:p w14:paraId="73978312" w14:textId="3EFA915A"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19.1.2</w:t>
      </w:r>
      <w:r w:rsidRPr="00446081">
        <w:rPr>
          <w:rFonts w:ascii="Arial" w:eastAsiaTheme="minorEastAsia" w:hAnsi="Arial" w:cs="Arial"/>
          <w:kern w:val="2"/>
          <w:sz w:val="22"/>
          <w:szCs w:val="22"/>
          <w14:ligatures w14:val="standardContextual"/>
        </w:rPr>
        <w:tab/>
      </w:r>
      <w:r w:rsidRPr="00446081">
        <w:rPr>
          <w:rFonts w:ascii="Arial" w:hAnsi="Arial" w:cs="Arial"/>
        </w:rPr>
        <w:t>CRs and Discussion Documents related to new or revised Work Items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_Toc175914890 \h </w:instrText>
      </w:r>
      <w:r w:rsidRPr="00446081">
        <w:rPr>
          <w:rFonts w:ascii="Arial" w:hAnsi="Arial" w:cs="Arial"/>
        </w:rPr>
      </w:r>
      <w:r w:rsidRPr="00446081">
        <w:rPr>
          <w:rFonts w:ascii="Arial" w:hAnsi="Arial" w:cs="Arial"/>
        </w:rPr>
        <w:fldChar w:fldCharType="separate"/>
      </w:r>
      <w:r w:rsidRPr="00446081">
        <w:rPr>
          <w:rFonts w:ascii="Arial" w:hAnsi="Arial" w:cs="Arial"/>
        </w:rPr>
        <w:t>93</w:t>
      </w:r>
      <w:r w:rsidRPr="00446081">
        <w:rPr>
          <w:rFonts w:ascii="Arial" w:hAnsi="Arial" w:cs="Arial"/>
        </w:rPr>
        <w:fldChar w:fldCharType="end"/>
      </w:r>
    </w:p>
    <w:p w14:paraId="168C4FBD" w14:textId="28564C39"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19.1.3</w:t>
      </w:r>
      <w:r w:rsidRPr="00446081">
        <w:rPr>
          <w:rFonts w:ascii="Arial" w:eastAsiaTheme="minorEastAsia" w:hAnsi="Arial" w:cs="Arial"/>
          <w:kern w:val="2"/>
          <w:sz w:val="22"/>
          <w:szCs w:val="22"/>
          <w14:ligatures w14:val="standardContextual"/>
        </w:rPr>
        <w:tab/>
      </w:r>
      <w:r w:rsidRPr="00446081">
        <w:rPr>
          <w:rFonts w:ascii="Arial" w:hAnsi="Arial" w:cs="Arial"/>
        </w:rPr>
        <w:t>Status of other Work Items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_Toc175914891 \h </w:instrText>
      </w:r>
      <w:r w:rsidRPr="00446081">
        <w:rPr>
          <w:rFonts w:ascii="Arial" w:hAnsi="Arial" w:cs="Arial"/>
        </w:rPr>
      </w:r>
      <w:r w:rsidRPr="00446081">
        <w:rPr>
          <w:rFonts w:ascii="Arial" w:hAnsi="Arial" w:cs="Arial"/>
        </w:rPr>
        <w:fldChar w:fldCharType="separate"/>
      </w:r>
      <w:r w:rsidRPr="00446081">
        <w:rPr>
          <w:rFonts w:ascii="Arial" w:hAnsi="Arial" w:cs="Arial"/>
        </w:rPr>
        <w:t>101</w:t>
      </w:r>
      <w:r w:rsidRPr="00446081">
        <w:rPr>
          <w:rFonts w:ascii="Arial" w:hAnsi="Arial" w:cs="Arial"/>
        </w:rPr>
        <w:fldChar w:fldCharType="end"/>
      </w:r>
    </w:p>
    <w:p w14:paraId="1FDBC56D" w14:textId="76C3C68A"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19.1.4</w:t>
      </w:r>
      <w:r w:rsidRPr="00446081">
        <w:rPr>
          <w:rFonts w:ascii="Arial" w:eastAsiaTheme="minorEastAsia" w:hAnsi="Arial" w:cs="Arial"/>
          <w:kern w:val="2"/>
          <w:sz w:val="22"/>
          <w:szCs w:val="22"/>
          <w14:ligatures w14:val="standardContextual"/>
        </w:rPr>
        <w:tab/>
      </w:r>
      <w:r w:rsidRPr="00446081">
        <w:rPr>
          <w:rFonts w:ascii="Arial" w:hAnsi="Arial" w:cs="Arial"/>
        </w:rPr>
        <w:t>Release 19 documents for information</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_Toc175914892 \h </w:instrText>
      </w:r>
      <w:r w:rsidRPr="00446081">
        <w:rPr>
          <w:rFonts w:ascii="Arial" w:hAnsi="Arial" w:cs="Arial"/>
        </w:rPr>
      </w:r>
      <w:r w:rsidRPr="00446081">
        <w:rPr>
          <w:rFonts w:ascii="Arial" w:hAnsi="Arial" w:cs="Arial"/>
        </w:rPr>
        <w:fldChar w:fldCharType="separate"/>
      </w:r>
      <w:r w:rsidRPr="00446081">
        <w:rPr>
          <w:rFonts w:ascii="Arial" w:hAnsi="Arial" w:cs="Arial"/>
        </w:rPr>
        <w:t>102</w:t>
      </w:r>
      <w:r w:rsidRPr="00446081">
        <w:rPr>
          <w:rFonts w:ascii="Arial" w:hAnsi="Arial" w:cs="Arial"/>
        </w:rPr>
        <w:fldChar w:fldCharType="end"/>
      </w:r>
    </w:p>
    <w:p w14:paraId="4D31B02D" w14:textId="59D0A416" w:rsidR="00237266" w:rsidRPr="00446081" w:rsidRDefault="00237266">
      <w:pPr>
        <w:pStyle w:val="TOC3"/>
        <w:rPr>
          <w:rFonts w:ascii="Arial" w:eastAsiaTheme="minorEastAsia" w:hAnsi="Arial" w:cs="Arial"/>
          <w:kern w:val="2"/>
          <w:sz w:val="22"/>
          <w:szCs w:val="22"/>
          <w14:ligatures w14:val="standardContextual"/>
        </w:rPr>
      </w:pPr>
      <w:r w:rsidRPr="00446081">
        <w:rPr>
          <w:rFonts w:ascii="Arial" w:hAnsi="Arial" w:cs="Arial"/>
        </w:rPr>
        <w:t>19.2</w:t>
      </w:r>
      <w:r w:rsidRPr="00446081">
        <w:rPr>
          <w:rFonts w:ascii="Arial" w:eastAsiaTheme="minorEastAsia" w:hAnsi="Arial" w:cs="Arial"/>
          <w:kern w:val="2"/>
          <w:sz w:val="22"/>
          <w:szCs w:val="22"/>
          <w14:ligatures w14:val="standardContextual"/>
        </w:rPr>
        <w:tab/>
      </w:r>
      <w:r w:rsidRPr="00446081">
        <w:rPr>
          <w:rFonts w:ascii="Arial" w:hAnsi="Arial" w:cs="Arial"/>
        </w:rPr>
        <w:t>WIs for common and EPS/5GS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_Toc175914893 \h </w:instrText>
      </w:r>
      <w:r w:rsidRPr="00446081">
        <w:rPr>
          <w:rFonts w:ascii="Arial" w:hAnsi="Arial" w:cs="Arial"/>
        </w:rPr>
      </w:r>
      <w:r w:rsidRPr="00446081">
        <w:rPr>
          <w:rFonts w:ascii="Arial" w:hAnsi="Arial" w:cs="Arial"/>
        </w:rPr>
        <w:fldChar w:fldCharType="separate"/>
      </w:r>
      <w:r w:rsidRPr="00446081">
        <w:rPr>
          <w:rFonts w:ascii="Arial" w:hAnsi="Arial" w:cs="Arial"/>
        </w:rPr>
        <w:t>102</w:t>
      </w:r>
      <w:r w:rsidRPr="00446081">
        <w:rPr>
          <w:rFonts w:ascii="Arial" w:hAnsi="Arial" w:cs="Arial"/>
        </w:rPr>
        <w:fldChar w:fldCharType="end"/>
      </w:r>
    </w:p>
    <w:p w14:paraId="0640966D" w14:textId="478FCD5D"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19.2.1</w:t>
      </w:r>
      <w:r w:rsidRPr="00446081">
        <w:rPr>
          <w:rFonts w:ascii="Arial" w:eastAsiaTheme="minorEastAsia" w:hAnsi="Arial" w:cs="Arial"/>
          <w:kern w:val="2"/>
          <w:sz w:val="22"/>
          <w:szCs w:val="22"/>
          <w14:ligatures w14:val="standardContextual"/>
        </w:rPr>
        <w:tab/>
      </w:r>
      <w:r w:rsidRPr="00446081">
        <w:rPr>
          <w:rFonts w:ascii="Arial" w:hAnsi="Arial" w:cs="Arial"/>
        </w:rPr>
        <w:t>SAES19 WIs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_Toc175914894 \h </w:instrText>
      </w:r>
      <w:r w:rsidRPr="00446081">
        <w:rPr>
          <w:rFonts w:ascii="Arial" w:hAnsi="Arial" w:cs="Arial"/>
        </w:rPr>
      </w:r>
      <w:r w:rsidRPr="00446081">
        <w:rPr>
          <w:rFonts w:ascii="Arial" w:hAnsi="Arial" w:cs="Arial"/>
        </w:rPr>
        <w:fldChar w:fldCharType="separate"/>
      </w:r>
      <w:r w:rsidRPr="00446081">
        <w:rPr>
          <w:rFonts w:ascii="Arial" w:hAnsi="Arial" w:cs="Arial"/>
        </w:rPr>
        <w:t>102</w:t>
      </w:r>
      <w:r w:rsidRPr="00446081">
        <w:rPr>
          <w:rFonts w:ascii="Arial" w:hAnsi="Arial" w:cs="Arial"/>
        </w:rPr>
        <w:fldChar w:fldCharType="end"/>
      </w:r>
    </w:p>
    <w:p w14:paraId="76D79289" w14:textId="317253CA" w:rsidR="00237266" w:rsidRPr="00446081" w:rsidRDefault="00237266">
      <w:pPr>
        <w:pStyle w:val="TOC5"/>
        <w:rPr>
          <w:rFonts w:ascii="Arial" w:eastAsiaTheme="minorEastAsia" w:hAnsi="Arial" w:cs="Arial"/>
          <w:kern w:val="2"/>
          <w:sz w:val="22"/>
          <w:szCs w:val="22"/>
          <w14:ligatures w14:val="standardContextual"/>
        </w:rPr>
      </w:pPr>
      <w:r w:rsidRPr="00446081">
        <w:rPr>
          <w:rFonts w:ascii="Arial" w:hAnsi="Arial" w:cs="Arial"/>
        </w:rPr>
        <w:t>19.2.1.1</w:t>
      </w:r>
      <w:r w:rsidRPr="00446081">
        <w:rPr>
          <w:rFonts w:ascii="Arial" w:eastAsiaTheme="minorEastAsia" w:hAnsi="Arial" w:cs="Arial"/>
          <w:kern w:val="2"/>
          <w:sz w:val="22"/>
          <w:szCs w:val="22"/>
          <w14:ligatures w14:val="standardContextual"/>
        </w:rPr>
        <w:tab/>
      </w:r>
      <w:r w:rsidRPr="00446081">
        <w:rPr>
          <w:rFonts w:ascii="Arial" w:hAnsi="Arial" w:cs="Arial"/>
        </w:rPr>
        <w:t>SAES19</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_Toc175914895 \h </w:instrText>
      </w:r>
      <w:r w:rsidRPr="00446081">
        <w:rPr>
          <w:rFonts w:ascii="Arial" w:hAnsi="Arial" w:cs="Arial"/>
        </w:rPr>
      </w:r>
      <w:r w:rsidRPr="00446081">
        <w:rPr>
          <w:rFonts w:ascii="Arial" w:hAnsi="Arial" w:cs="Arial"/>
        </w:rPr>
        <w:fldChar w:fldCharType="separate"/>
      </w:r>
      <w:r w:rsidRPr="00446081">
        <w:rPr>
          <w:rFonts w:ascii="Arial" w:hAnsi="Arial" w:cs="Arial"/>
        </w:rPr>
        <w:t>102</w:t>
      </w:r>
      <w:r w:rsidRPr="00446081">
        <w:rPr>
          <w:rFonts w:ascii="Arial" w:hAnsi="Arial" w:cs="Arial"/>
        </w:rPr>
        <w:fldChar w:fldCharType="end"/>
      </w:r>
    </w:p>
    <w:p w14:paraId="471D81CA" w14:textId="6DBF7B68" w:rsidR="00237266" w:rsidRPr="00446081" w:rsidRDefault="00237266">
      <w:pPr>
        <w:pStyle w:val="TOC5"/>
        <w:rPr>
          <w:rFonts w:ascii="Arial" w:eastAsiaTheme="minorEastAsia" w:hAnsi="Arial" w:cs="Arial"/>
          <w:kern w:val="2"/>
          <w:sz w:val="22"/>
          <w:szCs w:val="22"/>
          <w14:ligatures w14:val="standardContextual"/>
        </w:rPr>
      </w:pPr>
      <w:r w:rsidRPr="00446081">
        <w:rPr>
          <w:rFonts w:ascii="Arial" w:hAnsi="Arial" w:cs="Arial"/>
        </w:rPr>
        <w:t>19.2.1.2</w:t>
      </w:r>
      <w:r w:rsidRPr="00446081">
        <w:rPr>
          <w:rFonts w:ascii="Arial" w:eastAsiaTheme="minorEastAsia" w:hAnsi="Arial" w:cs="Arial"/>
          <w:kern w:val="2"/>
          <w:sz w:val="22"/>
          <w:szCs w:val="22"/>
          <w14:ligatures w14:val="standardContextual"/>
        </w:rPr>
        <w:tab/>
      </w:r>
      <w:r w:rsidRPr="00446081">
        <w:rPr>
          <w:rFonts w:ascii="Arial" w:hAnsi="Arial" w:cs="Arial"/>
        </w:rPr>
        <w:t>SAES19-non3GPP</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_Toc175914896 \h </w:instrText>
      </w:r>
      <w:r w:rsidRPr="00446081">
        <w:rPr>
          <w:rFonts w:ascii="Arial" w:hAnsi="Arial" w:cs="Arial"/>
        </w:rPr>
      </w:r>
      <w:r w:rsidRPr="00446081">
        <w:rPr>
          <w:rFonts w:ascii="Arial" w:hAnsi="Arial" w:cs="Arial"/>
        </w:rPr>
        <w:fldChar w:fldCharType="separate"/>
      </w:r>
      <w:r w:rsidRPr="00446081">
        <w:rPr>
          <w:rFonts w:ascii="Arial" w:hAnsi="Arial" w:cs="Arial"/>
        </w:rPr>
        <w:t>106</w:t>
      </w:r>
      <w:r w:rsidRPr="00446081">
        <w:rPr>
          <w:rFonts w:ascii="Arial" w:hAnsi="Arial" w:cs="Arial"/>
        </w:rPr>
        <w:fldChar w:fldCharType="end"/>
      </w:r>
    </w:p>
    <w:p w14:paraId="5208EB23" w14:textId="3E00CFF8"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19.2.2</w:t>
      </w:r>
      <w:r w:rsidRPr="00446081">
        <w:rPr>
          <w:rFonts w:ascii="Arial" w:eastAsiaTheme="minorEastAsia" w:hAnsi="Arial" w:cs="Arial"/>
          <w:kern w:val="2"/>
          <w:sz w:val="22"/>
          <w:szCs w:val="22"/>
          <w14:ligatures w14:val="standardContextual"/>
        </w:rPr>
        <w:tab/>
      </w:r>
      <w:r w:rsidRPr="00446081">
        <w:rPr>
          <w:rFonts w:ascii="Arial" w:hAnsi="Arial" w:cs="Arial"/>
        </w:rPr>
        <w:t>5GProtoc19 Wis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_Toc175914897 \h </w:instrText>
      </w:r>
      <w:r w:rsidRPr="00446081">
        <w:rPr>
          <w:rFonts w:ascii="Arial" w:hAnsi="Arial" w:cs="Arial"/>
        </w:rPr>
      </w:r>
      <w:r w:rsidRPr="00446081">
        <w:rPr>
          <w:rFonts w:ascii="Arial" w:hAnsi="Arial" w:cs="Arial"/>
        </w:rPr>
        <w:fldChar w:fldCharType="separate"/>
      </w:r>
      <w:r w:rsidRPr="00446081">
        <w:rPr>
          <w:rFonts w:ascii="Arial" w:hAnsi="Arial" w:cs="Arial"/>
        </w:rPr>
        <w:t>106</w:t>
      </w:r>
      <w:r w:rsidRPr="00446081">
        <w:rPr>
          <w:rFonts w:ascii="Arial" w:hAnsi="Arial" w:cs="Arial"/>
        </w:rPr>
        <w:fldChar w:fldCharType="end"/>
      </w:r>
    </w:p>
    <w:p w14:paraId="3B3185DE" w14:textId="74AC462C" w:rsidR="00237266" w:rsidRPr="00446081" w:rsidRDefault="00237266">
      <w:pPr>
        <w:pStyle w:val="TOC5"/>
        <w:rPr>
          <w:rFonts w:ascii="Arial" w:eastAsiaTheme="minorEastAsia" w:hAnsi="Arial" w:cs="Arial"/>
          <w:kern w:val="2"/>
          <w:sz w:val="22"/>
          <w:szCs w:val="22"/>
          <w:lang w:val="fr-FR"/>
          <w14:ligatures w14:val="standardContextual"/>
        </w:rPr>
      </w:pPr>
      <w:r w:rsidRPr="00446081">
        <w:rPr>
          <w:rFonts w:ascii="Arial" w:hAnsi="Arial" w:cs="Arial"/>
          <w:lang w:val="fr-FR"/>
        </w:rPr>
        <w:t>19.2.2.1</w:t>
      </w:r>
      <w:r w:rsidRPr="00446081">
        <w:rPr>
          <w:rFonts w:ascii="Arial" w:eastAsiaTheme="minorEastAsia" w:hAnsi="Arial" w:cs="Arial"/>
          <w:kern w:val="2"/>
          <w:sz w:val="22"/>
          <w:szCs w:val="22"/>
          <w:lang w:val="fr-FR"/>
          <w14:ligatures w14:val="standardContextual"/>
        </w:rPr>
        <w:tab/>
      </w:r>
      <w:r w:rsidRPr="00446081">
        <w:rPr>
          <w:rFonts w:ascii="Arial" w:hAnsi="Arial" w:cs="Arial"/>
          <w:lang w:val="fr-FR"/>
        </w:rPr>
        <w:t>5GProtoc19</w:t>
      </w:r>
      <w:r w:rsidRPr="00446081">
        <w:rPr>
          <w:rFonts w:ascii="Arial" w:hAnsi="Arial" w:cs="Arial"/>
          <w:lang w:val="fr-FR"/>
        </w:rPr>
        <w:tab/>
      </w:r>
      <w:r w:rsidRPr="00446081">
        <w:rPr>
          <w:rFonts w:ascii="Arial" w:hAnsi="Arial" w:cs="Arial"/>
        </w:rPr>
        <w:fldChar w:fldCharType="begin"/>
      </w:r>
      <w:r w:rsidRPr="00446081">
        <w:rPr>
          <w:rFonts w:ascii="Arial" w:hAnsi="Arial" w:cs="Arial"/>
          <w:lang w:val="fr-FR"/>
        </w:rPr>
        <w:instrText xml:space="preserve"> PAGEREF _Toc175914898 \h </w:instrText>
      </w:r>
      <w:r w:rsidRPr="00446081">
        <w:rPr>
          <w:rFonts w:ascii="Arial" w:hAnsi="Arial" w:cs="Arial"/>
        </w:rPr>
      </w:r>
      <w:r w:rsidRPr="00446081">
        <w:rPr>
          <w:rFonts w:ascii="Arial" w:hAnsi="Arial" w:cs="Arial"/>
        </w:rPr>
        <w:fldChar w:fldCharType="separate"/>
      </w:r>
      <w:r w:rsidRPr="00446081">
        <w:rPr>
          <w:rFonts w:ascii="Arial" w:hAnsi="Arial" w:cs="Arial"/>
          <w:lang w:val="fr-FR"/>
        </w:rPr>
        <w:t>106</w:t>
      </w:r>
      <w:r w:rsidRPr="00446081">
        <w:rPr>
          <w:rFonts w:ascii="Arial" w:hAnsi="Arial" w:cs="Arial"/>
        </w:rPr>
        <w:fldChar w:fldCharType="end"/>
      </w:r>
    </w:p>
    <w:p w14:paraId="75E95B8E" w14:textId="36CDDFF8" w:rsidR="00237266" w:rsidRPr="00446081" w:rsidRDefault="00237266">
      <w:pPr>
        <w:pStyle w:val="TOC5"/>
        <w:rPr>
          <w:rFonts w:ascii="Arial" w:eastAsiaTheme="minorEastAsia" w:hAnsi="Arial" w:cs="Arial"/>
          <w:kern w:val="2"/>
          <w:sz w:val="22"/>
          <w:szCs w:val="22"/>
          <w:lang w:val="fr-FR"/>
          <w14:ligatures w14:val="standardContextual"/>
        </w:rPr>
      </w:pPr>
      <w:r w:rsidRPr="00446081">
        <w:rPr>
          <w:rFonts w:ascii="Arial" w:hAnsi="Arial" w:cs="Arial"/>
          <w:lang w:val="fr-FR"/>
        </w:rPr>
        <w:t>19.2.2.2</w:t>
      </w:r>
      <w:r w:rsidRPr="00446081">
        <w:rPr>
          <w:rFonts w:ascii="Arial" w:eastAsiaTheme="minorEastAsia" w:hAnsi="Arial" w:cs="Arial"/>
          <w:kern w:val="2"/>
          <w:sz w:val="22"/>
          <w:szCs w:val="22"/>
          <w:lang w:val="fr-FR"/>
          <w14:ligatures w14:val="standardContextual"/>
        </w:rPr>
        <w:tab/>
      </w:r>
      <w:r w:rsidRPr="00446081">
        <w:rPr>
          <w:rFonts w:ascii="Arial" w:hAnsi="Arial" w:cs="Arial"/>
          <w:lang w:val="fr-FR"/>
        </w:rPr>
        <w:t>5GProtoc19-non3GPP</w:t>
      </w:r>
      <w:r w:rsidRPr="00446081">
        <w:rPr>
          <w:rFonts w:ascii="Arial" w:hAnsi="Arial" w:cs="Arial"/>
          <w:lang w:val="fr-FR"/>
        </w:rPr>
        <w:tab/>
      </w:r>
      <w:r w:rsidRPr="00446081">
        <w:rPr>
          <w:rFonts w:ascii="Arial" w:hAnsi="Arial" w:cs="Arial"/>
        </w:rPr>
        <w:fldChar w:fldCharType="begin"/>
      </w:r>
      <w:r w:rsidRPr="00446081">
        <w:rPr>
          <w:rFonts w:ascii="Arial" w:hAnsi="Arial" w:cs="Arial"/>
          <w:lang w:val="fr-FR"/>
        </w:rPr>
        <w:instrText xml:space="preserve"> PAGEREF _Toc175914899 \h </w:instrText>
      </w:r>
      <w:r w:rsidRPr="00446081">
        <w:rPr>
          <w:rFonts w:ascii="Arial" w:hAnsi="Arial" w:cs="Arial"/>
        </w:rPr>
      </w:r>
      <w:r w:rsidRPr="00446081">
        <w:rPr>
          <w:rFonts w:ascii="Arial" w:hAnsi="Arial" w:cs="Arial"/>
        </w:rPr>
        <w:fldChar w:fldCharType="separate"/>
      </w:r>
      <w:r w:rsidRPr="00446081">
        <w:rPr>
          <w:rFonts w:ascii="Arial" w:hAnsi="Arial" w:cs="Arial"/>
          <w:lang w:val="fr-FR"/>
        </w:rPr>
        <w:t>123</w:t>
      </w:r>
      <w:r w:rsidRPr="00446081">
        <w:rPr>
          <w:rFonts w:ascii="Arial" w:hAnsi="Arial" w:cs="Arial"/>
        </w:rPr>
        <w:fldChar w:fldCharType="end"/>
      </w:r>
    </w:p>
    <w:p w14:paraId="146A427C" w14:textId="72C09225" w:rsidR="00237266" w:rsidRPr="00446081" w:rsidRDefault="00237266">
      <w:pPr>
        <w:pStyle w:val="TOC4"/>
        <w:rPr>
          <w:rFonts w:ascii="Arial" w:eastAsiaTheme="minorEastAsia" w:hAnsi="Arial" w:cs="Arial"/>
          <w:kern w:val="2"/>
          <w:sz w:val="22"/>
          <w:szCs w:val="22"/>
          <w:lang w:val="fr-FR"/>
          <w14:ligatures w14:val="standardContextual"/>
        </w:rPr>
      </w:pPr>
      <w:r w:rsidRPr="00446081">
        <w:rPr>
          <w:rFonts w:ascii="Arial" w:hAnsi="Arial" w:cs="Arial"/>
          <w:lang w:val="fr-FR"/>
        </w:rPr>
        <w:t>19.2.3</w:t>
      </w:r>
      <w:r w:rsidRPr="00446081">
        <w:rPr>
          <w:rFonts w:ascii="Arial" w:eastAsiaTheme="minorEastAsia" w:hAnsi="Arial" w:cs="Arial"/>
          <w:kern w:val="2"/>
          <w:sz w:val="22"/>
          <w:szCs w:val="22"/>
          <w:lang w:val="fr-FR"/>
          <w14:ligatures w14:val="standardContextual"/>
        </w:rPr>
        <w:tab/>
      </w:r>
      <w:r w:rsidRPr="00446081">
        <w:rPr>
          <w:rFonts w:ascii="Arial" w:hAnsi="Arial" w:cs="Arial"/>
          <w:lang w:val="fr-FR"/>
        </w:rPr>
        <w:t>ECRATU</w:t>
      </w:r>
      <w:r w:rsidRPr="00446081">
        <w:rPr>
          <w:rFonts w:ascii="Arial" w:hAnsi="Arial" w:cs="Arial"/>
          <w:lang w:val="fr-FR"/>
        </w:rPr>
        <w:tab/>
      </w:r>
      <w:r w:rsidRPr="00446081">
        <w:rPr>
          <w:rFonts w:ascii="Arial" w:hAnsi="Arial" w:cs="Arial"/>
        </w:rPr>
        <w:fldChar w:fldCharType="begin"/>
      </w:r>
      <w:r w:rsidRPr="00446081">
        <w:rPr>
          <w:rFonts w:ascii="Arial" w:hAnsi="Arial" w:cs="Arial"/>
          <w:lang w:val="fr-FR"/>
        </w:rPr>
        <w:instrText xml:space="preserve"> PAGEREF _Toc175914900 \h </w:instrText>
      </w:r>
      <w:r w:rsidRPr="00446081">
        <w:rPr>
          <w:rFonts w:ascii="Arial" w:hAnsi="Arial" w:cs="Arial"/>
        </w:rPr>
      </w:r>
      <w:r w:rsidRPr="00446081">
        <w:rPr>
          <w:rFonts w:ascii="Arial" w:hAnsi="Arial" w:cs="Arial"/>
        </w:rPr>
        <w:fldChar w:fldCharType="separate"/>
      </w:r>
      <w:r w:rsidRPr="00446081">
        <w:rPr>
          <w:rFonts w:ascii="Arial" w:hAnsi="Arial" w:cs="Arial"/>
          <w:lang w:val="fr-FR"/>
        </w:rPr>
        <w:t>124</w:t>
      </w:r>
      <w:r w:rsidRPr="00446081">
        <w:rPr>
          <w:rFonts w:ascii="Arial" w:hAnsi="Arial" w:cs="Arial"/>
        </w:rPr>
        <w:fldChar w:fldCharType="end"/>
      </w:r>
    </w:p>
    <w:p w14:paraId="4B85581A" w14:textId="1E922A7D" w:rsidR="00237266" w:rsidRPr="00446081" w:rsidRDefault="00237266">
      <w:pPr>
        <w:pStyle w:val="TOC4"/>
        <w:rPr>
          <w:rFonts w:ascii="Arial" w:eastAsiaTheme="minorEastAsia" w:hAnsi="Arial" w:cs="Arial"/>
          <w:kern w:val="2"/>
          <w:sz w:val="22"/>
          <w:szCs w:val="22"/>
          <w:lang w:val="fr-FR"/>
          <w14:ligatures w14:val="standardContextual"/>
        </w:rPr>
      </w:pPr>
      <w:r w:rsidRPr="00446081">
        <w:rPr>
          <w:rFonts w:ascii="Arial" w:hAnsi="Arial" w:cs="Arial"/>
          <w:lang w:val="fr-FR"/>
        </w:rPr>
        <w:t>19.2.4</w:t>
      </w:r>
      <w:r w:rsidRPr="00446081">
        <w:rPr>
          <w:rFonts w:ascii="Arial" w:eastAsiaTheme="minorEastAsia" w:hAnsi="Arial" w:cs="Arial"/>
          <w:kern w:val="2"/>
          <w:sz w:val="22"/>
          <w:szCs w:val="22"/>
          <w:lang w:val="fr-FR"/>
          <w14:ligatures w14:val="standardContextual"/>
        </w:rPr>
        <w:tab/>
      </w:r>
      <w:r w:rsidRPr="00446081">
        <w:rPr>
          <w:rFonts w:ascii="Arial" w:hAnsi="Arial" w:cs="Arial"/>
          <w:lang w:val="fr-FR"/>
        </w:rPr>
        <w:t>UASAPP_Ph3</w:t>
      </w:r>
      <w:r w:rsidRPr="00446081">
        <w:rPr>
          <w:rFonts w:ascii="Arial" w:hAnsi="Arial" w:cs="Arial"/>
          <w:lang w:val="fr-FR"/>
        </w:rPr>
        <w:tab/>
      </w:r>
      <w:r w:rsidRPr="00446081">
        <w:rPr>
          <w:rFonts w:ascii="Arial" w:hAnsi="Arial" w:cs="Arial"/>
        </w:rPr>
        <w:fldChar w:fldCharType="begin"/>
      </w:r>
      <w:r w:rsidRPr="00446081">
        <w:rPr>
          <w:rFonts w:ascii="Arial" w:hAnsi="Arial" w:cs="Arial"/>
          <w:lang w:val="fr-FR"/>
        </w:rPr>
        <w:instrText xml:space="preserve"> PAGEREF _Toc175914901 \h </w:instrText>
      </w:r>
      <w:r w:rsidRPr="00446081">
        <w:rPr>
          <w:rFonts w:ascii="Arial" w:hAnsi="Arial" w:cs="Arial"/>
        </w:rPr>
      </w:r>
      <w:r w:rsidRPr="00446081">
        <w:rPr>
          <w:rFonts w:ascii="Arial" w:hAnsi="Arial" w:cs="Arial"/>
        </w:rPr>
        <w:fldChar w:fldCharType="separate"/>
      </w:r>
      <w:r w:rsidRPr="00446081">
        <w:rPr>
          <w:rFonts w:ascii="Arial" w:hAnsi="Arial" w:cs="Arial"/>
          <w:lang w:val="fr-FR"/>
        </w:rPr>
        <w:t>129</w:t>
      </w:r>
      <w:r w:rsidRPr="00446081">
        <w:rPr>
          <w:rFonts w:ascii="Arial" w:hAnsi="Arial" w:cs="Arial"/>
        </w:rPr>
        <w:fldChar w:fldCharType="end"/>
      </w:r>
    </w:p>
    <w:p w14:paraId="5591BB1B" w14:textId="67AD5776"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19.2.5</w:t>
      </w:r>
      <w:r w:rsidRPr="00446081">
        <w:rPr>
          <w:rFonts w:ascii="Arial" w:eastAsiaTheme="minorEastAsia" w:hAnsi="Arial" w:cs="Arial"/>
          <w:kern w:val="2"/>
          <w:sz w:val="22"/>
          <w:szCs w:val="22"/>
          <w14:ligatures w14:val="standardContextual"/>
        </w:rPr>
        <w:tab/>
      </w:r>
      <w:r w:rsidRPr="00446081">
        <w:rPr>
          <w:rFonts w:ascii="Arial" w:hAnsi="Arial" w:cs="Arial"/>
        </w:rPr>
        <w:t>NBI19</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_Toc175914902 \h </w:instrText>
      </w:r>
      <w:r w:rsidRPr="00446081">
        <w:rPr>
          <w:rFonts w:ascii="Arial" w:hAnsi="Arial" w:cs="Arial"/>
        </w:rPr>
      </w:r>
      <w:r w:rsidRPr="00446081">
        <w:rPr>
          <w:rFonts w:ascii="Arial" w:hAnsi="Arial" w:cs="Arial"/>
        </w:rPr>
        <w:fldChar w:fldCharType="separate"/>
      </w:r>
      <w:r w:rsidRPr="00446081">
        <w:rPr>
          <w:rFonts w:ascii="Arial" w:hAnsi="Arial" w:cs="Arial"/>
        </w:rPr>
        <w:t>132</w:t>
      </w:r>
      <w:r w:rsidRPr="00446081">
        <w:rPr>
          <w:rFonts w:ascii="Arial" w:hAnsi="Arial" w:cs="Arial"/>
        </w:rPr>
        <w:fldChar w:fldCharType="end"/>
      </w:r>
    </w:p>
    <w:p w14:paraId="52C3D698" w14:textId="6C5E58AB"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19.2.6</w:t>
      </w:r>
      <w:r w:rsidRPr="00446081">
        <w:rPr>
          <w:rFonts w:ascii="Arial" w:eastAsiaTheme="minorEastAsia" w:hAnsi="Arial" w:cs="Arial"/>
          <w:kern w:val="2"/>
          <w:sz w:val="22"/>
          <w:szCs w:val="22"/>
          <w14:ligatures w14:val="standardContextual"/>
        </w:rPr>
        <w:tab/>
      </w:r>
      <w:r w:rsidRPr="00446081">
        <w:rPr>
          <w:rFonts w:ascii="Arial" w:hAnsi="Arial" w:cs="Arial"/>
        </w:rPr>
        <w:t>EDGEAPP_Ph3</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_Toc175914903 \h </w:instrText>
      </w:r>
      <w:r w:rsidRPr="00446081">
        <w:rPr>
          <w:rFonts w:ascii="Arial" w:hAnsi="Arial" w:cs="Arial"/>
        </w:rPr>
      </w:r>
      <w:r w:rsidRPr="00446081">
        <w:rPr>
          <w:rFonts w:ascii="Arial" w:hAnsi="Arial" w:cs="Arial"/>
        </w:rPr>
        <w:fldChar w:fldCharType="separate"/>
      </w:r>
      <w:r w:rsidRPr="00446081">
        <w:rPr>
          <w:rFonts w:ascii="Arial" w:hAnsi="Arial" w:cs="Arial"/>
        </w:rPr>
        <w:t>132</w:t>
      </w:r>
      <w:r w:rsidRPr="00446081">
        <w:rPr>
          <w:rFonts w:ascii="Arial" w:hAnsi="Arial" w:cs="Arial"/>
        </w:rPr>
        <w:fldChar w:fldCharType="end"/>
      </w:r>
    </w:p>
    <w:p w14:paraId="3E0C729D" w14:textId="5F01262F"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19.2.7</w:t>
      </w:r>
      <w:r w:rsidRPr="00446081">
        <w:rPr>
          <w:rFonts w:ascii="Arial" w:eastAsiaTheme="minorEastAsia" w:hAnsi="Arial" w:cs="Arial"/>
          <w:kern w:val="2"/>
          <w:sz w:val="22"/>
          <w:szCs w:val="22"/>
          <w14:ligatures w14:val="standardContextual"/>
        </w:rPr>
        <w:tab/>
      </w:r>
      <w:r w:rsidRPr="00446081">
        <w:rPr>
          <w:rFonts w:ascii="Arial" w:hAnsi="Arial" w:cs="Arial"/>
        </w:rPr>
        <w:t>Other Rel-19 issues (TEI19)</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_Toc175914904 \h </w:instrText>
      </w:r>
      <w:r w:rsidRPr="00446081">
        <w:rPr>
          <w:rFonts w:ascii="Arial" w:hAnsi="Arial" w:cs="Arial"/>
        </w:rPr>
      </w:r>
      <w:r w:rsidRPr="00446081">
        <w:rPr>
          <w:rFonts w:ascii="Arial" w:hAnsi="Arial" w:cs="Arial"/>
        </w:rPr>
        <w:fldChar w:fldCharType="separate"/>
      </w:r>
      <w:r w:rsidRPr="00446081">
        <w:rPr>
          <w:rFonts w:ascii="Arial" w:hAnsi="Arial" w:cs="Arial"/>
        </w:rPr>
        <w:t>132</w:t>
      </w:r>
      <w:r w:rsidRPr="00446081">
        <w:rPr>
          <w:rFonts w:ascii="Arial" w:hAnsi="Arial" w:cs="Arial"/>
        </w:rPr>
        <w:fldChar w:fldCharType="end"/>
      </w:r>
    </w:p>
    <w:p w14:paraId="7E95D25D" w14:textId="34FF18CA" w:rsidR="00237266" w:rsidRPr="00446081" w:rsidRDefault="00237266">
      <w:pPr>
        <w:pStyle w:val="TOC3"/>
        <w:rPr>
          <w:rFonts w:ascii="Arial" w:eastAsiaTheme="minorEastAsia" w:hAnsi="Arial" w:cs="Arial"/>
          <w:kern w:val="2"/>
          <w:sz w:val="22"/>
          <w:szCs w:val="22"/>
          <w14:ligatures w14:val="standardContextual"/>
        </w:rPr>
      </w:pPr>
      <w:r w:rsidRPr="00446081">
        <w:rPr>
          <w:rFonts w:ascii="Arial" w:hAnsi="Arial" w:cs="Arial"/>
        </w:rPr>
        <w:t>19.3</w:t>
      </w:r>
      <w:r w:rsidRPr="00446081">
        <w:rPr>
          <w:rFonts w:ascii="Arial" w:eastAsiaTheme="minorEastAsia" w:hAnsi="Arial" w:cs="Arial"/>
          <w:kern w:val="2"/>
          <w:sz w:val="22"/>
          <w:szCs w:val="22"/>
          <w14:ligatures w14:val="standardContextual"/>
        </w:rPr>
        <w:tab/>
      </w:r>
      <w:r w:rsidRPr="00446081">
        <w:rPr>
          <w:rFonts w:ascii="Arial" w:hAnsi="Arial" w:cs="Arial"/>
        </w:rPr>
        <w:t>WIs for IMS and MC</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_Toc175914905 \h </w:instrText>
      </w:r>
      <w:r w:rsidRPr="00446081">
        <w:rPr>
          <w:rFonts w:ascii="Arial" w:hAnsi="Arial" w:cs="Arial"/>
        </w:rPr>
      </w:r>
      <w:r w:rsidRPr="00446081">
        <w:rPr>
          <w:rFonts w:ascii="Arial" w:hAnsi="Arial" w:cs="Arial"/>
        </w:rPr>
        <w:fldChar w:fldCharType="separate"/>
      </w:r>
      <w:r w:rsidRPr="00446081">
        <w:rPr>
          <w:rFonts w:ascii="Arial" w:hAnsi="Arial" w:cs="Arial"/>
        </w:rPr>
        <w:t>144</w:t>
      </w:r>
      <w:r w:rsidRPr="00446081">
        <w:rPr>
          <w:rFonts w:ascii="Arial" w:hAnsi="Arial" w:cs="Arial"/>
        </w:rPr>
        <w:fldChar w:fldCharType="end"/>
      </w:r>
    </w:p>
    <w:p w14:paraId="54B4381D" w14:textId="7F4AF16F"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19.3.1</w:t>
      </w:r>
      <w:r w:rsidRPr="00446081">
        <w:rPr>
          <w:rFonts w:ascii="Arial" w:eastAsiaTheme="minorEastAsia" w:hAnsi="Arial" w:cs="Arial"/>
          <w:kern w:val="2"/>
          <w:sz w:val="22"/>
          <w:szCs w:val="22"/>
          <w14:ligatures w14:val="standardContextual"/>
        </w:rPr>
        <w:tab/>
      </w:r>
      <w:r w:rsidRPr="00446081">
        <w:rPr>
          <w:rFonts w:ascii="Arial" w:hAnsi="Arial" w:cs="Arial"/>
        </w:rPr>
        <w:t>MCProtoc19</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_Toc175914906 \h </w:instrText>
      </w:r>
      <w:r w:rsidRPr="00446081">
        <w:rPr>
          <w:rFonts w:ascii="Arial" w:hAnsi="Arial" w:cs="Arial"/>
        </w:rPr>
      </w:r>
      <w:r w:rsidRPr="00446081">
        <w:rPr>
          <w:rFonts w:ascii="Arial" w:hAnsi="Arial" w:cs="Arial"/>
        </w:rPr>
        <w:fldChar w:fldCharType="separate"/>
      </w:r>
      <w:r w:rsidRPr="00446081">
        <w:rPr>
          <w:rFonts w:ascii="Arial" w:hAnsi="Arial" w:cs="Arial"/>
        </w:rPr>
        <w:t>144</w:t>
      </w:r>
      <w:r w:rsidRPr="00446081">
        <w:rPr>
          <w:rFonts w:ascii="Arial" w:hAnsi="Arial" w:cs="Arial"/>
        </w:rPr>
        <w:fldChar w:fldCharType="end"/>
      </w:r>
    </w:p>
    <w:p w14:paraId="20D993F8" w14:textId="3E38D6F4"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19.3.2</w:t>
      </w:r>
      <w:r w:rsidRPr="00446081">
        <w:rPr>
          <w:rFonts w:ascii="Arial" w:eastAsiaTheme="minorEastAsia" w:hAnsi="Arial" w:cs="Arial"/>
          <w:kern w:val="2"/>
          <w:sz w:val="22"/>
          <w:szCs w:val="22"/>
          <w14:ligatures w14:val="standardContextual"/>
        </w:rPr>
        <w:tab/>
      </w:r>
      <w:r w:rsidRPr="00446081">
        <w:rPr>
          <w:rFonts w:ascii="Arial" w:hAnsi="Arial" w:cs="Arial"/>
        </w:rPr>
        <w:t>IMSProtoc19</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_Toc175914907 \h </w:instrText>
      </w:r>
      <w:r w:rsidRPr="00446081">
        <w:rPr>
          <w:rFonts w:ascii="Arial" w:hAnsi="Arial" w:cs="Arial"/>
        </w:rPr>
      </w:r>
      <w:r w:rsidRPr="00446081">
        <w:rPr>
          <w:rFonts w:ascii="Arial" w:hAnsi="Arial" w:cs="Arial"/>
        </w:rPr>
        <w:fldChar w:fldCharType="separate"/>
      </w:r>
      <w:r w:rsidRPr="00446081">
        <w:rPr>
          <w:rFonts w:ascii="Arial" w:hAnsi="Arial" w:cs="Arial"/>
        </w:rPr>
        <w:t>145</w:t>
      </w:r>
      <w:r w:rsidRPr="00446081">
        <w:rPr>
          <w:rFonts w:ascii="Arial" w:hAnsi="Arial" w:cs="Arial"/>
        </w:rPr>
        <w:fldChar w:fldCharType="end"/>
      </w:r>
    </w:p>
    <w:p w14:paraId="560E45FE" w14:textId="3182FF33"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19.3.3</w:t>
      </w:r>
      <w:r w:rsidRPr="00446081">
        <w:rPr>
          <w:rFonts w:ascii="Arial" w:eastAsiaTheme="minorEastAsia" w:hAnsi="Arial" w:cs="Arial"/>
          <w:kern w:val="2"/>
          <w:sz w:val="22"/>
          <w:szCs w:val="22"/>
          <w14:ligatures w14:val="standardContextual"/>
        </w:rPr>
        <w:tab/>
      </w:r>
      <w:r w:rsidRPr="00446081">
        <w:rPr>
          <w:rFonts w:ascii="Arial" w:hAnsi="Arial" w:cs="Arial"/>
        </w:rPr>
        <w:t>enhMCLoc</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_Toc175914908 \h </w:instrText>
      </w:r>
      <w:r w:rsidRPr="00446081">
        <w:rPr>
          <w:rFonts w:ascii="Arial" w:hAnsi="Arial" w:cs="Arial"/>
        </w:rPr>
      </w:r>
      <w:r w:rsidRPr="00446081">
        <w:rPr>
          <w:rFonts w:ascii="Arial" w:hAnsi="Arial" w:cs="Arial"/>
        </w:rPr>
        <w:fldChar w:fldCharType="separate"/>
      </w:r>
      <w:r w:rsidRPr="00446081">
        <w:rPr>
          <w:rFonts w:ascii="Arial" w:hAnsi="Arial" w:cs="Arial"/>
        </w:rPr>
        <w:t>145</w:t>
      </w:r>
      <w:r w:rsidRPr="00446081">
        <w:rPr>
          <w:rFonts w:ascii="Arial" w:hAnsi="Arial" w:cs="Arial"/>
        </w:rPr>
        <w:fldChar w:fldCharType="end"/>
      </w:r>
    </w:p>
    <w:p w14:paraId="7CA00440" w14:textId="71814E62" w:rsidR="00237266" w:rsidRPr="00446081" w:rsidRDefault="00237266">
      <w:pPr>
        <w:pStyle w:val="TOC4"/>
        <w:rPr>
          <w:rFonts w:ascii="Arial" w:eastAsiaTheme="minorEastAsia" w:hAnsi="Arial" w:cs="Arial"/>
          <w:kern w:val="2"/>
          <w:sz w:val="22"/>
          <w:szCs w:val="22"/>
          <w14:ligatures w14:val="standardContextual"/>
        </w:rPr>
      </w:pPr>
      <w:r w:rsidRPr="00446081">
        <w:rPr>
          <w:rFonts w:ascii="Arial" w:hAnsi="Arial" w:cs="Arial"/>
        </w:rPr>
        <w:t>19.3.4</w:t>
      </w:r>
      <w:r w:rsidRPr="00446081">
        <w:rPr>
          <w:rFonts w:ascii="Arial" w:eastAsiaTheme="minorEastAsia" w:hAnsi="Arial" w:cs="Arial"/>
          <w:kern w:val="2"/>
          <w:sz w:val="22"/>
          <w:szCs w:val="22"/>
          <w14:ligatures w14:val="standardContextual"/>
        </w:rPr>
        <w:tab/>
      </w:r>
      <w:r w:rsidRPr="00446081">
        <w:rPr>
          <w:rFonts w:ascii="Arial" w:hAnsi="Arial" w:cs="Arial"/>
        </w:rPr>
        <w:t>Other Rel-19 IMS &amp; MC issues (TEI19)</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_Toc175914909 \h </w:instrText>
      </w:r>
      <w:r w:rsidRPr="00446081">
        <w:rPr>
          <w:rFonts w:ascii="Arial" w:hAnsi="Arial" w:cs="Arial"/>
        </w:rPr>
      </w:r>
      <w:r w:rsidRPr="00446081">
        <w:rPr>
          <w:rFonts w:ascii="Arial" w:hAnsi="Arial" w:cs="Arial"/>
        </w:rPr>
        <w:fldChar w:fldCharType="separate"/>
      </w:r>
      <w:r w:rsidRPr="00446081">
        <w:rPr>
          <w:rFonts w:ascii="Arial" w:hAnsi="Arial" w:cs="Arial"/>
        </w:rPr>
        <w:t>147</w:t>
      </w:r>
      <w:r w:rsidRPr="00446081">
        <w:rPr>
          <w:rFonts w:ascii="Arial" w:hAnsi="Arial" w:cs="Arial"/>
        </w:rPr>
        <w:fldChar w:fldCharType="end"/>
      </w:r>
    </w:p>
    <w:p w14:paraId="21D0096E" w14:textId="07F7F7F3" w:rsidR="00237266" w:rsidRPr="00446081" w:rsidRDefault="00237266">
      <w:pPr>
        <w:pStyle w:val="TOC2"/>
        <w:rPr>
          <w:rFonts w:ascii="Arial" w:eastAsiaTheme="minorEastAsia" w:hAnsi="Arial" w:cs="Arial"/>
          <w:kern w:val="2"/>
          <w:sz w:val="22"/>
          <w:szCs w:val="22"/>
          <w14:ligatures w14:val="standardContextual"/>
        </w:rPr>
      </w:pPr>
      <w:r w:rsidRPr="00446081">
        <w:rPr>
          <w:rFonts w:ascii="Arial" w:hAnsi="Arial" w:cs="Arial"/>
        </w:rPr>
        <w:t>20</w:t>
      </w:r>
      <w:r w:rsidRPr="00446081">
        <w:rPr>
          <w:rFonts w:ascii="Arial" w:eastAsiaTheme="minorEastAsia" w:hAnsi="Arial" w:cs="Arial"/>
          <w:kern w:val="2"/>
          <w:sz w:val="22"/>
          <w:szCs w:val="22"/>
          <w14:ligatures w14:val="standardContextual"/>
        </w:rPr>
        <w:tab/>
      </w:r>
      <w:r w:rsidRPr="00446081">
        <w:rPr>
          <w:rFonts w:ascii="Arial" w:hAnsi="Arial" w:cs="Arial"/>
        </w:rPr>
        <w:t>Output Liaison Statements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_Toc175914910 \h </w:instrText>
      </w:r>
      <w:r w:rsidRPr="00446081">
        <w:rPr>
          <w:rFonts w:ascii="Arial" w:hAnsi="Arial" w:cs="Arial"/>
        </w:rPr>
      </w:r>
      <w:r w:rsidRPr="00446081">
        <w:rPr>
          <w:rFonts w:ascii="Arial" w:hAnsi="Arial" w:cs="Arial"/>
        </w:rPr>
        <w:fldChar w:fldCharType="separate"/>
      </w:r>
      <w:r w:rsidRPr="00446081">
        <w:rPr>
          <w:rFonts w:ascii="Arial" w:hAnsi="Arial" w:cs="Arial"/>
        </w:rPr>
        <w:t>148</w:t>
      </w:r>
      <w:r w:rsidRPr="00446081">
        <w:rPr>
          <w:rFonts w:ascii="Arial" w:hAnsi="Arial" w:cs="Arial"/>
        </w:rPr>
        <w:fldChar w:fldCharType="end"/>
      </w:r>
    </w:p>
    <w:p w14:paraId="4506964E" w14:textId="581334BA" w:rsidR="00237266" w:rsidRPr="00446081" w:rsidRDefault="00237266">
      <w:pPr>
        <w:pStyle w:val="TOC2"/>
        <w:rPr>
          <w:rFonts w:ascii="Arial" w:eastAsiaTheme="minorEastAsia" w:hAnsi="Arial" w:cs="Arial"/>
          <w:kern w:val="2"/>
          <w:sz w:val="22"/>
          <w:szCs w:val="22"/>
          <w14:ligatures w14:val="standardContextual"/>
        </w:rPr>
      </w:pPr>
      <w:r w:rsidRPr="00446081">
        <w:rPr>
          <w:rFonts w:ascii="Arial" w:hAnsi="Arial" w:cs="Arial"/>
        </w:rPr>
        <w:t>21</w:t>
      </w:r>
      <w:r w:rsidRPr="00446081">
        <w:rPr>
          <w:rFonts w:ascii="Arial" w:eastAsiaTheme="minorEastAsia" w:hAnsi="Arial" w:cs="Arial"/>
          <w:kern w:val="2"/>
          <w:sz w:val="22"/>
          <w:szCs w:val="22"/>
          <w14:ligatures w14:val="standardContextual"/>
        </w:rPr>
        <w:tab/>
      </w:r>
      <w:r w:rsidRPr="00446081">
        <w:rPr>
          <w:rFonts w:ascii="Arial" w:hAnsi="Arial" w:cs="Arial"/>
        </w:rPr>
        <w:t>Late and misplaced documents</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_Toc175914911 \h </w:instrText>
      </w:r>
      <w:r w:rsidRPr="00446081">
        <w:rPr>
          <w:rFonts w:ascii="Arial" w:hAnsi="Arial" w:cs="Arial"/>
        </w:rPr>
      </w:r>
      <w:r w:rsidRPr="00446081">
        <w:rPr>
          <w:rFonts w:ascii="Arial" w:hAnsi="Arial" w:cs="Arial"/>
        </w:rPr>
        <w:fldChar w:fldCharType="separate"/>
      </w:r>
      <w:r w:rsidRPr="00446081">
        <w:rPr>
          <w:rFonts w:ascii="Arial" w:hAnsi="Arial" w:cs="Arial"/>
        </w:rPr>
        <w:t>150</w:t>
      </w:r>
      <w:r w:rsidRPr="00446081">
        <w:rPr>
          <w:rFonts w:ascii="Arial" w:hAnsi="Arial" w:cs="Arial"/>
        </w:rPr>
        <w:fldChar w:fldCharType="end"/>
      </w:r>
    </w:p>
    <w:p w14:paraId="28C103E8" w14:textId="3719ACE7" w:rsidR="00237266" w:rsidRPr="00446081" w:rsidRDefault="00237266">
      <w:pPr>
        <w:pStyle w:val="TOC2"/>
        <w:rPr>
          <w:rFonts w:ascii="Arial" w:eastAsiaTheme="minorEastAsia" w:hAnsi="Arial" w:cs="Arial"/>
          <w:kern w:val="2"/>
          <w:sz w:val="22"/>
          <w:szCs w:val="22"/>
          <w14:ligatures w14:val="standardContextual"/>
        </w:rPr>
      </w:pPr>
      <w:r w:rsidRPr="00446081">
        <w:rPr>
          <w:rFonts w:ascii="Arial" w:hAnsi="Arial" w:cs="Arial"/>
        </w:rPr>
        <w:t>22</w:t>
      </w:r>
      <w:r w:rsidRPr="00446081">
        <w:rPr>
          <w:rFonts w:ascii="Arial" w:eastAsiaTheme="minorEastAsia" w:hAnsi="Arial" w:cs="Arial"/>
          <w:kern w:val="2"/>
          <w:sz w:val="22"/>
          <w:szCs w:val="22"/>
          <w14:ligatures w14:val="standardContextual"/>
        </w:rPr>
        <w:tab/>
      </w:r>
      <w:r w:rsidRPr="00446081">
        <w:rPr>
          <w:rFonts w:ascii="Arial" w:hAnsi="Arial" w:cs="Arial"/>
        </w:rPr>
        <w:t>A.O.B.</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_Toc175914912 \h </w:instrText>
      </w:r>
      <w:r w:rsidRPr="00446081">
        <w:rPr>
          <w:rFonts w:ascii="Arial" w:hAnsi="Arial" w:cs="Arial"/>
        </w:rPr>
      </w:r>
      <w:r w:rsidRPr="00446081">
        <w:rPr>
          <w:rFonts w:ascii="Arial" w:hAnsi="Arial" w:cs="Arial"/>
        </w:rPr>
        <w:fldChar w:fldCharType="separate"/>
      </w:r>
      <w:r w:rsidRPr="00446081">
        <w:rPr>
          <w:rFonts w:ascii="Arial" w:hAnsi="Arial" w:cs="Arial"/>
        </w:rPr>
        <w:t>151</w:t>
      </w:r>
      <w:r w:rsidRPr="00446081">
        <w:rPr>
          <w:rFonts w:ascii="Arial" w:hAnsi="Arial" w:cs="Arial"/>
        </w:rPr>
        <w:fldChar w:fldCharType="end"/>
      </w:r>
    </w:p>
    <w:p w14:paraId="0FBF9F65" w14:textId="39425EA1" w:rsidR="00237266" w:rsidRPr="00446081" w:rsidRDefault="00237266">
      <w:pPr>
        <w:pStyle w:val="TOC2"/>
        <w:rPr>
          <w:rFonts w:ascii="Arial" w:eastAsiaTheme="minorEastAsia" w:hAnsi="Arial" w:cs="Arial"/>
          <w:kern w:val="2"/>
          <w:sz w:val="22"/>
          <w:szCs w:val="22"/>
          <w14:ligatures w14:val="standardContextual"/>
        </w:rPr>
      </w:pPr>
      <w:r w:rsidRPr="00446081">
        <w:rPr>
          <w:rFonts w:ascii="Arial" w:hAnsi="Arial" w:cs="Arial"/>
        </w:rPr>
        <w:t>23</w:t>
      </w:r>
      <w:r w:rsidRPr="00446081">
        <w:rPr>
          <w:rFonts w:ascii="Arial" w:eastAsiaTheme="minorEastAsia" w:hAnsi="Arial" w:cs="Arial"/>
          <w:kern w:val="2"/>
          <w:sz w:val="22"/>
          <w:szCs w:val="22"/>
          <w14:ligatures w14:val="standardContextual"/>
        </w:rPr>
        <w:tab/>
      </w:r>
      <w:r w:rsidRPr="00446081">
        <w:rPr>
          <w:rFonts w:ascii="Arial" w:hAnsi="Arial" w:cs="Arial"/>
        </w:rPr>
        <w:t>Closing</w:t>
      </w:r>
      <w:r w:rsidRPr="00446081">
        <w:rPr>
          <w:rFonts w:ascii="Arial" w:hAnsi="Arial" w:cs="Arial"/>
        </w:rPr>
        <w:tab/>
      </w:r>
      <w:r w:rsidRPr="00446081">
        <w:rPr>
          <w:rFonts w:ascii="Arial" w:hAnsi="Arial" w:cs="Arial"/>
        </w:rPr>
        <w:fldChar w:fldCharType="begin"/>
      </w:r>
      <w:r w:rsidRPr="00446081">
        <w:rPr>
          <w:rFonts w:ascii="Arial" w:hAnsi="Arial" w:cs="Arial"/>
        </w:rPr>
        <w:instrText xml:space="preserve"> PAGEREF _Toc175914913 \h </w:instrText>
      </w:r>
      <w:r w:rsidRPr="00446081">
        <w:rPr>
          <w:rFonts w:ascii="Arial" w:hAnsi="Arial" w:cs="Arial"/>
        </w:rPr>
      </w:r>
      <w:r w:rsidRPr="00446081">
        <w:rPr>
          <w:rFonts w:ascii="Arial" w:hAnsi="Arial" w:cs="Arial"/>
        </w:rPr>
        <w:fldChar w:fldCharType="separate"/>
      </w:r>
      <w:r w:rsidRPr="00446081">
        <w:rPr>
          <w:rFonts w:ascii="Arial" w:hAnsi="Arial" w:cs="Arial"/>
        </w:rPr>
        <w:t>151</w:t>
      </w:r>
      <w:r w:rsidRPr="00446081">
        <w:rPr>
          <w:rFonts w:ascii="Arial" w:hAnsi="Arial" w:cs="Arial"/>
        </w:rPr>
        <w:fldChar w:fldCharType="end"/>
      </w:r>
    </w:p>
    <w:p w14:paraId="135A0C4D" w14:textId="45529D70" w:rsidR="00237266" w:rsidRPr="00446081" w:rsidRDefault="00237266" w:rsidP="00237266">
      <w:pPr>
        <w:rPr>
          <w:rFonts w:ascii="Arial" w:hAnsi="Arial" w:cs="Arial"/>
        </w:rPr>
      </w:pPr>
      <w:r w:rsidRPr="00446081">
        <w:rPr>
          <w:rFonts w:ascii="Arial" w:hAnsi="Arial" w:cs="Arial"/>
        </w:rPr>
        <w:fldChar w:fldCharType="end"/>
      </w:r>
    </w:p>
    <w:p w14:paraId="34093A0B" w14:textId="77777777" w:rsidR="00237266" w:rsidRPr="00446081" w:rsidRDefault="00237266" w:rsidP="00237266">
      <w:pPr>
        <w:pStyle w:val="Heading2"/>
        <w:rPr>
          <w:rFonts w:cs="Arial"/>
        </w:rPr>
      </w:pPr>
      <w:r w:rsidRPr="00446081">
        <w:rPr>
          <w:rFonts w:cs="Arial"/>
        </w:rPr>
        <w:br w:type="page"/>
      </w:r>
      <w:bookmarkStart w:id="0" w:name="_Toc175914779"/>
      <w:r w:rsidRPr="00446081">
        <w:rPr>
          <w:rFonts w:cs="Arial"/>
        </w:rPr>
        <w:t>1</w:t>
      </w:r>
      <w:r w:rsidRPr="00446081">
        <w:rPr>
          <w:rFonts w:cs="Arial"/>
        </w:rPr>
        <w:tab/>
        <w:t>Opening &amp; welcome</w:t>
      </w:r>
      <w:bookmarkEnd w:id="0"/>
    </w:p>
    <w:p w14:paraId="5394EDBA" w14:textId="77777777" w:rsidR="00237266" w:rsidRPr="00446081" w:rsidRDefault="00237266" w:rsidP="00237266">
      <w:pPr>
        <w:rPr>
          <w:rFonts w:ascii="Arial" w:hAnsi="Arial" w:cs="Arial"/>
        </w:rPr>
      </w:pPr>
      <w:r w:rsidRPr="00446081">
        <w:rPr>
          <w:rFonts w:ascii="Arial" w:hAnsi="Arial" w:cs="Arial"/>
        </w:rP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6C1962BC" w14:textId="77777777" w:rsidR="00237266" w:rsidRPr="00446081" w:rsidRDefault="00237266" w:rsidP="00237266">
      <w:pPr>
        <w:rPr>
          <w:rFonts w:ascii="Arial" w:hAnsi="Arial" w:cs="Arial"/>
        </w:rPr>
      </w:pPr>
      <w:r w:rsidRPr="00446081">
        <w:rPr>
          <w:rFonts w:ascii="Arial" w:hAnsi="Arial" w:cs="Arial"/>
        </w:rPr>
        <w:t>The delegates were asked to take note that they were thereby invited:</w:t>
      </w:r>
    </w:p>
    <w:p w14:paraId="76217690" w14:textId="77777777" w:rsidR="00237266" w:rsidRPr="00446081" w:rsidRDefault="00237266" w:rsidP="00237266">
      <w:pPr>
        <w:rPr>
          <w:rFonts w:ascii="Arial" w:hAnsi="Arial" w:cs="Arial"/>
        </w:rPr>
      </w:pPr>
      <w:r w:rsidRPr="00446081">
        <w:rPr>
          <w:rFonts w:ascii="Arial" w:hAnsi="Arial" w:cs="Arial"/>
        </w:rPr>
        <w:t>to investigate whether their organization or any other organization owns IPRs which were, or were likely to become Essential in respect of the work of 3GPP.</w:t>
      </w:r>
    </w:p>
    <w:p w14:paraId="29EC5588" w14:textId="77777777" w:rsidR="00237266" w:rsidRPr="00446081" w:rsidRDefault="00237266" w:rsidP="00237266">
      <w:pPr>
        <w:rPr>
          <w:rFonts w:ascii="Arial" w:hAnsi="Arial" w:cs="Arial"/>
        </w:rPr>
      </w:pPr>
      <w:r w:rsidRPr="00446081">
        <w:rPr>
          <w:rFonts w:ascii="Arial" w:hAnsi="Arial" w:cs="Arial"/>
        </w:rPr>
        <w:t>to notify their respective Organizational Partners of all potential IPRs, e.g., for ETSI, by means of the IPR Information Statement and the Licensing declaration forms. 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 Delegates were reminded of the fair network use rules established by the PCG:</w:t>
      </w:r>
    </w:p>
    <w:p w14:paraId="728263C1" w14:textId="77777777" w:rsidR="00237266" w:rsidRPr="00446081" w:rsidRDefault="00237266" w:rsidP="00237266">
      <w:pPr>
        <w:rPr>
          <w:rFonts w:ascii="Arial" w:hAnsi="Arial" w:cs="Arial"/>
        </w:rPr>
      </w:pPr>
      <w:r w:rsidRPr="00446081">
        <w:rPr>
          <w:rFonts w:ascii="Arial" w:hAnsi="Arial" w:cs="Arial"/>
        </w:rPr>
        <w:t>1. Users shall not use the network to engage in illegal activities. This includes activities such as copyright violation, hacking, espionage or any other activity that may be prohibited by local laws.</w:t>
      </w:r>
    </w:p>
    <w:p w14:paraId="3A81EFCB" w14:textId="77777777" w:rsidR="00237266" w:rsidRPr="00446081" w:rsidRDefault="00237266" w:rsidP="00237266">
      <w:pPr>
        <w:rPr>
          <w:rFonts w:ascii="Arial" w:hAnsi="Arial" w:cs="Arial"/>
        </w:rPr>
      </w:pPr>
      <w:r w:rsidRPr="00446081">
        <w:rPr>
          <w:rFonts w:ascii="Arial" w:hAnsi="Arial" w:cs="Arial"/>
        </w:rPr>
        <w:t>2. Users shall not engage in non-work related activities that are consume excessive bandwidth or cause significant degradation of the performance of the network.</w:t>
      </w:r>
    </w:p>
    <w:p w14:paraId="1C1303DE" w14:textId="15969866" w:rsidR="00237266" w:rsidRPr="00446081" w:rsidRDefault="00237266" w:rsidP="00237266">
      <w:pPr>
        <w:rPr>
          <w:rFonts w:ascii="Arial" w:hAnsi="Arial" w:cs="Arial"/>
          <w:b/>
          <w:sz w:val="24"/>
        </w:rPr>
      </w:pPr>
      <w:r w:rsidRPr="00446081">
        <w:rPr>
          <w:rFonts w:ascii="Arial" w:hAnsi="Arial" w:cs="Arial"/>
          <w:b/>
          <w:color w:val="0000FF"/>
          <w:sz w:val="24"/>
        </w:rPr>
        <w:t>C1-244537</w:t>
      </w:r>
      <w:r w:rsidRPr="00446081">
        <w:rPr>
          <w:rFonts w:ascii="Arial" w:hAnsi="Arial" w:cs="Arial"/>
          <w:b/>
          <w:color w:val="0000FF"/>
          <w:sz w:val="24"/>
        </w:rPr>
        <w:tab/>
      </w:r>
      <w:r w:rsidRPr="00446081">
        <w:rPr>
          <w:rFonts w:ascii="Arial" w:hAnsi="Arial" w:cs="Arial"/>
          <w:b/>
          <w:sz w:val="24"/>
        </w:rPr>
        <w:t xml:space="preserve">New LS on </w:t>
      </w:r>
      <w:proofErr w:type="spellStart"/>
      <w:r w:rsidRPr="00446081">
        <w:rPr>
          <w:rFonts w:ascii="Arial" w:hAnsi="Arial" w:cs="Arial"/>
          <w:b/>
          <w:sz w:val="24"/>
        </w:rPr>
        <w:t>alternatve</w:t>
      </w:r>
      <w:proofErr w:type="spellEnd"/>
      <w:r w:rsidRPr="00446081">
        <w:rPr>
          <w:rFonts w:ascii="Arial" w:hAnsi="Arial" w:cs="Arial"/>
          <w:b/>
          <w:sz w:val="24"/>
        </w:rPr>
        <w:t xml:space="preserve"> S-NSSAI and on demand S-NSSAI</w:t>
      </w:r>
    </w:p>
    <w:p w14:paraId="72E7F3B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LS out</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to SA2</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LG Electronics</w:t>
      </w:r>
    </w:p>
    <w:p w14:paraId="7E9474B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5ACD1410" w14:textId="77777777" w:rsidR="00237266" w:rsidRPr="00446081" w:rsidRDefault="00237266" w:rsidP="00237266">
      <w:pPr>
        <w:pStyle w:val="Heading2"/>
        <w:rPr>
          <w:rFonts w:cs="Arial"/>
        </w:rPr>
      </w:pPr>
      <w:bookmarkStart w:id="1" w:name="_Toc175914780"/>
      <w:r w:rsidRPr="00446081">
        <w:rPr>
          <w:rFonts w:cs="Arial"/>
        </w:rPr>
        <w:t>2</w:t>
      </w:r>
      <w:r w:rsidRPr="00446081">
        <w:rPr>
          <w:rFonts w:cs="Arial"/>
        </w:rPr>
        <w:tab/>
        <w:t>Agenda &amp; Reports</w:t>
      </w:r>
      <w:bookmarkEnd w:id="1"/>
    </w:p>
    <w:p w14:paraId="266268FC" w14:textId="53567DE1" w:rsidR="00237266" w:rsidRPr="00446081" w:rsidRDefault="00237266" w:rsidP="00237266">
      <w:pPr>
        <w:rPr>
          <w:rFonts w:ascii="Arial" w:hAnsi="Arial" w:cs="Arial"/>
          <w:b/>
          <w:sz w:val="24"/>
        </w:rPr>
      </w:pPr>
      <w:r w:rsidRPr="00446081">
        <w:rPr>
          <w:rFonts w:ascii="Arial" w:hAnsi="Arial" w:cs="Arial"/>
          <w:b/>
          <w:color w:val="0000FF"/>
          <w:sz w:val="24"/>
        </w:rPr>
        <w:t>C1-244000</w:t>
      </w:r>
      <w:r w:rsidRPr="00446081">
        <w:rPr>
          <w:rFonts w:ascii="Arial" w:hAnsi="Arial" w:cs="Arial"/>
          <w:b/>
          <w:color w:val="0000FF"/>
          <w:sz w:val="24"/>
        </w:rPr>
        <w:tab/>
      </w:r>
      <w:r w:rsidRPr="00446081">
        <w:rPr>
          <w:rFonts w:ascii="Arial" w:hAnsi="Arial" w:cs="Arial"/>
          <w:b/>
          <w:sz w:val="24"/>
        </w:rPr>
        <w:t xml:space="preserve">3GPP TSG CT1#150 – agenda for </w:t>
      </w:r>
      <w:proofErr w:type="spellStart"/>
      <w:r w:rsidRPr="00446081">
        <w:rPr>
          <w:rFonts w:ascii="Arial" w:hAnsi="Arial" w:cs="Arial"/>
          <w:b/>
          <w:sz w:val="24"/>
        </w:rPr>
        <w:t>Tdoc</w:t>
      </w:r>
      <w:proofErr w:type="spellEnd"/>
      <w:r w:rsidRPr="00446081">
        <w:rPr>
          <w:rFonts w:ascii="Arial" w:hAnsi="Arial" w:cs="Arial"/>
          <w:b/>
          <w:sz w:val="24"/>
        </w:rPr>
        <w:t xml:space="preserve"> allocation</w:t>
      </w:r>
    </w:p>
    <w:p w14:paraId="7DC0A82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agenda</w:t>
      </w:r>
      <w:r w:rsidRPr="00446081">
        <w:rPr>
          <w:rFonts w:ascii="Arial" w:hAnsi="Arial" w:cs="Arial"/>
          <w:i/>
        </w:rPr>
        <w:tab/>
      </w:r>
      <w:r w:rsidRPr="00446081">
        <w:rPr>
          <w:rFonts w:ascii="Arial" w:hAnsi="Arial" w:cs="Arial"/>
          <w:i/>
        </w:rPr>
        <w:tab/>
        <w:t>For: Information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CT1 Chair</w:t>
      </w:r>
    </w:p>
    <w:p w14:paraId="580741D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7390913C" w14:textId="14BC2D3F" w:rsidR="00237266" w:rsidRPr="00446081" w:rsidRDefault="00237266" w:rsidP="00237266">
      <w:pPr>
        <w:rPr>
          <w:rFonts w:ascii="Arial" w:hAnsi="Arial" w:cs="Arial"/>
          <w:b/>
          <w:sz w:val="24"/>
        </w:rPr>
      </w:pPr>
      <w:r w:rsidRPr="00446081">
        <w:rPr>
          <w:rFonts w:ascii="Arial" w:hAnsi="Arial" w:cs="Arial"/>
          <w:b/>
          <w:color w:val="0000FF"/>
          <w:sz w:val="24"/>
        </w:rPr>
        <w:t>C1-244001</w:t>
      </w:r>
      <w:r w:rsidRPr="00446081">
        <w:rPr>
          <w:rFonts w:ascii="Arial" w:hAnsi="Arial" w:cs="Arial"/>
          <w:b/>
          <w:color w:val="0000FF"/>
          <w:sz w:val="24"/>
        </w:rPr>
        <w:tab/>
      </w:r>
      <w:r w:rsidRPr="00446081">
        <w:rPr>
          <w:rFonts w:ascii="Arial" w:hAnsi="Arial" w:cs="Arial"/>
          <w:b/>
          <w:sz w:val="24"/>
        </w:rPr>
        <w:t xml:space="preserve">3GPP TSG CT1#150 – agenda after </w:t>
      </w:r>
      <w:proofErr w:type="spellStart"/>
      <w:r w:rsidRPr="00446081">
        <w:rPr>
          <w:rFonts w:ascii="Arial" w:hAnsi="Arial" w:cs="Arial"/>
          <w:b/>
          <w:sz w:val="24"/>
        </w:rPr>
        <w:t>Tdoc</w:t>
      </w:r>
      <w:proofErr w:type="spellEnd"/>
      <w:r w:rsidRPr="00446081">
        <w:rPr>
          <w:rFonts w:ascii="Arial" w:hAnsi="Arial" w:cs="Arial"/>
          <w:b/>
          <w:sz w:val="24"/>
        </w:rPr>
        <w:t xml:space="preserve"> allocation deadline</w:t>
      </w:r>
    </w:p>
    <w:p w14:paraId="16DD7CC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agenda</w:t>
      </w:r>
      <w:r w:rsidRPr="00446081">
        <w:rPr>
          <w:rFonts w:ascii="Arial" w:hAnsi="Arial" w:cs="Arial"/>
          <w:i/>
        </w:rPr>
        <w:tab/>
      </w:r>
      <w:r w:rsidRPr="00446081">
        <w:rPr>
          <w:rFonts w:ascii="Arial" w:hAnsi="Arial" w:cs="Arial"/>
          <w:i/>
        </w:rPr>
        <w:tab/>
        <w:t>For: Information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CT1 Chair</w:t>
      </w:r>
    </w:p>
    <w:p w14:paraId="717571D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04FD18DF" w14:textId="63F2C87E" w:rsidR="00237266" w:rsidRPr="00446081" w:rsidRDefault="00237266" w:rsidP="00237266">
      <w:pPr>
        <w:rPr>
          <w:rFonts w:ascii="Arial" w:hAnsi="Arial" w:cs="Arial"/>
          <w:b/>
          <w:sz w:val="24"/>
        </w:rPr>
      </w:pPr>
      <w:r w:rsidRPr="00446081">
        <w:rPr>
          <w:rFonts w:ascii="Arial" w:hAnsi="Arial" w:cs="Arial"/>
          <w:b/>
          <w:color w:val="0000FF"/>
          <w:sz w:val="24"/>
        </w:rPr>
        <w:t>C1-244002</w:t>
      </w:r>
      <w:r w:rsidRPr="00446081">
        <w:rPr>
          <w:rFonts w:ascii="Arial" w:hAnsi="Arial" w:cs="Arial"/>
          <w:b/>
          <w:color w:val="0000FF"/>
          <w:sz w:val="24"/>
        </w:rPr>
        <w:tab/>
      </w:r>
      <w:r w:rsidRPr="00446081">
        <w:rPr>
          <w:rFonts w:ascii="Arial" w:hAnsi="Arial" w:cs="Arial"/>
          <w:b/>
          <w:sz w:val="24"/>
        </w:rPr>
        <w:t>3GPP TSG CT1#150 – agenda with proposed LS-actions</w:t>
      </w:r>
    </w:p>
    <w:p w14:paraId="3A5895F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agenda</w:t>
      </w:r>
      <w:r w:rsidRPr="00446081">
        <w:rPr>
          <w:rFonts w:ascii="Arial" w:hAnsi="Arial" w:cs="Arial"/>
          <w:i/>
        </w:rPr>
        <w:tab/>
      </w:r>
      <w:r w:rsidRPr="00446081">
        <w:rPr>
          <w:rFonts w:ascii="Arial" w:hAnsi="Arial" w:cs="Arial"/>
          <w:i/>
        </w:rPr>
        <w:tab/>
        <w:t>For: Information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CT1 Chair</w:t>
      </w:r>
    </w:p>
    <w:p w14:paraId="3F55B6B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1FB37629" w14:textId="33CA4E12" w:rsidR="00237266" w:rsidRPr="00446081" w:rsidRDefault="00237266" w:rsidP="00237266">
      <w:pPr>
        <w:rPr>
          <w:rFonts w:ascii="Arial" w:hAnsi="Arial" w:cs="Arial"/>
          <w:b/>
          <w:sz w:val="24"/>
        </w:rPr>
      </w:pPr>
      <w:r w:rsidRPr="00446081">
        <w:rPr>
          <w:rFonts w:ascii="Arial" w:hAnsi="Arial" w:cs="Arial"/>
          <w:b/>
          <w:color w:val="0000FF"/>
          <w:sz w:val="24"/>
        </w:rPr>
        <w:t>C1-244003</w:t>
      </w:r>
      <w:r w:rsidRPr="00446081">
        <w:rPr>
          <w:rFonts w:ascii="Arial" w:hAnsi="Arial" w:cs="Arial"/>
          <w:b/>
          <w:color w:val="0000FF"/>
          <w:sz w:val="24"/>
        </w:rPr>
        <w:tab/>
      </w:r>
      <w:r w:rsidRPr="00446081">
        <w:rPr>
          <w:rFonts w:ascii="Arial" w:hAnsi="Arial" w:cs="Arial"/>
          <w:b/>
          <w:sz w:val="24"/>
        </w:rPr>
        <w:t>3GPP TSG CT1#150 – agenda at start of meeting</w:t>
      </w:r>
    </w:p>
    <w:p w14:paraId="4F9EE6C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agenda</w:t>
      </w:r>
      <w:r w:rsidRPr="00446081">
        <w:rPr>
          <w:rFonts w:ascii="Arial" w:hAnsi="Arial" w:cs="Arial"/>
          <w:i/>
        </w:rPr>
        <w:tab/>
      </w:r>
      <w:r w:rsidRPr="00446081">
        <w:rPr>
          <w:rFonts w:ascii="Arial" w:hAnsi="Arial" w:cs="Arial"/>
          <w:i/>
        </w:rPr>
        <w:tab/>
        <w:t>For: Information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CT1 Chair</w:t>
      </w:r>
    </w:p>
    <w:p w14:paraId="76F6FCA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76D98AB1" w14:textId="7B1238DB" w:rsidR="00237266" w:rsidRPr="00446081" w:rsidRDefault="00237266" w:rsidP="00237266">
      <w:pPr>
        <w:rPr>
          <w:rFonts w:ascii="Arial" w:hAnsi="Arial" w:cs="Arial"/>
          <w:b/>
          <w:sz w:val="24"/>
        </w:rPr>
      </w:pPr>
      <w:r w:rsidRPr="00446081">
        <w:rPr>
          <w:rFonts w:ascii="Arial" w:hAnsi="Arial" w:cs="Arial"/>
          <w:b/>
          <w:color w:val="0000FF"/>
          <w:sz w:val="24"/>
        </w:rPr>
        <w:t>C1-244004</w:t>
      </w:r>
      <w:r w:rsidRPr="00446081">
        <w:rPr>
          <w:rFonts w:ascii="Arial" w:hAnsi="Arial" w:cs="Arial"/>
          <w:b/>
          <w:color w:val="0000FF"/>
          <w:sz w:val="24"/>
        </w:rPr>
        <w:tab/>
      </w:r>
      <w:r w:rsidRPr="00446081">
        <w:rPr>
          <w:rFonts w:ascii="Arial" w:hAnsi="Arial" w:cs="Arial"/>
          <w:b/>
          <w:sz w:val="24"/>
        </w:rPr>
        <w:t>3GPP TSG CT1#150– agenda Thursday evening</w:t>
      </w:r>
    </w:p>
    <w:p w14:paraId="34FEE61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agenda</w:t>
      </w:r>
      <w:r w:rsidRPr="00446081">
        <w:rPr>
          <w:rFonts w:ascii="Arial" w:hAnsi="Arial" w:cs="Arial"/>
          <w:i/>
        </w:rPr>
        <w:tab/>
      </w:r>
      <w:r w:rsidRPr="00446081">
        <w:rPr>
          <w:rFonts w:ascii="Arial" w:hAnsi="Arial" w:cs="Arial"/>
          <w:i/>
        </w:rPr>
        <w:tab/>
        <w:t>For: Information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CT1 Chair</w:t>
      </w:r>
    </w:p>
    <w:p w14:paraId="51CB098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21BD8F25" w14:textId="40351AC8" w:rsidR="00237266" w:rsidRPr="00446081" w:rsidRDefault="00237266" w:rsidP="00237266">
      <w:pPr>
        <w:rPr>
          <w:rFonts w:ascii="Arial" w:hAnsi="Arial" w:cs="Arial"/>
          <w:b/>
          <w:sz w:val="24"/>
        </w:rPr>
      </w:pPr>
      <w:r w:rsidRPr="00446081">
        <w:rPr>
          <w:rFonts w:ascii="Arial" w:hAnsi="Arial" w:cs="Arial"/>
          <w:b/>
          <w:color w:val="0000FF"/>
          <w:sz w:val="24"/>
        </w:rPr>
        <w:t>C1-244005</w:t>
      </w:r>
      <w:r w:rsidRPr="00446081">
        <w:rPr>
          <w:rFonts w:ascii="Arial" w:hAnsi="Arial" w:cs="Arial"/>
          <w:b/>
          <w:color w:val="0000FF"/>
          <w:sz w:val="24"/>
        </w:rPr>
        <w:tab/>
      </w:r>
      <w:r w:rsidRPr="00446081">
        <w:rPr>
          <w:rFonts w:ascii="Arial" w:hAnsi="Arial" w:cs="Arial"/>
          <w:b/>
          <w:sz w:val="24"/>
        </w:rPr>
        <w:t>3GPP TSG CT1#150 – agenda at end of meeting</w:t>
      </w:r>
    </w:p>
    <w:p w14:paraId="07FC2B7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agenda</w:t>
      </w:r>
      <w:r w:rsidRPr="00446081">
        <w:rPr>
          <w:rFonts w:ascii="Arial" w:hAnsi="Arial" w:cs="Arial"/>
          <w:i/>
        </w:rPr>
        <w:tab/>
      </w:r>
      <w:r w:rsidRPr="00446081">
        <w:rPr>
          <w:rFonts w:ascii="Arial" w:hAnsi="Arial" w:cs="Arial"/>
          <w:i/>
        </w:rPr>
        <w:tab/>
        <w:t>For: Information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CT1 Chair</w:t>
      </w:r>
    </w:p>
    <w:p w14:paraId="49955AE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5ADFB53C" w14:textId="3C67E85B" w:rsidR="00237266" w:rsidRPr="00446081" w:rsidRDefault="00237266" w:rsidP="00237266">
      <w:pPr>
        <w:rPr>
          <w:rFonts w:ascii="Arial" w:hAnsi="Arial" w:cs="Arial"/>
          <w:b/>
          <w:sz w:val="24"/>
        </w:rPr>
      </w:pPr>
      <w:r w:rsidRPr="00446081">
        <w:rPr>
          <w:rFonts w:ascii="Arial" w:hAnsi="Arial" w:cs="Arial"/>
          <w:b/>
          <w:color w:val="0000FF"/>
          <w:sz w:val="24"/>
        </w:rPr>
        <w:t>C1-244006</w:t>
      </w:r>
      <w:r w:rsidRPr="00446081">
        <w:rPr>
          <w:rFonts w:ascii="Arial" w:hAnsi="Arial" w:cs="Arial"/>
          <w:b/>
          <w:color w:val="0000FF"/>
          <w:sz w:val="24"/>
        </w:rPr>
        <w:tab/>
      </w:r>
      <w:r w:rsidRPr="00446081">
        <w:rPr>
          <w:rFonts w:ascii="Arial" w:hAnsi="Arial" w:cs="Arial"/>
          <w:b/>
          <w:sz w:val="24"/>
        </w:rPr>
        <w:t>Draft CT1#149 meeting report for approval</w:t>
      </w:r>
    </w:p>
    <w:p w14:paraId="28B3F7D3"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report</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MCC</w:t>
      </w:r>
    </w:p>
    <w:p w14:paraId="73881A5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approved</w:t>
      </w:r>
      <w:r w:rsidRPr="00446081">
        <w:rPr>
          <w:rFonts w:ascii="Arial" w:hAnsi="Arial" w:cs="Arial"/>
          <w:color w:val="993300"/>
          <w:u w:val="single"/>
        </w:rPr>
        <w:t>.</w:t>
      </w:r>
    </w:p>
    <w:p w14:paraId="1F0DA8FB" w14:textId="708583F8" w:rsidR="00237266" w:rsidRPr="00446081" w:rsidRDefault="00237266" w:rsidP="00237266">
      <w:pPr>
        <w:rPr>
          <w:rFonts w:ascii="Arial" w:hAnsi="Arial" w:cs="Arial"/>
          <w:b/>
          <w:sz w:val="24"/>
        </w:rPr>
      </w:pPr>
      <w:r w:rsidRPr="00446081">
        <w:rPr>
          <w:rFonts w:ascii="Arial" w:hAnsi="Arial" w:cs="Arial"/>
          <w:b/>
          <w:color w:val="0000FF"/>
          <w:sz w:val="24"/>
        </w:rPr>
        <w:t>C1-244015</w:t>
      </w:r>
      <w:r w:rsidRPr="00446081">
        <w:rPr>
          <w:rFonts w:ascii="Arial" w:hAnsi="Arial" w:cs="Arial"/>
          <w:b/>
          <w:color w:val="0000FF"/>
          <w:sz w:val="24"/>
        </w:rPr>
        <w:tab/>
      </w:r>
      <w:r w:rsidRPr="00446081">
        <w:rPr>
          <w:rFonts w:ascii="Arial" w:hAnsi="Arial" w:cs="Arial"/>
          <w:b/>
          <w:sz w:val="24"/>
        </w:rPr>
        <w:t>Initial time schedule for CT1#150</w:t>
      </w:r>
    </w:p>
    <w:p w14:paraId="7B0624D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other</w:t>
      </w:r>
      <w:r w:rsidRPr="00446081">
        <w:rPr>
          <w:rFonts w:ascii="Arial" w:hAnsi="Arial" w:cs="Arial"/>
          <w:i/>
        </w:rPr>
        <w:tab/>
      </w:r>
      <w:r w:rsidRPr="00446081">
        <w:rPr>
          <w:rFonts w:ascii="Arial" w:hAnsi="Arial" w:cs="Arial"/>
          <w:i/>
        </w:rPr>
        <w:tab/>
        <w:t>For: Information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CT1 Chair</w:t>
      </w:r>
    </w:p>
    <w:p w14:paraId="2C1FE8F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0E1817A8" w14:textId="77777777" w:rsidR="00237266" w:rsidRPr="00446081" w:rsidRDefault="00237266" w:rsidP="00237266">
      <w:pPr>
        <w:pStyle w:val="Heading2"/>
        <w:rPr>
          <w:rFonts w:cs="Arial"/>
        </w:rPr>
      </w:pPr>
      <w:bookmarkStart w:id="2" w:name="_Toc175914781"/>
      <w:r w:rsidRPr="00446081">
        <w:rPr>
          <w:rFonts w:cs="Arial"/>
        </w:rPr>
        <w:t>3</w:t>
      </w:r>
      <w:r w:rsidRPr="00446081">
        <w:rPr>
          <w:rFonts w:cs="Arial"/>
        </w:rPr>
        <w:tab/>
        <w:t>Work organisation</w:t>
      </w:r>
      <w:bookmarkEnd w:id="2"/>
    </w:p>
    <w:p w14:paraId="19A6004C" w14:textId="77777777" w:rsidR="00237266" w:rsidRPr="00446081" w:rsidRDefault="00237266" w:rsidP="00237266">
      <w:pPr>
        <w:pStyle w:val="Heading3"/>
        <w:rPr>
          <w:rFonts w:cs="Arial"/>
        </w:rPr>
      </w:pPr>
      <w:bookmarkStart w:id="3" w:name="_Toc175914782"/>
      <w:r w:rsidRPr="00446081">
        <w:rPr>
          <w:rFonts w:cs="Arial"/>
        </w:rPr>
        <w:t>3.1</w:t>
      </w:r>
      <w:r w:rsidRPr="00446081">
        <w:rPr>
          <w:rFonts w:cs="Arial"/>
        </w:rPr>
        <w:tab/>
        <w:t>Meeting schedule</w:t>
      </w:r>
      <w:bookmarkEnd w:id="3"/>
    </w:p>
    <w:p w14:paraId="3B3F4E3F" w14:textId="77777777" w:rsidR="00237266" w:rsidRPr="00446081" w:rsidRDefault="00237266" w:rsidP="00237266">
      <w:pPr>
        <w:pStyle w:val="Heading3"/>
        <w:rPr>
          <w:rFonts w:cs="Arial"/>
        </w:rPr>
      </w:pPr>
      <w:bookmarkStart w:id="4" w:name="_Toc175914783"/>
      <w:r w:rsidRPr="00446081">
        <w:rPr>
          <w:rFonts w:cs="Arial"/>
        </w:rPr>
        <w:t>3.2</w:t>
      </w:r>
      <w:r w:rsidRPr="00446081">
        <w:rPr>
          <w:rFonts w:cs="Arial"/>
        </w:rPr>
        <w:tab/>
        <w:t xml:space="preserve">Work Plan and other </w:t>
      </w:r>
      <w:proofErr w:type="spellStart"/>
      <w:r w:rsidRPr="00446081">
        <w:rPr>
          <w:rFonts w:cs="Arial"/>
        </w:rPr>
        <w:t>adm.</w:t>
      </w:r>
      <w:proofErr w:type="spellEnd"/>
      <w:r w:rsidRPr="00446081">
        <w:rPr>
          <w:rFonts w:cs="Arial"/>
        </w:rPr>
        <w:t xml:space="preserve"> issues</w:t>
      </w:r>
      <w:bookmarkEnd w:id="4"/>
    </w:p>
    <w:p w14:paraId="1432884A" w14:textId="331DA18A" w:rsidR="00237266" w:rsidRPr="00446081" w:rsidRDefault="00237266" w:rsidP="00237266">
      <w:pPr>
        <w:rPr>
          <w:rFonts w:ascii="Arial" w:hAnsi="Arial" w:cs="Arial"/>
          <w:b/>
          <w:sz w:val="24"/>
        </w:rPr>
      </w:pPr>
      <w:r w:rsidRPr="00446081">
        <w:rPr>
          <w:rFonts w:ascii="Arial" w:hAnsi="Arial" w:cs="Arial"/>
          <w:b/>
          <w:color w:val="0000FF"/>
          <w:sz w:val="24"/>
        </w:rPr>
        <w:t>C1-244013</w:t>
      </w:r>
      <w:r w:rsidRPr="00446081">
        <w:rPr>
          <w:rFonts w:ascii="Arial" w:hAnsi="Arial" w:cs="Arial"/>
          <w:b/>
          <w:color w:val="0000FF"/>
          <w:sz w:val="24"/>
        </w:rPr>
        <w:tab/>
      </w:r>
      <w:r w:rsidRPr="00446081">
        <w:rPr>
          <w:rFonts w:ascii="Arial" w:hAnsi="Arial" w:cs="Arial"/>
          <w:b/>
          <w:sz w:val="24"/>
        </w:rPr>
        <w:t>CT1#150 guidance</w:t>
      </w:r>
    </w:p>
    <w:p w14:paraId="496646F3"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other</w:t>
      </w:r>
      <w:r w:rsidRPr="00446081">
        <w:rPr>
          <w:rFonts w:ascii="Arial" w:hAnsi="Arial" w:cs="Arial"/>
          <w:i/>
        </w:rPr>
        <w:tab/>
      </w:r>
      <w:r w:rsidRPr="00446081">
        <w:rPr>
          <w:rFonts w:ascii="Arial" w:hAnsi="Arial" w:cs="Arial"/>
          <w:i/>
        </w:rPr>
        <w:tab/>
        <w:t>For: Information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CT1 Chair</w:t>
      </w:r>
    </w:p>
    <w:p w14:paraId="7E55616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0ECD35B0" w14:textId="482B63D1" w:rsidR="00237266" w:rsidRPr="00446081" w:rsidRDefault="00237266" w:rsidP="00237266">
      <w:pPr>
        <w:rPr>
          <w:rFonts w:ascii="Arial" w:hAnsi="Arial" w:cs="Arial"/>
          <w:b/>
          <w:sz w:val="24"/>
        </w:rPr>
      </w:pPr>
      <w:r w:rsidRPr="00446081">
        <w:rPr>
          <w:rFonts w:ascii="Arial" w:hAnsi="Arial" w:cs="Arial"/>
          <w:b/>
          <w:color w:val="0000FF"/>
          <w:sz w:val="24"/>
        </w:rPr>
        <w:t>C1-244014</w:t>
      </w:r>
      <w:r w:rsidRPr="00446081">
        <w:rPr>
          <w:rFonts w:ascii="Arial" w:hAnsi="Arial" w:cs="Arial"/>
          <w:b/>
          <w:color w:val="0000FF"/>
          <w:sz w:val="24"/>
        </w:rPr>
        <w:tab/>
      </w:r>
      <w:r w:rsidRPr="00446081">
        <w:rPr>
          <w:rFonts w:ascii="Arial" w:hAnsi="Arial" w:cs="Arial"/>
          <w:b/>
          <w:sz w:val="24"/>
        </w:rPr>
        <w:t>Guidance for handling of specifications</w:t>
      </w:r>
    </w:p>
    <w:p w14:paraId="6D65F72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other</w:t>
      </w:r>
      <w:r w:rsidRPr="00446081">
        <w:rPr>
          <w:rFonts w:ascii="Arial" w:hAnsi="Arial" w:cs="Arial"/>
          <w:i/>
        </w:rPr>
        <w:tab/>
      </w:r>
      <w:r w:rsidRPr="00446081">
        <w:rPr>
          <w:rFonts w:ascii="Arial" w:hAnsi="Arial" w:cs="Arial"/>
          <w:i/>
        </w:rPr>
        <w:tab/>
        <w:t>For: Information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CT1 Chair</w:t>
      </w:r>
    </w:p>
    <w:p w14:paraId="748D09D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62E1B666" w14:textId="77777777" w:rsidR="00237266" w:rsidRPr="00446081" w:rsidRDefault="00237266" w:rsidP="00237266">
      <w:pPr>
        <w:pStyle w:val="Heading2"/>
        <w:rPr>
          <w:rFonts w:cs="Arial"/>
        </w:rPr>
      </w:pPr>
      <w:bookmarkStart w:id="5" w:name="_Toc175914784"/>
      <w:r w:rsidRPr="00446081">
        <w:rPr>
          <w:rFonts w:cs="Arial"/>
        </w:rPr>
        <w:t>4</w:t>
      </w:r>
      <w:r w:rsidRPr="00446081">
        <w:rPr>
          <w:rFonts w:cs="Arial"/>
        </w:rPr>
        <w:tab/>
        <w:t>Input Liaison statements</w:t>
      </w:r>
      <w:bookmarkEnd w:id="5"/>
    </w:p>
    <w:p w14:paraId="19FB9124" w14:textId="33AFEFDA" w:rsidR="00237266" w:rsidRPr="00446081" w:rsidRDefault="00237266" w:rsidP="00237266">
      <w:pPr>
        <w:rPr>
          <w:rFonts w:ascii="Arial" w:hAnsi="Arial" w:cs="Arial"/>
          <w:b/>
          <w:sz w:val="24"/>
        </w:rPr>
      </w:pPr>
      <w:r w:rsidRPr="00446081">
        <w:rPr>
          <w:rFonts w:ascii="Arial" w:hAnsi="Arial" w:cs="Arial"/>
          <w:b/>
          <w:color w:val="0000FF"/>
          <w:sz w:val="24"/>
        </w:rPr>
        <w:t>C1-244024</w:t>
      </w:r>
      <w:r w:rsidRPr="00446081">
        <w:rPr>
          <w:rFonts w:ascii="Arial" w:hAnsi="Arial" w:cs="Arial"/>
          <w:b/>
          <w:color w:val="0000FF"/>
          <w:sz w:val="24"/>
        </w:rPr>
        <w:tab/>
      </w:r>
      <w:r w:rsidRPr="00446081">
        <w:rPr>
          <w:rFonts w:ascii="Arial" w:hAnsi="Arial" w:cs="Arial"/>
          <w:b/>
          <w:sz w:val="24"/>
        </w:rPr>
        <w:t>Reply LS on UPSI handling at the UE</w:t>
      </w:r>
    </w:p>
    <w:p w14:paraId="6653C71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LS in</w:t>
      </w:r>
      <w:r w:rsidRPr="00446081">
        <w:rPr>
          <w:rFonts w:ascii="Arial" w:hAnsi="Arial" w:cs="Arial"/>
          <w:i/>
        </w:rPr>
        <w:tab/>
      </w:r>
      <w:r w:rsidRPr="00446081">
        <w:rPr>
          <w:rFonts w:ascii="Arial" w:hAnsi="Arial" w:cs="Arial"/>
          <w:i/>
        </w:rPr>
        <w:tab/>
        <w:t>For: Information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Original outgoing LS: C3-243450, to SA2, cc CT1</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CT3</w:t>
      </w:r>
    </w:p>
    <w:p w14:paraId="69C7F4F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070D75E2" w14:textId="008E6DFC" w:rsidR="00237266" w:rsidRPr="00446081" w:rsidRDefault="00237266" w:rsidP="00237266">
      <w:pPr>
        <w:rPr>
          <w:rFonts w:ascii="Arial" w:hAnsi="Arial" w:cs="Arial"/>
          <w:b/>
          <w:sz w:val="24"/>
        </w:rPr>
      </w:pPr>
      <w:r w:rsidRPr="00446081">
        <w:rPr>
          <w:rFonts w:ascii="Arial" w:hAnsi="Arial" w:cs="Arial"/>
          <w:b/>
          <w:color w:val="0000FF"/>
          <w:sz w:val="24"/>
        </w:rPr>
        <w:t>C1-244025</w:t>
      </w:r>
      <w:r w:rsidRPr="00446081">
        <w:rPr>
          <w:rFonts w:ascii="Arial" w:hAnsi="Arial" w:cs="Arial"/>
          <w:b/>
          <w:color w:val="0000FF"/>
          <w:sz w:val="24"/>
        </w:rPr>
        <w:tab/>
      </w:r>
      <w:r w:rsidRPr="00446081">
        <w:rPr>
          <w:rFonts w:ascii="Arial" w:hAnsi="Arial" w:cs="Arial"/>
          <w:b/>
          <w:sz w:val="24"/>
        </w:rPr>
        <w:t xml:space="preserve">LS on alignment of </w:t>
      </w:r>
      <w:proofErr w:type="spellStart"/>
      <w:r w:rsidRPr="00446081">
        <w:rPr>
          <w:rFonts w:ascii="Arial" w:hAnsi="Arial" w:cs="Arial"/>
          <w:b/>
          <w:sz w:val="24"/>
        </w:rPr>
        <w:t>eCall</w:t>
      </w:r>
      <w:proofErr w:type="spellEnd"/>
      <w:r w:rsidRPr="00446081">
        <w:rPr>
          <w:rFonts w:ascii="Arial" w:hAnsi="Arial" w:cs="Arial"/>
          <w:b/>
          <w:sz w:val="24"/>
        </w:rPr>
        <w:t xml:space="preserve"> over IMS with CEN</w:t>
      </w:r>
    </w:p>
    <w:p w14:paraId="1D8B100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LS in</w:t>
      </w:r>
      <w:r w:rsidRPr="00446081">
        <w:rPr>
          <w:rFonts w:ascii="Arial" w:hAnsi="Arial" w:cs="Arial"/>
          <w:i/>
        </w:rPr>
        <w:tab/>
      </w:r>
      <w:r w:rsidRPr="00446081">
        <w:rPr>
          <w:rFonts w:ascii="Arial" w:hAnsi="Arial" w:cs="Arial"/>
          <w:i/>
        </w:rPr>
        <w:tab/>
        <w:t>For: Information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Original outgoing LS: CP-241307, to SA, cc CT1</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CT</w:t>
      </w:r>
    </w:p>
    <w:p w14:paraId="624D7FF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6561D071" w14:textId="69D76138" w:rsidR="00237266" w:rsidRPr="00446081" w:rsidRDefault="00237266" w:rsidP="00237266">
      <w:pPr>
        <w:rPr>
          <w:rFonts w:ascii="Arial" w:hAnsi="Arial" w:cs="Arial"/>
          <w:b/>
          <w:sz w:val="24"/>
        </w:rPr>
      </w:pPr>
      <w:r w:rsidRPr="00446081">
        <w:rPr>
          <w:rFonts w:ascii="Arial" w:hAnsi="Arial" w:cs="Arial"/>
          <w:b/>
          <w:color w:val="0000FF"/>
          <w:sz w:val="24"/>
        </w:rPr>
        <w:t>C1-244026</w:t>
      </w:r>
      <w:r w:rsidRPr="00446081">
        <w:rPr>
          <w:rFonts w:ascii="Arial" w:hAnsi="Arial" w:cs="Arial"/>
          <w:b/>
          <w:color w:val="0000FF"/>
          <w:sz w:val="24"/>
        </w:rPr>
        <w:tab/>
      </w:r>
      <w:r w:rsidRPr="00446081">
        <w:rPr>
          <w:rFonts w:ascii="Arial" w:hAnsi="Arial" w:cs="Arial"/>
          <w:b/>
          <w:sz w:val="24"/>
        </w:rPr>
        <w:t>LS on Registering JWT claims at IANA</w:t>
      </w:r>
    </w:p>
    <w:p w14:paraId="0CC3F75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LS in</w:t>
      </w:r>
      <w:r w:rsidRPr="00446081">
        <w:rPr>
          <w:rFonts w:ascii="Arial" w:hAnsi="Arial" w:cs="Arial"/>
          <w:i/>
        </w:rPr>
        <w:tab/>
      </w:r>
      <w:r w:rsidRPr="00446081">
        <w:rPr>
          <w:rFonts w:ascii="Arial" w:hAnsi="Arial" w:cs="Arial"/>
          <w:i/>
        </w:rPr>
        <w:tab/>
        <w:t>For: Information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Original outgoing LS: CP-241308, to SA, SA3, SA4, SA5, SA6, CT1, CT3, CT4, cc -</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CT</w:t>
      </w:r>
    </w:p>
    <w:p w14:paraId="7EDF877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17246FD1" w14:textId="3C7DF35A" w:rsidR="00237266" w:rsidRPr="00446081" w:rsidRDefault="00237266" w:rsidP="00237266">
      <w:pPr>
        <w:rPr>
          <w:rFonts w:ascii="Arial" w:hAnsi="Arial" w:cs="Arial"/>
          <w:b/>
          <w:sz w:val="24"/>
        </w:rPr>
      </w:pPr>
      <w:r w:rsidRPr="00446081">
        <w:rPr>
          <w:rFonts w:ascii="Arial" w:hAnsi="Arial" w:cs="Arial"/>
          <w:b/>
          <w:color w:val="0000FF"/>
          <w:sz w:val="24"/>
        </w:rPr>
        <w:t>C1-244027</w:t>
      </w:r>
      <w:r w:rsidRPr="00446081">
        <w:rPr>
          <w:rFonts w:ascii="Arial" w:hAnsi="Arial" w:cs="Arial"/>
          <w:b/>
          <w:color w:val="0000FF"/>
          <w:sz w:val="24"/>
        </w:rPr>
        <w:tab/>
      </w:r>
      <w:r w:rsidRPr="00446081">
        <w:rPr>
          <w:rFonts w:ascii="Arial" w:hAnsi="Arial" w:cs="Arial"/>
          <w:b/>
          <w:sz w:val="24"/>
        </w:rPr>
        <w:t>LS on the maximum number of devices supported in SLPP</w:t>
      </w:r>
    </w:p>
    <w:p w14:paraId="437842A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LS in</w:t>
      </w:r>
      <w:r w:rsidRPr="00446081">
        <w:rPr>
          <w:rFonts w:ascii="Arial" w:hAnsi="Arial" w:cs="Arial"/>
          <w:i/>
        </w:rPr>
        <w:tab/>
      </w:r>
      <w:r w:rsidRPr="00446081">
        <w:rPr>
          <w:rFonts w:ascii="Arial" w:hAnsi="Arial" w:cs="Arial"/>
          <w:i/>
        </w:rPr>
        <w:tab/>
        <w:t>For: Information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Original outgoing LS: R2-2405988, to CT1, CT4, cc SA2</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RAN2</w:t>
      </w:r>
    </w:p>
    <w:p w14:paraId="7E8862C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2656B035" w14:textId="012B7DB5" w:rsidR="00237266" w:rsidRPr="00446081" w:rsidRDefault="00237266" w:rsidP="00237266">
      <w:pPr>
        <w:rPr>
          <w:rFonts w:ascii="Arial" w:hAnsi="Arial" w:cs="Arial"/>
          <w:b/>
          <w:sz w:val="24"/>
        </w:rPr>
      </w:pPr>
      <w:r w:rsidRPr="00446081">
        <w:rPr>
          <w:rFonts w:ascii="Arial" w:hAnsi="Arial" w:cs="Arial"/>
          <w:b/>
          <w:color w:val="0000FF"/>
          <w:sz w:val="24"/>
        </w:rPr>
        <w:t>C1-244028</w:t>
      </w:r>
      <w:r w:rsidRPr="00446081">
        <w:rPr>
          <w:rFonts w:ascii="Arial" w:hAnsi="Arial" w:cs="Arial"/>
          <w:b/>
          <w:color w:val="0000FF"/>
          <w:sz w:val="24"/>
        </w:rPr>
        <w:tab/>
      </w:r>
      <w:r w:rsidRPr="00446081">
        <w:rPr>
          <w:rFonts w:ascii="Arial" w:hAnsi="Arial" w:cs="Arial"/>
          <w:b/>
          <w:sz w:val="24"/>
        </w:rPr>
        <w:t>LS on Avoiding Cross-TSG TEI</w:t>
      </w:r>
    </w:p>
    <w:p w14:paraId="1B5F2A3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LS in</w:t>
      </w:r>
      <w:r w:rsidRPr="00446081">
        <w:rPr>
          <w:rFonts w:ascii="Arial" w:hAnsi="Arial" w:cs="Arial"/>
          <w:i/>
        </w:rPr>
        <w:tab/>
      </w:r>
      <w:r w:rsidRPr="00446081">
        <w:rPr>
          <w:rFonts w:ascii="Arial" w:hAnsi="Arial" w:cs="Arial"/>
          <w:i/>
        </w:rPr>
        <w:tab/>
        <w:t>For: Information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Original outgoing LS: RP-241686, to TSG CT, CT WG1, CT WG3, CT WG4, CT WG6, TSG SA, SA WG1, SA WG2, SA WG3, SA WG4, SA WG5, SA WG6, cc RAN WG1, RAN WG2, RAN WG3, RAN WG4, RAN WG5</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TSG RAN</w:t>
      </w:r>
    </w:p>
    <w:p w14:paraId="78370B2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2922AE11" w14:textId="00478DF5" w:rsidR="00237266" w:rsidRPr="00446081" w:rsidRDefault="00237266" w:rsidP="00237266">
      <w:pPr>
        <w:rPr>
          <w:rFonts w:ascii="Arial" w:hAnsi="Arial" w:cs="Arial"/>
          <w:b/>
          <w:sz w:val="24"/>
        </w:rPr>
      </w:pPr>
      <w:r w:rsidRPr="00446081">
        <w:rPr>
          <w:rFonts w:ascii="Arial" w:hAnsi="Arial" w:cs="Arial"/>
          <w:b/>
          <w:color w:val="0000FF"/>
          <w:sz w:val="24"/>
        </w:rPr>
        <w:t>C1-244029</w:t>
      </w:r>
      <w:r w:rsidRPr="00446081">
        <w:rPr>
          <w:rFonts w:ascii="Arial" w:hAnsi="Arial" w:cs="Arial"/>
          <w:b/>
          <w:color w:val="0000FF"/>
          <w:sz w:val="24"/>
        </w:rPr>
        <w:tab/>
      </w:r>
      <w:r w:rsidRPr="00446081">
        <w:rPr>
          <w:rFonts w:ascii="Arial" w:hAnsi="Arial" w:cs="Arial"/>
          <w:b/>
          <w:sz w:val="24"/>
        </w:rPr>
        <w:t>Reply LS on ECS Configuration Information</w:t>
      </w:r>
    </w:p>
    <w:p w14:paraId="669936E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LS in</w:t>
      </w:r>
      <w:r w:rsidRPr="00446081">
        <w:rPr>
          <w:rFonts w:ascii="Arial" w:hAnsi="Arial" w:cs="Arial"/>
          <w:i/>
        </w:rPr>
        <w:tab/>
      </w:r>
      <w:r w:rsidRPr="00446081">
        <w:rPr>
          <w:rFonts w:ascii="Arial" w:hAnsi="Arial" w:cs="Arial"/>
          <w:i/>
        </w:rPr>
        <w:tab/>
        <w:t>For: Information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Original outgoing LS: S2-2406888, to TSG CT1, TSG SA6, cc TSG SA3, TSG CT3, TSG CT4</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TSG SA2</w:t>
      </w:r>
    </w:p>
    <w:p w14:paraId="4AC96D6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withdrawn</w:t>
      </w:r>
      <w:r w:rsidRPr="00446081">
        <w:rPr>
          <w:rFonts w:ascii="Arial" w:hAnsi="Arial" w:cs="Arial"/>
          <w:color w:val="993300"/>
          <w:u w:val="single"/>
        </w:rPr>
        <w:t>.</w:t>
      </w:r>
    </w:p>
    <w:p w14:paraId="11FE2160" w14:textId="4C3F0D46" w:rsidR="00237266" w:rsidRPr="00446081" w:rsidRDefault="00237266" w:rsidP="00237266">
      <w:pPr>
        <w:rPr>
          <w:rFonts w:ascii="Arial" w:hAnsi="Arial" w:cs="Arial"/>
          <w:b/>
          <w:sz w:val="24"/>
        </w:rPr>
      </w:pPr>
      <w:r w:rsidRPr="00446081">
        <w:rPr>
          <w:rFonts w:ascii="Arial" w:hAnsi="Arial" w:cs="Arial"/>
          <w:b/>
          <w:color w:val="0000FF"/>
          <w:sz w:val="24"/>
        </w:rPr>
        <w:t>C1-244030</w:t>
      </w:r>
      <w:r w:rsidRPr="00446081">
        <w:rPr>
          <w:rFonts w:ascii="Arial" w:hAnsi="Arial" w:cs="Arial"/>
          <w:b/>
          <w:color w:val="0000FF"/>
          <w:sz w:val="24"/>
        </w:rPr>
        <w:tab/>
      </w:r>
      <w:r w:rsidRPr="00446081">
        <w:rPr>
          <w:rFonts w:ascii="Arial" w:hAnsi="Arial" w:cs="Arial"/>
          <w:b/>
          <w:sz w:val="24"/>
        </w:rPr>
        <w:t>LS on Indicating the support of slice based N3IWF/TNGF selection from the UE to the network</w:t>
      </w:r>
    </w:p>
    <w:p w14:paraId="44201FA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LS in</w:t>
      </w:r>
      <w:r w:rsidRPr="00446081">
        <w:rPr>
          <w:rFonts w:ascii="Arial" w:hAnsi="Arial" w:cs="Arial"/>
          <w:i/>
        </w:rPr>
        <w:tab/>
      </w:r>
      <w:r w:rsidRPr="00446081">
        <w:rPr>
          <w:rFonts w:ascii="Arial" w:hAnsi="Arial" w:cs="Arial"/>
          <w:i/>
        </w:rPr>
        <w:tab/>
        <w:t>For: Information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Original outgoing LS: S2-2406945, to CT1, CT3, cc CT4</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SA2</w:t>
      </w:r>
    </w:p>
    <w:p w14:paraId="2C6DC79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withdrawn</w:t>
      </w:r>
      <w:r w:rsidRPr="00446081">
        <w:rPr>
          <w:rFonts w:ascii="Arial" w:hAnsi="Arial" w:cs="Arial"/>
          <w:color w:val="993300"/>
          <w:u w:val="single"/>
        </w:rPr>
        <w:t>.</w:t>
      </w:r>
    </w:p>
    <w:p w14:paraId="0587C4E6" w14:textId="765334E3" w:rsidR="00237266" w:rsidRPr="00446081" w:rsidRDefault="00237266" w:rsidP="00237266">
      <w:pPr>
        <w:rPr>
          <w:rFonts w:ascii="Arial" w:hAnsi="Arial" w:cs="Arial"/>
          <w:b/>
          <w:sz w:val="24"/>
        </w:rPr>
      </w:pPr>
      <w:r w:rsidRPr="00446081">
        <w:rPr>
          <w:rFonts w:ascii="Arial" w:hAnsi="Arial" w:cs="Arial"/>
          <w:b/>
          <w:color w:val="0000FF"/>
          <w:sz w:val="24"/>
        </w:rPr>
        <w:t>C1-244031</w:t>
      </w:r>
      <w:r w:rsidRPr="00446081">
        <w:rPr>
          <w:rFonts w:ascii="Arial" w:hAnsi="Arial" w:cs="Arial"/>
          <w:b/>
          <w:color w:val="0000FF"/>
          <w:sz w:val="24"/>
        </w:rPr>
        <w:tab/>
      </w:r>
      <w:r w:rsidRPr="00446081">
        <w:rPr>
          <w:rFonts w:ascii="Arial" w:hAnsi="Arial" w:cs="Arial"/>
          <w:b/>
          <w:sz w:val="24"/>
        </w:rPr>
        <w:t>Reply LS on application layer ID</w:t>
      </w:r>
    </w:p>
    <w:p w14:paraId="229C1E8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LS in</w:t>
      </w:r>
      <w:r w:rsidRPr="00446081">
        <w:rPr>
          <w:rFonts w:ascii="Arial" w:hAnsi="Arial" w:cs="Arial"/>
          <w:i/>
        </w:rPr>
        <w:tab/>
      </w:r>
      <w:r w:rsidRPr="00446081">
        <w:rPr>
          <w:rFonts w:ascii="Arial" w:hAnsi="Arial" w:cs="Arial"/>
          <w:i/>
        </w:rPr>
        <w:tab/>
        <w:t>For: Information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Original outgoing LS: S2-2407318, to RAN2, CT1, CT4, cc -</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SA2</w:t>
      </w:r>
    </w:p>
    <w:p w14:paraId="36BA0D9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14E2BCE9" w14:textId="55076830" w:rsidR="00237266" w:rsidRPr="00446081" w:rsidRDefault="00237266" w:rsidP="00237266">
      <w:pPr>
        <w:rPr>
          <w:rFonts w:ascii="Arial" w:hAnsi="Arial" w:cs="Arial"/>
          <w:b/>
          <w:sz w:val="24"/>
        </w:rPr>
      </w:pPr>
      <w:r w:rsidRPr="00446081">
        <w:rPr>
          <w:rFonts w:ascii="Arial" w:hAnsi="Arial" w:cs="Arial"/>
          <w:b/>
          <w:color w:val="0000FF"/>
          <w:sz w:val="24"/>
        </w:rPr>
        <w:t>C1-244032</w:t>
      </w:r>
      <w:r w:rsidRPr="00446081">
        <w:rPr>
          <w:rFonts w:ascii="Arial" w:hAnsi="Arial" w:cs="Arial"/>
          <w:b/>
          <w:color w:val="0000FF"/>
          <w:sz w:val="24"/>
        </w:rPr>
        <w:tab/>
      </w:r>
      <w:r w:rsidRPr="00446081">
        <w:rPr>
          <w:rFonts w:ascii="Arial" w:hAnsi="Arial" w:cs="Arial"/>
          <w:b/>
          <w:sz w:val="24"/>
        </w:rPr>
        <w:t>Reply LS Mitigation of Downgrade attacks</w:t>
      </w:r>
    </w:p>
    <w:p w14:paraId="2F656B8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LS in</w:t>
      </w:r>
      <w:r w:rsidRPr="00446081">
        <w:rPr>
          <w:rFonts w:ascii="Arial" w:hAnsi="Arial" w:cs="Arial"/>
          <w:i/>
        </w:rPr>
        <w:tab/>
      </w:r>
      <w:r w:rsidRPr="00446081">
        <w:rPr>
          <w:rFonts w:ascii="Arial" w:hAnsi="Arial" w:cs="Arial"/>
          <w:i/>
        </w:rPr>
        <w:tab/>
        <w:t>For: Information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Original outgoing LS: S3-242367, to CT1, cc RAN2</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SA3</w:t>
      </w:r>
    </w:p>
    <w:p w14:paraId="5E9FE85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3F4F08CF" w14:textId="4852843E" w:rsidR="00237266" w:rsidRPr="00446081" w:rsidRDefault="00237266" w:rsidP="00237266">
      <w:pPr>
        <w:rPr>
          <w:rFonts w:ascii="Arial" w:hAnsi="Arial" w:cs="Arial"/>
          <w:b/>
          <w:sz w:val="24"/>
        </w:rPr>
      </w:pPr>
      <w:r w:rsidRPr="00446081">
        <w:rPr>
          <w:rFonts w:ascii="Arial" w:hAnsi="Arial" w:cs="Arial"/>
          <w:b/>
          <w:color w:val="0000FF"/>
          <w:sz w:val="24"/>
        </w:rPr>
        <w:t>C1-244033</w:t>
      </w:r>
      <w:r w:rsidRPr="00446081">
        <w:rPr>
          <w:rFonts w:ascii="Arial" w:hAnsi="Arial" w:cs="Arial"/>
          <w:b/>
          <w:color w:val="0000FF"/>
          <w:sz w:val="24"/>
        </w:rPr>
        <w:tab/>
      </w:r>
      <w:r w:rsidRPr="00446081">
        <w:rPr>
          <w:rFonts w:ascii="Arial" w:hAnsi="Arial" w:cs="Arial"/>
          <w:b/>
          <w:sz w:val="24"/>
        </w:rPr>
        <w:t xml:space="preserve">Reply LS on alignment of </w:t>
      </w:r>
      <w:proofErr w:type="spellStart"/>
      <w:r w:rsidRPr="00446081">
        <w:rPr>
          <w:rFonts w:ascii="Arial" w:hAnsi="Arial" w:cs="Arial"/>
          <w:b/>
          <w:sz w:val="24"/>
        </w:rPr>
        <w:t>eCall</w:t>
      </w:r>
      <w:proofErr w:type="spellEnd"/>
      <w:r w:rsidRPr="00446081">
        <w:rPr>
          <w:rFonts w:ascii="Arial" w:hAnsi="Arial" w:cs="Arial"/>
          <w:b/>
          <w:sz w:val="24"/>
        </w:rPr>
        <w:t xml:space="preserve"> over IMS with CEN</w:t>
      </w:r>
    </w:p>
    <w:p w14:paraId="7151847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LS in</w:t>
      </w:r>
      <w:r w:rsidRPr="00446081">
        <w:rPr>
          <w:rFonts w:ascii="Arial" w:hAnsi="Arial" w:cs="Arial"/>
          <w:i/>
        </w:rPr>
        <w:tab/>
      </w:r>
      <w:r w:rsidRPr="00446081">
        <w:rPr>
          <w:rFonts w:ascii="Arial" w:hAnsi="Arial" w:cs="Arial"/>
          <w:i/>
        </w:rPr>
        <w:tab/>
        <w:t>For: Information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Original outgoing LS: SP-240973, to CT1, cc SA1, SA2, CT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w:t>
      </w:r>
    </w:p>
    <w:p w14:paraId="4607936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6C84B067" w14:textId="717A14BF" w:rsidR="00237266" w:rsidRPr="00446081" w:rsidRDefault="00237266" w:rsidP="00237266">
      <w:pPr>
        <w:rPr>
          <w:rFonts w:ascii="Arial" w:hAnsi="Arial" w:cs="Arial"/>
          <w:b/>
          <w:sz w:val="24"/>
        </w:rPr>
      </w:pPr>
      <w:r w:rsidRPr="00446081">
        <w:rPr>
          <w:rFonts w:ascii="Arial" w:hAnsi="Arial" w:cs="Arial"/>
          <w:b/>
          <w:color w:val="0000FF"/>
          <w:sz w:val="24"/>
        </w:rPr>
        <w:t>C1-244034</w:t>
      </w:r>
      <w:r w:rsidRPr="00446081">
        <w:rPr>
          <w:rFonts w:ascii="Arial" w:hAnsi="Arial" w:cs="Arial"/>
          <w:b/>
          <w:color w:val="0000FF"/>
          <w:sz w:val="24"/>
        </w:rPr>
        <w:tab/>
      </w:r>
      <w:r w:rsidRPr="00446081">
        <w:rPr>
          <w:rFonts w:ascii="Arial" w:hAnsi="Arial" w:cs="Arial"/>
          <w:b/>
          <w:sz w:val="24"/>
        </w:rPr>
        <w:t>Reply LS on the stage 2 aspects of MINT_Ph2</w:t>
      </w:r>
    </w:p>
    <w:p w14:paraId="13ABB1A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LS in</w:t>
      </w:r>
      <w:r w:rsidRPr="00446081">
        <w:rPr>
          <w:rFonts w:ascii="Arial" w:hAnsi="Arial" w:cs="Arial"/>
          <w:i/>
        </w:rPr>
        <w:tab/>
      </w:r>
      <w:r w:rsidRPr="00446081">
        <w:rPr>
          <w:rFonts w:ascii="Arial" w:hAnsi="Arial" w:cs="Arial"/>
          <w:i/>
        </w:rPr>
        <w:tab/>
        <w:t>For: Information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Original outgoing LS: SP-241013, to CT1, SA1, cc SA2, TSG CT, CT4</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TSG SA</w:t>
      </w:r>
    </w:p>
    <w:p w14:paraId="4E93A80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47EDBE0E" w14:textId="1239529B" w:rsidR="00237266" w:rsidRPr="00446081" w:rsidRDefault="00237266" w:rsidP="00237266">
      <w:pPr>
        <w:rPr>
          <w:rFonts w:ascii="Arial" w:hAnsi="Arial" w:cs="Arial"/>
          <w:b/>
          <w:sz w:val="24"/>
        </w:rPr>
      </w:pPr>
      <w:r w:rsidRPr="00446081">
        <w:rPr>
          <w:rFonts w:ascii="Arial" w:hAnsi="Arial" w:cs="Arial"/>
          <w:b/>
          <w:color w:val="0000FF"/>
          <w:sz w:val="24"/>
        </w:rPr>
        <w:t>C1-244035</w:t>
      </w:r>
      <w:r w:rsidRPr="00446081">
        <w:rPr>
          <w:rFonts w:ascii="Arial" w:hAnsi="Arial" w:cs="Arial"/>
          <w:b/>
          <w:color w:val="0000FF"/>
          <w:sz w:val="24"/>
        </w:rPr>
        <w:tab/>
      </w:r>
      <w:r w:rsidRPr="00446081">
        <w:rPr>
          <w:rFonts w:ascii="Arial" w:hAnsi="Arial" w:cs="Arial"/>
          <w:b/>
          <w:sz w:val="24"/>
        </w:rPr>
        <w:t xml:space="preserve">TS.48 updates to cover IoT </w:t>
      </w:r>
      <w:proofErr w:type="spellStart"/>
      <w:r w:rsidRPr="00446081">
        <w:rPr>
          <w:rFonts w:ascii="Arial" w:hAnsi="Arial" w:cs="Arial"/>
          <w:b/>
          <w:sz w:val="24"/>
        </w:rPr>
        <w:t>eUICC</w:t>
      </w:r>
      <w:proofErr w:type="spellEnd"/>
      <w:r w:rsidRPr="00446081">
        <w:rPr>
          <w:rFonts w:ascii="Arial" w:hAnsi="Arial" w:cs="Arial"/>
          <w:b/>
          <w:sz w:val="24"/>
        </w:rPr>
        <w:t xml:space="preserve"> and request for defining AT commands for </w:t>
      </w:r>
      <w:proofErr w:type="spellStart"/>
      <w:r w:rsidRPr="00446081">
        <w:rPr>
          <w:rFonts w:ascii="Arial" w:hAnsi="Arial" w:cs="Arial"/>
          <w:b/>
          <w:sz w:val="24"/>
        </w:rPr>
        <w:t>eUICC</w:t>
      </w:r>
      <w:proofErr w:type="spellEnd"/>
      <w:r w:rsidRPr="00446081">
        <w:rPr>
          <w:rFonts w:ascii="Arial" w:hAnsi="Arial" w:cs="Arial"/>
          <w:b/>
          <w:sz w:val="24"/>
        </w:rPr>
        <w:t xml:space="preserve"> profile management</w:t>
      </w:r>
    </w:p>
    <w:p w14:paraId="594CA79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LS in</w:t>
      </w:r>
      <w:r w:rsidRPr="00446081">
        <w:rPr>
          <w:rFonts w:ascii="Arial" w:hAnsi="Arial" w:cs="Arial"/>
          <w:i/>
        </w:rPr>
        <w:tab/>
      </w:r>
      <w:r w:rsidRPr="00446081">
        <w:rPr>
          <w:rFonts w:ascii="Arial" w:hAnsi="Arial" w:cs="Arial"/>
          <w:i/>
        </w:rPr>
        <w:tab/>
        <w:t>For: Information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Original outgoing LS: -, to CT1, cc CT6, RAN5</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GSMA</w:t>
      </w:r>
    </w:p>
    <w:p w14:paraId="15887E0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1AA3CF30" w14:textId="0A523DD6" w:rsidR="00237266" w:rsidRPr="00446081" w:rsidRDefault="00237266" w:rsidP="00237266">
      <w:pPr>
        <w:rPr>
          <w:rFonts w:ascii="Arial" w:hAnsi="Arial" w:cs="Arial"/>
          <w:b/>
          <w:sz w:val="24"/>
        </w:rPr>
      </w:pPr>
      <w:r w:rsidRPr="00446081">
        <w:rPr>
          <w:rFonts w:ascii="Arial" w:hAnsi="Arial" w:cs="Arial"/>
          <w:b/>
          <w:color w:val="0000FF"/>
          <w:sz w:val="24"/>
        </w:rPr>
        <w:t>C1-244137</w:t>
      </w:r>
      <w:r w:rsidRPr="00446081">
        <w:rPr>
          <w:rFonts w:ascii="Arial" w:hAnsi="Arial" w:cs="Arial"/>
          <w:b/>
          <w:color w:val="0000FF"/>
          <w:sz w:val="24"/>
        </w:rPr>
        <w:tab/>
      </w:r>
      <w:r w:rsidRPr="00446081">
        <w:rPr>
          <w:rFonts w:ascii="Arial" w:hAnsi="Arial" w:cs="Arial"/>
          <w:b/>
          <w:sz w:val="24"/>
        </w:rPr>
        <w:t>Reply LS on ECS Configuration Information</w:t>
      </w:r>
    </w:p>
    <w:p w14:paraId="32A5A9E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LS in</w:t>
      </w:r>
      <w:r w:rsidRPr="00446081">
        <w:rPr>
          <w:rFonts w:ascii="Arial" w:hAnsi="Arial" w:cs="Arial"/>
          <w:i/>
        </w:rPr>
        <w:tab/>
      </w:r>
      <w:r w:rsidRPr="00446081">
        <w:rPr>
          <w:rFonts w:ascii="Arial" w:hAnsi="Arial" w:cs="Arial"/>
          <w:i/>
        </w:rPr>
        <w:tab/>
        <w:t>For: Information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Original outgoing LS: S6a240205, to 3GPP TSG SA2, cc 3GPP TSG CT1, CT3, CT4</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3GPP TSG SA6</w:t>
      </w:r>
    </w:p>
    <w:p w14:paraId="219376A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3FA599D6" w14:textId="77777777" w:rsidR="00237266" w:rsidRPr="00446081" w:rsidRDefault="00237266" w:rsidP="00237266">
      <w:pPr>
        <w:pStyle w:val="Heading2"/>
        <w:rPr>
          <w:rFonts w:cs="Arial"/>
        </w:rPr>
      </w:pPr>
      <w:bookmarkStart w:id="6" w:name="_Toc175914785"/>
      <w:r w:rsidRPr="00446081">
        <w:rPr>
          <w:rFonts w:cs="Arial"/>
        </w:rPr>
        <w:t>5</w:t>
      </w:r>
      <w:r w:rsidRPr="00446081">
        <w:rPr>
          <w:rFonts w:cs="Arial"/>
        </w:rPr>
        <w:tab/>
        <w:t>void</w:t>
      </w:r>
      <w:bookmarkEnd w:id="6"/>
    </w:p>
    <w:p w14:paraId="74290C67" w14:textId="04BB838D" w:rsidR="00237266" w:rsidRPr="00446081" w:rsidRDefault="00237266" w:rsidP="00237266">
      <w:pPr>
        <w:rPr>
          <w:rFonts w:ascii="Arial" w:hAnsi="Arial" w:cs="Arial"/>
          <w:b/>
          <w:sz w:val="24"/>
        </w:rPr>
      </w:pPr>
      <w:r w:rsidRPr="00446081">
        <w:rPr>
          <w:rFonts w:ascii="Arial" w:hAnsi="Arial" w:cs="Arial"/>
          <w:b/>
          <w:color w:val="0000FF"/>
          <w:sz w:val="24"/>
        </w:rPr>
        <w:t>C1-244007</w:t>
      </w:r>
      <w:r w:rsidRPr="00446081">
        <w:rPr>
          <w:rFonts w:ascii="Arial" w:hAnsi="Arial" w:cs="Arial"/>
          <w:b/>
          <w:color w:val="0000FF"/>
          <w:sz w:val="24"/>
        </w:rPr>
        <w:tab/>
      </w:r>
      <w:r w:rsidRPr="00446081">
        <w:rPr>
          <w:rFonts w:ascii="Arial" w:hAnsi="Arial" w:cs="Arial"/>
          <w:b/>
          <w:sz w:val="24"/>
        </w:rPr>
        <w:t>Latest version of the Work Plan</w:t>
      </w:r>
    </w:p>
    <w:p w14:paraId="3130034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Work Plan</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MCC</w:t>
      </w:r>
    </w:p>
    <w:p w14:paraId="6E0A234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C1-245053</w:t>
      </w:r>
      <w:r w:rsidRPr="00446081">
        <w:rPr>
          <w:rFonts w:ascii="Arial" w:hAnsi="Arial" w:cs="Arial"/>
          <w:color w:val="993300"/>
          <w:u w:val="single"/>
        </w:rPr>
        <w:t>.</w:t>
      </w:r>
    </w:p>
    <w:p w14:paraId="5E1A17DF" w14:textId="0A11999A" w:rsidR="00237266" w:rsidRPr="00446081" w:rsidRDefault="00237266" w:rsidP="00237266">
      <w:pPr>
        <w:rPr>
          <w:rFonts w:ascii="Arial" w:hAnsi="Arial" w:cs="Arial"/>
          <w:b/>
          <w:sz w:val="24"/>
        </w:rPr>
      </w:pPr>
      <w:r w:rsidRPr="00446081">
        <w:rPr>
          <w:rFonts w:ascii="Arial" w:hAnsi="Arial" w:cs="Arial"/>
          <w:b/>
          <w:color w:val="0000FF"/>
          <w:sz w:val="24"/>
        </w:rPr>
        <w:t>C1-245053</w:t>
      </w:r>
      <w:r w:rsidRPr="00446081">
        <w:rPr>
          <w:rFonts w:ascii="Arial" w:hAnsi="Arial" w:cs="Arial"/>
          <w:b/>
          <w:color w:val="0000FF"/>
          <w:sz w:val="24"/>
        </w:rPr>
        <w:tab/>
      </w:r>
      <w:r w:rsidRPr="00446081">
        <w:rPr>
          <w:rFonts w:ascii="Arial" w:hAnsi="Arial" w:cs="Arial"/>
          <w:b/>
          <w:sz w:val="24"/>
        </w:rPr>
        <w:t>Latest version of the Work Plan</w:t>
      </w:r>
    </w:p>
    <w:p w14:paraId="71640DB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Work Plan</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MCC</w:t>
      </w:r>
    </w:p>
    <w:p w14:paraId="37FBFB90" w14:textId="77777777" w:rsidR="00237266" w:rsidRPr="00446081" w:rsidRDefault="00237266" w:rsidP="00237266">
      <w:pPr>
        <w:rPr>
          <w:rFonts w:ascii="Arial" w:hAnsi="Arial" w:cs="Arial"/>
          <w:color w:val="808080"/>
        </w:rPr>
      </w:pPr>
      <w:r w:rsidRPr="00446081">
        <w:rPr>
          <w:rFonts w:ascii="Arial" w:hAnsi="Arial" w:cs="Arial"/>
          <w:color w:val="808080"/>
        </w:rPr>
        <w:t>(Replaces C1-244007)</w:t>
      </w:r>
    </w:p>
    <w:p w14:paraId="5EE1C13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32D6A2DF" w14:textId="77777777" w:rsidR="00237266" w:rsidRPr="00446081" w:rsidRDefault="00237266" w:rsidP="00237266">
      <w:pPr>
        <w:pStyle w:val="Heading2"/>
        <w:rPr>
          <w:rFonts w:cs="Arial"/>
        </w:rPr>
      </w:pPr>
      <w:bookmarkStart w:id="7" w:name="_Toc175914786"/>
      <w:r w:rsidRPr="00446081">
        <w:rPr>
          <w:rFonts w:cs="Arial"/>
        </w:rPr>
        <w:t>6</w:t>
      </w:r>
      <w:r w:rsidRPr="00446081">
        <w:rPr>
          <w:rFonts w:cs="Arial"/>
        </w:rPr>
        <w:tab/>
        <w:t>void</w:t>
      </w:r>
      <w:bookmarkEnd w:id="7"/>
    </w:p>
    <w:p w14:paraId="17C31C67" w14:textId="77777777" w:rsidR="00237266" w:rsidRPr="00446081" w:rsidRDefault="00237266" w:rsidP="00237266">
      <w:pPr>
        <w:pStyle w:val="Heading2"/>
        <w:rPr>
          <w:rFonts w:cs="Arial"/>
        </w:rPr>
      </w:pPr>
      <w:bookmarkStart w:id="8" w:name="_Toc175914787"/>
      <w:r w:rsidRPr="00446081">
        <w:rPr>
          <w:rFonts w:cs="Arial"/>
        </w:rPr>
        <w:t>7</w:t>
      </w:r>
      <w:r w:rsidRPr="00446081">
        <w:rPr>
          <w:rFonts w:cs="Arial"/>
        </w:rPr>
        <w:tab/>
        <w:t>void</w:t>
      </w:r>
      <w:bookmarkEnd w:id="8"/>
    </w:p>
    <w:p w14:paraId="3CDCCFFF" w14:textId="77777777" w:rsidR="00237266" w:rsidRPr="00446081" w:rsidRDefault="00237266" w:rsidP="00237266">
      <w:pPr>
        <w:pStyle w:val="Heading2"/>
        <w:rPr>
          <w:rFonts w:cs="Arial"/>
        </w:rPr>
      </w:pPr>
      <w:bookmarkStart w:id="9" w:name="_Toc175914788"/>
      <w:r w:rsidRPr="00446081">
        <w:rPr>
          <w:rFonts w:cs="Arial"/>
        </w:rPr>
        <w:t>8</w:t>
      </w:r>
      <w:r w:rsidRPr="00446081">
        <w:rPr>
          <w:rFonts w:cs="Arial"/>
        </w:rPr>
        <w:tab/>
        <w:t>Release 8</w:t>
      </w:r>
      <w:bookmarkEnd w:id="9"/>
    </w:p>
    <w:p w14:paraId="507CAE25" w14:textId="77777777" w:rsidR="00237266" w:rsidRPr="00446081" w:rsidRDefault="00237266" w:rsidP="00237266">
      <w:pPr>
        <w:pStyle w:val="Heading3"/>
        <w:rPr>
          <w:rFonts w:cs="Arial"/>
        </w:rPr>
      </w:pPr>
      <w:bookmarkStart w:id="10" w:name="_Toc175914789"/>
      <w:r w:rsidRPr="00446081">
        <w:rPr>
          <w:rFonts w:cs="Arial"/>
        </w:rPr>
        <w:t>8.1</w:t>
      </w:r>
      <w:r w:rsidRPr="00446081">
        <w:rPr>
          <w:rFonts w:cs="Arial"/>
        </w:rPr>
        <w:tab/>
        <w:t>Rel-8 IMS Work Items and issues:</w:t>
      </w:r>
      <w:bookmarkEnd w:id="10"/>
    </w:p>
    <w:p w14:paraId="3FB6C172" w14:textId="77777777" w:rsidR="00237266" w:rsidRPr="00446081" w:rsidRDefault="00237266" w:rsidP="00237266">
      <w:pPr>
        <w:pStyle w:val="Heading3"/>
        <w:rPr>
          <w:rFonts w:cs="Arial"/>
        </w:rPr>
      </w:pPr>
      <w:bookmarkStart w:id="11" w:name="_Toc175914790"/>
      <w:r w:rsidRPr="00446081">
        <w:rPr>
          <w:rFonts w:cs="Arial"/>
        </w:rPr>
        <w:t>8.2</w:t>
      </w:r>
      <w:r w:rsidRPr="00446081">
        <w:rPr>
          <w:rFonts w:cs="Arial"/>
        </w:rPr>
        <w:tab/>
        <w:t>Rel-8 non-IMS Work Items and issues:</w:t>
      </w:r>
      <w:bookmarkEnd w:id="11"/>
    </w:p>
    <w:p w14:paraId="5631C4E4" w14:textId="77777777" w:rsidR="00237266" w:rsidRPr="00446081" w:rsidRDefault="00237266" w:rsidP="00237266">
      <w:pPr>
        <w:pStyle w:val="Heading2"/>
        <w:rPr>
          <w:rFonts w:cs="Arial"/>
        </w:rPr>
      </w:pPr>
      <w:bookmarkStart w:id="12" w:name="_Toc175914791"/>
      <w:r w:rsidRPr="00446081">
        <w:rPr>
          <w:rFonts w:cs="Arial"/>
        </w:rPr>
        <w:t>9</w:t>
      </w:r>
      <w:r w:rsidRPr="00446081">
        <w:rPr>
          <w:rFonts w:cs="Arial"/>
        </w:rPr>
        <w:tab/>
        <w:t>Release 9</w:t>
      </w:r>
      <w:bookmarkEnd w:id="12"/>
    </w:p>
    <w:p w14:paraId="1E1538B9" w14:textId="77777777" w:rsidR="00237266" w:rsidRPr="00446081" w:rsidRDefault="00237266" w:rsidP="00237266">
      <w:pPr>
        <w:pStyle w:val="Heading3"/>
        <w:rPr>
          <w:rFonts w:cs="Arial"/>
        </w:rPr>
      </w:pPr>
      <w:bookmarkStart w:id="13" w:name="_Toc175914792"/>
      <w:r w:rsidRPr="00446081">
        <w:rPr>
          <w:rFonts w:cs="Arial"/>
        </w:rPr>
        <w:t>9.1</w:t>
      </w:r>
      <w:r w:rsidRPr="00446081">
        <w:rPr>
          <w:rFonts w:cs="Arial"/>
        </w:rPr>
        <w:tab/>
        <w:t>Rel-9 IMS Work Items and issues:</w:t>
      </w:r>
      <w:bookmarkEnd w:id="13"/>
    </w:p>
    <w:p w14:paraId="0E8549B5" w14:textId="77777777" w:rsidR="00237266" w:rsidRPr="00446081" w:rsidRDefault="00237266" w:rsidP="00237266">
      <w:pPr>
        <w:pStyle w:val="Heading3"/>
        <w:rPr>
          <w:rFonts w:cs="Arial"/>
        </w:rPr>
      </w:pPr>
      <w:bookmarkStart w:id="14" w:name="_Toc175914793"/>
      <w:r w:rsidRPr="00446081">
        <w:rPr>
          <w:rFonts w:cs="Arial"/>
        </w:rPr>
        <w:t>9.2</w:t>
      </w:r>
      <w:r w:rsidRPr="00446081">
        <w:rPr>
          <w:rFonts w:cs="Arial"/>
        </w:rPr>
        <w:tab/>
        <w:t>Rel-9 non-IMS Work Items and issues:</w:t>
      </w:r>
      <w:bookmarkEnd w:id="14"/>
    </w:p>
    <w:p w14:paraId="29617EF7" w14:textId="77777777" w:rsidR="00237266" w:rsidRPr="00446081" w:rsidRDefault="00237266" w:rsidP="00237266">
      <w:pPr>
        <w:pStyle w:val="Heading2"/>
        <w:rPr>
          <w:rFonts w:cs="Arial"/>
        </w:rPr>
      </w:pPr>
      <w:bookmarkStart w:id="15" w:name="_Toc175914794"/>
      <w:r w:rsidRPr="00446081">
        <w:rPr>
          <w:rFonts w:cs="Arial"/>
        </w:rPr>
        <w:t>10</w:t>
      </w:r>
      <w:r w:rsidRPr="00446081">
        <w:rPr>
          <w:rFonts w:cs="Arial"/>
        </w:rPr>
        <w:tab/>
        <w:t>Release 10</w:t>
      </w:r>
      <w:bookmarkEnd w:id="15"/>
    </w:p>
    <w:p w14:paraId="5A7DC248" w14:textId="77777777" w:rsidR="00237266" w:rsidRPr="00446081" w:rsidRDefault="00237266" w:rsidP="00237266">
      <w:pPr>
        <w:pStyle w:val="Heading3"/>
        <w:rPr>
          <w:rFonts w:cs="Arial"/>
        </w:rPr>
      </w:pPr>
      <w:bookmarkStart w:id="16" w:name="_Toc175914795"/>
      <w:r w:rsidRPr="00446081">
        <w:rPr>
          <w:rFonts w:cs="Arial"/>
        </w:rPr>
        <w:t>10.1</w:t>
      </w:r>
      <w:r w:rsidRPr="00446081">
        <w:rPr>
          <w:rFonts w:cs="Arial"/>
        </w:rPr>
        <w:tab/>
        <w:t>Rel-10 IMS Work Items and issues:</w:t>
      </w:r>
      <w:bookmarkEnd w:id="16"/>
    </w:p>
    <w:p w14:paraId="1A3CF6EE" w14:textId="77777777" w:rsidR="00237266" w:rsidRPr="00446081" w:rsidRDefault="00237266" w:rsidP="00237266">
      <w:pPr>
        <w:pStyle w:val="Heading3"/>
        <w:rPr>
          <w:rFonts w:cs="Arial"/>
        </w:rPr>
      </w:pPr>
      <w:bookmarkStart w:id="17" w:name="_Toc175914796"/>
      <w:r w:rsidRPr="00446081">
        <w:rPr>
          <w:rFonts w:cs="Arial"/>
        </w:rPr>
        <w:t>10.2</w:t>
      </w:r>
      <w:r w:rsidRPr="00446081">
        <w:rPr>
          <w:rFonts w:cs="Arial"/>
        </w:rPr>
        <w:tab/>
        <w:t>Rel-10 non-IMS Work Items and issues:</w:t>
      </w:r>
      <w:bookmarkEnd w:id="17"/>
    </w:p>
    <w:p w14:paraId="4F78F2F2" w14:textId="77777777" w:rsidR="00237266" w:rsidRPr="00446081" w:rsidRDefault="00237266" w:rsidP="00237266">
      <w:pPr>
        <w:pStyle w:val="Heading2"/>
        <w:rPr>
          <w:rFonts w:cs="Arial"/>
        </w:rPr>
      </w:pPr>
      <w:bookmarkStart w:id="18" w:name="_Toc175914797"/>
      <w:r w:rsidRPr="00446081">
        <w:rPr>
          <w:rFonts w:cs="Arial"/>
        </w:rPr>
        <w:t>11</w:t>
      </w:r>
      <w:r w:rsidRPr="00446081">
        <w:rPr>
          <w:rFonts w:cs="Arial"/>
        </w:rPr>
        <w:tab/>
        <w:t>Release 11</w:t>
      </w:r>
      <w:bookmarkEnd w:id="18"/>
    </w:p>
    <w:p w14:paraId="04654EFF" w14:textId="77777777" w:rsidR="00237266" w:rsidRPr="00446081" w:rsidRDefault="00237266" w:rsidP="00237266">
      <w:pPr>
        <w:pStyle w:val="Heading3"/>
        <w:rPr>
          <w:rFonts w:cs="Arial"/>
        </w:rPr>
      </w:pPr>
      <w:bookmarkStart w:id="19" w:name="_Toc175914798"/>
      <w:r w:rsidRPr="00446081">
        <w:rPr>
          <w:rFonts w:cs="Arial"/>
        </w:rPr>
        <w:t>11.1</w:t>
      </w:r>
      <w:r w:rsidRPr="00446081">
        <w:rPr>
          <w:rFonts w:cs="Arial"/>
        </w:rPr>
        <w:tab/>
        <w:t>Rel-11 IMS Work Items and issues:</w:t>
      </w:r>
      <w:bookmarkEnd w:id="19"/>
    </w:p>
    <w:p w14:paraId="7C46E060" w14:textId="77777777" w:rsidR="00237266" w:rsidRPr="00446081" w:rsidRDefault="00237266" w:rsidP="00237266">
      <w:pPr>
        <w:pStyle w:val="Heading3"/>
        <w:rPr>
          <w:rFonts w:cs="Arial"/>
        </w:rPr>
      </w:pPr>
      <w:bookmarkStart w:id="20" w:name="_Toc175914799"/>
      <w:r w:rsidRPr="00446081">
        <w:rPr>
          <w:rFonts w:cs="Arial"/>
        </w:rPr>
        <w:t>11.2</w:t>
      </w:r>
      <w:r w:rsidRPr="00446081">
        <w:rPr>
          <w:rFonts w:cs="Arial"/>
        </w:rPr>
        <w:tab/>
        <w:t>Rel-11 non-IMS Work Items and issues:</w:t>
      </w:r>
      <w:bookmarkEnd w:id="20"/>
    </w:p>
    <w:p w14:paraId="0AB7F3A8" w14:textId="77777777" w:rsidR="00237266" w:rsidRPr="00446081" w:rsidRDefault="00237266" w:rsidP="00237266">
      <w:pPr>
        <w:pStyle w:val="Heading2"/>
        <w:rPr>
          <w:rFonts w:cs="Arial"/>
        </w:rPr>
      </w:pPr>
      <w:bookmarkStart w:id="21" w:name="_Toc175914800"/>
      <w:r w:rsidRPr="00446081">
        <w:rPr>
          <w:rFonts w:cs="Arial"/>
        </w:rPr>
        <w:t>12</w:t>
      </w:r>
      <w:r w:rsidRPr="00446081">
        <w:rPr>
          <w:rFonts w:cs="Arial"/>
        </w:rPr>
        <w:tab/>
        <w:t>Release 12</w:t>
      </w:r>
      <w:bookmarkEnd w:id="21"/>
    </w:p>
    <w:p w14:paraId="1C08E2A3" w14:textId="77777777" w:rsidR="00237266" w:rsidRPr="00446081" w:rsidRDefault="00237266" w:rsidP="00237266">
      <w:pPr>
        <w:pStyle w:val="Heading3"/>
        <w:rPr>
          <w:rFonts w:cs="Arial"/>
        </w:rPr>
      </w:pPr>
      <w:bookmarkStart w:id="22" w:name="_Toc175914801"/>
      <w:r w:rsidRPr="00446081">
        <w:rPr>
          <w:rFonts w:cs="Arial"/>
        </w:rPr>
        <w:t>12.1</w:t>
      </w:r>
      <w:r w:rsidRPr="00446081">
        <w:rPr>
          <w:rFonts w:cs="Arial"/>
        </w:rPr>
        <w:tab/>
        <w:t>Rel-12 IMS Work Items and issues:</w:t>
      </w:r>
      <w:bookmarkEnd w:id="22"/>
    </w:p>
    <w:p w14:paraId="29AA9050" w14:textId="77777777" w:rsidR="00237266" w:rsidRPr="00446081" w:rsidRDefault="00237266" w:rsidP="00237266">
      <w:pPr>
        <w:pStyle w:val="Heading3"/>
        <w:rPr>
          <w:rFonts w:cs="Arial"/>
        </w:rPr>
      </w:pPr>
      <w:bookmarkStart w:id="23" w:name="_Toc175914802"/>
      <w:r w:rsidRPr="00446081">
        <w:rPr>
          <w:rFonts w:cs="Arial"/>
        </w:rPr>
        <w:t>12.2</w:t>
      </w:r>
      <w:r w:rsidRPr="00446081">
        <w:rPr>
          <w:rFonts w:cs="Arial"/>
        </w:rPr>
        <w:tab/>
        <w:t>Rel-12 non-IMS Work Items and issues:</w:t>
      </w:r>
      <w:bookmarkEnd w:id="23"/>
    </w:p>
    <w:p w14:paraId="31E74F1F" w14:textId="77777777" w:rsidR="00237266" w:rsidRPr="00446081" w:rsidRDefault="00237266" w:rsidP="00237266">
      <w:pPr>
        <w:pStyle w:val="Heading2"/>
        <w:rPr>
          <w:rFonts w:cs="Arial"/>
        </w:rPr>
      </w:pPr>
      <w:bookmarkStart w:id="24" w:name="_Toc175914803"/>
      <w:r w:rsidRPr="00446081">
        <w:rPr>
          <w:rFonts w:cs="Arial"/>
        </w:rPr>
        <w:t>13</w:t>
      </w:r>
      <w:r w:rsidRPr="00446081">
        <w:rPr>
          <w:rFonts w:cs="Arial"/>
        </w:rPr>
        <w:tab/>
        <w:t>Release 13</w:t>
      </w:r>
      <w:bookmarkEnd w:id="24"/>
    </w:p>
    <w:p w14:paraId="6EF67873" w14:textId="77777777" w:rsidR="00237266" w:rsidRPr="00446081" w:rsidRDefault="00237266" w:rsidP="00237266">
      <w:pPr>
        <w:pStyle w:val="Heading3"/>
        <w:rPr>
          <w:rFonts w:cs="Arial"/>
        </w:rPr>
      </w:pPr>
      <w:bookmarkStart w:id="25" w:name="_Toc175914804"/>
      <w:r w:rsidRPr="00446081">
        <w:rPr>
          <w:rFonts w:cs="Arial"/>
        </w:rPr>
        <w:t>13.1</w:t>
      </w:r>
      <w:r w:rsidRPr="00446081">
        <w:rPr>
          <w:rFonts w:cs="Arial"/>
        </w:rPr>
        <w:tab/>
        <w:t xml:space="preserve">Rel-13 </w:t>
      </w:r>
      <w:proofErr w:type="spellStart"/>
      <w:r w:rsidRPr="00446081">
        <w:rPr>
          <w:rFonts w:cs="Arial"/>
        </w:rPr>
        <w:t>Mision</w:t>
      </w:r>
      <w:proofErr w:type="spellEnd"/>
      <w:r w:rsidRPr="00446081">
        <w:rPr>
          <w:rFonts w:cs="Arial"/>
        </w:rPr>
        <w:t xml:space="preserve"> Critical Work Items and issues:</w:t>
      </w:r>
      <w:bookmarkEnd w:id="25"/>
    </w:p>
    <w:p w14:paraId="0ED883B2" w14:textId="77777777" w:rsidR="00237266" w:rsidRPr="00446081" w:rsidRDefault="00237266" w:rsidP="00237266">
      <w:pPr>
        <w:pStyle w:val="Heading3"/>
        <w:rPr>
          <w:rFonts w:cs="Arial"/>
        </w:rPr>
      </w:pPr>
      <w:bookmarkStart w:id="26" w:name="_Toc175914805"/>
      <w:r w:rsidRPr="00446081">
        <w:rPr>
          <w:rFonts w:cs="Arial"/>
        </w:rPr>
        <w:t>13.2</w:t>
      </w:r>
      <w:r w:rsidRPr="00446081">
        <w:rPr>
          <w:rFonts w:cs="Arial"/>
        </w:rPr>
        <w:tab/>
        <w:t>Rel-13 IMS Work Items and issues:</w:t>
      </w:r>
      <w:bookmarkEnd w:id="26"/>
    </w:p>
    <w:p w14:paraId="111BFD50" w14:textId="77777777" w:rsidR="00237266" w:rsidRPr="00446081" w:rsidRDefault="00237266" w:rsidP="00237266">
      <w:pPr>
        <w:pStyle w:val="Heading3"/>
        <w:rPr>
          <w:rFonts w:cs="Arial"/>
        </w:rPr>
      </w:pPr>
      <w:bookmarkStart w:id="27" w:name="_Toc175914806"/>
      <w:r w:rsidRPr="00446081">
        <w:rPr>
          <w:rFonts w:cs="Arial"/>
        </w:rPr>
        <w:t>13.3</w:t>
      </w:r>
      <w:r w:rsidRPr="00446081">
        <w:rPr>
          <w:rFonts w:cs="Arial"/>
        </w:rPr>
        <w:tab/>
        <w:t>Rel-13 non-IMS Work Items and issues:</w:t>
      </w:r>
      <w:bookmarkEnd w:id="27"/>
    </w:p>
    <w:p w14:paraId="780C0F9A" w14:textId="77777777" w:rsidR="00237266" w:rsidRPr="00446081" w:rsidRDefault="00237266" w:rsidP="00237266">
      <w:pPr>
        <w:pStyle w:val="Heading2"/>
        <w:rPr>
          <w:rFonts w:cs="Arial"/>
        </w:rPr>
      </w:pPr>
      <w:bookmarkStart w:id="28" w:name="_Toc175914807"/>
      <w:r w:rsidRPr="00446081">
        <w:rPr>
          <w:rFonts w:cs="Arial"/>
        </w:rPr>
        <w:t>14</w:t>
      </w:r>
      <w:r w:rsidRPr="00446081">
        <w:rPr>
          <w:rFonts w:cs="Arial"/>
        </w:rPr>
        <w:tab/>
        <w:t>Release 14</w:t>
      </w:r>
      <w:bookmarkEnd w:id="28"/>
    </w:p>
    <w:p w14:paraId="2897323F" w14:textId="77777777" w:rsidR="00237266" w:rsidRPr="00446081" w:rsidRDefault="00237266" w:rsidP="00237266">
      <w:pPr>
        <w:pStyle w:val="Heading3"/>
        <w:rPr>
          <w:rFonts w:cs="Arial"/>
        </w:rPr>
      </w:pPr>
      <w:bookmarkStart w:id="29" w:name="_Toc175914808"/>
      <w:r w:rsidRPr="00446081">
        <w:rPr>
          <w:rFonts w:cs="Arial"/>
        </w:rPr>
        <w:t>14.1</w:t>
      </w:r>
      <w:r w:rsidRPr="00446081">
        <w:rPr>
          <w:rFonts w:cs="Arial"/>
        </w:rPr>
        <w:tab/>
        <w:t xml:space="preserve">Rel-14 </w:t>
      </w:r>
      <w:proofErr w:type="spellStart"/>
      <w:r w:rsidRPr="00446081">
        <w:rPr>
          <w:rFonts w:cs="Arial"/>
        </w:rPr>
        <w:t>Mision</w:t>
      </w:r>
      <w:proofErr w:type="spellEnd"/>
      <w:r w:rsidRPr="00446081">
        <w:rPr>
          <w:rFonts w:cs="Arial"/>
        </w:rPr>
        <w:t xml:space="preserve"> Critical Work Items and issues:</w:t>
      </w:r>
      <w:bookmarkEnd w:id="29"/>
    </w:p>
    <w:p w14:paraId="52051D12" w14:textId="0CD29847" w:rsidR="00237266" w:rsidRPr="00446081" w:rsidRDefault="00237266" w:rsidP="00237266">
      <w:pPr>
        <w:rPr>
          <w:rFonts w:ascii="Arial" w:hAnsi="Arial" w:cs="Arial"/>
          <w:b/>
          <w:sz w:val="24"/>
        </w:rPr>
      </w:pPr>
      <w:r w:rsidRPr="00446081">
        <w:rPr>
          <w:rFonts w:ascii="Arial" w:hAnsi="Arial" w:cs="Arial"/>
          <w:b/>
          <w:color w:val="0000FF"/>
          <w:sz w:val="24"/>
        </w:rPr>
        <w:t>C1-244092</w:t>
      </w:r>
      <w:r w:rsidRPr="00446081">
        <w:rPr>
          <w:rFonts w:ascii="Arial" w:hAnsi="Arial" w:cs="Arial"/>
          <w:b/>
          <w:color w:val="0000FF"/>
          <w:sz w:val="24"/>
        </w:rPr>
        <w:tab/>
      </w:r>
      <w:r w:rsidRPr="00446081">
        <w:rPr>
          <w:rFonts w:ascii="Arial" w:hAnsi="Arial" w:cs="Arial"/>
          <w:b/>
          <w:sz w:val="24"/>
        </w:rPr>
        <w:t>Correction of SDS to allow indication of text charset</w:t>
      </w:r>
    </w:p>
    <w:p w14:paraId="1D6140D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24.282 v14.10.0</w:t>
      </w:r>
      <w:r w:rsidRPr="00446081">
        <w:rPr>
          <w:rFonts w:ascii="Arial" w:hAnsi="Arial" w:cs="Arial"/>
          <w:i/>
        </w:rPr>
        <w:tab/>
        <w:t xml:space="preserve">  CR-0427  rev  Cat: F (Rel-14)</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Sepura</w:t>
      </w:r>
      <w:proofErr w:type="spellEnd"/>
      <w:r w:rsidRPr="00446081">
        <w:rPr>
          <w:rFonts w:ascii="Arial" w:hAnsi="Arial" w:cs="Arial"/>
          <w:i/>
        </w:rPr>
        <w:t xml:space="preserve"> Ltd</w:t>
      </w:r>
    </w:p>
    <w:p w14:paraId="210BAB3D" w14:textId="77777777" w:rsidR="00237266" w:rsidRPr="00446081" w:rsidRDefault="00237266" w:rsidP="00237266">
      <w:pPr>
        <w:rPr>
          <w:rFonts w:ascii="Arial" w:hAnsi="Arial" w:cs="Arial"/>
          <w:b/>
        </w:rPr>
      </w:pPr>
      <w:r w:rsidRPr="00446081">
        <w:rPr>
          <w:rFonts w:ascii="Arial" w:hAnsi="Arial" w:cs="Arial"/>
          <w:b/>
        </w:rPr>
        <w:t xml:space="preserve">Abstract: </w:t>
      </w:r>
    </w:p>
    <w:p w14:paraId="5618A95C" w14:textId="77777777" w:rsidR="00237266" w:rsidRPr="00446081" w:rsidRDefault="00237266" w:rsidP="00237266">
      <w:pPr>
        <w:rPr>
          <w:rFonts w:ascii="Arial" w:hAnsi="Arial" w:cs="Arial"/>
        </w:rPr>
      </w:pPr>
      <w:r w:rsidRPr="00446081">
        <w:rPr>
          <w:rFonts w:ascii="Arial" w:hAnsi="Arial" w:cs="Arial"/>
        </w:rPr>
        <w:t xml:space="preserve">3GPP has requirements to enable use of different </w:t>
      </w:r>
      <w:proofErr w:type="spellStart"/>
      <w:r w:rsidRPr="00446081">
        <w:rPr>
          <w:rFonts w:ascii="Arial" w:hAnsi="Arial" w:cs="Arial"/>
        </w:rPr>
        <w:t>charcter</w:t>
      </w:r>
      <w:proofErr w:type="spellEnd"/>
      <w:r w:rsidRPr="00446081">
        <w:rPr>
          <w:rFonts w:ascii="Arial" w:hAnsi="Arial" w:cs="Arial"/>
        </w:rPr>
        <w:t xml:space="preserve"> sets, including those of different length encodings, to be available for SDS. Current SDS specifications do not allow any indication of text character set used for group or individual transmission</w:t>
      </w:r>
    </w:p>
    <w:p w14:paraId="16A3B52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C1-244694</w:t>
      </w:r>
      <w:r w:rsidRPr="00446081">
        <w:rPr>
          <w:rFonts w:ascii="Arial" w:hAnsi="Arial" w:cs="Arial"/>
          <w:color w:val="993300"/>
          <w:u w:val="single"/>
        </w:rPr>
        <w:t>.</w:t>
      </w:r>
    </w:p>
    <w:p w14:paraId="5B91ACCF" w14:textId="78D2260D" w:rsidR="00237266" w:rsidRPr="00446081" w:rsidRDefault="00237266" w:rsidP="00237266">
      <w:pPr>
        <w:rPr>
          <w:rFonts w:ascii="Arial" w:hAnsi="Arial" w:cs="Arial"/>
          <w:b/>
          <w:sz w:val="24"/>
        </w:rPr>
      </w:pPr>
      <w:r w:rsidRPr="00446081">
        <w:rPr>
          <w:rFonts w:ascii="Arial" w:hAnsi="Arial" w:cs="Arial"/>
          <w:b/>
          <w:color w:val="0000FF"/>
          <w:sz w:val="24"/>
        </w:rPr>
        <w:t>C1-244694</w:t>
      </w:r>
      <w:r w:rsidRPr="00446081">
        <w:rPr>
          <w:rFonts w:ascii="Arial" w:hAnsi="Arial" w:cs="Arial"/>
          <w:b/>
          <w:color w:val="0000FF"/>
          <w:sz w:val="24"/>
        </w:rPr>
        <w:tab/>
      </w:r>
      <w:r w:rsidRPr="00446081">
        <w:rPr>
          <w:rFonts w:ascii="Arial" w:hAnsi="Arial" w:cs="Arial"/>
          <w:b/>
          <w:sz w:val="24"/>
        </w:rPr>
        <w:t>Correction of SDS to allow indication of text charset</w:t>
      </w:r>
    </w:p>
    <w:p w14:paraId="7EE4773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24.282 v14.10.0</w:t>
      </w:r>
      <w:r w:rsidRPr="00446081">
        <w:rPr>
          <w:rFonts w:ascii="Arial" w:hAnsi="Arial" w:cs="Arial"/>
          <w:i/>
        </w:rPr>
        <w:tab/>
        <w:t xml:space="preserve">  CR-0427  rev 1 Cat: F (Rel-14)</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Sepura</w:t>
      </w:r>
      <w:proofErr w:type="spellEnd"/>
      <w:r w:rsidRPr="00446081">
        <w:rPr>
          <w:rFonts w:ascii="Arial" w:hAnsi="Arial" w:cs="Arial"/>
          <w:i/>
        </w:rPr>
        <w:t xml:space="preserve"> Ltd</w:t>
      </w:r>
    </w:p>
    <w:p w14:paraId="5460A603" w14:textId="77777777" w:rsidR="00237266" w:rsidRPr="00446081" w:rsidRDefault="00237266" w:rsidP="00237266">
      <w:pPr>
        <w:rPr>
          <w:rFonts w:ascii="Arial" w:hAnsi="Arial" w:cs="Arial"/>
          <w:color w:val="808080"/>
        </w:rPr>
      </w:pPr>
      <w:r w:rsidRPr="00446081">
        <w:rPr>
          <w:rFonts w:ascii="Arial" w:hAnsi="Arial" w:cs="Arial"/>
          <w:color w:val="808080"/>
        </w:rPr>
        <w:t>(Replaces C1-244092)</w:t>
      </w:r>
    </w:p>
    <w:p w14:paraId="77D74FA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018D18D2" w14:textId="46E4BB33" w:rsidR="00237266" w:rsidRPr="00446081" w:rsidRDefault="00237266" w:rsidP="00237266">
      <w:pPr>
        <w:rPr>
          <w:rFonts w:ascii="Arial" w:hAnsi="Arial" w:cs="Arial"/>
          <w:b/>
          <w:sz w:val="24"/>
        </w:rPr>
      </w:pPr>
      <w:r w:rsidRPr="00446081">
        <w:rPr>
          <w:rFonts w:ascii="Arial" w:hAnsi="Arial" w:cs="Arial"/>
          <w:b/>
          <w:color w:val="0000FF"/>
          <w:sz w:val="24"/>
        </w:rPr>
        <w:t>C1-244093</w:t>
      </w:r>
      <w:r w:rsidRPr="00446081">
        <w:rPr>
          <w:rFonts w:ascii="Arial" w:hAnsi="Arial" w:cs="Arial"/>
          <w:b/>
          <w:color w:val="0000FF"/>
          <w:sz w:val="24"/>
        </w:rPr>
        <w:tab/>
      </w:r>
      <w:r w:rsidRPr="00446081">
        <w:rPr>
          <w:rFonts w:ascii="Arial" w:hAnsi="Arial" w:cs="Arial"/>
          <w:b/>
          <w:sz w:val="24"/>
        </w:rPr>
        <w:t>Correction of SDS to allow indication of text charset</w:t>
      </w:r>
    </w:p>
    <w:p w14:paraId="6B46D4F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24.282 v15.9.0</w:t>
      </w:r>
      <w:r w:rsidRPr="00446081">
        <w:rPr>
          <w:rFonts w:ascii="Arial" w:hAnsi="Arial" w:cs="Arial"/>
          <w:i/>
        </w:rPr>
        <w:tab/>
        <w:t xml:space="preserve">  CR-0428  rev  Cat: A (Rel-15)</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Sepura</w:t>
      </w:r>
      <w:proofErr w:type="spellEnd"/>
      <w:r w:rsidRPr="00446081">
        <w:rPr>
          <w:rFonts w:ascii="Arial" w:hAnsi="Arial" w:cs="Arial"/>
          <w:i/>
        </w:rPr>
        <w:t xml:space="preserve"> Ltd</w:t>
      </w:r>
    </w:p>
    <w:p w14:paraId="3390A665" w14:textId="77777777" w:rsidR="00237266" w:rsidRPr="00446081" w:rsidRDefault="00237266" w:rsidP="00237266">
      <w:pPr>
        <w:rPr>
          <w:rFonts w:ascii="Arial" w:hAnsi="Arial" w:cs="Arial"/>
          <w:b/>
        </w:rPr>
      </w:pPr>
      <w:r w:rsidRPr="00446081">
        <w:rPr>
          <w:rFonts w:ascii="Arial" w:hAnsi="Arial" w:cs="Arial"/>
          <w:b/>
        </w:rPr>
        <w:t xml:space="preserve">Abstract: </w:t>
      </w:r>
    </w:p>
    <w:p w14:paraId="3D722DF7" w14:textId="77777777" w:rsidR="00237266" w:rsidRPr="00446081" w:rsidRDefault="00237266" w:rsidP="00237266">
      <w:pPr>
        <w:rPr>
          <w:rFonts w:ascii="Arial" w:hAnsi="Arial" w:cs="Arial"/>
        </w:rPr>
      </w:pPr>
      <w:r w:rsidRPr="00446081">
        <w:rPr>
          <w:rFonts w:ascii="Arial" w:hAnsi="Arial" w:cs="Arial"/>
        </w:rPr>
        <w:t xml:space="preserve">3GPP has requirements to enable use of different </w:t>
      </w:r>
      <w:proofErr w:type="spellStart"/>
      <w:r w:rsidRPr="00446081">
        <w:rPr>
          <w:rFonts w:ascii="Arial" w:hAnsi="Arial" w:cs="Arial"/>
        </w:rPr>
        <w:t>charcter</w:t>
      </w:r>
      <w:proofErr w:type="spellEnd"/>
      <w:r w:rsidRPr="00446081">
        <w:rPr>
          <w:rFonts w:ascii="Arial" w:hAnsi="Arial" w:cs="Arial"/>
        </w:rPr>
        <w:t xml:space="preserve"> sets, including those of different length encodings, to be available for SDS. Current SDS specifications do not allow any indication of text character set used for group or individual transmission</w:t>
      </w:r>
    </w:p>
    <w:p w14:paraId="14B8508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C1-244695</w:t>
      </w:r>
      <w:r w:rsidRPr="00446081">
        <w:rPr>
          <w:rFonts w:ascii="Arial" w:hAnsi="Arial" w:cs="Arial"/>
          <w:color w:val="993300"/>
          <w:u w:val="single"/>
        </w:rPr>
        <w:t>.</w:t>
      </w:r>
    </w:p>
    <w:p w14:paraId="0756F2CD" w14:textId="41EF6E08" w:rsidR="00237266" w:rsidRPr="00446081" w:rsidRDefault="00237266" w:rsidP="00237266">
      <w:pPr>
        <w:rPr>
          <w:rFonts w:ascii="Arial" w:hAnsi="Arial" w:cs="Arial"/>
          <w:b/>
          <w:sz w:val="24"/>
        </w:rPr>
      </w:pPr>
      <w:r w:rsidRPr="00446081">
        <w:rPr>
          <w:rFonts w:ascii="Arial" w:hAnsi="Arial" w:cs="Arial"/>
          <w:b/>
          <w:color w:val="0000FF"/>
          <w:sz w:val="24"/>
        </w:rPr>
        <w:t>C1-244695</w:t>
      </w:r>
      <w:r w:rsidRPr="00446081">
        <w:rPr>
          <w:rFonts w:ascii="Arial" w:hAnsi="Arial" w:cs="Arial"/>
          <w:b/>
          <w:color w:val="0000FF"/>
          <w:sz w:val="24"/>
        </w:rPr>
        <w:tab/>
      </w:r>
      <w:r w:rsidRPr="00446081">
        <w:rPr>
          <w:rFonts w:ascii="Arial" w:hAnsi="Arial" w:cs="Arial"/>
          <w:b/>
          <w:sz w:val="24"/>
        </w:rPr>
        <w:t>Correction of SDS to allow indication of text charset</w:t>
      </w:r>
    </w:p>
    <w:p w14:paraId="729F323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24.282 v15.9.0</w:t>
      </w:r>
      <w:r w:rsidRPr="00446081">
        <w:rPr>
          <w:rFonts w:ascii="Arial" w:hAnsi="Arial" w:cs="Arial"/>
          <w:i/>
        </w:rPr>
        <w:tab/>
        <w:t xml:space="preserve">  CR-0428  rev 1 Cat: A (Rel-15)</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Sepura</w:t>
      </w:r>
      <w:proofErr w:type="spellEnd"/>
      <w:r w:rsidRPr="00446081">
        <w:rPr>
          <w:rFonts w:ascii="Arial" w:hAnsi="Arial" w:cs="Arial"/>
          <w:i/>
        </w:rPr>
        <w:t xml:space="preserve"> Ltd</w:t>
      </w:r>
    </w:p>
    <w:p w14:paraId="5F0CAFD8" w14:textId="77777777" w:rsidR="00237266" w:rsidRPr="00446081" w:rsidRDefault="00237266" w:rsidP="00237266">
      <w:pPr>
        <w:rPr>
          <w:rFonts w:ascii="Arial" w:hAnsi="Arial" w:cs="Arial"/>
          <w:color w:val="808080"/>
        </w:rPr>
      </w:pPr>
      <w:r w:rsidRPr="00446081">
        <w:rPr>
          <w:rFonts w:ascii="Arial" w:hAnsi="Arial" w:cs="Arial"/>
          <w:color w:val="808080"/>
        </w:rPr>
        <w:t>(Replaces C1-244093)</w:t>
      </w:r>
    </w:p>
    <w:p w14:paraId="4917587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208FA771" w14:textId="6D895B74" w:rsidR="00237266" w:rsidRPr="00446081" w:rsidRDefault="00237266" w:rsidP="00237266">
      <w:pPr>
        <w:rPr>
          <w:rFonts w:ascii="Arial" w:hAnsi="Arial" w:cs="Arial"/>
          <w:b/>
          <w:sz w:val="24"/>
        </w:rPr>
      </w:pPr>
      <w:r w:rsidRPr="00446081">
        <w:rPr>
          <w:rFonts w:ascii="Arial" w:hAnsi="Arial" w:cs="Arial"/>
          <w:b/>
          <w:color w:val="0000FF"/>
          <w:sz w:val="24"/>
        </w:rPr>
        <w:t>C1-244094</w:t>
      </w:r>
      <w:r w:rsidRPr="00446081">
        <w:rPr>
          <w:rFonts w:ascii="Arial" w:hAnsi="Arial" w:cs="Arial"/>
          <w:b/>
          <w:color w:val="0000FF"/>
          <w:sz w:val="24"/>
        </w:rPr>
        <w:tab/>
      </w:r>
      <w:r w:rsidRPr="00446081">
        <w:rPr>
          <w:rFonts w:ascii="Arial" w:hAnsi="Arial" w:cs="Arial"/>
          <w:b/>
          <w:sz w:val="24"/>
        </w:rPr>
        <w:t>Correction of SDS to allow indication of text charset</w:t>
      </w:r>
    </w:p>
    <w:p w14:paraId="1FFD53E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24.282 v16.10.0</w:t>
      </w:r>
      <w:r w:rsidRPr="00446081">
        <w:rPr>
          <w:rFonts w:ascii="Arial" w:hAnsi="Arial" w:cs="Arial"/>
          <w:i/>
        </w:rPr>
        <w:tab/>
        <w:t xml:space="preserve">  CR-0429  rev  Cat: A (Rel-16)</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Sepura</w:t>
      </w:r>
      <w:proofErr w:type="spellEnd"/>
      <w:r w:rsidRPr="00446081">
        <w:rPr>
          <w:rFonts w:ascii="Arial" w:hAnsi="Arial" w:cs="Arial"/>
          <w:i/>
        </w:rPr>
        <w:t xml:space="preserve"> Ltd</w:t>
      </w:r>
    </w:p>
    <w:p w14:paraId="07844AD9" w14:textId="77777777" w:rsidR="00237266" w:rsidRPr="00446081" w:rsidRDefault="00237266" w:rsidP="00237266">
      <w:pPr>
        <w:rPr>
          <w:rFonts w:ascii="Arial" w:hAnsi="Arial" w:cs="Arial"/>
          <w:b/>
        </w:rPr>
      </w:pPr>
      <w:r w:rsidRPr="00446081">
        <w:rPr>
          <w:rFonts w:ascii="Arial" w:hAnsi="Arial" w:cs="Arial"/>
          <w:b/>
        </w:rPr>
        <w:t xml:space="preserve">Abstract: </w:t>
      </w:r>
    </w:p>
    <w:p w14:paraId="789B1744" w14:textId="77777777" w:rsidR="00237266" w:rsidRPr="00446081" w:rsidRDefault="00237266" w:rsidP="00237266">
      <w:pPr>
        <w:rPr>
          <w:rFonts w:ascii="Arial" w:hAnsi="Arial" w:cs="Arial"/>
        </w:rPr>
      </w:pPr>
      <w:r w:rsidRPr="00446081">
        <w:rPr>
          <w:rFonts w:ascii="Arial" w:hAnsi="Arial" w:cs="Arial"/>
        </w:rPr>
        <w:t xml:space="preserve">3GPP has requirements to enable use of different </w:t>
      </w:r>
      <w:proofErr w:type="spellStart"/>
      <w:r w:rsidRPr="00446081">
        <w:rPr>
          <w:rFonts w:ascii="Arial" w:hAnsi="Arial" w:cs="Arial"/>
        </w:rPr>
        <w:t>charcter</w:t>
      </w:r>
      <w:proofErr w:type="spellEnd"/>
      <w:r w:rsidRPr="00446081">
        <w:rPr>
          <w:rFonts w:ascii="Arial" w:hAnsi="Arial" w:cs="Arial"/>
        </w:rPr>
        <w:t xml:space="preserve"> sets, including those of different length encodings, to be available for SDS. Current SDS specifications do not allow any indication of text character set used for group or individual transmission</w:t>
      </w:r>
    </w:p>
    <w:p w14:paraId="0E605A3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C1-244696</w:t>
      </w:r>
      <w:r w:rsidRPr="00446081">
        <w:rPr>
          <w:rFonts w:ascii="Arial" w:hAnsi="Arial" w:cs="Arial"/>
          <w:color w:val="993300"/>
          <w:u w:val="single"/>
        </w:rPr>
        <w:t>.</w:t>
      </w:r>
    </w:p>
    <w:p w14:paraId="4383A810" w14:textId="4CDBA7DD" w:rsidR="00237266" w:rsidRPr="00446081" w:rsidRDefault="00237266" w:rsidP="00237266">
      <w:pPr>
        <w:rPr>
          <w:rFonts w:ascii="Arial" w:hAnsi="Arial" w:cs="Arial"/>
          <w:b/>
          <w:sz w:val="24"/>
        </w:rPr>
      </w:pPr>
      <w:r w:rsidRPr="00446081">
        <w:rPr>
          <w:rFonts w:ascii="Arial" w:hAnsi="Arial" w:cs="Arial"/>
          <w:b/>
          <w:color w:val="0000FF"/>
          <w:sz w:val="24"/>
        </w:rPr>
        <w:t>C1-244696</w:t>
      </w:r>
      <w:r w:rsidRPr="00446081">
        <w:rPr>
          <w:rFonts w:ascii="Arial" w:hAnsi="Arial" w:cs="Arial"/>
          <w:b/>
          <w:color w:val="0000FF"/>
          <w:sz w:val="24"/>
        </w:rPr>
        <w:tab/>
      </w:r>
      <w:r w:rsidRPr="00446081">
        <w:rPr>
          <w:rFonts w:ascii="Arial" w:hAnsi="Arial" w:cs="Arial"/>
          <w:b/>
          <w:sz w:val="24"/>
        </w:rPr>
        <w:t>Correction of SDS to allow indication of text charset</w:t>
      </w:r>
    </w:p>
    <w:p w14:paraId="35EE268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24.282 v16.10.0</w:t>
      </w:r>
      <w:r w:rsidRPr="00446081">
        <w:rPr>
          <w:rFonts w:ascii="Arial" w:hAnsi="Arial" w:cs="Arial"/>
          <w:i/>
        </w:rPr>
        <w:tab/>
        <w:t xml:space="preserve">  CR-0429  rev 1 Cat: A (Rel-16)</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Sepura</w:t>
      </w:r>
      <w:proofErr w:type="spellEnd"/>
      <w:r w:rsidRPr="00446081">
        <w:rPr>
          <w:rFonts w:ascii="Arial" w:hAnsi="Arial" w:cs="Arial"/>
          <w:i/>
        </w:rPr>
        <w:t xml:space="preserve"> Ltd</w:t>
      </w:r>
    </w:p>
    <w:p w14:paraId="6517B40B" w14:textId="77777777" w:rsidR="00237266" w:rsidRPr="00446081" w:rsidRDefault="00237266" w:rsidP="00237266">
      <w:pPr>
        <w:rPr>
          <w:rFonts w:ascii="Arial" w:hAnsi="Arial" w:cs="Arial"/>
          <w:color w:val="808080"/>
        </w:rPr>
      </w:pPr>
      <w:r w:rsidRPr="00446081">
        <w:rPr>
          <w:rFonts w:ascii="Arial" w:hAnsi="Arial" w:cs="Arial"/>
          <w:color w:val="808080"/>
        </w:rPr>
        <w:t>(Replaces C1-244094)</w:t>
      </w:r>
    </w:p>
    <w:p w14:paraId="5450EA4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92AB63C" w14:textId="62D8F297" w:rsidR="00237266" w:rsidRPr="00446081" w:rsidRDefault="00237266" w:rsidP="00237266">
      <w:pPr>
        <w:rPr>
          <w:rFonts w:ascii="Arial" w:hAnsi="Arial" w:cs="Arial"/>
          <w:b/>
          <w:sz w:val="24"/>
        </w:rPr>
      </w:pPr>
      <w:r w:rsidRPr="00446081">
        <w:rPr>
          <w:rFonts w:ascii="Arial" w:hAnsi="Arial" w:cs="Arial"/>
          <w:b/>
          <w:color w:val="0000FF"/>
          <w:sz w:val="24"/>
        </w:rPr>
        <w:t>C1-244095</w:t>
      </w:r>
      <w:r w:rsidRPr="00446081">
        <w:rPr>
          <w:rFonts w:ascii="Arial" w:hAnsi="Arial" w:cs="Arial"/>
          <w:b/>
          <w:color w:val="0000FF"/>
          <w:sz w:val="24"/>
        </w:rPr>
        <w:tab/>
      </w:r>
      <w:r w:rsidRPr="00446081">
        <w:rPr>
          <w:rFonts w:ascii="Arial" w:hAnsi="Arial" w:cs="Arial"/>
          <w:b/>
          <w:sz w:val="24"/>
        </w:rPr>
        <w:t>Correction of SDS to allow indication of text charset</w:t>
      </w:r>
    </w:p>
    <w:p w14:paraId="426E50D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24.282 v17.10.0</w:t>
      </w:r>
      <w:r w:rsidRPr="00446081">
        <w:rPr>
          <w:rFonts w:ascii="Arial" w:hAnsi="Arial" w:cs="Arial"/>
          <w:i/>
        </w:rPr>
        <w:tab/>
        <w:t xml:space="preserve">  CR-0430  rev  Cat: A (Rel-17)</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Sepura</w:t>
      </w:r>
      <w:proofErr w:type="spellEnd"/>
      <w:r w:rsidRPr="00446081">
        <w:rPr>
          <w:rFonts w:ascii="Arial" w:hAnsi="Arial" w:cs="Arial"/>
          <w:i/>
        </w:rPr>
        <w:t xml:space="preserve"> Ltd</w:t>
      </w:r>
    </w:p>
    <w:p w14:paraId="18135BDC" w14:textId="77777777" w:rsidR="00237266" w:rsidRPr="00446081" w:rsidRDefault="00237266" w:rsidP="00237266">
      <w:pPr>
        <w:rPr>
          <w:rFonts w:ascii="Arial" w:hAnsi="Arial" w:cs="Arial"/>
          <w:b/>
        </w:rPr>
      </w:pPr>
      <w:r w:rsidRPr="00446081">
        <w:rPr>
          <w:rFonts w:ascii="Arial" w:hAnsi="Arial" w:cs="Arial"/>
          <w:b/>
        </w:rPr>
        <w:t xml:space="preserve">Abstract: </w:t>
      </w:r>
    </w:p>
    <w:p w14:paraId="594E4307" w14:textId="77777777" w:rsidR="00237266" w:rsidRPr="00446081" w:rsidRDefault="00237266" w:rsidP="00237266">
      <w:pPr>
        <w:rPr>
          <w:rFonts w:ascii="Arial" w:hAnsi="Arial" w:cs="Arial"/>
        </w:rPr>
      </w:pPr>
      <w:r w:rsidRPr="00446081">
        <w:rPr>
          <w:rFonts w:ascii="Arial" w:hAnsi="Arial" w:cs="Arial"/>
        </w:rPr>
        <w:t xml:space="preserve">3GPP has requirements to enable use of different </w:t>
      </w:r>
      <w:proofErr w:type="spellStart"/>
      <w:r w:rsidRPr="00446081">
        <w:rPr>
          <w:rFonts w:ascii="Arial" w:hAnsi="Arial" w:cs="Arial"/>
        </w:rPr>
        <w:t>charcter</w:t>
      </w:r>
      <w:proofErr w:type="spellEnd"/>
      <w:r w:rsidRPr="00446081">
        <w:rPr>
          <w:rFonts w:ascii="Arial" w:hAnsi="Arial" w:cs="Arial"/>
        </w:rPr>
        <w:t xml:space="preserve"> sets, including those of different length encodings, to be available for SDS. Current SDS specifications do not allow any indication of text character set used for group or individual transmission</w:t>
      </w:r>
    </w:p>
    <w:p w14:paraId="4F1F9B0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C1-244697</w:t>
      </w:r>
      <w:r w:rsidRPr="00446081">
        <w:rPr>
          <w:rFonts w:ascii="Arial" w:hAnsi="Arial" w:cs="Arial"/>
          <w:color w:val="993300"/>
          <w:u w:val="single"/>
        </w:rPr>
        <w:t>.</w:t>
      </w:r>
    </w:p>
    <w:p w14:paraId="13C74891" w14:textId="79C7D022" w:rsidR="00237266" w:rsidRPr="00446081" w:rsidRDefault="00237266" w:rsidP="00237266">
      <w:pPr>
        <w:rPr>
          <w:rFonts w:ascii="Arial" w:hAnsi="Arial" w:cs="Arial"/>
          <w:b/>
          <w:sz w:val="24"/>
        </w:rPr>
      </w:pPr>
      <w:r w:rsidRPr="00446081">
        <w:rPr>
          <w:rFonts w:ascii="Arial" w:hAnsi="Arial" w:cs="Arial"/>
          <w:b/>
          <w:color w:val="0000FF"/>
          <w:sz w:val="24"/>
        </w:rPr>
        <w:t>C1-244697</w:t>
      </w:r>
      <w:r w:rsidRPr="00446081">
        <w:rPr>
          <w:rFonts w:ascii="Arial" w:hAnsi="Arial" w:cs="Arial"/>
          <w:b/>
          <w:color w:val="0000FF"/>
          <w:sz w:val="24"/>
        </w:rPr>
        <w:tab/>
      </w:r>
      <w:r w:rsidRPr="00446081">
        <w:rPr>
          <w:rFonts w:ascii="Arial" w:hAnsi="Arial" w:cs="Arial"/>
          <w:b/>
          <w:sz w:val="24"/>
        </w:rPr>
        <w:t>Correction of SDS to allow indication of text charset</w:t>
      </w:r>
    </w:p>
    <w:p w14:paraId="4890800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24.282 v17.10.0</w:t>
      </w:r>
      <w:r w:rsidRPr="00446081">
        <w:rPr>
          <w:rFonts w:ascii="Arial" w:hAnsi="Arial" w:cs="Arial"/>
          <w:i/>
        </w:rPr>
        <w:tab/>
        <w:t xml:space="preserve">  CR-0430  rev 1 Cat: A (Rel-17)</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Sepura</w:t>
      </w:r>
      <w:proofErr w:type="spellEnd"/>
      <w:r w:rsidRPr="00446081">
        <w:rPr>
          <w:rFonts w:ascii="Arial" w:hAnsi="Arial" w:cs="Arial"/>
          <w:i/>
        </w:rPr>
        <w:t xml:space="preserve"> Ltd</w:t>
      </w:r>
    </w:p>
    <w:p w14:paraId="452A36C0" w14:textId="77777777" w:rsidR="00237266" w:rsidRPr="00446081" w:rsidRDefault="00237266" w:rsidP="00237266">
      <w:pPr>
        <w:rPr>
          <w:rFonts w:ascii="Arial" w:hAnsi="Arial" w:cs="Arial"/>
          <w:color w:val="808080"/>
        </w:rPr>
      </w:pPr>
      <w:r w:rsidRPr="00446081">
        <w:rPr>
          <w:rFonts w:ascii="Arial" w:hAnsi="Arial" w:cs="Arial"/>
          <w:color w:val="808080"/>
        </w:rPr>
        <w:t>(Replaces C1-244095)</w:t>
      </w:r>
    </w:p>
    <w:p w14:paraId="3F92434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720D88E3" w14:textId="63860D57" w:rsidR="00237266" w:rsidRPr="00446081" w:rsidRDefault="00237266" w:rsidP="00237266">
      <w:pPr>
        <w:rPr>
          <w:rFonts w:ascii="Arial" w:hAnsi="Arial" w:cs="Arial"/>
          <w:b/>
          <w:sz w:val="24"/>
        </w:rPr>
      </w:pPr>
      <w:r w:rsidRPr="00446081">
        <w:rPr>
          <w:rFonts w:ascii="Arial" w:hAnsi="Arial" w:cs="Arial"/>
          <w:b/>
          <w:color w:val="0000FF"/>
          <w:sz w:val="24"/>
        </w:rPr>
        <w:t>C1-244096</w:t>
      </w:r>
      <w:r w:rsidRPr="00446081">
        <w:rPr>
          <w:rFonts w:ascii="Arial" w:hAnsi="Arial" w:cs="Arial"/>
          <w:b/>
          <w:color w:val="0000FF"/>
          <w:sz w:val="24"/>
        </w:rPr>
        <w:tab/>
      </w:r>
      <w:r w:rsidRPr="00446081">
        <w:rPr>
          <w:rFonts w:ascii="Arial" w:hAnsi="Arial" w:cs="Arial"/>
          <w:b/>
          <w:sz w:val="24"/>
        </w:rPr>
        <w:t>Correction of SDS to allow indication of text charset</w:t>
      </w:r>
    </w:p>
    <w:p w14:paraId="2A519B03"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24.282 v18.7.0</w:t>
      </w:r>
      <w:r w:rsidRPr="00446081">
        <w:rPr>
          <w:rFonts w:ascii="Arial" w:hAnsi="Arial" w:cs="Arial"/>
          <w:i/>
        </w:rPr>
        <w:tab/>
        <w:t xml:space="preserve">  CR-0431  rev  Cat: A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Sepura</w:t>
      </w:r>
      <w:proofErr w:type="spellEnd"/>
      <w:r w:rsidRPr="00446081">
        <w:rPr>
          <w:rFonts w:ascii="Arial" w:hAnsi="Arial" w:cs="Arial"/>
          <w:i/>
        </w:rPr>
        <w:t xml:space="preserve"> Ltd</w:t>
      </w:r>
    </w:p>
    <w:p w14:paraId="04CF2228" w14:textId="77777777" w:rsidR="00237266" w:rsidRPr="00446081" w:rsidRDefault="00237266" w:rsidP="00237266">
      <w:pPr>
        <w:rPr>
          <w:rFonts w:ascii="Arial" w:hAnsi="Arial" w:cs="Arial"/>
          <w:b/>
        </w:rPr>
      </w:pPr>
      <w:r w:rsidRPr="00446081">
        <w:rPr>
          <w:rFonts w:ascii="Arial" w:hAnsi="Arial" w:cs="Arial"/>
          <w:b/>
        </w:rPr>
        <w:t xml:space="preserve">Abstract: </w:t>
      </w:r>
    </w:p>
    <w:p w14:paraId="48A07328" w14:textId="77777777" w:rsidR="00237266" w:rsidRPr="00446081" w:rsidRDefault="00237266" w:rsidP="00237266">
      <w:pPr>
        <w:rPr>
          <w:rFonts w:ascii="Arial" w:hAnsi="Arial" w:cs="Arial"/>
        </w:rPr>
      </w:pPr>
      <w:r w:rsidRPr="00446081">
        <w:rPr>
          <w:rFonts w:ascii="Arial" w:hAnsi="Arial" w:cs="Arial"/>
        </w:rPr>
        <w:t xml:space="preserve">3GPP has requirements to enable use of different </w:t>
      </w:r>
      <w:proofErr w:type="spellStart"/>
      <w:r w:rsidRPr="00446081">
        <w:rPr>
          <w:rFonts w:ascii="Arial" w:hAnsi="Arial" w:cs="Arial"/>
        </w:rPr>
        <w:t>charcter</w:t>
      </w:r>
      <w:proofErr w:type="spellEnd"/>
      <w:r w:rsidRPr="00446081">
        <w:rPr>
          <w:rFonts w:ascii="Arial" w:hAnsi="Arial" w:cs="Arial"/>
        </w:rPr>
        <w:t xml:space="preserve"> sets, including those of different length encodings, to be available for SDS. Current SDS specifications do not allow any indication of text character set used for group or individual transmission</w:t>
      </w:r>
    </w:p>
    <w:p w14:paraId="32C99B5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C1-244698</w:t>
      </w:r>
      <w:r w:rsidRPr="00446081">
        <w:rPr>
          <w:rFonts w:ascii="Arial" w:hAnsi="Arial" w:cs="Arial"/>
          <w:color w:val="993300"/>
          <w:u w:val="single"/>
        </w:rPr>
        <w:t>.</w:t>
      </w:r>
    </w:p>
    <w:p w14:paraId="1F3AD799" w14:textId="261C862B" w:rsidR="00237266" w:rsidRPr="00446081" w:rsidRDefault="00237266" w:rsidP="00237266">
      <w:pPr>
        <w:rPr>
          <w:rFonts w:ascii="Arial" w:hAnsi="Arial" w:cs="Arial"/>
          <w:b/>
          <w:sz w:val="24"/>
        </w:rPr>
      </w:pPr>
      <w:r w:rsidRPr="00446081">
        <w:rPr>
          <w:rFonts w:ascii="Arial" w:hAnsi="Arial" w:cs="Arial"/>
          <w:b/>
          <w:color w:val="0000FF"/>
          <w:sz w:val="24"/>
        </w:rPr>
        <w:t>C1-244698</w:t>
      </w:r>
      <w:r w:rsidRPr="00446081">
        <w:rPr>
          <w:rFonts w:ascii="Arial" w:hAnsi="Arial" w:cs="Arial"/>
          <w:b/>
          <w:color w:val="0000FF"/>
          <w:sz w:val="24"/>
        </w:rPr>
        <w:tab/>
      </w:r>
      <w:r w:rsidRPr="00446081">
        <w:rPr>
          <w:rFonts w:ascii="Arial" w:hAnsi="Arial" w:cs="Arial"/>
          <w:b/>
          <w:sz w:val="24"/>
        </w:rPr>
        <w:t>Correction of SDS to allow indication of text charset</w:t>
      </w:r>
    </w:p>
    <w:p w14:paraId="73A5C98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24.282 v18.7.0</w:t>
      </w:r>
      <w:r w:rsidRPr="00446081">
        <w:rPr>
          <w:rFonts w:ascii="Arial" w:hAnsi="Arial" w:cs="Arial"/>
          <w:i/>
        </w:rPr>
        <w:tab/>
        <w:t xml:space="preserve">  CR-0431  rev 1 Cat: A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Sepura</w:t>
      </w:r>
      <w:proofErr w:type="spellEnd"/>
      <w:r w:rsidRPr="00446081">
        <w:rPr>
          <w:rFonts w:ascii="Arial" w:hAnsi="Arial" w:cs="Arial"/>
          <w:i/>
        </w:rPr>
        <w:t xml:space="preserve"> Ltd</w:t>
      </w:r>
    </w:p>
    <w:p w14:paraId="2F74E6BB" w14:textId="77777777" w:rsidR="00237266" w:rsidRPr="00446081" w:rsidRDefault="00237266" w:rsidP="00237266">
      <w:pPr>
        <w:rPr>
          <w:rFonts w:ascii="Arial" w:hAnsi="Arial" w:cs="Arial"/>
          <w:color w:val="808080"/>
        </w:rPr>
      </w:pPr>
      <w:r w:rsidRPr="00446081">
        <w:rPr>
          <w:rFonts w:ascii="Arial" w:hAnsi="Arial" w:cs="Arial"/>
          <w:color w:val="808080"/>
        </w:rPr>
        <w:t>(Replaces C1-244096)</w:t>
      </w:r>
    </w:p>
    <w:p w14:paraId="04A1040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0B616A6" w14:textId="0DE8B846" w:rsidR="00237266" w:rsidRPr="00446081" w:rsidRDefault="00237266" w:rsidP="00237266">
      <w:pPr>
        <w:rPr>
          <w:rFonts w:ascii="Arial" w:hAnsi="Arial" w:cs="Arial"/>
          <w:b/>
          <w:sz w:val="24"/>
        </w:rPr>
      </w:pPr>
      <w:r w:rsidRPr="00446081">
        <w:rPr>
          <w:rFonts w:ascii="Arial" w:hAnsi="Arial" w:cs="Arial"/>
          <w:b/>
          <w:color w:val="0000FF"/>
          <w:sz w:val="24"/>
        </w:rPr>
        <w:t>C1-244097</w:t>
      </w:r>
      <w:r w:rsidRPr="00446081">
        <w:rPr>
          <w:rFonts w:ascii="Arial" w:hAnsi="Arial" w:cs="Arial"/>
          <w:b/>
          <w:color w:val="0000FF"/>
          <w:sz w:val="24"/>
        </w:rPr>
        <w:tab/>
      </w:r>
      <w:r w:rsidRPr="00446081">
        <w:rPr>
          <w:rFonts w:ascii="Arial" w:hAnsi="Arial" w:cs="Arial"/>
          <w:b/>
          <w:sz w:val="24"/>
        </w:rPr>
        <w:t>Correction of SDS to allow indication of text charset</w:t>
      </w:r>
    </w:p>
    <w:p w14:paraId="208CED0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24.481 v14.7.1</w:t>
      </w:r>
      <w:r w:rsidRPr="00446081">
        <w:rPr>
          <w:rFonts w:ascii="Arial" w:hAnsi="Arial" w:cs="Arial"/>
          <w:i/>
        </w:rPr>
        <w:tab/>
        <w:t xml:space="preserve">  CR-0086  rev  Cat: F (Rel-14)</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Sepura</w:t>
      </w:r>
      <w:proofErr w:type="spellEnd"/>
      <w:r w:rsidRPr="00446081">
        <w:rPr>
          <w:rFonts w:ascii="Arial" w:hAnsi="Arial" w:cs="Arial"/>
          <w:i/>
        </w:rPr>
        <w:t xml:space="preserve"> Ltd</w:t>
      </w:r>
    </w:p>
    <w:p w14:paraId="0282A013" w14:textId="77777777" w:rsidR="00237266" w:rsidRPr="00446081" w:rsidRDefault="00237266" w:rsidP="00237266">
      <w:pPr>
        <w:rPr>
          <w:rFonts w:ascii="Arial" w:hAnsi="Arial" w:cs="Arial"/>
          <w:b/>
        </w:rPr>
      </w:pPr>
      <w:r w:rsidRPr="00446081">
        <w:rPr>
          <w:rFonts w:ascii="Arial" w:hAnsi="Arial" w:cs="Arial"/>
          <w:b/>
        </w:rPr>
        <w:t xml:space="preserve">Abstract: </w:t>
      </w:r>
    </w:p>
    <w:p w14:paraId="4A3EFD21" w14:textId="77777777" w:rsidR="00237266" w:rsidRPr="00446081" w:rsidRDefault="00237266" w:rsidP="00237266">
      <w:pPr>
        <w:rPr>
          <w:rFonts w:ascii="Arial" w:hAnsi="Arial" w:cs="Arial"/>
        </w:rPr>
      </w:pPr>
      <w:r w:rsidRPr="00446081">
        <w:rPr>
          <w:rFonts w:ascii="Arial" w:hAnsi="Arial" w:cs="Arial"/>
        </w:rPr>
        <w:t xml:space="preserve">3GPP has requirements requiring use of different </w:t>
      </w:r>
      <w:proofErr w:type="spellStart"/>
      <w:r w:rsidRPr="00446081">
        <w:rPr>
          <w:rFonts w:ascii="Arial" w:hAnsi="Arial" w:cs="Arial"/>
        </w:rPr>
        <w:t>charcter</w:t>
      </w:r>
      <w:proofErr w:type="spellEnd"/>
      <w:r w:rsidRPr="00446081">
        <w:rPr>
          <w:rFonts w:ascii="Arial" w:hAnsi="Arial" w:cs="Arial"/>
        </w:rPr>
        <w:t xml:space="preserve"> sets of different length encodings to be available for SDS. Current SDS specifications do not allow any indication of text character set used for group or individual transmission and so there is FA</w:t>
      </w:r>
    </w:p>
    <w:p w14:paraId="2349805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55294B6" w14:textId="35B15C41" w:rsidR="00237266" w:rsidRPr="00446081" w:rsidRDefault="00237266" w:rsidP="00237266">
      <w:pPr>
        <w:rPr>
          <w:rFonts w:ascii="Arial" w:hAnsi="Arial" w:cs="Arial"/>
          <w:b/>
          <w:sz w:val="24"/>
        </w:rPr>
      </w:pPr>
      <w:r w:rsidRPr="00446081">
        <w:rPr>
          <w:rFonts w:ascii="Arial" w:hAnsi="Arial" w:cs="Arial"/>
          <w:b/>
          <w:color w:val="0000FF"/>
          <w:sz w:val="24"/>
        </w:rPr>
        <w:t>C1-244098</w:t>
      </w:r>
      <w:r w:rsidRPr="00446081">
        <w:rPr>
          <w:rFonts w:ascii="Arial" w:hAnsi="Arial" w:cs="Arial"/>
          <w:b/>
          <w:color w:val="0000FF"/>
          <w:sz w:val="24"/>
        </w:rPr>
        <w:tab/>
      </w:r>
      <w:r w:rsidRPr="00446081">
        <w:rPr>
          <w:rFonts w:ascii="Arial" w:hAnsi="Arial" w:cs="Arial"/>
          <w:b/>
          <w:sz w:val="24"/>
        </w:rPr>
        <w:t>Correction of SDS to allow indication of text charset</w:t>
      </w:r>
    </w:p>
    <w:p w14:paraId="1A40FF7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24.481 v15.6.2</w:t>
      </w:r>
      <w:r w:rsidRPr="00446081">
        <w:rPr>
          <w:rFonts w:ascii="Arial" w:hAnsi="Arial" w:cs="Arial"/>
          <w:i/>
        </w:rPr>
        <w:tab/>
        <w:t xml:space="preserve">  CR-0087  rev  Cat: A (Rel-15)</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Sepura</w:t>
      </w:r>
      <w:proofErr w:type="spellEnd"/>
      <w:r w:rsidRPr="00446081">
        <w:rPr>
          <w:rFonts w:ascii="Arial" w:hAnsi="Arial" w:cs="Arial"/>
          <w:i/>
        </w:rPr>
        <w:t xml:space="preserve"> Ltd</w:t>
      </w:r>
    </w:p>
    <w:p w14:paraId="730955E7" w14:textId="77777777" w:rsidR="00237266" w:rsidRPr="00446081" w:rsidRDefault="00237266" w:rsidP="00237266">
      <w:pPr>
        <w:rPr>
          <w:rFonts w:ascii="Arial" w:hAnsi="Arial" w:cs="Arial"/>
          <w:b/>
        </w:rPr>
      </w:pPr>
      <w:r w:rsidRPr="00446081">
        <w:rPr>
          <w:rFonts w:ascii="Arial" w:hAnsi="Arial" w:cs="Arial"/>
          <w:b/>
        </w:rPr>
        <w:t xml:space="preserve">Abstract: </w:t>
      </w:r>
    </w:p>
    <w:p w14:paraId="49D3B1BC" w14:textId="77777777" w:rsidR="00237266" w:rsidRPr="00446081" w:rsidRDefault="00237266" w:rsidP="00237266">
      <w:pPr>
        <w:rPr>
          <w:rFonts w:ascii="Arial" w:hAnsi="Arial" w:cs="Arial"/>
        </w:rPr>
      </w:pPr>
      <w:r w:rsidRPr="00446081">
        <w:rPr>
          <w:rFonts w:ascii="Arial" w:hAnsi="Arial" w:cs="Arial"/>
        </w:rPr>
        <w:t xml:space="preserve">3GPP has requirements requiring use of different </w:t>
      </w:r>
      <w:proofErr w:type="spellStart"/>
      <w:r w:rsidRPr="00446081">
        <w:rPr>
          <w:rFonts w:ascii="Arial" w:hAnsi="Arial" w:cs="Arial"/>
        </w:rPr>
        <w:t>charcter</w:t>
      </w:r>
      <w:proofErr w:type="spellEnd"/>
      <w:r w:rsidRPr="00446081">
        <w:rPr>
          <w:rFonts w:ascii="Arial" w:hAnsi="Arial" w:cs="Arial"/>
        </w:rPr>
        <w:t xml:space="preserve"> sets of different length encodings to be available for SDS. Current SDS specifications do not allow any indication of text character set used for group or individual transmission and so there is FA</w:t>
      </w:r>
    </w:p>
    <w:p w14:paraId="439A686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064414D9" w14:textId="59A8ACE7" w:rsidR="00237266" w:rsidRPr="00446081" w:rsidRDefault="00237266" w:rsidP="00237266">
      <w:pPr>
        <w:rPr>
          <w:rFonts w:ascii="Arial" w:hAnsi="Arial" w:cs="Arial"/>
          <w:b/>
          <w:sz w:val="24"/>
        </w:rPr>
      </w:pPr>
      <w:r w:rsidRPr="00446081">
        <w:rPr>
          <w:rFonts w:ascii="Arial" w:hAnsi="Arial" w:cs="Arial"/>
          <w:b/>
          <w:color w:val="0000FF"/>
          <w:sz w:val="24"/>
        </w:rPr>
        <w:t>C1-244099</w:t>
      </w:r>
      <w:r w:rsidRPr="00446081">
        <w:rPr>
          <w:rFonts w:ascii="Arial" w:hAnsi="Arial" w:cs="Arial"/>
          <w:b/>
          <w:color w:val="0000FF"/>
          <w:sz w:val="24"/>
        </w:rPr>
        <w:tab/>
      </w:r>
      <w:r w:rsidRPr="00446081">
        <w:rPr>
          <w:rFonts w:ascii="Arial" w:hAnsi="Arial" w:cs="Arial"/>
          <w:b/>
          <w:sz w:val="24"/>
        </w:rPr>
        <w:t>Correction of SDS to allow indication of text charset</w:t>
      </w:r>
    </w:p>
    <w:p w14:paraId="0504012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24.481 v16.4.1</w:t>
      </w:r>
      <w:r w:rsidRPr="00446081">
        <w:rPr>
          <w:rFonts w:ascii="Arial" w:hAnsi="Arial" w:cs="Arial"/>
          <w:i/>
        </w:rPr>
        <w:tab/>
        <w:t xml:space="preserve">  CR-0088  rev  Cat: A (Rel-16)</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Sepura</w:t>
      </w:r>
      <w:proofErr w:type="spellEnd"/>
      <w:r w:rsidRPr="00446081">
        <w:rPr>
          <w:rFonts w:ascii="Arial" w:hAnsi="Arial" w:cs="Arial"/>
          <w:i/>
        </w:rPr>
        <w:t xml:space="preserve"> Ltd</w:t>
      </w:r>
    </w:p>
    <w:p w14:paraId="6F83E6CC" w14:textId="77777777" w:rsidR="00237266" w:rsidRPr="00446081" w:rsidRDefault="00237266" w:rsidP="00237266">
      <w:pPr>
        <w:rPr>
          <w:rFonts w:ascii="Arial" w:hAnsi="Arial" w:cs="Arial"/>
          <w:b/>
        </w:rPr>
      </w:pPr>
      <w:r w:rsidRPr="00446081">
        <w:rPr>
          <w:rFonts w:ascii="Arial" w:hAnsi="Arial" w:cs="Arial"/>
          <w:b/>
        </w:rPr>
        <w:t xml:space="preserve">Abstract: </w:t>
      </w:r>
    </w:p>
    <w:p w14:paraId="6CA0548F" w14:textId="77777777" w:rsidR="00237266" w:rsidRPr="00446081" w:rsidRDefault="00237266" w:rsidP="00237266">
      <w:pPr>
        <w:rPr>
          <w:rFonts w:ascii="Arial" w:hAnsi="Arial" w:cs="Arial"/>
        </w:rPr>
      </w:pPr>
      <w:r w:rsidRPr="00446081">
        <w:rPr>
          <w:rFonts w:ascii="Arial" w:hAnsi="Arial" w:cs="Arial"/>
        </w:rPr>
        <w:t xml:space="preserve">3GPP has requirements requiring use of different </w:t>
      </w:r>
      <w:proofErr w:type="spellStart"/>
      <w:r w:rsidRPr="00446081">
        <w:rPr>
          <w:rFonts w:ascii="Arial" w:hAnsi="Arial" w:cs="Arial"/>
        </w:rPr>
        <w:t>charcter</w:t>
      </w:r>
      <w:proofErr w:type="spellEnd"/>
      <w:r w:rsidRPr="00446081">
        <w:rPr>
          <w:rFonts w:ascii="Arial" w:hAnsi="Arial" w:cs="Arial"/>
        </w:rPr>
        <w:t xml:space="preserve"> sets of different length encodings to be available for SDS. Current SDS specifications do not allow any indication of text character set used for group or individual transmission and so there is FA</w:t>
      </w:r>
    </w:p>
    <w:p w14:paraId="303B7E2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BE6D853" w14:textId="74FF632D" w:rsidR="00237266" w:rsidRPr="00446081" w:rsidRDefault="00237266" w:rsidP="00237266">
      <w:pPr>
        <w:rPr>
          <w:rFonts w:ascii="Arial" w:hAnsi="Arial" w:cs="Arial"/>
          <w:b/>
          <w:sz w:val="24"/>
        </w:rPr>
      </w:pPr>
      <w:r w:rsidRPr="00446081">
        <w:rPr>
          <w:rFonts w:ascii="Arial" w:hAnsi="Arial" w:cs="Arial"/>
          <w:b/>
          <w:color w:val="0000FF"/>
          <w:sz w:val="24"/>
        </w:rPr>
        <w:t>C1-244100</w:t>
      </w:r>
      <w:r w:rsidRPr="00446081">
        <w:rPr>
          <w:rFonts w:ascii="Arial" w:hAnsi="Arial" w:cs="Arial"/>
          <w:b/>
          <w:color w:val="0000FF"/>
          <w:sz w:val="24"/>
        </w:rPr>
        <w:tab/>
      </w:r>
      <w:r w:rsidRPr="00446081">
        <w:rPr>
          <w:rFonts w:ascii="Arial" w:hAnsi="Arial" w:cs="Arial"/>
          <w:b/>
          <w:sz w:val="24"/>
        </w:rPr>
        <w:t>Correction of SDS to allow indication of text charset</w:t>
      </w:r>
    </w:p>
    <w:p w14:paraId="4023B1B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24.481 v17.6.0</w:t>
      </w:r>
      <w:r w:rsidRPr="00446081">
        <w:rPr>
          <w:rFonts w:ascii="Arial" w:hAnsi="Arial" w:cs="Arial"/>
          <w:i/>
        </w:rPr>
        <w:tab/>
        <w:t xml:space="preserve">  CR-0089  rev  Cat: A (Rel-17)</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Sepura</w:t>
      </w:r>
      <w:proofErr w:type="spellEnd"/>
      <w:r w:rsidRPr="00446081">
        <w:rPr>
          <w:rFonts w:ascii="Arial" w:hAnsi="Arial" w:cs="Arial"/>
          <w:i/>
        </w:rPr>
        <w:t xml:space="preserve"> Ltd</w:t>
      </w:r>
    </w:p>
    <w:p w14:paraId="2C91440C" w14:textId="77777777" w:rsidR="00237266" w:rsidRPr="00446081" w:rsidRDefault="00237266" w:rsidP="00237266">
      <w:pPr>
        <w:rPr>
          <w:rFonts w:ascii="Arial" w:hAnsi="Arial" w:cs="Arial"/>
          <w:b/>
        </w:rPr>
      </w:pPr>
      <w:r w:rsidRPr="00446081">
        <w:rPr>
          <w:rFonts w:ascii="Arial" w:hAnsi="Arial" w:cs="Arial"/>
          <w:b/>
        </w:rPr>
        <w:t xml:space="preserve">Abstract: </w:t>
      </w:r>
    </w:p>
    <w:p w14:paraId="173C9AEA" w14:textId="77777777" w:rsidR="00237266" w:rsidRPr="00446081" w:rsidRDefault="00237266" w:rsidP="00237266">
      <w:pPr>
        <w:rPr>
          <w:rFonts w:ascii="Arial" w:hAnsi="Arial" w:cs="Arial"/>
        </w:rPr>
      </w:pPr>
      <w:r w:rsidRPr="00446081">
        <w:rPr>
          <w:rFonts w:ascii="Arial" w:hAnsi="Arial" w:cs="Arial"/>
        </w:rPr>
        <w:t xml:space="preserve">3GPP has requirements requiring use of different </w:t>
      </w:r>
      <w:proofErr w:type="spellStart"/>
      <w:r w:rsidRPr="00446081">
        <w:rPr>
          <w:rFonts w:ascii="Arial" w:hAnsi="Arial" w:cs="Arial"/>
        </w:rPr>
        <w:t>charcter</w:t>
      </w:r>
      <w:proofErr w:type="spellEnd"/>
      <w:r w:rsidRPr="00446081">
        <w:rPr>
          <w:rFonts w:ascii="Arial" w:hAnsi="Arial" w:cs="Arial"/>
        </w:rPr>
        <w:t xml:space="preserve"> sets of different length encodings to be available for SDS. Current SDS specifications do not allow any indication of text character set used for group or individual transmission and so there is FA</w:t>
      </w:r>
    </w:p>
    <w:p w14:paraId="4CED5F2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22495490" w14:textId="578B5698" w:rsidR="00237266" w:rsidRPr="00446081" w:rsidRDefault="00237266" w:rsidP="00237266">
      <w:pPr>
        <w:rPr>
          <w:rFonts w:ascii="Arial" w:hAnsi="Arial" w:cs="Arial"/>
          <w:b/>
          <w:sz w:val="24"/>
        </w:rPr>
      </w:pPr>
      <w:r w:rsidRPr="00446081">
        <w:rPr>
          <w:rFonts w:ascii="Arial" w:hAnsi="Arial" w:cs="Arial"/>
          <w:b/>
          <w:color w:val="0000FF"/>
          <w:sz w:val="24"/>
        </w:rPr>
        <w:t>C1-244101</w:t>
      </w:r>
      <w:r w:rsidRPr="00446081">
        <w:rPr>
          <w:rFonts w:ascii="Arial" w:hAnsi="Arial" w:cs="Arial"/>
          <w:b/>
          <w:color w:val="0000FF"/>
          <w:sz w:val="24"/>
        </w:rPr>
        <w:tab/>
      </w:r>
      <w:r w:rsidRPr="00446081">
        <w:rPr>
          <w:rFonts w:ascii="Arial" w:hAnsi="Arial" w:cs="Arial"/>
          <w:b/>
          <w:sz w:val="24"/>
        </w:rPr>
        <w:t>Correction of SDS to allow indication of text charset</w:t>
      </w:r>
    </w:p>
    <w:p w14:paraId="0F888073"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24.481 v18.1.0</w:t>
      </w:r>
      <w:r w:rsidRPr="00446081">
        <w:rPr>
          <w:rFonts w:ascii="Arial" w:hAnsi="Arial" w:cs="Arial"/>
          <w:i/>
        </w:rPr>
        <w:tab/>
        <w:t xml:space="preserve">  CR-0090  rev  Cat: A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Sepura</w:t>
      </w:r>
      <w:proofErr w:type="spellEnd"/>
      <w:r w:rsidRPr="00446081">
        <w:rPr>
          <w:rFonts w:ascii="Arial" w:hAnsi="Arial" w:cs="Arial"/>
          <w:i/>
        </w:rPr>
        <w:t xml:space="preserve"> Ltd</w:t>
      </w:r>
    </w:p>
    <w:p w14:paraId="5DF1EFBC" w14:textId="77777777" w:rsidR="00237266" w:rsidRPr="00446081" w:rsidRDefault="00237266" w:rsidP="00237266">
      <w:pPr>
        <w:rPr>
          <w:rFonts w:ascii="Arial" w:hAnsi="Arial" w:cs="Arial"/>
          <w:b/>
        </w:rPr>
      </w:pPr>
      <w:r w:rsidRPr="00446081">
        <w:rPr>
          <w:rFonts w:ascii="Arial" w:hAnsi="Arial" w:cs="Arial"/>
          <w:b/>
        </w:rPr>
        <w:t xml:space="preserve">Abstract: </w:t>
      </w:r>
    </w:p>
    <w:p w14:paraId="612143AF" w14:textId="77777777" w:rsidR="00237266" w:rsidRPr="00446081" w:rsidRDefault="00237266" w:rsidP="00237266">
      <w:pPr>
        <w:rPr>
          <w:rFonts w:ascii="Arial" w:hAnsi="Arial" w:cs="Arial"/>
        </w:rPr>
      </w:pPr>
      <w:r w:rsidRPr="00446081">
        <w:rPr>
          <w:rFonts w:ascii="Arial" w:hAnsi="Arial" w:cs="Arial"/>
        </w:rPr>
        <w:t xml:space="preserve">3GPP has requirements requiring use of different </w:t>
      </w:r>
      <w:proofErr w:type="spellStart"/>
      <w:r w:rsidRPr="00446081">
        <w:rPr>
          <w:rFonts w:ascii="Arial" w:hAnsi="Arial" w:cs="Arial"/>
        </w:rPr>
        <w:t>charcter</w:t>
      </w:r>
      <w:proofErr w:type="spellEnd"/>
      <w:r w:rsidRPr="00446081">
        <w:rPr>
          <w:rFonts w:ascii="Arial" w:hAnsi="Arial" w:cs="Arial"/>
        </w:rPr>
        <w:t xml:space="preserve"> sets of different length encodings to be available for SDS. Current SDS specifications do not allow any indication of text character set used for group or individual transmission and so there is FA</w:t>
      </w:r>
    </w:p>
    <w:p w14:paraId="5C699D6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0868D5FE" w14:textId="3F7335AF" w:rsidR="00237266" w:rsidRPr="00446081" w:rsidRDefault="00237266" w:rsidP="00237266">
      <w:pPr>
        <w:rPr>
          <w:rFonts w:ascii="Arial" w:hAnsi="Arial" w:cs="Arial"/>
          <w:b/>
          <w:sz w:val="24"/>
        </w:rPr>
      </w:pPr>
      <w:r w:rsidRPr="00446081">
        <w:rPr>
          <w:rFonts w:ascii="Arial" w:hAnsi="Arial" w:cs="Arial"/>
          <w:b/>
          <w:color w:val="0000FF"/>
          <w:sz w:val="24"/>
        </w:rPr>
        <w:t>C1-244102</w:t>
      </w:r>
      <w:r w:rsidRPr="00446081">
        <w:rPr>
          <w:rFonts w:ascii="Arial" w:hAnsi="Arial" w:cs="Arial"/>
          <w:b/>
          <w:color w:val="0000FF"/>
          <w:sz w:val="24"/>
        </w:rPr>
        <w:tab/>
      </w:r>
      <w:r w:rsidRPr="00446081">
        <w:rPr>
          <w:rFonts w:ascii="Arial" w:hAnsi="Arial" w:cs="Arial"/>
          <w:b/>
          <w:sz w:val="24"/>
        </w:rPr>
        <w:t>Correction of SDS to allow indication of text charset</w:t>
      </w:r>
    </w:p>
    <w:p w14:paraId="67961D7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24.483 v14.11.0</w:t>
      </w:r>
      <w:r w:rsidRPr="00446081">
        <w:rPr>
          <w:rFonts w:ascii="Arial" w:hAnsi="Arial" w:cs="Arial"/>
          <w:i/>
        </w:rPr>
        <w:tab/>
        <w:t xml:space="preserve">  CR-0181  rev  Cat: F (Rel-14)</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Sepura</w:t>
      </w:r>
      <w:proofErr w:type="spellEnd"/>
      <w:r w:rsidRPr="00446081">
        <w:rPr>
          <w:rFonts w:ascii="Arial" w:hAnsi="Arial" w:cs="Arial"/>
          <w:i/>
        </w:rPr>
        <w:t xml:space="preserve"> Ltd</w:t>
      </w:r>
    </w:p>
    <w:p w14:paraId="42F560A4" w14:textId="77777777" w:rsidR="00237266" w:rsidRPr="00446081" w:rsidRDefault="00237266" w:rsidP="00237266">
      <w:pPr>
        <w:rPr>
          <w:rFonts w:ascii="Arial" w:hAnsi="Arial" w:cs="Arial"/>
          <w:b/>
        </w:rPr>
      </w:pPr>
      <w:r w:rsidRPr="00446081">
        <w:rPr>
          <w:rFonts w:ascii="Arial" w:hAnsi="Arial" w:cs="Arial"/>
          <w:b/>
        </w:rPr>
        <w:t xml:space="preserve">Abstract: </w:t>
      </w:r>
    </w:p>
    <w:p w14:paraId="0DF8D98C" w14:textId="77777777" w:rsidR="00237266" w:rsidRPr="00446081" w:rsidRDefault="00237266" w:rsidP="00237266">
      <w:pPr>
        <w:rPr>
          <w:rFonts w:ascii="Arial" w:hAnsi="Arial" w:cs="Arial"/>
        </w:rPr>
      </w:pPr>
      <w:r w:rsidRPr="00446081">
        <w:rPr>
          <w:rFonts w:ascii="Arial" w:hAnsi="Arial" w:cs="Arial"/>
        </w:rPr>
        <w:t xml:space="preserve">3GPP has requirements requiring use of different </w:t>
      </w:r>
      <w:proofErr w:type="spellStart"/>
      <w:r w:rsidRPr="00446081">
        <w:rPr>
          <w:rFonts w:ascii="Arial" w:hAnsi="Arial" w:cs="Arial"/>
        </w:rPr>
        <w:t>charcter</w:t>
      </w:r>
      <w:proofErr w:type="spellEnd"/>
      <w:r w:rsidRPr="00446081">
        <w:rPr>
          <w:rFonts w:ascii="Arial" w:hAnsi="Arial" w:cs="Arial"/>
        </w:rPr>
        <w:t xml:space="preserve"> sets of different length encodings to be available for SDS. Current SDS specifications do not allow any indication of text character set used for group or individual transmission and so there is FA</w:t>
      </w:r>
    </w:p>
    <w:p w14:paraId="04BC59E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C1-244699</w:t>
      </w:r>
      <w:r w:rsidRPr="00446081">
        <w:rPr>
          <w:rFonts w:ascii="Arial" w:hAnsi="Arial" w:cs="Arial"/>
          <w:color w:val="993300"/>
          <w:u w:val="single"/>
        </w:rPr>
        <w:t>.</w:t>
      </w:r>
    </w:p>
    <w:p w14:paraId="2E65E750" w14:textId="5CC486AF" w:rsidR="00237266" w:rsidRPr="00446081" w:rsidRDefault="00237266" w:rsidP="00237266">
      <w:pPr>
        <w:rPr>
          <w:rFonts w:ascii="Arial" w:hAnsi="Arial" w:cs="Arial"/>
          <w:b/>
          <w:sz w:val="24"/>
        </w:rPr>
      </w:pPr>
      <w:r w:rsidRPr="00446081">
        <w:rPr>
          <w:rFonts w:ascii="Arial" w:hAnsi="Arial" w:cs="Arial"/>
          <w:b/>
          <w:color w:val="0000FF"/>
          <w:sz w:val="24"/>
        </w:rPr>
        <w:t>C1-244699</w:t>
      </w:r>
      <w:r w:rsidRPr="00446081">
        <w:rPr>
          <w:rFonts w:ascii="Arial" w:hAnsi="Arial" w:cs="Arial"/>
          <w:b/>
          <w:color w:val="0000FF"/>
          <w:sz w:val="24"/>
        </w:rPr>
        <w:tab/>
      </w:r>
      <w:r w:rsidRPr="00446081">
        <w:rPr>
          <w:rFonts w:ascii="Arial" w:hAnsi="Arial" w:cs="Arial"/>
          <w:b/>
          <w:sz w:val="24"/>
        </w:rPr>
        <w:t>Correction of SDS to allow indication of text charset</w:t>
      </w:r>
    </w:p>
    <w:p w14:paraId="04B9FD1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24.483 v14.11.0</w:t>
      </w:r>
      <w:r w:rsidRPr="00446081">
        <w:rPr>
          <w:rFonts w:ascii="Arial" w:hAnsi="Arial" w:cs="Arial"/>
          <w:i/>
        </w:rPr>
        <w:tab/>
        <w:t xml:space="preserve">  CR-0181  rev 1 Cat: F (Rel-14)</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Sepura</w:t>
      </w:r>
      <w:proofErr w:type="spellEnd"/>
      <w:r w:rsidRPr="00446081">
        <w:rPr>
          <w:rFonts w:ascii="Arial" w:hAnsi="Arial" w:cs="Arial"/>
          <w:i/>
        </w:rPr>
        <w:t xml:space="preserve"> Ltd</w:t>
      </w:r>
    </w:p>
    <w:p w14:paraId="37155626" w14:textId="77777777" w:rsidR="00237266" w:rsidRPr="00446081" w:rsidRDefault="00237266" w:rsidP="00237266">
      <w:pPr>
        <w:rPr>
          <w:rFonts w:ascii="Arial" w:hAnsi="Arial" w:cs="Arial"/>
          <w:color w:val="808080"/>
        </w:rPr>
      </w:pPr>
      <w:r w:rsidRPr="00446081">
        <w:rPr>
          <w:rFonts w:ascii="Arial" w:hAnsi="Arial" w:cs="Arial"/>
          <w:color w:val="808080"/>
        </w:rPr>
        <w:t>(Replaces C1-244102)</w:t>
      </w:r>
    </w:p>
    <w:p w14:paraId="4D53F6A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307AC1B8" w14:textId="03B61528" w:rsidR="00237266" w:rsidRPr="00446081" w:rsidRDefault="00237266" w:rsidP="00237266">
      <w:pPr>
        <w:rPr>
          <w:rFonts w:ascii="Arial" w:hAnsi="Arial" w:cs="Arial"/>
          <w:b/>
          <w:sz w:val="24"/>
        </w:rPr>
      </w:pPr>
      <w:r w:rsidRPr="00446081">
        <w:rPr>
          <w:rFonts w:ascii="Arial" w:hAnsi="Arial" w:cs="Arial"/>
          <w:b/>
          <w:color w:val="0000FF"/>
          <w:sz w:val="24"/>
        </w:rPr>
        <w:t>C1-244103</w:t>
      </w:r>
      <w:r w:rsidRPr="00446081">
        <w:rPr>
          <w:rFonts w:ascii="Arial" w:hAnsi="Arial" w:cs="Arial"/>
          <w:b/>
          <w:color w:val="0000FF"/>
          <w:sz w:val="24"/>
        </w:rPr>
        <w:tab/>
      </w:r>
      <w:r w:rsidRPr="00446081">
        <w:rPr>
          <w:rFonts w:ascii="Arial" w:hAnsi="Arial" w:cs="Arial"/>
          <w:b/>
          <w:sz w:val="24"/>
        </w:rPr>
        <w:t>Correction of SDS to allow indication of text charset</w:t>
      </w:r>
    </w:p>
    <w:p w14:paraId="0E967DB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24.483 v15.9.0</w:t>
      </w:r>
      <w:r w:rsidRPr="00446081">
        <w:rPr>
          <w:rFonts w:ascii="Arial" w:hAnsi="Arial" w:cs="Arial"/>
          <w:i/>
        </w:rPr>
        <w:tab/>
        <w:t xml:space="preserve">  CR-0182  rev  Cat: A (Rel-15)</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Sepura</w:t>
      </w:r>
      <w:proofErr w:type="spellEnd"/>
      <w:r w:rsidRPr="00446081">
        <w:rPr>
          <w:rFonts w:ascii="Arial" w:hAnsi="Arial" w:cs="Arial"/>
          <w:i/>
        </w:rPr>
        <w:t xml:space="preserve"> Ltd</w:t>
      </w:r>
    </w:p>
    <w:p w14:paraId="1DDB4C40" w14:textId="77777777" w:rsidR="00237266" w:rsidRPr="00446081" w:rsidRDefault="00237266" w:rsidP="00237266">
      <w:pPr>
        <w:rPr>
          <w:rFonts w:ascii="Arial" w:hAnsi="Arial" w:cs="Arial"/>
          <w:b/>
        </w:rPr>
      </w:pPr>
      <w:r w:rsidRPr="00446081">
        <w:rPr>
          <w:rFonts w:ascii="Arial" w:hAnsi="Arial" w:cs="Arial"/>
          <w:b/>
        </w:rPr>
        <w:t xml:space="preserve">Abstract: </w:t>
      </w:r>
    </w:p>
    <w:p w14:paraId="5F2A85B7" w14:textId="77777777" w:rsidR="00237266" w:rsidRPr="00446081" w:rsidRDefault="00237266" w:rsidP="00237266">
      <w:pPr>
        <w:rPr>
          <w:rFonts w:ascii="Arial" w:hAnsi="Arial" w:cs="Arial"/>
        </w:rPr>
      </w:pPr>
      <w:r w:rsidRPr="00446081">
        <w:rPr>
          <w:rFonts w:ascii="Arial" w:hAnsi="Arial" w:cs="Arial"/>
        </w:rPr>
        <w:t xml:space="preserve">3GPP has requirements requiring use of different </w:t>
      </w:r>
      <w:proofErr w:type="spellStart"/>
      <w:r w:rsidRPr="00446081">
        <w:rPr>
          <w:rFonts w:ascii="Arial" w:hAnsi="Arial" w:cs="Arial"/>
        </w:rPr>
        <w:t>charcter</w:t>
      </w:r>
      <w:proofErr w:type="spellEnd"/>
      <w:r w:rsidRPr="00446081">
        <w:rPr>
          <w:rFonts w:ascii="Arial" w:hAnsi="Arial" w:cs="Arial"/>
        </w:rPr>
        <w:t xml:space="preserve"> sets of different length encodings to be available for SDS. Current SDS specifications do not allow any indication of text character set used for group or individual transmission and so there is FA</w:t>
      </w:r>
    </w:p>
    <w:p w14:paraId="56D5E23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C1-244700</w:t>
      </w:r>
      <w:r w:rsidRPr="00446081">
        <w:rPr>
          <w:rFonts w:ascii="Arial" w:hAnsi="Arial" w:cs="Arial"/>
          <w:color w:val="993300"/>
          <w:u w:val="single"/>
        </w:rPr>
        <w:t>.</w:t>
      </w:r>
    </w:p>
    <w:p w14:paraId="39B86587" w14:textId="1E626B1F" w:rsidR="00237266" w:rsidRPr="00446081" w:rsidRDefault="00237266" w:rsidP="00237266">
      <w:pPr>
        <w:rPr>
          <w:rFonts w:ascii="Arial" w:hAnsi="Arial" w:cs="Arial"/>
          <w:b/>
          <w:sz w:val="24"/>
        </w:rPr>
      </w:pPr>
      <w:r w:rsidRPr="00446081">
        <w:rPr>
          <w:rFonts w:ascii="Arial" w:hAnsi="Arial" w:cs="Arial"/>
          <w:b/>
          <w:color w:val="0000FF"/>
          <w:sz w:val="24"/>
        </w:rPr>
        <w:t>C1-244700</w:t>
      </w:r>
      <w:r w:rsidRPr="00446081">
        <w:rPr>
          <w:rFonts w:ascii="Arial" w:hAnsi="Arial" w:cs="Arial"/>
          <w:b/>
          <w:color w:val="0000FF"/>
          <w:sz w:val="24"/>
        </w:rPr>
        <w:tab/>
      </w:r>
      <w:r w:rsidRPr="00446081">
        <w:rPr>
          <w:rFonts w:ascii="Arial" w:hAnsi="Arial" w:cs="Arial"/>
          <w:b/>
          <w:sz w:val="24"/>
        </w:rPr>
        <w:t>Correction of SDS to allow indication of text charset</w:t>
      </w:r>
    </w:p>
    <w:p w14:paraId="68AEB9A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24.483 v15.9.0</w:t>
      </w:r>
      <w:r w:rsidRPr="00446081">
        <w:rPr>
          <w:rFonts w:ascii="Arial" w:hAnsi="Arial" w:cs="Arial"/>
          <w:i/>
        </w:rPr>
        <w:tab/>
        <w:t xml:space="preserve">  CR-0182  rev 1 Cat: A (Rel-15)</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Sepura</w:t>
      </w:r>
      <w:proofErr w:type="spellEnd"/>
      <w:r w:rsidRPr="00446081">
        <w:rPr>
          <w:rFonts w:ascii="Arial" w:hAnsi="Arial" w:cs="Arial"/>
          <w:i/>
        </w:rPr>
        <w:t xml:space="preserve"> Ltd</w:t>
      </w:r>
    </w:p>
    <w:p w14:paraId="2DF21DF6" w14:textId="77777777" w:rsidR="00237266" w:rsidRPr="00446081" w:rsidRDefault="00237266" w:rsidP="00237266">
      <w:pPr>
        <w:rPr>
          <w:rFonts w:ascii="Arial" w:hAnsi="Arial" w:cs="Arial"/>
          <w:color w:val="808080"/>
        </w:rPr>
      </w:pPr>
      <w:r w:rsidRPr="00446081">
        <w:rPr>
          <w:rFonts w:ascii="Arial" w:hAnsi="Arial" w:cs="Arial"/>
          <w:color w:val="808080"/>
        </w:rPr>
        <w:t>(Replaces C1-244103)</w:t>
      </w:r>
    </w:p>
    <w:p w14:paraId="05358A5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1B626AF" w14:textId="76E2468F" w:rsidR="00237266" w:rsidRPr="00446081" w:rsidRDefault="00237266" w:rsidP="00237266">
      <w:pPr>
        <w:rPr>
          <w:rFonts w:ascii="Arial" w:hAnsi="Arial" w:cs="Arial"/>
          <w:b/>
          <w:sz w:val="24"/>
        </w:rPr>
      </w:pPr>
      <w:r w:rsidRPr="00446081">
        <w:rPr>
          <w:rFonts w:ascii="Arial" w:hAnsi="Arial" w:cs="Arial"/>
          <w:b/>
          <w:color w:val="0000FF"/>
          <w:sz w:val="24"/>
        </w:rPr>
        <w:t>C1-244104</w:t>
      </w:r>
      <w:r w:rsidRPr="00446081">
        <w:rPr>
          <w:rFonts w:ascii="Arial" w:hAnsi="Arial" w:cs="Arial"/>
          <w:b/>
          <w:color w:val="0000FF"/>
          <w:sz w:val="24"/>
        </w:rPr>
        <w:tab/>
      </w:r>
      <w:r w:rsidRPr="00446081">
        <w:rPr>
          <w:rFonts w:ascii="Arial" w:hAnsi="Arial" w:cs="Arial"/>
          <w:b/>
          <w:sz w:val="24"/>
        </w:rPr>
        <w:t>Correction of SDS to allow indication of text charset</w:t>
      </w:r>
    </w:p>
    <w:p w14:paraId="0F12017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24.483 v16.8.0</w:t>
      </w:r>
      <w:r w:rsidRPr="00446081">
        <w:rPr>
          <w:rFonts w:ascii="Arial" w:hAnsi="Arial" w:cs="Arial"/>
          <w:i/>
        </w:rPr>
        <w:tab/>
        <w:t xml:space="preserve">  CR-0183  rev  Cat: A (Rel-16)</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Sepura</w:t>
      </w:r>
      <w:proofErr w:type="spellEnd"/>
      <w:r w:rsidRPr="00446081">
        <w:rPr>
          <w:rFonts w:ascii="Arial" w:hAnsi="Arial" w:cs="Arial"/>
          <w:i/>
        </w:rPr>
        <w:t xml:space="preserve"> Ltd</w:t>
      </w:r>
    </w:p>
    <w:p w14:paraId="55CECD4E" w14:textId="77777777" w:rsidR="00237266" w:rsidRPr="00446081" w:rsidRDefault="00237266" w:rsidP="00237266">
      <w:pPr>
        <w:rPr>
          <w:rFonts w:ascii="Arial" w:hAnsi="Arial" w:cs="Arial"/>
          <w:b/>
        </w:rPr>
      </w:pPr>
      <w:r w:rsidRPr="00446081">
        <w:rPr>
          <w:rFonts w:ascii="Arial" w:hAnsi="Arial" w:cs="Arial"/>
          <w:b/>
        </w:rPr>
        <w:t xml:space="preserve">Abstract: </w:t>
      </w:r>
    </w:p>
    <w:p w14:paraId="53028FE5" w14:textId="77777777" w:rsidR="00237266" w:rsidRPr="00446081" w:rsidRDefault="00237266" w:rsidP="00237266">
      <w:pPr>
        <w:rPr>
          <w:rFonts w:ascii="Arial" w:hAnsi="Arial" w:cs="Arial"/>
        </w:rPr>
      </w:pPr>
      <w:r w:rsidRPr="00446081">
        <w:rPr>
          <w:rFonts w:ascii="Arial" w:hAnsi="Arial" w:cs="Arial"/>
        </w:rPr>
        <w:t xml:space="preserve">3GPP has requirements requiring use of different </w:t>
      </w:r>
      <w:proofErr w:type="spellStart"/>
      <w:r w:rsidRPr="00446081">
        <w:rPr>
          <w:rFonts w:ascii="Arial" w:hAnsi="Arial" w:cs="Arial"/>
        </w:rPr>
        <w:t>charcter</w:t>
      </w:r>
      <w:proofErr w:type="spellEnd"/>
      <w:r w:rsidRPr="00446081">
        <w:rPr>
          <w:rFonts w:ascii="Arial" w:hAnsi="Arial" w:cs="Arial"/>
        </w:rPr>
        <w:t xml:space="preserve"> sets of different length encodings to be available for SDS. Current SDS specifications do not allow any indication of text character set used for group or individual transmission and so there is FA</w:t>
      </w:r>
    </w:p>
    <w:p w14:paraId="6DF4C2A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C1-244701</w:t>
      </w:r>
      <w:r w:rsidRPr="00446081">
        <w:rPr>
          <w:rFonts w:ascii="Arial" w:hAnsi="Arial" w:cs="Arial"/>
          <w:color w:val="993300"/>
          <w:u w:val="single"/>
        </w:rPr>
        <w:t>.</w:t>
      </w:r>
    </w:p>
    <w:p w14:paraId="310EE3A0" w14:textId="7C4A3CD2" w:rsidR="00237266" w:rsidRPr="00446081" w:rsidRDefault="00237266" w:rsidP="00237266">
      <w:pPr>
        <w:rPr>
          <w:rFonts w:ascii="Arial" w:hAnsi="Arial" w:cs="Arial"/>
          <w:b/>
          <w:sz w:val="24"/>
        </w:rPr>
      </w:pPr>
      <w:r w:rsidRPr="00446081">
        <w:rPr>
          <w:rFonts w:ascii="Arial" w:hAnsi="Arial" w:cs="Arial"/>
          <w:b/>
          <w:color w:val="0000FF"/>
          <w:sz w:val="24"/>
        </w:rPr>
        <w:t>C1-244701</w:t>
      </w:r>
      <w:r w:rsidRPr="00446081">
        <w:rPr>
          <w:rFonts w:ascii="Arial" w:hAnsi="Arial" w:cs="Arial"/>
          <w:b/>
          <w:color w:val="0000FF"/>
          <w:sz w:val="24"/>
        </w:rPr>
        <w:tab/>
      </w:r>
      <w:r w:rsidRPr="00446081">
        <w:rPr>
          <w:rFonts w:ascii="Arial" w:hAnsi="Arial" w:cs="Arial"/>
          <w:b/>
          <w:sz w:val="24"/>
        </w:rPr>
        <w:t>Correction of SDS to allow indication of text charset</w:t>
      </w:r>
    </w:p>
    <w:p w14:paraId="68E3F8C3"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24.483 v16.8.0</w:t>
      </w:r>
      <w:r w:rsidRPr="00446081">
        <w:rPr>
          <w:rFonts w:ascii="Arial" w:hAnsi="Arial" w:cs="Arial"/>
          <w:i/>
        </w:rPr>
        <w:tab/>
        <w:t xml:space="preserve">  CR-0183  rev 1 Cat: A (Rel-16)</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Sepura</w:t>
      </w:r>
      <w:proofErr w:type="spellEnd"/>
      <w:r w:rsidRPr="00446081">
        <w:rPr>
          <w:rFonts w:ascii="Arial" w:hAnsi="Arial" w:cs="Arial"/>
          <w:i/>
        </w:rPr>
        <w:t xml:space="preserve"> Ltd</w:t>
      </w:r>
    </w:p>
    <w:p w14:paraId="6D643683" w14:textId="77777777" w:rsidR="00237266" w:rsidRPr="00446081" w:rsidRDefault="00237266" w:rsidP="00237266">
      <w:pPr>
        <w:rPr>
          <w:rFonts w:ascii="Arial" w:hAnsi="Arial" w:cs="Arial"/>
          <w:color w:val="808080"/>
        </w:rPr>
      </w:pPr>
      <w:r w:rsidRPr="00446081">
        <w:rPr>
          <w:rFonts w:ascii="Arial" w:hAnsi="Arial" w:cs="Arial"/>
          <w:color w:val="808080"/>
        </w:rPr>
        <w:t>(Replaces C1-244104)</w:t>
      </w:r>
    </w:p>
    <w:p w14:paraId="26605D0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3D617F73" w14:textId="234E7172" w:rsidR="00237266" w:rsidRPr="00446081" w:rsidRDefault="00237266" w:rsidP="00237266">
      <w:pPr>
        <w:rPr>
          <w:rFonts w:ascii="Arial" w:hAnsi="Arial" w:cs="Arial"/>
          <w:b/>
          <w:sz w:val="24"/>
        </w:rPr>
      </w:pPr>
      <w:r w:rsidRPr="00446081">
        <w:rPr>
          <w:rFonts w:ascii="Arial" w:hAnsi="Arial" w:cs="Arial"/>
          <w:b/>
          <w:color w:val="0000FF"/>
          <w:sz w:val="24"/>
        </w:rPr>
        <w:t>C1-244105</w:t>
      </w:r>
      <w:r w:rsidRPr="00446081">
        <w:rPr>
          <w:rFonts w:ascii="Arial" w:hAnsi="Arial" w:cs="Arial"/>
          <w:b/>
          <w:color w:val="0000FF"/>
          <w:sz w:val="24"/>
        </w:rPr>
        <w:tab/>
      </w:r>
      <w:r w:rsidRPr="00446081">
        <w:rPr>
          <w:rFonts w:ascii="Arial" w:hAnsi="Arial" w:cs="Arial"/>
          <w:b/>
          <w:sz w:val="24"/>
        </w:rPr>
        <w:t>Correction of SDS to allow indication of text charset</w:t>
      </w:r>
    </w:p>
    <w:p w14:paraId="63CA943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24.483 v17.7.0</w:t>
      </w:r>
      <w:r w:rsidRPr="00446081">
        <w:rPr>
          <w:rFonts w:ascii="Arial" w:hAnsi="Arial" w:cs="Arial"/>
          <w:i/>
        </w:rPr>
        <w:tab/>
        <w:t xml:space="preserve">  CR-0184  rev  Cat: A (Rel-17)</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Sepura</w:t>
      </w:r>
      <w:proofErr w:type="spellEnd"/>
      <w:r w:rsidRPr="00446081">
        <w:rPr>
          <w:rFonts w:ascii="Arial" w:hAnsi="Arial" w:cs="Arial"/>
          <w:i/>
        </w:rPr>
        <w:t xml:space="preserve"> Ltd</w:t>
      </w:r>
    </w:p>
    <w:p w14:paraId="6AE4DE30" w14:textId="77777777" w:rsidR="00237266" w:rsidRPr="00446081" w:rsidRDefault="00237266" w:rsidP="00237266">
      <w:pPr>
        <w:rPr>
          <w:rFonts w:ascii="Arial" w:hAnsi="Arial" w:cs="Arial"/>
          <w:b/>
        </w:rPr>
      </w:pPr>
      <w:r w:rsidRPr="00446081">
        <w:rPr>
          <w:rFonts w:ascii="Arial" w:hAnsi="Arial" w:cs="Arial"/>
          <w:b/>
        </w:rPr>
        <w:t xml:space="preserve">Abstract: </w:t>
      </w:r>
    </w:p>
    <w:p w14:paraId="55F4B249" w14:textId="77777777" w:rsidR="00237266" w:rsidRPr="00446081" w:rsidRDefault="00237266" w:rsidP="00237266">
      <w:pPr>
        <w:rPr>
          <w:rFonts w:ascii="Arial" w:hAnsi="Arial" w:cs="Arial"/>
        </w:rPr>
      </w:pPr>
      <w:r w:rsidRPr="00446081">
        <w:rPr>
          <w:rFonts w:ascii="Arial" w:hAnsi="Arial" w:cs="Arial"/>
        </w:rPr>
        <w:t xml:space="preserve">3GPP has requirements requiring use of different </w:t>
      </w:r>
      <w:proofErr w:type="spellStart"/>
      <w:r w:rsidRPr="00446081">
        <w:rPr>
          <w:rFonts w:ascii="Arial" w:hAnsi="Arial" w:cs="Arial"/>
        </w:rPr>
        <w:t>charcter</w:t>
      </w:r>
      <w:proofErr w:type="spellEnd"/>
      <w:r w:rsidRPr="00446081">
        <w:rPr>
          <w:rFonts w:ascii="Arial" w:hAnsi="Arial" w:cs="Arial"/>
        </w:rPr>
        <w:t xml:space="preserve"> sets of different length encodings to be available for SDS. Current SDS specifications do not allow any indication of text character set used for group or individual transmission and so there is FA</w:t>
      </w:r>
    </w:p>
    <w:p w14:paraId="78D1BED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C1-244702</w:t>
      </w:r>
      <w:r w:rsidRPr="00446081">
        <w:rPr>
          <w:rFonts w:ascii="Arial" w:hAnsi="Arial" w:cs="Arial"/>
          <w:color w:val="993300"/>
          <w:u w:val="single"/>
        </w:rPr>
        <w:t>.</w:t>
      </w:r>
    </w:p>
    <w:p w14:paraId="564C089B" w14:textId="35521E1F" w:rsidR="00237266" w:rsidRPr="00446081" w:rsidRDefault="00237266" w:rsidP="00237266">
      <w:pPr>
        <w:rPr>
          <w:rFonts w:ascii="Arial" w:hAnsi="Arial" w:cs="Arial"/>
          <w:b/>
          <w:sz w:val="24"/>
        </w:rPr>
      </w:pPr>
      <w:r w:rsidRPr="00446081">
        <w:rPr>
          <w:rFonts w:ascii="Arial" w:hAnsi="Arial" w:cs="Arial"/>
          <w:b/>
          <w:color w:val="0000FF"/>
          <w:sz w:val="24"/>
        </w:rPr>
        <w:t>C1-244702</w:t>
      </w:r>
      <w:r w:rsidRPr="00446081">
        <w:rPr>
          <w:rFonts w:ascii="Arial" w:hAnsi="Arial" w:cs="Arial"/>
          <w:b/>
          <w:color w:val="0000FF"/>
          <w:sz w:val="24"/>
        </w:rPr>
        <w:tab/>
      </w:r>
      <w:r w:rsidRPr="00446081">
        <w:rPr>
          <w:rFonts w:ascii="Arial" w:hAnsi="Arial" w:cs="Arial"/>
          <w:b/>
          <w:sz w:val="24"/>
        </w:rPr>
        <w:t>Correction of SDS to allow indication of text charset</w:t>
      </w:r>
    </w:p>
    <w:p w14:paraId="2C5789B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24.483 v17.7.0</w:t>
      </w:r>
      <w:r w:rsidRPr="00446081">
        <w:rPr>
          <w:rFonts w:ascii="Arial" w:hAnsi="Arial" w:cs="Arial"/>
          <w:i/>
        </w:rPr>
        <w:tab/>
        <w:t xml:space="preserve">  CR-0184  rev 1 Cat: A (Rel-17)</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Sepura</w:t>
      </w:r>
      <w:proofErr w:type="spellEnd"/>
      <w:r w:rsidRPr="00446081">
        <w:rPr>
          <w:rFonts w:ascii="Arial" w:hAnsi="Arial" w:cs="Arial"/>
          <w:i/>
        </w:rPr>
        <w:t xml:space="preserve"> Ltd</w:t>
      </w:r>
    </w:p>
    <w:p w14:paraId="3EB8BEF2" w14:textId="77777777" w:rsidR="00237266" w:rsidRPr="00446081" w:rsidRDefault="00237266" w:rsidP="00237266">
      <w:pPr>
        <w:rPr>
          <w:rFonts w:ascii="Arial" w:hAnsi="Arial" w:cs="Arial"/>
          <w:color w:val="808080"/>
        </w:rPr>
      </w:pPr>
      <w:r w:rsidRPr="00446081">
        <w:rPr>
          <w:rFonts w:ascii="Arial" w:hAnsi="Arial" w:cs="Arial"/>
          <w:color w:val="808080"/>
        </w:rPr>
        <w:t>(Replaces C1-244105)</w:t>
      </w:r>
    </w:p>
    <w:p w14:paraId="6EE02EB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4CC3752" w14:textId="73FC63D5" w:rsidR="00237266" w:rsidRPr="00446081" w:rsidRDefault="00237266" w:rsidP="00237266">
      <w:pPr>
        <w:rPr>
          <w:rFonts w:ascii="Arial" w:hAnsi="Arial" w:cs="Arial"/>
          <w:b/>
          <w:sz w:val="24"/>
        </w:rPr>
      </w:pPr>
      <w:r w:rsidRPr="00446081">
        <w:rPr>
          <w:rFonts w:ascii="Arial" w:hAnsi="Arial" w:cs="Arial"/>
          <w:b/>
          <w:color w:val="0000FF"/>
          <w:sz w:val="24"/>
        </w:rPr>
        <w:t>C1-244106</w:t>
      </w:r>
      <w:r w:rsidRPr="00446081">
        <w:rPr>
          <w:rFonts w:ascii="Arial" w:hAnsi="Arial" w:cs="Arial"/>
          <w:b/>
          <w:color w:val="0000FF"/>
          <w:sz w:val="24"/>
        </w:rPr>
        <w:tab/>
      </w:r>
      <w:r w:rsidRPr="00446081">
        <w:rPr>
          <w:rFonts w:ascii="Arial" w:hAnsi="Arial" w:cs="Arial"/>
          <w:b/>
          <w:sz w:val="24"/>
        </w:rPr>
        <w:t>Correction of SDS to allow indication of text charset</w:t>
      </w:r>
    </w:p>
    <w:p w14:paraId="35C373E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24.483 v18.3.0</w:t>
      </w:r>
      <w:r w:rsidRPr="00446081">
        <w:rPr>
          <w:rFonts w:ascii="Arial" w:hAnsi="Arial" w:cs="Arial"/>
          <w:i/>
        </w:rPr>
        <w:tab/>
        <w:t xml:space="preserve">  CR-0185  rev  Cat: A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Sepura</w:t>
      </w:r>
      <w:proofErr w:type="spellEnd"/>
      <w:r w:rsidRPr="00446081">
        <w:rPr>
          <w:rFonts w:ascii="Arial" w:hAnsi="Arial" w:cs="Arial"/>
          <w:i/>
        </w:rPr>
        <w:t xml:space="preserve"> Ltd</w:t>
      </w:r>
    </w:p>
    <w:p w14:paraId="68099F5D" w14:textId="77777777" w:rsidR="00237266" w:rsidRPr="00446081" w:rsidRDefault="00237266" w:rsidP="00237266">
      <w:pPr>
        <w:rPr>
          <w:rFonts w:ascii="Arial" w:hAnsi="Arial" w:cs="Arial"/>
          <w:b/>
        </w:rPr>
      </w:pPr>
      <w:r w:rsidRPr="00446081">
        <w:rPr>
          <w:rFonts w:ascii="Arial" w:hAnsi="Arial" w:cs="Arial"/>
          <w:b/>
        </w:rPr>
        <w:t xml:space="preserve">Abstract: </w:t>
      </w:r>
    </w:p>
    <w:p w14:paraId="0610BBAB" w14:textId="77777777" w:rsidR="00237266" w:rsidRPr="00446081" w:rsidRDefault="00237266" w:rsidP="00237266">
      <w:pPr>
        <w:rPr>
          <w:rFonts w:ascii="Arial" w:hAnsi="Arial" w:cs="Arial"/>
        </w:rPr>
      </w:pPr>
      <w:r w:rsidRPr="00446081">
        <w:rPr>
          <w:rFonts w:ascii="Arial" w:hAnsi="Arial" w:cs="Arial"/>
        </w:rPr>
        <w:t xml:space="preserve">3GPP has requirements requiring use of different </w:t>
      </w:r>
      <w:proofErr w:type="spellStart"/>
      <w:r w:rsidRPr="00446081">
        <w:rPr>
          <w:rFonts w:ascii="Arial" w:hAnsi="Arial" w:cs="Arial"/>
        </w:rPr>
        <w:t>charcter</w:t>
      </w:r>
      <w:proofErr w:type="spellEnd"/>
      <w:r w:rsidRPr="00446081">
        <w:rPr>
          <w:rFonts w:ascii="Arial" w:hAnsi="Arial" w:cs="Arial"/>
        </w:rPr>
        <w:t xml:space="preserve"> sets of different length encodings to be available for SDS. Current SDS specifications do not allow any indication of text character set used for group or individual transmission and so there is FA</w:t>
      </w:r>
    </w:p>
    <w:p w14:paraId="7B12582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C1-244703</w:t>
      </w:r>
      <w:r w:rsidRPr="00446081">
        <w:rPr>
          <w:rFonts w:ascii="Arial" w:hAnsi="Arial" w:cs="Arial"/>
          <w:color w:val="993300"/>
          <w:u w:val="single"/>
        </w:rPr>
        <w:t>.</w:t>
      </w:r>
    </w:p>
    <w:p w14:paraId="67A2EAF1" w14:textId="3E60B820" w:rsidR="00237266" w:rsidRPr="00446081" w:rsidRDefault="00237266" w:rsidP="00237266">
      <w:pPr>
        <w:rPr>
          <w:rFonts w:ascii="Arial" w:hAnsi="Arial" w:cs="Arial"/>
          <w:b/>
          <w:sz w:val="24"/>
        </w:rPr>
      </w:pPr>
      <w:r w:rsidRPr="00446081">
        <w:rPr>
          <w:rFonts w:ascii="Arial" w:hAnsi="Arial" w:cs="Arial"/>
          <w:b/>
          <w:color w:val="0000FF"/>
          <w:sz w:val="24"/>
        </w:rPr>
        <w:t>C1-244703</w:t>
      </w:r>
      <w:r w:rsidRPr="00446081">
        <w:rPr>
          <w:rFonts w:ascii="Arial" w:hAnsi="Arial" w:cs="Arial"/>
          <w:b/>
          <w:color w:val="0000FF"/>
          <w:sz w:val="24"/>
        </w:rPr>
        <w:tab/>
      </w:r>
      <w:r w:rsidRPr="00446081">
        <w:rPr>
          <w:rFonts w:ascii="Arial" w:hAnsi="Arial" w:cs="Arial"/>
          <w:b/>
          <w:sz w:val="24"/>
        </w:rPr>
        <w:t>Correction of SDS to allow indication of text charset</w:t>
      </w:r>
    </w:p>
    <w:p w14:paraId="283AE61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24.483 v18.3.0</w:t>
      </w:r>
      <w:r w:rsidRPr="00446081">
        <w:rPr>
          <w:rFonts w:ascii="Arial" w:hAnsi="Arial" w:cs="Arial"/>
          <w:i/>
        </w:rPr>
        <w:tab/>
        <w:t xml:space="preserve">  CR-0185  rev 1 Cat: A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Sepura</w:t>
      </w:r>
      <w:proofErr w:type="spellEnd"/>
      <w:r w:rsidRPr="00446081">
        <w:rPr>
          <w:rFonts w:ascii="Arial" w:hAnsi="Arial" w:cs="Arial"/>
          <w:i/>
        </w:rPr>
        <w:t xml:space="preserve"> Ltd</w:t>
      </w:r>
    </w:p>
    <w:p w14:paraId="02891910" w14:textId="77777777" w:rsidR="00237266" w:rsidRPr="00446081" w:rsidRDefault="00237266" w:rsidP="00237266">
      <w:pPr>
        <w:rPr>
          <w:rFonts w:ascii="Arial" w:hAnsi="Arial" w:cs="Arial"/>
          <w:color w:val="808080"/>
        </w:rPr>
      </w:pPr>
      <w:r w:rsidRPr="00446081">
        <w:rPr>
          <w:rFonts w:ascii="Arial" w:hAnsi="Arial" w:cs="Arial"/>
          <w:color w:val="808080"/>
        </w:rPr>
        <w:t>(Replaces C1-244106)</w:t>
      </w:r>
    </w:p>
    <w:p w14:paraId="6F9148F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094CE8B6" w14:textId="77777777" w:rsidR="00237266" w:rsidRPr="00446081" w:rsidRDefault="00237266" w:rsidP="00237266">
      <w:pPr>
        <w:pStyle w:val="Heading3"/>
        <w:rPr>
          <w:rFonts w:cs="Arial"/>
        </w:rPr>
      </w:pPr>
      <w:bookmarkStart w:id="30" w:name="_Toc175914809"/>
      <w:r w:rsidRPr="00446081">
        <w:rPr>
          <w:rFonts w:cs="Arial"/>
        </w:rPr>
        <w:t>14.2</w:t>
      </w:r>
      <w:r w:rsidRPr="00446081">
        <w:rPr>
          <w:rFonts w:cs="Arial"/>
        </w:rPr>
        <w:tab/>
        <w:t>Rel-14 IMS Work Items and issues:</w:t>
      </w:r>
      <w:bookmarkEnd w:id="30"/>
    </w:p>
    <w:p w14:paraId="156B88D5" w14:textId="77777777" w:rsidR="00237266" w:rsidRPr="00446081" w:rsidRDefault="00237266" w:rsidP="00237266">
      <w:pPr>
        <w:pStyle w:val="Heading3"/>
        <w:rPr>
          <w:rFonts w:cs="Arial"/>
        </w:rPr>
      </w:pPr>
      <w:bookmarkStart w:id="31" w:name="_Toc175914810"/>
      <w:r w:rsidRPr="00446081">
        <w:rPr>
          <w:rFonts w:cs="Arial"/>
        </w:rPr>
        <w:t>14.3</w:t>
      </w:r>
      <w:r w:rsidRPr="00446081">
        <w:rPr>
          <w:rFonts w:cs="Arial"/>
        </w:rPr>
        <w:tab/>
        <w:t>Rel-14 non-IMS Work Items and issues:</w:t>
      </w:r>
      <w:bookmarkEnd w:id="31"/>
    </w:p>
    <w:p w14:paraId="4778E80C" w14:textId="77777777" w:rsidR="00237266" w:rsidRPr="00446081" w:rsidRDefault="00237266" w:rsidP="00237266">
      <w:pPr>
        <w:pStyle w:val="Heading2"/>
        <w:rPr>
          <w:rFonts w:cs="Arial"/>
        </w:rPr>
      </w:pPr>
      <w:bookmarkStart w:id="32" w:name="_Toc175914811"/>
      <w:r w:rsidRPr="00446081">
        <w:rPr>
          <w:rFonts w:cs="Arial"/>
        </w:rPr>
        <w:t>15</w:t>
      </w:r>
      <w:r w:rsidRPr="00446081">
        <w:rPr>
          <w:rFonts w:cs="Arial"/>
        </w:rPr>
        <w:tab/>
        <w:t>Release 15</w:t>
      </w:r>
      <w:bookmarkEnd w:id="32"/>
    </w:p>
    <w:p w14:paraId="1754B447" w14:textId="77777777" w:rsidR="00237266" w:rsidRPr="00446081" w:rsidRDefault="00237266" w:rsidP="00237266">
      <w:pPr>
        <w:pStyle w:val="Heading3"/>
        <w:rPr>
          <w:rFonts w:cs="Arial"/>
        </w:rPr>
      </w:pPr>
      <w:bookmarkStart w:id="33" w:name="_Toc175914812"/>
      <w:r w:rsidRPr="00446081">
        <w:rPr>
          <w:rFonts w:cs="Arial"/>
        </w:rPr>
        <w:t>15.1</w:t>
      </w:r>
      <w:r w:rsidRPr="00446081">
        <w:rPr>
          <w:rFonts w:cs="Arial"/>
        </w:rPr>
        <w:tab/>
        <w:t>Rel-15 Mission Critical work items and issues:</w:t>
      </w:r>
      <w:bookmarkEnd w:id="33"/>
    </w:p>
    <w:p w14:paraId="108AB01C" w14:textId="77777777" w:rsidR="00237266" w:rsidRPr="00446081" w:rsidRDefault="00237266" w:rsidP="00237266">
      <w:pPr>
        <w:pStyle w:val="Heading3"/>
        <w:rPr>
          <w:rFonts w:cs="Arial"/>
        </w:rPr>
      </w:pPr>
      <w:bookmarkStart w:id="34" w:name="_Toc175914813"/>
      <w:r w:rsidRPr="00446081">
        <w:rPr>
          <w:rFonts w:cs="Arial"/>
        </w:rPr>
        <w:t>15.2</w:t>
      </w:r>
      <w:r w:rsidRPr="00446081">
        <w:rPr>
          <w:rFonts w:cs="Arial"/>
        </w:rPr>
        <w:tab/>
        <w:t>Rel-15 IMS work items and issues</w:t>
      </w:r>
      <w:bookmarkEnd w:id="34"/>
    </w:p>
    <w:p w14:paraId="384CB5B9" w14:textId="26D847EA" w:rsidR="00237266" w:rsidRPr="00446081" w:rsidRDefault="00237266" w:rsidP="00237266">
      <w:pPr>
        <w:rPr>
          <w:rFonts w:ascii="Arial" w:hAnsi="Arial" w:cs="Arial"/>
          <w:b/>
          <w:sz w:val="24"/>
        </w:rPr>
      </w:pPr>
      <w:r w:rsidRPr="00446081">
        <w:rPr>
          <w:rFonts w:ascii="Arial" w:hAnsi="Arial" w:cs="Arial"/>
          <w:b/>
          <w:color w:val="0000FF"/>
          <w:sz w:val="24"/>
        </w:rPr>
        <w:t>C1-244016</w:t>
      </w:r>
      <w:r w:rsidRPr="00446081">
        <w:rPr>
          <w:rFonts w:ascii="Arial" w:hAnsi="Arial" w:cs="Arial"/>
          <w:b/>
          <w:color w:val="0000FF"/>
          <w:sz w:val="24"/>
        </w:rPr>
        <w:tab/>
      </w:r>
      <w:r w:rsidRPr="00446081">
        <w:rPr>
          <w:rFonts w:ascii="Arial" w:hAnsi="Arial" w:cs="Arial"/>
          <w:b/>
          <w:sz w:val="24"/>
        </w:rPr>
        <w:t>Reference Update for draft-sipcore-rfc7976bis</w:t>
      </w:r>
    </w:p>
    <w:p w14:paraId="1759E93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24.229 v15.17.0</w:t>
      </w:r>
      <w:r w:rsidRPr="00446081">
        <w:rPr>
          <w:rFonts w:ascii="Arial" w:hAnsi="Arial" w:cs="Arial"/>
          <w:i/>
        </w:rPr>
        <w:tab/>
        <w:t xml:space="preserve">  CR-6661  rev  Cat: F (Rel-15)</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Deutsche Telekom</w:t>
      </w:r>
    </w:p>
    <w:p w14:paraId="79B818CA" w14:textId="77777777" w:rsidR="00237266" w:rsidRPr="00446081" w:rsidRDefault="00237266" w:rsidP="00237266">
      <w:pPr>
        <w:rPr>
          <w:rFonts w:ascii="Arial" w:hAnsi="Arial" w:cs="Arial"/>
          <w:b/>
        </w:rPr>
      </w:pPr>
      <w:r w:rsidRPr="00446081">
        <w:rPr>
          <w:rFonts w:ascii="Arial" w:hAnsi="Arial" w:cs="Arial"/>
          <w:b/>
        </w:rPr>
        <w:t xml:space="preserve">Abstract: </w:t>
      </w:r>
    </w:p>
    <w:p w14:paraId="4642D8EF" w14:textId="77777777" w:rsidR="00237266" w:rsidRPr="00446081" w:rsidRDefault="00237266" w:rsidP="00237266">
      <w:pPr>
        <w:rPr>
          <w:rFonts w:ascii="Arial" w:hAnsi="Arial" w:cs="Arial"/>
        </w:rPr>
      </w:pPr>
      <w:r w:rsidRPr="00446081">
        <w:rPr>
          <w:rFonts w:ascii="Arial" w:hAnsi="Arial" w:cs="Arial"/>
        </w:rPr>
        <w:t>draft-</w:t>
      </w:r>
      <w:proofErr w:type="spellStart"/>
      <w:r w:rsidRPr="00446081">
        <w:rPr>
          <w:rFonts w:ascii="Arial" w:hAnsi="Arial" w:cs="Arial"/>
        </w:rPr>
        <w:t>jesske</w:t>
      </w:r>
      <w:proofErr w:type="spellEnd"/>
      <w:r w:rsidRPr="00446081">
        <w:rPr>
          <w:rFonts w:ascii="Arial" w:hAnsi="Arial" w:cs="Arial"/>
        </w:rPr>
        <w:t>-update-p-visited-network has been replaced with draft-sipcore-rfc7976bis. This draft will also eventually obsolete RFC7976.</w:t>
      </w:r>
    </w:p>
    <w:p w14:paraId="072B961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C1-244704</w:t>
      </w:r>
      <w:r w:rsidRPr="00446081">
        <w:rPr>
          <w:rFonts w:ascii="Arial" w:hAnsi="Arial" w:cs="Arial"/>
          <w:color w:val="993300"/>
          <w:u w:val="single"/>
        </w:rPr>
        <w:t>.</w:t>
      </w:r>
    </w:p>
    <w:p w14:paraId="390B6B5D" w14:textId="1230A981" w:rsidR="00237266" w:rsidRPr="00446081" w:rsidRDefault="00237266" w:rsidP="00237266">
      <w:pPr>
        <w:rPr>
          <w:rFonts w:ascii="Arial" w:hAnsi="Arial" w:cs="Arial"/>
          <w:b/>
          <w:sz w:val="24"/>
        </w:rPr>
      </w:pPr>
      <w:r w:rsidRPr="00446081">
        <w:rPr>
          <w:rFonts w:ascii="Arial" w:hAnsi="Arial" w:cs="Arial"/>
          <w:b/>
          <w:color w:val="0000FF"/>
          <w:sz w:val="24"/>
        </w:rPr>
        <w:t>C1-244704</w:t>
      </w:r>
      <w:r w:rsidRPr="00446081">
        <w:rPr>
          <w:rFonts w:ascii="Arial" w:hAnsi="Arial" w:cs="Arial"/>
          <w:b/>
          <w:color w:val="0000FF"/>
          <w:sz w:val="24"/>
        </w:rPr>
        <w:tab/>
      </w:r>
      <w:r w:rsidRPr="00446081">
        <w:rPr>
          <w:rFonts w:ascii="Arial" w:hAnsi="Arial" w:cs="Arial"/>
          <w:b/>
          <w:sz w:val="24"/>
        </w:rPr>
        <w:t>Reference Update for draft-sipcore-rfc7976bis</w:t>
      </w:r>
    </w:p>
    <w:p w14:paraId="53E3B39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24.229 v15.17.0</w:t>
      </w:r>
      <w:r w:rsidRPr="00446081">
        <w:rPr>
          <w:rFonts w:ascii="Arial" w:hAnsi="Arial" w:cs="Arial"/>
          <w:i/>
        </w:rPr>
        <w:tab/>
        <w:t xml:space="preserve">  CR-6661  rev 1 Cat: F (Rel-15)</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Deutsche Telekom</w:t>
      </w:r>
    </w:p>
    <w:p w14:paraId="4D1BF0D4" w14:textId="77777777" w:rsidR="00237266" w:rsidRPr="00446081" w:rsidRDefault="00237266" w:rsidP="00237266">
      <w:pPr>
        <w:rPr>
          <w:rFonts w:ascii="Arial" w:hAnsi="Arial" w:cs="Arial"/>
          <w:color w:val="808080"/>
        </w:rPr>
      </w:pPr>
      <w:r w:rsidRPr="00446081">
        <w:rPr>
          <w:rFonts w:ascii="Arial" w:hAnsi="Arial" w:cs="Arial"/>
          <w:color w:val="808080"/>
        </w:rPr>
        <w:t>(Replaces C1-244016)</w:t>
      </w:r>
    </w:p>
    <w:p w14:paraId="04862FA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C1-244735</w:t>
      </w:r>
      <w:r w:rsidRPr="00446081">
        <w:rPr>
          <w:rFonts w:ascii="Arial" w:hAnsi="Arial" w:cs="Arial"/>
          <w:color w:val="993300"/>
          <w:u w:val="single"/>
        </w:rPr>
        <w:t>.</w:t>
      </w:r>
    </w:p>
    <w:p w14:paraId="069DE979" w14:textId="444AC9C1" w:rsidR="00237266" w:rsidRPr="00446081" w:rsidRDefault="00237266" w:rsidP="00237266">
      <w:pPr>
        <w:rPr>
          <w:rFonts w:ascii="Arial" w:hAnsi="Arial" w:cs="Arial"/>
          <w:b/>
          <w:sz w:val="24"/>
        </w:rPr>
      </w:pPr>
      <w:r w:rsidRPr="00446081">
        <w:rPr>
          <w:rFonts w:ascii="Arial" w:hAnsi="Arial" w:cs="Arial"/>
          <w:b/>
          <w:color w:val="0000FF"/>
          <w:sz w:val="24"/>
        </w:rPr>
        <w:t>C1-244735</w:t>
      </w:r>
      <w:r w:rsidRPr="00446081">
        <w:rPr>
          <w:rFonts w:ascii="Arial" w:hAnsi="Arial" w:cs="Arial"/>
          <w:b/>
          <w:color w:val="0000FF"/>
          <w:sz w:val="24"/>
        </w:rPr>
        <w:tab/>
      </w:r>
      <w:r w:rsidRPr="00446081">
        <w:rPr>
          <w:rFonts w:ascii="Arial" w:hAnsi="Arial" w:cs="Arial"/>
          <w:b/>
          <w:sz w:val="24"/>
        </w:rPr>
        <w:t>Reference Update for draft-sipcore-rfc7976bis</w:t>
      </w:r>
    </w:p>
    <w:p w14:paraId="60B93D0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24.229 v15.17.0</w:t>
      </w:r>
      <w:r w:rsidRPr="00446081">
        <w:rPr>
          <w:rFonts w:ascii="Arial" w:hAnsi="Arial" w:cs="Arial"/>
          <w:i/>
        </w:rPr>
        <w:tab/>
        <w:t xml:space="preserve">  CR-6661  rev 2 Cat: F (Rel-15)</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Deutsche Telekom</w:t>
      </w:r>
    </w:p>
    <w:p w14:paraId="62DDECE6" w14:textId="77777777" w:rsidR="00237266" w:rsidRPr="00446081" w:rsidRDefault="00237266" w:rsidP="00237266">
      <w:pPr>
        <w:rPr>
          <w:rFonts w:ascii="Arial" w:hAnsi="Arial" w:cs="Arial"/>
          <w:color w:val="808080"/>
        </w:rPr>
      </w:pPr>
      <w:r w:rsidRPr="00446081">
        <w:rPr>
          <w:rFonts w:ascii="Arial" w:hAnsi="Arial" w:cs="Arial"/>
          <w:color w:val="808080"/>
        </w:rPr>
        <w:t>(Replaces C1-244704)</w:t>
      </w:r>
    </w:p>
    <w:p w14:paraId="52D3951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798A9ADE" w14:textId="6AFAA117" w:rsidR="00237266" w:rsidRPr="00446081" w:rsidRDefault="00237266" w:rsidP="00237266">
      <w:pPr>
        <w:rPr>
          <w:rFonts w:ascii="Arial" w:hAnsi="Arial" w:cs="Arial"/>
          <w:b/>
          <w:sz w:val="24"/>
        </w:rPr>
      </w:pPr>
      <w:r w:rsidRPr="00446081">
        <w:rPr>
          <w:rFonts w:ascii="Arial" w:hAnsi="Arial" w:cs="Arial"/>
          <w:b/>
          <w:color w:val="0000FF"/>
          <w:sz w:val="24"/>
        </w:rPr>
        <w:t>C1-244017</w:t>
      </w:r>
      <w:r w:rsidRPr="00446081">
        <w:rPr>
          <w:rFonts w:ascii="Arial" w:hAnsi="Arial" w:cs="Arial"/>
          <w:b/>
          <w:color w:val="0000FF"/>
          <w:sz w:val="24"/>
        </w:rPr>
        <w:tab/>
      </w:r>
      <w:r w:rsidRPr="00446081">
        <w:rPr>
          <w:rFonts w:ascii="Arial" w:hAnsi="Arial" w:cs="Arial"/>
          <w:b/>
          <w:sz w:val="24"/>
        </w:rPr>
        <w:t>Reference Update for draft-sipcore-rfc7976bis</w:t>
      </w:r>
    </w:p>
    <w:p w14:paraId="40E5AEC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24.229 v16.14.0</w:t>
      </w:r>
      <w:r w:rsidRPr="00446081">
        <w:rPr>
          <w:rFonts w:ascii="Arial" w:hAnsi="Arial" w:cs="Arial"/>
          <w:i/>
        </w:rPr>
        <w:tab/>
        <w:t xml:space="preserve">  CR-6662  rev  Cat: A (Rel-16)</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Deutsche Telekom</w:t>
      </w:r>
    </w:p>
    <w:p w14:paraId="45B88106" w14:textId="77777777" w:rsidR="00237266" w:rsidRPr="00446081" w:rsidRDefault="00237266" w:rsidP="00237266">
      <w:pPr>
        <w:rPr>
          <w:rFonts w:ascii="Arial" w:hAnsi="Arial" w:cs="Arial"/>
          <w:b/>
        </w:rPr>
      </w:pPr>
      <w:r w:rsidRPr="00446081">
        <w:rPr>
          <w:rFonts w:ascii="Arial" w:hAnsi="Arial" w:cs="Arial"/>
          <w:b/>
        </w:rPr>
        <w:t xml:space="preserve">Abstract: </w:t>
      </w:r>
    </w:p>
    <w:p w14:paraId="2E5032DC" w14:textId="77777777" w:rsidR="00237266" w:rsidRPr="00446081" w:rsidRDefault="00237266" w:rsidP="00237266">
      <w:pPr>
        <w:rPr>
          <w:rFonts w:ascii="Arial" w:hAnsi="Arial" w:cs="Arial"/>
        </w:rPr>
      </w:pPr>
      <w:r w:rsidRPr="00446081">
        <w:rPr>
          <w:rFonts w:ascii="Arial" w:hAnsi="Arial" w:cs="Arial"/>
        </w:rPr>
        <w:t>draft-</w:t>
      </w:r>
      <w:proofErr w:type="spellStart"/>
      <w:r w:rsidRPr="00446081">
        <w:rPr>
          <w:rFonts w:ascii="Arial" w:hAnsi="Arial" w:cs="Arial"/>
        </w:rPr>
        <w:t>jesske</w:t>
      </w:r>
      <w:proofErr w:type="spellEnd"/>
      <w:r w:rsidRPr="00446081">
        <w:rPr>
          <w:rFonts w:ascii="Arial" w:hAnsi="Arial" w:cs="Arial"/>
        </w:rPr>
        <w:t>-update-p-visited-network has been replaced with draft-sipcore-rfc7976bis. This draft will also eventually obsolete RFC7976.</w:t>
      </w:r>
    </w:p>
    <w:p w14:paraId="4B53542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C1-244705</w:t>
      </w:r>
      <w:r w:rsidRPr="00446081">
        <w:rPr>
          <w:rFonts w:ascii="Arial" w:hAnsi="Arial" w:cs="Arial"/>
          <w:color w:val="993300"/>
          <w:u w:val="single"/>
        </w:rPr>
        <w:t>.</w:t>
      </w:r>
    </w:p>
    <w:p w14:paraId="046B7834" w14:textId="08E3685F" w:rsidR="00237266" w:rsidRPr="00446081" w:rsidRDefault="00237266" w:rsidP="00237266">
      <w:pPr>
        <w:rPr>
          <w:rFonts w:ascii="Arial" w:hAnsi="Arial" w:cs="Arial"/>
          <w:b/>
          <w:sz w:val="24"/>
        </w:rPr>
      </w:pPr>
      <w:r w:rsidRPr="00446081">
        <w:rPr>
          <w:rFonts w:ascii="Arial" w:hAnsi="Arial" w:cs="Arial"/>
          <w:b/>
          <w:color w:val="0000FF"/>
          <w:sz w:val="24"/>
        </w:rPr>
        <w:t>C1-244705</w:t>
      </w:r>
      <w:r w:rsidRPr="00446081">
        <w:rPr>
          <w:rFonts w:ascii="Arial" w:hAnsi="Arial" w:cs="Arial"/>
          <w:b/>
          <w:color w:val="0000FF"/>
          <w:sz w:val="24"/>
        </w:rPr>
        <w:tab/>
      </w:r>
      <w:r w:rsidRPr="00446081">
        <w:rPr>
          <w:rFonts w:ascii="Arial" w:hAnsi="Arial" w:cs="Arial"/>
          <w:b/>
          <w:sz w:val="24"/>
        </w:rPr>
        <w:t>Reference Update for draft-sipcore-rfc7976bis</w:t>
      </w:r>
    </w:p>
    <w:p w14:paraId="248AB84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24.229 v16.14.0</w:t>
      </w:r>
      <w:r w:rsidRPr="00446081">
        <w:rPr>
          <w:rFonts w:ascii="Arial" w:hAnsi="Arial" w:cs="Arial"/>
          <w:i/>
        </w:rPr>
        <w:tab/>
        <w:t xml:space="preserve">  CR-6662  rev 1 Cat: A (Rel-16)</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Deutsche Telekom</w:t>
      </w:r>
    </w:p>
    <w:p w14:paraId="6CCE44B1" w14:textId="77777777" w:rsidR="00237266" w:rsidRPr="00446081" w:rsidRDefault="00237266" w:rsidP="00237266">
      <w:pPr>
        <w:rPr>
          <w:rFonts w:ascii="Arial" w:hAnsi="Arial" w:cs="Arial"/>
          <w:color w:val="808080"/>
        </w:rPr>
      </w:pPr>
      <w:r w:rsidRPr="00446081">
        <w:rPr>
          <w:rFonts w:ascii="Arial" w:hAnsi="Arial" w:cs="Arial"/>
          <w:color w:val="808080"/>
        </w:rPr>
        <w:t>(Replaces C1-244017)</w:t>
      </w:r>
    </w:p>
    <w:p w14:paraId="59C69B3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C1-244736</w:t>
      </w:r>
      <w:r w:rsidRPr="00446081">
        <w:rPr>
          <w:rFonts w:ascii="Arial" w:hAnsi="Arial" w:cs="Arial"/>
          <w:color w:val="993300"/>
          <w:u w:val="single"/>
        </w:rPr>
        <w:t>.</w:t>
      </w:r>
    </w:p>
    <w:p w14:paraId="6CBB54B2" w14:textId="05B5CE10" w:rsidR="00237266" w:rsidRPr="00446081" w:rsidRDefault="00237266" w:rsidP="00237266">
      <w:pPr>
        <w:rPr>
          <w:rFonts w:ascii="Arial" w:hAnsi="Arial" w:cs="Arial"/>
          <w:b/>
          <w:sz w:val="24"/>
        </w:rPr>
      </w:pPr>
      <w:r w:rsidRPr="00446081">
        <w:rPr>
          <w:rFonts w:ascii="Arial" w:hAnsi="Arial" w:cs="Arial"/>
          <w:b/>
          <w:color w:val="0000FF"/>
          <w:sz w:val="24"/>
        </w:rPr>
        <w:t>C1-244736</w:t>
      </w:r>
      <w:r w:rsidRPr="00446081">
        <w:rPr>
          <w:rFonts w:ascii="Arial" w:hAnsi="Arial" w:cs="Arial"/>
          <w:b/>
          <w:color w:val="0000FF"/>
          <w:sz w:val="24"/>
        </w:rPr>
        <w:tab/>
      </w:r>
      <w:r w:rsidRPr="00446081">
        <w:rPr>
          <w:rFonts w:ascii="Arial" w:hAnsi="Arial" w:cs="Arial"/>
          <w:b/>
          <w:sz w:val="24"/>
        </w:rPr>
        <w:t>Reference Update for draft-sipcore-rfc7976bis</w:t>
      </w:r>
    </w:p>
    <w:p w14:paraId="2EC3C35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24.229 v16.14.0</w:t>
      </w:r>
      <w:r w:rsidRPr="00446081">
        <w:rPr>
          <w:rFonts w:ascii="Arial" w:hAnsi="Arial" w:cs="Arial"/>
          <w:i/>
        </w:rPr>
        <w:tab/>
        <w:t xml:space="preserve">  CR-6662  rev 2 Cat: A (Rel-16)</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Deutsche Telekom</w:t>
      </w:r>
    </w:p>
    <w:p w14:paraId="226D9BDA" w14:textId="77777777" w:rsidR="00237266" w:rsidRPr="00446081" w:rsidRDefault="00237266" w:rsidP="00237266">
      <w:pPr>
        <w:rPr>
          <w:rFonts w:ascii="Arial" w:hAnsi="Arial" w:cs="Arial"/>
          <w:color w:val="808080"/>
        </w:rPr>
      </w:pPr>
      <w:r w:rsidRPr="00446081">
        <w:rPr>
          <w:rFonts w:ascii="Arial" w:hAnsi="Arial" w:cs="Arial"/>
          <w:color w:val="808080"/>
        </w:rPr>
        <w:t>(Replaces C1-244705)</w:t>
      </w:r>
    </w:p>
    <w:p w14:paraId="7972184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138C2227" w14:textId="56612444" w:rsidR="00237266" w:rsidRPr="00446081" w:rsidRDefault="00237266" w:rsidP="00237266">
      <w:pPr>
        <w:rPr>
          <w:rFonts w:ascii="Arial" w:hAnsi="Arial" w:cs="Arial"/>
          <w:b/>
          <w:sz w:val="24"/>
        </w:rPr>
      </w:pPr>
      <w:r w:rsidRPr="00446081">
        <w:rPr>
          <w:rFonts w:ascii="Arial" w:hAnsi="Arial" w:cs="Arial"/>
          <w:b/>
          <w:color w:val="0000FF"/>
          <w:sz w:val="24"/>
        </w:rPr>
        <w:t>C1-244018</w:t>
      </w:r>
      <w:r w:rsidRPr="00446081">
        <w:rPr>
          <w:rFonts w:ascii="Arial" w:hAnsi="Arial" w:cs="Arial"/>
          <w:b/>
          <w:color w:val="0000FF"/>
          <w:sz w:val="24"/>
        </w:rPr>
        <w:tab/>
      </w:r>
      <w:r w:rsidRPr="00446081">
        <w:rPr>
          <w:rFonts w:ascii="Arial" w:hAnsi="Arial" w:cs="Arial"/>
          <w:b/>
          <w:sz w:val="24"/>
        </w:rPr>
        <w:t>Reference Update for draft-sipcore-rfc7976bis</w:t>
      </w:r>
    </w:p>
    <w:p w14:paraId="7B1863A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24.229 v17.14.0</w:t>
      </w:r>
      <w:r w:rsidRPr="00446081">
        <w:rPr>
          <w:rFonts w:ascii="Arial" w:hAnsi="Arial" w:cs="Arial"/>
          <w:i/>
        </w:rPr>
        <w:tab/>
        <w:t xml:space="preserve">  CR-6663  rev  Cat: A (Rel-17)</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Deutsche Telekom</w:t>
      </w:r>
    </w:p>
    <w:p w14:paraId="037A7B2F" w14:textId="77777777" w:rsidR="00237266" w:rsidRPr="00446081" w:rsidRDefault="00237266" w:rsidP="00237266">
      <w:pPr>
        <w:rPr>
          <w:rFonts w:ascii="Arial" w:hAnsi="Arial" w:cs="Arial"/>
          <w:b/>
        </w:rPr>
      </w:pPr>
      <w:r w:rsidRPr="00446081">
        <w:rPr>
          <w:rFonts w:ascii="Arial" w:hAnsi="Arial" w:cs="Arial"/>
          <w:b/>
        </w:rPr>
        <w:t xml:space="preserve">Abstract: </w:t>
      </w:r>
    </w:p>
    <w:p w14:paraId="4B229B6A" w14:textId="77777777" w:rsidR="00237266" w:rsidRPr="00446081" w:rsidRDefault="00237266" w:rsidP="00237266">
      <w:pPr>
        <w:rPr>
          <w:rFonts w:ascii="Arial" w:hAnsi="Arial" w:cs="Arial"/>
        </w:rPr>
      </w:pPr>
      <w:r w:rsidRPr="00446081">
        <w:rPr>
          <w:rFonts w:ascii="Arial" w:hAnsi="Arial" w:cs="Arial"/>
        </w:rPr>
        <w:t>draft-</w:t>
      </w:r>
      <w:proofErr w:type="spellStart"/>
      <w:r w:rsidRPr="00446081">
        <w:rPr>
          <w:rFonts w:ascii="Arial" w:hAnsi="Arial" w:cs="Arial"/>
        </w:rPr>
        <w:t>jesske</w:t>
      </w:r>
      <w:proofErr w:type="spellEnd"/>
      <w:r w:rsidRPr="00446081">
        <w:rPr>
          <w:rFonts w:ascii="Arial" w:hAnsi="Arial" w:cs="Arial"/>
        </w:rPr>
        <w:t>-update-p-visited-network has been replaced with draft-sipcore-rfc7976bis. This draft will also eventually obsolete RFC7976.</w:t>
      </w:r>
    </w:p>
    <w:p w14:paraId="21529E3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C1-244706</w:t>
      </w:r>
      <w:r w:rsidRPr="00446081">
        <w:rPr>
          <w:rFonts w:ascii="Arial" w:hAnsi="Arial" w:cs="Arial"/>
          <w:color w:val="993300"/>
          <w:u w:val="single"/>
        </w:rPr>
        <w:t>.</w:t>
      </w:r>
    </w:p>
    <w:p w14:paraId="47B53F8D" w14:textId="07AAB17A" w:rsidR="00237266" w:rsidRPr="00446081" w:rsidRDefault="00237266" w:rsidP="00237266">
      <w:pPr>
        <w:rPr>
          <w:rFonts w:ascii="Arial" w:hAnsi="Arial" w:cs="Arial"/>
          <w:b/>
          <w:sz w:val="24"/>
        </w:rPr>
      </w:pPr>
      <w:r w:rsidRPr="00446081">
        <w:rPr>
          <w:rFonts w:ascii="Arial" w:hAnsi="Arial" w:cs="Arial"/>
          <w:b/>
          <w:color w:val="0000FF"/>
          <w:sz w:val="24"/>
        </w:rPr>
        <w:t>C1-244706</w:t>
      </w:r>
      <w:r w:rsidRPr="00446081">
        <w:rPr>
          <w:rFonts w:ascii="Arial" w:hAnsi="Arial" w:cs="Arial"/>
          <w:b/>
          <w:color w:val="0000FF"/>
          <w:sz w:val="24"/>
        </w:rPr>
        <w:tab/>
      </w:r>
      <w:r w:rsidRPr="00446081">
        <w:rPr>
          <w:rFonts w:ascii="Arial" w:hAnsi="Arial" w:cs="Arial"/>
          <w:b/>
          <w:sz w:val="24"/>
        </w:rPr>
        <w:t>Reference Update for draft-sipcore-rfc7976bis</w:t>
      </w:r>
    </w:p>
    <w:p w14:paraId="0CAA899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24.229 v17.14.0</w:t>
      </w:r>
      <w:r w:rsidRPr="00446081">
        <w:rPr>
          <w:rFonts w:ascii="Arial" w:hAnsi="Arial" w:cs="Arial"/>
          <w:i/>
        </w:rPr>
        <w:tab/>
        <w:t xml:space="preserve">  CR-6663  rev 1 Cat: A (Rel-17)</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Deutsche Telekom</w:t>
      </w:r>
    </w:p>
    <w:p w14:paraId="1C088082" w14:textId="77777777" w:rsidR="00237266" w:rsidRPr="00446081" w:rsidRDefault="00237266" w:rsidP="00237266">
      <w:pPr>
        <w:rPr>
          <w:rFonts w:ascii="Arial" w:hAnsi="Arial" w:cs="Arial"/>
          <w:color w:val="808080"/>
        </w:rPr>
      </w:pPr>
      <w:r w:rsidRPr="00446081">
        <w:rPr>
          <w:rFonts w:ascii="Arial" w:hAnsi="Arial" w:cs="Arial"/>
          <w:color w:val="808080"/>
        </w:rPr>
        <w:t>(Replaces C1-244018)</w:t>
      </w:r>
    </w:p>
    <w:p w14:paraId="64614FF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C1-244737</w:t>
      </w:r>
      <w:r w:rsidRPr="00446081">
        <w:rPr>
          <w:rFonts w:ascii="Arial" w:hAnsi="Arial" w:cs="Arial"/>
          <w:color w:val="993300"/>
          <w:u w:val="single"/>
        </w:rPr>
        <w:t>.</w:t>
      </w:r>
    </w:p>
    <w:p w14:paraId="29AAF167" w14:textId="085B71DF" w:rsidR="00237266" w:rsidRPr="00446081" w:rsidRDefault="00237266" w:rsidP="00237266">
      <w:pPr>
        <w:rPr>
          <w:rFonts w:ascii="Arial" w:hAnsi="Arial" w:cs="Arial"/>
          <w:b/>
          <w:sz w:val="24"/>
        </w:rPr>
      </w:pPr>
      <w:r w:rsidRPr="00446081">
        <w:rPr>
          <w:rFonts w:ascii="Arial" w:hAnsi="Arial" w:cs="Arial"/>
          <w:b/>
          <w:color w:val="0000FF"/>
          <w:sz w:val="24"/>
        </w:rPr>
        <w:t>C1-244737</w:t>
      </w:r>
      <w:r w:rsidRPr="00446081">
        <w:rPr>
          <w:rFonts w:ascii="Arial" w:hAnsi="Arial" w:cs="Arial"/>
          <w:b/>
          <w:color w:val="0000FF"/>
          <w:sz w:val="24"/>
        </w:rPr>
        <w:tab/>
      </w:r>
      <w:r w:rsidRPr="00446081">
        <w:rPr>
          <w:rFonts w:ascii="Arial" w:hAnsi="Arial" w:cs="Arial"/>
          <w:b/>
          <w:sz w:val="24"/>
        </w:rPr>
        <w:t>Reference Update for draft-sipcore-rfc7976bis</w:t>
      </w:r>
    </w:p>
    <w:p w14:paraId="4BB218E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24.229 v17.14.0</w:t>
      </w:r>
      <w:r w:rsidRPr="00446081">
        <w:rPr>
          <w:rFonts w:ascii="Arial" w:hAnsi="Arial" w:cs="Arial"/>
          <w:i/>
        </w:rPr>
        <w:tab/>
        <w:t xml:space="preserve">  CR-6663  rev 2 Cat: A (Rel-17)</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Deutsche Telekom</w:t>
      </w:r>
    </w:p>
    <w:p w14:paraId="5D874A24" w14:textId="77777777" w:rsidR="00237266" w:rsidRPr="00446081" w:rsidRDefault="00237266" w:rsidP="00237266">
      <w:pPr>
        <w:rPr>
          <w:rFonts w:ascii="Arial" w:hAnsi="Arial" w:cs="Arial"/>
          <w:color w:val="808080"/>
        </w:rPr>
      </w:pPr>
      <w:r w:rsidRPr="00446081">
        <w:rPr>
          <w:rFonts w:ascii="Arial" w:hAnsi="Arial" w:cs="Arial"/>
          <w:color w:val="808080"/>
        </w:rPr>
        <w:t>(Replaces C1-244706)</w:t>
      </w:r>
    </w:p>
    <w:p w14:paraId="2FC687F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32B0018D" w14:textId="0EE0DF14" w:rsidR="00237266" w:rsidRPr="00446081" w:rsidRDefault="00237266" w:rsidP="00237266">
      <w:pPr>
        <w:rPr>
          <w:rFonts w:ascii="Arial" w:hAnsi="Arial" w:cs="Arial"/>
          <w:b/>
          <w:sz w:val="24"/>
        </w:rPr>
      </w:pPr>
      <w:r w:rsidRPr="00446081">
        <w:rPr>
          <w:rFonts w:ascii="Arial" w:hAnsi="Arial" w:cs="Arial"/>
          <w:b/>
          <w:color w:val="0000FF"/>
          <w:sz w:val="24"/>
        </w:rPr>
        <w:t>C1-244019</w:t>
      </w:r>
      <w:r w:rsidRPr="00446081">
        <w:rPr>
          <w:rFonts w:ascii="Arial" w:hAnsi="Arial" w:cs="Arial"/>
          <w:b/>
          <w:color w:val="0000FF"/>
          <w:sz w:val="24"/>
        </w:rPr>
        <w:tab/>
      </w:r>
      <w:r w:rsidRPr="00446081">
        <w:rPr>
          <w:rFonts w:ascii="Arial" w:hAnsi="Arial" w:cs="Arial"/>
          <w:b/>
          <w:sz w:val="24"/>
        </w:rPr>
        <w:t>Reference Update for draft-sipcore-rfc7976bis</w:t>
      </w:r>
    </w:p>
    <w:p w14:paraId="708457B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24.229 v18.5.0</w:t>
      </w:r>
      <w:r w:rsidRPr="00446081">
        <w:rPr>
          <w:rFonts w:ascii="Arial" w:hAnsi="Arial" w:cs="Arial"/>
          <w:i/>
        </w:rPr>
        <w:tab/>
        <w:t xml:space="preserve">  CR-6664  rev  Cat: A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Deutsche Telekom</w:t>
      </w:r>
    </w:p>
    <w:p w14:paraId="7456CD61" w14:textId="77777777" w:rsidR="00237266" w:rsidRPr="00446081" w:rsidRDefault="00237266" w:rsidP="00237266">
      <w:pPr>
        <w:rPr>
          <w:rFonts w:ascii="Arial" w:hAnsi="Arial" w:cs="Arial"/>
          <w:b/>
        </w:rPr>
      </w:pPr>
      <w:r w:rsidRPr="00446081">
        <w:rPr>
          <w:rFonts w:ascii="Arial" w:hAnsi="Arial" w:cs="Arial"/>
          <w:b/>
        </w:rPr>
        <w:t xml:space="preserve">Abstract: </w:t>
      </w:r>
    </w:p>
    <w:p w14:paraId="6890366B" w14:textId="77777777" w:rsidR="00237266" w:rsidRPr="00446081" w:rsidRDefault="00237266" w:rsidP="00237266">
      <w:pPr>
        <w:rPr>
          <w:rFonts w:ascii="Arial" w:hAnsi="Arial" w:cs="Arial"/>
        </w:rPr>
      </w:pPr>
      <w:r w:rsidRPr="00446081">
        <w:rPr>
          <w:rFonts w:ascii="Arial" w:hAnsi="Arial" w:cs="Arial"/>
        </w:rPr>
        <w:t>draft-</w:t>
      </w:r>
      <w:proofErr w:type="spellStart"/>
      <w:r w:rsidRPr="00446081">
        <w:rPr>
          <w:rFonts w:ascii="Arial" w:hAnsi="Arial" w:cs="Arial"/>
        </w:rPr>
        <w:t>jesske</w:t>
      </w:r>
      <w:proofErr w:type="spellEnd"/>
      <w:r w:rsidRPr="00446081">
        <w:rPr>
          <w:rFonts w:ascii="Arial" w:hAnsi="Arial" w:cs="Arial"/>
        </w:rPr>
        <w:t>-update-p-visited-network has been replaced with draft-sipcore-rfc7976bis. This draft will also eventually obsolete RFC7976.</w:t>
      </w:r>
    </w:p>
    <w:p w14:paraId="16162FA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C1-244707</w:t>
      </w:r>
      <w:r w:rsidRPr="00446081">
        <w:rPr>
          <w:rFonts w:ascii="Arial" w:hAnsi="Arial" w:cs="Arial"/>
          <w:color w:val="993300"/>
          <w:u w:val="single"/>
        </w:rPr>
        <w:t>.</w:t>
      </w:r>
    </w:p>
    <w:p w14:paraId="5BCDE56A" w14:textId="4F7CF4FB" w:rsidR="00237266" w:rsidRPr="00446081" w:rsidRDefault="00237266" w:rsidP="00237266">
      <w:pPr>
        <w:rPr>
          <w:rFonts w:ascii="Arial" w:hAnsi="Arial" w:cs="Arial"/>
          <w:b/>
          <w:sz w:val="24"/>
        </w:rPr>
      </w:pPr>
      <w:r w:rsidRPr="00446081">
        <w:rPr>
          <w:rFonts w:ascii="Arial" w:hAnsi="Arial" w:cs="Arial"/>
          <w:b/>
          <w:color w:val="0000FF"/>
          <w:sz w:val="24"/>
        </w:rPr>
        <w:t>C1-244707</w:t>
      </w:r>
      <w:r w:rsidRPr="00446081">
        <w:rPr>
          <w:rFonts w:ascii="Arial" w:hAnsi="Arial" w:cs="Arial"/>
          <w:b/>
          <w:color w:val="0000FF"/>
          <w:sz w:val="24"/>
        </w:rPr>
        <w:tab/>
      </w:r>
      <w:r w:rsidRPr="00446081">
        <w:rPr>
          <w:rFonts w:ascii="Arial" w:hAnsi="Arial" w:cs="Arial"/>
          <w:b/>
          <w:sz w:val="24"/>
        </w:rPr>
        <w:t>Reference Update for draft-sipcore-rfc7976bis</w:t>
      </w:r>
    </w:p>
    <w:p w14:paraId="3E78015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24.229 v18.5.0</w:t>
      </w:r>
      <w:r w:rsidRPr="00446081">
        <w:rPr>
          <w:rFonts w:ascii="Arial" w:hAnsi="Arial" w:cs="Arial"/>
          <w:i/>
        </w:rPr>
        <w:tab/>
        <w:t xml:space="preserve">  CR-6664  rev 1 Cat: A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Deutsche Telekom</w:t>
      </w:r>
    </w:p>
    <w:p w14:paraId="36DB4EA1" w14:textId="77777777" w:rsidR="00237266" w:rsidRPr="00446081" w:rsidRDefault="00237266" w:rsidP="00237266">
      <w:pPr>
        <w:rPr>
          <w:rFonts w:ascii="Arial" w:hAnsi="Arial" w:cs="Arial"/>
          <w:color w:val="808080"/>
        </w:rPr>
      </w:pPr>
      <w:r w:rsidRPr="00446081">
        <w:rPr>
          <w:rFonts w:ascii="Arial" w:hAnsi="Arial" w:cs="Arial"/>
          <w:color w:val="808080"/>
        </w:rPr>
        <w:t>(Replaces C1-244019)</w:t>
      </w:r>
    </w:p>
    <w:p w14:paraId="7C72AC2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C1-244738</w:t>
      </w:r>
      <w:r w:rsidRPr="00446081">
        <w:rPr>
          <w:rFonts w:ascii="Arial" w:hAnsi="Arial" w:cs="Arial"/>
          <w:color w:val="993300"/>
          <w:u w:val="single"/>
        </w:rPr>
        <w:t>.</w:t>
      </w:r>
    </w:p>
    <w:p w14:paraId="316EAE48" w14:textId="75A5D198" w:rsidR="00237266" w:rsidRPr="00446081" w:rsidRDefault="00237266" w:rsidP="00237266">
      <w:pPr>
        <w:rPr>
          <w:rFonts w:ascii="Arial" w:hAnsi="Arial" w:cs="Arial"/>
          <w:b/>
          <w:sz w:val="24"/>
        </w:rPr>
      </w:pPr>
      <w:r w:rsidRPr="00446081">
        <w:rPr>
          <w:rFonts w:ascii="Arial" w:hAnsi="Arial" w:cs="Arial"/>
          <w:b/>
          <w:color w:val="0000FF"/>
          <w:sz w:val="24"/>
        </w:rPr>
        <w:t>C1-244738</w:t>
      </w:r>
      <w:r w:rsidRPr="00446081">
        <w:rPr>
          <w:rFonts w:ascii="Arial" w:hAnsi="Arial" w:cs="Arial"/>
          <w:b/>
          <w:color w:val="0000FF"/>
          <w:sz w:val="24"/>
        </w:rPr>
        <w:tab/>
      </w:r>
      <w:r w:rsidRPr="00446081">
        <w:rPr>
          <w:rFonts w:ascii="Arial" w:hAnsi="Arial" w:cs="Arial"/>
          <w:b/>
          <w:sz w:val="24"/>
        </w:rPr>
        <w:t>Reference Update for draft-sipcore-rfc7976bis</w:t>
      </w:r>
    </w:p>
    <w:p w14:paraId="73F91593"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24.229 v18.5.0</w:t>
      </w:r>
      <w:r w:rsidRPr="00446081">
        <w:rPr>
          <w:rFonts w:ascii="Arial" w:hAnsi="Arial" w:cs="Arial"/>
          <w:i/>
        </w:rPr>
        <w:tab/>
        <w:t xml:space="preserve">  CR-6664  rev 2 Cat: A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Deutsche Telekom</w:t>
      </w:r>
    </w:p>
    <w:p w14:paraId="4730DD1C" w14:textId="77777777" w:rsidR="00237266" w:rsidRPr="00446081" w:rsidRDefault="00237266" w:rsidP="00237266">
      <w:pPr>
        <w:rPr>
          <w:rFonts w:ascii="Arial" w:hAnsi="Arial" w:cs="Arial"/>
          <w:color w:val="808080"/>
        </w:rPr>
      </w:pPr>
      <w:r w:rsidRPr="00446081">
        <w:rPr>
          <w:rFonts w:ascii="Arial" w:hAnsi="Arial" w:cs="Arial"/>
          <w:color w:val="808080"/>
        </w:rPr>
        <w:t>(Replaces C1-244707)</w:t>
      </w:r>
    </w:p>
    <w:p w14:paraId="4197278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3366D6DF" w14:textId="77777777" w:rsidR="00237266" w:rsidRPr="00446081" w:rsidRDefault="00237266" w:rsidP="00237266">
      <w:pPr>
        <w:pStyle w:val="Heading3"/>
        <w:rPr>
          <w:rFonts w:cs="Arial"/>
        </w:rPr>
      </w:pPr>
      <w:bookmarkStart w:id="35" w:name="_Toc175914814"/>
      <w:r w:rsidRPr="00446081">
        <w:rPr>
          <w:rFonts w:cs="Arial"/>
        </w:rPr>
        <w:t>15.3</w:t>
      </w:r>
      <w:r w:rsidRPr="00446081">
        <w:rPr>
          <w:rFonts w:cs="Arial"/>
        </w:rPr>
        <w:tab/>
        <w:t>Rel-15 non-IMS/non-MC work items and issues</w:t>
      </w:r>
      <w:bookmarkEnd w:id="35"/>
    </w:p>
    <w:p w14:paraId="49F2E0D3" w14:textId="77777777" w:rsidR="00237266" w:rsidRPr="00446081" w:rsidRDefault="00237266" w:rsidP="00237266">
      <w:pPr>
        <w:pStyle w:val="Heading2"/>
        <w:rPr>
          <w:rFonts w:cs="Arial"/>
        </w:rPr>
      </w:pPr>
      <w:bookmarkStart w:id="36" w:name="_Toc175914815"/>
      <w:r w:rsidRPr="00446081">
        <w:rPr>
          <w:rFonts w:cs="Arial"/>
        </w:rPr>
        <w:t>16</w:t>
      </w:r>
      <w:r w:rsidRPr="00446081">
        <w:rPr>
          <w:rFonts w:cs="Arial"/>
        </w:rPr>
        <w:tab/>
        <w:t>Release 16</w:t>
      </w:r>
      <w:bookmarkEnd w:id="36"/>
    </w:p>
    <w:p w14:paraId="14A77A3F" w14:textId="77777777" w:rsidR="00237266" w:rsidRPr="00446081" w:rsidRDefault="00237266" w:rsidP="00237266">
      <w:pPr>
        <w:pStyle w:val="Heading3"/>
        <w:rPr>
          <w:rFonts w:cs="Arial"/>
        </w:rPr>
      </w:pPr>
      <w:bookmarkStart w:id="37" w:name="_Toc175914816"/>
      <w:r w:rsidRPr="00446081">
        <w:rPr>
          <w:rFonts w:cs="Arial"/>
        </w:rPr>
        <w:t>16.1</w:t>
      </w:r>
      <w:r w:rsidRPr="00446081">
        <w:rPr>
          <w:rFonts w:cs="Arial"/>
        </w:rPr>
        <w:tab/>
        <w:t>Rel-16 Mission Critical work items and issues</w:t>
      </w:r>
      <w:bookmarkEnd w:id="37"/>
    </w:p>
    <w:p w14:paraId="22169108" w14:textId="77777777" w:rsidR="00237266" w:rsidRPr="00446081" w:rsidRDefault="00237266" w:rsidP="00237266">
      <w:pPr>
        <w:pStyle w:val="Heading3"/>
        <w:rPr>
          <w:rFonts w:cs="Arial"/>
        </w:rPr>
      </w:pPr>
      <w:bookmarkStart w:id="38" w:name="_Toc175914817"/>
      <w:r w:rsidRPr="00446081">
        <w:rPr>
          <w:rFonts w:cs="Arial"/>
        </w:rPr>
        <w:t>16.2</w:t>
      </w:r>
      <w:r w:rsidRPr="00446081">
        <w:rPr>
          <w:rFonts w:cs="Arial"/>
        </w:rPr>
        <w:tab/>
        <w:t>Rel-16 IMS work items and issues</w:t>
      </w:r>
      <w:bookmarkEnd w:id="38"/>
    </w:p>
    <w:p w14:paraId="1D838C15" w14:textId="77777777" w:rsidR="00237266" w:rsidRPr="00446081" w:rsidRDefault="00237266" w:rsidP="00237266">
      <w:pPr>
        <w:pStyle w:val="Heading3"/>
        <w:rPr>
          <w:rFonts w:cs="Arial"/>
        </w:rPr>
      </w:pPr>
      <w:bookmarkStart w:id="39" w:name="_Toc175914818"/>
      <w:r w:rsidRPr="00446081">
        <w:rPr>
          <w:rFonts w:cs="Arial"/>
        </w:rPr>
        <w:t>16.3</w:t>
      </w:r>
      <w:r w:rsidRPr="00446081">
        <w:rPr>
          <w:rFonts w:cs="Arial"/>
        </w:rPr>
        <w:tab/>
        <w:t>Rel-16 non-IMS/non-MC work items and issues</w:t>
      </w:r>
      <w:bookmarkEnd w:id="39"/>
    </w:p>
    <w:p w14:paraId="0BF4F8B9" w14:textId="77777777" w:rsidR="00237266" w:rsidRPr="00446081" w:rsidRDefault="00237266" w:rsidP="00237266">
      <w:pPr>
        <w:pStyle w:val="Heading2"/>
        <w:rPr>
          <w:rFonts w:cs="Arial"/>
        </w:rPr>
      </w:pPr>
      <w:bookmarkStart w:id="40" w:name="_Toc175914819"/>
      <w:r w:rsidRPr="00446081">
        <w:rPr>
          <w:rFonts w:cs="Arial"/>
        </w:rPr>
        <w:t>17</w:t>
      </w:r>
      <w:r w:rsidRPr="00446081">
        <w:rPr>
          <w:rFonts w:cs="Arial"/>
        </w:rPr>
        <w:tab/>
        <w:t>Release 17</w:t>
      </w:r>
      <w:bookmarkEnd w:id="40"/>
    </w:p>
    <w:p w14:paraId="3D1F5856" w14:textId="77777777" w:rsidR="00237266" w:rsidRPr="00446081" w:rsidRDefault="00237266" w:rsidP="00237266">
      <w:pPr>
        <w:pStyle w:val="Heading3"/>
        <w:rPr>
          <w:rFonts w:cs="Arial"/>
        </w:rPr>
      </w:pPr>
      <w:bookmarkStart w:id="41" w:name="_Toc175914820"/>
      <w:r w:rsidRPr="00446081">
        <w:rPr>
          <w:rFonts w:cs="Arial"/>
        </w:rPr>
        <w:t>17.1</w:t>
      </w:r>
      <w:r w:rsidRPr="00446081">
        <w:rPr>
          <w:rFonts w:cs="Arial"/>
        </w:rPr>
        <w:tab/>
        <w:t>Rel-17 Mission Critical work items and issues</w:t>
      </w:r>
      <w:bookmarkEnd w:id="41"/>
    </w:p>
    <w:p w14:paraId="7D0828E0" w14:textId="0E0EC3AF" w:rsidR="00237266" w:rsidRPr="00446081" w:rsidRDefault="00237266" w:rsidP="00237266">
      <w:pPr>
        <w:rPr>
          <w:rFonts w:ascii="Arial" w:hAnsi="Arial" w:cs="Arial"/>
          <w:b/>
          <w:sz w:val="24"/>
        </w:rPr>
      </w:pPr>
      <w:r w:rsidRPr="00446081">
        <w:rPr>
          <w:rFonts w:ascii="Arial" w:hAnsi="Arial" w:cs="Arial"/>
          <w:b/>
          <w:color w:val="0000FF"/>
          <w:sz w:val="24"/>
        </w:rPr>
        <w:t>C1-244204</w:t>
      </w:r>
      <w:r w:rsidRPr="00446081">
        <w:rPr>
          <w:rFonts w:ascii="Arial" w:hAnsi="Arial" w:cs="Arial"/>
          <w:b/>
          <w:color w:val="0000FF"/>
          <w:sz w:val="24"/>
        </w:rPr>
        <w:tab/>
      </w:r>
      <w:r w:rsidRPr="00446081">
        <w:rPr>
          <w:rFonts w:ascii="Arial" w:hAnsi="Arial" w:cs="Arial"/>
          <w:b/>
          <w:sz w:val="24"/>
        </w:rPr>
        <w:t>XSD correction on group document</w:t>
      </w:r>
    </w:p>
    <w:p w14:paraId="04407CE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24.481 v17.6.0</w:t>
      </w:r>
      <w:r w:rsidRPr="00446081">
        <w:rPr>
          <w:rFonts w:ascii="Arial" w:hAnsi="Arial" w:cs="Arial"/>
          <w:i/>
        </w:rPr>
        <w:tab/>
        <w:t xml:space="preserve">  CR-0091  rev  Cat: F (Rel-17)</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4F418CDE" w14:textId="77777777" w:rsidR="00237266" w:rsidRPr="00446081" w:rsidRDefault="00237266" w:rsidP="00237266">
      <w:pPr>
        <w:rPr>
          <w:rFonts w:ascii="Arial" w:hAnsi="Arial" w:cs="Arial"/>
          <w:b/>
        </w:rPr>
      </w:pPr>
      <w:r w:rsidRPr="00446081">
        <w:rPr>
          <w:rFonts w:ascii="Arial" w:hAnsi="Arial" w:cs="Arial"/>
          <w:b/>
        </w:rPr>
        <w:t xml:space="preserve">Abstract: </w:t>
      </w:r>
    </w:p>
    <w:p w14:paraId="66161FDB" w14:textId="77777777" w:rsidR="00237266" w:rsidRPr="00446081" w:rsidRDefault="00237266" w:rsidP="00237266">
      <w:pPr>
        <w:rPr>
          <w:rFonts w:ascii="Arial" w:hAnsi="Arial" w:cs="Arial"/>
        </w:rPr>
      </w:pPr>
      <w:r w:rsidRPr="00446081">
        <w:rPr>
          <w:rFonts w:ascii="Arial" w:hAnsi="Arial" w:cs="Arial"/>
        </w:rPr>
        <w:t>XSD syntax correction causing XSD validation issues. The problem has been discovered by MCC</w:t>
      </w:r>
    </w:p>
    <w:p w14:paraId="73AF614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2E7E5AE9" w14:textId="497010FD" w:rsidR="00237266" w:rsidRPr="00446081" w:rsidRDefault="00237266" w:rsidP="00237266">
      <w:pPr>
        <w:rPr>
          <w:rFonts w:ascii="Arial" w:hAnsi="Arial" w:cs="Arial"/>
          <w:b/>
          <w:sz w:val="24"/>
        </w:rPr>
      </w:pPr>
      <w:r w:rsidRPr="00446081">
        <w:rPr>
          <w:rFonts w:ascii="Arial" w:hAnsi="Arial" w:cs="Arial"/>
          <w:b/>
          <w:color w:val="0000FF"/>
          <w:sz w:val="24"/>
        </w:rPr>
        <w:t>C1-244205</w:t>
      </w:r>
      <w:r w:rsidRPr="00446081">
        <w:rPr>
          <w:rFonts w:ascii="Arial" w:hAnsi="Arial" w:cs="Arial"/>
          <w:b/>
          <w:color w:val="0000FF"/>
          <w:sz w:val="24"/>
        </w:rPr>
        <w:tab/>
      </w:r>
      <w:r w:rsidRPr="00446081">
        <w:rPr>
          <w:rFonts w:ascii="Arial" w:hAnsi="Arial" w:cs="Arial"/>
          <w:b/>
          <w:sz w:val="24"/>
        </w:rPr>
        <w:t>XSD correction on group document</w:t>
      </w:r>
    </w:p>
    <w:p w14:paraId="5FD61DB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24.481 v18.1.0</w:t>
      </w:r>
      <w:r w:rsidRPr="00446081">
        <w:rPr>
          <w:rFonts w:ascii="Arial" w:hAnsi="Arial" w:cs="Arial"/>
          <w:i/>
        </w:rPr>
        <w:tab/>
        <w:t xml:space="preserve">  CR-0092  rev  Cat: A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45682449" w14:textId="77777777" w:rsidR="00237266" w:rsidRPr="00446081" w:rsidRDefault="00237266" w:rsidP="00237266">
      <w:pPr>
        <w:rPr>
          <w:rFonts w:ascii="Arial" w:hAnsi="Arial" w:cs="Arial"/>
          <w:b/>
        </w:rPr>
      </w:pPr>
      <w:r w:rsidRPr="00446081">
        <w:rPr>
          <w:rFonts w:ascii="Arial" w:hAnsi="Arial" w:cs="Arial"/>
          <w:b/>
        </w:rPr>
        <w:t xml:space="preserve">Abstract: </w:t>
      </w:r>
    </w:p>
    <w:p w14:paraId="38863BEC" w14:textId="77777777" w:rsidR="00237266" w:rsidRPr="00446081" w:rsidRDefault="00237266" w:rsidP="00237266">
      <w:pPr>
        <w:rPr>
          <w:rFonts w:ascii="Arial" w:hAnsi="Arial" w:cs="Arial"/>
        </w:rPr>
      </w:pPr>
      <w:r w:rsidRPr="00446081">
        <w:rPr>
          <w:rFonts w:ascii="Arial" w:hAnsi="Arial" w:cs="Arial"/>
        </w:rPr>
        <w:t>XSD syntax correction causing XSD validation issues. The problem has been discovered by MCC</w:t>
      </w:r>
    </w:p>
    <w:p w14:paraId="2741856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1C782433" w14:textId="77777777" w:rsidR="00237266" w:rsidRPr="00446081" w:rsidRDefault="00237266" w:rsidP="00237266">
      <w:pPr>
        <w:pStyle w:val="Heading3"/>
        <w:rPr>
          <w:rFonts w:cs="Arial"/>
        </w:rPr>
      </w:pPr>
      <w:bookmarkStart w:id="42" w:name="_Toc175914821"/>
      <w:r w:rsidRPr="00446081">
        <w:rPr>
          <w:rFonts w:cs="Arial"/>
        </w:rPr>
        <w:t>17.2</w:t>
      </w:r>
      <w:r w:rsidRPr="00446081">
        <w:rPr>
          <w:rFonts w:cs="Arial"/>
        </w:rPr>
        <w:tab/>
        <w:t>Rel-17 IMS work items and issues</w:t>
      </w:r>
      <w:bookmarkEnd w:id="42"/>
    </w:p>
    <w:p w14:paraId="5AC91960" w14:textId="6199BAD1" w:rsidR="00237266" w:rsidRPr="00446081" w:rsidRDefault="00237266" w:rsidP="00237266">
      <w:pPr>
        <w:rPr>
          <w:rFonts w:ascii="Arial" w:hAnsi="Arial" w:cs="Arial"/>
          <w:b/>
          <w:sz w:val="24"/>
        </w:rPr>
      </w:pPr>
      <w:r w:rsidRPr="00446081">
        <w:rPr>
          <w:rFonts w:ascii="Arial" w:hAnsi="Arial" w:cs="Arial"/>
          <w:b/>
          <w:color w:val="0000FF"/>
          <w:sz w:val="24"/>
        </w:rPr>
        <w:t>C1-244733</w:t>
      </w:r>
      <w:r w:rsidRPr="00446081">
        <w:rPr>
          <w:rFonts w:ascii="Arial" w:hAnsi="Arial" w:cs="Arial"/>
          <w:b/>
          <w:color w:val="0000FF"/>
          <w:sz w:val="24"/>
        </w:rPr>
        <w:tab/>
      </w:r>
      <w:r w:rsidRPr="00446081">
        <w:rPr>
          <w:rFonts w:ascii="Arial" w:hAnsi="Arial" w:cs="Arial"/>
          <w:b/>
          <w:sz w:val="24"/>
        </w:rPr>
        <w:t>Change SHA2-256 and SHA2-512/256 algorithm parameter</w:t>
      </w:r>
    </w:p>
    <w:p w14:paraId="33AB17B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24.229 v18.5.0</w:t>
      </w:r>
      <w:r w:rsidRPr="00446081">
        <w:rPr>
          <w:rFonts w:ascii="Arial" w:hAnsi="Arial" w:cs="Arial"/>
          <w:i/>
        </w:rPr>
        <w:tab/>
        <w:t xml:space="preserve">  CR-6666  rev 1 Cat: A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02B2BBD0" w14:textId="77777777" w:rsidR="00237266" w:rsidRPr="00446081" w:rsidRDefault="00237266" w:rsidP="00237266">
      <w:pPr>
        <w:rPr>
          <w:rFonts w:ascii="Arial" w:hAnsi="Arial" w:cs="Arial"/>
          <w:color w:val="808080"/>
        </w:rPr>
      </w:pPr>
      <w:r w:rsidRPr="00446081">
        <w:rPr>
          <w:rFonts w:ascii="Arial" w:hAnsi="Arial" w:cs="Arial"/>
          <w:color w:val="808080"/>
        </w:rPr>
        <w:t>(Replaces C1-244048)</w:t>
      </w:r>
    </w:p>
    <w:p w14:paraId="31156E2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ED93728" w14:textId="007BAE76" w:rsidR="00237266" w:rsidRPr="00446081" w:rsidRDefault="00237266" w:rsidP="00237266">
      <w:pPr>
        <w:rPr>
          <w:rFonts w:ascii="Arial" w:hAnsi="Arial" w:cs="Arial"/>
          <w:b/>
          <w:sz w:val="24"/>
        </w:rPr>
      </w:pPr>
      <w:r w:rsidRPr="00446081">
        <w:rPr>
          <w:rFonts w:ascii="Arial" w:hAnsi="Arial" w:cs="Arial"/>
          <w:b/>
          <w:color w:val="0000FF"/>
          <w:sz w:val="24"/>
        </w:rPr>
        <w:t>C1-244715</w:t>
      </w:r>
      <w:r w:rsidRPr="00446081">
        <w:rPr>
          <w:rFonts w:ascii="Arial" w:hAnsi="Arial" w:cs="Arial"/>
          <w:b/>
          <w:color w:val="0000FF"/>
          <w:sz w:val="24"/>
        </w:rPr>
        <w:tab/>
      </w:r>
      <w:r w:rsidRPr="00446081">
        <w:rPr>
          <w:rFonts w:ascii="Arial" w:hAnsi="Arial" w:cs="Arial"/>
          <w:b/>
          <w:sz w:val="24"/>
        </w:rPr>
        <w:t>Reference update on the IETF draft</w:t>
      </w:r>
    </w:p>
    <w:p w14:paraId="58AA474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24.371 v18.0.0</w:t>
      </w:r>
      <w:r w:rsidRPr="00446081">
        <w:rPr>
          <w:rFonts w:ascii="Arial" w:hAnsi="Arial" w:cs="Arial"/>
          <w:i/>
        </w:rPr>
        <w:tab/>
        <w:t xml:space="preserve">  CR-0130  rev 1 Cat: A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67930E9E" w14:textId="77777777" w:rsidR="00237266" w:rsidRPr="00446081" w:rsidRDefault="00237266" w:rsidP="00237266">
      <w:pPr>
        <w:rPr>
          <w:rFonts w:ascii="Arial" w:hAnsi="Arial" w:cs="Arial"/>
          <w:color w:val="808080"/>
        </w:rPr>
      </w:pPr>
      <w:r w:rsidRPr="00446081">
        <w:rPr>
          <w:rFonts w:ascii="Arial" w:hAnsi="Arial" w:cs="Arial"/>
          <w:color w:val="808080"/>
        </w:rPr>
        <w:t>(Replaces C1-244407)</w:t>
      </w:r>
    </w:p>
    <w:p w14:paraId="1C4E92B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7B8BCAC4" w14:textId="2C8AF3D2" w:rsidR="00237266" w:rsidRPr="00446081" w:rsidRDefault="00237266" w:rsidP="00237266">
      <w:pPr>
        <w:rPr>
          <w:rFonts w:ascii="Arial" w:hAnsi="Arial" w:cs="Arial"/>
          <w:b/>
          <w:sz w:val="24"/>
        </w:rPr>
      </w:pPr>
      <w:r w:rsidRPr="00446081">
        <w:rPr>
          <w:rFonts w:ascii="Arial" w:hAnsi="Arial" w:cs="Arial"/>
          <w:b/>
          <w:color w:val="0000FF"/>
          <w:sz w:val="24"/>
        </w:rPr>
        <w:t>C1-244716</w:t>
      </w:r>
      <w:r w:rsidRPr="00446081">
        <w:rPr>
          <w:rFonts w:ascii="Arial" w:hAnsi="Arial" w:cs="Arial"/>
          <w:b/>
          <w:color w:val="0000FF"/>
          <w:sz w:val="24"/>
        </w:rPr>
        <w:tab/>
      </w:r>
      <w:r w:rsidRPr="00446081">
        <w:rPr>
          <w:rFonts w:ascii="Arial" w:hAnsi="Arial" w:cs="Arial"/>
          <w:b/>
          <w:sz w:val="24"/>
        </w:rPr>
        <w:t>Reference update on the IETF draft</w:t>
      </w:r>
    </w:p>
    <w:p w14:paraId="385872E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24.371 v17.1.0</w:t>
      </w:r>
      <w:r w:rsidRPr="00446081">
        <w:rPr>
          <w:rFonts w:ascii="Arial" w:hAnsi="Arial" w:cs="Arial"/>
          <w:i/>
        </w:rPr>
        <w:tab/>
        <w:t xml:space="preserve">  CR-0131  rev  Cat: F (Rel-17)</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7C27350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6ACBD21" w14:textId="696EAAF4" w:rsidR="00237266" w:rsidRPr="00446081" w:rsidRDefault="00237266" w:rsidP="00237266">
      <w:pPr>
        <w:rPr>
          <w:rFonts w:ascii="Arial" w:hAnsi="Arial" w:cs="Arial"/>
          <w:b/>
          <w:sz w:val="24"/>
        </w:rPr>
      </w:pPr>
      <w:r w:rsidRPr="00446081">
        <w:rPr>
          <w:rFonts w:ascii="Arial" w:hAnsi="Arial" w:cs="Arial"/>
          <w:b/>
          <w:color w:val="0000FF"/>
          <w:sz w:val="24"/>
        </w:rPr>
        <w:t>C1-244734</w:t>
      </w:r>
      <w:r w:rsidRPr="00446081">
        <w:rPr>
          <w:rFonts w:ascii="Arial" w:hAnsi="Arial" w:cs="Arial"/>
          <w:b/>
          <w:color w:val="0000FF"/>
          <w:sz w:val="24"/>
        </w:rPr>
        <w:tab/>
      </w:r>
      <w:r w:rsidRPr="00446081">
        <w:rPr>
          <w:rFonts w:ascii="Arial" w:hAnsi="Arial" w:cs="Arial"/>
          <w:b/>
          <w:sz w:val="24"/>
        </w:rPr>
        <w:t>Change SHA2-256 and SHA2-512/256 algorithm parameter</w:t>
      </w:r>
    </w:p>
    <w:p w14:paraId="2223672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24.229 v17.14.0</w:t>
      </w:r>
      <w:r w:rsidRPr="00446081">
        <w:rPr>
          <w:rFonts w:ascii="Arial" w:hAnsi="Arial" w:cs="Arial"/>
          <w:i/>
        </w:rPr>
        <w:tab/>
        <w:t xml:space="preserve">  CR-6671  rev  Cat: F (Rel-17)</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7602F19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8F3A05E" w14:textId="77777777" w:rsidR="00237266" w:rsidRPr="00446081" w:rsidRDefault="00237266" w:rsidP="00237266">
      <w:pPr>
        <w:pStyle w:val="Heading3"/>
        <w:rPr>
          <w:rFonts w:cs="Arial"/>
        </w:rPr>
      </w:pPr>
      <w:bookmarkStart w:id="43" w:name="_Toc175914822"/>
      <w:r w:rsidRPr="00446081">
        <w:rPr>
          <w:rFonts w:cs="Arial"/>
        </w:rPr>
        <w:t>17.3</w:t>
      </w:r>
      <w:r w:rsidRPr="00446081">
        <w:rPr>
          <w:rFonts w:cs="Arial"/>
        </w:rPr>
        <w:tab/>
        <w:t>Rel-17 non-IMS/non-MC work items and issues</w:t>
      </w:r>
      <w:bookmarkEnd w:id="43"/>
    </w:p>
    <w:p w14:paraId="27C627B9" w14:textId="7A4832C6" w:rsidR="00237266" w:rsidRPr="00446081" w:rsidRDefault="00237266" w:rsidP="00237266">
      <w:pPr>
        <w:rPr>
          <w:rFonts w:ascii="Arial" w:hAnsi="Arial" w:cs="Arial"/>
          <w:b/>
          <w:sz w:val="24"/>
        </w:rPr>
      </w:pPr>
      <w:r w:rsidRPr="00446081">
        <w:rPr>
          <w:rFonts w:ascii="Arial" w:hAnsi="Arial" w:cs="Arial"/>
          <w:b/>
          <w:color w:val="0000FF"/>
          <w:sz w:val="24"/>
        </w:rPr>
        <w:t>C1-244010</w:t>
      </w:r>
      <w:r w:rsidRPr="00446081">
        <w:rPr>
          <w:rFonts w:ascii="Arial" w:hAnsi="Arial" w:cs="Arial"/>
          <w:b/>
          <w:color w:val="0000FF"/>
          <w:sz w:val="24"/>
        </w:rPr>
        <w:tab/>
      </w:r>
      <w:r w:rsidRPr="00446081">
        <w:rPr>
          <w:rFonts w:ascii="Arial" w:hAnsi="Arial" w:cs="Arial"/>
          <w:b/>
          <w:sz w:val="24"/>
        </w:rPr>
        <w:t>Adding inclusion criteria and correcting information element</w:t>
      </w:r>
    </w:p>
    <w:p w14:paraId="32EFBF6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v17.15.0</w:t>
      </w:r>
      <w:r w:rsidRPr="00446081">
        <w:rPr>
          <w:rFonts w:ascii="Arial" w:hAnsi="Arial" w:cs="Arial"/>
          <w:i/>
        </w:rPr>
        <w:tab/>
        <w:t xml:space="preserve">  CR-6329  rev  Cat: F (Rel-17)</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52F0D00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C158F22" w14:textId="363222BE" w:rsidR="00237266" w:rsidRPr="00446081" w:rsidRDefault="00237266" w:rsidP="00237266">
      <w:pPr>
        <w:rPr>
          <w:rFonts w:ascii="Arial" w:hAnsi="Arial" w:cs="Arial"/>
          <w:b/>
          <w:sz w:val="24"/>
        </w:rPr>
      </w:pPr>
      <w:r w:rsidRPr="00446081">
        <w:rPr>
          <w:rFonts w:ascii="Arial" w:hAnsi="Arial" w:cs="Arial"/>
          <w:b/>
          <w:color w:val="0000FF"/>
          <w:sz w:val="24"/>
        </w:rPr>
        <w:t>C1-244011</w:t>
      </w:r>
      <w:r w:rsidRPr="00446081">
        <w:rPr>
          <w:rFonts w:ascii="Arial" w:hAnsi="Arial" w:cs="Arial"/>
          <w:b/>
          <w:color w:val="0000FF"/>
          <w:sz w:val="24"/>
        </w:rPr>
        <w:tab/>
      </w:r>
      <w:r w:rsidRPr="00446081">
        <w:rPr>
          <w:rFonts w:ascii="Arial" w:hAnsi="Arial" w:cs="Arial"/>
          <w:b/>
          <w:sz w:val="24"/>
        </w:rPr>
        <w:t>Adding inclusion criteria and correcting information element</w:t>
      </w:r>
    </w:p>
    <w:p w14:paraId="63A1385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CR-6330  rev  Cat: A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479C43A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06E24DD8" w14:textId="05E356B0" w:rsidR="00237266" w:rsidRPr="00446081" w:rsidRDefault="00237266" w:rsidP="00237266">
      <w:pPr>
        <w:rPr>
          <w:rFonts w:ascii="Arial" w:hAnsi="Arial" w:cs="Arial"/>
          <w:b/>
          <w:sz w:val="24"/>
        </w:rPr>
      </w:pPr>
      <w:r w:rsidRPr="00446081">
        <w:rPr>
          <w:rFonts w:ascii="Arial" w:hAnsi="Arial" w:cs="Arial"/>
          <w:b/>
          <w:color w:val="0000FF"/>
          <w:sz w:val="24"/>
        </w:rPr>
        <w:t>C1-244220</w:t>
      </w:r>
      <w:r w:rsidRPr="00446081">
        <w:rPr>
          <w:rFonts w:ascii="Arial" w:hAnsi="Arial" w:cs="Arial"/>
          <w:b/>
          <w:color w:val="0000FF"/>
          <w:sz w:val="24"/>
        </w:rPr>
        <w:tab/>
      </w:r>
      <w:r w:rsidRPr="00446081">
        <w:rPr>
          <w:rFonts w:ascii="Arial" w:hAnsi="Arial" w:cs="Arial"/>
          <w:b/>
          <w:sz w:val="24"/>
        </w:rPr>
        <w:t>Discussion on the issue of length of access selection descriptor</w:t>
      </w:r>
    </w:p>
    <w:p w14:paraId="5C3E3B5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Decision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 / Joy</w:t>
      </w:r>
    </w:p>
    <w:p w14:paraId="1C6F383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64064DB9" w14:textId="72BB925E" w:rsidR="00237266" w:rsidRPr="00446081" w:rsidRDefault="00237266" w:rsidP="00237266">
      <w:pPr>
        <w:rPr>
          <w:rFonts w:ascii="Arial" w:hAnsi="Arial" w:cs="Arial"/>
          <w:b/>
          <w:sz w:val="24"/>
        </w:rPr>
      </w:pPr>
      <w:r w:rsidRPr="00446081">
        <w:rPr>
          <w:rFonts w:ascii="Arial" w:hAnsi="Arial" w:cs="Arial"/>
          <w:b/>
          <w:color w:val="0000FF"/>
          <w:sz w:val="24"/>
        </w:rPr>
        <w:t>C1-244221</w:t>
      </w:r>
      <w:r w:rsidRPr="00446081">
        <w:rPr>
          <w:rFonts w:ascii="Arial" w:hAnsi="Arial" w:cs="Arial"/>
          <w:b/>
          <w:color w:val="0000FF"/>
          <w:sz w:val="24"/>
        </w:rPr>
        <w:tab/>
      </w:r>
      <w:r w:rsidRPr="00446081">
        <w:rPr>
          <w:rFonts w:ascii="Arial" w:hAnsi="Arial" w:cs="Arial"/>
          <w:b/>
          <w:sz w:val="24"/>
        </w:rPr>
        <w:t>Correction to length of access selection descriptor</w:t>
      </w:r>
    </w:p>
    <w:p w14:paraId="47EF314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24.193 v17.9.0</w:t>
      </w:r>
      <w:r w:rsidRPr="00446081">
        <w:rPr>
          <w:rFonts w:ascii="Arial" w:hAnsi="Arial" w:cs="Arial"/>
          <w:i/>
        </w:rPr>
        <w:tab/>
        <w:t xml:space="preserve">  CR-0160  rev  Cat: F (Rel-17)</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w:t>
      </w:r>
    </w:p>
    <w:p w14:paraId="754608E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C1-244893</w:t>
      </w:r>
      <w:r w:rsidRPr="00446081">
        <w:rPr>
          <w:rFonts w:ascii="Arial" w:hAnsi="Arial" w:cs="Arial"/>
          <w:color w:val="993300"/>
          <w:u w:val="single"/>
        </w:rPr>
        <w:t>.</w:t>
      </w:r>
    </w:p>
    <w:p w14:paraId="77AC69C9" w14:textId="53789727" w:rsidR="00237266" w:rsidRPr="00446081" w:rsidRDefault="00237266" w:rsidP="00237266">
      <w:pPr>
        <w:rPr>
          <w:rFonts w:ascii="Arial" w:hAnsi="Arial" w:cs="Arial"/>
          <w:b/>
          <w:sz w:val="24"/>
        </w:rPr>
      </w:pPr>
      <w:r w:rsidRPr="00446081">
        <w:rPr>
          <w:rFonts w:ascii="Arial" w:hAnsi="Arial" w:cs="Arial"/>
          <w:b/>
          <w:color w:val="0000FF"/>
          <w:sz w:val="24"/>
        </w:rPr>
        <w:t>C1-244893</w:t>
      </w:r>
      <w:r w:rsidRPr="00446081">
        <w:rPr>
          <w:rFonts w:ascii="Arial" w:hAnsi="Arial" w:cs="Arial"/>
          <w:b/>
          <w:color w:val="0000FF"/>
          <w:sz w:val="24"/>
        </w:rPr>
        <w:tab/>
      </w:r>
      <w:r w:rsidRPr="00446081">
        <w:rPr>
          <w:rFonts w:ascii="Arial" w:hAnsi="Arial" w:cs="Arial"/>
          <w:b/>
          <w:sz w:val="24"/>
        </w:rPr>
        <w:t>Correction to length of access selection descriptor</w:t>
      </w:r>
    </w:p>
    <w:p w14:paraId="539CC8B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24.193 v17.9.0</w:t>
      </w:r>
      <w:r w:rsidRPr="00446081">
        <w:rPr>
          <w:rFonts w:ascii="Arial" w:hAnsi="Arial" w:cs="Arial"/>
          <w:i/>
        </w:rPr>
        <w:tab/>
        <w:t xml:space="preserve">  CR-0160  rev 1 Cat: F (Rel-17)</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 Nokia</w:t>
      </w:r>
    </w:p>
    <w:p w14:paraId="16F2AB80" w14:textId="77777777" w:rsidR="00237266" w:rsidRPr="00446081" w:rsidRDefault="00237266" w:rsidP="00237266">
      <w:pPr>
        <w:rPr>
          <w:rFonts w:ascii="Arial" w:hAnsi="Arial" w:cs="Arial"/>
          <w:color w:val="808080"/>
        </w:rPr>
      </w:pPr>
      <w:r w:rsidRPr="00446081">
        <w:rPr>
          <w:rFonts w:ascii="Arial" w:hAnsi="Arial" w:cs="Arial"/>
          <w:color w:val="808080"/>
        </w:rPr>
        <w:t>(Replaces C1-244221)</w:t>
      </w:r>
    </w:p>
    <w:p w14:paraId="44FE31A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C1-244950</w:t>
      </w:r>
      <w:r w:rsidRPr="00446081">
        <w:rPr>
          <w:rFonts w:ascii="Arial" w:hAnsi="Arial" w:cs="Arial"/>
          <w:color w:val="993300"/>
          <w:u w:val="single"/>
        </w:rPr>
        <w:t>.</w:t>
      </w:r>
    </w:p>
    <w:p w14:paraId="74501629" w14:textId="533B9A30" w:rsidR="00237266" w:rsidRPr="00446081" w:rsidRDefault="00237266" w:rsidP="00237266">
      <w:pPr>
        <w:rPr>
          <w:rFonts w:ascii="Arial" w:hAnsi="Arial" w:cs="Arial"/>
          <w:b/>
          <w:sz w:val="24"/>
        </w:rPr>
      </w:pPr>
      <w:r w:rsidRPr="00446081">
        <w:rPr>
          <w:rFonts w:ascii="Arial" w:hAnsi="Arial" w:cs="Arial"/>
          <w:b/>
          <w:color w:val="0000FF"/>
          <w:sz w:val="24"/>
        </w:rPr>
        <w:t>C1-244950</w:t>
      </w:r>
      <w:r w:rsidRPr="00446081">
        <w:rPr>
          <w:rFonts w:ascii="Arial" w:hAnsi="Arial" w:cs="Arial"/>
          <w:b/>
          <w:color w:val="0000FF"/>
          <w:sz w:val="24"/>
        </w:rPr>
        <w:tab/>
      </w:r>
      <w:r w:rsidRPr="00446081">
        <w:rPr>
          <w:rFonts w:ascii="Arial" w:hAnsi="Arial" w:cs="Arial"/>
          <w:b/>
          <w:sz w:val="24"/>
        </w:rPr>
        <w:t>Correction to length of access selection descriptor</w:t>
      </w:r>
    </w:p>
    <w:p w14:paraId="7685FB0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24.193 v17.9.0</w:t>
      </w:r>
      <w:r w:rsidRPr="00446081">
        <w:rPr>
          <w:rFonts w:ascii="Arial" w:hAnsi="Arial" w:cs="Arial"/>
          <w:i/>
        </w:rPr>
        <w:tab/>
        <w:t xml:space="preserve">  CR-0160  rev 2 Cat: F (Rel-17)</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ZTE, Nokia, Huawei, </w:t>
      </w:r>
      <w:proofErr w:type="spellStart"/>
      <w:r w:rsidRPr="00446081">
        <w:rPr>
          <w:rFonts w:ascii="Arial" w:hAnsi="Arial" w:cs="Arial"/>
          <w:i/>
        </w:rPr>
        <w:t>HiSilicon</w:t>
      </w:r>
      <w:proofErr w:type="spellEnd"/>
    </w:p>
    <w:p w14:paraId="3A240C82" w14:textId="77777777" w:rsidR="00237266" w:rsidRPr="00446081" w:rsidRDefault="00237266" w:rsidP="00237266">
      <w:pPr>
        <w:rPr>
          <w:rFonts w:ascii="Arial" w:hAnsi="Arial" w:cs="Arial"/>
          <w:color w:val="808080"/>
        </w:rPr>
      </w:pPr>
      <w:r w:rsidRPr="00446081">
        <w:rPr>
          <w:rFonts w:ascii="Arial" w:hAnsi="Arial" w:cs="Arial"/>
          <w:color w:val="808080"/>
        </w:rPr>
        <w:t>(Replaces C1-244893)</w:t>
      </w:r>
    </w:p>
    <w:p w14:paraId="01BA0F1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2B48C0EC" w14:textId="630C924B" w:rsidR="00237266" w:rsidRPr="00446081" w:rsidRDefault="00237266" w:rsidP="00237266">
      <w:pPr>
        <w:rPr>
          <w:rFonts w:ascii="Arial" w:hAnsi="Arial" w:cs="Arial"/>
          <w:b/>
          <w:sz w:val="24"/>
        </w:rPr>
      </w:pPr>
      <w:r w:rsidRPr="00446081">
        <w:rPr>
          <w:rFonts w:ascii="Arial" w:hAnsi="Arial" w:cs="Arial"/>
          <w:b/>
          <w:color w:val="0000FF"/>
          <w:sz w:val="24"/>
        </w:rPr>
        <w:t>C1-244222</w:t>
      </w:r>
      <w:r w:rsidRPr="00446081">
        <w:rPr>
          <w:rFonts w:ascii="Arial" w:hAnsi="Arial" w:cs="Arial"/>
          <w:b/>
          <w:color w:val="0000FF"/>
          <w:sz w:val="24"/>
        </w:rPr>
        <w:tab/>
      </w:r>
      <w:r w:rsidRPr="00446081">
        <w:rPr>
          <w:rFonts w:ascii="Arial" w:hAnsi="Arial" w:cs="Arial"/>
          <w:b/>
          <w:sz w:val="24"/>
        </w:rPr>
        <w:t>Correction to length of access selection descriptor</w:t>
      </w:r>
    </w:p>
    <w:p w14:paraId="59B7543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24.193 v18.6.0</w:t>
      </w:r>
      <w:r w:rsidRPr="00446081">
        <w:rPr>
          <w:rFonts w:ascii="Arial" w:hAnsi="Arial" w:cs="Arial"/>
          <w:i/>
        </w:rPr>
        <w:tab/>
        <w:t xml:space="preserve">  CR-0161  rev  Cat: A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w:t>
      </w:r>
    </w:p>
    <w:p w14:paraId="458B28F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C1-244894</w:t>
      </w:r>
      <w:r w:rsidRPr="00446081">
        <w:rPr>
          <w:rFonts w:ascii="Arial" w:hAnsi="Arial" w:cs="Arial"/>
          <w:color w:val="993300"/>
          <w:u w:val="single"/>
        </w:rPr>
        <w:t>.</w:t>
      </w:r>
    </w:p>
    <w:p w14:paraId="053B889E" w14:textId="7766F445" w:rsidR="00237266" w:rsidRPr="00446081" w:rsidRDefault="00237266" w:rsidP="00237266">
      <w:pPr>
        <w:rPr>
          <w:rFonts w:ascii="Arial" w:hAnsi="Arial" w:cs="Arial"/>
          <w:b/>
          <w:sz w:val="24"/>
        </w:rPr>
      </w:pPr>
      <w:r w:rsidRPr="00446081">
        <w:rPr>
          <w:rFonts w:ascii="Arial" w:hAnsi="Arial" w:cs="Arial"/>
          <w:b/>
          <w:color w:val="0000FF"/>
          <w:sz w:val="24"/>
        </w:rPr>
        <w:t>C1-244894</w:t>
      </w:r>
      <w:r w:rsidRPr="00446081">
        <w:rPr>
          <w:rFonts w:ascii="Arial" w:hAnsi="Arial" w:cs="Arial"/>
          <w:b/>
          <w:color w:val="0000FF"/>
          <w:sz w:val="24"/>
        </w:rPr>
        <w:tab/>
      </w:r>
      <w:r w:rsidRPr="00446081">
        <w:rPr>
          <w:rFonts w:ascii="Arial" w:hAnsi="Arial" w:cs="Arial"/>
          <w:b/>
          <w:sz w:val="24"/>
        </w:rPr>
        <w:t>Correction to length of access selection descriptor</w:t>
      </w:r>
    </w:p>
    <w:p w14:paraId="4263FEF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24.193 v18.6.0</w:t>
      </w:r>
      <w:r w:rsidRPr="00446081">
        <w:rPr>
          <w:rFonts w:ascii="Arial" w:hAnsi="Arial" w:cs="Arial"/>
          <w:i/>
        </w:rPr>
        <w:tab/>
        <w:t xml:space="preserve">  CR-0161  rev 1 Cat: A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 Nokia</w:t>
      </w:r>
    </w:p>
    <w:p w14:paraId="368C4C02" w14:textId="77777777" w:rsidR="00237266" w:rsidRPr="00446081" w:rsidRDefault="00237266" w:rsidP="00237266">
      <w:pPr>
        <w:rPr>
          <w:rFonts w:ascii="Arial" w:hAnsi="Arial" w:cs="Arial"/>
          <w:color w:val="808080"/>
        </w:rPr>
      </w:pPr>
      <w:r w:rsidRPr="00446081">
        <w:rPr>
          <w:rFonts w:ascii="Arial" w:hAnsi="Arial" w:cs="Arial"/>
          <w:color w:val="808080"/>
        </w:rPr>
        <w:t>(Replaces C1-244222)</w:t>
      </w:r>
    </w:p>
    <w:p w14:paraId="40B37D1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C1-244951</w:t>
      </w:r>
      <w:r w:rsidRPr="00446081">
        <w:rPr>
          <w:rFonts w:ascii="Arial" w:hAnsi="Arial" w:cs="Arial"/>
          <w:color w:val="993300"/>
          <w:u w:val="single"/>
        </w:rPr>
        <w:t>.</w:t>
      </w:r>
    </w:p>
    <w:p w14:paraId="37447A16" w14:textId="555172C9" w:rsidR="00237266" w:rsidRPr="00446081" w:rsidRDefault="00237266" w:rsidP="00237266">
      <w:pPr>
        <w:rPr>
          <w:rFonts w:ascii="Arial" w:hAnsi="Arial" w:cs="Arial"/>
          <w:b/>
          <w:sz w:val="24"/>
        </w:rPr>
      </w:pPr>
      <w:r w:rsidRPr="00446081">
        <w:rPr>
          <w:rFonts w:ascii="Arial" w:hAnsi="Arial" w:cs="Arial"/>
          <w:b/>
          <w:color w:val="0000FF"/>
          <w:sz w:val="24"/>
        </w:rPr>
        <w:t>C1-244951</w:t>
      </w:r>
      <w:r w:rsidRPr="00446081">
        <w:rPr>
          <w:rFonts w:ascii="Arial" w:hAnsi="Arial" w:cs="Arial"/>
          <w:b/>
          <w:color w:val="0000FF"/>
          <w:sz w:val="24"/>
        </w:rPr>
        <w:tab/>
      </w:r>
      <w:r w:rsidRPr="00446081">
        <w:rPr>
          <w:rFonts w:ascii="Arial" w:hAnsi="Arial" w:cs="Arial"/>
          <w:b/>
          <w:sz w:val="24"/>
        </w:rPr>
        <w:t>Correction to length of access selection descriptor</w:t>
      </w:r>
    </w:p>
    <w:p w14:paraId="1024747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24.193 v18.6.0</w:t>
      </w:r>
      <w:r w:rsidRPr="00446081">
        <w:rPr>
          <w:rFonts w:ascii="Arial" w:hAnsi="Arial" w:cs="Arial"/>
          <w:i/>
        </w:rPr>
        <w:tab/>
        <w:t xml:space="preserve">  CR-0161  rev 2 Cat: A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ZTE, Nokia, Huawei, </w:t>
      </w:r>
      <w:proofErr w:type="spellStart"/>
      <w:r w:rsidRPr="00446081">
        <w:rPr>
          <w:rFonts w:ascii="Arial" w:hAnsi="Arial" w:cs="Arial"/>
          <w:i/>
        </w:rPr>
        <w:t>HiSilicon</w:t>
      </w:r>
      <w:proofErr w:type="spellEnd"/>
    </w:p>
    <w:p w14:paraId="2982BC66" w14:textId="77777777" w:rsidR="00237266" w:rsidRPr="00446081" w:rsidRDefault="00237266" w:rsidP="00237266">
      <w:pPr>
        <w:rPr>
          <w:rFonts w:ascii="Arial" w:hAnsi="Arial" w:cs="Arial"/>
          <w:color w:val="808080"/>
        </w:rPr>
      </w:pPr>
      <w:r w:rsidRPr="00446081">
        <w:rPr>
          <w:rFonts w:ascii="Arial" w:hAnsi="Arial" w:cs="Arial"/>
          <w:color w:val="808080"/>
        </w:rPr>
        <w:t>(Replaces C1-244894)</w:t>
      </w:r>
    </w:p>
    <w:p w14:paraId="2A8EDCC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05B96EFA" w14:textId="64A5F5C2" w:rsidR="00237266" w:rsidRPr="00446081" w:rsidRDefault="00237266" w:rsidP="00237266">
      <w:pPr>
        <w:rPr>
          <w:rFonts w:ascii="Arial" w:hAnsi="Arial" w:cs="Arial"/>
          <w:b/>
          <w:sz w:val="24"/>
        </w:rPr>
      </w:pPr>
      <w:r w:rsidRPr="00446081">
        <w:rPr>
          <w:rFonts w:ascii="Arial" w:hAnsi="Arial" w:cs="Arial"/>
          <w:b/>
          <w:color w:val="0000FF"/>
          <w:sz w:val="24"/>
        </w:rPr>
        <w:t>C1-244230</w:t>
      </w:r>
      <w:r w:rsidRPr="00446081">
        <w:rPr>
          <w:rFonts w:ascii="Arial" w:hAnsi="Arial" w:cs="Arial"/>
          <w:b/>
          <w:color w:val="0000FF"/>
          <w:sz w:val="24"/>
        </w:rPr>
        <w:tab/>
      </w:r>
      <w:r w:rsidRPr="00446081">
        <w:rPr>
          <w:rFonts w:ascii="Arial" w:hAnsi="Arial" w:cs="Arial"/>
          <w:b/>
          <w:sz w:val="24"/>
        </w:rPr>
        <w:t>Satellite access technology considerations for PLMN selection requirements related to disabling N1 mode capability because voice service was not available</w:t>
      </w:r>
    </w:p>
    <w:p w14:paraId="6BF6929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23.122 v17.9.0</w:t>
      </w:r>
      <w:r w:rsidRPr="00446081">
        <w:rPr>
          <w:rFonts w:ascii="Arial" w:hAnsi="Arial" w:cs="Arial"/>
          <w:i/>
        </w:rPr>
        <w:tab/>
        <w:t xml:space="preserve">  CR-1254  rev  Cat: F (Rel-17)</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3CFB191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C1-244518</w:t>
      </w:r>
      <w:r w:rsidRPr="00446081">
        <w:rPr>
          <w:rFonts w:ascii="Arial" w:hAnsi="Arial" w:cs="Arial"/>
          <w:color w:val="993300"/>
          <w:u w:val="single"/>
        </w:rPr>
        <w:t>.</w:t>
      </w:r>
    </w:p>
    <w:p w14:paraId="0EBA125A" w14:textId="73F84E92" w:rsidR="00237266" w:rsidRPr="00446081" w:rsidRDefault="00237266" w:rsidP="00237266">
      <w:pPr>
        <w:rPr>
          <w:rFonts w:ascii="Arial" w:hAnsi="Arial" w:cs="Arial"/>
          <w:b/>
          <w:sz w:val="24"/>
        </w:rPr>
      </w:pPr>
      <w:r w:rsidRPr="00446081">
        <w:rPr>
          <w:rFonts w:ascii="Arial" w:hAnsi="Arial" w:cs="Arial"/>
          <w:b/>
          <w:color w:val="0000FF"/>
          <w:sz w:val="24"/>
        </w:rPr>
        <w:t>C1-244518</w:t>
      </w:r>
      <w:r w:rsidRPr="00446081">
        <w:rPr>
          <w:rFonts w:ascii="Arial" w:hAnsi="Arial" w:cs="Arial"/>
          <w:b/>
          <w:color w:val="0000FF"/>
          <w:sz w:val="24"/>
        </w:rPr>
        <w:tab/>
      </w:r>
      <w:r w:rsidRPr="00446081">
        <w:rPr>
          <w:rFonts w:ascii="Arial" w:hAnsi="Arial" w:cs="Arial"/>
          <w:b/>
          <w:sz w:val="24"/>
        </w:rPr>
        <w:t>Satellite access technology considerations for PLMN selection requirements related to disabling N1 mode capability because voice service was not available</w:t>
      </w:r>
    </w:p>
    <w:p w14:paraId="4804158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23.122 v17.9.0</w:t>
      </w:r>
      <w:r w:rsidRPr="00446081">
        <w:rPr>
          <w:rFonts w:ascii="Arial" w:hAnsi="Arial" w:cs="Arial"/>
          <w:i/>
        </w:rPr>
        <w:tab/>
        <w:t xml:space="preserve">  CR-1254  rev 1 Cat: F (Rel-17)</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25F25A3D" w14:textId="77777777" w:rsidR="00237266" w:rsidRPr="00446081" w:rsidRDefault="00237266" w:rsidP="00237266">
      <w:pPr>
        <w:rPr>
          <w:rFonts w:ascii="Arial" w:hAnsi="Arial" w:cs="Arial"/>
          <w:color w:val="808080"/>
        </w:rPr>
      </w:pPr>
      <w:r w:rsidRPr="00446081">
        <w:rPr>
          <w:rFonts w:ascii="Arial" w:hAnsi="Arial" w:cs="Arial"/>
          <w:color w:val="808080"/>
        </w:rPr>
        <w:t>(Replaces C1-244230)</w:t>
      </w:r>
    </w:p>
    <w:p w14:paraId="719A1F1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3337D3ED" w14:textId="0BE4B43C" w:rsidR="00237266" w:rsidRPr="00446081" w:rsidRDefault="00237266" w:rsidP="00237266">
      <w:pPr>
        <w:rPr>
          <w:rFonts w:ascii="Arial" w:hAnsi="Arial" w:cs="Arial"/>
          <w:b/>
          <w:sz w:val="24"/>
        </w:rPr>
      </w:pPr>
      <w:r w:rsidRPr="00446081">
        <w:rPr>
          <w:rFonts w:ascii="Arial" w:hAnsi="Arial" w:cs="Arial"/>
          <w:b/>
          <w:color w:val="0000FF"/>
          <w:sz w:val="24"/>
        </w:rPr>
        <w:t>C1-244231</w:t>
      </w:r>
      <w:r w:rsidRPr="00446081">
        <w:rPr>
          <w:rFonts w:ascii="Arial" w:hAnsi="Arial" w:cs="Arial"/>
          <w:b/>
          <w:color w:val="0000FF"/>
          <w:sz w:val="24"/>
        </w:rPr>
        <w:tab/>
      </w:r>
      <w:r w:rsidRPr="00446081">
        <w:rPr>
          <w:rFonts w:ascii="Arial" w:hAnsi="Arial" w:cs="Arial"/>
          <w:b/>
          <w:sz w:val="24"/>
        </w:rPr>
        <w:t>Satellite access technology considerations for PLMN selection requirements related to disabling N1 mode capability because voice service was not available</w:t>
      </w:r>
    </w:p>
    <w:p w14:paraId="1C581E2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23.122 v18.7.1</w:t>
      </w:r>
      <w:r w:rsidRPr="00446081">
        <w:rPr>
          <w:rFonts w:ascii="Arial" w:hAnsi="Arial" w:cs="Arial"/>
          <w:i/>
        </w:rPr>
        <w:tab/>
        <w:t xml:space="preserve">  CR-1255  rev  Cat: A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5EF01D3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C1-244519</w:t>
      </w:r>
      <w:r w:rsidRPr="00446081">
        <w:rPr>
          <w:rFonts w:ascii="Arial" w:hAnsi="Arial" w:cs="Arial"/>
          <w:color w:val="993300"/>
          <w:u w:val="single"/>
        </w:rPr>
        <w:t>.</w:t>
      </w:r>
    </w:p>
    <w:p w14:paraId="24861DAF" w14:textId="17F5BD3E" w:rsidR="00237266" w:rsidRPr="00446081" w:rsidRDefault="00237266" w:rsidP="00237266">
      <w:pPr>
        <w:rPr>
          <w:rFonts w:ascii="Arial" w:hAnsi="Arial" w:cs="Arial"/>
          <w:b/>
          <w:sz w:val="24"/>
        </w:rPr>
      </w:pPr>
      <w:r w:rsidRPr="00446081">
        <w:rPr>
          <w:rFonts w:ascii="Arial" w:hAnsi="Arial" w:cs="Arial"/>
          <w:b/>
          <w:color w:val="0000FF"/>
          <w:sz w:val="24"/>
        </w:rPr>
        <w:t>C1-244519</w:t>
      </w:r>
      <w:r w:rsidRPr="00446081">
        <w:rPr>
          <w:rFonts w:ascii="Arial" w:hAnsi="Arial" w:cs="Arial"/>
          <w:b/>
          <w:color w:val="0000FF"/>
          <w:sz w:val="24"/>
        </w:rPr>
        <w:tab/>
      </w:r>
      <w:r w:rsidRPr="00446081">
        <w:rPr>
          <w:rFonts w:ascii="Arial" w:hAnsi="Arial" w:cs="Arial"/>
          <w:b/>
          <w:sz w:val="24"/>
        </w:rPr>
        <w:t>Satellite access technology considerations for PLMN selection requirements related to disabling N1 mode capability because voice service was not available</w:t>
      </w:r>
    </w:p>
    <w:p w14:paraId="4529DCC3"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23.122 v18.7.1</w:t>
      </w:r>
      <w:r w:rsidRPr="00446081">
        <w:rPr>
          <w:rFonts w:ascii="Arial" w:hAnsi="Arial" w:cs="Arial"/>
          <w:i/>
        </w:rPr>
        <w:tab/>
        <w:t xml:space="preserve">  CR-1255  rev 1 Cat: A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134DD4E7" w14:textId="77777777" w:rsidR="00237266" w:rsidRPr="00446081" w:rsidRDefault="00237266" w:rsidP="00237266">
      <w:pPr>
        <w:rPr>
          <w:rFonts w:ascii="Arial" w:hAnsi="Arial" w:cs="Arial"/>
          <w:color w:val="808080"/>
        </w:rPr>
      </w:pPr>
      <w:r w:rsidRPr="00446081">
        <w:rPr>
          <w:rFonts w:ascii="Arial" w:hAnsi="Arial" w:cs="Arial"/>
          <w:color w:val="808080"/>
        </w:rPr>
        <w:t>(Replaces C1-244231)</w:t>
      </w:r>
    </w:p>
    <w:p w14:paraId="319CE17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74DF60AE" w14:textId="5585395B" w:rsidR="00237266" w:rsidRPr="00446081" w:rsidRDefault="00237266" w:rsidP="00237266">
      <w:pPr>
        <w:rPr>
          <w:rFonts w:ascii="Arial" w:hAnsi="Arial" w:cs="Arial"/>
          <w:b/>
          <w:sz w:val="24"/>
        </w:rPr>
      </w:pPr>
      <w:r w:rsidRPr="00446081">
        <w:rPr>
          <w:rFonts w:ascii="Arial" w:hAnsi="Arial" w:cs="Arial"/>
          <w:b/>
          <w:color w:val="0000FF"/>
          <w:sz w:val="24"/>
        </w:rPr>
        <w:t>C1-244241</w:t>
      </w:r>
      <w:r w:rsidRPr="00446081">
        <w:rPr>
          <w:rFonts w:ascii="Arial" w:hAnsi="Arial" w:cs="Arial"/>
          <w:b/>
          <w:color w:val="0000FF"/>
          <w:sz w:val="24"/>
        </w:rPr>
        <w:tab/>
      </w:r>
      <w:r w:rsidRPr="00446081">
        <w:rPr>
          <w:rFonts w:ascii="Arial" w:hAnsi="Arial" w:cs="Arial"/>
          <w:b/>
          <w:sz w:val="24"/>
        </w:rPr>
        <w:t>Mandate provision of mapped S-NSSAI in EHPLMN case</w:t>
      </w:r>
    </w:p>
    <w:p w14:paraId="02C3238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v17.15.0</w:t>
      </w:r>
      <w:r w:rsidRPr="00446081">
        <w:rPr>
          <w:rFonts w:ascii="Arial" w:hAnsi="Arial" w:cs="Arial"/>
          <w:i/>
        </w:rPr>
        <w:tab/>
        <w:t xml:space="preserve">  CR-6354  rev  Cat: F (Rel-17)</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w:t>
      </w:r>
    </w:p>
    <w:p w14:paraId="0EBB6C0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C1-244520</w:t>
      </w:r>
      <w:r w:rsidRPr="00446081">
        <w:rPr>
          <w:rFonts w:ascii="Arial" w:hAnsi="Arial" w:cs="Arial"/>
          <w:color w:val="993300"/>
          <w:u w:val="single"/>
        </w:rPr>
        <w:t>.</w:t>
      </w:r>
    </w:p>
    <w:p w14:paraId="69F65573" w14:textId="7A3FC237" w:rsidR="00237266" w:rsidRPr="00446081" w:rsidRDefault="00237266" w:rsidP="00237266">
      <w:pPr>
        <w:rPr>
          <w:rFonts w:ascii="Arial" w:hAnsi="Arial" w:cs="Arial"/>
          <w:b/>
          <w:sz w:val="24"/>
        </w:rPr>
      </w:pPr>
      <w:r w:rsidRPr="00446081">
        <w:rPr>
          <w:rFonts w:ascii="Arial" w:hAnsi="Arial" w:cs="Arial"/>
          <w:b/>
          <w:color w:val="0000FF"/>
          <w:sz w:val="24"/>
        </w:rPr>
        <w:t>C1-244520</w:t>
      </w:r>
      <w:r w:rsidRPr="00446081">
        <w:rPr>
          <w:rFonts w:ascii="Arial" w:hAnsi="Arial" w:cs="Arial"/>
          <w:b/>
          <w:color w:val="0000FF"/>
          <w:sz w:val="24"/>
        </w:rPr>
        <w:tab/>
      </w:r>
      <w:r w:rsidRPr="00446081">
        <w:rPr>
          <w:rFonts w:ascii="Arial" w:hAnsi="Arial" w:cs="Arial"/>
          <w:b/>
          <w:sz w:val="24"/>
        </w:rPr>
        <w:t>Mandate provision of mapped S-NSSAI in EHPLMN case</w:t>
      </w:r>
    </w:p>
    <w:p w14:paraId="54E71AA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v17.15.0</w:t>
      </w:r>
      <w:r w:rsidRPr="00446081">
        <w:rPr>
          <w:rFonts w:ascii="Arial" w:hAnsi="Arial" w:cs="Arial"/>
          <w:i/>
        </w:rPr>
        <w:tab/>
        <w:t xml:space="preserve">  CR-6354  rev 1 Cat: F (Rel-17)</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w:t>
      </w:r>
    </w:p>
    <w:p w14:paraId="50F6EA94" w14:textId="77777777" w:rsidR="00237266" w:rsidRPr="00446081" w:rsidRDefault="00237266" w:rsidP="00237266">
      <w:pPr>
        <w:rPr>
          <w:rFonts w:ascii="Arial" w:hAnsi="Arial" w:cs="Arial"/>
          <w:color w:val="808080"/>
        </w:rPr>
      </w:pPr>
      <w:r w:rsidRPr="00446081">
        <w:rPr>
          <w:rFonts w:ascii="Arial" w:hAnsi="Arial" w:cs="Arial"/>
          <w:color w:val="808080"/>
        </w:rPr>
        <w:t>(Replaces C1-244241)</w:t>
      </w:r>
    </w:p>
    <w:p w14:paraId="43671E8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6263162F" w14:textId="4D7E4AD3" w:rsidR="00237266" w:rsidRPr="00446081" w:rsidRDefault="00237266" w:rsidP="00237266">
      <w:pPr>
        <w:rPr>
          <w:rFonts w:ascii="Arial" w:hAnsi="Arial" w:cs="Arial"/>
          <w:b/>
          <w:sz w:val="24"/>
        </w:rPr>
      </w:pPr>
      <w:r w:rsidRPr="00446081">
        <w:rPr>
          <w:rFonts w:ascii="Arial" w:hAnsi="Arial" w:cs="Arial"/>
          <w:b/>
          <w:color w:val="0000FF"/>
          <w:sz w:val="24"/>
        </w:rPr>
        <w:t>C1-244242</w:t>
      </w:r>
      <w:r w:rsidRPr="00446081">
        <w:rPr>
          <w:rFonts w:ascii="Arial" w:hAnsi="Arial" w:cs="Arial"/>
          <w:b/>
          <w:color w:val="0000FF"/>
          <w:sz w:val="24"/>
        </w:rPr>
        <w:tab/>
      </w:r>
      <w:r w:rsidRPr="00446081">
        <w:rPr>
          <w:rFonts w:ascii="Arial" w:hAnsi="Arial" w:cs="Arial"/>
          <w:b/>
          <w:sz w:val="24"/>
        </w:rPr>
        <w:t>Mandate provision of mapped S-NSSAI in EHPLMN case</w:t>
      </w:r>
    </w:p>
    <w:p w14:paraId="7571B5B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CR-6355  rev  Cat: A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w:t>
      </w:r>
    </w:p>
    <w:p w14:paraId="1B37FE9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C1-244521</w:t>
      </w:r>
      <w:r w:rsidRPr="00446081">
        <w:rPr>
          <w:rFonts w:ascii="Arial" w:hAnsi="Arial" w:cs="Arial"/>
          <w:color w:val="993300"/>
          <w:u w:val="single"/>
        </w:rPr>
        <w:t>.</w:t>
      </w:r>
    </w:p>
    <w:p w14:paraId="61CCC3D2" w14:textId="75D95959" w:rsidR="00237266" w:rsidRPr="00446081" w:rsidRDefault="00237266" w:rsidP="00237266">
      <w:pPr>
        <w:rPr>
          <w:rFonts w:ascii="Arial" w:hAnsi="Arial" w:cs="Arial"/>
          <w:b/>
          <w:sz w:val="24"/>
        </w:rPr>
      </w:pPr>
      <w:r w:rsidRPr="00446081">
        <w:rPr>
          <w:rFonts w:ascii="Arial" w:hAnsi="Arial" w:cs="Arial"/>
          <w:b/>
          <w:color w:val="0000FF"/>
          <w:sz w:val="24"/>
        </w:rPr>
        <w:t>C1-244521</w:t>
      </w:r>
      <w:r w:rsidRPr="00446081">
        <w:rPr>
          <w:rFonts w:ascii="Arial" w:hAnsi="Arial" w:cs="Arial"/>
          <w:b/>
          <w:color w:val="0000FF"/>
          <w:sz w:val="24"/>
        </w:rPr>
        <w:tab/>
      </w:r>
      <w:r w:rsidRPr="00446081">
        <w:rPr>
          <w:rFonts w:ascii="Arial" w:hAnsi="Arial" w:cs="Arial"/>
          <w:b/>
          <w:sz w:val="24"/>
        </w:rPr>
        <w:t>Mandate provision of mapped S-NSSAI in EHPLMN case</w:t>
      </w:r>
    </w:p>
    <w:p w14:paraId="2AD8D19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CR-6355  rev 1 Cat: A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w:t>
      </w:r>
    </w:p>
    <w:p w14:paraId="7395AFAD" w14:textId="77777777" w:rsidR="00237266" w:rsidRPr="00446081" w:rsidRDefault="00237266" w:rsidP="00237266">
      <w:pPr>
        <w:rPr>
          <w:rFonts w:ascii="Arial" w:hAnsi="Arial" w:cs="Arial"/>
          <w:color w:val="808080"/>
        </w:rPr>
      </w:pPr>
      <w:r w:rsidRPr="00446081">
        <w:rPr>
          <w:rFonts w:ascii="Arial" w:hAnsi="Arial" w:cs="Arial"/>
          <w:color w:val="808080"/>
        </w:rPr>
        <w:t>(Replaces C1-244242)</w:t>
      </w:r>
    </w:p>
    <w:p w14:paraId="52280CA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3D99A925" w14:textId="20BA5302" w:rsidR="00237266" w:rsidRPr="00446081" w:rsidRDefault="00237266" w:rsidP="00237266">
      <w:pPr>
        <w:rPr>
          <w:rFonts w:ascii="Arial" w:hAnsi="Arial" w:cs="Arial"/>
          <w:b/>
          <w:sz w:val="24"/>
        </w:rPr>
      </w:pPr>
      <w:r w:rsidRPr="00446081">
        <w:rPr>
          <w:rFonts w:ascii="Arial" w:hAnsi="Arial" w:cs="Arial"/>
          <w:b/>
          <w:color w:val="0000FF"/>
          <w:sz w:val="24"/>
        </w:rPr>
        <w:t>C1-244337</w:t>
      </w:r>
      <w:r w:rsidRPr="00446081">
        <w:rPr>
          <w:rFonts w:ascii="Arial" w:hAnsi="Arial" w:cs="Arial"/>
          <w:b/>
          <w:color w:val="0000FF"/>
          <w:sz w:val="24"/>
        </w:rPr>
        <w:tab/>
      </w:r>
      <w:proofErr w:type="spellStart"/>
      <w:r w:rsidRPr="00446081">
        <w:rPr>
          <w:rFonts w:ascii="Arial" w:hAnsi="Arial" w:cs="Arial"/>
          <w:b/>
          <w:sz w:val="24"/>
        </w:rPr>
        <w:t>Eees_AppContextRelocation</w:t>
      </w:r>
      <w:proofErr w:type="spellEnd"/>
      <w:r w:rsidRPr="00446081">
        <w:rPr>
          <w:rFonts w:ascii="Arial" w:hAnsi="Arial" w:cs="Arial"/>
          <w:b/>
          <w:sz w:val="24"/>
        </w:rPr>
        <w:t xml:space="preserve"> API: Declare custom operation</w:t>
      </w:r>
    </w:p>
    <w:p w14:paraId="33E9644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24.558 v17.4.1</w:t>
      </w:r>
      <w:r w:rsidRPr="00446081">
        <w:rPr>
          <w:rFonts w:ascii="Arial" w:hAnsi="Arial" w:cs="Arial"/>
          <w:i/>
        </w:rPr>
        <w:tab/>
        <w:t xml:space="preserve">  CR-0103  rev  Cat: F (Rel-17)</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3EF3755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C1-244895</w:t>
      </w:r>
      <w:r w:rsidRPr="00446081">
        <w:rPr>
          <w:rFonts w:ascii="Arial" w:hAnsi="Arial" w:cs="Arial"/>
          <w:color w:val="993300"/>
          <w:u w:val="single"/>
        </w:rPr>
        <w:t>.</w:t>
      </w:r>
    </w:p>
    <w:p w14:paraId="0E53C58E" w14:textId="6CFCBD8A" w:rsidR="00237266" w:rsidRPr="00446081" w:rsidRDefault="00237266" w:rsidP="00237266">
      <w:pPr>
        <w:rPr>
          <w:rFonts w:ascii="Arial" w:hAnsi="Arial" w:cs="Arial"/>
          <w:b/>
          <w:sz w:val="24"/>
        </w:rPr>
      </w:pPr>
      <w:r w:rsidRPr="00446081">
        <w:rPr>
          <w:rFonts w:ascii="Arial" w:hAnsi="Arial" w:cs="Arial"/>
          <w:b/>
          <w:color w:val="0000FF"/>
          <w:sz w:val="24"/>
        </w:rPr>
        <w:t>C1-244895</w:t>
      </w:r>
      <w:r w:rsidRPr="00446081">
        <w:rPr>
          <w:rFonts w:ascii="Arial" w:hAnsi="Arial" w:cs="Arial"/>
          <w:b/>
          <w:color w:val="0000FF"/>
          <w:sz w:val="24"/>
        </w:rPr>
        <w:tab/>
      </w:r>
      <w:proofErr w:type="spellStart"/>
      <w:r w:rsidRPr="00446081">
        <w:rPr>
          <w:rFonts w:ascii="Arial" w:hAnsi="Arial" w:cs="Arial"/>
          <w:b/>
          <w:sz w:val="24"/>
        </w:rPr>
        <w:t>Eees_AppContextRelocation</w:t>
      </w:r>
      <w:proofErr w:type="spellEnd"/>
      <w:r w:rsidRPr="00446081">
        <w:rPr>
          <w:rFonts w:ascii="Arial" w:hAnsi="Arial" w:cs="Arial"/>
          <w:b/>
          <w:sz w:val="24"/>
        </w:rPr>
        <w:t xml:space="preserve"> API: incorrect </w:t>
      </w:r>
      <w:proofErr w:type="spellStart"/>
      <w:r w:rsidRPr="00446081">
        <w:rPr>
          <w:rFonts w:ascii="Arial" w:hAnsi="Arial" w:cs="Arial"/>
          <w:b/>
          <w:sz w:val="24"/>
        </w:rPr>
        <w:t>apiName</w:t>
      </w:r>
      <w:proofErr w:type="spellEnd"/>
    </w:p>
    <w:p w14:paraId="54766B2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24.558 v17.4.1</w:t>
      </w:r>
      <w:r w:rsidRPr="00446081">
        <w:rPr>
          <w:rFonts w:ascii="Arial" w:hAnsi="Arial" w:cs="Arial"/>
          <w:i/>
        </w:rPr>
        <w:tab/>
        <w:t xml:space="preserve">  CR-0103  rev 1 Cat: F (Rel-17)</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44FB87EC" w14:textId="77777777" w:rsidR="00237266" w:rsidRPr="00446081" w:rsidRDefault="00237266" w:rsidP="00237266">
      <w:pPr>
        <w:rPr>
          <w:rFonts w:ascii="Arial" w:hAnsi="Arial" w:cs="Arial"/>
          <w:color w:val="808080"/>
        </w:rPr>
      </w:pPr>
      <w:r w:rsidRPr="00446081">
        <w:rPr>
          <w:rFonts w:ascii="Arial" w:hAnsi="Arial" w:cs="Arial"/>
          <w:color w:val="808080"/>
        </w:rPr>
        <w:t>(Replaces C1-244337)</w:t>
      </w:r>
    </w:p>
    <w:p w14:paraId="0CD6557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21ADA0CE" w14:textId="1F18E637" w:rsidR="00237266" w:rsidRPr="00446081" w:rsidRDefault="00237266" w:rsidP="00237266">
      <w:pPr>
        <w:rPr>
          <w:rFonts w:ascii="Arial" w:hAnsi="Arial" w:cs="Arial"/>
          <w:b/>
          <w:sz w:val="24"/>
        </w:rPr>
      </w:pPr>
      <w:r w:rsidRPr="00446081">
        <w:rPr>
          <w:rFonts w:ascii="Arial" w:hAnsi="Arial" w:cs="Arial"/>
          <w:b/>
          <w:color w:val="0000FF"/>
          <w:sz w:val="24"/>
        </w:rPr>
        <w:t>C1-244338</w:t>
      </w:r>
      <w:r w:rsidRPr="00446081">
        <w:rPr>
          <w:rFonts w:ascii="Arial" w:hAnsi="Arial" w:cs="Arial"/>
          <w:b/>
          <w:color w:val="0000FF"/>
          <w:sz w:val="24"/>
        </w:rPr>
        <w:tab/>
      </w:r>
      <w:proofErr w:type="spellStart"/>
      <w:r w:rsidRPr="00446081">
        <w:rPr>
          <w:rFonts w:ascii="Arial" w:hAnsi="Arial" w:cs="Arial"/>
          <w:b/>
          <w:sz w:val="24"/>
        </w:rPr>
        <w:t>Eees_AppContextRelocation</w:t>
      </w:r>
      <w:proofErr w:type="spellEnd"/>
      <w:r w:rsidRPr="00446081">
        <w:rPr>
          <w:rFonts w:ascii="Arial" w:hAnsi="Arial" w:cs="Arial"/>
          <w:b/>
          <w:sz w:val="24"/>
        </w:rPr>
        <w:t xml:space="preserve"> API: Declare custom operation</w:t>
      </w:r>
    </w:p>
    <w:p w14:paraId="7291FAA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24.558 v18.5.1</w:t>
      </w:r>
      <w:r w:rsidRPr="00446081">
        <w:rPr>
          <w:rFonts w:ascii="Arial" w:hAnsi="Arial" w:cs="Arial"/>
          <w:i/>
        </w:rPr>
        <w:tab/>
        <w:t xml:space="preserve">  CR-0104  rev  Cat: A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602EBEA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C1-244896</w:t>
      </w:r>
      <w:r w:rsidRPr="00446081">
        <w:rPr>
          <w:rFonts w:ascii="Arial" w:hAnsi="Arial" w:cs="Arial"/>
          <w:color w:val="993300"/>
          <w:u w:val="single"/>
        </w:rPr>
        <w:t>.</w:t>
      </w:r>
    </w:p>
    <w:p w14:paraId="75B4C7D6" w14:textId="710A97DF" w:rsidR="00237266" w:rsidRPr="00446081" w:rsidRDefault="00237266" w:rsidP="00237266">
      <w:pPr>
        <w:rPr>
          <w:rFonts w:ascii="Arial" w:hAnsi="Arial" w:cs="Arial"/>
          <w:b/>
          <w:sz w:val="24"/>
        </w:rPr>
      </w:pPr>
      <w:r w:rsidRPr="00446081">
        <w:rPr>
          <w:rFonts w:ascii="Arial" w:hAnsi="Arial" w:cs="Arial"/>
          <w:b/>
          <w:color w:val="0000FF"/>
          <w:sz w:val="24"/>
        </w:rPr>
        <w:t>C1-244896</w:t>
      </w:r>
      <w:r w:rsidRPr="00446081">
        <w:rPr>
          <w:rFonts w:ascii="Arial" w:hAnsi="Arial" w:cs="Arial"/>
          <w:b/>
          <w:color w:val="0000FF"/>
          <w:sz w:val="24"/>
        </w:rPr>
        <w:tab/>
      </w:r>
      <w:proofErr w:type="spellStart"/>
      <w:r w:rsidRPr="00446081">
        <w:rPr>
          <w:rFonts w:ascii="Arial" w:hAnsi="Arial" w:cs="Arial"/>
          <w:b/>
          <w:sz w:val="24"/>
        </w:rPr>
        <w:t>Eees_AppContextRelocation</w:t>
      </w:r>
      <w:proofErr w:type="spellEnd"/>
      <w:r w:rsidRPr="00446081">
        <w:rPr>
          <w:rFonts w:ascii="Arial" w:hAnsi="Arial" w:cs="Arial"/>
          <w:b/>
          <w:sz w:val="24"/>
        </w:rPr>
        <w:t xml:space="preserve"> API: incorrect </w:t>
      </w:r>
      <w:proofErr w:type="spellStart"/>
      <w:r w:rsidRPr="00446081">
        <w:rPr>
          <w:rFonts w:ascii="Arial" w:hAnsi="Arial" w:cs="Arial"/>
          <w:b/>
          <w:sz w:val="24"/>
        </w:rPr>
        <w:t>apiName</w:t>
      </w:r>
      <w:proofErr w:type="spellEnd"/>
    </w:p>
    <w:p w14:paraId="03426463"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24.558 v18.5.1</w:t>
      </w:r>
      <w:r w:rsidRPr="00446081">
        <w:rPr>
          <w:rFonts w:ascii="Arial" w:hAnsi="Arial" w:cs="Arial"/>
          <w:i/>
        </w:rPr>
        <w:tab/>
        <w:t xml:space="preserve">  CR-0104  rev 1 Cat: A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3A911C68" w14:textId="77777777" w:rsidR="00237266" w:rsidRPr="00446081" w:rsidRDefault="00237266" w:rsidP="00237266">
      <w:pPr>
        <w:rPr>
          <w:rFonts w:ascii="Arial" w:hAnsi="Arial" w:cs="Arial"/>
          <w:color w:val="808080"/>
        </w:rPr>
      </w:pPr>
      <w:r w:rsidRPr="00446081">
        <w:rPr>
          <w:rFonts w:ascii="Arial" w:hAnsi="Arial" w:cs="Arial"/>
          <w:color w:val="808080"/>
        </w:rPr>
        <w:t>(Replaces C1-244338)</w:t>
      </w:r>
    </w:p>
    <w:p w14:paraId="3AFAE26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1A9F7DBB" w14:textId="4D78C79B" w:rsidR="00237266" w:rsidRPr="00446081" w:rsidRDefault="00237266" w:rsidP="00237266">
      <w:pPr>
        <w:rPr>
          <w:rFonts w:ascii="Arial" w:hAnsi="Arial" w:cs="Arial"/>
          <w:b/>
          <w:sz w:val="24"/>
        </w:rPr>
      </w:pPr>
      <w:r w:rsidRPr="00446081">
        <w:rPr>
          <w:rFonts w:ascii="Arial" w:hAnsi="Arial" w:cs="Arial"/>
          <w:b/>
          <w:color w:val="0000FF"/>
          <w:sz w:val="24"/>
        </w:rPr>
        <w:t>C1-244339</w:t>
      </w:r>
      <w:r w:rsidRPr="00446081">
        <w:rPr>
          <w:rFonts w:ascii="Arial" w:hAnsi="Arial" w:cs="Arial"/>
          <w:b/>
          <w:color w:val="0000FF"/>
          <w:sz w:val="24"/>
        </w:rPr>
        <w:tab/>
      </w:r>
      <w:proofErr w:type="spellStart"/>
      <w:r w:rsidRPr="00446081">
        <w:rPr>
          <w:rFonts w:ascii="Arial" w:hAnsi="Arial" w:cs="Arial"/>
          <w:b/>
          <w:sz w:val="24"/>
        </w:rPr>
        <w:t>AcrDecReq</w:t>
      </w:r>
      <w:proofErr w:type="spellEnd"/>
      <w:r w:rsidRPr="00446081">
        <w:rPr>
          <w:rFonts w:ascii="Arial" w:hAnsi="Arial" w:cs="Arial"/>
          <w:b/>
          <w:sz w:val="24"/>
        </w:rPr>
        <w:t xml:space="preserve"> data type: support of </w:t>
      </w:r>
      <w:proofErr w:type="spellStart"/>
      <w:r w:rsidRPr="00446081">
        <w:rPr>
          <w:rFonts w:ascii="Arial" w:hAnsi="Arial" w:cs="Arial"/>
          <w:b/>
          <w:sz w:val="24"/>
        </w:rPr>
        <w:t>requestorId</w:t>
      </w:r>
      <w:proofErr w:type="spellEnd"/>
    </w:p>
    <w:p w14:paraId="6CB7DB8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24.558 v17.4.1</w:t>
      </w:r>
      <w:r w:rsidRPr="00446081">
        <w:rPr>
          <w:rFonts w:ascii="Arial" w:hAnsi="Arial" w:cs="Arial"/>
          <w:i/>
        </w:rPr>
        <w:tab/>
        <w:t xml:space="preserve">  CR-0105  rev  Cat: F (Rel-17)</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7B67AED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C1-244897</w:t>
      </w:r>
      <w:r w:rsidRPr="00446081">
        <w:rPr>
          <w:rFonts w:ascii="Arial" w:hAnsi="Arial" w:cs="Arial"/>
          <w:color w:val="993300"/>
          <w:u w:val="single"/>
        </w:rPr>
        <w:t>.</w:t>
      </w:r>
    </w:p>
    <w:p w14:paraId="48BCF3CC" w14:textId="6559D84A" w:rsidR="00237266" w:rsidRPr="00446081" w:rsidRDefault="00237266" w:rsidP="00237266">
      <w:pPr>
        <w:rPr>
          <w:rFonts w:ascii="Arial" w:hAnsi="Arial" w:cs="Arial"/>
          <w:b/>
          <w:sz w:val="24"/>
        </w:rPr>
      </w:pPr>
      <w:r w:rsidRPr="00446081">
        <w:rPr>
          <w:rFonts w:ascii="Arial" w:hAnsi="Arial" w:cs="Arial"/>
          <w:b/>
          <w:color w:val="0000FF"/>
          <w:sz w:val="24"/>
        </w:rPr>
        <w:t>C1-244897</w:t>
      </w:r>
      <w:r w:rsidRPr="00446081">
        <w:rPr>
          <w:rFonts w:ascii="Arial" w:hAnsi="Arial" w:cs="Arial"/>
          <w:b/>
          <w:color w:val="0000FF"/>
          <w:sz w:val="24"/>
        </w:rPr>
        <w:tab/>
      </w:r>
      <w:proofErr w:type="spellStart"/>
      <w:r w:rsidRPr="00446081">
        <w:rPr>
          <w:rFonts w:ascii="Arial" w:hAnsi="Arial" w:cs="Arial"/>
          <w:b/>
          <w:sz w:val="24"/>
        </w:rPr>
        <w:t>AcrDecReq</w:t>
      </w:r>
      <w:proofErr w:type="spellEnd"/>
      <w:r w:rsidRPr="00446081">
        <w:rPr>
          <w:rFonts w:ascii="Arial" w:hAnsi="Arial" w:cs="Arial"/>
          <w:b/>
          <w:sz w:val="24"/>
        </w:rPr>
        <w:t xml:space="preserve"> data type: support of </w:t>
      </w:r>
      <w:proofErr w:type="spellStart"/>
      <w:r w:rsidRPr="00446081">
        <w:rPr>
          <w:rFonts w:ascii="Arial" w:hAnsi="Arial" w:cs="Arial"/>
          <w:b/>
          <w:sz w:val="24"/>
        </w:rPr>
        <w:t>requestorId</w:t>
      </w:r>
      <w:proofErr w:type="spellEnd"/>
    </w:p>
    <w:p w14:paraId="008DF16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24.558 v17.4.1</w:t>
      </w:r>
      <w:r w:rsidRPr="00446081">
        <w:rPr>
          <w:rFonts w:ascii="Arial" w:hAnsi="Arial" w:cs="Arial"/>
          <w:i/>
        </w:rPr>
        <w:tab/>
        <w:t xml:space="preserve">  CR-0105  rev 1 Cat: F (Rel-17)</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17D310B0" w14:textId="77777777" w:rsidR="00237266" w:rsidRPr="00446081" w:rsidRDefault="00237266" w:rsidP="00237266">
      <w:pPr>
        <w:rPr>
          <w:rFonts w:ascii="Arial" w:hAnsi="Arial" w:cs="Arial"/>
          <w:color w:val="808080"/>
        </w:rPr>
      </w:pPr>
      <w:r w:rsidRPr="00446081">
        <w:rPr>
          <w:rFonts w:ascii="Arial" w:hAnsi="Arial" w:cs="Arial"/>
          <w:color w:val="808080"/>
        </w:rPr>
        <w:t>(Replaces C1-244339)</w:t>
      </w:r>
    </w:p>
    <w:p w14:paraId="1CE3F7B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10ED6DD7" w14:textId="490BBD79" w:rsidR="00237266" w:rsidRPr="00446081" w:rsidRDefault="00237266" w:rsidP="00237266">
      <w:pPr>
        <w:rPr>
          <w:rFonts w:ascii="Arial" w:hAnsi="Arial" w:cs="Arial"/>
          <w:b/>
          <w:sz w:val="24"/>
        </w:rPr>
      </w:pPr>
      <w:r w:rsidRPr="00446081">
        <w:rPr>
          <w:rFonts w:ascii="Arial" w:hAnsi="Arial" w:cs="Arial"/>
          <w:b/>
          <w:color w:val="0000FF"/>
          <w:sz w:val="24"/>
        </w:rPr>
        <w:t>C1-244340</w:t>
      </w:r>
      <w:r w:rsidRPr="00446081">
        <w:rPr>
          <w:rFonts w:ascii="Arial" w:hAnsi="Arial" w:cs="Arial"/>
          <w:b/>
          <w:color w:val="0000FF"/>
          <w:sz w:val="24"/>
        </w:rPr>
        <w:tab/>
      </w:r>
      <w:proofErr w:type="spellStart"/>
      <w:r w:rsidRPr="00446081">
        <w:rPr>
          <w:rFonts w:ascii="Arial" w:hAnsi="Arial" w:cs="Arial"/>
          <w:b/>
          <w:sz w:val="24"/>
        </w:rPr>
        <w:t>AcrDecReq</w:t>
      </w:r>
      <w:proofErr w:type="spellEnd"/>
      <w:r w:rsidRPr="00446081">
        <w:rPr>
          <w:rFonts w:ascii="Arial" w:hAnsi="Arial" w:cs="Arial"/>
          <w:b/>
          <w:sz w:val="24"/>
        </w:rPr>
        <w:t xml:space="preserve"> data type: support of </w:t>
      </w:r>
      <w:proofErr w:type="spellStart"/>
      <w:r w:rsidRPr="00446081">
        <w:rPr>
          <w:rFonts w:ascii="Arial" w:hAnsi="Arial" w:cs="Arial"/>
          <w:b/>
          <w:sz w:val="24"/>
        </w:rPr>
        <w:t>requestorId</w:t>
      </w:r>
      <w:proofErr w:type="spellEnd"/>
    </w:p>
    <w:p w14:paraId="04F34CB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24.558 v18.5.1</w:t>
      </w:r>
      <w:r w:rsidRPr="00446081">
        <w:rPr>
          <w:rFonts w:ascii="Arial" w:hAnsi="Arial" w:cs="Arial"/>
          <w:i/>
        </w:rPr>
        <w:tab/>
        <w:t xml:space="preserve">  CR-0106  rev  Cat: A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65E6234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C1-244898</w:t>
      </w:r>
      <w:r w:rsidRPr="00446081">
        <w:rPr>
          <w:rFonts w:ascii="Arial" w:hAnsi="Arial" w:cs="Arial"/>
          <w:color w:val="993300"/>
          <w:u w:val="single"/>
        </w:rPr>
        <w:t>.</w:t>
      </w:r>
    </w:p>
    <w:p w14:paraId="15A5C0D6" w14:textId="11889CB4" w:rsidR="00237266" w:rsidRPr="00446081" w:rsidRDefault="00237266" w:rsidP="00237266">
      <w:pPr>
        <w:rPr>
          <w:rFonts w:ascii="Arial" w:hAnsi="Arial" w:cs="Arial"/>
          <w:b/>
          <w:sz w:val="24"/>
        </w:rPr>
      </w:pPr>
      <w:r w:rsidRPr="00446081">
        <w:rPr>
          <w:rFonts w:ascii="Arial" w:hAnsi="Arial" w:cs="Arial"/>
          <w:b/>
          <w:color w:val="0000FF"/>
          <w:sz w:val="24"/>
        </w:rPr>
        <w:t>C1-244898</w:t>
      </w:r>
      <w:r w:rsidRPr="00446081">
        <w:rPr>
          <w:rFonts w:ascii="Arial" w:hAnsi="Arial" w:cs="Arial"/>
          <w:b/>
          <w:color w:val="0000FF"/>
          <w:sz w:val="24"/>
        </w:rPr>
        <w:tab/>
      </w:r>
      <w:proofErr w:type="spellStart"/>
      <w:r w:rsidRPr="00446081">
        <w:rPr>
          <w:rFonts w:ascii="Arial" w:hAnsi="Arial" w:cs="Arial"/>
          <w:b/>
          <w:sz w:val="24"/>
        </w:rPr>
        <w:t>AcrDecReq</w:t>
      </w:r>
      <w:proofErr w:type="spellEnd"/>
      <w:r w:rsidRPr="00446081">
        <w:rPr>
          <w:rFonts w:ascii="Arial" w:hAnsi="Arial" w:cs="Arial"/>
          <w:b/>
          <w:sz w:val="24"/>
        </w:rPr>
        <w:t xml:space="preserve"> data type: support of </w:t>
      </w:r>
      <w:proofErr w:type="spellStart"/>
      <w:r w:rsidRPr="00446081">
        <w:rPr>
          <w:rFonts w:ascii="Arial" w:hAnsi="Arial" w:cs="Arial"/>
          <w:b/>
          <w:sz w:val="24"/>
        </w:rPr>
        <w:t>requestorId</w:t>
      </w:r>
      <w:proofErr w:type="spellEnd"/>
    </w:p>
    <w:p w14:paraId="562B2A9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24.558 v18.5.1</w:t>
      </w:r>
      <w:r w:rsidRPr="00446081">
        <w:rPr>
          <w:rFonts w:ascii="Arial" w:hAnsi="Arial" w:cs="Arial"/>
          <w:i/>
        </w:rPr>
        <w:tab/>
        <w:t xml:space="preserve">  CR-0106  rev 1 Cat: A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44725F79" w14:textId="77777777" w:rsidR="00237266" w:rsidRPr="00446081" w:rsidRDefault="00237266" w:rsidP="00237266">
      <w:pPr>
        <w:rPr>
          <w:rFonts w:ascii="Arial" w:hAnsi="Arial" w:cs="Arial"/>
          <w:color w:val="808080"/>
        </w:rPr>
      </w:pPr>
      <w:r w:rsidRPr="00446081">
        <w:rPr>
          <w:rFonts w:ascii="Arial" w:hAnsi="Arial" w:cs="Arial"/>
          <w:color w:val="808080"/>
        </w:rPr>
        <w:t>(Replaces C1-244340)</w:t>
      </w:r>
    </w:p>
    <w:p w14:paraId="5EF22FF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1799834" w14:textId="7088A85B" w:rsidR="00237266" w:rsidRPr="00446081" w:rsidRDefault="00237266" w:rsidP="00237266">
      <w:pPr>
        <w:rPr>
          <w:rFonts w:ascii="Arial" w:hAnsi="Arial" w:cs="Arial"/>
          <w:b/>
          <w:sz w:val="24"/>
        </w:rPr>
      </w:pPr>
      <w:r w:rsidRPr="00446081">
        <w:rPr>
          <w:rFonts w:ascii="Arial" w:hAnsi="Arial" w:cs="Arial"/>
          <w:b/>
          <w:color w:val="0000FF"/>
          <w:sz w:val="24"/>
        </w:rPr>
        <w:t>C1-244352</w:t>
      </w:r>
      <w:r w:rsidRPr="00446081">
        <w:rPr>
          <w:rFonts w:ascii="Arial" w:hAnsi="Arial" w:cs="Arial"/>
          <w:b/>
          <w:color w:val="0000FF"/>
          <w:sz w:val="24"/>
        </w:rPr>
        <w:tab/>
      </w:r>
      <w:r w:rsidRPr="00446081">
        <w:rPr>
          <w:rFonts w:ascii="Arial" w:hAnsi="Arial" w:cs="Arial"/>
          <w:b/>
          <w:sz w:val="24"/>
        </w:rPr>
        <w:t>Changes to make support of SOR-CMCI optional in the UE</w:t>
      </w:r>
    </w:p>
    <w:p w14:paraId="54754C9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23.122 v17.9.0</w:t>
      </w:r>
      <w:r w:rsidRPr="00446081">
        <w:rPr>
          <w:rFonts w:ascii="Arial" w:hAnsi="Arial" w:cs="Arial"/>
          <w:i/>
        </w:rPr>
        <w:tab/>
        <w:t xml:space="preserve">  CR-1238  rev 3 Cat: F (Rel-17)</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r w:rsidRPr="00446081">
        <w:rPr>
          <w:rFonts w:ascii="Arial" w:hAnsi="Arial" w:cs="Arial"/>
          <w:i/>
        </w:rPr>
        <w:t xml:space="preserve">, Qualcomm Incorporated, LGE, Samsung, MediaTek Inc., OPPO, vivo, Apple, </w:t>
      </w:r>
      <w:proofErr w:type="spellStart"/>
      <w:r w:rsidRPr="00446081">
        <w:rPr>
          <w:rFonts w:ascii="Arial" w:hAnsi="Arial" w:cs="Arial"/>
          <w:i/>
        </w:rPr>
        <w:t>InterDigital</w:t>
      </w:r>
      <w:proofErr w:type="spellEnd"/>
      <w:r w:rsidRPr="00446081">
        <w:rPr>
          <w:rFonts w:ascii="Arial" w:hAnsi="Arial" w:cs="Arial"/>
          <w:i/>
        </w:rPr>
        <w:t>, China Telecom, Xiaomi, Google, CATT, TD Tech, Lenovo</w:t>
      </w:r>
    </w:p>
    <w:p w14:paraId="4613CEE1" w14:textId="77777777" w:rsidR="00237266" w:rsidRPr="00446081" w:rsidRDefault="00237266" w:rsidP="00237266">
      <w:pPr>
        <w:rPr>
          <w:rFonts w:ascii="Arial" w:hAnsi="Arial" w:cs="Arial"/>
          <w:color w:val="808080"/>
        </w:rPr>
      </w:pPr>
      <w:r w:rsidRPr="00446081">
        <w:rPr>
          <w:rFonts w:ascii="Arial" w:hAnsi="Arial" w:cs="Arial"/>
          <w:color w:val="808080"/>
        </w:rPr>
        <w:t>(Replaces C1-243951)</w:t>
      </w:r>
    </w:p>
    <w:p w14:paraId="7400927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C1-244522</w:t>
      </w:r>
      <w:r w:rsidRPr="00446081">
        <w:rPr>
          <w:rFonts w:ascii="Arial" w:hAnsi="Arial" w:cs="Arial"/>
          <w:color w:val="993300"/>
          <w:u w:val="single"/>
        </w:rPr>
        <w:t>.</w:t>
      </w:r>
    </w:p>
    <w:p w14:paraId="001611FC" w14:textId="74097B13" w:rsidR="00237266" w:rsidRPr="00446081" w:rsidRDefault="00237266" w:rsidP="00237266">
      <w:pPr>
        <w:rPr>
          <w:rFonts w:ascii="Arial" w:hAnsi="Arial" w:cs="Arial"/>
          <w:b/>
          <w:sz w:val="24"/>
        </w:rPr>
      </w:pPr>
      <w:r w:rsidRPr="00446081">
        <w:rPr>
          <w:rFonts w:ascii="Arial" w:hAnsi="Arial" w:cs="Arial"/>
          <w:b/>
          <w:color w:val="0000FF"/>
          <w:sz w:val="24"/>
        </w:rPr>
        <w:t>C1-244522</w:t>
      </w:r>
      <w:r w:rsidRPr="00446081">
        <w:rPr>
          <w:rFonts w:ascii="Arial" w:hAnsi="Arial" w:cs="Arial"/>
          <w:b/>
          <w:color w:val="0000FF"/>
          <w:sz w:val="24"/>
        </w:rPr>
        <w:tab/>
      </w:r>
      <w:r w:rsidRPr="00446081">
        <w:rPr>
          <w:rFonts w:ascii="Arial" w:hAnsi="Arial" w:cs="Arial"/>
          <w:b/>
          <w:sz w:val="24"/>
        </w:rPr>
        <w:t>Making SOR-CMCI support optional for UE</w:t>
      </w:r>
    </w:p>
    <w:p w14:paraId="0D58767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23.122 v17.9.0</w:t>
      </w:r>
      <w:r w:rsidRPr="00446081">
        <w:rPr>
          <w:rFonts w:ascii="Arial" w:hAnsi="Arial" w:cs="Arial"/>
          <w:i/>
        </w:rPr>
        <w:tab/>
        <w:t xml:space="preserve">  CR-1238  rev 4 Cat: F (Rel-17)</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r w:rsidRPr="00446081">
        <w:rPr>
          <w:rFonts w:ascii="Arial" w:hAnsi="Arial" w:cs="Arial"/>
          <w:i/>
        </w:rPr>
        <w:t xml:space="preserve">, Qualcomm Incorporated, LG Electronics, Samsung, MediaTek Inc., OPPO, vivo, Apple, </w:t>
      </w:r>
      <w:proofErr w:type="spellStart"/>
      <w:r w:rsidRPr="00446081">
        <w:rPr>
          <w:rFonts w:ascii="Arial" w:hAnsi="Arial" w:cs="Arial"/>
          <w:i/>
        </w:rPr>
        <w:t>InterDigital</w:t>
      </w:r>
      <w:proofErr w:type="spellEnd"/>
      <w:r w:rsidRPr="00446081">
        <w:rPr>
          <w:rFonts w:ascii="Arial" w:hAnsi="Arial" w:cs="Arial"/>
          <w:i/>
        </w:rPr>
        <w:t>, China Telecom, Xiaomi, Google, CATT, TD Tech, Lenovo</w:t>
      </w:r>
    </w:p>
    <w:p w14:paraId="6343ED24" w14:textId="77777777" w:rsidR="00237266" w:rsidRPr="00446081" w:rsidRDefault="00237266" w:rsidP="00237266">
      <w:pPr>
        <w:rPr>
          <w:rFonts w:ascii="Arial" w:hAnsi="Arial" w:cs="Arial"/>
          <w:color w:val="808080"/>
        </w:rPr>
      </w:pPr>
      <w:r w:rsidRPr="00446081">
        <w:rPr>
          <w:rFonts w:ascii="Arial" w:hAnsi="Arial" w:cs="Arial"/>
          <w:color w:val="808080"/>
        </w:rPr>
        <w:t>(Replaces C1-244352)</w:t>
      </w:r>
    </w:p>
    <w:p w14:paraId="09629B1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2A0CE859" w14:textId="0BD1A787" w:rsidR="00237266" w:rsidRPr="00446081" w:rsidRDefault="00237266" w:rsidP="00237266">
      <w:pPr>
        <w:rPr>
          <w:rFonts w:ascii="Arial" w:hAnsi="Arial" w:cs="Arial"/>
          <w:b/>
          <w:sz w:val="24"/>
        </w:rPr>
      </w:pPr>
      <w:r w:rsidRPr="00446081">
        <w:rPr>
          <w:rFonts w:ascii="Arial" w:hAnsi="Arial" w:cs="Arial"/>
          <w:b/>
          <w:color w:val="0000FF"/>
          <w:sz w:val="24"/>
        </w:rPr>
        <w:t>C1-244361</w:t>
      </w:r>
      <w:r w:rsidRPr="00446081">
        <w:rPr>
          <w:rFonts w:ascii="Arial" w:hAnsi="Arial" w:cs="Arial"/>
          <w:b/>
          <w:color w:val="0000FF"/>
          <w:sz w:val="24"/>
        </w:rPr>
        <w:tab/>
      </w:r>
      <w:r w:rsidRPr="00446081">
        <w:rPr>
          <w:rFonts w:ascii="Arial" w:hAnsi="Arial" w:cs="Arial"/>
          <w:b/>
          <w:sz w:val="24"/>
        </w:rPr>
        <w:t>Correction on the cause reason</w:t>
      </w:r>
    </w:p>
    <w:p w14:paraId="500DF19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24.301 v17.12.0</w:t>
      </w:r>
      <w:r w:rsidRPr="00446081">
        <w:rPr>
          <w:rFonts w:ascii="Arial" w:hAnsi="Arial" w:cs="Arial"/>
          <w:i/>
        </w:rPr>
        <w:tab/>
        <w:t xml:space="preserve">  CR-4092  rev  Cat: F (Rel-17)</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4339EC9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C1-244526</w:t>
      </w:r>
      <w:r w:rsidRPr="00446081">
        <w:rPr>
          <w:rFonts w:ascii="Arial" w:hAnsi="Arial" w:cs="Arial"/>
          <w:color w:val="993300"/>
          <w:u w:val="single"/>
        </w:rPr>
        <w:t>.</w:t>
      </w:r>
    </w:p>
    <w:p w14:paraId="05B38E11" w14:textId="5A89C016" w:rsidR="00237266" w:rsidRPr="00446081" w:rsidRDefault="00237266" w:rsidP="00237266">
      <w:pPr>
        <w:rPr>
          <w:rFonts w:ascii="Arial" w:hAnsi="Arial" w:cs="Arial"/>
          <w:b/>
          <w:sz w:val="24"/>
        </w:rPr>
      </w:pPr>
      <w:r w:rsidRPr="00446081">
        <w:rPr>
          <w:rFonts w:ascii="Arial" w:hAnsi="Arial" w:cs="Arial"/>
          <w:b/>
          <w:color w:val="0000FF"/>
          <w:sz w:val="24"/>
        </w:rPr>
        <w:t>C1-244362</w:t>
      </w:r>
      <w:r w:rsidRPr="00446081">
        <w:rPr>
          <w:rFonts w:ascii="Arial" w:hAnsi="Arial" w:cs="Arial"/>
          <w:b/>
          <w:color w:val="0000FF"/>
          <w:sz w:val="24"/>
        </w:rPr>
        <w:tab/>
      </w:r>
      <w:r w:rsidRPr="00446081">
        <w:rPr>
          <w:rFonts w:ascii="Arial" w:hAnsi="Arial" w:cs="Arial"/>
          <w:b/>
          <w:sz w:val="24"/>
        </w:rPr>
        <w:t>Correction on the cause reason</w:t>
      </w:r>
    </w:p>
    <w:p w14:paraId="45646C6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24.301 v18.7.0</w:t>
      </w:r>
      <w:r w:rsidRPr="00446081">
        <w:rPr>
          <w:rFonts w:ascii="Arial" w:hAnsi="Arial" w:cs="Arial"/>
          <w:i/>
        </w:rPr>
        <w:tab/>
        <w:t xml:space="preserve">  CR-4093  rev  Cat: A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6E565AF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withdrawn</w:t>
      </w:r>
      <w:r w:rsidRPr="00446081">
        <w:rPr>
          <w:rFonts w:ascii="Arial" w:hAnsi="Arial" w:cs="Arial"/>
          <w:color w:val="993300"/>
          <w:u w:val="single"/>
        </w:rPr>
        <w:t>.</w:t>
      </w:r>
    </w:p>
    <w:p w14:paraId="5F084732" w14:textId="5AB9E4AB" w:rsidR="00237266" w:rsidRPr="00446081" w:rsidRDefault="00237266" w:rsidP="00237266">
      <w:pPr>
        <w:rPr>
          <w:rFonts w:ascii="Arial" w:hAnsi="Arial" w:cs="Arial"/>
          <w:b/>
          <w:sz w:val="24"/>
        </w:rPr>
      </w:pPr>
      <w:r w:rsidRPr="00446081">
        <w:rPr>
          <w:rFonts w:ascii="Arial" w:hAnsi="Arial" w:cs="Arial"/>
          <w:b/>
          <w:color w:val="0000FF"/>
          <w:sz w:val="24"/>
        </w:rPr>
        <w:t>C1-244363</w:t>
      </w:r>
      <w:r w:rsidRPr="00446081">
        <w:rPr>
          <w:rFonts w:ascii="Arial" w:hAnsi="Arial" w:cs="Arial"/>
          <w:b/>
          <w:color w:val="0000FF"/>
          <w:sz w:val="24"/>
        </w:rPr>
        <w:tab/>
      </w:r>
      <w:r w:rsidRPr="00446081">
        <w:rPr>
          <w:rFonts w:ascii="Arial" w:hAnsi="Arial" w:cs="Arial"/>
          <w:b/>
          <w:sz w:val="24"/>
        </w:rPr>
        <w:t>Correction on the 5GSM cause reason</w:t>
      </w:r>
    </w:p>
    <w:p w14:paraId="4525AFB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v17.15.0</w:t>
      </w:r>
      <w:r w:rsidRPr="00446081">
        <w:rPr>
          <w:rFonts w:ascii="Arial" w:hAnsi="Arial" w:cs="Arial"/>
          <w:i/>
        </w:rPr>
        <w:tab/>
        <w:t xml:space="preserve">  CR-6399  rev  Cat: F (Rel-17)</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1A93A52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C1-244527</w:t>
      </w:r>
      <w:r w:rsidRPr="00446081">
        <w:rPr>
          <w:rFonts w:ascii="Arial" w:hAnsi="Arial" w:cs="Arial"/>
          <w:color w:val="993300"/>
          <w:u w:val="single"/>
        </w:rPr>
        <w:t>.</w:t>
      </w:r>
    </w:p>
    <w:p w14:paraId="47942F10" w14:textId="0481B5EC" w:rsidR="00237266" w:rsidRPr="00446081" w:rsidRDefault="00237266" w:rsidP="00237266">
      <w:pPr>
        <w:rPr>
          <w:rFonts w:ascii="Arial" w:hAnsi="Arial" w:cs="Arial"/>
          <w:b/>
          <w:sz w:val="24"/>
        </w:rPr>
      </w:pPr>
      <w:r w:rsidRPr="00446081">
        <w:rPr>
          <w:rFonts w:ascii="Arial" w:hAnsi="Arial" w:cs="Arial"/>
          <w:b/>
          <w:color w:val="0000FF"/>
          <w:sz w:val="24"/>
        </w:rPr>
        <w:t>C1-244364</w:t>
      </w:r>
      <w:r w:rsidRPr="00446081">
        <w:rPr>
          <w:rFonts w:ascii="Arial" w:hAnsi="Arial" w:cs="Arial"/>
          <w:b/>
          <w:color w:val="0000FF"/>
          <w:sz w:val="24"/>
        </w:rPr>
        <w:tab/>
      </w:r>
      <w:r w:rsidRPr="00446081">
        <w:rPr>
          <w:rFonts w:ascii="Arial" w:hAnsi="Arial" w:cs="Arial"/>
          <w:b/>
          <w:sz w:val="24"/>
        </w:rPr>
        <w:t>Correction on the 5GSM cause reason</w:t>
      </w:r>
    </w:p>
    <w:p w14:paraId="50C4B00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CR-6400  rev  Cat: A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156014F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withdrawn</w:t>
      </w:r>
      <w:r w:rsidRPr="00446081">
        <w:rPr>
          <w:rFonts w:ascii="Arial" w:hAnsi="Arial" w:cs="Arial"/>
          <w:color w:val="993300"/>
          <w:u w:val="single"/>
        </w:rPr>
        <w:t>.</w:t>
      </w:r>
    </w:p>
    <w:p w14:paraId="73D16713" w14:textId="66529F83" w:rsidR="00237266" w:rsidRPr="00446081" w:rsidRDefault="00237266" w:rsidP="00237266">
      <w:pPr>
        <w:rPr>
          <w:rFonts w:ascii="Arial" w:hAnsi="Arial" w:cs="Arial"/>
          <w:b/>
          <w:sz w:val="24"/>
        </w:rPr>
      </w:pPr>
      <w:r w:rsidRPr="00446081">
        <w:rPr>
          <w:rFonts w:ascii="Arial" w:hAnsi="Arial" w:cs="Arial"/>
          <w:b/>
          <w:color w:val="0000FF"/>
          <w:sz w:val="24"/>
        </w:rPr>
        <w:t>C1-244372</w:t>
      </w:r>
      <w:r w:rsidRPr="00446081">
        <w:rPr>
          <w:rFonts w:ascii="Arial" w:hAnsi="Arial" w:cs="Arial"/>
          <w:b/>
          <w:color w:val="0000FF"/>
          <w:sz w:val="24"/>
        </w:rPr>
        <w:tab/>
      </w:r>
      <w:r w:rsidRPr="00446081">
        <w:rPr>
          <w:rFonts w:ascii="Arial" w:hAnsi="Arial" w:cs="Arial"/>
          <w:b/>
          <w:sz w:val="24"/>
        </w:rPr>
        <w:t>Making SOR-CMCI support optional for UE</w:t>
      </w:r>
    </w:p>
    <w:p w14:paraId="101C9B1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23.122 v18.7.1</w:t>
      </w:r>
      <w:r w:rsidRPr="00446081">
        <w:rPr>
          <w:rFonts w:ascii="Arial" w:hAnsi="Arial" w:cs="Arial"/>
          <w:i/>
        </w:rPr>
        <w:tab/>
        <w:t xml:space="preserve">  CR-1239  rev 3 Cat: A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r w:rsidRPr="00446081">
        <w:rPr>
          <w:rFonts w:ascii="Arial" w:hAnsi="Arial" w:cs="Arial"/>
          <w:i/>
        </w:rPr>
        <w:t xml:space="preserve">, Qualcomm Incorporated, LGE, Samsung, MediaTek Inc., OPPO, vivo, Apple, </w:t>
      </w:r>
      <w:proofErr w:type="spellStart"/>
      <w:r w:rsidRPr="00446081">
        <w:rPr>
          <w:rFonts w:ascii="Arial" w:hAnsi="Arial" w:cs="Arial"/>
          <w:i/>
        </w:rPr>
        <w:t>InterDigital</w:t>
      </w:r>
      <w:proofErr w:type="spellEnd"/>
      <w:r w:rsidRPr="00446081">
        <w:rPr>
          <w:rFonts w:ascii="Arial" w:hAnsi="Arial" w:cs="Arial"/>
          <w:i/>
        </w:rPr>
        <w:t>, China Telecom, Xiaomi, Google, CATT, TD Tech, Lenovo / Vishnu</w:t>
      </w:r>
    </w:p>
    <w:p w14:paraId="5E0E8040" w14:textId="77777777" w:rsidR="00237266" w:rsidRPr="00446081" w:rsidRDefault="00237266" w:rsidP="00237266">
      <w:pPr>
        <w:rPr>
          <w:rFonts w:ascii="Arial" w:hAnsi="Arial" w:cs="Arial"/>
          <w:color w:val="808080"/>
        </w:rPr>
      </w:pPr>
      <w:r w:rsidRPr="00446081">
        <w:rPr>
          <w:rFonts w:ascii="Arial" w:hAnsi="Arial" w:cs="Arial"/>
          <w:color w:val="808080"/>
        </w:rPr>
        <w:t>(Replaces C1-243952)</w:t>
      </w:r>
    </w:p>
    <w:p w14:paraId="1C40342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C1-244523</w:t>
      </w:r>
      <w:r w:rsidRPr="00446081">
        <w:rPr>
          <w:rFonts w:ascii="Arial" w:hAnsi="Arial" w:cs="Arial"/>
          <w:color w:val="993300"/>
          <w:u w:val="single"/>
        </w:rPr>
        <w:t>.</w:t>
      </w:r>
    </w:p>
    <w:p w14:paraId="4247F2C9" w14:textId="3FBC337E" w:rsidR="00237266" w:rsidRPr="00446081" w:rsidRDefault="00237266" w:rsidP="00237266">
      <w:pPr>
        <w:rPr>
          <w:rFonts w:ascii="Arial" w:hAnsi="Arial" w:cs="Arial"/>
          <w:b/>
          <w:sz w:val="24"/>
        </w:rPr>
      </w:pPr>
      <w:r w:rsidRPr="00446081">
        <w:rPr>
          <w:rFonts w:ascii="Arial" w:hAnsi="Arial" w:cs="Arial"/>
          <w:b/>
          <w:color w:val="0000FF"/>
          <w:sz w:val="24"/>
        </w:rPr>
        <w:t>C1-244523</w:t>
      </w:r>
      <w:r w:rsidRPr="00446081">
        <w:rPr>
          <w:rFonts w:ascii="Arial" w:hAnsi="Arial" w:cs="Arial"/>
          <w:b/>
          <w:color w:val="0000FF"/>
          <w:sz w:val="24"/>
        </w:rPr>
        <w:tab/>
      </w:r>
      <w:r w:rsidRPr="00446081">
        <w:rPr>
          <w:rFonts w:ascii="Arial" w:hAnsi="Arial" w:cs="Arial"/>
          <w:b/>
          <w:sz w:val="24"/>
        </w:rPr>
        <w:t>Making SOR-CMCI support optional for UE</w:t>
      </w:r>
    </w:p>
    <w:p w14:paraId="437E536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23.122 v18.7.1</w:t>
      </w:r>
      <w:r w:rsidRPr="00446081">
        <w:rPr>
          <w:rFonts w:ascii="Arial" w:hAnsi="Arial" w:cs="Arial"/>
          <w:i/>
        </w:rPr>
        <w:tab/>
        <w:t xml:space="preserve">  CR-1239  rev 4 Cat: A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r w:rsidRPr="00446081">
        <w:rPr>
          <w:rFonts w:ascii="Arial" w:hAnsi="Arial" w:cs="Arial"/>
          <w:i/>
        </w:rPr>
        <w:t xml:space="preserve">, Qualcomm Incorporated, LG Electronics, Samsung, MediaTek Inc., OPPO, vivo, Apple, </w:t>
      </w:r>
      <w:proofErr w:type="spellStart"/>
      <w:r w:rsidRPr="00446081">
        <w:rPr>
          <w:rFonts w:ascii="Arial" w:hAnsi="Arial" w:cs="Arial"/>
          <w:i/>
        </w:rPr>
        <w:t>InterDigital</w:t>
      </w:r>
      <w:proofErr w:type="spellEnd"/>
      <w:r w:rsidRPr="00446081">
        <w:rPr>
          <w:rFonts w:ascii="Arial" w:hAnsi="Arial" w:cs="Arial"/>
          <w:i/>
        </w:rPr>
        <w:t>, China Telecom, Xiaomi, Google, CATT, TD Tech, Lenovo</w:t>
      </w:r>
    </w:p>
    <w:p w14:paraId="7B2755D3" w14:textId="77777777" w:rsidR="00237266" w:rsidRPr="00446081" w:rsidRDefault="00237266" w:rsidP="00237266">
      <w:pPr>
        <w:rPr>
          <w:rFonts w:ascii="Arial" w:hAnsi="Arial" w:cs="Arial"/>
          <w:color w:val="808080"/>
        </w:rPr>
      </w:pPr>
      <w:r w:rsidRPr="00446081">
        <w:rPr>
          <w:rFonts w:ascii="Arial" w:hAnsi="Arial" w:cs="Arial"/>
          <w:color w:val="808080"/>
        </w:rPr>
        <w:t>(Replaces C1-244372)</w:t>
      </w:r>
    </w:p>
    <w:p w14:paraId="5105E26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31C79604" w14:textId="59364CE1" w:rsidR="00237266" w:rsidRPr="00446081" w:rsidRDefault="00237266" w:rsidP="00237266">
      <w:pPr>
        <w:rPr>
          <w:rFonts w:ascii="Arial" w:hAnsi="Arial" w:cs="Arial"/>
          <w:b/>
          <w:sz w:val="24"/>
        </w:rPr>
      </w:pPr>
      <w:r w:rsidRPr="00446081">
        <w:rPr>
          <w:rFonts w:ascii="Arial" w:hAnsi="Arial" w:cs="Arial"/>
          <w:b/>
          <w:color w:val="0000FF"/>
          <w:sz w:val="24"/>
        </w:rPr>
        <w:t>C1-244380</w:t>
      </w:r>
      <w:r w:rsidRPr="00446081">
        <w:rPr>
          <w:rFonts w:ascii="Arial" w:hAnsi="Arial" w:cs="Arial"/>
          <w:b/>
          <w:color w:val="0000FF"/>
          <w:sz w:val="24"/>
        </w:rPr>
        <w:tab/>
      </w:r>
      <w:r w:rsidRPr="00446081">
        <w:rPr>
          <w:rFonts w:ascii="Arial" w:hAnsi="Arial" w:cs="Arial"/>
          <w:b/>
          <w:sz w:val="24"/>
        </w:rPr>
        <w:t>Updates to make the UE support for SOR-CMCI as optional.</w:t>
      </w:r>
    </w:p>
    <w:p w14:paraId="4FE1FB6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v17.15.0</w:t>
      </w:r>
      <w:r w:rsidRPr="00446081">
        <w:rPr>
          <w:rFonts w:ascii="Arial" w:hAnsi="Arial" w:cs="Arial"/>
          <w:i/>
        </w:rPr>
        <w:tab/>
        <w:t xml:space="preserve">  CR-6269  rev 3 Cat: F (Rel-17)</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r w:rsidRPr="00446081">
        <w:rPr>
          <w:rFonts w:ascii="Arial" w:hAnsi="Arial" w:cs="Arial"/>
          <w:i/>
        </w:rPr>
        <w:t xml:space="preserve">, Qualcomm Incorporated, LGE, Samsung, MediaTek Inc., OPPO, vivo, Apple, </w:t>
      </w:r>
      <w:proofErr w:type="spellStart"/>
      <w:r w:rsidRPr="00446081">
        <w:rPr>
          <w:rFonts w:ascii="Arial" w:hAnsi="Arial" w:cs="Arial"/>
          <w:i/>
        </w:rPr>
        <w:t>InterDigital</w:t>
      </w:r>
      <w:proofErr w:type="spellEnd"/>
      <w:r w:rsidRPr="00446081">
        <w:rPr>
          <w:rFonts w:ascii="Arial" w:hAnsi="Arial" w:cs="Arial"/>
          <w:i/>
        </w:rPr>
        <w:t>, China Telecom, Xiaomi, Google, CATT, TD Tech, Lenovo</w:t>
      </w:r>
    </w:p>
    <w:p w14:paraId="04929EB1" w14:textId="77777777" w:rsidR="00237266" w:rsidRPr="00446081" w:rsidRDefault="00237266" w:rsidP="00237266">
      <w:pPr>
        <w:rPr>
          <w:rFonts w:ascii="Arial" w:hAnsi="Arial" w:cs="Arial"/>
          <w:color w:val="808080"/>
        </w:rPr>
      </w:pPr>
      <w:r w:rsidRPr="00446081">
        <w:rPr>
          <w:rFonts w:ascii="Arial" w:hAnsi="Arial" w:cs="Arial"/>
          <w:color w:val="808080"/>
        </w:rPr>
        <w:t>(Replaces C1-243953)</w:t>
      </w:r>
    </w:p>
    <w:p w14:paraId="4105C50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C1-244524</w:t>
      </w:r>
      <w:r w:rsidRPr="00446081">
        <w:rPr>
          <w:rFonts w:ascii="Arial" w:hAnsi="Arial" w:cs="Arial"/>
          <w:color w:val="993300"/>
          <w:u w:val="single"/>
        </w:rPr>
        <w:t>.</w:t>
      </w:r>
    </w:p>
    <w:p w14:paraId="3EEBE36A" w14:textId="73FB7BD3" w:rsidR="00237266" w:rsidRPr="00446081" w:rsidRDefault="00237266" w:rsidP="00237266">
      <w:pPr>
        <w:rPr>
          <w:rFonts w:ascii="Arial" w:hAnsi="Arial" w:cs="Arial"/>
          <w:b/>
          <w:sz w:val="24"/>
        </w:rPr>
      </w:pPr>
      <w:r w:rsidRPr="00446081">
        <w:rPr>
          <w:rFonts w:ascii="Arial" w:hAnsi="Arial" w:cs="Arial"/>
          <w:b/>
          <w:color w:val="0000FF"/>
          <w:sz w:val="24"/>
        </w:rPr>
        <w:t>C1-244524</w:t>
      </w:r>
      <w:r w:rsidRPr="00446081">
        <w:rPr>
          <w:rFonts w:ascii="Arial" w:hAnsi="Arial" w:cs="Arial"/>
          <w:b/>
          <w:color w:val="0000FF"/>
          <w:sz w:val="24"/>
        </w:rPr>
        <w:tab/>
      </w:r>
      <w:r w:rsidRPr="00446081">
        <w:rPr>
          <w:rFonts w:ascii="Arial" w:hAnsi="Arial" w:cs="Arial"/>
          <w:b/>
          <w:sz w:val="24"/>
        </w:rPr>
        <w:t>Updates to make the UE support for SOR-CMCI as optional.</w:t>
      </w:r>
    </w:p>
    <w:p w14:paraId="0551086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v17.15.0</w:t>
      </w:r>
      <w:r w:rsidRPr="00446081">
        <w:rPr>
          <w:rFonts w:ascii="Arial" w:hAnsi="Arial" w:cs="Arial"/>
          <w:i/>
        </w:rPr>
        <w:tab/>
        <w:t xml:space="preserve">  CR-6269  rev 4 Cat: F (Rel-17)</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r w:rsidRPr="00446081">
        <w:rPr>
          <w:rFonts w:ascii="Arial" w:hAnsi="Arial" w:cs="Arial"/>
          <w:i/>
        </w:rPr>
        <w:t xml:space="preserve">, Qualcomm Incorporated, LGE, Samsung, MediaTek Inc., OPPO, vivo, Apple, </w:t>
      </w:r>
      <w:proofErr w:type="spellStart"/>
      <w:r w:rsidRPr="00446081">
        <w:rPr>
          <w:rFonts w:ascii="Arial" w:hAnsi="Arial" w:cs="Arial"/>
          <w:i/>
        </w:rPr>
        <w:t>InterDigital</w:t>
      </w:r>
      <w:proofErr w:type="spellEnd"/>
      <w:r w:rsidRPr="00446081">
        <w:rPr>
          <w:rFonts w:ascii="Arial" w:hAnsi="Arial" w:cs="Arial"/>
          <w:i/>
        </w:rPr>
        <w:t>, China Telecom, Xiaomi, Google, CATT, TD Tech, Lenovo</w:t>
      </w:r>
    </w:p>
    <w:p w14:paraId="056B6627" w14:textId="77777777" w:rsidR="00237266" w:rsidRPr="00446081" w:rsidRDefault="00237266" w:rsidP="00237266">
      <w:pPr>
        <w:rPr>
          <w:rFonts w:ascii="Arial" w:hAnsi="Arial" w:cs="Arial"/>
          <w:color w:val="808080"/>
        </w:rPr>
      </w:pPr>
      <w:r w:rsidRPr="00446081">
        <w:rPr>
          <w:rFonts w:ascii="Arial" w:hAnsi="Arial" w:cs="Arial"/>
          <w:color w:val="808080"/>
        </w:rPr>
        <w:t>(Replaces C1-244380)</w:t>
      </w:r>
    </w:p>
    <w:p w14:paraId="34CF9B8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189E01CB" w14:textId="59F822A0" w:rsidR="00237266" w:rsidRPr="00446081" w:rsidRDefault="00237266" w:rsidP="00237266">
      <w:pPr>
        <w:rPr>
          <w:rFonts w:ascii="Arial" w:hAnsi="Arial" w:cs="Arial"/>
          <w:b/>
          <w:sz w:val="24"/>
        </w:rPr>
      </w:pPr>
      <w:r w:rsidRPr="00446081">
        <w:rPr>
          <w:rFonts w:ascii="Arial" w:hAnsi="Arial" w:cs="Arial"/>
          <w:b/>
          <w:color w:val="0000FF"/>
          <w:sz w:val="24"/>
        </w:rPr>
        <w:t>C1-244383</w:t>
      </w:r>
      <w:r w:rsidRPr="00446081">
        <w:rPr>
          <w:rFonts w:ascii="Arial" w:hAnsi="Arial" w:cs="Arial"/>
          <w:b/>
          <w:color w:val="0000FF"/>
          <w:sz w:val="24"/>
        </w:rPr>
        <w:tab/>
      </w:r>
      <w:r w:rsidRPr="00446081">
        <w:rPr>
          <w:rFonts w:ascii="Arial" w:hAnsi="Arial" w:cs="Arial"/>
          <w:b/>
          <w:sz w:val="24"/>
        </w:rPr>
        <w:t>Making SOR-CMCI support optional for UE</w:t>
      </w:r>
    </w:p>
    <w:p w14:paraId="442D569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CR-6271  rev 3 Cat: A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r w:rsidRPr="00446081">
        <w:rPr>
          <w:rFonts w:ascii="Arial" w:hAnsi="Arial" w:cs="Arial"/>
          <w:i/>
        </w:rPr>
        <w:t xml:space="preserve">, Qualcomm Incorporated, LGE, Samsung, MediaTek Inc., OPPO, vivo, Apple, </w:t>
      </w:r>
      <w:proofErr w:type="spellStart"/>
      <w:r w:rsidRPr="00446081">
        <w:rPr>
          <w:rFonts w:ascii="Arial" w:hAnsi="Arial" w:cs="Arial"/>
          <w:i/>
        </w:rPr>
        <w:t>InterDigital</w:t>
      </w:r>
      <w:proofErr w:type="spellEnd"/>
      <w:r w:rsidRPr="00446081">
        <w:rPr>
          <w:rFonts w:ascii="Arial" w:hAnsi="Arial" w:cs="Arial"/>
          <w:i/>
        </w:rPr>
        <w:t>, China Telecom, Xiaomi, Google, CATT, TD Tech, Lenovo</w:t>
      </w:r>
    </w:p>
    <w:p w14:paraId="770C4939" w14:textId="77777777" w:rsidR="00237266" w:rsidRPr="00446081" w:rsidRDefault="00237266" w:rsidP="00237266">
      <w:pPr>
        <w:rPr>
          <w:rFonts w:ascii="Arial" w:hAnsi="Arial" w:cs="Arial"/>
          <w:color w:val="808080"/>
        </w:rPr>
      </w:pPr>
      <w:r w:rsidRPr="00446081">
        <w:rPr>
          <w:rFonts w:ascii="Arial" w:hAnsi="Arial" w:cs="Arial"/>
          <w:color w:val="808080"/>
        </w:rPr>
        <w:t>(Replaces C1-243954)</w:t>
      </w:r>
    </w:p>
    <w:p w14:paraId="7687696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C1-244525</w:t>
      </w:r>
      <w:r w:rsidRPr="00446081">
        <w:rPr>
          <w:rFonts w:ascii="Arial" w:hAnsi="Arial" w:cs="Arial"/>
          <w:color w:val="993300"/>
          <w:u w:val="single"/>
        </w:rPr>
        <w:t>.</w:t>
      </w:r>
    </w:p>
    <w:p w14:paraId="23AB7911" w14:textId="1E78BDE6" w:rsidR="00237266" w:rsidRPr="00446081" w:rsidRDefault="00237266" w:rsidP="00237266">
      <w:pPr>
        <w:rPr>
          <w:rFonts w:ascii="Arial" w:hAnsi="Arial" w:cs="Arial"/>
          <w:b/>
          <w:sz w:val="24"/>
        </w:rPr>
      </w:pPr>
      <w:r w:rsidRPr="00446081">
        <w:rPr>
          <w:rFonts w:ascii="Arial" w:hAnsi="Arial" w:cs="Arial"/>
          <w:b/>
          <w:color w:val="0000FF"/>
          <w:sz w:val="24"/>
        </w:rPr>
        <w:t>C1-244525</w:t>
      </w:r>
      <w:r w:rsidRPr="00446081">
        <w:rPr>
          <w:rFonts w:ascii="Arial" w:hAnsi="Arial" w:cs="Arial"/>
          <w:b/>
          <w:color w:val="0000FF"/>
          <w:sz w:val="24"/>
        </w:rPr>
        <w:tab/>
      </w:r>
      <w:r w:rsidRPr="00446081">
        <w:rPr>
          <w:rFonts w:ascii="Arial" w:hAnsi="Arial" w:cs="Arial"/>
          <w:b/>
          <w:sz w:val="24"/>
        </w:rPr>
        <w:t>Making SOR-CMCI support optional for UE</w:t>
      </w:r>
    </w:p>
    <w:p w14:paraId="6F7EF0B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CR-6271  rev 4 Cat: A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r w:rsidRPr="00446081">
        <w:rPr>
          <w:rFonts w:ascii="Arial" w:hAnsi="Arial" w:cs="Arial"/>
          <w:i/>
        </w:rPr>
        <w:t xml:space="preserve">, Qualcomm Incorporated, LG Electronics, Samsung, MediaTek Inc., OPPO, vivo, Apple, </w:t>
      </w:r>
      <w:proofErr w:type="spellStart"/>
      <w:r w:rsidRPr="00446081">
        <w:rPr>
          <w:rFonts w:ascii="Arial" w:hAnsi="Arial" w:cs="Arial"/>
          <w:i/>
        </w:rPr>
        <w:t>InterDigital</w:t>
      </w:r>
      <w:proofErr w:type="spellEnd"/>
      <w:r w:rsidRPr="00446081">
        <w:rPr>
          <w:rFonts w:ascii="Arial" w:hAnsi="Arial" w:cs="Arial"/>
          <w:i/>
        </w:rPr>
        <w:t>, China Telecom, Xiaomi, Google, CATT, TD Tech, Lenovo</w:t>
      </w:r>
    </w:p>
    <w:p w14:paraId="73C5DE81" w14:textId="77777777" w:rsidR="00237266" w:rsidRPr="00446081" w:rsidRDefault="00237266" w:rsidP="00237266">
      <w:pPr>
        <w:rPr>
          <w:rFonts w:ascii="Arial" w:hAnsi="Arial" w:cs="Arial"/>
          <w:color w:val="808080"/>
        </w:rPr>
      </w:pPr>
      <w:r w:rsidRPr="00446081">
        <w:rPr>
          <w:rFonts w:ascii="Arial" w:hAnsi="Arial" w:cs="Arial"/>
          <w:color w:val="808080"/>
        </w:rPr>
        <w:t>(Replaces C1-244383)</w:t>
      </w:r>
    </w:p>
    <w:p w14:paraId="7A24248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0FD69DD9" w14:textId="34B97368" w:rsidR="00237266" w:rsidRPr="00446081" w:rsidRDefault="00237266" w:rsidP="00237266">
      <w:pPr>
        <w:rPr>
          <w:rFonts w:ascii="Arial" w:hAnsi="Arial" w:cs="Arial"/>
          <w:b/>
          <w:sz w:val="24"/>
        </w:rPr>
      </w:pPr>
      <w:r w:rsidRPr="00446081">
        <w:rPr>
          <w:rFonts w:ascii="Arial" w:hAnsi="Arial" w:cs="Arial"/>
          <w:b/>
          <w:color w:val="0000FF"/>
          <w:sz w:val="24"/>
        </w:rPr>
        <w:t>C1-244423</w:t>
      </w:r>
      <w:r w:rsidRPr="00446081">
        <w:rPr>
          <w:rFonts w:ascii="Arial" w:hAnsi="Arial" w:cs="Arial"/>
          <w:b/>
          <w:color w:val="0000FF"/>
          <w:sz w:val="24"/>
        </w:rPr>
        <w:tab/>
      </w:r>
      <w:r w:rsidRPr="00446081">
        <w:rPr>
          <w:rFonts w:ascii="Arial" w:hAnsi="Arial" w:cs="Arial"/>
          <w:b/>
          <w:sz w:val="24"/>
        </w:rPr>
        <w:t>Discussion on SOR-CMCI being mandatory from Rel-17 onwards</w:t>
      </w:r>
    </w:p>
    <w:p w14:paraId="7B21705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Decision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NTT DOCOMO INC., Orange, Softbank, KDDI</w:t>
      </w:r>
    </w:p>
    <w:p w14:paraId="7B0FFD1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45509328" w14:textId="0A1D623E" w:rsidR="00237266" w:rsidRPr="00446081" w:rsidRDefault="00237266" w:rsidP="00237266">
      <w:pPr>
        <w:rPr>
          <w:rFonts w:ascii="Arial" w:hAnsi="Arial" w:cs="Arial"/>
          <w:b/>
          <w:sz w:val="24"/>
        </w:rPr>
      </w:pPr>
      <w:r w:rsidRPr="00446081">
        <w:rPr>
          <w:rFonts w:ascii="Arial" w:hAnsi="Arial" w:cs="Arial"/>
          <w:b/>
          <w:color w:val="0000FF"/>
          <w:sz w:val="24"/>
        </w:rPr>
        <w:t>C1-245054</w:t>
      </w:r>
      <w:r w:rsidRPr="00446081">
        <w:rPr>
          <w:rFonts w:ascii="Arial" w:hAnsi="Arial" w:cs="Arial"/>
          <w:b/>
          <w:color w:val="0000FF"/>
          <w:sz w:val="24"/>
        </w:rPr>
        <w:tab/>
      </w:r>
      <w:r w:rsidRPr="00446081">
        <w:rPr>
          <w:rFonts w:ascii="Arial" w:hAnsi="Arial" w:cs="Arial"/>
          <w:b/>
          <w:sz w:val="24"/>
        </w:rPr>
        <w:t xml:space="preserve">Update of info and </w:t>
      </w:r>
      <w:proofErr w:type="spellStart"/>
      <w:r w:rsidRPr="00446081">
        <w:rPr>
          <w:rFonts w:ascii="Arial" w:hAnsi="Arial" w:cs="Arial"/>
          <w:b/>
          <w:sz w:val="24"/>
        </w:rPr>
        <w:t>externalDocs</w:t>
      </w:r>
      <w:proofErr w:type="spellEnd"/>
      <w:r w:rsidRPr="00446081">
        <w:rPr>
          <w:rFonts w:ascii="Arial" w:hAnsi="Arial" w:cs="Arial"/>
          <w:b/>
          <w:sz w:val="24"/>
        </w:rPr>
        <w:t xml:space="preserve"> fields</w:t>
      </w:r>
    </w:p>
    <w:p w14:paraId="57A323F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24.558 v17.4.1</w:t>
      </w:r>
      <w:r w:rsidRPr="00446081">
        <w:rPr>
          <w:rFonts w:ascii="Arial" w:hAnsi="Arial" w:cs="Arial"/>
          <w:i/>
        </w:rPr>
        <w:tab/>
        <w:t xml:space="preserve">  CR-0110  rev  Cat: F (Rel-17)</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241C8480" w14:textId="4799D4B4"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00A6766A">
        <w:rPr>
          <w:rFonts w:ascii="Arial" w:hAnsi="Arial" w:cs="Arial"/>
          <w:b/>
          <w:color w:val="993300"/>
          <w:u w:val="single"/>
        </w:rPr>
        <w:t>agreed</w:t>
      </w:r>
      <w:r w:rsidRPr="00446081">
        <w:rPr>
          <w:rFonts w:ascii="Arial" w:hAnsi="Arial" w:cs="Arial"/>
          <w:color w:val="993300"/>
          <w:u w:val="single"/>
        </w:rPr>
        <w:t>.</w:t>
      </w:r>
    </w:p>
    <w:p w14:paraId="18298549" w14:textId="77777777" w:rsidR="00237266" w:rsidRPr="00446081" w:rsidRDefault="00237266" w:rsidP="00237266">
      <w:pPr>
        <w:pStyle w:val="Heading2"/>
        <w:rPr>
          <w:rFonts w:cs="Arial"/>
        </w:rPr>
      </w:pPr>
      <w:bookmarkStart w:id="44" w:name="_Toc175914823"/>
      <w:r w:rsidRPr="00446081">
        <w:rPr>
          <w:rFonts w:cs="Arial"/>
        </w:rPr>
        <w:t>18</w:t>
      </w:r>
      <w:r w:rsidRPr="00446081">
        <w:rPr>
          <w:rFonts w:cs="Arial"/>
        </w:rPr>
        <w:tab/>
        <w:t>Release 18</w:t>
      </w:r>
      <w:bookmarkEnd w:id="44"/>
    </w:p>
    <w:p w14:paraId="4F473200" w14:textId="77777777" w:rsidR="00237266" w:rsidRPr="00446081" w:rsidRDefault="00237266" w:rsidP="00237266">
      <w:pPr>
        <w:pStyle w:val="Heading3"/>
        <w:rPr>
          <w:rFonts w:cs="Arial"/>
        </w:rPr>
      </w:pPr>
      <w:bookmarkStart w:id="45" w:name="_Toc175914824"/>
      <w:r w:rsidRPr="00446081">
        <w:rPr>
          <w:rFonts w:cs="Arial"/>
        </w:rPr>
        <w:t>18.1</w:t>
      </w:r>
      <w:r w:rsidRPr="00446081">
        <w:rPr>
          <w:rFonts w:cs="Arial"/>
        </w:rPr>
        <w:tab/>
      </w:r>
      <w:proofErr w:type="spellStart"/>
      <w:r w:rsidRPr="00446081">
        <w:rPr>
          <w:rFonts w:cs="Arial"/>
        </w:rPr>
        <w:t>Tdocs</w:t>
      </w:r>
      <w:proofErr w:type="spellEnd"/>
      <w:r w:rsidRPr="00446081">
        <w:rPr>
          <w:rFonts w:cs="Arial"/>
        </w:rPr>
        <w:t xml:space="preserve"> on Work Items</w:t>
      </w:r>
      <w:bookmarkEnd w:id="45"/>
    </w:p>
    <w:p w14:paraId="723A73A8" w14:textId="77777777" w:rsidR="00237266" w:rsidRPr="00446081" w:rsidRDefault="00237266" w:rsidP="00237266">
      <w:pPr>
        <w:pStyle w:val="Heading4"/>
        <w:rPr>
          <w:rFonts w:cs="Arial"/>
        </w:rPr>
      </w:pPr>
      <w:bookmarkStart w:id="46" w:name="_Toc175914825"/>
      <w:r w:rsidRPr="00446081">
        <w:rPr>
          <w:rFonts w:cs="Arial"/>
        </w:rPr>
        <w:t>18.1.1</w:t>
      </w:r>
      <w:r w:rsidRPr="00446081">
        <w:rPr>
          <w:rFonts w:cs="Arial"/>
        </w:rPr>
        <w:tab/>
        <w:t>Work Item Descriptions</w:t>
      </w:r>
      <w:bookmarkEnd w:id="46"/>
    </w:p>
    <w:p w14:paraId="448A8945" w14:textId="77777777" w:rsidR="00237266" w:rsidRPr="00446081" w:rsidRDefault="00237266" w:rsidP="00237266">
      <w:pPr>
        <w:pStyle w:val="Heading4"/>
        <w:rPr>
          <w:rFonts w:cs="Arial"/>
        </w:rPr>
      </w:pPr>
      <w:bookmarkStart w:id="47" w:name="_Toc175914826"/>
      <w:r w:rsidRPr="00446081">
        <w:rPr>
          <w:rFonts w:cs="Arial"/>
        </w:rPr>
        <w:t>18.1.2</w:t>
      </w:r>
      <w:r w:rsidRPr="00446081">
        <w:rPr>
          <w:rFonts w:cs="Arial"/>
        </w:rPr>
        <w:tab/>
        <w:t>CRs and Discussion Documents related to new or revised Work Items</w:t>
      </w:r>
      <w:bookmarkEnd w:id="47"/>
    </w:p>
    <w:p w14:paraId="7968C44B" w14:textId="33E5A899" w:rsidR="00237266" w:rsidRPr="00446081" w:rsidRDefault="00237266" w:rsidP="00237266">
      <w:pPr>
        <w:rPr>
          <w:rFonts w:ascii="Arial" w:hAnsi="Arial" w:cs="Arial"/>
          <w:b/>
          <w:sz w:val="24"/>
        </w:rPr>
      </w:pPr>
      <w:r w:rsidRPr="00446081">
        <w:rPr>
          <w:rFonts w:ascii="Arial" w:hAnsi="Arial" w:cs="Arial"/>
          <w:b/>
          <w:color w:val="0000FF"/>
          <w:sz w:val="24"/>
        </w:rPr>
        <w:t>C1-244171</w:t>
      </w:r>
      <w:r w:rsidRPr="00446081">
        <w:rPr>
          <w:rFonts w:ascii="Arial" w:hAnsi="Arial" w:cs="Arial"/>
          <w:b/>
          <w:color w:val="0000FF"/>
          <w:sz w:val="24"/>
        </w:rPr>
        <w:tab/>
      </w:r>
      <w:r w:rsidRPr="00446081">
        <w:rPr>
          <w:rFonts w:ascii="Arial" w:hAnsi="Arial" w:cs="Arial"/>
          <w:b/>
          <w:sz w:val="24"/>
        </w:rPr>
        <w:t>Add list of supported PLMNs with ECSP information to the ECS address information</w:t>
      </w:r>
    </w:p>
    <w:p w14:paraId="3437195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24.008 v18.6.0</w:t>
      </w:r>
      <w:r w:rsidRPr="00446081">
        <w:rPr>
          <w:rFonts w:ascii="Arial" w:hAnsi="Arial" w:cs="Arial"/>
          <w:i/>
        </w:rPr>
        <w:tab/>
        <w:t xml:space="preserve">  CR-3345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Qualcomm Incorporated, Samsung</w:t>
      </w:r>
    </w:p>
    <w:p w14:paraId="0AB9D33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C1-244494</w:t>
      </w:r>
      <w:r w:rsidRPr="00446081">
        <w:rPr>
          <w:rFonts w:ascii="Arial" w:hAnsi="Arial" w:cs="Arial"/>
          <w:color w:val="993300"/>
          <w:u w:val="single"/>
        </w:rPr>
        <w:t>.</w:t>
      </w:r>
    </w:p>
    <w:p w14:paraId="6B5E0FA3" w14:textId="733F3004" w:rsidR="00237266" w:rsidRPr="00446081" w:rsidRDefault="00237266" w:rsidP="00237266">
      <w:pPr>
        <w:rPr>
          <w:rFonts w:ascii="Arial" w:hAnsi="Arial" w:cs="Arial"/>
          <w:b/>
          <w:sz w:val="24"/>
        </w:rPr>
      </w:pPr>
      <w:r w:rsidRPr="00446081">
        <w:rPr>
          <w:rFonts w:ascii="Arial" w:hAnsi="Arial" w:cs="Arial"/>
          <w:b/>
          <w:color w:val="0000FF"/>
          <w:sz w:val="24"/>
        </w:rPr>
        <w:t>C1-244172</w:t>
      </w:r>
      <w:r w:rsidRPr="00446081">
        <w:rPr>
          <w:rFonts w:ascii="Arial" w:hAnsi="Arial" w:cs="Arial"/>
          <w:b/>
          <w:color w:val="0000FF"/>
          <w:sz w:val="24"/>
        </w:rPr>
        <w:tab/>
      </w:r>
      <w:r w:rsidRPr="00446081">
        <w:rPr>
          <w:rFonts w:ascii="Arial" w:hAnsi="Arial" w:cs="Arial"/>
          <w:b/>
          <w:sz w:val="24"/>
        </w:rPr>
        <w:t>Add list of supported PLMNs with ECSP information to the ECS address information</w:t>
      </w:r>
    </w:p>
    <w:p w14:paraId="699C260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CR-6345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Qualcomm Incorporated, Samsung</w:t>
      </w:r>
    </w:p>
    <w:p w14:paraId="74567C1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C1-244495</w:t>
      </w:r>
      <w:r w:rsidRPr="00446081">
        <w:rPr>
          <w:rFonts w:ascii="Arial" w:hAnsi="Arial" w:cs="Arial"/>
          <w:color w:val="993300"/>
          <w:u w:val="single"/>
        </w:rPr>
        <w:t>.</w:t>
      </w:r>
    </w:p>
    <w:p w14:paraId="6558151B" w14:textId="23E32B48" w:rsidR="00237266" w:rsidRPr="00446081" w:rsidRDefault="00237266" w:rsidP="00237266">
      <w:pPr>
        <w:rPr>
          <w:rFonts w:ascii="Arial" w:hAnsi="Arial" w:cs="Arial"/>
          <w:b/>
          <w:sz w:val="24"/>
        </w:rPr>
      </w:pPr>
      <w:r w:rsidRPr="00446081">
        <w:rPr>
          <w:rFonts w:ascii="Arial" w:hAnsi="Arial" w:cs="Arial"/>
          <w:b/>
          <w:color w:val="0000FF"/>
          <w:sz w:val="24"/>
        </w:rPr>
        <w:t>C1-244494</w:t>
      </w:r>
      <w:r w:rsidRPr="00446081">
        <w:rPr>
          <w:rFonts w:ascii="Arial" w:hAnsi="Arial" w:cs="Arial"/>
          <w:b/>
          <w:color w:val="0000FF"/>
          <w:sz w:val="24"/>
        </w:rPr>
        <w:tab/>
      </w:r>
      <w:r w:rsidRPr="00446081">
        <w:rPr>
          <w:rFonts w:ascii="Arial" w:hAnsi="Arial" w:cs="Arial"/>
          <w:b/>
          <w:sz w:val="24"/>
        </w:rPr>
        <w:t>Add list of supported PLMNs with ECSP information to the ECS address information</w:t>
      </w:r>
    </w:p>
    <w:p w14:paraId="2F5B0B3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24.008 v18.6.0</w:t>
      </w:r>
      <w:r w:rsidRPr="00446081">
        <w:rPr>
          <w:rFonts w:ascii="Arial" w:hAnsi="Arial" w:cs="Arial"/>
          <w:i/>
        </w:rPr>
        <w:tab/>
        <w:t xml:space="preserve">  CR-3345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Qualcomm Incorporated, Samsung</w:t>
      </w:r>
    </w:p>
    <w:p w14:paraId="08E93172" w14:textId="77777777" w:rsidR="00237266" w:rsidRPr="00446081" w:rsidRDefault="00237266" w:rsidP="00237266">
      <w:pPr>
        <w:rPr>
          <w:rFonts w:ascii="Arial" w:hAnsi="Arial" w:cs="Arial"/>
          <w:color w:val="808080"/>
        </w:rPr>
      </w:pPr>
      <w:r w:rsidRPr="00446081">
        <w:rPr>
          <w:rFonts w:ascii="Arial" w:hAnsi="Arial" w:cs="Arial"/>
          <w:color w:val="808080"/>
        </w:rPr>
        <w:t>(Replaces C1-244171)</w:t>
      </w:r>
    </w:p>
    <w:p w14:paraId="6BB3260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C1-244979</w:t>
      </w:r>
      <w:r w:rsidRPr="00446081">
        <w:rPr>
          <w:rFonts w:ascii="Arial" w:hAnsi="Arial" w:cs="Arial"/>
          <w:color w:val="993300"/>
          <w:u w:val="single"/>
        </w:rPr>
        <w:t>.</w:t>
      </w:r>
    </w:p>
    <w:p w14:paraId="6D8FE862" w14:textId="2CE8DB01" w:rsidR="00237266" w:rsidRPr="00446081" w:rsidRDefault="00237266" w:rsidP="00237266">
      <w:pPr>
        <w:rPr>
          <w:rFonts w:ascii="Arial" w:hAnsi="Arial" w:cs="Arial"/>
          <w:b/>
          <w:sz w:val="24"/>
        </w:rPr>
      </w:pPr>
      <w:r w:rsidRPr="00446081">
        <w:rPr>
          <w:rFonts w:ascii="Arial" w:hAnsi="Arial" w:cs="Arial"/>
          <w:b/>
          <w:color w:val="0000FF"/>
          <w:sz w:val="24"/>
        </w:rPr>
        <w:t>C1-244979</w:t>
      </w:r>
      <w:r w:rsidRPr="00446081">
        <w:rPr>
          <w:rFonts w:ascii="Arial" w:hAnsi="Arial" w:cs="Arial"/>
          <w:b/>
          <w:color w:val="0000FF"/>
          <w:sz w:val="24"/>
        </w:rPr>
        <w:tab/>
      </w:r>
      <w:r w:rsidRPr="00446081">
        <w:rPr>
          <w:rFonts w:ascii="Arial" w:hAnsi="Arial" w:cs="Arial"/>
          <w:b/>
          <w:sz w:val="24"/>
        </w:rPr>
        <w:t>Add list of supported PLMNs with ECSP information to the ECS address information</w:t>
      </w:r>
    </w:p>
    <w:p w14:paraId="334BA64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24.008 v18.6.0</w:t>
      </w:r>
      <w:r w:rsidRPr="00446081">
        <w:rPr>
          <w:rFonts w:ascii="Arial" w:hAnsi="Arial" w:cs="Arial"/>
          <w:i/>
        </w:rPr>
        <w:tab/>
        <w:t xml:space="preserve">  CR-3345  rev 2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Qualcomm Incorporated, Samsung, Ericsson, Huawei, </w:t>
      </w:r>
      <w:proofErr w:type="spellStart"/>
      <w:r w:rsidRPr="00446081">
        <w:rPr>
          <w:rFonts w:ascii="Arial" w:hAnsi="Arial" w:cs="Arial"/>
          <w:i/>
        </w:rPr>
        <w:t>HiSilicon</w:t>
      </w:r>
      <w:proofErr w:type="spellEnd"/>
    </w:p>
    <w:p w14:paraId="7A99C864" w14:textId="77777777" w:rsidR="00237266" w:rsidRPr="00446081" w:rsidRDefault="00237266" w:rsidP="00237266">
      <w:pPr>
        <w:rPr>
          <w:rFonts w:ascii="Arial" w:hAnsi="Arial" w:cs="Arial"/>
          <w:color w:val="808080"/>
        </w:rPr>
      </w:pPr>
      <w:r w:rsidRPr="00446081">
        <w:rPr>
          <w:rFonts w:ascii="Arial" w:hAnsi="Arial" w:cs="Arial"/>
          <w:color w:val="808080"/>
        </w:rPr>
        <w:t>(Replaces C1-244494)</w:t>
      </w:r>
    </w:p>
    <w:p w14:paraId="6EA2426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BE0CBA0" w14:textId="3286D0CA" w:rsidR="00237266" w:rsidRPr="00446081" w:rsidRDefault="00237266" w:rsidP="00237266">
      <w:pPr>
        <w:rPr>
          <w:rFonts w:ascii="Arial" w:hAnsi="Arial" w:cs="Arial"/>
          <w:b/>
          <w:sz w:val="24"/>
        </w:rPr>
      </w:pPr>
      <w:r w:rsidRPr="00446081">
        <w:rPr>
          <w:rFonts w:ascii="Arial" w:hAnsi="Arial" w:cs="Arial"/>
          <w:b/>
          <w:color w:val="0000FF"/>
          <w:sz w:val="24"/>
        </w:rPr>
        <w:t>C1-244495</w:t>
      </w:r>
      <w:r w:rsidRPr="00446081">
        <w:rPr>
          <w:rFonts w:ascii="Arial" w:hAnsi="Arial" w:cs="Arial"/>
          <w:b/>
          <w:color w:val="0000FF"/>
          <w:sz w:val="24"/>
        </w:rPr>
        <w:tab/>
      </w:r>
      <w:r w:rsidRPr="00446081">
        <w:rPr>
          <w:rFonts w:ascii="Arial" w:hAnsi="Arial" w:cs="Arial"/>
          <w:b/>
          <w:sz w:val="24"/>
        </w:rPr>
        <w:t>Add list of supported PLMNs with ECSP information to the ECS address information</w:t>
      </w:r>
    </w:p>
    <w:p w14:paraId="3B40C53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CR-6345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Qualcomm Incorporated, Samsung</w:t>
      </w:r>
    </w:p>
    <w:p w14:paraId="2A97664C" w14:textId="77777777" w:rsidR="00237266" w:rsidRPr="00446081" w:rsidRDefault="00237266" w:rsidP="00237266">
      <w:pPr>
        <w:rPr>
          <w:rFonts w:ascii="Arial" w:hAnsi="Arial" w:cs="Arial"/>
          <w:color w:val="808080"/>
        </w:rPr>
      </w:pPr>
      <w:r w:rsidRPr="00446081">
        <w:rPr>
          <w:rFonts w:ascii="Arial" w:hAnsi="Arial" w:cs="Arial"/>
          <w:color w:val="808080"/>
        </w:rPr>
        <w:t>(Replaces C1-244172)</w:t>
      </w:r>
    </w:p>
    <w:p w14:paraId="29F7CF5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C1-244978</w:t>
      </w:r>
      <w:r w:rsidRPr="00446081">
        <w:rPr>
          <w:rFonts w:ascii="Arial" w:hAnsi="Arial" w:cs="Arial"/>
          <w:color w:val="993300"/>
          <w:u w:val="single"/>
        </w:rPr>
        <w:t>.</w:t>
      </w:r>
    </w:p>
    <w:p w14:paraId="42B4BB89" w14:textId="215F13FA" w:rsidR="00237266" w:rsidRPr="00446081" w:rsidRDefault="00237266" w:rsidP="00237266">
      <w:pPr>
        <w:rPr>
          <w:rFonts w:ascii="Arial" w:hAnsi="Arial" w:cs="Arial"/>
          <w:b/>
          <w:sz w:val="24"/>
        </w:rPr>
      </w:pPr>
      <w:r w:rsidRPr="00446081">
        <w:rPr>
          <w:rFonts w:ascii="Arial" w:hAnsi="Arial" w:cs="Arial"/>
          <w:b/>
          <w:color w:val="0000FF"/>
          <w:sz w:val="24"/>
        </w:rPr>
        <w:t>C1-244978</w:t>
      </w:r>
      <w:r w:rsidRPr="00446081">
        <w:rPr>
          <w:rFonts w:ascii="Arial" w:hAnsi="Arial" w:cs="Arial"/>
          <w:b/>
          <w:color w:val="0000FF"/>
          <w:sz w:val="24"/>
        </w:rPr>
        <w:tab/>
      </w:r>
      <w:r w:rsidRPr="00446081">
        <w:rPr>
          <w:rFonts w:ascii="Arial" w:hAnsi="Arial" w:cs="Arial"/>
          <w:b/>
          <w:sz w:val="24"/>
        </w:rPr>
        <w:t>Add list of supported PLMNs with ECSP information to the ECS address information</w:t>
      </w:r>
    </w:p>
    <w:p w14:paraId="1CC675B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CR-6345  rev 2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Qualcomm Incorporated, Samsung, Ericsson, Huawei, </w:t>
      </w:r>
      <w:proofErr w:type="spellStart"/>
      <w:r w:rsidRPr="00446081">
        <w:rPr>
          <w:rFonts w:ascii="Arial" w:hAnsi="Arial" w:cs="Arial"/>
          <w:i/>
        </w:rPr>
        <w:t>HiSilicon</w:t>
      </w:r>
      <w:proofErr w:type="spellEnd"/>
    </w:p>
    <w:p w14:paraId="7A2589C9" w14:textId="77777777" w:rsidR="00237266" w:rsidRPr="00446081" w:rsidRDefault="00237266" w:rsidP="00237266">
      <w:pPr>
        <w:rPr>
          <w:rFonts w:ascii="Arial" w:hAnsi="Arial" w:cs="Arial"/>
          <w:color w:val="808080"/>
        </w:rPr>
      </w:pPr>
      <w:r w:rsidRPr="00446081">
        <w:rPr>
          <w:rFonts w:ascii="Arial" w:hAnsi="Arial" w:cs="Arial"/>
          <w:color w:val="808080"/>
        </w:rPr>
        <w:t>(Replaces C1-244495)</w:t>
      </w:r>
    </w:p>
    <w:p w14:paraId="34C451B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0F8D2513" w14:textId="77777777" w:rsidR="00237266" w:rsidRPr="00446081" w:rsidRDefault="00237266" w:rsidP="00237266">
      <w:pPr>
        <w:pStyle w:val="Heading4"/>
        <w:rPr>
          <w:rFonts w:cs="Arial"/>
        </w:rPr>
      </w:pPr>
      <w:bookmarkStart w:id="48" w:name="_Toc175914827"/>
      <w:r w:rsidRPr="00446081">
        <w:rPr>
          <w:rFonts w:cs="Arial"/>
        </w:rPr>
        <w:t>18.1.3</w:t>
      </w:r>
      <w:r w:rsidRPr="00446081">
        <w:rPr>
          <w:rFonts w:cs="Arial"/>
        </w:rPr>
        <w:tab/>
        <w:t>Status of other Work Items</w:t>
      </w:r>
      <w:bookmarkEnd w:id="48"/>
    </w:p>
    <w:p w14:paraId="054AC7F6" w14:textId="68D19DFA" w:rsidR="00237266" w:rsidRPr="00446081" w:rsidRDefault="00237266" w:rsidP="00237266">
      <w:pPr>
        <w:rPr>
          <w:rFonts w:ascii="Arial" w:hAnsi="Arial" w:cs="Arial"/>
          <w:b/>
          <w:sz w:val="24"/>
        </w:rPr>
      </w:pPr>
      <w:r w:rsidRPr="00446081">
        <w:rPr>
          <w:rFonts w:ascii="Arial" w:hAnsi="Arial" w:cs="Arial"/>
          <w:b/>
          <w:color w:val="0000FF"/>
          <w:sz w:val="24"/>
        </w:rPr>
        <w:t>C1-244156</w:t>
      </w:r>
      <w:r w:rsidRPr="00446081">
        <w:rPr>
          <w:rFonts w:ascii="Arial" w:hAnsi="Arial" w:cs="Arial"/>
          <w:b/>
          <w:color w:val="0000FF"/>
          <w:sz w:val="24"/>
        </w:rPr>
        <w:tab/>
      </w:r>
      <w:r w:rsidRPr="00446081">
        <w:rPr>
          <w:rFonts w:ascii="Arial" w:hAnsi="Arial" w:cs="Arial"/>
          <w:b/>
          <w:sz w:val="24"/>
        </w:rPr>
        <w:t>Work plan for the CT1 part of EDGE_Ph2</w:t>
      </w:r>
    </w:p>
    <w:p w14:paraId="7773739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r w:rsidRPr="00446081">
        <w:rPr>
          <w:rFonts w:ascii="Arial" w:hAnsi="Arial" w:cs="Arial"/>
          <w:i/>
        </w:rPr>
        <w:t xml:space="preserve"> /Christian</w:t>
      </w:r>
    </w:p>
    <w:p w14:paraId="26E12DF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275F9C53" w14:textId="7649B7E6" w:rsidR="00237266" w:rsidRPr="00446081" w:rsidRDefault="00237266" w:rsidP="00237266">
      <w:pPr>
        <w:rPr>
          <w:rFonts w:ascii="Arial" w:hAnsi="Arial" w:cs="Arial"/>
          <w:b/>
          <w:sz w:val="24"/>
        </w:rPr>
      </w:pPr>
      <w:r w:rsidRPr="00446081">
        <w:rPr>
          <w:rFonts w:ascii="Arial" w:hAnsi="Arial" w:cs="Arial"/>
          <w:b/>
          <w:color w:val="0000FF"/>
          <w:sz w:val="24"/>
        </w:rPr>
        <w:t>C1-244159</w:t>
      </w:r>
      <w:r w:rsidRPr="00446081">
        <w:rPr>
          <w:rFonts w:ascii="Arial" w:hAnsi="Arial" w:cs="Arial"/>
          <w:b/>
          <w:color w:val="0000FF"/>
          <w:sz w:val="24"/>
        </w:rPr>
        <w:tab/>
      </w:r>
      <w:r w:rsidRPr="00446081">
        <w:rPr>
          <w:rFonts w:ascii="Arial" w:hAnsi="Arial" w:cs="Arial"/>
          <w:b/>
          <w:sz w:val="24"/>
        </w:rPr>
        <w:t>IANA registrations</w:t>
      </w:r>
    </w:p>
    <w:p w14:paraId="2C285F1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r w:rsidRPr="00446081">
        <w:rPr>
          <w:rFonts w:ascii="Arial" w:hAnsi="Arial" w:cs="Arial"/>
          <w:i/>
        </w:rPr>
        <w:t xml:space="preserve"> /Christian</w:t>
      </w:r>
    </w:p>
    <w:p w14:paraId="208C702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75EC950F" w14:textId="77777777" w:rsidR="00237266" w:rsidRPr="00446081" w:rsidRDefault="00237266" w:rsidP="00237266">
      <w:pPr>
        <w:pStyle w:val="Heading4"/>
        <w:rPr>
          <w:rFonts w:cs="Arial"/>
        </w:rPr>
      </w:pPr>
      <w:bookmarkStart w:id="49" w:name="_Toc175914828"/>
      <w:r w:rsidRPr="00446081">
        <w:rPr>
          <w:rFonts w:cs="Arial"/>
        </w:rPr>
        <w:t>18.1.4</w:t>
      </w:r>
      <w:r w:rsidRPr="00446081">
        <w:rPr>
          <w:rFonts w:cs="Arial"/>
        </w:rPr>
        <w:tab/>
        <w:t>Release 18 documents for information</w:t>
      </w:r>
      <w:bookmarkEnd w:id="49"/>
    </w:p>
    <w:p w14:paraId="389ECB43" w14:textId="77777777" w:rsidR="00237266" w:rsidRPr="00446081" w:rsidRDefault="00237266" w:rsidP="00237266">
      <w:pPr>
        <w:pStyle w:val="Heading3"/>
        <w:rPr>
          <w:rFonts w:cs="Arial"/>
        </w:rPr>
      </w:pPr>
      <w:bookmarkStart w:id="50" w:name="_Toc175914829"/>
      <w:r w:rsidRPr="00446081">
        <w:rPr>
          <w:rFonts w:cs="Arial"/>
        </w:rPr>
        <w:t>18.2</w:t>
      </w:r>
      <w:r w:rsidRPr="00446081">
        <w:rPr>
          <w:rFonts w:cs="Arial"/>
        </w:rPr>
        <w:tab/>
        <w:t>WIs for common and EPS/5GS</w:t>
      </w:r>
      <w:bookmarkEnd w:id="50"/>
    </w:p>
    <w:p w14:paraId="546DCA69" w14:textId="77777777" w:rsidR="00237266" w:rsidRPr="00446081" w:rsidRDefault="00237266" w:rsidP="00237266">
      <w:pPr>
        <w:pStyle w:val="Heading4"/>
        <w:rPr>
          <w:rFonts w:cs="Arial"/>
        </w:rPr>
      </w:pPr>
      <w:bookmarkStart w:id="51" w:name="_Toc175914830"/>
      <w:r w:rsidRPr="00446081">
        <w:rPr>
          <w:rFonts w:cs="Arial"/>
        </w:rPr>
        <w:t>18.2.1</w:t>
      </w:r>
      <w:r w:rsidRPr="00446081">
        <w:rPr>
          <w:rFonts w:cs="Arial"/>
        </w:rPr>
        <w:tab/>
        <w:t>SAES18 WIs</w:t>
      </w:r>
      <w:bookmarkEnd w:id="51"/>
    </w:p>
    <w:p w14:paraId="23B8EDDD" w14:textId="77777777" w:rsidR="00237266" w:rsidRPr="00446081" w:rsidRDefault="00237266" w:rsidP="00237266">
      <w:pPr>
        <w:pStyle w:val="Heading5"/>
        <w:rPr>
          <w:rFonts w:cs="Arial"/>
        </w:rPr>
      </w:pPr>
      <w:bookmarkStart w:id="52" w:name="_Toc175914831"/>
      <w:r w:rsidRPr="00446081">
        <w:rPr>
          <w:rFonts w:cs="Arial"/>
        </w:rPr>
        <w:t>18.2.1.1</w:t>
      </w:r>
      <w:r w:rsidRPr="00446081">
        <w:rPr>
          <w:rFonts w:cs="Arial"/>
        </w:rPr>
        <w:tab/>
        <w:t>SAES18</w:t>
      </w:r>
      <w:bookmarkEnd w:id="52"/>
    </w:p>
    <w:p w14:paraId="5D6F5E64" w14:textId="7E873D9C" w:rsidR="00237266" w:rsidRPr="00446081" w:rsidRDefault="00237266" w:rsidP="00237266">
      <w:pPr>
        <w:rPr>
          <w:rFonts w:ascii="Arial" w:hAnsi="Arial" w:cs="Arial"/>
          <w:b/>
          <w:sz w:val="24"/>
        </w:rPr>
      </w:pPr>
      <w:r w:rsidRPr="00446081">
        <w:rPr>
          <w:rFonts w:ascii="Arial" w:hAnsi="Arial" w:cs="Arial"/>
          <w:b/>
          <w:color w:val="0000FF"/>
          <w:sz w:val="24"/>
        </w:rPr>
        <w:t>C1-244424</w:t>
      </w:r>
      <w:r w:rsidRPr="00446081">
        <w:rPr>
          <w:rFonts w:ascii="Arial" w:hAnsi="Arial" w:cs="Arial"/>
          <w:b/>
          <w:color w:val="0000FF"/>
          <w:sz w:val="24"/>
        </w:rPr>
        <w:tab/>
      </w:r>
      <w:r w:rsidRPr="00446081">
        <w:rPr>
          <w:rFonts w:ascii="Arial" w:hAnsi="Arial" w:cs="Arial"/>
          <w:b/>
          <w:sz w:val="24"/>
        </w:rPr>
        <w:t>Missing handling of cause #36</w:t>
      </w:r>
    </w:p>
    <w:p w14:paraId="0B1C58B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23.122 v18.7.1</w:t>
      </w:r>
      <w:r w:rsidRPr="00446081">
        <w:rPr>
          <w:rFonts w:ascii="Arial" w:hAnsi="Arial" w:cs="Arial"/>
          <w:i/>
        </w:rPr>
        <w:tab/>
        <w:t xml:space="preserve">  CR-1263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 Intel</w:t>
      </w:r>
    </w:p>
    <w:p w14:paraId="1DF17BD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C1-244596</w:t>
      </w:r>
      <w:r w:rsidRPr="00446081">
        <w:rPr>
          <w:rFonts w:ascii="Arial" w:hAnsi="Arial" w:cs="Arial"/>
          <w:color w:val="993300"/>
          <w:u w:val="single"/>
        </w:rPr>
        <w:t>.</w:t>
      </w:r>
    </w:p>
    <w:p w14:paraId="1197FFA5" w14:textId="7E0ADD60" w:rsidR="00237266" w:rsidRPr="00446081" w:rsidRDefault="00237266" w:rsidP="00237266">
      <w:pPr>
        <w:rPr>
          <w:rFonts w:ascii="Arial" w:hAnsi="Arial" w:cs="Arial"/>
          <w:b/>
          <w:sz w:val="24"/>
        </w:rPr>
      </w:pPr>
      <w:r w:rsidRPr="00446081">
        <w:rPr>
          <w:rFonts w:ascii="Arial" w:hAnsi="Arial" w:cs="Arial"/>
          <w:b/>
          <w:color w:val="0000FF"/>
          <w:sz w:val="24"/>
        </w:rPr>
        <w:t>C1-244596</w:t>
      </w:r>
      <w:r w:rsidRPr="00446081">
        <w:rPr>
          <w:rFonts w:ascii="Arial" w:hAnsi="Arial" w:cs="Arial"/>
          <w:b/>
          <w:color w:val="0000FF"/>
          <w:sz w:val="24"/>
        </w:rPr>
        <w:tab/>
      </w:r>
      <w:r w:rsidRPr="00446081">
        <w:rPr>
          <w:rFonts w:ascii="Arial" w:hAnsi="Arial" w:cs="Arial"/>
          <w:b/>
          <w:sz w:val="24"/>
        </w:rPr>
        <w:t>Missing handling of cause #36</w:t>
      </w:r>
    </w:p>
    <w:p w14:paraId="34BD0D2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23.122 v18.7.1</w:t>
      </w:r>
      <w:r w:rsidRPr="00446081">
        <w:rPr>
          <w:rFonts w:ascii="Arial" w:hAnsi="Arial" w:cs="Arial"/>
          <w:i/>
        </w:rPr>
        <w:tab/>
        <w:t xml:space="preserve">  CR-1263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 Intel</w:t>
      </w:r>
    </w:p>
    <w:p w14:paraId="7AF4D110" w14:textId="77777777" w:rsidR="00237266" w:rsidRPr="00446081" w:rsidRDefault="00237266" w:rsidP="00237266">
      <w:pPr>
        <w:rPr>
          <w:rFonts w:ascii="Arial" w:hAnsi="Arial" w:cs="Arial"/>
          <w:color w:val="808080"/>
        </w:rPr>
      </w:pPr>
      <w:r w:rsidRPr="00446081">
        <w:rPr>
          <w:rFonts w:ascii="Arial" w:hAnsi="Arial" w:cs="Arial"/>
          <w:color w:val="808080"/>
        </w:rPr>
        <w:t>(Replaces C1-244424)</w:t>
      </w:r>
    </w:p>
    <w:p w14:paraId="1010063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0A22CD3" w14:textId="5D330581" w:rsidR="00237266" w:rsidRPr="00446081" w:rsidRDefault="00237266" w:rsidP="00237266">
      <w:pPr>
        <w:rPr>
          <w:rFonts w:ascii="Arial" w:hAnsi="Arial" w:cs="Arial"/>
          <w:b/>
          <w:sz w:val="24"/>
        </w:rPr>
      </w:pPr>
      <w:r w:rsidRPr="00446081">
        <w:rPr>
          <w:rFonts w:ascii="Arial" w:hAnsi="Arial" w:cs="Arial"/>
          <w:b/>
          <w:color w:val="0000FF"/>
          <w:sz w:val="24"/>
        </w:rPr>
        <w:t>C1-244425</w:t>
      </w:r>
      <w:r w:rsidRPr="00446081">
        <w:rPr>
          <w:rFonts w:ascii="Arial" w:hAnsi="Arial" w:cs="Arial"/>
          <w:b/>
          <w:color w:val="0000FF"/>
          <w:sz w:val="24"/>
        </w:rPr>
        <w:tab/>
      </w:r>
      <w:r w:rsidRPr="00446081">
        <w:rPr>
          <w:rFonts w:ascii="Arial" w:hAnsi="Arial" w:cs="Arial"/>
          <w:b/>
          <w:sz w:val="24"/>
        </w:rPr>
        <w:t>Missing handling of cause #36</w:t>
      </w:r>
    </w:p>
    <w:p w14:paraId="6D21672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24.301 v18.7.0</w:t>
      </w:r>
      <w:r w:rsidRPr="00446081">
        <w:rPr>
          <w:rFonts w:ascii="Arial" w:hAnsi="Arial" w:cs="Arial"/>
          <w:i/>
        </w:rPr>
        <w:tab/>
        <w:t xml:space="preserve">  CR-4099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 Intel / Marko</w:t>
      </w:r>
    </w:p>
    <w:p w14:paraId="243835C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C1-244491</w:t>
      </w:r>
      <w:r w:rsidRPr="00446081">
        <w:rPr>
          <w:rFonts w:ascii="Arial" w:hAnsi="Arial" w:cs="Arial"/>
          <w:color w:val="993300"/>
          <w:u w:val="single"/>
        </w:rPr>
        <w:t>.</w:t>
      </w:r>
    </w:p>
    <w:p w14:paraId="4FC2AA2F" w14:textId="0D4E5CD2" w:rsidR="00237266" w:rsidRPr="00446081" w:rsidRDefault="00237266" w:rsidP="00237266">
      <w:pPr>
        <w:rPr>
          <w:rFonts w:ascii="Arial" w:hAnsi="Arial" w:cs="Arial"/>
          <w:b/>
          <w:sz w:val="24"/>
        </w:rPr>
      </w:pPr>
      <w:r w:rsidRPr="00446081">
        <w:rPr>
          <w:rFonts w:ascii="Arial" w:hAnsi="Arial" w:cs="Arial"/>
          <w:b/>
          <w:color w:val="0000FF"/>
          <w:sz w:val="24"/>
        </w:rPr>
        <w:t>C1-244440</w:t>
      </w:r>
      <w:r w:rsidRPr="00446081">
        <w:rPr>
          <w:rFonts w:ascii="Arial" w:hAnsi="Arial" w:cs="Arial"/>
          <w:b/>
          <w:color w:val="0000FF"/>
          <w:sz w:val="24"/>
        </w:rPr>
        <w:tab/>
      </w:r>
      <w:r w:rsidRPr="00446081">
        <w:rPr>
          <w:rFonts w:ascii="Arial" w:hAnsi="Arial" w:cs="Arial"/>
          <w:b/>
          <w:sz w:val="24"/>
        </w:rPr>
        <w:t xml:space="preserve">Handling of </w:t>
      </w:r>
      <w:proofErr w:type="spellStart"/>
      <w:r w:rsidRPr="00446081">
        <w:rPr>
          <w:rFonts w:ascii="Arial" w:hAnsi="Arial" w:cs="Arial"/>
          <w:b/>
          <w:sz w:val="24"/>
        </w:rPr>
        <w:t>ecall</w:t>
      </w:r>
      <w:proofErr w:type="spellEnd"/>
      <w:r w:rsidRPr="00446081">
        <w:rPr>
          <w:rFonts w:ascii="Arial" w:hAnsi="Arial" w:cs="Arial"/>
          <w:b/>
          <w:sz w:val="24"/>
        </w:rPr>
        <w:t xml:space="preserve"> timers during intersystem between 2G/3G and 5G</w:t>
      </w:r>
    </w:p>
    <w:p w14:paraId="7A154E7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24.301 v18.7.0</w:t>
      </w:r>
      <w:r w:rsidRPr="00446081">
        <w:rPr>
          <w:rFonts w:ascii="Arial" w:hAnsi="Arial" w:cs="Arial"/>
          <w:i/>
        </w:rPr>
        <w:tab/>
        <w:t xml:space="preserve">  CR-4070  rev 2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018F1A83" w14:textId="77777777" w:rsidR="00237266" w:rsidRPr="00446081" w:rsidRDefault="00237266" w:rsidP="00237266">
      <w:pPr>
        <w:rPr>
          <w:rFonts w:ascii="Arial" w:hAnsi="Arial" w:cs="Arial"/>
          <w:color w:val="808080"/>
        </w:rPr>
      </w:pPr>
      <w:r w:rsidRPr="00446081">
        <w:rPr>
          <w:rFonts w:ascii="Arial" w:hAnsi="Arial" w:cs="Arial"/>
          <w:color w:val="808080"/>
        </w:rPr>
        <w:t>(Replaces C1-243628)</w:t>
      </w:r>
    </w:p>
    <w:p w14:paraId="4ABD5AD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C1-244598</w:t>
      </w:r>
      <w:r w:rsidRPr="00446081">
        <w:rPr>
          <w:rFonts w:ascii="Arial" w:hAnsi="Arial" w:cs="Arial"/>
          <w:color w:val="993300"/>
          <w:u w:val="single"/>
        </w:rPr>
        <w:t>.</w:t>
      </w:r>
    </w:p>
    <w:p w14:paraId="79FB8102" w14:textId="4D22B3FB" w:rsidR="00237266" w:rsidRPr="00446081" w:rsidRDefault="00237266" w:rsidP="00237266">
      <w:pPr>
        <w:rPr>
          <w:rFonts w:ascii="Arial" w:hAnsi="Arial" w:cs="Arial"/>
          <w:b/>
          <w:sz w:val="24"/>
        </w:rPr>
      </w:pPr>
      <w:r w:rsidRPr="00446081">
        <w:rPr>
          <w:rFonts w:ascii="Arial" w:hAnsi="Arial" w:cs="Arial"/>
          <w:b/>
          <w:color w:val="0000FF"/>
          <w:sz w:val="24"/>
        </w:rPr>
        <w:t>C1-244491</w:t>
      </w:r>
      <w:r w:rsidRPr="00446081">
        <w:rPr>
          <w:rFonts w:ascii="Arial" w:hAnsi="Arial" w:cs="Arial"/>
          <w:b/>
          <w:color w:val="0000FF"/>
          <w:sz w:val="24"/>
        </w:rPr>
        <w:tab/>
      </w:r>
      <w:r w:rsidRPr="00446081">
        <w:rPr>
          <w:rFonts w:ascii="Arial" w:hAnsi="Arial" w:cs="Arial"/>
          <w:b/>
          <w:sz w:val="24"/>
        </w:rPr>
        <w:t>Missing handling of cause #36</w:t>
      </w:r>
    </w:p>
    <w:p w14:paraId="6AC6C84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24.301 v18.7.0</w:t>
      </w:r>
      <w:r w:rsidRPr="00446081">
        <w:rPr>
          <w:rFonts w:ascii="Arial" w:hAnsi="Arial" w:cs="Arial"/>
          <w:i/>
        </w:rPr>
        <w:tab/>
        <w:t xml:space="preserve">  CR-4099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 Intel</w:t>
      </w:r>
    </w:p>
    <w:p w14:paraId="36F14A48" w14:textId="77777777" w:rsidR="00237266" w:rsidRPr="00446081" w:rsidRDefault="00237266" w:rsidP="00237266">
      <w:pPr>
        <w:rPr>
          <w:rFonts w:ascii="Arial" w:hAnsi="Arial" w:cs="Arial"/>
          <w:color w:val="808080"/>
        </w:rPr>
      </w:pPr>
      <w:r w:rsidRPr="00446081">
        <w:rPr>
          <w:rFonts w:ascii="Arial" w:hAnsi="Arial" w:cs="Arial"/>
          <w:color w:val="808080"/>
        </w:rPr>
        <w:t>(Replaces C1-244425)</w:t>
      </w:r>
    </w:p>
    <w:p w14:paraId="04F6EA8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C1-244597</w:t>
      </w:r>
      <w:r w:rsidRPr="00446081">
        <w:rPr>
          <w:rFonts w:ascii="Arial" w:hAnsi="Arial" w:cs="Arial"/>
          <w:color w:val="993300"/>
          <w:u w:val="single"/>
        </w:rPr>
        <w:t>.</w:t>
      </w:r>
    </w:p>
    <w:p w14:paraId="71B4C6DC" w14:textId="77777777" w:rsidR="00237266" w:rsidRPr="00446081" w:rsidRDefault="00237266" w:rsidP="00237266">
      <w:pPr>
        <w:pStyle w:val="Heading5"/>
        <w:rPr>
          <w:rFonts w:cs="Arial"/>
        </w:rPr>
      </w:pPr>
      <w:bookmarkStart w:id="53" w:name="_Toc175914832"/>
      <w:r w:rsidRPr="00446081">
        <w:rPr>
          <w:rFonts w:cs="Arial"/>
        </w:rPr>
        <w:t>18.2.1.2</w:t>
      </w:r>
      <w:r w:rsidRPr="00446081">
        <w:rPr>
          <w:rFonts w:cs="Arial"/>
        </w:rPr>
        <w:tab/>
        <w:t>SAES18-CSFB</w:t>
      </w:r>
      <w:bookmarkEnd w:id="53"/>
    </w:p>
    <w:p w14:paraId="602D9540" w14:textId="77777777" w:rsidR="00237266" w:rsidRPr="00446081" w:rsidRDefault="00237266" w:rsidP="00237266">
      <w:pPr>
        <w:pStyle w:val="Heading5"/>
        <w:rPr>
          <w:rFonts w:cs="Arial"/>
        </w:rPr>
      </w:pPr>
      <w:bookmarkStart w:id="54" w:name="_Toc175914833"/>
      <w:r w:rsidRPr="00446081">
        <w:rPr>
          <w:rFonts w:cs="Arial"/>
        </w:rPr>
        <w:t>18.2.1.3</w:t>
      </w:r>
      <w:r w:rsidRPr="00446081">
        <w:rPr>
          <w:rFonts w:cs="Arial"/>
        </w:rPr>
        <w:tab/>
        <w:t>SAES18-non3GPP</w:t>
      </w:r>
      <w:bookmarkEnd w:id="54"/>
    </w:p>
    <w:p w14:paraId="5E2EF8FF" w14:textId="77777777" w:rsidR="00237266" w:rsidRPr="00446081" w:rsidRDefault="00237266" w:rsidP="00237266">
      <w:pPr>
        <w:pStyle w:val="Heading4"/>
        <w:rPr>
          <w:rFonts w:cs="Arial"/>
        </w:rPr>
      </w:pPr>
      <w:bookmarkStart w:id="55" w:name="_Toc175914834"/>
      <w:r w:rsidRPr="00446081">
        <w:rPr>
          <w:rFonts w:cs="Arial"/>
        </w:rPr>
        <w:t>18.2.2</w:t>
      </w:r>
      <w:r w:rsidRPr="00446081">
        <w:rPr>
          <w:rFonts w:cs="Arial"/>
        </w:rPr>
        <w:tab/>
        <w:t>5GProtoc18 Wis</w:t>
      </w:r>
      <w:bookmarkEnd w:id="55"/>
    </w:p>
    <w:p w14:paraId="4EDEBC24" w14:textId="77777777" w:rsidR="00237266" w:rsidRPr="00446081" w:rsidRDefault="00237266" w:rsidP="00237266">
      <w:pPr>
        <w:pStyle w:val="Heading5"/>
        <w:rPr>
          <w:rFonts w:cs="Arial"/>
        </w:rPr>
      </w:pPr>
      <w:bookmarkStart w:id="56" w:name="_Toc175914835"/>
      <w:r w:rsidRPr="00446081">
        <w:rPr>
          <w:rFonts w:cs="Arial"/>
        </w:rPr>
        <w:t>18.2.2.1</w:t>
      </w:r>
      <w:r w:rsidRPr="00446081">
        <w:rPr>
          <w:rFonts w:cs="Arial"/>
        </w:rPr>
        <w:tab/>
        <w:t>5GProtoc18</w:t>
      </w:r>
      <w:bookmarkEnd w:id="56"/>
    </w:p>
    <w:p w14:paraId="34F123AC" w14:textId="42E2A01E" w:rsidR="00237266" w:rsidRPr="00446081" w:rsidRDefault="00237266" w:rsidP="00237266">
      <w:pPr>
        <w:rPr>
          <w:rFonts w:ascii="Arial" w:hAnsi="Arial" w:cs="Arial"/>
          <w:b/>
          <w:sz w:val="24"/>
        </w:rPr>
      </w:pPr>
      <w:r w:rsidRPr="00446081">
        <w:rPr>
          <w:rFonts w:ascii="Arial" w:hAnsi="Arial" w:cs="Arial"/>
          <w:b/>
          <w:color w:val="0000FF"/>
          <w:sz w:val="24"/>
        </w:rPr>
        <w:t>C1-244088</w:t>
      </w:r>
      <w:r w:rsidRPr="00446081">
        <w:rPr>
          <w:rFonts w:ascii="Arial" w:hAnsi="Arial" w:cs="Arial"/>
          <w:b/>
          <w:color w:val="0000FF"/>
          <w:sz w:val="24"/>
        </w:rPr>
        <w:tab/>
      </w:r>
      <w:r w:rsidRPr="00446081">
        <w:rPr>
          <w:rFonts w:ascii="Arial" w:hAnsi="Arial" w:cs="Arial"/>
          <w:b/>
          <w:sz w:val="24"/>
        </w:rPr>
        <w:t>5GMM capability IE definition errors</w:t>
      </w:r>
    </w:p>
    <w:p w14:paraId="032ACFD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CR-6338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5F5A23D2" w14:textId="77777777" w:rsidR="00237266" w:rsidRPr="00446081" w:rsidRDefault="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C1-244541</w:t>
      </w:r>
      <w:r w:rsidRPr="00446081">
        <w:rPr>
          <w:rFonts w:ascii="Arial" w:hAnsi="Arial" w:cs="Arial"/>
          <w:color w:val="993300"/>
          <w:u w:val="single"/>
        </w:rPr>
        <w:t>.</w:t>
      </w:r>
    </w:p>
    <w:p w14:paraId="34935EFE" w14:textId="156CC33B" w:rsidR="00682A32" w:rsidRPr="00446081" w:rsidRDefault="00237266" w:rsidP="00237266">
      <w:pPr>
        <w:rPr>
          <w:rFonts w:ascii="Arial" w:hAnsi="Arial" w:cs="Arial"/>
          <w:b/>
          <w:sz w:val="24"/>
        </w:rPr>
      </w:pPr>
      <w:r w:rsidRPr="00446081">
        <w:rPr>
          <w:rFonts w:ascii="Arial" w:hAnsi="Arial" w:cs="Arial"/>
          <w:b/>
          <w:color w:val="0000FF"/>
          <w:sz w:val="24"/>
        </w:rPr>
        <w:t>C1-244541</w:t>
      </w:r>
      <w:r w:rsidRPr="00446081">
        <w:rPr>
          <w:rFonts w:ascii="Arial" w:hAnsi="Arial" w:cs="Arial"/>
          <w:b/>
          <w:color w:val="0000FF"/>
          <w:sz w:val="24"/>
        </w:rPr>
        <w:tab/>
      </w:r>
      <w:r w:rsidRPr="00446081">
        <w:rPr>
          <w:rFonts w:ascii="Arial" w:hAnsi="Arial" w:cs="Arial"/>
          <w:b/>
          <w:sz w:val="24"/>
        </w:rPr>
        <w:t>5GMM capability IE definition errors</w:t>
      </w:r>
    </w:p>
    <w:p w14:paraId="47D1367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CR-6338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 LG Electronics</w:t>
      </w:r>
    </w:p>
    <w:p w14:paraId="00AA2356" w14:textId="77777777" w:rsidR="00237266" w:rsidRPr="00446081" w:rsidRDefault="00237266" w:rsidP="00237266">
      <w:pPr>
        <w:rPr>
          <w:rFonts w:ascii="Arial" w:hAnsi="Arial" w:cs="Arial"/>
          <w:color w:val="808080"/>
        </w:rPr>
      </w:pPr>
      <w:r w:rsidRPr="00446081">
        <w:rPr>
          <w:rFonts w:ascii="Arial" w:hAnsi="Arial" w:cs="Arial"/>
          <w:color w:val="808080"/>
        </w:rPr>
        <w:t>(Replaces C1-244088)</w:t>
      </w:r>
    </w:p>
    <w:p w14:paraId="56E904E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29859C3" w14:textId="24791C14" w:rsidR="00237266" w:rsidRPr="00446081" w:rsidRDefault="00237266" w:rsidP="00237266">
      <w:pPr>
        <w:rPr>
          <w:rFonts w:ascii="Arial" w:hAnsi="Arial" w:cs="Arial"/>
          <w:b/>
          <w:sz w:val="24"/>
        </w:rPr>
      </w:pPr>
      <w:r w:rsidRPr="00446081">
        <w:rPr>
          <w:rFonts w:ascii="Arial" w:hAnsi="Arial" w:cs="Arial"/>
          <w:b/>
          <w:color w:val="0000FF"/>
          <w:sz w:val="24"/>
        </w:rPr>
        <w:t>C1-244228</w:t>
      </w:r>
      <w:r w:rsidRPr="00446081">
        <w:rPr>
          <w:rFonts w:ascii="Arial" w:hAnsi="Arial" w:cs="Arial"/>
          <w:b/>
          <w:color w:val="0000FF"/>
          <w:sz w:val="24"/>
        </w:rPr>
        <w:tab/>
      </w:r>
      <w:r w:rsidRPr="00446081">
        <w:rPr>
          <w:rFonts w:ascii="Arial" w:hAnsi="Arial" w:cs="Arial"/>
          <w:b/>
          <w:sz w:val="24"/>
        </w:rPr>
        <w:t>Clarification for coding and usage of UE POLICY PROVISIONING REQUEST message</w:t>
      </w:r>
    </w:p>
    <w:p w14:paraId="7CBC7F3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CR-6352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LG Electronics</w:t>
      </w:r>
    </w:p>
    <w:p w14:paraId="0FDBCB3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C1-244605</w:t>
      </w:r>
      <w:r w:rsidRPr="00446081">
        <w:rPr>
          <w:rFonts w:ascii="Arial" w:hAnsi="Arial" w:cs="Arial"/>
          <w:color w:val="993300"/>
          <w:u w:val="single"/>
        </w:rPr>
        <w:t>.</w:t>
      </w:r>
    </w:p>
    <w:p w14:paraId="38D1C53E" w14:textId="5F63E662" w:rsidR="00237266" w:rsidRPr="00446081" w:rsidRDefault="00237266" w:rsidP="00237266">
      <w:pPr>
        <w:rPr>
          <w:rFonts w:ascii="Arial" w:hAnsi="Arial" w:cs="Arial"/>
          <w:b/>
          <w:sz w:val="24"/>
        </w:rPr>
      </w:pPr>
      <w:r w:rsidRPr="00446081">
        <w:rPr>
          <w:rFonts w:ascii="Arial" w:hAnsi="Arial" w:cs="Arial"/>
          <w:b/>
          <w:color w:val="0000FF"/>
          <w:sz w:val="24"/>
        </w:rPr>
        <w:t>C1-244605</w:t>
      </w:r>
      <w:r w:rsidRPr="00446081">
        <w:rPr>
          <w:rFonts w:ascii="Arial" w:hAnsi="Arial" w:cs="Arial"/>
          <w:b/>
          <w:color w:val="0000FF"/>
          <w:sz w:val="24"/>
        </w:rPr>
        <w:tab/>
      </w:r>
      <w:r w:rsidRPr="00446081">
        <w:rPr>
          <w:rFonts w:ascii="Arial" w:hAnsi="Arial" w:cs="Arial"/>
          <w:b/>
          <w:sz w:val="24"/>
        </w:rPr>
        <w:t>Clarification for coding and usage of UE POLICY PROVISIONING REQUEST message</w:t>
      </w:r>
    </w:p>
    <w:p w14:paraId="55DC91A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CR-6352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LG Electronics</w:t>
      </w:r>
    </w:p>
    <w:p w14:paraId="02390122" w14:textId="77777777" w:rsidR="00237266" w:rsidRPr="00446081" w:rsidRDefault="00237266" w:rsidP="00237266">
      <w:pPr>
        <w:rPr>
          <w:rFonts w:ascii="Arial" w:hAnsi="Arial" w:cs="Arial"/>
          <w:color w:val="808080"/>
        </w:rPr>
      </w:pPr>
      <w:r w:rsidRPr="00446081">
        <w:rPr>
          <w:rFonts w:ascii="Arial" w:hAnsi="Arial" w:cs="Arial"/>
          <w:color w:val="808080"/>
        </w:rPr>
        <w:t>(Replaces C1-244228)</w:t>
      </w:r>
    </w:p>
    <w:p w14:paraId="7BA1AFA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C670811" w14:textId="7BF69A21" w:rsidR="00237266" w:rsidRPr="00446081" w:rsidRDefault="00237266" w:rsidP="00237266">
      <w:pPr>
        <w:rPr>
          <w:rFonts w:ascii="Arial" w:hAnsi="Arial" w:cs="Arial"/>
          <w:b/>
          <w:sz w:val="24"/>
        </w:rPr>
      </w:pPr>
      <w:r w:rsidRPr="00446081">
        <w:rPr>
          <w:rFonts w:ascii="Arial" w:hAnsi="Arial" w:cs="Arial"/>
          <w:b/>
          <w:color w:val="0000FF"/>
          <w:sz w:val="24"/>
        </w:rPr>
        <w:t>C1-244286</w:t>
      </w:r>
      <w:r w:rsidRPr="00446081">
        <w:rPr>
          <w:rFonts w:ascii="Arial" w:hAnsi="Arial" w:cs="Arial"/>
          <w:b/>
          <w:color w:val="0000FF"/>
          <w:sz w:val="24"/>
        </w:rPr>
        <w:tab/>
      </w:r>
      <w:r w:rsidRPr="00446081">
        <w:rPr>
          <w:rFonts w:ascii="Arial" w:hAnsi="Arial" w:cs="Arial"/>
          <w:b/>
          <w:sz w:val="24"/>
        </w:rPr>
        <w:t>UE handling for key synchronization</w:t>
      </w:r>
    </w:p>
    <w:p w14:paraId="173BECB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CR-6370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Google</w:t>
      </w:r>
    </w:p>
    <w:p w14:paraId="5345B5C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 pursued</w:t>
      </w:r>
      <w:r w:rsidRPr="00446081">
        <w:rPr>
          <w:rFonts w:ascii="Arial" w:hAnsi="Arial" w:cs="Arial"/>
          <w:color w:val="993300"/>
          <w:u w:val="single"/>
        </w:rPr>
        <w:t>.</w:t>
      </w:r>
    </w:p>
    <w:p w14:paraId="655757A7" w14:textId="196C636C" w:rsidR="00237266" w:rsidRPr="00446081" w:rsidRDefault="00237266" w:rsidP="00237266">
      <w:pPr>
        <w:rPr>
          <w:rFonts w:ascii="Arial" w:hAnsi="Arial" w:cs="Arial"/>
          <w:b/>
          <w:sz w:val="24"/>
        </w:rPr>
      </w:pPr>
      <w:r w:rsidRPr="00446081">
        <w:rPr>
          <w:rFonts w:ascii="Arial" w:hAnsi="Arial" w:cs="Arial"/>
          <w:b/>
          <w:color w:val="0000FF"/>
          <w:sz w:val="24"/>
        </w:rPr>
        <w:t>C1-244307</w:t>
      </w:r>
      <w:r w:rsidRPr="00446081">
        <w:rPr>
          <w:rFonts w:ascii="Arial" w:hAnsi="Arial" w:cs="Arial"/>
          <w:b/>
          <w:color w:val="0000FF"/>
          <w:sz w:val="24"/>
        </w:rPr>
        <w:tab/>
      </w:r>
      <w:r w:rsidRPr="00446081">
        <w:rPr>
          <w:rFonts w:ascii="Arial" w:hAnsi="Arial" w:cs="Arial"/>
          <w:b/>
          <w:sz w:val="24"/>
        </w:rPr>
        <w:t>Correction for handling list of "PLMNs not allowed to operate at the present UE location"</w:t>
      </w:r>
    </w:p>
    <w:p w14:paraId="43F1B12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CR-6381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SHARP</w:t>
      </w:r>
    </w:p>
    <w:p w14:paraId="78070E6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withdrawn</w:t>
      </w:r>
      <w:r w:rsidRPr="00446081">
        <w:rPr>
          <w:rFonts w:ascii="Arial" w:hAnsi="Arial" w:cs="Arial"/>
          <w:color w:val="993300"/>
          <w:u w:val="single"/>
        </w:rPr>
        <w:t>.</w:t>
      </w:r>
    </w:p>
    <w:p w14:paraId="197C4919" w14:textId="1653A294" w:rsidR="00237266" w:rsidRPr="00446081" w:rsidRDefault="00237266" w:rsidP="00237266">
      <w:pPr>
        <w:rPr>
          <w:rFonts w:ascii="Arial" w:hAnsi="Arial" w:cs="Arial"/>
          <w:b/>
          <w:sz w:val="24"/>
        </w:rPr>
      </w:pPr>
      <w:r w:rsidRPr="00446081">
        <w:rPr>
          <w:rFonts w:ascii="Arial" w:hAnsi="Arial" w:cs="Arial"/>
          <w:b/>
          <w:color w:val="0000FF"/>
          <w:sz w:val="24"/>
        </w:rPr>
        <w:t>C1-244311</w:t>
      </w:r>
      <w:r w:rsidRPr="00446081">
        <w:rPr>
          <w:rFonts w:ascii="Arial" w:hAnsi="Arial" w:cs="Arial"/>
          <w:b/>
          <w:color w:val="0000FF"/>
          <w:sz w:val="24"/>
        </w:rPr>
        <w:tab/>
      </w:r>
      <w:r w:rsidRPr="00446081">
        <w:rPr>
          <w:rFonts w:ascii="Arial" w:hAnsi="Arial" w:cs="Arial"/>
          <w:b/>
          <w:sz w:val="24"/>
        </w:rPr>
        <w:t>Correction on redirection from EPS with N26 interface</w:t>
      </w:r>
    </w:p>
    <w:p w14:paraId="5AAB833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CR-6382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5CE98D1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C1-244606</w:t>
      </w:r>
      <w:r w:rsidRPr="00446081">
        <w:rPr>
          <w:rFonts w:ascii="Arial" w:hAnsi="Arial" w:cs="Arial"/>
          <w:color w:val="993300"/>
          <w:u w:val="single"/>
        </w:rPr>
        <w:t>.</w:t>
      </w:r>
    </w:p>
    <w:p w14:paraId="47EAB104" w14:textId="025E5EE8" w:rsidR="00237266" w:rsidRPr="00446081" w:rsidRDefault="00237266" w:rsidP="00237266">
      <w:pPr>
        <w:rPr>
          <w:rFonts w:ascii="Arial" w:hAnsi="Arial" w:cs="Arial"/>
          <w:b/>
          <w:sz w:val="24"/>
        </w:rPr>
      </w:pPr>
      <w:r w:rsidRPr="00446081">
        <w:rPr>
          <w:rFonts w:ascii="Arial" w:hAnsi="Arial" w:cs="Arial"/>
          <w:b/>
          <w:color w:val="0000FF"/>
          <w:sz w:val="24"/>
        </w:rPr>
        <w:t>C1-244606</w:t>
      </w:r>
      <w:r w:rsidRPr="00446081">
        <w:rPr>
          <w:rFonts w:ascii="Arial" w:hAnsi="Arial" w:cs="Arial"/>
          <w:b/>
          <w:color w:val="0000FF"/>
          <w:sz w:val="24"/>
        </w:rPr>
        <w:tab/>
      </w:r>
      <w:r w:rsidRPr="00446081">
        <w:rPr>
          <w:rFonts w:ascii="Arial" w:hAnsi="Arial" w:cs="Arial"/>
          <w:b/>
          <w:sz w:val="24"/>
        </w:rPr>
        <w:t>Correction on redirection from EPS with N26 interface</w:t>
      </w:r>
    </w:p>
    <w:p w14:paraId="272AC5B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CR-6382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1DA05B08" w14:textId="77777777" w:rsidR="00237266" w:rsidRPr="00446081" w:rsidRDefault="00237266" w:rsidP="00237266">
      <w:pPr>
        <w:rPr>
          <w:rFonts w:ascii="Arial" w:hAnsi="Arial" w:cs="Arial"/>
          <w:color w:val="808080"/>
        </w:rPr>
      </w:pPr>
      <w:r w:rsidRPr="00446081">
        <w:rPr>
          <w:rFonts w:ascii="Arial" w:hAnsi="Arial" w:cs="Arial"/>
          <w:color w:val="808080"/>
        </w:rPr>
        <w:t>(Replaces C1-244311)</w:t>
      </w:r>
    </w:p>
    <w:p w14:paraId="5232B8F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326A37D0" w14:textId="216BB0C1" w:rsidR="00237266" w:rsidRPr="00446081" w:rsidRDefault="00237266" w:rsidP="00237266">
      <w:pPr>
        <w:rPr>
          <w:rFonts w:ascii="Arial" w:hAnsi="Arial" w:cs="Arial"/>
          <w:b/>
          <w:sz w:val="24"/>
        </w:rPr>
      </w:pPr>
      <w:r w:rsidRPr="00446081">
        <w:rPr>
          <w:rFonts w:ascii="Arial" w:hAnsi="Arial" w:cs="Arial"/>
          <w:b/>
          <w:color w:val="0000FF"/>
          <w:sz w:val="24"/>
        </w:rPr>
        <w:t>C1-244312</w:t>
      </w:r>
      <w:r w:rsidRPr="00446081">
        <w:rPr>
          <w:rFonts w:ascii="Arial" w:hAnsi="Arial" w:cs="Arial"/>
          <w:b/>
          <w:color w:val="0000FF"/>
          <w:sz w:val="24"/>
        </w:rPr>
        <w:tab/>
      </w:r>
      <w:r w:rsidRPr="00446081">
        <w:rPr>
          <w:rFonts w:ascii="Arial" w:hAnsi="Arial" w:cs="Arial"/>
          <w:b/>
          <w:sz w:val="24"/>
        </w:rPr>
        <w:t>Correction for handling list of "PLMNs not allowed to operate at the present UE location"</w:t>
      </w:r>
    </w:p>
    <w:p w14:paraId="74626E1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24.301 v18.7.0</w:t>
      </w:r>
      <w:r w:rsidRPr="00446081">
        <w:rPr>
          <w:rFonts w:ascii="Arial" w:hAnsi="Arial" w:cs="Arial"/>
          <w:i/>
        </w:rPr>
        <w:tab/>
        <w:t xml:space="preserve">  CR-4086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SHARP</w:t>
      </w:r>
    </w:p>
    <w:p w14:paraId="700F2A1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 pursued</w:t>
      </w:r>
      <w:r w:rsidRPr="00446081">
        <w:rPr>
          <w:rFonts w:ascii="Arial" w:hAnsi="Arial" w:cs="Arial"/>
          <w:color w:val="993300"/>
          <w:u w:val="single"/>
        </w:rPr>
        <w:t>.</w:t>
      </w:r>
    </w:p>
    <w:p w14:paraId="3958B77D" w14:textId="7E2CA12C" w:rsidR="00237266" w:rsidRPr="00446081" w:rsidRDefault="00237266" w:rsidP="00237266">
      <w:pPr>
        <w:rPr>
          <w:rFonts w:ascii="Arial" w:hAnsi="Arial" w:cs="Arial"/>
          <w:b/>
          <w:sz w:val="24"/>
        </w:rPr>
      </w:pPr>
      <w:r w:rsidRPr="00446081">
        <w:rPr>
          <w:rFonts w:ascii="Arial" w:hAnsi="Arial" w:cs="Arial"/>
          <w:b/>
          <w:color w:val="0000FF"/>
          <w:sz w:val="24"/>
        </w:rPr>
        <w:t>C1-244313</w:t>
      </w:r>
      <w:r w:rsidRPr="00446081">
        <w:rPr>
          <w:rFonts w:ascii="Arial" w:hAnsi="Arial" w:cs="Arial"/>
          <w:b/>
          <w:color w:val="0000FF"/>
          <w:sz w:val="24"/>
        </w:rPr>
        <w:tab/>
      </w:r>
      <w:r w:rsidRPr="00446081">
        <w:rPr>
          <w:rFonts w:ascii="Arial" w:hAnsi="Arial" w:cs="Arial"/>
          <w:b/>
          <w:sz w:val="24"/>
        </w:rPr>
        <w:t>Add the message definitions of UE-requested A2X policy provisioning procedure</w:t>
      </w:r>
    </w:p>
    <w:p w14:paraId="116262E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24.577 v18.1.0</w:t>
      </w:r>
      <w:r w:rsidRPr="00446081">
        <w:rPr>
          <w:rFonts w:ascii="Arial" w:hAnsi="Arial" w:cs="Arial"/>
          <w:i/>
        </w:rPr>
        <w:tab/>
        <w:t xml:space="preserve">  CR-0007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SHARP</w:t>
      </w:r>
    </w:p>
    <w:p w14:paraId="123AFE7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 pursued</w:t>
      </w:r>
      <w:r w:rsidRPr="00446081">
        <w:rPr>
          <w:rFonts w:ascii="Arial" w:hAnsi="Arial" w:cs="Arial"/>
          <w:color w:val="993300"/>
          <w:u w:val="single"/>
        </w:rPr>
        <w:t>.</w:t>
      </w:r>
    </w:p>
    <w:p w14:paraId="7C8445F0" w14:textId="4BF08F1B" w:rsidR="00237266" w:rsidRPr="00446081" w:rsidRDefault="00237266" w:rsidP="00237266">
      <w:pPr>
        <w:rPr>
          <w:rFonts w:ascii="Arial" w:hAnsi="Arial" w:cs="Arial"/>
          <w:b/>
          <w:sz w:val="24"/>
        </w:rPr>
      </w:pPr>
      <w:r w:rsidRPr="00446081">
        <w:rPr>
          <w:rFonts w:ascii="Arial" w:hAnsi="Arial" w:cs="Arial"/>
          <w:b/>
          <w:color w:val="0000FF"/>
          <w:sz w:val="24"/>
        </w:rPr>
        <w:t>C1-244314</w:t>
      </w:r>
      <w:r w:rsidRPr="00446081">
        <w:rPr>
          <w:rFonts w:ascii="Arial" w:hAnsi="Arial" w:cs="Arial"/>
          <w:b/>
          <w:color w:val="0000FF"/>
          <w:sz w:val="24"/>
        </w:rPr>
        <w:tab/>
      </w:r>
      <w:r w:rsidRPr="00446081">
        <w:rPr>
          <w:rFonts w:ascii="Arial" w:hAnsi="Arial" w:cs="Arial"/>
          <w:b/>
          <w:sz w:val="24"/>
        </w:rPr>
        <w:t>Clarification to handling of paging in LIMITED SERVICE state</w:t>
      </w:r>
    </w:p>
    <w:p w14:paraId="18EEF13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CR-6383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58A06DB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C1-244609</w:t>
      </w:r>
      <w:r w:rsidRPr="00446081">
        <w:rPr>
          <w:rFonts w:ascii="Arial" w:hAnsi="Arial" w:cs="Arial"/>
          <w:color w:val="993300"/>
          <w:u w:val="single"/>
        </w:rPr>
        <w:t>.</w:t>
      </w:r>
    </w:p>
    <w:p w14:paraId="5BDFB3CE" w14:textId="36AABA85" w:rsidR="00237266" w:rsidRPr="00446081" w:rsidRDefault="00237266" w:rsidP="00237266">
      <w:pPr>
        <w:rPr>
          <w:rFonts w:ascii="Arial" w:hAnsi="Arial" w:cs="Arial"/>
          <w:b/>
          <w:sz w:val="24"/>
        </w:rPr>
      </w:pPr>
      <w:r w:rsidRPr="00446081">
        <w:rPr>
          <w:rFonts w:ascii="Arial" w:hAnsi="Arial" w:cs="Arial"/>
          <w:b/>
          <w:color w:val="0000FF"/>
          <w:sz w:val="24"/>
        </w:rPr>
        <w:t>C1-244609</w:t>
      </w:r>
      <w:r w:rsidRPr="00446081">
        <w:rPr>
          <w:rFonts w:ascii="Arial" w:hAnsi="Arial" w:cs="Arial"/>
          <w:b/>
          <w:color w:val="0000FF"/>
          <w:sz w:val="24"/>
        </w:rPr>
        <w:tab/>
      </w:r>
      <w:r w:rsidRPr="00446081">
        <w:rPr>
          <w:rFonts w:ascii="Arial" w:hAnsi="Arial" w:cs="Arial"/>
          <w:b/>
          <w:sz w:val="24"/>
        </w:rPr>
        <w:t>Clarification to handling of paging in LIMITED SERVICE state</w:t>
      </w:r>
    </w:p>
    <w:p w14:paraId="35F56F1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CR-6383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639235D3" w14:textId="77777777" w:rsidR="00237266" w:rsidRPr="00446081" w:rsidRDefault="00237266" w:rsidP="00237266">
      <w:pPr>
        <w:rPr>
          <w:rFonts w:ascii="Arial" w:hAnsi="Arial" w:cs="Arial"/>
          <w:color w:val="808080"/>
        </w:rPr>
      </w:pPr>
      <w:r w:rsidRPr="00446081">
        <w:rPr>
          <w:rFonts w:ascii="Arial" w:hAnsi="Arial" w:cs="Arial"/>
          <w:color w:val="808080"/>
        </w:rPr>
        <w:t>(Replaces C1-244314)</w:t>
      </w:r>
    </w:p>
    <w:p w14:paraId="76E1718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0D520D03" w14:textId="5603B8B7" w:rsidR="00237266" w:rsidRPr="00446081" w:rsidRDefault="00237266" w:rsidP="00237266">
      <w:pPr>
        <w:rPr>
          <w:rFonts w:ascii="Arial" w:hAnsi="Arial" w:cs="Arial"/>
          <w:b/>
          <w:sz w:val="24"/>
        </w:rPr>
      </w:pPr>
      <w:r w:rsidRPr="00446081">
        <w:rPr>
          <w:rFonts w:ascii="Arial" w:hAnsi="Arial" w:cs="Arial"/>
          <w:b/>
          <w:color w:val="0000FF"/>
          <w:sz w:val="24"/>
        </w:rPr>
        <w:t>C1-244319</w:t>
      </w:r>
      <w:r w:rsidRPr="00446081">
        <w:rPr>
          <w:rFonts w:ascii="Arial" w:hAnsi="Arial" w:cs="Arial"/>
          <w:b/>
          <w:color w:val="0000FF"/>
          <w:sz w:val="24"/>
        </w:rPr>
        <w:tab/>
      </w:r>
      <w:r w:rsidRPr="00446081">
        <w:rPr>
          <w:rFonts w:ascii="Arial" w:hAnsi="Arial" w:cs="Arial"/>
          <w:b/>
          <w:sz w:val="24"/>
        </w:rPr>
        <w:t>Paging while emergency registered</w:t>
      </w:r>
    </w:p>
    <w:p w14:paraId="401B16F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CR-6384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68CCEE5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C1-244610</w:t>
      </w:r>
      <w:r w:rsidRPr="00446081">
        <w:rPr>
          <w:rFonts w:ascii="Arial" w:hAnsi="Arial" w:cs="Arial"/>
          <w:color w:val="993300"/>
          <w:u w:val="single"/>
        </w:rPr>
        <w:t>.</w:t>
      </w:r>
    </w:p>
    <w:p w14:paraId="05ECFE6B" w14:textId="61445AD7" w:rsidR="00237266" w:rsidRPr="00446081" w:rsidRDefault="00237266" w:rsidP="00237266">
      <w:pPr>
        <w:rPr>
          <w:rFonts w:ascii="Arial" w:hAnsi="Arial" w:cs="Arial"/>
          <w:b/>
          <w:sz w:val="24"/>
        </w:rPr>
      </w:pPr>
      <w:r w:rsidRPr="00446081">
        <w:rPr>
          <w:rFonts w:ascii="Arial" w:hAnsi="Arial" w:cs="Arial"/>
          <w:b/>
          <w:color w:val="0000FF"/>
          <w:sz w:val="24"/>
        </w:rPr>
        <w:t>C1-244610</w:t>
      </w:r>
      <w:r w:rsidRPr="00446081">
        <w:rPr>
          <w:rFonts w:ascii="Arial" w:hAnsi="Arial" w:cs="Arial"/>
          <w:b/>
          <w:color w:val="0000FF"/>
          <w:sz w:val="24"/>
        </w:rPr>
        <w:tab/>
      </w:r>
      <w:r w:rsidRPr="00446081">
        <w:rPr>
          <w:rFonts w:ascii="Arial" w:hAnsi="Arial" w:cs="Arial"/>
          <w:b/>
          <w:sz w:val="24"/>
        </w:rPr>
        <w:t>Paging while emergency registered</w:t>
      </w:r>
    </w:p>
    <w:p w14:paraId="6399911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CR-6384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0C9A2C21" w14:textId="77777777" w:rsidR="00237266" w:rsidRPr="00446081" w:rsidRDefault="00237266" w:rsidP="00237266">
      <w:pPr>
        <w:rPr>
          <w:rFonts w:ascii="Arial" w:hAnsi="Arial" w:cs="Arial"/>
          <w:color w:val="808080"/>
        </w:rPr>
      </w:pPr>
      <w:r w:rsidRPr="00446081">
        <w:rPr>
          <w:rFonts w:ascii="Arial" w:hAnsi="Arial" w:cs="Arial"/>
          <w:color w:val="808080"/>
        </w:rPr>
        <w:t>(Replaces C1-244319)</w:t>
      </w:r>
    </w:p>
    <w:p w14:paraId="27BC501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28B3EFBF" w14:textId="62D7666A" w:rsidR="00237266" w:rsidRPr="00446081" w:rsidRDefault="00237266" w:rsidP="00237266">
      <w:pPr>
        <w:rPr>
          <w:rFonts w:ascii="Arial" w:hAnsi="Arial" w:cs="Arial"/>
          <w:b/>
          <w:sz w:val="24"/>
        </w:rPr>
      </w:pPr>
      <w:r w:rsidRPr="00446081">
        <w:rPr>
          <w:rFonts w:ascii="Arial" w:hAnsi="Arial" w:cs="Arial"/>
          <w:b/>
          <w:color w:val="0000FF"/>
          <w:sz w:val="24"/>
        </w:rPr>
        <w:t>C1-244322</w:t>
      </w:r>
      <w:r w:rsidRPr="00446081">
        <w:rPr>
          <w:rFonts w:ascii="Arial" w:hAnsi="Arial" w:cs="Arial"/>
          <w:b/>
          <w:color w:val="0000FF"/>
          <w:sz w:val="24"/>
        </w:rPr>
        <w:tab/>
      </w:r>
      <w:proofErr w:type="spellStart"/>
      <w:r w:rsidRPr="00446081">
        <w:rPr>
          <w:rFonts w:ascii="Arial" w:hAnsi="Arial" w:cs="Arial"/>
          <w:b/>
          <w:sz w:val="24"/>
        </w:rPr>
        <w:t>Updation</w:t>
      </w:r>
      <w:proofErr w:type="spellEnd"/>
      <w:r w:rsidRPr="00446081">
        <w:rPr>
          <w:rFonts w:ascii="Arial" w:hAnsi="Arial" w:cs="Arial"/>
          <w:b/>
          <w:sz w:val="24"/>
        </w:rPr>
        <w:t xml:space="preserve"> of T3517 Timer value for emergency services</w:t>
      </w:r>
    </w:p>
    <w:p w14:paraId="0E21D3D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CR-6385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033E80F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C1-244611</w:t>
      </w:r>
      <w:r w:rsidRPr="00446081">
        <w:rPr>
          <w:rFonts w:ascii="Arial" w:hAnsi="Arial" w:cs="Arial"/>
          <w:color w:val="993300"/>
          <w:u w:val="single"/>
        </w:rPr>
        <w:t>.</w:t>
      </w:r>
    </w:p>
    <w:p w14:paraId="7629EF9E" w14:textId="7207FEA7" w:rsidR="00237266" w:rsidRPr="00446081" w:rsidRDefault="00237266" w:rsidP="00237266">
      <w:pPr>
        <w:rPr>
          <w:rFonts w:ascii="Arial" w:hAnsi="Arial" w:cs="Arial"/>
          <w:b/>
          <w:sz w:val="24"/>
        </w:rPr>
      </w:pPr>
      <w:r w:rsidRPr="00446081">
        <w:rPr>
          <w:rFonts w:ascii="Arial" w:hAnsi="Arial" w:cs="Arial"/>
          <w:b/>
          <w:color w:val="0000FF"/>
          <w:sz w:val="24"/>
        </w:rPr>
        <w:t>C1-244611</w:t>
      </w:r>
      <w:r w:rsidRPr="00446081">
        <w:rPr>
          <w:rFonts w:ascii="Arial" w:hAnsi="Arial" w:cs="Arial"/>
          <w:b/>
          <w:color w:val="0000FF"/>
          <w:sz w:val="24"/>
        </w:rPr>
        <w:tab/>
      </w:r>
      <w:proofErr w:type="spellStart"/>
      <w:r w:rsidRPr="00446081">
        <w:rPr>
          <w:rFonts w:ascii="Arial" w:hAnsi="Arial" w:cs="Arial"/>
          <w:b/>
          <w:sz w:val="24"/>
        </w:rPr>
        <w:t>Updation</w:t>
      </w:r>
      <w:proofErr w:type="spellEnd"/>
      <w:r w:rsidRPr="00446081">
        <w:rPr>
          <w:rFonts w:ascii="Arial" w:hAnsi="Arial" w:cs="Arial"/>
          <w:b/>
          <w:sz w:val="24"/>
        </w:rPr>
        <w:t xml:space="preserve"> of T3517 Timer value for emergency services</w:t>
      </w:r>
    </w:p>
    <w:p w14:paraId="1608875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CR-6385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45092B20" w14:textId="77777777" w:rsidR="00237266" w:rsidRPr="00446081" w:rsidRDefault="00237266" w:rsidP="00237266">
      <w:pPr>
        <w:rPr>
          <w:rFonts w:ascii="Arial" w:hAnsi="Arial" w:cs="Arial"/>
          <w:color w:val="808080"/>
        </w:rPr>
      </w:pPr>
      <w:r w:rsidRPr="00446081">
        <w:rPr>
          <w:rFonts w:ascii="Arial" w:hAnsi="Arial" w:cs="Arial"/>
          <w:color w:val="808080"/>
        </w:rPr>
        <w:t>(Replaces C1-244322)</w:t>
      </w:r>
    </w:p>
    <w:p w14:paraId="11C95DE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0DA63913" w14:textId="74A523B2" w:rsidR="00237266" w:rsidRPr="00446081" w:rsidRDefault="00237266" w:rsidP="00237266">
      <w:pPr>
        <w:rPr>
          <w:rFonts w:ascii="Arial" w:hAnsi="Arial" w:cs="Arial"/>
          <w:b/>
          <w:sz w:val="24"/>
        </w:rPr>
      </w:pPr>
      <w:r w:rsidRPr="00446081">
        <w:rPr>
          <w:rFonts w:ascii="Arial" w:hAnsi="Arial" w:cs="Arial"/>
          <w:b/>
          <w:color w:val="0000FF"/>
          <w:sz w:val="24"/>
        </w:rPr>
        <w:t>C1-244326</w:t>
      </w:r>
      <w:r w:rsidRPr="00446081">
        <w:rPr>
          <w:rFonts w:ascii="Arial" w:hAnsi="Arial" w:cs="Arial"/>
          <w:b/>
          <w:color w:val="0000FF"/>
          <w:sz w:val="24"/>
        </w:rPr>
        <w:tab/>
      </w:r>
      <w:r w:rsidRPr="00446081">
        <w:rPr>
          <w:rFonts w:ascii="Arial" w:hAnsi="Arial" w:cs="Arial"/>
          <w:b/>
          <w:sz w:val="24"/>
        </w:rPr>
        <w:t>Correction regarding the discontinuous coverage maximum time offset timer</w:t>
      </w:r>
    </w:p>
    <w:p w14:paraId="3A78835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CR-6386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SHARP</w:t>
      </w:r>
    </w:p>
    <w:p w14:paraId="28CAE1F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 pursued</w:t>
      </w:r>
      <w:r w:rsidRPr="00446081">
        <w:rPr>
          <w:rFonts w:ascii="Arial" w:hAnsi="Arial" w:cs="Arial"/>
          <w:color w:val="993300"/>
          <w:u w:val="single"/>
        </w:rPr>
        <w:t>.</w:t>
      </w:r>
    </w:p>
    <w:p w14:paraId="755ABE89" w14:textId="6F13F0B4" w:rsidR="00237266" w:rsidRPr="00446081" w:rsidRDefault="00237266" w:rsidP="00237266">
      <w:pPr>
        <w:rPr>
          <w:rFonts w:ascii="Arial" w:hAnsi="Arial" w:cs="Arial"/>
          <w:b/>
          <w:sz w:val="24"/>
        </w:rPr>
      </w:pPr>
      <w:r w:rsidRPr="00446081">
        <w:rPr>
          <w:rFonts w:ascii="Arial" w:hAnsi="Arial" w:cs="Arial"/>
          <w:b/>
          <w:color w:val="0000FF"/>
          <w:sz w:val="24"/>
        </w:rPr>
        <w:t>C1-244327</w:t>
      </w:r>
      <w:r w:rsidRPr="00446081">
        <w:rPr>
          <w:rFonts w:ascii="Arial" w:hAnsi="Arial" w:cs="Arial"/>
          <w:b/>
          <w:color w:val="0000FF"/>
          <w:sz w:val="24"/>
        </w:rPr>
        <w:tab/>
      </w:r>
      <w:r w:rsidRPr="00446081">
        <w:rPr>
          <w:rFonts w:ascii="Arial" w:hAnsi="Arial" w:cs="Arial"/>
          <w:b/>
          <w:sz w:val="24"/>
        </w:rPr>
        <w:t>Correction of incomplete timer table for T3540</w:t>
      </w:r>
    </w:p>
    <w:p w14:paraId="04FFF59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CR-6387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1255D59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C1-244614</w:t>
      </w:r>
      <w:r w:rsidRPr="00446081">
        <w:rPr>
          <w:rFonts w:ascii="Arial" w:hAnsi="Arial" w:cs="Arial"/>
          <w:color w:val="993300"/>
          <w:u w:val="single"/>
        </w:rPr>
        <w:t>.</w:t>
      </w:r>
    </w:p>
    <w:p w14:paraId="65F803A7" w14:textId="7E444192" w:rsidR="00237266" w:rsidRPr="00446081" w:rsidRDefault="00237266" w:rsidP="00237266">
      <w:pPr>
        <w:rPr>
          <w:rFonts w:ascii="Arial" w:hAnsi="Arial" w:cs="Arial"/>
          <w:b/>
          <w:sz w:val="24"/>
        </w:rPr>
      </w:pPr>
      <w:r w:rsidRPr="00446081">
        <w:rPr>
          <w:rFonts w:ascii="Arial" w:hAnsi="Arial" w:cs="Arial"/>
          <w:b/>
          <w:color w:val="0000FF"/>
          <w:sz w:val="24"/>
        </w:rPr>
        <w:t>C1-244614</w:t>
      </w:r>
      <w:r w:rsidRPr="00446081">
        <w:rPr>
          <w:rFonts w:ascii="Arial" w:hAnsi="Arial" w:cs="Arial"/>
          <w:b/>
          <w:color w:val="0000FF"/>
          <w:sz w:val="24"/>
        </w:rPr>
        <w:tab/>
      </w:r>
      <w:r w:rsidRPr="00446081">
        <w:rPr>
          <w:rFonts w:ascii="Arial" w:hAnsi="Arial" w:cs="Arial"/>
          <w:b/>
          <w:sz w:val="24"/>
        </w:rPr>
        <w:t>Correction of incomplete timer table for T3540</w:t>
      </w:r>
    </w:p>
    <w:p w14:paraId="121235B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CR-6387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38F421CC" w14:textId="77777777" w:rsidR="00237266" w:rsidRPr="00446081" w:rsidRDefault="00237266" w:rsidP="00237266">
      <w:pPr>
        <w:rPr>
          <w:rFonts w:ascii="Arial" w:hAnsi="Arial" w:cs="Arial"/>
          <w:color w:val="808080"/>
        </w:rPr>
      </w:pPr>
      <w:r w:rsidRPr="00446081">
        <w:rPr>
          <w:rFonts w:ascii="Arial" w:hAnsi="Arial" w:cs="Arial"/>
          <w:color w:val="808080"/>
        </w:rPr>
        <w:t>(Replaces C1-244327)</w:t>
      </w:r>
    </w:p>
    <w:p w14:paraId="0ACC3C8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2BA4CECD" w14:textId="6B5E0FE2" w:rsidR="00237266" w:rsidRPr="00446081" w:rsidRDefault="00237266" w:rsidP="00237266">
      <w:pPr>
        <w:rPr>
          <w:rFonts w:ascii="Arial" w:hAnsi="Arial" w:cs="Arial"/>
          <w:b/>
          <w:sz w:val="24"/>
        </w:rPr>
      </w:pPr>
      <w:r w:rsidRPr="00446081">
        <w:rPr>
          <w:rFonts w:ascii="Arial" w:hAnsi="Arial" w:cs="Arial"/>
          <w:b/>
          <w:color w:val="0000FF"/>
          <w:sz w:val="24"/>
        </w:rPr>
        <w:t>C1-244329</w:t>
      </w:r>
      <w:r w:rsidRPr="00446081">
        <w:rPr>
          <w:rFonts w:ascii="Arial" w:hAnsi="Arial" w:cs="Arial"/>
          <w:b/>
          <w:color w:val="0000FF"/>
          <w:sz w:val="24"/>
        </w:rPr>
        <w:tab/>
      </w:r>
      <w:r w:rsidRPr="00446081">
        <w:rPr>
          <w:rFonts w:ascii="Arial" w:hAnsi="Arial" w:cs="Arial"/>
          <w:b/>
          <w:sz w:val="24"/>
        </w:rPr>
        <w:t>Correction of terminology related to 5GProSe</w:t>
      </w:r>
    </w:p>
    <w:p w14:paraId="2FFB722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CR-6389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SHARP</w:t>
      </w:r>
    </w:p>
    <w:p w14:paraId="20E229F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 pursued</w:t>
      </w:r>
      <w:r w:rsidRPr="00446081">
        <w:rPr>
          <w:rFonts w:ascii="Arial" w:hAnsi="Arial" w:cs="Arial"/>
          <w:color w:val="993300"/>
          <w:u w:val="single"/>
        </w:rPr>
        <w:t>.</w:t>
      </w:r>
    </w:p>
    <w:p w14:paraId="5E8CF441" w14:textId="6F4B18DD" w:rsidR="00237266" w:rsidRPr="00446081" w:rsidRDefault="00237266" w:rsidP="00237266">
      <w:pPr>
        <w:rPr>
          <w:rFonts w:ascii="Arial" w:hAnsi="Arial" w:cs="Arial"/>
          <w:b/>
          <w:sz w:val="24"/>
        </w:rPr>
      </w:pPr>
      <w:r w:rsidRPr="00446081">
        <w:rPr>
          <w:rFonts w:ascii="Arial" w:hAnsi="Arial" w:cs="Arial"/>
          <w:b/>
          <w:color w:val="0000FF"/>
          <w:sz w:val="24"/>
        </w:rPr>
        <w:t>C1-244333</w:t>
      </w:r>
      <w:r w:rsidRPr="00446081">
        <w:rPr>
          <w:rFonts w:ascii="Arial" w:hAnsi="Arial" w:cs="Arial"/>
          <w:b/>
          <w:color w:val="0000FF"/>
          <w:sz w:val="24"/>
        </w:rPr>
        <w:tab/>
      </w:r>
      <w:r w:rsidRPr="00446081">
        <w:rPr>
          <w:rFonts w:ascii="Arial" w:hAnsi="Arial" w:cs="Arial"/>
          <w:b/>
          <w:sz w:val="24"/>
        </w:rPr>
        <w:t>Correction to requirements upon determining that a disaster condition has ended for MINT because of implementation collision of CR6074 and CR6162</w:t>
      </w:r>
    </w:p>
    <w:p w14:paraId="78BCA76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CR-6391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6B39B2D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C1-244616</w:t>
      </w:r>
      <w:r w:rsidRPr="00446081">
        <w:rPr>
          <w:rFonts w:ascii="Arial" w:hAnsi="Arial" w:cs="Arial"/>
          <w:color w:val="993300"/>
          <w:u w:val="single"/>
        </w:rPr>
        <w:t>.</w:t>
      </w:r>
    </w:p>
    <w:p w14:paraId="0CDFF84C" w14:textId="63FDDAC9" w:rsidR="00237266" w:rsidRPr="00446081" w:rsidRDefault="00237266" w:rsidP="00237266">
      <w:pPr>
        <w:rPr>
          <w:rFonts w:ascii="Arial" w:hAnsi="Arial" w:cs="Arial"/>
          <w:b/>
          <w:sz w:val="24"/>
        </w:rPr>
      </w:pPr>
      <w:r w:rsidRPr="00446081">
        <w:rPr>
          <w:rFonts w:ascii="Arial" w:hAnsi="Arial" w:cs="Arial"/>
          <w:b/>
          <w:color w:val="0000FF"/>
          <w:sz w:val="24"/>
        </w:rPr>
        <w:t>C1-244616</w:t>
      </w:r>
      <w:r w:rsidRPr="00446081">
        <w:rPr>
          <w:rFonts w:ascii="Arial" w:hAnsi="Arial" w:cs="Arial"/>
          <w:b/>
          <w:color w:val="0000FF"/>
          <w:sz w:val="24"/>
        </w:rPr>
        <w:tab/>
      </w:r>
      <w:r w:rsidRPr="00446081">
        <w:rPr>
          <w:rFonts w:ascii="Arial" w:hAnsi="Arial" w:cs="Arial"/>
          <w:b/>
          <w:sz w:val="24"/>
        </w:rPr>
        <w:t>Correction to requirements upon determining that a disaster condition has ended for MINT because of implementation collision of CR6074 and CR6162</w:t>
      </w:r>
    </w:p>
    <w:p w14:paraId="6761E08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CR-6391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4C04D421" w14:textId="77777777" w:rsidR="00237266" w:rsidRPr="00446081" w:rsidRDefault="00237266" w:rsidP="00237266">
      <w:pPr>
        <w:rPr>
          <w:rFonts w:ascii="Arial" w:hAnsi="Arial" w:cs="Arial"/>
          <w:color w:val="808080"/>
        </w:rPr>
      </w:pPr>
      <w:r w:rsidRPr="00446081">
        <w:rPr>
          <w:rFonts w:ascii="Arial" w:hAnsi="Arial" w:cs="Arial"/>
          <w:color w:val="808080"/>
        </w:rPr>
        <w:t>(Replaces C1-244333)</w:t>
      </w:r>
    </w:p>
    <w:p w14:paraId="6EB05E4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71F7F0BF" w14:textId="27C923EC" w:rsidR="00237266" w:rsidRPr="00446081" w:rsidRDefault="00237266" w:rsidP="00237266">
      <w:pPr>
        <w:rPr>
          <w:rFonts w:ascii="Arial" w:hAnsi="Arial" w:cs="Arial"/>
          <w:b/>
          <w:sz w:val="24"/>
        </w:rPr>
      </w:pPr>
      <w:r w:rsidRPr="00446081">
        <w:rPr>
          <w:rFonts w:ascii="Arial" w:hAnsi="Arial" w:cs="Arial"/>
          <w:b/>
          <w:color w:val="0000FF"/>
          <w:sz w:val="24"/>
        </w:rPr>
        <w:t>C1-244360</w:t>
      </w:r>
      <w:r w:rsidRPr="00446081">
        <w:rPr>
          <w:rFonts w:ascii="Arial" w:hAnsi="Arial" w:cs="Arial"/>
          <w:b/>
          <w:color w:val="0000FF"/>
          <w:sz w:val="24"/>
        </w:rPr>
        <w:tab/>
      </w:r>
      <w:r w:rsidRPr="00446081">
        <w:rPr>
          <w:rFonts w:ascii="Arial" w:hAnsi="Arial" w:cs="Arial"/>
          <w:b/>
          <w:sz w:val="24"/>
        </w:rPr>
        <w:t>Collision handling for NSSAA procedure and MRU for release connection</w:t>
      </w:r>
    </w:p>
    <w:p w14:paraId="3CF1993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CR-6398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72FE482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780B0352" w14:textId="5B642CBB" w:rsidR="00237266" w:rsidRPr="00446081" w:rsidRDefault="00237266" w:rsidP="00237266">
      <w:pPr>
        <w:rPr>
          <w:rFonts w:ascii="Arial" w:hAnsi="Arial" w:cs="Arial"/>
          <w:b/>
          <w:sz w:val="24"/>
        </w:rPr>
      </w:pPr>
      <w:r w:rsidRPr="00446081">
        <w:rPr>
          <w:rFonts w:ascii="Arial" w:hAnsi="Arial" w:cs="Arial"/>
          <w:b/>
          <w:color w:val="0000FF"/>
          <w:sz w:val="24"/>
        </w:rPr>
        <w:t>C1-244375</w:t>
      </w:r>
      <w:r w:rsidRPr="00446081">
        <w:rPr>
          <w:rFonts w:ascii="Arial" w:hAnsi="Arial" w:cs="Arial"/>
          <w:b/>
          <w:color w:val="0000FF"/>
          <w:sz w:val="24"/>
        </w:rPr>
        <w:tab/>
      </w:r>
      <w:r w:rsidRPr="00446081">
        <w:rPr>
          <w:rFonts w:ascii="Arial" w:hAnsi="Arial" w:cs="Arial"/>
          <w:b/>
          <w:sz w:val="24"/>
        </w:rPr>
        <w:t xml:space="preserve">Update description on requirements to be met for MT </w:t>
      </w:r>
      <w:proofErr w:type="spellStart"/>
      <w:r w:rsidRPr="00446081">
        <w:rPr>
          <w:rFonts w:ascii="Arial" w:hAnsi="Arial" w:cs="Arial"/>
          <w:b/>
          <w:sz w:val="24"/>
        </w:rPr>
        <w:t>SMSoIP</w:t>
      </w:r>
      <w:proofErr w:type="spellEnd"/>
    </w:p>
    <w:p w14:paraId="5A4CE4E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CR-6405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Xiaomi</w:t>
      </w:r>
    </w:p>
    <w:p w14:paraId="3432F51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C1-244617</w:t>
      </w:r>
      <w:r w:rsidRPr="00446081">
        <w:rPr>
          <w:rFonts w:ascii="Arial" w:hAnsi="Arial" w:cs="Arial"/>
          <w:color w:val="993300"/>
          <w:u w:val="single"/>
        </w:rPr>
        <w:t>.</w:t>
      </w:r>
    </w:p>
    <w:p w14:paraId="15E0D9DA" w14:textId="5AA2A386" w:rsidR="00237266" w:rsidRPr="00446081" w:rsidRDefault="00237266" w:rsidP="00237266">
      <w:pPr>
        <w:rPr>
          <w:rFonts w:ascii="Arial" w:hAnsi="Arial" w:cs="Arial"/>
          <w:b/>
          <w:sz w:val="24"/>
        </w:rPr>
      </w:pPr>
      <w:r w:rsidRPr="00446081">
        <w:rPr>
          <w:rFonts w:ascii="Arial" w:hAnsi="Arial" w:cs="Arial"/>
          <w:b/>
          <w:color w:val="0000FF"/>
          <w:sz w:val="24"/>
        </w:rPr>
        <w:t>C1-244617</w:t>
      </w:r>
      <w:r w:rsidRPr="00446081">
        <w:rPr>
          <w:rFonts w:ascii="Arial" w:hAnsi="Arial" w:cs="Arial"/>
          <w:b/>
          <w:color w:val="0000FF"/>
          <w:sz w:val="24"/>
        </w:rPr>
        <w:tab/>
      </w:r>
      <w:r w:rsidRPr="00446081">
        <w:rPr>
          <w:rFonts w:ascii="Arial" w:hAnsi="Arial" w:cs="Arial"/>
          <w:b/>
          <w:sz w:val="24"/>
        </w:rPr>
        <w:t xml:space="preserve">Update description on requirements to be met for MT </w:t>
      </w:r>
      <w:proofErr w:type="spellStart"/>
      <w:r w:rsidRPr="00446081">
        <w:rPr>
          <w:rFonts w:ascii="Arial" w:hAnsi="Arial" w:cs="Arial"/>
          <w:b/>
          <w:sz w:val="24"/>
        </w:rPr>
        <w:t>SMSoIP</w:t>
      </w:r>
      <w:proofErr w:type="spellEnd"/>
    </w:p>
    <w:p w14:paraId="3CF81E5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CR-6405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Xiaomi,   Huawei, </w:t>
      </w:r>
      <w:proofErr w:type="spellStart"/>
      <w:r w:rsidRPr="00446081">
        <w:rPr>
          <w:rFonts w:ascii="Arial" w:hAnsi="Arial" w:cs="Arial"/>
          <w:i/>
        </w:rPr>
        <w:t>HiSilicon</w:t>
      </w:r>
      <w:proofErr w:type="spellEnd"/>
      <w:r w:rsidRPr="00446081">
        <w:rPr>
          <w:rFonts w:ascii="Arial" w:hAnsi="Arial" w:cs="Arial"/>
          <w:i/>
        </w:rPr>
        <w:t>, MediaTek Inc.</w:t>
      </w:r>
    </w:p>
    <w:p w14:paraId="17583D42" w14:textId="77777777" w:rsidR="00237266" w:rsidRPr="00446081" w:rsidRDefault="00237266" w:rsidP="00237266">
      <w:pPr>
        <w:rPr>
          <w:rFonts w:ascii="Arial" w:hAnsi="Arial" w:cs="Arial"/>
          <w:color w:val="808080"/>
        </w:rPr>
      </w:pPr>
      <w:r w:rsidRPr="00446081">
        <w:rPr>
          <w:rFonts w:ascii="Arial" w:hAnsi="Arial" w:cs="Arial"/>
          <w:color w:val="808080"/>
        </w:rPr>
        <w:t>(Replaces C1-244375)</w:t>
      </w:r>
    </w:p>
    <w:p w14:paraId="088CF54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347F5974" w14:textId="5D2B2441" w:rsidR="00237266" w:rsidRPr="00446081" w:rsidRDefault="00237266" w:rsidP="00237266">
      <w:pPr>
        <w:rPr>
          <w:rFonts w:ascii="Arial" w:hAnsi="Arial" w:cs="Arial"/>
          <w:b/>
          <w:sz w:val="24"/>
        </w:rPr>
      </w:pPr>
      <w:r w:rsidRPr="00446081">
        <w:rPr>
          <w:rFonts w:ascii="Arial" w:hAnsi="Arial" w:cs="Arial"/>
          <w:b/>
          <w:color w:val="0000FF"/>
          <w:sz w:val="24"/>
        </w:rPr>
        <w:t>C1-244376</w:t>
      </w:r>
      <w:r w:rsidRPr="00446081">
        <w:rPr>
          <w:rFonts w:ascii="Arial" w:hAnsi="Arial" w:cs="Arial"/>
          <w:b/>
          <w:color w:val="0000FF"/>
          <w:sz w:val="24"/>
        </w:rPr>
        <w:tab/>
      </w:r>
      <w:r w:rsidRPr="00446081">
        <w:rPr>
          <w:rFonts w:ascii="Arial" w:hAnsi="Arial" w:cs="Arial"/>
          <w:b/>
          <w:sz w:val="24"/>
        </w:rPr>
        <w:t xml:space="preserve">Update description on requirements to be met for MT </w:t>
      </w:r>
      <w:proofErr w:type="spellStart"/>
      <w:r w:rsidRPr="00446081">
        <w:rPr>
          <w:rFonts w:ascii="Arial" w:hAnsi="Arial" w:cs="Arial"/>
          <w:b/>
          <w:sz w:val="24"/>
        </w:rPr>
        <w:t>SMSoIP</w:t>
      </w:r>
      <w:proofErr w:type="spellEnd"/>
    </w:p>
    <w:p w14:paraId="47A60FA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CR-6406  rev  Cat: A (Rel-19)</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Xiaomi</w:t>
      </w:r>
    </w:p>
    <w:p w14:paraId="14778F9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withdrawn</w:t>
      </w:r>
      <w:r w:rsidRPr="00446081">
        <w:rPr>
          <w:rFonts w:ascii="Arial" w:hAnsi="Arial" w:cs="Arial"/>
          <w:color w:val="993300"/>
          <w:u w:val="single"/>
        </w:rPr>
        <w:t>.</w:t>
      </w:r>
    </w:p>
    <w:p w14:paraId="2ADC9F8B" w14:textId="4D4F5BF5" w:rsidR="00237266" w:rsidRPr="00446081" w:rsidRDefault="00237266" w:rsidP="00237266">
      <w:pPr>
        <w:rPr>
          <w:rFonts w:ascii="Arial" w:hAnsi="Arial" w:cs="Arial"/>
          <w:b/>
          <w:sz w:val="24"/>
        </w:rPr>
      </w:pPr>
      <w:r w:rsidRPr="00446081">
        <w:rPr>
          <w:rFonts w:ascii="Arial" w:hAnsi="Arial" w:cs="Arial"/>
          <w:b/>
          <w:color w:val="0000FF"/>
          <w:sz w:val="24"/>
        </w:rPr>
        <w:t>C1-244388</w:t>
      </w:r>
      <w:r w:rsidRPr="00446081">
        <w:rPr>
          <w:rFonts w:ascii="Arial" w:hAnsi="Arial" w:cs="Arial"/>
          <w:b/>
          <w:color w:val="0000FF"/>
          <w:sz w:val="24"/>
        </w:rPr>
        <w:tab/>
      </w:r>
      <w:r w:rsidRPr="00446081">
        <w:rPr>
          <w:rFonts w:ascii="Arial" w:hAnsi="Arial" w:cs="Arial"/>
          <w:b/>
          <w:sz w:val="24"/>
        </w:rPr>
        <w:t>Miscellaneous editorial corrections</w:t>
      </w:r>
    </w:p>
    <w:p w14:paraId="4EE3A50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CR-6413  rev  Cat: D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02FE856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C1-244618</w:t>
      </w:r>
      <w:r w:rsidRPr="00446081">
        <w:rPr>
          <w:rFonts w:ascii="Arial" w:hAnsi="Arial" w:cs="Arial"/>
          <w:color w:val="993300"/>
          <w:u w:val="single"/>
        </w:rPr>
        <w:t>.</w:t>
      </w:r>
    </w:p>
    <w:p w14:paraId="08F75185" w14:textId="2C13ED41" w:rsidR="00237266" w:rsidRPr="00446081" w:rsidRDefault="00237266" w:rsidP="00237266">
      <w:pPr>
        <w:rPr>
          <w:rFonts w:ascii="Arial" w:hAnsi="Arial" w:cs="Arial"/>
          <w:b/>
          <w:sz w:val="24"/>
        </w:rPr>
      </w:pPr>
      <w:r w:rsidRPr="00446081">
        <w:rPr>
          <w:rFonts w:ascii="Arial" w:hAnsi="Arial" w:cs="Arial"/>
          <w:b/>
          <w:color w:val="0000FF"/>
          <w:sz w:val="24"/>
        </w:rPr>
        <w:t>C1-244426</w:t>
      </w:r>
      <w:r w:rsidRPr="00446081">
        <w:rPr>
          <w:rFonts w:ascii="Arial" w:hAnsi="Arial" w:cs="Arial"/>
          <w:b/>
          <w:color w:val="0000FF"/>
          <w:sz w:val="24"/>
        </w:rPr>
        <w:tab/>
      </w:r>
      <w:r w:rsidRPr="00446081">
        <w:rPr>
          <w:rFonts w:ascii="Arial" w:hAnsi="Arial" w:cs="Arial"/>
          <w:b/>
          <w:sz w:val="24"/>
        </w:rPr>
        <w:t>Missing handling of cause #36</w:t>
      </w:r>
    </w:p>
    <w:p w14:paraId="7D0A94E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CR-6419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 Intel</w:t>
      </w:r>
    </w:p>
    <w:p w14:paraId="530EF06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C1-244619</w:t>
      </w:r>
      <w:r w:rsidRPr="00446081">
        <w:rPr>
          <w:rFonts w:ascii="Arial" w:hAnsi="Arial" w:cs="Arial"/>
          <w:color w:val="993300"/>
          <w:u w:val="single"/>
        </w:rPr>
        <w:t>.</w:t>
      </w:r>
    </w:p>
    <w:p w14:paraId="6E7B44EB" w14:textId="5A0B4274" w:rsidR="00237266" w:rsidRPr="00446081" w:rsidRDefault="00237266" w:rsidP="00237266">
      <w:pPr>
        <w:rPr>
          <w:rFonts w:ascii="Arial" w:hAnsi="Arial" w:cs="Arial"/>
          <w:b/>
          <w:sz w:val="24"/>
        </w:rPr>
      </w:pPr>
      <w:r w:rsidRPr="00446081">
        <w:rPr>
          <w:rFonts w:ascii="Arial" w:hAnsi="Arial" w:cs="Arial"/>
          <w:b/>
          <w:color w:val="0000FF"/>
          <w:sz w:val="24"/>
        </w:rPr>
        <w:t>C1-244439</w:t>
      </w:r>
      <w:r w:rsidRPr="00446081">
        <w:rPr>
          <w:rFonts w:ascii="Arial" w:hAnsi="Arial" w:cs="Arial"/>
          <w:b/>
          <w:color w:val="0000FF"/>
          <w:sz w:val="24"/>
        </w:rPr>
        <w:tab/>
      </w:r>
      <w:r w:rsidRPr="00446081">
        <w:rPr>
          <w:rFonts w:ascii="Arial" w:hAnsi="Arial" w:cs="Arial"/>
          <w:b/>
          <w:sz w:val="24"/>
        </w:rPr>
        <w:t xml:space="preserve">Handling of </w:t>
      </w:r>
      <w:proofErr w:type="spellStart"/>
      <w:r w:rsidRPr="00446081">
        <w:rPr>
          <w:rFonts w:ascii="Arial" w:hAnsi="Arial" w:cs="Arial"/>
          <w:b/>
          <w:sz w:val="24"/>
        </w:rPr>
        <w:t>ecall</w:t>
      </w:r>
      <w:proofErr w:type="spellEnd"/>
      <w:r w:rsidRPr="00446081">
        <w:rPr>
          <w:rFonts w:ascii="Arial" w:hAnsi="Arial" w:cs="Arial"/>
          <w:b/>
          <w:sz w:val="24"/>
        </w:rPr>
        <w:t xml:space="preserve"> timers during intersystem between 2G/3G and 5G</w:t>
      </w:r>
    </w:p>
    <w:p w14:paraId="7F9AA00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CR-6301  rev 2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4B7A0D07" w14:textId="77777777" w:rsidR="00237266" w:rsidRPr="00446081" w:rsidRDefault="00237266" w:rsidP="00237266">
      <w:pPr>
        <w:rPr>
          <w:rFonts w:ascii="Arial" w:hAnsi="Arial" w:cs="Arial"/>
          <w:color w:val="808080"/>
        </w:rPr>
      </w:pPr>
      <w:r w:rsidRPr="00446081">
        <w:rPr>
          <w:rFonts w:ascii="Arial" w:hAnsi="Arial" w:cs="Arial"/>
          <w:color w:val="808080"/>
        </w:rPr>
        <w:t>(Replaces C1-243626)</w:t>
      </w:r>
    </w:p>
    <w:p w14:paraId="2EA7C90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C1-244599</w:t>
      </w:r>
      <w:r w:rsidRPr="00446081">
        <w:rPr>
          <w:rFonts w:ascii="Arial" w:hAnsi="Arial" w:cs="Arial"/>
          <w:color w:val="993300"/>
          <w:u w:val="single"/>
        </w:rPr>
        <w:t>.</w:t>
      </w:r>
    </w:p>
    <w:p w14:paraId="3269B0E4" w14:textId="7B98504A" w:rsidR="00237266" w:rsidRPr="00446081" w:rsidRDefault="00237266" w:rsidP="00237266">
      <w:pPr>
        <w:rPr>
          <w:rFonts w:ascii="Arial" w:hAnsi="Arial" w:cs="Arial"/>
          <w:b/>
          <w:sz w:val="24"/>
        </w:rPr>
      </w:pPr>
      <w:r w:rsidRPr="00446081">
        <w:rPr>
          <w:rFonts w:ascii="Arial" w:hAnsi="Arial" w:cs="Arial"/>
          <w:b/>
          <w:color w:val="0000FF"/>
          <w:sz w:val="24"/>
        </w:rPr>
        <w:t>C1-244599</w:t>
      </w:r>
      <w:r w:rsidRPr="00446081">
        <w:rPr>
          <w:rFonts w:ascii="Arial" w:hAnsi="Arial" w:cs="Arial"/>
          <w:b/>
          <w:color w:val="0000FF"/>
          <w:sz w:val="24"/>
        </w:rPr>
        <w:tab/>
      </w:r>
      <w:r w:rsidRPr="00446081">
        <w:rPr>
          <w:rFonts w:ascii="Arial" w:hAnsi="Arial" w:cs="Arial"/>
          <w:b/>
          <w:sz w:val="24"/>
        </w:rPr>
        <w:t xml:space="preserve">Handling of </w:t>
      </w:r>
      <w:proofErr w:type="spellStart"/>
      <w:r w:rsidRPr="00446081">
        <w:rPr>
          <w:rFonts w:ascii="Arial" w:hAnsi="Arial" w:cs="Arial"/>
          <w:b/>
          <w:sz w:val="24"/>
        </w:rPr>
        <w:t>ecall</w:t>
      </w:r>
      <w:proofErr w:type="spellEnd"/>
      <w:r w:rsidRPr="00446081">
        <w:rPr>
          <w:rFonts w:ascii="Arial" w:hAnsi="Arial" w:cs="Arial"/>
          <w:b/>
          <w:sz w:val="24"/>
        </w:rPr>
        <w:t xml:space="preserve"> timers during intersystem between 2G/3G and 5G</w:t>
      </w:r>
    </w:p>
    <w:p w14:paraId="237820F3"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CR-6301  rev 3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334B383B" w14:textId="77777777" w:rsidR="00237266" w:rsidRPr="00446081" w:rsidRDefault="00237266" w:rsidP="00237266">
      <w:pPr>
        <w:rPr>
          <w:rFonts w:ascii="Arial" w:hAnsi="Arial" w:cs="Arial"/>
          <w:color w:val="808080"/>
        </w:rPr>
      </w:pPr>
      <w:r w:rsidRPr="00446081">
        <w:rPr>
          <w:rFonts w:ascii="Arial" w:hAnsi="Arial" w:cs="Arial"/>
          <w:color w:val="808080"/>
        </w:rPr>
        <w:t>(Replaces C1-244439)</w:t>
      </w:r>
    </w:p>
    <w:p w14:paraId="5E3D798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C1-244995</w:t>
      </w:r>
      <w:r w:rsidRPr="00446081">
        <w:rPr>
          <w:rFonts w:ascii="Arial" w:hAnsi="Arial" w:cs="Arial"/>
          <w:color w:val="993300"/>
          <w:u w:val="single"/>
        </w:rPr>
        <w:t>.</w:t>
      </w:r>
    </w:p>
    <w:p w14:paraId="2F8C1F10" w14:textId="77777777" w:rsidR="00237266" w:rsidRPr="00446081" w:rsidRDefault="00237266" w:rsidP="00237266">
      <w:pPr>
        <w:pStyle w:val="Heading5"/>
        <w:rPr>
          <w:rFonts w:cs="Arial"/>
        </w:rPr>
      </w:pPr>
      <w:bookmarkStart w:id="57" w:name="_Toc175914836"/>
      <w:r w:rsidRPr="00446081">
        <w:rPr>
          <w:rFonts w:cs="Arial"/>
        </w:rPr>
        <w:t>18.2.2.2</w:t>
      </w:r>
      <w:r w:rsidRPr="00446081">
        <w:rPr>
          <w:rFonts w:cs="Arial"/>
        </w:rPr>
        <w:tab/>
        <w:t>5GProtoc18-non3GPP</w:t>
      </w:r>
      <w:bookmarkEnd w:id="57"/>
    </w:p>
    <w:p w14:paraId="34AA7FB0" w14:textId="1AFF9D35" w:rsidR="00237266" w:rsidRPr="00446081" w:rsidRDefault="00237266" w:rsidP="00237266">
      <w:pPr>
        <w:rPr>
          <w:rFonts w:ascii="Arial" w:hAnsi="Arial" w:cs="Arial"/>
          <w:b/>
          <w:sz w:val="24"/>
        </w:rPr>
      </w:pPr>
      <w:r w:rsidRPr="00446081">
        <w:rPr>
          <w:rFonts w:ascii="Arial" w:hAnsi="Arial" w:cs="Arial"/>
          <w:b/>
          <w:color w:val="0000FF"/>
          <w:sz w:val="24"/>
        </w:rPr>
        <w:t>C1-244274</w:t>
      </w:r>
      <w:r w:rsidRPr="00446081">
        <w:rPr>
          <w:rFonts w:ascii="Arial" w:hAnsi="Arial" w:cs="Arial"/>
          <w:b/>
          <w:color w:val="0000FF"/>
          <w:sz w:val="24"/>
        </w:rPr>
        <w:tab/>
      </w:r>
      <w:r w:rsidRPr="00446081">
        <w:rPr>
          <w:rFonts w:ascii="Arial" w:hAnsi="Arial" w:cs="Arial"/>
          <w:b/>
          <w:sz w:val="24"/>
        </w:rPr>
        <w:t>Corrections for Child SA creation procedure for non-3GPP access</w:t>
      </w:r>
    </w:p>
    <w:p w14:paraId="66CA884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24.502 v18.6.0</w:t>
      </w:r>
      <w:r w:rsidRPr="00446081">
        <w:rPr>
          <w:rFonts w:ascii="Arial" w:hAnsi="Arial" w:cs="Arial"/>
          <w:i/>
        </w:rPr>
        <w:tab/>
        <w:t xml:space="preserve">  CR-0307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27B161D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C1-244620</w:t>
      </w:r>
      <w:r w:rsidRPr="00446081">
        <w:rPr>
          <w:rFonts w:ascii="Arial" w:hAnsi="Arial" w:cs="Arial"/>
          <w:color w:val="993300"/>
          <w:u w:val="single"/>
        </w:rPr>
        <w:t>.</w:t>
      </w:r>
    </w:p>
    <w:p w14:paraId="0EACEFD5" w14:textId="24805F0F" w:rsidR="00237266" w:rsidRPr="00446081" w:rsidRDefault="00237266" w:rsidP="00237266">
      <w:pPr>
        <w:rPr>
          <w:rFonts w:ascii="Arial" w:hAnsi="Arial" w:cs="Arial"/>
          <w:b/>
          <w:sz w:val="24"/>
        </w:rPr>
      </w:pPr>
      <w:r w:rsidRPr="00446081">
        <w:rPr>
          <w:rFonts w:ascii="Arial" w:hAnsi="Arial" w:cs="Arial"/>
          <w:b/>
          <w:color w:val="0000FF"/>
          <w:sz w:val="24"/>
        </w:rPr>
        <w:t>C1-244620</w:t>
      </w:r>
      <w:r w:rsidRPr="00446081">
        <w:rPr>
          <w:rFonts w:ascii="Arial" w:hAnsi="Arial" w:cs="Arial"/>
          <w:b/>
          <w:color w:val="0000FF"/>
          <w:sz w:val="24"/>
        </w:rPr>
        <w:tab/>
      </w:r>
      <w:r w:rsidRPr="00446081">
        <w:rPr>
          <w:rFonts w:ascii="Arial" w:hAnsi="Arial" w:cs="Arial"/>
          <w:b/>
          <w:sz w:val="24"/>
        </w:rPr>
        <w:t>Corrections for Child SA creation procedure for non-3GPP access</w:t>
      </w:r>
    </w:p>
    <w:p w14:paraId="555CEFE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24.502 v18.6.0</w:t>
      </w:r>
      <w:r w:rsidRPr="00446081">
        <w:rPr>
          <w:rFonts w:ascii="Arial" w:hAnsi="Arial" w:cs="Arial"/>
          <w:i/>
        </w:rPr>
        <w:tab/>
        <w:t xml:space="preserve">  CR-0307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57E4749A" w14:textId="77777777" w:rsidR="00237266" w:rsidRPr="00446081" w:rsidRDefault="00237266" w:rsidP="00237266">
      <w:pPr>
        <w:rPr>
          <w:rFonts w:ascii="Arial" w:hAnsi="Arial" w:cs="Arial"/>
          <w:color w:val="808080"/>
        </w:rPr>
      </w:pPr>
      <w:r w:rsidRPr="00446081">
        <w:rPr>
          <w:rFonts w:ascii="Arial" w:hAnsi="Arial" w:cs="Arial"/>
          <w:color w:val="808080"/>
        </w:rPr>
        <w:t>(Replaces C1-244274)</w:t>
      </w:r>
    </w:p>
    <w:p w14:paraId="0477C33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7BBC259F" w14:textId="6642A8B0" w:rsidR="00237266" w:rsidRPr="00446081" w:rsidRDefault="00237266" w:rsidP="00237266">
      <w:pPr>
        <w:rPr>
          <w:rFonts w:ascii="Arial" w:hAnsi="Arial" w:cs="Arial"/>
          <w:b/>
          <w:sz w:val="24"/>
        </w:rPr>
      </w:pPr>
      <w:r w:rsidRPr="00446081">
        <w:rPr>
          <w:rFonts w:ascii="Arial" w:hAnsi="Arial" w:cs="Arial"/>
          <w:b/>
          <w:color w:val="0000FF"/>
          <w:sz w:val="24"/>
        </w:rPr>
        <w:t>C1-244275</w:t>
      </w:r>
      <w:r w:rsidRPr="00446081">
        <w:rPr>
          <w:rFonts w:ascii="Arial" w:hAnsi="Arial" w:cs="Arial"/>
          <w:b/>
          <w:color w:val="0000FF"/>
          <w:sz w:val="24"/>
        </w:rPr>
        <w:tab/>
      </w:r>
      <w:r w:rsidRPr="00446081">
        <w:rPr>
          <w:rFonts w:ascii="Arial" w:hAnsi="Arial" w:cs="Arial"/>
          <w:b/>
          <w:sz w:val="24"/>
        </w:rPr>
        <w:t>Correction for security protection when accessing the network through trusted non-3GPP access</w:t>
      </w:r>
    </w:p>
    <w:p w14:paraId="7D099E4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24.502 v18.6.0</w:t>
      </w:r>
      <w:r w:rsidRPr="00446081">
        <w:rPr>
          <w:rFonts w:ascii="Arial" w:hAnsi="Arial" w:cs="Arial"/>
          <w:i/>
        </w:rPr>
        <w:tab/>
        <w:t xml:space="preserve">  CR-0308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057BAD3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9F5DA1A" w14:textId="77777777" w:rsidR="00237266" w:rsidRPr="00446081" w:rsidRDefault="00237266" w:rsidP="00237266">
      <w:pPr>
        <w:pStyle w:val="Heading4"/>
        <w:rPr>
          <w:rFonts w:cs="Arial"/>
        </w:rPr>
      </w:pPr>
      <w:bookmarkStart w:id="58" w:name="_Toc175914837"/>
      <w:r w:rsidRPr="00446081">
        <w:rPr>
          <w:rFonts w:cs="Arial"/>
        </w:rPr>
        <w:t>18.2.3</w:t>
      </w:r>
      <w:r w:rsidRPr="00446081">
        <w:rPr>
          <w:rFonts w:cs="Arial"/>
        </w:rPr>
        <w:tab/>
        <w:t>NBI18</w:t>
      </w:r>
      <w:bookmarkEnd w:id="58"/>
    </w:p>
    <w:p w14:paraId="4C2FCDC1" w14:textId="77777777" w:rsidR="00237266" w:rsidRPr="00446081" w:rsidRDefault="00237266" w:rsidP="00237266">
      <w:pPr>
        <w:pStyle w:val="Heading4"/>
        <w:rPr>
          <w:rFonts w:cs="Arial"/>
        </w:rPr>
      </w:pPr>
      <w:bookmarkStart w:id="59" w:name="_Toc175914838"/>
      <w:r w:rsidRPr="00446081">
        <w:rPr>
          <w:rFonts w:cs="Arial"/>
        </w:rPr>
        <w:t>18.2.4</w:t>
      </w:r>
      <w:r w:rsidRPr="00446081">
        <w:rPr>
          <w:rFonts w:cs="Arial"/>
        </w:rPr>
        <w:tab/>
        <w:t>SENSE</w:t>
      </w:r>
      <w:bookmarkEnd w:id="59"/>
    </w:p>
    <w:p w14:paraId="396080A0" w14:textId="77777777" w:rsidR="00237266" w:rsidRPr="00446081" w:rsidRDefault="00237266" w:rsidP="00237266">
      <w:pPr>
        <w:pStyle w:val="Heading4"/>
        <w:rPr>
          <w:rFonts w:cs="Arial"/>
        </w:rPr>
      </w:pPr>
      <w:bookmarkStart w:id="60" w:name="_Toc175914839"/>
      <w:r w:rsidRPr="00446081">
        <w:rPr>
          <w:rFonts w:cs="Arial"/>
        </w:rPr>
        <w:t>18.2.5</w:t>
      </w:r>
      <w:r w:rsidRPr="00446081">
        <w:rPr>
          <w:rFonts w:cs="Arial"/>
        </w:rPr>
        <w:tab/>
        <w:t>eNPN_Ph2</w:t>
      </w:r>
      <w:bookmarkEnd w:id="60"/>
    </w:p>
    <w:p w14:paraId="284EB21B" w14:textId="3B37303F" w:rsidR="00237266" w:rsidRPr="00446081" w:rsidRDefault="00237266" w:rsidP="00237266">
      <w:pPr>
        <w:rPr>
          <w:rFonts w:ascii="Arial" w:hAnsi="Arial" w:cs="Arial"/>
          <w:b/>
          <w:sz w:val="24"/>
        </w:rPr>
      </w:pPr>
      <w:r w:rsidRPr="00446081">
        <w:rPr>
          <w:rFonts w:ascii="Arial" w:hAnsi="Arial" w:cs="Arial"/>
          <w:b/>
          <w:color w:val="0000FF"/>
          <w:sz w:val="24"/>
        </w:rPr>
        <w:t>C1-244045</w:t>
      </w:r>
      <w:r w:rsidRPr="00446081">
        <w:rPr>
          <w:rFonts w:ascii="Arial" w:hAnsi="Arial" w:cs="Arial"/>
          <w:b/>
          <w:color w:val="0000FF"/>
          <w:sz w:val="24"/>
        </w:rPr>
        <w:tab/>
      </w:r>
      <w:r w:rsidRPr="00446081">
        <w:rPr>
          <w:rFonts w:ascii="Arial" w:hAnsi="Arial" w:cs="Arial"/>
          <w:b/>
          <w:sz w:val="24"/>
        </w:rPr>
        <w:t>PLMN selection tiggered by CAG time validity information change</w:t>
      </w:r>
    </w:p>
    <w:p w14:paraId="5B8D44D3"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23.122 v18.7.1</w:t>
      </w:r>
      <w:r w:rsidRPr="00446081">
        <w:rPr>
          <w:rFonts w:ascii="Arial" w:hAnsi="Arial" w:cs="Arial"/>
          <w:i/>
        </w:rPr>
        <w:tab/>
        <w:t xml:space="preserve">  CR-1248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 France</w:t>
      </w:r>
    </w:p>
    <w:p w14:paraId="4003CC1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C1-244528</w:t>
      </w:r>
      <w:r w:rsidRPr="00446081">
        <w:rPr>
          <w:rFonts w:ascii="Arial" w:hAnsi="Arial" w:cs="Arial"/>
          <w:color w:val="993300"/>
          <w:u w:val="single"/>
        </w:rPr>
        <w:t>.</w:t>
      </w:r>
    </w:p>
    <w:p w14:paraId="4D614A7C" w14:textId="27C6BCCB" w:rsidR="00237266" w:rsidRPr="00446081" w:rsidRDefault="00237266" w:rsidP="00237266">
      <w:pPr>
        <w:rPr>
          <w:rFonts w:ascii="Arial" w:hAnsi="Arial" w:cs="Arial"/>
          <w:b/>
          <w:sz w:val="24"/>
        </w:rPr>
      </w:pPr>
      <w:r w:rsidRPr="00446081">
        <w:rPr>
          <w:rFonts w:ascii="Arial" w:hAnsi="Arial" w:cs="Arial"/>
          <w:b/>
          <w:color w:val="0000FF"/>
          <w:sz w:val="24"/>
        </w:rPr>
        <w:t>C1-244528</w:t>
      </w:r>
      <w:r w:rsidRPr="00446081">
        <w:rPr>
          <w:rFonts w:ascii="Arial" w:hAnsi="Arial" w:cs="Arial"/>
          <w:b/>
          <w:color w:val="0000FF"/>
          <w:sz w:val="24"/>
        </w:rPr>
        <w:tab/>
      </w:r>
      <w:r w:rsidRPr="00446081">
        <w:rPr>
          <w:rFonts w:ascii="Arial" w:hAnsi="Arial" w:cs="Arial"/>
          <w:b/>
          <w:sz w:val="24"/>
        </w:rPr>
        <w:t>PLMN selection tiggered by CAG time validity information change</w:t>
      </w:r>
    </w:p>
    <w:p w14:paraId="6D82DB8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23.122 v18.7.1</w:t>
      </w:r>
      <w:r w:rsidRPr="00446081">
        <w:rPr>
          <w:rFonts w:ascii="Arial" w:hAnsi="Arial" w:cs="Arial"/>
          <w:i/>
        </w:rPr>
        <w:tab/>
        <w:t xml:space="preserve">  CR-1248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 Samsung</w:t>
      </w:r>
    </w:p>
    <w:p w14:paraId="5DABAED9" w14:textId="77777777" w:rsidR="00237266" w:rsidRPr="00446081" w:rsidRDefault="00237266" w:rsidP="00237266">
      <w:pPr>
        <w:rPr>
          <w:rFonts w:ascii="Arial" w:hAnsi="Arial" w:cs="Arial"/>
          <w:color w:val="808080"/>
        </w:rPr>
      </w:pPr>
      <w:r w:rsidRPr="00446081">
        <w:rPr>
          <w:rFonts w:ascii="Arial" w:hAnsi="Arial" w:cs="Arial"/>
          <w:color w:val="808080"/>
        </w:rPr>
        <w:t>(Replaces C1-244045)</w:t>
      </w:r>
    </w:p>
    <w:p w14:paraId="73BF85F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1A4BA311" w14:textId="6561DFFD" w:rsidR="00237266" w:rsidRPr="00446081" w:rsidRDefault="00237266" w:rsidP="00237266">
      <w:pPr>
        <w:rPr>
          <w:rFonts w:ascii="Arial" w:hAnsi="Arial" w:cs="Arial"/>
          <w:b/>
          <w:sz w:val="24"/>
        </w:rPr>
      </w:pPr>
      <w:r w:rsidRPr="00446081">
        <w:rPr>
          <w:rFonts w:ascii="Arial" w:hAnsi="Arial" w:cs="Arial"/>
          <w:b/>
          <w:color w:val="0000FF"/>
          <w:sz w:val="24"/>
        </w:rPr>
        <w:t>C1-244128</w:t>
      </w:r>
      <w:r w:rsidRPr="00446081">
        <w:rPr>
          <w:rFonts w:ascii="Arial" w:hAnsi="Arial" w:cs="Arial"/>
          <w:b/>
          <w:color w:val="0000FF"/>
          <w:sz w:val="24"/>
        </w:rPr>
        <w:tab/>
      </w:r>
      <w:r w:rsidRPr="00446081">
        <w:rPr>
          <w:rFonts w:ascii="Arial" w:hAnsi="Arial" w:cs="Arial"/>
          <w:b/>
          <w:sz w:val="24"/>
        </w:rPr>
        <w:t>Work plan for eNPN_Ph2 in CT1</w:t>
      </w:r>
    </w:p>
    <w:p w14:paraId="4D82EBC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 / Ivo</w:t>
      </w:r>
    </w:p>
    <w:p w14:paraId="4DF5CCCA" w14:textId="77777777" w:rsidR="00237266" w:rsidRPr="00446081" w:rsidRDefault="00237266" w:rsidP="00237266">
      <w:pPr>
        <w:rPr>
          <w:rFonts w:ascii="Arial" w:hAnsi="Arial" w:cs="Arial"/>
          <w:color w:val="808080"/>
        </w:rPr>
      </w:pPr>
      <w:r w:rsidRPr="00446081">
        <w:rPr>
          <w:rFonts w:ascii="Arial" w:hAnsi="Arial" w:cs="Arial"/>
          <w:color w:val="808080"/>
        </w:rPr>
        <w:t>(Replaces C1-243116)</w:t>
      </w:r>
    </w:p>
    <w:p w14:paraId="4634112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4700EC21" w14:textId="4EE3E059" w:rsidR="00237266" w:rsidRPr="00446081" w:rsidRDefault="00237266" w:rsidP="00237266">
      <w:pPr>
        <w:rPr>
          <w:rFonts w:ascii="Arial" w:hAnsi="Arial" w:cs="Arial"/>
          <w:b/>
          <w:sz w:val="24"/>
        </w:rPr>
      </w:pPr>
      <w:r w:rsidRPr="00446081">
        <w:rPr>
          <w:rFonts w:ascii="Arial" w:hAnsi="Arial" w:cs="Arial"/>
          <w:b/>
          <w:color w:val="0000FF"/>
          <w:sz w:val="24"/>
        </w:rPr>
        <w:t>C1-244130</w:t>
      </w:r>
      <w:r w:rsidRPr="00446081">
        <w:rPr>
          <w:rFonts w:ascii="Arial" w:hAnsi="Arial" w:cs="Arial"/>
          <w:b/>
          <w:color w:val="0000FF"/>
          <w:sz w:val="24"/>
        </w:rPr>
        <w:tab/>
      </w:r>
      <w:r w:rsidRPr="00446081">
        <w:rPr>
          <w:rFonts w:ascii="Arial" w:hAnsi="Arial" w:cs="Arial"/>
          <w:b/>
          <w:sz w:val="24"/>
        </w:rPr>
        <w:t>Discussion on localized services in SNPN and voice centric UEs</w:t>
      </w:r>
    </w:p>
    <w:p w14:paraId="4FB459C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 / Ivo</w:t>
      </w:r>
    </w:p>
    <w:p w14:paraId="4608D1F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256069E1" w14:textId="5D78C843" w:rsidR="00237266" w:rsidRPr="00446081" w:rsidRDefault="00237266" w:rsidP="00237266">
      <w:pPr>
        <w:rPr>
          <w:rFonts w:ascii="Arial" w:hAnsi="Arial" w:cs="Arial"/>
          <w:b/>
          <w:sz w:val="24"/>
        </w:rPr>
      </w:pPr>
      <w:r w:rsidRPr="00446081">
        <w:rPr>
          <w:rFonts w:ascii="Arial" w:hAnsi="Arial" w:cs="Arial"/>
          <w:b/>
          <w:color w:val="0000FF"/>
          <w:sz w:val="24"/>
        </w:rPr>
        <w:t>C1-244131</w:t>
      </w:r>
      <w:r w:rsidRPr="00446081">
        <w:rPr>
          <w:rFonts w:ascii="Arial" w:hAnsi="Arial" w:cs="Arial"/>
          <w:b/>
          <w:color w:val="0000FF"/>
          <w:sz w:val="24"/>
        </w:rPr>
        <w:tab/>
      </w:r>
      <w:r w:rsidRPr="00446081">
        <w:rPr>
          <w:rFonts w:ascii="Arial" w:hAnsi="Arial" w:cs="Arial"/>
          <w:b/>
          <w:sz w:val="24"/>
        </w:rPr>
        <w:t>Localized services in SNPN and voice centric UEs</w:t>
      </w:r>
    </w:p>
    <w:p w14:paraId="2471964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23.122 v18.7.1</w:t>
      </w:r>
      <w:r w:rsidRPr="00446081">
        <w:rPr>
          <w:rFonts w:ascii="Arial" w:hAnsi="Arial" w:cs="Arial"/>
          <w:i/>
        </w:rPr>
        <w:tab/>
        <w:t xml:space="preserve">  CR-1251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5E1CBC9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C1-244529</w:t>
      </w:r>
      <w:r w:rsidRPr="00446081">
        <w:rPr>
          <w:rFonts w:ascii="Arial" w:hAnsi="Arial" w:cs="Arial"/>
          <w:color w:val="993300"/>
          <w:u w:val="single"/>
        </w:rPr>
        <w:t>.</w:t>
      </w:r>
    </w:p>
    <w:p w14:paraId="219C7CA9" w14:textId="0280C0D7" w:rsidR="00237266" w:rsidRPr="00446081" w:rsidRDefault="00237266" w:rsidP="00237266">
      <w:pPr>
        <w:rPr>
          <w:rFonts w:ascii="Arial" w:hAnsi="Arial" w:cs="Arial"/>
          <w:b/>
          <w:sz w:val="24"/>
        </w:rPr>
      </w:pPr>
      <w:r w:rsidRPr="00446081">
        <w:rPr>
          <w:rFonts w:ascii="Arial" w:hAnsi="Arial" w:cs="Arial"/>
          <w:b/>
          <w:color w:val="0000FF"/>
          <w:sz w:val="24"/>
        </w:rPr>
        <w:t>C1-244529</w:t>
      </w:r>
      <w:r w:rsidRPr="00446081">
        <w:rPr>
          <w:rFonts w:ascii="Arial" w:hAnsi="Arial" w:cs="Arial"/>
          <w:b/>
          <w:color w:val="0000FF"/>
          <w:sz w:val="24"/>
        </w:rPr>
        <w:tab/>
      </w:r>
      <w:r w:rsidRPr="00446081">
        <w:rPr>
          <w:rFonts w:ascii="Arial" w:hAnsi="Arial" w:cs="Arial"/>
          <w:b/>
          <w:sz w:val="24"/>
        </w:rPr>
        <w:t>Localized services in SNPN and voice centric UEs</w:t>
      </w:r>
    </w:p>
    <w:p w14:paraId="5BECACF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23.122 v18.7.1</w:t>
      </w:r>
      <w:r w:rsidRPr="00446081">
        <w:rPr>
          <w:rFonts w:ascii="Arial" w:hAnsi="Arial" w:cs="Arial"/>
          <w:i/>
        </w:rPr>
        <w:tab/>
        <w:t xml:space="preserve">  CR-1251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4F16FC41" w14:textId="77777777" w:rsidR="00237266" w:rsidRPr="00446081" w:rsidRDefault="00237266" w:rsidP="00237266">
      <w:pPr>
        <w:rPr>
          <w:rFonts w:ascii="Arial" w:hAnsi="Arial" w:cs="Arial"/>
          <w:color w:val="808080"/>
        </w:rPr>
      </w:pPr>
      <w:r w:rsidRPr="00446081">
        <w:rPr>
          <w:rFonts w:ascii="Arial" w:hAnsi="Arial" w:cs="Arial"/>
          <w:color w:val="808080"/>
        </w:rPr>
        <w:t>(Replaces C1-244131)</w:t>
      </w:r>
    </w:p>
    <w:p w14:paraId="59343EE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8335B90" w14:textId="5C5FAEEB" w:rsidR="00237266" w:rsidRPr="00446081" w:rsidRDefault="00237266" w:rsidP="00237266">
      <w:pPr>
        <w:rPr>
          <w:rFonts w:ascii="Arial" w:hAnsi="Arial" w:cs="Arial"/>
          <w:b/>
          <w:sz w:val="24"/>
        </w:rPr>
      </w:pPr>
      <w:r w:rsidRPr="00446081">
        <w:rPr>
          <w:rFonts w:ascii="Arial" w:hAnsi="Arial" w:cs="Arial"/>
          <w:b/>
          <w:color w:val="0000FF"/>
          <w:sz w:val="24"/>
        </w:rPr>
        <w:t>C1-244437</w:t>
      </w:r>
      <w:r w:rsidRPr="00446081">
        <w:rPr>
          <w:rFonts w:ascii="Arial" w:hAnsi="Arial" w:cs="Arial"/>
          <w:b/>
          <w:color w:val="0000FF"/>
          <w:sz w:val="24"/>
        </w:rPr>
        <w:tab/>
      </w:r>
      <w:r w:rsidRPr="00446081">
        <w:rPr>
          <w:rFonts w:ascii="Arial" w:hAnsi="Arial" w:cs="Arial"/>
          <w:b/>
          <w:sz w:val="24"/>
        </w:rPr>
        <w:t>Clarification of emergency services in localized services</w:t>
      </w:r>
    </w:p>
    <w:p w14:paraId="6C326A4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23.122 v18.7.1</w:t>
      </w:r>
      <w:r w:rsidRPr="00446081">
        <w:rPr>
          <w:rFonts w:ascii="Arial" w:hAnsi="Arial" w:cs="Arial"/>
          <w:i/>
        </w:rPr>
        <w:tab/>
        <w:t xml:space="preserve">  CR-1264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4DD69E5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C1-244530</w:t>
      </w:r>
      <w:r w:rsidRPr="00446081">
        <w:rPr>
          <w:rFonts w:ascii="Arial" w:hAnsi="Arial" w:cs="Arial"/>
          <w:color w:val="993300"/>
          <w:u w:val="single"/>
        </w:rPr>
        <w:t>.</w:t>
      </w:r>
    </w:p>
    <w:p w14:paraId="1BCBE71A" w14:textId="1F6D2500" w:rsidR="00237266" w:rsidRPr="00446081" w:rsidRDefault="00237266" w:rsidP="00237266">
      <w:pPr>
        <w:rPr>
          <w:rFonts w:ascii="Arial" w:hAnsi="Arial" w:cs="Arial"/>
          <w:b/>
          <w:sz w:val="24"/>
        </w:rPr>
      </w:pPr>
      <w:r w:rsidRPr="00446081">
        <w:rPr>
          <w:rFonts w:ascii="Arial" w:hAnsi="Arial" w:cs="Arial"/>
          <w:b/>
          <w:color w:val="0000FF"/>
          <w:sz w:val="24"/>
        </w:rPr>
        <w:t>C1-244530</w:t>
      </w:r>
      <w:r w:rsidRPr="00446081">
        <w:rPr>
          <w:rFonts w:ascii="Arial" w:hAnsi="Arial" w:cs="Arial"/>
          <w:b/>
          <w:color w:val="0000FF"/>
          <w:sz w:val="24"/>
        </w:rPr>
        <w:tab/>
      </w:r>
      <w:r w:rsidRPr="00446081">
        <w:rPr>
          <w:rFonts w:ascii="Arial" w:hAnsi="Arial" w:cs="Arial"/>
          <w:b/>
          <w:sz w:val="24"/>
        </w:rPr>
        <w:t>Correction to the use of FPLMN or FSNPN for emergency services</w:t>
      </w:r>
    </w:p>
    <w:p w14:paraId="699DBC5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23.122 v18.7.1</w:t>
      </w:r>
      <w:r w:rsidRPr="00446081">
        <w:rPr>
          <w:rFonts w:ascii="Arial" w:hAnsi="Arial" w:cs="Arial"/>
          <w:i/>
        </w:rPr>
        <w:tab/>
        <w:t xml:space="preserve">  CR-1264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7D0202A4" w14:textId="77777777" w:rsidR="00237266" w:rsidRPr="00446081" w:rsidRDefault="00237266" w:rsidP="00237266">
      <w:pPr>
        <w:rPr>
          <w:rFonts w:ascii="Arial" w:hAnsi="Arial" w:cs="Arial"/>
          <w:color w:val="808080"/>
        </w:rPr>
      </w:pPr>
      <w:r w:rsidRPr="00446081">
        <w:rPr>
          <w:rFonts w:ascii="Arial" w:hAnsi="Arial" w:cs="Arial"/>
          <w:color w:val="808080"/>
        </w:rPr>
        <w:t>(Replaces C1-244437)</w:t>
      </w:r>
    </w:p>
    <w:p w14:paraId="42C73CB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C1-244992</w:t>
      </w:r>
      <w:r w:rsidRPr="00446081">
        <w:rPr>
          <w:rFonts w:ascii="Arial" w:hAnsi="Arial" w:cs="Arial"/>
          <w:color w:val="993300"/>
          <w:u w:val="single"/>
        </w:rPr>
        <w:t>.</w:t>
      </w:r>
    </w:p>
    <w:p w14:paraId="30172E0D" w14:textId="37C2800C" w:rsidR="00237266" w:rsidRPr="00446081" w:rsidRDefault="00237266" w:rsidP="00237266">
      <w:pPr>
        <w:rPr>
          <w:rFonts w:ascii="Arial" w:hAnsi="Arial" w:cs="Arial"/>
          <w:b/>
          <w:sz w:val="24"/>
        </w:rPr>
      </w:pPr>
      <w:r w:rsidRPr="00446081">
        <w:rPr>
          <w:rFonts w:ascii="Arial" w:hAnsi="Arial" w:cs="Arial"/>
          <w:b/>
          <w:color w:val="0000FF"/>
          <w:sz w:val="24"/>
        </w:rPr>
        <w:t>C1-244992</w:t>
      </w:r>
      <w:r w:rsidRPr="00446081">
        <w:rPr>
          <w:rFonts w:ascii="Arial" w:hAnsi="Arial" w:cs="Arial"/>
          <w:b/>
          <w:color w:val="0000FF"/>
          <w:sz w:val="24"/>
        </w:rPr>
        <w:tab/>
      </w:r>
      <w:r w:rsidRPr="00446081">
        <w:rPr>
          <w:rFonts w:ascii="Arial" w:hAnsi="Arial" w:cs="Arial"/>
          <w:b/>
          <w:sz w:val="24"/>
        </w:rPr>
        <w:t>Correction to the use of FPLMN or FSNPN for emergency services</w:t>
      </w:r>
    </w:p>
    <w:p w14:paraId="2E29CD0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23.122 v18.7.1</w:t>
      </w:r>
      <w:r w:rsidRPr="00446081">
        <w:rPr>
          <w:rFonts w:ascii="Arial" w:hAnsi="Arial" w:cs="Arial"/>
          <w:i/>
        </w:rPr>
        <w:tab/>
        <w:t xml:space="preserve">  CR-1264  rev 2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28ABEAEB" w14:textId="77777777" w:rsidR="00237266" w:rsidRPr="00446081" w:rsidRDefault="00237266" w:rsidP="00237266">
      <w:pPr>
        <w:rPr>
          <w:rFonts w:ascii="Arial" w:hAnsi="Arial" w:cs="Arial"/>
          <w:color w:val="808080"/>
        </w:rPr>
      </w:pPr>
      <w:r w:rsidRPr="00446081">
        <w:rPr>
          <w:rFonts w:ascii="Arial" w:hAnsi="Arial" w:cs="Arial"/>
          <w:color w:val="808080"/>
        </w:rPr>
        <w:t>(Replaces C1-244530)</w:t>
      </w:r>
    </w:p>
    <w:p w14:paraId="055FAF2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7A419B37" w14:textId="12E7DB17" w:rsidR="00237266" w:rsidRPr="00446081" w:rsidRDefault="00237266" w:rsidP="00237266">
      <w:pPr>
        <w:rPr>
          <w:rFonts w:ascii="Arial" w:hAnsi="Arial" w:cs="Arial"/>
          <w:b/>
          <w:sz w:val="24"/>
        </w:rPr>
      </w:pPr>
      <w:r w:rsidRPr="00446081">
        <w:rPr>
          <w:rFonts w:ascii="Arial" w:hAnsi="Arial" w:cs="Arial"/>
          <w:b/>
          <w:color w:val="0000FF"/>
          <w:sz w:val="24"/>
        </w:rPr>
        <w:t>C1-244438</w:t>
      </w:r>
      <w:r w:rsidRPr="00446081">
        <w:rPr>
          <w:rFonts w:ascii="Arial" w:hAnsi="Arial" w:cs="Arial"/>
          <w:b/>
          <w:color w:val="0000FF"/>
          <w:sz w:val="24"/>
        </w:rPr>
        <w:tab/>
      </w:r>
      <w:r w:rsidRPr="00446081">
        <w:rPr>
          <w:rFonts w:ascii="Arial" w:hAnsi="Arial" w:cs="Arial"/>
          <w:b/>
          <w:sz w:val="24"/>
        </w:rPr>
        <w:t>FSNPN in shared network</w:t>
      </w:r>
    </w:p>
    <w:p w14:paraId="4B98F0C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CR-6424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64B8B1A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C1-244531</w:t>
      </w:r>
      <w:r w:rsidRPr="00446081">
        <w:rPr>
          <w:rFonts w:ascii="Arial" w:hAnsi="Arial" w:cs="Arial"/>
          <w:color w:val="993300"/>
          <w:u w:val="single"/>
        </w:rPr>
        <w:t>.</w:t>
      </w:r>
    </w:p>
    <w:p w14:paraId="4047B548" w14:textId="2D6FB5ED" w:rsidR="00237266" w:rsidRPr="00446081" w:rsidRDefault="00237266" w:rsidP="00237266">
      <w:pPr>
        <w:rPr>
          <w:rFonts w:ascii="Arial" w:hAnsi="Arial" w:cs="Arial"/>
          <w:b/>
          <w:sz w:val="24"/>
        </w:rPr>
      </w:pPr>
      <w:r w:rsidRPr="00446081">
        <w:rPr>
          <w:rFonts w:ascii="Arial" w:hAnsi="Arial" w:cs="Arial"/>
          <w:b/>
          <w:color w:val="0000FF"/>
          <w:sz w:val="24"/>
        </w:rPr>
        <w:t>C1-244531</w:t>
      </w:r>
      <w:r w:rsidRPr="00446081">
        <w:rPr>
          <w:rFonts w:ascii="Arial" w:hAnsi="Arial" w:cs="Arial"/>
          <w:b/>
          <w:color w:val="0000FF"/>
          <w:sz w:val="24"/>
        </w:rPr>
        <w:tab/>
      </w:r>
      <w:r w:rsidRPr="00446081">
        <w:rPr>
          <w:rFonts w:ascii="Arial" w:hAnsi="Arial" w:cs="Arial"/>
          <w:b/>
          <w:sz w:val="24"/>
        </w:rPr>
        <w:t>FSNPN in shared network</w:t>
      </w:r>
    </w:p>
    <w:p w14:paraId="17C76FD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CR-6424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5A873DD9" w14:textId="77777777" w:rsidR="00237266" w:rsidRPr="00446081" w:rsidRDefault="00237266" w:rsidP="00237266">
      <w:pPr>
        <w:rPr>
          <w:rFonts w:ascii="Arial" w:hAnsi="Arial" w:cs="Arial"/>
          <w:color w:val="808080"/>
        </w:rPr>
      </w:pPr>
      <w:r w:rsidRPr="00446081">
        <w:rPr>
          <w:rFonts w:ascii="Arial" w:hAnsi="Arial" w:cs="Arial"/>
          <w:color w:val="808080"/>
        </w:rPr>
        <w:t>(Replaces C1-244438)</w:t>
      </w:r>
    </w:p>
    <w:p w14:paraId="7137C14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C1-244993</w:t>
      </w:r>
      <w:r w:rsidRPr="00446081">
        <w:rPr>
          <w:rFonts w:ascii="Arial" w:hAnsi="Arial" w:cs="Arial"/>
          <w:color w:val="993300"/>
          <w:u w:val="single"/>
        </w:rPr>
        <w:t>.</w:t>
      </w:r>
    </w:p>
    <w:p w14:paraId="5A5C898E" w14:textId="60448FB9" w:rsidR="00237266" w:rsidRPr="00446081" w:rsidRDefault="00237266" w:rsidP="00237266">
      <w:pPr>
        <w:rPr>
          <w:rFonts w:ascii="Arial" w:hAnsi="Arial" w:cs="Arial"/>
          <w:b/>
          <w:sz w:val="24"/>
        </w:rPr>
      </w:pPr>
      <w:r w:rsidRPr="00446081">
        <w:rPr>
          <w:rFonts w:ascii="Arial" w:hAnsi="Arial" w:cs="Arial"/>
          <w:b/>
          <w:color w:val="0000FF"/>
          <w:sz w:val="24"/>
        </w:rPr>
        <w:t>C1-244993</w:t>
      </w:r>
      <w:r w:rsidRPr="00446081">
        <w:rPr>
          <w:rFonts w:ascii="Arial" w:hAnsi="Arial" w:cs="Arial"/>
          <w:b/>
          <w:color w:val="0000FF"/>
          <w:sz w:val="24"/>
        </w:rPr>
        <w:tab/>
      </w:r>
      <w:r w:rsidRPr="00446081">
        <w:rPr>
          <w:rFonts w:ascii="Arial" w:hAnsi="Arial" w:cs="Arial"/>
          <w:b/>
          <w:sz w:val="24"/>
        </w:rPr>
        <w:t>FSNPN in shared network</w:t>
      </w:r>
    </w:p>
    <w:p w14:paraId="3F017E1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24.501 v18.7.0</w:t>
      </w:r>
      <w:r w:rsidRPr="00446081">
        <w:rPr>
          <w:rFonts w:ascii="Arial" w:hAnsi="Arial" w:cs="Arial"/>
          <w:i/>
        </w:rPr>
        <w:tab/>
        <w:t xml:space="preserve">  CR-6424  rev 2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7117C736" w14:textId="77777777" w:rsidR="00237266" w:rsidRPr="00446081" w:rsidRDefault="00237266" w:rsidP="00237266">
      <w:pPr>
        <w:rPr>
          <w:rFonts w:ascii="Arial" w:hAnsi="Arial" w:cs="Arial"/>
          <w:color w:val="808080"/>
        </w:rPr>
      </w:pPr>
      <w:r w:rsidRPr="00446081">
        <w:rPr>
          <w:rFonts w:ascii="Arial" w:hAnsi="Arial" w:cs="Arial"/>
          <w:color w:val="808080"/>
        </w:rPr>
        <w:t>(Replaces C1-244531)</w:t>
      </w:r>
    </w:p>
    <w:p w14:paraId="5C46D59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C28EBAA" w14:textId="77777777" w:rsidR="00237266" w:rsidRPr="00446081" w:rsidRDefault="00237266" w:rsidP="00237266">
      <w:pPr>
        <w:pStyle w:val="Heading4"/>
        <w:rPr>
          <w:rFonts w:cs="Arial"/>
        </w:rPr>
      </w:pPr>
      <w:bookmarkStart w:id="61" w:name="_Toc175914840"/>
      <w:r w:rsidRPr="00446081">
        <w:rPr>
          <w:rFonts w:cs="Arial"/>
        </w:rPr>
        <w:t>18.2.6</w:t>
      </w:r>
      <w:r w:rsidRPr="00446081">
        <w:rPr>
          <w:rFonts w:cs="Arial"/>
        </w:rPr>
        <w:tab/>
        <w:t>SUECR</w:t>
      </w:r>
      <w:bookmarkEnd w:id="61"/>
    </w:p>
    <w:p w14:paraId="7DF8F526" w14:textId="77777777" w:rsidR="00237266" w:rsidRPr="00446081" w:rsidRDefault="00237266" w:rsidP="00237266">
      <w:pPr>
        <w:pStyle w:val="Heading4"/>
        <w:rPr>
          <w:rFonts w:cs="Arial"/>
        </w:rPr>
      </w:pPr>
      <w:bookmarkStart w:id="62" w:name="_Toc175914841"/>
      <w:r w:rsidRPr="00446081">
        <w:rPr>
          <w:rFonts w:cs="Arial"/>
        </w:rPr>
        <w:t>18.2.7</w:t>
      </w:r>
      <w:r w:rsidRPr="00446081">
        <w:rPr>
          <w:rFonts w:cs="Arial"/>
        </w:rPr>
        <w:tab/>
        <w:t>5WWC_Ph2</w:t>
      </w:r>
      <w:bookmarkEnd w:id="62"/>
    </w:p>
    <w:p w14:paraId="6455B3E7" w14:textId="36DF6E02" w:rsidR="00237266" w:rsidRPr="00446081" w:rsidRDefault="00237266" w:rsidP="00237266">
      <w:pPr>
        <w:rPr>
          <w:rFonts w:ascii="Arial" w:hAnsi="Arial" w:cs="Arial"/>
          <w:b/>
          <w:sz w:val="24"/>
        </w:rPr>
      </w:pPr>
      <w:r w:rsidRPr="00446081">
        <w:rPr>
          <w:rFonts w:ascii="Arial" w:hAnsi="Arial" w:cs="Arial"/>
          <w:b/>
          <w:color w:val="0000FF"/>
          <w:sz w:val="24"/>
        </w:rPr>
        <w:t>C1-244414</w:t>
      </w:r>
      <w:r w:rsidRPr="00446081">
        <w:rPr>
          <w:rFonts w:ascii="Arial" w:hAnsi="Arial" w:cs="Arial"/>
          <w:b/>
          <w:color w:val="0000FF"/>
          <w:sz w:val="24"/>
        </w:rPr>
        <w:tab/>
      </w:r>
      <w:r w:rsidRPr="00446081">
        <w:rPr>
          <w:rFonts w:ascii="Arial" w:hAnsi="Arial" w:cs="Arial"/>
          <w:b/>
          <w:sz w:val="24"/>
        </w:rPr>
        <w:t>Work plan for the CT1 part of 5WWC_Ph2</w:t>
      </w:r>
    </w:p>
    <w:p w14:paraId="4A6B9BF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Work Plan</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573A5DF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0811E8CA" w14:textId="77777777" w:rsidR="00237266" w:rsidRPr="00446081" w:rsidRDefault="00237266" w:rsidP="00237266">
      <w:pPr>
        <w:pStyle w:val="Heading4"/>
        <w:rPr>
          <w:rFonts w:cs="Arial"/>
        </w:rPr>
      </w:pPr>
      <w:bookmarkStart w:id="63" w:name="_Toc175914842"/>
      <w:r w:rsidRPr="00446081">
        <w:rPr>
          <w:rFonts w:cs="Arial"/>
        </w:rPr>
        <w:t>18.2.8</w:t>
      </w:r>
      <w:r w:rsidRPr="00446081">
        <w:rPr>
          <w:rFonts w:cs="Arial"/>
        </w:rPr>
        <w:tab/>
        <w:t>TEI18_SDNAEPC</w:t>
      </w:r>
      <w:bookmarkEnd w:id="63"/>
    </w:p>
    <w:p w14:paraId="7FFF9474" w14:textId="77777777" w:rsidR="00237266" w:rsidRPr="00446081" w:rsidRDefault="00237266" w:rsidP="00237266">
      <w:pPr>
        <w:pStyle w:val="Heading4"/>
        <w:rPr>
          <w:rFonts w:cs="Arial"/>
        </w:rPr>
      </w:pPr>
      <w:bookmarkStart w:id="64" w:name="_Toc175914843"/>
      <w:r w:rsidRPr="00446081">
        <w:rPr>
          <w:rFonts w:cs="Arial"/>
        </w:rPr>
        <w:t>18.2.9</w:t>
      </w:r>
      <w:r w:rsidRPr="00446081">
        <w:rPr>
          <w:rFonts w:cs="Arial"/>
        </w:rPr>
        <w:tab/>
        <w:t>NR_REDCAP_Ph2 (CT4 lead)</w:t>
      </w:r>
      <w:bookmarkEnd w:id="64"/>
    </w:p>
    <w:p w14:paraId="13B00EF1" w14:textId="77777777" w:rsidR="00237266" w:rsidRPr="00446081" w:rsidRDefault="00237266" w:rsidP="00237266">
      <w:pPr>
        <w:pStyle w:val="Heading4"/>
        <w:rPr>
          <w:rFonts w:cs="Arial"/>
        </w:rPr>
      </w:pPr>
      <w:bookmarkStart w:id="65" w:name="_Toc175914844"/>
      <w:r w:rsidRPr="00446081">
        <w:rPr>
          <w:rFonts w:cs="Arial"/>
        </w:rPr>
        <w:t>18.2.10</w:t>
      </w:r>
      <w:r w:rsidRPr="00446081">
        <w:rPr>
          <w:rFonts w:cs="Arial"/>
        </w:rPr>
        <w:tab/>
        <w:t>TEI18_IPv6PD (CT3 lead)</w:t>
      </w:r>
      <w:bookmarkEnd w:id="65"/>
    </w:p>
    <w:p w14:paraId="1F66066E" w14:textId="77777777" w:rsidR="00237266" w:rsidRPr="00446081" w:rsidRDefault="00237266" w:rsidP="00237266">
      <w:pPr>
        <w:pStyle w:val="Heading4"/>
        <w:rPr>
          <w:rFonts w:cs="Arial"/>
        </w:rPr>
      </w:pPr>
      <w:bookmarkStart w:id="66" w:name="_Toc175914845"/>
      <w:r w:rsidRPr="00446081">
        <w:rPr>
          <w:rFonts w:cs="Arial"/>
        </w:rPr>
        <w:t>18.2.11</w:t>
      </w:r>
      <w:r w:rsidRPr="00446081">
        <w:rPr>
          <w:rFonts w:cs="Arial"/>
        </w:rPr>
        <w:tab/>
        <w:t>TRS_URLLC (CT3 lead)</w:t>
      </w:r>
      <w:bookmarkEnd w:id="66"/>
    </w:p>
    <w:p w14:paraId="3DC17D48" w14:textId="77777777" w:rsidR="00237266" w:rsidRPr="00446081" w:rsidRDefault="00237266" w:rsidP="00237266">
      <w:pPr>
        <w:pStyle w:val="Heading4"/>
        <w:rPr>
          <w:rFonts w:cs="Arial"/>
        </w:rPr>
      </w:pPr>
      <w:bookmarkStart w:id="67" w:name="_Toc175914846"/>
      <w:r w:rsidRPr="00446081">
        <w:rPr>
          <w:rFonts w:cs="Arial"/>
        </w:rPr>
        <w:t>18.2.12</w:t>
      </w:r>
      <w:r w:rsidRPr="00446081">
        <w:rPr>
          <w:rFonts w:cs="Arial"/>
        </w:rPr>
        <w:tab/>
        <w:t>DetNet (CT3 lead)</w:t>
      </w:r>
      <w:bookmarkEnd w:id="67"/>
    </w:p>
    <w:p w14:paraId="0DD64852" w14:textId="77777777" w:rsidR="00237266" w:rsidRPr="00446081" w:rsidRDefault="00237266" w:rsidP="00237266">
      <w:pPr>
        <w:pStyle w:val="Heading4"/>
        <w:rPr>
          <w:rFonts w:cs="Arial"/>
        </w:rPr>
      </w:pPr>
      <w:bookmarkStart w:id="68" w:name="_Toc175914847"/>
      <w:r w:rsidRPr="00446081">
        <w:rPr>
          <w:rFonts w:cs="Arial"/>
        </w:rPr>
        <w:t>18.2.13</w:t>
      </w:r>
      <w:r w:rsidRPr="00446081">
        <w:rPr>
          <w:rFonts w:cs="Arial"/>
        </w:rPr>
        <w:tab/>
        <w:t>eUEPO (CT3 lead)</w:t>
      </w:r>
      <w:bookmarkEnd w:id="68"/>
    </w:p>
    <w:p w14:paraId="7FAF0725" w14:textId="72F3FE4B" w:rsidR="00237266" w:rsidRPr="00446081" w:rsidRDefault="00237266" w:rsidP="00237266">
      <w:pPr>
        <w:rPr>
          <w:rFonts w:ascii="Arial" w:hAnsi="Arial" w:cs="Arial"/>
          <w:b/>
          <w:sz w:val="24"/>
        </w:rPr>
      </w:pPr>
      <w:r w:rsidRPr="00446081">
        <w:rPr>
          <w:rFonts w:ascii="Arial" w:hAnsi="Arial" w:cs="Arial"/>
          <w:b/>
          <w:color w:val="0000FF"/>
          <w:sz w:val="24"/>
        </w:rPr>
        <w:t>C1-244136</w:t>
      </w:r>
      <w:r w:rsidRPr="00446081">
        <w:rPr>
          <w:rFonts w:ascii="Arial" w:hAnsi="Arial" w:cs="Arial"/>
          <w:b/>
          <w:color w:val="0000FF"/>
          <w:sz w:val="24"/>
        </w:rPr>
        <w:tab/>
      </w:r>
      <w:r w:rsidRPr="00446081">
        <w:rPr>
          <w:rFonts w:ascii="Arial" w:hAnsi="Arial" w:cs="Arial"/>
          <w:b/>
          <w:sz w:val="24"/>
        </w:rPr>
        <w:t>Correction for URSP rule enforcement report indication</w:t>
      </w:r>
    </w:p>
    <w:p w14:paraId="4813869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24.526 v18.7.0</w:t>
      </w:r>
      <w:r w:rsidRPr="00446081">
        <w:rPr>
          <w:rFonts w:ascii="Arial" w:hAnsi="Arial" w:cs="Arial"/>
          <w:i/>
        </w:rPr>
        <w:tab/>
        <w:t xml:space="preserve">  CR-0280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08A7300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C1-244532</w:t>
      </w:r>
      <w:r w:rsidRPr="00446081">
        <w:rPr>
          <w:rFonts w:ascii="Arial" w:hAnsi="Arial" w:cs="Arial"/>
          <w:color w:val="993300"/>
          <w:u w:val="single"/>
        </w:rPr>
        <w:t>.</w:t>
      </w:r>
    </w:p>
    <w:p w14:paraId="6F1606EC" w14:textId="675FA29A" w:rsidR="00237266" w:rsidRPr="00446081" w:rsidRDefault="00237266" w:rsidP="00237266">
      <w:pPr>
        <w:rPr>
          <w:rFonts w:ascii="Arial" w:hAnsi="Arial" w:cs="Arial"/>
          <w:b/>
          <w:sz w:val="24"/>
        </w:rPr>
      </w:pPr>
      <w:r w:rsidRPr="00446081">
        <w:rPr>
          <w:rFonts w:ascii="Arial" w:hAnsi="Arial" w:cs="Arial"/>
          <w:b/>
          <w:color w:val="0000FF"/>
          <w:sz w:val="24"/>
        </w:rPr>
        <w:t>C1-244532</w:t>
      </w:r>
      <w:r w:rsidRPr="00446081">
        <w:rPr>
          <w:rFonts w:ascii="Arial" w:hAnsi="Arial" w:cs="Arial"/>
          <w:b/>
          <w:color w:val="0000FF"/>
          <w:sz w:val="24"/>
        </w:rPr>
        <w:tab/>
      </w:r>
      <w:r w:rsidRPr="00446081">
        <w:rPr>
          <w:rFonts w:ascii="Arial" w:hAnsi="Arial" w:cs="Arial"/>
          <w:b/>
          <w:sz w:val="24"/>
        </w:rPr>
        <w:t>Correction for URSP rule enforcement report indication</w:t>
      </w:r>
    </w:p>
    <w:p w14:paraId="0E9841B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24.526 v18.7.0</w:t>
      </w:r>
      <w:r w:rsidRPr="00446081">
        <w:rPr>
          <w:rFonts w:ascii="Arial" w:hAnsi="Arial" w:cs="Arial"/>
          <w:i/>
        </w:rPr>
        <w:tab/>
        <w:t xml:space="preserve">  CR-0280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 China Mobile</w:t>
      </w:r>
    </w:p>
    <w:p w14:paraId="47F86AEB" w14:textId="77777777" w:rsidR="00237266" w:rsidRPr="00446081" w:rsidRDefault="00237266" w:rsidP="00237266">
      <w:pPr>
        <w:rPr>
          <w:rFonts w:ascii="Arial" w:hAnsi="Arial" w:cs="Arial"/>
          <w:color w:val="808080"/>
        </w:rPr>
      </w:pPr>
      <w:r w:rsidRPr="00446081">
        <w:rPr>
          <w:rFonts w:ascii="Arial" w:hAnsi="Arial" w:cs="Arial"/>
          <w:color w:val="808080"/>
        </w:rPr>
        <w:t>(Replaces C1-244136)</w:t>
      </w:r>
    </w:p>
    <w:p w14:paraId="341D9FE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18D89373" w14:textId="77777777" w:rsidR="00237266" w:rsidRPr="00446081" w:rsidRDefault="00237266" w:rsidP="00237266">
      <w:pPr>
        <w:pStyle w:val="Heading4"/>
        <w:rPr>
          <w:rFonts w:cs="Arial"/>
        </w:rPr>
      </w:pPr>
      <w:bookmarkStart w:id="69" w:name="_Toc175914848"/>
      <w:r w:rsidRPr="00446081">
        <w:rPr>
          <w:rFonts w:cs="Arial"/>
        </w:rPr>
        <w:t>18.2.14</w:t>
      </w:r>
      <w:r w:rsidRPr="00446081">
        <w:rPr>
          <w:rFonts w:cs="Arial"/>
        </w:rPr>
        <w:tab/>
        <w:t>UASAPP_Ph2</w:t>
      </w:r>
      <w:bookmarkEnd w:id="69"/>
    </w:p>
    <w:p w14:paraId="73352C3A" w14:textId="7D9AA3E6" w:rsidR="00237266" w:rsidRPr="00446081" w:rsidRDefault="00237266" w:rsidP="00237266">
      <w:pPr>
        <w:rPr>
          <w:rFonts w:ascii="Arial" w:hAnsi="Arial" w:cs="Arial"/>
          <w:b/>
          <w:sz w:val="24"/>
        </w:rPr>
      </w:pPr>
      <w:r w:rsidRPr="00446081">
        <w:rPr>
          <w:rFonts w:ascii="Arial" w:hAnsi="Arial" w:cs="Arial"/>
          <w:b/>
          <w:color w:val="0000FF"/>
          <w:sz w:val="24"/>
        </w:rPr>
        <w:t>C1-244264</w:t>
      </w:r>
      <w:r w:rsidRPr="00446081">
        <w:rPr>
          <w:rFonts w:ascii="Arial" w:hAnsi="Arial" w:cs="Arial"/>
          <w:b/>
          <w:color w:val="0000FF"/>
          <w:sz w:val="24"/>
        </w:rPr>
        <w:tab/>
      </w:r>
      <w:r w:rsidRPr="00446081">
        <w:rPr>
          <w:rFonts w:ascii="Arial" w:hAnsi="Arial" w:cs="Arial"/>
          <w:b/>
          <w:sz w:val="24"/>
        </w:rPr>
        <w:t>Corrections in UASAPP TS 24.257 for Rel-18</w:t>
      </w:r>
    </w:p>
    <w:p w14:paraId="1B4B523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24.257 v18.3.0</w:t>
      </w:r>
      <w:r w:rsidRPr="00446081">
        <w:rPr>
          <w:rFonts w:ascii="Arial" w:hAnsi="Arial" w:cs="Arial"/>
          <w:i/>
        </w:rPr>
        <w:tab/>
        <w:t xml:space="preserve">  CR-0042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InterDigital</w:t>
      </w:r>
      <w:proofErr w:type="spellEnd"/>
    </w:p>
    <w:p w14:paraId="42FC7FA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C1-244899</w:t>
      </w:r>
      <w:r w:rsidRPr="00446081">
        <w:rPr>
          <w:rFonts w:ascii="Arial" w:hAnsi="Arial" w:cs="Arial"/>
          <w:color w:val="993300"/>
          <w:u w:val="single"/>
        </w:rPr>
        <w:t>.</w:t>
      </w:r>
    </w:p>
    <w:p w14:paraId="6A99F3D4" w14:textId="0999015F" w:rsidR="00237266" w:rsidRPr="00446081" w:rsidRDefault="00237266" w:rsidP="00237266">
      <w:pPr>
        <w:rPr>
          <w:rFonts w:ascii="Arial" w:hAnsi="Arial" w:cs="Arial"/>
          <w:b/>
          <w:sz w:val="24"/>
        </w:rPr>
      </w:pPr>
      <w:r w:rsidRPr="00446081">
        <w:rPr>
          <w:rFonts w:ascii="Arial" w:hAnsi="Arial" w:cs="Arial"/>
          <w:b/>
          <w:color w:val="0000FF"/>
          <w:sz w:val="24"/>
        </w:rPr>
        <w:t>C1-244899</w:t>
      </w:r>
      <w:r w:rsidRPr="00446081">
        <w:rPr>
          <w:rFonts w:ascii="Arial" w:hAnsi="Arial" w:cs="Arial"/>
          <w:b/>
          <w:color w:val="0000FF"/>
          <w:sz w:val="24"/>
        </w:rPr>
        <w:tab/>
      </w:r>
      <w:r w:rsidRPr="00446081">
        <w:rPr>
          <w:rFonts w:ascii="Arial" w:hAnsi="Arial" w:cs="Arial"/>
          <w:b/>
          <w:sz w:val="24"/>
        </w:rPr>
        <w:t>Corrections in UASAPP TS 24.257 for Rel-18</w:t>
      </w:r>
    </w:p>
    <w:p w14:paraId="72A7BAC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24.257 v18.3.0</w:t>
      </w:r>
      <w:r w:rsidRPr="00446081">
        <w:rPr>
          <w:rFonts w:ascii="Arial" w:hAnsi="Arial" w:cs="Arial"/>
          <w:i/>
        </w:rPr>
        <w:tab/>
        <w:t xml:space="preserve">  CR-0042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InterDigital</w:t>
      </w:r>
      <w:proofErr w:type="spellEnd"/>
    </w:p>
    <w:p w14:paraId="0F545CFE" w14:textId="77777777" w:rsidR="00237266" w:rsidRPr="00446081" w:rsidRDefault="00237266" w:rsidP="00237266">
      <w:pPr>
        <w:rPr>
          <w:rFonts w:ascii="Arial" w:hAnsi="Arial" w:cs="Arial"/>
          <w:color w:val="808080"/>
        </w:rPr>
      </w:pPr>
      <w:r w:rsidRPr="00446081">
        <w:rPr>
          <w:rFonts w:ascii="Arial" w:hAnsi="Arial" w:cs="Arial"/>
          <w:color w:val="808080"/>
        </w:rPr>
        <w:t>(Replaces C1-244264)</w:t>
      </w:r>
    </w:p>
    <w:p w14:paraId="43A7B8B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C1-244939</w:t>
      </w:r>
      <w:r w:rsidRPr="00446081">
        <w:rPr>
          <w:rFonts w:ascii="Arial" w:hAnsi="Arial" w:cs="Arial"/>
          <w:color w:val="993300"/>
          <w:u w:val="single"/>
        </w:rPr>
        <w:t>.</w:t>
      </w:r>
    </w:p>
    <w:p w14:paraId="3176D608" w14:textId="404F3F03" w:rsidR="00237266" w:rsidRPr="00446081" w:rsidRDefault="00237266" w:rsidP="00237266">
      <w:pPr>
        <w:rPr>
          <w:rFonts w:ascii="Arial" w:hAnsi="Arial" w:cs="Arial"/>
          <w:b/>
          <w:sz w:val="24"/>
        </w:rPr>
      </w:pPr>
      <w:r w:rsidRPr="00446081">
        <w:rPr>
          <w:rFonts w:ascii="Arial" w:hAnsi="Arial" w:cs="Arial"/>
          <w:b/>
          <w:color w:val="0000FF"/>
          <w:sz w:val="24"/>
        </w:rPr>
        <w:t>C1-244939</w:t>
      </w:r>
      <w:r w:rsidRPr="00446081">
        <w:rPr>
          <w:rFonts w:ascii="Arial" w:hAnsi="Arial" w:cs="Arial"/>
          <w:b/>
          <w:color w:val="0000FF"/>
          <w:sz w:val="24"/>
        </w:rPr>
        <w:tab/>
      </w:r>
      <w:r w:rsidRPr="00446081">
        <w:rPr>
          <w:rFonts w:ascii="Arial" w:hAnsi="Arial" w:cs="Arial"/>
          <w:b/>
          <w:sz w:val="24"/>
        </w:rPr>
        <w:t>Corrections in UASAPP TS 24.257 for Rel-18</w:t>
      </w:r>
    </w:p>
    <w:p w14:paraId="5508524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24.257 v18.3.0</w:t>
      </w:r>
      <w:r w:rsidRPr="00446081">
        <w:rPr>
          <w:rFonts w:ascii="Arial" w:hAnsi="Arial" w:cs="Arial"/>
          <w:i/>
        </w:rPr>
        <w:tab/>
        <w:t xml:space="preserve">  CR-0042  rev 2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InterDigital</w:t>
      </w:r>
      <w:proofErr w:type="spellEnd"/>
    </w:p>
    <w:p w14:paraId="25B5AE4A" w14:textId="77777777" w:rsidR="00237266" w:rsidRPr="00446081" w:rsidRDefault="00237266" w:rsidP="00237266">
      <w:pPr>
        <w:rPr>
          <w:rFonts w:ascii="Arial" w:hAnsi="Arial" w:cs="Arial"/>
          <w:color w:val="808080"/>
        </w:rPr>
      </w:pPr>
      <w:r w:rsidRPr="00446081">
        <w:rPr>
          <w:rFonts w:ascii="Arial" w:hAnsi="Arial" w:cs="Arial"/>
          <w:color w:val="808080"/>
        </w:rPr>
        <w:t>(Replaces C1-244899)</w:t>
      </w:r>
    </w:p>
    <w:p w14:paraId="5B46E4D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382A1DD7" w14:textId="77777777" w:rsidR="00237266" w:rsidRPr="00446081" w:rsidRDefault="00237266" w:rsidP="00237266">
      <w:pPr>
        <w:pStyle w:val="Heading4"/>
        <w:rPr>
          <w:rFonts w:cs="Arial"/>
        </w:rPr>
      </w:pPr>
      <w:bookmarkStart w:id="70" w:name="_Toc175914849"/>
      <w:r w:rsidRPr="00446081">
        <w:rPr>
          <w:rFonts w:cs="Arial"/>
        </w:rPr>
        <w:t>18.2.15</w:t>
      </w:r>
      <w:r w:rsidRPr="00446081">
        <w:rPr>
          <w:rFonts w:cs="Arial"/>
        </w:rPr>
        <w:tab/>
        <w:t>V2XAPP_Ph3</w:t>
      </w:r>
      <w:bookmarkEnd w:id="70"/>
    </w:p>
    <w:p w14:paraId="7FBDDA01" w14:textId="77777777" w:rsidR="00237266" w:rsidRPr="00446081" w:rsidRDefault="00237266" w:rsidP="00237266">
      <w:pPr>
        <w:pStyle w:val="Heading4"/>
        <w:rPr>
          <w:rFonts w:cs="Arial"/>
        </w:rPr>
      </w:pPr>
      <w:bookmarkStart w:id="71" w:name="_Toc175914850"/>
      <w:r w:rsidRPr="00446081">
        <w:rPr>
          <w:rFonts w:cs="Arial"/>
        </w:rPr>
        <w:t>18.2.16</w:t>
      </w:r>
      <w:r w:rsidRPr="00446081">
        <w:rPr>
          <w:rFonts w:cs="Arial"/>
        </w:rPr>
        <w:tab/>
        <w:t>SEALDD</w:t>
      </w:r>
      <w:bookmarkEnd w:id="71"/>
    </w:p>
    <w:p w14:paraId="686A763E" w14:textId="7CE337C3" w:rsidR="00237266" w:rsidRPr="00446081" w:rsidRDefault="00237266" w:rsidP="00237266">
      <w:pPr>
        <w:rPr>
          <w:rFonts w:ascii="Arial" w:hAnsi="Arial" w:cs="Arial"/>
          <w:b/>
          <w:sz w:val="24"/>
        </w:rPr>
      </w:pPr>
      <w:r w:rsidRPr="00446081">
        <w:rPr>
          <w:rFonts w:ascii="Arial" w:hAnsi="Arial" w:cs="Arial"/>
          <w:b/>
          <w:color w:val="0000FF"/>
          <w:sz w:val="24"/>
        </w:rPr>
        <w:t>C1-244157</w:t>
      </w:r>
      <w:r w:rsidRPr="00446081">
        <w:rPr>
          <w:rFonts w:ascii="Arial" w:hAnsi="Arial" w:cs="Arial"/>
          <w:b/>
          <w:color w:val="0000FF"/>
          <w:sz w:val="24"/>
        </w:rPr>
        <w:tab/>
      </w:r>
      <w:r w:rsidRPr="00446081">
        <w:rPr>
          <w:rFonts w:ascii="Arial" w:hAnsi="Arial" w:cs="Arial"/>
          <w:b/>
          <w:sz w:val="24"/>
        </w:rPr>
        <w:t>Work plan for the CT1 part of SEALDD</w:t>
      </w:r>
    </w:p>
    <w:p w14:paraId="19F0CD9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r w:rsidRPr="00446081">
        <w:rPr>
          <w:rFonts w:ascii="Arial" w:hAnsi="Arial" w:cs="Arial"/>
          <w:i/>
        </w:rPr>
        <w:t xml:space="preserve"> /Christian</w:t>
      </w:r>
    </w:p>
    <w:p w14:paraId="13961C8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16EA6427" w14:textId="62155D37" w:rsidR="00237266" w:rsidRPr="00446081" w:rsidRDefault="00237266" w:rsidP="00237266">
      <w:pPr>
        <w:rPr>
          <w:rFonts w:ascii="Arial" w:hAnsi="Arial" w:cs="Arial"/>
          <w:b/>
          <w:sz w:val="24"/>
        </w:rPr>
      </w:pPr>
      <w:r w:rsidRPr="00446081">
        <w:rPr>
          <w:rFonts w:ascii="Arial" w:hAnsi="Arial" w:cs="Arial"/>
          <w:b/>
          <w:color w:val="0000FF"/>
          <w:sz w:val="24"/>
        </w:rPr>
        <w:t>C1-244187</w:t>
      </w:r>
      <w:r w:rsidRPr="00446081">
        <w:rPr>
          <w:rFonts w:ascii="Arial" w:hAnsi="Arial" w:cs="Arial"/>
          <w:b/>
          <w:color w:val="0000FF"/>
          <w:sz w:val="24"/>
        </w:rPr>
        <w:tab/>
      </w:r>
      <w:r w:rsidRPr="00446081">
        <w:rPr>
          <w:rFonts w:ascii="Arial" w:hAnsi="Arial" w:cs="Arial"/>
          <w:b/>
          <w:sz w:val="24"/>
        </w:rPr>
        <w:t>Undefined reference to SEAL data delivery management</w:t>
      </w:r>
    </w:p>
    <w:p w14:paraId="5D753B0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24.257 v18.3.0</w:t>
      </w:r>
      <w:r w:rsidRPr="00446081">
        <w:rPr>
          <w:rFonts w:ascii="Arial" w:hAnsi="Arial" w:cs="Arial"/>
          <w:i/>
        </w:rPr>
        <w:tab/>
        <w:t xml:space="preserve">  CR-0034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73C7D2A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C1-244902</w:t>
      </w:r>
      <w:r w:rsidRPr="00446081">
        <w:rPr>
          <w:rFonts w:ascii="Arial" w:hAnsi="Arial" w:cs="Arial"/>
          <w:color w:val="993300"/>
          <w:u w:val="single"/>
        </w:rPr>
        <w:t>.</w:t>
      </w:r>
    </w:p>
    <w:p w14:paraId="3FEAE733" w14:textId="678632C3" w:rsidR="00237266" w:rsidRPr="00446081" w:rsidRDefault="00237266" w:rsidP="00237266">
      <w:pPr>
        <w:rPr>
          <w:rFonts w:ascii="Arial" w:hAnsi="Arial" w:cs="Arial"/>
          <w:b/>
          <w:sz w:val="24"/>
        </w:rPr>
      </w:pPr>
      <w:r w:rsidRPr="00446081">
        <w:rPr>
          <w:rFonts w:ascii="Arial" w:hAnsi="Arial" w:cs="Arial"/>
          <w:b/>
          <w:color w:val="0000FF"/>
          <w:sz w:val="24"/>
        </w:rPr>
        <w:t>C1-244902</w:t>
      </w:r>
      <w:r w:rsidRPr="00446081">
        <w:rPr>
          <w:rFonts w:ascii="Arial" w:hAnsi="Arial" w:cs="Arial"/>
          <w:b/>
          <w:color w:val="0000FF"/>
          <w:sz w:val="24"/>
        </w:rPr>
        <w:tab/>
      </w:r>
      <w:r w:rsidRPr="00446081">
        <w:rPr>
          <w:rFonts w:ascii="Arial" w:hAnsi="Arial" w:cs="Arial"/>
          <w:b/>
          <w:sz w:val="24"/>
        </w:rPr>
        <w:t>Undefined reference to SEAL data delivery management</w:t>
      </w:r>
    </w:p>
    <w:p w14:paraId="759524F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24.257 v18.3.0</w:t>
      </w:r>
      <w:r w:rsidRPr="00446081">
        <w:rPr>
          <w:rFonts w:ascii="Arial" w:hAnsi="Arial" w:cs="Arial"/>
          <w:i/>
        </w:rPr>
        <w:tab/>
        <w:t xml:space="preserve">  CR-0034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22529799" w14:textId="77777777" w:rsidR="00237266" w:rsidRPr="00446081" w:rsidRDefault="00237266" w:rsidP="00237266">
      <w:pPr>
        <w:rPr>
          <w:rFonts w:ascii="Arial" w:hAnsi="Arial" w:cs="Arial"/>
          <w:color w:val="808080"/>
        </w:rPr>
      </w:pPr>
      <w:r w:rsidRPr="00446081">
        <w:rPr>
          <w:rFonts w:ascii="Arial" w:hAnsi="Arial" w:cs="Arial"/>
          <w:color w:val="808080"/>
        </w:rPr>
        <w:t>(Replaces C1-244187)</w:t>
      </w:r>
    </w:p>
    <w:p w14:paraId="4E6747B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314BD5A" w14:textId="16FF82D1" w:rsidR="00237266" w:rsidRPr="00446081" w:rsidRDefault="00237266" w:rsidP="00237266">
      <w:pPr>
        <w:rPr>
          <w:rFonts w:ascii="Arial" w:hAnsi="Arial" w:cs="Arial"/>
          <w:b/>
          <w:sz w:val="24"/>
        </w:rPr>
      </w:pPr>
      <w:r w:rsidRPr="00446081">
        <w:rPr>
          <w:rFonts w:ascii="Arial" w:hAnsi="Arial" w:cs="Arial"/>
          <w:b/>
          <w:color w:val="0000FF"/>
          <w:sz w:val="24"/>
        </w:rPr>
        <w:t>C1-244188</w:t>
      </w:r>
      <w:r w:rsidRPr="00446081">
        <w:rPr>
          <w:rFonts w:ascii="Arial" w:hAnsi="Arial" w:cs="Arial"/>
          <w:b/>
          <w:color w:val="0000FF"/>
          <w:sz w:val="24"/>
        </w:rPr>
        <w:tab/>
      </w:r>
      <w:r w:rsidRPr="00446081">
        <w:rPr>
          <w:rFonts w:ascii="Arial" w:hAnsi="Arial" w:cs="Arial"/>
          <w:b/>
          <w:sz w:val="24"/>
        </w:rPr>
        <w:t>Undefined reference to SEAL data delivery management</w:t>
      </w:r>
    </w:p>
    <w:p w14:paraId="1899A64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24.486 v18.3.0</w:t>
      </w:r>
      <w:r w:rsidRPr="00446081">
        <w:rPr>
          <w:rFonts w:ascii="Arial" w:hAnsi="Arial" w:cs="Arial"/>
          <w:i/>
        </w:rPr>
        <w:tab/>
        <w:t xml:space="preserve">  CR-0178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0DD24E2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C1-244903</w:t>
      </w:r>
      <w:r w:rsidRPr="00446081">
        <w:rPr>
          <w:rFonts w:ascii="Arial" w:hAnsi="Arial" w:cs="Arial"/>
          <w:color w:val="993300"/>
          <w:u w:val="single"/>
        </w:rPr>
        <w:t>.</w:t>
      </w:r>
    </w:p>
    <w:p w14:paraId="31836EB2" w14:textId="20E91BA8" w:rsidR="00237266" w:rsidRPr="00446081" w:rsidRDefault="00237266" w:rsidP="00237266">
      <w:pPr>
        <w:rPr>
          <w:rFonts w:ascii="Arial" w:hAnsi="Arial" w:cs="Arial"/>
          <w:b/>
          <w:sz w:val="24"/>
        </w:rPr>
      </w:pPr>
      <w:r w:rsidRPr="00446081">
        <w:rPr>
          <w:rFonts w:ascii="Arial" w:hAnsi="Arial" w:cs="Arial"/>
          <w:b/>
          <w:color w:val="0000FF"/>
          <w:sz w:val="24"/>
        </w:rPr>
        <w:t>C1-244903</w:t>
      </w:r>
      <w:r w:rsidRPr="00446081">
        <w:rPr>
          <w:rFonts w:ascii="Arial" w:hAnsi="Arial" w:cs="Arial"/>
          <w:b/>
          <w:color w:val="0000FF"/>
          <w:sz w:val="24"/>
        </w:rPr>
        <w:tab/>
      </w:r>
      <w:r w:rsidRPr="00446081">
        <w:rPr>
          <w:rFonts w:ascii="Arial" w:hAnsi="Arial" w:cs="Arial"/>
          <w:b/>
          <w:sz w:val="24"/>
        </w:rPr>
        <w:t>Undefined reference to SEAL data delivery management</w:t>
      </w:r>
    </w:p>
    <w:p w14:paraId="19D9F03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24.486 v18.3.0</w:t>
      </w:r>
      <w:r w:rsidRPr="00446081">
        <w:rPr>
          <w:rFonts w:ascii="Arial" w:hAnsi="Arial" w:cs="Arial"/>
          <w:i/>
        </w:rPr>
        <w:tab/>
        <w:t xml:space="preserve">  CR-0178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3F3A9610" w14:textId="77777777" w:rsidR="00237266" w:rsidRPr="00446081" w:rsidRDefault="00237266" w:rsidP="00237266">
      <w:pPr>
        <w:rPr>
          <w:rFonts w:ascii="Arial" w:hAnsi="Arial" w:cs="Arial"/>
          <w:color w:val="808080"/>
        </w:rPr>
      </w:pPr>
      <w:r w:rsidRPr="00446081">
        <w:rPr>
          <w:rFonts w:ascii="Arial" w:hAnsi="Arial" w:cs="Arial"/>
          <w:color w:val="808080"/>
        </w:rPr>
        <w:t>(Replaces C1-244188)</w:t>
      </w:r>
    </w:p>
    <w:p w14:paraId="3F23871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30F1A808" w14:textId="51BDE44A" w:rsidR="00237266" w:rsidRPr="00446081" w:rsidRDefault="00237266" w:rsidP="00237266">
      <w:pPr>
        <w:rPr>
          <w:rFonts w:ascii="Arial" w:hAnsi="Arial" w:cs="Arial"/>
          <w:b/>
          <w:sz w:val="24"/>
        </w:rPr>
      </w:pPr>
      <w:r w:rsidRPr="00446081">
        <w:rPr>
          <w:rFonts w:ascii="Arial" w:hAnsi="Arial" w:cs="Arial"/>
          <w:b/>
          <w:color w:val="0000FF"/>
          <w:sz w:val="24"/>
        </w:rPr>
        <w:t>C1-244189</w:t>
      </w:r>
      <w:r w:rsidRPr="00446081">
        <w:rPr>
          <w:rFonts w:ascii="Arial" w:hAnsi="Arial" w:cs="Arial"/>
          <w:b/>
          <w:color w:val="0000FF"/>
          <w:sz w:val="24"/>
        </w:rPr>
        <w:tab/>
      </w:r>
      <w:r w:rsidRPr="00446081">
        <w:rPr>
          <w:rFonts w:ascii="Arial" w:hAnsi="Arial" w:cs="Arial"/>
          <w:b/>
          <w:sz w:val="24"/>
        </w:rPr>
        <w:t>Correction to numbering of clauses</w:t>
      </w:r>
    </w:p>
    <w:p w14:paraId="7395983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24.543 v18.0.0</w:t>
      </w:r>
      <w:r w:rsidRPr="00446081">
        <w:rPr>
          <w:rFonts w:ascii="Arial" w:hAnsi="Arial" w:cs="Arial"/>
          <w:i/>
        </w:rPr>
        <w:tab/>
        <w:t xml:space="preserve">  CR-0001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6179376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C1-244904</w:t>
      </w:r>
      <w:r w:rsidRPr="00446081">
        <w:rPr>
          <w:rFonts w:ascii="Arial" w:hAnsi="Arial" w:cs="Arial"/>
          <w:color w:val="993300"/>
          <w:u w:val="single"/>
        </w:rPr>
        <w:t>.</w:t>
      </w:r>
    </w:p>
    <w:p w14:paraId="7C14BCCE" w14:textId="685C455C" w:rsidR="00237266" w:rsidRPr="00446081" w:rsidRDefault="00237266" w:rsidP="00237266">
      <w:pPr>
        <w:rPr>
          <w:rFonts w:ascii="Arial" w:hAnsi="Arial" w:cs="Arial"/>
          <w:b/>
          <w:sz w:val="24"/>
        </w:rPr>
      </w:pPr>
      <w:r w:rsidRPr="00446081">
        <w:rPr>
          <w:rFonts w:ascii="Arial" w:hAnsi="Arial" w:cs="Arial"/>
          <w:b/>
          <w:color w:val="0000FF"/>
          <w:sz w:val="24"/>
        </w:rPr>
        <w:t>C1-244904</w:t>
      </w:r>
      <w:r w:rsidRPr="00446081">
        <w:rPr>
          <w:rFonts w:ascii="Arial" w:hAnsi="Arial" w:cs="Arial"/>
          <w:b/>
          <w:color w:val="0000FF"/>
          <w:sz w:val="24"/>
        </w:rPr>
        <w:tab/>
      </w:r>
      <w:r w:rsidRPr="00446081">
        <w:rPr>
          <w:rFonts w:ascii="Arial" w:hAnsi="Arial" w:cs="Arial"/>
          <w:b/>
          <w:sz w:val="24"/>
        </w:rPr>
        <w:t>Correction to numbering of clauses</w:t>
      </w:r>
    </w:p>
    <w:p w14:paraId="264CA2D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24.543 v18.0.0</w:t>
      </w:r>
      <w:r w:rsidRPr="00446081">
        <w:rPr>
          <w:rFonts w:ascii="Arial" w:hAnsi="Arial" w:cs="Arial"/>
          <w:i/>
        </w:rPr>
        <w:tab/>
        <w:t xml:space="preserve">  CR-0001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4E51CA37" w14:textId="77777777" w:rsidR="00237266" w:rsidRPr="00446081" w:rsidRDefault="00237266" w:rsidP="00237266">
      <w:pPr>
        <w:rPr>
          <w:rFonts w:ascii="Arial" w:hAnsi="Arial" w:cs="Arial"/>
          <w:color w:val="808080"/>
        </w:rPr>
      </w:pPr>
      <w:r w:rsidRPr="00446081">
        <w:rPr>
          <w:rFonts w:ascii="Arial" w:hAnsi="Arial" w:cs="Arial"/>
          <w:color w:val="808080"/>
        </w:rPr>
        <w:t>(Replaces C1-244189)</w:t>
      </w:r>
    </w:p>
    <w:p w14:paraId="0FEEE3A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7804F5B4" w14:textId="6A0F8D22" w:rsidR="00237266" w:rsidRPr="00446081" w:rsidRDefault="00237266" w:rsidP="00237266">
      <w:pPr>
        <w:rPr>
          <w:rFonts w:ascii="Arial" w:hAnsi="Arial" w:cs="Arial"/>
          <w:b/>
          <w:sz w:val="24"/>
        </w:rPr>
      </w:pPr>
      <w:r w:rsidRPr="00446081">
        <w:rPr>
          <w:rFonts w:ascii="Arial" w:hAnsi="Arial" w:cs="Arial"/>
          <w:b/>
          <w:color w:val="0000FF"/>
          <w:sz w:val="24"/>
        </w:rPr>
        <w:t>C1-244190</w:t>
      </w:r>
      <w:r w:rsidRPr="00446081">
        <w:rPr>
          <w:rFonts w:ascii="Arial" w:hAnsi="Arial" w:cs="Arial"/>
          <w:b/>
          <w:color w:val="0000FF"/>
          <w:sz w:val="24"/>
        </w:rPr>
        <w:tab/>
      </w:r>
      <w:r w:rsidRPr="00446081">
        <w:rPr>
          <w:rFonts w:ascii="Arial" w:hAnsi="Arial" w:cs="Arial"/>
          <w:b/>
          <w:sz w:val="24"/>
        </w:rPr>
        <w:t>Correction to empty clauses</w:t>
      </w:r>
    </w:p>
    <w:p w14:paraId="1882B79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24.543 v18.0.0</w:t>
      </w:r>
      <w:r w:rsidRPr="00446081">
        <w:rPr>
          <w:rFonts w:ascii="Arial" w:hAnsi="Arial" w:cs="Arial"/>
          <w:i/>
        </w:rPr>
        <w:tab/>
        <w:t xml:space="preserve">  CR-0002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0F1A6B3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C1-244905</w:t>
      </w:r>
      <w:r w:rsidRPr="00446081">
        <w:rPr>
          <w:rFonts w:ascii="Arial" w:hAnsi="Arial" w:cs="Arial"/>
          <w:color w:val="993300"/>
          <w:u w:val="single"/>
        </w:rPr>
        <w:t>.</w:t>
      </w:r>
    </w:p>
    <w:p w14:paraId="12D5FA4E" w14:textId="4E1D9ED2" w:rsidR="00237266" w:rsidRPr="00446081" w:rsidRDefault="00237266" w:rsidP="00237266">
      <w:pPr>
        <w:rPr>
          <w:rFonts w:ascii="Arial" w:hAnsi="Arial" w:cs="Arial"/>
          <w:b/>
          <w:sz w:val="24"/>
        </w:rPr>
      </w:pPr>
      <w:r w:rsidRPr="00446081">
        <w:rPr>
          <w:rFonts w:ascii="Arial" w:hAnsi="Arial" w:cs="Arial"/>
          <w:b/>
          <w:color w:val="0000FF"/>
          <w:sz w:val="24"/>
        </w:rPr>
        <w:t>C1-244905</w:t>
      </w:r>
      <w:r w:rsidRPr="00446081">
        <w:rPr>
          <w:rFonts w:ascii="Arial" w:hAnsi="Arial" w:cs="Arial"/>
          <w:b/>
          <w:color w:val="0000FF"/>
          <w:sz w:val="24"/>
        </w:rPr>
        <w:tab/>
      </w:r>
      <w:r w:rsidRPr="00446081">
        <w:rPr>
          <w:rFonts w:ascii="Arial" w:hAnsi="Arial" w:cs="Arial"/>
          <w:b/>
          <w:sz w:val="24"/>
        </w:rPr>
        <w:t>Correction to empty clauses</w:t>
      </w:r>
    </w:p>
    <w:p w14:paraId="1525641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24.543 v18.0.0</w:t>
      </w:r>
      <w:r w:rsidRPr="00446081">
        <w:rPr>
          <w:rFonts w:ascii="Arial" w:hAnsi="Arial" w:cs="Arial"/>
          <w:i/>
        </w:rPr>
        <w:tab/>
        <w:t xml:space="preserve">  CR-0002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0D547676" w14:textId="77777777" w:rsidR="00237266" w:rsidRPr="00446081" w:rsidRDefault="00237266" w:rsidP="00237266">
      <w:pPr>
        <w:rPr>
          <w:rFonts w:ascii="Arial" w:hAnsi="Arial" w:cs="Arial"/>
          <w:color w:val="808080"/>
        </w:rPr>
      </w:pPr>
      <w:r w:rsidRPr="00446081">
        <w:rPr>
          <w:rFonts w:ascii="Arial" w:hAnsi="Arial" w:cs="Arial"/>
          <w:color w:val="808080"/>
        </w:rPr>
        <w:t>(Replaces C1-244190)</w:t>
      </w:r>
    </w:p>
    <w:p w14:paraId="78BB4AB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2141D28E" w14:textId="31F45DDC" w:rsidR="00237266" w:rsidRPr="00446081" w:rsidRDefault="00237266" w:rsidP="00237266">
      <w:pPr>
        <w:rPr>
          <w:rFonts w:ascii="Arial" w:hAnsi="Arial" w:cs="Arial"/>
          <w:b/>
          <w:sz w:val="24"/>
        </w:rPr>
      </w:pPr>
      <w:r w:rsidRPr="00446081">
        <w:rPr>
          <w:rFonts w:ascii="Arial" w:hAnsi="Arial" w:cs="Arial"/>
          <w:b/>
          <w:color w:val="0000FF"/>
          <w:sz w:val="24"/>
        </w:rPr>
        <w:t>C1-244191</w:t>
      </w:r>
      <w:r w:rsidRPr="00446081">
        <w:rPr>
          <w:rFonts w:ascii="Arial" w:hAnsi="Arial" w:cs="Arial"/>
          <w:b/>
          <w:color w:val="0000FF"/>
          <w:sz w:val="24"/>
        </w:rPr>
        <w:tab/>
      </w:r>
      <w:r w:rsidRPr="00446081">
        <w:rPr>
          <w:rFonts w:ascii="Arial" w:hAnsi="Arial" w:cs="Arial"/>
          <w:b/>
          <w:sz w:val="24"/>
        </w:rPr>
        <w:t xml:space="preserve">CDDL specification for the </w:t>
      </w:r>
      <w:proofErr w:type="spellStart"/>
      <w:r w:rsidRPr="00446081">
        <w:rPr>
          <w:rFonts w:ascii="Arial" w:hAnsi="Arial" w:cs="Arial"/>
          <w:b/>
          <w:sz w:val="24"/>
        </w:rPr>
        <w:t>Sdd_RegularTransmissionConnection</w:t>
      </w:r>
      <w:proofErr w:type="spellEnd"/>
      <w:r w:rsidRPr="00446081">
        <w:rPr>
          <w:rFonts w:ascii="Arial" w:hAnsi="Arial" w:cs="Arial"/>
          <w:b/>
          <w:sz w:val="24"/>
        </w:rPr>
        <w:t xml:space="preserve"> API provided by the SDDM-S</w:t>
      </w:r>
    </w:p>
    <w:p w14:paraId="27C71E3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24.543 v18.0.0</w:t>
      </w:r>
      <w:r w:rsidRPr="00446081">
        <w:rPr>
          <w:rFonts w:ascii="Arial" w:hAnsi="Arial" w:cs="Arial"/>
          <w:i/>
        </w:rPr>
        <w:tab/>
        <w:t xml:space="preserve">  CR-0003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379B193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C1-244906</w:t>
      </w:r>
      <w:r w:rsidRPr="00446081">
        <w:rPr>
          <w:rFonts w:ascii="Arial" w:hAnsi="Arial" w:cs="Arial"/>
          <w:color w:val="993300"/>
          <w:u w:val="single"/>
        </w:rPr>
        <w:t>.</w:t>
      </w:r>
    </w:p>
    <w:p w14:paraId="4CCB1778" w14:textId="1111E469" w:rsidR="00237266" w:rsidRPr="00446081" w:rsidRDefault="00237266" w:rsidP="00237266">
      <w:pPr>
        <w:rPr>
          <w:rFonts w:ascii="Arial" w:hAnsi="Arial" w:cs="Arial"/>
          <w:b/>
          <w:sz w:val="24"/>
        </w:rPr>
      </w:pPr>
      <w:r w:rsidRPr="00446081">
        <w:rPr>
          <w:rFonts w:ascii="Arial" w:hAnsi="Arial" w:cs="Arial"/>
          <w:b/>
          <w:color w:val="0000FF"/>
          <w:sz w:val="24"/>
        </w:rPr>
        <w:t>C1-244906</w:t>
      </w:r>
      <w:r w:rsidRPr="00446081">
        <w:rPr>
          <w:rFonts w:ascii="Arial" w:hAnsi="Arial" w:cs="Arial"/>
          <w:b/>
          <w:color w:val="0000FF"/>
          <w:sz w:val="24"/>
        </w:rPr>
        <w:tab/>
      </w:r>
      <w:r w:rsidRPr="00446081">
        <w:rPr>
          <w:rFonts w:ascii="Arial" w:hAnsi="Arial" w:cs="Arial"/>
          <w:b/>
          <w:sz w:val="24"/>
        </w:rPr>
        <w:t xml:space="preserve">CDDL specification for the </w:t>
      </w:r>
      <w:proofErr w:type="spellStart"/>
      <w:r w:rsidRPr="00446081">
        <w:rPr>
          <w:rFonts w:ascii="Arial" w:hAnsi="Arial" w:cs="Arial"/>
          <w:b/>
          <w:sz w:val="24"/>
        </w:rPr>
        <w:t>Sdd_RegularTransmissionConnection</w:t>
      </w:r>
      <w:proofErr w:type="spellEnd"/>
      <w:r w:rsidRPr="00446081">
        <w:rPr>
          <w:rFonts w:ascii="Arial" w:hAnsi="Arial" w:cs="Arial"/>
          <w:b/>
          <w:sz w:val="24"/>
        </w:rPr>
        <w:t xml:space="preserve"> API provided by the SDDM-S</w:t>
      </w:r>
    </w:p>
    <w:p w14:paraId="5E975C9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24.543 v18.0.0</w:t>
      </w:r>
      <w:r w:rsidRPr="00446081">
        <w:rPr>
          <w:rFonts w:ascii="Arial" w:hAnsi="Arial" w:cs="Arial"/>
          <w:i/>
        </w:rPr>
        <w:tab/>
        <w:t xml:space="preserve">  CR-0003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71BF417E" w14:textId="77777777" w:rsidR="00237266" w:rsidRPr="00446081" w:rsidRDefault="00237266" w:rsidP="00237266">
      <w:pPr>
        <w:rPr>
          <w:rFonts w:ascii="Arial" w:hAnsi="Arial" w:cs="Arial"/>
          <w:color w:val="808080"/>
        </w:rPr>
      </w:pPr>
      <w:r w:rsidRPr="00446081">
        <w:rPr>
          <w:rFonts w:ascii="Arial" w:hAnsi="Arial" w:cs="Arial"/>
          <w:color w:val="808080"/>
        </w:rPr>
        <w:t>(Replaces C1-244191)</w:t>
      </w:r>
    </w:p>
    <w:p w14:paraId="337171B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C1-244941</w:t>
      </w:r>
      <w:r w:rsidRPr="00446081">
        <w:rPr>
          <w:rFonts w:ascii="Arial" w:hAnsi="Arial" w:cs="Arial"/>
          <w:color w:val="993300"/>
          <w:u w:val="single"/>
        </w:rPr>
        <w:t>.</w:t>
      </w:r>
    </w:p>
    <w:p w14:paraId="67B740E3" w14:textId="543036AF" w:rsidR="00237266" w:rsidRPr="00446081" w:rsidRDefault="00237266" w:rsidP="00237266">
      <w:pPr>
        <w:rPr>
          <w:rFonts w:ascii="Arial" w:hAnsi="Arial" w:cs="Arial"/>
          <w:b/>
          <w:sz w:val="24"/>
        </w:rPr>
      </w:pPr>
      <w:r w:rsidRPr="00446081">
        <w:rPr>
          <w:rFonts w:ascii="Arial" w:hAnsi="Arial" w:cs="Arial"/>
          <w:b/>
          <w:color w:val="0000FF"/>
          <w:sz w:val="24"/>
        </w:rPr>
        <w:t>C1-244941</w:t>
      </w:r>
      <w:r w:rsidRPr="00446081">
        <w:rPr>
          <w:rFonts w:ascii="Arial" w:hAnsi="Arial" w:cs="Arial"/>
          <w:b/>
          <w:color w:val="0000FF"/>
          <w:sz w:val="24"/>
        </w:rPr>
        <w:tab/>
      </w:r>
      <w:r w:rsidRPr="00446081">
        <w:rPr>
          <w:rFonts w:ascii="Arial" w:hAnsi="Arial" w:cs="Arial"/>
          <w:b/>
          <w:sz w:val="24"/>
        </w:rPr>
        <w:t xml:space="preserve">CDDL specification for the </w:t>
      </w:r>
      <w:proofErr w:type="spellStart"/>
      <w:r w:rsidRPr="00446081">
        <w:rPr>
          <w:rFonts w:ascii="Arial" w:hAnsi="Arial" w:cs="Arial"/>
          <w:b/>
          <w:sz w:val="24"/>
        </w:rPr>
        <w:t>Sdd_RegularTransmissionConnection</w:t>
      </w:r>
      <w:proofErr w:type="spellEnd"/>
      <w:r w:rsidRPr="00446081">
        <w:rPr>
          <w:rFonts w:ascii="Arial" w:hAnsi="Arial" w:cs="Arial"/>
          <w:b/>
          <w:sz w:val="24"/>
        </w:rPr>
        <w:t xml:space="preserve"> API provided by the SDDM-S</w:t>
      </w:r>
    </w:p>
    <w:p w14:paraId="72F3DD5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24.543 v18.0.0</w:t>
      </w:r>
      <w:r w:rsidRPr="00446081">
        <w:rPr>
          <w:rFonts w:ascii="Arial" w:hAnsi="Arial" w:cs="Arial"/>
          <w:i/>
        </w:rPr>
        <w:tab/>
        <w:t xml:space="preserve">  CR-0003  rev 2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01C0881F" w14:textId="77777777" w:rsidR="00237266" w:rsidRPr="00446081" w:rsidRDefault="00237266" w:rsidP="00237266">
      <w:pPr>
        <w:rPr>
          <w:rFonts w:ascii="Arial" w:hAnsi="Arial" w:cs="Arial"/>
          <w:color w:val="808080"/>
        </w:rPr>
      </w:pPr>
      <w:r w:rsidRPr="00446081">
        <w:rPr>
          <w:rFonts w:ascii="Arial" w:hAnsi="Arial" w:cs="Arial"/>
          <w:color w:val="808080"/>
        </w:rPr>
        <w:t>(Replaces C1-244906)</w:t>
      </w:r>
    </w:p>
    <w:p w14:paraId="0B7F8B6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262CF76" w14:textId="0C248718" w:rsidR="00237266" w:rsidRPr="00446081" w:rsidRDefault="00237266" w:rsidP="00237266">
      <w:pPr>
        <w:rPr>
          <w:rFonts w:ascii="Arial" w:hAnsi="Arial" w:cs="Arial"/>
          <w:b/>
          <w:sz w:val="24"/>
        </w:rPr>
      </w:pPr>
      <w:r w:rsidRPr="00446081">
        <w:rPr>
          <w:rFonts w:ascii="Arial" w:hAnsi="Arial" w:cs="Arial"/>
          <w:b/>
          <w:color w:val="0000FF"/>
          <w:sz w:val="24"/>
        </w:rPr>
        <w:t>C1-244192</w:t>
      </w:r>
      <w:r w:rsidRPr="00446081">
        <w:rPr>
          <w:rFonts w:ascii="Arial" w:hAnsi="Arial" w:cs="Arial"/>
          <w:b/>
          <w:color w:val="0000FF"/>
          <w:sz w:val="24"/>
        </w:rPr>
        <w:tab/>
      </w:r>
      <w:r w:rsidRPr="00446081">
        <w:rPr>
          <w:rFonts w:ascii="Arial" w:hAnsi="Arial" w:cs="Arial"/>
          <w:b/>
          <w:sz w:val="24"/>
        </w:rPr>
        <w:t xml:space="preserve">CDDL specification for the </w:t>
      </w:r>
      <w:proofErr w:type="spellStart"/>
      <w:r w:rsidRPr="00446081">
        <w:rPr>
          <w:rFonts w:ascii="Arial" w:hAnsi="Arial" w:cs="Arial"/>
          <w:b/>
          <w:sz w:val="24"/>
        </w:rPr>
        <w:t>Sdd_RegularTransmissionConnection</w:t>
      </w:r>
      <w:proofErr w:type="spellEnd"/>
      <w:r w:rsidRPr="00446081">
        <w:rPr>
          <w:rFonts w:ascii="Arial" w:hAnsi="Arial" w:cs="Arial"/>
          <w:b/>
          <w:sz w:val="24"/>
        </w:rPr>
        <w:t xml:space="preserve"> API provided by the SDDM-C</w:t>
      </w:r>
    </w:p>
    <w:p w14:paraId="19CA2D2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24.543 v18.0.0</w:t>
      </w:r>
      <w:r w:rsidRPr="00446081">
        <w:rPr>
          <w:rFonts w:ascii="Arial" w:hAnsi="Arial" w:cs="Arial"/>
          <w:i/>
        </w:rPr>
        <w:tab/>
        <w:t xml:space="preserve">  CR-0004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7DE14BF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C1-244907</w:t>
      </w:r>
      <w:r w:rsidRPr="00446081">
        <w:rPr>
          <w:rFonts w:ascii="Arial" w:hAnsi="Arial" w:cs="Arial"/>
          <w:color w:val="993300"/>
          <w:u w:val="single"/>
        </w:rPr>
        <w:t>.</w:t>
      </w:r>
    </w:p>
    <w:p w14:paraId="13A6D617" w14:textId="2211F10E" w:rsidR="00237266" w:rsidRPr="00446081" w:rsidRDefault="00237266" w:rsidP="00237266">
      <w:pPr>
        <w:rPr>
          <w:rFonts w:ascii="Arial" w:hAnsi="Arial" w:cs="Arial"/>
          <w:b/>
          <w:sz w:val="24"/>
        </w:rPr>
      </w:pPr>
      <w:r w:rsidRPr="00446081">
        <w:rPr>
          <w:rFonts w:ascii="Arial" w:hAnsi="Arial" w:cs="Arial"/>
          <w:b/>
          <w:color w:val="0000FF"/>
          <w:sz w:val="24"/>
        </w:rPr>
        <w:t>C1-244907</w:t>
      </w:r>
      <w:r w:rsidRPr="00446081">
        <w:rPr>
          <w:rFonts w:ascii="Arial" w:hAnsi="Arial" w:cs="Arial"/>
          <w:b/>
          <w:color w:val="0000FF"/>
          <w:sz w:val="24"/>
        </w:rPr>
        <w:tab/>
      </w:r>
      <w:r w:rsidRPr="00446081">
        <w:rPr>
          <w:rFonts w:ascii="Arial" w:hAnsi="Arial" w:cs="Arial"/>
          <w:b/>
          <w:sz w:val="24"/>
        </w:rPr>
        <w:t xml:space="preserve">CDDL specification for the </w:t>
      </w:r>
      <w:proofErr w:type="spellStart"/>
      <w:r w:rsidRPr="00446081">
        <w:rPr>
          <w:rFonts w:ascii="Arial" w:hAnsi="Arial" w:cs="Arial"/>
          <w:b/>
          <w:sz w:val="24"/>
        </w:rPr>
        <w:t>Sdd_RegularTransmissionConnection</w:t>
      </w:r>
      <w:proofErr w:type="spellEnd"/>
      <w:r w:rsidRPr="00446081">
        <w:rPr>
          <w:rFonts w:ascii="Arial" w:hAnsi="Arial" w:cs="Arial"/>
          <w:b/>
          <w:sz w:val="24"/>
        </w:rPr>
        <w:t xml:space="preserve"> API provided by the SDDM-C</w:t>
      </w:r>
    </w:p>
    <w:p w14:paraId="4DCCF69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24.543 v18.0.0</w:t>
      </w:r>
      <w:r w:rsidRPr="00446081">
        <w:rPr>
          <w:rFonts w:ascii="Arial" w:hAnsi="Arial" w:cs="Arial"/>
          <w:i/>
        </w:rPr>
        <w:tab/>
        <w:t xml:space="preserve">  CR-0004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54D927DE" w14:textId="77777777" w:rsidR="00237266" w:rsidRPr="00446081" w:rsidRDefault="00237266" w:rsidP="00237266">
      <w:pPr>
        <w:rPr>
          <w:rFonts w:ascii="Arial" w:hAnsi="Arial" w:cs="Arial"/>
          <w:color w:val="808080"/>
        </w:rPr>
      </w:pPr>
      <w:r w:rsidRPr="00446081">
        <w:rPr>
          <w:rFonts w:ascii="Arial" w:hAnsi="Arial" w:cs="Arial"/>
          <w:color w:val="808080"/>
        </w:rPr>
        <w:t>(Replaces C1-244192)</w:t>
      </w:r>
    </w:p>
    <w:p w14:paraId="4824670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C1-244942</w:t>
      </w:r>
      <w:r w:rsidRPr="00446081">
        <w:rPr>
          <w:rFonts w:ascii="Arial" w:hAnsi="Arial" w:cs="Arial"/>
          <w:color w:val="993300"/>
          <w:u w:val="single"/>
        </w:rPr>
        <w:t>.</w:t>
      </w:r>
    </w:p>
    <w:p w14:paraId="71FE41C3" w14:textId="595417A8" w:rsidR="00237266" w:rsidRPr="00446081" w:rsidRDefault="00237266" w:rsidP="00237266">
      <w:pPr>
        <w:rPr>
          <w:rFonts w:ascii="Arial" w:hAnsi="Arial" w:cs="Arial"/>
          <w:b/>
          <w:sz w:val="24"/>
        </w:rPr>
      </w:pPr>
      <w:r w:rsidRPr="00446081">
        <w:rPr>
          <w:rFonts w:ascii="Arial" w:hAnsi="Arial" w:cs="Arial"/>
          <w:b/>
          <w:color w:val="0000FF"/>
          <w:sz w:val="24"/>
        </w:rPr>
        <w:t>C1-244942</w:t>
      </w:r>
      <w:r w:rsidRPr="00446081">
        <w:rPr>
          <w:rFonts w:ascii="Arial" w:hAnsi="Arial" w:cs="Arial"/>
          <w:b/>
          <w:color w:val="0000FF"/>
          <w:sz w:val="24"/>
        </w:rPr>
        <w:tab/>
      </w:r>
      <w:r w:rsidRPr="00446081">
        <w:rPr>
          <w:rFonts w:ascii="Arial" w:hAnsi="Arial" w:cs="Arial"/>
          <w:b/>
          <w:sz w:val="24"/>
        </w:rPr>
        <w:t xml:space="preserve">CDDL specification for the </w:t>
      </w:r>
      <w:proofErr w:type="spellStart"/>
      <w:r w:rsidRPr="00446081">
        <w:rPr>
          <w:rFonts w:ascii="Arial" w:hAnsi="Arial" w:cs="Arial"/>
          <w:b/>
          <w:sz w:val="24"/>
        </w:rPr>
        <w:t>Sdd_RegularTransmissionConnection</w:t>
      </w:r>
      <w:proofErr w:type="spellEnd"/>
      <w:r w:rsidRPr="00446081">
        <w:rPr>
          <w:rFonts w:ascii="Arial" w:hAnsi="Arial" w:cs="Arial"/>
          <w:b/>
          <w:sz w:val="24"/>
        </w:rPr>
        <w:t xml:space="preserve"> API provided by the SDDM-C</w:t>
      </w:r>
    </w:p>
    <w:p w14:paraId="4321106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24.543 v18.0.0</w:t>
      </w:r>
      <w:r w:rsidRPr="00446081">
        <w:rPr>
          <w:rFonts w:ascii="Arial" w:hAnsi="Arial" w:cs="Arial"/>
          <w:i/>
        </w:rPr>
        <w:tab/>
        <w:t xml:space="preserve">  CR-0004  rev 2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241E2CC5" w14:textId="77777777" w:rsidR="00237266" w:rsidRPr="00446081" w:rsidRDefault="00237266" w:rsidP="00237266">
      <w:pPr>
        <w:rPr>
          <w:rFonts w:ascii="Arial" w:hAnsi="Arial" w:cs="Arial"/>
          <w:color w:val="808080"/>
        </w:rPr>
      </w:pPr>
      <w:r w:rsidRPr="00446081">
        <w:rPr>
          <w:rFonts w:ascii="Arial" w:hAnsi="Arial" w:cs="Arial"/>
          <w:color w:val="808080"/>
        </w:rPr>
        <w:t>(Replaces C1-244907)</w:t>
      </w:r>
    </w:p>
    <w:p w14:paraId="016177D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7FFA21A0" w14:textId="0E8BF865" w:rsidR="00237266" w:rsidRPr="00446081" w:rsidRDefault="00237266" w:rsidP="00237266">
      <w:pPr>
        <w:rPr>
          <w:rFonts w:ascii="Arial" w:hAnsi="Arial" w:cs="Arial"/>
          <w:b/>
          <w:sz w:val="24"/>
        </w:rPr>
      </w:pPr>
      <w:r w:rsidRPr="00446081">
        <w:rPr>
          <w:rFonts w:ascii="Arial" w:hAnsi="Arial" w:cs="Arial"/>
          <w:b/>
          <w:color w:val="0000FF"/>
          <w:sz w:val="24"/>
        </w:rPr>
        <w:t>C1-244193</w:t>
      </w:r>
      <w:r w:rsidRPr="00446081">
        <w:rPr>
          <w:rFonts w:ascii="Arial" w:hAnsi="Arial" w:cs="Arial"/>
          <w:b/>
          <w:color w:val="0000FF"/>
          <w:sz w:val="24"/>
        </w:rPr>
        <w:tab/>
      </w:r>
      <w:r w:rsidRPr="00446081">
        <w:rPr>
          <w:rFonts w:ascii="Arial" w:hAnsi="Arial" w:cs="Arial"/>
          <w:b/>
          <w:sz w:val="24"/>
        </w:rPr>
        <w:t xml:space="preserve">CDDL specification for the </w:t>
      </w:r>
      <w:proofErr w:type="spellStart"/>
      <w:r w:rsidRPr="00446081">
        <w:rPr>
          <w:rFonts w:ascii="Arial" w:hAnsi="Arial" w:cs="Arial"/>
          <w:b/>
          <w:sz w:val="24"/>
        </w:rPr>
        <w:t>Sdd_URLCCTransmissionConnection</w:t>
      </w:r>
      <w:proofErr w:type="spellEnd"/>
      <w:r w:rsidRPr="00446081">
        <w:rPr>
          <w:rFonts w:ascii="Arial" w:hAnsi="Arial" w:cs="Arial"/>
          <w:b/>
          <w:sz w:val="24"/>
        </w:rPr>
        <w:t xml:space="preserve"> API provided by the SDDM-C</w:t>
      </w:r>
    </w:p>
    <w:p w14:paraId="72A361A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24.543 v18.0.0</w:t>
      </w:r>
      <w:r w:rsidRPr="00446081">
        <w:rPr>
          <w:rFonts w:ascii="Arial" w:hAnsi="Arial" w:cs="Arial"/>
          <w:i/>
        </w:rPr>
        <w:tab/>
        <w:t xml:space="preserve">  CR-0005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137DBDB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C1-244908</w:t>
      </w:r>
      <w:r w:rsidRPr="00446081">
        <w:rPr>
          <w:rFonts w:ascii="Arial" w:hAnsi="Arial" w:cs="Arial"/>
          <w:color w:val="993300"/>
          <w:u w:val="single"/>
        </w:rPr>
        <w:t>.</w:t>
      </w:r>
    </w:p>
    <w:p w14:paraId="6296AAD6" w14:textId="1B57CC52" w:rsidR="00237266" w:rsidRPr="00446081" w:rsidRDefault="00237266" w:rsidP="00237266">
      <w:pPr>
        <w:rPr>
          <w:rFonts w:ascii="Arial" w:hAnsi="Arial" w:cs="Arial"/>
          <w:b/>
          <w:sz w:val="24"/>
        </w:rPr>
      </w:pPr>
      <w:r w:rsidRPr="00446081">
        <w:rPr>
          <w:rFonts w:ascii="Arial" w:hAnsi="Arial" w:cs="Arial"/>
          <w:b/>
          <w:color w:val="0000FF"/>
          <w:sz w:val="24"/>
        </w:rPr>
        <w:t>C1-244908</w:t>
      </w:r>
      <w:r w:rsidRPr="00446081">
        <w:rPr>
          <w:rFonts w:ascii="Arial" w:hAnsi="Arial" w:cs="Arial"/>
          <w:b/>
          <w:color w:val="0000FF"/>
          <w:sz w:val="24"/>
        </w:rPr>
        <w:tab/>
      </w:r>
      <w:r w:rsidRPr="00446081">
        <w:rPr>
          <w:rFonts w:ascii="Arial" w:hAnsi="Arial" w:cs="Arial"/>
          <w:b/>
          <w:sz w:val="24"/>
        </w:rPr>
        <w:t xml:space="preserve">CDDL specification for the </w:t>
      </w:r>
      <w:proofErr w:type="spellStart"/>
      <w:r w:rsidRPr="00446081">
        <w:rPr>
          <w:rFonts w:ascii="Arial" w:hAnsi="Arial" w:cs="Arial"/>
          <w:b/>
          <w:sz w:val="24"/>
        </w:rPr>
        <w:t>Sdd_URLCCTransmissionConnection</w:t>
      </w:r>
      <w:proofErr w:type="spellEnd"/>
      <w:r w:rsidRPr="00446081">
        <w:rPr>
          <w:rFonts w:ascii="Arial" w:hAnsi="Arial" w:cs="Arial"/>
          <w:b/>
          <w:sz w:val="24"/>
        </w:rPr>
        <w:t xml:space="preserve"> API provided by the SDDM-C</w:t>
      </w:r>
    </w:p>
    <w:p w14:paraId="5C27783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24.543 v18.0.0</w:t>
      </w:r>
      <w:r w:rsidRPr="00446081">
        <w:rPr>
          <w:rFonts w:ascii="Arial" w:hAnsi="Arial" w:cs="Arial"/>
          <w:i/>
        </w:rPr>
        <w:tab/>
        <w:t xml:space="preserve">  CR-0005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31AE4A46" w14:textId="77777777" w:rsidR="00237266" w:rsidRPr="00446081" w:rsidRDefault="00237266" w:rsidP="00237266">
      <w:pPr>
        <w:rPr>
          <w:rFonts w:ascii="Arial" w:hAnsi="Arial" w:cs="Arial"/>
          <w:color w:val="808080"/>
        </w:rPr>
      </w:pPr>
      <w:r w:rsidRPr="00446081">
        <w:rPr>
          <w:rFonts w:ascii="Arial" w:hAnsi="Arial" w:cs="Arial"/>
          <w:color w:val="808080"/>
        </w:rPr>
        <w:t>(Replaces C1-244193)</w:t>
      </w:r>
    </w:p>
    <w:p w14:paraId="70F2A61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C1-244943</w:t>
      </w:r>
      <w:r w:rsidRPr="00446081">
        <w:rPr>
          <w:rFonts w:ascii="Arial" w:hAnsi="Arial" w:cs="Arial"/>
          <w:color w:val="993300"/>
          <w:u w:val="single"/>
        </w:rPr>
        <w:t>.</w:t>
      </w:r>
    </w:p>
    <w:p w14:paraId="29E1ADBC" w14:textId="2FF1B9E9" w:rsidR="00237266" w:rsidRPr="00446081" w:rsidRDefault="00237266" w:rsidP="00237266">
      <w:pPr>
        <w:rPr>
          <w:rFonts w:ascii="Arial" w:hAnsi="Arial" w:cs="Arial"/>
          <w:b/>
          <w:sz w:val="24"/>
        </w:rPr>
      </w:pPr>
      <w:r w:rsidRPr="00446081">
        <w:rPr>
          <w:rFonts w:ascii="Arial" w:hAnsi="Arial" w:cs="Arial"/>
          <w:b/>
          <w:color w:val="0000FF"/>
          <w:sz w:val="24"/>
        </w:rPr>
        <w:t>C1-244943</w:t>
      </w:r>
      <w:r w:rsidRPr="00446081">
        <w:rPr>
          <w:rFonts w:ascii="Arial" w:hAnsi="Arial" w:cs="Arial"/>
          <w:b/>
          <w:color w:val="0000FF"/>
          <w:sz w:val="24"/>
        </w:rPr>
        <w:tab/>
      </w:r>
      <w:r w:rsidRPr="00446081">
        <w:rPr>
          <w:rFonts w:ascii="Arial" w:hAnsi="Arial" w:cs="Arial"/>
          <w:b/>
          <w:sz w:val="24"/>
        </w:rPr>
        <w:t xml:space="preserve">CDDL specification for the </w:t>
      </w:r>
      <w:proofErr w:type="spellStart"/>
      <w:r w:rsidRPr="00446081">
        <w:rPr>
          <w:rFonts w:ascii="Arial" w:hAnsi="Arial" w:cs="Arial"/>
          <w:b/>
          <w:sz w:val="24"/>
        </w:rPr>
        <w:t>Sdd_URLCCTransmissionConnection</w:t>
      </w:r>
      <w:proofErr w:type="spellEnd"/>
      <w:r w:rsidRPr="00446081">
        <w:rPr>
          <w:rFonts w:ascii="Arial" w:hAnsi="Arial" w:cs="Arial"/>
          <w:b/>
          <w:sz w:val="24"/>
        </w:rPr>
        <w:t xml:space="preserve"> API provided by the SDDM-C</w:t>
      </w:r>
    </w:p>
    <w:p w14:paraId="75A8FB3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24.543 v18.0.0</w:t>
      </w:r>
      <w:r w:rsidRPr="00446081">
        <w:rPr>
          <w:rFonts w:ascii="Arial" w:hAnsi="Arial" w:cs="Arial"/>
          <w:i/>
        </w:rPr>
        <w:tab/>
        <w:t xml:space="preserve">  CR-0005  rev 2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04EF484D" w14:textId="77777777" w:rsidR="00237266" w:rsidRPr="00446081" w:rsidRDefault="00237266" w:rsidP="00237266">
      <w:pPr>
        <w:rPr>
          <w:rFonts w:ascii="Arial" w:hAnsi="Arial" w:cs="Arial"/>
          <w:color w:val="808080"/>
        </w:rPr>
      </w:pPr>
      <w:r w:rsidRPr="00446081">
        <w:rPr>
          <w:rFonts w:ascii="Arial" w:hAnsi="Arial" w:cs="Arial"/>
          <w:color w:val="808080"/>
        </w:rPr>
        <w:t>(Replaces C1-244908)</w:t>
      </w:r>
    </w:p>
    <w:p w14:paraId="2DB8327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307E636C" w14:textId="49A07CE5" w:rsidR="00237266" w:rsidRPr="00446081" w:rsidRDefault="00237266" w:rsidP="00237266">
      <w:pPr>
        <w:rPr>
          <w:rFonts w:ascii="Arial" w:hAnsi="Arial" w:cs="Arial"/>
          <w:b/>
          <w:sz w:val="24"/>
        </w:rPr>
      </w:pPr>
      <w:r w:rsidRPr="00446081">
        <w:rPr>
          <w:rFonts w:ascii="Arial" w:hAnsi="Arial" w:cs="Arial"/>
          <w:b/>
          <w:color w:val="0000FF"/>
          <w:sz w:val="24"/>
        </w:rPr>
        <w:t>C1-244487</w:t>
      </w:r>
      <w:r w:rsidRPr="00446081">
        <w:rPr>
          <w:rFonts w:ascii="Arial" w:hAnsi="Arial" w:cs="Arial"/>
          <w:b/>
          <w:color w:val="0000FF"/>
          <w:sz w:val="24"/>
        </w:rPr>
        <w:tab/>
      </w:r>
      <w:r w:rsidRPr="00446081">
        <w:rPr>
          <w:rFonts w:ascii="Arial" w:hAnsi="Arial" w:cs="Arial"/>
          <w:b/>
          <w:sz w:val="24"/>
        </w:rPr>
        <w:t xml:space="preserve">Correction to the CDDL specification for the </w:t>
      </w:r>
      <w:proofErr w:type="spellStart"/>
      <w:r w:rsidRPr="00446081">
        <w:rPr>
          <w:rFonts w:ascii="Arial" w:hAnsi="Arial" w:cs="Arial"/>
          <w:b/>
          <w:sz w:val="24"/>
        </w:rPr>
        <w:t>Sdd_TransmissionQualityMeasurement</w:t>
      </w:r>
      <w:proofErr w:type="spellEnd"/>
      <w:r w:rsidRPr="00446081">
        <w:rPr>
          <w:rFonts w:ascii="Arial" w:hAnsi="Arial" w:cs="Arial"/>
          <w:b/>
          <w:sz w:val="24"/>
        </w:rPr>
        <w:t xml:space="preserve"> AP</w:t>
      </w:r>
    </w:p>
    <w:p w14:paraId="70DBD30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24.543 v18.0.0</w:t>
      </w:r>
      <w:r w:rsidRPr="00446081">
        <w:rPr>
          <w:rFonts w:ascii="Arial" w:hAnsi="Arial" w:cs="Arial"/>
          <w:i/>
        </w:rPr>
        <w:tab/>
        <w:t xml:space="preserve">  CR-0006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0D5D6B1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C1-244909</w:t>
      </w:r>
      <w:r w:rsidRPr="00446081">
        <w:rPr>
          <w:rFonts w:ascii="Arial" w:hAnsi="Arial" w:cs="Arial"/>
          <w:color w:val="993300"/>
          <w:u w:val="single"/>
        </w:rPr>
        <w:t>.</w:t>
      </w:r>
    </w:p>
    <w:p w14:paraId="4C78C48C" w14:textId="0ED4E0E1" w:rsidR="00237266" w:rsidRPr="00446081" w:rsidRDefault="00237266" w:rsidP="00237266">
      <w:pPr>
        <w:rPr>
          <w:rFonts w:ascii="Arial" w:hAnsi="Arial" w:cs="Arial"/>
          <w:b/>
          <w:sz w:val="24"/>
        </w:rPr>
      </w:pPr>
      <w:r w:rsidRPr="00446081">
        <w:rPr>
          <w:rFonts w:ascii="Arial" w:hAnsi="Arial" w:cs="Arial"/>
          <w:b/>
          <w:color w:val="0000FF"/>
          <w:sz w:val="24"/>
        </w:rPr>
        <w:t>C1-244909</w:t>
      </w:r>
      <w:r w:rsidRPr="00446081">
        <w:rPr>
          <w:rFonts w:ascii="Arial" w:hAnsi="Arial" w:cs="Arial"/>
          <w:b/>
          <w:color w:val="0000FF"/>
          <w:sz w:val="24"/>
        </w:rPr>
        <w:tab/>
      </w:r>
      <w:r w:rsidRPr="00446081">
        <w:rPr>
          <w:rFonts w:ascii="Arial" w:hAnsi="Arial" w:cs="Arial"/>
          <w:b/>
          <w:sz w:val="24"/>
        </w:rPr>
        <w:t xml:space="preserve">Correction to the CDDL specification for the </w:t>
      </w:r>
      <w:proofErr w:type="spellStart"/>
      <w:r w:rsidRPr="00446081">
        <w:rPr>
          <w:rFonts w:ascii="Arial" w:hAnsi="Arial" w:cs="Arial"/>
          <w:b/>
          <w:sz w:val="24"/>
        </w:rPr>
        <w:t>Sdd_TransmissionQualityMeasurement</w:t>
      </w:r>
      <w:proofErr w:type="spellEnd"/>
      <w:r w:rsidRPr="00446081">
        <w:rPr>
          <w:rFonts w:ascii="Arial" w:hAnsi="Arial" w:cs="Arial"/>
          <w:b/>
          <w:sz w:val="24"/>
        </w:rPr>
        <w:t xml:space="preserve"> AP</w:t>
      </w:r>
    </w:p>
    <w:p w14:paraId="038ACB7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24.543 v18.0.0</w:t>
      </w:r>
      <w:r w:rsidRPr="00446081">
        <w:rPr>
          <w:rFonts w:ascii="Arial" w:hAnsi="Arial" w:cs="Arial"/>
          <w:i/>
        </w:rPr>
        <w:tab/>
        <w:t xml:space="preserve">  CR-0006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302874DF" w14:textId="77777777" w:rsidR="00237266" w:rsidRPr="00446081" w:rsidRDefault="00237266" w:rsidP="00237266">
      <w:pPr>
        <w:rPr>
          <w:rFonts w:ascii="Arial" w:hAnsi="Arial" w:cs="Arial"/>
          <w:color w:val="808080"/>
        </w:rPr>
      </w:pPr>
      <w:r w:rsidRPr="00446081">
        <w:rPr>
          <w:rFonts w:ascii="Arial" w:hAnsi="Arial" w:cs="Arial"/>
          <w:color w:val="808080"/>
        </w:rPr>
        <w:t>(Replaces C1-244487)</w:t>
      </w:r>
    </w:p>
    <w:p w14:paraId="2A41131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C50AD9F" w14:textId="77777777" w:rsidR="00237266" w:rsidRPr="00446081" w:rsidRDefault="00237266" w:rsidP="00237266">
      <w:pPr>
        <w:pStyle w:val="Heading4"/>
        <w:rPr>
          <w:rFonts w:cs="Arial"/>
        </w:rPr>
      </w:pPr>
      <w:bookmarkStart w:id="72" w:name="_Toc175914851"/>
      <w:r w:rsidRPr="00446081">
        <w:rPr>
          <w:rFonts w:cs="Arial"/>
        </w:rPr>
        <w:t>18.2.17</w:t>
      </w:r>
      <w:r w:rsidRPr="00446081">
        <w:rPr>
          <w:rFonts w:cs="Arial"/>
        </w:rPr>
        <w:tab/>
        <w:t>SEAL_Ph3</w:t>
      </w:r>
      <w:bookmarkEnd w:id="72"/>
    </w:p>
    <w:p w14:paraId="50E145EA" w14:textId="7749B2B5" w:rsidR="00237266" w:rsidRPr="00446081" w:rsidRDefault="00237266" w:rsidP="00237266">
      <w:pPr>
        <w:rPr>
          <w:rFonts w:ascii="Arial" w:hAnsi="Arial" w:cs="Arial"/>
          <w:b/>
          <w:sz w:val="24"/>
        </w:rPr>
      </w:pPr>
      <w:r w:rsidRPr="00446081">
        <w:rPr>
          <w:rFonts w:ascii="Arial" w:hAnsi="Arial" w:cs="Arial"/>
          <w:b/>
          <w:color w:val="0000FF"/>
          <w:sz w:val="24"/>
        </w:rPr>
        <w:t>C1-244179</w:t>
      </w:r>
      <w:r w:rsidRPr="00446081">
        <w:rPr>
          <w:rFonts w:ascii="Arial" w:hAnsi="Arial" w:cs="Arial"/>
          <w:b/>
          <w:color w:val="0000FF"/>
          <w:sz w:val="24"/>
        </w:rPr>
        <w:tab/>
      </w:r>
      <w:r w:rsidRPr="00446081">
        <w:rPr>
          <w:rFonts w:ascii="Arial" w:hAnsi="Arial" w:cs="Arial"/>
          <w:b/>
          <w:sz w:val="24"/>
        </w:rPr>
        <w:t>Missing IANA registration template for new MIME types</w:t>
      </w:r>
    </w:p>
    <w:p w14:paraId="1132E25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24.548 v18.4.0</w:t>
      </w:r>
      <w:r w:rsidRPr="00446081">
        <w:rPr>
          <w:rFonts w:ascii="Arial" w:hAnsi="Arial" w:cs="Arial"/>
          <w:i/>
        </w:rPr>
        <w:tab/>
        <w:t xml:space="preserve">  CR-0058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551E3F0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C1-244920</w:t>
      </w:r>
      <w:r w:rsidRPr="00446081">
        <w:rPr>
          <w:rFonts w:ascii="Arial" w:hAnsi="Arial" w:cs="Arial"/>
          <w:color w:val="993300"/>
          <w:u w:val="single"/>
        </w:rPr>
        <w:t>.</w:t>
      </w:r>
    </w:p>
    <w:p w14:paraId="4E015E07" w14:textId="516DDB09" w:rsidR="00237266" w:rsidRPr="00446081" w:rsidRDefault="00237266" w:rsidP="00237266">
      <w:pPr>
        <w:rPr>
          <w:rFonts w:ascii="Arial" w:hAnsi="Arial" w:cs="Arial"/>
          <w:b/>
          <w:sz w:val="24"/>
        </w:rPr>
      </w:pPr>
      <w:r w:rsidRPr="00446081">
        <w:rPr>
          <w:rFonts w:ascii="Arial" w:hAnsi="Arial" w:cs="Arial"/>
          <w:b/>
          <w:color w:val="0000FF"/>
          <w:sz w:val="24"/>
        </w:rPr>
        <w:t>C1-244920</w:t>
      </w:r>
      <w:r w:rsidRPr="00446081">
        <w:rPr>
          <w:rFonts w:ascii="Arial" w:hAnsi="Arial" w:cs="Arial"/>
          <w:b/>
          <w:color w:val="0000FF"/>
          <w:sz w:val="24"/>
        </w:rPr>
        <w:tab/>
      </w:r>
      <w:r w:rsidRPr="00446081">
        <w:rPr>
          <w:rFonts w:ascii="Arial" w:hAnsi="Arial" w:cs="Arial"/>
          <w:b/>
          <w:sz w:val="24"/>
        </w:rPr>
        <w:t>Missing IANA registration template for new MIME types</w:t>
      </w:r>
    </w:p>
    <w:p w14:paraId="0B576B1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24.548 v18.4.0</w:t>
      </w:r>
      <w:r w:rsidRPr="00446081">
        <w:rPr>
          <w:rFonts w:ascii="Arial" w:hAnsi="Arial" w:cs="Arial"/>
          <w:i/>
        </w:rPr>
        <w:tab/>
        <w:t xml:space="preserve">  CR-0058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730BCAA4" w14:textId="77777777" w:rsidR="00237266" w:rsidRPr="00446081" w:rsidRDefault="00237266" w:rsidP="00237266">
      <w:pPr>
        <w:rPr>
          <w:rFonts w:ascii="Arial" w:hAnsi="Arial" w:cs="Arial"/>
          <w:color w:val="808080"/>
        </w:rPr>
      </w:pPr>
      <w:r w:rsidRPr="00446081">
        <w:rPr>
          <w:rFonts w:ascii="Arial" w:hAnsi="Arial" w:cs="Arial"/>
          <w:color w:val="808080"/>
        </w:rPr>
        <w:t>(Replaces C1-244179)</w:t>
      </w:r>
    </w:p>
    <w:p w14:paraId="1B752BB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7CCC3A89" w14:textId="05300389" w:rsidR="00237266" w:rsidRPr="00446081" w:rsidRDefault="00237266" w:rsidP="00237266">
      <w:pPr>
        <w:rPr>
          <w:rFonts w:ascii="Arial" w:hAnsi="Arial" w:cs="Arial"/>
          <w:b/>
          <w:sz w:val="24"/>
        </w:rPr>
      </w:pPr>
      <w:r w:rsidRPr="00446081">
        <w:rPr>
          <w:rFonts w:ascii="Arial" w:hAnsi="Arial" w:cs="Arial"/>
          <w:b/>
          <w:color w:val="0000FF"/>
          <w:sz w:val="24"/>
        </w:rPr>
        <w:t>C1-244180</w:t>
      </w:r>
      <w:r w:rsidRPr="00446081">
        <w:rPr>
          <w:rFonts w:ascii="Arial" w:hAnsi="Arial" w:cs="Arial"/>
          <w:b/>
          <w:color w:val="0000FF"/>
          <w:sz w:val="24"/>
        </w:rPr>
        <w:tab/>
      </w:r>
      <w:r w:rsidRPr="00446081">
        <w:rPr>
          <w:rFonts w:ascii="Arial" w:hAnsi="Arial" w:cs="Arial"/>
          <w:b/>
          <w:sz w:val="24"/>
        </w:rPr>
        <w:t>Correction to the data semantics clause</w:t>
      </w:r>
    </w:p>
    <w:p w14:paraId="7A28BBC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24.548 v18.4.0</w:t>
      </w:r>
      <w:r w:rsidRPr="00446081">
        <w:rPr>
          <w:rFonts w:ascii="Arial" w:hAnsi="Arial" w:cs="Arial"/>
          <w:i/>
        </w:rPr>
        <w:tab/>
        <w:t xml:space="preserve">  CR-0059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292E59F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C1-244921</w:t>
      </w:r>
      <w:r w:rsidRPr="00446081">
        <w:rPr>
          <w:rFonts w:ascii="Arial" w:hAnsi="Arial" w:cs="Arial"/>
          <w:color w:val="993300"/>
          <w:u w:val="single"/>
        </w:rPr>
        <w:t>.</w:t>
      </w:r>
    </w:p>
    <w:p w14:paraId="24B7A4E0" w14:textId="32EADE0C" w:rsidR="00237266" w:rsidRPr="00446081" w:rsidRDefault="00237266" w:rsidP="00237266">
      <w:pPr>
        <w:rPr>
          <w:rFonts w:ascii="Arial" w:hAnsi="Arial" w:cs="Arial"/>
          <w:b/>
          <w:sz w:val="24"/>
        </w:rPr>
      </w:pPr>
      <w:r w:rsidRPr="00446081">
        <w:rPr>
          <w:rFonts w:ascii="Arial" w:hAnsi="Arial" w:cs="Arial"/>
          <w:b/>
          <w:color w:val="0000FF"/>
          <w:sz w:val="24"/>
        </w:rPr>
        <w:t>C1-244921</w:t>
      </w:r>
      <w:r w:rsidRPr="00446081">
        <w:rPr>
          <w:rFonts w:ascii="Arial" w:hAnsi="Arial" w:cs="Arial"/>
          <w:b/>
          <w:color w:val="0000FF"/>
          <w:sz w:val="24"/>
        </w:rPr>
        <w:tab/>
      </w:r>
      <w:r w:rsidRPr="00446081">
        <w:rPr>
          <w:rFonts w:ascii="Arial" w:hAnsi="Arial" w:cs="Arial"/>
          <w:b/>
          <w:sz w:val="24"/>
        </w:rPr>
        <w:t>Correction to the data semantics clause</w:t>
      </w:r>
    </w:p>
    <w:p w14:paraId="1B3936B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24.548 v18.4.0</w:t>
      </w:r>
      <w:r w:rsidRPr="00446081">
        <w:rPr>
          <w:rFonts w:ascii="Arial" w:hAnsi="Arial" w:cs="Arial"/>
          <w:i/>
        </w:rPr>
        <w:tab/>
        <w:t xml:space="preserve">  CR-0059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4527DE75" w14:textId="77777777" w:rsidR="00237266" w:rsidRPr="00446081" w:rsidRDefault="00237266" w:rsidP="00237266">
      <w:pPr>
        <w:rPr>
          <w:rFonts w:ascii="Arial" w:hAnsi="Arial" w:cs="Arial"/>
          <w:color w:val="808080"/>
        </w:rPr>
      </w:pPr>
      <w:r w:rsidRPr="00446081">
        <w:rPr>
          <w:rFonts w:ascii="Arial" w:hAnsi="Arial" w:cs="Arial"/>
          <w:color w:val="808080"/>
        </w:rPr>
        <w:t>(Replaces C1-244180)</w:t>
      </w:r>
    </w:p>
    <w:p w14:paraId="5F50858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1C4829FF" w14:textId="0AC431EB" w:rsidR="00237266" w:rsidRPr="00446081" w:rsidRDefault="00237266" w:rsidP="00237266">
      <w:pPr>
        <w:rPr>
          <w:rFonts w:ascii="Arial" w:hAnsi="Arial" w:cs="Arial"/>
          <w:b/>
          <w:sz w:val="24"/>
        </w:rPr>
      </w:pPr>
      <w:r w:rsidRPr="00446081">
        <w:rPr>
          <w:rFonts w:ascii="Arial" w:hAnsi="Arial" w:cs="Arial"/>
          <w:b/>
          <w:color w:val="0000FF"/>
          <w:sz w:val="24"/>
        </w:rPr>
        <w:t>C1-244294</w:t>
      </w:r>
      <w:r w:rsidRPr="00446081">
        <w:rPr>
          <w:rFonts w:ascii="Arial" w:hAnsi="Arial" w:cs="Arial"/>
          <w:b/>
          <w:color w:val="0000FF"/>
          <w:sz w:val="24"/>
        </w:rPr>
        <w:tab/>
      </w:r>
      <w:r w:rsidRPr="00446081">
        <w:rPr>
          <w:rFonts w:ascii="Arial" w:hAnsi="Arial" w:cs="Arial"/>
          <w:b/>
          <w:sz w:val="24"/>
        </w:rPr>
        <w:t>Corrections to MBS procedures</w:t>
      </w:r>
    </w:p>
    <w:p w14:paraId="707DBED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24.548 v18.4.0</w:t>
      </w:r>
      <w:r w:rsidRPr="00446081">
        <w:rPr>
          <w:rFonts w:ascii="Arial" w:hAnsi="Arial" w:cs="Arial"/>
          <w:i/>
        </w:rPr>
        <w:tab/>
        <w:t xml:space="preserve">  CR-0060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675F11F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C1-244922</w:t>
      </w:r>
      <w:r w:rsidRPr="00446081">
        <w:rPr>
          <w:rFonts w:ascii="Arial" w:hAnsi="Arial" w:cs="Arial"/>
          <w:color w:val="993300"/>
          <w:u w:val="single"/>
        </w:rPr>
        <w:t>.</w:t>
      </w:r>
    </w:p>
    <w:p w14:paraId="768E0EB6" w14:textId="02F363B5" w:rsidR="00237266" w:rsidRPr="00446081" w:rsidRDefault="00237266" w:rsidP="00237266">
      <w:pPr>
        <w:rPr>
          <w:rFonts w:ascii="Arial" w:hAnsi="Arial" w:cs="Arial"/>
          <w:b/>
          <w:sz w:val="24"/>
        </w:rPr>
      </w:pPr>
      <w:r w:rsidRPr="00446081">
        <w:rPr>
          <w:rFonts w:ascii="Arial" w:hAnsi="Arial" w:cs="Arial"/>
          <w:b/>
          <w:color w:val="0000FF"/>
          <w:sz w:val="24"/>
        </w:rPr>
        <w:t>C1-244922</w:t>
      </w:r>
      <w:r w:rsidRPr="00446081">
        <w:rPr>
          <w:rFonts w:ascii="Arial" w:hAnsi="Arial" w:cs="Arial"/>
          <w:b/>
          <w:color w:val="0000FF"/>
          <w:sz w:val="24"/>
        </w:rPr>
        <w:tab/>
      </w:r>
      <w:r w:rsidRPr="00446081">
        <w:rPr>
          <w:rFonts w:ascii="Arial" w:hAnsi="Arial" w:cs="Arial"/>
          <w:b/>
          <w:sz w:val="24"/>
        </w:rPr>
        <w:t>Corrections to MBS procedures</w:t>
      </w:r>
    </w:p>
    <w:p w14:paraId="3B34280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24.548 v18.4.0</w:t>
      </w:r>
      <w:r w:rsidRPr="00446081">
        <w:rPr>
          <w:rFonts w:ascii="Arial" w:hAnsi="Arial" w:cs="Arial"/>
          <w:i/>
        </w:rPr>
        <w:tab/>
        <w:t xml:space="preserve">  CR-0060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72F84390" w14:textId="77777777" w:rsidR="00237266" w:rsidRPr="00446081" w:rsidRDefault="00237266" w:rsidP="00237266">
      <w:pPr>
        <w:rPr>
          <w:rFonts w:ascii="Arial" w:hAnsi="Arial" w:cs="Arial"/>
          <w:color w:val="808080"/>
        </w:rPr>
      </w:pPr>
      <w:r w:rsidRPr="00446081">
        <w:rPr>
          <w:rFonts w:ascii="Arial" w:hAnsi="Arial" w:cs="Arial"/>
          <w:color w:val="808080"/>
        </w:rPr>
        <w:t>(Replaces C1-244294)</w:t>
      </w:r>
    </w:p>
    <w:p w14:paraId="0702F3D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C1-244953</w:t>
      </w:r>
      <w:r w:rsidRPr="00446081">
        <w:rPr>
          <w:rFonts w:ascii="Arial" w:hAnsi="Arial" w:cs="Arial"/>
          <w:color w:val="993300"/>
          <w:u w:val="single"/>
        </w:rPr>
        <w:t>.</w:t>
      </w:r>
    </w:p>
    <w:p w14:paraId="4153DC7F" w14:textId="30B83B64" w:rsidR="00237266" w:rsidRPr="00446081" w:rsidRDefault="00237266" w:rsidP="00237266">
      <w:pPr>
        <w:rPr>
          <w:rFonts w:ascii="Arial" w:hAnsi="Arial" w:cs="Arial"/>
          <w:b/>
          <w:sz w:val="24"/>
        </w:rPr>
      </w:pPr>
      <w:r w:rsidRPr="00446081">
        <w:rPr>
          <w:rFonts w:ascii="Arial" w:hAnsi="Arial" w:cs="Arial"/>
          <w:b/>
          <w:color w:val="0000FF"/>
          <w:sz w:val="24"/>
        </w:rPr>
        <w:t>C1-244953</w:t>
      </w:r>
      <w:r w:rsidRPr="00446081">
        <w:rPr>
          <w:rFonts w:ascii="Arial" w:hAnsi="Arial" w:cs="Arial"/>
          <w:b/>
          <w:color w:val="0000FF"/>
          <w:sz w:val="24"/>
        </w:rPr>
        <w:tab/>
      </w:r>
      <w:r w:rsidRPr="00446081">
        <w:rPr>
          <w:rFonts w:ascii="Arial" w:hAnsi="Arial" w:cs="Arial"/>
          <w:b/>
          <w:sz w:val="24"/>
        </w:rPr>
        <w:t>Corrections to MBS procedures</w:t>
      </w:r>
    </w:p>
    <w:p w14:paraId="29185F7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24.548 v18.4.0</w:t>
      </w:r>
      <w:r w:rsidRPr="00446081">
        <w:rPr>
          <w:rFonts w:ascii="Arial" w:hAnsi="Arial" w:cs="Arial"/>
          <w:i/>
        </w:rPr>
        <w:tab/>
        <w:t xml:space="preserve">  CR-0060  rev 2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3F25B1D3" w14:textId="77777777" w:rsidR="00237266" w:rsidRPr="00446081" w:rsidRDefault="00237266" w:rsidP="00237266">
      <w:pPr>
        <w:rPr>
          <w:rFonts w:ascii="Arial" w:hAnsi="Arial" w:cs="Arial"/>
          <w:color w:val="808080"/>
        </w:rPr>
      </w:pPr>
      <w:r w:rsidRPr="00446081">
        <w:rPr>
          <w:rFonts w:ascii="Arial" w:hAnsi="Arial" w:cs="Arial"/>
          <w:color w:val="808080"/>
        </w:rPr>
        <w:t>(Replaces C1-244922)</w:t>
      </w:r>
    </w:p>
    <w:p w14:paraId="2FFA1FA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5FEFAB5E" w14:textId="0F985F2C" w:rsidR="00237266" w:rsidRPr="00446081" w:rsidRDefault="00237266" w:rsidP="00237266">
      <w:pPr>
        <w:rPr>
          <w:rFonts w:ascii="Arial" w:hAnsi="Arial" w:cs="Arial"/>
          <w:b/>
          <w:sz w:val="24"/>
        </w:rPr>
      </w:pPr>
      <w:r w:rsidRPr="00446081">
        <w:rPr>
          <w:rFonts w:ascii="Arial" w:hAnsi="Arial" w:cs="Arial"/>
          <w:b/>
          <w:color w:val="0000FF"/>
          <w:sz w:val="24"/>
        </w:rPr>
        <w:t>C1-244303</w:t>
      </w:r>
      <w:r w:rsidRPr="00446081">
        <w:rPr>
          <w:rFonts w:ascii="Arial" w:hAnsi="Arial" w:cs="Arial"/>
          <w:b/>
          <w:color w:val="0000FF"/>
          <w:sz w:val="24"/>
        </w:rPr>
        <w:tab/>
      </w:r>
      <w:r w:rsidRPr="00446081">
        <w:rPr>
          <w:rFonts w:ascii="Arial" w:hAnsi="Arial" w:cs="Arial"/>
          <w:b/>
          <w:sz w:val="24"/>
        </w:rPr>
        <w:t>SNRM-C handling SIP based MBS session announcement procedure</w:t>
      </w:r>
    </w:p>
    <w:p w14:paraId="293FD92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24.548 v18.4.0</w:t>
      </w:r>
      <w:r w:rsidRPr="00446081">
        <w:rPr>
          <w:rFonts w:ascii="Arial" w:hAnsi="Arial" w:cs="Arial"/>
          <w:i/>
        </w:rPr>
        <w:tab/>
        <w:t xml:space="preserve">  CR-0061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225250B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C1-244923</w:t>
      </w:r>
      <w:r w:rsidRPr="00446081">
        <w:rPr>
          <w:rFonts w:ascii="Arial" w:hAnsi="Arial" w:cs="Arial"/>
          <w:color w:val="993300"/>
          <w:u w:val="single"/>
        </w:rPr>
        <w:t>.</w:t>
      </w:r>
    </w:p>
    <w:p w14:paraId="6ECB76B9" w14:textId="7E45010C" w:rsidR="00237266" w:rsidRPr="00446081" w:rsidRDefault="00237266" w:rsidP="00237266">
      <w:pPr>
        <w:rPr>
          <w:rFonts w:ascii="Arial" w:hAnsi="Arial" w:cs="Arial"/>
          <w:b/>
          <w:sz w:val="24"/>
        </w:rPr>
      </w:pPr>
      <w:r w:rsidRPr="00446081">
        <w:rPr>
          <w:rFonts w:ascii="Arial" w:hAnsi="Arial" w:cs="Arial"/>
          <w:b/>
          <w:color w:val="0000FF"/>
          <w:sz w:val="24"/>
        </w:rPr>
        <w:t>C1-244923</w:t>
      </w:r>
      <w:r w:rsidRPr="00446081">
        <w:rPr>
          <w:rFonts w:ascii="Arial" w:hAnsi="Arial" w:cs="Arial"/>
          <w:b/>
          <w:color w:val="0000FF"/>
          <w:sz w:val="24"/>
        </w:rPr>
        <w:tab/>
      </w:r>
      <w:r w:rsidRPr="00446081">
        <w:rPr>
          <w:rFonts w:ascii="Arial" w:hAnsi="Arial" w:cs="Arial"/>
          <w:b/>
          <w:sz w:val="24"/>
        </w:rPr>
        <w:t>SNRM-C handling SIP based MBS session announcement procedure</w:t>
      </w:r>
    </w:p>
    <w:p w14:paraId="638E547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24.548 v18.4.0</w:t>
      </w:r>
      <w:r w:rsidRPr="00446081">
        <w:rPr>
          <w:rFonts w:ascii="Arial" w:hAnsi="Arial" w:cs="Arial"/>
          <w:i/>
        </w:rPr>
        <w:tab/>
        <w:t xml:space="preserve">  CR-0061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6B696870" w14:textId="77777777" w:rsidR="00237266" w:rsidRPr="00446081" w:rsidRDefault="00237266" w:rsidP="00237266">
      <w:pPr>
        <w:rPr>
          <w:rFonts w:ascii="Arial" w:hAnsi="Arial" w:cs="Arial"/>
          <w:color w:val="808080"/>
        </w:rPr>
      </w:pPr>
      <w:r w:rsidRPr="00446081">
        <w:rPr>
          <w:rFonts w:ascii="Arial" w:hAnsi="Arial" w:cs="Arial"/>
          <w:color w:val="808080"/>
        </w:rPr>
        <w:t>(Replaces C1-244303)</w:t>
      </w:r>
    </w:p>
    <w:p w14:paraId="7DFE524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75455B9C" w14:textId="6C12776A" w:rsidR="00237266" w:rsidRPr="00446081" w:rsidRDefault="00237266" w:rsidP="00237266">
      <w:pPr>
        <w:rPr>
          <w:rFonts w:ascii="Arial" w:hAnsi="Arial" w:cs="Arial"/>
          <w:b/>
          <w:sz w:val="24"/>
        </w:rPr>
      </w:pPr>
      <w:r w:rsidRPr="00446081">
        <w:rPr>
          <w:rFonts w:ascii="Arial" w:hAnsi="Arial" w:cs="Arial"/>
          <w:b/>
          <w:color w:val="0000FF"/>
          <w:sz w:val="24"/>
        </w:rPr>
        <w:t>C1-244304</w:t>
      </w:r>
      <w:r w:rsidRPr="00446081">
        <w:rPr>
          <w:rFonts w:ascii="Arial" w:hAnsi="Arial" w:cs="Arial"/>
          <w:b/>
          <w:color w:val="0000FF"/>
          <w:sz w:val="24"/>
        </w:rPr>
        <w:tab/>
      </w:r>
      <w:r w:rsidRPr="00446081">
        <w:rPr>
          <w:rFonts w:ascii="Arial" w:hAnsi="Arial" w:cs="Arial"/>
          <w:b/>
          <w:sz w:val="24"/>
        </w:rPr>
        <w:t>SNRM-S sending SIP based MBS session announcement procedure</w:t>
      </w:r>
    </w:p>
    <w:p w14:paraId="0BEFB72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24.548 v18.4.0</w:t>
      </w:r>
      <w:r w:rsidRPr="00446081">
        <w:rPr>
          <w:rFonts w:ascii="Arial" w:hAnsi="Arial" w:cs="Arial"/>
          <w:i/>
        </w:rPr>
        <w:tab/>
        <w:t xml:space="preserve">  CR-0062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567CB7F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C1-244924</w:t>
      </w:r>
      <w:r w:rsidRPr="00446081">
        <w:rPr>
          <w:rFonts w:ascii="Arial" w:hAnsi="Arial" w:cs="Arial"/>
          <w:color w:val="993300"/>
          <w:u w:val="single"/>
        </w:rPr>
        <w:t>.</w:t>
      </w:r>
    </w:p>
    <w:p w14:paraId="01A6D6CD" w14:textId="4B5B8A04" w:rsidR="00237266" w:rsidRPr="00446081" w:rsidRDefault="00237266" w:rsidP="00237266">
      <w:pPr>
        <w:rPr>
          <w:rFonts w:ascii="Arial" w:hAnsi="Arial" w:cs="Arial"/>
          <w:b/>
          <w:sz w:val="24"/>
        </w:rPr>
      </w:pPr>
      <w:r w:rsidRPr="00446081">
        <w:rPr>
          <w:rFonts w:ascii="Arial" w:hAnsi="Arial" w:cs="Arial"/>
          <w:b/>
          <w:color w:val="0000FF"/>
          <w:sz w:val="24"/>
        </w:rPr>
        <w:t>C1-244924</w:t>
      </w:r>
      <w:r w:rsidRPr="00446081">
        <w:rPr>
          <w:rFonts w:ascii="Arial" w:hAnsi="Arial" w:cs="Arial"/>
          <w:b/>
          <w:color w:val="0000FF"/>
          <w:sz w:val="24"/>
        </w:rPr>
        <w:tab/>
      </w:r>
      <w:r w:rsidRPr="00446081">
        <w:rPr>
          <w:rFonts w:ascii="Arial" w:hAnsi="Arial" w:cs="Arial"/>
          <w:b/>
          <w:sz w:val="24"/>
        </w:rPr>
        <w:t>SNRM-S sending SIP based MBS session announcement procedure</w:t>
      </w:r>
    </w:p>
    <w:p w14:paraId="15CDAA4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24.548 v18.4.0</w:t>
      </w:r>
      <w:r w:rsidRPr="00446081">
        <w:rPr>
          <w:rFonts w:ascii="Arial" w:hAnsi="Arial" w:cs="Arial"/>
          <w:i/>
        </w:rPr>
        <w:tab/>
        <w:t xml:space="preserve">  CR-0062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4FEF4168" w14:textId="77777777" w:rsidR="00237266" w:rsidRPr="00446081" w:rsidRDefault="00237266" w:rsidP="00237266">
      <w:pPr>
        <w:rPr>
          <w:rFonts w:ascii="Arial" w:hAnsi="Arial" w:cs="Arial"/>
          <w:color w:val="808080"/>
        </w:rPr>
      </w:pPr>
      <w:r w:rsidRPr="00446081">
        <w:rPr>
          <w:rFonts w:ascii="Arial" w:hAnsi="Arial" w:cs="Arial"/>
          <w:color w:val="808080"/>
        </w:rPr>
        <w:t>(Replaces C1-244304)</w:t>
      </w:r>
    </w:p>
    <w:p w14:paraId="5C7489C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250781D3" w14:textId="334F864F" w:rsidR="00237266" w:rsidRPr="00446081" w:rsidRDefault="00237266" w:rsidP="00237266">
      <w:pPr>
        <w:rPr>
          <w:rFonts w:ascii="Arial" w:hAnsi="Arial" w:cs="Arial"/>
          <w:b/>
          <w:sz w:val="24"/>
        </w:rPr>
      </w:pPr>
      <w:r w:rsidRPr="00446081">
        <w:rPr>
          <w:rFonts w:ascii="Arial" w:hAnsi="Arial" w:cs="Arial"/>
          <w:b/>
          <w:color w:val="0000FF"/>
          <w:sz w:val="24"/>
        </w:rPr>
        <w:t>C1-244323</w:t>
      </w:r>
      <w:r w:rsidRPr="00446081">
        <w:rPr>
          <w:rFonts w:ascii="Arial" w:hAnsi="Arial" w:cs="Arial"/>
          <w:b/>
          <w:color w:val="0000FF"/>
          <w:sz w:val="24"/>
        </w:rPr>
        <w:tab/>
      </w:r>
      <w:r w:rsidRPr="00446081">
        <w:rPr>
          <w:rFonts w:ascii="Arial" w:hAnsi="Arial" w:cs="Arial"/>
          <w:b/>
          <w:sz w:val="24"/>
        </w:rPr>
        <w:t>SIP procedure for MBS listening status report</w:t>
      </w:r>
    </w:p>
    <w:p w14:paraId="63E3129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24.548 v18.4.0</w:t>
      </w:r>
      <w:r w:rsidRPr="00446081">
        <w:rPr>
          <w:rFonts w:ascii="Arial" w:hAnsi="Arial" w:cs="Arial"/>
          <w:i/>
        </w:rPr>
        <w:tab/>
        <w:t xml:space="preserve">  CR-0063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4AC3A9A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C1-244925</w:t>
      </w:r>
      <w:r w:rsidRPr="00446081">
        <w:rPr>
          <w:rFonts w:ascii="Arial" w:hAnsi="Arial" w:cs="Arial"/>
          <w:color w:val="993300"/>
          <w:u w:val="single"/>
        </w:rPr>
        <w:t>.</w:t>
      </w:r>
    </w:p>
    <w:p w14:paraId="155B7409" w14:textId="728DEF97" w:rsidR="00237266" w:rsidRPr="00446081" w:rsidRDefault="00237266" w:rsidP="00237266">
      <w:pPr>
        <w:rPr>
          <w:rFonts w:ascii="Arial" w:hAnsi="Arial" w:cs="Arial"/>
          <w:b/>
          <w:sz w:val="24"/>
        </w:rPr>
      </w:pPr>
      <w:r w:rsidRPr="00446081">
        <w:rPr>
          <w:rFonts w:ascii="Arial" w:hAnsi="Arial" w:cs="Arial"/>
          <w:b/>
          <w:color w:val="0000FF"/>
          <w:sz w:val="24"/>
        </w:rPr>
        <w:t>C1-244925</w:t>
      </w:r>
      <w:r w:rsidRPr="00446081">
        <w:rPr>
          <w:rFonts w:ascii="Arial" w:hAnsi="Arial" w:cs="Arial"/>
          <w:b/>
          <w:color w:val="0000FF"/>
          <w:sz w:val="24"/>
        </w:rPr>
        <w:tab/>
      </w:r>
      <w:r w:rsidRPr="00446081">
        <w:rPr>
          <w:rFonts w:ascii="Arial" w:hAnsi="Arial" w:cs="Arial"/>
          <w:b/>
          <w:sz w:val="24"/>
        </w:rPr>
        <w:t>SIP procedure for MBS listening status report</w:t>
      </w:r>
    </w:p>
    <w:p w14:paraId="3A41D26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24.548 v18.4.0</w:t>
      </w:r>
      <w:r w:rsidRPr="00446081">
        <w:rPr>
          <w:rFonts w:ascii="Arial" w:hAnsi="Arial" w:cs="Arial"/>
          <w:i/>
        </w:rPr>
        <w:tab/>
        <w:t xml:space="preserve">  CR-0063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3EFBD58B" w14:textId="77777777" w:rsidR="00237266" w:rsidRPr="00446081" w:rsidRDefault="00237266" w:rsidP="00237266">
      <w:pPr>
        <w:rPr>
          <w:rFonts w:ascii="Arial" w:hAnsi="Arial" w:cs="Arial"/>
          <w:color w:val="808080"/>
        </w:rPr>
      </w:pPr>
      <w:r w:rsidRPr="00446081">
        <w:rPr>
          <w:rFonts w:ascii="Arial" w:hAnsi="Arial" w:cs="Arial"/>
          <w:color w:val="808080"/>
        </w:rPr>
        <w:t>(Replaces C1-244323)</w:t>
      </w:r>
    </w:p>
    <w:p w14:paraId="35735DB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8C80371" w14:textId="6BE229A6" w:rsidR="00237266" w:rsidRPr="00446081" w:rsidRDefault="00237266" w:rsidP="00237266">
      <w:pPr>
        <w:rPr>
          <w:rFonts w:ascii="Arial" w:hAnsi="Arial" w:cs="Arial"/>
          <w:b/>
          <w:sz w:val="24"/>
        </w:rPr>
      </w:pPr>
      <w:r w:rsidRPr="00446081">
        <w:rPr>
          <w:rFonts w:ascii="Arial" w:hAnsi="Arial" w:cs="Arial"/>
          <w:b/>
          <w:color w:val="0000FF"/>
          <w:sz w:val="24"/>
        </w:rPr>
        <w:t>C1-244325</w:t>
      </w:r>
      <w:r w:rsidRPr="00446081">
        <w:rPr>
          <w:rFonts w:ascii="Arial" w:hAnsi="Arial" w:cs="Arial"/>
          <w:b/>
          <w:color w:val="0000FF"/>
          <w:sz w:val="24"/>
        </w:rPr>
        <w:tab/>
      </w:r>
      <w:r w:rsidRPr="00446081">
        <w:rPr>
          <w:rFonts w:ascii="Arial" w:hAnsi="Arial" w:cs="Arial"/>
          <w:b/>
          <w:sz w:val="24"/>
        </w:rPr>
        <w:t>SIP procedure for MBS UE session join notification</w:t>
      </w:r>
    </w:p>
    <w:p w14:paraId="4D5933A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24.548 v18.4.0</w:t>
      </w:r>
      <w:r w:rsidRPr="00446081">
        <w:rPr>
          <w:rFonts w:ascii="Arial" w:hAnsi="Arial" w:cs="Arial"/>
          <w:i/>
        </w:rPr>
        <w:tab/>
        <w:t xml:space="preserve">  CR-0064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171CEC8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C1-244926</w:t>
      </w:r>
      <w:r w:rsidRPr="00446081">
        <w:rPr>
          <w:rFonts w:ascii="Arial" w:hAnsi="Arial" w:cs="Arial"/>
          <w:color w:val="993300"/>
          <w:u w:val="single"/>
        </w:rPr>
        <w:t>.</w:t>
      </w:r>
    </w:p>
    <w:p w14:paraId="5A5EA4F5" w14:textId="0C7C9B80" w:rsidR="00237266" w:rsidRPr="00446081" w:rsidRDefault="00237266" w:rsidP="00237266">
      <w:pPr>
        <w:rPr>
          <w:rFonts w:ascii="Arial" w:hAnsi="Arial" w:cs="Arial"/>
          <w:b/>
          <w:sz w:val="24"/>
        </w:rPr>
      </w:pPr>
      <w:r w:rsidRPr="00446081">
        <w:rPr>
          <w:rFonts w:ascii="Arial" w:hAnsi="Arial" w:cs="Arial"/>
          <w:b/>
          <w:color w:val="0000FF"/>
          <w:sz w:val="24"/>
        </w:rPr>
        <w:t>C1-244926</w:t>
      </w:r>
      <w:r w:rsidRPr="00446081">
        <w:rPr>
          <w:rFonts w:ascii="Arial" w:hAnsi="Arial" w:cs="Arial"/>
          <w:b/>
          <w:color w:val="0000FF"/>
          <w:sz w:val="24"/>
        </w:rPr>
        <w:tab/>
      </w:r>
      <w:r w:rsidRPr="00446081">
        <w:rPr>
          <w:rFonts w:ascii="Arial" w:hAnsi="Arial" w:cs="Arial"/>
          <w:b/>
          <w:sz w:val="24"/>
        </w:rPr>
        <w:t>SIP procedure for MBS UE session join notification</w:t>
      </w:r>
    </w:p>
    <w:p w14:paraId="60DB466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24.548 v18.4.0</w:t>
      </w:r>
      <w:r w:rsidRPr="00446081">
        <w:rPr>
          <w:rFonts w:ascii="Arial" w:hAnsi="Arial" w:cs="Arial"/>
          <w:i/>
        </w:rPr>
        <w:tab/>
        <w:t xml:space="preserve">  CR-0064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3397385C" w14:textId="77777777" w:rsidR="00237266" w:rsidRPr="00446081" w:rsidRDefault="00237266" w:rsidP="00237266">
      <w:pPr>
        <w:rPr>
          <w:rFonts w:ascii="Arial" w:hAnsi="Arial" w:cs="Arial"/>
          <w:color w:val="808080"/>
        </w:rPr>
      </w:pPr>
      <w:r w:rsidRPr="00446081">
        <w:rPr>
          <w:rFonts w:ascii="Arial" w:hAnsi="Arial" w:cs="Arial"/>
          <w:color w:val="808080"/>
        </w:rPr>
        <w:t>(Replaces C1-244325)</w:t>
      </w:r>
    </w:p>
    <w:p w14:paraId="4196864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25AD113C" w14:textId="77777777" w:rsidR="00237266" w:rsidRPr="00446081" w:rsidRDefault="00237266" w:rsidP="00237266">
      <w:pPr>
        <w:pStyle w:val="Heading4"/>
        <w:rPr>
          <w:rFonts w:cs="Arial"/>
        </w:rPr>
      </w:pPr>
      <w:bookmarkStart w:id="73" w:name="_Toc175914852"/>
      <w:r w:rsidRPr="00446081">
        <w:rPr>
          <w:rFonts w:cs="Arial"/>
        </w:rPr>
        <w:t>18.2.18</w:t>
      </w:r>
      <w:r w:rsidRPr="00446081">
        <w:rPr>
          <w:rFonts w:cs="Arial"/>
        </w:rPr>
        <w:tab/>
        <w:t>5G_ProSe_Ph2</w:t>
      </w:r>
      <w:bookmarkEnd w:id="73"/>
    </w:p>
    <w:p w14:paraId="23ADEA45" w14:textId="39371558" w:rsidR="00237266" w:rsidRPr="00446081" w:rsidRDefault="00237266" w:rsidP="00237266">
      <w:pPr>
        <w:rPr>
          <w:rFonts w:ascii="Arial" w:hAnsi="Arial" w:cs="Arial"/>
          <w:b/>
          <w:sz w:val="24"/>
        </w:rPr>
      </w:pPr>
      <w:r w:rsidRPr="00446081">
        <w:rPr>
          <w:rFonts w:ascii="Arial" w:hAnsi="Arial" w:cs="Arial"/>
          <w:b/>
          <w:color w:val="0000FF"/>
          <w:sz w:val="24"/>
        </w:rPr>
        <w:t>C1-244229</w:t>
      </w:r>
      <w:r w:rsidRPr="00446081">
        <w:rPr>
          <w:rFonts w:ascii="Arial" w:hAnsi="Arial" w:cs="Arial"/>
          <w:b/>
          <w:color w:val="0000FF"/>
          <w:sz w:val="24"/>
        </w:rPr>
        <w:tab/>
      </w:r>
      <w:r w:rsidRPr="00446081">
        <w:rPr>
          <w:rFonts w:ascii="Arial" w:hAnsi="Arial" w:cs="Arial"/>
          <w:b/>
          <w:sz w:val="24"/>
        </w:rPr>
        <w:t>Correction of NOTE number in the Requested UE policies IE</w:t>
      </w:r>
    </w:p>
    <w:p w14:paraId="38BD055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24.587 v18.6.0</w:t>
      </w:r>
      <w:r w:rsidRPr="00446081">
        <w:rPr>
          <w:rFonts w:ascii="Arial" w:hAnsi="Arial" w:cs="Arial"/>
          <w:i/>
        </w:rPr>
        <w:tab/>
        <w:t xml:space="preserve">  CR-0305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LG Electronics</w:t>
      </w:r>
    </w:p>
    <w:p w14:paraId="2333500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C1-244900</w:t>
      </w:r>
      <w:r w:rsidRPr="00446081">
        <w:rPr>
          <w:rFonts w:ascii="Arial" w:hAnsi="Arial" w:cs="Arial"/>
          <w:color w:val="993300"/>
          <w:u w:val="single"/>
        </w:rPr>
        <w:t>.</w:t>
      </w:r>
    </w:p>
    <w:p w14:paraId="12E596CE" w14:textId="51F89D8A" w:rsidR="00237266" w:rsidRPr="00446081" w:rsidRDefault="00237266" w:rsidP="00237266">
      <w:pPr>
        <w:rPr>
          <w:rFonts w:ascii="Arial" w:hAnsi="Arial" w:cs="Arial"/>
          <w:b/>
          <w:sz w:val="24"/>
        </w:rPr>
      </w:pPr>
      <w:r w:rsidRPr="00446081">
        <w:rPr>
          <w:rFonts w:ascii="Arial" w:hAnsi="Arial" w:cs="Arial"/>
          <w:b/>
          <w:color w:val="0000FF"/>
          <w:sz w:val="24"/>
        </w:rPr>
        <w:t>C1-244900</w:t>
      </w:r>
      <w:r w:rsidRPr="00446081">
        <w:rPr>
          <w:rFonts w:ascii="Arial" w:hAnsi="Arial" w:cs="Arial"/>
          <w:b/>
          <w:color w:val="0000FF"/>
          <w:sz w:val="24"/>
        </w:rPr>
        <w:tab/>
      </w:r>
      <w:r w:rsidRPr="00446081">
        <w:rPr>
          <w:rFonts w:ascii="Arial" w:hAnsi="Arial" w:cs="Arial"/>
          <w:b/>
          <w:sz w:val="24"/>
        </w:rPr>
        <w:t>Correction of NOTE number in the Requested UE policies IE</w:t>
      </w:r>
    </w:p>
    <w:p w14:paraId="0E4EB31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24.587 v18.6.0</w:t>
      </w:r>
      <w:r w:rsidRPr="00446081">
        <w:rPr>
          <w:rFonts w:ascii="Arial" w:hAnsi="Arial" w:cs="Arial"/>
          <w:i/>
        </w:rPr>
        <w:tab/>
        <w:t xml:space="preserve">  CR-0305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LG Electronics</w:t>
      </w:r>
    </w:p>
    <w:p w14:paraId="34CAE378" w14:textId="77777777" w:rsidR="00237266" w:rsidRPr="00446081" w:rsidRDefault="00237266" w:rsidP="00237266">
      <w:pPr>
        <w:rPr>
          <w:rFonts w:ascii="Arial" w:hAnsi="Arial" w:cs="Arial"/>
          <w:color w:val="808080"/>
        </w:rPr>
      </w:pPr>
      <w:r w:rsidRPr="00446081">
        <w:rPr>
          <w:rFonts w:ascii="Arial" w:hAnsi="Arial" w:cs="Arial"/>
          <w:color w:val="808080"/>
        </w:rPr>
        <w:t>(Replaces C1-244229)</w:t>
      </w:r>
    </w:p>
    <w:p w14:paraId="2329F52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7B45DC00" w14:textId="6C03C100" w:rsidR="00237266" w:rsidRPr="00446081" w:rsidRDefault="00237266" w:rsidP="00237266">
      <w:pPr>
        <w:rPr>
          <w:rFonts w:ascii="Arial" w:hAnsi="Arial" w:cs="Arial"/>
          <w:b/>
          <w:sz w:val="24"/>
        </w:rPr>
      </w:pPr>
      <w:r w:rsidRPr="00446081">
        <w:rPr>
          <w:rFonts w:ascii="Arial" w:hAnsi="Arial" w:cs="Arial"/>
          <w:b/>
          <w:color w:val="0000FF"/>
          <w:sz w:val="24"/>
        </w:rPr>
        <w:t>C1-244277</w:t>
      </w:r>
      <w:r w:rsidRPr="00446081">
        <w:rPr>
          <w:rFonts w:ascii="Arial" w:hAnsi="Arial" w:cs="Arial"/>
          <w:b/>
          <w:color w:val="0000FF"/>
          <w:sz w:val="24"/>
        </w:rPr>
        <w:tab/>
      </w:r>
      <w:r w:rsidRPr="00446081">
        <w:rPr>
          <w:rFonts w:ascii="Arial" w:hAnsi="Arial" w:cs="Arial"/>
          <w:b/>
          <w:sz w:val="24"/>
        </w:rPr>
        <w:t>Differentiating security materials used for PC5 direct discovery for UE-to-UE relay</w:t>
      </w:r>
    </w:p>
    <w:p w14:paraId="55672FA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24.554 v18.5.1</w:t>
      </w:r>
      <w:r w:rsidRPr="00446081">
        <w:rPr>
          <w:rFonts w:ascii="Arial" w:hAnsi="Arial" w:cs="Arial"/>
          <w:i/>
        </w:rPr>
        <w:tab/>
        <w:t xml:space="preserve">  CR-0583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6408F51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C1-244901</w:t>
      </w:r>
      <w:r w:rsidRPr="00446081">
        <w:rPr>
          <w:rFonts w:ascii="Arial" w:hAnsi="Arial" w:cs="Arial"/>
          <w:color w:val="993300"/>
          <w:u w:val="single"/>
        </w:rPr>
        <w:t>.</w:t>
      </w:r>
    </w:p>
    <w:p w14:paraId="6E0C9EC7" w14:textId="55B73230" w:rsidR="00237266" w:rsidRPr="00446081" w:rsidRDefault="00237266" w:rsidP="00237266">
      <w:pPr>
        <w:rPr>
          <w:rFonts w:ascii="Arial" w:hAnsi="Arial" w:cs="Arial"/>
          <w:b/>
          <w:sz w:val="24"/>
        </w:rPr>
      </w:pPr>
      <w:r w:rsidRPr="00446081">
        <w:rPr>
          <w:rFonts w:ascii="Arial" w:hAnsi="Arial" w:cs="Arial"/>
          <w:b/>
          <w:color w:val="0000FF"/>
          <w:sz w:val="24"/>
        </w:rPr>
        <w:t>C1-244901</w:t>
      </w:r>
      <w:r w:rsidRPr="00446081">
        <w:rPr>
          <w:rFonts w:ascii="Arial" w:hAnsi="Arial" w:cs="Arial"/>
          <w:b/>
          <w:color w:val="0000FF"/>
          <w:sz w:val="24"/>
        </w:rPr>
        <w:tab/>
      </w:r>
      <w:r w:rsidRPr="00446081">
        <w:rPr>
          <w:rFonts w:ascii="Arial" w:hAnsi="Arial" w:cs="Arial"/>
          <w:b/>
          <w:sz w:val="24"/>
        </w:rPr>
        <w:t>Differentiating security materials used for PC5 direct discovery for UE-to-UE relay</w:t>
      </w:r>
    </w:p>
    <w:p w14:paraId="040B090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24.554 v18.5.1</w:t>
      </w:r>
      <w:r w:rsidRPr="00446081">
        <w:rPr>
          <w:rFonts w:ascii="Arial" w:hAnsi="Arial" w:cs="Arial"/>
          <w:i/>
        </w:rPr>
        <w:tab/>
        <w:t xml:space="preserve">  CR-0583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5A27574B" w14:textId="77777777" w:rsidR="00237266" w:rsidRPr="00446081" w:rsidRDefault="00237266" w:rsidP="00237266">
      <w:pPr>
        <w:rPr>
          <w:rFonts w:ascii="Arial" w:hAnsi="Arial" w:cs="Arial"/>
          <w:color w:val="808080"/>
        </w:rPr>
      </w:pPr>
      <w:r w:rsidRPr="00446081">
        <w:rPr>
          <w:rFonts w:ascii="Arial" w:hAnsi="Arial" w:cs="Arial"/>
          <w:color w:val="808080"/>
        </w:rPr>
        <w:t>(Replaces C1-244277)</w:t>
      </w:r>
    </w:p>
    <w:p w14:paraId="1EA1A5D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45D8B56E" w14:textId="16BB2B71" w:rsidR="00237266" w:rsidRPr="00446081" w:rsidRDefault="00237266" w:rsidP="00237266">
      <w:pPr>
        <w:rPr>
          <w:rFonts w:ascii="Arial" w:hAnsi="Arial" w:cs="Arial"/>
          <w:b/>
          <w:sz w:val="24"/>
        </w:rPr>
      </w:pPr>
      <w:r w:rsidRPr="00446081">
        <w:rPr>
          <w:rFonts w:ascii="Arial" w:hAnsi="Arial" w:cs="Arial"/>
          <w:b/>
          <w:color w:val="0000FF"/>
          <w:sz w:val="24"/>
        </w:rPr>
        <w:t>C1-244278</w:t>
      </w:r>
      <w:r w:rsidRPr="00446081">
        <w:rPr>
          <w:rFonts w:ascii="Arial" w:hAnsi="Arial" w:cs="Arial"/>
          <w:b/>
          <w:color w:val="0000FF"/>
          <w:sz w:val="24"/>
        </w:rPr>
        <w:tab/>
      </w:r>
      <w:r w:rsidRPr="00446081">
        <w:rPr>
          <w:rFonts w:ascii="Arial" w:hAnsi="Arial" w:cs="Arial"/>
          <w:b/>
          <w:sz w:val="24"/>
        </w:rPr>
        <w:t xml:space="preserve">Constraint for providing PEI during the 5G </w:t>
      </w:r>
      <w:proofErr w:type="spellStart"/>
      <w:r w:rsidRPr="00446081">
        <w:rPr>
          <w:rFonts w:ascii="Arial" w:hAnsi="Arial" w:cs="Arial"/>
          <w:b/>
          <w:sz w:val="24"/>
        </w:rPr>
        <w:t>ProSe</w:t>
      </w:r>
      <w:proofErr w:type="spellEnd"/>
      <w:r w:rsidRPr="00446081">
        <w:rPr>
          <w:rFonts w:ascii="Arial" w:hAnsi="Arial" w:cs="Arial"/>
          <w:b/>
          <w:sz w:val="24"/>
        </w:rPr>
        <w:t xml:space="preserve"> direct link identification procedure</w:t>
      </w:r>
    </w:p>
    <w:p w14:paraId="4C0A9EE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24.554 v18.5.1</w:t>
      </w:r>
      <w:r w:rsidRPr="00446081">
        <w:rPr>
          <w:rFonts w:ascii="Arial" w:hAnsi="Arial" w:cs="Arial"/>
          <w:i/>
        </w:rPr>
        <w:tab/>
        <w:t xml:space="preserve">  CR-0584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1B840D7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7B1FC19F" w14:textId="2E4ADEBB" w:rsidR="00237266" w:rsidRPr="00446081" w:rsidRDefault="00237266" w:rsidP="00237266">
      <w:pPr>
        <w:rPr>
          <w:rFonts w:ascii="Arial" w:hAnsi="Arial" w:cs="Arial"/>
          <w:b/>
          <w:sz w:val="24"/>
        </w:rPr>
      </w:pPr>
      <w:r w:rsidRPr="00446081">
        <w:rPr>
          <w:rFonts w:ascii="Arial" w:hAnsi="Arial" w:cs="Arial"/>
          <w:b/>
          <w:color w:val="0000FF"/>
          <w:sz w:val="24"/>
        </w:rPr>
        <w:t>C1-244279</w:t>
      </w:r>
      <w:r w:rsidRPr="00446081">
        <w:rPr>
          <w:rFonts w:ascii="Arial" w:hAnsi="Arial" w:cs="Arial"/>
          <w:b/>
          <w:color w:val="0000FF"/>
          <w:sz w:val="24"/>
        </w:rPr>
        <w:tab/>
      </w:r>
      <w:r w:rsidRPr="00446081">
        <w:rPr>
          <w:rFonts w:ascii="Arial" w:hAnsi="Arial" w:cs="Arial"/>
          <w:b/>
          <w:sz w:val="24"/>
        </w:rPr>
        <w:t>Fixing errors in the encoding of the Direct discovery set</w:t>
      </w:r>
    </w:p>
    <w:p w14:paraId="1C4B63A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24.554 v18.5.1</w:t>
      </w:r>
      <w:r w:rsidRPr="00446081">
        <w:rPr>
          <w:rFonts w:ascii="Arial" w:hAnsi="Arial" w:cs="Arial"/>
          <w:i/>
        </w:rPr>
        <w:tab/>
        <w:t xml:space="preserve">  CR-0585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072385C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95EBF07" w14:textId="6E31DA9A" w:rsidR="00237266" w:rsidRPr="00446081" w:rsidRDefault="00237266" w:rsidP="00237266">
      <w:pPr>
        <w:rPr>
          <w:rFonts w:ascii="Arial" w:hAnsi="Arial" w:cs="Arial"/>
          <w:b/>
          <w:sz w:val="24"/>
        </w:rPr>
      </w:pPr>
      <w:r w:rsidRPr="00446081">
        <w:rPr>
          <w:rFonts w:ascii="Arial" w:hAnsi="Arial" w:cs="Arial"/>
          <w:b/>
          <w:color w:val="0000FF"/>
          <w:sz w:val="24"/>
        </w:rPr>
        <w:t>C1-244280</w:t>
      </w:r>
      <w:r w:rsidRPr="00446081">
        <w:rPr>
          <w:rFonts w:ascii="Arial" w:hAnsi="Arial" w:cs="Arial"/>
          <w:b/>
          <w:color w:val="0000FF"/>
          <w:sz w:val="24"/>
        </w:rPr>
        <w:tab/>
      </w:r>
      <w:r w:rsidRPr="00446081">
        <w:rPr>
          <w:rFonts w:ascii="Arial" w:hAnsi="Arial" w:cs="Arial"/>
          <w:b/>
          <w:sz w:val="24"/>
        </w:rPr>
        <w:t>Correction for the behaviour at the receiver after processing the direct discovery set for UE-to-UE model B direct discovery case</w:t>
      </w:r>
    </w:p>
    <w:p w14:paraId="4166FA8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24.554 v18.5.1</w:t>
      </w:r>
      <w:r w:rsidRPr="00446081">
        <w:rPr>
          <w:rFonts w:ascii="Arial" w:hAnsi="Arial" w:cs="Arial"/>
          <w:i/>
        </w:rPr>
        <w:tab/>
        <w:t xml:space="preserve">  CR-0586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56AA8D4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A1C7E7C" w14:textId="2C762D9C" w:rsidR="00237266" w:rsidRPr="00446081" w:rsidRDefault="00237266" w:rsidP="00237266">
      <w:pPr>
        <w:rPr>
          <w:rFonts w:ascii="Arial" w:hAnsi="Arial" w:cs="Arial"/>
          <w:b/>
          <w:sz w:val="24"/>
        </w:rPr>
      </w:pPr>
      <w:r w:rsidRPr="00446081">
        <w:rPr>
          <w:rFonts w:ascii="Arial" w:hAnsi="Arial" w:cs="Arial"/>
          <w:b/>
          <w:color w:val="0000FF"/>
          <w:sz w:val="24"/>
        </w:rPr>
        <w:t>C1-244281</w:t>
      </w:r>
      <w:r w:rsidRPr="00446081">
        <w:rPr>
          <w:rFonts w:ascii="Arial" w:hAnsi="Arial" w:cs="Arial"/>
          <w:b/>
          <w:color w:val="0000FF"/>
          <w:sz w:val="24"/>
        </w:rPr>
        <w:tab/>
      </w:r>
      <w:r w:rsidRPr="00446081">
        <w:rPr>
          <w:rFonts w:ascii="Arial" w:hAnsi="Arial" w:cs="Arial"/>
          <w:b/>
          <w:sz w:val="24"/>
        </w:rPr>
        <w:t xml:space="preserve">Corrections for 5G </w:t>
      </w:r>
      <w:proofErr w:type="spellStart"/>
      <w:r w:rsidRPr="00446081">
        <w:rPr>
          <w:rFonts w:ascii="Arial" w:hAnsi="Arial" w:cs="Arial"/>
          <w:b/>
          <w:sz w:val="24"/>
        </w:rPr>
        <w:t>ProSe</w:t>
      </w:r>
      <w:proofErr w:type="spellEnd"/>
      <w:r w:rsidRPr="00446081">
        <w:rPr>
          <w:rFonts w:ascii="Arial" w:hAnsi="Arial" w:cs="Arial"/>
          <w:b/>
          <w:sz w:val="24"/>
        </w:rPr>
        <w:t xml:space="preserve"> direct discovery set transfer procedure</w:t>
      </w:r>
    </w:p>
    <w:p w14:paraId="18A16F5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24.554 v18.5.1</w:t>
      </w:r>
      <w:r w:rsidRPr="00446081">
        <w:rPr>
          <w:rFonts w:ascii="Arial" w:hAnsi="Arial" w:cs="Arial"/>
          <w:i/>
        </w:rPr>
        <w:tab/>
        <w:t xml:space="preserve">  CR-0587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0025E4D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C1-244936</w:t>
      </w:r>
      <w:r w:rsidRPr="00446081">
        <w:rPr>
          <w:rFonts w:ascii="Arial" w:hAnsi="Arial" w:cs="Arial"/>
          <w:color w:val="993300"/>
          <w:u w:val="single"/>
        </w:rPr>
        <w:t>.</w:t>
      </w:r>
    </w:p>
    <w:p w14:paraId="102799F3" w14:textId="48536220" w:rsidR="00237266" w:rsidRPr="00446081" w:rsidRDefault="00237266" w:rsidP="00237266">
      <w:pPr>
        <w:rPr>
          <w:rFonts w:ascii="Arial" w:hAnsi="Arial" w:cs="Arial"/>
          <w:b/>
          <w:sz w:val="24"/>
        </w:rPr>
      </w:pPr>
      <w:r w:rsidRPr="00446081">
        <w:rPr>
          <w:rFonts w:ascii="Arial" w:hAnsi="Arial" w:cs="Arial"/>
          <w:b/>
          <w:color w:val="0000FF"/>
          <w:sz w:val="24"/>
        </w:rPr>
        <w:t>C1-244936</w:t>
      </w:r>
      <w:r w:rsidRPr="00446081">
        <w:rPr>
          <w:rFonts w:ascii="Arial" w:hAnsi="Arial" w:cs="Arial"/>
          <w:b/>
          <w:color w:val="0000FF"/>
          <w:sz w:val="24"/>
        </w:rPr>
        <w:tab/>
      </w:r>
      <w:r w:rsidRPr="00446081">
        <w:rPr>
          <w:rFonts w:ascii="Arial" w:hAnsi="Arial" w:cs="Arial"/>
          <w:b/>
          <w:sz w:val="24"/>
        </w:rPr>
        <w:t xml:space="preserve">Corrections for 5G </w:t>
      </w:r>
      <w:proofErr w:type="spellStart"/>
      <w:r w:rsidRPr="00446081">
        <w:rPr>
          <w:rFonts w:ascii="Arial" w:hAnsi="Arial" w:cs="Arial"/>
          <w:b/>
          <w:sz w:val="24"/>
        </w:rPr>
        <w:t>ProSe</w:t>
      </w:r>
      <w:proofErr w:type="spellEnd"/>
      <w:r w:rsidRPr="00446081">
        <w:rPr>
          <w:rFonts w:ascii="Arial" w:hAnsi="Arial" w:cs="Arial"/>
          <w:b/>
          <w:sz w:val="24"/>
        </w:rPr>
        <w:t xml:space="preserve"> direct discovery set transfer procedure</w:t>
      </w:r>
    </w:p>
    <w:p w14:paraId="49F43E1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24.554 v18.5.1</w:t>
      </w:r>
      <w:r w:rsidRPr="00446081">
        <w:rPr>
          <w:rFonts w:ascii="Arial" w:hAnsi="Arial" w:cs="Arial"/>
          <w:i/>
        </w:rPr>
        <w:tab/>
        <w:t xml:space="preserve">  CR-0587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0660F24D" w14:textId="77777777" w:rsidR="00237266" w:rsidRPr="00446081" w:rsidRDefault="00237266" w:rsidP="00237266">
      <w:pPr>
        <w:rPr>
          <w:rFonts w:ascii="Arial" w:hAnsi="Arial" w:cs="Arial"/>
          <w:color w:val="808080"/>
        </w:rPr>
      </w:pPr>
      <w:r w:rsidRPr="00446081">
        <w:rPr>
          <w:rFonts w:ascii="Arial" w:hAnsi="Arial" w:cs="Arial"/>
          <w:color w:val="808080"/>
        </w:rPr>
        <w:t>(Replaces C1-244281)</w:t>
      </w:r>
    </w:p>
    <w:p w14:paraId="6945983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078F561F" w14:textId="0EC3E23C" w:rsidR="00237266" w:rsidRPr="00446081" w:rsidRDefault="00237266" w:rsidP="00237266">
      <w:pPr>
        <w:rPr>
          <w:rFonts w:ascii="Arial" w:hAnsi="Arial" w:cs="Arial"/>
          <w:b/>
          <w:sz w:val="24"/>
        </w:rPr>
      </w:pPr>
      <w:r w:rsidRPr="00446081">
        <w:rPr>
          <w:rFonts w:ascii="Arial" w:hAnsi="Arial" w:cs="Arial"/>
          <w:b/>
          <w:color w:val="0000FF"/>
          <w:sz w:val="24"/>
        </w:rPr>
        <w:t>C1-244282</w:t>
      </w:r>
      <w:r w:rsidRPr="00446081">
        <w:rPr>
          <w:rFonts w:ascii="Arial" w:hAnsi="Arial" w:cs="Arial"/>
          <w:b/>
          <w:color w:val="0000FF"/>
          <w:sz w:val="24"/>
        </w:rPr>
        <w:tab/>
      </w:r>
      <w:r w:rsidRPr="00446081">
        <w:rPr>
          <w:rFonts w:ascii="Arial" w:hAnsi="Arial" w:cs="Arial"/>
          <w:b/>
          <w:sz w:val="24"/>
        </w:rPr>
        <w:t>Adding missing references and other miscellaneous corrections</w:t>
      </w:r>
    </w:p>
    <w:p w14:paraId="034CE88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24.554 v18.5.1</w:t>
      </w:r>
      <w:r w:rsidRPr="00446081">
        <w:rPr>
          <w:rFonts w:ascii="Arial" w:hAnsi="Arial" w:cs="Arial"/>
          <w:i/>
        </w:rPr>
        <w:tab/>
        <w:t xml:space="preserve">  CR-0588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5CF8F7A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7E272B20" w14:textId="32F9A238" w:rsidR="00237266" w:rsidRPr="00446081" w:rsidRDefault="00237266" w:rsidP="00237266">
      <w:pPr>
        <w:rPr>
          <w:rFonts w:ascii="Arial" w:hAnsi="Arial" w:cs="Arial"/>
          <w:b/>
          <w:sz w:val="24"/>
        </w:rPr>
      </w:pPr>
      <w:r w:rsidRPr="00446081">
        <w:rPr>
          <w:rFonts w:ascii="Arial" w:hAnsi="Arial" w:cs="Arial"/>
          <w:b/>
          <w:color w:val="0000FF"/>
          <w:sz w:val="24"/>
        </w:rPr>
        <w:t>C1-244460</w:t>
      </w:r>
      <w:r w:rsidRPr="00446081">
        <w:rPr>
          <w:rFonts w:ascii="Arial" w:hAnsi="Arial" w:cs="Arial"/>
          <w:b/>
          <w:color w:val="0000FF"/>
          <w:sz w:val="24"/>
        </w:rPr>
        <w:tab/>
      </w:r>
      <w:r w:rsidRPr="00446081">
        <w:rPr>
          <w:rFonts w:ascii="Arial" w:hAnsi="Arial" w:cs="Arial"/>
          <w:b/>
          <w:sz w:val="24"/>
        </w:rPr>
        <w:t xml:space="preserve">Clarification on the 5G </w:t>
      </w:r>
      <w:proofErr w:type="spellStart"/>
      <w:r w:rsidRPr="00446081">
        <w:rPr>
          <w:rFonts w:ascii="Arial" w:hAnsi="Arial" w:cs="Arial"/>
          <w:b/>
          <w:sz w:val="24"/>
        </w:rPr>
        <w:t>ProSe</w:t>
      </w:r>
      <w:proofErr w:type="spellEnd"/>
      <w:r w:rsidRPr="00446081">
        <w:rPr>
          <w:rFonts w:ascii="Arial" w:hAnsi="Arial" w:cs="Arial"/>
          <w:b/>
          <w:sz w:val="24"/>
        </w:rPr>
        <w:t xml:space="preserve"> direct discovery set transfer procedure</w:t>
      </w:r>
    </w:p>
    <w:p w14:paraId="0D8EFDE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24.554 v18.5.1</w:t>
      </w:r>
      <w:r w:rsidRPr="00446081">
        <w:rPr>
          <w:rFonts w:ascii="Arial" w:hAnsi="Arial" w:cs="Arial"/>
          <w:i/>
        </w:rPr>
        <w:tab/>
        <w:t xml:space="preserve">  CR-0589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CATT</w:t>
      </w:r>
    </w:p>
    <w:p w14:paraId="38C8EA2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C1-244938</w:t>
      </w:r>
      <w:r w:rsidRPr="00446081">
        <w:rPr>
          <w:rFonts w:ascii="Arial" w:hAnsi="Arial" w:cs="Arial"/>
          <w:color w:val="993300"/>
          <w:u w:val="single"/>
        </w:rPr>
        <w:t>.</w:t>
      </w:r>
    </w:p>
    <w:p w14:paraId="4A0C8F93" w14:textId="23EE46EB" w:rsidR="00237266" w:rsidRPr="00446081" w:rsidRDefault="00237266" w:rsidP="00237266">
      <w:pPr>
        <w:rPr>
          <w:rFonts w:ascii="Arial" w:hAnsi="Arial" w:cs="Arial"/>
          <w:b/>
          <w:sz w:val="24"/>
        </w:rPr>
      </w:pPr>
      <w:r w:rsidRPr="00446081">
        <w:rPr>
          <w:rFonts w:ascii="Arial" w:hAnsi="Arial" w:cs="Arial"/>
          <w:b/>
          <w:color w:val="0000FF"/>
          <w:sz w:val="24"/>
        </w:rPr>
        <w:t>C1-244938</w:t>
      </w:r>
      <w:r w:rsidRPr="00446081">
        <w:rPr>
          <w:rFonts w:ascii="Arial" w:hAnsi="Arial" w:cs="Arial"/>
          <w:b/>
          <w:color w:val="0000FF"/>
          <w:sz w:val="24"/>
        </w:rPr>
        <w:tab/>
      </w:r>
      <w:r w:rsidRPr="00446081">
        <w:rPr>
          <w:rFonts w:ascii="Arial" w:hAnsi="Arial" w:cs="Arial"/>
          <w:b/>
          <w:sz w:val="24"/>
        </w:rPr>
        <w:t xml:space="preserve">Clarification on the 5G </w:t>
      </w:r>
      <w:proofErr w:type="spellStart"/>
      <w:r w:rsidRPr="00446081">
        <w:rPr>
          <w:rFonts w:ascii="Arial" w:hAnsi="Arial" w:cs="Arial"/>
          <w:b/>
          <w:sz w:val="24"/>
        </w:rPr>
        <w:t>ProSe</w:t>
      </w:r>
      <w:proofErr w:type="spellEnd"/>
      <w:r w:rsidRPr="00446081">
        <w:rPr>
          <w:rFonts w:ascii="Arial" w:hAnsi="Arial" w:cs="Arial"/>
          <w:b/>
          <w:sz w:val="24"/>
        </w:rPr>
        <w:t xml:space="preserve"> direct discovery set transfer procedure</w:t>
      </w:r>
    </w:p>
    <w:p w14:paraId="463B831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24.554 v18.5.1</w:t>
      </w:r>
      <w:r w:rsidRPr="00446081">
        <w:rPr>
          <w:rFonts w:ascii="Arial" w:hAnsi="Arial" w:cs="Arial"/>
          <w:i/>
        </w:rPr>
        <w:tab/>
        <w:t xml:space="preserve">  CR-0589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CATT</w:t>
      </w:r>
    </w:p>
    <w:p w14:paraId="4C3D7BD1" w14:textId="77777777" w:rsidR="00237266" w:rsidRPr="00446081" w:rsidRDefault="00237266" w:rsidP="00237266">
      <w:pPr>
        <w:rPr>
          <w:rFonts w:ascii="Arial" w:hAnsi="Arial" w:cs="Arial"/>
          <w:color w:val="808080"/>
        </w:rPr>
      </w:pPr>
      <w:r w:rsidRPr="00446081">
        <w:rPr>
          <w:rFonts w:ascii="Arial" w:hAnsi="Arial" w:cs="Arial"/>
          <w:color w:val="808080"/>
        </w:rPr>
        <w:t>(Replaces C1-244460)</w:t>
      </w:r>
    </w:p>
    <w:p w14:paraId="33C3A13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76B1B959" w14:textId="3B0B28D0" w:rsidR="00237266" w:rsidRPr="00446081" w:rsidRDefault="00237266" w:rsidP="00237266">
      <w:pPr>
        <w:rPr>
          <w:rFonts w:ascii="Arial" w:hAnsi="Arial" w:cs="Arial"/>
          <w:b/>
          <w:sz w:val="24"/>
        </w:rPr>
      </w:pPr>
      <w:r w:rsidRPr="00446081">
        <w:rPr>
          <w:rFonts w:ascii="Arial" w:hAnsi="Arial" w:cs="Arial"/>
          <w:b/>
          <w:color w:val="0000FF"/>
          <w:sz w:val="24"/>
        </w:rPr>
        <w:t>C1-244461</w:t>
      </w:r>
      <w:r w:rsidRPr="00446081">
        <w:rPr>
          <w:rFonts w:ascii="Arial" w:hAnsi="Arial" w:cs="Arial"/>
          <w:b/>
          <w:color w:val="0000FF"/>
          <w:sz w:val="24"/>
        </w:rPr>
        <w:tab/>
      </w:r>
      <w:r w:rsidRPr="00446081">
        <w:rPr>
          <w:rFonts w:ascii="Arial" w:hAnsi="Arial" w:cs="Arial"/>
          <w:b/>
          <w:sz w:val="24"/>
        </w:rPr>
        <w:t xml:space="preserve">Clarification on the abnormal cases of 5G </w:t>
      </w:r>
      <w:proofErr w:type="spellStart"/>
      <w:r w:rsidRPr="00446081">
        <w:rPr>
          <w:rFonts w:ascii="Arial" w:hAnsi="Arial" w:cs="Arial"/>
          <w:b/>
          <w:sz w:val="24"/>
        </w:rPr>
        <w:t>ProSe</w:t>
      </w:r>
      <w:proofErr w:type="spellEnd"/>
      <w:r w:rsidRPr="00446081">
        <w:rPr>
          <w:rFonts w:ascii="Arial" w:hAnsi="Arial" w:cs="Arial"/>
          <w:b/>
          <w:sz w:val="24"/>
        </w:rPr>
        <w:t xml:space="preserve"> direct discovery set transfer procedure</w:t>
      </w:r>
    </w:p>
    <w:p w14:paraId="5F89A1D3"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24.554 v18.5.1</w:t>
      </w:r>
      <w:r w:rsidRPr="00446081">
        <w:rPr>
          <w:rFonts w:ascii="Arial" w:hAnsi="Arial" w:cs="Arial"/>
          <w:i/>
        </w:rPr>
        <w:tab/>
        <w:t xml:space="preserve">  CR-0590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CATT</w:t>
      </w:r>
    </w:p>
    <w:p w14:paraId="2A26D06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C1-244937</w:t>
      </w:r>
      <w:r w:rsidRPr="00446081">
        <w:rPr>
          <w:rFonts w:ascii="Arial" w:hAnsi="Arial" w:cs="Arial"/>
          <w:color w:val="993300"/>
          <w:u w:val="single"/>
        </w:rPr>
        <w:t>.</w:t>
      </w:r>
    </w:p>
    <w:p w14:paraId="72594324" w14:textId="3BFCC35E" w:rsidR="00237266" w:rsidRPr="00446081" w:rsidRDefault="00237266" w:rsidP="00237266">
      <w:pPr>
        <w:rPr>
          <w:rFonts w:ascii="Arial" w:hAnsi="Arial" w:cs="Arial"/>
          <w:b/>
          <w:sz w:val="24"/>
        </w:rPr>
      </w:pPr>
      <w:r w:rsidRPr="00446081">
        <w:rPr>
          <w:rFonts w:ascii="Arial" w:hAnsi="Arial" w:cs="Arial"/>
          <w:b/>
          <w:color w:val="0000FF"/>
          <w:sz w:val="24"/>
        </w:rPr>
        <w:t>C1-244937</w:t>
      </w:r>
      <w:r w:rsidRPr="00446081">
        <w:rPr>
          <w:rFonts w:ascii="Arial" w:hAnsi="Arial" w:cs="Arial"/>
          <w:b/>
          <w:color w:val="0000FF"/>
          <w:sz w:val="24"/>
        </w:rPr>
        <w:tab/>
      </w:r>
      <w:r w:rsidRPr="00446081">
        <w:rPr>
          <w:rFonts w:ascii="Arial" w:hAnsi="Arial" w:cs="Arial"/>
          <w:b/>
          <w:sz w:val="24"/>
        </w:rPr>
        <w:t xml:space="preserve">Clarification on the abnormal cases of 5G </w:t>
      </w:r>
      <w:proofErr w:type="spellStart"/>
      <w:r w:rsidRPr="00446081">
        <w:rPr>
          <w:rFonts w:ascii="Arial" w:hAnsi="Arial" w:cs="Arial"/>
          <w:b/>
          <w:sz w:val="24"/>
        </w:rPr>
        <w:t>ProSe</w:t>
      </w:r>
      <w:proofErr w:type="spellEnd"/>
      <w:r w:rsidRPr="00446081">
        <w:rPr>
          <w:rFonts w:ascii="Arial" w:hAnsi="Arial" w:cs="Arial"/>
          <w:b/>
          <w:sz w:val="24"/>
        </w:rPr>
        <w:t xml:space="preserve"> direct discovery set transfer procedure</w:t>
      </w:r>
    </w:p>
    <w:p w14:paraId="5849782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24.554 v18.5.1</w:t>
      </w:r>
      <w:r w:rsidRPr="00446081">
        <w:rPr>
          <w:rFonts w:ascii="Arial" w:hAnsi="Arial" w:cs="Arial"/>
          <w:i/>
        </w:rPr>
        <w:tab/>
        <w:t xml:space="preserve">  CR-0590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CATT, Nokia</w:t>
      </w:r>
    </w:p>
    <w:p w14:paraId="67BD5E30" w14:textId="77777777" w:rsidR="00237266" w:rsidRPr="00446081" w:rsidRDefault="00237266" w:rsidP="00237266">
      <w:pPr>
        <w:rPr>
          <w:rFonts w:ascii="Arial" w:hAnsi="Arial" w:cs="Arial"/>
          <w:color w:val="808080"/>
        </w:rPr>
      </w:pPr>
      <w:r w:rsidRPr="00446081">
        <w:rPr>
          <w:rFonts w:ascii="Arial" w:hAnsi="Arial" w:cs="Arial"/>
          <w:color w:val="808080"/>
        </w:rPr>
        <w:t>(Replaces C1-244461)</w:t>
      </w:r>
    </w:p>
    <w:p w14:paraId="60453D0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D2131E1" w14:textId="77777777" w:rsidR="00237266" w:rsidRPr="00446081" w:rsidRDefault="00237266" w:rsidP="00237266">
      <w:pPr>
        <w:pStyle w:val="Heading4"/>
        <w:rPr>
          <w:rFonts w:cs="Arial"/>
        </w:rPr>
      </w:pPr>
      <w:bookmarkStart w:id="74" w:name="_Toc175914853"/>
      <w:r w:rsidRPr="00446081">
        <w:rPr>
          <w:rFonts w:cs="Arial"/>
        </w:rPr>
        <w:t>18.2.19</w:t>
      </w:r>
      <w:r w:rsidRPr="00446081">
        <w:rPr>
          <w:rFonts w:cs="Arial"/>
        </w:rPr>
        <w:tab/>
        <w:t>5G_eLCS_Ph3 (CT4 lead)</w:t>
      </w:r>
      <w:bookmarkEnd w:id="74"/>
    </w:p>
    <w:p w14:paraId="2269718C" w14:textId="05E10DA5" w:rsidR="00237266" w:rsidRPr="00446081" w:rsidRDefault="00237266" w:rsidP="00237266">
      <w:pPr>
        <w:rPr>
          <w:rFonts w:ascii="Arial" w:hAnsi="Arial" w:cs="Arial"/>
          <w:b/>
          <w:sz w:val="24"/>
        </w:rPr>
      </w:pPr>
      <w:r w:rsidRPr="00446081">
        <w:rPr>
          <w:rFonts w:ascii="Arial" w:hAnsi="Arial" w:cs="Arial"/>
          <w:b/>
          <w:color w:val="0000FF"/>
          <w:sz w:val="24"/>
        </w:rPr>
        <w:t>C1-244073</w:t>
      </w:r>
      <w:r w:rsidRPr="00446081">
        <w:rPr>
          <w:rFonts w:ascii="Arial" w:hAnsi="Arial" w:cs="Arial"/>
          <w:b/>
          <w:color w:val="0000FF"/>
          <w:sz w:val="24"/>
        </w:rPr>
        <w:tab/>
      </w:r>
      <w:r w:rsidRPr="00446081">
        <w:rPr>
          <w:rFonts w:ascii="Arial" w:hAnsi="Arial" w:cs="Arial"/>
          <w:b/>
          <w:sz w:val="24"/>
        </w:rPr>
        <w:t>Aligning LCS Session identity encoding with other specifications</w:t>
      </w:r>
    </w:p>
    <w:p w14:paraId="422A3DC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24.572 v18.1.1</w:t>
      </w:r>
      <w:r w:rsidRPr="00446081">
        <w:rPr>
          <w:rFonts w:ascii="Arial" w:hAnsi="Arial" w:cs="Arial"/>
          <w:i/>
        </w:rPr>
        <w:tab/>
        <w:t xml:space="preserve">  CR-0035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OPPO</w:t>
      </w:r>
    </w:p>
    <w:p w14:paraId="7CF1D61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C1-244543</w:t>
      </w:r>
      <w:r w:rsidRPr="00446081">
        <w:rPr>
          <w:rFonts w:ascii="Arial" w:hAnsi="Arial" w:cs="Arial"/>
          <w:color w:val="993300"/>
          <w:u w:val="single"/>
        </w:rPr>
        <w:t>.</w:t>
      </w:r>
    </w:p>
    <w:p w14:paraId="7E7759CC" w14:textId="058377D5" w:rsidR="00237266" w:rsidRPr="00446081" w:rsidRDefault="00237266" w:rsidP="00237266">
      <w:pPr>
        <w:rPr>
          <w:rFonts w:ascii="Arial" w:hAnsi="Arial" w:cs="Arial"/>
          <w:b/>
          <w:sz w:val="24"/>
        </w:rPr>
      </w:pPr>
      <w:r w:rsidRPr="00446081">
        <w:rPr>
          <w:rFonts w:ascii="Arial" w:hAnsi="Arial" w:cs="Arial"/>
          <w:b/>
          <w:color w:val="0000FF"/>
          <w:sz w:val="24"/>
        </w:rPr>
        <w:t>C1-244543</w:t>
      </w:r>
      <w:r w:rsidRPr="00446081">
        <w:rPr>
          <w:rFonts w:ascii="Arial" w:hAnsi="Arial" w:cs="Arial"/>
          <w:b/>
          <w:color w:val="0000FF"/>
          <w:sz w:val="24"/>
        </w:rPr>
        <w:tab/>
      </w:r>
      <w:r w:rsidRPr="00446081">
        <w:rPr>
          <w:rFonts w:ascii="Arial" w:hAnsi="Arial" w:cs="Arial"/>
          <w:b/>
          <w:sz w:val="24"/>
        </w:rPr>
        <w:t>Aligning LCS Session identity encoding with other specifications</w:t>
      </w:r>
    </w:p>
    <w:p w14:paraId="12496F3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24.572 v18.1.1</w:t>
      </w:r>
      <w:r w:rsidRPr="00446081">
        <w:rPr>
          <w:rFonts w:ascii="Arial" w:hAnsi="Arial" w:cs="Arial"/>
          <w:i/>
        </w:rPr>
        <w:tab/>
        <w:t xml:space="preserve">  CR-0035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OPPO</w:t>
      </w:r>
    </w:p>
    <w:p w14:paraId="76848FD6" w14:textId="77777777" w:rsidR="00237266" w:rsidRPr="00446081" w:rsidRDefault="00237266" w:rsidP="00237266">
      <w:pPr>
        <w:rPr>
          <w:rFonts w:ascii="Arial" w:hAnsi="Arial" w:cs="Arial"/>
          <w:color w:val="808080"/>
        </w:rPr>
      </w:pPr>
      <w:r w:rsidRPr="00446081">
        <w:rPr>
          <w:rFonts w:ascii="Arial" w:hAnsi="Arial" w:cs="Arial"/>
          <w:color w:val="808080"/>
        </w:rPr>
        <w:t>(Replaces C1-244073)</w:t>
      </w:r>
    </w:p>
    <w:p w14:paraId="6C7BE25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31338F3" w14:textId="72B08314" w:rsidR="00237266" w:rsidRPr="00446081" w:rsidRDefault="00237266" w:rsidP="00237266">
      <w:pPr>
        <w:rPr>
          <w:rFonts w:ascii="Arial" w:hAnsi="Arial" w:cs="Arial"/>
          <w:b/>
          <w:sz w:val="24"/>
        </w:rPr>
      </w:pPr>
      <w:r w:rsidRPr="00446081">
        <w:rPr>
          <w:rFonts w:ascii="Arial" w:hAnsi="Arial" w:cs="Arial"/>
          <w:b/>
          <w:color w:val="0000FF"/>
          <w:sz w:val="24"/>
        </w:rPr>
        <w:t>C1-244132</w:t>
      </w:r>
      <w:r w:rsidRPr="00446081">
        <w:rPr>
          <w:rFonts w:ascii="Arial" w:hAnsi="Arial" w:cs="Arial"/>
          <w:b/>
          <w:color w:val="0000FF"/>
          <w:sz w:val="24"/>
        </w:rPr>
        <w:tab/>
      </w:r>
      <w:r w:rsidRPr="00446081">
        <w:rPr>
          <w:rFonts w:ascii="Arial" w:hAnsi="Arial" w:cs="Arial"/>
          <w:b/>
          <w:sz w:val="24"/>
        </w:rPr>
        <w:t>Minor corrections</w:t>
      </w:r>
    </w:p>
    <w:p w14:paraId="72BAC1F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24.572 v18.1.1</w:t>
      </w:r>
      <w:r w:rsidRPr="00446081">
        <w:rPr>
          <w:rFonts w:ascii="Arial" w:hAnsi="Arial" w:cs="Arial"/>
          <w:i/>
        </w:rPr>
        <w:tab/>
        <w:t xml:space="preserve">  CR-0036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76B4605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C1-244564</w:t>
      </w:r>
      <w:r w:rsidRPr="00446081">
        <w:rPr>
          <w:rFonts w:ascii="Arial" w:hAnsi="Arial" w:cs="Arial"/>
          <w:color w:val="993300"/>
          <w:u w:val="single"/>
        </w:rPr>
        <w:t>.</w:t>
      </w:r>
    </w:p>
    <w:p w14:paraId="672DCCC2" w14:textId="526A7A02" w:rsidR="00237266" w:rsidRPr="00446081" w:rsidRDefault="00237266" w:rsidP="00237266">
      <w:pPr>
        <w:rPr>
          <w:rFonts w:ascii="Arial" w:hAnsi="Arial" w:cs="Arial"/>
          <w:b/>
          <w:sz w:val="24"/>
        </w:rPr>
      </w:pPr>
      <w:r w:rsidRPr="00446081">
        <w:rPr>
          <w:rFonts w:ascii="Arial" w:hAnsi="Arial" w:cs="Arial"/>
          <w:b/>
          <w:color w:val="0000FF"/>
          <w:sz w:val="24"/>
        </w:rPr>
        <w:t>C1-244564</w:t>
      </w:r>
      <w:r w:rsidRPr="00446081">
        <w:rPr>
          <w:rFonts w:ascii="Arial" w:hAnsi="Arial" w:cs="Arial"/>
          <w:b/>
          <w:color w:val="0000FF"/>
          <w:sz w:val="24"/>
        </w:rPr>
        <w:tab/>
      </w:r>
      <w:r w:rsidRPr="00446081">
        <w:rPr>
          <w:rFonts w:ascii="Arial" w:hAnsi="Arial" w:cs="Arial"/>
          <w:b/>
          <w:sz w:val="24"/>
        </w:rPr>
        <w:t>Minor corrections</w:t>
      </w:r>
    </w:p>
    <w:p w14:paraId="149C400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24.572 v18.1.1</w:t>
      </w:r>
      <w:r w:rsidRPr="00446081">
        <w:rPr>
          <w:rFonts w:ascii="Arial" w:hAnsi="Arial" w:cs="Arial"/>
          <w:i/>
        </w:rPr>
        <w:tab/>
        <w:t xml:space="preserve">  CR-0036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Ericsson, Xiaomi, Huawei, </w:t>
      </w:r>
      <w:proofErr w:type="spellStart"/>
      <w:r w:rsidRPr="00446081">
        <w:rPr>
          <w:rFonts w:ascii="Arial" w:hAnsi="Arial" w:cs="Arial"/>
          <w:i/>
        </w:rPr>
        <w:t>HiSilicon</w:t>
      </w:r>
      <w:proofErr w:type="spellEnd"/>
    </w:p>
    <w:p w14:paraId="242F59EC" w14:textId="77777777" w:rsidR="00237266" w:rsidRPr="00446081" w:rsidRDefault="00237266" w:rsidP="00237266">
      <w:pPr>
        <w:rPr>
          <w:rFonts w:ascii="Arial" w:hAnsi="Arial" w:cs="Arial"/>
          <w:color w:val="808080"/>
        </w:rPr>
      </w:pPr>
      <w:r w:rsidRPr="00446081">
        <w:rPr>
          <w:rFonts w:ascii="Arial" w:hAnsi="Arial" w:cs="Arial"/>
          <w:color w:val="808080"/>
        </w:rPr>
        <w:t>(Replaces C1-244132)</w:t>
      </w:r>
    </w:p>
    <w:p w14:paraId="30712A4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3ACBC937" w14:textId="43634105" w:rsidR="00237266" w:rsidRPr="00446081" w:rsidRDefault="00237266" w:rsidP="00237266">
      <w:pPr>
        <w:rPr>
          <w:rFonts w:ascii="Arial" w:hAnsi="Arial" w:cs="Arial"/>
          <w:b/>
          <w:sz w:val="24"/>
        </w:rPr>
      </w:pPr>
      <w:r w:rsidRPr="00446081">
        <w:rPr>
          <w:rFonts w:ascii="Arial" w:hAnsi="Arial" w:cs="Arial"/>
          <w:b/>
          <w:color w:val="0000FF"/>
          <w:sz w:val="24"/>
        </w:rPr>
        <w:t>C1-244140</w:t>
      </w:r>
      <w:r w:rsidRPr="00446081">
        <w:rPr>
          <w:rFonts w:ascii="Arial" w:hAnsi="Arial" w:cs="Arial"/>
          <w:b/>
          <w:color w:val="0000FF"/>
          <w:sz w:val="24"/>
        </w:rPr>
        <w:tab/>
      </w:r>
      <w:r w:rsidRPr="00446081">
        <w:rPr>
          <w:rFonts w:ascii="Arial" w:hAnsi="Arial" w:cs="Arial"/>
          <w:b/>
          <w:sz w:val="24"/>
        </w:rPr>
        <w:t>Timer name assignment</w:t>
      </w:r>
    </w:p>
    <w:p w14:paraId="04A3EA3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24.572 v18.1.1</w:t>
      </w:r>
      <w:r w:rsidRPr="00446081">
        <w:rPr>
          <w:rFonts w:ascii="Arial" w:hAnsi="Arial" w:cs="Arial"/>
          <w:i/>
        </w:rPr>
        <w:tab/>
        <w:t xml:space="preserve">  CR-0037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430A47DC" w14:textId="77777777" w:rsidR="00237266" w:rsidRPr="00446081" w:rsidRDefault="00237266" w:rsidP="00237266">
      <w:pPr>
        <w:rPr>
          <w:rFonts w:ascii="Arial" w:hAnsi="Arial" w:cs="Arial"/>
          <w:b/>
        </w:rPr>
      </w:pPr>
      <w:r w:rsidRPr="00446081">
        <w:rPr>
          <w:rFonts w:ascii="Arial" w:hAnsi="Arial" w:cs="Arial"/>
          <w:b/>
        </w:rPr>
        <w:t xml:space="preserve">Discussion: </w:t>
      </w:r>
    </w:p>
    <w:p w14:paraId="7BEFA3E3" w14:textId="77777777" w:rsidR="00237266" w:rsidRPr="00446081" w:rsidRDefault="00237266" w:rsidP="00237266">
      <w:pPr>
        <w:rPr>
          <w:rFonts w:ascii="Arial" w:hAnsi="Arial" w:cs="Arial"/>
        </w:rPr>
      </w:pPr>
      <w:r w:rsidRPr="00446081">
        <w:rPr>
          <w:rFonts w:ascii="Arial" w:hAnsi="Arial" w:cs="Arial"/>
        </w:rPr>
        <w:t>Merged into C1-244562 and its revisions</w:t>
      </w:r>
    </w:p>
    <w:p w14:paraId="6404DC7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merged</w:t>
      </w:r>
      <w:r w:rsidRPr="00446081">
        <w:rPr>
          <w:rFonts w:ascii="Arial" w:hAnsi="Arial" w:cs="Arial"/>
          <w:color w:val="993300"/>
          <w:u w:val="single"/>
        </w:rPr>
        <w:t>.</w:t>
      </w:r>
    </w:p>
    <w:p w14:paraId="23D71B3D" w14:textId="4EA0E92A" w:rsidR="00237266" w:rsidRPr="00446081" w:rsidRDefault="00237266" w:rsidP="00237266">
      <w:pPr>
        <w:rPr>
          <w:rFonts w:ascii="Arial" w:hAnsi="Arial" w:cs="Arial"/>
          <w:b/>
          <w:sz w:val="24"/>
        </w:rPr>
      </w:pPr>
      <w:r w:rsidRPr="00446081">
        <w:rPr>
          <w:rFonts w:ascii="Arial" w:hAnsi="Arial" w:cs="Arial"/>
          <w:b/>
          <w:color w:val="0000FF"/>
          <w:sz w:val="24"/>
        </w:rPr>
        <w:t>C1-244141</w:t>
      </w:r>
      <w:r w:rsidRPr="00446081">
        <w:rPr>
          <w:rFonts w:ascii="Arial" w:hAnsi="Arial" w:cs="Arial"/>
          <w:b/>
          <w:color w:val="0000FF"/>
          <w:sz w:val="24"/>
        </w:rPr>
        <w:tab/>
      </w:r>
      <w:r w:rsidRPr="00446081">
        <w:rPr>
          <w:rFonts w:ascii="Arial" w:hAnsi="Arial" w:cs="Arial"/>
          <w:b/>
          <w:sz w:val="24"/>
        </w:rPr>
        <w:t>Corrections for T5014</w:t>
      </w:r>
    </w:p>
    <w:p w14:paraId="7EBDF52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24.572 v18.1.1</w:t>
      </w:r>
      <w:r w:rsidRPr="00446081">
        <w:rPr>
          <w:rFonts w:ascii="Arial" w:hAnsi="Arial" w:cs="Arial"/>
          <w:i/>
        </w:rPr>
        <w:tab/>
        <w:t xml:space="preserve">  CR-0038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4B2585B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C1-244544</w:t>
      </w:r>
      <w:r w:rsidRPr="00446081">
        <w:rPr>
          <w:rFonts w:ascii="Arial" w:hAnsi="Arial" w:cs="Arial"/>
          <w:color w:val="993300"/>
          <w:u w:val="single"/>
        </w:rPr>
        <w:t>.</w:t>
      </w:r>
    </w:p>
    <w:p w14:paraId="274F3939" w14:textId="4FAB46EF" w:rsidR="00237266" w:rsidRPr="00446081" w:rsidRDefault="00237266" w:rsidP="00237266">
      <w:pPr>
        <w:rPr>
          <w:rFonts w:ascii="Arial" w:hAnsi="Arial" w:cs="Arial"/>
          <w:b/>
          <w:sz w:val="24"/>
        </w:rPr>
      </w:pPr>
      <w:r w:rsidRPr="00446081">
        <w:rPr>
          <w:rFonts w:ascii="Arial" w:hAnsi="Arial" w:cs="Arial"/>
          <w:b/>
          <w:color w:val="0000FF"/>
          <w:sz w:val="24"/>
        </w:rPr>
        <w:t>C1-244544</w:t>
      </w:r>
      <w:r w:rsidRPr="00446081">
        <w:rPr>
          <w:rFonts w:ascii="Arial" w:hAnsi="Arial" w:cs="Arial"/>
          <w:b/>
          <w:color w:val="0000FF"/>
          <w:sz w:val="24"/>
        </w:rPr>
        <w:tab/>
      </w:r>
      <w:r w:rsidRPr="00446081">
        <w:rPr>
          <w:rFonts w:ascii="Arial" w:hAnsi="Arial" w:cs="Arial"/>
          <w:b/>
          <w:sz w:val="24"/>
        </w:rPr>
        <w:t>Corrections for T5014</w:t>
      </w:r>
    </w:p>
    <w:p w14:paraId="274159F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24.572 v18.1.1</w:t>
      </w:r>
      <w:r w:rsidRPr="00446081">
        <w:rPr>
          <w:rFonts w:ascii="Arial" w:hAnsi="Arial" w:cs="Arial"/>
          <w:i/>
        </w:rPr>
        <w:tab/>
        <w:t xml:space="preserve">  CR-0038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07CDD97B" w14:textId="77777777" w:rsidR="00237266" w:rsidRPr="00446081" w:rsidRDefault="00237266" w:rsidP="00237266">
      <w:pPr>
        <w:rPr>
          <w:rFonts w:ascii="Arial" w:hAnsi="Arial" w:cs="Arial"/>
          <w:color w:val="808080"/>
        </w:rPr>
      </w:pPr>
      <w:r w:rsidRPr="00446081">
        <w:rPr>
          <w:rFonts w:ascii="Arial" w:hAnsi="Arial" w:cs="Arial"/>
          <w:color w:val="808080"/>
        </w:rPr>
        <w:t>(Replaces C1-244141)</w:t>
      </w:r>
    </w:p>
    <w:p w14:paraId="2253FFD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701DF915" w14:textId="0194FCCC" w:rsidR="00237266" w:rsidRPr="00446081" w:rsidRDefault="00237266" w:rsidP="00237266">
      <w:pPr>
        <w:rPr>
          <w:rFonts w:ascii="Arial" w:hAnsi="Arial" w:cs="Arial"/>
          <w:b/>
          <w:sz w:val="24"/>
        </w:rPr>
      </w:pPr>
      <w:r w:rsidRPr="00446081">
        <w:rPr>
          <w:rFonts w:ascii="Arial" w:hAnsi="Arial" w:cs="Arial"/>
          <w:b/>
          <w:color w:val="0000FF"/>
          <w:sz w:val="24"/>
        </w:rPr>
        <w:t>C1-244142</w:t>
      </w:r>
      <w:r w:rsidRPr="00446081">
        <w:rPr>
          <w:rFonts w:ascii="Arial" w:hAnsi="Arial" w:cs="Arial"/>
          <w:b/>
          <w:color w:val="0000FF"/>
          <w:sz w:val="24"/>
        </w:rPr>
        <w:tab/>
      </w:r>
      <w:r w:rsidRPr="00446081">
        <w:rPr>
          <w:rFonts w:ascii="Arial" w:hAnsi="Arial" w:cs="Arial"/>
          <w:b/>
          <w:sz w:val="24"/>
        </w:rPr>
        <w:t>Updated scope of network initiated user plane connection establishment procedure</w:t>
      </w:r>
    </w:p>
    <w:p w14:paraId="728B81A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24.572 v18.1.1</w:t>
      </w:r>
      <w:r w:rsidRPr="00446081">
        <w:rPr>
          <w:rFonts w:ascii="Arial" w:hAnsi="Arial" w:cs="Arial"/>
          <w:i/>
        </w:rPr>
        <w:tab/>
        <w:t xml:space="preserve">  CR-0039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2F0BF9F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C1-244545</w:t>
      </w:r>
      <w:r w:rsidRPr="00446081">
        <w:rPr>
          <w:rFonts w:ascii="Arial" w:hAnsi="Arial" w:cs="Arial"/>
          <w:color w:val="993300"/>
          <w:u w:val="single"/>
        </w:rPr>
        <w:t>.</w:t>
      </w:r>
    </w:p>
    <w:p w14:paraId="27AEC731" w14:textId="031E2F58" w:rsidR="00237266" w:rsidRPr="00446081" w:rsidRDefault="00237266" w:rsidP="00237266">
      <w:pPr>
        <w:rPr>
          <w:rFonts w:ascii="Arial" w:hAnsi="Arial" w:cs="Arial"/>
          <w:b/>
          <w:sz w:val="24"/>
        </w:rPr>
      </w:pPr>
      <w:r w:rsidRPr="00446081">
        <w:rPr>
          <w:rFonts w:ascii="Arial" w:hAnsi="Arial" w:cs="Arial"/>
          <w:b/>
          <w:color w:val="0000FF"/>
          <w:sz w:val="24"/>
        </w:rPr>
        <w:t>C1-244545</w:t>
      </w:r>
      <w:r w:rsidRPr="00446081">
        <w:rPr>
          <w:rFonts w:ascii="Arial" w:hAnsi="Arial" w:cs="Arial"/>
          <w:b/>
          <w:color w:val="0000FF"/>
          <w:sz w:val="24"/>
        </w:rPr>
        <w:tab/>
      </w:r>
      <w:r w:rsidRPr="00446081">
        <w:rPr>
          <w:rFonts w:ascii="Arial" w:hAnsi="Arial" w:cs="Arial"/>
          <w:b/>
          <w:sz w:val="24"/>
        </w:rPr>
        <w:t>Updated scope of network initiated user plane connection establishment procedure</w:t>
      </w:r>
    </w:p>
    <w:p w14:paraId="75D40FC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24.572 v18.1.1</w:t>
      </w:r>
      <w:r w:rsidRPr="00446081">
        <w:rPr>
          <w:rFonts w:ascii="Arial" w:hAnsi="Arial" w:cs="Arial"/>
          <w:i/>
        </w:rPr>
        <w:tab/>
        <w:t xml:space="preserve">  CR-0039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0B6C40A5" w14:textId="77777777" w:rsidR="00237266" w:rsidRPr="00446081" w:rsidRDefault="00237266" w:rsidP="00237266">
      <w:pPr>
        <w:rPr>
          <w:rFonts w:ascii="Arial" w:hAnsi="Arial" w:cs="Arial"/>
          <w:color w:val="808080"/>
        </w:rPr>
      </w:pPr>
      <w:r w:rsidRPr="00446081">
        <w:rPr>
          <w:rFonts w:ascii="Arial" w:hAnsi="Arial" w:cs="Arial"/>
          <w:color w:val="808080"/>
        </w:rPr>
        <w:t>(Replaces C1-244142)</w:t>
      </w:r>
    </w:p>
    <w:p w14:paraId="519311B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19F32A31" w14:textId="2206D456" w:rsidR="00237266" w:rsidRPr="00446081" w:rsidRDefault="00237266" w:rsidP="00237266">
      <w:pPr>
        <w:rPr>
          <w:rFonts w:ascii="Arial" w:hAnsi="Arial" w:cs="Arial"/>
          <w:b/>
          <w:sz w:val="24"/>
        </w:rPr>
      </w:pPr>
      <w:r w:rsidRPr="00446081">
        <w:rPr>
          <w:rFonts w:ascii="Arial" w:hAnsi="Arial" w:cs="Arial"/>
          <w:b/>
          <w:color w:val="0000FF"/>
          <w:sz w:val="24"/>
        </w:rPr>
        <w:t>C1-244143</w:t>
      </w:r>
      <w:r w:rsidRPr="00446081">
        <w:rPr>
          <w:rFonts w:ascii="Arial" w:hAnsi="Arial" w:cs="Arial"/>
          <w:b/>
          <w:color w:val="0000FF"/>
          <w:sz w:val="24"/>
        </w:rPr>
        <w:tab/>
      </w:r>
      <w:r w:rsidRPr="00446081">
        <w:rPr>
          <w:rFonts w:ascii="Arial" w:hAnsi="Arial" w:cs="Arial"/>
          <w:b/>
          <w:sz w:val="24"/>
        </w:rPr>
        <w:t>Failure cause corrections</w:t>
      </w:r>
    </w:p>
    <w:p w14:paraId="3941C8D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24.572 v18.1.1</w:t>
      </w:r>
      <w:r w:rsidRPr="00446081">
        <w:rPr>
          <w:rFonts w:ascii="Arial" w:hAnsi="Arial" w:cs="Arial"/>
          <w:i/>
        </w:rPr>
        <w:tab/>
        <w:t xml:space="preserve">  CR-0040  rev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4ADAD79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C1-244561</w:t>
      </w:r>
      <w:r w:rsidRPr="00446081">
        <w:rPr>
          <w:rFonts w:ascii="Arial" w:hAnsi="Arial" w:cs="Arial"/>
          <w:color w:val="993300"/>
          <w:u w:val="single"/>
        </w:rPr>
        <w:t>.</w:t>
      </w:r>
    </w:p>
    <w:p w14:paraId="2ED4884B" w14:textId="08DD5C42" w:rsidR="00237266" w:rsidRPr="00446081" w:rsidRDefault="00237266" w:rsidP="00237266">
      <w:pPr>
        <w:rPr>
          <w:rFonts w:ascii="Arial" w:hAnsi="Arial" w:cs="Arial"/>
          <w:b/>
          <w:sz w:val="24"/>
        </w:rPr>
      </w:pPr>
      <w:r w:rsidRPr="00446081">
        <w:rPr>
          <w:rFonts w:ascii="Arial" w:hAnsi="Arial" w:cs="Arial"/>
          <w:b/>
          <w:color w:val="0000FF"/>
          <w:sz w:val="24"/>
        </w:rPr>
        <w:t>C1-244561</w:t>
      </w:r>
      <w:r w:rsidRPr="00446081">
        <w:rPr>
          <w:rFonts w:ascii="Arial" w:hAnsi="Arial" w:cs="Arial"/>
          <w:b/>
          <w:color w:val="0000FF"/>
          <w:sz w:val="24"/>
        </w:rPr>
        <w:tab/>
      </w:r>
      <w:r w:rsidRPr="00446081">
        <w:rPr>
          <w:rFonts w:ascii="Arial" w:hAnsi="Arial" w:cs="Arial"/>
          <w:b/>
          <w:sz w:val="24"/>
        </w:rPr>
        <w:t>Failure cause corrections</w:t>
      </w:r>
    </w:p>
    <w:p w14:paraId="38A7841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24.572 v18.1.1</w:t>
      </w:r>
      <w:r w:rsidRPr="00446081">
        <w:rPr>
          <w:rFonts w:ascii="Arial" w:hAnsi="Arial" w:cs="Arial"/>
          <w:i/>
        </w:rPr>
        <w:tab/>
        <w:t xml:space="preserve">  CR-0040  rev 1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r w:rsidRPr="00446081">
        <w:rPr>
          <w:rFonts w:ascii="Arial" w:hAnsi="Arial" w:cs="Arial"/>
          <w:i/>
        </w:rPr>
        <w:t>, Nokia</w:t>
      </w:r>
    </w:p>
    <w:p w14:paraId="085DC6F5" w14:textId="77777777" w:rsidR="00237266" w:rsidRPr="00446081" w:rsidRDefault="00237266" w:rsidP="00237266">
      <w:pPr>
        <w:rPr>
          <w:rFonts w:ascii="Arial" w:hAnsi="Arial" w:cs="Arial"/>
          <w:color w:val="808080"/>
        </w:rPr>
      </w:pPr>
      <w:r w:rsidRPr="00446081">
        <w:rPr>
          <w:rFonts w:ascii="Arial" w:hAnsi="Arial" w:cs="Arial"/>
          <w:color w:val="808080"/>
        </w:rPr>
        <w:t>(Replaces C1-244143)</w:t>
      </w:r>
    </w:p>
    <w:p w14:paraId="5C2CB02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C1-245006</w:t>
      </w:r>
      <w:r w:rsidRPr="00446081">
        <w:rPr>
          <w:rFonts w:ascii="Arial" w:hAnsi="Arial" w:cs="Arial"/>
          <w:color w:val="993300"/>
          <w:u w:val="single"/>
        </w:rPr>
        <w:t>.</w:t>
      </w:r>
    </w:p>
    <w:p w14:paraId="568147C4" w14:textId="584922A6" w:rsidR="00237266" w:rsidRPr="00446081" w:rsidRDefault="00237266" w:rsidP="00237266">
      <w:pPr>
        <w:rPr>
          <w:rFonts w:ascii="Arial" w:hAnsi="Arial" w:cs="Arial"/>
          <w:b/>
          <w:sz w:val="24"/>
        </w:rPr>
      </w:pPr>
      <w:r w:rsidRPr="00446081">
        <w:rPr>
          <w:rFonts w:ascii="Arial" w:hAnsi="Arial" w:cs="Arial"/>
          <w:b/>
          <w:color w:val="0000FF"/>
          <w:sz w:val="24"/>
        </w:rPr>
        <w:t>C1-245006</w:t>
      </w:r>
      <w:r w:rsidRPr="00446081">
        <w:rPr>
          <w:rFonts w:ascii="Arial" w:hAnsi="Arial" w:cs="Arial"/>
          <w:b/>
          <w:color w:val="0000FF"/>
          <w:sz w:val="24"/>
        </w:rPr>
        <w:tab/>
      </w:r>
      <w:r w:rsidRPr="00446081">
        <w:rPr>
          <w:rFonts w:ascii="Arial" w:hAnsi="Arial" w:cs="Arial"/>
          <w:b/>
          <w:sz w:val="24"/>
        </w:rPr>
        <w:t>Failure cause corrections</w:t>
      </w:r>
    </w:p>
    <w:p w14:paraId="1246C6B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24.572 v18.1.1</w:t>
      </w:r>
      <w:r w:rsidRPr="00446081">
        <w:rPr>
          <w:rFonts w:ascii="Arial" w:hAnsi="Arial" w:cs="Arial"/>
          <w:i/>
        </w:rPr>
        <w:tab/>
        <w:t xml:space="preserve">  CR-0040  rev 2 Cat: F (Rel-18)</w:t>
      </w:r>
      <w:r w:rsidRPr="00446081">
        <w:rPr>
          <w:rFonts w:ascii="Arial" w:hAnsi="Arial" w:cs="Arial"/>
          <w:i/>
        </w:rPr>
        <w:br/>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r w:rsidRPr="00446081">
        <w:rPr>
          <w:rFonts w:ascii="Arial" w:hAnsi="Arial" w:cs="Arial"/>
          <w:i/>
        </w:rPr>
        <w:t>, Nokia, Ericsson</w:t>
      </w:r>
    </w:p>
    <w:p w14:paraId="621B85B7" w14:textId="77777777" w:rsidR="00237266" w:rsidRPr="00446081" w:rsidRDefault="00237266" w:rsidP="00237266">
      <w:pPr>
        <w:rPr>
          <w:rFonts w:ascii="Arial" w:hAnsi="Arial" w:cs="Arial"/>
          <w:color w:val="808080"/>
        </w:rPr>
      </w:pPr>
      <w:r w:rsidRPr="00446081">
        <w:rPr>
          <w:rFonts w:ascii="Arial" w:hAnsi="Arial" w:cs="Arial"/>
          <w:color w:val="808080"/>
        </w:rPr>
        <w:t>(Replaces C1-244561)</w:t>
      </w:r>
    </w:p>
    <w:p w14:paraId="260BBAF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514B7B79" w14:textId="77777777" w:rsidR="00237266" w:rsidRPr="00446081" w:rsidRDefault="00237266" w:rsidP="00237266">
      <w:pPr>
        <w:rPr>
          <w:rFonts w:ascii="Arial" w:hAnsi="Arial" w:cs="Arial"/>
          <w:b/>
          <w:i/>
          <w:sz w:val="24"/>
        </w:rPr>
      </w:pPr>
      <w:r w:rsidRPr="00446081">
        <w:rPr>
          <w:rFonts w:ascii="Arial" w:hAnsi="Arial" w:cs="Arial"/>
          <w:b/>
          <w:color w:val="0000FF"/>
          <w:sz w:val="24"/>
        </w:rPr>
        <w:t>C1-244144</w:t>
      </w:r>
      <w:r w:rsidRPr="00446081">
        <w:rPr>
          <w:rFonts w:ascii="Arial" w:hAnsi="Arial" w:cs="Arial"/>
          <w:b/>
          <w:color w:val="0000FF"/>
          <w:sz w:val="24"/>
        </w:rPr>
        <w:tab/>
      </w:r>
      <w:r w:rsidRPr="00446081">
        <w:rPr>
          <w:rFonts w:ascii="Arial" w:hAnsi="Arial" w:cs="Arial"/>
          <w:b/>
          <w:sz w:val="24"/>
        </w:rPr>
        <w:t>Clarification and alignment of u</w:t>
      </w:r>
      <w:r w:rsidRPr="00446081">
        <w:rPr>
          <w:rFonts w:ascii="Arial" w:hAnsi="Arial" w:cs="Arial"/>
          <w:b/>
          <w:sz w:val="24"/>
        </w:rPr>
        <w:tab/>
      </w:r>
      <w:r w:rsidRPr="00446081">
        <w:rPr>
          <w:rFonts w:ascii="Arial" w:hAnsi="Arial" w:cs="Arial"/>
          <w:b/>
          <w:sz w:val="24"/>
        </w:rPr>
        <w:tab/>
      </w:r>
      <w:r w:rsidRPr="00446081">
        <w:rPr>
          <w:rFonts w:ascii="Arial" w:hAnsi="Arial" w:cs="Arial"/>
          <w:b/>
          <w:sz w:val="24"/>
        </w:rPr>
        <w:tab/>
      </w:r>
      <w:r w:rsidRPr="00446081">
        <w:rPr>
          <w:rFonts w:ascii="Arial" w:hAnsi="Arial" w:cs="Arial"/>
          <w:b/>
          <w:sz w:val="24"/>
        </w:rPr>
        <w:tab/>
      </w:r>
      <w:r w:rsidRPr="00446081">
        <w:rPr>
          <w:rFonts w:ascii="Arial" w:hAnsi="Arial" w:cs="Arial"/>
          <w:b/>
          <w:sz w:val="24"/>
        </w:rPr>
        <w:tab/>
        <w:t>Type: CR</w:t>
      </w:r>
      <w:r w:rsidRPr="00446081">
        <w:rPr>
          <w:rFonts w:ascii="Arial" w:hAnsi="Arial" w:cs="Arial"/>
          <w:b/>
          <w:sz w:val="24"/>
        </w:rPr>
        <w:tab/>
      </w:r>
      <w:r w:rsidRPr="00446081">
        <w:rPr>
          <w:rFonts w:ascii="Arial" w:hAnsi="Arial" w:cs="Arial"/>
          <w:b/>
          <w:sz w:val="24"/>
        </w:rPr>
        <w:tab/>
        <w:t>For: Agreement</w:t>
      </w:r>
      <w:r w:rsidRPr="00446081">
        <w:rPr>
          <w:rFonts w:ascii="Arial" w:hAnsi="Arial" w:cs="Arial"/>
          <w:b/>
          <w:sz w:val="24"/>
        </w:rPr>
        <w:br/>
      </w:r>
      <w:r w:rsidRPr="00446081">
        <w:rPr>
          <w:rFonts w:ascii="Arial" w:hAnsi="Arial" w:cs="Arial"/>
          <w:b/>
          <w:sz w:val="24"/>
        </w:rPr>
        <w:tab/>
      </w:r>
      <w:r w:rsidRPr="00446081">
        <w:rPr>
          <w:rFonts w:ascii="Arial" w:hAnsi="Arial" w:cs="Arial"/>
          <w:b/>
          <w:sz w:val="24"/>
        </w:rPr>
        <w:tab/>
      </w:r>
      <w:r w:rsidRPr="00446081">
        <w:rPr>
          <w:rFonts w:ascii="Arial" w:hAnsi="Arial" w:cs="Arial"/>
          <w:b/>
          <w:sz w:val="24"/>
        </w:rPr>
        <w:tab/>
      </w:r>
      <w:r w:rsidRPr="00446081">
        <w:rPr>
          <w:rFonts w:ascii="Arial" w:hAnsi="Arial" w:cs="Arial"/>
          <w:b/>
          <w:sz w:val="24"/>
        </w:rPr>
        <w:tab/>
      </w:r>
      <w:r w:rsidRPr="00446081">
        <w:rPr>
          <w:rFonts w:ascii="Arial" w:hAnsi="Arial" w:cs="Arial"/>
          <w:b/>
          <w:sz w:val="24"/>
        </w:rPr>
        <w:tab/>
        <w:t>24.572 v18.1.1</w:t>
      </w:r>
      <w:r w:rsidRPr="00446081">
        <w:rPr>
          <w:rFonts w:ascii="Arial" w:hAnsi="Arial" w:cs="Arial"/>
          <w:b/>
          <w:sz w:val="24"/>
        </w:rPr>
        <w:tab/>
        <w:t xml:space="preserve">  CR-0041  rev 1 Cat: F (Rel-18)</w:t>
      </w:r>
      <w:r w:rsidRPr="00446081">
        <w:rPr>
          <w:rFonts w:ascii="Arial" w:hAnsi="Arial" w:cs="Arial"/>
          <w:b/>
          <w:sz w:val="24"/>
        </w:rPr>
        <w:br/>
      </w:r>
      <w:r w:rsidRPr="00446081">
        <w:rPr>
          <w:rFonts w:ascii="Arial" w:hAnsi="Arial" w:cs="Arial"/>
          <w:b/>
          <w:sz w:val="24"/>
        </w:rPr>
        <w:br/>
      </w:r>
      <w:r w:rsidRPr="00446081">
        <w:rPr>
          <w:rFonts w:ascii="Arial" w:hAnsi="Arial" w:cs="Arial"/>
          <w:b/>
          <w:i/>
          <w:sz w:val="24"/>
        </w:rPr>
        <w:tab/>
      </w:r>
      <w:r w:rsidRPr="00446081">
        <w:rPr>
          <w:rFonts w:ascii="Arial" w:hAnsi="Arial" w:cs="Arial"/>
          <w:b/>
          <w:i/>
          <w:sz w:val="24"/>
        </w:rPr>
        <w:tab/>
      </w:r>
      <w:r w:rsidRPr="00446081">
        <w:rPr>
          <w:rFonts w:ascii="Arial" w:hAnsi="Arial" w:cs="Arial"/>
          <w:b/>
          <w:i/>
          <w:sz w:val="24"/>
        </w:rPr>
        <w:tab/>
      </w:r>
      <w:r w:rsidRPr="00446081">
        <w:rPr>
          <w:rFonts w:ascii="Arial" w:hAnsi="Arial" w:cs="Arial"/>
          <w:b/>
          <w:i/>
          <w:sz w:val="24"/>
        </w:rPr>
        <w:tab/>
      </w:r>
      <w:r w:rsidRPr="00446081">
        <w:rPr>
          <w:rFonts w:ascii="Arial" w:hAnsi="Arial" w:cs="Arial"/>
          <w:b/>
          <w:i/>
          <w:sz w:val="24"/>
        </w:rPr>
        <w:tab/>
        <w:t xml:space="preserve">Source: Huawei, </w:t>
      </w:r>
      <w:proofErr w:type="spellStart"/>
      <w:r w:rsidRPr="00446081">
        <w:rPr>
          <w:rFonts w:ascii="Arial" w:hAnsi="Arial" w:cs="Arial"/>
          <w:b/>
          <w:i/>
          <w:sz w:val="24"/>
        </w:rPr>
        <w:t>HiSilicon</w:t>
      </w:r>
      <w:proofErr w:type="spellEnd"/>
    </w:p>
    <w:p w14:paraId="61625583" w14:textId="77777777" w:rsidR="00237266" w:rsidRPr="00446081" w:rsidRDefault="00237266" w:rsidP="00237266">
      <w:pPr>
        <w:rPr>
          <w:rFonts w:ascii="Arial" w:hAnsi="Arial" w:cs="Arial"/>
          <w:b/>
          <w:color w:val="808080"/>
          <w:sz w:val="24"/>
        </w:rPr>
      </w:pPr>
      <w:r w:rsidRPr="00446081">
        <w:rPr>
          <w:rFonts w:ascii="Arial" w:hAnsi="Arial" w:cs="Arial"/>
          <w:b/>
          <w:color w:val="808080"/>
          <w:sz w:val="24"/>
        </w:rPr>
        <w:t>(Replaces C1-244144)</w:t>
      </w:r>
    </w:p>
    <w:p w14:paraId="3D02ADC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6E0083F" w14:textId="77777777" w:rsidR="00237266" w:rsidRPr="00446081" w:rsidRDefault="00237266" w:rsidP="00237266">
      <w:pPr>
        <w:rPr>
          <w:rFonts w:ascii="Arial" w:hAnsi="Arial" w:cs="Arial"/>
          <w:b/>
          <w:sz w:val="24"/>
        </w:rPr>
      </w:pPr>
      <w:r w:rsidRPr="00446081">
        <w:rPr>
          <w:rFonts w:ascii="Arial" w:hAnsi="Arial" w:cs="Arial"/>
          <w:b/>
          <w:color w:val="0000FF"/>
          <w:sz w:val="24"/>
        </w:rPr>
        <w:t>C1-244145</w:t>
      </w:r>
      <w:r w:rsidRPr="00446081">
        <w:rPr>
          <w:rFonts w:ascii="Arial" w:hAnsi="Arial" w:cs="Arial"/>
          <w:b/>
          <w:color w:val="0000FF"/>
          <w:sz w:val="24"/>
        </w:rPr>
        <w:tab/>
      </w:r>
      <w:r w:rsidRPr="00446081">
        <w:rPr>
          <w:rFonts w:ascii="Arial" w:hAnsi="Arial" w:cs="Arial"/>
          <w:b/>
          <w:sz w:val="24"/>
        </w:rPr>
        <w:t>Network abnormal case duplication</w:t>
      </w:r>
    </w:p>
    <w:p w14:paraId="744F051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CR-0042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78B9E0A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C1-244547</w:t>
      </w:r>
      <w:r w:rsidRPr="00446081">
        <w:rPr>
          <w:rFonts w:ascii="Arial" w:hAnsi="Arial" w:cs="Arial"/>
          <w:color w:val="993300"/>
          <w:u w:val="single"/>
        </w:rPr>
        <w:t>.</w:t>
      </w:r>
    </w:p>
    <w:p w14:paraId="3405DF98" w14:textId="77777777" w:rsidR="00237266" w:rsidRPr="00446081" w:rsidRDefault="00237266" w:rsidP="00237266">
      <w:pPr>
        <w:rPr>
          <w:rFonts w:ascii="Arial" w:hAnsi="Arial" w:cs="Arial"/>
          <w:b/>
          <w:sz w:val="24"/>
        </w:rPr>
      </w:pPr>
      <w:r w:rsidRPr="00446081">
        <w:rPr>
          <w:rFonts w:ascii="Arial" w:hAnsi="Arial" w:cs="Arial"/>
          <w:b/>
          <w:color w:val="0000FF"/>
          <w:sz w:val="24"/>
        </w:rPr>
        <w:t>C1-244547</w:t>
      </w:r>
      <w:r w:rsidRPr="00446081">
        <w:rPr>
          <w:rFonts w:ascii="Arial" w:hAnsi="Arial" w:cs="Arial"/>
          <w:b/>
          <w:color w:val="0000FF"/>
          <w:sz w:val="24"/>
        </w:rPr>
        <w:tab/>
      </w:r>
      <w:r w:rsidRPr="00446081">
        <w:rPr>
          <w:rFonts w:ascii="Arial" w:hAnsi="Arial" w:cs="Arial"/>
          <w:b/>
          <w:sz w:val="24"/>
        </w:rPr>
        <w:t>Network abnormal case duplication</w:t>
      </w:r>
    </w:p>
    <w:p w14:paraId="644E1E5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CR-0042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73942EA8" w14:textId="77777777" w:rsidR="00237266" w:rsidRPr="00446081" w:rsidRDefault="00237266" w:rsidP="00237266">
      <w:pPr>
        <w:rPr>
          <w:rFonts w:ascii="Arial" w:hAnsi="Arial" w:cs="Arial"/>
          <w:color w:val="808080"/>
        </w:rPr>
      </w:pPr>
      <w:r w:rsidRPr="00446081">
        <w:rPr>
          <w:rFonts w:ascii="Arial" w:hAnsi="Arial" w:cs="Arial"/>
          <w:color w:val="808080"/>
        </w:rPr>
        <w:t>(Replaces C1-244145)</w:t>
      </w:r>
    </w:p>
    <w:p w14:paraId="26F08A8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32AE6382" w14:textId="77777777" w:rsidR="00237266" w:rsidRPr="00446081" w:rsidRDefault="00237266" w:rsidP="00237266">
      <w:pPr>
        <w:rPr>
          <w:rFonts w:ascii="Arial" w:hAnsi="Arial" w:cs="Arial"/>
          <w:b/>
          <w:sz w:val="24"/>
        </w:rPr>
      </w:pPr>
      <w:r w:rsidRPr="00446081">
        <w:rPr>
          <w:rFonts w:ascii="Arial" w:hAnsi="Arial" w:cs="Arial"/>
          <w:b/>
          <w:color w:val="0000FF"/>
          <w:sz w:val="24"/>
        </w:rPr>
        <w:t>C1-244146</w:t>
      </w:r>
      <w:r w:rsidRPr="00446081">
        <w:rPr>
          <w:rFonts w:ascii="Arial" w:hAnsi="Arial" w:cs="Arial"/>
          <w:b/>
          <w:color w:val="0000FF"/>
          <w:sz w:val="24"/>
        </w:rPr>
        <w:tab/>
      </w:r>
      <w:r w:rsidRPr="00446081">
        <w:rPr>
          <w:rFonts w:ascii="Arial" w:hAnsi="Arial" w:cs="Arial"/>
          <w:b/>
          <w:sz w:val="24"/>
        </w:rPr>
        <w:t>Failure cause IE value addition and style alignment</w:t>
      </w:r>
    </w:p>
    <w:p w14:paraId="10458C1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CR-0043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64A8C2E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C1-244559</w:t>
      </w:r>
      <w:r w:rsidRPr="00446081">
        <w:rPr>
          <w:rFonts w:ascii="Arial" w:hAnsi="Arial" w:cs="Arial"/>
          <w:color w:val="993300"/>
          <w:u w:val="single"/>
        </w:rPr>
        <w:t>.</w:t>
      </w:r>
    </w:p>
    <w:p w14:paraId="68C5ABED" w14:textId="77777777" w:rsidR="00237266" w:rsidRPr="00446081" w:rsidRDefault="00237266" w:rsidP="00237266">
      <w:pPr>
        <w:rPr>
          <w:rFonts w:ascii="Arial" w:hAnsi="Arial" w:cs="Arial"/>
          <w:b/>
          <w:sz w:val="24"/>
        </w:rPr>
      </w:pPr>
      <w:r w:rsidRPr="00446081">
        <w:rPr>
          <w:rFonts w:ascii="Arial" w:hAnsi="Arial" w:cs="Arial"/>
          <w:b/>
          <w:color w:val="0000FF"/>
          <w:sz w:val="24"/>
        </w:rPr>
        <w:t>C1-244559</w:t>
      </w:r>
      <w:r w:rsidRPr="00446081">
        <w:rPr>
          <w:rFonts w:ascii="Arial" w:hAnsi="Arial" w:cs="Arial"/>
          <w:b/>
          <w:color w:val="0000FF"/>
          <w:sz w:val="24"/>
        </w:rPr>
        <w:tab/>
      </w:r>
      <w:r w:rsidRPr="00446081">
        <w:rPr>
          <w:rFonts w:ascii="Arial" w:hAnsi="Arial" w:cs="Arial"/>
          <w:b/>
          <w:sz w:val="24"/>
        </w:rPr>
        <w:t>Failure cause IE value addition and style alignment</w:t>
      </w:r>
    </w:p>
    <w:p w14:paraId="2E5EA80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CR-0043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1B705ECB" w14:textId="77777777" w:rsidR="00237266" w:rsidRPr="00446081" w:rsidRDefault="00237266" w:rsidP="00237266">
      <w:pPr>
        <w:rPr>
          <w:rFonts w:ascii="Arial" w:hAnsi="Arial" w:cs="Arial"/>
          <w:color w:val="808080"/>
        </w:rPr>
      </w:pPr>
      <w:r w:rsidRPr="00446081">
        <w:rPr>
          <w:rFonts w:ascii="Arial" w:hAnsi="Arial" w:cs="Arial"/>
          <w:color w:val="808080"/>
        </w:rPr>
        <w:t>(Replaces C1-244146)</w:t>
      </w:r>
    </w:p>
    <w:p w14:paraId="053B41C6" w14:textId="77777777" w:rsidR="00237266" w:rsidRPr="00446081" w:rsidRDefault="00237266" w:rsidP="00237266">
      <w:pPr>
        <w:rPr>
          <w:rFonts w:ascii="Arial" w:hAnsi="Arial" w:cs="Arial"/>
          <w:b/>
        </w:rPr>
      </w:pPr>
      <w:r w:rsidRPr="00446081">
        <w:rPr>
          <w:rFonts w:ascii="Arial" w:hAnsi="Arial" w:cs="Arial"/>
          <w:b/>
        </w:rPr>
        <w:t xml:space="preserve">Discussion: </w:t>
      </w:r>
    </w:p>
    <w:p w14:paraId="1EAD817B" w14:textId="77777777" w:rsidR="00237266" w:rsidRPr="00446081" w:rsidRDefault="00237266" w:rsidP="00237266">
      <w:pPr>
        <w:rPr>
          <w:rFonts w:ascii="Arial" w:hAnsi="Arial" w:cs="Arial"/>
        </w:rPr>
      </w:pPr>
      <w:r w:rsidRPr="00446081">
        <w:rPr>
          <w:rFonts w:ascii="Arial" w:hAnsi="Arial" w:cs="Arial"/>
        </w:rPr>
        <w:t>Merged into C1-244560 and its revisions</w:t>
      </w:r>
    </w:p>
    <w:p w14:paraId="3E6BA90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merged</w:t>
      </w:r>
      <w:r w:rsidRPr="00446081">
        <w:rPr>
          <w:rFonts w:ascii="Arial" w:hAnsi="Arial" w:cs="Arial"/>
          <w:color w:val="993300"/>
          <w:u w:val="single"/>
        </w:rPr>
        <w:t>.</w:t>
      </w:r>
    </w:p>
    <w:p w14:paraId="1F4820E4" w14:textId="77777777" w:rsidR="00237266" w:rsidRPr="00446081" w:rsidRDefault="00237266" w:rsidP="00237266">
      <w:pPr>
        <w:rPr>
          <w:rFonts w:ascii="Arial" w:hAnsi="Arial" w:cs="Arial"/>
          <w:b/>
          <w:sz w:val="24"/>
        </w:rPr>
      </w:pPr>
      <w:r w:rsidRPr="00446081">
        <w:rPr>
          <w:rFonts w:ascii="Arial" w:hAnsi="Arial" w:cs="Arial"/>
          <w:b/>
          <w:color w:val="0000FF"/>
          <w:sz w:val="24"/>
        </w:rPr>
        <w:t>C1-244147</w:t>
      </w:r>
      <w:r w:rsidRPr="00446081">
        <w:rPr>
          <w:rFonts w:ascii="Arial" w:hAnsi="Arial" w:cs="Arial"/>
          <w:b/>
          <w:color w:val="0000FF"/>
          <w:sz w:val="24"/>
        </w:rPr>
        <w:tab/>
      </w:r>
      <w:r w:rsidRPr="00446081">
        <w:rPr>
          <w:rFonts w:ascii="Arial" w:hAnsi="Arial" w:cs="Arial"/>
          <w:b/>
          <w:sz w:val="24"/>
        </w:rPr>
        <w:t>Network initiated procedure naming corrections</w:t>
      </w:r>
    </w:p>
    <w:p w14:paraId="4609E94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CR-0044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778CA59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C1-244565</w:t>
      </w:r>
      <w:r w:rsidRPr="00446081">
        <w:rPr>
          <w:rFonts w:ascii="Arial" w:hAnsi="Arial" w:cs="Arial"/>
          <w:color w:val="993300"/>
          <w:u w:val="single"/>
        </w:rPr>
        <w:t>.</w:t>
      </w:r>
    </w:p>
    <w:p w14:paraId="3AB4652C" w14:textId="77777777" w:rsidR="00237266" w:rsidRPr="00446081" w:rsidRDefault="00237266" w:rsidP="00237266">
      <w:pPr>
        <w:rPr>
          <w:rFonts w:ascii="Arial" w:hAnsi="Arial" w:cs="Arial"/>
          <w:b/>
          <w:sz w:val="24"/>
        </w:rPr>
      </w:pPr>
      <w:r w:rsidRPr="00446081">
        <w:rPr>
          <w:rFonts w:ascii="Arial" w:hAnsi="Arial" w:cs="Arial"/>
          <w:b/>
          <w:color w:val="0000FF"/>
          <w:sz w:val="24"/>
        </w:rPr>
        <w:t>C1-244565</w:t>
      </w:r>
      <w:r w:rsidRPr="00446081">
        <w:rPr>
          <w:rFonts w:ascii="Arial" w:hAnsi="Arial" w:cs="Arial"/>
          <w:b/>
          <w:color w:val="0000FF"/>
          <w:sz w:val="24"/>
        </w:rPr>
        <w:tab/>
      </w:r>
      <w:r w:rsidRPr="00446081">
        <w:rPr>
          <w:rFonts w:ascii="Arial" w:hAnsi="Arial" w:cs="Arial"/>
          <w:b/>
          <w:sz w:val="24"/>
        </w:rPr>
        <w:t>Correction of abnormal case and style alignments</w:t>
      </w:r>
    </w:p>
    <w:p w14:paraId="0EBA593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CR-0044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45B69FA4" w14:textId="77777777" w:rsidR="00237266" w:rsidRPr="00446081" w:rsidRDefault="00237266" w:rsidP="00237266">
      <w:pPr>
        <w:rPr>
          <w:rFonts w:ascii="Arial" w:hAnsi="Arial" w:cs="Arial"/>
          <w:color w:val="808080"/>
        </w:rPr>
      </w:pPr>
      <w:r w:rsidRPr="00446081">
        <w:rPr>
          <w:rFonts w:ascii="Arial" w:hAnsi="Arial" w:cs="Arial"/>
          <w:color w:val="808080"/>
        </w:rPr>
        <w:t>(Replaces C1-244147)</w:t>
      </w:r>
    </w:p>
    <w:p w14:paraId="62D8275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230A98B" w14:textId="77777777" w:rsidR="00237266" w:rsidRPr="00446081" w:rsidRDefault="00237266" w:rsidP="00237266">
      <w:pPr>
        <w:rPr>
          <w:rFonts w:ascii="Arial" w:hAnsi="Arial" w:cs="Arial"/>
          <w:b/>
          <w:sz w:val="24"/>
        </w:rPr>
      </w:pPr>
      <w:r w:rsidRPr="00446081">
        <w:rPr>
          <w:rFonts w:ascii="Arial" w:hAnsi="Arial" w:cs="Arial"/>
          <w:b/>
          <w:color w:val="0000FF"/>
          <w:sz w:val="24"/>
        </w:rPr>
        <w:t>C1-244148</w:t>
      </w:r>
      <w:r w:rsidRPr="00446081">
        <w:rPr>
          <w:rFonts w:ascii="Arial" w:hAnsi="Arial" w:cs="Arial"/>
          <w:b/>
          <w:color w:val="0000FF"/>
          <w:sz w:val="24"/>
        </w:rPr>
        <w:tab/>
      </w:r>
      <w:r w:rsidRPr="00446081">
        <w:rPr>
          <w:rFonts w:ascii="Arial" w:hAnsi="Arial" w:cs="Arial"/>
          <w:b/>
          <w:sz w:val="24"/>
        </w:rPr>
        <w:t>Correction of LCS-UP connection binding procedure abnormal case</w:t>
      </w:r>
    </w:p>
    <w:p w14:paraId="50ABC4B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CR-0045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01576A2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C1-244551</w:t>
      </w:r>
      <w:r w:rsidRPr="00446081">
        <w:rPr>
          <w:rFonts w:ascii="Arial" w:hAnsi="Arial" w:cs="Arial"/>
          <w:color w:val="993300"/>
          <w:u w:val="single"/>
        </w:rPr>
        <w:t>.</w:t>
      </w:r>
    </w:p>
    <w:p w14:paraId="09CA3C5E" w14:textId="77777777" w:rsidR="00237266" w:rsidRPr="00446081" w:rsidRDefault="00237266" w:rsidP="00237266">
      <w:pPr>
        <w:rPr>
          <w:rFonts w:ascii="Arial" w:hAnsi="Arial" w:cs="Arial"/>
          <w:b/>
          <w:sz w:val="24"/>
        </w:rPr>
      </w:pPr>
      <w:r w:rsidRPr="00446081">
        <w:rPr>
          <w:rFonts w:ascii="Arial" w:hAnsi="Arial" w:cs="Arial"/>
          <w:b/>
          <w:color w:val="0000FF"/>
          <w:sz w:val="24"/>
        </w:rPr>
        <w:t>C1-244551</w:t>
      </w:r>
      <w:r w:rsidRPr="00446081">
        <w:rPr>
          <w:rFonts w:ascii="Arial" w:hAnsi="Arial" w:cs="Arial"/>
          <w:b/>
          <w:color w:val="0000FF"/>
          <w:sz w:val="24"/>
        </w:rPr>
        <w:tab/>
      </w:r>
      <w:r w:rsidRPr="00446081">
        <w:rPr>
          <w:rFonts w:ascii="Arial" w:hAnsi="Arial" w:cs="Arial"/>
          <w:b/>
          <w:sz w:val="24"/>
        </w:rPr>
        <w:t>Correction of LCS-UP connection binding procedure abnormal case</w:t>
      </w:r>
    </w:p>
    <w:p w14:paraId="02D0CD9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CR-0045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60FF2E30" w14:textId="77777777" w:rsidR="00237266" w:rsidRPr="00446081" w:rsidRDefault="00237266" w:rsidP="00237266">
      <w:pPr>
        <w:rPr>
          <w:rFonts w:ascii="Arial" w:hAnsi="Arial" w:cs="Arial"/>
          <w:color w:val="808080"/>
        </w:rPr>
      </w:pPr>
      <w:r w:rsidRPr="00446081">
        <w:rPr>
          <w:rFonts w:ascii="Arial" w:hAnsi="Arial" w:cs="Arial"/>
          <w:color w:val="808080"/>
        </w:rPr>
        <w:t>(Replaces C1-244148)</w:t>
      </w:r>
    </w:p>
    <w:p w14:paraId="182C03F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C1-245004</w:t>
      </w:r>
      <w:r w:rsidRPr="00446081">
        <w:rPr>
          <w:rFonts w:ascii="Arial" w:hAnsi="Arial" w:cs="Arial"/>
          <w:color w:val="993300"/>
          <w:u w:val="single"/>
        </w:rPr>
        <w:t>.</w:t>
      </w:r>
    </w:p>
    <w:p w14:paraId="7806B4B2" w14:textId="77777777" w:rsidR="00237266" w:rsidRPr="00446081" w:rsidRDefault="00237266" w:rsidP="00237266">
      <w:pPr>
        <w:rPr>
          <w:rFonts w:ascii="Arial" w:hAnsi="Arial" w:cs="Arial"/>
          <w:b/>
          <w:sz w:val="24"/>
        </w:rPr>
      </w:pPr>
      <w:r w:rsidRPr="00446081">
        <w:rPr>
          <w:rFonts w:ascii="Arial" w:hAnsi="Arial" w:cs="Arial"/>
          <w:b/>
          <w:color w:val="0000FF"/>
          <w:sz w:val="24"/>
        </w:rPr>
        <w:t>C1-245004</w:t>
      </w:r>
      <w:r w:rsidRPr="00446081">
        <w:rPr>
          <w:rFonts w:ascii="Arial" w:hAnsi="Arial" w:cs="Arial"/>
          <w:b/>
          <w:color w:val="0000FF"/>
          <w:sz w:val="24"/>
        </w:rPr>
        <w:tab/>
      </w:r>
      <w:r w:rsidRPr="00446081">
        <w:rPr>
          <w:rFonts w:ascii="Arial" w:hAnsi="Arial" w:cs="Arial"/>
          <w:b/>
          <w:sz w:val="24"/>
        </w:rPr>
        <w:t>Correction of LCS-UP connection binding procedure abnormal case</w:t>
      </w:r>
    </w:p>
    <w:p w14:paraId="08E6170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CR-0045  rev 2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r w:rsidRPr="00446081">
        <w:rPr>
          <w:rFonts w:ascii="Arial" w:hAnsi="Arial" w:cs="Arial"/>
          <w:i/>
        </w:rPr>
        <w:t>, Ericsson, Nokia</w:t>
      </w:r>
    </w:p>
    <w:p w14:paraId="6042D924" w14:textId="77777777" w:rsidR="00237266" w:rsidRPr="00446081" w:rsidRDefault="00237266" w:rsidP="00237266">
      <w:pPr>
        <w:rPr>
          <w:rFonts w:ascii="Arial" w:hAnsi="Arial" w:cs="Arial"/>
          <w:color w:val="808080"/>
        </w:rPr>
      </w:pPr>
      <w:r w:rsidRPr="00446081">
        <w:rPr>
          <w:rFonts w:ascii="Arial" w:hAnsi="Arial" w:cs="Arial"/>
          <w:color w:val="808080"/>
        </w:rPr>
        <w:t>(Replaces C1-244551)</w:t>
      </w:r>
    </w:p>
    <w:p w14:paraId="3260176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3E48D97" w14:textId="77777777" w:rsidR="00237266" w:rsidRPr="00446081" w:rsidRDefault="00237266" w:rsidP="00237266">
      <w:pPr>
        <w:rPr>
          <w:rFonts w:ascii="Arial" w:hAnsi="Arial" w:cs="Arial"/>
          <w:b/>
          <w:sz w:val="24"/>
        </w:rPr>
      </w:pPr>
      <w:r w:rsidRPr="00446081">
        <w:rPr>
          <w:rFonts w:ascii="Arial" w:hAnsi="Arial" w:cs="Arial"/>
          <w:b/>
          <w:color w:val="0000FF"/>
          <w:sz w:val="24"/>
        </w:rPr>
        <w:t>C1-244149</w:t>
      </w:r>
      <w:r w:rsidRPr="00446081">
        <w:rPr>
          <w:rFonts w:ascii="Arial" w:hAnsi="Arial" w:cs="Arial"/>
          <w:b/>
          <w:color w:val="0000FF"/>
          <w:sz w:val="24"/>
        </w:rPr>
        <w:tab/>
      </w:r>
      <w:r w:rsidRPr="00446081">
        <w:rPr>
          <w:rFonts w:ascii="Arial" w:hAnsi="Arial" w:cs="Arial"/>
          <w:b/>
          <w:sz w:val="24"/>
        </w:rPr>
        <w:t>Correction of Message too long clause</w:t>
      </w:r>
    </w:p>
    <w:p w14:paraId="4311BE1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CR-0046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777DDCA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C1-244548</w:t>
      </w:r>
      <w:r w:rsidRPr="00446081">
        <w:rPr>
          <w:rFonts w:ascii="Arial" w:hAnsi="Arial" w:cs="Arial"/>
          <w:color w:val="993300"/>
          <w:u w:val="single"/>
        </w:rPr>
        <w:t>.</w:t>
      </w:r>
    </w:p>
    <w:p w14:paraId="1C3A7C40" w14:textId="77777777" w:rsidR="00237266" w:rsidRPr="00446081" w:rsidRDefault="00237266" w:rsidP="00237266">
      <w:pPr>
        <w:rPr>
          <w:rFonts w:ascii="Arial" w:hAnsi="Arial" w:cs="Arial"/>
          <w:b/>
          <w:sz w:val="24"/>
        </w:rPr>
      </w:pPr>
      <w:r w:rsidRPr="00446081">
        <w:rPr>
          <w:rFonts w:ascii="Arial" w:hAnsi="Arial" w:cs="Arial"/>
          <w:b/>
          <w:color w:val="0000FF"/>
          <w:sz w:val="24"/>
        </w:rPr>
        <w:t>C1-244548</w:t>
      </w:r>
      <w:r w:rsidRPr="00446081">
        <w:rPr>
          <w:rFonts w:ascii="Arial" w:hAnsi="Arial" w:cs="Arial"/>
          <w:b/>
          <w:color w:val="0000FF"/>
          <w:sz w:val="24"/>
        </w:rPr>
        <w:tab/>
      </w:r>
      <w:r w:rsidRPr="00446081">
        <w:rPr>
          <w:rFonts w:ascii="Arial" w:hAnsi="Arial" w:cs="Arial"/>
          <w:b/>
          <w:sz w:val="24"/>
        </w:rPr>
        <w:t>Correction of Message too long clause</w:t>
      </w:r>
    </w:p>
    <w:p w14:paraId="6A8B993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CR-0046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0DD0C36D" w14:textId="77777777" w:rsidR="00237266" w:rsidRPr="00446081" w:rsidRDefault="00237266" w:rsidP="00237266">
      <w:pPr>
        <w:rPr>
          <w:rFonts w:ascii="Arial" w:hAnsi="Arial" w:cs="Arial"/>
          <w:color w:val="808080"/>
        </w:rPr>
      </w:pPr>
      <w:r w:rsidRPr="00446081">
        <w:rPr>
          <w:rFonts w:ascii="Arial" w:hAnsi="Arial" w:cs="Arial"/>
          <w:color w:val="808080"/>
        </w:rPr>
        <w:t>(Replaces C1-244149)</w:t>
      </w:r>
    </w:p>
    <w:p w14:paraId="122989F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11CBA04A" w14:textId="77777777" w:rsidR="00237266" w:rsidRPr="00446081" w:rsidRDefault="00237266" w:rsidP="00237266">
      <w:pPr>
        <w:rPr>
          <w:rFonts w:ascii="Arial" w:hAnsi="Arial" w:cs="Arial"/>
          <w:b/>
          <w:sz w:val="24"/>
        </w:rPr>
      </w:pPr>
      <w:r w:rsidRPr="00446081">
        <w:rPr>
          <w:rFonts w:ascii="Arial" w:hAnsi="Arial" w:cs="Arial"/>
          <w:b/>
          <w:color w:val="0000FF"/>
          <w:sz w:val="24"/>
        </w:rPr>
        <w:t>C1-244150</w:t>
      </w:r>
      <w:r w:rsidRPr="00446081">
        <w:rPr>
          <w:rFonts w:ascii="Arial" w:hAnsi="Arial" w:cs="Arial"/>
          <w:b/>
          <w:color w:val="0000FF"/>
          <w:sz w:val="24"/>
        </w:rPr>
        <w:tab/>
      </w:r>
      <w:r w:rsidRPr="00446081">
        <w:rPr>
          <w:rFonts w:ascii="Arial" w:hAnsi="Arial" w:cs="Arial"/>
          <w:b/>
          <w:sz w:val="24"/>
        </w:rPr>
        <w:t>Corrections in figures</w:t>
      </w:r>
    </w:p>
    <w:p w14:paraId="0583F0D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CR-0047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3C18211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C1-244566</w:t>
      </w:r>
      <w:r w:rsidRPr="00446081">
        <w:rPr>
          <w:rFonts w:ascii="Arial" w:hAnsi="Arial" w:cs="Arial"/>
          <w:color w:val="993300"/>
          <w:u w:val="single"/>
        </w:rPr>
        <w:t>.</w:t>
      </w:r>
    </w:p>
    <w:p w14:paraId="49D2D2ED" w14:textId="77777777" w:rsidR="00237266" w:rsidRPr="00446081" w:rsidRDefault="00237266" w:rsidP="00237266">
      <w:pPr>
        <w:rPr>
          <w:rFonts w:ascii="Arial" w:hAnsi="Arial" w:cs="Arial"/>
          <w:b/>
          <w:sz w:val="24"/>
        </w:rPr>
      </w:pPr>
      <w:r w:rsidRPr="00446081">
        <w:rPr>
          <w:rFonts w:ascii="Arial" w:hAnsi="Arial" w:cs="Arial"/>
          <w:b/>
          <w:color w:val="0000FF"/>
          <w:sz w:val="24"/>
        </w:rPr>
        <w:t>C1-244566</w:t>
      </w:r>
      <w:r w:rsidRPr="00446081">
        <w:rPr>
          <w:rFonts w:ascii="Arial" w:hAnsi="Arial" w:cs="Arial"/>
          <w:b/>
          <w:color w:val="0000FF"/>
          <w:sz w:val="24"/>
        </w:rPr>
        <w:tab/>
      </w:r>
      <w:r w:rsidRPr="00446081">
        <w:rPr>
          <w:rFonts w:ascii="Arial" w:hAnsi="Arial" w:cs="Arial"/>
          <w:b/>
          <w:sz w:val="24"/>
        </w:rPr>
        <w:t>Corrections in figures</w:t>
      </w:r>
    </w:p>
    <w:p w14:paraId="256F125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CR-0047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1866DD43" w14:textId="77777777" w:rsidR="00237266" w:rsidRPr="00446081" w:rsidRDefault="00237266" w:rsidP="00237266">
      <w:pPr>
        <w:rPr>
          <w:rFonts w:ascii="Arial" w:hAnsi="Arial" w:cs="Arial"/>
          <w:color w:val="808080"/>
        </w:rPr>
      </w:pPr>
      <w:r w:rsidRPr="00446081">
        <w:rPr>
          <w:rFonts w:ascii="Arial" w:hAnsi="Arial" w:cs="Arial"/>
          <w:color w:val="808080"/>
        </w:rPr>
        <w:t>(Replaces C1-244150)</w:t>
      </w:r>
    </w:p>
    <w:p w14:paraId="4BB44F5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33AF0B0" w14:textId="77777777" w:rsidR="00237266" w:rsidRPr="00446081" w:rsidRDefault="00237266" w:rsidP="00237266">
      <w:pPr>
        <w:rPr>
          <w:rFonts w:ascii="Arial" w:hAnsi="Arial" w:cs="Arial"/>
          <w:b/>
          <w:sz w:val="24"/>
        </w:rPr>
      </w:pPr>
      <w:r w:rsidRPr="00446081">
        <w:rPr>
          <w:rFonts w:ascii="Arial" w:hAnsi="Arial" w:cs="Arial"/>
          <w:b/>
          <w:color w:val="0000FF"/>
          <w:sz w:val="24"/>
        </w:rPr>
        <w:t>C1-244237</w:t>
      </w:r>
      <w:r w:rsidRPr="00446081">
        <w:rPr>
          <w:rFonts w:ascii="Arial" w:hAnsi="Arial" w:cs="Arial"/>
          <w:b/>
          <w:color w:val="0000FF"/>
          <w:sz w:val="24"/>
        </w:rPr>
        <w:tab/>
      </w:r>
      <w:r w:rsidRPr="00446081">
        <w:rPr>
          <w:rFonts w:ascii="Arial" w:hAnsi="Arial" w:cs="Arial"/>
          <w:b/>
          <w:sz w:val="24"/>
        </w:rPr>
        <w:t>Corrections to UE requested user plane connection release</w:t>
      </w:r>
    </w:p>
    <w:p w14:paraId="1D6CE06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CR-0048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497413D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C1-244560</w:t>
      </w:r>
      <w:r w:rsidRPr="00446081">
        <w:rPr>
          <w:rFonts w:ascii="Arial" w:hAnsi="Arial" w:cs="Arial"/>
          <w:color w:val="993300"/>
          <w:u w:val="single"/>
        </w:rPr>
        <w:t>.</w:t>
      </w:r>
    </w:p>
    <w:p w14:paraId="71A38922" w14:textId="77777777" w:rsidR="00237266" w:rsidRPr="00446081" w:rsidRDefault="00237266" w:rsidP="00237266">
      <w:pPr>
        <w:rPr>
          <w:rFonts w:ascii="Arial" w:hAnsi="Arial" w:cs="Arial"/>
          <w:b/>
          <w:sz w:val="24"/>
        </w:rPr>
      </w:pPr>
      <w:r w:rsidRPr="00446081">
        <w:rPr>
          <w:rFonts w:ascii="Arial" w:hAnsi="Arial" w:cs="Arial"/>
          <w:b/>
          <w:color w:val="0000FF"/>
          <w:sz w:val="24"/>
        </w:rPr>
        <w:t>C1-244560</w:t>
      </w:r>
      <w:r w:rsidRPr="00446081">
        <w:rPr>
          <w:rFonts w:ascii="Arial" w:hAnsi="Arial" w:cs="Arial"/>
          <w:b/>
          <w:color w:val="0000FF"/>
          <w:sz w:val="24"/>
        </w:rPr>
        <w:tab/>
      </w:r>
      <w:r w:rsidRPr="00446081">
        <w:rPr>
          <w:rFonts w:ascii="Arial" w:hAnsi="Arial" w:cs="Arial"/>
          <w:b/>
          <w:sz w:val="24"/>
        </w:rPr>
        <w:t>Corrections to UE requested user plane connection release</w:t>
      </w:r>
    </w:p>
    <w:p w14:paraId="1DC45D8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CR-0048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Nokia, Huawei, </w:t>
      </w:r>
      <w:proofErr w:type="spellStart"/>
      <w:r w:rsidRPr="00446081">
        <w:rPr>
          <w:rFonts w:ascii="Arial" w:hAnsi="Arial" w:cs="Arial"/>
          <w:i/>
        </w:rPr>
        <w:t>HiSilicon</w:t>
      </w:r>
      <w:proofErr w:type="spellEnd"/>
    </w:p>
    <w:p w14:paraId="1F05DEF8" w14:textId="77777777" w:rsidR="00237266" w:rsidRPr="00446081" w:rsidRDefault="00237266" w:rsidP="00237266">
      <w:pPr>
        <w:rPr>
          <w:rFonts w:ascii="Arial" w:hAnsi="Arial" w:cs="Arial"/>
          <w:color w:val="808080"/>
        </w:rPr>
      </w:pPr>
      <w:r w:rsidRPr="00446081">
        <w:rPr>
          <w:rFonts w:ascii="Arial" w:hAnsi="Arial" w:cs="Arial"/>
          <w:color w:val="808080"/>
        </w:rPr>
        <w:t>(Replaces C1-244237)</w:t>
      </w:r>
    </w:p>
    <w:p w14:paraId="386E0F9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C1-245005</w:t>
      </w:r>
      <w:r w:rsidRPr="00446081">
        <w:rPr>
          <w:rFonts w:ascii="Arial" w:hAnsi="Arial" w:cs="Arial"/>
          <w:color w:val="993300"/>
          <w:u w:val="single"/>
        </w:rPr>
        <w:t>.</w:t>
      </w:r>
    </w:p>
    <w:p w14:paraId="471027B4" w14:textId="77777777" w:rsidR="00237266" w:rsidRPr="00446081" w:rsidRDefault="00237266" w:rsidP="00237266">
      <w:pPr>
        <w:rPr>
          <w:rFonts w:ascii="Arial" w:hAnsi="Arial" w:cs="Arial"/>
          <w:b/>
          <w:sz w:val="24"/>
        </w:rPr>
      </w:pPr>
      <w:r w:rsidRPr="00446081">
        <w:rPr>
          <w:rFonts w:ascii="Arial" w:hAnsi="Arial" w:cs="Arial"/>
          <w:b/>
          <w:color w:val="0000FF"/>
          <w:sz w:val="24"/>
        </w:rPr>
        <w:t>C1-245005</w:t>
      </w:r>
      <w:r w:rsidRPr="00446081">
        <w:rPr>
          <w:rFonts w:ascii="Arial" w:hAnsi="Arial" w:cs="Arial"/>
          <w:b/>
          <w:color w:val="0000FF"/>
          <w:sz w:val="24"/>
        </w:rPr>
        <w:tab/>
      </w:r>
      <w:r w:rsidRPr="00446081">
        <w:rPr>
          <w:rFonts w:ascii="Arial" w:hAnsi="Arial" w:cs="Arial"/>
          <w:b/>
          <w:sz w:val="24"/>
        </w:rPr>
        <w:t>Corrections to UE requested user plane connection release</w:t>
      </w:r>
    </w:p>
    <w:p w14:paraId="57AAF5B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CR-0048  rev 2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Nokia, Huawei, </w:t>
      </w:r>
      <w:proofErr w:type="spellStart"/>
      <w:r w:rsidRPr="00446081">
        <w:rPr>
          <w:rFonts w:ascii="Arial" w:hAnsi="Arial" w:cs="Arial"/>
          <w:i/>
        </w:rPr>
        <w:t>HiSilicon</w:t>
      </w:r>
      <w:proofErr w:type="spellEnd"/>
    </w:p>
    <w:p w14:paraId="7C008928" w14:textId="77777777" w:rsidR="00237266" w:rsidRPr="00446081" w:rsidRDefault="00237266" w:rsidP="00237266">
      <w:pPr>
        <w:rPr>
          <w:rFonts w:ascii="Arial" w:hAnsi="Arial" w:cs="Arial"/>
          <w:color w:val="808080"/>
        </w:rPr>
      </w:pPr>
      <w:r w:rsidRPr="00446081">
        <w:rPr>
          <w:rFonts w:ascii="Arial" w:hAnsi="Arial" w:cs="Arial"/>
          <w:color w:val="808080"/>
        </w:rPr>
        <w:t>(Replaces C1-244560)</w:t>
      </w:r>
    </w:p>
    <w:p w14:paraId="380BAC5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4E4FBFA" w14:textId="77777777" w:rsidR="00237266" w:rsidRPr="00446081" w:rsidRDefault="00237266" w:rsidP="00237266">
      <w:pPr>
        <w:rPr>
          <w:rFonts w:ascii="Arial" w:hAnsi="Arial" w:cs="Arial"/>
          <w:b/>
          <w:sz w:val="24"/>
        </w:rPr>
      </w:pPr>
      <w:r w:rsidRPr="00446081">
        <w:rPr>
          <w:rFonts w:ascii="Arial" w:hAnsi="Arial" w:cs="Arial"/>
          <w:b/>
          <w:color w:val="0000FF"/>
          <w:sz w:val="24"/>
        </w:rPr>
        <w:t>C1-244315</w:t>
      </w:r>
      <w:r w:rsidRPr="00446081">
        <w:rPr>
          <w:rFonts w:ascii="Arial" w:hAnsi="Arial" w:cs="Arial"/>
          <w:b/>
          <w:color w:val="0000FF"/>
          <w:sz w:val="24"/>
        </w:rPr>
        <w:tab/>
      </w:r>
      <w:r w:rsidRPr="00446081">
        <w:rPr>
          <w:rFonts w:ascii="Arial" w:hAnsi="Arial" w:cs="Arial"/>
          <w:b/>
          <w:sz w:val="24"/>
        </w:rPr>
        <w:t>Corrections to wrong message names</w:t>
      </w:r>
    </w:p>
    <w:p w14:paraId="236E221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CR-0050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472EF50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C1-244563</w:t>
      </w:r>
      <w:r w:rsidRPr="00446081">
        <w:rPr>
          <w:rFonts w:ascii="Arial" w:hAnsi="Arial" w:cs="Arial"/>
          <w:color w:val="993300"/>
          <w:u w:val="single"/>
        </w:rPr>
        <w:t>.</w:t>
      </w:r>
    </w:p>
    <w:p w14:paraId="5285E12C" w14:textId="77777777" w:rsidR="00237266" w:rsidRPr="00446081" w:rsidRDefault="00237266" w:rsidP="00237266">
      <w:pPr>
        <w:rPr>
          <w:rFonts w:ascii="Arial" w:hAnsi="Arial" w:cs="Arial"/>
          <w:b/>
          <w:sz w:val="24"/>
        </w:rPr>
      </w:pPr>
      <w:r w:rsidRPr="00446081">
        <w:rPr>
          <w:rFonts w:ascii="Arial" w:hAnsi="Arial" w:cs="Arial"/>
          <w:b/>
          <w:color w:val="0000FF"/>
          <w:sz w:val="24"/>
        </w:rPr>
        <w:t>C1-244563</w:t>
      </w:r>
      <w:r w:rsidRPr="00446081">
        <w:rPr>
          <w:rFonts w:ascii="Arial" w:hAnsi="Arial" w:cs="Arial"/>
          <w:b/>
          <w:color w:val="0000FF"/>
          <w:sz w:val="24"/>
        </w:rPr>
        <w:tab/>
      </w:r>
      <w:r w:rsidRPr="00446081">
        <w:rPr>
          <w:rFonts w:ascii="Arial" w:hAnsi="Arial" w:cs="Arial"/>
          <w:b/>
          <w:sz w:val="24"/>
        </w:rPr>
        <w:t>Corrections to wrong message names</w:t>
      </w:r>
    </w:p>
    <w:p w14:paraId="5ABF98F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CR-0050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Ericsson, CATT, ZTE, Huawei, </w:t>
      </w:r>
      <w:proofErr w:type="spellStart"/>
      <w:r w:rsidRPr="00446081">
        <w:rPr>
          <w:rFonts w:ascii="Arial" w:hAnsi="Arial" w:cs="Arial"/>
          <w:i/>
        </w:rPr>
        <w:t>HiSilicon</w:t>
      </w:r>
      <w:proofErr w:type="spellEnd"/>
    </w:p>
    <w:p w14:paraId="57817730" w14:textId="77777777" w:rsidR="00237266" w:rsidRPr="00446081" w:rsidRDefault="00237266" w:rsidP="00237266">
      <w:pPr>
        <w:rPr>
          <w:rFonts w:ascii="Arial" w:hAnsi="Arial" w:cs="Arial"/>
          <w:color w:val="808080"/>
        </w:rPr>
      </w:pPr>
      <w:r w:rsidRPr="00446081">
        <w:rPr>
          <w:rFonts w:ascii="Arial" w:hAnsi="Arial" w:cs="Arial"/>
          <w:color w:val="808080"/>
        </w:rPr>
        <w:t>(Replaces C1-244315)</w:t>
      </w:r>
    </w:p>
    <w:p w14:paraId="7239684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2FA1632C" w14:textId="77777777" w:rsidR="00237266" w:rsidRPr="00446081" w:rsidRDefault="00237266" w:rsidP="00237266">
      <w:pPr>
        <w:rPr>
          <w:rFonts w:ascii="Arial" w:hAnsi="Arial" w:cs="Arial"/>
          <w:b/>
          <w:sz w:val="24"/>
        </w:rPr>
      </w:pPr>
      <w:r w:rsidRPr="00446081">
        <w:rPr>
          <w:rFonts w:ascii="Arial" w:hAnsi="Arial" w:cs="Arial"/>
          <w:b/>
          <w:color w:val="0000FF"/>
          <w:sz w:val="24"/>
        </w:rPr>
        <w:t>C1-244318</w:t>
      </w:r>
      <w:r w:rsidRPr="00446081">
        <w:rPr>
          <w:rFonts w:ascii="Arial" w:hAnsi="Arial" w:cs="Arial"/>
          <w:b/>
          <w:color w:val="0000FF"/>
          <w:sz w:val="24"/>
        </w:rPr>
        <w:tab/>
      </w:r>
      <w:r w:rsidRPr="00446081">
        <w:rPr>
          <w:rFonts w:ascii="Arial" w:hAnsi="Arial" w:cs="Arial"/>
          <w:b/>
          <w:sz w:val="24"/>
        </w:rPr>
        <w:t>Inclusion condition of Failure cause IE</w:t>
      </w:r>
    </w:p>
    <w:p w14:paraId="4A8198F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CR-0051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28DB8146" w14:textId="77777777" w:rsidR="00237266" w:rsidRPr="00446081" w:rsidRDefault="00237266" w:rsidP="00237266">
      <w:pPr>
        <w:rPr>
          <w:rFonts w:ascii="Arial" w:hAnsi="Arial" w:cs="Arial"/>
          <w:b/>
        </w:rPr>
      </w:pPr>
      <w:r w:rsidRPr="00446081">
        <w:rPr>
          <w:rFonts w:ascii="Arial" w:hAnsi="Arial" w:cs="Arial"/>
          <w:b/>
        </w:rPr>
        <w:t xml:space="preserve">Discussion: </w:t>
      </w:r>
    </w:p>
    <w:p w14:paraId="49FA3948" w14:textId="77777777" w:rsidR="00237266" w:rsidRPr="00446081" w:rsidRDefault="00237266" w:rsidP="00237266">
      <w:pPr>
        <w:rPr>
          <w:rFonts w:ascii="Arial" w:hAnsi="Arial" w:cs="Arial"/>
        </w:rPr>
      </w:pPr>
      <w:r w:rsidRPr="00446081">
        <w:rPr>
          <w:rFonts w:ascii="Arial" w:hAnsi="Arial" w:cs="Arial"/>
        </w:rPr>
        <w:t>Merged into C1-244561 and its revisions</w:t>
      </w:r>
    </w:p>
    <w:p w14:paraId="0ECF640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merged</w:t>
      </w:r>
      <w:r w:rsidRPr="00446081">
        <w:rPr>
          <w:rFonts w:ascii="Arial" w:hAnsi="Arial" w:cs="Arial"/>
          <w:color w:val="993300"/>
          <w:u w:val="single"/>
        </w:rPr>
        <w:t>.</w:t>
      </w:r>
    </w:p>
    <w:p w14:paraId="16CC808B" w14:textId="77777777" w:rsidR="00237266" w:rsidRPr="00446081" w:rsidRDefault="00237266" w:rsidP="00237266">
      <w:pPr>
        <w:rPr>
          <w:rFonts w:ascii="Arial" w:hAnsi="Arial" w:cs="Arial"/>
          <w:b/>
          <w:sz w:val="24"/>
        </w:rPr>
      </w:pPr>
      <w:r w:rsidRPr="00446081">
        <w:rPr>
          <w:rFonts w:ascii="Arial" w:hAnsi="Arial" w:cs="Arial"/>
          <w:b/>
          <w:color w:val="0000FF"/>
          <w:sz w:val="24"/>
        </w:rPr>
        <w:t>C1-244320</w:t>
      </w:r>
      <w:r w:rsidRPr="00446081">
        <w:rPr>
          <w:rFonts w:ascii="Arial" w:hAnsi="Arial" w:cs="Arial"/>
          <w:b/>
          <w:color w:val="0000FF"/>
          <w:sz w:val="24"/>
        </w:rPr>
        <w:tab/>
      </w:r>
      <w:r w:rsidRPr="00446081">
        <w:rPr>
          <w:rFonts w:ascii="Arial" w:hAnsi="Arial" w:cs="Arial"/>
          <w:b/>
          <w:sz w:val="24"/>
        </w:rPr>
        <w:t>Minimum and maximum length of the LCS-UP binding ID</w:t>
      </w:r>
    </w:p>
    <w:p w14:paraId="094BE49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CR-0052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1BB0180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C1-244553</w:t>
      </w:r>
      <w:r w:rsidRPr="00446081">
        <w:rPr>
          <w:rFonts w:ascii="Arial" w:hAnsi="Arial" w:cs="Arial"/>
          <w:color w:val="993300"/>
          <w:u w:val="single"/>
        </w:rPr>
        <w:t>.</w:t>
      </w:r>
    </w:p>
    <w:p w14:paraId="5C7475F3" w14:textId="77777777" w:rsidR="00237266" w:rsidRPr="00446081" w:rsidRDefault="00237266" w:rsidP="00237266">
      <w:pPr>
        <w:rPr>
          <w:rFonts w:ascii="Arial" w:hAnsi="Arial" w:cs="Arial"/>
          <w:b/>
          <w:sz w:val="24"/>
        </w:rPr>
      </w:pPr>
      <w:r w:rsidRPr="00446081">
        <w:rPr>
          <w:rFonts w:ascii="Arial" w:hAnsi="Arial" w:cs="Arial"/>
          <w:b/>
          <w:color w:val="0000FF"/>
          <w:sz w:val="24"/>
        </w:rPr>
        <w:t>C1-244553</w:t>
      </w:r>
      <w:r w:rsidRPr="00446081">
        <w:rPr>
          <w:rFonts w:ascii="Arial" w:hAnsi="Arial" w:cs="Arial"/>
          <w:b/>
          <w:color w:val="0000FF"/>
          <w:sz w:val="24"/>
        </w:rPr>
        <w:tab/>
      </w:r>
      <w:r w:rsidRPr="00446081">
        <w:rPr>
          <w:rFonts w:ascii="Arial" w:hAnsi="Arial" w:cs="Arial"/>
          <w:b/>
          <w:sz w:val="24"/>
        </w:rPr>
        <w:t>Minimum and maximum length of the LCS-UP binding ID</w:t>
      </w:r>
    </w:p>
    <w:p w14:paraId="38B805F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CR-0052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 Xiaomi</w:t>
      </w:r>
    </w:p>
    <w:p w14:paraId="0F864F98" w14:textId="77777777" w:rsidR="00237266" w:rsidRPr="00446081" w:rsidRDefault="00237266" w:rsidP="00237266">
      <w:pPr>
        <w:rPr>
          <w:rFonts w:ascii="Arial" w:hAnsi="Arial" w:cs="Arial"/>
          <w:color w:val="808080"/>
        </w:rPr>
      </w:pPr>
      <w:r w:rsidRPr="00446081">
        <w:rPr>
          <w:rFonts w:ascii="Arial" w:hAnsi="Arial" w:cs="Arial"/>
          <w:color w:val="808080"/>
        </w:rPr>
        <w:t>(Replaces C1-244320)</w:t>
      </w:r>
    </w:p>
    <w:p w14:paraId="7D2E6B6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83F01DC" w14:textId="77777777" w:rsidR="00237266" w:rsidRPr="00446081" w:rsidRDefault="00237266" w:rsidP="00237266">
      <w:pPr>
        <w:rPr>
          <w:rFonts w:ascii="Arial" w:hAnsi="Arial" w:cs="Arial"/>
          <w:b/>
          <w:sz w:val="24"/>
        </w:rPr>
      </w:pPr>
      <w:r w:rsidRPr="00446081">
        <w:rPr>
          <w:rFonts w:ascii="Arial" w:hAnsi="Arial" w:cs="Arial"/>
          <w:b/>
          <w:color w:val="0000FF"/>
          <w:sz w:val="24"/>
        </w:rPr>
        <w:t>C1-244321</w:t>
      </w:r>
      <w:r w:rsidRPr="00446081">
        <w:rPr>
          <w:rFonts w:ascii="Arial" w:hAnsi="Arial" w:cs="Arial"/>
          <w:b/>
          <w:color w:val="0000FF"/>
          <w:sz w:val="24"/>
        </w:rPr>
        <w:tab/>
      </w:r>
      <w:r w:rsidRPr="00446081">
        <w:rPr>
          <w:rFonts w:ascii="Arial" w:hAnsi="Arial" w:cs="Arial"/>
          <w:b/>
          <w:sz w:val="24"/>
        </w:rPr>
        <w:t>LCS-UP connection binding failure conditions</w:t>
      </w:r>
    </w:p>
    <w:p w14:paraId="0D6B131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CR-0053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01ED0FA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C1-244554</w:t>
      </w:r>
      <w:r w:rsidRPr="00446081">
        <w:rPr>
          <w:rFonts w:ascii="Arial" w:hAnsi="Arial" w:cs="Arial"/>
          <w:color w:val="993300"/>
          <w:u w:val="single"/>
        </w:rPr>
        <w:t>.</w:t>
      </w:r>
    </w:p>
    <w:p w14:paraId="5FA7DE84" w14:textId="77777777" w:rsidR="00237266" w:rsidRPr="00446081" w:rsidRDefault="00237266" w:rsidP="00237266">
      <w:pPr>
        <w:rPr>
          <w:rFonts w:ascii="Arial" w:hAnsi="Arial" w:cs="Arial"/>
          <w:b/>
          <w:sz w:val="24"/>
        </w:rPr>
      </w:pPr>
      <w:r w:rsidRPr="00446081">
        <w:rPr>
          <w:rFonts w:ascii="Arial" w:hAnsi="Arial" w:cs="Arial"/>
          <w:b/>
          <w:color w:val="0000FF"/>
          <w:sz w:val="24"/>
        </w:rPr>
        <w:t>C1-244554</w:t>
      </w:r>
      <w:r w:rsidRPr="00446081">
        <w:rPr>
          <w:rFonts w:ascii="Arial" w:hAnsi="Arial" w:cs="Arial"/>
          <w:b/>
          <w:color w:val="0000FF"/>
          <w:sz w:val="24"/>
        </w:rPr>
        <w:tab/>
      </w:r>
      <w:r w:rsidRPr="00446081">
        <w:rPr>
          <w:rFonts w:ascii="Arial" w:hAnsi="Arial" w:cs="Arial"/>
          <w:b/>
          <w:sz w:val="24"/>
        </w:rPr>
        <w:t>LCS-UP connection binding failure conditions</w:t>
      </w:r>
    </w:p>
    <w:p w14:paraId="6B657FE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CR-0053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39EDC8C6" w14:textId="77777777" w:rsidR="00237266" w:rsidRPr="00446081" w:rsidRDefault="00237266" w:rsidP="00237266">
      <w:pPr>
        <w:rPr>
          <w:rFonts w:ascii="Arial" w:hAnsi="Arial" w:cs="Arial"/>
          <w:color w:val="808080"/>
        </w:rPr>
      </w:pPr>
      <w:r w:rsidRPr="00446081">
        <w:rPr>
          <w:rFonts w:ascii="Arial" w:hAnsi="Arial" w:cs="Arial"/>
          <w:color w:val="808080"/>
        </w:rPr>
        <w:t>(Replaces C1-244321)</w:t>
      </w:r>
    </w:p>
    <w:p w14:paraId="7F948EC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2029FC50" w14:textId="77777777" w:rsidR="00237266" w:rsidRPr="00446081" w:rsidRDefault="00237266" w:rsidP="00237266">
      <w:pPr>
        <w:rPr>
          <w:rFonts w:ascii="Arial" w:hAnsi="Arial" w:cs="Arial"/>
          <w:b/>
          <w:sz w:val="24"/>
        </w:rPr>
      </w:pPr>
      <w:r w:rsidRPr="00446081">
        <w:rPr>
          <w:rFonts w:ascii="Arial" w:hAnsi="Arial" w:cs="Arial"/>
          <w:b/>
          <w:color w:val="0000FF"/>
          <w:sz w:val="24"/>
        </w:rPr>
        <w:t>C1-244324</w:t>
      </w:r>
      <w:r w:rsidRPr="00446081">
        <w:rPr>
          <w:rFonts w:ascii="Arial" w:hAnsi="Arial" w:cs="Arial"/>
          <w:b/>
          <w:color w:val="0000FF"/>
          <w:sz w:val="24"/>
        </w:rPr>
        <w:tab/>
      </w:r>
      <w:r w:rsidRPr="00446081">
        <w:rPr>
          <w:rFonts w:ascii="Arial" w:hAnsi="Arial" w:cs="Arial"/>
          <w:b/>
          <w:sz w:val="24"/>
        </w:rPr>
        <w:t>Correction to LCS correlation identifier and overall call flow in Annex A</w:t>
      </w:r>
    </w:p>
    <w:p w14:paraId="7B3B246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CR-0054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0D618E8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C1-244557</w:t>
      </w:r>
      <w:r w:rsidRPr="00446081">
        <w:rPr>
          <w:rFonts w:ascii="Arial" w:hAnsi="Arial" w:cs="Arial"/>
          <w:color w:val="993300"/>
          <w:u w:val="single"/>
        </w:rPr>
        <w:t>.</w:t>
      </w:r>
    </w:p>
    <w:p w14:paraId="23DA4192" w14:textId="77777777" w:rsidR="00237266" w:rsidRPr="00446081" w:rsidRDefault="00237266" w:rsidP="00237266">
      <w:pPr>
        <w:rPr>
          <w:rFonts w:ascii="Arial" w:hAnsi="Arial" w:cs="Arial"/>
          <w:b/>
          <w:sz w:val="24"/>
        </w:rPr>
      </w:pPr>
      <w:r w:rsidRPr="00446081">
        <w:rPr>
          <w:rFonts w:ascii="Arial" w:hAnsi="Arial" w:cs="Arial"/>
          <w:b/>
          <w:color w:val="0000FF"/>
          <w:sz w:val="24"/>
        </w:rPr>
        <w:t>C1-244557</w:t>
      </w:r>
      <w:r w:rsidRPr="00446081">
        <w:rPr>
          <w:rFonts w:ascii="Arial" w:hAnsi="Arial" w:cs="Arial"/>
          <w:b/>
          <w:color w:val="0000FF"/>
          <w:sz w:val="24"/>
        </w:rPr>
        <w:tab/>
      </w:r>
      <w:r w:rsidRPr="00446081">
        <w:rPr>
          <w:rFonts w:ascii="Arial" w:hAnsi="Arial" w:cs="Arial"/>
          <w:b/>
          <w:sz w:val="24"/>
        </w:rPr>
        <w:t>Correction to LCS correlation identifier and overall call flow in Annex A</w:t>
      </w:r>
    </w:p>
    <w:p w14:paraId="14878EF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CR-0054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6FC988C6" w14:textId="77777777" w:rsidR="00237266" w:rsidRPr="00446081" w:rsidRDefault="00237266" w:rsidP="00237266">
      <w:pPr>
        <w:rPr>
          <w:rFonts w:ascii="Arial" w:hAnsi="Arial" w:cs="Arial"/>
          <w:color w:val="808080"/>
        </w:rPr>
      </w:pPr>
      <w:r w:rsidRPr="00446081">
        <w:rPr>
          <w:rFonts w:ascii="Arial" w:hAnsi="Arial" w:cs="Arial"/>
          <w:color w:val="808080"/>
        </w:rPr>
        <w:t>(Replaces C1-244324)</w:t>
      </w:r>
    </w:p>
    <w:p w14:paraId="40C0BEE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C1-244981</w:t>
      </w:r>
      <w:r w:rsidRPr="00446081">
        <w:rPr>
          <w:rFonts w:ascii="Arial" w:hAnsi="Arial" w:cs="Arial"/>
          <w:color w:val="993300"/>
          <w:u w:val="single"/>
        </w:rPr>
        <w:t>.</w:t>
      </w:r>
    </w:p>
    <w:p w14:paraId="34C55A42" w14:textId="77777777" w:rsidR="00237266" w:rsidRPr="00446081" w:rsidRDefault="00237266" w:rsidP="00237266">
      <w:pPr>
        <w:rPr>
          <w:rFonts w:ascii="Arial" w:hAnsi="Arial" w:cs="Arial"/>
          <w:b/>
          <w:sz w:val="24"/>
        </w:rPr>
      </w:pPr>
      <w:r w:rsidRPr="00446081">
        <w:rPr>
          <w:rFonts w:ascii="Arial" w:hAnsi="Arial" w:cs="Arial"/>
          <w:b/>
          <w:color w:val="0000FF"/>
          <w:sz w:val="24"/>
        </w:rPr>
        <w:t>C1-244981</w:t>
      </w:r>
      <w:r w:rsidRPr="00446081">
        <w:rPr>
          <w:rFonts w:ascii="Arial" w:hAnsi="Arial" w:cs="Arial"/>
          <w:b/>
          <w:color w:val="0000FF"/>
          <w:sz w:val="24"/>
        </w:rPr>
        <w:tab/>
      </w:r>
      <w:r w:rsidRPr="00446081">
        <w:rPr>
          <w:rFonts w:ascii="Arial" w:hAnsi="Arial" w:cs="Arial"/>
          <w:b/>
          <w:sz w:val="24"/>
        </w:rPr>
        <w:t>Correction to LCS correlation identifier and overall call flow in Annex A</w:t>
      </w:r>
    </w:p>
    <w:p w14:paraId="110BB5C3"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CR-0054  rev 2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Ericsson, Huawei, </w:t>
      </w:r>
      <w:proofErr w:type="spellStart"/>
      <w:r w:rsidRPr="00446081">
        <w:rPr>
          <w:rFonts w:ascii="Arial" w:hAnsi="Arial" w:cs="Arial"/>
          <w:i/>
        </w:rPr>
        <w:t>HiSilicon</w:t>
      </w:r>
      <w:proofErr w:type="spellEnd"/>
      <w:r w:rsidRPr="00446081">
        <w:rPr>
          <w:rFonts w:ascii="Arial" w:hAnsi="Arial" w:cs="Arial"/>
          <w:i/>
        </w:rPr>
        <w:t>, CATT</w:t>
      </w:r>
    </w:p>
    <w:p w14:paraId="44BAA7C3" w14:textId="77777777" w:rsidR="00237266" w:rsidRPr="00446081" w:rsidRDefault="00237266" w:rsidP="00237266">
      <w:pPr>
        <w:rPr>
          <w:rFonts w:ascii="Arial" w:hAnsi="Arial" w:cs="Arial"/>
          <w:color w:val="808080"/>
        </w:rPr>
      </w:pPr>
      <w:r w:rsidRPr="00446081">
        <w:rPr>
          <w:rFonts w:ascii="Arial" w:hAnsi="Arial" w:cs="Arial"/>
          <w:color w:val="808080"/>
        </w:rPr>
        <w:t>(Replaces C1-244557)</w:t>
      </w:r>
    </w:p>
    <w:p w14:paraId="46CB8CB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77E24D5B" w14:textId="77777777" w:rsidR="00237266" w:rsidRPr="00446081" w:rsidRDefault="00237266" w:rsidP="00237266">
      <w:pPr>
        <w:rPr>
          <w:rFonts w:ascii="Arial" w:hAnsi="Arial" w:cs="Arial"/>
          <w:b/>
          <w:sz w:val="24"/>
        </w:rPr>
      </w:pPr>
      <w:r w:rsidRPr="00446081">
        <w:rPr>
          <w:rFonts w:ascii="Arial" w:hAnsi="Arial" w:cs="Arial"/>
          <w:b/>
          <w:color w:val="0000FF"/>
          <w:sz w:val="24"/>
        </w:rPr>
        <w:t>C1-244331</w:t>
      </w:r>
      <w:r w:rsidRPr="00446081">
        <w:rPr>
          <w:rFonts w:ascii="Arial" w:hAnsi="Arial" w:cs="Arial"/>
          <w:b/>
          <w:color w:val="0000FF"/>
          <w:sz w:val="24"/>
        </w:rPr>
        <w:tab/>
      </w:r>
      <w:r w:rsidRPr="00446081">
        <w:rPr>
          <w:rFonts w:ascii="Arial" w:hAnsi="Arial" w:cs="Arial"/>
          <w:b/>
          <w:sz w:val="24"/>
        </w:rPr>
        <w:t>Add LCS-UPP MO for PS data off</w:t>
      </w:r>
    </w:p>
    <w:p w14:paraId="219A95E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24.368 v18.3.0</w:t>
      </w:r>
      <w:r w:rsidRPr="00446081">
        <w:rPr>
          <w:rFonts w:ascii="Arial" w:hAnsi="Arial" w:cs="Arial"/>
        </w:rPr>
        <w:tab/>
        <w:t xml:space="preserve">  CR-0075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 / Yumei</w:t>
      </w:r>
    </w:p>
    <w:p w14:paraId="5B03FFEA" w14:textId="77777777" w:rsidR="00237266" w:rsidRPr="00446081" w:rsidRDefault="00237266" w:rsidP="00237266">
      <w:pPr>
        <w:rPr>
          <w:rFonts w:ascii="Arial" w:hAnsi="Arial" w:cs="Arial"/>
          <w:color w:val="808080"/>
        </w:rPr>
      </w:pPr>
      <w:r w:rsidRPr="00446081">
        <w:rPr>
          <w:rFonts w:ascii="Arial" w:hAnsi="Arial" w:cs="Arial"/>
          <w:color w:val="808080"/>
        </w:rPr>
        <w:t>(Replaces C1-243248)</w:t>
      </w:r>
    </w:p>
    <w:p w14:paraId="360EDA2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C1-244570</w:t>
      </w:r>
      <w:r w:rsidRPr="00446081">
        <w:rPr>
          <w:rFonts w:ascii="Arial" w:hAnsi="Arial" w:cs="Arial"/>
          <w:color w:val="993300"/>
          <w:u w:val="single"/>
        </w:rPr>
        <w:t>.</w:t>
      </w:r>
    </w:p>
    <w:p w14:paraId="0F27EA28" w14:textId="77777777" w:rsidR="00237266" w:rsidRPr="00446081" w:rsidRDefault="00237266" w:rsidP="00237266">
      <w:pPr>
        <w:rPr>
          <w:rFonts w:ascii="Arial" w:hAnsi="Arial" w:cs="Arial"/>
          <w:b/>
          <w:sz w:val="24"/>
        </w:rPr>
      </w:pPr>
      <w:r w:rsidRPr="00446081">
        <w:rPr>
          <w:rFonts w:ascii="Arial" w:hAnsi="Arial" w:cs="Arial"/>
          <w:b/>
          <w:color w:val="0000FF"/>
          <w:sz w:val="24"/>
        </w:rPr>
        <w:t>C1-244570</w:t>
      </w:r>
      <w:r w:rsidRPr="00446081">
        <w:rPr>
          <w:rFonts w:ascii="Arial" w:hAnsi="Arial" w:cs="Arial"/>
          <w:b/>
          <w:color w:val="0000FF"/>
          <w:sz w:val="24"/>
        </w:rPr>
        <w:tab/>
      </w:r>
      <w:r w:rsidRPr="00446081">
        <w:rPr>
          <w:rFonts w:ascii="Arial" w:hAnsi="Arial" w:cs="Arial"/>
          <w:b/>
          <w:sz w:val="24"/>
        </w:rPr>
        <w:t>Add LCS-UPP MO for PS data off</w:t>
      </w:r>
    </w:p>
    <w:p w14:paraId="7AB3481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24.368 v18.3.0</w:t>
      </w:r>
      <w:r w:rsidRPr="00446081">
        <w:rPr>
          <w:rFonts w:ascii="Arial" w:hAnsi="Arial" w:cs="Arial"/>
        </w:rPr>
        <w:tab/>
        <w:t xml:space="preserve">  CR-0075  rev 2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742192DD" w14:textId="77777777" w:rsidR="00237266" w:rsidRPr="00446081" w:rsidRDefault="00237266" w:rsidP="00237266">
      <w:pPr>
        <w:rPr>
          <w:rFonts w:ascii="Arial" w:hAnsi="Arial" w:cs="Arial"/>
          <w:color w:val="808080"/>
        </w:rPr>
      </w:pPr>
      <w:r w:rsidRPr="00446081">
        <w:rPr>
          <w:rFonts w:ascii="Arial" w:hAnsi="Arial" w:cs="Arial"/>
          <w:color w:val="808080"/>
        </w:rPr>
        <w:t>(Replaces C1-244331)</w:t>
      </w:r>
    </w:p>
    <w:p w14:paraId="32161AD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1CBB306C" w14:textId="77777777" w:rsidR="00237266" w:rsidRPr="00446081" w:rsidRDefault="00237266" w:rsidP="00237266">
      <w:pPr>
        <w:rPr>
          <w:rFonts w:ascii="Arial" w:hAnsi="Arial" w:cs="Arial"/>
          <w:b/>
          <w:sz w:val="24"/>
        </w:rPr>
      </w:pPr>
      <w:r w:rsidRPr="00446081">
        <w:rPr>
          <w:rFonts w:ascii="Arial" w:hAnsi="Arial" w:cs="Arial"/>
          <w:b/>
          <w:color w:val="0000FF"/>
          <w:sz w:val="24"/>
        </w:rPr>
        <w:t>C1-244397</w:t>
      </w:r>
      <w:r w:rsidRPr="00446081">
        <w:rPr>
          <w:rFonts w:ascii="Arial" w:hAnsi="Arial" w:cs="Arial"/>
          <w:b/>
          <w:color w:val="0000FF"/>
          <w:sz w:val="24"/>
        </w:rPr>
        <w:tab/>
      </w:r>
      <w:r w:rsidRPr="00446081">
        <w:rPr>
          <w:rFonts w:ascii="Arial" w:hAnsi="Arial" w:cs="Arial"/>
          <w:b/>
          <w:sz w:val="24"/>
        </w:rPr>
        <w:t>Correction on LCS-UP binding ID handling at LMF</w:t>
      </w:r>
    </w:p>
    <w:p w14:paraId="691BB06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CR-0055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2C6C85F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C1-244555</w:t>
      </w:r>
      <w:r w:rsidRPr="00446081">
        <w:rPr>
          <w:rFonts w:ascii="Arial" w:hAnsi="Arial" w:cs="Arial"/>
          <w:color w:val="993300"/>
          <w:u w:val="single"/>
        </w:rPr>
        <w:t>.</w:t>
      </w:r>
    </w:p>
    <w:p w14:paraId="4D94467F" w14:textId="77777777" w:rsidR="00237266" w:rsidRPr="00446081" w:rsidRDefault="00237266" w:rsidP="00237266">
      <w:pPr>
        <w:rPr>
          <w:rFonts w:ascii="Arial" w:hAnsi="Arial" w:cs="Arial"/>
          <w:b/>
          <w:sz w:val="24"/>
        </w:rPr>
      </w:pPr>
      <w:r w:rsidRPr="00446081">
        <w:rPr>
          <w:rFonts w:ascii="Arial" w:hAnsi="Arial" w:cs="Arial"/>
          <w:b/>
          <w:color w:val="0000FF"/>
          <w:sz w:val="24"/>
        </w:rPr>
        <w:t>C1-244555</w:t>
      </w:r>
      <w:r w:rsidRPr="00446081">
        <w:rPr>
          <w:rFonts w:ascii="Arial" w:hAnsi="Arial" w:cs="Arial"/>
          <w:b/>
          <w:color w:val="0000FF"/>
          <w:sz w:val="24"/>
        </w:rPr>
        <w:tab/>
      </w:r>
      <w:r w:rsidRPr="00446081">
        <w:rPr>
          <w:rFonts w:ascii="Arial" w:hAnsi="Arial" w:cs="Arial"/>
          <w:b/>
          <w:sz w:val="24"/>
        </w:rPr>
        <w:t>Correction on LCS-UP binding ID handling at LMF</w:t>
      </w:r>
    </w:p>
    <w:p w14:paraId="19FBFC1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CR-0055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205FE2DE" w14:textId="77777777" w:rsidR="00237266" w:rsidRPr="00446081" w:rsidRDefault="00237266" w:rsidP="00237266">
      <w:pPr>
        <w:rPr>
          <w:rFonts w:ascii="Arial" w:hAnsi="Arial" w:cs="Arial"/>
          <w:color w:val="808080"/>
        </w:rPr>
      </w:pPr>
      <w:r w:rsidRPr="00446081">
        <w:rPr>
          <w:rFonts w:ascii="Arial" w:hAnsi="Arial" w:cs="Arial"/>
          <w:color w:val="808080"/>
        </w:rPr>
        <w:t>(Replaces C1-244397)</w:t>
      </w:r>
    </w:p>
    <w:p w14:paraId="0425F01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C6E1757" w14:textId="77777777" w:rsidR="00237266" w:rsidRPr="00446081" w:rsidRDefault="00237266" w:rsidP="00237266">
      <w:pPr>
        <w:rPr>
          <w:rFonts w:ascii="Arial" w:hAnsi="Arial" w:cs="Arial"/>
          <w:b/>
          <w:sz w:val="24"/>
        </w:rPr>
      </w:pPr>
      <w:r w:rsidRPr="00446081">
        <w:rPr>
          <w:rFonts w:ascii="Arial" w:hAnsi="Arial" w:cs="Arial"/>
          <w:b/>
          <w:color w:val="0000FF"/>
          <w:sz w:val="24"/>
        </w:rPr>
        <w:t>C1-244398</w:t>
      </w:r>
      <w:r w:rsidRPr="00446081">
        <w:rPr>
          <w:rFonts w:ascii="Arial" w:hAnsi="Arial" w:cs="Arial"/>
          <w:b/>
          <w:color w:val="0000FF"/>
          <w:sz w:val="24"/>
        </w:rPr>
        <w:tab/>
      </w:r>
      <w:r w:rsidRPr="00446081">
        <w:rPr>
          <w:rFonts w:ascii="Arial" w:hAnsi="Arial" w:cs="Arial"/>
          <w:b/>
          <w:sz w:val="24"/>
        </w:rPr>
        <w:t>Correction on LCS-UP binding ID handling at UE</w:t>
      </w:r>
    </w:p>
    <w:p w14:paraId="43A7A05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CR-0056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58A2BD9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C1-244552</w:t>
      </w:r>
      <w:r w:rsidRPr="00446081">
        <w:rPr>
          <w:rFonts w:ascii="Arial" w:hAnsi="Arial" w:cs="Arial"/>
          <w:color w:val="993300"/>
          <w:u w:val="single"/>
        </w:rPr>
        <w:t>.</w:t>
      </w:r>
    </w:p>
    <w:p w14:paraId="341F0660" w14:textId="77777777" w:rsidR="00237266" w:rsidRPr="00446081" w:rsidRDefault="00237266" w:rsidP="00237266">
      <w:pPr>
        <w:rPr>
          <w:rFonts w:ascii="Arial" w:hAnsi="Arial" w:cs="Arial"/>
          <w:b/>
          <w:sz w:val="24"/>
        </w:rPr>
      </w:pPr>
      <w:r w:rsidRPr="00446081">
        <w:rPr>
          <w:rFonts w:ascii="Arial" w:hAnsi="Arial" w:cs="Arial"/>
          <w:b/>
          <w:color w:val="0000FF"/>
          <w:sz w:val="24"/>
        </w:rPr>
        <w:t>C1-244552</w:t>
      </w:r>
      <w:r w:rsidRPr="00446081">
        <w:rPr>
          <w:rFonts w:ascii="Arial" w:hAnsi="Arial" w:cs="Arial"/>
          <w:b/>
          <w:color w:val="0000FF"/>
          <w:sz w:val="24"/>
        </w:rPr>
        <w:tab/>
      </w:r>
      <w:r w:rsidRPr="00446081">
        <w:rPr>
          <w:rFonts w:ascii="Arial" w:hAnsi="Arial" w:cs="Arial"/>
          <w:b/>
          <w:sz w:val="24"/>
        </w:rPr>
        <w:t>Correction on LCS-UP binding ID handling at UE</w:t>
      </w:r>
    </w:p>
    <w:p w14:paraId="055B32C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CR-0056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756A7337" w14:textId="77777777" w:rsidR="00237266" w:rsidRPr="00446081" w:rsidRDefault="00237266" w:rsidP="00237266">
      <w:pPr>
        <w:rPr>
          <w:rFonts w:ascii="Arial" w:hAnsi="Arial" w:cs="Arial"/>
          <w:color w:val="808080"/>
        </w:rPr>
      </w:pPr>
      <w:r w:rsidRPr="00446081">
        <w:rPr>
          <w:rFonts w:ascii="Arial" w:hAnsi="Arial" w:cs="Arial"/>
          <w:color w:val="808080"/>
        </w:rPr>
        <w:t>(Replaces C1-244398)</w:t>
      </w:r>
    </w:p>
    <w:p w14:paraId="16723A7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3C510CA4" w14:textId="77777777" w:rsidR="00237266" w:rsidRPr="00446081" w:rsidRDefault="00237266" w:rsidP="00237266">
      <w:pPr>
        <w:rPr>
          <w:rFonts w:ascii="Arial" w:hAnsi="Arial" w:cs="Arial"/>
          <w:b/>
          <w:sz w:val="24"/>
        </w:rPr>
      </w:pPr>
      <w:r w:rsidRPr="00446081">
        <w:rPr>
          <w:rFonts w:ascii="Arial" w:hAnsi="Arial" w:cs="Arial"/>
          <w:b/>
          <w:color w:val="0000FF"/>
          <w:sz w:val="24"/>
        </w:rPr>
        <w:t>C1-244399</w:t>
      </w:r>
      <w:r w:rsidRPr="00446081">
        <w:rPr>
          <w:rFonts w:ascii="Arial" w:hAnsi="Arial" w:cs="Arial"/>
          <w:b/>
          <w:color w:val="0000FF"/>
          <w:sz w:val="24"/>
        </w:rPr>
        <w:tab/>
      </w:r>
      <w:r w:rsidRPr="00446081">
        <w:rPr>
          <w:rFonts w:ascii="Arial" w:hAnsi="Arial" w:cs="Arial"/>
          <w:b/>
          <w:sz w:val="24"/>
        </w:rPr>
        <w:t>Release of association between binding ID and UE at LMF</w:t>
      </w:r>
    </w:p>
    <w:p w14:paraId="78AFC90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CR-0057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64EF5FA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C1-244556</w:t>
      </w:r>
      <w:r w:rsidRPr="00446081">
        <w:rPr>
          <w:rFonts w:ascii="Arial" w:hAnsi="Arial" w:cs="Arial"/>
          <w:color w:val="993300"/>
          <w:u w:val="single"/>
        </w:rPr>
        <w:t>.</w:t>
      </w:r>
    </w:p>
    <w:p w14:paraId="018F925D" w14:textId="77777777" w:rsidR="00237266" w:rsidRPr="00446081" w:rsidRDefault="00237266" w:rsidP="00237266">
      <w:pPr>
        <w:rPr>
          <w:rFonts w:ascii="Arial" w:hAnsi="Arial" w:cs="Arial"/>
          <w:b/>
          <w:sz w:val="24"/>
        </w:rPr>
      </w:pPr>
      <w:r w:rsidRPr="00446081">
        <w:rPr>
          <w:rFonts w:ascii="Arial" w:hAnsi="Arial" w:cs="Arial"/>
          <w:b/>
          <w:color w:val="0000FF"/>
          <w:sz w:val="24"/>
        </w:rPr>
        <w:t>C1-244556</w:t>
      </w:r>
      <w:r w:rsidRPr="00446081">
        <w:rPr>
          <w:rFonts w:ascii="Arial" w:hAnsi="Arial" w:cs="Arial"/>
          <w:b/>
          <w:color w:val="0000FF"/>
          <w:sz w:val="24"/>
        </w:rPr>
        <w:tab/>
      </w:r>
      <w:r w:rsidRPr="00446081">
        <w:rPr>
          <w:rFonts w:ascii="Arial" w:hAnsi="Arial" w:cs="Arial"/>
          <w:b/>
          <w:sz w:val="24"/>
        </w:rPr>
        <w:t>Release of association between binding ID and UE at LMF</w:t>
      </w:r>
    </w:p>
    <w:p w14:paraId="3BCA34B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CR-0057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18B3137B" w14:textId="77777777" w:rsidR="00237266" w:rsidRPr="00446081" w:rsidRDefault="00237266" w:rsidP="00237266">
      <w:pPr>
        <w:rPr>
          <w:rFonts w:ascii="Arial" w:hAnsi="Arial" w:cs="Arial"/>
          <w:color w:val="808080"/>
        </w:rPr>
      </w:pPr>
      <w:r w:rsidRPr="00446081">
        <w:rPr>
          <w:rFonts w:ascii="Arial" w:hAnsi="Arial" w:cs="Arial"/>
          <w:color w:val="808080"/>
        </w:rPr>
        <w:t>(Replaces C1-244399)</w:t>
      </w:r>
    </w:p>
    <w:p w14:paraId="7201BA9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D1E0E8D" w14:textId="77777777" w:rsidR="00237266" w:rsidRPr="00446081" w:rsidRDefault="00237266" w:rsidP="00237266">
      <w:pPr>
        <w:rPr>
          <w:rFonts w:ascii="Arial" w:hAnsi="Arial" w:cs="Arial"/>
          <w:b/>
          <w:sz w:val="24"/>
        </w:rPr>
      </w:pPr>
      <w:r w:rsidRPr="00446081">
        <w:rPr>
          <w:rFonts w:ascii="Arial" w:hAnsi="Arial" w:cs="Arial"/>
          <w:b/>
          <w:color w:val="0000FF"/>
          <w:sz w:val="24"/>
        </w:rPr>
        <w:t>C1-244400</w:t>
      </w:r>
      <w:r w:rsidRPr="00446081">
        <w:rPr>
          <w:rFonts w:ascii="Arial" w:hAnsi="Arial" w:cs="Arial"/>
          <w:b/>
          <w:color w:val="0000FF"/>
          <w:sz w:val="24"/>
        </w:rPr>
        <w:tab/>
      </w:r>
      <w:r w:rsidRPr="00446081">
        <w:rPr>
          <w:rFonts w:ascii="Arial" w:hAnsi="Arial" w:cs="Arial"/>
          <w:b/>
          <w:sz w:val="24"/>
        </w:rPr>
        <w:t>Message name correction</w:t>
      </w:r>
    </w:p>
    <w:p w14:paraId="439AEEF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CR-0058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4A51B6D5" w14:textId="77777777" w:rsidR="00237266" w:rsidRPr="00446081" w:rsidRDefault="00237266" w:rsidP="00237266">
      <w:pPr>
        <w:rPr>
          <w:rFonts w:ascii="Arial" w:hAnsi="Arial" w:cs="Arial"/>
          <w:b/>
        </w:rPr>
      </w:pPr>
      <w:r w:rsidRPr="00446081">
        <w:rPr>
          <w:rFonts w:ascii="Arial" w:hAnsi="Arial" w:cs="Arial"/>
          <w:b/>
        </w:rPr>
        <w:t xml:space="preserve">Discussion: </w:t>
      </w:r>
    </w:p>
    <w:p w14:paraId="1A55A7E7" w14:textId="77777777" w:rsidR="00237266" w:rsidRPr="00446081" w:rsidRDefault="00237266" w:rsidP="00237266">
      <w:pPr>
        <w:rPr>
          <w:rFonts w:ascii="Arial" w:hAnsi="Arial" w:cs="Arial"/>
        </w:rPr>
      </w:pPr>
      <w:r w:rsidRPr="00446081">
        <w:rPr>
          <w:rFonts w:ascii="Arial" w:hAnsi="Arial" w:cs="Arial"/>
        </w:rPr>
        <w:t>Merged into C1-244563</w:t>
      </w:r>
    </w:p>
    <w:p w14:paraId="15A9250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merged</w:t>
      </w:r>
      <w:r w:rsidRPr="00446081">
        <w:rPr>
          <w:rFonts w:ascii="Arial" w:hAnsi="Arial" w:cs="Arial"/>
          <w:color w:val="993300"/>
          <w:u w:val="single"/>
        </w:rPr>
        <w:t>.</w:t>
      </w:r>
    </w:p>
    <w:p w14:paraId="53F66D91" w14:textId="77777777" w:rsidR="00237266" w:rsidRPr="00446081" w:rsidRDefault="00237266" w:rsidP="00237266">
      <w:pPr>
        <w:rPr>
          <w:rFonts w:ascii="Arial" w:hAnsi="Arial" w:cs="Arial"/>
          <w:b/>
          <w:sz w:val="24"/>
        </w:rPr>
      </w:pPr>
      <w:r w:rsidRPr="00446081">
        <w:rPr>
          <w:rFonts w:ascii="Arial" w:hAnsi="Arial" w:cs="Arial"/>
          <w:b/>
          <w:color w:val="0000FF"/>
          <w:sz w:val="24"/>
        </w:rPr>
        <w:t>C1-244401</w:t>
      </w:r>
      <w:r w:rsidRPr="00446081">
        <w:rPr>
          <w:rFonts w:ascii="Arial" w:hAnsi="Arial" w:cs="Arial"/>
          <w:b/>
          <w:color w:val="0000FF"/>
          <w:sz w:val="24"/>
        </w:rPr>
        <w:tab/>
      </w:r>
      <w:r w:rsidRPr="00446081">
        <w:rPr>
          <w:rFonts w:ascii="Arial" w:hAnsi="Arial" w:cs="Arial"/>
          <w:b/>
          <w:sz w:val="24"/>
        </w:rPr>
        <w:t>Correction on main function of LCS-UPP</w:t>
      </w:r>
    </w:p>
    <w:p w14:paraId="2263171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CR-0059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544FD22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C1-244549</w:t>
      </w:r>
      <w:r w:rsidRPr="00446081">
        <w:rPr>
          <w:rFonts w:ascii="Arial" w:hAnsi="Arial" w:cs="Arial"/>
          <w:color w:val="993300"/>
          <w:u w:val="single"/>
        </w:rPr>
        <w:t>.</w:t>
      </w:r>
    </w:p>
    <w:p w14:paraId="3568CDA8" w14:textId="77777777" w:rsidR="00237266" w:rsidRPr="00446081" w:rsidRDefault="00237266" w:rsidP="00237266">
      <w:pPr>
        <w:rPr>
          <w:rFonts w:ascii="Arial" w:hAnsi="Arial" w:cs="Arial"/>
          <w:b/>
          <w:sz w:val="24"/>
        </w:rPr>
      </w:pPr>
      <w:r w:rsidRPr="00446081">
        <w:rPr>
          <w:rFonts w:ascii="Arial" w:hAnsi="Arial" w:cs="Arial"/>
          <w:b/>
          <w:color w:val="0000FF"/>
          <w:sz w:val="24"/>
        </w:rPr>
        <w:t>C1-244549</w:t>
      </w:r>
      <w:r w:rsidRPr="00446081">
        <w:rPr>
          <w:rFonts w:ascii="Arial" w:hAnsi="Arial" w:cs="Arial"/>
          <w:b/>
          <w:color w:val="0000FF"/>
          <w:sz w:val="24"/>
        </w:rPr>
        <w:tab/>
      </w:r>
      <w:r w:rsidRPr="00446081">
        <w:rPr>
          <w:rFonts w:ascii="Arial" w:hAnsi="Arial" w:cs="Arial"/>
          <w:b/>
          <w:sz w:val="24"/>
        </w:rPr>
        <w:t>Correction on main function of LCS-UPP</w:t>
      </w:r>
    </w:p>
    <w:p w14:paraId="737F520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CR-0059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r w:rsidRPr="00446081">
        <w:rPr>
          <w:rFonts w:ascii="Arial" w:hAnsi="Arial" w:cs="Arial"/>
          <w:i/>
        </w:rPr>
        <w:t>, CATT</w:t>
      </w:r>
    </w:p>
    <w:p w14:paraId="7683DDC1" w14:textId="77777777" w:rsidR="00237266" w:rsidRPr="00446081" w:rsidRDefault="00237266" w:rsidP="00237266">
      <w:pPr>
        <w:rPr>
          <w:rFonts w:ascii="Arial" w:hAnsi="Arial" w:cs="Arial"/>
          <w:color w:val="808080"/>
        </w:rPr>
      </w:pPr>
      <w:r w:rsidRPr="00446081">
        <w:rPr>
          <w:rFonts w:ascii="Arial" w:hAnsi="Arial" w:cs="Arial"/>
          <w:color w:val="808080"/>
        </w:rPr>
        <w:t>(Replaces C1-244401)</w:t>
      </w:r>
    </w:p>
    <w:p w14:paraId="7DD849D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C1-244980</w:t>
      </w:r>
      <w:r w:rsidRPr="00446081">
        <w:rPr>
          <w:rFonts w:ascii="Arial" w:hAnsi="Arial" w:cs="Arial"/>
          <w:color w:val="993300"/>
          <w:u w:val="single"/>
        </w:rPr>
        <w:t>.</w:t>
      </w:r>
    </w:p>
    <w:p w14:paraId="3F3CA9C3" w14:textId="77777777" w:rsidR="00237266" w:rsidRPr="00446081" w:rsidRDefault="00237266" w:rsidP="00237266">
      <w:pPr>
        <w:rPr>
          <w:rFonts w:ascii="Arial" w:hAnsi="Arial" w:cs="Arial"/>
          <w:b/>
          <w:sz w:val="24"/>
        </w:rPr>
      </w:pPr>
      <w:r w:rsidRPr="00446081">
        <w:rPr>
          <w:rFonts w:ascii="Arial" w:hAnsi="Arial" w:cs="Arial"/>
          <w:b/>
          <w:color w:val="0000FF"/>
          <w:sz w:val="24"/>
        </w:rPr>
        <w:t>C1-244980</w:t>
      </w:r>
      <w:r w:rsidRPr="00446081">
        <w:rPr>
          <w:rFonts w:ascii="Arial" w:hAnsi="Arial" w:cs="Arial"/>
          <w:b/>
          <w:color w:val="0000FF"/>
          <w:sz w:val="24"/>
        </w:rPr>
        <w:tab/>
      </w:r>
      <w:r w:rsidRPr="00446081">
        <w:rPr>
          <w:rFonts w:ascii="Arial" w:hAnsi="Arial" w:cs="Arial"/>
          <w:b/>
          <w:sz w:val="24"/>
        </w:rPr>
        <w:t>Correction on main function of LCS-UPP</w:t>
      </w:r>
    </w:p>
    <w:p w14:paraId="46A9F2F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CR-0059  rev 2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r w:rsidRPr="00446081">
        <w:rPr>
          <w:rFonts w:ascii="Arial" w:hAnsi="Arial" w:cs="Arial"/>
          <w:i/>
        </w:rPr>
        <w:t>, CATT</w:t>
      </w:r>
    </w:p>
    <w:p w14:paraId="63BF825D" w14:textId="77777777" w:rsidR="00237266" w:rsidRPr="00446081" w:rsidRDefault="00237266" w:rsidP="00237266">
      <w:pPr>
        <w:rPr>
          <w:rFonts w:ascii="Arial" w:hAnsi="Arial" w:cs="Arial"/>
          <w:color w:val="808080"/>
        </w:rPr>
      </w:pPr>
      <w:r w:rsidRPr="00446081">
        <w:rPr>
          <w:rFonts w:ascii="Arial" w:hAnsi="Arial" w:cs="Arial"/>
          <w:color w:val="808080"/>
        </w:rPr>
        <w:t>(Replaces C1-244549)</w:t>
      </w:r>
    </w:p>
    <w:p w14:paraId="33E20EF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17A4A7BD" w14:textId="77777777" w:rsidR="00237266" w:rsidRPr="00446081" w:rsidRDefault="00237266" w:rsidP="00237266">
      <w:pPr>
        <w:rPr>
          <w:rFonts w:ascii="Arial" w:hAnsi="Arial" w:cs="Arial"/>
          <w:b/>
          <w:sz w:val="24"/>
        </w:rPr>
      </w:pPr>
      <w:r w:rsidRPr="00446081">
        <w:rPr>
          <w:rFonts w:ascii="Arial" w:hAnsi="Arial" w:cs="Arial"/>
          <w:b/>
          <w:color w:val="0000FF"/>
          <w:sz w:val="24"/>
        </w:rPr>
        <w:t>C1-244652</w:t>
      </w:r>
      <w:r w:rsidRPr="00446081">
        <w:rPr>
          <w:rFonts w:ascii="Arial" w:hAnsi="Arial" w:cs="Arial"/>
          <w:b/>
          <w:color w:val="0000FF"/>
          <w:sz w:val="24"/>
        </w:rPr>
        <w:tab/>
      </w:r>
      <w:r w:rsidRPr="00446081">
        <w:rPr>
          <w:rFonts w:ascii="Arial" w:hAnsi="Arial" w:cs="Arial"/>
          <w:b/>
          <w:sz w:val="24"/>
        </w:rPr>
        <w:t>Correction on the association of LCS-UP binding ID and UE ID</w:t>
      </w:r>
    </w:p>
    <w:p w14:paraId="485030D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CR-0062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Xiaomi</w:t>
      </w:r>
    </w:p>
    <w:p w14:paraId="700CB12D" w14:textId="77777777" w:rsidR="00237266" w:rsidRPr="00446081" w:rsidRDefault="00237266" w:rsidP="00237266">
      <w:pPr>
        <w:rPr>
          <w:rFonts w:ascii="Arial" w:hAnsi="Arial" w:cs="Arial"/>
          <w:color w:val="808080"/>
        </w:rPr>
      </w:pPr>
      <w:r w:rsidRPr="00446081">
        <w:rPr>
          <w:rFonts w:ascii="Arial" w:hAnsi="Arial" w:cs="Arial"/>
          <w:color w:val="808080"/>
        </w:rPr>
        <w:t>(Replaces C1-244410)</w:t>
      </w:r>
    </w:p>
    <w:p w14:paraId="19FD5E5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8935373" w14:textId="77777777" w:rsidR="00237266" w:rsidRPr="00446081" w:rsidRDefault="00237266" w:rsidP="00237266">
      <w:pPr>
        <w:rPr>
          <w:rFonts w:ascii="Arial" w:hAnsi="Arial" w:cs="Arial"/>
          <w:b/>
          <w:sz w:val="24"/>
        </w:rPr>
      </w:pPr>
      <w:r w:rsidRPr="00446081">
        <w:rPr>
          <w:rFonts w:ascii="Arial" w:hAnsi="Arial" w:cs="Arial"/>
          <w:b/>
          <w:color w:val="0000FF"/>
          <w:sz w:val="24"/>
        </w:rPr>
        <w:t>C1-244445</w:t>
      </w:r>
      <w:r w:rsidRPr="00446081">
        <w:rPr>
          <w:rFonts w:ascii="Arial" w:hAnsi="Arial" w:cs="Arial"/>
          <w:b/>
          <w:color w:val="0000FF"/>
          <w:sz w:val="24"/>
        </w:rPr>
        <w:tab/>
      </w:r>
      <w:r w:rsidRPr="00446081">
        <w:rPr>
          <w:rFonts w:ascii="Arial" w:hAnsi="Arial" w:cs="Arial"/>
          <w:b/>
          <w:sz w:val="24"/>
        </w:rPr>
        <w:t>Clarification on UE-request and NW-initiated procedures</w:t>
      </w:r>
    </w:p>
    <w:p w14:paraId="3FDEACF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v18.1.0</w:t>
      </w:r>
      <w:r w:rsidRPr="00446081">
        <w:rPr>
          <w:rFonts w:ascii="Arial" w:hAnsi="Arial" w:cs="Arial"/>
        </w:rPr>
        <w:tab/>
        <w:t xml:space="preserve">  CR-0065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4A634E5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withdrawn</w:t>
      </w:r>
      <w:r w:rsidRPr="00446081">
        <w:rPr>
          <w:rFonts w:ascii="Arial" w:hAnsi="Arial" w:cs="Arial"/>
          <w:color w:val="993300"/>
          <w:u w:val="single"/>
        </w:rPr>
        <w:t>.</w:t>
      </w:r>
    </w:p>
    <w:p w14:paraId="26E9B305" w14:textId="77777777" w:rsidR="00237266" w:rsidRPr="00446081" w:rsidRDefault="00237266" w:rsidP="00237266">
      <w:pPr>
        <w:rPr>
          <w:rFonts w:ascii="Arial" w:hAnsi="Arial" w:cs="Arial"/>
          <w:b/>
          <w:sz w:val="24"/>
        </w:rPr>
      </w:pPr>
      <w:r w:rsidRPr="00446081">
        <w:rPr>
          <w:rFonts w:ascii="Arial" w:hAnsi="Arial" w:cs="Arial"/>
          <w:b/>
          <w:color w:val="0000FF"/>
          <w:sz w:val="24"/>
        </w:rPr>
        <w:t>C1-244446</w:t>
      </w:r>
      <w:r w:rsidRPr="00446081">
        <w:rPr>
          <w:rFonts w:ascii="Arial" w:hAnsi="Arial" w:cs="Arial"/>
          <w:b/>
          <w:color w:val="0000FF"/>
          <w:sz w:val="24"/>
        </w:rPr>
        <w:tab/>
      </w:r>
      <w:r w:rsidRPr="00446081">
        <w:rPr>
          <w:rFonts w:ascii="Arial" w:hAnsi="Arial" w:cs="Arial"/>
          <w:b/>
          <w:sz w:val="24"/>
        </w:rPr>
        <w:t>miscellaneous corrections of TS 24.572</w:t>
      </w:r>
    </w:p>
    <w:p w14:paraId="778D85E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v18.1.0</w:t>
      </w:r>
      <w:r w:rsidRPr="00446081">
        <w:rPr>
          <w:rFonts w:ascii="Arial" w:hAnsi="Arial" w:cs="Arial"/>
        </w:rPr>
        <w:tab/>
        <w:t xml:space="preserve">  CR-0066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63C241D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withdrawn</w:t>
      </w:r>
      <w:r w:rsidRPr="00446081">
        <w:rPr>
          <w:rFonts w:ascii="Arial" w:hAnsi="Arial" w:cs="Arial"/>
          <w:color w:val="993300"/>
          <w:u w:val="single"/>
        </w:rPr>
        <w:t>.</w:t>
      </w:r>
    </w:p>
    <w:p w14:paraId="00F5B883" w14:textId="77777777" w:rsidR="00237266" w:rsidRPr="00446081" w:rsidRDefault="00237266" w:rsidP="00237266">
      <w:pPr>
        <w:rPr>
          <w:rFonts w:ascii="Arial" w:hAnsi="Arial" w:cs="Arial"/>
          <w:b/>
          <w:sz w:val="24"/>
        </w:rPr>
      </w:pPr>
      <w:r w:rsidRPr="00446081">
        <w:rPr>
          <w:rFonts w:ascii="Arial" w:hAnsi="Arial" w:cs="Arial"/>
          <w:b/>
          <w:color w:val="0000FF"/>
          <w:sz w:val="24"/>
        </w:rPr>
        <w:t>C1-244451</w:t>
      </w:r>
      <w:r w:rsidRPr="00446081">
        <w:rPr>
          <w:rFonts w:ascii="Arial" w:hAnsi="Arial" w:cs="Arial"/>
          <w:b/>
          <w:color w:val="0000FF"/>
          <w:sz w:val="24"/>
        </w:rPr>
        <w:tab/>
      </w:r>
      <w:r w:rsidRPr="00446081">
        <w:rPr>
          <w:rFonts w:ascii="Arial" w:hAnsi="Arial" w:cs="Arial"/>
          <w:b/>
          <w:sz w:val="24"/>
        </w:rPr>
        <w:t>Clarification on UE-request and NW-initiated procedures</w:t>
      </w:r>
    </w:p>
    <w:p w14:paraId="6FE7A27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v18.1.0</w:t>
      </w:r>
      <w:r w:rsidRPr="00446081">
        <w:rPr>
          <w:rFonts w:ascii="Arial" w:hAnsi="Arial" w:cs="Arial"/>
        </w:rPr>
        <w:tab/>
        <w:t xml:space="preserve">  CR-0067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5D4DEF2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C1-244550</w:t>
      </w:r>
      <w:r w:rsidRPr="00446081">
        <w:rPr>
          <w:rFonts w:ascii="Arial" w:hAnsi="Arial" w:cs="Arial"/>
          <w:color w:val="993300"/>
          <w:u w:val="single"/>
        </w:rPr>
        <w:t>.</w:t>
      </w:r>
    </w:p>
    <w:p w14:paraId="2DFA4BD4" w14:textId="77777777" w:rsidR="00237266" w:rsidRPr="00446081" w:rsidRDefault="00237266" w:rsidP="00237266">
      <w:pPr>
        <w:rPr>
          <w:rFonts w:ascii="Arial" w:hAnsi="Arial" w:cs="Arial"/>
          <w:b/>
          <w:sz w:val="24"/>
        </w:rPr>
      </w:pPr>
      <w:r w:rsidRPr="00446081">
        <w:rPr>
          <w:rFonts w:ascii="Arial" w:hAnsi="Arial" w:cs="Arial"/>
          <w:b/>
          <w:color w:val="0000FF"/>
          <w:sz w:val="24"/>
        </w:rPr>
        <w:t>C1-244550</w:t>
      </w:r>
      <w:r w:rsidRPr="00446081">
        <w:rPr>
          <w:rFonts w:ascii="Arial" w:hAnsi="Arial" w:cs="Arial"/>
          <w:b/>
          <w:color w:val="0000FF"/>
          <w:sz w:val="24"/>
        </w:rPr>
        <w:tab/>
      </w:r>
      <w:r w:rsidRPr="00446081">
        <w:rPr>
          <w:rFonts w:ascii="Arial" w:hAnsi="Arial" w:cs="Arial"/>
          <w:b/>
          <w:sz w:val="24"/>
        </w:rPr>
        <w:t>Clarification on UE-request and NW-initiated procedures</w:t>
      </w:r>
    </w:p>
    <w:p w14:paraId="58092B8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v18.1.0</w:t>
      </w:r>
      <w:r w:rsidRPr="00446081">
        <w:rPr>
          <w:rFonts w:ascii="Arial" w:hAnsi="Arial" w:cs="Arial"/>
        </w:rPr>
        <w:tab/>
        <w:t xml:space="preserve">  CR-0067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79BDD370" w14:textId="77777777" w:rsidR="00237266" w:rsidRPr="00446081" w:rsidRDefault="00237266" w:rsidP="00237266">
      <w:pPr>
        <w:rPr>
          <w:rFonts w:ascii="Arial" w:hAnsi="Arial" w:cs="Arial"/>
          <w:color w:val="808080"/>
        </w:rPr>
      </w:pPr>
      <w:r w:rsidRPr="00446081">
        <w:rPr>
          <w:rFonts w:ascii="Arial" w:hAnsi="Arial" w:cs="Arial"/>
          <w:color w:val="808080"/>
        </w:rPr>
        <w:t>(Replaces C1-244451)</w:t>
      </w:r>
    </w:p>
    <w:p w14:paraId="2136F32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C1-245034</w:t>
      </w:r>
      <w:r w:rsidRPr="00446081">
        <w:rPr>
          <w:rFonts w:ascii="Arial" w:hAnsi="Arial" w:cs="Arial"/>
          <w:color w:val="993300"/>
          <w:u w:val="single"/>
        </w:rPr>
        <w:t>.</w:t>
      </w:r>
    </w:p>
    <w:p w14:paraId="3EA4C2D1" w14:textId="77777777" w:rsidR="00237266" w:rsidRPr="00446081" w:rsidRDefault="00237266" w:rsidP="00237266">
      <w:pPr>
        <w:rPr>
          <w:rFonts w:ascii="Arial" w:hAnsi="Arial" w:cs="Arial"/>
          <w:b/>
          <w:sz w:val="24"/>
        </w:rPr>
      </w:pPr>
      <w:r w:rsidRPr="00446081">
        <w:rPr>
          <w:rFonts w:ascii="Arial" w:hAnsi="Arial" w:cs="Arial"/>
          <w:b/>
          <w:color w:val="0000FF"/>
          <w:sz w:val="24"/>
        </w:rPr>
        <w:t>C1-245034</w:t>
      </w:r>
      <w:r w:rsidRPr="00446081">
        <w:rPr>
          <w:rFonts w:ascii="Arial" w:hAnsi="Arial" w:cs="Arial"/>
          <w:b/>
          <w:color w:val="0000FF"/>
          <w:sz w:val="24"/>
        </w:rPr>
        <w:tab/>
      </w:r>
      <w:r w:rsidRPr="00446081">
        <w:rPr>
          <w:rFonts w:ascii="Arial" w:hAnsi="Arial" w:cs="Arial"/>
          <w:b/>
          <w:sz w:val="24"/>
        </w:rPr>
        <w:t>Clarification on UE-request and NW-initiated procedures</w:t>
      </w:r>
    </w:p>
    <w:p w14:paraId="35002E9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CR-0067  rev 2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 Xiaomi, Nokia</w:t>
      </w:r>
    </w:p>
    <w:p w14:paraId="6EEA7F1B" w14:textId="77777777" w:rsidR="00237266" w:rsidRPr="00446081" w:rsidRDefault="00237266" w:rsidP="00237266">
      <w:pPr>
        <w:rPr>
          <w:rFonts w:ascii="Arial" w:hAnsi="Arial" w:cs="Arial"/>
          <w:color w:val="808080"/>
        </w:rPr>
      </w:pPr>
      <w:r w:rsidRPr="00446081">
        <w:rPr>
          <w:rFonts w:ascii="Arial" w:hAnsi="Arial" w:cs="Arial"/>
          <w:color w:val="808080"/>
        </w:rPr>
        <w:t>(Replaces C1-244550)</w:t>
      </w:r>
    </w:p>
    <w:p w14:paraId="52E9462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2DE3099E" w14:textId="77777777" w:rsidR="00237266" w:rsidRPr="00446081" w:rsidRDefault="00237266" w:rsidP="00237266">
      <w:pPr>
        <w:rPr>
          <w:rFonts w:ascii="Arial" w:hAnsi="Arial" w:cs="Arial"/>
          <w:b/>
          <w:sz w:val="24"/>
        </w:rPr>
      </w:pPr>
      <w:r w:rsidRPr="00446081">
        <w:rPr>
          <w:rFonts w:ascii="Arial" w:hAnsi="Arial" w:cs="Arial"/>
          <w:b/>
          <w:color w:val="0000FF"/>
          <w:sz w:val="24"/>
        </w:rPr>
        <w:t>C1-244452</w:t>
      </w:r>
      <w:r w:rsidRPr="00446081">
        <w:rPr>
          <w:rFonts w:ascii="Arial" w:hAnsi="Arial" w:cs="Arial"/>
          <w:b/>
          <w:color w:val="0000FF"/>
          <w:sz w:val="24"/>
        </w:rPr>
        <w:tab/>
      </w:r>
      <w:r w:rsidRPr="00446081">
        <w:rPr>
          <w:rFonts w:ascii="Arial" w:hAnsi="Arial" w:cs="Arial"/>
          <w:b/>
          <w:sz w:val="24"/>
        </w:rPr>
        <w:t>miscellaneous corrections of TS 24.572</w:t>
      </w:r>
    </w:p>
    <w:p w14:paraId="1172959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v18.1.0</w:t>
      </w:r>
      <w:r w:rsidRPr="00446081">
        <w:rPr>
          <w:rFonts w:ascii="Arial" w:hAnsi="Arial" w:cs="Arial"/>
        </w:rPr>
        <w:tab/>
        <w:t xml:space="preserve">  CR-0068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5826533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C1-244569</w:t>
      </w:r>
      <w:r w:rsidRPr="00446081">
        <w:rPr>
          <w:rFonts w:ascii="Arial" w:hAnsi="Arial" w:cs="Arial"/>
          <w:color w:val="993300"/>
          <w:u w:val="single"/>
        </w:rPr>
        <w:t>.</w:t>
      </w:r>
    </w:p>
    <w:p w14:paraId="5D04C02C" w14:textId="77777777" w:rsidR="00237266" w:rsidRPr="00446081" w:rsidRDefault="00237266" w:rsidP="00237266">
      <w:pPr>
        <w:rPr>
          <w:rFonts w:ascii="Arial" w:hAnsi="Arial" w:cs="Arial"/>
          <w:b/>
          <w:sz w:val="24"/>
        </w:rPr>
      </w:pPr>
      <w:r w:rsidRPr="00446081">
        <w:rPr>
          <w:rFonts w:ascii="Arial" w:hAnsi="Arial" w:cs="Arial"/>
          <w:b/>
          <w:color w:val="0000FF"/>
          <w:sz w:val="24"/>
        </w:rPr>
        <w:t>C1-244569</w:t>
      </w:r>
      <w:r w:rsidRPr="00446081">
        <w:rPr>
          <w:rFonts w:ascii="Arial" w:hAnsi="Arial" w:cs="Arial"/>
          <w:b/>
          <w:color w:val="0000FF"/>
          <w:sz w:val="24"/>
        </w:rPr>
        <w:tab/>
      </w:r>
      <w:r w:rsidRPr="00446081">
        <w:rPr>
          <w:rFonts w:ascii="Arial" w:hAnsi="Arial" w:cs="Arial"/>
          <w:b/>
          <w:sz w:val="24"/>
        </w:rPr>
        <w:t>Miscellaneous corrections of TS 24.572</w:t>
      </w:r>
    </w:p>
    <w:p w14:paraId="3969083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CR-0068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 Xiaomi</w:t>
      </w:r>
    </w:p>
    <w:p w14:paraId="44A5D5AC" w14:textId="77777777" w:rsidR="00237266" w:rsidRPr="00446081" w:rsidRDefault="00237266" w:rsidP="00237266">
      <w:pPr>
        <w:rPr>
          <w:rFonts w:ascii="Arial" w:hAnsi="Arial" w:cs="Arial"/>
          <w:color w:val="808080"/>
        </w:rPr>
      </w:pPr>
      <w:r w:rsidRPr="00446081">
        <w:rPr>
          <w:rFonts w:ascii="Arial" w:hAnsi="Arial" w:cs="Arial"/>
          <w:color w:val="808080"/>
        </w:rPr>
        <w:t>(Replaces C1-244452)</w:t>
      </w:r>
    </w:p>
    <w:p w14:paraId="0B8D174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7C72F190" w14:textId="77777777" w:rsidR="00237266" w:rsidRPr="00446081" w:rsidRDefault="00237266" w:rsidP="00237266">
      <w:pPr>
        <w:rPr>
          <w:rFonts w:ascii="Arial" w:hAnsi="Arial" w:cs="Arial"/>
          <w:b/>
          <w:sz w:val="24"/>
        </w:rPr>
      </w:pPr>
      <w:r w:rsidRPr="00446081">
        <w:rPr>
          <w:rFonts w:ascii="Arial" w:hAnsi="Arial" w:cs="Arial"/>
          <w:b/>
          <w:color w:val="0000FF"/>
          <w:sz w:val="24"/>
        </w:rPr>
        <w:t>C1-244457</w:t>
      </w:r>
      <w:r w:rsidRPr="00446081">
        <w:rPr>
          <w:rFonts w:ascii="Arial" w:hAnsi="Arial" w:cs="Arial"/>
          <w:b/>
          <w:color w:val="0000FF"/>
          <w:sz w:val="24"/>
        </w:rPr>
        <w:tab/>
      </w:r>
      <w:r w:rsidRPr="00446081">
        <w:rPr>
          <w:rFonts w:ascii="Arial" w:hAnsi="Arial" w:cs="Arial"/>
          <w:b/>
          <w:sz w:val="24"/>
        </w:rPr>
        <w:t>Clarification on the positioning IEs</w:t>
      </w:r>
    </w:p>
    <w:p w14:paraId="5377C4D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24.571 v18.5.1</w:t>
      </w:r>
      <w:r w:rsidRPr="00446081">
        <w:rPr>
          <w:rFonts w:ascii="Arial" w:hAnsi="Arial" w:cs="Arial"/>
        </w:rPr>
        <w:tab/>
        <w:t xml:space="preserve">  CR-0087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CATT</w:t>
      </w:r>
    </w:p>
    <w:p w14:paraId="1E7CF7A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C1-244568</w:t>
      </w:r>
      <w:r w:rsidRPr="00446081">
        <w:rPr>
          <w:rFonts w:ascii="Arial" w:hAnsi="Arial" w:cs="Arial"/>
          <w:color w:val="993300"/>
          <w:u w:val="single"/>
        </w:rPr>
        <w:t>.</w:t>
      </w:r>
    </w:p>
    <w:p w14:paraId="503CAD51" w14:textId="77777777" w:rsidR="00237266" w:rsidRPr="00446081" w:rsidRDefault="00237266" w:rsidP="00237266">
      <w:pPr>
        <w:rPr>
          <w:rFonts w:ascii="Arial" w:hAnsi="Arial" w:cs="Arial"/>
          <w:b/>
          <w:sz w:val="24"/>
        </w:rPr>
      </w:pPr>
      <w:r w:rsidRPr="00446081">
        <w:rPr>
          <w:rFonts w:ascii="Arial" w:hAnsi="Arial" w:cs="Arial"/>
          <w:b/>
          <w:color w:val="0000FF"/>
          <w:sz w:val="24"/>
        </w:rPr>
        <w:t>C1-244568</w:t>
      </w:r>
      <w:r w:rsidRPr="00446081">
        <w:rPr>
          <w:rFonts w:ascii="Arial" w:hAnsi="Arial" w:cs="Arial"/>
          <w:b/>
          <w:color w:val="0000FF"/>
          <w:sz w:val="24"/>
        </w:rPr>
        <w:tab/>
      </w:r>
      <w:r w:rsidRPr="00446081">
        <w:rPr>
          <w:rFonts w:ascii="Arial" w:hAnsi="Arial" w:cs="Arial"/>
          <w:b/>
          <w:sz w:val="24"/>
        </w:rPr>
        <w:t>Clarification on the positioning IEs</w:t>
      </w:r>
    </w:p>
    <w:p w14:paraId="2844197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24.571 v18.5.1</w:t>
      </w:r>
      <w:r w:rsidRPr="00446081">
        <w:rPr>
          <w:rFonts w:ascii="Arial" w:hAnsi="Arial" w:cs="Arial"/>
        </w:rPr>
        <w:tab/>
        <w:t xml:space="preserve">  CR-0087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CATT</w:t>
      </w:r>
    </w:p>
    <w:p w14:paraId="7C63C449" w14:textId="77777777" w:rsidR="00237266" w:rsidRPr="00446081" w:rsidRDefault="00237266" w:rsidP="00237266">
      <w:pPr>
        <w:rPr>
          <w:rFonts w:ascii="Arial" w:hAnsi="Arial" w:cs="Arial"/>
          <w:color w:val="808080"/>
        </w:rPr>
      </w:pPr>
      <w:r w:rsidRPr="00446081">
        <w:rPr>
          <w:rFonts w:ascii="Arial" w:hAnsi="Arial" w:cs="Arial"/>
          <w:color w:val="808080"/>
        </w:rPr>
        <w:t>(Replaces C1-244457)</w:t>
      </w:r>
    </w:p>
    <w:p w14:paraId="331BAA7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15C6D587" w14:textId="77777777" w:rsidR="00237266" w:rsidRPr="00446081" w:rsidRDefault="00237266" w:rsidP="00237266">
      <w:pPr>
        <w:rPr>
          <w:rFonts w:ascii="Arial" w:hAnsi="Arial" w:cs="Arial"/>
          <w:b/>
          <w:sz w:val="24"/>
        </w:rPr>
      </w:pPr>
      <w:r w:rsidRPr="00446081">
        <w:rPr>
          <w:rFonts w:ascii="Arial" w:hAnsi="Arial" w:cs="Arial"/>
          <w:b/>
          <w:color w:val="0000FF"/>
          <w:sz w:val="24"/>
        </w:rPr>
        <w:t>C1-244458</w:t>
      </w:r>
      <w:r w:rsidRPr="00446081">
        <w:rPr>
          <w:rFonts w:ascii="Arial" w:hAnsi="Arial" w:cs="Arial"/>
          <w:b/>
          <w:color w:val="0000FF"/>
          <w:sz w:val="24"/>
        </w:rPr>
        <w:tab/>
      </w:r>
      <w:r w:rsidRPr="00446081">
        <w:rPr>
          <w:rFonts w:ascii="Arial" w:hAnsi="Arial" w:cs="Arial"/>
          <w:b/>
          <w:sz w:val="24"/>
        </w:rPr>
        <w:t>Clarification on the call flow for the user plane connection establishment procedure</w:t>
      </w:r>
    </w:p>
    <w:p w14:paraId="599DEDE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CR-0069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CATT</w:t>
      </w:r>
    </w:p>
    <w:p w14:paraId="568A215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C1-244558</w:t>
      </w:r>
      <w:r w:rsidRPr="00446081">
        <w:rPr>
          <w:rFonts w:ascii="Arial" w:hAnsi="Arial" w:cs="Arial"/>
          <w:color w:val="993300"/>
          <w:u w:val="single"/>
        </w:rPr>
        <w:t>.</w:t>
      </w:r>
    </w:p>
    <w:p w14:paraId="51EF3D91" w14:textId="77777777" w:rsidR="00237266" w:rsidRPr="00446081" w:rsidRDefault="00237266" w:rsidP="00237266">
      <w:pPr>
        <w:rPr>
          <w:rFonts w:ascii="Arial" w:hAnsi="Arial" w:cs="Arial"/>
          <w:b/>
          <w:sz w:val="24"/>
        </w:rPr>
      </w:pPr>
      <w:r w:rsidRPr="00446081">
        <w:rPr>
          <w:rFonts w:ascii="Arial" w:hAnsi="Arial" w:cs="Arial"/>
          <w:b/>
          <w:color w:val="0000FF"/>
          <w:sz w:val="24"/>
        </w:rPr>
        <w:t>C1-244558</w:t>
      </w:r>
      <w:r w:rsidRPr="00446081">
        <w:rPr>
          <w:rFonts w:ascii="Arial" w:hAnsi="Arial" w:cs="Arial"/>
          <w:b/>
          <w:color w:val="0000FF"/>
          <w:sz w:val="24"/>
        </w:rPr>
        <w:tab/>
      </w:r>
      <w:r w:rsidRPr="00446081">
        <w:rPr>
          <w:rFonts w:ascii="Arial" w:hAnsi="Arial" w:cs="Arial"/>
          <w:b/>
          <w:sz w:val="24"/>
        </w:rPr>
        <w:t>Clarification on the call flow for the user plane connection establishment procedure</w:t>
      </w:r>
    </w:p>
    <w:p w14:paraId="0C7ABF2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CR-0069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CATT</w:t>
      </w:r>
    </w:p>
    <w:p w14:paraId="193B376A" w14:textId="77777777" w:rsidR="00237266" w:rsidRPr="00446081" w:rsidRDefault="00237266" w:rsidP="00237266">
      <w:pPr>
        <w:rPr>
          <w:rFonts w:ascii="Arial" w:hAnsi="Arial" w:cs="Arial"/>
          <w:color w:val="808080"/>
        </w:rPr>
      </w:pPr>
      <w:r w:rsidRPr="00446081">
        <w:rPr>
          <w:rFonts w:ascii="Arial" w:hAnsi="Arial" w:cs="Arial"/>
          <w:color w:val="808080"/>
        </w:rPr>
        <w:t>(Replaces C1-244458)</w:t>
      </w:r>
    </w:p>
    <w:p w14:paraId="501C261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74E291B" w14:textId="77777777" w:rsidR="00237266" w:rsidRPr="00446081" w:rsidRDefault="00237266" w:rsidP="00237266">
      <w:pPr>
        <w:rPr>
          <w:rFonts w:ascii="Arial" w:hAnsi="Arial" w:cs="Arial"/>
          <w:b/>
          <w:sz w:val="24"/>
        </w:rPr>
      </w:pPr>
      <w:r w:rsidRPr="00446081">
        <w:rPr>
          <w:rFonts w:ascii="Arial" w:hAnsi="Arial" w:cs="Arial"/>
          <w:b/>
          <w:color w:val="0000FF"/>
          <w:sz w:val="24"/>
        </w:rPr>
        <w:t>C1-244459</w:t>
      </w:r>
      <w:r w:rsidRPr="00446081">
        <w:rPr>
          <w:rFonts w:ascii="Arial" w:hAnsi="Arial" w:cs="Arial"/>
          <w:b/>
          <w:color w:val="0000FF"/>
          <w:sz w:val="24"/>
        </w:rPr>
        <w:tab/>
      </w:r>
      <w:r w:rsidRPr="00446081">
        <w:rPr>
          <w:rFonts w:ascii="Arial" w:hAnsi="Arial" w:cs="Arial"/>
          <w:b/>
          <w:sz w:val="24"/>
        </w:rPr>
        <w:t>Editorial corrections to the message name and timer number</w:t>
      </w:r>
    </w:p>
    <w:p w14:paraId="21AA59B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CR-0070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CATT</w:t>
      </w:r>
    </w:p>
    <w:p w14:paraId="3902DD2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C1-244562</w:t>
      </w:r>
      <w:r w:rsidRPr="00446081">
        <w:rPr>
          <w:rFonts w:ascii="Arial" w:hAnsi="Arial" w:cs="Arial"/>
          <w:color w:val="993300"/>
          <w:u w:val="single"/>
        </w:rPr>
        <w:t>.</w:t>
      </w:r>
    </w:p>
    <w:p w14:paraId="2261FB4A" w14:textId="77777777" w:rsidR="00237266" w:rsidRPr="00446081" w:rsidRDefault="00237266" w:rsidP="00237266">
      <w:pPr>
        <w:rPr>
          <w:rFonts w:ascii="Arial" w:hAnsi="Arial" w:cs="Arial"/>
          <w:b/>
          <w:sz w:val="24"/>
        </w:rPr>
      </w:pPr>
      <w:r w:rsidRPr="00446081">
        <w:rPr>
          <w:rFonts w:ascii="Arial" w:hAnsi="Arial" w:cs="Arial"/>
          <w:b/>
          <w:color w:val="0000FF"/>
          <w:sz w:val="24"/>
        </w:rPr>
        <w:t>C1-244562</w:t>
      </w:r>
      <w:r w:rsidRPr="00446081">
        <w:rPr>
          <w:rFonts w:ascii="Arial" w:hAnsi="Arial" w:cs="Arial"/>
          <w:b/>
          <w:color w:val="0000FF"/>
          <w:sz w:val="24"/>
        </w:rPr>
        <w:tab/>
      </w:r>
      <w:r w:rsidRPr="00446081">
        <w:rPr>
          <w:rFonts w:ascii="Arial" w:hAnsi="Arial" w:cs="Arial"/>
          <w:b/>
          <w:sz w:val="24"/>
        </w:rPr>
        <w:t>Editorial corrections to the message name and timer number</w:t>
      </w:r>
    </w:p>
    <w:p w14:paraId="7D7B03F3"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CR-0070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CATT, Huawei, </w:t>
      </w:r>
      <w:proofErr w:type="spellStart"/>
      <w:r w:rsidRPr="00446081">
        <w:rPr>
          <w:rFonts w:ascii="Arial" w:hAnsi="Arial" w:cs="Arial"/>
          <w:i/>
        </w:rPr>
        <w:t>HiSilicon</w:t>
      </w:r>
      <w:proofErr w:type="spellEnd"/>
    </w:p>
    <w:p w14:paraId="6650355B" w14:textId="77777777" w:rsidR="00237266" w:rsidRPr="00446081" w:rsidRDefault="00237266" w:rsidP="00237266">
      <w:pPr>
        <w:rPr>
          <w:rFonts w:ascii="Arial" w:hAnsi="Arial" w:cs="Arial"/>
          <w:color w:val="808080"/>
        </w:rPr>
      </w:pPr>
      <w:r w:rsidRPr="00446081">
        <w:rPr>
          <w:rFonts w:ascii="Arial" w:hAnsi="Arial" w:cs="Arial"/>
          <w:color w:val="808080"/>
        </w:rPr>
        <w:t>(Replaces C1-244459)</w:t>
      </w:r>
    </w:p>
    <w:p w14:paraId="72A1241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1091A7B3" w14:textId="77777777" w:rsidR="00237266" w:rsidRPr="00446081" w:rsidRDefault="00237266" w:rsidP="00237266">
      <w:pPr>
        <w:rPr>
          <w:rFonts w:ascii="Arial" w:hAnsi="Arial" w:cs="Arial"/>
          <w:b/>
          <w:sz w:val="24"/>
        </w:rPr>
      </w:pPr>
      <w:r w:rsidRPr="00446081">
        <w:rPr>
          <w:rFonts w:ascii="Arial" w:hAnsi="Arial" w:cs="Arial"/>
          <w:b/>
          <w:color w:val="0000FF"/>
          <w:sz w:val="24"/>
        </w:rPr>
        <w:t>C1-244466</w:t>
      </w:r>
      <w:r w:rsidRPr="00446081">
        <w:rPr>
          <w:rFonts w:ascii="Arial" w:hAnsi="Arial" w:cs="Arial"/>
          <w:b/>
          <w:color w:val="0000FF"/>
          <w:sz w:val="24"/>
        </w:rPr>
        <w:tab/>
      </w:r>
      <w:r w:rsidRPr="00446081">
        <w:rPr>
          <w:rFonts w:ascii="Arial" w:hAnsi="Arial" w:cs="Arial"/>
          <w:b/>
          <w:sz w:val="24"/>
        </w:rPr>
        <w:t>LCS secured user plane connection when 3GPP PS data off is activated</w:t>
      </w:r>
    </w:p>
    <w:p w14:paraId="170B9B2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CR-0071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7095C60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C1-244655</w:t>
      </w:r>
      <w:r w:rsidRPr="00446081">
        <w:rPr>
          <w:rFonts w:ascii="Arial" w:hAnsi="Arial" w:cs="Arial"/>
          <w:color w:val="993300"/>
          <w:u w:val="single"/>
        </w:rPr>
        <w:t>.</w:t>
      </w:r>
    </w:p>
    <w:p w14:paraId="2F791439" w14:textId="77777777" w:rsidR="00237266" w:rsidRPr="00446081" w:rsidRDefault="00237266" w:rsidP="00237266">
      <w:pPr>
        <w:rPr>
          <w:rFonts w:ascii="Arial" w:hAnsi="Arial" w:cs="Arial"/>
          <w:b/>
          <w:sz w:val="24"/>
        </w:rPr>
      </w:pPr>
      <w:r w:rsidRPr="00446081">
        <w:rPr>
          <w:rFonts w:ascii="Arial" w:hAnsi="Arial" w:cs="Arial"/>
          <w:b/>
          <w:color w:val="0000FF"/>
          <w:sz w:val="24"/>
        </w:rPr>
        <w:t>C1-244655</w:t>
      </w:r>
      <w:r w:rsidRPr="00446081">
        <w:rPr>
          <w:rFonts w:ascii="Arial" w:hAnsi="Arial" w:cs="Arial"/>
          <w:b/>
          <w:color w:val="0000FF"/>
          <w:sz w:val="24"/>
        </w:rPr>
        <w:tab/>
      </w:r>
      <w:r w:rsidRPr="00446081">
        <w:rPr>
          <w:rFonts w:ascii="Arial" w:hAnsi="Arial" w:cs="Arial"/>
          <w:b/>
          <w:sz w:val="24"/>
        </w:rPr>
        <w:t>LCS secured user plane connection failure due to user plane not available</w:t>
      </w:r>
    </w:p>
    <w:p w14:paraId="44DD482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CR-0071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Ericsson, Xiaomi, Huawei, </w:t>
      </w:r>
      <w:proofErr w:type="spellStart"/>
      <w:r w:rsidRPr="00446081">
        <w:rPr>
          <w:rFonts w:ascii="Arial" w:hAnsi="Arial" w:cs="Arial"/>
          <w:i/>
        </w:rPr>
        <w:t>HiSilicon</w:t>
      </w:r>
      <w:proofErr w:type="spellEnd"/>
    </w:p>
    <w:p w14:paraId="43872EAB" w14:textId="77777777" w:rsidR="00237266" w:rsidRPr="00446081" w:rsidRDefault="00237266" w:rsidP="00237266">
      <w:pPr>
        <w:rPr>
          <w:rFonts w:ascii="Arial" w:hAnsi="Arial" w:cs="Arial"/>
          <w:color w:val="808080"/>
        </w:rPr>
      </w:pPr>
      <w:r w:rsidRPr="00446081">
        <w:rPr>
          <w:rFonts w:ascii="Arial" w:hAnsi="Arial" w:cs="Arial"/>
          <w:color w:val="808080"/>
        </w:rPr>
        <w:t>(Replaces C1-244466)</w:t>
      </w:r>
    </w:p>
    <w:p w14:paraId="53D68DB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3107DD57" w14:textId="77777777" w:rsidR="00237266" w:rsidRPr="00446081" w:rsidRDefault="00237266" w:rsidP="00237266">
      <w:pPr>
        <w:rPr>
          <w:rFonts w:ascii="Arial" w:hAnsi="Arial" w:cs="Arial"/>
          <w:b/>
          <w:sz w:val="24"/>
        </w:rPr>
      </w:pPr>
      <w:r w:rsidRPr="00446081">
        <w:rPr>
          <w:rFonts w:ascii="Arial" w:hAnsi="Arial" w:cs="Arial"/>
          <w:b/>
          <w:color w:val="0000FF"/>
          <w:sz w:val="24"/>
        </w:rPr>
        <w:t>C1-244476</w:t>
      </w:r>
      <w:r w:rsidRPr="00446081">
        <w:rPr>
          <w:rFonts w:ascii="Arial" w:hAnsi="Arial" w:cs="Arial"/>
          <w:b/>
          <w:color w:val="0000FF"/>
          <w:sz w:val="24"/>
        </w:rPr>
        <w:tab/>
      </w:r>
      <w:r w:rsidRPr="00446081">
        <w:rPr>
          <w:rFonts w:ascii="Arial" w:hAnsi="Arial" w:cs="Arial"/>
          <w:b/>
          <w:sz w:val="24"/>
        </w:rPr>
        <w:t>Correction on message name</w:t>
      </w:r>
    </w:p>
    <w:p w14:paraId="47D5308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CR-0072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53796A1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C1-244567</w:t>
      </w:r>
      <w:r w:rsidRPr="00446081">
        <w:rPr>
          <w:rFonts w:ascii="Arial" w:hAnsi="Arial" w:cs="Arial"/>
          <w:color w:val="993300"/>
          <w:u w:val="single"/>
        </w:rPr>
        <w:t>.</w:t>
      </w:r>
    </w:p>
    <w:p w14:paraId="41BF702E" w14:textId="77777777" w:rsidR="00237266" w:rsidRPr="00446081" w:rsidRDefault="00237266" w:rsidP="00237266">
      <w:pPr>
        <w:rPr>
          <w:rFonts w:ascii="Arial" w:hAnsi="Arial" w:cs="Arial"/>
          <w:b/>
          <w:sz w:val="24"/>
        </w:rPr>
      </w:pPr>
      <w:r w:rsidRPr="00446081">
        <w:rPr>
          <w:rFonts w:ascii="Arial" w:hAnsi="Arial" w:cs="Arial"/>
          <w:b/>
          <w:color w:val="0000FF"/>
          <w:sz w:val="24"/>
        </w:rPr>
        <w:t>C1-244567</w:t>
      </w:r>
      <w:r w:rsidRPr="00446081">
        <w:rPr>
          <w:rFonts w:ascii="Arial" w:hAnsi="Arial" w:cs="Arial"/>
          <w:b/>
          <w:color w:val="0000FF"/>
          <w:sz w:val="24"/>
        </w:rPr>
        <w:tab/>
      </w:r>
      <w:r w:rsidRPr="00446081">
        <w:rPr>
          <w:rFonts w:ascii="Arial" w:hAnsi="Arial" w:cs="Arial"/>
          <w:b/>
          <w:sz w:val="24"/>
        </w:rPr>
        <w:t>Correction on message name</w:t>
      </w:r>
    </w:p>
    <w:p w14:paraId="6091BA8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CR-0072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7DBF97DF" w14:textId="77777777" w:rsidR="00237266" w:rsidRPr="00446081" w:rsidRDefault="00237266" w:rsidP="00237266">
      <w:pPr>
        <w:rPr>
          <w:rFonts w:ascii="Arial" w:hAnsi="Arial" w:cs="Arial"/>
          <w:color w:val="808080"/>
        </w:rPr>
      </w:pPr>
      <w:r w:rsidRPr="00446081">
        <w:rPr>
          <w:rFonts w:ascii="Arial" w:hAnsi="Arial" w:cs="Arial"/>
          <w:color w:val="808080"/>
        </w:rPr>
        <w:t>(Replaces C1-244476)</w:t>
      </w:r>
    </w:p>
    <w:p w14:paraId="66D3465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C1-244994</w:t>
      </w:r>
      <w:r w:rsidRPr="00446081">
        <w:rPr>
          <w:rFonts w:ascii="Arial" w:hAnsi="Arial" w:cs="Arial"/>
          <w:color w:val="993300"/>
          <w:u w:val="single"/>
        </w:rPr>
        <w:t>.</w:t>
      </w:r>
    </w:p>
    <w:p w14:paraId="1AF28C10" w14:textId="77777777" w:rsidR="00237266" w:rsidRPr="00446081" w:rsidRDefault="00237266" w:rsidP="00237266">
      <w:pPr>
        <w:rPr>
          <w:rFonts w:ascii="Arial" w:hAnsi="Arial" w:cs="Arial"/>
          <w:b/>
          <w:sz w:val="24"/>
        </w:rPr>
      </w:pPr>
      <w:r w:rsidRPr="00446081">
        <w:rPr>
          <w:rFonts w:ascii="Arial" w:hAnsi="Arial" w:cs="Arial"/>
          <w:b/>
          <w:color w:val="0000FF"/>
          <w:sz w:val="24"/>
        </w:rPr>
        <w:t>C1-244994</w:t>
      </w:r>
      <w:r w:rsidRPr="00446081">
        <w:rPr>
          <w:rFonts w:ascii="Arial" w:hAnsi="Arial" w:cs="Arial"/>
          <w:b/>
          <w:color w:val="0000FF"/>
          <w:sz w:val="24"/>
        </w:rPr>
        <w:tab/>
      </w:r>
      <w:r w:rsidRPr="00446081">
        <w:rPr>
          <w:rFonts w:ascii="Arial" w:hAnsi="Arial" w:cs="Arial"/>
          <w:b/>
          <w:sz w:val="24"/>
        </w:rPr>
        <w:t>Correction on message name</w:t>
      </w:r>
    </w:p>
    <w:p w14:paraId="40DC838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CR-0072  rev 2 Cat: D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6DE6DBB2" w14:textId="77777777" w:rsidR="00237266" w:rsidRPr="00446081" w:rsidRDefault="00237266" w:rsidP="00237266">
      <w:pPr>
        <w:rPr>
          <w:rFonts w:ascii="Arial" w:hAnsi="Arial" w:cs="Arial"/>
          <w:color w:val="808080"/>
        </w:rPr>
      </w:pPr>
      <w:r w:rsidRPr="00446081">
        <w:rPr>
          <w:rFonts w:ascii="Arial" w:hAnsi="Arial" w:cs="Arial"/>
          <w:color w:val="808080"/>
        </w:rPr>
        <w:t>(Replaces C1-244567)</w:t>
      </w:r>
    </w:p>
    <w:p w14:paraId="2461B9A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338C3B4" w14:textId="77777777" w:rsidR="00237266" w:rsidRPr="00446081" w:rsidRDefault="00237266" w:rsidP="00237266">
      <w:pPr>
        <w:pStyle w:val="Heading4"/>
        <w:rPr>
          <w:rFonts w:cs="Arial"/>
        </w:rPr>
      </w:pPr>
      <w:bookmarkStart w:id="75" w:name="_Toc175914854"/>
      <w:r w:rsidRPr="00446081">
        <w:rPr>
          <w:rFonts w:cs="Arial"/>
        </w:rPr>
        <w:t>18.2.20</w:t>
      </w:r>
      <w:r w:rsidRPr="00446081">
        <w:rPr>
          <w:rFonts w:cs="Arial"/>
        </w:rPr>
        <w:tab/>
        <w:t>EDGEAPP_Ph2</w:t>
      </w:r>
      <w:bookmarkEnd w:id="75"/>
    </w:p>
    <w:p w14:paraId="2933473C" w14:textId="77777777" w:rsidR="00237266" w:rsidRPr="00446081" w:rsidRDefault="00237266" w:rsidP="00237266">
      <w:pPr>
        <w:rPr>
          <w:rFonts w:ascii="Arial" w:hAnsi="Arial" w:cs="Arial"/>
          <w:b/>
          <w:sz w:val="24"/>
        </w:rPr>
      </w:pPr>
      <w:r w:rsidRPr="00446081">
        <w:rPr>
          <w:rFonts w:ascii="Arial" w:hAnsi="Arial" w:cs="Arial"/>
          <w:b/>
          <w:color w:val="0000FF"/>
          <w:sz w:val="24"/>
        </w:rPr>
        <w:t>C1-244341</w:t>
      </w:r>
      <w:r w:rsidRPr="00446081">
        <w:rPr>
          <w:rFonts w:ascii="Arial" w:hAnsi="Arial" w:cs="Arial"/>
          <w:b/>
          <w:color w:val="0000FF"/>
          <w:sz w:val="24"/>
        </w:rPr>
        <w:tab/>
      </w:r>
      <w:proofErr w:type="spellStart"/>
      <w:r w:rsidRPr="00446081">
        <w:rPr>
          <w:rFonts w:ascii="Arial" w:hAnsi="Arial" w:cs="Arial"/>
          <w:b/>
          <w:sz w:val="24"/>
        </w:rPr>
        <w:t>Eees_EASInformationProvisioning</w:t>
      </w:r>
      <w:proofErr w:type="spellEnd"/>
      <w:r w:rsidRPr="00446081">
        <w:rPr>
          <w:rFonts w:ascii="Arial" w:hAnsi="Arial" w:cs="Arial"/>
          <w:b/>
          <w:sz w:val="24"/>
        </w:rPr>
        <w:t xml:space="preserve"> API: </w:t>
      </w:r>
      <w:proofErr w:type="spellStart"/>
      <w:r w:rsidRPr="00446081">
        <w:rPr>
          <w:rFonts w:ascii="Arial" w:hAnsi="Arial" w:cs="Arial"/>
          <w:b/>
          <w:sz w:val="24"/>
        </w:rPr>
        <w:t>OpenAPI</w:t>
      </w:r>
      <w:proofErr w:type="spellEnd"/>
      <w:r w:rsidRPr="00446081">
        <w:rPr>
          <w:rFonts w:ascii="Arial" w:hAnsi="Arial" w:cs="Arial"/>
          <w:b/>
          <w:sz w:val="24"/>
        </w:rPr>
        <w:t xml:space="preserve"> file name</w:t>
      </w:r>
    </w:p>
    <w:p w14:paraId="64BD9C1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24.558 v18.5.1</w:t>
      </w:r>
      <w:r w:rsidRPr="00446081">
        <w:rPr>
          <w:rFonts w:ascii="Arial" w:hAnsi="Arial" w:cs="Arial"/>
        </w:rPr>
        <w:tab/>
        <w:t xml:space="preserve">  CR-0107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5D921CF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18B7CE29" w14:textId="77777777" w:rsidR="00237266" w:rsidRPr="00446081" w:rsidRDefault="00237266" w:rsidP="00237266">
      <w:pPr>
        <w:pStyle w:val="Heading4"/>
        <w:rPr>
          <w:rFonts w:cs="Arial"/>
        </w:rPr>
      </w:pPr>
      <w:bookmarkStart w:id="76" w:name="_Toc175914855"/>
      <w:r w:rsidRPr="00446081">
        <w:rPr>
          <w:rFonts w:cs="Arial"/>
        </w:rPr>
        <w:t>18.2.21</w:t>
      </w:r>
      <w:r w:rsidRPr="00446081">
        <w:rPr>
          <w:rFonts w:cs="Arial"/>
        </w:rPr>
        <w:tab/>
        <w:t>UAS_Ph2</w:t>
      </w:r>
      <w:bookmarkEnd w:id="76"/>
    </w:p>
    <w:p w14:paraId="2A52018F" w14:textId="77777777" w:rsidR="00237266" w:rsidRPr="00446081" w:rsidRDefault="00237266" w:rsidP="00237266">
      <w:pPr>
        <w:rPr>
          <w:rFonts w:ascii="Arial" w:hAnsi="Arial" w:cs="Arial"/>
          <w:b/>
          <w:sz w:val="24"/>
        </w:rPr>
      </w:pPr>
      <w:r w:rsidRPr="00446081">
        <w:rPr>
          <w:rFonts w:ascii="Arial" w:hAnsi="Arial" w:cs="Arial"/>
          <w:b/>
          <w:color w:val="0000FF"/>
          <w:sz w:val="24"/>
        </w:rPr>
        <w:t>C1-244182</w:t>
      </w:r>
      <w:r w:rsidRPr="00446081">
        <w:rPr>
          <w:rFonts w:ascii="Arial" w:hAnsi="Arial" w:cs="Arial"/>
          <w:b/>
          <w:color w:val="0000FF"/>
          <w:sz w:val="24"/>
        </w:rPr>
        <w:tab/>
      </w:r>
      <w:r w:rsidRPr="00446081">
        <w:rPr>
          <w:rFonts w:ascii="Arial" w:hAnsi="Arial" w:cs="Arial"/>
          <w:b/>
          <w:sz w:val="24"/>
        </w:rPr>
        <w:t>Correction to vnd.3gpp.5gsa2x-local-service-information MIME type</w:t>
      </w:r>
    </w:p>
    <w:p w14:paraId="6F156C2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24.577 v18.1.0</w:t>
      </w:r>
      <w:r w:rsidRPr="00446081">
        <w:rPr>
          <w:rFonts w:ascii="Arial" w:hAnsi="Arial" w:cs="Arial"/>
        </w:rPr>
        <w:tab/>
        <w:t xml:space="preserve">  CR-0006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32E9894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C1-244910</w:t>
      </w:r>
      <w:r w:rsidRPr="00446081">
        <w:rPr>
          <w:rFonts w:ascii="Arial" w:hAnsi="Arial" w:cs="Arial"/>
          <w:color w:val="993300"/>
          <w:u w:val="single"/>
        </w:rPr>
        <w:t>.</w:t>
      </w:r>
    </w:p>
    <w:p w14:paraId="79812729" w14:textId="77777777" w:rsidR="00237266" w:rsidRPr="00446081" w:rsidRDefault="00237266" w:rsidP="00237266">
      <w:pPr>
        <w:rPr>
          <w:rFonts w:ascii="Arial" w:hAnsi="Arial" w:cs="Arial"/>
          <w:b/>
          <w:sz w:val="24"/>
        </w:rPr>
      </w:pPr>
      <w:r w:rsidRPr="00446081">
        <w:rPr>
          <w:rFonts w:ascii="Arial" w:hAnsi="Arial" w:cs="Arial"/>
          <w:b/>
          <w:color w:val="0000FF"/>
          <w:sz w:val="24"/>
        </w:rPr>
        <w:t>C1-244910</w:t>
      </w:r>
      <w:r w:rsidRPr="00446081">
        <w:rPr>
          <w:rFonts w:ascii="Arial" w:hAnsi="Arial" w:cs="Arial"/>
          <w:b/>
          <w:color w:val="0000FF"/>
          <w:sz w:val="24"/>
        </w:rPr>
        <w:tab/>
      </w:r>
      <w:r w:rsidRPr="00446081">
        <w:rPr>
          <w:rFonts w:ascii="Arial" w:hAnsi="Arial" w:cs="Arial"/>
          <w:b/>
          <w:sz w:val="24"/>
        </w:rPr>
        <w:t>Correction to vnd.3gpp.5gsa2x-local-service-information MIME type</w:t>
      </w:r>
    </w:p>
    <w:p w14:paraId="425D187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24.577 v18.1.0</w:t>
      </w:r>
      <w:r w:rsidRPr="00446081">
        <w:rPr>
          <w:rFonts w:ascii="Arial" w:hAnsi="Arial" w:cs="Arial"/>
        </w:rPr>
        <w:tab/>
        <w:t xml:space="preserve">  CR-0006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34A21D9A" w14:textId="77777777" w:rsidR="00237266" w:rsidRPr="00446081" w:rsidRDefault="00237266" w:rsidP="00237266">
      <w:pPr>
        <w:rPr>
          <w:rFonts w:ascii="Arial" w:hAnsi="Arial" w:cs="Arial"/>
          <w:color w:val="808080"/>
        </w:rPr>
      </w:pPr>
      <w:r w:rsidRPr="00446081">
        <w:rPr>
          <w:rFonts w:ascii="Arial" w:hAnsi="Arial" w:cs="Arial"/>
          <w:color w:val="808080"/>
        </w:rPr>
        <w:t>(Replaces C1-244182)</w:t>
      </w:r>
    </w:p>
    <w:p w14:paraId="21694F5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C1-244944</w:t>
      </w:r>
      <w:r w:rsidRPr="00446081">
        <w:rPr>
          <w:rFonts w:ascii="Arial" w:hAnsi="Arial" w:cs="Arial"/>
          <w:color w:val="993300"/>
          <w:u w:val="single"/>
        </w:rPr>
        <w:t>.</w:t>
      </w:r>
    </w:p>
    <w:p w14:paraId="230274F3" w14:textId="77777777" w:rsidR="00237266" w:rsidRPr="00446081" w:rsidRDefault="00237266" w:rsidP="00237266">
      <w:pPr>
        <w:rPr>
          <w:rFonts w:ascii="Arial" w:hAnsi="Arial" w:cs="Arial"/>
          <w:b/>
          <w:sz w:val="24"/>
        </w:rPr>
      </w:pPr>
      <w:r w:rsidRPr="00446081">
        <w:rPr>
          <w:rFonts w:ascii="Arial" w:hAnsi="Arial" w:cs="Arial"/>
          <w:b/>
          <w:color w:val="0000FF"/>
          <w:sz w:val="24"/>
        </w:rPr>
        <w:t>C1-244944</w:t>
      </w:r>
      <w:r w:rsidRPr="00446081">
        <w:rPr>
          <w:rFonts w:ascii="Arial" w:hAnsi="Arial" w:cs="Arial"/>
          <w:b/>
          <w:color w:val="0000FF"/>
          <w:sz w:val="24"/>
        </w:rPr>
        <w:tab/>
      </w:r>
      <w:r w:rsidRPr="00446081">
        <w:rPr>
          <w:rFonts w:ascii="Arial" w:hAnsi="Arial" w:cs="Arial"/>
          <w:b/>
          <w:sz w:val="24"/>
        </w:rPr>
        <w:t>Correction to vnd.3gpp.5gsa2x-local-service-information MIME type</w:t>
      </w:r>
    </w:p>
    <w:p w14:paraId="05904593"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24.577 v18.1.0</w:t>
      </w:r>
      <w:r w:rsidRPr="00446081">
        <w:rPr>
          <w:rFonts w:ascii="Arial" w:hAnsi="Arial" w:cs="Arial"/>
        </w:rPr>
        <w:tab/>
        <w:t xml:space="preserve">  CR-0006  rev 2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r w:rsidRPr="00446081">
        <w:rPr>
          <w:rFonts w:ascii="Arial" w:hAnsi="Arial" w:cs="Arial"/>
          <w:i/>
        </w:rPr>
        <w:t>, Ericsson</w:t>
      </w:r>
    </w:p>
    <w:p w14:paraId="7A4BEC28" w14:textId="77777777" w:rsidR="00237266" w:rsidRPr="00446081" w:rsidRDefault="00237266" w:rsidP="00237266">
      <w:pPr>
        <w:rPr>
          <w:rFonts w:ascii="Arial" w:hAnsi="Arial" w:cs="Arial"/>
          <w:color w:val="808080"/>
        </w:rPr>
      </w:pPr>
      <w:r w:rsidRPr="00446081">
        <w:rPr>
          <w:rFonts w:ascii="Arial" w:hAnsi="Arial" w:cs="Arial"/>
          <w:color w:val="808080"/>
        </w:rPr>
        <w:t>(Replaces C1-244910)</w:t>
      </w:r>
    </w:p>
    <w:p w14:paraId="75B9FCB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58ACCCDD" w14:textId="77777777" w:rsidR="00237266" w:rsidRPr="00446081" w:rsidRDefault="00237266" w:rsidP="00237266">
      <w:pPr>
        <w:pStyle w:val="Heading4"/>
        <w:rPr>
          <w:rFonts w:cs="Arial"/>
        </w:rPr>
      </w:pPr>
      <w:bookmarkStart w:id="77" w:name="_Toc175914856"/>
      <w:r w:rsidRPr="00446081">
        <w:rPr>
          <w:rFonts w:cs="Arial"/>
        </w:rPr>
        <w:t>18.2.22</w:t>
      </w:r>
      <w:r w:rsidRPr="00446081">
        <w:rPr>
          <w:rFonts w:cs="Arial"/>
        </w:rPr>
        <w:tab/>
        <w:t>VMR</w:t>
      </w:r>
      <w:bookmarkEnd w:id="77"/>
    </w:p>
    <w:p w14:paraId="37FEB1B5" w14:textId="77777777" w:rsidR="00237266" w:rsidRPr="00446081" w:rsidRDefault="00237266" w:rsidP="00237266">
      <w:pPr>
        <w:pStyle w:val="Heading4"/>
        <w:rPr>
          <w:rFonts w:cs="Arial"/>
        </w:rPr>
      </w:pPr>
      <w:bookmarkStart w:id="78" w:name="_Toc175914857"/>
      <w:r w:rsidRPr="00446081">
        <w:rPr>
          <w:rFonts w:cs="Arial"/>
        </w:rPr>
        <w:t>18.2.23</w:t>
      </w:r>
      <w:r w:rsidRPr="00446081">
        <w:rPr>
          <w:rFonts w:cs="Arial"/>
        </w:rPr>
        <w:tab/>
        <w:t>Ranging_SL</w:t>
      </w:r>
      <w:bookmarkEnd w:id="78"/>
    </w:p>
    <w:p w14:paraId="331AE4AE" w14:textId="77777777" w:rsidR="00237266" w:rsidRPr="00446081" w:rsidRDefault="00237266" w:rsidP="00237266">
      <w:pPr>
        <w:rPr>
          <w:rFonts w:ascii="Arial" w:hAnsi="Arial" w:cs="Arial"/>
          <w:b/>
          <w:sz w:val="24"/>
        </w:rPr>
      </w:pPr>
      <w:r w:rsidRPr="00446081">
        <w:rPr>
          <w:rFonts w:ascii="Arial" w:hAnsi="Arial" w:cs="Arial"/>
          <w:b/>
          <w:color w:val="0000FF"/>
          <w:sz w:val="24"/>
        </w:rPr>
        <w:t>C1-244134</w:t>
      </w:r>
      <w:r w:rsidRPr="00446081">
        <w:rPr>
          <w:rFonts w:ascii="Arial" w:hAnsi="Arial" w:cs="Arial"/>
          <w:b/>
          <w:color w:val="0000FF"/>
          <w:sz w:val="24"/>
        </w:rPr>
        <w:tab/>
      </w:r>
      <w:r w:rsidRPr="00446081">
        <w:rPr>
          <w:rFonts w:ascii="Arial" w:hAnsi="Arial" w:cs="Arial"/>
          <w:b/>
          <w:sz w:val="24"/>
        </w:rPr>
        <w:t>Ranging UE capabilities</w:t>
      </w:r>
    </w:p>
    <w:p w14:paraId="34A05CD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CR-6241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0F338820" w14:textId="77777777" w:rsidR="00237266" w:rsidRPr="00446081" w:rsidRDefault="00237266" w:rsidP="00237266">
      <w:pPr>
        <w:rPr>
          <w:rFonts w:ascii="Arial" w:hAnsi="Arial" w:cs="Arial"/>
          <w:color w:val="808080"/>
        </w:rPr>
      </w:pPr>
      <w:r w:rsidRPr="00446081">
        <w:rPr>
          <w:rFonts w:ascii="Arial" w:hAnsi="Arial" w:cs="Arial"/>
          <w:color w:val="808080"/>
        </w:rPr>
        <w:t>(Replaces C1-243120)</w:t>
      </w:r>
    </w:p>
    <w:p w14:paraId="1D0357B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C1-244912</w:t>
      </w:r>
      <w:r w:rsidRPr="00446081">
        <w:rPr>
          <w:rFonts w:ascii="Arial" w:hAnsi="Arial" w:cs="Arial"/>
          <w:color w:val="993300"/>
          <w:u w:val="single"/>
        </w:rPr>
        <w:t>.</w:t>
      </w:r>
    </w:p>
    <w:p w14:paraId="0B59941A" w14:textId="77777777" w:rsidR="00237266" w:rsidRPr="00446081" w:rsidRDefault="00237266" w:rsidP="00237266">
      <w:pPr>
        <w:rPr>
          <w:rFonts w:ascii="Arial" w:hAnsi="Arial" w:cs="Arial"/>
          <w:b/>
          <w:sz w:val="24"/>
        </w:rPr>
      </w:pPr>
      <w:r w:rsidRPr="00446081">
        <w:rPr>
          <w:rFonts w:ascii="Arial" w:hAnsi="Arial" w:cs="Arial"/>
          <w:b/>
          <w:color w:val="0000FF"/>
          <w:sz w:val="24"/>
        </w:rPr>
        <w:t>C1-244912</w:t>
      </w:r>
      <w:r w:rsidRPr="00446081">
        <w:rPr>
          <w:rFonts w:ascii="Arial" w:hAnsi="Arial" w:cs="Arial"/>
          <w:b/>
          <w:color w:val="0000FF"/>
          <w:sz w:val="24"/>
        </w:rPr>
        <w:tab/>
      </w:r>
      <w:r w:rsidRPr="00446081">
        <w:rPr>
          <w:rFonts w:ascii="Arial" w:hAnsi="Arial" w:cs="Arial"/>
          <w:b/>
          <w:sz w:val="24"/>
        </w:rPr>
        <w:t>Ranging UE capabilities</w:t>
      </w:r>
    </w:p>
    <w:p w14:paraId="139950D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CR-6241  rev 2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0DDFA983" w14:textId="77777777" w:rsidR="00237266" w:rsidRPr="00446081" w:rsidRDefault="00237266" w:rsidP="00237266">
      <w:pPr>
        <w:rPr>
          <w:rFonts w:ascii="Arial" w:hAnsi="Arial" w:cs="Arial"/>
          <w:color w:val="808080"/>
        </w:rPr>
      </w:pPr>
      <w:r w:rsidRPr="00446081">
        <w:rPr>
          <w:rFonts w:ascii="Arial" w:hAnsi="Arial" w:cs="Arial"/>
          <w:color w:val="808080"/>
        </w:rPr>
        <w:t>(Replaces C1-244134)</w:t>
      </w:r>
    </w:p>
    <w:p w14:paraId="6ADA1B7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C1-244952</w:t>
      </w:r>
      <w:r w:rsidRPr="00446081">
        <w:rPr>
          <w:rFonts w:ascii="Arial" w:hAnsi="Arial" w:cs="Arial"/>
          <w:color w:val="993300"/>
          <w:u w:val="single"/>
        </w:rPr>
        <w:t>.</w:t>
      </w:r>
    </w:p>
    <w:p w14:paraId="362899B4" w14:textId="77777777" w:rsidR="00237266" w:rsidRPr="00446081" w:rsidRDefault="00237266" w:rsidP="00237266">
      <w:pPr>
        <w:rPr>
          <w:rFonts w:ascii="Arial" w:hAnsi="Arial" w:cs="Arial"/>
          <w:b/>
          <w:sz w:val="24"/>
        </w:rPr>
      </w:pPr>
      <w:r w:rsidRPr="00446081">
        <w:rPr>
          <w:rFonts w:ascii="Arial" w:hAnsi="Arial" w:cs="Arial"/>
          <w:b/>
          <w:color w:val="0000FF"/>
          <w:sz w:val="24"/>
        </w:rPr>
        <w:t>C1-244952</w:t>
      </w:r>
      <w:r w:rsidRPr="00446081">
        <w:rPr>
          <w:rFonts w:ascii="Arial" w:hAnsi="Arial" w:cs="Arial"/>
          <w:b/>
          <w:color w:val="0000FF"/>
          <w:sz w:val="24"/>
        </w:rPr>
        <w:tab/>
      </w:r>
      <w:r w:rsidRPr="00446081">
        <w:rPr>
          <w:rFonts w:ascii="Arial" w:hAnsi="Arial" w:cs="Arial"/>
          <w:b/>
          <w:sz w:val="24"/>
        </w:rPr>
        <w:t>Ranging UE capabilities</w:t>
      </w:r>
    </w:p>
    <w:p w14:paraId="332CC55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CR-6241  rev 3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7D797D01" w14:textId="77777777" w:rsidR="00237266" w:rsidRPr="00446081" w:rsidRDefault="00237266" w:rsidP="00237266">
      <w:pPr>
        <w:rPr>
          <w:rFonts w:ascii="Arial" w:hAnsi="Arial" w:cs="Arial"/>
          <w:color w:val="808080"/>
        </w:rPr>
      </w:pPr>
      <w:r w:rsidRPr="00446081">
        <w:rPr>
          <w:rFonts w:ascii="Arial" w:hAnsi="Arial" w:cs="Arial"/>
          <w:color w:val="808080"/>
        </w:rPr>
        <w:t>(Replaces C1-244912)</w:t>
      </w:r>
    </w:p>
    <w:p w14:paraId="569E03C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C1-244955</w:t>
      </w:r>
      <w:r w:rsidRPr="00446081">
        <w:rPr>
          <w:rFonts w:ascii="Arial" w:hAnsi="Arial" w:cs="Arial"/>
          <w:color w:val="993300"/>
          <w:u w:val="single"/>
        </w:rPr>
        <w:t>.</w:t>
      </w:r>
    </w:p>
    <w:p w14:paraId="70DBC728" w14:textId="77777777" w:rsidR="00237266" w:rsidRPr="00446081" w:rsidRDefault="00237266" w:rsidP="00237266">
      <w:pPr>
        <w:rPr>
          <w:rFonts w:ascii="Arial" w:hAnsi="Arial" w:cs="Arial"/>
          <w:b/>
          <w:sz w:val="24"/>
        </w:rPr>
      </w:pPr>
      <w:r w:rsidRPr="00446081">
        <w:rPr>
          <w:rFonts w:ascii="Arial" w:hAnsi="Arial" w:cs="Arial"/>
          <w:b/>
          <w:color w:val="0000FF"/>
          <w:sz w:val="24"/>
        </w:rPr>
        <w:t>C1-244955</w:t>
      </w:r>
      <w:r w:rsidRPr="00446081">
        <w:rPr>
          <w:rFonts w:ascii="Arial" w:hAnsi="Arial" w:cs="Arial"/>
          <w:b/>
          <w:color w:val="0000FF"/>
          <w:sz w:val="24"/>
        </w:rPr>
        <w:tab/>
      </w:r>
      <w:r w:rsidRPr="00446081">
        <w:rPr>
          <w:rFonts w:ascii="Arial" w:hAnsi="Arial" w:cs="Arial"/>
          <w:b/>
          <w:sz w:val="24"/>
        </w:rPr>
        <w:t>Ranging UE capabilities</w:t>
      </w:r>
    </w:p>
    <w:p w14:paraId="1A77EDA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CR-6241  rev 4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4C4D8938" w14:textId="77777777" w:rsidR="00237266" w:rsidRPr="00446081" w:rsidRDefault="00237266" w:rsidP="00237266">
      <w:pPr>
        <w:rPr>
          <w:rFonts w:ascii="Arial" w:hAnsi="Arial" w:cs="Arial"/>
          <w:color w:val="808080"/>
        </w:rPr>
      </w:pPr>
      <w:r w:rsidRPr="00446081">
        <w:rPr>
          <w:rFonts w:ascii="Arial" w:hAnsi="Arial" w:cs="Arial"/>
          <w:color w:val="808080"/>
        </w:rPr>
        <w:t>(Replaces C1-244952)</w:t>
      </w:r>
    </w:p>
    <w:p w14:paraId="1235C26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2CFF673E" w14:textId="77777777" w:rsidR="00237266" w:rsidRPr="00446081" w:rsidRDefault="00237266" w:rsidP="00237266">
      <w:pPr>
        <w:rPr>
          <w:rFonts w:ascii="Arial" w:hAnsi="Arial" w:cs="Arial"/>
          <w:b/>
          <w:sz w:val="24"/>
        </w:rPr>
      </w:pPr>
      <w:r w:rsidRPr="00446081">
        <w:rPr>
          <w:rFonts w:ascii="Arial" w:hAnsi="Arial" w:cs="Arial"/>
          <w:b/>
          <w:color w:val="0000FF"/>
          <w:sz w:val="24"/>
        </w:rPr>
        <w:t>C1-244135</w:t>
      </w:r>
      <w:r w:rsidRPr="00446081">
        <w:rPr>
          <w:rFonts w:ascii="Arial" w:hAnsi="Arial" w:cs="Arial"/>
          <w:b/>
          <w:color w:val="0000FF"/>
          <w:sz w:val="24"/>
        </w:rPr>
        <w:tab/>
      </w:r>
      <w:r w:rsidRPr="00446081">
        <w:rPr>
          <w:rFonts w:ascii="Arial" w:hAnsi="Arial" w:cs="Arial"/>
          <w:b/>
          <w:sz w:val="24"/>
        </w:rPr>
        <w:t>Correction for undefined names</w:t>
      </w:r>
    </w:p>
    <w:p w14:paraId="08009D2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CR-6341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64CE460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C1-244913</w:t>
      </w:r>
      <w:r w:rsidRPr="00446081">
        <w:rPr>
          <w:rFonts w:ascii="Arial" w:hAnsi="Arial" w:cs="Arial"/>
          <w:color w:val="993300"/>
          <w:u w:val="single"/>
        </w:rPr>
        <w:t>.</w:t>
      </w:r>
    </w:p>
    <w:p w14:paraId="46FD6562" w14:textId="77777777" w:rsidR="00237266" w:rsidRPr="00446081" w:rsidRDefault="00237266" w:rsidP="00237266">
      <w:pPr>
        <w:rPr>
          <w:rFonts w:ascii="Arial" w:hAnsi="Arial" w:cs="Arial"/>
          <w:b/>
          <w:sz w:val="24"/>
        </w:rPr>
      </w:pPr>
      <w:r w:rsidRPr="00446081">
        <w:rPr>
          <w:rFonts w:ascii="Arial" w:hAnsi="Arial" w:cs="Arial"/>
          <w:b/>
          <w:color w:val="0000FF"/>
          <w:sz w:val="24"/>
        </w:rPr>
        <w:t>C1-244913</w:t>
      </w:r>
      <w:r w:rsidRPr="00446081">
        <w:rPr>
          <w:rFonts w:ascii="Arial" w:hAnsi="Arial" w:cs="Arial"/>
          <w:b/>
          <w:color w:val="0000FF"/>
          <w:sz w:val="24"/>
        </w:rPr>
        <w:tab/>
      </w:r>
      <w:r w:rsidRPr="00446081">
        <w:rPr>
          <w:rFonts w:ascii="Arial" w:hAnsi="Arial" w:cs="Arial"/>
          <w:b/>
          <w:sz w:val="24"/>
        </w:rPr>
        <w:t>Correction for undefined names</w:t>
      </w:r>
    </w:p>
    <w:p w14:paraId="67B7065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CR-6341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 vivo</w:t>
      </w:r>
    </w:p>
    <w:p w14:paraId="4CE71E52" w14:textId="77777777" w:rsidR="00237266" w:rsidRPr="00446081" w:rsidRDefault="00237266" w:rsidP="00237266">
      <w:pPr>
        <w:rPr>
          <w:rFonts w:ascii="Arial" w:hAnsi="Arial" w:cs="Arial"/>
          <w:color w:val="808080"/>
        </w:rPr>
      </w:pPr>
      <w:r w:rsidRPr="00446081">
        <w:rPr>
          <w:rFonts w:ascii="Arial" w:hAnsi="Arial" w:cs="Arial"/>
          <w:color w:val="808080"/>
        </w:rPr>
        <w:t>(Replaces C1-244135)</w:t>
      </w:r>
    </w:p>
    <w:p w14:paraId="60B783B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003DF6F2" w14:textId="77777777" w:rsidR="00237266" w:rsidRPr="00446081" w:rsidRDefault="00237266" w:rsidP="00237266">
      <w:pPr>
        <w:rPr>
          <w:rFonts w:ascii="Arial" w:hAnsi="Arial" w:cs="Arial"/>
          <w:b/>
          <w:sz w:val="24"/>
        </w:rPr>
      </w:pPr>
      <w:r w:rsidRPr="00446081">
        <w:rPr>
          <w:rFonts w:ascii="Arial" w:hAnsi="Arial" w:cs="Arial"/>
          <w:b/>
          <w:color w:val="0000FF"/>
          <w:sz w:val="24"/>
        </w:rPr>
        <w:t>C1-244183</w:t>
      </w:r>
      <w:r w:rsidRPr="00446081">
        <w:rPr>
          <w:rFonts w:ascii="Arial" w:hAnsi="Arial" w:cs="Arial"/>
          <w:b/>
          <w:color w:val="0000FF"/>
          <w:sz w:val="24"/>
        </w:rPr>
        <w:tab/>
      </w:r>
      <w:r w:rsidRPr="00446081">
        <w:rPr>
          <w:rFonts w:ascii="Arial" w:hAnsi="Arial" w:cs="Arial"/>
          <w:b/>
          <w:sz w:val="24"/>
        </w:rPr>
        <w:t>Correction to the DIRECT LINK ESTABLISHMENT REQUEST message</w:t>
      </w:r>
    </w:p>
    <w:p w14:paraId="5D912D5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24.587 v18.6.0</w:t>
      </w:r>
      <w:r w:rsidRPr="00446081">
        <w:rPr>
          <w:rFonts w:ascii="Arial" w:hAnsi="Arial" w:cs="Arial"/>
        </w:rPr>
        <w:tab/>
        <w:t xml:space="preserve">  CR-0304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7ACB343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C1-244919</w:t>
      </w:r>
      <w:r w:rsidRPr="00446081">
        <w:rPr>
          <w:rFonts w:ascii="Arial" w:hAnsi="Arial" w:cs="Arial"/>
          <w:color w:val="993300"/>
          <w:u w:val="single"/>
        </w:rPr>
        <w:t>.</w:t>
      </w:r>
    </w:p>
    <w:p w14:paraId="0C670A93" w14:textId="77777777" w:rsidR="00237266" w:rsidRPr="00446081" w:rsidRDefault="00237266" w:rsidP="00237266">
      <w:pPr>
        <w:rPr>
          <w:rFonts w:ascii="Arial" w:hAnsi="Arial" w:cs="Arial"/>
          <w:b/>
          <w:sz w:val="24"/>
        </w:rPr>
      </w:pPr>
      <w:r w:rsidRPr="00446081">
        <w:rPr>
          <w:rFonts w:ascii="Arial" w:hAnsi="Arial" w:cs="Arial"/>
          <w:b/>
          <w:color w:val="0000FF"/>
          <w:sz w:val="24"/>
        </w:rPr>
        <w:t>C1-244919</w:t>
      </w:r>
      <w:r w:rsidRPr="00446081">
        <w:rPr>
          <w:rFonts w:ascii="Arial" w:hAnsi="Arial" w:cs="Arial"/>
          <w:b/>
          <w:color w:val="0000FF"/>
          <w:sz w:val="24"/>
        </w:rPr>
        <w:tab/>
      </w:r>
      <w:r w:rsidRPr="00446081">
        <w:rPr>
          <w:rFonts w:ascii="Arial" w:hAnsi="Arial" w:cs="Arial"/>
          <w:b/>
          <w:sz w:val="24"/>
        </w:rPr>
        <w:t>Correction to the DIRECT LINK ESTABLISHMENT REQUEST message</w:t>
      </w:r>
    </w:p>
    <w:p w14:paraId="2725CDA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24.587 v18.6.0</w:t>
      </w:r>
      <w:r w:rsidRPr="00446081">
        <w:rPr>
          <w:rFonts w:ascii="Arial" w:hAnsi="Arial" w:cs="Arial"/>
        </w:rPr>
        <w:tab/>
        <w:t xml:space="preserve">  CR-0304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19473DF5" w14:textId="77777777" w:rsidR="00237266" w:rsidRPr="00446081" w:rsidRDefault="00237266" w:rsidP="00237266">
      <w:pPr>
        <w:rPr>
          <w:rFonts w:ascii="Arial" w:hAnsi="Arial" w:cs="Arial"/>
          <w:color w:val="808080"/>
        </w:rPr>
      </w:pPr>
      <w:r w:rsidRPr="00446081">
        <w:rPr>
          <w:rFonts w:ascii="Arial" w:hAnsi="Arial" w:cs="Arial"/>
          <w:color w:val="808080"/>
        </w:rPr>
        <w:t>(Replaces C1-244183)</w:t>
      </w:r>
    </w:p>
    <w:p w14:paraId="2E7C504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78C88BDA" w14:textId="77777777" w:rsidR="00237266" w:rsidRPr="00446081" w:rsidRDefault="00237266" w:rsidP="00237266">
      <w:pPr>
        <w:rPr>
          <w:rFonts w:ascii="Arial" w:hAnsi="Arial" w:cs="Arial"/>
          <w:b/>
          <w:sz w:val="24"/>
        </w:rPr>
      </w:pPr>
      <w:r w:rsidRPr="00446081">
        <w:rPr>
          <w:rFonts w:ascii="Arial" w:hAnsi="Arial" w:cs="Arial"/>
          <w:b/>
          <w:color w:val="0000FF"/>
          <w:sz w:val="24"/>
        </w:rPr>
        <w:t>C1-244210</w:t>
      </w:r>
      <w:r w:rsidRPr="00446081">
        <w:rPr>
          <w:rFonts w:ascii="Arial" w:hAnsi="Arial" w:cs="Arial"/>
          <w:b/>
          <w:color w:val="0000FF"/>
          <w:sz w:val="24"/>
        </w:rPr>
        <w:tab/>
      </w:r>
      <w:r w:rsidRPr="00446081">
        <w:rPr>
          <w:rFonts w:ascii="Arial" w:hAnsi="Arial" w:cs="Arial"/>
          <w:b/>
          <w:sz w:val="24"/>
        </w:rPr>
        <w:t>Correction to LCS message used in SL-MT-LR procedure</w:t>
      </w:r>
    </w:p>
    <w:p w14:paraId="3A8B34D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24.571 v18.5.1</w:t>
      </w:r>
      <w:r w:rsidRPr="00446081">
        <w:rPr>
          <w:rFonts w:ascii="Arial" w:hAnsi="Arial" w:cs="Arial"/>
        </w:rPr>
        <w:tab/>
        <w:t xml:space="preserve">  CR-0083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w:t>
      </w:r>
    </w:p>
    <w:p w14:paraId="5E82C30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073C379A" w14:textId="77777777" w:rsidR="00237266" w:rsidRPr="00446081" w:rsidRDefault="00237266" w:rsidP="00237266">
      <w:pPr>
        <w:rPr>
          <w:rFonts w:ascii="Arial" w:hAnsi="Arial" w:cs="Arial"/>
          <w:b/>
          <w:sz w:val="24"/>
        </w:rPr>
      </w:pPr>
      <w:r w:rsidRPr="00446081">
        <w:rPr>
          <w:rFonts w:ascii="Arial" w:hAnsi="Arial" w:cs="Arial"/>
          <w:b/>
          <w:color w:val="0000FF"/>
          <w:sz w:val="24"/>
        </w:rPr>
        <w:t>C1-244211</w:t>
      </w:r>
      <w:r w:rsidRPr="00446081">
        <w:rPr>
          <w:rFonts w:ascii="Arial" w:hAnsi="Arial" w:cs="Arial"/>
          <w:b/>
          <w:color w:val="0000FF"/>
          <w:sz w:val="24"/>
        </w:rPr>
        <w:tab/>
      </w:r>
      <w:r w:rsidRPr="00446081">
        <w:rPr>
          <w:rFonts w:ascii="Arial" w:hAnsi="Arial" w:cs="Arial"/>
          <w:b/>
          <w:sz w:val="24"/>
        </w:rPr>
        <w:t>Corrections to RSPP supplementary information transport procedure</w:t>
      </w:r>
    </w:p>
    <w:p w14:paraId="5518C07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24.571 v18.5.1</w:t>
      </w:r>
      <w:r w:rsidRPr="00446081">
        <w:rPr>
          <w:rFonts w:ascii="Arial" w:hAnsi="Arial" w:cs="Arial"/>
        </w:rPr>
        <w:tab/>
        <w:t xml:space="preserve">  CR-0084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w:t>
      </w:r>
    </w:p>
    <w:p w14:paraId="54CD332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C1-244914</w:t>
      </w:r>
      <w:r w:rsidRPr="00446081">
        <w:rPr>
          <w:rFonts w:ascii="Arial" w:hAnsi="Arial" w:cs="Arial"/>
          <w:color w:val="993300"/>
          <w:u w:val="single"/>
        </w:rPr>
        <w:t>.</w:t>
      </w:r>
    </w:p>
    <w:p w14:paraId="336DF5D4" w14:textId="77777777" w:rsidR="00237266" w:rsidRPr="00446081" w:rsidRDefault="00237266" w:rsidP="00237266">
      <w:pPr>
        <w:rPr>
          <w:rFonts w:ascii="Arial" w:hAnsi="Arial" w:cs="Arial"/>
          <w:b/>
          <w:sz w:val="24"/>
        </w:rPr>
      </w:pPr>
      <w:r w:rsidRPr="00446081">
        <w:rPr>
          <w:rFonts w:ascii="Arial" w:hAnsi="Arial" w:cs="Arial"/>
          <w:b/>
          <w:color w:val="0000FF"/>
          <w:sz w:val="24"/>
        </w:rPr>
        <w:t>C1-244914</w:t>
      </w:r>
      <w:r w:rsidRPr="00446081">
        <w:rPr>
          <w:rFonts w:ascii="Arial" w:hAnsi="Arial" w:cs="Arial"/>
          <w:b/>
          <w:color w:val="0000FF"/>
          <w:sz w:val="24"/>
        </w:rPr>
        <w:tab/>
      </w:r>
      <w:r w:rsidRPr="00446081">
        <w:rPr>
          <w:rFonts w:ascii="Arial" w:hAnsi="Arial" w:cs="Arial"/>
          <w:b/>
          <w:sz w:val="24"/>
        </w:rPr>
        <w:t>Corrections to RSPP supplementary information transport procedure</w:t>
      </w:r>
    </w:p>
    <w:p w14:paraId="17FE2A6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24.571 v18.5.1</w:t>
      </w:r>
      <w:r w:rsidRPr="00446081">
        <w:rPr>
          <w:rFonts w:ascii="Arial" w:hAnsi="Arial" w:cs="Arial"/>
        </w:rPr>
        <w:tab/>
        <w:t xml:space="preserve">  CR-0084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w:t>
      </w:r>
    </w:p>
    <w:p w14:paraId="586DA91B" w14:textId="77777777" w:rsidR="00237266" w:rsidRPr="00446081" w:rsidRDefault="00237266" w:rsidP="00237266">
      <w:pPr>
        <w:rPr>
          <w:rFonts w:ascii="Arial" w:hAnsi="Arial" w:cs="Arial"/>
          <w:color w:val="808080"/>
        </w:rPr>
      </w:pPr>
      <w:r w:rsidRPr="00446081">
        <w:rPr>
          <w:rFonts w:ascii="Arial" w:hAnsi="Arial" w:cs="Arial"/>
          <w:color w:val="808080"/>
        </w:rPr>
        <w:t>(Replaces C1-244211)</w:t>
      </w:r>
    </w:p>
    <w:p w14:paraId="3535FD3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03172112" w14:textId="77777777" w:rsidR="00237266" w:rsidRPr="00446081" w:rsidRDefault="00237266" w:rsidP="00237266">
      <w:pPr>
        <w:rPr>
          <w:rFonts w:ascii="Arial" w:hAnsi="Arial" w:cs="Arial"/>
          <w:b/>
          <w:sz w:val="24"/>
        </w:rPr>
      </w:pPr>
      <w:r w:rsidRPr="00446081">
        <w:rPr>
          <w:rFonts w:ascii="Arial" w:hAnsi="Arial" w:cs="Arial"/>
          <w:b/>
          <w:color w:val="0000FF"/>
          <w:sz w:val="24"/>
        </w:rPr>
        <w:t>C1-244213</w:t>
      </w:r>
      <w:r w:rsidRPr="00446081">
        <w:rPr>
          <w:rFonts w:ascii="Arial" w:hAnsi="Arial" w:cs="Arial"/>
          <w:b/>
          <w:color w:val="0000FF"/>
          <w:sz w:val="24"/>
        </w:rPr>
        <w:tab/>
      </w:r>
      <w:r w:rsidRPr="00446081">
        <w:rPr>
          <w:rFonts w:ascii="Arial" w:hAnsi="Arial" w:cs="Arial"/>
          <w:b/>
          <w:sz w:val="24"/>
        </w:rPr>
        <w:t xml:space="preserve">PC5-U message types for </w:t>
      </w:r>
      <w:proofErr w:type="spellStart"/>
      <w:r w:rsidRPr="00446081">
        <w:rPr>
          <w:rFonts w:ascii="Arial" w:hAnsi="Arial" w:cs="Arial"/>
          <w:b/>
          <w:sz w:val="24"/>
        </w:rPr>
        <w:t>sidelink</w:t>
      </w:r>
      <w:proofErr w:type="spellEnd"/>
      <w:r w:rsidRPr="00446081">
        <w:rPr>
          <w:rFonts w:ascii="Arial" w:hAnsi="Arial" w:cs="Arial"/>
          <w:b/>
          <w:sz w:val="24"/>
        </w:rPr>
        <w:t xml:space="preserve"> positioning privacy check</w:t>
      </w:r>
    </w:p>
    <w:p w14:paraId="62FD932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24.514 v18.1.0</w:t>
      </w:r>
      <w:r w:rsidRPr="00446081">
        <w:rPr>
          <w:rFonts w:ascii="Arial" w:hAnsi="Arial" w:cs="Arial"/>
        </w:rPr>
        <w:tab/>
        <w:t xml:space="preserve">  CR-0034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w:t>
      </w:r>
    </w:p>
    <w:p w14:paraId="53BAC9B3" w14:textId="77777777" w:rsidR="00237266" w:rsidRPr="00446081" w:rsidRDefault="00237266" w:rsidP="00237266">
      <w:pPr>
        <w:rPr>
          <w:rFonts w:ascii="Arial" w:hAnsi="Arial" w:cs="Arial"/>
          <w:b/>
        </w:rPr>
      </w:pPr>
      <w:r w:rsidRPr="00446081">
        <w:rPr>
          <w:rFonts w:ascii="Arial" w:hAnsi="Arial" w:cs="Arial"/>
          <w:b/>
        </w:rPr>
        <w:t xml:space="preserve">Discussion: </w:t>
      </w:r>
    </w:p>
    <w:p w14:paraId="76C7C7D8" w14:textId="77777777" w:rsidR="00237266" w:rsidRPr="00446081" w:rsidRDefault="00237266" w:rsidP="00237266">
      <w:pPr>
        <w:rPr>
          <w:rFonts w:ascii="Arial" w:hAnsi="Arial" w:cs="Arial"/>
        </w:rPr>
      </w:pPr>
      <w:r w:rsidRPr="00446081">
        <w:rPr>
          <w:rFonts w:ascii="Arial" w:hAnsi="Arial" w:cs="Arial"/>
        </w:rPr>
        <w:t>Merged with C1-244369 and its revisions</w:t>
      </w:r>
    </w:p>
    <w:p w14:paraId="7B9EE1A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merged</w:t>
      </w:r>
      <w:r w:rsidRPr="00446081">
        <w:rPr>
          <w:rFonts w:ascii="Arial" w:hAnsi="Arial" w:cs="Arial"/>
          <w:color w:val="993300"/>
          <w:u w:val="single"/>
        </w:rPr>
        <w:t>.</w:t>
      </w:r>
    </w:p>
    <w:p w14:paraId="4A94DB96" w14:textId="77777777" w:rsidR="00237266" w:rsidRPr="00446081" w:rsidRDefault="00237266" w:rsidP="00237266">
      <w:pPr>
        <w:rPr>
          <w:rFonts w:ascii="Arial" w:hAnsi="Arial" w:cs="Arial"/>
          <w:b/>
          <w:sz w:val="24"/>
        </w:rPr>
      </w:pPr>
      <w:r w:rsidRPr="00446081">
        <w:rPr>
          <w:rFonts w:ascii="Arial" w:hAnsi="Arial" w:cs="Arial"/>
          <w:b/>
          <w:color w:val="0000FF"/>
          <w:sz w:val="24"/>
        </w:rPr>
        <w:t>C1-244232</w:t>
      </w:r>
      <w:r w:rsidRPr="00446081">
        <w:rPr>
          <w:rFonts w:ascii="Arial" w:hAnsi="Arial" w:cs="Arial"/>
          <w:b/>
          <w:color w:val="0000FF"/>
          <w:sz w:val="24"/>
        </w:rPr>
        <w:tab/>
      </w:r>
      <w:r w:rsidRPr="00446081">
        <w:rPr>
          <w:rFonts w:ascii="Arial" w:hAnsi="Arial" w:cs="Arial"/>
          <w:b/>
          <w:sz w:val="24"/>
        </w:rPr>
        <w:t>Correction to references</w:t>
      </w:r>
    </w:p>
    <w:p w14:paraId="1D87F1F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24.514 v18.1.0</w:t>
      </w:r>
      <w:r w:rsidRPr="00446081">
        <w:rPr>
          <w:rFonts w:ascii="Arial" w:hAnsi="Arial" w:cs="Arial"/>
        </w:rPr>
        <w:tab/>
        <w:t xml:space="preserve">  CR-0039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756E948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C1-244935</w:t>
      </w:r>
      <w:r w:rsidRPr="00446081">
        <w:rPr>
          <w:rFonts w:ascii="Arial" w:hAnsi="Arial" w:cs="Arial"/>
          <w:color w:val="993300"/>
          <w:u w:val="single"/>
        </w:rPr>
        <w:t>.</w:t>
      </w:r>
    </w:p>
    <w:p w14:paraId="77163456" w14:textId="77777777" w:rsidR="00237266" w:rsidRPr="00446081" w:rsidRDefault="00237266" w:rsidP="00237266">
      <w:pPr>
        <w:rPr>
          <w:rFonts w:ascii="Arial" w:hAnsi="Arial" w:cs="Arial"/>
          <w:b/>
          <w:sz w:val="24"/>
        </w:rPr>
      </w:pPr>
      <w:r w:rsidRPr="00446081">
        <w:rPr>
          <w:rFonts w:ascii="Arial" w:hAnsi="Arial" w:cs="Arial"/>
          <w:b/>
          <w:color w:val="0000FF"/>
          <w:sz w:val="24"/>
        </w:rPr>
        <w:t>C1-244935</w:t>
      </w:r>
      <w:r w:rsidRPr="00446081">
        <w:rPr>
          <w:rFonts w:ascii="Arial" w:hAnsi="Arial" w:cs="Arial"/>
          <w:b/>
          <w:color w:val="0000FF"/>
          <w:sz w:val="24"/>
        </w:rPr>
        <w:tab/>
      </w:r>
      <w:r w:rsidRPr="00446081">
        <w:rPr>
          <w:rFonts w:ascii="Arial" w:hAnsi="Arial" w:cs="Arial"/>
          <w:b/>
          <w:sz w:val="24"/>
        </w:rPr>
        <w:t>Correction to references</w:t>
      </w:r>
    </w:p>
    <w:p w14:paraId="257676D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24.514 v18.1.0</w:t>
      </w:r>
      <w:r w:rsidRPr="00446081">
        <w:rPr>
          <w:rFonts w:ascii="Arial" w:hAnsi="Arial" w:cs="Arial"/>
        </w:rPr>
        <w:tab/>
        <w:t xml:space="preserve">  CR-0039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0B46CF88" w14:textId="77777777" w:rsidR="00237266" w:rsidRPr="00446081" w:rsidRDefault="00237266" w:rsidP="00237266">
      <w:pPr>
        <w:rPr>
          <w:rFonts w:ascii="Arial" w:hAnsi="Arial" w:cs="Arial"/>
          <w:color w:val="808080"/>
        </w:rPr>
      </w:pPr>
      <w:r w:rsidRPr="00446081">
        <w:rPr>
          <w:rFonts w:ascii="Arial" w:hAnsi="Arial" w:cs="Arial"/>
          <w:color w:val="808080"/>
        </w:rPr>
        <w:t>(Replaces C1-244232)</w:t>
      </w:r>
    </w:p>
    <w:p w14:paraId="09277BC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2E16ED1D" w14:textId="77777777" w:rsidR="00237266" w:rsidRPr="00446081" w:rsidRDefault="00237266" w:rsidP="00237266">
      <w:pPr>
        <w:rPr>
          <w:rFonts w:ascii="Arial" w:hAnsi="Arial" w:cs="Arial"/>
          <w:b/>
          <w:sz w:val="24"/>
        </w:rPr>
      </w:pPr>
      <w:r w:rsidRPr="00446081">
        <w:rPr>
          <w:rFonts w:ascii="Arial" w:hAnsi="Arial" w:cs="Arial"/>
          <w:b/>
          <w:color w:val="0000FF"/>
          <w:sz w:val="24"/>
        </w:rPr>
        <w:t>C1-244233</w:t>
      </w:r>
      <w:r w:rsidRPr="00446081">
        <w:rPr>
          <w:rFonts w:ascii="Arial" w:hAnsi="Arial" w:cs="Arial"/>
          <w:b/>
          <w:color w:val="0000FF"/>
          <w:sz w:val="24"/>
        </w:rPr>
        <w:tab/>
      </w:r>
      <w:r w:rsidRPr="00446081">
        <w:rPr>
          <w:rFonts w:ascii="Arial" w:hAnsi="Arial" w:cs="Arial"/>
          <w:b/>
          <w:sz w:val="24"/>
        </w:rPr>
        <w:t>Correction to notes numbering</w:t>
      </w:r>
    </w:p>
    <w:p w14:paraId="0DC59BF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24.514 v18.1.0</w:t>
      </w:r>
      <w:r w:rsidRPr="00446081">
        <w:rPr>
          <w:rFonts w:ascii="Arial" w:hAnsi="Arial" w:cs="Arial"/>
        </w:rPr>
        <w:tab/>
        <w:t xml:space="preserve">  CR-0040  rev  Cat: D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607DC643" w14:textId="77777777" w:rsidR="00237266" w:rsidRPr="00446081" w:rsidRDefault="00237266" w:rsidP="00237266">
      <w:pPr>
        <w:rPr>
          <w:rFonts w:ascii="Arial" w:hAnsi="Arial" w:cs="Arial"/>
          <w:b/>
        </w:rPr>
      </w:pPr>
      <w:r w:rsidRPr="00446081">
        <w:rPr>
          <w:rFonts w:ascii="Arial" w:hAnsi="Arial" w:cs="Arial"/>
          <w:b/>
        </w:rPr>
        <w:t xml:space="preserve">Discussion: </w:t>
      </w:r>
    </w:p>
    <w:p w14:paraId="32A363EF" w14:textId="77777777" w:rsidR="00237266" w:rsidRPr="00446081" w:rsidRDefault="00237266" w:rsidP="00237266">
      <w:pPr>
        <w:rPr>
          <w:rFonts w:ascii="Arial" w:hAnsi="Arial" w:cs="Arial"/>
        </w:rPr>
      </w:pPr>
      <w:r w:rsidRPr="00446081">
        <w:rPr>
          <w:rFonts w:ascii="Arial" w:hAnsi="Arial" w:cs="Arial"/>
        </w:rPr>
        <w:t>Merged with C1-244915 and its revisions</w:t>
      </w:r>
    </w:p>
    <w:p w14:paraId="1E9DF09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merged</w:t>
      </w:r>
      <w:r w:rsidRPr="00446081">
        <w:rPr>
          <w:rFonts w:ascii="Arial" w:hAnsi="Arial" w:cs="Arial"/>
          <w:color w:val="993300"/>
          <w:u w:val="single"/>
        </w:rPr>
        <w:t>.</w:t>
      </w:r>
    </w:p>
    <w:p w14:paraId="20F4EA0A" w14:textId="77777777" w:rsidR="00237266" w:rsidRPr="00446081" w:rsidRDefault="00237266" w:rsidP="00237266">
      <w:pPr>
        <w:rPr>
          <w:rFonts w:ascii="Arial" w:hAnsi="Arial" w:cs="Arial"/>
          <w:b/>
          <w:sz w:val="24"/>
        </w:rPr>
      </w:pPr>
      <w:r w:rsidRPr="00446081">
        <w:rPr>
          <w:rFonts w:ascii="Arial" w:hAnsi="Arial" w:cs="Arial"/>
          <w:b/>
          <w:color w:val="0000FF"/>
          <w:sz w:val="24"/>
        </w:rPr>
        <w:t>C1-244234</w:t>
      </w:r>
      <w:r w:rsidRPr="00446081">
        <w:rPr>
          <w:rFonts w:ascii="Arial" w:hAnsi="Arial" w:cs="Arial"/>
          <w:b/>
          <w:color w:val="0000FF"/>
          <w:sz w:val="24"/>
        </w:rPr>
        <w:tab/>
      </w:r>
      <w:r w:rsidRPr="00446081">
        <w:rPr>
          <w:rFonts w:ascii="Arial" w:hAnsi="Arial" w:cs="Arial"/>
          <w:b/>
          <w:sz w:val="24"/>
        </w:rPr>
        <w:t xml:space="preserve">Aligning the “extended PC5 signalling protocol for ranging and </w:t>
      </w:r>
      <w:proofErr w:type="spellStart"/>
      <w:r w:rsidRPr="00446081">
        <w:rPr>
          <w:rFonts w:ascii="Arial" w:hAnsi="Arial" w:cs="Arial"/>
          <w:b/>
          <w:sz w:val="24"/>
        </w:rPr>
        <w:t>sidelink</w:t>
      </w:r>
      <w:proofErr w:type="spellEnd"/>
      <w:r w:rsidRPr="00446081">
        <w:rPr>
          <w:rFonts w:ascii="Arial" w:hAnsi="Arial" w:cs="Arial"/>
          <w:b/>
          <w:sz w:val="24"/>
        </w:rPr>
        <w:t xml:space="preserve"> positioning” usage across the specifications</w:t>
      </w:r>
    </w:p>
    <w:p w14:paraId="3A30736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24.514 v18.1.0</w:t>
      </w:r>
      <w:r w:rsidRPr="00446081">
        <w:rPr>
          <w:rFonts w:ascii="Arial" w:hAnsi="Arial" w:cs="Arial"/>
        </w:rPr>
        <w:tab/>
        <w:t xml:space="preserve">  CR-0041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4E2EF91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C1-244916</w:t>
      </w:r>
      <w:r w:rsidRPr="00446081">
        <w:rPr>
          <w:rFonts w:ascii="Arial" w:hAnsi="Arial" w:cs="Arial"/>
          <w:color w:val="993300"/>
          <w:u w:val="single"/>
        </w:rPr>
        <w:t>.</w:t>
      </w:r>
    </w:p>
    <w:p w14:paraId="31E470CF" w14:textId="77777777" w:rsidR="00237266" w:rsidRPr="00446081" w:rsidRDefault="00237266" w:rsidP="00237266">
      <w:pPr>
        <w:rPr>
          <w:rFonts w:ascii="Arial" w:hAnsi="Arial" w:cs="Arial"/>
          <w:b/>
          <w:sz w:val="24"/>
        </w:rPr>
      </w:pPr>
      <w:r w:rsidRPr="00446081">
        <w:rPr>
          <w:rFonts w:ascii="Arial" w:hAnsi="Arial" w:cs="Arial"/>
          <w:b/>
          <w:color w:val="0000FF"/>
          <w:sz w:val="24"/>
        </w:rPr>
        <w:t>C1-244916</w:t>
      </w:r>
      <w:r w:rsidRPr="00446081">
        <w:rPr>
          <w:rFonts w:ascii="Arial" w:hAnsi="Arial" w:cs="Arial"/>
          <w:b/>
          <w:color w:val="0000FF"/>
          <w:sz w:val="24"/>
        </w:rPr>
        <w:tab/>
      </w:r>
      <w:r w:rsidRPr="00446081">
        <w:rPr>
          <w:rFonts w:ascii="Arial" w:hAnsi="Arial" w:cs="Arial"/>
          <w:b/>
          <w:sz w:val="24"/>
        </w:rPr>
        <w:t xml:space="preserve">Aligning the “extended PC5 signalling protocol for ranging and </w:t>
      </w:r>
      <w:proofErr w:type="spellStart"/>
      <w:r w:rsidRPr="00446081">
        <w:rPr>
          <w:rFonts w:ascii="Arial" w:hAnsi="Arial" w:cs="Arial"/>
          <w:b/>
          <w:sz w:val="24"/>
        </w:rPr>
        <w:t>sidelink</w:t>
      </w:r>
      <w:proofErr w:type="spellEnd"/>
      <w:r w:rsidRPr="00446081">
        <w:rPr>
          <w:rFonts w:ascii="Arial" w:hAnsi="Arial" w:cs="Arial"/>
          <w:b/>
          <w:sz w:val="24"/>
        </w:rPr>
        <w:t xml:space="preserve"> positioning” usage across the specifications</w:t>
      </w:r>
    </w:p>
    <w:p w14:paraId="2CBC840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24.514 v18.1.0</w:t>
      </w:r>
      <w:r w:rsidRPr="00446081">
        <w:rPr>
          <w:rFonts w:ascii="Arial" w:hAnsi="Arial" w:cs="Arial"/>
        </w:rPr>
        <w:tab/>
        <w:t xml:space="preserve">  CR-0041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42269F72" w14:textId="77777777" w:rsidR="00237266" w:rsidRPr="00446081" w:rsidRDefault="00237266" w:rsidP="00237266">
      <w:pPr>
        <w:rPr>
          <w:rFonts w:ascii="Arial" w:hAnsi="Arial" w:cs="Arial"/>
          <w:color w:val="808080"/>
        </w:rPr>
      </w:pPr>
      <w:r w:rsidRPr="00446081">
        <w:rPr>
          <w:rFonts w:ascii="Arial" w:hAnsi="Arial" w:cs="Arial"/>
          <w:color w:val="808080"/>
        </w:rPr>
        <w:t>(Replaces C1-244234)</w:t>
      </w:r>
    </w:p>
    <w:p w14:paraId="0DC2A09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53A9A03A" w14:textId="77777777" w:rsidR="00237266" w:rsidRPr="00446081" w:rsidRDefault="00237266" w:rsidP="00237266">
      <w:pPr>
        <w:rPr>
          <w:rFonts w:ascii="Arial" w:hAnsi="Arial" w:cs="Arial"/>
          <w:b/>
          <w:sz w:val="24"/>
        </w:rPr>
      </w:pPr>
      <w:r w:rsidRPr="00446081">
        <w:rPr>
          <w:rFonts w:ascii="Arial" w:hAnsi="Arial" w:cs="Arial"/>
          <w:b/>
          <w:color w:val="0000FF"/>
          <w:sz w:val="24"/>
        </w:rPr>
        <w:t>C1-244235</w:t>
      </w:r>
      <w:r w:rsidRPr="00446081">
        <w:rPr>
          <w:rFonts w:ascii="Arial" w:hAnsi="Arial" w:cs="Arial"/>
          <w:b/>
          <w:color w:val="0000FF"/>
          <w:sz w:val="24"/>
        </w:rPr>
        <w:tab/>
      </w:r>
      <w:r w:rsidRPr="00446081">
        <w:rPr>
          <w:rFonts w:ascii="Arial" w:hAnsi="Arial" w:cs="Arial"/>
          <w:b/>
          <w:sz w:val="24"/>
        </w:rPr>
        <w:t xml:space="preserve">Aligning the “extended PC5 signalling protocol for ranging and </w:t>
      </w:r>
      <w:proofErr w:type="spellStart"/>
      <w:r w:rsidRPr="00446081">
        <w:rPr>
          <w:rFonts w:ascii="Arial" w:hAnsi="Arial" w:cs="Arial"/>
          <w:b/>
          <w:sz w:val="24"/>
        </w:rPr>
        <w:t>sidelink</w:t>
      </w:r>
      <w:proofErr w:type="spellEnd"/>
      <w:r w:rsidRPr="00446081">
        <w:rPr>
          <w:rFonts w:ascii="Arial" w:hAnsi="Arial" w:cs="Arial"/>
          <w:b/>
          <w:sz w:val="24"/>
        </w:rPr>
        <w:t xml:space="preserve"> positioning” usage across the specs</w:t>
      </w:r>
    </w:p>
    <w:p w14:paraId="331CF57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24.007 v18.2.0</w:t>
      </w:r>
      <w:r w:rsidRPr="00446081">
        <w:rPr>
          <w:rFonts w:ascii="Arial" w:hAnsi="Arial" w:cs="Arial"/>
        </w:rPr>
        <w:tab/>
        <w:t xml:space="preserve">  CR-0157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290BA14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C1-244917</w:t>
      </w:r>
      <w:r w:rsidRPr="00446081">
        <w:rPr>
          <w:rFonts w:ascii="Arial" w:hAnsi="Arial" w:cs="Arial"/>
          <w:color w:val="993300"/>
          <w:u w:val="single"/>
        </w:rPr>
        <w:t>.</w:t>
      </w:r>
    </w:p>
    <w:p w14:paraId="7FCC8428" w14:textId="77777777" w:rsidR="00237266" w:rsidRPr="00446081" w:rsidRDefault="00237266" w:rsidP="00237266">
      <w:pPr>
        <w:rPr>
          <w:rFonts w:ascii="Arial" w:hAnsi="Arial" w:cs="Arial"/>
          <w:b/>
          <w:sz w:val="24"/>
        </w:rPr>
      </w:pPr>
      <w:r w:rsidRPr="00446081">
        <w:rPr>
          <w:rFonts w:ascii="Arial" w:hAnsi="Arial" w:cs="Arial"/>
          <w:b/>
          <w:color w:val="0000FF"/>
          <w:sz w:val="24"/>
        </w:rPr>
        <w:t>C1-244917</w:t>
      </w:r>
      <w:r w:rsidRPr="00446081">
        <w:rPr>
          <w:rFonts w:ascii="Arial" w:hAnsi="Arial" w:cs="Arial"/>
          <w:b/>
          <w:color w:val="0000FF"/>
          <w:sz w:val="24"/>
        </w:rPr>
        <w:tab/>
      </w:r>
      <w:r w:rsidRPr="00446081">
        <w:rPr>
          <w:rFonts w:ascii="Arial" w:hAnsi="Arial" w:cs="Arial"/>
          <w:b/>
          <w:sz w:val="24"/>
        </w:rPr>
        <w:t xml:space="preserve">Aligning the “extended PC5 signalling protocol for ranging and </w:t>
      </w:r>
      <w:proofErr w:type="spellStart"/>
      <w:r w:rsidRPr="00446081">
        <w:rPr>
          <w:rFonts w:ascii="Arial" w:hAnsi="Arial" w:cs="Arial"/>
          <w:b/>
          <w:sz w:val="24"/>
        </w:rPr>
        <w:t>sidelink</w:t>
      </w:r>
      <w:proofErr w:type="spellEnd"/>
      <w:r w:rsidRPr="00446081">
        <w:rPr>
          <w:rFonts w:ascii="Arial" w:hAnsi="Arial" w:cs="Arial"/>
          <w:b/>
          <w:sz w:val="24"/>
        </w:rPr>
        <w:t xml:space="preserve"> positioning” usage across the specs</w:t>
      </w:r>
    </w:p>
    <w:p w14:paraId="6343AF3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24.007 v18.2.0</w:t>
      </w:r>
      <w:r w:rsidRPr="00446081">
        <w:rPr>
          <w:rFonts w:ascii="Arial" w:hAnsi="Arial" w:cs="Arial"/>
        </w:rPr>
        <w:tab/>
        <w:t xml:space="preserve">  CR-0157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0627F612" w14:textId="77777777" w:rsidR="00237266" w:rsidRPr="00446081" w:rsidRDefault="00237266" w:rsidP="00237266">
      <w:pPr>
        <w:rPr>
          <w:rFonts w:ascii="Arial" w:hAnsi="Arial" w:cs="Arial"/>
          <w:color w:val="808080"/>
        </w:rPr>
      </w:pPr>
      <w:r w:rsidRPr="00446081">
        <w:rPr>
          <w:rFonts w:ascii="Arial" w:hAnsi="Arial" w:cs="Arial"/>
          <w:color w:val="808080"/>
        </w:rPr>
        <w:t>(Replaces C1-244235)</w:t>
      </w:r>
    </w:p>
    <w:p w14:paraId="7E2808C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C1-244954</w:t>
      </w:r>
      <w:r w:rsidRPr="00446081">
        <w:rPr>
          <w:rFonts w:ascii="Arial" w:hAnsi="Arial" w:cs="Arial"/>
          <w:color w:val="993300"/>
          <w:u w:val="single"/>
        </w:rPr>
        <w:t>.</w:t>
      </w:r>
    </w:p>
    <w:p w14:paraId="4292A857" w14:textId="77777777" w:rsidR="00237266" w:rsidRPr="00446081" w:rsidRDefault="00237266" w:rsidP="00237266">
      <w:pPr>
        <w:rPr>
          <w:rFonts w:ascii="Arial" w:hAnsi="Arial" w:cs="Arial"/>
          <w:b/>
          <w:sz w:val="24"/>
        </w:rPr>
      </w:pPr>
      <w:r w:rsidRPr="00446081">
        <w:rPr>
          <w:rFonts w:ascii="Arial" w:hAnsi="Arial" w:cs="Arial"/>
          <w:b/>
          <w:color w:val="0000FF"/>
          <w:sz w:val="24"/>
        </w:rPr>
        <w:t>C1-244954</w:t>
      </w:r>
      <w:r w:rsidRPr="00446081">
        <w:rPr>
          <w:rFonts w:ascii="Arial" w:hAnsi="Arial" w:cs="Arial"/>
          <w:b/>
          <w:color w:val="0000FF"/>
          <w:sz w:val="24"/>
        </w:rPr>
        <w:tab/>
      </w:r>
      <w:r w:rsidRPr="00446081">
        <w:rPr>
          <w:rFonts w:ascii="Arial" w:hAnsi="Arial" w:cs="Arial"/>
          <w:b/>
          <w:sz w:val="24"/>
        </w:rPr>
        <w:t xml:space="preserve">Aligning the “extended PC5 signalling protocol for ranging and </w:t>
      </w:r>
      <w:proofErr w:type="spellStart"/>
      <w:r w:rsidRPr="00446081">
        <w:rPr>
          <w:rFonts w:ascii="Arial" w:hAnsi="Arial" w:cs="Arial"/>
          <w:b/>
          <w:sz w:val="24"/>
        </w:rPr>
        <w:t>sidelink</w:t>
      </w:r>
      <w:proofErr w:type="spellEnd"/>
      <w:r w:rsidRPr="00446081">
        <w:rPr>
          <w:rFonts w:ascii="Arial" w:hAnsi="Arial" w:cs="Arial"/>
          <w:b/>
          <w:sz w:val="24"/>
        </w:rPr>
        <w:t xml:space="preserve"> positioning” usage across the specs</w:t>
      </w:r>
    </w:p>
    <w:p w14:paraId="25093F1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24.007 v18.2.0</w:t>
      </w:r>
      <w:r w:rsidRPr="00446081">
        <w:rPr>
          <w:rFonts w:ascii="Arial" w:hAnsi="Arial" w:cs="Arial"/>
        </w:rPr>
        <w:tab/>
        <w:t xml:space="preserve">  CR-0157  rev 2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Nokia, Huawei, </w:t>
      </w:r>
      <w:proofErr w:type="spellStart"/>
      <w:r w:rsidRPr="00446081">
        <w:rPr>
          <w:rFonts w:ascii="Arial" w:hAnsi="Arial" w:cs="Arial"/>
          <w:i/>
        </w:rPr>
        <w:t>HiSilicon</w:t>
      </w:r>
      <w:proofErr w:type="spellEnd"/>
      <w:r w:rsidRPr="00446081">
        <w:rPr>
          <w:rFonts w:ascii="Arial" w:hAnsi="Arial" w:cs="Arial"/>
          <w:i/>
        </w:rPr>
        <w:t>, Ericsson</w:t>
      </w:r>
    </w:p>
    <w:p w14:paraId="4A0F3DA5" w14:textId="77777777" w:rsidR="00237266" w:rsidRPr="00446081" w:rsidRDefault="00237266" w:rsidP="00237266">
      <w:pPr>
        <w:rPr>
          <w:rFonts w:ascii="Arial" w:hAnsi="Arial" w:cs="Arial"/>
          <w:color w:val="808080"/>
        </w:rPr>
      </w:pPr>
      <w:r w:rsidRPr="00446081">
        <w:rPr>
          <w:rFonts w:ascii="Arial" w:hAnsi="Arial" w:cs="Arial"/>
          <w:color w:val="808080"/>
        </w:rPr>
        <w:t>(Replaces C1-244917)</w:t>
      </w:r>
    </w:p>
    <w:p w14:paraId="1F818E0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7B7B4755" w14:textId="77777777" w:rsidR="00237266" w:rsidRPr="00446081" w:rsidRDefault="00237266" w:rsidP="00237266">
      <w:pPr>
        <w:rPr>
          <w:rFonts w:ascii="Arial" w:hAnsi="Arial" w:cs="Arial"/>
          <w:b/>
          <w:sz w:val="24"/>
        </w:rPr>
      </w:pPr>
      <w:r w:rsidRPr="00446081">
        <w:rPr>
          <w:rFonts w:ascii="Arial" w:hAnsi="Arial" w:cs="Arial"/>
          <w:b/>
          <w:color w:val="0000FF"/>
          <w:sz w:val="24"/>
        </w:rPr>
        <w:t>C1-244236</w:t>
      </w:r>
      <w:r w:rsidRPr="00446081">
        <w:rPr>
          <w:rFonts w:ascii="Arial" w:hAnsi="Arial" w:cs="Arial"/>
          <w:b/>
          <w:color w:val="0000FF"/>
          <w:sz w:val="24"/>
        </w:rPr>
        <w:tab/>
      </w:r>
      <w:r w:rsidRPr="00446081">
        <w:rPr>
          <w:rFonts w:ascii="Arial" w:hAnsi="Arial" w:cs="Arial"/>
          <w:b/>
          <w:sz w:val="24"/>
        </w:rPr>
        <w:t>Miscellaneous corrections</w:t>
      </w:r>
    </w:p>
    <w:p w14:paraId="7ABF7B6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24.514 v18.1.0</w:t>
      </w:r>
      <w:r w:rsidRPr="00446081">
        <w:rPr>
          <w:rFonts w:ascii="Arial" w:hAnsi="Arial" w:cs="Arial"/>
        </w:rPr>
        <w:tab/>
        <w:t xml:space="preserve">  CR-0042  rev  Cat: D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56E4ECC3" w14:textId="77777777" w:rsidR="00237266" w:rsidRPr="00446081" w:rsidRDefault="00237266" w:rsidP="00237266">
      <w:pPr>
        <w:rPr>
          <w:rFonts w:ascii="Arial" w:hAnsi="Arial" w:cs="Arial"/>
          <w:b/>
        </w:rPr>
      </w:pPr>
      <w:r w:rsidRPr="00446081">
        <w:rPr>
          <w:rFonts w:ascii="Arial" w:hAnsi="Arial" w:cs="Arial"/>
          <w:b/>
        </w:rPr>
        <w:t xml:space="preserve">Discussion: </w:t>
      </w:r>
    </w:p>
    <w:p w14:paraId="09484D0C" w14:textId="77777777" w:rsidR="00237266" w:rsidRPr="00446081" w:rsidRDefault="00237266" w:rsidP="00237266">
      <w:pPr>
        <w:rPr>
          <w:rFonts w:ascii="Arial" w:hAnsi="Arial" w:cs="Arial"/>
        </w:rPr>
      </w:pPr>
      <w:r w:rsidRPr="00446081">
        <w:rPr>
          <w:rFonts w:ascii="Arial" w:hAnsi="Arial" w:cs="Arial"/>
        </w:rPr>
        <w:t>Merged with C1-244915 and its revisions</w:t>
      </w:r>
    </w:p>
    <w:p w14:paraId="15C9E7D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merged</w:t>
      </w:r>
      <w:r w:rsidRPr="00446081">
        <w:rPr>
          <w:rFonts w:ascii="Arial" w:hAnsi="Arial" w:cs="Arial"/>
          <w:color w:val="993300"/>
          <w:u w:val="single"/>
        </w:rPr>
        <w:t>.</w:t>
      </w:r>
    </w:p>
    <w:p w14:paraId="28E4251A" w14:textId="77777777" w:rsidR="00237266" w:rsidRPr="00446081" w:rsidRDefault="00237266" w:rsidP="00237266">
      <w:pPr>
        <w:rPr>
          <w:rFonts w:ascii="Arial" w:hAnsi="Arial" w:cs="Arial"/>
          <w:b/>
          <w:sz w:val="24"/>
        </w:rPr>
      </w:pPr>
      <w:r w:rsidRPr="00446081">
        <w:rPr>
          <w:rFonts w:ascii="Arial" w:hAnsi="Arial" w:cs="Arial"/>
          <w:b/>
          <w:color w:val="0000FF"/>
          <w:sz w:val="24"/>
        </w:rPr>
        <w:t>C1-244369</w:t>
      </w:r>
      <w:r w:rsidRPr="00446081">
        <w:rPr>
          <w:rFonts w:ascii="Arial" w:hAnsi="Arial" w:cs="Arial"/>
          <w:b/>
          <w:color w:val="0000FF"/>
          <w:sz w:val="24"/>
        </w:rPr>
        <w:tab/>
      </w:r>
      <w:r w:rsidRPr="00446081">
        <w:rPr>
          <w:rFonts w:ascii="Arial" w:hAnsi="Arial" w:cs="Arial"/>
          <w:b/>
          <w:sz w:val="24"/>
        </w:rPr>
        <w:t>Update on message definition and PC5-U message type definition</w:t>
      </w:r>
    </w:p>
    <w:p w14:paraId="3CADA28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24.514 v18.1.0</w:t>
      </w:r>
      <w:r w:rsidRPr="00446081">
        <w:rPr>
          <w:rFonts w:ascii="Arial" w:hAnsi="Arial" w:cs="Arial"/>
        </w:rPr>
        <w:tab/>
        <w:t xml:space="preserve">  CR-0043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Xiaomi</w:t>
      </w:r>
    </w:p>
    <w:p w14:paraId="251A39E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C1-244915</w:t>
      </w:r>
      <w:r w:rsidRPr="00446081">
        <w:rPr>
          <w:rFonts w:ascii="Arial" w:hAnsi="Arial" w:cs="Arial"/>
          <w:color w:val="993300"/>
          <w:u w:val="single"/>
        </w:rPr>
        <w:t>.</w:t>
      </w:r>
    </w:p>
    <w:p w14:paraId="65A1EEDA" w14:textId="77777777" w:rsidR="00237266" w:rsidRPr="00446081" w:rsidRDefault="00237266" w:rsidP="00237266">
      <w:pPr>
        <w:rPr>
          <w:rFonts w:ascii="Arial" w:hAnsi="Arial" w:cs="Arial"/>
          <w:b/>
          <w:sz w:val="24"/>
        </w:rPr>
      </w:pPr>
      <w:r w:rsidRPr="00446081">
        <w:rPr>
          <w:rFonts w:ascii="Arial" w:hAnsi="Arial" w:cs="Arial"/>
          <w:b/>
          <w:color w:val="0000FF"/>
          <w:sz w:val="24"/>
        </w:rPr>
        <w:t>C1-244915</w:t>
      </w:r>
      <w:r w:rsidRPr="00446081">
        <w:rPr>
          <w:rFonts w:ascii="Arial" w:hAnsi="Arial" w:cs="Arial"/>
          <w:b/>
          <w:color w:val="0000FF"/>
          <w:sz w:val="24"/>
        </w:rPr>
        <w:tab/>
      </w:r>
      <w:r w:rsidRPr="00446081">
        <w:rPr>
          <w:rFonts w:ascii="Arial" w:hAnsi="Arial" w:cs="Arial"/>
          <w:b/>
          <w:sz w:val="24"/>
        </w:rPr>
        <w:t>Update on message definition and PC5-U message type definition</w:t>
      </w:r>
    </w:p>
    <w:p w14:paraId="4844712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24.514 v18.1.0</w:t>
      </w:r>
      <w:r w:rsidRPr="00446081">
        <w:rPr>
          <w:rFonts w:ascii="Arial" w:hAnsi="Arial" w:cs="Arial"/>
        </w:rPr>
        <w:tab/>
        <w:t xml:space="preserve">  CR-0043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Xiaomi, ZTE, Nokia</w:t>
      </w:r>
    </w:p>
    <w:p w14:paraId="4BA6FED0" w14:textId="77777777" w:rsidR="00237266" w:rsidRPr="00446081" w:rsidRDefault="00237266" w:rsidP="00237266">
      <w:pPr>
        <w:rPr>
          <w:rFonts w:ascii="Arial" w:hAnsi="Arial" w:cs="Arial"/>
          <w:color w:val="808080"/>
        </w:rPr>
      </w:pPr>
      <w:r w:rsidRPr="00446081">
        <w:rPr>
          <w:rFonts w:ascii="Arial" w:hAnsi="Arial" w:cs="Arial"/>
          <w:color w:val="808080"/>
        </w:rPr>
        <w:t>(Replaces C1-244369)</w:t>
      </w:r>
    </w:p>
    <w:p w14:paraId="3E6D528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36B093C9" w14:textId="77777777" w:rsidR="00237266" w:rsidRPr="00446081" w:rsidRDefault="00237266" w:rsidP="00237266">
      <w:pPr>
        <w:rPr>
          <w:rFonts w:ascii="Arial" w:hAnsi="Arial" w:cs="Arial"/>
          <w:b/>
          <w:sz w:val="24"/>
        </w:rPr>
      </w:pPr>
      <w:r w:rsidRPr="00446081">
        <w:rPr>
          <w:rFonts w:ascii="Arial" w:hAnsi="Arial" w:cs="Arial"/>
          <w:b/>
          <w:color w:val="0000FF"/>
          <w:sz w:val="24"/>
        </w:rPr>
        <w:t>C1-244370</w:t>
      </w:r>
      <w:r w:rsidRPr="00446081">
        <w:rPr>
          <w:rFonts w:ascii="Arial" w:hAnsi="Arial" w:cs="Arial"/>
          <w:b/>
          <w:color w:val="0000FF"/>
          <w:sz w:val="24"/>
        </w:rPr>
        <w:tab/>
      </w:r>
      <w:r w:rsidRPr="00446081">
        <w:rPr>
          <w:rFonts w:ascii="Arial" w:hAnsi="Arial" w:cs="Arial"/>
          <w:b/>
          <w:sz w:val="24"/>
        </w:rPr>
        <w:t>Update on message definition and PC5-U message type definition</w:t>
      </w:r>
    </w:p>
    <w:p w14:paraId="1D86D17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24.514 v18.1.0</w:t>
      </w:r>
      <w:r w:rsidRPr="00446081">
        <w:rPr>
          <w:rFonts w:ascii="Arial" w:hAnsi="Arial" w:cs="Arial"/>
        </w:rPr>
        <w:tab/>
        <w:t xml:space="preserve">  CR-0044  rev  Cat: A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Xiaomi</w:t>
      </w:r>
    </w:p>
    <w:p w14:paraId="15929F2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withdrawn</w:t>
      </w:r>
      <w:r w:rsidRPr="00446081">
        <w:rPr>
          <w:rFonts w:ascii="Arial" w:hAnsi="Arial" w:cs="Arial"/>
          <w:color w:val="993300"/>
          <w:u w:val="single"/>
        </w:rPr>
        <w:t>.</w:t>
      </w:r>
    </w:p>
    <w:p w14:paraId="2A845658" w14:textId="77777777" w:rsidR="00237266" w:rsidRPr="00446081" w:rsidRDefault="00237266" w:rsidP="00237266">
      <w:pPr>
        <w:rPr>
          <w:rFonts w:ascii="Arial" w:hAnsi="Arial" w:cs="Arial"/>
          <w:b/>
          <w:sz w:val="24"/>
        </w:rPr>
      </w:pPr>
      <w:r w:rsidRPr="00446081">
        <w:rPr>
          <w:rFonts w:ascii="Arial" w:hAnsi="Arial" w:cs="Arial"/>
          <w:b/>
          <w:color w:val="0000FF"/>
          <w:sz w:val="24"/>
        </w:rPr>
        <w:t>C1-244444</w:t>
      </w:r>
      <w:r w:rsidRPr="00446081">
        <w:rPr>
          <w:rFonts w:ascii="Arial" w:hAnsi="Arial" w:cs="Arial"/>
          <w:b/>
          <w:color w:val="0000FF"/>
          <w:sz w:val="24"/>
        </w:rPr>
        <w:tab/>
      </w:r>
      <w:r w:rsidRPr="00446081">
        <w:rPr>
          <w:rFonts w:ascii="Arial" w:hAnsi="Arial" w:cs="Arial"/>
          <w:b/>
          <w:sz w:val="24"/>
        </w:rPr>
        <w:t xml:space="preserve">Correction on capability for ranging and </w:t>
      </w:r>
      <w:proofErr w:type="spellStart"/>
      <w:r w:rsidRPr="00446081">
        <w:rPr>
          <w:rFonts w:ascii="Arial" w:hAnsi="Arial" w:cs="Arial"/>
          <w:b/>
          <w:sz w:val="24"/>
        </w:rPr>
        <w:t>sidelink</w:t>
      </w:r>
      <w:proofErr w:type="spellEnd"/>
      <w:r w:rsidRPr="00446081">
        <w:rPr>
          <w:rFonts w:ascii="Arial" w:hAnsi="Arial" w:cs="Arial"/>
          <w:b/>
          <w:sz w:val="24"/>
        </w:rPr>
        <w:t xml:space="preserve"> positioning</w:t>
      </w:r>
    </w:p>
    <w:p w14:paraId="77ABA32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CR-6425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0ACAF4A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withdrawn</w:t>
      </w:r>
      <w:r w:rsidRPr="00446081">
        <w:rPr>
          <w:rFonts w:ascii="Arial" w:hAnsi="Arial" w:cs="Arial"/>
          <w:color w:val="993300"/>
          <w:u w:val="single"/>
        </w:rPr>
        <w:t>.</w:t>
      </w:r>
    </w:p>
    <w:p w14:paraId="138B9548" w14:textId="77777777" w:rsidR="00237266" w:rsidRPr="00446081" w:rsidRDefault="00237266" w:rsidP="00237266">
      <w:pPr>
        <w:rPr>
          <w:rFonts w:ascii="Arial" w:hAnsi="Arial" w:cs="Arial"/>
          <w:b/>
          <w:sz w:val="24"/>
        </w:rPr>
      </w:pPr>
      <w:r w:rsidRPr="00446081">
        <w:rPr>
          <w:rFonts w:ascii="Arial" w:hAnsi="Arial" w:cs="Arial"/>
          <w:b/>
          <w:color w:val="0000FF"/>
          <w:sz w:val="24"/>
        </w:rPr>
        <w:t>C1-245018</w:t>
      </w:r>
      <w:r w:rsidRPr="00446081">
        <w:rPr>
          <w:rFonts w:ascii="Arial" w:hAnsi="Arial" w:cs="Arial"/>
          <w:b/>
          <w:color w:val="0000FF"/>
          <w:sz w:val="24"/>
        </w:rPr>
        <w:tab/>
      </w:r>
      <w:r w:rsidRPr="00446081">
        <w:rPr>
          <w:rFonts w:ascii="Arial" w:hAnsi="Arial" w:cs="Arial"/>
          <w:b/>
          <w:sz w:val="24"/>
        </w:rPr>
        <w:t>Clarification on maximum number of devices in SLPP messages</w:t>
      </w:r>
    </w:p>
    <w:p w14:paraId="40EB60F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24.514 v18.1.0</w:t>
      </w:r>
      <w:r w:rsidRPr="00446081">
        <w:rPr>
          <w:rFonts w:ascii="Arial" w:hAnsi="Arial" w:cs="Arial"/>
        </w:rPr>
        <w:tab/>
        <w:t xml:space="preserve">  CR-0047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 Xiaomi</w:t>
      </w:r>
    </w:p>
    <w:p w14:paraId="61FEC828" w14:textId="77777777" w:rsidR="00237266" w:rsidRPr="00446081" w:rsidRDefault="00237266" w:rsidP="00237266">
      <w:pPr>
        <w:rPr>
          <w:rFonts w:ascii="Arial" w:hAnsi="Arial" w:cs="Arial"/>
          <w:color w:val="808080"/>
        </w:rPr>
      </w:pPr>
      <w:r w:rsidRPr="00446081">
        <w:rPr>
          <w:rFonts w:ascii="Arial" w:hAnsi="Arial" w:cs="Arial"/>
          <w:color w:val="808080"/>
        </w:rPr>
        <w:t>(Replaces C1-244449)</w:t>
      </w:r>
    </w:p>
    <w:p w14:paraId="0E61BE4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0C61CAA6" w14:textId="77777777" w:rsidR="00237266" w:rsidRPr="00446081" w:rsidRDefault="00237266" w:rsidP="00237266">
      <w:pPr>
        <w:rPr>
          <w:rFonts w:ascii="Arial" w:hAnsi="Arial" w:cs="Arial"/>
          <w:b/>
          <w:sz w:val="24"/>
        </w:rPr>
      </w:pPr>
      <w:r w:rsidRPr="00446081">
        <w:rPr>
          <w:rFonts w:ascii="Arial" w:hAnsi="Arial" w:cs="Arial"/>
          <w:b/>
          <w:color w:val="0000FF"/>
          <w:sz w:val="24"/>
        </w:rPr>
        <w:t>C1-244450</w:t>
      </w:r>
      <w:r w:rsidRPr="00446081">
        <w:rPr>
          <w:rFonts w:ascii="Arial" w:hAnsi="Arial" w:cs="Arial"/>
          <w:b/>
          <w:color w:val="0000FF"/>
          <w:sz w:val="24"/>
        </w:rPr>
        <w:tab/>
      </w:r>
      <w:r w:rsidRPr="00446081">
        <w:rPr>
          <w:rFonts w:ascii="Arial" w:hAnsi="Arial" w:cs="Arial"/>
          <w:b/>
          <w:sz w:val="24"/>
        </w:rPr>
        <w:t xml:space="preserve">Correction on capability for ranging and </w:t>
      </w:r>
      <w:proofErr w:type="spellStart"/>
      <w:r w:rsidRPr="00446081">
        <w:rPr>
          <w:rFonts w:ascii="Arial" w:hAnsi="Arial" w:cs="Arial"/>
          <w:b/>
          <w:sz w:val="24"/>
        </w:rPr>
        <w:t>sidelink</w:t>
      </w:r>
      <w:proofErr w:type="spellEnd"/>
      <w:r w:rsidRPr="00446081">
        <w:rPr>
          <w:rFonts w:ascii="Arial" w:hAnsi="Arial" w:cs="Arial"/>
          <w:b/>
          <w:sz w:val="24"/>
        </w:rPr>
        <w:t xml:space="preserve"> positioning</w:t>
      </w:r>
    </w:p>
    <w:p w14:paraId="59CFB76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CR-6426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72472D7A" w14:textId="77777777" w:rsidR="00237266" w:rsidRPr="00446081" w:rsidRDefault="00237266" w:rsidP="00237266">
      <w:pPr>
        <w:rPr>
          <w:rFonts w:ascii="Arial" w:hAnsi="Arial" w:cs="Arial"/>
          <w:b/>
        </w:rPr>
      </w:pPr>
      <w:r w:rsidRPr="00446081">
        <w:rPr>
          <w:rFonts w:ascii="Arial" w:hAnsi="Arial" w:cs="Arial"/>
          <w:b/>
        </w:rPr>
        <w:t xml:space="preserve">Discussion: </w:t>
      </w:r>
    </w:p>
    <w:p w14:paraId="7321253C" w14:textId="77777777" w:rsidR="00237266" w:rsidRPr="00446081" w:rsidRDefault="00237266" w:rsidP="00237266">
      <w:pPr>
        <w:rPr>
          <w:rFonts w:ascii="Arial" w:hAnsi="Arial" w:cs="Arial"/>
        </w:rPr>
      </w:pPr>
      <w:r w:rsidRPr="00446081">
        <w:rPr>
          <w:rFonts w:ascii="Arial" w:hAnsi="Arial" w:cs="Arial"/>
        </w:rPr>
        <w:t>Merged with C1-244913</w:t>
      </w:r>
    </w:p>
    <w:p w14:paraId="16696F1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merged</w:t>
      </w:r>
      <w:r w:rsidRPr="00446081">
        <w:rPr>
          <w:rFonts w:ascii="Arial" w:hAnsi="Arial" w:cs="Arial"/>
          <w:color w:val="993300"/>
          <w:u w:val="single"/>
        </w:rPr>
        <w:t>.</w:t>
      </w:r>
    </w:p>
    <w:p w14:paraId="2ABCAB30" w14:textId="77777777" w:rsidR="00237266" w:rsidRPr="00446081" w:rsidRDefault="00237266" w:rsidP="00237266">
      <w:pPr>
        <w:rPr>
          <w:rFonts w:ascii="Arial" w:hAnsi="Arial" w:cs="Arial"/>
          <w:b/>
          <w:sz w:val="24"/>
        </w:rPr>
      </w:pPr>
      <w:r w:rsidRPr="00446081">
        <w:rPr>
          <w:rFonts w:ascii="Arial" w:hAnsi="Arial" w:cs="Arial"/>
          <w:b/>
          <w:color w:val="0000FF"/>
          <w:sz w:val="24"/>
        </w:rPr>
        <w:t>C1-244456</w:t>
      </w:r>
      <w:r w:rsidRPr="00446081">
        <w:rPr>
          <w:rFonts w:ascii="Arial" w:hAnsi="Arial" w:cs="Arial"/>
          <w:b/>
          <w:color w:val="0000FF"/>
          <w:sz w:val="24"/>
        </w:rPr>
        <w:tab/>
      </w:r>
      <w:r w:rsidRPr="00446081">
        <w:rPr>
          <w:rFonts w:ascii="Arial" w:hAnsi="Arial" w:cs="Arial"/>
          <w:b/>
          <w:sz w:val="24"/>
        </w:rPr>
        <w:t xml:space="preserve">Correct the </w:t>
      </w:r>
      <w:proofErr w:type="spellStart"/>
      <w:r w:rsidRPr="00446081">
        <w:rPr>
          <w:rFonts w:ascii="Arial" w:hAnsi="Arial" w:cs="Arial"/>
          <w:b/>
          <w:sz w:val="24"/>
        </w:rPr>
        <w:t>foramt</w:t>
      </w:r>
      <w:proofErr w:type="spellEnd"/>
      <w:r w:rsidRPr="00446081">
        <w:rPr>
          <w:rFonts w:ascii="Arial" w:hAnsi="Arial" w:cs="Arial"/>
          <w:b/>
          <w:sz w:val="24"/>
        </w:rPr>
        <w:t xml:space="preserve"> of the NOTE for the Ranging IEs</w:t>
      </w:r>
    </w:p>
    <w:p w14:paraId="7EEA3B4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24.571 v18.5.1</w:t>
      </w:r>
      <w:r w:rsidRPr="00446081">
        <w:rPr>
          <w:rFonts w:ascii="Arial" w:hAnsi="Arial" w:cs="Arial"/>
        </w:rPr>
        <w:tab/>
        <w:t xml:space="preserve">  CR-0086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CATT</w:t>
      </w:r>
    </w:p>
    <w:p w14:paraId="0CA1A0B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C1-244918</w:t>
      </w:r>
      <w:r w:rsidRPr="00446081">
        <w:rPr>
          <w:rFonts w:ascii="Arial" w:hAnsi="Arial" w:cs="Arial"/>
          <w:color w:val="993300"/>
          <w:u w:val="single"/>
        </w:rPr>
        <w:t>.</w:t>
      </w:r>
    </w:p>
    <w:p w14:paraId="7C3F47A9" w14:textId="77777777" w:rsidR="00237266" w:rsidRPr="00446081" w:rsidRDefault="00237266" w:rsidP="00237266">
      <w:pPr>
        <w:rPr>
          <w:rFonts w:ascii="Arial" w:hAnsi="Arial" w:cs="Arial"/>
          <w:b/>
          <w:sz w:val="24"/>
        </w:rPr>
      </w:pPr>
      <w:r w:rsidRPr="00446081">
        <w:rPr>
          <w:rFonts w:ascii="Arial" w:hAnsi="Arial" w:cs="Arial"/>
          <w:b/>
          <w:color w:val="0000FF"/>
          <w:sz w:val="24"/>
        </w:rPr>
        <w:t>C1-244918</w:t>
      </w:r>
      <w:r w:rsidRPr="00446081">
        <w:rPr>
          <w:rFonts w:ascii="Arial" w:hAnsi="Arial" w:cs="Arial"/>
          <w:b/>
          <w:color w:val="0000FF"/>
          <w:sz w:val="24"/>
        </w:rPr>
        <w:tab/>
      </w:r>
      <w:r w:rsidRPr="00446081">
        <w:rPr>
          <w:rFonts w:ascii="Arial" w:hAnsi="Arial" w:cs="Arial"/>
          <w:b/>
          <w:sz w:val="24"/>
        </w:rPr>
        <w:t xml:space="preserve">Correct the </w:t>
      </w:r>
      <w:proofErr w:type="spellStart"/>
      <w:r w:rsidRPr="00446081">
        <w:rPr>
          <w:rFonts w:ascii="Arial" w:hAnsi="Arial" w:cs="Arial"/>
          <w:b/>
          <w:sz w:val="24"/>
        </w:rPr>
        <w:t>foramt</w:t>
      </w:r>
      <w:proofErr w:type="spellEnd"/>
      <w:r w:rsidRPr="00446081">
        <w:rPr>
          <w:rFonts w:ascii="Arial" w:hAnsi="Arial" w:cs="Arial"/>
          <w:b/>
          <w:sz w:val="24"/>
        </w:rPr>
        <w:t xml:space="preserve"> of the NOTE for the Ranging IEs</w:t>
      </w:r>
    </w:p>
    <w:p w14:paraId="46BF426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24.571 v18.5.1</w:t>
      </w:r>
      <w:r w:rsidRPr="00446081">
        <w:rPr>
          <w:rFonts w:ascii="Arial" w:hAnsi="Arial" w:cs="Arial"/>
        </w:rPr>
        <w:tab/>
        <w:t xml:space="preserve">  CR-0086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CATT</w:t>
      </w:r>
    </w:p>
    <w:p w14:paraId="1B088087" w14:textId="77777777" w:rsidR="00237266" w:rsidRPr="00446081" w:rsidRDefault="00237266" w:rsidP="00237266">
      <w:pPr>
        <w:rPr>
          <w:rFonts w:ascii="Arial" w:hAnsi="Arial" w:cs="Arial"/>
          <w:color w:val="808080"/>
        </w:rPr>
      </w:pPr>
      <w:r w:rsidRPr="00446081">
        <w:rPr>
          <w:rFonts w:ascii="Arial" w:hAnsi="Arial" w:cs="Arial"/>
          <w:color w:val="808080"/>
        </w:rPr>
        <w:t>(Replaces C1-244456)</w:t>
      </w:r>
    </w:p>
    <w:p w14:paraId="7ED3AF4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7A085605" w14:textId="77777777" w:rsidR="00237266" w:rsidRPr="00446081" w:rsidRDefault="00237266" w:rsidP="00237266">
      <w:pPr>
        <w:pStyle w:val="Heading4"/>
        <w:rPr>
          <w:rFonts w:cs="Arial"/>
        </w:rPr>
      </w:pPr>
      <w:bookmarkStart w:id="79" w:name="_Toc175914858"/>
      <w:r w:rsidRPr="00446081">
        <w:rPr>
          <w:rFonts w:cs="Arial"/>
        </w:rPr>
        <w:t>18.2.24</w:t>
      </w:r>
      <w:r w:rsidRPr="00446081">
        <w:rPr>
          <w:rFonts w:cs="Arial"/>
        </w:rPr>
        <w:tab/>
        <w:t>eNS_Ph3</w:t>
      </w:r>
      <w:bookmarkEnd w:id="79"/>
    </w:p>
    <w:p w14:paraId="70BF6369" w14:textId="77777777" w:rsidR="00237266" w:rsidRPr="00446081" w:rsidRDefault="00237266" w:rsidP="00237266">
      <w:pPr>
        <w:rPr>
          <w:rFonts w:ascii="Arial" w:hAnsi="Arial" w:cs="Arial"/>
          <w:b/>
          <w:sz w:val="24"/>
        </w:rPr>
      </w:pPr>
      <w:r w:rsidRPr="00446081">
        <w:rPr>
          <w:rFonts w:ascii="Arial" w:hAnsi="Arial" w:cs="Arial"/>
          <w:b/>
          <w:color w:val="0000FF"/>
          <w:sz w:val="24"/>
        </w:rPr>
        <w:t>C1-244044</w:t>
      </w:r>
      <w:r w:rsidRPr="00446081">
        <w:rPr>
          <w:rFonts w:ascii="Arial" w:hAnsi="Arial" w:cs="Arial"/>
          <w:b/>
          <w:color w:val="0000FF"/>
          <w:sz w:val="24"/>
        </w:rPr>
        <w:tab/>
      </w:r>
      <w:r w:rsidRPr="00446081">
        <w:rPr>
          <w:rFonts w:ascii="Arial" w:hAnsi="Arial" w:cs="Arial"/>
          <w:b/>
          <w:sz w:val="24"/>
        </w:rPr>
        <w:t>Wrong IEI for Protocol description IE</w:t>
      </w:r>
    </w:p>
    <w:p w14:paraId="3CD8291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CR-6333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 France</w:t>
      </w:r>
    </w:p>
    <w:p w14:paraId="685849A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withdrawn</w:t>
      </w:r>
      <w:r w:rsidRPr="00446081">
        <w:rPr>
          <w:rFonts w:ascii="Arial" w:hAnsi="Arial" w:cs="Arial"/>
          <w:color w:val="993300"/>
          <w:u w:val="single"/>
        </w:rPr>
        <w:t>.</w:t>
      </w:r>
    </w:p>
    <w:p w14:paraId="78DB7C94" w14:textId="77777777" w:rsidR="00237266" w:rsidRPr="00446081" w:rsidRDefault="00237266" w:rsidP="00237266">
      <w:pPr>
        <w:rPr>
          <w:rFonts w:ascii="Arial" w:hAnsi="Arial" w:cs="Arial"/>
          <w:b/>
          <w:sz w:val="24"/>
        </w:rPr>
      </w:pPr>
      <w:r w:rsidRPr="00446081">
        <w:rPr>
          <w:rFonts w:ascii="Arial" w:hAnsi="Arial" w:cs="Arial"/>
          <w:b/>
          <w:color w:val="0000FF"/>
          <w:sz w:val="24"/>
        </w:rPr>
        <w:t>C1-244050</w:t>
      </w:r>
      <w:r w:rsidRPr="00446081">
        <w:rPr>
          <w:rFonts w:ascii="Arial" w:hAnsi="Arial" w:cs="Arial"/>
          <w:b/>
          <w:color w:val="0000FF"/>
          <w:sz w:val="24"/>
        </w:rPr>
        <w:tab/>
      </w:r>
      <w:r w:rsidRPr="00446081">
        <w:rPr>
          <w:rFonts w:ascii="Arial" w:hAnsi="Arial" w:cs="Arial"/>
          <w:b/>
          <w:sz w:val="24"/>
        </w:rPr>
        <w:t>Correction of IEI for Protocol description IE</w:t>
      </w:r>
    </w:p>
    <w:p w14:paraId="4685DCB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CR-6334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7617DAF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C1-244533</w:t>
      </w:r>
      <w:r w:rsidRPr="00446081">
        <w:rPr>
          <w:rFonts w:ascii="Arial" w:hAnsi="Arial" w:cs="Arial"/>
          <w:color w:val="993300"/>
          <w:u w:val="single"/>
        </w:rPr>
        <w:t>.</w:t>
      </w:r>
    </w:p>
    <w:p w14:paraId="0233C632" w14:textId="77777777" w:rsidR="00237266" w:rsidRPr="00446081" w:rsidRDefault="00237266" w:rsidP="00237266">
      <w:pPr>
        <w:rPr>
          <w:rFonts w:ascii="Arial" w:hAnsi="Arial" w:cs="Arial"/>
          <w:b/>
          <w:sz w:val="24"/>
        </w:rPr>
      </w:pPr>
      <w:r w:rsidRPr="00446081">
        <w:rPr>
          <w:rFonts w:ascii="Arial" w:hAnsi="Arial" w:cs="Arial"/>
          <w:b/>
          <w:color w:val="0000FF"/>
          <w:sz w:val="24"/>
        </w:rPr>
        <w:t>C1-244056</w:t>
      </w:r>
      <w:r w:rsidRPr="00446081">
        <w:rPr>
          <w:rFonts w:ascii="Arial" w:hAnsi="Arial" w:cs="Arial"/>
          <w:b/>
          <w:color w:val="0000FF"/>
          <w:sz w:val="24"/>
        </w:rPr>
        <w:tab/>
      </w:r>
      <w:r w:rsidRPr="00446081">
        <w:rPr>
          <w:rFonts w:ascii="Arial" w:hAnsi="Arial" w:cs="Arial"/>
          <w:b/>
          <w:sz w:val="24"/>
        </w:rPr>
        <w:t>UE restrictions for partial network slice and for NS-</w:t>
      </w:r>
      <w:proofErr w:type="spellStart"/>
      <w:r w:rsidRPr="00446081">
        <w:rPr>
          <w:rFonts w:ascii="Arial" w:hAnsi="Arial" w:cs="Arial"/>
          <w:b/>
          <w:sz w:val="24"/>
        </w:rPr>
        <w:t>AoS</w:t>
      </w:r>
      <w:proofErr w:type="spellEnd"/>
    </w:p>
    <w:p w14:paraId="07B8FB2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CR-6337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 France</w:t>
      </w:r>
    </w:p>
    <w:p w14:paraId="43E677D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C1-244534</w:t>
      </w:r>
      <w:r w:rsidRPr="00446081">
        <w:rPr>
          <w:rFonts w:ascii="Arial" w:hAnsi="Arial" w:cs="Arial"/>
          <w:color w:val="993300"/>
          <w:u w:val="single"/>
        </w:rPr>
        <w:t>.</w:t>
      </w:r>
    </w:p>
    <w:p w14:paraId="7F5B4984" w14:textId="77777777" w:rsidR="00237266" w:rsidRPr="00446081" w:rsidRDefault="00237266" w:rsidP="00237266">
      <w:pPr>
        <w:rPr>
          <w:rFonts w:ascii="Arial" w:hAnsi="Arial" w:cs="Arial"/>
          <w:b/>
          <w:sz w:val="24"/>
        </w:rPr>
      </w:pPr>
      <w:r w:rsidRPr="00446081">
        <w:rPr>
          <w:rFonts w:ascii="Arial" w:hAnsi="Arial" w:cs="Arial"/>
          <w:b/>
          <w:color w:val="0000FF"/>
          <w:sz w:val="24"/>
        </w:rPr>
        <w:t>C1-244534</w:t>
      </w:r>
      <w:r w:rsidRPr="00446081">
        <w:rPr>
          <w:rFonts w:ascii="Arial" w:hAnsi="Arial" w:cs="Arial"/>
          <w:b/>
          <w:color w:val="0000FF"/>
          <w:sz w:val="24"/>
        </w:rPr>
        <w:tab/>
      </w:r>
      <w:r w:rsidRPr="00446081">
        <w:rPr>
          <w:rFonts w:ascii="Arial" w:hAnsi="Arial" w:cs="Arial"/>
          <w:b/>
          <w:sz w:val="24"/>
        </w:rPr>
        <w:t>UE restrictions for partial network slice and for NS-</w:t>
      </w:r>
      <w:proofErr w:type="spellStart"/>
      <w:r w:rsidRPr="00446081">
        <w:rPr>
          <w:rFonts w:ascii="Arial" w:hAnsi="Arial" w:cs="Arial"/>
          <w:b/>
          <w:sz w:val="24"/>
        </w:rPr>
        <w:t>AoS</w:t>
      </w:r>
      <w:proofErr w:type="spellEnd"/>
    </w:p>
    <w:p w14:paraId="66E55BA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CR-6337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 France</w:t>
      </w:r>
    </w:p>
    <w:p w14:paraId="7DE6A820" w14:textId="77777777" w:rsidR="00237266" w:rsidRPr="00446081" w:rsidRDefault="00237266" w:rsidP="00237266">
      <w:pPr>
        <w:rPr>
          <w:rFonts w:ascii="Arial" w:hAnsi="Arial" w:cs="Arial"/>
          <w:color w:val="808080"/>
        </w:rPr>
      </w:pPr>
      <w:r w:rsidRPr="00446081">
        <w:rPr>
          <w:rFonts w:ascii="Arial" w:hAnsi="Arial" w:cs="Arial"/>
          <w:color w:val="808080"/>
        </w:rPr>
        <w:t>(Replaces C1-244056)</w:t>
      </w:r>
    </w:p>
    <w:p w14:paraId="1292699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C1-244985</w:t>
      </w:r>
      <w:r w:rsidRPr="00446081">
        <w:rPr>
          <w:rFonts w:ascii="Arial" w:hAnsi="Arial" w:cs="Arial"/>
          <w:color w:val="993300"/>
          <w:u w:val="single"/>
        </w:rPr>
        <w:t>.</w:t>
      </w:r>
    </w:p>
    <w:p w14:paraId="54872DB6" w14:textId="77777777" w:rsidR="00237266" w:rsidRPr="00446081" w:rsidRDefault="00237266" w:rsidP="00237266">
      <w:pPr>
        <w:rPr>
          <w:rFonts w:ascii="Arial" w:hAnsi="Arial" w:cs="Arial"/>
          <w:b/>
          <w:sz w:val="24"/>
        </w:rPr>
      </w:pPr>
      <w:r w:rsidRPr="00446081">
        <w:rPr>
          <w:rFonts w:ascii="Arial" w:hAnsi="Arial" w:cs="Arial"/>
          <w:b/>
          <w:color w:val="0000FF"/>
          <w:sz w:val="24"/>
        </w:rPr>
        <w:t>C1-244184</w:t>
      </w:r>
      <w:r w:rsidRPr="00446081">
        <w:rPr>
          <w:rFonts w:ascii="Arial" w:hAnsi="Arial" w:cs="Arial"/>
          <w:b/>
          <w:color w:val="0000FF"/>
          <w:sz w:val="24"/>
        </w:rPr>
        <w:tab/>
      </w:r>
      <w:r w:rsidRPr="00446081">
        <w:rPr>
          <w:rFonts w:ascii="Arial" w:hAnsi="Arial" w:cs="Arial"/>
          <w:b/>
          <w:sz w:val="24"/>
        </w:rPr>
        <w:t>Correction to the 5GMM capability IE because of implementation error of CR6034</w:t>
      </w:r>
    </w:p>
    <w:p w14:paraId="404FF18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CR-6347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5B898B3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C1-244542</w:t>
      </w:r>
      <w:r w:rsidRPr="00446081">
        <w:rPr>
          <w:rFonts w:ascii="Arial" w:hAnsi="Arial" w:cs="Arial"/>
          <w:color w:val="993300"/>
          <w:u w:val="single"/>
        </w:rPr>
        <w:t>.</w:t>
      </w:r>
    </w:p>
    <w:p w14:paraId="2D6299F7" w14:textId="77777777" w:rsidR="00237266" w:rsidRPr="00446081" w:rsidRDefault="00237266" w:rsidP="00237266">
      <w:pPr>
        <w:rPr>
          <w:rFonts w:ascii="Arial" w:hAnsi="Arial" w:cs="Arial"/>
          <w:b/>
          <w:sz w:val="24"/>
        </w:rPr>
      </w:pPr>
      <w:r w:rsidRPr="00446081">
        <w:rPr>
          <w:rFonts w:ascii="Arial" w:hAnsi="Arial" w:cs="Arial"/>
          <w:b/>
          <w:color w:val="0000FF"/>
          <w:sz w:val="24"/>
        </w:rPr>
        <w:t>C1-244542</w:t>
      </w:r>
      <w:r w:rsidRPr="00446081">
        <w:rPr>
          <w:rFonts w:ascii="Arial" w:hAnsi="Arial" w:cs="Arial"/>
          <w:b/>
          <w:color w:val="0000FF"/>
          <w:sz w:val="24"/>
        </w:rPr>
        <w:tab/>
      </w:r>
      <w:r w:rsidRPr="00446081">
        <w:rPr>
          <w:rFonts w:ascii="Arial" w:hAnsi="Arial" w:cs="Arial"/>
          <w:b/>
          <w:sz w:val="24"/>
        </w:rPr>
        <w:t>Correction to the 5GMM capability IE because of implementation error of CR6034</w:t>
      </w:r>
    </w:p>
    <w:p w14:paraId="684F8E6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CR-6347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2B461387" w14:textId="77777777" w:rsidR="00237266" w:rsidRPr="00446081" w:rsidRDefault="00237266" w:rsidP="00237266">
      <w:pPr>
        <w:rPr>
          <w:rFonts w:ascii="Arial" w:hAnsi="Arial" w:cs="Arial"/>
          <w:color w:val="808080"/>
        </w:rPr>
      </w:pPr>
      <w:r w:rsidRPr="00446081">
        <w:rPr>
          <w:rFonts w:ascii="Arial" w:hAnsi="Arial" w:cs="Arial"/>
          <w:color w:val="808080"/>
        </w:rPr>
        <w:t>(Replaces C1-244184)</w:t>
      </w:r>
    </w:p>
    <w:p w14:paraId="539DD68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7B4B1D07" w14:textId="77777777" w:rsidR="00237266" w:rsidRPr="00446081" w:rsidRDefault="00237266" w:rsidP="00237266">
      <w:pPr>
        <w:rPr>
          <w:rFonts w:ascii="Arial" w:hAnsi="Arial" w:cs="Arial"/>
          <w:b/>
          <w:sz w:val="24"/>
        </w:rPr>
      </w:pPr>
      <w:r w:rsidRPr="00446081">
        <w:rPr>
          <w:rFonts w:ascii="Arial" w:hAnsi="Arial" w:cs="Arial"/>
          <w:b/>
          <w:color w:val="0000FF"/>
          <w:sz w:val="24"/>
        </w:rPr>
        <w:t>C1-244255</w:t>
      </w:r>
      <w:r w:rsidRPr="00446081">
        <w:rPr>
          <w:rFonts w:ascii="Arial" w:hAnsi="Arial" w:cs="Arial"/>
          <w:b/>
          <w:color w:val="0000FF"/>
          <w:sz w:val="24"/>
        </w:rPr>
        <w:tab/>
      </w:r>
      <w:r w:rsidRPr="00446081">
        <w:rPr>
          <w:rFonts w:ascii="Arial" w:hAnsi="Arial" w:cs="Arial"/>
          <w:b/>
          <w:sz w:val="24"/>
        </w:rPr>
        <w:t>Handling of PDU session reactivation in the Mobility registration update procedure</w:t>
      </w:r>
    </w:p>
    <w:p w14:paraId="4278C81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CR-6365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LG Electronics</w:t>
      </w:r>
    </w:p>
    <w:p w14:paraId="026BA00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C1-244535</w:t>
      </w:r>
      <w:r w:rsidRPr="00446081">
        <w:rPr>
          <w:rFonts w:ascii="Arial" w:hAnsi="Arial" w:cs="Arial"/>
          <w:color w:val="993300"/>
          <w:u w:val="single"/>
        </w:rPr>
        <w:t>.</w:t>
      </w:r>
    </w:p>
    <w:p w14:paraId="13480A9F" w14:textId="77777777" w:rsidR="00237266" w:rsidRPr="00446081" w:rsidRDefault="00237266" w:rsidP="00237266">
      <w:pPr>
        <w:rPr>
          <w:rFonts w:ascii="Arial" w:hAnsi="Arial" w:cs="Arial"/>
          <w:b/>
          <w:sz w:val="24"/>
        </w:rPr>
      </w:pPr>
      <w:r w:rsidRPr="00446081">
        <w:rPr>
          <w:rFonts w:ascii="Arial" w:hAnsi="Arial" w:cs="Arial"/>
          <w:b/>
          <w:color w:val="0000FF"/>
          <w:sz w:val="24"/>
        </w:rPr>
        <w:t>C1-244535</w:t>
      </w:r>
      <w:r w:rsidRPr="00446081">
        <w:rPr>
          <w:rFonts w:ascii="Arial" w:hAnsi="Arial" w:cs="Arial"/>
          <w:b/>
          <w:color w:val="0000FF"/>
          <w:sz w:val="24"/>
        </w:rPr>
        <w:tab/>
      </w:r>
      <w:r w:rsidRPr="00446081">
        <w:rPr>
          <w:rFonts w:ascii="Arial" w:hAnsi="Arial" w:cs="Arial"/>
          <w:b/>
          <w:sz w:val="24"/>
        </w:rPr>
        <w:t>Handling of PDU session reactivation in the Mobility registration update procedure</w:t>
      </w:r>
    </w:p>
    <w:p w14:paraId="0F168F5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CR-6365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LG Electronics, Ericsson</w:t>
      </w:r>
    </w:p>
    <w:p w14:paraId="7BE58312" w14:textId="77777777" w:rsidR="00237266" w:rsidRPr="00446081" w:rsidRDefault="00237266" w:rsidP="00237266">
      <w:pPr>
        <w:rPr>
          <w:rFonts w:ascii="Arial" w:hAnsi="Arial" w:cs="Arial"/>
          <w:color w:val="808080"/>
        </w:rPr>
      </w:pPr>
      <w:r w:rsidRPr="00446081">
        <w:rPr>
          <w:rFonts w:ascii="Arial" w:hAnsi="Arial" w:cs="Arial"/>
          <w:color w:val="808080"/>
        </w:rPr>
        <w:t>(Replaces C1-244255)</w:t>
      </w:r>
    </w:p>
    <w:p w14:paraId="758A74E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043AE1FB" w14:textId="77777777" w:rsidR="00237266" w:rsidRPr="00446081" w:rsidRDefault="00237266" w:rsidP="00237266">
      <w:pPr>
        <w:rPr>
          <w:rFonts w:ascii="Arial" w:hAnsi="Arial" w:cs="Arial"/>
          <w:b/>
          <w:sz w:val="24"/>
        </w:rPr>
      </w:pPr>
      <w:r w:rsidRPr="00446081">
        <w:rPr>
          <w:rFonts w:ascii="Arial" w:hAnsi="Arial" w:cs="Arial"/>
          <w:b/>
          <w:color w:val="0000FF"/>
          <w:sz w:val="24"/>
        </w:rPr>
        <w:t>C1-244373</w:t>
      </w:r>
      <w:r w:rsidRPr="00446081">
        <w:rPr>
          <w:rFonts w:ascii="Arial" w:hAnsi="Arial" w:cs="Arial"/>
          <w:b/>
          <w:color w:val="0000FF"/>
          <w:sz w:val="24"/>
        </w:rPr>
        <w:tab/>
      </w:r>
      <w:r w:rsidRPr="00446081">
        <w:rPr>
          <w:rFonts w:ascii="Arial" w:hAnsi="Arial" w:cs="Arial"/>
          <w:b/>
          <w:sz w:val="24"/>
        </w:rPr>
        <w:t>Correction on description of the slice deregistration inactivity timer in 4.6.2.9</w:t>
      </w:r>
    </w:p>
    <w:p w14:paraId="64F6381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CR-6404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LG Electronics</w:t>
      </w:r>
    </w:p>
    <w:p w14:paraId="6A9B241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C1-244536</w:t>
      </w:r>
      <w:r w:rsidRPr="00446081">
        <w:rPr>
          <w:rFonts w:ascii="Arial" w:hAnsi="Arial" w:cs="Arial"/>
          <w:color w:val="993300"/>
          <w:u w:val="single"/>
        </w:rPr>
        <w:t>.</w:t>
      </w:r>
    </w:p>
    <w:p w14:paraId="79F867CD" w14:textId="77777777" w:rsidR="00237266" w:rsidRPr="00446081" w:rsidRDefault="00237266" w:rsidP="00237266">
      <w:pPr>
        <w:rPr>
          <w:rFonts w:ascii="Arial" w:hAnsi="Arial" w:cs="Arial"/>
          <w:b/>
          <w:sz w:val="24"/>
        </w:rPr>
      </w:pPr>
      <w:r w:rsidRPr="00446081">
        <w:rPr>
          <w:rFonts w:ascii="Arial" w:hAnsi="Arial" w:cs="Arial"/>
          <w:b/>
          <w:color w:val="0000FF"/>
          <w:sz w:val="24"/>
        </w:rPr>
        <w:t>C1-244379</w:t>
      </w:r>
      <w:r w:rsidRPr="00446081">
        <w:rPr>
          <w:rFonts w:ascii="Arial" w:hAnsi="Arial" w:cs="Arial"/>
          <w:b/>
          <w:color w:val="0000FF"/>
          <w:sz w:val="24"/>
        </w:rPr>
        <w:tab/>
      </w:r>
      <w:r w:rsidRPr="00446081">
        <w:rPr>
          <w:rFonts w:ascii="Arial" w:hAnsi="Arial" w:cs="Arial"/>
          <w:b/>
          <w:sz w:val="24"/>
        </w:rPr>
        <w:t>Removal of the duplicated description in the 5GMM Capability IE</w:t>
      </w:r>
    </w:p>
    <w:p w14:paraId="60EDBF4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CR-6409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LG Electronics</w:t>
      </w:r>
    </w:p>
    <w:p w14:paraId="2DAB0D52" w14:textId="77777777" w:rsidR="00237266" w:rsidRPr="00446081" w:rsidRDefault="00237266" w:rsidP="00237266">
      <w:pPr>
        <w:rPr>
          <w:rFonts w:ascii="Arial" w:hAnsi="Arial" w:cs="Arial"/>
          <w:b/>
        </w:rPr>
      </w:pPr>
      <w:r w:rsidRPr="00446081">
        <w:rPr>
          <w:rFonts w:ascii="Arial" w:hAnsi="Arial" w:cs="Arial"/>
          <w:b/>
        </w:rPr>
        <w:t xml:space="preserve">Discussion: </w:t>
      </w:r>
    </w:p>
    <w:p w14:paraId="04AF860E" w14:textId="77777777" w:rsidR="00237266" w:rsidRPr="00446081" w:rsidRDefault="00237266" w:rsidP="00237266">
      <w:pPr>
        <w:rPr>
          <w:rFonts w:ascii="Arial" w:hAnsi="Arial" w:cs="Arial"/>
        </w:rPr>
      </w:pPr>
      <w:r w:rsidRPr="00446081">
        <w:rPr>
          <w:rFonts w:ascii="Arial" w:hAnsi="Arial" w:cs="Arial"/>
        </w:rPr>
        <w:t>Merged into C1-244088 and its revisions</w:t>
      </w:r>
    </w:p>
    <w:p w14:paraId="40F89A8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merged</w:t>
      </w:r>
      <w:r w:rsidRPr="00446081">
        <w:rPr>
          <w:rFonts w:ascii="Arial" w:hAnsi="Arial" w:cs="Arial"/>
          <w:color w:val="993300"/>
          <w:u w:val="single"/>
        </w:rPr>
        <w:t>.</w:t>
      </w:r>
    </w:p>
    <w:p w14:paraId="63006692" w14:textId="77777777" w:rsidR="00237266" w:rsidRPr="00446081" w:rsidRDefault="00237266" w:rsidP="00237266">
      <w:pPr>
        <w:rPr>
          <w:rFonts w:ascii="Arial" w:hAnsi="Arial" w:cs="Arial"/>
          <w:b/>
          <w:sz w:val="24"/>
        </w:rPr>
      </w:pPr>
      <w:r w:rsidRPr="00446081">
        <w:rPr>
          <w:rFonts w:ascii="Arial" w:hAnsi="Arial" w:cs="Arial"/>
          <w:b/>
          <w:color w:val="0000FF"/>
          <w:sz w:val="24"/>
        </w:rPr>
        <w:t>C1-244381</w:t>
      </w:r>
      <w:r w:rsidRPr="00446081">
        <w:rPr>
          <w:rFonts w:ascii="Arial" w:hAnsi="Arial" w:cs="Arial"/>
          <w:b/>
          <w:color w:val="0000FF"/>
          <w:sz w:val="24"/>
        </w:rPr>
        <w:tab/>
      </w:r>
      <w:r w:rsidRPr="00446081">
        <w:rPr>
          <w:rFonts w:ascii="Arial" w:hAnsi="Arial" w:cs="Arial"/>
          <w:b/>
          <w:sz w:val="24"/>
        </w:rPr>
        <w:t>Discussion on slice replacement including on-demand S-NSSAI(s)</w:t>
      </w:r>
    </w:p>
    <w:p w14:paraId="655224C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LG Electronics /Stella</w:t>
      </w:r>
    </w:p>
    <w:p w14:paraId="748EAB5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71897756" w14:textId="77777777" w:rsidR="00237266" w:rsidRPr="00446081" w:rsidRDefault="00237266" w:rsidP="00237266">
      <w:pPr>
        <w:rPr>
          <w:rFonts w:ascii="Arial" w:hAnsi="Arial" w:cs="Arial"/>
          <w:b/>
          <w:sz w:val="24"/>
        </w:rPr>
      </w:pPr>
      <w:r w:rsidRPr="00446081">
        <w:rPr>
          <w:rFonts w:ascii="Arial" w:hAnsi="Arial" w:cs="Arial"/>
          <w:b/>
          <w:color w:val="0000FF"/>
          <w:sz w:val="24"/>
        </w:rPr>
        <w:t>C1-244382</w:t>
      </w:r>
      <w:r w:rsidRPr="00446081">
        <w:rPr>
          <w:rFonts w:ascii="Arial" w:hAnsi="Arial" w:cs="Arial"/>
          <w:b/>
          <w:color w:val="0000FF"/>
          <w:sz w:val="24"/>
        </w:rPr>
        <w:tab/>
      </w:r>
      <w:r w:rsidRPr="00446081">
        <w:rPr>
          <w:rFonts w:ascii="Arial" w:hAnsi="Arial" w:cs="Arial"/>
          <w:b/>
          <w:sz w:val="24"/>
        </w:rPr>
        <w:t>Network slice replacement including an on-demand S-NSSAI</w:t>
      </w:r>
    </w:p>
    <w:p w14:paraId="1487AD23"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CR-6410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LG Electronics</w:t>
      </w:r>
    </w:p>
    <w:p w14:paraId="379D87C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C1-244538</w:t>
      </w:r>
      <w:r w:rsidRPr="00446081">
        <w:rPr>
          <w:rFonts w:ascii="Arial" w:hAnsi="Arial" w:cs="Arial"/>
          <w:color w:val="993300"/>
          <w:u w:val="single"/>
        </w:rPr>
        <w:t>.</w:t>
      </w:r>
    </w:p>
    <w:p w14:paraId="19B611DD" w14:textId="77777777" w:rsidR="00237266" w:rsidRPr="00446081" w:rsidRDefault="00237266" w:rsidP="00237266">
      <w:pPr>
        <w:rPr>
          <w:rFonts w:ascii="Arial" w:hAnsi="Arial" w:cs="Arial"/>
          <w:b/>
          <w:sz w:val="24"/>
        </w:rPr>
      </w:pPr>
      <w:r w:rsidRPr="00446081">
        <w:rPr>
          <w:rFonts w:ascii="Arial" w:hAnsi="Arial" w:cs="Arial"/>
          <w:b/>
          <w:color w:val="0000FF"/>
          <w:sz w:val="24"/>
        </w:rPr>
        <w:t>C1-244538</w:t>
      </w:r>
      <w:r w:rsidRPr="00446081">
        <w:rPr>
          <w:rFonts w:ascii="Arial" w:hAnsi="Arial" w:cs="Arial"/>
          <w:b/>
          <w:color w:val="0000FF"/>
          <w:sz w:val="24"/>
        </w:rPr>
        <w:tab/>
      </w:r>
      <w:r w:rsidRPr="00446081">
        <w:rPr>
          <w:rFonts w:ascii="Arial" w:hAnsi="Arial" w:cs="Arial"/>
          <w:b/>
          <w:sz w:val="24"/>
        </w:rPr>
        <w:t>Network slice replacement including an on-demand S-NSSAI</w:t>
      </w:r>
    </w:p>
    <w:p w14:paraId="4E8A75E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CR-6410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LG Electronics</w:t>
      </w:r>
    </w:p>
    <w:p w14:paraId="330114FB" w14:textId="77777777" w:rsidR="00237266" w:rsidRPr="00446081" w:rsidRDefault="00237266" w:rsidP="00237266">
      <w:pPr>
        <w:rPr>
          <w:rFonts w:ascii="Arial" w:hAnsi="Arial" w:cs="Arial"/>
          <w:color w:val="808080"/>
        </w:rPr>
      </w:pPr>
      <w:r w:rsidRPr="00446081">
        <w:rPr>
          <w:rFonts w:ascii="Arial" w:hAnsi="Arial" w:cs="Arial"/>
          <w:color w:val="808080"/>
        </w:rPr>
        <w:t>(Replaces C1-244382)</w:t>
      </w:r>
    </w:p>
    <w:p w14:paraId="1073D58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7D7B73A" w14:textId="77777777" w:rsidR="00237266" w:rsidRPr="00446081" w:rsidRDefault="00237266" w:rsidP="00237266">
      <w:pPr>
        <w:rPr>
          <w:rFonts w:ascii="Arial" w:hAnsi="Arial" w:cs="Arial"/>
          <w:b/>
          <w:sz w:val="24"/>
        </w:rPr>
      </w:pPr>
      <w:r w:rsidRPr="00446081">
        <w:rPr>
          <w:rFonts w:ascii="Arial" w:hAnsi="Arial" w:cs="Arial"/>
          <w:b/>
          <w:color w:val="0000FF"/>
          <w:sz w:val="24"/>
        </w:rPr>
        <w:t>C1-244385</w:t>
      </w:r>
      <w:r w:rsidRPr="00446081">
        <w:rPr>
          <w:rFonts w:ascii="Arial" w:hAnsi="Arial" w:cs="Arial"/>
          <w:b/>
          <w:color w:val="0000FF"/>
          <w:sz w:val="24"/>
        </w:rPr>
        <w:tab/>
      </w:r>
      <w:r w:rsidRPr="00446081">
        <w:rPr>
          <w:rFonts w:ascii="Arial" w:hAnsi="Arial" w:cs="Arial"/>
          <w:b/>
          <w:sz w:val="24"/>
        </w:rPr>
        <w:t>Adding Access Type IE to PDU session modification command</w:t>
      </w:r>
    </w:p>
    <w:p w14:paraId="1D73E9F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CR-6411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OPPO</w:t>
      </w:r>
    </w:p>
    <w:p w14:paraId="31C7661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6039B286" w14:textId="77777777" w:rsidR="00237266" w:rsidRPr="00446081" w:rsidRDefault="00237266" w:rsidP="00237266">
      <w:pPr>
        <w:rPr>
          <w:rFonts w:ascii="Arial" w:hAnsi="Arial" w:cs="Arial"/>
          <w:b/>
          <w:sz w:val="24"/>
        </w:rPr>
      </w:pPr>
      <w:r w:rsidRPr="00446081">
        <w:rPr>
          <w:rFonts w:ascii="Arial" w:hAnsi="Arial" w:cs="Arial"/>
          <w:b/>
          <w:color w:val="0000FF"/>
          <w:sz w:val="24"/>
        </w:rPr>
        <w:t>C1-244386</w:t>
      </w:r>
      <w:r w:rsidRPr="00446081">
        <w:rPr>
          <w:rFonts w:ascii="Arial" w:hAnsi="Arial" w:cs="Arial"/>
          <w:b/>
          <w:color w:val="0000FF"/>
          <w:sz w:val="24"/>
        </w:rPr>
        <w:tab/>
      </w:r>
      <w:r w:rsidRPr="00446081">
        <w:rPr>
          <w:rFonts w:ascii="Arial" w:hAnsi="Arial" w:cs="Arial"/>
          <w:b/>
          <w:sz w:val="24"/>
        </w:rPr>
        <w:t>Adding Access Type IE to Registration Accept and Configuration Update Command</w:t>
      </w:r>
    </w:p>
    <w:p w14:paraId="47554A2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CR-6412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OPPO</w:t>
      </w:r>
    </w:p>
    <w:p w14:paraId="1131902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3673767E" w14:textId="77777777" w:rsidR="00237266" w:rsidRPr="00446081" w:rsidRDefault="00237266" w:rsidP="00237266">
      <w:pPr>
        <w:rPr>
          <w:rFonts w:ascii="Arial" w:hAnsi="Arial" w:cs="Arial"/>
          <w:b/>
          <w:sz w:val="24"/>
        </w:rPr>
      </w:pPr>
      <w:r w:rsidRPr="00446081">
        <w:rPr>
          <w:rFonts w:ascii="Arial" w:hAnsi="Arial" w:cs="Arial"/>
          <w:b/>
          <w:color w:val="0000FF"/>
          <w:sz w:val="24"/>
        </w:rPr>
        <w:t>C1-244391</w:t>
      </w:r>
      <w:r w:rsidRPr="00446081">
        <w:rPr>
          <w:rFonts w:ascii="Arial" w:hAnsi="Arial" w:cs="Arial"/>
          <w:b/>
          <w:color w:val="0000FF"/>
          <w:sz w:val="24"/>
        </w:rPr>
        <w:tab/>
      </w:r>
      <w:r w:rsidRPr="00446081">
        <w:rPr>
          <w:rFonts w:ascii="Arial" w:hAnsi="Arial" w:cs="Arial"/>
          <w:b/>
          <w:sz w:val="24"/>
        </w:rPr>
        <w:t>Missing procedures related to unavailable alternative slice</w:t>
      </w:r>
    </w:p>
    <w:p w14:paraId="202424D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CR-6416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2A45528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C1-244539</w:t>
      </w:r>
      <w:r w:rsidRPr="00446081">
        <w:rPr>
          <w:rFonts w:ascii="Arial" w:hAnsi="Arial" w:cs="Arial"/>
          <w:color w:val="993300"/>
          <w:u w:val="single"/>
        </w:rPr>
        <w:t>.</w:t>
      </w:r>
    </w:p>
    <w:p w14:paraId="338F89BF" w14:textId="77777777" w:rsidR="00237266" w:rsidRPr="00446081" w:rsidRDefault="00237266" w:rsidP="00237266">
      <w:pPr>
        <w:rPr>
          <w:rFonts w:ascii="Arial" w:hAnsi="Arial" w:cs="Arial"/>
          <w:b/>
          <w:sz w:val="24"/>
        </w:rPr>
      </w:pPr>
      <w:r w:rsidRPr="00446081">
        <w:rPr>
          <w:rFonts w:ascii="Arial" w:hAnsi="Arial" w:cs="Arial"/>
          <w:b/>
          <w:color w:val="0000FF"/>
          <w:sz w:val="24"/>
        </w:rPr>
        <w:t>C1-244539</w:t>
      </w:r>
      <w:r w:rsidRPr="00446081">
        <w:rPr>
          <w:rFonts w:ascii="Arial" w:hAnsi="Arial" w:cs="Arial"/>
          <w:b/>
          <w:color w:val="0000FF"/>
          <w:sz w:val="24"/>
        </w:rPr>
        <w:tab/>
      </w:r>
      <w:r w:rsidRPr="00446081">
        <w:rPr>
          <w:rFonts w:ascii="Arial" w:hAnsi="Arial" w:cs="Arial"/>
          <w:b/>
          <w:sz w:val="24"/>
        </w:rPr>
        <w:t>Missing procedures related to unavailable alternative slice</w:t>
      </w:r>
    </w:p>
    <w:p w14:paraId="5DE6E0C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CR-6416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00BC68B2" w14:textId="77777777" w:rsidR="00237266" w:rsidRPr="00446081" w:rsidRDefault="00237266" w:rsidP="00237266">
      <w:pPr>
        <w:rPr>
          <w:rFonts w:ascii="Arial" w:hAnsi="Arial" w:cs="Arial"/>
          <w:color w:val="808080"/>
        </w:rPr>
      </w:pPr>
      <w:r w:rsidRPr="00446081">
        <w:rPr>
          <w:rFonts w:ascii="Arial" w:hAnsi="Arial" w:cs="Arial"/>
          <w:color w:val="808080"/>
        </w:rPr>
        <w:t>(Replaces C1-244391)</w:t>
      </w:r>
    </w:p>
    <w:p w14:paraId="570D36D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2609D1E4" w14:textId="77777777" w:rsidR="00237266" w:rsidRPr="00446081" w:rsidRDefault="00237266" w:rsidP="00237266">
      <w:pPr>
        <w:rPr>
          <w:rFonts w:ascii="Arial" w:hAnsi="Arial" w:cs="Arial"/>
          <w:b/>
          <w:sz w:val="24"/>
        </w:rPr>
      </w:pPr>
      <w:r w:rsidRPr="00446081">
        <w:rPr>
          <w:rFonts w:ascii="Arial" w:hAnsi="Arial" w:cs="Arial"/>
          <w:b/>
          <w:color w:val="0000FF"/>
          <w:sz w:val="24"/>
        </w:rPr>
        <w:t>C1-244475</w:t>
      </w:r>
      <w:r w:rsidRPr="00446081">
        <w:rPr>
          <w:rFonts w:ascii="Arial" w:hAnsi="Arial" w:cs="Arial"/>
          <w:b/>
          <w:color w:val="0000FF"/>
          <w:sz w:val="24"/>
        </w:rPr>
        <w:tab/>
      </w:r>
      <w:r w:rsidRPr="00446081">
        <w:rPr>
          <w:rFonts w:ascii="Arial" w:hAnsi="Arial" w:cs="Arial"/>
          <w:b/>
          <w:sz w:val="24"/>
        </w:rPr>
        <w:t>Correction on the wrong message name in network slice statement</w:t>
      </w:r>
    </w:p>
    <w:p w14:paraId="41C1D34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CR-6432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5D4E6BC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C1-244540</w:t>
      </w:r>
      <w:r w:rsidRPr="00446081">
        <w:rPr>
          <w:rFonts w:ascii="Arial" w:hAnsi="Arial" w:cs="Arial"/>
          <w:color w:val="993300"/>
          <w:u w:val="single"/>
        </w:rPr>
        <w:t>.</w:t>
      </w:r>
    </w:p>
    <w:p w14:paraId="58DCA067" w14:textId="77777777" w:rsidR="00237266" w:rsidRPr="00446081" w:rsidRDefault="00237266" w:rsidP="00237266">
      <w:pPr>
        <w:rPr>
          <w:rFonts w:ascii="Arial" w:hAnsi="Arial" w:cs="Arial"/>
          <w:b/>
          <w:sz w:val="24"/>
        </w:rPr>
      </w:pPr>
      <w:r w:rsidRPr="00446081">
        <w:rPr>
          <w:rFonts w:ascii="Arial" w:hAnsi="Arial" w:cs="Arial"/>
          <w:b/>
          <w:color w:val="0000FF"/>
          <w:sz w:val="24"/>
        </w:rPr>
        <w:t>C1-244540</w:t>
      </w:r>
      <w:r w:rsidRPr="00446081">
        <w:rPr>
          <w:rFonts w:ascii="Arial" w:hAnsi="Arial" w:cs="Arial"/>
          <w:b/>
          <w:color w:val="0000FF"/>
          <w:sz w:val="24"/>
        </w:rPr>
        <w:tab/>
      </w:r>
      <w:r w:rsidRPr="00446081">
        <w:rPr>
          <w:rFonts w:ascii="Arial" w:hAnsi="Arial" w:cs="Arial"/>
          <w:b/>
          <w:sz w:val="24"/>
        </w:rPr>
        <w:t>Correction on the wrong message name in network slice statement</w:t>
      </w:r>
    </w:p>
    <w:p w14:paraId="623342B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CR-6432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56312EE6" w14:textId="77777777" w:rsidR="00237266" w:rsidRPr="00446081" w:rsidRDefault="00237266" w:rsidP="00237266">
      <w:pPr>
        <w:rPr>
          <w:rFonts w:ascii="Arial" w:hAnsi="Arial" w:cs="Arial"/>
          <w:color w:val="808080"/>
        </w:rPr>
      </w:pPr>
      <w:r w:rsidRPr="00446081">
        <w:rPr>
          <w:rFonts w:ascii="Arial" w:hAnsi="Arial" w:cs="Arial"/>
          <w:color w:val="808080"/>
        </w:rPr>
        <w:t>(Replaces C1-244475)</w:t>
      </w:r>
    </w:p>
    <w:p w14:paraId="2488DF2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C1-244997</w:t>
      </w:r>
      <w:r w:rsidRPr="00446081">
        <w:rPr>
          <w:rFonts w:ascii="Arial" w:hAnsi="Arial" w:cs="Arial"/>
          <w:color w:val="993300"/>
          <w:u w:val="single"/>
        </w:rPr>
        <w:t>.</w:t>
      </w:r>
    </w:p>
    <w:p w14:paraId="76AB744E" w14:textId="77777777" w:rsidR="00237266" w:rsidRPr="00446081" w:rsidRDefault="00237266" w:rsidP="00237266">
      <w:pPr>
        <w:pStyle w:val="Heading4"/>
        <w:rPr>
          <w:rFonts w:cs="Arial"/>
        </w:rPr>
      </w:pPr>
      <w:bookmarkStart w:id="80" w:name="_Toc175914859"/>
      <w:r w:rsidRPr="00446081">
        <w:rPr>
          <w:rFonts w:cs="Arial"/>
        </w:rPr>
        <w:t>18.2.25</w:t>
      </w:r>
      <w:r w:rsidRPr="00446081">
        <w:rPr>
          <w:rFonts w:cs="Arial"/>
        </w:rPr>
        <w:tab/>
        <w:t>5GFLS</w:t>
      </w:r>
      <w:bookmarkEnd w:id="80"/>
    </w:p>
    <w:p w14:paraId="696A7017" w14:textId="77777777" w:rsidR="00237266" w:rsidRPr="00446081" w:rsidRDefault="00237266" w:rsidP="00237266">
      <w:pPr>
        <w:pStyle w:val="Heading4"/>
        <w:rPr>
          <w:rFonts w:cs="Arial"/>
        </w:rPr>
      </w:pPr>
      <w:bookmarkStart w:id="81" w:name="_Toc175914860"/>
      <w:r w:rsidRPr="00446081">
        <w:rPr>
          <w:rFonts w:cs="Arial"/>
        </w:rPr>
        <w:t>18.2.26</w:t>
      </w:r>
      <w:r w:rsidRPr="00446081">
        <w:rPr>
          <w:rFonts w:cs="Arial"/>
        </w:rPr>
        <w:tab/>
        <w:t>PINAPP</w:t>
      </w:r>
      <w:bookmarkEnd w:id="81"/>
    </w:p>
    <w:p w14:paraId="45A66F08" w14:textId="77777777" w:rsidR="00237266" w:rsidRPr="00446081" w:rsidRDefault="00237266" w:rsidP="00237266">
      <w:pPr>
        <w:pStyle w:val="Heading4"/>
        <w:rPr>
          <w:rFonts w:cs="Arial"/>
        </w:rPr>
      </w:pPr>
      <w:bookmarkStart w:id="82" w:name="_Toc175914861"/>
      <w:r w:rsidRPr="00446081">
        <w:rPr>
          <w:rFonts w:cs="Arial"/>
        </w:rPr>
        <w:t>18.2.27</w:t>
      </w:r>
      <w:r w:rsidRPr="00446081">
        <w:rPr>
          <w:rFonts w:cs="Arial"/>
        </w:rPr>
        <w:tab/>
        <w:t>PIN</w:t>
      </w:r>
      <w:bookmarkEnd w:id="82"/>
    </w:p>
    <w:p w14:paraId="67B43CA6" w14:textId="77777777" w:rsidR="00237266" w:rsidRPr="00446081" w:rsidRDefault="00237266" w:rsidP="00237266">
      <w:pPr>
        <w:pStyle w:val="Heading4"/>
        <w:rPr>
          <w:rFonts w:cs="Arial"/>
        </w:rPr>
      </w:pPr>
      <w:bookmarkStart w:id="83" w:name="_Toc175914862"/>
      <w:r w:rsidRPr="00446081">
        <w:rPr>
          <w:rFonts w:cs="Arial"/>
        </w:rPr>
        <w:t>18.2.28</w:t>
      </w:r>
      <w:r w:rsidRPr="00446081">
        <w:rPr>
          <w:rFonts w:cs="Arial"/>
        </w:rPr>
        <w:tab/>
        <w:t>5GMARCH_Ph2</w:t>
      </w:r>
      <w:bookmarkEnd w:id="83"/>
    </w:p>
    <w:p w14:paraId="55540708" w14:textId="77777777" w:rsidR="00237266" w:rsidRPr="00446081" w:rsidRDefault="00237266" w:rsidP="00237266">
      <w:pPr>
        <w:pStyle w:val="Heading4"/>
        <w:rPr>
          <w:rFonts w:cs="Arial"/>
        </w:rPr>
      </w:pPr>
      <w:bookmarkStart w:id="84" w:name="_Toc175914863"/>
      <w:r w:rsidRPr="00446081">
        <w:rPr>
          <w:rFonts w:cs="Arial"/>
        </w:rPr>
        <w:t>18.2.29</w:t>
      </w:r>
      <w:r w:rsidRPr="00446081">
        <w:rPr>
          <w:rFonts w:cs="Arial"/>
        </w:rPr>
        <w:tab/>
        <w:t>ADAES</w:t>
      </w:r>
      <w:bookmarkEnd w:id="84"/>
    </w:p>
    <w:p w14:paraId="42EF3C28" w14:textId="77777777" w:rsidR="00237266" w:rsidRPr="00446081" w:rsidRDefault="00237266" w:rsidP="00237266">
      <w:pPr>
        <w:rPr>
          <w:rFonts w:ascii="Arial" w:hAnsi="Arial" w:cs="Arial"/>
          <w:b/>
          <w:sz w:val="24"/>
        </w:rPr>
      </w:pPr>
      <w:r w:rsidRPr="00446081">
        <w:rPr>
          <w:rFonts w:ascii="Arial" w:hAnsi="Arial" w:cs="Arial"/>
          <w:b/>
          <w:color w:val="0000FF"/>
          <w:sz w:val="24"/>
        </w:rPr>
        <w:t>C1-244109</w:t>
      </w:r>
      <w:r w:rsidRPr="00446081">
        <w:rPr>
          <w:rFonts w:ascii="Arial" w:hAnsi="Arial" w:cs="Arial"/>
          <w:b/>
          <w:color w:val="0000FF"/>
          <w:sz w:val="24"/>
        </w:rPr>
        <w:tab/>
      </w:r>
      <w:r w:rsidRPr="00446081">
        <w:rPr>
          <w:rFonts w:ascii="Arial" w:hAnsi="Arial" w:cs="Arial"/>
          <w:b/>
          <w:sz w:val="24"/>
        </w:rPr>
        <w:t>Work Plan for ADAES</w:t>
      </w:r>
    </w:p>
    <w:p w14:paraId="4F90CB5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Work Plan</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Lenovo</w:t>
      </w:r>
    </w:p>
    <w:p w14:paraId="5BE429E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60E167D0" w14:textId="77777777" w:rsidR="00237266" w:rsidRPr="00446081" w:rsidRDefault="00237266" w:rsidP="00237266">
      <w:pPr>
        <w:pStyle w:val="Heading4"/>
        <w:rPr>
          <w:rFonts w:cs="Arial"/>
        </w:rPr>
      </w:pPr>
      <w:bookmarkStart w:id="85" w:name="_Toc175914864"/>
      <w:r w:rsidRPr="00446081">
        <w:rPr>
          <w:rFonts w:cs="Arial"/>
        </w:rPr>
        <w:t>18.2.30</w:t>
      </w:r>
      <w:r w:rsidRPr="00446081">
        <w:rPr>
          <w:rFonts w:cs="Arial"/>
        </w:rPr>
        <w:tab/>
        <w:t>ATSSS_Ph3</w:t>
      </w:r>
      <w:bookmarkEnd w:id="85"/>
    </w:p>
    <w:p w14:paraId="180F2B54" w14:textId="77777777" w:rsidR="00237266" w:rsidRPr="00446081" w:rsidRDefault="00237266" w:rsidP="00237266">
      <w:pPr>
        <w:rPr>
          <w:rFonts w:ascii="Arial" w:hAnsi="Arial" w:cs="Arial"/>
          <w:b/>
          <w:sz w:val="24"/>
        </w:rPr>
      </w:pPr>
      <w:r w:rsidRPr="00446081">
        <w:rPr>
          <w:rFonts w:ascii="Arial" w:hAnsi="Arial" w:cs="Arial"/>
          <w:b/>
          <w:color w:val="0000FF"/>
          <w:sz w:val="24"/>
        </w:rPr>
        <w:t>C1-244074</w:t>
      </w:r>
      <w:r w:rsidRPr="00446081">
        <w:rPr>
          <w:rFonts w:ascii="Arial" w:hAnsi="Arial" w:cs="Arial"/>
          <w:b/>
          <w:color w:val="0000FF"/>
          <w:sz w:val="24"/>
        </w:rPr>
        <w:tab/>
      </w:r>
      <w:r w:rsidRPr="00446081">
        <w:rPr>
          <w:rFonts w:ascii="Arial" w:hAnsi="Arial" w:cs="Arial"/>
          <w:b/>
          <w:sz w:val="24"/>
        </w:rPr>
        <w:t>Essential corrections to MPQUIC Transport Mode definitions</w:t>
      </w:r>
    </w:p>
    <w:p w14:paraId="036858A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24.193 v18.6.0</w:t>
      </w:r>
      <w:r w:rsidRPr="00446081">
        <w:rPr>
          <w:rFonts w:ascii="Arial" w:hAnsi="Arial" w:cs="Arial"/>
        </w:rPr>
        <w:tab/>
        <w:t xml:space="preserve">  CR-0155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OPPO, Lenovo</w:t>
      </w:r>
    </w:p>
    <w:p w14:paraId="2B221E4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C1-244588</w:t>
      </w:r>
      <w:r w:rsidRPr="00446081">
        <w:rPr>
          <w:rFonts w:ascii="Arial" w:hAnsi="Arial" w:cs="Arial"/>
          <w:color w:val="993300"/>
          <w:u w:val="single"/>
        </w:rPr>
        <w:t>.</w:t>
      </w:r>
    </w:p>
    <w:p w14:paraId="553C4D7D" w14:textId="77777777" w:rsidR="00237266" w:rsidRPr="00446081" w:rsidRDefault="00237266" w:rsidP="00237266">
      <w:pPr>
        <w:rPr>
          <w:rFonts w:ascii="Arial" w:hAnsi="Arial" w:cs="Arial"/>
          <w:b/>
          <w:sz w:val="24"/>
        </w:rPr>
      </w:pPr>
      <w:r w:rsidRPr="00446081">
        <w:rPr>
          <w:rFonts w:ascii="Arial" w:hAnsi="Arial" w:cs="Arial"/>
          <w:b/>
          <w:color w:val="0000FF"/>
          <w:sz w:val="24"/>
        </w:rPr>
        <w:t>C1-244588</w:t>
      </w:r>
      <w:r w:rsidRPr="00446081">
        <w:rPr>
          <w:rFonts w:ascii="Arial" w:hAnsi="Arial" w:cs="Arial"/>
          <w:b/>
          <w:color w:val="0000FF"/>
          <w:sz w:val="24"/>
        </w:rPr>
        <w:tab/>
      </w:r>
      <w:r w:rsidRPr="00446081">
        <w:rPr>
          <w:rFonts w:ascii="Arial" w:hAnsi="Arial" w:cs="Arial"/>
          <w:b/>
          <w:sz w:val="24"/>
        </w:rPr>
        <w:t>Essential corrections to MPQUIC Transport Mode definitions</w:t>
      </w:r>
    </w:p>
    <w:p w14:paraId="7FFCE75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24.193 v18.6.0</w:t>
      </w:r>
      <w:r w:rsidRPr="00446081">
        <w:rPr>
          <w:rFonts w:ascii="Arial" w:hAnsi="Arial" w:cs="Arial"/>
        </w:rPr>
        <w:tab/>
        <w:t xml:space="preserve">  CR-0155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OPPO, Lenovo</w:t>
      </w:r>
    </w:p>
    <w:p w14:paraId="55685EC9" w14:textId="77777777" w:rsidR="00237266" w:rsidRPr="00446081" w:rsidRDefault="00237266" w:rsidP="00237266">
      <w:pPr>
        <w:rPr>
          <w:rFonts w:ascii="Arial" w:hAnsi="Arial" w:cs="Arial"/>
          <w:color w:val="808080"/>
        </w:rPr>
      </w:pPr>
      <w:r w:rsidRPr="00446081">
        <w:rPr>
          <w:rFonts w:ascii="Arial" w:hAnsi="Arial" w:cs="Arial"/>
          <w:color w:val="808080"/>
        </w:rPr>
        <w:t>(Replaces C1-244074)</w:t>
      </w:r>
    </w:p>
    <w:p w14:paraId="7A5E81F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C1-244982</w:t>
      </w:r>
      <w:r w:rsidRPr="00446081">
        <w:rPr>
          <w:rFonts w:ascii="Arial" w:hAnsi="Arial" w:cs="Arial"/>
          <w:color w:val="993300"/>
          <w:u w:val="single"/>
        </w:rPr>
        <w:t>.</w:t>
      </w:r>
    </w:p>
    <w:p w14:paraId="4FA5DFFE" w14:textId="77777777" w:rsidR="00237266" w:rsidRPr="00446081" w:rsidRDefault="00237266" w:rsidP="00237266">
      <w:pPr>
        <w:rPr>
          <w:rFonts w:ascii="Arial" w:hAnsi="Arial" w:cs="Arial"/>
          <w:b/>
          <w:sz w:val="24"/>
        </w:rPr>
      </w:pPr>
      <w:r w:rsidRPr="00446081">
        <w:rPr>
          <w:rFonts w:ascii="Arial" w:hAnsi="Arial" w:cs="Arial"/>
          <w:b/>
          <w:color w:val="0000FF"/>
          <w:sz w:val="24"/>
        </w:rPr>
        <w:t>C1-244982</w:t>
      </w:r>
      <w:r w:rsidRPr="00446081">
        <w:rPr>
          <w:rFonts w:ascii="Arial" w:hAnsi="Arial" w:cs="Arial"/>
          <w:b/>
          <w:color w:val="0000FF"/>
          <w:sz w:val="24"/>
        </w:rPr>
        <w:tab/>
      </w:r>
      <w:r w:rsidRPr="00446081">
        <w:rPr>
          <w:rFonts w:ascii="Arial" w:hAnsi="Arial" w:cs="Arial"/>
          <w:b/>
          <w:sz w:val="24"/>
        </w:rPr>
        <w:t>Essential corrections to MPQUIC Transport Mode definitions</w:t>
      </w:r>
    </w:p>
    <w:p w14:paraId="756C313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24.193 v18.6.0</w:t>
      </w:r>
      <w:r w:rsidRPr="00446081">
        <w:rPr>
          <w:rFonts w:ascii="Arial" w:hAnsi="Arial" w:cs="Arial"/>
        </w:rPr>
        <w:tab/>
        <w:t xml:space="preserve">  CR-0155  rev 2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OPPO, Lenovo</w:t>
      </w:r>
    </w:p>
    <w:p w14:paraId="50EFD508" w14:textId="77777777" w:rsidR="00237266" w:rsidRPr="00446081" w:rsidRDefault="00237266" w:rsidP="00237266">
      <w:pPr>
        <w:rPr>
          <w:rFonts w:ascii="Arial" w:hAnsi="Arial" w:cs="Arial"/>
          <w:color w:val="808080"/>
        </w:rPr>
      </w:pPr>
      <w:r w:rsidRPr="00446081">
        <w:rPr>
          <w:rFonts w:ascii="Arial" w:hAnsi="Arial" w:cs="Arial"/>
          <w:color w:val="808080"/>
        </w:rPr>
        <w:t>(Replaces C1-244588)</w:t>
      </w:r>
    </w:p>
    <w:p w14:paraId="17F1CC9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1ECC712" w14:textId="77777777" w:rsidR="00237266" w:rsidRPr="00446081" w:rsidRDefault="00237266" w:rsidP="00237266">
      <w:pPr>
        <w:rPr>
          <w:rFonts w:ascii="Arial" w:hAnsi="Arial" w:cs="Arial"/>
          <w:b/>
          <w:sz w:val="24"/>
        </w:rPr>
      </w:pPr>
      <w:r w:rsidRPr="00446081">
        <w:rPr>
          <w:rFonts w:ascii="Arial" w:hAnsi="Arial" w:cs="Arial"/>
          <w:b/>
          <w:color w:val="0000FF"/>
          <w:sz w:val="24"/>
        </w:rPr>
        <w:t>C1-244085</w:t>
      </w:r>
      <w:r w:rsidRPr="00446081">
        <w:rPr>
          <w:rFonts w:ascii="Arial" w:hAnsi="Arial" w:cs="Arial"/>
          <w:b/>
          <w:color w:val="0000FF"/>
          <w:sz w:val="24"/>
        </w:rPr>
        <w:tab/>
      </w:r>
      <w:r w:rsidRPr="00446081">
        <w:rPr>
          <w:rFonts w:ascii="Arial" w:hAnsi="Arial" w:cs="Arial"/>
          <w:b/>
          <w:sz w:val="24"/>
        </w:rPr>
        <w:t>Discussion paper on context ID</w:t>
      </w:r>
    </w:p>
    <w:p w14:paraId="015565A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Lenovo</w:t>
      </w:r>
    </w:p>
    <w:p w14:paraId="5BA0645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221BA6C8" w14:textId="77777777" w:rsidR="00237266" w:rsidRPr="00446081" w:rsidRDefault="00237266" w:rsidP="00237266">
      <w:pPr>
        <w:rPr>
          <w:rFonts w:ascii="Arial" w:hAnsi="Arial" w:cs="Arial"/>
          <w:b/>
          <w:sz w:val="24"/>
        </w:rPr>
      </w:pPr>
      <w:r w:rsidRPr="00446081">
        <w:rPr>
          <w:rFonts w:ascii="Arial" w:hAnsi="Arial" w:cs="Arial"/>
          <w:b/>
          <w:color w:val="0000FF"/>
          <w:sz w:val="24"/>
        </w:rPr>
        <w:t>C1-244086</w:t>
      </w:r>
      <w:r w:rsidRPr="00446081">
        <w:rPr>
          <w:rFonts w:ascii="Arial" w:hAnsi="Arial" w:cs="Arial"/>
          <w:b/>
          <w:color w:val="0000FF"/>
          <w:sz w:val="24"/>
        </w:rPr>
        <w:tab/>
      </w:r>
      <w:r w:rsidRPr="00446081">
        <w:rPr>
          <w:rFonts w:ascii="Arial" w:hAnsi="Arial" w:cs="Arial"/>
          <w:b/>
          <w:sz w:val="24"/>
        </w:rPr>
        <w:t>Zero or one UDP packet per datagram</w:t>
      </w:r>
    </w:p>
    <w:p w14:paraId="4C2FC3F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24.193 v18.6.0</w:t>
      </w:r>
      <w:r w:rsidRPr="00446081">
        <w:rPr>
          <w:rFonts w:ascii="Arial" w:hAnsi="Arial" w:cs="Arial"/>
        </w:rPr>
        <w:tab/>
        <w:t xml:space="preserve">  CR-0156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Lenovo</w:t>
      </w:r>
    </w:p>
    <w:p w14:paraId="5B3C7E4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C1-244589</w:t>
      </w:r>
      <w:r w:rsidRPr="00446081">
        <w:rPr>
          <w:rFonts w:ascii="Arial" w:hAnsi="Arial" w:cs="Arial"/>
          <w:color w:val="993300"/>
          <w:u w:val="single"/>
        </w:rPr>
        <w:t>.</w:t>
      </w:r>
    </w:p>
    <w:p w14:paraId="4001BC0A" w14:textId="77777777" w:rsidR="00237266" w:rsidRPr="00446081" w:rsidRDefault="00237266" w:rsidP="00237266">
      <w:pPr>
        <w:rPr>
          <w:rFonts w:ascii="Arial" w:hAnsi="Arial" w:cs="Arial"/>
          <w:b/>
          <w:sz w:val="24"/>
        </w:rPr>
      </w:pPr>
      <w:r w:rsidRPr="00446081">
        <w:rPr>
          <w:rFonts w:ascii="Arial" w:hAnsi="Arial" w:cs="Arial"/>
          <w:b/>
          <w:color w:val="0000FF"/>
          <w:sz w:val="24"/>
        </w:rPr>
        <w:t>C1-244589</w:t>
      </w:r>
      <w:r w:rsidRPr="00446081">
        <w:rPr>
          <w:rFonts w:ascii="Arial" w:hAnsi="Arial" w:cs="Arial"/>
          <w:b/>
          <w:color w:val="0000FF"/>
          <w:sz w:val="24"/>
        </w:rPr>
        <w:tab/>
      </w:r>
      <w:r w:rsidRPr="00446081">
        <w:rPr>
          <w:rFonts w:ascii="Arial" w:hAnsi="Arial" w:cs="Arial"/>
          <w:b/>
          <w:sz w:val="24"/>
        </w:rPr>
        <w:t>Zero or one UDP packet per datagram</w:t>
      </w:r>
    </w:p>
    <w:p w14:paraId="235E4A9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24.193 v18.6.0</w:t>
      </w:r>
      <w:r w:rsidRPr="00446081">
        <w:rPr>
          <w:rFonts w:ascii="Arial" w:hAnsi="Arial" w:cs="Arial"/>
        </w:rPr>
        <w:tab/>
        <w:t xml:space="preserve">  CR-0156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Lenovo, OPPO</w:t>
      </w:r>
    </w:p>
    <w:p w14:paraId="498A9529" w14:textId="77777777" w:rsidR="00237266" w:rsidRPr="00446081" w:rsidRDefault="00237266" w:rsidP="00237266">
      <w:pPr>
        <w:rPr>
          <w:rFonts w:ascii="Arial" w:hAnsi="Arial" w:cs="Arial"/>
          <w:color w:val="808080"/>
        </w:rPr>
      </w:pPr>
      <w:r w:rsidRPr="00446081">
        <w:rPr>
          <w:rFonts w:ascii="Arial" w:hAnsi="Arial" w:cs="Arial"/>
          <w:color w:val="808080"/>
        </w:rPr>
        <w:t>(Replaces C1-244086)</w:t>
      </w:r>
    </w:p>
    <w:p w14:paraId="1B1595E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3B8F59C1" w14:textId="77777777" w:rsidR="00237266" w:rsidRPr="00446081" w:rsidRDefault="00237266" w:rsidP="00237266">
      <w:pPr>
        <w:rPr>
          <w:rFonts w:ascii="Arial" w:hAnsi="Arial" w:cs="Arial"/>
          <w:b/>
          <w:sz w:val="24"/>
        </w:rPr>
      </w:pPr>
      <w:r w:rsidRPr="00446081">
        <w:rPr>
          <w:rFonts w:ascii="Arial" w:hAnsi="Arial" w:cs="Arial"/>
          <w:b/>
          <w:color w:val="0000FF"/>
          <w:sz w:val="24"/>
        </w:rPr>
        <w:t>C1-244087</w:t>
      </w:r>
      <w:r w:rsidRPr="00446081">
        <w:rPr>
          <w:rFonts w:ascii="Arial" w:hAnsi="Arial" w:cs="Arial"/>
          <w:b/>
          <w:color w:val="0000FF"/>
          <w:sz w:val="24"/>
        </w:rPr>
        <w:tab/>
      </w:r>
      <w:r w:rsidRPr="00446081">
        <w:rPr>
          <w:rFonts w:ascii="Arial" w:hAnsi="Arial" w:cs="Arial"/>
          <w:b/>
          <w:sz w:val="24"/>
        </w:rPr>
        <w:t>HTTP datagram with unknown identity</w:t>
      </w:r>
    </w:p>
    <w:p w14:paraId="6F9EC8B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24.193 v18.6.0</w:t>
      </w:r>
      <w:r w:rsidRPr="00446081">
        <w:rPr>
          <w:rFonts w:ascii="Arial" w:hAnsi="Arial" w:cs="Arial"/>
        </w:rPr>
        <w:tab/>
        <w:t xml:space="preserve">  CR-0157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Lenovo</w:t>
      </w:r>
    </w:p>
    <w:p w14:paraId="75CC8CD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C1-244592</w:t>
      </w:r>
      <w:r w:rsidRPr="00446081">
        <w:rPr>
          <w:rFonts w:ascii="Arial" w:hAnsi="Arial" w:cs="Arial"/>
          <w:color w:val="993300"/>
          <w:u w:val="single"/>
        </w:rPr>
        <w:t>.</w:t>
      </w:r>
    </w:p>
    <w:p w14:paraId="33C38D65" w14:textId="77777777" w:rsidR="00237266" w:rsidRPr="00446081" w:rsidRDefault="00237266" w:rsidP="00237266">
      <w:pPr>
        <w:rPr>
          <w:rFonts w:ascii="Arial" w:hAnsi="Arial" w:cs="Arial"/>
          <w:b/>
          <w:sz w:val="24"/>
        </w:rPr>
      </w:pPr>
      <w:r w:rsidRPr="00446081">
        <w:rPr>
          <w:rFonts w:ascii="Arial" w:hAnsi="Arial" w:cs="Arial"/>
          <w:b/>
          <w:color w:val="0000FF"/>
          <w:sz w:val="24"/>
        </w:rPr>
        <w:t>C1-244592</w:t>
      </w:r>
      <w:r w:rsidRPr="00446081">
        <w:rPr>
          <w:rFonts w:ascii="Arial" w:hAnsi="Arial" w:cs="Arial"/>
          <w:b/>
          <w:color w:val="0000FF"/>
          <w:sz w:val="24"/>
        </w:rPr>
        <w:tab/>
      </w:r>
      <w:r w:rsidRPr="00446081">
        <w:rPr>
          <w:rFonts w:ascii="Arial" w:hAnsi="Arial" w:cs="Arial"/>
          <w:b/>
          <w:sz w:val="24"/>
        </w:rPr>
        <w:t>HTTP datagram with unknown identity</w:t>
      </w:r>
    </w:p>
    <w:p w14:paraId="15EFE43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24.193 v18.6.0</w:t>
      </w:r>
      <w:r w:rsidRPr="00446081">
        <w:rPr>
          <w:rFonts w:ascii="Arial" w:hAnsi="Arial" w:cs="Arial"/>
        </w:rPr>
        <w:tab/>
        <w:t xml:space="preserve">  CR-0157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Lenovo, Nokia, Qualcomm Incorporated, OPPO</w:t>
      </w:r>
    </w:p>
    <w:p w14:paraId="708C482D" w14:textId="77777777" w:rsidR="00237266" w:rsidRPr="00446081" w:rsidRDefault="00237266" w:rsidP="00237266">
      <w:pPr>
        <w:rPr>
          <w:rFonts w:ascii="Arial" w:hAnsi="Arial" w:cs="Arial"/>
          <w:color w:val="808080"/>
        </w:rPr>
      </w:pPr>
      <w:r w:rsidRPr="00446081">
        <w:rPr>
          <w:rFonts w:ascii="Arial" w:hAnsi="Arial" w:cs="Arial"/>
          <w:color w:val="808080"/>
        </w:rPr>
        <w:t>(Replaces C1-244087)</w:t>
      </w:r>
    </w:p>
    <w:p w14:paraId="0B3449B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C1-245022</w:t>
      </w:r>
      <w:r w:rsidRPr="00446081">
        <w:rPr>
          <w:rFonts w:ascii="Arial" w:hAnsi="Arial" w:cs="Arial"/>
          <w:color w:val="993300"/>
          <w:u w:val="single"/>
        </w:rPr>
        <w:t>.</w:t>
      </w:r>
    </w:p>
    <w:p w14:paraId="248462C4" w14:textId="77777777" w:rsidR="00237266" w:rsidRPr="00446081" w:rsidRDefault="00237266" w:rsidP="00237266">
      <w:pPr>
        <w:rPr>
          <w:rFonts w:ascii="Arial" w:hAnsi="Arial" w:cs="Arial"/>
          <w:b/>
          <w:sz w:val="24"/>
        </w:rPr>
      </w:pPr>
      <w:r w:rsidRPr="00446081">
        <w:rPr>
          <w:rFonts w:ascii="Arial" w:hAnsi="Arial" w:cs="Arial"/>
          <w:b/>
          <w:color w:val="0000FF"/>
          <w:sz w:val="24"/>
        </w:rPr>
        <w:t>C1-245022</w:t>
      </w:r>
      <w:r w:rsidRPr="00446081">
        <w:rPr>
          <w:rFonts w:ascii="Arial" w:hAnsi="Arial" w:cs="Arial"/>
          <w:b/>
          <w:color w:val="0000FF"/>
          <w:sz w:val="24"/>
        </w:rPr>
        <w:tab/>
      </w:r>
      <w:r w:rsidRPr="00446081">
        <w:rPr>
          <w:rFonts w:ascii="Arial" w:hAnsi="Arial" w:cs="Arial"/>
          <w:b/>
          <w:sz w:val="24"/>
        </w:rPr>
        <w:t>HTTP datagram with unknown identity</w:t>
      </w:r>
    </w:p>
    <w:p w14:paraId="5758535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24.193 v18.6.0</w:t>
      </w:r>
      <w:r w:rsidRPr="00446081">
        <w:rPr>
          <w:rFonts w:ascii="Arial" w:hAnsi="Arial" w:cs="Arial"/>
        </w:rPr>
        <w:tab/>
        <w:t xml:space="preserve">  CR-0157  rev 2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Lenovo, Nokia, Qualcomm Incorporated, OPPO</w:t>
      </w:r>
    </w:p>
    <w:p w14:paraId="04F6A523" w14:textId="77777777" w:rsidR="00237266" w:rsidRPr="00446081" w:rsidRDefault="00237266" w:rsidP="00237266">
      <w:pPr>
        <w:rPr>
          <w:rFonts w:ascii="Arial" w:hAnsi="Arial" w:cs="Arial"/>
          <w:color w:val="808080"/>
        </w:rPr>
      </w:pPr>
      <w:r w:rsidRPr="00446081">
        <w:rPr>
          <w:rFonts w:ascii="Arial" w:hAnsi="Arial" w:cs="Arial"/>
          <w:color w:val="808080"/>
        </w:rPr>
        <w:t>(Replaces C1-244592)</w:t>
      </w:r>
    </w:p>
    <w:p w14:paraId="70C5585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63E34515" w14:textId="77777777" w:rsidR="00237266" w:rsidRPr="00446081" w:rsidRDefault="00237266" w:rsidP="00237266">
      <w:pPr>
        <w:rPr>
          <w:rFonts w:ascii="Arial" w:hAnsi="Arial" w:cs="Arial"/>
          <w:b/>
          <w:sz w:val="24"/>
        </w:rPr>
      </w:pPr>
      <w:r w:rsidRPr="00446081">
        <w:rPr>
          <w:rFonts w:ascii="Arial" w:hAnsi="Arial" w:cs="Arial"/>
          <w:b/>
          <w:color w:val="0000FF"/>
          <w:sz w:val="24"/>
        </w:rPr>
        <w:t>C1-244107</w:t>
      </w:r>
      <w:r w:rsidRPr="00446081">
        <w:rPr>
          <w:rFonts w:ascii="Arial" w:hAnsi="Arial" w:cs="Arial"/>
          <w:b/>
          <w:color w:val="0000FF"/>
          <w:sz w:val="24"/>
        </w:rPr>
        <w:tab/>
      </w:r>
      <w:r w:rsidRPr="00446081">
        <w:rPr>
          <w:rFonts w:ascii="Arial" w:hAnsi="Arial" w:cs="Arial"/>
          <w:b/>
          <w:sz w:val="24"/>
        </w:rPr>
        <w:t>Work Plan for ATSSS Phase 3</w:t>
      </w:r>
    </w:p>
    <w:p w14:paraId="0275168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Work Plan</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Lenovo</w:t>
      </w:r>
    </w:p>
    <w:p w14:paraId="44D2627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76338B62" w14:textId="77777777" w:rsidR="00237266" w:rsidRPr="00446081" w:rsidRDefault="00237266" w:rsidP="00237266">
      <w:pPr>
        <w:rPr>
          <w:rFonts w:ascii="Arial" w:hAnsi="Arial" w:cs="Arial"/>
          <w:b/>
          <w:sz w:val="24"/>
        </w:rPr>
      </w:pPr>
      <w:r w:rsidRPr="00446081">
        <w:rPr>
          <w:rFonts w:ascii="Arial" w:hAnsi="Arial" w:cs="Arial"/>
          <w:b/>
          <w:color w:val="0000FF"/>
          <w:sz w:val="24"/>
        </w:rPr>
        <w:t>C1-244218</w:t>
      </w:r>
      <w:r w:rsidRPr="00446081">
        <w:rPr>
          <w:rFonts w:ascii="Arial" w:hAnsi="Arial" w:cs="Arial"/>
          <w:b/>
          <w:color w:val="0000FF"/>
          <w:sz w:val="24"/>
        </w:rPr>
        <w:tab/>
      </w:r>
      <w:r w:rsidRPr="00446081">
        <w:rPr>
          <w:rFonts w:ascii="Arial" w:hAnsi="Arial" w:cs="Arial"/>
          <w:b/>
          <w:sz w:val="24"/>
        </w:rPr>
        <w:t>Correction to statement on suspend and resume traffic duplication</w:t>
      </w:r>
    </w:p>
    <w:p w14:paraId="10DE495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24.193 v18.6.0</w:t>
      </w:r>
      <w:r w:rsidRPr="00446081">
        <w:rPr>
          <w:rFonts w:ascii="Arial" w:hAnsi="Arial" w:cs="Arial"/>
        </w:rPr>
        <w:tab/>
        <w:t xml:space="preserve">  CR-0158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w:t>
      </w:r>
    </w:p>
    <w:p w14:paraId="3220C8A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C1-244590</w:t>
      </w:r>
      <w:r w:rsidRPr="00446081">
        <w:rPr>
          <w:rFonts w:ascii="Arial" w:hAnsi="Arial" w:cs="Arial"/>
          <w:color w:val="993300"/>
          <w:u w:val="single"/>
        </w:rPr>
        <w:t>.</w:t>
      </w:r>
    </w:p>
    <w:p w14:paraId="206F41B3" w14:textId="77777777" w:rsidR="00237266" w:rsidRPr="00446081" w:rsidRDefault="00237266" w:rsidP="00237266">
      <w:pPr>
        <w:rPr>
          <w:rFonts w:ascii="Arial" w:hAnsi="Arial" w:cs="Arial"/>
          <w:b/>
          <w:sz w:val="24"/>
        </w:rPr>
      </w:pPr>
      <w:r w:rsidRPr="00446081">
        <w:rPr>
          <w:rFonts w:ascii="Arial" w:hAnsi="Arial" w:cs="Arial"/>
          <w:b/>
          <w:color w:val="0000FF"/>
          <w:sz w:val="24"/>
        </w:rPr>
        <w:t>C1-244406</w:t>
      </w:r>
      <w:r w:rsidRPr="00446081">
        <w:rPr>
          <w:rFonts w:ascii="Arial" w:hAnsi="Arial" w:cs="Arial"/>
          <w:b/>
          <w:color w:val="0000FF"/>
          <w:sz w:val="24"/>
        </w:rPr>
        <w:tab/>
      </w:r>
      <w:r w:rsidRPr="00446081">
        <w:rPr>
          <w:rFonts w:ascii="Arial" w:hAnsi="Arial" w:cs="Arial"/>
          <w:b/>
          <w:sz w:val="24"/>
        </w:rPr>
        <w:t xml:space="preserve">Use of the </w:t>
      </w:r>
      <w:proofErr w:type="spellStart"/>
      <w:r w:rsidRPr="00446081">
        <w:rPr>
          <w:rFonts w:ascii="Arial" w:hAnsi="Arial" w:cs="Arial"/>
          <w:b/>
          <w:sz w:val="24"/>
        </w:rPr>
        <w:t>ePCO</w:t>
      </w:r>
      <w:proofErr w:type="spellEnd"/>
      <w:r w:rsidRPr="00446081">
        <w:rPr>
          <w:rFonts w:ascii="Arial" w:hAnsi="Arial" w:cs="Arial"/>
          <w:b/>
          <w:sz w:val="24"/>
        </w:rPr>
        <w:t xml:space="preserve"> IE to carry ATSSS rules</w:t>
      </w:r>
    </w:p>
    <w:p w14:paraId="6FE27E6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24.193 v18.6.0</w:t>
      </w:r>
      <w:r w:rsidRPr="00446081">
        <w:rPr>
          <w:rFonts w:ascii="Arial" w:hAnsi="Arial" w:cs="Arial"/>
        </w:rPr>
        <w:tab/>
        <w:t xml:space="preserve">  CR-0163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r w:rsidRPr="00446081">
        <w:rPr>
          <w:rFonts w:ascii="Arial" w:hAnsi="Arial" w:cs="Arial"/>
          <w:i/>
        </w:rPr>
        <w:t xml:space="preserve"> /Christian</w:t>
      </w:r>
    </w:p>
    <w:p w14:paraId="034D7F9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C1-244488</w:t>
      </w:r>
      <w:r w:rsidRPr="00446081">
        <w:rPr>
          <w:rFonts w:ascii="Arial" w:hAnsi="Arial" w:cs="Arial"/>
          <w:color w:val="993300"/>
          <w:u w:val="single"/>
        </w:rPr>
        <w:t>.</w:t>
      </w:r>
    </w:p>
    <w:p w14:paraId="1E4DB805" w14:textId="77777777" w:rsidR="00237266" w:rsidRPr="00446081" w:rsidRDefault="00237266" w:rsidP="00237266">
      <w:pPr>
        <w:rPr>
          <w:rFonts w:ascii="Arial" w:hAnsi="Arial" w:cs="Arial"/>
          <w:b/>
          <w:sz w:val="24"/>
        </w:rPr>
      </w:pPr>
      <w:r w:rsidRPr="00446081">
        <w:rPr>
          <w:rFonts w:ascii="Arial" w:hAnsi="Arial" w:cs="Arial"/>
          <w:b/>
          <w:color w:val="0000FF"/>
          <w:sz w:val="24"/>
        </w:rPr>
        <w:t>C1-244488</w:t>
      </w:r>
      <w:r w:rsidRPr="00446081">
        <w:rPr>
          <w:rFonts w:ascii="Arial" w:hAnsi="Arial" w:cs="Arial"/>
          <w:b/>
          <w:color w:val="0000FF"/>
          <w:sz w:val="24"/>
        </w:rPr>
        <w:tab/>
      </w:r>
      <w:r w:rsidRPr="00446081">
        <w:rPr>
          <w:rFonts w:ascii="Arial" w:hAnsi="Arial" w:cs="Arial"/>
          <w:b/>
          <w:sz w:val="24"/>
        </w:rPr>
        <w:t>Correction to the automatic PLMN selection mode procedure for MINT</w:t>
      </w:r>
    </w:p>
    <w:p w14:paraId="6130DAF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24.193 v18.6.0</w:t>
      </w:r>
      <w:r w:rsidRPr="00446081">
        <w:rPr>
          <w:rFonts w:ascii="Arial" w:hAnsi="Arial" w:cs="Arial"/>
        </w:rPr>
        <w:tab/>
        <w:t xml:space="preserve">  CR-0163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5D1DF2AD" w14:textId="77777777" w:rsidR="00237266" w:rsidRPr="00446081" w:rsidRDefault="00237266" w:rsidP="00237266">
      <w:pPr>
        <w:rPr>
          <w:rFonts w:ascii="Arial" w:hAnsi="Arial" w:cs="Arial"/>
          <w:color w:val="808080"/>
        </w:rPr>
      </w:pPr>
      <w:r w:rsidRPr="00446081">
        <w:rPr>
          <w:rFonts w:ascii="Arial" w:hAnsi="Arial" w:cs="Arial"/>
          <w:color w:val="808080"/>
        </w:rPr>
        <w:t>(Replaces C1-244406)</w:t>
      </w:r>
    </w:p>
    <w:p w14:paraId="00411C71" w14:textId="77777777" w:rsidR="00237266" w:rsidRPr="00446081" w:rsidRDefault="00237266" w:rsidP="00237266">
      <w:pPr>
        <w:rPr>
          <w:rFonts w:ascii="Arial" w:hAnsi="Arial" w:cs="Arial"/>
          <w:b/>
        </w:rPr>
      </w:pPr>
      <w:r w:rsidRPr="00446081">
        <w:rPr>
          <w:rFonts w:ascii="Arial" w:hAnsi="Arial" w:cs="Arial"/>
          <w:b/>
        </w:rPr>
        <w:t xml:space="preserve">Abstract: </w:t>
      </w:r>
    </w:p>
    <w:p w14:paraId="01F5B727" w14:textId="77777777" w:rsidR="00237266" w:rsidRPr="00446081" w:rsidRDefault="00237266" w:rsidP="00237266">
      <w:pPr>
        <w:rPr>
          <w:rFonts w:ascii="Arial" w:hAnsi="Arial" w:cs="Arial"/>
        </w:rPr>
      </w:pPr>
      <w:r w:rsidRPr="00446081">
        <w:rPr>
          <w:rFonts w:ascii="Arial" w:hAnsi="Arial" w:cs="Arial"/>
        </w:rPr>
        <w:t xml:space="preserve">Parsing error detected so v1 of the CR </w:t>
      </w:r>
      <w:proofErr w:type="spellStart"/>
      <w:r w:rsidRPr="00446081">
        <w:rPr>
          <w:rFonts w:ascii="Arial" w:hAnsi="Arial" w:cs="Arial"/>
        </w:rPr>
        <w:t>udpates</w:t>
      </w:r>
      <w:proofErr w:type="spellEnd"/>
      <w:r w:rsidRPr="00446081">
        <w:rPr>
          <w:rFonts w:ascii="Arial" w:hAnsi="Arial" w:cs="Arial"/>
        </w:rPr>
        <w:t xml:space="preserve"> the release field of the cover sheet is corrected to Rel-18 as per the corresponding WID.</w:t>
      </w:r>
    </w:p>
    <w:p w14:paraId="5D2269E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C1-244489</w:t>
      </w:r>
      <w:r w:rsidRPr="00446081">
        <w:rPr>
          <w:rFonts w:ascii="Arial" w:hAnsi="Arial" w:cs="Arial"/>
          <w:color w:val="993300"/>
          <w:u w:val="single"/>
        </w:rPr>
        <w:t>.</w:t>
      </w:r>
    </w:p>
    <w:p w14:paraId="2FE44C8F" w14:textId="77777777" w:rsidR="00237266" w:rsidRPr="00446081" w:rsidRDefault="00237266" w:rsidP="00237266">
      <w:pPr>
        <w:rPr>
          <w:rFonts w:ascii="Arial" w:hAnsi="Arial" w:cs="Arial"/>
          <w:b/>
          <w:sz w:val="24"/>
        </w:rPr>
      </w:pPr>
      <w:r w:rsidRPr="00446081">
        <w:rPr>
          <w:rFonts w:ascii="Arial" w:hAnsi="Arial" w:cs="Arial"/>
          <w:b/>
          <w:color w:val="0000FF"/>
          <w:sz w:val="24"/>
        </w:rPr>
        <w:t>C1-244489</w:t>
      </w:r>
      <w:r w:rsidRPr="00446081">
        <w:rPr>
          <w:rFonts w:ascii="Arial" w:hAnsi="Arial" w:cs="Arial"/>
          <w:b/>
          <w:color w:val="0000FF"/>
          <w:sz w:val="24"/>
        </w:rPr>
        <w:tab/>
      </w:r>
      <w:r w:rsidRPr="00446081">
        <w:rPr>
          <w:rFonts w:ascii="Arial" w:hAnsi="Arial" w:cs="Arial"/>
          <w:b/>
          <w:sz w:val="24"/>
        </w:rPr>
        <w:t xml:space="preserve">Correction </w:t>
      </w:r>
      <w:proofErr w:type="spellStart"/>
      <w:r w:rsidRPr="00446081">
        <w:rPr>
          <w:rFonts w:ascii="Arial" w:hAnsi="Arial" w:cs="Arial"/>
          <w:b/>
          <w:sz w:val="24"/>
        </w:rPr>
        <w:t>Correction</w:t>
      </w:r>
      <w:proofErr w:type="spellEnd"/>
      <w:r w:rsidRPr="00446081">
        <w:rPr>
          <w:rFonts w:ascii="Arial" w:hAnsi="Arial" w:cs="Arial"/>
          <w:b/>
          <w:sz w:val="24"/>
        </w:rPr>
        <w:t xml:space="preserve"> on how to transport the ATSSS rules in the </w:t>
      </w:r>
      <w:proofErr w:type="spellStart"/>
      <w:r w:rsidRPr="00446081">
        <w:rPr>
          <w:rFonts w:ascii="Arial" w:hAnsi="Arial" w:cs="Arial"/>
          <w:b/>
          <w:sz w:val="24"/>
        </w:rPr>
        <w:t>ePCO</w:t>
      </w:r>
      <w:proofErr w:type="spellEnd"/>
      <w:r w:rsidRPr="00446081">
        <w:rPr>
          <w:rFonts w:ascii="Arial" w:hAnsi="Arial" w:cs="Arial"/>
          <w:b/>
          <w:sz w:val="24"/>
        </w:rPr>
        <w:t xml:space="preserve"> IE</w:t>
      </w:r>
    </w:p>
    <w:p w14:paraId="2FF93A2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24.193 v18.6.0</w:t>
      </w:r>
      <w:r w:rsidRPr="00446081">
        <w:rPr>
          <w:rFonts w:ascii="Arial" w:hAnsi="Arial" w:cs="Arial"/>
        </w:rPr>
        <w:tab/>
        <w:t xml:space="preserve">  CR-0163  rev 2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343B02D9" w14:textId="77777777" w:rsidR="00237266" w:rsidRPr="00446081" w:rsidRDefault="00237266" w:rsidP="00237266">
      <w:pPr>
        <w:rPr>
          <w:rFonts w:ascii="Arial" w:hAnsi="Arial" w:cs="Arial"/>
          <w:color w:val="808080"/>
        </w:rPr>
      </w:pPr>
      <w:r w:rsidRPr="00446081">
        <w:rPr>
          <w:rFonts w:ascii="Arial" w:hAnsi="Arial" w:cs="Arial"/>
          <w:color w:val="808080"/>
        </w:rPr>
        <w:t>(Replaces C1-244488)</w:t>
      </w:r>
    </w:p>
    <w:p w14:paraId="45F460B6" w14:textId="77777777" w:rsidR="00237266" w:rsidRPr="00446081" w:rsidRDefault="00237266" w:rsidP="00237266">
      <w:pPr>
        <w:rPr>
          <w:rFonts w:ascii="Arial" w:hAnsi="Arial" w:cs="Arial"/>
          <w:b/>
        </w:rPr>
      </w:pPr>
      <w:r w:rsidRPr="00446081">
        <w:rPr>
          <w:rFonts w:ascii="Arial" w:hAnsi="Arial" w:cs="Arial"/>
          <w:b/>
        </w:rPr>
        <w:t xml:space="preserve">Abstract: </w:t>
      </w:r>
    </w:p>
    <w:p w14:paraId="639CFD01" w14:textId="77777777" w:rsidR="00237266" w:rsidRPr="00446081" w:rsidRDefault="00237266" w:rsidP="00237266">
      <w:pPr>
        <w:rPr>
          <w:rFonts w:ascii="Arial" w:hAnsi="Arial" w:cs="Arial"/>
        </w:rPr>
      </w:pPr>
      <w:r w:rsidRPr="00446081">
        <w:rPr>
          <w:rFonts w:ascii="Arial" w:hAnsi="Arial" w:cs="Arial"/>
        </w:rPr>
        <w:t xml:space="preserve">Parsing error detected so v1 of the CR </w:t>
      </w:r>
      <w:proofErr w:type="spellStart"/>
      <w:r w:rsidRPr="00446081">
        <w:rPr>
          <w:rFonts w:ascii="Arial" w:hAnsi="Arial" w:cs="Arial"/>
        </w:rPr>
        <w:t>udpates</w:t>
      </w:r>
      <w:proofErr w:type="spellEnd"/>
      <w:r w:rsidRPr="00446081">
        <w:rPr>
          <w:rFonts w:ascii="Arial" w:hAnsi="Arial" w:cs="Arial"/>
        </w:rPr>
        <w:t xml:space="preserve"> the release field of the cover sheet is corrected to Rel-18 as per the corresponding WID. V2 corrects the title of the CR.</w:t>
      </w:r>
    </w:p>
    <w:p w14:paraId="731343C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C1-244490</w:t>
      </w:r>
      <w:r w:rsidRPr="00446081">
        <w:rPr>
          <w:rFonts w:ascii="Arial" w:hAnsi="Arial" w:cs="Arial"/>
          <w:color w:val="993300"/>
          <w:u w:val="single"/>
        </w:rPr>
        <w:t>.</w:t>
      </w:r>
    </w:p>
    <w:p w14:paraId="5984AA8B" w14:textId="77777777" w:rsidR="00237266" w:rsidRPr="00446081" w:rsidRDefault="00237266" w:rsidP="00237266">
      <w:pPr>
        <w:rPr>
          <w:rFonts w:ascii="Arial" w:hAnsi="Arial" w:cs="Arial"/>
          <w:b/>
          <w:sz w:val="24"/>
        </w:rPr>
      </w:pPr>
      <w:r w:rsidRPr="00446081">
        <w:rPr>
          <w:rFonts w:ascii="Arial" w:hAnsi="Arial" w:cs="Arial"/>
          <w:b/>
          <w:color w:val="0000FF"/>
          <w:sz w:val="24"/>
        </w:rPr>
        <w:t>C1-244490</w:t>
      </w:r>
      <w:r w:rsidRPr="00446081">
        <w:rPr>
          <w:rFonts w:ascii="Arial" w:hAnsi="Arial" w:cs="Arial"/>
          <w:b/>
          <w:color w:val="0000FF"/>
          <w:sz w:val="24"/>
        </w:rPr>
        <w:tab/>
      </w:r>
      <w:r w:rsidRPr="00446081">
        <w:rPr>
          <w:rFonts w:ascii="Arial" w:hAnsi="Arial" w:cs="Arial"/>
          <w:b/>
          <w:sz w:val="24"/>
        </w:rPr>
        <w:t xml:space="preserve">Use of the </w:t>
      </w:r>
      <w:proofErr w:type="spellStart"/>
      <w:r w:rsidRPr="00446081">
        <w:rPr>
          <w:rFonts w:ascii="Arial" w:hAnsi="Arial" w:cs="Arial"/>
          <w:b/>
          <w:sz w:val="24"/>
        </w:rPr>
        <w:t>ePCO</w:t>
      </w:r>
      <w:proofErr w:type="spellEnd"/>
      <w:r w:rsidRPr="00446081">
        <w:rPr>
          <w:rFonts w:ascii="Arial" w:hAnsi="Arial" w:cs="Arial"/>
          <w:b/>
          <w:sz w:val="24"/>
        </w:rPr>
        <w:t xml:space="preserve"> IE to carry ATSSS rules</w:t>
      </w:r>
    </w:p>
    <w:p w14:paraId="3836A0D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24.193 v18.6.0</w:t>
      </w:r>
      <w:r w:rsidRPr="00446081">
        <w:rPr>
          <w:rFonts w:ascii="Arial" w:hAnsi="Arial" w:cs="Arial"/>
        </w:rPr>
        <w:tab/>
        <w:t xml:space="preserve">  CR-0163  rev 3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0E9652C7" w14:textId="77777777" w:rsidR="00237266" w:rsidRPr="00446081" w:rsidRDefault="00237266" w:rsidP="00237266">
      <w:pPr>
        <w:rPr>
          <w:rFonts w:ascii="Arial" w:hAnsi="Arial" w:cs="Arial"/>
          <w:color w:val="808080"/>
        </w:rPr>
      </w:pPr>
      <w:r w:rsidRPr="00446081">
        <w:rPr>
          <w:rFonts w:ascii="Arial" w:hAnsi="Arial" w:cs="Arial"/>
          <w:color w:val="808080"/>
        </w:rPr>
        <w:t>(Replaces C1-244489)</w:t>
      </w:r>
    </w:p>
    <w:p w14:paraId="68FEA6CD" w14:textId="77777777" w:rsidR="00237266" w:rsidRPr="00446081" w:rsidRDefault="00237266" w:rsidP="00237266">
      <w:pPr>
        <w:rPr>
          <w:rFonts w:ascii="Arial" w:hAnsi="Arial" w:cs="Arial"/>
          <w:b/>
        </w:rPr>
      </w:pPr>
      <w:r w:rsidRPr="00446081">
        <w:rPr>
          <w:rFonts w:ascii="Arial" w:hAnsi="Arial" w:cs="Arial"/>
          <w:b/>
        </w:rPr>
        <w:t xml:space="preserve">Abstract: </w:t>
      </w:r>
    </w:p>
    <w:p w14:paraId="3F478A02" w14:textId="77777777" w:rsidR="00237266" w:rsidRPr="00446081" w:rsidRDefault="00237266" w:rsidP="00237266">
      <w:pPr>
        <w:rPr>
          <w:rFonts w:ascii="Arial" w:hAnsi="Arial" w:cs="Arial"/>
        </w:rPr>
      </w:pPr>
      <w:r w:rsidRPr="00446081">
        <w:rPr>
          <w:rFonts w:ascii="Arial" w:hAnsi="Arial" w:cs="Arial"/>
        </w:rPr>
        <w:t xml:space="preserve">Parsing error detected so v1 of the CR </w:t>
      </w:r>
      <w:proofErr w:type="spellStart"/>
      <w:r w:rsidRPr="00446081">
        <w:rPr>
          <w:rFonts w:ascii="Arial" w:hAnsi="Arial" w:cs="Arial"/>
        </w:rPr>
        <w:t>udpates</w:t>
      </w:r>
      <w:proofErr w:type="spellEnd"/>
      <w:r w:rsidRPr="00446081">
        <w:rPr>
          <w:rFonts w:ascii="Arial" w:hAnsi="Arial" w:cs="Arial"/>
        </w:rPr>
        <w:t xml:space="preserve"> the release field of the cover sheet is corrected to Rel-18 as per the corresponding WID. V2 and v3 correct the title of the CR.</w:t>
      </w:r>
    </w:p>
    <w:p w14:paraId="5E441A3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C1-244591</w:t>
      </w:r>
      <w:r w:rsidRPr="00446081">
        <w:rPr>
          <w:rFonts w:ascii="Arial" w:hAnsi="Arial" w:cs="Arial"/>
          <w:color w:val="993300"/>
          <w:u w:val="single"/>
        </w:rPr>
        <w:t>.</w:t>
      </w:r>
    </w:p>
    <w:p w14:paraId="21021C42" w14:textId="77777777" w:rsidR="00237266" w:rsidRPr="00446081" w:rsidRDefault="00237266" w:rsidP="00237266">
      <w:pPr>
        <w:rPr>
          <w:rFonts w:ascii="Arial" w:hAnsi="Arial" w:cs="Arial"/>
          <w:b/>
          <w:sz w:val="24"/>
        </w:rPr>
      </w:pPr>
      <w:r w:rsidRPr="00446081">
        <w:rPr>
          <w:rFonts w:ascii="Arial" w:hAnsi="Arial" w:cs="Arial"/>
          <w:b/>
          <w:color w:val="0000FF"/>
          <w:sz w:val="24"/>
        </w:rPr>
        <w:t>C1-244591</w:t>
      </w:r>
      <w:r w:rsidRPr="00446081">
        <w:rPr>
          <w:rFonts w:ascii="Arial" w:hAnsi="Arial" w:cs="Arial"/>
          <w:b/>
          <w:color w:val="0000FF"/>
          <w:sz w:val="24"/>
        </w:rPr>
        <w:tab/>
      </w:r>
      <w:r w:rsidRPr="00446081">
        <w:rPr>
          <w:rFonts w:ascii="Arial" w:hAnsi="Arial" w:cs="Arial"/>
          <w:b/>
          <w:sz w:val="24"/>
        </w:rPr>
        <w:t xml:space="preserve">Use of the </w:t>
      </w:r>
      <w:proofErr w:type="spellStart"/>
      <w:r w:rsidRPr="00446081">
        <w:rPr>
          <w:rFonts w:ascii="Arial" w:hAnsi="Arial" w:cs="Arial"/>
          <w:b/>
          <w:sz w:val="24"/>
        </w:rPr>
        <w:t>ePCO</w:t>
      </w:r>
      <w:proofErr w:type="spellEnd"/>
      <w:r w:rsidRPr="00446081">
        <w:rPr>
          <w:rFonts w:ascii="Arial" w:hAnsi="Arial" w:cs="Arial"/>
          <w:b/>
          <w:sz w:val="24"/>
        </w:rPr>
        <w:t xml:space="preserve"> IE to carry ATSSS rules</w:t>
      </w:r>
    </w:p>
    <w:p w14:paraId="7AE9B8D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24.193 v18.6.0</w:t>
      </w:r>
      <w:r w:rsidRPr="00446081">
        <w:rPr>
          <w:rFonts w:ascii="Arial" w:hAnsi="Arial" w:cs="Arial"/>
        </w:rPr>
        <w:tab/>
        <w:t xml:space="preserve">  CR-0163  rev 4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11F9DC18" w14:textId="77777777" w:rsidR="00237266" w:rsidRPr="00446081" w:rsidRDefault="00237266" w:rsidP="00237266">
      <w:pPr>
        <w:rPr>
          <w:rFonts w:ascii="Arial" w:hAnsi="Arial" w:cs="Arial"/>
          <w:color w:val="808080"/>
        </w:rPr>
      </w:pPr>
      <w:r w:rsidRPr="00446081">
        <w:rPr>
          <w:rFonts w:ascii="Arial" w:hAnsi="Arial" w:cs="Arial"/>
          <w:color w:val="808080"/>
        </w:rPr>
        <w:t>(Replaces C1-244490)</w:t>
      </w:r>
    </w:p>
    <w:p w14:paraId="5E014AE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C1-244987</w:t>
      </w:r>
      <w:r w:rsidRPr="00446081">
        <w:rPr>
          <w:rFonts w:ascii="Arial" w:hAnsi="Arial" w:cs="Arial"/>
          <w:color w:val="993300"/>
          <w:u w:val="single"/>
        </w:rPr>
        <w:t>.</w:t>
      </w:r>
    </w:p>
    <w:p w14:paraId="6CCF6A36" w14:textId="77777777" w:rsidR="00237266" w:rsidRPr="00446081" w:rsidRDefault="00237266" w:rsidP="00237266">
      <w:pPr>
        <w:rPr>
          <w:rFonts w:ascii="Arial" w:hAnsi="Arial" w:cs="Arial"/>
          <w:b/>
          <w:sz w:val="24"/>
        </w:rPr>
      </w:pPr>
      <w:r w:rsidRPr="00446081">
        <w:rPr>
          <w:rFonts w:ascii="Arial" w:hAnsi="Arial" w:cs="Arial"/>
          <w:b/>
          <w:color w:val="0000FF"/>
          <w:sz w:val="24"/>
        </w:rPr>
        <w:t>C1-244987</w:t>
      </w:r>
      <w:r w:rsidRPr="00446081">
        <w:rPr>
          <w:rFonts w:ascii="Arial" w:hAnsi="Arial" w:cs="Arial"/>
          <w:b/>
          <w:color w:val="0000FF"/>
          <w:sz w:val="24"/>
        </w:rPr>
        <w:tab/>
      </w:r>
      <w:r w:rsidRPr="00446081">
        <w:rPr>
          <w:rFonts w:ascii="Arial" w:hAnsi="Arial" w:cs="Arial"/>
          <w:b/>
          <w:sz w:val="24"/>
        </w:rPr>
        <w:t xml:space="preserve">Use of the </w:t>
      </w:r>
      <w:proofErr w:type="spellStart"/>
      <w:r w:rsidRPr="00446081">
        <w:rPr>
          <w:rFonts w:ascii="Arial" w:hAnsi="Arial" w:cs="Arial"/>
          <w:b/>
          <w:sz w:val="24"/>
        </w:rPr>
        <w:t>ePCO</w:t>
      </w:r>
      <w:proofErr w:type="spellEnd"/>
      <w:r w:rsidRPr="00446081">
        <w:rPr>
          <w:rFonts w:ascii="Arial" w:hAnsi="Arial" w:cs="Arial"/>
          <w:b/>
          <w:sz w:val="24"/>
        </w:rPr>
        <w:t xml:space="preserve"> IE to carry ATSSS rules</w:t>
      </w:r>
    </w:p>
    <w:p w14:paraId="7F3CC14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24.193 v18.6.0</w:t>
      </w:r>
      <w:r w:rsidRPr="00446081">
        <w:rPr>
          <w:rFonts w:ascii="Arial" w:hAnsi="Arial" w:cs="Arial"/>
        </w:rPr>
        <w:tab/>
        <w:t xml:space="preserve">  CR-0163  rev 5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5EFC66C6" w14:textId="77777777" w:rsidR="00237266" w:rsidRPr="00446081" w:rsidRDefault="00237266" w:rsidP="00237266">
      <w:pPr>
        <w:rPr>
          <w:rFonts w:ascii="Arial" w:hAnsi="Arial" w:cs="Arial"/>
          <w:color w:val="808080"/>
        </w:rPr>
      </w:pPr>
      <w:r w:rsidRPr="00446081">
        <w:rPr>
          <w:rFonts w:ascii="Arial" w:hAnsi="Arial" w:cs="Arial"/>
          <w:color w:val="808080"/>
        </w:rPr>
        <w:t>(Replaces C1-244591)</w:t>
      </w:r>
    </w:p>
    <w:p w14:paraId="7925F11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C1-245007</w:t>
      </w:r>
      <w:r w:rsidRPr="00446081">
        <w:rPr>
          <w:rFonts w:ascii="Arial" w:hAnsi="Arial" w:cs="Arial"/>
          <w:color w:val="993300"/>
          <w:u w:val="single"/>
        </w:rPr>
        <w:t>.</w:t>
      </w:r>
    </w:p>
    <w:p w14:paraId="1E63F7DF" w14:textId="77777777" w:rsidR="00237266" w:rsidRPr="00446081" w:rsidRDefault="00237266" w:rsidP="00237266">
      <w:pPr>
        <w:rPr>
          <w:rFonts w:ascii="Arial" w:hAnsi="Arial" w:cs="Arial"/>
          <w:b/>
          <w:sz w:val="24"/>
        </w:rPr>
      </w:pPr>
      <w:r w:rsidRPr="00446081">
        <w:rPr>
          <w:rFonts w:ascii="Arial" w:hAnsi="Arial" w:cs="Arial"/>
          <w:b/>
          <w:color w:val="0000FF"/>
          <w:sz w:val="24"/>
        </w:rPr>
        <w:t>C1-245007</w:t>
      </w:r>
      <w:r w:rsidRPr="00446081">
        <w:rPr>
          <w:rFonts w:ascii="Arial" w:hAnsi="Arial" w:cs="Arial"/>
          <w:b/>
          <w:color w:val="0000FF"/>
          <w:sz w:val="24"/>
        </w:rPr>
        <w:tab/>
      </w:r>
      <w:r w:rsidRPr="00446081">
        <w:rPr>
          <w:rFonts w:ascii="Arial" w:hAnsi="Arial" w:cs="Arial"/>
          <w:b/>
          <w:sz w:val="24"/>
        </w:rPr>
        <w:t xml:space="preserve">Use of the </w:t>
      </w:r>
      <w:proofErr w:type="spellStart"/>
      <w:r w:rsidRPr="00446081">
        <w:rPr>
          <w:rFonts w:ascii="Arial" w:hAnsi="Arial" w:cs="Arial"/>
          <w:b/>
          <w:sz w:val="24"/>
        </w:rPr>
        <w:t>ePCO</w:t>
      </w:r>
      <w:proofErr w:type="spellEnd"/>
      <w:r w:rsidRPr="00446081">
        <w:rPr>
          <w:rFonts w:ascii="Arial" w:hAnsi="Arial" w:cs="Arial"/>
          <w:b/>
          <w:sz w:val="24"/>
        </w:rPr>
        <w:t xml:space="preserve"> IE to carry ATSSS rules</w:t>
      </w:r>
    </w:p>
    <w:p w14:paraId="3566D37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24.193 v18.6.0</w:t>
      </w:r>
      <w:r w:rsidRPr="00446081">
        <w:rPr>
          <w:rFonts w:ascii="Arial" w:hAnsi="Arial" w:cs="Arial"/>
        </w:rPr>
        <w:tab/>
        <w:t xml:space="preserve">  CR-0163  rev 6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67E00F90" w14:textId="77777777" w:rsidR="00237266" w:rsidRPr="00446081" w:rsidRDefault="00237266" w:rsidP="00237266">
      <w:pPr>
        <w:rPr>
          <w:rFonts w:ascii="Arial" w:hAnsi="Arial" w:cs="Arial"/>
          <w:color w:val="808080"/>
        </w:rPr>
      </w:pPr>
      <w:r w:rsidRPr="00446081">
        <w:rPr>
          <w:rFonts w:ascii="Arial" w:hAnsi="Arial" w:cs="Arial"/>
          <w:color w:val="808080"/>
        </w:rPr>
        <w:t>(Replaces C1-244987)</w:t>
      </w:r>
    </w:p>
    <w:p w14:paraId="17464AA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1CD49E32" w14:textId="77777777" w:rsidR="00237266" w:rsidRPr="00446081" w:rsidRDefault="00237266" w:rsidP="00237266">
      <w:pPr>
        <w:pStyle w:val="Heading4"/>
        <w:rPr>
          <w:rFonts w:cs="Arial"/>
        </w:rPr>
      </w:pPr>
      <w:bookmarkStart w:id="86" w:name="_Toc175914865"/>
      <w:r w:rsidRPr="00446081">
        <w:rPr>
          <w:rFonts w:cs="Arial"/>
        </w:rPr>
        <w:t>18.2.31</w:t>
      </w:r>
      <w:r w:rsidRPr="00446081">
        <w:rPr>
          <w:rFonts w:cs="Arial"/>
        </w:rPr>
        <w:tab/>
        <w:t>UEConfig5MBS</w:t>
      </w:r>
      <w:bookmarkEnd w:id="86"/>
    </w:p>
    <w:p w14:paraId="6F9931C3" w14:textId="77777777" w:rsidR="00237266" w:rsidRPr="00446081" w:rsidRDefault="00237266" w:rsidP="00237266">
      <w:pPr>
        <w:pStyle w:val="Heading4"/>
        <w:rPr>
          <w:rFonts w:cs="Arial"/>
        </w:rPr>
      </w:pPr>
      <w:bookmarkStart w:id="87" w:name="_Toc175914866"/>
      <w:r w:rsidRPr="00446081">
        <w:rPr>
          <w:rFonts w:cs="Arial"/>
        </w:rPr>
        <w:t>18.2.32</w:t>
      </w:r>
      <w:r w:rsidRPr="00446081">
        <w:rPr>
          <w:rFonts w:cs="Arial"/>
        </w:rPr>
        <w:tab/>
        <w:t>5GSAT_Ph2</w:t>
      </w:r>
      <w:bookmarkEnd w:id="87"/>
    </w:p>
    <w:p w14:paraId="6721773E" w14:textId="77777777" w:rsidR="00237266" w:rsidRPr="00446081" w:rsidRDefault="00237266" w:rsidP="00237266">
      <w:pPr>
        <w:rPr>
          <w:rFonts w:ascii="Arial" w:hAnsi="Arial" w:cs="Arial"/>
          <w:b/>
          <w:sz w:val="24"/>
        </w:rPr>
      </w:pPr>
      <w:r w:rsidRPr="00446081">
        <w:rPr>
          <w:rFonts w:ascii="Arial" w:hAnsi="Arial" w:cs="Arial"/>
          <w:b/>
          <w:color w:val="0000FF"/>
          <w:sz w:val="24"/>
        </w:rPr>
        <w:t>C1-244046</w:t>
      </w:r>
      <w:r w:rsidRPr="00446081">
        <w:rPr>
          <w:rFonts w:ascii="Arial" w:hAnsi="Arial" w:cs="Arial"/>
          <w:b/>
          <w:color w:val="0000FF"/>
          <w:sz w:val="24"/>
        </w:rPr>
        <w:tab/>
      </w:r>
      <w:r w:rsidRPr="00446081">
        <w:rPr>
          <w:rFonts w:ascii="Arial" w:hAnsi="Arial" w:cs="Arial"/>
          <w:b/>
          <w:sz w:val="24"/>
        </w:rPr>
        <w:t>5GMM cause code #15 indicating "Satellite NG-RAN not allowed in PLMN"</w:t>
      </w:r>
    </w:p>
    <w:p w14:paraId="4D02E24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23.122 v18.7.1</w:t>
      </w:r>
      <w:r w:rsidRPr="00446081">
        <w:rPr>
          <w:rFonts w:ascii="Arial" w:hAnsi="Arial" w:cs="Arial"/>
        </w:rPr>
        <w:tab/>
        <w:t xml:space="preserve">  CR-1247  rev 2 Cat: C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 Google Inc</w:t>
      </w:r>
    </w:p>
    <w:p w14:paraId="7D402158" w14:textId="77777777" w:rsidR="00237266" w:rsidRPr="00446081" w:rsidRDefault="00237266" w:rsidP="00237266">
      <w:pPr>
        <w:rPr>
          <w:rFonts w:ascii="Arial" w:hAnsi="Arial" w:cs="Arial"/>
          <w:color w:val="808080"/>
        </w:rPr>
      </w:pPr>
      <w:r w:rsidRPr="00446081">
        <w:rPr>
          <w:rFonts w:ascii="Arial" w:hAnsi="Arial" w:cs="Arial"/>
          <w:color w:val="808080"/>
        </w:rPr>
        <w:t>(Replaces CP-241294)</w:t>
      </w:r>
    </w:p>
    <w:p w14:paraId="72FF74D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C1-244571</w:t>
      </w:r>
      <w:r w:rsidRPr="00446081">
        <w:rPr>
          <w:rFonts w:ascii="Arial" w:hAnsi="Arial" w:cs="Arial"/>
          <w:color w:val="993300"/>
          <w:u w:val="single"/>
        </w:rPr>
        <w:t>.</w:t>
      </w:r>
    </w:p>
    <w:p w14:paraId="0C05BA55" w14:textId="77777777" w:rsidR="00237266" w:rsidRPr="00446081" w:rsidRDefault="00237266" w:rsidP="00237266">
      <w:pPr>
        <w:rPr>
          <w:rFonts w:ascii="Arial" w:hAnsi="Arial" w:cs="Arial"/>
          <w:b/>
          <w:sz w:val="24"/>
        </w:rPr>
      </w:pPr>
      <w:r w:rsidRPr="00446081">
        <w:rPr>
          <w:rFonts w:ascii="Arial" w:hAnsi="Arial" w:cs="Arial"/>
          <w:b/>
          <w:color w:val="0000FF"/>
          <w:sz w:val="24"/>
        </w:rPr>
        <w:t>C1-245002</w:t>
      </w:r>
      <w:r w:rsidRPr="00446081">
        <w:rPr>
          <w:rFonts w:ascii="Arial" w:hAnsi="Arial" w:cs="Arial"/>
          <w:b/>
          <w:color w:val="0000FF"/>
          <w:sz w:val="24"/>
        </w:rPr>
        <w:tab/>
      </w:r>
      <w:r w:rsidRPr="00446081">
        <w:rPr>
          <w:rFonts w:ascii="Arial" w:hAnsi="Arial" w:cs="Arial"/>
          <w:b/>
          <w:sz w:val="24"/>
        </w:rPr>
        <w:t>5GMM cause code #15 indicating "Satellite NG-RAN not allowed in PLMN"</w:t>
      </w:r>
    </w:p>
    <w:p w14:paraId="64AAFA7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23.122 v18.7.1</w:t>
      </w:r>
      <w:r w:rsidRPr="00446081">
        <w:rPr>
          <w:rFonts w:ascii="Arial" w:hAnsi="Arial" w:cs="Arial"/>
        </w:rPr>
        <w:tab/>
        <w:t xml:space="preserve">  CR-1247  rev 4 Cat: C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 Google Inc, CATT</w:t>
      </w:r>
    </w:p>
    <w:p w14:paraId="4B3F20E5" w14:textId="77777777" w:rsidR="00237266" w:rsidRPr="00446081" w:rsidRDefault="00237266" w:rsidP="00237266">
      <w:pPr>
        <w:rPr>
          <w:rFonts w:ascii="Arial" w:hAnsi="Arial" w:cs="Arial"/>
          <w:color w:val="808080"/>
        </w:rPr>
      </w:pPr>
      <w:r w:rsidRPr="00446081">
        <w:rPr>
          <w:rFonts w:ascii="Arial" w:hAnsi="Arial" w:cs="Arial"/>
          <w:color w:val="808080"/>
        </w:rPr>
        <w:t>(Replaces C1-244571)</w:t>
      </w:r>
    </w:p>
    <w:p w14:paraId="46BB5D2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A9722B7" w14:textId="77777777" w:rsidR="00237266" w:rsidRPr="00446081" w:rsidRDefault="00237266" w:rsidP="00237266">
      <w:pPr>
        <w:rPr>
          <w:rFonts w:ascii="Arial" w:hAnsi="Arial" w:cs="Arial"/>
          <w:b/>
          <w:sz w:val="24"/>
        </w:rPr>
      </w:pPr>
      <w:r w:rsidRPr="00446081">
        <w:rPr>
          <w:rFonts w:ascii="Arial" w:hAnsi="Arial" w:cs="Arial"/>
          <w:b/>
          <w:color w:val="0000FF"/>
          <w:sz w:val="24"/>
        </w:rPr>
        <w:t>C1-244571</w:t>
      </w:r>
      <w:r w:rsidRPr="00446081">
        <w:rPr>
          <w:rFonts w:ascii="Arial" w:hAnsi="Arial" w:cs="Arial"/>
          <w:b/>
          <w:color w:val="0000FF"/>
          <w:sz w:val="24"/>
        </w:rPr>
        <w:tab/>
      </w:r>
      <w:r w:rsidRPr="00446081">
        <w:rPr>
          <w:rFonts w:ascii="Arial" w:hAnsi="Arial" w:cs="Arial"/>
          <w:b/>
          <w:sz w:val="24"/>
        </w:rPr>
        <w:t>5GMM cause code #15 indicating "Satellite NG-RAN not allowed in PLMN"</w:t>
      </w:r>
    </w:p>
    <w:p w14:paraId="62895C5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23.122 v18.7.1</w:t>
      </w:r>
      <w:r w:rsidRPr="00446081">
        <w:rPr>
          <w:rFonts w:ascii="Arial" w:hAnsi="Arial" w:cs="Arial"/>
        </w:rPr>
        <w:tab/>
        <w:t xml:space="preserve">  CR-1247  rev 3 Cat: C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 Google Inc, CATT</w:t>
      </w:r>
    </w:p>
    <w:p w14:paraId="4C2F7A69" w14:textId="77777777" w:rsidR="00237266" w:rsidRPr="00446081" w:rsidRDefault="00237266" w:rsidP="00237266">
      <w:pPr>
        <w:rPr>
          <w:rFonts w:ascii="Arial" w:hAnsi="Arial" w:cs="Arial"/>
          <w:color w:val="808080"/>
        </w:rPr>
      </w:pPr>
      <w:r w:rsidRPr="00446081">
        <w:rPr>
          <w:rFonts w:ascii="Arial" w:hAnsi="Arial" w:cs="Arial"/>
          <w:color w:val="808080"/>
        </w:rPr>
        <w:t>(Replaces C1-244046)</w:t>
      </w:r>
    </w:p>
    <w:p w14:paraId="11514CB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C1-245002</w:t>
      </w:r>
      <w:r w:rsidRPr="00446081">
        <w:rPr>
          <w:rFonts w:ascii="Arial" w:hAnsi="Arial" w:cs="Arial"/>
          <w:color w:val="993300"/>
          <w:u w:val="single"/>
        </w:rPr>
        <w:t>.</w:t>
      </w:r>
    </w:p>
    <w:p w14:paraId="171AC0F1" w14:textId="77777777" w:rsidR="00237266" w:rsidRPr="00446081" w:rsidRDefault="00237266" w:rsidP="00237266">
      <w:pPr>
        <w:rPr>
          <w:rFonts w:ascii="Arial" w:hAnsi="Arial" w:cs="Arial"/>
          <w:b/>
          <w:sz w:val="24"/>
        </w:rPr>
      </w:pPr>
      <w:r w:rsidRPr="00446081">
        <w:rPr>
          <w:rFonts w:ascii="Arial" w:hAnsi="Arial" w:cs="Arial"/>
          <w:b/>
          <w:color w:val="0000FF"/>
          <w:sz w:val="24"/>
        </w:rPr>
        <w:t>C1-244151</w:t>
      </w:r>
      <w:r w:rsidRPr="00446081">
        <w:rPr>
          <w:rFonts w:ascii="Arial" w:hAnsi="Arial" w:cs="Arial"/>
          <w:b/>
          <w:color w:val="0000FF"/>
          <w:sz w:val="24"/>
        </w:rPr>
        <w:tab/>
      </w:r>
      <w:r w:rsidRPr="00446081">
        <w:rPr>
          <w:rFonts w:ascii="Arial" w:hAnsi="Arial" w:cs="Arial"/>
          <w:b/>
          <w:sz w:val="24"/>
        </w:rPr>
        <w:t>Corrections for Cause value 15, satellite disabling</w:t>
      </w:r>
    </w:p>
    <w:p w14:paraId="571EB42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CR-6342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33DDD01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C1-244572</w:t>
      </w:r>
      <w:r w:rsidRPr="00446081">
        <w:rPr>
          <w:rFonts w:ascii="Arial" w:hAnsi="Arial" w:cs="Arial"/>
          <w:color w:val="993300"/>
          <w:u w:val="single"/>
        </w:rPr>
        <w:t>.</w:t>
      </w:r>
    </w:p>
    <w:p w14:paraId="483239F2" w14:textId="77777777" w:rsidR="00237266" w:rsidRPr="00446081" w:rsidRDefault="00237266" w:rsidP="00237266">
      <w:pPr>
        <w:rPr>
          <w:rFonts w:ascii="Arial" w:hAnsi="Arial" w:cs="Arial"/>
          <w:b/>
          <w:sz w:val="24"/>
        </w:rPr>
      </w:pPr>
      <w:r w:rsidRPr="00446081">
        <w:rPr>
          <w:rFonts w:ascii="Arial" w:hAnsi="Arial" w:cs="Arial"/>
          <w:b/>
          <w:color w:val="0000FF"/>
          <w:sz w:val="24"/>
        </w:rPr>
        <w:t>C1-244572</w:t>
      </w:r>
      <w:r w:rsidRPr="00446081">
        <w:rPr>
          <w:rFonts w:ascii="Arial" w:hAnsi="Arial" w:cs="Arial"/>
          <w:b/>
          <w:color w:val="0000FF"/>
          <w:sz w:val="24"/>
        </w:rPr>
        <w:tab/>
      </w:r>
      <w:r w:rsidRPr="00446081">
        <w:rPr>
          <w:rFonts w:ascii="Arial" w:hAnsi="Arial" w:cs="Arial"/>
          <w:b/>
          <w:sz w:val="24"/>
        </w:rPr>
        <w:t>Corrections for Cause value 15, satellite disabling</w:t>
      </w:r>
    </w:p>
    <w:p w14:paraId="3F5DC14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CR-6342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6804371F" w14:textId="77777777" w:rsidR="00237266" w:rsidRPr="00446081" w:rsidRDefault="00237266" w:rsidP="00237266">
      <w:pPr>
        <w:rPr>
          <w:rFonts w:ascii="Arial" w:hAnsi="Arial" w:cs="Arial"/>
          <w:color w:val="808080"/>
        </w:rPr>
      </w:pPr>
      <w:r w:rsidRPr="00446081">
        <w:rPr>
          <w:rFonts w:ascii="Arial" w:hAnsi="Arial" w:cs="Arial"/>
          <w:color w:val="808080"/>
        </w:rPr>
        <w:t>(Replaces C1-244151)</w:t>
      </w:r>
    </w:p>
    <w:p w14:paraId="1EA02D2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C1-245008</w:t>
      </w:r>
      <w:r w:rsidRPr="00446081">
        <w:rPr>
          <w:rFonts w:ascii="Arial" w:hAnsi="Arial" w:cs="Arial"/>
          <w:color w:val="993300"/>
          <w:u w:val="single"/>
        </w:rPr>
        <w:t>.</w:t>
      </w:r>
    </w:p>
    <w:p w14:paraId="6F544F5B" w14:textId="77777777" w:rsidR="00237266" w:rsidRPr="00446081" w:rsidRDefault="00237266" w:rsidP="00237266">
      <w:pPr>
        <w:rPr>
          <w:rFonts w:ascii="Arial" w:hAnsi="Arial" w:cs="Arial"/>
          <w:b/>
          <w:sz w:val="24"/>
        </w:rPr>
      </w:pPr>
      <w:r w:rsidRPr="00446081">
        <w:rPr>
          <w:rFonts w:ascii="Arial" w:hAnsi="Arial" w:cs="Arial"/>
          <w:b/>
          <w:color w:val="0000FF"/>
          <w:sz w:val="24"/>
        </w:rPr>
        <w:t>C1-245008</w:t>
      </w:r>
      <w:r w:rsidRPr="00446081">
        <w:rPr>
          <w:rFonts w:ascii="Arial" w:hAnsi="Arial" w:cs="Arial"/>
          <w:b/>
          <w:color w:val="0000FF"/>
          <w:sz w:val="24"/>
        </w:rPr>
        <w:tab/>
      </w:r>
      <w:r w:rsidRPr="00446081">
        <w:rPr>
          <w:rFonts w:ascii="Arial" w:hAnsi="Arial" w:cs="Arial"/>
          <w:b/>
          <w:sz w:val="24"/>
        </w:rPr>
        <w:t>Corrections for Cause value 15, satellite disabling</w:t>
      </w:r>
    </w:p>
    <w:p w14:paraId="08CC90B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CR-6342  rev 2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3B5FFE92" w14:textId="77777777" w:rsidR="00237266" w:rsidRPr="00446081" w:rsidRDefault="00237266" w:rsidP="00237266">
      <w:pPr>
        <w:rPr>
          <w:rFonts w:ascii="Arial" w:hAnsi="Arial" w:cs="Arial"/>
          <w:color w:val="808080"/>
        </w:rPr>
      </w:pPr>
      <w:r w:rsidRPr="00446081">
        <w:rPr>
          <w:rFonts w:ascii="Arial" w:hAnsi="Arial" w:cs="Arial"/>
          <w:color w:val="808080"/>
        </w:rPr>
        <w:t>(Replaces C1-244572)</w:t>
      </w:r>
    </w:p>
    <w:p w14:paraId="7F55484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12836502" w14:textId="77777777" w:rsidR="00237266" w:rsidRPr="00446081" w:rsidRDefault="00237266" w:rsidP="00237266">
      <w:pPr>
        <w:rPr>
          <w:rFonts w:ascii="Arial" w:hAnsi="Arial" w:cs="Arial"/>
          <w:b/>
          <w:sz w:val="24"/>
        </w:rPr>
      </w:pPr>
      <w:r w:rsidRPr="00446081">
        <w:rPr>
          <w:rFonts w:ascii="Arial" w:hAnsi="Arial" w:cs="Arial"/>
          <w:b/>
          <w:color w:val="0000FF"/>
          <w:sz w:val="24"/>
        </w:rPr>
        <w:t>C1-244254</w:t>
      </w:r>
      <w:r w:rsidRPr="00446081">
        <w:rPr>
          <w:rFonts w:ascii="Arial" w:hAnsi="Arial" w:cs="Arial"/>
          <w:b/>
          <w:color w:val="0000FF"/>
          <w:sz w:val="24"/>
        </w:rPr>
        <w:tab/>
      </w:r>
      <w:r w:rsidRPr="00446081">
        <w:rPr>
          <w:rFonts w:ascii="Arial" w:hAnsi="Arial" w:cs="Arial"/>
          <w:b/>
          <w:sz w:val="24"/>
        </w:rPr>
        <w:t>Clarification on the maximum time offset</w:t>
      </w:r>
    </w:p>
    <w:p w14:paraId="1F65019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CR-6364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LG Electronics</w:t>
      </w:r>
    </w:p>
    <w:p w14:paraId="2F8A7E3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C1-244574</w:t>
      </w:r>
      <w:r w:rsidRPr="00446081">
        <w:rPr>
          <w:rFonts w:ascii="Arial" w:hAnsi="Arial" w:cs="Arial"/>
          <w:color w:val="993300"/>
          <w:u w:val="single"/>
        </w:rPr>
        <w:t>.</w:t>
      </w:r>
    </w:p>
    <w:p w14:paraId="733869E0" w14:textId="77777777" w:rsidR="00237266" w:rsidRPr="00446081" w:rsidRDefault="00237266" w:rsidP="00237266">
      <w:pPr>
        <w:rPr>
          <w:rFonts w:ascii="Arial" w:hAnsi="Arial" w:cs="Arial"/>
          <w:b/>
          <w:sz w:val="24"/>
        </w:rPr>
      </w:pPr>
      <w:r w:rsidRPr="00446081">
        <w:rPr>
          <w:rFonts w:ascii="Arial" w:hAnsi="Arial" w:cs="Arial"/>
          <w:b/>
          <w:color w:val="0000FF"/>
          <w:sz w:val="24"/>
        </w:rPr>
        <w:t>C1-244283</w:t>
      </w:r>
      <w:r w:rsidRPr="00446081">
        <w:rPr>
          <w:rFonts w:ascii="Arial" w:hAnsi="Arial" w:cs="Arial"/>
          <w:b/>
          <w:color w:val="0000FF"/>
          <w:sz w:val="24"/>
        </w:rPr>
        <w:tab/>
      </w:r>
      <w:r w:rsidRPr="00446081">
        <w:rPr>
          <w:rFonts w:ascii="Arial" w:hAnsi="Arial" w:cs="Arial"/>
          <w:b/>
          <w:sz w:val="24"/>
        </w:rPr>
        <w:t>Applying disabling satellite access capability for EPS</w:t>
      </w:r>
    </w:p>
    <w:p w14:paraId="7138BDB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CR-4083  rev  Cat: C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Google, Vodafone</w:t>
      </w:r>
    </w:p>
    <w:p w14:paraId="243E910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C1-244575</w:t>
      </w:r>
      <w:r w:rsidRPr="00446081">
        <w:rPr>
          <w:rFonts w:ascii="Arial" w:hAnsi="Arial" w:cs="Arial"/>
          <w:color w:val="993300"/>
          <w:u w:val="single"/>
        </w:rPr>
        <w:t>.</w:t>
      </w:r>
    </w:p>
    <w:p w14:paraId="4404A91C" w14:textId="77777777" w:rsidR="00237266" w:rsidRPr="00446081" w:rsidRDefault="00237266" w:rsidP="00237266">
      <w:pPr>
        <w:rPr>
          <w:rFonts w:ascii="Arial" w:hAnsi="Arial" w:cs="Arial"/>
          <w:b/>
          <w:sz w:val="24"/>
        </w:rPr>
      </w:pPr>
      <w:r w:rsidRPr="00446081">
        <w:rPr>
          <w:rFonts w:ascii="Arial" w:hAnsi="Arial" w:cs="Arial"/>
          <w:b/>
          <w:color w:val="0000FF"/>
          <w:sz w:val="24"/>
        </w:rPr>
        <w:t>C1-244575</w:t>
      </w:r>
      <w:r w:rsidRPr="00446081">
        <w:rPr>
          <w:rFonts w:ascii="Arial" w:hAnsi="Arial" w:cs="Arial"/>
          <w:b/>
          <w:color w:val="0000FF"/>
          <w:sz w:val="24"/>
        </w:rPr>
        <w:tab/>
      </w:r>
      <w:r w:rsidRPr="00446081">
        <w:rPr>
          <w:rFonts w:ascii="Arial" w:hAnsi="Arial" w:cs="Arial"/>
          <w:b/>
          <w:sz w:val="24"/>
        </w:rPr>
        <w:t>Applying disabling satellite access capability for EPS</w:t>
      </w:r>
    </w:p>
    <w:p w14:paraId="23F4BF5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CR-4083  rev 1 Cat: C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Google, Vodafone</w:t>
      </w:r>
    </w:p>
    <w:p w14:paraId="43F50FE1" w14:textId="77777777" w:rsidR="00237266" w:rsidRPr="00446081" w:rsidRDefault="00237266" w:rsidP="00237266">
      <w:pPr>
        <w:rPr>
          <w:rFonts w:ascii="Arial" w:hAnsi="Arial" w:cs="Arial"/>
          <w:color w:val="808080"/>
        </w:rPr>
      </w:pPr>
      <w:r w:rsidRPr="00446081">
        <w:rPr>
          <w:rFonts w:ascii="Arial" w:hAnsi="Arial" w:cs="Arial"/>
          <w:color w:val="808080"/>
        </w:rPr>
        <w:t>(Replaces C1-244283)</w:t>
      </w:r>
    </w:p>
    <w:p w14:paraId="0BE2A87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2E0B81EC" w14:textId="77777777" w:rsidR="00237266" w:rsidRPr="00446081" w:rsidRDefault="00237266" w:rsidP="00237266">
      <w:pPr>
        <w:rPr>
          <w:rFonts w:ascii="Arial" w:hAnsi="Arial" w:cs="Arial"/>
          <w:b/>
          <w:sz w:val="24"/>
        </w:rPr>
      </w:pPr>
      <w:r w:rsidRPr="00446081">
        <w:rPr>
          <w:rFonts w:ascii="Arial" w:hAnsi="Arial" w:cs="Arial"/>
          <w:b/>
          <w:color w:val="0000FF"/>
          <w:sz w:val="24"/>
        </w:rPr>
        <w:t>C1-244284</w:t>
      </w:r>
      <w:r w:rsidRPr="00446081">
        <w:rPr>
          <w:rFonts w:ascii="Arial" w:hAnsi="Arial" w:cs="Arial"/>
          <w:b/>
          <w:color w:val="0000FF"/>
          <w:sz w:val="24"/>
        </w:rPr>
        <w:tab/>
      </w:r>
      <w:r w:rsidRPr="00446081">
        <w:rPr>
          <w:rFonts w:ascii="Arial" w:hAnsi="Arial" w:cs="Arial"/>
          <w:b/>
          <w:sz w:val="24"/>
        </w:rPr>
        <w:t>Updating NAS configuration parameter " Satellite_Disabling_Allowed_for_5GMM_cause_#15"</w:t>
      </w:r>
    </w:p>
    <w:p w14:paraId="75CFD76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24.368 v18.3.0</w:t>
      </w:r>
      <w:r w:rsidRPr="00446081">
        <w:rPr>
          <w:rFonts w:ascii="Arial" w:hAnsi="Arial" w:cs="Arial"/>
        </w:rPr>
        <w:tab/>
        <w:t xml:space="preserve">  CR-0077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Google, Vodafone</w:t>
      </w:r>
    </w:p>
    <w:p w14:paraId="42A5643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C1-244577</w:t>
      </w:r>
      <w:r w:rsidRPr="00446081">
        <w:rPr>
          <w:rFonts w:ascii="Arial" w:hAnsi="Arial" w:cs="Arial"/>
          <w:color w:val="993300"/>
          <w:u w:val="single"/>
        </w:rPr>
        <w:t>.</w:t>
      </w:r>
    </w:p>
    <w:p w14:paraId="17C63E6D" w14:textId="77777777" w:rsidR="00237266" w:rsidRPr="00446081" w:rsidRDefault="00237266" w:rsidP="00237266">
      <w:pPr>
        <w:rPr>
          <w:rFonts w:ascii="Arial" w:hAnsi="Arial" w:cs="Arial"/>
          <w:b/>
          <w:sz w:val="24"/>
        </w:rPr>
      </w:pPr>
      <w:r w:rsidRPr="00446081">
        <w:rPr>
          <w:rFonts w:ascii="Arial" w:hAnsi="Arial" w:cs="Arial"/>
          <w:b/>
          <w:color w:val="0000FF"/>
          <w:sz w:val="24"/>
        </w:rPr>
        <w:t>C1-244577</w:t>
      </w:r>
      <w:r w:rsidRPr="00446081">
        <w:rPr>
          <w:rFonts w:ascii="Arial" w:hAnsi="Arial" w:cs="Arial"/>
          <w:b/>
          <w:color w:val="0000FF"/>
          <w:sz w:val="24"/>
        </w:rPr>
        <w:tab/>
      </w:r>
      <w:r w:rsidRPr="00446081">
        <w:rPr>
          <w:rFonts w:ascii="Arial" w:hAnsi="Arial" w:cs="Arial"/>
          <w:b/>
          <w:sz w:val="24"/>
        </w:rPr>
        <w:t>Updating NAS configuration parameter " Satellite_Disabling_Allowed_for_5GMM_cause_#15"</w:t>
      </w:r>
    </w:p>
    <w:p w14:paraId="3C49450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24.368 v18.3.0</w:t>
      </w:r>
      <w:r w:rsidRPr="00446081">
        <w:rPr>
          <w:rFonts w:ascii="Arial" w:hAnsi="Arial" w:cs="Arial"/>
        </w:rPr>
        <w:tab/>
        <w:t xml:space="preserve">  CR-0077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Google, Vodafone</w:t>
      </w:r>
    </w:p>
    <w:p w14:paraId="5B368CDC" w14:textId="77777777" w:rsidR="00237266" w:rsidRPr="00446081" w:rsidRDefault="00237266" w:rsidP="00237266">
      <w:pPr>
        <w:rPr>
          <w:rFonts w:ascii="Arial" w:hAnsi="Arial" w:cs="Arial"/>
          <w:color w:val="808080"/>
        </w:rPr>
      </w:pPr>
      <w:r w:rsidRPr="00446081">
        <w:rPr>
          <w:rFonts w:ascii="Arial" w:hAnsi="Arial" w:cs="Arial"/>
          <w:color w:val="808080"/>
        </w:rPr>
        <w:t>(Replaces C1-244284)</w:t>
      </w:r>
    </w:p>
    <w:p w14:paraId="6DF6A42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35E9E6F3" w14:textId="77777777" w:rsidR="00237266" w:rsidRPr="00446081" w:rsidRDefault="00237266" w:rsidP="00237266">
      <w:pPr>
        <w:rPr>
          <w:rFonts w:ascii="Arial" w:hAnsi="Arial" w:cs="Arial"/>
          <w:b/>
          <w:sz w:val="24"/>
        </w:rPr>
      </w:pPr>
      <w:r w:rsidRPr="00446081">
        <w:rPr>
          <w:rFonts w:ascii="Arial" w:hAnsi="Arial" w:cs="Arial"/>
          <w:b/>
          <w:color w:val="0000FF"/>
          <w:sz w:val="24"/>
        </w:rPr>
        <w:t>C1-244285</w:t>
      </w:r>
      <w:r w:rsidRPr="00446081">
        <w:rPr>
          <w:rFonts w:ascii="Arial" w:hAnsi="Arial" w:cs="Arial"/>
          <w:b/>
          <w:color w:val="0000FF"/>
          <w:sz w:val="24"/>
        </w:rPr>
        <w:tab/>
      </w:r>
      <w:r w:rsidRPr="00446081">
        <w:rPr>
          <w:rFonts w:ascii="Arial" w:hAnsi="Arial" w:cs="Arial"/>
          <w:b/>
          <w:sz w:val="24"/>
        </w:rPr>
        <w:t>Updating NAS configuration parameter " Satellite_Disabling_Allowed_for_5GMM_cause_#15"</w:t>
      </w:r>
    </w:p>
    <w:p w14:paraId="6AC5F1A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CR-6369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Google, Vodafone</w:t>
      </w:r>
    </w:p>
    <w:p w14:paraId="376E848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withdrawn</w:t>
      </w:r>
      <w:r w:rsidRPr="00446081">
        <w:rPr>
          <w:rFonts w:ascii="Arial" w:hAnsi="Arial" w:cs="Arial"/>
          <w:color w:val="993300"/>
          <w:u w:val="single"/>
        </w:rPr>
        <w:t>.</w:t>
      </w:r>
    </w:p>
    <w:p w14:paraId="2BF02E1A" w14:textId="77777777" w:rsidR="00237266" w:rsidRPr="00446081" w:rsidRDefault="00237266" w:rsidP="00237266">
      <w:pPr>
        <w:rPr>
          <w:rFonts w:ascii="Arial" w:hAnsi="Arial" w:cs="Arial"/>
          <w:b/>
          <w:sz w:val="24"/>
        </w:rPr>
      </w:pPr>
      <w:r w:rsidRPr="00446081">
        <w:rPr>
          <w:rFonts w:ascii="Arial" w:hAnsi="Arial" w:cs="Arial"/>
          <w:b/>
          <w:color w:val="0000FF"/>
          <w:sz w:val="24"/>
        </w:rPr>
        <w:t>C1-244403</w:t>
      </w:r>
      <w:r w:rsidRPr="00446081">
        <w:rPr>
          <w:rFonts w:ascii="Arial" w:hAnsi="Arial" w:cs="Arial"/>
          <w:b/>
          <w:color w:val="0000FF"/>
          <w:sz w:val="24"/>
        </w:rPr>
        <w:tab/>
      </w:r>
      <w:r w:rsidRPr="00446081">
        <w:rPr>
          <w:rFonts w:ascii="Arial" w:hAnsi="Arial" w:cs="Arial"/>
          <w:b/>
          <w:sz w:val="24"/>
        </w:rPr>
        <w:t>Clarification to action after the UE comes out of unavailability period</w:t>
      </w:r>
    </w:p>
    <w:p w14:paraId="1B87725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CR-4098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3FCB105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C1-244578</w:t>
      </w:r>
      <w:r w:rsidRPr="00446081">
        <w:rPr>
          <w:rFonts w:ascii="Arial" w:hAnsi="Arial" w:cs="Arial"/>
          <w:color w:val="993300"/>
          <w:u w:val="single"/>
        </w:rPr>
        <w:t>.</w:t>
      </w:r>
    </w:p>
    <w:p w14:paraId="47E32F98" w14:textId="77777777" w:rsidR="00237266" w:rsidRPr="00446081" w:rsidRDefault="00237266" w:rsidP="00237266">
      <w:pPr>
        <w:rPr>
          <w:rFonts w:ascii="Arial" w:hAnsi="Arial" w:cs="Arial"/>
          <w:b/>
          <w:sz w:val="24"/>
        </w:rPr>
      </w:pPr>
      <w:r w:rsidRPr="00446081">
        <w:rPr>
          <w:rFonts w:ascii="Arial" w:hAnsi="Arial" w:cs="Arial"/>
          <w:b/>
          <w:color w:val="0000FF"/>
          <w:sz w:val="24"/>
        </w:rPr>
        <w:t>C1-244432</w:t>
      </w:r>
      <w:r w:rsidRPr="00446081">
        <w:rPr>
          <w:rFonts w:ascii="Arial" w:hAnsi="Arial" w:cs="Arial"/>
          <w:b/>
          <w:color w:val="0000FF"/>
          <w:sz w:val="24"/>
        </w:rPr>
        <w:tab/>
      </w:r>
      <w:r w:rsidRPr="00446081">
        <w:rPr>
          <w:rFonts w:ascii="Arial" w:hAnsi="Arial" w:cs="Arial"/>
          <w:b/>
          <w:sz w:val="24"/>
        </w:rPr>
        <w:t>Discontinuous offset timer handling for MUSIM capable UE</w:t>
      </w:r>
    </w:p>
    <w:p w14:paraId="433E0F2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CR-6423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 / Marko</w:t>
      </w:r>
    </w:p>
    <w:p w14:paraId="23E7714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C1-244579</w:t>
      </w:r>
      <w:r w:rsidRPr="00446081">
        <w:rPr>
          <w:rFonts w:ascii="Arial" w:hAnsi="Arial" w:cs="Arial"/>
          <w:color w:val="993300"/>
          <w:u w:val="single"/>
        </w:rPr>
        <w:t>.</w:t>
      </w:r>
    </w:p>
    <w:p w14:paraId="6B33C3E6" w14:textId="77777777" w:rsidR="00237266" w:rsidRPr="00446081" w:rsidRDefault="00237266" w:rsidP="00237266">
      <w:pPr>
        <w:rPr>
          <w:rFonts w:ascii="Arial" w:hAnsi="Arial" w:cs="Arial"/>
          <w:b/>
          <w:sz w:val="24"/>
        </w:rPr>
      </w:pPr>
      <w:r w:rsidRPr="00446081">
        <w:rPr>
          <w:rFonts w:ascii="Arial" w:hAnsi="Arial" w:cs="Arial"/>
          <w:b/>
          <w:color w:val="0000FF"/>
          <w:sz w:val="24"/>
        </w:rPr>
        <w:t>C1-244579</w:t>
      </w:r>
      <w:r w:rsidRPr="00446081">
        <w:rPr>
          <w:rFonts w:ascii="Arial" w:hAnsi="Arial" w:cs="Arial"/>
          <w:b/>
          <w:color w:val="0000FF"/>
          <w:sz w:val="24"/>
        </w:rPr>
        <w:tab/>
      </w:r>
      <w:r w:rsidRPr="00446081">
        <w:rPr>
          <w:rFonts w:ascii="Arial" w:hAnsi="Arial" w:cs="Arial"/>
          <w:b/>
          <w:sz w:val="24"/>
        </w:rPr>
        <w:t>Discontinuous offset timer handling for MUSIM capable UE</w:t>
      </w:r>
    </w:p>
    <w:p w14:paraId="7DC21D0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CR-6423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 / Marko</w:t>
      </w:r>
    </w:p>
    <w:p w14:paraId="553FA8B2" w14:textId="77777777" w:rsidR="00237266" w:rsidRPr="00446081" w:rsidRDefault="00237266" w:rsidP="00237266">
      <w:pPr>
        <w:rPr>
          <w:rFonts w:ascii="Arial" w:hAnsi="Arial" w:cs="Arial"/>
          <w:color w:val="808080"/>
        </w:rPr>
      </w:pPr>
      <w:r w:rsidRPr="00446081">
        <w:rPr>
          <w:rFonts w:ascii="Arial" w:hAnsi="Arial" w:cs="Arial"/>
          <w:color w:val="808080"/>
        </w:rPr>
        <w:t>(Replaces C1-244432)</w:t>
      </w:r>
    </w:p>
    <w:p w14:paraId="753AD53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C1-245001</w:t>
      </w:r>
      <w:r w:rsidRPr="00446081">
        <w:rPr>
          <w:rFonts w:ascii="Arial" w:hAnsi="Arial" w:cs="Arial"/>
          <w:color w:val="993300"/>
          <w:u w:val="single"/>
        </w:rPr>
        <w:t>.</w:t>
      </w:r>
    </w:p>
    <w:p w14:paraId="053F6391" w14:textId="77777777" w:rsidR="00237266" w:rsidRPr="00446081" w:rsidRDefault="00237266" w:rsidP="00237266">
      <w:pPr>
        <w:rPr>
          <w:rFonts w:ascii="Arial" w:hAnsi="Arial" w:cs="Arial"/>
          <w:b/>
          <w:sz w:val="24"/>
        </w:rPr>
      </w:pPr>
      <w:r w:rsidRPr="00446081">
        <w:rPr>
          <w:rFonts w:ascii="Arial" w:hAnsi="Arial" w:cs="Arial"/>
          <w:b/>
          <w:color w:val="0000FF"/>
          <w:sz w:val="24"/>
        </w:rPr>
        <w:t>C1-244433</w:t>
      </w:r>
      <w:r w:rsidRPr="00446081">
        <w:rPr>
          <w:rFonts w:ascii="Arial" w:hAnsi="Arial" w:cs="Arial"/>
          <w:b/>
          <w:color w:val="0000FF"/>
          <w:sz w:val="24"/>
        </w:rPr>
        <w:tab/>
      </w:r>
      <w:r w:rsidRPr="00446081">
        <w:rPr>
          <w:rFonts w:ascii="Arial" w:hAnsi="Arial" w:cs="Arial"/>
          <w:b/>
          <w:sz w:val="24"/>
        </w:rPr>
        <w:t>Discontinuous offset timer handling for MUSIM capable UE</w:t>
      </w:r>
    </w:p>
    <w:p w14:paraId="0848A51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CR-4101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 / Marko</w:t>
      </w:r>
    </w:p>
    <w:p w14:paraId="65C33A0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C1-244580</w:t>
      </w:r>
      <w:r w:rsidRPr="00446081">
        <w:rPr>
          <w:rFonts w:ascii="Arial" w:hAnsi="Arial" w:cs="Arial"/>
          <w:color w:val="993300"/>
          <w:u w:val="single"/>
        </w:rPr>
        <w:t>.</w:t>
      </w:r>
    </w:p>
    <w:p w14:paraId="354DC810" w14:textId="77777777" w:rsidR="00237266" w:rsidRPr="00446081" w:rsidRDefault="00237266" w:rsidP="00237266">
      <w:pPr>
        <w:rPr>
          <w:rFonts w:ascii="Arial" w:hAnsi="Arial" w:cs="Arial"/>
          <w:b/>
          <w:sz w:val="24"/>
        </w:rPr>
      </w:pPr>
      <w:r w:rsidRPr="00446081">
        <w:rPr>
          <w:rFonts w:ascii="Arial" w:hAnsi="Arial" w:cs="Arial"/>
          <w:b/>
          <w:color w:val="0000FF"/>
          <w:sz w:val="24"/>
        </w:rPr>
        <w:t>C1-244434</w:t>
      </w:r>
      <w:r w:rsidRPr="00446081">
        <w:rPr>
          <w:rFonts w:ascii="Arial" w:hAnsi="Arial" w:cs="Arial"/>
          <w:b/>
          <w:color w:val="0000FF"/>
          <w:sz w:val="24"/>
        </w:rPr>
        <w:tab/>
      </w:r>
      <w:r w:rsidRPr="00446081">
        <w:rPr>
          <w:rFonts w:ascii="Arial" w:hAnsi="Arial" w:cs="Arial"/>
          <w:b/>
          <w:sz w:val="24"/>
        </w:rPr>
        <w:t>No T3540 entering unavailability period</w:t>
      </w:r>
    </w:p>
    <w:p w14:paraId="2D229E8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CR-6002  rev 7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MediaTek Inc., Huawei, </w:t>
      </w:r>
      <w:proofErr w:type="spellStart"/>
      <w:r w:rsidRPr="00446081">
        <w:rPr>
          <w:rFonts w:ascii="Arial" w:hAnsi="Arial" w:cs="Arial"/>
          <w:i/>
        </w:rPr>
        <w:t>HiSilicon</w:t>
      </w:r>
      <w:proofErr w:type="spellEnd"/>
      <w:r w:rsidRPr="00446081">
        <w:rPr>
          <w:rFonts w:ascii="Arial" w:hAnsi="Arial" w:cs="Arial"/>
          <w:i/>
        </w:rPr>
        <w:t>, Apple</w:t>
      </w:r>
    </w:p>
    <w:p w14:paraId="13D87E49" w14:textId="77777777" w:rsidR="00237266" w:rsidRPr="00446081" w:rsidRDefault="00237266" w:rsidP="00237266">
      <w:pPr>
        <w:rPr>
          <w:rFonts w:ascii="Arial" w:hAnsi="Arial" w:cs="Arial"/>
          <w:color w:val="808080"/>
        </w:rPr>
      </w:pPr>
      <w:r w:rsidRPr="00446081">
        <w:rPr>
          <w:rFonts w:ascii="Arial" w:hAnsi="Arial" w:cs="Arial"/>
          <w:color w:val="808080"/>
        </w:rPr>
        <w:t>(Replaces C1-243602)</w:t>
      </w:r>
    </w:p>
    <w:p w14:paraId="0D6A026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C1-244986</w:t>
      </w:r>
      <w:r w:rsidRPr="00446081">
        <w:rPr>
          <w:rFonts w:ascii="Arial" w:hAnsi="Arial" w:cs="Arial"/>
          <w:color w:val="993300"/>
          <w:u w:val="single"/>
        </w:rPr>
        <w:t>.</w:t>
      </w:r>
    </w:p>
    <w:p w14:paraId="5B6617E2" w14:textId="77777777" w:rsidR="00237266" w:rsidRPr="00446081" w:rsidRDefault="00237266" w:rsidP="00237266">
      <w:pPr>
        <w:rPr>
          <w:rFonts w:ascii="Arial" w:hAnsi="Arial" w:cs="Arial"/>
          <w:b/>
          <w:sz w:val="24"/>
        </w:rPr>
      </w:pPr>
      <w:r w:rsidRPr="00446081">
        <w:rPr>
          <w:rFonts w:ascii="Arial" w:hAnsi="Arial" w:cs="Arial"/>
          <w:b/>
          <w:color w:val="0000FF"/>
          <w:sz w:val="24"/>
        </w:rPr>
        <w:t>C1-244986</w:t>
      </w:r>
      <w:r w:rsidRPr="00446081">
        <w:rPr>
          <w:rFonts w:ascii="Arial" w:hAnsi="Arial" w:cs="Arial"/>
          <w:b/>
          <w:color w:val="0000FF"/>
          <w:sz w:val="24"/>
        </w:rPr>
        <w:tab/>
      </w:r>
      <w:r w:rsidRPr="00446081">
        <w:rPr>
          <w:rFonts w:ascii="Arial" w:hAnsi="Arial" w:cs="Arial"/>
          <w:b/>
          <w:sz w:val="24"/>
        </w:rPr>
        <w:t>No T3540 entering unavailability period</w:t>
      </w:r>
    </w:p>
    <w:p w14:paraId="02C3DE5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CR-6002  rev 8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MediaTek Inc., Huawei, </w:t>
      </w:r>
      <w:proofErr w:type="spellStart"/>
      <w:r w:rsidRPr="00446081">
        <w:rPr>
          <w:rFonts w:ascii="Arial" w:hAnsi="Arial" w:cs="Arial"/>
          <w:i/>
        </w:rPr>
        <w:t>HiSilicon</w:t>
      </w:r>
      <w:proofErr w:type="spellEnd"/>
      <w:r w:rsidRPr="00446081">
        <w:rPr>
          <w:rFonts w:ascii="Arial" w:hAnsi="Arial" w:cs="Arial"/>
          <w:i/>
        </w:rPr>
        <w:t>, Apple</w:t>
      </w:r>
    </w:p>
    <w:p w14:paraId="34B5A2C7" w14:textId="77777777" w:rsidR="00237266" w:rsidRPr="00446081" w:rsidRDefault="00237266" w:rsidP="00237266">
      <w:pPr>
        <w:rPr>
          <w:rFonts w:ascii="Arial" w:hAnsi="Arial" w:cs="Arial"/>
          <w:color w:val="808080"/>
        </w:rPr>
      </w:pPr>
      <w:r w:rsidRPr="00446081">
        <w:rPr>
          <w:rFonts w:ascii="Arial" w:hAnsi="Arial" w:cs="Arial"/>
          <w:color w:val="808080"/>
        </w:rPr>
        <w:t>(Replaces C1-244434)</w:t>
      </w:r>
    </w:p>
    <w:p w14:paraId="18AC65C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2987CF8" w14:textId="77777777" w:rsidR="00237266" w:rsidRPr="00446081" w:rsidRDefault="00237266" w:rsidP="00237266">
      <w:pPr>
        <w:rPr>
          <w:rFonts w:ascii="Arial" w:hAnsi="Arial" w:cs="Arial"/>
          <w:b/>
          <w:sz w:val="24"/>
        </w:rPr>
      </w:pPr>
      <w:r w:rsidRPr="00446081">
        <w:rPr>
          <w:rFonts w:ascii="Arial" w:hAnsi="Arial" w:cs="Arial"/>
          <w:b/>
          <w:color w:val="0000FF"/>
          <w:sz w:val="24"/>
        </w:rPr>
        <w:t>C1-244435</w:t>
      </w:r>
      <w:r w:rsidRPr="00446081">
        <w:rPr>
          <w:rFonts w:ascii="Arial" w:hAnsi="Arial" w:cs="Arial"/>
          <w:b/>
          <w:color w:val="0000FF"/>
          <w:sz w:val="24"/>
        </w:rPr>
        <w:tab/>
      </w:r>
      <w:r w:rsidRPr="00446081">
        <w:rPr>
          <w:rFonts w:ascii="Arial" w:hAnsi="Arial" w:cs="Arial"/>
          <w:b/>
          <w:sz w:val="24"/>
        </w:rPr>
        <w:t>Correct the start of unavailability period</w:t>
      </w:r>
    </w:p>
    <w:p w14:paraId="20A95EB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CR-6296  rev 3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25176130" w14:textId="77777777" w:rsidR="00237266" w:rsidRPr="00446081" w:rsidRDefault="00237266" w:rsidP="00237266">
      <w:pPr>
        <w:rPr>
          <w:rFonts w:ascii="Arial" w:hAnsi="Arial" w:cs="Arial"/>
          <w:color w:val="808080"/>
        </w:rPr>
      </w:pPr>
      <w:r w:rsidRPr="00446081">
        <w:rPr>
          <w:rFonts w:ascii="Arial" w:hAnsi="Arial" w:cs="Arial"/>
          <w:color w:val="808080"/>
        </w:rPr>
        <w:t>(Replaces C1-243962)</w:t>
      </w:r>
    </w:p>
    <w:p w14:paraId="52810C3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C1-244581</w:t>
      </w:r>
      <w:r w:rsidRPr="00446081">
        <w:rPr>
          <w:rFonts w:ascii="Arial" w:hAnsi="Arial" w:cs="Arial"/>
          <w:color w:val="993300"/>
          <w:u w:val="single"/>
        </w:rPr>
        <w:t>.</w:t>
      </w:r>
    </w:p>
    <w:p w14:paraId="6995BCCD" w14:textId="77777777" w:rsidR="00237266" w:rsidRPr="00446081" w:rsidRDefault="00237266" w:rsidP="00237266">
      <w:pPr>
        <w:rPr>
          <w:rFonts w:ascii="Arial" w:hAnsi="Arial" w:cs="Arial"/>
          <w:b/>
          <w:sz w:val="24"/>
        </w:rPr>
      </w:pPr>
      <w:r w:rsidRPr="00446081">
        <w:rPr>
          <w:rFonts w:ascii="Arial" w:hAnsi="Arial" w:cs="Arial"/>
          <w:b/>
          <w:color w:val="0000FF"/>
          <w:sz w:val="24"/>
        </w:rPr>
        <w:t>C1-244581</w:t>
      </w:r>
      <w:r w:rsidRPr="00446081">
        <w:rPr>
          <w:rFonts w:ascii="Arial" w:hAnsi="Arial" w:cs="Arial"/>
          <w:b/>
          <w:color w:val="0000FF"/>
          <w:sz w:val="24"/>
        </w:rPr>
        <w:tab/>
      </w:r>
      <w:r w:rsidRPr="00446081">
        <w:rPr>
          <w:rFonts w:ascii="Arial" w:hAnsi="Arial" w:cs="Arial"/>
          <w:b/>
          <w:sz w:val="24"/>
        </w:rPr>
        <w:t>Correct the start of unavailability period</w:t>
      </w:r>
    </w:p>
    <w:p w14:paraId="271B05F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CR-6296  rev 4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206F2D69" w14:textId="77777777" w:rsidR="00237266" w:rsidRPr="00446081" w:rsidRDefault="00237266" w:rsidP="00237266">
      <w:pPr>
        <w:rPr>
          <w:rFonts w:ascii="Arial" w:hAnsi="Arial" w:cs="Arial"/>
          <w:color w:val="808080"/>
        </w:rPr>
      </w:pPr>
      <w:r w:rsidRPr="00446081">
        <w:rPr>
          <w:rFonts w:ascii="Arial" w:hAnsi="Arial" w:cs="Arial"/>
          <w:color w:val="808080"/>
        </w:rPr>
        <w:t>(Replaces C1-244435)</w:t>
      </w:r>
    </w:p>
    <w:p w14:paraId="59A6FE0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withdrawn</w:t>
      </w:r>
      <w:r w:rsidRPr="00446081">
        <w:rPr>
          <w:rFonts w:ascii="Arial" w:hAnsi="Arial" w:cs="Arial"/>
          <w:color w:val="993300"/>
          <w:u w:val="single"/>
        </w:rPr>
        <w:t>.</w:t>
      </w:r>
    </w:p>
    <w:p w14:paraId="189B397C" w14:textId="77777777" w:rsidR="00237266" w:rsidRPr="00446081" w:rsidRDefault="00237266" w:rsidP="00237266">
      <w:pPr>
        <w:rPr>
          <w:rFonts w:ascii="Arial" w:hAnsi="Arial" w:cs="Arial"/>
          <w:b/>
          <w:sz w:val="24"/>
        </w:rPr>
      </w:pPr>
      <w:r w:rsidRPr="00446081">
        <w:rPr>
          <w:rFonts w:ascii="Arial" w:hAnsi="Arial" w:cs="Arial"/>
          <w:b/>
          <w:color w:val="0000FF"/>
          <w:sz w:val="24"/>
        </w:rPr>
        <w:t>C1-244436</w:t>
      </w:r>
      <w:r w:rsidRPr="00446081">
        <w:rPr>
          <w:rFonts w:ascii="Arial" w:hAnsi="Arial" w:cs="Arial"/>
          <w:b/>
          <w:color w:val="0000FF"/>
          <w:sz w:val="24"/>
        </w:rPr>
        <w:tab/>
      </w:r>
      <w:r w:rsidRPr="00446081">
        <w:rPr>
          <w:rFonts w:ascii="Arial" w:hAnsi="Arial" w:cs="Arial"/>
          <w:b/>
          <w:sz w:val="24"/>
        </w:rPr>
        <w:t>Correct the start of unavailability period</w:t>
      </w:r>
    </w:p>
    <w:p w14:paraId="1CBF0DA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CR-4067  rev 2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48215976" w14:textId="77777777" w:rsidR="00237266" w:rsidRPr="00446081" w:rsidRDefault="00237266" w:rsidP="00237266">
      <w:pPr>
        <w:rPr>
          <w:rFonts w:ascii="Arial" w:hAnsi="Arial" w:cs="Arial"/>
          <w:color w:val="808080"/>
        </w:rPr>
      </w:pPr>
      <w:r w:rsidRPr="00446081">
        <w:rPr>
          <w:rFonts w:ascii="Arial" w:hAnsi="Arial" w:cs="Arial"/>
          <w:color w:val="808080"/>
        </w:rPr>
        <w:t>(Replaces C1-243607)</w:t>
      </w:r>
    </w:p>
    <w:p w14:paraId="29A14A7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C1-244582</w:t>
      </w:r>
      <w:r w:rsidRPr="00446081">
        <w:rPr>
          <w:rFonts w:ascii="Arial" w:hAnsi="Arial" w:cs="Arial"/>
          <w:color w:val="993300"/>
          <w:u w:val="single"/>
        </w:rPr>
        <w:t>.</w:t>
      </w:r>
    </w:p>
    <w:p w14:paraId="2D0D3F5E" w14:textId="77777777" w:rsidR="00237266" w:rsidRPr="00446081" w:rsidRDefault="00237266" w:rsidP="00237266">
      <w:pPr>
        <w:rPr>
          <w:rFonts w:ascii="Arial" w:hAnsi="Arial" w:cs="Arial"/>
          <w:b/>
          <w:sz w:val="24"/>
        </w:rPr>
      </w:pPr>
      <w:r w:rsidRPr="00446081">
        <w:rPr>
          <w:rFonts w:ascii="Arial" w:hAnsi="Arial" w:cs="Arial"/>
          <w:b/>
          <w:color w:val="0000FF"/>
          <w:sz w:val="24"/>
        </w:rPr>
        <w:t>C1-244582</w:t>
      </w:r>
      <w:r w:rsidRPr="00446081">
        <w:rPr>
          <w:rFonts w:ascii="Arial" w:hAnsi="Arial" w:cs="Arial"/>
          <w:b/>
          <w:color w:val="0000FF"/>
          <w:sz w:val="24"/>
        </w:rPr>
        <w:tab/>
      </w:r>
      <w:r w:rsidRPr="00446081">
        <w:rPr>
          <w:rFonts w:ascii="Arial" w:hAnsi="Arial" w:cs="Arial"/>
          <w:b/>
          <w:sz w:val="24"/>
        </w:rPr>
        <w:t>Correct the start of unavailability period</w:t>
      </w:r>
    </w:p>
    <w:p w14:paraId="478A643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CR-4067  rev 3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27B96D01" w14:textId="77777777" w:rsidR="00237266" w:rsidRPr="00446081" w:rsidRDefault="00237266" w:rsidP="00237266">
      <w:pPr>
        <w:rPr>
          <w:rFonts w:ascii="Arial" w:hAnsi="Arial" w:cs="Arial"/>
          <w:color w:val="808080"/>
        </w:rPr>
      </w:pPr>
      <w:r w:rsidRPr="00446081">
        <w:rPr>
          <w:rFonts w:ascii="Arial" w:hAnsi="Arial" w:cs="Arial"/>
          <w:color w:val="808080"/>
        </w:rPr>
        <w:t>(Replaces C1-244436)</w:t>
      </w:r>
    </w:p>
    <w:p w14:paraId="4BB2758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withdrawn</w:t>
      </w:r>
      <w:r w:rsidRPr="00446081">
        <w:rPr>
          <w:rFonts w:ascii="Arial" w:hAnsi="Arial" w:cs="Arial"/>
          <w:color w:val="993300"/>
          <w:u w:val="single"/>
        </w:rPr>
        <w:t>.</w:t>
      </w:r>
    </w:p>
    <w:p w14:paraId="220E5604" w14:textId="77777777" w:rsidR="00237266" w:rsidRPr="00446081" w:rsidRDefault="00237266" w:rsidP="00237266">
      <w:pPr>
        <w:rPr>
          <w:rFonts w:ascii="Arial" w:hAnsi="Arial" w:cs="Arial"/>
          <w:b/>
          <w:sz w:val="24"/>
        </w:rPr>
      </w:pPr>
      <w:r w:rsidRPr="00446081">
        <w:rPr>
          <w:rFonts w:ascii="Arial" w:hAnsi="Arial" w:cs="Arial"/>
          <w:b/>
          <w:color w:val="0000FF"/>
          <w:sz w:val="24"/>
        </w:rPr>
        <w:t>C1-244463</w:t>
      </w:r>
      <w:r w:rsidRPr="00446081">
        <w:rPr>
          <w:rFonts w:ascii="Arial" w:hAnsi="Arial" w:cs="Arial"/>
          <w:b/>
          <w:color w:val="0000FF"/>
          <w:sz w:val="24"/>
        </w:rPr>
        <w:tab/>
      </w:r>
      <w:r w:rsidRPr="00446081">
        <w:rPr>
          <w:rFonts w:ascii="Arial" w:hAnsi="Arial" w:cs="Arial"/>
          <w:b/>
          <w:sz w:val="24"/>
        </w:rPr>
        <w:t>Clarification to the triggering of TAU after unavailability period when “UE needs to report unavailability”</w:t>
      </w:r>
    </w:p>
    <w:p w14:paraId="65BB608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CR-4103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5A7BB3D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C1-244583</w:t>
      </w:r>
      <w:r w:rsidRPr="00446081">
        <w:rPr>
          <w:rFonts w:ascii="Arial" w:hAnsi="Arial" w:cs="Arial"/>
          <w:color w:val="993300"/>
          <w:u w:val="single"/>
        </w:rPr>
        <w:t>.</w:t>
      </w:r>
    </w:p>
    <w:p w14:paraId="59CC42F1" w14:textId="77777777" w:rsidR="00237266" w:rsidRPr="00446081" w:rsidRDefault="00237266" w:rsidP="00237266">
      <w:pPr>
        <w:rPr>
          <w:rFonts w:ascii="Arial" w:hAnsi="Arial" w:cs="Arial"/>
          <w:b/>
          <w:sz w:val="24"/>
        </w:rPr>
      </w:pPr>
      <w:r w:rsidRPr="00446081">
        <w:rPr>
          <w:rFonts w:ascii="Arial" w:hAnsi="Arial" w:cs="Arial"/>
          <w:b/>
          <w:color w:val="0000FF"/>
          <w:sz w:val="24"/>
        </w:rPr>
        <w:t>C1-244464</w:t>
      </w:r>
      <w:r w:rsidRPr="00446081">
        <w:rPr>
          <w:rFonts w:ascii="Arial" w:hAnsi="Arial" w:cs="Arial"/>
          <w:b/>
          <w:color w:val="0000FF"/>
          <w:sz w:val="24"/>
        </w:rPr>
        <w:tab/>
      </w:r>
      <w:r w:rsidRPr="00446081">
        <w:rPr>
          <w:rFonts w:ascii="Arial" w:hAnsi="Arial" w:cs="Arial"/>
          <w:b/>
          <w:sz w:val="24"/>
        </w:rPr>
        <w:t>Adding Note for the MUSIM support UEs.</w:t>
      </w:r>
    </w:p>
    <w:p w14:paraId="1DDA31D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CR-4104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3A94A11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C1-244584</w:t>
      </w:r>
      <w:r w:rsidRPr="00446081">
        <w:rPr>
          <w:rFonts w:ascii="Arial" w:hAnsi="Arial" w:cs="Arial"/>
          <w:color w:val="993300"/>
          <w:u w:val="single"/>
        </w:rPr>
        <w:t>.</w:t>
      </w:r>
    </w:p>
    <w:p w14:paraId="4901A92B" w14:textId="77777777" w:rsidR="00237266" w:rsidRPr="00446081" w:rsidRDefault="00237266" w:rsidP="00237266">
      <w:pPr>
        <w:rPr>
          <w:rFonts w:ascii="Arial" w:hAnsi="Arial" w:cs="Arial"/>
          <w:b/>
          <w:sz w:val="24"/>
        </w:rPr>
      </w:pPr>
      <w:r w:rsidRPr="00446081">
        <w:rPr>
          <w:rFonts w:ascii="Arial" w:hAnsi="Arial" w:cs="Arial"/>
          <w:b/>
          <w:color w:val="0000FF"/>
          <w:sz w:val="24"/>
        </w:rPr>
        <w:t>C1-244584</w:t>
      </w:r>
      <w:r w:rsidRPr="00446081">
        <w:rPr>
          <w:rFonts w:ascii="Arial" w:hAnsi="Arial" w:cs="Arial"/>
          <w:b/>
          <w:color w:val="0000FF"/>
          <w:sz w:val="24"/>
        </w:rPr>
        <w:tab/>
      </w:r>
      <w:r w:rsidRPr="00446081">
        <w:rPr>
          <w:rFonts w:ascii="Arial" w:hAnsi="Arial" w:cs="Arial"/>
          <w:b/>
          <w:sz w:val="24"/>
        </w:rPr>
        <w:t>Adding Note for the MUSIM support UEs.</w:t>
      </w:r>
    </w:p>
    <w:p w14:paraId="67797F6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CR-4104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5C7A0DB2" w14:textId="77777777" w:rsidR="00237266" w:rsidRPr="00446081" w:rsidRDefault="00237266" w:rsidP="00237266">
      <w:pPr>
        <w:rPr>
          <w:rFonts w:ascii="Arial" w:hAnsi="Arial" w:cs="Arial"/>
          <w:color w:val="808080"/>
        </w:rPr>
      </w:pPr>
      <w:r w:rsidRPr="00446081">
        <w:rPr>
          <w:rFonts w:ascii="Arial" w:hAnsi="Arial" w:cs="Arial"/>
          <w:color w:val="808080"/>
        </w:rPr>
        <w:t>(Replaces C1-244464)</w:t>
      </w:r>
    </w:p>
    <w:p w14:paraId="4174357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C1-245014</w:t>
      </w:r>
      <w:r w:rsidRPr="00446081">
        <w:rPr>
          <w:rFonts w:ascii="Arial" w:hAnsi="Arial" w:cs="Arial"/>
          <w:color w:val="993300"/>
          <w:u w:val="single"/>
        </w:rPr>
        <w:t>.</w:t>
      </w:r>
    </w:p>
    <w:p w14:paraId="40EC0D17" w14:textId="77777777" w:rsidR="00237266" w:rsidRPr="00446081" w:rsidRDefault="00237266" w:rsidP="00237266">
      <w:pPr>
        <w:rPr>
          <w:rFonts w:ascii="Arial" w:hAnsi="Arial" w:cs="Arial"/>
          <w:b/>
          <w:sz w:val="24"/>
        </w:rPr>
      </w:pPr>
      <w:r w:rsidRPr="00446081">
        <w:rPr>
          <w:rFonts w:ascii="Arial" w:hAnsi="Arial" w:cs="Arial"/>
          <w:b/>
          <w:color w:val="0000FF"/>
          <w:sz w:val="24"/>
        </w:rPr>
        <w:t>C1-244467</w:t>
      </w:r>
      <w:r w:rsidRPr="00446081">
        <w:rPr>
          <w:rFonts w:ascii="Arial" w:hAnsi="Arial" w:cs="Arial"/>
          <w:b/>
          <w:color w:val="0000FF"/>
          <w:sz w:val="24"/>
        </w:rPr>
        <w:tab/>
      </w:r>
      <w:r w:rsidRPr="00446081">
        <w:rPr>
          <w:rFonts w:ascii="Arial" w:hAnsi="Arial" w:cs="Arial"/>
          <w:b/>
          <w:sz w:val="24"/>
        </w:rPr>
        <w:t>Clarification to triggering registration procedure after unavailability period when “UE needs to report unavailability”</w:t>
      </w:r>
    </w:p>
    <w:p w14:paraId="3610AF5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CR-6427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6BFF05A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C1-244585</w:t>
      </w:r>
      <w:r w:rsidRPr="00446081">
        <w:rPr>
          <w:rFonts w:ascii="Arial" w:hAnsi="Arial" w:cs="Arial"/>
          <w:color w:val="993300"/>
          <w:u w:val="single"/>
        </w:rPr>
        <w:t>.</w:t>
      </w:r>
    </w:p>
    <w:p w14:paraId="085CED5B" w14:textId="77777777" w:rsidR="00237266" w:rsidRPr="00446081" w:rsidRDefault="00237266" w:rsidP="00237266">
      <w:pPr>
        <w:rPr>
          <w:rFonts w:ascii="Arial" w:hAnsi="Arial" w:cs="Arial"/>
          <w:b/>
          <w:sz w:val="24"/>
        </w:rPr>
      </w:pPr>
      <w:r w:rsidRPr="00446081">
        <w:rPr>
          <w:rFonts w:ascii="Arial" w:hAnsi="Arial" w:cs="Arial"/>
          <w:b/>
          <w:color w:val="0000FF"/>
          <w:sz w:val="24"/>
        </w:rPr>
        <w:t>C1-244468</w:t>
      </w:r>
      <w:r w:rsidRPr="00446081">
        <w:rPr>
          <w:rFonts w:ascii="Arial" w:hAnsi="Arial" w:cs="Arial"/>
          <w:b/>
          <w:color w:val="0000FF"/>
          <w:sz w:val="24"/>
        </w:rPr>
        <w:tab/>
      </w:r>
      <w:r w:rsidRPr="00446081">
        <w:rPr>
          <w:rFonts w:ascii="Arial" w:hAnsi="Arial" w:cs="Arial"/>
          <w:b/>
          <w:sz w:val="24"/>
        </w:rPr>
        <w:t>Update satellite related info</w:t>
      </w:r>
    </w:p>
    <w:p w14:paraId="1C3F501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CR-6428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334BA67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 pursued</w:t>
      </w:r>
      <w:r w:rsidRPr="00446081">
        <w:rPr>
          <w:rFonts w:ascii="Arial" w:hAnsi="Arial" w:cs="Arial"/>
          <w:color w:val="993300"/>
          <w:u w:val="single"/>
        </w:rPr>
        <w:t>.</w:t>
      </w:r>
    </w:p>
    <w:p w14:paraId="398241B7" w14:textId="77777777" w:rsidR="00237266" w:rsidRPr="00446081" w:rsidRDefault="00237266" w:rsidP="00237266">
      <w:pPr>
        <w:rPr>
          <w:rFonts w:ascii="Arial" w:hAnsi="Arial" w:cs="Arial"/>
          <w:b/>
          <w:sz w:val="24"/>
        </w:rPr>
      </w:pPr>
      <w:r w:rsidRPr="00446081">
        <w:rPr>
          <w:rFonts w:ascii="Arial" w:hAnsi="Arial" w:cs="Arial"/>
          <w:b/>
          <w:color w:val="0000FF"/>
          <w:sz w:val="24"/>
        </w:rPr>
        <w:t>C1-244470</w:t>
      </w:r>
      <w:r w:rsidRPr="00446081">
        <w:rPr>
          <w:rFonts w:ascii="Arial" w:hAnsi="Arial" w:cs="Arial"/>
          <w:b/>
          <w:color w:val="0000FF"/>
          <w:sz w:val="24"/>
        </w:rPr>
        <w:tab/>
      </w:r>
      <w:r w:rsidRPr="00446081">
        <w:rPr>
          <w:rFonts w:ascii="Arial" w:hAnsi="Arial" w:cs="Arial"/>
          <w:b/>
          <w:sz w:val="24"/>
        </w:rPr>
        <w:t>Correction to the Note for MUSIM support UE</w:t>
      </w:r>
    </w:p>
    <w:p w14:paraId="6F524D1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CR-6429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7A838B6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C1-244586</w:t>
      </w:r>
      <w:r w:rsidRPr="00446081">
        <w:rPr>
          <w:rFonts w:ascii="Arial" w:hAnsi="Arial" w:cs="Arial"/>
          <w:color w:val="993300"/>
          <w:u w:val="single"/>
        </w:rPr>
        <w:t>.</w:t>
      </w:r>
    </w:p>
    <w:p w14:paraId="34B266A1" w14:textId="77777777" w:rsidR="00237266" w:rsidRPr="00446081" w:rsidRDefault="00237266" w:rsidP="00237266">
      <w:pPr>
        <w:rPr>
          <w:rFonts w:ascii="Arial" w:hAnsi="Arial" w:cs="Arial"/>
          <w:b/>
          <w:sz w:val="24"/>
        </w:rPr>
      </w:pPr>
      <w:r w:rsidRPr="00446081">
        <w:rPr>
          <w:rFonts w:ascii="Arial" w:hAnsi="Arial" w:cs="Arial"/>
          <w:b/>
          <w:color w:val="0000FF"/>
          <w:sz w:val="24"/>
        </w:rPr>
        <w:t>C1-244586</w:t>
      </w:r>
      <w:r w:rsidRPr="00446081">
        <w:rPr>
          <w:rFonts w:ascii="Arial" w:hAnsi="Arial" w:cs="Arial"/>
          <w:b/>
          <w:color w:val="0000FF"/>
          <w:sz w:val="24"/>
        </w:rPr>
        <w:tab/>
      </w:r>
      <w:r w:rsidRPr="00446081">
        <w:rPr>
          <w:rFonts w:ascii="Arial" w:hAnsi="Arial" w:cs="Arial"/>
          <w:b/>
          <w:sz w:val="24"/>
        </w:rPr>
        <w:t>Correction to the Note for MUSIM support UE</w:t>
      </w:r>
    </w:p>
    <w:p w14:paraId="1B0BD14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CR-6429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31D281FE" w14:textId="77777777" w:rsidR="00237266" w:rsidRPr="00446081" w:rsidRDefault="00237266" w:rsidP="00237266">
      <w:pPr>
        <w:rPr>
          <w:rFonts w:ascii="Arial" w:hAnsi="Arial" w:cs="Arial"/>
          <w:color w:val="808080"/>
        </w:rPr>
      </w:pPr>
      <w:r w:rsidRPr="00446081">
        <w:rPr>
          <w:rFonts w:ascii="Arial" w:hAnsi="Arial" w:cs="Arial"/>
          <w:color w:val="808080"/>
        </w:rPr>
        <w:t>(Replaces C1-244470)</w:t>
      </w:r>
    </w:p>
    <w:p w14:paraId="325B8CB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C1-245015</w:t>
      </w:r>
      <w:r w:rsidRPr="00446081">
        <w:rPr>
          <w:rFonts w:ascii="Arial" w:hAnsi="Arial" w:cs="Arial"/>
          <w:color w:val="993300"/>
          <w:u w:val="single"/>
        </w:rPr>
        <w:t>.</w:t>
      </w:r>
    </w:p>
    <w:p w14:paraId="054C438F" w14:textId="77777777" w:rsidR="00237266" w:rsidRPr="00446081" w:rsidRDefault="00237266" w:rsidP="00237266">
      <w:pPr>
        <w:rPr>
          <w:rFonts w:ascii="Arial" w:hAnsi="Arial" w:cs="Arial"/>
          <w:b/>
          <w:sz w:val="24"/>
        </w:rPr>
      </w:pPr>
      <w:r w:rsidRPr="00446081">
        <w:rPr>
          <w:rFonts w:ascii="Arial" w:hAnsi="Arial" w:cs="Arial"/>
          <w:b/>
          <w:color w:val="0000FF"/>
          <w:sz w:val="24"/>
        </w:rPr>
        <w:t>C1-244471</w:t>
      </w:r>
      <w:r w:rsidRPr="00446081">
        <w:rPr>
          <w:rFonts w:ascii="Arial" w:hAnsi="Arial" w:cs="Arial"/>
          <w:b/>
          <w:color w:val="0000FF"/>
          <w:sz w:val="24"/>
        </w:rPr>
        <w:tab/>
      </w:r>
      <w:proofErr w:type="spellStart"/>
      <w:r w:rsidRPr="00446081">
        <w:rPr>
          <w:rFonts w:ascii="Arial" w:hAnsi="Arial" w:cs="Arial"/>
          <w:b/>
          <w:sz w:val="24"/>
        </w:rPr>
        <w:t>Updation</w:t>
      </w:r>
      <w:proofErr w:type="spellEnd"/>
      <w:r w:rsidRPr="00446081">
        <w:rPr>
          <w:rFonts w:ascii="Arial" w:hAnsi="Arial" w:cs="Arial"/>
          <w:b/>
          <w:sz w:val="24"/>
        </w:rPr>
        <w:t xml:space="preserve"> of NAS signalling release conditions based on unavailability information</w:t>
      </w:r>
    </w:p>
    <w:p w14:paraId="0C6BC91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CR-4003  rev 6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r w:rsidRPr="00446081">
        <w:rPr>
          <w:rFonts w:ascii="Arial" w:hAnsi="Arial" w:cs="Arial"/>
          <w:i/>
        </w:rPr>
        <w:t>, MediaTek Inc.</w:t>
      </w:r>
    </w:p>
    <w:p w14:paraId="4873138E" w14:textId="77777777" w:rsidR="00237266" w:rsidRPr="00446081" w:rsidRDefault="00237266" w:rsidP="00237266">
      <w:pPr>
        <w:rPr>
          <w:rFonts w:ascii="Arial" w:hAnsi="Arial" w:cs="Arial"/>
          <w:color w:val="808080"/>
        </w:rPr>
      </w:pPr>
      <w:r w:rsidRPr="00446081">
        <w:rPr>
          <w:rFonts w:ascii="Arial" w:hAnsi="Arial" w:cs="Arial"/>
          <w:color w:val="808080"/>
        </w:rPr>
        <w:t>(Replaces C1-243378)</w:t>
      </w:r>
    </w:p>
    <w:p w14:paraId="3AD1641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C1-244587</w:t>
      </w:r>
      <w:r w:rsidRPr="00446081">
        <w:rPr>
          <w:rFonts w:ascii="Arial" w:hAnsi="Arial" w:cs="Arial"/>
          <w:color w:val="993300"/>
          <w:u w:val="single"/>
        </w:rPr>
        <w:t>.</w:t>
      </w:r>
    </w:p>
    <w:p w14:paraId="2121CAD0" w14:textId="77777777" w:rsidR="00237266" w:rsidRPr="00446081" w:rsidRDefault="00237266" w:rsidP="00237266">
      <w:pPr>
        <w:rPr>
          <w:rFonts w:ascii="Arial" w:hAnsi="Arial" w:cs="Arial"/>
          <w:b/>
          <w:sz w:val="24"/>
        </w:rPr>
      </w:pPr>
      <w:r w:rsidRPr="00446081">
        <w:rPr>
          <w:rFonts w:ascii="Arial" w:hAnsi="Arial" w:cs="Arial"/>
          <w:b/>
          <w:color w:val="0000FF"/>
          <w:sz w:val="24"/>
        </w:rPr>
        <w:t>C1-244587</w:t>
      </w:r>
      <w:r w:rsidRPr="00446081">
        <w:rPr>
          <w:rFonts w:ascii="Arial" w:hAnsi="Arial" w:cs="Arial"/>
          <w:b/>
          <w:color w:val="0000FF"/>
          <w:sz w:val="24"/>
        </w:rPr>
        <w:tab/>
      </w:r>
      <w:proofErr w:type="spellStart"/>
      <w:r w:rsidRPr="00446081">
        <w:rPr>
          <w:rFonts w:ascii="Arial" w:hAnsi="Arial" w:cs="Arial"/>
          <w:b/>
          <w:sz w:val="24"/>
        </w:rPr>
        <w:t>Updation</w:t>
      </w:r>
      <w:proofErr w:type="spellEnd"/>
      <w:r w:rsidRPr="00446081">
        <w:rPr>
          <w:rFonts w:ascii="Arial" w:hAnsi="Arial" w:cs="Arial"/>
          <w:b/>
          <w:sz w:val="24"/>
        </w:rPr>
        <w:t xml:space="preserve"> of NAS signalling release conditions based on unavailability information</w:t>
      </w:r>
    </w:p>
    <w:p w14:paraId="646E73A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CR-4003  rev 7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r w:rsidRPr="00446081">
        <w:rPr>
          <w:rFonts w:ascii="Arial" w:hAnsi="Arial" w:cs="Arial"/>
          <w:i/>
        </w:rPr>
        <w:t>, MediaTek Inc.</w:t>
      </w:r>
    </w:p>
    <w:p w14:paraId="2C98E7C2" w14:textId="77777777" w:rsidR="00237266" w:rsidRPr="00446081" w:rsidRDefault="00237266" w:rsidP="00237266">
      <w:pPr>
        <w:rPr>
          <w:rFonts w:ascii="Arial" w:hAnsi="Arial" w:cs="Arial"/>
          <w:color w:val="808080"/>
        </w:rPr>
      </w:pPr>
      <w:r w:rsidRPr="00446081">
        <w:rPr>
          <w:rFonts w:ascii="Arial" w:hAnsi="Arial" w:cs="Arial"/>
          <w:color w:val="808080"/>
        </w:rPr>
        <w:t>(Replaces C1-244471)</w:t>
      </w:r>
    </w:p>
    <w:p w14:paraId="15E3163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3CC9B7DF" w14:textId="77777777" w:rsidR="00237266" w:rsidRPr="00446081" w:rsidRDefault="00237266" w:rsidP="00237266">
      <w:pPr>
        <w:rPr>
          <w:rFonts w:ascii="Arial" w:hAnsi="Arial" w:cs="Arial"/>
          <w:b/>
          <w:sz w:val="24"/>
        </w:rPr>
      </w:pPr>
      <w:r w:rsidRPr="00446081">
        <w:rPr>
          <w:rFonts w:ascii="Arial" w:hAnsi="Arial" w:cs="Arial"/>
          <w:b/>
          <w:color w:val="0000FF"/>
          <w:sz w:val="24"/>
        </w:rPr>
        <w:t>C1-244478</w:t>
      </w:r>
      <w:r w:rsidRPr="00446081">
        <w:rPr>
          <w:rFonts w:ascii="Arial" w:hAnsi="Arial" w:cs="Arial"/>
          <w:b/>
          <w:color w:val="0000FF"/>
          <w:sz w:val="24"/>
        </w:rPr>
        <w:tab/>
      </w:r>
      <w:r w:rsidRPr="00446081">
        <w:rPr>
          <w:rFonts w:ascii="Arial" w:hAnsi="Arial" w:cs="Arial"/>
          <w:b/>
          <w:sz w:val="24"/>
        </w:rPr>
        <w:t>Resolution of editor's notes on Maximum time offset</w:t>
      </w:r>
    </w:p>
    <w:p w14:paraId="30A87B73"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CR-6434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7A7D661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C1-244573</w:t>
      </w:r>
      <w:r w:rsidRPr="00446081">
        <w:rPr>
          <w:rFonts w:ascii="Arial" w:hAnsi="Arial" w:cs="Arial"/>
          <w:color w:val="993300"/>
          <w:u w:val="single"/>
        </w:rPr>
        <w:t>.</w:t>
      </w:r>
    </w:p>
    <w:p w14:paraId="4A6F0CA3" w14:textId="77777777" w:rsidR="00237266" w:rsidRPr="00446081" w:rsidRDefault="00237266" w:rsidP="00237266">
      <w:pPr>
        <w:rPr>
          <w:rFonts w:ascii="Arial" w:hAnsi="Arial" w:cs="Arial"/>
          <w:b/>
          <w:sz w:val="24"/>
        </w:rPr>
      </w:pPr>
      <w:r w:rsidRPr="00446081">
        <w:rPr>
          <w:rFonts w:ascii="Arial" w:hAnsi="Arial" w:cs="Arial"/>
          <w:b/>
          <w:color w:val="0000FF"/>
          <w:sz w:val="24"/>
        </w:rPr>
        <w:t>C1-244573</w:t>
      </w:r>
      <w:r w:rsidRPr="00446081">
        <w:rPr>
          <w:rFonts w:ascii="Arial" w:hAnsi="Arial" w:cs="Arial"/>
          <w:b/>
          <w:color w:val="0000FF"/>
          <w:sz w:val="24"/>
        </w:rPr>
        <w:tab/>
      </w:r>
      <w:r w:rsidRPr="00446081">
        <w:rPr>
          <w:rFonts w:ascii="Arial" w:hAnsi="Arial" w:cs="Arial"/>
          <w:b/>
          <w:sz w:val="24"/>
        </w:rPr>
        <w:t>Resolution of editor's notes on Maximum time offset</w:t>
      </w:r>
    </w:p>
    <w:p w14:paraId="27B5718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CR-6434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58B02952" w14:textId="77777777" w:rsidR="00237266" w:rsidRPr="00446081" w:rsidRDefault="00237266" w:rsidP="00237266">
      <w:pPr>
        <w:rPr>
          <w:rFonts w:ascii="Arial" w:hAnsi="Arial" w:cs="Arial"/>
          <w:color w:val="808080"/>
        </w:rPr>
      </w:pPr>
      <w:r w:rsidRPr="00446081">
        <w:rPr>
          <w:rFonts w:ascii="Arial" w:hAnsi="Arial" w:cs="Arial"/>
          <w:color w:val="808080"/>
        </w:rPr>
        <w:t>(Replaces C1-244478)</w:t>
      </w:r>
    </w:p>
    <w:p w14:paraId="7CEB51E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C1-244656</w:t>
      </w:r>
      <w:r w:rsidRPr="00446081">
        <w:rPr>
          <w:rFonts w:ascii="Arial" w:hAnsi="Arial" w:cs="Arial"/>
          <w:color w:val="993300"/>
          <w:u w:val="single"/>
        </w:rPr>
        <w:t>.</w:t>
      </w:r>
    </w:p>
    <w:p w14:paraId="71E82A6D" w14:textId="77777777" w:rsidR="00237266" w:rsidRPr="00446081" w:rsidRDefault="00237266" w:rsidP="00237266">
      <w:pPr>
        <w:rPr>
          <w:rFonts w:ascii="Arial" w:hAnsi="Arial" w:cs="Arial"/>
          <w:b/>
          <w:sz w:val="24"/>
        </w:rPr>
      </w:pPr>
      <w:r w:rsidRPr="00446081">
        <w:rPr>
          <w:rFonts w:ascii="Arial" w:hAnsi="Arial" w:cs="Arial"/>
          <w:b/>
          <w:color w:val="0000FF"/>
          <w:sz w:val="24"/>
        </w:rPr>
        <w:t>C1-244656</w:t>
      </w:r>
      <w:r w:rsidRPr="00446081">
        <w:rPr>
          <w:rFonts w:ascii="Arial" w:hAnsi="Arial" w:cs="Arial"/>
          <w:b/>
          <w:color w:val="0000FF"/>
          <w:sz w:val="24"/>
        </w:rPr>
        <w:tab/>
      </w:r>
      <w:r w:rsidRPr="00446081">
        <w:rPr>
          <w:rFonts w:ascii="Arial" w:hAnsi="Arial" w:cs="Arial"/>
          <w:b/>
          <w:sz w:val="24"/>
        </w:rPr>
        <w:t>Resolution of editor's notes on Maximum time offset</w:t>
      </w:r>
    </w:p>
    <w:p w14:paraId="3D476EB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CR-6434  rev 2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3E5858D1" w14:textId="77777777" w:rsidR="00237266" w:rsidRPr="00446081" w:rsidRDefault="00237266" w:rsidP="00237266">
      <w:pPr>
        <w:rPr>
          <w:rFonts w:ascii="Arial" w:hAnsi="Arial" w:cs="Arial"/>
          <w:color w:val="808080"/>
        </w:rPr>
      </w:pPr>
      <w:r w:rsidRPr="00446081">
        <w:rPr>
          <w:rFonts w:ascii="Arial" w:hAnsi="Arial" w:cs="Arial"/>
          <w:color w:val="808080"/>
        </w:rPr>
        <w:t>(Replaces C1-244573)</w:t>
      </w:r>
    </w:p>
    <w:p w14:paraId="6C0E81D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05E048AB" w14:textId="77777777" w:rsidR="00237266" w:rsidRPr="00446081" w:rsidRDefault="00237266" w:rsidP="00237266">
      <w:pPr>
        <w:rPr>
          <w:rFonts w:ascii="Arial" w:hAnsi="Arial" w:cs="Arial"/>
          <w:b/>
          <w:sz w:val="24"/>
        </w:rPr>
      </w:pPr>
      <w:r w:rsidRPr="00446081">
        <w:rPr>
          <w:rFonts w:ascii="Arial" w:hAnsi="Arial" w:cs="Arial"/>
          <w:b/>
          <w:color w:val="0000FF"/>
          <w:sz w:val="24"/>
        </w:rPr>
        <w:t>C1-244482</w:t>
      </w:r>
      <w:r w:rsidRPr="00446081">
        <w:rPr>
          <w:rFonts w:ascii="Arial" w:hAnsi="Arial" w:cs="Arial"/>
          <w:b/>
          <w:color w:val="0000FF"/>
          <w:sz w:val="24"/>
        </w:rPr>
        <w:tab/>
      </w:r>
      <w:r w:rsidRPr="00446081">
        <w:rPr>
          <w:rFonts w:ascii="Arial" w:hAnsi="Arial" w:cs="Arial"/>
          <w:b/>
          <w:sz w:val="24"/>
        </w:rPr>
        <w:t>Clarification on the PLMN selection for disabling the satellite NG-RAN capability</w:t>
      </w:r>
    </w:p>
    <w:p w14:paraId="1DDE5BA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23.122 v18.7.1</w:t>
      </w:r>
      <w:r w:rsidRPr="00446081">
        <w:rPr>
          <w:rFonts w:ascii="Arial" w:hAnsi="Arial" w:cs="Arial"/>
        </w:rPr>
        <w:tab/>
        <w:t xml:space="preserve">  CR-1265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CATT</w:t>
      </w:r>
    </w:p>
    <w:p w14:paraId="26DC1F26" w14:textId="77777777" w:rsidR="00237266" w:rsidRPr="00446081" w:rsidRDefault="00237266" w:rsidP="00237266">
      <w:pPr>
        <w:rPr>
          <w:rFonts w:ascii="Arial" w:hAnsi="Arial" w:cs="Arial"/>
          <w:b/>
        </w:rPr>
      </w:pPr>
      <w:r w:rsidRPr="00446081">
        <w:rPr>
          <w:rFonts w:ascii="Arial" w:hAnsi="Arial" w:cs="Arial"/>
          <w:b/>
        </w:rPr>
        <w:t xml:space="preserve">Discussion: </w:t>
      </w:r>
    </w:p>
    <w:p w14:paraId="5527C50C" w14:textId="77777777" w:rsidR="00237266" w:rsidRPr="00446081" w:rsidRDefault="00237266" w:rsidP="00237266">
      <w:pPr>
        <w:rPr>
          <w:rFonts w:ascii="Arial" w:hAnsi="Arial" w:cs="Arial"/>
        </w:rPr>
      </w:pPr>
      <w:r w:rsidRPr="00446081">
        <w:rPr>
          <w:rFonts w:ascii="Arial" w:hAnsi="Arial" w:cs="Arial"/>
        </w:rPr>
        <w:t>Merged into C1-244046 and its revisions</w:t>
      </w:r>
    </w:p>
    <w:p w14:paraId="28C86FD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merged</w:t>
      </w:r>
      <w:r w:rsidRPr="00446081">
        <w:rPr>
          <w:rFonts w:ascii="Arial" w:hAnsi="Arial" w:cs="Arial"/>
          <w:color w:val="993300"/>
          <w:u w:val="single"/>
        </w:rPr>
        <w:t>.</w:t>
      </w:r>
    </w:p>
    <w:p w14:paraId="3025E824" w14:textId="77777777" w:rsidR="00237266" w:rsidRPr="00446081" w:rsidRDefault="00237266" w:rsidP="00237266">
      <w:pPr>
        <w:rPr>
          <w:rFonts w:ascii="Arial" w:hAnsi="Arial" w:cs="Arial"/>
          <w:b/>
          <w:sz w:val="24"/>
        </w:rPr>
      </w:pPr>
      <w:r w:rsidRPr="00446081">
        <w:rPr>
          <w:rFonts w:ascii="Arial" w:hAnsi="Arial" w:cs="Arial"/>
          <w:b/>
          <w:color w:val="0000FF"/>
          <w:sz w:val="24"/>
        </w:rPr>
        <w:t>C1-244576</w:t>
      </w:r>
      <w:r w:rsidRPr="00446081">
        <w:rPr>
          <w:rFonts w:ascii="Arial" w:hAnsi="Arial" w:cs="Arial"/>
          <w:b/>
          <w:color w:val="0000FF"/>
          <w:sz w:val="24"/>
        </w:rPr>
        <w:tab/>
      </w:r>
      <w:r w:rsidRPr="00446081">
        <w:rPr>
          <w:rFonts w:ascii="Arial" w:hAnsi="Arial" w:cs="Arial"/>
          <w:b/>
          <w:sz w:val="24"/>
        </w:rPr>
        <w:t>New CR 23.122_Comparison CR to e</w:t>
      </w:r>
    </w:p>
    <w:p w14:paraId="1C39092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23.122 v18.7.1</w:t>
      </w:r>
      <w:r w:rsidRPr="00446081">
        <w:rPr>
          <w:rFonts w:ascii="Arial" w:hAnsi="Arial" w:cs="Arial"/>
        </w:rPr>
        <w:tab/>
        <w:t xml:space="preserve">  CR-1266  rev 1 Cat: C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Google</w:t>
      </w:r>
    </w:p>
    <w:p w14:paraId="36FB409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52A9FE9E" w14:textId="77777777" w:rsidR="00237266" w:rsidRPr="00446081" w:rsidRDefault="00237266" w:rsidP="00237266">
      <w:pPr>
        <w:pStyle w:val="Heading4"/>
        <w:rPr>
          <w:rFonts w:cs="Arial"/>
        </w:rPr>
      </w:pPr>
      <w:bookmarkStart w:id="88" w:name="_Toc175914867"/>
      <w:r w:rsidRPr="00446081">
        <w:rPr>
          <w:rFonts w:cs="Arial"/>
        </w:rPr>
        <w:t>18.2.33</w:t>
      </w:r>
      <w:r w:rsidRPr="00446081">
        <w:rPr>
          <w:rFonts w:cs="Arial"/>
        </w:rPr>
        <w:tab/>
        <w:t>5MBS_Ph2</w:t>
      </w:r>
      <w:bookmarkEnd w:id="88"/>
    </w:p>
    <w:p w14:paraId="4D522F9C" w14:textId="77777777" w:rsidR="00237266" w:rsidRPr="00446081" w:rsidRDefault="00237266" w:rsidP="00237266">
      <w:pPr>
        <w:pStyle w:val="Heading4"/>
        <w:rPr>
          <w:rFonts w:cs="Arial"/>
        </w:rPr>
      </w:pPr>
      <w:bookmarkStart w:id="89" w:name="_Toc175914868"/>
      <w:r w:rsidRPr="00446081">
        <w:rPr>
          <w:rFonts w:cs="Arial"/>
        </w:rPr>
        <w:t>18.2.34</w:t>
      </w:r>
      <w:r w:rsidRPr="00446081">
        <w:rPr>
          <w:rFonts w:cs="Arial"/>
        </w:rPr>
        <w:tab/>
        <w:t>GMEC</w:t>
      </w:r>
      <w:bookmarkEnd w:id="89"/>
    </w:p>
    <w:p w14:paraId="49030493" w14:textId="77777777" w:rsidR="00237266" w:rsidRPr="00446081" w:rsidRDefault="00237266" w:rsidP="00237266">
      <w:pPr>
        <w:pStyle w:val="Heading4"/>
        <w:rPr>
          <w:rFonts w:cs="Arial"/>
        </w:rPr>
      </w:pPr>
      <w:bookmarkStart w:id="90" w:name="_Toc175914869"/>
      <w:r w:rsidRPr="00446081">
        <w:rPr>
          <w:rFonts w:cs="Arial"/>
        </w:rPr>
        <w:t>18.2.35</w:t>
      </w:r>
      <w:r w:rsidRPr="00446081">
        <w:rPr>
          <w:rFonts w:cs="Arial"/>
        </w:rPr>
        <w:tab/>
        <w:t>TEI18_MBS4V2X</w:t>
      </w:r>
      <w:bookmarkEnd w:id="90"/>
    </w:p>
    <w:p w14:paraId="3405C8DF" w14:textId="77777777" w:rsidR="00237266" w:rsidRPr="00446081" w:rsidRDefault="00237266" w:rsidP="00237266">
      <w:pPr>
        <w:rPr>
          <w:rFonts w:ascii="Arial" w:hAnsi="Arial" w:cs="Arial"/>
          <w:b/>
          <w:sz w:val="24"/>
        </w:rPr>
      </w:pPr>
      <w:r w:rsidRPr="00446081">
        <w:rPr>
          <w:rFonts w:ascii="Arial" w:hAnsi="Arial" w:cs="Arial"/>
          <w:b/>
          <w:color w:val="0000FF"/>
          <w:sz w:val="24"/>
        </w:rPr>
        <w:t>C1-244158</w:t>
      </w:r>
      <w:r w:rsidRPr="00446081">
        <w:rPr>
          <w:rFonts w:ascii="Arial" w:hAnsi="Arial" w:cs="Arial"/>
          <w:b/>
          <w:color w:val="0000FF"/>
          <w:sz w:val="24"/>
        </w:rPr>
        <w:tab/>
      </w:r>
      <w:r w:rsidRPr="00446081">
        <w:rPr>
          <w:rFonts w:ascii="Arial" w:hAnsi="Arial" w:cs="Arial"/>
          <w:b/>
          <w:sz w:val="24"/>
        </w:rPr>
        <w:t>Work plan for the CT1 part of TEI18_MBS4V2X</w:t>
      </w:r>
    </w:p>
    <w:p w14:paraId="338D49D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r w:rsidRPr="00446081">
        <w:rPr>
          <w:rFonts w:ascii="Arial" w:hAnsi="Arial" w:cs="Arial"/>
          <w:i/>
        </w:rPr>
        <w:t xml:space="preserve"> /Christian</w:t>
      </w:r>
    </w:p>
    <w:p w14:paraId="697D3B2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22FE5FE7" w14:textId="77777777" w:rsidR="00237266" w:rsidRPr="00446081" w:rsidRDefault="00237266" w:rsidP="00237266">
      <w:pPr>
        <w:rPr>
          <w:rFonts w:ascii="Arial" w:hAnsi="Arial" w:cs="Arial"/>
          <w:b/>
          <w:sz w:val="24"/>
        </w:rPr>
      </w:pPr>
      <w:r w:rsidRPr="00446081">
        <w:rPr>
          <w:rFonts w:ascii="Arial" w:hAnsi="Arial" w:cs="Arial"/>
          <w:b/>
          <w:color w:val="0000FF"/>
          <w:sz w:val="24"/>
        </w:rPr>
        <w:t>C1-244181</w:t>
      </w:r>
      <w:r w:rsidRPr="00446081">
        <w:rPr>
          <w:rFonts w:ascii="Arial" w:hAnsi="Arial" w:cs="Arial"/>
          <w:b/>
          <w:color w:val="0000FF"/>
          <w:sz w:val="24"/>
        </w:rPr>
        <w:tab/>
      </w:r>
      <w:r w:rsidRPr="00446081">
        <w:rPr>
          <w:rFonts w:ascii="Arial" w:hAnsi="Arial" w:cs="Arial"/>
          <w:b/>
          <w:sz w:val="24"/>
        </w:rPr>
        <w:t>Missing IANA registration template for new MIME types</w:t>
      </w:r>
    </w:p>
    <w:p w14:paraId="08E2C99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24.587 v18.6.0</w:t>
      </w:r>
      <w:r w:rsidRPr="00446081">
        <w:rPr>
          <w:rFonts w:ascii="Arial" w:hAnsi="Arial" w:cs="Arial"/>
        </w:rPr>
        <w:tab/>
        <w:t xml:space="preserve">  CR-0303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2B83D38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C1-244911</w:t>
      </w:r>
      <w:r w:rsidRPr="00446081">
        <w:rPr>
          <w:rFonts w:ascii="Arial" w:hAnsi="Arial" w:cs="Arial"/>
          <w:color w:val="993300"/>
          <w:u w:val="single"/>
        </w:rPr>
        <w:t>.</w:t>
      </w:r>
    </w:p>
    <w:p w14:paraId="6EA9955B" w14:textId="77777777" w:rsidR="00237266" w:rsidRPr="00446081" w:rsidRDefault="00237266" w:rsidP="00237266">
      <w:pPr>
        <w:rPr>
          <w:rFonts w:ascii="Arial" w:hAnsi="Arial" w:cs="Arial"/>
          <w:b/>
          <w:sz w:val="24"/>
        </w:rPr>
      </w:pPr>
      <w:r w:rsidRPr="00446081">
        <w:rPr>
          <w:rFonts w:ascii="Arial" w:hAnsi="Arial" w:cs="Arial"/>
          <w:b/>
          <w:color w:val="0000FF"/>
          <w:sz w:val="24"/>
        </w:rPr>
        <w:t>C1-244911</w:t>
      </w:r>
      <w:r w:rsidRPr="00446081">
        <w:rPr>
          <w:rFonts w:ascii="Arial" w:hAnsi="Arial" w:cs="Arial"/>
          <w:b/>
          <w:color w:val="0000FF"/>
          <w:sz w:val="24"/>
        </w:rPr>
        <w:tab/>
      </w:r>
      <w:r w:rsidRPr="00446081">
        <w:rPr>
          <w:rFonts w:ascii="Arial" w:hAnsi="Arial" w:cs="Arial"/>
          <w:b/>
          <w:sz w:val="24"/>
        </w:rPr>
        <w:t>Missing IANA registration template for new MIME types</w:t>
      </w:r>
    </w:p>
    <w:p w14:paraId="56376B9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24.587 v18.6.0</w:t>
      </w:r>
      <w:r w:rsidRPr="00446081">
        <w:rPr>
          <w:rFonts w:ascii="Arial" w:hAnsi="Arial" w:cs="Arial"/>
        </w:rPr>
        <w:tab/>
        <w:t xml:space="preserve">  CR-0303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24622724" w14:textId="77777777" w:rsidR="00237266" w:rsidRPr="00446081" w:rsidRDefault="00237266" w:rsidP="00237266">
      <w:pPr>
        <w:rPr>
          <w:rFonts w:ascii="Arial" w:hAnsi="Arial" w:cs="Arial"/>
          <w:color w:val="808080"/>
        </w:rPr>
      </w:pPr>
      <w:r w:rsidRPr="00446081">
        <w:rPr>
          <w:rFonts w:ascii="Arial" w:hAnsi="Arial" w:cs="Arial"/>
          <w:color w:val="808080"/>
        </w:rPr>
        <w:t>(Replaces C1-244181)</w:t>
      </w:r>
    </w:p>
    <w:p w14:paraId="102AC0D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C1-244945</w:t>
      </w:r>
      <w:r w:rsidRPr="00446081">
        <w:rPr>
          <w:rFonts w:ascii="Arial" w:hAnsi="Arial" w:cs="Arial"/>
          <w:color w:val="993300"/>
          <w:u w:val="single"/>
        </w:rPr>
        <w:t>.</w:t>
      </w:r>
    </w:p>
    <w:p w14:paraId="57240A7C" w14:textId="77777777" w:rsidR="00237266" w:rsidRPr="00446081" w:rsidRDefault="00237266" w:rsidP="00237266">
      <w:pPr>
        <w:rPr>
          <w:rFonts w:ascii="Arial" w:hAnsi="Arial" w:cs="Arial"/>
          <w:b/>
          <w:sz w:val="24"/>
        </w:rPr>
      </w:pPr>
      <w:r w:rsidRPr="00446081">
        <w:rPr>
          <w:rFonts w:ascii="Arial" w:hAnsi="Arial" w:cs="Arial"/>
          <w:b/>
          <w:color w:val="0000FF"/>
          <w:sz w:val="24"/>
        </w:rPr>
        <w:t>C1-244945</w:t>
      </w:r>
      <w:r w:rsidRPr="00446081">
        <w:rPr>
          <w:rFonts w:ascii="Arial" w:hAnsi="Arial" w:cs="Arial"/>
          <w:b/>
          <w:color w:val="0000FF"/>
          <w:sz w:val="24"/>
        </w:rPr>
        <w:tab/>
      </w:r>
      <w:r w:rsidRPr="00446081">
        <w:rPr>
          <w:rFonts w:ascii="Arial" w:hAnsi="Arial" w:cs="Arial"/>
          <w:b/>
          <w:sz w:val="24"/>
        </w:rPr>
        <w:t>Missing IANA registration template for new MIME types</w:t>
      </w:r>
    </w:p>
    <w:p w14:paraId="524FE46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24.587 v18.6.0</w:t>
      </w:r>
      <w:r w:rsidRPr="00446081">
        <w:rPr>
          <w:rFonts w:ascii="Arial" w:hAnsi="Arial" w:cs="Arial"/>
        </w:rPr>
        <w:tab/>
        <w:t xml:space="preserve">  CR-0303  rev 2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r w:rsidRPr="00446081">
        <w:rPr>
          <w:rFonts w:ascii="Arial" w:hAnsi="Arial" w:cs="Arial"/>
          <w:i/>
        </w:rPr>
        <w:t>, Ericsson</w:t>
      </w:r>
    </w:p>
    <w:p w14:paraId="3F01B213" w14:textId="77777777" w:rsidR="00237266" w:rsidRPr="00446081" w:rsidRDefault="00237266" w:rsidP="00237266">
      <w:pPr>
        <w:rPr>
          <w:rFonts w:ascii="Arial" w:hAnsi="Arial" w:cs="Arial"/>
          <w:color w:val="808080"/>
        </w:rPr>
      </w:pPr>
      <w:r w:rsidRPr="00446081">
        <w:rPr>
          <w:rFonts w:ascii="Arial" w:hAnsi="Arial" w:cs="Arial"/>
          <w:color w:val="808080"/>
        </w:rPr>
        <w:t>(Replaces C1-244911)</w:t>
      </w:r>
    </w:p>
    <w:p w14:paraId="0B83C81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8C9AF70" w14:textId="77777777" w:rsidR="00237266" w:rsidRPr="00446081" w:rsidRDefault="00237266" w:rsidP="00237266">
      <w:pPr>
        <w:pStyle w:val="Heading4"/>
        <w:rPr>
          <w:rFonts w:cs="Arial"/>
        </w:rPr>
      </w:pPr>
      <w:bookmarkStart w:id="91" w:name="_Toc175914870"/>
      <w:r w:rsidRPr="00446081">
        <w:rPr>
          <w:rFonts w:cs="Arial"/>
        </w:rPr>
        <w:t>18.2.36</w:t>
      </w:r>
      <w:r w:rsidRPr="00446081">
        <w:rPr>
          <w:rFonts w:cs="Arial"/>
        </w:rPr>
        <w:tab/>
        <w:t>PLMNsel_NS</w:t>
      </w:r>
      <w:bookmarkEnd w:id="91"/>
    </w:p>
    <w:p w14:paraId="1A6CB779" w14:textId="77777777" w:rsidR="00237266" w:rsidRPr="00446081" w:rsidRDefault="00237266" w:rsidP="00237266">
      <w:pPr>
        <w:pStyle w:val="Heading4"/>
        <w:rPr>
          <w:rFonts w:cs="Arial"/>
        </w:rPr>
      </w:pPr>
      <w:bookmarkStart w:id="92" w:name="_Toc175914871"/>
      <w:r w:rsidRPr="00446081">
        <w:rPr>
          <w:rFonts w:cs="Arial"/>
        </w:rPr>
        <w:t>18.2.37</w:t>
      </w:r>
      <w:r w:rsidRPr="00446081">
        <w:rPr>
          <w:rFonts w:cs="Arial"/>
        </w:rPr>
        <w:tab/>
        <w:t>NSCALE</w:t>
      </w:r>
      <w:bookmarkEnd w:id="92"/>
    </w:p>
    <w:p w14:paraId="237F9AE5" w14:textId="77777777" w:rsidR="00237266" w:rsidRPr="00446081" w:rsidRDefault="00237266" w:rsidP="00237266">
      <w:pPr>
        <w:rPr>
          <w:rFonts w:ascii="Arial" w:hAnsi="Arial" w:cs="Arial"/>
          <w:b/>
          <w:sz w:val="24"/>
        </w:rPr>
      </w:pPr>
      <w:r w:rsidRPr="00446081">
        <w:rPr>
          <w:rFonts w:ascii="Arial" w:hAnsi="Arial" w:cs="Arial"/>
          <w:b/>
          <w:color w:val="0000FF"/>
          <w:sz w:val="24"/>
        </w:rPr>
        <w:t>C1-244118</w:t>
      </w:r>
      <w:r w:rsidRPr="00446081">
        <w:rPr>
          <w:rFonts w:ascii="Arial" w:hAnsi="Arial" w:cs="Arial"/>
          <w:b/>
          <w:color w:val="0000FF"/>
          <w:sz w:val="24"/>
        </w:rPr>
        <w:tab/>
      </w:r>
      <w:r w:rsidRPr="00446081">
        <w:rPr>
          <w:rFonts w:ascii="Arial" w:hAnsi="Arial" w:cs="Arial"/>
          <w:b/>
          <w:sz w:val="24"/>
        </w:rPr>
        <w:t>Remove UE IP address preservation indicator</w:t>
      </w:r>
    </w:p>
    <w:p w14:paraId="5ABE06C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24.549 v18.2.1</w:t>
      </w:r>
      <w:r w:rsidRPr="00446081">
        <w:rPr>
          <w:rFonts w:ascii="Arial" w:hAnsi="Arial" w:cs="Arial"/>
        </w:rPr>
        <w:tab/>
        <w:t xml:space="preserve">  CR-0039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China Mobile</w:t>
      </w:r>
    </w:p>
    <w:p w14:paraId="6010406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C1-244927</w:t>
      </w:r>
      <w:r w:rsidRPr="00446081">
        <w:rPr>
          <w:rFonts w:ascii="Arial" w:hAnsi="Arial" w:cs="Arial"/>
          <w:color w:val="993300"/>
          <w:u w:val="single"/>
        </w:rPr>
        <w:t>.</w:t>
      </w:r>
    </w:p>
    <w:p w14:paraId="641429AF" w14:textId="77777777" w:rsidR="00237266" w:rsidRPr="00446081" w:rsidRDefault="00237266" w:rsidP="00237266">
      <w:pPr>
        <w:rPr>
          <w:rFonts w:ascii="Arial" w:hAnsi="Arial" w:cs="Arial"/>
          <w:b/>
          <w:sz w:val="24"/>
        </w:rPr>
      </w:pPr>
      <w:r w:rsidRPr="00446081">
        <w:rPr>
          <w:rFonts w:ascii="Arial" w:hAnsi="Arial" w:cs="Arial"/>
          <w:b/>
          <w:color w:val="0000FF"/>
          <w:sz w:val="24"/>
        </w:rPr>
        <w:t>C1-244927</w:t>
      </w:r>
      <w:r w:rsidRPr="00446081">
        <w:rPr>
          <w:rFonts w:ascii="Arial" w:hAnsi="Arial" w:cs="Arial"/>
          <w:b/>
          <w:color w:val="0000FF"/>
          <w:sz w:val="24"/>
        </w:rPr>
        <w:tab/>
      </w:r>
      <w:r w:rsidRPr="00446081">
        <w:rPr>
          <w:rFonts w:ascii="Arial" w:hAnsi="Arial" w:cs="Arial"/>
          <w:b/>
          <w:sz w:val="24"/>
        </w:rPr>
        <w:t>Remove UE IP address preservation indicator</w:t>
      </w:r>
    </w:p>
    <w:p w14:paraId="732EF1E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24.549 v18.2.1</w:t>
      </w:r>
      <w:r w:rsidRPr="00446081">
        <w:rPr>
          <w:rFonts w:ascii="Arial" w:hAnsi="Arial" w:cs="Arial"/>
        </w:rPr>
        <w:tab/>
        <w:t xml:space="preserve">  CR-0039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China Mobile</w:t>
      </w:r>
    </w:p>
    <w:p w14:paraId="4E418425" w14:textId="77777777" w:rsidR="00237266" w:rsidRPr="00446081" w:rsidRDefault="00237266" w:rsidP="00237266">
      <w:pPr>
        <w:rPr>
          <w:rFonts w:ascii="Arial" w:hAnsi="Arial" w:cs="Arial"/>
          <w:color w:val="808080"/>
        </w:rPr>
      </w:pPr>
      <w:r w:rsidRPr="00446081">
        <w:rPr>
          <w:rFonts w:ascii="Arial" w:hAnsi="Arial" w:cs="Arial"/>
          <w:color w:val="808080"/>
        </w:rPr>
        <w:t>(Replaces C1-244118)</w:t>
      </w:r>
    </w:p>
    <w:p w14:paraId="1E1CEE8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C1-244948</w:t>
      </w:r>
      <w:r w:rsidRPr="00446081">
        <w:rPr>
          <w:rFonts w:ascii="Arial" w:hAnsi="Arial" w:cs="Arial"/>
          <w:color w:val="993300"/>
          <w:u w:val="single"/>
        </w:rPr>
        <w:t>.</w:t>
      </w:r>
    </w:p>
    <w:p w14:paraId="5DE39736" w14:textId="77777777" w:rsidR="00237266" w:rsidRPr="00446081" w:rsidRDefault="00237266" w:rsidP="00237266">
      <w:pPr>
        <w:rPr>
          <w:rFonts w:ascii="Arial" w:hAnsi="Arial" w:cs="Arial"/>
          <w:b/>
          <w:sz w:val="24"/>
        </w:rPr>
      </w:pPr>
      <w:r w:rsidRPr="00446081">
        <w:rPr>
          <w:rFonts w:ascii="Arial" w:hAnsi="Arial" w:cs="Arial"/>
          <w:b/>
          <w:color w:val="0000FF"/>
          <w:sz w:val="24"/>
        </w:rPr>
        <w:t>C1-244948</w:t>
      </w:r>
      <w:r w:rsidRPr="00446081">
        <w:rPr>
          <w:rFonts w:ascii="Arial" w:hAnsi="Arial" w:cs="Arial"/>
          <w:b/>
          <w:color w:val="0000FF"/>
          <w:sz w:val="24"/>
        </w:rPr>
        <w:tab/>
      </w:r>
      <w:r w:rsidRPr="00446081">
        <w:rPr>
          <w:rFonts w:ascii="Arial" w:hAnsi="Arial" w:cs="Arial"/>
          <w:b/>
          <w:sz w:val="24"/>
        </w:rPr>
        <w:t>Remove UE IP address preservation indicator</w:t>
      </w:r>
    </w:p>
    <w:p w14:paraId="19073CA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24.549 v18.2.1</w:t>
      </w:r>
      <w:r w:rsidRPr="00446081">
        <w:rPr>
          <w:rFonts w:ascii="Arial" w:hAnsi="Arial" w:cs="Arial"/>
        </w:rPr>
        <w:tab/>
        <w:t xml:space="preserve">  CR-0039  rev 2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China Mobile, Huawei</w:t>
      </w:r>
    </w:p>
    <w:p w14:paraId="44A1B4CA" w14:textId="77777777" w:rsidR="00237266" w:rsidRPr="00446081" w:rsidRDefault="00237266" w:rsidP="00237266">
      <w:pPr>
        <w:rPr>
          <w:rFonts w:ascii="Arial" w:hAnsi="Arial" w:cs="Arial"/>
          <w:color w:val="808080"/>
        </w:rPr>
      </w:pPr>
      <w:r w:rsidRPr="00446081">
        <w:rPr>
          <w:rFonts w:ascii="Arial" w:hAnsi="Arial" w:cs="Arial"/>
          <w:color w:val="808080"/>
        </w:rPr>
        <w:t>(Replaces C1-244927)</w:t>
      </w:r>
    </w:p>
    <w:p w14:paraId="29BF471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70BF325" w14:textId="77777777" w:rsidR="00237266" w:rsidRPr="00446081" w:rsidRDefault="00237266" w:rsidP="00237266">
      <w:pPr>
        <w:pStyle w:val="Heading4"/>
        <w:rPr>
          <w:rFonts w:cs="Arial"/>
        </w:rPr>
      </w:pPr>
      <w:bookmarkStart w:id="93" w:name="_Toc175914872"/>
      <w:r w:rsidRPr="00446081">
        <w:rPr>
          <w:rFonts w:cs="Arial"/>
        </w:rPr>
        <w:t>18.2.38</w:t>
      </w:r>
      <w:r w:rsidRPr="00446081">
        <w:rPr>
          <w:rFonts w:cs="Arial"/>
        </w:rPr>
        <w:tab/>
        <w:t>MPS_WLAN</w:t>
      </w:r>
      <w:bookmarkEnd w:id="93"/>
    </w:p>
    <w:p w14:paraId="2AB9AEE8" w14:textId="77777777" w:rsidR="00237266" w:rsidRPr="00446081" w:rsidRDefault="00237266" w:rsidP="00237266">
      <w:pPr>
        <w:rPr>
          <w:rFonts w:ascii="Arial" w:hAnsi="Arial" w:cs="Arial"/>
          <w:b/>
          <w:sz w:val="24"/>
        </w:rPr>
      </w:pPr>
      <w:r w:rsidRPr="00446081">
        <w:rPr>
          <w:rFonts w:ascii="Arial" w:hAnsi="Arial" w:cs="Arial"/>
          <w:b/>
          <w:color w:val="0000FF"/>
          <w:sz w:val="24"/>
        </w:rPr>
        <w:t>C1-244040</w:t>
      </w:r>
      <w:r w:rsidRPr="00446081">
        <w:rPr>
          <w:rFonts w:ascii="Arial" w:hAnsi="Arial" w:cs="Arial"/>
          <w:b/>
          <w:color w:val="0000FF"/>
          <w:sz w:val="24"/>
        </w:rPr>
        <w:tab/>
      </w:r>
      <w:r w:rsidRPr="00446081">
        <w:rPr>
          <w:rFonts w:ascii="Arial" w:hAnsi="Arial" w:cs="Arial"/>
          <w:b/>
          <w:sz w:val="24"/>
        </w:rPr>
        <w:t>Handling of regulatory prioritized services in non-allowed area</w:t>
      </w:r>
    </w:p>
    <w:p w14:paraId="4629BF2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CR-6235  rev 5 Cat: B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Peraton</w:t>
      </w:r>
      <w:proofErr w:type="spellEnd"/>
      <w:r w:rsidRPr="00446081">
        <w:rPr>
          <w:rFonts w:ascii="Arial" w:hAnsi="Arial" w:cs="Arial"/>
          <w:i/>
        </w:rPr>
        <w:t xml:space="preserve"> Labs, CISA ECD, T-Mobile USA, AT&amp;T, Verizon</w:t>
      </w:r>
    </w:p>
    <w:p w14:paraId="2C1FFFE2" w14:textId="77777777" w:rsidR="00237266" w:rsidRPr="00446081" w:rsidRDefault="00237266" w:rsidP="00237266">
      <w:pPr>
        <w:rPr>
          <w:rFonts w:ascii="Arial" w:hAnsi="Arial" w:cs="Arial"/>
          <w:color w:val="808080"/>
        </w:rPr>
      </w:pPr>
      <w:r w:rsidRPr="00446081">
        <w:rPr>
          <w:rFonts w:ascii="Arial" w:hAnsi="Arial" w:cs="Arial"/>
          <w:color w:val="808080"/>
        </w:rPr>
        <w:t>(Replaces C1-243709)</w:t>
      </w:r>
    </w:p>
    <w:p w14:paraId="701D1C90" w14:textId="77777777" w:rsidR="00237266" w:rsidRPr="00446081" w:rsidRDefault="00237266" w:rsidP="00237266">
      <w:pPr>
        <w:rPr>
          <w:rFonts w:ascii="Arial" w:hAnsi="Arial" w:cs="Arial"/>
          <w:b/>
        </w:rPr>
      </w:pPr>
      <w:r w:rsidRPr="00446081">
        <w:rPr>
          <w:rFonts w:ascii="Arial" w:hAnsi="Arial" w:cs="Arial"/>
          <w:b/>
        </w:rPr>
        <w:t xml:space="preserve">Abstract: </w:t>
      </w:r>
    </w:p>
    <w:p w14:paraId="01E191B0" w14:textId="77777777" w:rsidR="00237266" w:rsidRPr="00446081" w:rsidRDefault="00237266" w:rsidP="00237266">
      <w:pPr>
        <w:rPr>
          <w:rFonts w:ascii="Arial" w:hAnsi="Arial" w:cs="Arial"/>
        </w:rPr>
      </w:pPr>
      <w:r w:rsidRPr="00446081">
        <w:rPr>
          <w:rFonts w:ascii="Arial" w:hAnsi="Arial" w:cs="Arial"/>
        </w:rPr>
        <w:t>Adds conveyance to the UE of operator MPS restricted area exemption policy to the CR from previous meeting.</w:t>
      </w:r>
    </w:p>
    <w:p w14:paraId="475ABDE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withdrawn</w:t>
      </w:r>
      <w:r w:rsidRPr="00446081">
        <w:rPr>
          <w:rFonts w:ascii="Arial" w:hAnsi="Arial" w:cs="Arial"/>
          <w:color w:val="993300"/>
          <w:u w:val="single"/>
        </w:rPr>
        <w:t>.</w:t>
      </w:r>
    </w:p>
    <w:p w14:paraId="2C922250" w14:textId="77777777" w:rsidR="00237266" w:rsidRPr="00446081" w:rsidRDefault="00237266" w:rsidP="00237266">
      <w:pPr>
        <w:pStyle w:val="Heading4"/>
        <w:rPr>
          <w:rFonts w:cs="Arial"/>
        </w:rPr>
      </w:pPr>
      <w:bookmarkStart w:id="94" w:name="_Toc175914873"/>
      <w:r w:rsidRPr="00446081">
        <w:rPr>
          <w:rFonts w:cs="Arial"/>
        </w:rPr>
        <w:t>18.2.39</w:t>
      </w:r>
      <w:r w:rsidRPr="00446081">
        <w:rPr>
          <w:rFonts w:cs="Arial"/>
        </w:rPr>
        <w:tab/>
        <w:t>XRM</w:t>
      </w:r>
      <w:bookmarkEnd w:id="94"/>
    </w:p>
    <w:p w14:paraId="3A1230C7" w14:textId="77777777" w:rsidR="00237266" w:rsidRPr="00446081" w:rsidRDefault="00237266" w:rsidP="00237266">
      <w:pPr>
        <w:rPr>
          <w:rFonts w:ascii="Arial" w:hAnsi="Arial" w:cs="Arial"/>
          <w:b/>
          <w:sz w:val="24"/>
        </w:rPr>
      </w:pPr>
      <w:r w:rsidRPr="00446081">
        <w:rPr>
          <w:rFonts w:ascii="Arial" w:hAnsi="Arial" w:cs="Arial"/>
          <w:b/>
          <w:color w:val="0000FF"/>
          <w:sz w:val="24"/>
        </w:rPr>
        <w:t>C1-244533</w:t>
      </w:r>
      <w:r w:rsidRPr="00446081">
        <w:rPr>
          <w:rFonts w:ascii="Arial" w:hAnsi="Arial" w:cs="Arial"/>
          <w:b/>
          <w:color w:val="0000FF"/>
          <w:sz w:val="24"/>
        </w:rPr>
        <w:tab/>
      </w:r>
      <w:r w:rsidRPr="00446081">
        <w:rPr>
          <w:rFonts w:ascii="Arial" w:hAnsi="Arial" w:cs="Arial"/>
          <w:b/>
          <w:sz w:val="24"/>
        </w:rPr>
        <w:t>Correction of IEI for Protocol description IE</w:t>
      </w:r>
    </w:p>
    <w:p w14:paraId="5162B77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CR-6334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77586CC3" w14:textId="77777777" w:rsidR="00237266" w:rsidRPr="00446081" w:rsidRDefault="00237266" w:rsidP="00237266">
      <w:pPr>
        <w:rPr>
          <w:rFonts w:ascii="Arial" w:hAnsi="Arial" w:cs="Arial"/>
          <w:color w:val="808080"/>
        </w:rPr>
      </w:pPr>
      <w:r w:rsidRPr="00446081">
        <w:rPr>
          <w:rFonts w:ascii="Arial" w:hAnsi="Arial" w:cs="Arial"/>
          <w:color w:val="808080"/>
        </w:rPr>
        <w:t>(Replaces C1-244050)</w:t>
      </w:r>
    </w:p>
    <w:p w14:paraId="5DE97D3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2E9710AA" w14:textId="77777777" w:rsidR="00237266" w:rsidRPr="00446081" w:rsidRDefault="00237266" w:rsidP="00237266">
      <w:pPr>
        <w:rPr>
          <w:rFonts w:ascii="Arial" w:hAnsi="Arial" w:cs="Arial"/>
          <w:b/>
          <w:sz w:val="24"/>
        </w:rPr>
      </w:pPr>
      <w:r w:rsidRPr="00446081">
        <w:rPr>
          <w:rFonts w:ascii="Arial" w:hAnsi="Arial" w:cs="Arial"/>
          <w:b/>
          <w:color w:val="0000FF"/>
          <w:sz w:val="24"/>
        </w:rPr>
        <w:t>C1-244185</w:t>
      </w:r>
      <w:r w:rsidRPr="00446081">
        <w:rPr>
          <w:rFonts w:ascii="Arial" w:hAnsi="Arial" w:cs="Arial"/>
          <w:b/>
          <w:color w:val="0000FF"/>
          <w:sz w:val="24"/>
        </w:rPr>
        <w:tab/>
      </w:r>
      <w:r w:rsidRPr="00446081">
        <w:rPr>
          <w:rFonts w:ascii="Arial" w:hAnsi="Arial" w:cs="Arial"/>
          <w:b/>
          <w:sz w:val="24"/>
        </w:rPr>
        <w:t>Correction to the uplink PDU set handling at the UE side</w:t>
      </w:r>
    </w:p>
    <w:p w14:paraId="1D31EDE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CR-6348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3C47F33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C1-244595</w:t>
      </w:r>
      <w:r w:rsidRPr="00446081">
        <w:rPr>
          <w:rFonts w:ascii="Arial" w:hAnsi="Arial" w:cs="Arial"/>
          <w:color w:val="993300"/>
          <w:u w:val="single"/>
        </w:rPr>
        <w:t>.</w:t>
      </w:r>
    </w:p>
    <w:p w14:paraId="7D5F0D51" w14:textId="77777777" w:rsidR="00237266" w:rsidRPr="00446081" w:rsidRDefault="00237266" w:rsidP="00237266">
      <w:pPr>
        <w:rPr>
          <w:rFonts w:ascii="Arial" w:hAnsi="Arial" w:cs="Arial"/>
          <w:b/>
          <w:sz w:val="24"/>
        </w:rPr>
      </w:pPr>
      <w:r w:rsidRPr="00446081">
        <w:rPr>
          <w:rFonts w:ascii="Arial" w:hAnsi="Arial" w:cs="Arial"/>
          <w:b/>
          <w:color w:val="0000FF"/>
          <w:sz w:val="24"/>
        </w:rPr>
        <w:t>C1-244595</w:t>
      </w:r>
      <w:r w:rsidRPr="00446081">
        <w:rPr>
          <w:rFonts w:ascii="Arial" w:hAnsi="Arial" w:cs="Arial"/>
          <w:b/>
          <w:color w:val="0000FF"/>
          <w:sz w:val="24"/>
        </w:rPr>
        <w:tab/>
      </w:r>
      <w:r w:rsidRPr="00446081">
        <w:rPr>
          <w:rFonts w:ascii="Arial" w:hAnsi="Arial" w:cs="Arial"/>
          <w:b/>
          <w:sz w:val="24"/>
        </w:rPr>
        <w:t>Correction to the uplink PDU set handling at the UE side</w:t>
      </w:r>
    </w:p>
    <w:p w14:paraId="363974E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CR-6348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3695203A" w14:textId="77777777" w:rsidR="00237266" w:rsidRPr="00446081" w:rsidRDefault="00237266" w:rsidP="00237266">
      <w:pPr>
        <w:rPr>
          <w:rFonts w:ascii="Arial" w:hAnsi="Arial" w:cs="Arial"/>
          <w:color w:val="808080"/>
        </w:rPr>
      </w:pPr>
      <w:r w:rsidRPr="00446081">
        <w:rPr>
          <w:rFonts w:ascii="Arial" w:hAnsi="Arial" w:cs="Arial"/>
          <w:color w:val="808080"/>
        </w:rPr>
        <w:t>(Replaces C1-244185)</w:t>
      </w:r>
    </w:p>
    <w:p w14:paraId="01454A8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C1-244983</w:t>
      </w:r>
      <w:r w:rsidRPr="00446081">
        <w:rPr>
          <w:rFonts w:ascii="Arial" w:hAnsi="Arial" w:cs="Arial"/>
          <w:color w:val="993300"/>
          <w:u w:val="single"/>
        </w:rPr>
        <w:t>.</w:t>
      </w:r>
    </w:p>
    <w:p w14:paraId="29F3E6E3" w14:textId="77777777" w:rsidR="00237266" w:rsidRPr="00446081" w:rsidRDefault="00237266" w:rsidP="00237266">
      <w:pPr>
        <w:rPr>
          <w:rFonts w:ascii="Arial" w:hAnsi="Arial" w:cs="Arial"/>
          <w:b/>
          <w:sz w:val="24"/>
        </w:rPr>
      </w:pPr>
      <w:r w:rsidRPr="00446081">
        <w:rPr>
          <w:rFonts w:ascii="Arial" w:hAnsi="Arial" w:cs="Arial"/>
          <w:b/>
          <w:color w:val="0000FF"/>
          <w:sz w:val="24"/>
        </w:rPr>
        <w:t>C1-244983</w:t>
      </w:r>
      <w:r w:rsidRPr="00446081">
        <w:rPr>
          <w:rFonts w:ascii="Arial" w:hAnsi="Arial" w:cs="Arial"/>
          <w:b/>
          <w:color w:val="0000FF"/>
          <w:sz w:val="24"/>
        </w:rPr>
        <w:tab/>
      </w:r>
      <w:r w:rsidRPr="00446081">
        <w:rPr>
          <w:rFonts w:ascii="Arial" w:hAnsi="Arial" w:cs="Arial"/>
          <w:b/>
          <w:sz w:val="24"/>
        </w:rPr>
        <w:t>Correction to the uplink PDU set handling at the UE side</w:t>
      </w:r>
    </w:p>
    <w:p w14:paraId="37F1285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CR-6348  rev 2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710D7EC5" w14:textId="77777777" w:rsidR="00237266" w:rsidRPr="00446081" w:rsidRDefault="00237266" w:rsidP="00237266">
      <w:pPr>
        <w:rPr>
          <w:rFonts w:ascii="Arial" w:hAnsi="Arial" w:cs="Arial"/>
          <w:color w:val="808080"/>
        </w:rPr>
      </w:pPr>
      <w:r w:rsidRPr="00446081">
        <w:rPr>
          <w:rFonts w:ascii="Arial" w:hAnsi="Arial" w:cs="Arial"/>
          <w:color w:val="808080"/>
        </w:rPr>
        <w:t>(Replaces C1-244595)</w:t>
      </w:r>
    </w:p>
    <w:p w14:paraId="1FD6694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346224D" w14:textId="77777777" w:rsidR="00237266" w:rsidRPr="00446081" w:rsidRDefault="00237266" w:rsidP="00237266">
      <w:pPr>
        <w:pStyle w:val="Heading4"/>
        <w:rPr>
          <w:rFonts w:cs="Arial"/>
        </w:rPr>
      </w:pPr>
      <w:bookmarkStart w:id="95" w:name="_Toc175914874"/>
      <w:r w:rsidRPr="00446081">
        <w:rPr>
          <w:rFonts w:cs="Arial"/>
        </w:rPr>
        <w:t>18.2.40</w:t>
      </w:r>
      <w:r w:rsidRPr="00446081">
        <w:rPr>
          <w:rFonts w:cs="Arial"/>
        </w:rPr>
        <w:tab/>
        <w:t>Other Rel-18 issues (TEI18)</w:t>
      </w:r>
      <w:bookmarkEnd w:id="95"/>
    </w:p>
    <w:p w14:paraId="73D637FF" w14:textId="77777777" w:rsidR="00237266" w:rsidRPr="00446081" w:rsidRDefault="00237266" w:rsidP="00237266">
      <w:pPr>
        <w:rPr>
          <w:rFonts w:ascii="Arial" w:hAnsi="Arial" w:cs="Arial"/>
          <w:b/>
          <w:sz w:val="24"/>
        </w:rPr>
      </w:pPr>
      <w:r w:rsidRPr="00446081">
        <w:rPr>
          <w:rFonts w:ascii="Arial" w:hAnsi="Arial" w:cs="Arial"/>
          <w:b/>
          <w:color w:val="0000FF"/>
          <w:sz w:val="24"/>
        </w:rPr>
        <w:t>C1-244012</w:t>
      </w:r>
      <w:r w:rsidRPr="00446081">
        <w:rPr>
          <w:rFonts w:ascii="Arial" w:hAnsi="Arial" w:cs="Arial"/>
          <w:b/>
          <w:color w:val="0000FF"/>
          <w:sz w:val="24"/>
        </w:rPr>
        <w:tab/>
      </w:r>
      <w:r w:rsidRPr="00446081">
        <w:rPr>
          <w:rFonts w:ascii="Arial" w:hAnsi="Arial" w:cs="Arial"/>
          <w:b/>
          <w:sz w:val="24"/>
        </w:rPr>
        <w:t>Correction of typo</w:t>
      </w:r>
    </w:p>
    <w:p w14:paraId="4B1C9B9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23.041 v18.5.0</w:t>
      </w:r>
      <w:r w:rsidRPr="00446081">
        <w:rPr>
          <w:rFonts w:ascii="Arial" w:hAnsi="Arial" w:cs="Arial"/>
        </w:rPr>
        <w:tab/>
        <w:t xml:space="preserve">  CR-0248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one2many</w:t>
      </w:r>
    </w:p>
    <w:p w14:paraId="7EC4AC0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C1-244600</w:t>
      </w:r>
      <w:r w:rsidRPr="00446081">
        <w:rPr>
          <w:rFonts w:ascii="Arial" w:hAnsi="Arial" w:cs="Arial"/>
          <w:color w:val="993300"/>
          <w:u w:val="single"/>
        </w:rPr>
        <w:t>.</w:t>
      </w:r>
    </w:p>
    <w:p w14:paraId="0F774C35" w14:textId="77777777" w:rsidR="00237266" w:rsidRPr="00446081" w:rsidRDefault="00237266" w:rsidP="00237266">
      <w:pPr>
        <w:rPr>
          <w:rFonts w:ascii="Arial" w:hAnsi="Arial" w:cs="Arial"/>
          <w:b/>
          <w:sz w:val="24"/>
        </w:rPr>
      </w:pPr>
      <w:r w:rsidRPr="00446081">
        <w:rPr>
          <w:rFonts w:ascii="Arial" w:hAnsi="Arial" w:cs="Arial"/>
          <w:b/>
          <w:color w:val="0000FF"/>
          <w:sz w:val="24"/>
        </w:rPr>
        <w:t>C1-244600</w:t>
      </w:r>
      <w:r w:rsidRPr="00446081">
        <w:rPr>
          <w:rFonts w:ascii="Arial" w:hAnsi="Arial" w:cs="Arial"/>
          <w:b/>
          <w:color w:val="0000FF"/>
          <w:sz w:val="24"/>
        </w:rPr>
        <w:tab/>
      </w:r>
      <w:r w:rsidRPr="00446081">
        <w:rPr>
          <w:rFonts w:ascii="Arial" w:hAnsi="Arial" w:cs="Arial"/>
          <w:b/>
          <w:sz w:val="24"/>
        </w:rPr>
        <w:t>Correction of typo</w:t>
      </w:r>
    </w:p>
    <w:p w14:paraId="78530B7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23.041 v18.5.0</w:t>
      </w:r>
      <w:r w:rsidRPr="00446081">
        <w:rPr>
          <w:rFonts w:ascii="Arial" w:hAnsi="Arial" w:cs="Arial"/>
        </w:rPr>
        <w:tab/>
        <w:t xml:space="preserve">  CR-0248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one2many</w:t>
      </w:r>
    </w:p>
    <w:p w14:paraId="32457D1D" w14:textId="77777777" w:rsidR="00237266" w:rsidRPr="00446081" w:rsidRDefault="00237266" w:rsidP="00237266">
      <w:pPr>
        <w:rPr>
          <w:rFonts w:ascii="Arial" w:hAnsi="Arial" w:cs="Arial"/>
          <w:color w:val="808080"/>
        </w:rPr>
      </w:pPr>
      <w:r w:rsidRPr="00446081">
        <w:rPr>
          <w:rFonts w:ascii="Arial" w:hAnsi="Arial" w:cs="Arial"/>
          <w:color w:val="808080"/>
        </w:rPr>
        <w:t>(Replaces C1-244012)</w:t>
      </w:r>
    </w:p>
    <w:p w14:paraId="01737E6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C1-244989</w:t>
      </w:r>
      <w:r w:rsidRPr="00446081">
        <w:rPr>
          <w:rFonts w:ascii="Arial" w:hAnsi="Arial" w:cs="Arial"/>
          <w:color w:val="993300"/>
          <w:u w:val="single"/>
        </w:rPr>
        <w:t>.</w:t>
      </w:r>
    </w:p>
    <w:p w14:paraId="3F29D41E" w14:textId="77777777" w:rsidR="00237266" w:rsidRPr="00446081" w:rsidRDefault="00237266" w:rsidP="00237266">
      <w:pPr>
        <w:rPr>
          <w:rFonts w:ascii="Arial" w:hAnsi="Arial" w:cs="Arial"/>
          <w:b/>
          <w:sz w:val="24"/>
        </w:rPr>
      </w:pPr>
      <w:r w:rsidRPr="00446081">
        <w:rPr>
          <w:rFonts w:ascii="Arial" w:hAnsi="Arial" w:cs="Arial"/>
          <w:b/>
          <w:color w:val="0000FF"/>
          <w:sz w:val="24"/>
        </w:rPr>
        <w:t>C1-244989</w:t>
      </w:r>
      <w:r w:rsidRPr="00446081">
        <w:rPr>
          <w:rFonts w:ascii="Arial" w:hAnsi="Arial" w:cs="Arial"/>
          <w:b/>
          <w:color w:val="0000FF"/>
          <w:sz w:val="24"/>
        </w:rPr>
        <w:tab/>
      </w:r>
      <w:r w:rsidRPr="00446081">
        <w:rPr>
          <w:rFonts w:ascii="Arial" w:hAnsi="Arial" w:cs="Arial"/>
          <w:b/>
          <w:sz w:val="24"/>
        </w:rPr>
        <w:t>5G procedure mentions wrong entity</w:t>
      </w:r>
    </w:p>
    <w:p w14:paraId="0A89853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23.041 v18.5.0</w:t>
      </w:r>
      <w:r w:rsidRPr="00446081">
        <w:rPr>
          <w:rFonts w:ascii="Arial" w:hAnsi="Arial" w:cs="Arial"/>
        </w:rPr>
        <w:tab/>
        <w:t xml:space="preserve">  CR-0248  rev 2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one2many</w:t>
      </w:r>
    </w:p>
    <w:p w14:paraId="3B6A6162" w14:textId="77777777" w:rsidR="00237266" w:rsidRPr="00446081" w:rsidRDefault="00237266" w:rsidP="00237266">
      <w:pPr>
        <w:rPr>
          <w:rFonts w:ascii="Arial" w:hAnsi="Arial" w:cs="Arial"/>
          <w:color w:val="808080"/>
        </w:rPr>
      </w:pPr>
      <w:r w:rsidRPr="00446081">
        <w:rPr>
          <w:rFonts w:ascii="Arial" w:hAnsi="Arial" w:cs="Arial"/>
          <w:color w:val="808080"/>
        </w:rPr>
        <w:t>(Replaces C1-244600)</w:t>
      </w:r>
    </w:p>
    <w:p w14:paraId="1339F0B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3CD402C9" w14:textId="77777777" w:rsidR="00237266" w:rsidRPr="00446081" w:rsidRDefault="00237266" w:rsidP="00237266">
      <w:pPr>
        <w:rPr>
          <w:rFonts w:ascii="Arial" w:hAnsi="Arial" w:cs="Arial"/>
          <w:b/>
          <w:sz w:val="24"/>
        </w:rPr>
      </w:pPr>
      <w:r w:rsidRPr="00446081">
        <w:rPr>
          <w:rFonts w:ascii="Arial" w:hAnsi="Arial" w:cs="Arial"/>
          <w:b/>
          <w:color w:val="0000FF"/>
          <w:sz w:val="24"/>
        </w:rPr>
        <w:t>C1-244276</w:t>
      </w:r>
      <w:r w:rsidRPr="00446081">
        <w:rPr>
          <w:rFonts w:ascii="Arial" w:hAnsi="Arial" w:cs="Arial"/>
          <w:b/>
          <w:color w:val="0000FF"/>
          <w:sz w:val="24"/>
        </w:rPr>
        <w:tab/>
      </w:r>
      <w:r w:rsidRPr="00446081">
        <w:rPr>
          <w:rFonts w:ascii="Arial" w:hAnsi="Arial" w:cs="Arial"/>
          <w:b/>
          <w:sz w:val="24"/>
        </w:rPr>
        <w:t xml:space="preserve">Definitions of NR Tx profile and NR </w:t>
      </w:r>
      <w:proofErr w:type="spellStart"/>
      <w:r w:rsidRPr="00446081">
        <w:rPr>
          <w:rFonts w:ascii="Arial" w:hAnsi="Arial" w:cs="Arial"/>
          <w:b/>
          <w:sz w:val="24"/>
        </w:rPr>
        <w:t>eTx</w:t>
      </w:r>
      <w:proofErr w:type="spellEnd"/>
      <w:r w:rsidRPr="00446081">
        <w:rPr>
          <w:rFonts w:ascii="Arial" w:hAnsi="Arial" w:cs="Arial"/>
          <w:b/>
          <w:sz w:val="24"/>
        </w:rPr>
        <w:t xml:space="preserve"> profile</w:t>
      </w:r>
    </w:p>
    <w:p w14:paraId="087106C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24.386 v18.1.0</w:t>
      </w:r>
      <w:r w:rsidRPr="00446081">
        <w:rPr>
          <w:rFonts w:ascii="Arial" w:hAnsi="Arial" w:cs="Arial"/>
        </w:rPr>
        <w:tab/>
        <w:t xml:space="preserve">  CR-0040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2F2063B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1F515294" w14:textId="77777777" w:rsidR="00237266" w:rsidRPr="00446081" w:rsidRDefault="00237266" w:rsidP="00237266">
      <w:pPr>
        <w:rPr>
          <w:rFonts w:ascii="Arial" w:hAnsi="Arial" w:cs="Arial"/>
          <w:b/>
          <w:sz w:val="24"/>
        </w:rPr>
      </w:pPr>
      <w:r w:rsidRPr="00446081">
        <w:rPr>
          <w:rFonts w:ascii="Arial" w:hAnsi="Arial" w:cs="Arial"/>
          <w:b/>
          <w:color w:val="0000FF"/>
          <w:sz w:val="24"/>
        </w:rPr>
        <w:t>C1-244299</w:t>
      </w:r>
      <w:r w:rsidRPr="00446081">
        <w:rPr>
          <w:rFonts w:ascii="Arial" w:hAnsi="Arial" w:cs="Arial"/>
          <w:b/>
          <w:color w:val="0000FF"/>
          <w:sz w:val="24"/>
        </w:rPr>
        <w:tab/>
      </w:r>
      <w:r w:rsidRPr="00446081">
        <w:rPr>
          <w:rFonts w:ascii="Arial" w:hAnsi="Arial" w:cs="Arial"/>
          <w:b/>
          <w:sz w:val="24"/>
        </w:rPr>
        <w:t>Discussion on user experience issue for mitigation of bidding down attack</w:t>
      </w:r>
    </w:p>
    <w:p w14:paraId="0F4149F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75847FC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54EEF10F" w14:textId="77777777" w:rsidR="00237266" w:rsidRPr="00446081" w:rsidRDefault="00237266" w:rsidP="00237266">
      <w:pPr>
        <w:rPr>
          <w:rFonts w:ascii="Arial" w:hAnsi="Arial" w:cs="Arial"/>
          <w:b/>
          <w:sz w:val="24"/>
        </w:rPr>
      </w:pPr>
      <w:r w:rsidRPr="00446081">
        <w:rPr>
          <w:rFonts w:ascii="Arial" w:hAnsi="Arial" w:cs="Arial"/>
          <w:b/>
          <w:color w:val="0000FF"/>
          <w:sz w:val="24"/>
        </w:rPr>
        <w:t>C1-244301</w:t>
      </w:r>
      <w:r w:rsidRPr="00446081">
        <w:rPr>
          <w:rFonts w:ascii="Arial" w:hAnsi="Arial" w:cs="Arial"/>
          <w:b/>
          <w:color w:val="0000FF"/>
          <w:sz w:val="24"/>
        </w:rPr>
        <w:tab/>
      </w:r>
      <w:r w:rsidRPr="00446081">
        <w:rPr>
          <w:rFonts w:ascii="Arial" w:hAnsi="Arial" w:cs="Arial"/>
          <w:b/>
          <w:sz w:val="24"/>
        </w:rPr>
        <w:t>Address user experience issue for mitigation of bidding down attack</w:t>
      </w:r>
    </w:p>
    <w:p w14:paraId="3F5145B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CR-4084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7B5AA39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C1-244612</w:t>
      </w:r>
      <w:r w:rsidRPr="00446081">
        <w:rPr>
          <w:rFonts w:ascii="Arial" w:hAnsi="Arial" w:cs="Arial"/>
          <w:color w:val="993300"/>
          <w:u w:val="single"/>
        </w:rPr>
        <w:t>.</w:t>
      </w:r>
    </w:p>
    <w:p w14:paraId="58DA0755" w14:textId="77777777" w:rsidR="00237266" w:rsidRPr="00446081" w:rsidRDefault="00237266" w:rsidP="00237266">
      <w:pPr>
        <w:rPr>
          <w:rFonts w:ascii="Arial" w:hAnsi="Arial" w:cs="Arial"/>
          <w:b/>
          <w:sz w:val="24"/>
        </w:rPr>
      </w:pPr>
      <w:r w:rsidRPr="00446081">
        <w:rPr>
          <w:rFonts w:ascii="Arial" w:hAnsi="Arial" w:cs="Arial"/>
          <w:b/>
          <w:color w:val="0000FF"/>
          <w:sz w:val="24"/>
        </w:rPr>
        <w:t>C1-244612</w:t>
      </w:r>
      <w:r w:rsidRPr="00446081">
        <w:rPr>
          <w:rFonts w:ascii="Arial" w:hAnsi="Arial" w:cs="Arial"/>
          <w:b/>
          <w:color w:val="0000FF"/>
          <w:sz w:val="24"/>
        </w:rPr>
        <w:tab/>
      </w:r>
      <w:r w:rsidRPr="00446081">
        <w:rPr>
          <w:rFonts w:ascii="Arial" w:hAnsi="Arial" w:cs="Arial"/>
          <w:b/>
          <w:sz w:val="24"/>
        </w:rPr>
        <w:t>Address user experience issue for mitigation of bidding down attack</w:t>
      </w:r>
    </w:p>
    <w:p w14:paraId="0AD9F75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CR-4084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7028F9C0" w14:textId="77777777" w:rsidR="00237266" w:rsidRPr="00446081" w:rsidRDefault="00237266" w:rsidP="00237266">
      <w:pPr>
        <w:rPr>
          <w:rFonts w:ascii="Arial" w:hAnsi="Arial" w:cs="Arial"/>
          <w:color w:val="808080"/>
        </w:rPr>
      </w:pPr>
      <w:r w:rsidRPr="00446081">
        <w:rPr>
          <w:rFonts w:ascii="Arial" w:hAnsi="Arial" w:cs="Arial"/>
          <w:color w:val="808080"/>
        </w:rPr>
        <w:t>(Replaces C1-244301)</w:t>
      </w:r>
    </w:p>
    <w:p w14:paraId="1D9B610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C1-245009</w:t>
      </w:r>
      <w:r w:rsidRPr="00446081">
        <w:rPr>
          <w:rFonts w:ascii="Arial" w:hAnsi="Arial" w:cs="Arial"/>
          <w:color w:val="993300"/>
          <w:u w:val="single"/>
        </w:rPr>
        <w:t>.</w:t>
      </w:r>
    </w:p>
    <w:p w14:paraId="5B4097C3" w14:textId="77777777" w:rsidR="00237266" w:rsidRPr="00446081" w:rsidRDefault="00237266" w:rsidP="00237266">
      <w:pPr>
        <w:rPr>
          <w:rFonts w:ascii="Arial" w:hAnsi="Arial" w:cs="Arial"/>
          <w:b/>
          <w:sz w:val="24"/>
        </w:rPr>
      </w:pPr>
      <w:r w:rsidRPr="00446081">
        <w:rPr>
          <w:rFonts w:ascii="Arial" w:hAnsi="Arial" w:cs="Arial"/>
          <w:b/>
          <w:color w:val="0000FF"/>
          <w:sz w:val="24"/>
        </w:rPr>
        <w:t>C1-245009</w:t>
      </w:r>
      <w:r w:rsidRPr="00446081">
        <w:rPr>
          <w:rFonts w:ascii="Arial" w:hAnsi="Arial" w:cs="Arial"/>
          <w:b/>
          <w:color w:val="0000FF"/>
          <w:sz w:val="24"/>
        </w:rPr>
        <w:tab/>
      </w:r>
      <w:r w:rsidRPr="00446081">
        <w:rPr>
          <w:rFonts w:ascii="Arial" w:hAnsi="Arial" w:cs="Arial"/>
          <w:b/>
          <w:sz w:val="24"/>
        </w:rPr>
        <w:t>Address user experience issue for mitigation of bidding down attack</w:t>
      </w:r>
    </w:p>
    <w:p w14:paraId="7D3C9D8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CR-4084  rev 2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085BADB7" w14:textId="77777777" w:rsidR="00237266" w:rsidRPr="00446081" w:rsidRDefault="00237266" w:rsidP="00237266">
      <w:pPr>
        <w:rPr>
          <w:rFonts w:ascii="Arial" w:hAnsi="Arial" w:cs="Arial"/>
          <w:color w:val="808080"/>
        </w:rPr>
      </w:pPr>
      <w:r w:rsidRPr="00446081">
        <w:rPr>
          <w:rFonts w:ascii="Arial" w:hAnsi="Arial" w:cs="Arial"/>
          <w:color w:val="808080"/>
        </w:rPr>
        <w:t>(Replaces C1-244612)</w:t>
      </w:r>
    </w:p>
    <w:p w14:paraId="48A652D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2510C753" w14:textId="77777777" w:rsidR="00237266" w:rsidRPr="00446081" w:rsidRDefault="00237266" w:rsidP="00237266">
      <w:pPr>
        <w:rPr>
          <w:rFonts w:ascii="Arial" w:hAnsi="Arial" w:cs="Arial"/>
          <w:b/>
          <w:sz w:val="24"/>
        </w:rPr>
      </w:pPr>
      <w:r w:rsidRPr="00446081">
        <w:rPr>
          <w:rFonts w:ascii="Arial" w:hAnsi="Arial" w:cs="Arial"/>
          <w:b/>
          <w:color w:val="0000FF"/>
          <w:sz w:val="24"/>
        </w:rPr>
        <w:t>C1-244332</w:t>
      </w:r>
      <w:r w:rsidRPr="00446081">
        <w:rPr>
          <w:rFonts w:ascii="Arial" w:hAnsi="Arial" w:cs="Arial"/>
          <w:b/>
          <w:color w:val="0000FF"/>
          <w:sz w:val="24"/>
        </w:rPr>
        <w:tab/>
      </w:r>
      <w:r w:rsidRPr="00446081">
        <w:rPr>
          <w:rFonts w:ascii="Arial" w:hAnsi="Arial" w:cs="Arial"/>
          <w:b/>
          <w:sz w:val="24"/>
        </w:rPr>
        <w:t>Clarification to the ‘No TFT operation’ when no TFT for default bearer</w:t>
      </w:r>
    </w:p>
    <w:p w14:paraId="569F1EB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CR-4087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7E1A072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C1-244601</w:t>
      </w:r>
      <w:r w:rsidRPr="00446081">
        <w:rPr>
          <w:rFonts w:ascii="Arial" w:hAnsi="Arial" w:cs="Arial"/>
          <w:color w:val="993300"/>
          <w:u w:val="single"/>
        </w:rPr>
        <w:t>.</w:t>
      </w:r>
    </w:p>
    <w:p w14:paraId="2B4FD892" w14:textId="77777777" w:rsidR="00237266" w:rsidRPr="00446081" w:rsidRDefault="00237266" w:rsidP="00237266">
      <w:pPr>
        <w:rPr>
          <w:rFonts w:ascii="Arial" w:hAnsi="Arial" w:cs="Arial"/>
          <w:b/>
          <w:sz w:val="24"/>
        </w:rPr>
      </w:pPr>
      <w:r w:rsidRPr="00446081">
        <w:rPr>
          <w:rFonts w:ascii="Arial" w:hAnsi="Arial" w:cs="Arial"/>
          <w:b/>
          <w:color w:val="0000FF"/>
          <w:sz w:val="24"/>
        </w:rPr>
        <w:t>C1-244601</w:t>
      </w:r>
      <w:r w:rsidRPr="00446081">
        <w:rPr>
          <w:rFonts w:ascii="Arial" w:hAnsi="Arial" w:cs="Arial"/>
          <w:b/>
          <w:color w:val="0000FF"/>
          <w:sz w:val="24"/>
        </w:rPr>
        <w:tab/>
      </w:r>
      <w:r w:rsidRPr="00446081">
        <w:rPr>
          <w:rFonts w:ascii="Arial" w:hAnsi="Arial" w:cs="Arial"/>
          <w:b/>
          <w:sz w:val="24"/>
        </w:rPr>
        <w:t>Clarification to the ‘No TFT operation’ when no TFT for default bearer</w:t>
      </w:r>
    </w:p>
    <w:p w14:paraId="0B21E75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CR-4087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13091D4A" w14:textId="77777777" w:rsidR="00237266" w:rsidRPr="00446081" w:rsidRDefault="00237266" w:rsidP="00237266">
      <w:pPr>
        <w:rPr>
          <w:rFonts w:ascii="Arial" w:hAnsi="Arial" w:cs="Arial"/>
          <w:color w:val="808080"/>
        </w:rPr>
      </w:pPr>
      <w:r w:rsidRPr="00446081">
        <w:rPr>
          <w:rFonts w:ascii="Arial" w:hAnsi="Arial" w:cs="Arial"/>
          <w:color w:val="808080"/>
        </w:rPr>
        <w:t>(Replaces C1-244332)</w:t>
      </w:r>
    </w:p>
    <w:p w14:paraId="732A8E6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2D22E62A" w14:textId="77777777" w:rsidR="00237266" w:rsidRPr="00446081" w:rsidRDefault="00237266" w:rsidP="00237266">
      <w:pPr>
        <w:rPr>
          <w:rFonts w:ascii="Arial" w:hAnsi="Arial" w:cs="Arial"/>
          <w:b/>
          <w:sz w:val="24"/>
        </w:rPr>
      </w:pPr>
      <w:r w:rsidRPr="00446081">
        <w:rPr>
          <w:rFonts w:ascii="Arial" w:hAnsi="Arial" w:cs="Arial"/>
          <w:b/>
          <w:color w:val="0000FF"/>
          <w:sz w:val="24"/>
        </w:rPr>
        <w:t>C1-244334</w:t>
      </w:r>
      <w:r w:rsidRPr="00446081">
        <w:rPr>
          <w:rFonts w:ascii="Arial" w:hAnsi="Arial" w:cs="Arial"/>
          <w:b/>
          <w:color w:val="0000FF"/>
          <w:sz w:val="24"/>
        </w:rPr>
        <w:tab/>
      </w:r>
      <w:r w:rsidRPr="00446081">
        <w:rPr>
          <w:rFonts w:ascii="Arial" w:hAnsi="Arial" w:cs="Arial"/>
          <w:b/>
          <w:sz w:val="24"/>
        </w:rPr>
        <w:t>Clarification to paging when the UE is emergency registered.</w:t>
      </w:r>
    </w:p>
    <w:p w14:paraId="7D00817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CR-4088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193EDCA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C1-244602</w:t>
      </w:r>
      <w:r w:rsidRPr="00446081">
        <w:rPr>
          <w:rFonts w:ascii="Arial" w:hAnsi="Arial" w:cs="Arial"/>
          <w:color w:val="993300"/>
          <w:u w:val="single"/>
        </w:rPr>
        <w:t>.</w:t>
      </w:r>
    </w:p>
    <w:p w14:paraId="4AE9E2F7" w14:textId="77777777" w:rsidR="00237266" w:rsidRPr="00446081" w:rsidRDefault="00237266" w:rsidP="00237266">
      <w:pPr>
        <w:rPr>
          <w:rFonts w:ascii="Arial" w:hAnsi="Arial" w:cs="Arial"/>
          <w:b/>
          <w:sz w:val="24"/>
        </w:rPr>
      </w:pPr>
      <w:r w:rsidRPr="00446081">
        <w:rPr>
          <w:rFonts w:ascii="Arial" w:hAnsi="Arial" w:cs="Arial"/>
          <w:b/>
          <w:color w:val="0000FF"/>
          <w:sz w:val="24"/>
        </w:rPr>
        <w:t>C1-244602</w:t>
      </w:r>
      <w:r w:rsidRPr="00446081">
        <w:rPr>
          <w:rFonts w:ascii="Arial" w:hAnsi="Arial" w:cs="Arial"/>
          <w:b/>
          <w:color w:val="0000FF"/>
          <w:sz w:val="24"/>
        </w:rPr>
        <w:tab/>
      </w:r>
      <w:r w:rsidRPr="00446081">
        <w:rPr>
          <w:rFonts w:ascii="Arial" w:hAnsi="Arial" w:cs="Arial"/>
          <w:b/>
          <w:sz w:val="24"/>
        </w:rPr>
        <w:t>Clarification to paging when the UE is emergency registered.</w:t>
      </w:r>
    </w:p>
    <w:p w14:paraId="7F280AD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CR-4088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2E82749B" w14:textId="77777777" w:rsidR="00237266" w:rsidRPr="00446081" w:rsidRDefault="00237266" w:rsidP="00237266">
      <w:pPr>
        <w:rPr>
          <w:rFonts w:ascii="Arial" w:hAnsi="Arial" w:cs="Arial"/>
          <w:color w:val="808080"/>
        </w:rPr>
      </w:pPr>
      <w:r w:rsidRPr="00446081">
        <w:rPr>
          <w:rFonts w:ascii="Arial" w:hAnsi="Arial" w:cs="Arial"/>
          <w:color w:val="808080"/>
        </w:rPr>
        <w:t>(Replaces C1-244334)</w:t>
      </w:r>
    </w:p>
    <w:p w14:paraId="3197217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1F7F4D1D" w14:textId="77777777" w:rsidR="00237266" w:rsidRPr="00446081" w:rsidRDefault="00237266" w:rsidP="00237266">
      <w:pPr>
        <w:rPr>
          <w:rFonts w:ascii="Arial" w:hAnsi="Arial" w:cs="Arial"/>
          <w:b/>
          <w:sz w:val="24"/>
        </w:rPr>
      </w:pPr>
      <w:r w:rsidRPr="00446081">
        <w:rPr>
          <w:rFonts w:ascii="Arial" w:hAnsi="Arial" w:cs="Arial"/>
          <w:b/>
          <w:color w:val="0000FF"/>
          <w:sz w:val="24"/>
        </w:rPr>
        <w:t>C1-244346</w:t>
      </w:r>
      <w:r w:rsidRPr="00446081">
        <w:rPr>
          <w:rFonts w:ascii="Arial" w:hAnsi="Arial" w:cs="Arial"/>
          <w:b/>
          <w:color w:val="0000FF"/>
          <w:sz w:val="24"/>
        </w:rPr>
        <w:tab/>
      </w:r>
      <w:r w:rsidRPr="00446081">
        <w:rPr>
          <w:rFonts w:ascii="Arial" w:hAnsi="Arial" w:cs="Arial"/>
          <w:b/>
          <w:sz w:val="24"/>
        </w:rPr>
        <w:t>Correction of incomplete timer table for T3440</w:t>
      </w:r>
    </w:p>
    <w:p w14:paraId="0ADAB88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CR-4089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1FB4EA4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C1-244603</w:t>
      </w:r>
      <w:r w:rsidRPr="00446081">
        <w:rPr>
          <w:rFonts w:ascii="Arial" w:hAnsi="Arial" w:cs="Arial"/>
          <w:color w:val="993300"/>
          <w:u w:val="single"/>
        </w:rPr>
        <w:t>.</w:t>
      </w:r>
    </w:p>
    <w:p w14:paraId="054CCB8B" w14:textId="77777777" w:rsidR="00237266" w:rsidRPr="00446081" w:rsidRDefault="00237266" w:rsidP="00237266">
      <w:pPr>
        <w:rPr>
          <w:rFonts w:ascii="Arial" w:hAnsi="Arial" w:cs="Arial"/>
          <w:b/>
          <w:sz w:val="24"/>
        </w:rPr>
      </w:pPr>
      <w:r w:rsidRPr="00446081">
        <w:rPr>
          <w:rFonts w:ascii="Arial" w:hAnsi="Arial" w:cs="Arial"/>
          <w:b/>
          <w:color w:val="0000FF"/>
          <w:sz w:val="24"/>
        </w:rPr>
        <w:t>C1-244603</w:t>
      </w:r>
      <w:r w:rsidRPr="00446081">
        <w:rPr>
          <w:rFonts w:ascii="Arial" w:hAnsi="Arial" w:cs="Arial"/>
          <w:b/>
          <w:color w:val="0000FF"/>
          <w:sz w:val="24"/>
        </w:rPr>
        <w:tab/>
      </w:r>
      <w:r w:rsidRPr="00446081">
        <w:rPr>
          <w:rFonts w:ascii="Arial" w:hAnsi="Arial" w:cs="Arial"/>
          <w:b/>
          <w:sz w:val="24"/>
        </w:rPr>
        <w:t>Correction of incomplete timer table for T3440</w:t>
      </w:r>
    </w:p>
    <w:p w14:paraId="54D52D7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CR-4089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7A7F0F73" w14:textId="77777777" w:rsidR="00237266" w:rsidRPr="00446081" w:rsidRDefault="00237266" w:rsidP="00237266">
      <w:pPr>
        <w:rPr>
          <w:rFonts w:ascii="Arial" w:hAnsi="Arial" w:cs="Arial"/>
          <w:color w:val="808080"/>
        </w:rPr>
      </w:pPr>
      <w:r w:rsidRPr="00446081">
        <w:rPr>
          <w:rFonts w:ascii="Arial" w:hAnsi="Arial" w:cs="Arial"/>
          <w:color w:val="808080"/>
        </w:rPr>
        <w:t>(Replaces C1-244346)</w:t>
      </w:r>
    </w:p>
    <w:p w14:paraId="01D2D04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E9DEBF7" w14:textId="77777777" w:rsidR="00237266" w:rsidRPr="00446081" w:rsidRDefault="00237266" w:rsidP="00237266">
      <w:pPr>
        <w:rPr>
          <w:rFonts w:ascii="Arial" w:hAnsi="Arial" w:cs="Arial"/>
          <w:b/>
          <w:sz w:val="24"/>
        </w:rPr>
      </w:pPr>
      <w:r w:rsidRPr="00446081">
        <w:rPr>
          <w:rFonts w:ascii="Arial" w:hAnsi="Arial" w:cs="Arial"/>
          <w:b/>
          <w:color w:val="0000FF"/>
          <w:sz w:val="24"/>
        </w:rPr>
        <w:t>C1-244995</w:t>
      </w:r>
      <w:r w:rsidRPr="00446081">
        <w:rPr>
          <w:rFonts w:ascii="Arial" w:hAnsi="Arial" w:cs="Arial"/>
          <w:b/>
          <w:color w:val="0000FF"/>
          <w:sz w:val="24"/>
        </w:rPr>
        <w:tab/>
      </w:r>
      <w:r w:rsidRPr="00446081">
        <w:rPr>
          <w:rFonts w:ascii="Arial" w:hAnsi="Arial" w:cs="Arial"/>
          <w:b/>
          <w:sz w:val="24"/>
        </w:rPr>
        <w:t xml:space="preserve">Handling of </w:t>
      </w:r>
      <w:proofErr w:type="spellStart"/>
      <w:r w:rsidRPr="00446081">
        <w:rPr>
          <w:rFonts w:ascii="Arial" w:hAnsi="Arial" w:cs="Arial"/>
          <w:b/>
          <w:sz w:val="24"/>
        </w:rPr>
        <w:t>ecall</w:t>
      </w:r>
      <w:proofErr w:type="spellEnd"/>
      <w:r w:rsidRPr="00446081">
        <w:rPr>
          <w:rFonts w:ascii="Arial" w:hAnsi="Arial" w:cs="Arial"/>
          <w:b/>
          <w:sz w:val="24"/>
        </w:rPr>
        <w:t xml:space="preserve"> timers during intersystem between 2G/3G and 5G</w:t>
      </w:r>
    </w:p>
    <w:p w14:paraId="215C76A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CR-6301  rev 4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6F500EBE" w14:textId="77777777" w:rsidR="00237266" w:rsidRPr="00446081" w:rsidRDefault="00237266" w:rsidP="00237266">
      <w:pPr>
        <w:rPr>
          <w:rFonts w:ascii="Arial" w:hAnsi="Arial" w:cs="Arial"/>
          <w:color w:val="808080"/>
        </w:rPr>
      </w:pPr>
      <w:r w:rsidRPr="00446081">
        <w:rPr>
          <w:rFonts w:ascii="Arial" w:hAnsi="Arial" w:cs="Arial"/>
          <w:color w:val="808080"/>
        </w:rPr>
        <w:t>(Replaces C1-244599)</w:t>
      </w:r>
    </w:p>
    <w:p w14:paraId="0A1D99A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14001FF5" w14:textId="77777777" w:rsidR="00237266" w:rsidRPr="00446081" w:rsidRDefault="00237266" w:rsidP="00237266">
      <w:pPr>
        <w:rPr>
          <w:rFonts w:ascii="Arial" w:hAnsi="Arial" w:cs="Arial"/>
          <w:b/>
          <w:sz w:val="24"/>
        </w:rPr>
      </w:pPr>
      <w:r w:rsidRPr="00446081">
        <w:rPr>
          <w:rFonts w:ascii="Arial" w:hAnsi="Arial" w:cs="Arial"/>
          <w:b/>
          <w:color w:val="0000FF"/>
          <w:sz w:val="24"/>
        </w:rPr>
        <w:t>C1-244598</w:t>
      </w:r>
      <w:r w:rsidRPr="00446081">
        <w:rPr>
          <w:rFonts w:ascii="Arial" w:hAnsi="Arial" w:cs="Arial"/>
          <w:b/>
          <w:color w:val="0000FF"/>
          <w:sz w:val="24"/>
        </w:rPr>
        <w:tab/>
      </w:r>
      <w:r w:rsidRPr="00446081">
        <w:rPr>
          <w:rFonts w:ascii="Arial" w:hAnsi="Arial" w:cs="Arial"/>
          <w:b/>
          <w:sz w:val="24"/>
        </w:rPr>
        <w:t xml:space="preserve">Handling of </w:t>
      </w:r>
      <w:proofErr w:type="spellStart"/>
      <w:r w:rsidRPr="00446081">
        <w:rPr>
          <w:rFonts w:ascii="Arial" w:hAnsi="Arial" w:cs="Arial"/>
          <w:b/>
          <w:sz w:val="24"/>
        </w:rPr>
        <w:t>ecall</w:t>
      </w:r>
      <w:proofErr w:type="spellEnd"/>
      <w:r w:rsidRPr="00446081">
        <w:rPr>
          <w:rFonts w:ascii="Arial" w:hAnsi="Arial" w:cs="Arial"/>
          <w:b/>
          <w:sz w:val="24"/>
        </w:rPr>
        <w:t xml:space="preserve"> timers during intersystem between 2G/3G and 5G</w:t>
      </w:r>
    </w:p>
    <w:p w14:paraId="5C32D0D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CR-4070  rev 3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2029DE95" w14:textId="77777777" w:rsidR="00237266" w:rsidRPr="00446081" w:rsidRDefault="00237266" w:rsidP="00237266">
      <w:pPr>
        <w:rPr>
          <w:rFonts w:ascii="Arial" w:hAnsi="Arial" w:cs="Arial"/>
          <w:color w:val="808080"/>
        </w:rPr>
      </w:pPr>
      <w:r w:rsidRPr="00446081">
        <w:rPr>
          <w:rFonts w:ascii="Arial" w:hAnsi="Arial" w:cs="Arial"/>
          <w:color w:val="808080"/>
        </w:rPr>
        <w:t>(Replaces C1-244440)</w:t>
      </w:r>
    </w:p>
    <w:p w14:paraId="326EABE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716056C9" w14:textId="77777777" w:rsidR="00237266" w:rsidRPr="00446081" w:rsidRDefault="00237266" w:rsidP="00237266">
      <w:pPr>
        <w:rPr>
          <w:rFonts w:ascii="Arial" w:hAnsi="Arial" w:cs="Arial"/>
          <w:b/>
          <w:sz w:val="24"/>
        </w:rPr>
      </w:pPr>
      <w:r w:rsidRPr="00446081">
        <w:rPr>
          <w:rFonts w:ascii="Arial" w:hAnsi="Arial" w:cs="Arial"/>
          <w:b/>
          <w:color w:val="0000FF"/>
          <w:sz w:val="24"/>
        </w:rPr>
        <w:t>C1-244441</w:t>
      </w:r>
      <w:r w:rsidRPr="00446081">
        <w:rPr>
          <w:rFonts w:ascii="Arial" w:hAnsi="Arial" w:cs="Arial"/>
          <w:b/>
          <w:color w:val="0000FF"/>
          <w:sz w:val="24"/>
        </w:rPr>
        <w:tab/>
      </w:r>
      <w:r w:rsidRPr="00446081">
        <w:rPr>
          <w:rFonts w:ascii="Arial" w:hAnsi="Arial" w:cs="Arial"/>
          <w:b/>
          <w:sz w:val="24"/>
        </w:rPr>
        <w:t xml:space="preserve">Handling of </w:t>
      </w:r>
      <w:proofErr w:type="spellStart"/>
      <w:r w:rsidRPr="00446081">
        <w:rPr>
          <w:rFonts w:ascii="Arial" w:hAnsi="Arial" w:cs="Arial"/>
          <w:b/>
          <w:sz w:val="24"/>
        </w:rPr>
        <w:t>ecall</w:t>
      </w:r>
      <w:proofErr w:type="spellEnd"/>
      <w:r w:rsidRPr="00446081">
        <w:rPr>
          <w:rFonts w:ascii="Arial" w:hAnsi="Arial" w:cs="Arial"/>
          <w:b/>
          <w:sz w:val="24"/>
        </w:rPr>
        <w:t xml:space="preserve"> timers when changing 2G/3G and 5G systems</w:t>
      </w:r>
    </w:p>
    <w:p w14:paraId="1AFB0333"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24.008 v18.6.0</w:t>
      </w:r>
      <w:r w:rsidRPr="00446081">
        <w:rPr>
          <w:rFonts w:ascii="Arial" w:hAnsi="Arial" w:cs="Arial"/>
        </w:rPr>
        <w:tab/>
        <w:t xml:space="preserve">  CR-3344  rev 2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 / Marko</w:t>
      </w:r>
    </w:p>
    <w:p w14:paraId="341DC76A" w14:textId="77777777" w:rsidR="00237266" w:rsidRPr="00446081" w:rsidRDefault="00237266" w:rsidP="00237266">
      <w:pPr>
        <w:rPr>
          <w:rFonts w:ascii="Arial" w:hAnsi="Arial" w:cs="Arial"/>
          <w:color w:val="808080"/>
        </w:rPr>
      </w:pPr>
      <w:r w:rsidRPr="00446081">
        <w:rPr>
          <w:rFonts w:ascii="Arial" w:hAnsi="Arial" w:cs="Arial"/>
          <w:color w:val="808080"/>
        </w:rPr>
        <w:t>(Replaces C1-243627)</w:t>
      </w:r>
    </w:p>
    <w:p w14:paraId="7F9EB3A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C663495" w14:textId="77777777" w:rsidR="00237266" w:rsidRPr="00446081" w:rsidRDefault="00237266" w:rsidP="00237266">
      <w:pPr>
        <w:rPr>
          <w:rFonts w:ascii="Arial" w:hAnsi="Arial" w:cs="Arial"/>
          <w:b/>
          <w:sz w:val="24"/>
        </w:rPr>
      </w:pPr>
      <w:r w:rsidRPr="00446081">
        <w:rPr>
          <w:rFonts w:ascii="Arial" w:hAnsi="Arial" w:cs="Arial"/>
          <w:b/>
          <w:color w:val="0000FF"/>
          <w:sz w:val="24"/>
        </w:rPr>
        <w:t>C1-244483</w:t>
      </w:r>
      <w:r w:rsidRPr="00446081">
        <w:rPr>
          <w:rFonts w:ascii="Arial" w:hAnsi="Arial" w:cs="Arial"/>
          <w:b/>
          <w:color w:val="0000FF"/>
          <w:sz w:val="24"/>
        </w:rPr>
        <w:tab/>
      </w:r>
      <w:r w:rsidRPr="00446081">
        <w:rPr>
          <w:rFonts w:ascii="Arial" w:hAnsi="Arial" w:cs="Arial"/>
          <w:b/>
          <w:sz w:val="24"/>
        </w:rPr>
        <w:t>Correction to XML schema for application/vnd.3gpp.seal-unicast-info+xml</w:t>
      </w:r>
    </w:p>
    <w:p w14:paraId="19DB905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24.548 v18.4.0</w:t>
      </w:r>
      <w:r w:rsidRPr="00446081">
        <w:rPr>
          <w:rFonts w:ascii="Arial" w:hAnsi="Arial" w:cs="Arial"/>
        </w:rPr>
        <w:tab/>
        <w:t xml:space="preserve">  CR-0065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7A682C3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C1-244604</w:t>
      </w:r>
      <w:r w:rsidRPr="00446081">
        <w:rPr>
          <w:rFonts w:ascii="Arial" w:hAnsi="Arial" w:cs="Arial"/>
          <w:color w:val="993300"/>
          <w:u w:val="single"/>
        </w:rPr>
        <w:t>.</w:t>
      </w:r>
    </w:p>
    <w:p w14:paraId="4CE28798" w14:textId="77777777" w:rsidR="00237266" w:rsidRPr="00446081" w:rsidRDefault="00237266" w:rsidP="00237266">
      <w:pPr>
        <w:rPr>
          <w:rFonts w:ascii="Arial" w:hAnsi="Arial" w:cs="Arial"/>
          <w:b/>
          <w:sz w:val="24"/>
        </w:rPr>
      </w:pPr>
      <w:r w:rsidRPr="00446081">
        <w:rPr>
          <w:rFonts w:ascii="Arial" w:hAnsi="Arial" w:cs="Arial"/>
          <w:b/>
          <w:color w:val="0000FF"/>
          <w:sz w:val="24"/>
        </w:rPr>
        <w:t>C1-244604</w:t>
      </w:r>
      <w:r w:rsidRPr="00446081">
        <w:rPr>
          <w:rFonts w:ascii="Arial" w:hAnsi="Arial" w:cs="Arial"/>
          <w:b/>
          <w:color w:val="0000FF"/>
          <w:sz w:val="24"/>
        </w:rPr>
        <w:tab/>
      </w:r>
      <w:r w:rsidRPr="00446081">
        <w:rPr>
          <w:rFonts w:ascii="Arial" w:hAnsi="Arial" w:cs="Arial"/>
          <w:b/>
          <w:sz w:val="24"/>
        </w:rPr>
        <w:t>Correction to XML schema for application/vnd.3gpp.seal-unicast-info+xml</w:t>
      </w:r>
    </w:p>
    <w:p w14:paraId="3971646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24.548 v18.4.0</w:t>
      </w:r>
      <w:r w:rsidRPr="00446081">
        <w:rPr>
          <w:rFonts w:ascii="Arial" w:hAnsi="Arial" w:cs="Arial"/>
        </w:rPr>
        <w:tab/>
        <w:t xml:space="preserve">  CR-0065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69AB86DA" w14:textId="77777777" w:rsidR="00237266" w:rsidRPr="00446081" w:rsidRDefault="00237266" w:rsidP="00237266">
      <w:pPr>
        <w:rPr>
          <w:rFonts w:ascii="Arial" w:hAnsi="Arial" w:cs="Arial"/>
          <w:color w:val="808080"/>
        </w:rPr>
      </w:pPr>
      <w:r w:rsidRPr="00446081">
        <w:rPr>
          <w:rFonts w:ascii="Arial" w:hAnsi="Arial" w:cs="Arial"/>
          <w:color w:val="808080"/>
        </w:rPr>
        <w:t>(Replaces C1-244483)</w:t>
      </w:r>
    </w:p>
    <w:p w14:paraId="38B2D14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C1-244984</w:t>
      </w:r>
      <w:r w:rsidRPr="00446081">
        <w:rPr>
          <w:rFonts w:ascii="Arial" w:hAnsi="Arial" w:cs="Arial"/>
          <w:color w:val="993300"/>
          <w:u w:val="single"/>
        </w:rPr>
        <w:t>.</w:t>
      </w:r>
    </w:p>
    <w:p w14:paraId="43742420" w14:textId="77777777" w:rsidR="00237266" w:rsidRPr="00446081" w:rsidRDefault="00237266" w:rsidP="00237266">
      <w:pPr>
        <w:rPr>
          <w:rFonts w:ascii="Arial" w:hAnsi="Arial" w:cs="Arial"/>
          <w:b/>
          <w:sz w:val="24"/>
        </w:rPr>
      </w:pPr>
      <w:r w:rsidRPr="00446081">
        <w:rPr>
          <w:rFonts w:ascii="Arial" w:hAnsi="Arial" w:cs="Arial"/>
          <w:b/>
          <w:color w:val="0000FF"/>
          <w:sz w:val="24"/>
        </w:rPr>
        <w:t>C1-244984</w:t>
      </w:r>
      <w:r w:rsidRPr="00446081">
        <w:rPr>
          <w:rFonts w:ascii="Arial" w:hAnsi="Arial" w:cs="Arial"/>
          <w:b/>
          <w:color w:val="0000FF"/>
          <w:sz w:val="24"/>
        </w:rPr>
        <w:tab/>
      </w:r>
      <w:r w:rsidRPr="00446081">
        <w:rPr>
          <w:rFonts w:ascii="Arial" w:hAnsi="Arial" w:cs="Arial"/>
          <w:b/>
          <w:sz w:val="24"/>
        </w:rPr>
        <w:t>Correction to XML schema for application/vnd.3gpp.seal-unicast-info+xml</w:t>
      </w:r>
    </w:p>
    <w:p w14:paraId="3162C0C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24.548 v18.4.0</w:t>
      </w:r>
      <w:r w:rsidRPr="00446081">
        <w:rPr>
          <w:rFonts w:ascii="Arial" w:hAnsi="Arial" w:cs="Arial"/>
        </w:rPr>
        <w:tab/>
        <w:t xml:space="preserve">  CR-0065  rev 2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5D88D3C3" w14:textId="77777777" w:rsidR="00237266" w:rsidRPr="00446081" w:rsidRDefault="00237266" w:rsidP="00237266">
      <w:pPr>
        <w:rPr>
          <w:rFonts w:ascii="Arial" w:hAnsi="Arial" w:cs="Arial"/>
          <w:color w:val="808080"/>
        </w:rPr>
      </w:pPr>
      <w:r w:rsidRPr="00446081">
        <w:rPr>
          <w:rFonts w:ascii="Arial" w:hAnsi="Arial" w:cs="Arial"/>
          <w:color w:val="808080"/>
        </w:rPr>
        <w:t>(Replaces C1-244604)</w:t>
      </w:r>
    </w:p>
    <w:p w14:paraId="07EE31C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377E5371" w14:textId="77777777" w:rsidR="00237266" w:rsidRPr="00446081" w:rsidRDefault="00237266" w:rsidP="00237266">
      <w:pPr>
        <w:rPr>
          <w:rFonts w:ascii="Arial" w:hAnsi="Arial" w:cs="Arial"/>
          <w:b/>
          <w:sz w:val="24"/>
        </w:rPr>
      </w:pPr>
      <w:r w:rsidRPr="00446081">
        <w:rPr>
          <w:rFonts w:ascii="Arial" w:hAnsi="Arial" w:cs="Arial"/>
          <w:b/>
          <w:color w:val="0000FF"/>
          <w:sz w:val="24"/>
        </w:rPr>
        <w:t>C1-245055</w:t>
      </w:r>
      <w:r w:rsidRPr="00446081">
        <w:rPr>
          <w:rFonts w:ascii="Arial" w:hAnsi="Arial" w:cs="Arial"/>
          <w:b/>
          <w:color w:val="0000FF"/>
          <w:sz w:val="24"/>
        </w:rPr>
        <w:tab/>
      </w:r>
      <w:r w:rsidRPr="00446081">
        <w:rPr>
          <w:rFonts w:ascii="Arial" w:hAnsi="Arial" w:cs="Arial"/>
          <w:b/>
          <w:sz w:val="24"/>
        </w:rPr>
        <w:t xml:space="preserve">Update of info and </w:t>
      </w:r>
      <w:proofErr w:type="spellStart"/>
      <w:r w:rsidRPr="00446081">
        <w:rPr>
          <w:rFonts w:ascii="Arial" w:hAnsi="Arial" w:cs="Arial"/>
          <w:b/>
          <w:sz w:val="24"/>
        </w:rPr>
        <w:t>externalDocs</w:t>
      </w:r>
      <w:proofErr w:type="spellEnd"/>
      <w:r w:rsidRPr="00446081">
        <w:rPr>
          <w:rFonts w:ascii="Arial" w:hAnsi="Arial" w:cs="Arial"/>
          <w:b/>
          <w:sz w:val="24"/>
        </w:rPr>
        <w:t xml:space="preserve"> fields</w:t>
      </w:r>
    </w:p>
    <w:p w14:paraId="26FDD0E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24.558 v18.5.1</w:t>
      </w:r>
      <w:r w:rsidRPr="00446081">
        <w:rPr>
          <w:rFonts w:ascii="Arial" w:hAnsi="Arial" w:cs="Arial"/>
        </w:rPr>
        <w:tab/>
        <w:t xml:space="preserve">  CR-0111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024CF53C" w14:textId="328A061A"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00A6766A">
        <w:rPr>
          <w:rFonts w:ascii="Arial" w:hAnsi="Arial" w:cs="Arial"/>
          <w:b/>
          <w:color w:val="993300"/>
          <w:u w:val="single"/>
        </w:rPr>
        <w:t>agreed</w:t>
      </w:r>
      <w:r w:rsidRPr="00446081">
        <w:rPr>
          <w:rFonts w:ascii="Arial" w:hAnsi="Arial" w:cs="Arial"/>
          <w:color w:val="993300"/>
          <w:u w:val="single"/>
        </w:rPr>
        <w:t>.</w:t>
      </w:r>
    </w:p>
    <w:p w14:paraId="68F5A286" w14:textId="77777777" w:rsidR="00237266" w:rsidRPr="00446081" w:rsidRDefault="00237266" w:rsidP="00237266">
      <w:pPr>
        <w:rPr>
          <w:rFonts w:ascii="Arial" w:hAnsi="Arial" w:cs="Arial"/>
          <w:b/>
          <w:sz w:val="24"/>
        </w:rPr>
      </w:pPr>
      <w:r w:rsidRPr="00446081">
        <w:rPr>
          <w:rFonts w:ascii="Arial" w:hAnsi="Arial" w:cs="Arial"/>
          <w:b/>
          <w:color w:val="0000FF"/>
          <w:sz w:val="24"/>
        </w:rPr>
        <w:t>C1-245056</w:t>
      </w:r>
      <w:r w:rsidRPr="00446081">
        <w:rPr>
          <w:rFonts w:ascii="Arial" w:hAnsi="Arial" w:cs="Arial"/>
          <w:b/>
          <w:color w:val="0000FF"/>
          <w:sz w:val="24"/>
        </w:rPr>
        <w:tab/>
      </w:r>
      <w:r w:rsidRPr="00446081">
        <w:rPr>
          <w:rFonts w:ascii="Arial" w:hAnsi="Arial" w:cs="Arial"/>
          <w:b/>
          <w:sz w:val="24"/>
        </w:rPr>
        <w:t xml:space="preserve">Update of info and </w:t>
      </w:r>
      <w:proofErr w:type="spellStart"/>
      <w:r w:rsidRPr="00446081">
        <w:rPr>
          <w:rFonts w:ascii="Arial" w:hAnsi="Arial" w:cs="Arial"/>
          <w:b/>
          <w:sz w:val="24"/>
        </w:rPr>
        <w:t>externalDocs</w:t>
      </w:r>
      <w:proofErr w:type="spellEnd"/>
      <w:r w:rsidRPr="00446081">
        <w:rPr>
          <w:rFonts w:ascii="Arial" w:hAnsi="Arial" w:cs="Arial"/>
          <w:b/>
          <w:sz w:val="24"/>
        </w:rPr>
        <w:t xml:space="preserve"> fields</w:t>
      </w:r>
    </w:p>
    <w:p w14:paraId="104AC10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24.549 v18.2.1</w:t>
      </w:r>
      <w:r w:rsidRPr="00446081">
        <w:rPr>
          <w:rFonts w:ascii="Arial" w:hAnsi="Arial" w:cs="Arial"/>
        </w:rPr>
        <w:tab/>
        <w:t xml:space="preserve">  CR-0040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Lenovo</w:t>
      </w:r>
    </w:p>
    <w:p w14:paraId="759F87DB" w14:textId="17A80C24"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00682A32">
        <w:rPr>
          <w:rFonts w:ascii="Arial" w:hAnsi="Arial" w:cs="Arial"/>
          <w:b/>
          <w:color w:val="993300"/>
          <w:u w:val="single"/>
        </w:rPr>
        <w:t>agreed</w:t>
      </w:r>
      <w:r w:rsidRPr="00446081">
        <w:rPr>
          <w:rFonts w:ascii="Arial" w:hAnsi="Arial" w:cs="Arial"/>
          <w:color w:val="993300"/>
          <w:u w:val="single"/>
        </w:rPr>
        <w:t>.</w:t>
      </w:r>
    </w:p>
    <w:p w14:paraId="23170746" w14:textId="77777777" w:rsidR="00237266" w:rsidRPr="00446081" w:rsidRDefault="00237266" w:rsidP="00237266">
      <w:pPr>
        <w:pStyle w:val="Heading3"/>
        <w:rPr>
          <w:rFonts w:cs="Arial"/>
        </w:rPr>
      </w:pPr>
      <w:bookmarkStart w:id="96" w:name="_Toc175914875"/>
      <w:r w:rsidRPr="00446081">
        <w:rPr>
          <w:rFonts w:cs="Arial"/>
        </w:rPr>
        <w:t>18.3</w:t>
      </w:r>
      <w:r w:rsidRPr="00446081">
        <w:rPr>
          <w:rFonts w:cs="Arial"/>
        </w:rPr>
        <w:tab/>
        <w:t>WIs for IMS and MC</w:t>
      </w:r>
      <w:bookmarkEnd w:id="96"/>
    </w:p>
    <w:p w14:paraId="2D3FFF52" w14:textId="77777777" w:rsidR="00237266" w:rsidRPr="00446081" w:rsidRDefault="00237266" w:rsidP="00237266">
      <w:pPr>
        <w:pStyle w:val="Heading4"/>
        <w:rPr>
          <w:rFonts w:cs="Arial"/>
        </w:rPr>
      </w:pPr>
      <w:bookmarkStart w:id="97" w:name="_Toc175914876"/>
      <w:r w:rsidRPr="00446081">
        <w:rPr>
          <w:rFonts w:cs="Arial"/>
        </w:rPr>
        <w:t>18.3.1</w:t>
      </w:r>
      <w:r w:rsidRPr="00446081">
        <w:rPr>
          <w:rFonts w:cs="Arial"/>
        </w:rPr>
        <w:tab/>
        <w:t>MCProtoc18</w:t>
      </w:r>
      <w:bookmarkEnd w:id="97"/>
    </w:p>
    <w:p w14:paraId="319C5890" w14:textId="77777777" w:rsidR="00237266" w:rsidRPr="00446081" w:rsidRDefault="00237266" w:rsidP="00237266">
      <w:pPr>
        <w:rPr>
          <w:rFonts w:ascii="Arial" w:hAnsi="Arial" w:cs="Arial"/>
          <w:b/>
          <w:sz w:val="24"/>
        </w:rPr>
      </w:pPr>
      <w:r w:rsidRPr="00446081">
        <w:rPr>
          <w:rFonts w:ascii="Arial" w:hAnsi="Arial" w:cs="Arial"/>
          <w:b/>
          <w:color w:val="0000FF"/>
          <w:sz w:val="24"/>
        </w:rPr>
        <w:t>C1-244206</w:t>
      </w:r>
      <w:r w:rsidRPr="00446081">
        <w:rPr>
          <w:rFonts w:ascii="Arial" w:hAnsi="Arial" w:cs="Arial"/>
          <w:b/>
          <w:color w:val="0000FF"/>
          <w:sz w:val="24"/>
        </w:rPr>
        <w:tab/>
      </w:r>
      <w:r w:rsidRPr="00446081">
        <w:rPr>
          <w:rFonts w:ascii="Arial" w:hAnsi="Arial" w:cs="Arial"/>
          <w:b/>
          <w:sz w:val="24"/>
        </w:rPr>
        <w:t>XSD corrections to config management documents (CR implementation error corrections)</w:t>
      </w:r>
    </w:p>
    <w:p w14:paraId="57E4F5D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24.484 v18.6.0</w:t>
      </w:r>
      <w:r w:rsidRPr="00446081">
        <w:rPr>
          <w:rFonts w:ascii="Arial" w:hAnsi="Arial" w:cs="Arial"/>
        </w:rPr>
        <w:tab/>
        <w:t xml:space="preserve">  CR-0279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28648252" w14:textId="77777777" w:rsidR="00237266" w:rsidRPr="00446081" w:rsidRDefault="00237266" w:rsidP="00237266">
      <w:pPr>
        <w:rPr>
          <w:rFonts w:ascii="Arial" w:hAnsi="Arial" w:cs="Arial"/>
          <w:b/>
        </w:rPr>
      </w:pPr>
      <w:r w:rsidRPr="00446081">
        <w:rPr>
          <w:rFonts w:ascii="Arial" w:hAnsi="Arial" w:cs="Arial"/>
          <w:b/>
        </w:rPr>
        <w:t xml:space="preserve">Abstract: </w:t>
      </w:r>
    </w:p>
    <w:p w14:paraId="12635474" w14:textId="77777777" w:rsidR="00237266" w:rsidRPr="00446081" w:rsidRDefault="00237266" w:rsidP="00237266">
      <w:pPr>
        <w:rPr>
          <w:rFonts w:ascii="Arial" w:hAnsi="Arial" w:cs="Arial"/>
        </w:rPr>
      </w:pPr>
      <w:r w:rsidRPr="00446081">
        <w:rPr>
          <w:rFonts w:ascii="Arial" w:hAnsi="Arial" w:cs="Arial"/>
        </w:rPr>
        <w:t>Correction of CR implementation error</w:t>
      </w:r>
    </w:p>
    <w:p w14:paraId="6453788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464D63D" w14:textId="77777777" w:rsidR="00237266" w:rsidRPr="00446081" w:rsidRDefault="00237266" w:rsidP="00237266">
      <w:pPr>
        <w:pStyle w:val="Heading4"/>
        <w:rPr>
          <w:rFonts w:cs="Arial"/>
        </w:rPr>
      </w:pPr>
      <w:bookmarkStart w:id="98" w:name="_Toc175914877"/>
      <w:r w:rsidRPr="00446081">
        <w:rPr>
          <w:rFonts w:cs="Arial"/>
        </w:rPr>
        <w:t>18.3.2</w:t>
      </w:r>
      <w:r w:rsidRPr="00446081">
        <w:rPr>
          <w:rFonts w:cs="Arial"/>
        </w:rPr>
        <w:tab/>
      </w:r>
      <w:proofErr w:type="spellStart"/>
      <w:r w:rsidRPr="00446081">
        <w:rPr>
          <w:rFonts w:cs="Arial"/>
        </w:rPr>
        <w:t>MPSSupServ</w:t>
      </w:r>
      <w:bookmarkEnd w:id="98"/>
      <w:proofErr w:type="spellEnd"/>
    </w:p>
    <w:p w14:paraId="278E7F27" w14:textId="77777777" w:rsidR="00237266" w:rsidRPr="00446081" w:rsidRDefault="00237266" w:rsidP="00237266">
      <w:pPr>
        <w:pStyle w:val="Heading4"/>
        <w:rPr>
          <w:rFonts w:cs="Arial"/>
        </w:rPr>
      </w:pPr>
      <w:bookmarkStart w:id="99" w:name="_Toc175914878"/>
      <w:r w:rsidRPr="00446081">
        <w:rPr>
          <w:rFonts w:cs="Arial"/>
        </w:rPr>
        <w:t>18.3.3</w:t>
      </w:r>
      <w:r w:rsidRPr="00446081">
        <w:rPr>
          <w:rFonts w:cs="Arial"/>
        </w:rPr>
        <w:tab/>
        <w:t>IMSProtoc18</w:t>
      </w:r>
      <w:bookmarkEnd w:id="99"/>
    </w:p>
    <w:p w14:paraId="38D1D774" w14:textId="77777777" w:rsidR="00237266" w:rsidRPr="00446081" w:rsidRDefault="00237266" w:rsidP="00237266">
      <w:pPr>
        <w:pStyle w:val="Heading4"/>
        <w:rPr>
          <w:rFonts w:cs="Arial"/>
        </w:rPr>
      </w:pPr>
      <w:bookmarkStart w:id="100" w:name="_Toc175914879"/>
      <w:r w:rsidRPr="00446081">
        <w:rPr>
          <w:rFonts w:cs="Arial"/>
        </w:rPr>
        <w:t>18.3.4</w:t>
      </w:r>
      <w:r w:rsidRPr="00446081">
        <w:rPr>
          <w:rFonts w:cs="Arial"/>
        </w:rPr>
        <w:tab/>
        <w:t>MCOver5GProSe</w:t>
      </w:r>
      <w:bookmarkEnd w:id="100"/>
    </w:p>
    <w:p w14:paraId="633EAEEC" w14:textId="77777777" w:rsidR="00237266" w:rsidRPr="00446081" w:rsidRDefault="00237266" w:rsidP="00237266">
      <w:pPr>
        <w:pStyle w:val="Heading4"/>
        <w:rPr>
          <w:rFonts w:cs="Arial"/>
        </w:rPr>
      </w:pPr>
      <w:bookmarkStart w:id="101" w:name="_Toc175914880"/>
      <w:r w:rsidRPr="00446081">
        <w:rPr>
          <w:rFonts w:cs="Arial"/>
        </w:rPr>
        <w:t>18.3.5</w:t>
      </w:r>
      <w:r w:rsidRPr="00446081">
        <w:rPr>
          <w:rFonts w:cs="Arial"/>
        </w:rPr>
        <w:tab/>
        <w:t>MCOver5MBS</w:t>
      </w:r>
      <w:bookmarkEnd w:id="101"/>
    </w:p>
    <w:p w14:paraId="63C9A0DF" w14:textId="77777777" w:rsidR="00237266" w:rsidRPr="00446081" w:rsidRDefault="00237266" w:rsidP="00237266">
      <w:pPr>
        <w:rPr>
          <w:rFonts w:ascii="Arial" w:hAnsi="Arial" w:cs="Arial"/>
          <w:b/>
          <w:sz w:val="24"/>
        </w:rPr>
      </w:pPr>
      <w:r w:rsidRPr="00446081">
        <w:rPr>
          <w:rFonts w:ascii="Arial" w:hAnsi="Arial" w:cs="Arial"/>
          <w:b/>
          <w:color w:val="0000FF"/>
          <w:sz w:val="24"/>
        </w:rPr>
        <w:t>C1-244125</w:t>
      </w:r>
      <w:r w:rsidRPr="00446081">
        <w:rPr>
          <w:rFonts w:ascii="Arial" w:hAnsi="Arial" w:cs="Arial"/>
          <w:b/>
          <w:color w:val="0000FF"/>
          <w:sz w:val="24"/>
        </w:rPr>
        <w:tab/>
      </w:r>
      <w:r w:rsidRPr="00446081">
        <w:rPr>
          <w:rFonts w:ascii="Arial" w:hAnsi="Arial" w:cs="Arial"/>
          <w:b/>
          <w:sz w:val="24"/>
        </w:rPr>
        <w:t>Correction on the invalid element names and non-backward compatible changes</w:t>
      </w:r>
    </w:p>
    <w:p w14:paraId="39479D6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24.281 v18.6.0</w:t>
      </w:r>
      <w:r w:rsidRPr="00446081">
        <w:rPr>
          <w:rFonts w:ascii="Arial" w:hAnsi="Arial" w:cs="Arial"/>
        </w:rPr>
        <w:tab/>
        <w:t xml:space="preserve">  CR-0264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79CFC4E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C1-244708</w:t>
      </w:r>
      <w:r w:rsidRPr="00446081">
        <w:rPr>
          <w:rFonts w:ascii="Arial" w:hAnsi="Arial" w:cs="Arial"/>
          <w:color w:val="993300"/>
          <w:u w:val="single"/>
        </w:rPr>
        <w:t>.</w:t>
      </w:r>
    </w:p>
    <w:p w14:paraId="4B5C5F4A" w14:textId="77777777" w:rsidR="00237266" w:rsidRPr="00446081" w:rsidRDefault="00237266" w:rsidP="00237266">
      <w:pPr>
        <w:rPr>
          <w:rFonts w:ascii="Arial" w:hAnsi="Arial" w:cs="Arial"/>
          <w:b/>
          <w:sz w:val="24"/>
        </w:rPr>
      </w:pPr>
      <w:r w:rsidRPr="00446081">
        <w:rPr>
          <w:rFonts w:ascii="Arial" w:hAnsi="Arial" w:cs="Arial"/>
          <w:b/>
          <w:color w:val="0000FF"/>
          <w:sz w:val="24"/>
        </w:rPr>
        <w:t>C1-244708</w:t>
      </w:r>
      <w:r w:rsidRPr="00446081">
        <w:rPr>
          <w:rFonts w:ascii="Arial" w:hAnsi="Arial" w:cs="Arial"/>
          <w:b/>
          <w:color w:val="0000FF"/>
          <w:sz w:val="24"/>
        </w:rPr>
        <w:tab/>
      </w:r>
      <w:r w:rsidRPr="00446081">
        <w:rPr>
          <w:rFonts w:ascii="Arial" w:hAnsi="Arial" w:cs="Arial"/>
          <w:b/>
          <w:sz w:val="24"/>
        </w:rPr>
        <w:t>Correction on the invalid element names and non-backward compatible changes</w:t>
      </w:r>
    </w:p>
    <w:p w14:paraId="6ED78DF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24.281 v18.6.0</w:t>
      </w:r>
      <w:r w:rsidRPr="00446081">
        <w:rPr>
          <w:rFonts w:ascii="Arial" w:hAnsi="Arial" w:cs="Arial"/>
        </w:rPr>
        <w:tab/>
        <w:t xml:space="preserve">  CR-0264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3AAAB2BE" w14:textId="77777777" w:rsidR="00237266" w:rsidRPr="00446081" w:rsidRDefault="00237266" w:rsidP="00237266">
      <w:pPr>
        <w:rPr>
          <w:rFonts w:ascii="Arial" w:hAnsi="Arial" w:cs="Arial"/>
          <w:color w:val="808080"/>
        </w:rPr>
      </w:pPr>
      <w:r w:rsidRPr="00446081">
        <w:rPr>
          <w:rFonts w:ascii="Arial" w:hAnsi="Arial" w:cs="Arial"/>
          <w:color w:val="808080"/>
        </w:rPr>
        <w:t>(Replaces C1-244125)</w:t>
      </w:r>
    </w:p>
    <w:p w14:paraId="7DD9106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68A8DC4" w14:textId="77777777" w:rsidR="00237266" w:rsidRPr="00446081" w:rsidRDefault="00237266" w:rsidP="00237266">
      <w:pPr>
        <w:rPr>
          <w:rFonts w:ascii="Arial" w:hAnsi="Arial" w:cs="Arial"/>
          <w:b/>
          <w:sz w:val="24"/>
        </w:rPr>
      </w:pPr>
      <w:r w:rsidRPr="00446081">
        <w:rPr>
          <w:rFonts w:ascii="Arial" w:hAnsi="Arial" w:cs="Arial"/>
          <w:b/>
          <w:color w:val="0000FF"/>
          <w:sz w:val="24"/>
        </w:rPr>
        <w:t>C1-244126</w:t>
      </w:r>
      <w:r w:rsidRPr="00446081">
        <w:rPr>
          <w:rFonts w:ascii="Arial" w:hAnsi="Arial" w:cs="Arial"/>
          <w:b/>
          <w:color w:val="0000FF"/>
          <w:sz w:val="24"/>
        </w:rPr>
        <w:tab/>
      </w:r>
      <w:r w:rsidRPr="00446081">
        <w:rPr>
          <w:rFonts w:ascii="Arial" w:hAnsi="Arial" w:cs="Arial"/>
          <w:b/>
          <w:sz w:val="24"/>
        </w:rPr>
        <w:t>Correction on the invalid element names and non-backward compatible changes</w:t>
      </w:r>
    </w:p>
    <w:p w14:paraId="6A8D910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24.282 v18.7.0</w:t>
      </w:r>
      <w:r w:rsidRPr="00446081">
        <w:rPr>
          <w:rFonts w:ascii="Arial" w:hAnsi="Arial" w:cs="Arial"/>
        </w:rPr>
        <w:tab/>
        <w:t xml:space="preserve">  CR-0432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3F5F4C3C" w14:textId="77777777" w:rsidR="00237266" w:rsidRPr="00446081" w:rsidRDefault="00237266" w:rsidP="00237266">
      <w:pPr>
        <w:rPr>
          <w:rFonts w:ascii="Arial" w:hAnsi="Arial" w:cs="Arial"/>
          <w:b/>
        </w:rPr>
      </w:pPr>
      <w:r w:rsidRPr="00446081">
        <w:rPr>
          <w:rFonts w:ascii="Arial" w:hAnsi="Arial" w:cs="Arial"/>
          <w:b/>
        </w:rPr>
        <w:t xml:space="preserve">Discussion: </w:t>
      </w:r>
    </w:p>
    <w:p w14:paraId="0162E097" w14:textId="77777777" w:rsidR="00237266" w:rsidRPr="00446081" w:rsidRDefault="00237266" w:rsidP="00237266">
      <w:pPr>
        <w:rPr>
          <w:rFonts w:ascii="Arial" w:hAnsi="Arial" w:cs="Arial"/>
        </w:rPr>
      </w:pPr>
      <w:r w:rsidRPr="00446081">
        <w:rPr>
          <w:rFonts w:ascii="Arial" w:hAnsi="Arial" w:cs="Arial"/>
        </w:rPr>
        <w:t>Merged into C1-244710</w:t>
      </w:r>
    </w:p>
    <w:p w14:paraId="3585D2C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merged</w:t>
      </w:r>
      <w:r w:rsidRPr="00446081">
        <w:rPr>
          <w:rFonts w:ascii="Arial" w:hAnsi="Arial" w:cs="Arial"/>
          <w:color w:val="993300"/>
          <w:u w:val="single"/>
        </w:rPr>
        <w:t>.</w:t>
      </w:r>
    </w:p>
    <w:p w14:paraId="375A8A94" w14:textId="77777777" w:rsidR="00237266" w:rsidRPr="00446081" w:rsidRDefault="00237266" w:rsidP="00237266">
      <w:pPr>
        <w:rPr>
          <w:rFonts w:ascii="Arial" w:hAnsi="Arial" w:cs="Arial"/>
          <w:b/>
          <w:sz w:val="24"/>
        </w:rPr>
      </w:pPr>
      <w:r w:rsidRPr="00446081">
        <w:rPr>
          <w:rFonts w:ascii="Arial" w:hAnsi="Arial" w:cs="Arial"/>
          <w:b/>
          <w:color w:val="0000FF"/>
          <w:sz w:val="24"/>
        </w:rPr>
        <w:t>C1-244127</w:t>
      </w:r>
      <w:r w:rsidRPr="00446081">
        <w:rPr>
          <w:rFonts w:ascii="Arial" w:hAnsi="Arial" w:cs="Arial"/>
          <w:b/>
          <w:color w:val="0000FF"/>
          <w:sz w:val="24"/>
        </w:rPr>
        <w:tab/>
      </w:r>
      <w:r w:rsidRPr="00446081">
        <w:rPr>
          <w:rFonts w:ascii="Arial" w:hAnsi="Arial" w:cs="Arial"/>
          <w:b/>
          <w:sz w:val="24"/>
        </w:rPr>
        <w:t>Correction on the invalid element names and non-backward compatible changes</w:t>
      </w:r>
    </w:p>
    <w:p w14:paraId="4B6FEF8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24.379 v18.7.0</w:t>
      </w:r>
      <w:r w:rsidRPr="00446081">
        <w:rPr>
          <w:rFonts w:ascii="Arial" w:hAnsi="Arial" w:cs="Arial"/>
        </w:rPr>
        <w:tab/>
        <w:t xml:space="preserve">  CR-0986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1D24F223" w14:textId="77777777" w:rsidR="00237266" w:rsidRPr="00446081" w:rsidRDefault="00237266" w:rsidP="00237266">
      <w:pPr>
        <w:rPr>
          <w:rFonts w:ascii="Arial" w:hAnsi="Arial" w:cs="Arial"/>
          <w:b/>
        </w:rPr>
      </w:pPr>
      <w:r w:rsidRPr="00446081">
        <w:rPr>
          <w:rFonts w:ascii="Arial" w:hAnsi="Arial" w:cs="Arial"/>
          <w:b/>
        </w:rPr>
        <w:t xml:space="preserve">Discussion: </w:t>
      </w:r>
    </w:p>
    <w:p w14:paraId="50ACDB6C" w14:textId="77777777" w:rsidR="00237266" w:rsidRPr="00446081" w:rsidRDefault="00237266" w:rsidP="00237266">
      <w:pPr>
        <w:rPr>
          <w:rFonts w:ascii="Arial" w:hAnsi="Arial" w:cs="Arial"/>
        </w:rPr>
      </w:pPr>
      <w:r w:rsidRPr="00446081">
        <w:rPr>
          <w:rFonts w:ascii="Arial" w:hAnsi="Arial" w:cs="Arial"/>
        </w:rPr>
        <w:t>Merged into C1-244709</w:t>
      </w:r>
    </w:p>
    <w:p w14:paraId="71CBD1E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merged</w:t>
      </w:r>
      <w:r w:rsidRPr="00446081">
        <w:rPr>
          <w:rFonts w:ascii="Arial" w:hAnsi="Arial" w:cs="Arial"/>
          <w:color w:val="993300"/>
          <w:u w:val="single"/>
        </w:rPr>
        <w:t>.</w:t>
      </w:r>
    </w:p>
    <w:p w14:paraId="0E7BF370" w14:textId="77777777" w:rsidR="00237266" w:rsidRPr="00446081" w:rsidRDefault="00237266" w:rsidP="00237266">
      <w:pPr>
        <w:rPr>
          <w:rFonts w:ascii="Arial" w:hAnsi="Arial" w:cs="Arial"/>
          <w:b/>
          <w:sz w:val="24"/>
        </w:rPr>
      </w:pPr>
      <w:r w:rsidRPr="00446081">
        <w:rPr>
          <w:rFonts w:ascii="Arial" w:hAnsi="Arial" w:cs="Arial"/>
          <w:b/>
          <w:color w:val="0000FF"/>
          <w:sz w:val="24"/>
        </w:rPr>
        <w:t>C1-244203</w:t>
      </w:r>
      <w:r w:rsidRPr="00446081">
        <w:rPr>
          <w:rFonts w:ascii="Arial" w:hAnsi="Arial" w:cs="Arial"/>
          <w:b/>
          <w:color w:val="0000FF"/>
          <w:sz w:val="24"/>
        </w:rPr>
        <w:tab/>
      </w:r>
      <w:r w:rsidRPr="00446081">
        <w:rPr>
          <w:rFonts w:ascii="Arial" w:hAnsi="Arial" w:cs="Arial"/>
          <w:b/>
          <w:sz w:val="24"/>
        </w:rPr>
        <w:t>XSD changes due to BC issues in service config document</w:t>
      </w:r>
    </w:p>
    <w:p w14:paraId="5ED8B2F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24.484 v18.6.0</w:t>
      </w:r>
      <w:r w:rsidRPr="00446081">
        <w:rPr>
          <w:rFonts w:ascii="Arial" w:hAnsi="Arial" w:cs="Arial"/>
        </w:rPr>
        <w:tab/>
        <w:t xml:space="preserve">  CR-0278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389577A4" w14:textId="77777777" w:rsidR="00237266" w:rsidRPr="00446081" w:rsidRDefault="00237266" w:rsidP="00237266">
      <w:pPr>
        <w:rPr>
          <w:rFonts w:ascii="Arial" w:hAnsi="Arial" w:cs="Arial"/>
          <w:b/>
        </w:rPr>
      </w:pPr>
      <w:r w:rsidRPr="00446081">
        <w:rPr>
          <w:rFonts w:ascii="Arial" w:hAnsi="Arial" w:cs="Arial"/>
          <w:b/>
        </w:rPr>
        <w:t xml:space="preserve">Abstract: </w:t>
      </w:r>
    </w:p>
    <w:p w14:paraId="146F4A2D" w14:textId="77777777" w:rsidR="00237266" w:rsidRPr="00446081" w:rsidRDefault="00237266" w:rsidP="00237266">
      <w:pPr>
        <w:rPr>
          <w:rFonts w:ascii="Arial" w:hAnsi="Arial" w:cs="Arial"/>
        </w:rPr>
      </w:pPr>
      <w:r w:rsidRPr="00446081">
        <w:rPr>
          <w:rFonts w:ascii="Arial" w:hAnsi="Arial" w:cs="Arial"/>
        </w:rPr>
        <w:t>Correction of BC issue identified by MCC</w:t>
      </w:r>
    </w:p>
    <w:p w14:paraId="3E2C219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335401A5" w14:textId="77777777" w:rsidR="00237266" w:rsidRPr="00446081" w:rsidRDefault="00237266" w:rsidP="00237266">
      <w:pPr>
        <w:pStyle w:val="Heading4"/>
        <w:rPr>
          <w:rFonts w:cs="Arial"/>
        </w:rPr>
      </w:pPr>
      <w:bookmarkStart w:id="102" w:name="_Toc175914881"/>
      <w:r w:rsidRPr="00446081">
        <w:rPr>
          <w:rFonts w:cs="Arial"/>
        </w:rPr>
        <w:t>18.3.6</w:t>
      </w:r>
      <w:r w:rsidRPr="00446081">
        <w:rPr>
          <w:rFonts w:cs="Arial"/>
        </w:rPr>
        <w:tab/>
        <w:t>eMCSMI_IRail</w:t>
      </w:r>
      <w:bookmarkEnd w:id="102"/>
    </w:p>
    <w:p w14:paraId="1D8B6C5D" w14:textId="77777777" w:rsidR="00237266" w:rsidRPr="00446081" w:rsidRDefault="00237266" w:rsidP="00237266">
      <w:pPr>
        <w:pStyle w:val="Heading4"/>
        <w:rPr>
          <w:rFonts w:cs="Arial"/>
        </w:rPr>
      </w:pPr>
      <w:bookmarkStart w:id="103" w:name="_Toc175914882"/>
      <w:r w:rsidRPr="00446081">
        <w:rPr>
          <w:rFonts w:cs="Arial"/>
        </w:rPr>
        <w:t>18.3.7</w:t>
      </w:r>
      <w:r w:rsidRPr="00446081">
        <w:rPr>
          <w:rFonts w:cs="Arial"/>
        </w:rPr>
        <w:tab/>
        <w:t>MCGWUE</w:t>
      </w:r>
      <w:bookmarkEnd w:id="103"/>
    </w:p>
    <w:p w14:paraId="1F630568" w14:textId="77777777" w:rsidR="00237266" w:rsidRPr="00446081" w:rsidRDefault="00237266" w:rsidP="00237266">
      <w:pPr>
        <w:pStyle w:val="Heading4"/>
        <w:rPr>
          <w:rFonts w:cs="Arial"/>
        </w:rPr>
      </w:pPr>
      <w:bookmarkStart w:id="104" w:name="_Toc175914883"/>
      <w:r w:rsidRPr="00446081">
        <w:rPr>
          <w:rFonts w:cs="Arial"/>
        </w:rPr>
        <w:t>18.3.8</w:t>
      </w:r>
      <w:r w:rsidRPr="00446081">
        <w:rPr>
          <w:rFonts w:cs="Arial"/>
        </w:rPr>
        <w:tab/>
        <w:t>NG_RTC</w:t>
      </w:r>
      <w:bookmarkEnd w:id="104"/>
    </w:p>
    <w:p w14:paraId="44E99982" w14:textId="77777777" w:rsidR="00237266" w:rsidRPr="00446081" w:rsidRDefault="00237266" w:rsidP="00237266">
      <w:pPr>
        <w:rPr>
          <w:rFonts w:ascii="Arial" w:hAnsi="Arial" w:cs="Arial"/>
          <w:b/>
          <w:sz w:val="24"/>
        </w:rPr>
      </w:pPr>
      <w:r w:rsidRPr="00446081">
        <w:rPr>
          <w:rFonts w:ascii="Arial" w:hAnsi="Arial" w:cs="Arial"/>
          <w:b/>
          <w:color w:val="0000FF"/>
          <w:sz w:val="24"/>
        </w:rPr>
        <w:t>C1-244113</w:t>
      </w:r>
      <w:r w:rsidRPr="00446081">
        <w:rPr>
          <w:rFonts w:ascii="Arial" w:hAnsi="Arial" w:cs="Arial"/>
          <w:b/>
          <w:color w:val="0000FF"/>
          <w:sz w:val="24"/>
        </w:rPr>
        <w:tab/>
      </w:r>
      <w:r w:rsidRPr="00446081">
        <w:rPr>
          <w:rFonts w:ascii="Arial" w:hAnsi="Arial" w:cs="Arial"/>
          <w:b/>
          <w:sz w:val="24"/>
        </w:rPr>
        <w:t>Supplementary to DC1 abnormal case.</w:t>
      </w:r>
    </w:p>
    <w:p w14:paraId="0AC3C30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24.186 v18.1.0</w:t>
      </w:r>
      <w:r w:rsidRPr="00446081">
        <w:rPr>
          <w:rFonts w:ascii="Arial" w:hAnsi="Arial" w:cs="Arial"/>
        </w:rPr>
        <w:tab/>
        <w:t xml:space="preserve">  CR-0029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China Mobile, Huawei, </w:t>
      </w:r>
      <w:proofErr w:type="spellStart"/>
      <w:r w:rsidRPr="00446081">
        <w:rPr>
          <w:rFonts w:ascii="Arial" w:hAnsi="Arial" w:cs="Arial"/>
          <w:i/>
        </w:rPr>
        <w:t>HiSilicon</w:t>
      </w:r>
      <w:proofErr w:type="spellEnd"/>
    </w:p>
    <w:p w14:paraId="7988130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C1-244721</w:t>
      </w:r>
      <w:r w:rsidRPr="00446081">
        <w:rPr>
          <w:rFonts w:ascii="Arial" w:hAnsi="Arial" w:cs="Arial"/>
          <w:color w:val="993300"/>
          <w:u w:val="single"/>
        </w:rPr>
        <w:t>.</w:t>
      </w:r>
    </w:p>
    <w:p w14:paraId="34986F9F" w14:textId="77777777" w:rsidR="00237266" w:rsidRPr="00446081" w:rsidRDefault="00237266" w:rsidP="00237266">
      <w:pPr>
        <w:rPr>
          <w:rFonts w:ascii="Arial" w:hAnsi="Arial" w:cs="Arial"/>
          <w:b/>
          <w:sz w:val="24"/>
        </w:rPr>
      </w:pPr>
      <w:r w:rsidRPr="00446081">
        <w:rPr>
          <w:rFonts w:ascii="Arial" w:hAnsi="Arial" w:cs="Arial"/>
          <w:b/>
          <w:color w:val="0000FF"/>
          <w:sz w:val="24"/>
        </w:rPr>
        <w:t>C1-244721</w:t>
      </w:r>
      <w:r w:rsidRPr="00446081">
        <w:rPr>
          <w:rFonts w:ascii="Arial" w:hAnsi="Arial" w:cs="Arial"/>
          <w:b/>
          <w:color w:val="0000FF"/>
          <w:sz w:val="24"/>
        </w:rPr>
        <w:tab/>
      </w:r>
      <w:r w:rsidRPr="00446081">
        <w:rPr>
          <w:rFonts w:ascii="Arial" w:hAnsi="Arial" w:cs="Arial"/>
          <w:b/>
          <w:sz w:val="24"/>
        </w:rPr>
        <w:t>Supplementary to DC1 abnormal case.</w:t>
      </w:r>
    </w:p>
    <w:p w14:paraId="15DA228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24.186 v18.1.0</w:t>
      </w:r>
      <w:r w:rsidRPr="00446081">
        <w:rPr>
          <w:rFonts w:ascii="Arial" w:hAnsi="Arial" w:cs="Arial"/>
        </w:rPr>
        <w:tab/>
        <w:t xml:space="preserve">  CR-0029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China Mobile, Huawei, </w:t>
      </w:r>
      <w:proofErr w:type="spellStart"/>
      <w:r w:rsidRPr="00446081">
        <w:rPr>
          <w:rFonts w:ascii="Arial" w:hAnsi="Arial" w:cs="Arial"/>
          <w:i/>
        </w:rPr>
        <w:t>HiSilicon</w:t>
      </w:r>
      <w:proofErr w:type="spellEnd"/>
    </w:p>
    <w:p w14:paraId="0796FC45" w14:textId="77777777" w:rsidR="00237266" w:rsidRPr="00446081" w:rsidRDefault="00237266" w:rsidP="00237266">
      <w:pPr>
        <w:rPr>
          <w:rFonts w:ascii="Arial" w:hAnsi="Arial" w:cs="Arial"/>
          <w:color w:val="808080"/>
        </w:rPr>
      </w:pPr>
      <w:r w:rsidRPr="00446081">
        <w:rPr>
          <w:rFonts w:ascii="Arial" w:hAnsi="Arial" w:cs="Arial"/>
          <w:color w:val="808080"/>
        </w:rPr>
        <w:t>(Replaces C1-244113)</w:t>
      </w:r>
    </w:p>
    <w:p w14:paraId="461409F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C1-244739</w:t>
      </w:r>
      <w:r w:rsidRPr="00446081">
        <w:rPr>
          <w:rFonts w:ascii="Arial" w:hAnsi="Arial" w:cs="Arial"/>
          <w:color w:val="993300"/>
          <w:u w:val="single"/>
        </w:rPr>
        <w:t>.</w:t>
      </w:r>
    </w:p>
    <w:p w14:paraId="6BC89BDD" w14:textId="77777777" w:rsidR="00237266" w:rsidRPr="00446081" w:rsidRDefault="00237266" w:rsidP="00237266">
      <w:pPr>
        <w:rPr>
          <w:rFonts w:ascii="Arial" w:hAnsi="Arial" w:cs="Arial"/>
          <w:b/>
          <w:sz w:val="24"/>
        </w:rPr>
      </w:pPr>
      <w:r w:rsidRPr="00446081">
        <w:rPr>
          <w:rFonts w:ascii="Arial" w:hAnsi="Arial" w:cs="Arial"/>
          <w:b/>
          <w:color w:val="0000FF"/>
          <w:sz w:val="24"/>
        </w:rPr>
        <w:t>C1-244739</w:t>
      </w:r>
      <w:r w:rsidRPr="00446081">
        <w:rPr>
          <w:rFonts w:ascii="Arial" w:hAnsi="Arial" w:cs="Arial"/>
          <w:b/>
          <w:color w:val="0000FF"/>
          <w:sz w:val="24"/>
        </w:rPr>
        <w:tab/>
      </w:r>
      <w:r w:rsidRPr="00446081">
        <w:rPr>
          <w:rFonts w:ascii="Arial" w:hAnsi="Arial" w:cs="Arial"/>
          <w:b/>
          <w:sz w:val="24"/>
        </w:rPr>
        <w:t>Supplementary to DC1 abnormal case.</w:t>
      </w:r>
    </w:p>
    <w:p w14:paraId="70153BE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24.186 v18.1.0</w:t>
      </w:r>
      <w:r w:rsidRPr="00446081">
        <w:rPr>
          <w:rFonts w:ascii="Arial" w:hAnsi="Arial" w:cs="Arial"/>
        </w:rPr>
        <w:tab/>
        <w:t xml:space="preserve">  CR-0029  rev 2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China Mobile, Huawei, </w:t>
      </w:r>
      <w:proofErr w:type="spellStart"/>
      <w:r w:rsidRPr="00446081">
        <w:rPr>
          <w:rFonts w:ascii="Arial" w:hAnsi="Arial" w:cs="Arial"/>
          <w:i/>
        </w:rPr>
        <w:t>HiSilicon</w:t>
      </w:r>
      <w:proofErr w:type="spellEnd"/>
    </w:p>
    <w:p w14:paraId="14E83572" w14:textId="77777777" w:rsidR="00237266" w:rsidRPr="00446081" w:rsidRDefault="00237266" w:rsidP="00237266">
      <w:pPr>
        <w:rPr>
          <w:rFonts w:ascii="Arial" w:hAnsi="Arial" w:cs="Arial"/>
          <w:color w:val="808080"/>
        </w:rPr>
      </w:pPr>
      <w:r w:rsidRPr="00446081">
        <w:rPr>
          <w:rFonts w:ascii="Arial" w:hAnsi="Arial" w:cs="Arial"/>
          <w:color w:val="808080"/>
        </w:rPr>
        <w:t>(Replaces C1-244721)</w:t>
      </w:r>
    </w:p>
    <w:p w14:paraId="5138D9C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6ABDC040" w14:textId="77777777" w:rsidR="00237266" w:rsidRPr="00446081" w:rsidRDefault="00237266" w:rsidP="00237266">
      <w:pPr>
        <w:rPr>
          <w:rFonts w:ascii="Arial" w:hAnsi="Arial" w:cs="Arial"/>
          <w:b/>
          <w:sz w:val="24"/>
        </w:rPr>
      </w:pPr>
      <w:r w:rsidRPr="00446081">
        <w:rPr>
          <w:rFonts w:ascii="Arial" w:hAnsi="Arial" w:cs="Arial"/>
          <w:b/>
          <w:color w:val="0000FF"/>
          <w:sz w:val="24"/>
        </w:rPr>
        <w:t>C1-244114</w:t>
      </w:r>
      <w:r w:rsidRPr="00446081">
        <w:rPr>
          <w:rFonts w:ascii="Arial" w:hAnsi="Arial" w:cs="Arial"/>
          <w:b/>
          <w:color w:val="0000FF"/>
          <w:sz w:val="24"/>
        </w:rPr>
        <w:tab/>
      </w:r>
      <w:r w:rsidRPr="00446081">
        <w:rPr>
          <w:rFonts w:ascii="Arial" w:hAnsi="Arial" w:cs="Arial"/>
          <w:b/>
          <w:sz w:val="24"/>
        </w:rPr>
        <w:t>DC resource release due to a CANCEL request</w:t>
      </w:r>
    </w:p>
    <w:p w14:paraId="7D61DFA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24.186 v18.1.0</w:t>
      </w:r>
      <w:r w:rsidRPr="00446081">
        <w:rPr>
          <w:rFonts w:ascii="Arial" w:hAnsi="Arial" w:cs="Arial"/>
        </w:rPr>
        <w:tab/>
        <w:t xml:space="preserve">  CR-0024  rev 2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China Mobile, Huawei, </w:t>
      </w:r>
      <w:proofErr w:type="spellStart"/>
      <w:r w:rsidRPr="00446081">
        <w:rPr>
          <w:rFonts w:ascii="Arial" w:hAnsi="Arial" w:cs="Arial"/>
          <w:i/>
        </w:rPr>
        <w:t>HiSilicon</w:t>
      </w:r>
      <w:proofErr w:type="spellEnd"/>
    </w:p>
    <w:p w14:paraId="39760471" w14:textId="77777777" w:rsidR="00237266" w:rsidRPr="00446081" w:rsidRDefault="00237266" w:rsidP="00237266">
      <w:pPr>
        <w:rPr>
          <w:rFonts w:ascii="Arial" w:hAnsi="Arial" w:cs="Arial"/>
          <w:color w:val="808080"/>
        </w:rPr>
      </w:pPr>
      <w:r w:rsidRPr="00446081">
        <w:rPr>
          <w:rFonts w:ascii="Arial" w:hAnsi="Arial" w:cs="Arial"/>
          <w:color w:val="808080"/>
        </w:rPr>
        <w:t>(Replaces C1-243410)</w:t>
      </w:r>
    </w:p>
    <w:p w14:paraId="56D5237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C1-244722</w:t>
      </w:r>
      <w:r w:rsidRPr="00446081">
        <w:rPr>
          <w:rFonts w:ascii="Arial" w:hAnsi="Arial" w:cs="Arial"/>
          <w:color w:val="993300"/>
          <w:u w:val="single"/>
        </w:rPr>
        <w:t>.</w:t>
      </w:r>
    </w:p>
    <w:p w14:paraId="3B83D041" w14:textId="77777777" w:rsidR="00237266" w:rsidRPr="00446081" w:rsidRDefault="00237266" w:rsidP="00237266">
      <w:pPr>
        <w:rPr>
          <w:rFonts w:ascii="Arial" w:hAnsi="Arial" w:cs="Arial"/>
          <w:b/>
          <w:sz w:val="24"/>
        </w:rPr>
      </w:pPr>
      <w:r w:rsidRPr="00446081">
        <w:rPr>
          <w:rFonts w:ascii="Arial" w:hAnsi="Arial" w:cs="Arial"/>
          <w:b/>
          <w:color w:val="0000FF"/>
          <w:sz w:val="24"/>
        </w:rPr>
        <w:t>C1-244722</w:t>
      </w:r>
      <w:r w:rsidRPr="00446081">
        <w:rPr>
          <w:rFonts w:ascii="Arial" w:hAnsi="Arial" w:cs="Arial"/>
          <w:b/>
          <w:color w:val="0000FF"/>
          <w:sz w:val="24"/>
        </w:rPr>
        <w:tab/>
      </w:r>
      <w:r w:rsidRPr="00446081">
        <w:rPr>
          <w:rFonts w:ascii="Arial" w:hAnsi="Arial" w:cs="Arial"/>
          <w:b/>
          <w:sz w:val="24"/>
        </w:rPr>
        <w:t>DC resource release due to a CANCEL request</w:t>
      </w:r>
    </w:p>
    <w:p w14:paraId="28A2636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24.186 v18.1.0</w:t>
      </w:r>
      <w:r w:rsidRPr="00446081">
        <w:rPr>
          <w:rFonts w:ascii="Arial" w:hAnsi="Arial" w:cs="Arial"/>
        </w:rPr>
        <w:tab/>
        <w:t xml:space="preserve">  CR-0024  rev 3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China Mobile, Huawei, </w:t>
      </w:r>
      <w:proofErr w:type="spellStart"/>
      <w:r w:rsidRPr="00446081">
        <w:rPr>
          <w:rFonts w:ascii="Arial" w:hAnsi="Arial" w:cs="Arial"/>
          <w:i/>
        </w:rPr>
        <w:t>HiSilicon</w:t>
      </w:r>
      <w:proofErr w:type="spellEnd"/>
    </w:p>
    <w:p w14:paraId="40FD3497" w14:textId="77777777" w:rsidR="00237266" w:rsidRPr="00446081" w:rsidRDefault="00237266" w:rsidP="00237266">
      <w:pPr>
        <w:rPr>
          <w:rFonts w:ascii="Arial" w:hAnsi="Arial" w:cs="Arial"/>
          <w:color w:val="808080"/>
        </w:rPr>
      </w:pPr>
      <w:r w:rsidRPr="00446081">
        <w:rPr>
          <w:rFonts w:ascii="Arial" w:hAnsi="Arial" w:cs="Arial"/>
          <w:color w:val="808080"/>
        </w:rPr>
        <w:t>(Replaces C1-244114)</w:t>
      </w:r>
    </w:p>
    <w:p w14:paraId="0A4A281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DD92810" w14:textId="77777777" w:rsidR="00237266" w:rsidRPr="00446081" w:rsidRDefault="00237266" w:rsidP="00237266">
      <w:pPr>
        <w:rPr>
          <w:rFonts w:ascii="Arial" w:hAnsi="Arial" w:cs="Arial"/>
          <w:b/>
          <w:sz w:val="24"/>
        </w:rPr>
      </w:pPr>
      <w:r w:rsidRPr="00446081">
        <w:rPr>
          <w:rFonts w:ascii="Arial" w:hAnsi="Arial" w:cs="Arial"/>
          <w:b/>
          <w:color w:val="0000FF"/>
          <w:sz w:val="24"/>
        </w:rPr>
        <w:t>C1-244115</w:t>
      </w:r>
      <w:r w:rsidRPr="00446081">
        <w:rPr>
          <w:rFonts w:ascii="Arial" w:hAnsi="Arial" w:cs="Arial"/>
          <w:b/>
          <w:color w:val="0000FF"/>
          <w:sz w:val="24"/>
        </w:rPr>
        <w:tab/>
      </w:r>
      <w:r w:rsidRPr="00446081">
        <w:rPr>
          <w:rFonts w:ascii="Arial" w:hAnsi="Arial" w:cs="Arial"/>
          <w:b/>
          <w:sz w:val="24"/>
        </w:rPr>
        <w:t>The case DC media/media parameters are not authorized</w:t>
      </w:r>
    </w:p>
    <w:p w14:paraId="239450A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24.186 v18.1.0</w:t>
      </w:r>
      <w:r w:rsidRPr="00446081">
        <w:rPr>
          <w:rFonts w:ascii="Arial" w:hAnsi="Arial" w:cs="Arial"/>
        </w:rPr>
        <w:tab/>
        <w:t xml:space="preserve">  CR-0030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China Mobile, Huawei, </w:t>
      </w:r>
      <w:proofErr w:type="spellStart"/>
      <w:r w:rsidRPr="00446081">
        <w:rPr>
          <w:rFonts w:ascii="Arial" w:hAnsi="Arial" w:cs="Arial"/>
          <w:i/>
        </w:rPr>
        <w:t>HiSilicon</w:t>
      </w:r>
      <w:proofErr w:type="spellEnd"/>
    </w:p>
    <w:p w14:paraId="1B5DEBE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C1-244723</w:t>
      </w:r>
      <w:r w:rsidRPr="00446081">
        <w:rPr>
          <w:rFonts w:ascii="Arial" w:hAnsi="Arial" w:cs="Arial"/>
          <w:color w:val="993300"/>
          <w:u w:val="single"/>
        </w:rPr>
        <w:t>.</w:t>
      </w:r>
    </w:p>
    <w:p w14:paraId="12FDE9F6" w14:textId="77777777" w:rsidR="00237266" w:rsidRPr="00446081" w:rsidRDefault="00237266" w:rsidP="00237266">
      <w:pPr>
        <w:rPr>
          <w:rFonts w:ascii="Arial" w:hAnsi="Arial" w:cs="Arial"/>
          <w:b/>
          <w:sz w:val="24"/>
        </w:rPr>
      </w:pPr>
      <w:r w:rsidRPr="00446081">
        <w:rPr>
          <w:rFonts w:ascii="Arial" w:hAnsi="Arial" w:cs="Arial"/>
          <w:b/>
          <w:color w:val="0000FF"/>
          <w:sz w:val="24"/>
        </w:rPr>
        <w:t>C1-244723</w:t>
      </w:r>
      <w:r w:rsidRPr="00446081">
        <w:rPr>
          <w:rFonts w:ascii="Arial" w:hAnsi="Arial" w:cs="Arial"/>
          <w:b/>
          <w:color w:val="0000FF"/>
          <w:sz w:val="24"/>
        </w:rPr>
        <w:tab/>
      </w:r>
      <w:r w:rsidRPr="00446081">
        <w:rPr>
          <w:rFonts w:ascii="Arial" w:hAnsi="Arial" w:cs="Arial"/>
          <w:b/>
          <w:sz w:val="24"/>
        </w:rPr>
        <w:t>The case DC media/media parameters are not authorized</w:t>
      </w:r>
    </w:p>
    <w:p w14:paraId="692A8C8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24.186 v18.1.0</w:t>
      </w:r>
      <w:r w:rsidRPr="00446081">
        <w:rPr>
          <w:rFonts w:ascii="Arial" w:hAnsi="Arial" w:cs="Arial"/>
        </w:rPr>
        <w:tab/>
        <w:t xml:space="preserve">  CR-0030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China Mobile, Huawei, </w:t>
      </w:r>
      <w:proofErr w:type="spellStart"/>
      <w:r w:rsidRPr="00446081">
        <w:rPr>
          <w:rFonts w:ascii="Arial" w:hAnsi="Arial" w:cs="Arial"/>
          <w:i/>
        </w:rPr>
        <w:t>HiSilicon</w:t>
      </w:r>
      <w:proofErr w:type="spellEnd"/>
    </w:p>
    <w:p w14:paraId="583AF4B1" w14:textId="77777777" w:rsidR="00237266" w:rsidRPr="00446081" w:rsidRDefault="00237266" w:rsidP="00237266">
      <w:pPr>
        <w:rPr>
          <w:rFonts w:ascii="Arial" w:hAnsi="Arial" w:cs="Arial"/>
          <w:color w:val="808080"/>
        </w:rPr>
      </w:pPr>
      <w:r w:rsidRPr="00446081">
        <w:rPr>
          <w:rFonts w:ascii="Arial" w:hAnsi="Arial" w:cs="Arial"/>
          <w:color w:val="808080"/>
        </w:rPr>
        <w:t>(Replaces C1-244115)</w:t>
      </w:r>
    </w:p>
    <w:p w14:paraId="7D3EAE3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2D157EC5" w14:textId="77777777" w:rsidR="00237266" w:rsidRPr="00446081" w:rsidRDefault="00237266" w:rsidP="00237266">
      <w:pPr>
        <w:rPr>
          <w:rFonts w:ascii="Arial" w:hAnsi="Arial" w:cs="Arial"/>
          <w:b/>
          <w:sz w:val="24"/>
        </w:rPr>
      </w:pPr>
      <w:r w:rsidRPr="00446081">
        <w:rPr>
          <w:rFonts w:ascii="Arial" w:hAnsi="Arial" w:cs="Arial"/>
          <w:b/>
          <w:color w:val="0000FF"/>
          <w:sz w:val="24"/>
        </w:rPr>
        <w:t>C1-244116</w:t>
      </w:r>
      <w:r w:rsidRPr="00446081">
        <w:rPr>
          <w:rFonts w:ascii="Arial" w:hAnsi="Arial" w:cs="Arial"/>
          <w:b/>
          <w:color w:val="0000FF"/>
          <w:sz w:val="24"/>
        </w:rPr>
        <w:tab/>
      </w:r>
      <w:r w:rsidRPr="00446081">
        <w:rPr>
          <w:rFonts w:ascii="Arial" w:hAnsi="Arial" w:cs="Arial"/>
          <w:b/>
          <w:sz w:val="24"/>
        </w:rPr>
        <w:t>DC related re-INVITE request collision</w:t>
      </w:r>
    </w:p>
    <w:p w14:paraId="79713E03"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24.186 v18.1.0</w:t>
      </w:r>
      <w:r w:rsidRPr="00446081">
        <w:rPr>
          <w:rFonts w:ascii="Arial" w:hAnsi="Arial" w:cs="Arial"/>
        </w:rPr>
        <w:tab/>
        <w:t xml:space="preserve">  CR-0031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China Mobile, Huawei, </w:t>
      </w:r>
      <w:proofErr w:type="spellStart"/>
      <w:r w:rsidRPr="00446081">
        <w:rPr>
          <w:rFonts w:ascii="Arial" w:hAnsi="Arial" w:cs="Arial"/>
          <w:i/>
        </w:rPr>
        <w:t>HiSilicon</w:t>
      </w:r>
      <w:proofErr w:type="spellEnd"/>
    </w:p>
    <w:p w14:paraId="1216C7C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C1-244724</w:t>
      </w:r>
      <w:r w:rsidRPr="00446081">
        <w:rPr>
          <w:rFonts w:ascii="Arial" w:hAnsi="Arial" w:cs="Arial"/>
          <w:color w:val="993300"/>
          <w:u w:val="single"/>
        </w:rPr>
        <w:t>.</w:t>
      </w:r>
    </w:p>
    <w:p w14:paraId="1DE4A2AC" w14:textId="77777777" w:rsidR="00237266" w:rsidRPr="00446081" w:rsidRDefault="00237266" w:rsidP="00237266">
      <w:pPr>
        <w:rPr>
          <w:rFonts w:ascii="Arial" w:hAnsi="Arial" w:cs="Arial"/>
          <w:b/>
          <w:sz w:val="24"/>
        </w:rPr>
      </w:pPr>
      <w:r w:rsidRPr="00446081">
        <w:rPr>
          <w:rFonts w:ascii="Arial" w:hAnsi="Arial" w:cs="Arial"/>
          <w:b/>
          <w:color w:val="0000FF"/>
          <w:sz w:val="24"/>
        </w:rPr>
        <w:t>C1-244724</w:t>
      </w:r>
      <w:r w:rsidRPr="00446081">
        <w:rPr>
          <w:rFonts w:ascii="Arial" w:hAnsi="Arial" w:cs="Arial"/>
          <w:b/>
          <w:color w:val="0000FF"/>
          <w:sz w:val="24"/>
        </w:rPr>
        <w:tab/>
      </w:r>
      <w:r w:rsidRPr="00446081">
        <w:rPr>
          <w:rFonts w:ascii="Arial" w:hAnsi="Arial" w:cs="Arial"/>
          <w:b/>
          <w:sz w:val="24"/>
        </w:rPr>
        <w:t>DC related re-INVITE request collision</w:t>
      </w:r>
    </w:p>
    <w:p w14:paraId="06D96A6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24.186 v18.1.0</w:t>
      </w:r>
      <w:r w:rsidRPr="00446081">
        <w:rPr>
          <w:rFonts w:ascii="Arial" w:hAnsi="Arial" w:cs="Arial"/>
        </w:rPr>
        <w:tab/>
        <w:t xml:space="preserve">  CR-0031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China Mobile, Huawei, </w:t>
      </w:r>
      <w:proofErr w:type="spellStart"/>
      <w:r w:rsidRPr="00446081">
        <w:rPr>
          <w:rFonts w:ascii="Arial" w:hAnsi="Arial" w:cs="Arial"/>
          <w:i/>
        </w:rPr>
        <w:t>HiSilicon</w:t>
      </w:r>
      <w:proofErr w:type="spellEnd"/>
    </w:p>
    <w:p w14:paraId="473FBDFA" w14:textId="77777777" w:rsidR="00237266" w:rsidRPr="00446081" w:rsidRDefault="00237266" w:rsidP="00237266">
      <w:pPr>
        <w:rPr>
          <w:rFonts w:ascii="Arial" w:hAnsi="Arial" w:cs="Arial"/>
          <w:color w:val="808080"/>
        </w:rPr>
      </w:pPr>
      <w:r w:rsidRPr="00446081">
        <w:rPr>
          <w:rFonts w:ascii="Arial" w:hAnsi="Arial" w:cs="Arial"/>
          <w:color w:val="808080"/>
        </w:rPr>
        <w:t>(Replaces C1-244116)</w:t>
      </w:r>
    </w:p>
    <w:p w14:paraId="6EE66D8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896781B" w14:textId="77777777" w:rsidR="00237266" w:rsidRPr="00446081" w:rsidRDefault="00237266" w:rsidP="00237266">
      <w:pPr>
        <w:rPr>
          <w:rFonts w:ascii="Arial" w:hAnsi="Arial" w:cs="Arial"/>
          <w:b/>
          <w:sz w:val="24"/>
        </w:rPr>
      </w:pPr>
      <w:r w:rsidRPr="00446081">
        <w:rPr>
          <w:rFonts w:ascii="Arial" w:hAnsi="Arial" w:cs="Arial"/>
          <w:b/>
          <w:color w:val="0000FF"/>
          <w:sz w:val="24"/>
        </w:rPr>
        <w:t>C1-244117</w:t>
      </w:r>
      <w:r w:rsidRPr="00446081">
        <w:rPr>
          <w:rFonts w:ascii="Arial" w:hAnsi="Arial" w:cs="Arial"/>
          <w:b/>
          <w:color w:val="0000FF"/>
          <w:sz w:val="24"/>
        </w:rPr>
        <w:tab/>
      </w:r>
      <w:r w:rsidRPr="00446081">
        <w:rPr>
          <w:rFonts w:ascii="Arial" w:hAnsi="Arial" w:cs="Arial"/>
          <w:b/>
          <w:sz w:val="24"/>
        </w:rPr>
        <w:t>Setup local BDC on terminating side in case INVITE does not contain DC description</w:t>
      </w:r>
    </w:p>
    <w:p w14:paraId="4243AD2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24.186 v18.1.0</w:t>
      </w:r>
      <w:r w:rsidRPr="00446081">
        <w:rPr>
          <w:rFonts w:ascii="Arial" w:hAnsi="Arial" w:cs="Arial"/>
        </w:rPr>
        <w:tab/>
        <w:t xml:space="preserve">  CR-0002  rev 4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China Mobile, Huawei, </w:t>
      </w:r>
      <w:proofErr w:type="spellStart"/>
      <w:r w:rsidRPr="00446081">
        <w:rPr>
          <w:rFonts w:ascii="Arial" w:hAnsi="Arial" w:cs="Arial"/>
          <w:i/>
        </w:rPr>
        <w:t>HiSilicon</w:t>
      </w:r>
      <w:proofErr w:type="spellEnd"/>
    </w:p>
    <w:p w14:paraId="5E527DB8" w14:textId="77777777" w:rsidR="00237266" w:rsidRPr="00446081" w:rsidRDefault="00237266" w:rsidP="00237266">
      <w:pPr>
        <w:rPr>
          <w:rFonts w:ascii="Arial" w:hAnsi="Arial" w:cs="Arial"/>
          <w:color w:val="808080"/>
        </w:rPr>
      </w:pPr>
      <w:r w:rsidRPr="00446081">
        <w:rPr>
          <w:rFonts w:ascii="Arial" w:hAnsi="Arial" w:cs="Arial"/>
          <w:color w:val="808080"/>
        </w:rPr>
        <w:t>(Replaces C1-243409)</w:t>
      </w:r>
    </w:p>
    <w:p w14:paraId="69822CC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2E53C00D" w14:textId="77777777" w:rsidR="00237266" w:rsidRPr="00446081" w:rsidRDefault="00237266" w:rsidP="00237266">
      <w:pPr>
        <w:rPr>
          <w:rFonts w:ascii="Arial" w:hAnsi="Arial" w:cs="Arial"/>
          <w:b/>
          <w:sz w:val="24"/>
        </w:rPr>
      </w:pPr>
      <w:r w:rsidRPr="00446081">
        <w:rPr>
          <w:rFonts w:ascii="Arial" w:hAnsi="Arial" w:cs="Arial"/>
          <w:b/>
          <w:color w:val="0000FF"/>
          <w:sz w:val="24"/>
        </w:rPr>
        <w:t>C1-244119</w:t>
      </w:r>
      <w:r w:rsidRPr="00446081">
        <w:rPr>
          <w:rFonts w:ascii="Arial" w:hAnsi="Arial" w:cs="Arial"/>
          <w:b/>
          <w:color w:val="0000FF"/>
          <w:sz w:val="24"/>
        </w:rPr>
        <w:tab/>
      </w:r>
      <w:r w:rsidRPr="00446081">
        <w:rPr>
          <w:rFonts w:ascii="Arial" w:hAnsi="Arial" w:cs="Arial"/>
          <w:b/>
          <w:sz w:val="24"/>
        </w:rPr>
        <w:t>Correct the IMS AS procedure on handling IP and port number</w:t>
      </w:r>
    </w:p>
    <w:p w14:paraId="4691ABF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24.186 v18.1.0</w:t>
      </w:r>
      <w:r w:rsidRPr="00446081">
        <w:rPr>
          <w:rFonts w:ascii="Arial" w:hAnsi="Arial" w:cs="Arial"/>
        </w:rPr>
        <w:tab/>
        <w:t xml:space="preserve">  CR-0032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2486F9A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C1-244725</w:t>
      </w:r>
      <w:r w:rsidRPr="00446081">
        <w:rPr>
          <w:rFonts w:ascii="Arial" w:hAnsi="Arial" w:cs="Arial"/>
          <w:color w:val="993300"/>
          <w:u w:val="single"/>
        </w:rPr>
        <w:t>.</w:t>
      </w:r>
    </w:p>
    <w:p w14:paraId="76D681DC" w14:textId="77777777" w:rsidR="00237266" w:rsidRPr="00446081" w:rsidRDefault="00237266" w:rsidP="00237266">
      <w:pPr>
        <w:rPr>
          <w:rFonts w:ascii="Arial" w:hAnsi="Arial" w:cs="Arial"/>
          <w:b/>
          <w:sz w:val="24"/>
        </w:rPr>
      </w:pPr>
      <w:r w:rsidRPr="00446081">
        <w:rPr>
          <w:rFonts w:ascii="Arial" w:hAnsi="Arial" w:cs="Arial"/>
          <w:b/>
          <w:color w:val="0000FF"/>
          <w:sz w:val="24"/>
        </w:rPr>
        <w:t>C1-244725</w:t>
      </w:r>
      <w:r w:rsidRPr="00446081">
        <w:rPr>
          <w:rFonts w:ascii="Arial" w:hAnsi="Arial" w:cs="Arial"/>
          <w:b/>
          <w:color w:val="0000FF"/>
          <w:sz w:val="24"/>
        </w:rPr>
        <w:tab/>
      </w:r>
      <w:r w:rsidRPr="00446081">
        <w:rPr>
          <w:rFonts w:ascii="Arial" w:hAnsi="Arial" w:cs="Arial"/>
          <w:b/>
          <w:sz w:val="24"/>
        </w:rPr>
        <w:t>Correct the IMS AS procedure on handling IP and port number</w:t>
      </w:r>
    </w:p>
    <w:p w14:paraId="3FF8F18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24.186 v18.1.0</w:t>
      </w:r>
      <w:r w:rsidRPr="00446081">
        <w:rPr>
          <w:rFonts w:ascii="Arial" w:hAnsi="Arial" w:cs="Arial"/>
        </w:rPr>
        <w:tab/>
        <w:t xml:space="preserve">  CR-0032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3B46A84A" w14:textId="77777777" w:rsidR="00237266" w:rsidRPr="00446081" w:rsidRDefault="00237266" w:rsidP="00237266">
      <w:pPr>
        <w:rPr>
          <w:rFonts w:ascii="Arial" w:hAnsi="Arial" w:cs="Arial"/>
          <w:color w:val="808080"/>
        </w:rPr>
      </w:pPr>
      <w:r w:rsidRPr="00446081">
        <w:rPr>
          <w:rFonts w:ascii="Arial" w:hAnsi="Arial" w:cs="Arial"/>
          <w:color w:val="808080"/>
        </w:rPr>
        <w:t>(Replaces C1-244119)</w:t>
      </w:r>
    </w:p>
    <w:p w14:paraId="4835AF5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0EDE5C4F" w14:textId="77777777" w:rsidR="00237266" w:rsidRPr="00446081" w:rsidRDefault="00237266" w:rsidP="00237266">
      <w:pPr>
        <w:rPr>
          <w:rFonts w:ascii="Arial" w:hAnsi="Arial" w:cs="Arial"/>
          <w:b/>
          <w:sz w:val="24"/>
        </w:rPr>
      </w:pPr>
      <w:r w:rsidRPr="00446081">
        <w:rPr>
          <w:rFonts w:ascii="Arial" w:hAnsi="Arial" w:cs="Arial"/>
          <w:b/>
          <w:color w:val="0000FF"/>
          <w:sz w:val="24"/>
        </w:rPr>
        <w:t>C1-244120</w:t>
      </w:r>
      <w:r w:rsidRPr="00446081">
        <w:rPr>
          <w:rFonts w:ascii="Arial" w:hAnsi="Arial" w:cs="Arial"/>
          <w:b/>
          <w:color w:val="0000FF"/>
          <w:sz w:val="24"/>
        </w:rPr>
        <w:tab/>
      </w:r>
      <w:r w:rsidRPr="00446081">
        <w:rPr>
          <w:rFonts w:ascii="Arial" w:hAnsi="Arial" w:cs="Arial"/>
          <w:b/>
          <w:sz w:val="24"/>
        </w:rPr>
        <w:t>Correction on the incomplete SIP request and responses</w:t>
      </w:r>
    </w:p>
    <w:p w14:paraId="48C5CAF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24.186 v18.1.0</w:t>
      </w:r>
      <w:r w:rsidRPr="00446081">
        <w:rPr>
          <w:rFonts w:ascii="Arial" w:hAnsi="Arial" w:cs="Arial"/>
        </w:rPr>
        <w:tab/>
        <w:t xml:space="preserve">  CR-0033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398E38B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C1-244726</w:t>
      </w:r>
      <w:r w:rsidRPr="00446081">
        <w:rPr>
          <w:rFonts w:ascii="Arial" w:hAnsi="Arial" w:cs="Arial"/>
          <w:color w:val="993300"/>
          <w:u w:val="single"/>
        </w:rPr>
        <w:t>.</w:t>
      </w:r>
    </w:p>
    <w:p w14:paraId="51D18987" w14:textId="77777777" w:rsidR="00237266" w:rsidRPr="00446081" w:rsidRDefault="00237266" w:rsidP="00237266">
      <w:pPr>
        <w:rPr>
          <w:rFonts w:ascii="Arial" w:hAnsi="Arial" w:cs="Arial"/>
          <w:b/>
          <w:sz w:val="24"/>
        </w:rPr>
      </w:pPr>
      <w:r w:rsidRPr="00446081">
        <w:rPr>
          <w:rFonts w:ascii="Arial" w:hAnsi="Arial" w:cs="Arial"/>
          <w:b/>
          <w:color w:val="0000FF"/>
          <w:sz w:val="24"/>
        </w:rPr>
        <w:t>C1-244709</w:t>
      </w:r>
      <w:r w:rsidRPr="00446081">
        <w:rPr>
          <w:rFonts w:ascii="Arial" w:hAnsi="Arial" w:cs="Arial"/>
          <w:b/>
          <w:color w:val="0000FF"/>
          <w:sz w:val="24"/>
        </w:rPr>
        <w:tab/>
      </w:r>
      <w:r w:rsidRPr="00446081">
        <w:rPr>
          <w:rFonts w:ascii="Arial" w:hAnsi="Arial" w:cs="Arial"/>
          <w:b/>
          <w:sz w:val="24"/>
        </w:rPr>
        <w:t>Corrections to issues found in the XSDs (</w:t>
      </w:r>
      <w:proofErr w:type="spellStart"/>
      <w:r w:rsidRPr="00446081">
        <w:rPr>
          <w:rFonts w:ascii="Arial" w:hAnsi="Arial" w:cs="Arial"/>
          <w:b/>
          <w:sz w:val="24"/>
        </w:rPr>
        <w:t>poc</w:t>
      </w:r>
      <w:proofErr w:type="spellEnd"/>
      <w:r w:rsidRPr="00446081">
        <w:rPr>
          <w:rFonts w:ascii="Arial" w:hAnsi="Arial" w:cs="Arial"/>
          <w:b/>
          <w:sz w:val="24"/>
        </w:rPr>
        <w:t>-settings and Location info)</w:t>
      </w:r>
    </w:p>
    <w:p w14:paraId="361EDE1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24.379 v18.7.0</w:t>
      </w:r>
      <w:r w:rsidRPr="00446081">
        <w:rPr>
          <w:rFonts w:ascii="Arial" w:hAnsi="Arial" w:cs="Arial"/>
        </w:rPr>
        <w:tab/>
        <w:t xml:space="preserve">  CR-0992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Samsung, Huawei, </w:t>
      </w:r>
      <w:proofErr w:type="spellStart"/>
      <w:r w:rsidRPr="00446081">
        <w:rPr>
          <w:rFonts w:ascii="Arial" w:hAnsi="Arial" w:cs="Arial"/>
          <w:i/>
        </w:rPr>
        <w:t>HiSilicon</w:t>
      </w:r>
      <w:proofErr w:type="spellEnd"/>
    </w:p>
    <w:p w14:paraId="28A0056E" w14:textId="77777777" w:rsidR="00237266" w:rsidRPr="00446081" w:rsidRDefault="00237266" w:rsidP="00237266">
      <w:pPr>
        <w:rPr>
          <w:rFonts w:ascii="Arial" w:hAnsi="Arial" w:cs="Arial"/>
          <w:color w:val="808080"/>
        </w:rPr>
      </w:pPr>
      <w:r w:rsidRPr="00446081">
        <w:rPr>
          <w:rFonts w:ascii="Arial" w:hAnsi="Arial" w:cs="Arial"/>
          <w:color w:val="808080"/>
        </w:rPr>
        <w:t>(Replaces C1-244419)</w:t>
      </w:r>
    </w:p>
    <w:p w14:paraId="3782C31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5A6AF3CC" w14:textId="77777777" w:rsidR="00237266" w:rsidRPr="00446081" w:rsidRDefault="00237266" w:rsidP="00237266">
      <w:pPr>
        <w:rPr>
          <w:rFonts w:ascii="Arial" w:hAnsi="Arial" w:cs="Arial"/>
          <w:b/>
          <w:sz w:val="24"/>
        </w:rPr>
      </w:pPr>
      <w:r w:rsidRPr="00446081">
        <w:rPr>
          <w:rFonts w:ascii="Arial" w:hAnsi="Arial" w:cs="Arial"/>
          <w:b/>
          <w:color w:val="0000FF"/>
          <w:sz w:val="24"/>
        </w:rPr>
        <w:t>C1-244710</w:t>
      </w:r>
      <w:r w:rsidRPr="00446081">
        <w:rPr>
          <w:rFonts w:ascii="Arial" w:hAnsi="Arial" w:cs="Arial"/>
          <w:b/>
          <w:color w:val="0000FF"/>
          <w:sz w:val="24"/>
        </w:rPr>
        <w:tab/>
      </w:r>
      <w:r w:rsidRPr="00446081">
        <w:rPr>
          <w:rFonts w:ascii="Arial" w:hAnsi="Arial" w:cs="Arial"/>
          <w:b/>
          <w:sz w:val="24"/>
        </w:rPr>
        <w:t>Corrections to issues found in the XSDs (</w:t>
      </w:r>
      <w:proofErr w:type="spellStart"/>
      <w:r w:rsidRPr="00446081">
        <w:rPr>
          <w:rFonts w:ascii="Arial" w:hAnsi="Arial" w:cs="Arial"/>
          <w:b/>
          <w:sz w:val="24"/>
        </w:rPr>
        <w:t>poc</w:t>
      </w:r>
      <w:proofErr w:type="spellEnd"/>
      <w:r w:rsidRPr="00446081">
        <w:rPr>
          <w:rFonts w:ascii="Arial" w:hAnsi="Arial" w:cs="Arial"/>
          <w:b/>
          <w:sz w:val="24"/>
        </w:rPr>
        <w:t>-settings and Location info)</w:t>
      </w:r>
    </w:p>
    <w:p w14:paraId="088B8803"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24.282 v18.7.0</w:t>
      </w:r>
      <w:r w:rsidRPr="00446081">
        <w:rPr>
          <w:rFonts w:ascii="Arial" w:hAnsi="Arial" w:cs="Arial"/>
        </w:rPr>
        <w:tab/>
        <w:t xml:space="preserve">  CR-0434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Samsung, Huawei, </w:t>
      </w:r>
      <w:proofErr w:type="spellStart"/>
      <w:r w:rsidRPr="00446081">
        <w:rPr>
          <w:rFonts w:ascii="Arial" w:hAnsi="Arial" w:cs="Arial"/>
          <w:i/>
        </w:rPr>
        <w:t>HiSilicon</w:t>
      </w:r>
      <w:proofErr w:type="spellEnd"/>
    </w:p>
    <w:p w14:paraId="150FD081" w14:textId="77777777" w:rsidR="00237266" w:rsidRPr="00446081" w:rsidRDefault="00237266" w:rsidP="00237266">
      <w:pPr>
        <w:rPr>
          <w:rFonts w:ascii="Arial" w:hAnsi="Arial" w:cs="Arial"/>
          <w:color w:val="808080"/>
        </w:rPr>
      </w:pPr>
      <w:r w:rsidRPr="00446081">
        <w:rPr>
          <w:rFonts w:ascii="Arial" w:hAnsi="Arial" w:cs="Arial"/>
          <w:color w:val="808080"/>
        </w:rPr>
        <w:t>(Replaces C1-244420)</w:t>
      </w:r>
    </w:p>
    <w:p w14:paraId="306059B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117E721B" w14:textId="77777777" w:rsidR="00237266" w:rsidRPr="00446081" w:rsidRDefault="00237266" w:rsidP="00237266">
      <w:pPr>
        <w:rPr>
          <w:rFonts w:ascii="Arial" w:hAnsi="Arial" w:cs="Arial"/>
          <w:b/>
          <w:sz w:val="24"/>
        </w:rPr>
      </w:pPr>
      <w:r w:rsidRPr="00446081">
        <w:rPr>
          <w:rFonts w:ascii="Arial" w:hAnsi="Arial" w:cs="Arial"/>
          <w:b/>
          <w:color w:val="0000FF"/>
          <w:sz w:val="24"/>
        </w:rPr>
        <w:t>C1-244711</w:t>
      </w:r>
      <w:r w:rsidRPr="00446081">
        <w:rPr>
          <w:rFonts w:ascii="Arial" w:hAnsi="Arial" w:cs="Arial"/>
          <w:b/>
          <w:color w:val="0000FF"/>
          <w:sz w:val="24"/>
        </w:rPr>
        <w:tab/>
      </w:r>
      <w:r w:rsidRPr="00446081">
        <w:rPr>
          <w:rFonts w:ascii="Arial" w:hAnsi="Arial" w:cs="Arial"/>
          <w:b/>
          <w:sz w:val="24"/>
        </w:rPr>
        <w:t xml:space="preserve">FRMCS </w:t>
      </w:r>
      <w:proofErr w:type="spellStart"/>
      <w:r w:rsidRPr="00446081">
        <w:rPr>
          <w:rFonts w:ascii="Arial" w:hAnsi="Arial" w:cs="Arial"/>
          <w:b/>
          <w:sz w:val="24"/>
        </w:rPr>
        <w:t>Plugtest</w:t>
      </w:r>
      <w:proofErr w:type="spellEnd"/>
      <w:r w:rsidRPr="00446081">
        <w:rPr>
          <w:rFonts w:ascii="Arial" w:hAnsi="Arial" w:cs="Arial"/>
          <w:b/>
          <w:sz w:val="24"/>
        </w:rPr>
        <w:t xml:space="preserve"> 3 - Issue 10.1.8: 10.1.8 FA affiliation analogue to Group affiliation</w:t>
      </w:r>
    </w:p>
    <w:p w14:paraId="16839C6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24.379 v18.7.0</w:t>
      </w:r>
      <w:r w:rsidRPr="00446081">
        <w:rPr>
          <w:rFonts w:ascii="Arial" w:hAnsi="Arial" w:cs="Arial"/>
        </w:rPr>
        <w:tab/>
        <w:t xml:space="preserve">  CR-0993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6BE6ECBA" w14:textId="77777777" w:rsidR="00237266" w:rsidRPr="00446081" w:rsidRDefault="00237266" w:rsidP="00237266">
      <w:pPr>
        <w:rPr>
          <w:rFonts w:ascii="Arial" w:hAnsi="Arial" w:cs="Arial"/>
          <w:color w:val="808080"/>
        </w:rPr>
      </w:pPr>
      <w:r w:rsidRPr="00446081">
        <w:rPr>
          <w:rFonts w:ascii="Arial" w:hAnsi="Arial" w:cs="Arial"/>
          <w:color w:val="808080"/>
        </w:rPr>
        <w:t>(Replaces C1-244421)</w:t>
      </w:r>
    </w:p>
    <w:p w14:paraId="2DB85A3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16ACDF5B" w14:textId="77777777" w:rsidR="00237266" w:rsidRPr="00446081" w:rsidRDefault="00237266" w:rsidP="00237266">
      <w:pPr>
        <w:pStyle w:val="Heading4"/>
        <w:rPr>
          <w:rFonts w:cs="Arial"/>
        </w:rPr>
      </w:pPr>
      <w:bookmarkStart w:id="105" w:name="_Toc175914884"/>
      <w:r w:rsidRPr="00446081">
        <w:rPr>
          <w:rFonts w:cs="Arial"/>
        </w:rPr>
        <w:t>18.3.9</w:t>
      </w:r>
      <w:r w:rsidRPr="00446081">
        <w:rPr>
          <w:rFonts w:cs="Arial"/>
        </w:rPr>
        <w:tab/>
        <w:t>enh4MCPTT</w:t>
      </w:r>
      <w:bookmarkEnd w:id="105"/>
    </w:p>
    <w:p w14:paraId="5D84E994" w14:textId="77777777" w:rsidR="00237266" w:rsidRPr="00446081" w:rsidRDefault="00237266" w:rsidP="00237266">
      <w:pPr>
        <w:rPr>
          <w:rFonts w:ascii="Arial" w:hAnsi="Arial" w:cs="Arial"/>
          <w:b/>
          <w:sz w:val="24"/>
        </w:rPr>
      </w:pPr>
      <w:r w:rsidRPr="00446081">
        <w:rPr>
          <w:rFonts w:ascii="Arial" w:hAnsi="Arial" w:cs="Arial"/>
          <w:b/>
          <w:color w:val="0000FF"/>
          <w:sz w:val="24"/>
        </w:rPr>
        <w:t>C1-244419</w:t>
      </w:r>
      <w:r w:rsidRPr="00446081">
        <w:rPr>
          <w:rFonts w:ascii="Arial" w:hAnsi="Arial" w:cs="Arial"/>
          <w:b/>
          <w:color w:val="0000FF"/>
          <w:sz w:val="24"/>
        </w:rPr>
        <w:tab/>
      </w:r>
      <w:r w:rsidRPr="00446081">
        <w:rPr>
          <w:rFonts w:ascii="Arial" w:hAnsi="Arial" w:cs="Arial"/>
          <w:b/>
          <w:sz w:val="24"/>
        </w:rPr>
        <w:t>Corrections to issues found in the XSDs (</w:t>
      </w:r>
      <w:proofErr w:type="spellStart"/>
      <w:r w:rsidRPr="00446081">
        <w:rPr>
          <w:rFonts w:ascii="Arial" w:hAnsi="Arial" w:cs="Arial"/>
          <w:b/>
          <w:sz w:val="24"/>
        </w:rPr>
        <w:t>poc</w:t>
      </w:r>
      <w:proofErr w:type="spellEnd"/>
      <w:r w:rsidRPr="00446081">
        <w:rPr>
          <w:rFonts w:ascii="Arial" w:hAnsi="Arial" w:cs="Arial"/>
          <w:b/>
          <w:sz w:val="24"/>
        </w:rPr>
        <w:t>-settings and Location info)</w:t>
      </w:r>
    </w:p>
    <w:p w14:paraId="2804890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24.379 v18.7.0</w:t>
      </w:r>
      <w:r w:rsidRPr="00446081">
        <w:rPr>
          <w:rFonts w:ascii="Arial" w:hAnsi="Arial" w:cs="Arial"/>
        </w:rPr>
        <w:tab/>
        <w:t xml:space="preserve">  CR-0992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65EC07D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C1-244709</w:t>
      </w:r>
      <w:r w:rsidRPr="00446081">
        <w:rPr>
          <w:rFonts w:ascii="Arial" w:hAnsi="Arial" w:cs="Arial"/>
          <w:color w:val="993300"/>
          <w:u w:val="single"/>
        </w:rPr>
        <w:t>.</w:t>
      </w:r>
    </w:p>
    <w:p w14:paraId="2944DA30" w14:textId="77777777" w:rsidR="00237266" w:rsidRPr="00446081" w:rsidRDefault="00237266" w:rsidP="00237266">
      <w:pPr>
        <w:rPr>
          <w:rFonts w:ascii="Arial" w:hAnsi="Arial" w:cs="Arial"/>
          <w:b/>
          <w:sz w:val="24"/>
        </w:rPr>
      </w:pPr>
      <w:r w:rsidRPr="00446081">
        <w:rPr>
          <w:rFonts w:ascii="Arial" w:hAnsi="Arial" w:cs="Arial"/>
          <w:b/>
          <w:color w:val="0000FF"/>
          <w:sz w:val="24"/>
        </w:rPr>
        <w:t>C1-244420</w:t>
      </w:r>
      <w:r w:rsidRPr="00446081">
        <w:rPr>
          <w:rFonts w:ascii="Arial" w:hAnsi="Arial" w:cs="Arial"/>
          <w:b/>
          <w:color w:val="0000FF"/>
          <w:sz w:val="24"/>
        </w:rPr>
        <w:tab/>
      </w:r>
      <w:r w:rsidRPr="00446081">
        <w:rPr>
          <w:rFonts w:ascii="Arial" w:hAnsi="Arial" w:cs="Arial"/>
          <w:b/>
          <w:sz w:val="24"/>
        </w:rPr>
        <w:t>Corrections to issues found in the XSDs (</w:t>
      </w:r>
      <w:proofErr w:type="spellStart"/>
      <w:r w:rsidRPr="00446081">
        <w:rPr>
          <w:rFonts w:ascii="Arial" w:hAnsi="Arial" w:cs="Arial"/>
          <w:b/>
          <w:sz w:val="24"/>
        </w:rPr>
        <w:t>poc</w:t>
      </w:r>
      <w:proofErr w:type="spellEnd"/>
      <w:r w:rsidRPr="00446081">
        <w:rPr>
          <w:rFonts w:ascii="Arial" w:hAnsi="Arial" w:cs="Arial"/>
          <w:b/>
          <w:sz w:val="24"/>
        </w:rPr>
        <w:t>-settings and Location info)</w:t>
      </w:r>
    </w:p>
    <w:p w14:paraId="568ED2F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24.282 v18.7.0</w:t>
      </w:r>
      <w:r w:rsidRPr="00446081">
        <w:rPr>
          <w:rFonts w:ascii="Arial" w:hAnsi="Arial" w:cs="Arial"/>
        </w:rPr>
        <w:tab/>
        <w:t xml:space="preserve">  CR-0434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4C5EE02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C1-244710</w:t>
      </w:r>
      <w:r w:rsidRPr="00446081">
        <w:rPr>
          <w:rFonts w:ascii="Arial" w:hAnsi="Arial" w:cs="Arial"/>
          <w:color w:val="993300"/>
          <w:u w:val="single"/>
        </w:rPr>
        <w:t>.</w:t>
      </w:r>
    </w:p>
    <w:p w14:paraId="1D4DA997" w14:textId="77777777" w:rsidR="00237266" w:rsidRPr="00446081" w:rsidRDefault="00237266" w:rsidP="00237266">
      <w:pPr>
        <w:rPr>
          <w:rFonts w:ascii="Arial" w:hAnsi="Arial" w:cs="Arial"/>
          <w:b/>
          <w:sz w:val="24"/>
        </w:rPr>
      </w:pPr>
      <w:r w:rsidRPr="00446081">
        <w:rPr>
          <w:rFonts w:ascii="Arial" w:hAnsi="Arial" w:cs="Arial"/>
          <w:b/>
          <w:color w:val="0000FF"/>
          <w:sz w:val="24"/>
        </w:rPr>
        <w:t>C1-244421</w:t>
      </w:r>
      <w:r w:rsidRPr="00446081">
        <w:rPr>
          <w:rFonts w:ascii="Arial" w:hAnsi="Arial" w:cs="Arial"/>
          <w:b/>
          <w:color w:val="0000FF"/>
          <w:sz w:val="24"/>
        </w:rPr>
        <w:tab/>
      </w:r>
      <w:r w:rsidRPr="00446081">
        <w:rPr>
          <w:rFonts w:ascii="Arial" w:hAnsi="Arial" w:cs="Arial"/>
          <w:b/>
          <w:sz w:val="24"/>
        </w:rPr>
        <w:t xml:space="preserve">FRMCS </w:t>
      </w:r>
      <w:proofErr w:type="spellStart"/>
      <w:r w:rsidRPr="00446081">
        <w:rPr>
          <w:rFonts w:ascii="Arial" w:hAnsi="Arial" w:cs="Arial"/>
          <w:b/>
          <w:sz w:val="24"/>
        </w:rPr>
        <w:t>Plugtest</w:t>
      </w:r>
      <w:proofErr w:type="spellEnd"/>
      <w:r w:rsidRPr="00446081">
        <w:rPr>
          <w:rFonts w:ascii="Arial" w:hAnsi="Arial" w:cs="Arial"/>
          <w:b/>
          <w:sz w:val="24"/>
        </w:rPr>
        <w:t xml:space="preserve"> 3 - Issue 10.1.8: 10.1.8 FA affiliation analogue to Group affiliation</w:t>
      </w:r>
    </w:p>
    <w:p w14:paraId="2CB0FD0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24.379 v18.7.0</w:t>
      </w:r>
      <w:r w:rsidRPr="00446081">
        <w:rPr>
          <w:rFonts w:ascii="Arial" w:hAnsi="Arial" w:cs="Arial"/>
        </w:rPr>
        <w:tab/>
        <w:t xml:space="preserve">  CR-0993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331C423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C1-244711</w:t>
      </w:r>
      <w:r w:rsidRPr="00446081">
        <w:rPr>
          <w:rFonts w:ascii="Arial" w:hAnsi="Arial" w:cs="Arial"/>
          <w:color w:val="993300"/>
          <w:u w:val="single"/>
        </w:rPr>
        <w:t>.</w:t>
      </w:r>
    </w:p>
    <w:p w14:paraId="5DA2B042" w14:textId="77777777" w:rsidR="00237266" w:rsidRPr="00446081" w:rsidRDefault="00237266" w:rsidP="00237266">
      <w:pPr>
        <w:pStyle w:val="Heading4"/>
        <w:rPr>
          <w:rFonts w:cs="Arial"/>
        </w:rPr>
      </w:pPr>
      <w:bookmarkStart w:id="106" w:name="_Toc175914885"/>
      <w:r w:rsidRPr="00446081">
        <w:rPr>
          <w:rFonts w:cs="Arial"/>
        </w:rPr>
        <w:t>18.3.10</w:t>
      </w:r>
      <w:r w:rsidRPr="00446081">
        <w:rPr>
          <w:rFonts w:cs="Arial"/>
        </w:rPr>
        <w:tab/>
        <w:t>MC_AHGC</w:t>
      </w:r>
      <w:bookmarkEnd w:id="106"/>
    </w:p>
    <w:p w14:paraId="38668ED2" w14:textId="77777777" w:rsidR="00237266" w:rsidRPr="00446081" w:rsidRDefault="00237266" w:rsidP="00237266">
      <w:pPr>
        <w:rPr>
          <w:rFonts w:ascii="Arial" w:hAnsi="Arial" w:cs="Arial"/>
          <w:b/>
          <w:sz w:val="24"/>
        </w:rPr>
      </w:pPr>
      <w:r w:rsidRPr="00446081">
        <w:rPr>
          <w:rFonts w:ascii="Arial" w:hAnsi="Arial" w:cs="Arial"/>
          <w:b/>
          <w:color w:val="0000FF"/>
          <w:sz w:val="24"/>
        </w:rPr>
        <w:t>C1-244416</w:t>
      </w:r>
      <w:r w:rsidRPr="00446081">
        <w:rPr>
          <w:rFonts w:ascii="Arial" w:hAnsi="Arial" w:cs="Arial"/>
          <w:b/>
          <w:color w:val="0000FF"/>
          <w:sz w:val="24"/>
        </w:rPr>
        <w:tab/>
      </w:r>
      <w:proofErr w:type="spellStart"/>
      <w:r w:rsidRPr="00446081">
        <w:rPr>
          <w:rFonts w:ascii="Arial" w:hAnsi="Arial" w:cs="Arial"/>
          <w:b/>
          <w:sz w:val="24"/>
        </w:rPr>
        <w:t>Adhoc</w:t>
      </w:r>
      <w:proofErr w:type="spellEnd"/>
      <w:r w:rsidRPr="00446081">
        <w:rPr>
          <w:rFonts w:ascii="Arial" w:hAnsi="Arial" w:cs="Arial"/>
          <w:b/>
          <w:sz w:val="24"/>
        </w:rPr>
        <w:t xml:space="preserve"> group emergency alert support - </w:t>
      </w:r>
      <w:proofErr w:type="spellStart"/>
      <w:r w:rsidRPr="00446081">
        <w:rPr>
          <w:rFonts w:ascii="Arial" w:hAnsi="Arial" w:cs="Arial"/>
          <w:b/>
          <w:sz w:val="24"/>
        </w:rPr>
        <w:t>MCVideo</w:t>
      </w:r>
      <w:proofErr w:type="spellEnd"/>
    </w:p>
    <w:p w14:paraId="2754C4E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24.281 v18.6.0</w:t>
      </w:r>
      <w:r w:rsidRPr="00446081">
        <w:rPr>
          <w:rFonts w:ascii="Arial" w:hAnsi="Arial" w:cs="Arial"/>
        </w:rPr>
        <w:tab/>
        <w:t xml:space="preserve">  CR-0265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 Nokia</w:t>
      </w:r>
    </w:p>
    <w:p w14:paraId="29ECE4B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C1-244712</w:t>
      </w:r>
      <w:r w:rsidRPr="00446081">
        <w:rPr>
          <w:rFonts w:ascii="Arial" w:hAnsi="Arial" w:cs="Arial"/>
          <w:color w:val="993300"/>
          <w:u w:val="single"/>
        </w:rPr>
        <w:t>.</w:t>
      </w:r>
    </w:p>
    <w:p w14:paraId="6BE1964C" w14:textId="77777777" w:rsidR="00237266" w:rsidRPr="00446081" w:rsidRDefault="00237266" w:rsidP="00237266">
      <w:pPr>
        <w:rPr>
          <w:rFonts w:ascii="Arial" w:hAnsi="Arial" w:cs="Arial"/>
          <w:b/>
          <w:sz w:val="24"/>
        </w:rPr>
      </w:pPr>
      <w:r w:rsidRPr="00446081">
        <w:rPr>
          <w:rFonts w:ascii="Arial" w:hAnsi="Arial" w:cs="Arial"/>
          <w:b/>
          <w:color w:val="0000FF"/>
          <w:sz w:val="24"/>
        </w:rPr>
        <w:t>C1-244712</w:t>
      </w:r>
      <w:r w:rsidRPr="00446081">
        <w:rPr>
          <w:rFonts w:ascii="Arial" w:hAnsi="Arial" w:cs="Arial"/>
          <w:b/>
          <w:color w:val="0000FF"/>
          <w:sz w:val="24"/>
        </w:rPr>
        <w:tab/>
      </w:r>
      <w:proofErr w:type="spellStart"/>
      <w:r w:rsidRPr="00446081">
        <w:rPr>
          <w:rFonts w:ascii="Arial" w:hAnsi="Arial" w:cs="Arial"/>
          <w:b/>
          <w:sz w:val="24"/>
        </w:rPr>
        <w:t>Adhoc</w:t>
      </w:r>
      <w:proofErr w:type="spellEnd"/>
      <w:r w:rsidRPr="00446081">
        <w:rPr>
          <w:rFonts w:ascii="Arial" w:hAnsi="Arial" w:cs="Arial"/>
          <w:b/>
          <w:sz w:val="24"/>
        </w:rPr>
        <w:t xml:space="preserve"> group emergency alert support - </w:t>
      </w:r>
      <w:proofErr w:type="spellStart"/>
      <w:r w:rsidRPr="00446081">
        <w:rPr>
          <w:rFonts w:ascii="Arial" w:hAnsi="Arial" w:cs="Arial"/>
          <w:b/>
          <w:sz w:val="24"/>
        </w:rPr>
        <w:t>MCVideo</w:t>
      </w:r>
      <w:proofErr w:type="spellEnd"/>
    </w:p>
    <w:p w14:paraId="3A79323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24.281 v18.6.0</w:t>
      </w:r>
      <w:r w:rsidRPr="00446081">
        <w:rPr>
          <w:rFonts w:ascii="Arial" w:hAnsi="Arial" w:cs="Arial"/>
        </w:rPr>
        <w:tab/>
        <w:t xml:space="preserve">  CR-0265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 Nokia</w:t>
      </w:r>
    </w:p>
    <w:p w14:paraId="261AA2FB" w14:textId="77777777" w:rsidR="00237266" w:rsidRPr="00446081" w:rsidRDefault="00237266" w:rsidP="00237266">
      <w:pPr>
        <w:rPr>
          <w:rFonts w:ascii="Arial" w:hAnsi="Arial" w:cs="Arial"/>
          <w:color w:val="808080"/>
        </w:rPr>
      </w:pPr>
      <w:r w:rsidRPr="00446081">
        <w:rPr>
          <w:rFonts w:ascii="Arial" w:hAnsi="Arial" w:cs="Arial"/>
          <w:color w:val="808080"/>
        </w:rPr>
        <w:t>(Replaces C1-244416)</w:t>
      </w:r>
    </w:p>
    <w:p w14:paraId="1396361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52F00471" w14:textId="77777777" w:rsidR="00237266" w:rsidRPr="00446081" w:rsidRDefault="00237266" w:rsidP="00237266">
      <w:pPr>
        <w:rPr>
          <w:rFonts w:ascii="Arial" w:hAnsi="Arial" w:cs="Arial"/>
          <w:b/>
          <w:sz w:val="24"/>
        </w:rPr>
      </w:pPr>
      <w:r w:rsidRPr="00446081">
        <w:rPr>
          <w:rFonts w:ascii="Arial" w:hAnsi="Arial" w:cs="Arial"/>
          <w:b/>
          <w:color w:val="0000FF"/>
          <w:sz w:val="24"/>
        </w:rPr>
        <w:t>C1-244417</w:t>
      </w:r>
      <w:r w:rsidRPr="00446081">
        <w:rPr>
          <w:rFonts w:ascii="Arial" w:hAnsi="Arial" w:cs="Arial"/>
          <w:b/>
          <w:color w:val="0000FF"/>
          <w:sz w:val="24"/>
        </w:rPr>
        <w:tab/>
      </w:r>
      <w:proofErr w:type="spellStart"/>
      <w:r w:rsidRPr="00446081">
        <w:rPr>
          <w:rFonts w:ascii="Arial" w:hAnsi="Arial" w:cs="Arial"/>
          <w:b/>
          <w:sz w:val="24"/>
        </w:rPr>
        <w:t>Adhoc</w:t>
      </w:r>
      <w:proofErr w:type="spellEnd"/>
      <w:r w:rsidRPr="00446081">
        <w:rPr>
          <w:rFonts w:ascii="Arial" w:hAnsi="Arial" w:cs="Arial"/>
          <w:b/>
          <w:sz w:val="24"/>
        </w:rPr>
        <w:t xml:space="preserve"> group emergency alert support - </w:t>
      </w:r>
      <w:proofErr w:type="spellStart"/>
      <w:r w:rsidRPr="00446081">
        <w:rPr>
          <w:rFonts w:ascii="Arial" w:hAnsi="Arial" w:cs="Arial"/>
          <w:b/>
          <w:sz w:val="24"/>
        </w:rPr>
        <w:t>MCData</w:t>
      </w:r>
      <w:proofErr w:type="spellEnd"/>
    </w:p>
    <w:p w14:paraId="0EAF84B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24.282 v18.7.0</w:t>
      </w:r>
      <w:r w:rsidRPr="00446081">
        <w:rPr>
          <w:rFonts w:ascii="Arial" w:hAnsi="Arial" w:cs="Arial"/>
        </w:rPr>
        <w:tab/>
        <w:t xml:space="preserve">  CR-0433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46648D4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C1-244713</w:t>
      </w:r>
      <w:r w:rsidRPr="00446081">
        <w:rPr>
          <w:rFonts w:ascii="Arial" w:hAnsi="Arial" w:cs="Arial"/>
          <w:color w:val="993300"/>
          <w:u w:val="single"/>
        </w:rPr>
        <w:t>.</w:t>
      </w:r>
    </w:p>
    <w:p w14:paraId="5405288F" w14:textId="77777777" w:rsidR="00237266" w:rsidRPr="00446081" w:rsidRDefault="00237266" w:rsidP="00237266">
      <w:pPr>
        <w:rPr>
          <w:rFonts w:ascii="Arial" w:hAnsi="Arial" w:cs="Arial"/>
          <w:b/>
          <w:sz w:val="24"/>
        </w:rPr>
      </w:pPr>
      <w:r w:rsidRPr="00446081">
        <w:rPr>
          <w:rFonts w:ascii="Arial" w:hAnsi="Arial" w:cs="Arial"/>
          <w:b/>
          <w:color w:val="0000FF"/>
          <w:sz w:val="24"/>
        </w:rPr>
        <w:t>C1-244713</w:t>
      </w:r>
      <w:r w:rsidRPr="00446081">
        <w:rPr>
          <w:rFonts w:ascii="Arial" w:hAnsi="Arial" w:cs="Arial"/>
          <w:b/>
          <w:color w:val="0000FF"/>
          <w:sz w:val="24"/>
        </w:rPr>
        <w:tab/>
      </w:r>
      <w:proofErr w:type="spellStart"/>
      <w:r w:rsidRPr="00446081">
        <w:rPr>
          <w:rFonts w:ascii="Arial" w:hAnsi="Arial" w:cs="Arial"/>
          <w:b/>
          <w:sz w:val="24"/>
        </w:rPr>
        <w:t>Adhoc</w:t>
      </w:r>
      <w:proofErr w:type="spellEnd"/>
      <w:r w:rsidRPr="00446081">
        <w:rPr>
          <w:rFonts w:ascii="Arial" w:hAnsi="Arial" w:cs="Arial"/>
          <w:b/>
          <w:sz w:val="24"/>
        </w:rPr>
        <w:t xml:space="preserve"> group emergency alert support - </w:t>
      </w:r>
      <w:proofErr w:type="spellStart"/>
      <w:r w:rsidRPr="00446081">
        <w:rPr>
          <w:rFonts w:ascii="Arial" w:hAnsi="Arial" w:cs="Arial"/>
          <w:b/>
          <w:sz w:val="24"/>
        </w:rPr>
        <w:t>MCData</w:t>
      </w:r>
      <w:proofErr w:type="spellEnd"/>
    </w:p>
    <w:p w14:paraId="0EDDD23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24.282 v18.7.0</w:t>
      </w:r>
      <w:r w:rsidRPr="00446081">
        <w:rPr>
          <w:rFonts w:ascii="Arial" w:hAnsi="Arial" w:cs="Arial"/>
        </w:rPr>
        <w:tab/>
        <w:t xml:space="preserve">  CR-0433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5B04E832" w14:textId="77777777" w:rsidR="00237266" w:rsidRPr="00446081" w:rsidRDefault="00237266" w:rsidP="00237266">
      <w:pPr>
        <w:rPr>
          <w:rFonts w:ascii="Arial" w:hAnsi="Arial" w:cs="Arial"/>
          <w:color w:val="808080"/>
        </w:rPr>
      </w:pPr>
      <w:r w:rsidRPr="00446081">
        <w:rPr>
          <w:rFonts w:ascii="Arial" w:hAnsi="Arial" w:cs="Arial"/>
          <w:color w:val="808080"/>
        </w:rPr>
        <w:t>(Replaces C1-244417)</w:t>
      </w:r>
    </w:p>
    <w:p w14:paraId="1964A2F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C1-244747</w:t>
      </w:r>
      <w:r w:rsidRPr="00446081">
        <w:rPr>
          <w:rFonts w:ascii="Arial" w:hAnsi="Arial" w:cs="Arial"/>
          <w:color w:val="993300"/>
          <w:u w:val="single"/>
        </w:rPr>
        <w:t>.</w:t>
      </w:r>
    </w:p>
    <w:p w14:paraId="23B3D94F" w14:textId="77777777" w:rsidR="00237266" w:rsidRPr="00446081" w:rsidRDefault="00237266" w:rsidP="00237266">
      <w:pPr>
        <w:rPr>
          <w:rFonts w:ascii="Arial" w:hAnsi="Arial" w:cs="Arial"/>
          <w:b/>
          <w:sz w:val="24"/>
        </w:rPr>
      </w:pPr>
      <w:r w:rsidRPr="00446081">
        <w:rPr>
          <w:rFonts w:ascii="Arial" w:hAnsi="Arial" w:cs="Arial"/>
          <w:b/>
          <w:color w:val="0000FF"/>
          <w:sz w:val="24"/>
        </w:rPr>
        <w:t>C1-244747</w:t>
      </w:r>
      <w:r w:rsidRPr="00446081">
        <w:rPr>
          <w:rFonts w:ascii="Arial" w:hAnsi="Arial" w:cs="Arial"/>
          <w:b/>
          <w:color w:val="0000FF"/>
          <w:sz w:val="24"/>
        </w:rPr>
        <w:tab/>
      </w:r>
      <w:proofErr w:type="spellStart"/>
      <w:r w:rsidRPr="00446081">
        <w:rPr>
          <w:rFonts w:ascii="Arial" w:hAnsi="Arial" w:cs="Arial"/>
          <w:b/>
          <w:sz w:val="24"/>
        </w:rPr>
        <w:t>Adhoc</w:t>
      </w:r>
      <w:proofErr w:type="spellEnd"/>
      <w:r w:rsidRPr="00446081">
        <w:rPr>
          <w:rFonts w:ascii="Arial" w:hAnsi="Arial" w:cs="Arial"/>
          <w:b/>
          <w:sz w:val="24"/>
        </w:rPr>
        <w:t xml:space="preserve"> group emergency alert support - </w:t>
      </w:r>
      <w:proofErr w:type="spellStart"/>
      <w:r w:rsidRPr="00446081">
        <w:rPr>
          <w:rFonts w:ascii="Arial" w:hAnsi="Arial" w:cs="Arial"/>
          <w:b/>
          <w:sz w:val="24"/>
        </w:rPr>
        <w:t>MCData</w:t>
      </w:r>
      <w:proofErr w:type="spellEnd"/>
    </w:p>
    <w:p w14:paraId="21B6B92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24.282 v18.7.0</w:t>
      </w:r>
      <w:r w:rsidRPr="00446081">
        <w:rPr>
          <w:rFonts w:ascii="Arial" w:hAnsi="Arial" w:cs="Arial"/>
        </w:rPr>
        <w:tab/>
        <w:t xml:space="preserve">  CR-0433  rev 2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3BC68A8A" w14:textId="77777777" w:rsidR="00237266" w:rsidRPr="00446081" w:rsidRDefault="00237266" w:rsidP="00237266">
      <w:pPr>
        <w:rPr>
          <w:rFonts w:ascii="Arial" w:hAnsi="Arial" w:cs="Arial"/>
          <w:color w:val="808080"/>
        </w:rPr>
      </w:pPr>
      <w:r w:rsidRPr="00446081">
        <w:rPr>
          <w:rFonts w:ascii="Arial" w:hAnsi="Arial" w:cs="Arial"/>
          <w:color w:val="808080"/>
        </w:rPr>
        <w:t>(Replaces C1-244713)</w:t>
      </w:r>
    </w:p>
    <w:p w14:paraId="20EF71D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7715465D" w14:textId="77777777" w:rsidR="00237266" w:rsidRPr="00446081" w:rsidRDefault="00237266" w:rsidP="00237266">
      <w:pPr>
        <w:rPr>
          <w:rFonts w:ascii="Arial" w:hAnsi="Arial" w:cs="Arial"/>
          <w:b/>
          <w:sz w:val="24"/>
        </w:rPr>
      </w:pPr>
      <w:r w:rsidRPr="00446081">
        <w:rPr>
          <w:rFonts w:ascii="Arial" w:hAnsi="Arial" w:cs="Arial"/>
          <w:b/>
          <w:color w:val="0000FF"/>
          <w:sz w:val="24"/>
        </w:rPr>
        <w:t>C1-244418</w:t>
      </w:r>
      <w:r w:rsidRPr="00446081">
        <w:rPr>
          <w:rFonts w:ascii="Arial" w:hAnsi="Arial" w:cs="Arial"/>
          <w:b/>
          <w:color w:val="0000FF"/>
          <w:sz w:val="24"/>
        </w:rPr>
        <w:tab/>
      </w:r>
      <w:r w:rsidRPr="00446081">
        <w:rPr>
          <w:rFonts w:ascii="Arial" w:hAnsi="Arial" w:cs="Arial"/>
          <w:b/>
          <w:sz w:val="24"/>
        </w:rPr>
        <w:t xml:space="preserve">Corrections in </w:t>
      </w:r>
      <w:proofErr w:type="spellStart"/>
      <w:r w:rsidRPr="00446081">
        <w:rPr>
          <w:rFonts w:ascii="Arial" w:hAnsi="Arial" w:cs="Arial"/>
          <w:b/>
          <w:sz w:val="24"/>
        </w:rPr>
        <w:t>adhoc</w:t>
      </w:r>
      <w:proofErr w:type="spellEnd"/>
      <w:r w:rsidRPr="00446081">
        <w:rPr>
          <w:rFonts w:ascii="Arial" w:hAnsi="Arial" w:cs="Arial"/>
          <w:b/>
          <w:sz w:val="24"/>
        </w:rPr>
        <w:t xml:space="preserve"> group emergency alert procedures</w:t>
      </w:r>
    </w:p>
    <w:p w14:paraId="359B171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24.379 v18.7.0</w:t>
      </w:r>
      <w:r w:rsidRPr="00446081">
        <w:rPr>
          <w:rFonts w:ascii="Arial" w:hAnsi="Arial" w:cs="Arial"/>
        </w:rPr>
        <w:tab/>
        <w:t xml:space="preserve">  CR-0991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59531AC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C1-244714</w:t>
      </w:r>
      <w:r w:rsidRPr="00446081">
        <w:rPr>
          <w:rFonts w:ascii="Arial" w:hAnsi="Arial" w:cs="Arial"/>
          <w:color w:val="993300"/>
          <w:u w:val="single"/>
        </w:rPr>
        <w:t>.</w:t>
      </w:r>
    </w:p>
    <w:p w14:paraId="4CCA951F" w14:textId="77777777" w:rsidR="00237266" w:rsidRPr="00446081" w:rsidRDefault="00237266" w:rsidP="00237266">
      <w:pPr>
        <w:rPr>
          <w:rFonts w:ascii="Arial" w:hAnsi="Arial" w:cs="Arial"/>
          <w:b/>
          <w:sz w:val="24"/>
        </w:rPr>
      </w:pPr>
      <w:r w:rsidRPr="00446081">
        <w:rPr>
          <w:rFonts w:ascii="Arial" w:hAnsi="Arial" w:cs="Arial"/>
          <w:b/>
          <w:color w:val="0000FF"/>
          <w:sz w:val="24"/>
        </w:rPr>
        <w:t>C1-244714</w:t>
      </w:r>
      <w:r w:rsidRPr="00446081">
        <w:rPr>
          <w:rFonts w:ascii="Arial" w:hAnsi="Arial" w:cs="Arial"/>
          <w:b/>
          <w:color w:val="0000FF"/>
          <w:sz w:val="24"/>
        </w:rPr>
        <w:tab/>
      </w:r>
      <w:r w:rsidRPr="00446081">
        <w:rPr>
          <w:rFonts w:ascii="Arial" w:hAnsi="Arial" w:cs="Arial"/>
          <w:b/>
          <w:sz w:val="24"/>
        </w:rPr>
        <w:t xml:space="preserve">Corrections in </w:t>
      </w:r>
      <w:proofErr w:type="spellStart"/>
      <w:r w:rsidRPr="00446081">
        <w:rPr>
          <w:rFonts w:ascii="Arial" w:hAnsi="Arial" w:cs="Arial"/>
          <w:b/>
          <w:sz w:val="24"/>
        </w:rPr>
        <w:t>adhoc</w:t>
      </w:r>
      <w:proofErr w:type="spellEnd"/>
      <w:r w:rsidRPr="00446081">
        <w:rPr>
          <w:rFonts w:ascii="Arial" w:hAnsi="Arial" w:cs="Arial"/>
          <w:b/>
          <w:sz w:val="24"/>
        </w:rPr>
        <w:t xml:space="preserve"> group emergency alert procedures</w:t>
      </w:r>
    </w:p>
    <w:p w14:paraId="038816B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24.379 v18.7.0</w:t>
      </w:r>
      <w:r w:rsidRPr="00446081">
        <w:rPr>
          <w:rFonts w:ascii="Arial" w:hAnsi="Arial" w:cs="Arial"/>
        </w:rPr>
        <w:tab/>
        <w:t xml:space="preserve">  CR-0991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03C0FDA0" w14:textId="77777777" w:rsidR="00237266" w:rsidRPr="00446081" w:rsidRDefault="00237266" w:rsidP="00237266">
      <w:pPr>
        <w:rPr>
          <w:rFonts w:ascii="Arial" w:hAnsi="Arial" w:cs="Arial"/>
          <w:color w:val="808080"/>
        </w:rPr>
      </w:pPr>
      <w:r w:rsidRPr="00446081">
        <w:rPr>
          <w:rFonts w:ascii="Arial" w:hAnsi="Arial" w:cs="Arial"/>
          <w:color w:val="808080"/>
        </w:rPr>
        <w:t>(Replaces C1-244418)</w:t>
      </w:r>
    </w:p>
    <w:p w14:paraId="7B2D01C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C1-245045</w:t>
      </w:r>
      <w:r w:rsidRPr="00446081">
        <w:rPr>
          <w:rFonts w:ascii="Arial" w:hAnsi="Arial" w:cs="Arial"/>
          <w:color w:val="993300"/>
          <w:u w:val="single"/>
        </w:rPr>
        <w:t>.</w:t>
      </w:r>
    </w:p>
    <w:p w14:paraId="1FA7AD5D" w14:textId="77777777" w:rsidR="00237266" w:rsidRPr="00446081" w:rsidRDefault="00237266" w:rsidP="00237266">
      <w:pPr>
        <w:rPr>
          <w:rFonts w:ascii="Arial" w:hAnsi="Arial" w:cs="Arial"/>
          <w:b/>
          <w:sz w:val="24"/>
        </w:rPr>
      </w:pPr>
      <w:r w:rsidRPr="00446081">
        <w:rPr>
          <w:rFonts w:ascii="Arial" w:hAnsi="Arial" w:cs="Arial"/>
          <w:b/>
          <w:color w:val="0000FF"/>
          <w:sz w:val="24"/>
        </w:rPr>
        <w:t>C1-245045</w:t>
      </w:r>
      <w:r w:rsidRPr="00446081">
        <w:rPr>
          <w:rFonts w:ascii="Arial" w:hAnsi="Arial" w:cs="Arial"/>
          <w:b/>
          <w:color w:val="0000FF"/>
          <w:sz w:val="24"/>
        </w:rPr>
        <w:tab/>
      </w:r>
      <w:r w:rsidRPr="00446081">
        <w:rPr>
          <w:rFonts w:ascii="Arial" w:hAnsi="Arial" w:cs="Arial"/>
          <w:b/>
          <w:sz w:val="24"/>
        </w:rPr>
        <w:t xml:space="preserve">Corrections in </w:t>
      </w:r>
      <w:proofErr w:type="spellStart"/>
      <w:r w:rsidRPr="00446081">
        <w:rPr>
          <w:rFonts w:ascii="Arial" w:hAnsi="Arial" w:cs="Arial"/>
          <w:b/>
          <w:sz w:val="24"/>
        </w:rPr>
        <w:t>adhoc</w:t>
      </w:r>
      <w:proofErr w:type="spellEnd"/>
      <w:r w:rsidRPr="00446081">
        <w:rPr>
          <w:rFonts w:ascii="Arial" w:hAnsi="Arial" w:cs="Arial"/>
          <w:b/>
          <w:sz w:val="24"/>
        </w:rPr>
        <w:t xml:space="preserve"> group emergency alert procedures</w:t>
      </w:r>
    </w:p>
    <w:p w14:paraId="7876647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24.379 v18.7.0</w:t>
      </w:r>
      <w:r w:rsidRPr="00446081">
        <w:rPr>
          <w:rFonts w:ascii="Arial" w:hAnsi="Arial" w:cs="Arial"/>
        </w:rPr>
        <w:tab/>
        <w:t xml:space="preserve">  CR-0991  rev 2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 Nokia</w:t>
      </w:r>
    </w:p>
    <w:p w14:paraId="16C7970A" w14:textId="77777777" w:rsidR="00237266" w:rsidRPr="00446081" w:rsidRDefault="00237266" w:rsidP="00237266">
      <w:pPr>
        <w:rPr>
          <w:rFonts w:ascii="Arial" w:hAnsi="Arial" w:cs="Arial"/>
          <w:color w:val="808080"/>
        </w:rPr>
      </w:pPr>
      <w:r w:rsidRPr="00446081">
        <w:rPr>
          <w:rFonts w:ascii="Arial" w:hAnsi="Arial" w:cs="Arial"/>
          <w:color w:val="808080"/>
        </w:rPr>
        <w:t>(Replaces C1-244714)</w:t>
      </w:r>
    </w:p>
    <w:p w14:paraId="2A03C03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1780C77A" w14:textId="77777777" w:rsidR="00237266" w:rsidRPr="00446081" w:rsidRDefault="00237266" w:rsidP="00237266">
      <w:pPr>
        <w:pStyle w:val="Heading4"/>
        <w:rPr>
          <w:rFonts w:cs="Arial"/>
        </w:rPr>
      </w:pPr>
      <w:bookmarkStart w:id="107" w:name="_Toc175914886"/>
      <w:r w:rsidRPr="00446081">
        <w:rPr>
          <w:rFonts w:cs="Arial"/>
        </w:rPr>
        <w:t>18.3.11</w:t>
      </w:r>
      <w:r w:rsidRPr="00446081">
        <w:rPr>
          <w:rFonts w:cs="Arial"/>
        </w:rPr>
        <w:tab/>
        <w:t>Other Rel-18 IMS &amp; MC issues (TEI18)</w:t>
      </w:r>
      <w:bookmarkEnd w:id="107"/>
    </w:p>
    <w:p w14:paraId="5827317E" w14:textId="77777777" w:rsidR="00237266" w:rsidRPr="00446081" w:rsidRDefault="00237266" w:rsidP="00237266">
      <w:pPr>
        <w:rPr>
          <w:rFonts w:ascii="Arial" w:hAnsi="Arial" w:cs="Arial"/>
          <w:b/>
          <w:sz w:val="24"/>
        </w:rPr>
      </w:pPr>
      <w:r w:rsidRPr="00446081">
        <w:rPr>
          <w:rFonts w:ascii="Arial" w:hAnsi="Arial" w:cs="Arial"/>
          <w:b/>
          <w:color w:val="0000FF"/>
          <w:sz w:val="24"/>
        </w:rPr>
        <w:t>C1-244124</w:t>
      </w:r>
      <w:r w:rsidRPr="00446081">
        <w:rPr>
          <w:rFonts w:ascii="Arial" w:hAnsi="Arial" w:cs="Arial"/>
          <w:b/>
          <w:color w:val="0000FF"/>
          <w:sz w:val="24"/>
        </w:rPr>
        <w:tab/>
      </w:r>
      <w:r w:rsidRPr="00446081">
        <w:rPr>
          <w:rFonts w:ascii="Arial" w:hAnsi="Arial" w:cs="Arial"/>
          <w:b/>
          <w:sz w:val="24"/>
        </w:rPr>
        <w:t>Reference update on the IETF draft</w:t>
      </w:r>
    </w:p>
    <w:p w14:paraId="0E98EB83"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24.371 v18.0.0</w:t>
      </w:r>
      <w:r w:rsidRPr="00446081">
        <w:rPr>
          <w:rFonts w:ascii="Arial" w:hAnsi="Arial" w:cs="Arial"/>
        </w:rPr>
        <w:tab/>
        <w:t xml:space="preserve">  CR-0129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3EB50CA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withdrawn</w:t>
      </w:r>
      <w:r w:rsidRPr="00446081">
        <w:rPr>
          <w:rFonts w:ascii="Arial" w:hAnsi="Arial" w:cs="Arial"/>
          <w:color w:val="993300"/>
          <w:u w:val="single"/>
        </w:rPr>
        <w:t>.</w:t>
      </w:r>
    </w:p>
    <w:p w14:paraId="2012522F" w14:textId="77777777" w:rsidR="00237266" w:rsidRPr="00446081" w:rsidRDefault="00237266" w:rsidP="00237266">
      <w:pPr>
        <w:rPr>
          <w:rFonts w:ascii="Arial" w:hAnsi="Arial" w:cs="Arial"/>
          <w:b/>
          <w:sz w:val="24"/>
        </w:rPr>
      </w:pPr>
      <w:r w:rsidRPr="00446081">
        <w:rPr>
          <w:rFonts w:ascii="Arial" w:hAnsi="Arial" w:cs="Arial"/>
          <w:b/>
          <w:color w:val="0000FF"/>
          <w:sz w:val="24"/>
        </w:rPr>
        <w:t>C1-244335</w:t>
      </w:r>
      <w:r w:rsidRPr="00446081">
        <w:rPr>
          <w:rFonts w:ascii="Arial" w:hAnsi="Arial" w:cs="Arial"/>
          <w:b/>
          <w:color w:val="0000FF"/>
          <w:sz w:val="24"/>
        </w:rPr>
        <w:tab/>
      </w:r>
      <w:r w:rsidRPr="00446081">
        <w:rPr>
          <w:rFonts w:ascii="Arial" w:hAnsi="Arial" w:cs="Arial"/>
          <w:b/>
          <w:sz w:val="24"/>
        </w:rPr>
        <w:t>Priority IMS Registration</w:t>
      </w:r>
    </w:p>
    <w:p w14:paraId="6545524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24.229 v18.5.0</w:t>
      </w:r>
      <w:r w:rsidRPr="00446081">
        <w:rPr>
          <w:rFonts w:ascii="Arial" w:hAnsi="Arial" w:cs="Arial"/>
        </w:rPr>
        <w:tab/>
        <w:t xml:space="preserve">  CR-6668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130639A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0A5CB460" w14:textId="77777777" w:rsidR="00237266" w:rsidRPr="00446081" w:rsidRDefault="00237266" w:rsidP="00237266">
      <w:pPr>
        <w:rPr>
          <w:rFonts w:ascii="Arial" w:hAnsi="Arial" w:cs="Arial"/>
          <w:b/>
          <w:sz w:val="24"/>
        </w:rPr>
      </w:pPr>
      <w:r w:rsidRPr="00446081">
        <w:rPr>
          <w:rFonts w:ascii="Arial" w:hAnsi="Arial" w:cs="Arial"/>
          <w:b/>
          <w:color w:val="0000FF"/>
          <w:sz w:val="24"/>
        </w:rPr>
        <w:t>C1-244407</w:t>
      </w:r>
      <w:r w:rsidRPr="00446081">
        <w:rPr>
          <w:rFonts w:ascii="Arial" w:hAnsi="Arial" w:cs="Arial"/>
          <w:b/>
          <w:color w:val="0000FF"/>
          <w:sz w:val="24"/>
        </w:rPr>
        <w:tab/>
      </w:r>
      <w:r w:rsidRPr="00446081">
        <w:rPr>
          <w:rFonts w:ascii="Arial" w:hAnsi="Arial" w:cs="Arial"/>
          <w:b/>
          <w:sz w:val="24"/>
        </w:rPr>
        <w:t>Reference update on the IETF draft</w:t>
      </w:r>
    </w:p>
    <w:p w14:paraId="036677C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24.371 v18.0.0</w:t>
      </w:r>
      <w:r w:rsidRPr="00446081">
        <w:rPr>
          <w:rFonts w:ascii="Arial" w:hAnsi="Arial" w:cs="Arial"/>
        </w:rPr>
        <w:tab/>
        <w:t xml:space="preserve">  CR-0130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25F6BB6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C1-244715</w:t>
      </w:r>
      <w:r w:rsidRPr="00446081">
        <w:rPr>
          <w:rFonts w:ascii="Arial" w:hAnsi="Arial" w:cs="Arial"/>
          <w:color w:val="993300"/>
          <w:u w:val="single"/>
        </w:rPr>
        <w:t>.</w:t>
      </w:r>
    </w:p>
    <w:p w14:paraId="17F16CC7" w14:textId="77777777" w:rsidR="00237266" w:rsidRPr="00446081" w:rsidRDefault="00237266" w:rsidP="00237266">
      <w:pPr>
        <w:pStyle w:val="Heading2"/>
        <w:rPr>
          <w:rFonts w:cs="Arial"/>
        </w:rPr>
      </w:pPr>
      <w:bookmarkStart w:id="108" w:name="_Toc175914887"/>
      <w:r w:rsidRPr="00446081">
        <w:rPr>
          <w:rFonts w:cs="Arial"/>
        </w:rPr>
        <w:t>19</w:t>
      </w:r>
      <w:r w:rsidRPr="00446081">
        <w:rPr>
          <w:rFonts w:cs="Arial"/>
        </w:rPr>
        <w:tab/>
        <w:t>Release 19</w:t>
      </w:r>
      <w:bookmarkEnd w:id="108"/>
    </w:p>
    <w:p w14:paraId="69FFED91" w14:textId="77777777" w:rsidR="00237266" w:rsidRPr="00446081" w:rsidRDefault="00237266" w:rsidP="00237266">
      <w:pPr>
        <w:pStyle w:val="Heading3"/>
        <w:rPr>
          <w:rFonts w:cs="Arial"/>
        </w:rPr>
      </w:pPr>
      <w:bookmarkStart w:id="109" w:name="_Toc175914888"/>
      <w:r w:rsidRPr="00446081">
        <w:rPr>
          <w:rFonts w:cs="Arial"/>
        </w:rPr>
        <w:t>19.1</w:t>
      </w:r>
      <w:r w:rsidRPr="00446081">
        <w:rPr>
          <w:rFonts w:cs="Arial"/>
        </w:rPr>
        <w:tab/>
      </w:r>
      <w:proofErr w:type="spellStart"/>
      <w:r w:rsidRPr="00446081">
        <w:rPr>
          <w:rFonts w:cs="Arial"/>
        </w:rPr>
        <w:t>Tdocs</w:t>
      </w:r>
      <w:proofErr w:type="spellEnd"/>
      <w:r w:rsidRPr="00446081">
        <w:rPr>
          <w:rFonts w:cs="Arial"/>
        </w:rPr>
        <w:t xml:space="preserve"> on Work Items</w:t>
      </w:r>
      <w:bookmarkEnd w:id="109"/>
    </w:p>
    <w:p w14:paraId="1C919914" w14:textId="77777777" w:rsidR="00237266" w:rsidRPr="00446081" w:rsidRDefault="00237266" w:rsidP="00237266">
      <w:pPr>
        <w:pStyle w:val="Heading4"/>
        <w:rPr>
          <w:rFonts w:cs="Arial"/>
        </w:rPr>
      </w:pPr>
      <w:bookmarkStart w:id="110" w:name="_Toc175914889"/>
      <w:r w:rsidRPr="00446081">
        <w:rPr>
          <w:rFonts w:cs="Arial"/>
        </w:rPr>
        <w:t>19.1.1</w:t>
      </w:r>
      <w:r w:rsidRPr="00446081">
        <w:rPr>
          <w:rFonts w:cs="Arial"/>
        </w:rPr>
        <w:tab/>
        <w:t>Work Item Descriptions</w:t>
      </w:r>
      <w:bookmarkEnd w:id="110"/>
    </w:p>
    <w:p w14:paraId="1C78D594" w14:textId="77777777" w:rsidR="00237266" w:rsidRPr="00446081" w:rsidRDefault="00237266" w:rsidP="00237266">
      <w:pPr>
        <w:rPr>
          <w:rFonts w:ascii="Arial" w:hAnsi="Arial" w:cs="Arial"/>
          <w:b/>
          <w:sz w:val="24"/>
        </w:rPr>
      </w:pPr>
      <w:r w:rsidRPr="00446081">
        <w:rPr>
          <w:rFonts w:ascii="Arial" w:hAnsi="Arial" w:cs="Arial"/>
          <w:b/>
          <w:color w:val="0000FF"/>
          <w:sz w:val="24"/>
        </w:rPr>
        <w:t>C1-244008</w:t>
      </w:r>
      <w:r w:rsidRPr="00446081">
        <w:rPr>
          <w:rFonts w:ascii="Arial" w:hAnsi="Arial" w:cs="Arial"/>
          <w:b/>
          <w:color w:val="0000FF"/>
          <w:sz w:val="24"/>
        </w:rPr>
        <w:tab/>
      </w:r>
      <w:r w:rsidRPr="00446081">
        <w:rPr>
          <w:rFonts w:ascii="Arial" w:hAnsi="Arial" w:cs="Arial"/>
          <w:b/>
          <w:sz w:val="24"/>
        </w:rPr>
        <w:t>Integration of satellite components in the 5G architecture Phase 3</w:t>
      </w:r>
    </w:p>
    <w:p w14:paraId="4927B87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Qualcomm Technologies Int</w:t>
      </w:r>
    </w:p>
    <w:p w14:paraId="1B4358F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withdrawn</w:t>
      </w:r>
      <w:r w:rsidRPr="00446081">
        <w:rPr>
          <w:rFonts w:ascii="Arial" w:hAnsi="Arial" w:cs="Arial"/>
          <w:color w:val="993300"/>
          <w:u w:val="single"/>
        </w:rPr>
        <w:t>.</w:t>
      </w:r>
    </w:p>
    <w:p w14:paraId="2472AC0A" w14:textId="77777777" w:rsidR="00237266" w:rsidRPr="00446081" w:rsidRDefault="00237266" w:rsidP="00237266">
      <w:pPr>
        <w:rPr>
          <w:rFonts w:ascii="Arial" w:hAnsi="Arial" w:cs="Arial"/>
          <w:b/>
          <w:sz w:val="24"/>
        </w:rPr>
      </w:pPr>
      <w:r w:rsidRPr="00446081">
        <w:rPr>
          <w:rFonts w:ascii="Arial" w:hAnsi="Arial" w:cs="Arial"/>
          <w:b/>
          <w:color w:val="0000FF"/>
          <w:sz w:val="24"/>
        </w:rPr>
        <w:t>C1-244020</w:t>
      </w:r>
      <w:r w:rsidRPr="00446081">
        <w:rPr>
          <w:rFonts w:ascii="Arial" w:hAnsi="Arial" w:cs="Arial"/>
          <w:b/>
          <w:color w:val="0000FF"/>
          <w:sz w:val="24"/>
        </w:rPr>
        <w:tab/>
      </w:r>
      <w:r w:rsidRPr="00446081">
        <w:rPr>
          <w:rFonts w:ascii="Arial" w:hAnsi="Arial" w:cs="Arial"/>
          <w:b/>
          <w:sz w:val="24"/>
        </w:rPr>
        <w:t>New WID on CT aspects of  Integration of satellite components in the 5G architecture Phase 3</w:t>
      </w:r>
    </w:p>
    <w:p w14:paraId="577BEFF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CATT</w:t>
      </w:r>
    </w:p>
    <w:p w14:paraId="5C73AA3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C1-244497</w:t>
      </w:r>
      <w:r w:rsidRPr="00446081">
        <w:rPr>
          <w:rFonts w:ascii="Arial" w:hAnsi="Arial" w:cs="Arial"/>
          <w:color w:val="993300"/>
          <w:u w:val="single"/>
        </w:rPr>
        <w:t>.</w:t>
      </w:r>
    </w:p>
    <w:p w14:paraId="3BD4DFEA" w14:textId="77777777" w:rsidR="00237266" w:rsidRPr="00446081" w:rsidRDefault="00237266" w:rsidP="00237266">
      <w:pPr>
        <w:rPr>
          <w:rFonts w:ascii="Arial" w:hAnsi="Arial" w:cs="Arial"/>
          <w:b/>
          <w:sz w:val="24"/>
        </w:rPr>
      </w:pPr>
      <w:r w:rsidRPr="00446081">
        <w:rPr>
          <w:rFonts w:ascii="Arial" w:hAnsi="Arial" w:cs="Arial"/>
          <w:b/>
          <w:color w:val="0000FF"/>
          <w:sz w:val="24"/>
        </w:rPr>
        <w:t>C1-244023</w:t>
      </w:r>
      <w:r w:rsidRPr="00446081">
        <w:rPr>
          <w:rFonts w:ascii="Arial" w:hAnsi="Arial" w:cs="Arial"/>
          <w:b/>
          <w:color w:val="0000FF"/>
          <w:sz w:val="24"/>
        </w:rPr>
        <w:tab/>
      </w:r>
      <w:r w:rsidRPr="00446081">
        <w:rPr>
          <w:rFonts w:ascii="Arial" w:hAnsi="Arial" w:cs="Arial"/>
          <w:b/>
          <w:sz w:val="24"/>
        </w:rPr>
        <w:t>New WID on CT aspects of Proximity-based Services in 5GS Phase 3</w:t>
      </w:r>
    </w:p>
    <w:p w14:paraId="3A89097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CATT</w:t>
      </w:r>
    </w:p>
    <w:p w14:paraId="093EF870" w14:textId="77777777" w:rsidR="00237266" w:rsidRPr="00446081" w:rsidRDefault="00237266" w:rsidP="00237266">
      <w:pPr>
        <w:rPr>
          <w:rFonts w:ascii="Arial" w:hAnsi="Arial" w:cs="Arial"/>
          <w:color w:val="808080"/>
        </w:rPr>
      </w:pPr>
      <w:r w:rsidRPr="00446081">
        <w:rPr>
          <w:rFonts w:ascii="Arial" w:hAnsi="Arial" w:cs="Arial"/>
          <w:color w:val="808080"/>
        </w:rPr>
        <w:t>(Replaces C1-242454)</w:t>
      </w:r>
    </w:p>
    <w:p w14:paraId="1C25643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C1-244498</w:t>
      </w:r>
      <w:r w:rsidRPr="00446081">
        <w:rPr>
          <w:rFonts w:ascii="Arial" w:hAnsi="Arial" w:cs="Arial"/>
          <w:color w:val="993300"/>
          <w:u w:val="single"/>
        </w:rPr>
        <w:t>.</w:t>
      </w:r>
    </w:p>
    <w:p w14:paraId="63058E76" w14:textId="77777777" w:rsidR="00237266" w:rsidRPr="00446081" w:rsidRDefault="00237266" w:rsidP="00237266">
      <w:pPr>
        <w:rPr>
          <w:rFonts w:ascii="Arial" w:hAnsi="Arial" w:cs="Arial"/>
          <w:b/>
          <w:sz w:val="24"/>
        </w:rPr>
      </w:pPr>
      <w:r w:rsidRPr="00446081">
        <w:rPr>
          <w:rFonts w:ascii="Arial" w:hAnsi="Arial" w:cs="Arial"/>
          <w:b/>
          <w:color w:val="0000FF"/>
          <w:sz w:val="24"/>
        </w:rPr>
        <w:t>C1-244036</w:t>
      </w:r>
      <w:r w:rsidRPr="00446081">
        <w:rPr>
          <w:rFonts w:ascii="Arial" w:hAnsi="Arial" w:cs="Arial"/>
          <w:b/>
          <w:color w:val="0000FF"/>
          <w:sz w:val="24"/>
        </w:rPr>
        <w:tab/>
      </w:r>
      <w:r w:rsidRPr="00446081">
        <w:rPr>
          <w:rFonts w:ascii="Arial" w:hAnsi="Arial" w:cs="Arial"/>
          <w:b/>
          <w:sz w:val="24"/>
        </w:rPr>
        <w:t>New WID on MPS for IMS Messaging and SMS services</w:t>
      </w:r>
    </w:p>
    <w:p w14:paraId="3C8E9A3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Endorsement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Peraton</w:t>
      </w:r>
      <w:proofErr w:type="spellEnd"/>
      <w:r w:rsidRPr="00446081">
        <w:rPr>
          <w:rFonts w:ascii="Arial" w:hAnsi="Arial" w:cs="Arial"/>
          <w:i/>
        </w:rPr>
        <w:t xml:space="preserve"> Labs</w:t>
      </w:r>
    </w:p>
    <w:p w14:paraId="61C1797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C1-244500</w:t>
      </w:r>
      <w:r w:rsidRPr="00446081">
        <w:rPr>
          <w:rFonts w:ascii="Arial" w:hAnsi="Arial" w:cs="Arial"/>
          <w:color w:val="993300"/>
          <w:u w:val="single"/>
        </w:rPr>
        <w:t>.</w:t>
      </w:r>
    </w:p>
    <w:p w14:paraId="444A5DD6" w14:textId="77777777" w:rsidR="00237266" w:rsidRPr="00446081" w:rsidRDefault="00237266" w:rsidP="00237266">
      <w:pPr>
        <w:rPr>
          <w:rFonts w:ascii="Arial" w:hAnsi="Arial" w:cs="Arial"/>
          <w:b/>
          <w:sz w:val="24"/>
        </w:rPr>
      </w:pPr>
      <w:r w:rsidRPr="00446081">
        <w:rPr>
          <w:rFonts w:ascii="Arial" w:hAnsi="Arial" w:cs="Arial"/>
          <w:b/>
          <w:color w:val="0000FF"/>
          <w:sz w:val="24"/>
        </w:rPr>
        <w:t>C1-244500</w:t>
      </w:r>
      <w:r w:rsidRPr="00446081">
        <w:rPr>
          <w:rFonts w:ascii="Arial" w:hAnsi="Arial" w:cs="Arial"/>
          <w:b/>
          <w:color w:val="0000FF"/>
          <w:sz w:val="24"/>
        </w:rPr>
        <w:tab/>
      </w:r>
      <w:r w:rsidRPr="00446081">
        <w:rPr>
          <w:rFonts w:ascii="Arial" w:hAnsi="Arial" w:cs="Arial"/>
          <w:b/>
          <w:sz w:val="24"/>
        </w:rPr>
        <w:t>New WID on MPS for IMS Messaging and SMS services</w:t>
      </w:r>
    </w:p>
    <w:p w14:paraId="573AC7C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Endorsement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Peraton</w:t>
      </w:r>
      <w:proofErr w:type="spellEnd"/>
      <w:r w:rsidRPr="00446081">
        <w:rPr>
          <w:rFonts w:ascii="Arial" w:hAnsi="Arial" w:cs="Arial"/>
          <w:i/>
        </w:rPr>
        <w:t xml:space="preserve"> Labs</w:t>
      </w:r>
    </w:p>
    <w:p w14:paraId="48DBA393" w14:textId="77777777" w:rsidR="00237266" w:rsidRPr="00446081" w:rsidRDefault="00237266" w:rsidP="00237266">
      <w:pPr>
        <w:rPr>
          <w:rFonts w:ascii="Arial" w:hAnsi="Arial" w:cs="Arial"/>
          <w:color w:val="808080"/>
        </w:rPr>
      </w:pPr>
      <w:r w:rsidRPr="00446081">
        <w:rPr>
          <w:rFonts w:ascii="Arial" w:hAnsi="Arial" w:cs="Arial"/>
          <w:color w:val="808080"/>
        </w:rPr>
        <w:t>(Replaces C1-244036)</w:t>
      </w:r>
    </w:p>
    <w:p w14:paraId="4C4630B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endorsed</w:t>
      </w:r>
      <w:r w:rsidRPr="00446081">
        <w:rPr>
          <w:rFonts w:ascii="Arial" w:hAnsi="Arial" w:cs="Arial"/>
          <w:color w:val="993300"/>
          <w:u w:val="single"/>
        </w:rPr>
        <w:t>.</w:t>
      </w:r>
    </w:p>
    <w:p w14:paraId="2DB92392" w14:textId="77777777" w:rsidR="00237266" w:rsidRPr="00446081" w:rsidRDefault="00237266" w:rsidP="00237266">
      <w:pPr>
        <w:rPr>
          <w:rFonts w:ascii="Arial" w:hAnsi="Arial" w:cs="Arial"/>
          <w:b/>
          <w:sz w:val="24"/>
        </w:rPr>
      </w:pPr>
      <w:r w:rsidRPr="00446081">
        <w:rPr>
          <w:rFonts w:ascii="Arial" w:hAnsi="Arial" w:cs="Arial"/>
          <w:b/>
          <w:color w:val="0000FF"/>
          <w:sz w:val="24"/>
        </w:rPr>
        <w:t>C1-244049</w:t>
      </w:r>
      <w:r w:rsidRPr="00446081">
        <w:rPr>
          <w:rFonts w:ascii="Arial" w:hAnsi="Arial" w:cs="Arial"/>
          <w:b/>
          <w:color w:val="0000FF"/>
          <w:sz w:val="24"/>
        </w:rPr>
        <w:tab/>
      </w:r>
      <w:r w:rsidRPr="00446081">
        <w:rPr>
          <w:rFonts w:ascii="Arial" w:hAnsi="Arial" w:cs="Arial"/>
          <w:b/>
          <w:sz w:val="24"/>
        </w:rPr>
        <w:t>New WID on CT aspects for application enablement for mobile metaverse services</w:t>
      </w:r>
    </w:p>
    <w:p w14:paraId="08868EF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377C868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C1-244501</w:t>
      </w:r>
      <w:r w:rsidRPr="00446081">
        <w:rPr>
          <w:rFonts w:ascii="Arial" w:hAnsi="Arial" w:cs="Arial"/>
          <w:color w:val="993300"/>
          <w:u w:val="single"/>
        </w:rPr>
        <w:t>.</w:t>
      </w:r>
    </w:p>
    <w:p w14:paraId="16EE2AB9" w14:textId="77777777" w:rsidR="00237266" w:rsidRPr="00446081" w:rsidRDefault="00237266" w:rsidP="00237266">
      <w:pPr>
        <w:rPr>
          <w:rFonts w:ascii="Arial" w:hAnsi="Arial" w:cs="Arial"/>
          <w:b/>
          <w:sz w:val="24"/>
        </w:rPr>
      </w:pPr>
      <w:r w:rsidRPr="00446081">
        <w:rPr>
          <w:rFonts w:ascii="Arial" w:hAnsi="Arial" w:cs="Arial"/>
          <w:b/>
          <w:color w:val="0000FF"/>
          <w:sz w:val="24"/>
        </w:rPr>
        <w:t>C1-244501</w:t>
      </w:r>
      <w:r w:rsidRPr="00446081">
        <w:rPr>
          <w:rFonts w:ascii="Arial" w:hAnsi="Arial" w:cs="Arial"/>
          <w:b/>
          <w:color w:val="0000FF"/>
          <w:sz w:val="24"/>
        </w:rPr>
        <w:tab/>
      </w:r>
      <w:r w:rsidRPr="00446081">
        <w:rPr>
          <w:rFonts w:ascii="Arial" w:hAnsi="Arial" w:cs="Arial"/>
          <w:b/>
          <w:sz w:val="24"/>
        </w:rPr>
        <w:t>New WID on CT aspects for application enablement for mobile metaverse services</w:t>
      </w:r>
    </w:p>
    <w:p w14:paraId="21F0033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24260B49" w14:textId="77777777" w:rsidR="00237266" w:rsidRPr="00446081" w:rsidRDefault="00237266" w:rsidP="00237266">
      <w:pPr>
        <w:rPr>
          <w:rFonts w:ascii="Arial" w:hAnsi="Arial" w:cs="Arial"/>
          <w:color w:val="808080"/>
        </w:rPr>
      </w:pPr>
      <w:r w:rsidRPr="00446081">
        <w:rPr>
          <w:rFonts w:ascii="Arial" w:hAnsi="Arial" w:cs="Arial"/>
          <w:color w:val="808080"/>
        </w:rPr>
        <w:t>(Replaces C1-244049)</w:t>
      </w:r>
    </w:p>
    <w:p w14:paraId="4BFB896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C1-245041</w:t>
      </w:r>
      <w:r w:rsidRPr="00446081">
        <w:rPr>
          <w:rFonts w:ascii="Arial" w:hAnsi="Arial" w:cs="Arial"/>
          <w:color w:val="993300"/>
          <w:u w:val="single"/>
        </w:rPr>
        <w:t>.</w:t>
      </w:r>
    </w:p>
    <w:p w14:paraId="2505349F" w14:textId="77777777" w:rsidR="00237266" w:rsidRPr="00446081" w:rsidRDefault="00237266" w:rsidP="00237266">
      <w:pPr>
        <w:rPr>
          <w:rFonts w:ascii="Arial" w:hAnsi="Arial" w:cs="Arial"/>
          <w:b/>
          <w:sz w:val="24"/>
        </w:rPr>
      </w:pPr>
      <w:r w:rsidRPr="00446081">
        <w:rPr>
          <w:rFonts w:ascii="Arial" w:hAnsi="Arial" w:cs="Arial"/>
          <w:b/>
          <w:color w:val="0000FF"/>
          <w:sz w:val="24"/>
        </w:rPr>
        <w:t>C1-245041</w:t>
      </w:r>
      <w:r w:rsidRPr="00446081">
        <w:rPr>
          <w:rFonts w:ascii="Arial" w:hAnsi="Arial" w:cs="Arial"/>
          <w:b/>
          <w:color w:val="0000FF"/>
          <w:sz w:val="24"/>
        </w:rPr>
        <w:tab/>
      </w:r>
      <w:r w:rsidRPr="00446081">
        <w:rPr>
          <w:rFonts w:ascii="Arial" w:hAnsi="Arial" w:cs="Arial"/>
          <w:b/>
          <w:sz w:val="24"/>
        </w:rPr>
        <w:t>New WID on CT aspects for application enablement for mobile metaverse services</w:t>
      </w:r>
    </w:p>
    <w:p w14:paraId="67A9CB0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0DB2C575" w14:textId="77777777" w:rsidR="00237266" w:rsidRPr="00446081" w:rsidRDefault="00237266" w:rsidP="00237266">
      <w:pPr>
        <w:rPr>
          <w:rFonts w:ascii="Arial" w:hAnsi="Arial" w:cs="Arial"/>
          <w:color w:val="808080"/>
        </w:rPr>
      </w:pPr>
      <w:r w:rsidRPr="00446081">
        <w:rPr>
          <w:rFonts w:ascii="Arial" w:hAnsi="Arial" w:cs="Arial"/>
          <w:color w:val="808080"/>
        </w:rPr>
        <w:t>(Replaces C1-244501)</w:t>
      </w:r>
    </w:p>
    <w:p w14:paraId="6A9D00E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C1-245058</w:t>
      </w:r>
      <w:r w:rsidRPr="00446081">
        <w:rPr>
          <w:rFonts w:ascii="Arial" w:hAnsi="Arial" w:cs="Arial"/>
          <w:color w:val="993300"/>
          <w:u w:val="single"/>
        </w:rPr>
        <w:t>.</w:t>
      </w:r>
    </w:p>
    <w:p w14:paraId="0AEB39C5" w14:textId="77777777" w:rsidR="00237266" w:rsidRPr="00446081" w:rsidRDefault="00237266" w:rsidP="00237266">
      <w:pPr>
        <w:rPr>
          <w:rFonts w:ascii="Arial" w:hAnsi="Arial" w:cs="Arial"/>
          <w:b/>
          <w:sz w:val="24"/>
        </w:rPr>
      </w:pPr>
      <w:r w:rsidRPr="00446081">
        <w:rPr>
          <w:rFonts w:ascii="Arial" w:hAnsi="Arial" w:cs="Arial"/>
          <w:b/>
          <w:color w:val="0000FF"/>
          <w:sz w:val="24"/>
        </w:rPr>
        <w:t>C1-245058</w:t>
      </w:r>
      <w:r w:rsidRPr="00446081">
        <w:rPr>
          <w:rFonts w:ascii="Arial" w:hAnsi="Arial" w:cs="Arial"/>
          <w:b/>
          <w:color w:val="0000FF"/>
          <w:sz w:val="24"/>
        </w:rPr>
        <w:tab/>
      </w:r>
      <w:r w:rsidRPr="00446081">
        <w:rPr>
          <w:rFonts w:ascii="Arial" w:hAnsi="Arial" w:cs="Arial"/>
          <w:b/>
          <w:sz w:val="24"/>
        </w:rPr>
        <w:t>New WID on CT aspects for application enablement for mobile metaverse services</w:t>
      </w:r>
    </w:p>
    <w:p w14:paraId="1A0922E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2846229A" w14:textId="77777777" w:rsidR="00237266" w:rsidRPr="00446081" w:rsidRDefault="00237266" w:rsidP="00237266">
      <w:pPr>
        <w:rPr>
          <w:rFonts w:ascii="Arial" w:hAnsi="Arial" w:cs="Arial"/>
          <w:color w:val="808080"/>
        </w:rPr>
      </w:pPr>
      <w:r w:rsidRPr="00446081">
        <w:rPr>
          <w:rFonts w:ascii="Arial" w:hAnsi="Arial" w:cs="Arial"/>
          <w:color w:val="808080"/>
        </w:rPr>
        <w:t>(Replaces C1-245041)</w:t>
      </w:r>
    </w:p>
    <w:p w14:paraId="604DB2A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2B4CD143" w14:textId="77777777" w:rsidR="00237266" w:rsidRPr="00446081" w:rsidRDefault="00237266" w:rsidP="00237266">
      <w:pPr>
        <w:rPr>
          <w:rFonts w:ascii="Arial" w:hAnsi="Arial" w:cs="Arial"/>
          <w:b/>
          <w:sz w:val="24"/>
        </w:rPr>
      </w:pPr>
      <w:r w:rsidRPr="00446081">
        <w:rPr>
          <w:rFonts w:ascii="Arial" w:hAnsi="Arial" w:cs="Arial"/>
          <w:b/>
          <w:color w:val="0000FF"/>
          <w:sz w:val="24"/>
        </w:rPr>
        <w:t>C1-244051</w:t>
      </w:r>
      <w:r w:rsidRPr="00446081">
        <w:rPr>
          <w:rFonts w:ascii="Arial" w:hAnsi="Arial" w:cs="Arial"/>
          <w:b/>
          <w:color w:val="0000FF"/>
          <w:sz w:val="24"/>
        </w:rPr>
        <w:tab/>
      </w:r>
      <w:r w:rsidRPr="00446081">
        <w:rPr>
          <w:rFonts w:ascii="Arial" w:hAnsi="Arial" w:cs="Arial"/>
          <w:b/>
          <w:sz w:val="24"/>
        </w:rPr>
        <w:t>New WID on CT aspects of Vehicle Mounted Relays Phase 2</w:t>
      </w:r>
    </w:p>
    <w:p w14:paraId="372CA0A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Qualcomm Incorporated</w:t>
      </w:r>
    </w:p>
    <w:p w14:paraId="7E86948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C1-244502</w:t>
      </w:r>
      <w:r w:rsidRPr="00446081">
        <w:rPr>
          <w:rFonts w:ascii="Arial" w:hAnsi="Arial" w:cs="Arial"/>
          <w:color w:val="993300"/>
          <w:u w:val="single"/>
        </w:rPr>
        <w:t>.</w:t>
      </w:r>
    </w:p>
    <w:p w14:paraId="33347E78" w14:textId="77777777" w:rsidR="00237266" w:rsidRPr="00446081" w:rsidRDefault="00237266" w:rsidP="00237266">
      <w:pPr>
        <w:rPr>
          <w:rFonts w:ascii="Arial" w:hAnsi="Arial" w:cs="Arial"/>
          <w:b/>
          <w:sz w:val="24"/>
        </w:rPr>
      </w:pPr>
      <w:r w:rsidRPr="00446081">
        <w:rPr>
          <w:rFonts w:ascii="Arial" w:hAnsi="Arial" w:cs="Arial"/>
          <w:b/>
          <w:color w:val="0000FF"/>
          <w:sz w:val="24"/>
        </w:rPr>
        <w:t>C1-244502</w:t>
      </w:r>
      <w:r w:rsidRPr="00446081">
        <w:rPr>
          <w:rFonts w:ascii="Arial" w:hAnsi="Arial" w:cs="Arial"/>
          <w:b/>
          <w:color w:val="0000FF"/>
          <w:sz w:val="24"/>
        </w:rPr>
        <w:tab/>
      </w:r>
      <w:r w:rsidRPr="00446081">
        <w:rPr>
          <w:rFonts w:ascii="Arial" w:hAnsi="Arial" w:cs="Arial"/>
          <w:b/>
          <w:sz w:val="24"/>
        </w:rPr>
        <w:t>New WID on CT aspects of Vehicle Mounted Relays Phase 2</w:t>
      </w:r>
    </w:p>
    <w:p w14:paraId="2DD16F5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Qualcomm Incorporated</w:t>
      </w:r>
    </w:p>
    <w:p w14:paraId="2E8D392E" w14:textId="77777777" w:rsidR="00237266" w:rsidRPr="00446081" w:rsidRDefault="00237266" w:rsidP="00237266">
      <w:pPr>
        <w:rPr>
          <w:rFonts w:ascii="Arial" w:hAnsi="Arial" w:cs="Arial"/>
          <w:color w:val="808080"/>
        </w:rPr>
      </w:pPr>
      <w:r w:rsidRPr="00446081">
        <w:rPr>
          <w:rFonts w:ascii="Arial" w:hAnsi="Arial" w:cs="Arial"/>
          <w:color w:val="808080"/>
        </w:rPr>
        <w:t>(Replaces C1-244051)</w:t>
      </w:r>
    </w:p>
    <w:p w14:paraId="717A2B0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C1-245043</w:t>
      </w:r>
      <w:r w:rsidRPr="00446081">
        <w:rPr>
          <w:rFonts w:ascii="Arial" w:hAnsi="Arial" w:cs="Arial"/>
          <w:color w:val="993300"/>
          <w:u w:val="single"/>
        </w:rPr>
        <w:t>.</w:t>
      </w:r>
    </w:p>
    <w:p w14:paraId="6231C9AE" w14:textId="77777777" w:rsidR="00237266" w:rsidRPr="00446081" w:rsidRDefault="00237266" w:rsidP="00237266">
      <w:pPr>
        <w:rPr>
          <w:rFonts w:ascii="Arial" w:hAnsi="Arial" w:cs="Arial"/>
          <w:b/>
          <w:sz w:val="24"/>
        </w:rPr>
      </w:pPr>
      <w:r w:rsidRPr="00446081">
        <w:rPr>
          <w:rFonts w:ascii="Arial" w:hAnsi="Arial" w:cs="Arial"/>
          <w:b/>
          <w:color w:val="0000FF"/>
          <w:sz w:val="24"/>
        </w:rPr>
        <w:t>C1-245043</w:t>
      </w:r>
      <w:r w:rsidRPr="00446081">
        <w:rPr>
          <w:rFonts w:ascii="Arial" w:hAnsi="Arial" w:cs="Arial"/>
          <w:b/>
          <w:color w:val="0000FF"/>
          <w:sz w:val="24"/>
        </w:rPr>
        <w:tab/>
      </w:r>
      <w:r w:rsidRPr="00446081">
        <w:rPr>
          <w:rFonts w:ascii="Arial" w:hAnsi="Arial" w:cs="Arial"/>
          <w:b/>
          <w:sz w:val="24"/>
        </w:rPr>
        <w:t>New WID on CT aspects of Vehicle Mounted Relays Phase 2</w:t>
      </w:r>
    </w:p>
    <w:p w14:paraId="5CBB1F5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Qualcomm Incorporated</w:t>
      </w:r>
    </w:p>
    <w:p w14:paraId="6DD58186" w14:textId="77777777" w:rsidR="00237266" w:rsidRPr="00446081" w:rsidRDefault="00237266" w:rsidP="00237266">
      <w:pPr>
        <w:rPr>
          <w:rFonts w:ascii="Arial" w:hAnsi="Arial" w:cs="Arial"/>
          <w:color w:val="808080"/>
        </w:rPr>
      </w:pPr>
      <w:r w:rsidRPr="00446081">
        <w:rPr>
          <w:rFonts w:ascii="Arial" w:hAnsi="Arial" w:cs="Arial"/>
          <w:color w:val="808080"/>
        </w:rPr>
        <w:t>(Replaces C1-244502)</w:t>
      </w:r>
    </w:p>
    <w:p w14:paraId="7CC2BE8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C1-245047</w:t>
      </w:r>
      <w:r w:rsidRPr="00446081">
        <w:rPr>
          <w:rFonts w:ascii="Arial" w:hAnsi="Arial" w:cs="Arial"/>
          <w:color w:val="993300"/>
          <w:u w:val="single"/>
        </w:rPr>
        <w:t>.</w:t>
      </w:r>
    </w:p>
    <w:p w14:paraId="4DC9B2E2" w14:textId="77777777" w:rsidR="00237266" w:rsidRPr="00446081" w:rsidRDefault="00237266" w:rsidP="00237266">
      <w:pPr>
        <w:rPr>
          <w:rFonts w:ascii="Arial" w:hAnsi="Arial" w:cs="Arial"/>
          <w:b/>
          <w:sz w:val="24"/>
        </w:rPr>
      </w:pPr>
      <w:r w:rsidRPr="00446081">
        <w:rPr>
          <w:rFonts w:ascii="Arial" w:hAnsi="Arial" w:cs="Arial"/>
          <w:b/>
          <w:color w:val="0000FF"/>
          <w:sz w:val="24"/>
        </w:rPr>
        <w:t>C1-245047</w:t>
      </w:r>
      <w:r w:rsidRPr="00446081">
        <w:rPr>
          <w:rFonts w:ascii="Arial" w:hAnsi="Arial" w:cs="Arial"/>
          <w:b/>
          <w:color w:val="0000FF"/>
          <w:sz w:val="24"/>
        </w:rPr>
        <w:tab/>
      </w:r>
      <w:r w:rsidRPr="00446081">
        <w:rPr>
          <w:rFonts w:ascii="Arial" w:hAnsi="Arial" w:cs="Arial"/>
          <w:b/>
          <w:sz w:val="24"/>
        </w:rPr>
        <w:t>New WID on CT aspects of Vehicle Mounted Relays Phase 2</w:t>
      </w:r>
    </w:p>
    <w:p w14:paraId="27A9787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Qualcomm Incorporated</w:t>
      </w:r>
    </w:p>
    <w:p w14:paraId="4ED03873" w14:textId="77777777" w:rsidR="00237266" w:rsidRPr="00446081" w:rsidRDefault="00237266" w:rsidP="00237266">
      <w:pPr>
        <w:rPr>
          <w:rFonts w:ascii="Arial" w:hAnsi="Arial" w:cs="Arial"/>
          <w:color w:val="808080"/>
        </w:rPr>
      </w:pPr>
      <w:r w:rsidRPr="00446081">
        <w:rPr>
          <w:rFonts w:ascii="Arial" w:hAnsi="Arial" w:cs="Arial"/>
          <w:color w:val="808080"/>
        </w:rPr>
        <w:t>(Replaces C1-245043)</w:t>
      </w:r>
    </w:p>
    <w:p w14:paraId="3816895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C1-245059</w:t>
      </w:r>
      <w:r w:rsidRPr="00446081">
        <w:rPr>
          <w:rFonts w:ascii="Arial" w:hAnsi="Arial" w:cs="Arial"/>
          <w:color w:val="993300"/>
          <w:u w:val="single"/>
        </w:rPr>
        <w:t>.</w:t>
      </w:r>
    </w:p>
    <w:p w14:paraId="286F7D13" w14:textId="77777777" w:rsidR="00237266" w:rsidRPr="00446081" w:rsidRDefault="00237266" w:rsidP="00237266">
      <w:pPr>
        <w:rPr>
          <w:rFonts w:ascii="Arial" w:hAnsi="Arial" w:cs="Arial"/>
          <w:b/>
          <w:sz w:val="24"/>
        </w:rPr>
      </w:pPr>
      <w:r w:rsidRPr="00446081">
        <w:rPr>
          <w:rFonts w:ascii="Arial" w:hAnsi="Arial" w:cs="Arial"/>
          <w:b/>
          <w:color w:val="0000FF"/>
          <w:sz w:val="24"/>
        </w:rPr>
        <w:t>C1-245059</w:t>
      </w:r>
      <w:r w:rsidRPr="00446081">
        <w:rPr>
          <w:rFonts w:ascii="Arial" w:hAnsi="Arial" w:cs="Arial"/>
          <w:b/>
          <w:color w:val="0000FF"/>
          <w:sz w:val="24"/>
        </w:rPr>
        <w:tab/>
      </w:r>
      <w:r w:rsidRPr="00446081">
        <w:rPr>
          <w:rFonts w:ascii="Arial" w:hAnsi="Arial" w:cs="Arial"/>
          <w:b/>
          <w:sz w:val="24"/>
        </w:rPr>
        <w:t>New WID on CT aspects of Vehicle Mounted Relays Phase 2</w:t>
      </w:r>
    </w:p>
    <w:p w14:paraId="5A33B25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Qualcomm Incorporated</w:t>
      </w:r>
    </w:p>
    <w:p w14:paraId="34DC9F28" w14:textId="77777777" w:rsidR="00237266" w:rsidRPr="00446081" w:rsidRDefault="00237266" w:rsidP="00237266">
      <w:pPr>
        <w:rPr>
          <w:rFonts w:ascii="Arial" w:hAnsi="Arial" w:cs="Arial"/>
          <w:color w:val="808080"/>
        </w:rPr>
      </w:pPr>
      <w:r w:rsidRPr="00446081">
        <w:rPr>
          <w:rFonts w:ascii="Arial" w:hAnsi="Arial" w:cs="Arial"/>
          <w:color w:val="808080"/>
        </w:rPr>
        <w:t>(Replaces C1-245047)</w:t>
      </w:r>
    </w:p>
    <w:p w14:paraId="46C0DDE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1C5565A" w14:textId="77777777" w:rsidR="00237266" w:rsidRPr="00446081" w:rsidRDefault="00237266" w:rsidP="00237266">
      <w:pPr>
        <w:rPr>
          <w:rFonts w:ascii="Arial" w:hAnsi="Arial" w:cs="Arial"/>
          <w:b/>
          <w:sz w:val="24"/>
        </w:rPr>
      </w:pPr>
      <w:r w:rsidRPr="00446081">
        <w:rPr>
          <w:rFonts w:ascii="Arial" w:hAnsi="Arial" w:cs="Arial"/>
          <w:b/>
          <w:color w:val="0000FF"/>
          <w:sz w:val="24"/>
        </w:rPr>
        <w:t>C1-244072</w:t>
      </w:r>
      <w:r w:rsidRPr="00446081">
        <w:rPr>
          <w:rFonts w:ascii="Arial" w:hAnsi="Arial" w:cs="Arial"/>
          <w:b/>
          <w:color w:val="0000FF"/>
          <w:sz w:val="24"/>
        </w:rPr>
        <w:tab/>
      </w:r>
      <w:r w:rsidRPr="00446081">
        <w:rPr>
          <w:rFonts w:ascii="Arial" w:hAnsi="Arial" w:cs="Arial"/>
          <w:b/>
          <w:sz w:val="24"/>
        </w:rPr>
        <w:t>New WID on CT aspects of Multi-Access (ATSSS_Ph4)</w:t>
      </w:r>
    </w:p>
    <w:p w14:paraId="283A251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Information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5275CC2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C1-244199</w:t>
      </w:r>
      <w:r w:rsidRPr="00446081">
        <w:rPr>
          <w:rFonts w:ascii="Arial" w:hAnsi="Arial" w:cs="Arial"/>
          <w:color w:val="993300"/>
          <w:u w:val="single"/>
        </w:rPr>
        <w:t>.</w:t>
      </w:r>
    </w:p>
    <w:p w14:paraId="3BFC1EC3" w14:textId="77777777" w:rsidR="00237266" w:rsidRPr="00446081" w:rsidRDefault="00237266" w:rsidP="00237266">
      <w:pPr>
        <w:rPr>
          <w:rFonts w:ascii="Arial" w:hAnsi="Arial" w:cs="Arial"/>
          <w:b/>
          <w:sz w:val="24"/>
        </w:rPr>
      </w:pPr>
      <w:r w:rsidRPr="00446081">
        <w:rPr>
          <w:rFonts w:ascii="Arial" w:hAnsi="Arial" w:cs="Arial"/>
          <w:b/>
          <w:color w:val="0000FF"/>
          <w:sz w:val="24"/>
        </w:rPr>
        <w:t>C1-244075</w:t>
      </w:r>
      <w:r w:rsidRPr="00446081">
        <w:rPr>
          <w:rFonts w:ascii="Arial" w:hAnsi="Arial" w:cs="Arial"/>
          <w:b/>
          <w:color w:val="0000FF"/>
          <w:sz w:val="24"/>
        </w:rPr>
        <w:tab/>
      </w:r>
      <w:r w:rsidRPr="00446081">
        <w:rPr>
          <w:rFonts w:ascii="Arial" w:hAnsi="Arial" w:cs="Arial"/>
          <w:b/>
          <w:sz w:val="24"/>
        </w:rPr>
        <w:t>New WID on CT Aspects of Indirect Network Sharing (TEI19_NetShare)</w:t>
      </w:r>
    </w:p>
    <w:p w14:paraId="475D161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Endorsement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China Unicom</w:t>
      </w:r>
    </w:p>
    <w:p w14:paraId="17DB6B32" w14:textId="77777777" w:rsidR="00237266" w:rsidRPr="00446081" w:rsidRDefault="00237266" w:rsidP="00237266">
      <w:pPr>
        <w:rPr>
          <w:rFonts w:ascii="Arial" w:hAnsi="Arial" w:cs="Arial"/>
          <w:b/>
        </w:rPr>
      </w:pPr>
      <w:r w:rsidRPr="00446081">
        <w:rPr>
          <w:rFonts w:ascii="Arial" w:hAnsi="Arial" w:cs="Arial"/>
          <w:b/>
        </w:rPr>
        <w:t xml:space="preserve">Abstract: </w:t>
      </w:r>
    </w:p>
    <w:p w14:paraId="7EF5F606" w14:textId="77777777" w:rsidR="00237266" w:rsidRPr="00446081" w:rsidRDefault="00237266" w:rsidP="00237266">
      <w:pPr>
        <w:rPr>
          <w:rFonts w:ascii="Arial" w:hAnsi="Arial" w:cs="Arial"/>
        </w:rPr>
      </w:pPr>
      <w:r w:rsidRPr="00446081">
        <w:rPr>
          <w:rFonts w:ascii="Arial" w:hAnsi="Arial" w:cs="Arial"/>
        </w:rPr>
        <w:t>The outcome of stage 2 WI (TEI19_NetShare) is stable to initiate the stage 3 normative implementations. This CT WID is to implement the outcome of the Stage 2 TEI19_NetShare WID.</w:t>
      </w:r>
    </w:p>
    <w:p w14:paraId="7E72F0B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C1-244503</w:t>
      </w:r>
      <w:r w:rsidRPr="00446081">
        <w:rPr>
          <w:rFonts w:ascii="Arial" w:hAnsi="Arial" w:cs="Arial"/>
          <w:color w:val="993300"/>
          <w:u w:val="single"/>
        </w:rPr>
        <w:t>.</w:t>
      </w:r>
    </w:p>
    <w:p w14:paraId="76515F0A" w14:textId="77777777" w:rsidR="00237266" w:rsidRPr="00446081" w:rsidRDefault="00237266" w:rsidP="00237266">
      <w:pPr>
        <w:rPr>
          <w:rFonts w:ascii="Arial" w:hAnsi="Arial" w:cs="Arial"/>
          <w:b/>
          <w:sz w:val="24"/>
        </w:rPr>
      </w:pPr>
      <w:r w:rsidRPr="00446081">
        <w:rPr>
          <w:rFonts w:ascii="Arial" w:hAnsi="Arial" w:cs="Arial"/>
          <w:b/>
          <w:color w:val="0000FF"/>
          <w:sz w:val="24"/>
        </w:rPr>
        <w:t>C1-244503</w:t>
      </w:r>
      <w:r w:rsidRPr="00446081">
        <w:rPr>
          <w:rFonts w:ascii="Arial" w:hAnsi="Arial" w:cs="Arial"/>
          <w:b/>
          <w:color w:val="0000FF"/>
          <w:sz w:val="24"/>
        </w:rPr>
        <w:tab/>
      </w:r>
      <w:r w:rsidRPr="00446081">
        <w:rPr>
          <w:rFonts w:ascii="Arial" w:hAnsi="Arial" w:cs="Arial"/>
          <w:b/>
          <w:sz w:val="24"/>
        </w:rPr>
        <w:t>New WID on CT Aspects of Indirect Network Sharing (TEI19_NetShare)</w:t>
      </w:r>
    </w:p>
    <w:p w14:paraId="6C8E62C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Endorsement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China Unicom</w:t>
      </w:r>
    </w:p>
    <w:p w14:paraId="73885A09" w14:textId="77777777" w:rsidR="00237266" w:rsidRPr="00446081" w:rsidRDefault="00237266" w:rsidP="00237266">
      <w:pPr>
        <w:rPr>
          <w:rFonts w:ascii="Arial" w:hAnsi="Arial" w:cs="Arial"/>
          <w:color w:val="808080"/>
        </w:rPr>
      </w:pPr>
      <w:r w:rsidRPr="00446081">
        <w:rPr>
          <w:rFonts w:ascii="Arial" w:hAnsi="Arial" w:cs="Arial"/>
          <w:color w:val="808080"/>
        </w:rPr>
        <w:t>(Replaces C1-244075)</w:t>
      </w:r>
    </w:p>
    <w:p w14:paraId="631EC60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endorsed</w:t>
      </w:r>
      <w:r w:rsidRPr="00446081">
        <w:rPr>
          <w:rFonts w:ascii="Arial" w:hAnsi="Arial" w:cs="Arial"/>
          <w:color w:val="993300"/>
          <w:u w:val="single"/>
        </w:rPr>
        <w:t>.</w:t>
      </w:r>
    </w:p>
    <w:p w14:paraId="2D80BB67" w14:textId="77777777" w:rsidR="00237266" w:rsidRPr="00446081" w:rsidRDefault="00237266" w:rsidP="00237266">
      <w:pPr>
        <w:rPr>
          <w:rFonts w:ascii="Arial" w:hAnsi="Arial" w:cs="Arial"/>
          <w:b/>
          <w:sz w:val="24"/>
        </w:rPr>
      </w:pPr>
      <w:r w:rsidRPr="00446081">
        <w:rPr>
          <w:rFonts w:ascii="Arial" w:hAnsi="Arial" w:cs="Arial"/>
          <w:b/>
          <w:color w:val="0000FF"/>
          <w:sz w:val="24"/>
        </w:rPr>
        <w:t>C1-244079</w:t>
      </w:r>
      <w:r w:rsidRPr="00446081">
        <w:rPr>
          <w:rFonts w:ascii="Arial" w:hAnsi="Arial" w:cs="Arial"/>
          <w:b/>
          <w:color w:val="0000FF"/>
          <w:sz w:val="24"/>
        </w:rPr>
        <w:tab/>
      </w:r>
      <w:r w:rsidRPr="00446081">
        <w:rPr>
          <w:rFonts w:ascii="Arial" w:hAnsi="Arial" w:cs="Arial"/>
          <w:b/>
          <w:sz w:val="24"/>
        </w:rPr>
        <w:t>New WID on CT aspects of Core Network Enhanced Support for Artificial Intelligence (AI)/Machine Learning (ML)</w:t>
      </w:r>
    </w:p>
    <w:p w14:paraId="5324068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4C200AB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C1-244514</w:t>
      </w:r>
      <w:r w:rsidRPr="00446081">
        <w:rPr>
          <w:rFonts w:ascii="Arial" w:hAnsi="Arial" w:cs="Arial"/>
          <w:color w:val="993300"/>
          <w:u w:val="single"/>
        </w:rPr>
        <w:t>.</w:t>
      </w:r>
    </w:p>
    <w:p w14:paraId="3E1509DB" w14:textId="77777777" w:rsidR="00237266" w:rsidRPr="00446081" w:rsidRDefault="00237266" w:rsidP="00237266">
      <w:pPr>
        <w:rPr>
          <w:rFonts w:ascii="Arial" w:hAnsi="Arial" w:cs="Arial"/>
          <w:b/>
          <w:sz w:val="24"/>
        </w:rPr>
      </w:pPr>
      <w:r w:rsidRPr="00446081">
        <w:rPr>
          <w:rFonts w:ascii="Arial" w:hAnsi="Arial" w:cs="Arial"/>
          <w:b/>
          <w:color w:val="0000FF"/>
          <w:sz w:val="24"/>
        </w:rPr>
        <w:t>C1-244514</w:t>
      </w:r>
      <w:r w:rsidRPr="00446081">
        <w:rPr>
          <w:rFonts w:ascii="Arial" w:hAnsi="Arial" w:cs="Arial"/>
          <w:b/>
          <w:color w:val="0000FF"/>
          <w:sz w:val="24"/>
        </w:rPr>
        <w:tab/>
      </w:r>
      <w:r w:rsidRPr="00446081">
        <w:rPr>
          <w:rFonts w:ascii="Arial" w:hAnsi="Arial" w:cs="Arial"/>
          <w:b/>
          <w:sz w:val="24"/>
        </w:rPr>
        <w:t>New WID on CT aspects of Core Network Enhanced Support for Artificial Intelligence (AI)/Machine Learning (ML)</w:t>
      </w:r>
    </w:p>
    <w:p w14:paraId="77B53B9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21CC3172" w14:textId="77777777" w:rsidR="00237266" w:rsidRPr="00446081" w:rsidRDefault="00237266" w:rsidP="00237266">
      <w:pPr>
        <w:rPr>
          <w:rFonts w:ascii="Arial" w:hAnsi="Arial" w:cs="Arial"/>
          <w:color w:val="808080"/>
        </w:rPr>
      </w:pPr>
      <w:r w:rsidRPr="00446081">
        <w:rPr>
          <w:rFonts w:ascii="Arial" w:hAnsi="Arial" w:cs="Arial"/>
          <w:color w:val="808080"/>
        </w:rPr>
        <w:t>(Replaces C1-244079)</w:t>
      </w:r>
    </w:p>
    <w:p w14:paraId="24C8624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C1-245029</w:t>
      </w:r>
      <w:r w:rsidRPr="00446081">
        <w:rPr>
          <w:rFonts w:ascii="Arial" w:hAnsi="Arial" w:cs="Arial"/>
          <w:color w:val="993300"/>
          <w:u w:val="single"/>
        </w:rPr>
        <w:t>.</w:t>
      </w:r>
    </w:p>
    <w:p w14:paraId="0E6505DC" w14:textId="77777777" w:rsidR="00237266" w:rsidRPr="00446081" w:rsidRDefault="00237266" w:rsidP="00237266">
      <w:pPr>
        <w:rPr>
          <w:rFonts w:ascii="Arial" w:hAnsi="Arial" w:cs="Arial"/>
          <w:b/>
          <w:sz w:val="24"/>
        </w:rPr>
      </w:pPr>
      <w:r w:rsidRPr="00446081">
        <w:rPr>
          <w:rFonts w:ascii="Arial" w:hAnsi="Arial" w:cs="Arial"/>
          <w:b/>
          <w:color w:val="0000FF"/>
          <w:sz w:val="24"/>
        </w:rPr>
        <w:t>C1-245029</w:t>
      </w:r>
      <w:r w:rsidRPr="00446081">
        <w:rPr>
          <w:rFonts w:ascii="Arial" w:hAnsi="Arial" w:cs="Arial"/>
          <w:b/>
          <w:color w:val="0000FF"/>
          <w:sz w:val="24"/>
        </w:rPr>
        <w:tab/>
      </w:r>
      <w:r w:rsidRPr="00446081">
        <w:rPr>
          <w:rFonts w:ascii="Arial" w:hAnsi="Arial" w:cs="Arial"/>
          <w:b/>
          <w:sz w:val="24"/>
        </w:rPr>
        <w:t>New WID on CT aspects of Core Network Enhanced Support for Artificial Intelligence (AI)/Machine Learning (ML)</w:t>
      </w:r>
    </w:p>
    <w:p w14:paraId="3377928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2BC31952" w14:textId="77777777" w:rsidR="00237266" w:rsidRPr="00446081" w:rsidRDefault="00237266" w:rsidP="00237266">
      <w:pPr>
        <w:rPr>
          <w:rFonts w:ascii="Arial" w:hAnsi="Arial" w:cs="Arial"/>
          <w:color w:val="808080"/>
        </w:rPr>
      </w:pPr>
      <w:r w:rsidRPr="00446081">
        <w:rPr>
          <w:rFonts w:ascii="Arial" w:hAnsi="Arial" w:cs="Arial"/>
          <w:color w:val="808080"/>
        </w:rPr>
        <w:t>(Replaces C1-244514)</w:t>
      </w:r>
    </w:p>
    <w:p w14:paraId="654FDBA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endorsed</w:t>
      </w:r>
      <w:r w:rsidRPr="00446081">
        <w:rPr>
          <w:rFonts w:ascii="Arial" w:hAnsi="Arial" w:cs="Arial"/>
          <w:color w:val="993300"/>
          <w:u w:val="single"/>
        </w:rPr>
        <w:t>.</w:t>
      </w:r>
    </w:p>
    <w:p w14:paraId="1980305B" w14:textId="77777777" w:rsidR="00237266" w:rsidRPr="00446081" w:rsidRDefault="00237266" w:rsidP="00237266">
      <w:pPr>
        <w:rPr>
          <w:rFonts w:ascii="Arial" w:hAnsi="Arial" w:cs="Arial"/>
          <w:b/>
          <w:sz w:val="24"/>
        </w:rPr>
      </w:pPr>
      <w:r w:rsidRPr="00446081">
        <w:rPr>
          <w:rFonts w:ascii="Arial" w:hAnsi="Arial" w:cs="Arial"/>
          <w:b/>
          <w:color w:val="0000FF"/>
          <w:sz w:val="24"/>
        </w:rPr>
        <w:t>C1-244084</w:t>
      </w:r>
      <w:r w:rsidRPr="00446081">
        <w:rPr>
          <w:rFonts w:ascii="Arial" w:hAnsi="Arial" w:cs="Arial"/>
          <w:b/>
          <w:color w:val="0000FF"/>
          <w:sz w:val="24"/>
        </w:rPr>
        <w:tab/>
      </w:r>
      <w:r w:rsidRPr="00446081">
        <w:rPr>
          <w:rFonts w:ascii="Arial" w:hAnsi="Arial" w:cs="Arial"/>
          <w:b/>
          <w:sz w:val="24"/>
        </w:rPr>
        <w:t>New WID on CT aspects of Access Traffic Steering, Switching and Splitting support in 5G system – Phase 4</w:t>
      </w:r>
    </w:p>
    <w:p w14:paraId="4A4BB2D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Lenovo</w:t>
      </w:r>
    </w:p>
    <w:p w14:paraId="3A8A4AF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C1-244504</w:t>
      </w:r>
      <w:r w:rsidRPr="00446081">
        <w:rPr>
          <w:rFonts w:ascii="Arial" w:hAnsi="Arial" w:cs="Arial"/>
          <w:color w:val="993300"/>
          <w:u w:val="single"/>
        </w:rPr>
        <w:t>.</w:t>
      </w:r>
    </w:p>
    <w:p w14:paraId="1FD377E8" w14:textId="77777777" w:rsidR="00237266" w:rsidRPr="00446081" w:rsidRDefault="00237266" w:rsidP="00237266">
      <w:pPr>
        <w:rPr>
          <w:rFonts w:ascii="Arial" w:hAnsi="Arial" w:cs="Arial"/>
          <w:b/>
          <w:sz w:val="24"/>
        </w:rPr>
      </w:pPr>
      <w:r w:rsidRPr="00446081">
        <w:rPr>
          <w:rFonts w:ascii="Arial" w:hAnsi="Arial" w:cs="Arial"/>
          <w:b/>
          <w:color w:val="0000FF"/>
          <w:sz w:val="24"/>
        </w:rPr>
        <w:t>C1-244504</w:t>
      </w:r>
      <w:r w:rsidRPr="00446081">
        <w:rPr>
          <w:rFonts w:ascii="Arial" w:hAnsi="Arial" w:cs="Arial"/>
          <w:b/>
          <w:color w:val="0000FF"/>
          <w:sz w:val="24"/>
        </w:rPr>
        <w:tab/>
      </w:r>
      <w:r w:rsidRPr="00446081">
        <w:rPr>
          <w:rFonts w:ascii="Arial" w:hAnsi="Arial" w:cs="Arial"/>
          <w:b/>
          <w:sz w:val="24"/>
        </w:rPr>
        <w:t>New WID on CT aspects of Access Traffic Steering, Switching and Splitting support in 5G system – Phase 4</w:t>
      </w:r>
    </w:p>
    <w:p w14:paraId="2E13132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Lenovo</w:t>
      </w:r>
    </w:p>
    <w:p w14:paraId="1B54F15D" w14:textId="77777777" w:rsidR="00237266" w:rsidRPr="00446081" w:rsidRDefault="00237266" w:rsidP="00237266">
      <w:pPr>
        <w:rPr>
          <w:rFonts w:ascii="Arial" w:hAnsi="Arial" w:cs="Arial"/>
          <w:color w:val="808080"/>
        </w:rPr>
      </w:pPr>
      <w:r w:rsidRPr="00446081">
        <w:rPr>
          <w:rFonts w:ascii="Arial" w:hAnsi="Arial" w:cs="Arial"/>
          <w:color w:val="808080"/>
        </w:rPr>
        <w:t>(Replaces C1-244084)</w:t>
      </w:r>
    </w:p>
    <w:p w14:paraId="75CC82F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 pursued</w:t>
      </w:r>
      <w:r w:rsidRPr="00446081">
        <w:rPr>
          <w:rFonts w:ascii="Arial" w:hAnsi="Arial" w:cs="Arial"/>
          <w:color w:val="993300"/>
          <w:u w:val="single"/>
        </w:rPr>
        <w:t>.</w:t>
      </w:r>
    </w:p>
    <w:p w14:paraId="24A12275" w14:textId="77777777" w:rsidR="00237266" w:rsidRPr="00446081" w:rsidRDefault="00237266" w:rsidP="00237266">
      <w:pPr>
        <w:rPr>
          <w:rFonts w:ascii="Arial" w:hAnsi="Arial" w:cs="Arial"/>
          <w:b/>
          <w:sz w:val="24"/>
        </w:rPr>
      </w:pPr>
      <w:r w:rsidRPr="00446081">
        <w:rPr>
          <w:rFonts w:ascii="Arial" w:hAnsi="Arial" w:cs="Arial"/>
          <w:b/>
          <w:color w:val="0000FF"/>
          <w:sz w:val="24"/>
        </w:rPr>
        <w:t>C1-244091</w:t>
      </w:r>
      <w:r w:rsidRPr="00446081">
        <w:rPr>
          <w:rFonts w:ascii="Arial" w:hAnsi="Arial" w:cs="Arial"/>
          <w:b/>
          <w:color w:val="0000FF"/>
          <w:sz w:val="24"/>
        </w:rPr>
        <w:tab/>
      </w:r>
      <w:r w:rsidRPr="00446081">
        <w:rPr>
          <w:rFonts w:ascii="Arial" w:hAnsi="Arial" w:cs="Arial"/>
          <w:b/>
          <w:sz w:val="24"/>
        </w:rPr>
        <w:t>New WID on Identifying non-3GPP Devices Connecting behind a UE or 5G-RG</w:t>
      </w:r>
    </w:p>
    <w:p w14:paraId="6466E5F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InterDigital</w:t>
      </w:r>
      <w:proofErr w:type="spellEnd"/>
    </w:p>
    <w:p w14:paraId="04ABBA0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C1-244506</w:t>
      </w:r>
      <w:r w:rsidRPr="00446081">
        <w:rPr>
          <w:rFonts w:ascii="Arial" w:hAnsi="Arial" w:cs="Arial"/>
          <w:color w:val="993300"/>
          <w:u w:val="single"/>
        </w:rPr>
        <w:t>.</w:t>
      </w:r>
    </w:p>
    <w:p w14:paraId="4B71957E" w14:textId="77777777" w:rsidR="00237266" w:rsidRPr="00446081" w:rsidRDefault="00237266" w:rsidP="00237266">
      <w:pPr>
        <w:rPr>
          <w:rFonts w:ascii="Arial" w:hAnsi="Arial" w:cs="Arial"/>
          <w:b/>
          <w:sz w:val="24"/>
        </w:rPr>
      </w:pPr>
      <w:r w:rsidRPr="00446081">
        <w:rPr>
          <w:rFonts w:ascii="Arial" w:hAnsi="Arial" w:cs="Arial"/>
          <w:b/>
          <w:color w:val="0000FF"/>
          <w:sz w:val="24"/>
        </w:rPr>
        <w:t>C1-244506</w:t>
      </w:r>
      <w:r w:rsidRPr="00446081">
        <w:rPr>
          <w:rFonts w:ascii="Arial" w:hAnsi="Arial" w:cs="Arial"/>
          <w:b/>
          <w:color w:val="0000FF"/>
          <w:sz w:val="24"/>
        </w:rPr>
        <w:tab/>
      </w:r>
      <w:r w:rsidRPr="00446081">
        <w:rPr>
          <w:rFonts w:ascii="Arial" w:hAnsi="Arial" w:cs="Arial"/>
          <w:b/>
          <w:sz w:val="24"/>
        </w:rPr>
        <w:t>New WID on Identifying non-3GPP Devices Connecting behind a UE or 5G-RG</w:t>
      </w:r>
    </w:p>
    <w:p w14:paraId="4090F54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InterDigital</w:t>
      </w:r>
      <w:proofErr w:type="spellEnd"/>
    </w:p>
    <w:p w14:paraId="0F8E7DBA" w14:textId="77777777" w:rsidR="00237266" w:rsidRPr="00446081" w:rsidRDefault="00237266" w:rsidP="00237266">
      <w:pPr>
        <w:rPr>
          <w:rFonts w:ascii="Arial" w:hAnsi="Arial" w:cs="Arial"/>
          <w:color w:val="808080"/>
        </w:rPr>
      </w:pPr>
      <w:r w:rsidRPr="00446081">
        <w:rPr>
          <w:rFonts w:ascii="Arial" w:hAnsi="Arial" w:cs="Arial"/>
          <w:color w:val="808080"/>
        </w:rPr>
        <w:t>(Replaces C1-244091)</w:t>
      </w:r>
    </w:p>
    <w:p w14:paraId="0B8F44E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C1-245003</w:t>
      </w:r>
      <w:r w:rsidRPr="00446081">
        <w:rPr>
          <w:rFonts w:ascii="Arial" w:hAnsi="Arial" w:cs="Arial"/>
          <w:color w:val="993300"/>
          <w:u w:val="single"/>
        </w:rPr>
        <w:t>.</w:t>
      </w:r>
    </w:p>
    <w:p w14:paraId="75179045" w14:textId="77777777" w:rsidR="00237266" w:rsidRPr="00446081" w:rsidRDefault="00237266" w:rsidP="00237266">
      <w:pPr>
        <w:rPr>
          <w:rFonts w:ascii="Arial" w:hAnsi="Arial" w:cs="Arial"/>
          <w:b/>
          <w:sz w:val="24"/>
        </w:rPr>
      </w:pPr>
      <w:r w:rsidRPr="00446081">
        <w:rPr>
          <w:rFonts w:ascii="Arial" w:hAnsi="Arial" w:cs="Arial"/>
          <w:b/>
          <w:color w:val="0000FF"/>
          <w:sz w:val="24"/>
        </w:rPr>
        <w:t>C1-245003</w:t>
      </w:r>
      <w:r w:rsidRPr="00446081">
        <w:rPr>
          <w:rFonts w:ascii="Arial" w:hAnsi="Arial" w:cs="Arial"/>
          <w:b/>
          <w:color w:val="0000FF"/>
          <w:sz w:val="24"/>
        </w:rPr>
        <w:tab/>
      </w:r>
      <w:r w:rsidRPr="00446081">
        <w:rPr>
          <w:rFonts w:ascii="Arial" w:hAnsi="Arial" w:cs="Arial"/>
          <w:b/>
          <w:sz w:val="24"/>
        </w:rPr>
        <w:t>New WID on Identifying non-3GPP Devices Connecting behind a UE or 5G-RG</w:t>
      </w:r>
    </w:p>
    <w:p w14:paraId="7122433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InterDigital</w:t>
      </w:r>
      <w:proofErr w:type="spellEnd"/>
    </w:p>
    <w:p w14:paraId="45BC0144" w14:textId="77777777" w:rsidR="00237266" w:rsidRPr="00446081" w:rsidRDefault="00237266" w:rsidP="00237266">
      <w:pPr>
        <w:rPr>
          <w:rFonts w:ascii="Arial" w:hAnsi="Arial" w:cs="Arial"/>
          <w:color w:val="808080"/>
        </w:rPr>
      </w:pPr>
      <w:r w:rsidRPr="00446081">
        <w:rPr>
          <w:rFonts w:ascii="Arial" w:hAnsi="Arial" w:cs="Arial"/>
          <w:color w:val="808080"/>
        </w:rPr>
        <w:t>(Replaces C1-244506)</w:t>
      </w:r>
    </w:p>
    <w:p w14:paraId="74E86DF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endorsed</w:t>
      </w:r>
      <w:r w:rsidRPr="00446081">
        <w:rPr>
          <w:rFonts w:ascii="Arial" w:hAnsi="Arial" w:cs="Arial"/>
          <w:color w:val="993300"/>
          <w:u w:val="single"/>
        </w:rPr>
        <w:t>.</w:t>
      </w:r>
    </w:p>
    <w:p w14:paraId="52983995" w14:textId="77777777" w:rsidR="00237266" w:rsidRPr="00446081" w:rsidRDefault="00237266" w:rsidP="00237266">
      <w:pPr>
        <w:rPr>
          <w:rFonts w:ascii="Arial" w:hAnsi="Arial" w:cs="Arial"/>
          <w:b/>
          <w:sz w:val="24"/>
        </w:rPr>
      </w:pPr>
      <w:r w:rsidRPr="00446081">
        <w:rPr>
          <w:rFonts w:ascii="Arial" w:hAnsi="Arial" w:cs="Arial"/>
          <w:b/>
          <w:color w:val="0000FF"/>
          <w:sz w:val="24"/>
        </w:rPr>
        <w:t>C1-244108</w:t>
      </w:r>
      <w:r w:rsidRPr="00446081">
        <w:rPr>
          <w:rFonts w:ascii="Arial" w:hAnsi="Arial" w:cs="Arial"/>
          <w:b/>
          <w:color w:val="0000FF"/>
          <w:sz w:val="24"/>
        </w:rPr>
        <w:tab/>
      </w:r>
      <w:r w:rsidRPr="00446081">
        <w:rPr>
          <w:rFonts w:ascii="Arial" w:hAnsi="Arial" w:cs="Arial"/>
          <w:b/>
          <w:sz w:val="24"/>
        </w:rPr>
        <w:t>CT aspects of application enablement for AIML services</w:t>
      </w:r>
    </w:p>
    <w:p w14:paraId="4B442E7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Lenovo</w:t>
      </w:r>
    </w:p>
    <w:p w14:paraId="704BBF2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C1-244507</w:t>
      </w:r>
      <w:r w:rsidRPr="00446081">
        <w:rPr>
          <w:rFonts w:ascii="Arial" w:hAnsi="Arial" w:cs="Arial"/>
          <w:color w:val="993300"/>
          <w:u w:val="single"/>
        </w:rPr>
        <w:t>.</w:t>
      </w:r>
    </w:p>
    <w:p w14:paraId="271D34AF" w14:textId="77777777" w:rsidR="00237266" w:rsidRPr="00446081" w:rsidRDefault="00237266" w:rsidP="00237266">
      <w:pPr>
        <w:rPr>
          <w:rFonts w:ascii="Arial" w:hAnsi="Arial" w:cs="Arial"/>
          <w:b/>
          <w:sz w:val="24"/>
        </w:rPr>
      </w:pPr>
      <w:r w:rsidRPr="00446081">
        <w:rPr>
          <w:rFonts w:ascii="Arial" w:hAnsi="Arial" w:cs="Arial"/>
          <w:b/>
          <w:color w:val="0000FF"/>
          <w:sz w:val="24"/>
        </w:rPr>
        <w:t>C1-244507</w:t>
      </w:r>
      <w:r w:rsidRPr="00446081">
        <w:rPr>
          <w:rFonts w:ascii="Arial" w:hAnsi="Arial" w:cs="Arial"/>
          <w:b/>
          <w:color w:val="0000FF"/>
          <w:sz w:val="24"/>
        </w:rPr>
        <w:tab/>
      </w:r>
      <w:r w:rsidRPr="00446081">
        <w:rPr>
          <w:rFonts w:ascii="Arial" w:hAnsi="Arial" w:cs="Arial"/>
          <w:b/>
          <w:sz w:val="24"/>
        </w:rPr>
        <w:t>CT aspects of application enablement for AIML services</w:t>
      </w:r>
    </w:p>
    <w:p w14:paraId="55D91B9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Lenovo</w:t>
      </w:r>
    </w:p>
    <w:p w14:paraId="06C1741D" w14:textId="77777777" w:rsidR="00237266" w:rsidRPr="00446081" w:rsidRDefault="00237266" w:rsidP="00237266">
      <w:pPr>
        <w:rPr>
          <w:rFonts w:ascii="Arial" w:hAnsi="Arial" w:cs="Arial"/>
          <w:color w:val="808080"/>
        </w:rPr>
      </w:pPr>
      <w:r w:rsidRPr="00446081">
        <w:rPr>
          <w:rFonts w:ascii="Arial" w:hAnsi="Arial" w:cs="Arial"/>
          <w:color w:val="808080"/>
        </w:rPr>
        <w:t>(Replaces C1-244108)</w:t>
      </w:r>
    </w:p>
    <w:p w14:paraId="43A3221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C1-245052</w:t>
      </w:r>
      <w:r w:rsidRPr="00446081">
        <w:rPr>
          <w:rFonts w:ascii="Arial" w:hAnsi="Arial" w:cs="Arial"/>
          <w:color w:val="993300"/>
          <w:u w:val="single"/>
        </w:rPr>
        <w:t>.</w:t>
      </w:r>
    </w:p>
    <w:p w14:paraId="1D03936C" w14:textId="77777777" w:rsidR="00237266" w:rsidRPr="00446081" w:rsidRDefault="00237266" w:rsidP="00237266">
      <w:pPr>
        <w:rPr>
          <w:rFonts w:ascii="Arial" w:hAnsi="Arial" w:cs="Arial"/>
          <w:b/>
          <w:sz w:val="24"/>
        </w:rPr>
      </w:pPr>
      <w:r w:rsidRPr="00446081">
        <w:rPr>
          <w:rFonts w:ascii="Arial" w:hAnsi="Arial" w:cs="Arial"/>
          <w:b/>
          <w:color w:val="0000FF"/>
          <w:sz w:val="24"/>
        </w:rPr>
        <w:t>C1-245052</w:t>
      </w:r>
      <w:r w:rsidRPr="00446081">
        <w:rPr>
          <w:rFonts w:ascii="Arial" w:hAnsi="Arial" w:cs="Arial"/>
          <w:b/>
          <w:color w:val="0000FF"/>
          <w:sz w:val="24"/>
        </w:rPr>
        <w:tab/>
      </w:r>
      <w:r w:rsidRPr="00446081">
        <w:rPr>
          <w:rFonts w:ascii="Arial" w:hAnsi="Arial" w:cs="Arial"/>
          <w:b/>
          <w:sz w:val="24"/>
        </w:rPr>
        <w:t>CT aspects of application enablement for AIML services</w:t>
      </w:r>
    </w:p>
    <w:p w14:paraId="50B2A0D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Lenovo</w:t>
      </w:r>
    </w:p>
    <w:p w14:paraId="492DAECC" w14:textId="77777777" w:rsidR="00237266" w:rsidRPr="00446081" w:rsidRDefault="00237266" w:rsidP="00237266">
      <w:pPr>
        <w:rPr>
          <w:rFonts w:ascii="Arial" w:hAnsi="Arial" w:cs="Arial"/>
          <w:color w:val="808080"/>
        </w:rPr>
      </w:pPr>
      <w:r w:rsidRPr="00446081">
        <w:rPr>
          <w:rFonts w:ascii="Arial" w:hAnsi="Arial" w:cs="Arial"/>
          <w:color w:val="808080"/>
        </w:rPr>
        <w:t>(Replaces C1-244507)</w:t>
      </w:r>
    </w:p>
    <w:p w14:paraId="4D26EB8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3626580C" w14:textId="77777777" w:rsidR="00237266" w:rsidRPr="00446081" w:rsidRDefault="00237266" w:rsidP="00237266">
      <w:pPr>
        <w:rPr>
          <w:rFonts w:ascii="Arial" w:hAnsi="Arial" w:cs="Arial"/>
          <w:b/>
          <w:sz w:val="24"/>
        </w:rPr>
      </w:pPr>
      <w:r w:rsidRPr="00446081">
        <w:rPr>
          <w:rFonts w:ascii="Arial" w:hAnsi="Arial" w:cs="Arial"/>
          <w:b/>
          <w:color w:val="0000FF"/>
          <w:sz w:val="24"/>
        </w:rPr>
        <w:t>C1-244110</w:t>
      </w:r>
      <w:r w:rsidRPr="00446081">
        <w:rPr>
          <w:rFonts w:ascii="Arial" w:hAnsi="Arial" w:cs="Arial"/>
          <w:b/>
          <w:color w:val="0000FF"/>
          <w:sz w:val="24"/>
        </w:rPr>
        <w:tab/>
      </w:r>
      <w:r w:rsidRPr="00446081">
        <w:rPr>
          <w:rFonts w:ascii="Arial" w:hAnsi="Arial" w:cs="Arial"/>
          <w:b/>
          <w:sz w:val="24"/>
        </w:rPr>
        <w:t>New WID on Next Generation Real time Communication services Phase 2</w:t>
      </w:r>
    </w:p>
    <w:p w14:paraId="0722C95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China Mobile</w:t>
      </w:r>
    </w:p>
    <w:p w14:paraId="3F6DFE0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C1-244508</w:t>
      </w:r>
      <w:r w:rsidRPr="00446081">
        <w:rPr>
          <w:rFonts w:ascii="Arial" w:hAnsi="Arial" w:cs="Arial"/>
          <w:color w:val="993300"/>
          <w:u w:val="single"/>
        </w:rPr>
        <w:t>.</w:t>
      </w:r>
    </w:p>
    <w:p w14:paraId="261B84B8" w14:textId="77777777" w:rsidR="00237266" w:rsidRPr="00446081" w:rsidRDefault="00237266" w:rsidP="00237266">
      <w:pPr>
        <w:rPr>
          <w:rFonts w:ascii="Arial" w:hAnsi="Arial" w:cs="Arial"/>
          <w:b/>
          <w:sz w:val="24"/>
        </w:rPr>
      </w:pPr>
      <w:r w:rsidRPr="00446081">
        <w:rPr>
          <w:rFonts w:ascii="Arial" w:hAnsi="Arial" w:cs="Arial"/>
          <w:b/>
          <w:color w:val="0000FF"/>
          <w:sz w:val="24"/>
        </w:rPr>
        <w:t>C1-244508</w:t>
      </w:r>
      <w:r w:rsidRPr="00446081">
        <w:rPr>
          <w:rFonts w:ascii="Arial" w:hAnsi="Arial" w:cs="Arial"/>
          <w:b/>
          <w:color w:val="0000FF"/>
          <w:sz w:val="24"/>
        </w:rPr>
        <w:tab/>
      </w:r>
      <w:r w:rsidRPr="00446081">
        <w:rPr>
          <w:rFonts w:ascii="Arial" w:hAnsi="Arial" w:cs="Arial"/>
          <w:b/>
          <w:sz w:val="24"/>
        </w:rPr>
        <w:t>New WID on Next Generation Real time Communication services Phase 2</w:t>
      </w:r>
    </w:p>
    <w:p w14:paraId="0A60FF6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China Mobile</w:t>
      </w:r>
    </w:p>
    <w:p w14:paraId="4D8CFF51" w14:textId="77777777" w:rsidR="00237266" w:rsidRPr="00446081" w:rsidRDefault="00237266" w:rsidP="00237266">
      <w:pPr>
        <w:rPr>
          <w:rFonts w:ascii="Arial" w:hAnsi="Arial" w:cs="Arial"/>
          <w:color w:val="808080"/>
        </w:rPr>
      </w:pPr>
      <w:r w:rsidRPr="00446081">
        <w:rPr>
          <w:rFonts w:ascii="Arial" w:hAnsi="Arial" w:cs="Arial"/>
          <w:color w:val="808080"/>
        </w:rPr>
        <w:t>(Replaces C1-244110)</w:t>
      </w:r>
    </w:p>
    <w:p w14:paraId="3184589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C1-245036</w:t>
      </w:r>
      <w:r w:rsidRPr="00446081">
        <w:rPr>
          <w:rFonts w:ascii="Arial" w:hAnsi="Arial" w:cs="Arial"/>
          <w:color w:val="993300"/>
          <w:u w:val="single"/>
        </w:rPr>
        <w:t>.</w:t>
      </w:r>
    </w:p>
    <w:p w14:paraId="5B5D0130" w14:textId="77777777" w:rsidR="00237266" w:rsidRPr="00446081" w:rsidRDefault="00237266" w:rsidP="00237266">
      <w:pPr>
        <w:rPr>
          <w:rFonts w:ascii="Arial" w:hAnsi="Arial" w:cs="Arial"/>
          <w:b/>
          <w:sz w:val="24"/>
        </w:rPr>
      </w:pPr>
      <w:r w:rsidRPr="00446081">
        <w:rPr>
          <w:rFonts w:ascii="Arial" w:hAnsi="Arial" w:cs="Arial"/>
          <w:b/>
          <w:color w:val="0000FF"/>
          <w:sz w:val="24"/>
        </w:rPr>
        <w:t>C1-245036</w:t>
      </w:r>
      <w:r w:rsidRPr="00446081">
        <w:rPr>
          <w:rFonts w:ascii="Arial" w:hAnsi="Arial" w:cs="Arial"/>
          <w:b/>
          <w:color w:val="0000FF"/>
          <w:sz w:val="24"/>
        </w:rPr>
        <w:tab/>
      </w:r>
      <w:r w:rsidRPr="00446081">
        <w:rPr>
          <w:rFonts w:ascii="Arial" w:hAnsi="Arial" w:cs="Arial"/>
          <w:b/>
          <w:sz w:val="24"/>
        </w:rPr>
        <w:t>New WID on Next Generation Real time Communication services Phase 2</w:t>
      </w:r>
    </w:p>
    <w:p w14:paraId="46C0874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China Mobile</w:t>
      </w:r>
    </w:p>
    <w:p w14:paraId="4DDBC197" w14:textId="77777777" w:rsidR="00237266" w:rsidRPr="00446081" w:rsidRDefault="00237266" w:rsidP="00237266">
      <w:pPr>
        <w:rPr>
          <w:rFonts w:ascii="Arial" w:hAnsi="Arial" w:cs="Arial"/>
          <w:color w:val="808080"/>
        </w:rPr>
      </w:pPr>
      <w:r w:rsidRPr="00446081">
        <w:rPr>
          <w:rFonts w:ascii="Arial" w:hAnsi="Arial" w:cs="Arial"/>
          <w:color w:val="808080"/>
        </w:rPr>
        <w:t>(Replaces C1-244508)</w:t>
      </w:r>
    </w:p>
    <w:p w14:paraId="2C5D5E3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0C2CFBEA" w14:textId="77777777" w:rsidR="00237266" w:rsidRPr="00446081" w:rsidRDefault="00237266" w:rsidP="00237266">
      <w:pPr>
        <w:rPr>
          <w:rFonts w:ascii="Arial" w:hAnsi="Arial" w:cs="Arial"/>
          <w:b/>
          <w:sz w:val="24"/>
        </w:rPr>
      </w:pPr>
      <w:r w:rsidRPr="00446081">
        <w:rPr>
          <w:rFonts w:ascii="Arial" w:hAnsi="Arial" w:cs="Arial"/>
          <w:b/>
          <w:color w:val="0000FF"/>
          <w:sz w:val="24"/>
        </w:rPr>
        <w:t>C1-244139</w:t>
      </w:r>
      <w:r w:rsidRPr="00446081">
        <w:rPr>
          <w:rFonts w:ascii="Arial" w:hAnsi="Arial" w:cs="Arial"/>
          <w:b/>
          <w:color w:val="0000FF"/>
          <w:sz w:val="24"/>
        </w:rPr>
        <w:tab/>
      </w:r>
      <w:r w:rsidRPr="00446081">
        <w:rPr>
          <w:rFonts w:ascii="Arial" w:hAnsi="Arial" w:cs="Arial"/>
          <w:b/>
          <w:sz w:val="24"/>
        </w:rPr>
        <w:t>Revised WID on enhancement of controlling RAT utilization</w:t>
      </w:r>
    </w:p>
    <w:p w14:paraId="07A2682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revised</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Vodafone</w:t>
      </w:r>
    </w:p>
    <w:p w14:paraId="4EE5CF9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C1-244496</w:t>
      </w:r>
      <w:r w:rsidRPr="00446081">
        <w:rPr>
          <w:rFonts w:ascii="Arial" w:hAnsi="Arial" w:cs="Arial"/>
          <w:color w:val="993300"/>
          <w:u w:val="single"/>
        </w:rPr>
        <w:t>.</w:t>
      </w:r>
    </w:p>
    <w:p w14:paraId="12F90C6E" w14:textId="77777777" w:rsidR="00237266" w:rsidRPr="00446081" w:rsidRDefault="00237266" w:rsidP="00237266">
      <w:pPr>
        <w:rPr>
          <w:rFonts w:ascii="Arial" w:hAnsi="Arial" w:cs="Arial"/>
          <w:b/>
          <w:sz w:val="24"/>
        </w:rPr>
      </w:pPr>
      <w:r w:rsidRPr="00446081">
        <w:rPr>
          <w:rFonts w:ascii="Arial" w:hAnsi="Arial" w:cs="Arial"/>
          <w:b/>
          <w:color w:val="0000FF"/>
          <w:sz w:val="24"/>
        </w:rPr>
        <w:t>C1-244152</w:t>
      </w:r>
      <w:r w:rsidRPr="00446081">
        <w:rPr>
          <w:rFonts w:ascii="Arial" w:hAnsi="Arial" w:cs="Arial"/>
          <w:b/>
          <w:color w:val="0000FF"/>
          <w:sz w:val="24"/>
        </w:rPr>
        <w:tab/>
      </w:r>
      <w:r w:rsidRPr="00446081">
        <w:rPr>
          <w:rFonts w:ascii="Arial" w:hAnsi="Arial" w:cs="Arial"/>
          <w:b/>
          <w:sz w:val="24"/>
        </w:rPr>
        <w:t>Revised WID on Rel-19 Enhancements of 3GPP Northbound and Application Layer Interfaces and APIs</w:t>
      </w:r>
    </w:p>
    <w:p w14:paraId="78BA1BD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revised</w:t>
      </w:r>
      <w:r w:rsidRPr="00446081">
        <w:rPr>
          <w:rFonts w:ascii="Arial" w:hAnsi="Arial" w:cs="Arial"/>
          <w:i/>
        </w:rPr>
        <w:tab/>
      </w:r>
      <w:r w:rsidRPr="00446081">
        <w:rPr>
          <w:rFonts w:ascii="Arial" w:hAnsi="Arial" w:cs="Arial"/>
          <w:i/>
        </w:rPr>
        <w:tab/>
        <w:t>For: Endorsement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r w:rsidRPr="00446081">
        <w:rPr>
          <w:rFonts w:ascii="Arial" w:hAnsi="Arial" w:cs="Arial"/>
          <w:i/>
        </w:rPr>
        <w:t xml:space="preserve"> /Christian</w:t>
      </w:r>
    </w:p>
    <w:p w14:paraId="0C592017" w14:textId="77777777" w:rsidR="00237266" w:rsidRPr="00446081" w:rsidRDefault="00237266" w:rsidP="00237266">
      <w:pPr>
        <w:rPr>
          <w:rFonts w:ascii="Arial" w:hAnsi="Arial" w:cs="Arial"/>
          <w:color w:val="808080"/>
        </w:rPr>
      </w:pPr>
      <w:r w:rsidRPr="00446081">
        <w:rPr>
          <w:rFonts w:ascii="Arial" w:hAnsi="Arial" w:cs="Arial"/>
          <w:color w:val="808080"/>
        </w:rPr>
        <w:t>(Replaces CP-241075)</w:t>
      </w:r>
    </w:p>
    <w:p w14:paraId="5B85BE3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C1-244672</w:t>
      </w:r>
      <w:r w:rsidRPr="00446081">
        <w:rPr>
          <w:rFonts w:ascii="Arial" w:hAnsi="Arial" w:cs="Arial"/>
          <w:color w:val="993300"/>
          <w:u w:val="single"/>
        </w:rPr>
        <w:t>.</w:t>
      </w:r>
    </w:p>
    <w:p w14:paraId="7A474A16" w14:textId="77777777" w:rsidR="00237266" w:rsidRPr="00446081" w:rsidRDefault="00237266" w:rsidP="00237266">
      <w:pPr>
        <w:rPr>
          <w:rFonts w:ascii="Arial" w:hAnsi="Arial" w:cs="Arial"/>
          <w:b/>
          <w:sz w:val="24"/>
        </w:rPr>
      </w:pPr>
      <w:r w:rsidRPr="00446081">
        <w:rPr>
          <w:rFonts w:ascii="Arial" w:hAnsi="Arial" w:cs="Arial"/>
          <w:b/>
          <w:color w:val="0000FF"/>
          <w:sz w:val="24"/>
        </w:rPr>
        <w:t>C1-244672</w:t>
      </w:r>
      <w:r w:rsidRPr="00446081">
        <w:rPr>
          <w:rFonts w:ascii="Arial" w:hAnsi="Arial" w:cs="Arial"/>
          <w:b/>
          <w:color w:val="0000FF"/>
          <w:sz w:val="24"/>
        </w:rPr>
        <w:tab/>
      </w:r>
      <w:r w:rsidRPr="00446081">
        <w:rPr>
          <w:rFonts w:ascii="Arial" w:hAnsi="Arial" w:cs="Arial"/>
          <w:b/>
          <w:sz w:val="24"/>
        </w:rPr>
        <w:t>Revised WID on Rel-19 Enhancements of 3GPP Northbound and Application Layer Interfaces and APIs</w:t>
      </w:r>
    </w:p>
    <w:p w14:paraId="3B995F8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revised</w:t>
      </w:r>
      <w:r w:rsidRPr="00446081">
        <w:rPr>
          <w:rFonts w:ascii="Arial" w:hAnsi="Arial" w:cs="Arial"/>
          <w:i/>
        </w:rPr>
        <w:tab/>
      </w:r>
      <w:r w:rsidRPr="00446081">
        <w:rPr>
          <w:rFonts w:ascii="Arial" w:hAnsi="Arial" w:cs="Arial"/>
          <w:i/>
        </w:rPr>
        <w:tab/>
        <w:t>For: Endorsement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r w:rsidRPr="00446081">
        <w:rPr>
          <w:rFonts w:ascii="Arial" w:hAnsi="Arial" w:cs="Arial"/>
          <w:i/>
        </w:rPr>
        <w:t xml:space="preserve"> /Christian</w:t>
      </w:r>
    </w:p>
    <w:p w14:paraId="201387EA" w14:textId="77777777" w:rsidR="00237266" w:rsidRPr="00446081" w:rsidRDefault="00237266" w:rsidP="00237266">
      <w:pPr>
        <w:rPr>
          <w:rFonts w:ascii="Arial" w:hAnsi="Arial" w:cs="Arial"/>
          <w:color w:val="808080"/>
        </w:rPr>
      </w:pPr>
      <w:r w:rsidRPr="00446081">
        <w:rPr>
          <w:rFonts w:ascii="Arial" w:hAnsi="Arial" w:cs="Arial"/>
          <w:color w:val="808080"/>
        </w:rPr>
        <w:t>(Replaces C1-244152)</w:t>
      </w:r>
    </w:p>
    <w:p w14:paraId="7F55E9A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endorsed</w:t>
      </w:r>
      <w:r w:rsidRPr="00446081">
        <w:rPr>
          <w:rFonts w:ascii="Arial" w:hAnsi="Arial" w:cs="Arial"/>
          <w:color w:val="993300"/>
          <w:u w:val="single"/>
        </w:rPr>
        <w:t>.</w:t>
      </w:r>
    </w:p>
    <w:p w14:paraId="1BA93953" w14:textId="77777777" w:rsidR="00237266" w:rsidRPr="00446081" w:rsidRDefault="00237266" w:rsidP="00237266">
      <w:pPr>
        <w:rPr>
          <w:rFonts w:ascii="Arial" w:hAnsi="Arial" w:cs="Arial"/>
          <w:b/>
          <w:sz w:val="24"/>
        </w:rPr>
      </w:pPr>
      <w:r w:rsidRPr="00446081">
        <w:rPr>
          <w:rFonts w:ascii="Arial" w:hAnsi="Arial" w:cs="Arial"/>
          <w:b/>
          <w:color w:val="0000FF"/>
          <w:sz w:val="24"/>
        </w:rPr>
        <w:t>C1-244154</w:t>
      </w:r>
      <w:r w:rsidRPr="00446081">
        <w:rPr>
          <w:rFonts w:ascii="Arial" w:hAnsi="Arial" w:cs="Arial"/>
          <w:b/>
          <w:color w:val="0000FF"/>
          <w:sz w:val="24"/>
        </w:rPr>
        <w:tab/>
      </w:r>
      <w:r w:rsidRPr="00446081">
        <w:rPr>
          <w:rFonts w:ascii="Arial" w:hAnsi="Arial" w:cs="Arial"/>
          <w:b/>
          <w:sz w:val="24"/>
        </w:rPr>
        <w:t>New WID on CT aspects of SEAL data delivery enabler for vertical applications Phase 2</w:t>
      </w:r>
    </w:p>
    <w:p w14:paraId="71C6D9C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r w:rsidRPr="00446081">
        <w:rPr>
          <w:rFonts w:ascii="Arial" w:hAnsi="Arial" w:cs="Arial"/>
          <w:i/>
        </w:rPr>
        <w:t xml:space="preserve"> /Christian</w:t>
      </w:r>
    </w:p>
    <w:p w14:paraId="050018B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C1-244509</w:t>
      </w:r>
      <w:r w:rsidRPr="00446081">
        <w:rPr>
          <w:rFonts w:ascii="Arial" w:hAnsi="Arial" w:cs="Arial"/>
          <w:color w:val="993300"/>
          <w:u w:val="single"/>
        </w:rPr>
        <w:t>.</w:t>
      </w:r>
    </w:p>
    <w:p w14:paraId="76D561C2" w14:textId="77777777" w:rsidR="00237266" w:rsidRPr="00446081" w:rsidRDefault="00237266" w:rsidP="00237266">
      <w:pPr>
        <w:rPr>
          <w:rFonts w:ascii="Arial" w:hAnsi="Arial" w:cs="Arial"/>
          <w:b/>
          <w:sz w:val="24"/>
        </w:rPr>
      </w:pPr>
      <w:r w:rsidRPr="00446081">
        <w:rPr>
          <w:rFonts w:ascii="Arial" w:hAnsi="Arial" w:cs="Arial"/>
          <w:b/>
          <w:color w:val="0000FF"/>
          <w:sz w:val="24"/>
        </w:rPr>
        <w:t>C1-244509</w:t>
      </w:r>
      <w:r w:rsidRPr="00446081">
        <w:rPr>
          <w:rFonts w:ascii="Arial" w:hAnsi="Arial" w:cs="Arial"/>
          <w:b/>
          <w:color w:val="0000FF"/>
          <w:sz w:val="24"/>
        </w:rPr>
        <w:tab/>
      </w:r>
      <w:r w:rsidRPr="00446081">
        <w:rPr>
          <w:rFonts w:ascii="Arial" w:hAnsi="Arial" w:cs="Arial"/>
          <w:b/>
          <w:sz w:val="24"/>
        </w:rPr>
        <w:t>New WID on CT aspects of SEAL data delivery enabler for vertical applications Phase 2</w:t>
      </w:r>
    </w:p>
    <w:p w14:paraId="0E241EA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r w:rsidRPr="00446081">
        <w:rPr>
          <w:rFonts w:ascii="Arial" w:hAnsi="Arial" w:cs="Arial"/>
          <w:i/>
        </w:rPr>
        <w:t xml:space="preserve"> /Christian</w:t>
      </w:r>
    </w:p>
    <w:p w14:paraId="1A28D392" w14:textId="77777777" w:rsidR="00237266" w:rsidRPr="00446081" w:rsidRDefault="00237266" w:rsidP="00237266">
      <w:pPr>
        <w:rPr>
          <w:rFonts w:ascii="Arial" w:hAnsi="Arial" w:cs="Arial"/>
          <w:color w:val="808080"/>
        </w:rPr>
      </w:pPr>
      <w:r w:rsidRPr="00446081">
        <w:rPr>
          <w:rFonts w:ascii="Arial" w:hAnsi="Arial" w:cs="Arial"/>
          <w:color w:val="808080"/>
        </w:rPr>
        <w:t>(Replaces C1-244154)</w:t>
      </w:r>
    </w:p>
    <w:p w14:paraId="5A8E22D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203770C0" w14:textId="77777777" w:rsidR="00237266" w:rsidRPr="00446081" w:rsidRDefault="00237266" w:rsidP="00237266">
      <w:pPr>
        <w:rPr>
          <w:rFonts w:ascii="Arial" w:hAnsi="Arial" w:cs="Arial"/>
          <w:b/>
          <w:sz w:val="24"/>
        </w:rPr>
      </w:pPr>
      <w:r w:rsidRPr="00446081">
        <w:rPr>
          <w:rFonts w:ascii="Arial" w:hAnsi="Arial" w:cs="Arial"/>
          <w:b/>
          <w:color w:val="0000FF"/>
          <w:sz w:val="24"/>
        </w:rPr>
        <w:t>C1-244165</w:t>
      </w:r>
      <w:r w:rsidRPr="00446081">
        <w:rPr>
          <w:rFonts w:ascii="Arial" w:hAnsi="Arial" w:cs="Arial"/>
          <w:b/>
          <w:color w:val="0000FF"/>
          <w:sz w:val="24"/>
        </w:rPr>
        <w:tab/>
      </w:r>
      <w:r w:rsidRPr="00446081">
        <w:rPr>
          <w:rFonts w:ascii="Arial" w:hAnsi="Arial" w:cs="Arial"/>
          <w:b/>
          <w:sz w:val="24"/>
        </w:rPr>
        <w:t>New WID on CT aspects of railways specific enhancements to mission critical services</w:t>
      </w:r>
    </w:p>
    <w:p w14:paraId="1225432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3DE8B3D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C1-244510</w:t>
      </w:r>
      <w:r w:rsidRPr="00446081">
        <w:rPr>
          <w:rFonts w:ascii="Arial" w:hAnsi="Arial" w:cs="Arial"/>
          <w:color w:val="993300"/>
          <w:u w:val="single"/>
        </w:rPr>
        <w:t>.</w:t>
      </w:r>
    </w:p>
    <w:p w14:paraId="744E95ED" w14:textId="77777777" w:rsidR="00237266" w:rsidRPr="00446081" w:rsidRDefault="00237266" w:rsidP="00237266">
      <w:pPr>
        <w:rPr>
          <w:rFonts w:ascii="Arial" w:hAnsi="Arial" w:cs="Arial"/>
          <w:b/>
          <w:sz w:val="24"/>
        </w:rPr>
      </w:pPr>
      <w:r w:rsidRPr="00446081">
        <w:rPr>
          <w:rFonts w:ascii="Arial" w:hAnsi="Arial" w:cs="Arial"/>
          <w:b/>
          <w:color w:val="0000FF"/>
          <w:sz w:val="24"/>
        </w:rPr>
        <w:t>C1-244510</w:t>
      </w:r>
      <w:r w:rsidRPr="00446081">
        <w:rPr>
          <w:rFonts w:ascii="Arial" w:hAnsi="Arial" w:cs="Arial"/>
          <w:b/>
          <w:color w:val="0000FF"/>
          <w:sz w:val="24"/>
        </w:rPr>
        <w:tab/>
      </w:r>
      <w:r w:rsidRPr="00446081">
        <w:rPr>
          <w:rFonts w:ascii="Arial" w:hAnsi="Arial" w:cs="Arial"/>
          <w:b/>
          <w:sz w:val="24"/>
        </w:rPr>
        <w:t>New WID on CT aspects of railways specific enhancements to mission critical services</w:t>
      </w:r>
    </w:p>
    <w:p w14:paraId="5F59083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3ADCDACA" w14:textId="77777777" w:rsidR="00237266" w:rsidRPr="00446081" w:rsidRDefault="00237266" w:rsidP="00237266">
      <w:pPr>
        <w:rPr>
          <w:rFonts w:ascii="Arial" w:hAnsi="Arial" w:cs="Arial"/>
          <w:color w:val="808080"/>
        </w:rPr>
      </w:pPr>
      <w:r w:rsidRPr="00446081">
        <w:rPr>
          <w:rFonts w:ascii="Arial" w:hAnsi="Arial" w:cs="Arial"/>
          <w:color w:val="808080"/>
        </w:rPr>
        <w:t>(Replaces C1-244165)</w:t>
      </w:r>
    </w:p>
    <w:p w14:paraId="493599F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757F6E95" w14:textId="77777777" w:rsidR="00237266" w:rsidRPr="00446081" w:rsidRDefault="00237266" w:rsidP="00237266">
      <w:pPr>
        <w:rPr>
          <w:rFonts w:ascii="Arial" w:hAnsi="Arial" w:cs="Arial"/>
          <w:b/>
          <w:sz w:val="24"/>
        </w:rPr>
      </w:pPr>
      <w:r w:rsidRPr="00446081">
        <w:rPr>
          <w:rFonts w:ascii="Arial" w:hAnsi="Arial" w:cs="Arial"/>
          <w:b/>
          <w:color w:val="0000FF"/>
          <w:sz w:val="24"/>
        </w:rPr>
        <w:t>C1-244194</w:t>
      </w:r>
      <w:r w:rsidRPr="00446081">
        <w:rPr>
          <w:rFonts w:ascii="Arial" w:hAnsi="Arial" w:cs="Arial"/>
          <w:b/>
          <w:color w:val="0000FF"/>
          <w:sz w:val="24"/>
        </w:rPr>
        <w:tab/>
      </w:r>
      <w:r w:rsidRPr="00446081">
        <w:rPr>
          <w:rFonts w:ascii="Arial" w:hAnsi="Arial" w:cs="Arial"/>
          <w:b/>
          <w:sz w:val="24"/>
        </w:rPr>
        <w:t xml:space="preserve">New WID on Alignment of </w:t>
      </w:r>
      <w:proofErr w:type="spellStart"/>
      <w:r w:rsidRPr="00446081">
        <w:rPr>
          <w:rFonts w:ascii="Arial" w:hAnsi="Arial" w:cs="Arial"/>
          <w:b/>
          <w:sz w:val="24"/>
        </w:rPr>
        <w:t>eCall</w:t>
      </w:r>
      <w:proofErr w:type="spellEnd"/>
      <w:r w:rsidRPr="00446081">
        <w:rPr>
          <w:rFonts w:ascii="Arial" w:hAnsi="Arial" w:cs="Arial"/>
          <w:b/>
          <w:sz w:val="24"/>
        </w:rPr>
        <w:t xml:space="preserve"> over IMS with CEN</w:t>
      </w:r>
    </w:p>
    <w:p w14:paraId="5BAE733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Qualcomm Incorporated</w:t>
      </w:r>
    </w:p>
    <w:p w14:paraId="5B8818F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C1-244513</w:t>
      </w:r>
      <w:r w:rsidRPr="00446081">
        <w:rPr>
          <w:rFonts w:ascii="Arial" w:hAnsi="Arial" w:cs="Arial"/>
          <w:color w:val="993300"/>
          <w:u w:val="single"/>
        </w:rPr>
        <w:t>.</w:t>
      </w:r>
    </w:p>
    <w:p w14:paraId="310B5844" w14:textId="77777777" w:rsidR="00237266" w:rsidRPr="00446081" w:rsidRDefault="00237266" w:rsidP="00237266">
      <w:pPr>
        <w:rPr>
          <w:rFonts w:ascii="Arial" w:hAnsi="Arial" w:cs="Arial"/>
          <w:b/>
          <w:sz w:val="24"/>
        </w:rPr>
      </w:pPr>
      <w:r w:rsidRPr="00446081">
        <w:rPr>
          <w:rFonts w:ascii="Arial" w:hAnsi="Arial" w:cs="Arial"/>
          <w:b/>
          <w:color w:val="0000FF"/>
          <w:sz w:val="24"/>
        </w:rPr>
        <w:t>C1-244513</w:t>
      </w:r>
      <w:r w:rsidRPr="00446081">
        <w:rPr>
          <w:rFonts w:ascii="Arial" w:hAnsi="Arial" w:cs="Arial"/>
          <w:b/>
          <w:color w:val="0000FF"/>
          <w:sz w:val="24"/>
        </w:rPr>
        <w:tab/>
      </w:r>
      <w:r w:rsidRPr="00446081">
        <w:rPr>
          <w:rFonts w:ascii="Arial" w:hAnsi="Arial" w:cs="Arial"/>
          <w:b/>
          <w:sz w:val="24"/>
        </w:rPr>
        <w:t xml:space="preserve">New WID on Alignment of </w:t>
      </w:r>
      <w:proofErr w:type="spellStart"/>
      <w:r w:rsidRPr="00446081">
        <w:rPr>
          <w:rFonts w:ascii="Arial" w:hAnsi="Arial" w:cs="Arial"/>
          <w:b/>
          <w:sz w:val="24"/>
        </w:rPr>
        <w:t>eCall</w:t>
      </w:r>
      <w:proofErr w:type="spellEnd"/>
      <w:r w:rsidRPr="00446081">
        <w:rPr>
          <w:rFonts w:ascii="Arial" w:hAnsi="Arial" w:cs="Arial"/>
          <w:b/>
          <w:sz w:val="24"/>
        </w:rPr>
        <w:t xml:space="preserve"> over IMS with CEN</w:t>
      </w:r>
    </w:p>
    <w:p w14:paraId="5F2E504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Qualcomm Incorporated</w:t>
      </w:r>
    </w:p>
    <w:p w14:paraId="7039ED77" w14:textId="77777777" w:rsidR="00237266" w:rsidRPr="00446081" w:rsidRDefault="00237266" w:rsidP="00237266">
      <w:pPr>
        <w:rPr>
          <w:rFonts w:ascii="Arial" w:hAnsi="Arial" w:cs="Arial"/>
          <w:color w:val="808080"/>
        </w:rPr>
      </w:pPr>
      <w:r w:rsidRPr="00446081">
        <w:rPr>
          <w:rFonts w:ascii="Arial" w:hAnsi="Arial" w:cs="Arial"/>
          <w:color w:val="808080"/>
        </w:rPr>
        <w:t>(Replaces C1-244194)</w:t>
      </w:r>
    </w:p>
    <w:p w14:paraId="1739957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C1-245031</w:t>
      </w:r>
      <w:r w:rsidRPr="00446081">
        <w:rPr>
          <w:rFonts w:ascii="Arial" w:hAnsi="Arial" w:cs="Arial"/>
          <w:color w:val="993300"/>
          <w:u w:val="single"/>
        </w:rPr>
        <w:t>.</w:t>
      </w:r>
    </w:p>
    <w:p w14:paraId="4E6DE832" w14:textId="77777777" w:rsidR="00237266" w:rsidRPr="00446081" w:rsidRDefault="00237266" w:rsidP="00237266">
      <w:pPr>
        <w:rPr>
          <w:rFonts w:ascii="Arial" w:hAnsi="Arial" w:cs="Arial"/>
          <w:b/>
          <w:sz w:val="24"/>
        </w:rPr>
      </w:pPr>
      <w:r w:rsidRPr="00446081">
        <w:rPr>
          <w:rFonts w:ascii="Arial" w:hAnsi="Arial" w:cs="Arial"/>
          <w:b/>
          <w:color w:val="0000FF"/>
          <w:sz w:val="24"/>
        </w:rPr>
        <w:t>C1-245031</w:t>
      </w:r>
      <w:r w:rsidRPr="00446081">
        <w:rPr>
          <w:rFonts w:ascii="Arial" w:hAnsi="Arial" w:cs="Arial"/>
          <w:b/>
          <w:color w:val="0000FF"/>
          <w:sz w:val="24"/>
        </w:rPr>
        <w:tab/>
      </w:r>
      <w:r w:rsidRPr="00446081">
        <w:rPr>
          <w:rFonts w:ascii="Arial" w:hAnsi="Arial" w:cs="Arial"/>
          <w:b/>
          <w:sz w:val="24"/>
        </w:rPr>
        <w:t xml:space="preserve">New WID on Alignment of </w:t>
      </w:r>
      <w:proofErr w:type="spellStart"/>
      <w:r w:rsidRPr="00446081">
        <w:rPr>
          <w:rFonts w:ascii="Arial" w:hAnsi="Arial" w:cs="Arial"/>
          <w:b/>
          <w:sz w:val="24"/>
        </w:rPr>
        <w:t>eCall</w:t>
      </w:r>
      <w:proofErr w:type="spellEnd"/>
      <w:r w:rsidRPr="00446081">
        <w:rPr>
          <w:rFonts w:ascii="Arial" w:hAnsi="Arial" w:cs="Arial"/>
          <w:b/>
          <w:sz w:val="24"/>
        </w:rPr>
        <w:t xml:space="preserve"> over IMS with CEN</w:t>
      </w:r>
    </w:p>
    <w:p w14:paraId="49074C5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Qualcomm Incorporated</w:t>
      </w:r>
    </w:p>
    <w:p w14:paraId="4E43F5CA" w14:textId="77777777" w:rsidR="00237266" w:rsidRPr="00446081" w:rsidRDefault="00237266" w:rsidP="00237266">
      <w:pPr>
        <w:rPr>
          <w:rFonts w:ascii="Arial" w:hAnsi="Arial" w:cs="Arial"/>
          <w:color w:val="808080"/>
        </w:rPr>
      </w:pPr>
      <w:r w:rsidRPr="00446081">
        <w:rPr>
          <w:rFonts w:ascii="Arial" w:hAnsi="Arial" w:cs="Arial"/>
          <w:color w:val="808080"/>
        </w:rPr>
        <w:t>(Replaces C1-244513)</w:t>
      </w:r>
    </w:p>
    <w:p w14:paraId="6BA1CB7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C1-245050</w:t>
      </w:r>
      <w:r w:rsidRPr="00446081">
        <w:rPr>
          <w:rFonts w:ascii="Arial" w:hAnsi="Arial" w:cs="Arial"/>
          <w:color w:val="993300"/>
          <w:u w:val="single"/>
        </w:rPr>
        <w:t>.</w:t>
      </w:r>
    </w:p>
    <w:p w14:paraId="7A64DD25" w14:textId="77777777" w:rsidR="00237266" w:rsidRPr="00446081" w:rsidRDefault="00237266" w:rsidP="00237266">
      <w:pPr>
        <w:rPr>
          <w:rFonts w:ascii="Arial" w:hAnsi="Arial" w:cs="Arial"/>
          <w:b/>
          <w:sz w:val="24"/>
        </w:rPr>
      </w:pPr>
      <w:r w:rsidRPr="00446081">
        <w:rPr>
          <w:rFonts w:ascii="Arial" w:hAnsi="Arial" w:cs="Arial"/>
          <w:b/>
          <w:color w:val="0000FF"/>
          <w:sz w:val="24"/>
        </w:rPr>
        <w:t>C1-245050</w:t>
      </w:r>
      <w:r w:rsidRPr="00446081">
        <w:rPr>
          <w:rFonts w:ascii="Arial" w:hAnsi="Arial" w:cs="Arial"/>
          <w:b/>
          <w:color w:val="0000FF"/>
          <w:sz w:val="24"/>
        </w:rPr>
        <w:tab/>
      </w:r>
      <w:r w:rsidRPr="00446081">
        <w:rPr>
          <w:rFonts w:ascii="Arial" w:hAnsi="Arial" w:cs="Arial"/>
          <w:b/>
          <w:sz w:val="24"/>
        </w:rPr>
        <w:t xml:space="preserve">New WID on Alignment of </w:t>
      </w:r>
      <w:proofErr w:type="spellStart"/>
      <w:r w:rsidRPr="00446081">
        <w:rPr>
          <w:rFonts w:ascii="Arial" w:hAnsi="Arial" w:cs="Arial"/>
          <w:b/>
          <w:sz w:val="24"/>
        </w:rPr>
        <w:t>eCall</w:t>
      </w:r>
      <w:proofErr w:type="spellEnd"/>
      <w:r w:rsidRPr="00446081">
        <w:rPr>
          <w:rFonts w:ascii="Arial" w:hAnsi="Arial" w:cs="Arial"/>
          <w:b/>
          <w:sz w:val="24"/>
        </w:rPr>
        <w:t xml:space="preserve"> over IMS with CEN</w:t>
      </w:r>
    </w:p>
    <w:p w14:paraId="5262E73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Qualcomm Incorporated</w:t>
      </w:r>
    </w:p>
    <w:p w14:paraId="4F0B2B42" w14:textId="77777777" w:rsidR="00237266" w:rsidRPr="00446081" w:rsidRDefault="00237266" w:rsidP="00237266">
      <w:pPr>
        <w:rPr>
          <w:rFonts w:ascii="Arial" w:hAnsi="Arial" w:cs="Arial"/>
          <w:color w:val="808080"/>
        </w:rPr>
      </w:pPr>
      <w:r w:rsidRPr="00446081">
        <w:rPr>
          <w:rFonts w:ascii="Arial" w:hAnsi="Arial" w:cs="Arial"/>
          <w:color w:val="808080"/>
        </w:rPr>
        <w:t>(Replaces C1-245031)</w:t>
      </w:r>
    </w:p>
    <w:p w14:paraId="08D615E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C1-245061</w:t>
      </w:r>
      <w:r w:rsidRPr="00446081">
        <w:rPr>
          <w:rFonts w:ascii="Arial" w:hAnsi="Arial" w:cs="Arial"/>
          <w:color w:val="993300"/>
          <w:u w:val="single"/>
        </w:rPr>
        <w:t>.</w:t>
      </w:r>
    </w:p>
    <w:p w14:paraId="0C99C637" w14:textId="77777777" w:rsidR="00237266" w:rsidRPr="00446081" w:rsidRDefault="00237266" w:rsidP="00237266">
      <w:pPr>
        <w:rPr>
          <w:rFonts w:ascii="Arial" w:hAnsi="Arial" w:cs="Arial"/>
          <w:b/>
          <w:sz w:val="24"/>
        </w:rPr>
      </w:pPr>
      <w:r w:rsidRPr="00446081">
        <w:rPr>
          <w:rFonts w:ascii="Arial" w:hAnsi="Arial" w:cs="Arial"/>
          <w:b/>
          <w:color w:val="0000FF"/>
          <w:sz w:val="24"/>
        </w:rPr>
        <w:t>C1-245061</w:t>
      </w:r>
      <w:r w:rsidRPr="00446081">
        <w:rPr>
          <w:rFonts w:ascii="Arial" w:hAnsi="Arial" w:cs="Arial"/>
          <w:b/>
          <w:color w:val="0000FF"/>
          <w:sz w:val="24"/>
        </w:rPr>
        <w:tab/>
      </w:r>
      <w:r w:rsidRPr="00446081">
        <w:rPr>
          <w:rFonts w:ascii="Arial" w:hAnsi="Arial" w:cs="Arial"/>
          <w:b/>
          <w:sz w:val="24"/>
        </w:rPr>
        <w:t xml:space="preserve">New WID on Alignment of </w:t>
      </w:r>
      <w:proofErr w:type="spellStart"/>
      <w:r w:rsidRPr="00446081">
        <w:rPr>
          <w:rFonts w:ascii="Arial" w:hAnsi="Arial" w:cs="Arial"/>
          <w:b/>
          <w:sz w:val="24"/>
        </w:rPr>
        <w:t>eCall</w:t>
      </w:r>
      <w:proofErr w:type="spellEnd"/>
      <w:r w:rsidRPr="00446081">
        <w:rPr>
          <w:rFonts w:ascii="Arial" w:hAnsi="Arial" w:cs="Arial"/>
          <w:b/>
          <w:sz w:val="24"/>
        </w:rPr>
        <w:t xml:space="preserve"> over IMS with CEN</w:t>
      </w:r>
    </w:p>
    <w:p w14:paraId="37A136C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Qualcomm Incorporated</w:t>
      </w:r>
    </w:p>
    <w:p w14:paraId="78F44107" w14:textId="77777777" w:rsidR="00237266" w:rsidRPr="00446081" w:rsidRDefault="00237266" w:rsidP="00237266">
      <w:pPr>
        <w:rPr>
          <w:rFonts w:ascii="Arial" w:hAnsi="Arial" w:cs="Arial"/>
          <w:color w:val="808080"/>
        </w:rPr>
      </w:pPr>
      <w:r w:rsidRPr="00446081">
        <w:rPr>
          <w:rFonts w:ascii="Arial" w:hAnsi="Arial" w:cs="Arial"/>
          <w:color w:val="808080"/>
        </w:rPr>
        <w:t>(Replaces C1-245050)</w:t>
      </w:r>
    </w:p>
    <w:p w14:paraId="237EA66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08D8AA8C" w14:textId="77777777" w:rsidR="00237266" w:rsidRPr="00446081" w:rsidRDefault="00237266" w:rsidP="00237266">
      <w:pPr>
        <w:rPr>
          <w:rFonts w:ascii="Arial" w:hAnsi="Arial" w:cs="Arial"/>
          <w:b/>
          <w:sz w:val="24"/>
        </w:rPr>
      </w:pPr>
      <w:r w:rsidRPr="00446081">
        <w:rPr>
          <w:rFonts w:ascii="Arial" w:hAnsi="Arial" w:cs="Arial"/>
          <w:b/>
          <w:color w:val="0000FF"/>
          <w:sz w:val="24"/>
        </w:rPr>
        <w:t>C1-244199</w:t>
      </w:r>
      <w:r w:rsidRPr="00446081">
        <w:rPr>
          <w:rFonts w:ascii="Arial" w:hAnsi="Arial" w:cs="Arial"/>
          <w:b/>
          <w:color w:val="0000FF"/>
          <w:sz w:val="24"/>
        </w:rPr>
        <w:tab/>
      </w:r>
      <w:r w:rsidRPr="00446081">
        <w:rPr>
          <w:rFonts w:ascii="Arial" w:hAnsi="Arial" w:cs="Arial"/>
          <w:b/>
          <w:sz w:val="24"/>
        </w:rPr>
        <w:t>New WID on CT aspects of Multi-Access (ATSSS_Ph4)</w:t>
      </w:r>
    </w:p>
    <w:p w14:paraId="32EF32C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50E76D8F" w14:textId="77777777" w:rsidR="00237266" w:rsidRPr="00446081" w:rsidRDefault="00237266" w:rsidP="00237266">
      <w:pPr>
        <w:rPr>
          <w:rFonts w:ascii="Arial" w:hAnsi="Arial" w:cs="Arial"/>
          <w:color w:val="808080"/>
        </w:rPr>
      </w:pPr>
      <w:r w:rsidRPr="00446081">
        <w:rPr>
          <w:rFonts w:ascii="Arial" w:hAnsi="Arial" w:cs="Arial"/>
          <w:color w:val="808080"/>
        </w:rPr>
        <w:t>(Replaces C1-244072)</w:t>
      </w:r>
    </w:p>
    <w:p w14:paraId="0037D93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C1-244505</w:t>
      </w:r>
      <w:r w:rsidRPr="00446081">
        <w:rPr>
          <w:rFonts w:ascii="Arial" w:hAnsi="Arial" w:cs="Arial"/>
          <w:color w:val="993300"/>
          <w:u w:val="single"/>
        </w:rPr>
        <w:t>.</w:t>
      </w:r>
    </w:p>
    <w:p w14:paraId="7A5DAC43" w14:textId="77777777" w:rsidR="00237266" w:rsidRPr="00446081" w:rsidRDefault="00237266" w:rsidP="00237266">
      <w:pPr>
        <w:rPr>
          <w:rFonts w:ascii="Arial" w:hAnsi="Arial" w:cs="Arial"/>
          <w:b/>
          <w:sz w:val="24"/>
        </w:rPr>
      </w:pPr>
      <w:r w:rsidRPr="00446081">
        <w:rPr>
          <w:rFonts w:ascii="Arial" w:hAnsi="Arial" w:cs="Arial"/>
          <w:b/>
          <w:color w:val="0000FF"/>
          <w:sz w:val="24"/>
        </w:rPr>
        <w:t>C1-244505</w:t>
      </w:r>
      <w:r w:rsidRPr="00446081">
        <w:rPr>
          <w:rFonts w:ascii="Arial" w:hAnsi="Arial" w:cs="Arial"/>
          <w:b/>
          <w:color w:val="0000FF"/>
          <w:sz w:val="24"/>
        </w:rPr>
        <w:tab/>
      </w:r>
      <w:r w:rsidRPr="00446081">
        <w:rPr>
          <w:rFonts w:ascii="Arial" w:hAnsi="Arial" w:cs="Arial"/>
          <w:b/>
          <w:sz w:val="24"/>
        </w:rPr>
        <w:t>New WID on CT aspects of Multi-Access (ATSSS_Ph4)</w:t>
      </w:r>
    </w:p>
    <w:p w14:paraId="3B8935E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18E2EAB5" w14:textId="77777777" w:rsidR="00237266" w:rsidRPr="00446081" w:rsidRDefault="00237266" w:rsidP="00237266">
      <w:pPr>
        <w:rPr>
          <w:rFonts w:ascii="Arial" w:hAnsi="Arial" w:cs="Arial"/>
          <w:color w:val="808080"/>
        </w:rPr>
      </w:pPr>
      <w:r w:rsidRPr="00446081">
        <w:rPr>
          <w:rFonts w:ascii="Arial" w:hAnsi="Arial" w:cs="Arial"/>
          <w:color w:val="808080"/>
        </w:rPr>
        <w:t>(Replaces C1-244199)</w:t>
      </w:r>
    </w:p>
    <w:p w14:paraId="42C1070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C1-245030</w:t>
      </w:r>
      <w:r w:rsidRPr="00446081">
        <w:rPr>
          <w:rFonts w:ascii="Arial" w:hAnsi="Arial" w:cs="Arial"/>
          <w:color w:val="993300"/>
          <w:u w:val="single"/>
        </w:rPr>
        <w:t>.</w:t>
      </w:r>
    </w:p>
    <w:p w14:paraId="1A288A2E" w14:textId="77777777" w:rsidR="00237266" w:rsidRPr="00446081" w:rsidRDefault="00237266" w:rsidP="00237266">
      <w:pPr>
        <w:rPr>
          <w:rFonts w:ascii="Arial" w:hAnsi="Arial" w:cs="Arial"/>
          <w:b/>
          <w:sz w:val="24"/>
        </w:rPr>
      </w:pPr>
      <w:r w:rsidRPr="00446081">
        <w:rPr>
          <w:rFonts w:ascii="Arial" w:hAnsi="Arial" w:cs="Arial"/>
          <w:b/>
          <w:color w:val="0000FF"/>
          <w:sz w:val="24"/>
        </w:rPr>
        <w:t>C1-245030</w:t>
      </w:r>
      <w:r w:rsidRPr="00446081">
        <w:rPr>
          <w:rFonts w:ascii="Arial" w:hAnsi="Arial" w:cs="Arial"/>
          <w:b/>
          <w:color w:val="0000FF"/>
          <w:sz w:val="24"/>
        </w:rPr>
        <w:tab/>
      </w:r>
      <w:r w:rsidRPr="00446081">
        <w:rPr>
          <w:rFonts w:ascii="Arial" w:hAnsi="Arial" w:cs="Arial"/>
          <w:b/>
          <w:sz w:val="24"/>
        </w:rPr>
        <w:t>New WID on CT aspects of Multi-Access (ATSSS_Ph4)</w:t>
      </w:r>
    </w:p>
    <w:p w14:paraId="7DD0F5D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2172CCD4" w14:textId="77777777" w:rsidR="00237266" w:rsidRPr="00446081" w:rsidRDefault="00237266" w:rsidP="00237266">
      <w:pPr>
        <w:rPr>
          <w:rFonts w:ascii="Arial" w:hAnsi="Arial" w:cs="Arial"/>
          <w:color w:val="808080"/>
        </w:rPr>
      </w:pPr>
      <w:r w:rsidRPr="00446081">
        <w:rPr>
          <w:rFonts w:ascii="Arial" w:hAnsi="Arial" w:cs="Arial"/>
          <w:color w:val="808080"/>
        </w:rPr>
        <w:t>(Replaces C1-244505)</w:t>
      </w:r>
    </w:p>
    <w:p w14:paraId="5B0C597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1497EAA" w14:textId="77777777" w:rsidR="00237266" w:rsidRPr="00446081" w:rsidRDefault="00237266" w:rsidP="00237266">
      <w:pPr>
        <w:rPr>
          <w:rFonts w:ascii="Arial" w:hAnsi="Arial" w:cs="Arial"/>
          <w:b/>
          <w:sz w:val="24"/>
        </w:rPr>
      </w:pPr>
      <w:r w:rsidRPr="00446081">
        <w:rPr>
          <w:rFonts w:ascii="Arial" w:hAnsi="Arial" w:cs="Arial"/>
          <w:b/>
          <w:color w:val="0000FF"/>
          <w:sz w:val="24"/>
        </w:rPr>
        <w:t>C1-244258</w:t>
      </w:r>
      <w:r w:rsidRPr="00446081">
        <w:rPr>
          <w:rFonts w:ascii="Arial" w:hAnsi="Arial" w:cs="Arial"/>
          <w:b/>
          <w:color w:val="0000FF"/>
          <w:sz w:val="24"/>
        </w:rPr>
        <w:tab/>
      </w:r>
      <w:r w:rsidRPr="00446081">
        <w:rPr>
          <w:rFonts w:ascii="Arial" w:hAnsi="Arial" w:cs="Arial"/>
          <w:b/>
          <w:sz w:val="24"/>
        </w:rPr>
        <w:t>New WID on Aspect of Phase 3 for UAS, UAV and UAM</w:t>
      </w:r>
    </w:p>
    <w:p w14:paraId="6BE0A58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LG Electronics Inc.</w:t>
      </w:r>
    </w:p>
    <w:p w14:paraId="0C7C83C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C1-244511</w:t>
      </w:r>
      <w:r w:rsidRPr="00446081">
        <w:rPr>
          <w:rFonts w:ascii="Arial" w:hAnsi="Arial" w:cs="Arial"/>
          <w:color w:val="993300"/>
          <w:u w:val="single"/>
        </w:rPr>
        <w:t>.</w:t>
      </w:r>
    </w:p>
    <w:p w14:paraId="4B0CD830" w14:textId="77777777" w:rsidR="00237266" w:rsidRPr="00446081" w:rsidRDefault="00237266" w:rsidP="00237266">
      <w:pPr>
        <w:rPr>
          <w:rFonts w:ascii="Arial" w:hAnsi="Arial" w:cs="Arial"/>
          <w:b/>
          <w:sz w:val="24"/>
        </w:rPr>
      </w:pPr>
      <w:r w:rsidRPr="00446081">
        <w:rPr>
          <w:rFonts w:ascii="Arial" w:hAnsi="Arial" w:cs="Arial"/>
          <w:b/>
          <w:color w:val="0000FF"/>
          <w:sz w:val="24"/>
        </w:rPr>
        <w:t>C1-244511</w:t>
      </w:r>
      <w:r w:rsidRPr="00446081">
        <w:rPr>
          <w:rFonts w:ascii="Arial" w:hAnsi="Arial" w:cs="Arial"/>
          <w:b/>
          <w:color w:val="0000FF"/>
          <w:sz w:val="24"/>
        </w:rPr>
        <w:tab/>
      </w:r>
      <w:r w:rsidRPr="00446081">
        <w:rPr>
          <w:rFonts w:ascii="Arial" w:hAnsi="Arial" w:cs="Arial"/>
          <w:b/>
          <w:sz w:val="24"/>
        </w:rPr>
        <w:t>New WID on Aspect of Phase 3 for UAS, UAV and UAM</w:t>
      </w:r>
    </w:p>
    <w:p w14:paraId="1C7CE1E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LG Electronics Inc.</w:t>
      </w:r>
    </w:p>
    <w:p w14:paraId="06B78A4D" w14:textId="77777777" w:rsidR="00237266" w:rsidRPr="00446081" w:rsidRDefault="00237266" w:rsidP="00237266">
      <w:pPr>
        <w:rPr>
          <w:rFonts w:ascii="Arial" w:hAnsi="Arial" w:cs="Arial"/>
          <w:color w:val="808080"/>
        </w:rPr>
      </w:pPr>
      <w:r w:rsidRPr="00446081">
        <w:rPr>
          <w:rFonts w:ascii="Arial" w:hAnsi="Arial" w:cs="Arial"/>
          <w:color w:val="808080"/>
        </w:rPr>
        <w:t>(Replaces C1-244258)</w:t>
      </w:r>
    </w:p>
    <w:p w14:paraId="2DDB804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C1-245042</w:t>
      </w:r>
      <w:r w:rsidRPr="00446081">
        <w:rPr>
          <w:rFonts w:ascii="Arial" w:hAnsi="Arial" w:cs="Arial"/>
          <w:color w:val="993300"/>
          <w:u w:val="single"/>
        </w:rPr>
        <w:t>.</w:t>
      </w:r>
    </w:p>
    <w:p w14:paraId="5D01407F" w14:textId="77777777" w:rsidR="00237266" w:rsidRPr="00446081" w:rsidRDefault="00237266" w:rsidP="00237266">
      <w:pPr>
        <w:rPr>
          <w:rFonts w:ascii="Arial" w:hAnsi="Arial" w:cs="Arial"/>
          <w:b/>
          <w:sz w:val="24"/>
        </w:rPr>
      </w:pPr>
      <w:r w:rsidRPr="00446081">
        <w:rPr>
          <w:rFonts w:ascii="Arial" w:hAnsi="Arial" w:cs="Arial"/>
          <w:b/>
          <w:color w:val="0000FF"/>
          <w:sz w:val="24"/>
        </w:rPr>
        <w:t>C1-245042</w:t>
      </w:r>
      <w:r w:rsidRPr="00446081">
        <w:rPr>
          <w:rFonts w:ascii="Arial" w:hAnsi="Arial" w:cs="Arial"/>
          <w:b/>
          <w:color w:val="0000FF"/>
          <w:sz w:val="24"/>
        </w:rPr>
        <w:tab/>
      </w:r>
      <w:r w:rsidRPr="00446081">
        <w:rPr>
          <w:rFonts w:ascii="Arial" w:hAnsi="Arial" w:cs="Arial"/>
          <w:b/>
          <w:sz w:val="24"/>
        </w:rPr>
        <w:t>New WID on Aspect of Phase 3 for UAS, UAV and UAM</w:t>
      </w:r>
    </w:p>
    <w:p w14:paraId="7925249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Endorsement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LG Electronics Inc.</w:t>
      </w:r>
    </w:p>
    <w:p w14:paraId="302C4453" w14:textId="77777777" w:rsidR="00237266" w:rsidRPr="00446081" w:rsidRDefault="00237266" w:rsidP="00237266">
      <w:pPr>
        <w:rPr>
          <w:rFonts w:ascii="Arial" w:hAnsi="Arial" w:cs="Arial"/>
          <w:color w:val="808080"/>
        </w:rPr>
      </w:pPr>
      <w:r w:rsidRPr="00446081">
        <w:rPr>
          <w:rFonts w:ascii="Arial" w:hAnsi="Arial" w:cs="Arial"/>
          <w:color w:val="808080"/>
        </w:rPr>
        <w:t>(Replaces C1-244511)</w:t>
      </w:r>
    </w:p>
    <w:p w14:paraId="7BEE29D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endorsed</w:t>
      </w:r>
      <w:r w:rsidRPr="00446081">
        <w:rPr>
          <w:rFonts w:ascii="Arial" w:hAnsi="Arial" w:cs="Arial"/>
          <w:color w:val="993300"/>
          <w:u w:val="single"/>
        </w:rPr>
        <w:t>.</w:t>
      </w:r>
    </w:p>
    <w:p w14:paraId="1367430B" w14:textId="77777777" w:rsidR="00237266" w:rsidRPr="00446081" w:rsidRDefault="00237266" w:rsidP="00237266">
      <w:pPr>
        <w:rPr>
          <w:rFonts w:ascii="Arial" w:hAnsi="Arial" w:cs="Arial"/>
          <w:b/>
          <w:sz w:val="24"/>
        </w:rPr>
      </w:pPr>
      <w:r w:rsidRPr="00446081">
        <w:rPr>
          <w:rFonts w:ascii="Arial" w:hAnsi="Arial" w:cs="Arial"/>
          <w:b/>
          <w:color w:val="0000FF"/>
          <w:sz w:val="24"/>
        </w:rPr>
        <w:t>C1-244272</w:t>
      </w:r>
      <w:r w:rsidRPr="00446081">
        <w:rPr>
          <w:rFonts w:ascii="Arial" w:hAnsi="Arial" w:cs="Arial"/>
          <w:b/>
          <w:color w:val="0000FF"/>
          <w:sz w:val="24"/>
        </w:rPr>
        <w:tab/>
      </w:r>
      <w:r w:rsidRPr="00446081">
        <w:rPr>
          <w:rFonts w:ascii="Arial" w:hAnsi="Arial" w:cs="Arial"/>
          <w:b/>
          <w:sz w:val="24"/>
        </w:rPr>
        <w:t>Study on MINT support in EPS for 5G-only national roaming UE</w:t>
      </w:r>
    </w:p>
    <w:p w14:paraId="732B0E0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SID new</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China Telecom Corporation Ltd.</w:t>
      </w:r>
    </w:p>
    <w:p w14:paraId="0A7EAC5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C1-244515</w:t>
      </w:r>
      <w:r w:rsidRPr="00446081">
        <w:rPr>
          <w:rFonts w:ascii="Arial" w:hAnsi="Arial" w:cs="Arial"/>
          <w:color w:val="993300"/>
          <w:u w:val="single"/>
        </w:rPr>
        <w:t>.</w:t>
      </w:r>
    </w:p>
    <w:p w14:paraId="4EA0B106" w14:textId="77777777" w:rsidR="00237266" w:rsidRPr="00446081" w:rsidRDefault="00237266" w:rsidP="00237266">
      <w:pPr>
        <w:rPr>
          <w:rFonts w:ascii="Arial" w:hAnsi="Arial" w:cs="Arial"/>
          <w:b/>
          <w:sz w:val="24"/>
        </w:rPr>
      </w:pPr>
      <w:r w:rsidRPr="00446081">
        <w:rPr>
          <w:rFonts w:ascii="Arial" w:hAnsi="Arial" w:cs="Arial"/>
          <w:b/>
          <w:color w:val="0000FF"/>
          <w:sz w:val="24"/>
        </w:rPr>
        <w:t>C1-244515</w:t>
      </w:r>
      <w:r w:rsidRPr="00446081">
        <w:rPr>
          <w:rFonts w:ascii="Arial" w:hAnsi="Arial" w:cs="Arial"/>
          <w:b/>
          <w:color w:val="0000FF"/>
          <w:sz w:val="24"/>
        </w:rPr>
        <w:tab/>
      </w:r>
      <w:r w:rsidRPr="00446081">
        <w:rPr>
          <w:rFonts w:ascii="Arial" w:hAnsi="Arial" w:cs="Arial"/>
          <w:b/>
          <w:sz w:val="24"/>
        </w:rPr>
        <w:t>Study on MINT support in EPS for 5G-only national roaming UE</w:t>
      </w:r>
    </w:p>
    <w:p w14:paraId="2AAD654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SID new</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China Telecom Corporation Ltd.</w:t>
      </w:r>
    </w:p>
    <w:p w14:paraId="65C4D31D" w14:textId="77777777" w:rsidR="00237266" w:rsidRPr="00446081" w:rsidRDefault="00237266" w:rsidP="00237266">
      <w:pPr>
        <w:rPr>
          <w:rFonts w:ascii="Arial" w:hAnsi="Arial" w:cs="Arial"/>
          <w:color w:val="808080"/>
        </w:rPr>
      </w:pPr>
      <w:r w:rsidRPr="00446081">
        <w:rPr>
          <w:rFonts w:ascii="Arial" w:hAnsi="Arial" w:cs="Arial"/>
          <w:color w:val="808080"/>
        </w:rPr>
        <w:t>(Replaces C1-244272)</w:t>
      </w:r>
    </w:p>
    <w:p w14:paraId="55F0213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C1-245032</w:t>
      </w:r>
      <w:r w:rsidRPr="00446081">
        <w:rPr>
          <w:rFonts w:ascii="Arial" w:hAnsi="Arial" w:cs="Arial"/>
          <w:color w:val="993300"/>
          <w:u w:val="single"/>
        </w:rPr>
        <w:t>.</w:t>
      </w:r>
    </w:p>
    <w:p w14:paraId="43FDB747" w14:textId="77777777" w:rsidR="00237266" w:rsidRPr="00446081" w:rsidRDefault="00237266" w:rsidP="00237266">
      <w:pPr>
        <w:rPr>
          <w:rFonts w:ascii="Arial" w:hAnsi="Arial" w:cs="Arial"/>
          <w:b/>
          <w:sz w:val="24"/>
        </w:rPr>
      </w:pPr>
      <w:r w:rsidRPr="00446081">
        <w:rPr>
          <w:rFonts w:ascii="Arial" w:hAnsi="Arial" w:cs="Arial"/>
          <w:b/>
          <w:color w:val="0000FF"/>
          <w:sz w:val="24"/>
        </w:rPr>
        <w:t>C1-245032</w:t>
      </w:r>
      <w:r w:rsidRPr="00446081">
        <w:rPr>
          <w:rFonts w:ascii="Arial" w:hAnsi="Arial" w:cs="Arial"/>
          <w:b/>
          <w:color w:val="0000FF"/>
          <w:sz w:val="24"/>
        </w:rPr>
        <w:tab/>
      </w:r>
      <w:r w:rsidRPr="00446081">
        <w:rPr>
          <w:rFonts w:ascii="Arial" w:hAnsi="Arial" w:cs="Arial"/>
          <w:b/>
          <w:sz w:val="24"/>
        </w:rPr>
        <w:t>Study on MINT support in EPS for 5G-only national roaming UE</w:t>
      </w:r>
    </w:p>
    <w:p w14:paraId="3541D02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SID new</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China Telecom Corporation Ltd.</w:t>
      </w:r>
    </w:p>
    <w:p w14:paraId="52AA886B" w14:textId="77777777" w:rsidR="00237266" w:rsidRPr="00446081" w:rsidRDefault="00237266" w:rsidP="00237266">
      <w:pPr>
        <w:rPr>
          <w:rFonts w:ascii="Arial" w:hAnsi="Arial" w:cs="Arial"/>
          <w:color w:val="808080"/>
        </w:rPr>
      </w:pPr>
      <w:r w:rsidRPr="00446081">
        <w:rPr>
          <w:rFonts w:ascii="Arial" w:hAnsi="Arial" w:cs="Arial"/>
          <w:color w:val="808080"/>
        </w:rPr>
        <w:t>(Replaces C1-244515)</w:t>
      </w:r>
    </w:p>
    <w:p w14:paraId="0F40FDA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37E80117" w14:textId="77777777" w:rsidR="00237266" w:rsidRPr="00446081" w:rsidRDefault="00237266" w:rsidP="00237266">
      <w:pPr>
        <w:rPr>
          <w:rFonts w:ascii="Arial" w:hAnsi="Arial" w:cs="Arial"/>
          <w:b/>
          <w:sz w:val="24"/>
        </w:rPr>
      </w:pPr>
      <w:r w:rsidRPr="00446081">
        <w:rPr>
          <w:rFonts w:ascii="Arial" w:hAnsi="Arial" w:cs="Arial"/>
          <w:b/>
          <w:color w:val="0000FF"/>
          <w:sz w:val="24"/>
        </w:rPr>
        <w:t>C1-244344</w:t>
      </w:r>
      <w:r w:rsidRPr="00446081">
        <w:rPr>
          <w:rFonts w:ascii="Arial" w:hAnsi="Arial" w:cs="Arial"/>
          <w:b/>
          <w:color w:val="0000FF"/>
          <w:sz w:val="24"/>
        </w:rPr>
        <w:tab/>
      </w:r>
      <w:r w:rsidRPr="00446081">
        <w:rPr>
          <w:rFonts w:ascii="Arial" w:hAnsi="Arial" w:cs="Arial"/>
          <w:b/>
          <w:sz w:val="24"/>
        </w:rPr>
        <w:t>New WID on CT Aspects of Rel-19 ADAES</w:t>
      </w:r>
    </w:p>
    <w:p w14:paraId="0AC5B90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 / Igor</w:t>
      </w:r>
    </w:p>
    <w:p w14:paraId="1D7AAC8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C1-244516</w:t>
      </w:r>
      <w:r w:rsidRPr="00446081">
        <w:rPr>
          <w:rFonts w:ascii="Arial" w:hAnsi="Arial" w:cs="Arial"/>
          <w:color w:val="993300"/>
          <w:u w:val="single"/>
        </w:rPr>
        <w:t>.</w:t>
      </w:r>
    </w:p>
    <w:p w14:paraId="58CDE0F5" w14:textId="77777777" w:rsidR="00237266" w:rsidRPr="00446081" w:rsidRDefault="00237266" w:rsidP="00237266">
      <w:pPr>
        <w:rPr>
          <w:rFonts w:ascii="Arial" w:hAnsi="Arial" w:cs="Arial"/>
          <w:b/>
          <w:sz w:val="24"/>
        </w:rPr>
      </w:pPr>
      <w:r w:rsidRPr="00446081">
        <w:rPr>
          <w:rFonts w:ascii="Arial" w:hAnsi="Arial" w:cs="Arial"/>
          <w:b/>
          <w:color w:val="0000FF"/>
          <w:sz w:val="24"/>
        </w:rPr>
        <w:t>C1-244516</w:t>
      </w:r>
      <w:r w:rsidRPr="00446081">
        <w:rPr>
          <w:rFonts w:ascii="Arial" w:hAnsi="Arial" w:cs="Arial"/>
          <w:b/>
          <w:color w:val="0000FF"/>
          <w:sz w:val="24"/>
        </w:rPr>
        <w:tab/>
      </w:r>
      <w:r w:rsidRPr="00446081">
        <w:rPr>
          <w:rFonts w:ascii="Arial" w:hAnsi="Arial" w:cs="Arial"/>
          <w:b/>
          <w:sz w:val="24"/>
        </w:rPr>
        <w:t>New WID on CT Aspects of Rel-19 ADAES</w:t>
      </w:r>
    </w:p>
    <w:p w14:paraId="0027FCB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 / Igor</w:t>
      </w:r>
    </w:p>
    <w:p w14:paraId="03629BE8" w14:textId="77777777" w:rsidR="00237266" w:rsidRPr="00446081" w:rsidRDefault="00237266" w:rsidP="00237266">
      <w:pPr>
        <w:rPr>
          <w:rFonts w:ascii="Arial" w:hAnsi="Arial" w:cs="Arial"/>
          <w:color w:val="808080"/>
        </w:rPr>
      </w:pPr>
      <w:r w:rsidRPr="00446081">
        <w:rPr>
          <w:rFonts w:ascii="Arial" w:hAnsi="Arial" w:cs="Arial"/>
          <w:color w:val="808080"/>
        </w:rPr>
        <w:t>(Replaces C1-244344)</w:t>
      </w:r>
    </w:p>
    <w:p w14:paraId="16996E4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C1-245060</w:t>
      </w:r>
      <w:r w:rsidRPr="00446081">
        <w:rPr>
          <w:rFonts w:ascii="Arial" w:hAnsi="Arial" w:cs="Arial"/>
          <w:color w:val="993300"/>
          <w:u w:val="single"/>
        </w:rPr>
        <w:t>.</w:t>
      </w:r>
    </w:p>
    <w:p w14:paraId="038D0B71" w14:textId="77777777" w:rsidR="00237266" w:rsidRPr="00446081" w:rsidRDefault="00237266" w:rsidP="00237266">
      <w:pPr>
        <w:rPr>
          <w:rFonts w:ascii="Arial" w:hAnsi="Arial" w:cs="Arial"/>
          <w:b/>
          <w:sz w:val="24"/>
        </w:rPr>
      </w:pPr>
      <w:r w:rsidRPr="00446081">
        <w:rPr>
          <w:rFonts w:ascii="Arial" w:hAnsi="Arial" w:cs="Arial"/>
          <w:b/>
          <w:color w:val="0000FF"/>
          <w:sz w:val="24"/>
        </w:rPr>
        <w:t>C1-245060</w:t>
      </w:r>
      <w:r w:rsidRPr="00446081">
        <w:rPr>
          <w:rFonts w:ascii="Arial" w:hAnsi="Arial" w:cs="Arial"/>
          <w:b/>
          <w:color w:val="0000FF"/>
          <w:sz w:val="24"/>
        </w:rPr>
        <w:tab/>
      </w:r>
      <w:r w:rsidRPr="00446081">
        <w:rPr>
          <w:rFonts w:ascii="Arial" w:hAnsi="Arial" w:cs="Arial"/>
          <w:b/>
          <w:sz w:val="24"/>
        </w:rPr>
        <w:t>New WID on CT Aspects of Rel-19 ADAES</w:t>
      </w:r>
    </w:p>
    <w:p w14:paraId="4DE8A22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 / Igor</w:t>
      </w:r>
    </w:p>
    <w:p w14:paraId="7D1B21B6" w14:textId="77777777" w:rsidR="00237266" w:rsidRPr="00446081" w:rsidRDefault="00237266" w:rsidP="00237266">
      <w:pPr>
        <w:rPr>
          <w:rFonts w:ascii="Arial" w:hAnsi="Arial" w:cs="Arial"/>
          <w:color w:val="808080"/>
        </w:rPr>
      </w:pPr>
      <w:r w:rsidRPr="00446081">
        <w:rPr>
          <w:rFonts w:ascii="Arial" w:hAnsi="Arial" w:cs="Arial"/>
          <w:color w:val="808080"/>
        </w:rPr>
        <w:t>(Replaces C1-244516)</w:t>
      </w:r>
    </w:p>
    <w:p w14:paraId="2A4F246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64CB644E" w14:textId="77777777" w:rsidR="00237266" w:rsidRPr="00446081" w:rsidRDefault="00237266" w:rsidP="00237266">
      <w:pPr>
        <w:rPr>
          <w:rFonts w:ascii="Arial" w:hAnsi="Arial" w:cs="Arial"/>
          <w:b/>
          <w:sz w:val="24"/>
        </w:rPr>
      </w:pPr>
      <w:r w:rsidRPr="00446081">
        <w:rPr>
          <w:rFonts w:ascii="Arial" w:hAnsi="Arial" w:cs="Arial"/>
          <w:b/>
          <w:color w:val="0000FF"/>
          <w:sz w:val="24"/>
        </w:rPr>
        <w:t>C1-244350</w:t>
      </w:r>
      <w:r w:rsidRPr="00446081">
        <w:rPr>
          <w:rFonts w:ascii="Arial" w:hAnsi="Arial" w:cs="Arial"/>
          <w:b/>
          <w:color w:val="0000FF"/>
          <w:sz w:val="24"/>
        </w:rPr>
        <w:tab/>
      </w:r>
      <w:r w:rsidRPr="00446081">
        <w:rPr>
          <w:rFonts w:ascii="Arial" w:hAnsi="Arial" w:cs="Arial"/>
          <w:b/>
          <w:sz w:val="24"/>
        </w:rPr>
        <w:t>CT Aspects of Phase 3 for UAS, UAV and UAM</w:t>
      </w:r>
    </w:p>
    <w:p w14:paraId="1768B01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6748E0D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C1-244512</w:t>
      </w:r>
      <w:r w:rsidRPr="00446081">
        <w:rPr>
          <w:rFonts w:ascii="Arial" w:hAnsi="Arial" w:cs="Arial"/>
          <w:color w:val="993300"/>
          <w:u w:val="single"/>
        </w:rPr>
        <w:t>.</w:t>
      </w:r>
    </w:p>
    <w:p w14:paraId="72A7928F" w14:textId="77777777" w:rsidR="00237266" w:rsidRPr="00446081" w:rsidRDefault="00237266" w:rsidP="00237266">
      <w:pPr>
        <w:rPr>
          <w:rFonts w:ascii="Arial" w:hAnsi="Arial" w:cs="Arial"/>
          <w:b/>
          <w:sz w:val="24"/>
        </w:rPr>
      </w:pPr>
      <w:r w:rsidRPr="00446081">
        <w:rPr>
          <w:rFonts w:ascii="Arial" w:hAnsi="Arial" w:cs="Arial"/>
          <w:b/>
          <w:color w:val="0000FF"/>
          <w:sz w:val="24"/>
        </w:rPr>
        <w:t>C1-244512</w:t>
      </w:r>
      <w:r w:rsidRPr="00446081">
        <w:rPr>
          <w:rFonts w:ascii="Arial" w:hAnsi="Arial" w:cs="Arial"/>
          <w:b/>
          <w:color w:val="0000FF"/>
          <w:sz w:val="24"/>
        </w:rPr>
        <w:tab/>
      </w:r>
      <w:r w:rsidRPr="00446081">
        <w:rPr>
          <w:rFonts w:ascii="Arial" w:hAnsi="Arial" w:cs="Arial"/>
          <w:b/>
          <w:sz w:val="24"/>
        </w:rPr>
        <w:t>CT Aspects of Phase 3 for UAS, UAV and UAM</w:t>
      </w:r>
    </w:p>
    <w:p w14:paraId="7782728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1FF486BE" w14:textId="77777777" w:rsidR="00237266" w:rsidRPr="00446081" w:rsidRDefault="00237266" w:rsidP="00237266">
      <w:pPr>
        <w:rPr>
          <w:rFonts w:ascii="Arial" w:hAnsi="Arial" w:cs="Arial"/>
          <w:color w:val="808080"/>
        </w:rPr>
      </w:pPr>
      <w:r w:rsidRPr="00446081">
        <w:rPr>
          <w:rFonts w:ascii="Arial" w:hAnsi="Arial" w:cs="Arial"/>
          <w:color w:val="808080"/>
        </w:rPr>
        <w:t>(Replaces C1-244350)</w:t>
      </w:r>
    </w:p>
    <w:p w14:paraId="7AEA18A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withdrawn</w:t>
      </w:r>
      <w:r w:rsidRPr="00446081">
        <w:rPr>
          <w:rFonts w:ascii="Arial" w:hAnsi="Arial" w:cs="Arial"/>
          <w:color w:val="993300"/>
          <w:u w:val="single"/>
        </w:rPr>
        <w:t>.</w:t>
      </w:r>
    </w:p>
    <w:p w14:paraId="12079163" w14:textId="77777777" w:rsidR="00237266" w:rsidRPr="00446081" w:rsidRDefault="00237266" w:rsidP="00237266">
      <w:pPr>
        <w:rPr>
          <w:rFonts w:ascii="Arial" w:hAnsi="Arial" w:cs="Arial"/>
          <w:b/>
          <w:sz w:val="24"/>
        </w:rPr>
      </w:pPr>
      <w:r w:rsidRPr="00446081">
        <w:rPr>
          <w:rFonts w:ascii="Arial" w:hAnsi="Arial" w:cs="Arial"/>
          <w:b/>
          <w:color w:val="0000FF"/>
          <w:sz w:val="24"/>
        </w:rPr>
        <w:t>C1-244454</w:t>
      </w:r>
      <w:r w:rsidRPr="00446081">
        <w:rPr>
          <w:rFonts w:ascii="Arial" w:hAnsi="Arial" w:cs="Arial"/>
          <w:b/>
          <w:color w:val="0000FF"/>
          <w:sz w:val="24"/>
        </w:rPr>
        <w:tab/>
      </w:r>
      <w:r w:rsidRPr="00446081">
        <w:rPr>
          <w:rFonts w:ascii="Arial" w:hAnsi="Arial" w:cs="Arial"/>
          <w:b/>
          <w:sz w:val="24"/>
        </w:rPr>
        <w:t>New WID on CT aspects of enhanced application layer support for location services</w:t>
      </w:r>
    </w:p>
    <w:p w14:paraId="14C5A5E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Endorsement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CATT</w:t>
      </w:r>
    </w:p>
    <w:p w14:paraId="63A0ECD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C1-244517</w:t>
      </w:r>
      <w:r w:rsidRPr="00446081">
        <w:rPr>
          <w:rFonts w:ascii="Arial" w:hAnsi="Arial" w:cs="Arial"/>
          <w:color w:val="993300"/>
          <w:u w:val="single"/>
        </w:rPr>
        <w:t>.</w:t>
      </w:r>
    </w:p>
    <w:p w14:paraId="68DB0812" w14:textId="77777777" w:rsidR="00237266" w:rsidRPr="00446081" w:rsidRDefault="00237266" w:rsidP="00237266">
      <w:pPr>
        <w:rPr>
          <w:rFonts w:ascii="Arial" w:hAnsi="Arial" w:cs="Arial"/>
          <w:b/>
          <w:sz w:val="24"/>
        </w:rPr>
      </w:pPr>
      <w:r w:rsidRPr="00446081">
        <w:rPr>
          <w:rFonts w:ascii="Arial" w:hAnsi="Arial" w:cs="Arial"/>
          <w:b/>
          <w:color w:val="0000FF"/>
          <w:sz w:val="24"/>
        </w:rPr>
        <w:t>C1-244517</w:t>
      </w:r>
      <w:r w:rsidRPr="00446081">
        <w:rPr>
          <w:rFonts w:ascii="Arial" w:hAnsi="Arial" w:cs="Arial"/>
          <w:b/>
          <w:color w:val="0000FF"/>
          <w:sz w:val="24"/>
        </w:rPr>
        <w:tab/>
      </w:r>
      <w:r w:rsidRPr="00446081">
        <w:rPr>
          <w:rFonts w:ascii="Arial" w:hAnsi="Arial" w:cs="Arial"/>
          <w:b/>
          <w:sz w:val="24"/>
        </w:rPr>
        <w:t>New WID on CT aspects of enhanced application layer support for location services</w:t>
      </w:r>
    </w:p>
    <w:p w14:paraId="1CBB627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Endorsement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CATT</w:t>
      </w:r>
    </w:p>
    <w:p w14:paraId="69608600" w14:textId="77777777" w:rsidR="00237266" w:rsidRPr="00446081" w:rsidRDefault="00237266" w:rsidP="00237266">
      <w:pPr>
        <w:rPr>
          <w:rFonts w:ascii="Arial" w:hAnsi="Arial" w:cs="Arial"/>
          <w:color w:val="808080"/>
        </w:rPr>
      </w:pPr>
      <w:r w:rsidRPr="00446081">
        <w:rPr>
          <w:rFonts w:ascii="Arial" w:hAnsi="Arial" w:cs="Arial"/>
          <w:color w:val="808080"/>
        </w:rPr>
        <w:t>(Replaces C1-244454)</w:t>
      </w:r>
    </w:p>
    <w:p w14:paraId="0D6B6A7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endorsed</w:t>
      </w:r>
      <w:r w:rsidRPr="00446081">
        <w:rPr>
          <w:rFonts w:ascii="Arial" w:hAnsi="Arial" w:cs="Arial"/>
          <w:color w:val="993300"/>
          <w:u w:val="single"/>
        </w:rPr>
        <w:t>.</w:t>
      </w:r>
    </w:p>
    <w:p w14:paraId="6E636765" w14:textId="77777777" w:rsidR="00237266" w:rsidRPr="00446081" w:rsidRDefault="00237266" w:rsidP="00237266">
      <w:pPr>
        <w:rPr>
          <w:rFonts w:ascii="Arial" w:hAnsi="Arial" w:cs="Arial"/>
          <w:b/>
          <w:sz w:val="24"/>
        </w:rPr>
      </w:pPr>
      <w:r w:rsidRPr="00446081">
        <w:rPr>
          <w:rFonts w:ascii="Arial" w:hAnsi="Arial" w:cs="Arial"/>
          <w:b/>
          <w:color w:val="0000FF"/>
          <w:sz w:val="24"/>
        </w:rPr>
        <w:t>C1-244479</w:t>
      </w:r>
      <w:r w:rsidRPr="00446081">
        <w:rPr>
          <w:rFonts w:ascii="Arial" w:hAnsi="Arial" w:cs="Arial"/>
          <w:b/>
          <w:color w:val="0000FF"/>
          <w:sz w:val="24"/>
        </w:rPr>
        <w:tab/>
      </w:r>
      <w:r w:rsidRPr="00446081">
        <w:rPr>
          <w:rFonts w:ascii="Arial" w:hAnsi="Arial" w:cs="Arial"/>
          <w:b/>
          <w:sz w:val="24"/>
        </w:rPr>
        <w:t>CT1 aspects of Multi-Access</w:t>
      </w:r>
    </w:p>
    <w:p w14:paraId="167F74A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China Telecom Corporation Ltd.</w:t>
      </w:r>
    </w:p>
    <w:p w14:paraId="76D7BB8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withdrawn</w:t>
      </w:r>
      <w:r w:rsidRPr="00446081">
        <w:rPr>
          <w:rFonts w:ascii="Arial" w:hAnsi="Arial" w:cs="Arial"/>
          <w:color w:val="993300"/>
          <w:u w:val="single"/>
        </w:rPr>
        <w:t>.</w:t>
      </w:r>
    </w:p>
    <w:p w14:paraId="72957A4F" w14:textId="77777777" w:rsidR="00237266" w:rsidRPr="00446081" w:rsidRDefault="00237266" w:rsidP="00237266">
      <w:pPr>
        <w:rPr>
          <w:rFonts w:ascii="Arial" w:hAnsi="Arial" w:cs="Arial"/>
          <w:b/>
          <w:sz w:val="24"/>
        </w:rPr>
      </w:pPr>
      <w:r w:rsidRPr="00446081">
        <w:rPr>
          <w:rFonts w:ascii="Arial" w:hAnsi="Arial" w:cs="Arial"/>
          <w:b/>
          <w:color w:val="0000FF"/>
          <w:sz w:val="24"/>
        </w:rPr>
        <w:t>C1-244480</w:t>
      </w:r>
      <w:r w:rsidRPr="00446081">
        <w:rPr>
          <w:rFonts w:ascii="Arial" w:hAnsi="Arial" w:cs="Arial"/>
          <w:b/>
          <w:color w:val="0000FF"/>
          <w:sz w:val="24"/>
        </w:rPr>
        <w:tab/>
      </w:r>
      <w:r w:rsidRPr="00446081">
        <w:rPr>
          <w:rFonts w:ascii="Arial" w:hAnsi="Arial" w:cs="Arial"/>
          <w:b/>
          <w:sz w:val="24"/>
        </w:rPr>
        <w:t>CT1 aspects of Multi-Access</w:t>
      </w:r>
    </w:p>
    <w:p w14:paraId="6AD55973"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China Telecom Corporation Ltd.</w:t>
      </w:r>
    </w:p>
    <w:p w14:paraId="3A8CDCEF" w14:textId="77777777" w:rsidR="00237266" w:rsidRPr="00446081" w:rsidRDefault="00237266" w:rsidP="00237266">
      <w:pPr>
        <w:rPr>
          <w:rFonts w:ascii="Arial" w:hAnsi="Arial" w:cs="Arial"/>
          <w:b/>
        </w:rPr>
      </w:pPr>
      <w:r w:rsidRPr="00446081">
        <w:rPr>
          <w:rFonts w:ascii="Arial" w:hAnsi="Arial" w:cs="Arial"/>
          <w:b/>
        </w:rPr>
        <w:t xml:space="preserve">Discussion: </w:t>
      </w:r>
    </w:p>
    <w:p w14:paraId="509BE35A" w14:textId="77777777" w:rsidR="00237266" w:rsidRPr="00446081" w:rsidRDefault="00237266" w:rsidP="00237266">
      <w:pPr>
        <w:rPr>
          <w:rFonts w:ascii="Arial" w:hAnsi="Arial" w:cs="Arial"/>
        </w:rPr>
      </w:pPr>
      <w:r w:rsidRPr="00446081">
        <w:rPr>
          <w:rFonts w:ascii="Arial" w:hAnsi="Arial" w:cs="Arial"/>
        </w:rPr>
        <w:t>Merged into C1-244199 and its revisions</w:t>
      </w:r>
    </w:p>
    <w:p w14:paraId="5ED1261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merged</w:t>
      </w:r>
      <w:r w:rsidRPr="00446081">
        <w:rPr>
          <w:rFonts w:ascii="Arial" w:hAnsi="Arial" w:cs="Arial"/>
          <w:color w:val="993300"/>
          <w:u w:val="single"/>
        </w:rPr>
        <w:t>.</w:t>
      </w:r>
    </w:p>
    <w:p w14:paraId="57E5CBDA" w14:textId="77777777" w:rsidR="00237266" w:rsidRPr="00446081" w:rsidRDefault="00237266" w:rsidP="00237266">
      <w:pPr>
        <w:rPr>
          <w:rFonts w:ascii="Arial" w:hAnsi="Arial" w:cs="Arial"/>
          <w:b/>
          <w:sz w:val="24"/>
        </w:rPr>
      </w:pPr>
      <w:r w:rsidRPr="00446081">
        <w:rPr>
          <w:rFonts w:ascii="Arial" w:hAnsi="Arial" w:cs="Arial"/>
          <w:b/>
          <w:color w:val="0000FF"/>
          <w:sz w:val="24"/>
        </w:rPr>
        <w:t>C1-244497</w:t>
      </w:r>
      <w:r w:rsidRPr="00446081">
        <w:rPr>
          <w:rFonts w:ascii="Arial" w:hAnsi="Arial" w:cs="Arial"/>
          <w:b/>
          <w:color w:val="0000FF"/>
          <w:sz w:val="24"/>
        </w:rPr>
        <w:tab/>
      </w:r>
      <w:r w:rsidRPr="00446081">
        <w:rPr>
          <w:rFonts w:ascii="Arial" w:hAnsi="Arial" w:cs="Arial"/>
          <w:b/>
          <w:sz w:val="24"/>
        </w:rPr>
        <w:t>New WID on CT aspects of  Integration of satellite components in the 5G architecture Phase 3</w:t>
      </w:r>
    </w:p>
    <w:p w14:paraId="1C2F8A5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CATT</w:t>
      </w:r>
    </w:p>
    <w:p w14:paraId="5889A9E6" w14:textId="77777777" w:rsidR="00237266" w:rsidRPr="00446081" w:rsidRDefault="00237266" w:rsidP="00237266">
      <w:pPr>
        <w:rPr>
          <w:rFonts w:ascii="Arial" w:hAnsi="Arial" w:cs="Arial"/>
          <w:color w:val="808080"/>
        </w:rPr>
      </w:pPr>
      <w:r w:rsidRPr="00446081">
        <w:rPr>
          <w:rFonts w:ascii="Arial" w:hAnsi="Arial" w:cs="Arial"/>
          <w:color w:val="808080"/>
        </w:rPr>
        <w:t>(Replaces C1-244020)</w:t>
      </w:r>
    </w:p>
    <w:p w14:paraId="5C5615A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C1-245027</w:t>
      </w:r>
      <w:r w:rsidRPr="00446081">
        <w:rPr>
          <w:rFonts w:ascii="Arial" w:hAnsi="Arial" w:cs="Arial"/>
          <w:color w:val="993300"/>
          <w:u w:val="single"/>
        </w:rPr>
        <w:t>.</w:t>
      </w:r>
    </w:p>
    <w:p w14:paraId="0E5F2606" w14:textId="77777777" w:rsidR="00237266" w:rsidRPr="00446081" w:rsidRDefault="00237266" w:rsidP="00237266">
      <w:pPr>
        <w:rPr>
          <w:rFonts w:ascii="Arial" w:hAnsi="Arial" w:cs="Arial"/>
          <w:b/>
          <w:sz w:val="24"/>
        </w:rPr>
      </w:pPr>
      <w:r w:rsidRPr="00446081">
        <w:rPr>
          <w:rFonts w:ascii="Arial" w:hAnsi="Arial" w:cs="Arial"/>
          <w:b/>
          <w:color w:val="0000FF"/>
          <w:sz w:val="24"/>
        </w:rPr>
        <w:t>C1-245027</w:t>
      </w:r>
      <w:r w:rsidRPr="00446081">
        <w:rPr>
          <w:rFonts w:ascii="Arial" w:hAnsi="Arial" w:cs="Arial"/>
          <w:b/>
          <w:color w:val="0000FF"/>
          <w:sz w:val="24"/>
        </w:rPr>
        <w:tab/>
      </w:r>
      <w:r w:rsidRPr="00446081">
        <w:rPr>
          <w:rFonts w:ascii="Arial" w:hAnsi="Arial" w:cs="Arial"/>
          <w:b/>
          <w:sz w:val="24"/>
        </w:rPr>
        <w:t>New WID on CT aspects of  Integration of satellite components in the 5G architecture Phase 3</w:t>
      </w:r>
    </w:p>
    <w:p w14:paraId="1D2B06F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CATT</w:t>
      </w:r>
    </w:p>
    <w:p w14:paraId="0A1AF0FF" w14:textId="77777777" w:rsidR="00237266" w:rsidRPr="00446081" w:rsidRDefault="00237266" w:rsidP="00237266">
      <w:pPr>
        <w:rPr>
          <w:rFonts w:ascii="Arial" w:hAnsi="Arial" w:cs="Arial"/>
          <w:color w:val="808080"/>
        </w:rPr>
      </w:pPr>
      <w:r w:rsidRPr="00446081">
        <w:rPr>
          <w:rFonts w:ascii="Arial" w:hAnsi="Arial" w:cs="Arial"/>
          <w:color w:val="808080"/>
        </w:rPr>
        <w:t>(Replaces C1-244497)</w:t>
      </w:r>
    </w:p>
    <w:p w14:paraId="1B75B09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8219659" w14:textId="77777777" w:rsidR="00237266" w:rsidRPr="00446081" w:rsidRDefault="00237266" w:rsidP="00237266">
      <w:pPr>
        <w:rPr>
          <w:rFonts w:ascii="Arial" w:hAnsi="Arial" w:cs="Arial"/>
          <w:b/>
          <w:sz w:val="24"/>
        </w:rPr>
      </w:pPr>
      <w:r w:rsidRPr="00446081">
        <w:rPr>
          <w:rFonts w:ascii="Arial" w:hAnsi="Arial" w:cs="Arial"/>
          <w:b/>
          <w:color w:val="0000FF"/>
          <w:sz w:val="24"/>
        </w:rPr>
        <w:t>C1-244498</w:t>
      </w:r>
      <w:r w:rsidRPr="00446081">
        <w:rPr>
          <w:rFonts w:ascii="Arial" w:hAnsi="Arial" w:cs="Arial"/>
          <w:b/>
          <w:color w:val="0000FF"/>
          <w:sz w:val="24"/>
        </w:rPr>
        <w:tab/>
      </w:r>
      <w:r w:rsidRPr="00446081">
        <w:rPr>
          <w:rFonts w:ascii="Arial" w:hAnsi="Arial" w:cs="Arial"/>
          <w:b/>
          <w:sz w:val="24"/>
        </w:rPr>
        <w:t>New WID on CT aspects of Proximity-based Services in 5GS Phase 3</w:t>
      </w:r>
    </w:p>
    <w:p w14:paraId="11DB310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CATT</w:t>
      </w:r>
    </w:p>
    <w:p w14:paraId="002F4149" w14:textId="77777777" w:rsidR="00237266" w:rsidRPr="00446081" w:rsidRDefault="00237266" w:rsidP="00237266">
      <w:pPr>
        <w:rPr>
          <w:rFonts w:ascii="Arial" w:hAnsi="Arial" w:cs="Arial"/>
          <w:color w:val="808080"/>
        </w:rPr>
      </w:pPr>
      <w:r w:rsidRPr="00446081">
        <w:rPr>
          <w:rFonts w:ascii="Arial" w:hAnsi="Arial" w:cs="Arial"/>
          <w:color w:val="808080"/>
        </w:rPr>
        <w:t>(Replaces C1-244023)</w:t>
      </w:r>
    </w:p>
    <w:p w14:paraId="3C460F2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C1-245028</w:t>
      </w:r>
      <w:r w:rsidRPr="00446081">
        <w:rPr>
          <w:rFonts w:ascii="Arial" w:hAnsi="Arial" w:cs="Arial"/>
          <w:color w:val="993300"/>
          <w:u w:val="single"/>
        </w:rPr>
        <w:t>.</w:t>
      </w:r>
    </w:p>
    <w:p w14:paraId="324E132E" w14:textId="77777777" w:rsidR="00237266" w:rsidRPr="00446081" w:rsidRDefault="00237266" w:rsidP="00237266">
      <w:pPr>
        <w:rPr>
          <w:rFonts w:ascii="Arial" w:hAnsi="Arial" w:cs="Arial"/>
          <w:b/>
          <w:sz w:val="24"/>
        </w:rPr>
      </w:pPr>
      <w:r w:rsidRPr="00446081">
        <w:rPr>
          <w:rFonts w:ascii="Arial" w:hAnsi="Arial" w:cs="Arial"/>
          <w:b/>
          <w:color w:val="0000FF"/>
          <w:sz w:val="24"/>
        </w:rPr>
        <w:t>C1-245028</w:t>
      </w:r>
      <w:r w:rsidRPr="00446081">
        <w:rPr>
          <w:rFonts w:ascii="Arial" w:hAnsi="Arial" w:cs="Arial"/>
          <w:b/>
          <w:color w:val="0000FF"/>
          <w:sz w:val="24"/>
        </w:rPr>
        <w:tab/>
      </w:r>
      <w:r w:rsidRPr="00446081">
        <w:rPr>
          <w:rFonts w:ascii="Arial" w:hAnsi="Arial" w:cs="Arial"/>
          <w:b/>
          <w:sz w:val="24"/>
        </w:rPr>
        <w:t>New WID on CT aspects of Proximity-based Services in 5GS Phase 3</w:t>
      </w:r>
    </w:p>
    <w:p w14:paraId="06E453C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CATT</w:t>
      </w:r>
    </w:p>
    <w:p w14:paraId="164765DF" w14:textId="77777777" w:rsidR="00237266" w:rsidRPr="00446081" w:rsidRDefault="00237266" w:rsidP="00237266">
      <w:pPr>
        <w:rPr>
          <w:rFonts w:ascii="Arial" w:hAnsi="Arial" w:cs="Arial"/>
          <w:color w:val="808080"/>
        </w:rPr>
      </w:pPr>
      <w:r w:rsidRPr="00446081">
        <w:rPr>
          <w:rFonts w:ascii="Arial" w:hAnsi="Arial" w:cs="Arial"/>
          <w:color w:val="808080"/>
        </w:rPr>
        <w:t>(Replaces C1-244498)</w:t>
      </w:r>
    </w:p>
    <w:p w14:paraId="02BDDF2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C1-245049</w:t>
      </w:r>
      <w:r w:rsidRPr="00446081">
        <w:rPr>
          <w:rFonts w:ascii="Arial" w:hAnsi="Arial" w:cs="Arial"/>
          <w:color w:val="993300"/>
          <w:u w:val="single"/>
        </w:rPr>
        <w:t>.</w:t>
      </w:r>
    </w:p>
    <w:p w14:paraId="670F504E" w14:textId="77777777" w:rsidR="00237266" w:rsidRPr="00446081" w:rsidRDefault="00237266" w:rsidP="00237266">
      <w:pPr>
        <w:rPr>
          <w:rFonts w:ascii="Arial" w:hAnsi="Arial" w:cs="Arial"/>
          <w:b/>
          <w:sz w:val="24"/>
        </w:rPr>
      </w:pPr>
      <w:r w:rsidRPr="00446081">
        <w:rPr>
          <w:rFonts w:ascii="Arial" w:hAnsi="Arial" w:cs="Arial"/>
          <w:b/>
          <w:color w:val="0000FF"/>
          <w:sz w:val="24"/>
        </w:rPr>
        <w:t>C1-245049</w:t>
      </w:r>
      <w:r w:rsidRPr="00446081">
        <w:rPr>
          <w:rFonts w:ascii="Arial" w:hAnsi="Arial" w:cs="Arial"/>
          <w:b/>
          <w:color w:val="0000FF"/>
          <w:sz w:val="24"/>
        </w:rPr>
        <w:tab/>
      </w:r>
      <w:r w:rsidRPr="00446081">
        <w:rPr>
          <w:rFonts w:ascii="Arial" w:hAnsi="Arial" w:cs="Arial"/>
          <w:b/>
          <w:sz w:val="24"/>
        </w:rPr>
        <w:t>New WID on CT aspects of Proximity-based Services in 5GS Phase 3</w:t>
      </w:r>
    </w:p>
    <w:p w14:paraId="20499B5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CATT</w:t>
      </w:r>
    </w:p>
    <w:p w14:paraId="183EE682" w14:textId="77777777" w:rsidR="00237266" w:rsidRPr="00446081" w:rsidRDefault="00237266" w:rsidP="00237266">
      <w:pPr>
        <w:rPr>
          <w:rFonts w:ascii="Arial" w:hAnsi="Arial" w:cs="Arial"/>
          <w:color w:val="808080"/>
        </w:rPr>
      </w:pPr>
      <w:r w:rsidRPr="00446081">
        <w:rPr>
          <w:rFonts w:ascii="Arial" w:hAnsi="Arial" w:cs="Arial"/>
          <w:color w:val="808080"/>
        </w:rPr>
        <w:t>(Replaces C1-245028)</w:t>
      </w:r>
    </w:p>
    <w:p w14:paraId="627E60B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77EFF70" w14:textId="77777777" w:rsidR="00237266" w:rsidRPr="00446081" w:rsidRDefault="00237266" w:rsidP="00237266">
      <w:pPr>
        <w:rPr>
          <w:rFonts w:ascii="Arial" w:hAnsi="Arial" w:cs="Arial"/>
          <w:b/>
          <w:sz w:val="24"/>
        </w:rPr>
      </w:pPr>
      <w:r w:rsidRPr="00446081">
        <w:rPr>
          <w:rFonts w:ascii="Arial" w:hAnsi="Arial" w:cs="Arial"/>
          <w:b/>
          <w:color w:val="0000FF"/>
          <w:sz w:val="24"/>
        </w:rPr>
        <w:t>C1-244496</w:t>
      </w:r>
      <w:r w:rsidRPr="00446081">
        <w:rPr>
          <w:rFonts w:ascii="Arial" w:hAnsi="Arial" w:cs="Arial"/>
          <w:b/>
          <w:color w:val="0000FF"/>
          <w:sz w:val="24"/>
        </w:rPr>
        <w:tab/>
      </w:r>
      <w:r w:rsidRPr="00446081">
        <w:rPr>
          <w:rFonts w:ascii="Arial" w:hAnsi="Arial" w:cs="Arial"/>
          <w:b/>
          <w:sz w:val="24"/>
        </w:rPr>
        <w:t>Revised WID on enhancement of controlling RAT utilization</w:t>
      </w:r>
    </w:p>
    <w:p w14:paraId="559EA51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revised</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Vodafone</w:t>
      </w:r>
    </w:p>
    <w:p w14:paraId="4DB74636" w14:textId="77777777" w:rsidR="00237266" w:rsidRPr="00446081" w:rsidRDefault="00237266" w:rsidP="00237266">
      <w:pPr>
        <w:rPr>
          <w:rFonts w:ascii="Arial" w:hAnsi="Arial" w:cs="Arial"/>
          <w:color w:val="808080"/>
        </w:rPr>
      </w:pPr>
      <w:r w:rsidRPr="00446081">
        <w:rPr>
          <w:rFonts w:ascii="Arial" w:hAnsi="Arial" w:cs="Arial"/>
          <w:color w:val="808080"/>
        </w:rPr>
        <w:t>(Replaces C1-244139)</w:t>
      </w:r>
    </w:p>
    <w:p w14:paraId="1CD803B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315EA3B" w14:textId="77777777" w:rsidR="00237266" w:rsidRPr="00446081" w:rsidRDefault="00237266" w:rsidP="00237266">
      <w:pPr>
        <w:rPr>
          <w:rFonts w:ascii="Arial" w:hAnsi="Arial" w:cs="Arial"/>
          <w:b/>
          <w:sz w:val="24"/>
        </w:rPr>
      </w:pPr>
      <w:r w:rsidRPr="00446081">
        <w:rPr>
          <w:rFonts w:ascii="Arial" w:hAnsi="Arial" w:cs="Arial"/>
          <w:b/>
          <w:color w:val="0000FF"/>
          <w:sz w:val="24"/>
        </w:rPr>
        <w:t>C1-244499</w:t>
      </w:r>
      <w:r w:rsidRPr="00446081">
        <w:rPr>
          <w:rFonts w:ascii="Arial" w:hAnsi="Arial" w:cs="Arial"/>
          <w:b/>
          <w:color w:val="0000FF"/>
          <w:sz w:val="24"/>
        </w:rPr>
        <w:tab/>
      </w:r>
      <w:r w:rsidRPr="00446081">
        <w:rPr>
          <w:rFonts w:ascii="Arial" w:hAnsi="Arial" w:cs="Arial"/>
          <w:b/>
          <w:sz w:val="24"/>
        </w:rPr>
        <w:t xml:space="preserve">New WID on CT aspects of </w:t>
      </w:r>
      <w:proofErr w:type="spellStart"/>
      <w:r w:rsidRPr="00446081">
        <w:rPr>
          <w:rFonts w:ascii="Arial" w:hAnsi="Arial" w:cs="Arial"/>
          <w:b/>
          <w:sz w:val="24"/>
        </w:rPr>
        <w:t>ProSe</w:t>
      </w:r>
      <w:proofErr w:type="spellEnd"/>
      <w:r w:rsidRPr="00446081">
        <w:rPr>
          <w:rFonts w:ascii="Arial" w:hAnsi="Arial" w:cs="Arial"/>
          <w:b/>
          <w:sz w:val="24"/>
        </w:rPr>
        <w:t xml:space="preserve"> support in NPN</w:t>
      </w:r>
    </w:p>
    <w:p w14:paraId="22BFA0D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China Telecom</w:t>
      </w:r>
    </w:p>
    <w:p w14:paraId="6B16BE9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C1-245033</w:t>
      </w:r>
      <w:r w:rsidRPr="00446081">
        <w:rPr>
          <w:rFonts w:ascii="Arial" w:hAnsi="Arial" w:cs="Arial"/>
          <w:color w:val="993300"/>
          <w:u w:val="single"/>
        </w:rPr>
        <w:t>.</w:t>
      </w:r>
    </w:p>
    <w:p w14:paraId="710EEAA8" w14:textId="77777777" w:rsidR="00237266" w:rsidRPr="00446081" w:rsidRDefault="00237266" w:rsidP="00237266">
      <w:pPr>
        <w:rPr>
          <w:rFonts w:ascii="Arial" w:hAnsi="Arial" w:cs="Arial"/>
          <w:b/>
          <w:sz w:val="24"/>
        </w:rPr>
      </w:pPr>
      <w:r w:rsidRPr="00446081">
        <w:rPr>
          <w:rFonts w:ascii="Arial" w:hAnsi="Arial" w:cs="Arial"/>
          <w:b/>
          <w:color w:val="0000FF"/>
          <w:sz w:val="24"/>
        </w:rPr>
        <w:t>C1-245033</w:t>
      </w:r>
      <w:r w:rsidRPr="00446081">
        <w:rPr>
          <w:rFonts w:ascii="Arial" w:hAnsi="Arial" w:cs="Arial"/>
          <w:b/>
          <w:color w:val="0000FF"/>
          <w:sz w:val="24"/>
        </w:rPr>
        <w:tab/>
      </w:r>
      <w:r w:rsidRPr="00446081">
        <w:rPr>
          <w:rFonts w:ascii="Arial" w:hAnsi="Arial" w:cs="Arial"/>
          <w:b/>
          <w:sz w:val="24"/>
        </w:rPr>
        <w:t xml:space="preserve">New WID on CT aspects of </w:t>
      </w:r>
      <w:proofErr w:type="spellStart"/>
      <w:r w:rsidRPr="00446081">
        <w:rPr>
          <w:rFonts w:ascii="Arial" w:hAnsi="Arial" w:cs="Arial"/>
          <w:b/>
          <w:sz w:val="24"/>
        </w:rPr>
        <w:t>ProSe</w:t>
      </w:r>
      <w:proofErr w:type="spellEnd"/>
      <w:r w:rsidRPr="00446081">
        <w:rPr>
          <w:rFonts w:ascii="Arial" w:hAnsi="Arial" w:cs="Arial"/>
          <w:b/>
          <w:sz w:val="24"/>
        </w:rPr>
        <w:t xml:space="preserve"> support in NPN</w:t>
      </w:r>
    </w:p>
    <w:p w14:paraId="218B1C6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WID new</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China Telecom</w:t>
      </w:r>
    </w:p>
    <w:p w14:paraId="6964ADFC" w14:textId="77777777" w:rsidR="00237266" w:rsidRPr="00446081" w:rsidRDefault="00237266" w:rsidP="00237266">
      <w:pPr>
        <w:rPr>
          <w:rFonts w:ascii="Arial" w:hAnsi="Arial" w:cs="Arial"/>
          <w:color w:val="808080"/>
        </w:rPr>
      </w:pPr>
      <w:r w:rsidRPr="00446081">
        <w:rPr>
          <w:rFonts w:ascii="Arial" w:hAnsi="Arial" w:cs="Arial"/>
          <w:color w:val="808080"/>
        </w:rPr>
        <w:t>(Replaces C1-244499)</w:t>
      </w:r>
    </w:p>
    <w:p w14:paraId="783B714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0DF9EE0A" w14:textId="77777777" w:rsidR="00237266" w:rsidRPr="00446081" w:rsidRDefault="00237266" w:rsidP="00237266">
      <w:pPr>
        <w:pStyle w:val="Heading4"/>
        <w:rPr>
          <w:rFonts w:cs="Arial"/>
        </w:rPr>
      </w:pPr>
      <w:bookmarkStart w:id="111" w:name="_Toc175914890"/>
      <w:r w:rsidRPr="00446081">
        <w:rPr>
          <w:rFonts w:cs="Arial"/>
        </w:rPr>
        <w:t>19.1.2</w:t>
      </w:r>
      <w:r w:rsidRPr="00446081">
        <w:rPr>
          <w:rFonts w:cs="Arial"/>
        </w:rPr>
        <w:tab/>
        <w:t>CRs and Discussion Documents related to new or revised Work Items</w:t>
      </w:r>
      <w:bookmarkEnd w:id="111"/>
    </w:p>
    <w:p w14:paraId="6A33D4F6" w14:textId="77777777" w:rsidR="00237266" w:rsidRPr="00446081" w:rsidRDefault="00237266" w:rsidP="00237266">
      <w:pPr>
        <w:rPr>
          <w:rFonts w:ascii="Arial" w:hAnsi="Arial" w:cs="Arial"/>
          <w:b/>
          <w:sz w:val="24"/>
        </w:rPr>
      </w:pPr>
      <w:r w:rsidRPr="00446081">
        <w:rPr>
          <w:rFonts w:ascii="Arial" w:hAnsi="Arial" w:cs="Arial"/>
          <w:b/>
          <w:color w:val="0000FF"/>
          <w:sz w:val="24"/>
        </w:rPr>
        <w:t>C1-244021</w:t>
      </w:r>
      <w:r w:rsidRPr="00446081">
        <w:rPr>
          <w:rFonts w:ascii="Arial" w:hAnsi="Arial" w:cs="Arial"/>
          <w:b/>
          <w:color w:val="0000FF"/>
          <w:sz w:val="24"/>
        </w:rPr>
        <w:tab/>
      </w:r>
      <w:r w:rsidRPr="00446081">
        <w:rPr>
          <w:rFonts w:ascii="Arial" w:hAnsi="Arial" w:cs="Arial"/>
          <w:b/>
          <w:sz w:val="24"/>
        </w:rPr>
        <w:t>Discussion on integration of satellite components in the 5G architecture Phase 3</w:t>
      </w:r>
    </w:p>
    <w:p w14:paraId="559731D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CATT</w:t>
      </w:r>
    </w:p>
    <w:p w14:paraId="51BC7C6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0435E2B0" w14:textId="77777777" w:rsidR="00237266" w:rsidRPr="00446081" w:rsidRDefault="00237266" w:rsidP="00237266">
      <w:pPr>
        <w:rPr>
          <w:rFonts w:ascii="Arial" w:hAnsi="Arial" w:cs="Arial"/>
          <w:b/>
          <w:sz w:val="24"/>
        </w:rPr>
      </w:pPr>
      <w:r w:rsidRPr="00446081">
        <w:rPr>
          <w:rFonts w:ascii="Arial" w:hAnsi="Arial" w:cs="Arial"/>
          <w:b/>
          <w:color w:val="0000FF"/>
          <w:sz w:val="24"/>
        </w:rPr>
        <w:t>C1-244022</w:t>
      </w:r>
      <w:r w:rsidRPr="00446081">
        <w:rPr>
          <w:rFonts w:ascii="Arial" w:hAnsi="Arial" w:cs="Arial"/>
          <w:b/>
          <w:color w:val="0000FF"/>
          <w:sz w:val="24"/>
        </w:rPr>
        <w:tab/>
      </w:r>
      <w:r w:rsidRPr="00446081">
        <w:rPr>
          <w:rFonts w:ascii="Arial" w:hAnsi="Arial" w:cs="Arial"/>
          <w:b/>
          <w:sz w:val="24"/>
        </w:rPr>
        <w:t>Discussion on Proximity-based Services in 5GS Phase 3</w:t>
      </w:r>
    </w:p>
    <w:p w14:paraId="6AFE17B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CATT</w:t>
      </w:r>
    </w:p>
    <w:p w14:paraId="3A1065F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438F3470" w14:textId="77777777" w:rsidR="00237266" w:rsidRPr="00446081" w:rsidRDefault="00237266" w:rsidP="00237266">
      <w:pPr>
        <w:rPr>
          <w:rFonts w:ascii="Arial" w:hAnsi="Arial" w:cs="Arial"/>
          <w:b/>
          <w:sz w:val="24"/>
        </w:rPr>
      </w:pPr>
      <w:r w:rsidRPr="00446081">
        <w:rPr>
          <w:rFonts w:ascii="Arial" w:hAnsi="Arial" w:cs="Arial"/>
          <w:b/>
          <w:color w:val="0000FF"/>
          <w:sz w:val="24"/>
        </w:rPr>
        <w:t>C1-244047</w:t>
      </w:r>
      <w:r w:rsidRPr="00446081">
        <w:rPr>
          <w:rFonts w:ascii="Arial" w:hAnsi="Arial" w:cs="Arial"/>
          <w:b/>
          <w:color w:val="0000FF"/>
          <w:sz w:val="24"/>
        </w:rPr>
        <w:tab/>
      </w:r>
      <w:r w:rsidRPr="00446081">
        <w:rPr>
          <w:rFonts w:ascii="Arial" w:hAnsi="Arial" w:cs="Arial"/>
          <w:b/>
          <w:sz w:val="24"/>
        </w:rPr>
        <w:t>FRMCS_Ph5 stage 2 status</w:t>
      </w:r>
    </w:p>
    <w:p w14:paraId="06D650E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Information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4A81F21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48FBD2A6" w14:textId="77777777" w:rsidR="00237266" w:rsidRPr="00446081" w:rsidRDefault="00237266" w:rsidP="00237266">
      <w:pPr>
        <w:rPr>
          <w:rFonts w:ascii="Arial" w:hAnsi="Arial" w:cs="Arial"/>
          <w:b/>
          <w:sz w:val="24"/>
        </w:rPr>
      </w:pPr>
      <w:r w:rsidRPr="00446081">
        <w:rPr>
          <w:rFonts w:ascii="Arial" w:hAnsi="Arial" w:cs="Arial"/>
          <w:b/>
          <w:color w:val="0000FF"/>
          <w:sz w:val="24"/>
        </w:rPr>
        <w:t>C1-244052</w:t>
      </w:r>
      <w:r w:rsidRPr="00446081">
        <w:rPr>
          <w:rFonts w:ascii="Arial" w:hAnsi="Arial" w:cs="Arial"/>
          <w:b/>
          <w:color w:val="0000FF"/>
          <w:sz w:val="24"/>
        </w:rPr>
        <w:tab/>
      </w:r>
      <w:r w:rsidRPr="00446081">
        <w:rPr>
          <w:rFonts w:ascii="Arial" w:hAnsi="Arial" w:cs="Arial"/>
          <w:b/>
          <w:sz w:val="24"/>
        </w:rPr>
        <w:t>Status of Rel-19 work on Vehicle Mounted Relays phase 2 (VMR_ph2)</w:t>
      </w:r>
    </w:p>
    <w:p w14:paraId="4CE8A843"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Information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Qualcomm Incorporated</w:t>
      </w:r>
    </w:p>
    <w:p w14:paraId="5AB15E3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55A880CA" w14:textId="77777777" w:rsidR="00237266" w:rsidRPr="00446081" w:rsidRDefault="00237266" w:rsidP="00237266">
      <w:pPr>
        <w:rPr>
          <w:rFonts w:ascii="Arial" w:hAnsi="Arial" w:cs="Arial"/>
          <w:b/>
          <w:sz w:val="24"/>
        </w:rPr>
      </w:pPr>
      <w:r w:rsidRPr="00446081">
        <w:rPr>
          <w:rFonts w:ascii="Arial" w:hAnsi="Arial" w:cs="Arial"/>
          <w:b/>
          <w:color w:val="0000FF"/>
          <w:sz w:val="24"/>
        </w:rPr>
        <w:t>C1-244057</w:t>
      </w:r>
      <w:r w:rsidRPr="00446081">
        <w:rPr>
          <w:rFonts w:ascii="Arial" w:hAnsi="Arial" w:cs="Arial"/>
          <w:b/>
          <w:color w:val="0000FF"/>
          <w:sz w:val="24"/>
        </w:rPr>
        <w:tab/>
      </w:r>
      <w:r w:rsidRPr="00446081">
        <w:rPr>
          <w:rFonts w:ascii="Arial" w:hAnsi="Arial" w:cs="Arial"/>
          <w:b/>
          <w:sz w:val="24"/>
        </w:rPr>
        <w:t>Stage 2 status of XRM_Ph2 study</w:t>
      </w:r>
    </w:p>
    <w:p w14:paraId="787C167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Information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76C1E3B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2874B3CB" w14:textId="77777777" w:rsidR="00237266" w:rsidRPr="00446081" w:rsidRDefault="00237266" w:rsidP="00237266">
      <w:pPr>
        <w:rPr>
          <w:rFonts w:ascii="Arial" w:hAnsi="Arial" w:cs="Arial"/>
          <w:b/>
          <w:sz w:val="24"/>
        </w:rPr>
      </w:pPr>
      <w:r w:rsidRPr="00446081">
        <w:rPr>
          <w:rFonts w:ascii="Arial" w:hAnsi="Arial" w:cs="Arial"/>
          <w:b/>
          <w:color w:val="0000FF"/>
          <w:sz w:val="24"/>
        </w:rPr>
        <w:t>C1-244076</w:t>
      </w:r>
      <w:r w:rsidRPr="00446081">
        <w:rPr>
          <w:rFonts w:ascii="Arial" w:hAnsi="Arial" w:cs="Arial"/>
          <w:b/>
          <w:color w:val="0000FF"/>
          <w:sz w:val="24"/>
        </w:rPr>
        <w:tab/>
      </w:r>
      <w:r w:rsidRPr="00446081">
        <w:rPr>
          <w:rFonts w:ascii="Arial" w:hAnsi="Arial" w:cs="Arial"/>
          <w:b/>
          <w:sz w:val="24"/>
        </w:rPr>
        <w:t>Discussion on New WID on CT Aspects of TEI19_NetShare</w:t>
      </w:r>
    </w:p>
    <w:p w14:paraId="287D4AE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China Unicom</w:t>
      </w:r>
    </w:p>
    <w:p w14:paraId="14645FC5" w14:textId="77777777" w:rsidR="00237266" w:rsidRPr="00446081" w:rsidRDefault="00237266" w:rsidP="00237266">
      <w:pPr>
        <w:rPr>
          <w:rFonts w:ascii="Arial" w:hAnsi="Arial" w:cs="Arial"/>
          <w:b/>
        </w:rPr>
      </w:pPr>
      <w:r w:rsidRPr="00446081">
        <w:rPr>
          <w:rFonts w:ascii="Arial" w:hAnsi="Arial" w:cs="Arial"/>
          <w:b/>
        </w:rPr>
        <w:t xml:space="preserve">Abstract: </w:t>
      </w:r>
    </w:p>
    <w:p w14:paraId="3F2B1CDF" w14:textId="77777777" w:rsidR="00237266" w:rsidRPr="00446081" w:rsidRDefault="00237266" w:rsidP="00237266">
      <w:pPr>
        <w:rPr>
          <w:rFonts w:ascii="Arial" w:hAnsi="Arial" w:cs="Arial"/>
        </w:rPr>
      </w:pPr>
      <w:r w:rsidRPr="00446081">
        <w:rPr>
          <w:rFonts w:ascii="Arial" w:hAnsi="Arial" w:cs="Arial"/>
        </w:rPr>
        <w:t>The outcome of stage 2 WI (TEI19_NetShare) is stable to initiate the stage 3 normative implementations. The CT WID is to implement the outcome of the Stage 2 TEI19_NetShare WID. This Discussion Paper is related to C1-244075 (CT WID).</w:t>
      </w:r>
    </w:p>
    <w:p w14:paraId="69E083A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6E6D2A30" w14:textId="77777777" w:rsidR="00237266" w:rsidRPr="00446081" w:rsidRDefault="00237266" w:rsidP="00237266">
      <w:pPr>
        <w:rPr>
          <w:rFonts w:ascii="Arial" w:hAnsi="Arial" w:cs="Arial"/>
          <w:b/>
          <w:sz w:val="24"/>
        </w:rPr>
      </w:pPr>
      <w:r w:rsidRPr="00446081">
        <w:rPr>
          <w:rFonts w:ascii="Arial" w:hAnsi="Arial" w:cs="Arial"/>
          <w:b/>
          <w:color w:val="0000FF"/>
          <w:sz w:val="24"/>
        </w:rPr>
        <w:t>C1-244078</w:t>
      </w:r>
      <w:r w:rsidRPr="00446081">
        <w:rPr>
          <w:rFonts w:ascii="Arial" w:hAnsi="Arial" w:cs="Arial"/>
          <w:b/>
          <w:color w:val="0000FF"/>
          <w:sz w:val="24"/>
        </w:rPr>
        <w:tab/>
      </w:r>
      <w:r w:rsidRPr="00446081">
        <w:rPr>
          <w:rFonts w:ascii="Arial" w:hAnsi="Arial" w:cs="Arial"/>
          <w:b/>
          <w:sz w:val="24"/>
        </w:rPr>
        <w:t xml:space="preserve">Adding IP address of target data host or DNS server to </w:t>
      </w:r>
      <w:proofErr w:type="spellStart"/>
      <w:r w:rsidRPr="00446081">
        <w:rPr>
          <w:rFonts w:ascii="Arial" w:hAnsi="Arial" w:cs="Arial"/>
          <w:b/>
          <w:sz w:val="24"/>
        </w:rPr>
        <w:t>MCData</w:t>
      </w:r>
      <w:proofErr w:type="spellEnd"/>
      <w:r w:rsidRPr="00446081">
        <w:rPr>
          <w:rFonts w:ascii="Arial" w:hAnsi="Arial" w:cs="Arial"/>
          <w:b/>
          <w:sz w:val="24"/>
        </w:rPr>
        <w:t xml:space="preserve"> </w:t>
      </w:r>
      <w:proofErr w:type="spellStart"/>
      <w:r w:rsidRPr="00446081">
        <w:rPr>
          <w:rFonts w:ascii="Arial" w:hAnsi="Arial" w:cs="Arial"/>
          <w:b/>
          <w:sz w:val="24"/>
        </w:rPr>
        <w:t>IPcon</w:t>
      </w:r>
      <w:proofErr w:type="spellEnd"/>
    </w:p>
    <w:p w14:paraId="412232B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24.282 v18.7.0</w:t>
      </w:r>
      <w:r w:rsidRPr="00446081">
        <w:rPr>
          <w:rFonts w:ascii="Arial" w:hAnsi="Arial" w:cs="Arial"/>
        </w:rPr>
        <w:tab/>
        <w:t xml:space="preserve">  CR-0426  rev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Kontron Transportation France, Nokia</w:t>
      </w:r>
    </w:p>
    <w:p w14:paraId="6C3B4A0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C1-244727</w:t>
      </w:r>
      <w:r w:rsidRPr="00446081">
        <w:rPr>
          <w:rFonts w:ascii="Arial" w:hAnsi="Arial" w:cs="Arial"/>
          <w:color w:val="993300"/>
          <w:u w:val="single"/>
        </w:rPr>
        <w:t>.</w:t>
      </w:r>
    </w:p>
    <w:p w14:paraId="636AFB3A" w14:textId="77777777" w:rsidR="00237266" w:rsidRPr="00446081" w:rsidRDefault="00237266" w:rsidP="00237266">
      <w:pPr>
        <w:rPr>
          <w:rFonts w:ascii="Arial" w:hAnsi="Arial" w:cs="Arial"/>
          <w:b/>
          <w:sz w:val="24"/>
        </w:rPr>
      </w:pPr>
      <w:r w:rsidRPr="00446081">
        <w:rPr>
          <w:rFonts w:ascii="Arial" w:hAnsi="Arial" w:cs="Arial"/>
          <w:b/>
          <w:color w:val="0000FF"/>
          <w:sz w:val="24"/>
        </w:rPr>
        <w:t>C1-244727</w:t>
      </w:r>
      <w:r w:rsidRPr="00446081">
        <w:rPr>
          <w:rFonts w:ascii="Arial" w:hAnsi="Arial" w:cs="Arial"/>
          <w:b/>
          <w:color w:val="0000FF"/>
          <w:sz w:val="24"/>
        </w:rPr>
        <w:tab/>
      </w:r>
      <w:r w:rsidRPr="00446081">
        <w:rPr>
          <w:rFonts w:ascii="Arial" w:hAnsi="Arial" w:cs="Arial"/>
          <w:b/>
          <w:sz w:val="24"/>
        </w:rPr>
        <w:t xml:space="preserve">Adding IP address of target data host or DNS server to </w:t>
      </w:r>
      <w:proofErr w:type="spellStart"/>
      <w:r w:rsidRPr="00446081">
        <w:rPr>
          <w:rFonts w:ascii="Arial" w:hAnsi="Arial" w:cs="Arial"/>
          <w:b/>
          <w:sz w:val="24"/>
        </w:rPr>
        <w:t>MCData</w:t>
      </w:r>
      <w:proofErr w:type="spellEnd"/>
      <w:r w:rsidRPr="00446081">
        <w:rPr>
          <w:rFonts w:ascii="Arial" w:hAnsi="Arial" w:cs="Arial"/>
          <w:b/>
          <w:sz w:val="24"/>
        </w:rPr>
        <w:t xml:space="preserve"> </w:t>
      </w:r>
      <w:proofErr w:type="spellStart"/>
      <w:r w:rsidRPr="00446081">
        <w:rPr>
          <w:rFonts w:ascii="Arial" w:hAnsi="Arial" w:cs="Arial"/>
          <w:b/>
          <w:sz w:val="24"/>
        </w:rPr>
        <w:t>IPcon</w:t>
      </w:r>
      <w:proofErr w:type="spellEnd"/>
    </w:p>
    <w:p w14:paraId="5E6283C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24.282 v18.7.0</w:t>
      </w:r>
      <w:r w:rsidRPr="00446081">
        <w:rPr>
          <w:rFonts w:ascii="Arial" w:hAnsi="Arial" w:cs="Arial"/>
        </w:rPr>
        <w:tab/>
        <w:t xml:space="preserve">  CR-0426  rev 1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Kontron Transportation France, Nokia</w:t>
      </w:r>
    </w:p>
    <w:p w14:paraId="589C0F14" w14:textId="77777777" w:rsidR="00237266" w:rsidRPr="00446081" w:rsidRDefault="00237266" w:rsidP="00237266">
      <w:pPr>
        <w:rPr>
          <w:rFonts w:ascii="Arial" w:hAnsi="Arial" w:cs="Arial"/>
          <w:color w:val="808080"/>
        </w:rPr>
      </w:pPr>
      <w:r w:rsidRPr="00446081">
        <w:rPr>
          <w:rFonts w:ascii="Arial" w:hAnsi="Arial" w:cs="Arial"/>
          <w:color w:val="808080"/>
        </w:rPr>
        <w:t>(Replaces C1-244078)</w:t>
      </w:r>
    </w:p>
    <w:p w14:paraId="463BA7D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C1-244741</w:t>
      </w:r>
      <w:r w:rsidRPr="00446081">
        <w:rPr>
          <w:rFonts w:ascii="Arial" w:hAnsi="Arial" w:cs="Arial"/>
          <w:color w:val="993300"/>
          <w:u w:val="single"/>
        </w:rPr>
        <w:t>.</w:t>
      </w:r>
    </w:p>
    <w:p w14:paraId="2BD3E96A" w14:textId="77777777" w:rsidR="00237266" w:rsidRPr="00446081" w:rsidRDefault="00237266" w:rsidP="00237266">
      <w:pPr>
        <w:rPr>
          <w:rFonts w:ascii="Arial" w:hAnsi="Arial" w:cs="Arial"/>
          <w:b/>
          <w:sz w:val="24"/>
        </w:rPr>
      </w:pPr>
      <w:r w:rsidRPr="00446081">
        <w:rPr>
          <w:rFonts w:ascii="Arial" w:hAnsi="Arial" w:cs="Arial"/>
          <w:b/>
          <w:color w:val="0000FF"/>
          <w:sz w:val="24"/>
        </w:rPr>
        <w:t>C1-244741</w:t>
      </w:r>
      <w:r w:rsidRPr="00446081">
        <w:rPr>
          <w:rFonts w:ascii="Arial" w:hAnsi="Arial" w:cs="Arial"/>
          <w:b/>
          <w:color w:val="0000FF"/>
          <w:sz w:val="24"/>
        </w:rPr>
        <w:tab/>
      </w:r>
      <w:r w:rsidRPr="00446081">
        <w:rPr>
          <w:rFonts w:ascii="Arial" w:hAnsi="Arial" w:cs="Arial"/>
          <w:b/>
          <w:sz w:val="24"/>
        </w:rPr>
        <w:t xml:space="preserve">Adding IP address of target data host or DNS server to </w:t>
      </w:r>
      <w:proofErr w:type="spellStart"/>
      <w:r w:rsidRPr="00446081">
        <w:rPr>
          <w:rFonts w:ascii="Arial" w:hAnsi="Arial" w:cs="Arial"/>
          <w:b/>
          <w:sz w:val="24"/>
        </w:rPr>
        <w:t>MCData</w:t>
      </w:r>
      <w:proofErr w:type="spellEnd"/>
      <w:r w:rsidRPr="00446081">
        <w:rPr>
          <w:rFonts w:ascii="Arial" w:hAnsi="Arial" w:cs="Arial"/>
          <w:b/>
          <w:sz w:val="24"/>
        </w:rPr>
        <w:t xml:space="preserve"> </w:t>
      </w:r>
      <w:proofErr w:type="spellStart"/>
      <w:r w:rsidRPr="00446081">
        <w:rPr>
          <w:rFonts w:ascii="Arial" w:hAnsi="Arial" w:cs="Arial"/>
          <w:b/>
          <w:sz w:val="24"/>
        </w:rPr>
        <w:t>IPcon</w:t>
      </w:r>
      <w:proofErr w:type="spellEnd"/>
    </w:p>
    <w:p w14:paraId="1BE50C5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24.282 v18.7.0</w:t>
      </w:r>
      <w:r w:rsidRPr="00446081">
        <w:rPr>
          <w:rFonts w:ascii="Arial" w:hAnsi="Arial" w:cs="Arial"/>
        </w:rPr>
        <w:tab/>
        <w:t xml:space="preserve">  CR-0426  rev 2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Kontron Transportation France, Nokia</w:t>
      </w:r>
    </w:p>
    <w:p w14:paraId="1C51A40D" w14:textId="77777777" w:rsidR="00237266" w:rsidRPr="00446081" w:rsidRDefault="00237266" w:rsidP="00237266">
      <w:pPr>
        <w:rPr>
          <w:rFonts w:ascii="Arial" w:hAnsi="Arial" w:cs="Arial"/>
          <w:color w:val="808080"/>
        </w:rPr>
      </w:pPr>
      <w:r w:rsidRPr="00446081">
        <w:rPr>
          <w:rFonts w:ascii="Arial" w:hAnsi="Arial" w:cs="Arial"/>
          <w:color w:val="808080"/>
        </w:rPr>
        <w:t>(Replaces C1-244727)</w:t>
      </w:r>
    </w:p>
    <w:p w14:paraId="415DE90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0EE39D68" w14:textId="77777777" w:rsidR="00237266" w:rsidRPr="00446081" w:rsidRDefault="00237266" w:rsidP="00237266">
      <w:pPr>
        <w:rPr>
          <w:rFonts w:ascii="Arial" w:hAnsi="Arial" w:cs="Arial"/>
          <w:b/>
          <w:sz w:val="24"/>
        </w:rPr>
      </w:pPr>
      <w:r w:rsidRPr="00446081">
        <w:rPr>
          <w:rFonts w:ascii="Arial" w:hAnsi="Arial" w:cs="Arial"/>
          <w:b/>
          <w:color w:val="0000FF"/>
          <w:sz w:val="24"/>
        </w:rPr>
        <w:t>C1-244080</w:t>
      </w:r>
      <w:r w:rsidRPr="00446081">
        <w:rPr>
          <w:rFonts w:ascii="Arial" w:hAnsi="Arial" w:cs="Arial"/>
          <w:b/>
          <w:color w:val="0000FF"/>
          <w:sz w:val="24"/>
        </w:rPr>
        <w:tab/>
      </w:r>
      <w:r w:rsidRPr="00446081">
        <w:rPr>
          <w:rFonts w:ascii="Arial" w:hAnsi="Arial" w:cs="Arial"/>
          <w:b/>
          <w:sz w:val="24"/>
        </w:rPr>
        <w:t>Discussion on CT aspects of AIML_CN</w:t>
      </w:r>
    </w:p>
    <w:p w14:paraId="4045193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6170E85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0CD5A70C" w14:textId="77777777" w:rsidR="00237266" w:rsidRPr="00446081" w:rsidRDefault="00237266" w:rsidP="00237266">
      <w:pPr>
        <w:rPr>
          <w:rFonts w:ascii="Arial" w:hAnsi="Arial" w:cs="Arial"/>
          <w:b/>
          <w:sz w:val="24"/>
        </w:rPr>
      </w:pPr>
      <w:r w:rsidRPr="00446081">
        <w:rPr>
          <w:rFonts w:ascii="Arial" w:hAnsi="Arial" w:cs="Arial"/>
          <w:b/>
          <w:color w:val="0000FF"/>
          <w:sz w:val="24"/>
        </w:rPr>
        <w:t>C1-244081</w:t>
      </w:r>
      <w:r w:rsidRPr="00446081">
        <w:rPr>
          <w:rFonts w:ascii="Arial" w:hAnsi="Arial" w:cs="Arial"/>
          <w:b/>
          <w:color w:val="0000FF"/>
          <w:sz w:val="24"/>
        </w:rPr>
        <w:tab/>
      </w:r>
      <w:r w:rsidRPr="00446081">
        <w:rPr>
          <w:rFonts w:ascii="Arial" w:hAnsi="Arial" w:cs="Arial"/>
          <w:b/>
          <w:sz w:val="24"/>
        </w:rPr>
        <w:t xml:space="preserve">(DP) CEN requested alignments on IVS </w:t>
      </w:r>
      <w:proofErr w:type="spellStart"/>
      <w:r w:rsidRPr="00446081">
        <w:rPr>
          <w:rFonts w:ascii="Arial" w:hAnsi="Arial" w:cs="Arial"/>
          <w:b/>
          <w:sz w:val="24"/>
        </w:rPr>
        <w:t>eCall</w:t>
      </w:r>
      <w:proofErr w:type="spellEnd"/>
    </w:p>
    <w:p w14:paraId="77CB6E3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Action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OPPO / Chen</w:t>
      </w:r>
    </w:p>
    <w:p w14:paraId="1C746A8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0A18891E" w14:textId="77777777" w:rsidR="00237266" w:rsidRPr="00446081" w:rsidRDefault="00237266" w:rsidP="00237266">
      <w:pPr>
        <w:rPr>
          <w:rFonts w:ascii="Arial" w:hAnsi="Arial" w:cs="Arial"/>
          <w:b/>
          <w:sz w:val="24"/>
        </w:rPr>
      </w:pPr>
      <w:r w:rsidRPr="00446081">
        <w:rPr>
          <w:rFonts w:ascii="Arial" w:hAnsi="Arial" w:cs="Arial"/>
          <w:b/>
          <w:color w:val="0000FF"/>
          <w:sz w:val="24"/>
        </w:rPr>
        <w:t>C1-244111</w:t>
      </w:r>
      <w:r w:rsidRPr="00446081">
        <w:rPr>
          <w:rFonts w:ascii="Arial" w:hAnsi="Arial" w:cs="Arial"/>
          <w:b/>
          <w:color w:val="0000FF"/>
          <w:sz w:val="24"/>
        </w:rPr>
        <w:tab/>
      </w:r>
      <w:r w:rsidRPr="00446081">
        <w:rPr>
          <w:rFonts w:ascii="Arial" w:hAnsi="Arial" w:cs="Arial"/>
          <w:b/>
          <w:sz w:val="24"/>
        </w:rPr>
        <w:t>Discussion on the stage 3 work for NG_RTC_Ph2</w:t>
      </w:r>
    </w:p>
    <w:p w14:paraId="5D045A6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China Mobile</w:t>
      </w:r>
    </w:p>
    <w:p w14:paraId="46591E7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6E1E1F15" w14:textId="77777777" w:rsidR="00237266" w:rsidRPr="00446081" w:rsidRDefault="00237266" w:rsidP="00237266">
      <w:pPr>
        <w:rPr>
          <w:rFonts w:ascii="Arial" w:hAnsi="Arial" w:cs="Arial"/>
          <w:b/>
          <w:sz w:val="24"/>
        </w:rPr>
      </w:pPr>
      <w:r w:rsidRPr="00446081">
        <w:rPr>
          <w:rFonts w:ascii="Arial" w:hAnsi="Arial" w:cs="Arial"/>
          <w:b/>
          <w:color w:val="0000FF"/>
          <w:sz w:val="24"/>
        </w:rPr>
        <w:t>C1-244112</w:t>
      </w:r>
      <w:r w:rsidRPr="00446081">
        <w:rPr>
          <w:rFonts w:ascii="Arial" w:hAnsi="Arial" w:cs="Arial"/>
          <w:b/>
          <w:color w:val="0000FF"/>
          <w:sz w:val="24"/>
        </w:rPr>
        <w:tab/>
      </w:r>
      <w:r w:rsidRPr="00446081">
        <w:rPr>
          <w:rFonts w:ascii="Arial" w:hAnsi="Arial" w:cs="Arial"/>
          <w:b/>
          <w:sz w:val="24"/>
        </w:rPr>
        <w:t>Support DC in 3GPP PS Data Off exempt services</w:t>
      </w:r>
    </w:p>
    <w:p w14:paraId="13C3707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24.275 v18.2.0</w:t>
      </w:r>
      <w:r w:rsidRPr="00446081">
        <w:rPr>
          <w:rFonts w:ascii="Arial" w:hAnsi="Arial" w:cs="Arial"/>
        </w:rPr>
        <w:tab/>
        <w:t xml:space="preserve">  CR-0008  rev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China Mobile</w:t>
      </w:r>
    </w:p>
    <w:p w14:paraId="2DA1E1D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C1-244728</w:t>
      </w:r>
      <w:r w:rsidRPr="00446081">
        <w:rPr>
          <w:rFonts w:ascii="Arial" w:hAnsi="Arial" w:cs="Arial"/>
          <w:color w:val="993300"/>
          <w:u w:val="single"/>
        </w:rPr>
        <w:t>.</w:t>
      </w:r>
    </w:p>
    <w:p w14:paraId="44479B27" w14:textId="77777777" w:rsidR="00237266" w:rsidRPr="00446081" w:rsidRDefault="00237266" w:rsidP="00237266">
      <w:pPr>
        <w:rPr>
          <w:rFonts w:ascii="Arial" w:hAnsi="Arial" w:cs="Arial"/>
          <w:b/>
          <w:sz w:val="24"/>
        </w:rPr>
      </w:pPr>
      <w:r w:rsidRPr="00446081">
        <w:rPr>
          <w:rFonts w:ascii="Arial" w:hAnsi="Arial" w:cs="Arial"/>
          <w:b/>
          <w:color w:val="0000FF"/>
          <w:sz w:val="24"/>
        </w:rPr>
        <w:t>C1-244728</w:t>
      </w:r>
      <w:r w:rsidRPr="00446081">
        <w:rPr>
          <w:rFonts w:ascii="Arial" w:hAnsi="Arial" w:cs="Arial"/>
          <w:b/>
          <w:color w:val="0000FF"/>
          <w:sz w:val="24"/>
        </w:rPr>
        <w:tab/>
      </w:r>
      <w:r w:rsidRPr="00446081">
        <w:rPr>
          <w:rFonts w:ascii="Arial" w:hAnsi="Arial" w:cs="Arial"/>
          <w:b/>
          <w:sz w:val="24"/>
        </w:rPr>
        <w:t>Support DC in 3GPP PS Data Off exempt services</w:t>
      </w:r>
    </w:p>
    <w:p w14:paraId="32D2AD6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24.275 v18.2.0</w:t>
      </w:r>
      <w:r w:rsidRPr="00446081">
        <w:rPr>
          <w:rFonts w:ascii="Arial" w:hAnsi="Arial" w:cs="Arial"/>
        </w:rPr>
        <w:tab/>
        <w:t xml:space="preserve">  CR-0008  rev 1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China Mobile</w:t>
      </w:r>
    </w:p>
    <w:p w14:paraId="255FB453" w14:textId="77777777" w:rsidR="00237266" w:rsidRPr="00446081" w:rsidRDefault="00237266" w:rsidP="00237266">
      <w:pPr>
        <w:rPr>
          <w:rFonts w:ascii="Arial" w:hAnsi="Arial" w:cs="Arial"/>
          <w:color w:val="808080"/>
        </w:rPr>
      </w:pPr>
      <w:r w:rsidRPr="00446081">
        <w:rPr>
          <w:rFonts w:ascii="Arial" w:hAnsi="Arial" w:cs="Arial"/>
          <w:color w:val="808080"/>
        </w:rPr>
        <w:t>(Replaces C1-244112)</w:t>
      </w:r>
    </w:p>
    <w:p w14:paraId="57066EA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4CEF5FA5" w14:textId="77777777" w:rsidR="00237266" w:rsidRPr="00446081" w:rsidRDefault="00237266" w:rsidP="00237266">
      <w:pPr>
        <w:rPr>
          <w:rFonts w:ascii="Arial" w:hAnsi="Arial" w:cs="Arial"/>
          <w:b/>
          <w:sz w:val="24"/>
        </w:rPr>
      </w:pPr>
      <w:r w:rsidRPr="00446081">
        <w:rPr>
          <w:rFonts w:ascii="Arial" w:hAnsi="Arial" w:cs="Arial"/>
          <w:b/>
          <w:color w:val="0000FF"/>
          <w:sz w:val="24"/>
        </w:rPr>
        <w:t>C1-244153</w:t>
      </w:r>
      <w:r w:rsidRPr="00446081">
        <w:rPr>
          <w:rFonts w:ascii="Arial" w:hAnsi="Arial" w:cs="Arial"/>
          <w:b/>
          <w:color w:val="0000FF"/>
          <w:sz w:val="24"/>
        </w:rPr>
        <w:tab/>
      </w:r>
      <w:r w:rsidRPr="00446081">
        <w:rPr>
          <w:rFonts w:ascii="Arial" w:hAnsi="Arial" w:cs="Arial"/>
          <w:b/>
          <w:sz w:val="24"/>
        </w:rPr>
        <w:t>Summary and status of SEALDD Phase 2 work; updated</w:t>
      </w:r>
    </w:p>
    <w:p w14:paraId="099BD46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r w:rsidRPr="00446081">
        <w:rPr>
          <w:rFonts w:ascii="Arial" w:hAnsi="Arial" w:cs="Arial"/>
          <w:i/>
        </w:rPr>
        <w:t xml:space="preserve"> /Christian</w:t>
      </w:r>
    </w:p>
    <w:p w14:paraId="1D04AEE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64FAB1B6" w14:textId="77777777" w:rsidR="00237266" w:rsidRPr="00446081" w:rsidRDefault="00237266" w:rsidP="00237266">
      <w:pPr>
        <w:rPr>
          <w:rFonts w:ascii="Arial" w:hAnsi="Arial" w:cs="Arial"/>
          <w:b/>
          <w:sz w:val="24"/>
        </w:rPr>
      </w:pPr>
      <w:r w:rsidRPr="00446081">
        <w:rPr>
          <w:rFonts w:ascii="Arial" w:hAnsi="Arial" w:cs="Arial"/>
          <w:b/>
          <w:color w:val="0000FF"/>
          <w:sz w:val="24"/>
        </w:rPr>
        <w:t>C1-244155</w:t>
      </w:r>
      <w:r w:rsidRPr="00446081">
        <w:rPr>
          <w:rFonts w:ascii="Arial" w:hAnsi="Arial" w:cs="Arial"/>
          <w:b/>
          <w:color w:val="0000FF"/>
          <w:sz w:val="24"/>
        </w:rPr>
        <w:tab/>
      </w:r>
      <w:r w:rsidRPr="00446081">
        <w:rPr>
          <w:rFonts w:ascii="Arial" w:hAnsi="Arial" w:cs="Arial"/>
          <w:b/>
          <w:sz w:val="24"/>
        </w:rPr>
        <w:t>Work plan for the CT1 part of SEALDD_Ph2</w:t>
      </w:r>
    </w:p>
    <w:p w14:paraId="29D2DE3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r w:rsidRPr="00446081">
        <w:rPr>
          <w:rFonts w:ascii="Arial" w:hAnsi="Arial" w:cs="Arial"/>
          <w:i/>
        </w:rPr>
        <w:t xml:space="preserve"> /Christian</w:t>
      </w:r>
    </w:p>
    <w:p w14:paraId="44DEF78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3C6CAA96" w14:textId="77777777" w:rsidR="00237266" w:rsidRPr="00446081" w:rsidRDefault="00237266" w:rsidP="00237266">
      <w:pPr>
        <w:rPr>
          <w:rFonts w:ascii="Arial" w:hAnsi="Arial" w:cs="Arial"/>
          <w:b/>
          <w:sz w:val="24"/>
        </w:rPr>
      </w:pPr>
      <w:r w:rsidRPr="00446081">
        <w:rPr>
          <w:rFonts w:ascii="Arial" w:hAnsi="Arial" w:cs="Arial"/>
          <w:b/>
          <w:color w:val="0000FF"/>
          <w:sz w:val="24"/>
        </w:rPr>
        <w:t>C1-244195</w:t>
      </w:r>
      <w:r w:rsidRPr="00446081">
        <w:rPr>
          <w:rFonts w:ascii="Arial" w:hAnsi="Arial" w:cs="Arial"/>
          <w:b/>
          <w:color w:val="0000FF"/>
          <w:sz w:val="24"/>
        </w:rPr>
        <w:tab/>
      </w:r>
      <w:r w:rsidRPr="00446081">
        <w:rPr>
          <w:rFonts w:ascii="Arial" w:hAnsi="Arial" w:cs="Arial"/>
          <w:b/>
          <w:sz w:val="24"/>
        </w:rPr>
        <w:t xml:space="preserve">Alignment of </w:t>
      </w:r>
      <w:proofErr w:type="spellStart"/>
      <w:r w:rsidRPr="00446081">
        <w:rPr>
          <w:rFonts w:ascii="Arial" w:hAnsi="Arial" w:cs="Arial"/>
          <w:b/>
          <w:sz w:val="24"/>
        </w:rPr>
        <w:t>eCall</w:t>
      </w:r>
      <w:proofErr w:type="spellEnd"/>
      <w:r w:rsidRPr="00446081">
        <w:rPr>
          <w:rFonts w:ascii="Arial" w:hAnsi="Arial" w:cs="Arial"/>
          <w:b/>
          <w:sz w:val="24"/>
        </w:rPr>
        <w:t xml:space="preserve"> over IMS with CEN</w:t>
      </w:r>
    </w:p>
    <w:p w14:paraId="304F969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Qualcomm Incorporated</w:t>
      </w:r>
    </w:p>
    <w:p w14:paraId="090E37E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74A40010" w14:textId="77777777" w:rsidR="00237266" w:rsidRPr="00446081" w:rsidRDefault="00237266" w:rsidP="00237266">
      <w:pPr>
        <w:rPr>
          <w:rFonts w:ascii="Arial" w:hAnsi="Arial" w:cs="Arial"/>
          <w:b/>
          <w:sz w:val="24"/>
        </w:rPr>
      </w:pPr>
      <w:r w:rsidRPr="00446081">
        <w:rPr>
          <w:rFonts w:ascii="Arial" w:hAnsi="Arial" w:cs="Arial"/>
          <w:b/>
          <w:color w:val="0000FF"/>
          <w:sz w:val="24"/>
        </w:rPr>
        <w:t>C1-244196</w:t>
      </w:r>
      <w:r w:rsidRPr="00446081">
        <w:rPr>
          <w:rFonts w:ascii="Arial" w:hAnsi="Arial" w:cs="Arial"/>
          <w:b/>
          <w:color w:val="0000FF"/>
          <w:sz w:val="24"/>
        </w:rPr>
        <w:tab/>
      </w:r>
      <w:r w:rsidRPr="00446081">
        <w:rPr>
          <w:rFonts w:ascii="Arial" w:hAnsi="Arial" w:cs="Arial"/>
          <w:b/>
          <w:sz w:val="24"/>
        </w:rPr>
        <w:t xml:space="preserve">Alignment of </w:t>
      </w:r>
      <w:proofErr w:type="spellStart"/>
      <w:r w:rsidRPr="00446081">
        <w:rPr>
          <w:rFonts w:ascii="Arial" w:hAnsi="Arial" w:cs="Arial"/>
          <w:b/>
          <w:sz w:val="24"/>
        </w:rPr>
        <w:t>eCall</w:t>
      </w:r>
      <w:proofErr w:type="spellEnd"/>
      <w:r w:rsidRPr="00446081">
        <w:rPr>
          <w:rFonts w:ascii="Arial" w:hAnsi="Arial" w:cs="Arial"/>
          <w:b/>
          <w:sz w:val="24"/>
        </w:rPr>
        <w:t xml:space="preserve"> over IMS with CEN</w:t>
      </w:r>
    </w:p>
    <w:p w14:paraId="75336C7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24.229 v18.5.0</w:t>
      </w:r>
      <w:r w:rsidRPr="00446081">
        <w:rPr>
          <w:rFonts w:ascii="Arial" w:hAnsi="Arial" w:cs="Arial"/>
        </w:rPr>
        <w:tab/>
        <w:t xml:space="preserve">  CR-6667  rev  Cat: C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Qualcomm Incorporated</w:t>
      </w:r>
    </w:p>
    <w:p w14:paraId="71612EB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C1-244729</w:t>
      </w:r>
      <w:r w:rsidRPr="00446081">
        <w:rPr>
          <w:rFonts w:ascii="Arial" w:hAnsi="Arial" w:cs="Arial"/>
          <w:color w:val="993300"/>
          <w:u w:val="single"/>
        </w:rPr>
        <w:t>.</w:t>
      </w:r>
    </w:p>
    <w:p w14:paraId="38771EC7" w14:textId="77777777" w:rsidR="00237266" w:rsidRPr="00446081" w:rsidRDefault="00237266" w:rsidP="00237266">
      <w:pPr>
        <w:rPr>
          <w:rFonts w:ascii="Arial" w:hAnsi="Arial" w:cs="Arial"/>
          <w:b/>
          <w:sz w:val="24"/>
        </w:rPr>
      </w:pPr>
      <w:r w:rsidRPr="00446081">
        <w:rPr>
          <w:rFonts w:ascii="Arial" w:hAnsi="Arial" w:cs="Arial"/>
          <w:b/>
          <w:color w:val="0000FF"/>
          <w:sz w:val="24"/>
        </w:rPr>
        <w:t>C1-244729</w:t>
      </w:r>
      <w:r w:rsidRPr="00446081">
        <w:rPr>
          <w:rFonts w:ascii="Arial" w:hAnsi="Arial" w:cs="Arial"/>
          <w:b/>
          <w:color w:val="0000FF"/>
          <w:sz w:val="24"/>
        </w:rPr>
        <w:tab/>
      </w:r>
      <w:r w:rsidRPr="00446081">
        <w:rPr>
          <w:rFonts w:ascii="Arial" w:hAnsi="Arial" w:cs="Arial"/>
          <w:b/>
          <w:sz w:val="24"/>
        </w:rPr>
        <w:t xml:space="preserve">Alignment of </w:t>
      </w:r>
      <w:proofErr w:type="spellStart"/>
      <w:r w:rsidRPr="00446081">
        <w:rPr>
          <w:rFonts w:ascii="Arial" w:hAnsi="Arial" w:cs="Arial"/>
          <w:b/>
          <w:sz w:val="24"/>
        </w:rPr>
        <w:t>eCall</w:t>
      </w:r>
      <w:proofErr w:type="spellEnd"/>
      <w:r w:rsidRPr="00446081">
        <w:rPr>
          <w:rFonts w:ascii="Arial" w:hAnsi="Arial" w:cs="Arial"/>
          <w:b/>
          <w:sz w:val="24"/>
        </w:rPr>
        <w:t xml:space="preserve"> over IMS with CEN</w:t>
      </w:r>
    </w:p>
    <w:p w14:paraId="2288794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24.229 v18.5.0</w:t>
      </w:r>
      <w:r w:rsidRPr="00446081">
        <w:rPr>
          <w:rFonts w:ascii="Arial" w:hAnsi="Arial" w:cs="Arial"/>
        </w:rPr>
        <w:tab/>
        <w:t xml:space="preserve">  CR-6667  rev 1 Cat: C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Qualcomm Incorporated</w:t>
      </w:r>
    </w:p>
    <w:p w14:paraId="36DCE4BF" w14:textId="77777777" w:rsidR="00237266" w:rsidRPr="00446081" w:rsidRDefault="00237266" w:rsidP="00237266">
      <w:pPr>
        <w:rPr>
          <w:rFonts w:ascii="Arial" w:hAnsi="Arial" w:cs="Arial"/>
          <w:color w:val="808080"/>
        </w:rPr>
      </w:pPr>
      <w:r w:rsidRPr="00446081">
        <w:rPr>
          <w:rFonts w:ascii="Arial" w:hAnsi="Arial" w:cs="Arial"/>
          <w:color w:val="808080"/>
        </w:rPr>
        <w:t>(Replaces C1-244196)</w:t>
      </w:r>
    </w:p>
    <w:p w14:paraId="1AE80F0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C1-244740</w:t>
      </w:r>
      <w:r w:rsidRPr="00446081">
        <w:rPr>
          <w:rFonts w:ascii="Arial" w:hAnsi="Arial" w:cs="Arial"/>
          <w:color w:val="993300"/>
          <w:u w:val="single"/>
        </w:rPr>
        <w:t>.</w:t>
      </w:r>
    </w:p>
    <w:p w14:paraId="3AFF4542" w14:textId="77777777" w:rsidR="00237266" w:rsidRPr="00446081" w:rsidRDefault="00237266" w:rsidP="00237266">
      <w:pPr>
        <w:rPr>
          <w:rFonts w:ascii="Arial" w:hAnsi="Arial" w:cs="Arial"/>
          <w:b/>
          <w:sz w:val="24"/>
        </w:rPr>
      </w:pPr>
      <w:r w:rsidRPr="00446081">
        <w:rPr>
          <w:rFonts w:ascii="Arial" w:hAnsi="Arial" w:cs="Arial"/>
          <w:b/>
          <w:color w:val="0000FF"/>
          <w:sz w:val="24"/>
        </w:rPr>
        <w:t>C1-244740</w:t>
      </w:r>
      <w:r w:rsidRPr="00446081">
        <w:rPr>
          <w:rFonts w:ascii="Arial" w:hAnsi="Arial" w:cs="Arial"/>
          <w:b/>
          <w:color w:val="0000FF"/>
          <w:sz w:val="24"/>
        </w:rPr>
        <w:tab/>
      </w:r>
      <w:r w:rsidRPr="00446081">
        <w:rPr>
          <w:rFonts w:ascii="Arial" w:hAnsi="Arial" w:cs="Arial"/>
          <w:b/>
          <w:sz w:val="24"/>
        </w:rPr>
        <w:t xml:space="preserve">Alignment of </w:t>
      </w:r>
      <w:proofErr w:type="spellStart"/>
      <w:r w:rsidRPr="00446081">
        <w:rPr>
          <w:rFonts w:ascii="Arial" w:hAnsi="Arial" w:cs="Arial"/>
          <w:b/>
          <w:sz w:val="24"/>
        </w:rPr>
        <w:t>eCall</w:t>
      </w:r>
      <w:proofErr w:type="spellEnd"/>
      <w:r w:rsidRPr="00446081">
        <w:rPr>
          <w:rFonts w:ascii="Arial" w:hAnsi="Arial" w:cs="Arial"/>
          <w:b/>
          <w:sz w:val="24"/>
        </w:rPr>
        <w:t xml:space="preserve"> over IMS with CEN</w:t>
      </w:r>
    </w:p>
    <w:p w14:paraId="55B9008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24.229 v18.5.0</w:t>
      </w:r>
      <w:r w:rsidRPr="00446081">
        <w:rPr>
          <w:rFonts w:ascii="Arial" w:hAnsi="Arial" w:cs="Arial"/>
        </w:rPr>
        <w:tab/>
        <w:t xml:space="preserve">  CR-6667  rev 2 Cat: C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Qualcomm Incorporated</w:t>
      </w:r>
    </w:p>
    <w:p w14:paraId="65C4DCA7" w14:textId="77777777" w:rsidR="00237266" w:rsidRPr="00446081" w:rsidRDefault="00237266" w:rsidP="00237266">
      <w:pPr>
        <w:rPr>
          <w:rFonts w:ascii="Arial" w:hAnsi="Arial" w:cs="Arial"/>
          <w:color w:val="808080"/>
        </w:rPr>
      </w:pPr>
      <w:r w:rsidRPr="00446081">
        <w:rPr>
          <w:rFonts w:ascii="Arial" w:hAnsi="Arial" w:cs="Arial"/>
          <w:color w:val="808080"/>
        </w:rPr>
        <w:t>(Replaces C1-244729)</w:t>
      </w:r>
    </w:p>
    <w:p w14:paraId="607A75C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C1-244743</w:t>
      </w:r>
      <w:r w:rsidRPr="00446081">
        <w:rPr>
          <w:rFonts w:ascii="Arial" w:hAnsi="Arial" w:cs="Arial"/>
          <w:color w:val="993300"/>
          <w:u w:val="single"/>
        </w:rPr>
        <w:t>.</w:t>
      </w:r>
    </w:p>
    <w:p w14:paraId="37FA30EE" w14:textId="77777777" w:rsidR="00237266" w:rsidRPr="00446081" w:rsidRDefault="00237266" w:rsidP="00237266">
      <w:pPr>
        <w:rPr>
          <w:rFonts w:ascii="Arial" w:hAnsi="Arial" w:cs="Arial"/>
          <w:b/>
          <w:sz w:val="24"/>
        </w:rPr>
      </w:pPr>
      <w:r w:rsidRPr="00446081">
        <w:rPr>
          <w:rFonts w:ascii="Arial" w:hAnsi="Arial" w:cs="Arial"/>
          <w:b/>
          <w:color w:val="0000FF"/>
          <w:sz w:val="24"/>
        </w:rPr>
        <w:t>C1-244743</w:t>
      </w:r>
      <w:r w:rsidRPr="00446081">
        <w:rPr>
          <w:rFonts w:ascii="Arial" w:hAnsi="Arial" w:cs="Arial"/>
          <w:b/>
          <w:color w:val="0000FF"/>
          <w:sz w:val="24"/>
        </w:rPr>
        <w:tab/>
      </w:r>
      <w:r w:rsidRPr="00446081">
        <w:rPr>
          <w:rFonts w:ascii="Arial" w:hAnsi="Arial" w:cs="Arial"/>
          <w:b/>
          <w:sz w:val="24"/>
        </w:rPr>
        <w:t xml:space="preserve">Alignment of </w:t>
      </w:r>
      <w:proofErr w:type="spellStart"/>
      <w:r w:rsidRPr="00446081">
        <w:rPr>
          <w:rFonts w:ascii="Arial" w:hAnsi="Arial" w:cs="Arial"/>
          <w:b/>
          <w:sz w:val="24"/>
        </w:rPr>
        <w:t>eCall</w:t>
      </w:r>
      <w:proofErr w:type="spellEnd"/>
      <w:r w:rsidRPr="00446081">
        <w:rPr>
          <w:rFonts w:ascii="Arial" w:hAnsi="Arial" w:cs="Arial"/>
          <w:b/>
          <w:sz w:val="24"/>
        </w:rPr>
        <w:t xml:space="preserve"> over IMS with CEN</w:t>
      </w:r>
    </w:p>
    <w:p w14:paraId="103C47A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24.229 v18.5.0</w:t>
      </w:r>
      <w:r w:rsidRPr="00446081">
        <w:rPr>
          <w:rFonts w:ascii="Arial" w:hAnsi="Arial" w:cs="Arial"/>
        </w:rPr>
        <w:tab/>
        <w:t xml:space="preserve">  CR-6667  rev 3 Cat: C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Qualcomm Incorporated</w:t>
      </w:r>
    </w:p>
    <w:p w14:paraId="6556ABC2" w14:textId="77777777" w:rsidR="00237266" w:rsidRPr="00446081" w:rsidRDefault="00237266" w:rsidP="00237266">
      <w:pPr>
        <w:rPr>
          <w:rFonts w:ascii="Arial" w:hAnsi="Arial" w:cs="Arial"/>
          <w:color w:val="808080"/>
        </w:rPr>
      </w:pPr>
      <w:r w:rsidRPr="00446081">
        <w:rPr>
          <w:rFonts w:ascii="Arial" w:hAnsi="Arial" w:cs="Arial"/>
          <w:color w:val="808080"/>
        </w:rPr>
        <w:t>(Replaces C1-244740)</w:t>
      </w:r>
    </w:p>
    <w:p w14:paraId="040AA48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C1-244745</w:t>
      </w:r>
      <w:r w:rsidRPr="00446081">
        <w:rPr>
          <w:rFonts w:ascii="Arial" w:hAnsi="Arial" w:cs="Arial"/>
          <w:color w:val="993300"/>
          <w:u w:val="single"/>
        </w:rPr>
        <w:t>.</w:t>
      </w:r>
    </w:p>
    <w:p w14:paraId="3E0EA553" w14:textId="77777777" w:rsidR="00237266" w:rsidRPr="00446081" w:rsidRDefault="00237266" w:rsidP="00237266">
      <w:pPr>
        <w:rPr>
          <w:rFonts w:ascii="Arial" w:hAnsi="Arial" w:cs="Arial"/>
          <w:b/>
          <w:sz w:val="24"/>
        </w:rPr>
      </w:pPr>
      <w:r w:rsidRPr="00446081">
        <w:rPr>
          <w:rFonts w:ascii="Arial" w:hAnsi="Arial" w:cs="Arial"/>
          <w:b/>
          <w:color w:val="0000FF"/>
          <w:sz w:val="24"/>
        </w:rPr>
        <w:t>C1-244745</w:t>
      </w:r>
      <w:r w:rsidRPr="00446081">
        <w:rPr>
          <w:rFonts w:ascii="Arial" w:hAnsi="Arial" w:cs="Arial"/>
          <w:b/>
          <w:color w:val="0000FF"/>
          <w:sz w:val="24"/>
        </w:rPr>
        <w:tab/>
      </w:r>
      <w:r w:rsidRPr="00446081">
        <w:rPr>
          <w:rFonts w:ascii="Arial" w:hAnsi="Arial" w:cs="Arial"/>
          <w:b/>
          <w:sz w:val="24"/>
        </w:rPr>
        <w:t xml:space="preserve">Alignment of </w:t>
      </w:r>
      <w:proofErr w:type="spellStart"/>
      <w:r w:rsidRPr="00446081">
        <w:rPr>
          <w:rFonts w:ascii="Arial" w:hAnsi="Arial" w:cs="Arial"/>
          <w:b/>
          <w:sz w:val="24"/>
        </w:rPr>
        <w:t>eCall</w:t>
      </w:r>
      <w:proofErr w:type="spellEnd"/>
      <w:r w:rsidRPr="00446081">
        <w:rPr>
          <w:rFonts w:ascii="Arial" w:hAnsi="Arial" w:cs="Arial"/>
          <w:b/>
          <w:sz w:val="24"/>
        </w:rPr>
        <w:t xml:space="preserve"> over IMS with CEN</w:t>
      </w:r>
    </w:p>
    <w:p w14:paraId="725200E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24.229 v18.5.0</w:t>
      </w:r>
      <w:r w:rsidRPr="00446081">
        <w:rPr>
          <w:rFonts w:ascii="Arial" w:hAnsi="Arial" w:cs="Arial"/>
        </w:rPr>
        <w:tab/>
        <w:t xml:space="preserve">  CR-6667  rev 4 Cat: C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Qualcomm Incorporated</w:t>
      </w:r>
    </w:p>
    <w:p w14:paraId="4A280A4E" w14:textId="77777777" w:rsidR="00237266" w:rsidRPr="00446081" w:rsidRDefault="00237266" w:rsidP="00237266">
      <w:pPr>
        <w:rPr>
          <w:rFonts w:ascii="Arial" w:hAnsi="Arial" w:cs="Arial"/>
          <w:color w:val="808080"/>
        </w:rPr>
      </w:pPr>
      <w:r w:rsidRPr="00446081">
        <w:rPr>
          <w:rFonts w:ascii="Arial" w:hAnsi="Arial" w:cs="Arial"/>
          <w:color w:val="808080"/>
        </w:rPr>
        <w:t>(Replaces C1-244743)</w:t>
      </w:r>
    </w:p>
    <w:p w14:paraId="7B09A25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C1-245025</w:t>
      </w:r>
      <w:r w:rsidRPr="00446081">
        <w:rPr>
          <w:rFonts w:ascii="Arial" w:hAnsi="Arial" w:cs="Arial"/>
          <w:color w:val="993300"/>
          <w:u w:val="single"/>
        </w:rPr>
        <w:t>.</w:t>
      </w:r>
    </w:p>
    <w:p w14:paraId="3AE66834" w14:textId="77777777" w:rsidR="00237266" w:rsidRPr="00446081" w:rsidRDefault="00237266" w:rsidP="00237266">
      <w:pPr>
        <w:rPr>
          <w:rFonts w:ascii="Arial" w:hAnsi="Arial" w:cs="Arial"/>
          <w:b/>
          <w:sz w:val="24"/>
        </w:rPr>
      </w:pPr>
      <w:r w:rsidRPr="00446081">
        <w:rPr>
          <w:rFonts w:ascii="Arial" w:hAnsi="Arial" w:cs="Arial"/>
          <w:b/>
          <w:color w:val="0000FF"/>
          <w:sz w:val="24"/>
        </w:rPr>
        <w:t>C1-245025</w:t>
      </w:r>
      <w:r w:rsidRPr="00446081">
        <w:rPr>
          <w:rFonts w:ascii="Arial" w:hAnsi="Arial" w:cs="Arial"/>
          <w:b/>
          <w:color w:val="0000FF"/>
          <w:sz w:val="24"/>
        </w:rPr>
        <w:tab/>
      </w:r>
      <w:r w:rsidRPr="00446081">
        <w:rPr>
          <w:rFonts w:ascii="Arial" w:hAnsi="Arial" w:cs="Arial"/>
          <w:b/>
          <w:sz w:val="24"/>
        </w:rPr>
        <w:t xml:space="preserve">Alignment of </w:t>
      </w:r>
      <w:proofErr w:type="spellStart"/>
      <w:r w:rsidRPr="00446081">
        <w:rPr>
          <w:rFonts w:ascii="Arial" w:hAnsi="Arial" w:cs="Arial"/>
          <w:b/>
          <w:sz w:val="24"/>
        </w:rPr>
        <w:t>eCall</w:t>
      </w:r>
      <w:proofErr w:type="spellEnd"/>
      <w:r w:rsidRPr="00446081">
        <w:rPr>
          <w:rFonts w:ascii="Arial" w:hAnsi="Arial" w:cs="Arial"/>
          <w:b/>
          <w:sz w:val="24"/>
        </w:rPr>
        <w:t xml:space="preserve"> over IMS with CEN</w:t>
      </w:r>
    </w:p>
    <w:p w14:paraId="114AABF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24.229 v18.5.0</w:t>
      </w:r>
      <w:r w:rsidRPr="00446081">
        <w:rPr>
          <w:rFonts w:ascii="Arial" w:hAnsi="Arial" w:cs="Arial"/>
        </w:rPr>
        <w:tab/>
        <w:t xml:space="preserve">  CR-6667  rev 5 Cat: C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Qualcomm Incorporated</w:t>
      </w:r>
    </w:p>
    <w:p w14:paraId="30B5C79F" w14:textId="77777777" w:rsidR="00237266" w:rsidRPr="00446081" w:rsidRDefault="00237266" w:rsidP="00237266">
      <w:pPr>
        <w:rPr>
          <w:rFonts w:ascii="Arial" w:hAnsi="Arial" w:cs="Arial"/>
          <w:color w:val="808080"/>
        </w:rPr>
      </w:pPr>
      <w:r w:rsidRPr="00446081">
        <w:rPr>
          <w:rFonts w:ascii="Arial" w:hAnsi="Arial" w:cs="Arial"/>
          <w:color w:val="808080"/>
        </w:rPr>
        <w:t>(Replaces C1-244745)</w:t>
      </w:r>
    </w:p>
    <w:p w14:paraId="12FF144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endorsed</w:t>
      </w:r>
      <w:r w:rsidRPr="00446081">
        <w:rPr>
          <w:rFonts w:ascii="Arial" w:hAnsi="Arial" w:cs="Arial"/>
          <w:color w:val="993300"/>
          <w:u w:val="single"/>
        </w:rPr>
        <w:t>.</w:t>
      </w:r>
    </w:p>
    <w:p w14:paraId="6690837C" w14:textId="77777777" w:rsidR="00237266" w:rsidRPr="00446081" w:rsidRDefault="00237266" w:rsidP="00237266">
      <w:pPr>
        <w:rPr>
          <w:rFonts w:ascii="Arial" w:hAnsi="Arial" w:cs="Arial"/>
          <w:b/>
          <w:sz w:val="24"/>
        </w:rPr>
      </w:pPr>
      <w:r w:rsidRPr="00446081">
        <w:rPr>
          <w:rFonts w:ascii="Arial" w:hAnsi="Arial" w:cs="Arial"/>
          <w:b/>
          <w:color w:val="0000FF"/>
          <w:sz w:val="24"/>
        </w:rPr>
        <w:t>C1-244245</w:t>
      </w:r>
      <w:r w:rsidRPr="00446081">
        <w:rPr>
          <w:rFonts w:ascii="Arial" w:hAnsi="Arial" w:cs="Arial"/>
          <w:b/>
          <w:color w:val="0000FF"/>
          <w:sz w:val="24"/>
        </w:rPr>
        <w:tab/>
      </w:r>
      <w:r w:rsidRPr="00446081">
        <w:rPr>
          <w:rFonts w:ascii="Arial" w:hAnsi="Arial" w:cs="Arial"/>
          <w:b/>
          <w:sz w:val="24"/>
        </w:rPr>
        <w:t>Provide PLMN ID representing participating operator to UE</w:t>
      </w:r>
    </w:p>
    <w:p w14:paraId="6503036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CR-6357  rev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 China Unicom</w:t>
      </w:r>
    </w:p>
    <w:p w14:paraId="08B1B46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C1-244621</w:t>
      </w:r>
      <w:r w:rsidRPr="00446081">
        <w:rPr>
          <w:rFonts w:ascii="Arial" w:hAnsi="Arial" w:cs="Arial"/>
          <w:color w:val="993300"/>
          <w:u w:val="single"/>
        </w:rPr>
        <w:t>.</w:t>
      </w:r>
    </w:p>
    <w:p w14:paraId="6F38722A" w14:textId="77777777" w:rsidR="00237266" w:rsidRPr="00446081" w:rsidRDefault="00237266" w:rsidP="00237266">
      <w:pPr>
        <w:rPr>
          <w:rFonts w:ascii="Arial" w:hAnsi="Arial" w:cs="Arial"/>
          <w:b/>
          <w:sz w:val="24"/>
        </w:rPr>
      </w:pPr>
      <w:r w:rsidRPr="00446081">
        <w:rPr>
          <w:rFonts w:ascii="Arial" w:hAnsi="Arial" w:cs="Arial"/>
          <w:b/>
          <w:color w:val="0000FF"/>
          <w:sz w:val="24"/>
        </w:rPr>
        <w:t>C1-244621</w:t>
      </w:r>
      <w:r w:rsidRPr="00446081">
        <w:rPr>
          <w:rFonts w:ascii="Arial" w:hAnsi="Arial" w:cs="Arial"/>
          <w:b/>
          <w:color w:val="0000FF"/>
          <w:sz w:val="24"/>
        </w:rPr>
        <w:tab/>
      </w:r>
      <w:r w:rsidRPr="00446081">
        <w:rPr>
          <w:rFonts w:ascii="Arial" w:hAnsi="Arial" w:cs="Arial"/>
          <w:b/>
          <w:sz w:val="24"/>
        </w:rPr>
        <w:t>Provide PLMN ID representing participating operator to UE</w:t>
      </w:r>
    </w:p>
    <w:p w14:paraId="67A37F0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CR-6357  rev 1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 China Unicom</w:t>
      </w:r>
    </w:p>
    <w:p w14:paraId="00802AAC" w14:textId="77777777" w:rsidR="00237266" w:rsidRPr="00446081" w:rsidRDefault="00237266" w:rsidP="00237266">
      <w:pPr>
        <w:rPr>
          <w:rFonts w:ascii="Arial" w:hAnsi="Arial" w:cs="Arial"/>
          <w:color w:val="808080"/>
        </w:rPr>
      </w:pPr>
      <w:r w:rsidRPr="00446081">
        <w:rPr>
          <w:rFonts w:ascii="Arial" w:hAnsi="Arial" w:cs="Arial"/>
          <w:color w:val="808080"/>
        </w:rPr>
        <w:t>(Replaces C1-244245)</w:t>
      </w:r>
    </w:p>
    <w:p w14:paraId="561DFA5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47FEA6C5" w14:textId="77777777" w:rsidR="00237266" w:rsidRPr="00446081" w:rsidRDefault="00237266" w:rsidP="00237266">
      <w:pPr>
        <w:rPr>
          <w:rFonts w:ascii="Arial" w:hAnsi="Arial" w:cs="Arial"/>
          <w:b/>
          <w:sz w:val="24"/>
        </w:rPr>
      </w:pPr>
      <w:r w:rsidRPr="00446081">
        <w:rPr>
          <w:rFonts w:ascii="Arial" w:hAnsi="Arial" w:cs="Arial"/>
          <w:b/>
          <w:color w:val="0000FF"/>
          <w:sz w:val="24"/>
        </w:rPr>
        <w:t>C1-244246</w:t>
      </w:r>
      <w:r w:rsidRPr="00446081">
        <w:rPr>
          <w:rFonts w:ascii="Arial" w:hAnsi="Arial" w:cs="Arial"/>
          <w:b/>
          <w:color w:val="0000FF"/>
          <w:sz w:val="24"/>
        </w:rPr>
        <w:tab/>
      </w:r>
      <w:r w:rsidRPr="00446081">
        <w:rPr>
          <w:rFonts w:ascii="Arial" w:hAnsi="Arial" w:cs="Arial"/>
          <w:b/>
          <w:sz w:val="24"/>
        </w:rPr>
        <w:t>Registration reject for Indirect Network Sharing</w:t>
      </w:r>
    </w:p>
    <w:p w14:paraId="1FFDCC1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CR-6358  rev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 China Unicom</w:t>
      </w:r>
    </w:p>
    <w:p w14:paraId="450B5A2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C1-244622</w:t>
      </w:r>
      <w:r w:rsidRPr="00446081">
        <w:rPr>
          <w:rFonts w:ascii="Arial" w:hAnsi="Arial" w:cs="Arial"/>
          <w:color w:val="993300"/>
          <w:u w:val="single"/>
        </w:rPr>
        <w:t>.</w:t>
      </w:r>
    </w:p>
    <w:p w14:paraId="26A7E861" w14:textId="77777777" w:rsidR="00237266" w:rsidRPr="00446081" w:rsidRDefault="00237266" w:rsidP="00237266">
      <w:pPr>
        <w:rPr>
          <w:rFonts w:ascii="Arial" w:hAnsi="Arial" w:cs="Arial"/>
          <w:b/>
          <w:sz w:val="24"/>
        </w:rPr>
      </w:pPr>
      <w:r w:rsidRPr="00446081">
        <w:rPr>
          <w:rFonts w:ascii="Arial" w:hAnsi="Arial" w:cs="Arial"/>
          <w:b/>
          <w:color w:val="0000FF"/>
          <w:sz w:val="24"/>
        </w:rPr>
        <w:t>C1-244622</w:t>
      </w:r>
      <w:r w:rsidRPr="00446081">
        <w:rPr>
          <w:rFonts w:ascii="Arial" w:hAnsi="Arial" w:cs="Arial"/>
          <w:b/>
          <w:color w:val="0000FF"/>
          <w:sz w:val="24"/>
        </w:rPr>
        <w:tab/>
      </w:r>
      <w:r w:rsidRPr="00446081">
        <w:rPr>
          <w:rFonts w:ascii="Arial" w:hAnsi="Arial" w:cs="Arial"/>
          <w:b/>
          <w:sz w:val="24"/>
        </w:rPr>
        <w:t>Registration reject for Indirect Network Sharing</w:t>
      </w:r>
    </w:p>
    <w:p w14:paraId="3D4E204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CR-6358  rev 1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 China Unicom</w:t>
      </w:r>
    </w:p>
    <w:p w14:paraId="298FCA28" w14:textId="77777777" w:rsidR="00237266" w:rsidRPr="00446081" w:rsidRDefault="00237266" w:rsidP="00237266">
      <w:pPr>
        <w:rPr>
          <w:rFonts w:ascii="Arial" w:hAnsi="Arial" w:cs="Arial"/>
          <w:color w:val="808080"/>
        </w:rPr>
      </w:pPr>
      <w:r w:rsidRPr="00446081">
        <w:rPr>
          <w:rFonts w:ascii="Arial" w:hAnsi="Arial" w:cs="Arial"/>
          <w:color w:val="808080"/>
        </w:rPr>
        <w:t>(Replaces C1-244246)</w:t>
      </w:r>
    </w:p>
    <w:p w14:paraId="3216330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20E006C0" w14:textId="77777777" w:rsidR="00237266" w:rsidRPr="00446081" w:rsidRDefault="00237266" w:rsidP="00237266">
      <w:pPr>
        <w:rPr>
          <w:rFonts w:ascii="Arial" w:hAnsi="Arial" w:cs="Arial"/>
          <w:b/>
          <w:sz w:val="24"/>
        </w:rPr>
      </w:pPr>
      <w:r w:rsidRPr="00446081">
        <w:rPr>
          <w:rFonts w:ascii="Arial" w:hAnsi="Arial" w:cs="Arial"/>
          <w:b/>
          <w:color w:val="0000FF"/>
          <w:sz w:val="24"/>
        </w:rPr>
        <w:t>C1-244247</w:t>
      </w:r>
      <w:r w:rsidRPr="00446081">
        <w:rPr>
          <w:rFonts w:ascii="Arial" w:hAnsi="Arial" w:cs="Arial"/>
          <w:b/>
          <w:color w:val="0000FF"/>
          <w:sz w:val="24"/>
        </w:rPr>
        <w:tab/>
      </w:r>
      <w:r w:rsidRPr="00446081">
        <w:rPr>
          <w:rFonts w:ascii="Arial" w:hAnsi="Arial" w:cs="Arial"/>
          <w:b/>
          <w:sz w:val="24"/>
        </w:rPr>
        <w:t>Network slice handling during registration procedure for Indirect Network Sharing</w:t>
      </w:r>
    </w:p>
    <w:p w14:paraId="18EC3F5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CR-6359  rev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 / Hannah</w:t>
      </w:r>
    </w:p>
    <w:p w14:paraId="41B32B4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C1-244623</w:t>
      </w:r>
      <w:r w:rsidRPr="00446081">
        <w:rPr>
          <w:rFonts w:ascii="Arial" w:hAnsi="Arial" w:cs="Arial"/>
          <w:color w:val="993300"/>
          <w:u w:val="single"/>
        </w:rPr>
        <w:t>.</w:t>
      </w:r>
    </w:p>
    <w:p w14:paraId="0950923B" w14:textId="77777777" w:rsidR="00237266" w:rsidRPr="00446081" w:rsidRDefault="00237266" w:rsidP="00237266">
      <w:pPr>
        <w:rPr>
          <w:rFonts w:ascii="Arial" w:hAnsi="Arial" w:cs="Arial"/>
          <w:b/>
          <w:sz w:val="24"/>
        </w:rPr>
      </w:pPr>
      <w:r w:rsidRPr="00446081">
        <w:rPr>
          <w:rFonts w:ascii="Arial" w:hAnsi="Arial" w:cs="Arial"/>
          <w:b/>
          <w:color w:val="0000FF"/>
          <w:sz w:val="24"/>
        </w:rPr>
        <w:t>C1-244623</w:t>
      </w:r>
      <w:r w:rsidRPr="00446081">
        <w:rPr>
          <w:rFonts w:ascii="Arial" w:hAnsi="Arial" w:cs="Arial"/>
          <w:b/>
          <w:color w:val="0000FF"/>
          <w:sz w:val="24"/>
        </w:rPr>
        <w:tab/>
      </w:r>
      <w:r w:rsidRPr="00446081">
        <w:rPr>
          <w:rFonts w:ascii="Arial" w:hAnsi="Arial" w:cs="Arial"/>
          <w:b/>
          <w:sz w:val="24"/>
        </w:rPr>
        <w:t>Network slice handling during registration procedure for Indirect Network Sharing</w:t>
      </w:r>
    </w:p>
    <w:p w14:paraId="14A2358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CR-6359  rev 1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 / Hannah</w:t>
      </w:r>
    </w:p>
    <w:p w14:paraId="3DCFAB0D" w14:textId="77777777" w:rsidR="00237266" w:rsidRPr="00446081" w:rsidRDefault="00237266" w:rsidP="00237266">
      <w:pPr>
        <w:rPr>
          <w:rFonts w:ascii="Arial" w:hAnsi="Arial" w:cs="Arial"/>
          <w:color w:val="808080"/>
        </w:rPr>
      </w:pPr>
      <w:r w:rsidRPr="00446081">
        <w:rPr>
          <w:rFonts w:ascii="Arial" w:hAnsi="Arial" w:cs="Arial"/>
          <w:color w:val="808080"/>
        </w:rPr>
        <w:t>(Replaces C1-244247)</w:t>
      </w:r>
    </w:p>
    <w:p w14:paraId="1801878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2E981392" w14:textId="77777777" w:rsidR="00237266" w:rsidRPr="00446081" w:rsidRDefault="00237266" w:rsidP="00237266">
      <w:pPr>
        <w:rPr>
          <w:rFonts w:ascii="Arial" w:hAnsi="Arial" w:cs="Arial"/>
          <w:b/>
          <w:sz w:val="24"/>
        </w:rPr>
      </w:pPr>
      <w:r w:rsidRPr="00446081">
        <w:rPr>
          <w:rFonts w:ascii="Arial" w:hAnsi="Arial" w:cs="Arial"/>
          <w:b/>
          <w:color w:val="0000FF"/>
          <w:sz w:val="24"/>
        </w:rPr>
        <w:t>C1-244248</w:t>
      </w:r>
      <w:r w:rsidRPr="00446081">
        <w:rPr>
          <w:rFonts w:ascii="Arial" w:hAnsi="Arial" w:cs="Arial"/>
          <w:b/>
          <w:color w:val="0000FF"/>
          <w:sz w:val="24"/>
        </w:rPr>
        <w:tab/>
      </w:r>
      <w:r w:rsidRPr="00446081">
        <w:rPr>
          <w:rFonts w:ascii="Arial" w:hAnsi="Arial" w:cs="Arial"/>
          <w:b/>
          <w:sz w:val="24"/>
        </w:rPr>
        <w:t>Network slice handling during UCU procedure for Indirect Network Sharing</w:t>
      </w:r>
    </w:p>
    <w:p w14:paraId="7977D6C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CR-6360  rev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 / Hannah</w:t>
      </w:r>
    </w:p>
    <w:p w14:paraId="4856B89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4738986A" w14:textId="77777777" w:rsidR="00237266" w:rsidRPr="00446081" w:rsidRDefault="00237266" w:rsidP="00237266">
      <w:pPr>
        <w:rPr>
          <w:rFonts w:ascii="Arial" w:hAnsi="Arial" w:cs="Arial"/>
          <w:b/>
          <w:sz w:val="24"/>
        </w:rPr>
      </w:pPr>
      <w:r w:rsidRPr="00446081">
        <w:rPr>
          <w:rFonts w:ascii="Arial" w:hAnsi="Arial" w:cs="Arial"/>
          <w:b/>
          <w:color w:val="0000FF"/>
          <w:sz w:val="24"/>
        </w:rPr>
        <w:t>C1-244249</w:t>
      </w:r>
      <w:r w:rsidRPr="00446081">
        <w:rPr>
          <w:rFonts w:ascii="Arial" w:hAnsi="Arial" w:cs="Arial"/>
          <w:b/>
          <w:color w:val="0000FF"/>
          <w:sz w:val="24"/>
        </w:rPr>
        <w:tab/>
      </w:r>
      <w:r w:rsidRPr="00446081">
        <w:rPr>
          <w:rFonts w:ascii="Arial" w:hAnsi="Arial" w:cs="Arial"/>
          <w:b/>
          <w:sz w:val="24"/>
        </w:rPr>
        <w:t>Network slice handling during PDU session establishment procedure for Indirect Network Sharing</w:t>
      </w:r>
    </w:p>
    <w:p w14:paraId="2EFD166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CR-6361  rev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 / Hannah</w:t>
      </w:r>
    </w:p>
    <w:p w14:paraId="47F6ACD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C1-244624</w:t>
      </w:r>
      <w:r w:rsidRPr="00446081">
        <w:rPr>
          <w:rFonts w:ascii="Arial" w:hAnsi="Arial" w:cs="Arial"/>
          <w:color w:val="993300"/>
          <w:u w:val="single"/>
        </w:rPr>
        <w:t>.</w:t>
      </w:r>
    </w:p>
    <w:p w14:paraId="13CD6409" w14:textId="77777777" w:rsidR="00237266" w:rsidRPr="00446081" w:rsidRDefault="00237266" w:rsidP="00237266">
      <w:pPr>
        <w:rPr>
          <w:rFonts w:ascii="Arial" w:hAnsi="Arial" w:cs="Arial"/>
          <w:b/>
          <w:sz w:val="24"/>
        </w:rPr>
      </w:pPr>
      <w:r w:rsidRPr="00446081">
        <w:rPr>
          <w:rFonts w:ascii="Arial" w:hAnsi="Arial" w:cs="Arial"/>
          <w:b/>
          <w:color w:val="0000FF"/>
          <w:sz w:val="24"/>
        </w:rPr>
        <w:t>C1-244624</w:t>
      </w:r>
      <w:r w:rsidRPr="00446081">
        <w:rPr>
          <w:rFonts w:ascii="Arial" w:hAnsi="Arial" w:cs="Arial"/>
          <w:b/>
          <w:color w:val="0000FF"/>
          <w:sz w:val="24"/>
        </w:rPr>
        <w:tab/>
      </w:r>
      <w:r w:rsidRPr="00446081">
        <w:rPr>
          <w:rFonts w:ascii="Arial" w:hAnsi="Arial" w:cs="Arial"/>
          <w:b/>
          <w:sz w:val="24"/>
        </w:rPr>
        <w:t>Network slice handling during PDU session establishment procedure for Indirect Network Sharing</w:t>
      </w:r>
    </w:p>
    <w:p w14:paraId="48D86EC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CR-6361  rev 1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 / Hannah</w:t>
      </w:r>
    </w:p>
    <w:p w14:paraId="56F4E0EF" w14:textId="77777777" w:rsidR="00237266" w:rsidRPr="00446081" w:rsidRDefault="00237266" w:rsidP="00237266">
      <w:pPr>
        <w:rPr>
          <w:rFonts w:ascii="Arial" w:hAnsi="Arial" w:cs="Arial"/>
          <w:color w:val="808080"/>
        </w:rPr>
      </w:pPr>
      <w:r w:rsidRPr="00446081">
        <w:rPr>
          <w:rFonts w:ascii="Arial" w:hAnsi="Arial" w:cs="Arial"/>
          <w:color w:val="808080"/>
        </w:rPr>
        <w:t>(Replaces C1-244249)</w:t>
      </w:r>
    </w:p>
    <w:p w14:paraId="5508F4D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71D14EF6" w14:textId="77777777" w:rsidR="00237266" w:rsidRPr="00446081" w:rsidRDefault="00237266" w:rsidP="00237266">
      <w:pPr>
        <w:rPr>
          <w:rFonts w:ascii="Arial" w:hAnsi="Arial" w:cs="Arial"/>
          <w:b/>
          <w:sz w:val="24"/>
        </w:rPr>
      </w:pPr>
      <w:r w:rsidRPr="00446081">
        <w:rPr>
          <w:rFonts w:ascii="Arial" w:hAnsi="Arial" w:cs="Arial"/>
          <w:b/>
          <w:color w:val="0000FF"/>
          <w:sz w:val="24"/>
        </w:rPr>
        <w:t>C1-244259</w:t>
      </w:r>
      <w:r w:rsidRPr="00446081">
        <w:rPr>
          <w:rFonts w:ascii="Arial" w:hAnsi="Arial" w:cs="Arial"/>
          <w:b/>
          <w:color w:val="0000FF"/>
          <w:sz w:val="24"/>
        </w:rPr>
        <w:tab/>
      </w:r>
      <w:r w:rsidRPr="00446081">
        <w:rPr>
          <w:rFonts w:ascii="Arial" w:hAnsi="Arial" w:cs="Arial"/>
          <w:b/>
          <w:sz w:val="24"/>
        </w:rPr>
        <w:t xml:space="preserve">Discussion on CT aspects of UAS_Ph3 and history of UAS </w:t>
      </w:r>
      <w:proofErr w:type="spellStart"/>
      <w:r w:rsidRPr="00446081">
        <w:rPr>
          <w:rFonts w:ascii="Arial" w:hAnsi="Arial" w:cs="Arial"/>
          <w:b/>
          <w:sz w:val="24"/>
        </w:rPr>
        <w:t>rapporteurship</w:t>
      </w:r>
      <w:proofErr w:type="spellEnd"/>
    </w:p>
    <w:p w14:paraId="795E121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LG Electronics Inc.</w:t>
      </w:r>
    </w:p>
    <w:p w14:paraId="417ADFE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5624EC6A" w14:textId="77777777" w:rsidR="00237266" w:rsidRPr="00446081" w:rsidRDefault="00237266" w:rsidP="00237266">
      <w:pPr>
        <w:rPr>
          <w:rFonts w:ascii="Arial" w:hAnsi="Arial" w:cs="Arial"/>
          <w:b/>
          <w:sz w:val="24"/>
        </w:rPr>
      </w:pPr>
      <w:r w:rsidRPr="00446081">
        <w:rPr>
          <w:rFonts w:ascii="Arial" w:hAnsi="Arial" w:cs="Arial"/>
          <w:b/>
          <w:color w:val="0000FF"/>
          <w:sz w:val="24"/>
        </w:rPr>
        <w:t>C1-244266</w:t>
      </w:r>
      <w:r w:rsidRPr="00446081">
        <w:rPr>
          <w:rFonts w:ascii="Arial" w:hAnsi="Arial" w:cs="Arial"/>
          <w:b/>
          <w:color w:val="0000FF"/>
          <w:sz w:val="24"/>
        </w:rPr>
        <w:tab/>
      </w:r>
      <w:r w:rsidRPr="00446081">
        <w:rPr>
          <w:rFonts w:ascii="Arial" w:hAnsi="Arial" w:cs="Arial"/>
          <w:b/>
          <w:sz w:val="24"/>
        </w:rPr>
        <w:t>Status of Rel-19 Multi-Access (</w:t>
      </w:r>
      <w:proofErr w:type="spellStart"/>
      <w:r w:rsidRPr="00446081">
        <w:rPr>
          <w:rFonts w:ascii="Arial" w:hAnsi="Arial" w:cs="Arial"/>
          <w:b/>
          <w:sz w:val="24"/>
        </w:rPr>
        <w:t>DualSteer</w:t>
      </w:r>
      <w:proofErr w:type="spellEnd"/>
      <w:r w:rsidRPr="00446081">
        <w:rPr>
          <w:rFonts w:ascii="Arial" w:hAnsi="Arial" w:cs="Arial"/>
          <w:b/>
          <w:sz w:val="24"/>
        </w:rPr>
        <w:t xml:space="preserve"> and ATSSS_Ph4) Work in SA2</w:t>
      </w:r>
    </w:p>
    <w:p w14:paraId="5982F08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Information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28FB04F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370E0B60" w14:textId="77777777" w:rsidR="00237266" w:rsidRPr="00446081" w:rsidRDefault="00237266" w:rsidP="00237266">
      <w:pPr>
        <w:rPr>
          <w:rFonts w:ascii="Arial" w:hAnsi="Arial" w:cs="Arial"/>
          <w:b/>
          <w:sz w:val="24"/>
        </w:rPr>
      </w:pPr>
      <w:r w:rsidRPr="00446081">
        <w:rPr>
          <w:rFonts w:ascii="Arial" w:hAnsi="Arial" w:cs="Arial"/>
          <w:b/>
          <w:color w:val="0000FF"/>
          <w:sz w:val="24"/>
        </w:rPr>
        <w:t>C1-244273</w:t>
      </w:r>
      <w:r w:rsidRPr="00446081">
        <w:rPr>
          <w:rFonts w:ascii="Arial" w:hAnsi="Arial" w:cs="Arial"/>
          <w:b/>
          <w:color w:val="0000FF"/>
          <w:sz w:val="24"/>
        </w:rPr>
        <w:tab/>
      </w:r>
      <w:r w:rsidRPr="00446081">
        <w:rPr>
          <w:rFonts w:ascii="Arial" w:hAnsi="Arial" w:cs="Arial"/>
          <w:b/>
          <w:sz w:val="24"/>
        </w:rPr>
        <w:t>Discussion on the status of Rel-19 WID Non3GPPMob_Sec led by SA3</w:t>
      </w:r>
    </w:p>
    <w:p w14:paraId="4070734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Information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7C9F8E1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1D24F266" w14:textId="77777777" w:rsidR="00237266" w:rsidRPr="00446081" w:rsidRDefault="00237266" w:rsidP="00237266">
      <w:pPr>
        <w:rPr>
          <w:rFonts w:ascii="Arial" w:hAnsi="Arial" w:cs="Arial"/>
          <w:b/>
          <w:sz w:val="24"/>
        </w:rPr>
      </w:pPr>
      <w:r w:rsidRPr="00446081">
        <w:rPr>
          <w:rFonts w:ascii="Arial" w:hAnsi="Arial" w:cs="Arial"/>
          <w:b/>
          <w:color w:val="0000FF"/>
          <w:sz w:val="24"/>
        </w:rPr>
        <w:t>C1-244336</w:t>
      </w:r>
      <w:r w:rsidRPr="00446081">
        <w:rPr>
          <w:rFonts w:ascii="Arial" w:hAnsi="Arial" w:cs="Arial"/>
          <w:b/>
          <w:color w:val="0000FF"/>
          <w:sz w:val="24"/>
        </w:rPr>
        <w:tab/>
      </w:r>
      <w:r w:rsidRPr="00446081">
        <w:rPr>
          <w:rFonts w:ascii="Arial" w:hAnsi="Arial" w:cs="Arial"/>
          <w:b/>
          <w:sz w:val="24"/>
        </w:rPr>
        <w:t xml:space="preserve">Discussion on Alignment of </w:t>
      </w:r>
      <w:proofErr w:type="spellStart"/>
      <w:r w:rsidRPr="00446081">
        <w:rPr>
          <w:rFonts w:ascii="Arial" w:hAnsi="Arial" w:cs="Arial"/>
          <w:b/>
          <w:sz w:val="24"/>
        </w:rPr>
        <w:t>eCall</w:t>
      </w:r>
      <w:proofErr w:type="spellEnd"/>
      <w:r w:rsidRPr="00446081">
        <w:rPr>
          <w:rFonts w:ascii="Arial" w:hAnsi="Arial" w:cs="Arial"/>
          <w:b/>
          <w:sz w:val="24"/>
        </w:rPr>
        <w:t xml:space="preserve"> over IMS with CEN specifications</w:t>
      </w:r>
    </w:p>
    <w:p w14:paraId="18E6AB2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Decision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 / Nevenka</w:t>
      </w:r>
    </w:p>
    <w:p w14:paraId="0A76E74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413612D5" w14:textId="77777777" w:rsidR="00237266" w:rsidRPr="00446081" w:rsidRDefault="00237266" w:rsidP="00237266">
      <w:pPr>
        <w:rPr>
          <w:rFonts w:ascii="Arial" w:hAnsi="Arial" w:cs="Arial"/>
          <w:b/>
          <w:sz w:val="24"/>
        </w:rPr>
      </w:pPr>
      <w:r w:rsidRPr="00446081">
        <w:rPr>
          <w:rFonts w:ascii="Arial" w:hAnsi="Arial" w:cs="Arial"/>
          <w:b/>
          <w:color w:val="0000FF"/>
          <w:sz w:val="24"/>
        </w:rPr>
        <w:t>C1-244345</w:t>
      </w:r>
      <w:r w:rsidRPr="00446081">
        <w:rPr>
          <w:rFonts w:ascii="Arial" w:hAnsi="Arial" w:cs="Arial"/>
          <w:b/>
          <w:color w:val="0000FF"/>
          <w:sz w:val="24"/>
        </w:rPr>
        <w:tab/>
      </w:r>
      <w:r w:rsidRPr="00446081">
        <w:rPr>
          <w:rFonts w:ascii="Arial" w:hAnsi="Arial" w:cs="Arial"/>
          <w:b/>
          <w:sz w:val="24"/>
        </w:rPr>
        <w:t>Discussion on ADAES documentation based on Stage 2 requirements in Release-19</w:t>
      </w:r>
    </w:p>
    <w:p w14:paraId="4A2BDA1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Decision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 / Jing</w:t>
      </w:r>
    </w:p>
    <w:p w14:paraId="7DF3894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0045334A" w14:textId="77777777" w:rsidR="00237266" w:rsidRPr="00446081" w:rsidRDefault="00237266" w:rsidP="00237266">
      <w:pPr>
        <w:rPr>
          <w:rFonts w:ascii="Arial" w:hAnsi="Arial" w:cs="Arial"/>
          <w:b/>
          <w:sz w:val="24"/>
        </w:rPr>
      </w:pPr>
      <w:r w:rsidRPr="00446081">
        <w:rPr>
          <w:rFonts w:ascii="Arial" w:hAnsi="Arial" w:cs="Arial"/>
          <w:b/>
          <w:color w:val="0000FF"/>
          <w:sz w:val="24"/>
        </w:rPr>
        <w:t>C1-244347</w:t>
      </w:r>
      <w:r w:rsidRPr="00446081">
        <w:rPr>
          <w:rFonts w:ascii="Arial" w:hAnsi="Arial" w:cs="Arial"/>
          <w:b/>
          <w:color w:val="0000FF"/>
          <w:sz w:val="24"/>
        </w:rPr>
        <w:tab/>
      </w:r>
      <w:proofErr w:type="spellStart"/>
      <w:r w:rsidRPr="00446081">
        <w:rPr>
          <w:rFonts w:ascii="Arial" w:hAnsi="Arial" w:cs="Arial"/>
          <w:b/>
          <w:sz w:val="24"/>
        </w:rPr>
        <w:t>ProSe</w:t>
      </w:r>
      <w:proofErr w:type="spellEnd"/>
      <w:r w:rsidRPr="00446081">
        <w:rPr>
          <w:rFonts w:ascii="Arial" w:hAnsi="Arial" w:cs="Arial"/>
          <w:b/>
          <w:sz w:val="24"/>
        </w:rPr>
        <w:t xml:space="preserve"> and NPN</w:t>
      </w:r>
    </w:p>
    <w:p w14:paraId="60D7C06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CR-6392  rev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1316031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C1-244940</w:t>
      </w:r>
      <w:r w:rsidRPr="00446081">
        <w:rPr>
          <w:rFonts w:ascii="Arial" w:hAnsi="Arial" w:cs="Arial"/>
          <w:color w:val="993300"/>
          <w:u w:val="single"/>
        </w:rPr>
        <w:t>.</w:t>
      </w:r>
    </w:p>
    <w:p w14:paraId="6B0156FB" w14:textId="77777777" w:rsidR="00237266" w:rsidRPr="00446081" w:rsidRDefault="00237266" w:rsidP="00237266">
      <w:pPr>
        <w:rPr>
          <w:rFonts w:ascii="Arial" w:hAnsi="Arial" w:cs="Arial"/>
          <w:b/>
          <w:sz w:val="24"/>
        </w:rPr>
      </w:pPr>
      <w:r w:rsidRPr="00446081">
        <w:rPr>
          <w:rFonts w:ascii="Arial" w:hAnsi="Arial" w:cs="Arial"/>
          <w:b/>
          <w:color w:val="0000FF"/>
          <w:sz w:val="24"/>
        </w:rPr>
        <w:t>C1-244940</w:t>
      </w:r>
      <w:r w:rsidRPr="00446081">
        <w:rPr>
          <w:rFonts w:ascii="Arial" w:hAnsi="Arial" w:cs="Arial"/>
          <w:b/>
          <w:color w:val="0000FF"/>
          <w:sz w:val="24"/>
        </w:rPr>
        <w:tab/>
      </w:r>
      <w:proofErr w:type="spellStart"/>
      <w:r w:rsidRPr="00446081">
        <w:rPr>
          <w:rFonts w:ascii="Arial" w:hAnsi="Arial" w:cs="Arial"/>
          <w:b/>
          <w:sz w:val="24"/>
        </w:rPr>
        <w:t>ProSe</w:t>
      </w:r>
      <w:proofErr w:type="spellEnd"/>
      <w:r w:rsidRPr="00446081">
        <w:rPr>
          <w:rFonts w:ascii="Arial" w:hAnsi="Arial" w:cs="Arial"/>
          <w:b/>
          <w:sz w:val="24"/>
        </w:rPr>
        <w:t xml:space="preserve"> and NPN</w:t>
      </w:r>
    </w:p>
    <w:p w14:paraId="069C656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CR-6392  rev 1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 Nokia</w:t>
      </w:r>
    </w:p>
    <w:p w14:paraId="33123A1C" w14:textId="77777777" w:rsidR="00237266" w:rsidRPr="00446081" w:rsidRDefault="00237266" w:rsidP="00237266">
      <w:pPr>
        <w:rPr>
          <w:rFonts w:ascii="Arial" w:hAnsi="Arial" w:cs="Arial"/>
          <w:color w:val="808080"/>
        </w:rPr>
      </w:pPr>
      <w:r w:rsidRPr="00446081">
        <w:rPr>
          <w:rFonts w:ascii="Arial" w:hAnsi="Arial" w:cs="Arial"/>
          <w:color w:val="808080"/>
        </w:rPr>
        <w:t>(Replaces C1-244347)</w:t>
      </w:r>
    </w:p>
    <w:p w14:paraId="144E34B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C1-245044</w:t>
      </w:r>
      <w:r w:rsidRPr="00446081">
        <w:rPr>
          <w:rFonts w:ascii="Arial" w:hAnsi="Arial" w:cs="Arial"/>
          <w:color w:val="993300"/>
          <w:u w:val="single"/>
        </w:rPr>
        <w:t>.</w:t>
      </w:r>
    </w:p>
    <w:p w14:paraId="0CA3E0D3" w14:textId="77777777" w:rsidR="00237266" w:rsidRPr="00446081" w:rsidRDefault="00237266" w:rsidP="00237266">
      <w:pPr>
        <w:rPr>
          <w:rFonts w:ascii="Arial" w:hAnsi="Arial" w:cs="Arial"/>
          <w:b/>
          <w:sz w:val="24"/>
        </w:rPr>
      </w:pPr>
      <w:r w:rsidRPr="00446081">
        <w:rPr>
          <w:rFonts w:ascii="Arial" w:hAnsi="Arial" w:cs="Arial"/>
          <w:b/>
          <w:color w:val="0000FF"/>
          <w:sz w:val="24"/>
        </w:rPr>
        <w:t>C1-245044</w:t>
      </w:r>
      <w:r w:rsidRPr="00446081">
        <w:rPr>
          <w:rFonts w:ascii="Arial" w:hAnsi="Arial" w:cs="Arial"/>
          <w:b/>
          <w:color w:val="0000FF"/>
          <w:sz w:val="24"/>
        </w:rPr>
        <w:tab/>
      </w:r>
      <w:proofErr w:type="spellStart"/>
      <w:r w:rsidRPr="00446081">
        <w:rPr>
          <w:rFonts w:ascii="Arial" w:hAnsi="Arial" w:cs="Arial"/>
          <w:b/>
          <w:sz w:val="24"/>
        </w:rPr>
        <w:t>ProSe</w:t>
      </w:r>
      <w:proofErr w:type="spellEnd"/>
      <w:r w:rsidRPr="00446081">
        <w:rPr>
          <w:rFonts w:ascii="Arial" w:hAnsi="Arial" w:cs="Arial"/>
          <w:b/>
          <w:sz w:val="24"/>
        </w:rPr>
        <w:t xml:space="preserve"> and NPN</w:t>
      </w:r>
    </w:p>
    <w:p w14:paraId="0BE030F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CR-6392  rev 2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 Nokia</w:t>
      </w:r>
    </w:p>
    <w:p w14:paraId="1C5552F7" w14:textId="77777777" w:rsidR="00237266" w:rsidRPr="00446081" w:rsidRDefault="00237266" w:rsidP="00237266">
      <w:pPr>
        <w:rPr>
          <w:rFonts w:ascii="Arial" w:hAnsi="Arial" w:cs="Arial"/>
          <w:color w:val="808080"/>
        </w:rPr>
      </w:pPr>
      <w:r w:rsidRPr="00446081">
        <w:rPr>
          <w:rFonts w:ascii="Arial" w:hAnsi="Arial" w:cs="Arial"/>
          <w:color w:val="808080"/>
        </w:rPr>
        <w:t>(Replaces C1-244940)</w:t>
      </w:r>
    </w:p>
    <w:p w14:paraId="40A03E6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223A6804" w14:textId="77777777" w:rsidR="00237266" w:rsidRPr="00446081" w:rsidRDefault="00237266" w:rsidP="00237266">
      <w:pPr>
        <w:rPr>
          <w:rFonts w:ascii="Arial" w:hAnsi="Arial" w:cs="Arial"/>
          <w:b/>
          <w:sz w:val="24"/>
        </w:rPr>
      </w:pPr>
      <w:r w:rsidRPr="00446081">
        <w:rPr>
          <w:rFonts w:ascii="Arial" w:hAnsi="Arial" w:cs="Arial"/>
          <w:b/>
          <w:color w:val="0000FF"/>
          <w:sz w:val="24"/>
        </w:rPr>
        <w:t>C1-244349</w:t>
      </w:r>
      <w:r w:rsidRPr="00446081">
        <w:rPr>
          <w:rFonts w:ascii="Arial" w:hAnsi="Arial" w:cs="Arial"/>
          <w:b/>
          <w:color w:val="0000FF"/>
          <w:sz w:val="24"/>
        </w:rPr>
        <w:tab/>
      </w:r>
      <w:r w:rsidRPr="00446081">
        <w:rPr>
          <w:rFonts w:ascii="Arial" w:hAnsi="Arial" w:cs="Arial"/>
          <w:b/>
          <w:sz w:val="24"/>
        </w:rPr>
        <w:t>Discussion on CT aspects of Phase 3 for UAS, UAV and UAM</w:t>
      </w:r>
    </w:p>
    <w:p w14:paraId="78B65CC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62D870E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6F12F2D0" w14:textId="77777777" w:rsidR="00237266" w:rsidRPr="00446081" w:rsidRDefault="00237266" w:rsidP="00237266">
      <w:pPr>
        <w:rPr>
          <w:rFonts w:ascii="Arial" w:hAnsi="Arial" w:cs="Arial"/>
          <w:b/>
          <w:sz w:val="24"/>
        </w:rPr>
      </w:pPr>
      <w:r w:rsidRPr="00446081">
        <w:rPr>
          <w:rFonts w:ascii="Arial" w:hAnsi="Arial" w:cs="Arial"/>
          <w:b/>
          <w:color w:val="0000FF"/>
          <w:sz w:val="24"/>
        </w:rPr>
        <w:t>C1-244371</w:t>
      </w:r>
      <w:r w:rsidRPr="00446081">
        <w:rPr>
          <w:rFonts w:ascii="Arial" w:hAnsi="Arial" w:cs="Arial"/>
          <w:b/>
          <w:color w:val="0000FF"/>
          <w:sz w:val="24"/>
        </w:rPr>
        <w:tab/>
      </w:r>
      <w:r w:rsidRPr="00446081">
        <w:rPr>
          <w:rFonts w:ascii="Arial" w:hAnsi="Arial" w:cs="Arial"/>
          <w:b/>
          <w:sz w:val="24"/>
        </w:rPr>
        <w:t>status : work on Energy Efficiency and Energy Saving</w:t>
      </w:r>
    </w:p>
    <w:p w14:paraId="0E491E0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w:t>
      </w:r>
      <w:r w:rsidRPr="00446081">
        <w:rPr>
          <w:rFonts w:ascii="Arial" w:hAnsi="Arial" w:cs="Arial"/>
        </w:rPr>
        <w:tab/>
        <w:t xml:space="preserve">  CR-  rev  Cat: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0CCB243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21A0D524" w14:textId="77777777" w:rsidR="00237266" w:rsidRPr="00446081" w:rsidRDefault="00237266" w:rsidP="00237266">
      <w:pPr>
        <w:rPr>
          <w:rFonts w:ascii="Arial" w:hAnsi="Arial" w:cs="Arial"/>
          <w:b/>
          <w:sz w:val="24"/>
        </w:rPr>
      </w:pPr>
      <w:r w:rsidRPr="00446081">
        <w:rPr>
          <w:rFonts w:ascii="Arial" w:hAnsi="Arial" w:cs="Arial"/>
          <w:b/>
          <w:color w:val="0000FF"/>
          <w:sz w:val="24"/>
        </w:rPr>
        <w:t>C1-244384</w:t>
      </w:r>
      <w:r w:rsidRPr="00446081">
        <w:rPr>
          <w:rFonts w:ascii="Arial" w:hAnsi="Arial" w:cs="Arial"/>
          <w:b/>
          <w:color w:val="0000FF"/>
          <w:sz w:val="24"/>
        </w:rPr>
        <w:tab/>
      </w:r>
      <w:r w:rsidRPr="00446081">
        <w:rPr>
          <w:rFonts w:ascii="Arial" w:hAnsi="Arial" w:cs="Arial"/>
          <w:b/>
          <w:sz w:val="24"/>
        </w:rPr>
        <w:t xml:space="preserve">Activation of a test </w:t>
      </w:r>
      <w:proofErr w:type="spellStart"/>
      <w:r w:rsidRPr="00446081">
        <w:rPr>
          <w:rFonts w:ascii="Arial" w:hAnsi="Arial" w:cs="Arial"/>
          <w:b/>
          <w:sz w:val="24"/>
        </w:rPr>
        <w:t>eCall</w:t>
      </w:r>
      <w:proofErr w:type="spellEnd"/>
      <w:r w:rsidRPr="00446081">
        <w:rPr>
          <w:rFonts w:ascii="Arial" w:hAnsi="Arial" w:cs="Arial"/>
          <w:b/>
          <w:sz w:val="24"/>
        </w:rPr>
        <w:t xml:space="preserve"> over IMS</w:t>
      </w:r>
    </w:p>
    <w:p w14:paraId="1DDFA90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24.229 v18.5.0</w:t>
      </w:r>
      <w:r w:rsidRPr="00446081">
        <w:rPr>
          <w:rFonts w:ascii="Arial" w:hAnsi="Arial" w:cs="Arial"/>
        </w:rPr>
        <w:tab/>
        <w:t xml:space="preserve">  CR-6669  rev  Cat: C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3CB109B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C1-244730</w:t>
      </w:r>
      <w:r w:rsidRPr="00446081">
        <w:rPr>
          <w:rFonts w:ascii="Arial" w:hAnsi="Arial" w:cs="Arial"/>
          <w:color w:val="993300"/>
          <w:u w:val="single"/>
        </w:rPr>
        <w:t>.</w:t>
      </w:r>
    </w:p>
    <w:p w14:paraId="11A5F488" w14:textId="77777777" w:rsidR="00237266" w:rsidRPr="00446081" w:rsidRDefault="00237266" w:rsidP="00237266">
      <w:pPr>
        <w:rPr>
          <w:rFonts w:ascii="Arial" w:hAnsi="Arial" w:cs="Arial"/>
          <w:b/>
          <w:sz w:val="24"/>
        </w:rPr>
      </w:pPr>
      <w:r w:rsidRPr="00446081">
        <w:rPr>
          <w:rFonts w:ascii="Arial" w:hAnsi="Arial" w:cs="Arial"/>
          <w:b/>
          <w:color w:val="0000FF"/>
          <w:sz w:val="24"/>
        </w:rPr>
        <w:t>C1-244730</w:t>
      </w:r>
      <w:r w:rsidRPr="00446081">
        <w:rPr>
          <w:rFonts w:ascii="Arial" w:hAnsi="Arial" w:cs="Arial"/>
          <w:b/>
          <w:color w:val="0000FF"/>
          <w:sz w:val="24"/>
        </w:rPr>
        <w:tab/>
      </w:r>
      <w:r w:rsidRPr="00446081">
        <w:rPr>
          <w:rFonts w:ascii="Arial" w:hAnsi="Arial" w:cs="Arial"/>
          <w:b/>
          <w:sz w:val="24"/>
        </w:rPr>
        <w:t xml:space="preserve">Alignment of test </w:t>
      </w:r>
      <w:proofErr w:type="spellStart"/>
      <w:r w:rsidRPr="00446081">
        <w:rPr>
          <w:rFonts w:ascii="Arial" w:hAnsi="Arial" w:cs="Arial"/>
          <w:b/>
          <w:sz w:val="24"/>
        </w:rPr>
        <w:t>eCall</w:t>
      </w:r>
      <w:proofErr w:type="spellEnd"/>
      <w:r w:rsidRPr="00446081">
        <w:rPr>
          <w:rFonts w:ascii="Arial" w:hAnsi="Arial" w:cs="Arial"/>
          <w:b/>
          <w:sz w:val="24"/>
        </w:rPr>
        <w:t xml:space="preserve"> with CEN</w:t>
      </w:r>
    </w:p>
    <w:p w14:paraId="5F6F1A9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24.229 v18.5.0</w:t>
      </w:r>
      <w:r w:rsidRPr="00446081">
        <w:rPr>
          <w:rFonts w:ascii="Arial" w:hAnsi="Arial" w:cs="Arial"/>
        </w:rPr>
        <w:tab/>
        <w:t xml:space="preserve">  CR-6669  rev 1 Cat: C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 Qualcomm Incorporated, Vodafone</w:t>
      </w:r>
    </w:p>
    <w:p w14:paraId="3AAAAF2C" w14:textId="77777777" w:rsidR="00237266" w:rsidRPr="00446081" w:rsidRDefault="00237266" w:rsidP="00237266">
      <w:pPr>
        <w:rPr>
          <w:rFonts w:ascii="Arial" w:hAnsi="Arial" w:cs="Arial"/>
          <w:color w:val="808080"/>
        </w:rPr>
      </w:pPr>
      <w:r w:rsidRPr="00446081">
        <w:rPr>
          <w:rFonts w:ascii="Arial" w:hAnsi="Arial" w:cs="Arial"/>
          <w:color w:val="808080"/>
        </w:rPr>
        <w:t>(Replaces C1-244384)</w:t>
      </w:r>
    </w:p>
    <w:p w14:paraId="025276C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C1-244742</w:t>
      </w:r>
      <w:r w:rsidRPr="00446081">
        <w:rPr>
          <w:rFonts w:ascii="Arial" w:hAnsi="Arial" w:cs="Arial"/>
          <w:color w:val="993300"/>
          <w:u w:val="single"/>
        </w:rPr>
        <w:t>.</w:t>
      </w:r>
    </w:p>
    <w:p w14:paraId="1CA8069F" w14:textId="77777777" w:rsidR="00237266" w:rsidRPr="00446081" w:rsidRDefault="00237266" w:rsidP="00237266">
      <w:pPr>
        <w:rPr>
          <w:rFonts w:ascii="Arial" w:hAnsi="Arial" w:cs="Arial"/>
          <w:b/>
          <w:sz w:val="24"/>
        </w:rPr>
      </w:pPr>
      <w:r w:rsidRPr="00446081">
        <w:rPr>
          <w:rFonts w:ascii="Arial" w:hAnsi="Arial" w:cs="Arial"/>
          <w:b/>
          <w:color w:val="0000FF"/>
          <w:sz w:val="24"/>
        </w:rPr>
        <w:t>C1-244742</w:t>
      </w:r>
      <w:r w:rsidRPr="00446081">
        <w:rPr>
          <w:rFonts w:ascii="Arial" w:hAnsi="Arial" w:cs="Arial"/>
          <w:b/>
          <w:color w:val="0000FF"/>
          <w:sz w:val="24"/>
        </w:rPr>
        <w:tab/>
      </w:r>
      <w:r w:rsidRPr="00446081">
        <w:rPr>
          <w:rFonts w:ascii="Arial" w:hAnsi="Arial" w:cs="Arial"/>
          <w:b/>
          <w:sz w:val="24"/>
        </w:rPr>
        <w:t xml:space="preserve">Alignment of test </w:t>
      </w:r>
      <w:proofErr w:type="spellStart"/>
      <w:r w:rsidRPr="00446081">
        <w:rPr>
          <w:rFonts w:ascii="Arial" w:hAnsi="Arial" w:cs="Arial"/>
          <w:b/>
          <w:sz w:val="24"/>
        </w:rPr>
        <w:t>eCall</w:t>
      </w:r>
      <w:proofErr w:type="spellEnd"/>
      <w:r w:rsidRPr="00446081">
        <w:rPr>
          <w:rFonts w:ascii="Arial" w:hAnsi="Arial" w:cs="Arial"/>
          <w:b/>
          <w:sz w:val="24"/>
        </w:rPr>
        <w:t xml:space="preserve"> with CEN</w:t>
      </w:r>
    </w:p>
    <w:p w14:paraId="7683E6D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24.229 v18.5.0</w:t>
      </w:r>
      <w:r w:rsidRPr="00446081">
        <w:rPr>
          <w:rFonts w:ascii="Arial" w:hAnsi="Arial" w:cs="Arial"/>
        </w:rPr>
        <w:tab/>
        <w:t xml:space="preserve">  CR-6669  rev 2 Cat: C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 Qualcomm Incorporated, Vodafone</w:t>
      </w:r>
    </w:p>
    <w:p w14:paraId="3B05417F" w14:textId="77777777" w:rsidR="00237266" w:rsidRPr="00446081" w:rsidRDefault="00237266" w:rsidP="00237266">
      <w:pPr>
        <w:rPr>
          <w:rFonts w:ascii="Arial" w:hAnsi="Arial" w:cs="Arial"/>
          <w:color w:val="808080"/>
        </w:rPr>
      </w:pPr>
      <w:r w:rsidRPr="00446081">
        <w:rPr>
          <w:rFonts w:ascii="Arial" w:hAnsi="Arial" w:cs="Arial"/>
          <w:color w:val="808080"/>
        </w:rPr>
        <w:t>(Replaces C1-244730)</w:t>
      </w:r>
    </w:p>
    <w:p w14:paraId="1B8A009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C1-244744</w:t>
      </w:r>
      <w:r w:rsidRPr="00446081">
        <w:rPr>
          <w:rFonts w:ascii="Arial" w:hAnsi="Arial" w:cs="Arial"/>
          <w:color w:val="993300"/>
          <w:u w:val="single"/>
        </w:rPr>
        <w:t>.</w:t>
      </w:r>
    </w:p>
    <w:p w14:paraId="54C8B82C" w14:textId="77777777" w:rsidR="00237266" w:rsidRPr="00446081" w:rsidRDefault="00237266" w:rsidP="00237266">
      <w:pPr>
        <w:rPr>
          <w:rFonts w:ascii="Arial" w:hAnsi="Arial" w:cs="Arial"/>
          <w:b/>
          <w:sz w:val="24"/>
        </w:rPr>
      </w:pPr>
      <w:r w:rsidRPr="00446081">
        <w:rPr>
          <w:rFonts w:ascii="Arial" w:hAnsi="Arial" w:cs="Arial"/>
          <w:b/>
          <w:color w:val="0000FF"/>
          <w:sz w:val="24"/>
        </w:rPr>
        <w:t>C1-244744</w:t>
      </w:r>
      <w:r w:rsidRPr="00446081">
        <w:rPr>
          <w:rFonts w:ascii="Arial" w:hAnsi="Arial" w:cs="Arial"/>
          <w:b/>
          <w:color w:val="0000FF"/>
          <w:sz w:val="24"/>
        </w:rPr>
        <w:tab/>
      </w:r>
      <w:r w:rsidRPr="00446081">
        <w:rPr>
          <w:rFonts w:ascii="Arial" w:hAnsi="Arial" w:cs="Arial"/>
          <w:b/>
          <w:sz w:val="24"/>
        </w:rPr>
        <w:t xml:space="preserve">Alignment of test </w:t>
      </w:r>
      <w:proofErr w:type="spellStart"/>
      <w:r w:rsidRPr="00446081">
        <w:rPr>
          <w:rFonts w:ascii="Arial" w:hAnsi="Arial" w:cs="Arial"/>
          <w:b/>
          <w:sz w:val="24"/>
        </w:rPr>
        <w:t>eCall</w:t>
      </w:r>
      <w:proofErr w:type="spellEnd"/>
      <w:r w:rsidRPr="00446081">
        <w:rPr>
          <w:rFonts w:ascii="Arial" w:hAnsi="Arial" w:cs="Arial"/>
          <w:b/>
          <w:sz w:val="24"/>
        </w:rPr>
        <w:t xml:space="preserve"> with CEN</w:t>
      </w:r>
    </w:p>
    <w:p w14:paraId="614864F3"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24.229 v18.5.0</w:t>
      </w:r>
      <w:r w:rsidRPr="00446081">
        <w:rPr>
          <w:rFonts w:ascii="Arial" w:hAnsi="Arial" w:cs="Arial"/>
        </w:rPr>
        <w:tab/>
        <w:t xml:space="preserve">  CR-6669  rev 3 Cat: C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 Qualcomm Incorporated, Vodafone</w:t>
      </w:r>
    </w:p>
    <w:p w14:paraId="3B82EB07" w14:textId="77777777" w:rsidR="00237266" w:rsidRPr="00446081" w:rsidRDefault="00237266" w:rsidP="00237266">
      <w:pPr>
        <w:rPr>
          <w:rFonts w:ascii="Arial" w:hAnsi="Arial" w:cs="Arial"/>
          <w:color w:val="808080"/>
        </w:rPr>
      </w:pPr>
      <w:r w:rsidRPr="00446081">
        <w:rPr>
          <w:rFonts w:ascii="Arial" w:hAnsi="Arial" w:cs="Arial"/>
          <w:color w:val="808080"/>
        </w:rPr>
        <w:t>(Replaces C1-244742)</w:t>
      </w:r>
    </w:p>
    <w:p w14:paraId="1ABD145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C1-244746</w:t>
      </w:r>
      <w:r w:rsidRPr="00446081">
        <w:rPr>
          <w:rFonts w:ascii="Arial" w:hAnsi="Arial" w:cs="Arial"/>
          <w:color w:val="993300"/>
          <w:u w:val="single"/>
        </w:rPr>
        <w:t>.</w:t>
      </w:r>
    </w:p>
    <w:p w14:paraId="760C60A8" w14:textId="77777777" w:rsidR="00237266" w:rsidRPr="00446081" w:rsidRDefault="00237266" w:rsidP="00237266">
      <w:pPr>
        <w:rPr>
          <w:rFonts w:ascii="Arial" w:hAnsi="Arial" w:cs="Arial"/>
          <w:b/>
          <w:sz w:val="24"/>
        </w:rPr>
      </w:pPr>
      <w:r w:rsidRPr="00446081">
        <w:rPr>
          <w:rFonts w:ascii="Arial" w:hAnsi="Arial" w:cs="Arial"/>
          <w:b/>
          <w:color w:val="0000FF"/>
          <w:sz w:val="24"/>
        </w:rPr>
        <w:t>C1-244746</w:t>
      </w:r>
      <w:r w:rsidRPr="00446081">
        <w:rPr>
          <w:rFonts w:ascii="Arial" w:hAnsi="Arial" w:cs="Arial"/>
          <w:b/>
          <w:color w:val="0000FF"/>
          <w:sz w:val="24"/>
        </w:rPr>
        <w:tab/>
      </w:r>
      <w:r w:rsidRPr="00446081">
        <w:rPr>
          <w:rFonts w:ascii="Arial" w:hAnsi="Arial" w:cs="Arial"/>
          <w:b/>
          <w:sz w:val="24"/>
        </w:rPr>
        <w:t xml:space="preserve">Alignment of test </w:t>
      </w:r>
      <w:proofErr w:type="spellStart"/>
      <w:r w:rsidRPr="00446081">
        <w:rPr>
          <w:rFonts w:ascii="Arial" w:hAnsi="Arial" w:cs="Arial"/>
          <w:b/>
          <w:sz w:val="24"/>
        </w:rPr>
        <w:t>eCall</w:t>
      </w:r>
      <w:proofErr w:type="spellEnd"/>
      <w:r w:rsidRPr="00446081">
        <w:rPr>
          <w:rFonts w:ascii="Arial" w:hAnsi="Arial" w:cs="Arial"/>
          <w:b/>
          <w:sz w:val="24"/>
        </w:rPr>
        <w:t xml:space="preserve"> with CEN</w:t>
      </w:r>
    </w:p>
    <w:p w14:paraId="61CCB0C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24.229 v18.5.0</w:t>
      </w:r>
      <w:r w:rsidRPr="00446081">
        <w:rPr>
          <w:rFonts w:ascii="Arial" w:hAnsi="Arial" w:cs="Arial"/>
        </w:rPr>
        <w:tab/>
        <w:t xml:space="preserve">  CR-6669  rev 4 Cat: C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 Qualcomm Incorporated, Vodafone, Deutsche Telekom</w:t>
      </w:r>
    </w:p>
    <w:p w14:paraId="6C6065CF" w14:textId="77777777" w:rsidR="00237266" w:rsidRPr="00446081" w:rsidRDefault="00237266" w:rsidP="00237266">
      <w:pPr>
        <w:rPr>
          <w:rFonts w:ascii="Arial" w:hAnsi="Arial" w:cs="Arial"/>
          <w:color w:val="808080"/>
        </w:rPr>
      </w:pPr>
      <w:r w:rsidRPr="00446081">
        <w:rPr>
          <w:rFonts w:ascii="Arial" w:hAnsi="Arial" w:cs="Arial"/>
          <w:color w:val="808080"/>
        </w:rPr>
        <w:t>(Replaces C1-244744)</w:t>
      </w:r>
    </w:p>
    <w:p w14:paraId="69F3C5D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C1-245026</w:t>
      </w:r>
      <w:r w:rsidRPr="00446081">
        <w:rPr>
          <w:rFonts w:ascii="Arial" w:hAnsi="Arial" w:cs="Arial"/>
          <w:color w:val="993300"/>
          <w:u w:val="single"/>
        </w:rPr>
        <w:t>.</w:t>
      </w:r>
    </w:p>
    <w:p w14:paraId="1DF96401" w14:textId="77777777" w:rsidR="00237266" w:rsidRPr="00446081" w:rsidRDefault="00237266" w:rsidP="00237266">
      <w:pPr>
        <w:rPr>
          <w:rFonts w:ascii="Arial" w:hAnsi="Arial" w:cs="Arial"/>
          <w:b/>
          <w:sz w:val="24"/>
        </w:rPr>
      </w:pPr>
      <w:r w:rsidRPr="00446081">
        <w:rPr>
          <w:rFonts w:ascii="Arial" w:hAnsi="Arial" w:cs="Arial"/>
          <w:b/>
          <w:color w:val="0000FF"/>
          <w:sz w:val="24"/>
        </w:rPr>
        <w:t>C1-245026</w:t>
      </w:r>
      <w:r w:rsidRPr="00446081">
        <w:rPr>
          <w:rFonts w:ascii="Arial" w:hAnsi="Arial" w:cs="Arial"/>
          <w:b/>
          <w:color w:val="0000FF"/>
          <w:sz w:val="24"/>
        </w:rPr>
        <w:tab/>
      </w:r>
      <w:r w:rsidRPr="00446081">
        <w:rPr>
          <w:rFonts w:ascii="Arial" w:hAnsi="Arial" w:cs="Arial"/>
          <w:b/>
          <w:sz w:val="24"/>
        </w:rPr>
        <w:t xml:space="preserve">Alignment of test </w:t>
      </w:r>
      <w:proofErr w:type="spellStart"/>
      <w:r w:rsidRPr="00446081">
        <w:rPr>
          <w:rFonts w:ascii="Arial" w:hAnsi="Arial" w:cs="Arial"/>
          <w:b/>
          <w:sz w:val="24"/>
        </w:rPr>
        <w:t>eCall</w:t>
      </w:r>
      <w:proofErr w:type="spellEnd"/>
      <w:r w:rsidRPr="00446081">
        <w:rPr>
          <w:rFonts w:ascii="Arial" w:hAnsi="Arial" w:cs="Arial"/>
          <w:b/>
          <w:sz w:val="24"/>
        </w:rPr>
        <w:t xml:space="preserve"> with CEN</w:t>
      </w:r>
    </w:p>
    <w:p w14:paraId="09B025D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24.229 v18.5.0</w:t>
      </w:r>
      <w:r w:rsidRPr="00446081">
        <w:rPr>
          <w:rFonts w:ascii="Arial" w:hAnsi="Arial" w:cs="Arial"/>
        </w:rPr>
        <w:tab/>
        <w:t xml:space="preserve">  CR-6669  rev 5 Cat: C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 Qualcomm Incorporated, Vodafone, Deutsche Telekom, OPPO</w:t>
      </w:r>
    </w:p>
    <w:p w14:paraId="00354EF3" w14:textId="77777777" w:rsidR="00237266" w:rsidRPr="00446081" w:rsidRDefault="00237266" w:rsidP="00237266">
      <w:pPr>
        <w:rPr>
          <w:rFonts w:ascii="Arial" w:hAnsi="Arial" w:cs="Arial"/>
          <w:color w:val="808080"/>
        </w:rPr>
      </w:pPr>
      <w:r w:rsidRPr="00446081">
        <w:rPr>
          <w:rFonts w:ascii="Arial" w:hAnsi="Arial" w:cs="Arial"/>
          <w:color w:val="808080"/>
        </w:rPr>
        <w:t>(Replaces C1-244746)</w:t>
      </w:r>
    </w:p>
    <w:p w14:paraId="7C73A68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endorsed</w:t>
      </w:r>
      <w:r w:rsidRPr="00446081">
        <w:rPr>
          <w:rFonts w:ascii="Arial" w:hAnsi="Arial" w:cs="Arial"/>
          <w:color w:val="993300"/>
          <w:u w:val="single"/>
        </w:rPr>
        <w:t>.</w:t>
      </w:r>
    </w:p>
    <w:p w14:paraId="55B7ACC6" w14:textId="77777777" w:rsidR="00237266" w:rsidRPr="00446081" w:rsidRDefault="00237266" w:rsidP="00237266">
      <w:pPr>
        <w:rPr>
          <w:rFonts w:ascii="Arial" w:hAnsi="Arial" w:cs="Arial"/>
          <w:b/>
          <w:sz w:val="24"/>
        </w:rPr>
      </w:pPr>
      <w:r w:rsidRPr="00446081">
        <w:rPr>
          <w:rFonts w:ascii="Arial" w:hAnsi="Arial" w:cs="Arial"/>
          <w:b/>
          <w:color w:val="0000FF"/>
          <w:sz w:val="24"/>
        </w:rPr>
        <w:t>C1-244387</w:t>
      </w:r>
      <w:r w:rsidRPr="00446081">
        <w:rPr>
          <w:rFonts w:ascii="Arial" w:hAnsi="Arial" w:cs="Arial"/>
          <w:b/>
          <w:color w:val="0000FF"/>
          <w:sz w:val="24"/>
        </w:rPr>
        <w:tab/>
      </w:r>
      <w:r w:rsidRPr="00446081">
        <w:rPr>
          <w:rFonts w:ascii="Arial" w:hAnsi="Arial" w:cs="Arial"/>
          <w:b/>
          <w:sz w:val="24"/>
        </w:rPr>
        <w:t xml:space="preserve">Positive MSD ACK for SIP 4xx/6xx </w:t>
      </w:r>
      <w:proofErr w:type="spellStart"/>
      <w:r w:rsidRPr="00446081">
        <w:rPr>
          <w:rFonts w:ascii="Arial" w:hAnsi="Arial" w:cs="Arial"/>
          <w:b/>
          <w:sz w:val="24"/>
        </w:rPr>
        <w:t>eCall</w:t>
      </w:r>
      <w:proofErr w:type="spellEnd"/>
      <w:r w:rsidRPr="00446081">
        <w:rPr>
          <w:rFonts w:ascii="Arial" w:hAnsi="Arial" w:cs="Arial"/>
          <w:b/>
          <w:sz w:val="24"/>
        </w:rPr>
        <w:t xml:space="preserve"> Test</w:t>
      </w:r>
    </w:p>
    <w:p w14:paraId="796198C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24.229 v18.5.0</w:t>
      </w:r>
      <w:r w:rsidRPr="00446081">
        <w:rPr>
          <w:rFonts w:ascii="Arial" w:hAnsi="Arial" w:cs="Arial"/>
        </w:rPr>
        <w:tab/>
        <w:t xml:space="preserve">  CR-6670  rev  Cat: C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41D0616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C1-244731</w:t>
      </w:r>
      <w:r w:rsidRPr="00446081">
        <w:rPr>
          <w:rFonts w:ascii="Arial" w:hAnsi="Arial" w:cs="Arial"/>
          <w:color w:val="993300"/>
          <w:u w:val="single"/>
        </w:rPr>
        <w:t>.</w:t>
      </w:r>
    </w:p>
    <w:p w14:paraId="5DCC78CA" w14:textId="77777777" w:rsidR="00237266" w:rsidRPr="00446081" w:rsidRDefault="00237266" w:rsidP="00237266">
      <w:pPr>
        <w:rPr>
          <w:rFonts w:ascii="Arial" w:hAnsi="Arial" w:cs="Arial"/>
          <w:b/>
          <w:sz w:val="24"/>
        </w:rPr>
      </w:pPr>
      <w:r w:rsidRPr="00446081">
        <w:rPr>
          <w:rFonts w:ascii="Arial" w:hAnsi="Arial" w:cs="Arial"/>
          <w:b/>
          <w:color w:val="0000FF"/>
          <w:sz w:val="24"/>
        </w:rPr>
        <w:t>C1-244731</w:t>
      </w:r>
      <w:r w:rsidRPr="00446081">
        <w:rPr>
          <w:rFonts w:ascii="Arial" w:hAnsi="Arial" w:cs="Arial"/>
          <w:b/>
          <w:color w:val="0000FF"/>
          <w:sz w:val="24"/>
        </w:rPr>
        <w:tab/>
      </w:r>
      <w:r w:rsidRPr="00446081">
        <w:rPr>
          <w:rFonts w:ascii="Arial" w:hAnsi="Arial" w:cs="Arial"/>
          <w:b/>
          <w:sz w:val="24"/>
        </w:rPr>
        <w:t xml:space="preserve">Alignment of abnormal MSD transfer for </w:t>
      </w:r>
      <w:proofErr w:type="spellStart"/>
      <w:r w:rsidRPr="00446081">
        <w:rPr>
          <w:rFonts w:ascii="Arial" w:hAnsi="Arial" w:cs="Arial"/>
          <w:b/>
          <w:sz w:val="24"/>
        </w:rPr>
        <w:t>eCall</w:t>
      </w:r>
      <w:proofErr w:type="spellEnd"/>
      <w:r w:rsidRPr="00446081">
        <w:rPr>
          <w:rFonts w:ascii="Arial" w:hAnsi="Arial" w:cs="Arial"/>
          <w:b/>
          <w:sz w:val="24"/>
        </w:rPr>
        <w:t xml:space="preserve"> with CEN</w:t>
      </w:r>
    </w:p>
    <w:p w14:paraId="23E1AFF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24.229 v18.5.0</w:t>
      </w:r>
      <w:r w:rsidRPr="00446081">
        <w:rPr>
          <w:rFonts w:ascii="Arial" w:hAnsi="Arial" w:cs="Arial"/>
        </w:rPr>
        <w:tab/>
        <w:t xml:space="preserve">  CR-6670  rev 1 Cat: C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 Qualcomm Incorporated</w:t>
      </w:r>
    </w:p>
    <w:p w14:paraId="15BF5785" w14:textId="77777777" w:rsidR="00237266" w:rsidRPr="00446081" w:rsidRDefault="00237266" w:rsidP="00237266">
      <w:pPr>
        <w:rPr>
          <w:rFonts w:ascii="Arial" w:hAnsi="Arial" w:cs="Arial"/>
          <w:color w:val="808080"/>
        </w:rPr>
      </w:pPr>
      <w:r w:rsidRPr="00446081">
        <w:rPr>
          <w:rFonts w:ascii="Arial" w:hAnsi="Arial" w:cs="Arial"/>
          <w:color w:val="808080"/>
        </w:rPr>
        <w:t>(Replaces C1-244387)</w:t>
      </w:r>
    </w:p>
    <w:p w14:paraId="0A41B69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endorsed</w:t>
      </w:r>
      <w:r w:rsidRPr="00446081">
        <w:rPr>
          <w:rFonts w:ascii="Arial" w:hAnsi="Arial" w:cs="Arial"/>
          <w:color w:val="993300"/>
          <w:u w:val="single"/>
        </w:rPr>
        <w:t>.</w:t>
      </w:r>
    </w:p>
    <w:p w14:paraId="32ACB575" w14:textId="77777777" w:rsidR="00237266" w:rsidRPr="00446081" w:rsidRDefault="00237266" w:rsidP="00237266">
      <w:pPr>
        <w:rPr>
          <w:rFonts w:ascii="Arial" w:hAnsi="Arial" w:cs="Arial"/>
          <w:b/>
          <w:sz w:val="24"/>
        </w:rPr>
      </w:pPr>
      <w:r w:rsidRPr="00446081">
        <w:rPr>
          <w:rFonts w:ascii="Arial" w:hAnsi="Arial" w:cs="Arial"/>
          <w:b/>
          <w:color w:val="0000FF"/>
          <w:sz w:val="24"/>
        </w:rPr>
        <w:t>C1-244392</w:t>
      </w:r>
      <w:r w:rsidRPr="00446081">
        <w:rPr>
          <w:rFonts w:ascii="Arial" w:hAnsi="Arial" w:cs="Arial"/>
          <w:b/>
          <w:color w:val="0000FF"/>
          <w:sz w:val="24"/>
        </w:rPr>
        <w:tab/>
      </w:r>
      <w:r w:rsidRPr="00446081">
        <w:rPr>
          <w:rFonts w:ascii="Arial" w:hAnsi="Arial" w:cs="Arial"/>
          <w:b/>
          <w:sz w:val="24"/>
        </w:rPr>
        <w:t>Summary of the status on enhancements to CAPIF Phase 3 work in Rel-19</w:t>
      </w:r>
    </w:p>
    <w:p w14:paraId="54B8167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525127E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5F81244E" w14:textId="77777777" w:rsidR="00237266" w:rsidRPr="00446081" w:rsidRDefault="00237266" w:rsidP="00237266">
      <w:pPr>
        <w:rPr>
          <w:rFonts w:ascii="Arial" w:hAnsi="Arial" w:cs="Arial"/>
          <w:b/>
          <w:sz w:val="24"/>
        </w:rPr>
      </w:pPr>
      <w:r w:rsidRPr="00446081">
        <w:rPr>
          <w:rFonts w:ascii="Arial" w:hAnsi="Arial" w:cs="Arial"/>
          <w:b/>
          <w:color w:val="0000FF"/>
          <w:sz w:val="24"/>
        </w:rPr>
        <w:t>C1-244394</w:t>
      </w:r>
      <w:r w:rsidRPr="00446081">
        <w:rPr>
          <w:rFonts w:ascii="Arial" w:hAnsi="Arial" w:cs="Arial"/>
          <w:b/>
          <w:color w:val="0000FF"/>
          <w:sz w:val="24"/>
        </w:rPr>
        <w:tab/>
      </w:r>
      <w:r w:rsidRPr="00446081">
        <w:rPr>
          <w:rFonts w:ascii="Arial" w:hAnsi="Arial" w:cs="Arial"/>
          <w:b/>
          <w:sz w:val="24"/>
        </w:rPr>
        <w:t xml:space="preserve">Discussion on the stage 2 study work overview and potential stage 3 work analysis on </w:t>
      </w:r>
      <w:proofErr w:type="spellStart"/>
      <w:r w:rsidRPr="00446081">
        <w:rPr>
          <w:rFonts w:ascii="Arial" w:hAnsi="Arial" w:cs="Arial"/>
          <w:b/>
          <w:sz w:val="24"/>
        </w:rPr>
        <w:t>AmbientIoT</w:t>
      </w:r>
      <w:proofErr w:type="spellEnd"/>
    </w:p>
    <w:p w14:paraId="493E958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Information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r w:rsidRPr="00446081">
        <w:rPr>
          <w:rFonts w:ascii="Arial" w:hAnsi="Arial" w:cs="Arial"/>
          <w:i/>
        </w:rPr>
        <w:t>/Lin</w:t>
      </w:r>
    </w:p>
    <w:p w14:paraId="40A6C5F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06CFC35F" w14:textId="77777777" w:rsidR="00237266" w:rsidRPr="00446081" w:rsidRDefault="00237266" w:rsidP="00237266">
      <w:pPr>
        <w:rPr>
          <w:rFonts w:ascii="Arial" w:hAnsi="Arial" w:cs="Arial"/>
          <w:b/>
          <w:sz w:val="24"/>
        </w:rPr>
      </w:pPr>
      <w:r w:rsidRPr="00446081">
        <w:rPr>
          <w:rFonts w:ascii="Arial" w:hAnsi="Arial" w:cs="Arial"/>
          <w:b/>
          <w:color w:val="0000FF"/>
          <w:sz w:val="24"/>
        </w:rPr>
        <w:t>C1-244413</w:t>
      </w:r>
      <w:r w:rsidRPr="00446081">
        <w:rPr>
          <w:rFonts w:ascii="Arial" w:hAnsi="Arial" w:cs="Arial"/>
          <w:b/>
          <w:color w:val="0000FF"/>
          <w:sz w:val="24"/>
        </w:rPr>
        <w:tab/>
      </w:r>
      <w:r w:rsidRPr="00446081">
        <w:rPr>
          <w:rFonts w:ascii="Arial" w:hAnsi="Arial" w:cs="Arial"/>
          <w:b/>
          <w:sz w:val="24"/>
        </w:rPr>
        <w:t>Discussion: MINT_Ph2</w:t>
      </w:r>
    </w:p>
    <w:p w14:paraId="7E9127E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w:t>
      </w:r>
      <w:r w:rsidRPr="00446081">
        <w:rPr>
          <w:rFonts w:ascii="Arial" w:hAnsi="Arial" w:cs="Arial"/>
        </w:rPr>
        <w:tab/>
        <w:t xml:space="preserve">  CR-  rev  Cat: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717F6DD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withdrawn</w:t>
      </w:r>
      <w:r w:rsidRPr="00446081">
        <w:rPr>
          <w:rFonts w:ascii="Arial" w:hAnsi="Arial" w:cs="Arial"/>
          <w:color w:val="993300"/>
          <w:u w:val="single"/>
        </w:rPr>
        <w:t>.</w:t>
      </w:r>
    </w:p>
    <w:p w14:paraId="4BA2730B" w14:textId="77777777" w:rsidR="00237266" w:rsidRPr="00446081" w:rsidRDefault="00237266" w:rsidP="00237266">
      <w:pPr>
        <w:rPr>
          <w:rFonts w:ascii="Arial" w:hAnsi="Arial" w:cs="Arial"/>
          <w:b/>
          <w:sz w:val="24"/>
        </w:rPr>
      </w:pPr>
      <w:r w:rsidRPr="00446081">
        <w:rPr>
          <w:rFonts w:ascii="Arial" w:hAnsi="Arial" w:cs="Arial"/>
          <w:b/>
          <w:color w:val="0000FF"/>
          <w:sz w:val="24"/>
        </w:rPr>
        <w:t>C1-244447</w:t>
      </w:r>
      <w:r w:rsidRPr="00446081">
        <w:rPr>
          <w:rFonts w:ascii="Arial" w:hAnsi="Arial" w:cs="Arial"/>
          <w:b/>
          <w:color w:val="0000FF"/>
          <w:sz w:val="24"/>
        </w:rPr>
        <w:tab/>
      </w:r>
      <w:r w:rsidRPr="00446081">
        <w:rPr>
          <w:rFonts w:ascii="Arial" w:hAnsi="Arial" w:cs="Arial"/>
          <w:b/>
          <w:sz w:val="24"/>
        </w:rPr>
        <w:t>MO-SMS Delivery report for Store and Forward mode</w:t>
      </w:r>
    </w:p>
    <w:p w14:paraId="60E03B2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23.040 v18.0.0</w:t>
      </w:r>
      <w:r w:rsidRPr="00446081">
        <w:rPr>
          <w:rFonts w:ascii="Arial" w:hAnsi="Arial" w:cs="Arial"/>
        </w:rPr>
        <w:tab/>
        <w:t xml:space="preserve">  CR-0164  rev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Intel</w:t>
      </w:r>
    </w:p>
    <w:p w14:paraId="2747927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6BF548EA" w14:textId="77777777" w:rsidR="00237266" w:rsidRPr="00446081" w:rsidRDefault="00237266" w:rsidP="00237266">
      <w:pPr>
        <w:rPr>
          <w:rFonts w:ascii="Arial" w:hAnsi="Arial" w:cs="Arial"/>
          <w:b/>
          <w:sz w:val="24"/>
        </w:rPr>
      </w:pPr>
      <w:r w:rsidRPr="00446081">
        <w:rPr>
          <w:rFonts w:ascii="Arial" w:hAnsi="Arial" w:cs="Arial"/>
          <w:b/>
          <w:color w:val="0000FF"/>
          <w:sz w:val="24"/>
        </w:rPr>
        <w:t>C1-244455</w:t>
      </w:r>
      <w:r w:rsidRPr="00446081">
        <w:rPr>
          <w:rFonts w:ascii="Arial" w:hAnsi="Arial" w:cs="Arial"/>
          <w:b/>
          <w:color w:val="0000FF"/>
          <w:sz w:val="24"/>
        </w:rPr>
        <w:tab/>
      </w:r>
      <w:r w:rsidRPr="00446081">
        <w:rPr>
          <w:rFonts w:ascii="Arial" w:hAnsi="Arial" w:cs="Arial"/>
          <w:b/>
          <w:sz w:val="24"/>
        </w:rPr>
        <w:t xml:space="preserve">Discussion on CT aspects of </w:t>
      </w:r>
      <w:proofErr w:type="spellStart"/>
      <w:r w:rsidRPr="00446081">
        <w:rPr>
          <w:rFonts w:ascii="Arial" w:hAnsi="Arial" w:cs="Arial"/>
          <w:b/>
          <w:sz w:val="24"/>
        </w:rPr>
        <w:t>eLSAPP</w:t>
      </w:r>
      <w:proofErr w:type="spellEnd"/>
    </w:p>
    <w:p w14:paraId="0CB2A70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CATT</w:t>
      </w:r>
    </w:p>
    <w:p w14:paraId="3A1DD6E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585103C7" w14:textId="77777777" w:rsidR="00237266" w:rsidRPr="00446081" w:rsidRDefault="00237266" w:rsidP="00237266">
      <w:pPr>
        <w:rPr>
          <w:rFonts w:ascii="Arial" w:hAnsi="Arial" w:cs="Arial"/>
          <w:b/>
          <w:sz w:val="24"/>
        </w:rPr>
      </w:pPr>
      <w:r w:rsidRPr="00446081">
        <w:rPr>
          <w:rFonts w:ascii="Arial" w:hAnsi="Arial" w:cs="Arial"/>
          <w:b/>
          <w:color w:val="0000FF"/>
          <w:sz w:val="24"/>
        </w:rPr>
        <w:t>C1-244462</w:t>
      </w:r>
      <w:r w:rsidRPr="00446081">
        <w:rPr>
          <w:rFonts w:ascii="Arial" w:hAnsi="Arial" w:cs="Arial"/>
          <w:b/>
          <w:color w:val="0000FF"/>
          <w:sz w:val="24"/>
        </w:rPr>
        <w:tab/>
      </w:r>
      <w:r w:rsidRPr="00446081">
        <w:rPr>
          <w:rFonts w:ascii="Arial" w:hAnsi="Arial" w:cs="Arial"/>
          <w:b/>
          <w:sz w:val="24"/>
        </w:rPr>
        <w:t>UE indicates support for Store and Forward mode</w:t>
      </w:r>
    </w:p>
    <w:p w14:paraId="3FD27EB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CR-4102  rev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Intel</w:t>
      </w:r>
    </w:p>
    <w:p w14:paraId="37404B0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70D7F725" w14:textId="77777777" w:rsidR="00237266" w:rsidRPr="00446081" w:rsidRDefault="00237266" w:rsidP="00237266">
      <w:pPr>
        <w:pStyle w:val="Heading4"/>
        <w:rPr>
          <w:rFonts w:cs="Arial"/>
        </w:rPr>
      </w:pPr>
      <w:bookmarkStart w:id="112" w:name="_Toc175914891"/>
      <w:r w:rsidRPr="00446081">
        <w:rPr>
          <w:rFonts w:cs="Arial"/>
        </w:rPr>
        <w:t>19.1.3</w:t>
      </w:r>
      <w:r w:rsidRPr="00446081">
        <w:rPr>
          <w:rFonts w:cs="Arial"/>
        </w:rPr>
        <w:tab/>
        <w:t>Status of other Work Items</w:t>
      </w:r>
      <w:bookmarkEnd w:id="112"/>
    </w:p>
    <w:p w14:paraId="3E1E604F" w14:textId="77777777" w:rsidR="00237266" w:rsidRPr="00446081" w:rsidRDefault="00237266" w:rsidP="00237266">
      <w:pPr>
        <w:rPr>
          <w:rFonts w:ascii="Arial" w:hAnsi="Arial" w:cs="Arial"/>
          <w:b/>
          <w:sz w:val="24"/>
        </w:rPr>
      </w:pPr>
      <w:r w:rsidRPr="00446081">
        <w:rPr>
          <w:rFonts w:ascii="Arial" w:hAnsi="Arial" w:cs="Arial"/>
          <w:b/>
          <w:color w:val="0000FF"/>
          <w:sz w:val="24"/>
        </w:rPr>
        <w:t>C1-244009</w:t>
      </w:r>
      <w:r w:rsidRPr="00446081">
        <w:rPr>
          <w:rFonts w:ascii="Arial" w:hAnsi="Arial" w:cs="Arial"/>
          <w:b/>
          <w:color w:val="0000FF"/>
          <w:sz w:val="24"/>
        </w:rPr>
        <w:tab/>
      </w:r>
      <w:r w:rsidRPr="00446081">
        <w:rPr>
          <w:rFonts w:ascii="Arial" w:hAnsi="Arial" w:cs="Arial"/>
          <w:b/>
          <w:sz w:val="24"/>
        </w:rPr>
        <w:t>Summary of the conclusions of the stage 2 study on Study on integration of satellite components in the 5G architecture Phase 3</w:t>
      </w:r>
    </w:p>
    <w:p w14:paraId="0A3492C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Information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Qualcomm Technologies Int</w:t>
      </w:r>
    </w:p>
    <w:p w14:paraId="556B29C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withdrawn</w:t>
      </w:r>
      <w:r w:rsidRPr="00446081">
        <w:rPr>
          <w:rFonts w:ascii="Arial" w:hAnsi="Arial" w:cs="Arial"/>
          <w:color w:val="993300"/>
          <w:u w:val="single"/>
        </w:rPr>
        <w:t>.</w:t>
      </w:r>
    </w:p>
    <w:p w14:paraId="2388A9FD" w14:textId="77777777" w:rsidR="00237266" w:rsidRPr="00446081" w:rsidRDefault="00237266" w:rsidP="00237266">
      <w:pPr>
        <w:pStyle w:val="Heading4"/>
        <w:rPr>
          <w:rFonts w:cs="Arial"/>
        </w:rPr>
      </w:pPr>
      <w:bookmarkStart w:id="113" w:name="_Toc175914892"/>
      <w:r w:rsidRPr="00446081">
        <w:rPr>
          <w:rFonts w:cs="Arial"/>
        </w:rPr>
        <w:t>19.1.4</w:t>
      </w:r>
      <w:r w:rsidRPr="00446081">
        <w:rPr>
          <w:rFonts w:cs="Arial"/>
        </w:rPr>
        <w:tab/>
        <w:t>Release 19 documents for information</w:t>
      </w:r>
      <w:bookmarkEnd w:id="113"/>
    </w:p>
    <w:p w14:paraId="6359D090" w14:textId="77777777" w:rsidR="00237266" w:rsidRPr="00446081" w:rsidRDefault="00237266" w:rsidP="00237266">
      <w:pPr>
        <w:pStyle w:val="Heading3"/>
        <w:rPr>
          <w:rFonts w:cs="Arial"/>
        </w:rPr>
      </w:pPr>
      <w:bookmarkStart w:id="114" w:name="_Toc175914893"/>
      <w:r w:rsidRPr="00446081">
        <w:rPr>
          <w:rFonts w:cs="Arial"/>
        </w:rPr>
        <w:t>19.2</w:t>
      </w:r>
      <w:r w:rsidRPr="00446081">
        <w:rPr>
          <w:rFonts w:cs="Arial"/>
        </w:rPr>
        <w:tab/>
        <w:t>WIs for common and EPS/5GS</w:t>
      </w:r>
      <w:bookmarkEnd w:id="114"/>
    </w:p>
    <w:p w14:paraId="17A2FA4D" w14:textId="77777777" w:rsidR="00237266" w:rsidRPr="00446081" w:rsidRDefault="00237266" w:rsidP="00237266">
      <w:pPr>
        <w:pStyle w:val="Heading4"/>
        <w:rPr>
          <w:rFonts w:cs="Arial"/>
        </w:rPr>
      </w:pPr>
      <w:bookmarkStart w:id="115" w:name="_Toc175914894"/>
      <w:r w:rsidRPr="00446081">
        <w:rPr>
          <w:rFonts w:cs="Arial"/>
        </w:rPr>
        <w:t>19.2.1</w:t>
      </w:r>
      <w:r w:rsidRPr="00446081">
        <w:rPr>
          <w:rFonts w:cs="Arial"/>
        </w:rPr>
        <w:tab/>
        <w:t>SAES19 WIs</w:t>
      </w:r>
      <w:bookmarkEnd w:id="115"/>
    </w:p>
    <w:p w14:paraId="76795E4E" w14:textId="77777777" w:rsidR="00237266" w:rsidRPr="00446081" w:rsidRDefault="00237266" w:rsidP="00237266">
      <w:pPr>
        <w:pStyle w:val="Heading5"/>
        <w:rPr>
          <w:rFonts w:cs="Arial"/>
        </w:rPr>
      </w:pPr>
      <w:bookmarkStart w:id="116" w:name="_Toc175914895"/>
      <w:r w:rsidRPr="00446081">
        <w:rPr>
          <w:rFonts w:cs="Arial"/>
        </w:rPr>
        <w:t>19.2.1.1</w:t>
      </w:r>
      <w:r w:rsidRPr="00446081">
        <w:rPr>
          <w:rFonts w:cs="Arial"/>
        </w:rPr>
        <w:tab/>
        <w:t>SAES19</w:t>
      </w:r>
      <w:bookmarkEnd w:id="116"/>
    </w:p>
    <w:p w14:paraId="6ADD1FA9" w14:textId="77777777" w:rsidR="00237266" w:rsidRPr="00446081" w:rsidRDefault="00237266" w:rsidP="00237266">
      <w:pPr>
        <w:rPr>
          <w:rFonts w:ascii="Arial" w:hAnsi="Arial" w:cs="Arial"/>
          <w:b/>
          <w:sz w:val="24"/>
        </w:rPr>
      </w:pPr>
      <w:r w:rsidRPr="00446081">
        <w:rPr>
          <w:rFonts w:ascii="Arial" w:hAnsi="Arial" w:cs="Arial"/>
          <w:b/>
          <w:color w:val="0000FF"/>
          <w:sz w:val="24"/>
        </w:rPr>
        <w:t>C1-244042</w:t>
      </w:r>
      <w:r w:rsidRPr="00446081">
        <w:rPr>
          <w:rFonts w:ascii="Arial" w:hAnsi="Arial" w:cs="Arial"/>
          <w:b/>
          <w:color w:val="0000FF"/>
          <w:sz w:val="24"/>
        </w:rPr>
        <w:tab/>
      </w:r>
      <w:r w:rsidRPr="00446081">
        <w:rPr>
          <w:rFonts w:ascii="Arial" w:hAnsi="Arial" w:cs="Arial"/>
          <w:b/>
          <w:sz w:val="24"/>
        </w:rPr>
        <w:t>Timer T3440 handling for causes triggering cell or PLMN selection</w:t>
      </w:r>
    </w:p>
    <w:p w14:paraId="4C03740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CR-4052  rev 2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37C28EC3" w14:textId="77777777" w:rsidR="00237266" w:rsidRPr="00446081" w:rsidRDefault="00237266" w:rsidP="00237266">
      <w:pPr>
        <w:rPr>
          <w:rFonts w:ascii="Arial" w:hAnsi="Arial" w:cs="Arial"/>
          <w:color w:val="808080"/>
        </w:rPr>
      </w:pPr>
      <w:r w:rsidRPr="00446081">
        <w:rPr>
          <w:rFonts w:ascii="Arial" w:hAnsi="Arial" w:cs="Arial"/>
          <w:color w:val="808080"/>
        </w:rPr>
        <w:t>(Replaces C1-243097)</w:t>
      </w:r>
    </w:p>
    <w:p w14:paraId="0006956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C1-244636</w:t>
      </w:r>
      <w:r w:rsidRPr="00446081">
        <w:rPr>
          <w:rFonts w:ascii="Arial" w:hAnsi="Arial" w:cs="Arial"/>
          <w:color w:val="993300"/>
          <w:u w:val="single"/>
        </w:rPr>
        <w:t>.</w:t>
      </w:r>
    </w:p>
    <w:p w14:paraId="71A7A73A" w14:textId="77777777" w:rsidR="00237266" w:rsidRPr="00446081" w:rsidRDefault="00237266" w:rsidP="00237266">
      <w:pPr>
        <w:rPr>
          <w:rFonts w:ascii="Arial" w:hAnsi="Arial" w:cs="Arial"/>
          <w:b/>
          <w:sz w:val="24"/>
        </w:rPr>
      </w:pPr>
      <w:r w:rsidRPr="00446081">
        <w:rPr>
          <w:rFonts w:ascii="Arial" w:hAnsi="Arial" w:cs="Arial"/>
          <w:b/>
          <w:color w:val="0000FF"/>
          <w:sz w:val="24"/>
        </w:rPr>
        <w:t>C1-244636</w:t>
      </w:r>
      <w:r w:rsidRPr="00446081">
        <w:rPr>
          <w:rFonts w:ascii="Arial" w:hAnsi="Arial" w:cs="Arial"/>
          <w:b/>
          <w:color w:val="0000FF"/>
          <w:sz w:val="24"/>
        </w:rPr>
        <w:tab/>
      </w:r>
      <w:r w:rsidRPr="00446081">
        <w:rPr>
          <w:rFonts w:ascii="Arial" w:hAnsi="Arial" w:cs="Arial"/>
          <w:b/>
          <w:sz w:val="24"/>
        </w:rPr>
        <w:t>Timer T3440 handling for causes triggering cell or PLMN selection</w:t>
      </w:r>
    </w:p>
    <w:p w14:paraId="0BD3784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CR-4052  rev 3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5606AAD0" w14:textId="77777777" w:rsidR="00237266" w:rsidRPr="00446081" w:rsidRDefault="00237266" w:rsidP="00237266">
      <w:pPr>
        <w:rPr>
          <w:rFonts w:ascii="Arial" w:hAnsi="Arial" w:cs="Arial"/>
          <w:color w:val="808080"/>
        </w:rPr>
      </w:pPr>
      <w:r w:rsidRPr="00446081">
        <w:rPr>
          <w:rFonts w:ascii="Arial" w:hAnsi="Arial" w:cs="Arial"/>
          <w:color w:val="808080"/>
        </w:rPr>
        <w:t>(Replaces C1-244042)</w:t>
      </w:r>
    </w:p>
    <w:p w14:paraId="513D390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C1-244996</w:t>
      </w:r>
      <w:r w:rsidRPr="00446081">
        <w:rPr>
          <w:rFonts w:ascii="Arial" w:hAnsi="Arial" w:cs="Arial"/>
          <w:color w:val="993300"/>
          <w:u w:val="single"/>
        </w:rPr>
        <w:t>.</w:t>
      </w:r>
    </w:p>
    <w:p w14:paraId="4B1797D6" w14:textId="77777777" w:rsidR="00237266" w:rsidRPr="00446081" w:rsidRDefault="00237266" w:rsidP="00237266">
      <w:pPr>
        <w:rPr>
          <w:rFonts w:ascii="Arial" w:hAnsi="Arial" w:cs="Arial"/>
          <w:b/>
          <w:sz w:val="24"/>
        </w:rPr>
      </w:pPr>
      <w:r w:rsidRPr="00446081">
        <w:rPr>
          <w:rFonts w:ascii="Arial" w:hAnsi="Arial" w:cs="Arial"/>
          <w:b/>
          <w:color w:val="0000FF"/>
          <w:sz w:val="24"/>
        </w:rPr>
        <w:t>C1-244996</w:t>
      </w:r>
      <w:r w:rsidRPr="00446081">
        <w:rPr>
          <w:rFonts w:ascii="Arial" w:hAnsi="Arial" w:cs="Arial"/>
          <w:b/>
          <w:color w:val="0000FF"/>
          <w:sz w:val="24"/>
        </w:rPr>
        <w:tab/>
      </w:r>
      <w:r w:rsidRPr="00446081">
        <w:rPr>
          <w:rFonts w:ascii="Arial" w:hAnsi="Arial" w:cs="Arial"/>
          <w:b/>
          <w:sz w:val="24"/>
        </w:rPr>
        <w:t>Timer T3440 handling for causes triggering cell or PLMN selection</w:t>
      </w:r>
    </w:p>
    <w:p w14:paraId="5469ADE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CR-4052  rev 4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022C6CF5" w14:textId="77777777" w:rsidR="00237266" w:rsidRPr="00446081" w:rsidRDefault="00237266" w:rsidP="00237266">
      <w:pPr>
        <w:rPr>
          <w:rFonts w:ascii="Arial" w:hAnsi="Arial" w:cs="Arial"/>
          <w:color w:val="808080"/>
        </w:rPr>
      </w:pPr>
      <w:r w:rsidRPr="00446081">
        <w:rPr>
          <w:rFonts w:ascii="Arial" w:hAnsi="Arial" w:cs="Arial"/>
          <w:color w:val="808080"/>
        </w:rPr>
        <w:t>(Replaces C1-244636)</w:t>
      </w:r>
    </w:p>
    <w:p w14:paraId="4D65F84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13B26185" w14:textId="77777777" w:rsidR="00237266" w:rsidRPr="00446081" w:rsidRDefault="00237266" w:rsidP="00237266">
      <w:pPr>
        <w:rPr>
          <w:rFonts w:ascii="Arial" w:hAnsi="Arial" w:cs="Arial"/>
          <w:b/>
          <w:sz w:val="24"/>
        </w:rPr>
      </w:pPr>
      <w:r w:rsidRPr="00446081">
        <w:rPr>
          <w:rFonts w:ascii="Arial" w:hAnsi="Arial" w:cs="Arial"/>
          <w:b/>
          <w:color w:val="0000FF"/>
          <w:sz w:val="24"/>
        </w:rPr>
        <w:t>C1-244251</w:t>
      </w:r>
      <w:r w:rsidRPr="00446081">
        <w:rPr>
          <w:rFonts w:ascii="Arial" w:hAnsi="Arial" w:cs="Arial"/>
          <w:b/>
          <w:color w:val="0000FF"/>
          <w:sz w:val="24"/>
        </w:rPr>
        <w:tab/>
      </w:r>
      <w:r w:rsidRPr="00446081">
        <w:rPr>
          <w:rFonts w:ascii="Arial" w:hAnsi="Arial" w:cs="Arial"/>
          <w:b/>
          <w:sz w:val="24"/>
        </w:rPr>
        <w:t>Consistent usage of EUPR bit of Unavailability configuration IE</w:t>
      </w:r>
    </w:p>
    <w:p w14:paraId="0DA40C0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CR-4082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w:t>
      </w:r>
    </w:p>
    <w:p w14:paraId="33BB7C8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2E73BDE" w14:textId="77777777" w:rsidR="00237266" w:rsidRPr="00446081" w:rsidRDefault="00237266" w:rsidP="00237266">
      <w:pPr>
        <w:rPr>
          <w:rFonts w:ascii="Arial" w:hAnsi="Arial" w:cs="Arial"/>
          <w:b/>
          <w:sz w:val="24"/>
        </w:rPr>
      </w:pPr>
      <w:r w:rsidRPr="00446081">
        <w:rPr>
          <w:rFonts w:ascii="Arial" w:hAnsi="Arial" w:cs="Arial"/>
          <w:b/>
          <w:color w:val="0000FF"/>
          <w:sz w:val="24"/>
        </w:rPr>
        <w:t>C1-244308</w:t>
      </w:r>
      <w:r w:rsidRPr="00446081">
        <w:rPr>
          <w:rFonts w:ascii="Arial" w:hAnsi="Arial" w:cs="Arial"/>
          <w:b/>
          <w:color w:val="0000FF"/>
          <w:sz w:val="24"/>
        </w:rPr>
        <w:tab/>
      </w:r>
      <w:r w:rsidRPr="00446081">
        <w:rPr>
          <w:rFonts w:ascii="Arial" w:hAnsi="Arial" w:cs="Arial"/>
          <w:b/>
          <w:sz w:val="24"/>
        </w:rPr>
        <w:t>Correction to the TFT IE</w:t>
      </w:r>
    </w:p>
    <w:p w14:paraId="5FCC766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24.008 v18.6.0</w:t>
      </w:r>
      <w:r w:rsidRPr="00446081">
        <w:rPr>
          <w:rFonts w:ascii="Arial" w:hAnsi="Arial" w:cs="Arial"/>
        </w:rPr>
        <w:tab/>
        <w:t xml:space="preserve">  CR-3346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06E78B3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C1-244637</w:t>
      </w:r>
      <w:r w:rsidRPr="00446081">
        <w:rPr>
          <w:rFonts w:ascii="Arial" w:hAnsi="Arial" w:cs="Arial"/>
          <w:color w:val="993300"/>
          <w:u w:val="single"/>
        </w:rPr>
        <w:t>.</w:t>
      </w:r>
    </w:p>
    <w:p w14:paraId="4DE76C8F" w14:textId="77777777" w:rsidR="00237266" w:rsidRPr="00446081" w:rsidRDefault="00237266" w:rsidP="00237266">
      <w:pPr>
        <w:rPr>
          <w:rFonts w:ascii="Arial" w:hAnsi="Arial" w:cs="Arial"/>
          <w:b/>
          <w:sz w:val="24"/>
        </w:rPr>
      </w:pPr>
      <w:r w:rsidRPr="00446081">
        <w:rPr>
          <w:rFonts w:ascii="Arial" w:hAnsi="Arial" w:cs="Arial"/>
          <w:b/>
          <w:color w:val="0000FF"/>
          <w:sz w:val="24"/>
        </w:rPr>
        <w:t>C1-244607</w:t>
      </w:r>
      <w:r w:rsidRPr="00446081">
        <w:rPr>
          <w:rFonts w:ascii="Arial" w:hAnsi="Arial" w:cs="Arial"/>
          <w:b/>
          <w:color w:val="0000FF"/>
          <w:sz w:val="24"/>
        </w:rPr>
        <w:tab/>
      </w:r>
      <w:r w:rsidRPr="00446081">
        <w:rPr>
          <w:rFonts w:ascii="Arial" w:hAnsi="Arial" w:cs="Arial"/>
          <w:b/>
          <w:sz w:val="24"/>
        </w:rPr>
        <w:t>Correction for handling list of "PLMNs not allowed to operate at the present UE location"</w:t>
      </w:r>
    </w:p>
    <w:p w14:paraId="118F832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CR-4085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SHARP</w:t>
      </w:r>
    </w:p>
    <w:p w14:paraId="119FB45E" w14:textId="77777777" w:rsidR="00237266" w:rsidRPr="00446081" w:rsidRDefault="00237266" w:rsidP="00237266">
      <w:pPr>
        <w:rPr>
          <w:rFonts w:ascii="Arial" w:hAnsi="Arial" w:cs="Arial"/>
          <w:color w:val="808080"/>
        </w:rPr>
      </w:pPr>
      <w:r w:rsidRPr="00446081">
        <w:rPr>
          <w:rFonts w:ascii="Arial" w:hAnsi="Arial" w:cs="Arial"/>
          <w:color w:val="808080"/>
        </w:rPr>
        <w:t>(Replaces C1-244309)</w:t>
      </w:r>
    </w:p>
    <w:p w14:paraId="2049108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9CEE832" w14:textId="77777777" w:rsidR="00237266" w:rsidRPr="00446081" w:rsidRDefault="00237266" w:rsidP="00237266">
      <w:pPr>
        <w:rPr>
          <w:rFonts w:ascii="Arial" w:hAnsi="Arial" w:cs="Arial"/>
          <w:b/>
          <w:sz w:val="24"/>
        </w:rPr>
      </w:pPr>
      <w:r w:rsidRPr="00446081">
        <w:rPr>
          <w:rFonts w:ascii="Arial" w:hAnsi="Arial" w:cs="Arial"/>
          <w:b/>
          <w:color w:val="0000FF"/>
          <w:sz w:val="24"/>
        </w:rPr>
        <w:t>C1-244353</w:t>
      </w:r>
      <w:r w:rsidRPr="00446081">
        <w:rPr>
          <w:rFonts w:ascii="Arial" w:hAnsi="Arial" w:cs="Arial"/>
          <w:b/>
          <w:color w:val="0000FF"/>
          <w:sz w:val="24"/>
        </w:rPr>
        <w:tab/>
      </w:r>
      <w:r w:rsidRPr="00446081">
        <w:rPr>
          <w:rFonts w:ascii="Arial" w:hAnsi="Arial" w:cs="Arial"/>
          <w:b/>
          <w:sz w:val="24"/>
        </w:rPr>
        <w:t>Timer table update for reception of ESM data transport message when T3396 is running</w:t>
      </w:r>
    </w:p>
    <w:p w14:paraId="3B3E3C9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24.008 v18.6.0</w:t>
      </w:r>
      <w:r w:rsidRPr="00446081">
        <w:rPr>
          <w:rFonts w:ascii="Arial" w:hAnsi="Arial" w:cs="Arial"/>
        </w:rPr>
        <w:tab/>
        <w:t xml:space="preserve">  CR-3347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176A224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C1-244638</w:t>
      </w:r>
      <w:r w:rsidRPr="00446081">
        <w:rPr>
          <w:rFonts w:ascii="Arial" w:hAnsi="Arial" w:cs="Arial"/>
          <w:color w:val="993300"/>
          <w:u w:val="single"/>
        </w:rPr>
        <w:t>.</w:t>
      </w:r>
    </w:p>
    <w:p w14:paraId="0DF8B389" w14:textId="77777777" w:rsidR="00237266" w:rsidRPr="00446081" w:rsidRDefault="00237266" w:rsidP="00237266">
      <w:pPr>
        <w:rPr>
          <w:rFonts w:ascii="Arial" w:hAnsi="Arial" w:cs="Arial"/>
          <w:b/>
          <w:sz w:val="24"/>
        </w:rPr>
      </w:pPr>
      <w:r w:rsidRPr="00446081">
        <w:rPr>
          <w:rFonts w:ascii="Arial" w:hAnsi="Arial" w:cs="Arial"/>
          <w:b/>
          <w:color w:val="0000FF"/>
          <w:sz w:val="24"/>
        </w:rPr>
        <w:t>C1-244638</w:t>
      </w:r>
      <w:r w:rsidRPr="00446081">
        <w:rPr>
          <w:rFonts w:ascii="Arial" w:hAnsi="Arial" w:cs="Arial"/>
          <w:b/>
          <w:color w:val="0000FF"/>
          <w:sz w:val="24"/>
        </w:rPr>
        <w:tab/>
      </w:r>
      <w:r w:rsidRPr="00446081">
        <w:rPr>
          <w:rFonts w:ascii="Arial" w:hAnsi="Arial" w:cs="Arial"/>
          <w:b/>
          <w:sz w:val="24"/>
        </w:rPr>
        <w:t>Timer table update for reception of ESM data transport message when T3396 is running</w:t>
      </w:r>
    </w:p>
    <w:p w14:paraId="3B559C8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24.008 v18.6.0</w:t>
      </w:r>
      <w:r w:rsidRPr="00446081">
        <w:rPr>
          <w:rFonts w:ascii="Arial" w:hAnsi="Arial" w:cs="Arial"/>
        </w:rPr>
        <w:tab/>
        <w:t xml:space="preserve">  CR-3347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1A2A7E8B" w14:textId="77777777" w:rsidR="00237266" w:rsidRPr="00446081" w:rsidRDefault="00237266" w:rsidP="00237266">
      <w:pPr>
        <w:rPr>
          <w:rFonts w:ascii="Arial" w:hAnsi="Arial" w:cs="Arial"/>
          <w:color w:val="808080"/>
        </w:rPr>
      </w:pPr>
      <w:r w:rsidRPr="00446081">
        <w:rPr>
          <w:rFonts w:ascii="Arial" w:hAnsi="Arial" w:cs="Arial"/>
          <w:color w:val="808080"/>
        </w:rPr>
        <w:t>(Replaces C1-244353)</w:t>
      </w:r>
    </w:p>
    <w:p w14:paraId="47E6D5A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55C1FF87" w14:textId="77777777" w:rsidR="00237266" w:rsidRPr="00446081" w:rsidRDefault="00237266" w:rsidP="00237266">
      <w:pPr>
        <w:rPr>
          <w:rFonts w:ascii="Arial" w:hAnsi="Arial" w:cs="Arial"/>
          <w:b/>
          <w:sz w:val="24"/>
        </w:rPr>
      </w:pPr>
      <w:r w:rsidRPr="00446081">
        <w:rPr>
          <w:rFonts w:ascii="Arial" w:hAnsi="Arial" w:cs="Arial"/>
          <w:b/>
          <w:color w:val="0000FF"/>
          <w:sz w:val="24"/>
        </w:rPr>
        <w:t>C1-244354</w:t>
      </w:r>
      <w:r w:rsidRPr="00446081">
        <w:rPr>
          <w:rFonts w:ascii="Arial" w:hAnsi="Arial" w:cs="Arial"/>
          <w:b/>
          <w:color w:val="0000FF"/>
          <w:sz w:val="24"/>
        </w:rPr>
        <w:tab/>
      </w:r>
      <w:r w:rsidRPr="00446081">
        <w:rPr>
          <w:rFonts w:ascii="Arial" w:hAnsi="Arial" w:cs="Arial"/>
          <w:b/>
          <w:sz w:val="24"/>
        </w:rPr>
        <w:t>Handling of APN congestion control on reception of ESM data transport message</w:t>
      </w:r>
    </w:p>
    <w:p w14:paraId="4A19083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CR-4038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59BA183A" w14:textId="77777777" w:rsidR="00237266" w:rsidRPr="00446081" w:rsidRDefault="00237266" w:rsidP="00237266">
      <w:pPr>
        <w:rPr>
          <w:rFonts w:ascii="Arial" w:hAnsi="Arial" w:cs="Arial"/>
          <w:color w:val="808080"/>
        </w:rPr>
      </w:pPr>
      <w:r w:rsidRPr="00446081">
        <w:rPr>
          <w:rFonts w:ascii="Arial" w:hAnsi="Arial" w:cs="Arial"/>
          <w:color w:val="808080"/>
        </w:rPr>
        <w:t>(Replaces C1-242358)</w:t>
      </w:r>
    </w:p>
    <w:p w14:paraId="4A4B10F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C1-245011</w:t>
      </w:r>
      <w:r w:rsidRPr="00446081">
        <w:rPr>
          <w:rFonts w:ascii="Arial" w:hAnsi="Arial" w:cs="Arial"/>
          <w:color w:val="993300"/>
          <w:u w:val="single"/>
        </w:rPr>
        <w:t>.</w:t>
      </w:r>
    </w:p>
    <w:p w14:paraId="07B9331F" w14:textId="77777777" w:rsidR="00237266" w:rsidRPr="00446081" w:rsidRDefault="00237266" w:rsidP="00237266">
      <w:pPr>
        <w:rPr>
          <w:rFonts w:ascii="Arial" w:hAnsi="Arial" w:cs="Arial"/>
          <w:b/>
          <w:sz w:val="24"/>
        </w:rPr>
      </w:pPr>
      <w:r w:rsidRPr="00446081">
        <w:rPr>
          <w:rFonts w:ascii="Arial" w:hAnsi="Arial" w:cs="Arial"/>
          <w:b/>
          <w:color w:val="0000FF"/>
          <w:sz w:val="24"/>
        </w:rPr>
        <w:t>C1-245011</w:t>
      </w:r>
      <w:r w:rsidRPr="00446081">
        <w:rPr>
          <w:rFonts w:ascii="Arial" w:hAnsi="Arial" w:cs="Arial"/>
          <w:b/>
          <w:color w:val="0000FF"/>
          <w:sz w:val="24"/>
        </w:rPr>
        <w:tab/>
      </w:r>
      <w:r w:rsidRPr="00446081">
        <w:rPr>
          <w:rFonts w:ascii="Arial" w:hAnsi="Arial" w:cs="Arial"/>
          <w:b/>
          <w:sz w:val="24"/>
        </w:rPr>
        <w:t>Handling of APN congestion control on reception of ESM data transport message</w:t>
      </w:r>
    </w:p>
    <w:p w14:paraId="28234F0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CR-4038  rev 2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5C14518B" w14:textId="77777777" w:rsidR="00237266" w:rsidRPr="00446081" w:rsidRDefault="00237266" w:rsidP="00237266">
      <w:pPr>
        <w:rPr>
          <w:rFonts w:ascii="Arial" w:hAnsi="Arial" w:cs="Arial"/>
          <w:color w:val="808080"/>
        </w:rPr>
      </w:pPr>
      <w:r w:rsidRPr="00446081">
        <w:rPr>
          <w:rFonts w:ascii="Arial" w:hAnsi="Arial" w:cs="Arial"/>
          <w:color w:val="808080"/>
        </w:rPr>
        <w:t>(Replaces C1-244354)</w:t>
      </w:r>
    </w:p>
    <w:p w14:paraId="384D028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01CD7635" w14:textId="77777777" w:rsidR="00237266" w:rsidRPr="00446081" w:rsidRDefault="00237266" w:rsidP="00237266">
      <w:pPr>
        <w:rPr>
          <w:rFonts w:ascii="Arial" w:hAnsi="Arial" w:cs="Arial"/>
          <w:b/>
          <w:sz w:val="24"/>
        </w:rPr>
      </w:pPr>
      <w:r w:rsidRPr="00446081">
        <w:rPr>
          <w:rFonts w:ascii="Arial" w:hAnsi="Arial" w:cs="Arial"/>
          <w:b/>
          <w:color w:val="0000FF"/>
          <w:sz w:val="24"/>
        </w:rPr>
        <w:t>C1-244356</w:t>
      </w:r>
      <w:r w:rsidRPr="00446081">
        <w:rPr>
          <w:rFonts w:ascii="Arial" w:hAnsi="Arial" w:cs="Arial"/>
          <w:b/>
          <w:color w:val="0000FF"/>
          <w:sz w:val="24"/>
        </w:rPr>
        <w:tab/>
      </w:r>
      <w:r w:rsidRPr="00446081">
        <w:rPr>
          <w:rFonts w:ascii="Arial" w:hAnsi="Arial" w:cs="Arial"/>
          <w:b/>
          <w:sz w:val="24"/>
        </w:rPr>
        <w:t>Abnormal handling for detach procedure initiated when timer T3346 is running</w:t>
      </w:r>
    </w:p>
    <w:p w14:paraId="633CF55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CR-4090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03BCA52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C1-244639</w:t>
      </w:r>
      <w:r w:rsidRPr="00446081">
        <w:rPr>
          <w:rFonts w:ascii="Arial" w:hAnsi="Arial" w:cs="Arial"/>
          <w:color w:val="993300"/>
          <w:u w:val="single"/>
        </w:rPr>
        <w:t>.</w:t>
      </w:r>
    </w:p>
    <w:p w14:paraId="7C876E9E" w14:textId="77777777" w:rsidR="00237266" w:rsidRPr="00446081" w:rsidRDefault="00237266" w:rsidP="00237266">
      <w:pPr>
        <w:rPr>
          <w:rFonts w:ascii="Arial" w:hAnsi="Arial" w:cs="Arial"/>
          <w:b/>
          <w:sz w:val="24"/>
        </w:rPr>
      </w:pPr>
      <w:r w:rsidRPr="00446081">
        <w:rPr>
          <w:rFonts w:ascii="Arial" w:hAnsi="Arial" w:cs="Arial"/>
          <w:b/>
          <w:color w:val="0000FF"/>
          <w:sz w:val="24"/>
        </w:rPr>
        <w:t>C1-244639</w:t>
      </w:r>
      <w:r w:rsidRPr="00446081">
        <w:rPr>
          <w:rFonts w:ascii="Arial" w:hAnsi="Arial" w:cs="Arial"/>
          <w:b/>
          <w:color w:val="0000FF"/>
          <w:sz w:val="24"/>
        </w:rPr>
        <w:tab/>
      </w:r>
      <w:r w:rsidRPr="00446081">
        <w:rPr>
          <w:rFonts w:ascii="Arial" w:hAnsi="Arial" w:cs="Arial"/>
          <w:b/>
          <w:sz w:val="24"/>
        </w:rPr>
        <w:t>Abnormal handling for detach procedure initiated when timer T3346 is running</w:t>
      </w:r>
    </w:p>
    <w:p w14:paraId="26746EB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CR-4090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50260430" w14:textId="77777777" w:rsidR="00237266" w:rsidRPr="00446081" w:rsidRDefault="00237266" w:rsidP="00237266">
      <w:pPr>
        <w:rPr>
          <w:rFonts w:ascii="Arial" w:hAnsi="Arial" w:cs="Arial"/>
          <w:color w:val="808080"/>
        </w:rPr>
      </w:pPr>
      <w:r w:rsidRPr="00446081">
        <w:rPr>
          <w:rFonts w:ascii="Arial" w:hAnsi="Arial" w:cs="Arial"/>
          <w:color w:val="808080"/>
        </w:rPr>
        <w:t>(Replaces C1-244356)</w:t>
      </w:r>
    </w:p>
    <w:p w14:paraId="36C7010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71FB0C61" w14:textId="77777777" w:rsidR="00237266" w:rsidRPr="00446081" w:rsidRDefault="00237266" w:rsidP="00237266">
      <w:pPr>
        <w:rPr>
          <w:rFonts w:ascii="Arial" w:hAnsi="Arial" w:cs="Arial"/>
          <w:b/>
          <w:sz w:val="24"/>
        </w:rPr>
      </w:pPr>
      <w:r w:rsidRPr="00446081">
        <w:rPr>
          <w:rFonts w:ascii="Arial" w:hAnsi="Arial" w:cs="Arial"/>
          <w:b/>
          <w:color w:val="0000FF"/>
          <w:sz w:val="24"/>
        </w:rPr>
        <w:t>C1-244358</w:t>
      </w:r>
      <w:r w:rsidRPr="00446081">
        <w:rPr>
          <w:rFonts w:ascii="Arial" w:hAnsi="Arial" w:cs="Arial"/>
          <w:b/>
          <w:color w:val="0000FF"/>
          <w:sz w:val="24"/>
        </w:rPr>
        <w:tab/>
      </w:r>
      <w:r w:rsidRPr="00446081">
        <w:rPr>
          <w:rFonts w:ascii="Arial" w:hAnsi="Arial" w:cs="Arial"/>
          <w:b/>
          <w:sz w:val="24"/>
        </w:rPr>
        <w:t>DOWNLINK NAS TRANSPORT handling when NAS congestion timer is running</w:t>
      </w:r>
    </w:p>
    <w:p w14:paraId="026717D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CR-4091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0DAC6F8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6DA50DF1" w14:textId="77777777" w:rsidR="00237266" w:rsidRPr="00446081" w:rsidRDefault="00237266" w:rsidP="00237266">
      <w:pPr>
        <w:rPr>
          <w:rFonts w:ascii="Arial" w:hAnsi="Arial" w:cs="Arial"/>
          <w:b/>
          <w:sz w:val="24"/>
        </w:rPr>
      </w:pPr>
      <w:r w:rsidRPr="00446081">
        <w:rPr>
          <w:rFonts w:ascii="Arial" w:hAnsi="Arial" w:cs="Arial"/>
          <w:b/>
          <w:color w:val="0000FF"/>
          <w:sz w:val="24"/>
        </w:rPr>
        <w:t>C1-244526</w:t>
      </w:r>
      <w:r w:rsidRPr="00446081">
        <w:rPr>
          <w:rFonts w:ascii="Arial" w:hAnsi="Arial" w:cs="Arial"/>
          <w:b/>
          <w:color w:val="0000FF"/>
          <w:sz w:val="24"/>
        </w:rPr>
        <w:tab/>
      </w:r>
      <w:r w:rsidRPr="00446081">
        <w:rPr>
          <w:rFonts w:ascii="Arial" w:hAnsi="Arial" w:cs="Arial"/>
          <w:b/>
          <w:sz w:val="24"/>
        </w:rPr>
        <w:t>Correction on the cause reason</w:t>
      </w:r>
    </w:p>
    <w:p w14:paraId="600EB5E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CR-4092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317F85F7" w14:textId="77777777" w:rsidR="00237266" w:rsidRPr="00446081" w:rsidRDefault="00237266" w:rsidP="00237266">
      <w:pPr>
        <w:rPr>
          <w:rFonts w:ascii="Arial" w:hAnsi="Arial" w:cs="Arial"/>
          <w:color w:val="808080"/>
        </w:rPr>
      </w:pPr>
      <w:r w:rsidRPr="00446081">
        <w:rPr>
          <w:rFonts w:ascii="Arial" w:hAnsi="Arial" w:cs="Arial"/>
          <w:color w:val="808080"/>
        </w:rPr>
        <w:t>(Replaces C1-244361)</w:t>
      </w:r>
    </w:p>
    <w:p w14:paraId="24AC106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312FCE9D" w14:textId="77777777" w:rsidR="00237266" w:rsidRPr="00446081" w:rsidRDefault="00237266" w:rsidP="00237266">
      <w:pPr>
        <w:rPr>
          <w:rFonts w:ascii="Arial" w:hAnsi="Arial" w:cs="Arial"/>
          <w:b/>
          <w:sz w:val="24"/>
        </w:rPr>
      </w:pPr>
      <w:r w:rsidRPr="00446081">
        <w:rPr>
          <w:rFonts w:ascii="Arial" w:hAnsi="Arial" w:cs="Arial"/>
          <w:b/>
          <w:color w:val="0000FF"/>
          <w:sz w:val="24"/>
        </w:rPr>
        <w:t>C1-244368</w:t>
      </w:r>
      <w:r w:rsidRPr="00446081">
        <w:rPr>
          <w:rFonts w:ascii="Arial" w:hAnsi="Arial" w:cs="Arial"/>
          <w:b/>
          <w:color w:val="0000FF"/>
          <w:sz w:val="24"/>
        </w:rPr>
        <w:tab/>
      </w:r>
      <w:r w:rsidRPr="00446081">
        <w:rPr>
          <w:rFonts w:ascii="Arial" w:hAnsi="Arial" w:cs="Arial"/>
          <w:b/>
          <w:sz w:val="24"/>
        </w:rPr>
        <w:t>UE configured for high priority access handling for timer T3346</w:t>
      </w:r>
    </w:p>
    <w:p w14:paraId="5E4D830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CR-4094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1FFADE7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C1-244640</w:t>
      </w:r>
      <w:r w:rsidRPr="00446081">
        <w:rPr>
          <w:rFonts w:ascii="Arial" w:hAnsi="Arial" w:cs="Arial"/>
          <w:color w:val="993300"/>
          <w:u w:val="single"/>
        </w:rPr>
        <w:t>.</w:t>
      </w:r>
    </w:p>
    <w:p w14:paraId="4464F300" w14:textId="77777777" w:rsidR="00237266" w:rsidRPr="00446081" w:rsidRDefault="00237266" w:rsidP="00237266">
      <w:pPr>
        <w:rPr>
          <w:rFonts w:ascii="Arial" w:hAnsi="Arial" w:cs="Arial"/>
          <w:b/>
          <w:sz w:val="24"/>
        </w:rPr>
      </w:pPr>
      <w:r w:rsidRPr="00446081">
        <w:rPr>
          <w:rFonts w:ascii="Arial" w:hAnsi="Arial" w:cs="Arial"/>
          <w:b/>
          <w:color w:val="0000FF"/>
          <w:sz w:val="24"/>
        </w:rPr>
        <w:t>C1-244640</w:t>
      </w:r>
      <w:r w:rsidRPr="00446081">
        <w:rPr>
          <w:rFonts w:ascii="Arial" w:hAnsi="Arial" w:cs="Arial"/>
          <w:b/>
          <w:color w:val="0000FF"/>
          <w:sz w:val="24"/>
        </w:rPr>
        <w:tab/>
      </w:r>
      <w:r w:rsidRPr="00446081">
        <w:rPr>
          <w:rFonts w:ascii="Arial" w:hAnsi="Arial" w:cs="Arial"/>
          <w:b/>
          <w:sz w:val="24"/>
        </w:rPr>
        <w:t>UE configured for high priority access handling for timer T3346</w:t>
      </w:r>
    </w:p>
    <w:p w14:paraId="2904D45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CR-4094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42C12A4F" w14:textId="77777777" w:rsidR="00237266" w:rsidRPr="00446081" w:rsidRDefault="00237266" w:rsidP="00237266">
      <w:pPr>
        <w:rPr>
          <w:rFonts w:ascii="Arial" w:hAnsi="Arial" w:cs="Arial"/>
          <w:color w:val="808080"/>
        </w:rPr>
      </w:pPr>
      <w:r w:rsidRPr="00446081">
        <w:rPr>
          <w:rFonts w:ascii="Arial" w:hAnsi="Arial" w:cs="Arial"/>
          <w:color w:val="808080"/>
        </w:rPr>
        <w:t>(Replaces C1-244368)</w:t>
      </w:r>
    </w:p>
    <w:p w14:paraId="0D3497E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0EC4C230" w14:textId="77777777" w:rsidR="00237266" w:rsidRPr="00446081" w:rsidRDefault="00237266" w:rsidP="00237266">
      <w:pPr>
        <w:rPr>
          <w:rFonts w:ascii="Arial" w:hAnsi="Arial" w:cs="Arial"/>
          <w:b/>
          <w:sz w:val="24"/>
        </w:rPr>
      </w:pPr>
      <w:r w:rsidRPr="00446081">
        <w:rPr>
          <w:rFonts w:ascii="Arial" w:hAnsi="Arial" w:cs="Arial"/>
          <w:b/>
          <w:color w:val="0000FF"/>
          <w:sz w:val="24"/>
        </w:rPr>
        <w:t>C1-244395</w:t>
      </w:r>
      <w:r w:rsidRPr="00446081">
        <w:rPr>
          <w:rFonts w:ascii="Arial" w:hAnsi="Arial" w:cs="Arial"/>
          <w:b/>
          <w:color w:val="0000FF"/>
          <w:sz w:val="24"/>
        </w:rPr>
        <w:tab/>
      </w:r>
      <w:r w:rsidRPr="00446081">
        <w:rPr>
          <w:rFonts w:ascii="Arial" w:hAnsi="Arial" w:cs="Arial"/>
          <w:b/>
          <w:sz w:val="24"/>
        </w:rPr>
        <w:t>Update on re-enabling UE's E-UTRA capability</w:t>
      </w:r>
    </w:p>
    <w:p w14:paraId="79D16B83"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CR-4096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4E6AB20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C1-244641</w:t>
      </w:r>
      <w:r w:rsidRPr="00446081">
        <w:rPr>
          <w:rFonts w:ascii="Arial" w:hAnsi="Arial" w:cs="Arial"/>
          <w:color w:val="993300"/>
          <w:u w:val="single"/>
        </w:rPr>
        <w:t>.</w:t>
      </w:r>
    </w:p>
    <w:p w14:paraId="27288782" w14:textId="77777777" w:rsidR="00237266" w:rsidRPr="00446081" w:rsidRDefault="00237266" w:rsidP="00237266">
      <w:pPr>
        <w:rPr>
          <w:rFonts w:ascii="Arial" w:hAnsi="Arial" w:cs="Arial"/>
          <w:b/>
          <w:sz w:val="24"/>
        </w:rPr>
      </w:pPr>
      <w:r w:rsidRPr="00446081">
        <w:rPr>
          <w:rFonts w:ascii="Arial" w:hAnsi="Arial" w:cs="Arial"/>
          <w:b/>
          <w:color w:val="0000FF"/>
          <w:sz w:val="24"/>
        </w:rPr>
        <w:t>C1-244641</w:t>
      </w:r>
      <w:r w:rsidRPr="00446081">
        <w:rPr>
          <w:rFonts w:ascii="Arial" w:hAnsi="Arial" w:cs="Arial"/>
          <w:b/>
          <w:color w:val="0000FF"/>
          <w:sz w:val="24"/>
        </w:rPr>
        <w:tab/>
      </w:r>
      <w:r w:rsidRPr="00446081">
        <w:rPr>
          <w:rFonts w:ascii="Arial" w:hAnsi="Arial" w:cs="Arial"/>
          <w:b/>
          <w:sz w:val="24"/>
        </w:rPr>
        <w:t>Update on re-enabling UE's E-UTRA capability</w:t>
      </w:r>
    </w:p>
    <w:p w14:paraId="4DDF5F8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CR-4096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57185E66" w14:textId="77777777" w:rsidR="00237266" w:rsidRPr="00446081" w:rsidRDefault="00237266" w:rsidP="00237266">
      <w:pPr>
        <w:rPr>
          <w:rFonts w:ascii="Arial" w:hAnsi="Arial" w:cs="Arial"/>
          <w:color w:val="808080"/>
        </w:rPr>
      </w:pPr>
      <w:r w:rsidRPr="00446081">
        <w:rPr>
          <w:rFonts w:ascii="Arial" w:hAnsi="Arial" w:cs="Arial"/>
          <w:color w:val="808080"/>
        </w:rPr>
        <w:t>(Replaces C1-244395)</w:t>
      </w:r>
    </w:p>
    <w:p w14:paraId="5C007EC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17B277AE" w14:textId="77777777" w:rsidR="00237266" w:rsidRPr="00446081" w:rsidRDefault="00237266" w:rsidP="00237266">
      <w:pPr>
        <w:rPr>
          <w:rFonts w:ascii="Arial" w:hAnsi="Arial" w:cs="Arial"/>
          <w:b/>
          <w:sz w:val="24"/>
        </w:rPr>
      </w:pPr>
      <w:r w:rsidRPr="00446081">
        <w:rPr>
          <w:rFonts w:ascii="Arial" w:hAnsi="Arial" w:cs="Arial"/>
          <w:b/>
          <w:color w:val="0000FF"/>
          <w:sz w:val="24"/>
        </w:rPr>
        <w:t>C1-244578</w:t>
      </w:r>
      <w:r w:rsidRPr="00446081">
        <w:rPr>
          <w:rFonts w:ascii="Arial" w:hAnsi="Arial" w:cs="Arial"/>
          <w:b/>
          <w:color w:val="0000FF"/>
          <w:sz w:val="24"/>
        </w:rPr>
        <w:tab/>
      </w:r>
      <w:r w:rsidRPr="00446081">
        <w:rPr>
          <w:rFonts w:ascii="Arial" w:hAnsi="Arial" w:cs="Arial"/>
          <w:b/>
          <w:sz w:val="24"/>
        </w:rPr>
        <w:t>Clarification to action after the UE comes out of unavailability period</w:t>
      </w:r>
    </w:p>
    <w:p w14:paraId="56DB107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CR-4098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r w:rsidRPr="00446081">
        <w:rPr>
          <w:rFonts w:ascii="Arial" w:hAnsi="Arial" w:cs="Arial"/>
          <w:i/>
        </w:rPr>
        <w:t>, Samsung</w:t>
      </w:r>
    </w:p>
    <w:p w14:paraId="7C8F5E34" w14:textId="77777777" w:rsidR="00237266" w:rsidRPr="00446081" w:rsidRDefault="00237266" w:rsidP="00237266">
      <w:pPr>
        <w:rPr>
          <w:rFonts w:ascii="Arial" w:hAnsi="Arial" w:cs="Arial"/>
          <w:color w:val="808080"/>
        </w:rPr>
      </w:pPr>
      <w:r w:rsidRPr="00446081">
        <w:rPr>
          <w:rFonts w:ascii="Arial" w:hAnsi="Arial" w:cs="Arial"/>
          <w:color w:val="808080"/>
        </w:rPr>
        <w:t>(Replaces C1-244403)</w:t>
      </w:r>
    </w:p>
    <w:p w14:paraId="67D4EA2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0544ABD8" w14:textId="77777777" w:rsidR="00237266" w:rsidRPr="00446081" w:rsidRDefault="00237266" w:rsidP="00237266">
      <w:pPr>
        <w:rPr>
          <w:rFonts w:ascii="Arial" w:hAnsi="Arial" w:cs="Arial"/>
          <w:b/>
          <w:sz w:val="24"/>
        </w:rPr>
      </w:pPr>
      <w:r w:rsidRPr="00446081">
        <w:rPr>
          <w:rFonts w:ascii="Arial" w:hAnsi="Arial" w:cs="Arial"/>
          <w:b/>
          <w:color w:val="0000FF"/>
          <w:sz w:val="24"/>
        </w:rPr>
        <w:t>C1-244431</w:t>
      </w:r>
      <w:r w:rsidRPr="00446081">
        <w:rPr>
          <w:rFonts w:ascii="Arial" w:hAnsi="Arial" w:cs="Arial"/>
          <w:b/>
          <w:color w:val="0000FF"/>
          <w:sz w:val="24"/>
        </w:rPr>
        <w:tab/>
      </w:r>
      <w:r w:rsidRPr="00446081">
        <w:rPr>
          <w:rFonts w:ascii="Arial" w:hAnsi="Arial" w:cs="Arial"/>
          <w:b/>
          <w:sz w:val="24"/>
        </w:rPr>
        <w:t xml:space="preserve">Correcting handling NAS timers in </w:t>
      </w:r>
      <w:proofErr w:type="spellStart"/>
      <w:r w:rsidRPr="00446081">
        <w:rPr>
          <w:rFonts w:ascii="Arial" w:hAnsi="Arial" w:cs="Arial"/>
          <w:b/>
          <w:sz w:val="24"/>
        </w:rPr>
        <w:t>ecall</w:t>
      </w:r>
      <w:proofErr w:type="spellEnd"/>
      <w:r w:rsidRPr="00446081">
        <w:rPr>
          <w:rFonts w:ascii="Arial" w:hAnsi="Arial" w:cs="Arial"/>
          <w:b/>
          <w:sz w:val="24"/>
        </w:rPr>
        <w:t xml:space="preserve"> inactive state</w:t>
      </w:r>
    </w:p>
    <w:p w14:paraId="5AAA662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CR-4100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515CD22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C1-244642</w:t>
      </w:r>
      <w:r w:rsidRPr="00446081">
        <w:rPr>
          <w:rFonts w:ascii="Arial" w:hAnsi="Arial" w:cs="Arial"/>
          <w:color w:val="993300"/>
          <w:u w:val="single"/>
        </w:rPr>
        <w:t>.</w:t>
      </w:r>
    </w:p>
    <w:p w14:paraId="100FD65C" w14:textId="77777777" w:rsidR="00237266" w:rsidRPr="00446081" w:rsidRDefault="00237266" w:rsidP="00237266">
      <w:pPr>
        <w:rPr>
          <w:rFonts w:ascii="Arial" w:hAnsi="Arial" w:cs="Arial"/>
          <w:b/>
          <w:sz w:val="24"/>
        </w:rPr>
      </w:pPr>
      <w:r w:rsidRPr="00446081">
        <w:rPr>
          <w:rFonts w:ascii="Arial" w:hAnsi="Arial" w:cs="Arial"/>
          <w:b/>
          <w:color w:val="0000FF"/>
          <w:sz w:val="24"/>
        </w:rPr>
        <w:t>C1-244642</w:t>
      </w:r>
      <w:r w:rsidRPr="00446081">
        <w:rPr>
          <w:rFonts w:ascii="Arial" w:hAnsi="Arial" w:cs="Arial"/>
          <w:b/>
          <w:color w:val="0000FF"/>
          <w:sz w:val="24"/>
        </w:rPr>
        <w:tab/>
      </w:r>
      <w:r w:rsidRPr="00446081">
        <w:rPr>
          <w:rFonts w:ascii="Arial" w:hAnsi="Arial" w:cs="Arial"/>
          <w:b/>
          <w:sz w:val="24"/>
        </w:rPr>
        <w:t xml:space="preserve">Correcting handling NAS timers in </w:t>
      </w:r>
      <w:proofErr w:type="spellStart"/>
      <w:r w:rsidRPr="00446081">
        <w:rPr>
          <w:rFonts w:ascii="Arial" w:hAnsi="Arial" w:cs="Arial"/>
          <w:b/>
          <w:sz w:val="24"/>
        </w:rPr>
        <w:t>ecall</w:t>
      </w:r>
      <w:proofErr w:type="spellEnd"/>
      <w:r w:rsidRPr="00446081">
        <w:rPr>
          <w:rFonts w:ascii="Arial" w:hAnsi="Arial" w:cs="Arial"/>
          <w:b/>
          <w:sz w:val="24"/>
        </w:rPr>
        <w:t xml:space="preserve"> inactive state</w:t>
      </w:r>
    </w:p>
    <w:p w14:paraId="6592F1E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CR-4100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0543CF13" w14:textId="77777777" w:rsidR="00237266" w:rsidRPr="00446081" w:rsidRDefault="00237266" w:rsidP="00237266">
      <w:pPr>
        <w:rPr>
          <w:rFonts w:ascii="Arial" w:hAnsi="Arial" w:cs="Arial"/>
          <w:color w:val="808080"/>
        </w:rPr>
      </w:pPr>
      <w:r w:rsidRPr="00446081">
        <w:rPr>
          <w:rFonts w:ascii="Arial" w:hAnsi="Arial" w:cs="Arial"/>
          <w:color w:val="808080"/>
        </w:rPr>
        <w:t>(Replaces C1-244431)</w:t>
      </w:r>
    </w:p>
    <w:p w14:paraId="4E622B0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27967D9C" w14:textId="77777777" w:rsidR="00237266" w:rsidRPr="00446081" w:rsidRDefault="00237266" w:rsidP="00237266">
      <w:pPr>
        <w:rPr>
          <w:rFonts w:ascii="Arial" w:hAnsi="Arial" w:cs="Arial"/>
          <w:b/>
          <w:sz w:val="24"/>
        </w:rPr>
      </w:pPr>
      <w:r w:rsidRPr="00446081">
        <w:rPr>
          <w:rFonts w:ascii="Arial" w:hAnsi="Arial" w:cs="Arial"/>
          <w:b/>
          <w:color w:val="0000FF"/>
          <w:sz w:val="24"/>
        </w:rPr>
        <w:t>C1-244443</w:t>
      </w:r>
      <w:r w:rsidRPr="00446081">
        <w:rPr>
          <w:rFonts w:ascii="Arial" w:hAnsi="Arial" w:cs="Arial"/>
          <w:b/>
          <w:color w:val="0000FF"/>
          <w:sz w:val="24"/>
        </w:rPr>
        <w:tab/>
      </w:r>
      <w:r w:rsidRPr="00446081">
        <w:rPr>
          <w:rFonts w:ascii="Arial" w:hAnsi="Arial" w:cs="Arial"/>
          <w:b/>
          <w:sz w:val="24"/>
        </w:rPr>
        <w:t>Clarification on maximum number of devices in SLPP messages</w:t>
      </w:r>
    </w:p>
    <w:p w14:paraId="7BC8B1E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24.514 v18.1.0</w:t>
      </w:r>
      <w:r w:rsidRPr="00446081">
        <w:rPr>
          <w:rFonts w:ascii="Arial" w:hAnsi="Arial" w:cs="Arial"/>
        </w:rPr>
        <w:tab/>
        <w:t xml:space="preserve">  CR-0046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2435203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withdrawn</w:t>
      </w:r>
      <w:r w:rsidRPr="00446081">
        <w:rPr>
          <w:rFonts w:ascii="Arial" w:hAnsi="Arial" w:cs="Arial"/>
          <w:color w:val="993300"/>
          <w:u w:val="single"/>
        </w:rPr>
        <w:t>.</w:t>
      </w:r>
    </w:p>
    <w:p w14:paraId="2C9C1F97" w14:textId="77777777" w:rsidR="00237266" w:rsidRPr="00446081" w:rsidRDefault="00237266" w:rsidP="00237266">
      <w:pPr>
        <w:rPr>
          <w:rFonts w:ascii="Arial" w:hAnsi="Arial" w:cs="Arial"/>
          <w:b/>
          <w:sz w:val="24"/>
        </w:rPr>
      </w:pPr>
      <w:r w:rsidRPr="00446081">
        <w:rPr>
          <w:rFonts w:ascii="Arial" w:hAnsi="Arial" w:cs="Arial"/>
          <w:b/>
          <w:color w:val="0000FF"/>
          <w:sz w:val="24"/>
        </w:rPr>
        <w:t>C1-245014</w:t>
      </w:r>
      <w:r w:rsidRPr="00446081">
        <w:rPr>
          <w:rFonts w:ascii="Arial" w:hAnsi="Arial" w:cs="Arial"/>
          <w:b/>
          <w:color w:val="0000FF"/>
          <w:sz w:val="24"/>
        </w:rPr>
        <w:tab/>
      </w:r>
      <w:r w:rsidRPr="00446081">
        <w:rPr>
          <w:rFonts w:ascii="Arial" w:hAnsi="Arial" w:cs="Arial"/>
          <w:b/>
          <w:sz w:val="24"/>
        </w:rPr>
        <w:t>Adding Note for the UEs supporting MUSIM.</w:t>
      </w:r>
    </w:p>
    <w:p w14:paraId="79B2ABE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CR-4104  rev 2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r w:rsidRPr="00446081">
        <w:rPr>
          <w:rFonts w:ascii="Arial" w:hAnsi="Arial" w:cs="Arial"/>
          <w:i/>
        </w:rPr>
        <w:t>, Nokia</w:t>
      </w:r>
    </w:p>
    <w:p w14:paraId="0FCD76EB" w14:textId="77777777" w:rsidR="00237266" w:rsidRPr="00446081" w:rsidRDefault="00237266" w:rsidP="00237266">
      <w:pPr>
        <w:rPr>
          <w:rFonts w:ascii="Arial" w:hAnsi="Arial" w:cs="Arial"/>
          <w:color w:val="808080"/>
        </w:rPr>
      </w:pPr>
      <w:r w:rsidRPr="00446081">
        <w:rPr>
          <w:rFonts w:ascii="Arial" w:hAnsi="Arial" w:cs="Arial"/>
          <w:color w:val="808080"/>
        </w:rPr>
        <w:t>(Replaces C1-244584)</w:t>
      </w:r>
    </w:p>
    <w:p w14:paraId="2E688B7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E6EBB98" w14:textId="77777777" w:rsidR="00237266" w:rsidRPr="00446081" w:rsidRDefault="00237266" w:rsidP="00237266">
      <w:pPr>
        <w:pStyle w:val="Heading5"/>
        <w:rPr>
          <w:rFonts w:cs="Arial"/>
        </w:rPr>
      </w:pPr>
      <w:bookmarkStart w:id="117" w:name="_Toc175914896"/>
      <w:r w:rsidRPr="00446081">
        <w:rPr>
          <w:rFonts w:cs="Arial"/>
        </w:rPr>
        <w:t>19.2.1.2</w:t>
      </w:r>
      <w:r w:rsidRPr="00446081">
        <w:rPr>
          <w:rFonts w:cs="Arial"/>
        </w:rPr>
        <w:tab/>
        <w:t>SAES19-non3GPP</w:t>
      </w:r>
      <w:bookmarkEnd w:id="117"/>
    </w:p>
    <w:p w14:paraId="1A342924" w14:textId="77777777" w:rsidR="00237266" w:rsidRPr="00446081" w:rsidRDefault="00237266" w:rsidP="00237266">
      <w:pPr>
        <w:pStyle w:val="Heading4"/>
        <w:rPr>
          <w:rFonts w:cs="Arial"/>
        </w:rPr>
      </w:pPr>
      <w:bookmarkStart w:id="118" w:name="_Toc175914897"/>
      <w:r w:rsidRPr="00446081">
        <w:rPr>
          <w:rFonts w:cs="Arial"/>
        </w:rPr>
        <w:t>19.2.2</w:t>
      </w:r>
      <w:r w:rsidRPr="00446081">
        <w:rPr>
          <w:rFonts w:cs="Arial"/>
        </w:rPr>
        <w:tab/>
        <w:t>5GProtoc19 Wis</w:t>
      </w:r>
      <w:bookmarkEnd w:id="118"/>
    </w:p>
    <w:p w14:paraId="50385752" w14:textId="77777777" w:rsidR="00237266" w:rsidRPr="00446081" w:rsidRDefault="00237266" w:rsidP="00237266">
      <w:pPr>
        <w:pStyle w:val="Heading5"/>
        <w:rPr>
          <w:rFonts w:cs="Arial"/>
        </w:rPr>
      </w:pPr>
      <w:bookmarkStart w:id="119" w:name="_Toc175914898"/>
      <w:r w:rsidRPr="00446081">
        <w:rPr>
          <w:rFonts w:cs="Arial"/>
        </w:rPr>
        <w:t>19.2.2.1</w:t>
      </w:r>
      <w:r w:rsidRPr="00446081">
        <w:rPr>
          <w:rFonts w:cs="Arial"/>
        </w:rPr>
        <w:tab/>
        <w:t>5GProtoc19</w:t>
      </w:r>
      <w:bookmarkEnd w:id="119"/>
    </w:p>
    <w:p w14:paraId="17AFBE68" w14:textId="77777777" w:rsidR="00237266" w:rsidRPr="00446081" w:rsidRDefault="00237266" w:rsidP="00237266">
      <w:pPr>
        <w:rPr>
          <w:rFonts w:ascii="Arial" w:hAnsi="Arial" w:cs="Arial"/>
          <w:b/>
          <w:sz w:val="24"/>
        </w:rPr>
      </w:pPr>
      <w:r w:rsidRPr="00446081">
        <w:rPr>
          <w:rFonts w:ascii="Arial" w:hAnsi="Arial" w:cs="Arial"/>
          <w:b/>
          <w:color w:val="0000FF"/>
          <w:sz w:val="24"/>
        </w:rPr>
        <w:t>C1-244041</w:t>
      </w:r>
      <w:r w:rsidRPr="00446081">
        <w:rPr>
          <w:rFonts w:ascii="Arial" w:hAnsi="Arial" w:cs="Arial"/>
          <w:b/>
          <w:color w:val="0000FF"/>
          <w:sz w:val="24"/>
        </w:rPr>
        <w:tab/>
      </w:r>
      <w:r w:rsidRPr="00446081">
        <w:rPr>
          <w:rFonts w:ascii="Arial" w:hAnsi="Arial" w:cs="Arial"/>
          <w:b/>
          <w:sz w:val="24"/>
        </w:rPr>
        <w:t>Handling of regulatory prioritized services in non-allowed area</w:t>
      </w:r>
    </w:p>
    <w:p w14:paraId="23A19003"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CR-6332  rev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Peraton</w:t>
      </w:r>
      <w:proofErr w:type="spellEnd"/>
      <w:r w:rsidRPr="00446081">
        <w:rPr>
          <w:rFonts w:ascii="Arial" w:hAnsi="Arial" w:cs="Arial"/>
          <w:i/>
        </w:rPr>
        <w:t xml:space="preserve"> Labs, CISA ECD, T-Mobile USA, AT&amp;T, Verizon</w:t>
      </w:r>
    </w:p>
    <w:p w14:paraId="2D3802F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C1-244594</w:t>
      </w:r>
      <w:r w:rsidRPr="00446081">
        <w:rPr>
          <w:rFonts w:ascii="Arial" w:hAnsi="Arial" w:cs="Arial"/>
          <w:color w:val="993300"/>
          <w:u w:val="single"/>
        </w:rPr>
        <w:t>.</w:t>
      </w:r>
    </w:p>
    <w:p w14:paraId="611C5247" w14:textId="77777777" w:rsidR="00237266" w:rsidRPr="00446081" w:rsidRDefault="00237266" w:rsidP="00237266">
      <w:pPr>
        <w:rPr>
          <w:rFonts w:ascii="Arial" w:hAnsi="Arial" w:cs="Arial"/>
          <w:b/>
          <w:sz w:val="24"/>
        </w:rPr>
      </w:pPr>
      <w:r w:rsidRPr="00446081">
        <w:rPr>
          <w:rFonts w:ascii="Arial" w:hAnsi="Arial" w:cs="Arial"/>
          <w:b/>
          <w:color w:val="0000FF"/>
          <w:sz w:val="24"/>
        </w:rPr>
        <w:t>C1-244594</w:t>
      </w:r>
      <w:r w:rsidRPr="00446081">
        <w:rPr>
          <w:rFonts w:ascii="Arial" w:hAnsi="Arial" w:cs="Arial"/>
          <w:b/>
          <w:color w:val="0000FF"/>
          <w:sz w:val="24"/>
        </w:rPr>
        <w:tab/>
      </w:r>
      <w:r w:rsidRPr="00446081">
        <w:rPr>
          <w:rFonts w:ascii="Arial" w:hAnsi="Arial" w:cs="Arial"/>
          <w:b/>
          <w:sz w:val="24"/>
        </w:rPr>
        <w:t>Handling of regulatory prioritized services in non-allowed area</w:t>
      </w:r>
    </w:p>
    <w:p w14:paraId="2CE50B8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CR-6332  rev 1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Peraton</w:t>
      </w:r>
      <w:proofErr w:type="spellEnd"/>
      <w:r w:rsidRPr="00446081">
        <w:rPr>
          <w:rFonts w:ascii="Arial" w:hAnsi="Arial" w:cs="Arial"/>
          <w:i/>
        </w:rPr>
        <w:t xml:space="preserve"> Labs, CISA ECD, T-Mobile USA, AT&amp;T, Verizon</w:t>
      </w:r>
    </w:p>
    <w:p w14:paraId="0BA19766" w14:textId="77777777" w:rsidR="00237266" w:rsidRPr="00446081" w:rsidRDefault="00237266" w:rsidP="00237266">
      <w:pPr>
        <w:rPr>
          <w:rFonts w:ascii="Arial" w:hAnsi="Arial" w:cs="Arial"/>
          <w:color w:val="808080"/>
        </w:rPr>
      </w:pPr>
      <w:r w:rsidRPr="00446081">
        <w:rPr>
          <w:rFonts w:ascii="Arial" w:hAnsi="Arial" w:cs="Arial"/>
          <w:color w:val="808080"/>
        </w:rPr>
        <w:t>(Replaces C1-244041)</w:t>
      </w:r>
    </w:p>
    <w:p w14:paraId="4CD9FCF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3D033EA0" w14:textId="77777777" w:rsidR="00237266" w:rsidRPr="00446081" w:rsidRDefault="00237266" w:rsidP="00237266">
      <w:pPr>
        <w:rPr>
          <w:rFonts w:ascii="Arial" w:hAnsi="Arial" w:cs="Arial"/>
          <w:b/>
          <w:sz w:val="24"/>
        </w:rPr>
      </w:pPr>
      <w:r w:rsidRPr="00446081">
        <w:rPr>
          <w:rFonts w:ascii="Arial" w:hAnsi="Arial" w:cs="Arial"/>
          <w:b/>
          <w:color w:val="0000FF"/>
          <w:sz w:val="24"/>
        </w:rPr>
        <w:t>C1-244043</w:t>
      </w:r>
      <w:r w:rsidRPr="00446081">
        <w:rPr>
          <w:rFonts w:ascii="Arial" w:hAnsi="Arial" w:cs="Arial"/>
          <w:b/>
          <w:color w:val="0000FF"/>
          <w:sz w:val="24"/>
        </w:rPr>
        <w:tab/>
      </w:r>
      <w:r w:rsidRPr="00446081">
        <w:rPr>
          <w:rFonts w:ascii="Arial" w:hAnsi="Arial" w:cs="Arial"/>
          <w:b/>
          <w:sz w:val="24"/>
        </w:rPr>
        <w:t>Timer T3540 handling for causes triggering cell or PLMN selection</w:t>
      </w:r>
    </w:p>
    <w:p w14:paraId="53A7FCC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CR-6238  rev 2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22F82064" w14:textId="77777777" w:rsidR="00237266" w:rsidRPr="00446081" w:rsidRDefault="00237266" w:rsidP="00237266">
      <w:pPr>
        <w:rPr>
          <w:rFonts w:ascii="Arial" w:hAnsi="Arial" w:cs="Arial"/>
          <w:color w:val="808080"/>
        </w:rPr>
      </w:pPr>
      <w:r w:rsidRPr="00446081">
        <w:rPr>
          <w:rFonts w:ascii="Arial" w:hAnsi="Arial" w:cs="Arial"/>
          <w:color w:val="808080"/>
        </w:rPr>
        <w:t>(Replaces C1-243652)</w:t>
      </w:r>
    </w:p>
    <w:p w14:paraId="358374E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C1-244671</w:t>
      </w:r>
      <w:r w:rsidRPr="00446081">
        <w:rPr>
          <w:rFonts w:ascii="Arial" w:hAnsi="Arial" w:cs="Arial"/>
          <w:color w:val="993300"/>
          <w:u w:val="single"/>
        </w:rPr>
        <w:t>.</w:t>
      </w:r>
    </w:p>
    <w:p w14:paraId="3534065C" w14:textId="77777777" w:rsidR="00237266" w:rsidRPr="00446081" w:rsidRDefault="00237266" w:rsidP="00237266">
      <w:pPr>
        <w:rPr>
          <w:rFonts w:ascii="Arial" w:hAnsi="Arial" w:cs="Arial"/>
          <w:b/>
          <w:sz w:val="24"/>
        </w:rPr>
      </w:pPr>
      <w:r w:rsidRPr="00446081">
        <w:rPr>
          <w:rFonts w:ascii="Arial" w:hAnsi="Arial" w:cs="Arial"/>
          <w:b/>
          <w:color w:val="0000FF"/>
          <w:sz w:val="24"/>
        </w:rPr>
        <w:t>C1-244671</w:t>
      </w:r>
      <w:r w:rsidRPr="00446081">
        <w:rPr>
          <w:rFonts w:ascii="Arial" w:hAnsi="Arial" w:cs="Arial"/>
          <w:b/>
          <w:color w:val="0000FF"/>
          <w:sz w:val="24"/>
        </w:rPr>
        <w:tab/>
      </w:r>
      <w:r w:rsidRPr="00446081">
        <w:rPr>
          <w:rFonts w:ascii="Arial" w:hAnsi="Arial" w:cs="Arial"/>
          <w:b/>
          <w:sz w:val="24"/>
        </w:rPr>
        <w:t>Timer T3540 handling for causes triggering cell or PLMN selection</w:t>
      </w:r>
    </w:p>
    <w:p w14:paraId="1B2C42B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CR-6238  rev 3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089CCA86" w14:textId="77777777" w:rsidR="00237266" w:rsidRPr="00446081" w:rsidRDefault="00237266" w:rsidP="00237266">
      <w:pPr>
        <w:rPr>
          <w:rFonts w:ascii="Arial" w:hAnsi="Arial" w:cs="Arial"/>
          <w:color w:val="808080"/>
        </w:rPr>
      </w:pPr>
      <w:r w:rsidRPr="00446081">
        <w:rPr>
          <w:rFonts w:ascii="Arial" w:hAnsi="Arial" w:cs="Arial"/>
          <w:color w:val="808080"/>
        </w:rPr>
        <w:t>(Replaces C1-244043)</w:t>
      </w:r>
    </w:p>
    <w:p w14:paraId="058200E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C1-244999</w:t>
      </w:r>
      <w:r w:rsidRPr="00446081">
        <w:rPr>
          <w:rFonts w:ascii="Arial" w:hAnsi="Arial" w:cs="Arial"/>
          <w:color w:val="993300"/>
          <w:u w:val="single"/>
        </w:rPr>
        <w:t>.</w:t>
      </w:r>
    </w:p>
    <w:p w14:paraId="2BCE8138" w14:textId="77777777" w:rsidR="00237266" w:rsidRPr="00446081" w:rsidRDefault="00237266" w:rsidP="00237266">
      <w:pPr>
        <w:rPr>
          <w:rFonts w:ascii="Arial" w:hAnsi="Arial" w:cs="Arial"/>
          <w:b/>
          <w:sz w:val="24"/>
        </w:rPr>
      </w:pPr>
      <w:r w:rsidRPr="00446081">
        <w:rPr>
          <w:rFonts w:ascii="Arial" w:hAnsi="Arial" w:cs="Arial"/>
          <w:b/>
          <w:color w:val="0000FF"/>
          <w:sz w:val="24"/>
        </w:rPr>
        <w:t>C1-244999</w:t>
      </w:r>
      <w:r w:rsidRPr="00446081">
        <w:rPr>
          <w:rFonts w:ascii="Arial" w:hAnsi="Arial" w:cs="Arial"/>
          <w:b/>
          <w:color w:val="0000FF"/>
          <w:sz w:val="24"/>
        </w:rPr>
        <w:tab/>
      </w:r>
      <w:r w:rsidRPr="00446081">
        <w:rPr>
          <w:rFonts w:ascii="Arial" w:hAnsi="Arial" w:cs="Arial"/>
          <w:b/>
          <w:sz w:val="24"/>
        </w:rPr>
        <w:t>Timer T3540 handling for causes triggering cell or PLMN selection</w:t>
      </w:r>
    </w:p>
    <w:p w14:paraId="14399C0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CR-6238  rev 4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 Samsung</w:t>
      </w:r>
    </w:p>
    <w:p w14:paraId="5CB692DA" w14:textId="77777777" w:rsidR="00237266" w:rsidRPr="00446081" w:rsidRDefault="00237266" w:rsidP="00237266">
      <w:pPr>
        <w:rPr>
          <w:rFonts w:ascii="Arial" w:hAnsi="Arial" w:cs="Arial"/>
          <w:color w:val="808080"/>
        </w:rPr>
      </w:pPr>
      <w:r w:rsidRPr="00446081">
        <w:rPr>
          <w:rFonts w:ascii="Arial" w:hAnsi="Arial" w:cs="Arial"/>
          <w:color w:val="808080"/>
        </w:rPr>
        <w:t>(Replaces C1-244671)</w:t>
      </w:r>
    </w:p>
    <w:p w14:paraId="66583F2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F625665" w14:textId="77777777" w:rsidR="00237266" w:rsidRPr="00446081" w:rsidRDefault="00237266" w:rsidP="00237266">
      <w:pPr>
        <w:rPr>
          <w:rFonts w:ascii="Arial" w:hAnsi="Arial" w:cs="Arial"/>
          <w:b/>
          <w:sz w:val="24"/>
        </w:rPr>
      </w:pPr>
      <w:r w:rsidRPr="00446081">
        <w:rPr>
          <w:rFonts w:ascii="Arial" w:hAnsi="Arial" w:cs="Arial"/>
          <w:b/>
          <w:color w:val="0000FF"/>
          <w:sz w:val="24"/>
        </w:rPr>
        <w:t>C1-244053</w:t>
      </w:r>
      <w:r w:rsidRPr="00446081">
        <w:rPr>
          <w:rFonts w:ascii="Arial" w:hAnsi="Arial" w:cs="Arial"/>
          <w:b/>
          <w:color w:val="0000FF"/>
          <w:sz w:val="24"/>
        </w:rPr>
        <w:tab/>
      </w:r>
      <w:r w:rsidRPr="00446081">
        <w:rPr>
          <w:rFonts w:ascii="Arial" w:hAnsi="Arial" w:cs="Arial"/>
          <w:b/>
          <w:sz w:val="24"/>
        </w:rPr>
        <w:t>SUCI calculation failure handling</w:t>
      </w:r>
    </w:p>
    <w:p w14:paraId="4858A23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CR-6335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1EE011B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C1-244678</w:t>
      </w:r>
      <w:r w:rsidRPr="00446081">
        <w:rPr>
          <w:rFonts w:ascii="Arial" w:hAnsi="Arial" w:cs="Arial"/>
          <w:color w:val="993300"/>
          <w:u w:val="single"/>
        </w:rPr>
        <w:t>.</w:t>
      </w:r>
    </w:p>
    <w:p w14:paraId="6C02A104" w14:textId="77777777" w:rsidR="00237266" w:rsidRPr="00446081" w:rsidRDefault="00237266" w:rsidP="00237266">
      <w:pPr>
        <w:rPr>
          <w:rFonts w:ascii="Arial" w:hAnsi="Arial" w:cs="Arial"/>
          <w:b/>
          <w:sz w:val="24"/>
        </w:rPr>
      </w:pPr>
      <w:r w:rsidRPr="00446081">
        <w:rPr>
          <w:rFonts w:ascii="Arial" w:hAnsi="Arial" w:cs="Arial"/>
          <w:b/>
          <w:color w:val="0000FF"/>
          <w:sz w:val="24"/>
        </w:rPr>
        <w:t>C1-244678</w:t>
      </w:r>
      <w:r w:rsidRPr="00446081">
        <w:rPr>
          <w:rFonts w:ascii="Arial" w:hAnsi="Arial" w:cs="Arial"/>
          <w:b/>
          <w:color w:val="0000FF"/>
          <w:sz w:val="24"/>
        </w:rPr>
        <w:tab/>
      </w:r>
      <w:r w:rsidRPr="00446081">
        <w:rPr>
          <w:rFonts w:ascii="Arial" w:hAnsi="Arial" w:cs="Arial"/>
          <w:b/>
          <w:sz w:val="24"/>
        </w:rPr>
        <w:t>SUCI calculation failure handling</w:t>
      </w:r>
    </w:p>
    <w:p w14:paraId="15A2E48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CR-6335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5947B3FF" w14:textId="77777777" w:rsidR="00237266" w:rsidRPr="00446081" w:rsidRDefault="00237266" w:rsidP="00237266">
      <w:pPr>
        <w:rPr>
          <w:rFonts w:ascii="Arial" w:hAnsi="Arial" w:cs="Arial"/>
          <w:color w:val="808080"/>
        </w:rPr>
      </w:pPr>
      <w:r w:rsidRPr="00446081">
        <w:rPr>
          <w:rFonts w:ascii="Arial" w:hAnsi="Arial" w:cs="Arial"/>
          <w:color w:val="808080"/>
        </w:rPr>
        <w:t>(Replaces C1-244053)</w:t>
      </w:r>
    </w:p>
    <w:p w14:paraId="53254F3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2A37CD6E" w14:textId="77777777" w:rsidR="00237266" w:rsidRPr="00446081" w:rsidRDefault="00237266" w:rsidP="00237266">
      <w:pPr>
        <w:rPr>
          <w:rFonts w:ascii="Arial" w:hAnsi="Arial" w:cs="Arial"/>
          <w:b/>
          <w:sz w:val="24"/>
        </w:rPr>
      </w:pPr>
      <w:r w:rsidRPr="00446081">
        <w:rPr>
          <w:rFonts w:ascii="Arial" w:hAnsi="Arial" w:cs="Arial"/>
          <w:b/>
          <w:color w:val="0000FF"/>
          <w:sz w:val="24"/>
        </w:rPr>
        <w:t>C1-244055</w:t>
      </w:r>
      <w:r w:rsidRPr="00446081">
        <w:rPr>
          <w:rFonts w:ascii="Arial" w:hAnsi="Arial" w:cs="Arial"/>
          <w:b/>
          <w:color w:val="0000FF"/>
          <w:sz w:val="24"/>
        </w:rPr>
        <w:tab/>
      </w:r>
      <w:r w:rsidRPr="00446081">
        <w:rPr>
          <w:rFonts w:ascii="Arial" w:hAnsi="Arial" w:cs="Arial"/>
          <w:b/>
          <w:sz w:val="24"/>
        </w:rPr>
        <w:t>Handling of regulatory prioritized services in non-allowed area</w:t>
      </w:r>
    </w:p>
    <w:p w14:paraId="4D0461A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CR-6336  rev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Peraton</w:t>
      </w:r>
      <w:proofErr w:type="spellEnd"/>
      <w:r w:rsidRPr="00446081">
        <w:rPr>
          <w:rFonts w:ascii="Arial" w:hAnsi="Arial" w:cs="Arial"/>
          <w:i/>
        </w:rPr>
        <w:t xml:space="preserve"> Labs</w:t>
      </w:r>
    </w:p>
    <w:p w14:paraId="33482D25" w14:textId="77777777" w:rsidR="00237266" w:rsidRPr="00446081" w:rsidRDefault="00237266" w:rsidP="00237266">
      <w:pPr>
        <w:rPr>
          <w:rFonts w:ascii="Arial" w:hAnsi="Arial" w:cs="Arial"/>
          <w:b/>
        </w:rPr>
      </w:pPr>
      <w:r w:rsidRPr="00446081">
        <w:rPr>
          <w:rFonts w:ascii="Arial" w:hAnsi="Arial" w:cs="Arial"/>
          <w:b/>
        </w:rPr>
        <w:t xml:space="preserve">Abstract: </w:t>
      </w:r>
    </w:p>
    <w:p w14:paraId="4B862361" w14:textId="77777777" w:rsidR="00237266" w:rsidRPr="00446081" w:rsidRDefault="00237266" w:rsidP="00237266">
      <w:pPr>
        <w:rPr>
          <w:rFonts w:ascii="Arial" w:hAnsi="Arial" w:cs="Arial"/>
        </w:rPr>
      </w:pPr>
      <w:r w:rsidRPr="00446081">
        <w:rPr>
          <w:rFonts w:ascii="Arial" w:hAnsi="Arial" w:cs="Arial"/>
        </w:rPr>
        <w:t>Resubmission of C1-243709</w:t>
      </w:r>
    </w:p>
    <w:p w14:paraId="60F87DD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withdrawn</w:t>
      </w:r>
      <w:r w:rsidRPr="00446081">
        <w:rPr>
          <w:rFonts w:ascii="Arial" w:hAnsi="Arial" w:cs="Arial"/>
          <w:color w:val="993300"/>
          <w:u w:val="single"/>
        </w:rPr>
        <w:t>.</w:t>
      </w:r>
    </w:p>
    <w:p w14:paraId="2CE9111B" w14:textId="77777777" w:rsidR="00237266" w:rsidRPr="00446081" w:rsidRDefault="00237266" w:rsidP="00237266">
      <w:pPr>
        <w:rPr>
          <w:rFonts w:ascii="Arial" w:hAnsi="Arial" w:cs="Arial"/>
          <w:b/>
          <w:sz w:val="24"/>
        </w:rPr>
      </w:pPr>
      <w:r w:rsidRPr="00446081">
        <w:rPr>
          <w:rFonts w:ascii="Arial" w:hAnsi="Arial" w:cs="Arial"/>
          <w:b/>
          <w:color w:val="0000FF"/>
          <w:sz w:val="24"/>
        </w:rPr>
        <w:t>C1-244985</w:t>
      </w:r>
      <w:r w:rsidRPr="00446081">
        <w:rPr>
          <w:rFonts w:ascii="Arial" w:hAnsi="Arial" w:cs="Arial"/>
          <w:b/>
          <w:color w:val="0000FF"/>
          <w:sz w:val="24"/>
        </w:rPr>
        <w:tab/>
      </w:r>
      <w:r w:rsidRPr="00446081">
        <w:rPr>
          <w:rFonts w:ascii="Arial" w:hAnsi="Arial" w:cs="Arial"/>
          <w:b/>
          <w:sz w:val="24"/>
        </w:rPr>
        <w:t>UE restrictions for partial network slice and for NS-</w:t>
      </w:r>
      <w:proofErr w:type="spellStart"/>
      <w:r w:rsidRPr="00446081">
        <w:rPr>
          <w:rFonts w:ascii="Arial" w:hAnsi="Arial" w:cs="Arial"/>
          <w:b/>
          <w:sz w:val="24"/>
        </w:rPr>
        <w:t>AoS</w:t>
      </w:r>
      <w:proofErr w:type="spellEnd"/>
    </w:p>
    <w:p w14:paraId="4ACD244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CR-6337  rev 2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6D10F915" w14:textId="77777777" w:rsidR="00237266" w:rsidRPr="00446081" w:rsidRDefault="00237266" w:rsidP="00237266">
      <w:pPr>
        <w:rPr>
          <w:rFonts w:ascii="Arial" w:hAnsi="Arial" w:cs="Arial"/>
          <w:color w:val="808080"/>
        </w:rPr>
      </w:pPr>
      <w:r w:rsidRPr="00446081">
        <w:rPr>
          <w:rFonts w:ascii="Arial" w:hAnsi="Arial" w:cs="Arial"/>
          <w:color w:val="808080"/>
        </w:rPr>
        <w:t>(Replaces C1-244534)</w:t>
      </w:r>
    </w:p>
    <w:p w14:paraId="21CF70D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32ED1846" w14:textId="77777777" w:rsidR="00237266" w:rsidRPr="00446081" w:rsidRDefault="00237266" w:rsidP="00237266">
      <w:pPr>
        <w:rPr>
          <w:rFonts w:ascii="Arial" w:hAnsi="Arial" w:cs="Arial"/>
          <w:b/>
          <w:sz w:val="24"/>
        </w:rPr>
      </w:pPr>
      <w:r w:rsidRPr="00446081">
        <w:rPr>
          <w:rFonts w:ascii="Arial" w:hAnsi="Arial" w:cs="Arial"/>
          <w:b/>
          <w:color w:val="0000FF"/>
          <w:sz w:val="24"/>
        </w:rPr>
        <w:t>C1-244061</w:t>
      </w:r>
      <w:r w:rsidRPr="00446081">
        <w:rPr>
          <w:rFonts w:ascii="Arial" w:hAnsi="Arial" w:cs="Arial"/>
          <w:b/>
          <w:color w:val="0000FF"/>
          <w:sz w:val="24"/>
        </w:rPr>
        <w:tab/>
      </w:r>
      <w:r w:rsidRPr="00446081">
        <w:rPr>
          <w:rFonts w:ascii="Arial" w:hAnsi="Arial" w:cs="Arial"/>
          <w:b/>
          <w:sz w:val="24"/>
        </w:rPr>
        <w:t>Updates to Signal level enhanced network selection +CSENSE</w:t>
      </w:r>
    </w:p>
    <w:p w14:paraId="40455B7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27.007 v18.7.0</w:t>
      </w:r>
      <w:r w:rsidRPr="00446081">
        <w:rPr>
          <w:rFonts w:ascii="Arial" w:hAnsi="Arial" w:cs="Arial"/>
        </w:rPr>
        <w:tab/>
        <w:t xml:space="preserve">  CR-0876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0778AA1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2BD9DC74" w14:textId="77777777" w:rsidR="00237266" w:rsidRPr="00446081" w:rsidRDefault="00237266" w:rsidP="00237266">
      <w:pPr>
        <w:rPr>
          <w:rFonts w:ascii="Arial" w:hAnsi="Arial" w:cs="Arial"/>
          <w:b/>
          <w:sz w:val="24"/>
        </w:rPr>
      </w:pPr>
      <w:r w:rsidRPr="00446081">
        <w:rPr>
          <w:rFonts w:ascii="Arial" w:hAnsi="Arial" w:cs="Arial"/>
          <w:b/>
          <w:color w:val="0000FF"/>
          <w:sz w:val="24"/>
        </w:rPr>
        <w:t>C1-244071</w:t>
      </w:r>
      <w:r w:rsidRPr="00446081">
        <w:rPr>
          <w:rFonts w:ascii="Arial" w:hAnsi="Arial" w:cs="Arial"/>
          <w:b/>
          <w:color w:val="0000FF"/>
          <w:sz w:val="24"/>
        </w:rPr>
        <w:tab/>
      </w:r>
      <w:r w:rsidRPr="00446081">
        <w:rPr>
          <w:rFonts w:ascii="Arial" w:hAnsi="Arial" w:cs="Arial"/>
          <w:b/>
          <w:sz w:val="24"/>
        </w:rPr>
        <w:t>Corrections for NSSAI Inclusion mode</w:t>
      </w:r>
    </w:p>
    <w:p w14:paraId="2FCE213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CR-6254  rev 2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4B938619" w14:textId="77777777" w:rsidR="00237266" w:rsidRPr="00446081" w:rsidRDefault="00237266" w:rsidP="00237266">
      <w:pPr>
        <w:rPr>
          <w:rFonts w:ascii="Arial" w:hAnsi="Arial" w:cs="Arial"/>
          <w:color w:val="808080"/>
        </w:rPr>
      </w:pPr>
      <w:r w:rsidRPr="00446081">
        <w:rPr>
          <w:rFonts w:ascii="Arial" w:hAnsi="Arial" w:cs="Arial"/>
          <w:color w:val="808080"/>
        </w:rPr>
        <w:t>(Replaces C1-243237)</w:t>
      </w:r>
    </w:p>
    <w:p w14:paraId="5EE14C3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C1-244667</w:t>
      </w:r>
      <w:r w:rsidRPr="00446081">
        <w:rPr>
          <w:rFonts w:ascii="Arial" w:hAnsi="Arial" w:cs="Arial"/>
          <w:color w:val="993300"/>
          <w:u w:val="single"/>
        </w:rPr>
        <w:t>.</w:t>
      </w:r>
    </w:p>
    <w:p w14:paraId="6275FD30" w14:textId="77777777" w:rsidR="00237266" w:rsidRPr="00446081" w:rsidRDefault="00237266" w:rsidP="00237266">
      <w:pPr>
        <w:rPr>
          <w:rFonts w:ascii="Arial" w:hAnsi="Arial" w:cs="Arial"/>
          <w:b/>
          <w:sz w:val="24"/>
        </w:rPr>
      </w:pPr>
      <w:r w:rsidRPr="00446081">
        <w:rPr>
          <w:rFonts w:ascii="Arial" w:hAnsi="Arial" w:cs="Arial"/>
          <w:b/>
          <w:color w:val="0000FF"/>
          <w:sz w:val="24"/>
        </w:rPr>
        <w:t>C1-244667</w:t>
      </w:r>
      <w:r w:rsidRPr="00446081">
        <w:rPr>
          <w:rFonts w:ascii="Arial" w:hAnsi="Arial" w:cs="Arial"/>
          <w:b/>
          <w:color w:val="0000FF"/>
          <w:sz w:val="24"/>
        </w:rPr>
        <w:tab/>
      </w:r>
      <w:r w:rsidRPr="00446081">
        <w:rPr>
          <w:rFonts w:ascii="Arial" w:hAnsi="Arial" w:cs="Arial"/>
          <w:b/>
          <w:sz w:val="24"/>
        </w:rPr>
        <w:t>Corrections for NSSAI Inclusion mode</w:t>
      </w:r>
    </w:p>
    <w:p w14:paraId="17ABD7A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CR-6254  rev 3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480793E2" w14:textId="77777777" w:rsidR="00237266" w:rsidRPr="00446081" w:rsidRDefault="00237266" w:rsidP="00237266">
      <w:pPr>
        <w:rPr>
          <w:rFonts w:ascii="Arial" w:hAnsi="Arial" w:cs="Arial"/>
          <w:color w:val="808080"/>
        </w:rPr>
      </w:pPr>
      <w:r w:rsidRPr="00446081">
        <w:rPr>
          <w:rFonts w:ascii="Arial" w:hAnsi="Arial" w:cs="Arial"/>
          <w:color w:val="808080"/>
        </w:rPr>
        <w:t>(Replaces C1-244071)</w:t>
      </w:r>
    </w:p>
    <w:p w14:paraId="2E0A1E0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5F2CF04C" w14:textId="77777777" w:rsidR="00237266" w:rsidRPr="00446081" w:rsidRDefault="00237266" w:rsidP="00237266">
      <w:pPr>
        <w:rPr>
          <w:rFonts w:ascii="Arial" w:hAnsi="Arial" w:cs="Arial"/>
          <w:b/>
          <w:sz w:val="24"/>
        </w:rPr>
      </w:pPr>
      <w:r w:rsidRPr="00446081">
        <w:rPr>
          <w:rFonts w:ascii="Arial" w:hAnsi="Arial" w:cs="Arial"/>
          <w:b/>
          <w:color w:val="0000FF"/>
          <w:sz w:val="24"/>
        </w:rPr>
        <w:t>C1-244089</w:t>
      </w:r>
      <w:r w:rsidRPr="00446081">
        <w:rPr>
          <w:rFonts w:ascii="Arial" w:hAnsi="Arial" w:cs="Arial"/>
          <w:b/>
          <w:color w:val="0000FF"/>
          <w:sz w:val="24"/>
        </w:rPr>
        <w:tab/>
      </w:r>
      <w:r w:rsidRPr="00446081">
        <w:rPr>
          <w:rFonts w:ascii="Arial" w:hAnsi="Arial" w:cs="Arial"/>
          <w:b/>
          <w:sz w:val="24"/>
        </w:rPr>
        <w:t>MRU triggered by change in the UE security capabilities</w:t>
      </w:r>
    </w:p>
    <w:p w14:paraId="18761DA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CR-6243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1BB6DD8E" w14:textId="77777777" w:rsidR="00237266" w:rsidRPr="00446081" w:rsidRDefault="00237266" w:rsidP="00237266">
      <w:pPr>
        <w:rPr>
          <w:rFonts w:ascii="Arial" w:hAnsi="Arial" w:cs="Arial"/>
          <w:color w:val="808080"/>
        </w:rPr>
      </w:pPr>
      <w:r w:rsidRPr="00446081">
        <w:rPr>
          <w:rFonts w:ascii="Arial" w:hAnsi="Arial" w:cs="Arial"/>
          <w:color w:val="808080"/>
        </w:rPr>
        <w:t>(Replaces C1-243128)</w:t>
      </w:r>
    </w:p>
    <w:p w14:paraId="06B1DBA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362E49CE" w14:textId="77777777" w:rsidR="00237266" w:rsidRPr="00446081" w:rsidRDefault="00237266" w:rsidP="00237266">
      <w:pPr>
        <w:rPr>
          <w:rFonts w:ascii="Arial" w:hAnsi="Arial" w:cs="Arial"/>
          <w:b/>
          <w:sz w:val="24"/>
        </w:rPr>
      </w:pPr>
      <w:r w:rsidRPr="00446081">
        <w:rPr>
          <w:rFonts w:ascii="Arial" w:hAnsi="Arial" w:cs="Arial"/>
          <w:b/>
          <w:color w:val="0000FF"/>
          <w:sz w:val="24"/>
        </w:rPr>
        <w:t>C1-244123</w:t>
      </w:r>
      <w:r w:rsidRPr="00446081">
        <w:rPr>
          <w:rFonts w:ascii="Arial" w:hAnsi="Arial" w:cs="Arial"/>
          <w:b/>
          <w:color w:val="0000FF"/>
          <w:sz w:val="24"/>
        </w:rPr>
        <w:tab/>
      </w:r>
      <w:r w:rsidRPr="00446081">
        <w:rPr>
          <w:rFonts w:ascii="Arial" w:hAnsi="Arial" w:cs="Arial"/>
          <w:b/>
          <w:sz w:val="24"/>
        </w:rPr>
        <w:t xml:space="preserve">Addition of the UE </w:t>
      </w:r>
      <w:proofErr w:type="spellStart"/>
      <w:r w:rsidRPr="00446081">
        <w:rPr>
          <w:rFonts w:ascii="Arial" w:hAnsi="Arial" w:cs="Arial"/>
          <w:b/>
          <w:sz w:val="24"/>
        </w:rPr>
        <w:t>behavior</w:t>
      </w:r>
      <w:proofErr w:type="spellEnd"/>
      <w:r w:rsidRPr="00446081">
        <w:rPr>
          <w:rFonts w:ascii="Arial" w:hAnsi="Arial" w:cs="Arial"/>
          <w:b/>
          <w:sz w:val="24"/>
        </w:rPr>
        <w:t xml:space="preserve"> when MO-signalling is barred due to access control</w:t>
      </w:r>
    </w:p>
    <w:p w14:paraId="0A17F08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CR-6339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NTT DOCOMO</w:t>
      </w:r>
    </w:p>
    <w:p w14:paraId="76A18CD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48CC8B2C" w14:textId="77777777" w:rsidR="00237266" w:rsidRPr="00446081" w:rsidRDefault="00237266" w:rsidP="00237266">
      <w:pPr>
        <w:rPr>
          <w:rFonts w:ascii="Arial" w:hAnsi="Arial" w:cs="Arial"/>
          <w:b/>
          <w:sz w:val="24"/>
        </w:rPr>
      </w:pPr>
      <w:r w:rsidRPr="00446081">
        <w:rPr>
          <w:rFonts w:ascii="Arial" w:hAnsi="Arial" w:cs="Arial"/>
          <w:b/>
          <w:color w:val="0000FF"/>
          <w:sz w:val="24"/>
        </w:rPr>
        <w:t>C1-244133</w:t>
      </w:r>
      <w:r w:rsidRPr="00446081">
        <w:rPr>
          <w:rFonts w:ascii="Arial" w:hAnsi="Arial" w:cs="Arial"/>
          <w:b/>
          <w:color w:val="0000FF"/>
          <w:sz w:val="24"/>
        </w:rPr>
        <w:tab/>
      </w:r>
      <w:r w:rsidRPr="00446081">
        <w:rPr>
          <w:rFonts w:ascii="Arial" w:hAnsi="Arial" w:cs="Arial"/>
          <w:b/>
          <w:sz w:val="24"/>
        </w:rPr>
        <w:t>Uplink data status and multicast MBS session</w:t>
      </w:r>
    </w:p>
    <w:p w14:paraId="3F68AC9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CR-6340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0F687C1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C1-244677</w:t>
      </w:r>
      <w:r w:rsidRPr="00446081">
        <w:rPr>
          <w:rFonts w:ascii="Arial" w:hAnsi="Arial" w:cs="Arial"/>
          <w:color w:val="993300"/>
          <w:u w:val="single"/>
        </w:rPr>
        <w:t>.</w:t>
      </w:r>
    </w:p>
    <w:p w14:paraId="7CC2B645" w14:textId="77777777" w:rsidR="00237266" w:rsidRPr="00446081" w:rsidRDefault="00237266" w:rsidP="00237266">
      <w:pPr>
        <w:rPr>
          <w:rFonts w:ascii="Arial" w:hAnsi="Arial" w:cs="Arial"/>
          <w:b/>
          <w:sz w:val="24"/>
        </w:rPr>
      </w:pPr>
      <w:r w:rsidRPr="00446081">
        <w:rPr>
          <w:rFonts w:ascii="Arial" w:hAnsi="Arial" w:cs="Arial"/>
          <w:b/>
          <w:color w:val="0000FF"/>
          <w:sz w:val="24"/>
        </w:rPr>
        <w:t>C1-244677</w:t>
      </w:r>
      <w:r w:rsidRPr="00446081">
        <w:rPr>
          <w:rFonts w:ascii="Arial" w:hAnsi="Arial" w:cs="Arial"/>
          <w:b/>
          <w:color w:val="0000FF"/>
          <w:sz w:val="24"/>
        </w:rPr>
        <w:tab/>
      </w:r>
      <w:r w:rsidRPr="00446081">
        <w:rPr>
          <w:rFonts w:ascii="Arial" w:hAnsi="Arial" w:cs="Arial"/>
          <w:b/>
          <w:sz w:val="24"/>
        </w:rPr>
        <w:t>Uplink data status and multicast MBS session</w:t>
      </w:r>
    </w:p>
    <w:p w14:paraId="265E05F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CR-6340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33835F1C" w14:textId="77777777" w:rsidR="00237266" w:rsidRPr="00446081" w:rsidRDefault="00237266" w:rsidP="00237266">
      <w:pPr>
        <w:rPr>
          <w:rFonts w:ascii="Arial" w:hAnsi="Arial" w:cs="Arial"/>
          <w:color w:val="808080"/>
        </w:rPr>
      </w:pPr>
      <w:r w:rsidRPr="00446081">
        <w:rPr>
          <w:rFonts w:ascii="Arial" w:hAnsi="Arial" w:cs="Arial"/>
          <w:color w:val="808080"/>
        </w:rPr>
        <w:t>(Replaces C1-244133)</w:t>
      </w:r>
    </w:p>
    <w:p w14:paraId="5C535DB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304D5943" w14:textId="77777777" w:rsidR="00237266" w:rsidRPr="00446081" w:rsidRDefault="00237266" w:rsidP="00237266">
      <w:pPr>
        <w:rPr>
          <w:rFonts w:ascii="Arial" w:hAnsi="Arial" w:cs="Arial"/>
          <w:b/>
          <w:sz w:val="24"/>
        </w:rPr>
      </w:pPr>
      <w:r w:rsidRPr="00446081">
        <w:rPr>
          <w:rFonts w:ascii="Arial" w:hAnsi="Arial" w:cs="Arial"/>
          <w:b/>
          <w:color w:val="0000FF"/>
          <w:sz w:val="24"/>
        </w:rPr>
        <w:t>C1-244163</w:t>
      </w:r>
      <w:r w:rsidRPr="00446081">
        <w:rPr>
          <w:rFonts w:ascii="Arial" w:hAnsi="Arial" w:cs="Arial"/>
          <w:b/>
          <w:color w:val="0000FF"/>
          <w:sz w:val="24"/>
        </w:rPr>
        <w:tab/>
      </w:r>
      <w:r w:rsidRPr="00446081">
        <w:rPr>
          <w:rFonts w:ascii="Arial" w:hAnsi="Arial" w:cs="Arial"/>
          <w:b/>
          <w:sz w:val="24"/>
        </w:rPr>
        <w:t>Storage of N26 support in NVM</w:t>
      </w:r>
    </w:p>
    <w:p w14:paraId="0234A2D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CR-4078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796C770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56CB53D9" w14:textId="77777777" w:rsidR="00237266" w:rsidRPr="00446081" w:rsidRDefault="00237266" w:rsidP="00237266">
      <w:pPr>
        <w:rPr>
          <w:rFonts w:ascii="Arial" w:hAnsi="Arial" w:cs="Arial"/>
          <w:b/>
          <w:sz w:val="24"/>
        </w:rPr>
      </w:pPr>
      <w:r w:rsidRPr="00446081">
        <w:rPr>
          <w:rFonts w:ascii="Arial" w:hAnsi="Arial" w:cs="Arial"/>
          <w:b/>
          <w:color w:val="0000FF"/>
          <w:sz w:val="24"/>
        </w:rPr>
        <w:t>C1-244164</w:t>
      </w:r>
      <w:r w:rsidRPr="00446081">
        <w:rPr>
          <w:rFonts w:ascii="Arial" w:hAnsi="Arial" w:cs="Arial"/>
          <w:b/>
          <w:color w:val="0000FF"/>
          <w:sz w:val="24"/>
        </w:rPr>
        <w:tab/>
      </w:r>
      <w:r w:rsidRPr="00446081">
        <w:rPr>
          <w:rFonts w:ascii="Arial" w:hAnsi="Arial" w:cs="Arial"/>
          <w:b/>
          <w:sz w:val="24"/>
        </w:rPr>
        <w:t>Storage of N26 support in NVM</w:t>
      </w:r>
    </w:p>
    <w:p w14:paraId="6971516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CR-6344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5E6A93F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2782D7A4" w14:textId="77777777" w:rsidR="00237266" w:rsidRPr="00446081" w:rsidRDefault="00237266" w:rsidP="00237266">
      <w:pPr>
        <w:rPr>
          <w:rFonts w:ascii="Arial" w:hAnsi="Arial" w:cs="Arial"/>
          <w:b/>
          <w:sz w:val="24"/>
        </w:rPr>
      </w:pPr>
      <w:r w:rsidRPr="00446081">
        <w:rPr>
          <w:rFonts w:ascii="Arial" w:hAnsi="Arial" w:cs="Arial"/>
          <w:b/>
          <w:color w:val="0000FF"/>
          <w:sz w:val="24"/>
        </w:rPr>
        <w:t>C1-244178</w:t>
      </w:r>
      <w:r w:rsidRPr="00446081">
        <w:rPr>
          <w:rFonts w:ascii="Arial" w:hAnsi="Arial" w:cs="Arial"/>
          <w:b/>
          <w:color w:val="0000FF"/>
          <w:sz w:val="24"/>
        </w:rPr>
        <w:tab/>
      </w:r>
      <w:r w:rsidRPr="00446081">
        <w:rPr>
          <w:rFonts w:ascii="Arial" w:hAnsi="Arial" w:cs="Arial"/>
          <w:b/>
          <w:sz w:val="24"/>
        </w:rPr>
        <w:t>Corrigenda</w:t>
      </w:r>
    </w:p>
    <w:p w14:paraId="6736FCD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CR-6346  rev  Cat: D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Lenovo</w:t>
      </w:r>
    </w:p>
    <w:p w14:paraId="2701B9C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5C57D230" w14:textId="77777777" w:rsidR="00237266" w:rsidRPr="00446081" w:rsidRDefault="00237266" w:rsidP="00237266">
      <w:pPr>
        <w:rPr>
          <w:rFonts w:ascii="Arial" w:hAnsi="Arial" w:cs="Arial"/>
          <w:b/>
          <w:sz w:val="24"/>
        </w:rPr>
      </w:pPr>
      <w:r w:rsidRPr="00446081">
        <w:rPr>
          <w:rFonts w:ascii="Arial" w:hAnsi="Arial" w:cs="Arial"/>
          <w:b/>
          <w:color w:val="0000FF"/>
          <w:sz w:val="24"/>
        </w:rPr>
        <w:t>C1-244186</w:t>
      </w:r>
      <w:r w:rsidRPr="00446081">
        <w:rPr>
          <w:rFonts w:ascii="Arial" w:hAnsi="Arial" w:cs="Arial"/>
          <w:b/>
          <w:color w:val="0000FF"/>
          <w:sz w:val="24"/>
        </w:rPr>
        <w:tab/>
      </w:r>
      <w:r w:rsidRPr="00446081">
        <w:rPr>
          <w:rFonts w:ascii="Arial" w:hAnsi="Arial" w:cs="Arial"/>
          <w:b/>
          <w:sz w:val="24"/>
        </w:rPr>
        <w:t>Correction to the condition for UE-initiated de-registration procedure at the UE side</w:t>
      </w:r>
    </w:p>
    <w:p w14:paraId="441288B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CR-6349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052D6B3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C1-244665</w:t>
      </w:r>
      <w:r w:rsidRPr="00446081">
        <w:rPr>
          <w:rFonts w:ascii="Arial" w:hAnsi="Arial" w:cs="Arial"/>
          <w:color w:val="993300"/>
          <w:u w:val="single"/>
        </w:rPr>
        <w:t>.</w:t>
      </w:r>
    </w:p>
    <w:p w14:paraId="09025E5E" w14:textId="77777777" w:rsidR="00237266" w:rsidRPr="00446081" w:rsidRDefault="00237266" w:rsidP="00237266">
      <w:pPr>
        <w:rPr>
          <w:rFonts w:ascii="Arial" w:hAnsi="Arial" w:cs="Arial"/>
          <w:b/>
          <w:sz w:val="24"/>
        </w:rPr>
      </w:pPr>
      <w:r w:rsidRPr="00446081">
        <w:rPr>
          <w:rFonts w:ascii="Arial" w:hAnsi="Arial" w:cs="Arial"/>
          <w:b/>
          <w:color w:val="0000FF"/>
          <w:sz w:val="24"/>
        </w:rPr>
        <w:t>C1-244665</w:t>
      </w:r>
      <w:r w:rsidRPr="00446081">
        <w:rPr>
          <w:rFonts w:ascii="Arial" w:hAnsi="Arial" w:cs="Arial"/>
          <w:b/>
          <w:color w:val="0000FF"/>
          <w:sz w:val="24"/>
        </w:rPr>
        <w:tab/>
      </w:r>
      <w:r w:rsidRPr="00446081">
        <w:rPr>
          <w:rFonts w:ascii="Arial" w:hAnsi="Arial" w:cs="Arial"/>
          <w:b/>
          <w:sz w:val="24"/>
        </w:rPr>
        <w:t>Correction to the condition for UE-initiated de-registration procedure at the UE side</w:t>
      </w:r>
    </w:p>
    <w:p w14:paraId="56E7D46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CR-6349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0E1422F1" w14:textId="77777777" w:rsidR="00237266" w:rsidRPr="00446081" w:rsidRDefault="00237266" w:rsidP="00237266">
      <w:pPr>
        <w:rPr>
          <w:rFonts w:ascii="Arial" w:hAnsi="Arial" w:cs="Arial"/>
          <w:color w:val="808080"/>
        </w:rPr>
      </w:pPr>
      <w:r w:rsidRPr="00446081">
        <w:rPr>
          <w:rFonts w:ascii="Arial" w:hAnsi="Arial" w:cs="Arial"/>
          <w:color w:val="808080"/>
        </w:rPr>
        <w:t>(Replaces C1-244186)</w:t>
      </w:r>
    </w:p>
    <w:p w14:paraId="3354446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37AAADAB" w14:textId="77777777" w:rsidR="00237266" w:rsidRPr="00446081" w:rsidRDefault="00237266" w:rsidP="00237266">
      <w:pPr>
        <w:rPr>
          <w:rFonts w:ascii="Arial" w:hAnsi="Arial" w:cs="Arial"/>
          <w:b/>
          <w:sz w:val="24"/>
        </w:rPr>
      </w:pPr>
      <w:r w:rsidRPr="00446081">
        <w:rPr>
          <w:rFonts w:ascii="Arial" w:hAnsi="Arial" w:cs="Arial"/>
          <w:b/>
          <w:color w:val="0000FF"/>
          <w:sz w:val="24"/>
        </w:rPr>
        <w:t>C1-244224</w:t>
      </w:r>
      <w:r w:rsidRPr="00446081">
        <w:rPr>
          <w:rFonts w:ascii="Arial" w:hAnsi="Arial" w:cs="Arial"/>
          <w:b/>
          <w:color w:val="0000FF"/>
          <w:sz w:val="24"/>
        </w:rPr>
        <w:tab/>
      </w:r>
      <w:r w:rsidRPr="00446081">
        <w:rPr>
          <w:rFonts w:ascii="Arial" w:hAnsi="Arial" w:cs="Arial"/>
          <w:b/>
          <w:sz w:val="24"/>
        </w:rPr>
        <w:t>Remove the NOTE in an inappropriate place</w:t>
      </w:r>
    </w:p>
    <w:p w14:paraId="2065F13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24.526 v18.7.0</w:t>
      </w:r>
      <w:r w:rsidRPr="00446081">
        <w:rPr>
          <w:rFonts w:ascii="Arial" w:hAnsi="Arial" w:cs="Arial"/>
        </w:rPr>
        <w:tab/>
        <w:t xml:space="preserve">  CR-0281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w:t>
      </w:r>
    </w:p>
    <w:p w14:paraId="009435C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0891B246" w14:textId="77777777" w:rsidR="00237266" w:rsidRPr="00446081" w:rsidRDefault="00237266" w:rsidP="00237266">
      <w:pPr>
        <w:rPr>
          <w:rFonts w:ascii="Arial" w:hAnsi="Arial" w:cs="Arial"/>
          <w:b/>
          <w:sz w:val="24"/>
        </w:rPr>
      </w:pPr>
      <w:r w:rsidRPr="00446081">
        <w:rPr>
          <w:rFonts w:ascii="Arial" w:hAnsi="Arial" w:cs="Arial"/>
          <w:b/>
          <w:color w:val="0000FF"/>
          <w:sz w:val="24"/>
        </w:rPr>
        <w:t>C1-244239</w:t>
      </w:r>
      <w:r w:rsidRPr="00446081">
        <w:rPr>
          <w:rFonts w:ascii="Arial" w:hAnsi="Arial" w:cs="Arial"/>
          <w:b/>
          <w:color w:val="0000FF"/>
          <w:sz w:val="24"/>
        </w:rPr>
        <w:tab/>
      </w:r>
      <w:r w:rsidRPr="00446081">
        <w:rPr>
          <w:rFonts w:ascii="Arial" w:hAnsi="Arial" w:cs="Arial"/>
          <w:b/>
          <w:sz w:val="24"/>
        </w:rPr>
        <w:t>Unavailability period and T3324 – for 24.501</w:t>
      </w:r>
    </w:p>
    <w:p w14:paraId="76B6C30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CR-6353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0D13DA9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C1-244669</w:t>
      </w:r>
      <w:r w:rsidRPr="00446081">
        <w:rPr>
          <w:rFonts w:ascii="Arial" w:hAnsi="Arial" w:cs="Arial"/>
          <w:color w:val="993300"/>
          <w:u w:val="single"/>
        </w:rPr>
        <w:t>.</w:t>
      </w:r>
    </w:p>
    <w:p w14:paraId="6D67F5A2" w14:textId="77777777" w:rsidR="00237266" w:rsidRPr="00446081" w:rsidRDefault="00237266" w:rsidP="00237266">
      <w:pPr>
        <w:rPr>
          <w:rFonts w:ascii="Arial" w:hAnsi="Arial" w:cs="Arial"/>
          <w:b/>
          <w:sz w:val="24"/>
        </w:rPr>
      </w:pPr>
      <w:r w:rsidRPr="00446081">
        <w:rPr>
          <w:rFonts w:ascii="Arial" w:hAnsi="Arial" w:cs="Arial"/>
          <w:b/>
          <w:color w:val="0000FF"/>
          <w:sz w:val="24"/>
        </w:rPr>
        <w:t>C1-244669</w:t>
      </w:r>
      <w:r w:rsidRPr="00446081">
        <w:rPr>
          <w:rFonts w:ascii="Arial" w:hAnsi="Arial" w:cs="Arial"/>
          <w:b/>
          <w:color w:val="0000FF"/>
          <w:sz w:val="24"/>
        </w:rPr>
        <w:tab/>
      </w:r>
      <w:r w:rsidRPr="00446081">
        <w:rPr>
          <w:rFonts w:ascii="Arial" w:hAnsi="Arial" w:cs="Arial"/>
          <w:b/>
          <w:sz w:val="24"/>
        </w:rPr>
        <w:t>Unavailability period and T3324 – for 24.501</w:t>
      </w:r>
    </w:p>
    <w:p w14:paraId="607E6F4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CR-6353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51305EBA" w14:textId="77777777" w:rsidR="00237266" w:rsidRPr="00446081" w:rsidRDefault="00237266" w:rsidP="00237266">
      <w:pPr>
        <w:rPr>
          <w:rFonts w:ascii="Arial" w:hAnsi="Arial" w:cs="Arial"/>
          <w:color w:val="808080"/>
        </w:rPr>
      </w:pPr>
      <w:r w:rsidRPr="00446081">
        <w:rPr>
          <w:rFonts w:ascii="Arial" w:hAnsi="Arial" w:cs="Arial"/>
          <w:color w:val="808080"/>
        </w:rPr>
        <w:t>(Replaces C1-244239)</w:t>
      </w:r>
    </w:p>
    <w:p w14:paraId="42E5FAE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51F5DBAB" w14:textId="77777777" w:rsidR="00237266" w:rsidRPr="00446081" w:rsidRDefault="00237266" w:rsidP="00237266">
      <w:pPr>
        <w:rPr>
          <w:rFonts w:ascii="Arial" w:hAnsi="Arial" w:cs="Arial"/>
          <w:b/>
          <w:sz w:val="24"/>
        </w:rPr>
      </w:pPr>
      <w:r w:rsidRPr="00446081">
        <w:rPr>
          <w:rFonts w:ascii="Arial" w:hAnsi="Arial" w:cs="Arial"/>
          <w:b/>
          <w:color w:val="0000FF"/>
          <w:sz w:val="24"/>
        </w:rPr>
        <w:t>C1-244243</w:t>
      </w:r>
      <w:r w:rsidRPr="00446081">
        <w:rPr>
          <w:rFonts w:ascii="Arial" w:hAnsi="Arial" w:cs="Arial"/>
          <w:b/>
          <w:color w:val="0000FF"/>
          <w:sz w:val="24"/>
        </w:rPr>
        <w:tab/>
      </w:r>
      <w:r w:rsidRPr="00446081">
        <w:rPr>
          <w:rFonts w:ascii="Arial" w:hAnsi="Arial" w:cs="Arial"/>
          <w:b/>
          <w:sz w:val="24"/>
        </w:rPr>
        <w:t>Correction on the definition of HPLMN S-NSSAI</w:t>
      </w:r>
    </w:p>
    <w:p w14:paraId="6406387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CR-6356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w:t>
      </w:r>
    </w:p>
    <w:p w14:paraId="43EA79D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C1-244662</w:t>
      </w:r>
      <w:r w:rsidRPr="00446081">
        <w:rPr>
          <w:rFonts w:ascii="Arial" w:hAnsi="Arial" w:cs="Arial"/>
          <w:color w:val="993300"/>
          <w:u w:val="single"/>
        </w:rPr>
        <w:t>.</w:t>
      </w:r>
    </w:p>
    <w:p w14:paraId="01FE0ED3" w14:textId="77777777" w:rsidR="00237266" w:rsidRPr="00446081" w:rsidRDefault="00237266" w:rsidP="00237266">
      <w:pPr>
        <w:rPr>
          <w:rFonts w:ascii="Arial" w:hAnsi="Arial" w:cs="Arial"/>
          <w:b/>
          <w:sz w:val="24"/>
        </w:rPr>
      </w:pPr>
      <w:r w:rsidRPr="00446081">
        <w:rPr>
          <w:rFonts w:ascii="Arial" w:hAnsi="Arial" w:cs="Arial"/>
          <w:b/>
          <w:color w:val="0000FF"/>
          <w:sz w:val="24"/>
        </w:rPr>
        <w:t>C1-244662</w:t>
      </w:r>
      <w:r w:rsidRPr="00446081">
        <w:rPr>
          <w:rFonts w:ascii="Arial" w:hAnsi="Arial" w:cs="Arial"/>
          <w:b/>
          <w:color w:val="0000FF"/>
          <w:sz w:val="24"/>
        </w:rPr>
        <w:tab/>
      </w:r>
      <w:r w:rsidRPr="00446081">
        <w:rPr>
          <w:rFonts w:ascii="Arial" w:hAnsi="Arial" w:cs="Arial"/>
          <w:b/>
          <w:sz w:val="24"/>
        </w:rPr>
        <w:t>Correction on the definition of HPLMN S-NSSAI</w:t>
      </w:r>
    </w:p>
    <w:p w14:paraId="4CE970F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CR-6356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w:t>
      </w:r>
    </w:p>
    <w:p w14:paraId="2A861410" w14:textId="77777777" w:rsidR="00237266" w:rsidRPr="00446081" w:rsidRDefault="00237266" w:rsidP="00237266">
      <w:pPr>
        <w:rPr>
          <w:rFonts w:ascii="Arial" w:hAnsi="Arial" w:cs="Arial"/>
          <w:color w:val="808080"/>
        </w:rPr>
      </w:pPr>
      <w:r w:rsidRPr="00446081">
        <w:rPr>
          <w:rFonts w:ascii="Arial" w:hAnsi="Arial" w:cs="Arial"/>
          <w:color w:val="808080"/>
        </w:rPr>
        <w:t>(Replaces C1-244243)</w:t>
      </w:r>
    </w:p>
    <w:p w14:paraId="24012B2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08905B1E" w14:textId="77777777" w:rsidR="00237266" w:rsidRPr="00446081" w:rsidRDefault="00237266" w:rsidP="00237266">
      <w:pPr>
        <w:rPr>
          <w:rFonts w:ascii="Arial" w:hAnsi="Arial" w:cs="Arial"/>
          <w:b/>
          <w:sz w:val="24"/>
        </w:rPr>
      </w:pPr>
      <w:r w:rsidRPr="00446081">
        <w:rPr>
          <w:rFonts w:ascii="Arial" w:hAnsi="Arial" w:cs="Arial"/>
          <w:b/>
          <w:color w:val="0000FF"/>
          <w:sz w:val="24"/>
        </w:rPr>
        <w:t>C1-244250</w:t>
      </w:r>
      <w:r w:rsidRPr="00446081">
        <w:rPr>
          <w:rFonts w:ascii="Arial" w:hAnsi="Arial" w:cs="Arial"/>
          <w:b/>
          <w:color w:val="0000FF"/>
          <w:sz w:val="24"/>
        </w:rPr>
        <w:tab/>
      </w:r>
      <w:r w:rsidRPr="00446081">
        <w:rPr>
          <w:rFonts w:ascii="Arial" w:hAnsi="Arial" w:cs="Arial"/>
          <w:b/>
          <w:sz w:val="24"/>
        </w:rPr>
        <w:t>Consistent usage of EUPR bit of Unavailability configuration IE</w:t>
      </w:r>
    </w:p>
    <w:p w14:paraId="0B795C8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CR-6362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w:t>
      </w:r>
    </w:p>
    <w:p w14:paraId="7A58A04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1A66D78C" w14:textId="77777777" w:rsidR="00237266" w:rsidRPr="00446081" w:rsidRDefault="00237266" w:rsidP="00237266">
      <w:pPr>
        <w:rPr>
          <w:rFonts w:ascii="Arial" w:hAnsi="Arial" w:cs="Arial"/>
          <w:b/>
          <w:sz w:val="24"/>
        </w:rPr>
      </w:pPr>
      <w:r w:rsidRPr="00446081">
        <w:rPr>
          <w:rFonts w:ascii="Arial" w:hAnsi="Arial" w:cs="Arial"/>
          <w:b/>
          <w:color w:val="0000FF"/>
          <w:sz w:val="24"/>
        </w:rPr>
        <w:t>C1-244252</w:t>
      </w:r>
      <w:r w:rsidRPr="00446081">
        <w:rPr>
          <w:rFonts w:ascii="Arial" w:hAnsi="Arial" w:cs="Arial"/>
          <w:b/>
          <w:color w:val="0000FF"/>
          <w:sz w:val="24"/>
        </w:rPr>
        <w:tab/>
      </w:r>
      <w:r w:rsidRPr="00446081">
        <w:rPr>
          <w:rFonts w:ascii="Arial" w:hAnsi="Arial" w:cs="Arial"/>
          <w:b/>
          <w:sz w:val="24"/>
        </w:rPr>
        <w:t xml:space="preserve">Remove duplicated paragraph regarding UE </w:t>
      </w:r>
      <w:proofErr w:type="spellStart"/>
      <w:r w:rsidRPr="00446081">
        <w:rPr>
          <w:rFonts w:ascii="Arial" w:hAnsi="Arial" w:cs="Arial"/>
          <w:b/>
          <w:sz w:val="24"/>
        </w:rPr>
        <w:t>behavior</w:t>
      </w:r>
      <w:proofErr w:type="spellEnd"/>
      <w:r w:rsidRPr="00446081">
        <w:rPr>
          <w:rFonts w:ascii="Arial" w:hAnsi="Arial" w:cs="Arial"/>
          <w:b/>
          <w:sz w:val="24"/>
        </w:rPr>
        <w:t xml:space="preserve"> after receiving on-demand NSSAI</w:t>
      </w:r>
    </w:p>
    <w:p w14:paraId="3DD1D5D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CR-6363  rev  Cat: D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w:t>
      </w:r>
    </w:p>
    <w:p w14:paraId="127EAA2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756D294B" w14:textId="77777777" w:rsidR="00237266" w:rsidRPr="00446081" w:rsidRDefault="00237266" w:rsidP="00237266">
      <w:pPr>
        <w:rPr>
          <w:rFonts w:ascii="Arial" w:hAnsi="Arial" w:cs="Arial"/>
          <w:b/>
          <w:sz w:val="24"/>
        </w:rPr>
      </w:pPr>
      <w:r w:rsidRPr="00446081">
        <w:rPr>
          <w:rFonts w:ascii="Arial" w:hAnsi="Arial" w:cs="Arial"/>
          <w:b/>
          <w:color w:val="0000FF"/>
          <w:sz w:val="24"/>
        </w:rPr>
        <w:t>C1-244260</w:t>
      </w:r>
      <w:r w:rsidRPr="00446081">
        <w:rPr>
          <w:rFonts w:ascii="Arial" w:hAnsi="Arial" w:cs="Arial"/>
          <w:b/>
          <w:color w:val="0000FF"/>
          <w:sz w:val="24"/>
        </w:rPr>
        <w:tab/>
      </w:r>
      <w:r w:rsidRPr="00446081">
        <w:rPr>
          <w:rFonts w:ascii="Arial" w:hAnsi="Arial" w:cs="Arial"/>
          <w:b/>
          <w:sz w:val="24"/>
        </w:rPr>
        <w:t>Correction to the trigger for the de-registration procedure</w:t>
      </w:r>
    </w:p>
    <w:p w14:paraId="69EEE31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CR-6366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1A5D98B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C1-244657</w:t>
      </w:r>
      <w:r w:rsidRPr="00446081">
        <w:rPr>
          <w:rFonts w:ascii="Arial" w:hAnsi="Arial" w:cs="Arial"/>
          <w:color w:val="993300"/>
          <w:u w:val="single"/>
        </w:rPr>
        <w:t>.</w:t>
      </w:r>
    </w:p>
    <w:p w14:paraId="41424D45" w14:textId="77777777" w:rsidR="00237266" w:rsidRPr="00446081" w:rsidRDefault="00237266" w:rsidP="00237266">
      <w:pPr>
        <w:rPr>
          <w:rFonts w:ascii="Arial" w:hAnsi="Arial" w:cs="Arial"/>
          <w:b/>
          <w:sz w:val="24"/>
        </w:rPr>
      </w:pPr>
      <w:r w:rsidRPr="00446081">
        <w:rPr>
          <w:rFonts w:ascii="Arial" w:hAnsi="Arial" w:cs="Arial"/>
          <w:b/>
          <w:color w:val="0000FF"/>
          <w:sz w:val="24"/>
        </w:rPr>
        <w:t>C1-244657</w:t>
      </w:r>
      <w:r w:rsidRPr="00446081">
        <w:rPr>
          <w:rFonts w:ascii="Arial" w:hAnsi="Arial" w:cs="Arial"/>
          <w:b/>
          <w:color w:val="0000FF"/>
          <w:sz w:val="24"/>
        </w:rPr>
        <w:tab/>
      </w:r>
      <w:r w:rsidRPr="00446081">
        <w:rPr>
          <w:rFonts w:ascii="Arial" w:hAnsi="Arial" w:cs="Arial"/>
          <w:b/>
          <w:sz w:val="24"/>
        </w:rPr>
        <w:t>Correction to the trigger for the de-registration procedure</w:t>
      </w:r>
    </w:p>
    <w:p w14:paraId="671357D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CR-6366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4CF5E9C1" w14:textId="77777777" w:rsidR="00237266" w:rsidRPr="00446081" w:rsidRDefault="00237266" w:rsidP="00237266">
      <w:pPr>
        <w:rPr>
          <w:rFonts w:ascii="Arial" w:hAnsi="Arial" w:cs="Arial"/>
          <w:color w:val="808080"/>
        </w:rPr>
      </w:pPr>
      <w:r w:rsidRPr="00446081">
        <w:rPr>
          <w:rFonts w:ascii="Arial" w:hAnsi="Arial" w:cs="Arial"/>
          <w:color w:val="808080"/>
        </w:rPr>
        <w:t>(Replaces C1-244260)</w:t>
      </w:r>
    </w:p>
    <w:p w14:paraId="2B334A2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3730EBDC" w14:textId="77777777" w:rsidR="00237266" w:rsidRPr="00446081" w:rsidRDefault="00237266" w:rsidP="00237266">
      <w:pPr>
        <w:rPr>
          <w:rFonts w:ascii="Arial" w:hAnsi="Arial" w:cs="Arial"/>
          <w:b/>
          <w:sz w:val="24"/>
        </w:rPr>
      </w:pPr>
      <w:r w:rsidRPr="00446081">
        <w:rPr>
          <w:rFonts w:ascii="Arial" w:hAnsi="Arial" w:cs="Arial"/>
          <w:b/>
          <w:color w:val="0000FF"/>
          <w:sz w:val="24"/>
        </w:rPr>
        <w:t>C1-244270</w:t>
      </w:r>
      <w:r w:rsidRPr="00446081">
        <w:rPr>
          <w:rFonts w:ascii="Arial" w:hAnsi="Arial" w:cs="Arial"/>
          <w:b/>
          <w:color w:val="0000FF"/>
          <w:sz w:val="24"/>
        </w:rPr>
        <w:tab/>
      </w:r>
      <w:r w:rsidRPr="00446081">
        <w:rPr>
          <w:rFonts w:ascii="Arial" w:hAnsi="Arial" w:cs="Arial"/>
          <w:b/>
          <w:sz w:val="24"/>
        </w:rPr>
        <w:t>Handling of TAs on validity information met</w:t>
      </w:r>
    </w:p>
    <w:p w14:paraId="5CB494D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CR-6367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59452FA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C1-244988</w:t>
      </w:r>
      <w:r w:rsidRPr="00446081">
        <w:rPr>
          <w:rFonts w:ascii="Arial" w:hAnsi="Arial" w:cs="Arial"/>
          <w:color w:val="993300"/>
          <w:u w:val="single"/>
        </w:rPr>
        <w:t>.</w:t>
      </w:r>
    </w:p>
    <w:p w14:paraId="2F44C616" w14:textId="77777777" w:rsidR="00237266" w:rsidRPr="00446081" w:rsidRDefault="00237266" w:rsidP="00237266">
      <w:pPr>
        <w:rPr>
          <w:rFonts w:ascii="Arial" w:hAnsi="Arial" w:cs="Arial"/>
          <w:b/>
          <w:sz w:val="24"/>
        </w:rPr>
      </w:pPr>
      <w:r w:rsidRPr="00446081">
        <w:rPr>
          <w:rFonts w:ascii="Arial" w:hAnsi="Arial" w:cs="Arial"/>
          <w:b/>
          <w:color w:val="0000FF"/>
          <w:sz w:val="24"/>
        </w:rPr>
        <w:t>C1-244988</w:t>
      </w:r>
      <w:r w:rsidRPr="00446081">
        <w:rPr>
          <w:rFonts w:ascii="Arial" w:hAnsi="Arial" w:cs="Arial"/>
          <w:b/>
          <w:color w:val="0000FF"/>
          <w:sz w:val="24"/>
        </w:rPr>
        <w:tab/>
      </w:r>
      <w:r w:rsidRPr="00446081">
        <w:rPr>
          <w:rFonts w:ascii="Arial" w:hAnsi="Arial" w:cs="Arial"/>
          <w:b/>
          <w:sz w:val="24"/>
        </w:rPr>
        <w:t>Handling of TAs on validity information met</w:t>
      </w:r>
    </w:p>
    <w:p w14:paraId="59C3BEF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CR-6367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2B254C15" w14:textId="77777777" w:rsidR="00237266" w:rsidRPr="00446081" w:rsidRDefault="00237266" w:rsidP="00237266">
      <w:pPr>
        <w:rPr>
          <w:rFonts w:ascii="Arial" w:hAnsi="Arial" w:cs="Arial"/>
          <w:color w:val="808080"/>
        </w:rPr>
      </w:pPr>
      <w:r w:rsidRPr="00446081">
        <w:rPr>
          <w:rFonts w:ascii="Arial" w:hAnsi="Arial" w:cs="Arial"/>
          <w:color w:val="808080"/>
        </w:rPr>
        <w:t>(Replaces C1-244270)</w:t>
      </w:r>
    </w:p>
    <w:p w14:paraId="1626F2B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C1-245046</w:t>
      </w:r>
      <w:r w:rsidRPr="00446081">
        <w:rPr>
          <w:rFonts w:ascii="Arial" w:hAnsi="Arial" w:cs="Arial"/>
          <w:color w:val="993300"/>
          <w:u w:val="single"/>
        </w:rPr>
        <w:t>.</w:t>
      </w:r>
    </w:p>
    <w:p w14:paraId="1B1426E6" w14:textId="77777777" w:rsidR="00237266" w:rsidRPr="00446081" w:rsidRDefault="00237266" w:rsidP="00237266">
      <w:pPr>
        <w:rPr>
          <w:rFonts w:ascii="Arial" w:hAnsi="Arial" w:cs="Arial"/>
          <w:b/>
          <w:sz w:val="24"/>
        </w:rPr>
      </w:pPr>
      <w:r w:rsidRPr="00446081">
        <w:rPr>
          <w:rFonts w:ascii="Arial" w:hAnsi="Arial" w:cs="Arial"/>
          <w:b/>
          <w:color w:val="0000FF"/>
          <w:sz w:val="24"/>
        </w:rPr>
        <w:t>C1-245046</w:t>
      </w:r>
      <w:r w:rsidRPr="00446081">
        <w:rPr>
          <w:rFonts w:ascii="Arial" w:hAnsi="Arial" w:cs="Arial"/>
          <w:b/>
          <w:color w:val="0000FF"/>
          <w:sz w:val="24"/>
        </w:rPr>
        <w:tab/>
      </w:r>
      <w:r w:rsidRPr="00446081">
        <w:rPr>
          <w:rFonts w:ascii="Arial" w:hAnsi="Arial" w:cs="Arial"/>
          <w:b/>
          <w:sz w:val="24"/>
        </w:rPr>
        <w:t>Handling of TAs on validity information met</w:t>
      </w:r>
    </w:p>
    <w:p w14:paraId="12499A5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CR-6367  rev 2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00B9D9C8" w14:textId="77777777" w:rsidR="00237266" w:rsidRPr="00446081" w:rsidRDefault="00237266" w:rsidP="00237266">
      <w:pPr>
        <w:rPr>
          <w:rFonts w:ascii="Arial" w:hAnsi="Arial" w:cs="Arial"/>
          <w:color w:val="808080"/>
        </w:rPr>
      </w:pPr>
      <w:r w:rsidRPr="00446081">
        <w:rPr>
          <w:rFonts w:ascii="Arial" w:hAnsi="Arial" w:cs="Arial"/>
          <w:color w:val="808080"/>
        </w:rPr>
        <w:t>(Replaces C1-244988)</w:t>
      </w:r>
    </w:p>
    <w:p w14:paraId="2C1DCC9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FBC6864" w14:textId="77777777" w:rsidR="00237266" w:rsidRPr="00446081" w:rsidRDefault="00237266" w:rsidP="00237266">
      <w:pPr>
        <w:rPr>
          <w:rFonts w:ascii="Arial" w:hAnsi="Arial" w:cs="Arial"/>
          <w:b/>
          <w:sz w:val="24"/>
        </w:rPr>
      </w:pPr>
      <w:r w:rsidRPr="00446081">
        <w:rPr>
          <w:rFonts w:ascii="Arial" w:hAnsi="Arial" w:cs="Arial"/>
          <w:b/>
          <w:color w:val="0000FF"/>
          <w:sz w:val="24"/>
        </w:rPr>
        <w:t>C1-244271</w:t>
      </w:r>
      <w:r w:rsidRPr="00446081">
        <w:rPr>
          <w:rFonts w:ascii="Arial" w:hAnsi="Arial" w:cs="Arial"/>
          <w:b/>
          <w:color w:val="0000FF"/>
          <w:sz w:val="24"/>
        </w:rPr>
        <w:tab/>
      </w:r>
      <w:r w:rsidRPr="00446081">
        <w:rPr>
          <w:rFonts w:ascii="Arial" w:hAnsi="Arial" w:cs="Arial"/>
          <w:b/>
          <w:sz w:val="24"/>
        </w:rPr>
        <w:t>T3525 abnormal case in SNPN</w:t>
      </w:r>
    </w:p>
    <w:p w14:paraId="0781D3A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CR-6368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 Guangzhou Mobile R&amp;D</w:t>
      </w:r>
    </w:p>
    <w:p w14:paraId="346DC79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C1-244453</w:t>
      </w:r>
      <w:r w:rsidRPr="00446081">
        <w:rPr>
          <w:rFonts w:ascii="Arial" w:hAnsi="Arial" w:cs="Arial"/>
          <w:color w:val="993300"/>
          <w:u w:val="single"/>
        </w:rPr>
        <w:t>.</w:t>
      </w:r>
    </w:p>
    <w:p w14:paraId="504799CF" w14:textId="77777777" w:rsidR="00237266" w:rsidRPr="00446081" w:rsidRDefault="00237266" w:rsidP="00237266">
      <w:pPr>
        <w:rPr>
          <w:rFonts w:ascii="Arial" w:hAnsi="Arial" w:cs="Arial"/>
          <w:b/>
          <w:sz w:val="24"/>
        </w:rPr>
      </w:pPr>
      <w:r w:rsidRPr="00446081">
        <w:rPr>
          <w:rFonts w:ascii="Arial" w:hAnsi="Arial" w:cs="Arial"/>
          <w:b/>
          <w:color w:val="0000FF"/>
          <w:sz w:val="24"/>
        </w:rPr>
        <w:t>C1-244287</w:t>
      </w:r>
      <w:r w:rsidRPr="00446081">
        <w:rPr>
          <w:rFonts w:ascii="Arial" w:hAnsi="Arial" w:cs="Arial"/>
          <w:b/>
          <w:color w:val="0000FF"/>
          <w:sz w:val="24"/>
        </w:rPr>
        <w:tab/>
      </w:r>
      <w:r w:rsidRPr="00446081">
        <w:rPr>
          <w:rFonts w:ascii="Arial" w:hAnsi="Arial" w:cs="Arial"/>
          <w:b/>
          <w:sz w:val="24"/>
        </w:rPr>
        <w:t>Correction to the De-registration type IE</w:t>
      </w:r>
    </w:p>
    <w:p w14:paraId="3310D9B3"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CR-6371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72EB892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C1-244663</w:t>
      </w:r>
      <w:r w:rsidRPr="00446081">
        <w:rPr>
          <w:rFonts w:ascii="Arial" w:hAnsi="Arial" w:cs="Arial"/>
          <w:color w:val="993300"/>
          <w:u w:val="single"/>
        </w:rPr>
        <w:t>.</w:t>
      </w:r>
    </w:p>
    <w:p w14:paraId="4FD20B71" w14:textId="77777777" w:rsidR="00237266" w:rsidRPr="00446081" w:rsidRDefault="00237266" w:rsidP="00237266">
      <w:pPr>
        <w:rPr>
          <w:rFonts w:ascii="Arial" w:hAnsi="Arial" w:cs="Arial"/>
          <w:b/>
          <w:sz w:val="24"/>
        </w:rPr>
      </w:pPr>
      <w:r w:rsidRPr="00446081">
        <w:rPr>
          <w:rFonts w:ascii="Arial" w:hAnsi="Arial" w:cs="Arial"/>
          <w:b/>
          <w:color w:val="0000FF"/>
          <w:sz w:val="24"/>
        </w:rPr>
        <w:t>C1-244663</w:t>
      </w:r>
      <w:r w:rsidRPr="00446081">
        <w:rPr>
          <w:rFonts w:ascii="Arial" w:hAnsi="Arial" w:cs="Arial"/>
          <w:b/>
          <w:color w:val="0000FF"/>
          <w:sz w:val="24"/>
        </w:rPr>
        <w:tab/>
      </w:r>
      <w:r w:rsidRPr="00446081">
        <w:rPr>
          <w:rFonts w:ascii="Arial" w:hAnsi="Arial" w:cs="Arial"/>
          <w:b/>
          <w:sz w:val="24"/>
        </w:rPr>
        <w:t>Correction to the De-registration type IE</w:t>
      </w:r>
    </w:p>
    <w:p w14:paraId="41652F7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CR-6371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363F01C5" w14:textId="77777777" w:rsidR="00237266" w:rsidRPr="00446081" w:rsidRDefault="00237266" w:rsidP="00237266">
      <w:pPr>
        <w:rPr>
          <w:rFonts w:ascii="Arial" w:hAnsi="Arial" w:cs="Arial"/>
          <w:color w:val="808080"/>
        </w:rPr>
      </w:pPr>
      <w:r w:rsidRPr="00446081">
        <w:rPr>
          <w:rFonts w:ascii="Arial" w:hAnsi="Arial" w:cs="Arial"/>
          <w:color w:val="808080"/>
        </w:rPr>
        <w:t>(Replaces C1-244287)</w:t>
      </w:r>
    </w:p>
    <w:p w14:paraId="2171C98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25CAA65C" w14:textId="77777777" w:rsidR="00237266" w:rsidRPr="00446081" w:rsidRDefault="00237266" w:rsidP="00237266">
      <w:pPr>
        <w:rPr>
          <w:rFonts w:ascii="Arial" w:hAnsi="Arial" w:cs="Arial"/>
          <w:b/>
          <w:sz w:val="24"/>
        </w:rPr>
      </w:pPr>
      <w:r w:rsidRPr="00446081">
        <w:rPr>
          <w:rFonts w:ascii="Arial" w:hAnsi="Arial" w:cs="Arial"/>
          <w:b/>
          <w:color w:val="0000FF"/>
          <w:sz w:val="24"/>
        </w:rPr>
        <w:t>C1-244289</w:t>
      </w:r>
      <w:r w:rsidRPr="00446081">
        <w:rPr>
          <w:rFonts w:ascii="Arial" w:hAnsi="Arial" w:cs="Arial"/>
          <w:b/>
          <w:color w:val="0000FF"/>
          <w:sz w:val="24"/>
        </w:rPr>
        <w:tab/>
      </w:r>
      <w:r w:rsidRPr="00446081">
        <w:rPr>
          <w:rFonts w:ascii="Arial" w:hAnsi="Arial" w:cs="Arial"/>
          <w:b/>
          <w:sz w:val="24"/>
        </w:rPr>
        <w:t>Correction to the de-registration for AUN3 device behind 5G-RG</w:t>
      </w:r>
    </w:p>
    <w:p w14:paraId="2293772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CR-6373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320819B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C1-244679</w:t>
      </w:r>
      <w:r w:rsidRPr="00446081">
        <w:rPr>
          <w:rFonts w:ascii="Arial" w:hAnsi="Arial" w:cs="Arial"/>
          <w:color w:val="993300"/>
          <w:u w:val="single"/>
        </w:rPr>
        <w:t>.</w:t>
      </w:r>
    </w:p>
    <w:p w14:paraId="7673061D" w14:textId="77777777" w:rsidR="00237266" w:rsidRPr="00446081" w:rsidRDefault="00237266" w:rsidP="00237266">
      <w:pPr>
        <w:rPr>
          <w:rFonts w:ascii="Arial" w:hAnsi="Arial" w:cs="Arial"/>
          <w:b/>
          <w:sz w:val="24"/>
        </w:rPr>
      </w:pPr>
      <w:r w:rsidRPr="00446081">
        <w:rPr>
          <w:rFonts w:ascii="Arial" w:hAnsi="Arial" w:cs="Arial"/>
          <w:b/>
          <w:color w:val="0000FF"/>
          <w:sz w:val="24"/>
        </w:rPr>
        <w:t>C1-244679</w:t>
      </w:r>
      <w:r w:rsidRPr="00446081">
        <w:rPr>
          <w:rFonts w:ascii="Arial" w:hAnsi="Arial" w:cs="Arial"/>
          <w:b/>
          <w:color w:val="0000FF"/>
          <w:sz w:val="24"/>
        </w:rPr>
        <w:tab/>
      </w:r>
      <w:r w:rsidRPr="00446081">
        <w:rPr>
          <w:rFonts w:ascii="Arial" w:hAnsi="Arial" w:cs="Arial"/>
          <w:b/>
          <w:sz w:val="24"/>
        </w:rPr>
        <w:t>Correction to the de-registration for AUN3 device behind 5G-RG</w:t>
      </w:r>
    </w:p>
    <w:p w14:paraId="29A7B20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CR-6373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520D1E01" w14:textId="77777777" w:rsidR="00237266" w:rsidRPr="00446081" w:rsidRDefault="00237266" w:rsidP="00237266">
      <w:pPr>
        <w:rPr>
          <w:rFonts w:ascii="Arial" w:hAnsi="Arial" w:cs="Arial"/>
          <w:color w:val="808080"/>
        </w:rPr>
      </w:pPr>
      <w:r w:rsidRPr="00446081">
        <w:rPr>
          <w:rFonts w:ascii="Arial" w:hAnsi="Arial" w:cs="Arial"/>
          <w:color w:val="808080"/>
        </w:rPr>
        <w:t>(Replaces C1-244289)</w:t>
      </w:r>
    </w:p>
    <w:p w14:paraId="320B98D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106B6DF4" w14:textId="77777777" w:rsidR="00237266" w:rsidRPr="00446081" w:rsidRDefault="00237266" w:rsidP="00237266">
      <w:pPr>
        <w:rPr>
          <w:rFonts w:ascii="Arial" w:hAnsi="Arial" w:cs="Arial"/>
          <w:b/>
          <w:sz w:val="24"/>
        </w:rPr>
      </w:pPr>
      <w:r w:rsidRPr="00446081">
        <w:rPr>
          <w:rFonts w:ascii="Arial" w:hAnsi="Arial" w:cs="Arial"/>
          <w:b/>
          <w:color w:val="0000FF"/>
          <w:sz w:val="24"/>
        </w:rPr>
        <w:t>C1-244290</w:t>
      </w:r>
      <w:r w:rsidRPr="00446081">
        <w:rPr>
          <w:rFonts w:ascii="Arial" w:hAnsi="Arial" w:cs="Arial"/>
          <w:b/>
          <w:color w:val="0000FF"/>
          <w:sz w:val="24"/>
        </w:rPr>
        <w:tab/>
      </w:r>
      <w:r w:rsidRPr="00446081">
        <w:rPr>
          <w:rFonts w:ascii="Arial" w:hAnsi="Arial" w:cs="Arial"/>
          <w:b/>
          <w:sz w:val="24"/>
        </w:rPr>
        <w:t>Correction on UPU and SOR transparent container</w:t>
      </w:r>
    </w:p>
    <w:p w14:paraId="7EA4310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CR-6374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633A887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C1-244673</w:t>
      </w:r>
      <w:r w:rsidRPr="00446081">
        <w:rPr>
          <w:rFonts w:ascii="Arial" w:hAnsi="Arial" w:cs="Arial"/>
          <w:color w:val="993300"/>
          <w:u w:val="single"/>
        </w:rPr>
        <w:t>.</w:t>
      </w:r>
    </w:p>
    <w:p w14:paraId="3AEEE524" w14:textId="77777777" w:rsidR="00237266" w:rsidRPr="00446081" w:rsidRDefault="00237266" w:rsidP="00237266">
      <w:pPr>
        <w:rPr>
          <w:rFonts w:ascii="Arial" w:hAnsi="Arial" w:cs="Arial"/>
          <w:b/>
          <w:sz w:val="24"/>
        </w:rPr>
      </w:pPr>
      <w:r w:rsidRPr="00446081">
        <w:rPr>
          <w:rFonts w:ascii="Arial" w:hAnsi="Arial" w:cs="Arial"/>
          <w:b/>
          <w:color w:val="0000FF"/>
          <w:sz w:val="24"/>
        </w:rPr>
        <w:t>C1-244673</w:t>
      </w:r>
      <w:r w:rsidRPr="00446081">
        <w:rPr>
          <w:rFonts w:ascii="Arial" w:hAnsi="Arial" w:cs="Arial"/>
          <w:b/>
          <w:color w:val="0000FF"/>
          <w:sz w:val="24"/>
        </w:rPr>
        <w:tab/>
      </w:r>
      <w:r w:rsidRPr="00446081">
        <w:rPr>
          <w:rFonts w:ascii="Arial" w:hAnsi="Arial" w:cs="Arial"/>
          <w:b/>
          <w:sz w:val="24"/>
        </w:rPr>
        <w:t>Correction on UPU and SOR transparent container</w:t>
      </w:r>
    </w:p>
    <w:p w14:paraId="537F1823"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CR-6374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 Ericsson</w:t>
      </w:r>
    </w:p>
    <w:p w14:paraId="6F6FBF18" w14:textId="77777777" w:rsidR="00237266" w:rsidRPr="00446081" w:rsidRDefault="00237266" w:rsidP="00237266">
      <w:pPr>
        <w:rPr>
          <w:rFonts w:ascii="Arial" w:hAnsi="Arial" w:cs="Arial"/>
          <w:color w:val="808080"/>
        </w:rPr>
      </w:pPr>
      <w:r w:rsidRPr="00446081">
        <w:rPr>
          <w:rFonts w:ascii="Arial" w:hAnsi="Arial" w:cs="Arial"/>
          <w:color w:val="808080"/>
        </w:rPr>
        <w:t>(Replaces C1-244290)</w:t>
      </w:r>
    </w:p>
    <w:p w14:paraId="60C5275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C1-245000</w:t>
      </w:r>
      <w:r w:rsidRPr="00446081">
        <w:rPr>
          <w:rFonts w:ascii="Arial" w:hAnsi="Arial" w:cs="Arial"/>
          <w:color w:val="993300"/>
          <w:u w:val="single"/>
        </w:rPr>
        <w:t>.</w:t>
      </w:r>
    </w:p>
    <w:p w14:paraId="18EB951B" w14:textId="77777777" w:rsidR="00237266" w:rsidRPr="00446081" w:rsidRDefault="00237266" w:rsidP="00237266">
      <w:pPr>
        <w:rPr>
          <w:rFonts w:ascii="Arial" w:hAnsi="Arial" w:cs="Arial"/>
          <w:b/>
          <w:sz w:val="24"/>
        </w:rPr>
      </w:pPr>
      <w:r w:rsidRPr="00446081">
        <w:rPr>
          <w:rFonts w:ascii="Arial" w:hAnsi="Arial" w:cs="Arial"/>
          <w:b/>
          <w:color w:val="0000FF"/>
          <w:sz w:val="24"/>
        </w:rPr>
        <w:t>C1-245000</w:t>
      </w:r>
      <w:r w:rsidRPr="00446081">
        <w:rPr>
          <w:rFonts w:ascii="Arial" w:hAnsi="Arial" w:cs="Arial"/>
          <w:b/>
          <w:color w:val="0000FF"/>
          <w:sz w:val="24"/>
        </w:rPr>
        <w:tab/>
      </w:r>
      <w:r w:rsidRPr="00446081">
        <w:rPr>
          <w:rFonts w:ascii="Arial" w:hAnsi="Arial" w:cs="Arial"/>
          <w:b/>
          <w:sz w:val="24"/>
        </w:rPr>
        <w:t>Correction on UPU and SOR transparent container</w:t>
      </w:r>
    </w:p>
    <w:p w14:paraId="34CED23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CR-6374  rev 2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 Ericsson</w:t>
      </w:r>
    </w:p>
    <w:p w14:paraId="432BB6E9" w14:textId="77777777" w:rsidR="00237266" w:rsidRPr="00446081" w:rsidRDefault="00237266" w:rsidP="00237266">
      <w:pPr>
        <w:rPr>
          <w:rFonts w:ascii="Arial" w:hAnsi="Arial" w:cs="Arial"/>
          <w:color w:val="808080"/>
        </w:rPr>
      </w:pPr>
      <w:r w:rsidRPr="00446081">
        <w:rPr>
          <w:rFonts w:ascii="Arial" w:hAnsi="Arial" w:cs="Arial"/>
          <w:color w:val="808080"/>
        </w:rPr>
        <w:t>(Replaces C1-244673)</w:t>
      </w:r>
    </w:p>
    <w:p w14:paraId="6B2FB46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07E6CB5D" w14:textId="77777777" w:rsidR="00237266" w:rsidRPr="00446081" w:rsidRDefault="00237266" w:rsidP="00237266">
      <w:pPr>
        <w:rPr>
          <w:rFonts w:ascii="Arial" w:hAnsi="Arial" w:cs="Arial"/>
          <w:b/>
          <w:sz w:val="24"/>
        </w:rPr>
      </w:pPr>
      <w:r w:rsidRPr="00446081">
        <w:rPr>
          <w:rFonts w:ascii="Arial" w:hAnsi="Arial" w:cs="Arial"/>
          <w:b/>
          <w:color w:val="0000FF"/>
          <w:sz w:val="24"/>
        </w:rPr>
        <w:t>C1-244291</w:t>
      </w:r>
      <w:r w:rsidRPr="00446081">
        <w:rPr>
          <w:rFonts w:ascii="Arial" w:hAnsi="Arial" w:cs="Arial"/>
          <w:b/>
          <w:color w:val="0000FF"/>
          <w:sz w:val="24"/>
        </w:rPr>
        <w:tab/>
      </w:r>
      <w:r w:rsidRPr="00446081">
        <w:rPr>
          <w:rFonts w:ascii="Arial" w:hAnsi="Arial" w:cs="Arial"/>
          <w:b/>
          <w:sz w:val="24"/>
        </w:rPr>
        <w:t>Correction on maximum time offset</w:t>
      </w:r>
    </w:p>
    <w:p w14:paraId="451C29C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CR-6375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65E424A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C1-244668</w:t>
      </w:r>
      <w:r w:rsidRPr="00446081">
        <w:rPr>
          <w:rFonts w:ascii="Arial" w:hAnsi="Arial" w:cs="Arial"/>
          <w:color w:val="993300"/>
          <w:u w:val="single"/>
        </w:rPr>
        <w:t>.</w:t>
      </w:r>
    </w:p>
    <w:p w14:paraId="540E2825" w14:textId="77777777" w:rsidR="00237266" w:rsidRPr="00446081" w:rsidRDefault="00237266" w:rsidP="00237266">
      <w:pPr>
        <w:rPr>
          <w:rFonts w:ascii="Arial" w:hAnsi="Arial" w:cs="Arial"/>
          <w:b/>
          <w:sz w:val="24"/>
        </w:rPr>
      </w:pPr>
      <w:r w:rsidRPr="00446081">
        <w:rPr>
          <w:rFonts w:ascii="Arial" w:hAnsi="Arial" w:cs="Arial"/>
          <w:b/>
          <w:color w:val="0000FF"/>
          <w:sz w:val="24"/>
        </w:rPr>
        <w:t>C1-244668</w:t>
      </w:r>
      <w:r w:rsidRPr="00446081">
        <w:rPr>
          <w:rFonts w:ascii="Arial" w:hAnsi="Arial" w:cs="Arial"/>
          <w:b/>
          <w:color w:val="0000FF"/>
          <w:sz w:val="24"/>
        </w:rPr>
        <w:tab/>
      </w:r>
      <w:r w:rsidRPr="00446081">
        <w:rPr>
          <w:rFonts w:ascii="Arial" w:hAnsi="Arial" w:cs="Arial"/>
          <w:b/>
          <w:sz w:val="24"/>
        </w:rPr>
        <w:t>Correction on maximum time offset</w:t>
      </w:r>
    </w:p>
    <w:p w14:paraId="2CD80A3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CR-6375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586DF180" w14:textId="77777777" w:rsidR="00237266" w:rsidRPr="00446081" w:rsidRDefault="00237266" w:rsidP="00237266">
      <w:pPr>
        <w:rPr>
          <w:rFonts w:ascii="Arial" w:hAnsi="Arial" w:cs="Arial"/>
          <w:color w:val="808080"/>
        </w:rPr>
      </w:pPr>
      <w:r w:rsidRPr="00446081">
        <w:rPr>
          <w:rFonts w:ascii="Arial" w:hAnsi="Arial" w:cs="Arial"/>
          <w:color w:val="808080"/>
        </w:rPr>
        <w:t>(Replaces C1-244291)</w:t>
      </w:r>
    </w:p>
    <w:p w14:paraId="41B84D2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0D62F15" w14:textId="77777777" w:rsidR="00237266" w:rsidRPr="00446081" w:rsidRDefault="00237266" w:rsidP="00237266">
      <w:pPr>
        <w:rPr>
          <w:rFonts w:ascii="Arial" w:hAnsi="Arial" w:cs="Arial"/>
          <w:b/>
          <w:sz w:val="24"/>
        </w:rPr>
      </w:pPr>
      <w:r w:rsidRPr="00446081">
        <w:rPr>
          <w:rFonts w:ascii="Arial" w:hAnsi="Arial" w:cs="Arial"/>
          <w:b/>
          <w:color w:val="0000FF"/>
          <w:sz w:val="24"/>
        </w:rPr>
        <w:t>C1-244296</w:t>
      </w:r>
      <w:r w:rsidRPr="00446081">
        <w:rPr>
          <w:rFonts w:ascii="Arial" w:hAnsi="Arial" w:cs="Arial"/>
          <w:b/>
          <w:color w:val="0000FF"/>
          <w:sz w:val="24"/>
        </w:rPr>
        <w:tab/>
      </w:r>
      <w:r w:rsidRPr="00446081">
        <w:rPr>
          <w:rFonts w:ascii="Arial" w:hAnsi="Arial" w:cs="Arial"/>
          <w:b/>
          <w:sz w:val="24"/>
        </w:rPr>
        <w:t>Slice deregistration inactivity timers</w:t>
      </w:r>
    </w:p>
    <w:p w14:paraId="58BEA96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CR-6378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3E378C2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C1-244682</w:t>
      </w:r>
      <w:r w:rsidRPr="00446081">
        <w:rPr>
          <w:rFonts w:ascii="Arial" w:hAnsi="Arial" w:cs="Arial"/>
          <w:color w:val="993300"/>
          <w:u w:val="single"/>
        </w:rPr>
        <w:t>.</w:t>
      </w:r>
    </w:p>
    <w:p w14:paraId="359D8B68" w14:textId="77777777" w:rsidR="00237266" w:rsidRPr="00446081" w:rsidRDefault="00237266" w:rsidP="00237266">
      <w:pPr>
        <w:rPr>
          <w:rFonts w:ascii="Arial" w:hAnsi="Arial" w:cs="Arial"/>
          <w:b/>
          <w:sz w:val="24"/>
        </w:rPr>
      </w:pPr>
      <w:r w:rsidRPr="00446081">
        <w:rPr>
          <w:rFonts w:ascii="Arial" w:hAnsi="Arial" w:cs="Arial"/>
          <w:b/>
          <w:color w:val="0000FF"/>
          <w:sz w:val="24"/>
        </w:rPr>
        <w:t>C1-244682</w:t>
      </w:r>
      <w:r w:rsidRPr="00446081">
        <w:rPr>
          <w:rFonts w:ascii="Arial" w:hAnsi="Arial" w:cs="Arial"/>
          <w:b/>
          <w:color w:val="0000FF"/>
          <w:sz w:val="24"/>
        </w:rPr>
        <w:tab/>
      </w:r>
      <w:r w:rsidRPr="00446081">
        <w:rPr>
          <w:rFonts w:ascii="Arial" w:hAnsi="Arial" w:cs="Arial"/>
          <w:b/>
          <w:sz w:val="24"/>
        </w:rPr>
        <w:t>Slice deregistration inactivity timers</w:t>
      </w:r>
    </w:p>
    <w:p w14:paraId="167A3B7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CR-6378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788076E8" w14:textId="77777777" w:rsidR="00237266" w:rsidRPr="00446081" w:rsidRDefault="00237266" w:rsidP="00237266">
      <w:pPr>
        <w:rPr>
          <w:rFonts w:ascii="Arial" w:hAnsi="Arial" w:cs="Arial"/>
          <w:color w:val="808080"/>
        </w:rPr>
      </w:pPr>
      <w:r w:rsidRPr="00446081">
        <w:rPr>
          <w:rFonts w:ascii="Arial" w:hAnsi="Arial" w:cs="Arial"/>
          <w:color w:val="808080"/>
        </w:rPr>
        <w:t>(Replaces C1-244296)</w:t>
      </w:r>
    </w:p>
    <w:p w14:paraId="382CE28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C1-245023</w:t>
      </w:r>
      <w:r w:rsidRPr="00446081">
        <w:rPr>
          <w:rFonts w:ascii="Arial" w:hAnsi="Arial" w:cs="Arial"/>
          <w:color w:val="993300"/>
          <w:u w:val="single"/>
        </w:rPr>
        <w:t>.</w:t>
      </w:r>
    </w:p>
    <w:p w14:paraId="41A29B3F" w14:textId="77777777" w:rsidR="00237266" w:rsidRPr="00446081" w:rsidRDefault="00237266" w:rsidP="00237266">
      <w:pPr>
        <w:rPr>
          <w:rFonts w:ascii="Arial" w:hAnsi="Arial" w:cs="Arial"/>
          <w:b/>
          <w:sz w:val="24"/>
        </w:rPr>
      </w:pPr>
      <w:r w:rsidRPr="00446081">
        <w:rPr>
          <w:rFonts w:ascii="Arial" w:hAnsi="Arial" w:cs="Arial"/>
          <w:b/>
          <w:color w:val="0000FF"/>
          <w:sz w:val="24"/>
        </w:rPr>
        <w:t>C1-245023</w:t>
      </w:r>
      <w:r w:rsidRPr="00446081">
        <w:rPr>
          <w:rFonts w:ascii="Arial" w:hAnsi="Arial" w:cs="Arial"/>
          <w:b/>
          <w:color w:val="0000FF"/>
          <w:sz w:val="24"/>
        </w:rPr>
        <w:tab/>
      </w:r>
      <w:r w:rsidRPr="00446081">
        <w:rPr>
          <w:rFonts w:ascii="Arial" w:hAnsi="Arial" w:cs="Arial"/>
          <w:b/>
          <w:sz w:val="24"/>
        </w:rPr>
        <w:t>Slice deregistration inactivity timers</w:t>
      </w:r>
    </w:p>
    <w:p w14:paraId="7E3B535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CR-6378  rev 2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1FB6B8E3" w14:textId="77777777" w:rsidR="00237266" w:rsidRPr="00446081" w:rsidRDefault="00237266" w:rsidP="00237266">
      <w:pPr>
        <w:rPr>
          <w:rFonts w:ascii="Arial" w:hAnsi="Arial" w:cs="Arial"/>
          <w:color w:val="808080"/>
        </w:rPr>
      </w:pPr>
      <w:r w:rsidRPr="00446081">
        <w:rPr>
          <w:rFonts w:ascii="Arial" w:hAnsi="Arial" w:cs="Arial"/>
          <w:color w:val="808080"/>
        </w:rPr>
        <w:t>(Replaces C1-244682)</w:t>
      </w:r>
    </w:p>
    <w:p w14:paraId="550FC7A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C1-245051</w:t>
      </w:r>
      <w:r w:rsidRPr="00446081">
        <w:rPr>
          <w:rFonts w:ascii="Arial" w:hAnsi="Arial" w:cs="Arial"/>
          <w:color w:val="993300"/>
          <w:u w:val="single"/>
        </w:rPr>
        <w:t>.</w:t>
      </w:r>
    </w:p>
    <w:p w14:paraId="47488281" w14:textId="77777777" w:rsidR="00237266" w:rsidRPr="00446081" w:rsidRDefault="00237266" w:rsidP="00237266">
      <w:pPr>
        <w:rPr>
          <w:rFonts w:ascii="Arial" w:hAnsi="Arial" w:cs="Arial"/>
          <w:b/>
          <w:sz w:val="24"/>
        </w:rPr>
      </w:pPr>
      <w:r w:rsidRPr="00446081">
        <w:rPr>
          <w:rFonts w:ascii="Arial" w:hAnsi="Arial" w:cs="Arial"/>
          <w:b/>
          <w:color w:val="0000FF"/>
          <w:sz w:val="24"/>
        </w:rPr>
        <w:t>C1-245051</w:t>
      </w:r>
      <w:r w:rsidRPr="00446081">
        <w:rPr>
          <w:rFonts w:ascii="Arial" w:hAnsi="Arial" w:cs="Arial"/>
          <w:b/>
          <w:color w:val="0000FF"/>
          <w:sz w:val="24"/>
        </w:rPr>
        <w:tab/>
      </w:r>
      <w:r w:rsidRPr="00446081">
        <w:rPr>
          <w:rFonts w:ascii="Arial" w:hAnsi="Arial" w:cs="Arial"/>
          <w:b/>
          <w:sz w:val="24"/>
        </w:rPr>
        <w:t>Slice deregistration inactivity timers</w:t>
      </w:r>
    </w:p>
    <w:p w14:paraId="78F9527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CR-6378  rev 3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35CF5D20" w14:textId="77777777" w:rsidR="00237266" w:rsidRPr="00446081" w:rsidRDefault="00237266" w:rsidP="00237266">
      <w:pPr>
        <w:rPr>
          <w:rFonts w:ascii="Arial" w:hAnsi="Arial" w:cs="Arial"/>
          <w:color w:val="808080"/>
        </w:rPr>
      </w:pPr>
      <w:r w:rsidRPr="00446081">
        <w:rPr>
          <w:rFonts w:ascii="Arial" w:hAnsi="Arial" w:cs="Arial"/>
          <w:color w:val="808080"/>
        </w:rPr>
        <w:t>(Replaces C1-245023)</w:t>
      </w:r>
    </w:p>
    <w:p w14:paraId="7545B08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1DBB00E4" w14:textId="77777777" w:rsidR="00237266" w:rsidRPr="00446081" w:rsidRDefault="00237266" w:rsidP="00237266">
      <w:pPr>
        <w:rPr>
          <w:rFonts w:ascii="Arial" w:hAnsi="Arial" w:cs="Arial"/>
          <w:b/>
          <w:sz w:val="24"/>
        </w:rPr>
      </w:pPr>
      <w:r w:rsidRPr="00446081">
        <w:rPr>
          <w:rFonts w:ascii="Arial" w:hAnsi="Arial" w:cs="Arial"/>
          <w:b/>
          <w:color w:val="0000FF"/>
          <w:sz w:val="24"/>
        </w:rPr>
        <w:t>C1-244300</w:t>
      </w:r>
      <w:r w:rsidRPr="00446081">
        <w:rPr>
          <w:rFonts w:ascii="Arial" w:hAnsi="Arial" w:cs="Arial"/>
          <w:b/>
          <w:color w:val="0000FF"/>
          <w:sz w:val="24"/>
        </w:rPr>
        <w:tab/>
      </w:r>
      <w:r w:rsidRPr="00446081">
        <w:rPr>
          <w:rFonts w:ascii="Arial" w:hAnsi="Arial" w:cs="Arial"/>
          <w:b/>
          <w:sz w:val="24"/>
        </w:rPr>
        <w:t>Disaster roaming in manual mode</w:t>
      </w:r>
    </w:p>
    <w:p w14:paraId="73B4692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23.122 v18.7.1</w:t>
      </w:r>
      <w:r w:rsidRPr="00446081">
        <w:rPr>
          <w:rFonts w:ascii="Arial" w:hAnsi="Arial" w:cs="Arial"/>
        </w:rPr>
        <w:tab/>
        <w:t xml:space="preserve">  CR-1259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7DC2480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C1-245012</w:t>
      </w:r>
      <w:r w:rsidRPr="00446081">
        <w:rPr>
          <w:rFonts w:ascii="Arial" w:hAnsi="Arial" w:cs="Arial"/>
          <w:color w:val="993300"/>
          <w:u w:val="single"/>
        </w:rPr>
        <w:t>.</w:t>
      </w:r>
    </w:p>
    <w:p w14:paraId="0255361C" w14:textId="77777777" w:rsidR="00237266" w:rsidRPr="00446081" w:rsidRDefault="00237266" w:rsidP="00237266">
      <w:pPr>
        <w:rPr>
          <w:rFonts w:ascii="Arial" w:hAnsi="Arial" w:cs="Arial"/>
          <w:b/>
          <w:sz w:val="24"/>
        </w:rPr>
      </w:pPr>
      <w:r w:rsidRPr="00446081">
        <w:rPr>
          <w:rFonts w:ascii="Arial" w:hAnsi="Arial" w:cs="Arial"/>
          <w:b/>
          <w:color w:val="0000FF"/>
          <w:sz w:val="24"/>
        </w:rPr>
        <w:t>C1-245012</w:t>
      </w:r>
      <w:r w:rsidRPr="00446081">
        <w:rPr>
          <w:rFonts w:ascii="Arial" w:hAnsi="Arial" w:cs="Arial"/>
          <w:b/>
          <w:color w:val="0000FF"/>
          <w:sz w:val="24"/>
        </w:rPr>
        <w:tab/>
      </w:r>
      <w:r w:rsidRPr="00446081">
        <w:rPr>
          <w:rFonts w:ascii="Arial" w:hAnsi="Arial" w:cs="Arial"/>
          <w:b/>
          <w:sz w:val="24"/>
        </w:rPr>
        <w:t>Disaster roaming in manual mode</w:t>
      </w:r>
    </w:p>
    <w:p w14:paraId="1C42BB7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23.122 v18.7.1</w:t>
      </w:r>
      <w:r w:rsidRPr="00446081">
        <w:rPr>
          <w:rFonts w:ascii="Arial" w:hAnsi="Arial" w:cs="Arial"/>
        </w:rPr>
        <w:tab/>
        <w:t xml:space="preserve">  CR-1259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5A669486" w14:textId="77777777" w:rsidR="00237266" w:rsidRPr="00446081" w:rsidRDefault="00237266" w:rsidP="00237266">
      <w:pPr>
        <w:rPr>
          <w:rFonts w:ascii="Arial" w:hAnsi="Arial" w:cs="Arial"/>
          <w:color w:val="808080"/>
        </w:rPr>
      </w:pPr>
      <w:r w:rsidRPr="00446081">
        <w:rPr>
          <w:rFonts w:ascii="Arial" w:hAnsi="Arial" w:cs="Arial"/>
          <w:color w:val="808080"/>
        </w:rPr>
        <w:t>(Replaces C1-244300)</w:t>
      </w:r>
    </w:p>
    <w:p w14:paraId="0B7A40C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7F2AA861" w14:textId="77777777" w:rsidR="00237266" w:rsidRPr="00446081" w:rsidRDefault="00237266" w:rsidP="00237266">
      <w:pPr>
        <w:rPr>
          <w:rFonts w:ascii="Arial" w:hAnsi="Arial" w:cs="Arial"/>
          <w:b/>
          <w:sz w:val="24"/>
        </w:rPr>
      </w:pPr>
      <w:r w:rsidRPr="00446081">
        <w:rPr>
          <w:rFonts w:ascii="Arial" w:hAnsi="Arial" w:cs="Arial"/>
          <w:b/>
          <w:color w:val="0000FF"/>
          <w:sz w:val="24"/>
        </w:rPr>
        <w:t>C1-244302</w:t>
      </w:r>
      <w:r w:rsidRPr="00446081">
        <w:rPr>
          <w:rFonts w:ascii="Arial" w:hAnsi="Arial" w:cs="Arial"/>
          <w:b/>
          <w:color w:val="0000FF"/>
          <w:sz w:val="24"/>
        </w:rPr>
        <w:tab/>
      </w:r>
      <w:r w:rsidRPr="00446081">
        <w:rPr>
          <w:rFonts w:ascii="Arial" w:hAnsi="Arial" w:cs="Arial"/>
          <w:b/>
          <w:sz w:val="24"/>
        </w:rPr>
        <w:t>Discussion on payload container type for the 5GMM protocol</w:t>
      </w:r>
    </w:p>
    <w:p w14:paraId="72D9783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75599E4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7AA15133" w14:textId="77777777" w:rsidR="00237266" w:rsidRPr="00446081" w:rsidRDefault="00237266" w:rsidP="00237266">
      <w:pPr>
        <w:rPr>
          <w:rFonts w:ascii="Arial" w:hAnsi="Arial" w:cs="Arial"/>
          <w:b/>
          <w:sz w:val="24"/>
        </w:rPr>
      </w:pPr>
      <w:r w:rsidRPr="00446081">
        <w:rPr>
          <w:rFonts w:ascii="Arial" w:hAnsi="Arial" w:cs="Arial"/>
          <w:b/>
          <w:color w:val="0000FF"/>
          <w:sz w:val="24"/>
        </w:rPr>
        <w:t>C1-244305</w:t>
      </w:r>
      <w:r w:rsidRPr="00446081">
        <w:rPr>
          <w:rFonts w:ascii="Arial" w:hAnsi="Arial" w:cs="Arial"/>
          <w:b/>
          <w:color w:val="0000FF"/>
          <w:sz w:val="24"/>
        </w:rPr>
        <w:tab/>
      </w:r>
      <w:r w:rsidRPr="00446081">
        <w:rPr>
          <w:rFonts w:ascii="Arial" w:hAnsi="Arial" w:cs="Arial"/>
          <w:b/>
          <w:sz w:val="24"/>
        </w:rPr>
        <w:t>Forbidden PLMNs removed at T3245 timer expiry</w:t>
      </w:r>
    </w:p>
    <w:p w14:paraId="155A4D6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CR-6379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411E4BA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C1-244685</w:t>
      </w:r>
      <w:r w:rsidRPr="00446081">
        <w:rPr>
          <w:rFonts w:ascii="Arial" w:hAnsi="Arial" w:cs="Arial"/>
          <w:color w:val="993300"/>
          <w:u w:val="single"/>
        </w:rPr>
        <w:t>.</w:t>
      </w:r>
    </w:p>
    <w:p w14:paraId="71E8AA42" w14:textId="77777777" w:rsidR="00237266" w:rsidRPr="00446081" w:rsidRDefault="00237266" w:rsidP="00237266">
      <w:pPr>
        <w:rPr>
          <w:rFonts w:ascii="Arial" w:hAnsi="Arial" w:cs="Arial"/>
          <w:b/>
          <w:sz w:val="24"/>
        </w:rPr>
      </w:pPr>
      <w:r w:rsidRPr="00446081">
        <w:rPr>
          <w:rFonts w:ascii="Arial" w:hAnsi="Arial" w:cs="Arial"/>
          <w:b/>
          <w:color w:val="0000FF"/>
          <w:sz w:val="24"/>
        </w:rPr>
        <w:t>C1-244685</w:t>
      </w:r>
      <w:r w:rsidRPr="00446081">
        <w:rPr>
          <w:rFonts w:ascii="Arial" w:hAnsi="Arial" w:cs="Arial"/>
          <w:b/>
          <w:color w:val="0000FF"/>
          <w:sz w:val="24"/>
        </w:rPr>
        <w:tab/>
      </w:r>
      <w:r w:rsidRPr="00446081">
        <w:rPr>
          <w:rFonts w:ascii="Arial" w:hAnsi="Arial" w:cs="Arial"/>
          <w:b/>
          <w:sz w:val="24"/>
        </w:rPr>
        <w:t>Forbidden PLMNs removed at T3245 timer expiry</w:t>
      </w:r>
    </w:p>
    <w:p w14:paraId="72695FF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CR-6379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0FB43A9F" w14:textId="77777777" w:rsidR="00237266" w:rsidRPr="00446081" w:rsidRDefault="00237266" w:rsidP="00237266">
      <w:pPr>
        <w:rPr>
          <w:rFonts w:ascii="Arial" w:hAnsi="Arial" w:cs="Arial"/>
          <w:color w:val="808080"/>
        </w:rPr>
      </w:pPr>
      <w:r w:rsidRPr="00446081">
        <w:rPr>
          <w:rFonts w:ascii="Arial" w:hAnsi="Arial" w:cs="Arial"/>
          <w:color w:val="808080"/>
        </w:rPr>
        <w:t>(Replaces C1-244305)</w:t>
      </w:r>
    </w:p>
    <w:p w14:paraId="34BC5AD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C1-245035</w:t>
      </w:r>
      <w:r w:rsidRPr="00446081">
        <w:rPr>
          <w:rFonts w:ascii="Arial" w:hAnsi="Arial" w:cs="Arial"/>
          <w:color w:val="993300"/>
          <w:u w:val="single"/>
        </w:rPr>
        <w:t>.</w:t>
      </w:r>
    </w:p>
    <w:p w14:paraId="3C6870A5" w14:textId="77777777" w:rsidR="00237266" w:rsidRPr="00446081" w:rsidRDefault="00237266" w:rsidP="00237266">
      <w:pPr>
        <w:rPr>
          <w:rFonts w:ascii="Arial" w:hAnsi="Arial" w:cs="Arial"/>
          <w:b/>
          <w:sz w:val="24"/>
        </w:rPr>
      </w:pPr>
      <w:r w:rsidRPr="00446081">
        <w:rPr>
          <w:rFonts w:ascii="Arial" w:hAnsi="Arial" w:cs="Arial"/>
          <w:b/>
          <w:color w:val="0000FF"/>
          <w:sz w:val="24"/>
        </w:rPr>
        <w:t>C1-245035</w:t>
      </w:r>
      <w:r w:rsidRPr="00446081">
        <w:rPr>
          <w:rFonts w:ascii="Arial" w:hAnsi="Arial" w:cs="Arial"/>
          <w:b/>
          <w:color w:val="0000FF"/>
          <w:sz w:val="24"/>
        </w:rPr>
        <w:tab/>
      </w:r>
      <w:r w:rsidRPr="00446081">
        <w:rPr>
          <w:rFonts w:ascii="Arial" w:hAnsi="Arial" w:cs="Arial"/>
          <w:b/>
          <w:sz w:val="24"/>
        </w:rPr>
        <w:t>Editorial correction in the MINT</w:t>
      </w:r>
    </w:p>
    <w:p w14:paraId="4145F8F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CR-6379  rev 2 Cat: D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3077A26C" w14:textId="77777777" w:rsidR="00237266" w:rsidRPr="00446081" w:rsidRDefault="00237266" w:rsidP="00237266">
      <w:pPr>
        <w:rPr>
          <w:rFonts w:ascii="Arial" w:hAnsi="Arial" w:cs="Arial"/>
          <w:color w:val="808080"/>
        </w:rPr>
      </w:pPr>
      <w:r w:rsidRPr="00446081">
        <w:rPr>
          <w:rFonts w:ascii="Arial" w:hAnsi="Arial" w:cs="Arial"/>
          <w:color w:val="808080"/>
        </w:rPr>
        <w:t>(Replaces C1-244685)</w:t>
      </w:r>
    </w:p>
    <w:p w14:paraId="6A37F13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5E2383E2" w14:textId="77777777" w:rsidR="00237266" w:rsidRPr="00446081" w:rsidRDefault="00237266" w:rsidP="00237266">
      <w:pPr>
        <w:rPr>
          <w:rFonts w:ascii="Arial" w:hAnsi="Arial" w:cs="Arial"/>
          <w:b/>
          <w:sz w:val="24"/>
        </w:rPr>
      </w:pPr>
      <w:r w:rsidRPr="00446081">
        <w:rPr>
          <w:rFonts w:ascii="Arial" w:hAnsi="Arial" w:cs="Arial"/>
          <w:b/>
          <w:color w:val="0000FF"/>
          <w:sz w:val="24"/>
        </w:rPr>
        <w:t>C1-244306</w:t>
      </w:r>
      <w:r w:rsidRPr="00446081">
        <w:rPr>
          <w:rFonts w:ascii="Arial" w:hAnsi="Arial" w:cs="Arial"/>
          <w:b/>
          <w:color w:val="0000FF"/>
          <w:sz w:val="24"/>
        </w:rPr>
        <w:tab/>
      </w:r>
      <w:r w:rsidRPr="00446081">
        <w:rPr>
          <w:rFonts w:ascii="Arial" w:hAnsi="Arial" w:cs="Arial"/>
          <w:b/>
          <w:sz w:val="24"/>
        </w:rPr>
        <w:t>Correction to the inconsistent LCS correlation identifier</w:t>
      </w:r>
    </w:p>
    <w:p w14:paraId="52753C0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CR-6380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75DB214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093B5CEE" w14:textId="77777777" w:rsidR="00237266" w:rsidRPr="00446081" w:rsidRDefault="00237266" w:rsidP="00237266">
      <w:pPr>
        <w:rPr>
          <w:rFonts w:ascii="Arial" w:hAnsi="Arial" w:cs="Arial"/>
          <w:b/>
          <w:sz w:val="24"/>
        </w:rPr>
      </w:pPr>
      <w:r w:rsidRPr="00446081">
        <w:rPr>
          <w:rFonts w:ascii="Arial" w:hAnsi="Arial" w:cs="Arial"/>
          <w:b/>
          <w:color w:val="0000FF"/>
          <w:sz w:val="24"/>
        </w:rPr>
        <w:t>C1-244309</w:t>
      </w:r>
      <w:r w:rsidRPr="00446081">
        <w:rPr>
          <w:rFonts w:ascii="Arial" w:hAnsi="Arial" w:cs="Arial"/>
          <w:b/>
          <w:color w:val="0000FF"/>
          <w:sz w:val="24"/>
        </w:rPr>
        <w:tab/>
      </w:r>
      <w:r w:rsidRPr="00446081">
        <w:rPr>
          <w:rFonts w:ascii="Arial" w:hAnsi="Arial" w:cs="Arial"/>
          <w:b/>
          <w:sz w:val="24"/>
        </w:rPr>
        <w:t>Correction for handling list of "PLMNs not allowed to operate at the present UE location"</w:t>
      </w:r>
    </w:p>
    <w:p w14:paraId="2D31D92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CR-4085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SHARP</w:t>
      </w:r>
    </w:p>
    <w:p w14:paraId="28C74BD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C1-244607</w:t>
      </w:r>
      <w:r w:rsidRPr="00446081">
        <w:rPr>
          <w:rFonts w:ascii="Arial" w:hAnsi="Arial" w:cs="Arial"/>
          <w:color w:val="993300"/>
          <w:u w:val="single"/>
        </w:rPr>
        <w:t>.</w:t>
      </w:r>
    </w:p>
    <w:p w14:paraId="6F513BD8" w14:textId="77777777" w:rsidR="00237266" w:rsidRPr="00446081" w:rsidRDefault="00237266" w:rsidP="00237266">
      <w:pPr>
        <w:rPr>
          <w:rFonts w:ascii="Arial" w:hAnsi="Arial" w:cs="Arial"/>
          <w:b/>
          <w:sz w:val="24"/>
        </w:rPr>
      </w:pPr>
      <w:r w:rsidRPr="00446081">
        <w:rPr>
          <w:rFonts w:ascii="Arial" w:hAnsi="Arial" w:cs="Arial"/>
          <w:b/>
          <w:color w:val="0000FF"/>
          <w:sz w:val="24"/>
        </w:rPr>
        <w:t>C1-244316</w:t>
      </w:r>
      <w:r w:rsidRPr="00446081">
        <w:rPr>
          <w:rFonts w:ascii="Arial" w:hAnsi="Arial" w:cs="Arial"/>
          <w:b/>
          <w:color w:val="0000FF"/>
          <w:sz w:val="24"/>
        </w:rPr>
        <w:tab/>
      </w:r>
      <w:r w:rsidRPr="00446081">
        <w:rPr>
          <w:rFonts w:ascii="Arial" w:hAnsi="Arial" w:cs="Arial"/>
          <w:b/>
          <w:sz w:val="24"/>
        </w:rPr>
        <w:t>Add the message definitions of UE-requested A2X policy provisioning procedure</w:t>
      </w:r>
    </w:p>
    <w:p w14:paraId="4698835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24.577 v18.1.0</w:t>
      </w:r>
      <w:r w:rsidRPr="00446081">
        <w:rPr>
          <w:rFonts w:ascii="Arial" w:hAnsi="Arial" w:cs="Arial"/>
        </w:rPr>
        <w:tab/>
        <w:t xml:space="preserve">  CR-0008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SHARP</w:t>
      </w:r>
    </w:p>
    <w:p w14:paraId="6BF4658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C1-244608</w:t>
      </w:r>
      <w:r w:rsidRPr="00446081">
        <w:rPr>
          <w:rFonts w:ascii="Arial" w:hAnsi="Arial" w:cs="Arial"/>
          <w:color w:val="993300"/>
          <w:u w:val="single"/>
        </w:rPr>
        <w:t>.</w:t>
      </w:r>
    </w:p>
    <w:p w14:paraId="70DAC771" w14:textId="77777777" w:rsidR="00237266" w:rsidRPr="00446081" w:rsidRDefault="00237266" w:rsidP="00237266">
      <w:pPr>
        <w:rPr>
          <w:rFonts w:ascii="Arial" w:hAnsi="Arial" w:cs="Arial"/>
          <w:b/>
          <w:sz w:val="24"/>
        </w:rPr>
      </w:pPr>
      <w:r w:rsidRPr="00446081">
        <w:rPr>
          <w:rFonts w:ascii="Arial" w:hAnsi="Arial" w:cs="Arial"/>
          <w:b/>
          <w:color w:val="0000FF"/>
          <w:sz w:val="24"/>
        </w:rPr>
        <w:t>C1-244317</w:t>
      </w:r>
      <w:r w:rsidRPr="00446081">
        <w:rPr>
          <w:rFonts w:ascii="Arial" w:hAnsi="Arial" w:cs="Arial"/>
          <w:b/>
          <w:color w:val="0000FF"/>
          <w:sz w:val="24"/>
        </w:rPr>
        <w:tab/>
      </w:r>
      <w:r w:rsidRPr="00446081">
        <w:rPr>
          <w:rFonts w:ascii="Arial" w:hAnsi="Arial" w:cs="Arial"/>
          <w:b/>
          <w:sz w:val="24"/>
        </w:rPr>
        <w:t>Forbidden PLMN deletion</w:t>
      </w:r>
    </w:p>
    <w:p w14:paraId="4189574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23.122 v18.7.1</w:t>
      </w:r>
      <w:r w:rsidRPr="00446081">
        <w:rPr>
          <w:rFonts w:ascii="Arial" w:hAnsi="Arial" w:cs="Arial"/>
        </w:rPr>
        <w:tab/>
        <w:t xml:space="preserve">  CR-1260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Samsung/Danish</w:t>
      </w:r>
    </w:p>
    <w:p w14:paraId="2B0DCBC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C1-244469</w:t>
      </w:r>
      <w:r w:rsidRPr="00446081">
        <w:rPr>
          <w:rFonts w:ascii="Arial" w:hAnsi="Arial" w:cs="Arial"/>
          <w:color w:val="993300"/>
          <w:u w:val="single"/>
        </w:rPr>
        <w:t>.</w:t>
      </w:r>
    </w:p>
    <w:p w14:paraId="17D8D465" w14:textId="77777777" w:rsidR="00237266" w:rsidRPr="00446081" w:rsidRDefault="00237266" w:rsidP="00237266">
      <w:pPr>
        <w:rPr>
          <w:rFonts w:ascii="Arial" w:hAnsi="Arial" w:cs="Arial"/>
          <w:b/>
          <w:sz w:val="24"/>
        </w:rPr>
      </w:pPr>
      <w:r w:rsidRPr="00446081">
        <w:rPr>
          <w:rFonts w:ascii="Arial" w:hAnsi="Arial" w:cs="Arial"/>
          <w:b/>
          <w:color w:val="0000FF"/>
          <w:sz w:val="24"/>
        </w:rPr>
        <w:t>C1-244328</w:t>
      </w:r>
      <w:r w:rsidRPr="00446081">
        <w:rPr>
          <w:rFonts w:ascii="Arial" w:hAnsi="Arial" w:cs="Arial"/>
          <w:b/>
          <w:color w:val="0000FF"/>
          <w:sz w:val="24"/>
        </w:rPr>
        <w:tab/>
      </w:r>
      <w:r w:rsidRPr="00446081">
        <w:rPr>
          <w:rFonts w:ascii="Arial" w:hAnsi="Arial" w:cs="Arial"/>
          <w:b/>
          <w:sz w:val="24"/>
        </w:rPr>
        <w:t>Correction regarding the discontinuous coverage maximum time offset timer</w:t>
      </w:r>
    </w:p>
    <w:p w14:paraId="1317104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CR-6388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SHARP</w:t>
      </w:r>
    </w:p>
    <w:p w14:paraId="08131CB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C1-244613</w:t>
      </w:r>
      <w:r w:rsidRPr="00446081">
        <w:rPr>
          <w:rFonts w:ascii="Arial" w:hAnsi="Arial" w:cs="Arial"/>
          <w:color w:val="993300"/>
          <w:u w:val="single"/>
        </w:rPr>
        <w:t>.</w:t>
      </w:r>
    </w:p>
    <w:p w14:paraId="2D1C3BD4" w14:textId="77777777" w:rsidR="00237266" w:rsidRPr="00446081" w:rsidRDefault="00237266" w:rsidP="00237266">
      <w:pPr>
        <w:rPr>
          <w:rFonts w:ascii="Arial" w:hAnsi="Arial" w:cs="Arial"/>
          <w:b/>
          <w:sz w:val="24"/>
        </w:rPr>
      </w:pPr>
      <w:r w:rsidRPr="00446081">
        <w:rPr>
          <w:rFonts w:ascii="Arial" w:hAnsi="Arial" w:cs="Arial"/>
          <w:b/>
          <w:color w:val="0000FF"/>
          <w:sz w:val="24"/>
        </w:rPr>
        <w:t>C1-244613</w:t>
      </w:r>
      <w:r w:rsidRPr="00446081">
        <w:rPr>
          <w:rFonts w:ascii="Arial" w:hAnsi="Arial" w:cs="Arial"/>
          <w:b/>
          <w:color w:val="0000FF"/>
          <w:sz w:val="24"/>
        </w:rPr>
        <w:tab/>
      </w:r>
      <w:r w:rsidRPr="00446081">
        <w:rPr>
          <w:rFonts w:ascii="Arial" w:hAnsi="Arial" w:cs="Arial"/>
          <w:b/>
          <w:sz w:val="24"/>
        </w:rPr>
        <w:t>Correction regarding the discontinuous coverage maximum time offset timer</w:t>
      </w:r>
    </w:p>
    <w:p w14:paraId="695F958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CR-6388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SHARP</w:t>
      </w:r>
    </w:p>
    <w:p w14:paraId="73DCC6DC" w14:textId="77777777" w:rsidR="00237266" w:rsidRPr="00446081" w:rsidRDefault="00237266" w:rsidP="00237266">
      <w:pPr>
        <w:rPr>
          <w:rFonts w:ascii="Arial" w:hAnsi="Arial" w:cs="Arial"/>
          <w:color w:val="808080"/>
        </w:rPr>
      </w:pPr>
      <w:r w:rsidRPr="00446081">
        <w:rPr>
          <w:rFonts w:ascii="Arial" w:hAnsi="Arial" w:cs="Arial"/>
          <w:color w:val="808080"/>
        </w:rPr>
        <w:t>(Replaces C1-244328)</w:t>
      </w:r>
    </w:p>
    <w:p w14:paraId="3251FF1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2FEDDC43" w14:textId="77777777" w:rsidR="00237266" w:rsidRPr="00446081" w:rsidRDefault="00237266" w:rsidP="00237266">
      <w:pPr>
        <w:rPr>
          <w:rFonts w:ascii="Arial" w:hAnsi="Arial" w:cs="Arial"/>
          <w:b/>
          <w:sz w:val="24"/>
        </w:rPr>
      </w:pPr>
      <w:r w:rsidRPr="00446081">
        <w:rPr>
          <w:rFonts w:ascii="Arial" w:hAnsi="Arial" w:cs="Arial"/>
          <w:b/>
          <w:color w:val="0000FF"/>
          <w:sz w:val="24"/>
        </w:rPr>
        <w:t>C1-244330</w:t>
      </w:r>
      <w:r w:rsidRPr="00446081">
        <w:rPr>
          <w:rFonts w:ascii="Arial" w:hAnsi="Arial" w:cs="Arial"/>
          <w:b/>
          <w:color w:val="0000FF"/>
          <w:sz w:val="24"/>
        </w:rPr>
        <w:tab/>
      </w:r>
      <w:r w:rsidRPr="00446081">
        <w:rPr>
          <w:rFonts w:ascii="Arial" w:hAnsi="Arial" w:cs="Arial"/>
          <w:b/>
          <w:sz w:val="24"/>
        </w:rPr>
        <w:t>Correction of terminology related to 5GProSe</w:t>
      </w:r>
    </w:p>
    <w:p w14:paraId="0A57721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CR-6390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SHARP</w:t>
      </w:r>
    </w:p>
    <w:p w14:paraId="24B59CD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C1-244615</w:t>
      </w:r>
      <w:r w:rsidRPr="00446081">
        <w:rPr>
          <w:rFonts w:ascii="Arial" w:hAnsi="Arial" w:cs="Arial"/>
          <w:color w:val="993300"/>
          <w:u w:val="single"/>
        </w:rPr>
        <w:t>.</w:t>
      </w:r>
    </w:p>
    <w:p w14:paraId="68AEE011" w14:textId="77777777" w:rsidR="00237266" w:rsidRPr="00446081" w:rsidRDefault="00237266" w:rsidP="00237266">
      <w:pPr>
        <w:rPr>
          <w:rFonts w:ascii="Arial" w:hAnsi="Arial" w:cs="Arial"/>
          <w:b/>
          <w:sz w:val="24"/>
        </w:rPr>
      </w:pPr>
      <w:r w:rsidRPr="00446081">
        <w:rPr>
          <w:rFonts w:ascii="Arial" w:hAnsi="Arial" w:cs="Arial"/>
          <w:b/>
          <w:color w:val="0000FF"/>
          <w:sz w:val="24"/>
        </w:rPr>
        <w:t>C1-244615</w:t>
      </w:r>
      <w:r w:rsidRPr="00446081">
        <w:rPr>
          <w:rFonts w:ascii="Arial" w:hAnsi="Arial" w:cs="Arial"/>
          <w:b/>
          <w:color w:val="0000FF"/>
          <w:sz w:val="24"/>
        </w:rPr>
        <w:tab/>
      </w:r>
      <w:r w:rsidRPr="00446081">
        <w:rPr>
          <w:rFonts w:ascii="Arial" w:hAnsi="Arial" w:cs="Arial"/>
          <w:b/>
          <w:sz w:val="24"/>
        </w:rPr>
        <w:t>Correction of terminology related to 5GProSe</w:t>
      </w:r>
    </w:p>
    <w:p w14:paraId="63518783"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CR-6390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SHARP</w:t>
      </w:r>
    </w:p>
    <w:p w14:paraId="30A58FEC" w14:textId="77777777" w:rsidR="00237266" w:rsidRPr="00446081" w:rsidRDefault="00237266" w:rsidP="00237266">
      <w:pPr>
        <w:rPr>
          <w:rFonts w:ascii="Arial" w:hAnsi="Arial" w:cs="Arial"/>
          <w:color w:val="808080"/>
        </w:rPr>
      </w:pPr>
      <w:r w:rsidRPr="00446081">
        <w:rPr>
          <w:rFonts w:ascii="Arial" w:hAnsi="Arial" w:cs="Arial"/>
          <w:color w:val="808080"/>
        </w:rPr>
        <w:t>(Replaces C1-244330)</w:t>
      </w:r>
    </w:p>
    <w:p w14:paraId="4E2D3D3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2C985C08" w14:textId="77777777" w:rsidR="00237266" w:rsidRPr="00446081" w:rsidRDefault="00237266" w:rsidP="00237266">
      <w:pPr>
        <w:rPr>
          <w:rFonts w:ascii="Arial" w:hAnsi="Arial" w:cs="Arial"/>
          <w:b/>
          <w:sz w:val="24"/>
        </w:rPr>
      </w:pPr>
      <w:r w:rsidRPr="00446081">
        <w:rPr>
          <w:rFonts w:ascii="Arial" w:hAnsi="Arial" w:cs="Arial"/>
          <w:b/>
          <w:color w:val="0000FF"/>
          <w:sz w:val="24"/>
        </w:rPr>
        <w:t>C1-244348</w:t>
      </w:r>
      <w:r w:rsidRPr="00446081">
        <w:rPr>
          <w:rFonts w:ascii="Arial" w:hAnsi="Arial" w:cs="Arial"/>
          <w:b/>
          <w:color w:val="0000FF"/>
          <w:sz w:val="24"/>
        </w:rPr>
        <w:tab/>
      </w:r>
      <w:r w:rsidRPr="00446081">
        <w:rPr>
          <w:rFonts w:ascii="Arial" w:hAnsi="Arial" w:cs="Arial"/>
          <w:b/>
          <w:sz w:val="24"/>
        </w:rPr>
        <w:t xml:space="preserve">Handling of collisions between UE-requested PDU session </w:t>
      </w:r>
      <w:proofErr w:type="spellStart"/>
      <w:r w:rsidRPr="00446081">
        <w:rPr>
          <w:rFonts w:ascii="Arial" w:hAnsi="Arial" w:cs="Arial"/>
          <w:b/>
          <w:sz w:val="24"/>
        </w:rPr>
        <w:t>establlishment</w:t>
      </w:r>
      <w:proofErr w:type="spellEnd"/>
      <w:r w:rsidRPr="00446081">
        <w:rPr>
          <w:rFonts w:ascii="Arial" w:hAnsi="Arial" w:cs="Arial"/>
          <w:b/>
          <w:sz w:val="24"/>
        </w:rPr>
        <w:t xml:space="preserve"> procedure and N1 NAS signalling connection release</w:t>
      </w:r>
    </w:p>
    <w:p w14:paraId="3BDB557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CR-6393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5BBE331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C1-244661</w:t>
      </w:r>
      <w:r w:rsidRPr="00446081">
        <w:rPr>
          <w:rFonts w:ascii="Arial" w:hAnsi="Arial" w:cs="Arial"/>
          <w:color w:val="993300"/>
          <w:u w:val="single"/>
        </w:rPr>
        <w:t>.</w:t>
      </w:r>
    </w:p>
    <w:p w14:paraId="778FC342" w14:textId="77777777" w:rsidR="00237266" w:rsidRPr="00446081" w:rsidRDefault="00237266" w:rsidP="00237266">
      <w:pPr>
        <w:rPr>
          <w:rFonts w:ascii="Arial" w:hAnsi="Arial" w:cs="Arial"/>
          <w:b/>
          <w:sz w:val="24"/>
        </w:rPr>
      </w:pPr>
      <w:r w:rsidRPr="00446081">
        <w:rPr>
          <w:rFonts w:ascii="Arial" w:hAnsi="Arial" w:cs="Arial"/>
          <w:b/>
          <w:color w:val="0000FF"/>
          <w:sz w:val="24"/>
        </w:rPr>
        <w:t>C1-244661</w:t>
      </w:r>
      <w:r w:rsidRPr="00446081">
        <w:rPr>
          <w:rFonts w:ascii="Arial" w:hAnsi="Arial" w:cs="Arial"/>
          <w:b/>
          <w:color w:val="0000FF"/>
          <w:sz w:val="24"/>
        </w:rPr>
        <w:tab/>
      </w:r>
      <w:r w:rsidRPr="00446081">
        <w:rPr>
          <w:rFonts w:ascii="Arial" w:hAnsi="Arial" w:cs="Arial"/>
          <w:b/>
          <w:sz w:val="24"/>
        </w:rPr>
        <w:t xml:space="preserve">Handling of collisions between UE-requested PDU session </w:t>
      </w:r>
      <w:proofErr w:type="spellStart"/>
      <w:r w:rsidRPr="00446081">
        <w:rPr>
          <w:rFonts w:ascii="Arial" w:hAnsi="Arial" w:cs="Arial"/>
          <w:b/>
          <w:sz w:val="24"/>
        </w:rPr>
        <w:t>establlishment</w:t>
      </w:r>
      <w:proofErr w:type="spellEnd"/>
      <w:r w:rsidRPr="00446081">
        <w:rPr>
          <w:rFonts w:ascii="Arial" w:hAnsi="Arial" w:cs="Arial"/>
          <w:b/>
          <w:sz w:val="24"/>
        </w:rPr>
        <w:t xml:space="preserve"> procedure and N1 NAS signalling connection release</w:t>
      </w:r>
    </w:p>
    <w:p w14:paraId="7FCE29F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CR-6393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37963F64" w14:textId="77777777" w:rsidR="00237266" w:rsidRPr="00446081" w:rsidRDefault="00237266" w:rsidP="00237266">
      <w:pPr>
        <w:rPr>
          <w:rFonts w:ascii="Arial" w:hAnsi="Arial" w:cs="Arial"/>
          <w:color w:val="808080"/>
        </w:rPr>
      </w:pPr>
      <w:r w:rsidRPr="00446081">
        <w:rPr>
          <w:rFonts w:ascii="Arial" w:hAnsi="Arial" w:cs="Arial"/>
          <w:color w:val="808080"/>
        </w:rPr>
        <w:t>(Replaces C1-244348)</w:t>
      </w:r>
    </w:p>
    <w:p w14:paraId="5EE4051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49BDBB68" w14:textId="77777777" w:rsidR="00237266" w:rsidRPr="00446081" w:rsidRDefault="00237266" w:rsidP="00237266">
      <w:pPr>
        <w:rPr>
          <w:rFonts w:ascii="Arial" w:hAnsi="Arial" w:cs="Arial"/>
          <w:b/>
          <w:sz w:val="24"/>
        </w:rPr>
      </w:pPr>
      <w:r w:rsidRPr="00446081">
        <w:rPr>
          <w:rFonts w:ascii="Arial" w:hAnsi="Arial" w:cs="Arial"/>
          <w:b/>
          <w:color w:val="0000FF"/>
          <w:sz w:val="24"/>
        </w:rPr>
        <w:t>C1-244351</w:t>
      </w:r>
      <w:r w:rsidRPr="00446081">
        <w:rPr>
          <w:rFonts w:ascii="Arial" w:hAnsi="Arial" w:cs="Arial"/>
          <w:b/>
          <w:color w:val="0000FF"/>
          <w:sz w:val="24"/>
        </w:rPr>
        <w:tab/>
      </w:r>
      <w:r w:rsidRPr="00446081">
        <w:rPr>
          <w:rFonts w:ascii="Arial" w:hAnsi="Arial" w:cs="Arial"/>
          <w:b/>
          <w:sz w:val="24"/>
        </w:rPr>
        <w:t>timer T3585 stop when configured NSSAI is deleted</w:t>
      </w:r>
    </w:p>
    <w:p w14:paraId="270C121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CR-6394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Samsung/Danish</w:t>
      </w:r>
    </w:p>
    <w:p w14:paraId="3A09483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withdrawn</w:t>
      </w:r>
      <w:r w:rsidRPr="00446081">
        <w:rPr>
          <w:rFonts w:ascii="Arial" w:hAnsi="Arial" w:cs="Arial"/>
          <w:color w:val="993300"/>
          <w:u w:val="single"/>
        </w:rPr>
        <w:t>.</w:t>
      </w:r>
    </w:p>
    <w:p w14:paraId="1A724914" w14:textId="77777777" w:rsidR="00237266" w:rsidRPr="00446081" w:rsidRDefault="00237266" w:rsidP="00237266">
      <w:pPr>
        <w:rPr>
          <w:rFonts w:ascii="Arial" w:hAnsi="Arial" w:cs="Arial"/>
          <w:b/>
          <w:sz w:val="24"/>
        </w:rPr>
      </w:pPr>
      <w:r w:rsidRPr="00446081">
        <w:rPr>
          <w:rFonts w:ascii="Arial" w:hAnsi="Arial" w:cs="Arial"/>
          <w:b/>
          <w:color w:val="0000FF"/>
          <w:sz w:val="24"/>
        </w:rPr>
        <w:t>C1-244355</w:t>
      </w:r>
      <w:r w:rsidRPr="00446081">
        <w:rPr>
          <w:rFonts w:ascii="Arial" w:hAnsi="Arial" w:cs="Arial"/>
          <w:b/>
          <w:color w:val="0000FF"/>
          <w:sz w:val="24"/>
        </w:rPr>
        <w:tab/>
      </w:r>
      <w:r w:rsidRPr="00446081">
        <w:rPr>
          <w:rFonts w:ascii="Arial" w:hAnsi="Arial" w:cs="Arial"/>
          <w:b/>
          <w:sz w:val="24"/>
        </w:rPr>
        <w:t>Abnormal handling for de-registration procedure initiated when timer T3346 is running</w:t>
      </w:r>
    </w:p>
    <w:p w14:paraId="05CECB2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CR-6395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7045A87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07E876D1" w14:textId="77777777" w:rsidR="00237266" w:rsidRPr="00446081" w:rsidRDefault="00237266" w:rsidP="00237266">
      <w:pPr>
        <w:rPr>
          <w:rFonts w:ascii="Arial" w:hAnsi="Arial" w:cs="Arial"/>
          <w:b/>
          <w:sz w:val="24"/>
        </w:rPr>
      </w:pPr>
      <w:r w:rsidRPr="00446081">
        <w:rPr>
          <w:rFonts w:ascii="Arial" w:hAnsi="Arial" w:cs="Arial"/>
          <w:b/>
          <w:color w:val="0000FF"/>
          <w:sz w:val="24"/>
        </w:rPr>
        <w:t>C1-244357</w:t>
      </w:r>
      <w:r w:rsidRPr="00446081">
        <w:rPr>
          <w:rFonts w:ascii="Arial" w:hAnsi="Arial" w:cs="Arial"/>
          <w:b/>
          <w:color w:val="0000FF"/>
          <w:sz w:val="24"/>
        </w:rPr>
        <w:tab/>
      </w:r>
      <w:r w:rsidRPr="00446081">
        <w:rPr>
          <w:rFonts w:ascii="Arial" w:hAnsi="Arial" w:cs="Arial"/>
          <w:b/>
          <w:sz w:val="24"/>
        </w:rPr>
        <w:t xml:space="preserve">Handling of </w:t>
      </w:r>
      <w:proofErr w:type="spellStart"/>
      <w:r w:rsidRPr="00446081">
        <w:rPr>
          <w:rFonts w:ascii="Arial" w:hAnsi="Arial" w:cs="Arial"/>
          <w:b/>
          <w:sz w:val="24"/>
        </w:rPr>
        <w:t>Tsor</w:t>
      </w:r>
      <w:proofErr w:type="spellEnd"/>
      <w:r w:rsidRPr="00446081">
        <w:rPr>
          <w:rFonts w:ascii="Arial" w:hAnsi="Arial" w:cs="Arial"/>
          <w:b/>
          <w:sz w:val="24"/>
        </w:rPr>
        <w:t>-cm timer expiry or stopped while MRU procedure is ongoing</w:t>
      </w:r>
    </w:p>
    <w:p w14:paraId="7E15195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CR-6396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1A934FF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C1-244664</w:t>
      </w:r>
      <w:r w:rsidRPr="00446081">
        <w:rPr>
          <w:rFonts w:ascii="Arial" w:hAnsi="Arial" w:cs="Arial"/>
          <w:color w:val="993300"/>
          <w:u w:val="single"/>
        </w:rPr>
        <w:t>.</w:t>
      </w:r>
    </w:p>
    <w:p w14:paraId="7E3B39DA" w14:textId="77777777" w:rsidR="00237266" w:rsidRPr="00446081" w:rsidRDefault="00237266" w:rsidP="00237266">
      <w:pPr>
        <w:rPr>
          <w:rFonts w:ascii="Arial" w:hAnsi="Arial" w:cs="Arial"/>
          <w:b/>
          <w:sz w:val="24"/>
        </w:rPr>
      </w:pPr>
      <w:r w:rsidRPr="00446081">
        <w:rPr>
          <w:rFonts w:ascii="Arial" w:hAnsi="Arial" w:cs="Arial"/>
          <w:b/>
          <w:color w:val="0000FF"/>
          <w:sz w:val="24"/>
        </w:rPr>
        <w:t>C1-244664</w:t>
      </w:r>
      <w:r w:rsidRPr="00446081">
        <w:rPr>
          <w:rFonts w:ascii="Arial" w:hAnsi="Arial" w:cs="Arial"/>
          <w:b/>
          <w:color w:val="0000FF"/>
          <w:sz w:val="24"/>
        </w:rPr>
        <w:tab/>
      </w:r>
      <w:r w:rsidRPr="00446081">
        <w:rPr>
          <w:rFonts w:ascii="Arial" w:hAnsi="Arial" w:cs="Arial"/>
          <w:b/>
          <w:sz w:val="24"/>
        </w:rPr>
        <w:t xml:space="preserve">Handling of </w:t>
      </w:r>
      <w:proofErr w:type="spellStart"/>
      <w:r w:rsidRPr="00446081">
        <w:rPr>
          <w:rFonts w:ascii="Arial" w:hAnsi="Arial" w:cs="Arial"/>
          <w:b/>
          <w:sz w:val="24"/>
        </w:rPr>
        <w:t>Tsor</w:t>
      </w:r>
      <w:proofErr w:type="spellEnd"/>
      <w:r w:rsidRPr="00446081">
        <w:rPr>
          <w:rFonts w:ascii="Arial" w:hAnsi="Arial" w:cs="Arial"/>
          <w:b/>
          <w:sz w:val="24"/>
        </w:rPr>
        <w:t>-cm timer expiry or stopped while MRU procedure is ongoing</w:t>
      </w:r>
    </w:p>
    <w:p w14:paraId="30B5134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CR-6396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12F11EFD" w14:textId="77777777" w:rsidR="00237266" w:rsidRPr="00446081" w:rsidRDefault="00237266" w:rsidP="00237266">
      <w:pPr>
        <w:rPr>
          <w:rFonts w:ascii="Arial" w:hAnsi="Arial" w:cs="Arial"/>
          <w:color w:val="808080"/>
        </w:rPr>
      </w:pPr>
      <w:r w:rsidRPr="00446081">
        <w:rPr>
          <w:rFonts w:ascii="Arial" w:hAnsi="Arial" w:cs="Arial"/>
          <w:color w:val="808080"/>
        </w:rPr>
        <w:t>(Replaces C1-244357)</w:t>
      </w:r>
    </w:p>
    <w:p w14:paraId="73688E9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C1-245019</w:t>
      </w:r>
      <w:r w:rsidRPr="00446081">
        <w:rPr>
          <w:rFonts w:ascii="Arial" w:hAnsi="Arial" w:cs="Arial"/>
          <w:color w:val="993300"/>
          <w:u w:val="single"/>
        </w:rPr>
        <w:t>.</w:t>
      </w:r>
    </w:p>
    <w:p w14:paraId="56CEA8A1" w14:textId="77777777" w:rsidR="00237266" w:rsidRPr="00446081" w:rsidRDefault="00237266" w:rsidP="00237266">
      <w:pPr>
        <w:rPr>
          <w:rFonts w:ascii="Arial" w:hAnsi="Arial" w:cs="Arial"/>
          <w:b/>
          <w:sz w:val="24"/>
        </w:rPr>
      </w:pPr>
      <w:r w:rsidRPr="00446081">
        <w:rPr>
          <w:rFonts w:ascii="Arial" w:hAnsi="Arial" w:cs="Arial"/>
          <w:b/>
          <w:color w:val="0000FF"/>
          <w:sz w:val="24"/>
        </w:rPr>
        <w:t>C1-245019</w:t>
      </w:r>
      <w:r w:rsidRPr="00446081">
        <w:rPr>
          <w:rFonts w:ascii="Arial" w:hAnsi="Arial" w:cs="Arial"/>
          <w:b/>
          <w:color w:val="0000FF"/>
          <w:sz w:val="24"/>
        </w:rPr>
        <w:tab/>
      </w:r>
      <w:r w:rsidRPr="00446081">
        <w:rPr>
          <w:rFonts w:ascii="Arial" w:hAnsi="Arial" w:cs="Arial"/>
          <w:b/>
          <w:sz w:val="24"/>
        </w:rPr>
        <w:t xml:space="preserve">Handling of </w:t>
      </w:r>
      <w:proofErr w:type="spellStart"/>
      <w:r w:rsidRPr="00446081">
        <w:rPr>
          <w:rFonts w:ascii="Arial" w:hAnsi="Arial" w:cs="Arial"/>
          <w:b/>
          <w:sz w:val="24"/>
        </w:rPr>
        <w:t>Tsor</w:t>
      </w:r>
      <w:proofErr w:type="spellEnd"/>
      <w:r w:rsidRPr="00446081">
        <w:rPr>
          <w:rFonts w:ascii="Arial" w:hAnsi="Arial" w:cs="Arial"/>
          <w:b/>
          <w:sz w:val="24"/>
        </w:rPr>
        <w:t>-cm timer expiry or stopped while MRU procedure is ongoing</w:t>
      </w:r>
    </w:p>
    <w:p w14:paraId="4C3C2B0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CR-6396  rev 2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7EF7F746" w14:textId="77777777" w:rsidR="00237266" w:rsidRPr="00446081" w:rsidRDefault="00237266" w:rsidP="00237266">
      <w:pPr>
        <w:rPr>
          <w:rFonts w:ascii="Arial" w:hAnsi="Arial" w:cs="Arial"/>
          <w:color w:val="808080"/>
        </w:rPr>
      </w:pPr>
      <w:r w:rsidRPr="00446081">
        <w:rPr>
          <w:rFonts w:ascii="Arial" w:hAnsi="Arial" w:cs="Arial"/>
          <w:color w:val="808080"/>
        </w:rPr>
        <w:t>(Replaces C1-244664)</w:t>
      </w:r>
    </w:p>
    <w:p w14:paraId="296829A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244CC6C5" w14:textId="77777777" w:rsidR="00237266" w:rsidRPr="00446081" w:rsidRDefault="00237266" w:rsidP="00237266">
      <w:pPr>
        <w:rPr>
          <w:rFonts w:ascii="Arial" w:hAnsi="Arial" w:cs="Arial"/>
          <w:b/>
          <w:sz w:val="24"/>
        </w:rPr>
      </w:pPr>
      <w:r w:rsidRPr="00446081">
        <w:rPr>
          <w:rFonts w:ascii="Arial" w:hAnsi="Arial" w:cs="Arial"/>
          <w:b/>
          <w:color w:val="0000FF"/>
          <w:sz w:val="24"/>
        </w:rPr>
        <w:t>C1-244359</w:t>
      </w:r>
      <w:r w:rsidRPr="00446081">
        <w:rPr>
          <w:rFonts w:ascii="Arial" w:hAnsi="Arial" w:cs="Arial"/>
          <w:b/>
          <w:color w:val="0000FF"/>
          <w:sz w:val="24"/>
        </w:rPr>
        <w:tab/>
      </w:r>
      <w:r w:rsidRPr="00446081">
        <w:rPr>
          <w:rFonts w:ascii="Arial" w:hAnsi="Arial" w:cs="Arial"/>
          <w:b/>
          <w:sz w:val="24"/>
        </w:rPr>
        <w:t>Performing service request for emergency services fallback when the network is performing NSSAA</w:t>
      </w:r>
    </w:p>
    <w:p w14:paraId="5D147F0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CR-6397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28C8635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3E8743DD" w14:textId="77777777" w:rsidR="00237266" w:rsidRPr="00446081" w:rsidRDefault="00237266" w:rsidP="00237266">
      <w:pPr>
        <w:rPr>
          <w:rFonts w:ascii="Arial" w:hAnsi="Arial" w:cs="Arial"/>
          <w:b/>
          <w:sz w:val="24"/>
        </w:rPr>
      </w:pPr>
      <w:r w:rsidRPr="00446081">
        <w:rPr>
          <w:rFonts w:ascii="Arial" w:hAnsi="Arial" w:cs="Arial"/>
          <w:b/>
          <w:color w:val="0000FF"/>
          <w:sz w:val="24"/>
        </w:rPr>
        <w:t>C1-244527</w:t>
      </w:r>
      <w:r w:rsidRPr="00446081">
        <w:rPr>
          <w:rFonts w:ascii="Arial" w:hAnsi="Arial" w:cs="Arial"/>
          <w:b/>
          <w:color w:val="0000FF"/>
          <w:sz w:val="24"/>
        </w:rPr>
        <w:tab/>
      </w:r>
      <w:r w:rsidRPr="00446081">
        <w:rPr>
          <w:rFonts w:ascii="Arial" w:hAnsi="Arial" w:cs="Arial"/>
          <w:b/>
          <w:sz w:val="24"/>
        </w:rPr>
        <w:t>Correction on the 5GSM cause reason</w:t>
      </w:r>
    </w:p>
    <w:p w14:paraId="34F1E98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CR-6399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4D1D8B3B" w14:textId="77777777" w:rsidR="00237266" w:rsidRPr="00446081" w:rsidRDefault="00237266" w:rsidP="00237266">
      <w:pPr>
        <w:rPr>
          <w:rFonts w:ascii="Arial" w:hAnsi="Arial" w:cs="Arial"/>
          <w:color w:val="808080"/>
        </w:rPr>
      </w:pPr>
      <w:r w:rsidRPr="00446081">
        <w:rPr>
          <w:rFonts w:ascii="Arial" w:hAnsi="Arial" w:cs="Arial"/>
          <w:color w:val="808080"/>
        </w:rPr>
        <w:t>(Replaces C1-244363)</w:t>
      </w:r>
    </w:p>
    <w:p w14:paraId="6275084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3C997A46" w14:textId="77777777" w:rsidR="00237266" w:rsidRPr="00446081" w:rsidRDefault="00237266" w:rsidP="00237266">
      <w:pPr>
        <w:rPr>
          <w:rFonts w:ascii="Arial" w:hAnsi="Arial" w:cs="Arial"/>
          <w:b/>
          <w:sz w:val="24"/>
        </w:rPr>
      </w:pPr>
      <w:r w:rsidRPr="00446081">
        <w:rPr>
          <w:rFonts w:ascii="Arial" w:hAnsi="Arial" w:cs="Arial"/>
          <w:b/>
          <w:color w:val="0000FF"/>
          <w:sz w:val="24"/>
        </w:rPr>
        <w:t>C1-244365</w:t>
      </w:r>
      <w:r w:rsidRPr="00446081">
        <w:rPr>
          <w:rFonts w:ascii="Arial" w:hAnsi="Arial" w:cs="Arial"/>
          <w:b/>
          <w:color w:val="0000FF"/>
          <w:sz w:val="24"/>
        </w:rPr>
        <w:tab/>
      </w:r>
      <w:r w:rsidRPr="00446081">
        <w:rPr>
          <w:rFonts w:ascii="Arial" w:hAnsi="Arial" w:cs="Arial"/>
          <w:b/>
          <w:sz w:val="24"/>
        </w:rPr>
        <w:t>PDU session release while congestion timer running</w:t>
      </w:r>
    </w:p>
    <w:p w14:paraId="1A1D0D5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CR-6401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438EDAD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2C37D548" w14:textId="77777777" w:rsidR="00237266" w:rsidRPr="00446081" w:rsidRDefault="00237266" w:rsidP="00237266">
      <w:pPr>
        <w:rPr>
          <w:rFonts w:ascii="Arial" w:hAnsi="Arial" w:cs="Arial"/>
          <w:b/>
          <w:sz w:val="24"/>
        </w:rPr>
      </w:pPr>
      <w:r w:rsidRPr="00446081">
        <w:rPr>
          <w:rFonts w:ascii="Arial" w:hAnsi="Arial" w:cs="Arial"/>
          <w:b/>
          <w:color w:val="0000FF"/>
          <w:sz w:val="24"/>
        </w:rPr>
        <w:t>C1-244366</w:t>
      </w:r>
      <w:r w:rsidRPr="00446081">
        <w:rPr>
          <w:rFonts w:ascii="Arial" w:hAnsi="Arial" w:cs="Arial"/>
          <w:b/>
          <w:color w:val="0000FF"/>
          <w:sz w:val="24"/>
        </w:rPr>
        <w:tab/>
      </w:r>
      <w:r w:rsidRPr="00446081">
        <w:rPr>
          <w:rFonts w:ascii="Arial" w:hAnsi="Arial" w:cs="Arial"/>
          <w:b/>
          <w:sz w:val="24"/>
        </w:rPr>
        <w:t>Timer T3526 and T3587 handling when power-off</w:t>
      </w:r>
    </w:p>
    <w:p w14:paraId="6AB628D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CR-6402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1B2ED89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C1-244683</w:t>
      </w:r>
      <w:r w:rsidRPr="00446081">
        <w:rPr>
          <w:rFonts w:ascii="Arial" w:hAnsi="Arial" w:cs="Arial"/>
          <w:color w:val="993300"/>
          <w:u w:val="single"/>
        </w:rPr>
        <w:t>.</w:t>
      </w:r>
    </w:p>
    <w:p w14:paraId="4669A208" w14:textId="77777777" w:rsidR="00237266" w:rsidRPr="00446081" w:rsidRDefault="00237266" w:rsidP="00237266">
      <w:pPr>
        <w:rPr>
          <w:rFonts w:ascii="Arial" w:hAnsi="Arial" w:cs="Arial"/>
          <w:b/>
          <w:sz w:val="24"/>
        </w:rPr>
      </w:pPr>
      <w:r w:rsidRPr="00446081">
        <w:rPr>
          <w:rFonts w:ascii="Arial" w:hAnsi="Arial" w:cs="Arial"/>
          <w:b/>
          <w:color w:val="0000FF"/>
          <w:sz w:val="24"/>
        </w:rPr>
        <w:t>C1-244683</w:t>
      </w:r>
      <w:r w:rsidRPr="00446081">
        <w:rPr>
          <w:rFonts w:ascii="Arial" w:hAnsi="Arial" w:cs="Arial"/>
          <w:b/>
          <w:color w:val="0000FF"/>
          <w:sz w:val="24"/>
        </w:rPr>
        <w:tab/>
      </w:r>
      <w:r w:rsidRPr="00446081">
        <w:rPr>
          <w:rFonts w:ascii="Arial" w:hAnsi="Arial" w:cs="Arial"/>
          <w:b/>
          <w:sz w:val="24"/>
        </w:rPr>
        <w:t>Timer T3526 and T3587 handling when power-off</w:t>
      </w:r>
    </w:p>
    <w:p w14:paraId="316FD6B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CR-6402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5CE01793" w14:textId="77777777" w:rsidR="00237266" w:rsidRPr="00446081" w:rsidRDefault="00237266" w:rsidP="00237266">
      <w:pPr>
        <w:rPr>
          <w:rFonts w:ascii="Arial" w:hAnsi="Arial" w:cs="Arial"/>
          <w:color w:val="808080"/>
        </w:rPr>
      </w:pPr>
      <w:r w:rsidRPr="00446081">
        <w:rPr>
          <w:rFonts w:ascii="Arial" w:hAnsi="Arial" w:cs="Arial"/>
          <w:color w:val="808080"/>
        </w:rPr>
        <w:t>(Replaces C1-244366)</w:t>
      </w:r>
    </w:p>
    <w:p w14:paraId="3FF1401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1F5F6A97" w14:textId="77777777" w:rsidR="00237266" w:rsidRPr="00446081" w:rsidRDefault="00237266" w:rsidP="00237266">
      <w:pPr>
        <w:rPr>
          <w:rFonts w:ascii="Arial" w:hAnsi="Arial" w:cs="Arial"/>
          <w:b/>
          <w:sz w:val="24"/>
        </w:rPr>
      </w:pPr>
      <w:r w:rsidRPr="00446081">
        <w:rPr>
          <w:rFonts w:ascii="Arial" w:hAnsi="Arial" w:cs="Arial"/>
          <w:b/>
          <w:color w:val="0000FF"/>
          <w:sz w:val="24"/>
        </w:rPr>
        <w:t>C1-244367</w:t>
      </w:r>
      <w:r w:rsidRPr="00446081">
        <w:rPr>
          <w:rFonts w:ascii="Arial" w:hAnsi="Arial" w:cs="Arial"/>
          <w:b/>
          <w:color w:val="0000FF"/>
          <w:sz w:val="24"/>
        </w:rPr>
        <w:tab/>
      </w:r>
      <w:r w:rsidRPr="00446081">
        <w:rPr>
          <w:rFonts w:ascii="Arial" w:hAnsi="Arial" w:cs="Arial"/>
          <w:b/>
          <w:sz w:val="24"/>
        </w:rPr>
        <w:t>UE configured for high priority handling for timer T3346</w:t>
      </w:r>
    </w:p>
    <w:p w14:paraId="2FC44EC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CR-6403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24F7498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C1-244976</w:t>
      </w:r>
      <w:r w:rsidRPr="00446081">
        <w:rPr>
          <w:rFonts w:ascii="Arial" w:hAnsi="Arial" w:cs="Arial"/>
          <w:color w:val="993300"/>
          <w:u w:val="single"/>
        </w:rPr>
        <w:t>.</w:t>
      </w:r>
    </w:p>
    <w:p w14:paraId="76EC3C75" w14:textId="77777777" w:rsidR="00237266" w:rsidRPr="00446081" w:rsidRDefault="00237266" w:rsidP="00237266">
      <w:pPr>
        <w:rPr>
          <w:rFonts w:ascii="Arial" w:hAnsi="Arial" w:cs="Arial"/>
          <w:b/>
          <w:sz w:val="24"/>
        </w:rPr>
      </w:pPr>
      <w:r w:rsidRPr="00446081">
        <w:rPr>
          <w:rFonts w:ascii="Arial" w:hAnsi="Arial" w:cs="Arial"/>
          <w:b/>
          <w:color w:val="0000FF"/>
          <w:sz w:val="24"/>
        </w:rPr>
        <w:t>C1-244976</w:t>
      </w:r>
      <w:r w:rsidRPr="00446081">
        <w:rPr>
          <w:rFonts w:ascii="Arial" w:hAnsi="Arial" w:cs="Arial"/>
          <w:b/>
          <w:color w:val="0000FF"/>
          <w:sz w:val="24"/>
        </w:rPr>
        <w:tab/>
      </w:r>
      <w:r w:rsidRPr="00446081">
        <w:rPr>
          <w:rFonts w:ascii="Arial" w:hAnsi="Arial" w:cs="Arial"/>
          <w:b/>
          <w:sz w:val="24"/>
        </w:rPr>
        <w:t>UE configured for high priority handling for timer T3346</w:t>
      </w:r>
    </w:p>
    <w:p w14:paraId="7949602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CR-6403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39F77422" w14:textId="77777777" w:rsidR="00237266" w:rsidRPr="00446081" w:rsidRDefault="00237266" w:rsidP="00237266">
      <w:pPr>
        <w:rPr>
          <w:rFonts w:ascii="Arial" w:hAnsi="Arial" w:cs="Arial"/>
          <w:color w:val="808080"/>
        </w:rPr>
      </w:pPr>
      <w:r w:rsidRPr="00446081">
        <w:rPr>
          <w:rFonts w:ascii="Arial" w:hAnsi="Arial" w:cs="Arial"/>
          <w:color w:val="808080"/>
        </w:rPr>
        <w:t>(Replaces C1-244367)</w:t>
      </w:r>
    </w:p>
    <w:p w14:paraId="36727C3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2650818A" w14:textId="77777777" w:rsidR="00237266" w:rsidRPr="00446081" w:rsidRDefault="00237266" w:rsidP="00237266">
      <w:pPr>
        <w:rPr>
          <w:rFonts w:ascii="Arial" w:hAnsi="Arial" w:cs="Arial"/>
          <w:b/>
          <w:sz w:val="24"/>
        </w:rPr>
      </w:pPr>
      <w:r w:rsidRPr="00446081">
        <w:rPr>
          <w:rFonts w:ascii="Arial" w:hAnsi="Arial" w:cs="Arial"/>
          <w:b/>
          <w:color w:val="0000FF"/>
          <w:sz w:val="24"/>
        </w:rPr>
        <w:t>C1-244536</w:t>
      </w:r>
      <w:r w:rsidRPr="00446081">
        <w:rPr>
          <w:rFonts w:ascii="Arial" w:hAnsi="Arial" w:cs="Arial"/>
          <w:b/>
          <w:color w:val="0000FF"/>
          <w:sz w:val="24"/>
        </w:rPr>
        <w:tab/>
      </w:r>
      <w:r w:rsidRPr="00446081">
        <w:rPr>
          <w:rFonts w:ascii="Arial" w:hAnsi="Arial" w:cs="Arial"/>
          <w:b/>
          <w:sz w:val="24"/>
        </w:rPr>
        <w:t>Correction on description of the slice deregistration inactivity timer in 4.6.2.9</w:t>
      </w:r>
    </w:p>
    <w:p w14:paraId="3EFE238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CR-6404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LG Electronics</w:t>
      </w:r>
    </w:p>
    <w:p w14:paraId="3BFD05EC" w14:textId="77777777" w:rsidR="00237266" w:rsidRPr="00446081" w:rsidRDefault="00237266" w:rsidP="00237266">
      <w:pPr>
        <w:rPr>
          <w:rFonts w:ascii="Arial" w:hAnsi="Arial" w:cs="Arial"/>
          <w:color w:val="808080"/>
        </w:rPr>
      </w:pPr>
      <w:r w:rsidRPr="00446081">
        <w:rPr>
          <w:rFonts w:ascii="Arial" w:hAnsi="Arial" w:cs="Arial"/>
          <w:color w:val="808080"/>
        </w:rPr>
        <w:t>(Replaces C1-244373)</w:t>
      </w:r>
    </w:p>
    <w:p w14:paraId="1A7AD95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22CE3A5C" w14:textId="77777777" w:rsidR="00237266" w:rsidRPr="00446081" w:rsidRDefault="00237266" w:rsidP="00237266">
      <w:pPr>
        <w:rPr>
          <w:rFonts w:ascii="Arial" w:hAnsi="Arial" w:cs="Arial"/>
          <w:b/>
          <w:sz w:val="24"/>
        </w:rPr>
      </w:pPr>
      <w:r w:rsidRPr="00446081">
        <w:rPr>
          <w:rFonts w:ascii="Arial" w:hAnsi="Arial" w:cs="Arial"/>
          <w:b/>
          <w:color w:val="0000FF"/>
          <w:sz w:val="24"/>
        </w:rPr>
        <w:t>C1-244377</w:t>
      </w:r>
      <w:r w:rsidRPr="00446081">
        <w:rPr>
          <w:rFonts w:ascii="Arial" w:hAnsi="Arial" w:cs="Arial"/>
          <w:b/>
          <w:color w:val="0000FF"/>
          <w:sz w:val="24"/>
        </w:rPr>
        <w:tab/>
      </w:r>
      <w:r w:rsidRPr="00446081">
        <w:rPr>
          <w:rFonts w:ascii="Arial" w:hAnsi="Arial" w:cs="Arial"/>
          <w:b/>
          <w:sz w:val="24"/>
        </w:rPr>
        <w:t>Disaster roaming end through 5GMM cause 11 and 5GMM cause 13</w:t>
      </w:r>
    </w:p>
    <w:p w14:paraId="629DFB4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CR-6407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1CC42BA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C1-244658</w:t>
      </w:r>
      <w:r w:rsidRPr="00446081">
        <w:rPr>
          <w:rFonts w:ascii="Arial" w:hAnsi="Arial" w:cs="Arial"/>
          <w:color w:val="993300"/>
          <w:u w:val="single"/>
        </w:rPr>
        <w:t>.</w:t>
      </w:r>
    </w:p>
    <w:p w14:paraId="24ABFDC5" w14:textId="77777777" w:rsidR="00237266" w:rsidRPr="00446081" w:rsidRDefault="00237266" w:rsidP="00237266">
      <w:pPr>
        <w:rPr>
          <w:rFonts w:ascii="Arial" w:hAnsi="Arial" w:cs="Arial"/>
          <w:b/>
          <w:sz w:val="24"/>
        </w:rPr>
      </w:pPr>
      <w:r w:rsidRPr="00446081">
        <w:rPr>
          <w:rFonts w:ascii="Arial" w:hAnsi="Arial" w:cs="Arial"/>
          <w:b/>
          <w:color w:val="0000FF"/>
          <w:sz w:val="24"/>
        </w:rPr>
        <w:t>C1-244658</w:t>
      </w:r>
      <w:r w:rsidRPr="00446081">
        <w:rPr>
          <w:rFonts w:ascii="Arial" w:hAnsi="Arial" w:cs="Arial"/>
          <w:b/>
          <w:color w:val="0000FF"/>
          <w:sz w:val="24"/>
        </w:rPr>
        <w:tab/>
      </w:r>
      <w:r w:rsidRPr="00446081">
        <w:rPr>
          <w:rFonts w:ascii="Arial" w:hAnsi="Arial" w:cs="Arial"/>
          <w:b/>
          <w:sz w:val="24"/>
        </w:rPr>
        <w:t>Disaster roaming end through 5GMM cause 11 and 5GMM cause 13</w:t>
      </w:r>
    </w:p>
    <w:p w14:paraId="533E8B2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CR-6407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72070D8A" w14:textId="77777777" w:rsidR="00237266" w:rsidRPr="00446081" w:rsidRDefault="00237266" w:rsidP="00237266">
      <w:pPr>
        <w:rPr>
          <w:rFonts w:ascii="Arial" w:hAnsi="Arial" w:cs="Arial"/>
          <w:color w:val="808080"/>
        </w:rPr>
      </w:pPr>
      <w:r w:rsidRPr="00446081">
        <w:rPr>
          <w:rFonts w:ascii="Arial" w:hAnsi="Arial" w:cs="Arial"/>
          <w:color w:val="808080"/>
        </w:rPr>
        <w:t>(Replaces C1-244377)</w:t>
      </w:r>
    </w:p>
    <w:p w14:paraId="4B3E98D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1D3D2DF6" w14:textId="77777777" w:rsidR="00237266" w:rsidRPr="00446081" w:rsidRDefault="00237266" w:rsidP="00237266">
      <w:pPr>
        <w:rPr>
          <w:rFonts w:ascii="Arial" w:hAnsi="Arial" w:cs="Arial"/>
          <w:b/>
          <w:sz w:val="24"/>
        </w:rPr>
      </w:pPr>
      <w:r w:rsidRPr="00446081">
        <w:rPr>
          <w:rFonts w:ascii="Arial" w:hAnsi="Arial" w:cs="Arial"/>
          <w:b/>
          <w:color w:val="0000FF"/>
          <w:sz w:val="24"/>
        </w:rPr>
        <w:t>C1-244618</w:t>
      </w:r>
      <w:r w:rsidRPr="00446081">
        <w:rPr>
          <w:rFonts w:ascii="Arial" w:hAnsi="Arial" w:cs="Arial"/>
          <w:b/>
          <w:color w:val="0000FF"/>
          <w:sz w:val="24"/>
        </w:rPr>
        <w:tab/>
      </w:r>
      <w:r w:rsidRPr="00446081">
        <w:rPr>
          <w:rFonts w:ascii="Arial" w:hAnsi="Arial" w:cs="Arial"/>
          <w:b/>
          <w:sz w:val="24"/>
        </w:rPr>
        <w:t>Miscellaneous editorial corrections</w:t>
      </w:r>
    </w:p>
    <w:p w14:paraId="5A6EA90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CR-6413  rev 1 Cat: D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3AFEEC89" w14:textId="77777777" w:rsidR="00237266" w:rsidRPr="00446081" w:rsidRDefault="00237266" w:rsidP="00237266">
      <w:pPr>
        <w:rPr>
          <w:rFonts w:ascii="Arial" w:hAnsi="Arial" w:cs="Arial"/>
          <w:color w:val="808080"/>
        </w:rPr>
      </w:pPr>
      <w:r w:rsidRPr="00446081">
        <w:rPr>
          <w:rFonts w:ascii="Arial" w:hAnsi="Arial" w:cs="Arial"/>
          <w:color w:val="808080"/>
        </w:rPr>
        <w:t>(Replaces C1-244388)</w:t>
      </w:r>
    </w:p>
    <w:p w14:paraId="0D8B371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B50700D" w14:textId="77777777" w:rsidR="00237266" w:rsidRPr="00446081" w:rsidRDefault="00237266" w:rsidP="00237266">
      <w:pPr>
        <w:rPr>
          <w:rFonts w:ascii="Arial" w:hAnsi="Arial" w:cs="Arial"/>
          <w:b/>
          <w:sz w:val="24"/>
        </w:rPr>
      </w:pPr>
      <w:r w:rsidRPr="00446081">
        <w:rPr>
          <w:rFonts w:ascii="Arial" w:hAnsi="Arial" w:cs="Arial"/>
          <w:b/>
          <w:color w:val="0000FF"/>
          <w:sz w:val="24"/>
        </w:rPr>
        <w:t>C1-244396</w:t>
      </w:r>
      <w:r w:rsidRPr="00446081">
        <w:rPr>
          <w:rFonts w:ascii="Arial" w:hAnsi="Arial" w:cs="Arial"/>
          <w:b/>
          <w:color w:val="0000FF"/>
          <w:sz w:val="24"/>
        </w:rPr>
        <w:tab/>
      </w:r>
      <w:r w:rsidRPr="00446081">
        <w:rPr>
          <w:rFonts w:ascii="Arial" w:hAnsi="Arial" w:cs="Arial"/>
          <w:b/>
          <w:sz w:val="24"/>
        </w:rPr>
        <w:t>Use of native 4G-GUTI</w:t>
      </w:r>
    </w:p>
    <w:p w14:paraId="7CF2746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CR-6417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674D92D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C1-244676</w:t>
      </w:r>
      <w:r w:rsidRPr="00446081">
        <w:rPr>
          <w:rFonts w:ascii="Arial" w:hAnsi="Arial" w:cs="Arial"/>
          <w:color w:val="993300"/>
          <w:u w:val="single"/>
        </w:rPr>
        <w:t>.</w:t>
      </w:r>
    </w:p>
    <w:p w14:paraId="7F734D77" w14:textId="77777777" w:rsidR="00237266" w:rsidRPr="00446081" w:rsidRDefault="00237266" w:rsidP="00237266">
      <w:pPr>
        <w:rPr>
          <w:rFonts w:ascii="Arial" w:hAnsi="Arial" w:cs="Arial"/>
          <w:b/>
          <w:sz w:val="24"/>
        </w:rPr>
      </w:pPr>
      <w:r w:rsidRPr="00446081">
        <w:rPr>
          <w:rFonts w:ascii="Arial" w:hAnsi="Arial" w:cs="Arial"/>
          <w:b/>
          <w:color w:val="0000FF"/>
          <w:sz w:val="24"/>
        </w:rPr>
        <w:t>C1-244676</w:t>
      </w:r>
      <w:r w:rsidRPr="00446081">
        <w:rPr>
          <w:rFonts w:ascii="Arial" w:hAnsi="Arial" w:cs="Arial"/>
          <w:b/>
          <w:color w:val="0000FF"/>
          <w:sz w:val="24"/>
        </w:rPr>
        <w:tab/>
      </w:r>
      <w:r w:rsidRPr="00446081">
        <w:rPr>
          <w:rFonts w:ascii="Arial" w:hAnsi="Arial" w:cs="Arial"/>
          <w:b/>
          <w:sz w:val="24"/>
        </w:rPr>
        <w:t>Use of native 4G-GUTI</w:t>
      </w:r>
    </w:p>
    <w:p w14:paraId="57F50CC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CR-6417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46276140" w14:textId="77777777" w:rsidR="00237266" w:rsidRPr="00446081" w:rsidRDefault="00237266" w:rsidP="00237266">
      <w:pPr>
        <w:rPr>
          <w:rFonts w:ascii="Arial" w:hAnsi="Arial" w:cs="Arial"/>
          <w:color w:val="808080"/>
        </w:rPr>
      </w:pPr>
      <w:r w:rsidRPr="00446081">
        <w:rPr>
          <w:rFonts w:ascii="Arial" w:hAnsi="Arial" w:cs="Arial"/>
          <w:color w:val="808080"/>
        </w:rPr>
        <w:t>(Replaces C1-244396)</w:t>
      </w:r>
    </w:p>
    <w:p w14:paraId="4695815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C1-245016</w:t>
      </w:r>
      <w:r w:rsidRPr="00446081">
        <w:rPr>
          <w:rFonts w:ascii="Arial" w:hAnsi="Arial" w:cs="Arial"/>
          <w:color w:val="993300"/>
          <w:u w:val="single"/>
        </w:rPr>
        <w:t>.</w:t>
      </w:r>
    </w:p>
    <w:p w14:paraId="1412321A" w14:textId="77777777" w:rsidR="00237266" w:rsidRPr="00446081" w:rsidRDefault="00237266" w:rsidP="00237266">
      <w:pPr>
        <w:rPr>
          <w:rFonts w:ascii="Arial" w:hAnsi="Arial" w:cs="Arial"/>
          <w:b/>
          <w:sz w:val="24"/>
        </w:rPr>
      </w:pPr>
      <w:r w:rsidRPr="00446081">
        <w:rPr>
          <w:rFonts w:ascii="Arial" w:hAnsi="Arial" w:cs="Arial"/>
          <w:b/>
          <w:color w:val="0000FF"/>
          <w:sz w:val="24"/>
        </w:rPr>
        <w:t>C1-245016</w:t>
      </w:r>
      <w:r w:rsidRPr="00446081">
        <w:rPr>
          <w:rFonts w:ascii="Arial" w:hAnsi="Arial" w:cs="Arial"/>
          <w:b/>
          <w:color w:val="0000FF"/>
          <w:sz w:val="24"/>
        </w:rPr>
        <w:tab/>
      </w:r>
      <w:r w:rsidRPr="00446081">
        <w:rPr>
          <w:rFonts w:ascii="Arial" w:hAnsi="Arial" w:cs="Arial"/>
          <w:b/>
          <w:sz w:val="24"/>
        </w:rPr>
        <w:t>Use of native 4G-GUTI</w:t>
      </w:r>
    </w:p>
    <w:p w14:paraId="3A0FCC9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CR-6417  rev 2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r w:rsidRPr="00446081">
        <w:rPr>
          <w:rFonts w:ascii="Arial" w:hAnsi="Arial" w:cs="Arial"/>
          <w:i/>
        </w:rPr>
        <w:t>, Ericsson</w:t>
      </w:r>
    </w:p>
    <w:p w14:paraId="2F12FD5F" w14:textId="77777777" w:rsidR="00237266" w:rsidRPr="00446081" w:rsidRDefault="00237266" w:rsidP="00237266">
      <w:pPr>
        <w:rPr>
          <w:rFonts w:ascii="Arial" w:hAnsi="Arial" w:cs="Arial"/>
          <w:color w:val="808080"/>
        </w:rPr>
      </w:pPr>
      <w:r w:rsidRPr="00446081">
        <w:rPr>
          <w:rFonts w:ascii="Arial" w:hAnsi="Arial" w:cs="Arial"/>
          <w:color w:val="808080"/>
        </w:rPr>
        <w:t>(Replaces C1-244676)</w:t>
      </w:r>
    </w:p>
    <w:p w14:paraId="070E5E6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756947CB" w14:textId="77777777" w:rsidR="00237266" w:rsidRPr="00446081" w:rsidRDefault="00237266" w:rsidP="00237266">
      <w:pPr>
        <w:rPr>
          <w:rFonts w:ascii="Arial" w:hAnsi="Arial" w:cs="Arial"/>
          <w:b/>
          <w:sz w:val="24"/>
        </w:rPr>
      </w:pPr>
      <w:r w:rsidRPr="00446081">
        <w:rPr>
          <w:rFonts w:ascii="Arial" w:hAnsi="Arial" w:cs="Arial"/>
          <w:b/>
          <w:color w:val="0000FF"/>
          <w:sz w:val="24"/>
        </w:rPr>
        <w:t>C1-244404</w:t>
      </w:r>
      <w:r w:rsidRPr="00446081">
        <w:rPr>
          <w:rFonts w:ascii="Arial" w:hAnsi="Arial" w:cs="Arial"/>
          <w:b/>
          <w:color w:val="0000FF"/>
          <w:sz w:val="24"/>
        </w:rPr>
        <w:tab/>
      </w:r>
      <w:r w:rsidRPr="00446081">
        <w:rPr>
          <w:rFonts w:ascii="Arial" w:hAnsi="Arial" w:cs="Arial"/>
          <w:b/>
          <w:sz w:val="24"/>
        </w:rPr>
        <w:t>Correction to the automatic PLMN selection mode procedure for MINT</w:t>
      </w:r>
    </w:p>
    <w:p w14:paraId="5D3358F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23.122 v18.7.1</w:t>
      </w:r>
      <w:r w:rsidRPr="00446081">
        <w:rPr>
          <w:rFonts w:ascii="Arial" w:hAnsi="Arial" w:cs="Arial"/>
        </w:rPr>
        <w:tab/>
        <w:t xml:space="preserve">  CR-1261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4D4F9FD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C1-244681</w:t>
      </w:r>
      <w:r w:rsidRPr="00446081">
        <w:rPr>
          <w:rFonts w:ascii="Arial" w:hAnsi="Arial" w:cs="Arial"/>
          <w:color w:val="993300"/>
          <w:u w:val="single"/>
        </w:rPr>
        <w:t>.</w:t>
      </w:r>
    </w:p>
    <w:p w14:paraId="59E54298" w14:textId="77777777" w:rsidR="00237266" w:rsidRPr="00446081" w:rsidRDefault="00237266" w:rsidP="00237266">
      <w:pPr>
        <w:rPr>
          <w:rFonts w:ascii="Arial" w:hAnsi="Arial" w:cs="Arial"/>
          <w:b/>
          <w:sz w:val="24"/>
        </w:rPr>
      </w:pPr>
      <w:r w:rsidRPr="00446081">
        <w:rPr>
          <w:rFonts w:ascii="Arial" w:hAnsi="Arial" w:cs="Arial"/>
          <w:b/>
          <w:color w:val="0000FF"/>
          <w:sz w:val="24"/>
        </w:rPr>
        <w:t>C1-244681</w:t>
      </w:r>
      <w:r w:rsidRPr="00446081">
        <w:rPr>
          <w:rFonts w:ascii="Arial" w:hAnsi="Arial" w:cs="Arial"/>
          <w:b/>
          <w:color w:val="0000FF"/>
          <w:sz w:val="24"/>
        </w:rPr>
        <w:tab/>
      </w:r>
      <w:r w:rsidRPr="00446081">
        <w:rPr>
          <w:rFonts w:ascii="Arial" w:hAnsi="Arial" w:cs="Arial"/>
          <w:b/>
          <w:sz w:val="24"/>
        </w:rPr>
        <w:t>Correction to the automatic PLMN selection mode procedure for MINT</w:t>
      </w:r>
    </w:p>
    <w:p w14:paraId="4ACC9A8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23.122 v18.7.1</w:t>
      </w:r>
      <w:r w:rsidRPr="00446081">
        <w:rPr>
          <w:rFonts w:ascii="Arial" w:hAnsi="Arial" w:cs="Arial"/>
        </w:rPr>
        <w:tab/>
        <w:t xml:space="preserve">  CR-1261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r w:rsidRPr="00446081">
        <w:rPr>
          <w:rFonts w:ascii="Arial" w:hAnsi="Arial" w:cs="Arial"/>
          <w:i/>
        </w:rPr>
        <w:t>, Ericsson</w:t>
      </w:r>
    </w:p>
    <w:p w14:paraId="39B100E0" w14:textId="77777777" w:rsidR="00237266" w:rsidRPr="00446081" w:rsidRDefault="00237266" w:rsidP="00237266">
      <w:pPr>
        <w:rPr>
          <w:rFonts w:ascii="Arial" w:hAnsi="Arial" w:cs="Arial"/>
          <w:color w:val="808080"/>
        </w:rPr>
      </w:pPr>
      <w:r w:rsidRPr="00446081">
        <w:rPr>
          <w:rFonts w:ascii="Arial" w:hAnsi="Arial" w:cs="Arial"/>
          <w:color w:val="808080"/>
        </w:rPr>
        <w:t>(Replaces C1-244404)</w:t>
      </w:r>
    </w:p>
    <w:p w14:paraId="4EB3F41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2FDCC2B3" w14:textId="77777777" w:rsidR="00237266" w:rsidRPr="00446081" w:rsidRDefault="00237266" w:rsidP="00237266">
      <w:pPr>
        <w:rPr>
          <w:rFonts w:ascii="Arial" w:hAnsi="Arial" w:cs="Arial"/>
          <w:b/>
          <w:sz w:val="24"/>
        </w:rPr>
      </w:pPr>
      <w:r w:rsidRPr="00446081">
        <w:rPr>
          <w:rFonts w:ascii="Arial" w:hAnsi="Arial" w:cs="Arial"/>
          <w:b/>
          <w:color w:val="0000FF"/>
          <w:sz w:val="24"/>
        </w:rPr>
        <w:t>C1-244405</w:t>
      </w:r>
      <w:r w:rsidRPr="00446081">
        <w:rPr>
          <w:rFonts w:ascii="Arial" w:hAnsi="Arial" w:cs="Arial"/>
          <w:b/>
          <w:color w:val="0000FF"/>
          <w:sz w:val="24"/>
        </w:rPr>
        <w:tab/>
      </w:r>
      <w:r w:rsidRPr="00446081">
        <w:rPr>
          <w:rFonts w:ascii="Arial" w:hAnsi="Arial" w:cs="Arial"/>
          <w:b/>
          <w:sz w:val="24"/>
        </w:rPr>
        <w:t>Correction to the applicability of MINT</w:t>
      </w:r>
    </w:p>
    <w:p w14:paraId="011DE913"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CR-6418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75DF8CF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C1-244684</w:t>
      </w:r>
      <w:r w:rsidRPr="00446081">
        <w:rPr>
          <w:rFonts w:ascii="Arial" w:hAnsi="Arial" w:cs="Arial"/>
          <w:color w:val="993300"/>
          <w:u w:val="single"/>
        </w:rPr>
        <w:t>.</w:t>
      </w:r>
    </w:p>
    <w:p w14:paraId="4EB33F86" w14:textId="77777777" w:rsidR="00237266" w:rsidRPr="00446081" w:rsidRDefault="00237266" w:rsidP="00237266">
      <w:pPr>
        <w:rPr>
          <w:rFonts w:ascii="Arial" w:hAnsi="Arial" w:cs="Arial"/>
          <w:b/>
          <w:sz w:val="24"/>
        </w:rPr>
      </w:pPr>
      <w:r w:rsidRPr="00446081">
        <w:rPr>
          <w:rFonts w:ascii="Arial" w:hAnsi="Arial" w:cs="Arial"/>
          <w:b/>
          <w:color w:val="0000FF"/>
          <w:sz w:val="24"/>
        </w:rPr>
        <w:t>C1-244684</w:t>
      </w:r>
      <w:r w:rsidRPr="00446081">
        <w:rPr>
          <w:rFonts w:ascii="Arial" w:hAnsi="Arial" w:cs="Arial"/>
          <w:b/>
          <w:color w:val="0000FF"/>
          <w:sz w:val="24"/>
        </w:rPr>
        <w:tab/>
      </w:r>
      <w:r w:rsidRPr="00446081">
        <w:rPr>
          <w:rFonts w:ascii="Arial" w:hAnsi="Arial" w:cs="Arial"/>
          <w:b/>
          <w:sz w:val="24"/>
        </w:rPr>
        <w:t>Correction to the applicability of MINT</w:t>
      </w:r>
    </w:p>
    <w:p w14:paraId="56147D83"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CR-6418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407FCDA9" w14:textId="77777777" w:rsidR="00237266" w:rsidRPr="00446081" w:rsidRDefault="00237266" w:rsidP="00237266">
      <w:pPr>
        <w:rPr>
          <w:rFonts w:ascii="Arial" w:hAnsi="Arial" w:cs="Arial"/>
          <w:color w:val="808080"/>
        </w:rPr>
      </w:pPr>
      <w:r w:rsidRPr="00446081">
        <w:rPr>
          <w:rFonts w:ascii="Arial" w:hAnsi="Arial" w:cs="Arial"/>
          <w:color w:val="808080"/>
        </w:rPr>
        <w:t>(Replaces C1-244405)</w:t>
      </w:r>
    </w:p>
    <w:p w14:paraId="3439384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03343276" w14:textId="77777777" w:rsidR="00237266" w:rsidRPr="00446081" w:rsidRDefault="00237266" w:rsidP="00237266">
      <w:pPr>
        <w:rPr>
          <w:rFonts w:ascii="Arial" w:hAnsi="Arial" w:cs="Arial"/>
          <w:b/>
          <w:sz w:val="24"/>
        </w:rPr>
      </w:pPr>
      <w:r w:rsidRPr="00446081">
        <w:rPr>
          <w:rFonts w:ascii="Arial" w:hAnsi="Arial" w:cs="Arial"/>
          <w:b/>
          <w:color w:val="0000FF"/>
          <w:sz w:val="24"/>
        </w:rPr>
        <w:t>C1-244427</w:t>
      </w:r>
      <w:r w:rsidRPr="00446081">
        <w:rPr>
          <w:rFonts w:ascii="Arial" w:hAnsi="Arial" w:cs="Arial"/>
          <w:b/>
          <w:color w:val="0000FF"/>
          <w:sz w:val="24"/>
        </w:rPr>
        <w:tab/>
      </w:r>
      <w:r w:rsidRPr="00446081">
        <w:rPr>
          <w:rFonts w:ascii="Arial" w:hAnsi="Arial" w:cs="Arial"/>
          <w:b/>
          <w:sz w:val="24"/>
        </w:rPr>
        <w:t>ESFB handling due to SMC failure</w:t>
      </w:r>
    </w:p>
    <w:p w14:paraId="7660D54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CR-6420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68D317C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C1-244977</w:t>
      </w:r>
      <w:r w:rsidRPr="00446081">
        <w:rPr>
          <w:rFonts w:ascii="Arial" w:hAnsi="Arial" w:cs="Arial"/>
          <w:color w:val="993300"/>
          <w:u w:val="single"/>
        </w:rPr>
        <w:t>.</w:t>
      </w:r>
    </w:p>
    <w:p w14:paraId="576BB7E3" w14:textId="77777777" w:rsidR="00237266" w:rsidRPr="00446081" w:rsidRDefault="00237266" w:rsidP="00237266">
      <w:pPr>
        <w:rPr>
          <w:rFonts w:ascii="Arial" w:hAnsi="Arial" w:cs="Arial"/>
          <w:b/>
          <w:sz w:val="24"/>
        </w:rPr>
      </w:pPr>
      <w:r w:rsidRPr="00446081">
        <w:rPr>
          <w:rFonts w:ascii="Arial" w:hAnsi="Arial" w:cs="Arial"/>
          <w:b/>
          <w:color w:val="0000FF"/>
          <w:sz w:val="24"/>
        </w:rPr>
        <w:t>C1-244977</w:t>
      </w:r>
      <w:r w:rsidRPr="00446081">
        <w:rPr>
          <w:rFonts w:ascii="Arial" w:hAnsi="Arial" w:cs="Arial"/>
          <w:b/>
          <w:color w:val="0000FF"/>
          <w:sz w:val="24"/>
        </w:rPr>
        <w:tab/>
      </w:r>
      <w:r w:rsidRPr="00446081">
        <w:rPr>
          <w:rFonts w:ascii="Arial" w:hAnsi="Arial" w:cs="Arial"/>
          <w:b/>
          <w:sz w:val="24"/>
        </w:rPr>
        <w:t>ESFB handling due to SMC failure</w:t>
      </w:r>
    </w:p>
    <w:p w14:paraId="70C241C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CR-6420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4C2F96BF" w14:textId="77777777" w:rsidR="00237266" w:rsidRPr="00446081" w:rsidRDefault="00237266" w:rsidP="00237266">
      <w:pPr>
        <w:rPr>
          <w:rFonts w:ascii="Arial" w:hAnsi="Arial" w:cs="Arial"/>
          <w:color w:val="808080"/>
        </w:rPr>
      </w:pPr>
      <w:r w:rsidRPr="00446081">
        <w:rPr>
          <w:rFonts w:ascii="Arial" w:hAnsi="Arial" w:cs="Arial"/>
          <w:color w:val="808080"/>
        </w:rPr>
        <w:t>(Replaces C1-244427)</w:t>
      </w:r>
    </w:p>
    <w:p w14:paraId="124ECCC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3B98B3C" w14:textId="77777777" w:rsidR="00237266" w:rsidRPr="00446081" w:rsidRDefault="00237266" w:rsidP="00237266">
      <w:pPr>
        <w:rPr>
          <w:rFonts w:ascii="Arial" w:hAnsi="Arial" w:cs="Arial"/>
          <w:b/>
          <w:sz w:val="24"/>
        </w:rPr>
      </w:pPr>
      <w:r w:rsidRPr="00446081">
        <w:rPr>
          <w:rFonts w:ascii="Arial" w:hAnsi="Arial" w:cs="Arial"/>
          <w:b/>
          <w:color w:val="0000FF"/>
          <w:sz w:val="24"/>
        </w:rPr>
        <w:t>C1-244429</w:t>
      </w:r>
      <w:r w:rsidRPr="00446081">
        <w:rPr>
          <w:rFonts w:ascii="Arial" w:hAnsi="Arial" w:cs="Arial"/>
          <w:b/>
          <w:color w:val="0000FF"/>
          <w:sz w:val="24"/>
        </w:rPr>
        <w:tab/>
      </w:r>
      <w:r w:rsidRPr="00446081">
        <w:rPr>
          <w:rFonts w:ascii="Arial" w:hAnsi="Arial" w:cs="Arial"/>
          <w:b/>
          <w:sz w:val="24"/>
        </w:rPr>
        <w:t xml:space="preserve">Clarification to perform </w:t>
      </w:r>
      <w:proofErr w:type="spellStart"/>
      <w:r w:rsidRPr="00446081">
        <w:rPr>
          <w:rFonts w:ascii="Arial" w:hAnsi="Arial" w:cs="Arial"/>
          <w:b/>
          <w:sz w:val="24"/>
        </w:rPr>
        <w:t>inital</w:t>
      </w:r>
      <w:proofErr w:type="spellEnd"/>
      <w:r w:rsidRPr="00446081">
        <w:rPr>
          <w:rFonts w:ascii="Arial" w:hAnsi="Arial" w:cs="Arial"/>
          <w:b/>
          <w:sz w:val="24"/>
        </w:rPr>
        <w:t xml:space="preserve"> registration due to disaster</w:t>
      </w:r>
    </w:p>
    <w:p w14:paraId="7932B5F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CR-6421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4873487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C1-244659</w:t>
      </w:r>
      <w:r w:rsidRPr="00446081">
        <w:rPr>
          <w:rFonts w:ascii="Arial" w:hAnsi="Arial" w:cs="Arial"/>
          <w:color w:val="993300"/>
          <w:u w:val="single"/>
        </w:rPr>
        <w:t>.</w:t>
      </w:r>
    </w:p>
    <w:p w14:paraId="77D4C884" w14:textId="77777777" w:rsidR="00237266" w:rsidRPr="00446081" w:rsidRDefault="00237266" w:rsidP="00237266">
      <w:pPr>
        <w:rPr>
          <w:rFonts w:ascii="Arial" w:hAnsi="Arial" w:cs="Arial"/>
          <w:b/>
          <w:sz w:val="24"/>
        </w:rPr>
      </w:pPr>
      <w:r w:rsidRPr="00446081">
        <w:rPr>
          <w:rFonts w:ascii="Arial" w:hAnsi="Arial" w:cs="Arial"/>
          <w:b/>
          <w:color w:val="0000FF"/>
          <w:sz w:val="24"/>
        </w:rPr>
        <w:t>C1-244659</w:t>
      </w:r>
      <w:r w:rsidRPr="00446081">
        <w:rPr>
          <w:rFonts w:ascii="Arial" w:hAnsi="Arial" w:cs="Arial"/>
          <w:b/>
          <w:color w:val="0000FF"/>
          <w:sz w:val="24"/>
        </w:rPr>
        <w:tab/>
      </w:r>
      <w:r w:rsidRPr="00446081">
        <w:rPr>
          <w:rFonts w:ascii="Arial" w:hAnsi="Arial" w:cs="Arial"/>
          <w:b/>
          <w:sz w:val="24"/>
        </w:rPr>
        <w:t xml:space="preserve">Clarification to perform </w:t>
      </w:r>
      <w:proofErr w:type="spellStart"/>
      <w:r w:rsidRPr="00446081">
        <w:rPr>
          <w:rFonts w:ascii="Arial" w:hAnsi="Arial" w:cs="Arial"/>
          <w:b/>
          <w:sz w:val="24"/>
        </w:rPr>
        <w:t>inital</w:t>
      </w:r>
      <w:proofErr w:type="spellEnd"/>
      <w:r w:rsidRPr="00446081">
        <w:rPr>
          <w:rFonts w:ascii="Arial" w:hAnsi="Arial" w:cs="Arial"/>
          <w:b/>
          <w:sz w:val="24"/>
        </w:rPr>
        <w:t xml:space="preserve"> registration due to disaster</w:t>
      </w:r>
    </w:p>
    <w:p w14:paraId="58A6AB7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CR-6421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71503A10" w14:textId="77777777" w:rsidR="00237266" w:rsidRPr="00446081" w:rsidRDefault="00237266" w:rsidP="00237266">
      <w:pPr>
        <w:rPr>
          <w:rFonts w:ascii="Arial" w:hAnsi="Arial" w:cs="Arial"/>
          <w:color w:val="808080"/>
        </w:rPr>
      </w:pPr>
      <w:r w:rsidRPr="00446081">
        <w:rPr>
          <w:rFonts w:ascii="Arial" w:hAnsi="Arial" w:cs="Arial"/>
          <w:color w:val="808080"/>
        </w:rPr>
        <w:t>(Replaces C1-244429)</w:t>
      </w:r>
    </w:p>
    <w:p w14:paraId="26F7B81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45C0D095" w14:textId="77777777" w:rsidR="00237266" w:rsidRPr="00446081" w:rsidRDefault="00237266" w:rsidP="00237266">
      <w:pPr>
        <w:rPr>
          <w:rFonts w:ascii="Arial" w:hAnsi="Arial" w:cs="Arial"/>
          <w:b/>
          <w:sz w:val="24"/>
        </w:rPr>
      </w:pPr>
      <w:r w:rsidRPr="00446081">
        <w:rPr>
          <w:rFonts w:ascii="Arial" w:hAnsi="Arial" w:cs="Arial"/>
          <w:b/>
          <w:color w:val="0000FF"/>
          <w:sz w:val="24"/>
        </w:rPr>
        <w:t>C1-244430</w:t>
      </w:r>
      <w:r w:rsidRPr="00446081">
        <w:rPr>
          <w:rFonts w:ascii="Arial" w:hAnsi="Arial" w:cs="Arial"/>
          <w:b/>
          <w:color w:val="0000FF"/>
          <w:sz w:val="24"/>
        </w:rPr>
        <w:tab/>
      </w:r>
      <w:r w:rsidRPr="00446081">
        <w:rPr>
          <w:rFonts w:ascii="Arial" w:hAnsi="Arial" w:cs="Arial"/>
          <w:b/>
          <w:sz w:val="24"/>
        </w:rPr>
        <w:t xml:space="preserve">Correcting handling NAS timers in </w:t>
      </w:r>
      <w:proofErr w:type="spellStart"/>
      <w:r w:rsidRPr="00446081">
        <w:rPr>
          <w:rFonts w:ascii="Arial" w:hAnsi="Arial" w:cs="Arial"/>
          <w:b/>
          <w:sz w:val="24"/>
        </w:rPr>
        <w:t>ecall</w:t>
      </w:r>
      <w:proofErr w:type="spellEnd"/>
      <w:r w:rsidRPr="00446081">
        <w:rPr>
          <w:rFonts w:ascii="Arial" w:hAnsi="Arial" w:cs="Arial"/>
          <w:b/>
          <w:sz w:val="24"/>
        </w:rPr>
        <w:t xml:space="preserve"> inactive state</w:t>
      </w:r>
    </w:p>
    <w:p w14:paraId="7742F40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CR-6422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3AE1230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C1-244675</w:t>
      </w:r>
      <w:r w:rsidRPr="00446081">
        <w:rPr>
          <w:rFonts w:ascii="Arial" w:hAnsi="Arial" w:cs="Arial"/>
          <w:color w:val="993300"/>
          <w:u w:val="single"/>
        </w:rPr>
        <w:t>.</w:t>
      </w:r>
    </w:p>
    <w:p w14:paraId="29154F88" w14:textId="77777777" w:rsidR="00237266" w:rsidRPr="00446081" w:rsidRDefault="00237266" w:rsidP="00237266">
      <w:pPr>
        <w:rPr>
          <w:rFonts w:ascii="Arial" w:hAnsi="Arial" w:cs="Arial"/>
          <w:b/>
          <w:sz w:val="24"/>
        </w:rPr>
      </w:pPr>
      <w:r w:rsidRPr="00446081">
        <w:rPr>
          <w:rFonts w:ascii="Arial" w:hAnsi="Arial" w:cs="Arial"/>
          <w:b/>
          <w:color w:val="0000FF"/>
          <w:sz w:val="24"/>
        </w:rPr>
        <w:t>C1-244675</w:t>
      </w:r>
      <w:r w:rsidRPr="00446081">
        <w:rPr>
          <w:rFonts w:ascii="Arial" w:hAnsi="Arial" w:cs="Arial"/>
          <w:b/>
          <w:color w:val="0000FF"/>
          <w:sz w:val="24"/>
        </w:rPr>
        <w:tab/>
      </w:r>
      <w:r w:rsidRPr="00446081">
        <w:rPr>
          <w:rFonts w:ascii="Arial" w:hAnsi="Arial" w:cs="Arial"/>
          <w:b/>
          <w:sz w:val="24"/>
        </w:rPr>
        <w:t xml:space="preserve">Correcting handling NAS timers in </w:t>
      </w:r>
      <w:proofErr w:type="spellStart"/>
      <w:r w:rsidRPr="00446081">
        <w:rPr>
          <w:rFonts w:ascii="Arial" w:hAnsi="Arial" w:cs="Arial"/>
          <w:b/>
          <w:sz w:val="24"/>
        </w:rPr>
        <w:t>ecall</w:t>
      </w:r>
      <w:proofErr w:type="spellEnd"/>
      <w:r w:rsidRPr="00446081">
        <w:rPr>
          <w:rFonts w:ascii="Arial" w:hAnsi="Arial" w:cs="Arial"/>
          <w:b/>
          <w:sz w:val="24"/>
        </w:rPr>
        <w:t xml:space="preserve"> inactive state</w:t>
      </w:r>
    </w:p>
    <w:p w14:paraId="69C666A3"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CR-6422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24737B01" w14:textId="77777777" w:rsidR="00237266" w:rsidRPr="00446081" w:rsidRDefault="00237266" w:rsidP="00237266">
      <w:pPr>
        <w:rPr>
          <w:rFonts w:ascii="Arial" w:hAnsi="Arial" w:cs="Arial"/>
          <w:color w:val="808080"/>
        </w:rPr>
      </w:pPr>
      <w:r w:rsidRPr="00446081">
        <w:rPr>
          <w:rFonts w:ascii="Arial" w:hAnsi="Arial" w:cs="Arial"/>
          <w:color w:val="808080"/>
        </w:rPr>
        <w:t>(Replaces C1-244430)</w:t>
      </w:r>
    </w:p>
    <w:p w14:paraId="39F83BD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2E194AE9" w14:textId="77777777" w:rsidR="00237266" w:rsidRPr="00446081" w:rsidRDefault="00237266" w:rsidP="00237266">
      <w:pPr>
        <w:rPr>
          <w:rFonts w:ascii="Arial" w:hAnsi="Arial" w:cs="Arial"/>
          <w:b/>
          <w:sz w:val="24"/>
        </w:rPr>
      </w:pPr>
      <w:r w:rsidRPr="00446081">
        <w:rPr>
          <w:rFonts w:ascii="Arial" w:hAnsi="Arial" w:cs="Arial"/>
          <w:b/>
          <w:color w:val="0000FF"/>
          <w:sz w:val="24"/>
        </w:rPr>
        <w:t>C1-244453</w:t>
      </w:r>
      <w:r w:rsidRPr="00446081">
        <w:rPr>
          <w:rFonts w:ascii="Arial" w:hAnsi="Arial" w:cs="Arial"/>
          <w:b/>
          <w:color w:val="0000FF"/>
          <w:sz w:val="24"/>
        </w:rPr>
        <w:tab/>
      </w:r>
      <w:r w:rsidRPr="00446081">
        <w:rPr>
          <w:rFonts w:ascii="Arial" w:hAnsi="Arial" w:cs="Arial"/>
          <w:b/>
          <w:sz w:val="24"/>
        </w:rPr>
        <w:t>T3525 abnormal case in SNPN</w:t>
      </w:r>
    </w:p>
    <w:p w14:paraId="1A809FC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CR-6368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38798EFC" w14:textId="77777777" w:rsidR="00237266" w:rsidRPr="00446081" w:rsidRDefault="00237266" w:rsidP="00237266">
      <w:pPr>
        <w:rPr>
          <w:rFonts w:ascii="Arial" w:hAnsi="Arial" w:cs="Arial"/>
          <w:color w:val="808080"/>
        </w:rPr>
      </w:pPr>
      <w:r w:rsidRPr="00446081">
        <w:rPr>
          <w:rFonts w:ascii="Arial" w:hAnsi="Arial" w:cs="Arial"/>
          <w:color w:val="808080"/>
        </w:rPr>
        <w:t>(Replaces C1-244271)</w:t>
      </w:r>
    </w:p>
    <w:p w14:paraId="1C6741D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C1-244674</w:t>
      </w:r>
      <w:r w:rsidRPr="00446081">
        <w:rPr>
          <w:rFonts w:ascii="Arial" w:hAnsi="Arial" w:cs="Arial"/>
          <w:color w:val="993300"/>
          <w:u w:val="single"/>
        </w:rPr>
        <w:t>.</w:t>
      </w:r>
    </w:p>
    <w:p w14:paraId="01D05E37" w14:textId="77777777" w:rsidR="00237266" w:rsidRPr="00446081" w:rsidRDefault="00237266" w:rsidP="00237266">
      <w:pPr>
        <w:rPr>
          <w:rFonts w:ascii="Arial" w:hAnsi="Arial" w:cs="Arial"/>
          <w:b/>
          <w:sz w:val="24"/>
        </w:rPr>
      </w:pPr>
      <w:r w:rsidRPr="00446081">
        <w:rPr>
          <w:rFonts w:ascii="Arial" w:hAnsi="Arial" w:cs="Arial"/>
          <w:b/>
          <w:color w:val="0000FF"/>
          <w:sz w:val="24"/>
        </w:rPr>
        <w:t>C1-244674</w:t>
      </w:r>
      <w:r w:rsidRPr="00446081">
        <w:rPr>
          <w:rFonts w:ascii="Arial" w:hAnsi="Arial" w:cs="Arial"/>
          <w:b/>
          <w:color w:val="0000FF"/>
          <w:sz w:val="24"/>
        </w:rPr>
        <w:tab/>
      </w:r>
      <w:r w:rsidRPr="00446081">
        <w:rPr>
          <w:rFonts w:ascii="Arial" w:hAnsi="Arial" w:cs="Arial"/>
          <w:b/>
          <w:sz w:val="24"/>
        </w:rPr>
        <w:t>T3525 abnormal case in SNPN</w:t>
      </w:r>
    </w:p>
    <w:p w14:paraId="6162841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CR-6368  rev 2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6F75F6F4" w14:textId="77777777" w:rsidR="00237266" w:rsidRPr="00446081" w:rsidRDefault="00237266" w:rsidP="00237266">
      <w:pPr>
        <w:rPr>
          <w:rFonts w:ascii="Arial" w:hAnsi="Arial" w:cs="Arial"/>
          <w:color w:val="808080"/>
        </w:rPr>
      </w:pPr>
      <w:r w:rsidRPr="00446081">
        <w:rPr>
          <w:rFonts w:ascii="Arial" w:hAnsi="Arial" w:cs="Arial"/>
          <w:color w:val="808080"/>
        </w:rPr>
        <w:t>(Replaces C1-244453)</w:t>
      </w:r>
    </w:p>
    <w:p w14:paraId="3C771C9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5943E010" w14:textId="77777777" w:rsidR="00237266" w:rsidRPr="00446081" w:rsidRDefault="00237266" w:rsidP="00237266">
      <w:pPr>
        <w:rPr>
          <w:rFonts w:ascii="Arial" w:hAnsi="Arial" w:cs="Arial"/>
          <w:b/>
          <w:sz w:val="24"/>
        </w:rPr>
      </w:pPr>
      <w:r w:rsidRPr="00446081">
        <w:rPr>
          <w:rFonts w:ascii="Arial" w:hAnsi="Arial" w:cs="Arial"/>
          <w:b/>
          <w:color w:val="0000FF"/>
          <w:sz w:val="24"/>
        </w:rPr>
        <w:t>C1-244465</w:t>
      </w:r>
      <w:r w:rsidRPr="00446081">
        <w:rPr>
          <w:rFonts w:ascii="Arial" w:hAnsi="Arial" w:cs="Arial"/>
          <w:b/>
          <w:color w:val="0000FF"/>
          <w:sz w:val="24"/>
        </w:rPr>
        <w:tab/>
      </w:r>
      <w:r w:rsidRPr="00446081">
        <w:rPr>
          <w:rFonts w:ascii="Arial" w:hAnsi="Arial" w:cs="Arial"/>
          <w:b/>
          <w:sz w:val="24"/>
        </w:rPr>
        <w:t>Correction on maximum time offset</w:t>
      </w:r>
    </w:p>
    <w:p w14:paraId="5C4AA1E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CR-4105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6716200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withdrawn</w:t>
      </w:r>
      <w:r w:rsidRPr="00446081">
        <w:rPr>
          <w:rFonts w:ascii="Arial" w:hAnsi="Arial" w:cs="Arial"/>
          <w:color w:val="993300"/>
          <w:u w:val="single"/>
        </w:rPr>
        <w:t>.</w:t>
      </w:r>
    </w:p>
    <w:p w14:paraId="4B755F6D" w14:textId="77777777" w:rsidR="00237266" w:rsidRPr="00446081" w:rsidRDefault="00237266" w:rsidP="00237266">
      <w:pPr>
        <w:rPr>
          <w:rFonts w:ascii="Arial" w:hAnsi="Arial" w:cs="Arial"/>
          <w:b/>
          <w:sz w:val="24"/>
        </w:rPr>
      </w:pPr>
      <w:r w:rsidRPr="00446081">
        <w:rPr>
          <w:rFonts w:ascii="Arial" w:hAnsi="Arial" w:cs="Arial"/>
          <w:b/>
          <w:color w:val="0000FF"/>
          <w:sz w:val="24"/>
        </w:rPr>
        <w:t>C1-244469</w:t>
      </w:r>
      <w:r w:rsidRPr="00446081">
        <w:rPr>
          <w:rFonts w:ascii="Arial" w:hAnsi="Arial" w:cs="Arial"/>
          <w:b/>
          <w:color w:val="0000FF"/>
          <w:sz w:val="24"/>
        </w:rPr>
        <w:tab/>
      </w:r>
      <w:r w:rsidRPr="00446081">
        <w:rPr>
          <w:rFonts w:ascii="Arial" w:hAnsi="Arial" w:cs="Arial"/>
          <w:b/>
          <w:sz w:val="24"/>
        </w:rPr>
        <w:t>Forbidden PLMN deletion</w:t>
      </w:r>
    </w:p>
    <w:p w14:paraId="606F7B5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23.122 v18.7.1</w:t>
      </w:r>
      <w:r w:rsidRPr="00446081">
        <w:rPr>
          <w:rFonts w:ascii="Arial" w:hAnsi="Arial" w:cs="Arial"/>
        </w:rPr>
        <w:tab/>
        <w:t xml:space="preserve">  CR-1260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Samsung/Danish</w:t>
      </w:r>
    </w:p>
    <w:p w14:paraId="3B569DE8" w14:textId="77777777" w:rsidR="00237266" w:rsidRPr="00446081" w:rsidRDefault="00237266" w:rsidP="00237266">
      <w:pPr>
        <w:rPr>
          <w:rFonts w:ascii="Arial" w:hAnsi="Arial" w:cs="Arial"/>
          <w:color w:val="808080"/>
        </w:rPr>
      </w:pPr>
      <w:r w:rsidRPr="00446081">
        <w:rPr>
          <w:rFonts w:ascii="Arial" w:hAnsi="Arial" w:cs="Arial"/>
          <w:color w:val="808080"/>
        </w:rPr>
        <w:t>(Replaces C1-244317)</w:t>
      </w:r>
    </w:p>
    <w:p w14:paraId="29305D0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C1-244472</w:t>
      </w:r>
      <w:r w:rsidRPr="00446081">
        <w:rPr>
          <w:rFonts w:ascii="Arial" w:hAnsi="Arial" w:cs="Arial"/>
          <w:color w:val="993300"/>
          <w:u w:val="single"/>
        </w:rPr>
        <w:t>.</w:t>
      </w:r>
    </w:p>
    <w:p w14:paraId="6899746F" w14:textId="77777777" w:rsidR="00237266" w:rsidRPr="00446081" w:rsidRDefault="00237266" w:rsidP="00237266">
      <w:pPr>
        <w:rPr>
          <w:rFonts w:ascii="Arial" w:hAnsi="Arial" w:cs="Arial"/>
          <w:b/>
          <w:sz w:val="24"/>
        </w:rPr>
      </w:pPr>
      <w:r w:rsidRPr="00446081">
        <w:rPr>
          <w:rFonts w:ascii="Arial" w:hAnsi="Arial" w:cs="Arial"/>
          <w:b/>
          <w:color w:val="0000FF"/>
          <w:sz w:val="24"/>
        </w:rPr>
        <w:t>C1-245015</w:t>
      </w:r>
      <w:r w:rsidRPr="00446081">
        <w:rPr>
          <w:rFonts w:ascii="Arial" w:hAnsi="Arial" w:cs="Arial"/>
          <w:b/>
          <w:color w:val="0000FF"/>
          <w:sz w:val="24"/>
        </w:rPr>
        <w:tab/>
      </w:r>
      <w:r w:rsidRPr="00446081">
        <w:rPr>
          <w:rFonts w:ascii="Arial" w:hAnsi="Arial" w:cs="Arial"/>
          <w:b/>
          <w:sz w:val="24"/>
        </w:rPr>
        <w:t>Correction to the Note for UEs supporting MUSIM</w:t>
      </w:r>
    </w:p>
    <w:p w14:paraId="0D5303F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CR-6429  rev 2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r w:rsidRPr="00446081">
        <w:rPr>
          <w:rFonts w:ascii="Arial" w:hAnsi="Arial" w:cs="Arial"/>
          <w:i/>
        </w:rPr>
        <w:t>, Nokia</w:t>
      </w:r>
    </w:p>
    <w:p w14:paraId="2F88DE8C" w14:textId="77777777" w:rsidR="00237266" w:rsidRPr="00446081" w:rsidRDefault="00237266" w:rsidP="00237266">
      <w:pPr>
        <w:rPr>
          <w:rFonts w:ascii="Arial" w:hAnsi="Arial" w:cs="Arial"/>
          <w:color w:val="808080"/>
        </w:rPr>
      </w:pPr>
      <w:r w:rsidRPr="00446081">
        <w:rPr>
          <w:rFonts w:ascii="Arial" w:hAnsi="Arial" w:cs="Arial"/>
          <w:color w:val="808080"/>
        </w:rPr>
        <w:t>(Replaces C1-244586)</w:t>
      </w:r>
    </w:p>
    <w:p w14:paraId="7F6FB76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B8DED46" w14:textId="77777777" w:rsidR="00237266" w:rsidRPr="00446081" w:rsidRDefault="00237266" w:rsidP="00237266">
      <w:pPr>
        <w:rPr>
          <w:rFonts w:ascii="Arial" w:hAnsi="Arial" w:cs="Arial"/>
          <w:b/>
          <w:sz w:val="24"/>
        </w:rPr>
      </w:pPr>
      <w:r w:rsidRPr="00446081">
        <w:rPr>
          <w:rFonts w:ascii="Arial" w:hAnsi="Arial" w:cs="Arial"/>
          <w:b/>
          <w:color w:val="0000FF"/>
          <w:sz w:val="24"/>
        </w:rPr>
        <w:t>C1-244472</w:t>
      </w:r>
      <w:r w:rsidRPr="00446081">
        <w:rPr>
          <w:rFonts w:ascii="Arial" w:hAnsi="Arial" w:cs="Arial"/>
          <w:b/>
          <w:color w:val="0000FF"/>
          <w:sz w:val="24"/>
        </w:rPr>
        <w:tab/>
      </w:r>
      <w:r w:rsidRPr="00446081">
        <w:rPr>
          <w:rFonts w:ascii="Arial" w:hAnsi="Arial" w:cs="Arial"/>
          <w:b/>
          <w:sz w:val="24"/>
        </w:rPr>
        <w:t>Deletion of extension of the PLMN list</w:t>
      </w:r>
    </w:p>
    <w:p w14:paraId="4E02257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23.122 v18.7.1</w:t>
      </w:r>
      <w:r w:rsidRPr="00446081">
        <w:rPr>
          <w:rFonts w:ascii="Arial" w:hAnsi="Arial" w:cs="Arial"/>
        </w:rPr>
        <w:tab/>
        <w:t xml:space="preserve">  CR-1260  rev 2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0981A31D" w14:textId="77777777" w:rsidR="00237266" w:rsidRPr="00446081" w:rsidRDefault="00237266" w:rsidP="00237266">
      <w:pPr>
        <w:rPr>
          <w:rFonts w:ascii="Arial" w:hAnsi="Arial" w:cs="Arial"/>
          <w:color w:val="808080"/>
        </w:rPr>
      </w:pPr>
      <w:r w:rsidRPr="00446081">
        <w:rPr>
          <w:rFonts w:ascii="Arial" w:hAnsi="Arial" w:cs="Arial"/>
          <w:color w:val="808080"/>
        </w:rPr>
        <w:t>(Replaces C1-244469)</w:t>
      </w:r>
    </w:p>
    <w:p w14:paraId="17C7380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C1-244680</w:t>
      </w:r>
      <w:r w:rsidRPr="00446081">
        <w:rPr>
          <w:rFonts w:ascii="Arial" w:hAnsi="Arial" w:cs="Arial"/>
          <w:color w:val="993300"/>
          <w:u w:val="single"/>
        </w:rPr>
        <w:t>.</w:t>
      </w:r>
    </w:p>
    <w:p w14:paraId="0A7426C3" w14:textId="77777777" w:rsidR="00237266" w:rsidRPr="00446081" w:rsidRDefault="00237266" w:rsidP="00237266">
      <w:pPr>
        <w:rPr>
          <w:rFonts w:ascii="Arial" w:hAnsi="Arial" w:cs="Arial"/>
          <w:b/>
          <w:sz w:val="24"/>
        </w:rPr>
      </w:pPr>
      <w:r w:rsidRPr="00446081">
        <w:rPr>
          <w:rFonts w:ascii="Arial" w:hAnsi="Arial" w:cs="Arial"/>
          <w:b/>
          <w:color w:val="0000FF"/>
          <w:sz w:val="24"/>
        </w:rPr>
        <w:t>C1-244680</w:t>
      </w:r>
      <w:r w:rsidRPr="00446081">
        <w:rPr>
          <w:rFonts w:ascii="Arial" w:hAnsi="Arial" w:cs="Arial"/>
          <w:b/>
          <w:color w:val="0000FF"/>
          <w:sz w:val="24"/>
        </w:rPr>
        <w:tab/>
      </w:r>
      <w:r w:rsidRPr="00446081">
        <w:rPr>
          <w:rFonts w:ascii="Arial" w:hAnsi="Arial" w:cs="Arial"/>
          <w:b/>
          <w:sz w:val="24"/>
        </w:rPr>
        <w:t>Deletion of extension of the PLMN list</w:t>
      </w:r>
    </w:p>
    <w:p w14:paraId="0AC95FF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23.122 v18.7.1</w:t>
      </w:r>
      <w:r w:rsidRPr="00446081">
        <w:rPr>
          <w:rFonts w:ascii="Arial" w:hAnsi="Arial" w:cs="Arial"/>
        </w:rPr>
        <w:tab/>
        <w:t xml:space="preserve">  CR-1260  rev 3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634D40C0" w14:textId="77777777" w:rsidR="00237266" w:rsidRPr="00446081" w:rsidRDefault="00237266" w:rsidP="00237266">
      <w:pPr>
        <w:rPr>
          <w:rFonts w:ascii="Arial" w:hAnsi="Arial" w:cs="Arial"/>
          <w:color w:val="808080"/>
        </w:rPr>
      </w:pPr>
      <w:r w:rsidRPr="00446081">
        <w:rPr>
          <w:rFonts w:ascii="Arial" w:hAnsi="Arial" w:cs="Arial"/>
          <w:color w:val="808080"/>
        </w:rPr>
        <w:t>(Replaces C1-244472)</w:t>
      </w:r>
    </w:p>
    <w:p w14:paraId="2A8CDF8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3BEB9667" w14:textId="77777777" w:rsidR="00237266" w:rsidRPr="00446081" w:rsidRDefault="00237266" w:rsidP="00237266">
      <w:pPr>
        <w:rPr>
          <w:rFonts w:ascii="Arial" w:hAnsi="Arial" w:cs="Arial"/>
          <w:b/>
          <w:sz w:val="24"/>
        </w:rPr>
      </w:pPr>
      <w:r w:rsidRPr="00446081">
        <w:rPr>
          <w:rFonts w:ascii="Arial" w:hAnsi="Arial" w:cs="Arial"/>
          <w:b/>
          <w:color w:val="0000FF"/>
          <w:sz w:val="24"/>
        </w:rPr>
        <w:t>C1-244473</w:t>
      </w:r>
      <w:r w:rsidRPr="00446081">
        <w:rPr>
          <w:rFonts w:ascii="Arial" w:hAnsi="Arial" w:cs="Arial"/>
          <w:b/>
          <w:color w:val="0000FF"/>
          <w:sz w:val="24"/>
        </w:rPr>
        <w:tab/>
      </w:r>
      <w:r w:rsidRPr="00446081">
        <w:rPr>
          <w:rFonts w:ascii="Arial" w:hAnsi="Arial" w:cs="Arial"/>
          <w:b/>
          <w:sz w:val="24"/>
        </w:rPr>
        <w:t>Correction on format and grammar issues</w:t>
      </w:r>
    </w:p>
    <w:p w14:paraId="7A80EC2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CR-6430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1447CE7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C1-244670</w:t>
      </w:r>
      <w:r w:rsidRPr="00446081">
        <w:rPr>
          <w:rFonts w:ascii="Arial" w:hAnsi="Arial" w:cs="Arial"/>
          <w:color w:val="993300"/>
          <w:u w:val="single"/>
        </w:rPr>
        <w:t>.</w:t>
      </w:r>
    </w:p>
    <w:p w14:paraId="663D1A88" w14:textId="77777777" w:rsidR="00237266" w:rsidRPr="00446081" w:rsidRDefault="00237266" w:rsidP="00237266">
      <w:pPr>
        <w:rPr>
          <w:rFonts w:ascii="Arial" w:hAnsi="Arial" w:cs="Arial"/>
          <w:b/>
          <w:sz w:val="24"/>
        </w:rPr>
      </w:pPr>
      <w:r w:rsidRPr="00446081">
        <w:rPr>
          <w:rFonts w:ascii="Arial" w:hAnsi="Arial" w:cs="Arial"/>
          <w:b/>
          <w:color w:val="0000FF"/>
          <w:sz w:val="24"/>
        </w:rPr>
        <w:t>C1-244670</w:t>
      </w:r>
      <w:r w:rsidRPr="00446081">
        <w:rPr>
          <w:rFonts w:ascii="Arial" w:hAnsi="Arial" w:cs="Arial"/>
          <w:b/>
          <w:color w:val="0000FF"/>
          <w:sz w:val="24"/>
        </w:rPr>
        <w:tab/>
      </w:r>
      <w:r w:rsidRPr="00446081">
        <w:rPr>
          <w:rFonts w:ascii="Arial" w:hAnsi="Arial" w:cs="Arial"/>
          <w:b/>
          <w:sz w:val="24"/>
        </w:rPr>
        <w:t>Correction on format and grammar issues</w:t>
      </w:r>
    </w:p>
    <w:p w14:paraId="61EBB83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CR-6430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5AA8B9EB" w14:textId="77777777" w:rsidR="00237266" w:rsidRPr="00446081" w:rsidRDefault="00237266" w:rsidP="00237266">
      <w:pPr>
        <w:rPr>
          <w:rFonts w:ascii="Arial" w:hAnsi="Arial" w:cs="Arial"/>
          <w:color w:val="808080"/>
        </w:rPr>
      </w:pPr>
      <w:r w:rsidRPr="00446081">
        <w:rPr>
          <w:rFonts w:ascii="Arial" w:hAnsi="Arial" w:cs="Arial"/>
          <w:color w:val="808080"/>
        </w:rPr>
        <w:t>(Replaces C1-244473)</w:t>
      </w:r>
    </w:p>
    <w:p w14:paraId="75D0893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58323CA4" w14:textId="77777777" w:rsidR="00237266" w:rsidRPr="00446081" w:rsidRDefault="00237266" w:rsidP="00237266">
      <w:pPr>
        <w:rPr>
          <w:rFonts w:ascii="Arial" w:hAnsi="Arial" w:cs="Arial"/>
          <w:b/>
          <w:sz w:val="24"/>
        </w:rPr>
      </w:pPr>
      <w:r w:rsidRPr="00446081">
        <w:rPr>
          <w:rFonts w:ascii="Arial" w:hAnsi="Arial" w:cs="Arial"/>
          <w:b/>
          <w:color w:val="0000FF"/>
          <w:sz w:val="24"/>
        </w:rPr>
        <w:t>C1-244474</w:t>
      </w:r>
      <w:r w:rsidRPr="00446081">
        <w:rPr>
          <w:rFonts w:ascii="Arial" w:hAnsi="Arial" w:cs="Arial"/>
          <w:b/>
          <w:color w:val="0000FF"/>
          <w:sz w:val="24"/>
        </w:rPr>
        <w:tab/>
      </w:r>
      <w:r w:rsidRPr="00446081">
        <w:rPr>
          <w:rFonts w:ascii="Arial" w:hAnsi="Arial" w:cs="Arial"/>
          <w:b/>
          <w:sz w:val="24"/>
        </w:rPr>
        <w:t xml:space="preserve">Correction on the wrong </w:t>
      </w:r>
      <w:proofErr w:type="spellStart"/>
      <w:r w:rsidRPr="00446081">
        <w:rPr>
          <w:rFonts w:ascii="Arial" w:hAnsi="Arial" w:cs="Arial"/>
          <w:b/>
          <w:sz w:val="24"/>
        </w:rPr>
        <w:t>descprition</w:t>
      </w:r>
      <w:proofErr w:type="spellEnd"/>
      <w:r w:rsidRPr="00446081">
        <w:rPr>
          <w:rFonts w:ascii="Arial" w:hAnsi="Arial" w:cs="Arial"/>
          <w:b/>
          <w:sz w:val="24"/>
        </w:rPr>
        <w:t xml:space="preserve"> of 5QI value</w:t>
      </w:r>
    </w:p>
    <w:p w14:paraId="48D1100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CR-6431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047441F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C1-244660</w:t>
      </w:r>
      <w:r w:rsidRPr="00446081">
        <w:rPr>
          <w:rFonts w:ascii="Arial" w:hAnsi="Arial" w:cs="Arial"/>
          <w:color w:val="993300"/>
          <w:u w:val="single"/>
        </w:rPr>
        <w:t>.</w:t>
      </w:r>
    </w:p>
    <w:p w14:paraId="5FA70C10" w14:textId="77777777" w:rsidR="00237266" w:rsidRPr="00446081" w:rsidRDefault="00237266" w:rsidP="00237266">
      <w:pPr>
        <w:rPr>
          <w:rFonts w:ascii="Arial" w:hAnsi="Arial" w:cs="Arial"/>
          <w:b/>
          <w:sz w:val="24"/>
        </w:rPr>
      </w:pPr>
      <w:r w:rsidRPr="00446081">
        <w:rPr>
          <w:rFonts w:ascii="Arial" w:hAnsi="Arial" w:cs="Arial"/>
          <w:b/>
          <w:color w:val="0000FF"/>
          <w:sz w:val="24"/>
        </w:rPr>
        <w:t>C1-244660</w:t>
      </w:r>
      <w:r w:rsidRPr="00446081">
        <w:rPr>
          <w:rFonts w:ascii="Arial" w:hAnsi="Arial" w:cs="Arial"/>
          <w:b/>
          <w:color w:val="0000FF"/>
          <w:sz w:val="24"/>
        </w:rPr>
        <w:tab/>
      </w:r>
      <w:r w:rsidRPr="00446081">
        <w:rPr>
          <w:rFonts w:ascii="Arial" w:hAnsi="Arial" w:cs="Arial"/>
          <w:b/>
          <w:sz w:val="24"/>
        </w:rPr>
        <w:t xml:space="preserve">Correction on the wrong </w:t>
      </w:r>
      <w:proofErr w:type="spellStart"/>
      <w:r w:rsidRPr="00446081">
        <w:rPr>
          <w:rFonts w:ascii="Arial" w:hAnsi="Arial" w:cs="Arial"/>
          <w:b/>
          <w:sz w:val="24"/>
        </w:rPr>
        <w:t>descprition</w:t>
      </w:r>
      <w:proofErr w:type="spellEnd"/>
      <w:r w:rsidRPr="00446081">
        <w:rPr>
          <w:rFonts w:ascii="Arial" w:hAnsi="Arial" w:cs="Arial"/>
          <w:b/>
          <w:sz w:val="24"/>
        </w:rPr>
        <w:t xml:space="preserve"> of 5QI value</w:t>
      </w:r>
    </w:p>
    <w:p w14:paraId="13B12DB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CR-6431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2B200748" w14:textId="77777777" w:rsidR="00237266" w:rsidRPr="00446081" w:rsidRDefault="00237266" w:rsidP="00237266">
      <w:pPr>
        <w:rPr>
          <w:rFonts w:ascii="Arial" w:hAnsi="Arial" w:cs="Arial"/>
          <w:color w:val="808080"/>
        </w:rPr>
      </w:pPr>
      <w:r w:rsidRPr="00446081">
        <w:rPr>
          <w:rFonts w:ascii="Arial" w:hAnsi="Arial" w:cs="Arial"/>
          <w:color w:val="808080"/>
        </w:rPr>
        <w:t>(Replaces C1-244474)</w:t>
      </w:r>
    </w:p>
    <w:p w14:paraId="457FF5A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C1-244998</w:t>
      </w:r>
      <w:r w:rsidRPr="00446081">
        <w:rPr>
          <w:rFonts w:ascii="Arial" w:hAnsi="Arial" w:cs="Arial"/>
          <w:color w:val="993300"/>
          <w:u w:val="single"/>
        </w:rPr>
        <w:t>.</w:t>
      </w:r>
    </w:p>
    <w:p w14:paraId="29151506" w14:textId="77777777" w:rsidR="00237266" w:rsidRPr="00446081" w:rsidRDefault="00237266" w:rsidP="00237266">
      <w:pPr>
        <w:rPr>
          <w:rFonts w:ascii="Arial" w:hAnsi="Arial" w:cs="Arial"/>
          <w:b/>
          <w:sz w:val="24"/>
        </w:rPr>
      </w:pPr>
      <w:r w:rsidRPr="00446081">
        <w:rPr>
          <w:rFonts w:ascii="Arial" w:hAnsi="Arial" w:cs="Arial"/>
          <w:b/>
          <w:color w:val="0000FF"/>
          <w:sz w:val="24"/>
        </w:rPr>
        <w:t>C1-244998</w:t>
      </w:r>
      <w:r w:rsidRPr="00446081">
        <w:rPr>
          <w:rFonts w:ascii="Arial" w:hAnsi="Arial" w:cs="Arial"/>
          <w:b/>
          <w:color w:val="0000FF"/>
          <w:sz w:val="24"/>
        </w:rPr>
        <w:tab/>
      </w:r>
      <w:r w:rsidRPr="00446081">
        <w:rPr>
          <w:rFonts w:ascii="Arial" w:hAnsi="Arial" w:cs="Arial"/>
          <w:b/>
          <w:sz w:val="24"/>
        </w:rPr>
        <w:t xml:space="preserve">Correction on the wrong </w:t>
      </w:r>
      <w:proofErr w:type="spellStart"/>
      <w:r w:rsidRPr="00446081">
        <w:rPr>
          <w:rFonts w:ascii="Arial" w:hAnsi="Arial" w:cs="Arial"/>
          <w:b/>
          <w:sz w:val="24"/>
        </w:rPr>
        <w:t>descprition</w:t>
      </w:r>
      <w:proofErr w:type="spellEnd"/>
      <w:r w:rsidRPr="00446081">
        <w:rPr>
          <w:rFonts w:ascii="Arial" w:hAnsi="Arial" w:cs="Arial"/>
          <w:b/>
          <w:sz w:val="24"/>
        </w:rPr>
        <w:t xml:space="preserve"> of 5QI value</w:t>
      </w:r>
    </w:p>
    <w:p w14:paraId="159F429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CR-6431  rev 2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04733ECB" w14:textId="77777777" w:rsidR="00237266" w:rsidRPr="00446081" w:rsidRDefault="00237266" w:rsidP="00237266">
      <w:pPr>
        <w:rPr>
          <w:rFonts w:ascii="Arial" w:hAnsi="Arial" w:cs="Arial"/>
          <w:color w:val="808080"/>
        </w:rPr>
      </w:pPr>
      <w:r w:rsidRPr="00446081">
        <w:rPr>
          <w:rFonts w:ascii="Arial" w:hAnsi="Arial" w:cs="Arial"/>
          <w:color w:val="808080"/>
        </w:rPr>
        <w:t>(Replaces C1-244660)</w:t>
      </w:r>
    </w:p>
    <w:p w14:paraId="620DEBA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7501A07E" w14:textId="77777777" w:rsidR="00237266" w:rsidRPr="00446081" w:rsidRDefault="00237266" w:rsidP="00237266">
      <w:pPr>
        <w:rPr>
          <w:rFonts w:ascii="Arial" w:hAnsi="Arial" w:cs="Arial"/>
          <w:b/>
          <w:sz w:val="24"/>
        </w:rPr>
      </w:pPr>
      <w:r w:rsidRPr="00446081">
        <w:rPr>
          <w:rFonts w:ascii="Arial" w:hAnsi="Arial" w:cs="Arial"/>
          <w:b/>
          <w:color w:val="0000FF"/>
          <w:sz w:val="24"/>
        </w:rPr>
        <w:t>C1-244997</w:t>
      </w:r>
      <w:r w:rsidRPr="00446081">
        <w:rPr>
          <w:rFonts w:ascii="Arial" w:hAnsi="Arial" w:cs="Arial"/>
          <w:b/>
          <w:color w:val="0000FF"/>
          <w:sz w:val="24"/>
        </w:rPr>
        <w:tab/>
      </w:r>
      <w:r w:rsidRPr="00446081">
        <w:rPr>
          <w:rFonts w:ascii="Arial" w:hAnsi="Arial" w:cs="Arial"/>
          <w:b/>
          <w:sz w:val="24"/>
        </w:rPr>
        <w:t>Correction on the wrong message name in network slice statement</w:t>
      </w:r>
    </w:p>
    <w:p w14:paraId="18CDD1A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CR-6432  rev 2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040BA1F9" w14:textId="77777777" w:rsidR="00237266" w:rsidRPr="00446081" w:rsidRDefault="00237266" w:rsidP="00237266">
      <w:pPr>
        <w:rPr>
          <w:rFonts w:ascii="Arial" w:hAnsi="Arial" w:cs="Arial"/>
          <w:color w:val="808080"/>
        </w:rPr>
      </w:pPr>
      <w:r w:rsidRPr="00446081">
        <w:rPr>
          <w:rFonts w:ascii="Arial" w:hAnsi="Arial" w:cs="Arial"/>
          <w:color w:val="808080"/>
        </w:rPr>
        <w:t>(Replaces C1-244540)</w:t>
      </w:r>
    </w:p>
    <w:p w14:paraId="44A7E40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032D6EB5" w14:textId="77777777" w:rsidR="00237266" w:rsidRPr="00446081" w:rsidRDefault="00237266" w:rsidP="00237266">
      <w:pPr>
        <w:rPr>
          <w:rFonts w:ascii="Arial" w:hAnsi="Arial" w:cs="Arial"/>
          <w:b/>
          <w:sz w:val="24"/>
        </w:rPr>
      </w:pPr>
      <w:r w:rsidRPr="00446081">
        <w:rPr>
          <w:rFonts w:ascii="Arial" w:hAnsi="Arial" w:cs="Arial"/>
          <w:b/>
          <w:color w:val="0000FF"/>
          <w:sz w:val="24"/>
        </w:rPr>
        <w:t>C1-244477</w:t>
      </w:r>
      <w:r w:rsidRPr="00446081">
        <w:rPr>
          <w:rFonts w:ascii="Arial" w:hAnsi="Arial" w:cs="Arial"/>
          <w:b/>
          <w:color w:val="0000FF"/>
          <w:sz w:val="24"/>
        </w:rPr>
        <w:tab/>
      </w:r>
      <w:r w:rsidRPr="00446081">
        <w:rPr>
          <w:rFonts w:ascii="Arial" w:hAnsi="Arial" w:cs="Arial"/>
          <w:b/>
          <w:sz w:val="24"/>
        </w:rPr>
        <w:t>Update satellite related info(for release-19)</w:t>
      </w:r>
    </w:p>
    <w:p w14:paraId="7E92C30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CR-6433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5CFA02C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C1-244593</w:t>
      </w:r>
      <w:r w:rsidRPr="00446081">
        <w:rPr>
          <w:rFonts w:ascii="Arial" w:hAnsi="Arial" w:cs="Arial"/>
          <w:color w:val="993300"/>
          <w:u w:val="single"/>
        </w:rPr>
        <w:t>.</w:t>
      </w:r>
    </w:p>
    <w:p w14:paraId="4B2E1581" w14:textId="77777777" w:rsidR="00237266" w:rsidRPr="00446081" w:rsidRDefault="00237266" w:rsidP="00237266">
      <w:pPr>
        <w:rPr>
          <w:rFonts w:ascii="Arial" w:hAnsi="Arial" w:cs="Arial"/>
          <w:b/>
          <w:sz w:val="24"/>
        </w:rPr>
      </w:pPr>
      <w:r w:rsidRPr="00446081">
        <w:rPr>
          <w:rFonts w:ascii="Arial" w:hAnsi="Arial" w:cs="Arial"/>
          <w:b/>
          <w:color w:val="0000FF"/>
          <w:sz w:val="24"/>
        </w:rPr>
        <w:t>C1-244593</w:t>
      </w:r>
      <w:r w:rsidRPr="00446081">
        <w:rPr>
          <w:rFonts w:ascii="Arial" w:hAnsi="Arial" w:cs="Arial"/>
          <w:b/>
          <w:color w:val="0000FF"/>
          <w:sz w:val="24"/>
        </w:rPr>
        <w:tab/>
      </w:r>
      <w:r w:rsidRPr="00446081">
        <w:rPr>
          <w:rFonts w:ascii="Arial" w:hAnsi="Arial" w:cs="Arial"/>
          <w:b/>
          <w:sz w:val="24"/>
        </w:rPr>
        <w:t>Update satellite related info(for release-19)</w:t>
      </w:r>
    </w:p>
    <w:p w14:paraId="55207B4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CR-6433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2F3094DB" w14:textId="77777777" w:rsidR="00237266" w:rsidRPr="00446081" w:rsidRDefault="00237266" w:rsidP="00237266">
      <w:pPr>
        <w:rPr>
          <w:rFonts w:ascii="Arial" w:hAnsi="Arial" w:cs="Arial"/>
          <w:color w:val="808080"/>
        </w:rPr>
      </w:pPr>
      <w:r w:rsidRPr="00446081">
        <w:rPr>
          <w:rFonts w:ascii="Arial" w:hAnsi="Arial" w:cs="Arial"/>
          <w:color w:val="808080"/>
        </w:rPr>
        <w:t>(Replaces C1-244477)</w:t>
      </w:r>
    </w:p>
    <w:p w14:paraId="6FE56AD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2B6B7F26" w14:textId="77777777" w:rsidR="00237266" w:rsidRPr="00446081" w:rsidRDefault="00237266" w:rsidP="00237266">
      <w:pPr>
        <w:rPr>
          <w:rFonts w:ascii="Arial" w:hAnsi="Arial" w:cs="Arial"/>
          <w:b/>
          <w:sz w:val="24"/>
        </w:rPr>
      </w:pPr>
      <w:r w:rsidRPr="00446081">
        <w:rPr>
          <w:rFonts w:ascii="Arial" w:hAnsi="Arial" w:cs="Arial"/>
          <w:b/>
          <w:color w:val="0000FF"/>
          <w:sz w:val="24"/>
        </w:rPr>
        <w:t>C1-244481</w:t>
      </w:r>
      <w:r w:rsidRPr="00446081">
        <w:rPr>
          <w:rFonts w:ascii="Arial" w:hAnsi="Arial" w:cs="Arial"/>
          <w:b/>
          <w:color w:val="0000FF"/>
          <w:sz w:val="24"/>
        </w:rPr>
        <w:tab/>
      </w:r>
      <w:r w:rsidRPr="00446081">
        <w:rPr>
          <w:rFonts w:ascii="Arial" w:hAnsi="Arial" w:cs="Arial"/>
          <w:b/>
          <w:sz w:val="24"/>
        </w:rPr>
        <w:t>Clarification of NAS timer handling for NG-RAN Satellite Access</w:t>
      </w:r>
    </w:p>
    <w:p w14:paraId="7AFE07A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CR-6435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5F8DAAC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C1-244666</w:t>
      </w:r>
      <w:r w:rsidRPr="00446081">
        <w:rPr>
          <w:rFonts w:ascii="Arial" w:hAnsi="Arial" w:cs="Arial"/>
          <w:color w:val="993300"/>
          <w:u w:val="single"/>
        </w:rPr>
        <w:t>.</w:t>
      </w:r>
    </w:p>
    <w:p w14:paraId="782C1C4A" w14:textId="77777777" w:rsidR="00237266" w:rsidRPr="00446081" w:rsidRDefault="00237266" w:rsidP="00237266">
      <w:pPr>
        <w:rPr>
          <w:rFonts w:ascii="Arial" w:hAnsi="Arial" w:cs="Arial"/>
          <w:b/>
          <w:sz w:val="24"/>
        </w:rPr>
      </w:pPr>
      <w:r w:rsidRPr="00446081">
        <w:rPr>
          <w:rFonts w:ascii="Arial" w:hAnsi="Arial" w:cs="Arial"/>
          <w:b/>
          <w:color w:val="0000FF"/>
          <w:sz w:val="24"/>
        </w:rPr>
        <w:t>C1-244666</w:t>
      </w:r>
      <w:r w:rsidRPr="00446081">
        <w:rPr>
          <w:rFonts w:ascii="Arial" w:hAnsi="Arial" w:cs="Arial"/>
          <w:b/>
          <w:color w:val="0000FF"/>
          <w:sz w:val="24"/>
        </w:rPr>
        <w:tab/>
      </w:r>
      <w:r w:rsidRPr="00446081">
        <w:rPr>
          <w:rFonts w:ascii="Arial" w:hAnsi="Arial" w:cs="Arial"/>
          <w:b/>
          <w:sz w:val="24"/>
        </w:rPr>
        <w:t>Clarification of NAS timer handling for NG-RAN Satellite Access</w:t>
      </w:r>
    </w:p>
    <w:p w14:paraId="5C4EEFD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CR-6435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2295B434" w14:textId="77777777" w:rsidR="00237266" w:rsidRPr="00446081" w:rsidRDefault="00237266" w:rsidP="00237266">
      <w:pPr>
        <w:rPr>
          <w:rFonts w:ascii="Arial" w:hAnsi="Arial" w:cs="Arial"/>
          <w:color w:val="808080"/>
        </w:rPr>
      </w:pPr>
      <w:r w:rsidRPr="00446081">
        <w:rPr>
          <w:rFonts w:ascii="Arial" w:hAnsi="Arial" w:cs="Arial"/>
          <w:color w:val="808080"/>
        </w:rPr>
        <w:t>(Replaces C1-244481)</w:t>
      </w:r>
    </w:p>
    <w:p w14:paraId="689F9F0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4164FBB" w14:textId="77777777" w:rsidR="00237266" w:rsidRPr="00446081" w:rsidRDefault="00237266" w:rsidP="00237266">
      <w:pPr>
        <w:pStyle w:val="Heading5"/>
        <w:rPr>
          <w:rFonts w:cs="Arial"/>
        </w:rPr>
      </w:pPr>
      <w:bookmarkStart w:id="120" w:name="_Toc175914899"/>
      <w:r w:rsidRPr="00446081">
        <w:rPr>
          <w:rFonts w:cs="Arial"/>
        </w:rPr>
        <w:t>19.2.2.2</w:t>
      </w:r>
      <w:r w:rsidRPr="00446081">
        <w:rPr>
          <w:rFonts w:cs="Arial"/>
        </w:rPr>
        <w:tab/>
        <w:t>5GProtoc19-non3GPP</w:t>
      </w:r>
      <w:bookmarkEnd w:id="120"/>
    </w:p>
    <w:p w14:paraId="1D5CFC79" w14:textId="77777777" w:rsidR="00237266" w:rsidRPr="00446081" w:rsidRDefault="00237266" w:rsidP="00237266">
      <w:pPr>
        <w:rPr>
          <w:rFonts w:ascii="Arial" w:hAnsi="Arial" w:cs="Arial"/>
          <w:b/>
          <w:sz w:val="24"/>
        </w:rPr>
      </w:pPr>
      <w:r w:rsidRPr="00446081">
        <w:rPr>
          <w:rFonts w:ascii="Arial" w:hAnsi="Arial" w:cs="Arial"/>
          <w:b/>
          <w:color w:val="0000FF"/>
          <w:sz w:val="24"/>
        </w:rPr>
        <w:t>C1-244288</w:t>
      </w:r>
      <w:r w:rsidRPr="00446081">
        <w:rPr>
          <w:rFonts w:ascii="Arial" w:hAnsi="Arial" w:cs="Arial"/>
          <w:b/>
          <w:color w:val="0000FF"/>
          <w:sz w:val="24"/>
        </w:rPr>
        <w:tab/>
      </w:r>
      <w:r w:rsidRPr="00446081">
        <w:rPr>
          <w:rFonts w:ascii="Arial" w:hAnsi="Arial" w:cs="Arial"/>
          <w:b/>
          <w:sz w:val="24"/>
        </w:rPr>
        <w:t>Non-3GPP path switching while using old non-3GPP for MA PDU session</w:t>
      </w:r>
    </w:p>
    <w:p w14:paraId="4874F4D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CR-6372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w:t>
      </w:r>
    </w:p>
    <w:p w14:paraId="1C9A6DF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0C65CFB3" w14:textId="77777777" w:rsidR="00237266" w:rsidRPr="00446081" w:rsidRDefault="00237266" w:rsidP="00237266">
      <w:pPr>
        <w:rPr>
          <w:rFonts w:ascii="Arial" w:hAnsi="Arial" w:cs="Arial"/>
          <w:b/>
          <w:sz w:val="24"/>
        </w:rPr>
      </w:pPr>
      <w:r w:rsidRPr="00446081">
        <w:rPr>
          <w:rFonts w:ascii="Arial" w:hAnsi="Arial" w:cs="Arial"/>
          <w:b/>
          <w:color w:val="0000FF"/>
          <w:sz w:val="24"/>
        </w:rPr>
        <w:t>C1-244428</w:t>
      </w:r>
      <w:r w:rsidRPr="00446081">
        <w:rPr>
          <w:rFonts w:ascii="Arial" w:hAnsi="Arial" w:cs="Arial"/>
          <w:b/>
          <w:color w:val="0000FF"/>
          <w:sz w:val="24"/>
        </w:rPr>
        <w:tab/>
      </w:r>
      <w:r w:rsidRPr="00446081">
        <w:rPr>
          <w:rFonts w:ascii="Arial" w:hAnsi="Arial" w:cs="Arial"/>
          <w:b/>
          <w:sz w:val="24"/>
        </w:rPr>
        <w:t>Clarification of emergency services in FPLMN</w:t>
      </w:r>
    </w:p>
    <w:p w14:paraId="7EB9799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24.502 v18.6.0</w:t>
      </w:r>
      <w:r w:rsidRPr="00446081">
        <w:rPr>
          <w:rFonts w:ascii="Arial" w:hAnsi="Arial" w:cs="Arial"/>
        </w:rPr>
        <w:tab/>
        <w:t xml:space="preserve">  CR-0309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 / Marko</w:t>
      </w:r>
    </w:p>
    <w:p w14:paraId="3AA36F8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C1-244492</w:t>
      </w:r>
      <w:r w:rsidRPr="00446081">
        <w:rPr>
          <w:rFonts w:ascii="Arial" w:hAnsi="Arial" w:cs="Arial"/>
          <w:color w:val="993300"/>
          <w:u w:val="single"/>
        </w:rPr>
        <w:t>.</w:t>
      </w:r>
    </w:p>
    <w:p w14:paraId="292C45C4" w14:textId="77777777" w:rsidR="00237266" w:rsidRPr="00446081" w:rsidRDefault="00237266" w:rsidP="00237266">
      <w:pPr>
        <w:rPr>
          <w:rFonts w:ascii="Arial" w:hAnsi="Arial" w:cs="Arial"/>
          <w:b/>
          <w:sz w:val="24"/>
        </w:rPr>
      </w:pPr>
      <w:r w:rsidRPr="00446081">
        <w:rPr>
          <w:rFonts w:ascii="Arial" w:hAnsi="Arial" w:cs="Arial"/>
          <w:b/>
          <w:color w:val="0000FF"/>
          <w:sz w:val="24"/>
        </w:rPr>
        <w:t>C1-244492</w:t>
      </w:r>
      <w:r w:rsidRPr="00446081">
        <w:rPr>
          <w:rFonts w:ascii="Arial" w:hAnsi="Arial" w:cs="Arial"/>
          <w:b/>
          <w:color w:val="0000FF"/>
          <w:sz w:val="24"/>
        </w:rPr>
        <w:tab/>
      </w:r>
      <w:r w:rsidRPr="00446081">
        <w:rPr>
          <w:rFonts w:ascii="Arial" w:hAnsi="Arial" w:cs="Arial"/>
          <w:b/>
          <w:sz w:val="24"/>
        </w:rPr>
        <w:t>Clarification of emergency services in FPLMN</w:t>
      </w:r>
    </w:p>
    <w:p w14:paraId="42174B7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24.502 v18.6.0</w:t>
      </w:r>
      <w:r w:rsidRPr="00446081">
        <w:rPr>
          <w:rFonts w:ascii="Arial" w:hAnsi="Arial" w:cs="Arial"/>
        </w:rPr>
        <w:tab/>
        <w:t xml:space="preserve">  CR-0309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02B785E3" w14:textId="77777777" w:rsidR="00237266" w:rsidRPr="00446081" w:rsidRDefault="00237266" w:rsidP="00237266">
      <w:pPr>
        <w:rPr>
          <w:rFonts w:ascii="Arial" w:hAnsi="Arial" w:cs="Arial"/>
          <w:color w:val="808080"/>
        </w:rPr>
      </w:pPr>
      <w:r w:rsidRPr="00446081">
        <w:rPr>
          <w:rFonts w:ascii="Arial" w:hAnsi="Arial" w:cs="Arial"/>
          <w:color w:val="808080"/>
        </w:rPr>
        <w:t>(Replaces C1-244428)</w:t>
      </w:r>
    </w:p>
    <w:p w14:paraId="0BCBEC2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C1-244686</w:t>
      </w:r>
      <w:r w:rsidRPr="00446081">
        <w:rPr>
          <w:rFonts w:ascii="Arial" w:hAnsi="Arial" w:cs="Arial"/>
          <w:color w:val="993300"/>
          <w:u w:val="single"/>
        </w:rPr>
        <w:t>.</w:t>
      </w:r>
    </w:p>
    <w:p w14:paraId="4A48C2B2" w14:textId="77777777" w:rsidR="00237266" w:rsidRPr="00446081" w:rsidRDefault="00237266" w:rsidP="00237266">
      <w:pPr>
        <w:rPr>
          <w:rFonts w:ascii="Arial" w:hAnsi="Arial" w:cs="Arial"/>
          <w:b/>
          <w:sz w:val="24"/>
        </w:rPr>
      </w:pPr>
      <w:r w:rsidRPr="00446081">
        <w:rPr>
          <w:rFonts w:ascii="Arial" w:hAnsi="Arial" w:cs="Arial"/>
          <w:b/>
          <w:color w:val="0000FF"/>
          <w:sz w:val="24"/>
        </w:rPr>
        <w:t>C1-244686</w:t>
      </w:r>
      <w:r w:rsidRPr="00446081">
        <w:rPr>
          <w:rFonts w:ascii="Arial" w:hAnsi="Arial" w:cs="Arial"/>
          <w:b/>
          <w:color w:val="0000FF"/>
          <w:sz w:val="24"/>
        </w:rPr>
        <w:tab/>
      </w:r>
      <w:r w:rsidRPr="00446081">
        <w:rPr>
          <w:rFonts w:ascii="Arial" w:hAnsi="Arial" w:cs="Arial"/>
          <w:b/>
          <w:sz w:val="24"/>
        </w:rPr>
        <w:t>Clarification of emergency services in FPLMN</w:t>
      </w:r>
    </w:p>
    <w:p w14:paraId="7A555AD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24.502 v18.6.0</w:t>
      </w:r>
      <w:r w:rsidRPr="00446081">
        <w:rPr>
          <w:rFonts w:ascii="Arial" w:hAnsi="Arial" w:cs="Arial"/>
        </w:rPr>
        <w:tab/>
        <w:t xml:space="preserve">  CR-0309  rev 2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7EF43A07" w14:textId="77777777" w:rsidR="00237266" w:rsidRPr="00446081" w:rsidRDefault="00237266" w:rsidP="00237266">
      <w:pPr>
        <w:rPr>
          <w:rFonts w:ascii="Arial" w:hAnsi="Arial" w:cs="Arial"/>
          <w:color w:val="808080"/>
        </w:rPr>
      </w:pPr>
      <w:r w:rsidRPr="00446081">
        <w:rPr>
          <w:rFonts w:ascii="Arial" w:hAnsi="Arial" w:cs="Arial"/>
          <w:color w:val="808080"/>
        </w:rPr>
        <w:t>(Replaces C1-244492)</w:t>
      </w:r>
    </w:p>
    <w:p w14:paraId="2F442F8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AB5D729" w14:textId="77777777" w:rsidR="00237266" w:rsidRPr="00446081" w:rsidRDefault="00237266" w:rsidP="00237266">
      <w:pPr>
        <w:pStyle w:val="Heading4"/>
        <w:rPr>
          <w:rFonts w:cs="Arial"/>
        </w:rPr>
      </w:pPr>
      <w:bookmarkStart w:id="121" w:name="_Toc175914900"/>
      <w:r w:rsidRPr="00446081">
        <w:rPr>
          <w:rFonts w:cs="Arial"/>
        </w:rPr>
        <w:t>19.2.3</w:t>
      </w:r>
      <w:r w:rsidRPr="00446081">
        <w:rPr>
          <w:rFonts w:cs="Arial"/>
        </w:rPr>
        <w:tab/>
        <w:t>ECRATU</w:t>
      </w:r>
      <w:bookmarkEnd w:id="121"/>
    </w:p>
    <w:p w14:paraId="625E21F7" w14:textId="77777777" w:rsidR="00237266" w:rsidRPr="00446081" w:rsidRDefault="00237266" w:rsidP="00237266">
      <w:pPr>
        <w:rPr>
          <w:rFonts w:ascii="Arial" w:hAnsi="Arial" w:cs="Arial"/>
          <w:b/>
          <w:sz w:val="24"/>
        </w:rPr>
      </w:pPr>
      <w:r w:rsidRPr="00446081">
        <w:rPr>
          <w:rFonts w:ascii="Arial" w:hAnsi="Arial" w:cs="Arial"/>
          <w:b/>
          <w:color w:val="0000FF"/>
          <w:sz w:val="24"/>
        </w:rPr>
        <w:t>C1-244160</w:t>
      </w:r>
      <w:r w:rsidRPr="00446081">
        <w:rPr>
          <w:rFonts w:ascii="Arial" w:hAnsi="Arial" w:cs="Arial"/>
          <w:b/>
          <w:color w:val="0000FF"/>
          <w:sz w:val="24"/>
        </w:rPr>
        <w:tab/>
      </w:r>
      <w:r w:rsidRPr="00446081">
        <w:rPr>
          <w:rFonts w:ascii="Arial" w:hAnsi="Arial" w:cs="Arial"/>
          <w:b/>
          <w:sz w:val="24"/>
        </w:rPr>
        <w:t>Managing PLMN selection candidates when considering PLMNs with RAT restriction</w:t>
      </w:r>
    </w:p>
    <w:p w14:paraId="2FE2800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23.122 v18.7.1</w:t>
      </w:r>
      <w:r w:rsidRPr="00446081">
        <w:rPr>
          <w:rFonts w:ascii="Arial" w:hAnsi="Arial" w:cs="Arial"/>
        </w:rPr>
        <w:tab/>
        <w:t xml:space="preserve">  CR-1253  rev  Cat: B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Vodafone</w:t>
      </w:r>
    </w:p>
    <w:p w14:paraId="0971299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C1-244484</w:t>
      </w:r>
      <w:r w:rsidRPr="00446081">
        <w:rPr>
          <w:rFonts w:ascii="Arial" w:hAnsi="Arial" w:cs="Arial"/>
          <w:color w:val="993300"/>
          <w:u w:val="single"/>
        </w:rPr>
        <w:t>.</w:t>
      </w:r>
    </w:p>
    <w:p w14:paraId="2EADDE2F" w14:textId="77777777" w:rsidR="00237266" w:rsidRPr="00446081" w:rsidRDefault="00237266" w:rsidP="00237266">
      <w:pPr>
        <w:rPr>
          <w:rFonts w:ascii="Arial" w:hAnsi="Arial" w:cs="Arial"/>
          <w:b/>
          <w:sz w:val="24"/>
        </w:rPr>
      </w:pPr>
      <w:r w:rsidRPr="00446081">
        <w:rPr>
          <w:rFonts w:ascii="Arial" w:hAnsi="Arial" w:cs="Arial"/>
          <w:b/>
          <w:color w:val="0000FF"/>
          <w:sz w:val="24"/>
        </w:rPr>
        <w:t>C1-244161</w:t>
      </w:r>
      <w:r w:rsidRPr="00446081">
        <w:rPr>
          <w:rFonts w:ascii="Arial" w:hAnsi="Arial" w:cs="Arial"/>
          <w:b/>
          <w:color w:val="0000FF"/>
          <w:sz w:val="24"/>
        </w:rPr>
        <w:tab/>
      </w:r>
      <w:r w:rsidRPr="00446081">
        <w:rPr>
          <w:rFonts w:ascii="Arial" w:hAnsi="Arial" w:cs="Arial"/>
          <w:b/>
          <w:sz w:val="24"/>
        </w:rPr>
        <w:t>Control of UE RAT utilization by EPS</w:t>
      </w:r>
    </w:p>
    <w:p w14:paraId="138BD86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CR-4077  rev  Cat: B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Vodafone</w:t>
      </w:r>
    </w:p>
    <w:p w14:paraId="1DD1C51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C1-244485</w:t>
      </w:r>
      <w:r w:rsidRPr="00446081">
        <w:rPr>
          <w:rFonts w:ascii="Arial" w:hAnsi="Arial" w:cs="Arial"/>
          <w:color w:val="993300"/>
          <w:u w:val="single"/>
        </w:rPr>
        <w:t>.</w:t>
      </w:r>
    </w:p>
    <w:p w14:paraId="4D2951E4" w14:textId="77777777" w:rsidR="00237266" w:rsidRPr="00446081" w:rsidRDefault="00237266" w:rsidP="00237266">
      <w:pPr>
        <w:rPr>
          <w:rFonts w:ascii="Arial" w:hAnsi="Arial" w:cs="Arial"/>
          <w:b/>
          <w:sz w:val="24"/>
        </w:rPr>
      </w:pPr>
      <w:r w:rsidRPr="00446081">
        <w:rPr>
          <w:rFonts w:ascii="Arial" w:hAnsi="Arial" w:cs="Arial"/>
          <w:b/>
          <w:color w:val="0000FF"/>
          <w:sz w:val="24"/>
        </w:rPr>
        <w:t>C1-244162</w:t>
      </w:r>
      <w:r w:rsidRPr="00446081">
        <w:rPr>
          <w:rFonts w:ascii="Arial" w:hAnsi="Arial" w:cs="Arial"/>
          <w:b/>
          <w:color w:val="0000FF"/>
          <w:sz w:val="24"/>
        </w:rPr>
        <w:tab/>
      </w:r>
      <w:r w:rsidRPr="00446081">
        <w:rPr>
          <w:rFonts w:ascii="Arial" w:hAnsi="Arial" w:cs="Arial"/>
          <w:b/>
          <w:sz w:val="24"/>
        </w:rPr>
        <w:t>Control of UE RAT utilization by 5GS</w:t>
      </w:r>
    </w:p>
    <w:p w14:paraId="63A76BF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CR-6343  rev  Cat: B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Vodafone</w:t>
      </w:r>
    </w:p>
    <w:p w14:paraId="3A692A2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C1-244486</w:t>
      </w:r>
      <w:r w:rsidRPr="00446081">
        <w:rPr>
          <w:rFonts w:ascii="Arial" w:hAnsi="Arial" w:cs="Arial"/>
          <w:color w:val="993300"/>
          <w:u w:val="single"/>
        </w:rPr>
        <w:t>.</w:t>
      </w:r>
    </w:p>
    <w:p w14:paraId="4EA2C926" w14:textId="77777777" w:rsidR="00237266" w:rsidRPr="00446081" w:rsidRDefault="00237266" w:rsidP="00237266">
      <w:pPr>
        <w:rPr>
          <w:rFonts w:ascii="Arial" w:hAnsi="Arial" w:cs="Arial"/>
          <w:b/>
          <w:sz w:val="24"/>
        </w:rPr>
      </w:pPr>
      <w:r w:rsidRPr="00446081">
        <w:rPr>
          <w:rFonts w:ascii="Arial" w:hAnsi="Arial" w:cs="Arial"/>
          <w:b/>
          <w:color w:val="0000FF"/>
          <w:sz w:val="24"/>
        </w:rPr>
        <w:t>C1-244207</w:t>
      </w:r>
      <w:r w:rsidRPr="00446081">
        <w:rPr>
          <w:rFonts w:ascii="Arial" w:hAnsi="Arial" w:cs="Arial"/>
          <w:b/>
          <w:color w:val="0000FF"/>
          <w:sz w:val="24"/>
        </w:rPr>
        <w:tab/>
      </w:r>
      <w:r w:rsidRPr="00446081">
        <w:rPr>
          <w:rFonts w:ascii="Arial" w:hAnsi="Arial" w:cs="Arial"/>
          <w:b/>
          <w:sz w:val="24"/>
        </w:rPr>
        <w:t>Delivery of RAT utilization restriction information</w:t>
      </w:r>
    </w:p>
    <w:p w14:paraId="49875DC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CR-6350  rev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China Mobile</w:t>
      </w:r>
    </w:p>
    <w:p w14:paraId="2324FA8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C1-244628</w:t>
      </w:r>
      <w:r w:rsidRPr="00446081">
        <w:rPr>
          <w:rFonts w:ascii="Arial" w:hAnsi="Arial" w:cs="Arial"/>
          <w:color w:val="993300"/>
          <w:u w:val="single"/>
        </w:rPr>
        <w:t>.</w:t>
      </w:r>
    </w:p>
    <w:p w14:paraId="7A15DE0F" w14:textId="77777777" w:rsidR="00237266" w:rsidRPr="00446081" w:rsidRDefault="00237266" w:rsidP="00237266">
      <w:pPr>
        <w:rPr>
          <w:rFonts w:ascii="Arial" w:hAnsi="Arial" w:cs="Arial"/>
          <w:b/>
          <w:sz w:val="24"/>
        </w:rPr>
      </w:pPr>
      <w:r w:rsidRPr="00446081">
        <w:rPr>
          <w:rFonts w:ascii="Arial" w:hAnsi="Arial" w:cs="Arial"/>
          <w:b/>
          <w:color w:val="0000FF"/>
          <w:sz w:val="24"/>
        </w:rPr>
        <w:t>C1-244628</w:t>
      </w:r>
      <w:r w:rsidRPr="00446081">
        <w:rPr>
          <w:rFonts w:ascii="Arial" w:hAnsi="Arial" w:cs="Arial"/>
          <w:b/>
          <w:color w:val="0000FF"/>
          <w:sz w:val="24"/>
        </w:rPr>
        <w:tab/>
      </w:r>
      <w:r w:rsidRPr="00446081">
        <w:rPr>
          <w:rFonts w:ascii="Arial" w:hAnsi="Arial" w:cs="Arial"/>
          <w:b/>
          <w:sz w:val="24"/>
        </w:rPr>
        <w:t>The clarification of the applicability of RAT utilization control</w:t>
      </w:r>
    </w:p>
    <w:p w14:paraId="7F8A3E4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CR-6350  rev 1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China Mobile, ZTE, Huawei, </w:t>
      </w:r>
      <w:proofErr w:type="spellStart"/>
      <w:r w:rsidRPr="00446081">
        <w:rPr>
          <w:rFonts w:ascii="Arial" w:hAnsi="Arial" w:cs="Arial"/>
          <w:i/>
        </w:rPr>
        <w:t>HiSilicon</w:t>
      </w:r>
      <w:proofErr w:type="spellEnd"/>
    </w:p>
    <w:p w14:paraId="3EB8035F" w14:textId="77777777" w:rsidR="00237266" w:rsidRPr="00446081" w:rsidRDefault="00237266" w:rsidP="00237266">
      <w:pPr>
        <w:rPr>
          <w:rFonts w:ascii="Arial" w:hAnsi="Arial" w:cs="Arial"/>
          <w:color w:val="808080"/>
        </w:rPr>
      </w:pPr>
      <w:r w:rsidRPr="00446081">
        <w:rPr>
          <w:rFonts w:ascii="Arial" w:hAnsi="Arial" w:cs="Arial"/>
          <w:color w:val="808080"/>
        </w:rPr>
        <w:t>(Replaces C1-244207)</w:t>
      </w:r>
    </w:p>
    <w:p w14:paraId="6B28890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C1-245017</w:t>
      </w:r>
      <w:r w:rsidRPr="00446081">
        <w:rPr>
          <w:rFonts w:ascii="Arial" w:hAnsi="Arial" w:cs="Arial"/>
          <w:color w:val="993300"/>
          <w:u w:val="single"/>
        </w:rPr>
        <w:t>.</w:t>
      </w:r>
    </w:p>
    <w:p w14:paraId="4FD10386" w14:textId="77777777" w:rsidR="00237266" w:rsidRPr="00446081" w:rsidRDefault="00237266" w:rsidP="00237266">
      <w:pPr>
        <w:rPr>
          <w:rFonts w:ascii="Arial" w:hAnsi="Arial" w:cs="Arial"/>
          <w:b/>
          <w:sz w:val="24"/>
        </w:rPr>
      </w:pPr>
      <w:r w:rsidRPr="00446081">
        <w:rPr>
          <w:rFonts w:ascii="Arial" w:hAnsi="Arial" w:cs="Arial"/>
          <w:b/>
          <w:color w:val="0000FF"/>
          <w:sz w:val="24"/>
        </w:rPr>
        <w:t>C1-245017</w:t>
      </w:r>
      <w:r w:rsidRPr="00446081">
        <w:rPr>
          <w:rFonts w:ascii="Arial" w:hAnsi="Arial" w:cs="Arial"/>
          <w:b/>
          <w:color w:val="0000FF"/>
          <w:sz w:val="24"/>
        </w:rPr>
        <w:tab/>
      </w:r>
      <w:r w:rsidRPr="00446081">
        <w:rPr>
          <w:rFonts w:ascii="Arial" w:hAnsi="Arial" w:cs="Arial"/>
          <w:b/>
          <w:sz w:val="24"/>
        </w:rPr>
        <w:t>The clarification of the applicability of RAT utilization control</w:t>
      </w:r>
    </w:p>
    <w:p w14:paraId="118EA21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CR-6350  rev 2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China Mobile, ZTE, Huawei, </w:t>
      </w:r>
      <w:proofErr w:type="spellStart"/>
      <w:r w:rsidRPr="00446081">
        <w:rPr>
          <w:rFonts w:ascii="Arial" w:hAnsi="Arial" w:cs="Arial"/>
          <w:i/>
        </w:rPr>
        <w:t>HiSilicon</w:t>
      </w:r>
      <w:proofErr w:type="spellEnd"/>
      <w:r w:rsidRPr="00446081">
        <w:rPr>
          <w:rFonts w:ascii="Arial" w:hAnsi="Arial" w:cs="Arial"/>
          <w:i/>
        </w:rPr>
        <w:t xml:space="preserve">, </w:t>
      </w:r>
      <w:proofErr w:type="spellStart"/>
      <w:r w:rsidRPr="00446081">
        <w:rPr>
          <w:rFonts w:ascii="Arial" w:hAnsi="Arial" w:cs="Arial"/>
          <w:i/>
        </w:rPr>
        <w:t>InterDigital</w:t>
      </w:r>
      <w:proofErr w:type="spellEnd"/>
    </w:p>
    <w:p w14:paraId="6C55F5FE" w14:textId="77777777" w:rsidR="00237266" w:rsidRPr="00446081" w:rsidRDefault="00237266" w:rsidP="00237266">
      <w:pPr>
        <w:rPr>
          <w:rFonts w:ascii="Arial" w:hAnsi="Arial" w:cs="Arial"/>
          <w:color w:val="808080"/>
        </w:rPr>
      </w:pPr>
      <w:r w:rsidRPr="00446081">
        <w:rPr>
          <w:rFonts w:ascii="Arial" w:hAnsi="Arial" w:cs="Arial"/>
          <w:color w:val="808080"/>
        </w:rPr>
        <w:t>(Replaces C1-244628)</w:t>
      </w:r>
    </w:p>
    <w:p w14:paraId="3B792AA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714FC9E9" w14:textId="77777777" w:rsidR="00237266" w:rsidRPr="00446081" w:rsidRDefault="00237266" w:rsidP="00237266">
      <w:pPr>
        <w:rPr>
          <w:rFonts w:ascii="Arial" w:hAnsi="Arial" w:cs="Arial"/>
          <w:b/>
          <w:sz w:val="24"/>
        </w:rPr>
      </w:pPr>
      <w:r w:rsidRPr="00446081">
        <w:rPr>
          <w:rFonts w:ascii="Arial" w:hAnsi="Arial" w:cs="Arial"/>
          <w:b/>
          <w:color w:val="0000FF"/>
          <w:sz w:val="24"/>
        </w:rPr>
        <w:t>C1-244208</w:t>
      </w:r>
      <w:r w:rsidRPr="00446081">
        <w:rPr>
          <w:rFonts w:ascii="Arial" w:hAnsi="Arial" w:cs="Arial"/>
          <w:b/>
          <w:color w:val="0000FF"/>
          <w:sz w:val="24"/>
        </w:rPr>
        <w:tab/>
      </w:r>
      <w:r w:rsidRPr="00446081">
        <w:rPr>
          <w:rFonts w:ascii="Arial" w:hAnsi="Arial" w:cs="Arial"/>
          <w:b/>
          <w:sz w:val="24"/>
        </w:rPr>
        <w:t>UE specific dynamic RAT Restriction in PLMN</w:t>
      </w:r>
    </w:p>
    <w:p w14:paraId="5A65A993"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CR-6351  rev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616AC34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C1-244629</w:t>
      </w:r>
      <w:r w:rsidRPr="00446081">
        <w:rPr>
          <w:rFonts w:ascii="Arial" w:hAnsi="Arial" w:cs="Arial"/>
          <w:color w:val="993300"/>
          <w:u w:val="single"/>
        </w:rPr>
        <w:t>.</w:t>
      </w:r>
    </w:p>
    <w:p w14:paraId="060E4FAD" w14:textId="77777777" w:rsidR="00237266" w:rsidRPr="00446081" w:rsidRDefault="00237266" w:rsidP="00237266">
      <w:pPr>
        <w:rPr>
          <w:rFonts w:ascii="Arial" w:hAnsi="Arial" w:cs="Arial"/>
          <w:b/>
          <w:sz w:val="24"/>
        </w:rPr>
      </w:pPr>
      <w:r w:rsidRPr="00446081">
        <w:rPr>
          <w:rFonts w:ascii="Arial" w:hAnsi="Arial" w:cs="Arial"/>
          <w:b/>
          <w:color w:val="0000FF"/>
          <w:sz w:val="24"/>
        </w:rPr>
        <w:t>C1-244629</w:t>
      </w:r>
      <w:r w:rsidRPr="00446081">
        <w:rPr>
          <w:rFonts w:ascii="Arial" w:hAnsi="Arial" w:cs="Arial"/>
          <w:b/>
          <w:color w:val="0000FF"/>
          <w:sz w:val="24"/>
        </w:rPr>
        <w:tab/>
      </w:r>
      <w:r w:rsidRPr="00446081">
        <w:rPr>
          <w:rFonts w:ascii="Arial" w:hAnsi="Arial" w:cs="Arial"/>
          <w:b/>
          <w:sz w:val="24"/>
        </w:rPr>
        <w:t>UE specific dynamic RAT Restriction in PLMN</w:t>
      </w:r>
    </w:p>
    <w:p w14:paraId="5CBAD9E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CR-6351  rev 1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54C14D18" w14:textId="77777777" w:rsidR="00237266" w:rsidRPr="00446081" w:rsidRDefault="00237266" w:rsidP="00237266">
      <w:pPr>
        <w:rPr>
          <w:rFonts w:ascii="Arial" w:hAnsi="Arial" w:cs="Arial"/>
          <w:color w:val="808080"/>
        </w:rPr>
      </w:pPr>
      <w:r w:rsidRPr="00446081">
        <w:rPr>
          <w:rFonts w:ascii="Arial" w:hAnsi="Arial" w:cs="Arial"/>
          <w:color w:val="808080"/>
        </w:rPr>
        <w:t>(Replaces C1-244208)</w:t>
      </w:r>
    </w:p>
    <w:p w14:paraId="55852EC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734564EF" w14:textId="77777777" w:rsidR="00237266" w:rsidRPr="00446081" w:rsidRDefault="00237266" w:rsidP="00237266">
      <w:pPr>
        <w:rPr>
          <w:rFonts w:ascii="Arial" w:hAnsi="Arial" w:cs="Arial"/>
          <w:b/>
          <w:sz w:val="24"/>
        </w:rPr>
      </w:pPr>
      <w:r w:rsidRPr="00446081">
        <w:rPr>
          <w:rFonts w:ascii="Arial" w:hAnsi="Arial" w:cs="Arial"/>
          <w:b/>
          <w:color w:val="0000FF"/>
          <w:sz w:val="24"/>
        </w:rPr>
        <w:t>C1-244209</w:t>
      </w:r>
      <w:r w:rsidRPr="00446081">
        <w:rPr>
          <w:rFonts w:ascii="Arial" w:hAnsi="Arial" w:cs="Arial"/>
          <w:b/>
          <w:color w:val="0000FF"/>
          <w:sz w:val="24"/>
        </w:rPr>
        <w:tab/>
      </w:r>
      <w:r w:rsidRPr="00446081">
        <w:rPr>
          <w:rFonts w:ascii="Arial" w:hAnsi="Arial" w:cs="Arial"/>
          <w:b/>
          <w:sz w:val="24"/>
        </w:rPr>
        <w:t>UE specific dynamic RAT Restriction in PLMN by EPS</w:t>
      </w:r>
    </w:p>
    <w:p w14:paraId="3BE59213"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CR-4079  rev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7CCC6FB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C1-244626</w:t>
      </w:r>
      <w:r w:rsidRPr="00446081">
        <w:rPr>
          <w:rFonts w:ascii="Arial" w:hAnsi="Arial" w:cs="Arial"/>
          <w:color w:val="993300"/>
          <w:u w:val="single"/>
        </w:rPr>
        <w:t>.</w:t>
      </w:r>
    </w:p>
    <w:p w14:paraId="535FC404" w14:textId="77777777" w:rsidR="00237266" w:rsidRPr="00446081" w:rsidRDefault="00237266" w:rsidP="00237266">
      <w:pPr>
        <w:rPr>
          <w:rFonts w:ascii="Arial" w:hAnsi="Arial" w:cs="Arial"/>
          <w:b/>
          <w:sz w:val="24"/>
        </w:rPr>
      </w:pPr>
      <w:r w:rsidRPr="00446081">
        <w:rPr>
          <w:rFonts w:ascii="Arial" w:hAnsi="Arial" w:cs="Arial"/>
          <w:b/>
          <w:color w:val="0000FF"/>
          <w:sz w:val="24"/>
        </w:rPr>
        <w:t>C1-244626</w:t>
      </w:r>
      <w:r w:rsidRPr="00446081">
        <w:rPr>
          <w:rFonts w:ascii="Arial" w:hAnsi="Arial" w:cs="Arial"/>
          <w:b/>
          <w:color w:val="0000FF"/>
          <w:sz w:val="24"/>
        </w:rPr>
        <w:tab/>
      </w:r>
      <w:r w:rsidRPr="00446081">
        <w:rPr>
          <w:rFonts w:ascii="Arial" w:hAnsi="Arial" w:cs="Arial"/>
          <w:b/>
          <w:sz w:val="24"/>
        </w:rPr>
        <w:t>UE specific dynamic RAT Restriction in PLMN by EPS</w:t>
      </w:r>
    </w:p>
    <w:p w14:paraId="250A88A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CR-4079  rev 1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5A7ED0CF" w14:textId="77777777" w:rsidR="00237266" w:rsidRPr="00446081" w:rsidRDefault="00237266" w:rsidP="00237266">
      <w:pPr>
        <w:rPr>
          <w:rFonts w:ascii="Arial" w:hAnsi="Arial" w:cs="Arial"/>
          <w:color w:val="808080"/>
        </w:rPr>
      </w:pPr>
      <w:r w:rsidRPr="00446081">
        <w:rPr>
          <w:rFonts w:ascii="Arial" w:hAnsi="Arial" w:cs="Arial"/>
          <w:color w:val="808080"/>
        </w:rPr>
        <w:t>(Replaces C1-244209)</w:t>
      </w:r>
    </w:p>
    <w:p w14:paraId="09881C8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3A25403C" w14:textId="77777777" w:rsidR="00237266" w:rsidRPr="00446081" w:rsidRDefault="00237266" w:rsidP="00237266">
      <w:pPr>
        <w:rPr>
          <w:rFonts w:ascii="Arial" w:hAnsi="Arial" w:cs="Arial"/>
          <w:b/>
          <w:sz w:val="24"/>
        </w:rPr>
      </w:pPr>
      <w:r w:rsidRPr="00446081">
        <w:rPr>
          <w:rFonts w:ascii="Arial" w:hAnsi="Arial" w:cs="Arial"/>
          <w:b/>
          <w:color w:val="0000FF"/>
          <w:sz w:val="24"/>
        </w:rPr>
        <w:t>C1-244292</w:t>
      </w:r>
      <w:r w:rsidRPr="00446081">
        <w:rPr>
          <w:rFonts w:ascii="Arial" w:hAnsi="Arial" w:cs="Arial"/>
          <w:b/>
          <w:color w:val="0000FF"/>
          <w:sz w:val="24"/>
        </w:rPr>
        <w:tab/>
      </w:r>
      <w:r w:rsidRPr="00446081">
        <w:rPr>
          <w:rFonts w:ascii="Arial" w:hAnsi="Arial" w:cs="Arial"/>
          <w:b/>
          <w:sz w:val="24"/>
        </w:rPr>
        <w:t>Discussion on content of RAT utilization restriction information</w:t>
      </w:r>
    </w:p>
    <w:p w14:paraId="3F02FE8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23743E8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78BBB9F4" w14:textId="77777777" w:rsidR="00237266" w:rsidRPr="00446081" w:rsidRDefault="00237266" w:rsidP="00237266">
      <w:pPr>
        <w:rPr>
          <w:rFonts w:ascii="Arial" w:hAnsi="Arial" w:cs="Arial"/>
          <w:b/>
          <w:sz w:val="24"/>
        </w:rPr>
      </w:pPr>
      <w:r w:rsidRPr="00446081">
        <w:rPr>
          <w:rFonts w:ascii="Arial" w:hAnsi="Arial" w:cs="Arial"/>
          <w:b/>
          <w:color w:val="0000FF"/>
          <w:sz w:val="24"/>
        </w:rPr>
        <w:t>C1-244293</w:t>
      </w:r>
      <w:r w:rsidRPr="00446081">
        <w:rPr>
          <w:rFonts w:ascii="Arial" w:hAnsi="Arial" w:cs="Arial"/>
          <w:b/>
          <w:color w:val="0000FF"/>
          <w:sz w:val="24"/>
        </w:rPr>
        <w:tab/>
      </w:r>
      <w:r w:rsidRPr="00446081">
        <w:rPr>
          <w:rFonts w:ascii="Arial" w:hAnsi="Arial" w:cs="Arial"/>
          <w:b/>
          <w:sz w:val="24"/>
        </w:rPr>
        <w:t>The content of RAT utilization restriction information</w:t>
      </w:r>
    </w:p>
    <w:p w14:paraId="479D60E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CR-6376  rev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34DE47E7" w14:textId="77777777" w:rsidR="00237266" w:rsidRPr="00446081" w:rsidRDefault="00237266" w:rsidP="00237266">
      <w:pPr>
        <w:rPr>
          <w:rFonts w:ascii="Arial" w:hAnsi="Arial" w:cs="Arial"/>
          <w:b/>
        </w:rPr>
      </w:pPr>
      <w:r w:rsidRPr="00446081">
        <w:rPr>
          <w:rFonts w:ascii="Arial" w:hAnsi="Arial" w:cs="Arial"/>
          <w:b/>
        </w:rPr>
        <w:t xml:space="preserve">Discussion: </w:t>
      </w:r>
    </w:p>
    <w:p w14:paraId="1B64F0C6" w14:textId="77777777" w:rsidR="00237266" w:rsidRPr="00446081" w:rsidRDefault="00237266" w:rsidP="00237266">
      <w:pPr>
        <w:rPr>
          <w:rFonts w:ascii="Arial" w:hAnsi="Arial" w:cs="Arial"/>
        </w:rPr>
      </w:pPr>
      <w:r w:rsidRPr="00446081">
        <w:rPr>
          <w:rFonts w:ascii="Arial" w:hAnsi="Arial" w:cs="Arial"/>
        </w:rPr>
        <w:t>Merged into C1-244486 and its revisions</w:t>
      </w:r>
    </w:p>
    <w:p w14:paraId="670616F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merged</w:t>
      </w:r>
      <w:r w:rsidRPr="00446081">
        <w:rPr>
          <w:rFonts w:ascii="Arial" w:hAnsi="Arial" w:cs="Arial"/>
          <w:color w:val="993300"/>
          <w:u w:val="single"/>
        </w:rPr>
        <w:t>.</w:t>
      </w:r>
    </w:p>
    <w:p w14:paraId="6E5811B9" w14:textId="77777777" w:rsidR="00237266" w:rsidRPr="00446081" w:rsidRDefault="00237266" w:rsidP="00237266">
      <w:pPr>
        <w:rPr>
          <w:rFonts w:ascii="Arial" w:hAnsi="Arial" w:cs="Arial"/>
          <w:b/>
          <w:sz w:val="24"/>
        </w:rPr>
      </w:pPr>
      <w:r w:rsidRPr="00446081">
        <w:rPr>
          <w:rFonts w:ascii="Arial" w:hAnsi="Arial" w:cs="Arial"/>
          <w:b/>
          <w:color w:val="0000FF"/>
          <w:sz w:val="24"/>
        </w:rPr>
        <w:t>C1-244295</w:t>
      </w:r>
      <w:r w:rsidRPr="00446081">
        <w:rPr>
          <w:rFonts w:ascii="Arial" w:hAnsi="Arial" w:cs="Arial"/>
          <w:b/>
          <w:color w:val="0000FF"/>
          <w:sz w:val="24"/>
        </w:rPr>
        <w:tab/>
      </w:r>
      <w:r w:rsidRPr="00446081">
        <w:rPr>
          <w:rFonts w:ascii="Arial" w:hAnsi="Arial" w:cs="Arial"/>
          <w:b/>
          <w:sz w:val="24"/>
        </w:rPr>
        <w:t>The handling on the RAT utilization restriction information</w:t>
      </w:r>
    </w:p>
    <w:p w14:paraId="2224E71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CR-6377  rev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7D1AC49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C1-244630</w:t>
      </w:r>
      <w:r w:rsidRPr="00446081">
        <w:rPr>
          <w:rFonts w:ascii="Arial" w:hAnsi="Arial" w:cs="Arial"/>
          <w:color w:val="993300"/>
          <w:u w:val="single"/>
        </w:rPr>
        <w:t>.</w:t>
      </w:r>
    </w:p>
    <w:p w14:paraId="639FE0B0" w14:textId="77777777" w:rsidR="00237266" w:rsidRPr="00446081" w:rsidRDefault="00237266" w:rsidP="00237266">
      <w:pPr>
        <w:rPr>
          <w:rFonts w:ascii="Arial" w:hAnsi="Arial" w:cs="Arial"/>
          <w:b/>
          <w:sz w:val="24"/>
        </w:rPr>
      </w:pPr>
      <w:r w:rsidRPr="00446081">
        <w:rPr>
          <w:rFonts w:ascii="Arial" w:hAnsi="Arial" w:cs="Arial"/>
          <w:b/>
          <w:color w:val="0000FF"/>
          <w:sz w:val="24"/>
        </w:rPr>
        <w:t>C1-244630</w:t>
      </w:r>
      <w:r w:rsidRPr="00446081">
        <w:rPr>
          <w:rFonts w:ascii="Arial" w:hAnsi="Arial" w:cs="Arial"/>
          <w:b/>
          <w:color w:val="0000FF"/>
          <w:sz w:val="24"/>
        </w:rPr>
        <w:tab/>
      </w:r>
      <w:r w:rsidRPr="00446081">
        <w:rPr>
          <w:rFonts w:ascii="Arial" w:hAnsi="Arial" w:cs="Arial"/>
          <w:b/>
          <w:sz w:val="24"/>
        </w:rPr>
        <w:t>The handling on the RAT utilization restriction information</w:t>
      </w:r>
    </w:p>
    <w:p w14:paraId="498FBF0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CR-6377  rev 1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vivo, </w:t>
      </w:r>
      <w:proofErr w:type="spellStart"/>
      <w:r w:rsidRPr="00446081">
        <w:rPr>
          <w:rFonts w:ascii="Arial" w:hAnsi="Arial" w:cs="Arial"/>
          <w:i/>
        </w:rPr>
        <w:t>InterDigital</w:t>
      </w:r>
      <w:proofErr w:type="spellEnd"/>
      <w:r w:rsidRPr="00446081">
        <w:rPr>
          <w:rFonts w:ascii="Arial" w:hAnsi="Arial" w:cs="Arial"/>
          <w:i/>
        </w:rPr>
        <w:t xml:space="preserve">, ZTE, Huawei, </w:t>
      </w:r>
      <w:proofErr w:type="spellStart"/>
      <w:r w:rsidRPr="00446081">
        <w:rPr>
          <w:rFonts w:ascii="Arial" w:hAnsi="Arial" w:cs="Arial"/>
          <w:i/>
        </w:rPr>
        <w:t>HiSilicon</w:t>
      </w:r>
      <w:proofErr w:type="spellEnd"/>
    </w:p>
    <w:p w14:paraId="05F50A1E" w14:textId="77777777" w:rsidR="00237266" w:rsidRPr="00446081" w:rsidRDefault="00237266" w:rsidP="00237266">
      <w:pPr>
        <w:rPr>
          <w:rFonts w:ascii="Arial" w:hAnsi="Arial" w:cs="Arial"/>
          <w:color w:val="808080"/>
        </w:rPr>
      </w:pPr>
      <w:r w:rsidRPr="00446081">
        <w:rPr>
          <w:rFonts w:ascii="Arial" w:hAnsi="Arial" w:cs="Arial"/>
          <w:color w:val="808080"/>
        </w:rPr>
        <w:t>(Replaces C1-244295)</w:t>
      </w:r>
    </w:p>
    <w:p w14:paraId="26E4123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C1-245037</w:t>
      </w:r>
      <w:r w:rsidRPr="00446081">
        <w:rPr>
          <w:rFonts w:ascii="Arial" w:hAnsi="Arial" w:cs="Arial"/>
          <w:color w:val="993300"/>
          <w:u w:val="single"/>
        </w:rPr>
        <w:t>.</w:t>
      </w:r>
    </w:p>
    <w:p w14:paraId="7E63ED8D" w14:textId="77777777" w:rsidR="00237266" w:rsidRPr="00446081" w:rsidRDefault="00237266" w:rsidP="00237266">
      <w:pPr>
        <w:rPr>
          <w:rFonts w:ascii="Arial" w:hAnsi="Arial" w:cs="Arial"/>
          <w:b/>
          <w:sz w:val="24"/>
        </w:rPr>
      </w:pPr>
      <w:r w:rsidRPr="00446081">
        <w:rPr>
          <w:rFonts w:ascii="Arial" w:hAnsi="Arial" w:cs="Arial"/>
          <w:b/>
          <w:color w:val="0000FF"/>
          <w:sz w:val="24"/>
        </w:rPr>
        <w:t>C1-245037</w:t>
      </w:r>
      <w:r w:rsidRPr="00446081">
        <w:rPr>
          <w:rFonts w:ascii="Arial" w:hAnsi="Arial" w:cs="Arial"/>
          <w:b/>
          <w:color w:val="0000FF"/>
          <w:sz w:val="24"/>
        </w:rPr>
        <w:tab/>
      </w:r>
      <w:r w:rsidRPr="00446081">
        <w:rPr>
          <w:rFonts w:ascii="Arial" w:hAnsi="Arial" w:cs="Arial"/>
          <w:b/>
          <w:sz w:val="24"/>
        </w:rPr>
        <w:t>The handling on the RAT utilization restriction information</w:t>
      </w:r>
    </w:p>
    <w:p w14:paraId="0AAB8B2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CR-6377  rev 2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vivo, </w:t>
      </w:r>
      <w:proofErr w:type="spellStart"/>
      <w:r w:rsidRPr="00446081">
        <w:rPr>
          <w:rFonts w:ascii="Arial" w:hAnsi="Arial" w:cs="Arial"/>
          <w:i/>
        </w:rPr>
        <w:t>InterDigital</w:t>
      </w:r>
      <w:proofErr w:type="spellEnd"/>
      <w:r w:rsidRPr="00446081">
        <w:rPr>
          <w:rFonts w:ascii="Arial" w:hAnsi="Arial" w:cs="Arial"/>
          <w:i/>
        </w:rPr>
        <w:t xml:space="preserve">, ZTE, Huawei, </w:t>
      </w:r>
      <w:proofErr w:type="spellStart"/>
      <w:r w:rsidRPr="00446081">
        <w:rPr>
          <w:rFonts w:ascii="Arial" w:hAnsi="Arial" w:cs="Arial"/>
          <w:i/>
        </w:rPr>
        <w:t>HiSilicon</w:t>
      </w:r>
      <w:proofErr w:type="spellEnd"/>
      <w:r w:rsidRPr="00446081">
        <w:rPr>
          <w:rFonts w:ascii="Arial" w:hAnsi="Arial" w:cs="Arial"/>
          <w:i/>
        </w:rPr>
        <w:t>, Nokia</w:t>
      </w:r>
    </w:p>
    <w:p w14:paraId="5EE3EE1B" w14:textId="77777777" w:rsidR="00237266" w:rsidRPr="00446081" w:rsidRDefault="00237266" w:rsidP="00237266">
      <w:pPr>
        <w:rPr>
          <w:rFonts w:ascii="Arial" w:hAnsi="Arial" w:cs="Arial"/>
          <w:color w:val="808080"/>
        </w:rPr>
      </w:pPr>
      <w:r w:rsidRPr="00446081">
        <w:rPr>
          <w:rFonts w:ascii="Arial" w:hAnsi="Arial" w:cs="Arial"/>
          <w:color w:val="808080"/>
        </w:rPr>
        <w:t>(Replaces C1-244630)</w:t>
      </w:r>
    </w:p>
    <w:p w14:paraId="3AA0F54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C1-245062</w:t>
      </w:r>
      <w:r w:rsidRPr="00446081">
        <w:rPr>
          <w:rFonts w:ascii="Arial" w:hAnsi="Arial" w:cs="Arial"/>
          <w:color w:val="993300"/>
          <w:u w:val="single"/>
        </w:rPr>
        <w:t>.</w:t>
      </w:r>
    </w:p>
    <w:p w14:paraId="26FAA5F2" w14:textId="77777777" w:rsidR="00237266" w:rsidRPr="00446081" w:rsidRDefault="00237266" w:rsidP="00237266">
      <w:pPr>
        <w:rPr>
          <w:rFonts w:ascii="Arial" w:hAnsi="Arial" w:cs="Arial"/>
          <w:b/>
          <w:sz w:val="24"/>
        </w:rPr>
      </w:pPr>
      <w:r w:rsidRPr="00446081">
        <w:rPr>
          <w:rFonts w:ascii="Arial" w:hAnsi="Arial" w:cs="Arial"/>
          <w:b/>
          <w:color w:val="0000FF"/>
          <w:sz w:val="24"/>
        </w:rPr>
        <w:t>C1-245062</w:t>
      </w:r>
      <w:r w:rsidRPr="00446081">
        <w:rPr>
          <w:rFonts w:ascii="Arial" w:hAnsi="Arial" w:cs="Arial"/>
          <w:b/>
          <w:color w:val="0000FF"/>
          <w:sz w:val="24"/>
        </w:rPr>
        <w:tab/>
      </w:r>
      <w:r w:rsidRPr="00446081">
        <w:rPr>
          <w:rFonts w:ascii="Arial" w:hAnsi="Arial" w:cs="Arial"/>
          <w:b/>
          <w:sz w:val="24"/>
        </w:rPr>
        <w:t>The handling on the RAT utilization restriction information</w:t>
      </w:r>
    </w:p>
    <w:p w14:paraId="735625F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CR-6377  rev 3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vivo, </w:t>
      </w:r>
      <w:proofErr w:type="spellStart"/>
      <w:r w:rsidRPr="00446081">
        <w:rPr>
          <w:rFonts w:ascii="Arial" w:hAnsi="Arial" w:cs="Arial"/>
          <w:i/>
        </w:rPr>
        <w:t>InterDigital</w:t>
      </w:r>
      <w:proofErr w:type="spellEnd"/>
      <w:r w:rsidRPr="00446081">
        <w:rPr>
          <w:rFonts w:ascii="Arial" w:hAnsi="Arial" w:cs="Arial"/>
          <w:i/>
        </w:rPr>
        <w:t xml:space="preserve">, ZTE, Huawei, </w:t>
      </w:r>
      <w:proofErr w:type="spellStart"/>
      <w:r w:rsidRPr="00446081">
        <w:rPr>
          <w:rFonts w:ascii="Arial" w:hAnsi="Arial" w:cs="Arial"/>
          <w:i/>
        </w:rPr>
        <w:t>HiSilicon</w:t>
      </w:r>
      <w:proofErr w:type="spellEnd"/>
      <w:r w:rsidRPr="00446081">
        <w:rPr>
          <w:rFonts w:ascii="Arial" w:hAnsi="Arial" w:cs="Arial"/>
          <w:i/>
        </w:rPr>
        <w:t>, Nokia, MediaTek Inc.</w:t>
      </w:r>
    </w:p>
    <w:p w14:paraId="32677A03" w14:textId="77777777" w:rsidR="00237266" w:rsidRPr="00446081" w:rsidRDefault="00237266" w:rsidP="00237266">
      <w:pPr>
        <w:rPr>
          <w:rFonts w:ascii="Arial" w:hAnsi="Arial" w:cs="Arial"/>
          <w:color w:val="808080"/>
        </w:rPr>
      </w:pPr>
      <w:r w:rsidRPr="00446081">
        <w:rPr>
          <w:rFonts w:ascii="Arial" w:hAnsi="Arial" w:cs="Arial"/>
          <w:color w:val="808080"/>
        </w:rPr>
        <w:t>(Replaces C1-245037)</w:t>
      </w:r>
    </w:p>
    <w:p w14:paraId="69F141E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5F46BE0C" w14:textId="77777777" w:rsidR="00237266" w:rsidRPr="00446081" w:rsidRDefault="00237266" w:rsidP="00237266">
      <w:pPr>
        <w:rPr>
          <w:rFonts w:ascii="Arial" w:hAnsi="Arial" w:cs="Arial"/>
          <w:b/>
          <w:sz w:val="24"/>
        </w:rPr>
      </w:pPr>
      <w:r w:rsidRPr="00446081">
        <w:rPr>
          <w:rFonts w:ascii="Arial" w:hAnsi="Arial" w:cs="Arial"/>
          <w:b/>
          <w:color w:val="0000FF"/>
          <w:sz w:val="24"/>
        </w:rPr>
        <w:t>C1-244378</w:t>
      </w:r>
      <w:r w:rsidRPr="00446081">
        <w:rPr>
          <w:rFonts w:ascii="Arial" w:hAnsi="Arial" w:cs="Arial"/>
          <w:b/>
          <w:color w:val="0000FF"/>
          <w:sz w:val="24"/>
        </w:rPr>
        <w:tab/>
      </w:r>
      <w:r w:rsidRPr="00446081">
        <w:rPr>
          <w:rFonts w:ascii="Arial" w:hAnsi="Arial" w:cs="Arial"/>
          <w:b/>
          <w:sz w:val="24"/>
        </w:rPr>
        <w:t>RAT restriction :  UE behaviour</w:t>
      </w:r>
    </w:p>
    <w:p w14:paraId="77825CC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CR-6408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1511AF1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C1-244634</w:t>
      </w:r>
      <w:r w:rsidRPr="00446081">
        <w:rPr>
          <w:rFonts w:ascii="Arial" w:hAnsi="Arial" w:cs="Arial"/>
          <w:color w:val="993300"/>
          <w:u w:val="single"/>
        </w:rPr>
        <w:t>.</w:t>
      </w:r>
    </w:p>
    <w:p w14:paraId="5153F294" w14:textId="77777777" w:rsidR="00237266" w:rsidRPr="00446081" w:rsidRDefault="00237266" w:rsidP="00237266">
      <w:pPr>
        <w:rPr>
          <w:rFonts w:ascii="Arial" w:hAnsi="Arial" w:cs="Arial"/>
          <w:b/>
          <w:sz w:val="24"/>
        </w:rPr>
      </w:pPr>
      <w:r w:rsidRPr="00446081">
        <w:rPr>
          <w:rFonts w:ascii="Arial" w:hAnsi="Arial" w:cs="Arial"/>
          <w:b/>
          <w:color w:val="0000FF"/>
          <w:sz w:val="24"/>
        </w:rPr>
        <w:t>C1-244634</w:t>
      </w:r>
      <w:r w:rsidRPr="00446081">
        <w:rPr>
          <w:rFonts w:ascii="Arial" w:hAnsi="Arial" w:cs="Arial"/>
          <w:b/>
          <w:color w:val="0000FF"/>
          <w:sz w:val="24"/>
        </w:rPr>
        <w:tab/>
      </w:r>
      <w:r w:rsidRPr="00446081">
        <w:rPr>
          <w:rFonts w:ascii="Arial" w:hAnsi="Arial" w:cs="Arial"/>
          <w:b/>
          <w:sz w:val="24"/>
        </w:rPr>
        <w:t>RAT restriction :  UE behaviour</w:t>
      </w:r>
    </w:p>
    <w:p w14:paraId="2B6D59D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CR-6408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463B4D71" w14:textId="77777777" w:rsidR="00237266" w:rsidRPr="00446081" w:rsidRDefault="00237266" w:rsidP="00237266">
      <w:pPr>
        <w:rPr>
          <w:rFonts w:ascii="Arial" w:hAnsi="Arial" w:cs="Arial"/>
          <w:color w:val="808080"/>
        </w:rPr>
      </w:pPr>
      <w:r w:rsidRPr="00446081">
        <w:rPr>
          <w:rFonts w:ascii="Arial" w:hAnsi="Arial" w:cs="Arial"/>
          <w:color w:val="808080"/>
        </w:rPr>
        <w:t>(Replaces C1-244378)</w:t>
      </w:r>
    </w:p>
    <w:p w14:paraId="0AB8597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63A3EB38" w14:textId="77777777" w:rsidR="00237266" w:rsidRPr="00446081" w:rsidRDefault="00237266" w:rsidP="00237266">
      <w:pPr>
        <w:rPr>
          <w:rFonts w:ascii="Arial" w:hAnsi="Arial" w:cs="Arial"/>
          <w:b/>
          <w:sz w:val="24"/>
        </w:rPr>
      </w:pPr>
      <w:r w:rsidRPr="00446081">
        <w:rPr>
          <w:rFonts w:ascii="Arial" w:hAnsi="Arial" w:cs="Arial"/>
          <w:b/>
          <w:color w:val="0000FF"/>
          <w:sz w:val="24"/>
        </w:rPr>
        <w:t>C1-244390</w:t>
      </w:r>
      <w:r w:rsidRPr="00446081">
        <w:rPr>
          <w:rFonts w:ascii="Arial" w:hAnsi="Arial" w:cs="Arial"/>
          <w:b/>
          <w:color w:val="0000FF"/>
          <w:sz w:val="24"/>
        </w:rPr>
        <w:tab/>
      </w:r>
      <w:r w:rsidRPr="00446081">
        <w:rPr>
          <w:rFonts w:ascii="Arial" w:hAnsi="Arial" w:cs="Arial"/>
          <w:b/>
          <w:sz w:val="24"/>
        </w:rPr>
        <w:t>RAT restriction : Network behaviour</w:t>
      </w:r>
    </w:p>
    <w:p w14:paraId="2A9390B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CR-6415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10AFCF6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C1-244632</w:t>
      </w:r>
      <w:r w:rsidRPr="00446081">
        <w:rPr>
          <w:rFonts w:ascii="Arial" w:hAnsi="Arial" w:cs="Arial"/>
          <w:color w:val="993300"/>
          <w:u w:val="single"/>
        </w:rPr>
        <w:t>.</w:t>
      </w:r>
    </w:p>
    <w:p w14:paraId="3B047875" w14:textId="77777777" w:rsidR="00237266" w:rsidRPr="00446081" w:rsidRDefault="00237266" w:rsidP="00237266">
      <w:pPr>
        <w:rPr>
          <w:rFonts w:ascii="Arial" w:hAnsi="Arial" w:cs="Arial"/>
          <w:b/>
          <w:sz w:val="24"/>
        </w:rPr>
      </w:pPr>
      <w:r w:rsidRPr="00446081">
        <w:rPr>
          <w:rFonts w:ascii="Arial" w:hAnsi="Arial" w:cs="Arial"/>
          <w:b/>
          <w:color w:val="0000FF"/>
          <w:sz w:val="24"/>
        </w:rPr>
        <w:t>C1-244632</w:t>
      </w:r>
      <w:r w:rsidRPr="00446081">
        <w:rPr>
          <w:rFonts w:ascii="Arial" w:hAnsi="Arial" w:cs="Arial"/>
          <w:b/>
          <w:color w:val="0000FF"/>
          <w:sz w:val="24"/>
        </w:rPr>
        <w:tab/>
      </w:r>
      <w:r w:rsidRPr="00446081">
        <w:rPr>
          <w:rFonts w:ascii="Arial" w:hAnsi="Arial" w:cs="Arial"/>
          <w:b/>
          <w:sz w:val="24"/>
        </w:rPr>
        <w:t>RAT restriction : Network behaviour</w:t>
      </w:r>
    </w:p>
    <w:p w14:paraId="5D1206B3"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CR-6415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3AB98588" w14:textId="77777777" w:rsidR="00237266" w:rsidRPr="00446081" w:rsidRDefault="00237266" w:rsidP="00237266">
      <w:pPr>
        <w:rPr>
          <w:rFonts w:ascii="Arial" w:hAnsi="Arial" w:cs="Arial"/>
          <w:color w:val="808080"/>
        </w:rPr>
      </w:pPr>
      <w:r w:rsidRPr="00446081">
        <w:rPr>
          <w:rFonts w:ascii="Arial" w:hAnsi="Arial" w:cs="Arial"/>
          <w:color w:val="808080"/>
        </w:rPr>
        <w:t>(Replaces C1-244390)</w:t>
      </w:r>
    </w:p>
    <w:p w14:paraId="3BE61B5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03D260FB" w14:textId="77777777" w:rsidR="00237266" w:rsidRPr="00446081" w:rsidRDefault="00237266" w:rsidP="00237266">
      <w:pPr>
        <w:rPr>
          <w:rFonts w:ascii="Arial" w:hAnsi="Arial" w:cs="Arial"/>
          <w:b/>
          <w:sz w:val="24"/>
        </w:rPr>
      </w:pPr>
      <w:r w:rsidRPr="00446081">
        <w:rPr>
          <w:rFonts w:ascii="Arial" w:hAnsi="Arial" w:cs="Arial"/>
          <w:b/>
          <w:color w:val="0000FF"/>
          <w:sz w:val="24"/>
        </w:rPr>
        <w:t>C1-244393</w:t>
      </w:r>
      <w:r w:rsidRPr="00446081">
        <w:rPr>
          <w:rFonts w:ascii="Arial" w:hAnsi="Arial" w:cs="Arial"/>
          <w:b/>
          <w:color w:val="0000FF"/>
          <w:sz w:val="24"/>
        </w:rPr>
        <w:tab/>
      </w:r>
      <w:r w:rsidRPr="00446081">
        <w:rPr>
          <w:rFonts w:ascii="Arial" w:hAnsi="Arial" w:cs="Arial"/>
          <w:b/>
          <w:sz w:val="24"/>
        </w:rPr>
        <w:t>RAT restriction : UE behaviour (for 24.301)</w:t>
      </w:r>
    </w:p>
    <w:p w14:paraId="7D0231E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CR-4095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28D1D2F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C1-244635</w:t>
      </w:r>
      <w:r w:rsidRPr="00446081">
        <w:rPr>
          <w:rFonts w:ascii="Arial" w:hAnsi="Arial" w:cs="Arial"/>
          <w:color w:val="993300"/>
          <w:u w:val="single"/>
        </w:rPr>
        <w:t>.</w:t>
      </w:r>
    </w:p>
    <w:p w14:paraId="59DD8E87" w14:textId="77777777" w:rsidR="00237266" w:rsidRPr="00446081" w:rsidRDefault="00237266" w:rsidP="00237266">
      <w:pPr>
        <w:rPr>
          <w:rFonts w:ascii="Arial" w:hAnsi="Arial" w:cs="Arial"/>
          <w:b/>
          <w:sz w:val="24"/>
        </w:rPr>
      </w:pPr>
      <w:r w:rsidRPr="00446081">
        <w:rPr>
          <w:rFonts w:ascii="Arial" w:hAnsi="Arial" w:cs="Arial"/>
          <w:b/>
          <w:color w:val="0000FF"/>
          <w:sz w:val="24"/>
        </w:rPr>
        <w:t>C1-244635</w:t>
      </w:r>
      <w:r w:rsidRPr="00446081">
        <w:rPr>
          <w:rFonts w:ascii="Arial" w:hAnsi="Arial" w:cs="Arial"/>
          <w:b/>
          <w:color w:val="0000FF"/>
          <w:sz w:val="24"/>
        </w:rPr>
        <w:tab/>
      </w:r>
      <w:r w:rsidRPr="00446081">
        <w:rPr>
          <w:rFonts w:ascii="Arial" w:hAnsi="Arial" w:cs="Arial"/>
          <w:b/>
          <w:sz w:val="24"/>
        </w:rPr>
        <w:t>RAT restriction : UE behaviour (for 24.301)</w:t>
      </w:r>
    </w:p>
    <w:p w14:paraId="128630E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CR-4095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02F24178" w14:textId="77777777" w:rsidR="00237266" w:rsidRPr="00446081" w:rsidRDefault="00237266" w:rsidP="00237266">
      <w:pPr>
        <w:rPr>
          <w:rFonts w:ascii="Arial" w:hAnsi="Arial" w:cs="Arial"/>
          <w:color w:val="808080"/>
        </w:rPr>
      </w:pPr>
      <w:r w:rsidRPr="00446081">
        <w:rPr>
          <w:rFonts w:ascii="Arial" w:hAnsi="Arial" w:cs="Arial"/>
          <w:color w:val="808080"/>
        </w:rPr>
        <w:t>(Replaces C1-244393)</w:t>
      </w:r>
    </w:p>
    <w:p w14:paraId="12AC561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3B32BDF2" w14:textId="77777777" w:rsidR="00237266" w:rsidRPr="00446081" w:rsidRDefault="00237266" w:rsidP="00237266">
      <w:pPr>
        <w:rPr>
          <w:rFonts w:ascii="Arial" w:hAnsi="Arial" w:cs="Arial"/>
          <w:b/>
          <w:sz w:val="24"/>
        </w:rPr>
      </w:pPr>
      <w:r w:rsidRPr="00446081">
        <w:rPr>
          <w:rFonts w:ascii="Arial" w:hAnsi="Arial" w:cs="Arial"/>
          <w:b/>
          <w:color w:val="0000FF"/>
          <w:sz w:val="24"/>
        </w:rPr>
        <w:t>C1-244402</w:t>
      </w:r>
      <w:r w:rsidRPr="00446081">
        <w:rPr>
          <w:rFonts w:ascii="Arial" w:hAnsi="Arial" w:cs="Arial"/>
          <w:b/>
          <w:color w:val="0000FF"/>
          <w:sz w:val="24"/>
        </w:rPr>
        <w:tab/>
      </w:r>
      <w:r w:rsidRPr="00446081">
        <w:rPr>
          <w:rFonts w:ascii="Arial" w:hAnsi="Arial" w:cs="Arial"/>
          <w:b/>
          <w:sz w:val="24"/>
        </w:rPr>
        <w:t>RAT restriction : Network behaviour(for 24.301)</w:t>
      </w:r>
    </w:p>
    <w:p w14:paraId="6FA62CD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CR-4097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618BAA7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C1-244633</w:t>
      </w:r>
      <w:r w:rsidRPr="00446081">
        <w:rPr>
          <w:rFonts w:ascii="Arial" w:hAnsi="Arial" w:cs="Arial"/>
          <w:color w:val="993300"/>
          <w:u w:val="single"/>
        </w:rPr>
        <w:t>.</w:t>
      </w:r>
    </w:p>
    <w:p w14:paraId="3B4CE70D" w14:textId="77777777" w:rsidR="00237266" w:rsidRPr="00446081" w:rsidRDefault="00237266" w:rsidP="00237266">
      <w:pPr>
        <w:rPr>
          <w:rFonts w:ascii="Arial" w:hAnsi="Arial" w:cs="Arial"/>
          <w:b/>
          <w:sz w:val="24"/>
        </w:rPr>
      </w:pPr>
      <w:r w:rsidRPr="00446081">
        <w:rPr>
          <w:rFonts w:ascii="Arial" w:hAnsi="Arial" w:cs="Arial"/>
          <w:b/>
          <w:color w:val="0000FF"/>
          <w:sz w:val="24"/>
        </w:rPr>
        <w:t>C1-244633</w:t>
      </w:r>
      <w:r w:rsidRPr="00446081">
        <w:rPr>
          <w:rFonts w:ascii="Arial" w:hAnsi="Arial" w:cs="Arial"/>
          <w:b/>
          <w:color w:val="0000FF"/>
          <w:sz w:val="24"/>
        </w:rPr>
        <w:tab/>
      </w:r>
      <w:r w:rsidRPr="00446081">
        <w:rPr>
          <w:rFonts w:ascii="Arial" w:hAnsi="Arial" w:cs="Arial"/>
          <w:b/>
          <w:sz w:val="24"/>
        </w:rPr>
        <w:t>RAT restriction : Network behaviour(for 24.301)</w:t>
      </w:r>
    </w:p>
    <w:p w14:paraId="5DB9B68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CR-4097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3D94909E" w14:textId="77777777" w:rsidR="00237266" w:rsidRPr="00446081" w:rsidRDefault="00237266" w:rsidP="00237266">
      <w:pPr>
        <w:rPr>
          <w:rFonts w:ascii="Arial" w:hAnsi="Arial" w:cs="Arial"/>
          <w:color w:val="808080"/>
        </w:rPr>
      </w:pPr>
      <w:r w:rsidRPr="00446081">
        <w:rPr>
          <w:rFonts w:ascii="Arial" w:hAnsi="Arial" w:cs="Arial"/>
          <w:color w:val="808080"/>
        </w:rPr>
        <w:t>(Replaces C1-244402)</w:t>
      </w:r>
    </w:p>
    <w:p w14:paraId="13F3C6D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2C75FC40" w14:textId="77777777" w:rsidR="00237266" w:rsidRPr="00446081" w:rsidRDefault="00237266" w:rsidP="00237266">
      <w:pPr>
        <w:rPr>
          <w:rFonts w:ascii="Arial" w:hAnsi="Arial" w:cs="Arial"/>
          <w:b/>
          <w:sz w:val="24"/>
        </w:rPr>
      </w:pPr>
      <w:r w:rsidRPr="00446081">
        <w:rPr>
          <w:rFonts w:ascii="Arial" w:hAnsi="Arial" w:cs="Arial"/>
          <w:b/>
          <w:color w:val="0000FF"/>
          <w:sz w:val="24"/>
        </w:rPr>
        <w:t>C1-244415</w:t>
      </w:r>
      <w:r w:rsidRPr="00446081">
        <w:rPr>
          <w:rFonts w:ascii="Arial" w:hAnsi="Arial" w:cs="Arial"/>
          <w:b/>
          <w:color w:val="0000FF"/>
          <w:sz w:val="24"/>
        </w:rPr>
        <w:tab/>
      </w:r>
      <w:r w:rsidRPr="00446081">
        <w:rPr>
          <w:rFonts w:ascii="Arial" w:hAnsi="Arial" w:cs="Arial"/>
          <w:b/>
          <w:sz w:val="24"/>
        </w:rPr>
        <w:t>PLMN selection in RAT restriction condition</w:t>
      </w:r>
    </w:p>
    <w:p w14:paraId="3D7A897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23.122 v18.7.1</w:t>
      </w:r>
      <w:r w:rsidRPr="00446081">
        <w:rPr>
          <w:rFonts w:ascii="Arial" w:hAnsi="Arial" w:cs="Arial"/>
        </w:rPr>
        <w:tab/>
        <w:t xml:space="preserve">  CR-1262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5E237B8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withdrawn</w:t>
      </w:r>
      <w:r w:rsidRPr="00446081">
        <w:rPr>
          <w:rFonts w:ascii="Arial" w:hAnsi="Arial" w:cs="Arial"/>
          <w:color w:val="993300"/>
          <w:u w:val="single"/>
        </w:rPr>
        <w:t>.</w:t>
      </w:r>
    </w:p>
    <w:p w14:paraId="396CA35F" w14:textId="77777777" w:rsidR="00237266" w:rsidRPr="00446081" w:rsidRDefault="00237266" w:rsidP="00237266">
      <w:pPr>
        <w:rPr>
          <w:rFonts w:ascii="Arial" w:hAnsi="Arial" w:cs="Arial"/>
          <w:b/>
          <w:sz w:val="24"/>
        </w:rPr>
      </w:pPr>
      <w:r w:rsidRPr="00446081">
        <w:rPr>
          <w:rFonts w:ascii="Arial" w:hAnsi="Arial" w:cs="Arial"/>
          <w:b/>
          <w:color w:val="0000FF"/>
          <w:sz w:val="24"/>
        </w:rPr>
        <w:t>C1-244484</w:t>
      </w:r>
      <w:r w:rsidRPr="00446081">
        <w:rPr>
          <w:rFonts w:ascii="Arial" w:hAnsi="Arial" w:cs="Arial"/>
          <w:b/>
          <w:color w:val="0000FF"/>
          <w:sz w:val="24"/>
        </w:rPr>
        <w:tab/>
      </w:r>
      <w:r w:rsidRPr="00446081">
        <w:rPr>
          <w:rFonts w:ascii="Arial" w:hAnsi="Arial" w:cs="Arial"/>
          <w:b/>
          <w:sz w:val="24"/>
        </w:rPr>
        <w:t>Managing PLMN selection candidates when considering PLMNs with RAT restriction</w:t>
      </w:r>
    </w:p>
    <w:p w14:paraId="2D737F6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23.122 v18.7.1</w:t>
      </w:r>
      <w:r w:rsidRPr="00446081">
        <w:rPr>
          <w:rFonts w:ascii="Arial" w:hAnsi="Arial" w:cs="Arial"/>
        </w:rPr>
        <w:tab/>
        <w:t xml:space="preserve">  CR-1253  rev 1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Vodafone, </w:t>
      </w:r>
      <w:proofErr w:type="spellStart"/>
      <w:r w:rsidRPr="00446081">
        <w:rPr>
          <w:rFonts w:ascii="Arial" w:hAnsi="Arial" w:cs="Arial"/>
          <w:i/>
        </w:rPr>
        <w:t>InterDigital</w:t>
      </w:r>
      <w:proofErr w:type="spellEnd"/>
      <w:r w:rsidRPr="00446081">
        <w:rPr>
          <w:rFonts w:ascii="Arial" w:hAnsi="Arial" w:cs="Arial"/>
          <w:i/>
        </w:rPr>
        <w:t xml:space="preserve">, Huawei, </w:t>
      </w:r>
      <w:proofErr w:type="spellStart"/>
      <w:r w:rsidRPr="00446081">
        <w:rPr>
          <w:rFonts w:ascii="Arial" w:hAnsi="Arial" w:cs="Arial"/>
          <w:i/>
        </w:rPr>
        <w:t>HiSilicon</w:t>
      </w:r>
      <w:proofErr w:type="spellEnd"/>
      <w:r w:rsidRPr="00446081">
        <w:rPr>
          <w:rFonts w:ascii="Arial" w:hAnsi="Arial" w:cs="Arial"/>
          <w:i/>
        </w:rPr>
        <w:t>, ZTE, Google</w:t>
      </w:r>
    </w:p>
    <w:p w14:paraId="7BBC6B8B" w14:textId="77777777" w:rsidR="00237266" w:rsidRPr="00446081" w:rsidRDefault="00237266" w:rsidP="00237266">
      <w:pPr>
        <w:rPr>
          <w:rFonts w:ascii="Arial" w:hAnsi="Arial" w:cs="Arial"/>
          <w:color w:val="808080"/>
        </w:rPr>
      </w:pPr>
      <w:r w:rsidRPr="00446081">
        <w:rPr>
          <w:rFonts w:ascii="Arial" w:hAnsi="Arial" w:cs="Arial"/>
          <w:color w:val="808080"/>
        </w:rPr>
        <w:t>(Replaces C1-244160)</w:t>
      </w:r>
    </w:p>
    <w:p w14:paraId="227783A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C1-244625</w:t>
      </w:r>
      <w:r w:rsidRPr="00446081">
        <w:rPr>
          <w:rFonts w:ascii="Arial" w:hAnsi="Arial" w:cs="Arial"/>
          <w:color w:val="993300"/>
          <w:u w:val="single"/>
        </w:rPr>
        <w:t>.</w:t>
      </w:r>
    </w:p>
    <w:p w14:paraId="1D790841" w14:textId="77777777" w:rsidR="00237266" w:rsidRPr="00446081" w:rsidRDefault="00237266" w:rsidP="00237266">
      <w:pPr>
        <w:rPr>
          <w:rFonts w:ascii="Arial" w:hAnsi="Arial" w:cs="Arial"/>
          <w:b/>
          <w:sz w:val="24"/>
        </w:rPr>
      </w:pPr>
      <w:r w:rsidRPr="00446081">
        <w:rPr>
          <w:rFonts w:ascii="Arial" w:hAnsi="Arial" w:cs="Arial"/>
          <w:b/>
          <w:color w:val="0000FF"/>
          <w:sz w:val="24"/>
        </w:rPr>
        <w:t>C1-244625</w:t>
      </w:r>
      <w:r w:rsidRPr="00446081">
        <w:rPr>
          <w:rFonts w:ascii="Arial" w:hAnsi="Arial" w:cs="Arial"/>
          <w:b/>
          <w:color w:val="0000FF"/>
          <w:sz w:val="24"/>
        </w:rPr>
        <w:tab/>
      </w:r>
      <w:r w:rsidRPr="00446081">
        <w:rPr>
          <w:rFonts w:ascii="Arial" w:hAnsi="Arial" w:cs="Arial"/>
          <w:b/>
          <w:sz w:val="24"/>
        </w:rPr>
        <w:t>Managing PLMN selection candidates when considering PLMNs with RAT restriction</w:t>
      </w:r>
    </w:p>
    <w:p w14:paraId="07FB913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23.122 v18.7.1</w:t>
      </w:r>
      <w:r w:rsidRPr="00446081">
        <w:rPr>
          <w:rFonts w:ascii="Arial" w:hAnsi="Arial" w:cs="Arial"/>
        </w:rPr>
        <w:tab/>
        <w:t xml:space="preserve">  CR-1253  rev 2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Vodafone, </w:t>
      </w:r>
      <w:proofErr w:type="spellStart"/>
      <w:r w:rsidRPr="00446081">
        <w:rPr>
          <w:rFonts w:ascii="Arial" w:hAnsi="Arial" w:cs="Arial"/>
          <w:i/>
        </w:rPr>
        <w:t>InterDigital</w:t>
      </w:r>
      <w:proofErr w:type="spellEnd"/>
      <w:r w:rsidRPr="00446081">
        <w:rPr>
          <w:rFonts w:ascii="Arial" w:hAnsi="Arial" w:cs="Arial"/>
          <w:i/>
        </w:rPr>
        <w:t xml:space="preserve">, Huawei, </w:t>
      </w:r>
      <w:proofErr w:type="spellStart"/>
      <w:r w:rsidRPr="00446081">
        <w:rPr>
          <w:rFonts w:ascii="Arial" w:hAnsi="Arial" w:cs="Arial"/>
          <w:i/>
        </w:rPr>
        <w:t>HiSilicon</w:t>
      </w:r>
      <w:proofErr w:type="spellEnd"/>
      <w:r w:rsidRPr="00446081">
        <w:rPr>
          <w:rFonts w:ascii="Arial" w:hAnsi="Arial" w:cs="Arial"/>
          <w:i/>
        </w:rPr>
        <w:t>, ZTE, Google, Qualcomm Incorporated, Apple, MediaTek Inc., China Mobile, LG Electronics Inc.</w:t>
      </w:r>
    </w:p>
    <w:p w14:paraId="1CE5FBAD" w14:textId="77777777" w:rsidR="00237266" w:rsidRPr="00446081" w:rsidRDefault="00237266" w:rsidP="00237266">
      <w:pPr>
        <w:rPr>
          <w:rFonts w:ascii="Arial" w:hAnsi="Arial" w:cs="Arial"/>
          <w:color w:val="808080"/>
        </w:rPr>
      </w:pPr>
      <w:r w:rsidRPr="00446081">
        <w:rPr>
          <w:rFonts w:ascii="Arial" w:hAnsi="Arial" w:cs="Arial"/>
          <w:color w:val="808080"/>
        </w:rPr>
        <w:t>(Replaces C1-244484)</w:t>
      </w:r>
    </w:p>
    <w:p w14:paraId="6D6BB2A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0468A37" w14:textId="77777777" w:rsidR="00237266" w:rsidRPr="00446081" w:rsidRDefault="00237266" w:rsidP="00237266">
      <w:pPr>
        <w:rPr>
          <w:rFonts w:ascii="Arial" w:hAnsi="Arial" w:cs="Arial"/>
          <w:b/>
          <w:sz w:val="24"/>
        </w:rPr>
      </w:pPr>
      <w:r w:rsidRPr="00446081">
        <w:rPr>
          <w:rFonts w:ascii="Arial" w:hAnsi="Arial" w:cs="Arial"/>
          <w:b/>
          <w:color w:val="0000FF"/>
          <w:sz w:val="24"/>
        </w:rPr>
        <w:t>C1-244485</w:t>
      </w:r>
      <w:r w:rsidRPr="00446081">
        <w:rPr>
          <w:rFonts w:ascii="Arial" w:hAnsi="Arial" w:cs="Arial"/>
          <w:b/>
          <w:color w:val="0000FF"/>
          <w:sz w:val="24"/>
        </w:rPr>
        <w:tab/>
      </w:r>
      <w:r w:rsidRPr="00446081">
        <w:rPr>
          <w:rFonts w:ascii="Arial" w:hAnsi="Arial" w:cs="Arial"/>
          <w:b/>
          <w:sz w:val="24"/>
        </w:rPr>
        <w:t>Control of UE RAT utilization by EPS</w:t>
      </w:r>
    </w:p>
    <w:p w14:paraId="0823E39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CR-4077  rev 1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Vodafone, </w:t>
      </w:r>
      <w:proofErr w:type="spellStart"/>
      <w:r w:rsidRPr="00446081">
        <w:rPr>
          <w:rFonts w:ascii="Arial" w:hAnsi="Arial" w:cs="Arial"/>
          <w:i/>
        </w:rPr>
        <w:t>InterDigital</w:t>
      </w:r>
      <w:proofErr w:type="spellEnd"/>
      <w:r w:rsidRPr="00446081">
        <w:rPr>
          <w:rFonts w:ascii="Arial" w:hAnsi="Arial" w:cs="Arial"/>
          <w:i/>
        </w:rPr>
        <w:t xml:space="preserve">, Huawei, </w:t>
      </w:r>
      <w:proofErr w:type="spellStart"/>
      <w:r w:rsidRPr="00446081">
        <w:rPr>
          <w:rFonts w:ascii="Arial" w:hAnsi="Arial" w:cs="Arial"/>
          <w:i/>
        </w:rPr>
        <w:t>HiSilicon</w:t>
      </w:r>
      <w:proofErr w:type="spellEnd"/>
      <w:r w:rsidRPr="00446081">
        <w:rPr>
          <w:rFonts w:ascii="Arial" w:hAnsi="Arial" w:cs="Arial"/>
          <w:i/>
        </w:rPr>
        <w:t>, ZTE</w:t>
      </w:r>
    </w:p>
    <w:p w14:paraId="4E9689EA" w14:textId="77777777" w:rsidR="00237266" w:rsidRPr="00446081" w:rsidRDefault="00237266" w:rsidP="00237266">
      <w:pPr>
        <w:rPr>
          <w:rFonts w:ascii="Arial" w:hAnsi="Arial" w:cs="Arial"/>
          <w:color w:val="808080"/>
        </w:rPr>
      </w:pPr>
      <w:r w:rsidRPr="00446081">
        <w:rPr>
          <w:rFonts w:ascii="Arial" w:hAnsi="Arial" w:cs="Arial"/>
          <w:color w:val="808080"/>
        </w:rPr>
        <w:t>(Replaces C1-244161)</w:t>
      </w:r>
    </w:p>
    <w:p w14:paraId="51E08DA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C1-244627</w:t>
      </w:r>
      <w:r w:rsidRPr="00446081">
        <w:rPr>
          <w:rFonts w:ascii="Arial" w:hAnsi="Arial" w:cs="Arial"/>
          <w:color w:val="993300"/>
          <w:u w:val="single"/>
        </w:rPr>
        <w:t>.</w:t>
      </w:r>
    </w:p>
    <w:p w14:paraId="3280BC87" w14:textId="77777777" w:rsidR="00237266" w:rsidRPr="00446081" w:rsidRDefault="00237266" w:rsidP="00237266">
      <w:pPr>
        <w:rPr>
          <w:rFonts w:ascii="Arial" w:hAnsi="Arial" w:cs="Arial"/>
          <w:b/>
          <w:sz w:val="24"/>
        </w:rPr>
      </w:pPr>
      <w:r w:rsidRPr="00446081">
        <w:rPr>
          <w:rFonts w:ascii="Arial" w:hAnsi="Arial" w:cs="Arial"/>
          <w:b/>
          <w:color w:val="0000FF"/>
          <w:sz w:val="24"/>
        </w:rPr>
        <w:t>C1-244627</w:t>
      </w:r>
      <w:r w:rsidRPr="00446081">
        <w:rPr>
          <w:rFonts w:ascii="Arial" w:hAnsi="Arial" w:cs="Arial"/>
          <w:b/>
          <w:color w:val="0000FF"/>
          <w:sz w:val="24"/>
        </w:rPr>
        <w:tab/>
      </w:r>
      <w:r w:rsidRPr="00446081">
        <w:rPr>
          <w:rFonts w:ascii="Arial" w:hAnsi="Arial" w:cs="Arial"/>
          <w:b/>
          <w:sz w:val="24"/>
        </w:rPr>
        <w:t>Control of UE RAT utilization by EPS</w:t>
      </w:r>
    </w:p>
    <w:p w14:paraId="1D13667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CR-4077  rev 2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Vodafone, </w:t>
      </w:r>
      <w:proofErr w:type="spellStart"/>
      <w:r w:rsidRPr="00446081">
        <w:rPr>
          <w:rFonts w:ascii="Arial" w:hAnsi="Arial" w:cs="Arial"/>
          <w:i/>
        </w:rPr>
        <w:t>InterDigital</w:t>
      </w:r>
      <w:proofErr w:type="spellEnd"/>
      <w:r w:rsidRPr="00446081">
        <w:rPr>
          <w:rFonts w:ascii="Arial" w:hAnsi="Arial" w:cs="Arial"/>
          <w:i/>
        </w:rPr>
        <w:t xml:space="preserve">, Huawei, </w:t>
      </w:r>
      <w:proofErr w:type="spellStart"/>
      <w:r w:rsidRPr="00446081">
        <w:rPr>
          <w:rFonts w:ascii="Arial" w:hAnsi="Arial" w:cs="Arial"/>
          <w:i/>
        </w:rPr>
        <w:t>HiSilicon</w:t>
      </w:r>
      <w:proofErr w:type="spellEnd"/>
      <w:r w:rsidRPr="00446081">
        <w:rPr>
          <w:rFonts w:ascii="Arial" w:hAnsi="Arial" w:cs="Arial"/>
          <w:i/>
        </w:rPr>
        <w:t>, ZTE, Google, Qualcomm Incorporated, Apple, MediaTek Inc., Nokia, China Mobile, vivo, LG Electronics Inc.</w:t>
      </w:r>
    </w:p>
    <w:p w14:paraId="2CDBB485" w14:textId="77777777" w:rsidR="00237266" w:rsidRPr="00446081" w:rsidRDefault="00237266" w:rsidP="00237266">
      <w:pPr>
        <w:rPr>
          <w:rFonts w:ascii="Arial" w:hAnsi="Arial" w:cs="Arial"/>
          <w:color w:val="808080"/>
        </w:rPr>
      </w:pPr>
      <w:r w:rsidRPr="00446081">
        <w:rPr>
          <w:rFonts w:ascii="Arial" w:hAnsi="Arial" w:cs="Arial"/>
          <w:color w:val="808080"/>
        </w:rPr>
        <w:t>(Replaces C1-244485)</w:t>
      </w:r>
    </w:p>
    <w:p w14:paraId="1B18B63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C1-245010</w:t>
      </w:r>
      <w:r w:rsidRPr="00446081">
        <w:rPr>
          <w:rFonts w:ascii="Arial" w:hAnsi="Arial" w:cs="Arial"/>
          <w:color w:val="993300"/>
          <w:u w:val="single"/>
        </w:rPr>
        <w:t>.</w:t>
      </w:r>
    </w:p>
    <w:p w14:paraId="543C28CE" w14:textId="77777777" w:rsidR="00237266" w:rsidRPr="00446081" w:rsidRDefault="00237266" w:rsidP="00237266">
      <w:pPr>
        <w:rPr>
          <w:rFonts w:ascii="Arial" w:hAnsi="Arial" w:cs="Arial"/>
          <w:b/>
          <w:sz w:val="24"/>
        </w:rPr>
      </w:pPr>
      <w:r w:rsidRPr="00446081">
        <w:rPr>
          <w:rFonts w:ascii="Arial" w:hAnsi="Arial" w:cs="Arial"/>
          <w:b/>
          <w:color w:val="0000FF"/>
          <w:sz w:val="24"/>
        </w:rPr>
        <w:t>C1-245010</w:t>
      </w:r>
      <w:r w:rsidRPr="00446081">
        <w:rPr>
          <w:rFonts w:ascii="Arial" w:hAnsi="Arial" w:cs="Arial"/>
          <w:b/>
          <w:color w:val="0000FF"/>
          <w:sz w:val="24"/>
        </w:rPr>
        <w:tab/>
      </w:r>
      <w:r w:rsidRPr="00446081">
        <w:rPr>
          <w:rFonts w:ascii="Arial" w:hAnsi="Arial" w:cs="Arial"/>
          <w:b/>
          <w:sz w:val="24"/>
        </w:rPr>
        <w:t>Control of UE RAT utilization by EPS</w:t>
      </w:r>
    </w:p>
    <w:p w14:paraId="0754179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CR-4077  rev 3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Vodafone, </w:t>
      </w:r>
      <w:proofErr w:type="spellStart"/>
      <w:r w:rsidRPr="00446081">
        <w:rPr>
          <w:rFonts w:ascii="Arial" w:hAnsi="Arial" w:cs="Arial"/>
          <w:i/>
        </w:rPr>
        <w:t>InterDigital</w:t>
      </w:r>
      <w:proofErr w:type="spellEnd"/>
      <w:r w:rsidRPr="00446081">
        <w:rPr>
          <w:rFonts w:ascii="Arial" w:hAnsi="Arial" w:cs="Arial"/>
          <w:i/>
        </w:rPr>
        <w:t xml:space="preserve">, Huawei, </w:t>
      </w:r>
      <w:proofErr w:type="spellStart"/>
      <w:r w:rsidRPr="00446081">
        <w:rPr>
          <w:rFonts w:ascii="Arial" w:hAnsi="Arial" w:cs="Arial"/>
          <w:i/>
        </w:rPr>
        <w:t>HiSilicon</w:t>
      </w:r>
      <w:proofErr w:type="spellEnd"/>
      <w:r w:rsidRPr="00446081">
        <w:rPr>
          <w:rFonts w:ascii="Arial" w:hAnsi="Arial" w:cs="Arial"/>
          <w:i/>
        </w:rPr>
        <w:t>, ZTE, Google, Qualcomm Incorporated, Apple, MediaTek Inc., Nokia, China Mobile, vivo, LG Electronics Inc.</w:t>
      </w:r>
    </w:p>
    <w:p w14:paraId="545731BF" w14:textId="77777777" w:rsidR="00237266" w:rsidRPr="00446081" w:rsidRDefault="00237266" w:rsidP="00237266">
      <w:pPr>
        <w:rPr>
          <w:rFonts w:ascii="Arial" w:hAnsi="Arial" w:cs="Arial"/>
          <w:color w:val="808080"/>
        </w:rPr>
      </w:pPr>
      <w:r w:rsidRPr="00446081">
        <w:rPr>
          <w:rFonts w:ascii="Arial" w:hAnsi="Arial" w:cs="Arial"/>
          <w:color w:val="808080"/>
        </w:rPr>
        <w:t>(Replaces C1-244627)</w:t>
      </w:r>
    </w:p>
    <w:p w14:paraId="7A79EEF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E5133AF" w14:textId="77777777" w:rsidR="00237266" w:rsidRPr="00446081" w:rsidRDefault="00237266" w:rsidP="00237266">
      <w:pPr>
        <w:rPr>
          <w:rFonts w:ascii="Arial" w:hAnsi="Arial" w:cs="Arial"/>
          <w:b/>
          <w:sz w:val="24"/>
        </w:rPr>
      </w:pPr>
      <w:r w:rsidRPr="00446081">
        <w:rPr>
          <w:rFonts w:ascii="Arial" w:hAnsi="Arial" w:cs="Arial"/>
          <w:b/>
          <w:color w:val="0000FF"/>
          <w:sz w:val="24"/>
        </w:rPr>
        <w:t>C1-244486</w:t>
      </w:r>
      <w:r w:rsidRPr="00446081">
        <w:rPr>
          <w:rFonts w:ascii="Arial" w:hAnsi="Arial" w:cs="Arial"/>
          <w:b/>
          <w:color w:val="0000FF"/>
          <w:sz w:val="24"/>
        </w:rPr>
        <w:tab/>
      </w:r>
      <w:r w:rsidRPr="00446081">
        <w:rPr>
          <w:rFonts w:ascii="Arial" w:hAnsi="Arial" w:cs="Arial"/>
          <w:b/>
          <w:sz w:val="24"/>
        </w:rPr>
        <w:t>Control of UE RAT utilization by 5GS</w:t>
      </w:r>
    </w:p>
    <w:p w14:paraId="04AADD2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CR-6343  rev 1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Vodafone, </w:t>
      </w:r>
      <w:proofErr w:type="spellStart"/>
      <w:r w:rsidRPr="00446081">
        <w:rPr>
          <w:rFonts w:ascii="Arial" w:hAnsi="Arial" w:cs="Arial"/>
          <w:i/>
        </w:rPr>
        <w:t>InterDigital</w:t>
      </w:r>
      <w:proofErr w:type="spellEnd"/>
      <w:r w:rsidRPr="00446081">
        <w:rPr>
          <w:rFonts w:ascii="Arial" w:hAnsi="Arial" w:cs="Arial"/>
          <w:i/>
        </w:rPr>
        <w:t xml:space="preserve">, Huawei, </w:t>
      </w:r>
      <w:proofErr w:type="spellStart"/>
      <w:r w:rsidRPr="00446081">
        <w:rPr>
          <w:rFonts w:ascii="Arial" w:hAnsi="Arial" w:cs="Arial"/>
          <w:i/>
        </w:rPr>
        <w:t>HiSilicon</w:t>
      </w:r>
      <w:proofErr w:type="spellEnd"/>
      <w:r w:rsidRPr="00446081">
        <w:rPr>
          <w:rFonts w:ascii="Arial" w:hAnsi="Arial" w:cs="Arial"/>
          <w:i/>
        </w:rPr>
        <w:t>, ZTE</w:t>
      </w:r>
    </w:p>
    <w:p w14:paraId="5589543E" w14:textId="77777777" w:rsidR="00237266" w:rsidRPr="00446081" w:rsidRDefault="00237266" w:rsidP="00237266">
      <w:pPr>
        <w:rPr>
          <w:rFonts w:ascii="Arial" w:hAnsi="Arial" w:cs="Arial"/>
          <w:color w:val="808080"/>
        </w:rPr>
      </w:pPr>
      <w:r w:rsidRPr="00446081">
        <w:rPr>
          <w:rFonts w:ascii="Arial" w:hAnsi="Arial" w:cs="Arial"/>
          <w:color w:val="808080"/>
        </w:rPr>
        <w:t>(Replaces C1-244162)</w:t>
      </w:r>
    </w:p>
    <w:p w14:paraId="15975A8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C1-244631</w:t>
      </w:r>
      <w:r w:rsidRPr="00446081">
        <w:rPr>
          <w:rFonts w:ascii="Arial" w:hAnsi="Arial" w:cs="Arial"/>
          <w:color w:val="993300"/>
          <w:u w:val="single"/>
        </w:rPr>
        <w:t>.</w:t>
      </w:r>
    </w:p>
    <w:p w14:paraId="7F80CC19" w14:textId="77777777" w:rsidR="00237266" w:rsidRPr="00446081" w:rsidRDefault="00237266" w:rsidP="00237266">
      <w:pPr>
        <w:rPr>
          <w:rFonts w:ascii="Arial" w:hAnsi="Arial" w:cs="Arial"/>
          <w:b/>
          <w:sz w:val="24"/>
        </w:rPr>
      </w:pPr>
      <w:r w:rsidRPr="00446081">
        <w:rPr>
          <w:rFonts w:ascii="Arial" w:hAnsi="Arial" w:cs="Arial"/>
          <w:b/>
          <w:color w:val="0000FF"/>
          <w:sz w:val="24"/>
        </w:rPr>
        <w:t>C1-244631</w:t>
      </w:r>
      <w:r w:rsidRPr="00446081">
        <w:rPr>
          <w:rFonts w:ascii="Arial" w:hAnsi="Arial" w:cs="Arial"/>
          <w:b/>
          <w:color w:val="0000FF"/>
          <w:sz w:val="24"/>
        </w:rPr>
        <w:tab/>
      </w:r>
      <w:r w:rsidRPr="00446081">
        <w:rPr>
          <w:rFonts w:ascii="Arial" w:hAnsi="Arial" w:cs="Arial"/>
          <w:b/>
          <w:sz w:val="24"/>
        </w:rPr>
        <w:t>Control of UE RAT utilization by 5GS</w:t>
      </w:r>
    </w:p>
    <w:p w14:paraId="546CBD5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CR-6343  rev 2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Vodafone, </w:t>
      </w:r>
      <w:proofErr w:type="spellStart"/>
      <w:r w:rsidRPr="00446081">
        <w:rPr>
          <w:rFonts w:ascii="Arial" w:hAnsi="Arial" w:cs="Arial"/>
          <w:i/>
        </w:rPr>
        <w:t>InterDigital</w:t>
      </w:r>
      <w:proofErr w:type="spellEnd"/>
      <w:r w:rsidRPr="00446081">
        <w:rPr>
          <w:rFonts w:ascii="Arial" w:hAnsi="Arial" w:cs="Arial"/>
          <w:i/>
        </w:rPr>
        <w:t xml:space="preserve">, Huawei, </w:t>
      </w:r>
      <w:proofErr w:type="spellStart"/>
      <w:r w:rsidRPr="00446081">
        <w:rPr>
          <w:rFonts w:ascii="Arial" w:hAnsi="Arial" w:cs="Arial"/>
          <w:i/>
        </w:rPr>
        <w:t>HiSilicon</w:t>
      </w:r>
      <w:proofErr w:type="spellEnd"/>
      <w:r w:rsidRPr="00446081">
        <w:rPr>
          <w:rFonts w:ascii="Arial" w:hAnsi="Arial" w:cs="Arial"/>
          <w:i/>
        </w:rPr>
        <w:t>, ZTE, Google, Qualcomm Incorporated, Apple, MediaTek Inc., Nokia, China Mobile, vivo, LG Electronics Inc</w:t>
      </w:r>
    </w:p>
    <w:p w14:paraId="7E213E04" w14:textId="77777777" w:rsidR="00237266" w:rsidRPr="00446081" w:rsidRDefault="00237266" w:rsidP="00237266">
      <w:pPr>
        <w:rPr>
          <w:rFonts w:ascii="Arial" w:hAnsi="Arial" w:cs="Arial"/>
          <w:color w:val="808080"/>
        </w:rPr>
      </w:pPr>
      <w:r w:rsidRPr="00446081">
        <w:rPr>
          <w:rFonts w:ascii="Arial" w:hAnsi="Arial" w:cs="Arial"/>
          <w:color w:val="808080"/>
        </w:rPr>
        <w:t>(Replaces C1-244486)</w:t>
      </w:r>
    </w:p>
    <w:p w14:paraId="316F702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C1-245038</w:t>
      </w:r>
      <w:r w:rsidRPr="00446081">
        <w:rPr>
          <w:rFonts w:ascii="Arial" w:hAnsi="Arial" w:cs="Arial"/>
          <w:color w:val="993300"/>
          <w:u w:val="single"/>
        </w:rPr>
        <w:t>.</w:t>
      </w:r>
    </w:p>
    <w:p w14:paraId="0825A0AE" w14:textId="77777777" w:rsidR="00237266" w:rsidRPr="00446081" w:rsidRDefault="00237266" w:rsidP="00237266">
      <w:pPr>
        <w:rPr>
          <w:rFonts w:ascii="Arial" w:hAnsi="Arial" w:cs="Arial"/>
          <w:b/>
          <w:sz w:val="24"/>
        </w:rPr>
      </w:pPr>
      <w:r w:rsidRPr="00446081">
        <w:rPr>
          <w:rFonts w:ascii="Arial" w:hAnsi="Arial" w:cs="Arial"/>
          <w:b/>
          <w:color w:val="0000FF"/>
          <w:sz w:val="24"/>
        </w:rPr>
        <w:t>C1-245038</w:t>
      </w:r>
      <w:r w:rsidRPr="00446081">
        <w:rPr>
          <w:rFonts w:ascii="Arial" w:hAnsi="Arial" w:cs="Arial"/>
          <w:b/>
          <w:color w:val="0000FF"/>
          <w:sz w:val="24"/>
        </w:rPr>
        <w:tab/>
      </w:r>
      <w:r w:rsidRPr="00446081">
        <w:rPr>
          <w:rFonts w:ascii="Arial" w:hAnsi="Arial" w:cs="Arial"/>
          <w:b/>
          <w:sz w:val="24"/>
        </w:rPr>
        <w:t>Control of UE RAT utilization by 5GS</w:t>
      </w:r>
    </w:p>
    <w:p w14:paraId="6C22956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CR-6343  rev 3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Vodafone, </w:t>
      </w:r>
      <w:proofErr w:type="spellStart"/>
      <w:r w:rsidRPr="00446081">
        <w:rPr>
          <w:rFonts w:ascii="Arial" w:hAnsi="Arial" w:cs="Arial"/>
          <w:i/>
        </w:rPr>
        <w:t>InterDigital</w:t>
      </w:r>
      <w:proofErr w:type="spellEnd"/>
      <w:r w:rsidRPr="00446081">
        <w:rPr>
          <w:rFonts w:ascii="Arial" w:hAnsi="Arial" w:cs="Arial"/>
          <w:i/>
        </w:rPr>
        <w:t xml:space="preserve">, Huawei, </w:t>
      </w:r>
      <w:proofErr w:type="spellStart"/>
      <w:r w:rsidRPr="00446081">
        <w:rPr>
          <w:rFonts w:ascii="Arial" w:hAnsi="Arial" w:cs="Arial"/>
          <w:i/>
        </w:rPr>
        <w:t>HiSilicon</w:t>
      </w:r>
      <w:proofErr w:type="spellEnd"/>
      <w:r w:rsidRPr="00446081">
        <w:rPr>
          <w:rFonts w:ascii="Arial" w:hAnsi="Arial" w:cs="Arial"/>
          <w:i/>
        </w:rPr>
        <w:t>, ZTE, Google, Qualcomm Incorporated, Apple, MediaTek Inc., Nokia, China Mobile, vivo, LG Electronics, Samsung</w:t>
      </w:r>
    </w:p>
    <w:p w14:paraId="565D65D4" w14:textId="77777777" w:rsidR="00237266" w:rsidRPr="00446081" w:rsidRDefault="00237266" w:rsidP="00237266">
      <w:pPr>
        <w:rPr>
          <w:rFonts w:ascii="Arial" w:hAnsi="Arial" w:cs="Arial"/>
          <w:color w:val="808080"/>
        </w:rPr>
      </w:pPr>
      <w:r w:rsidRPr="00446081">
        <w:rPr>
          <w:rFonts w:ascii="Arial" w:hAnsi="Arial" w:cs="Arial"/>
          <w:color w:val="808080"/>
        </w:rPr>
        <w:t>(Replaces C1-244631)</w:t>
      </w:r>
    </w:p>
    <w:p w14:paraId="1CABEF7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70042183" w14:textId="77777777" w:rsidR="00237266" w:rsidRPr="00446081" w:rsidRDefault="00237266" w:rsidP="00237266">
      <w:pPr>
        <w:pStyle w:val="Heading4"/>
        <w:rPr>
          <w:rFonts w:cs="Arial"/>
        </w:rPr>
      </w:pPr>
      <w:bookmarkStart w:id="122" w:name="_Toc175914901"/>
      <w:r w:rsidRPr="00446081">
        <w:rPr>
          <w:rFonts w:cs="Arial"/>
        </w:rPr>
        <w:t>19.2.4</w:t>
      </w:r>
      <w:r w:rsidRPr="00446081">
        <w:rPr>
          <w:rFonts w:cs="Arial"/>
        </w:rPr>
        <w:tab/>
        <w:t>UASAPP_Ph3</w:t>
      </w:r>
      <w:bookmarkEnd w:id="122"/>
    </w:p>
    <w:p w14:paraId="1A395ADA" w14:textId="77777777" w:rsidR="00237266" w:rsidRPr="00446081" w:rsidRDefault="00237266" w:rsidP="00237266">
      <w:pPr>
        <w:rPr>
          <w:rFonts w:ascii="Arial" w:hAnsi="Arial" w:cs="Arial"/>
          <w:b/>
          <w:sz w:val="24"/>
        </w:rPr>
      </w:pPr>
      <w:r w:rsidRPr="00446081">
        <w:rPr>
          <w:rFonts w:ascii="Arial" w:hAnsi="Arial" w:cs="Arial"/>
          <w:b/>
          <w:color w:val="0000FF"/>
          <w:sz w:val="24"/>
        </w:rPr>
        <w:t>C1-244225</w:t>
      </w:r>
      <w:r w:rsidRPr="00446081">
        <w:rPr>
          <w:rFonts w:ascii="Arial" w:hAnsi="Arial" w:cs="Arial"/>
          <w:b/>
          <w:color w:val="0000FF"/>
          <w:sz w:val="24"/>
        </w:rPr>
        <w:tab/>
      </w:r>
      <w:r w:rsidRPr="00446081">
        <w:rPr>
          <w:rFonts w:ascii="Arial" w:hAnsi="Arial" w:cs="Arial"/>
          <w:b/>
          <w:sz w:val="24"/>
        </w:rPr>
        <w:t xml:space="preserve">Improved </w:t>
      </w:r>
      <w:proofErr w:type="spellStart"/>
      <w:r w:rsidRPr="00446081">
        <w:rPr>
          <w:rFonts w:ascii="Arial" w:hAnsi="Arial" w:cs="Arial"/>
          <w:b/>
          <w:sz w:val="24"/>
        </w:rPr>
        <w:t>redundanncy</w:t>
      </w:r>
      <w:proofErr w:type="spellEnd"/>
      <w:r w:rsidRPr="00446081">
        <w:rPr>
          <w:rFonts w:ascii="Arial" w:hAnsi="Arial" w:cs="Arial"/>
          <w:b/>
          <w:sz w:val="24"/>
        </w:rPr>
        <w:t xml:space="preserve"> for command and control (C2) traffic related procedure</w:t>
      </w:r>
    </w:p>
    <w:p w14:paraId="68F04DC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24.257 v18.3.0</w:t>
      </w:r>
      <w:r w:rsidRPr="00446081">
        <w:rPr>
          <w:rFonts w:ascii="Arial" w:hAnsi="Arial" w:cs="Arial"/>
        </w:rPr>
        <w:tab/>
        <w:t xml:space="preserve">  CR-0035  rev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LG Electronics</w:t>
      </w:r>
    </w:p>
    <w:p w14:paraId="55EBADC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C1-244930</w:t>
      </w:r>
      <w:r w:rsidRPr="00446081">
        <w:rPr>
          <w:rFonts w:ascii="Arial" w:hAnsi="Arial" w:cs="Arial"/>
          <w:color w:val="993300"/>
          <w:u w:val="single"/>
        </w:rPr>
        <w:t>.</w:t>
      </w:r>
    </w:p>
    <w:p w14:paraId="2236B65C" w14:textId="77777777" w:rsidR="00237266" w:rsidRPr="00446081" w:rsidRDefault="00237266" w:rsidP="00237266">
      <w:pPr>
        <w:rPr>
          <w:rFonts w:ascii="Arial" w:hAnsi="Arial" w:cs="Arial"/>
          <w:b/>
          <w:sz w:val="24"/>
        </w:rPr>
      </w:pPr>
      <w:r w:rsidRPr="00446081">
        <w:rPr>
          <w:rFonts w:ascii="Arial" w:hAnsi="Arial" w:cs="Arial"/>
          <w:b/>
          <w:color w:val="0000FF"/>
          <w:sz w:val="24"/>
        </w:rPr>
        <w:t>C1-244930</w:t>
      </w:r>
      <w:r w:rsidRPr="00446081">
        <w:rPr>
          <w:rFonts w:ascii="Arial" w:hAnsi="Arial" w:cs="Arial"/>
          <w:b/>
          <w:color w:val="0000FF"/>
          <w:sz w:val="24"/>
        </w:rPr>
        <w:tab/>
      </w:r>
      <w:r w:rsidRPr="00446081">
        <w:rPr>
          <w:rFonts w:ascii="Arial" w:hAnsi="Arial" w:cs="Arial"/>
          <w:b/>
          <w:sz w:val="24"/>
        </w:rPr>
        <w:t xml:space="preserve">Improved </w:t>
      </w:r>
      <w:proofErr w:type="spellStart"/>
      <w:r w:rsidRPr="00446081">
        <w:rPr>
          <w:rFonts w:ascii="Arial" w:hAnsi="Arial" w:cs="Arial"/>
          <w:b/>
          <w:sz w:val="24"/>
        </w:rPr>
        <w:t>redundanncy</w:t>
      </w:r>
      <w:proofErr w:type="spellEnd"/>
      <w:r w:rsidRPr="00446081">
        <w:rPr>
          <w:rFonts w:ascii="Arial" w:hAnsi="Arial" w:cs="Arial"/>
          <w:b/>
          <w:sz w:val="24"/>
        </w:rPr>
        <w:t xml:space="preserve"> for command and control (C2) traffic related procedure</w:t>
      </w:r>
    </w:p>
    <w:p w14:paraId="6ED0A4F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24.257 v18.3.0</w:t>
      </w:r>
      <w:r w:rsidRPr="00446081">
        <w:rPr>
          <w:rFonts w:ascii="Arial" w:hAnsi="Arial" w:cs="Arial"/>
        </w:rPr>
        <w:tab/>
        <w:t xml:space="preserve">  CR-0035  rev 1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LG Electronics, </w:t>
      </w:r>
      <w:proofErr w:type="spellStart"/>
      <w:r w:rsidRPr="00446081">
        <w:rPr>
          <w:rFonts w:ascii="Arial" w:hAnsi="Arial" w:cs="Arial"/>
          <w:i/>
        </w:rPr>
        <w:t>InterDigital</w:t>
      </w:r>
      <w:proofErr w:type="spellEnd"/>
      <w:r w:rsidRPr="00446081">
        <w:rPr>
          <w:rFonts w:ascii="Arial" w:hAnsi="Arial" w:cs="Arial"/>
          <w:i/>
        </w:rPr>
        <w:t xml:space="preserve"> Inc.</w:t>
      </w:r>
    </w:p>
    <w:p w14:paraId="7747159F" w14:textId="77777777" w:rsidR="00237266" w:rsidRPr="00446081" w:rsidRDefault="00237266" w:rsidP="00237266">
      <w:pPr>
        <w:rPr>
          <w:rFonts w:ascii="Arial" w:hAnsi="Arial" w:cs="Arial"/>
          <w:color w:val="808080"/>
        </w:rPr>
      </w:pPr>
      <w:r w:rsidRPr="00446081">
        <w:rPr>
          <w:rFonts w:ascii="Arial" w:hAnsi="Arial" w:cs="Arial"/>
          <w:color w:val="808080"/>
        </w:rPr>
        <w:t>(Replaces C1-244225)</w:t>
      </w:r>
    </w:p>
    <w:p w14:paraId="2964F95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056775B8" w14:textId="77777777" w:rsidR="00237266" w:rsidRPr="00446081" w:rsidRDefault="00237266" w:rsidP="00237266">
      <w:pPr>
        <w:rPr>
          <w:rFonts w:ascii="Arial" w:hAnsi="Arial" w:cs="Arial"/>
          <w:b/>
          <w:sz w:val="24"/>
        </w:rPr>
      </w:pPr>
      <w:r w:rsidRPr="00446081">
        <w:rPr>
          <w:rFonts w:ascii="Arial" w:hAnsi="Arial" w:cs="Arial"/>
          <w:b/>
          <w:color w:val="0000FF"/>
          <w:sz w:val="24"/>
        </w:rPr>
        <w:t>C1-244226</w:t>
      </w:r>
      <w:r w:rsidRPr="00446081">
        <w:rPr>
          <w:rFonts w:ascii="Arial" w:hAnsi="Arial" w:cs="Arial"/>
          <w:b/>
          <w:color w:val="0000FF"/>
          <w:sz w:val="24"/>
        </w:rPr>
        <w:tab/>
      </w:r>
      <w:r w:rsidRPr="00446081">
        <w:rPr>
          <w:rFonts w:ascii="Arial" w:hAnsi="Arial" w:cs="Arial"/>
          <w:b/>
          <w:sz w:val="24"/>
        </w:rPr>
        <w:t>Support for real time UAV flight path monitoring assistance</w:t>
      </w:r>
    </w:p>
    <w:p w14:paraId="196570F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24.257 v18.3.0</w:t>
      </w:r>
      <w:r w:rsidRPr="00446081">
        <w:rPr>
          <w:rFonts w:ascii="Arial" w:hAnsi="Arial" w:cs="Arial"/>
        </w:rPr>
        <w:tab/>
        <w:t xml:space="preserve">  CR-0036  rev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LG Electronics</w:t>
      </w:r>
    </w:p>
    <w:p w14:paraId="7985C3C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C1-244931</w:t>
      </w:r>
      <w:r w:rsidRPr="00446081">
        <w:rPr>
          <w:rFonts w:ascii="Arial" w:hAnsi="Arial" w:cs="Arial"/>
          <w:color w:val="993300"/>
          <w:u w:val="single"/>
        </w:rPr>
        <w:t>.</w:t>
      </w:r>
    </w:p>
    <w:p w14:paraId="6581EB72" w14:textId="77777777" w:rsidR="00237266" w:rsidRPr="00446081" w:rsidRDefault="00237266" w:rsidP="00237266">
      <w:pPr>
        <w:rPr>
          <w:rFonts w:ascii="Arial" w:hAnsi="Arial" w:cs="Arial"/>
          <w:b/>
          <w:sz w:val="24"/>
        </w:rPr>
      </w:pPr>
      <w:r w:rsidRPr="00446081">
        <w:rPr>
          <w:rFonts w:ascii="Arial" w:hAnsi="Arial" w:cs="Arial"/>
          <w:b/>
          <w:color w:val="0000FF"/>
          <w:sz w:val="24"/>
        </w:rPr>
        <w:t>C1-244931</w:t>
      </w:r>
      <w:r w:rsidRPr="00446081">
        <w:rPr>
          <w:rFonts w:ascii="Arial" w:hAnsi="Arial" w:cs="Arial"/>
          <w:b/>
          <w:color w:val="0000FF"/>
          <w:sz w:val="24"/>
        </w:rPr>
        <w:tab/>
      </w:r>
      <w:r w:rsidRPr="00446081">
        <w:rPr>
          <w:rFonts w:ascii="Arial" w:hAnsi="Arial" w:cs="Arial"/>
          <w:b/>
          <w:sz w:val="24"/>
        </w:rPr>
        <w:t>Support for real time UAV flight path monitoring assistance</w:t>
      </w:r>
    </w:p>
    <w:p w14:paraId="0496E58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24.257 v18.3.0</w:t>
      </w:r>
      <w:r w:rsidRPr="00446081">
        <w:rPr>
          <w:rFonts w:ascii="Arial" w:hAnsi="Arial" w:cs="Arial"/>
        </w:rPr>
        <w:tab/>
        <w:t xml:space="preserve">  CR-0036  rev 1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LG Electronics, </w:t>
      </w:r>
      <w:proofErr w:type="spellStart"/>
      <w:r w:rsidRPr="00446081">
        <w:rPr>
          <w:rFonts w:ascii="Arial" w:hAnsi="Arial" w:cs="Arial"/>
          <w:i/>
        </w:rPr>
        <w:t>InterDigital</w:t>
      </w:r>
      <w:proofErr w:type="spellEnd"/>
      <w:r w:rsidRPr="00446081">
        <w:rPr>
          <w:rFonts w:ascii="Arial" w:hAnsi="Arial" w:cs="Arial"/>
          <w:i/>
        </w:rPr>
        <w:t xml:space="preserve"> Inc.</w:t>
      </w:r>
    </w:p>
    <w:p w14:paraId="5AD5DA48" w14:textId="77777777" w:rsidR="00237266" w:rsidRPr="00446081" w:rsidRDefault="00237266" w:rsidP="00237266">
      <w:pPr>
        <w:rPr>
          <w:rFonts w:ascii="Arial" w:hAnsi="Arial" w:cs="Arial"/>
          <w:color w:val="808080"/>
        </w:rPr>
      </w:pPr>
      <w:r w:rsidRPr="00446081">
        <w:rPr>
          <w:rFonts w:ascii="Arial" w:hAnsi="Arial" w:cs="Arial"/>
          <w:color w:val="808080"/>
        </w:rPr>
        <w:t>(Replaces C1-244226)</w:t>
      </w:r>
    </w:p>
    <w:p w14:paraId="02F315C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C1-244946</w:t>
      </w:r>
      <w:r w:rsidRPr="00446081">
        <w:rPr>
          <w:rFonts w:ascii="Arial" w:hAnsi="Arial" w:cs="Arial"/>
          <w:color w:val="993300"/>
          <w:u w:val="single"/>
        </w:rPr>
        <w:t>.</w:t>
      </w:r>
    </w:p>
    <w:p w14:paraId="5FC68EC7" w14:textId="77777777" w:rsidR="00237266" w:rsidRPr="00446081" w:rsidRDefault="00237266" w:rsidP="00237266">
      <w:pPr>
        <w:rPr>
          <w:rFonts w:ascii="Arial" w:hAnsi="Arial" w:cs="Arial"/>
          <w:b/>
          <w:sz w:val="24"/>
        </w:rPr>
      </w:pPr>
      <w:r w:rsidRPr="00446081">
        <w:rPr>
          <w:rFonts w:ascii="Arial" w:hAnsi="Arial" w:cs="Arial"/>
          <w:b/>
          <w:color w:val="0000FF"/>
          <w:sz w:val="24"/>
        </w:rPr>
        <w:t>C1-244946</w:t>
      </w:r>
      <w:r w:rsidRPr="00446081">
        <w:rPr>
          <w:rFonts w:ascii="Arial" w:hAnsi="Arial" w:cs="Arial"/>
          <w:b/>
          <w:color w:val="0000FF"/>
          <w:sz w:val="24"/>
        </w:rPr>
        <w:tab/>
      </w:r>
      <w:r w:rsidRPr="00446081">
        <w:rPr>
          <w:rFonts w:ascii="Arial" w:hAnsi="Arial" w:cs="Arial"/>
          <w:b/>
          <w:sz w:val="24"/>
        </w:rPr>
        <w:t>Support for real time UAV flight path monitoring assistance</w:t>
      </w:r>
    </w:p>
    <w:p w14:paraId="2E5D6A5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24.257 v18.3.0</w:t>
      </w:r>
      <w:r w:rsidRPr="00446081">
        <w:rPr>
          <w:rFonts w:ascii="Arial" w:hAnsi="Arial" w:cs="Arial"/>
        </w:rPr>
        <w:tab/>
        <w:t xml:space="preserve">  CR-0036  rev 2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LG Electronics, </w:t>
      </w:r>
      <w:proofErr w:type="spellStart"/>
      <w:r w:rsidRPr="00446081">
        <w:rPr>
          <w:rFonts w:ascii="Arial" w:hAnsi="Arial" w:cs="Arial"/>
          <w:i/>
        </w:rPr>
        <w:t>InterDigital</w:t>
      </w:r>
      <w:proofErr w:type="spellEnd"/>
      <w:r w:rsidRPr="00446081">
        <w:rPr>
          <w:rFonts w:ascii="Arial" w:hAnsi="Arial" w:cs="Arial"/>
          <w:i/>
        </w:rPr>
        <w:t xml:space="preserve"> Inc.</w:t>
      </w:r>
    </w:p>
    <w:p w14:paraId="375759BA" w14:textId="77777777" w:rsidR="00237266" w:rsidRPr="00446081" w:rsidRDefault="00237266" w:rsidP="00237266">
      <w:pPr>
        <w:rPr>
          <w:rFonts w:ascii="Arial" w:hAnsi="Arial" w:cs="Arial"/>
          <w:color w:val="808080"/>
        </w:rPr>
      </w:pPr>
      <w:r w:rsidRPr="00446081">
        <w:rPr>
          <w:rFonts w:ascii="Arial" w:hAnsi="Arial" w:cs="Arial"/>
          <w:color w:val="808080"/>
        </w:rPr>
        <w:t>(Replaces C1-244931)</w:t>
      </w:r>
    </w:p>
    <w:p w14:paraId="7F8DDBC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F04B5A0" w14:textId="77777777" w:rsidR="00237266" w:rsidRPr="00446081" w:rsidRDefault="00237266" w:rsidP="00237266">
      <w:pPr>
        <w:rPr>
          <w:rFonts w:ascii="Arial" w:hAnsi="Arial" w:cs="Arial"/>
          <w:b/>
          <w:sz w:val="24"/>
        </w:rPr>
      </w:pPr>
      <w:r w:rsidRPr="00446081">
        <w:rPr>
          <w:rFonts w:ascii="Arial" w:hAnsi="Arial" w:cs="Arial"/>
          <w:b/>
          <w:color w:val="0000FF"/>
          <w:sz w:val="24"/>
        </w:rPr>
        <w:t>C1-244227</w:t>
      </w:r>
      <w:r w:rsidRPr="00446081">
        <w:rPr>
          <w:rFonts w:ascii="Arial" w:hAnsi="Arial" w:cs="Arial"/>
          <w:b/>
          <w:color w:val="0000FF"/>
          <w:sz w:val="24"/>
        </w:rPr>
        <w:tab/>
      </w:r>
      <w:r w:rsidRPr="00446081">
        <w:rPr>
          <w:rFonts w:ascii="Arial" w:hAnsi="Arial" w:cs="Arial"/>
          <w:b/>
          <w:sz w:val="24"/>
        </w:rPr>
        <w:t>Support for DAA ground-based UAE layer assistance</w:t>
      </w:r>
    </w:p>
    <w:p w14:paraId="49C7CD8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24.257 v18.3.0</w:t>
      </w:r>
      <w:r w:rsidRPr="00446081">
        <w:rPr>
          <w:rFonts w:ascii="Arial" w:hAnsi="Arial" w:cs="Arial"/>
        </w:rPr>
        <w:tab/>
        <w:t xml:space="preserve">  CR-0037  rev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LG Electronics Inc.</w:t>
      </w:r>
    </w:p>
    <w:p w14:paraId="65FF640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withdrawn</w:t>
      </w:r>
      <w:r w:rsidRPr="00446081">
        <w:rPr>
          <w:rFonts w:ascii="Arial" w:hAnsi="Arial" w:cs="Arial"/>
          <w:color w:val="993300"/>
          <w:u w:val="single"/>
        </w:rPr>
        <w:t>.</w:t>
      </w:r>
    </w:p>
    <w:p w14:paraId="7DE4153A" w14:textId="77777777" w:rsidR="00237266" w:rsidRPr="00446081" w:rsidRDefault="00237266" w:rsidP="00237266">
      <w:pPr>
        <w:rPr>
          <w:rFonts w:ascii="Arial" w:hAnsi="Arial" w:cs="Arial"/>
          <w:b/>
          <w:sz w:val="24"/>
        </w:rPr>
      </w:pPr>
      <w:r w:rsidRPr="00446081">
        <w:rPr>
          <w:rFonts w:ascii="Arial" w:hAnsi="Arial" w:cs="Arial"/>
          <w:b/>
          <w:color w:val="0000FF"/>
          <w:sz w:val="24"/>
        </w:rPr>
        <w:t>C1-244256</w:t>
      </w:r>
      <w:r w:rsidRPr="00446081">
        <w:rPr>
          <w:rFonts w:ascii="Arial" w:hAnsi="Arial" w:cs="Arial"/>
          <w:b/>
          <w:color w:val="0000FF"/>
          <w:sz w:val="24"/>
        </w:rPr>
        <w:tab/>
      </w:r>
      <w:r w:rsidRPr="00446081">
        <w:rPr>
          <w:rFonts w:ascii="Arial" w:hAnsi="Arial" w:cs="Arial"/>
          <w:b/>
          <w:sz w:val="24"/>
        </w:rPr>
        <w:t>UAE procedure for support of flight route</w:t>
      </w:r>
    </w:p>
    <w:p w14:paraId="15C7AC0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24.257 v18.3.0</w:t>
      </w:r>
      <w:r w:rsidRPr="00446081">
        <w:rPr>
          <w:rFonts w:ascii="Arial" w:hAnsi="Arial" w:cs="Arial"/>
        </w:rPr>
        <w:tab/>
        <w:t xml:space="preserve">  CR-0038  rev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LG Electronics</w:t>
      </w:r>
    </w:p>
    <w:p w14:paraId="64D92D2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C1-244932</w:t>
      </w:r>
      <w:r w:rsidRPr="00446081">
        <w:rPr>
          <w:rFonts w:ascii="Arial" w:hAnsi="Arial" w:cs="Arial"/>
          <w:color w:val="993300"/>
          <w:u w:val="single"/>
        </w:rPr>
        <w:t>.</w:t>
      </w:r>
    </w:p>
    <w:p w14:paraId="626AD2D1" w14:textId="77777777" w:rsidR="00237266" w:rsidRPr="00446081" w:rsidRDefault="00237266" w:rsidP="00237266">
      <w:pPr>
        <w:rPr>
          <w:rFonts w:ascii="Arial" w:hAnsi="Arial" w:cs="Arial"/>
          <w:b/>
          <w:sz w:val="24"/>
        </w:rPr>
      </w:pPr>
      <w:r w:rsidRPr="00446081">
        <w:rPr>
          <w:rFonts w:ascii="Arial" w:hAnsi="Arial" w:cs="Arial"/>
          <w:b/>
          <w:color w:val="0000FF"/>
          <w:sz w:val="24"/>
        </w:rPr>
        <w:t>C1-244932</w:t>
      </w:r>
      <w:r w:rsidRPr="00446081">
        <w:rPr>
          <w:rFonts w:ascii="Arial" w:hAnsi="Arial" w:cs="Arial"/>
          <w:b/>
          <w:color w:val="0000FF"/>
          <w:sz w:val="24"/>
        </w:rPr>
        <w:tab/>
      </w:r>
      <w:r w:rsidRPr="00446081">
        <w:rPr>
          <w:rFonts w:ascii="Arial" w:hAnsi="Arial" w:cs="Arial"/>
          <w:b/>
          <w:sz w:val="24"/>
        </w:rPr>
        <w:t>UAE procedure for support of flight route</w:t>
      </w:r>
    </w:p>
    <w:p w14:paraId="2B3179F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24.257 v18.3.0</w:t>
      </w:r>
      <w:r w:rsidRPr="00446081">
        <w:rPr>
          <w:rFonts w:ascii="Arial" w:hAnsi="Arial" w:cs="Arial"/>
        </w:rPr>
        <w:tab/>
        <w:t xml:space="preserve">  CR-0038  rev 1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LG Electronics, </w:t>
      </w:r>
      <w:proofErr w:type="spellStart"/>
      <w:r w:rsidRPr="00446081">
        <w:rPr>
          <w:rFonts w:ascii="Arial" w:hAnsi="Arial" w:cs="Arial"/>
          <w:i/>
        </w:rPr>
        <w:t>InterDigital</w:t>
      </w:r>
      <w:proofErr w:type="spellEnd"/>
      <w:r w:rsidRPr="00446081">
        <w:rPr>
          <w:rFonts w:ascii="Arial" w:hAnsi="Arial" w:cs="Arial"/>
          <w:i/>
        </w:rPr>
        <w:t xml:space="preserve"> Inc.</w:t>
      </w:r>
    </w:p>
    <w:p w14:paraId="7075DDCD" w14:textId="77777777" w:rsidR="00237266" w:rsidRPr="00446081" w:rsidRDefault="00237266" w:rsidP="00237266">
      <w:pPr>
        <w:rPr>
          <w:rFonts w:ascii="Arial" w:hAnsi="Arial" w:cs="Arial"/>
          <w:color w:val="808080"/>
        </w:rPr>
      </w:pPr>
      <w:r w:rsidRPr="00446081">
        <w:rPr>
          <w:rFonts w:ascii="Arial" w:hAnsi="Arial" w:cs="Arial"/>
          <w:color w:val="808080"/>
        </w:rPr>
        <w:t>(Replaces C1-244256)</w:t>
      </w:r>
    </w:p>
    <w:p w14:paraId="6AC0DF1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C1-244947</w:t>
      </w:r>
      <w:r w:rsidRPr="00446081">
        <w:rPr>
          <w:rFonts w:ascii="Arial" w:hAnsi="Arial" w:cs="Arial"/>
          <w:color w:val="993300"/>
          <w:u w:val="single"/>
        </w:rPr>
        <w:t>.</w:t>
      </w:r>
    </w:p>
    <w:p w14:paraId="269ABE4E" w14:textId="77777777" w:rsidR="00237266" w:rsidRPr="00446081" w:rsidRDefault="00237266" w:rsidP="00237266">
      <w:pPr>
        <w:rPr>
          <w:rFonts w:ascii="Arial" w:hAnsi="Arial" w:cs="Arial"/>
          <w:b/>
          <w:sz w:val="24"/>
        </w:rPr>
      </w:pPr>
      <w:r w:rsidRPr="00446081">
        <w:rPr>
          <w:rFonts w:ascii="Arial" w:hAnsi="Arial" w:cs="Arial"/>
          <w:b/>
          <w:color w:val="0000FF"/>
          <w:sz w:val="24"/>
        </w:rPr>
        <w:t>C1-244947</w:t>
      </w:r>
      <w:r w:rsidRPr="00446081">
        <w:rPr>
          <w:rFonts w:ascii="Arial" w:hAnsi="Arial" w:cs="Arial"/>
          <w:b/>
          <w:color w:val="0000FF"/>
          <w:sz w:val="24"/>
        </w:rPr>
        <w:tab/>
      </w:r>
      <w:r w:rsidRPr="00446081">
        <w:rPr>
          <w:rFonts w:ascii="Arial" w:hAnsi="Arial" w:cs="Arial"/>
          <w:b/>
          <w:sz w:val="24"/>
        </w:rPr>
        <w:t>UAE procedure for support of flight route</w:t>
      </w:r>
    </w:p>
    <w:p w14:paraId="45A310C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24.257 v18.3.0</w:t>
      </w:r>
      <w:r w:rsidRPr="00446081">
        <w:rPr>
          <w:rFonts w:ascii="Arial" w:hAnsi="Arial" w:cs="Arial"/>
        </w:rPr>
        <w:tab/>
        <w:t xml:space="preserve">  CR-0038  rev 2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LG Electronics, </w:t>
      </w:r>
      <w:proofErr w:type="spellStart"/>
      <w:r w:rsidRPr="00446081">
        <w:rPr>
          <w:rFonts w:ascii="Arial" w:hAnsi="Arial" w:cs="Arial"/>
          <w:i/>
        </w:rPr>
        <w:t>InterDigital</w:t>
      </w:r>
      <w:proofErr w:type="spellEnd"/>
      <w:r w:rsidRPr="00446081">
        <w:rPr>
          <w:rFonts w:ascii="Arial" w:hAnsi="Arial" w:cs="Arial"/>
          <w:i/>
        </w:rPr>
        <w:t xml:space="preserve"> Inc.</w:t>
      </w:r>
    </w:p>
    <w:p w14:paraId="6CF85C34" w14:textId="77777777" w:rsidR="00237266" w:rsidRPr="00446081" w:rsidRDefault="00237266" w:rsidP="00237266">
      <w:pPr>
        <w:rPr>
          <w:rFonts w:ascii="Arial" w:hAnsi="Arial" w:cs="Arial"/>
          <w:color w:val="808080"/>
        </w:rPr>
      </w:pPr>
      <w:r w:rsidRPr="00446081">
        <w:rPr>
          <w:rFonts w:ascii="Arial" w:hAnsi="Arial" w:cs="Arial"/>
          <w:color w:val="808080"/>
        </w:rPr>
        <w:t>(Replaces C1-244932)</w:t>
      </w:r>
    </w:p>
    <w:p w14:paraId="43F8EDF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C1-244949</w:t>
      </w:r>
      <w:r w:rsidRPr="00446081">
        <w:rPr>
          <w:rFonts w:ascii="Arial" w:hAnsi="Arial" w:cs="Arial"/>
          <w:color w:val="993300"/>
          <w:u w:val="single"/>
        </w:rPr>
        <w:t>.</w:t>
      </w:r>
    </w:p>
    <w:p w14:paraId="501CF270" w14:textId="77777777" w:rsidR="00237266" w:rsidRPr="00446081" w:rsidRDefault="00237266" w:rsidP="00237266">
      <w:pPr>
        <w:rPr>
          <w:rFonts w:ascii="Arial" w:hAnsi="Arial" w:cs="Arial"/>
          <w:b/>
          <w:sz w:val="24"/>
        </w:rPr>
      </w:pPr>
      <w:r w:rsidRPr="00446081">
        <w:rPr>
          <w:rFonts w:ascii="Arial" w:hAnsi="Arial" w:cs="Arial"/>
          <w:b/>
          <w:color w:val="0000FF"/>
          <w:sz w:val="24"/>
        </w:rPr>
        <w:t>C1-244949</w:t>
      </w:r>
      <w:r w:rsidRPr="00446081">
        <w:rPr>
          <w:rFonts w:ascii="Arial" w:hAnsi="Arial" w:cs="Arial"/>
          <w:b/>
          <w:color w:val="0000FF"/>
          <w:sz w:val="24"/>
        </w:rPr>
        <w:tab/>
      </w:r>
      <w:r w:rsidRPr="00446081">
        <w:rPr>
          <w:rFonts w:ascii="Arial" w:hAnsi="Arial" w:cs="Arial"/>
          <w:b/>
          <w:sz w:val="24"/>
        </w:rPr>
        <w:t>UAE procedure for support of flight route</w:t>
      </w:r>
    </w:p>
    <w:p w14:paraId="29FF232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24.257 v18.3.0</w:t>
      </w:r>
      <w:r w:rsidRPr="00446081">
        <w:rPr>
          <w:rFonts w:ascii="Arial" w:hAnsi="Arial" w:cs="Arial"/>
        </w:rPr>
        <w:tab/>
        <w:t xml:space="preserve">  CR-0038  rev 3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LG Electronics, </w:t>
      </w:r>
      <w:proofErr w:type="spellStart"/>
      <w:r w:rsidRPr="00446081">
        <w:rPr>
          <w:rFonts w:ascii="Arial" w:hAnsi="Arial" w:cs="Arial"/>
          <w:i/>
        </w:rPr>
        <w:t>InterDigital</w:t>
      </w:r>
      <w:proofErr w:type="spellEnd"/>
      <w:r w:rsidRPr="00446081">
        <w:rPr>
          <w:rFonts w:ascii="Arial" w:hAnsi="Arial" w:cs="Arial"/>
          <w:i/>
        </w:rPr>
        <w:t xml:space="preserve"> Inc.</w:t>
      </w:r>
    </w:p>
    <w:p w14:paraId="41FED3F2" w14:textId="77777777" w:rsidR="00237266" w:rsidRPr="00446081" w:rsidRDefault="00237266" w:rsidP="00237266">
      <w:pPr>
        <w:rPr>
          <w:rFonts w:ascii="Arial" w:hAnsi="Arial" w:cs="Arial"/>
          <w:color w:val="808080"/>
        </w:rPr>
      </w:pPr>
      <w:r w:rsidRPr="00446081">
        <w:rPr>
          <w:rFonts w:ascii="Arial" w:hAnsi="Arial" w:cs="Arial"/>
          <w:color w:val="808080"/>
        </w:rPr>
        <w:t>(Replaces C1-244947)</w:t>
      </w:r>
    </w:p>
    <w:p w14:paraId="6D306DA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130B5450" w14:textId="77777777" w:rsidR="00237266" w:rsidRPr="00446081" w:rsidRDefault="00237266" w:rsidP="00237266">
      <w:pPr>
        <w:rPr>
          <w:rFonts w:ascii="Arial" w:hAnsi="Arial" w:cs="Arial"/>
          <w:b/>
          <w:sz w:val="24"/>
        </w:rPr>
      </w:pPr>
      <w:r w:rsidRPr="00446081">
        <w:rPr>
          <w:rFonts w:ascii="Arial" w:hAnsi="Arial" w:cs="Arial"/>
          <w:b/>
          <w:color w:val="0000FF"/>
          <w:sz w:val="24"/>
        </w:rPr>
        <w:t>C1-244257</w:t>
      </w:r>
      <w:r w:rsidRPr="00446081">
        <w:rPr>
          <w:rFonts w:ascii="Arial" w:hAnsi="Arial" w:cs="Arial"/>
          <w:b/>
          <w:color w:val="0000FF"/>
          <w:sz w:val="24"/>
        </w:rPr>
        <w:tab/>
      </w:r>
      <w:r w:rsidRPr="00446081">
        <w:rPr>
          <w:rFonts w:ascii="Arial" w:hAnsi="Arial" w:cs="Arial"/>
          <w:b/>
          <w:sz w:val="24"/>
        </w:rPr>
        <w:t>Coding for support of flight route</w:t>
      </w:r>
    </w:p>
    <w:p w14:paraId="508D5E0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24.257 v18.3.0</w:t>
      </w:r>
      <w:r w:rsidRPr="00446081">
        <w:rPr>
          <w:rFonts w:ascii="Arial" w:hAnsi="Arial" w:cs="Arial"/>
        </w:rPr>
        <w:tab/>
        <w:t xml:space="preserve">  CR-0039  rev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LG Electronics</w:t>
      </w:r>
    </w:p>
    <w:p w14:paraId="5E74714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C1-244933</w:t>
      </w:r>
      <w:r w:rsidRPr="00446081">
        <w:rPr>
          <w:rFonts w:ascii="Arial" w:hAnsi="Arial" w:cs="Arial"/>
          <w:color w:val="993300"/>
          <w:u w:val="single"/>
        </w:rPr>
        <w:t>.</w:t>
      </w:r>
    </w:p>
    <w:p w14:paraId="16C781AC" w14:textId="77777777" w:rsidR="00237266" w:rsidRPr="00446081" w:rsidRDefault="00237266" w:rsidP="00237266">
      <w:pPr>
        <w:rPr>
          <w:rFonts w:ascii="Arial" w:hAnsi="Arial" w:cs="Arial"/>
          <w:b/>
          <w:sz w:val="24"/>
        </w:rPr>
      </w:pPr>
      <w:r w:rsidRPr="00446081">
        <w:rPr>
          <w:rFonts w:ascii="Arial" w:hAnsi="Arial" w:cs="Arial"/>
          <w:b/>
          <w:color w:val="0000FF"/>
          <w:sz w:val="24"/>
        </w:rPr>
        <w:t>C1-244933</w:t>
      </w:r>
      <w:r w:rsidRPr="00446081">
        <w:rPr>
          <w:rFonts w:ascii="Arial" w:hAnsi="Arial" w:cs="Arial"/>
          <w:b/>
          <w:color w:val="0000FF"/>
          <w:sz w:val="24"/>
        </w:rPr>
        <w:tab/>
      </w:r>
      <w:r w:rsidRPr="00446081">
        <w:rPr>
          <w:rFonts w:ascii="Arial" w:hAnsi="Arial" w:cs="Arial"/>
          <w:b/>
          <w:sz w:val="24"/>
        </w:rPr>
        <w:t>Coding for support of flight route</w:t>
      </w:r>
    </w:p>
    <w:p w14:paraId="3ED21B6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24.257 v18.3.0</w:t>
      </w:r>
      <w:r w:rsidRPr="00446081">
        <w:rPr>
          <w:rFonts w:ascii="Arial" w:hAnsi="Arial" w:cs="Arial"/>
        </w:rPr>
        <w:tab/>
        <w:t xml:space="preserve">  CR-0039  rev 1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LG Electronics, </w:t>
      </w:r>
      <w:proofErr w:type="spellStart"/>
      <w:r w:rsidRPr="00446081">
        <w:rPr>
          <w:rFonts w:ascii="Arial" w:hAnsi="Arial" w:cs="Arial"/>
          <w:i/>
        </w:rPr>
        <w:t>InterDigital</w:t>
      </w:r>
      <w:proofErr w:type="spellEnd"/>
      <w:r w:rsidRPr="00446081">
        <w:rPr>
          <w:rFonts w:ascii="Arial" w:hAnsi="Arial" w:cs="Arial"/>
          <w:i/>
        </w:rPr>
        <w:t xml:space="preserve"> Inc.</w:t>
      </w:r>
    </w:p>
    <w:p w14:paraId="30BF1FE5" w14:textId="77777777" w:rsidR="00237266" w:rsidRPr="00446081" w:rsidRDefault="00237266" w:rsidP="00237266">
      <w:pPr>
        <w:rPr>
          <w:rFonts w:ascii="Arial" w:hAnsi="Arial" w:cs="Arial"/>
          <w:color w:val="808080"/>
        </w:rPr>
      </w:pPr>
      <w:r w:rsidRPr="00446081">
        <w:rPr>
          <w:rFonts w:ascii="Arial" w:hAnsi="Arial" w:cs="Arial"/>
          <w:color w:val="808080"/>
        </w:rPr>
        <w:t>(Replaces C1-244257)</w:t>
      </w:r>
    </w:p>
    <w:p w14:paraId="4A474B8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2810DC41" w14:textId="77777777" w:rsidR="00237266" w:rsidRPr="00446081" w:rsidRDefault="00237266" w:rsidP="00237266">
      <w:pPr>
        <w:rPr>
          <w:rFonts w:ascii="Arial" w:hAnsi="Arial" w:cs="Arial"/>
          <w:b/>
          <w:sz w:val="24"/>
        </w:rPr>
      </w:pPr>
      <w:r w:rsidRPr="00446081">
        <w:rPr>
          <w:rFonts w:ascii="Arial" w:hAnsi="Arial" w:cs="Arial"/>
          <w:b/>
          <w:color w:val="0000FF"/>
          <w:sz w:val="24"/>
        </w:rPr>
        <w:t>C1-244261</w:t>
      </w:r>
      <w:r w:rsidRPr="00446081">
        <w:rPr>
          <w:rFonts w:ascii="Arial" w:hAnsi="Arial" w:cs="Arial"/>
          <w:b/>
          <w:color w:val="0000FF"/>
          <w:sz w:val="24"/>
        </w:rPr>
        <w:tab/>
      </w:r>
      <w:r w:rsidRPr="00446081">
        <w:rPr>
          <w:rFonts w:ascii="Arial" w:hAnsi="Arial" w:cs="Arial"/>
          <w:b/>
          <w:sz w:val="24"/>
        </w:rPr>
        <w:t>Workplan for the CT1 part of UASAPP_Ph3</w:t>
      </w:r>
    </w:p>
    <w:p w14:paraId="16C3845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Information</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24.257 v</w:t>
      </w:r>
      <w:r w:rsidRPr="00446081">
        <w:rPr>
          <w:rFonts w:ascii="Arial" w:hAnsi="Arial" w:cs="Arial"/>
        </w:rPr>
        <w:tab/>
        <w:t xml:space="preserve">  CR-  rev  Cat: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InterDigital</w:t>
      </w:r>
      <w:proofErr w:type="spellEnd"/>
    </w:p>
    <w:p w14:paraId="73588ED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7893E42D" w14:textId="77777777" w:rsidR="00237266" w:rsidRPr="00446081" w:rsidRDefault="00237266" w:rsidP="00237266">
      <w:pPr>
        <w:rPr>
          <w:rFonts w:ascii="Arial" w:hAnsi="Arial" w:cs="Arial"/>
          <w:b/>
          <w:sz w:val="24"/>
        </w:rPr>
      </w:pPr>
      <w:r w:rsidRPr="00446081">
        <w:rPr>
          <w:rFonts w:ascii="Arial" w:hAnsi="Arial" w:cs="Arial"/>
          <w:b/>
          <w:color w:val="0000FF"/>
          <w:sz w:val="24"/>
        </w:rPr>
        <w:t>C1-244262</w:t>
      </w:r>
      <w:r w:rsidRPr="00446081">
        <w:rPr>
          <w:rFonts w:ascii="Arial" w:hAnsi="Arial" w:cs="Arial"/>
          <w:b/>
          <w:color w:val="0000FF"/>
          <w:sz w:val="24"/>
        </w:rPr>
        <w:tab/>
      </w:r>
      <w:r w:rsidRPr="00446081">
        <w:rPr>
          <w:rFonts w:ascii="Arial" w:hAnsi="Arial" w:cs="Arial"/>
          <w:b/>
          <w:sz w:val="24"/>
        </w:rPr>
        <w:t>Update DAA procedure to support ground based DAA</w:t>
      </w:r>
    </w:p>
    <w:p w14:paraId="30AF73B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24.257 v18.3.0</w:t>
      </w:r>
      <w:r w:rsidRPr="00446081">
        <w:rPr>
          <w:rFonts w:ascii="Arial" w:hAnsi="Arial" w:cs="Arial"/>
        </w:rPr>
        <w:tab/>
        <w:t xml:space="preserve">  CR-0040  rev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InterDigital</w:t>
      </w:r>
      <w:proofErr w:type="spellEnd"/>
    </w:p>
    <w:p w14:paraId="5E8BAF5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C1-244934</w:t>
      </w:r>
      <w:r w:rsidRPr="00446081">
        <w:rPr>
          <w:rFonts w:ascii="Arial" w:hAnsi="Arial" w:cs="Arial"/>
          <w:color w:val="993300"/>
          <w:u w:val="single"/>
        </w:rPr>
        <w:t>.</w:t>
      </w:r>
    </w:p>
    <w:p w14:paraId="4EB045F7" w14:textId="77777777" w:rsidR="00237266" w:rsidRPr="00446081" w:rsidRDefault="00237266" w:rsidP="00237266">
      <w:pPr>
        <w:rPr>
          <w:rFonts w:ascii="Arial" w:hAnsi="Arial" w:cs="Arial"/>
          <w:b/>
          <w:sz w:val="24"/>
        </w:rPr>
      </w:pPr>
      <w:r w:rsidRPr="00446081">
        <w:rPr>
          <w:rFonts w:ascii="Arial" w:hAnsi="Arial" w:cs="Arial"/>
          <w:b/>
          <w:color w:val="0000FF"/>
          <w:sz w:val="24"/>
        </w:rPr>
        <w:t>C1-244934</w:t>
      </w:r>
      <w:r w:rsidRPr="00446081">
        <w:rPr>
          <w:rFonts w:ascii="Arial" w:hAnsi="Arial" w:cs="Arial"/>
          <w:b/>
          <w:color w:val="0000FF"/>
          <w:sz w:val="24"/>
        </w:rPr>
        <w:tab/>
      </w:r>
      <w:r w:rsidRPr="00446081">
        <w:rPr>
          <w:rFonts w:ascii="Arial" w:hAnsi="Arial" w:cs="Arial"/>
          <w:b/>
          <w:sz w:val="24"/>
        </w:rPr>
        <w:t>Update DAA procedure to support ground based DAA</w:t>
      </w:r>
    </w:p>
    <w:p w14:paraId="6A7B146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24.257 v18.3.0</w:t>
      </w:r>
      <w:r w:rsidRPr="00446081">
        <w:rPr>
          <w:rFonts w:ascii="Arial" w:hAnsi="Arial" w:cs="Arial"/>
        </w:rPr>
        <w:tab/>
        <w:t xml:space="preserve">  CR-0040  rev 1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InterDigital</w:t>
      </w:r>
      <w:proofErr w:type="spellEnd"/>
      <w:r w:rsidRPr="00446081">
        <w:rPr>
          <w:rFonts w:ascii="Arial" w:hAnsi="Arial" w:cs="Arial"/>
          <w:i/>
        </w:rPr>
        <w:t>, LG Electronics</w:t>
      </w:r>
    </w:p>
    <w:p w14:paraId="2B4F816F" w14:textId="77777777" w:rsidR="00237266" w:rsidRPr="00446081" w:rsidRDefault="00237266" w:rsidP="00237266">
      <w:pPr>
        <w:rPr>
          <w:rFonts w:ascii="Arial" w:hAnsi="Arial" w:cs="Arial"/>
          <w:color w:val="808080"/>
        </w:rPr>
      </w:pPr>
      <w:r w:rsidRPr="00446081">
        <w:rPr>
          <w:rFonts w:ascii="Arial" w:hAnsi="Arial" w:cs="Arial"/>
          <w:color w:val="808080"/>
        </w:rPr>
        <w:t>(Replaces C1-244262)</w:t>
      </w:r>
    </w:p>
    <w:p w14:paraId="689227E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2D6ABA67" w14:textId="77777777" w:rsidR="00237266" w:rsidRPr="00446081" w:rsidRDefault="00237266" w:rsidP="00237266">
      <w:pPr>
        <w:rPr>
          <w:rFonts w:ascii="Arial" w:hAnsi="Arial" w:cs="Arial"/>
          <w:b/>
          <w:sz w:val="24"/>
        </w:rPr>
      </w:pPr>
      <w:r w:rsidRPr="00446081">
        <w:rPr>
          <w:rFonts w:ascii="Arial" w:hAnsi="Arial" w:cs="Arial"/>
          <w:b/>
          <w:color w:val="0000FF"/>
          <w:sz w:val="24"/>
        </w:rPr>
        <w:t>C1-244263</w:t>
      </w:r>
      <w:r w:rsidRPr="00446081">
        <w:rPr>
          <w:rFonts w:ascii="Arial" w:hAnsi="Arial" w:cs="Arial"/>
          <w:b/>
          <w:color w:val="0000FF"/>
          <w:sz w:val="24"/>
        </w:rPr>
        <w:tab/>
      </w:r>
      <w:r w:rsidRPr="00446081">
        <w:rPr>
          <w:rFonts w:ascii="Arial" w:hAnsi="Arial" w:cs="Arial"/>
          <w:b/>
          <w:sz w:val="24"/>
        </w:rPr>
        <w:t>Support for Dual Network-Assisted C2 communication</w:t>
      </w:r>
    </w:p>
    <w:p w14:paraId="6A05F11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24.257 v18.3.0</w:t>
      </w:r>
      <w:r w:rsidRPr="00446081">
        <w:rPr>
          <w:rFonts w:ascii="Arial" w:hAnsi="Arial" w:cs="Arial"/>
        </w:rPr>
        <w:tab/>
        <w:t xml:space="preserve">  CR-0041  rev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InterDigital</w:t>
      </w:r>
      <w:proofErr w:type="spellEnd"/>
    </w:p>
    <w:p w14:paraId="3FBEB082" w14:textId="77777777" w:rsidR="00237266" w:rsidRPr="00446081" w:rsidRDefault="00237266" w:rsidP="00237266">
      <w:pPr>
        <w:rPr>
          <w:rFonts w:ascii="Arial" w:hAnsi="Arial" w:cs="Arial"/>
          <w:b/>
        </w:rPr>
      </w:pPr>
      <w:r w:rsidRPr="00446081">
        <w:rPr>
          <w:rFonts w:ascii="Arial" w:hAnsi="Arial" w:cs="Arial"/>
          <w:b/>
        </w:rPr>
        <w:t xml:space="preserve">Discussion: </w:t>
      </w:r>
    </w:p>
    <w:p w14:paraId="671A3A0D" w14:textId="77777777" w:rsidR="00237266" w:rsidRPr="00446081" w:rsidRDefault="00237266" w:rsidP="00237266">
      <w:pPr>
        <w:rPr>
          <w:rFonts w:ascii="Arial" w:hAnsi="Arial" w:cs="Arial"/>
        </w:rPr>
      </w:pPr>
      <w:r w:rsidRPr="00446081">
        <w:rPr>
          <w:rFonts w:ascii="Arial" w:hAnsi="Arial" w:cs="Arial"/>
        </w:rPr>
        <w:t>Merged with C1-244930 and its revisions</w:t>
      </w:r>
    </w:p>
    <w:p w14:paraId="11707DC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merged</w:t>
      </w:r>
      <w:r w:rsidRPr="00446081">
        <w:rPr>
          <w:rFonts w:ascii="Arial" w:hAnsi="Arial" w:cs="Arial"/>
          <w:color w:val="993300"/>
          <w:u w:val="single"/>
        </w:rPr>
        <w:t>.</w:t>
      </w:r>
    </w:p>
    <w:p w14:paraId="6481B8EA" w14:textId="77777777" w:rsidR="00237266" w:rsidRPr="00446081" w:rsidRDefault="00237266" w:rsidP="00237266">
      <w:pPr>
        <w:rPr>
          <w:rFonts w:ascii="Arial" w:hAnsi="Arial" w:cs="Arial"/>
          <w:b/>
          <w:sz w:val="24"/>
        </w:rPr>
      </w:pPr>
      <w:r w:rsidRPr="00446081">
        <w:rPr>
          <w:rFonts w:ascii="Arial" w:hAnsi="Arial" w:cs="Arial"/>
          <w:b/>
          <w:color w:val="0000FF"/>
          <w:sz w:val="24"/>
        </w:rPr>
        <w:t>C1-244265</w:t>
      </w:r>
      <w:r w:rsidRPr="00446081">
        <w:rPr>
          <w:rFonts w:ascii="Arial" w:hAnsi="Arial" w:cs="Arial"/>
          <w:b/>
          <w:color w:val="0000FF"/>
          <w:sz w:val="24"/>
        </w:rPr>
        <w:tab/>
      </w:r>
      <w:r w:rsidRPr="00446081">
        <w:rPr>
          <w:rFonts w:ascii="Arial" w:hAnsi="Arial" w:cs="Arial"/>
          <w:b/>
          <w:sz w:val="24"/>
        </w:rPr>
        <w:t>Corrections in UASAPP TS 24.257 for Rel-18</w:t>
      </w:r>
    </w:p>
    <w:p w14:paraId="29B8D5B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24.257 v18.3.0</w:t>
      </w:r>
      <w:r w:rsidRPr="00446081">
        <w:rPr>
          <w:rFonts w:ascii="Arial" w:hAnsi="Arial" w:cs="Arial"/>
        </w:rPr>
        <w:tab/>
        <w:t xml:space="preserve">  CR-0043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InterDigital</w:t>
      </w:r>
      <w:proofErr w:type="spellEnd"/>
    </w:p>
    <w:p w14:paraId="59C5857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withdrawn</w:t>
      </w:r>
      <w:r w:rsidRPr="00446081">
        <w:rPr>
          <w:rFonts w:ascii="Arial" w:hAnsi="Arial" w:cs="Arial"/>
          <w:color w:val="993300"/>
          <w:u w:val="single"/>
        </w:rPr>
        <w:t>.</w:t>
      </w:r>
    </w:p>
    <w:p w14:paraId="3E227395" w14:textId="77777777" w:rsidR="00237266" w:rsidRPr="00446081" w:rsidRDefault="00237266" w:rsidP="00237266">
      <w:pPr>
        <w:pStyle w:val="Heading4"/>
        <w:rPr>
          <w:rFonts w:cs="Arial"/>
        </w:rPr>
      </w:pPr>
      <w:bookmarkStart w:id="123" w:name="_Toc175914902"/>
      <w:r w:rsidRPr="00446081">
        <w:rPr>
          <w:rFonts w:cs="Arial"/>
        </w:rPr>
        <w:t>19.2.5</w:t>
      </w:r>
      <w:r w:rsidRPr="00446081">
        <w:rPr>
          <w:rFonts w:cs="Arial"/>
        </w:rPr>
        <w:tab/>
        <w:t>NBI19</w:t>
      </w:r>
      <w:bookmarkEnd w:id="123"/>
    </w:p>
    <w:p w14:paraId="36696AF2" w14:textId="77777777" w:rsidR="00237266" w:rsidRPr="00446081" w:rsidRDefault="00237266" w:rsidP="00237266">
      <w:pPr>
        <w:pStyle w:val="Heading4"/>
        <w:rPr>
          <w:rFonts w:cs="Arial"/>
        </w:rPr>
      </w:pPr>
      <w:bookmarkStart w:id="124" w:name="_Toc175914903"/>
      <w:r w:rsidRPr="00446081">
        <w:rPr>
          <w:rFonts w:cs="Arial"/>
        </w:rPr>
        <w:t>19.2.6</w:t>
      </w:r>
      <w:r w:rsidRPr="00446081">
        <w:rPr>
          <w:rFonts w:cs="Arial"/>
        </w:rPr>
        <w:tab/>
        <w:t>EDGEAPP_Ph3</w:t>
      </w:r>
      <w:bookmarkEnd w:id="124"/>
    </w:p>
    <w:p w14:paraId="5F5CF289" w14:textId="77777777" w:rsidR="00237266" w:rsidRPr="00446081" w:rsidRDefault="00237266" w:rsidP="00237266">
      <w:pPr>
        <w:rPr>
          <w:rFonts w:ascii="Arial" w:hAnsi="Arial" w:cs="Arial"/>
          <w:b/>
          <w:sz w:val="24"/>
        </w:rPr>
      </w:pPr>
      <w:r w:rsidRPr="00446081">
        <w:rPr>
          <w:rFonts w:ascii="Arial" w:hAnsi="Arial" w:cs="Arial"/>
          <w:b/>
          <w:color w:val="0000FF"/>
          <w:sz w:val="24"/>
        </w:rPr>
        <w:t>C1-244342</w:t>
      </w:r>
      <w:r w:rsidRPr="00446081">
        <w:rPr>
          <w:rFonts w:ascii="Arial" w:hAnsi="Arial" w:cs="Arial"/>
          <w:b/>
          <w:color w:val="0000FF"/>
          <w:sz w:val="24"/>
        </w:rPr>
        <w:tab/>
      </w:r>
      <w:r w:rsidRPr="00446081">
        <w:rPr>
          <w:rFonts w:ascii="Arial" w:hAnsi="Arial" w:cs="Arial"/>
          <w:b/>
          <w:sz w:val="24"/>
        </w:rPr>
        <w:t>Common EAS relocation</w:t>
      </w:r>
    </w:p>
    <w:p w14:paraId="6554586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24.558 v18.5.1</w:t>
      </w:r>
      <w:r w:rsidRPr="00446081">
        <w:rPr>
          <w:rFonts w:ascii="Arial" w:hAnsi="Arial" w:cs="Arial"/>
        </w:rPr>
        <w:tab/>
        <w:t xml:space="preserve">  CR-0108  rev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3D665F6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C1-244928</w:t>
      </w:r>
      <w:r w:rsidRPr="00446081">
        <w:rPr>
          <w:rFonts w:ascii="Arial" w:hAnsi="Arial" w:cs="Arial"/>
          <w:color w:val="993300"/>
          <w:u w:val="single"/>
        </w:rPr>
        <w:t>.</w:t>
      </w:r>
    </w:p>
    <w:p w14:paraId="2950D832" w14:textId="77777777" w:rsidR="00237266" w:rsidRPr="00446081" w:rsidRDefault="00237266" w:rsidP="00237266">
      <w:pPr>
        <w:rPr>
          <w:rFonts w:ascii="Arial" w:hAnsi="Arial" w:cs="Arial"/>
          <w:b/>
          <w:sz w:val="24"/>
        </w:rPr>
      </w:pPr>
      <w:r w:rsidRPr="00446081">
        <w:rPr>
          <w:rFonts w:ascii="Arial" w:hAnsi="Arial" w:cs="Arial"/>
          <w:b/>
          <w:color w:val="0000FF"/>
          <w:sz w:val="24"/>
        </w:rPr>
        <w:t>C1-244928</w:t>
      </w:r>
      <w:r w:rsidRPr="00446081">
        <w:rPr>
          <w:rFonts w:ascii="Arial" w:hAnsi="Arial" w:cs="Arial"/>
          <w:b/>
          <w:color w:val="0000FF"/>
          <w:sz w:val="24"/>
        </w:rPr>
        <w:tab/>
      </w:r>
      <w:r w:rsidRPr="00446081">
        <w:rPr>
          <w:rFonts w:ascii="Arial" w:hAnsi="Arial" w:cs="Arial"/>
          <w:b/>
          <w:sz w:val="24"/>
        </w:rPr>
        <w:t>Common EAS relocation</w:t>
      </w:r>
    </w:p>
    <w:p w14:paraId="264E85B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24.558 v18.5.1</w:t>
      </w:r>
      <w:r w:rsidRPr="00446081">
        <w:rPr>
          <w:rFonts w:ascii="Arial" w:hAnsi="Arial" w:cs="Arial"/>
        </w:rPr>
        <w:tab/>
        <w:t xml:space="preserve">  CR-0108  rev 1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1344741F" w14:textId="77777777" w:rsidR="00237266" w:rsidRPr="00446081" w:rsidRDefault="00237266" w:rsidP="00237266">
      <w:pPr>
        <w:rPr>
          <w:rFonts w:ascii="Arial" w:hAnsi="Arial" w:cs="Arial"/>
          <w:color w:val="808080"/>
        </w:rPr>
      </w:pPr>
      <w:r w:rsidRPr="00446081">
        <w:rPr>
          <w:rFonts w:ascii="Arial" w:hAnsi="Arial" w:cs="Arial"/>
          <w:color w:val="808080"/>
        </w:rPr>
        <w:t>(Replaces C1-244342)</w:t>
      </w:r>
    </w:p>
    <w:p w14:paraId="02A7DB0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5EC28E9A" w14:textId="77777777" w:rsidR="00237266" w:rsidRPr="00446081" w:rsidRDefault="00237266" w:rsidP="00237266">
      <w:pPr>
        <w:rPr>
          <w:rFonts w:ascii="Arial" w:hAnsi="Arial" w:cs="Arial"/>
          <w:b/>
          <w:sz w:val="24"/>
        </w:rPr>
      </w:pPr>
      <w:r w:rsidRPr="00446081">
        <w:rPr>
          <w:rFonts w:ascii="Arial" w:hAnsi="Arial" w:cs="Arial"/>
          <w:b/>
          <w:color w:val="0000FF"/>
          <w:sz w:val="24"/>
        </w:rPr>
        <w:t>C1-244343</w:t>
      </w:r>
      <w:r w:rsidRPr="00446081">
        <w:rPr>
          <w:rFonts w:ascii="Arial" w:hAnsi="Arial" w:cs="Arial"/>
          <w:b/>
          <w:color w:val="0000FF"/>
          <w:sz w:val="24"/>
        </w:rPr>
        <w:tab/>
      </w:r>
      <w:r w:rsidRPr="00446081">
        <w:rPr>
          <w:rFonts w:ascii="Arial" w:hAnsi="Arial" w:cs="Arial"/>
          <w:b/>
          <w:sz w:val="24"/>
        </w:rPr>
        <w:t xml:space="preserve">Consumers of </w:t>
      </w:r>
      <w:proofErr w:type="spellStart"/>
      <w:r w:rsidRPr="00446081">
        <w:rPr>
          <w:rFonts w:ascii="Arial" w:hAnsi="Arial" w:cs="Arial"/>
          <w:b/>
          <w:sz w:val="24"/>
        </w:rPr>
        <w:t>Eees_EASInformationProvisioning</w:t>
      </w:r>
      <w:proofErr w:type="spellEnd"/>
      <w:r w:rsidRPr="00446081">
        <w:rPr>
          <w:rFonts w:ascii="Arial" w:hAnsi="Arial" w:cs="Arial"/>
          <w:b/>
          <w:sz w:val="24"/>
        </w:rPr>
        <w:t xml:space="preserve"> API</w:t>
      </w:r>
    </w:p>
    <w:p w14:paraId="4B5B210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24.558 v18.5.1</w:t>
      </w:r>
      <w:r w:rsidRPr="00446081">
        <w:rPr>
          <w:rFonts w:ascii="Arial" w:hAnsi="Arial" w:cs="Arial"/>
        </w:rPr>
        <w:tab/>
        <w:t xml:space="preserve">  CR-0109  rev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4E44C5E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C1-244929</w:t>
      </w:r>
      <w:r w:rsidRPr="00446081">
        <w:rPr>
          <w:rFonts w:ascii="Arial" w:hAnsi="Arial" w:cs="Arial"/>
          <w:color w:val="993300"/>
          <w:u w:val="single"/>
        </w:rPr>
        <w:t>.</w:t>
      </w:r>
    </w:p>
    <w:p w14:paraId="1ECCCED1" w14:textId="77777777" w:rsidR="00237266" w:rsidRPr="00446081" w:rsidRDefault="00237266" w:rsidP="00237266">
      <w:pPr>
        <w:rPr>
          <w:rFonts w:ascii="Arial" w:hAnsi="Arial" w:cs="Arial"/>
          <w:b/>
          <w:sz w:val="24"/>
        </w:rPr>
      </w:pPr>
      <w:r w:rsidRPr="00446081">
        <w:rPr>
          <w:rFonts w:ascii="Arial" w:hAnsi="Arial" w:cs="Arial"/>
          <w:b/>
          <w:color w:val="0000FF"/>
          <w:sz w:val="24"/>
        </w:rPr>
        <w:t>C1-244929</w:t>
      </w:r>
      <w:r w:rsidRPr="00446081">
        <w:rPr>
          <w:rFonts w:ascii="Arial" w:hAnsi="Arial" w:cs="Arial"/>
          <w:b/>
          <w:color w:val="0000FF"/>
          <w:sz w:val="24"/>
        </w:rPr>
        <w:tab/>
      </w:r>
      <w:r w:rsidRPr="00446081">
        <w:rPr>
          <w:rFonts w:ascii="Arial" w:hAnsi="Arial" w:cs="Arial"/>
          <w:b/>
          <w:sz w:val="24"/>
        </w:rPr>
        <w:t xml:space="preserve">Consumers of </w:t>
      </w:r>
      <w:proofErr w:type="spellStart"/>
      <w:r w:rsidRPr="00446081">
        <w:rPr>
          <w:rFonts w:ascii="Arial" w:hAnsi="Arial" w:cs="Arial"/>
          <w:b/>
          <w:sz w:val="24"/>
        </w:rPr>
        <w:t>Eees_EASInformationProvisioning</w:t>
      </w:r>
      <w:proofErr w:type="spellEnd"/>
      <w:r w:rsidRPr="00446081">
        <w:rPr>
          <w:rFonts w:ascii="Arial" w:hAnsi="Arial" w:cs="Arial"/>
          <w:b/>
          <w:sz w:val="24"/>
        </w:rPr>
        <w:t xml:space="preserve"> API</w:t>
      </w:r>
    </w:p>
    <w:p w14:paraId="461FC23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24.558 v18.5.1</w:t>
      </w:r>
      <w:r w:rsidRPr="00446081">
        <w:rPr>
          <w:rFonts w:ascii="Arial" w:hAnsi="Arial" w:cs="Arial"/>
        </w:rPr>
        <w:tab/>
        <w:t xml:space="preserve">  CR-0109  rev 1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4B252AA2" w14:textId="77777777" w:rsidR="00237266" w:rsidRPr="00446081" w:rsidRDefault="00237266" w:rsidP="00237266">
      <w:pPr>
        <w:rPr>
          <w:rFonts w:ascii="Arial" w:hAnsi="Arial" w:cs="Arial"/>
          <w:color w:val="808080"/>
        </w:rPr>
      </w:pPr>
      <w:r w:rsidRPr="00446081">
        <w:rPr>
          <w:rFonts w:ascii="Arial" w:hAnsi="Arial" w:cs="Arial"/>
          <w:color w:val="808080"/>
        </w:rPr>
        <w:t>(Replaces C1-244343)</w:t>
      </w:r>
    </w:p>
    <w:p w14:paraId="16A4ABB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5AF3B9AB" w14:textId="77777777" w:rsidR="00237266" w:rsidRPr="00446081" w:rsidRDefault="00237266" w:rsidP="00237266">
      <w:pPr>
        <w:pStyle w:val="Heading4"/>
        <w:rPr>
          <w:rFonts w:cs="Arial"/>
        </w:rPr>
      </w:pPr>
      <w:bookmarkStart w:id="125" w:name="_Toc175914904"/>
      <w:r w:rsidRPr="00446081">
        <w:rPr>
          <w:rFonts w:cs="Arial"/>
        </w:rPr>
        <w:t>19.2.7</w:t>
      </w:r>
      <w:r w:rsidRPr="00446081">
        <w:rPr>
          <w:rFonts w:cs="Arial"/>
        </w:rPr>
        <w:tab/>
        <w:t>Other Rel-19 issues (TEI19)</w:t>
      </w:r>
      <w:bookmarkEnd w:id="125"/>
    </w:p>
    <w:p w14:paraId="348FF2C6" w14:textId="77777777" w:rsidR="00237266" w:rsidRPr="00446081" w:rsidRDefault="00237266" w:rsidP="00237266">
      <w:pPr>
        <w:rPr>
          <w:rFonts w:ascii="Arial" w:hAnsi="Arial" w:cs="Arial"/>
          <w:b/>
          <w:sz w:val="24"/>
        </w:rPr>
      </w:pPr>
      <w:r w:rsidRPr="00446081">
        <w:rPr>
          <w:rFonts w:ascii="Arial" w:hAnsi="Arial" w:cs="Arial"/>
          <w:b/>
          <w:color w:val="0000FF"/>
          <w:sz w:val="24"/>
        </w:rPr>
        <w:t>C1-244619</w:t>
      </w:r>
      <w:r w:rsidRPr="00446081">
        <w:rPr>
          <w:rFonts w:ascii="Arial" w:hAnsi="Arial" w:cs="Arial"/>
          <w:b/>
          <w:color w:val="0000FF"/>
          <w:sz w:val="24"/>
        </w:rPr>
        <w:tab/>
      </w:r>
      <w:r w:rsidRPr="00446081">
        <w:rPr>
          <w:rFonts w:ascii="Arial" w:hAnsi="Arial" w:cs="Arial"/>
          <w:b/>
          <w:sz w:val="24"/>
        </w:rPr>
        <w:t>Missing handling of cause #36</w:t>
      </w:r>
    </w:p>
    <w:p w14:paraId="2D44B6D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CR-6419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 Intel</w:t>
      </w:r>
    </w:p>
    <w:p w14:paraId="519F9D24" w14:textId="77777777" w:rsidR="00237266" w:rsidRPr="00446081" w:rsidRDefault="00237266" w:rsidP="00237266">
      <w:pPr>
        <w:rPr>
          <w:rFonts w:ascii="Arial" w:hAnsi="Arial" w:cs="Arial"/>
          <w:color w:val="808080"/>
        </w:rPr>
      </w:pPr>
      <w:r w:rsidRPr="00446081">
        <w:rPr>
          <w:rFonts w:ascii="Arial" w:hAnsi="Arial" w:cs="Arial"/>
          <w:color w:val="808080"/>
        </w:rPr>
        <w:t>(Replaces C1-244426)</w:t>
      </w:r>
    </w:p>
    <w:p w14:paraId="4AF5967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1041AAD0" w14:textId="77777777" w:rsidR="00237266" w:rsidRPr="00446081" w:rsidRDefault="00237266" w:rsidP="00237266">
      <w:pPr>
        <w:rPr>
          <w:rFonts w:ascii="Arial" w:hAnsi="Arial" w:cs="Arial"/>
          <w:b/>
          <w:sz w:val="24"/>
        </w:rPr>
      </w:pPr>
      <w:r w:rsidRPr="00446081">
        <w:rPr>
          <w:rFonts w:ascii="Arial" w:hAnsi="Arial" w:cs="Arial"/>
          <w:b/>
          <w:color w:val="0000FF"/>
          <w:sz w:val="24"/>
        </w:rPr>
        <w:t>C1-244037</w:t>
      </w:r>
      <w:r w:rsidRPr="00446081">
        <w:rPr>
          <w:rFonts w:ascii="Arial" w:hAnsi="Arial" w:cs="Arial"/>
          <w:b/>
          <w:color w:val="0000FF"/>
          <w:sz w:val="24"/>
        </w:rPr>
        <w:tab/>
      </w:r>
      <w:r w:rsidRPr="00446081">
        <w:rPr>
          <w:rFonts w:ascii="Arial" w:hAnsi="Arial" w:cs="Arial"/>
          <w:b/>
          <w:sz w:val="24"/>
        </w:rPr>
        <w:t>Priority IMS Registration correction</w:t>
      </w:r>
    </w:p>
    <w:p w14:paraId="5CEFE75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24.229 v18.5.0</w:t>
      </w:r>
      <w:r w:rsidRPr="00446081">
        <w:rPr>
          <w:rFonts w:ascii="Arial" w:hAnsi="Arial" w:cs="Arial"/>
        </w:rPr>
        <w:tab/>
        <w:t xml:space="preserve">  CR-6665  rev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Peraton</w:t>
      </w:r>
      <w:proofErr w:type="spellEnd"/>
      <w:r w:rsidRPr="00446081">
        <w:rPr>
          <w:rFonts w:ascii="Arial" w:hAnsi="Arial" w:cs="Arial"/>
          <w:i/>
        </w:rPr>
        <w:t xml:space="preserve"> Labs, CISA ECD, AT&amp;T, T-Mobile USA, Verizon</w:t>
      </w:r>
    </w:p>
    <w:p w14:paraId="6AACF50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C1-244717</w:t>
      </w:r>
      <w:r w:rsidRPr="00446081">
        <w:rPr>
          <w:rFonts w:ascii="Arial" w:hAnsi="Arial" w:cs="Arial"/>
          <w:color w:val="993300"/>
          <w:u w:val="single"/>
        </w:rPr>
        <w:t>.</w:t>
      </w:r>
    </w:p>
    <w:p w14:paraId="1FB7CD16" w14:textId="77777777" w:rsidR="00237266" w:rsidRPr="00446081" w:rsidRDefault="00237266" w:rsidP="00237266">
      <w:pPr>
        <w:rPr>
          <w:rFonts w:ascii="Arial" w:hAnsi="Arial" w:cs="Arial"/>
          <w:b/>
          <w:sz w:val="24"/>
        </w:rPr>
      </w:pPr>
      <w:r w:rsidRPr="00446081">
        <w:rPr>
          <w:rFonts w:ascii="Arial" w:hAnsi="Arial" w:cs="Arial"/>
          <w:b/>
          <w:color w:val="0000FF"/>
          <w:sz w:val="24"/>
        </w:rPr>
        <w:t>C1-244717</w:t>
      </w:r>
      <w:r w:rsidRPr="00446081">
        <w:rPr>
          <w:rFonts w:ascii="Arial" w:hAnsi="Arial" w:cs="Arial"/>
          <w:b/>
          <w:color w:val="0000FF"/>
          <w:sz w:val="24"/>
        </w:rPr>
        <w:tab/>
      </w:r>
      <w:r w:rsidRPr="00446081">
        <w:rPr>
          <w:rFonts w:ascii="Arial" w:hAnsi="Arial" w:cs="Arial"/>
          <w:b/>
          <w:sz w:val="24"/>
        </w:rPr>
        <w:t>Priority IMS Registration correction</w:t>
      </w:r>
    </w:p>
    <w:p w14:paraId="28DEB1B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24.229 v18.5.0</w:t>
      </w:r>
      <w:r w:rsidRPr="00446081">
        <w:rPr>
          <w:rFonts w:ascii="Arial" w:hAnsi="Arial" w:cs="Arial"/>
        </w:rPr>
        <w:tab/>
        <w:t xml:space="preserve">  CR-6665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Peraton</w:t>
      </w:r>
      <w:proofErr w:type="spellEnd"/>
      <w:r w:rsidRPr="00446081">
        <w:rPr>
          <w:rFonts w:ascii="Arial" w:hAnsi="Arial" w:cs="Arial"/>
          <w:i/>
        </w:rPr>
        <w:t xml:space="preserve"> Labs, CISA ECD, AT&amp;T, T-Mobile USA, Verizon</w:t>
      </w:r>
    </w:p>
    <w:p w14:paraId="607380BF" w14:textId="77777777" w:rsidR="00237266" w:rsidRPr="00446081" w:rsidRDefault="00237266" w:rsidP="00237266">
      <w:pPr>
        <w:rPr>
          <w:rFonts w:ascii="Arial" w:hAnsi="Arial" w:cs="Arial"/>
          <w:color w:val="808080"/>
        </w:rPr>
      </w:pPr>
      <w:r w:rsidRPr="00446081">
        <w:rPr>
          <w:rFonts w:ascii="Arial" w:hAnsi="Arial" w:cs="Arial"/>
          <w:color w:val="808080"/>
        </w:rPr>
        <w:t>(Replaces C1-244037)</w:t>
      </w:r>
    </w:p>
    <w:p w14:paraId="404B70E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0EBF2EB6" w14:textId="77777777" w:rsidR="00237266" w:rsidRPr="00446081" w:rsidRDefault="00237266" w:rsidP="00237266">
      <w:pPr>
        <w:rPr>
          <w:rFonts w:ascii="Arial" w:hAnsi="Arial" w:cs="Arial"/>
          <w:b/>
          <w:sz w:val="24"/>
        </w:rPr>
      </w:pPr>
      <w:r w:rsidRPr="00446081">
        <w:rPr>
          <w:rFonts w:ascii="Arial" w:hAnsi="Arial" w:cs="Arial"/>
          <w:b/>
          <w:color w:val="0000FF"/>
          <w:sz w:val="24"/>
        </w:rPr>
        <w:t>C1-244038</w:t>
      </w:r>
      <w:r w:rsidRPr="00446081">
        <w:rPr>
          <w:rFonts w:ascii="Arial" w:hAnsi="Arial" w:cs="Arial"/>
          <w:b/>
          <w:color w:val="0000FF"/>
          <w:sz w:val="24"/>
        </w:rPr>
        <w:tab/>
      </w:r>
      <w:r w:rsidRPr="00446081">
        <w:rPr>
          <w:rFonts w:ascii="Arial" w:hAnsi="Arial" w:cs="Arial"/>
          <w:b/>
          <w:sz w:val="24"/>
        </w:rPr>
        <w:t>MPS exemption for T3440</w:t>
      </w:r>
    </w:p>
    <w:p w14:paraId="13D51613"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CR-4076  rev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Peraton</w:t>
      </w:r>
      <w:proofErr w:type="spellEnd"/>
      <w:r w:rsidRPr="00446081">
        <w:rPr>
          <w:rFonts w:ascii="Arial" w:hAnsi="Arial" w:cs="Arial"/>
          <w:i/>
        </w:rPr>
        <w:t xml:space="preserve"> Labs, CISA ECD, AT&amp;T, T-Mobile USA, Verizon</w:t>
      </w:r>
    </w:p>
    <w:p w14:paraId="0242CA5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C1-244646</w:t>
      </w:r>
      <w:r w:rsidRPr="00446081">
        <w:rPr>
          <w:rFonts w:ascii="Arial" w:hAnsi="Arial" w:cs="Arial"/>
          <w:color w:val="993300"/>
          <w:u w:val="single"/>
        </w:rPr>
        <w:t>.</w:t>
      </w:r>
    </w:p>
    <w:p w14:paraId="6B86BA7A" w14:textId="77777777" w:rsidR="00237266" w:rsidRPr="00446081" w:rsidRDefault="00237266" w:rsidP="00237266">
      <w:pPr>
        <w:rPr>
          <w:rFonts w:ascii="Arial" w:hAnsi="Arial" w:cs="Arial"/>
          <w:b/>
          <w:sz w:val="24"/>
        </w:rPr>
      </w:pPr>
      <w:r w:rsidRPr="00446081">
        <w:rPr>
          <w:rFonts w:ascii="Arial" w:hAnsi="Arial" w:cs="Arial"/>
          <w:b/>
          <w:color w:val="0000FF"/>
          <w:sz w:val="24"/>
        </w:rPr>
        <w:t>C1-244646</w:t>
      </w:r>
      <w:r w:rsidRPr="00446081">
        <w:rPr>
          <w:rFonts w:ascii="Arial" w:hAnsi="Arial" w:cs="Arial"/>
          <w:b/>
          <w:color w:val="0000FF"/>
          <w:sz w:val="24"/>
        </w:rPr>
        <w:tab/>
      </w:r>
      <w:r w:rsidRPr="00446081">
        <w:rPr>
          <w:rFonts w:ascii="Arial" w:hAnsi="Arial" w:cs="Arial"/>
          <w:b/>
          <w:sz w:val="24"/>
        </w:rPr>
        <w:t>MPS exemption for T3440</w:t>
      </w:r>
    </w:p>
    <w:p w14:paraId="1EF3D39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CR-4076  rev 1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Peraton</w:t>
      </w:r>
      <w:proofErr w:type="spellEnd"/>
      <w:r w:rsidRPr="00446081">
        <w:rPr>
          <w:rFonts w:ascii="Arial" w:hAnsi="Arial" w:cs="Arial"/>
          <w:i/>
        </w:rPr>
        <w:t xml:space="preserve"> Labs, CISA ECD, AT&amp;T, T-Mobile USA, Verizon</w:t>
      </w:r>
    </w:p>
    <w:p w14:paraId="4B8B7F9B" w14:textId="77777777" w:rsidR="00237266" w:rsidRPr="00446081" w:rsidRDefault="00237266" w:rsidP="00237266">
      <w:pPr>
        <w:rPr>
          <w:rFonts w:ascii="Arial" w:hAnsi="Arial" w:cs="Arial"/>
          <w:color w:val="808080"/>
        </w:rPr>
      </w:pPr>
      <w:r w:rsidRPr="00446081">
        <w:rPr>
          <w:rFonts w:ascii="Arial" w:hAnsi="Arial" w:cs="Arial"/>
          <w:color w:val="808080"/>
        </w:rPr>
        <w:t>(Replaces C1-244038)</w:t>
      </w:r>
    </w:p>
    <w:p w14:paraId="71A559F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C1-244991</w:t>
      </w:r>
      <w:r w:rsidRPr="00446081">
        <w:rPr>
          <w:rFonts w:ascii="Arial" w:hAnsi="Arial" w:cs="Arial"/>
          <w:color w:val="993300"/>
          <w:u w:val="single"/>
        </w:rPr>
        <w:t>.</w:t>
      </w:r>
    </w:p>
    <w:p w14:paraId="5C2D074D" w14:textId="77777777" w:rsidR="00237266" w:rsidRPr="00446081" w:rsidRDefault="00237266" w:rsidP="00237266">
      <w:pPr>
        <w:rPr>
          <w:rFonts w:ascii="Arial" w:hAnsi="Arial" w:cs="Arial"/>
          <w:b/>
          <w:sz w:val="24"/>
        </w:rPr>
      </w:pPr>
      <w:r w:rsidRPr="00446081">
        <w:rPr>
          <w:rFonts w:ascii="Arial" w:hAnsi="Arial" w:cs="Arial"/>
          <w:b/>
          <w:color w:val="0000FF"/>
          <w:sz w:val="24"/>
        </w:rPr>
        <w:t>C1-244991</w:t>
      </w:r>
      <w:r w:rsidRPr="00446081">
        <w:rPr>
          <w:rFonts w:ascii="Arial" w:hAnsi="Arial" w:cs="Arial"/>
          <w:b/>
          <w:color w:val="0000FF"/>
          <w:sz w:val="24"/>
        </w:rPr>
        <w:tab/>
      </w:r>
      <w:r w:rsidRPr="00446081">
        <w:rPr>
          <w:rFonts w:ascii="Arial" w:hAnsi="Arial" w:cs="Arial"/>
          <w:b/>
          <w:sz w:val="24"/>
        </w:rPr>
        <w:t>MPS exemption for T3440</w:t>
      </w:r>
    </w:p>
    <w:p w14:paraId="272FB1A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CR-4076  rev 2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Peraton</w:t>
      </w:r>
      <w:proofErr w:type="spellEnd"/>
      <w:r w:rsidRPr="00446081">
        <w:rPr>
          <w:rFonts w:ascii="Arial" w:hAnsi="Arial" w:cs="Arial"/>
          <w:i/>
        </w:rPr>
        <w:t xml:space="preserve"> Labs, CISA ECD, AT&amp;T, T-Mobile USA, Verizon</w:t>
      </w:r>
    </w:p>
    <w:p w14:paraId="458EB847" w14:textId="77777777" w:rsidR="00237266" w:rsidRPr="00446081" w:rsidRDefault="00237266" w:rsidP="00237266">
      <w:pPr>
        <w:rPr>
          <w:rFonts w:ascii="Arial" w:hAnsi="Arial" w:cs="Arial"/>
          <w:color w:val="808080"/>
        </w:rPr>
      </w:pPr>
      <w:r w:rsidRPr="00446081">
        <w:rPr>
          <w:rFonts w:ascii="Arial" w:hAnsi="Arial" w:cs="Arial"/>
          <w:color w:val="808080"/>
        </w:rPr>
        <w:t>(Replaces C1-244646)</w:t>
      </w:r>
    </w:p>
    <w:p w14:paraId="4C13F9B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C1-245021</w:t>
      </w:r>
      <w:r w:rsidRPr="00446081">
        <w:rPr>
          <w:rFonts w:ascii="Arial" w:hAnsi="Arial" w:cs="Arial"/>
          <w:color w:val="993300"/>
          <w:u w:val="single"/>
        </w:rPr>
        <w:t>.</w:t>
      </w:r>
    </w:p>
    <w:p w14:paraId="5D25CCAD" w14:textId="77777777" w:rsidR="00237266" w:rsidRPr="00446081" w:rsidRDefault="00237266" w:rsidP="00237266">
      <w:pPr>
        <w:rPr>
          <w:rFonts w:ascii="Arial" w:hAnsi="Arial" w:cs="Arial"/>
          <w:b/>
          <w:sz w:val="24"/>
        </w:rPr>
      </w:pPr>
      <w:r w:rsidRPr="00446081">
        <w:rPr>
          <w:rFonts w:ascii="Arial" w:hAnsi="Arial" w:cs="Arial"/>
          <w:b/>
          <w:color w:val="0000FF"/>
          <w:sz w:val="24"/>
        </w:rPr>
        <w:t>C1-245021</w:t>
      </w:r>
      <w:r w:rsidRPr="00446081">
        <w:rPr>
          <w:rFonts w:ascii="Arial" w:hAnsi="Arial" w:cs="Arial"/>
          <w:b/>
          <w:color w:val="0000FF"/>
          <w:sz w:val="24"/>
        </w:rPr>
        <w:tab/>
      </w:r>
      <w:r w:rsidRPr="00446081">
        <w:rPr>
          <w:rFonts w:ascii="Arial" w:hAnsi="Arial" w:cs="Arial"/>
          <w:b/>
          <w:sz w:val="24"/>
        </w:rPr>
        <w:t>MPS exemption for T3440</w:t>
      </w:r>
    </w:p>
    <w:p w14:paraId="5FF052A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CR-4076  rev 3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Peraton</w:t>
      </w:r>
      <w:proofErr w:type="spellEnd"/>
      <w:r w:rsidRPr="00446081">
        <w:rPr>
          <w:rFonts w:ascii="Arial" w:hAnsi="Arial" w:cs="Arial"/>
          <w:i/>
        </w:rPr>
        <w:t xml:space="preserve"> Labs, CISA ECD, AT&amp;T, T-Mobile USA, Verizon, Apple</w:t>
      </w:r>
    </w:p>
    <w:p w14:paraId="2CDD87EE" w14:textId="77777777" w:rsidR="00237266" w:rsidRPr="00446081" w:rsidRDefault="00237266" w:rsidP="00237266">
      <w:pPr>
        <w:rPr>
          <w:rFonts w:ascii="Arial" w:hAnsi="Arial" w:cs="Arial"/>
          <w:color w:val="808080"/>
        </w:rPr>
      </w:pPr>
      <w:r w:rsidRPr="00446081">
        <w:rPr>
          <w:rFonts w:ascii="Arial" w:hAnsi="Arial" w:cs="Arial"/>
          <w:color w:val="808080"/>
        </w:rPr>
        <w:t>(Replaces C1-244991)</w:t>
      </w:r>
    </w:p>
    <w:p w14:paraId="43A6EE5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14CDA3A3" w14:textId="77777777" w:rsidR="00237266" w:rsidRPr="00446081" w:rsidRDefault="00237266" w:rsidP="00237266">
      <w:pPr>
        <w:rPr>
          <w:rFonts w:ascii="Arial" w:hAnsi="Arial" w:cs="Arial"/>
          <w:b/>
          <w:sz w:val="24"/>
        </w:rPr>
      </w:pPr>
      <w:r w:rsidRPr="00446081">
        <w:rPr>
          <w:rFonts w:ascii="Arial" w:hAnsi="Arial" w:cs="Arial"/>
          <w:b/>
          <w:color w:val="0000FF"/>
          <w:sz w:val="24"/>
        </w:rPr>
        <w:t>C1-244039</w:t>
      </w:r>
      <w:r w:rsidRPr="00446081">
        <w:rPr>
          <w:rFonts w:ascii="Arial" w:hAnsi="Arial" w:cs="Arial"/>
          <w:b/>
          <w:color w:val="0000FF"/>
          <w:sz w:val="24"/>
        </w:rPr>
        <w:tab/>
      </w:r>
      <w:r w:rsidRPr="00446081">
        <w:rPr>
          <w:rFonts w:ascii="Arial" w:hAnsi="Arial" w:cs="Arial"/>
          <w:b/>
          <w:sz w:val="24"/>
        </w:rPr>
        <w:t>MPS exemption for T3540</w:t>
      </w:r>
    </w:p>
    <w:p w14:paraId="74E670C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CR-6331  rev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Peraton</w:t>
      </w:r>
      <w:proofErr w:type="spellEnd"/>
      <w:r w:rsidRPr="00446081">
        <w:rPr>
          <w:rFonts w:ascii="Arial" w:hAnsi="Arial" w:cs="Arial"/>
          <w:i/>
        </w:rPr>
        <w:t xml:space="preserve"> Labs, CISA ECD, AT&amp;T, T-Mobile USA, Verizon</w:t>
      </w:r>
    </w:p>
    <w:p w14:paraId="3FE3176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C1-244645</w:t>
      </w:r>
      <w:r w:rsidRPr="00446081">
        <w:rPr>
          <w:rFonts w:ascii="Arial" w:hAnsi="Arial" w:cs="Arial"/>
          <w:color w:val="993300"/>
          <w:u w:val="single"/>
        </w:rPr>
        <w:t>.</w:t>
      </w:r>
    </w:p>
    <w:p w14:paraId="5695741D" w14:textId="77777777" w:rsidR="00237266" w:rsidRPr="00446081" w:rsidRDefault="00237266" w:rsidP="00237266">
      <w:pPr>
        <w:rPr>
          <w:rFonts w:ascii="Arial" w:hAnsi="Arial" w:cs="Arial"/>
          <w:b/>
          <w:sz w:val="24"/>
        </w:rPr>
      </w:pPr>
      <w:r w:rsidRPr="00446081">
        <w:rPr>
          <w:rFonts w:ascii="Arial" w:hAnsi="Arial" w:cs="Arial"/>
          <w:b/>
          <w:color w:val="0000FF"/>
          <w:sz w:val="24"/>
        </w:rPr>
        <w:t>C1-244645</w:t>
      </w:r>
      <w:r w:rsidRPr="00446081">
        <w:rPr>
          <w:rFonts w:ascii="Arial" w:hAnsi="Arial" w:cs="Arial"/>
          <w:b/>
          <w:color w:val="0000FF"/>
          <w:sz w:val="24"/>
        </w:rPr>
        <w:tab/>
      </w:r>
      <w:r w:rsidRPr="00446081">
        <w:rPr>
          <w:rFonts w:ascii="Arial" w:hAnsi="Arial" w:cs="Arial"/>
          <w:b/>
          <w:sz w:val="24"/>
        </w:rPr>
        <w:t>MPS exemption for T3540</w:t>
      </w:r>
    </w:p>
    <w:p w14:paraId="69D6699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CR-6331  rev 1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Peraton</w:t>
      </w:r>
      <w:proofErr w:type="spellEnd"/>
      <w:r w:rsidRPr="00446081">
        <w:rPr>
          <w:rFonts w:ascii="Arial" w:hAnsi="Arial" w:cs="Arial"/>
          <w:i/>
        </w:rPr>
        <w:t xml:space="preserve"> Labs, CISA ECD, AT&amp;T, T-Mobile USA, Verizon</w:t>
      </w:r>
    </w:p>
    <w:p w14:paraId="1DFAC094" w14:textId="77777777" w:rsidR="00237266" w:rsidRPr="00446081" w:rsidRDefault="00237266" w:rsidP="00237266">
      <w:pPr>
        <w:rPr>
          <w:rFonts w:ascii="Arial" w:hAnsi="Arial" w:cs="Arial"/>
          <w:color w:val="808080"/>
        </w:rPr>
      </w:pPr>
      <w:r w:rsidRPr="00446081">
        <w:rPr>
          <w:rFonts w:ascii="Arial" w:hAnsi="Arial" w:cs="Arial"/>
          <w:color w:val="808080"/>
        </w:rPr>
        <w:t>(Replaces C1-244039)</w:t>
      </w:r>
    </w:p>
    <w:p w14:paraId="49A0202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C1-244990</w:t>
      </w:r>
      <w:r w:rsidRPr="00446081">
        <w:rPr>
          <w:rFonts w:ascii="Arial" w:hAnsi="Arial" w:cs="Arial"/>
          <w:color w:val="993300"/>
          <w:u w:val="single"/>
        </w:rPr>
        <w:t>.</w:t>
      </w:r>
    </w:p>
    <w:p w14:paraId="2D2DB900" w14:textId="77777777" w:rsidR="00237266" w:rsidRPr="00446081" w:rsidRDefault="00237266" w:rsidP="00237266">
      <w:pPr>
        <w:rPr>
          <w:rFonts w:ascii="Arial" w:hAnsi="Arial" w:cs="Arial"/>
          <w:b/>
          <w:sz w:val="24"/>
        </w:rPr>
      </w:pPr>
      <w:r w:rsidRPr="00446081">
        <w:rPr>
          <w:rFonts w:ascii="Arial" w:hAnsi="Arial" w:cs="Arial"/>
          <w:b/>
          <w:color w:val="0000FF"/>
          <w:sz w:val="24"/>
        </w:rPr>
        <w:t>C1-244990</w:t>
      </w:r>
      <w:r w:rsidRPr="00446081">
        <w:rPr>
          <w:rFonts w:ascii="Arial" w:hAnsi="Arial" w:cs="Arial"/>
          <w:b/>
          <w:color w:val="0000FF"/>
          <w:sz w:val="24"/>
        </w:rPr>
        <w:tab/>
      </w:r>
      <w:r w:rsidRPr="00446081">
        <w:rPr>
          <w:rFonts w:ascii="Arial" w:hAnsi="Arial" w:cs="Arial"/>
          <w:b/>
          <w:sz w:val="24"/>
        </w:rPr>
        <w:t>MPS exemption for T3540</w:t>
      </w:r>
    </w:p>
    <w:p w14:paraId="734CAE7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CR-6331  rev 2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Peraton</w:t>
      </w:r>
      <w:proofErr w:type="spellEnd"/>
      <w:r w:rsidRPr="00446081">
        <w:rPr>
          <w:rFonts w:ascii="Arial" w:hAnsi="Arial" w:cs="Arial"/>
          <w:i/>
        </w:rPr>
        <w:t xml:space="preserve"> Labs, CISA ECD, AT&amp;T, T-Mobile USA, Verizon</w:t>
      </w:r>
    </w:p>
    <w:p w14:paraId="08FF3B52" w14:textId="77777777" w:rsidR="00237266" w:rsidRPr="00446081" w:rsidRDefault="00237266" w:rsidP="00237266">
      <w:pPr>
        <w:rPr>
          <w:rFonts w:ascii="Arial" w:hAnsi="Arial" w:cs="Arial"/>
          <w:color w:val="808080"/>
        </w:rPr>
      </w:pPr>
      <w:r w:rsidRPr="00446081">
        <w:rPr>
          <w:rFonts w:ascii="Arial" w:hAnsi="Arial" w:cs="Arial"/>
          <w:color w:val="808080"/>
        </w:rPr>
        <w:t>(Replaces C1-244645)</w:t>
      </w:r>
    </w:p>
    <w:p w14:paraId="47A69D7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C1-245020</w:t>
      </w:r>
      <w:r w:rsidRPr="00446081">
        <w:rPr>
          <w:rFonts w:ascii="Arial" w:hAnsi="Arial" w:cs="Arial"/>
          <w:color w:val="993300"/>
          <w:u w:val="single"/>
        </w:rPr>
        <w:t>.</w:t>
      </w:r>
    </w:p>
    <w:p w14:paraId="0039C432" w14:textId="77777777" w:rsidR="00237266" w:rsidRPr="00446081" w:rsidRDefault="00237266" w:rsidP="00237266">
      <w:pPr>
        <w:rPr>
          <w:rFonts w:ascii="Arial" w:hAnsi="Arial" w:cs="Arial"/>
          <w:b/>
          <w:sz w:val="24"/>
        </w:rPr>
      </w:pPr>
      <w:r w:rsidRPr="00446081">
        <w:rPr>
          <w:rFonts w:ascii="Arial" w:hAnsi="Arial" w:cs="Arial"/>
          <w:b/>
          <w:color w:val="0000FF"/>
          <w:sz w:val="24"/>
        </w:rPr>
        <w:t>C1-245020</w:t>
      </w:r>
      <w:r w:rsidRPr="00446081">
        <w:rPr>
          <w:rFonts w:ascii="Arial" w:hAnsi="Arial" w:cs="Arial"/>
          <w:b/>
          <w:color w:val="0000FF"/>
          <w:sz w:val="24"/>
        </w:rPr>
        <w:tab/>
      </w:r>
      <w:r w:rsidRPr="00446081">
        <w:rPr>
          <w:rFonts w:ascii="Arial" w:hAnsi="Arial" w:cs="Arial"/>
          <w:b/>
          <w:sz w:val="24"/>
        </w:rPr>
        <w:t>MPS exemption for T3540</w:t>
      </w:r>
    </w:p>
    <w:p w14:paraId="56E678F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CR-6331  rev 3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Peraton</w:t>
      </w:r>
      <w:proofErr w:type="spellEnd"/>
      <w:r w:rsidRPr="00446081">
        <w:rPr>
          <w:rFonts w:ascii="Arial" w:hAnsi="Arial" w:cs="Arial"/>
          <w:i/>
        </w:rPr>
        <w:t xml:space="preserve"> Labs, CISA ECD, AT&amp;T, T-Mobile USA, Verizon, Apple</w:t>
      </w:r>
    </w:p>
    <w:p w14:paraId="47F9E8FE" w14:textId="77777777" w:rsidR="00237266" w:rsidRPr="00446081" w:rsidRDefault="00237266" w:rsidP="00237266">
      <w:pPr>
        <w:rPr>
          <w:rFonts w:ascii="Arial" w:hAnsi="Arial" w:cs="Arial"/>
          <w:color w:val="808080"/>
        </w:rPr>
      </w:pPr>
      <w:r w:rsidRPr="00446081">
        <w:rPr>
          <w:rFonts w:ascii="Arial" w:hAnsi="Arial" w:cs="Arial"/>
          <w:color w:val="808080"/>
        </w:rPr>
        <w:t>(Replaces C1-244990)</w:t>
      </w:r>
    </w:p>
    <w:p w14:paraId="771CE3D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22CDB30" w14:textId="77777777" w:rsidR="00237266" w:rsidRPr="00446081" w:rsidRDefault="00237266" w:rsidP="00237266">
      <w:pPr>
        <w:rPr>
          <w:rFonts w:ascii="Arial" w:hAnsi="Arial" w:cs="Arial"/>
          <w:b/>
          <w:sz w:val="24"/>
        </w:rPr>
      </w:pPr>
      <w:r w:rsidRPr="00446081">
        <w:rPr>
          <w:rFonts w:ascii="Arial" w:hAnsi="Arial" w:cs="Arial"/>
          <w:b/>
          <w:color w:val="0000FF"/>
          <w:sz w:val="24"/>
        </w:rPr>
        <w:t>C1-244058</w:t>
      </w:r>
      <w:r w:rsidRPr="00446081">
        <w:rPr>
          <w:rFonts w:ascii="Arial" w:hAnsi="Arial" w:cs="Arial"/>
          <w:b/>
          <w:color w:val="0000FF"/>
          <w:sz w:val="24"/>
        </w:rPr>
        <w:tab/>
      </w:r>
      <w:r w:rsidRPr="00446081">
        <w:rPr>
          <w:rFonts w:ascii="Arial" w:hAnsi="Arial" w:cs="Arial"/>
          <w:b/>
          <w:sz w:val="24"/>
        </w:rPr>
        <w:t>Discussion on NAS overhead reduction for IoT NTN</w:t>
      </w:r>
    </w:p>
    <w:p w14:paraId="4BEBEE9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Qualcomm Incorporated / Amer</w:t>
      </w:r>
    </w:p>
    <w:p w14:paraId="5DC55F4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3C294F52" w14:textId="77777777" w:rsidR="00237266" w:rsidRPr="00446081" w:rsidRDefault="00237266" w:rsidP="00237266">
      <w:pPr>
        <w:rPr>
          <w:rFonts w:ascii="Arial" w:hAnsi="Arial" w:cs="Arial"/>
          <w:b/>
          <w:sz w:val="24"/>
        </w:rPr>
      </w:pPr>
      <w:r w:rsidRPr="00446081">
        <w:rPr>
          <w:rFonts w:ascii="Arial" w:hAnsi="Arial" w:cs="Arial"/>
          <w:b/>
          <w:color w:val="0000FF"/>
          <w:sz w:val="24"/>
        </w:rPr>
        <w:t>C1-244059</w:t>
      </w:r>
      <w:r w:rsidRPr="00446081">
        <w:rPr>
          <w:rFonts w:ascii="Arial" w:hAnsi="Arial" w:cs="Arial"/>
          <w:b/>
          <w:color w:val="0000FF"/>
          <w:sz w:val="24"/>
        </w:rPr>
        <w:tab/>
      </w:r>
      <w:r w:rsidRPr="00446081">
        <w:rPr>
          <w:rFonts w:ascii="Arial" w:hAnsi="Arial" w:cs="Arial"/>
          <w:b/>
          <w:sz w:val="24"/>
        </w:rPr>
        <w:t>New message format for transferring data over NAS</w:t>
      </w:r>
    </w:p>
    <w:p w14:paraId="0DC61ED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CR-4015  rev 3 Cat: C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Qualcomm Incorporated, European Space Agency, Eutelsat, </w:t>
      </w:r>
      <w:proofErr w:type="spellStart"/>
      <w:r w:rsidRPr="00446081">
        <w:rPr>
          <w:rFonts w:ascii="Arial" w:hAnsi="Arial" w:cs="Arial"/>
          <w:i/>
        </w:rPr>
        <w:t>Immarsat</w:t>
      </w:r>
      <w:proofErr w:type="spellEnd"/>
      <w:r w:rsidRPr="00446081">
        <w:rPr>
          <w:rFonts w:ascii="Arial" w:hAnsi="Arial" w:cs="Arial"/>
          <w:i/>
        </w:rPr>
        <w:t xml:space="preserve">, Viasat, </w:t>
      </w:r>
      <w:proofErr w:type="spellStart"/>
      <w:r w:rsidRPr="00446081">
        <w:rPr>
          <w:rFonts w:ascii="Arial" w:hAnsi="Arial" w:cs="Arial"/>
          <w:i/>
        </w:rPr>
        <w:t>Novamint</w:t>
      </w:r>
      <w:proofErr w:type="spellEnd"/>
      <w:r w:rsidRPr="00446081">
        <w:rPr>
          <w:rFonts w:ascii="Arial" w:hAnsi="Arial" w:cs="Arial"/>
          <w:i/>
        </w:rPr>
        <w:t xml:space="preserve">, </w:t>
      </w:r>
      <w:proofErr w:type="spellStart"/>
      <w:r w:rsidRPr="00446081">
        <w:rPr>
          <w:rFonts w:ascii="Arial" w:hAnsi="Arial" w:cs="Arial"/>
          <w:i/>
        </w:rPr>
        <w:t>Sateliot</w:t>
      </w:r>
      <w:proofErr w:type="spellEnd"/>
      <w:r w:rsidRPr="00446081">
        <w:rPr>
          <w:rFonts w:ascii="Arial" w:hAnsi="Arial" w:cs="Arial"/>
          <w:i/>
        </w:rPr>
        <w:t>, EchoStar, Deutsche Telekom, T-Mobile USA, Vodafone, Vivo</w:t>
      </w:r>
    </w:p>
    <w:p w14:paraId="02AC96F4" w14:textId="77777777" w:rsidR="00237266" w:rsidRPr="00446081" w:rsidRDefault="00237266" w:rsidP="00237266">
      <w:pPr>
        <w:rPr>
          <w:rFonts w:ascii="Arial" w:hAnsi="Arial" w:cs="Arial"/>
          <w:color w:val="808080"/>
        </w:rPr>
      </w:pPr>
      <w:r w:rsidRPr="00446081">
        <w:rPr>
          <w:rFonts w:ascii="Arial" w:hAnsi="Arial" w:cs="Arial"/>
          <w:color w:val="808080"/>
        </w:rPr>
        <w:t>(Replaces C1-243129)</w:t>
      </w:r>
    </w:p>
    <w:p w14:paraId="72EC9E96"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C1-244648</w:t>
      </w:r>
      <w:r w:rsidRPr="00446081">
        <w:rPr>
          <w:rFonts w:ascii="Arial" w:hAnsi="Arial" w:cs="Arial"/>
          <w:color w:val="993300"/>
          <w:u w:val="single"/>
        </w:rPr>
        <w:t>.</w:t>
      </w:r>
    </w:p>
    <w:p w14:paraId="6C7BCE78" w14:textId="77777777" w:rsidR="00237266" w:rsidRPr="00446081" w:rsidRDefault="00237266" w:rsidP="00237266">
      <w:pPr>
        <w:rPr>
          <w:rFonts w:ascii="Arial" w:hAnsi="Arial" w:cs="Arial"/>
          <w:b/>
          <w:sz w:val="24"/>
        </w:rPr>
      </w:pPr>
      <w:r w:rsidRPr="00446081">
        <w:rPr>
          <w:rFonts w:ascii="Arial" w:hAnsi="Arial" w:cs="Arial"/>
          <w:b/>
          <w:color w:val="0000FF"/>
          <w:sz w:val="24"/>
        </w:rPr>
        <w:t>C1-244648</w:t>
      </w:r>
      <w:r w:rsidRPr="00446081">
        <w:rPr>
          <w:rFonts w:ascii="Arial" w:hAnsi="Arial" w:cs="Arial"/>
          <w:b/>
          <w:color w:val="0000FF"/>
          <w:sz w:val="24"/>
        </w:rPr>
        <w:tab/>
      </w:r>
      <w:r w:rsidRPr="00446081">
        <w:rPr>
          <w:rFonts w:ascii="Arial" w:hAnsi="Arial" w:cs="Arial"/>
          <w:b/>
          <w:sz w:val="24"/>
        </w:rPr>
        <w:t>New message format for transferring data over NAS</w:t>
      </w:r>
    </w:p>
    <w:p w14:paraId="0264029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CR-4015  rev 4 Cat: C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Qualcomm Incorporated, European Space Agency, Eutelsat, </w:t>
      </w:r>
      <w:proofErr w:type="spellStart"/>
      <w:r w:rsidRPr="00446081">
        <w:rPr>
          <w:rFonts w:ascii="Arial" w:hAnsi="Arial" w:cs="Arial"/>
          <w:i/>
        </w:rPr>
        <w:t>Immarsat</w:t>
      </w:r>
      <w:proofErr w:type="spellEnd"/>
      <w:r w:rsidRPr="00446081">
        <w:rPr>
          <w:rFonts w:ascii="Arial" w:hAnsi="Arial" w:cs="Arial"/>
          <w:i/>
        </w:rPr>
        <w:t xml:space="preserve">, Viasat, </w:t>
      </w:r>
      <w:proofErr w:type="spellStart"/>
      <w:r w:rsidRPr="00446081">
        <w:rPr>
          <w:rFonts w:ascii="Arial" w:hAnsi="Arial" w:cs="Arial"/>
          <w:i/>
        </w:rPr>
        <w:t>Novamint</w:t>
      </w:r>
      <w:proofErr w:type="spellEnd"/>
      <w:r w:rsidRPr="00446081">
        <w:rPr>
          <w:rFonts w:ascii="Arial" w:hAnsi="Arial" w:cs="Arial"/>
          <w:i/>
        </w:rPr>
        <w:t xml:space="preserve">, </w:t>
      </w:r>
      <w:proofErr w:type="spellStart"/>
      <w:r w:rsidRPr="00446081">
        <w:rPr>
          <w:rFonts w:ascii="Arial" w:hAnsi="Arial" w:cs="Arial"/>
          <w:i/>
        </w:rPr>
        <w:t>Sateliot</w:t>
      </w:r>
      <w:proofErr w:type="spellEnd"/>
      <w:r w:rsidRPr="00446081">
        <w:rPr>
          <w:rFonts w:ascii="Arial" w:hAnsi="Arial" w:cs="Arial"/>
          <w:i/>
        </w:rPr>
        <w:t>, EchoStar, Deutsche Telekom, T-Mobile USA, Vodafone, vivo, CATT</w:t>
      </w:r>
    </w:p>
    <w:p w14:paraId="7392EF62" w14:textId="77777777" w:rsidR="00237266" w:rsidRPr="00446081" w:rsidRDefault="00237266" w:rsidP="00237266">
      <w:pPr>
        <w:rPr>
          <w:rFonts w:ascii="Arial" w:hAnsi="Arial" w:cs="Arial"/>
          <w:color w:val="808080"/>
        </w:rPr>
      </w:pPr>
      <w:r w:rsidRPr="00446081">
        <w:rPr>
          <w:rFonts w:ascii="Arial" w:hAnsi="Arial" w:cs="Arial"/>
          <w:color w:val="808080"/>
        </w:rPr>
        <w:t>(Replaces C1-244059)</w:t>
      </w:r>
    </w:p>
    <w:p w14:paraId="32B1712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4E5FC81E" w14:textId="77777777" w:rsidR="00237266" w:rsidRPr="00446081" w:rsidRDefault="00237266" w:rsidP="00237266">
      <w:pPr>
        <w:rPr>
          <w:rFonts w:ascii="Arial" w:hAnsi="Arial" w:cs="Arial"/>
          <w:b/>
          <w:sz w:val="24"/>
        </w:rPr>
      </w:pPr>
      <w:r w:rsidRPr="00446081">
        <w:rPr>
          <w:rFonts w:ascii="Arial" w:hAnsi="Arial" w:cs="Arial"/>
          <w:b/>
          <w:color w:val="0000FF"/>
          <w:sz w:val="24"/>
        </w:rPr>
        <w:t>C1-244060</w:t>
      </w:r>
      <w:r w:rsidRPr="00446081">
        <w:rPr>
          <w:rFonts w:ascii="Arial" w:hAnsi="Arial" w:cs="Arial"/>
          <w:b/>
          <w:color w:val="0000FF"/>
          <w:sz w:val="24"/>
        </w:rPr>
        <w:tab/>
      </w:r>
      <w:r w:rsidRPr="00446081">
        <w:rPr>
          <w:rFonts w:ascii="Arial" w:hAnsi="Arial" w:cs="Arial"/>
          <w:b/>
          <w:sz w:val="24"/>
        </w:rPr>
        <w:t>Addition of protocol discriminator for transferring data over control plane</w:t>
      </w:r>
    </w:p>
    <w:p w14:paraId="6D63457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Information</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24.007 v18.2.0</w:t>
      </w:r>
      <w:r w:rsidRPr="00446081">
        <w:rPr>
          <w:rFonts w:ascii="Arial" w:hAnsi="Arial" w:cs="Arial"/>
        </w:rPr>
        <w:tab/>
        <w:t xml:space="preserve">  CR-0152  rev 2 Cat: C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Qualcomm Incorporated, European Space Agency, Eutelsat, </w:t>
      </w:r>
      <w:proofErr w:type="spellStart"/>
      <w:r w:rsidRPr="00446081">
        <w:rPr>
          <w:rFonts w:ascii="Arial" w:hAnsi="Arial" w:cs="Arial"/>
          <w:i/>
        </w:rPr>
        <w:t>Immarsat</w:t>
      </w:r>
      <w:proofErr w:type="spellEnd"/>
      <w:r w:rsidRPr="00446081">
        <w:rPr>
          <w:rFonts w:ascii="Arial" w:hAnsi="Arial" w:cs="Arial"/>
          <w:i/>
        </w:rPr>
        <w:t xml:space="preserve">, Viasat, </w:t>
      </w:r>
      <w:proofErr w:type="spellStart"/>
      <w:r w:rsidRPr="00446081">
        <w:rPr>
          <w:rFonts w:ascii="Arial" w:hAnsi="Arial" w:cs="Arial"/>
          <w:i/>
        </w:rPr>
        <w:t>Novamint</w:t>
      </w:r>
      <w:proofErr w:type="spellEnd"/>
      <w:r w:rsidRPr="00446081">
        <w:rPr>
          <w:rFonts w:ascii="Arial" w:hAnsi="Arial" w:cs="Arial"/>
          <w:i/>
        </w:rPr>
        <w:t xml:space="preserve">, </w:t>
      </w:r>
      <w:proofErr w:type="spellStart"/>
      <w:r w:rsidRPr="00446081">
        <w:rPr>
          <w:rFonts w:ascii="Arial" w:hAnsi="Arial" w:cs="Arial"/>
          <w:i/>
        </w:rPr>
        <w:t>Sateliot</w:t>
      </w:r>
      <w:proofErr w:type="spellEnd"/>
      <w:r w:rsidRPr="00446081">
        <w:rPr>
          <w:rFonts w:ascii="Arial" w:hAnsi="Arial" w:cs="Arial"/>
          <w:i/>
        </w:rPr>
        <w:t>, EchoStar, Deutsche Telekom, T-Mobile USA, Vodafone, Vivo</w:t>
      </w:r>
    </w:p>
    <w:p w14:paraId="0DEDF3D1" w14:textId="77777777" w:rsidR="00237266" w:rsidRPr="00446081" w:rsidRDefault="00237266" w:rsidP="00237266">
      <w:pPr>
        <w:rPr>
          <w:rFonts w:ascii="Arial" w:hAnsi="Arial" w:cs="Arial"/>
          <w:color w:val="808080"/>
        </w:rPr>
      </w:pPr>
      <w:r w:rsidRPr="00446081">
        <w:rPr>
          <w:rFonts w:ascii="Arial" w:hAnsi="Arial" w:cs="Arial"/>
          <w:color w:val="808080"/>
        </w:rPr>
        <w:t>(Replaces C1-243130)</w:t>
      </w:r>
    </w:p>
    <w:p w14:paraId="2487EDA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C1-244651</w:t>
      </w:r>
      <w:r w:rsidRPr="00446081">
        <w:rPr>
          <w:rFonts w:ascii="Arial" w:hAnsi="Arial" w:cs="Arial"/>
          <w:color w:val="993300"/>
          <w:u w:val="single"/>
        </w:rPr>
        <w:t>.</w:t>
      </w:r>
    </w:p>
    <w:p w14:paraId="69A70EF8" w14:textId="77777777" w:rsidR="00237266" w:rsidRPr="00446081" w:rsidRDefault="00237266" w:rsidP="00237266">
      <w:pPr>
        <w:rPr>
          <w:rFonts w:ascii="Arial" w:hAnsi="Arial" w:cs="Arial"/>
          <w:b/>
          <w:sz w:val="24"/>
        </w:rPr>
      </w:pPr>
      <w:r w:rsidRPr="00446081">
        <w:rPr>
          <w:rFonts w:ascii="Arial" w:hAnsi="Arial" w:cs="Arial"/>
          <w:b/>
          <w:color w:val="0000FF"/>
          <w:sz w:val="24"/>
        </w:rPr>
        <w:t>C1-244651</w:t>
      </w:r>
      <w:r w:rsidRPr="00446081">
        <w:rPr>
          <w:rFonts w:ascii="Arial" w:hAnsi="Arial" w:cs="Arial"/>
          <w:b/>
          <w:color w:val="0000FF"/>
          <w:sz w:val="24"/>
        </w:rPr>
        <w:tab/>
      </w:r>
      <w:r w:rsidRPr="00446081">
        <w:rPr>
          <w:rFonts w:ascii="Arial" w:hAnsi="Arial" w:cs="Arial"/>
          <w:b/>
          <w:sz w:val="24"/>
        </w:rPr>
        <w:t>Addition of protocol discriminator for transferring data over control plane</w:t>
      </w:r>
    </w:p>
    <w:p w14:paraId="0677CC0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Information</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24.007 v18.2.0</w:t>
      </w:r>
      <w:r w:rsidRPr="00446081">
        <w:rPr>
          <w:rFonts w:ascii="Arial" w:hAnsi="Arial" w:cs="Arial"/>
        </w:rPr>
        <w:tab/>
        <w:t xml:space="preserve">  CR-0152  rev 3 Cat: C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Qualcomm Incorporated, European Space Agency, Eutelsat, </w:t>
      </w:r>
      <w:proofErr w:type="spellStart"/>
      <w:r w:rsidRPr="00446081">
        <w:rPr>
          <w:rFonts w:ascii="Arial" w:hAnsi="Arial" w:cs="Arial"/>
          <w:i/>
        </w:rPr>
        <w:t>Immarsat</w:t>
      </w:r>
      <w:proofErr w:type="spellEnd"/>
      <w:r w:rsidRPr="00446081">
        <w:rPr>
          <w:rFonts w:ascii="Arial" w:hAnsi="Arial" w:cs="Arial"/>
          <w:i/>
        </w:rPr>
        <w:t xml:space="preserve">, Viasat, </w:t>
      </w:r>
      <w:proofErr w:type="spellStart"/>
      <w:r w:rsidRPr="00446081">
        <w:rPr>
          <w:rFonts w:ascii="Arial" w:hAnsi="Arial" w:cs="Arial"/>
          <w:i/>
        </w:rPr>
        <w:t>Novamint</w:t>
      </w:r>
      <w:proofErr w:type="spellEnd"/>
      <w:r w:rsidRPr="00446081">
        <w:rPr>
          <w:rFonts w:ascii="Arial" w:hAnsi="Arial" w:cs="Arial"/>
          <w:i/>
        </w:rPr>
        <w:t xml:space="preserve">, </w:t>
      </w:r>
      <w:proofErr w:type="spellStart"/>
      <w:r w:rsidRPr="00446081">
        <w:rPr>
          <w:rFonts w:ascii="Arial" w:hAnsi="Arial" w:cs="Arial"/>
          <w:i/>
        </w:rPr>
        <w:t>Sateliot</w:t>
      </w:r>
      <w:proofErr w:type="spellEnd"/>
      <w:r w:rsidRPr="00446081">
        <w:rPr>
          <w:rFonts w:ascii="Arial" w:hAnsi="Arial" w:cs="Arial"/>
          <w:i/>
        </w:rPr>
        <w:t>, EchoStar, Deutsche Telekom, T-Mobile USA, Vodafone, vivo, CATT</w:t>
      </w:r>
    </w:p>
    <w:p w14:paraId="17F157A0" w14:textId="77777777" w:rsidR="00237266" w:rsidRPr="00446081" w:rsidRDefault="00237266" w:rsidP="00237266">
      <w:pPr>
        <w:rPr>
          <w:rFonts w:ascii="Arial" w:hAnsi="Arial" w:cs="Arial"/>
          <w:color w:val="808080"/>
        </w:rPr>
      </w:pPr>
      <w:r w:rsidRPr="00446081">
        <w:rPr>
          <w:rFonts w:ascii="Arial" w:hAnsi="Arial" w:cs="Arial"/>
          <w:color w:val="808080"/>
        </w:rPr>
        <w:t>(Replaces C1-244060)</w:t>
      </w:r>
    </w:p>
    <w:p w14:paraId="66AC5DA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5BA87B35" w14:textId="77777777" w:rsidR="00237266" w:rsidRPr="00446081" w:rsidRDefault="00237266" w:rsidP="00237266">
      <w:pPr>
        <w:rPr>
          <w:rFonts w:ascii="Arial" w:hAnsi="Arial" w:cs="Arial"/>
          <w:b/>
          <w:sz w:val="24"/>
        </w:rPr>
      </w:pPr>
      <w:r w:rsidRPr="00446081">
        <w:rPr>
          <w:rFonts w:ascii="Arial" w:hAnsi="Arial" w:cs="Arial"/>
          <w:b/>
          <w:color w:val="0000FF"/>
          <w:sz w:val="24"/>
        </w:rPr>
        <w:t>C1-244062</w:t>
      </w:r>
      <w:r w:rsidRPr="00446081">
        <w:rPr>
          <w:rFonts w:ascii="Arial" w:hAnsi="Arial" w:cs="Arial"/>
          <w:b/>
          <w:color w:val="0000FF"/>
          <w:sz w:val="24"/>
        </w:rPr>
        <w:tab/>
      </w:r>
      <w:r w:rsidRPr="00446081">
        <w:rPr>
          <w:rFonts w:ascii="Arial" w:hAnsi="Arial" w:cs="Arial"/>
          <w:b/>
          <w:sz w:val="24"/>
        </w:rPr>
        <w:t xml:space="preserve">General clause for New AT Commands for </w:t>
      </w:r>
      <w:proofErr w:type="spellStart"/>
      <w:r w:rsidRPr="00446081">
        <w:rPr>
          <w:rFonts w:ascii="Arial" w:hAnsi="Arial" w:cs="Arial"/>
          <w:b/>
          <w:sz w:val="24"/>
        </w:rPr>
        <w:t>eUICC</w:t>
      </w:r>
      <w:proofErr w:type="spellEnd"/>
      <w:r w:rsidRPr="00446081">
        <w:rPr>
          <w:rFonts w:ascii="Arial" w:hAnsi="Arial" w:cs="Arial"/>
          <w:b/>
          <w:sz w:val="24"/>
        </w:rPr>
        <w:t xml:space="preserve"> Profile Activation</w:t>
      </w:r>
    </w:p>
    <w:p w14:paraId="2753035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27.007 v18.7.0</w:t>
      </w:r>
      <w:r w:rsidRPr="00446081">
        <w:rPr>
          <w:rFonts w:ascii="Arial" w:hAnsi="Arial" w:cs="Arial"/>
        </w:rPr>
        <w:tab/>
        <w:t xml:space="preserve">  CR-0857  rev 1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259DC335" w14:textId="77777777" w:rsidR="00237266" w:rsidRPr="00446081" w:rsidRDefault="00237266" w:rsidP="00237266">
      <w:pPr>
        <w:rPr>
          <w:rFonts w:ascii="Arial" w:hAnsi="Arial" w:cs="Arial"/>
          <w:color w:val="808080"/>
        </w:rPr>
      </w:pPr>
      <w:r w:rsidRPr="00446081">
        <w:rPr>
          <w:rFonts w:ascii="Arial" w:hAnsi="Arial" w:cs="Arial"/>
          <w:color w:val="808080"/>
        </w:rPr>
        <w:t>(Replaces C1-240966)</w:t>
      </w:r>
    </w:p>
    <w:p w14:paraId="36977CE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C1-244643</w:t>
      </w:r>
      <w:r w:rsidRPr="00446081">
        <w:rPr>
          <w:rFonts w:ascii="Arial" w:hAnsi="Arial" w:cs="Arial"/>
          <w:color w:val="993300"/>
          <w:u w:val="single"/>
        </w:rPr>
        <w:t>.</w:t>
      </w:r>
    </w:p>
    <w:p w14:paraId="265CDCBA" w14:textId="77777777" w:rsidR="00237266" w:rsidRPr="00446081" w:rsidRDefault="00237266" w:rsidP="00237266">
      <w:pPr>
        <w:rPr>
          <w:rFonts w:ascii="Arial" w:hAnsi="Arial" w:cs="Arial"/>
          <w:b/>
          <w:sz w:val="24"/>
        </w:rPr>
      </w:pPr>
      <w:r w:rsidRPr="00446081">
        <w:rPr>
          <w:rFonts w:ascii="Arial" w:hAnsi="Arial" w:cs="Arial"/>
          <w:b/>
          <w:color w:val="0000FF"/>
          <w:sz w:val="24"/>
        </w:rPr>
        <w:t>C1-244643</w:t>
      </w:r>
      <w:r w:rsidRPr="00446081">
        <w:rPr>
          <w:rFonts w:ascii="Arial" w:hAnsi="Arial" w:cs="Arial"/>
          <w:b/>
          <w:color w:val="0000FF"/>
          <w:sz w:val="24"/>
        </w:rPr>
        <w:tab/>
      </w:r>
      <w:r w:rsidRPr="00446081">
        <w:rPr>
          <w:rFonts w:ascii="Arial" w:hAnsi="Arial" w:cs="Arial"/>
          <w:b/>
          <w:sz w:val="24"/>
        </w:rPr>
        <w:t xml:space="preserve">General clause for New AT Commands for </w:t>
      </w:r>
      <w:proofErr w:type="spellStart"/>
      <w:r w:rsidRPr="00446081">
        <w:rPr>
          <w:rFonts w:ascii="Arial" w:hAnsi="Arial" w:cs="Arial"/>
          <w:b/>
          <w:sz w:val="24"/>
        </w:rPr>
        <w:t>eUICC</w:t>
      </w:r>
      <w:proofErr w:type="spellEnd"/>
      <w:r w:rsidRPr="00446081">
        <w:rPr>
          <w:rFonts w:ascii="Arial" w:hAnsi="Arial" w:cs="Arial"/>
          <w:b/>
          <w:sz w:val="24"/>
        </w:rPr>
        <w:t xml:space="preserve"> Profile Activation</w:t>
      </w:r>
    </w:p>
    <w:p w14:paraId="1A4C23D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27.007 v18.7.0</w:t>
      </w:r>
      <w:r w:rsidRPr="00446081">
        <w:rPr>
          <w:rFonts w:ascii="Arial" w:hAnsi="Arial" w:cs="Arial"/>
        </w:rPr>
        <w:tab/>
        <w:t xml:space="preserve">  CR-0857  rev 2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463EAFC8" w14:textId="77777777" w:rsidR="00237266" w:rsidRPr="00446081" w:rsidRDefault="00237266" w:rsidP="00237266">
      <w:pPr>
        <w:rPr>
          <w:rFonts w:ascii="Arial" w:hAnsi="Arial" w:cs="Arial"/>
          <w:color w:val="808080"/>
        </w:rPr>
      </w:pPr>
      <w:r w:rsidRPr="00446081">
        <w:rPr>
          <w:rFonts w:ascii="Arial" w:hAnsi="Arial" w:cs="Arial"/>
          <w:color w:val="808080"/>
        </w:rPr>
        <w:t>(Replaces C1-244062)</w:t>
      </w:r>
    </w:p>
    <w:p w14:paraId="12B7A58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231F2EE5" w14:textId="77777777" w:rsidR="00237266" w:rsidRPr="00446081" w:rsidRDefault="00237266" w:rsidP="00237266">
      <w:pPr>
        <w:rPr>
          <w:rFonts w:ascii="Arial" w:hAnsi="Arial" w:cs="Arial"/>
          <w:b/>
          <w:sz w:val="24"/>
        </w:rPr>
      </w:pPr>
      <w:r w:rsidRPr="00446081">
        <w:rPr>
          <w:rFonts w:ascii="Arial" w:hAnsi="Arial" w:cs="Arial"/>
          <w:b/>
          <w:color w:val="0000FF"/>
          <w:sz w:val="24"/>
        </w:rPr>
        <w:t>C1-244063</w:t>
      </w:r>
      <w:r w:rsidRPr="00446081">
        <w:rPr>
          <w:rFonts w:ascii="Arial" w:hAnsi="Arial" w:cs="Arial"/>
          <w:b/>
          <w:color w:val="0000FF"/>
          <w:sz w:val="24"/>
        </w:rPr>
        <w:tab/>
      </w:r>
      <w:r w:rsidRPr="00446081">
        <w:rPr>
          <w:rFonts w:ascii="Arial" w:hAnsi="Arial" w:cs="Arial"/>
          <w:b/>
          <w:sz w:val="24"/>
        </w:rPr>
        <w:t xml:space="preserve">New AT Command for </w:t>
      </w:r>
      <w:proofErr w:type="spellStart"/>
      <w:r w:rsidRPr="00446081">
        <w:rPr>
          <w:rFonts w:ascii="Arial" w:hAnsi="Arial" w:cs="Arial"/>
          <w:b/>
          <w:sz w:val="24"/>
        </w:rPr>
        <w:t>eUICC</w:t>
      </w:r>
      <w:proofErr w:type="spellEnd"/>
      <w:r w:rsidRPr="00446081">
        <w:rPr>
          <w:rFonts w:ascii="Arial" w:hAnsi="Arial" w:cs="Arial"/>
          <w:b/>
          <w:sz w:val="24"/>
        </w:rPr>
        <w:t xml:space="preserve"> Profile Download</w:t>
      </w:r>
    </w:p>
    <w:p w14:paraId="7E2DD50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27.007 v18.7.0</w:t>
      </w:r>
      <w:r w:rsidRPr="00446081">
        <w:rPr>
          <w:rFonts w:ascii="Arial" w:hAnsi="Arial" w:cs="Arial"/>
        </w:rPr>
        <w:tab/>
        <w:t xml:space="preserve">  CR-0858  rev 1 Cat: B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6AC47543" w14:textId="77777777" w:rsidR="00237266" w:rsidRPr="00446081" w:rsidRDefault="00237266" w:rsidP="00237266">
      <w:pPr>
        <w:rPr>
          <w:rFonts w:ascii="Arial" w:hAnsi="Arial" w:cs="Arial"/>
          <w:color w:val="808080"/>
        </w:rPr>
      </w:pPr>
      <w:r w:rsidRPr="00446081">
        <w:rPr>
          <w:rFonts w:ascii="Arial" w:hAnsi="Arial" w:cs="Arial"/>
          <w:color w:val="808080"/>
        </w:rPr>
        <w:t>(Replaces C1-240983)</w:t>
      </w:r>
    </w:p>
    <w:p w14:paraId="0BEFB6A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C1-244176</w:t>
      </w:r>
      <w:r w:rsidRPr="00446081">
        <w:rPr>
          <w:rFonts w:ascii="Arial" w:hAnsi="Arial" w:cs="Arial"/>
          <w:color w:val="993300"/>
          <w:u w:val="single"/>
        </w:rPr>
        <w:t>.</w:t>
      </w:r>
    </w:p>
    <w:p w14:paraId="464B9E30" w14:textId="77777777" w:rsidR="00237266" w:rsidRPr="00446081" w:rsidRDefault="00237266" w:rsidP="00237266">
      <w:pPr>
        <w:rPr>
          <w:rFonts w:ascii="Arial" w:hAnsi="Arial" w:cs="Arial"/>
          <w:b/>
          <w:sz w:val="24"/>
        </w:rPr>
      </w:pPr>
      <w:r w:rsidRPr="00446081">
        <w:rPr>
          <w:rFonts w:ascii="Arial" w:hAnsi="Arial" w:cs="Arial"/>
          <w:b/>
          <w:color w:val="0000FF"/>
          <w:sz w:val="24"/>
        </w:rPr>
        <w:t>C1-244064</w:t>
      </w:r>
      <w:r w:rsidRPr="00446081">
        <w:rPr>
          <w:rFonts w:ascii="Arial" w:hAnsi="Arial" w:cs="Arial"/>
          <w:b/>
          <w:color w:val="0000FF"/>
          <w:sz w:val="24"/>
        </w:rPr>
        <w:tab/>
      </w:r>
      <w:r w:rsidRPr="00446081">
        <w:rPr>
          <w:rFonts w:ascii="Arial" w:hAnsi="Arial" w:cs="Arial"/>
          <w:b/>
          <w:sz w:val="24"/>
        </w:rPr>
        <w:t xml:space="preserve">New AT Command for </w:t>
      </w:r>
      <w:proofErr w:type="spellStart"/>
      <w:r w:rsidRPr="00446081">
        <w:rPr>
          <w:rFonts w:ascii="Arial" w:hAnsi="Arial" w:cs="Arial"/>
          <w:b/>
          <w:sz w:val="24"/>
        </w:rPr>
        <w:t>eUICC</w:t>
      </w:r>
      <w:proofErr w:type="spellEnd"/>
      <w:r w:rsidRPr="00446081">
        <w:rPr>
          <w:rFonts w:ascii="Arial" w:hAnsi="Arial" w:cs="Arial"/>
          <w:b/>
          <w:sz w:val="24"/>
        </w:rPr>
        <w:t xml:space="preserve"> Profile Management</w:t>
      </w:r>
    </w:p>
    <w:p w14:paraId="0351DAF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27.007 v18.7.0</w:t>
      </w:r>
      <w:r w:rsidRPr="00446081">
        <w:rPr>
          <w:rFonts w:ascii="Arial" w:hAnsi="Arial" w:cs="Arial"/>
        </w:rPr>
        <w:tab/>
        <w:t xml:space="preserve">  CR-0859  rev 1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04B0E212" w14:textId="77777777" w:rsidR="00237266" w:rsidRPr="00446081" w:rsidRDefault="00237266" w:rsidP="00237266">
      <w:pPr>
        <w:rPr>
          <w:rFonts w:ascii="Arial" w:hAnsi="Arial" w:cs="Arial"/>
          <w:color w:val="808080"/>
        </w:rPr>
      </w:pPr>
      <w:r w:rsidRPr="00446081">
        <w:rPr>
          <w:rFonts w:ascii="Arial" w:hAnsi="Arial" w:cs="Arial"/>
          <w:color w:val="808080"/>
        </w:rPr>
        <w:t>(Replaces C1-240986)</w:t>
      </w:r>
    </w:p>
    <w:p w14:paraId="0271F90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72247BA" w14:textId="77777777" w:rsidR="00237266" w:rsidRPr="00446081" w:rsidRDefault="00237266" w:rsidP="00237266">
      <w:pPr>
        <w:rPr>
          <w:rFonts w:ascii="Arial" w:hAnsi="Arial" w:cs="Arial"/>
          <w:b/>
          <w:sz w:val="24"/>
        </w:rPr>
      </w:pPr>
      <w:r w:rsidRPr="00446081">
        <w:rPr>
          <w:rFonts w:ascii="Arial" w:hAnsi="Arial" w:cs="Arial"/>
          <w:b/>
          <w:color w:val="0000FF"/>
          <w:sz w:val="24"/>
        </w:rPr>
        <w:t>C1-244065</w:t>
      </w:r>
      <w:r w:rsidRPr="00446081">
        <w:rPr>
          <w:rFonts w:ascii="Arial" w:hAnsi="Arial" w:cs="Arial"/>
          <w:b/>
          <w:color w:val="0000FF"/>
          <w:sz w:val="24"/>
        </w:rPr>
        <w:tab/>
      </w:r>
      <w:r w:rsidRPr="00446081">
        <w:rPr>
          <w:rFonts w:ascii="Arial" w:hAnsi="Arial" w:cs="Arial"/>
          <w:b/>
          <w:sz w:val="24"/>
        </w:rPr>
        <w:t xml:space="preserve">New AT Command for </w:t>
      </w:r>
      <w:proofErr w:type="spellStart"/>
      <w:r w:rsidRPr="00446081">
        <w:rPr>
          <w:rFonts w:ascii="Arial" w:hAnsi="Arial" w:cs="Arial"/>
          <w:b/>
          <w:sz w:val="24"/>
        </w:rPr>
        <w:t>eUICC</w:t>
      </w:r>
      <w:proofErr w:type="spellEnd"/>
      <w:r w:rsidRPr="00446081">
        <w:rPr>
          <w:rFonts w:ascii="Arial" w:hAnsi="Arial" w:cs="Arial"/>
          <w:b/>
          <w:sz w:val="24"/>
        </w:rPr>
        <w:t xml:space="preserve"> Profile Metadata Information</w:t>
      </w:r>
    </w:p>
    <w:p w14:paraId="285DEFA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27.007 v18.7.0</w:t>
      </w:r>
      <w:r w:rsidRPr="00446081">
        <w:rPr>
          <w:rFonts w:ascii="Arial" w:hAnsi="Arial" w:cs="Arial"/>
        </w:rPr>
        <w:tab/>
        <w:t xml:space="preserve">  CR-0860  rev 1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1F1DFBA9" w14:textId="77777777" w:rsidR="00237266" w:rsidRPr="00446081" w:rsidRDefault="00237266" w:rsidP="00237266">
      <w:pPr>
        <w:rPr>
          <w:rFonts w:ascii="Arial" w:hAnsi="Arial" w:cs="Arial"/>
          <w:color w:val="808080"/>
        </w:rPr>
      </w:pPr>
      <w:r w:rsidRPr="00446081">
        <w:rPr>
          <w:rFonts w:ascii="Arial" w:hAnsi="Arial" w:cs="Arial"/>
          <w:color w:val="808080"/>
        </w:rPr>
        <w:t>(Replaces C1-240988)</w:t>
      </w:r>
    </w:p>
    <w:p w14:paraId="35FF89E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7B171EA" w14:textId="77777777" w:rsidR="00237266" w:rsidRPr="00446081" w:rsidRDefault="00237266" w:rsidP="00237266">
      <w:pPr>
        <w:rPr>
          <w:rFonts w:ascii="Arial" w:hAnsi="Arial" w:cs="Arial"/>
          <w:b/>
          <w:sz w:val="24"/>
        </w:rPr>
      </w:pPr>
      <w:r w:rsidRPr="00446081">
        <w:rPr>
          <w:rFonts w:ascii="Arial" w:hAnsi="Arial" w:cs="Arial"/>
          <w:b/>
          <w:color w:val="0000FF"/>
          <w:sz w:val="24"/>
        </w:rPr>
        <w:t>C1-244066</w:t>
      </w:r>
      <w:r w:rsidRPr="00446081">
        <w:rPr>
          <w:rFonts w:ascii="Arial" w:hAnsi="Arial" w:cs="Arial"/>
          <w:b/>
          <w:color w:val="0000FF"/>
          <w:sz w:val="24"/>
        </w:rPr>
        <w:tab/>
      </w:r>
      <w:r w:rsidRPr="00446081">
        <w:rPr>
          <w:rFonts w:ascii="Arial" w:hAnsi="Arial" w:cs="Arial"/>
          <w:b/>
          <w:sz w:val="24"/>
        </w:rPr>
        <w:t xml:space="preserve">New AT Command for </w:t>
      </w:r>
      <w:proofErr w:type="spellStart"/>
      <w:r w:rsidRPr="00446081">
        <w:rPr>
          <w:rFonts w:ascii="Arial" w:hAnsi="Arial" w:cs="Arial"/>
          <w:b/>
          <w:sz w:val="24"/>
        </w:rPr>
        <w:t>eUICC</w:t>
      </w:r>
      <w:proofErr w:type="spellEnd"/>
      <w:r w:rsidRPr="00446081">
        <w:rPr>
          <w:rFonts w:ascii="Arial" w:hAnsi="Arial" w:cs="Arial"/>
          <w:b/>
          <w:sz w:val="24"/>
        </w:rPr>
        <w:t xml:space="preserve"> Memory Reset</w:t>
      </w:r>
    </w:p>
    <w:p w14:paraId="340B35E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27.007 v18.7.0</w:t>
      </w:r>
      <w:r w:rsidRPr="00446081">
        <w:rPr>
          <w:rFonts w:ascii="Arial" w:hAnsi="Arial" w:cs="Arial"/>
        </w:rPr>
        <w:tab/>
        <w:t xml:space="preserve">  CR-0861  rev 1 Cat: B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603A8A3E" w14:textId="77777777" w:rsidR="00237266" w:rsidRPr="00446081" w:rsidRDefault="00237266" w:rsidP="00237266">
      <w:pPr>
        <w:rPr>
          <w:rFonts w:ascii="Arial" w:hAnsi="Arial" w:cs="Arial"/>
          <w:color w:val="808080"/>
        </w:rPr>
      </w:pPr>
      <w:r w:rsidRPr="00446081">
        <w:rPr>
          <w:rFonts w:ascii="Arial" w:hAnsi="Arial" w:cs="Arial"/>
          <w:color w:val="808080"/>
        </w:rPr>
        <w:t>(Replaces C1-240990)</w:t>
      </w:r>
    </w:p>
    <w:p w14:paraId="1293372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C1-244177</w:t>
      </w:r>
      <w:r w:rsidRPr="00446081">
        <w:rPr>
          <w:rFonts w:ascii="Arial" w:hAnsi="Arial" w:cs="Arial"/>
          <w:color w:val="993300"/>
          <w:u w:val="single"/>
        </w:rPr>
        <w:t>.</w:t>
      </w:r>
    </w:p>
    <w:p w14:paraId="41AB4D3B" w14:textId="77777777" w:rsidR="00237266" w:rsidRPr="00446081" w:rsidRDefault="00237266" w:rsidP="00237266">
      <w:pPr>
        <w:rPr>
          <w:rFonts w:ascii="Arial" w:hAnsi="Arial" w:cs="Arial"/>
          <w:b/>
          <w:sz w:val="24"/>
        </w:rPr>
      </w:pPr>
      <w:r w:rsidRPr="00446081">
        <w:rPr>
          <w:rFonts w:ascii="Arial" w:hAnsi="Arial" w:cs="Arial"/>
          <w:b/>
          <w:color w:val="0000FF"/>
          <w:sz w:val="24"/>
        </w:rPr>
        <w:t>C1-244067</w:t>
      </w:r>
      <w:r w:rsidRPr="00446081">
        <w:rPr>
          <w:rFonts w:ascii="Arial" w:hAnsi="Arial" w:cs="Arial"/>
          <w:b/>
          <w:color w:val="0000FF"/>
          <w:sz w:val="24"/>
        </w:rPr>
        <w:tab/>
      </w:r>
      <w:r w:rsidRPr="00446081">
        <w:rPr>
          <w:rFonts w:ascii="Arial" w:hAnsi="Arial" w:cs="Arial"/>
          <w:b/>
          <w:sz w:val="24"/>
        </w:rPr>
        <w:t xml:space="preserve">New AT Command for </w:t>
      </w:r>
      <w:proofErr w:type="spellStart"/>
      <w:r w:rsidRPr="00446081">
        <w:rPr>
          <w:rFonts w:ascii="Arial" w:hAnsi="Arial" w:cs="Arial"/>
          <w:b/>
          <w:sz w:val="24"/>
        </w:rPr>
        <w:t>eUICC</w:t>
      </w:r>
      <w:proofErr w:type="spellEnd"/>
      <w:r w:rsidRPr="00446081">
        <w:rPr>
          <w:rFonts w:ascii="Arial" w:hAnsi="Arial" w:cs="Arial"/>
          <w:b/>
          <w:sz w:val="24"/>
        </w:rPr>
        <w:t xml:space="preserve"> Update Default Address</w:t>
      </w:r>
    </w:p>
    <w:p w14:paraId="27EA47B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27.007 v18.7.0</w:t>
      </w:r>
      <w:r w:rsidRPr="00446081">
        <w:rPr>
          <w:rFonts w:ascii="Arial" w:hAnsi="Arial" w:cs="Arial"/>
        </w:rPr>
        <w:tab/>
        <w:t xml:space="preserve">  CR-0862  rev 1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5F8BD20B" w14:textId="77777777" w:rsidR="00237266" w:rsidRPr="00446081" w:rsidRDefault="00237266" w:rsidP="00237266">
      <w:pPr>
        <w:rPr>
          <w:rFonts w:ascii="Arial" w:hAnsi="Arial" w:cs="Arial"/>
          <w:color w:val="808080"/>
        </w:rPr>
      </w:pPr>
      <w:r w:rsidRPr="00446081">
        <w:rPr>
          <w:rFonts w:ascii="Arial" w:hAnsi="Arial" w:cs="Arial"/>
          <w:color w:val="808080"/>
        </w:rPr>
        <w:t>(Replaces C1-240992)</w:t>
      </w:r>
    </w:p>
    <w:p w14:paraId="5B67E4D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153DDE4B" w14:textId="77777777" w:rsidR="00237266" w:rsidRPr="00446081" w:rsidRDefault="00237266" w:rsidP="00237266">
      <w:pPr>
        <w:rPr>
          <w:rFonts w:ascii="Arial" w:hAnsi="Arial" w:cs="Arial"/>
          <w:b/>
          <w:sz w:val="24"/>
        </w:rPr>
      </w:pPr>
      <w:r w:rsidRPr="00446081">
        <w:rPr>
          <w:rFonts w:ascii="Arial" w:hAnsi="Arial" w:cs="Arial"/>
          <w:b/>
          <w:color w:val="0000FF"/>
          <w:sz w:val="24"/>
        </w:rPr>
        <w:t>C1-244068</w:t>
      </w:r>
      <w:r w:rsidRPr="00446081">
        <w:rPr>
          <w:rFonts w:ascii="Arial" w:hAnsi="Arial" w:cs="Arial"/>
          <w:b/>
          <w:color w:val="0000FF"/>
          <w:sz w:val="24"/>
        </w:rPr>
        <w:tab/>
      </w:r>
      <w:r w:rsidRPr="00446081">
        <w:rPr>
          <w:rFonts w:ascii="Arial" w:hAnsi="Arial" w:cs="Arial"/>
          <w:b/>
          <w:sz w:val="24"/>
        </w:rPr>
        <w:t xml:space="preserve">New AT Command for Get </w:t>
      </w:r>
      <w:proofErr w:type="spellStart"/>
      <w:r w:rsidRPr="00446081">
        <w:rPr>
          <w:rFonts w:ascii="Arial" w:hAnsi="Arial" w:cs="Arial"/>
          <w:b/>
          <w:sz w:val="24"/>
        </w:rPr>
        <w:t>eUICC</w:t>
      </w:r>
      <w:proofErr w:type="spellEnd"/>
      <w:r w:rsidRPr="00446081">
        <w:rPr>
          <w:rFonts w:ascii="Arial" w:hAnsi="Arial" w:cs="Arial"/>
          <w:b/>
          <w:sz w:val="24"/>
        </w:rPr>
        <w:t xml:space="preserve"> Identifier</w:t>
      </w:r>
    </w:p>
    <w:p w14:paraId="608BE0A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27.007 v18.7.0</w:t>
      </w:r>
      <w:r w:rsidRPr="00446081">
        <w:rPr>
          <w:rFonts w:ascii="Arial" w:hAnsi="Arial" w:cs="Arial"/>
        </w:rPr>
        <w:tab/>
        <w:t xml:space="preserve">  CR-0863  rev 1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410F0C36" w14:textId="77777777" w:rsidR="00237266" w:rsidRPr="00446081" w:rsidRDefault="00237266" w:rsidP="00237266">
      <w:pPr>
        <w:rPr>
          <w:rFonts w:ascii="Arial" w:hAnsi="Arial" w:cs="Arial"/>
          <w:color w:val="808080"/>
        </w:rPr>
      </w:pPr>
      <w:r w:rsidRPr="00446081">
        <w:rPr>
          <w:rFonts w:ascii="Arial" w:hAnsi="Arial" w:cs="Arial"/>
          <w:color w:val="808080"/>
        </w:rPr>
        <w:t>(Replaces C1-240994)</w:t>
      </w:r>
    </w:p>
    <w:p w14:paraId="19F69A7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7251EA2" w14:textId="77777777" w:rsidR="00237266" w:rsidRPr="00446081" w:rsidRDefault="00237266" w:rsidP="00237266">
      <w:pPr>
        <w:rPr>
          <w:rFonts w:ascii="Arial" w:hAnsi="Arial" w:cs="Arial"/>
          <w:b/>
          <w:sz w:val="24"/>
        </w:rPr>
      </w:pPr>
      <w:r w:rsidRPr="00446081">
        <w:rPr>
          <w:rFonts w:ascii="Arial" w:hAnsi="Arial" w:cs="Arial"/>
          <w:b/>
          <w:color w:val="0000FF"/>
          <w:sz w:val="24"/>
        </w:rPr>
        <w:t>C1-244069</w:t>
      </w:r>
      <w:r w:rsidRPr="00446081">
        <w:rPr>
          <w:rFonts w:ascii="Arial" w:hAnsi="Arial" w:cs="Arial"/>
          <w:b/>
          <w:color w:val="0000FF"/>
          <w:sz w:val="24"/>
        </w:rPr>
        <w:tab/>
      </w:r>
      <w:r w:rsidRPr="00446081">
        <w:rPr>
          <w:rFonts w:ascii="Arial" w:hAnsi="Arial" w:cs="Arial"/>
          <w:b/>
          <w:sz w:val="24"/>
        </w:rPr>
        <w:t xml:space="preserve">New AT Command for </w:t>
      </w:r>
      <w:proofErr w:type="spellStart"/>
      <w:r w:rsidRPr="00446081">
        <w:rPr>
          <w:rFonts w:ascii="Arial" w:hAnsi="Arial" w:cs="Arial"/>
          <w:b/>
          <w:sz w:val="24"/>
        </w:rPr>
        <w:t>eUICC</w:t>
      </w:r>
      <w:proofErr w:type="spellEnd"/>
      <w:r w:rsidRPr="00446081">
        <w:rPr>
          <w:rFonts w:ascii="Arial" w:hAnsi="Arial" w:cs="Arial"/>
          <w:b/>
          <w:sz w:val="24"/>
        </w:rPr>
        <w:t xml:space="preserve"> Profile Notification Management</w:t>
      </w:r>
    </w:p>
    <w:p w14:paraId="311433B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27.007 v18.7.0</w:t>
      </w:r>
      <w:r w:rsidRPr="00446081">
        <w:rPr>
          <w:rFonts w:ascii="Arial" w:hAnsi="Arial" w:cs="Arial"/>
        </w:rPr>
        <w:tab/>
        <w:t xml:space="preserve">  CR-0864  rev 1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20C7C0EF" w14:textId="77777777" w:rsidR="00237266" w:rsidRPr="00446081" w:rsidRDefault="00237266" w:rsidP="00237266">
      <w:pPr>
        <w:rPr>
          <w:rFonts w:ascii="Arial" w:hAnsi="Arial" w:cs="Arial"/>
          <w:color w:val="808080"/>
        </w:rPr>
      </w:pPr>
      <w:r w:rsidRPr="00446081">
        <w:rPr>
          <w:rFonts w:ascii="Arial" w:hAnsi="Arial" w:cs="Arial"/>
          <w:color w:val="808080"/>
        </w:rPr>
        <w:t>(Replaces C1-240996)</w:t>
      </w:r>
    </w:p>
    <w:p w14:paraId="3608B01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3E7B4EB6" w14:textId="77777777" w:rsidR="00237266" w:rsidRPr="00446081" w:rsidRDefault="00237266" w:rsidP="00237266">
      <w:pPr>
        <w:rPr>
          <w:rFonts w:ascii="Arial" w:hAnsi="Arial" w:cs="Arial"/>
          <w:b/>
          <w:sz w:val="24"/>
        </w:rPr>
      </w:pPr>
      <w:r w:rsidRPr="00446081">
        <w:rPr>
          <w:rFonts w:ascii="Arial" w:hAnsi="Arial" w:cs="Arial"/>
          <w:b/>
          <w:color w:val="0000FF"/>
          <w:sz w:val="24"/>
        </w:rPr>
        <w:t>C1-244090</w:t>
      </w:r>
      <w:r w:rsidRPr="00446081">
        <w:rPr>
          <w:rFonts w:ascii="Arial" w:hAnsi="Arial" w:cs="Arial"/>
          <w:b/>
          <w:color w:val="0000FF"/>
          <w:sz w:val="24"/>
        </w:rPr>
        <w:tab/>
      </w:r>
      <w:r w:rsidRPr="00446081">
        <w:rPr>
          <w:rFonts w:ascii="Arial" w:hAnsi="Arial" w:cs="Arial"/>
          <w:b/>
          <w:sz w:val="24"/>
        </w:rPr>
        <w:t>Handling of location validity information for SNPN selection for localized services</w:t>
      </w:r>
    </w:p>
    <w:p w14:paraId="43E48FC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23.122 v18.7.1</w:t>
      </w:r>
      <w:r w:rsidRPr="00446081">
        <w:rPr>
          <w:rFonts w:ascii="Arial" w:hAnsi="Arial" w:cs="Arial"/>
        </w:rPr>
        <w:tab/>
        <w:t xml:space="preserve">  CR-1249  rev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w:t>
      </w:r>
      <w:proofErr w:type="spellStart"/>
      <w:r w:rsidRPr="00446081">
        <w:rPr>
          <w:rFonts w:ascii="Arial" w:hAnsi="Arial" w:cs="Arial"/>
          <w:i/>
        </w:rPr>
        <w:t>InterDigital</w:t>
      </w:r>
      <w:proofErr w:type="spellEnd"/>
      <w:r w:rsidRPr="00446081">
        <w:rPr>
          <w:rFonts w:ascii="Arial" w:hAnsi="Arial" w:cs="Arial"/>
          <w:i/>
        </w:rPr>
        <w:t xml:space="preserve"> Inc., Samsung</w:t>
      </w:r>
    </w:p>
    <w:p w14:paraId="708AB60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5FF161F7" w14:textId="77777777" w:rsidR="00237266" w:rsidRPr="00446081" w:rsidRDefault="00237266" w:rsidP="00237266">
      <w:pPr>
        <w:rPr>
          <w:rFonts w:ascii="Arial" w:hAnsi="Arial" w:cs="Arial"/>
          <w:b/>
          <w:sz w:val="24"/>
        </w:rPr>
      </w:pPr>
      <w:r w:rsidRPr="00446081">
        <w:rPr>
          <w:rFonts w:ascii="Arial" w:hAnsi="Arial" w:cs="Arial"/>
          <w:b/>
          <w:color w:val="0000FF"/>
          <w:sz w:val="24"/>
        </w:rPr>
        <w:t>C1-244138</w:t>
      </w:r>
      <w:r w:rsidRPr="00446081">
        <w:rPr>
          <w:rFonts w:ascii="Arial" w:hAnsi="Arial" w:cs="Arial"/>
          <w:b/>
          <w:color w:val="0000FF"/>
          <w:sz w:val="24"/>
        </w:rPr>
        <w:tab/>
      </w:r>
      <w:r w:rsidRPr="00446081">
        <w:rPr>
          <w:rFonts w:ascii="Arial" w:hAnsi="Arial" w:cs="Arial"/>
          <w:b/>
          <w:sz w:val="24"/>
        </w:rPr>
        <w:t>Editorial issues</w:t>
      </w:r>
    </w:p>
    <w:p w14:paraId="5F9805A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23.122 v18.7.1</w:t>
      </w:r>
      <w:r w:rsidRPr="00446081">
        <w:rPr>
          <w:rFonts w:ascii="Arial" w:hAnsi="Arial" w:cs="Arial"/>
        </w:rPr>
        <w:tab/>
        <w:t xml:space="preserve">  CR-1252  rev  Cat: D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702DE39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12176DCB" w14:textId="77777777" w:rsidR="00237266" w:rsidRPr="00446081" w:rsidRDefault="00237266" w:rsidP="00237266">
      <w:pPr>
        <w:rPr>
          <w:rFonts w:ascii="Arial" w:hAnsi="Arial" w:cs="Arial"/>
          <w:b/>
          <w:sz w:val="24"/>
        </w:rPr>
      </w:pPr>
      <w:r w:rsidRPr="00446081">
        <w:rPr>
          <w:rFonts w:ascii="Arial" w:hAnsi="Arial" w:cs="Arial"/>
          <w:b/>
          <w:color w:val="0000FF"/>
          <w:sz w:val="24"/>
        </w:rPr>
        <w:t>C1-244170</w:t>
      </w:r>
      <w:r w:rsidRPr="00446081">
        <w:rPr>
          <w:rFonts w:ascii="Arial" w:hAnsi="Arial" w:cs="Arial"/>
          <w:b/>
          <w:color w:val="0000FF"/>
          <w:sz w:val="24"/>
        </w:rPr>
        <w:tab/>
      </w:r>
      <w:proofErr w:type="spellStart"/>
      <w:r w:rsidRPr="00446081">
        <w:rPr>
          <w:rFonts w:ascii="Arial" w:hAnsi="Arial" w:cs="Arial"/>
          <w:b/>
          <w:sz w:val="24"/>
        </w:rPr>
        <w:t>CIoT</w:t>
      </w:r>
      <w:proofErr w:type="spellEnd"/>
      <w:r w:rsidRPr="00446081">
        <w:rPr>
          <w:rFonts w:ascii="Arial" w:hAnsi="Arial" w:cs="Arial"/>
          <w:b/>
          <w:sz w:val="24"/>
        </w:rPr>
        <w:t xml:space="preserve"> small data container for EPS</w:t>
      </w:r>
    </w:p>
    <w:p w14:paraId="6F96197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CR-4014  rev 2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2F7F63CA" w14:textId="77777777" w:rsidR="00237266" w:rsidRPr="00446081" w:rsidRDefault="00237266" w:rsidP="00237266">
      <w:pPr>
        <w:rPr>
          <w:rFonts w:ascii="Arial" w:hAnsi="Arial" w:cs="Arial"/>
          <w:color w:val="808080"/>
        </w:rPr>
      </w:pPr>
      <w:r w:rsidRPr="00446081">
        <w:rPr>
          <w:rFonts w:ascii="Arial" w:hAnsi="Arial" w:cs="Arial"/>
          <w:color w:val="808080"/>
        </w:rPr>
        <w:t>(Replaces C1-243131)</w:t>
      </w:r>
    </w:p>
    <w:p w14:paraId="1E5E018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C1-244644</w:t>
      </w:r>
      <w:r w:rsidRPr="00446081">
        <w:rPr>
          <w:rFonts w:ascii="Arial" w:hAnsi="Arial" w:cs="Arial"/>
          <w:color w:val="993300"/>
          <w:u w:val="single"/>
        </w:rPr>
        <w:t>.</w:t>
      </w:r>
    </w:p>
    <w:p w14:paraId="1A0D25D5" w14:textId="77777777" w:rsidR="00237266" w:rsidRPr="00446081" w:rsidRDefault="00237266" w:rsidP="00237266">
      <w:pPr>
        <w:rPr>
          <w:rFonts w:ascii="Arial" w:hAnsi="Arial" w:cs="Arial"/>
          <w:b/>
          <w:sz w:val="24"/>
        </w:rPr>
      </w:pPr>
      <w:r w:rsidRPr="00446081">
        <w:rPr>
          <w:rFonts w:ascii="Arial" w:hAnsi="Arial" w:cs="Arial"/>
          <w:b/>
          <w:color w:val="0000FF"/>
          <w:sz w:val="24"/>
        </w:rPr>
        <w:t>C1-244644</w:t>
      </w:r>
      <w:r w:rsidRPr="00446081">
        <w:rPr>
          <w:rFonts w:ascii="Arial" w:hAnsi="Arial" w:cs="Arial"/>
          <w:b/>
          <w:color w:val="0000FF"/>
          <w:sz w:val="24"/>
        </w:rPr>
        <w:tab/>
      </w:r>
      <w:proofErr w:type="spellStart"/>
      <w:r w:rsidRPr="00446081">
        <w:rPr>
          <w:rFonts w:ascii="Arial" w:hAnsi="Arial" w:cs="Arial"/>
          <w:b/>
          <w:sz w:val="24"/>
        </w:rPr>
        <w:t>CIoT</w:t>
      </w:r>
      <w:proofErr w:type="spellEnd"/>
      <w:r w:rsidRPr="00446081">
        <w:rPr>
          <w:rFonts w:ascii="Arial" w:hAnsi="Arial" w:cs="Arial"/>
          <w:b/>
          <w:sz w:val="24"/>
        </w:rPr>
        <w:t xml:space="preserve"> small data container for EPS</w:t>
      </w:r>
    </w:p>
    <w:p w14:paraId="2A783DE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CR-4014  rev 3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 ZTE</w:t>
      </w:r>
    </w:p>
    <w:p w14:paraId="2AB35F6C" w14:textId="77777777" w:rsidR="00237266" w:rsidRPr="00446081" w:rsidRDefault="00237266" w:rsidP="00237266">
      <w:pPr>
        <w:rPr>
          <w:rFonts w:ascii="Arial" w:hAnsi="Arial" w:cs="Arial"/>
          <w:color w:val="808080"/>
        </w:rPr>
      </w:pPr>
      <w:r w:rsidRPr="00446081">
        <w:rPr>
          <w:rFonts w:ascii="Arial" w:hAnsi="Arial" w:cs="Arial"/>
          <w:color w:val="808080"/>
        </w:rPr>
        <w:t>(Replaces C1-244170)</w:t>
      </w:r>
    </w:p>
    <w:p w14:paraId="5642870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4E071E27" w14:textId="77777777" w:rsidR="00237266" w:rsidRPr="00446081" w:rsidRDefault="00237266" w:rsidP="00237266">
      <w:pPr>
        <w:rPr>
          <w:rFonts w:ascii="Arial" w:hAnsi="Arial" w:cs="Arial"/>
          <w:b/>
          <w:sz w:val="24"/>
        </w:rPr>
      </w:pPr>
      <w:r w:rsidRPr="00446081">
        <w:rPr>
          <w:rFonts w:ascii="Arial" w:hAnsi="Arial" w:cs="Arial"/>
          <w:b/>
          <w:color w:val="0000FF"/>
          <w:sz w:val="24"/>
        </w:rPr>
        <w:t>C1-244176</w:t>
      </w:r>
      <w:r w:rsidRPr="00446081">
        <w:rPr>
          <w:rFonts w:ascii="Arial" w:hAnsi="Arial" w:cs="Arial"/>
          <w:b/>
          <w:color w:val="0000FF"/>
          <w:sz w:val="24"/>
        </w:rPr>
        <w:tab/>
      </w:r>
      <w:r w:rsidRPr="00446081">
        <w:rPr>
          <w:rFonts w:ascii="Arial" w:hAnsi="Arial" w:cs="Arial"/>
          <w:b/>
          <w:sz w:val="24"/>
        </w:rPr>
        <w:t xml:space="preserve">New AT Command for </w:t>
      </w:r>
      <w:proofErr w:type="spellStart"/>
      <w:r w:rsidRPr="00446081">
        <w:rPr>
          <w:rFonts w:ascii="Arial" w:hAnsi="Arial" w:cs="Arial"/>
          <w:b/>
          <w:sz w:val="24"/>
        </w:rPr>
        <w:t>eUICC</w:t>
      </w:r>
      <w:proofErr w:type="spellEnd"/>
      <w:r w:rsidRPr="00446081">
        <w:rPr>
          <w:rFonts w:ascii="Arial" w:hAnsi="Arial" w:cs="Arial"/>
          <w:b/>
          <w:sz w:val="24"/>
        </w:rPr>
        <w:t xml:space="preserve"> Profile Download</w:t>
      </w:r>
    </w:p>
    <w:p w14:paraId="680CA10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27.007 v18.7.0</w:t>
      </w:r>
      <w:r w:rsidRPr="00446081">
        <w:rPr>
          <w:rFonts w:ascii="Arial" w:hAnsi="Arial" w:cs="Arial"/>
        </w:rPr>
        <w:tab/>
        <w:t xml:space="preserve">  CR-0858  rev 2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3EBB59BF" w14:textId="77777777" w:rsidR="00237266" w:rsidRPr="00446081" w:rsidRDefault="00237266" w:rsidP="00237266">
      <w:pPr>
        <w:rPr>
          <w:rFonts w:ascii="Arial" w:hAnsi="Arial" w:cs="Arial"/>
          <w:color w:val="808080"/>
        </w:rPr>
      </w:pPr>
      <w:r w:rsidRPr="00446081">
        <w:rPr>
          <w:rFonts w:ascii="Arial" w:hAnsi="Arial" w:cs="Arial"/>
          <w:color w:val="808080"/>
        </w:rPr>
        <w:t>(Replaces C1-244063)</w:t>
      </w:r>
    </w:p>
    <w:p w14:paraId="7FA5193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363AB3EC" w14:textId="77777777" w:rsidR="00237266" w:rsidRPr="00446081" w:rsidRDefault="00237266" w:rsidP="00237266">
      <w:pPr>
        <w:rPr>
          <w:rFonts w:ascii="Arial" w:hAnsi="Arial" w:cs="Arial"/>
          <w:b/>
          <w:sz w:val="24"/>
        </w:rPr>
      </w:pPr>
      <w:r w:rsidRPr="00446081">
        <w:rPr>
          <w:rFonts w:ascii="Arial" w:hAnsi="Arial" w:cs="Arial"/>
          <w:b/>
          <w:color w:val="0000FF"/>
          <w:sz w:val="24"/>
        </w:rPr>
        <w:t>C1-244177</w:t>
      </w:r>
      <w:r w:rsidRPr="00446081">
        <w:rPr>
          <w:rFonts w:ascii="Arial" w:hAnsi="Arial" w:cs="Arial"/>
          <w:b/>
          <w:color w:val="0000FF"/>
          <w:sz w:val="24"/>
        </w:rPr>
        <w:tab/>
      </w:r>
      <w:r w:rsidRPr="00446081">
        <w:rPr>
          <w:rFonts w:ascii="Arial" w:hAnsi="Arial" w:cs="Arial"/>
          <w:b/>
          <w:sz w:val="24"/>
        </w:rPr>
        <w:t xml:space="preserve">New AT Command for </w:t>
      </w:r>
      <w:proofErr w:type="spellStart"/>
      <w:r w:rsidRPr="00446081">
        <w:rPr>
          <w:rFonts w:ascii="Arial" w:hAnsi="Arial" w:cs="Arial"/>
          <w:b/>
          <w:sz w:val="24"/>
        </w:rPr>
        <w:t>eUICC</w:t>
      </w:r>
      <w:proofErr w:type="spellEnd"/>
      <w:r w:rsidRPr="00446081">
        <w:rPr>
          <w:rFonts w:ascii="Arial" w:hAnsi="Arial" w:cs="Arial"/>
          <w:b/>
          <w:sz w:val="24"/>
        </w:rPr>
        <w:t xml:space="preserve"> Memory Reset</w:t>
      </w:r>
    </w:p>
    <w:p w14:paraId="54EC26A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27.007 v18.7.0</w:t>
      </w:r>
      <w:r w:rsidRPr="00446081">
        <w:rPr>
          <w:rFonts w:ascii="Arial" w:hAnsi="Arial" w:cs="Arial"/>
        </w:rPr>
        <w:tab/>
        <w:t xml:space="preserve">  CR-0861  rev 2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238FFD14" w14:textId="77777777" w:rsidR="00237266" w:rsidRPr="00446081" w:rsidRDefault="00237266" w:rsidP="00237266">
      <w:pPr>
        <w:rPr>
          <w:rFonts w:ascii="Arial" w:hAnsi="Arial" w:cs="Arial"/>
          <w:color w:val="808080"/>
        </w:rPr>
      </w:pPr>
      <w:r w:rsidRPr="00446081">
        <w:rPr>
          <w:rFonts w:ascii="Arial" w:hAnsi="Arial" w:cs="Arial"/>
          <w:color w:val="808080"/>
        </w:rPr>
        <w:t>(Replaces C1-244066)</w:t>
      </w:r>
    </w:p>
    <w:p w14:paraId="30A44BA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7F3C037" w14:textId="77777777" w:rsidR="00237266" w:rsidRPr="00446081" w:rsidRDefault="00237266" w:rsidP="00237266">
      <w:pPr>
        <w:rPr>
          <w:rFonts w:ascii="Arial" w:hAnsi="Arial" w:cs="Arial"/>
          <w:b/>
          <w:sz w:val="24"/>
        </w:rPr>
      </w:pPr>
      <w:r w:rsidRPr="00446081">
        <w:rPr>
          <w:rFonts w:ascii="Arial" w:hAnsi="Arial" w:cs="Arial"/>
          <w:b/>
          <w:color w:val="0000FF"/>
          <w:sz w:val="24"/>
        </w:rPr>
        <w:t>C1-244212</w:t>
      </w:r>
      <w:r w:rsidRPr="00446081">
        <w:rPr>
          <w:rFonts w:ascii="Arial" w:hAnsi="Arial" w:cs="Arial"/>
          <w:b/>
          <w:color w:val="0000FF"/>
          <w:sz w:val="24"/>
        </w:rPr>
        <w:tab/>
      </w:r>
      <w:r w:rsidRPr="00446081">
        <w:rPr>
          <w:rFonts w:ascii="Arial" w:hAnsi="Arial" w:cs="Arial"/>
          <w:b/>
          <w:sz w:val="24"/>
        </w:rPr>
        <w:t>Correction to the NOTE in normal operation for SL-MO-LR</w:t>
      </w:r>
    </w:p>
    <w:p w14:paraId="146454D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24.571 v18.5.1</w:t>
      </w:r>
      <w:r w:rsidRPr="00446081">
        <w:rPr>
          <w:rFonts w:ascii="Arial" w:hAnsi="Arial" w:cs="Arial"/>
        </w:rPr>
        <w:tab/>
        <w:t xml:space="preserve">  CR-0085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w:t>
      </w:r>
    </w:p>
    <w:p w14:paraId="46CF82E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C1-244649</w:t>
      </w:r>
      <w:r w:rsidRPr="00446081">
        <w:rPr>
          <w:rFonts w:ascii="Arial" w:hAnsi="Arial" w:cs="Arial"/>
          <w:color w:val="993300"/>
          <w:u w:val="single"/>
        </w:rPr>
        <w:t>.</w:t>
      </w:r>
    </w:p>
    <w:p w14:paraId="521DCAFD" w14:textId="77777777" w:rsidR="00237266" w:rsidRPr="00446081" w:rsidRDefault="00237266" w:rsidP="00237266">
      <w:pPr>
        <w:rPr>
          <w:rFonts w:ascii="Arial" w:hAnsi="Arial" w:cs="Arial"/>
          <w:b/>
          <w:sz w:val="24"/>
        </w:rPr>
      </w:pPr>
      <w:r w:rsidRPr="00446081">
        <w:rPr>
          <w:rFonts w:ascii="Arial" w:hAnsi="Arial" w:cs="Arial"/>
          <w:b/>
          <w:color w:val="0000FF"/>
          <w:sz w:val="24"/>
        </w:rPr>
        <w:t>C1-244649</w:t>
      </w:r>
      <w:r w:rsidRPr="00446081">
        <w:rPr>
          <w:rFonts w:ascii="Arial" w:hAnsi="Arial" w:cs="Arial"/>
          <w:b/>
          <w:color w:val="0000FF"/>
          <w:sz w:val="24"/>
        </w:rPr>
        <w:tab/>
      </w:r>
      <w:r w:rsidRPr="00446081">
        <w:rPr>
          <w:rFonts w:ascii="Arial" w:hAnsi="Arial" w:cs="Arial"/>
          <w:b/>
          <w:sz w:val="24"/>
        </w:rPr>
        <w:t>Correction to the NOTE in normal operation for SL-MO-LR</w:t>
      </w:r>
    </w:p>
    <w:p w14:paraId="590ADAF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24.571 v18.5.1</w:t>
      </w:r>
      <w:r w:rsidRPr="00446081">
        <w:rPr>
          <w:rFonts w:ascii="Arial" w:hAnsi="Arial" w:cs="Arial"/>
        </w:rPr>
        <w:tab/>
        <w:t xml:space="preserve">  CR-0085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w:t>
      </w:r>
    </w:p>
    <w:p w14:paraId="684DDDED" w14:textId="77777777" w:rsidR="00237266" w:rsidRPr="00446081" w:rsidRDefault="00237266" w:rsidP="00237266">
      <w:pPr>
        <w:rPr>
          <w:rFonts w:ascii="Arial" w:hAnsi="Arial" w:cs="Arial"/>
          <w:color w:val="808080"/>
        </w:rPr>
      </w:pPr>
      <w:r w:rsidRPr="00446081">
        <w:rPr>
          <w:rFonts w:ascii="Arial" w:hAnsi="Arial" w:cs="Arial"/>
          <w:color w:val="808080"/>
        </w:rPr>
        <w:t>(Replaces C1-244212)</w:t>
      </w:r>
    </w:p>
    <w:p w14:paraId="115A777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2EF0914E" w14:textId="77777777" w:rsidR="00237266" w:rsidRPr="00446081" w:rsidRDefault="00237266" w:rsidP="00237266">
      <w:pPr>
        <w:rPr>
          <w:rFonts w:ascii="Arial" w:hAnsi="Arial" w:cs="Arial"/>
          <w:b/>
          <w:sz w:val="24"/>
        </w:rPr>
      </w:pPr>
      <w:r w:rsidRPr="00446081">
        <w:rPr>
          <w:rFonts w:ascii="Arial" w:hAnsi="Arial" w:cs="Arial"/>
          <w:b/>
          <w:color w:val="0000FF"/>
          <w:sz w:val="24"/>
        </w:rPr>
        <w:t>C1-244214</w:t>
      </w:r>
      <w:r w:rsidRPr="00446081">
        <w:rPr>
          <w:rFonts w:ascii="Arial" w:hAnsi="Arial" w:cs="Arial"/>
          <w:b/>
          <w:color w:val="0000FF"/>
          <w:sz w:val="24"/>
        </w:rPr>
        <w:tab/>
      </w:r>
      <w:r w:rsidRPr="00446081">
        <w:rPr>
          <w:rFonts w:ascii="Arial" w:hAnsi="Arial" w:cs="Arial"/>
          <w:b/>
          <w:sz w:val="24"/>
        </w:rPr>
        <w:t xml:space="preserve">Corrections on located UE in </w:t>
      </w:r>
      <w:proofErr w:type="spellStart"/>
      <w:r w:rsidRPr="00446081">
        <w:rPr>
          <w:rFonts w:ascii="Arial" w:hAnsi="Arial" w:cs="Arial"/>
          <w:b/>
          <w:sz w:val="24"/>
        </w:rPr>
        <w:t>sidelink</w:t>
      </w:r>
      <w:proofErr w:type="spellEnd"/>
      <w:r w:rsidRPr="00446081">
        <w:rPr>
          <w:rFonts w:ascii="Arial" w:hAnsi="Arial" w:cs="Arial"/>
          <w:b/>
          <w:sz w:val="24"/>
        </w:rPr>
        <w:t xml:space="preserve"> positioning service request procedure</w:t>
      </w:r>
    </w:p>
    <w:p w14:paraId="17154CE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24.514 v18.1.0</w:t>
      </w:r>
      <w:r w:rsidRPr="00446081">
        <w:rPr>
          <w:rFonts w:ascii="Arial" w:hAnsi="Arial" w:cs="Arial"/>
        </w:rPr>
        <w:tab/>
        <w:t xml:space="preserve">  CR-0035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w:t>
      </w:r>
    </w:p>
    <w:p w14:paraId="5E9B71F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05A1B306" w14:textId="77777777" w:rsidR="00237266" w:rsidRPr="00446081" w:rsidRDefault="00237266" w:rsidP="00237266">
      <w:pPr>
        <w:rPr>
          <w:rFonts w:ascii="Arial" w:hAnsi="Arial" w:cs="Arial"/>
          <w:b/>
          <w:sz w:val="24"/>
        </w:rPr>
      </w:pPr>
      <w:r w:rsidRPr="00446081">
        <w:rPr>
          <w:rFonts w:ascii="Arial" w:hAnsi="Arial" w:cs="Arial"/>
          <w:b/>
          <w:color w:val="0000FF"/>
          <w:sz w:val="24"/>
        </w:rPr>
        <w:t>C1-244215</w:t>
      </w:r>
      <w:r w:rsidRPr="00446081">
        <w:rPr>
          <w:rFonts w:ascii="Arial" w:hAnsi="Arial" w:cs="Arial"/>
          <w:b/>
          <w:color w:val="0000FF"/>
          <w:sz w:val="24"/>
        </w:rPr>
        <w:tab/>
      </w:r>
      <w:r w:rsidRPr="00446081">
        <w:rPr>
          <w:rFonts w:ascii="Arial" w:hAnsi="Arial" w:cs="Arial"/>
          <w:b/>
          <w:sz w:val="24"/>
        </w:rPr>
        <w:t xml:space="preserve">Clarification on description of </w:t>
      </w:r>
      <w:proofErr w:type="spellStart"/>
      <w:r w:rsidRPr="00446081">
        <w:rPr>
          <w:rFonts w:ascii="Arial" w:hAnsi="Arial" w:cs="Arial"/>
          <w:b/>
          <w:sz w:val="24"/>
        </w:rPr>
        <w:t>sidelink</w:t>
      </w:r>
      <w:proofErr w:type="spellEnd"/>
      <w:r w:rsidRPr="00446081">
        <w:rPr>
          <w:rFonts w:ascii="Arial" w:hAnsi="Arial" w:cs="Arial"/>
          <w:b/>
          <w:sz w:val="24"/>
        </w:rPr>
        <w:t xml:space="preserve"> positioning SLPP transport initiation</w:t>
      </w:r>
    </w:p>
    <w:p w14:paraId="5665D0E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24.514 v18.1.0</w:t>
      </w:r>
      <w:r w:rsidRPr="00446081">
        <w:rPr>
          <w:rFonts w:ascii="Arial" w:hAnsi="Arial" w:cs="Arial"/>
        </w:rPr>
        <w:tab/>
        <w:t xml:space="preserve">  CR-0036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w:t>
      </w:r>
    </w:p>
    <w:p w14:paraId="3FCB8DB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0FF37A14" w14:textId="77777777" w:rsidR="00237266" w:rsidRPr="00446081" w:rsidRDefault="00237266" w:rsidP="00237266">
      <w:pPr>
        <w:rPr>
          <w:rFonts w:ascii="Arial" w:hAnsi="Arial" w:cs="Arial"/>
          <w:b/>
          <w:sz w:val="24"/>
        </w:rPr>
      </w:pPr>
      <w:r w:rsidRPr="00446081">
        <w:rPr>
          <w:rFonts w:ascii="Arial" w:hAnsi="Arial" w:cs="Arial"/>
          <w:b/>
          <w:color w:val="0000FF"/>
          <w:sz w:val="24"/>
        </w:rPr>
        <w:t>C1-244216</w:t>
      </w:r>
      <w:r w:rsidRPr="00446081">
        <w:rPr>
          <w:rFonts w:ascii="Arial" w:hAnsi="Arial" w:cs="Arial"/>
          <w:b/>
          <w:color w:val="0000FF"/>
          <w:sz w:val="24"/>
        </w:rPr>
        <w:tab/>
      </w:r>
      <w:r w:rsidRPr="00446081">
        <w:rPr>
          <w:rFonts w:ascii="Arial" w:hAnsi="Arial" w:cs="Arial"/>
          <w:b/>
          <w:sz w:val="24"/>
        </w:rPr>
        <w:t>Clarification on the application layer ID</w:t>
      </w:r>
    </w:p>
    <w:p w14:paraId="5EB0E09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24.514 v18.1.0</w:t>
      </w:r>
      <w:r w:rsidRPr="00446081">
        <w:rPr>
          <w:rFonts w:ascii="Arial" w:hAnsi="Arial" w:cs="Arial"/>
        </w:rPr>
        <w:tab/>
        <w:t xml:space="preserve">  CR-0037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w:t>
      </w:r>
    </w:p>
    <w:p w14:paraId="17910B8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878323E" w14:textId="77777777" w:rsidR="00237266" w:rsidRPr="00446081" w:rsidRDefault="00237266" w:rsidP="00237266">
      <w:pPr>
        <w:rPr>
          <w:rFonts w:ascii="Arial" w:hAnsi="Arial" w:cs="Arial"/>
          <w:b/>
          <w:sz w:val="24"/>
        </w:rPr>
      </w:pPr>
      <w:r w:rsidRPr="00446081">
        <w:rPr>
          <w:rFonts w:ascii="Arial" w:hAnsi="Arial" w:cs="Arial"/>
          <w:b/>
          <w:color w:val="0000FF"/>
          <w:sz w:val="24"/>
        </w:rPr>
        <w:t>C1-244217</w:t>
      </w:r>
      <w:r w:rsidRPr="00446081">
        <w:rPr>
          <w:rFonts w:ascii="Arial" w:hAnsi="Arial" w:cs="Arial"/>
          <w:b/>
          <w:color w:val="0000FF"/>
          <w:sz w:val="24"/>
        </w:rPr>
        <w:tab/>
      </w:r>
      <w:r w:rsidRPr="00446081">
        <w:rPr>
          <w:rFonts w:ascii="Arial" w:hAnsi="Arial" w:cs="Arial"/>
          <w:b/>
          <w:sz w:val="24"/>
        </w:rPr>
        <w:t xml:space="preserve">Correction to T5aaa and </w:t>
      </w:r>
      <w:proofErr w:type="spellStart"/>
      <w:r w:rsidRPr="00446081">
        <w:rPr>
          <w:rFonts w:ascii="Arial" w:hAnsi="Arial" w:cs="Arial"/>
          <w:b/>
          <w:sz w:val="24"/>
        </w:rPr>
        <w:t>ProSe</w:t>
      </w:r>
      <w:proofErr w:type="spellEnd"/>
      <w:r w:rsidRPr="00446081">
        <w:rPr>
          <w:rFonts w:ascii="Arial" w:hAnsi="Arial" w:cs="Arial"/>
          <w:b/>
          <w:sz w:val="24"/>
        </w:rPr>
        <w:t xml:space="preserve"> clock reference</w:t>
      </w:r>
    </w:p>
    <w:p w14:paraId="3A8AF5C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24.514 v18.1.0</w:t>
      </w:r>
      <w:r w:rsidRPr="00446081">
        <w:rPr>
          <w:rFonts w:ascii="Arial" w:hAnsi="Arial" w:cs="Arial"/>
        </w:rPr>
        <w:tab/>
        <w:t xml:space="preserve">  CR-0038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w:t>
      </w:r>
    </w:p>
    <w:p w14:paraId="51AD086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2CE92B98" w14:textId="77777777" w:rsidR="00237266" w:rsidRPr="00446081" w:rsidRDefault="00237266" w:rsidP="00237266">
      <w:pPr>
        <w:rPr>
          <w:rFonts w:ascii="Arial" w:hAnsi="Arial" w:cs="Arial"/>
          <w:b/>
          <w:sz w:val="24"/>
        </w:rPr>
      </w:pPr>
      <w:r w:rsidRPr="00446081">
        <w:rPr>
          <w:rFonts w:ascii="Arial" w:hAnsi="Arial" w:cs="Arial"/>
          <w:b/>
          <w:color w:val="0000FF"/>
          <w:sz w:val="24"/>
        </w:rPr>
        <w:t>C1-244590</w:t>
      </w:r>
      <w:r w:rsidRPr="00446081">
        <w:rPr>
          <w:rFonts w:ascii="Arial" w:hAnsi="Arial" w:cs="Arial"/>
          <w:b/>
          <w:color w:val="0000FF"/>
          <w:sz w:val="24"/>
        </w:rPr>
        <w:tab/>
      </w:r>
      <w:r w:rsidRPr="00446081">
        <w:rPr>
          <w:rFonts w:ascii="Arial" w:hAnsi="Arial" w:cs="Arial"/>
          <w:b/>
          <w:sz w:val="24"/>
        </w:rPr>
        <w:t>Correction to statement on suspend and resume traffic duplication</w:t>
      </w:r>
    </w:p>
    <w:p w14:paraId="49B612E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24.193 v18.6.0</w:t>
      </w:r>
      <w:r w:rsidRPr="00446081">
        <w:rPr>
          <w:rFonts w:ascii="Arial" w:hAnsi="Arial" w:cs="Arial"/>
        </w:rPr>
        <w:tab/>
        <w:t xml:space="preserve">  CR-0158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w:t>
      </w:r>
    </w:p>
    <w:p w14:paraId="348BC8AF" w14:textId="77777777" w:rsidR="00237266" w:rsidRPr="00446081" w:rsidRDefault="00237266" w:rsidP="00237266">
      <w:pPr>
        <w:rPr>
          <w:rFonts w:ascii="Arial" w:hAnsi="Arial" w:cs="Arial"/>
          <w:color w:val="808080"/>
        </w:rPr>
      </w:pPr>
      <w:r w:rsidRPr="00446081">
        <w:rPr>
          <w:rFonts w:ascii="Arial" w:hAnsi="Arial" w:cs="Arial"/>
          <w:color w:val="808080"/>
        </w:rPr>
        <w:t>(Replaces C1-244218)</w:t>
      </w:r>
    </w:p>
    <w:p w14:paraId="131B123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30F3250A" w14:textId="77777777" w:rsidR="00237266" w:rsidRPr="00446081" w:rsidRDefault="00237266" w:rsidP="00237266">
      <w:pPr>
        <w:rPr>
          <w:rFonts w:ascii="Arial" w:hAnsi="Arial" w:cs="Arial"/>
          <w:b/>
          <w:sz w:val="24"/>
        </w:rPr>
      </w:pPr>
      <w:r w:rsidRPr="00446081">
        <w:rPr>
          <w:rFonts w:ascii="Arial" w:hAnsi="Arial" w:cs="Arial"/>
          <w:b/>
          <w:color w:val="0000FF"/>
          <w:sz w:val="24"/>
        </w:rPr>
        <w:t>C1-244219</w:t>
      </w:r>
      <w:r w:rsidRPr="00446081">
        <w:rPr>
          <w:rFonts w:ascii="Arial" w:hAnsi="Arial" w:cs="Arial"/>
          <w:b/>
          <w:color w:val="0000FF"/>
          <w:sz w:val="24"/>
        </w:rPr>
        <w:tab/>
      </w:r>
      <w:r w:rsidRPr="00446081">
        <w:rPr>
          <w:rFonts w:ascii="Arial" w:hAnsi="Arial" w:cs="Arial"/>
          <w:b/>
          <w:sz w:val="24"/>
        </w:rPr>
        <w:t>Clarification on steering functionalities supported by UE</w:t>
      </w:r>
    </w:p>
    <w:p w14:paraId="1EAA98E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24.193 v18.6.0</w:t>
      </w:r>
      <w:r w:rsidRPr="00446081">
        <w:rPr>
          <w:rFonts w:ascii="Arial" w:hAnsi="Arial" w:cs="Arial"/>
        </w:rPr>
        <w:tab/>
        <w:t xml:space="preserve">  CR-0159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w:t>
      </w:r>
    </w:p>
    <w:p w14:paraId="6C27547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C1-244975</w:t>
      </w:r>
      <w:r w:rsidRPr="00446081">
        <w:rPr>
          <w:rFonts w:ascii="Arial" w:hAnsi="Arial" w:cs="Arial"/>
          <w:color w:val="993300"/>
          <w:u w:val="single"/>
        </w:rPr>
        <w:t>.</w:t>
      </w:r>
    </w:p>
    <w:p w14:paraId="0271C3C8" w14:textId="77777777" w:rsidR="00237266" w:rsidRPr="00446081" w:rsidRDefault="00237266" w:rsidP="00237266">
      <w:pPr>
        <w:rPr>
          <w:rFonts w:ascii="Arial" w:hAnsi="Arial" w:cs="Arial"/>
          <w:b/>
          <w:sz w:val="24"/>
        </w:rPr>
      </w:pPr>
      <w:r w:rsidRPr="00446081">
        <w:rPr>
          <w:rFonts w:ascii="Arial" w:hAnsi="Arial" w:cs="Arial"/>
          <w:b/>
          <w:color w:val="0000FF"/>
          <w:sz w:val="24"/>
        </w:rPr>
        <w:t>C1-244975</w:t>
      </w:r>
      <w:r w:rsidRPr="00446081">
        <w:rPr>
          <w:rFonts w:ascii="Arial" w:hAnsi="Arial" w:cs="Arial"/>
          <w:b/>
          <w:color w:val="0000FF"/>
          <w:sz w:val="24"/>
        </w:rPr>
        <w:tab/>
      </w:r>
      <w:r w:rsidRPr="00446081">
        <w:rPr>
          <w:rFonts w:ascii="Arial" w:hAnsi="Arial" w:cs="Arial"/>
          <w:b/>
          <w:sz w:val="24"/>
        </w:rPr>
        <w:t>Clarification on steering functionalities supported by UE</w:t>
      </w:r>
    </w:p>
    <w:p w14:paraId="7794232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24.193 v18.6.0</w:t>
      </w:r>
      <w:r w:rsidRPr="00446081">
        <w:rPr>
          <w:rFonts w:ascii="Arial" w:hAnsi="Arial" w:cs="Arial"/>
        </w:rPr>
        <w:tab/>
        <w:t xml:space="preserve">  CR-0159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w:t>
      </w:r>
    </w:p>
    <w:p w14:paraId="771EE064" w14:textId="77777777" w:rsidR="00237266" w:rsidRPr="00446081" w:rsidRDefault="00237266" w:rsidP="00237266">
      <w:pPr>
        <w:rPr>
          <w:rFonts w:ascii="Arial" w:hAnsi="Arial" w:cs="Arial"/>
          <w:color w:val="808080"/>
        </w:rPr>
      </w:pPr>
      <w:r w:rsidRPr="00446081">
        <w:rPr>
          <w:rFonts w:ascii="Arial" w:hAnsi="Arial" w:cs="Arial"/>
          <w:color w:val="808080"/>
        </w:rPr>
        <w:t>(Replaces C1-244219)</w:t>
      </w:r>
    </w:p>
    <w:p w14:paraId="2841758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2C13A497" w14:textId="77777777" w:rsidR="00237266" w:rsidRPr="00446081" w:rsidRDefault="00237266" w:rsidP="00237266">
      <w:pPr>
        <w:rPr>
          <w:rFonts w:ascii="Arial" w:hAnsi="Arial" w:cs="Arial"/>
          <w:b/>
          <w:sz w:val="24"/>
        </w:rPr>
      </w:pPr>
      <w:r w:rsidRPr="00446081">
        <w:rPr>
          <w:rFonts w:ascii="Arial" w:hAnsi="Arial" w:cs="Arial"/>
          <w:b/>
          <w:color w:val="0000FF"/>
          <w:sz w:val="24"/>
        </w:rPr>
        <w:t>C1-244223</w:t>
      </w:r>
      <w:r w:rsidRPr="00446081">
        <w:rPr>
          <w:rFonts w:ascii="Arial" w:hAnsi="Arial" w:cs="Arial"/>
          <w:b/>
          <w:color w:val="0000FF"/>
          <w:sz w:val="24"/>
        </w:rPr>
        <w:tab/>
      </w:r>
      <w:r w:rsidRPr="00446081">
        <w:rPr>
          <w:rFonts w:ascii="Arial" w:hAnsi="Arial" w:cs="Arial"/>
          <w:b/>
          <w:sz w:val="24"/>
        </w:rPr>
        <w:t>Clarification on network steering functionalities</w:t>
      </w:r>
    </w:p>
    <w:p w14:paraId="3E908E9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24.193 v18.6.0</w:t>
      </w:r>
      <w:r w:rsidRPr="00446081">
        <w:rPr>
          <w:rFonts w:ascii="Arial" w:hAnsi="Arial" w:cs="Arial"/>
        </w:rPr>
        <w:tab/>
        <w:t xml:space="preserve">  CR-0162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w:t>
      </w:r>
    </w:p>
    <w:p w14:paraId="31D5F0D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16ED3F6" w14:textId="77777777" w:rsidR="00237266" w:rsidRPr="00446081" w:rsidRDefault="00237266" w:rsidP="00237266">
      <w:pPr>
        <w:rPr>
          <w:rFonts w:ascii="Arial" w:hAnsi="Arial" w:cs="Arial"/>
          <w:b/>
          <w:sz w:val="24"/>
        </w:rPr>
      </w:pPr>
      <w:r w:rsidRPr="00446081">
        <w:rPr>
          <w:rFonts w:ascii="Arial" w:hAnsi="Arial" w:cs="Arial"/>
          <w:b/>
          <w:color w:val="0000FF"/>
          <w:sz w:val="24"/>
        </w:rPr>
        <w:t>C1-244238</w:t>
      </w:r>
      <w:r w:rsidRPr="00446081">
        <w:rPr>
          <w:rFonts w:ascii="Arial" w:hAnsi="Arial" w:cs="Arial"/>
          <w:b/>
          <w:color w:val="0000FF"/>
          <w:sz w:val="24"/>
        </w:rPr>
        <w:tab/>
      </w:r>
      <w:r w:rsidRPr="00446081">
        <w:rPr>
          <w:rFonts w:ascii="Arial" w:hAnsi="Arial" w:cs="Arial"/>
          <w:b/>
          <w:sz w:val="24"/>
        </w:rPr>
        <w:t>NOTE regarding session management timer extension</w:t>
      </w:r>
    </w:p>
    <w:p w14:paraId="1D4E565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CR-4080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6CA9793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7F5F9F3" w14:textId="77777777" w:rsidR="00237266" w:rsidRPr="00446081" w:rsidRDefault="00237266" w:rsidP="00237266">
      <w:pPr>
        <w:rPr>
          <w:rFonts w:ascii="Arial" w:hAnsi="Arial" w:cs="Arial"/>
          <w:b/>
          <w:sz w:val="24"/>
        </w:rPr>
      </w:pPr>
      <w:r w:rsidRPr="00446081">
        <w:rPr>
          <w:rFonts w:ascii="Arial" w:hAnsi="Arial" w:cs="Arial"/>
          <w:b/>
          <w:color w:val="0000FF"/>
          <w:sz w:val="24"/>
        </w:rPr>
        <w:t>C1-244240</w:t>
      </w:r>
      <w:r w:rsidRPr="00446081">
        <w:rPr>
          <w:rFonts w:ascii="Arial" w:hAnsi="Arial" w:cs="Arial"/>
          <w:b/>
          <w:color w:val="0000FF"/>
          <w:sz w:val="24"/>
        </w:rPr>
        <w:tab/>
      </w:r>
      <w:r w:rsidRPr="00446081">
        <w:rPr>
          <w:rFonts w:ascii="Arial" w:hAnsi="Arial" w:cs="Arial"/>
          <w:b/>
          <w:sz w:val="24"/>
        </w:rPr>
        <w:t>Unavailability period and T3324 – for 24.301</w:t>
      </w:r>
    </w:p>
    <w:p w14:paraId="6A1C89A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CR-4081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58873D7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C1-244653</w:t>
      </w:r>
      <w:r w:rsidRPr="00446081">
        <w:rPr>
          <w:rFonts w:ascii="Arial" w:hAnsi="Arial" w:cs="Arial"/>
          <w:color w:val="993300"/>
          <w:u w:val="single"/>
        </w:rPr>
        <w:t>.</w:t>
      </w:r>
    </w:p>
    <w:p w14:paraId="1BA104CF" w14:textId="77777777" w:rsidR="00237266" w:rsidRPr="00446081" w:rsidRDefault="00237266" w:rsidP="00237266">
      <w:pPr>
        <w:rPr>
          <w:rFonts w:ascii="Arial" w:hAnsi="Arial" w:cs="Arial"/>
          <w:b/>
          <w:sz w:val="24"/>
        </w:rPr>
      </w:pPr>
      <w:r w:rsidRPr="00446081">
        <w:rPr>
          <w:rFonts w:ascii="Arial" w:hAnsi="Arial" w:cs="Arial"/>
          <w:b/>
          <w:color w:val="0000FF"/>
          <w:sz w:val="24"/>
        </w:rPr>
        <w:t>C1-244653</w:t>
      </w:r>
      <w:r w:rsidRPr="00446081">
        <w:rPr>
          <w:rFonts w:ascii="Arial" w:hAnsi="Arial" w:cs="Arial"/>
          <w:b/>
          <w:color w:val="0000FF"/>
          <w:sz w:val="24"/>
        </w:rPr>
        <w:tab/>
      </w:r>
      <w:r w:rsidRPr="00446081">
        <w:rPr>
          <w:rFonts w:ascii="Arial" w:hAnsi="Arial" w:cs="Arial"/>
          <w:b/>
          <w:sz w:val="24"/>
        </w:rPr>
        <w:t>Unavailability period and T3324 – for 24.301</w:t>
      </w:r>
    </w:p>
    <w:p w14:paraId="05A846F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CR-4081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5AFD6C5C" w14:textId="77777777" w:rsidR="00237266" w:rsidRPr="00446081" w:rsidRDefault="00237266" w:rsidP="00237266">
      <w:pPr>
        <w:rPr>
          <w:rFonts w:ascii="Arial" w:hAnsi="Arial" w:cs="Arial"/>
          <w:color w:val="808080"/>
        </w:rPr>
      </w:pPr>
      <w:r w:rsidRPr="00446081">
        <w:rPr>
          <w:rFonts w:ascii="Arial" w:hAnsi="Arial" w:cs="Arial"/>
          <w:color w:val="808080"/>
        </w:rPr>
        <w:t>(Replaces C1-244240)</w:t>
      </w:r>
    </w:p>
    <w:p w14:paraId="5EAB753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68544EF6" w14:textId="77777777" w:rsidR="00237266" w:rsidRPr="00446081" w:rsidRDefault="00237266" w:rsidP="00237266">
      <w:pPr>
        <w:rPr>
          <w:rFonts w:ascii="Arial" w:hAnsi="Arial" w:cs="Arial"/>
          <w:b/>
          <w:sz w:val="24"/>
        </w:rPr>
      </w:pPr>
      <w:r w:rsidRPr="00446081">
        <w:rPr>
          <w:rFonts w:ascii="Arial" w:hAnsi="Arial" w:cs="Arial"/>
          <w:b/>
          <w:color w:val="0000FF"/>
          <w:sz w:val="24"/>
        </w:rPr>
        <w:t>C1-244244</w:t>
      </w:r>
      <w:r w:rsidRPr="00446081">
        <w:rPr>
          <w:rFonts w:ascii="Arial" w:hAnsi="Arial" w:cs="Arial"/>
          <w:b/>
          <w:color w:val="0000FF"/>
          <w:sz w:val="24"/>
        </w:rPr>
        <w:tab/>
      </w:r>
      <w:r w:rsidRPr="00446081">
        <w:rPr>
          <w:rFonts w:ascii="Arial" w:hAnsi="Arial" w:cs="Arial"/>
          <w:b/>
          <w:sz w:val="24"/>
        </w:rPr>
        <w:t>Clarification on the definition of Equivalent HPLMN list</w:t>
      </w:r>
    </w:p>
    <w:p w14:paraId="27A03D9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23.122 v18.7.0</w:t>
      </w:r>
      <w:r w:rsidRPr="00446081">
        <w:rPr>
          <w:rFonts w:ascii="Arial" w:hAnsi="Arial" w:cs="Arial"/>
        </w:rPr>
        <w:tab/>
        <w:t xml:space="preserve">  CR-1256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w:t>
      </w:r>
    </w:p>
    <w:p w14:paraId="5AFCCD8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21A93D8E" w14:textId="77777777" w:rsidR="00237266" w:rsidRPr="00446081" w:rsidRDefault="00237266" w:rsidP="00237266">
      <w:pPr>
        <w:rPr>
          <w:rFonts w:ascii="Arial" w:hAnsi="Arial" w:cs="Arial"/>
          <w:b/>
          <w:sz w:val="24"/>
        </w:rPr>
      </w:pPr>
      <w:r w:rsidRPr="00446081">
        <w:rPr>
          <w:rFonts w:ascii="Arial" w:hAnsi="Arial" w:cs="Arial"/>
          <w:b/>
          <w:color w:val="0000FF"/>
          <w:sz w:val="24"/>
        </w:rPr>
        <w:t>C1-244253</w:t>
      </w:r>
      <w:r w:rsidRPr="00446081">
        <w:rPr>
          <w:rFonts w:ascii="Arial" w:hAnsi="Arial" w:cs="Arial"/>
          <w:b/>
          <w:color w:val="0000FF"/>
          <w:sz w:val="24"/>
        </w:rPr>
        <w:tab/>
      </w:r>
      <w:r w:rsidRPr="00446081">
        <w:rPr>
          <w:rFonts w:ascii="Arial" w:hAnsi="Arial" w:cs="Arial"/>
          <w:b/>
          <w:sz w:val="24"/>
        </w:rPr>
        <w:t>Correction on table name for USER PLANE CONNECTION RELEASE REQUEST message</w:t>
      </w:r>
    </w:p>
    <w:p w14:paraId="1D4CF6C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v18.1.0</w:t>
      </w:r>
      <w:r w:rsidRPr="00446081">
        <w:rPr>
          <w:rFonts w:ascii="Arial" w:hAnsi="Arial" w:cs="Arial"/>
        </w:rPr>
        <w:tab/>
        <w:t xml:space="preserve">  CR-0049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ZTE</w:t>
      </w:r>
    </w:p>
    <w:p w14:paraId="4F1419B1" w14:textId="77777777" w:rsidR="00237266" w:rsidRPr="00446081" w:rsidRDefault="00237266" w:rsidP="00237266">
      <w:pPr>
        <w:rPr>
          <w:rFonts w:ascii="Arial" w:hAnsi="Arial" w:cs="Arial"/>
          <w:b/>
        </w:rPr>
      </w:pPr>
      <w:r w:rsidRPr="00446081">
        <w:rPr>
          <w:rFonts w:ascii="Arial" w:hAnsi="Arial" w:cs="Arial"/>
          <w:b/>
        </w:rPr>
        <w:t xml:space="preserve">Discussion: </w:t>
      </w:r>
    </w:p>
    <w:p w14:paraId="63B4A512" w14:textId="77777777" w:rsidR="00237266" w:rsidRPr="00446081" w:rsidRDefault="00237266" w:rsidP="00237266">
      <w:pPr>
        <w:rPr>
          <w:rFonts w:ascii="Arial" w:hAnsi="Arial" w:cs="Arial"/>
        </w:rPr>
      </w:pPr>
      <w:r w:rsidRPr="00446081">
        <w:rPr>
          <w:rFonts w:ascii="Arial" w:hAnsi="Arial" w:cs="Arial"/>
        </w:rPr>
        <w:t>Merged into C1-244563</w:t>
      </w:r>
    </w:p>
    <w:p w14:paraId="1E80745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merged</w:t>
      </w:r>
      <w:r w:rsidRPr="00446081">
        <w:rPr>
          <w:rFonts w:ascii="Arial" w:hAnsi="Arial" w:cs="Arial"/>
          <w:color w:val="993300"/>
          <w:u w:val="single"/>
        </w:rPr>
        <w:t>.</w:t>
      </w:r>
    </w:p>
    <w:p w14:paraId="6E166A6C" w14:textId="77777777" w:rsidR="00237266" w:rsidRPr="00446081" w:rsidRDefault="00237266" w:rsidP="00237266">
      <w:pPr>
        <w:rPr>
          <w:rFonts w:ascii="Arial" w:hAnsi="Arial" w:cs="Arial"/>
          <w:b/>
          <w:sz w:val="24"/>
        </w:rPr>
      </w:pPr>
      <w:r w:rsidRPr="00446081">
        <w:rPr>
          <w:rFonts w:ascii="Arial" w:hAnsi="Arial" w:cs="Arial"/>
          <w:b/>
          <w:color w:val="0000FF"/>
          <w:sz w:val="24"/>
        </w:rPr>
        <w:t>C1-244574</w:t>
      </w:r>
      <w:r w:rsidRPr="00446081">
        <w:rPr>
          <w:rFonts w:ascii="Arial" w:hAnsi="Arial" w:cs="Arial"/>
          <w:b/>
          <w:color w:val="0000FF"/>
          <w:sz w:val="24"/>
        </w:rPr>
        <w:tab/>
      </w:r>
      <w:r w:rsidRPr="00446081">
        <w:rPr>
          <w:rFonts w:ascii="Arial" w:hAnsi="Arial" w:cs="Arial"/>
          <w:b/>
          <w:sz w:val="24"/>
        </w:rPr>
        <w:t>Clarification on the maximum time offset</w:t>
      </w:r>
    </w:p>
    <w:p w14:paraId="4C51D2B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CR-6364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LG Electronics</w:t>
      </w:r>
    </w:p>
    <w:p w14:paraId="52020318" w14:textId="77777777" w:rsidR="00237266" w:rsidRPr="00446081" w:rsidRDefault="00237266" w:rsidP="00237266">
      <w:pPr>
        <w:rPr>
          <w:rFonts w:ascii="Arial" w:hAnsi="Arial" w:cs="Arial"/>
          <w:color w:val="808080"/>
        </w:rPr>
      </w:pPr>
      <w:r w:rsidRPr="00446081">
        <w:rPr>
          <w:rFonts w:ascii="Arial" w:hAnsi="Arial" w:cs="Arial"/>
          <w:color w:val="808080"/>
        </w:rPr>
        <w:t>(Replaces C1-244254)</w:t>
      </w:r>
    </w:p>
    <w:p w14:paraId="0CC6939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1983F22A" w14:textId="77777777" w:rsidR="00237266" w:rsidRPr="00446081" w:rsidRDefault="00237266" w:rsidP="00237266">
      <w:pPr>
        <w:rPr>
          <w:rFonts w:ascii="Arial" w:hAnsi="Arial" w:cs="Arial"/>
          <w:b/>
          <w:sz w:val="24"/>
        </w:rPr>
      </w:pPr>
      <w:r w:rsidRPr="00446081">
        <w:rPr>
          <w:rFonts w:ascii="Arial" w:hAnsi="Arial" w:cs="Arial"/>
          <w:b/>
          <w:color w:val="0000FF"/>
          <w:sz w:val="24"/>
        </w:rPr>
        <w:t>C1-244267</w:t>
      </w:r>
      <w:r w:rsidRPr="00446081">
        <w:rPr>
          <w:rFonts w:ascii="Arial" w:hAnsi="Arial" w:cs="Arial"/>
          <w:b/>
          <w:color w:val="0000FF"/>
          <w:sz w:val="24"/>
        </w:rPr>
        <w:tab/>
      </w:r>
      <w:r w:rsidRPr="00446081">
        <w:rPr>
          <w:rFonts w:ascii="Arial" w:hAnsi="Arial" w:cs="Arial"/>
          <w:b/>
          <w:sz w:val="24"/>
        </w:rPr>
        <w:t>DP on location validity information for localized services</w:t>
      </w:r>
    </w:p>
    <w:p w14:paraId="4A6F069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 Guangzhou Mobile R&amp;D</w:t>
      </w:r>
    </w:p>
    <w:p w14:paraId="0561DFE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1438CDE3" w14:textId="77777777" w:rsidR="00237266" w:rsidRPr="00446081" w:rsidRDefault="00237266" w:rsidP="00237266">
      <w:pPr>
        <w:rPr>
          <w:rFonts w:ascii="Arial" w:hAnsi="Arial" w:cs="Arial"/>
          <w:b/>
          <w:sz w:val="24"/>
        </w:rPr>
      </w:pPr>
      <w:r w:rsidRPr="00446081">
        <w:rPr>
          <w:rFonts w:ascii="Arial" w:hAnsi="Arial" w:cs="Arial"/>
          <w:b/>
          <w:color w:val="0000FF"/>
          <w:sz w:val="24"/>
        </w:rPr>
        <w:t>C1-244268</w:t>
      </w:r>
      <w:r w:rsidRPr="00446081">
        <w:rPr>
          <w:rFonts w:ascii="Arial" w:hAnsi="Arial" w:cs="Arial"/>
          <w:b/>
          <w:color w:val="0000FF"/>
          <w:sz w:val="24"/>
        </w:rPr>
        <w:tab/>
      </w:r>
      <w:r w:rsidRPr="00446081">
        <w:rPr>
          <w:rFonts w:ascii="Arial" w:hAnsi="Arial" w:cs="Arial"/>
          <w:b/>
          <w:sz w:val="24"/>
        </w:rPr>
        <w:t>Handling of non-supporting TA(s) as per location validity information of SNPN</w:t>
      </w:r>
    </w:p>
    <w:p w14:paraId="3B42F16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23.122 v18.7.1</w:t>
      </w:r>
      <w:r w:rsidRPr="00446081">
        <w:rPr>
          <w:rFonts w:ascii="Arial" w:hAnsi="Arial" w:cs="Arial"/>
        </w:rPr>
        <w:tab/>
        <w:t xml:space="preserve">  CR-1257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Samsung, </w:t>
      </w:r>
      <w:proofErr w:type="spellStart"/>
      <w:r w:rsidRPr="00446081">
        <w:rPr>
          <w:rFonts w:ascii="Arial" w:hAnsi="Arial" w:cs="Arial"/>
          <w:i/>
        </w:rPr>
        <w:t>InterDigital</w:t>
      </w:r>
      <w:proofErr w:type="spellEnd"/>
    </w:p>
    <w:p w14:paraId="4C512FD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5AB3C6E8" w14:textId="77777777" w:rsidR="00237266" w:rsidRPr="00446081" w:rsidRDefault="00237266" w:rsidP="00237266">
      <w:pPr>
        <w:rPr>
          <w:rFonts w:ascii="Arial" w:hAnsi="Arial" w:cs="Arial"/>
          <w:b/>
          <w:sz w:val="24"/>
        </w:rPr>
      </w:pPr>
      <w:r w:rsidRPr="00446081">
        <w:rPr>
          <w:rFonts w:ascii="Arial" w:hAnsi="Arial" w:cs="Arial"/>
          <w:b/>
          <w:color w:val="0000FF"/>
          <w:sz w:val="24"/>
        </w:rPr>
        <w:t>C1-244269</w:t>
      </w:r>
      <w:r w:rsidRPr="00446081">
        <w:rPr>
          <w:rFonts w:ascii="Arial" w:hAnsi="Arial" w:cs="Arial"/>
          <w:b/>
          <w:color w:val="0000FF"/>
          <w:sz w:val="24"/>
        </w:rPr>
        <w:tab/>
      </w:r>
      <w:r w:rsidRPr="00446081">
        <w:rPr>
          <w:rFonts w:ascii="Arial" w:hAnsi="Arial" w:cs="Arial"/>
          <w:b/>
          <w:sz w:val="24"/>
        </w:rPr>
        <w:t>Handling of TAs on reception of SOR-SNPN-SI-LS</w:t>
      </w:r>
    </w:p>
    <w:p w14:paraId="672F055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23.122 v18.7.1</w:t>
      </w:r>
      <w:r w:rsidRPr="00446081">
        <w:rPr>
          <w:rFonts w:ascii="Arial" w:hAnsi="Arial" w:cs="Arial"/>
        </w:rPr>
        <w:tab/>
        <w:t xml:space="preserve">  CR-1258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5071012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C1-244650</w:t>
      </w:r>
      <w:r w:rsidRPr="00446081">
        <w:rPr>
          <w:rFonts w:ascii="Arial" w:hAnsi="Arial" w:cs="Arial"/>
          <w:color w:val="993300"/>
          <w:u w:val="single"/>
        </w:rPr>
        <w:t>.</w:t>
      </w:r>
    </w:p>
    <w:p w14:paraId="39C87A8C" w14:textId="77777777" w:rsidR="00237266" w:rsidRPr="00446081" w:rsidRDefault="00237266" w:rsidP="00237266">
      <w:pPr>
        <w:rPr>
          <w:rFonts w:ascii="Arial" w:hAnsi="Arial" w:cs="Arial"/>
          <w:b/>
          <w:sz w:val="24"/>
        </w:rPr>
      </w:pPr>
      <w:r w:rsidRPr="00446081">
        <w:rPr>
          <w:rFonts w:ascii="Arial" w:hAnsi="Arial" w:cs="Arial"/>
          <w:b/>
          <w:color w:val="0000FF"/>
          <w:sz w:val="24"/>
        </w:rPr>
        <w:t>C1-244650</w:t>
      </w:r>
      <w:r w:rsidRPr="00446081">
        <w:rPr>
          <w:rFonts w:ascii="Arial" w:hAnsi="Arial" w:cs="Arial"/>
          <w:b/>
          <w:color w:val="0000FF"/>
          <w:sz w:val="24"/>
        </w:rPr>
        <w:tab/>
      </w:r>
      <w:r w:rsidRPr="00446081">
        <w:rPr>
          <w:rFonts w:ascii="Arial" w:hAnsi="Arial" w:cs="Arial"/>
          <w:b/>
          <w:sz w:val="24"/>
        </w:rPr>
        <w:t>Handling of TAs on reception of SOR-SNPN-SI-LS</w:t>
      </w:r>
    </w:p>
    <w:p w14:paraId="2A24529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23.122 v18.7.1</w:t>
      </w:r>
      <w:r w:rsidRPr="00446081">
        <w:rPr>
          <w:rFonts w:ascii="Arial" w:hAnsi="Arial" w:cs="Arial"/>
        </w:rPr>
        <w:tab/>
        <w:t xml:space="preserve">  CR-1258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Samsung</w:t>
      </w:r>
    </w:p>
    <w:p w14:paraId="7AFFE579" w14:textId="77777777" w:rsidR="00237266" w:rsidRPr="00446081" w:rsidRDefault="00237266" w:rsidP="00237266">
      <w:pPr>
        <w:rPr>
          <w:rFonts w:ascii="Arial" w:hAnsi="Arial" w:cs="Arial"/>
          <w:color w:val="808080"/>
        </w:rPr>
      </w:pPr>
      <w:r w:rsidRPr="00446081">
        <w:rPr>
          <w:rFonts w:ascii="Arial" w:hAnsi="Arial" w:cs="Arial"/>
          <w:color w:val="808080"/>
        </w:rPr>
        <w:t>(Replaces C1-244269)</w:t>
      </w:r>
    </w:p>
    <w:p w14:paraId="2CABAA0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DBFF610" w14:textId="77777777" w:rsidR="00237266" w:rsidRPr="00446081" w:rsidRDefault="00237266" w:rsidP="00237266">
      <w:pPr>
        <w:rPr>
          <w:rFonts w:ascii="Arial" w:hAnsi="Arial" w:cs="Arial"/>
          <w:b/>
          <w:sz w:val="24"/>
        </w:rPr>
      </w:pPr>
      <w:r w:rsidRPr="00446081">
        <w:rPr>
          <w:rFonts w:ascii="Arial" w:hAnsi="Arial" w:cs="Arial"/>
          <w:b/>
          <w:color w:val="0000FF"/>
          <w:sz w:val="24"/>
        </w:rPr>
        <w:t>C1-244637</w:t>
      </w:r>
      <w:r w:rsidRPr="00446081">
        <w:rPr>
          <w:rFonts w:ascii="Arial" w:hAnsi="Arial" w:cs="Arial"/>
          <w:b/>
          <w:color w:val="0000FF"/>
          <w:sz w:val="24"/>
        </w:rPr>
        <w:tab/>
      </w:r>
      <w:r w:rsidRPr="00446081">
        <w:rPr>
          <w:rFonts w:ascii="Arial" w:hAnsi="Arial" w:cs="Arial"/>
          <w:b/>
          <w:sz w:val="24"/>
        </w:rPr>
        <w:t>Correction to the TFT IE</w:t>
      </w:r>
    </w:p>
    <w:p w14:paraId="356B571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24.008 v18.6.0</w:t>
      </w:r>
      <w:r w:rsidRPr="00446081">
        <w:rPr>
          <w:rFonts w:ascii="Arial" w:hAnsi="Arial" w:cs="Arial"/>
        </w:rPr>
        <w:tab/>
        <w:t xml:space="preserve">  CR-3346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7ECE4779" w14:textId="77777777" w:rsidR="00237266" w:rsidRPr="00446081" w:rsidRDefault="00237266" w:rsidP="00237266">
      <w:pPr>
        <w:rPr>
          <w:rFonts w:ascii="Arial" w:hAnsi="Arial" w:cs="Arial"/>
          <w:color w:val="808080"/>
        </w:rPr>
      </w:pPr>
      <w:r w:rsidRPr="00446081">
        <w:rPr>
          <w:rFonts w:ascii="Arial" w:hAnsi="Arial" w:cs="Arial"/>
          <w:color w:val="808080"/>
        </w:rPr>
        <w:t>(Replaces C1-244308)</w:t>
      </w:r>
    </w:p>
    <w:p w14:paraId="6ACFC4E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7C3305B5" w14:textId="77777777" w:rsidR="00237266" w:rsidRPr="00446081" w:rsidRDefault="00237266" w:rsidP="00237266">
      <w:pPr>
        <w:rPr>
          <w:rFonts w:ascii="Arial" w:hAnsi="Arial" w:cs="Arial"/>
          <w:b/>
          <w:sz w:val="24"/>
        </w:rPr>
      </w:pPr>
      <w:r w:rsidRPr="00446081">
        <w:rPr>
          <w:rFonts w:ascii="Arial" w:hAnsi="Arial" w:cs="Arial"/>
          <w:b/>
          <w:color w:val="0000FF"/>
          <w:sz w:val="24"/>
        </w:rPr>
        <w:t>C1-244310</w:t>
      </w:r>
      <w:r w:rsidRPr="00446081">
        <w:rPr>
          <w:rFonts w:ascii="Arial" w:hAnsi="Arial" w:cs="Arial"/>
          <w:b/>
          <w:color w:val="0000FF"/>
          <w:sz w:val="24"/>
        </w:rPr>
        <w:tab/>
      </w:r>
      <w:r w:rsidRPr="00446081">
        <w:rPr>
          <w:rFonts w:ascii="Arial" w:hAnsi="Arial" w:cs="Arial"/>
          <w:b/>
          <w:sz w:val="24"/>
        </w:rPr>
        <w:t>Corrections to references to notes in the PTP instance list IE</w:t>
      </w:r>
    </w:p>
    <w:p w14:paraId="2B8B225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24.539 v18.5.0</w:t>
      </w:r>
      <w:r w:rsidRPr="00446081">
        <w:rPr>
          <w:rFonts w:ascii="Arial" w:hAnsi="Arial" w:cs="Arial"/>
        </w:rPr>
        <w:tab/>
        <w:t xml:space="preserve">  CR-0041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w:t>
      </w:r>
    </w:p>
    <w:p w14:paraId="1DE818E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28DFC823" w14:textId="77777777" w:rsidR="00237266" w:rsidRPr="00446081" w:rsidRDefault="00237266" w:rsidP="00237266">
      <w:pPr>
        <w:rPr>
          <w:rFonts w:ascii="Arial" w:hAnsi="Arial" w:cs="Arial"/>
          <w:b/>
          <w:sz w:val="24"/>
        </w:rPr>
      </w:pPr>
      <w:r w:rsidRPr="00446081">
        <w:rPr>
          <w:rFonts w:ascii="Arial" w:hAnsi="Arial" w:cs="Arial"/>
          <w:b/>
          <w:color w:val="0000FF"/>
          <w:sz w:val="24"/>
        </w:rPr>
        <w:t>C1-244608</w:t>
      </w:r>
      <w:r w:rsidRPr="00446081">
        <w:rPr>
          <w:rFonts w:ascii="Arial" w:hAnsi="Arial" w:cs="Arial"/>
          <w:b/>
          <w:color w:val="0000FF"/>
          <w:sz w:val="24"/>
        </w:rPr>
        <w:tab/>
      </w:r>
      <w:r w:rsidRPr="00446081">
        <w:rPr>
          <w:rFonts w:ascii="Arial" w:hAnsi="Arial" w:cs="Arial"/>
          <w:b/>
          <w:sz w:val="24"/>
        </w:rPr>
        <w:t>Add the message definitions of UE-requested A2X policy provisioning procedure</w:t>
      </w:r>
    </w:p>
    <w:p w14:paraId="6DC383E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24.577 v18.1.0</w:t>
      </w:r>
      <w:r w:rsidRPr="00446081">
        <w:rPr>
          <w:rFonts w:ascii="Arial" w:hAnsi="Arial" w:cs="Arial"/>
        </w:rPr>
        <w:tab/>
        <w:t xml:space="preserve">  CR-0008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SHARP</w:t>
      </w:r>
    </w:p>
    <w:p w14:paraId="2A16ED22" w14:textId="77777777" w:rsidR="00237266" w:rsidRPr="00446081" w:rsidRDefault="00237266" w:rsidP="00237266">
      <w:pPr>
        <w:rPr>
          <w:rFonts w:ascii="Arial" w:hAnsi="Arial" w:cs="Arial"/>
          <w:color w:val="808080"/>
        </w:rPr>
      </w:pPr>
      <w:r w:rsidRPr="00446081">
        <w:rPr>
          <w:rFonts w:ascii="Arial" w:hAnsi="Arial" w:cs="Arial"/>
          <w:color w:val="808080"/>
        </w:rPr>
        <w:t>(Replaces C1-244316)</w:t>
      </w:r>
    </w:p>
    <w:p w14:paraId="6056ED4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176FA37E" w14:textId="77777777" w:rsidR="00237266" w:rsidRPr="00446081" w:rsidRDefault="00237266" w:rsidP="00237266">
      <w:pPr>
        <w:rPr>
          <w:rFonts w:ascii="Arial" w:hAnsi="Arial" w:cs="Arial"/>
          <w:b/>
          <w:sz w:val="24"/>
        </w:rPr>
      </w:pPr>
      <w:r w:rsidRPr="00446081">
        <w:rPr>
          <w:rFonts w:ascii="Arial" w:hAnsi="Arial" w:cs="Arial"/>
          <w:b/>
          <w:color w:val="0000FF"/>
          <w:sz w:val="24"/>
        </w:rPr>
        <w:t>C1-244374</w:t>
      </w:r>
      <w:r w:rsidRPr="00446081">
        <w:rPr>
          <w:rFonts w:ascii="Arial" w:hAnsi="Arial" w:cs="Arial"/>
          <w:b/>
          <w:color w:val="0000FF"/>
          <w:sz w:val="24"/>
        </w:rPr>
        <w:tab/>
      </w:r>
      <w:r w:rsidRPr="00446081">
        <w:rPr>
          <w:rFonts w:ascii="Arial" w:hAnsi="Arial" w:cs="Arial"/>
          <w:b/>
          <w:sz w:val="24"/>
        </w:rPr>
        <w:t>Editorial corrections</w:t>
      </w:r>
    </w:p>
    <w:p w14:paraId="6477B43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24.514 v18.1.0</w:t>
      </w:r>
      <w:r w:rsidRPr="00446081">
        <w:rPr>
          <w:rFonts w:ascii="Arial" w:hAnsi="Arial" w:cs="Arial"/>
        </w:rPr>
        <w:tab/>
        <w:t xml:space="preserve">  CR-0045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Xiaomi</w:t>
      </w:r>
    </w:p>
    <w:p w14:paraId="7BF28528" w14:textId="77777777" w:rsidR="00237266" w:rsidRPr="00446081" w:rsidRDefault="00237266" w:rsidP="00237266">
      <w:pPr>
        <w:rPr>
          <w:rFonts w:ascii="Arial" w:hAnsi="Arial" w:cs="Arial"/>
          <w:b/>
        </w:rPr>
      </w:pPr>
      <w:r w:rsidRPr="00446081">
        <w:rPr>
          <w:rFonts w:ascii="Arial" w:hAnsi="Arial" w:cs="Arial"/>
          <w:b/>
        </w:rPr>
        <w:t xml:space="preserve">Discussion: </w:t>
      </w:r>
    </w:p>
    <w:p w14:paraId="596D677E" w14:textId="77777777" w:rsidR="00237266" w:rsidRPr="00446081" w:rsidRDefault="00237266" w:rsidP="00237266">
      <w:pPr>
        <w:rPr>
          <w:rFonts w:ascii="Arial" w:hAnsi="Arial" w:cs="Arial"/>
        </w:rPr>
      </w:pPr>
      <w:r w:rsidRPr="00446081">
        <w:rPr>
          <w:rFonts w:ascii="Arial" w:hAnsi="Arial" w:cs="Arial"/>
        </w:rPr>
        <w:t>Merged into C1-244915 and its revisions</w:t>
      </w:r>
    </w:p>
    <w:p w14:paraId="4D093CC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merged</w:t>
      </w:r>
      <w:r w:rsidRPr="00446081">
        <w:rPr>
          <w:rFonts w:ascii="Arial" w:hAnsi="Arial" w:cs="Arial"/>
          <w:color w:val="993300"/>
          <w:u w:val="single"/>
        </w:rPr>
        <w:t>.</w:t>
      </w:r>
    </w:p>
    <w:p w14:paraId="2F1E9D13" w14:textId="77777777" w:rsidR="00237266" w:rsidRPr="00446081" w:rsidRDefault="00237266" w:rsidP="00237266">
      <w:pPr>
        <w:rPr>
          <w:rFonts w:ascii="Arial" w:hAnsi="Arial" w:cs="Arial"/>
          <w:b/>
          <w:sz w:val="24"/>
        </w:rPr>
      </w:pPr>
      <w:r w:rsidRPr="00446081">
        <w:rPr>
          <w:rFonts w:ascii="Arial" w:hAnsi="Arial" w:cs="Arial"/>
          <w:b/>
          <w:color w:val="0000FF"/>
          <w:sz w:val="24"/>
        </w:rPr>
        <w:t>C1-244389</w:t>
      </w:r>
      <w:r w:rsidRPr="00446081">
        <w:rPr>
          <w:rFonts w:ascii="Arial" w:hAnsi="Arial" w:cs="Arial"/>
          <w:b/>
          <w:color w:val="0000FF"/>
          <w:sz w:val="24"/>
        </w:rPr>
        <w:tab/>
      </w:r>
      <w:r w:rsidRPr="00446081">
        <w:rPr>
          <w:rFonts w:ascii="Arial" w:hAnsi="Arial" w:cs="Arial"/>
          <w:b/>
          <w:sz w:val="24"/>
        </w:rPr>
        <w:t>Missing procedures related to unavailable alternative slice</w:t>
      </w:r>
    </w:p>
    <w:p w14:paraId="2D7682B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CR-6414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19E598E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withdrawn</w:t>
      </w:r>
      <w:r w:rsidRPr="00446081">
        <w:rPr>
          <w:rFonts w:ascii="Arial" w:hAnsi="Arial" w:cs="Arial"/>
          <w:color w:val="993300"/>
          <w:u w:val="single"/>
        </w:rPr>
        <w:t>.</w:t>
      </w:r>
    </w:p>
    <w:p w14:paraId="1D13CDF8" w14:textId="77777777" w:rsidR="00237266" w:rsidRPr="00446081" w:rsidRDefault="00237266" w:rsidP="00237266">
      <w:pPr>
        <w:rPr>
          <w:rFonts w:ascii="Arial" w:hAnsi="Arial" w:cs="Arial"/>
          <w:b/>
          <w:sz w:val="24"/>
        </w:rPr>
      </w:pPr>
      <w:r w:rsidRPr="00446081">
        <w:rPr>
          <w:rFonts w:ascii="Arial" w:hAnsi="Arial" w:cs="Arial"/>
          <w:b/>
          <w:color w:val="0000FF"/>
          <w:sz w:val="24"/>
        </w:rPr>
        <w:t>C1-244408</w:t>
      </w:r>
      <w:r w:rsidRPr="00446081">
        <w:rPr>
          <w:rFonts w:ascii="Arial" w:hAnsi="Arial" w:cs="Arial"/>
          <w:b/>
          <w:color w:val="0000FF"/>
          <w:sz w:val="24"/>
        </w:rPr>
        <w:tab/>
      </w:r>
      <w:r w:rsidRPr="00446081">
        <w:rPr>
          <w:rFonts w:ascii="Arial" w:hAnsi="Arial" w:cs="Arial"/>
          <w:b/>
          <w:sz w:val="24"/>
        </w:rPr>
        <w:t>Correction on descriptions of UE requested UPP-CM procedures</w:t>
      </w:r>
    </w:p>
    <w:p w14:paraId="4670E6F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CR-0060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Xiaomi</w:t>
      </w:r>
    </w:p>
    <w:p w14:paraId="2DA493F3" w14:textId="77777777" w:rsidR="00237266" w:rsidRPr="00446081" w:rsidRDefault="00237266" w:rsidP="00237266">
      <w:pPr>
        <w:rPr>
          <w:rFonts w:ascii="Arial" w:hAnsi="Arial" w:cs="Arial"/>
          <w:b/>
        </w:rPr>
      </w:pPr>
      <w:r w:rsidRPr="00446081">
        <w:rPr>
          <w:rFonts w:ascii="Arial" w:hAnsi="Arial" w:cs="Arial"/>
          <w:b/>
        </w:rPr>
        <w:t xml:space="preserve">Discussion: </w:t>
      </w:r>
    </w:p>
    <w:p w14:paraId="506E6854" w14:textId="77777777" w:rsidR="00237266" w:rsidRPr="00446081" w:rsidRDefault="00237266" w:rsidP="00237266">
      <w:pPr>
        <w:rPr>
          <w:rFonts w:ascii="Arial" w:hAnsi="Arial" w:cs="Arial"/>
        </w:rPr>
      </w:pPr>
      <w:r w:rsidRPr="00446081">
        <w:rPr>
          <w:rFonts w:ascii="Arial" w:hAnsi="Arial" w:cs="Arial"/>
        </w:rPr>
        <w:t>Merged into C1-244550 and its revisions</w:t>
      </w:r>
    </w:p>
    <w:p w14:paraId="1AFB06B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merged</w:t>
      </w:r>
      <w:r w:rsidRPr="00446081">
        <w:rPr>
          <w:rFonts w:ascii="Arial" w:hAnsi="Arial" w:cs="Arial"/>
          <w:color w:val="993300"/>
          <w:u w:val="single"/>
        </w:rPr>
        <w:t>.</w:t>
      </w:r>
    </w:p>
    <w:p w14:paraId="755820E3" w14:textId="77777777" w:rsidR="00237266" w:rsidRPr="00446081" w:rsidRDefault="00237266" w:rsidP="00237266">
      <w:pPr>
        <w:rPr>
          <w:rFonts w:ascii="Arial" w:hAnsi="Arial" w:cs="Arial"/>
          <w:b/>
          <w:sz w:val="24"/>
        </w:rPr>
      </w:pPr>
      <w:r w:rsidRPr="00446081">
        <w:rPr>
          <w:rFonts w:ascii="Arial" w:hAnsi="Arial" w:cs="Arial"/>
          <w:b/>
          <w:color w:val="0000FF"/>
          <w:sz w:val="24"/>
        </w:rPr>
        <w:t>C1-244409</w:t>
      </w:r>
      <w:r w:rsidRPr="00446081">
        <w:rPr>
          <w:rFonts w:ascii="Arial" w:hAnsi="Arial" w:cs="Arial"/>
          <w:b/>
          <w:color w:val="0000FF"/>
          <w:sz w:val="24"/>
        </w:rPr>
        <w:tab/>
      </w:r>
      <w:r w:rsidRPr="00446081">
        <w:rPr>
          <w:rFonts w:ascii="Arial" w:hAnsi="Arial" w:cs="Arial"/>
          <w:b/>
          <w:sz w:val="24"/>
        </w:rPr>
        <w:t>Correction on length of LCS-UP binding ID</w:t>
      </w:r>
    </w:p>
    <w:p w14:paraId="04657B6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CR-0061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Xiaomi</w:t>
      </w:r>
    </w:p>
    <w:p w14:paraId="6D95E736" w14:textId="77777777" w:rsidR="00237266" w:rsidRPr="00446081" w:rsidRDefault="00237266" w:rsidP="00237266">
      <w:pPr>
        <w:rPr>
          <w:rFonts w:ascii="Arial" w:hAnsi="Arial" w:cs="Arial"/>
          <w:b/>
        </w:rPr>
      </w:pPr>
      <w:r w:rsidRPr="00446081">
        <w:rPr>
          <w:rFonts w:ascii="Arial" w:hAnsi="Arial" w:cs="Arial"/>
          <w:b/>
        </w:rPr>
        <w:t xml:space="preserve">Discussion: </w:t>
      </w:r>
    </w:p>
    <w:p w14:paraId="20A8790B" w14:textId="77777777" w:rsidR="00237266" w:rsidRPr="00446081" w:rsidRDefault="00237266" w:rsidP="00237266">
      <w:pPr>
        <w:rPr>
          <w:rFonts w:ascii="Arial" w:hAnsi="Arial" w:cs="Arial"/>
        </w:rPr>
      </w:pPr>
      <w:r w:rsidRPr="00446081">
        <w:rPr>
          <w:rFonts w:ascii="Arial" w:hAnsi="Arial" w:cs="Arial"/>
        </w:rPr>
        <w:t>Merged into C1-244553 and its revisions</w:t>
      </w:r>
    </w:p>
    <w:p w14:paraId="7BFBFF7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merged</w:t>
      </w:r>
      <w:r w:rsidRPr="00446081">
        <w:rPr>
          <w:rFonts w:ascii="Arial" w:hAnsi="Arial" w:cs="Arial"/>
          <w:color w:val="993300"/>
          <w:u w:val="single"/>
        </w:rPr>
        <w:t>.</w:t>
      </w:r>
    </w:p>
    <w:p w14:paraId="58E5B0E7" w14:textId="77777777" w:rsidR="00237266" w:rsidRPr="00446081" w:rsidRDefault="00237266" w:rsidP="00237266">
      <w:pPr>
        <w:rPr>
          <w:rFonts w:ascii="Arial" w:hAnsi="Arial" w:cs="Arial"/>
          <w:b/>
          <w:sz w:val="24"/>
        </w:rPr>
      </w:pPr>
      <w:r w:rsidRPr="00446081">
        <w:rPr>
          <w:rFonts w:ascii="Arial" w:hAnsi="Arial" w:cs="Arial"/>
          <w:b/>
          <w:color w:val="0000FF"/>
          <w:sz w:val="24"/>
        </w:rPr>
        <w:t>C1-244410</w:t>
      </w:r>
      <w:r w:rsidRPr="00446081">
        <w:rPr>
          <w:rFonts w:ascii="Arial" w:hAnsi="Arial" w:cs="Arial"/>
          <w:b/>
          <w:color w:val="0000FF"/>
          <w:sz w:val="24"/>
        </w:rPr>
        <w:tab/>
      </w:r>
      <w:r w:rsidRPr="00446081">
        <w:rPr>
          <w:rFonts w:ascii="Arial" w:hAnsi="Arial" w:cs="Arial"/>
          <w:b/>
          <w:sz w:val="24"/>
        </w:rPr>
        <w:t>Correction on the association of LCS-UP binding ID and UE ID</w:t>
      </w:r>
    </w:p>
    <w:p w14:paraId="611D7FF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CR-0062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Xiaomi</w:t>
      </w:r>
    </w:p>
    <w:p w14:paraId="640EEA2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C1-244652</w:t>
      </w:r>
      <w:r w:rsidRPr="00446081">
        <w:rPr>
          <w:rFonts w:ascii="Arial" w:hAnsi="Arial" w:cs="Arial"/>
          <w:color w:val="993300"/>
          <w:u w:val="single"/>
        </w:rPr>
        <w:t>.</w:t>
      </w:r>
    </w:p>
    <w:p w14:paraId="54FE7938" w14:textId="77777777" w:rsidR="00237266" w:rsidRPr="00446081" w:rsidRDefault="00237266" w:rsidP="00237266">
      <w:pPr>
        <w:rPr>
          <w:rFonts w:ascii="Arial" w:hAnsi="Arial" w:cs="Arial"/>
          <w:b/>
          <w:sz w:val="24"/>
        </w:rPr>
      </w:pPr>
      <w:r w:rsidRPr="00446081">
        <w:rPr>
          <w:rFonts w:ascii="Arial" w:hAnsi="Arial" w:cs="Arial"/>
          <w:b/>
          <w:color w:val="0000FF"/>
          <w:sz w:val="24"/>
        </w:rPr>
        <w:t>C1-244411</w:t>
      </w:r>
      <w:r w:rsidRPr="00446081">
        <w:rPr>
          <w:rFonts w:ascii="Arial" w:hAnsi="Arial" w:cs="Arial"/>
          <w:b/>
          <w:color w:val="0000FF"/>
          <w:sz w:val="24"/>
        </w:rPr>
        <w:tab/>
      </w:r>
      <w:r w:rsidRPr="00446081">
        <w:rPr>
          <w:rFonts w:ascii="Arial" w:hAnsi="Arial" w:cs="Arial"/>
          <w:b/>
          <w:sz w:val="24"/>
        </w:rPr>
        <w:t>Corrections on stop cause of T5011 and T5013</w:t>
      </w:r>
    </w:p>
    <w:p w14:paraId="73D6401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CR-0063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Xiaomi</w:t>
      </w:r>
    </w:p>
    <w:p w14:paraId="5CDA2EA8" w14:textId="77777777" w:rsidR="00237266" w:rsidRPr="00446081" w:rsidRDefault="00237266" w:rsidP="00237266">
      <w:pPr>
        <w:rPr>
          <w:rFonts w:ascii="Arial" w:hAnsi="Arial" w:cs="Arial"/>
          <w:b/>
        </w:rPr>
      </w:pPr>
      <w:r w:rsidRPr="00446081">
        <w:rPr>
          <w:rFonts w:ascii="Arial" w:hAnsi="Arial" w:cs="Arial"/>
          <w:b/>
        </w:rPr>
        <w:t xml:space="preserve">Discussion: </w:t>
      </w:r>
    </w:p>
    <w:p w14:paraId="6CFAE817" w14:textId="77777777" w:rsidR="00237266" w:rsidRPr="00446081" w:rsidRDefault="00237266" w:rsidP="00237266">
      <w:pPr>
        <w:rPr>
          <w:rFonts w:ascii="Arial" w:hAnsi="Arial" w:cs="Arial"/>
        </w:rPr>
      </w:pPr>
      <w:r w:rsidRPr="00446081">
        <w:rPr>
          <w:rFonts w:ascii="Arial" w:hAnsi="Arial" w:cs="Arial"/>
        </w:rPr>
        <w:t>Merged into C1-244132 and its revisions</w:t>
      </w:r>
    </w:p>
    <w:p w14:paraId="0A118B0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merged</w:t>
      </w:r>
      <w:r w:rsidRPr="00446081">
        <w:rPr>
          <w:rFonts w:ascii="Arial" w:hAnsi="Arial" w:cs="Arial"/>
          <w:color w:val="993300"/>
          <w:u w:val="single"/>
        </w:rPr>
        <w:t>.</w:t>
      </w:r>
    </w:p>
    <w:p w14:paraId="67EC79ED" w14:textId="77777777" w:rsidR="00237266" w:rsidRPr="00446081" w:rsidRDefault="00237266" w:rsidP="00237266">
      <w:pPr>
        <w:rPr>
          <w:rFonts w:ascii="Arial" w:hAnsi="Arial" w:cs="Arial"/>
          <w:b/>
          <w:sz w:val="24"/>
        </w:rPr>
      </w:pPr>
      <w:r w:rsidRPr="00446081">
        <w:rPr>
          <w:rFonts w:ascii="Arial" w:hAnsi="Arial" w:cs="Arial"/>
          <w:b/>
          <w:color w:val="0000FF"/>
          <w:sz w:val="24"/>
        </w:rPr>
        <w:t>C1-244412</w:t>
      </w:r>
      <w:r w:rsidRPr="00446081">
        <w:rPr>
          <w:rFonts w:ascii="Arial" w:hAnsi="Arial" w:cs="Arial"/>
          <w:b/>
          <w:color w:val="0000FF"/>
          <w:sz w:val="24"/>
        </w:rPr>
        <w:tab/>
      </w:r>
      <w:r w:rsidRPr="00446081">
        <w:rPr>
          <w:rFonts w:ascii="Arial" w:hAnsi="Arial" w:cs="Arial"/>
          <w:b/>
          <w:sz w:val="24"/>
        </w:rPr>
        <w:t>Editorial corrections on 24.572</w:t>
      </w:r>
    </w:p>
    <w:p w14:paraId="6008A98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CR-0064  rev  Cat: D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Xiaomi</w:t>
      </w:r>
    </w:p>
    <w:p w14:paraId="5E0FBFE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C1-244654</w:t>
      </w:r>
      <w:r w:rsidRPr="00446081">
        <w:rPr>
          <w:rFonts w:ascii="Arial" w:hAnsi="Arial" w:cs="Arial"/>
          <w:color w:val="993300"/>
          <w:u w:val="single"/>
        </w:rPr>
        <w:t>.</w:t>
      </w:r>
    </w:p>
    <w:p w14:paraId="2845C5EE" w14:textId="77777777" w:rsidR="00237266" w:rsidRPr="00446081" w:rsidRDefault="00237266" w:rsidP="00237266">
      <w:pPr>
        <w:rPr>
          <w:rFonts w:ascii="Arial" w:hAnsi="Arial" w:cs="Arial"/>
          <w:b/>
          <w:sz w:val="24"/>
        </w:rPr>
      </w:pPr>
      <w:r w:rsidRPr="00446081">
        <w:rPr>
          <w:rFonts w:ascii="Arial" w:hAnsi="Arial" w:cs="Arial"/>
          <w:b/>
          <w:color w:val="0000FF"/>
          <w:sz w:val="24"/>
        </w:rPr>
        <w:t>C1-244654</w:t>
      </w:r>
      <w:r w:rsidRPr="00446081">
        <w:rPr>
          <w:rFonts w:ascii="Arial" w:hAnsi="Arial" w:cs="Arial"/>
          <w:b/>
          <w:color w:val="0000FF"/>
          <w:sz w:val="24"/>
        </w:rPr>
        <w:tab/>
      </w:r>
      <w:r w:rsidRPr="00446081">
        <w:rPr>
          <w:rFonts w:ascii="Arial" w:hAnsi="Arial" w:cs="Arial"/>
          <w:b/>
          <w:sz w:val="24"/>
        </w:rPr>
        <w:t>Editorial corrections on 24.572</w:t>
      </w:r>
    </w:p>
    <w:p w14:paraId="6F72E17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24.572 v18.1.1</w:t>
      </w:r>
      <w:r w:rsidRPr="00446081">
        <w:rPr>
          <w:rFonts w:ascii="Arial" w:hAnsi="Arial" w:cs="Arial"/>
        </w:rPr>
        <w:tab/>
        <w:t xml:space="preserve">  CR-0064  rev 1 Cat: D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Xiaomi</w:t>
      </w:r>
    </w:p>
    <w:p w14:paraId="40852A45" w14:textId="77777777" w:rsidR="00237266" w:rsidRPr="00446081" w:rsidRDefault="00237266" w:rsidP="00237266">
      <w:pPr>
        <w:rPr>
          <w:rFonts w:ascii="Arial" w:hAnsi="Arial" w:cs="Arial"/>
          <w:color w:val="808080"/>
        </w:rPr>
      </w:pPr>
      <w:r w:rsidRPr="00446081">
        <w:rPr>
          <w:rFonts w:ascii="Arial" w:hAnsi="Arial" w:cs="Arial"/>
          <w:color w:val="808080"/>
        </w:rPr>
        <w:t>(Replaces C1-244412)</w:t>
      </w:r>
    </w:p>
    <w:p w14:paraId="22B32C1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17DBCFD2" w14:textId="77777777" w:rsidR="00237266" w:rsidRPr="00446081" w:rsidRDefault="00237266" w:rsidP="00237266">
      <w:pPr>
        <w:rPr>
          <w:rFonts w:ascii="Arial" w:hAnsi="Arial" w:cs="Arial"/>
          <w:b/>
          <w:sz w:val="24"/>
        </w:rPr>
      </w:pPr>
      <w:r w:rsidRPr="00446081">
        <w:rPr>
          <w:rFonts w:ascii="Arial" w:hAnsi="Arial" w:cs="Arial"/>
          <w:b/>
          <w:color w:val="0000FF"/>
          <w:sz w:val="24"/>
        </w:rPr>
        <w:t>C1-244422</w:t>
      </w:r>
      <w:r w:rsidRPr="00446081">
        <w:rPr>
          <w:rFonts w:ascii="Arial" w:hAnsi="Arial" w:cs="Arial"/>
          <w:b/>
          <w:color w:val="0000FF"/>
          <w:sz w:val="24"/>
        </w:rPr>
        <w:tab/>
      </w:r>
      <w:r w:rsidRPr="00446081">
        <w:rPr>
          <w:rFonts w:ascii="Arial" w:hAnsi="Arial" w:cs="Arial"/>
          <w:b/>
          <w:sz w:val="24"/>
        </w:rPr>
        <w:t>Correction to use of type 6 IEs</w:t>
      </w:r>
    </w:p>
    <w:p w14:paraId="112B07F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24.007 v18.2.0</w:t>
      </w:r>
      <w:r w:rsidRPr="00446081">
        <w:rPr>
          <w:rFonts w:ascii="Arial" w:hAnsi="Arial" w:cs="Arial"/>
        </w:rPr>
        <w:tab/>
        <w:t xml:space="preserve">  CR-0158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6CD3A5C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C1-244493</w:t>
      </w:r>
      <w:r w:rsidRPr="00446081">
        <w:rPr>
          <w:rFonts w:ascii="Arial" w:hAnsi="Arial" w:cs="Arial"/>
          <w:color w:val="993300"/>
          <w:u w:val="single"/>
        </w:rPr>
        <w:t>.</w:t>
      </w:r>
    </w:p>
    <w:p w14:paraId="12C31A86" w14:textId="77777777" w:rsidR="00237266" w:rsidRPr="00446081" w:rsidRDefault="00237266" w:rsidP="00237266">
      <w:pPr>
        <w:rPr>
          <w:rFonts w:ascii="Arial" w:hAnsi="Arial" w:cs="Arial"/>
          <w:b/>
          <w:sz w:val="24"/>
        </w:rPr>
      </w:pPr>
      <w:r w:rsidRPr="00446081">
        <w:rPr>
          <w:rFonts w:ascii="Arial" w:hAnsi="Arial" w:cs="Arial"/>
          <w:b/>
          <w:color w:val="0000FF"/>
          <w:sz w:val="24"/>
        </w:rPr>
        <w:t>C1-245001</w:t>
      </w:r>
      <w:r w:rsidRPr="00446081">
        <w:rPr>
          <w:rFonts w:ascii="Arial" w:hAnsi="Arial" w:cs="Arial"/>
          <w:b/>
          <w:color w:val="0000FF"/>
          <w:sz w:val="24"/>
        </w:rPr>
        <w:tab/>
      </w:r>
      <w:r w:rsidRPr="00446081">
        <w:rPr>
          <w:rFonts w:ascii="Arial" w:hAnsi="Arial" w:cs="Arial"/>
          <w:b/>
          <w:sz w:val="24"/>
        </w:rPr>
        <w:t>Discontinuous offset timer handling for MUSIM capable UE</w:t>
      </w:r>
    </w:p>
    <w:p w14:paraId="2BC1616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CR-6423  rev 2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22750861" w14:textId="77777777" w:rsidR="00237266" w:rsidRPr="00446081" w:rsidRDefault="00237266" w:rsidP="00237266">
      <w:pPr>
        <w:rPr>
          <w:rFonts w:ascii="Arial" w:hAnsi="Arial" w:cs="Arial"/>
          <w:color w:val="808080"/>
        </w:rPr>
      </w:pPr>
      <w:r w:rsidRPr="00446081">
        <w:rPr>
          <w:rFonts w:ascii="Arial" w:hAnsi="Arial" w:cs="Arial"/>
          <w:color w:val="808080"/>
        </w:rPr>
        <w:t>(Replaces C1-244579)</w:t>
      </w:r>
    </w:p>
    <w:p w14:paraId="2D2F78B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567C8711" w14:textId="77777777" w:rsidR="00237266" w:rsidRPr="00446081" w:rsidRDefault="00237266" w:rsidP="00237266">
      <w:pPr>
        <w:rPr>
          <w:rFonts w:ascii="Arial" w:hAnsi="Arial" w:cs="Arial"/>
          <w:b/>
          <w:sz w:val="24"/>
        </w:rPr>
      </w:pPr>
      <w:r w:rsidRPr="00446081">
        <w:rPr>
          <w:rFonts w:ascii="Arial" w:hAnsi="Arial" w:cs="Arial"/>
          <w:b/>
          <w:color w:val="0000FF"/>
          <w:sz w:val="24"/>
        </w:rPr>
        <w:t>C1-244580</w:t>
      </w:r>
      <w:r w:rsidRPr="00446081">
        <w:rPr>
          <w:rFonts w:ascii="Arial" w:hAnsi="Arial" w:cs="Arial"/>
          <w:b/>
          <w:color w:val="0000FF"/>
          <w:sz w:val="24"/>
        </w:rPr>
        <w:tab/>
      </w:r>
      <w:r w:rsidRPr="00446081">
        <w:rPr>
          <w:rFonts w:ascii="Arial" w:hAnsi="Arial" w:cs="Arial"/>
          <w:b/>
          <w:sz w:val="24"/>
        </w:rPr>
        <w:t>Discontinuous offset timer handling for MUSIM capable UE</w:t>
      </w:r>
    </w:p>
    <w:p w14:paraId="6F3B5C5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CR-4101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12A2B4EF" w14:textId="77777777" w:rsidR="00237266" w:rsidRPr="00446081" w:rsidRDefault="00237266" w:rsidP="00237266">
      <w:pPr>
        <w:rPr>
          <w:rFonts w:ascii="Arial" w:hAnsi="Arial" w:cs="Arial"/>
          <w:color w:val="808080"/>
        </w:rPr>
      </w:pPr>
      <w:r w:rsidRPr="00446081">
        <w:rPr>
          <w:rFonts w:ascii="Arial" w:hAnsi="Arial" w:cs="Arial"/>
          <w:color w:val="808080"/>
        </w:rPr>
        <w:t>(Replaces C1-244433)</w:t>
      </w:r>
    </w:p>
    <w:p w14:paraId="0BC1E41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283BE4CD" w14:textId="77777777" w:rsidR="00237266" w:rsidRPr="00446081" w:rsidRDefault="00237266" w:rsidP="00237266">
      <w:pPr>
        <w:rPr>
          <w:rFonts w:ascii="Arial" w:hAnsi="Arial" w:cs="Arial"/>
          <w:b/>
          <w:sz w:val="24"/>
        </w:rPr>
      </w:pPr>
      <w:r w:rsidRPr="00446081">
        <w:rPr>
          <w:rFonts w:ascii="Arial" w:hAnsi="Arial" w:cs="Arial"/>
          <w:b/>
          <w:color w:val="0000FF"/>
          <w:sz w:val="24"/>
        </w:rPr>
        <w:t>C1-244449</w:t>
      </w:r>
      <w:r w:rsidRPr="00446081">
        <w:rPr>
          <w:rFonts w:ascii="Arial" w:hAnsi="Arial" w:cs="Arial"/>
          <w:b/>
          <w:color w:val="0000FF"/>
          <w:sz w:val="24"/>
        </w:rPr>
        <w:tab/>
      </w:r>
      <w:r w:rsidRPr="00446081">
        <w:rPr>
          <w:rFonts w:ascii="Arial" w:hAnsi="Arial" w:cs="Arial"/>
          <w:b/>
          <w:sz w:val="24"/>
        </w:rPr>
        <w:t>Clarification on maximum number of devices in SLPP messages</w:t>
      </w:r>
    </w:p>
    <w:p w14:paraId="47A6F3A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24.514 v18.1.0</w:t>
      </w:r>
      <w:r w:rsidRPr="00446081">
        <w:rPr>
          <w:rFonts w:ascii="Arial" w:hAnsi="Arial" w:cs="Arial"/>
        </w:rPr>
        <w:tab/>
        <w:t xml:space="preserve">  CR-0047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25B4C9C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C1-245018</w:t>
      </w:r>
      <w:r w:rsidRPr="00446081">
        <w:rPr>
          <w:rFonts w:ascii="Arial" w:hAnsi="Arial" w:cs="Arial"/>
          <w:color w:val="993300"/>
          <w:u w:val="single"/>
        </w:rPr>
        <w:t>.</w:t>
      </w:r>
    </w:p>
    <w:p w14:paraId="2023AA95" w14:textId="77777777" w:rsidR="00237266" w:rsidRPr="00446081" w:rsidRDefault="00237266" w:rsidP="00237266">
      <w:pPr>
        <w:rPr>
          <w:rFonts w:ascii="Arial" w:hAnsi="Arial" w:cs="Arial"/>
          <w:b/>
          <w:sz w:val="24"/>
        </w:rPr>
      </w:pPr>
      <w:r w:rsidRPr="00446081">
        <w:rPr>
          <w:rFonts w:ascii="Arial" w:hAnsi="Arial" w:cs="Arial"/>
          <w:b/>
          <w:color w:val="0000FF"/>
          <w:sz w:val="24"/>
        </w:rPr>
        <w:t>C1-244583</w:t>
      </w:r>
      <w:r w:rsidRPr="00446081">
        <w:rPr>
          <w:rFonts w:ascii="Arial" w:hAnsi="Arial" w:cs="Arial"/>
          <w:b/>
          <w:color w:val="0000FF"/>
          <w:sz w:val="24"/>
        </w:rPr>
        <w:tab/>
      </w:r>
      <w:r w:rsidRPr="00446081">
        <w:rPr>
          <w:rFonts w:ascii="Arial" w:hAnsi="Arial" w:cs="Arial"/>
          <w:b/>
          <w:sz w:val="24"/>
        </w:rPr>
        <w:t>Clarification to the triggering of TAU after unavailability period when “UE needs to report unavailability”</w:t>
      </w:r>
    </w:p>
    <w:p w14:paraId="0991B5C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CR-4103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r w:rsidRPr="00446081">
        <w:rPr>
          <w:rFonts w:ascii="Arial" w:hAnsi="Arial" w:cs="Arial"/>
          <w:i/>
        </w:rPr>
        <w:t>, Nokia</w:t>
      </w:r>
    </w:p>
    <w:p w14:paraId="46B3A03C" w14:textId="77777777" w:rsidR="00237266" w:rsidRPr="00446081" w:rsidRDefault="00237266" w:rsidP="00237266">
      <w:pPr>
        <w:rPr>
          <w:rFonts w:ascii="Arial" w:hAnsi="Arial" w:cs="Arial"/>
          <w:color w:val="808080"/>
        </w:rPr>
      </w:pPr>
      <w:r w:rsidRPr="00446081">
        <w:rPr>
          <w:rFonts w:ascii="Arial" w:hAnsi="Arial" w:cs="Arial"/>
          <w:color w:val="808080"/>
        </w:rPr>
        <w:t>(Replaces C1-244463)</w:t>
      </w:r>
    </w:p>
    <w:p w14:paraId="07C56A6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1EEE36D" w14:textId="77777777" w:rsidR="00237266" w:rsidRPr="00446081" w:rsidRDefault="00237266" w:rsidP="00237266">
      <w:pPr>
        <w:rPr>
          <w:rFonts w:ascii="Arial" w:hAnsi="Arial" w:cs="Arial"/>
          <w:b/>
          <w:sz w:val="24"/>
        </w:rPr>
      </w:pPr>
      <w:r w:rsidRPr="00446081">
        <w:rPr>
          <w:rFonts w:ascii="Arial" w:hAnsi="Arial" w:cs="Arial"/>
          <w:b/>
          <w:color w:val="0000FF"/>
          <w:sz w:val="24"/>
        </w:rPr>
        <w:t>C1-244585</w:t>
      </w:r>
      <w:r w:rsidRPr="00446081">
        <w:rPr>
          <w:rFonts w:ascii="Arial" w:hAnsi="Arial" w:cs="Arial"/>
          <w:b/>
          <w:color w:val="0000FF"/>
          <w:sz w:val="24"/>
        </w:rPr>
        <w:tab/>
      </w:r>
      <w:r w:rsidRPr="00446081">
        <w:rPr>
          <w:rFonts w:ascii="Arial" w:hAnsi="Arial" w:cs="Arial"/>
          <w:b/>
          <w:sz w:val="24"/>
        </w:rPr>
        <w:t>Clarification to triggering registration procedure after unavailability period when “UE needs to report unavailability”</w:t>
      </w:r>
    </w:p>
    <w:p w14:paraId="0287A0F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24.501 v18.7.0</w:t>
      </w:r>
      <w:r w:rsidRPr="00446081">
        <w:rPr>
          <w:rFonts w:ascii="Arial" w:hAnsi="Arial" w:cs="Arial"/>
        </w:rPr>
        <w:tab/>
        <w:t xml:space="preserve">  CR-6427  rev 1 Cat: F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r w:rsidRPr="00446081">
        <w:rPr>
          <w:rFonts w:ascii="Arial" w:hAnsi="Arial" w:cs="Arial"/>
          <w:i/>
        </w:rPr>
        <w:t>, Nokia</w:t>
      </w:r>
    </w:p>
    <w:p w14:paraId="648A4F18" w14:textId="77777777" w:rsidR="00237266" w:rsidRPr="00446081" w:rsidRDefault="00237266" w:rsidP="00237266">
      <w:pPr>
        <w:rPr>
          <w:rFonts w:ascii="Arial" w:hAnsi="Arial" w:cs="Arial"/>
          <w:color w:val="808080"/>
        </w:rPr>
      </w:pPr>
      <w:r w:rsidRPr="00446081">
        <w:rPr>
          <w:rFonts w:ascii="Arial" w:hAnsi="Arial" w:cs="Arial"/>
          <w:color w:val="808080"/>
        </w:rPr>
        <w:t>(Replaces C1-244467)</w:t>
      </w:r>
    </w:p>
    <w:p w14:paraId="2DEBA73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16BB67B7" w14:textId="77777777" w:rsidR="00237266" w:rsidRPr="00446081" w:rsidRDefault="00237266" w:rsidP="00237266">
      <w:pPr>
        <w:rPr>
          <w:rFonts w:ascii="Arial" w:hAnsi="Arial" w:cs="Arial"/>
          <w:b/>
          <w:sz w:val="24"/>
        </w:rPr>
      </w:pPr>
      <w:r w:rsidRPr="00446081">
        <w:rPr>
          <w:rFonts w:ascii="Arial" w:hAnsi="Arial" w:cs="Arial"/>
          <w:b/>
          <w:color w:val="0000FF"/>
          <w:sz w:val="24"/>
        </w:rPr>
        <w:t>C1-244597</w:t>
      </w:r>
      <w:r w:rsidRPr="00446081">
        <w:rPr>
          <w:rFonts w:ascii="Arial" w:hAnsi="Arial" w:cs="Arial"/>
          <w:b/>
          <w:color w:val="0000FF"/>
          <w:sz w:val="24"/>
        </w:rPr>
        <w:tab/>
      </w:r>
      <w:r w:rsidRPr="00446081">
        <w:rPr>
          <w:rFonts w:ascii="Arial" w:hAnsi="Arial" w:cs="Arial"/>
          <w:b/>
          <w:sz w:val="24"/>
        </w:rPr>
        <w:t>Missing handling of cause #36</w:t>
      </w:r>
    </w:p>
    <w:p w14:paraId="47AA49E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24.301 v18.7.0</w:t>
      </w:r>
      <w:r w:rsidRPr="00446081">
        <w:rPr>
          <w:rFonts w:ascii="Arial" w:hAnsi="Arial" w:cs="Arial"/>
        </w:rPr>
        <w:tab/>
        <w:t xml:space="preserve">  CR-4099  rev 2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 Intel</w:t>
      </w:r>
    </w:p>
    <w:p w14:paraId="23027F7C" w14:textId="77777777" w:rsidR="00237266" w:rsidRPr="00446081" w:rsidRDefault="00237266" w:rsidP="00237266">
      <w:pPr>
        <w:rPr>
          <w:rFonts w:ascii="Arial" w:hAnsi="Arial" w:cs="Arial"/>
          <w:color w:val="808080"/>
        </w:rPr>
      </w:pPr>
      <w:r w:rsidRPr="00446081">
        <w:rPr>
          <w:rFonts w:ascii="Arial" w:hAnsi="Arial" w:cs="Arial"/>
          <w:color w:val="808080"/>
        </w:rPr>
        <w:t>(Replaces C1-244491)</w:t>
      </w:r>
    </w:p>
    <w:p w14:paraId="1EEA198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2C58979" w14:textId="77777777" w:rsidR="00237266" w:rsidRPr="00446081" w:rsidRDefault="00237266" w:rsidP="00237266">
      <w:pPr>
        <w:rPr>
          <w:rFonts w:ascii="Arial" w:hAnsi="Arial" w:cs="Arial"/>
          <w:b/>
          <w:sz w:val="24"/>
        </w:rPr>
      </w:pPr>
      <w:r w:rsidRPr="00446081">
        <w:rPr>
          <w:rFonts w:ascii="Arial" w:hAnsi="Arial" w:cs="Arial"/>
          <w:b/>
          <w:color w:val="0000FF"/>
          <w:sz w:val="24"/>
        </w:rPr>
        <w:t>C1-244493</w:t>
      </w:r>
      <w:r w:rsidRPr="00446081">
        <w:rPr>
          <w:rFonts w:ascii="Arial" w:hAnsi="Arial" w:cs="Arial"/>
          <w:b/>
          <w:color w:val="0000FF"/>
          <w:sz w:val="24"/>
        </w:rPr>
        <w:tab/>
      </w:r>
      <w:r w:rsidRPr="00446081">
        <w:rPr>
          <w:rFonts w:ascii="Arial" w:hAnsi="Arial" w:cs="Arial"/>
          <w:b/>
          <w:sz w:val="24"/>
        </w:rPr>
        <w:t>Correction to use of type 6 IEs</w:t>
      </w:r>
    </w:p>
    <w:p w14:paraId="120C5079"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24.007 v18.2.0</w:t>
      </w:r>
      <w:r w:rsidRPr="00446081">
        <w:rPr>
          <w:rFonts w:ascii="Arial" w:hAnsi="Arial" w:cs="Arial"/>
        </w:rPr>
        <w:tab/>
        <w:t xml:space="preserve">  CR-0158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7F137DAD" w14:textId="77777777" w:rsidR="00237266" w:rsidRPr="00446081" w:rsidRDefault="00237266" w:rsidP="00237266">
      <w:pPr>
        <w:rPr>
          <w:rFonts w:ascii="Arial" w:hAnsi="Arial" w:cs="Arial"/>
          <w:color w:val="808080"/>
        </w:rPr>
      </w:pPr>
      <w:r w:rsidRPr="00446081">
        <w:rPr>
          <w:rFonts w:ascii="Arial" w:hAnsi="Arial" w:cs="Arial"/>
          <w:color w:val="808080"/>
        </w:rPr>
        <w:t>(Replaces C1-244422)</w:t>
      </w:r>
    </w:p>
    <w:p w14:paraId="2DE56C3A" w14:textId="77777777" w:rsidR="00237266" w:rsidRPr="00446081" w:rsidRDefault="00237266" w:rsidP="00237266">
      <w:pPr>
        <w:rPr>
          <w:rFonts w:ascii="Arial" w:hAnsi="Arial" w:cs="Arial"/>
          <w:b/>
        </w:rPr>
      </w:pPr>
      <w:r w:rsidRPr="00446081">
        <w:rPr>
          <w:rFonts w:ascii="Arial" w:hAnsi="Arial" w:cs="Arial"/>
          <w:b/>
        </w:rPr>
        <w:t xml:space="preserve">Abstract: </w:t>
      </w:r>
    </w:p>
    <w:p w14:paraId="20995E9F" w14:textId="77777777" w:rsidR="00237266" w:rsidRPr="00446081" w:rsidRDefault="00237266" w:rsidP="00237266">
      <w:pPr>
        <w:rPr>
          <w:rFonts w:ascii="Arial" w:hAnsi="Arial" w:cs="Arial"/>
        </w:rPr>
      </w:pPr>
      <w:r w:rsidRPr="00446081">
        <w:rPr>
          <w:rFonts w:ascii="Arial" w:hAnsi="Arial" w:cs="Arial"/>
        </w:rPr>
        <w:t>V1: WID corrected.</w:t>
      </w:r>
    </w:p>
    <w:p w14:paraId="3D43ECC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79F986B2" w14:textId="77777777" w:rsidR="00237266" w:rsidRPr="00446081" w:rsidRDefault="00237266" w:rsidP="00237266">
      <w:pPr>
        <w:pStyle w:val="Heading3"/>
        <w:rPr>
          <w:rFonts w:cs="Arial"/>
        </w:rPr>
      </w:pPr>
      <w:bookmarkStart w:id="126" w:name="_Toc175914905"/>
      <w:r w:rsidRPr="00446081">
        <w:rPr>
          <w:rFonts w:cs="Arial"/>
        </w:rPr>
        <w:t>19.3</w:t>
      </w:r>
      <w:r w:rsidRPr="00446081">
        <w:rPr>
          <w:rFonts w:cs="Arial"/>
        </w:rPr>
        <w:tab/>
        <w:t>WIs for IMS and MC</w:t>
      </w:r>
      <w:bookmarkEnd w:id="126"/>
    </w:p>
    <w:p w14:paraId="54A13541" w14:textId="77777777" w:rsidR="00237266" w:rsidRPr="00446081" w:rsidRDefault="00237266" w:rsidP="00237266">
      <w:pPr>
        <w:pStyle w:val="Heading4"/>
        <w:rPr>
          <w:rFonts w:cs="Arial"/>
        </w:rPr>
      </w:pPr>
      <w:bookmarkStart w:id="127" w:name="_Toc175914906"/>
      <w:r w:rsidRPr="00446081">
        <w:rPr>
          <w:rFonts w:cs="Arial"/>
        </w:rPr>
        <w:t>19.3.1</w:t>
      </w:r>
      <w:r w:rsidRPr="00446081">
        <w:rPr>
          <w:rFonts w:cs="Arial"/>
        </w:rPr>
        <w:tab/>
        <w:t>MCProtoc19</w:t>
      </w:r>
      <w:bookmarkEnd w:id="127"/>
    </w:p>
    <w:p w14:paraId="2A37F241" w14:textId="77777777" w:rsidR="00237266" w:rsidRPr="00446081" w:rsidRDefault="00237266" w:rsidP="00237266">
      <w:pPr>
        <w:rPr>
          <w:rFonts w:ascii="Arial" w:hAnsi="Arial" w:cs="Arial"/>
          <w:b/>
          <w:sz w:val="24"/>
        </w:rPr>
      </w:pPr>
      <w:r w:rsidRPr="00446081">
        <w:rPr>
          <w:rFonts w:ascii="Arial" w:hAnsi="Arial" w:cs="Arial"/>
          <w:b/>
          <w:color w:val="0000FF"/>
          <w:sz w:val="24"/>
        </w:rPr>
        <w:t>C1-244077</w:t>
      </w:r>
      <w:r w:rsidRPr="00446081">
        <w:rPr>
          <w:rFonts w:ascii="Arial" w:hAnsi="Arial" w:cs="Arial"/>
          <w:b/>
          <w:color w:val="0000FF"/>
          <w:sz w:val="24"/>
        </w:rPr>
        <w:tab/>
      </w:r>
      <w:r w:rsidRPr="00446081">
        <w:rPr>
          <w:rFonts w:ascii="Arial" w:hAnsi="Arial" w:cs="Arial"/>
          <w:b/>
          <w:sz w:val="24"/>
        </w:rPr>
        <w:t>Corrections for MCPTT private call transfer</w:t>
      </w:r>
    </w:p>
    <w:p w14:paraId="2A8DF51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24.379 v18.7.0</w:t>
      </w:r>
      <w:r w:rsidRPr="00446081">
        <w:rPr>
          <w:rFonts w:ascii="Arial" w:hAnsi="Arial" w:cs="Arial"/>
        </w:rPr>
        <w:tab/>
        <w:t xml:space="preserve">  CR-0982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Kontron Transportation France</w:t>
      </w:r>
    </w:p>
    <w:p w14:paraId="3FE3C83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C1-244718</w:t>
      </w:r>
      <w:r w:rsidRPr="00446081">
        <w:rPr>
          <w:rFonts w:ascii="Arial" w:hAnsi="Arial" w:cs="Arial"/>
          <w:color w:val="993300"/>
          <w:u w:val="single"/>
        </w:rPr>
        <w:t>.</w:t>
      </w:r>
    </w:p>
    <w:p w14:paraId="45247D2B" w14:textId="77777777" w:rsidR="00237266" w:rsidRPr="00446081" w:rsidRDefault="00237266" w:rsidP="00237266">
      <w:pPr>
        <w:rPr>
          <w:rFonts w:ascii="Arial" w:hAnsi="Arial" w:cs="Arial"/>
          <w:b/>
          <w:sz w:val="24"/>
        </w:rPr>
      </w:pPr>
      <w:r w:rsidRPr="00446081">
        <w:rPr>
          <w:rFonts w:ascii="Arial" w:hAnsi="Arial" w:cs="Arial"/>
          <w:b/>
          <w:color w:val="0000FF"/>
          <w:sz w:val="24"/>
        </w:rPr>
        <w:t>C1-244718</w:t>
      </w:r>
      <w:r w:rsidRPr="00446081">
        <w:rPr>
          <w:rFonts w:ascii="Arial" w:hAnsi="Arial" w:cs="Arial"/>
          <w:b/>
          <w:color w:val="0000FF"/>
          <w:sz w:val="24"/>
        </w:rPr>
        <w:tab/>
      </w:r>
      <w:r w:rsidRPr="00446081">
        <w:rPr>
          <w:rFonts w:ascii="Arial" w:hAnsi="Arial" w:cs="Arial"/>
          <w:b/>
          <w:sz w:val="24"/>
        </w:rPr>
        <w:t>Corrections for MCPTT private call transfer</w:t>
      </w:r>
    </w:p>
    <w:p w14:paraId="0286304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24.379 v18.7.0</w:t>
      </w:r>
      <w:r w:rsidRPr="00446081">
        <w:rPr>
          <w:rFonts w:ascii="Arial" w:hAnsi="Arial" w:cs="Arial"/>
        </w:rPr>
        <w:tab/>
        <w:t xml:space="preserve">  CR-0982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Kontron Transportation France</w:t>
      </w:r>
    </w:p>
    <w:p w14:paraId="40F4F10B" w14:textId="77777777" w:rsidR="00237266" w:rsidRPr="00446081" w:rsidRDefault="00237266" w:rsidP="00237266">
      <w:pPr>
        <w:rPr>
          <w:rFonts w:ascii="Arial" w:hAnsi="Arial" w:cs="Arial"/>
          <w:color w:val="808080"/>
        </w:rPr>
      </w:pPr>
      <w:r w:rsidRPr="00446081">
        <w:rPr>
          <w:rFonts w:ascii="Arial" w:hAnsi="Arial" w:cs="Arial"/>
          <w:color w:val="808080"/>
        </w:rPr>
        <w:t>(Replaces C1-244077)</w:t>
      </w:r>
    </w:p>
    <w:p w14:paraId="4DC4E26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4FAB31F5" w14:textId="77777777" w:rsidR="00237266" w:rsidRPr="00446081" w:rsidRDefault="00237266" w:rsidP="00237266">
      <w:pPr>
        <w:rPr>
          <w:rFonts w:ascii="Arial" w:hAnsi="Arial" w:cs="Arial"/>
          <w:b/>
          <w:sz w:val="24"/>
        </w:rPr>
      </w:pPr>
      <w:r w:rsidRPr="00446081">
        <w:rPr>
          <w:rFonts w:ascii="Arial" w:hAnsi="Arial" w:cs="Arial"/>
          <w:b/>
          <w:color w:val="0000FF"/>
          <w:sz w:val="24"/>
        </w:rPr>
        <w:t>C1-244083</w:t>
      </w:r>
      <w:r w:rsidRPr="00446081">
        <w:rPr>
          <w:rFonts w:ascii="Arial" w:hAnsi="Arial" w:cs="Arial"/>
          <w:b/>
          <w:color w:val="0000FF"/>
          <w:sz w:val="24"/>
        </w:rPr>
        <w:tab/>
      </w:r>
      <w:r w:rsidRPr="00446081">
        <w:rPr>
          <w:rFonts w:ascii="Arial" w:hAnsi="Arial" w:cs="Arial"/>
          <w:b/>
          <w:sz w:val="24"/>
        </w:rPr>
        <w:t>Corrections to Group Regroup Procedures</w:t>
      </w:r>
    </w:p>
    <w:p w14:paraId="025CFE9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24.379 v18.7.0</w:t>
      </w:r>
      <w:r w:rsidRPr="00446081">
        <w:rPr>
          <w:rFonts w:ascii="Arial" w:hAnsi="Arial" w:cs="Arial"/>
        </w:rPr>
        <w:tab/>
        <w:t xml:space="preserve">  CR-0983  rev  Cat: D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Motorola Solutions UK Ltd.</w:t>
      </w:r>
    </w:p>
    <w:p w14:paraId="12088C2E" w14:textId="77777777" w:rsidR="00237266" w:rsidRPr="00446081" w:rsidRDefault="00237266" w:rsidP="00237266">
      <w:pPr>
        <w:rPr>
          <w:rFonts w:ascii="Arial" w:hAnsi="Arial" w:cs="Arial"/>
          <w:b/>
        </w:rPr>
      </w:pPr>
      <w:r w:rsidRPr="00446081">
        <w:rPr>
          <w:rFonts w:ascii="Arial" w:hAnsi="Arial" w:cs="Arial"/>
          <w:b/>
        </w:rPr>
        <w:t xml:space="preserve">Abstract: </w:t>
      </w:r>
    </w:p>
    <w:p w14:paraId="47EDAEED" w14:textId="77777777" w:rsidR="00237266" w:rsidRPr="00446081" w:rsidRDefault="00237266" w:rsidP="00237266">
      <w:pPr>
        <w:rPr>
          <w:rFonts w:ascii="Arial" w:hAnsi="Arial" w:cs="Arial"/>
        </w:rPr>
      </w:pPr>
      <w:r w:rsidRPr="00446081">
        <w:rPr>
          <w:rFonts w:ascii="Arial" w:hAnsi="Arial" w:cs="Arial"/>
        </w:rPr>
        <w:t>CR for minor corrections to Group re-Group procedures</w:t>
      </w:r>
    </w:p>
    <w:p w14:paraId="2B2282C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C1-244719</w:t>
      </w:r>
      <w:r w:rsidRPr="00446081">
        <w:rPr>
          <w:rFonts w:ascii="Arial" w:hAnsi="Arial" w:cs="Arial"/>
          <w:color w:val="993300"/>
          <w:u w:val="single"/>
        </w:rPr>
        <w:t>.</w:t>
      </w:r>
    </w:p>
    <w:p w14:paraId="009FE140" w14:textId="77777777" w:rsidR="00237266" w:rsidRPr="00446081" w:rsidRDefault="00237266" w:rsidP="00237266">
      <w:pPr>
        <w:rPr>
          <w:rFonts w:ascii="Arial" w:hAnsi="Arial" w:cs="Arial"/>
          <w:b/>
          <w:sz w:val="24"/>
        </w:rPr>
      </w:pPr>
      <w:r w:rsidRPr="00446081">
        <w:rPr>
          <w:rFonts w:ascii="Arial" w:hAnsi="Arial" w:cs="Arial"/>
          <w:b/>
          <w:color w:val="0000FF"/>
          <w:sz w:val="24"/>
        </w:rPr>
        <w:t>C1-244719</w:t>
      </w:r>
      <w:r w:rsidRPr="00446081">
        <w:rPr>
          <w:rFonts w:ascii="Arial" w:hAnsi="Arial" w:cs="Arial"/>
          <w:b/>
          <w:color w:val="0000FF"/>
          <w:sz w:val="24"/>
        </w:rPr>
        <w:tab/>
      </w:r>
      <w:r w:rsidRPr="00446081">
        <w:rPr>
          <w:rFonts w:ascii="Arial" w:hAnsi="Arial" w:cs="Arial"/>
          <w:b/>
          <w:sz w:val="24"/>
        </w:rPr>
        <w:t>Corrections to Group Regroup Procedures</w:t>
      </w:r>
    </w:p>
    <w:p w14:paraId="0011F8C3"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24.379 v18.7.0</w:t>
      </w:r>
      <w:r w:rsidRPr="00446081">
        <w:rPr>
          <w:rFonts w:ascii="Arial" w:hAnsi="Arial" w:cs="Arial"/>
        </w:rPr>
        <w:tab/>
        <w:t xml:space="preserve">  CR-0983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Motorola Solutions UK Ltd.</w:t>
      </w:r>
    </w:p>
    <w:p w14:paraId="0BCBF1E6" w14:textId="77777777" w:rsidR="00237266" w:rsidRPr="00446081" w:rsidRDefault="00237266" w:rsidP="00237266">
      <w:pPr>
        <w:rPr>
          <w:rFonts w:ascii="Arial" w:hAnsi="Arial" w:cs="Arial"/>
          <w:color w:val="808080"/>
        </w:rPr>
      </w:pPr>
      <w:r w:rsidRPr="00446081">
        <w:rPr>
          <w:rFonts w:ascii="Arial" w:hAnsi="Arial" w:cs="Arial"/>
          <w:color w:val="808080"/>
        </w:rPr>
        <w:t>(Replaces C1-244083)</w:t>
      </w:r>
    </w:p>
    <w:p w14:paraId="46D956CF"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1426ADD9" w14:textId="77777777" w:rsidR="00237266" w:rsidRPr="00446081" w:rsidRDefault="00237266" w:rsidP="00237266">
      <w:pPr>
        <w:rPr>
          <w:rFonts w:ascii="Arial" w:hAnsi="Arial" w:cs="Arial"/>
          <w:b/>
          <w:sz w:val="24"/>
        </w:rPr>
      </w:pPr>
      <w:r w:rsidRPr="00446081">
        <w:rPr>
          <w:rFonts w:ascii="Arial" w:hAnsi="Arial" w:cs="Arial"/>
          <w:b/>
          <w:color w:val="0000FF"/>
          <w:sz w:val="24"/>
        </w:rPr>
        <w:t>C1-244166</w:t>
      </w:r>
      <w:r w:rsidRPr="00446081">
        <w:rPr>
          <w:rFonts w:ascii="Arial" w:hAnsi="Arial" w:cs="Arial"/>
          <w:b/>
          <w:color w:val="0000FF"/>
          <w:sz w:val="24"/>
        </w:rPr>
        <w:tab/>
      </w:r>
      <w:r w:rsidRPr="00446081">
        <w:rPr>
          <w:rFonts w:ascii="Arial" w:hAnsi="Arial" w:cs="Arial"/>
          <w:b/>
          <w:sz w:val="24"/>
        </w:rPr>
        <w:t>Correction related to ad hoc group emergency alert</w:t>
      </w:r>
    </w:p>
    <w:p w14:paraId="6BB573C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24.379 v18.7.0</w:t>
      </w:r>
      <w:r w:rsidRPr="00446081">
        <w:rPr>
          <w:rFonts w:ascii="Arial" w:hAnsi="Arial" w:cs="Arial"/>
        </w:rPr>
        <w:tab/>
        <w:t xml:space="preserve">  CR-0987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37E285FC" w14:textId="77777777" w:rsidR="00237266" w:rsidRPr="00446081" w:rsidRDefault="00237266" w:rsidP="00237266">
      <w:pPr>
        <w:rPr>
          <w:rFonts w:ascii="Arial" w:hAnsi="Arial" w:cs="Arial"/>
          <w:b/>
        </w:rPr>
      </w:pPr>
      <w:r w:rsidRPr="00446081">
        <w:rPr>
          <w:rFonts w:ascii="Arial" w:hAnsi="Arial" w:cs="Arial"/>
          <w:b/>
        </w:rPr>
        <w:t xml:space="preserve">Discussion: </w:t>
      </w:r>
    </w:p>
    <w:p w14:paraId="572305C8" w14:textId="77777777" w:rsidR="00237266" w:rsidRPr="00446081" w:rsidRDefault="00237266" w:rsidP="00237266">
      <w:pPr>
        <w:rPr>
          <w:rFonts w:ascii="Arial" w:hAnsi="Arial" w:cs="Arial"/>
        </w:rPr>
      </w:pPr>
      <w:r w:rsidRPr="00446081">
        <w:rPr>
          <w:rFonts w:ascii="Arial" w:hAnsi="Arial" w:cs="Arial"/>
        </w:rPr>
        <w:t>Merged into C1-244714</w:t>
      </w:r>
    </w:p>
    <w:p w14:paraId="3CDEE01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merged</w:t>
      </w:r>
      <w:r w:rsidRPr="00446081">
        <w:rPr>
          <w:rFonts w:ascii="Arial" w:hAnsi="Arial" w:cs="Arial"/>
          <w:color w:val="993300"/>
          <w:u w:val="single"/>
        </w:rPr>
        <w:t>.</w:t>
      </w:r>
    </w:p>
    <w:p w14:paraId="5250E335" w14:textId="77777777" w:rsidR="00237266" w:rsidRPr="00446081" w:rsidRDefault="00237266" w:rsidP="00237266">
      <w:pPr>
        <w:rPr>
          <w:rFonts w:ascii="Arial" w:hAnsi="Arial" w:cs="Arial"/>
          <w:b/>
          <w:sz w:val="24"/>
        </w:rPr>
      </w:pPr>
      <w:r w:rsidRPr="00446081">
        <w:rPr>
          <w:rFonts w:ascii="Arial" w:hAnsi="Arial" w:cs="Arial"/>
          <w:b/>
          <w:color w:val="0000FF"/>
          <w:sz w:val="24"/>
        </w:rPr>
        <w:t>C1-244167</w:t>
      </w:r>
      <w:r w:rsidRPr="00446081">
        <w:rPr>
          <w:rFonts w:ascii="Arial" w:hAnsi="Arial" w:cs="Arial"/>
          <w:b/>
          <w:color w:val="0000FF"/>
          <w:sz w:val="24"/>
        </w:rPr>
        <w:tab/>
      </w:r>
      <w:r w:rsidRPr="00446081">
        <w:rPr>
          <w:rFonts w:ascii="Arial" w:hAnsi="Arial" w:cs="Arial"/>
          <w:b/>
          <w:sz w:val="24"/>
        </w:rPr>
        <w:t>Correction in the &lt;allow-cancel-</w:t>
      </w:r>
      <w:proofErr w:type="spellStart"/>
      <w:r w:rsidRPr="00446081">
        <w:rPr>
          <w:rFonts w:ascii="Arial" w:hAnsi="Arial" w:cs="Arial"/>
          <w:b/>
          <w:sz w:val="24"/>
        </w:rPr>
        <w:t>adhoc</w:t>
      </w:r>
      <w:proofErr w:type="spellEnd"/>
      <w:r w:rsidRPr="00446081">
        <w:rPr>
          <w:rFonts w:ascii="Arial" w:hAnsi="Arial" w:cs="Arial"/>
          <w:b/>
          <w:sz w:val="24"/>
        </w:rPr>
        <w:t>-group-emergency-alert&gt; element</w:t>
      </w:r>
    </w:p>
    <w:p w14:paraId="550030E3"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24.379 v18.7.0</w:t>
      </w:r>
      <w:r w:rsidRPr="00446081">
        <w:rPr>
          <w:rFonts w:ascii="Arial" w:hAnsi="Arial" w:cs="Arial"/>
        </w:rPr>
        <w:tab/>
        <w:t xml:space="preserve">  CR-0988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2AD2090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9DF0282" w14:textId="77777777" w:rsidR="00237266" w:rsidRPr="00446081" w:rsidRDefault="00237266" w:rsidP="00237266">
      <w:pPr>
        <w:rPr>
          <w:rFonts w:ascii="Arial" w:hAnsi="Arial" w:cs="Arial"/>
          <w:b/>
          <w:sz w:val="24"/>
        </w:rPr>
      </w:pPr>
      <w:r w:rsidRPr="00446081">
        <w:rPr>
          <w:rFonts w:ascii="Arial" w:hAnsi="Arial" w:cs="Arial"/>
          <w:b/>
          <w:color w:val="0000FF"/>
          <w:sz w:val="24"/>
        </w:rPr>
        <w:t>C1-244168</w:t>
      </w:r>
      <w:r w:rsidRPr="00446081">
        <w:rPr>
          <w:rFonts w:ascii="Arial" w:hAnsi="Arial" w:cs="Arial"/>
          <w:b/>
          <w:color w:val="0000FF"/>
          <w:sz w:val="24"/>
        </w:rPr>
        <w:tab/>
      </w:r>
      <w:r w:rsidRPr="00446081">
        <w:rPr>
          <w:rFonts w:ascii="Arial" w:hAnsi="Arial" w:cs="Arial"/>
          <w:b/>
          <w:sz w:val="24"/>
        </w:rPr>
        <w:t>SIP MESSAGE request for ad hoc emergency notification for controlling MCPTT function</w:t>
      </w:r>
    </w:p>
    <w:p w14:paraId="1ECFD4F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24.379 v18.7.0</w:t>
      </w:r>
      <w:r w:rsidRPr="00446081">
        <w:rPr>
          <w:rFonts w:ascii="Arial" w:hAnsi="Arial" w:cs="Arial"/>
        </w:rPr>
        <w:tab/>
        <w:t xml:space="preserve">  CR-0989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20FB79C7" w14:textId="77777777" w:rsidR="00237266" w:rsidRPr="00446081" w:rsidRDefault="00237266" w:rsidP="00237266">
      <w:pPr>
        <w:rPr>
          <w:rFonts w:ascii="Arial" w:hAnsi="Arial" w:cs="Arial"/>
          <w:b/>
        </w:rPr>
      </w:pPr>
      <w:r w:rsidRPr="00446081">
        <w:rPr>
          <w:rFonts w:ascii="Arial" w:hAnsi="Arial" w:cs="Arial"/>
          <w:b/>
        </w:rPr>
        <w:t xml:space="preserve">Discussion: </w:t>
      </w:r>
    </w:p>
    <w:p w14:paraId="1F8EB8D1" w14:textId="77777777" w:rsidR="00237266" w:rsidRPr="00446081" w:rsidRDefault="00237266" w:rsidP="00237266">
      <w:pPr>
        <w:rPr>
          <w:rFonts w:ascii="Arial" w:hAnsi="Arial" w:cs="Arial"/>
        </w:rPr>
      </w:pPr>
      <w:r w:rsidRPr="00446081">
        <w:rPr>
          <w:rFonts w:ascii="Arial" w:hAnsi="Arial" w:cs="Arial"/>
        </w:rPr>
        <w:t>Merged into C1-244714</w:t>
      </w:r>
    </w:p>
    <w:p w14:paraId="394C28D8"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merged</w:t>
      </w:r>
      <w:r w:rsidRPr="00446081">
        <w:rPr>
          <w:rFonts w:ascii="Arial" w:hAnsi="Arial" w:cs="Arial"/>
          <w:color w:val="993300"/>
          <w:u w:val="single"/>
        </w:rPr>
        <w:t>.</w:t>
      </w:r>
    </w:p>
    <w:p w14:paraId="62249B80" w14:textId="77777777" w:rsidR="00237266" w:rsidRPr="00446081" w:rsidRDefault="00237266" w:rsidP="00237266">
      <w:pPr>
        <w:rPr>
          <w:rFonts w:ascii="Arial" w:hAnsi="Arial" w:cs="Arial"/>
          <w:b/>
          <w:sz w:val="24"/>
        </w:rPr>
      </w:pPr>
      <w:r w:rsidRPr="00446081">
        <w:rPr>
          <w:rFonts w:ascii="Arial" w:hAnsi="Arial" w:cs="Arial"/>
          <w:b/>
          <w:color w:val="0000FF"/>
          <w:sz w:val="24"/>
        </w:rPr>
        <w:t>C1-244169</w:t>
      </w:r>
      <w:r w:rsidRPr="00446081">
        <w:rPr>
          <w:rFonts w:ascii="Arial" w:hAnsi="Arial" w:cs="Arial"/>
          <w:b/>
          <w:color w:val="0000FF"/>
          <w:sz w:val="24"/>
        </w:rPr>
        <w:tab/>
      </w:r>
      <w:r w:rsidRPr="00446081">
        <w:rPr>
          <w:rFonts w:ascii="Arial" w:hAnsi="Arial" w:cs="Arial"/>
          <w:b/>
          <w:sz w:val="24"/>
        </w:rPr>
        <w:t>Correction in the controlling MCPTT server operation for an MCPTT user not authorized for MCPTT ad hoc group emergency alert participant information</w:t>
      </w:r>
    </w:p>
    <w:p w14:paraId="13705C5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24.379 v18.7.0</w:t>
      </w:r>
      <w:r w:rsidRPr="00446081">
        <w:rPr>
          <w:rFonts w:ascii="Arial" w:hAnsi="Arial" w:cs="Arial"/>
        </w:rPr>
        <w:tab/>
        <w:t xml:space="preserve">  CR-0990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44D7A22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24C4337" w14:textId="77777777" w:rsidR="00237266" w:rsidRPr="00446081" w:rsidRDefault="00237266" w:rsidP="00237266">
      <w:pPr>
        <w:pStyle w:val="Heading4"/>
        <w:rPr>
          <w:rFonts w:cs="Arial"/>
        </w:rPr>
      </w:pPr>
      <w:bookmarkStart w:id="128" w:name="_Toc175914907"/>
      <w:r w:rsidRPr="00446081">
        <w:rPr>
          <w:rFonts w:cs="Arial"/>
        </w:rPr>
        <w:t>19.3.2</w:t>
      </w:r>
      <w:r w:rsidRPr="00446081">
        <w:rPr>
          <w:rFonts w:cs="Arial"/>
        </w:rPr>
        <w:tab/>
        <w:t>IMSProtoc19</w:t>
      </w:r>
      <w:bookmarkEnd w:id="128"/>
    </w:p>
    <w:p w14:paraId="5966907C" w14:textId="77777777" w:rsidR="00237266" w:rsidRPr="00446081" w:rsidRDefault="00237266" w:rsidP="00237266">
      <w:pPr>
        <w:rPr>
          <w:rFonts w:ascii="Arial" w:hAnsi="Arial" w:cs="Arial"/>
          <w:b/>
          <w:sz w:val="24"/>
        </w:rPr>
      </w:pPr>
      <w:r w:rsidRPr="00446081">
        <w:rPr>
          <w:rFonts w:ascii="Arial" w:hAnsi="Arial" w:cs="Arial"/>
          <w:b/>
          <w:color w:val="0000FF"/>
          <w:sz w:val="24"/>
        </w:rPr>
        <w:t>C1-244048</w:t>
      </w:r>
      <w:r w:rsidRPr="00446081">
        <w:rPr>
          <w:rFonts w:ascii="Arial" w:hAnsi="Arial" w:cs="Arial"/>
          <w:b/>
          <w:color w:val="0000FF"/>
          <w:sz w:val="24"/>
        </w:rPr>
        <w:tab/>
      </w:r>
      <w:r w:rsidRPr="00446081">
        <w:rPr>
          <w:rFonts w:ascii="Arial" w:hAnsi="Arial" w:cs="Arial"/>
          <w:b/>
          <w:sz w:val="24"/>
        </w:rPr>
        <w:t>Change SHA2-256 and SHA2-512/256 algorithm parameter</w:t>
      </w:r>
    </w:p>
    <w:p w14:paraId="0E8724A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24.229 v18.5.0</w:t>
      </w:r>
      <w:r w:rsidRPr="00446081">
        <w:rPr>
          <w:rFonts w:ascii="Arial" w:hAnsi="Arial" w:cs="Arial"/>
        </w:rPr>
        <w:tab/>
        <w:t xml:space="preserve">  CR-6666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MediaTek Inc.</w:t>
      </w:r>
    </w:p>
    <w:p w14:paraId="10674C40"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C1-244733</w:t>
      </w:r>
      <w:r w:rsidRPr="00446081">
        <w:rPr>
          <w:rFonts w:ascii="Arial" w:hAnsi="Arial" w:cs="Arial"/>
          <w:color w:val="993300"/>
          <w:u w:val="single"/>
        </w:rPr>
        <w:t>.</w:t>
      </w:r>
    </w:p>
    <w:p w14:paraId="1CD29872" w14:textId="77777777" w:rsidR="00237266" w:rsidRPr="00446081" w:rsidRDefault="00237266" w:rsidP="00237266">
      <w:pPr>
        <w:pStyle w:val="Heading4"/>
        <w:rPr>
          <w:rFonts w:cs="Arial"/>
        </w:rPr>
      </w:pPr>
      <w:bookmarkStart w:id="129" w:name="_Toc175914908"/>
      <w:r w:rsidRPr="00446081">
        <w:rPr>
          <w:rFonts w:cs="Arial"/>
        </w:rPr>
        <w:t>19.3.3</w:t>
      </w:r>
      <w:r w:rsidRPr="00446081">
        <w:rPr>
          <w:rFonts w:cs="Arial"/>
        </w:rPr>
        <w:tab/>
      </w:r>
      <w:proofErr w:type="spellStart"/>
      <w:r w:rsidRPr="00446081">
        <w:rPr>
          <w:rFonts w:cs="Arial"/>
        </w:rPr>
        <w:t>enhMCLoc</w:t>
      </w:r>
      <w:bookmarkEnd w:id="129"/>
      <w:proofErr w:type="spellEnd"/>
    </w:p>
    <w:p w14:paraId="2FF88F22" w14:textId="77777777" w:rsidR="00237266" w:rsidRPr="00446081" w:rsidRDefault="00237266" w:rsidP="00237266">
      <w:pPr>
        <w:rPr>
          <w:rFonts w:ascii="Arial" w:hAnsi="Arial" w:cs="Arial"/>
          <w:b/>
          <w:sz w:val="24"/>
        </w:rPr>
      </w:pPr>
      <w:r w:rsidRPr="00446081">
        <w:rPr>
          <w:rFonts w:ascii="Arial" w:hAnsi="Arial" w:cs="Arial"/>
          <w:b/>
          <w:color w:val="0000FF"/>
          <w:sz w:val="24"/>
        </w:rPr>
        <w:t>C1-244121</w:t>
      </w:r>
      <w:r w:rsidRPr="00446081">
        <w:rPr>
          <w:rFonts w:ascii="Arial" w:hAnsi="Arial" w:cs="Arial"/>
          <w:b/>
          <w:color w:val="0000FF"/>
          <w:sz w:val="24"/>
        </w:rPr>
        <w:tab/>
      </w:r>
      <w:r w:rsidRPr="00446081">
        <w:rPr>
          <w:rFonts w:ascii="Arial" w:hAnsi="Arial" w:cs="Arial"/>
          <w:b/>
          <w:sz w:val="24"/>
        </w:rPr>
        <w:t>SUBSCRIBE to Location Monitoring for MCPTT Service.</w:t>
      </w:r>
    </w:p>
    <w:p w14:paraId="3FDDB36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24.379 v18.7.0</w:t>
      </w:r>
      <w:r w:rsidRPr="00446081">
        <w:rPr>
          <w:rFonts w:ascii="Arial" w:hAnsi="Arial" w:cs="Arial"/>
        </w:rPr>
        <w:tab/>
        <w:t xml:space="preserve">  CR-0984  rev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Motorola Solutions UK Ltd.</w:t>
      </w:r>
    </w:p>
    <w:p w14:paraId="3C0B034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C1-244720</w:t>
      </w:r>
      <w:r w:rsidRPr="00446081">
        <w:rPr>
          <w:rFonts w:ascii="Arial" w:hAnsi="Arial" w:cs="Arial"/>
          <w:color w:val="993300"/>
          <w:u w:val="single"/>
        </w:rPr>
        <w:t>.</w:t>
      </w:r>
    </w:p>
    <w:p w14:paraId="39363248" w14:textId="77777777" w:rsidR="00237266" w:rsidRPr="00446081" w:rsidRDefault="00237266" w:rsidP="00237266">
      <w:pPr>
        <w:rPr>
          <w:rFonts w:ascii="Arial" w:hAnsi="Arial" w:cs="Arial"/>
          <w:b/>
          <w:sz w:val="24"/>
        </w:rPr>
      </w:pPr>
      <w:r w:rsidRPr="00446081">
        <w:rPr>
          <w:rFonts w:ascii="Arial" w:hAnsi="Arial" w:cs="Arial"/>
          <w:b/>
          <w:color w:val="0000FF"/>
          <w:sz w:val="24"/>
        </w:rPr>
        <w:t>C1-244720</w:t>
      </w:r>
      <w:r w:rsidRPr="00446081">
        <w:rPr>
          <w:rFonts w:ascii="Arial" w:hAnsi="Arial" w:cs="Arial"/>
          <w:b/>
          <w:color w:val="0000FF"/>
          <w:sz w:val="24"/>
        </w:rPr>
        <w:tab/>
      </w:r>
      <w:r w:rsidRPr="00446081">
        <w:rPr>
          <w:rFonts w:ascii="Arial" w:hAnsi="Arial" w:cs="Arial"/>
          <w:b/>
          <w:sz w:val="24"/>
        </w:rPr>
        <w:t>SUBSCRIBE to Location Monitoring for MCPTT Service.</w:t>
      </w:r>
    </w:p>
    <w:p w14:paraId="0E443E4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24.379 v18.7.0</w:t>
      </w:r>
      <w:r w:rsidRPr="00446081">
        <w:rPr>
          <w:rFonts w:ascii="Arial" w:hAnsi="Arial" w:cs="Arial"/>
        </w:rPr>
        <w:tab/>
        <w:t xml:space="preserve">  CR-0984  rev 1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Motorola Solutions UK Ltd.</w:t>
      </w:r>
    </w:p>
    <w:p w14:paraId="171FB230" w14:textId="77777777" w:rsidR="00237266" w:rsidRPr="00446081" w:rsidRDefault="00237266" w:rsidP="00237266">
      <w:pPr>
        <w:rPr>
          <w:rFonts w:ascii="Arial" w:hAnsi="Arial" w:cs="Arial"/>
          <w:color w:val="808080"/>
        </w:rPr>
      </w:pPr>
      <w:r w:rsidRPr="00446081">
        <w:rPr>
          <w:rFonts w:ascii="Arial" w:hAnsi="Arial" w:cs="Arial"/>
          <w:color w:val="808080"/>
        </w:rPr>
        <w:t>(Replaces C1-244121)</w:t>
      </w:r>
    </w:p>
    <w:p w14:paraId="3E170D8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77D3CF1E" w14:textId="77777777" w:rsidR="00237266" w:rsidRPr="00446081" w:rsidRDefault="00237266" w:rsidP="00237266">
      <w:pPr>
        <w:rPr>
          <w:rFonts w:ascii="Arial" w:hAnsi="Arial" w:cs="Arial"/>
          <w:b/>
          <w:sz w:val="24"/>
        </w:rPr>
      </w:pPr>
      <w:r w:rsidRPr="00446081">
        <w:rPr>
          <w:rFonts w:ascii="Arial" w:hAnsi="Arial" w:cs="Arial"/>
          <w:b/>
          <w:color w:val="0000FF"/>
          <w:sz w:val="24"/>
        </w:rPr>
        <w:t>C1-244122</w:t>
      </w:r>
      <w:r w:rsidRPr="00446081">
        <w:rPr>
          <w:rFonts w:ascii="Arial" w:hAnsi="Arial" w:cs="Arial"/>
          <w:b/>
          <w:color w:val="0000FF"/>
          <w:sz w:val="24"/>
        </w:rPr>
        <w:tab/>
      </w:r>
      <w:r w:rsidRPr="00446081">
        <w:rPr>
          <w:rFonts w:ascii="Arial" w:hAnsi="Arial" w:cs="Arial"/>
          <w:b/>
          <w:sz w:val="24"/>
        </w:rPr>
        <w:t>UNSUBSCRIBE to Location Monitoring for MCPTT Service.</w:t>
      </w:r>
    </w:p>
    <w:p w14:paraId="146DFFF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24.379 v18.7.0</w:t>
      </w:r>
      <w:r w:rsidRPr="00446081">
        <w:rPr>
          <w:rFonts w:ascii="Arial" w:hAnsi="Arial" w:cs="Arial"/>
        </w:rPr>
        <w:tab/>
        <w:t xml:space="preserve">  CR-0985  rev  Cat: B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Motorola Solutions UK Ltd.</w:t>
      </w:r>
    </w:p>
    <w:p w14:paraId="7A990AC1" w14:textId="77777777" w:rsidR="00237266" w:rsidRPr="00446081" w:rsidRDefault="00237266" w:rsidP="00237266">
      <w:pPr>
        <w:rPr>
          <w:rFonts w:ascii="Arial" w:hAnsi="Arial" w:cs="Arial"/>
          <w:b/>
        </w:rPr>
      </w:pPr>
      <w:r w:rsidRPr="00446081">
        <w:rPr>
          <w:rFonts w:ascii="Arial" w:hAnsi="Arial" w:cs="Arial"/>
          <w:b/>
        </w:rPr>
        <w:t xml:space="preserve">Abstract: </w:t>
      </w:r>
    </w:p>
    <w:p w14:paraId="65683C72" w14:textId="77777777" w:rsidR="00237266" w:rsidRPr="00446081" w:rsidRDefault="00237266" w:rsidP="00237266">
      <w:pPr>
        <w:rPr>
          <w:rFonts w:ascii="Arial" w:hAnsi="Arial" w:cs="Arial"/>
        </w:rPr>
      </w:pPr>
      <w:r w:rsidRPr="00446081">
        <w:rPr>
          <w:rFonts w:ascii="Arial" w:hAnsi="Arial" w:cs="Arial"/>
        </w:rPr>
        <w:t>This CR contents have been incorporated in the CR C1-244121.</w:t>
      </w:r>
    </w:p>
    <w:p w14:paraId="0AF0D95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withdrawn</w:t>
      </w:r>
      <w:r w:rsidRPr="00446081">
        <w:rPr>
          <w:rFonts w:ascii="Arial" w:hAnsi="Arial" w:cs="Arial"/>
          <w:color w:val="993300"/>
          <w:u w:val="single"/>
        </w:rPr>
        <w:t>.</w:t>
      </w:r>
    </w:p>
    <w:p w14:paraId="62E5F8A0" w14:textId="77777777" w:rsidR="00237266" w:rsidRPr="00446081" w:rsidRDefault="00237266" w:rsidP="00237266">
      <w:pPr>
        <w:rPr>
          <w:rFonts w:ascii="Arial" w:hAnsi="Arial" w:cs="Arial"/>
          <w:b/>
          <w:sz w:val="24"/>
        </w:rPr>
      </w:pPr>
      <w:r w:rsidRPr="00446081">
        <w:rPr>
          <w:rFonts w:ascii="Arial" w:hAnsi="Arial" w:cs="Arial"/>
          <w:b/>
          <w:color w:val="0000FF"/>
          <w:sz w:val="24"/>
        </w:rPr>
        <w:t>C1-244200</w:t>
      </w:r>
      <w:r w:rsidRPr="00446081">
        <w:rPr>
          <w:rFonts w:ascii="Arial" w:hAnsi="Arial" w:cs="Arial"/>
          <w:b/>
          <w:color w:val="0000FF"/>
          <w:sz w:val="24"/>
        </w:rPr>
        <w:tab/>
      </w:r>
      <w:r w:rsidRPr="00446081">
        <w:rPr>
          <w:rFonts w:ascii="Arial" w:hAnsi="Arial" w:cs="Arial"/>
          <w:b/>
          <w:sz w:val="24"/>
        </w:rPr>
        <w:t>Registration and service authorization to LMS</w:t>
      </w:r>
    </w:p>
    <w:p w14:paraId="022BF68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24.283 v</w:t>
      </w:r>
      <w:r w:rsidRPr="00446081">
        <w:rPr>
          <w:rFonts w:ascii="Arial" w:hAnsi="Arial" w:cs="Arial"/>
        </w:rPr>
        <w:tab/>
        <w:t xml:space="preserve">  CR-  rev  Cat: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 / Magnus</w:t>
      </w:r>
    </w:p>
    <w:p w14:paraId="63E4D047" w14:textId="77777777" w:rsidR="00237266" w:rsidRPr="00446081" w:rsidRDefault="00237266" w:rsidP="00237266">
      <w:pPr>
        <w:rPr>
          <w:rFonts w:ascii="Arial" w:hAnsi="Arial" w:cs="Arial"/>
          <w:b/>
        </w:rPr>
      </w:pPr>
      <w:r w:rsidRPr="00446081">
        <w:rPr>
          <w:rFonts w:ascii="Arial" w:hAnsi="Arial" w:cs="Arial"/>
          <w:b/>
        </w:rPr>
        <w:t xml:space="preserve">Abstract: </w:t>
      </w:r>
    </w:p>
    <w:p w14:paraId="7EAEAC46" w14:textId="77777777" w:rsidR="00237266" w:rsidRPr="00446081" w:rsidRDefault="00237266" w:rsidP="00237266">
      <w:pPr>
        <w:rPr>
          <w:rFonts w:ascii="Arial" w:hAnsi="Arial" w:cs="Arial"/>
        </w:rPr>
      </w:pPr>
      <w:r w:rsidRPr="00446081">
        <w:rPr>
          <w:rFonts w:ascii="Arial" w:hAnsi="Arial" w:cs="Arial"/>
        </w:rPr>
        <w:t>Registration and service authorization to LMS discussion</w:t>
      </w:r>
    </w:p>
    <w:p w14:paraId="0CF579C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4F0C76F9" w14:textId="77777777" w:rsidR="00237266" w:rsidRPr="00446081" w:rsidRDefault="00237266" w:rsidP="00237266">
      <w:pPr>
        <w:rPr>
          <w:rFonts w:ascii="Arial" w:hAnsi="Arial" w:cs="Arial"/>
          <w:b/>
          <w:sz w:val="24"/>
        </w:rPr>
      </w:pPr>
      <w:r w:rsidRPr="00446081">
        <w:rPr>
          <w:rFonts w:ascii="Arial" w:hAnsi="Arial" w:cs="Arial"/>
          <w:b/>
          <w:color w:val="0000FF"/>
          <w:sz w:val="24"/>
        </w:rPr>
        <w:t>C1-244201</w:t>
      </w:r>
      <w:r w:rsidRPr="00446081">
        <w:rPr>
          <w:rFonts w:ascii="Arial" w:hAnsi="Arial" w:cs="Arial"/>
          <w:b/>
          <w:color w:val="0000FF"/>
          <w:sz w:val="24"/>
        </w:rPr>
        <w:tab/>
      </w:r>
      <w:r w:rsidRPr="00446081">
        <w:rPr>
          <w:rFonts w:ascii="Arial" w:hAnsi="Arial" w:cs="Arial"/>
          <w:b/>
          <w:sz w:val="24"/>
        </w:rPr>
        <w:t>Protocol options on MC Location Management</w:t>
      </w:r>
    </w:p>
    <w:p w14:paraId="79D4731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discussion</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24.283 v</w:t>
      </w:r>
      <w:r w:rsidRPr="00446081">
        <w:rPr>
          <w:rFonts w:ascii="Arial" w:hAnsi="Arial" w:cs="Arial"/>
        </w:rPr>
        <w:tab/>
        <w:t xml:space="preserve">  CR-  rev  Cat: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 / Magnus</w:t>
      </w:r>
    </w:p>
    <w:p w14:paraId="4143DF4F" w14:textId="77777777" w:rsidR="00237266" w:rsidRPr="00446081" w:rsidRDefault="00237266" w:rsidP="00237266">
      <w:pPr>
        <w:rPr>
          <w:rFonts w:ascii="Arial" w:hAnsi="Arial" w:cs="Arial"/>
          <w:b/>
        </w:rPr>
      </w:pPr>
      <w:r w:rsidRPr="00446081">
        <w:rPr>
          <w:rFonts w:ascii="Arial" w:hAnsi="Arial" w:cs="Arial"/>
          <w:b/>
        </w:rPr>
        <w:t xml:space="preserve">Abstract: </w:t>
      </w:r>
    </w:p>
    <w:p w14:paraId="57B66BD9" w14:textId="77777777" w:rsidR="00237266" w:rsidRPr="00446081" w:rsidRDefault="00237266" w:rsidP="00237266">
      <w:pPr>
        <w:rPr>
          <w:rFonts w:ascii="Arial" w:hAnsi="Arial" w:cs="Arial"/>
        </w:rPr>
      </w:pPr>
      <w:r w:rsidRPr="00446081">
        <w:rPr>
          <w:rFonts w:ascii="Arial" w:hAnsi="Arial" w:cs="Arial"/>
        </w:rPr>
        <w:t>Discussion on how to document the protocol</w:t>
      </w:r>
    </w:p>
    <w:p w14:paraId="1C976AB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noted</w:t>
      </w:r>
      <w:r w:rsidRPr="00446081">
        <w:rPr>
          <w:rFonts w:ascii="Arial" w:hAnsi="Arial" w:cs="Arial"/>
          <w:color w:val="993300"/>
          <w:u w:val="single"/>
        </w:rPr>
        <w:t>.</w:t>
      </w:r>
    </w:p>
    <w:p w14:paraId="377EBD59" w14:textId="77777777" w:rsidR="00237266" w:rsidRPr="00446081" w:rsidRDefault="00237266" w:rsidP="00237266">
      <w:pPr>
        <w:rPr>
          <w:rFonts w:ascii="Arial" w:hAnsi="Arial" w:cs="Arial"/>
          <w:b/>
          <w:sz w:val="24"/>
        </w:rPr>
      </w:pPr>
      <w:r w:rsidRPr="00446081">
        <w:rPr>
          <w:rFonts w:ascii="Arial" w:hAnsi="Arial" w:cs="Arial"/>
          <w:b/>
          <w:color w:val="0000FF"/>
          <w:sz w:val="24"/>
        </w:rPr>
        <w:t>C1-244202</w:t>
      </w:r>
      <w:r w:rsidRPr="00446081">
        <w:rPr>
          <w:rFonts w:ascii="Arial" w:hAnsi="Arial" w:cs="Arial"/>
          <w:b/>
          <w:color w:val="0000FF"/>
          <w:sz w:val="24"/>
        </w:rPr>
        <w:tab/>
      </w:r>
      <w:r w:rsidRPr="00446081">
        <w:rPr>
          <w:rFonts w:ascii="Arial" w:hAnsi="Arial" w:cs="Arial"/>
          <w:b/>
          <w:sz w:val="24"/>
        </w:rPr>
        <w:t>Pseudo-CR on MC Identities in MC Loc</w:t>
      </w:r>
    </w:p>
    <w:p w14:paraId="1D2BEDA7"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Type: </w:t>
      </w:r>
      <w:proofErr w:type="spellStart"/>
      <w:r w:rsidRPr="00446081">
        <w:rPr>
          <w:rFonts w:ascii="Arial" w:hAnsi="Arial" w:cs="Arial"/>
          <w:i/>
        </w:rPr>
        <w:t>pCR</w:t>
      </w:r>
      <w:proofErr w:type="spellEnd"/>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24.283 v0.1.0</w:t>
      </w:r>
      <w:r w:rsidRPr="00446081">
        <w:rPr>
          <w:rFonts w:ascii="Arial" w:hAnsi="Arial" w:cs="Arial"/>
        </w:rPr>
        <w:tab/>
        <w:t xml:space="preserve">  CR-  rev  Cat: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Ericsson / Magnus</w:t>
      </w:r>
    </w:p>
    <w:p w14:paraId="39C20526" w14:textId="77777777" w:rsidR="00237266" w:rsidRPr="00446081" w:rsidRDefault="00237266" w:rsidP="00237266">
      <w:pPr>
        <w:rPr>
          <w:rFonts w:ascii="Arial" w:hAnsi="Arial" w:cs="Arial"/>
          <w:b/>
        </w:rPr>
      </w:pPr>
      <w:r w:rsidRPr="00446081">
        <w:rPr>
          <w:rFonts w:ascii="Arial" w:hAnsi="Arial" w:cs="Arial"/>
          <w:b/>
        </w:rPr>
        <w:t xml:space="preserve">Abstract: </w:t>
      </w:r>
    </w:p>
    <w:p w14:paraId="02AAC1B4" w14:textId="77777777" w:rsidR="00237266" w:rsidRPr="00446081" w:rsidRDefault="00237266" w:rsidP="00237266">
      <w:pPr>
        <w:rPr>
          <w:rFonts w:ascii="Arial" w:hAnsi="Arial" w:cs="Arial"/>
        </w:rPr>
      </w:pPr>
      <w:r w:rsidRPr="00446081">
        <w:rPr>
          <w:rFonts w:ascii="Arial" w:hAnsi="Arial" w:cs="Arial"/>
        </w:rPr>
        <w:t>Clarification and requirements on the MC identities used in the interaction with the MC Location Management client and server</w:t>
      </w:r>
    </w:p>
    <w:p w14:paraId="33ABFEA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0CCE599E" w14:textId="77777777" w:rsidR="00237266" w:rsidRPr="00446081" w:rsidRDefault="00237266" w:rsidP="00237266">
      <w:pPr>
        <w:pStyle w:val="Heading4"/>
        <w:rPr>
          <w:rFonts w:cs="Arial"/>
        </w:rPr>
      </w:pPr>
      <w:bookmarkStart w:id="130" w:name="_Toc175914909"/>
      <w:r w:rsidRPr="00446081">
        <w:rPr>
          <w:rFonts w:cs="Arial"/>
        </w:rPr>
        <w:t>19.3.4</w:t>
      </w:r>
      <w:r w:rsidRPr="00446081">
        <w:rPr>
          <w:rFonts w:cs="Arial"/>
        </w:rPr>
        <w:tab/>
        <w:t>Other Rel-19 IMS &amp; MC issues (TEI19)</w:t>
      </w:r>
      <w:bookmarkEnd w:id="130"/>
    </w:p>
    <w:p w14:paraId="2D3AA7C7" w14:textId="77777777" w:rsidR="00237266" w:rsidRPr="00446081" w:rsidRDefault="00237266" w:rsidP="00237266">
      <w:pPr>
        <w:rPr>
          <w:rFonts w:ascii="Arial" w:hAnsi="Arial" w:cs="Arial"/>
          <w:b/>
          <w:sz w:val="24"/>
        </w:rPr>
      </w:pPr>
      <w:r w:rsidRPr="00446081">
        <w:rPr>
          <w:rFonts w:ascii="Arial" w:hAnsi="Arial" w:cs="Arial"/>
          <w:b/>
          <w:color w:val="0000FF"/>
          <w:sz w:val="24"/>
        </w:rPr>
        <w:t>C1-244054</w:t>
      </w:r>
      <w:r w:rsidRPr="00446081">
        <w:rPr>
          <w:rFonts w:ascii="Arial" w:hAnsi="Arial" w:cs="Arial"/>
          <w:b/>
          <w:color w:val="0000FF"/>
          <w:sz w:val="24"/>
        </w:rPr>
        <w:tab/>
      </w:r>
      <w:r w:rsidRPr="00446081">
        <w:rPr>
          <w:rFonts w:ascii="Arial" w:hAnsi="Arial" w:cs="Arial"/>
          <w:b/>
          <w:sz w:val="24"/>
        </w:rPr>
        <w:t>Correction to error handling</w:t>
      </w:r>
    </w:p>
    <w:p w14:paraId="3031FD5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24.186 v18.1.0</w:t>
      </w:r>
      <w:r w:rsidRPr="00446081">
        <w:rPr>
          <w:rFonts w:ascii="Arial" w:hAnsi="Arial" w:cs="Arial"/>
        </w:rPr>
        <w:tab/>
        <w:t xml:space="preserve">  CR-0028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3189F89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C1-244198</w:t>
      </w:r>
      <w:r w:rsidRPr="00446081">
        <w:rPr>
          <w:rFonts w:ascii="Arial" w:hAnsi="Arial" w:cs="Arial"/>
          <w:color w:val="993300"/>
          <w:u w:val="single"/>
        </w:rPr>
        <w:t>.</w:t>
      </w:r>
    </w:p>
    <w:p w14:paraId="5AA1F64F" w14:textId="77777777" w:rsidR="00237266" w:rsidRPr="00446081" w:rsidRDefault="00237266" w:rsidP="00237266">
      <w:pPr>
        <w:rPr>
          <w:rFonts w:ascii="Arial" w:hAnsi="Arial" w:cs="Arial"/>
          <w:b/>
          <w:sz w:val="24"/>
        </w:rPr>
      </w:pPr>
      <w:r w:rsidRPr="00446081">
        <w:rPr>
          <w:rFonts w:ascii="Arial" w:hAnsi="Arial" w:cs="Arial"/>
          <w:b/>
          <w:color w:val="0000FF"/>
          <w:sz w:val="24"/>
        </w:rPr>
        <w:t>C1-244726</w:t>
      </w:r>
      <w:r w:rsidRPr="00446081">
        <w:rPr>
          <w:rFonts w:ascii="Arial" w:hAnsi="Arial" w:cs="Arial"/>
          <w:b/>
          <w:color w:val="0000FF"/>
          <w:sz w:val="24"/>
        </w:rPr>
        <w:tab/>
      </w:r>
      <w:r w:rsidRPr="00446081">
        <w:rPr>
          <w:rFonts w:ascii="Arial" w:hAnsi="Arial" w:cs="Arial"/>
          <w:b/>
          <w:sz w:val="24"/>
        </w:rPr>
        <w:t>Correction on the incomplete SIP request and responses</w:t>
      </w:r>
    </w:p>
    <w:p w14:paraId="217EF1D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24.186 v18.1.0</w:t>
      </w:r>
      <w:r w:rsidRPr="00446081">
        <w:rPr>
          <w:rFonts w:ascii="Arial" w:hAnsi="Arial" w:cs="Arial"/>
        </w:rPr>
        <w:tab/>
        <w:t xml:space="preserve">  CR-0033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 xml:space="preserve">Source: Huawei, </w:t>
      </w:r>
      <w:proofErr w:type="spellStart"/>
      <w:r w:rsidRPr="00446081">
        <w:rPr>
          <w:rFonts w:ascii="Arial" w:hAnsi="Arial" w:cs="Arial"/>
          <w:i/>
        </w:rPr>
        <w:t>HiSilicon</w:t>
      </w:r>
      <w:proofErr w:type="spellEnd"/>
    </w:p>
    <w:p w14:paraId="248B4780" w14:textId="77777777" w:rsidR="00237266" w:rsidRPr="00446081" w:rsidRDefault="00237266" w:rsidP="00237266">
      <w:pPr>
        <w:rPr>
          <w:rFonts w:ascii="Arial" w:hAnsi="Arial" w:cs="Arial"/>
          <w:color w:val="808080"/>
        </w:rPr>
      </w:pPr>
      <w:r w:rsidRPr="00446081">
        <w:rPr>
          <w:rFonts w:ascii="Arial" w:hAnsi="Arial" w:cs="Arial"/>
          <w:color w:val="808080"/>
        </w:rPr>
        <w:t>(Replaces C1-244120)</w:t>
      </w:r>
    </w:p>
    <w:p w14:paraId="3DA436B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2E5C92CE" w14:textId="77777777" w:rsidR="00237266" w:rsidRPr="00446081" w:rsidRDefault="00237266" w:rsidP="00237266">
      <w:pPr>
        <w:rPr>
          <w:rFonts w:ascii="Arial" w:hAnsi="Arial" w:cs="Arial"/>
          <w:b/>
          <w:sz w:val="24"/>
        </w:rPr>
      </w:pPr>
      <w:r w:rsidRPr="00446081">
        <w:rPr>
          <w:rFonts w:ascii="Arial" w:hAnsi="Arial" w:cs="Arial"/>
          <w:b/>
          <w:color w:val="0000FF"/>
          <w:sz w:val="24"/>
        </w:rPr>
        <w:t>C1-244173</w:t>
      </w:r>
      <w:r w:rsidRPr="00446081">
        <w:rPr>
          <w:rFonts w:ascii="Arial" w:hAnsi="Arial" w:cs="Arial"/>
          <w:b/>
          <w:color w:val="0000FF"/>
          <w:sz w:val="24"/>
        </w:rPr>
        <w:tab/>
      </w:r>
      <w:r w:rsidRPr="00446081">
        <w:rPr>
          <w:rFonts w:ascii="Arial" w:hAnsi="Arial" w:cs="Arial"/>
          <w:b/>
          <w:sz w:val="24"/>
        </w:rPr>
        <w:t>Addition of the I1 SUCCESS message IE definition</w:t>
      </w:r>
    </w:p>
    <w:p w14:paraId="65046A5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24.294 v18.0.0</w:t>
      </w:r>
      <w:r w:rsidRPr="00446081">
        <w:rPr>
          <w:rFonts w:ascii="Arial" w:hAnsi="Arial" w:cs="Arial"/>
        </w:rPr>
        <w:tab/>
        <w:t xml:space="preserve">  CR-0103  rev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Qualcomm Incorporated / Amer</w:t>
      </w:r>
    </w:p>
    <w:p w14:paraId="23B4D23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C1-244174</w:t>
      </w:r>
      <w:r w:rsidRPr="00446081">
        <w:rPr>
          <w:rFonts w:ascii="Arial" w:hAnsi="Arial" w:cs="Arial"/>
          <w:color w:val="993300"/>
          <w:u w:val="single"/>
        </w:rPr>
        <w:t>.</w:t>
      </w:r>
    </w:p>
    <w:p w14:paraId="4F7A72BE" w14:textId="77777777" w:rsidR="00237266" w:rsidRPr="00446081" w:rsidRDefault="00237266" w:rsidP="00237266">
      <w:pPr>
        <w:rPr>
          <w:rFonts w:ascii="Arial" w:hAnsi="Arial" w:cs="Arial"/>
          <w:b/>
          <w:sz w:val="24"/>
        </w:rPr>
      </w:pPr>
      <w:r w:rsidRPr="00446081">
        <w:rPr>
          <w:rFonts w:ascii="Arial" w:hAnsi="Arial" w:cs="Arial"/>
          <w:b/>
          <w:color w:val="0000FF"/>
          <w:sz w:val="24"/>
        </w:rPr>
        <w:t>C1-244174</w:t>
      </w:r>
      <w:r w:rsidRPr="00446081">
        <w:rPr>
          <w:rFonts w:ascii="Arial" w:hAnsi="Arial" w:cs="Arial"/>
          <w:b/>
          <w:color w:val="0000FF"/>
          <w:sz w:val="24"/>
        </w:rPr>
        <w:tab/>
      </w:r>
      <w:r w:rsidRPr="00446081">
        <w:rPr>
          <w:rFonts w:ascii="Arial" w:hAnsi="Arial" w:cs="Arial"/>
          <w:b/>
          <w:sz w:val="24"/>
        </w:rPr>
        <w:t>Addition of the I1 SUCCESS message IE definition</w:t>
      </w:r>
    </w:p>
    <w:p w14:paraId="66F943D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24.294 v18.0.0</w:t>
      </w:r>
      <w:r w:rsidRPr="00446081">
        <w:rPr>
          <w:rFonts w:ascii="Arial" w:hAnsi="Arial" w:cs="Arial"/>
        </w:rPr>
        <w:tab/>
        <w:t xml:space="preserve">  CR-0103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Qualcomm Incorporated / Amer</w:t>
      </w:r>
    </w:p>
    <w:p w14:paraId="6EBD238B" w14:textId="77777777" w:rsidR="00237266" w:rsidRPr="00446081" w:rsidRDefault="00237266" w:rsidP="00237266">
      <w:pPr>
        <w:rPr>
          <w:rFonts w:ascii="Arial" w:hAnsi="Arial" w:cs="Arial"/>
          <w:color w:val="808080"/>
        </w:rPr>
      </w:pPr>
      <w:r w:rsidRPr="00446081">
        <w:rPr>
          <w:rFonts w:ascii="Arial" w:hAnsi="Arial" w:cs="Arial"/>
          <w:color w:val="808080"/>
        </w:rPr>
        <w:t>(Replaces C1-244173)</w:t>
      </w:r>
    </w:p>
    <w:p w14:paraId="204BF8E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C1-244175</w:t>
      </w:r>
      <w:r w:rsidRPr="00446081">
        <w:rPr>
          <w:rFonts w:ascii="Arial" w:hAnsi="Arial" w:cs="Arial"/>
          <w:color w:val="993300"/>
          <w:u w:val="single"/>
        </w:rPr>
        <w:t>.</w:t>
      </w:r>
    </w:p>
    <w:p w14:paraId="2E03D516" w14:textId="77777777" w:rsidR="00237266" w:rsidRPr="00446081" w:rsidRDefault="00237266" w:rsidP="00237266">
      <w:pPr>
        <w:rPr>
          <w:rFonts w:ascii="Arial" w:hAnsi="Arial" w:cs="Arial"/>
          <w:b/>
          <w:sz w:val="24"/>
        </w:rPr>
      </w:pPr>
      <w:r w:rsidRPr="00446081">
        <w:rPr>
          <w:rFonts w:ascii="Arial" w:hAnsi="Arial" w:cs="Arial"/>
          <w:b/>
          <w:color w:val="0000FF"/>
          <w:sz w:val="24"/>
        </w:rPr>
        <w:t>C1-244175</w:t>
      </w:r>
      <w:r w:rsidRPr="00446081">
        <w:rPr>
          <w:rFonts w:ascii="Arial" w:hAnsi="Arial" w:cs="Arial"/>
          <w:b/>
          <w:color w:val="0000FF"/>
          <w:sz w:val="24"/>
        </w:rPr>
        <w:tab/>
      </w:r>
      <w:r w:rsidRPr="00446081">
        <w:rPr>
          <w:rFonts w:ascii="Arial" w:hAnsi="Arial" w:cs="Arial"/>
          <w:b/>
          <w:sz w:val="24"/>
        </w:rPr>
        <w:t>Addition of the I1 SUCCESS message IE definition</w:t>
      </w:r>
    </w:p>
    <w:p w14:paraId="763E7312"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24.294 v18.0.0</w:t>
      </w:r>
      <w:r w:rsidRPr="00446081">
        <w:rPr>
          <w:rFonts w:ascii="Arial" w:hAnsi="Arial" w:cs="Arial"/>
        </w:rPr>
        <w:tab/>
        <w:t xml:space="preserve">  CR-0103  rev 2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Qualcomm Incorporated</w:t>
      </w:r>
    </w:p>
    <w:p w14:paraId="0249AA6F" w14:textId="77777777" w:rsidR="00237266" w:rsidRPr="00446081" w:rsidRDefault="00237266" w:rsidP="00237266">
      <w:pPr>
        <w:rPr>
          <w:rFonts w:ascii="Arial" w:hAnsi="Arial" w:cs="Arial"/>
          <w:color w:val="808080"/>
        </w:rPr>
      </w:pPr>
      <w:r w:rsidRPr="00446081">
        <w:rPr>
          <w:rFonts w:ascii="Arial" w:hAnsi="Arial" w:cs="Arial"/>
          <w:color w:val="808080"/>
        </w:rPr>
        <w:t>(Replaces C1-244174)</w:t>
      </w:r>
    </w:p>
    <w:p w14:paraId="259EFB6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7C2A27AC" w14:textId="77777777" w:rsidR="00237266" w:rsidRPr="00446081" w:rsidRDefault="00237266" w:rsidP="00237266">
      <w:pPr>
        <w:rPr>
          <w:rFonts w:ascii="Arial" w:hAnsi="Arial" w:cs="Arial"/>
          <w:b/>
          <w:sz w:val="24"/>
        </w:rPr>
      </w:pPr>
      <w:r w:rsidRPr="00446081">
        <w:rPr>
          <w:rFonts w:ascii="Arial" w:hAnsi="Arial" w:cs="Arial"/>
          <w:b/>
          <w:color w:val="0000FF"/>
          <w:sz w:val="24"/>
        </w:rPr>
        <w:t>C1-244198</w:t>
      </w:r>
      <w:r w:rsidRPr="00446081">
        <w:rPr>
          <w:rFonts w:ascii="Arial" w:hAnsi="Arial" w:cs="Arial"/>
          <w:b/>
          <w:color w:val="0000FF"/>
          <w:sz w:val="24"/>
        </w:rPr>
        <w:tab/>
      </w:r>
      <w:r w:rsidRPr="00446081">
        <w:rPr>
          <w:rFonts w:ascii="Arial" w:hAnsi="Arial" w:cs="Arial"/>
          <w:b/>
          <w:sz w:val="24"/>
        </w:rPr>
        <w:t>Correction to error handling</w:t>
      </w:r>
    </w:p>
    <w:p w14:paraId="0BA06C5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Agreement</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24.186 v18.1.0</w:t>
      </w:r>
      <w:r w:rsidRPr="00446081">
        <w:rPr>
          <w:rFonts w:ascii="Arial" w:hAnsi="Arial" w:cs="Arial"/>
        </w:rPr>
        <w:tab/>
        <w:t xml:space="preserve">  CR-0028  rev 1 Cat: F (Rel-19)</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7917804B" w14:textId="77777777" w:rsidR="00237266" w:rsidRPr="00446081" w:rsidRDefault="00237266" w:rsidP="00237266">
      <w:pPr>
        <w:rPr>
          <w:rFonts w:ascii="Arial" w:hAnsi="Arial" w:cs="Arial"/>
          <w:color w:val="808080"/>
        </w:rPr>
      </w:pPr>
      <w:r w:rsidRPr="00446081">
        <w:rPr>
          <w:rFonts w:ascii="Arial" w:hAnsi="Arial" w:cs="Arial"/>
          <w:color w:val="808080"/>
        </w:rPr>
        <w:t>(Replaces C1-244054)</w:t>
      </w:r>
    </w:p>
    <w:p w14:paraId="1D7DC8A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agreed</w:t>
      </w:r>
      <w:r w:rsidRPr="00446081">
        <w:rPr>
          <w:rFonts w:ascii="Arial" w:hAnsi="Arial" w:cs="Arial"/>
          <w:color w:val="993300"/>
          <w:u w:val="single"/>
        </w:rPr>
        <w:t>.</w:t>
      </w:r>
    </w:p>
    <w:p w14:paraId="6B26E50E" w14:textId="77777777" w:rsidR="00237266" w:rsidRPr="00446081" w:rsidRDefault="00237266" w:rsidP="00237266">
      <w:pPr>
        <w:pStyle w:val="Heading2"/>
        <w:rPr>
          <w:rFonts w:cs="Arial"/>
        </w:rPr>
      </w:pPr>
      <w:bookmarkStart w:id="131" w:name="_Toc175914910"/>
      <w:r w:rsidRPr="00446081">
        <w:rPr>
          <w:rFonts w:cs="Arial"/>
        </w:rPr>
        <w:t>20</w:t>
      </w:r>
      <w:r w:rsidRPr="00446081">
        <w:rPr>
          <w:rFonts w:cs="Arial"/>
        </w:rPr>
        <w:tab/>
        <w:t>Output Liaison Statements</w:t>
      </w:r>
      <w:bookmarkEnd w:id="131"/>
    </w:p>
    <w:p w14:paraId="4C609496" w14:textId="77777777" w:rsidR="00237266" w:rsidRPr="00446081" w:rsidRDefault="00237266" w:rsidP="00237266">
      <w:pPr>
        <w:rPr>
          <w:rFonts w:ascii="Arial" w:hAnsi="Arial" w:cs="Arial"/>
          <w:b/>
          <w:sz w:val="24"/>
        </w:rPr>
      </w:pPr>
      <w:r w:rsidRPr="00446081">
        <w:rPr>
          <w:rFonts w:ascii="Arial" w:hAnsi="Arial" w:cs="Arial"/>
          <w:b/>
          <w:color w:val="0000FF"/>
          <w:sz w:val="24"/>
        </w:rPr>
        <w:t>C1-244070</w:t>
      </w:r>
      <w:r w:rsidRPr="00446081">
        <w:rPr>
          <w:rFonts w:ascii="Arial" w:hAnsi="Arial" w:cs="Arial"/>
          <w:b/>
          <w:color w:val="0000FF"/>
          <w:sz w:val="24"/>
        </w:rPr>
        <w:tab/>
      </w:r>
      <w:r w:rsidRPr="00446081">
        <w:rPr>
          <w:rFonts w:ascii="Arial" w:hAnsi="Arial" w:cs="Arial"/>
          <w:b/>
          <w:sz w:val="24"/>
        </w:rPr>
        <w:t xml:space="preserve">Reply LS on TS.48 updates to cover IoT </w:t>
      </w:r>
      <w:proofErr w:type="spellStart"/>
      <w:r w:rsidRPr="00446081">
        <w:rPr>
          <w:rFonts w:ascii="Arial" w:hAnsi="Arial" w:cs="Arial"/>
          <w:b/>
          <w:sz w:val="24"/>
        </w:rPr>
        <w:t>eUICC</w:t>
      </w:r>
      <w:proofErr w:type="spellEnd"/>
      <w:r w:rsidRPr="00446081">
        <w:rPr>
          <w:rFonts w:ascii="Arial" w:hAnsi="Arial" w:cs="Arial"/>
          <w:b/>
          <w:sz w:val="24"/>
        </w:rPr>
        <w:t xml:space="preserve"> and request for defining AT commands for </w:t>
      </w:r>
      <w:proofErr w:type="spellStart"/>
      <w:r w:rsidRPr="00446081">
        <w:rPr>
          <w:rFonts w:ascii="Arial" w:hAnsi="Arial" w:cs="Arial"/>
          <w:b/>
          <w:sz w:val="24"/>
        </w:rPr>
        <w:t>eUICC</w:t>
      </w:r>
      <w:proofErr w:type="spellEnd"/>
      <w:r w:rsidRPr="00446081">
        <w:rPr>
          <w:rFonts w:ascii="Arial" w:hAnsi="Arial" w:cs="Arial"/>
          <w:b/>
          <w:sz w:val="24"/>
        </w:rPr>
        <w:t xml:space="preserve"> profile management</w:t>
      </w:r>
    </w:p>
    <w:p w14:paraId="0D44DB9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LS out</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to GSMA TSG, cc CT6, RAN5, GSMA eSIMWG2, GSMA eSIMWG3</w:t>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653E30D1"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C1-244972</w:t>
      </w:r>
      <w:r w:rsidRPr="00446081">
        <w:rPr>
          <w:rFonts w:ascii="Arial" w:hAnsi="Arial" w:cs="Arial"/>
          <w:color w:val="993300"/>
          <w:u w:val="single"/>
        </w:rPr>
        <w:t>.</w:t>
      </w:r>
    </w:p>
    <w:p w14:paraId="2DEA9B2B" w14:textId="77777777" w:rsidR="00237266" w:rsidRPr="00446081" w:rsidRDefault="00237266" w:rsidP="00237266">
      <w:pPr>
        <w:rPr>
          <w:rFonts w:ascii="Arial" w:hAnsi="Arial" w:cs="Arial"/>
          <w:b/>
          <w:sz w:val="24"/>
        </w:rPr>
      </w:pPr>
      <w:r w:rsidRPr="00446081">
        <w:rPr>
          <w:rFonts w:ascii="Arial" w:hAnsi="Arial" w:cs="Arial"/>
          <w:b/>
          <w:color w:val="0000FF"/>
          <w:sz w:val="24"/>
        </w:rPr>
        <w:t>C1-244972</w:t>
      </w:r>
      <w:r w:rsidRPr="00446081">
        <w:rPr>
          <w:rFonts w:ascii="Arial" w:hAnsi="Arial" w:cs="Arial"/>
          <w:b/>
          <w:color w:val="0000FF"/>
          <w:sz w:val="24"/>
        </w:rPr>
        <w:tab/>
      </w:r>
      <w:r w:rsidRPr="00446081">
        <w:rPr>
          <w:rFonts w:ascii="Arial" w:hAnsi="Arial" w:cs="Arial"/>
          <w:b/>
          <w:sz w:val="24"/>
        </w:rPr>
        <w:t xml:space="preserve">Reply LS on TS.48 updates to cover IoT </w:t>
      </w:r>
      <w:proofErr w:type="spellStart"/>
      <w:r w:rsidRPr="00446081">
        <w:rPr>
          <w:rFonts w:ascii="Arial" w:hAnsi="Arial" w:cs="Arial"/>
          <w:b/>
          <w:sz w:val="24"/>
        </w:rPr>
        <w:t>eUICC</w:t>
      </w:r>
      <w:proofErr w:type="spellEnd"/>
      <w:r w:rsidRPr="00446081">
        <w:rPr>
          <w:rFonts w:ascii="Arial" w:hAnsi="Arial" w:cs="Arial"/>
          <w:b/>
          <w:sz w:val="24"/>
        </w:rPr>
        <w:t xml:space="preserve"> and request for defining AT commands for </w:t>
      </w:r>
      <w:proofErr w:type="spellStart"/>
      <w:r w:rsidRPr="00446081">
        <w:rPr>
          <w:rFonts w:ascii="Arial" w:hAnsi="Arial" w:cs="Arial"/>
          <w:b/>
          <w:sz w:val="24"/>
        </w:rPr>
        <w:t>eUICC</w:t>
      </w:r>
      <w:proofErr w:type="spellEnd"/>
      <w:r w:rsidRPr="00446081">
        <w:rPr>
          <w:rFonts w:ascii="Arial" w:hAnsi="Arial" w:cs="Arial"/>
          <w:b/>
          <w:sz w:val="24"/>
        </w:rPr>
        <w:t xml:space="preserve"> profile management</w:t>
      </w:r>
    </w:p>
    <w:p w14:paraId="366F6D6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LS out</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to GSMA TSG, cc CT6, RAN5, GSMA eSIMWG2, GSMA eSIMWG3</w:t>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0F39888C" w14:textId="77777777" w:rsidR="00237266" w:rsidRPr="00446081" w:rsidRDefault="00237266" w:rsidP="00237266">
      <w:pPr>
        <w:rPr>
          <w:rFonts w:ascii="Arial" w:hAnsi="Arial" w:cs="Arial"/>
          <w:color w:val="808080"/>
        </w:rPr>
      </w:pPr>
      <w:r w:rsidRPr="00446081">
        <w:rPr>
          <w:rFonts w:ascii="Arial" w:hAnsi="Arial" w:cs="Arial"/>
          <w:color w:val="808080"/>
        </w:rPr>
        <w:t>(Replaces C1-244070)</w:t>
      </w:r>
    </w:p>
    <w:p w14:paraId="7EA6EC1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approved</w:t>
      </w:r>
      <w:r w:rsidRPr="00446081">
        <w:rPr>
          <w:rFonts w:ascii="Arial" w:hAnsi="Arial" w:cs="Arial"/>
          <w:color w:val="993300"/>
          <w:u w:val="single"/>
        </w:rPr>
        <w:t>.</w:t>
      </w:r>
    </w:p>
    <w:p w14:paraId="3423F1AE" w14:textId="77777777" w:rsidR="00237266" w:rsidRPr="00446081" w:rsidRDefault="00237266" w:rsidP="00237266">
      <w:pPr>
        <w:rPr>
          <w:rFonts w:ascii="Arial" w:hAnsi="Arial" w:cs="Arial"/>
          <w:b/>
          <w:sz w:val="24"/>
        </w:rPr>
      </w:pPr>
      <w:r w:rsidRPr="00446081">
        <w:rPr>
          <w:rFonts w:ascii="Arial" w:hAnsi="Arial" w:cs="Arial"/>
          <w:b/>
          <w:color w:val="0000FF"/>
          <w:sz w:val="24"/>
        </w:rPr>
        <w:t>C1-244082</w:t>
      </w:r>
      <w:r w:rsidRPr="00446081">
        <w:rPr>
          <w:rFonts w:ascii="Arial" w:hAnsi="Arial" w:cs="Arial"/>
          <w:b/>
          <w:color w:val="0000FF"/>
          <w:sz w:val="24"/>
        </w:rPr>
        <w:tab/>
      </w:r>
      <w:r w:rsidRPr="00446081">
        <w:rPr>
          <w:rFonts w:ascii="Arial" w:hAnsi="Arial" w:cs="Arial"/>
          <w:b/>
          <w:sz w:val="24"/>
        </w:rPr>
        <w:t xml:space="preserve">Reporting back on CEN's requirements for </w:t>
      </w:r>
      <w:proofErr w:type="spellStart"/>
      <w:r w:rsidRPr="00446081">
        <w:rPr>
          <w:rFonts w:ascii="Arial" w:hAnsi="Arial" w:cs="Arial"/>
          <w:b/>
          <w:sz w:val="24"/>
        </w:rPr>
        <w:t>eCall</w:t>
      </w:r>
      <w:proofErr w:type="spellEnd"/>
      <w:r w:rsidRPr="00446081">
        <w:rPr>
          <w:rFonts w:ascii="Arial" w:hAnsi="Arial" w:cs="Arial"/>
          <w:b/>
          <w:sz w:val="24"/>
        </w:rPr>
        <w:t xml:space="preserve"> over IMS</w:t>
      </w:r>
    </w:p>
    <w:p w14:paraId="2439194E"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LS out</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to SA, cc CT, SA1, SA2</w:t>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OPPO / Chen</w:t>
      </w:r>
    </w:p>
    <w:p w14:paraId="6548501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C1-244732</w:t>
      </w:r>
      <w:r w:rsidRPr="00446081">
        <w:rPr>
          <w:rFonts w:ascii="Arial" w:hAnsi="Arial" w:cs="Arial"/>
          <w:color w:val="993300"/>
          <w:u w:val="single"/>
        </w:rPr>
        <w:t>.</w:t>
      </w:r>
    </w:p>
    <w:p w14:paraId="6207A61C" w14:textId="77777777" w:rsidR="00237266" w:rsidRPr="00446081" w:rsidRDefault="00237266" w:rsidP="00237266">
      <w:pPr>
        <w:rPr>
          <w:rFonts w:ascii="Arial" w:hAnsi="Arial" w:cs="Arial"/>
          <w:b/>
          <w:sz w:val="24"/>
        </w:rPr>
      </w:pPr>
      <w:r w:rsidRPr="00446081">
        <w:rPr>
          <w:rFonts w:ascii="Arial" w:hAnsi="Arial" w:cs="Arial"/>
          <w:b/>
          <w:color w:val="0000FF"/>
          <w:sz w:val="24"/>
        </w:rPr>
        <w:t>C1-244732</w:t>
      </w:r>
      <w:r w:rsidRPr="00446081">
        <w:rPr>
          <w:rFonts w:ascii="Arial" w:hAnsi="Arial" w:cs="Arial"/>
          <w:b/>
          <w:color w:val="0000FF"/>
          <w:sz w:val="24"/>
        </w:rPr>
        <w:tab/>
      </w:r>
      <w:r w:rsidRPr="00446081">
        <w:rPr>
          <w:rFonts w:ascii="Arial" w:hAnsi="Arial" w:cs="Arial"/>
          <w:b/>
          <w:sz w:val="24"/>
        </w:rPr>
        <w:t xml:space="preserve">Reporting back on CEN's requirements for </w:t>
      </w:r>
      <w:proofErr w:type="spellStart"/>
      <w:r w:rsidRPr="00446081">
        <w:rPr>
          <w:rFonts w:ascii="Arial" w:hAnsi="Arial" w:cs="Arial"/>
          <w:b/>
          <w:sz w:val="24"/>
        </w:rPr>
        <w:t>eCall</w:t>
      </w:r>
      <w:proofErr w:type="spellEnd"/>
      <w:r w:rsidRPr="00446081">
        <w:rPr>
          <w:rFonts w:ascii="Arial" w:hAnsi="Arial" w:cs="Arial"/>
          <w:b/>
          <w:sz w:val="24"/>
        </w:rPr>
        <w:t xml:space="preserve"> over IMS</w:t>
      </w:r>
    </w:p>
    <w:p w14:paraId="65CE4A6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LS out</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to SA, cc CT, SA1, SA2</w:t>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OPPO / Chen</w:t>
      </w:r>
    </w:p>
    <w:p w14:paraId="2CA49022" w14:textId="77777777" w:rsidR="00237266" w:rsidRPr="00446081" w:rsidRDefault="00237266" w:rsidP="00237266">
      <w:pPr>
        <w:rPr>
          <w:rFonts w:ascii="Arial" w:hAnsi="Arial" w:cs="Arial"/>
          <w:color w:val="808080"/>
        </w:rPr>
      </w:pPr>
      <w:r w:rsidRPr="00446081">
        <w:rPr>
          <w:rFonts w:ascii="Arial" w:hAnsi="Arial" w:cs="Arial"/>
          <w:color w:val="808080"/>
        </w:rPr>
        <w:t>(Replaces C1-244082)</w:t>
      </w:r>
    </w:p>
    <w:p w14:paraId="693CAAF2"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C1-244971</w:t>
      </w:r>
      <w:r w:rsidRPr="00446081">
        <w:rPr>
          <w:rFonts w:ascii="Arial" w:hAnsi="Arial" w:cs="Arial"/>
          <w:color w:val="993300"/>
          <w:u w:val="single"/>
        </w:rPr>
        <w:t>.</w:t>
      </w:r>
    </w:p>
    <w:p w14:paraId="424A1E05" w14:textId="77777777" w:rsidR="00237266" w:rsidRPr="00446081" w:rsidRDefault="00237266" w:rsidP="00237266">
      <w:pPr>
        <w:rPr>
          <w:rFonts w:ascii="Arial" w:hAnsi="Arial" w:cs="Arial"/>
          <w:b/>
          <w:sz w:val="24"/>
        </w:rPr>
      </w:pPr>
      <w:r w:rsidRPr="00446081">
        <w:rPr>
          <w:rFonts w:ascii="Arial" w:hAnsi="Arial" w:cs="Arial"/>
          <w:b/>
          <w:color w:val="0000FF"/>
          <w:sz w:val="24"/>
        </w:rPr>
        <w:t>C1-244971</w:t>
      </w:r>
      <w:r w:rsidRPr="00446081">
        <w:rPr>
          <w:rFonts w:ascii="Arial" w:hAnsi="Arial" w:cs="Arial"/>
          <w:b/>
          <w:color w:val="0000FF"/>
          <w:sz w:val="24"/>
        </w:rPr>
        <w:tab/>
      </w:r>
      <w:r w:rsidRPr="00446081">
        <w:rPr>
          <w:rFonts w:ascii="Arial" w:hAnsi="Arial" w:cs="Arial"/>
          <w:b/>
          <w:sz w:val="24"/>
        </w:rPr>
        <w:t xml:space="preserve">Reporting back on CEN's requirements for </w:t>
      </w:r>
      <w:proofErr w:type="spellStart"/>
      <w:r w:rsidRPr="00446081">
        <w:rPr>
          <w:rFonts w:ascii="Arial" w:hAnsi="Arial" w:cs="Arial"/>
          <w:b/>
          <w:sz w:val="24"/>
        </w:rPr>
        <w:t>eCall</w:t>
      </w:r>
      <w:proofErr w:type="spellEnd"/>
      <w:r w:rsidRPr="00446081">
        <w:rPr>
          <w:rFonts w:ascii="Arial" w:hAnsi="Arial" w:cs="Arial"/>
          <w:b/>
          <w:sz w:val="24"/>
        </w:rPr>
        <w:t xml:space="preserve"> over IMS</w:t>
      </w:r>
    </w:p>
    <w:p w14:paraId="71BDEE7D"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LS out</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to SA, cc CT, SA1, SA2</w:t>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OPPO / Chen</w:t>
      </w:r>
    </w:p>
    <w:p w14:paraId="401B95A2" w14:textId="77777777" w:rsidR="00237266" w:rsidRPr="00446081" w:rsidRDefault="00237266" w:rsidP="00237266">
      <w:pPr>
        <w:rPr>
          <w:rFonts w:ascii="Arial" w:hAnsi="Arial" w:cs="Arial"/>
          <w:color w:val="808080"/>
        </w:rPr>
      </w:pPr>
      <w:r w:rsidRPr="00446081">
        <w:rPr>
          <w:rFonts w:ascii="Arial" w:hAnsi="Arial" w:cs="Arial"/>
          <w:color w:val="808080"/>
        </w:rPr>
        <w:t>(Replaces C1-244732)</w:t>
      </w:r>
    </w:p>
    <w:p w14:paraId="5AF194D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C1-245024</w:t>
      </w:r>
      <w:r w:rsidRPr="00446081">
        <w:rPr>
          <w:rFonts w:ascii="Arial" w:hAnsi="Arial" w:cs="Arial"/>
          <w:color w:val="993300"/>
          <w:u w:val="single"/>
        </w:rPr>
        <w:t>.</w:t>
      </w:r>
    </w:p>
    <w:p w14:paraId="1E4C0644" w14:textId="77777777" w:rsidR="00237266" w:rsidRPr="00446081" w:rsidRDefault="00237266" w:rsidP="00237266">
      <w:pPr>
        <w:rPr>
          <w:rFonts w:ascii="Arial" w:hAnsi="Arial" w:cs="Arial"/>
          <w:b/>
          <w:sz w:val="24"/>
        </w:rPr>
      </w:pPr>
      <w:r w:rsidRPr="00446081">
        <w:rPr>
          <w:rFonts w:ascii="Arial" w:hAnsi="Arial" w:cs="Arial"/>
          <w:b/>
          <w:color w:val="0000FF"/>
          <w:sz w:val="24"/>
        </w:rPr>
        <w:t>C1-245024</w:t>
      </w:r>
      <w:r w:rsidRPr="00446081">
        <w:rPr>
          <w:rFonts w:ascii="Arial" w:hAnsi="Arial" w:cs="Arial"/>
          <w:b/>
          <w:color w:val="0000FF"/>
          <w:sz w:val="24"/>
        </w:rPr>
        <w:tab/>
      </w:r>
      <w:r w:rsidRPr="00446081">
        <w:rPr>
          <w:rFonts w:ascii="Arial" w:hAnsi="Arial" w:cs="Arial"/>
          <w:b/>
          <w:sz w:val="24"/>
        </w:rPr>
        <w:t xml:space="preserve">Reporting back on CEN's requirements for </w:t>
      </w:r>
      <w:proofErr w:type="spellStart"/>
      <w:r w:rsidRPr="00446081">
        <w:rPr>
          <w:rFonts w:ascii="Arial" w:hAnsi="Arial" w:cs="Arial"/>
          <w:b/>
          <w:sz w:val="24"/>
        </w:rPr>
        <w:t>eCall</w:t>
      </w:r>
      <w:proofErr w:type="spellEnd"/>
      <w:r w:rsidRPr="00446081">
        <w:rPr>
          <w:rFonts w:ascii="Arial" w:hAnsi="Arial" w:cs="Arial"/>
          <w:b/>
          <w:sz w:val="24"/>
        </w:rPr>
        <w:t xml:space="preserve"> over IMS</w:t>
      </w:r>
    </w:p>
    <w:p w14:paraId="32E59FB3"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LS out</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to SA, cc CT, SA1, SA2</w:t>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OPPO / Chen</w:t>
      </w:r>
    </w:p>
    <w:p w14:paraId="76E3EAD0" w14:textId="77777777" w:rsidR="00237266" w:rsidRPr="00446081" w:rsidRDefault="00237266" w:rsidP="00237266">
      <w:pPr>
        <w:rPr>
          <w:rFonts w:ascii="Arial" w:hAnsi="Arial" w:cs="Arial"/>
          <w:color w:val="808080"/>
        </w:rPr>
      </w:pPr>
      <w:r w:rsidRPr="00446081">
        <w:rPr>
          <w:rFonts w:ascii="Arial" w:hAnsi="Arial" w:cs="Arial"/>
          <w:color w:val="808080"/>
        </w:rPr>
        <w:t>(Replaces C1-244971)</w:t>
      </w:r>
    </w:p>
    <w:p w14:paraId="7380984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C1-245057</w:t>
      </w:r>
      <w:r w:rsidRPr="00446081">
        <w:rPr>
          <w:rFonts w:ascii="Arial" w:hAnsi="Arial" w:cs="Arial"/>
          <w:color w:val="993300"/>
          <w:u w:val="single"/>
        </w:rPr>
        <w:t>.</w:t>
      </w:r>
    </w:p>
    <w:p w14:paraId="06AF32CB" w14:textId="77777777" w:rsidR="00237266" w:rsidRPr="00446081" w:rsidRDefault="00237266" w:rsidP="00237266">
      <w:pPr>
        <w:rPr>
          <w:rFonts w:ascii="Arial" w:hAnsi="Arial" w:cs="Arial"/>
          <w:b/>
          <w:sz w:val="24"/>
        </w:rPr>
      </w:pPr>
      <w:r w:rsidRPr="00446081">
        <w:rPr>
          <w:rFonts w:ascii="Arial" w:hAnsi="Arial" w:cs="Arial"/>
          <w:b/>
          <w:color w:val="0000FF"/>
          <w:sz w:val="24"/>
        </w:rPr>
        <w:t>C1-245057</w:t>
      </w:r>
      <w:r w:rsidRPr="00446081">
        <w:rPr>
          <w:rFonts w:ascii="Arial" w:hAnsi="Arial" w:cs="Arial"/>
          <w:b/>
          <w:color w:val="0000FF"/>
          <w:sz w:val="24"/>
        </w:rPr>
        <w:tab/>
      </w:r>
      <w:r w:rsidRPr="00446081">
        <w:rPr>
          <w:rFonts w:ascii="Arial" w:hAnsi="Arial" w:cs="Arial"/>
          <w:b/>
          <w:sz w:val="24"/>
        </w:rPr>
        <w:t xml:space="preserve">Reporting back on CEN's requirements for </w:t>
      </w:r>
      <w:proofErr w:type="spellStart"/>
      <w:r w:rsidRPr="00446081">
        <w:rPr>
          <w:rFonts w:ascii="Arial" w:hAnsi="Arial" w:cs="Arial"/>
          <w:b/>
          <w:sz w:val="24"/>
        </w:rPr>
        <w:t>eCall</w:t>
      </w:r>
      <w:proofErr w:type="spellEnd"/>
      <w:r w:rsidRPr="00446081">
        <w:rPr>
          <w:rFonts w:ascii="Arial" w:hAnsi="Arial" w:cs="Arial"/>
          <w:b/>
          <w:sz w:val="24"/>
        </w:rPr>
        <w:t xml:space="preserve"> over IMS</w:t>
      </w:r>
    </w:p>
    <w:p w14:paraId="572B93CC"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LS out</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to SA, cc CT, SA1, SA2</w:t>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OPPO / Chen</w:t>
      </w:r>
    </w:p>
    <w:p w14:paraId="355A28AA" w14:textId="77777777" w:rsidR="00237266" w:rsidRPr="00446081" w:rsidRDefault="00237266" w:rsidP="00237266">
      <w:pPr>
        <w:rPr>
          <w:rFonts w:ascii="Arial" w:hAnsi="Arial" w:cs="Arial"/>
          <w:color w:val="808080"/>
        </w:rPr>
      </w:pPr>
      <w:r w:rsidRPr="00446081">
        <w:rPr>
          <w:rFonts w:ascii="Arial" w:hAnsi="Arial" w:cs="Arial"/>
          <w:color w:val="808080"/>
        </w:rPr>
        <w:t>(Replaces C1-245024)</w:t>
      </w:r>
    </w:p>
    <w:p w14:paraId="54470E79"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approved</w:t>
      </w:r>
      <w:r w:rsidRPr="00446081">
        <w:rPr>
          <w:rFonts w:ascii="Arial" w:hAnsi="Arial" w:cs="Arial"/>
          <w:color w:val="993300"/>
          <w:u w:val="single"/>
        </w:rPr>
        <w:t>.</w:t>
      </w:r>
    </w:p>
    <w:p w14:paraId="31CDB231" w14:textId="77777777" w:rsidR="00237266" w:rsidRPr="00446081" w:rsidRDefault="00237266" w:rsidP="00237266">
      <w:pPr>
        <w:rPr>
          <w:rFonts w:ascii="Arial" w:hAnsi="Arial" w:cs="Arial"/>
          <w:b/>
          <w:sz w:val="24"/>
        </w:rPr>
      </w:pPr>
      <w:r w:rsidRPr="00446081">
        <w:rPr>
          <w:rFonts w:ascii="Arial" w:hAnsi="Arial" w:cs="Arial"/>
          <w:b/>
          <w:color w:val="0000FF"/>
          <w:sz w:val="24"/>
        </w:rPr>
        <w:t>C1-244197</w:t>
      </w:r>
      <w:r w:rsidRPr="00446081">
        <w:rPr>
          <w:rFonts w:ascii="Arial" w:hAnsi="Arial" w:cs="Arial"/>
          <w:b/>
          <w:color w:val="0000FF"/>
          <w:sz w:val="24"/>
        </w:rPr>
        <w:tab/>
      </w:r>
      <w:r w:rsidRPr="00446081">
        <w:rPr>
          <w:rFonts w:ascii="Arial" w:hAnsi="Arial" w:cs="Arial"/>
          <w:b/>
          <w:sz w:val="24"/>
        </w:rPr>
        <w:t xml:space="preserve">Reply LS on alignment of </w:t>
      </w:r>
      <w:proofErr w:type="spellStart"/>
      <w:r w:rsidRPr="00446081">
        <w:rPr>
          <w:rFonts w:ascii="Arial" w:hAnsi="Arial" w:cs="Arial"/>
          <w:b/>
          <w:sz w:val="24"/>
        </w:rPr>
        <w:t>eCall</w:t>
      </w:r>
      <w:proofErr w:type="spellEnd"/>
      <w:r w:rsidRPr="00446081">
        <w:rPr>
          <w:rFonts w:ascii="Arial" w:hAnsi="Arial" w:cs="Arial"/>
          <w:b/>
          <w:sz w:val="24"/>
        </w:rPr>
        <w:t xml:space="preserve"> over IMS with CEN</w:t>
      </w:r>
    </w:p>
    <w:p w14:paraId="5D37D65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LS out</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to SA, cc SA1, SA2, CT</w:t>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Qualcomm Incorporated</w:t>
      </w:r>
    </w:p>
    <w:p w14:paraId="401A4882" w14:textId="77777777" w:rsidR="00237266" w:rsidRPr="00446081" w:rsidRDefault="00237266" w:rsidP="00237266">
      <w:pPr>
        <w:rPr>
          <w:rFonts w:ascii="Arial" w:hAnsi="Arial" w:cs="Arial"/>
          <w:b/>
        </w:rPr>
      </w:pPr>
      <w:r w:rsidRPr="00446081">
        <w:rPr>
          <w:rFonts w:ascii="Arial" w:hAnsi="Arial" w:cs="Arial"/>
          <w:b/>
        </w:rPr>
        <w:t xml:space="preserve">Discussion: </w:t>
      </w:r>
    </w:p>
    <w:p w14:paraId="36760401" w14:textId="77777777" w:rsidR="00237266" w:rsidRPr="00446081" w:rsidRDefault="00237266" w:rsidP="00237266">
      <w:pPr>
        <w:rPr>
          <w:rFonts w:ascii="Arial" w:hAnsi="Arial" w:cs="Arial"/>
        </w:rPr>
      </w:pPr>
      <w:r w:rsidRPr="00446081">
        <w:rPr>
          <w:rFonts w:ascii="Arial" w:hAnsi="Arial" w:cs="Arial"/>
        </w:rPr>
        <w:t>Merged into C1-244732 and its revisions</w:t>
      </w:r>
    </w:p>
    <w:p w14:paraId="4716924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merged</w:t>
      </w:r>
      <w:r w:rsidRPr="00446081">
        <w:rPr>
          <w:rFonts w:ascii="Arial" w:hAnsi="Arial" w:cs="Arial"/>
          <w:color w:val="993300"/>
          <w:u w:val="single"/>
        </w:rPr>
        <w:t>.</w:t>
      </w:r>
    </w:p>
    <w:p w14:paraId="57CB5FF1" w14:textId="77777777" w:rsidR="00237266" w:rsidRPr="00446081" w:rsidRDefault="00237266" w:rsidP="00237266">
      <w:pPr>
        <w:rPr>
          <w:rFonts w:ascii="Arial" w:hAnsi="Arial" w:cs="Arial"/>
          <w:b/>
          <w:sz w:val="24"/>
        </w:rPr>
      </w:pPr>
      <w:r w:rsidRPr="00446081">
        <w:rPr>
          <w:rFonts w:ascii="Arial" w:hAnsi="Arial" w:cs="Arial"/>
          <w:b/>
          <w:color w:val="0000FF"/>
          <w:sz w:val="24"/>
        </w:rPr>
        <w:t>C1-244297</w:t>
      </w:r>
      <w:r w:rsidRPr="00446081">
        <w:rPr>
          <w:rFonts w:ascii="Arial" w:hAnsi="Arial" w:cs="Arial"/>
          <w:b/>
          <w:color w:val="0000FF"/>
          <w:sz w:val="24"/>
        </w:rPr>
        <w:tab/>
      </w:r>
      <w:r w:rsidRPr="00446081">
        <w:rPr>
          <w:rFonts w:ascii="Arial" w:hAnsi="Arial" w:cs="Arial"/>
          <w:b/>
          <w:sz w:val="24"/>
        </w:rPr>
        <w:t>LS on enhancement of controlling RAT utilization</w:t>
      </w:r>
    </w:p>
    <w:p w14:paraId="7C5CCC9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LS out</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to RAN2</w:t>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173D88C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postponed</w:t>
      </w:r>
      <w:r w:rsidRPr="00446081">
        <w:rPr>
          <w:rFonts w:ascii="Arial" w:hAnsi="Arial" w:cs="Arial"/>
          <w:color w:val="993300"/>
          <w:u w:val="single"/>
        </w:rPr>
        <w:t>.</w:t>
      </w:r>
    </w:p>
    <w:p w14:paraId="459EBA7E" w14:textId="77777777" w:rsidR="00237266" w:rsidRPr="00446081" w:rsidRDefault="00237266" w:rsidP="00237266">
      <w:pPr>
        <w:rPr>
          <w:rFonts w:ascii="Arial" w:hAnsi="Arial" w:cs="Arial"/>
          <w:b/>
          <w:sz w:val="24"/>
        </w:rPr>
      </w:pPr>
      <w:r w:rsidRPr="00446081">
        <w:rPr>
          <w:rFonts w:ascii="Arial" w:hAnsi="Arial" w:cs="Arial"/>
          <w:b/>
          <w:color w:val="0000FF"/>
          <w:sz w:val="24"/>
        </w:rPr>
        <w:t>C1-244298</w:t>
      </w:r>
      <w:r w:rsidRPr="00446081">
        <w:rPr>
          <w:rFonts w:ascii="Arial" w:hAnsi="Arial" w:cs="Arial"/>
          <w:b/>
          <w:color w:val="0000FF"/>
          <w:sz w:val="24"/>
        </w:rPr>
        <w:tab/>
      </w:r>
      <w:r w:rsidRPr="00446081">
        <w:rPr>
          <w:rFonts w:ascii="Arial" w:hAnsi="Arial" w:cs="Arial"/>
          <w:b/>
          <w:sz w:val="24"/>
        </w:rPr>
        <w:t>Reply LS on Mitigation of Downgrade attacks</w:t>
      </w:r>
    </w:p>
    <w:p w14:paraId="0AF7265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LS out</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to SA3</w:t>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2BEC2DB5"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C1-244973</w:t>
      </w:r>
      <w:r w:rsidRPr="00446081">
        <w:rPr>
          <w:rFonts w:ascii="Arial" w:hAnsi="Arial" w:cs="Arial"/>
          <w:color w:val="993300"/>
          <w:u w:val="single"/>
        </w:rPr>
        <w:t>.</w:t>
      </w:r>
    </w:p>
    <w:p w14:paraId="242B4C5E" w14:textId="77777777" w:rsidR="00237266" w:rsidRPr="00446081" w:rsidRDefault="00237266" w:rsidP="00237266">
      <w:pPr>
        <w:rPr>
          <w:rFonts w:ascii="Arial" w:hAnsi="Arial" w:cs="Arial"/>
          <w:b/>
          <w:sz w:val="24"/>
        </w:rPr>
      </w:pPr>
      <w:r w:rsidRPr="00446081">
        <w:rPr>
          <w:rFonts w:ascii="Arial" w:hAnsi="Arial" w:cs="Arial"/>
          <w:b/>
          <w:color w:val="0000FF"/>
          <w:sz w:val="24"/>
        </w:rPr>
        <w:t>C1-244973</w:t>
      </w:r>
      <w:r w:rsidRPr="00446081">
        <w:rPr>
          <w:rFonts w:ascii="Arial" w:hAnsi="Arial" w:cs="Arial"/>
          <w:b/>
          <w:color w:val="0000FF"/>
          <w:sz w:val="24"/>
        </w:rPr>
        <w:tab/>
      </w:r>
      <w:r w:rsidRPr="00446081">
        <w:rPr>
          <w:rFonts w:ascii="Arial" w:hAnsi="Arial" w:cs="Arial"/>
          <w:b/>
          <w:sz w:val="24"/>
        </w:rPr>
        <w:t>Reply LS on Mitigation of Downgrade attacks</w:t>
      </w:r>
    </w:p>
    <w:p w14:paraId="2D649AA4"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LS out</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to SA3</w:t>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5539418D" w14:textId="77777777" w:rsidR="00237266" w:rsidRPr="00446081" w:rsidRDefault="00237266" w:rsidP="00237266">
      <w:pPr>
        <w:rPr>
          <w:rFonts w:ascii="Arial" w:hAnsi="Arial" w:cs="Arial"/>
          <w:color w:val="808080"/>
        </w:rPr>
      </w:pPr>
      <w:r w:rsidRPr="00446081">
        <w:rPr>
          <w:rFonts w:ascii="Arial" w:hAnsi="Arial" w:cs="Arial"/>
          <w:color w:val="808080"/>
        </w:rPr>
        <w:t>(Replaces C1-244298)</w:t>
      </w:r>
    </w:p>
    <w:p w14:paraId="5A9515B7"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C1-245048</w:t>
      </w:r>
      <w:r w:rsidRPr="00446081">
        <w:rPr>
          <w:rFonts w:ascii="Arial" w:hAnsi="Arial" w:cs="Arial"/>
          <w:color w:val="993300"/>
          <w:u w:val="single"/>
        </w:rPr>
        <w:t>.</w:t>
      </w:r>
    </w:p>
    <w:p w14:paraId="07DAF4B9" w14:textId="77777777" w:rsidR="00237266" w:rsidRPr="00446081" w:rsidRDefault="00237266" w:rsidP="00237266">
      <w:pPr>
        <w:rPr>
          <w:rFonts w:ascii="Arial" w:hAnsi="Arial" w:cs="Arial"/>
          <w:b/>
          <w:sz w:val="24"/>
        </w:rPr>
      </w:pPr>
      <w:r w:rsidRPr="00446081">
        <w:rPr>
          <w:rFonts w:ascii="Arial" w:hAnsi="Arial" w:cs="Arial"/>
          <w:b/>
          <w:color w:val="0000FF"/>
          <w:sz w:val="24"/>
        </w:rPr>
        <w:t>C1-245048</w:t>
      </w:r>
      <w:r w:rsidRPr="00446081">
        <w:rPr>
          <w:rFonts w:ascii="Arial" w:hAnsi="Arial" w:cs="Arial"/>
          <w:b/>
          <w:color w:val="0000FF"/>
          <w:sz w:val="24"/>
        </w:rPr>
        <w:tab/>
      </w:r>
      <w:r w:rsidRPr="00446081">
        <w:rPr>
          <w:rFonts w:ascii="Arial" w:hAnsi="Arial" w:cs="Arial"/>
          <w:b/>
          <w:sz w:val="24"/>
        </w:rPr>
        <w:t>Reply LS on Mitigation of Downgrade attacks</w:t>
      </w:r>
    </w:p>
    <w:p w14:paraId="4C4A4816"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LS out</w:t>
      </w:r>
      <w:r w:rsidRPr="00446081">
        <w:rPr>
          <w:rFonts w:ascii="Arial" w:hAnsi="Arial" w:cs="Arial"/>
          <w:i/>
        </w:rPr>
        <w:tab/>
      </w:r>
      <w:r w:rsidRPr="00446081">
        <w:rPr>
          <w:rFonts w:ascii="Arial" w:hAnsi="Arial" w:cs="Arial"/>
          <w:i/>
        </w:rPr>
        <w:tab/>
        <w:t>For: Approval</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to SA3, cc RAN2</w:t>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4C50270C" w14:textId="77777777" w:rsidR="00237266" w:rsidRPr="00446081" w:rsidRDefault="00237266" w:rsidP="00237266">
      <w:pPr>
        <w:rPr>
          <w:rFonts w:ascii="Arial" w:hAnsi="Arial" w:cs="Arial"/>
          <w:color w:val="808080"/>
        </w:rPr>
      </w:pPr>
      <w:r w:rsidRPr="00446081">
        <w:rPr>
          <w:rFonts w:ascii="Arial" w:hAnsi="Arial" w:cs="Arial"/>
          <w:color w:val="808080"/>
        </w:rPr>
        <w:t>(Replaces C1-244973)</w:t>
      </w:r>
    </w:p>
    <w:p w14:paraId="4683C41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approved</w:t>
      </w:r>
      <w:r w:rsidRPr="00446081">
        <w:rPr>
          <w:rFonts w:ascii="Arial" w:hAnsi="Arial" w:cs="Arial"/>
          <w:color w:val="993300"/>
          <w:u w:val="single"/>
        </w:rPr>
        <w:t>.</w:t>
      </w:r>
    </w:p>
    <w:p w14:paraId="49BE69A6" w14:textId="77777777" w:rsidR="00237266" w:rsidRPr="00446081" w:rsidRDefault="00237266" w:rsidP="00237266">
      <w:pPr>
        <w:rPr>
          <w:rFonts w:ascii="Arial" w:hAnsi="Arial" w:cs="Arial"/>
          <w:b/>
          <w:sz w:val="24"/>
        </w:rPr>
      </w:pPr>
      <w:r w:rsidRPr="00446081">
        <w:rPr>
          <w:rFonts w:ascii="Arial" w:hAnsi="Arial" w:cs="Arial"/>
          <w:b/>
          <w:color w:val="0000FF"/>
          <w:sz w:val="24"/>
        </w:rPr>
        <w:t>C1-244442</w:t>
      </w:r>
      <w:r w:rsidRPr="00446081">
        <w:rPr>
          <w:rFonts w:ascii="Arial" w:hAnsi="Arial" w:cs="Arial"/>
          <w:b/>
          <w:color w:val="0000FF"/>
          <w:sz w:val="24"/>
        </w:rPr>
        <w:tab/>
      </w:r>
      <w:r w:rsidRPr="00446081">
        <w:rPr>
          <w:rFonts w:ascii="Arial" w:hAnsi="Arial" w:cs="Arial"/>
          <w:b/>
          <w:sz w:val="24"/>
        </w:rPr>
        <w:t>Reply on LS on the maximum number of devices supported in SLPP</w:t>
      </w:r>
    </w:p>
    <w:p w14:paraId="77961EF8"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LS out</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to RAN2, cc CT4</w:t>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3EE1E5AA"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withdrawn</w:t>
      </w:r>
      <w:r w:rsidRPr="00446081">
        <w:rPr>
          <w:rFonts w:ascii="Arial" w:hAnsi="Arial" w:cs="Arial"/>
          <w:color w:val="993300"/>
          <w:u w:val="single"/>
        </w:rPr>
        <w:t>.</w:t>
      </w:r>
    </w:p>
    <w:p w14:paraId="24D3090B" w14:textId="77777777" w:rsidR="00237266" w:rsidRPr="00446081" w:rsidRDefault="00237266" w:rsidP="00237266">
      <w:pPr>
        <w:rPr>
          <w:rFonts w:ascii="Arial" w:hAnsi="Arial" w:cs="Arial"/>
          <w:b/>
          <w:sz w:val="24"/>
        </w:rPr>
      </w:pPr>
      <w:r w:rsidRPr="00446081">
        <w:rPr>
          <w:rFonts w:ascii="Arial" w:hAnsi="Arial" w:cs="Arial"/>
          <w:b/>
          <w:color w:val="0000FF"/>
          <w:sz w:val="24"/>
        </w:rPr>
        <w:t>C1-244448</w:t>
      </w:r>
      <w:r w:rsidRPr="00446081">
        <w:rPr>
          <w:rFonts w:ascii="Arial" w:hAnsi="Arial" w:cs="Arial"/>
          <w:b/>
          <w:color w:val="0000FF"/>
          <w:sz w:val="24"/>
        </w:rPr>
        <w:tab/>
      </w:r>
      <w:r w:rsidRPr="00446081">
        <w:rPr>
          <w:rFonts w:ascii="Arial" w:hAnsi="Arial" w:cs="Arial"/>
          <w:b/>
          <w:sz w:val="24"/>
        </w:rPr>
        <w:t>Reply on LS on the maximum number of devices supported in SLPP</w:t>
      </w:r>
    </w:p>
    <w:p w14:paraId="32A2CD7A"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LS out</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to RAN2, cc CT4</w:t>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1837FECD"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C1-244974</w:t>
      </w:r>
      <w:r w:rsidRPr="00446081">
        <w:rPr>
          <w:rFonts w:ascii="Arial" w:hAnsi="Arial" w:cs="Arial"/>
          <w:color w:val="993300"/>
          <w:u w:val="single"/>
        </w:rPr>
        <w:t>.</w:t>
      </w:r>
    </w:p>
    <w:p w14:paraId="6746B034" w14:textId="77777777" w:rsidR="00237266" w:rsidRPr="00446081" w:rsidRDefault="00237266" w:rsidP="00237266">
      <w:pPr>
        <w:rPr>
          <w:rFonts w:ascii="Arial" w:hAnsi="Arial" w:cs="Arial"/>
          <w:b/>
          <w:sz w:val="24"/>
        </w:rPr>
      </w:pPr>
      <w:r w:rsidRPr="00446081">
        <w:rPr>
          <w:rFonts w:ascii="Arial" w:hAnsi="Arial" w:cs="Arial"/>
          <w:b/>
          <w:color w:val="0000FF"/>
          <w:sz w:val="24"/>
        </w:rPr>
        <w:t>C1-244974</w:t>
      </w:r>
      <w:r w:rsidRPr="00446081">
        <w:rPr>
          <w:rFonts w:ascii="Arial" w:hAnsi="Arial" w:cs="Arial"/>
          <w:b/>
          <w:color w:val="0000FF"/>
          <w:sz w:val="24"/>
        </w:rPr>
        <w:tab/>
      </w:r>
      <w:r w:rsidRPr="00446081">
        <w:rPr>
          <w:rFonts w:ascii="Arial" w:hAnsi="Arial" w:cs="Arial"/>
          <w:b/>
          <w:sz w:val="24"/>
        </w:rPr>
        <w:t>Reply on LS on the maximum number of devices supported in SLPP</w:t>
      </w:r>
    </w:p>
    <w:p w14:paraId="6B88953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LS out</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to RAN2, cc CT4</w:t>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5B05C88A" w14:textId="77777777" w:rsidR="00237266" w:rsidRPr="00446081" w:rsidRDefault="00237266" w:rsidP="00237266">
      <w:pPr>
        <w:rPr>
          <w:rFonts w:ascii="Arial" w:hAnsi="Arial" w:cs="Arial"/>
          <w:color w:val="808080"/>
        </w:rPr>
      </w:pPr>
      <w:r w:rsidRPr="00446081">
        <w:rPr>
          <w:rFonts w:ascii="Arial" w:hAnsi="Arial" w:cs="Arial"/>
          <w:color w:val="808080"/>
        </w:rPr>
        <w:t>(Replaces C1-244448)</w:t>
      </w:r>
    </w:p>
    <w:p w14:paraId="73CD96D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C1-245040</w:t>
      </w:r>
      <w:r w:rsidRPr="00446081">
        <w:rPr>
          <w:rFonts w:ascii="Arial" w:hAnsi="Arial" w:cs="Arial"/>
          <w:color w:val="993300"/>
          <w:u w:val="single"/>
        </w:rPr>
        <w:t>.</w:t>
      </w:r>
    </w:p>
    <w:p w14:paraId="104E6FE0" w14:textId="77777777" w:rsidR="00237266" w:rsidRPr="00446081" w:rsidRDefault="00237266" w:rsidP="00237266">
      <w:pPr>
        <w:rPr>
          <w:rFonts w:ascii="Arial" w:hAnsi="Arial" w:cs="Arial"/>
          <w:b/>
          <w:sz w:val="24"/>
        </w:rPr>
      </w:pPr>
      <w:r w:rsidRPr="00446081">
        <w:rPr>
          <w:rFonts w:ascii="Arial" w:hAnsi="Arial" w:cs="Arial"/>
          <w:b/>
          <w:color w:val="0000FF"/>
          <w:sz w:val="24"/>
        </w:rPr>
        <w:t>C1-245040</w:t>
      </w:r>
      <w:r w:rsidRPr="00446081">
        <w:rPr>
          <w:rFonts w:ascii="Arial" w:hAnsi="Arial" w:cs="Arial"/>
          <w:b/>
          <w:color w:val="0000FF"/>
          <w:sz w:val="24"/>
        </w:rPr>
        <w:tab/>
      </w:r>
      <w:r w:rsidRPr="00446081">
        <w:rPr>
          <w:rFonts w:ascii="Arial" w:hAnsi="Arial" w:cs="Arial"/>
          <w:b/>
          <w:sz w:val="24"/>
        </w:rPr>
        <w:t>Reply on LS on the maximum number of devices supported in SLPP</w:t>
      </w:r>
    </w:p>
    <w:p w14:paraId="5C051575"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LS out</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to RAN2, cc CT4, SA2</w:t>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vivo</w:t>
      </w:r>
    </w:p>
    <w:p w14:paraId="22DABC65" w14:textId="77777777" w:rsidR="00237266" w:rsidRPr="00446081" w:rsidRDefault="00237266" w:rsidP="00237266">
      <w:pPr>
        <w:rPr>
          <w:rFonts w:ascii="Arial" w:hAnsi="Arial" w:cs="Arial"/>
          <w:color w:val="808080"/>
        </w:rPr>
      </w:pPr>
      <w:r w:rsidRPr="00446081">
        <w:rPr>
          <w:rFonts w:ascii="Arial" w:hAnsi="Arial" w:cs="Arial"/>
          <w:color w:val="808080"/>
        </w:rPr>
        <w:t>(Replaces C1-244974)</w:t>
      </w:r>
    </w:p>
    <w:p w14:paraId="65F6175C"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approved</w:t>
      </w:r>
      <w:r w:rsidRPr="00446081">
        <w:rPr>
          <w:rFonts w:ascii="Arial" w:hAnsi="Arial" w:cs="Arial"/>
          <w:color w:val="993300"/>
          <w:u w:val="single"/>
        </w:rPr>
        <w:t>.</w:t>
      </w:r>
    </w:p>
    <w:p w14:paraId="24DD1CC1" w14:textId="77777777" w:rsidR="00237266" w:rsidRPr="00446081" w:rsidRDefault="00237266" w:rsidP="00237266">
      <w:pPr>
        <w:rPr>
          <w:rFonts w:ascii="Arial" w:hAnsi="Arial" w:cs="Arial"/>
          <w:b/>
          <w:sz w:val="24"/>
        </w:rPr>
      </w:pPr>
      <w:r w:rsidRPr="00446081">
        <w:rPr>
          <w:rFonts w:ascii="Arial" w:hAnsi="Arial" w:cs="Arial"/>
          <w:b/>
          <w:color w:val="0000FF"/>
          <w:sz w:val="24"/>
        </w:rPr>
        <w:t>C1-244647</w:t>
      </w:r>
      <w:r w:rsidRPr="00446081">
        <w:rPr>
          <w:rFonts w:ascii="Arial" w:hAnsi="Arial" w:cs="Arial"/>
          <w:b/>
          <w:color w:val="0000FF"/>
          <w:sz w:val="24"/>
        </w:rPr>
        <w:tab/>
      </w:r>
      <w:r w:rsidRPr="00446081">
        <w:rPr>
          <w:rFonts w:ascii="Arial" w:hAnsi="Arial" w:cs="Arial"/>
          <w:b/>
          <w:sz w:val="24"/>
        </w:rPr>
        <w:t xml:space="preserve">LS on including the HPLMN ID in the PC5 discovery messages for 5G </w:t>
      </w:r>
      <w:proofErr w:type="spellStart"/>
      <w:r w:rsidRPr="00446081">
        <w:rPr>
          <w:rFonts w:ascii="Arial" w:hAnsi="Arial" w:cs="Arial"/>
          <w:b/>
          <w:sz w:val="24"/>
        </w:rPr>
        <w:t>ProSe</w:t>
      </w:r>
      <w:proofErr w:type="spellEnd"/>
      <w:r w:rsidRPr="00446081">
        <w:rPr>
          <w:rFonts w:ascii="Arial" w:hAnsi="Arial" w:cs="Arial"/>
          <w:b/>
          <w:sz w:val="24"/>
        </w:rPr>
        <w:t xml:space="preserve"> UE-to-UE relay</w:t>
      </w:r>
    </w:p>
    <w:p w14:paraId="76022391"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LS out</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to SA3</w:t>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Nokia</w:t>
      </w:r>
    </w:p>
    <w:p w14:paraId="746EE483"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approved</w:t>
      </w:r>
      <w:r w:rsidRPr="00446081">
        <w:rPr>
          <w:rFonts w:ascii="Arial" w:hAnsi="Arial" w:cs="Arial"/>
          <w:color w:val="993300"/>
          <w:u w:val="single"/>
        </w:rPr>
        <w:t>.</w:t>
      </w:r>
    </w:p>
    <w:p w14:paraId="458DD809" w14:textId="77777777" w:rsidR="00237266" w:rsidRPr="00446081" w:rsidRDefault="00237266" w:rsidP="00237266">
      <w:pPr>
        <w:rPr>
          <w:rFonts w:ascii="Arial" w:hAnsi="Arial" w:cs="Arial"/>
          <w:b/>
          <w:sz w:val="24"/>
        </w:rPr>
      </w:pPr>
      <w:r w:rsidRPr="00446081">
        <w:rPr>
          <w:rFonts w:ascii="Arial" w:hAnsi="Arial" w:cs="Arial"/>
          <w:b/>
          <w:color w:val="0000FF"/>
          <w:sz w:val="24"/>
        </w:rPr>
        <w:t>C1-245013</w:t>
      </w:r>
      <w:r w:rsidRPr="00446081">
        <w:rPr>
          <w:rFonts w:ascii="Arial" w:hAnsi="Arial" w:cs="Arial"/>
          <w:b/>
          <w:color w:val="0000FF"/>
          <w:sz w:val="24"/>
        </w:rPr>
        <w:tab/>
      </w:r>
      <w:r w:rsidRPr="00446081">
        <w:rPr>
          <w:rFonts w:ascii="Arial" w:hAnsi="Arial" w:cs="Arial"/>
          <w:b/>
          <w:sz w:val="24"/>
        </w:rPr>
        <w:t>LS to SA3 on SUCI calculation failure handling</w:t>
      </w:r>
    </w:p>
    <w:p w14:paraId="7427E5B0"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LS out</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to SA3, cc CT6</w:t>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46547ACE"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revised to C1-245039</w:t>
      </w:r>
      <w:r w:rsidRPr="00446081">
        <w:rPr>
          <w:rFonts w:ascii="Arial" w:hAnsi="Arial" w:cs="Arial"/>
          <w:color w:val="993300"/>
          <w:u w:val="single"/>
        </w:rPr>
        <w:t>.</w:t>
      </w:r>
    </w:p>
    <w:p w14:paraId="19EA7220" w14:textId="77777777" w:rsidR="00237266" w:rsidRPr="00446081" w:rsidRDefault="00237266" w:rsidP="00237266">
      <w:pPr>
        <w:rPr>
          <w:rFonts w:ascii="Arial" w:hAnsi="Arial" w:cs="Arial"/>
          <w:b/>
          <w:sz w:val="24"/>
        </w:rPr>
      </w:pPr>
      <w:r w:rsidRPr="00446081">
        <w:rPr>
          <w:rFonts w:ascii="Arial" w:hAnsi="Arial" w:cs="Arial"/>
          <w:b/>
          <w:color w:val="0000FF"/>
          <w:sz w:val="24"/>
        </w:rPr>
        <w:t>C1-245039</w:t>
      </w:r>
      <w:r w:rsidRPr="00446081">
        <w:rPr>
          <w:rFonts w:ascii="Arial" w:hAnsi="Arial" w:cs="Arial"/>
          <w:b/>
          <w:color w:val="0000FF"/>
          <w:sz w:val="24"/>
        </w:rPr>
        <w:tab/>
      </w:r>
      <w:r w:rsidRPr="00446081">
        <w:rPr>
          <w:rFonts w:ascii="Arial" w:hAnsi="Arial" w:cs="Arial"/>
          <w:b/>
          <w:sz w:val="24"/>
        </w:rPr>
        <w:t>LS to SA3 on SUCI calculation failure handling</w:t>
      </w:r>
    </w:p>
    <w:p w14:paraId="65AC330F"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LS out</w:t>
      </w:r>
      <w:r w:rsidRPr="00446081">
        <w:rPr>
          <w:rFonts w:ascii="Arial" w:hAnsi="Arial" w:cs="Arial"/>
          <w:i/>
        </w:rPr>
        <w:tab/>
      </w:r>
      <w:r w:rsidRPr="00446081">
        <w:rPr>
          <w:rFonts w:ascii="Arial" w:hAnsi="Arial" w:cs="Arial"/>
          <w:i/>
        </w:rPr>
        <w:tab/>
        <w:t>For: Discussion</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to SA3, cc CT6</w:t>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Apple</w:t>
      </w:r>
    </w:p>
    <w:p w14:paraId="35384E1A" w14:textId="77777777" w:rsidR="00237266" w:rsidRPr="00446081" w:rsidRDefault="00237266" w:rsidP="00237266">
      <w:pPr>
        <w:rPr>
          <w:rFonts w:ascii="Arial" w:hAnsi="Arial" w:cs="Arial"/>
          <w:color w:val="808080"/>
        </w:rPr>
      </w:pPr>
      <w:r w:rsidRPr="00446081">
        <w:rPr>
          <w:rFonts w:ascii="Arial" w:hAnsi="Arial" w:cs="Arial"/>
          <w:color w:val="808080"/>
        </w:rPr>
        <w:t>(Replaces C1-245013)</w:t>
      </w:r>
    </w:p>
    <w:p w14:paraId="7BCDF53B"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approved</w:t>
      </w:r>
      <w:r w:rsidRPr="00446081">
        <w:rPr>
          <w:rFonts w:ascii="Arial" w:hAnsi="Arial" w:cs="Arial"/>
          <w:color w:val="993300"/>
          <w:u w:val="single"/>
        </w:rPr>
        <w:t>.</w:t>
      </w:r>
    </w:p>
    <w:p w14:paraId="3A8F79D3" w14:textId="77777777" w:rsidR="00237266" w:rsidRPr="00446081" w:rsidRDefault="00237266" w:rsidP="00237266">
      <w:pPr>
        <w:pStyle w:val="Heading2"/>
        <w:rPr>
          <w:rFonts w:cs="Arial"/>
        </w:rPr>
      </w:pPr>
      <w:bookmarkStart w:id="132" w:name="_Toc175914911"/>
      <w:r w:rsidRPr="00446081">
        <w:rPr>
          <w:rFonts w:cs="Arial"/>
        </w:rPr>
        <w:t>21</w:t>
      </w:r>
      <w:r w:rsidRPr="00446081">
        <w:rPr>
          <w:rFonts w:cs="Arial"/>
        </w:rPr>
        <w:tab/>
        <w:t>Late and misplaced documents</w:t>
      </w:r>
      <w:bookmarkEnd w:id="132"/>
    </w:p>
    <w:p w14:paraId="1FB498D1" w14:textId="77777777" w:rsidR="00237266" w:rsidRPr="00446081" w:rsidRDefault="00237266" w:rsidP="00237266">
      <w:pPr>
        <w:rPr>
          <w:rFonts w:ascii="Arial" w:hAnsi="Arial" w:cs="Arial"/>
          <w:b/>
          <w:sz w:val="24"/>
        </w:rPr>
      </w:pPr>
      <w:r w:rsidRPr="00446081">
        <w:rPr>
          <w:rFonts w:ascii="Arial" w:hAnsi="Arial" w:cs="Arial"/>
          <w:b/>
          <w:color w:val="0000FF"/>
          <w:sz w:val="24"/>
        </w:rPr>
        <w:t>C1-244129</w:t>
      </w:r>
      <w:r w:rsidRPr="00446081">
        <w:rPr>
          <w:rFonts w:ascii="Arial" w:hAnsi="Arial" w:cs="Arial"/>
          <w:b/>
          <w:color w:val="0000FF"/>
          <w:sz w:val="24"/>
        </w:rPr>
        <w:tab/>
      </w:r>
      <w:r w:rsidRPr="00446081">
        <w:rPr>
          <w:rFonts w:ascii="Arial" w:hAnsi="Arial" w:cs="Arial"/>
          <w:b/>
          <w:sz w:val="24"/>
        </w:rPr>
        <w:t>void</w:t>
      </w:r>
    </w:p>
    <w:p w14:paraId="7DACEA5B" w14:textId="77777777" w:rsidR="00237266" w:rsidRPr="00446081" w:rsidRDefault="00237266" w:rsidP="00237266">
      <w:pPr>
        <w:rPr>
          <w:rFonts w:ascii="Arial" w:hAnsi="Arial" w:cs="Arial"/>
          <w:i/>
        </w:rPr>
      </w:pP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Type: CR</w:t>
      </w:r>
      <w:r w:rsidRPr="00446081">
        <w:rPr>
          <w:rFonts w:ascii="Arial" w:hAnsi="Arial" w:cs="Arial"/>
          <w:i/>
        </w:rPr>
        <w:tab/>
      </w:r>
      <w:r w:rsidRPr="00446081">
        <w:rPr>
          <w:rFonts w:ascii="Arial" w:hAnsi="Arial" w:cs="Arial"/>
          <w:i/>
        </w:rPr>
        <w:tab/>
        <w:t>For: (not specified)</w:t>
      </w:r>
      <w:r w:rsidRPr="00446081">
        <w:rPr>
          <w:rFonts w:ascii="Arial" w:hAnsi="Arial" w:cs="Arial"/>
          <w:i/>
        </w:rPr>
        <w:br/>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r>
      <w:r w:rsidRPr="00446081">
        <w:rPr>
          <w:rFonts w:ascii="Arial" w:hAnsi="Arial" w:cs="Arial"/>
        </w:rPr>
        <w:tab/>
        <w:t>23.122 v18.7.1</w:t>
      </w:r>
      <w:r w:rsidRPr="00446081">
        <w:rPr>
          <w:rFonts w:ascii="Arial" w:hAnsi="Arial" w:cs="Arial"/>
        </w:rPr>
        <w:tab/>
        <w:t xml:space="preserve">  CR-1250  rev  Cat: D (Rel-18)</w:t>
      </w:r>
      <w:r w:rsidRPr="00446081">
        <w:rPr>
          <w:rFonts w:ascii="Arial" w:hAnsi="Arial" w:cs="Arial"/>
        </w:rPr>
        <w:br/>
      </w:r>
      <w:r w:rsidRPr="00446081">
        <w:rPr>
          <w:rFonts w:ascii="Arial" w:hAnsi="Arial" w:cs="Arial"/>
        </w:rPr>
        <w:br/>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r>
      <w:r w:rsidRPr="00446081">
        <w:rPr>
          <w:rFonts w:ascii="Arial" w:hAnsi="Arial" w:cs="Arial"/>
          <w:i/>
        </w:rPr>
        <w:tab/>
        <w:t>Source: void</w:t>
      </w:r>
    </w:p>
    <w:p w14:paraId="3AE4B824" w14:textId="77777777" w:rsidR="00237266" w:rsidRPr="00446081" w:rsidRDefault="00237266" w:rsidP="00237266">
      <w:pPr>
        <w:rPr>
          <w:rFonts w:ascii="Arial" w:hAnsi="Arial" w:cs="Arial"/>
          <w:color w:val="993300"/>
          <w:u w:val="single"/>
        </w:rPr>
      </w:pPr>
      <w:r w:rsidRPr="00446081">
        <w:rPr>
          <w:rFonts w:ascii="Arial" w:hAnsi="Arial" w:cs="Arial"/>
          <w:b/>
        </w:rPr>
        <w:t xml:space="preserve">Decision: </w:t>
      </w:r>
      <w:r w:rsidRPr="00446081">
        <w:rPr>
          <w:rFonts w:ascii="Arial" w:hAnsi="Arial" w:cs="Arial"/>
          <w:b/>
        </w:rPr>
        <w:tab/>
      </w:r>
      <w:r w:rsidRPr="00446081">
        <w:rPr>
          <w:rFonts w:ascii="Arial" w:hAnsi="Arial" w:cs="Arial"/>
          <w:b/>
        </w:rPr>
        <w:tab/>
      </w:r>
      <w:r w:rsidRPr="00446081">
        <w:rPr>
          <w:rFonts w:ascii="Arial" w:hAnsi="Arial" w:cs="Arial"/>
          <w:color w:val="993300"/>
          <w:u w:val="single"/>
        </w:rPr>
        <w:t xml:space="preserve">The document was </w:t>
      </w:r>
      <w:r w:rsidRPr="00446081">
        <w:rPr>
          <w:rFonts w:ascii="Arial" w:hAnsi="Arial" w:cs="Arial"/>
          <w:b/>
          <w:color w:val="993300"/>
          <w:u w:val="single"/>
        </w:rPr>
        <w:t>withdrawn</w:t>
      </w:r>
      <w:r w:rsidRPr="00446081">
        <w:rPr>
          <w:rFonts w:ascii="Arial" w:hAnsi="Arial" w:cs="Arial"/>
          <w:color w:val="993300"/>
          <w:u w:val="single"/>
        </w:rPr>
        <w:t>.</w:t>
      </w:r>
    </w:p>
    <w:p w14:paraId="08261EE6" w14:textId="77777777" w:rsidR="00237266" w:rsidRPr="00446081" w:rsidRDefault="00237266" w:rsidP="00237266">
      <w:pPr>
        <w:pStyle w:val="Heading2"/>
        <w:rPr>
          <w:rFonts w:cs="Arial"/>
        </w:rPr>
      </w:pPr>
      <w:bookmarkStart w:id="133" w:name="_Toc175914912"/>
      <w:r w:rsidRPr="00446081">
        <w:rPr>
          <w:rFonts w:cs="Arial"/>
        </w:rPr>
        <w:t>22</w:t>
      </w:r>
      <w:r w:rsidRPr="00446081">
        <w:rPr>
          <w:rFonts w:cs="Arial"/>
        </w:rPr>
        <w:tab/>
        <w:t>A.O.B.</w:t>
      </w:r>
      <w:bookmarkEnd w:id="133"/>
    </w:p>
    <w:p w14:paraId="68EDE2D5" w14:textId="77777777" w:rsidR="00237266" w:rsidRPr="00446081" w:rsidRDefault="00237266" w:rsidP="00237266">
      <w:pPr>
        <w:pStyle w:val="Heading2"/>
        <w:rPr>
          <w:rFonts w:cs="Arial"/>
        </w:rPr>
      </w:pPr>
      <w:bookmarkStart w:id="134" w:name="_Toc175914913"/>
      <w:r w:rsidRPr="00446081">
        <w:rPr>
          <w:rFonts w:cs="Arial"/>
        </w:rPr>
        <w:t>23</w:t>
      </w:r>
      <w:r w:rsidRPr="00446081">
        <w:rPr>
          <w:rFonts w:cs="Arial"/>
        </w:rPr>
        <w:tab/>
        <w:t>Closing</w:t>
      </w:r>
      <w:bookmarkEnd w:id="134"/>
    </w:p>
    <w:p w14:paraId="121A869F" w14:textId="77777777" w:rsidR="000C33CE" w:rsidRPr="00446081" w:rsidRDefault="000C33CE" w:rsidP="000C33CE">
      <w:pPr>
        <w:pStyle w:val="Heading2"/>
        <w:rPr>
          <w:rFonts w:cs="Arial"/>
        </w:rPr>
      </w:pPr>
      <w:r w:rsidRPr="00446081">
        <w:rPr>
          <w:rFonts w:cs="Arial"/>
        </w:rPr>
        <w:br w:type="page"/>
        <w:t>Annex A: Contribution documents and status</w:t>
      </w:r>
    </w:p>
    <w:p w14:paraId="1EAB3E88" w14:textId="77777777" w:rsidR="000C33CE" w:rsidRPr="00446081" w:rsidRDefault="000C33CE" w:rsidP="000C33CE">
      <w:pPr>
        <w:pStyle w:val="Heading3"/>
        <w:rPr>
          <w:rFonts w:cs="Arial"/>
        </w:rPr>
      </w:pPr>
      <w:r w:rsidRPr="00446081">
        <w:rPr>
          <w:rFonts w:cs="Arial"/>
        </w:rPr>
        <w:t xml:space="preserve">A1: List of </w:t>
      </w:r>
      <w:proofErr w:type="spellStart"/>
      <w:r w:rsidRPr="00446081">
        <w:rPr>
          <w:rFonts w:cs="Arial"/>
        </w:rPr>
        <w:t>TDocs</w:t>
      </w:r>
      <w:proofErr w:type="spellEnd"/>
    </w:p>
    <w:p w14:paraId="2A8AA6CC" w14:textId="77777777" w:rsidR="000C33CE" w:rsidRPr="00446081" w:rsidRDefault="000C33CE" w:rsidP="000C33CE">
      <w:pPr>
        <w:pStyle w:val="TH"/>
        <w:rPr>
          <w:rFonts w:cs="Arial"/>
        </w:rPr>
      </w:pPr>
    </w:p>
    <w:tbl>
      <w:tblPr>
        <w:tblStyle w:val="TableGrid"/>
        <w:tblW w:w="9990" w:type="dxa"/>
        <w:tblLook w:val="04A0" w:firstRow="1" w:lastRow="0" w:firstColumn="1" w:lastColumn="0" w:noHBand="0" w:noVBand="1"/>
      </w:tblPr>
      <w:tblGrid>
        <w:gridCol w:w="1097"/>
        <w:gridCol w:w="4467"/>
        <w:gridCol w:w="1435"/>
        <w:gridCol w:w="967"/>
        <w:gridCol w:w="1007"/>
        <w:gridCol w:w="1017"/>
      </w:tblGrid>
      <w:tr w:rsidR="000C33CE" w:rsidRPr="00446081" w14:paraId="5ED706B7" w14:textId="77777777" w:rsidTr="00022DFD">
        <w:tc>
          <w:tcPr>
            <w:tcW w:w="0" w:type="auto"/>
          </w:tcPr>
          <w:p w14:paraId="242DAD36" w14:textId="77777777" w:rsidR="000C33CE" w:rsidRPr="00446081" w:rsidRDefault="000C33CE" w:rsidP="00022DFD">
            <w:pPr>
              <w:pStyle w:val="TAH"/>
              <w:rPr>
                <w:rFonts w:cs="Arial"/>
              </w:rPr>
            </w:pPr>
            <w:r w:rsidRPr="00446081">
              <w:rPr>
                <w:rFonts w:cs="Arial"/>
              </w:rPr>
              <w:t>Document</w:t>
            </w:r>
          </w:p>
        </w:tc>
        <w:tc>
          <w:tcPr>
            <w:tcW w:w="0" w:type="auto"/>
          </w:tcPr>
          <w:p w14:paraId="075AC6F0" w14:textId="77777777" w:rsidR="000C33CE" w:rsidRPr="00446081" w:rsidRDefault="000C33CE" w:rsidP="00022DFD">
            <w:pPr>
              <w:pStyle w:val="TAH"/>
              <w:rPr>
                <w:rFonts w:cs="Arial"/>
              </w:rPr>
            </w:pPr>
            <w:r w:rsidRPr="00446081">
              <w:rPr>
                <w:rFonts w:cs="Arial"/>
              </w:rPr>
              <w:t>Title</w:t>
            </w:r>
          </w:p>
        </w:tc>
        <w:tc>
          <w:tcPr>
            <w:tcW w:w="0" w:type="auto"/>
          </w:tcPr>
          <w:p w14:paraId="408EA241" w14:textId="77777777" w:rsidR="000C33CE" w:rsidRPr="00446081" w:rsidRDefault="000C33CE" w:rsidP="00022DFD">
            <w:pPr>
              <w:pStyle w:val="TAH"/>
              <w:rPr>
                <w:rFonts w:cs="Arial"/>
              </w:rPr>
            </w:pPr>
            <w:r w:rsidRPr="00446081">
              <w:rPr>
                <w:rFonts w:cs="Arial"/>
              </w:rPr>
              <w:t>Source</w:t>
            </w:r>
          </w:p>
        </w:tc>
        <w:tc>
          <w:tcPr>
            <w:tcW w:w="0" w:type="auto"/>
          </w:tcPr>
          <w:p w14:paraId="3AF372E0" w14:textId="77777777" w:rsidR="000C33CE" w:rsidRPr="00446081" w:rsidRDefault="000C33CE" w:rsidP="00022DFD">
            <w:pPr>
              <w:pStyle w:val="TAH"/>
              <w:rPr>
                <w:rFonts w:cs="Arial"/>
              </w:rPr>
            </w:pPr>
            <w:r w:rsidRPr="00446081">
              <w:rPr>
                <w:rFonts w:cs="Arial"/>
              </w:rPr>
              <w:t>Decision</w:t>
            </w:r>
          </w:p>
        </w:tc>
        <w:tc>
          <w:tcPr>
            <w:tcW w:w="0" w:type="auto"/>
          </w:tcPr>
          <w:p w14:paraId="288ADE5B" w14:textId="77777777" w:rsidR="000C33CE" w:rsidRPr="00446081" w:rsidRDefault="000C33CE" w:rsidP="00022DFD">
            <w:pPr>
              <w:pStyle w:val="TAH"/>
              <w:rPr>
                <w:rFonts w:cs="Arial"/>
              </w:rPr>
            </w:pPr>
            <w:r w:rsidRPr="00446081">
              <w:rPr>
                <w:rFonts w:cs="Arial"/>
              </w:rPr>
              <w:t>Replaces</w:t>
            </w:r>
          </w:p>
        </w:tc>
        <w:tc>
          <w:tcPr>
            <w:tcW w:w="0" w:type="auto"/>
          </w:tcPr>
          <w:p w14:paraId="728120DF" w14:textId="77777777" w:rsidR="000C33CE" w:rsidRPr="00446081" w:rsidRDefault="000C33CE" w:rsidP="00022DFD">
            <w:pPr>
              <w:pStyle w:val="TAH"/>
              <w:rPr>
                <w:rFonts w:cs="Arial"/>
              </w:rPr>
            </w:pPr>
            <w:r w:rsidRPr="00446081">
              <w:rPr>
                <w:rFonts w:cs="Arial"/>
              </w:rPr>
              <w:t>Replaced by</w:t>
            </w:r>
          </w:p>
        </w:tc>
      </w:tr>
      <w:tr w:rsidR="000C33CE" w:rsidRPr="00446081" w14:paraId="5933F96C" w14:textId="77777777" w:rsidTr="00022DFD">
        <w:tc>
          <w:tcPr>
            <w:tcW w:w="0" w:type="auto"/>
          </w:tcPr>
          <w:p w14:paraId="7A29967C" w14:textId="77777777" w:rsidR="000C33CE" w:rsidRPr="00446081" w:rsidRDefault="000C33CE" w:rsidP="00022DFD">
            <w:pPr>
              <w:pStyle w:val="TAL"/>
              <w:rPr>
                <w:rFonts w:cs="Arial"/>
                <w:sz w:val="16"/>
              </w:rPr>
            </w:pPr>
            <w:r w:rsidRPr="00446081">
              <w:rPr>
                <w:rFonts w:cs="Arial"/>
                <w:sz w:val="16"/>
              </w:rPr>
              <w:t>C1-244000</w:t>
            </w:r>
          </w:p>
        </w:tc>
        <w:tc>
          <w:tcPr>
            <w:tcW w:w="0" w:type="auto"/>
          </w:tcPr>
          <w:p w14:paraId="287F047D" w14:textId="77777777" w:rsidR="000C33CE" w:rsidRPr="00446081" w:rsidRDefault="000C33CE" w:rsidP="00022DFD">
            <w:pPr>
              <w:pStyle w:val="TAL"/>
              <w:rPr>
                <w:rFonts w:cs="Arial"/>
                <w:sz w:val="16"/>
              </w:rPr>
            </w:pPr>
            <w:r w:rsidRPr="00446081">
              <w:rPr>
                <w:rFonts w:cs="Arial"/>
                <w:sz w:val="16"/>
              </w:rPr>
              <w:t xml:space="preserve">3GPP TSG CT1#150 – agenda for </w:t>
            </w:r>
            <w:proofErr w:type="spellStart"/>
            <w:r w:rsidRPr="00446081">
              <w:rPr>
                <w:rFonts w:cs="Arial"/>
                <w:sz w:val="16"/>
              </w:rPr>
              <w:t>Tdoc</w:t>
            </w:r>
            <w:proofErr w:type="spellEnd"/>
            <w:r w:rsidRPr="00446081">
              <w:rPr>
                <w:rFonts w:cs="Arial"/>
                <w:sz w:val="16"/>
              </w:rPr>
              <w:t xml:space="preserve"> allocation</w:t>
            </w:r>
          </w:p>
        </w:tc>
        <w:tc>
          <w:tcPr>
            <w:tcW w:w="0" w:type="auto"/>
          </w:tcPr>
          <w:p w14:paraId="2BDC098D" w14:textId="77777777" w:rsidR="000C33CE" w:rsidRPr="00446081" w:rsidRDefault="000C33CE" w:rsidP="00022DFD">
            <w:pPr>
              <w:pStyle w:val="TAL"/>
              <w:rPr>
                <w:rFonts w:cs="Arial"/>
                <w:sz w:val="16"/>
              </w:rPr>
            </w:pPr>
            <w:r w:rsidRPr="00446081">
              <w:rPr>
                <w:rFonts w:cs="Arial"/>
                <w:sz w:val="16"/>
              </w:rPr>
              <w:t>CT1 Chair</w:t>
            </w:r>
          </w:p>
        </w:tc>
        <w:tc>
          <w:tcPr>
            <w:tcW w:w="0" w:type="auto"/>
          </w:tcPr>
          <w:p w14:paraId="33672D68" w14:textId="77777777" w:rsidR="000C33CE" w:rsidRPr="00446081" w:rsidRDefault="000C33CE" w:rsidP="00022DFD">
            <w:pPr>
              <w:pStyle w:val="TAL"/>
              <w:rPr>
                <w:rFonts w:cs="Arial"/>
                <w:sz w:val="16"/>
              </w:rPr>
            </w:pPr>
            <w:r w:rsidRPr="00446081">
              <w:rPr>
                <w:rFonts w:cs="Arial"/>
                <w:sz w:val="16"/>
              </w:rPr>
              <w:t>noted</w:t>
            </w:r>
          </w:p>
        </w:tc>
        <w:tc>
          <w:tcPr>
            <w:tcW w:w="0" w:type="auto"/>
          </w:tcPr>
          <w:p w14:paraId="1845B7B0" w14:textId="77777777" w:rsidR="000C33CE" w:rsidRPr="00446081" w:rsidRDefault="000C33CE" w:rsidP="00022DFD">
            <w:pPr>
              <w:pStyle w:val="TAL"/>
              <w:rPr>
                <w:rFonts w:cs="Arial"/>
                <w:sz w:val="16"/>
              </w:rPr>
            </w:pPr>
          </w:p>
        </w:tc>
        <w:tc>
          <w:tcPr>
            <w:tcW w:w="0" w:type="auto"/>
          </w:tcPr>
          <w:p w14:paraId="45A4AAA9" w14:textId="77777777" w:rsidR="000C33CE" w:rsidRPr="00446081" w:rsidRDefault="000C33CE" w:rsidP="00022DFD">
            <w:pPr>
              <w:pStyle w:val="TAL"/>
              <w:rPr>
                <w:rFonts w:cs="Arial"/>
                <w:sz w:val="16"/>
              </w:rPr>
            </w:pPr>
          </w:p>
        </w:tc>
      </w:tr>
      <w:tr w:rsidR="000C33CE" w:rsidRPr="00446081" w14:paraId="4C5A2EDF" w14:textId="77777777" w:rsidTr="00022DFD">
        <w:tc>
          <w:tcPr>
            <w:tcW w:w="0" w:type="auto"/>
          </w:tcPr>
          <w:p w14:paraId="39F490E2" w14:textId="77777777" w:rsidR="000C33CE" w:rsidRPr="00446081" w:rsidRDefault="000C33CE" w:rsidP="00022DFD">
            <w:pPr>
              <w:pStyle w:val="TAL"/>
              <w:rPr>
                <w:rFonts w:cs="Arial"/>
                <w:sz w:val="16"/>
              </w:rPr>
            </w:pPr>
            <w:r w:rsidRPr="00446081">
              <w:rPr>
                <w:rFonts w:cs="Arial"/>
                <w:sz w:val="16"/>
              </w:rPr>
              <w:t>C1-244001</w:t>
            </w:r>
          </w:p>
        </w:tc>
        <w:tc>
          <w:tcPr>
            <w:tcW w:w="0" w:type="auto"/>
          </w:tcPr>
          <w:p w14:paraId="7666F01C" w14:textId="77777777" w:rsidR="000C33CE" w:rsidRPr="00446081" w:rsidRDefault="000C33CE" w:rsidP="00022DFD">
            <w:pPr>
              <w:pStyle w:val="TAL"/>
              <w:rPr>
                <w:rFonts w:cs="Arial"/>
                <w:sz w:val="16"/>
              </w:rPr>
            </w:pPr>
            <w:r w:rsidRPr="00446081">
              <w:rPr>
                <w:rFonts w:cs="Arial"/>
                <w:sz w:val="16"/>
              </w:rPr>
              <w:t xml:space="preserve">3GPP TSG CT1#150 – agenda after </w:t>
            </w:r>
            <w:proofErr w:type="spellStart"/>
            <w:r w:rsidRPr="00446081">
              <w:rPr>
                <w:rFonts w:cs="Arial"/>
                <w:sz w:val="16"/>
              </w:rPr>
              <w:t>Tdoc</w:t>
            </w:r>
            <w:proofErr w:type="spellEnd"/>
            <w:r w:rsidRPr="00446081">
              <w:rPr>
                <w:rFonts w:cs="Arial"/>
                <w:sz w:val="16"/>
              </w:rPr>
              <w:t xml:space="preserve"> allocation deadline</w:t>
            </w:r>
          </w:p>
        </w:tc>
        <w:tc>
          <w:tcPr>
            <w:tcW w:w="0" w:type="auto"/>
          </w:tcPr>
          <w:p w14:paraId="66166359" w14:textId="77777777" w:rsidR="000C33CE" w:rsidRPr="00446081" w:rsidRDefault="000C33CE" w:rsidP="00022DFD">
            <w:pPr>
              <w:pStyle w:val="TAL"/>
              <w:rPr>
                <w:rFonts w:cs="Arial"/>
                <w:sz w:val="16"/>
              </w:rPr>
            </w:pPr>
            <w:r w:rsidRPr="00446081">
              <w:rPr>
                <w:rFonts w:cs="Arial"/>
                <w:sz w:val="16"/>
              </w:rPr>
              <w:t>CT1 Chair</w:t>
            </w:r>
          </w:p>
        </w:tc>
        <w:tc>
          <w:tcPr>
            <w:tcW w:w="0" w:type="auto"/>
          </w:tcPr>
          <w:p w14:paraId="03EE2CDF" w14:textId="77777777" w:rsidR="000C33CE" w:rsidRPr="00446081" w:rsidRDefault="000C33CE" w:rsidP="00022DFD">
            <w:pPr>
              <w:pStyle w:val="TAL"/>
              <w:rPr>
                <w:rFonts w:cs="Arial"/>
                <w:sz w:val="16"/>
              </w:rPr>
            </w:pPr>
            <w:r w:rsidRPr="00446081">
              <w:rPr>
                <w:rFonts w:cs="Arial"/>
                <w:sz w:val="16"/>
              </w:rPr>
              <w:t>noted</w:t>
            </w:r>
          </w:p>
        </w:tc>
        <w:tc>
          <w:tcPr>
            <w:tcW w:w="0" w:type="auto"/>
          </w:tcPr>
          <w:p w14:paraId="633C0AD3" w14:textId="77777777" w:rsidR="000C33CE" w:rsidRPr="00446081" w:rsidRDefault="000C33CE" w:rsidP="00022DFD">
            <w:pPr>
              <w:pStyle w:val="TAL"/>
              <w:rPr>
                <w:rFonts w:cs="Arial"/>
                <w:sz w:val="16"/>
              </w:rPr>
            </w:pPr>
          </w:p>
        </w:tc>
        <w:tc>
          <w:tcPr>
            <w:tcW w:w="0" w:type="auto"/>
          </w:tcPr>
          <w:p w14:paraId="11783A1D" w14:textId="77777777" w:rsidR="000C33CE" w:rsidRPr="00446081" w:rsidRDefault="000C33CE" w:rsidP="00022DFD">
            <w:pPr>
              <w:pStyle w:val="TAL"/>
              <w:rPr>
                <w:rFonts w:cs="Arial"/>
                <w:sz w:val="16"/>
              </w:rPr>
            </w:pPr>
          </w:p>
        </w:tc>
      </w:tr>
      <w:tr w:rsidR="000C33CE" w:rsidRPr="00446081" w14:paraId="655104A5" w14:textId="77777777" w:rsidTr="00022DFD">
        <w:tc>
          <w:tcPr>
            <w:tcW w:w="0" w:type="auto"/>
          </w:tcPr>
          <w:p w14:paraId="3AC4EDAA" w14:textId="77777777" w:rsidR="000C33CE" w:rsidRPr="00446081" w:rsidRDefault="000C33CE" w:rsidP="00022DFD">
            <w:pPr>
              <w:pStyle w:val="TAL"/>
              <w:rPr>
                <w:rFonts w:cs="Arial"/>
                <w:sz w:val="16"/>
              </w:rPr>
            </w:pPr>
            <w:r w:rsidRPr="00446081">
              <w:rPr>
                <w:rFonts w:cs="Arial"/>
                <w:sz w:val="16"/>
              </w:rPr>
              <w:t>C1-244002</w:t>
            </w:r>
          </w:p>
        </w:tc>
        <w:tc>
          <w:tcPr>
            <w:tcW w:w="0" w:type="auto"/>
          </w:tcPr>
          <w:p w14:paraId="2FDE65A1" w14:textId="77777777" w:rsidR="000C33CE" w:rsidRPr="00446081" w:rsidRDefault="000C33CE" w:rsidP="00022DFD">
            <w:pPr>
              <w:pStyle w:val="TAL"/>
              <w:rPr>
                <w:rFonts w:cs="Arial"/>
                <w:sz w:val="16"/>
              </w:rPr>
            </w:pPr>
            <w:r w:rsidRPr="00446081">
              <w:rPr>
                <w:rFonts w:cs="Arial"/>
                <w:sz w:val="16"/>
              </w:rPr>
              <w:t>3GPP TSG CT1#150 – agenda with proposed LS-actions</w:t>
            </w:r>
          </w:p>
        </w:tc>
        <w:tc>
          <w:tcPr>
            <w:tcW w:w="0" w:type="auto"/>
          </w:tcPr>
          <w:p w14:paraId="01EDA749" w14:textId="77777777" w:rsidR="000C33CE" w:rsidRPr="00446081" w:rsidRDefault="000C33CE" w:rsidP="00022DFD">
            <w:pPr>
              <w:pStyle w:val="TAL"/>
              <w:rPr>
                <w:rFonts w:cs="Arial"/>
                <w:sz w:val="16"/>
              </w:rPr>
            </w:pPr>
            <w:r w:rsidRPr="00446081">
              <w:rPr>
                <w:rFonts w:cs="Arial"/>
                <w:sz w:val="16"/>
              </w:rPr>
              <w:t>CT1 Chair</w:t>
            </w:r>
          </w:p>
        </w:tc>
        <w:tc>
          <w:tcPr>
            <w:tcW w:w="0" w:type="auto"/>
          </w:tcPr>
          <w:p w14:paraId="15374E2D" w14:textId="77777777" w:rsidR="000C33CE" w:rsidRPr="00446081" w:rsidRDefault="000C33CE" w:rsidP="00022DFD">
            <w:pPr>
              <w:pStyle w:val="TAL"/>
              <w:rPr>
                <w:rFonts w:cs="Arial"/>
                <w:sz w:val="16"/>
              </w:rPr>
            </w:pPr>
            <w:r w:rsidRPr="00446081">
              <w:rPr>
                <w:rFonts w:cs="Arial"/>
                <w:sz w:val="16"/>
              </w:rPr>
              <w:t>noted</w:t>
            </w:r>
          </w:p>
        </w:tc>
        <w:tc>
          <w:tcPr>
            <w:tcW w:w="0" w:type="auto"/>
          </w:tcPr>
          <w:p w14:paraId="05BEBFBD" w14:textId="77777777" w:rsidR="000C33CE" w:rsidRPr="00446081" w:rsidRDefault="000C33CE" w:rsidP="00022DFD">
            <w:pPr>
              <w:pStyle w:val="TAL"/>
              <w:rPr>
                <w:rFonts w:cs="Arial"/>
                <w:sz w:val="16"/>
              </w:rPr>
            </w:pPr>
          </w:p>
        </w:tc>
        <w:tc>
          <w:tcPr>
            <w:tcW w:w="0" w:type="auto"/>
          </w:tcPr>
          <w:p w14:paraId="01CE604C" w14:textId="77777777" w:rsidR="000C33CE" w:rsidRPr="00446081" w:rsidRDefault="000C33CE" w:rsidP="00022DFD">
            <w:pPr>
              <w:pStyle w:val="TAL"/>
              <w:rPr>
                <w:rFonts w:cs="Arial"/>
                <w:sz w:val="16"/>
              </w:rPr>
            </w:pPr>
          </w:p>
        </w:tc>
      </w:tr>
      <w:tr w:rsidR="000C33CE" w:rsidRPr="00446081" w14:paraId="222C92F1" w14:textId="77777777" w:rsidTr="00022DFD">
        <w:tc>
          <w:tcPr>
            <w:tcW w:w="0" w:type="auto"/>
          </w:tcPr>
          <w:p w14:paraId="702C2141" w14:textId="77777777" w:rsidR="000C33CE" w:rsidRPr="00446081" w:rsidRDefault="000C33CE" w:rsidP="00022DFD">
            <w:pPr>
              <w:pStyle w:val="TAL"/>
              <w:rPr>
                <w:rFonts w:cs="Arial"/>
                <w:sz w:val="16"/>
              </w:rPr>
            </w:pPr>
            <w:r w:rsidRPr="00446081">
              <w:rPr>
                <w:rFonts w:cs="Arial"/>
                <w:sz w:val="16"/>
              </w:rPr>
              <w:t>C1-244003</w:t>
            </w:r>
          </w:p>
        </w:tc>
        <w:tc>
          <w:tcPr>
            <w:tcW w:w="0" w:type="auto"/>
          </w:tcPr>
          <w:p w14:paraId="6804C05C" w14:textId="77777777" w:rsidR="000C33CE" w:rsidRPr="00446081" w:rsidRDefault="000C33CE" w:rsidP="00022DFD">
            <w:pPr>
              <w:pStyle w:val="TAL"/>
              <w:rPr>
                <w:rFonts w:cs="Arial"/>
                <w:sz w:val="16"/>
              </w:rPr>
            </w:pPr>
            <w:r w:rsidRPr="00446081">
              <w:rPr>
                <w:rFonts w:cs="Arial"/>
                <w:sz w:val="16"/>
              </w:rPr>
              <w:t>3GPP TSG CT1#150 – agenda at start of meeting</w:t>
            </w:r>
          </w:p>
        </w:tc>
        <w:tc>
          <w:tcPr>
            <w:tcW w:w="0" w:type="auto"/>
          </w:tcPr>
          <w:p w14:paraId="19546C1B" w14:textId="77777777" w:rsidR="000C33CE" w:rsidRPr="00446081" w:rsidRDefault="000C33CE" w:rsidP="00022DFD">
            <w:pPr>
              <w:pStyle w:val="TAL"/>
              <w:rPr>
                <w:rFonts w:cs="Arial"/>
                <w:sz w:val="16"/>
              </w:rPr>
            </w:pPr>
            <w:r w:rsidRPr="00446081">
              <w:rPr>
                <w:rFonts w:cs="Arial"/>
                <w:sz w:val="16"/>
              </w:rPr>
              <w:t>CT1 Chair</w:t>
            </w:r>
          </w:p>
        </w:tc>
        <w:tc>
          <w:tcPr>
            <w:tcW w:w="0" w:type="auto"/>
          </w:tcPr>
          <w:p w14:paraId="56C403C0" w14:textId="77777777" w:rsidR="000C33CE" w:rsidRPr="00446081" w:rsidRDefault="000C33CE" w:rsidP="00022DFD">
            <w:pPr>
              <w:pStyle w:val="TAL"/>
              <w:rPr>
                <w:rFonts w:cs="Arial"/>
                <w:sz w:val="16"/>
              </w:rPr>
            </w:pPr>
            <w:r w:rsidRPr="00446081">
              <w:rPr>
                <w:rFonts w:cs="Arial"/>
                <w:sz w:val="16"/>
              </w:rPr>
              <w:t>noted</w:t>
            </w:r>
          </w:p>
        </w:tc>
        <w:tc>
          <w:tcPr>
            <w:tcW w:w="0" w:type="auto"/>
          </w:tcPr>
          <w:p w14:paraId="38D0C294" w14:textId="77777777" w:rsidR="000C33CE" w:rsidRPr="00446081" w:rsidRDefault="000C33CE" w:rsidP="00022DFD">
            <w:pPr>
              <w:pStyle w:val="TAL"/>
              <w:rPr>
                <w:rFonts w:cs="Arial"/>
                <w:sz w:val="16"/>
              </w:rPr>
            </w:pPr>
          </w:p>
        </w:tc>
        <w:tc>
          <w:tcPr>
            <w:tcW w:w="0" w:type="auto"/>
          </w:tcPr>
          <w:p w14:paraId="3BC57BD6" w14:textId="77777777" w:rsidR="000C33CE" w:rsidRPr="00446081" w:rsidRDefault="000C33CE" w:rsidP="00022DFD">
            <w:pPr>
              <w:pStyle w:val="TAL"/>
              <w:rPr>
                <w:rFonts w:cs="Arial"/>
                <w:sz w:val="16"/>
              </w:rPr>
            </w:pPr>
          </w:p>
        </w:tc>
      </w:tr>
      <w:tr w:rsidR="000C33CE" w:rsidRPr="00446081" w14:paraId="18D45A5E" w14:textId="77777777" w:rsidTr="00022DFD">
        <w:tc>
          <w:tcPr>
            <w:tcW w:w="0" w:type="auto"/>
          </w:tcPr>
          <w:p w14:paraId="230DE4FE" w14:textId="77777777" w:rsidR="000C33CE" w:rsidRPr="00446081" w:rsidRDefault="000C33CE" w:rsidP="00022DFD">
            <w:pPr>
              <w:pStyle w:val="TAL"/>
              <w:rPr>
                <w:rFonts w:cs="Arial"/>
                <w:sz w:val="16"/>
              </w:rPr>
            </w:pPr>
            <w:r w:rsidRPr="00446081">
              <w:rPr>
                <w:rFonts w:cs="Arial"/>
                <w:sz w:val="16"/>
              </w:rPr>
              <w:t>C1-244004</w:t>
            </w:r>
          </w:p>
        </w:tc>
        <w:tc>
          <w:tcPr>
            <w:tcW w:w="0" w:type="auto"/>
          </w:tcPr>
          <w:p w14:paraId="6716BC03" w14:textId="77777777" w:rsidR="000C33CE" w:rsidRPr="00446081" w:rsidRDefault="000C33CE" w:rsidP="00022DFD">
            <w:pPr>
              <w:pStyle w:val="TAL"/>
              <w:rPr>
                <w:rFonts w:cs="Arial"/>
                <w:sz w:val="16"/>
              </w:rPr>
            </w:pPr>
            <w:r w:rsidRPr="00446081">
              <w:rPr>
                <w:rFonts w:cs="Arial"/>
                <w:sz w:val="16"/>
              </w:rPr>
              <w:t>3GPP TSG CT1#150– agenda Thursday evening</w:t>
            </w:r>
          </w:p>
        </w:tc>
        <w:tc>
          <w:tcPr>
            <w:tcW w:w="0" w:type="auto"/>
          </w:tcPr>
          <w:p w14:paraId="6E37B3D3" w14:textId="77777777" w:rsidR="000C33CE" w:rsidRPr="00446081" w:rsidRDefault="000C33CE" w:rsidP="00022DFD">
            <w:pPr>
              <w:pStyle w:val="TAL"/>
              <w:rPr>
                <w:rFonts w:cs="Arial"/>
                <w:sz w:val="16"/>
              </w:rPr>
            </w:pPr>
            <w:r w:rsidRPr="00446081">
              <w:rPr>
                <w:rFonts w:cs="Arial"/>
                <w:sz w:val="16"/>
              </w:rPr>
              <w:t>CT1 Chair</w:t>
            </w:r>
          </w:p>
        </w:tc>
        <w:tc>
          <w:tcPr>
            <w:tcW w:w="0" w:type="auto"/>
          </w:tcPr>
          <w:p w14:paraId="69FAA5B4" w14:textId="77777777" w:rsidR="000C33CE" w:rsidRPr="00446081" w:rsidRDefault="000C33CE" w:rsidP="00022DFD">
            <w:pPr>
              <w:pStyle w:val="TAL"/>
              <w:rPr>
                <w:rFonts w:cs="Arial"/>
                <w:sz w:val="16"/>
              </w:rPr>
            </w:pPr>
            <w:r w:rsidRPr="00446081">
              <w:rPr>
                <w:rFonts w:cs="Arial"/>
                <w:sz w:val="16"/>
              </w:rPr>
              <w:t>noted</w:t>
            </w:r>
          </w:p>
        </w:tc>
        <w:tc>
          <w:tcPr>
            <w:tcW w:w="0" w:type="auto"/>
          </w:tcPr>
          <w:p w14:paraId="4FB3D490" w14:textId="77777777" w:rsidR="000C33CE" w:rsidRPr="00446081" w:rsidRDefault="000C33CE" w:rsidP="00022DFD">
            <w:pPr>
              <w:pStyle w:val="TAL"/>
              <w:rPr>
                <w:rFonts w:cs="Arial"/>
                <w:sz w:val="16"/>
              </w:rPr>
            </w:pPr>
          </w:p>
        </w:tc>
        <w:tc>
          <w:tcPr>
            <w:tcW w:w="0" w:type="auto"/>
          </w:tcPr>
          <w:p w14:paraId="40EE80EA" w14:textId="77777777" w:rsidR="000C33CE" w:rsidRPr="00446081" w:rsidRDefault="000C33CE" w:rsidP="00022DFD">
            <w:pPr>
              <w:pStyle w:val="TAL"/>
              <w:rPr>
                <w:rFonts w:cs="Arial"/>
                <w:sz w:val="16"/>
              </w:rPr>
            </w:pPr>
          </w:p>
        </w:tc>
      </w:tr>
      <w:tr w:rsidR="000C33CE" w:rsidRPr="00446081" w14:paraId="1C5D4D20" w14:textId="77777777" w:rsidTr="00022DFD">
        <w:tc>
          <w:tcPr>
            <w:tcW w:w="0" w:type="auto"/>
          </w:tcPr>
          <w:p w14:paraId="259B74F5" w14:textId="77777777" w:rsidR="000C33CE" w:rsidRPr="00446081" w:rsidRDefault="000C33CE" w:rsidP="00022DFD">
            <w:pPr>
              <w:pStyle w:val="TAL"/>
              <w:rPr>
                <w:rFonts w:cs="Arial"/>
                <w:sz w:val="16"/>
              </w:rPr>
            </w:pPr>
            <w:r w:rsidRPr="00446081">
              <w:rPr>
                <w:rFonts w:cs="Arial"/>
                <w:sz w:val="16"/>
              </w:rPr>
              <w:t>C1-244005</w:t>
            </w:r>
          </w:p>
        </w:tc>
        <w:tc>
          <w:tcPr>
            <w:tcW w:w="0" w:type="auto"/>
          </w:tcPr>
          <w:p w14:paraId="57E2A64E" w14:textId="77777777" w:rsidR="000C33CE" w:rsidRPr="00446081" w:rsidRDefault="000C33CE" w:rsidP="00022DFD">
            <w:pPr>
              <w:pStyle w:val="TAL"/>
              <w:rPr>
                <w:rFonts w:cs="Arial"/>
                <w:sz w:val="16"/>
              </w:rPr>
            </w:pPr>
            <w:r w:rsidRPr="00446081">
              <w:rPr>
                <w:rFonts w:cs="Arial"/>
                <w:sz w:val="16"/>
              </w:rPr>
              <w:t>3GPP TSG CT1#150 – agenda at end of meeting</w:t>
            </w:r>
          </w:p>
        </w:tc>
        <w:tc>
          <w:tcPr>
            <w:tcW w:w="0" w:type="auto"/>
          </w:tcPr>
          <w:p w14:paraId="2D12ED3B" w14:textId="77777777" w:rsidR="000C33CE" w:rsidRPr="00446081" w:rsidRDefault="000C33CE" w:rsidP="00022DFD">
            <w:pPr>
              <w:pStyle w:val="TAL"/>
              <w:rPr>
                <w:rFonts w:cs="Arial"/>
                <w:sz w:val="16"/>
              </w:rPr>
            </w:pPr>
            <w:r w:rsidRPr="00446081">
              <w:rPr>
                <w:rFonts w:cs="Arial"/>
                <w:sz w:val="16"/>
              </w:rPr>
              <w:t>CT1 Chair</w:t>
            </w:r>
          </w:p>
        </w:tc>
        <w:tc>
          <w:tcPr>
            <w:tcW w:w="0" w:type="auto"/>
          </w:tcPr>
          <w:p w14:paraId="4A23C3AE" w14:textId="77777777" w:rsidR="000C33CE" w:rsidRPr="00446081" w:rsidRDefault="000C33CE" w:rsidP="00022DFD">
            <w:pPr>
              <w:pStyle w:val="TAL"/>
              <w:rPr>
                <w:rFonts w:cs="Arial"/>
                <w:sz w:val="16"/>
              </w:rPr>
            </w:pPr>
            <w:r w:rsidRPr="00446081">
              <w:rPr>
                <w:rFonts w:cs="Arial"/>
                <w:sz w:val="16"/>
              </w:rPr>
              <w:t>noted</w:t>
            </w:r>
          </w:p>
        </w:tc>
        <w:tc>
          <w:tcPr>
            <w:tcW w:w="0" w:type="auto"/>
          </w:tcPr>
          <w:p w14:paraId="5916BC7B" w14:textId="77777777" w:rsidR="000C33CE" w:rsidRPr="00446081" w:rsidRDefault="000C33CE" w:rsidP="00022DFD">
            <w:pPr>
              <w:pStyle w:val="TAL"/>
              <w:rPr>
                <w:rFonts w:cs="Arial"/>
                <w:sz w:val="16"/>
              </w:rPr>
            </w:pPr>
          </w:p>
        </w:tc>
        <w:tc>
          <w:tcPr>
            <w:tcW w:w="0" w:type="auto"/>
          </w:tcPr>
          <w:p w14:paraId="5849A575" w14:textId="77777777" w:rsidR="000C33CE" w:rsidRPr="00446081" w:rsidRDefault="000C33CE" w:rsidP="00022DFD">
            <w:pPr>
              <w:pStyle w:val="TAL"/>
              <w:rPr>
                <w:rFonts w:cs="Arial"/>
                <w:sz w:val="16"/>
              </w:rPr>
            </w:pPr>
          </w:p>
        </w:tc>
      </w:tr>
      <w:tr w:rsidR="000C33CE" w:rsidRPr="00446081" w14:paraId="683B1B01" w14:textId="77777777" w:rsidTr="00022DFD">
        <w:tc>
          <w:tcPr>
            <w:tcW w:w="0" w:type="auto"/>
          </w:tcPr>
          <w:p w14:paraId="42649360" w14:textId="77777777" w:rsidR="000C33CE" w:rsidRPr="00446081" w:rsidRDefault="000C33CE" w:rsidP="00022DFD">
            <w:pPr>
              <w:pStyle w:val="TAL"/>
              <w:rPr>
                <w:rFonts w:cs="Arial"/>
                <w:sz w:val="16"/>
              </w:rPr>
            </w:pPr>
            <w:r w:rsidRPr="00446081">
              <w:rPr>
                <w:rFonts w:cs="Arial"/>
                <w:sz w:val="16"/>
              </w:rPr>
              <w:t>C1-244006</w:t>
            </w:r>
          </w:p>
        </w:tc>
        <w:tc>
          <w:tcPr>
            <w:tcW w:w="0" w:type="auto"/>
          </w:tcPr>
          <w:p w14:paraId="2776A00B" w14:textId="77777777" w:rsidR="000C33CE" w:rsidRPr="00446081" w:rsidRDefault="000C33CE" w:rsidP="00022DFD">
            <w:pPr>
              <w:pStyle w:val="TAL"/>
              <w:rPr>
                <w:rFonts w:cs="Arial"/>
                <w:sz w:val="16"/>
              </w:rPr>
            </w:pPr>
            <w:r w:rsidRPr="00446081">
              <w:rPr>
                <w:rFonts w:cs="Arial"/>
                <w:sz w:val="16"/>
              </w:rPr>
              <w:t>Draft CT1#149 meeting report for approval</w:t>
            </w:r>
          </w:p>
        </w:tc>
        <w:tc>
          <w:tcPr>
            <w:tcW w:w="0" w:type="auto"/>
          </w:tcPr>
          <w:p w14:paraId="0CE69B7E" w14:textId="77777777" w:rsidR="000C33CE" w:rsidRPr="00446081" w:rsidRDefault="000C33CE" w:rsidP="00022DFD">
            <w:pPr>
              <w:pStyle w:val="TAL"/>
              <w:rPr>
                <w:rFonts w:cs="Arial"/>
                <w:sz w:val="16"/>
              </w:rPr>
            </w:pPr>
            <w:r w:rsidRPr="00446081">
              <w:rPr>
                <w:rFonts w:cs="Arial"/>
                <w:sz w:val="16"/>
              </w:rPr>
              <w:t>MCC</w:t>
            </w:r>
          </w:p>
        </w:tc>
        <w:tc>
          <w:tcPr>
            <w:tcW w:w="0" w:type="auto"/>
          </w:tcPr>
          <w:p w14:paraId="05E7EDEB" w14:textId="77777777" w:rsidR="000C33CE" w:rsidRPr="00446081" w:rsidRDefault="000C33CE" w:rsidP="00022DFD">
            <w:pPr>
              <w:pStyle w:val="TAL"/>
              <w:rPr>
                <w:rFonts w:cs="Arial"/>
                <w:sz w:val="16"/>
              </w:rPr>
            </w:pPr>
            <w:r w:rsidRPr="00446081">
              <w:rPr>
                <w:rFonts w:cs="Arial"/>
                <w:sz w:val="16"/>
              </w:rPr>
              <w:t>approved</w:t>
            </w:r>
          </w:p>
        </w:tc>
        <w:tc>
          <w:tcPr>
            <w:tcW w:w="0" w:type="auto"/>
          </w:tcPr>
          <w:p w14:paraId="2D9F0C3E" w14:textId="77777777" w:rsidR="000C33CE" w:rsidRPr="00446081" w:rsidRDefault="000C33CE" w:rsidP="00022DFD">
            <w:pPr>
              <w:pStyle w:val="TAL"/>
              <w:rPr>
                <w:rFonts w:cs="Arial"/>
                <w:sz w:val="16"/>
              </w:rPr>
            </w:pPr>
          </w:p>
        </w:tc>
        <w:tc>
          <w:tcPr>
            <w:tcW w:w="0" w:type="auto"/>
          </w:tcPr>
          <w:p w14:paraId="49A55F05" w14:textId="77777777" w:rsidR="000C33CE" w:rsidRPr="00446081" w:rsidRDefault="000C33CE" w:rsidP="00022DFD">
            <w:pPr>
              <w:pStyle w:val="TAL"/>
              <w:rPr>
                <w:rFonts w:cs="Arial"/>
                <w:sz w:val="16"/>
              </w:rPr>
            </w:pPr>
          </w:p>
        </w:tc>
      </w:tr>
      <w:tr w:rsidR="000C33CE" w:rsidRPr="00446081" w14:paraId="73E12348" w14:textId="77777777" w:rsidTr="00022DFD">
        <w:tc>
          <w:tcPr>
            <w:tcW w:w="0" w:type="auto"/>
          </w:tcPr>
          <w:p w14:paraId="3E87ED8C" w14:textId="77777777" w:rsidR="000C33CE" w:rsidRPr="00446081" w:rsidRDefault="000C33CE" w:rsidP="00022DFD">
            <w:pPr>
              <w:pStyle w:val="TAL"/>
              <w:rPr>
                <w:rFonts w:cs="Arial"/>
                <w:sz w:val="16"/>
              </w:rPr>
            </w:pPr>
            <w:r w:rsidRPr="00446081">
              <w:rPr>
                <w:rFonts w:cs="Arial"/>
                <w:sz w:val="16"/>
              </w:rPr>
              <w:t>C1-244007</w:t>
            </w:r>
          </w:p>
        </w:tc>
        <w:tc>
          <w:tcPr>
            <w:tcW w:w="0" w:type="auto"/>
          </w:tcPr>
          <w:p w14:paraId="7FB0FB2F" w14:textId="77777777" w:rsidR="000C33CE" w:rsidRPr="00446081" w:rsidRDefault="000C33CE" w:rsidP="00022DFD">
            <w:pPr>
              <w:pStyle w:val="TAL"/>
              <w:rPr>
                <w:rFonts w:cs="Arial"/>
                <w:sz w:val="16"/>
              </w:rPr>
            </w:pPr>
            <w:r w:rsidRPr="00446081">
              <w:rPr>
                <w:rFonts w:cs="Arial"/>
                <w:sz w:val="16"/>
              </w:rPr>
              <w:t>Latest version of the Work Plan</w:t>
            </w:r>
          </w:p>
        </w:tc>
        <w:tc>
          <w:tcPr>
            <w:tcW w:w="0" w:type="auto"/>
          </w:tcPr>
          <w:p w14:paraId="43A1266C" w14:textId="77777777" w:rsidR="000C33CE" w:rsidRPr="00446081" w:rsidRDefault="000C33CE" w:rsidP="00022DFD">
            <w:pPr>
              <w:pStyle w:val="TAL"/>
              <w:rPr>
                <w:rFonts w:cs="Arial"/>
                <w:sz w:val="16"/>
              </w:rPr>
            </w:pPr>
            <w:r w:rsidRPr="00446081">
              <w:rPr>
                <w:rFonts w:cs="Arial"/>
                <w:sz w:val="16"/>
              </w:rPr>
              <w:t>MCC</w:t>
            </w:r>
          </w:p>
        </w:tc>
        <w:tc>
          <w:tcPr>
            <w:tcW w:w="0" w:type="auto"/>
          </w:tcPr>
          <w:p w14:paraId="184BC9E4"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E8CDC56" w14:textId="77777777" w:rsidR="000C33CE" w:rsidRPr="00446081" w:rsidRDefault="000C33CE" w:rsidP="00022DFD">
            <w:pPr>
              <w:pStyle w:val="TAL"/>
              <w:rPr>
                <w:rFonts w:cs="Arial"/>
                <w:sz w:val="16"/>
              </w:rPr>
            </w:pPr>
          </w:p>
        </w:tc>
        <w:tc>
          <w:tcPr>
            <w:tcW w:w="0" w:type="auto"/>
          </w:tcPr>
          <w:p w14:paraId="6CEDA508" w14:textId="77777777" w:rsidR="000C33CE" w:rsidRPr="00446081" w:rsidRDefault="000C33CE" w:rsidP="00022DFD">
            <w:pPr>
              <w:pStyle w:val="TAL"/>
              <w:rPr>
                <w:rFonts w:cs="Arial"/>
                <w:sz w:val="16"/>
              </w:rPr>
            </w:pPr>
            <w:r w:rsidRPr="00446081">
              <w:rPr>
                <w:rFonts w:cs="Arial"/>
                <w:sz w:val="16"/>
              </w:rPr>
              <w:t>C1-245053</w:t>
            </w:r>
          </w:p>
        </w:tc>
      </w:tr>
      <w:tr w:rsidR="000C33CE" w:rsidRPr="00446081" w14:paraId="5C8D0658" w14:textId="77777777" w:rsidTr="00022DFD">
        <w:tc>
          <w:tcPr>
            <w:tcW w:w="0" w:type="auto"/>
          </w:tcPr>
          <w:p w14:paraId="1F137945" w14:textId="77777777" w:rsidR="000C33CE" w:rsidRPr="00446081" w:rsidRDefault="000C33CE" w:rsidP="00022DFD">
            <w:pPr>
              <w:pStyle w:val="TAL"/>
              <w:rPr>
                <w:rFonts w:cs="Arial"/>
                <w:sz w:val="16"/>
              </w:rPr>
            </w:pPr>
            <w:r w:rsidRPr="00446081">
              <w:rPr>
                <w:rFonts w:cs="Arial"/>
                <w:sz w:val="16"/>
              </w:rPr>
              <w:t>C1-244008</w:t>
            </w:r>
          </w:p>
        </w:tc>
        <w:tc>
          <w:tcPr>
            <w:tcW w:w="0" w:type="auto"/>
          </w:tcPr>
          <w:p w14:paraId="49200623" w14:textId="77777777" w:rsidR="000C33CE" w:rsidRPr="00446081" w:rsidRDefault="000C33CE" w:rsidP="00022DFD">
            <w:pPr>
              <w:pStyle w:val="TAL"/>
              <w:rPr>
                <w:rFonts w:cs="Arial"/>
                <w:sz w:val="16"/>
              </w:rPr>
            </w:pPr>
            <w:r w:rsidRPr="00446081">
              <w:rPr>
                <w:rFonts w:cs="Arial"/>
                <w:sz w:val="16"/>
              </w:rPr>
              <w:t>Integration of satellite components in the 5G architecture Phase 3</w:t>
            </w:r>
          </w:p>
        </w:tc>
        <w:tc>
          <w:tcPr>
            <w:tcW w:w="0" w:type="auto"/>
          </w:tcPr>
          <w:p w14:paraId="6C983DC9" w14:textId="77777777" w:rsidR="000C33CE" w:rsidRPr="00446081" w:rsidRDefault="000C33CE" w:rsidP="00022DFD">
            <w:pPr>
              <w:pStyle w:val="TAL"/>
              <w:rPr>
                <w:rFonts w:cs="Arial"/>
                <w:sz w:val="16"/>
              </w:rPr>
            </w:pPr>
            <w:r w:rsidRPr="00446081">
              <w:rPr>
                <w:rFonts w:cs="Arial"/>
                <w:sz w:val="16"/>
              </w:rPr>
              <w:t>Qualcomm Technologies Int</w:t>
            </w:r>
          </w:p>
        </w:tc>
        <w:tc>
          <w:tcPr>
            <w:tcW w:w="0" w:type="auto"/>
          </w:tcPr>
          <w:p w14:paraId="27873664" w14:textId="77777777" w:rsidR="000C33CE" w:rsidRPr="00446081" w:rsidRDefault="000C33CE" w:rsidP="00022DFD">
            <w:pPr>
              <w:pStyle w:val="TAL"/>
              <w:rPr>
                <w:rFonts w:cs="Arial"/>
                <w:sz w:val="16"/>
              </w:rPr>
            </w:pPr>
            <w:r w:rsidRPr="00446081">
              <w:rPr>
                <w:rFonts w:cs="Arial"/>
                <w:sz w:val="16"/>
              </w:rPr>
              <w:t>withdrawn</w:t>
            </w:r>
          </w:p>
        </w:tc>
        <w:tc>
          <w:tcPr>
            <w:tcW w:w="0" w:type="auto"/>
          </w:tcPr>
          <w:p w14:paraId="093E633D" w14:textId="77777777" w:rsidR="000C33CE" w:rsidRPr="00446081" w:rsidRDefault="000C33CE" w:rsidP="00022DFD">
            <w:pPr>
              <w:pStyle w:val="TAL"/>
              <w:rPr>
                <w:rFonts w:cs="Arial"/>
                <w:sz w:val="16"/>
              </w:rPr>
            </w:pPr>
          </w:p>
        </w:tc>
        <w:tc>
          <w:tcPr>
            <w:tcW w:w="0" w:type="auto"/>
          </w:tcPr>
          <w:p w14:paraId="3971C485" w14:textId="77777777" w:rsidR="000C33CE" w:rsidRPr="00446081" w:rsidRDefault="000C33CE" w:rsidP="00022DFD">
            <w:pPr>
              <w:pStyle w:val="TAL"/>
              <w:rPr>
                <w:rFonts w:cs="Arial"/>
                <w:sz w:val="16"/>
              </w:rPr>
            </w:pPr>
          </w:p>
        </w:tc>
      </w:tr>
      <w:tr w:rsidR="000C33CE" w:rsidRPr="00446081" w14:paraId="4FA5123A" w14:textId="77777777" w:rsidTr="00022DFD">
        <w:tc>
          <w:tcPr>
            <w:tcW w:w="0" w:type="auto"/>
          </w:tcPr>
          <w:p w14:paraId="29394A9E" w14:textId="77777777" w:rsidR="000C33CE" w:rsidRPr="00446081" w:rsidRDefault="000C33CE" w:rsidP="00022DFD">
            <w:pPr>
              <w:pStyle w:val="TAL"/>
              <w:rPr>
                <w:rFonts w:cs="Arial"/>
                <w:sz w:val="16"/>
              </w:rPr>
            </w:pPr>
            <w:r w:rsidRPr="00446081">
              <w:rPr>
                <w:rFonts w:cs="Arial"/>
                <w:sz w:val="16"/>
              </w:rPr>
              <w:t>C1-244009</w:t>
            </w:r>
          </w:p>
        </w:tc>
        <w:tc>
          <w:tcPr>
            <w:tcW w:w="0" w:type="auto"/>
          </w:tcPr>
          <w:p w14:paraId="15F0516A" w14:textId="77777777" w:rsidR="000C33CE" w:rsidRPr="00446081" w:rsidRDefault="000C33CE" w:rsidP="00022DFD">
            <w:pPr>
              <w:pStyle w:val="TAL"/>
              <w:rPr>
                <w:rFonts w:cs="Arial"/>
                <w:sz w:val="16"/>
              </w:rPr>
            </w:pPr>
            <w:r w:rsidRPr="00446081">
              <w:rPr>
                <w:rFonts w:cs="Arial"/>
                <w:sz w:val="16"/>
              </w:rPr>
              <w:t>Summary of the conclusions of the stage 2 study on Study on integration of satellite components in the 5G architecture Phase 3</w:t>
            </w:r>
          </w:p>
        </w:tc>
        <w:tc>
          <w:tcPr>
            <w:tcW w:w="0" w:type="auto"/>
          </w:tcPr>
          <w:p w14:paraId="3F7003F5" w14:textId="77777777" w:rsidR="000C33CE" w:rsidRPr="00446081" w:rsidRDefault="000C33CE" w:rsidP="00022DFD">
            <w:pPr>
              <w:pStyle w:val="TAL"/>
              <w:rPr>
                <w:rFonts w:cs="Arial"/>
                <w:sz w:val="16"/>
              </w:rPr>
            </w:pPr>
            <w:r w:rsidRPr="00446081">
              <w:rPr>
                <w:rFonts w:cs="Arial"/>
                <w:sz w:val="16"/>
              </w:rPr>
              <w:t>Qualcomm Technologies Int</w:t>
            </w:r>
          </w:p>
        </w:tc>
        <w:tc>
          <w:tcPr>
            <w:tcW w:w="0" w:type="auto"/>
          </w:tcPr>
          <w:p w14:paraId="4754AD8A" w14:textId="77777777" w:rsidR="000C33CE" w:rsidRPr="00446081" w:rsidRDefault="000C33CE" w:rsidP="00022DFD">
            <w:pPr>
              <w:pStyle w:val="TAL"/>
              <w:rPr>
                <w:rFonts w:cs="Arial"/>
                <w:sz w:val="16"/>
              </w:rPr>
            </w:pPr>
            <w:r w:rsidRPr="00446081">
              <w:rPr>
                <w:rFonts w:cs="Arial"/>
                <w:sz w:val="16"/>
              </w:rPr>
              <w:t>withdrawn</w:t>
            </w:r>
          </w:p>
        </w:tc>
        <w:tc>
          <w:tcPr>
            <w:tcW w:w="0" w:type="auto"/>
          </w:tcPr>
          <w:p w14:paraId="16925151" w14:textId="77777777" w:rsidR="000C33CE" w:rsidRPr="00446081" w:rsidRDefault="000C33CE" w:rsidP="00022DFD">
            <w:pPr>
              <w:pStyle w:val="TAL"/>
              <w:rPr>
                <w:rFonts w:cs="Arial"/>
                <w:sz w:val="16"/>
              </w:rPr>
            </w:pPr>
          </w:p>
        </w:tc>
        <w:tc>
          <w:tcPr>
            <w:tcW w:w="0" w:type="auto"/>
          </w:tcPr>
          <w:p w14:paraId="06463D29" w14:textId="77777777" w:rsidR="000C33CE" w:rsidRPr="00446081" w:rsidRDefault="000C33CE" w:rsidP="00022DFD">
            <w:pPr>
              <w:pStyle w:val="TAL"/>
              <w:rPr>
                <w:rFonts w:cs="Arial"/>
                <w:sz w:val="16"/>
              </w:rPr>
            </w:pPr>
          </w:p>
        </w:tc>
      </w:tr>
      <w:tr w:rsidR="000C33CE" w:rsidRPr="00446081" w14:paraId="3078E72D" w14:textId="77777777" w:rsidTr="00022DFD">
        <w:tc>
          <w:tcPr>
            <w:tcW w:w="0" w:type="auto"/>
          </w:tcPr>
          <w:p w14:paraId="0AB92E17" w14:textId="77777777" w:rsidR="000C33CE" w:rsidRPr="00446081" w:rsidRDefault="000C33CE" w:rsidP="00022DFD">
            <w:pPr>
              <w:pStyle w:val="TAL"/>
              <w:rPr>
                <w:rFonts w:cs="Arial"/>
                <w:sz w:val="16"/>
              </w:rPr>
            </w:pPr>
            <w:r w:rsidRPr="00446081">
              <w:rPr>
                <w:rFonts w:cs="Arial"/>
                <w:sz w:val="16"/>
              </w:rPr>
              <w:t>C1-244010</w:t>
            </w:r>
          </w:p>
        </w:tc>
        <w:tc>
          <w:tcPr>
            <w:tcW w:w="0" w:type="auto"/>
          </w:tcPr>
          <w:p w14:paraId="7D29D4DC" w14:textId="77777777" w:rsidR="000C33CE" w:rsidRPr="00446081" w:rsidRDefault="000C33CE" w:rsidP="00022DFD">
            <w:pPr>
              <w:pStyle w:val="TAL"/>
              <w:rPr>
                <w:rFonts w:cs="Arial"/>
                <w:sz w:val="16"/>
              </w:rPr>
            </w:pPr>
            <w:r w:rsidRPr="00446081">
              <w:rPr>
                <w:rFonts w:cs="Arial"/>
                <w:sz w:val="16"/>
              </w:rPr>
              <w:t>Adding inclusion criteria and correcting information element</w:t>
            </w:r>
          </w:p>
        </w:tc>
        <w:tc>
          <w:tcPr>
            <w:tcW w:w="0" w:type="auto"/>
          </w:tcPr>
          <w:p w14:paraId="48D7F814" w14:textId="77777777" w:rsidR="000C33CE" w:rsidRPr="00446081" w:rsidRDefault="000C33CE" w:rsidP="00022DFD">
            <w:pPr>
              <w:pStyle w:val="TAL"/>
              <w:rPr>
                <w:rFonts w:cs="Arial"/>
                <w:sz w:val="16"/>
              </w:rPr>
            </w:pPr>
            <w:r w:rsidRPr="00446081">
              <w:rPr>
                <w:rFonts w:cs="Arial"/>
                <w:sz w:val="16"/>
              </w:rPr>
              <w:t>Apple</w:t>
            </w:r>
          </w:p>
        </w:tc>
        <w:tc>
          <w:tcPr>
            <w:tcW w:w="0" w:type="auto"/>
          </w:tcPr>
          <w:p w14:paraId="2054F05C" w14:textId="77777777" w:rsidR="000C33CE" w:rsidRPr="00446081" w:rsidRDefault="000C33CE" w:rsidP="00022DFD">
            <w:pPr>
              <w:pStyle w:val="TAL"/>
              <w:rPr>
                <w:rFonts w:cs="Arial"/>
                <w:sz w:val="16"/>
              </w:rPr>
            </w:pPr>
            <w:r w:rsidRPr="00446081">
              <w:rPr>
                <w:rFonts w:cs="Arial"/>
                <w:sz w:val="16"/>
              </w:rPr>
              <w:t>agreed</w:t>
            </w:r>
          </w:p>
        </w:tc>
        <w:tc>
          <w:tcPr>
            <w:tcW w:w="0" w:type="auto"/>
          </w:tcPr>
          <w:p w14:paraId="7595ABC5" w14:textId="77777777" w:rsidR="000C33CE" w:rsidRPr="00446081" w:rsidRDefault="000C33CE" w:rsidP="00022DFD">
            <w:pPr>
              <w:pStyle w:val="TAL"/>
              <w:rPr>
                <w:rFonts w:cs="Arial"/>
                <w:sz w:val="16"/>
              </w:rPr>
            </w:pPr>
          </w:p>
        </w:tc>
        <w:tc>
          <w:tcPr>
            <w:tcW w:w="0" w:type="auto"/>
          </w:tcPr>
          <w:p w14:paraId="09EBA72C" w14:textId="77777777" w:rsidR="000C33CE" w:rsidRPr="00446081" w:rsidRDefault="000C33CE" w:rsidP="00022DFD">
            <w:pPr>
              <w:pStyle w:val="TAL"/>
              <w:rPr>
                <w:rFonts w:cs="Arial"/>
                <w:sz w:val="16"/>
              </w:rPr>
            </w:pPr>
          </w:p>
        </w:tc>
      </w:tr>
      <w:tr w:rsidR="000C33CE" w:rsidRPr="00446081" w14:paraId="36DDFF35" w14:textId="77777777" w:rsidTr="00022DFD">
        <w:tc>
          <w:tcPr>
            <w:tcW w:w="0" w:type="auto"/>
          </w:tcPr>
          <w:p w14:paraId="294978EC" w14:textId="77777777" w:rsidR="000C33CE" w:rsidRPr="00446081" w:rsidRDefault="000C33CE" w:rsidP="00022DFD">
            <w:pPr>
              <w:pStyle w:val="TAL"/>
              <w:rPr>
                <w:rFonts w:cs="Arial"/>
                <w:sz w:val="16"/>
              </w:rPr>
            </w:pPr>
            <w:r w:rsidRPr="00446081">
              <w:rPr>
                <w:rFonts w:cs="Arial"/>
                <w:sz w:val="16"/>
              </w:rPr>
              <w:t>C1-244011</w:t>
            </w:r>
          </w:p>
        </w:tc>
        <w:tc>
          <w:tcPr>
            <w:tcW w:w="0" w:type="auto"/>
          </w:tcPr>
          <w:p w14:paraId="02B0CBD5" w14:textId="77777777" w:rsidR="000C33CE" w:rsidRPr="00446081" w:rsidRDefault="000C33CE" w:rsidP="00022DFD">
            <w:pPr>
              <w:pStyle w:val="TAL"/>
              <w:rPr>
                <w:rFonts w:cs="Arial"/>
                <w:sz w:val="16"/>
              </w:rPr>
            </w:pPr>
            <w:r w:rsidRPr="00446081">
              <w:rPr>
                <w:rFonts w:cs="Arial"/>
                <w:sz w:val="16"/>
              </w:rPr>
              <w:t>Adding inclusion criteria and correcting information element</w:t>
            </w:r>
          </w:p>
        </w:tc>
        <w:tc>
          <w:tcPr>
            <w:tcW w:w="0" w:type="auto"/>
          </w:tcPr>
          <w:p w14:paraId="5388528A" w14:textId="77777777" w:rsidR="000C33CE" w:rsidRPr="00446081" w:rsidRDefault="000C33CE" w:rsidP="00022DFD">
            <w:pPr>
              <w:pStyle w:val="TAL"/>
              <w:rPr>
                <w:rFonts w:cs="Arial"/>
                <w:sz w:val="16"/>
              </w:rPr>
            </w:pPr>
            <w:r w:rsidRPr="00446081">
              <w:rPr>
                <w:rFonts w:cs="Arial"/>
                <w:sz w:val="16"/>
              </w:rPr>
              <w:t>Apple</w:t>
            </w:r>
          </w:p>
        </w:tc>
        <w:tc>
          <w:tcPr>
            <w:tcW w:w="0" w:type="auto"/>
          </w:tcPr>
          <w:p w14:paraId="2FD35FC3" w14:textId="77777777" w:rsidR="000C33CE" w:rsidRPr="00446081" w:rsidRDefault="000C33CE" w:rsidP="00022DFD">
            <w:pPr>
              <w:pStyle w:val="TAL"/>
              <w:rPr>
                <w:rFonts w:cs="Arial"/>
                <w:sz w:val="16"/>
              </w:rPr>
            </w:pPr>
            <w:r w:rsidRPr="00446081">
              <w:rPr>
                <w:rFonts w:cs="Arial"/>
                <w:sz w:val="16"/>
              </w:rPr>
              <w:t>agreed</w:t>
            </w:r>
          </w:p>
        </w:tc>
        <w:tc>
          <w:tcPr>
            <w:tcW w:w="0" w:type="auto"/>
          </w:tcPr>
          <w:p w14:paraId="5B0D8E56" w14:textId="77777777" w:rsidR="000C33CE" w:rsidRPr="00446081" w:rsidRDefault="000C33CE" w:rsidP="00022DFD">
            <w:pPr>
              <w:pStyle w:val="TAL"/>
              <w:rPr>
                <w:rFonts w:cs="Arial"/>
                <w:sz w:val="16"/>
              </w:rPr>
            </w:pPr>
          </w:p>
        </w:tc>
        <w:tc>
          <w:tcPr>
            <w:tcW w:w="0" w:type="auto"/>
          </w:tcPr>
          <w:p w14:paraId="321A528F" w14:textId="77777777" w:rsidR="000C33CE" w:rsidRPr="00446081" w:rsidRDefault="000C33CE" w:rsidP="00022DFD">
            <w:pPr>
              <w:pStyle w:val="TAL"/>
              <w:rPr>
                <w:rFonts w:cs="Arial"/>
                <w:sz w:val="16"/>
              </w:rPr>
            </w:pPr>
          </w:p>
        </w:tc>
      </w:tr>
      <w:tr w:rsidR="000C33CE" w:rsidRPr="00446081" w14:paraId="70164B6A" w14:textId="77777777" w:rsidTr="00022DFD">
        <w:tc>
          <w:tcPr>
            <w:tcW w:w="0" w:type="auto"/>
          </w:tcPr>
          <w:p w14:paraId="7D946420" w14:textId="77777777" w:rsidR="000C33CE" w:rsidRPr="00446081" w:rsidRDefault="000C33CE" w:rsidP="00022DFD">
            <w:pPr>
              <w:pStyle w:val="TAL"/>
              <w:rPr>
                <w:rFonts w:cs="Arial"/>
                <w:sz w:val="16"/>
              </w:rPr>
            </w:pPr>
            <w:r w:rsidRPr="00446081">
              <w:rPr>
                <w:rFonts w:cs="Arial"/>
                <w:sz w:val="16"/>
              </w:rPr>
              <w:t>C1-244012</w:t>
            </w:r>
          </w:p>
        </w:tc>
        <w:tc>
          <w:tcPr>
            <w:tcW w:w="0" w:type="auto"/>
          </w:tcPr>
          <w:p w14:paraId="40D21197" w14:textId="77777777" w:rsidR="000C33CE" w:rsidRPr="00446081" w:rsidRDefault="000C33CE" w:rsidP="00022DFD">
            <w:pPr>
              <w:pStyle w:val="TAL"/>
              <w:rPr>
                <w:rFonts w:cs="Arial"/>
                <w:sz w:val="16"/>
              </w:rPr>
            </w:pPr>
            <w:r w:rsidRPr="00446081">
              <w:rPr>
                <w:rFonts w:cs="Arial"/>
                <w:sz w:val="16"/>
              </w:rPr>
              <w:t>Correction of typo</w:t>
            </w:r>
          </w:p>
        </w:tc>
        <w:tc>
          <w:tcPr>
            <w:tcW w:w="0" w:type="auto"/>
          </w:tcPr>
          <w:p w14:paraId="55F9B255" w14:textId="77777777" w:rsidR="000C33CE" w:rsidRPr="00446081" w:rsidRDefault="000C33CE" w:rsidP="00022DFD">
            <w:pPr>
              <w:pStyle w:val="TAL"/>
              <w:rPr>
                <w:rFonts w:cs="Arial"/>
                <w:sz w:val="16"/>
              </w:rPr>
            </w:pPr>
            <w:r w:rsidRPr="00446081">
              <w:rPr>
                <w:rFonts w:cs="Arial"/>
                <w:sz w:val="16"/>
              </w:rPr>
              <w:t>one2many</w:t>
            </w:r>
          </w:p>
        </w:tc>
        <w:tc>
          <w:tcPr>
            <w:tcW w:w="0" w:type="auto"/>
          </w:tcPr>
          <w:p w14:paraId="673B56F8"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A845E1B" w14:textId="77777777" w:rsidR="000C33CE" w:rsidRPr="00446081" w:rsidRDefault="000C33CE" w:rsidP="00022DFD">
            <w:pPr>
              <w:pStyle w:val="TAL"/>
              <w:rPr>
                <w:rFonts w:cs="Arial"/>
                <w:sz w:val="16"/>
              </w:rPr>
            </w:pPr>
          </w:p>
        </w:tc>
        <w:tc>
          <w:tcPr>
            <w:tcW w:w="0" w:type="auto"/>
          </w:tcPr>
          <w:p w14:paraId="731B0EDE" w14:textId="77777777" w:rsidR="000C33CE" w:rsidRPr="00446081" w:rsidRDefault="000C33CE" w:rsidP="00022DFD">
            <w:pPr>
              <w:pStyle w:val="TAL"/>
              <w:rPr>
                <w:rFonts w:cs="Arial"/>
                <w:sz w:val="16"/>
              </w:rPr>
            </w:pPr>
            <w:r w:rsidRPr="00446081">
              <w:rPr>
                <w:rFonts w:cs="Arial"/>
                <w:sz w:val="16"/>
              </w:rPr>
              <w:t>C1-244600</w:t>
            </w:r>
          </w:p>
        </w:tc>
      </w:tr>
      <w:tr w:rsidR="000C33CE" w:rsidRPr="00446081" w14:paraId="25B28402" w14:textId="77777777" w:rsidTr="00022DFD">
        <w:tc>
          <w:tcPr>
            <w:tcW w:w="0" w:type="auto"/>
          </w:tcPr>
          <w:p w14:paraId="22580996" w14:textId="77777777" w:rsidR="000C33CE" w:rsidRPr="00446081" w:rsidRDefault="000C33CE" w:rsidP="00022DFD">
            <w:pPr>
              <w:pStyle w:val="TAL"/>
              <w:rPr>
                <w:rFonts w:cs="Arial"/>
                <w:sz w:val="16"/>
              </w:rPr>
            </w:pPr>
            <w:r w:rsidRPr="00446081">
              <w:rPr>
                <w:rFonts w:cs="Arial"/>
                <w:sz w:val="16"/>
              </w:rPr>
              <w:t>C1-244013</w:t>
            </w:r>
          </w:p>
        </w:tc>
        <w:tc>
          <w:tcPr>
            <w:tcW w:w="0" w:type="auto"/>
          </w:tcPr>
          <w:p w14:paraId="26747E82" w14:textId="77777777" w:rsidR="000C33CE" w:rsidRPr="00446081" w:rsidRDefault="000C33CE" w:rsidP="00022DFD">
            <w:pPr>
              <w:pStyle w:val="TAL"/>
              <w:rPr>
                <w:rFonts w:cs="Arial"/>
                <w:sz w:val="16"/>
              </w:rPr>
            </w:pPr>
            <w:r w:rsidRPr="00446081">
              <w:rPr>
                <w:rFonts w:cs="Arial"/>
                <w:sz w:val="16"/>
              </w:rPr>
              <w:t>CT1#150 guidance</w:t>
            </w:r>
          </w:p>
        </w:tc>
        <w:tc>
          <w:tcPr>
            <w:tcW w:w="0" w:type="auto"/>
          </w:tcPr>
          <w:p w14:paraId="5E2611D9" w14:textId="77777777" w:rsidR="000C33CE" w:rsidRPr="00446081" w:rsidRDefault="000C33CE" w:rsidP="00022DFD">
            <w:pPr>
              <w:pStyle w:val="TAL"/>
              <w:rPr>
                <w:rFonts w:cs="Arial"/>
                <w:sz w:val="16"/>
              </w:rPr>
            </w:pPr>
            <w:r w:rsidRPr="00446081">
              <w:rPr>
                <w:rFonts w:cs="Arial"/>
                <w:sz w:val="16"/>
              </w:rPr>
              <w:t>CT1 Chair</w:t>
            </w:r>
          </w:p>
        </w:tc>
        <w:tc>
          <w:tcPr>
            <w:tcW w:w="0" w:type="auto"/>
          </w:tcPr>
          <w:p w14:paraId="75879CC0" w14:textId="77777777" w:rsidR="000C33CE" w:rsidRPr="00446081" w:rsidRDefault="000C33CE" w:rsidP="00022DFD">
            <w:pPr>
              <w:pStyle w:val="TAL"/>
              <w:rPr>
                <w:rFonts w:cs="Arial"/>
                <w:sz w:val="16"/>
              </w:rPr>
            </w:pPr>
            <w:r w:rsidRPr="00446081">
              <w:rPr>
                <w:rFonts w:cs="Arial"/>
                <w:sz w:val="16"/>
              </w:rPr>
              <w:t>noted</w:t>
            </w:r>
          </w:p>
        </w:tc>
        <w:tc>
          <w:tcPr>
            <w:tcW w:w="0" w:type="auto"/>
          </w:tcPr>
          <w:p w14:paraId="6E9579AB" w14:textId="77777777" w:rsidR="000C33CE" w:rsidRPr="00446081" w:rsidRDefault="000C33CE" w:rsidP="00022DFD">
            <w:pPr>
              <w:pStyle w:val="TAL"/>
              <w:rPr>
                <w:rFonts w:cs="Arial"/>
                <w:sz w:val="16"/>
              </w:rPr>
            </w:pPr>
          </w:p>
        </w:tc>
        <w:tc>
          <w:tcPr>
            <w:tcW w:w="0" w:type="auto"/>
          </w:tcPr>
          <w:p w14:paraId="77698224" w14:textId="77777777" w:rsidR="000C33CE" w:rsidRPr="00446081" w:rsidRDefault="000C33CE" w:rsidP="00022DFD">
            <w:pPr>
              <w:pStyle w:val="TAL"/>
              <w:rPr>
                <w:rFonts w:cs="Arial"/>
                <w:sz w:val="16"/>
              </w:rPr>
            </w:pPr>
          </w:p>
        </w:tc>
      </w:tr>
      <w:tr w:rsidR="000C33CE" w:rsidRPr="00446081" w14:paraId="7D895674" w14:textId="77777777" w:rsidTr="00022DFD">
        <w:tc>
          <w:tcPr>
            <w:tcW w:w="0" w:type="auto"/>
          </w:tcPr>
          <w:p w14:paraId="4C7F0DFA" w14:textId="77777777" w:rsidR="000C33CE" w:rsidRPr="00446081" w:rsidRDefault="000C33CE" w:rsidP="00022DFD">
            <w:pPr>
              <w:pStyle w:val="TAL"/>
              <w:rPr>
                <w:rFonts w:cs="Arial"/>
                <w:sz w:val="16"/>
              </w:rPr>
            </w:pPr>
            <w:r w:rsidRPr="00446081">
              <w:rPr>
                <w:rFonts w:cs="Arial"/>
                <w:sz w:val="16"/>
              </w:rPr>
              <w:t>C1-244014</w:t>
            </w:r>
          </w:p>
        </w:tc>
        <w:tc>
          <w:tcPr>
            <w:tcW w:w="0" w:type="auto"/>
          </w:tcPr>
          <w:p w14:paraId="41481413" w14:textId="77777777" w:rsidR="000C33CE" w:rsidRPr="00446081" w:rsidRDefault="000C33CE" w:rsidP="00022DFD">
            <w:pPr>
              <w:pStyle w:val="TAL"/>
              <w:rPr>
                <w:rFonts w:cs="Arial"/>
                <w:sz w:val="16"/>
              </w:rPr>
            </w:pPr>
            <w:r w:rsidRPr="00446081">
              <w:rPr>
                <w:rFonts w:cs="Arial"/>
                <w:sz w:val="16"/>
              </w:rPr>
              <w:t>Guidance for handling of specifications</w:t>
            </w:r>
          </w:p>
        </w:tc>
        <w:tc>
          <w:tcPr>
            <w:tcW w:w="0" w:type="auto"/>
          </w:tcPr>
          <w:p w14:paraId="0536F818" w14:textId="77777777" w:rsidR="000C33CE" w:rsidRPr="00446081" w:rsidRDefault="000C33CE" w:rsidP="00022DFD">
            <w:pPr>
              <w:pStyle w:val="TAL"/>
              <w:rPr>
                <w:rFonts w:cs="Arial"/>
                <w:sz w:val="16"/>
              </w:rPr>
            </w:pPr>
            <w:r w:rsidRPr="00446081">
              <w:rPr>
                <w:rFonts w:cs="Arial"/>
                <w:sz w:val="16"/>
              </w:rPr>
              <w:t>CT1 Chair</w:t>
            </w:r>
          </w:p>
        </w:tc>
        <w:tc>
          <w:tcPr>
            <w:tcW w:w="0" w:type="auto"/>
          </w:tcPr>
          <w:p w14:paraId="28D8665F" w14:textId="77777777" w:rsidR="000C33CE" w:rsidRPr="00446081" w:rsidRDefault="000C33CE" w:rsidP="00022DFD">
            <w:pPr>
              <w:pStyle w:val="TAL"/>
              <w:rPr>
                <w:rFonts w:cs="Arial"/>
                <w:sz w:val="16"/>
              </w:rPr>
            </w:pPr>
            <w:r w:rsidRPr="00446081">
              <w:rPr>
                <w:rFonts w:cs="Arial"/>
                <w:sz w:val="16"/>
              </w:rPr>
              <w:t>noted</w:t>
            </w:r>
          </w:p>
        </w:tc>
        <w:tc>
          <w:tcPr>
            <w:tcW w:w="0" w:type="auto"/>
          </w:tcPr>
          <w:p w14:paraId="10DC0017" w14:textId="77777777" w:rsidR="000C33CE" w:rsidRPr="00446081" w:rsidRDefault="000C33CE" w:rsidP="00022DFD">
            <w:pPr>
              <w:pStyle w:val="TAL"/>
              <w:rPr>
                <w:rFonts w:cs="Arial"/>
                <w:sz w:val="16"/>
              </w:rPr>
            </w:pPr>
          </w:p>
        </w:tc>
        <w:tc>
          <w:tcPr>
            <w:tcW w:w="0" w:type="auto"/>
          </w:tcPr>
          <w:p w14:paraId="62FC20F6" w14:textId="77777777" w:rsidR="000C33CE" w:rsidRPr="00446081" w:rsidRDefault="000C33CE" w:rsidP="00022DFD">
            <w:pPr>
              <w:pStyle w:val="TAL"/>
              <w:rPr>
                <w:rFonts w:cs="Arial"/>
                <w:sz w:val="16"/>
              </w:rPr>
            </w:pPr>
          </w:p>
        </w:tc>
      </w:tr>
      <w:tr w:rsidR="000C33CE" w:rsidRPr="00446081" w14:paraId="3100EE86" w14:textId="77777777" w:rsidTr="00022DFD">
        <w:tc>
          <w:tcPr>
            <w:tcW w:w="0" w:type="auto"/>
          </w:tcPr>
          <w:p w14:paraId="18C69F39" w14:textId="77777777" w:rsidR="000C33CE" w:rsidRPr="00446081" w:rsidRDefault="000C33CE" w:rsidP="00022DFD">
            <w:pPr>
              <w:pStyle w:val="TAL"/>
              <w:rPr>
                <w:rFonts w:cs="Arial"/>
                <w:sz w:val="16"/>
              </w:rPr>
            </w:pPr>
            <w:r w:rsidRPr="00446081">
              <w:rPr>
                <w:rFonts w:cs="Arial"/>
                <w:sz w:val="16"/>
              </w:rPr>
              <w:t>C1-244015</w:t>
            </w:r>
          </w:p>
        </w:tc>
        <w:tc>
          <w:tcPr>
            <w:tcW w:w="0" w:type="auto"/>
          </w:tcPr>
          <w:p w14:paraId="16D70395" w14:textId="77777777" w:rsidR="000C33CE" w:rsidRPr="00446081" w:rsidRDefault="000C33CE" w:rsidP="00022DFD">
            <w:pPr>
              <w:pStyle w:val="TAL"/>
              <w:rPr>
                <w:rFonts w:cs="Arial"/>
                <w:sz w:val="16"/>
              </w:rPr>
            </w:pPr>
            <w:r w:rsidRPr="00446081">
              <w:rPr>
                <w:rFonts w:cs="Arial"/>
                <w:sz w:val="16"/>
              </w:rPr>
              <w:t>Initial time schedule for CT1#150</w:t>
            </w:r>
          </w:p>
        </w:tc>
        <w:tc>
          <w:tcPr>
            <w:tcW w:w="0" w:type="auto"/>
          </w:tcPr>
          <w:p w14:paraId="51B1359B" w14:textId="77777777" w:rsidR="000C33CE" w:rsidRPr="00446081" w:rsidRDefault="000C33CE" w:rsidP="00022DFD">
            <w:pPr>
              <w:pStyle w:val="TAL"/>
              <w:rPr>
                <w:rFonts w:cs="Arial"/>
                <w:sz w:val="16"/>
              </w:rPr>
            </w:pPr>
            <w:r w:rsidRPr="00446081">
              <w:rPr>
                <w:rFonts w:cs="Arial"/>
                <w:sz w:val="16"/>
              </w:rPr>
              <w:t>CT1 Chair</w:t>
            </w:r>
          </w:p>
        </w:tc>
        <w:tc>
          <w:tcPr>
            <w:tcW w:w="0" w:type="auto"/>
          </w:tcPr>
          <w:p w14:paraId="16626A48" w14:textId="77777777" w:rsidR="000C33CE" w:rsidRPr="00446081" w:rsidRDefault="000C33CE" w:rsidP="00022DFD">
            <w:pPr>
              <w:pStyle w:val="TAL"/>
              <w:rPr>
                <w:rFonts w:cs="Arial"/>
                <w:sz w:val="16"/>
              </w:rPr>
            </w:pPr>
            <w:r w:rsidRPr="00446081">
              <w:rPr>
                <w:rFonts w:cs="Arial"/>
                <w:sz w:val="16"/>
              </w:rPr>
              <w:t>noted</w:t>
            </w:r>
          </w:p>
        </w:tc>
        <w:tc>
          <w:tcPr>
            <w:tcW w:w="0" w:type="auto"/>
          </w:tcPr>
          <w:p w14:paraId="58940001" w14:textId="77777777" w:rsidR="000C33CE" w:rsidRPr="00446081" w:rsidRDefault="000C33CE" w:rsidP="00022DFD">
            <w:pPr>
              <w:pStyle w:val="TAL"/>
              <w:rPr>
                <w:rFonts w:cs="Arial"/>
                <w:sz w:val="16"/>
              </w:rPr>
            </w:pPr>
          </w:p>
        </w:tc>
        <w:tc>
          <w:tcPr>
            <w:tcW w:w="0" w:type="auto"/>
          </w:tcPr>
          <w:p w14:paraId="40D11AE1" w14:textId="77777777" w:rsidR="000C33CE" w:rsidRPr="00446081" w:rsidRDefault="000C33CE" w:rsidP="00022DFD">
            <w:pPr>
              <w:pStyle w:val="TAL"/>
              <w:rPr>
                <w:rFonts w:cs="Arial"/>
                <w:sz w:val="16"/>
              </w:rPr>
            </w:pPr>
          </w:p>
        </w:tc>
      </w:tr>
      <w:tr w:rsidR="000C33CE" w:rsidRPr="00446081" w14:paraId="48EB5527" w14:textId="77777777" w:rsidTr="00022DFD">
        <w:tc>
          <w:tcPr>
            <w:tcW w:w="0" w:type="auto"/>
          </w:tcPr>
          <w:p w14:paraId="0BCB5AC8" w14:textId="77777777" w:rsidR="000C33CE" w:rsidRPr="00446081" w:rsidRDefault="000C33CE" w:rsidP="00022DFD">
            <w:pPr>
              <w:pStyle w:val="TAL"/>
              <w:rPr>
                <w:rFonts w:cs="Arial"/>
                <w:sz w:val="16"/>
              </w:rPr>
            </w:pPr>
            <w:r w:rsidRPr="00446081">
              <w:rPr>
                <w:rFonts w:cs="Arial"/>
                <w:sz w:val="16"/>
              </w:rPr>
              <w:t>C1-244016</w:t>
            </w:r>
          </w:p>
        </w:tc>
        <w:tc>
          <w:tcPr>
            <w:tcW w:w="0" w:type="auto"/>
          </w:tcPr>
          <w:p w14:paraId="136664CE" w14:textId="77777777" w:rsidR="000C33CE" w:rsidRPr="00446081" w:rsidRDefault="000C33CE" w:rsidP="00022DFD">
            <w:pPr>
              <w:pStyle w:val="TAL"/>
              <w:rPr>
                <w:rFonts w:cs="Arial"/>
                <w:sz w:val="16"/>
              </w:rPr>
            </w:pPr>
            <w:r w:rsidRPr="00446081">
              <w:rPr>
                <w:rFonts w:cs="Arial"/>
                <w:sz w:val="16"/>
              </w:rPr>
              <w:t>Reference Update for draft-sipcore-rfc7976bis</w:t>
            </w:r>
          </w:p>
        </w:tc>
        <w:tc>
          <w:tcPr>
            <w:tcW w:w="0" w:type="auto"/>
          </w:tcPr>
          <w:p w14:paraId="5A35E483" w14:textId="77777777" w:rsidR="000C33CE" w:rsidRPr="00446081" w:rsidRDefault="000C33CE" w:rsidP="00022DFD">
            <w:pPr>
              <w:pStyle w:val="TAL"/>
              <w:rPr>
                <w:rFonts w:cs="Arial"/>
                <w:sz w:val="16"/>
              </w:rPr>
            </w:pPr>
            <w:r w:rsidRPr="00446081">
              <w:rPr>
                <w:rFonts w:cs="Arial"/>
                <w:sz w:val="16"/>
              </w:rPr>
              <w:t>Deutsche Telekom</w:t>
            </w:r>
          </w:p>
        </w:tc>
        <w:tc>
          <w:tcPr>
            <w:tcW w:w="0" w:type="auto"/>
          </w:tcPr>
          <w:p w14:paraId="608C5FD6"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4458450" w14:textId="77777777" w:rsidR="000C33CE" w:rsidRPr="00446081" w:rsidRDefault="000C33CE" w:rsidP="00022DFD">
            <w:pPr>
              <w:pStyle w:val="TAL"/>
              <w:rPr>
                <w:rFonts w:cs="Arial"/>
                <w:sz w:val="16"/>
              </w:rPr>
            </w:pPr>
          </w:p>
        </w:tc>
        <w:tc>
          <w:tcPr>
            <w:tcW w:w="0" w:type="auto"/>
          </w:tcPr>
          <w:p w14:paraId="79F1B64B" w14:textId="77777777" w:rsidR="000C33CE" w:rsidRPr="00446081" w:rsidRDefault="000C33CE" w:rsidP="00022DFD">
            <w:pPr>
              <w:pStyle w:val="TAL"/>
              <w:rPr>
                <w:rFonts w:cs="Arial"/>
                <w:sz w:val="16"/>
              </w:rPr>
            </w:pPr>
            <w:r w:rsidRPr="00446081">
              <w:rPr>
                <w:rFonts w:cs="Arial"/>
                <w:sz w:val="16"/>
              </w:rPr>
              <w:t>C1-244704</w:t>
            </w:r>
          </w:p>
        </w:tc>
      </w:tr>
      <w:tr w:rsidR="000C33CE" w:rsidRPr="00446081" w14:paraId="74E72D73" w14:textId="77777777" w:rsidTr="00022DFD">
        <w:tc>
          <w:tcPr>
            <w:tcW w:w="0" w:type="auto"/>
          </w:tcPr>
          <w:p w14:paraId="072EA764" w14:textId="77777777" w:rsidR="000C33CE" w:rsidRPr="00446081" w:rsidRDefault="000C33CE" w:rsidP="00022DFD">
            <w:pPr>
              <w:pStyle w:val="TAL"/>
              <w:rPr>
                <w:rFonts w:cs="Arial"/>
                <w:sz w:val="16"/>
              </w:rPr>
            </w:pPr>
            <w:r w:rsidRPr="00446081">
              <w:rPr>
                <w:rFonts w:cs="Arial"/>
                <w:sz w:val="16"/>
              </w:rPr>
              <w:t>C1-244017</w:t>
            </w:r>
          </w:p>
        </w:tc>
        <w:tc>
          <w:tcPr>
            <w:tcW w:w="0" w:type="auto"/>
          </w:tcPr>
          <w:p w14:paraId="23D86239" w14:textId="77777777" w:rsidR="000C33CE" w:rsidRPr="00446081" w:rsidRDefault="000C33CE" w:rsidP="00022DFD">
            <w:pPr>
              <w:pStyle w:val="TAL"/>
              <w:rPr>
                <w:rFonts w:cs="Arial"/>
                <w:sz w:val="16"/>
              </w:rPr>
            </w:pPr>
            <w:r w:rsidRPr="00446081">
              <w:rPr>
                <w:rFonts w:cs="Arial"/>
                <w:sz w:val="16"/>
              </w:rPr>
              <w:t>Reference Update for draft-sipcore-rfc7976bis</w:t>
            </w:r>
          </w:p>
        </w:tc>
        <w:tc>
          <w:tcPr>
            <w:tcW w:w="0" w:type="auto"/>
          </w:tcPr>
          <w:p w14:paraId="3F3CF5B4" w14:textId="77777777" w:rsidR="000C33CE" w:rsidRPr="00446081" w:rsidRDefault="000C33CE" w:rsidP="00022DFD">
            <w:pPr>
              <w:pStyle w:val="TAL"/>
              <w:rPr>
                <w:rFonts w:cs="Arial"/>
                <w:sz w:val="16"/>
              </w:rPr>
            </w:pPr>
            <w:r w:rsidRPr="00446081">
              <w:rPr>
                <w:rFonts w:cs="Arial"/>
                <w:sz w:val="16"/>
              </w:rPr>
              <w:t>Deutsche Telekom</w:t>
            </w:r>
          </w:p>
        </w:tc>
        <w:tc>
          <w:tcPr>
            <w:tcW w:w="0" w:type="auto"/>
          </w:tcPr>
          <w:p w14:paraId="20AAE1CB"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6A4F5B2" w14:textId="77777777" w:rsidR="000C33CE" w:rsidRPr="00446081" w:rsidRDefault="000C33CE" w:rsidP="00022DFD">
            <w:pPr>
              <w:pStyle w:val="TAL"/>
              <w:rPr>
                <w:rFonts w:cs="Arial"/>
                <w:sz w:val="16"/>
              </w:rPr>
            </w:pPr>
          </w:p>
        </w:tc>
        <w:tc>
          <w:tcPr>
            <w:tcW w:w="0" w:type="auto"/>
          </w:tcPr>
          <w:p w14:paraId="11729C69" w14:textId="77777777" w:rsidR="000C33CE" w:rsidRPr="00446081" w:rsidRDefault="000C33CE" w:rsidP="00022DFD">
            <w:pPr>
              <w:pStyle w:val="TAL"/>
              <w:rPr>
                <w:rFonts w:cs="Arial"/>
                <w:sz w:val="16"/>
              </w:rPr>
            </w:pPr>
            <w:r w:rsidRPr="00446081">
              <w:rPr>
                <w:rFonts w:cs="Arial"/>
                <w:sz w:val="16"/>
              </w:rPr>
              <w:t>C1-244705</w:t>
            </w:r>
          </w:p>
        </w:tc>
      </w:tr>
      <w:tr w:rsidR="000C33CE" w:rsidRPr="00446081" w14:paraId="465D5072" w14:textId="77777777" w:rsidTr="00022DFD">
        <w:tc>
          <w:tcPr>
            <w:tcW w:w="0" w:type="auto"/>
          </w:tcPr>
          <w:p w14:paraId="63C795A7" w14:textId="77777777" w:rsidR="000C33CE" w:rsidRPr="00446081" w:rsidRDefault="000C33CE" w:rsidP="00022DFD">
            <w:pPr>
              <w:pStyle w:val="TAL"/>
              <w:rPr>
                <w:rFonts w:cs="Arial"/>
                <w:sz w:val="16"/>
              </w:rPr>
            </w:pPr>
            <w:r w:rsidRPr="00446081">
              <w:rPr>
                <w:rFonts w:cs="Arial"/>
                <w:sz w:val="16"/>
              </w:rPr>
              <w:t>C1-244018</w:t>
            </w:r>
          </w:p>
        </w:tc>
        <w:tc>
          <w:tcPr>
            <w:tcW w:w="0" w:type="auto"/>
          </w:tcPr>
          <w:p w14:paraId="7AC511B0" w14:textId="77777777" w:rsidR="000C33CE" w:rsidRPr="00446081" w:rsidRDefault="000C33CE" w:rsidP="00022DFD">
            <w:pPr>
              <w:pStyle w:val="TAL"/>
              <w:rPr>
                <w:rFonts w:cs="Arial"/>
                <w:sz w:val="16"/>
              </w:rPr>
            </w:pPr>
            <w:r w:rsidRPr="00446081">
              <w:rPr>
                <w:rFonts w:cs="Arial"/>
                <w:sz w:val="16"/>
              </w:rPr>
              <w:t>Reference Update for draft-sipcore-rfc7976bis</w:t>
            </w:r>
          </w:p>
        </w:tc>
        <w:tc>
          <w:tcPr>
            <w:tcW w:w="0" w:type="auto"/>
          </w:tcPr>
          <w:p w14:paraId="75448DF6" w14:textId="77777777" w:rsidR="000C33CE" w:rsidRPr="00446081" w:rsidRDefault="000C33CE" w:rsidP="00022DFD">
            <w:pPr>
              <w:pStyle w:val="TAL"/>
              <w:rPr>
                <w:rFonts w:cs="Arial"/>
                <w:sz w:val="16"/>
              </w:rPr>
            </w:pPr>
            <w:r w:rsidRPr="00446081">
              <w:rPr>
                <w:rFonts w:cs="Arial"/>
                <w:sz w:val="16"/>
              </w:rPr>
              <w:t>Deutsche Telekom</w:t>
            </w:r>
          </w:p>
        </w:tc>
        <w:tc>
          <w:tcPr>
            <w:tcW w:w="0" w:type="auto"/>
          </w:tcPr>
          <w:p w14:paraId="62070E7A"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3C33EC1" w14:textId="77777777" w:rsidR="000C33CE" w:rsidRPr="00446081" w:rsidRDefault="000C33CE" w:rsidP="00022DFD">
            <w:pPr>
              <w:pStyle w:val="TAL"/>
              <w:rPr>
                <w:rFonts w:cs="Arial"/>
                <w:sz w:val="16"/>
              </w:rPr>
            </w:pPr>
          </w:p>
        </w:tc>
        <w:tc>
          <w:tcPr>
            <w:tcW w:w="0" w:type="auto"/>
          </w:tcPr>
          <w:p w14:paraId="344B4330" w14:textId="77777777" w:rsidR="000C33CE" w:rsidRPr="00446081" w:rsidRDefault="000C33CE" w:rsidP="00022DFD">
            <w:pPr>
              <w:pStyle w:val="TAL"/>
              <w:rPr>
                <w:rFonts w:cs="Arial"/>
                <w:sz w:val="16"/>
              </w:rPr>
            </w:pPr>
            <w:r w:rsidRPr="00446081">
              <w:rPr>
                <w:rFonts w:cs="Arial"/>
                <w:sz w:val="16"/>
              </w:rPr>
              <w:t>C1-244706</w:t>
            </w:r>
          </w:p>
        </w:tc>
      </w:tr>
      <w:tr w:rsidR="000C33CE" w:rsidRPr="00446081" w14:paraId="1920CC6D" w14:textId="77777777" w:rsidTr="00022DFD">
        <w:tc>
          <w:tcPr>
            <w:tcW w:w="0" w:type="auto"/>
          </w:tcPr>
          <w:p w14:paraId="04E3EE40" w14:textId="77777777" w:rsidR="000C33CE" w:rsidRPr="00446081" w:rsidRDefault="000C33CE" w:rsidP="00022DFD">
            <w:pPr>
              <w:pStyle w:val="TAL"/>
              <w:rPr>
                <w:rFonts w:cs="Arial"/>
                <w:sz w:val="16"/>
              </w:rPr>
            </w:pPr>
            <w:r w:rsidRPr="00446081">
              <w:rPr>
                <w:rFonts w:cs="Arial"/>
                <w:sz w:val="16"/>
              </w:rPr>
              <w:t>C1-244019</w:t>
            </w:r>
          </w:p>
        </w:tc>
        <w:tc>
          <w:tcPr>
            <w:tcW w:w="0" w:type="auto"/>
          </w:tcPr>
          <w:p w14:paraId="3737AFA5" w14:textId="77777777" w:rsidR="000C33CE" w:rsidRPr="00446081" w:rsidRDefault="000C33CE" w:rsidP="00022DFD">
            <w:pPr>
              <w:pStyle w:val="TAL"/>
              <w:rPr>
                <w:rFonts w:cs="Arial"/>
                <w:sz w:val="16"/>
              </w:rPr>
            </w:pPr>
            <w:r w:rsidRPr="00446081">
              <w:rPr>
                <w:rFonts w:cs="Arial"/>
                <w:sz w:val="16"/>
              </w:rPr>
              <w:t>Reference Update for draft-sipcore-rfc7976bis</w:t>
            </w:r>
          </w:p>
        </w:tc>
        <w:tc>
          <w:tcPr>
            <w:tcW w:w="0" w:type="auto"/>
          </w:tcPr>
          <w:p w14:paraId="6E5A0EBA" w14:textId="77777777" w:rsidR="000C33CE" w:rsidRPr="00446081" w:rsidRDefault="000C33CE" w:rsidP="00022DFD">
            <w:pPr>
              <w:pStyle w:val="TAL"/>
              <w:rPr>
                <w:rFonts w:cs="Arial"/>
                <w:sz w:val="16"/>
              </w:rPr>
            </w:pPr>
            <w:r w:rsidRPr="00446081">
              <w:rPr>
                <w:rFonts w:cs="Arial"/>
                <w:sz w:val="16"/>
              </w:rPr>
              <w:t>Deutsche Telekom</w:t>
            </w:r>
          </w:p>
        </w:tc>
        <w:tc>
          <w:tcPr>
            <w:tcW w:w="0" w:type="auto"/>
          </w:tcPr>
          <w:p w14:paraId="0FF3E1D8"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A2BE114" w14:textId="77777777" w:rsidR="000C33CE" w:rsidRPr="00446081" w:rsidRDefault="000C33CE" w:rsidP="00022DFD">
            <w:pPr>
              <w:pStyle w:val="TAL"/>
              <w:rPr>
                <w:rFonts w:cs="Arial"/>
                <w:sz w:val="16"/>
              </w:rPr>
            </w:pPr>
          </w:p>
        </w:tc>
        <w:tc>
          <w:tcPr>
            <w:tcW w:w="0" w:type="auto"/>
          </w:tcPr>
          <w:p w14:paraId="20668C4B" w14:textId="77777777" w:rsidR="000C33CE" w:rsidRPr="00446081" w:rsidRDefault="000C33CE" w:rsidP="00022DFD">
            <w:pPr>
              <w:pStyle w:val="TAL"/>
              <w:rPr>
                <w:rFonts w:cs="Arial"/>
                <w:sz w:val="16"/>
              </w:rPr>
            </w:pPr>
            <w:r w:rsidRPr="00446081">
              <w:rPr>
                <w:rFonts w:cs="Arial"/>
                <w:sz w:val="16"/>
              </w:rPr>
              <w:t>C1-244707</w:t>
            </w:r>
          </w:p>
        </w:tc>
      </w:tr>
      <w:tr w:rsidR="000C33CE" w:rsidRPr="00446081" w14:paraId="5A0F5BE3" w14:textId="77777777" w:rsidTr="00022DFD">
        <w:tc>
          <w:tcPr>
            <w:tcW w:w="0" w:type="auto"/>
          </w:tcPr>
          <w:p w14:paraId="1A4F2766" w14:textId="77777777" w:rsidR="000C33CE" w:rsidRPr="00446081" w:rsidRDefault="000C33CE" w:rsidP="00022DFD">
            <w:pPr>
              <w:pStyle w:val="TAL"/>
              <w:rPr>
                <w:rFonts w:cs="Arial"/>
                <w:sz w:val="16"/>
              </w:rPr>
            </w:pPr>
            <w:r w:rsidRPr="00446081">
              <w:rPr>
                <w:rFonts w:cs="Arial"/>
                <w:sz w:val="16"/>
              </w:rPr>
              <w:t>C1-244020</w:t>
            </w:r>
          </w:p>
        </w:tc>
        <w:tc>
          <w:tcPr>
            <w:tcW w:w="0" w:type="auto"/>
          </w:tcPr>
          <w:p w14:paraId="69A73790" w14:textId="77777777" w:rsidR="000C33CE" w:rsidRPr="00446081" w:rsidRDefault="000C33CE" w:rsidP="00022DFD">
            <w:pPr>
              <w:pStyle w:val="TAL"/>
              <w:rPr>
                <w:rFonts w:cs="Arial"/>
                <w:sz w:val="16"/>
              </w:rPr>
            </w:pPr>
            <w:r w:rsidRPr="00446081">
              <w:rPr>
                <w:rFonts w:cs="Arial"/>
                <w:sz w:val="16"/>
              </w:rPr>
              <w:t>New WID on CT aspects of  Integration of satellite components in the 5G architecture Phase 3</w:t>
            </w:r>
          </w:p>
        </w:tc>
        <w:tc>
          <w:tcPr>
            <w:tcW w:w="0" w:type="auto"/>
          </w:tcPr>
          <w:p w14:paraId="4F0B8267" w14:textId="77777777" w:rsidR="000C33CE" w:rsidRPr="00446081" w:rsidRDefault="000C33CE" w:rsidP="00022DFD">
            <w:pPr>
              <w:pStyle w:val="TAL"/>
              <w:rPr>
                <w:rFonts w:cs="Arial"/>
                <w:sz w:val="16"/>
              </w:rPr>
            </w:pPr>
            <w:r w:rsidRPr="00446081">
              <w:rPr>
                <w:rFonts w:cs="Arial"/>
                <w:sz w:val="16"/>
              </w:rPr>
              <w:t>CATT</w:t>
            </w:r>
          </w:p>
        </w:tc>
        <w:tc>
          <w:tcPr>
            <w:tcW w:w="0" w:type="auto"/>
          </w:tcPr>
          <w:p w14:paraId="07968343"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4364CA6" w14:textId="77777777" w:rsidR="000C33CE" w:rsidRPr="00446081" w:rsidRDefault="000C33CE" w:rsidP="00022DFD">
            <w:pPr>
              <w:pStyle w:val="TAL"/>
              <w:rPr>
                <w:rFonts w:cs="Arial"/>
                <w:sz w:val="16"/>
              </w:rPr>
            </w:pPr>
          </w:p>
        </w:tc>
        <w:tc>
          <w:tcPr>
            <w:tcW w:w="0" w:type="auto"/>
          </w:tcPr>
          <w:p w14:paraId="222755B2" w14:textId="77777777" w:rsidR="000C33CE" w:rsidRPr="00446081" w:rsidRDefault="000C33CE" w:rsidP="00022DFD">
            <w:pPr>
              <w:pStyle w:val="TAL"/>
              <w:rPr>
                <w:rFonts w:cs="Arial"/>
                <w:sz w:val="16"/>
              </w:rPr>
            </w:pPr>
            <w:r w:rsidRPr="00446081">
              <w:rPr>
                <w:rFonts w:cs="Arial"/>
                <w:sz w:val="16"/>
              </w:rPr>
              <w:t>C1-244497</w:t>
            </w:r>
          </w:p>
        </w:tc>
      </w:tr>
      <w:tr w:rsidR="000C33CE" w:rsidRPr="00446081" w14:paraId="7526C6E7" w14:textId="77777777" w:rsidTr="00022DFD">
        <w:tc>
          <w:tcPr>
            <w:tcW w:w="0" w:type="auto"/>
          </w:tcPr>
          <w:p w14:paraId="1A450595" w14:textId="77777777" w:rsidR="000C33CE" w:rsidRPr="00446081" w:rsidRDefault="000C33CE" w:rsidP="00022DFD">
            <w:pPr>
              <w:pStyle w:val="TAL"/>
              <w:rPr>
                <w:rFonts w:cs="Arial"/>
                <w:sz w:val="16"/>
              </w:rPr>
            </w:pPr>
            <w:r w:rsidRPr="00446081">
              <w:rPr>
                <w:rFonts w:cs="Arial"/>
                <w:sz w:val="16"/>
              </w:rPr>
              <w:t>C1-244021</w:t>
            </w:r>
          </w:p>
        </w:tc>
        <w:tc>
          <w:tcPr>
            <w:tcW w:w="0" w:type="auto"/>
          </w:tcPr>
          <w:p w14:paraId="64F3F11B" w14:textId="77777777" w:rsidR="000C33CE" w:rsidRPr="00446081" w:rsidRDefault="000C33CE" w:rsidP="00022DFD">
            <w:pPr>
              <w:pStyle w:val="TAL"/>
              <w:rPr>
                <w:rFonts w:cs="Arial"/>
                <w:sz w:val="16"/>
              </w:rPr>
            </w:pPr>
            <w:r w:rsidRPr="00446081">
              <w:rPr>
                <w:rFonts w:cs="Arial"/>
                <w:sz w:val="16"/>
              </w:rPr>
              <w:t>Discussion on integration of satellite components in the 5G architecture Phase 3</w:t>
            </w:r>
          </w:p>
        </w:tc>
        <w:tc>
          <w:tcPr>
            <w:tcW w:w="0" w:type="auto"/>
          </w:tcPr>
          <w:p w14:paraId="7D7579B0" w14:textId="77777777" w:rsidR="000C33CE" w:rsidRPr="00446081" w:rsidRDefault="000C33CE" w:rsidP="00022DFD">
            <w:pPr>
              <w:pStyle w:val="TAL"/>
              <w:rPr>
                <w:rFonts w:cs="Arial"/>
                <w:sz w:val="16"/>
              </w:rPr>
            </w:pPr>
            <w:r w:rsidRPr="00446081">
              <w:rPr>
                <w:rFonts w:cs="Arial"/>
                <w:sz w:val="16"/>
              </w:rPr>
              <w:t>CATT</w:t>
            </w:r>
          </w:p>
        </w:tc>
        <w:tc>
          <w:tcPr>
            <w:tcW w:w="0" w:type="auto"/>
          </w:tcPr>
          <w:p w14:paraId="1ECA4FD2" w14:textId="77777777" w:rsidR="000C33CE" w:rsidRPr="00446081" w:rsidRDefault="000C33CE" w:rsidP="00022DFD">
            <w:pPr>
              <w:pStyle w:val="TAL"/>
              <w:rPr>
                <w:rFonts w:cs="Arial"/>
                <w:sz w:val="16"/>
              </w:rPr>
            </w:pPr>
            <w:r w:rsidRPr="00446081">
              <w:rPr>
                <w:rFonts w:cs="Arial"/>
                <w:sz w:val="16"/>
              </w:rPr>
              <w:t>noted</w:t>
            </w:r>
          </w:p>
        </w:tc>
        <w:tc>
          <w:tcPr>
            <w:tcW w:w="0" w:type="auto"/>
          </w:tcPr>
          <w:p w14:paraId="526500EE" w14:textId="77777777" w:rsidR="000C33CE" w:rsidRPr="00446081" w:rsidRDefault="000C33CE" w:rsidP="00022DFD">
            <w:pPr>
              <w:pStyle w:val="TAL"/>
              <w:rPr>
                <w:rFonts w:cs="Arial"/>
                <w:sz w:val="16"/>
              </w:rPr>
            </w:pPr>
          </w:p>
        </w:tc>
        <w:tc>
          <w:tcPr>
            <w:tcW w:w="0" w:type="auto"/>
          </w:tcPr>
          <w:p w14:paraId="07E19BE8" w14:textId="77777777" w:rsidR="000C33CE" w:rsidRPr="00446081" w:rsidRDefault="000C33CE" w:rsidP="00022DFD">
            <w:pPr>
              <w:pStyle w:val="TAL"/>
              <w:rPr>
                <w:rFonts w:cs="Arial"/>
                <w:sz w:val="16"/>
              </w:rPr>
            </w:pPr>
          </w:p>
        </w:tc>
      </w:tr>
      <w:tr w:rsidR="000C33CE" w:rsidRPr="00446081" w14:paraId="7D348A88" w14:textId="77777777" w:rsidTr="00022DFD">
        <w:tc>
          <w:tcPr>
            <w:tcW w:w="0" w:type="auto"/>
          </w:tcPr>
          <w:p w14:paraId="6BA991E3" w14:textId="77777777" w:rsidR="000C33CE" w:rsidRPr="00446081" w:rsidRDefault="000C33CE" w:rsidP="00022DFD">
            <w:pPr>
              <w:pStyle w:val="TAL"/>
              <w:rPr>
                <w:rFonts w:cs="Arial"/>
                <w:sz w:val="16"/>
              </w:rPr>
            </w:pPr>
            <w:r w:rsidRPr="00446081">
              <w:rPr>
                <w:rFonts w:cs="Arial"/>
                <w:sz w:val="16"/>
              </w:rPr>
              <w:t>C1-244022</w:t>
            </w:r>
          </w:p>
        </w:tc>
        <w:tc>
          <w:tcPr>
            <w:tcW w:w="0" w:type="auto"/>
          </w:tcPr>
          <w:p w14:paraId="634EA8F9" w14:textId="77777777" w:rsidR="000C33CE" w:rsidRPr="00446081" w:rsidRDefault="000C33CE" w:rsidP="00022DFD">
            <w:pPr>
              <w:pStyle w:val="TAL"/>
              <w:rPr>
                <w:rFonts w:cs="Arial"/>
                <w:sz w:val="16"/>
              </w:rPr>
            </w:pPr>
            <w:r w:rsidRPr="00446081">
              <w:rPr>
                <w:rFonts w:cs="Arial"/>
                <w:sz w:val="16"/>
              </w:rPr>
              <w:t>Discussion on Proximity-based Services in 5GS Phase 3</w:t>
            </w:r>
          </w:p>
        </w:tc>
        <w:tc>
          <w:tcPr>
            <w:tcW w:w="0" w:type="auto"/>
          </w:tcPr>
          <w:p w14:paraId="5BB54DDE" w14:textId="77777777" w:rsidR="000C33CE" w:rsidRPr="00446081" w:rsidRDefault="000C33CE" w:rsidP="00022DFD">
            <w:pPr>
              <w:pStyle w:val="TAL"/>
              <w:rPr>
                <w:rFonts w:cs="Arial"/>
                <w:sz w:val="16"/>
              </w:rPr>
            </w:pPr>
            <w:r w:rsidRPr="00446081">
              <w:rPr>
                <w:rFonts w:cs="Arial"/>
                <w:sz w:val="16"/>
              </w:rPr>
              <w:t>CATT</w:t>
            </w:r>
          </w:p>
        </w:tc>
        <w:tc>
          <w:tcPr>
            <w:tcW w:w="0" w:type="auto"/>
          </w:tcPr>
          <w:p w14:paraId="55792FB0" w14:textId="77777777" w:rsidR="000C33CE" w:rsidRPr="00446081" w:rsidRDefault="000C33CE" w:rsidP="00022DFD">
            <w:pPr>
              <w:pStyle w:val="TAL"/>
              <w:rPr>
                <w:rFonts w:cs="Arial"/>
                <w:sz w:val="16"/>
              </w:rPr>
            </w:pPr>
            <w:r w:rsidRPr="00446081">
              <w:rPr>
                <w:rFonts w:cs="Arial"/>
                <w:sz w:val="16"/>
              </w:rPr>
              <w:t>noted</w:t>
            </w:r>
          </w:p>
        </w:tc>
        <w:tc>
          <w:tcPr>
            <w:tcW w:w="0" w:type="auto"/>
          </w:tcPr>
          <w:p w14:paraId="25275E50" w14:textId="77777777" w:rsidR="000C33CE" w:rsidRPr="00446081" w:rsidRDefault="000C33CE" w:rsidP="00022DFD">
            <w:pPr>
              <w:pStyle w:val="TAL"/>
              <w:rPr>
                <w:rFonts w:cs="Arial"/>
                <w:sz w:val="16"/>
              </w:rPr>
            </w:pPr>
          </w:p>
        </w:tc>
        <w:tc>
          <w:tcPr>
            <w:tcW w:w="0" w:type="auto"/>
          </w:tcPr>
          <w:p w14:paraId="7259E1B3" w14:textId="77777777" w:rsidR="000C33CE" w:rsidRPr="00446081" w:rsidRDefault="000C33CE" w:rsidP="00022DFD">
            <w:pPr>
              <w:pStyle w:val="TAL"/>
              <w:rPr>
                <w:rFonts w:cs="Arial"/>
                <w:sz w:val="16"/>
              </w:rPr>
            </w:pPr>
          </w:p>
        </w:tc>
      </w:tr>
      <w:tr w:rsidR="000C33CE" w:rsidRPr="00446081" w14:paraId="57F4EE98" w14:textId="77777777" w:rsidTr="00022DFD">
        <w:tc>
          <w:tcPr>
            <w:tcW w:w="0" w:type="auto"/>
          </w:tcPr>
          <w:p w14:paraId="63B38302" w14:textId="77777777" w:rsidR="000C33CE" w:rsidRPr="00446081" w:rsidRDefault="000C33CE" w:rsidP="00022DFD">
            <w:pPr>
              <w:pStyle w:val="TAL"/>
              <w:rPr>
                <w:rFonts w:cs="Arial"/>
                <w:sz w:val="16"/>
              </w:rPr>
            </w:pPr>
            <w:r w:rsidRPr="00446081">
              <w:rPr>
                <w:rFonts w:cs="Arial"/>
                <w:sz w:val="16"/>
              </w:rPr>
              <w:t>C1-244023</w:t>
            </w:r>
          </w:p>
        </w:tc>
        <w:tc>
          <w:tcPr>
            <w:tcW w:w="0" w:type="auto"/>
          </w:tcPr>
          <w:p w14:paraId="78B5CA73" w14:textId="77777777" w:rsidR="000C33CE" w:rsidRPr="00446081" w:rsidRDefault="000C33CE" w:rsidP="00022DFD">
            <w:pPr>
              <w:pStyle w:val="TAL"/>
              <w:rPr>
                <w:rFonts w:cs="Arial"/>
                <w:sz w:val="16"/>
              </w:rPr>
            </w:pPr>
            <w:r w:rsidRPr="00446081">
              <w:rPr>
                <w:rFonts w:cs="Arial"/>
                <w:sz w:val="16"/>
              </w:rPr>
              <w:t>New WID on CT aspects of Proximity-based Services in 5GS Phase 3</w:t>
            </w:r>
          </w:p>
        </w:tc>
        <w:tc>
          <w:tcPr>
            <w:tcW w:w="0" w:type="auto"/>
          </w:tcPr>
          <w:p w14:paraId="71249F1A" w14:textId="77777777" w:rsidR="000C33CE" w:rsidRPr="00446081" w:rsidRDefault="000C33CE" w:rsidP="00022DFD">
            <w:pPr>
              <w:pStyle w:val="TAL"/>
              <w:rPr>
                <w:rFonts w:cs="Arial"/>
                <w:sz w:val="16"/>
              </w:rPr>
            </w:pPr>
            <w:r w:rsidRPr="00446081">
              <w:rPr>
                <w:rFonts w:cs="Arial"/>
                <w:sz w:val="16"/>
              </w:rPr>
              <w:t>CATT</w:t>
            </w:r>
          </w:p>
        </w:tc>
        <w:tc>
          <w:tcPr>
            <w:tcW w:w="0" w:type="auto"/>
          </w:tcPr>
          <w:p w14:paraId="24F89611"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FA1DA1F" w14:textId="77777777" w:rsidR="000C33CE" w:rsidRPr="00446081" w:rsidRDefault="000C33CE" w:rsidP="00022DFD">
            <w:pPr>
              <w:pStyle w:val="TAL"/>
              <w:rPr>
                <w:rFonts w:cs="Arial"/>
                <w:sz w:val="16"/>
              </w:rPr>
            </w:pPr>
            <w:r w:rsidRPr="00446081">
              <w:rPr>
                <w:rFonts w:cs="Arial"/>
                <w:sz w:val="16"/>
              </w:rPr>
              <w:t>C1-242454</w:t>
            </w:r>
          </w:p>
        </w:tc>
        <w:tc>
          <w:tcPr>
            <w:tcW w:w="0" w:type="auto"/>
          </w:tcPr>
          <w:p w14:paraId="2F39D033" w14:textId="77777777" w:rsidR="000C33CE" w:rsidRPr="00446081" w:rsidRDefault="000C33CE" w:rsidP="00022DFD">
            <w:pPr>
              <w:pStyle w:val="TAL"/>
              <w:rPr>
                <w:rFonts w:cs="Arial"/>
                <w:sz w:val="16"/>
              </w:rPr>
            </w:pPr>
            <w:r w:rsidRPr="00446081">
              <w:rPr>
                <w:rFonts w:cs="Arial"/>
                <w:sz w:val="16"/>
              </w:rPr>
              <w:t>C1-244498</w:t>
            </w:r>
          </w:p>
        </w:tc>
      </w:tr>
      <w:tr w:rsidR="000C33CE" w:rsidRPr="00446081" w14:paraId="1B82F5CC" w14:textId="77777777" w:rsidTr="00022DFD">
        <w:tc>
          <w:tcPr>
            <w:tcW w:w="0" w:type="auto"/>
          </w:tcPr>
          <w:p w14:paraId="6A7234A7" w14:textId="77777777" w:rsidR="000C33CE" w:rsidRPr="00446081" w:rsidRDefault="000C33CE" w:rsidP="00022DFD">
            <w:pPr>
              <w:pStyle w:val="TAL"/>
              <w:rPr>
                <w:rFonts w:cs="Arial"/>
                <w:sz w:val="16"/>
              </w:rPr>
            </w:pPr>
            <w:r w:rsidRPr="00446081">
              <w:rPr>
                <w:rFonts w:cs="Arial"/>
                <w:sz w:val="16"/>
              </w:rPr>
              <w:t>C1-244024</w:t>
            </w:r>
          </w:p>
        </w:tc>
        <w:tc>
          <w:tcPr>
            <w:tcW w:w="0" w:type="auto"/>
          </w:tcPr>
          <w:p w14:paraId="3A5AD90A" w14:textId="77777777" w:rsidR="000C33CE" w:rsidRPr="00446081" w:rsidRDefault="000C33CE" w:rsidP="00022DFD">
            <w:pPr>
              <w:pStyle w:val="TAL"/>
              <w:rPr>
                <w:rFonts w:cs="Arial"/>
                <w:sz w:val="16"/>
              </w:rPr>
            </w:pPr>
            <w:r w:rsidRPr="00446081">
              <w:rPr>
                <w:rFonts w:cs="Arial"/>
                <w:sz w:val="16"/>
              </w:rPr>
              <w:t>Reply LS on UPSI handling at the UE</w:t>
            </w:r>
          </w:p>
        </w:tc>
        <w:tc>
          <w:tcPr>
            <w:tcW w:w="0" w:type="auto"/>
          </w:tcPr>
          <w:p w14:paraId="4A451D76" w14:textId="77777777" w:rsidR="000C33CE" w:rsidRPr="00446081" w:rsidRDefault="000C33CE" w:rsidP="00022DFD">
            <w:pPr>
              <w:pStyle w:val="TAL"/>
              <w:rPr>
                <w:rFonts w:cs="Arial"/>
                <w:sz w:val="16"/>
              </w:rPr>
            </w:pPr>
            <w:r w:rsidRPr="00446081">
              <w:rPr>
                <w:rFonts w:cs="Arial"/>
                <w:sz w:val="16"/>
              </w:rPr>
              <w:t>CT3</w:t>
            </w:r>
          </w:p>
        </w:tc>
        <w:tc>
          <w:tcPr>
            <w:tcW w:w="0" w:type="auto"/>
          </w:tcPr>
          <w:p w14:paraId="588826FC" w14:textId="77777777" w:rsidR="000C33CE" w:rsidRPr="00446081" w:rsidRDefault="000C33CE" w:rsidP="00022DFD">
            <w:pPr>
              <w:pStyle w:val="TAL"/>
              <w:rPr>
                <w:rFonts w:cs="Arial"/>
                <w:sz w:val="16"/>
              </w:rPr>
            </w:pPr>
            <w:r w:rsidRPr="00446081">
              <w:rPr>
                <w:rFonts w:cs="Arial"/>
                <w:sz w:val="16"/>
              </w:rPr>
              <w:t>noted</w:t>
            </w:r>
          </w:p>
        </w:tc>
        <w:tc>
          <w:tcPr>
            <w:tcW w:w="0" w:type="auto"/>
          </w:tcPr>
          <w:p w14:paraId="7A4C79B2" w14:textId="77777777" w:rsidR="000C33CE" w:rsidRPr="00446081" w:rsidRDefault="000C33CE" w:rsidP="00022DFD">
            <w:pPr>
              <w:pStyle w:val="TAL"/>
              <w:rPr>
                <w:rFonts w:cs="Arial"/>
                <w:sz w:val="16"/>
              </w:rPr>
            </w:pPr>
          </w:p>
        </w:tc>
        <w:tc>
          <w:tcPr>
            <w:tcW w:w="0" w:type="auto"/>
          </w:tcPr>
          <w:p w14:paraId="62E58DEF" w14:textId="77777777" w:rsidR="000C33CE" w:rsidRPr="00446081" w:rsidRDefault="000C33CE" w:rsidP="00022DFD">
            <w:pPr>
              <w:pStyle w:val="TAL"/>
              <w:rPr>
                <w:rFonts w:cs="Arial"/>
                <w:sz w:val="16"/>
              </w:rPr>
            </w:pPr>
          </w:p>
        </w:tc>
      </w:tr>
      <w:tr w:rsidR="000C33CE" w:rsidRPr="00446081" w14:paraId="0A586827" w14:textId="77777777" w:rsidTr="00022DFD">
        <w:tc>
          <w:tcPr>
            <w:tcW w:w="0" w:type="auto"/>
          </w:tcPr>
          <w:p w14:paraId="0A1C6323" w14:textId="77777777" w:rsidR="000C33CE" w:rsidRPr="00446081" w:rsidRDefault="000C33CE" w:rsidP="00022DFD">
            <w:pPr>
              <w:pStyle w:val="TAL"/>
              <w:rPr>
                <w:rFonts w:cs="Arial"/>
                <w:sz w:val="16"/>
              </w:rPr>
            </w:pPr>
            <w:r w:rsidRPr="00446081">
              <w:rPr>
                <w:rFonts w:cs="Arial"/>
                <w:sz w:val="16"/>
              </w:rPr>
              <w:t>C1-244025</w:t>
            </w:r>
          </w:p>
        </w:tc>
        <w:tc>
          <w:tcPr>
            <w:tcW w:w="0" w:type="auto"/>
          </w:tcPr>
          <w:p w14:paraId="7E13E8E3" w14:textId="77777777" w:rsidR="000C33CE" w:rsidRPr="00446081" w:rsidRDefault="000C33CE" w:rsidP="00022DFD">
            <w:pPr>
              <w:pStyle w:val="TAL"/>
              <w:rPr>
                <w:rFonts w:cs="Arial"/>
                <w:sz w:val="16"/>
              </w:rPr>
            </w:pPr>
            <w:r w:rsidRPr="00446081">
              <w:rPr>
                <w:rFonts w:cs="Arial"/>
                <w:sz w:val="16"/>
              </w:rPr>
              <w:t xml:space="preserve">LS on alignment of </w:t>
            </w:r>
            <w:proofErr w:type="spellStart"/>
            <w:r w:rsidRPr="00446081">
              <w:rPr>
                <w:rFonts w:cs="Arial"/>
                <w:sz w:val="16"/>
              </w:rPr>
              <w:t>eCall</w:t>
            </w:r>
            <w:proofErr w:type="spellEnd"/>
            <w:r w:rsidRPr="00446081">
              <w:rPr>
                <w:rFonts w:cs="Arial"/>
                <w:sz w:val="16"/>
              </w:rPr>
              <w:t xml:space="preserve"> over IMS with CEN</w:t>
            </w:r>
          </w:p>
        </w:tc>
        <w:tc>
          <w:tcPr>
            <w:tcW w:w="0" w:type="auto"/>
          </w:tcPr>
          <w:p w14:paraId="5CDA4EFD" w14:textId="77777777" w:rsidR="000C33CE" w:rsidRPr="00446081" w:rsidRDefault="000C33CE" w:rsidP="00022DFD">
            <w:pPr>
              <w:pStyle w:val="TAL"/>
              <w:rPr>
                <w:rFonts w:cs="Arial"/>
                <w:sz w:val="16"/>
              </w:rPr>
            </w:pPr>
            <w:r w:rsidRPr="00446081">
              <w:rPr>
                <w:rFonts w:cs="Arial"/>
                <w:sz w:val="16"/>
              </w:rPr>
              <w:t>CT</w:t>
            </w:r>
          </w:p>
        </w:tc>
        <w:tc>
          <w:tcPr>
            <w:tcW w:w="0" w:type="auto"/>
          </w:tcPr>
          <w:p w14:paraId="3E1529EF" w14:textId="77777777" w:rsidR="000C33CE" w:rsidRPr="00446081" w:rsidRDefault="000C33CE" w:rsidP="00022DFD">
            <w:pPr>
              <w:pStyle w:val="TAL"/>
              <w:rPr>
                <w:rFonts w:cs="Arial"/>
                <w:sz w:val="16"/>
              </w:rPr>
            </w:pPr>
            <w:r w:rsidRPr="00446081">
              <w:rPr>
                <w:rFonts w:cs="Arial"/>
                <w:sz w:val="16"/>
              </w:rPr>
              <w:t>noted</w:t>
            </w:r>
          </w:p>
        </w:tc>
        <w:tc>
          <w:tcPr>
            <w:tcW w:w="0" w:type="auto"/>
          </w:tcPr>
          <w:p w14:paraId="4CF6907D" w14:textId="77777777" w:rsidR="000C33CE" w:rsidRPr="00446081" w:rsidRDefault="000C33CE" w:rsidP="00022DFD">
            <w:pPr>
              <w:pStyle w:val="TAL"/>
              <w:rPr>
                <w:rFonts w:cs="Arial"/>
                <w:sz w:val="16"/>
              </w:rPr>
            </w:pPr>
          </w:p>
        </w:tc>
        <w:tc>
          <w:tcPr>
            <w:tcW w:w="0" w:type="auto"/>
          </w:tcPr>
          <w:p w14:paraId="2A11DD02" w14:textId="77777777" w:rsidR="000C33CE" w:rsidRPr="00446081" w:rsidRDefault="000C33CE" w:rsidP="00022DFD">
            <w:pPr>
              <w:pStyle w:val="TAL"/>
              <w:rPr>
                <w:rFonts w:cs="Arial"/>
                <w:sz w:val="16"/>
              </w:rPr>
            </w:pPr>
          </w:p>
        </w:tc>
      </w:tr>
      <w:tr w:rsidR="000C33CE" w:rsidRPr="00446081" w14:paraId="0550E2A8" w14:textId="77777777" w:rsidTr="00022DFD">
        <w:tc>
          <w:tcPr>
            <w:tcW w:w="0" w:type="auto"/>
          </w:tcPr>
          <w:p w14:paraId="7CA04C26" w14:textId="77777777" w:rsidR="000C33CE" w:rsidRPr="00446081" w:rsidRDefault="000C33CE" w:rsidP="00022DFD">
            <w:pPr>
              <w:pStyle w:val="TAL"/>
              <w:rPr>
                <w:rFonts w:cs="Arial"/>
                <w:sz w:val="16"/>
              </w:rPr>
            </w:pPr>
            <w:r w:rsidRPr="00446081">
              <w:rPr>
                <w:rFonts w:cs="Arial"/>
                <w:sz w:val="16"/>
              </w:rPr>
              <w:t>C1-244026</w:t>
            </w:r>
          </w:p>
        </w:tc>
        <w:tc>
          <w:tcPr>
            <w:tcW w:w="0" w:type="auto"/>
          </w:tcPr>
          <w:p w14:paraId="2C963F8C" w14:textId="77777777" w:rsidR="000C33CE" w:rsidRPr="00446081" w:rsidRDefault="000C33CE" w:rsidP="00022DFD">
            <w:pPr>
              <w:pStyle w:val="TAL"/>
              <w:rPr>
                <w:rFonts w:cs="Arial"/>
                <w:sz w:val="16"/>
              </w:rPr>
            </w:pPr>
            <w:r w:rsidRPr="00446081">
              <w:rPr>
                <w:rFonts w:cs="Arial"/>
                <w:sz w:val="16"/>
              </w:rPr>
              <w:t>LS on Registering JWT claims at IANA</w:t>
            </w:r>
          </w:p>
        </w:tc>
        <w:tc>
          <w:tcPr>
            <w:tcW w:w="0" w:type="auto"/>
          </w:tcPr>
          <w:p w14:paraId="1B10AD83" w14:textId="77777777" w:rsidR="000C33CE" w:rsidRPr="00446081" w:rsidRDefault="000C33CE" w:rsidP="00022DFD">
            <w:pPr>
              <w:pStyle w:val="TAL"/>
              <w:rPr>
                <w:rFonts w:cs="Arial"/>
                <w:sz w:val="16"/>
              </w:rPr>
            </w:pPr>
            <w:r w:rsidRPr="00446081">
              <w:rPr>
                <w:rFonts w:cs="Arial"/>
                <w:sz w:val="16"/>
              </w:rPr>
              <w:t>CT</w:t>
            </w:r>
          </w:p>
        </w:tc>
        <w:tc>
          <w:tcPr>
            <w:tcW w:w="0" w:type="auto"/>
          </w:tcPr>
          <w:p w14:paraId="69DD3149" w14:textId="77777777" w:rsidR="000C33CE" w:rsidRPr="00446081" w:rsidRDefault="000C33CE" w:rsidP="00022DFD">
            <w:pPr>
              <w:pStyle w:val="TAL"/>
              <w:rPr>
                <w:rFonts w:cs="Arial"/>
                <w:sz w:val="16"/>
              </w:rPr>
            </w:pPr>
            <w:r w:rsidRPr="00446081">
              <w:rPr>
                <w:rFonts w:cs="Arial"/>
                <w:sz w:val="16"/>
              </w:rPr>
              <w:t>noted</w:t>
            </w:r>
          </w:p>
        </w:tc>
        <w:tc>
          <w:tcPr>
            <w:tcW w:w="0" w:type="auto"/>
          </w:tcPr>
          <w:p w14:paraId="65B8AE49" w14:textId="77777777" w:rsidR="000C33CE" w:rsidRPr="00446081" w:rsidRDefault="000C33CE" w:rsidP="00022DFD">
            <w:pPr>
              <w:pStyle w:val="TAL"/>
              <w:rPr>
                <w:rFonts w:cs="Arial"/>
                <w:sz w:val="16"/>
              </w:rPr>
            </w:pPr>
          </w:p>
        </w:tc>
        <w:tc>
          <w:tcPr>
            <w:tcW w:w="0" w:type="auto"/>
          </w:tcPr>
          <w:p w14:paraId="79030E84" w14:textId="77777777" w:rsidR="000C33CE" w:rsidRPr="00446081" w:rsidRDefault="000C33CE" w:rsidP="00022DFD">
            <w:pPr>
              <w:pStyle w:val="TAL"/>
              <w:rPr>
                <w:rFonts w:cs="Arial"/>
                <w:sz w:val="16"/>
              </w:rPr>
            </w:pPr>
          </w:p>
        </w:tc>
      </w:tr>
      <w:tr w:rsidR="000C33CE" w:rsidRPr="00446081" w14:paraId="4CE2063A" w14:textId="77777777" w:rsidTr="00022DFD">
        <w:tc>
          <w:tcPr>
            <w:tcW w:w="0" w:type="auto"/>
          </w:tcPr>
          <w:p w14:paraId="0B13EE86" w14:textId="77777777" w:rsidR="000C33CE" w:rsidRPr="00446081" w:rsidRDefault="000C33CE" w:rsidP="00022DFD">
            <w:pPr>
              <w:pStyle w:val="TAL"/>
              <w:rPr>
                <w:rFonts w:cs="Arial"/>
                <w:sz w:val="16"/>
              </w:rPr>
            </w:pPr>
            <w:r w:rsidRPr="00446081">
              <w:rPr>
                <w:rFonts w:cs="Arial"/>
                <w:sz w:val="16"/>
              </w:rPr>
              <w:t>C1-244027</w:t>
            </w:r>
          </w:p>
        </w:tc>
        <w:tc>
          <w:tcPr>
            <w:tcW w:w="0" w:type="auto"/>
          </w:tcPr>
          <w:p w14:paraId="16B23398" w14:textId="77777777" w:rsidR="000C33CE" w:rsidRPr="00446081" w:rsidRDefault="000C33CE" w:rsidP="00022DFD">
            <w:pPr>
              <w:pStyle w:val="TAL"/>
              <w:rPr>
                <w:rFonts w:cs="Arial"/>
                <w:sz w:val="16"/>
              </w:rPr>
            </w:pPr>
            <w:r w:rsidRPr="00446081">
              <w:rPr>
                <w:rFonts w:cs="Arial"/>
                <w:sz w:val="16"/>
              </w:rPr>
              <w:t>LS on the maximum number of devices supported in SLPP</w:t>
            </w:r>
          </w:p>
        </w:tc>
        <w:tc>
          <w:tcPr>
            <w:tcW w:w="0" w:type="auto"/>
          </w:tcPr>
          <w:p w14:paraId="4D720870" w14:textId="77777777" w:rsidR="000C33CE" w:rsidRPr="00446081" w:rsidRDefault="000C33CE" w:rsidP="00022DFD">
            <w:pPr>
              <w:pStyle w:val="TAL"/>
              <w:rPr>
                <w:rFonts w:cs="Arial"/>
                <w:sz w:val="16"/>
              </w:rPr>
            </w:pPr>
            <w:r w:rsidRPr="00446081">
              <w:rPr>
                <w:rFonts w:cs="Arial"/>
                <w:sz w:val="16"/>
              </w:rPr>
              <w:t>RAN2</w:t>
            </w:r>
          </w:p>
        </w:tc>
        <w:tc>
          <w:tcPr>
            <w:tcW w:w="0" w:type="auto"/>
          </w:tcPr>
          <w:p w14:paraId="2ABA8FB3" w14:textId="77777777" w:rsidR="000C33CE" w:rsidRPr="00446081" w:rsidRDefault="000C33CE" w:rsidP="00022DFD">
            <w:pPr>
              <w:pStyle w:val="TAL"/>
              <w:rPr>
                <w:rFonts w:cs="Arial"/>
                <w:sz w:val="16"/>
              </w:rPr>
            </w:pPr>
            <w:r w:rsidRPr="00446081">
              <w:rPr>
                <w:rFonts w:cs="Arial"/>
                <w:sz w:val="16"/>
              </w:rPr>
              <w:t>noted</w:t>
            </w:r>
          </w:p>
        </w:tc>
        <w:tc>
          <w:tcPr>
            <w:tcW w:w="0" w:type="auto"/>
          </w:tcPr>
          <w:p w14:paraId="522785CA" w14:textId="77777777" w:rsidR="000C33CE" w:rsidRPr="00446081" w:rsidRDefault="000C33CE" w:rsidP="00022DFD">
            <w:pPr>
              <w:pStyle w:val="TAL"/>
              <w:rPr>
                <w:rFonts w:cs="Arial"/>
                <w:sz w:val="16"/>
              </w:rPr>
            </w:pPr>
          </w:p>
        </w:tc>
        <w:tc>
          <w:tcPr>
            <w:tcW w:w="0" w:type="auto"/>
          </w:tcPr>
          <w:p w14:paraId="51448653" w14:textId="77777777" w:rsidR="000C33CE" w:rsidRPr="00446081" w:rsidRDefault="000C33CE" w:rsidP="00022DFD">
            <w:pPr>
              <w:pStyle w:val="TAL"/>
              <w:rPr>
                <w:rFonts w:cs="Arial"/>
                <w:sz w:val="16"/>
              </w:rPr>
            </w:pPr>
          </w:p>
        </w:tc>
      </w:tr>
      <w:tr w:rsidR="000C33CE" w:rsidRPr="00446081" w14:paraId="46A33EA2" w14:textId="77777777" w:rsidTr="00022DFD">
        <w:tc>
          <w:tcPr>
            <w:tcW w:w="0" w:type="auto"/>
          </w:tcPr>
          <w:p w14:paraId="1615C460" w14:textId="77777777" w:rsidR="000C33CE" w:rsidRPr="00446081" w:rsidRDefault="000C33CE" w:rsidP="00022DFD">
            <w:pPr>
              <w:pStyle w:val="TAL"/>
              <w:rPr>
                <w:rFonts w:cs="Arial"/>
                <w:sz w:val="16"/>
              </w:rPr>
            </w:pPr>
            <w:r w:rsidRPr="00446081">
              <w:rPr>
                <w:rFonts w:cs="Arial"/>
                <w:sz w:val="16"/>
              </w:rPr>
              <w:t>C1-244028</w:t>
            </w:r>
          </w:p>
        </w:tc>
        <w:tc>
          <w:tcPr>
            <w:tcW w:w="0" w:type="auto"/>
          </w:tcPr>
          <w:p w14:paraId="5C1B6087" w14:textId="77777777" w:rsidR="000C33CE" w:rsidRPr="00446081" w:rsidRDefault="000C33CE" w:rsidP="00022DFD">
            <w:pPr>
              <w:pStyle w:val="TAL"/>
              <w:rPr>
                <w:rFonts w:cs="Arial"/>
                <w:sz w:val="16"/>
              </w:rPr>
            </w:pPr>
            <w:r w:rsidRPr="00446081">
              <w:rPr>
                <w:rFonts w:cs="Arial"/>
                <w:sz w:val="16"/>
              </w:rPr>
              <w:t>LS on Avoiding Cross-TSG TEI</w:t>
            </w:r>
          </w:p>
        </w:tc>
        <w:tc>
          <w:tcPr>
            <w:tcW w:w="0" w:type="auto"/>
          </w:tcPr>
          <w:p w14:paraId="21530A17" w14:textId="77777777" w:rsidR="000C33CE" w:rsidRPr="00446081" w:rsidRDefault="000C33CE" w:rsidP="00022DFD">
            <w:pPr>
              <w:pStyle w:val="TAL"/>
              <w:rPr>
                <w:rFonts w:cs="Arial"/>
                <w:sz w:val="16"/>
              </w:rPr>
            </w:pPr>
            <w:r w:rsidRPr="00446081">
              <w:rPr>
                <w:rFonts w:cs="Arial"/>
                <w:sz w:val="16"/>
              </w:rPr>
              <w:t>TSG RAN</w:t>
            </w:r>
          </w:p>
        </w:tc>
        <w:tc>
          <w:tcPr>
            <w:tcW w:w="0" w:type="auto"/>
          </w:tcPr>
          <w:p w14:paraId="09B6CF2E" w14:textId="77777777" w:rsidR="000C33CE" w:rsidRPr="00446081" w:rsidRDefault="000C33CE" w:rsidP="00022DFD">
            <w:pPr>
              <w:pStyle w:val="TAL"/>
              <w:rPr>
                <w:rFonts w:cs="Arial"/>
                <w:sz w:val="16"/>
              </w:rPr>
            </w:pPr>
            <w:r w:rsidRPr="00446081">
              <w:rPr>
                <w:rFonts w:cs="Arial"/>
                <w:sz w:val="16"/>
              </w:rPr>
              <w:t>noted</w:t>
            </w:r>
          </w:p>
        </w:tc>
        <w:tc>
          <w:tcPr>
            <w:tcW w:w="0" w:type="auto"/>
          </w:tcPr>
          <w:p w14:paraId="4536BB60" w14:textId="77777777" w:rsidR="000C33CE" w:rsidRPr="00446081" w:rsidRDefault="000C33CE" w:rsidP="00022DFD">
            <w:pPr>
              <w:pStyle w:val="TAL"/>
              <w:rPr>
                <w:rFonts w:cs="Arial"/>
                <w:sz w:val="16"/>
              </w:rPr>
            </w:pPr>
          </w:p>
        </w:tc>
        <w:tc>
          <w:tcPr>
            <w:tcW w:w="0" w:type="auto"/>
          </w:tcPr>
          <w:p w14:paraId="5FBF3D65" w14:textId="77777777" w:rsidR="000C33CE" w:rsidRPr="00446081" w:rsidRDefault="000C33CE" w:rsidP="00022DFD">
            <w:pPr>
              <w:pStyle w:val="TAL"/>
              <w:rPr>
                <w:rFonts w:cs="Arial"/>
                <w:sz w:val="16"/>
              </w:rPr>
            </w:pPr>
          </w:p>
        </w:tc>
      </w:tr>
      <w:tr w:rsidR="000C33CE" w:rsidRPr="00446081" w14:paraId="436A82CD" w14:textId="77777777" w:rsidTr="00022DFD">
        <w:tc>
          <w:tcPr>
            <w:tcW w:w="0" w:type="auto"/>
          </w:tcPr>
          <w:p w14:paraId="7FA698C0" w14:textId="77777777" w:rsidR="000C33CE" w:rsidRPr="00446081" w:rsidRDefault="000C33CE" w:rsidP="00022DFD">
            <w:pPr>
              <w:pStyle w:val="TAL"/>
              <w:rPr>
                <w:rFonts w:cs="Arial"/>
                <w:sz w:val="16"/>
              </w:rPr>
            </w:pPr>
            <w:r w:rsidRPr="00446081">
              <w:rPr>
                <w:rFonts w:cs="Arial"/>
                <w:sz w:val="16"/>
              </w:rPr>
              <w:t>C1-244029</w:t>
            </w:r>
          </w:p>
        </w:tc>
        <w:tc>
          <w:tcPr>
            <w:tcW w:w="0" w:type="auto"/>
          </w:tcPr>
          <w:p w14:paraId="353EFE07" w14:textId="77777777" w:rsidR="000C33CE" w:rsidRPr="00446081" w:rsidRDefault="000C33CE" w:rsidP="00022DFD">
            <w:pPr>
              <w:pStyle w:val="TAL"/>
              <w:rPr>
                <w:rFonts w:cs="Arial"/>
                <w:sz w:val="16"/>
              </w:rPr>
            </w:pPr>
            <w:r w:rsidRPr="00446081">
              <w:rPr>
                <w:rFonts w:cs="Arial"/>
                <w:sz w:val="16"/>
              </w:rPr>
              <w:t>Reply LS on ECS Configuration Information</w:t>
            </w:r>
          </w:p>
        </w:tc>
        <w:tc>
          <w:tcPr>
            <w:tcW w:w="0" w:type="auto"/>
          </w:tcPr>
          <w:p w14:paraId="4CA42B2F" w14:textId="77777777" w:rsidR="000C33CE" w:rsidRPr="00446081" w:rsidRDefault="000C33CE" w:rsidP="00022DFD">
            <w:pPr>
              <w:pStyle w:val="TAL"/>
              <w:rPr>
                <w:rFonts w:cs="Arial"/>
                <w:sz w:val="16"/>
              </w:rPr>
            </w:pPr>
            <w:r w:rsidRPr="00446081">
              <w:rPr>
                <w:rFonts w:cs="Arial"/>
                <w:sz w:val="16"/>
              </w:rPr>
              <w:t>TSG SA2</w:t>
            </w:r>
          </w:p>
        </w:tc>
        <w:tc>
          <w:tcPr>
            <w:tcW w:w="0" w:type="auto"/>
          </w:tcPr>
          <w:p w14:paraId="51197F58" w14:textId="77777777" w:rsidR="000C33CE" w:rsidRPr="00446081" w:rsidRDefault="000C33CE" w:rsidP="00022DFD">
            <w:pPr>
              <w:pStyle w:val="TAL"/>
              <w:rPr>
                <w:rFonts w:cs="Arial"/>
                <w:sz w:val="16"/>
              </w:rPr>
            </w:pPr>
            <w:r w:rsidRPr="00446081">
              <w:rPr>
                <w:rFonts w:cs="Arial"/>
                <w:sz w:val="16"/>
              </w:rPr>
              <w:t>withdrawn</w:t>
            </w:r>
          </w:p>
        </w:tc>
        <w:tc>
          <w:tcPr>
            <w:tcW w:w="0" w:type="auto"/>
          </w:tcPr>
          <w:p w14:paraId="5A372191" w14:textId="77777777" w:rsidR="000C33CE" w:rsidRPr="00446081" w:rsidRDefault="000C33CE" w:rsidP="00022DFD">
            <w:pPr>
              <w:pStyle w:val="TAL"/>
              <w:rPr>
                <w:rFonts w:cs="Arial"/>
                <w:sz w:val="16"/>
              </w:rPr>
            </w:pPr>
          </w:p>
        </w:tc>
        <w:tc>
          <w:tcPr>
            <w:tcW w:w="0" w:type="auto"/>
          </w:tcPr>
          <w:p w14:paraId="100FA646" w14:textId="77777777" w:rsidR="000C33CE" w:rsidRPr="00446081" w:rsidRDefault="000C33CE" w:rsidP="00022DFD">
            <w:pPr>
              <w:pStyle w:val="TAL"/>
              <w:rPr>
                <w:rFonts w:cs="Arial"/>
                <w:sz w:val="16"/>
              </w:rPr>
            </w:pPr>
          </w:p>
        </w:tc>
      </w:tr>
      <w:tr w:rsidR="000C33CE" w:rsidRPr="00446081" w14:paraId="5EAA4B5C" w14:textId="77777777" w:rsidTr="00022DFD">
        <w:tc>
          <w:tcPr>
            <w:tcW w:w="0" w:type="auto"/>
          </w:tcPr>
          <w:p w14:paraId="6828D53A" w14:textId="77777777" w:rsidR="000C33CE" w:rsidRPr="00446081" w:rsidRDefault="000C33CE" w:rsidP="00022DFD">
            <w:pPr>
              <w:pStyle w:val="TAL"/>
              <w:rPr>
                <w:rFonts w:cs="Arial"/>
                <w:sz w:val="16"/>
              </w:rPr>
            </w:pPr>
            <w:r w:rsidRPr="00446081">
              <w:rPr>
                <w:rFonts w:cs="Arial"/>
                <w:sz w:val="16"/>
              </w:rPr>
              <w:t>C1-244030</w:t>
            </w:r>
          </w:p>
        </w:tc>
        <w:tc>
          <w:tcPr>
            <w:tcW w:w="0" w:type="auto"/>
          </w:tcPr>
          <w:p w14:paraId="0188FB59" w14:textId="77777777" w:rsidR="000C33CE" w:rsidRPr="00446081" w:rsidRDefault="000C33CE" w:rsidP="00022DFD">
            <w:pPr>
              <w:pStyle w:val="TAL"/>
              <w:rPr>
                <w:rFonts w:cs="Arial"/>
                <w:sz w:val="16"/>
              </w:rPr>
            </w:pPr>
            <w:r w:rsidRPr="00446081">
              <w:rPr>
                <w:rFonts w:cs="Arial"/>
                <w:sz w:val="16"/>
              </w:rPr>
              <w:t>LS on Indicating the support of slice based N3IWF/TNGF selection from the UE to the network</w:t>
            </w:r>
          </w:p>
        </w:tc>
        <w:tc>
          <w:tcPr>
            <w:tcW w:w="0" w:type="auto"/>
          </w:tcPr>
          <w:p w14:paraId="7F1F40AC" w14:textId="77777777" w:rsidR="000C33CE" w:rsidRPr="00446081" w:rsidRDefault="000C33CE" w:rsidP="00022DFD">
            <w:pPr>
              <w:pStyle w:val="TAL"/>
              <w:rPr>
                <w:rFonts w:cs="Arial"/>
                <w:sz w:val="16"/>
              </w:rPr>
            </w:pPr>
            <w:r w:rsidRPr="00446081">
              <w:rPr>
                <w:rFonts w:cs="Arial"/>
                <w:sz w:val="16"/>
              </w:rPr>
              <w:t>SA2</w:t>
            </w:r>
          </w:p>
        </w:tc>
        <w:tc>
          <w:tcPr>
            <w:tcW w:w="0" w:type="auto"/>
          </w:tcPr>
          <w:p w14:paraId="6D01014A" w14:textId="77777777" w:rsidR="000C33CE" w:rsidRPr="00446081" w:rsidRDefault="000C33CE" w:rsidP="00022DFD">
            <w:pPr>
              <w:pStyle w:val="TAL"/>
              <w:rPr>
                <w:rFonts w:cs="Arial"/>
                <w:sz w:val="16"/>
              </w:rPr>
            </w:pPr>
            <w:r w:rsidRPr="00446081">
              <w:rPr>
                <w:rFonts w:cs="Arial"/>
                <w:sz w:val="16"/>
              </w:rPr>
              <w:t>withdrawn</w:t>
            </w:r>
          </w:p>
        </w:tc>
        <w:tc>
          <w:tcPr>
            <w:tcW w:w="0" w:type="auto"/>
          </w:tcPr>
          <w:p w14:paraId="5A9B7489" w14:textId="77777777" w:rsidR="000C33CE" w:rsidRPr="00446081" w:rsidRDefault="000C33CE" w:rsidP="00022DFD">
            <w:pPr>
              <w:pStyle w:val="TAL"/>
              <w:rPr>
                <w:rFonts w:cs="Arial"/>
                <w:sz w:val="16"/>
              </w:rPr>
            </w:pPr>
          </w:p>
        </w:tc>
        <w:tc>
          <w:tcPr>
            <w:tcW w:w="0" w:type="auto"/>
          </w:tcPr>
          <w:p w14:paraId="18D280F7" w14:textId="77777777" w:rsidR="000C33CE" w:rsidRPr="00446081" w:rsidRDefault="000C33CE" w:rsidP="00022DFD">
            <w:pPr>
              <w:pStyle w:val="TAL"/>
              <w:rPr>
                <w:rFonts w:cs="Arial"/>
                <w:sz w:val="16"/>
              </w:rPr>
            </w:pPr>
          </w:p>
        </w:tc>
      </w:tr>
      <w:tr w:rsidR="000C33CE" w:rsidRPr="00446081" w14:paraId="1F351446" w14:textId="77777777" w:rsidTr="00022DFD">
        <w:tc>
          <w:tcPr>
            <w:tcW w:w="0" w:type="auto"/>
          </w:tcPr>
          <w:p w14:paraId="4619FB23" w14:textId="77777777" w:rsidR="000C33CE" w:rsidRPr="00446081" w:rsidRDefault="000C33CE" w:rsidP="00022DFD">
            <w:pPr>
              <w:pStyle w:val="TAL"/>
              <w:rPr>
                <w:rFonts w:cs="Arial"/>
                <w:sz w:val="16"/>
              </w:rPr>
            </w:pPr>
            <w:r w:rsidRPr="00446081">
              <w:rPr>
                <w:rFonts w:cs="Arial"/>
                <w:sz w:val="16"/>
              </w:rPr>
              <w:t>C1-244031</w:t>
            </w:r>
          </w:p>
        </w:tc>
        <w:tc>
          <w:tcPr>
            <w:tcW w:w="0" w:type="auto"/>
          </w:tcPr>
          <w:p w14:paraId="6DC44B13" w14:textId="77777777" w:rsidR="000C33CE" w:rsidRPr="00446081" w:rsidRDefault="000C33CE" w:rsidP="00022DFD">
            <w:pPr>
              <w:pStyle w:val="TAL"/>
              <w:rPr>
                <w:rFonts w:cs="Arial"/>
                <w:sz w:val="16"/>
              </w:rPr>
            </w:pPr>
            <w:r w:rsidRPr="00446081">
              <w:rPr>
                <w:rFonts w:cs="Arial"/>
                <w:sz w:val="16"/>
              </w:rPr>
              <w:t>Reply LS on application layer ID</w:t>
            </w:r>
          </w:p>
        </w:tc>
        <w:tc>
          <w:tcPr>
            <w:tcW w:w="0" w:type="auto"/>
          </w:tcPr>
          <w:p w14:paraId="1E80FE2F" w14:textId="77777777" w:rsidR="000C33CE" w:rsidRPr="00446081" w:rsidRDefault="000C33CE" w:rsidP="00022DFD">
            <w:pPr>
              <w:pStyle w:val="TAL"/>
              <w:rPr>
                <w:rFonts w:cs="Arial"/>
                <w:sz w:val="16"/>
              </w:rPr>
            </w:pPr>
            <w:r w:rsidRPr="00446081">
              <w:rPr>
                <w:rFonts w:cs="Arial"/>
                <w:sz w:val="16"/>
              </w:rPr>
              <w:t>SA2</w:t>
            </w:r>
          </w:p>
        </w:tc>
        <w:tc>
          <w:tcPr>
            <w:tcW w:w="0" w:type="auto"/>
          </w:tcPr>
          <w:p w14:paraId="55A4024D" w14:textId="77777777" w:rsidR="000C33CE" w:rsidRPr="00446081" w:rsidRDefault="000C33CE" w:rsidP="00022DFD">
            <w:pPr>
              <w:pStyle w:val="TAL"/>
              <w:rPr>
                <w:rFonts w:cs="Arial"/>
                <w:sz w:val="16"/>
              </w:rPr>
            </w:pPr>
            <w:r w:rsidRPr="00446081">
              <w:rPr>
                <w:rFonts w:cs="Arial"/>
                <w:sz w:val="16"/>
              </w:rPr>
              <w:t>noted</w:t>
            </w:r>
          </w:p>
        </w:tc>
        <w:tc>
          <w:tcPr>
            <w:tcW w:w="0" w:type="auto"/>
          </w:tcPr>
          <w:p w14:paraId="0FF92AC7" w14:textId="77777777" w:rsidR="000C33CE" w:rsidRPr="00446081" w:rsidRDefault="000C33CE" w:rsidP="00022DFD">
            <w:pPr>
              <w:pStyle w:val="TAL"/>
              <w:rPr>
                <w:rFonts w:cs="Arial"/>
                <w:sz w:val="16"/>
              </w:rPr>
            </w:pPr>
          </w:p>
        </w:tc>
        <w:tc>
          <w:tcPr>
            <w:tcW w:w="0" w:type="auto"/>
          </w:tcPr>
          <w:p w14:paraId="64EACFDC" w14:textId="77777777" w:rsidR="000C33CE" w:rsidRPr="00446081" w:rsidRDefault="000C33CE" w:rsidP="00022DFD">
            <w:pPr>
              <w:pStyle w:val="TAL"/>
              <w:rPr>
                <w:rFonts w:cs="Arial"/>
                <w:sz w:val="16"/>
              </w:rPr>
            </w:pPr>
          </w:p>
        </w:tc>
      </w:tr>
      <w:tr w:rsidR="000C33CE" w:rsidRPr="00446081" w14:paraId="525F8DFE" w14:textId="77777777" w:rsidTr="00022DFD">
        <w:tc>
          <w:tcPr>
            <w:tcW w:w="0" w:type="auto"/>
          </w:tcPr>
          <w:p w14:paraId="525783BE" w14:textId="77777777" w:rsidR="000C33CE" w:rsidRPr="00446081" w:rsidRDefault="000C33CE" w:rsidP="00022DFD">
            <w:pPr>
              <w:pStyle w:val="TAL"/>
              <w:rPr>
                <w:rFonts w:cs="Arial"/>
                <w:sz w:val="16"/>
              </w:rPr>
            </w:pPr>
            <w:r w:rsidRPr="00446081">
              <w:rPr>
                <w:rFonts w:cs="Arial"/>
                <w:sz w:val="16"/>
              </w:rPr>
              <w:t>C1-244032</w:t>
            </w:r>
          </w:p>
        </w:tc>
        <w:tc>
          <w:tcPr>
            <w:tcW w:w="0" w:type="auto"/>
          </w:tcPr>
          <w:p w14:paraId="0265E05A" w14:textId="77777777" w:rsidR="000C33CE" w:rsidRPr="00446081" w:rsidRDefault="000C33CE" w:rsidP="00022DFD">
            <w:pPr>
              <w:pStyle w:val="TAL"/>
              <w:rPr>
                <w:rFonts w:cs="Arial"/>
                <w:sz w:val="16"/>
              </w:rPr>
            </w:pPr>
            <w:r w:rsidRPr="00446081">
              <w:rPr>
                <w:rFonts w:cs="Arial"/>
                <w:sz w:val="16"/>
              </w:rPr>
              <w:t>Reply LS Mitigation of Downgrade attacks</w:t>
            </w:r>
          </w:p>
        </w:tc>
        <w:tc>
          <w:tcPr>
            <w:tcW w:w="0" w:type="auto"/>
          </w:tcPr>
          <w:p w14:paraId="195C8562" w14:textId="77777777" w:rsidR="000C33CE" w:rsidRPr="00446081" w:rsidRDefault="000C33CE" w:rsidP="00022DFD">
            <w:pPr>
              <w:pStyle w:val="TAL"/>
              <w:rPr>
                <w:rFonts w:cs="Arial"/>
                <w:sz w:val="16"/>
              </w:rPr>
            </w:pPr>
            <w:r w:rsidRPr="00446081">
              <w:rPr>
                <w:rFonts w:cs="Arial"/>
                <w:sz w:val="16"/>
              </w:rPr>
              <w:t>SA3</w:t>
            </w:r>
          </w:p>
        </w:tc>
        <w:tc>
          <w:tcPr>
            <w:tcW w:w="0" w:type="auto"/>
          </w:tcPr>
          <w:p w14:paraId="0D75CC49" w14:textId="77777777" w:rsidR="000C33CE" w:rsidRPr="00446081" w:rsidRDefault="000C33CE" w:rsidP="00022DFD">
            <w:pPr>
              <w:pStyle w:val="TAL"/>
              <w:rPr>
                <w:rFonts w:cs="Arial"/>
                <w:sz w:val="16"/>
              </w:rPr>
            </w:pPr>
            <w:r w:rsidRPr="00446081">
              <w:rPr>
                <w:rFonts w:cs="Arial"/>
                <w:sz w:val="16"/>
              </w:rPr>
              <w:t>noted</w:t>
            </w:r>
          </w:p>
        </w:tc>
        <w:tc>
          <w:tcPr>
            <w:tcW w:w="0" w:type="auto"/>
          </w:tcPr>
          <w:p w14:paraId="7B2AC22A" w14:textId="77777777" w:rsidR="000C33CE" w:rsidRPr="00446081" w:rsidRDefault="000C33CE" w:rsidP="00022DFD">
            <w:pPr>
              <w:pStyle w:val="TAL"/>
              <w:rPr>
                <w:rFonts w:cs="Arial"/>
                <w:sz w:val="16"/>
              </w:rPr>
            </w:pPr>
          </w:p>
        </w:tc>
        <w:tc>
          <w:tcPr>
            <w:tcW w:w="0" w:type="auto"/>
          </w:tcPr>
          <w:p w14:paraId="3267C78F" w14:textId="77777777" w:rsidR="000C33CE" w:rsidRPr="00446081" w:rsidRDefault="000C33CE" w:rsidP="00022DFD">
            <w:pPr>
              <w:pStyle w:val="TAL"/>
              <w:rPr>
                <w:rFonts w:cs="Arial"/>
                <w:sz w:val="16"/>
              </w:rPr>
            </w:pPr>
          </w:p>
        </w:tc>
      </w:tr>
      <w:tr w:rsidR="000C33CE" w:rsidRPr="00446081" w14:paraId="152852E7" w14:textId="77777777" w:rsidTr="00022DFD">
        <w:tc>
          <w:tcPr>
            <w:tcW w:w="0" w:type="auto"/>
          </w:tcPr>
          <w:p w14:paraId="36D72955" w14:textId="77777777" w:rsidR="000C33CE" w:rsidRPr="00446081" w:rsidRDefault="000C33CE" w:rsidP="00022DFD">
            <w:pPr>
              <w:pStyle w:val="TAL"/>
              <w:rPr>
                <w:rFonts w:cs="Arial"/>
                <w:sz w:val="16"/>
              </w:rPr>
            </w:pPr>
            <w:r w:rsidRPr="00446081">
              <w:rPr>
                <w:rFonts w:cs="Arial"/>
                <w:sz w:val="16"/>
              </w:rPr>
              <w:t>C1-244033</w:t>
            </w:r>
          </w:p>
        </w:tc>
        <w:tc>
          <w:tcPr>
            <w:tcW w:w="0" w:type="auto"/>
          </w:tcPr>
          <w:p w14:paraId="77597678" w14:textId="77777777" w:rsidR="000C33CE" w:rsidRPr="00446081" w:rsidRDefault="000C33CE" w:rsidP="00022DFD">
            <w:pPr>
              <w:pStyle w:val="TAL"/>
              <w:rPr>
                <w:rFonts w:cs="Arial"/>
                <w:sz w:val="16"/>
              </w:rPr>
            </w:pPr>
            <w:r w:rsidRPr="00446081">
              <w:rPr>
                <w:rFonts w:cs="Arial"/>
                <w:sz w:val="16"/>
              </w:rPr>
              <w:t xml:space="preserve">Reply LS on alignment of </w:t>
            </w:r>
            <w:proofErr w:type="spellStart"/>
            <w:r w:rsidRPr="00446081">
              <w:rPr>
                <w:rFonts w:cs="Arial"/>
                <w:sz w:val="16"/>
              </w:rPr>
              <w:t>eCall</w:t>
            </w:r>
            <w:proofErr w:type="spellEnd"/>
            <w:r w:rsidRPr="00446081">
              <w:rPr>
                <w:rFonts w:cs="Arial"/>
                <w:sz w:val="16"/>
              </w:rPr>
              <w:t xml:space="preserve"> over IMS with CEN</w:t>
            </w:r>
          </w:p>
        </w:tc>
        <w:tc>
          <w:tcPr>
            <w:tcW w:w="0" w:type="auto"/>
          </w:tcPr>
          <w:p w14:paraId="3E22DC92" w14:textId="77777777" w:rsidR="000C33CE" w:rsidRPr="00446081" w:rsidRDefault="000C33CE" w:rsidP="00022DFD">
            <w:pPr>
              <w:pStyle w:val="TAL"/>
              <w:rPr>
                <w:rFonts w:cs="Arial"/>
                <w:sz w:val="16"/>
              </w:rPr>
            </w:pPr>
            <w:r w:rsidRPr="00446081">
              <w:rPr>
                <w:rFonts w:cs="Arial"/>
                <w:sz w:val="16"/>
              </w:rPr>
              <w:t>SA</w:t>
            </w:r>
          </w:p>
        </w:tc>
        <w:tc>
          <w:tcPr>
            <w:tcW w:w="0" w:type="auto"/>
          </w:tcPr>
          <w:p w14:paraId="5A7493FF" w14:textId="77777777" w:rsidR="000C33CE" w:rsidRPr="00446081" w:rsidRDefault="000C33CE" w:rsidP="00022DFD">
            <w:pPr>
              <w:pStyle w:val="TAL"/>
              <w:rPr>
                <w:rFonts w:cs="Arial"/>
                <w:sz w:val="16"/>
              </w:rPr>
            </w:pPr>
            <w:r w:rsidRPr="00446081">
              <w:rPr>
                <w:rFonts w:cs="Arial"/>
                <w:sz w:val="16"/>
              </w:rPr>
              <w:t>noted</w:t>
            </w:r>
          </w:p>
        </w:tc>
        <w:tc>
          <w:tcPr>
            <w:tcW w:w="0" w:type="auto"/>
          </w:tcPr>
          <w:p w14:paraId="455E7800" w14:textId="77777777" w:rsidR="000C33CE" w:rsidRPr="00446081" w:rsidRDefault="000C33CE" w:rsidP="00022DFD">
            <w:pPr>
              <w:pStyle w:val="TAL"/>
              <w:rPr>
                <w:rFonts w:cs="Arial"/>
                <w:sz w:val="16"/>
              </w:rPr>
            </w:pPr>
          </w:p>
        </w:tc>
        <w:tc>
          <w:tcPr>
            <w:tcW w:w="0" w:type="auto"/>
          </w:tcPr>
          <w:p w14:paraId="542E7416" w14:textId="77777777" w:rsidR="000C33CE" w:rsidRPr="00446081" w:rsidRDefault="000C33CE" w:rsidP="00022DFD">
            <w:pPr>
              <w:pStyle w:val="TAL"/>
              <w:rPr>
                <w:rFonts w:cs="Arial"/>
                <w:sz w:val="16"/>
              </w:rPr>
            </w:pPr>
          </w:p>
        </w:tc>
      </w:tr>
      <w:tr w:rsidR="000C33CE" w:rsidRPr="00446081" w14:paraId="06EFB294" w14:textId="77777777" w:rsidTr="00022DFD">
        <w:tc>
          <w:tcPr>
            <w:tcW w:w="0" w:type="auto"/>
          </w:tcPr>
          <w:p w14:paraId="47011267" w14:textId="77777777" w:rsidR="000C33CE" w:rsidRPr="00446081" w:rsidRDefault="000C33CE" w:rsidP="00022DFD">
            <w:pPr>
              <w:pStyle w:val="TAL"/>
              <w:rPr>
                <w:rFonts w:cs="Arial"/>
                <w:sz w:val="16"/>
              </w:rPr>
            </w:pPr>
            <w:r w:rsidRPr="00446081">
              <w:rPr>
                <w:rFonts w:cs="Arial"/>
                <w:sz w:val="16"/>
              </w:rPr>
              <w:t>C1-244034</w:t>
            </w:r>
          </w:p>
        </w:tc>
        <w:tc>
          <w:tcPr>
            <w:tcW w:w="0" w:type="auto"/>
          </w:tcPr>
          <w:p w14:paraId="0F2BD2E3" w14:textId="77777777" w:rsidR="000C33CE" w:rsidRPr="00446081" w:rsidRDefault="000C33CE" w:rsidP="00022DFD">
            <w:pPr>
              <w:pStyle w:val="TAL"/>
              <w:rPr>
                <w:rFonts w:cs="Arial"/>
                <w:sz w:val="16"/>
              </w:rPr>
            </w:pPr>
            <w:r w:rsidRPr="00446081">
              <w:rPr>
                <w:rFonts w:cs="Arial"/>
                <w:sz w:val="16"/>
              </w:rPr>
              <w:t>Reply LS on the stage 2 aspects of MINT_Ph2</w:t>
            </w:r>
          </w:p>
        </w:tc>
        <w:tc>
          <w:tcPr>
            <w:tcW w:w="0" w:type="auto"/>
          </w:tcPr>
          <w:p w14:paraId="1F45FD4C" w14:textId="77777777" w:rsidR="000C33CE" w:rsidRPr="00446081" w:rsidRDefault="000C33CE" w:rsidP="00022DFD">
            <w:pPr>
              <w:pStyle w:val="TAL"/>
              <w:rPr>
                <w:rFonts w:cs="Arial"/>
                <w:sz w:val="16"/>
              </w:rPr>
            </w:pPr>
            <w:r w:rsidRPr="00446081">
              <w:rPr>
                <w:rFonts w:cs="Arial"/>
                <w:sz w:val="16"/>
              </w:rPr>
              <w:t>TSG SA</w:t>
            </w:r>
          </w:p>
        </w:tc>
        <w:tc>
          <w:tcPr>
            <w:tcW w:w="0" w:type="auto"/>
          </w:tcPr>
          <w:p w14:paraId="5B13143D" w14:textId="77777777" w:rsidR="000C33CE" w:rsidRPr="00446081" w:rsidRDefault="000C33CE" w:rsidP="00022DFD">
            <w:pPr>
              <w:pStyle w:val="TAL"/>
              <w:rPr>
                <w:rFonts w:cs="Arial"/>
                <w:sz w:val="16"/>
              </w:rPr>
            </w:pPr>
            <w:r w:rsidRPr="00446081">
              <w:rPr>
                <w:rFonts w:cs="Arial"/>
                <w:sz w:val="16"/>
              </w:rPr>
              <w:t>noted</w:t>
            </w:r>
          </w:p>
        </w:tc>
        <w:tc>
          <w:tcPr>
            <w:tcW w:w="0" w:type="auto"/>
          </w:tcPr>
          <w:p w14:paraId="05FC5AE1" w14:textId="77777777" w:rsidR="000C33CE" w:rsidRPr="00446081" w:rsidRDefault="000C33CE" w:rsidP="00022DFD">
            <w:pPr>
              <w:pStyle w:val="TAL"/>
              <w:rPr>
                <w:rFonts w:cs="Arial"/>
                <w:sz w:val="16"/>
              </w:rPr>
            </w:pPr>
          </w:p>
        </w:tc>
        <w:tc>
          <w:tcPr>
            <w:tcW w:w="0" w:type="auto"/>
          </w:tcPr>
          <w:p w14:paraId="3D3720BC" w14:textId="77777777" w:rsidR="000C33CE" w:rsidRPr="00446081" w:rsidRDefault="000C33CE" w:rsidP="00022DFD">
            <w:pPr>
              <w:pStyle w:val="TAL"/>
              <w:rPr>
                <w:rFonts w:cs="Arial"/>
                <w:sz w:val="16"/>
              </w:rPr>
            </w:pPr>
          </w:p>
        </w:tc>
      </w:tr>
      <w:tr w:rsidR="000C33CE" w:rsidRPr="00446081" w14:paraId="3887BC83" w14:textId="77777777" w:rsidTr="00022DFD">
        <w:tc>
          <w:tcPr>
            <w:tcW w:w="0" w:type="auto"/>
          </w:tcPr>
          <w:p w14:paraId="34A288EB" w14:textId="77777777" w:rsidR="000C33CE" w:rsidRPr="00446081" w:rsidRDefault="000C33CE" w:rsidP="00022DFD">
            <w:pPr>
              <w:pStyle w:val="TAL"/>
              <w:rPr>
                <w:rFonts w:cs="Arial"/>
                <w:sz w:val="16"/>
              </w:rPr>
            </w:pPr>
            <w:r w:rsidRPr="00446081">
              <w:rPr>
                <w:rFonts w:cs="Arial"/>
                <w:sz w:val="16"/>
              </w:rPr>
              <w:t>C1-244035</w:t>
            </w:r>
          </w:p>
        </w:tc>
        <w:tc>
          <w:tcPr>
            <w:tcW w:w="0" w:type="auto"/>
          </w:tcPr>
          <w:p w14:paraId="5A6B7F34" w14:textId="77777777" w:rsidR="000C33CE" w:rsidRPr="00446081" w:rsidRDefault="000C33CE" w:rsidP="00022DFD">
            <w:pPr>
              <w:pStyle w:val="TAL"/>
              <w:rPr>
                <w:rFonts w:cs="Arial"/>
                <w:sz w:val="16"/>
              </w:rPr>
            </w:pPr>
            <w:r w:rsidRPr="00446081">
              <w:rPr>
                <w:rFonts w:cs="Arial"/>
                <w:sz w:val="16"/>
              </w:rPr>
              <w:t xml:space="preserve">TS.48 updates to cover IoT </w:t>
            </w:r>
            <w:proofErr w:type="spellStart"/>
            <w:r w:rsidRPr="00446081">
              <w:rPr>
                <w:rFonts w:cs="Arial"/>
                <w:sz w:val="16"/>
              </w:rPr>
              <w:t>eUICC</w:t>
            </w:r>
            <w:proofErr w:type="spellEnd"/>
            <w:r w:rsidRPr="00446081">
              <w:rPr>
                <w:rFonts w:cs="Arial"/>
                <w:sz w:val="16"/>
              </w:rPr>
              <w:t xml:space="preserve"> and request for defining AT commands for </w:t>
            </w:r>
            <w:proofErr w:type="spellStart"/>
            <w:r w:rsidRPr="00446081">
              <w:rPr>
                <w:rFonts w:cs="Arial"/>
                <w:sz w:val="16"/>
              </w:rPr>
              <w:t>eUICC</w:t>
            </w:r>
            <w:proofErr w:type="spellEnd"/>
            <w:r w:rsidRPr="00446081">
              <w:rPr>
                <w:rFonts w:cs="Arial"/>
                <w:sz w:val="16"/>
              </w:rPr>
              <w:t xml:space="preserve"> profile management</w:t>
            </w:r>
          </w:p>
        </w:tc>
        <w:tc>
          <w:tcPr>
            <w:tcW w:w="0" w:type="auto"/>
          </w:tcPr>
          <w:p w14:paraId="68FBD3F1" w14:textId="77777777" w:rsidR="000C33CE" w:rsidRPr="00446081" w:rsidRDefault="000C33CE" w:rsidP="00022DFD">
            <w:pPr>
              <w:pStyle w:val="TAL"/>
              <w:rPr>
                <w:rFonts w:cs="Arial"/>
                <w:sz w:val="16"/>
              </w:rPr>
            </w:pPr>
            <w:r w:rsidRPr="00446081">
              <w:rPr>
                <w:rFonts w:cs="Arial"/>
                <w:sz w:val="16"/>
              </w:rPr>
              <w:t>GSMA</w:t>
            </w:r>
          </w:p>
        </w:tc>
        <w:tc>
          <w:tcPr>
            <w:tcW w:w="0" w:type="auto"/>
          </w:tcPr>
          <w:p w14:paraId="1FFEAD87" w14:textId="77777777" w:rsidR="000C33CE" w:rsidRPr="00446081" w:rsidRDefault="000C33CE" w:rsidP="00022DFD">
            <w:pPr>
              <w:pStyle w:val="TAL"/>
              <w:rPr>
                <w:rFonts w:cs="Arial"/>
                <w:sz w:val="16"/>
              </w:rPr>
            </w:pPr>
            <w:r w:rsidRPr="00446081">
              <w:rPr>
                <w:rFonts w:cs="Arial"/>
                <w:sz w:val="16"/>
              </w:rPr>
              <w:t>noted</w:t>
            </w:r>
          </w:p>
        </w:tc>
        <w:tc>
          <w:tcPr>
            <w:tcW w:w="0" w:type="auto"/>
          </w:tcPr>
          <w:p w14:paraId="0853D9E1" w14:textId="77777777" w:rsidR="000C33CE" w:rsidRPr="00446081" w:rsidRDefault="000C33CE" w:rsidP="00022DFD">
            <w:pPr>
              <w:pStyle w:val="TAL"/>
              <w:rPr>
                <w:rFonts w:cs="Arial"/>
                <w:sz w:val="16"/>
              </w:rPr>
            </w:pPr>
          </w:p>
        </w:tc>
        <w:tc>
          <w:tcPr>
            <w:tcW w:w="0" w:type="auto"/>
          </w:tcPr>
          <w:p w14:paraId="13DA4B4E" w14:textId="77777777" w:rsidR="000C33CE" w:rsidRPr="00446081" w:rsidRDefault="000C33CE" w:rsidP="00022DFD">
            <w:pPr>
              <w:pStyle w:val="TAL"/>
              <w:rPr>
                <w:rFonts w:cs="Arial"/>
                <w:sz w:val="16"/>
              </w:rPr>
            </w:pPr>
          </w:p>
        </w:tc>
      </w:tr>
      <w:tr w:rsidR="000C33CE" w:rsidRPr="00446081" w14:paraId="225248F7" w14:textId="77777777" w:rsidTr="00022DFD">
        <w:tc>
          <w:tcPr>
            <w:tcW w:w="0" w:type="auto"/>
          </w:tcPr>
          <w:p w14:paraId="4A57CAE0" w14:textId="77777777" w:rsidR="000C33CE" w:rsidRPr="00446081" w:rsidRDefault="000C33CE" w:rsidP="00022DFD">
            <w:pPr>
              <w:pStyle w:val="TAL"/>
              <w:rPr>
                <w:rFonts w:cs="Arial"/>
                <w:sz w:val="16"/>
              </w:rPr>
            </w:pPr>
            <w:r w:rsidRPr="00446081">
              <w:rPr>
                <w:rFonts w:cs="Arial"/>
                <w:sz w:val="16"/>
              </w:rPr>
              <w:t>C1-244036</w:t>
            </w:r>
          </w:p>
        </w:tc>
        <w:tc>
          <w:tcPr>
            <w:tcW w:w="0" w:type="auto"/>
          </w:tcPr>
          <w:p w14:paraId="250ED2B0" w14:textId="77777777" w:rsidR="000C33CE" w:rsidRPr="00446081" w:rsidRDefault="000C33CE" w:rsidP="00022DFD">
            <w:pPr>
              <w:pStyle w:val="TAL"/>
              <w:rPr>
                <w:rFonts w:cs="Arial"/>
                <w:sz w:val="16"/>
              </w:rPr>
            </w:pPr>
            <w:r w:rsidRPr="00446081">
              <w:rPr>
                <w:rFonts w:cs="Arial"/>
                <w:sz w:val="16"/>
              </w:rPr>
              <w:t>New WID on MPS for IMS Messaging and SMS services</w:t>
            </w:r>
          </w:p>
        </w:tc>
        <w:tc>
          <w:tcPr>
            <w:tcW w:w="0" w:type="auto"/>
          </w:tcPr>
          <w:p w14:paraId="44B55F36" w14:textId="77777777" w:rsidR="000C33CE" w:rsidRPr="00446081" w:rsidRDefault="000C33CE" w:rsidP="00022DFD">
            <w:pPr>
              <w:pStyle w:val="TAL"/>
              <w:rPr>
                <w:rFonts w:cs="Arial"/>
                <w:sz w:val="16"/>
              </w:rPr>
            </w:pPr>
            <w:proofErr w:type="spellStart"/>
            <w:r w:rsidRPr="00446081">
              <w:rPr>
                <w:rFonts w:cs="Arial"/>
                <w:sz w:val="16"/>
              </w:rPr>
              <w:t>Peraton</w:t>
            </w:r>
            <w:proofErr w:type="spellEnd"/>
            <w:r w:rsidRPr="00446081">
              <w:rPr>
                <w:rFonts w:cs="Arial"/>
                <w:sz w:val="16"/>
              </w:rPr>
              <w:t xml:space="preserve"> Labs</w:t>
            </w:r>
          </w:p>
        </w:tc>
        <w:tc>
          <w:tcPr>
            <w:tcW w:w="0" w:type="auto"/>
          </w:tcPr>
          <w:p w14:paraId="7D127A13"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8E2147A" w14:textId="77777777" w:rsidR="000C33CE" w:rsidRPr="00446081" w:rsidRDefault="000C33CE" w:rsidP="00022DFD">
            <w:pPr>
              <w:pStyle w:val="TAL"/>
              <w:rPr>
                <w:rFonts w:cs="Arial"/>
                <w:sz w:val="16"/>
              </w:rPr>
            </w:pPr>
          </w:p>
        </w:tc>
        <w:tc>
          <w:tcPr>
            <w:tcW w:w="0" w:type="auto"/>
          </w:tcPr>
          <w:p w14:paraId="2438639D" w14:textId="77777777" w:rsidR="000C33CE" w:rsidRPr="00446081" w:rsidRDefault="000C33CE" w:rsidP="00022DFD">
            <w:pPr>
              <w:pStyle w:val="TAL"/>
              <w:rPr>
                <w:rFonts w:cs="Arial"/>
                <w:sz w:val="16"/>
              </w:rPr>
            </w:pPr>
            <w:r w:rsidRPr="00446081">
              <w:rPr>
                <w:rFonts w:cs="Arial"/>
                <w:sz w:val="16"/>
              </w:rPr>
              <w:t>C1-244500</w:t>
            </w:r>
          </w:p>
        </w:tc>
      </w:tr>
      <w:tr w:rsidR="000C33CE" w:rsidRPr="00446081" w14:paraId="0AA0173D" w14:textId="77777777" w:rsidTr="00022DFD">
        <w:tc>
          <w:tcPr>
            <w:tcW w:w="0" w:type="auto"/>
          </w:tcPr>
          <w:p w14:paraId="49C5F7C8" w14:textId="77777777" w:rsidR="000C33CE" w:rsidRPr="00446081" w:rsidRDefault="000C33CE" w:rsidP="00022DFD">
            <w:pPr>
              <w:pStyle w:val="TAL"/>
              <w:rPr>
                <w:rFonts w:cs="Arial"/>
                <w:sz w:val="16"/>
              </w:rPr>
            </w:pPr>
            <w:r w:rsidRPr="00446081">
              <w:rPr>
                <w:rFonts w:cs="Arial"/>
                <w:sz w:val="16"/>
              </w:rPr>
              <w:t>C1-244037</w:t>
            </w:r>
          </w:p>
        </w:tc>
        <w:tc>
          <w:tcPr>
            <w:tcW w:w="0" w:type="auto"/>
          </w:tcPr>
          <w:p w14:paraId="4ABF9B82" w14:textId="77777777" w:rsidR="000C33CE" w:rsidRPr="00446081" w:rsidRDefault="000C33CE" w:rsidP="00022DFD">
            <w:pPr>
              <w:pStyle w:val="TAL"/>
              <w:rPr>
                <w:rFonts w:cs="Arial"/>
                <w:sz w:val="16"/>
              </w:rPr>
            </w:pPr>
            <w:r w:rsidRPr="00446081">
              <w:rPr>
                <w:rFonts w:cs="Arial"/>
                <w:sz w:val="16"/>
              </w:rPr>
              <w:t>Priority IMS Registration correction</w:t>
            </w:r>
          </w:p>
        </w:tc>
        <w:tc>
          <w:tcPr>
            <w:tcW w:w="0" w:type="auto"/>
          </w:tcPr>
          <w:p w14:paraId="33BD9AA0" w14:textId="77777777" w:rsidR="000C33CE" w:rsidRPr="00446081" w:rsidRDefault="000C33CE" w:rsidP="00022DFD">
            <w:pPr>
              <w:pStyle w:val="TAL"/>
              <w:rPr>
                <w:rFonts w:cs="Arial"/>
                <w:sz w:val="16"/>
              </w:rPr>
            </w:pPr>
            <w:proofErr w:type="spellStart"/>
            <w:r w:rsidRPr="00446081">
              <w:rPr>
                <w:rFonts w:cs="Arial"/>
                <w:sz w:val="16"/>
              </w:rPr>
              <w:t>Peraton</w:t>
            </w:r>
            <w:proofErr w:type="spellEnd"/>
            <w:r w:rsidRPr="00446081">
              <w:rPr>
                <w:rFonts w:cs="Arial"/>
                <w:sz w:val="16"/>
              </w:rPr>
              <w:t xml:space="preserve"> Labs, CISA ECD, AT&amp;T, T-Mobile USA, Verizon</w:t>
            </w:r>
          </w:p>
        </w:tc>
        <w:tc>
          <w:tcPr>
            <w:tcW w:w="0" w:type="auto"/>
          </w:tcPr>
          <w:p w14:paraId="0BE1C225"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EE1CCFF" w14:textId="77777777" w:rsidR="000C33CE" w:rsidRPr="00446081" w:rsidRDefault="000C33CE" w:rsidP="00022DFD">
            <w:pPr>
              <w:pStyle w:val="TAL"/>
              <w:rPr>
                <w:rFonts w:cs="Arial"/>
                <w:sz w:val="16"/>
              </w:rPr>
            </w:pPr>
          </w:p>
        </w:tc>
        <w:tc>
          <w:tcPr>
            <w:tcW w:w="0" w:type="auto"/>
          </w:tcPr>
          <w:p w14:paraId="67823E62" w14:textId="77777777" w:rsidR="000C33CE" w:rsidRPr="00446081" w:rsidRDefault="000C33CE" w:rsidP="00022DFD">
            <w:pPr>
              <w:pStyle w:val="TAL"/>
              <w:rPr>
                <w:rFonts w:cs="Arial"/>
                <w:sz w:val="16"/>
              </w:rPr>
            </w:pPr>
            <w:r w:rsidRPr="00446081">
              <w:rPr>
                <w:rFonts w:cs="Arial"/>
                <w:sz w:val="16"/>
              </w:rPr>
              <w:t>C1-244717</w:t>
            </w:r>
          </w:p>
        </w:tc>
      </w:tr>
      <w:tr w:rsidR="000C33CE" w:rsidRPr="00446081" w14:paraId="5BF9FA91" w14:textId="77777777" w:rsidTr="00022DFD">
        <w:tc>
          <w:tcPr>
            <w:tcW w:w="0" w:type="auto"/>
          </w:tcPr>
          <w:p w14:paraId="3AA82646" w14:textId="77777777" w:rsidR="000C33CE" w:rsidRPr="00446081" w:rsidRDefault="000C33CE" w:rsidP="00022DFD">
            <w:pPr>
              <w:pStyle w:val="TAL"/>
              <w:rPr>
                <w:rFonts w:cs="Arial"/>
                <w:sz w:val="16"/>
              </w:rPr>
            </w:pPr>
            <w:r w:rsidRPr="00446081">
              <w:rPr>
                <w:rFonts w:cs="Arial"/>
                <w:sz w:val="16"/>
              </w:rPr>
              <w:t>C1-244038</w:t>
            </w:r>
          </w:p>
        </w:tc>
        <w:tc>
          <w:tcPr>
            <w:tcW w:w="0" w:type="auto"/>
          </w:tcPr>
          <w:p w14:paraId="5FD11E39" w14:textId="77777777" w:rsidR="000C33CE" w:rsidRPr="00446081" w:rsidRDefault="000C33CE" w:rsidP="00022DFD">
            <w:pPr>
              <w:pStyle w:val="TAL"/>
              <w:rPr>
                <w:rFonts w:cs="Arial"/>
                <w:sz w:val="16"/>
              </w:rPr>
            </w:pPr>
            <w:r w:rsidRPr="00446081">
              <w:rPr>
                <w:rFonts w:cs="Arial"/>
                <w:sz w:val="16"/>
              </w:rPr>
              <w:t>MPS exemption for T3440</w:t>
            </w:r>
          </w:p>
        </w:tc>
        <w:tc>
          <w:tcPr>
            <w:tcW w:w="0" w:type="auto"/>
          </w:tcPr>
          <w:p w14:paraId="748165E4" w14:textId="77777777" w:rsidR="000C33CE" w:rsidRPr="00446081" w:rsidRDefault="000C33CE" w:rsidP="00022DFD">
            <w:pPr>
              <w:pStyle w:val="TAL"/>
              <w:rPr>
                <w:rFonts w:cs="Arial"/>
                <w:sz w:val="16"/>
              </w:rPr>
            </w:pPr>
            <w:proofErr w:type="spellStart"/>
            <w:r w:rsidRPr="00446081">
              <w:rPr>
                <w:rFonts w:cs="Arial"/>
                <w:sz w:val="16"/>
              </w:rPr>
              <w:t>Peraton</w:t>
            </w:r>
            <w:proofErr w:type="spellEnd"/>
            <w:r w:rsidRPr="00446081">
              <w:rPr>
                <w:rFonts w:cs="Arial"/>
                <w:sz w:val="16"/>
              </w:rPr>
              <w:t xml:space="preserve"> Labs, CISA ECD, AT&amp;T, T-Mobile USA, Verizon</w:t>
            </w:r>
          </w:p>
        </w:tc>
        <w:tc>
          <w:tcPr>
            <w:tcW w:w="0" w:type="auto"/>
          </w:tcPr>
          <w:p w14:paraId="232EDF54"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83A6AF6" w14:textId="77777777" w:rsidR="000C33CE" w:rsidRPr="00446081" w:rsidRDefault="000C33CE" w:rsidP="00022DFD">
            <w:pPr>
              <w:pStyle w:val="TAL"/>
              <w:rPr>
                <w:rFonts w:cs="Arial"/>
                <w:sz w:val="16"/>
              </w:rPr>
            </w:pPr>
          </w:p>
        </w:tc>
        <w:tc>
          <w:tcPr>
            <w:tcW w:w="0" w:type="auto"/>
          </w:tcPr>
          <w:p w14:paraId="54264A37" w14:textId="77777777" w:rsidR="000C33CE" w:rsidRPr="00446081" w:rsidRDefault="000C33CE" w:rsidP="00022DFD">
            <w:pPr>
              <w:pStyle w:val="TAL"/>
              <w:rPr>
                <w:rFonts w:cs="Arial"/>
                <w:sz w:val="16"/>
              </w:rPr>
            </w:pPr>
            <w:r w:rsidRPr="00446081">
              <w:rPr>
                <w:rFonts w:cs="Arial"/>
                <w:sz w:val="16"/>
              </w:rPr>
              <w:t>C1-244646</w:t>
            </w:r>
          </w:p>
        </w:tc>
      </w:tr>
      <w:tr w:rsidR="000C33CE" w:rsidRPr="00446081" w14:paraId="03263ADE" w14:textId="77777777" w:rsidTr="00022DFD">
        <w:tc>
          <w:tcPr>
            <w:tcW w:w="0" w:type="auto"/>
          </w:tcPr>
          <w:p w14:paraId="200E7DAB" w14:textId="77777777" w:rsidR="000C33CE" w:rsidRPr="00446081" w:rsidRDefault="000C33CE" w:rsidP="00022DFD">
            <w:pPr>
              <w:pStyle w:val="TAL"/>
              <w:rPr>
                <w:rFonts w:cs="Arial"/>
                <w:sz w:val="16"/>
              </w:rPr>
            </w:pPr>
            <w:r w:rsidRPr="00446081">
              <w:rPr>
                <w:rFonts w:cs="Arial"/>
                <w:sz w:val="16"/>
              </w:rPr>
              <w:t>C1-244039</w:t>
            </w:r>
          </w:p>
        </w:tc>
        <w:tc>
          <w:tcPr>
            <w:tcW w:w="0" w:type="auto"/>
          </w:tcPr>
          <w:p w14:paraId="66F7DFA9" w14:textId="77777777" w:rsidR="000C33CE" w:rsidRPr="00446081" w:rsidRDefault="000C33CE" w:rsidP="00022DFD">
            <w:pPr>
              <w:pStyle w:val="TAL"/>
              <w:rPr>
                <w:rFonts w:cs="Arial"/>
                <w:sz w:val="16"/>
              </w:rPr>
            </w:pPr>
            <w:r w:rsidRPr="00446081">
              <w:rPr>
                <w:rFonts w:cs="Arial"/>
                <w:sz w:val="16"/>
              </w:rPr>
              <w:t>MPS exemption for T3540</w:t>
            </w:r>
          </w:p>
        </w:tc>
        <w:tc>
          <w:tcPr>
            <w:tcW w:w="0" w:type="auto"/>
          </w:tcPr>
          <w:p w14:paraId="4E4C4EBB" w14:textId="77777777" w:rsidR="000C33CE" w:rsidRPr="00446081" w:rsidRDefault="000C33CE" w:rsidP="00022DFD">
            <w:pPr>
              <w:pStyle w:val="TAL"/>
              <w:rPr>
                <w:rFonts w:cs="Arial"/>
                <w:sz w:val="16"/>
              </w:rPr>
            </w:pPr>
            <w:proofErr w:type="spellStart"/>
            <w:r w:rsidRPr="00446081">
              <w:rPr>
                <w:rFonts w:cs="Arial"/>
                <w:sz w:val="16"/>
              </w:rPr>
              <w:t>Peraton</w:t>
            </w:r>
            <w:proofErr w:type="spellEnd"/>
            <w:r w:rsidRPr="00446081">
              <w:rPr>
                <w:rFonts w:cs="Arial"/>
                <w:sz w:val="16"/>
              </w:rPr>
              <w:t xml:space="preserve"> Labs, CISA ECD, AT&amp;T, T-Mobile USA, Verizon</w:t>
            </w:r>
          </w:p>
        </w:tc>
        <w:tc>
          <w:tcPr>
            <w:tcW w:w="0" w:type="auto"/>
          </w:tcPr>
          <w:p w14:paraId="60752AD5"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9F9117D" w14:textId="77777777" w:rsidR="000C33CE" w:rsidRPr="00446081" w:rsidRDefault="000C33CE" w:rsidP="00022DFD">
            <w:pPr>
              <w:pStyle w:val="TAL"/>
              <w:rPr>
                <w:rFonts w:cs="Arial"/>
                <w:sz w:val="16"/>
              </w:rPr>
            </w:pPr>
          </w:p>
        </w:tc>
        <w:tc>
          <w:tcPr>
            <w:tcW w:w="0" w:type="auto"/>
          </w:tcPr>
          <w:p w14:paraId="33208F4D" w14:textId="77777777" w:rsidR="000C33CE" w:rsidRPr="00446081" w:rsidRDefault="000C33CE" w:rsidP="00022DFD">
            <w:pPr>
              <w:pStyle w:val="TAL"/>
              <w:rPr>
                <w:rFonts w:cs="Arial"/>
                <w:sz w:val="16"/>
              </w:rPr>
            </w:pPr>
            <w:r w:rsidRPr="00446081">
              <w:rPr>
                <w:rFonts w:cs="Arial"/>
                <w:sz w:val="16"/>
              </w:rPr>
              <w:t>C1-244645</w:t>
            </w:r>
          </w:p>
        </w:tc>
      </w:tr>
      <w:tr w:rsidR="000C33CE" w:rsidRPr="00446081" w14:paraId="448BA5CD" w14:textId="77777777" w:rsidTr="00022DFD">
        <w:tc>
          <w:tcPr>
            <w:tcW w:w="0" w:type="auto"/>
          </w:tcPr>
          <w:p w14:paraId="6CAD0B78" w14:textId="77777777" w:rsidR="000C33CE" w:rsidRPr="00446081" w:rsidRDefault="000C33CE" w:rsidP="00022DFD">
            <w:pPr>
              <w:pStyle w:val="TAL"/>
              <w:rPr>
                <w:rFonts w:cs="Arial"/>
                <w:sz w:val="16"/>
              </w:rPr>
            </w:pPr>
            <w:r w:rsidRPr="00446081">
              <w:rPr>
                <w:rFonts w:cs="Arial"/>
                <w:sz w:val="16"/>
              </w:rPr>
              <w:t>C1-244040</w:t>
            </w:r>
          </w:p>
        </w:tc>
        <w:tc>
          <w:tcPr>
            <w:tcW w:w="0" w:type="auto"/>
          </w:tcPr>
          <w:p w14:paraId="459DFCF9" w14:textId="77777777" w:rsidR="000C33CE" w:rsidRPr="00446081" w:rsidRDefault="000C33CE" w:rsidP="00022DFD">
            <w:pPr>
              <w:pStyle w:val="TAL"/>
              <w:rPr>
                <w:rFonts w:cs="Arial"/>
                <w:sz w:val="16"/>
              </w:rPr>
            </w:pPr>
            <w:r w:rsidRPr="00446081">
              <w:rPr>
                <w:rFonts w:cs="Arial"/>
                <w:sz w:val="16"/>
              </w:rPr>
              <w:t>Handling of regulatory prioritized services in non-allowed area</w:t>
            </w:r>
          </w:p>
        </w:tc>
        <w:tc>
          <w:tcPr>
            <w:tcW w:w="0" w:type="auto"/>
          </w:tcPr>
          <w:p w14:paraId="58FEA91C" w14:textId="77777777" w:rsidR="000C33CE" w:rsidRPr="00446081" w:rsidRDefault="000C33CE" w:rsidP="00022DFD">
            <w:pPr>
              <w:pStyle w:val="TAL"/>
              <w:rPr>
                <w:rFonts w:cs="Arial"/>
                <w:sz w:val="16"/>
                <w:lang w:val="fr-FR"/>
              </w:rPr>
            </w:pPr>
            <w:proofErr w:type="spellStart"/>
            <w:r w:rsidRPr="00446081">
              <w:rPr>
                <w:rFonts w:cs="Arial"/>
                <w:sz w:val="16"/>
                <w:lang w:val="fr-FR"/>
              </w:rPr>
              <w:t>Peraton</w:t>
            </w:r>
            <w:proofErr w:type="spellEnd"/>
            <w:r w:rsidRPr="00446081">
              <w:rPr>
                <w:rFonts w:cs="Arial"/>
                <w:sz w:val="16"/>
                <w:lang w:val="fr-FR"/>
              </w:rPr>
              <w:t xml:space="preserve"> </w:t>
            </w:r>
            <w:proofErr w:type="spellStart"/>
            <w:r w:rsidRPr="00446081">
              <w:rPr>
                <w:rFonts w:cs="Arial"/>
                <w:sz w:val="16"/>
                <w:lang w:val="fr-FR"/>
              </w:rPr>
              <w:t>Labs</w:t>
            </w:r>
            <w:proofErr w:type="spellEnd"/>
            <w:r w:rsidRPr="00446081">
              <w:rPr>
                <w:rFonts w:cs="Arial"/>
                <w:sz w:val="16"/>
                <w:lang w:val="fr-FR"/>
              </w:rPr>
              <w:t>, CISA ECD, T-Mobile USA, AT&amp;T, Verizon</w:t>
            </w:r>
          </w:p>
        </w:tc>
        <w:tc>
          <w:tcPr>
            <w:tcW w:w="0" w:type="auto"/>
          </w:tcPr>
          <w:p w14:paraId="3CAA6A0B" w14:textId="77777777" w:rsidR="000C33CE" w:rsidRPr="00446081" w:rsidRDefault="000C33CE" w:rsidP="00022DFD">
            <w:pPr>
              <w:pStyle w:val="TAL"/>
              <w:rPr>
                <w:rFonts w:cs="Arial"/>
                <w:sz w:val="16"/>
              </w:rPr>
            </w:pPr>
            <w:r w:rsidRPr="00446081">
              <w:rPr>
                <w:rFonts w:cs="Arial"/>
                <w:sz w:val="16"/>
              </w:rPr>
              <w:t>withdrawn</w:t>
            </w:r>
          </w:p>
        </w:tc>
        <w:tc>
          <w:tcPr>
            <w:tcW w:w="0" w:type="auto"/>
          </w:tcPr>
          <w:p w14:paraId="70B2FDC9" w14:textId="77777777" w:rsidR="000C33CE" w:rsidRPr="00446081" w:rsidRDefault="000C33CE" w:rsidP="00022DFD">
            <w:pPr>
              <w:pStyle w:val="TAL"/>
              <w:rPr>
                <w:rFonts w:cs="Arial"/>
                <w:sz w:val="16"/>
              </w:rPr>
            </w:pPr>
            <w:r w:rsidRPr="00446081">
              <w:rPr>
                <w:rFonts w:cs="Arial"/>
                <w:sz w:val="16"/>
              </w:rPr>
              <w:t>C1-243709</w:t>
            </w:r>
          </w:p>
        </w:tc>
        <w:tc>
          <w:tcPr>
            <w:tcW w:w="0" w:type="auto"/>
          </w:tcPr>
          <w:p w14:paraId="1DBF0766" w14:textId="77777777" w:rsidR="000C33CE" w:rsidRPr="00446081" w:rsidRDefault="000C33CE" w:rsidP="00022DFD">
            <w:pPr>
              <w:pStyle w:val="TAL"/>
              <w:rPr>
                <w:rFonts w:cs="Arial"/>
                <w:sz w:val="16"/>
              </w:rPr>
            </w:pPr>
          </w:p>
        </w:tc>
      </w:tr>
      <w:tr w:rsidR="000C33CE" w:rsidRPr="00446081" w14:paraId="77389262" w14:textId="77777777" w:rsidTr="00022DFD">
        <w:tc>
          <w:tcPr>
            <w:tcW w:w="0" w:type="auto"/>
          </w:tcPr>
          <w:p w14:paraId="3C6489D5" w14:textId="77777777" w:rsidR="000C33CE" w:rsidRPr="00446081" w:rsidRDefault="000C33CE" w:rsidP="00022DFD">
            <w:pPr>
              <w:pStyle w:val="TAL"/>
              <w:rPr>
                <w:rFonts w:cs="Arial"/>
                <w:sz w:val="16"/>
              </w:rPr>
            </w:pPr>
            <w:r w:rsidRPr="00446081">
              <w:rPr>
                <w:rFonts w:cs="Arial"/>
                <w:sz w:val="16"/>
              </w:rPr>
              <w:t>C1-244041</w:t>
            </w:r>
          </w:p>
        </w:tc>
        <w:tc>
          <w:tcPr>
            <w:tcW w:w="0" w:type="auto"/>
          </w:tcPr>
          <w:p w14:paraId="78087A7B" w14:textId="77777777" w:rsidR="000C33CE" w:rsidRPr="00446081" w:rsidRDefault="000C33CE" w:rsidP="00022DFD">
            <w:pPr>
              <w:pStyle w:val="TAL"/>
              <w:rPr>
                <w:rFonts w:cs="Arial"/>
                <w:sz w:val="16"/>
              </w:rPr>
            </w:pPr>
            <w:r w:rsidRPr="00446081">
              <w:rPr>
                <w:rFonts w:cs="Arial"/>
                <w:sz w:val="16"/>
              </w:rPr>
              <w:t>Handling of regulatory prioritized services in non-allowed area</w:t>
            </w:r>
          </w:p>
        </w:tc>
        <w:tc>
          <w:tcPr>
            <w:tcW w:w="0" w:type="auto"/>
          </w:tcPr>
          <w:p w14:paraId="784FB32C" w14:textId="77777777" w:rsidR="000C33CE" w:rsidRPr="00446081" w:rsidRDefault="000C33CE" w:rsidP="00022DFD">
            <w:pPr>
              <w:pStyle w:val="TAL"/>
              <w:rPr>
                <w:rFonts w:cs="Arial"/>
                <w:sz w:val="16"/>
                <w:lang w:val="fr-FR"/>
              </w:rPr>
            </w:pPr>
            <w:proofErr w:type="spellStart"/>
            <w:r w:rsidRPr="00446081">
              <w:rPr>
                <w:rFonts w:cs="Arial"/>
                <w:sz w:val="16"/>
                <w:lang w:val="fr-FR"/>
              </w:rPr>
              <w:t>Peraton</w:t>
            </w:r>
            <w:proofErr w:type="spellEnd"/>
            <w:r w:rsidRPr="00446081">
              <w:rPr>
                <w:rFonts w:cs="Arial"/>
                <w:sz w:val="16"/>
                <w:lang w:val="fr-FR"/>
              </w:rPr>
              <w:t xml:space="preserve"> </w:t>
            </w:r>
            <w:proofErr w:type="spellStart"/>
            <w:r w:rsidRPr="00446081">
              <w:rPr>
                <w:rFonts w:cs="Arial"/>
                <w:sz w:val="16"/>
                <w:lang w:val="fr-FR"/>
              </w:rPr>
              <w:t>Labs</w:t>
            </w:r>
            <w:proofErr w:type="spellEnd"/>
            <w:r w:rsidRPr="00446081">
              <w:rPr>
                <w:rFonts w:cs="Arial"/>
                <w:sz w:val="16"/>
                <w:lang w:val="fr-FR"/>
              </w:rPr>
              <w:t>, CISA ECD, T-Mobile USA, AT&amp;T, Verizon</w:t>
            </w:r>
          </w:p>
        </w:tc>
        <w:tc>
          <w:tcPr>
            <w:tcW w:w="0" w:type="auto"/>
          </w:tcPr>
          <w:p w14:paraId="24998DCE"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1E1E430" w14:textId="77777777" w:rsidR="000C33CE" w:rsidRPr="00446081" w:rsidRDefault="000C33CE" w:rsidP="00022DFD">
            <w:pPr>
              <w:pStyle w:val="TAL"/>
              <w:rPr>
                <w:rFonts w:cs="Arial"/>
                <w:sz w:val="16"/>
              </w:rPr>
            </w:pPr>
          </w:p>
        </w:tc>
        <w:tc>
          <w:tcPr>
            <w:tcW w:w="0" w:type="auto"/>
          </w:tcPr>
          <w:p w14:paraId="41FBE2CC" w14:textId="77777777" w:rsidR="000C33CE" w:rsidRPr="00446081" w:rsidRDefault="000C33CE" w:rsidP="00022DFD">
            <w:pPr>
              <w:pStyle w:val="TAL"/>
              <w:rPr>
                <w:rFonts w:cs="Arial"/>
                <w:sz w:val="16"/>
              </w:rPr>
            </w:pPr>
            <w:r w:rsidRPr="00446081">
              <w:rPr>
                <w:rFonts w:cs="Arial"/>
                <w:sz w:val="16"/>
              </w:rPr>
              <w:t>C1-244594</w:t>
            </w:r>
          </w:p>
        </w:tc>
      </w:tr>
      <w:tr w:rsidR="000C33CE" w:rsidRPr="00446081" w14:paraId="239348A7" w14:textId="77777777" w:rsidTr="00022DFD">
        <w:tc>
          <w:tcPr>
            <w:tcW w:w="0" w:type="auto"/>
          </w:tcPr>
          <w:p w14:paraId="5054B77B" w14:textId="77777777" w:rsidR="000C33CE" w:rsidRPr="00446081" w:rsidRDefault="000C33CE" w:rsidP="00022DFD">
            <w:pPr>
              <w:pStyle w:val="TAL"/>
              <w:rPr>
                <w:rFonts w:cs="Arial"/>
                <w:sz w:val="16"/>
              </w:rPr>
            </w:pPr>
            <w:r w:rsidRPr="00446081">
              <w:rPr>
                <w:rFonts w:cs="Arial"/>
                <w:sz w:val="16"/>
              </w:rPr>
              <w:t>C1-244042</w:t>
            </w:r>
          </w:p>
        </w:tc>
        <w:tc>
          <w:tcPr>
            <w:tcW w:w="0" w:type="auto"/>
          </w:tcPr>
          <w:p w14:paraId="5D0FC984" w14:textId="77777777" w:rsidR="000C33CE" w:rsidRPr="00446081" w:rsidRDefault="000C33CE" w:rsidP="00022DFD">
            <w:pPr>
              <w:pStyle w:val="TAL"/>
              <w:rPr>
                <w:rFonts w:cs="Arial"/>
                <w:sz w:val="16"/>
              </w:rPr>
            </w:pPr>
            <w:r w:rsidRPr="00446081">
              <w:rPr>
                <w:rFonts w:cs="Arial"/>
                <w:sz w:val="16"/>
              </w:rPr>
              <w:t>Timer T3440 handling for causes triggering cell or PLMN selection</w:t>
            </w:r>
          </w:p>
        </w:tc>
        <w:tc>
          <w:tcPr>
            <w:tcW w:w="0" w:type="auto"/>
          </w:tcPr>
          <w:p w14:paraId="41B2B301" w14:textId="77777777" w:rsidR="000C33CE" w:rsidRPr="00446081" w:rsidRDefault="000C33CE" w:rsidP="00022DFD">
            <w:pPr>
              <w:pStyle w:val="TAL"/>
              <w:rPr>
                <w:rFonts w:cs="Arial"/>
                <w:sz w:val="16"/>
              </w:rPr>
            </w:pPr>
            <w:r w:rsidRPr="00446081">
              <w:rPr>
                <w:rFonts w:cs="Arial"/>
                <w:sz w:val="16"/>
              </w:rPr>
              <w:t>Apple</w:t>
            </w:r>
          </w:p>
        </w:tc>
        <w:tc>
          <w:tcPr>
            <w:tcW w:w="0" w:type="auto"/>
          </w:tcPr>
          <w:p w14:paraId="7F8A1656"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F87CD70" w14:textId="77777777" w:rsidR="000C33CE" w:rsidRPr="00446081" w:rsidRDefault="000C33CE" w:rsidP="00022DFD">
            <w:pPr>
              <w:pStyle w:val="TAL"/>
              <w:rPr>
                <w:rFonts w:cs="Arial"/>
                <w:sz w:val="16"/>
              </w:rPr>
            </w:pPr>
            <w:r w:rsidRPr="00446081">
              <w:rPr>
                <w:rFonts w:cs="Arial"/>
                <w:sz w:val="16"/>
              </w:rPr>
              <w:t>C1-243097</w:t>
            </w:r>
          </w:p>
        </w:tc>
        <w:tc>
          <w:tcPr>
            <w:tcW w:w="0" w:type="auto"/>
          </w:tcPr>
          <w:p w14:paraId="47E1269E" w14:textId="77777777" w:rsidR="000C33CE" w:rsidRPr="00446081" w:rsidRDefault="000C33CE" w:rsidP="00022DFD">
            <w:pPr>
              <w:pStyle w:val="TAL"/>
              <w:rPr>
                <w:rFonts w:cs="Arial"/>
                <w:sz w:val="16"/>
              </w:rPr>
            </w:pPr>
            <w:r w:rsidRPr="00446081">
              <w:rPr>
                <w:rFonts w:cs="Arial"/>
                <w:sz w:val="16"/>
              </w:rPr>
              <w:t>C1-244636</w:t>
            </w:r>
          </w:p>
        </w:tc>
      </w:tr>
      <w:tr w:rsidR="000C33CE" w:rsidRPr="00446081" w14:paraId="5D8A8354" w14:textId="77777777" w:rsidTr="00022DFD">
        <w:tc>
          <w:tcPr>
            <w:tcW w:w="0" w:type="auto"/>
          </w:tcPr>
          <w:p w14:paraId="6456EC8F" w14:textId="77777777" w:rsidR="000C33CE" w:rsidRPr="00446081" w:rsidRDefault="000C33CE" w:rsidP="00022DFD">
            <w:pPr>
              <w:pStyle w:val="TAL"/>
              <w:rPr>
                <w:rFonts w:cs="Arial"/>
                <w:sz w:val="16"/>
              </w:rPr>
            </w:pPr>
            <w:r w:rsidRPr="00446081">
              <w:rPr>
                <w:rFonts w:cs="Arial"/>
                <w:sz w:val="16"/>
              </w:rPr>
              <w:t>C1-244043</w:t>
            </w:r>
          </w:p>
        </w:tc>
        <w:tc>
          <w:tcPr>
            <w:tcW w:w="0" w:type="auto"/>
          </w:tcPr>
          <w:p w14:paraId="75BE0522" w14:textId="77777777" w:rsidR="000C33CE" w:rsidRPr="00446081" w:rsidRDefault="000C33CE" w:rsidP="00022DFD">
            <w:pPr>
              <w:pStyle w:val="TAL"/>
              <w:rPr>
                <w:rFonts w:cs="Arial"/>
                <w:sz w:val="16"/>
              </w:rPr>
            </w:pPr>
            <w:r w:rsidRPr="00446081">
              <w:rPr>
                <w:rFonts w:cs="Arial"/>
                <w:sz w:val="16"/>
              </w:rPr>
              <w:t>Timer T3540 handling for causes triggering cell or PLMN selection</w:t>
            </w:r>
          </w:p>
        </w:tc>
        <w:tc>
          <w:tcPr>
            <w:tcW w:w="0" w:type="auto"/>
          </w:tcPr>
          <w:p w14:paraId="15D7EBBB" w14:textId="77777777" w:rsidR="000C33CE" w:rsidRPr="00446081" w:rsidRDefault="000C33CE" w:rsidP="00022DFD">
            <w:pPr>
              <w:pStyle w:val="TAL"/>
              <w:rPr>
                <w:rFonts w:cs="Arial"/>
                <w:sz w:val="16"/>
              </w:rPr>
            </w:pPr>
            <w:r w:rsidRPr="00446081">
              <w:rPr>
                <w:rFonts w:cs="Arial"/>
                <w:sz w:val="16"/>
              </w:rPr>
              <w:t>Apple</w:t>
            </w:r>
          </w:p>
        </w:tc>
        <w:tc>
          <w:tcPr>
            <w:tcW w:w="0" w:type="auto"/>
          </w:tcPr>
          <w:p w14:paraId="177B1A83"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8B4C231" w14:textId="77777777" w:rsidR="000C33CE" w:rsidRPr="00446081" w:rsidRDefault="000C33CE" w:rsidP="00022DFD">
            <w:pPr>
              <w:pStyle w:val="TAL"/>
              <w:rPr>
                <w:rFonts w:cs="Arial"/>
                <w:sz w:val="16"/>
              </w:rPr>
            </w:pPr>
            <w:r w:rsidRPr="00446081">
              <w:rPr>
                <w:rFonts w:cs="Arial"/>
                <w:sz w:val="16"/>
              </w:rPr>
              <w:t>C1-243652</w:t>
            </w:r>
          </w:p>
        </w:tc>
        <w:tc>
          <w:tcPr>
            <w:tcW w:w="0" w:type="auto"/>
          </w:tcPr>
          <w:p w14:paraId="798AD140" w14:textId="77777777" w:rsidR="000C33CE" w:rsidRPr="00446081" w:rsidRDefault="000C33CE" w:rsidP="00022DFD">
            <w:pPr>
              <w:pStyle w:val="TAL"/>
              <w:rPr>
                <w:rFonts w:cs="Arial"/>
                <w:sz w:val="16"/>
              </w:rPr>
            </w:pPr>
            <w:r w:rsidRPr="00446081">
              <w:rPr>
                <w:rFonts w:cs="Arial"/>
                <w:sz w:val="16"/>
              </w:rPr>
              <w:t>C1-244671</w:t>
            </w:r>
          </w:p>
        </w:tc>
      </w:tr>
      <w:tr w:rsidR="000C33CE" w:rsidRPr="00446081" w14:paraId="2D449506" w14:textId="77777777" w:rsidTr="00022DFD">
        <w:tc>
          <w:tcPr>
            <w:tcW w:w="0" w:type="auto"/>
          </w:tcPr>
          <w:p w14:paraId="25DD09C1" w14:textId="77777777" w:rsidR="000C33CE" w:rsidRPr="00446081" w:rsidRDefault="000C33CE" w:rsidP="00022DFD">
            <w:pPr>
              <w:pStyle w:val="TAL"/>
              <w:rPr>
                <w:rFonts w:cs="Arial"/>
                <w:sz w:val="16"/>
              </w:rPr>
            </w:pPr>
            <w:r w:rsidRPr="00446081">
              <w:rPr>
                <w:rFonts w:cs="Arial"/>
                <w:sz w:val="16"/>
              </w:rPr>
              <w:t>C1-244044</w:t>
            </w:r>
          </w:p>
        </w:tc>
        <w:tc>
          <w:tcPr>
            <w:tcW w:w="0" w:type="auto"/>
          </w:tcPr>
          <w:p w14:paraId="2BCBFB98" w14:textId="77777777" w:rsidR="000C33CE" w:rsidRPr="00446081" w:rsidRDefault="000C33CE" w:rsidP="00022DFD">
            <w:pPr>
              <w:pStyle w:val="TAL"/>
              <w:rPr>
                <w:rFonts w:cs="Arial"/>
                <w:sz w:val="16"/>
              </w:rPr>
            </w:pPr>
            <w:r w:rsidRPr="00446081">
              <w:rPr>
                <w:rFonts w:cs="Arial"/>
                <w:sz w:val="16"/>
              </w:rPr>
              <w:t>Wrong IEI for Protocol description IE</w:t>
            </w:r>
          </w:p>
        </w:tc>
        <w:tc>
          <w:tcPr>
            <w:tcW w:w="0" w:type="auto"/>
          </w:tcPr>
          <w:p w14:paraId="4B7FBED3" w14:textId="77777777" w:rsidR="000C33CE" w:rsidRPr="00446081" w:rsidRDefault="000C33CE" w:rsidP="00022DFD">
            <w:pPr>
              <w:pStyle w:val="TAL"/>
              <w:rPr>
                <w:rFonts w:cs="Arial"/>
                <w:sz w:val="16"/>
              </w:rPr>
            </w:pPr>
            <w:r w:rsidRPr="00446081">
              <w:rPr>
                <w:rFonts w:cs="Arial"/>
                <w:sz w:val="16"/>
              </w:rPr>
              <w:t>Apple France</w:t>
            </w:r>
          </w:p>
        </w:tc>
        <w:tc>
          <w:tcPr>
            <w:tcW w:w="0" w:type="auto"/>
          </w:tcPr>
          <w:p w14:paraId="7EC87EDD" w14:textId="77777777" w:rsidR="000C33CE" w:rsidRPr="00446081" w:rsidRDefault="000C33CE" w:rsidP="00022DFD">
            <w:pPr>
              <w:pStyle w:val="TAL"/>
              <w:rPr>
                <w:rFonts w:cs="Arial"/>
                <w:sz w:val="16"/>
              </w:rPr>
            </w:pPr>
            <w:r w:rsidRPr="00446081">
              <w:rPr>
                <w:rFonts w:cs="Arial"/>
                <w:sz w:val="16"/>
              </w:rPr>
              <w:t>withdrawn</w:t>
            </w:r>
          </w:p>
        </w:tc>
        <w:tc>
          <w:tcPr>
            <w:tcW w:w="0" w:type="auto"/>
          </w:tcPr>
          <w:p w14:paraId="6CB7D8CC" w14:textId="77777777" w:rsidR="000C33CE" w:rsidRPr="00446081" w:rsidRDefault="000C33CE" w:rsidP="00022DFD">
            <w:pPr>
              <w:pStyle w:val="TAL"/>
              <w:rPr>
                <w:rFonts w:cs="Arial"/>
                <w:sz w:val="16"/>
              </w:rPr>
            </w:pPr>
          </w:p>
        </w:tc>
        <w:tc>
          <w:tcPr>
            <w:tcW w:w="0" w:type="auto"/>
          </w:tcPr>
          <w:p w14:paraId="6404F554" w14:textId="77777777" w:rsidR="000C33CE" w:rsidRPr="00446081" w:rsidRDefault="000C33CE" w:rsidP="00022DFD">
            <w:pPr>
              <w:pStyle w:val="TAL"/>
              <w:rPr>
                <w:rFonts w:cs="Arial"/>
                <w:sz w:val="16"/>
              </w:rPr>
            </w:pPr>
          </w:p>
        </w:tc>
      </w:tr>
      <w:tr w:rsidR="000C33CE" w:rsidRPr="00446081" w14:paraId="012E1646" w14:textId="77777777" w:rsidTr="00022DFD">
        <w:tc>
          <w:tcPr>
            <w:tcW w:w="0" w:type="auto"/>
          </w:tcPr>
          <w:p w14:paraId="3B15C42C" w14:textId="77777777" w:rsidR="000C33CE" w:rsidRPr="00446081" w:rsidRDefault="000C33CE" w:rsidP="00022DFD">
            <w:pPr>
              <w:pStyle w:val="TAL"/>
              <w:rPr>
                <w:rFonts w:cs="Arial"/>
                <w:sz w:val="16"/>
              </w:rPr>
            </w:pPr>
            <w:r w:rsidRPr="00446081">
              <w:rPr>
                <w:rFonts w:cs="Arial"/>
                <w:sz w:val="16"/>
              </w:rPr>
              <w:t>C1-244045</w:t>
            </w:r>
          </w:p>
        </w:tc>
        <w:tc>
          <w:tcPr>
            <w:tcW w:w="0" w:type="auto"/>
          </w:tcPr>
          <w:p w14:paraId="4D13A047" w14:textId="77777777" w:rsidR="000C33CE" w:rsidRPr="00446081" w:rsidRDefault="000C33CE" w:rsidP="00022DFD">
            <w:pPr>
              <w:pStyle w:val="TAL"/>
              <w:rPr>
                <w:rFonts w:cs="Arial"/>
                <w:sz w:val="16"/>
              </w:rPr>
            </w:pPr>
            <w:r w:rsidRPr="00446081">
              <w:rPr>
                <w:rFonts w:cs="Arial"/>
                <w:sz w:val="16"/>
              </w:rPr>
              <w:t>PLMN selection tiggered by CAG time validity information change</w:t>
            </w:r>
          </w:p>
        </w:tc>
        <w:tc>
          <w:tcPr>
            <w:tcW w:w="0" w:type="auto"/>
          </w:tcPr>
          <w:p w14:paraId="04F8AAE6" w14:textId="77777777" w:rsidR="000C33CE" w:rsidRPr="00446081" w:rsidRDefault="000C33CE" w:rsidP="00022DFD">
            <w:pPr>
              <w:pStyle w:val="TAL"/>
              <w:rPr>
                <w:rFonts w:cs="Arial"/>
                <w:sz w:val="16"/>
              </w:rPr>
            </w:pPr>
            <w:r w:rsidRPr="00446081">
              <w:rPr>
                <w:rFonts w:cs="Arial"/>
                <w:sz w:val="16"/>
              </w:rPr>
              <w:t>Apple France</w:t>
            </w:r>
          </w:p>
        </w:tc>
        <w:tc>
          <w:tcPr>
            <w:tcW w:w="0" w:type="auto"/>
          </w:tcPr>
          <w:p w14:paraId="52C0EAA2"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DF621B7" w14:textId="77777777" w:rsidR="000C33CE" w:rsidRPr="00446081" w:rsidRDefault="000C33CE" w:rsidP="00022DFD">
            <w:pPr>
              <w:pStyle w:val="TAL"/>
              <w:rPr>
                <w:rFonts w:cs="Arial"/>
                <w:sz w:val="16"/>
              </w:rPr>
            </w:pPr>
          </w:p>
        </w:tc>
        <w:tc>
          <w:tcPr>
            <w:tcW w:w="0" w:type="auto"/>
          </w:tcPr>
          <w:p w14:paraId="767853A7" w14:textId="77777777" w:rsidR="000C33CE" w:rsidRPr="00446081" w:rsidRDefault="000C33CE" w:rsidP="00022DFD">
            <w:pPr>
              <w:pStyle w:val="TAL"/>
              <w:rPr>
                <w:rFonts w:cs="Arial"/>
                <w:sz w:val="16"/>
              </w:rPr>
            </w:pPr>
            <w:r w:rsidRPr="00446081">
              <w:rPr>
                <w:rFonts w:cs="Arial"/>
                <w:sz w:val="16"/>
              </w:rPr>
              <w:t>C1-244528</w:t>
            </w:r>
          </w:p>
        </w:tc>
      </w:tr>
      <w:tr w:rsidR="000C33CE" w:rsidRPr="00446081" w14:paraId="7338B273" w14:textId="77777777" w:rsidTr="00022DFD">
        <w:tc>
          <w:tcPr>
            <w:tcW w:w="0" w:type="auto"/>
          </w:tcPr>
          <w:p w14:paraId="60191E6B" w14:textId="77777777" w:rsidR="000C33CE" w:rsidRPr="00446081" w:rsidRDefault="000C33CE" w:rsidP="00022DFD">
            <w:pPr>
              <w:pStyle w:val="TAL"/>
              <w:rPr>
                <w:rFonts w:cs="Arial"/>
                <w:sz w:val="16"/>
              </w:rPr>
            </w:pPr>
            <w:r w:rsidRPr="00446081">
              <w:rPr>
                <w:rFonts w:cs="Arial"/>
                <w:sz w:val="16"/>
              </w:rPr>
              <w:t>C1-244046</w:t>
            </w:r>
          </w:p>
        </w:tc>
        <w:tc>
          <w:tcPr>
            <w:tcW w:w="0" w:type="auto"/>
          </w:tcPr>
          <w:p w14:paraId="3EB0E868" w14:textId="77777777" w:rsidR="000C33CE" w:rsidRPr="00446081" w:rsidRDefault="000C33CE" w:rsidP="00022DFD">
            <w:pPr>
              <w:pStyle w:val="TAL"/>
              <w:rPr>
                <w:rFonts w:cs="Arial"/>
                <w:sz w:val="16"/>
              </w:rPr>
            </w:pPr>
            <w:r w:rsidRPr="00446081">
              <w:rPr>
                <w:rFonts w:cs="Arial"/>
                <w:sz w:val="16"/>
              </w:rPr>
              <w:t>5GMM cause code #15 indicating "Satellite NG-RAN not allowed in PLMN"</w:t>
            </w:r>
          </w:p>
        </w:tc>
        <w:tc>
          <w:tcPr>
            <w:tcW w:w="0" w:type="auto"/>
          </w:tcPr>
          <w:p w14:paraId="23D0B48D" w14:textId="77777777" w:rsidR="000C33CE" w:rsidRPr="00446081" w:rsidRDefault="000C33CE" w:rsidP="00022DFD">
            <w:pPr>
              <w:pStyle w:val="TAL"/>
              <w:rPr>
                <w:rFonts w:cs="Arial"/>
                <w:sz w:val="16"/>
              </w:rPr>
            </w:pPr>
            <w:r w:rsidRPr="00446081">
              <w:rPr>
                <w:rFonts w:cs="Arial"/>
                <w:sz w:val="16"/>
              </w:rPr>
              <w:t>Apple, Google Inc</w:t>
            </w:r>
          </w:p>
        </w:tc>
        <w:tc>
          <w:tcPr>
            <w:tcW w:w="0" w:type="auto"/>
          </w:tcPr>
          <w:p w14:paraId="18AB45BD"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D9F2631" w14:textId="77777777" w:rsidR="000C33CE" w:rsidRPr="00446081" w:rsidRDefault="000C33CE" w:rsidP="00022DFD">
            <w:pPr>
              <w:pStyle w:val="TAL"/>
              <w:rPr>
                <w:rFonts w:cs="Arial"/>
                <w:sz w:val="16"/>
              </w:rPr>
            </w:pPr>
            <w:r w:rsidRPr="00446081">
              <w:rPr>
                <w:rFonts w:cs="Arial"/>
                <w:sz w:val="16"/>
              </w:rPr>
              <w:t>CP-241294</w:t>
            </w:r>
          </w:p>
        </w:tc>
        <w:tc>
          <w:tcPr>
            <w:tcW w:w="0" w:type="auto"/>
          </w:tcPr>
          <w:p w14:paraId="5D893164" w14:textId="77777777" w:rsidR="000C33CE" w:rsidRPr="00446081" w:rsidRDefault="000C33CE" w:rsidP="00022DFD">
            <w:pPr>
              <w:pStyle w:val="TAL"/>
              <w:rPr>
                <w:rFonts w:cs="Arial"/>
                <w:sz w:val="16"/>
              </w:rPr>
            </w:pPr>
            <w:r w:rsidRPr="00446081">
              <w:rPr>
                <w:rFonts w:cs="Arial"/>
                <w:sz w:val="16"/>
              </w:rPr>
              <w:t>C1-244571</w:t>
            </w:r>
          </w:p>
        </w:tc>
      </w:tr>
      <w:tr w:rsidR="000C33CE" w:rsidRPr="00446081" w14:paraId="100090F4" w14:textId="77777777" w:rsidTr="00022DFD">
        <w:tc>
          <w:tcPr>
            <w:tcW w:w="0" w:type="auto"/>
          </w:tcPr>
          <w:p w14:paraId="6122DFE9" w14:textId="77777777" w:rsidR="000C33CE" w:rsidRPr="00446081" w:rsidRDefault="000C33CE" w:rsidP="00022DFD">
            <w:pPr>
              <w:pStyle w:val="TAL"/>
              <w:rPr>
                <w:rFonts w:cs="Arial"/>
                <w:sz w:val="16"/>
              </w:rPr>
            </w:pPr>
            <w:r w:rsidRPr="00446081">
              <w:rPr>
                <w:rFonts w:cs="Arial"/>
                <w:sz w:val="16"/>
              </w:rPr>
              <w:t>C1-244047</w:t>
            </w:r>
          </w:p>
        </w:tc>
        <w:tc>
          <w:tcPr>
            <w:tcW w:w="0" w:type="auto"/>
          </w:tcPr>
          <w:p w14:paraId="11F4CA7C" w14:textId="77777777" w:rsidR="000C33CE" w:rsidRPr="00446081" w:rsidRDefault="000C33CE" w:rsidP="00022DFD">
            <w:pPr>
              <w:pStyle w:val="TAL"/>
              <w:rPr>
                <w:rFonts w:cs="Arial"/>
                <w:sz w:val="16"/>
              </w:rPr>
            </w:pPr>
            <w:r w:rsidRPr="00446081">
              <w:rPr>
                <w:rFonts w:cs="Arial"/>
                <w:sz w:val="16"/>
              </w:rPr>
              <w:t>FRMCS_Ph5 stage 2 status</w:t>
            </w:r>
          </w:p>
        </w:tc>
        <w:tc>
          <w:tcPr>
            <w:tcW w:w="0" w:type="auto"/>
          </w:tcPr>
          <w:p w14:paraId="7708AC8B" w14:textId="77777777" w:rsidR="000C33CE" w:rsidRPr="00446081" w:rsidRDefault="000C33CE" w:rsidP="00022DFD">
            <w:pPr>
              <w:pStyle w:val="TAL"/>
              <w:rPr>
                <w:rFonts w:cs="Arial"/>
                <w:sz w:val="16"/>
              </w:rPr>
            </w:pPr>
            <w:r w:rsidRPr="00446081">
              <w:rPr>
                <w:rFonts w:cs="Arial"/>
                <w:sz w:val="16"/>
              </w:rPr>
              <w:t>Nokia</w:t>
            </w:r>
          </w:p>
        </w:tc>
        <w:tc>
          <w:tcPr>
            <w:tcW w:w="0" w:type="auto"/>
          </w:tcPr>
          <w:p w14:paraId="22D044DD" w14:textId="77777777" w:rsidR="000C33CE" w:rsidRPr="00446081" w:rsidRDefault="000C33CE" w:rsidP="00022DFD">
            <w:pPr>
              <w:pStyle w:val="TAL"/>
              <w:rPr>
                <w:rFonts w:cs="Arial"/>
                <w:sz w:val="16"/>
              </w:rPr>
            </w:pPr>
            <w:r w:rsidRPr="00446081">
              <w:rPr>
                <w:rFonts w:cs="Arial"/>
                <w:sz w:val="16"/>
              </w:rPr>
              <w:t>noted</w:t>
            </w:r>
          </w:p>
        </w:tc>
        <w:tc>
          <w:tcPr>
            <w:tcW w:w="0" w:type="auto"/>
          </w:tcPr>
          <w:p w14:paraId="2AEE8936" w14:textId="77777777" w:rsidR="000C33CE" w:rsidRPr="00446081" w:rsidRDefault="000C33CE" w:rsidP="00022DFD">
            <w:pPr>
              <w:pStyle w:val="TAL"/>
              <w:rPr>
                <w:rFonts w:cs="Arial"/>
                <w:sz w:val="16"/>
              </w:rPr>
            </w:pPr>
          </w:p>
        </w:tc>
        <w:tc>
          <w:tcPr>
            <w:tcW w:w="0" w:type="auto"/>
          </w:tcPr>
          <w:p w14:paraId="1C129591" w14:textId="77777777" w:rsidR="000C33CE" w:rsidRPr="00446081" w:rsidRDefault="000C33CE" w:rsidP="00022DFD">
            <w:pPr>
              <w:pStyle w:val="TAL"/>
              <w:rPr>
                <w:rFonts w:cs="Arial"/>
                <w:sz w:val="16"/>
              </w:rPr>
            </w:pPr>
          </w:p>
        </w:tc>
      </w:tr>
      <w:tr w:rsidR="000C33CE" w:rsidRPr="00446081" w14:paraId="2ABD19C9" w14:textId="77777777" w:rsidTr="00022DFD">
        <w:tc>
          <w:tcPr>
            <w:tcW w:w="0" w:type="auto"/>
          </w:tcPr>
          <w:p w14:paraId="00C599BD" w14:textId="77777777" w:rsidR="000C33CE" w:rsidRPr="00446081" w:rsidRDefault="000C33CE" w:rsidP="00022DFD">
            <w:pPr>
              <w:pStyle w:val="TAL"/>
              <w:rPr>
                <w:rFonts w:cs="Arial"/>
                <w:sz w:val="16"/>
              </w:rPr>
            </w:pPr>
            <w:r w:rsidRPr="00446081">
              <w:rPr>
                <w:rFonts w:cs="Arial"/>
                <w:sz w:val="16"/>
              </w:rPr>
              <w:t>C1-244048</w:t>
            </w:r>
          </w:p>
        </w:tc>
        <w:tc>
          <w:tcPr>
            <w:tcW w:w="0" w:type="auto"/>
          </w:tcPr>
          <w:p w14:paraId="37A7AADF" w14:textId="77777777" w:rsidR="000C33CE" w:rsidRPr="00446081" w:rsidRDefault="000C33CE" w:rsidP="00022DFD">
            <w:pPr>
              <w:pStyle w:val="TAL"/>
              <w:rPr>
                <w:rFonts w:cs="Arial"/>
                <w:sz w:val="16"/>
              </w:rPr>
            </w:pPr>
            <w:r w:rsidRPr="00446081">
              <w:rPr>
                <w:rFonts w:cs="Arial"/>
                <w:sz w:val="16"/>
              </w:rPr>
              <w:t>Change SHA2-256 and SHA2-512/256 algorithm parameter</w:t>
            </w:r>
          </w:p>
        </w:tc>
        <w:tc>
          <w:tcPr>
            <w:tcW w:w="0" w:type="auto"/>
          </w:tcPr>
          <w:p w14:paraId="3653043B"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29D61ADC"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5D13215" w14:textId="77777777" w:rsidR="000C33CE" w:rsidRPr="00446081" w:rsidRDefault="000C33CE" w:rsidP="00022DFD">
            <w:pPr>
              <w:pStyle w:val="TAL"/>
              <w:rPr>
                <w:rFonts w:cs="Arial"/>
                <w:sz w:val="16"/>
              </w:rPr>
            </w:pPr>
          </w:p>
        </w:tc>
        <w:tc>
          <w:tcPr>
            <w:tcW w:w="0" w:type="auto"/>
          </w:tcPr>
          <w:p w14:paraId="157B0009" w14:textId="77777777" w:rsidR="000C33CE" w:rsidRPr="00446081" w:rsidRDefault="000C33CE" w:rsidP="00022DFD">
            <w:pPr>
              <w:pStyle w:val="TAL"/>
              <w:rPr>
                <w:rFonts w:cs="Arial"/>
                <w:sz w:val="16"/>
              </w:rPr>
            </w:pPr>
            <w:r w:rsidRPr="00446081">
              <w:rPr>
                <w:rFonts w:cs="Arial"/>
                <w:sz w:val="16"/>
              </w:rPr>
              <w:t>C1-244733</w:t>
            </w:r>
          </w:p>
        </w:tc>
      </w:tr>
      <w:tr w:rsidR="000C33CE" w:rsidRPr="00446081" w14:paraId="2D88B2B2" w14:textId="77777777" w:rsidTr="00022DFD">
        <w:tc>
          <w:tcPr>
            <w:tcW w:w="0" w:type="auto"/>
          </w:tcPr>
          <w:p w14:paraId="3392F68F" w14:textId="77777777" w:rsidR="000C33CE" w:rsidRPr="00446081" w:rsidRDefault="000C33CE" w:rsidP="00022DFD">
            <w:pPr>
              <w:pStyle w:val="TAL"/>
              <w:rPr>
                <w:rFonts w:cs="Arial"/>
                <w:sz w:val="16"/>
              </w:rPr>
            </w:pPr>
            <w:r w:rsidRPr="00446081">
              <w:rPr>
                <w:rFonts w:cs="Arial"/>
                <w:sz w:val="16"/>
              </w:rPr>
              <w:t>C1-244049</w:t>
            </w:r>
          </w:p>
        </w:tc>
        <w:tc>
          <w:tcPr>
            <w:tcW w:w="0" w:type="auto"/>
          </w:tcPr>
          <w:p w14:paraId="28098AD1" w14:textId="77777777" w:rsidR="000C33CE" w:rsidRPr="00446081" w:rsidRDefault="000C33CE" w:rsidP="00022DFD">
            <w:pPr>
              <w:pStyle w:val="TAL"/>
              <w:rPr>
                <w:rFonts w:cs="Arial"/>
                <w:sz w:val="16"/>
              </w:rPr>
            </w:pPr>
            <w:r w:rsidRPr="00446081">
              <w:rPr>
                <w:rFonts w:cs="Arial"/>
                <w:sz w:val="16"/>
              </w:rPr>
              <w:t>New WID on CT aspects for application enablement for mobile metaverse services</w:t>
            </w:r>
          </w:p>
        </w:tc>
        <w:tc>
          <w:tcPr>
            <w:tcW w:w="0" w:type="auto"/>
          </w:tcPr>
          <w:p w14:paraId="111F369D" w14:textId="77777777" w:rsidR="000C33CE" w:rsidRPr="00446081" w:rsidRDefault="000C33CE" w:rsidP="00022DFD">
            <w:pPr>
              <w:pStyle w:val="TAL"/>
              <w:rPr>
                <w:rFonts w:cs="Arial"/>
                <w:sz w:val="16"/>
              </w:rPr>
            </w:pPr>
            <w:r w:rsidRPr="00446081">
              <w:rPr>
                <w:rFonts w:cs="Arial"/>
                <w:sz w:val="16"/>
              </w:rPr>
              <w:t>Samsung</w:t>
            </w:r>
          </w:p>
        </w:tc>
        <w:tc>
          <w:tcPr>
            <w:tcW w:w="0" w:type="auto"/>
          </w:tcPr>
          <w:p w14:paraId="757EF1D5"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2107F8D" w14:textId="77777777" w:rsidR="000C33CE" w:rsidRPr="00446081" w:rsidRDefault="000C33CE" w:rsidP="00022DFD">
            <w:pPr>
              <w:pStyle w:val="TAL"/>
              <w:rPr>
                <w:rFonts w:cs="Arial"/>
                <w:sz w:val="16"/>
              </w:rPr>
            </w:pPr>
          </w:p>
        </w:tc>
        <w:tc>
          <w:tcPr>
            <w:tcW w:w="0" w:type="auto"/>
          </w:tcPr>
          <w:p w14:paraId="6DFA11C5" w14:textId="77777777" w:rsidR="000C33CE" w:rsidRPr="00446081" w:rsidRDefault="000C33CE" w:rsidP="00022DFD">
            <w:pPr>
              <w:pStyle w:val="TAL"/>
              <w:rPr>
                <w:rFonts w:cs="Arial"/>
                <w:sz w:val="16"/>
              </w:rPr>
            </w:pPr>
            <w:r w:rsidRPr="00446081">
              <w:rPr>
                <w:rFonts w:cs="Arial"/>
                <w:sz w:val="16"/>
              </w:rPr>
              <w:t>C1-244501</w:t>
            </w:r>
          </w:p>
        </w:tc>
      </w:tr>
      <w:tr w:rsidR="000C33CE" w:rsidRPr="00446081" w14:paraId="49BCD857" w14:textId="77777777" w:rsidTr="00022DFD">
        <w:tc>
          <w:tcPr>
            <w:tcW w:w="0" w:type="auto"/>
          </w:tcPr>
          <w:p w14:paraId="703C2184" w14:textId="77777777" w:rsidR="000C33CE" w:rsidRPr="00446081" w:rsidRDefault="000C33CE" w:rsidP="00022DFD">
            <w:pPr>
              <w:pStyle w:val="TAL"/>
              <w:rPr>
                <w:rFonts w:cs="Arial"/>
                <w:sz w:val="16"/>
              </w:rPr>
            </w:pPr>
            <w:r w:rsidRPr="00446081">
              <w:rPr>
                <w:rFonts w:cs="Arial"/>
                <w:sz w:val="16"/>
              </w:rPr>
              <w:t>C1-244050</w:t>
            </w:r>
          </w:p>
        </w:tc>
        <w:tc>
          <w:tcPr>
            <w:tcW w:w="0" w:type="auto"/>
          </w:tcPr>
          <w:p w14:paraId="4DDEB066" w14:textId="77777777" w:rsidR="000C33CE" w:rsidRPr="00446081" w:rsidRDefault="000C33CE" w:rsidP="00022DFD">
            <w:pPr>
              <w:pStyle w:val="TAL"/>
              <w:rPr>
                <w:rFonts w:cs="Arial"/>
                <w:sz w:val="16"/>
              </w:rPr>
            </w:pPr>
            <w:r w:rsidRPr="00446081">
              <w:rPr>
                <w:rFonts w:cs="Arial"/>
                <w:sz w:val="16"/>
              </w:rPr>
              <w:t>Correction of IEI for Protocol description IE</w:t>
            </w:r>
          </w:p>
        </w:tc>
        <w:tc>
          <w:tcPr>
            <w:tcW w:w="0" w:type="auto"/>
          </w:tcPr>
          <w:p w14:paraId="7322252C" w14:textId="77777777" w:rsidR="000C33CE" w:rsidRPr="00446081" w:rsidRDefault="000C33CE" w:rsidP="00022DFD">
            <w:pPr>
              <w:pStyle w:val="TAL"/>
              <w:rPr>
                <w:rFonts w:cs="Arial"/>
                <w:sz w:val="16"/>
              </w:rPr>
            </w:pPr>
            <w:r w:rsidRPr="00446081">
              <w:rPr>
                <w:rFonts w:cs="Arial"/>
                <w:sz w:val="16"/>
              </w:rPr>
              <w:t>Apple</w:t>
            </w:r>
          </w:p>
        </w:tc>
        <w:tc>
          <w:tcPr>
            <w:tcW w:w="0" w:type="auto"/>
          </w:tcPr>
          <w:p w14:paraId="7FF90D4E"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0806126" w14:textId="77777777" w:rsidR="000C33CE" w:rsidRPr="00446081" w:rsidRDefault="000C33CE" w:rsidP="00022DFD">
            <w:pPr>
              <w:pStyle w:val="TAL"/>
              <w:rPr>
                <w:rFonts w:cs="Arial"/>
                <w:sz w:val="16"/>
              </w:rPr>
            </w:pPr>
          </w:p>
        </w:tc>
        <w:tc>
          <w:tcPr>
            <w:tcW w:w="0" w:type="auto"/>
          </w:tcPr>
          <w:p w14:paraId="281BB35E" w14:textId="77777777" w:rsidR="000C33CE" w:rsidRPr="00446081" w:rsidRDefault="000C33CE" w:rsidP="00022DFD">
            <w:pPr>
              <w:pStyle w:val="TAL"/>
              <w:rPr>
                <w:rFonts w:cs="Arial"/>
                <w:sz w:val="16"/>
              </w:rPr>
            </w:pPr>
            <w:r w:rsidRPr="00446081">
              <w:rPr>
                <w:rFonts w:cs="Arial"/>
                <w:sz w:val="16"/>
              </w:rPr>
              <w:t>C1-244533</w:t>
            </w:r>
          </w:p>
        </w:tc>
      </w:tr>
      <w:tr w:rsidR="000C33CE" w:rsidRPr="00446081" w14:paraId="4E1D3D9C" w14:textId="77777777" w:rsidTr="00022DFD">
        <w:tc>
          <w:tcPr>
            <w:tcW w:w="0" w:type="auto"/>
          </w:tcPr>
          <w:p w14:paraId="6CC46E79" w14:textId="77777777" w:rsidR="000C33CE" w:rsidRPr="00446081" w:rsidRDefault="000C33CE" w:rsidP="00022DFD">
            <w:pPr>
              <w:pStyle w:val="TAL"/>
              <w:rPr>
                <w:rFonts w:cs="Arial"/>
                <w:sz w:val="16"/>
              </w:rPr>
            </w:pPr>
            <w:r w:rsidRPr="00446081">
              <w:rPr>
                <w:rFonts w:cs="Arial"/>
                <w:sz w:val="16"/>
              </w:rPr>
              <w:t>C1-244051</w:t>
            </w:r>
          </w:p>
        </w:tc>
        <w:tc>
          <w:tcPr>
            <w:tcW w:w="0" w:type="auto"/>
          </w:tcPr>
          <w:p w14:paraId="46CF153D" w14:textId="77777777" w:rsidR="000C33CE" w:rsidRPr="00446081" w:rsidRDefault="000C33CE" w:rsidP="00022DFD">
            <w:pPr>
              <w:pStyle w:val="TAL"/>
              <w:rPr>
                <w:rFonts w:cs="Arial"/>
                <w:sz w:val="16"/>
              </w:rPr>
            </w:pPr>
            <w:r w:rsidRPr="00446081">
              <w:rPr>
                <w:rFonts w:cs="Arial"/>
                <w:sz w:val="16"/>
              </w:rPr>
              <w:t>New WID on CT aspects of Vehicle Mounted Relays Phase 2</w:t>
            </w:r>
          </w:p>
        </w:tc>
        <w:tc>
          <w:tcPr>
            <w:tcW w:w="0" w:type="auto"/>
          </w:tcPr>
          <w:p w14:paraId="116E939D" w14:textId="77777777" w:rsidR="000C33CE" w:rsidRPr="00446081" w:rsidRDefault="000C33CE" w:rsidP="00022DFD">
            <w:pPr>
              <w:pStyle w:val="TAL"/>
              <w:rPr>
                <w:rFonts w:cs="Arial"/>
                <w:sz w:val="16"/>
              </w:rPr>
            </w:pPr>
            <w:r w:rsidRPr="00446081">
              <w:rPr>
                <w:rFonts w:cs="Arial"/>
                <w:sz w:val="16"/>
              </w:rPr>
              <w:t>Qualcomm Incorporated</w:t>
            </w:r>
          </w:p>
        </w:tc>
        <w:tc>
          <w:tcPr>
            <w:tcW w:w="0" w:type="auto"/>
          </w:tcPr>
          <w:p w14:paraId="5A21A854"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843847E" w14:textId="77777777" w:rsidR="000C33CE" w:rsidRPr="00446081" w:rsidRDefault="000C33CE" w:rsidP="00022DFD">
            <w:pPr>
              <w:pStyle w:val="TAL"/>
              <w:rPr>
                <w:rFonts w:cs="Arial"/>
                <w:sz w:val="16"/>
              </w:rPr>
            </w:pPr>
          </w:p>
        </w:tc>
        <w:tc>
          <w:tcPr>
            <w:tcW w:w="0" w:type="auto"/>
          </w:tcPr>
          <w:p w14:paraId="313EB7C8" w14:textId="77777777" w:rsidR="000C33CE" w:rsidRPr="00446081" w:rsidRDefault="000C33CE" w:rsidP="00022DFD">
            <w:pPr>
              <w:pStyle w:val="TAL"/>
              <w:rPr>
                <w:rFonts w:cs="Arial"/>
                <w:sz w:val="16"/>
              </w:rPr>
            </w:pPr>
            <w:r w:rsidRPr="00446081">
              <w:rPr>
                <w:rFonts w:cs="Arial"/>
                <w:sz w:val="16"/>
              </w:rPr>
              <w:t>C1-244502</w:t>
            </w:r>
          </w:p>
        </w:tc>
      </w:tr>
      <w:tr w:rsidR="000C33CE" w:rsidRPr="00446081" w14:paraId="3AC68620" w14:textId="77777777" w:rsidTr="00022DFD">
        <w:tc>
          <w:tcPr>
            <w:tcW w:w="0" w:type="auto"/>
          </w:tcPr>
          <w:p w14:paraId="52D16E3A" w14:textId="77777777" w:rsidR="000C33CE" w:rsidRPr="00446081" w:rsidRDefault="000C33CE" w:rsidP="00022DFD">
            <w:pPr>
              <w:pStyle w:val="TAL"/>
              <w:rPr>
                <w:rFonts w:cs="Arial"/>
                <w:sz w:val="16"/>
              </w:rPr>
            </w:pPr>
            <w:r w:rsidRPr="00446081">
              <w:rPr>
                <w:rFonts w:cs="Arial"/>
                <w:sz w:val="16"/>
              </w:rPr>
              <w:t>C1-244052</w:t>
            </w:r>
          </w:p>
        </w:tc>
        <w:tc>
          <w:tcPr>
            <w:tcW w:w="0" w:type="auto"/>
          </w:tcPr>
          <w:p w14:paraId="477E77C5" w14:textId="77777777" w:rsidR="000C33CE" w:rsidRPr="00446081" w:rsidRDefault="000C33CE" w:rsidP="00022DFD">
            <w:pPr>
              <w:pStyle w:val="TAL"/>
              <w:rPr>
                <w:rFonts w:cs="Arial"/>
                <w:sz w:val="16"/>
              </w:rPr>
            </w:pPr>
            <w:r w:rsidRPr="00446081">
              <w:rPr>
                <w:rFonts w:cs="Arial"/>
                <w:sz w:val="16"/>
              </w:rPr>
              <w:t>Status of Rel-19 work on Vehicle Mounted Relays phase 2 (VMR_ph2)</w:t>
            </w:r>
          </w:p>
        </w:tc>
        <w:tc>
          <w:tcPr>
            <w:tcW w:w="0" w:type="auto"/>
          </w:tcPr>
          <w:p w14:paraId="59C58C18" w14:textId="77777777" w:rsidR="000C33CE" w:rsidRPr="00446081" w:rsidRDefault="000C33CE" w:rsidP="00022DFD">
            <w:pPr>
              <w:pStyle w:val="TAL"/>
              <w:rPr>
                <w:rFonts w:cs="Arial"/>
                <w:sz w:val="16"/>
              </w:rPr>
            </w:pPr>
            <w:r w:rsidRPr="00446081">
              <w:rPr>
                <w:rFonts w:cs="Arial"/>
                <w:sz w:val="16"/>
              </w:rPr>
              <w:t>Qualcomm Incorporated</w:t>
            </w:r>
          </w:p>
        </w:tc>
        <w:tc>
          <w:tcPr>
            <w:tcW w:w="0" w:type="auto"/>
          </w:tcPr>
          <w:p w14:paraId="0A9C5228" w14:textId="77777777" w:rsidR="000C33CE" w:rsidRPr="00446081" w:rsidRDefault="000C33CE" w:rsidP="00022DFD">
            <w:pPr>
              <w:pStyle w:val="TAL"/>
              <w:rPr>
                <w:rFonts w:cs="Arial"/>
                <w:sz w:val="16"/>
              </w:rPr>
            </w:pPr>
            <w:r w:rsidRPr="00446081">
              <w:rPr>
                <w:rFonts w:cs="Arial"/>
                <w:sz w:val="16"/>
              </w:rPr>
              <w:t>noted</w:t>
            </w:r>
          </w:p>
        </w:tc>
        <w:tc>
          <w:tcPr>
            <w:tcW w:w="0" w:type="auto"/>
          </w:tcPr>
          <w:p w14:paraId="2A088F6A" w14:textId="77777777" w:rsidR="000C33CE" w:rsidRPr="00446081" w:rsidRDefault="000C33CE" w:rsidP="00022DFD">
            <w:pPr>
              <w:pStyle w:val="TAL"/>
              <w:rPr>
                <w:rFonts w:cs="Arial"/>
                <w:sz w:val="16"/>
              </w:rPr>
            </w:pPr>
          </w:p>
        </w:tc>
        <w:tc>
          <w:tcPr>
            <w:tcW w:w="0" w:type="auto"/>
          </w:tcPr>
          <w:p w14:paraId="2572A8E8" w14:textId="77777777" w:rsidR="000C33CE" w:rsidRPr="00446081" w:rsidRDefault="000C33CE" w:rsidP="00022DFD">
            <w:pPr>
              <w:pStyle w:val="TAL"/>
              <w:rPr>
                <w:rFonts w:cs="Arial"/>
                <w:sz w:val="16"/>
              </w:rPr>
            </w:pPr>
          </w:p>
        </w:tc>
      </w:tr>
      <w:tr w:rsidR="000C33CE" w:rsidRPr="00446081" w14:paraId="5A1B9F85" w14:textId="77777777" w:rsidTr="00022DFD">
        <w:tc>
          <w:tcPr>
            <w:tcW w:w="0" w:type="auto"/>
          </w:tcPr>
          <w:p w14:paraId="6D145C27" w14:textId="77777777" w:rsidR="000C33CE" w:rsidRPr="00446081" w:rsidRDefault="000C33CE" w:rsidP="00022DFD">
            <w:pPr>
              <w:pStyle w:val="TAL"/>
              <w:rPr>
                <w:rFonts w:cs="Arial"/>
                <w:sz w:val="16"/>
              </w:rPr>
            </w:pPr>
            <w:r w:rsidRPr="00446081">
              <w:rPr>
                <w:rFonts w:cs="Arial"/>
                <w:sz w:val="16"/>
              </w:rPr>
              <w:t>C1-244053</w:t>
            </w:r>
          </w:p>
        </w:tc>
        <w:tc>
          <w:tcPr>
            <w:tcW w:w="0" w:type="auto"/>
          </w:tcPr>
          <w:p w14:paraId="41203EE7" w14:textId="77777777" w:rsidR="000C33CE" w:rsidRPr="00446081" w:rsidRDefault="000C33CE" w:rsidP="00022DFD">
            <w:pPr>
              <w:pStyle w:val="TAL"/>
              <w:rPr>
                <w:rFonts w:cs="Arial"/>
                <w:sz w:val="16"/>
              </w:rPr>
            </w:pPr>
            <w:r w:rsidRPr="00446081">
              <w:rPr>
                <w:rFonts w:cs="Arial"/>
                <w:sz w:val="16"/>
              </w:rPr>
              <w:t>SUCI calculation failure handling</w:t>
            </w:r>
          </w:p>
        </w:tc>
        <w:tc>
          <w:tcPr>
            <w:tcW w:w="0" w:type="auto"/>
          </w:tcPr>
          <w:p w14:paraId="0D19EBC7" w14:textId="77777777" w:rsidR="000C33CE" w:rsidRPr="00446081" w:rsidRDefault="000C33CE" w:rsidP="00022DFD">
            <w:pPr>
              <w:pStyle w:val="TAL"/>
              <w:rPr>
                <w:rFonts w:cs="Arial"/>
                <w:sz w:val="16"/>
              </w:rPr>
            </w:pPr>
            <w:r w:rsidRPr="00446081">
              <w:rPr>
                <w:rFonts w:cs="Arial"/>
                <w:sz w:val="16"/>
              </w:rPr>
              <w:t>Apple</w:t>
            </w:r>
          </w:p>
        </w:tc>
        <w:tc>
          <w:tcPr>
            <w:tcW w:w="0" w:type="auto"/>
          </w:tcPr>
          <w:p w14:paraId="3676EC30"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B4FBE70" w14:textId="77777777" w:rsidR="000C33CE" w:rsidRPr="00446081" w:rsidRDefault="000C33CE" w:rsidP="00022DFD">
            <w:pPr>
              <w:pStyle w:val="TAL"/>
              <w:rPr>
                <w:rFonts w:cs="Arial"/>
                <w:sz w:val="16"/>
              </w:rPr>
            </w:pPr>
          </w:p>
        </w:tc>
        <w:tc>
          <w:tcPr>
            <w:tcW w:w="0" w:type="auto"/>
          </w:tcPr>
          <w:p w14:paraId="0D498FBB" w14:textId="77777777" w:rsidR="000C33CE" w:rsidRPr="00446081" w:rsidRDefault="000C33CE" w:rsidP="00022DFD">
            <w:pPr>
              <w:pStyle w:val="TAL"/>
              <w:rPr>
                <w:rFonts w:cs="Arial"/>
                <w:sz w:val="16"/>
              </w:rPr>
            </w:pPr>
            <w:r w:rsidRPr="00446081">
              <w:rPr>
                <w:rFonts w:cs="Arial"/>
                <w:sz w:val="16"/>
              </w:rPr>
              <w:t>C1-244678</w:t>
            </w:r>
          </w:p>
        </w:tc>
      </w:tr>
      <w:tr w:rsidR="000C33CE" w:rsidRPr="00446081" w14:paraId="6605417C" w14:textId="77777777" w:rsidTr="00022DFD">
        <w:tc>
          <w:tcPr>
            <w:tcW w:w="0" w:type="auto"/>
          </w:tcPr>
          <w:p w14:paraId="70C3A00F" w14:textId="77777777" w:rsidR="000C33CE" w:rsidRPr="00446081" w:rsidRDefault="000C33CE" w:rsidP="00022DFD">
            <w:pPr>
              <w:pStyle w:val="TAL"/>
              <w:rPr>
                <w:rFonts w:cs="Arial"/>
                <w:sz w:val="16"/>
              </w:rPr>
            </w:pPr>
            <w:r w:rsidRPr="00446081">
              <w:rPr>
                <w:rFonts w:cs="Arial"/>
                <w:sz w:val="16"/>
              </w:rPr>
              <w:t>C1-244054</w:t>
            </w:r>
          </w:p>
        </w:tc>
        <w:tc>
          <w:tcPr>
            <w:tcW w:w="0" w:type="auto"/>
          </w:tcPr>
          <w:p w14:paraId="1BE04B20" w14:textId="77777777" w:rsidR="000C33CE" w:rsidRPr="00446081" w:rsidRDefault="000C33CE" w:rsidP="00022DFD">
            <w:pPr>
              <w:pStyle w:val="TAL"/>
              <w:rPr>
                <w:rFonts w:cs="Arial"/>
                <w:sz w:val="16"/>
              </w:rPr>
            </w:pPr>
            <w:r w:rsidRPr="00446081">
              <w:rPr>
                <w:rFonts w:cs="Arial"/>
                <w:sz w:val="16"/>
              </w:rPr>
              <w:t>Correction to error handling</w:t>
            </w:r>
          </w:p>
        </w:tc>
        <w:tc>
          <w:tcPr>
            <w:tcW w:w="0" w:type="auto"/>
          </w:tcPr>
          <w:p w14:paraId="06AEBEDB" w14:textId="77777777" w:rsidR="000C33CE" w:rsidRPr="00446081" w:rsidRDefault="000C33CE" w:rsidP="00022DFD">
            <w:pPr>
              <w:pStyle w:val="TAL"/>
              <w:rPr>
                <w:rFonts w:cs="Arial"/>
                <w:sz w:val="16"/>
              </w:rPr>
            </w:pPr>
            <w:r w:rsidRPr="00446081">
              <w:rPr>
                <w:rFonts w:cs="Arial"/>
                <w:sz w:val="16"/>
              </w:rPr>
              <w:t>Nokia</w:t>
            </w:r>
          </w:p>
        </w:tc>
        <w:tc>
          <w:tcPr>
            <w:tcW w:w="0" w:type="auto"/>
          </w:tcPr>
          <w:p w14:paraId="78DC7BD2"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D872432" w14:textId="77777777" w:rsidR="000C33CE" w:rsidRPr="00446081" w:rsidRDefault="000C33CE" w:rsidP="00022DFD">
            <w:pPr>
              <w:pStyle w:val="TAL"/>
              <w:rPr>
                <w:rFonts w:cs="Arial"/>
                <w:sz w:val="16"/>
              </w:rPr>
            </w:pPr>
          </w:p>
        </w:tc>
        <w:tc>
          <w:tcPr>
            <w:tcW w:w="0" w:type="auto"/>
          </w:tcPr>
          <w:p w14:paraId="04846437" w14:textId="77777777" w:rsidR="000C33CE" w:rsidRPr="00446081" w:rsidRDefault="000C33CE" w:rsidP="00022DFD">
            <w:pPr>
              <w:pStyle w:val="TAL"/>
              <w:rPr>
                <w:rFonts w:cs="Arial"/>
                <w:sz w:val="16"/>
              </w:rPr>
            </w:pPr>
            <w:r w:rsidRPr="00446081">
              <w:rPr>
                <w:rFonts w:cs="Arial"/>
                <w:sz w:val="16"/>
              </w:rPr>
              <w:t>C1-244198</w:t>
            </w:r>
          </w:p>
        </w:tc>
      </w:tr>
      <w:tr w:rsidR="000C33CE" w:rsidRPr="00446081" w14:paraId="229C01DD" w14:textId="77777777" w:rsidTr="00022DFD">
        <w:tc>
          <w:tcPr>
            <w:tcW w:w="0" w:type="auto"/>
          </w:tcPr>
          <w:p w14:paraId="72AE1207" w14:textId="77777777" w:rsidR="000C33CE" w:rsidRPr="00446081" w:rsidRDefault="000C33CE" w:rsidP="00022DFD">
            <w:pPr>
              <w:pStyle w:val="TAL"/>
              <w:rPr>
                <w:rFonts w:cs="Arial"/>
                <w:sz w:val="16"/>
              </w:rPr>
            </w:pPr>
            <w:r w:rsidRPr="00446081">
              <w:rPr>
                <w:rFonts w:cs="Arial"/>
                <w:sz w:val="16"/>
              </w:rPr>
              <w:t>C1-244055</w:t>
            </w:r>
          </w:p>
        </w:tc>
        <w:tc>
          <w:tcPr>
            <w:tcW w:w="0" w:type="auto"/>
          </w:tcPr>
          <w:p w14:paraId="1AF68A89" w14:textId="77777777" w:rsidR="000C33CE" w:rsidRPr="00446081" w:rsidRDefault="000C33CE" w:rsidP="00022DFD">
            <w:pPr>
              <w:pStyle w:val="TAL"/>
              <w:rPr>
                <w:rFonts w:cs="Arial"/>
                <w:sz w:val="16"/>
              </w:rPr>
            </w:pPr>
            <w:r w:rsidRPr="00446081">
              <w:rPr>
                <w:rFonts w:cs="Arial"/>
                <w:sz w:val="16"/>
              </w:rPr>
              <w:t>Handling of regulatory prioritized services in non-allowed area</w:t>
            </w:r>
          </w:p>
        </w:tc>
        <w:tc>
          <w:tcPr>
            <w:tcW w:w="0" w:type="auto"/>
          </w:tcPr>
          <w:p w14:paraId="7F2D6423" w14:textId="77777777" w:rsidR="000C33CE" w:rsidRPr="00446081" w:rsidRDefault="000C33CE" w:rsidP="00022DFD">
            <w:pPr>
              <w:pStyle w:val="TAL"/>
              <w:rPr>
                <w:rFonts w:cs="Arial"/>
                <w:sz w:val="16"/>
              </w:rPr>
            </w:pPr>
            <w:proofErr w:type="spellStart"/>
            <w:r w:rsidRPr="00446081">
              <w:rPr>
                <w:rFonts w:cs="Arial"/>
                <w:sz w:val="16"/>
              </w:rPr>
              <w:t>Peraton</w:t>
            </w:r>
            <w:proofErr w:type="spellEnd"/>
            <w:r w:rsidRPr="00446081">
              <w:rPr>
                <w:rFonts w:cs="Arial"/>
                <w:sz w:val="16"/>
              </w:rPr>
              <w:t xml:space="preserve"> Labs</w:t>
            </w:r>
          </w:p>
        </w:tc>
        <w:tc>
          <w:tcPr>
            <w:tcW w:w="0" w:type="auto"/>
          </w:tcPr>
          <w:p w14:paraId="0B677FAA" w14:textId="77777777" w:rsidR="000C33CE" w:rsidRPr="00446081" w:rsidRDefault="000C33CE" w:rsidP="00022DFD">
            <w:pPr>
              <w:pStyle w:val="TAL"/>
              <w:rPr>
                <w:rFonts w:cs="Arial"/>
                <w:sz w:val="16"/>
              </w:rPr>
            </w:pPr>
            <w:r w:rsidRPr="00446081">
              <w:rPr>
                <w:rFonts w:cs="Arial"/>
                <w:sz w:val="16"/>
              </w:rPr>
              <w:t>withdrawn</w:t>
            </w:r>
          </w:p>
        </w:tc>
        <w:tc>
          <w:tcPr>
            <w:tcW w:w="0" w:type="auto"/>
          </w:tcPr>
          <w:p w14:paraId="1C99546F" w14:textId="77777777" w:rsidR="000C33CE" w:rsidRPr="00446081" w:rsidRDefault="000C33CE" w:rsidP="00022DFD">
            <w:pPr>
              <w:pStyle w:val="TAL"/>
              <w:rPr>
                <w:rFonts w:cs="Arial"/>
                <w:sz w:val="16"/>
              </w:rPr>
            </w:pPr>
          </w:p>
        </w:tc>
        <w:tc>
          <w:tcPr>
            <w:tcW w:w="0" w:type="auto"/>
          </w:tcPr>
          <w:p w14:paraId="4148D83A" w14:textId="77777777" w:rsidR="000C33CE" w:rsidRPr="00446081" w:rsidRDefault="000C33CE" w:rsidP="00022DFD">
            <w:pPr>
              <w:pStyle w:val="TAL"/>
              <w:rPr>
                <w:rFonts w:cs="Arial"/>
                <w:sz w:val="16"/>
              </w:rPr>
            </w:pPr>
          </w:p>
        </w:tc>
      </w:tr>
      <w:tr w:rsidR="000C33CE" w:rsidRPr="00446081" w14:paraId="0046DC9A" w14:textId="77777777" w:rsidTr="00022DFD">
        <w:tc>
          <w:tcPr>
            <w:tcW w:w="0" w:type="auto"/>
          </w:tcPr>
          <w:p w14:paraId="56003820" w14:textId="77777777" w:rsidR="000C33CE" w:rsidRPr="00446081" w:rsidRDefault="000C33CE" w:rsidP="00022DFD">
            <w:pPr>
              <w:pStyle w:val="TAL"/>
              <w:rPr>
                <w:rFonts w:cs="Arial"/>
                <w:sz w:val="16"/>
              </w:rPr>
            </w:pPr>
            <w:r w:rsidRPr="00446081">
              <w:rPr>
                <w:rFonts w:cs="Arial"/>
                <w:sz w:val="16"/>
              </w:rPr>
              <w:t>C1-244056</w:t>
            </w:r>
          </w:p>
        </w:tc>
        <w:tc>
          <w:tcPr>
            <w:tcW w:w="0" w:type="auto"/>
          </w:tcPr>
          <w:p w14:paraId="61761058" w14:textId="77777777" w:rsidR="000C33CE" w:rsidRPr="00446081" w:rsidRDefault="000C33CE" w:rsidP="00022DFD">
            <w:pPr>
              <w:pStyle w:val="TAL"/>
              <w:rPr>
                <w:rFonts w:cs="Arial"/>
                <w:sz w:val="16"/>
              </w:rPr>
            </w:pPr>
            <w:r w:rsidRPr="00446081">
              <w:rPr>
                <w:rFonts w:cs="Arial"/>
                <w:sz w:val="16"/>
              </w:rPr>
              <w:t>UE restrictions for partial network slice and for NS-</w:t>
            </w:r>
            <w:proofErr w:type="spellStart"/>
            <w:r w:rsidRPr="00446081">
              <w:rPr>
                <w:rFonts w:cs="Arial"/>
                <w:sz w:val="16"/>
              </w:rPr>
              <w:t>AoS</w:t>
            </w:r>
            <w:proofErr w:type="spellEnd"/>
          </w:p>
        </w:tc>
        <w:tc>
          <w:tcPr>
            <w:tcW w:w="0" w:type="auto"/>
          </w:tcPr>
          <w:p w14:paraId="095DEF51" w14:textId="77777777" w:rsidR="000C33CE" w:rsidRPr="00446081" w:rsidRDefault="000C33CE" w:rsidP="00022DFD">
            <w:pPr>
              <w:pStyle w:val="TAL"/>
              <w:rPr>
                <w:rFonts w:cs="Arial"/>
                <w:sz w:val="16"/>
              </w:rPr>
            </w:pPr>
            <w:r w:rsidRPr="00446081">
              <w:rPr>
                <w:rFonts w:cs="Arial"/>
                <w:sz w:val="16"/>
              </w:rPr>
              <w:t>Apple France</w:t>
            </w:r>
          </w:p>
        </w:tc>
        <w:tc>
          <w:tcPr>
            <w:tcW w:w="0" w:type="auto"/>
          </w:tcPr>
          <w:p w14:paraId="73B2A6C0"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7B41A06" w14:textId="77777777" w:rsidR="000C33CE" w:rsidRPr="00446081" w:rsidRDefault="000C33CE" w:rsidP="00022DFD">
            <w:pPr>
              <w:pStyle w:val="TAL"/>
              <w:rPr>
                <w:rFonts w:cs="Arial"/>
                <w:sz w:val="16"/>
              </w:rPr>
            </w:pPr>
          </w:p>
        </w:tc>
        <w:tc>
          <w:tcPr>
            <w:tcW w:w="0" w:type="auto"/>
          </w:tcPr>
          <w:p w14:paraId="43571ED6" w14:textId="77777777" w:rsidR="000C33CE" w:rsidRPr="00446081" w:rsidRDefault="000C33CE" w:rsidP="00022DFD">
            <w:pPr>
              <w:pStyle w:val="TAL"/>
              <w:rPr>
                <w:rFonts w:cs="Arial"/>
                <w:sz w:val="16"/>
              </w:rPr>
            </w:pPr>
            <w:r w:rsidRPr="00446081">
              <w:rPr>
                <w:rFonts w:cs="Arial"/>
                <w:sz w:val="16"/>
              </w:rPr>
              <w:t>C1-244534</w:t>
            </w:r>
          </w:p>
        </w:tc>
      </w:tr>
      <w:tr w:rsidR="000C33CE" w:rsidRPr="00446081" w14:paraId="77DA7C5F" w14:textId="77777777" w:rsidTr="00022DFD">
        <w:tc>
          <w:tcPr>
            <w:tcW w:w="0" w:type="auto"/>
          </w:tcPr>
          <w:p w14:paraId="39899FCA" w14:textId="77777777" w:rsidR="000C33CE" w:rsidRPr="00446081" w:rsidRDefault="000C33CE" w:rsidP="00022DFD">
            <w:pPr>
              <w:pStyle w:val="TAL"/>
              <w:rPr>
                <w:rFonts w:cs="Arial"/>
                <w:sz w:val="16"/>
              </w:rPr>
            </w:pPr>
            <w:r w:rsidRPr="00446081">
              <w:rPr>
                <w:rFonts w:cs="Arial"/>
                <w:sz w:val="16"/>
              </w:rPr>
              <w:t>C1-244057</w:t>
            </w:r>
          </w:p>
        </w:tc>
        <w:tc>
          <w:tcPr>
            <w:tcW w:w="0" w:type="auto"/>
          </w:tcPr>
          <w:p w14:paraId="6FC3E9CA" w14:textId="77777777" w:rsidR="000C33CE" w:rsidRPr="00446081" w:rsidRDefault="000C33CE" w:rsidP="00022DFD">
            <w:pPr>
              <w:pStyle w:val="TAL"/>
              <w:rPr>
                <w:rFonts w:cs="Arial"/>
                <w:sz w:val="16"/>
              </w:rPr>
            </w:pPr>
            <w:r w:rsidRPr="00446081">
              <w:rPr>
                <w:rFonts w:cs="Arial"/>
                <w:sz w:val="16"/>
              </w:rPr>
              <w:t>Stage 2 status of XRM_Ph2 study</w:t>
            </w:r>
          </w:p>
        </w:tc>
        <w:tc>
          <w:tcPr>
            <w:tcW w:w="0" w:type="auto"/>
          </w:tcPr>
          <w:p w14:paraId="49ECD7B4" w14:textId="77777777" w:rsidR="000C33CE" w:rsidRPr="00446081" w:rsidRDefault="000C33CE" w:rsidP="00022DFD">
            <w:pPr>
              <w:pStyle w:val="TAL"/>
              <w:rPr>
                <w:rFonts w:cs="Arial"/>
                <w:sz w:val="16"/>
              </w:rPr>
            </w:pPr>
            <w:r w:rsidRPr="00446081">
              <w:rPr>
                <w:rFonts w:cs="Arial"/>
                <w:sz w:val="16"/>
              </w:rPr>
              <w:t>Nokia</w:t>
            </w:r>
          </w:p>
        </w:tc>
        <w:tc>
          <w:tcPr>
            <w:tcW w:w="0" w:type="auto"/>
          </w:tcPr>
          <w:p w14:paraId="1E1BEED5" w14:textId="77777777" w:rsidR="000C33CE" w:rsidRPr="00446081" w:rsidRDefault="000C33CE" w:rsidP="00022DFD">
            <w:pPr>
              <w:pStyle w:val="TAL"/>
              <w:rPr>
                <w:rFonts w:cs="Arial"/>
                <w:sz w:val="16"/>
              </w:rPr>
            </w:pPr>
            <w:r w:rsidRPr="00446081">
              <w:rPr>
                <w:rFonts w:cs="Arial"/>
                <w:sz w:val="16"/>
              </w:rPr>
              <w:t>noted</w:t>
            </w:r>
          </w:p>
        </w:tc>
        <w:tc>
          <w:tcPr>
            <w:tcW w:w="0" w:type="auto"/>
          </w:tcPr>
          <w:p w14:paraId="30A61E12" w14:textId="77777777" w:rsidR="000C33CE" w:rsidRPr="00446081" w:rsidRDefault="000C33CE" w:rsidP="00022DFD">
            <w:pPr>
              <w:pStyle w:val="TAL"/>
              <w:rPr>
                <w:rFonts w:cs="Arial"/>
                <w:sz w:val="16"/>
              </w:rPr>
            </w:pPr>
          </w:p>
        </w:tc>
        <w:tc>
          <w:tcPr>
            <w:tcW w:w="0" w:type="auto"/>
          </w:tcPr>
          <w:p w14:paraId="6FDC7752" w14:textId="77777777" w:rsidR="000C33CE" w:rsidRPr="00446081" w:rsidRDefault="000C33CE" w:rsidP="00022DFD">
            <w:pPr>
              <w:pStyle w:val="TAL"/>
              <w:rPr>
                <w:rFonts w:cs="Arial"/>
                <w:sz w:val="16"/>
              </w:rPr>
            </w:pPr>
          </w:p>
        </w:tc>
      </w:tr>
      <w:tr w:rsidR="000C33CE" w:rsidRPr="00446081" w14:paraId="498976E2" w14:textId="77777777" w:rsidTr="00022DFD">
        <w:tc>
          <w:tcPr>
            <w:tcW w:w="0" w:type="auto"/>
          </w:tcPr>
          <w:p w14:paraId="13E244D2" w14:textId="77777777" w:rsidR="000C33CE" w:rsidRPr="00446081" w:rsidRDefault="000C33CE" w:rsidP="00022DFD">
            <w:pPr>
              <w:pStyle w:val="TAL"/>
              <w:rPr>
                <w:rFonts w:cs="Arial"/>
                <w:sz w:val="16"/>
              </w:rPr>
            </w:pPr>
            <w:r w:rsidRPr="00446081">
              <w:rPr>
                <w:rFonts w:cs="Arial"/>
                <w:sz w:val="16"/>
              </w:rPr>
              <w:t>C1-244058</w:t>
            </w:r>
          </w:p>
        </w:tc>
        <w:tc>
          <w:tcPr>
            <w:tcW w:w="0" w:type="auto"/>
          </w:tcPr>
          <w:p w14:paraId="6A76ECF3" w14:textId="77777777" w:rsidR="000C33CE" w:rsidRPr="00446081" w:rsidRDefault="000C33CE" w:rsidP="00022DFD">
            <w:pPr>
              <w:pStyle w:val="TAL"/>
              <w:rPr>
                <w:rFonts w:cs="Arial"/>
                <w:sz w:val="16"/>
              </w:rPr>
            </w:pPr>
            <w:r w:rsidRPr="00446081">
              <w:rPr>
                <w:rFonts w:cs="Arial"/>
                <w:sz w:val="16"/>
              </w:rPr>
              <w:t>Discussion on NAS overhead reduction for IoT NTN</w:t>
            </w:r>
          </w:p>
        </w:tc>
        <w:tc>
          <w:tcPr>
            <w:tcW w:w="0" w:type="auto"/>
          </w:tcPr>
          <w:p w14:paraId="6F6D1D1C" w14:textId="77777777" w:rsidR="000C33CE" w:rsidRPr="00446081" w:rsidRDefault="000C33CE" w:rsidP="00022DFD">
            <w:pPr>
              <w:pStyle w:val="TAL"/>
              <w:rPr>
                <w:rFonts w:cs="Arial"/>
                <w:sz w:val="16"/>
              </w:rPr>
            </w:pPr>
            <w:r w:rsidRPr="00446081">
              <w:rPr>
                <w:rFonts w:cs="Arial"/>
                <w:sz w:val="16"/>
              </w:rPr>
              <w:t>Qualcomm Incorporated / Amer</w:t>
            </w:r>
          </w:p>
        </w:tc>
        <w:tc>
          <w:tcPr>
            <w:tcW w:w="0" w:type="auto"/>
          </w:tcPr>
          <w:p w14:paraId="4802BE85" w14:textId="77777777" w:rsidR="000C33CE" w:rsidRPr="00446081" w:rsidRDefault="000C33CE" w:rsidP="00022DFD">
            <w:pPr>
              <w:pStyle w:val="TAL"/>
              <w:rPr>
                <w:rFonts w:cs="Arial"/>
                <w:sz w:val="16"/>
              </w:rPr>
            </w:pPr>
            <w:r w:rsidRPr="00446081">
              <w:rPr>
                <w:rFonts w:cs="Arial"/>
                <w:sz w:val="16"/>
              </w:rPr>
              <w:t>noted</w:t>
            </w:r>
          </w:p>
        </w:tc>
        <w:tc>
          <w:tcPr>
            <w:tcW w:w="0" w:type="auto"/>
          </w:tcPr>
          <w:p w14:paraId="2C53DE31" w14:textId="77777777" w:rsidR="000C33CE" w:rsidRPr="00446081" w:rsidRDefault="000C33CE" w:rsidP="00022DFD">
            <w:pPr>
              <w:pStyle w:val="TAL"/>
              <w:rPr>
                <w:rFonts w:cs="Arial"/>
                <w:sz w:val="16"/>
              </w:rPr>
            </w:pPr>
          </w:p>
        </w:tc>
        <w:tc>
          <w:tcPr>
            <w:tcW w:w="0" w:type="auto"/>
          </w:tcPr>
          <w:p w14:paraId="287FCA87" w14:textId="77777777" w:rsidR="000C33CE" w:rsidRPr="00446081" w:rsidRDefault="000C33CE" w:rsidP="00022DFD">
            <w:pPr>
              <w:pStyle w:val="TAL"/>
              <w:rPr>
                <w:rFonts w:cs="Arial"/>
                <w:sz w:val="16"/>
              </w:rPr>
            </w:pPr>
          </w:p>
        </w:tc>
      </w:tr>
      <w:tr w:rsidR="000C33CE" w:rsidRPr="00446081" w14:paraId="70EC6BAF" w14:textId="77777777" w:rsidTr="00022DFD">
        <w:tc>
          <w:tcPr>
            <w:tcW w:w="0" w:type="auto"/>
          </w:tcPr>
          <w:p w14:paraId="39A28DC6" w14:textId="77777777" w:rsidR="000C33CE" w:rsidRPr="00446081" w:rsidRDefault="000C33CE" w:rsidP="00022DFD">
            <w:pPr>
              <w:pStyle w:val="TAL"/>
              <w:rPr>
                <w:rFonts w:cs="Arial"/>
                <w:sz w:val="16"/>
              </w:rPr>
            </w:pPr>
            <w:r w:rsidRPr="00446081">
              <w:rPr>
                <w:rFonts w:cs="Arial"/>
                <w:sz w:val="16"/>
              </w:rPr>
              <w:t>C1-244059</w:t>
            </w:r>
          </w:p>
        </w:tc>
        <w:tc>
          <w:tcPr>
            <w:tcW w:w="0" w:type="auto"/>
          </w:tcPr>
          <w:p w14:paraId="2C25BE52" w14:textId="77777777" w:rsidR="000C33CE" w:rsidRPr="00446081" w:rsidRDefault="000C33CE" w:rsidP="00022DFD">
            <w:pPr>
              <w:pStyle w:val="TAL"/>
              <w:rPr>
                <w:rFonts w:cs="Arial"/>
                <w:sz w:val="16"/>
              </w:rPr>
            </w:pPr>
            <w:r w:rsidRPr="00446081">
              <w:rPr>
                <w:rFonts w:cs="Arial"/>
                <w:sz w:val="16"/>
              </w:rPr>
              <w:t>New message format for transferring data over NAS</w:t>
            </w:r>
          </w:p>
        </w:tc>
        <w:tc>
          <w:tcPr>
            <w:tcW w:w="0" w:type="auto"/>
          </w:tcPr>
          <w:p w14:paraId="3F031E04" w14:textId="77777777" w:rsidR="000C33CE" w:rsidRPr="00446081" w:rsidRDefault="000C33CE" w:rsidP="00022DFD">
            <w:pPr>
              <w:pStyle w:val="TAL"/>
              <w:rPr>
                <w:rFonts w:cs="Arial"/>
                <w:sz w:val="16"/>
              </w:rPr>
            </w:pPr>
            <w:r w:rsidRPr="00446081">
              <w:rPr>
                <w:rFonts w:cs="Arial"/>
                <w:sz w:val="16"/>
              </w:rPr>
              <w:t xml:space="preserve">Qualcomm Incorporated, European Space Agency, Eutelsat, </w:t>
            </w:r>
            <w:proofErr w:type="spellStart"/>
            <w:r w:rsidRPr="00446081">
              <w:rPr>
                <w:rFonts w:cs="Arial"/>
                <w:sz w:val="16"/>
              </w:rPr>
              <w:t>Immarsat</w:t>
            </w:r>
            <w:proofErr w:type="spellEnd"/>
            <w:r w:rsidRPr="00446081">
              <w:rPr>
                <w:rFonts w:cs="Arial"/>
                <w:sz w:val="16"/>
              </w:rPr>
              <w:t xml:space="preserve">, Viasat, </w:t>
            </w:r>
            <w:proofErr w:type="spellStart"/>
            <w:r w:rsidRPr="00446081">
              <w:rPr>
                <w:rFonts w:cs="Arial"/>
                <w:sz w:val="16"/>
              </w:rPr>
              <w:t>Novamint</w:t>
            </w:r>
            <w:proofErr w:type="spellEnd"/>
            <w:r w:rsidRPr="00446081">
              <w:rPr>
                <w:rFonts w:cs="Arial"/>
                <w:sz w:val="16"/>
              </w:rPr>
              <w:t xml:space="preserve">, </w:t>
            </w:r>
            <w:proofErr w:type="spellStart"/>
            <w:r w:rsidRPr="00446081">
              <w:rPr>
                <w:rFonts w:cs="Arial"/>
                <w:sz w:val="16"/>
              </w:rPr>
              <w:t>Sateliot</w:t>
            </w:r>
            <w:proofErr w:type="spellEnd"/>
            <w:r w:rsidRPr="00446081">
              <w:rPr>
                <w:rFonts w:cs="Arial"/>
                <w:sz w:val="16"/>
              </w:rPr>
              <w:t>, EchoStar, Deutsche Telekom, T-Mobile USA, Vodafone, Vivo</w:t>
            </w:r>
          </w:p>
        </w:tc>
        <w:tc>
          <w:tcPr>
            <w:tcW w:w="0" w:type="auto"/>
          </w:tcPr>
          <w:p w14:paraId="75A34B34"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488FC3C" w14:textId="77777777" w:rsidR="000C33CE" w:rsidRPr="00446081" w:rsidRDefault="000C33CE" w:rsidP="00022DFD">
            <w:pPr>
              <w:pStyle w:val="TAL"/>
              <w:rPr>
                <w:rFonts w:cs="Arial"/>
                <w:sz w:val="16"/>
              </w:rPr>
            </w:pPr>
            <w:r w:rsidRPr="00446081">
              <w:rPr>
                <w:rFonts w:cs="Arial"/>
                <w:sz w:val="16"/>
              </w:rPr>
              <w:t>C1-243129</w:t>
            </w:r>
          </w:p>
        </w:tc>
        <w:tc>
          <w:tcPr>
            <w:tcW w:w="0" w:type="auto"/>
          </w:tcPr>
          <w:p w14:paraId="66414477" w14:textId="77777777" w:rsidR="000C33CE" w:rsidRPr="00446081" w:rsidRDefault="000C33CE" w:rsidP="00022DFD">
            <w:pPr>
              <w:pStyle w:val="TAL"/>
              <w:rPr>
                <w:rFonts w:cs="Arial"/>
                <w:sz w:val="16"/>
              </w:rPr>
            </w:pPr>
            <w:r w:rsidRPr="00446081">
              <w:rPr>
                <w:rFonts w:cs="Arial"/>
                <w:sz w:val="16"/>
              </w:rPr>
              <w:t>C1-244648</w:t>
            </w:r>
          </w:p>
        </w:tc>
      </w:tr>
      <w:tr w:rsidR="000C33CE" w:rsidRPr="00446081" w14:paraId="7B5D8CC2" w14:textId="77777777" w:rsidTr="00022DFD">
        <w:tc>
          <w:tcPr>
            <w:tcW w:w="0" w:type="auto"/>
          </w:tcPr>
          <w:p w14:paraId="38EC0C57" w14:textId="77777777" w:rsidR="000C33CE" w:rsidRPr="00446081" w:rsidRDefault="000C33CE" w:rsidP="00022DFD">
            <w:pPr>
              <w:pStyle w:val="TAL"/>
              <w:rPr>
                <w:rFonts w:cs="Arial"/>
                <w:sz w:val="16"/>
              </w:rPr>
            </w:pPr>
            <w:r w:rsidRPr="00446081">
              <w:rPr>
                <w:rFonts w:cs="Arial"/>
                <w:sz w:val="16"/>
              </w:rPr>
              <w:t>C1-244060</w:t>
            </w:r>
          </w:p>
        </w:tc>
        <w:tc>
          <w:tcPr>
            <w:tcW w:w="0" w:type="auto"/>
          </w:tcPr>
          <w:p w14:paraId="52A23182" w14:textId="77777777" w:rsidR="000C33CE" w:rsidRPr="00446081" w:rsidRDefault="000C33CE" w:rsidP="00022DFD">
            <w:pPr>
              <w:pStyle w:val="TAL"/>
              <w:rPr>
                <w:rFonts w:cs="Arial"/>
                <w:sz w:val="16"/>
              </w:rPr>
            </w:pPr>
            <w:r w:rsidRPr="00446081">
              <w:rPr>
                <w:rFonts w:cs="Arial"/>
                <w:sz w:val="16"/>
              </w:rPr>
              <w:t>Addition of protocol discriminator for transferring data over control plane</w:t>
            </w:r>
          </w:p>
        </w:tc>
        <w:tc>
          <w:tcPr>
            <w:tcW w:w="0" w:type="auto"/>
          </w:tcPr>
          <w:p w14:paraId="33522224" w14:textId="77777777" w:rsidR="000C33CE" w:rsidRPr="00446081" w:rsidRDefault="000C33CE" w:rsidP="00022DFD">
            <w:pPr>
              <w:pStyle w:val="TAL"/>
              <w:rPr>
                <w:rFonts w:cs="Arial"/>
                <w:sz w:val="16"/>
              </w:rPr>
            </w:pPr>
            <w:r w:rsidRPr="00446081">
              <w:rPr>
                <w:rFonts w:cs="Arial"/>
                <w:sz w:val="16"/>
              </w:rPr>
              <w:t xml:space="preserve">Qualcomm Incorporated, European Space Agency, Eutelsat, </w:t>
            </w:r>
            <w:proofErr w:type="spellStart"/>
            <w:r w:rsidRPr="00446081">
              <w:rPr>
                <w:rFonts w:cs="Arial"/>
                <w:sz w:val="16"/>
              </w:rPr>
              <w:t>Immarsat</w:t>
            </w:r>
            <w:proofErr w:type="spellEnd"/>
            <w:r w:rsidRPr="00446081">
              <w:rPr>
                <w:rFonts w:cs="Arial"/>
                <w:sz w:val="16"/>
              </w:rPr>
              <w:t xml:space="preserve">, Viasat, </w:t>
            </w:r>
            <w:proofErr w:type="spellStart"/>
            <w:r w:rsidRPr="00446081">
              <w:rPr>
                <w:rFonts w:cs="Arial"/>
                <w:sz w:val="16"/>
              </w:rPr>
              <w:t>Novamint</w:t>
            </w:r>
            <w:proofErr w:type="spellEnd"/>
            <w:r w:rsidRPr="00446081">
              <w:rPr>
                <w:rFonts w:cs="Arial"/>
                <w:sz w:val="16"/>
              </w:rPr>
              <w:t xml:space="preserve">, </w:t>
            </w:r>
            <w:proofErr w:type="spellStart"/>
            <w:r w:rsidRPr="00446081">
              <w:rPr>
                <w:rFonts w:cs="Arial"/>
                <w:sz w:val="16"/>
              </w:rPr>
              <w:t>Sateliot</w:t>
            </w:r>
            <w:proofErr w:type="spellEnd"/>
            <w:r w:rsidRPr="00446081">
              <w:rPr>
                <w:rFonts w:cs="Arial"/>
                <w:sz w:val="16"/>
              </w:rPr>
              <w:t>, EchoStar, Deutsche Telekom, T-Mobile USA, Vodafone, Vivo</w:t>
            </w:r>
          </w:p>
        </w:tc>
        <w:tc>
          <w:tcPr>
            <w:tcW w:w="0" w:type="auto"/>
          </w:tcPr>
          <w:p w14:paraId="70F497B7"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26D431C" w14:textId="77777777" w:rsidR="000C33CE" w:rsidRPr="00446081" w:rsidRDefault="000C33CE" w:rsidP="00022DFD">
            <w:pPr>
              <w:pStyle w:val="TAL"/>
              <w:rPr>
                <w:rFonts w:cs="Arial"/>
                <w:sz w:val="16"/>
              </w:rPr>
            </w:pPr>
            <w:r w:rsidRPr="00446081">
              <w:rPr>
                <w:rFonts w:cs="Arial"/>
                <w:sz w:val="16"/>
              </w:rPr>
              <w:t>C1-243130</w:t>
            </w:r>
          </w:p>
        </w:tc>
        <w:tc>
          <w:tcPr>
            <w:tcW w:w="0" w:type="auto"/>
          </w:tcPr>
          <w:p w14:paraId="64B47E48" w14:textId="77777777" w:rsidR="000C33CE" w:rsidRPr="00446081" w:rsidRDefault="000C33CE" w:rsidP="00022DFD">
            <w:pPr>
              <w:pStyle w:val="TAL"/>
              <w:rPr>
                <w:rFonts w:cs="Arial"/>
                <w:sz w:val="16"/>
              </w:rPr>
            </w:pPr>
            <w:r w:rsidRPr="00446081">
              <w:rPr>
                <w:rFonts w:cs="Arial"/>
                <w:sz w:val="16"/>
              </w:rPr>
              <w:t>C1-244651</w:t>
            </w:r>
          </w:p>
        </w:tc>
      </w:tr>
      <w:tr w:rsidR="000C33CE" w:rsidRPr="00446081" w14:paraId="40058275" w14:textId="77777777" w:rsidTr="00022DFD">
        <w:tc>
          <w:tcPr>
            <w:tcW w:w="0" w:type="auto"/>
          </w:tcPr>
          <w:p w14:paraId="4EEDF14D" w14:textId="77777777" w:rsidR="000C33CE" w:rsidRPr="00446081" w:rsidRDefault="000C33CE" w:rsidP="00022DFD">
            <w:pPr>
              <w:pStyle w:val="TAL"/>
              <w:rPr>
                <w:rFonts w:cs="Arial"/>
                <w:sz w:val="16"/>
              </w:rPr>
            </w:pPr>
            <w:r w:rsidRPr="00446081">
              <w:rPr>
                <w:rFonts w:cs="Arial"/>
                <w:sz w:val="16"/>
              </w:rPr>
              <w:t>C1-244061</w:t>
            </w:r>
          </w:p>
        </w:tc>
        <w:tc>
          <w:tcPr>
            <w:tcW w:w="0" w:type="auto"/>
          </w:tcPr>
          <w:p w14:paraId="194EF682" w14:textId="77777777" w:rsidR="000C33CE" w:rsidRPr="00446081" w:rsidRDefault="000C33CE" w:rsidP="00022DFD">
            <w:pPr>
              <w:pStyle w:val="TAL"/>
              <w:rPr>
                <w:rFonts w:cs="Arial"/>
                <w:sz w:val="16"/>
              </w:rPr>
            </w:pPr>
            <w:r w:rsidRPr="00446081">
              <w:rPr>
                <w:rFonts w:cs="Arial"/>
                <w:sz w:val="16"/>
              </w:rPr>
              <w:t>Updates to Signal level enhanced network selection +CSENSE</w:t>
            </w:r>
          </w:p>
        </w:tc>
        <w:tc>
          <w:tcPr>
            <w:tcW w:w="0" w:type="auto"/>
          </w:tcPr>
          <w:p w14:paraId="0553A369" w14:textId="77777777" w:rsidR="000C33CE" w:rsidRPr="00446081" w:rsidRDefault="000C33CE" w:rsidP="00022DFD">
            <w:pPr>
              <w:pStyle w:val="TAL"/>
              <w:rPr>
                <w:rFonts w:cs="Arial"/>
                <w:sz w:val="16"/>
              </w:rPr>
            </w:pPr>
            <w:r w:rsidRPr="00446081">
              <w:rPr>
                <w:rFonts w:cs="Arial"/>
                <w:sz w:val="16"/>
              </w:rPr>
              <w:t>Apple</w:t>
            </w:r>
          </w:p>
        </w:tc>
        <w:tc>
          <w:tcPr>
            <w:tcW w:w="0" w:type="auto"/>
          </w:tcPr>
          <w:p w14:paraId="74B09FE0" w14:textId="77777777" w:rsidR="000C33CE" w:rsidRPr="00446081" w:rsidRDefault="000C33CE" w:rsidP="00022DFD">
            <w:pPr>
              <w:pStyle w:val="TAL"/>
              <w:rPr>
                <w:rFonts w:cs="Arial"/>
                <w:sz w:val="16"/>
              </w:rPr>
            </w:pPr>
            <w:r w:rsidRPr="00446081">
              <w:rPr>
                <w:rFonts w:cs="Arial"/>
                <w:sz w:val="16"/>
              </w:rPr>
              <w:t>agreed</w:t>
            </w:r>
          </w:p>
        </w:tc>
        <w:tc>
          <w:tcPr>
            <w:tcW w:w="0" w:type="auto"/>
          </w:tcPr>
          <w:p w14:paraId="36F23F13" w14:textId="77777777" w:rsidR="000C33CE" w:rsidRPr="00446081" w:rsidRDefault="000C33CE" w:rsidP="00022DFD">
            <w:pPr>
              <w:pStyle w:val="TAL"/>
              <w:rPr>
                <w:rFonts w:cs="Arial"/>
                <w:sz w:val="16"/>
              </w:rPr>
            </w:pPr>
          </w:p>
        </w:tc>
        <w:tc>
          <w:tcPr>
            <w:tcW w:w="0" w:type="auto"/>
          </w:tcPr>
          <w:p w14:paraId="066A888F" w14:textId="77777777" w:rsidR="000C33CE" w:rsidRPr="00446081" w:rsidRDefault="000C33CE" w:rsidP="00022DFD">
            <w:pPr>
              <w:pStyle w:val="TAL"/>
              <w:rPr>
                <w:rFonts w:cs="Arial"/>
                <w:sz w:val="16"/>
              </w:rPr>
            </w:pPr>
          </w:p>
        </w:tc>
      </w:tr>
      <w:tr w:rsidR="000C33CE" w:rsidRPr="00446081" w14:paraId="369B4480" w14:textId="77777777" w:rsidTr="00022DFD">
        <w:tc>
          <w:tcPr>
            <w:tcW w:w="0" w:type="auto"/>
          </w:tcPr>
          <w:p w14:paraId="2E6A984C" w14:textId="77777777" w:rsidR="000C33CE" w:rsidRPr="00446081" w:rsidRDefault="000C33CE" w:rsidP="00022DFD">
            <w:pPr>
              <w:pStyle w:val="TAL"/>
              <w:rPr>
                <w:rFonts w:cs="Arial"/>
                <w:sz w:val="16"/>
              </w:rPr>
            </w:pPr>
            <w:r w:rsidRPr="00446081">
              <w:rPr>
                <w:rFonts w:cs="Arial"/>
                <w:sz w:val="16"/>
              </w:rPr>
              <w:t>C1-244062</w:t>
            </w:r>
          </w:p>
        </w:tc>
        <w:tc>
          <w:tcPr>
            <w:tcW w:w="0" w:type="auto"/>
          </w:tcPr>
          <w:p w14:paraId="4A6174A0" w14:textId="77777777" w:rsidR="000C33CE" w:rsidRPr="00446081" w:rsidRDefault="000C33CE" w:rsidP="00022DFD">
            <w:pPr>
              <w:pStyle w:val="TAL"/>
              <w:rPr>
                <w:rFonts w:cs="Arial"/>
                <w:sz w:val="16"/>
              </w:rPr>
            </w:pPr>
            <w:r w:rsidRPr="00446081">
              <w:rPr>
                <w:rFonts w:cs="Arial"/>
                <w:sz w:val="16"/>
              </w:rPr>
              <w:t xml:space="preserve">General clause for New AT Commands for </w:t>
            </w:r>
            <w:proofErr w:type="spellStart"/>
            <w:r w:rsidRPr="00446081">
              <w:rPr>
                <w:rFonts w:cs="Arial"/>
                <w:sz w:val="16"/>
              </w:rPr>
              <w:t>eUICC</w:t>
            </w:r>
            <w:proofErr w:type="spellEnd"/>
            <w:r w:rsidRPr="00446081">
              <w:rPr>
                <w:rFonts w:cs="Arial"/>
                <w:sz w:val="16"/>
              </w:rPr>
              <w:t xml:space="preserve"> Profile Activation</w:t>
            </w:r>
          </w:p>
        </w:tc>
        <w:tc>
          <w:tcPr>
            <w:tcW w:w="0" w:type="auto"/>
          </w:tcPr>
          <w:p w14:paraId="17C3EFE0" w14:textId="77777777" w:rsidR="000C33CE" w:rsidRPr="00446081" w:rsidRDefault="000C33CE" w:rsidP="00022DFD">
            <w:pPr>
              <w:pStyle w:val="TAL"/>
              <w:rPr>
                <w:rFonts w:cs="Arial"/>
                <w:sz w:val="16"/>
              </w:rPr>
            </w:pPr>
            <w:r w:rsidRPr="00446081">
              <w:rPr>
                <w:rFonts w:cs="Arial"/>
                <w:sz w:val="16"/>
              </w:rPr>
              <w:t>Apple</w:t>
            </w:r>
          </w:p>
        </w:tc>
        <w:tc>
          <w:tcPr>
            <w:tcW w:w="0" w:type="auto"/>
          </w:tcPr>
          <w:p w14:paraId="52D61E5E"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B57EC9D" w14:textId="77777777" w:rsidR="000C33CE" w:rsidRPr="00446081" w:rsidRDefault="000C33CE" w:rsidP="00022DFD">
            <w:pPr>
              <w:pStyle w:val="TAL"/>
              <w:rPr>
                <w:rFonts w:cs="Arial"/>
                <w:sz w:val="16"/>
              </w:rPr>
            </w:pPr>
            <w:r w:rsidRPr="00446081">
              <w:rPr>
                <w:rFonts w:cs="Arial"/>
                <w:sz w:val="16"/>
              </w:rPr>
              <w:t>C1-240966</w:t>
            </w:r>
          </w:p>
        </w:tc>
        <w:tc>
          <w:tcPr>
            <w:tcW w:w="0" w:type="auto"/>
          </w:tcPr>
          <w:p w14:paraId="771D3586" w14:textId="77777777" w:rsidR="000C33CE" w:rsidRPr="00446081" w:rsidRDefault="000C33CE" w:rsidP="00022DFD">
            <w:pPr>
              <w:pStyle w:val="TAL"/>
              <w:rPr>
                <w:rFonts w:cs="Arial"/>
                <w:sz w:val="16"/>
              </w:rPr>
            </w:pPr>
            <w:r w:rsidRPr="00446081">
              <w:rPr>
                <w:rFonts w:cs="Arial"/>
                <w:sz w:val="16"/>
              </w:rPr>
              <w:t>C1-244643</w:t>
            </w:r>
          </w:p>
        </w:tc>
      </w:tr>
      <w:tr w:rsidR="000C33CE" w:rsidRPr="00446081" w14:paraId="6C9CFFE1" w14:textId="77777777" w:rsidTr="00022DFD">
        <w:tc>
          <w:tcPr>
            <w:tcW w:w="0" w:type="auto"/>
          </w:tcPr>
          <w:p w14:paraId="7D9FAED9" w14:textId="77777777" w:rsidR="000C33CE" w:rsidRPr="00446081" w:rsidRDefault="000C33CE" w:rsidP="00022DFD">
            <w:pPr>
              <w:pStyle w:val="TAL"/>
              <w:rPr>
                <w:rFonts w:cs="Arial"/>
                <w:sz w:val="16"/>
              </w:rPr>
            </w:pPr>
            <w:r w:rsidRPr="00446081">
              <w:rPr>
                <w:rFonts w:cs="Arial"/>
                <w:sz w:val="16"/>
              </w:rPr>
              <w:t>C1-244063</w:t>
            </w:r>
          </w:p>
        </w:tc>
        <w:tc>
          <w:tcPr>
            <w:tcW w:w="0" w:type="auto"/>
          </w:tcPr>
          <w:p w14:paraId="7203BE8E" w14:textId="77777777" w:rsidR="000C33CE" w:rsidRPr="00446081" w:rsidRDefault="000C33CE" w:rsidP="00022DFD">
            <w:pPr>
              <w:pStyle w:val="TAL"/>
              <w:rPr>
                <w:rFonts w:cs="Arial"/>
                <w:sz w:val="16"/>
              </w:rPr>
            </w:pPr>
            <w:r w:rsidRPr="00446081">
              <w:rPr>
                <w:rFonts w:cs="Arial"/>
                <w:sz w:val="16"/>
              </w:rPr>
              <w:t xml:space="preserve">New AT Command for </w:t>
            </w:r>
            <w:proofErr w:type="spellStart"/>
            <w:r w:rsidRPr="00446081">
              <w:rPr>
                <w:rFonts w:cs="Arial"/>
                <w:sz w:val="16"/>
              </w:rPr>
              <w:t>eUICC</w:t>
            </w:r>
            <w:proofErr w:type="spellEnd"/>
            <w:r w:rsidRPr="00446081">
              <w:rPr>
                <w:rFonts w:cs="Arial"/>
                <w:sz w:val="16"/>
              </w:rPr>
              <w:t xml:space="preserve"> Profile Download</w:t>
            </w:r>
          </w:p>
        </w:tc>
        <w:tc>
          <w:tcPr>
            <w:tcW w:w="0" w:type="auto"/>
          </w:tcPr>
          <w:p w14:paraId="14B23404" w14:textId="77777777" w:rsidR="000C33CE" w:rsidRPr="00446081" w:rsidRDefault="000C33CE" w:rsidP="00022DFD">
            <w:pPr>
              <w:pStyle w:val="TAL"/>
              <w:rPr>
                <w:rFonts w:cs="Arial"/>
                <w:sz w:val="16"/>
              </w:rPr>
            </w:pPr>
            <w:r w:rsidRPr="00446081">
              <w:rPr>
                <w:rFonts w:cs="Arial"/>
                <w:sz w:val="16"/>
              </w:rPr>
              <w:t>Apple</w:t>
            </w:r>
          </w:p>
        </w:tc>
        <w:tc>
          <w:tcPr>
            <w:tcW w:w="0" w:type="auto"/>
          </w:tcPr>
          <w:p w14:paraId="13823C9F"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65C57F6" w14:textId="77777777" w:rsidR="000C33CE" w:rsidRPr="00446081" w:rsidRDefault="000C33CE" w:rsidP="00022DFD">
            <w:pPr>
              <w:pStyle w:val="TAL"/>
              <w:rPr>
                <w:rFonts w:cs="Arial"/>
                <w:sz w:val="16"/>
              </w:rPr>
            </w:pPr>
            <w:r w:rsidRPr="00446081">
              <w:rPr>
                <w:rFonts w:cs="Arial"/>
                <w:sz w:val="16"/>
              </w:rPr>
              <w:t>C1-240983</w:t>
            </w:r>
          </w:p>
        </w:tc>
        <w:tc>
          <w:tcPr>
            <w:tcW w:w="0" w:type="auto"/>
          </w:tcPr>
          <w:p w14:paraId="1FA734B0" w14:textId="77777777" w:rsidR="000C33CE" w:rsidRPr="00446081" w:rsidRDefault="000C33CE" w:rsidP="00022DFD">
            <w:pPr>
              <w:pStyle w:val="TAL"/>
              <w:rPr>
                <w:rFonts w:cs="Arial"/>
                <w:sz w:val="16"/>
              </w:rPr>
            </w:pPr>
            <w:r w:rsidRPr="00446081">
              <w:rPr>
                <w:rFonts w:cs="Arial"/>
                <w:sz w:val="16"/>
              </w:rPr>
              <w:t>C1-244176</w:t>
            </w:r>
          </w:p>
        </w:tc>
      </w:tr>
      <w:tr w:rsidR="000C33CE" w:rsidRPr="00446081" w14:paraId="3AC23036" w14:textId="77777777" w:rsidTr="00022DFD">
        <w:tc>
          <w:tcPr>
            <w:tcW w:w="0" w:type="auto"/>
          </w:tcPr>
          <w:p w14:paraId="5E114090" w14:textId="77777777" w:rsidR="000C33CE" w:rsidRPr="00446081" w:rsidRDefault="000C33CE" w:rsidP="00022DFD">
            <w:pPr>
              <w:pStyle w:val="TAL"/>
              <w:rPr>
                <w:rFonts w:cs="Arial"/>
                <w:sz w:val="16"/>
              </w:rPr>
            </w:pPr>
            <w:r w:rsidRPr="00446081">
              <w:rPr>
                <w:rFonts w:cs="Arial"/>
                <w:sz w:val="16"/>
              </w:rPr>
              <w:t>C1-244064</w:t>
            </w:r>
          </w:p>
        </w:tc>
        <w:tc>
          <w:tcPr>
            <w:tcW w:w="0" w:type="auto"/>
          </w:tcPr>
          <w:p w14:paraId="56E6CED2" w14:textId="77777777" w:rsidR="000C33CE" w:rsidRPr="00446081" w:rsidRDefault="000C33CE" w:rsidP="00022DFD">
            <w:pPr>
              <w:pStyle w:val="TAL"/>
              <w:rPr>
                <w:rFonts w:cs="Arial"/>
                <w:sz w:val="16"/>
              </w:rPr>
            </w:pPr>
            <w:r w:rsidRPr="00446081">
              <w:rPr>
                <w:rFonts w:cs="Arial"/>
                <w:sz w:val="16"/>
              </w:rPr>
              <w:t xml:space="preserve">New AT Command for </w:t>
            </w:r>
            <w:proofErr w:type="spellStart"/>
            <w:r w:rsidRPr="00446081">
              <w:rPr>
                <w:rFonts w:cs="Arial"/>
                <w:sz w:val="16"/>
              </w:rPr>
              <w:t>eUICC</w:t>
            </w:r>
            <w:proofErr w:type="spellEnd"/>
            <w:r w:rsidRPr="00446081">
              <w:rPr>
                <w:rFonts w:cs="Arial"/>
                <w:sz w:val="16"/>
              </w:rPr>
              <w:t xml:space="preserve"> Profile Management</w:t>
            </w:r>
          </w:p>
        </w:tc>
        <w:tc>
          <w:tcPr>
            <w:tcW w:w="0" w:type="auto"/>
          </w:tcPr>
          <w:p w14:paraId="6F992773" w14:textId="77777777" w:rsidR="000C33CE" w:rsidRPr="00446081" w:rsidRDefault="000C33CE" w:rsidP="00022DFD">
            <w:pPr>
              <w:pStyle w:val="TAL"/>
              <w:rPr>
                <w:rFonts w:cs="Arial"/>
                <w:sz w:val="16"/>
              </w:rPr>
            </w:pPr>
            <w:r w:rsidRPr="00446081">
              <w:rPr>
                <w:rFonts w:cs="Arial"/>
                <w:sz w:val="16"/>
              </w:rPr>
              <w:t>Apple</w:t>
            </w:r>
          </w:p>
        </w:tc>
        <w:tc>
          <w:tcPr>
            <w:tcW w:w="0" w:type="auto"/>
          </w:tcPr>
          <w:p w14:paraId="618B6CD3" w14:textId="77777777" w:rsidR="000C33CE" w:rsidRPr="00446081" w:rsidRDefault="000C33CE" w:rsidP="00022DFD">
            <w:pPr>
              <w:pStyle w:val="TAL"/>
              <w:rPr>
                <w:rFonts w:cs="Arial"/>
                <w:sz w:val="16"/>
              </w:rPr>
            </w:pPr>
            <w:r w:rsidRPr="00446081">
              <w:rPr>
                <w:rFonts w:cs="Arial"/>
                <w:sz w:val="16"/>
              </w:rPr>
              <w:t>agreed</w:t>
            </w:r>
          </w:p>
        </w:tc>
        <w:tc>
          <w:tcPr>
            <w:tcW w:w="0" w:type="auto"/>
          </w:tcPr>
          <w:p w14:paraId="3CDAB2D8" w14:textId="77777777" w:rsidR="000C33CE" w:rsidRPr="00446081" w:rsidRDefault="000C33CE" w:rsidP="00022DFD">
            <w:pPr>
              <w:pStyle w:val="TAL"/>
              <w:rPr>
                <w:rFonts w:cs="Arial"/>
                <w:sz w:val="16"/>
              </w:rPr>
            </w:pPr>
            <w:r w:rsidRPr="00446081">
              <w:rPr>
                <w:rFonts w:cs="Arial"/>
                <w:sz w:val="16"/>
              </w:rPr>
              <w:t>C1-240986</w:t>
            </w:r>
          </w:p>
        </w:tc>
        <w:tc>
          <w:tcPr>
            <w:tcW w:w="0" w:type="auto"/>
          </w:tcPr>
          <w:p w14:paraId="2D0BDA4B" w14:textId="77777777" w:rsidR="000C33CE" w:rsidRPr="00446081" w:rsidRDefault="000C33CE" w:rsidP="00022DFD">
            <w:pPr>
              <w:pStyle w:val="TAL"/>
              <w:rPr>
                <w:rFonts w:cs="Arial"/>
                <w:sz w:val="16"/>
              </w:rPr>
            </w:pPr>
          </w:p>
        </w:tc>
      </w:tr>
      <w:tr w:rsidR="000C33CE" w:rsidRPr="00446081" w14:paraId="5919B3BD" w14:textId="77777777" w:rsidTr="00022DFD">
        <w:tc>
          <w:tcPr>
            <w:tcW w:w="0" w:type="auto"/>
          </w:tcPr>
          <w:p w14:paraId="46C04D9A" w14:textId="77777777" w:rsidR="000C33CE" w:rsidRPr="00446081" w:rsidRDefault="000C33CE" w:rsidP="00022DFD">
            <w:pPr>
              <w:pStyle w:val="TAL"/>
              <w:rPr>
                <w:rFonts w:cs="Arial"/>
                <w:sz w:val="16"/>
              </w:rPr>
            </w:pPr>
            <w:r w:rsidRPr="00446081">
              <w:rPr>
                <w:rFonts w:cs="Arial"/>
                <w:sz w:val="16"/>
              </w:rPr>
              <w:t>C1-244065</w:t>
            </w:r>
          </w:p>
        </w:tc>
        <w:tc>
          <w:tcPr>
            <w:tcW w:w="0" w:type="auto"/>
          </w:tcPr>
          <w:p w14:paraId="5A6DD972" w14:textId="77777777" w:rsidR="000C33CE" w:rsidRPr="00446081" w:rsidRDefault="000C33CE" w:rsidP="00022DFD">
            <w:pPr>
              <w:pStyle w:val="TAL"/>
              <w:rPr>
                <w:rFonts w:cs="Arial"/>
                <w:sz w:val="16"/>
              </w:rPr>
            </w:pPr>
            <w:r w:rsidRPr="00446081">
              <w:rPr>
                <w:rFonts w:cs="Arial"/>
                <w:sz w:val="16"/>
              </w:rPr>
              <w:t xml:space="preserve">New AT Command for </w:t>
            </w:r>
            <w:proofErr w:type="spellStart"/>
            <w:r w:rsidRPr="00446081">
              <w:rPr>
                <w:rFonts w:cs="Arial"/>
                <w:sz w:val="16"/>
              </w:rPr>
              <w:t>eUICC</w:t>
            </w:r>
            <w:proofErr w:type="spellEnd"/>
            <w:r w:rsidRPr="00446081">
              <w:rPr>
                <w:rFonts w:cs="Arial"/>
                <w:sz w:val="16"/>
              </w:rPr>
              <w:t xml:space="preserve"> Profile Metadata Information</w:t>
            </w:r>
          </w:p>
        </w:tc>
        <w:tc>
          <w:tcPr>
            <w:tcW w:w="0" w:type="auto"/>
          </w:tcPr>
          <w:p w14:paraId="433BD5B6" w14:textId="77777777" w:rsidR="000C33CE" w:rsidRPr="00446081" w:rsidRDefault="000C33CE" w:rsidP="00022DFD">
            <w:pPr>
              <w:pStyle w:val="TAL"/>
              <w:rPr>
                <w:rFonts w:cs="Arial"/>
                <w:sz w:val="16"/>
              </w:rPr>
            </w:pPr>
            <w:r w:rsidRPr="00446081">
              <w:rPr>
                <w:rFonts w:cs="Arial"/>
                <w:sz w:val="16"/>
              </w:rPr>
              <w:t>Apple</w:t>
            </w:r>
          </w:p>
        </w:tc>
        <w:tc>
          <w:tcPr>
            <w:tcW w:w="0" w:type="auto"/>
          </w:tcPr>
          <w:p w14:paraId="69828526" w14:textId="77777777" w:rsidR="000C33CE" w:rsidRPr="00446081" w:rsidRDefault="000C33CE" w:rsidP="00022DFD">
            <w:pPr>
              <w:pStyle w:val="TAL"/>
              <w:rPr>
                <w:rFonts w:cs="Arial"/>
                <w:sz w:val="16"/>
              </w:rPr>
            </w:pPr>
            <w:r w:rsidRPr="00446081">
              <w:rPr>
                <w:rFonts w:cs="Arial"/>
                <w:sz w:val="16"/>
              </w:rPr>
              <w:t>agreed</w:t>
            </w:r>
          </w:p>
        </w:tc>
        <w:tc>
          <w:tcPr>
            <w:tcW w:w="0" w:type="auto"/>
          </w:tcPr>
          <w:p w14:paraId="4F3B016F" w14:textId="77777777" w:rsidR="000C33CE" w:rsidRPr="00446081" w:rsidRDefault="000C33CE" w:rsidP="00022DFD">
            <w:pPr>
              <w:pStyle w:val="TAL"/>
              <w:rPr>
                <w:rFonts w:cs="Arial"/>
                <w:sz w:val="16"/>
              </w:rPr>
            </w:pPr>
            <w:r w:rsidRPr="00446081">
              <w:rPr>
                <w:rFonts w:cs="Arial"/>
                <w:sz w:val="16"/>
              </w:rPr>
              <w:t>C1-240988</w:t>
            </w:r>
          </w:p>
        </w:tc>
        <w:tc>
          <w:tcPr>
            <w:tcW w:w="0" w:type="auto"/>
          </w:tcPr>
          <w:p w14:paraId="25B2D81E" w14:textId="77777777" w:rsidR="000C33CE" w:rsidRPr="00446081" w:rsidRDefault="000C33CE" w:rsidP="00022DFD">
            <w:pPr>
              <w:pStyle w:val="TAL"/>
              <w:rPr>
                <w:rFonts w:cs="Arial"/>
                <w:sz w:val="16"/>
              </w:rPr>
            </w:pPr>
          </w:p>
        </w:tc>
      </w:tr>
      <w:tr w:rsidR="000C33CE" w:rsidRPr="00446081" w14:paraId="4B4636AB" w14:textId="77777777" w:rsidTr="00022DFD">
        <w:tc>
          <w:tcPr>
            <w:tcW w:w="0" w:type="auto"/>
          </w:tcPr>
          <w:p w14:paraId="4A114661" w14:textId="77777777" w:rsidR="000C33CE" w:rsidRPr="00446081" w:rsidRDefault="000C33CE" w:rsidP="00022DFD">
            <w:pPr>
              <w:pStyle w:val="TAL"/>
              <w:rPr>
                <w:rFonts w:cs="Arial"/>
                <w:sz w:val="16"/>
              </w:rPr>
            </w:pPr>
            <w:r w:rsidRPr="00446081">
              <w:rPr>
                <w:rFonts w:cs="Arial"/>
                <w:sz w:val="16"/>
              </w:rPr>
              <w:t>C1-244066</w:t>
            </w:r>
          </w:p>
        </w:tc>
        <w:tc>
          <w:tcPr>
            <w:tcW w:w="0" w:type="auto"/>
          </w:tcPr>
          <w:p w14:paraId="13C5E696" w14:textId="77777777" w:rsidR="000C33CE" w:rsidRPr="00446081" w:rsidRDefault="000C33CE" w:rsidP="00022DFD">
            <w:pPr>
              <w:pStyle w:val="TAL"/>
              <w:rPr>
                <w:rFonts w:cs="Arial"/>
                <w:sz w:val="16"/>
              </w:rPr>
            </w:pPr>
            <w:r w:rsidRPr="00446081">
              <w:rPr>
                <w:rFonts w:cs="Arial"/>
                <w:sz w:val="16"/>
              </w:rPr>
              <w:t xml:space="preserve">New AT Command for </w:t>
            </w:r>
            <w:proofErr w:type="spellStart"/>
            <w:r w:rsidRPr="00446081">
              <w:rPr>
                <w:rFonts w:cs="Arial"/>
                <w:sz w:val="16"/>
              </w:rPr>
              <w:t>eUICC</w:t>
            </w:r>
            <w:proofErr w:type="spellEnd"/>
            <w:r w:rsidRPr="00446081">
              <w:rPr>
                <w:rFonts w:cs="Arial"/>
                <w:sz w:val="16"/>
              </w:rPr>
              <w:t xml:space="preserve"> Memory Reset</w:t>
            </w:r>
          </w:p>
        </w:tc>
        <w:tc>
          <w:tcPr>
            <w:tcW w:w="0" w:type="auto"/>
          </w:tcPr>
          <w:p w14:paraId="2A2BB8D3" w14:textId="77777777" w:rsidR="000C33CE" w:rsidRPr="00446081" w:rsidRDefault="000C33CE" w:rsidP="00022DFD">
            <w:pPr>
              <w:pStyle w:val="TAL"/>
              <w:rPr>
                <w:rFonts w:cs="Arial"/>
                <w:sz w:val="16"/>
              </w:rPr>
            </w:pPr>
            <w:r w:rsidRPr="00446081">
              <w:rPr>
                <w:rFonts w:cs="Arial"/>
                <w:sz w:val="16"/>
              </w:rPr>
              <w:t>Apple</w:t>
            </w:r>
          </w:p>
        </w:tc>
        <w:tc>
          <w:tcPr>
            <w:tcW w:w="0" w:type="auto"/>
          </w:tcPr>
          <w:p w14:paraId="6A5E3032"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A6BDB2F" w14:textId="77777777" w:rsidR="000C33CE" w:rsidRPr="00446081" w:rsidRDefault="000C33CE" w:rsidP="00022DFD">
            <w:pPr>
              <w:pStyle w:val="TAL"/>
              <w:rPr>
                <w:rFonts w:cs="Arial"/>
                <w:sz w:val="16"/>
              </w:rPr>
            </w:pPr>
            <w:r w:rsidRPr="00446081">
              <w:rPr>
                <w:rFonts w:cs="Arial"/>
                <w:sz w:val="16"/>
              </w:rPr>
              <w:t>C1-240990</w:t>
            </w:r>
          </w:p>
        </w:tc>
        <w:tc>
          <w:tcPr>
            <w:tcW w:w="0" w:type="auto"/>
          </w:tcPr>
          <w:p w14:paraId="56C47EED" w14:textId="77777777" w:rsidR="000C33CE" w:rsidRPr="00446081" w:rsidRDefault="000C33CE" w:rsidP="00022DFD">
            <w:pPr>
              <w:pStyle w:val="TAL"/>
              <w:rPr>
                <w:rFonts w:cs="Arial"/>
                <w:sz w:val="16"/>
              </w:rPr>
            </w:pPr>
            <w:r w:rsidRPr="00446081">
              <w:rPr>
                <w:rFonts w:cs="Arial"/>
                <w:sz w:val="16"/>
              </w:rPr>
              <w:t>C1-244177</w:t>
            </w:r>
          </w:p>
        </w:tc>
      </w:tr>
      <w:tr w:rsidR="000C33CE" w:rsidRPr="00446081" w14:paraId="61170EDE" w14:textId="77777777" w:rsidTr="00022DFD">
        <w:tc>
          <w:tcPr>
            <w:tcW w:w="0" w:type="auto"/>
          </w:tcPr>
          <w:p w14:paraId="5FAC1F87" w14:textId="77777777" w:rsidR="000C33CE" w:rsidRPr="00446081" w:rsidRDefault="000C33CE" w:rsidP="00022DFD">
            <w:pPr>
              <w:pStyle w:val="TAL"/>
              <w:rPr>
                <w:rFonts w:cs="Arial"/>
                <w:sz w:val="16"/>
              </w:rPr>
            </w:pPr>
            <w:r w:rsidRPr="00446081">
              <w:rPr>
                <w:rFonts w:cs="Arial"/>
                <w:sz w:val="16"/>
              </w:rPr>
              <w:t>C1-244067</w:t>
            </w:r>
          </w:p>
        </w:tc>
        <w:tc>
          <w:tcPr>
            <w:tcW w:w="0" w:type="auto"/>
          </w:tcPr>
          <w:p w14:paraId="69425CFA" w14:textId="77777777" w:rsidR="000C33CE" w:rsidRPr="00446081" w:rsidRDefault="000C33CE" w:rsidP="00022DFD">
            <w:pPr>
              <w:pStyle w:val="TAL"/>
              <w:rPr>
                <w:rFonts w:cs="Arial"/>
                <w:sz w:val="16"/>
              </w:rPr>
            </w:pPr>
            <w:r w:rsidRPr="00446081">
              <w:rPr>
                <w:rFonts w:cs="Arial"/>
                <w:sz w:val="16"/>
              </w:rPr>
              <w:t xml:space="preserve">New AT Command for </w:t>
            </w:r>
            <w:proofErr w:type="spellStart"/>
            <w:r w:rsidRPr="00446081">
              <w:rPr>
                <w:rFonts w:cs="Arial"/>
                <w:sz w:val="16"/>
              </w:rPr>
              <w:t>eUICC</w:t>
            </w:r>
            <w:proofErr w:type="spellEnd"/>
            <w:r w:rsidRPr="00446081">
              <w:rPr>
                <w:rFonts w:cs="Arial"/>
                <w:sz w:val="16"/>
              </w:rPr>
              <w:t xml:space="preserve"> Update Default Address</w:t>
            </w:r>
          </w:p>
        </w:tc>
        <w:tc>
          <w:tcPr>
            <w:tcW w:w="0" w:type="auto"/>
          </w:tcPr>
          <w:p w14:paraId="31F5C1FB" w14:textId="77777777" w:rsidR="000C33CE" w:rsidRPr="00446081" w:rsidRDefault="000C33CE" w:rsidP="00022DFD">
            <w:pPr>
              <w:pStyle w:val="TAL"/>
              <w:rPr>
                <w:rFonts w:cs="Arial"/>
                <w:sz w:val="16"/>
              </w:rPr>
            </w:pPr>
            <w:r w:rsidRPr="00446081">
              <w:rPr>
                <w:rFonts w:cs="Arial"/>
                <w:sz w:val="16"/>
              </w:rPr>
              <w:t>Apple</w:t>
            </w:r>
          </w:p>
        </w:tc>
        <w:tc>
          <w:tcPr>
            <w:tcW w:w="0" w:type="auto"/>
          </w:tcPr>
          <w:p w14:paraId="3C1F87E3" w14:textId="77777777" w:rsidR="000C33CE" w:rsidRPr="00446081" w:rsidRDefault="000C33CE" w:rsidP="00022DFD">
            <w:pPr>
              <w:pStyle w:val="TAL"/>
              <w:rPr>
                <w:rFonts w:cs="Arial"/>
                <w:sz w:val="16"/>
              </w:rPr>
            </w:pPr>
            <w:r w:rsidRPr="00446081">
              <w:rPr>
                <w:rFonts w:cs="Arial"/>
                <w:sz w:val="16"/>
              </w:rPr>
              <w:t>agreed</w:t>
            </w:r>
          </w:p>
        </w:tc>
        <w:tc>
          <w:tcPr>
            <w:tcW w:w="0" w:type="auto"/>
          </w:tcPr>
          <w:p w14:paraId="20ACD0CE" w14:textId="77777777" w:rsidR="000C33CE" w:rsidRPr="00446081" w:rsidRDefault="000C33CE" w:rsidP="00022DFD">
            <w:pPr>
              <w:pStyle w:val="TAL"/>
              <w:rPr>
                <w:rFonts w:cs="Arial"/>
                <w:sz w:val="16"/>
              </w:rPr>
            </w:pPr>
            <w:r w:rsidRPr="00446081">
              <w:rPr>
                <w:rFonts w:cs="Arial"/>
                <w:sz w:val="16"/>
              </w:rPr>
              <w:t>C1-240992</w:t>
            </w:r>
          </w:p>
        </w:tc>
        <w:tc>
          <w:tcPr>
            <w:tcW w:w="0" w:type="auto"/>
          </w:tcPr>
          <w:p w14:paraId="20D3314D" w14:textId="77777777" w:rsidR="000C33CE" w:rsidRPr="00446081" w:rsidRDefault="000C33CE" w:rsidP="00022DFD">
            <w:pPr>
              <w:pStyle w:val="TAL"/>
              <w:rPr>
                <w:rFonts w:cs="Arial"/>
                <w:sz w:val="16"/>
              </w:rPr>
            </w:pPr>
          </w:p>
        </w:tc>
      </w:tr>
      <w:tr w:rsidR="000C33CE" w:rsidRPr="00446081" w14:paraId="3AB74279" w14:textId="77777777" w:rsidTr="00022DFD">
        <w:tc>
          <w:tcPr>
            <w:tcW w:w="0" w:type="auto"/>
          </w:tcPr>
          <w:p w14:paraId="4CA247D2" w14:textId="77777777" w:rsidR="000C33CE" w:rsidRPr="00446081" w:rsidRDefault="000C33CE" w:rsidP="00022DFD">
            <w:pPr>
              <w:pStyle w:val="TAL"/>
              <w:rPr>
                <w:rFonts w:cs="Arial"/>
                <w:sz w:val="16"/>
              </w:rPr>
            </w:pPr>
            <w:r w:rsidRPr="00446081">
              <w:rPr>
                <w:rFonts w:cs="Arial"/>
                <w:sz w:val="16"/>
              </w:rPr>
              <w:t>C1-244068</w:t>
            </w:r>
          </w:p>
        </w:tc>
        <w:tc>
          <w:tcPr>
            <w:tcW w:w="0" w:type="auto"/>
          </w:tcPr>
          <w:p w14:paraId="08AA0FB8" w14:textId="77777777" w:rsidR="000C33CE" w:rsidRPr="00446081" w:rsidRDefault="000C33CE" w:rsidP="00022DFD">
            <w:pPr>
              <w:pStyle w:val="TAL"/>
              <w:rPr>
                <w:rFonts w:cs="Arial"/>
                <w:sz w:val="16"/>
              </w:rPr>
            </w:pPr>
            <w:r w:rsidRPr="00446081">
              <w:rPr>
                <w:rFonts w:cs="Arial"/>
                <w:sz w:val="16"/>
              </w:rPr>
              <w:t xml:space="preserve">New AT Command for Get </w:t>
            </w:r>
            <w:proofErr w:type="spellStart"/>
            <w:r w:rsidRPr="00446081">
              <w:rPr>
                <w:rFonts w:cs="Arial"/>
                <w:sz w:val="16"/>
              </w:rPr>
              <w:t>eUICC</w:t>
            </w:r>
            <w:proofErr w:type="spellEnd"/>
            <w:r w:rsidRPr="00446081">
              <w:rPr>
                <w:rFonts w:cs="Arial"/>
                <w:sz w:val="16"/>
              </w:rPr>
              <w:t xml:space="preserve"> Identifier</w:t>
            </w:r>
          </w:p>
        </w:tc>
        <w:tc>
          <w:tcPr>
            <w:tcW w:w="0" w:type="auto"/>
          </w:tcPr>
          <w:p w14:paraId="7F29C3CE" w14:textId="77777777" w:rsidR="000C33CE" w:rsidRPr="00446081" w:rsidRDefault="000C33CE" w:rsidP="00022DFD">
            <w:pPr>
              <w:pStyle w:val="TAL"/>
              <w:rPr>
                <w:rFonts w:cs="Arial"/>
                <w:sz w:val="16"/>
              </w:rPr>
            </w:pPr>
            <w:r w:rsidRPr="00446081">
              <w:rPr>
                <w:rFonts w:cs="Arial"/>
                <w:sz w:val="16"/>
              </w:rPr>
              <w:t>Apple</w:t>
            </w:r>
          </w:p>
        </w:tc>
        <w:tc>
          <w:tcPr>
            <w:tcW w:w="0" w:type="auto"/>
          </w:tcPr>
          <w:p w14:paraId="0049BE5C" w14:textId="77777777" w:rsidR="000C33CE" w:rsidRPr="00446081" w:rsidRDefault="000C33CE" w:rsidP="00022DFD">
            <w:pPr>
              <w:pStyle w:val="TAL"/>
              <w:rPr>
                <w:rFonts w:cs="Arial"/>
                <w:sz w:val="16"/>
              </w:rPr>
            </w:pPr>
            <w:r w:rsidRPr="00446081">
              <w:rPr>
                <w:rFonts w:cs="Arial"/>
                <w:sz w:val="16"/>
              </w:rPr>
              <w:t>agreed</w:t>
            </w:r>
          </w:p>
        </w:tc>
        <w:tc>
          <w:tcPr>
            <w:tcW w:w="0" w:type="auto"/>
          </w:tcPr>
          <w:p w14:paraId="2818811A" w14:textId="77777777" w:rsidR="000C33CE" w:rsidRPr="00446081" w:rsidRDefault="000C33CE" w:rsidP="00022DFD">
            <w:pPr>
              <w:pStyle w:val="TAL"/>
              <w:rPr>
                <w:rFonts w:cs="Arial"/>
                <w:sz w:val="16"/>
              </w:rPr>
            </w:pPr>
            <w:r w:rsidRPr="00446081">
              <w:rPr>
                <w:rFonts w:cs="Arial"/>
                <w:sz w:val="16"/>
              </w:rPr>
              <w:t>C1-240994</w:t>
            </w:r>
          </w:p>
        </w:tc>
        <w:tc>
          <w:tcPr>
            <w:tcW w:w="0" w:type="auto"/>
          </w:tcPr>
          <w:p w14:paraId="4F1D8655" w14:textId="77777777" w:rsidR="000C33CE" w:rsidRPr="00446081" w:rsidRDefault="000C33CE" w:rsidP="00022DFD">
            <w:pPr>
              <w:pStyle w:val="TAL"/>
              <w:rPr>
                <w:rFonts w:cs="Arial"/>
                <w:sz w:val="16"/>
              </w:rPr>
            </w:pPr>
          </w:p>
        </w:tc>
      </w:tr>
      <w:tr w:rsidR="000C33CE" w:rsidRPr="00446081" w14:paraId="415754CF" w14:textId="77777777" w:rsidTr="00022DFD">
        <w:tc>
          <w:tcPr>
            <w:tcW w:w="0" w:type="auto"/>
          </w:tcPr>
          <w:p w14:paraId="237DDC66" w14:textId="77777777" w:rsidR="000C33CE" w:rsidRPr="00446081" w:rsidRDefault="000C33CE" w:rsidP="00022DFD">
            <w:pPr>
              <w:pStyle w:val="TAL"/>
              <w:rPr>
                <w:rFonts w:cs="Arial"/>
                <w:sz w:val="16"/>
              </w:rPr>
            </w:pPr>
            <w:r w:rsidRPr="00446081">
              <w:rPr>
                <w:rFonts w:cs="Arial"/>
                <w:sz w:val="16"/>
              </w:rPr>
              <w:t>C1-244069</w:t>
            </w:r>
          </w:p>
        </w:tc>
        <w:tc>
          <w:tcPr>
            <w:tcW w:w="0" w:type="auto"/>
          </w:tcPr>
          <w:p w14:paraId="2E7CF0A0" w14:textId="77777777" w:rsidR="000C33CE" w:rsidRPr="00446081" w:rsidRDefault="000C33CE" w:rsidP="00022DFD">
            <w:pPr>
              <w:pStyle w:val="TAL"/>
              <w:rPr>
                <w:rFonts w:cs="Arial"/>
                <w:sz w:val="16"/>
              </w:rPr>
            </w:pPr>
            <w:r w:rsidRPr="00446081">
              <w:rPr>
                <w:rFonts w:cs="Arial"/>
                <w:sz w:val="16"/>
              </w:rPr>
              <w:t xml:space="preserve">New AT Command for </w:t>
            </w:r>
            <w:proofErr w:type="spellStart"/>
            <w:r w:rsidRPr="00446081">
              <w:rPr>
                <w:rFonts w:cs="Arial"/>
                <w:sz w:val="16"/>
              </w:rPr>
              <w:t>eUICC</w:t>
            </w:r>
            <w:proofErr w:type="spellEnd"/>
            <w:r w:rsidRPr="00446081">
              <w:rPr>
                <w:rFonts w:cs="Arial"/>
                <w:sz w:val="16"/>
              </w:rPr>
              <w:t xml:space="preserve"> Profile Notification Management</w:t>
            </w:r>
          </w:p>
        </w:tc>
        <w:tc>
          <w:tcPr>
            <w:tcW w:w="0" w:type="auto"/>
          </w:tcPr>
          <w:p w14:paraId="0A27ED1D" w14:textId="77777777" w:rsidR="000C33CE" w:rsidRPr="00446081" w:rsidRDefault="000C33CE" w:rsidP="00022DFD">
            <w:pPr>
              <w:pStyle w:val="TAL"/>
              <w:rPr>
                <w:rFonts w:cs="Arial"/>
                <w:sz w:val="16"/>
              </w:rPr>
            </w:pPr>
            <w:r w:rsidRPr="00446081">
              <w:rPr>
                <w:rFonts w:cs="Arial"/>
                <w:sz w:val="16"/>
              </w:rPr>
              <w:t>Apple</w:t>
            </w:r>
          </w:p>
        </w:tc>
        <w:tc>
          <w:tcPr>
            <w:tcW w:w="0" w:type="auto"/>
          </w:tcPr>
          <w:p w14:paraId="38C033D9" w14:textId="77777777" w:rsidR="000C33CE" w:rsidRPr="00446081" w:rsidRDefault="000C33CE" w:rsidP="00022DFD">
            <w:pPr>
              <w:pStyle w:val="TAL"/>
              <w:rPr>
                <w:rFonts w:cs="Arial"/>
                <w:sz w:val="16"/>
              </w:rPr>
            </w:pPr>
            <w:r w:rsidRPr="00446081">
              <w:rPr>
                <w:rFonts w:cs="Arial"/>
                <w:sz w:val="16"/>
              </w:rPr>
              <w:t>agreed</w:t>
            </w:r>
          </w:p>
        </w:tc>
        <w:tc>
          <w:tcPr>
            <w:tcW w:w="0" w:type="auto"/>
          </w:tcPr>
          <w:p w14:paraId="4091DC28" w14:textId="77777777" w:rsidR="000C33CE" w:rsidRPr="00446081" w:rsidRDefault="000C33CE" w:rsidP="00022DFD">
            <w:pPr>
              <w:pStyle w:val="TAL"/>
              <w:rPr>
                <w:rFonts w:cs="Arial"/>
                <w:sz w:val="16"/>
              </w:rPr>
            </w:pPr>
            <w:r w:rsidRPr="00446081">
              <w:rPr>
                <w:rFonts w:cs="Arial"/>
                <w:sz w:val="16"/>
              </w:rPr>
              <w:t>C1-240996</w:t>
            </w:r>
          </w:p>
        </w:tc>
        <w:tc>
          <w:tcPr>
            <w:tcW w:w="0" w:type="auto"/>
          </w:tcPr>
          <w:p w14:paraId="36B7B995" w14:textId="77777777" w:rsidR="000C33CE" w:rsidRPr="00446081" w:rsidRDefault="000C33CE" w:rsidP="00022DFD">
            <w:pPr>
              <w:pStyle w:val="TAL"/>
              <w:rPr>
                <w:rFonts w:cs="Arial"/>
                <w:sz w:val="16"/>
              </w:rPr>
            </w:pPr>
          </w:p>
        </w:tc>
      </w:tr>
      <w:tr w:rsidR="000C33CE" w:rsidRPr="00446081" w14:paraId="7A5F797C" w14:textId="77777777" w:rsidTr="00022DFD">
        <w:tc>
          <w:tcPr>
            <w:tcW w:w="0" w:type="auto"/>
          </w:tcPr>
          <w:p w14:paraId="4E5D4E35" w14:textId="77777777" w:rsidR="000C33CE" w:rsidRPr="00446081" w:rsidRDefault="000C33CE" w:rsidP="00022DFD">
            <w:pPr>
              <w:pStyle w:val="TAL"/>
              <w:rPr>
                <w:rFonts w:cs="Arial"/>
                <w:sz w:val="16"/>
              </w:rPr>
            </w:pPr>
            <w:r w:rsidRPr="00446081">
              <w:rPr>
                <w:rFonts w:cs="Arial"/>
                <w:sz w:val="16"/>
              </w:rPr>
              <w:t>C1-244070</w:t>
            </w:r>
          </w:p>
        </w:tc>
        <w:tc>
          <w:tcPr>
            <w:tcW w:w="0" w:type="auto"/>
          </w:tcPr>
          <w:p w14:paraId="6C8E2C41" w14:textId="77777777" w:rsidR="000C33CE" w:rsidRPr="00446081" w:rsidRDefault="000C33CE" w:rsidP="00022DFD">
            <w:pPr>
              <w:pStyle w:val="TAL"/>
              <w:rPr>
                <w:rFonts w:cs="Arial"/>
                <w:sz w:val="16"/>
              </w:rPr>
            </w:pPr>
            <w:r w:rsidRPr="00446081">
              <w:rPr>
                <w:rFonts w:cs="Arial"/>
                <w:sz w:val="16"/>
              </w:rPr>
              <w:t xml:space="preserve">Reply LS on TS.48 updates to cover IoT </w:t>
            </w:r>
            <w:proofErr w:type="spellStart"/>
            <w:r w:rsidRPr="00446081">
              <w:rPr>
                <w:rFonts w:cs="Arial"/>
                <w:sz w:val="16"/>
              </w:rPr>
              <w:t>eUICC</w:t>
            </w:r>
            <w:proofErr w:type="spellEnd"/>
            <w:r w:rsidRPr="00446081">
              <w:rPr>
                <w:rFonts w:cs="Arial"/>
                <w:sz w:val="16"/>
              </w:rPr>
              <w:t xml:space="preserve"> and request for defining AT commands for </w:t>
            </w:r>
            <w:proofErr w:type="spellStart"/>
            <w:r w:rsidRPr="00446081">
              <w:rPr>
                <w:rFonts w:cs="Arial"/>
                <w:sz w:val="16"/>
              </w:rPr>
              <w:t>eUICC</w:t>
            </w:r>
            <w:proofErr w:type="spellEnd"/>
            <w:r w:rsidRPr="00446081">
              <w:rPr>
                <w:rFonts w:cs="Arial"/>
                <w:sz w:val="16"/>
              </w:rPr>
              <w:t xml:space="preserve"> profile management</w:t>
            </w:r>
          </w:p>
        </w:tc>
        <w:tc>
          <w:tcPr>
            <w:tcW w:w="0" w:type="auto"/>
          </w:tcPr>
          <w:p w14:paraId="2544B41F" w14:textId="77777777" w:rsidR="000C33CE" w:rsidRPr="00446081" w:rsidRDefault="000C33CE" w:rsidP="00022DFD">
            <w:pPr>
              <w:pStyle w:val="TAL"/>
              <w:rPr>
                <w:rFonts w:cs="Arial"/>
                <w:sz w:val="16"/>
              </w:rPr>
            </w:pPr>
            <w:r w:rsidRPr="00446081">
              <w:rPr>
                <w:rFonts w:cs="Arial"/>
                <w:sz w:val="16"/>
              </w:rPr>
              <w:t>Apple</w:t>
            </w:r>
          </w:p>
        </w:tc>
        <w:tc>
          <w:tcPr>
            <w:tcW w:w="0" w:type="auto"/>
          </w:tcPr>
          <w:p w14:paraId="57BEE280"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1042F27" w14:textId="77777777" w:rsidR="000C33CE" w:rsidRPr="00446081" w:rsidRDefault="000C33CE" w:rsidP="00022DFD">
            <w:pPr>
              <w:pStyle w:val="TAL"/>
              <w:rPr>
                <w:rFonts w:cs="Arial"/>
                <w:sz w:val="16"/>
              </w:rPr>
            </w:pPr>
          </w:p>
        </w:tc>
        <w:tc>
          <w:tcPr>
            <w:tcW w:w="0" w:type="auto"/>
          </w:tcPr>
          <w:p w14:paraId="2891BF2A" w14:textId="77777777" w:rsidR="000C33CE" w:rsidRPr="00446081" w:rsidRDefault="000C33CE" w:rsidP="00022DFD">
            <w:pPr>
              <w:pStyle w:val="TAL"/>
              <w:rPr>
                <w:rFonts w:cs="Arial"/>
                <w:sz w:val="16"/>
              </w:rPr>
            </w:pPr>
            <w:r w:rsidRPr="00446081">
              <w:rPr>
                <w:rFonts w:cs="Arial"/>
                <w:sz w:val="16"/>
              </w:rPr>
              <w:t>C1-244972</w:t>
            </w:r>
          </w:p>
        </w:tc>
      </w:tr>
      <w:tr w:rsidR="000C33CE" w:rsidRPr="00446081" w14:paraId="0E5439C4" w14:textId="77777777" w:rsidTr="00022DFD">
        <w:tc>
          <w:tcPr>
            <w:tcW w:w="0" w:type="auto"/>
          </w:tcPr>
          <w:p w14:paraId="3BC471F9" w14:textId="77777777" w:rsidR="000C33CE" w:rsidRPr="00446081" w:rsidRDefault="000C33CE" w:rsidP="00022DFD">
            <w:pPr>
              <w:pStyle w:val="TAL"/>
              <w:rPr>
                <w:rFonts w:cs="Arial"/>
                <w:sz w:val="16"/>
              </w:rPr>
            </w:pPr>
            <w:r w:rsidRPr="00446081">
              <w:rPr>
                <w:rFonts w:cs="Arial"/>
                <w:sz w:val="16"/>
              </w:rPr>
              <w:t>C1-244071</w:t>
            </w:r>
          </w:p>
        </w:tc>
        <w:tc>
          <w:tcPr>
            <w:tcW w:w="0" w:type="auto"/>
          </w:tcPr>
          <w:p w14:paraId="7A5534E5" w14:textId="77777777" w:rsidR="000C33CE" w:rsidRPr="00446081" w:rsidRDefault="000C33CE" w:rsidP="00022DFD">
            <w:pPr>
              <w:pStyle w:val="TAL"/>
              <w:rPr>
                <w:rFonts w:cs="Arial"/>
                <w:sz w:val="16"/>
              </w:rPr>
            </w:pPr>
            <w:r w:rsidRPr="00446081">
              <w:rPr>
                <w:rFonts w:cs="Arial"/>
                <w:sz w:val="16"/>
              </w:rPr>
              <w:t>Corrections for NSSAI Inclusion mode</w:t>
            </w:r>
          </w:p>
        </w:tc>
        <w:tc>
          <w:tcPr>
            <w:tcW w:w="0" w:type="auto"/>
          </w:tcPr>
          <w:p w14:paraId="31DB346C" w14:textId="77777777" w:rsidR="000C33CE" w:rsidRPr="00446081" w:rsidRDefault="000C33CE" w:rsidP="00022DFD">
            <w:pPr>
              <w:pStyle w:val="TAL"/>
              <w:rPr>
                <w:rFonts w:cs="Arial"/>
                <w:sz w:val="16"/>
              </w:rPr>
            </w:pPr>
            <w:r w:rsidRPr="00446081">
              <w:rPr>
                <w:rFonts w:cs="Arial"/>
                <w:sz w:val="16"/>
              </w:rPr>
              <w:t>Apple</w:t>
            </w:r>
          </w:p>
        </w:tc>
        <w:tc>
          <w:tcPr>
            <w:tcW w:w="0" w:type="auto"/>
          </w:tcPr>
          <w:p w14:paraId="4176D732"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72A6957" w14:textId="77777777" w:rsidR="000C33CE" w:rsidRPr="00446081" w:rsidRDefault="000C33CE" w:rsidP="00022DFD">
            <w:pPr>
              <w:pStyle w:val="TAL"/>
              <w:rPr>
                <w:rFonts w:cs="Arial"/>
                <w:sz w:val="16"/>
              </w:rPr>
            </w:pPr>
            <w:r w:rsidRPr="00446081">
              <w:rPr>
                <w:rFonts w:cs="Arial"/>
                <w:sz w:val="16"/>
              </w:rPr>
              <w:t>C1-243237</w:t>
            </w:r>
          </w:p>
        </w:tc>
        <w:tc>
          <w:tcPr>
            <w:tcW w:w="0" w:type="auto"/>
          </w:tcPr>
          <w:p w14:paraId="0117EFB9" w14:textId="77777777" w:rsidR="000C33CE" w:rsidRPr="00446081" w:rsidRDefault="000C33CE" w:rsidP="00022DFD">
            <w:pPr>
              <w:pStyle w:val="TAL"/>
              <w:rPr>
                <w:rFonts w:cs="Arial"/>
                <w:sz w:val="16"/>
              </w:rPr>
            </w:pPr>
            <w:r w:rsidRPr="00446081">
              <w:rPr>
                <w:rFonts w:cs="Arial"/>
                <w:sz w:val="16"/>
              </w:rPr>
              <w:t>C1-244667</w:t>
            </w:r>
          </w:p>
        </w:tc>
      </w:tr>
      <w:tr w:rsidR="000C33CE" w:rsidRPr="00446081" w14:paraId="212AD44C" w14:textId="77777777" w:rsidTr="00022DFD">
        <w:tc>
          <w:tcPr>
            <w:tcW w:w="0" w:type="auto"/>
          </w:tcPr>
          <w:p w14:paraId="5038D877" w14:textId="77777777" w:rsidR="000C33CE" w:rsidRPr="00446081" w:rsidRDefault="000C33CE" w:rsidP="00022DFD">
            <w:pPr>
              <w:pStyle w:val="TAL"/>
              <w:rPr>
                <w:rFonts w:cs="Arial"/>
                <w:sz w:val="16"/>
              </w:rPr>
            </w:pPr>
            <w:r w:rsidRPr="00446081">
              <w:rPr>
                <w:rFonts w:cs="Arial"/>
                <w:sz w:val="16"/>
              </w:rPr>
              <w:t>C1-244072</w:t>
            </w:r>
          </w:p>
        </w:tc>
        <w:tc>
          <w:tcPr>
            <w:tcW w:w="0" w:type="auto"/>
          </w:tcPr>
          <w:p w14:paraId="2FD51E6B" w14:textId="77777777" w:rsidR="000C33CE" w:rsidRPr="00446081" w:rsidRDefault="000C33CE" w:rsidP="00022DFD">
            <w:pPr>
              <w:pStyle w:val="TAL"/>
              <w:rPr>
                <w:rFonts w:cs="Arial"/>
                <w:sz w:val="16"/>
              </w:rPr>
            </w:pPr>
            <w:r w:rsidRPr="00446081">
              <w:rPr>
                <w:rFonts w:cs="Arial"/>
                <w:sz w:val="16"/>
              </w:rPr>
              <w:t>New WID on CT aspects of Multi-Access (ATSSS_Ph4)</w:t>
            </w:r>
          </w:p>
        </w:tc>
        <w:tc>
          <w:tcPr>
            <w:tcW w:w="0" w:type="auto"/>
          </w:tcPr>
          <w:p w14:paraId="1DFCAE1D" w14:textId="77777777" w:rsidR="000C33CE" w:rsidRPr="00446081" w:rsidRDefault="000C33CE" w:rsidP="00022DFD">
            <w:pPr>
              <w:pStyle w:val="TAL"/>
              <w:rPr>
                <w:rFonts w:cs="Arial"/>
                <w:sz w:val="16"/>
              </w:rPr>
            </w:pPr>
            <w:r w:rsidRPr="00446081">
              <w:rPr>
                <w:rFonts w:cs="Arial"/>
                <w:sz w:val="16"/>
              </w:rPr>
              <w:t>Apple</w:t>
            </w:r>
          </w:p>
        </w:tc>
        <w:tc>
          <w:tcPr>
            <w:tcW w:w="0" w:type="auto"/>
          </w:tcPr>
          <w:p w14:paraId="01B04DB4"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3A1AA96" w14:textId="77777777" w:rsidR="000C33CE" w:rsidRPr="00446081" w:rsidRDefault="000C33CE" w:rsidP="00022DFD">
            <w:pPr>
              <w:pStyle w:val="TAL"/>
              <w:rPr>
                <w:rFonts w:cs="Arial"/>
                <w:sz w:val="16"/>
              </w:rPr>
            </w:pPr>
          </w:p>
        </w:tc>
        <w:tc>
          <w:tcPr>
            <w:tcW w:w="0" w:type="auto"/>
          </w:tcPr>
          <w:p w14:paraId="4C1A1F2D" w14:textId="77777777" w:rsidR="000C33CE" w:rsidRPr="00446081" w:rsidRDefault="000C33CE" w:rsidP="00022DFD">
            <w:pPr>
              <w:pStyle w:val="TAL"/>
              <w:rPr>
                <w:rFonts w:cs="Arial"/>
                <w:sz w:val="16"/>
              </w:rPr>
            </w:pPr>
            <w:r w:rsidRPr="00446081">
              <w:rPr>
                <w:rFonts w:cs="Arial"/>
                <w:sz w:val="16"/>
              </w:rPr>
              <w:t>C1-244199</w:t>
            </w:r>
          </w:p>
        </w:tc>
      </w:tr>
      <w:tr w:rsidR="000C33CE" w:rsidRPr="00446081" w14:paraId="0EFA01AC" w14:textId="77777777" w:rsidTr="00022DFD">
        <w:tc>
          <w:tcPr>
            <w:tcW w:w="0" w:type="auto"/>
          </w:tcPr>
          <w:p w14:paraId="031F1E03" w14:textId="77777777" w:rsidR="000C33CE" w:rsidRPr="00446081" w:rsidRDefault="000C33CE" w:rsidP="00022DFD">
            <w:pPr>
              <w:pStyle w:val="TAL"/>
              <w:rPr>
                <w:rFonts w:cs="Arial"/>
                <w:sz w:val="16"/>
              </w:rPr>
            </w:pPr>
            <w:r w:rsidRPr="00446081">
              <w:rPr>
                <w:rFonts w:cs="Arial"/>
                <w:sz w:val="16"/>
              </w:rPr>
              <w:t>C1-244073</w:t>
            </w:r>
          </w:p>
        </w:tc>
        <w:tc>
          <w:tcPr>
            <w:tcW w:w="0" w:type="auto"/>
          </w:tcPr>
          <w:p w14:paraId="5BCF079E" w14:textId="77777777" w:rsidR="000C33CE" w:rsidRPr="00446081" w:rsidRDefault="000C33CE" w:rsidP="00022DFD">
            <w:pPr>
              <w:pStyle w:val="TAL"/>
              <w:rPr>
                <w:rFonts w:cs="Arial"/>
                <w:sz w:val="16"/>
              </w:rPr>
            </w:pPr>
            <w:r w:rsidRPr="00446081">
              <w:rPr>
                <w:rFonts w:cs="Arial"/>
                <w:sz w:val="16"/>
              </w:rPr>
              <w:t>Aligning LCS Session identity encoding with other specifications</w:t>
            </w:r>
          </w:p>
        </w:tc>
        <w:tc>
          <w:tcPr>
            <w:tcW w:w="0" w:type="auto"/>
          </w:tcPr>
          <w:p w14:paraId="306430E3" w14:textId="77777777" w:rsidR="000C33CE" w:rsidRPr="00446081" w:rsidRDefault="000C33CE" w:rsidP="00022DFD">
            <w:pPr>
              <w:pStyle w:val="TAL"/>
              <w:rPr>
                <w:rFonts w:cs="Arial"/>
                <w:sz w:val="16"/>
              </w:rPr>
            </w:pPr>
            <w:r w:rsidRPr="00446081">
              <w:rPr>
                <w:rFonts w:cs="Arial"/>
                <w:sz w:val="16"/>
              </w:rPr>
              <w:t>OPPO</w:t>
            </w:r>
          </w:p>
        </w:tc>
        <w:tc>
          <w:tcPr>
            <w:tcW w:w="0" w:type="auto"/>
          </w:tcPr>
          <w:p w14:paraId="0EB441F2"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4528D59" w14:textId="77777777" w:rsidR="000C33CE" w:rsidRPr="00446081" w:rsidRDefault="000C33CE" w:rsidP="00022DFD">
            <w:pPr>
              <w:pStyle w:val="TAL"/>
              <w:rPr>
                <w:rFonts w:cs="Arial"/>
                <w:sz w:val="16"/>
              </w:rPr>
            </w:pPr>
          </w:p>
        </w:tc>
        <w:tc>
          <w:tcPr>
            <w:tcW w:w="0" w:type="auto"/>
          </w:tcPr>
          <w:p w14:paraId="5E055E28" w14:textId="77777777" w:rsidR="000C33CE" w:rsidRPr="00446081" w:rsidRDefault="000C33CE" w:rsidP="00022DFD">
            <w:pPr>
              <w:pStyle w:val="TAL"/>
              <w:rPr>
                <w:rFonts w:cs="Arial"/>
                <w:sz w:val="16"/>
              </w:rPr>
            </w:pPr>
            <w:r w:rsidRPr="00446081">
              <w:rPr>
                <w:rFonts w:cs="Arial"/>
                <w:sz w:val="16"/>
              </w:rPr>
              <w:t>C1-244543</w:t>
            </w:r>
          </w:p>
        </w:tc>
      </w:tr>
      <w:tr w:rsidR="000C33CE" w:rsidRPr="00446081" w14:paraId="0728D48F" w14:textId="77777777" w:rsidTr="00022DFD">
        <w:tc>
          <w:tcPr>
            <w:tcW w:w="0" w:type="auto"/>
          </w:tcPr>
          <w:p w14:paraId="281ECE7F" w14:textId="77777777" w:rsidR="000C33CE" w:rsidRPr="00446081" w:rsidRDefault="000C33CE" w:rsidP="00022DFD">
            <w:pPr>
              <w:pStyle w:val="TAL"/>
              <w:rPr>
                <w:rFonts w:cs="Arial"/>
                <w:sz w:val="16"/>
              </w:rPr>
            </w:pPr>
            <w:r w:rsidRPr="00446081">
              <w:rPr>
                <w:rFonts w:cs="Arial"/>
                <w:sz w:val="16"/>
              </w:rPr>
              <w:t>C1-244074</w:t>
            </w:r>
          </w:p>
        </w:tc>
        <w:tc>
          <w:tcPr>
            <w:tcW w:w="0" w:type="auto"/>
          </w:tcPr>
          <w:p w14:paraId="40E49BA7" w14:textId="77777777" w:rsidR="000C33CE" w:rsidRPr="00446081" w:rsidRDefault="000C33CE" w:rsidP="00022DFD">
            <w:pPr>
              <w:pStyle w:val="TAL"/>
              <w:rPr>
                <w:rFonts w:cs="Arial"/>
                <w:sz w:val="16"/>
              </w:rPr>
            </w:pPr>
            <w:r w:rsidRPr="00446081">
              <w:rPr>
                <w:rFonts w:cs="Arial"/>
                <w:sz w:val="16"/>
              </w:rPr>
              <w:t>Essential corrections to MPQUIC Transport Mode definitions</w:t>
            </w:r>
          </w:p>
        </w:tc>
        <w:tc>
          <w:tcPr>
            <w:tcW w:w="0" w:type="auto"/>
          </w:tcPr>
          <w:p w14:paraId="1D343461" w14:textId="77777777" w:rsidR="000C33CE" w:rsidRPr="00446081" w:rsidRDefault="000C33CE" w:rsidP="00022DFD">
            <w:pPr>
              <w:pStyle w:val="TAL"/>
              <w:rPr>
                <w:rFonts w:cs="Arial"/>
                <w:sz w:val="16"/>
              </w:rPr>
            </w:pPr>
            <w:r w:rsidRPr="00446081">
              <w:rPr>
                <w:rFonts w:cs="Arial"/>
                <w:sz w:val="16"/>
              </w:rPr>
              <w:t>OPPO, Lenovo</w:t>
            </w:r>
          </w:p>
        </w:tc>
        <w:tc>
          <w:tcPr>
            <w:tcW w:w="0" w:type="auto"/>
          </w:tcPr>
          <w:p w14:paraId="76CA377D"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6BFB6D6" w14:textId="77777777" w:rsidR="000C33CE" w:rsidRPr="00446081" w:rsidRDefault="000C33CE" w:rsidP="00022DFD">
            <w:pPr>
              <w:pStyle w:val="TAL"/>
              <w:rPr>
                <w:rFonts w:cs="Arial"/>
                <w:sz w:val="16"/>
              </w:rPr>
            </w:pPr>
          </w:p>
        </w:tc>
        <w:tc>
          <w:tcPr>
            <w:tcW w:w="0" w:type="auto"/>
          </w:tcPr>
          <w:p w14:paraId="43D61678" w14:textId="77777777" w:rsidR="000C33CE" w:rsidRPr="00446081" w:rsidRDefault="000C33CE" w:rsidP="00022DFD">
            <w:pPr>
              <w:pStyle w:val="TAL"/>
              <w:rPr>
                <w:rFonts w:cs="Arial"/>
                <w:sz w:val="16"/>
              </w:rPr>
            </w:pPr>
            <w:r w:rsidRPr="00446081">
              <w:rPr>
                <w:rFonts w:cs="Arial"/>
                <w:sz w:val="16"/>
              </w:rPr>
              <w:t>C1-244588</w:t>
            </w:r>
          </w:p>
        </w:tc>
      </w:tr>
      <w:tr w:rsidR="000C33CE" w:rsidRPr="00446081" w14:paraId="7140388F" w14:textId="77777777" w:rsidTr="00022DFD">
        <w:tc>
          <w:tcPr>
            <w:tcW w:w="0" w:type="auto"/>
          </w:tcPr>
          <w:p w14:paraId="446F390E" w14:textId="77777777" w:rsidR="000C33CE" w:rsidRPr="00446081" w:rsidRDefault="000C33CE" w:rsidP="00022DFD">
            <w:pPr>
              <w:pStyle w:val="TAL"/>
              <w:rPr>
                <w:rFonts w:cs="Arial"/>
                <w:sz w:val="16"/>
              </w:rPr>
            </w:pPr>
            <w:r w:rsidRPr="00446081">
              <w:rPr>
                <w:rFonts w:cs="Arial"/>
                <w:sz w:val="16"/>
              </w:rPr>
              <w:t>C1-244075</w:t>
            </w:r>
          </w:p>
        </w:tc>
        <w:tc>
          <w:tcPr>
            <w:tcW w:w="0" w:type="auto"/>
          </w:tcPr>
          <w:p w14:paraId="79ECB662" w14:textId="77777777" w:rsidR="000C33CE" w:rsidRPr="00446081" w:rsidRDefault="000C33CE" w:rsidP="00022DFD">
            <w:pPr>
              <w:pStyle w:val="TAL"/>
              <w:rPr>
                <w:rFonts w:cs="Arial"/>
                <w:sz w:val="16"/>
              </w:rPr>
            </w:pPr>
            <w:r w:rsidRPr="00446081">
              <w:rPr>
                <w:rFonts w:cs="Arial"/>
                <w:sz w:val="16"/>
              </w:rPr>
              <w:t>New WID on CT Aspects of Indirect Network Sharing (TEI19_NetShare)</w:t>
            </w:r>
          </w:p>
        </w:tc>
        <w:tc>
          <w:tcPr>
            <w:tcW w:w="0" w:type="auto"/>
          </w:tcPr>
          <w:p w14:paraId="091DC7D0" w14:textId="77777777" w:rsidR="000C33CE" w:rsidRPr="00446081" w:rsidRDefault="000C33CE" w:rsidP="00022DFD">
            <w:pPr>
              <w:pStyle w:val="TAL"/>
              <w:rPr>
                <w:rFonts w:cs="Arial"/>
                <w:sz w:val="16"/>
              </w:rPr>
            </w:pPr>
            <w:r w:rsidRPr="00446081">
              <w:rPr>
                <w:rFonts w:cs="Arial"/>
                <w:sz w:val="16"/>
              </w:rPr>
              <w:t>China Unicom</w:t>
            </w:r>
          </w:p>
        </w:tc>
        <w:tc>
          <w:tcPr>
            <w:tcW w:w="0" w:type="auto"/>
          </w:tcPr>
          <w:p w14:paraId="568733ED"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BE0023C" w14:textId="77777777" w:rsidR="000C33CE" w:rsidRPr="00446081" w:rsidRDefault="000C33CE" w:rsidP="00022DFD">
            <w:pPr>
              <w:pStyle w:val="TAL"/>
              <w:rPr>
                <w:rFonts w:cs="Arial"/>
                <w:sz w:val="16"/>
              </w:rPr>
            </w:pPr>
          </w:p>
        </w:tc>
        <w:tc>
          <w:tcPr>
            <w:tcW w:w="0" w:type="auto"/>
          </w:tcPr>
          <w:p w14:paraId="7BC28A4A" w14:textId="77777777" w:rsidR="000C33CE" w:rsidRPr="00446081" w:rsidRDefault="000C33CE" w:rsidP="00022DFD">
            <w:pPr>
              <w:pStyle w:val="TAL"/>
              <w:rPr>
                <w:rFonts w:cs="Arial"/>
                <w:sz w:val="16"/>
              </w:rPr>
            </w:pPr>
            <w:r w:rsidRPr="00446081">
              <w:rPr>
                <w:rFonts w:cs="Arial"/>
                <w:sz w:val="16"/>
              </w:rPr>
              <w:t>C1-244503</w:t>
            </w:r>
          </w:p>
        </w:tc>
      </w:tr>
      <w:tr w:rsidR="000C33CE" w:rsidRPr="00446081" w14:paraId="41CB2EA8" w14:textId="77777777" w:rsidTr="00022DFD">
        <w:tc>
          <w:tcPr>
            <w:tcW w:w="0" w:type="auto"/>
          </w:tcPr>
          <w:p w14:paraId="47C6B392" w14:textId="77777777" w:rsidR="000C33CE" w:rsidRPr="00446081" w:rsidRDefault="000C33CE" w:rsidP="00022DFD">
            <w:pPr>
              <w:pStyle w:val="TAL"/>
              <w:rPr>
                <w:rFonts w:cs="Arial"/>
                <w:sz w:val="16"/>
              </w:rPr>
            </w:pPr>
            <w:r w:rsidRPr="00446081">
              <w:rPr>
                <w:rFonts w:cs="Arial"/>
                <w:sz w:val="16"/>
              </w:rPr>
              <w:t>C1-244076</w:t>
            </w:r>
          </w:p>
        </w:tc>
        <w:tc>
          <w:tcPr>
            <w:tcW w:w="0" w:type="auto"/>
          </w:tcPr>
          <w:p w14:paraId="2CE3B7FD" w14:textId="77777777" w:rsidR="000C33CE" w:rsidRPr="00446081" w:rsidRDefault="000C33CE" w:rsidP="00022DFD">
            <w:pPr>
              <w:pStyle w:val="TAL"/>
              <w:rPr>
                <w:rFonts w:cs="Arial"/>
                <w:sz w:val="16"/>
              </w:rPr>
            </w:pPr>
            <w:r w:rsidRPr="00446081">
              <w:rPr>
                <w:rFonts w:cs="Arial"/>
                <w:sz w:val="16"/>
              </w:rPr>
              <w:t>Discussion on New WID on CT Aspects of TEI19_NetShare</w:t>
            </w:r>
          </w:p>
        </w:tc>
        <w:tc>
          <w:tcPr>
            <w:tcW w:w="0" w:type="auto"/>
          </w:tcPr>
          <w:p w14:paraId="3716377B" w14:textId="77777777" w:rsidR="000C33CE" w:rsidRPr="00446081" w:rsidRDefault="000C33CE" w:rsidP="00022DFD">
            <w:pPr>
              <w:pStyle w:val="TAL"/>
              <w:rPr>
                <w:rFonts w:cs="Arial"/>
                <w:sz w:val="16"/>
              </w:rPr>
            </w:pPr>
            <w:r w:rsidRPr="00446081">
              <w:rPr>
                <w:rFonts w:cs="Arial"/>
                <w:sz w:val="16"/>
              </w:rPr>
              <w:t>China Unicom</w:t>
            </w:r>
          </w:p>
        </w:tc>
        <w:tc>
          <w:tcPr>
            <w:tcW w:w="0" w:type="auto"/>
          </w:tcPr>
          <w:p w14:paraId="6A5B49F7" w14:textId="77777777" w:rsidR="000C33CE" w:rsidRPr="00446081" w:rsidRDefault="000C33CE" w:rsidP="00022DFD">
            <w:pPr>
              <w:pStyle w:val="TAL"/>
              <w:rPr>
                <w:rFonts w:cs="Arial"/>
                <w:sz w:val="16"/>
              </w:rPr>
            </w:pPr>
            <w:r w:rsidRPr="00446081">
              <w:rPr>
                <w:rFonts w:cs="Arial"/>
                <w:sz w:val="16"/>
              </w:rPr>
              <w:t>noted</w:t>
            </w:r>
          </w:p>
        </w:tc>
        <w:tc>
          <w:tcPr>
            <w:tcW w:w="0" w:type="auto"/>
          </w:tcPr>
          <w:p w14:paraId="4B31723B" w14:textId="77777777" w:rsidR="000C33CE" w:rsidRPr="00446081" w:rsidRDefault="000C33CE" w:rsidP="00022DFD">
            <w:pPr>
              <w:pStyle w:val="TAL"/>
              <w:rPr>
                <w:rFonts w:cs="Arial"/>
                <w:sz w:val="16"/>
              </w:rPr>
            </w:pPr>
          </w:p>
        </w:tc>
        <w:tc>
          <w:tcPr>
            <w:tcW w:w="0" w:type="auto"/>
          </w:tcPr>
          <w:p w14:paraId="42F811AF" w14:textId="77777777" w:rsidR="000C33CE" w:rsidRPr="00446081" w:rsidRDefault="000C33CE" w:rsidP="00022DFD">
            <w:pPr>
              <w:pStyle w:val="TAL"/>
              <w:rPr>
                <w:rFonts w:cs="Arial"/>
                <w:sz w:val="16"/>
              </w:rPr>
            </w:pPr>
          </w:p>
        </w:tc>
      </w:tr>
      <w:tr w:rsidR="000C33CE" w:rsidRPr="00446081" w14:paraId="0686E91C" w14:textId="77777777" w:rsidTr="00022DFD">
        <w:tc>
          <w:tcPr>
            <w:tcW w:w="0" w:type="auto"/>
          </w:tcPr>
          <w:p w14:paraId="2AC9B2D5" w14:textId="77777777" w:rsidR="000C33CE" w:rsidRPr="00446081" w:rsidRDefault="000C33CE" w:rsidP="00022DFD">
            <w:pPr>
              <w:pStyle w:val="TAL"/>
              <w:rPr>
                <w:rFonts w:cs="Arial"/>
                <w:sz w:val="16"/>
              </w:rPr>
            </w:pPr>
            <w:r w:rsidRPr="00446081">
              <w:rPr>
                <w:rFonts w:cs="Arial"/>
                <w:sz w:val="16"/>
              </w:rPr>
              <w:t>C1-244077</w:t>
            </w:r>
          </w:p>
        </w:tc>
        <w:tc>
          <w:tcPr>
            <w:tcW w:w="0" w:type="auto"/>
          </w:tcPr>
          <w:p w14:paraId="16DE5A04" w14:textId="77777777" w:rsidR="000C33CE" w:rsidRPr="00446081" w:rsidRDefault="000C33CE" w:rsidP="00022DFD">
            <w:pPr>
              <w:pStyle w:val="TAL"/>
              <w:rPr>
                <w:rFonts w:cs="Arial"/>
                <w:sz w:val="16"/>
              </w:rPr>
            </w:pPr>
            <w:r w:rsidRPr="00446081">
              <w:rPr>
                <w:rFonts w:cs="Arial"/>
                <w:sz w:val="16"/>
              </w:rPr>
              <w:t>Corrections for MCPTT private call transfer</w:t>
            </w:r>
          </w:p>
        </w:tc>
        <w:tc>
          <w:tcPr>
            <w:tcW w:w="0" w:type="auto"/>
          </w:tcPr>
          <w:p w14:paraId="6B300D9D" w14:textId="77777777" w:rsidR="000C33CE" w:rsidRPr="00446081" w:rsidRDefault="000C33CE" w:rsidP="00022DFD">
            <w:pPr>
              <w:pStyle w:val="TAL"/>
              <w:rPr>
                <w:rFonts w:cs="Arial"/>
                <w:sz w:val="16"/>
              </w:rPr>
            </w:pPr>
            <w:r w:rsidRPr="00446081">
              <w:rPr>
                <w:rFonts w:cs="Arial"/>
                <w:sz w:val="16"/>
              </w:rPr>
              <w:t>Kontron Transportation France</w:t>
            </w:r>
          </w:p>
        </w:tc>
        <w:tc>
          <w:tcPr>
            <w:tcW w:w="0" w:type="auto"/>
          </w:tcPr>
          <w:p w14:paraId="2D8728C9"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5347E76" w14:textId="77777777" w:rsidR="000C33CE" w:rsidRPr="00446081" w:rsidRDefault="000C33CE" w:rsidP="00022DFD">
            <w:pPr>
              <w:pStyle w:val="TAL"/>
              <w:rPr>
                <w:rFonts w:cs="Arial"/>
                <w:sz w:val="16"/>
              </w:rPr>
            </w:pPr>
          </w:p>
        </w:tc>
        <w:tc>
          <w:tcPr>
            <w:tcW w:w="0" w:type="auto"/>
          </w:tcPr>
          <w:p w14:paraId="39E44DBC" w14:textId="77777777" w:rsidR="000C33CE" w:rsidRPr="00446081" w:rsidRDefault="000C33CE" w:rsidP="00022DFD">
            <w:pPr>
              <w:pStyle w:val="TAL"/>
              <w:rPr>
                <w:rFonts w:cs="Arial"/>
                <w:sz w:val="16"/>
              </w:rPr>
            </w:pPr>
            <w:r w:rsidRPr="00446081">
              <w:rPr>
                <w:rFonts w:cs="Arial"/>
                <w:sz w:val="16"/>
              </w:rPr>
              <w:t>C1-244718</w:t>
            </w:r>
          </w:p>
        </w:tc>
      </w:tr>
      <w:tr w:rsidR="000C33CE" w:rsidRPr="00446081" w14:paraId="5D30C195" w14:textId="77777777" w:rsidTr="00022DFD">
        <w:tc>
          <w:tcPr>
            <w:tcW w:w="0" w:type="auto"/>
          </w:tcPr>
          <w:p w14:paraId="00A9996A" w14:textId="77777777" w:rsidR="000C33CE" w:rsidRPr="00446081" w:rsidRDefault="000C33CE" w:rsidP="00022DFD">
            <w:pPr>
              <w:pStyle w:val="TAL"/>
              <w:rPr>
                <w:rFonts w:cs="Arial"/>
                <w:sz w:val="16"/>
              </w:rPr>
            </w:pPr>
            <w:r w:rsidRPr="00446081">
              <w:rPr>
                <w:rFonts w:cs="Arial"/>
                <w:sz w:val="16"/>
              </w:rPr>
              <w:t>C1-244078</w:t>
            </w:r>
          </w:p>
        </w:tc>
        <w:tc>
          <w:tcPr>
            <w:tcW w:w="0" w:type="auto"/>
          </w:tcPr>
          <w:p w14:paraId="056F1A81" w14:textId="77777777" w:rsidR="000C33CE" w:rsidRPr="00446081" w:rsidRDefault="000C33CE" w:rsidP="00022DFD">
            <w:pPr>
              <w:pStyle w:val="TAL"/>
              <w:rPr>
                <w:rFonts w:cs="Arial"/>
                <w:sz w:val="16"/>
              </w:rPr>
            </w:pPr>
            <w:r w:rsidRPr="00446081">
              <w:rPr>
                <w:rFonts w:cs="Arial"/>
                <w:sz w:val="16"/>
              </w:rPr>
              <w:t xml:space="preserve">Adding IP address of target data host or DNS server to </w:t>
            </w:r>
            <w:proofErr w:type="spellStart"/>
            <w:r w:rsidRPr="00446081">
              <w:rPr>
                <w:rFonts w:cs="Arial"/>
                <w:sz w:val="16"/>
              </w:rPr>
              <w:t>MCData</w:t>
            </w:r>
            <w:proofErr w:type="spellEnd"/>
            <w:r w:rsidRPr="00446081">
              <w:rPr>
                <w:rFonts w:cs="Arial"/>
                <w:sz w:val="16"/>
              </w:rPr>
              <w:t xml:space="preserve"> </w:t>
            </w:r>
            <w:proofErr w:type="spellStart"/>
            <w:r w:rsidRPr="00446081">
              <w:rPr>
                <w:rFonts w:cs="Arial"/>
                <w:sz w:val="16"/>
              </w:rPr>
              <w:t>IPcon</w:t>
            </w:r>
            <w:proofErr w:type="spellEnd"/>
          </w:p>
        </w:tc>
        <w:tc>
          <w:tcPr>
            <w:tcW w:w="0" w:type="auto"/>
          </w:tcPr>
          <w:p w14:paraId="125873AD" w14:textId="77777777" w:rsidR="000C33CE" w:rsidRPr="00446081" w:rsidRDefault="000C33CE" w:rsidP="00022DFD">
            <w:pPr>
              <w:pStyle w:val="TAL"/>
              <w:rPr>
                <w:rFonts w:cs="Arial"/>
                <w:sz w:val="16"/>
              </w:rPr>
            </w:pPr>
            <w:r w:rsidRPr="00446081">
              <w:rPr>
                <w:rFonts w:cs="Arial"/>
                <w:sz w:val="16"/>
              </w:rPr>
              <w:t>Kontron Transportation France, Nokia</w:t>
            </w:r>
          </w:p>
        </w:tc>
        <w:tc>
          <w:tcPr>
            <w:tcW w:w="0" w:type="auto"/>
          </w:tcPr>
          <w:p w14:paraId="665A6448"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4C61413" w14:textId="77777777" w:rsidR="000C33CE" w:rsidRPr="00446081" w:rsidRDefault="000C33CE" w:rsidP="00022DFD">
            <w:pPr>
              <w:pStyle w:val="TAL"/>
              <w:rPr>
                <w:rFonts w:cs="Arial"/>
                <w:sz w:val="16"/>
              </w:rPr>
            </w:pPr>
          </w:p>
        </w:tc>
        <w:tc>
          <w:tcPr>
            <w:tcW w:w="0" w:type="auto"/>
          </w:tcPr>
          <w:p w14:paraId="2DFCFADD" w14:textId="77777777" w:rsidR="000C33CE" w:rsidRPr="00446081" w:rsidRDefault="000C33CE" w:rsidP="00022DFD">
            <w:pPr>
              <w:pStyle w:val="TAL"/>
              <w:rPr>
                <w:rFonts w:cs="Arial"/>
                <w:sz w:val="16"/>
              </w:rPr>
            </w:pPr>
            <w:r w:rsidRPr="00446081">
              <w:rPr>
                <w:rFonts w:cs="Arial"/>
                <w:sz w:val="16"/>
              </w:rPr>
              <w:t>C1-244727</w:t>
            </w:r>
          </w:p>
        </w:tc>
      </w:tr>
      <w:tr w:rsidR="000C33CE" w:rsidRPr="00446081" w14:paraId="5055A0CC" w14:textId="77777777" w:rsidTr="00022DFD">
        <w:tc>
          <w:tcPr>
            <w:tcW w:w="0" w:type="auto"/>
          </w:tcPr>
          <w:p w14:paraId="327F4E0B" w14:textId="77777777" w:rsidR="000C33CE" w:rsidRPr="00446081" w:rsidRDefault="000C33CE" w:rsidP="00022DFD">
            <w:pPr>
              <w:pStyle w:val="TAL"/>
              <w:rPr>
                <w:rFonts w:cs="Arial"/>
                <w:sz w:val="16"/>
              </w:rPr>
            </w:pPr>
            <w:r w:rsidRPr="00446081">
              <w:rPr>
                <w:rFonts w:cs="Arial"/>
                <w:sz w:val="16"/>
              </w:rPr>
              <w:t>C1-244079</w:t>
            </w:r>
          </w:p>
        </w:tc>
        <w:tc>
          <w:tcPr>
            <w:tcW w:w="0" w:type="auto"/>
          </w:tcPr>
          <w:p w14:paraId="58E1B876" w14:textId="77777777" w:rsidR="000C33CE" w:rsidRPr="00446081" w:rsidRDefault="000C33CE" w:rsidP="00022DFD">
            <w:pPr>
              <w:pStyle w:val="TAL"/>
              <w:rPr>
                <w:rFonts w:cs="Arial"/>
                <w:sz w:val="16"/>
              </w:rPr>
            </w:pPr>
            <w:r w:rsidRPr="00446081">
              <w:rPr>
                <w:rFonts w:cs="Arial"/>
                <w:sz w:val="16"/>
              </w:rPr>
              <w:t>New WID on CT aspects of Core Network Enhanced Support for Artificial Intelligence (AI)/Machine Learning (ML)</w:t>
            </w:r>
          </w:p>
        </w:tc>
        <w:tc>
          <w:tcPr>
            <w:tcW w:w="0" w:type="auto"/>
          </w:tcPr>
          <w:p w14:paraId="666E771C" w14:textId="77777777" w:rsidR="000C33CE" w:rsidRPr="00446081" w:rsidRDefault="000C33CE" w:rsidP="00022DFD">
            <w:pPr>
              <w:pStyle w:val="TAL"/>
              <w:rPr>
                <w:rFonts w:cs="Arial"/>
                <w:sz w:val="16"/>
              </w:rPr>
            </w:pPr>
            <w:r w:rsidRPr="00446081">
              <w:rPr>
                <w:rFonts w:cs="Arial"/>
                <w:sz w:val="16"/>
              </w:rPr>
              <w:t>vivo</w:t>
            </w:r>
          </w:p>
        </w:tc>
        <w:tc>
          <w:tcPr>
            <w:tcW w:w="0" w:type="auto"/>
          </w:tcPr>
          <w:p w14:paraId="36DC4AC2"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C2CC94C" w14:textId="77777777" w:rsidR="000C33CE" w:rsidRPr="00446081" w:rsidRDefault="000C33CE" w:rsidP="00022DFD">
            <w:pPr>
              <w:pStyle w:val="TAL"/>
              <w:rPr>
                <w:rFonts w:cs="Arial"/>
                <w:sz w:val="16"/>
              </w:rPr>
            </w:pPr>
          </w:p>
        </w:tc>
        <w:tc>
          <w:tcPr>
            <w:tcW w:w="0" w:type="auto"/>
          </w:tcPr>
          <w:p w14:paraId="1D3333C4" w14:textId="77777777" w:rsidR="000C33CE" w:rsidRPr="00446081" w:rsidRDefault="000C33CE" w:rsidP="00022DFD">
            <w:pPr>
              <w:pStyle w:val="TAL"/>
              <w:rPr>
                <w:rFonts w:cs="Arial"/>
                <w:sz w:val="16"/>
              </w:rPr>
            </w:pPr>
            <w:r w:rsidRPr="00446081">
              <w:rPr>
                <w:rFonts w:cs="Arial"/>
                <w:sz w:val="16"/>
              </w:rPr>
              <w:t>C1-244514</w:t>
            </w:r>
          </w:p>
        </w:tc>
      </w:tr>
      <w:tr w:rsidR="000C33CE" w:rsidRPr="00446081" w14:paraId="48BBE499" w14:textId="77777777" w:rsidTr="00022DFD">
        <w:tc>
          <w:tcPr>
            <w:tcW w:w="0" w:type="auto"/>
          </w:tcPr>
          <w:p w14:paraId="00068D9A" w14:textId="77777777" w:rsidR="000C33CE" w:rsidRPr="00446081" w:rsidRDefault="000C33CE" w:rsidP="00022DFD">
            <w:pPr>
              <w:pStyle w:val="TAL"/>
              <w:rPr>
                <w:rFonts w:cs="Arial"/>
                <w:sz w:val="16"/>
              </w:rPr>
            </w:pPr>
            <w:r w:rsidRPr="00446081">
              <w:rPr>
                <w:rFonts w:cs="Arial"/>
                <w:sz w:val="16"/>
              </w:rPr>
              <w:t>C1-244080</w:t>
            </w:r>
          </w:p>
        </w:tc>
        <w:tc>
          <w:tcPr>
            <w:tcW w:w="0" w:type="auto"/>
          </w:tcPr>
          <w:p w14:paraId="1672F81B" w14:textId="77777777" w:rsidR="000C33CE" w:rsidRPr="00446081" w:rsidRDefault="000C33CE" w:rsidP="00022DFD">
            <w:pPr>
              <w:pStyle w:val="TAL"/>
              <w:rPr>
                <w:rFonts w:cs="Arial"/>
                <w:sz w:val="16"/>
              </w:rPr>
            </w:pPr>
            <w:r w:rsidRPr="00446081">
              <w:rPr>
                <w:rFonts w:cs="Arial"/>
                <w:sz w:val="16"/>
              </w:rPr>
              <w:t>Discussion on CT aspects of AIML_CN</w:t>
            </w:r>
          </w:p>
        </w:tc>
        <w:tc>
          <w:tcPr>
            <w:tcW w:w="0" w:type="auto"/>
          </w:tcPr>
          <w:p w14:paraId="53A4EF43" w14:textId="77777777" w:rsidR="000C33CE" w:rsidRPr="00446081" w:rsidRDefault="000C33CE" w:rsidP="00022DFD">
            <w:pPr>
              <w:pStyle w:val="TAL"/>
              <w:rPr>
                <w:rFonts w:cs="Arial"/>
                <w:sz w:val="16"/>
              </w:rPr>
            </w:pPr>
            <w:r w:rsidRPr="00446081">
              <w:rPr>
                <w:rFonts w:cs="Arial"/>
                <w:sz w:val="16"/>
              </w:rPr>
              <w:t>vivo</w:t>
            </w:r>
          </w:p>
        </w:tc>
        <w:tc>
          <w:tcPr>
            <w:tcW w:w="0" w:type="auto"/>
          </w:tcPr>
          <w:p w14:paraId="797BC176" w14:textId="77777777" w:rsidR="000C33CE" w:rsidRPr="00446081" w:rsidRDefault="000C33CE" w:rsidP="00022DFD">
            <w:pPr>
              <w:pStyle w:val="TAL"/>
              <w:rPr>
                <w:rFonts w:cs="Arial"/>
                <w:sz w:val="16"/>
              </w:rPr>
            </w:pPr>
            <w:r w:rsidRPr="00446081">
              <w:rPr>
                <w:rFonts w:cs="Arial"/>
                <w:sz w:val="16"/>
              </w:rPr>
              <w:t>noted</w:t>
            </w:r>
          </w:p>
        </w:tc>
        <w:tc>
          <w:tcPr>
            <w:tcW w:w="0" w:type="auto"/>
          </w:tcPr>
          <w:p w14:paraId="1BB9B79E" w14:textId="77777777" w:rsidR="000C33CE" w:rsidRPr="00446081" w:rsidRDefault="000C33CE" w:rsidP="00022DFD">
            <w:pPr>
              <w:pStyle w:val="TAL"/>
              <w:rPr>
                <w:rFonts w:cs="Arial"/>
                <w:sz w:val="16"/>
              </w:rPr>
            </w:pPr>
          </w:p>
        </w:tc>
        <w:tc>
          <w:tcPr>
            <w:tcW w:w="0" w:type="auto"/>
          </w:tcPr>
          <w:p w14:paraId="3EC5E3AB" w14:textId="77777777" w:rsidR="000C33CE" w:rsidRPr="00446081" w:rsidRDefault="000C33CE" w:rsidP="00022DFD">
            <w:pPr>
              <w:pStyle w:val="TAL"/>
              <w:rPr>
                <w:rFonts w:cs="Arial"/>
                <w:sz w:val="16"/>
              </w:rPr>
            </w:pPr>
          </w:p>
        </w:tc>
      </w:tr>
      <w:tr w:rsidR="000C33CE" w:rsidRPr="00446081" w14:paraId="509C6746" w14:textId="77777777" w:rsidTr="00022DFD">
        <w:tc>
          <w:tcPr>
            <w:tcW w:w="0" w:type="auto"/>
          </w:tcPr>
          <w:p w14:paraId="6B3D9460" w14:textId="77777777" w:rsidR="000C33CE" w:rsidRPr="00446081" w:rsidRDefault="000C33CE" w:rsidP="00022DFD">
            <w:pPr>
              <w:pStyle w:val="TAL"/>
              <w:rPr>
                <w:rFonts w:cs="Arial"/>
                <w:sz w:val="16"/>
              </w:rPr>
            </w:pPr>
            <w:r w:rsidRPr="00446081">
              <w:rPr>
                <w:rFonts w:cs="Arial"/>
                <w:sz w:val="16"/>
              </w:rPr>
              <w:t>C1-244081</w:t>
            </w:r>
          </w:p>
        </w:tc>
        <w:tc>
          <w:tcPr>
            <w:tcW w:w="0" w:type="auto"/>
          </w:tcPr>
          <w:p w14:paraId="34721C10" w14:textId="77777777" w:rsidR="000C33CE" w:rsidRPr="00446081" w:rsidRDefault="000C33CE" w:rsidP="00022DFD">
            <w:pPr>
              <w:pStyle w:val="TAL"/>
              <w:rPr>
                <w:rFonts w:cs="Arial"/>
                <w:sz w:val="16"/>
              </w:rPr>
            </w:pPr>
            <w:r w:rsidRPr="00446081">
              <w:rPr>
                <w:rFonts w:cs="Arial"/>
                <w:sz w:val="16"/>
              </w:rPr>
              <w:t xml:space="preserve">(DP) CEN requested alignments on IVS </w:t>
            </w:r>
            <w:proofErr w:type="spellStart"/>
            <w:r w:rsidRPr="00446081">
              <w:rPr>
                <w:rFonts w:cs="Arial"/>
                <w:sz w:val="16"/>
              </w:rPr>
              <w:t>eCall</w:t>
            </w:r>
            <w:proofErr w:type="spellEnd"/>
          </w:p>
        </w:tc>
        <w:tc>
          <w:tcPr>
            <w:tcW w:w="0" w:type="auto"/>
          </w:tcPr>
          <w:p w14:paraId="18AB6EF3" w14:textId="77777777" w:rsidR="000C33CE" w:rsidRPr="00446081" w:rsidRDefault="000C33CE" w:rsidP="00022DFD">
            <w:pPr>
              <w:pStyle w:val="TAL"/>
              <w:rPr>
                <w:rFonts w:cs="Arial"/>
                <w:sz w:val="16"/>
              </w:rPr>
            </w:pPr>
            <w:r w:rsidRPr="00446081">
              <w:rPr>
                <w:rFonts w:cs="Arial"/>
                <w:sz w:val="16"/>
              </w:rPr>
              <w:t>OPPO / Chen</w:t>
            </w:r>
          </w:p>
        </w:tc>
        <w:tc>
          <w:tcPr>
            <w:tcW w:w="0" w:type="auto"/>
          </w:tcPr>
          <w:p w14:paraId="03CC31A7" w14:textId="77777777" w:rsidR="000C33CE" w:rsidRPr="00446081" w:rsidRDefault="000C33CE" w:rsidP="00022DFD">
            <w:pPr>
              <w:pStyle w:val="TAL"/>
              <w:rPr>
                <w:rFonts w:cs="Arial"/>
                <w:sz w:val="16"/>
              </w:rPr>
            </w:pPr>
            <w:r w:rsidRPr="00446081">
              <w:rPr>
                <w:rFonts w:cs="Arial"/>
                <w:sz w:val="16"/>
              </w:rPr>
              <w:t>noted</w:t>
            </w:r>
          </w:p>
        </w:tc>
        <w:tc>
          <w:tcPr>
            <w:tcW w:w="0" w:type="auto"/>
          </w:tcPr>
          <w:p w14:paraId="4B99912F" w14:textId="77777777" w:rsidR="000C33CE" w:rsidRPr="00446081" w:rsidRDefault="000C33CE" w:rsidP="00022DFD">
            <w:pPr>
              <w:pStyle w:val="TAL"/>
              <w:rPr>
                <w:rFonts w:cs="Arial"/>
                <w:sz w:val="16"/>
              </w:rPr>
            </w:pPr>
          </w:p>
        </w:tc>
        <w:tc>
          <w:tcPr>
            <w:tcW w:w="0" w:type="auto"/>
          </w:tcPr>
          <w:p w14:paraId="5D6396C8" w14:textId="77777777" w:rsidR="000C33CE" w:rsidRPr="00446081" w:rsidRDefault="000C33CE" w:rsidP="00022DFD">
            <w:pPr>
              <w:pStyle w:val="TAL"/>
              <w:rPr>
                <w:rFonts w:cs="Arial"/>
                <w:sz w:val="16"/>
              </w:rPr>
            </w:pPr>
          </w:p>
        </w:tc>
      </w:tr>
      <w:tr w:rsidR="000C33CE" w:rsidRPr="00446081" w14:paraId="6CB75172" w14:textId="77777777" w:rsidTr="00022DFD">
        <w:tc>
          <w:tcPr>
            <w:tcW w:w="0" w:type="auto"/>
          </w:tcPr>
          <w:p w14:paraId="1B32C27F" w14:textId="77777777" w:rsidR="000C33CE" w:rsidRPr="00446081" w:rsidRDefault="000C33CE" w:rsidP="00022DFD">
            <w:pPr>
              <w:pStyle w:val="TAL"/>
              <w:rPr>
                <w:rFonts w:cs="Arial"/>
                <w:sz w:val="16"/>
              </w:rPr>
            </w:pPr>
            <w:r w:rsidRPr="00446081">
              <w:rPr>
                <w:rFonts w:cs="Arial"/>
                <w:sz w:val="16"/>
              </w:rPr>
              <w:t>C1-244082</w:t>
            </w:r>
          </w:p>
        </w:tc>
        <w:tc>
          <w:tcPr>
            <w:tcW w:w="0" w:type="auto"/>
          </w:tcPr>
          <w:p w14:paraId="055C425B" w14:textId="77777777" w:rsidR="000C33CE" w:rsidRPr="00446081" w:rsidRDefault="000C33CE" w:rsidP="00022DFD">
            <w:pPr>
              <w:pStyle w:val="TAL"/>
              <w:rPr>
                <w:rFonts w:cs="Arial"/>
                <w:sz w:val="16"/>
              </w:rPr>
            </w:pPr>
            <w:r w:rsidRPr="00446081">
              <w:rPr>
                <w:rFonts w:cs="Arial"/>
                <w:sz w:val="16"/>
              </w:rPr>
              <w:t xml:space="preserve">Reporting back on CEN's requirements for </w:t>
            </w:r>
            <w:proofErr w:type="spellStart"/>
            <w:r w:rsidRPr="00446081">
              <w:rPr>
                <w:rFonts w:cs="Arial"/>
                <w:sz w:val="16"/>
              </w:rPr>
              <w:t>eCall</w:t>
            </w:r>
            <w:proofErr w:type="spellEnd"/>
            <w:r w:rsidRPr="00446081">
              <w:rPr>
                <w:rFonts w:cs="Arial"/>
                <w:sz w:val="16"/>
              </w:rPr>
              <w:t xml:space="preserve"> over IMS</w:t>
            </w:r>
          </w:p>
        </w:tc>
        <w:tc>
          <w:tcPr>
            <w:tcW w:w="0" w:type="auto"/>
          </w:tcPr>
          <w:p w14:paraId="3F6A43B9" w14:textId="77777777" w:rsidR="000C33CE" w:rsidRPr="00446081" w:rsidRDefault="000C33CE" w:rsidP="00022DFD">
            <w:pPr>
              <w:pStyle w:val="TAL"/>
              <w:rPr>
                <w:rFonts w:cs="Arial"/>
                <w:sz w:val="16"/>
              </w:rPr>
            </w:pPr>
            <w:r w:rsidRPr="00446081">
              <w:rPr>
                <w:rFonts w:cs="Arial"/>
                <w:sz w:val="16"/>
              </w:rPr>
              <w:t>OPPO / Chen</w:t>
            </w:r>
          </w:p>
        </w:tc>
        <w:tc>
          <w:tcPr>
            <w:tcW w:w="0" w:type="auto"/>
          </w:tcPr>
          <w:p w14:paraId="6AB4DF8E"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7F13223" w14:textId="77777777" w:rsidR="000C33CE" w:rsidRPr="00446081" w:rsidRDefault="000C33CE" w:rsidP="00022DFD">
            <w:pPr>
              <w:pStyle w:val="TAL"/>
              <w:rPr>
                <w:rFonts w:cs="Arial"/>
                <w:sz w:val="16"/>
              </w:rPr>
            </w:pPr>
          </w:p>
        </w:tc>
        <w:tc>
          <w:tcPr>
            <w:tcW w:w="0" w:type="auto"/>
          </w:tcPr>
          <w:p w14:paraId="3B1D439A" w14:textId="77777777" w:rsidR="000C33CE" w:rsidRPr="00446081" w:rsidRDefault="000C33CE" w:rsidP="00022DFD">
            <w:pPr>
              <w:pStyle w:val="TAL"/>
              <w:rPr>
                <w:rFonts w:cs="Arial"/>
                <w:sz w:val="16"/>
              </w:rPr>
            </w:pPr>
            <w:r w:rsidRPr="00446081">
              <w:rPr>
                <w:rFonts w:cs="Arial"/>
                <w:sz w:val="16"/>
              </w:rPr>
              <w:t>C1-244732</w:t>
            </w:r>
          </w:p>
        </w:tc>
      </w:tr>
      <w:tr w:rsidR="000C33CE" w:rsidRPr="00446081" w14:paraId="2CB8ADB2" w14:textId="77777777" w:rsidTr="00022DFD">
        <w:tc>
          <w:tcPr>
            <w:tcW w:w="0" w:type="auto"/>
          </w:tcPr>
          <w:p w14:paraId="4FBC6ED6" w14:textId="77777777" w:rsidR="000C33CE" w:rsidRPr="00446081" w:rsidRDefault="000C33CE" w:rsidP="00022DFD">
            <w:pPr>
              <w:pStyle w:val="TAL"/>
              <w:rPr>
                <w:rFonts w:cs="Arial"/>
                <w:sz w:val="16"/>
              </w:rPr>
            </w:pPr>
            <w:r w:rsidRPr="00446081">
              <w:rPr>
                <w:rFonts w:cs="Arial"/>
                <w:sz w:val="16"/>
              </w:rPr>
              <w:t>C1-244083</w:t>
            </w:r>
          </w:p>
        </w:tc>
        <w:tc>
          <w:tcPr>
            <w:tcW w:w="0" w:type="auto"/>
          </w:tcPr>
          <w:p w14:paraId="0AF4DB4A" w14:textId="77777777" w:rsidR="000C33CE" w:rsidRPr="00446081" w:rsidRDefault="000C33CE" w:rsidP="00022DFD">
            <w:pPr>
              <w:pStyle w:val="TAL"/>
              <w:rPr>
                <w:rFonts w:cs="Arial"/>
                <w:sz w:val="16"/>
              </w:rPr>
            </w:pPr>
            <w:r w:rsidRPr="00446081">
              <w:rPr>
                <w:rFonts w:cs="Arial"/>
                <w:sz w:val="16"/>
              </w:rPr>
              <w:t>Corrections to Group Regroup Procedures</w:t>
            </w:r>
          </w:p>
        </w:tc>
        <w:tc>
          <w:tcPr>
            <w:tcW w:w="0" w:type="auto"/>
          </w:tcPr>
          <w:p w14:paraId="6E8D6DA9" w14:textId="77777777" w:rsidR="000C33CE" w:rsidRPr="00446081" w:rsidRDefault="000C33CE" w:rsidP="00022DFD">
            <w:pPr>
              <w:pStyle w:val="TAL"/>
              <w:rPr>
                <w:rFonts w:cs="Arial"/>
                <w:sz w:val="16"/>
              </w:rPr>
            </w:pPr>
            <w:r w:rsidRPr="00446081">
              <w:rPr>
                <w:rFonts w:cs="Arial"/>
                <w:sz w:val="16"/>
              </w:rPr>
              <w:t>Motorola Solutions UK Ltd.</w:t>
            </w:r>
          </w:p>
        </w:tc>
        <w:tc>
          <w:tcPr>
            <w:tcW w:w="0" w:type="auto"/>
          </w:tcPr>
          <w:p w14:paraId="42B4ED0C"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1F6BA8E" w14:textId="77777777" w:rsidR="000C33CE" w:rsidRPr="00446081" w:rsidRDefault="000C33CE" w:rsidP="00022DFD">
            <w:pPr>
              <w:pStyle w:val="TAL"/>
              <w:rPr>
                <w:rFonts w:cs="Arial"/>
                <w:sz w:val="16"/>
              </w:rPr>
            </w:pPr>
          </w:p>
        </w:tc>
        <w:tc>
          <w:tcPr>
            <w:tcW w:w="0" w:type="auto"/>
          </w:tcPr>
          <w:p w14:paraId="615FA137" w14:textId="77777777" w:rsidR="000C33CE" w:rsidRPr="00446081" w:rsidRDefault="000C33CE" w:rsidP="00022DFD">
            <w:pPr>
              <w:pStyle w:val="TAL"/>
              <w:rPr>
                <w:rFonts w:cs="Arial"/>
                <w:sz w:val="16"/>
              </w:rPr>
            </w:pPr>
            <w:r w:rsidRPr="00446081">
              <w:rPr>
                <w:rFonts w:cs="Arial"/>
                <w:sz w:val="16"/>
              </w:rPr>
              <w:t>C1-244719</w:t>
            </w:r>
          </w:p>
        </w:tc>
      </w:tr>
      <w:tr w:rsidR="000C33CE" w:rsidRPr="00446081" w14:paraId="5E55731A" w14:textId="77777777" w:rsidTr="00022DFD">
        <w:tc>
          <w:tcPr>
            <w:tcW w:w="0" w:type="auto"/>
          </w:tcPr>
          <w:p w14:paraId="43EC6306" w14:textId="77777777" w:rsidR="000C33CE" w:rsidRPr="00446081" w:rsidRDefault="000C33CE" w:rsidP="00022DFD">
            <w:pPr>
              <w:pStyle w:val="TAL"/>
              <w:rPr>
                <w:rFonts w:cs="Arial"/>
                <w:sz w:val="16"/>
              </w:rPr>
            </w:pPr>
            <w:r w:rsidRPr="00446081">
              <w:rPr>
                <w:rFonts w:cs="Arial"/>
                <w:sz w:val="16"/>
              </w:rPr>
              <w:t>C1-244084</w:t>
            </w:r>
          </w:p>
        </w:tc>
        <w:tc>
          <w:tcPr>
            <w:tcW w:w="0" w:type="auto"/>
          </w:tcPr>
          <w:p w14:paraId="5E9FC375" w14:textId="77777777" w:rsidR="000C33CE" w:rsidRPr="00446081" w:rsidRDefault="000C33CE" w:rsidP="00022DFD">
            <w:pPr>
              <w:pStyle w:val="TAL"/>
              <w:rPr>
                <w:rFonts w:cs="Arial"/>
                <w:sz w:val="16"/>
              </w:rPr>
            </w:pPr>
            <w:r w:rsidRPr="00446081">
              <w:rPr>
                <w:rFonts w:cs="Arial"/>
                <w:sz w:val="16"/>
              </w:rPr>
              <w:t>New WID on CT aspects of Access Traffic Steering, Switching and Splitting support in 5G system – Phase 4</w:t>
            </w:r>
          </w:p>
        </w:tc>
        <w:tc>
          <w:tcPr>
            <w:tcW w:w="0" w:type="auto"/>
          </w:tcPr>
          <w:p w14:paraId="321A3705" w14:textId="77777777" w:rsidR="000C33CE" w:rsidRPr="00446081" w:rsidRDefault="000C33CE" w:rsidP="00022DFD">
            <w:pPr>
              <w:pStyle w:val="TAL"/>
              <w:rPr>
                <w:rFonts w:cs="Arial"/>
                <w:sz w:val="16"/>
              </w:rPr>
            </w:pPr>
            <w:r w:rsidRPr="00446081">
              <w:rPr>
                <w:rFonts w:cs="Arial"/>
                <w:sz w:val="16"/>
              </w:rPr>
              <w:t>Lenovo</w:t>
            </w:r>
          </w:p>
        </w:tc>
        <w:tc>
          <w:tcPr>
            <w:tcW w:w="0" w:type="auto"/>
          </w:tcPr>
          <w:p w14:paraId="32BD9AA7"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EE2B85C" w14:textId="77777777" w:rsidR="000C33CE" w:rsidRPr="00446081" w:rsidRDefault="000C33CE" w:rsidP="00022DFD">
            <w:pPr>
              <w:pStyle w:val="TAL"/>
              <w:rPr>
                <w:rFonts w:cs="Arial"/>
                <w:sz w:val="16"/>
              </w:rPr>
            </w:pPr>
          </w:p>
        </w:tc>
        <w:tc>
          <w:tcPr>
            <w:tcW w:w="0" w:type="auto"/>
          </w:tcPr>
          <w:p w14:paraId="4AC76408" w14:textId="77777777" w:rsidR="000C33CE" w:rsidRPr="00446081" w:rsidRDefault="000C33CE" w:rsidP="00022DFD">
            <w:pPr>
              <w:pStyle w:val="TAL"/>
              <w:rPr>
                <w:rFonts w:cs="Arial"/>
                <w:sz w:val="16"/>
              </w:rPr>
            </w:pPr>
            <w:r w:rsidRPr="00446081">
              <w:rPr>
                <w:rFonts w:cs="Arial"/>
                <w:sz w:val="16"/>
              </w:rPr>
              <w:t>C1-244504</w:t>
            </w:r>
          </w:p>
        </w:tc>
      </w:tr>
      <w:tr w:rsidR="000C33CE" w:rsidRPr="00446081" w14:paraId="3C4C8C62" w14:textId="77777777" w:rsidTr="00022DFD">
        <w:tc>
          <w:tcPr>
            <w:tcW w:w="0" w:type="auto"/>
          </w:tcPr>
          <w:p w14:paraId="0F2D9161" w14:textId="77777777" w:rsidR="000C33CE" w:rsidRPr="00446081" w:rsidRDefault="000C33CE" w:rsidP="00022DFD">
            <w:pPr>
              <w:pStyle w:val="TAL"/>
              <w:rPr>
                <w:rFonts w:cs="Arial"/>
                <w:sz w:val="16"/>
              </w:rPr>
            </w:pPr>
            <w:r w:rsidRPr="00446081">
              <w:rPr>
                <w:rFonts w:cs="Arial"/>
                <w:sz w:val="16"/>
              </w:rPr>
              <w:t>C1-244085</w:t>
            </w:r>
          </w:p>
        </w:tc>
        <w:tc>
          <w:tcPr>
            <w:tcW w:w="0" w:type="auto"/>
          </w:tcPr>
          <w:p w14:paraId="622EDD0D" w14:textId="77777777" w:rsidR="000C33CE" w:rsidRPr="00446081" w:rsidRDefault="000C33CE" w:rsidP="00022DFD">
            <w:pPr>
              <w:pStyle w:val="TAL"/>
              <w:rPr>
                <w:rFonts w:cs="Arial"/>
                <w:sz w:val="16"/>
              </w:rPr>
            </w:pPr>
            <w:r w:rsidRPr="00446081">
              <w:rPr>
                <w:rFonts w:cs="Arial"/>
                <w:sz w:val="16"/>
              </w:rPr>
              <w:t>Discussion paper on context ID</w:t>
            </w:r>
          </w:p>
        </w:tc>
        <w:tc>
          <w:tcPr>
            <w:tcW w:w="0" w:type="auto"/>
          </w:tcPr>
          <w:p w14:paraId="3AE31902" w14:textId="77777777" w:rsidR="000C33CE" w:rsidRPr="00446081" w:rsidRDefault="000C33CE" w:rsidP="00022DFD">
            <w:pPr>
              <w:pStyle w:val="TAL"/>
              <w:rPr>
                <w:rFonts w:cs="Arial"/>
                <w:sz w:val="16"/>
              </w:rPr>
            </w:pPr>
            <w:r w:rsidRPr="00446081">
              <w:rPr>
                <w:rFonts w:cs="Arial"/>
                <w:sz w:val="16"/>
              </w:rPr>
              <w:t>Lenovo</w:t>
            </w:r>
          </w:p>
        </w:tc>
        <w:tc>
          <w:tcPr>
            <w:tcW w:w="0" w:type="auto"/>
          </w:tcPr>
          <w:p w14:paraId="35434109" w14:textId="77777777" w:rsidR="000C33CE" w:rsidRPr="00446081" w:rsidRDefault="000C33CE" w:rsidP="00022DFD">
            <w:pPr>
              <w:pStyle w:val="TAL"/>
              <w:rPr>
                <w:rFonts w:cs="Arial"/>
                <w:sz w:val="16"/>
              </w:rPr>
            </w:pPr>
            <w:r w:rsidRPr="00446081">
              <w:rPr>
                <w:rFonts w:cs="Arial"/>
                <w:sz w:val="16"/>
              </w:rPr>
              <w:t>noted</w:t>
            </w:r>
          </w:p>
        </w:tc>
        <w:tc>
          <w:tcPr>
            <w:tcW w:w="0" w:type="auto"/>
          </w:tcPr>
          <w:p w14:paraId="7022D1E7" w14:textId="77777777" w:rsidR="000C33CE" w:rsidRPr="00446081" w:rsidRDefault="000C33CE" w:rsidP="00022DFD">
            <w:pPr>
              <w:pStyle w:val="TAL"/>
              <w:rPr>
                <w:rFonts w:cs="Arial"/>
                <w:sz w:val="16"/>
              </w:rPr>
            </w:pPr>
          </w:p>
        </w:tc>
        <w:tc>
          <w:tcPr>
            <w:tcW w:w="0" w:type="auto"/>
          </w:tcPr>
          <w:p w14:paraId="02DB90BE" w14:textId="77777777" w:rsidR="000C33CE" w:rsidRPr="00446081" w:rsidRDefault="000C33CE" w:rsidP="00022DFD">
            <w:pPr>
              <w:pStyle w:val="TAL"/>
              <w:rPr>
                <w:rFonts w:cs="Arial"/>
                <w:sz w:val="16"/>
              </w:rPr>
            </w:pPr>
          </w:p>
        </w:tc>
      </w:tr>
      <w:tr w:rsidR="000C33CE" w:rsidRPr="00446081" w14:paraId="223F53E2" w14:textId="77777777" w:rsidTr="00022DFD">
        <w:tc>
          <w:tcPr>
            <w:tcW w:w="0" w:type="auto"/>
          </w:tcPr>
          <w:p w14:paraId="5FB270C1" w14:textId="77777777" w:rsidR="000C33CE" w:rsidRPr="00446081" w:rsidRDefault="000C33CE" w:rsidP="00022DFD">
            <w:pPr>
              <w:pStyle w:val="TAL"/>
              <w:rPr>
                <w:rFonts w:cs="Arial"/>
                <w:sz w:val="16"/>
              </w:rPr>
            </w:pPr>
            <w:r w:rsidRPr="00446081">
              <w:rPr>
                <w:rFonts w:cs="Arial"/>
                <w:sz w:val="16"/>
              </w:rPr>
              <w:t>C1-244086</w:t>
            </w:r>
          </w:p>
        </w:tc>
        <w:tc>
          <w:tcPr>
            <w:tcW w:w="0" w:type="auto"/>
          </w:tcPr>
          <w:p w14:paraId="5B9C9532" w14:textId="77777777" w:rsidR="000C33CE" w:rsidRPr="00446081" w:rsidRDefault="000C33CE" w:rsidP="00022DFD">
            <w:pPr>
              <w:pStyle w:val="TAL"/>
              <w:rPr>
                <w:rFonts w:cs="Arial"/>
                <w:sz w:val="16"/>
              </w:rPr>
            </w:pPr>
            <w:r w:rsidRPr="00446081">
              <w:rPr>
                <w:rFonts w:cs="Arial"/>
                <w:sz w:val="16"/>
              </w:rPr>
              <w:t>Zero or one UDP packet per datagram</w:t>
            </w:r>
          </w:p>
        </w:tc>
        <w:tc>
          <w:tcPr>
            <w:tcW w:w="0" w:type="auto"/>
          </w:tcPr>
          <w:p w14:paraId="21148D63" w14:textId="77777777" w:rsidR="000C33CE" w:rsidRPr="00446081" w:rsidRDefault="000C33CE" w:rsidP="00022DFD">
            <w:pPr>
              <w:pStyle w:val="TAL"/>
              <w:rPr>
                <w:rFonts w:cs="Arial"/>
                <w:sz w:val="16"/>
              </w:rPr>
            </w:pPr>
            <w:r w:rsidRPr="00446081">
              <w:rPr>
                <w:rFonts w:cs="Arial"/>
                <w:sz w:val="16"/>
              </w:rPr>
              <w:t>Lenovo</w:t>
            </w:r>
          </w:p>
        </w:tc>
        <w:tc>
          <w:tcPr>
            <w:tcW w:w="0" w:type="auto"/>
          </w:tcPr>
          <w:p w14:paraId="2C80C9DC"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3CCCDEB" w14:textId="77777777" w:rsidR="000C33CE" w:rsidRPr="00446081" w:rsidRDefault="000C33CE" w:rsidP="00022DFD">
            <w:pPr>
              <w:pStyle w:val="TAL"/>
              <w:rPr>
                <w:rFonts w:cs="Arial"/>
                <w:sz w:val="16"/>
              </w:rPr>
            </w:pPr>
          </w:p>
        </w:tc>
        <w:tc>
          <w:tcPr>
            <w:tcW w:w="0" w:type="auto"/>
          </w:tcPr>
          <w:p w14:paraId="430497C6" w14:textId="77777777" w:rsidR="000C33CE" w:rsidRPr="00446081" w:rsidRDefault="000C33CE" w:rsidP="00022DFD">
            <w:pPr>
              <w:pStyle w:val="TAL"/>
              <w:rPr>
                <w:rFonts w:cs="Arial"/>
                <w:sz w:val="16"/>
              </w:rPr>
            </w:pPr>
            <w:r w:rsidRPr="00446081">
              <w:rPr>
                <w:rFonts w:cs="Arial"/>
                <w:sz w:val="16"/>
              </w:rPr>
              <w:t>C1-244589</w:t>
            </w:r>
          </w:p>
        </w:tc>
      </w:tr>
      <w:tr w:rsidR="000C33CE" w:rsidRPr="00446081" w14:paraId="42E4E15D" w14:textId="77777777" w:rsidTr="00022DFD">
        <w:tc>
          <w:tcPr>
            <w:tcW w:w="0" w:type="auto"/>
          </w:tcPr>
          <w:p w14:paraId="7281CD7B" w14:textId="77777777" w:rsidR="000C33CE" w:rsidRPr="00446081" w:rsidRDefault="000C33CE" w:rsidP="00022DFD">
            <w:pPr>
              <w:pStyle w:val="TAL"/>
              <w:rPr>
                <w:rFonts w:cs="Arial"/>
                <w:sz w:val="16"/>
              </w:rPr>
            </w:pPr>
            <w:r w:rsidRPr="00446081">
              <w:rPr>
                <w:rFonts w:cs="Arial"/>
                <w:sz w:val="16"/>
              </w:rPr>
              <w:t>C1-244087</w:t>
            </w:r>
          </w:p>
        </w:tc>
        <w:tc>
          <w:tcPr>
            <w:tcW w:w="0" w:type="auto"/>
          </w:tcPr>
          <w:p w14:paraId="78B4D35A" w14:textId="77777777" w:rsidR="000C33CE" w:rsidRPr="00446081" w:rsidRDefault="000C33CE" w:rsidP="00022DFD">
            <w:pPr>
              <w:pStyle w:val="TAL"/>
              <w:rPr>
                <w:rFonts w:cs="Arial"/>
                <w:sz w:val="16"/>
              </w:rPr>
            </w:pPr>
            <w:r w:rsidRPr="00446081">
              <w:rPr>
                <w:rFonts w:cs="Arial"/>
                <w:sz w:val="16"/>
              </w:rPr>
              <w:t>HTTP datagram with unknown identity</w:t>
            </w:r>
          </w:p>
        </w:tc>
        <w:tc>
          <w:tcPr>
            <w:tcW w:w="0" w:type="auto"/>
          </w:tcPr>
          <w:p w14:paraId="4C1D24A6" w14:textId="77777777" w:rsidR="000C33CE" w:rsidRPr="00446081" w:rsidRDefault="000C33CE" w:rsidP="00022DFD">
            <w:pPr>
              <w:pStyle w:val="TAL"/>
              <w:rPr>
                <w:rFonts w:cs="Arial"/>
                <w:sz w:val="16"/>
              </w:rPr>
            </w:pPr>
            <w:r w:rsidRPr="00446081">
              <w:rPr>
                <w:rFonts w:cs="Arial"/>
                <w:sz w:val="16"/>
              </w:rPr>
              <w:t>Lenovo</w:t>
            </w:r>
          </w:p>
        </w:tc>
        <w:tc>
          <w:tcPr>
            <w:tcW w:w="0" w:type="auto"/>
          </w:tcPr>
          <w:p w14:paraId="1513BF03"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1938D3D" w14:textId="77777777" w:rsidR="000C33CE" w:rsidRPr="00446081" w:rsidRDefault="000C33CE" w:rsidP="00022DFD">
            <w:pPr>
              <w:pStyle w:val="TAL"/>
              <w:rPr>
                <w:rFonts w:cs="Arial"/>
                <w:sz w:val="16"/>
              </w:rPr>
            </w:pPr>
          </w:p>
        </w:tc>
        <w:tc>
          <w:tcPr>
            <w:tcW w:w="0" w:type="auto"/>
          </w:tcPr>
          <w:p w14:paraId="049E2B04" w14:textId="77777777" w:rsidR="000C33CE" w:rsidRPr="00446081" w:rsidRDefault="000C33CE" w:rsidP="00022DFD">
            <w:pPr>
              <w:pStyle w:val="TAL"/>
              <w:rPr>
                <w:rFonts w:cs="Arial"/>
                <w:sz w:val="16"/>
              </w:rPr>
            </w:pPr>
            <w:r w:rsidRPr="00446081">
              <w:rPr>
                <w:rFonts w:cs="Arial"/>
                <w:sz w:val="16"/>
              </w:rPr>
              <w:t>C1-244592</w:t>
            </w:r>
          </w:p>
        </w:tc>
      </w:tr>
      <w:tr w:rsidR="000C33CE" w:rsidRPr="00446081" w14:paraId="38E69BA5" w14:textId="77777777" w:rsidTr="00022DFD">
        <w:tc>
          <w:tcPr>
            <w:tcW w:w="0" w:type="auto"/>
          </w:tcPr>
          <w:p w14:paraId="61A68D5E" w14:textId="77777777" w:rsidR="000C33CE" w:rsidRPr="00446081" w:rsidRDefault="000C33CE" w:rsidP="00022DFD">
            <w:pPr>
              <w:pStyle w:val="TAL"/>
              <w:rPr>
                <w:rFonts w:cs="Arial"/>
                <w:sz w:val="16"/>
              </w:rPr>
            </w:pPr>
            <w:r w:rsidRPr="00446081">
              <w:rPr>
                <w:rFonts w:cs="Arial"/>
                <w:sz w:val="16"/>
              </w:rPr>
              <w:t>C1-244088</w:t>
            </w:r>
          </w:p>
        </w:tc>
        <w:tc>
          <w:tcPr>
            <w:tcW w:w="0" w:type="auto"/>
          </w:tcPr>
          <w:p w14:paraId="4D8A2E28" w14:textId="77777777" w:rsidR="000C33CE" w:rsidRPr="00446081" w:rsidRDefault="000C33CE" w:rsidP="00022DFD">
            <w:pPr>
              <w:pStyle w:val="TAL"/>
              <w:rPr>
                <w:rFonts w:cs="Arial"/>
                <w:sz w:val="16"/>
              </w:rPr>
            </w:pPr>
            <w:r w:rsidRPr="00446081">
              <w:rPr>
                <w:rFonts w:cs="Arial"/>
                <w:sz w:val="16"/>
              </w:rPr>
              <w:t>5GMM capability IE definition errors</w:t>
            </w:r>
          </w:p>
        </w:tc>
        <w:tc>
          <w:tcPr>
            <w:tcW w:w="0" w:type="auto"/>
          </w:tcPr>
          <w:p w14:paraId="49199AA9" w14:textId="77777777" w:rsidR="000C33CE" w:rsidRPr="00446081" w:rsidRDefault="000C33CE" w:rsidP="00022DFD">
            <w:pPr>
              <w:pStyle w:val="TAL"/>
              <w:rPr>
                <w:rFonts w:cs="Arial"/>
                <w:sz w:val="16"/>
              </w:rPr>
            </w:pPr>
            <w:r w:rsidRPr="00446081">
              <w:rPr>
                <w:rFonts w:cs="Arial"/>
                <w:sz w:val="16"/>
              </w:rPr>
              <w:t>Apple</w:t>
            </w:r>
          </w:p>
        </w:tc>
        <w:tc>
          <w:tcPr>
            <w:tcW w:w="0" w:type="auto"/>
          </w:tcPr>
          <w:p w14:paraId="764F0EF9"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1FE4E88" w14:textId="77777777" w:rsidR="000C33CE" w:rsidRPr="00446081" w:rsidRDefault="000C33CE" w:rsidP="00022DFD">
            <w:pPr>
              <w:pStyle w:val="TAL"/>
              <w:rPr>
                <w:rFonts w:cs="Arial"/>
                <w:sz w:val="16"/>
              </w:rPr>
            </w:pPr>
          </w:p>
        </w:tc>
        <w:tc>
          <w:tcPr>
            <w:tcW w:w="0" w:type="auto"/>
          </w:tcPr>
          <w:p w14:paraId="24179CC9" w14:textId="77777777" w:rsidR="000C33CE" w:rsidRPr="00446081" w:rsidRDefault="000C33CE" w:rsidP="00022DFD">
            <w:pPr>
              <w:pStyle w:val="TAL"/>
              <w:rPr>
                <w:rFonts w:cs="Arial"/>
                <w:sz w:val="16"/>
              </w:rPr>
            </w:pPr>
            <w:r w:rsidRPr="00446081">
              <w:rPr>
                <w:rFonts w:cs="Arial"/>
                <w:sz w:val="16"/>
              </w:rPr>
              <w:t>C1-244541</w:t>
            </w:r>
          </w:p>
        </w:tc>
      </w:tr>
      <w:tr w:rsidR="000C33CE" w:rsidRPr="00446081" w14:paraId="3FB7B029" w14:textId="77777777" w:rsidTr="00022DFD">
        <w:tc>
          <w:tcPr>
            <w:tcW w:w="0" w:type="auto"/>
          </w:tcPr>
          <w:p w14:paraId="01EDCD81" w14:textId="77777777" w:rsidR="000C33CE" w:rsidRPr="00446081" w:rsidRDefault="000C33CE" w:rsidP="00022DFD">
            <w:pPr>
              <w:pStyle w:val="TAL"/>
              <w:rPr>
                <w:rFonts w:cs="Arial"/>
                <w:sz w:val="16"/>
              </w:rPr>
            </w:pPr>
            <w:r w:rsidRPr="00446081">
              <w:rPr>
                <w:rFonts w:cs="Arial"/>
                <w:sz w:val="16"/>
              </w:rPr>
              <w:t>C1-244089</w:t>
            </w:r>
          </w:p>
        </w:tc>
        <w:tc>
          <w:tcPr>
            <w:tcW w:w="0" w:type="auto"/>
          </w:tcPr>
          <w:p w14:paraId="1AF1890F" w14:textId="77777777" w:rsidR="000C33CE" w:rsidRPr="00446081" w:rsidRDefault="000C33CE" w:rsidP="00022DFD">
            <w:pPr>
              <w:pStyle w:val="TAL"/>
              <w:rPr>
                <w:rFonts w:cs="Arial"/>
                <w:sz w:val="16"/>
              </w:rPr>
            </w:pPr>
            <w:r w:rsidRPr="00446081">
              <w:rPr>
                <w:rFonts w:cs="Arial"/>
                <w:sz w:val="16"/>
              </w:rPr>
              <w:t>MRU triggered by change in the UE security capabilities</w:t>
            </w:r>
          </w:p>
        </w:tc>
        <w:tc>
          <w:tcPr>
            <w:tcW w:w="0" w:type="auto"/>
          </w:tcPr>
          <w:p w14:paraId="3F23CAF6" w14:textId="77777777" w:rsidR="000C33CE" w:rsidRPr="00446081" w:rsidRDefault="000C33CE" w:rsidP="00022DFD">
            <w:pPr>
              <w:pStyle w:val="TAL"/>
              <w:rPr>
                <w:rFonts w:cs="Arial"/>
                <w:sz w:val="16"/>
              </w:rPr>
            </w:pPr>
            <w:r w:rsidRPr="00446081">
              <w:rPr>
                <w:rFonts w:cs="Arial"/>
                <w:sz w:val="16"/>
              </w:rPr>
              <w:t>Apple</w:t>
            </w:r>
          </w:p>
        </w:tc>
        <w:tc>
          <w:tcPr>
            <w:tcW w:w="0" w:type="auto"/>
          </w:tcPr>
          <w:p w14:paraId="5B2E06EC"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0FCC777C" w14:textId="77777777" w:rsidR="000C33CE" w:rsidRPr="00446081" w:rsidRDefault="000C33CE" w:rsidP="00022DFD">
            <w:pPr>
              <w:pStyle w:val="TAL"/>
              <w:rPr>
                <w:rFonts w:cs="Arial"/>
                <w:sz w:val="16"/>
              </w:rPr>
            </w:pPr>
            <w:r w:rsidRPr="00446081">
              <w:rPr>
                <w:rFonts w:cs="Arial"/>
                <w:sz w:val="16"/>
              </w:rPr>
              <w:t>C1-243128</w:t>
            </w:r>
          </w:p>
        </w:tc>
        <w:tc>
          <w:tcPr>
            <w:tcW w:w="0" w:type="auto"/>
          </w:tcPr>
          <w:p w14:paraId="32108B2B" w14:textId="77777777" w:rsidR="000C33CE" w:rsidRPr="00446081" w:rsidRDefault="000C33CE" w:rsidP="00022DFD">
            <w:pPr>
              <w:pStyle w:val="TAL"/>
              <w:rPr>
                <w:rFonts w:cs="Arial"/>
                <w:sz w:val="16"/>
              </w:rPr>
            </w:pPr>
          </w:p>
        </w:tc>
      </w:tr>
      <w:tr w:rsidR="000C33CE" w:rsidRPr="00446081" w14:paraId="02001B15" w14:textId="77777777" w:rsidTr="00022DFD">
        <w:tc>
          <w:tcPr>
            <w:tcW w:w="0" w:type="auto"/>
          </w:tcPr>
          <w:p w14:paraId="04EDEFF0" w14:textId="77777777" w:rsidR="000C33CE" w:rsidRPr="00446081" w:rsidRDefault="000C33CE" w:rsidP="00022DFD">
            <w:pPr>
              <w:pStyle w:val="TAL"/>
              <w:rPr>
                <w:rFonts w:cs="Arial"/>
                <w:sz w:val="16"/>
              </w:rPr>
            </w:pPr>
            <w:r w:rsidRPr="00446081">
              <w:rPr>
                <w:rFonts w:cs="Arial"/>
                <w:sz w:val="16"/>
              </w:rPr>
              <w:t>C1-244090</w:t>
            </w:r>
          </w:p>
        </w:tc>
        <w:tc>
          <w:tcPr>
            <w:tcW w:w="0" w:type="auto"/>
          </w:tcPr>
          <w:p w14:paraId="371A71E6" w14:textId="77777777" w:rsidR="000C33CE" w:rsidRPr="00446081" w:rsidRDefault="000C33CE" w:rsidP="00022DFD">
            <w:pPr>
              <w:pStyle w:val="TAL"/>
              <w:rPr>
                <w:rFonts w:cs="Arial"/>
                <w:sz w:val="16"/>
              </w:rPr>
            </w:pPr>
            <w:r w:rsidRPr="00446081">
              <w:rPr>
                <w:rFonts w:cs="Arial"/>
                <w:sz w:val="16"/>
              </w:rPr>
              <w:t>Handling of location validity information for SNPN selection for localized services</w:t>
            </w:r>
          </w:p>
        </w:tc>
        <w:tc>
          <w:tcPr>
            <w:tcW w:w="0" w:type="auto"/>
          </w:tcPr>
          <w:p w14:paraId="0C9068BD" w14:textId="77777777" w:rsidR="000C33CE" w:rsidRPr="00446081" w:rsidRDefault="000C33CE" w:rsidP="00022DFD">
            <w:pPr>
              <w:pStyle w:val="TAL"/>
              <w:rPr>
                <w:rFonts w:cs="Arial"/>
                <w:sz w:val="16"/>
              </w:rPr>
            </w:pPr>
            <w:proofErr w:type="spellStart"/>
            <w:r w:rsidRPr="00446081">
              <w:rPr>
                <w:rFonts w:cs="Arial"/>
                <w:sz w:val="16"/>
              </w:rPr>
              <w:t>InterDigital</w:t>
            </w:r>
            <w:proofErr w:type="spellEnd"/>
            <w:r w:rsidRPr="00446081">
              <w:rPr>
                <w:rFonts w:cs="Arial"/>
                <w:sz w:val="16"/>
              </w:rPr>
              <w:t xml:space="preserve"> Inc., Samsung</w:t>
            </w:r>
          </w:p>
        </w:tc>
        <w:tc>
          <w:tcPr>
            <w:tcW w:w="0" w:type="auto"/>
          </w:tcPr>
          <w:p w14:paraId="1B0EC885"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212F5017" w14:textId="77777777" w:rsidR="000C33CE" w:rsidRPr="00446081" w:rsidRDefault="000C33CE" w:rsidP="00022DFD">
            <w:pPr>
              <w:pStyle w:val="TAL"/>
              <w:rPr>
                <w:rFonts w:cs="Arial"/>
                <w:sz w:val="16"/>
              </w:rPr>
            </w:pPr>
          </w:p>
        </w:tc>
        <w:tc>
          <w:tcPr>
            <w:tcW w:w="0" w:type="auto"/>
          </w:tcPr>
          <w:p w14:paraId="2F20378E" w14:textId="77777777" w:rsidR="000C33CE" w:rsidRPr="00446081" w:rsidRDefault="000C33CE" w:rsidP="00022DFD">
            <w:pPr>
              <w:pStyle w:val="TAL"/>
              <w:rPr>
                <w:rFonts w:cs="Arial"/>
                <w:sz w:val="16"/>
              </w:rPr>
            </w:pPr>
          </w:p>
        </w:tc>
      </w:tr>
      <w:tr w:rsidR="000C33CE" w:rsidRPr="00446081" w14:paraId="64004329" w14:textId="77777777" w:rsidTr="00022DFD">
        <w:tc>
          <w:tcPr>
            <w:tcW w:w="0" w:type="auto"/>
          </w:tcPr>
          <w:p w14:paraId="591B9599" w14:textId="77777777" w:rsidR="000C33CE" w:rsidRPr="00446081" w:rsidRDefault="000C33CE" w:rsidP="00022DFD">
            <w:pPr>
              <w:pStyle w:val="TAL"/>
              <w:rPr>
                <w:rFonts w:cs="Arial"/>
                <w:sz w:val="16"/>
              </w:rPr>
            </w:pPr>
            <w:r w:rsidRPr="00446081">
              <w:rPr>
                <w:rFonts w:cs="Arial"/>
                <w:sz w:val="16"/>
              </w:rPr>
              <w:t>C1-244091</w:t>
            </w:r>
          </w:p>
        </w:tc>
        <w:tc>
          <w:tcPr>
            <w:tcW w:w="0" w:type="auto"/>
          </w:tcPr>
          <w:p w14:paraId="1246E56E" w14:textId="77777777" w:rsidR="000C33CE" w:rsidRPr="00446081" w:rsidRDefault="000C33CE" w:rsidP="00022DFD">
            <w:pPr>
              <w:pStyle w:val="TAL"/>
              <w:rPr>
                <w:rFonts w:cs="Arial"/>
                <w:sz w:val="16"/>
              </w:rPr>
            </w:pPr>
            <w:r w:rsidRPr="00446081">
              <w:rPr>
                <w:rFonts w:cs="Arial"/>
                <w:sz w:val="16"/>
              </w:rPr>
              <w:t>New WID on Identifying non-3GPP Devices Connecting behind a UE or 5G-RG</w:t>
            </w:r>
          </w:p>
        </w:tc>
        <w:tc>
          <w:tcPr>
            <w:tcW w:w="0" w:type="auto"/>
          </w:tcPr>
          <w:p w14:paraId="44DC6515" w14:textId="77777777" w:rsidR="000C33CE" w:rsidRPr="00446081" w:rsidRDefault="000C33CE" w:rsidP="00022DFD">
            <w:pPr>
              <w:pStyle w:val="TAL"/>
              <w:rPr>
                <w:rFonts w:cs="Arial"/>
                <w:sz w:val="16"/>
              </w:rPr>
            </w:pPr>
            <w:proofErr w:type="spellStart"/>
            <w:r w:rsidRPr="00446081">
              <w:rPr>
                <w:rFonts w:cs="Arial"/>
                <w:sz w:val="16"/>
              </w:rPr>
              <w:t>InterDigital</w:t>
            </w:r>
            <w:proofErr w:type="spellEnd"/>
          </w:p>
        </w:tc>
        <w:tc>
          <w:tcPr>
            <w:tcW w:w="0" w:type="auto"/>
          </w:tcPr>
          <w:p w14:paraId="561EB257"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2AC9A08" w14:textId="77777777" w:rsidR="000C33CE" w:rsidRPr="00446081" w:rsidRDefault="000C33CE" w:rsidP="00022DFD">
            <w:pPr>
              <w:pStyle w:val="TAL"/>
              <w:rPr>
                <w:rFonts w:cs="Arial"/>
                <w:sz w:val="16"/>
              </w:rPr>
            </w:pPr>
          </w:p>
        </w:tc>
        <w:tc>
          <w:tcPr>
            <w:tcW w:w="0" w:type="auto"/>
          </w:tcPr>
          <w:p w14:paraId="629E0A5B" w14:textId="77777777" w:rsidR="000C33CE" w:rsidRPr="00446081" w:rsidRDefault="000C33CE" w:rsidP="00022DFD">
            <w:pPr>
              <w:pStyle w:val="TAL"/>
              <w:rPr>
                <w:rFonts w:cs="Arial"/>
                <w:sz w:val="16"/>
              </w:rPr>
            </w:pPr>
            <w:r w:rsidRPr="00446081">
              <w:rPr>
                <w:rFonts w:cs="Arial"/>
                <w:sz w:val="16"/>
              </w:rPr>
              <w:t>C1-244506</w:t>
            </w:r>
          </w:p>
        </w:tc>
      </w:tr>
      <w:tr w:rsidR="000C33CE" w:rsidRPr="00446081" w14:paraId="540BC6A0" w14:textId="77777777" w:rsidTr="00022DFD">
        <w:tc>
          <w:tcPr>
            <w:tcW w:w="0" w:type="auto"/>
          </w:tcPr>
          <w:p w14:paraId="791D70A1" w14:textId="77777777" w:rsidR="000C33CE" w:rsidRPr="00446081" w:rsidRDefault="000C33CE" w:rsidP="00022DFD">
            <w:pPr>
              <w:pStyle w:val="TAL"/>
              <w:rPr>
                <w:rFonts w:cs="Arial"/>
                <w:sz w:val="16"/>
              </w:rPr>
            </w:pPr>
            <w:r w:rsidRPr="00446081">
              <w:rPr>
                <w:rFonts w:cs="Arial"/>
                <w:sz w:val="16"/>
              </w:rPr>
              <w:t>C1-244092</w:t>
            </w:r>
          </w:p>
        </w:tc>
        <w:tc>
          <w:tcPr>
            <w:tcW w:w="0" w:type="auto"/>
          </w:tcPr>
          <w:p w14:paraId="7976D08A"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0" w:type="auto"/>
          </w:tcPr>
          <w:p w14:paraId="5E2B284E"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0" w:type="auto"/>
          </w:tcPr>
          <w:p w14:paraId="38B62103"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E1D406A" w14:textId="77777777" w:rsidR="000C33CE" w:rsidRPr="00446081" w:rsidRDefault="000C33CE" w:rsidP="00022DFD">
            <w:pPr>
              <w:pStyle w:val="TAL"/>
              <w:rPr>
                <w:rFonts w:cs="Arial"/>
                <w:sz w:val="16"/>
              </w:rPr>
            </w:pPr>
          </w:p>
        </w:tc>
        <w:tc>
          <w:tcPr>
            <w:tcW w:w="0" w:type="auto"/>
          </w:tcPr>
          <w:p w14:paraId="033CF190" w14:textId="77777777" w:rsidR="000C33CE" w:rsidRPr="00446081" w:rsidRDefault="000C33CE" w:rsidP="00022DFD">
            <w:pPr>
              <w:pStyle w:val="TAL"/>
              <w:rPr>
                <w:rFonts w:cs="Arial"/>
                <w:sz w:val="16"/>
              </w:rPr>
            </w:pPr>
            <w:r w:rsidRPr="00446081">
              <w:rPr>
                <w:rFonts w:cs="Arial"/>
                <w:sz w:val="16"/>
              </w:rPr>
              <w:t>C1-244694</w:t>
            </w:r>
          </w:p>
        </w:tc>
      </w:tr>
      <w:tr w:rsidR="000C33CE" w:rsidRPr="00446081" w14:paraId="0CA289CA" w14:textId="77777777" w:rsidTr="00022DFD">
        <w:tc>
          <w:tcPr>
            <w:tcW w:w="0" w:type="auto"/>
          </w:tcPr>
          <w:p w14:paraId="62CFD37F" w14:textId="77777777" w:rsidR="000C33CE" w:rsidRPr="00446081" w:rsidRDefault="000C33CE" w:rsidP="00022DFD">
            <w:pPr>
              <w:pStyle w:val="TAL"/>
              <w:rPr>
                <w:rFonts w:cs="Arial"/>
                <w:sz w:val="16"/>
              </w:rPr>
            </w:pPr>
            <w:r w:rsidRPr="00446081">
              <w:rPr>
                <w:rFonts w:cs="Arial"/>
                <w:sz w:val="16"/>
              </w:rPr>
              <w:t>C1-244093</w:t>
            </w:r>
          </w:p>
        </w:tc>
        <w:tc>
          <w:tcPr>
            <w:tcW w:w="0" w:type="auto"/>
          </w:tcPr>
          <w:p w14:paraId="59F1AB24"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0" w:type="auto"/>
          </w:tcPr>
          <w:p w14:paraId="273F7585"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0" w:type="auto"/>
          </w:tcPr>
          <w:p w14:paraId="488C494E"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8E514F2" w14:textId="77777777" w:rsidR="000C33CE" w:rsidRPr="00446081" w:rsidRDefault="000C33CE" w:rsidP="00022DFD">
            <w:pPr>
              <w:pStyle w:val="TAL"/>
              <w:rPr>
                <w:rFonts w:cs="Arial"/>
                <w:sz w:val="16"/>
              </w:rPr>
            </w:pPr>
          </w:p>
        </w:tc>
        <w:tc>
          <w:tcPr>
            <w:tcW w:w="0" w:type="auto"/>
          </w:tcPr>
          <w:p w14:paraId="17615910" w14:textId="77777777" w:rsidR="000C33CE" w:rsidRPr="00446081" w:rsidRDefault="000C33CE" w:rsidP="00022DFD">
            <w:pPr>
              <w:pStyle w:val="TAL"/>
              <w:rPr>
                <w:rFonts w:cs="Arial"/>
                <w:sz w:val="16"/>
              </w:rPr>
            </w:pPr>
            <w:r w:rsidRPr="00446081">
              <w:rPr>
                <w:rFonts w:cs="Arial"/>
                <w:sz w:val="16"/>
              </w:rPr>
              <w:t>C1-244695</w:t>
            </w:r>
          </w:p>
        </w:tc>
      </w:tr>
      <w:tr w:rsidR="000C33CE" w:rsidRPr="00446081" w14:paraId="21114676" w14:textId="77777777" w:rsidTr="00022DFD">
        <w:tc>
          <w:tcPr>
            <w:tcW w:w="0" w:type="auto"/>
          </w:tcPr>
          <w:p w14:paraId="528CCF17" w14:textId="77777777" w:rsidR="000C33CE" w:rsidRPr="00446081" w:rsidRDefault="000C33CE" w:rsidP="00022DFD">
            <w:pPr>
              <w:pStyle w:val="TAL"/>
              <w:rPr>
                <w:rFonts w:cs="Arial"/>
                <w:sz w:val="16"/>
              </w:rPr>
            </w:pPr>
            <w:r w:rsidRPr="00446081">
              <w:rPr>
                <w:rFonts w:cs="Arial"/>
                <w:sz w:val="16"/>
              </w:rPr>
              <w:t>C1-244094</w:t>
            </w:r>
          </w:p>
        </w:tc>
        <w:tc>
          <w:tcPr>
            <w:tcW w:w="0" w:type="auto"/>
          </w:tcPr>
          <w:p w14:paraId="7EF194D8"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0" w:type="auto"/>
          </w:tcPr>
          <w:p w14:paraId="14E82D77"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0" w:type="auto"/>
          </w:tcPr>
          <w:p w14:paraId="2A24DF9C"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3A3320C" w14:textId="77777777" w:rsidR="000C33CE" w:rsidRPr="00446081" w:rsidRDefault="000C33CE" w:rsidP="00022DFD">
            <w:pPr>
              <w:pStyle w:val="TAL"/>
              <w:rPr>
                <w:rFonts w:cs="Arial"/>
                <w:sz w:val="16"/>
              </w:rPr>
            </w:pPr>
          </w:p>
        </w:tc>
        <w:tc>
          <w:tcPr>
            <w:tcW w:w="0" w:type="auto"/>
          </w:tcPr>
          <w:p w14:paraId="06C3D00D" w14:textId="77777777" w:rsidR="000C33CE" w:rsidRPr="00446081" w:rsidRDefault="000C33CE" w:rsidP="00022DFD">
            <w:pPr>
              <w:pStyle w:val="TAL"/>
              <w:rPr>
                <w:rFonts w:cs="Arial"/>
                <w:sz w:val="16"/>
              </w:rPr>
            </w:pPr>
            <w:r w:rsidRPr="00446081">
              <w:rPr>
                <w:rFonts w:cs="Arial"/>
                <w:sz w:val="16"/>
              </w:rPr>
              <w:t>C1-244696</w:t>
            </w:r>
          </w:p>
        </w:tc>
      </w:tr>
      <w:tr w:rsidR="000C33CE" w:rsidRPr="00446081" w14:paraId="44DCF0E7" w14:textId="77777777" w:rsidTr="00022DFD">
        <w:tc>
          <w:tcPr>
            <w:tcW w:w="0" w:type="auto"/>
          </w:tcPr>
          <w:p w14:paraId="2EC8D823" w14:textId="77777777" w:rsidR="000C33CE" w:rsidRPr="00446081" w:rsidRDefault="000C33CE" w:rsidP="00022DFD">
            <w:pPr>
              <w:pStyle w:val="TAL"/>
              <w:rPr>
                <w:rFonts w:cs="Arial"/>
                <w:sz w:val="16"/>
              </w:rPr>
            </w:pPr>
            <w:r w:rsidRPr="00446081">
              <w:rPr>
                <w:rFonts w:cs="Arial"/>
                <w:sz w:val="16"/>
              </w:rPr>
              <w:t>C1-244095</w:t>
            </w:r>
          </w:p>
        </w:tc>
        <w:tc>
          <w:tcPr>
            <w:tcW w:w="0" w:type="auto"/>
          </w:tcPr>
          <w:p w14:paraId="6A188430"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0" w:type="auto"/>
          </w:tcPr>
          <w:p w14:paraId="49941E99"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0" w:type="auto"/>
          </w:tcPr>
          <w:p w14:paraId="5266A268"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6714CEB" w14:textId="77777777" w:rsidR="000C33CE" w:rsidRPr="00446081" w:rsidRDefault="000C33CE" w:rsidP="00022DFD">
            <w:pPr>
              <w:pStyle w:val="TAL"/>
              <w:rPr>
                <w:rFonts w:cs="Arial"/>
                <w:sz w:val="16"/>
              </w:rPr>
            </w:pPr>
          </w:p>
        </w:tc>
        <w:tc>
          <w:tcPr>
            <w:tcW w:w="0" w:type="auto"/>
          </w:tcPr>
          <w:p w14:paraId="03A0A4BF" w14:textId="77777777" w:rsidR="000C33CE" w:rsidRPr="00446081" w:rsidRDefault="000C33CE" w:rsidP="00022DFD">
            <w:pPr>
              <w:pStyle w:val="TAL"/>
              <w:rPr>
                <w:rFonts w:cs="Arial"/>
                <w:sz w:val="16"/>
              </w:rPr>
            </w:pPr>
            <w:r w:rsidRPr="00446081">
              <w:rPr>
                <w:rFonts w:cs="Arial"/>
                <w:sz w:val="16"/>
              </w:rPr>
              <w:t>C1-244697</w:t>
            </w:r>
          </w:p>
        </w:tc>
      </w:tr>
      <w:tr w:rsidR="000C33CE" w:rsidRPr="00446081" w14:paraId="4FA2AB99" w14:textId="77777777" w:rsidTr="00022DFD">
        <w:tc>
          <w:tcPr>
            <w:tcW w:w="0" w:type="auto"/>
          </w:tcPr>
          <w:p w14:paraId="6B12ACA0" w14:textId="77777777" w:rsidR="000C33CE" w:rsidRPr="00446081" w:rsidRDefault="000C33CE" w:rsidP="00022DFD">
            <w:pPr>
              <w:pStyle w:val="TAL"/>
              <w:rPr>
                <w:rFonts w:cs="Arial"/>
                <w:sz w:val="16"/>
              </w:rPr>
            </w:pPr>
            <w:r w:rsidRPr="00446081">
              <w:rPr>
                <w:rFonts w:cs="Arial"/>
                <w:sz w:val="16"/>
              </w:rPr>
              <w:t>C1-244096</w:t>
            </w:r>
          </w:p>
        </w:tc>
        <w:tc>
          <w:tcPr>
            <w:tcW w:w="0" w:type="auto"/>
          </w:tcPr>
          <w:p w14:paraId="467566BE"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0" w:type="auto"/>
          </w:tcPr>
          <w:p w14:paraId="20F3612A"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0" w:type="auto"/>
          </w:tcPr>
          <w:p w14:paraId="33E34F71"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26B6AF5" w14:textId="77777777" w:rsidR="000C33CE" w:rsidRPr="00446081" w:rsidRDefault="000C33CE" w:rsidP="00022DFD">
            <w:pPr>
              <w:pStyle w:val="TAL"/>
              <w:rPr>
                <w:rFonts w:cs="Arial"/>
                <w:sz w:val="16"/>
              </w:rPr>
            </w:pPr>
          </w:p>
        </w:tc>
        <w:tc>
          <w:tcPr>
            <w:tcW w:w="0" w:type="auto"/>
          </w:tcPr>
          <w:p w14:paraId="5DF308BA" w14:textId="77777777" w:rsidR="000C33CE" w:rsidRPr="00446081" w:rsidRDefault="000C33CE" w:rsidP="00022DFD">
            <w:pPr>
              <w:pStyle w:val="TAL"/>
              <w:rPr>
                <w:rFonts w:cs="Arial"/>
                <w:sz w:val="16"/>
              </w:rPr>
            </w:pPr>
            <w:r w:rsidRPr="00446081">
              <w:rPr>
                <w:rFonts w:cs="Arial"/>
                <w:sz w:val="16"/>
              </w:rPr>
              <w:t>C1-244698</w:t>
            </w:r>
          </w:p>
        </w:tc>
      </w:tr>
      <w:tr w:rsidR="000C33CE" w:rsidRPr="00446081" w14:paraId="77EAAF8F" w14:textId="77777777" w:rsidTr="00022DFD">
        <w:tc>
          <w:tcPr>
            <w:tcW w:w="0" w:type="auto"/>
          </w:tcPr>
          <w:p w14:paraId="2E9DF93B" w14:textId="77777777" w:rsidR="000C33CE" w:rsidRPr="00446081" w:rsidRDefault="000C33CE" w:rsidP="00022DFD">
            <w:pPr>
              <w:pStyle w:val="TAL"/>
              <w:rPr>
                <w:rFonts w:cs="Arial"/>
                <w:sz w:val="16"/>
              </w:rPr>
            </w:pPr>
            <w:r w:rsidRPr="00446081">
              <w:rPr>
                <w:rFonts w:cs="Arial"/>
                <w:sz w:val="16"/>
              </w:rPr>
              <w:t>C1-244097</w:t>
            </w:r>
          </w:p>
        </w:tc>
        <w:tc>
          <w:tcPr>
            <w:tcW w:w="0" w:type="auto"/>
          </w:tcPr>
          <w:p w14:paraId="7D6F0E71"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0" w:type="auto"/>
          </w:tcPr>
          <w:p w14:paraId="288A063B"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0" w:type="auto"/>
          </w:tcPr>
          <w:p w14:paraId="521DBE9A" w14:textId="77777777" w:rsidR="000C33CE" w:rsidRPr="00446081" w:rsidRDefault="000C33CE" w:rsidP="00022DFD">
            <w:pPr>
              <w:pStyle w:val="TAL"/>
              <w:rPr>
                <w:rFonts w:cs="Arial"/>
                <w:sz w:val="16"/>
              </w:rPr>
            </w:pPr>
            <w:r w:rsidRPr="00446081">
              <w:rPr>
                <w:rFonts w:cs="Arial"/>
                <w:sz w:val="16"/>
              </w:rPr>
              <w:t>agreed</w:t>
            </w:r>
          </w:p>
        </w:tc>
        <w:tc>
          <w:tcPr>
            <w:tcW w:w="0" w:type="auto"/>
          </w:tcPr>
          <w:p w14:paraId="5A260A7D" w14:textId="77777777" w:rsidR="000C33CE" w:rsidRPr="00446081" w:rsidRDefault="000C33CE" w:rsidP="00022DFD">
            <w:pPr>
              <w:pStyle w:val="TAL"/>
              <w:rPr>
                <w:rFonts w:cs="Arial"/>
                <w:sz w:val="16"/>
              </w:rPr>
            </w:pPr>
          </w:p>
        </w:tc>
        <w:tc>
          <w:tcPr>
            <w:tcW w:w="0" w:type="auto"/>
          </w:tcPr>
          <w:p w14:paraId="006D3083" w14:textId="77777777" w:rsidR="000C33CE" w:rsidRPr="00446081" w:rsidRDefault="000C33CE" w:rsidP="00022DFD">
            <w:pPr>
              <w:pStyle w:val="TAL"/>
              <w:rPr>
                <w:rFonts w:cs="Arial"/>
                <w:sz w:val="16"/>
              </w:rPr>
            </w:pPr>
          </w:p>
        </w:tc>
      </w:tr>
      <w:tr w:rsidR="000C33CE" w:rsidRPr="00446081" w14:paraId="4E1C5388" w14:textId="77777777" w:rsidTr="00022DFD">
        <w:tc>
          <w:tcPr>
            <w:tcW w:w="0" w:type="auto"/>
          </w:tcPr>
          <w:p w14:paraId="015DF3F8" w14:textId="77777777" w:rsidR="000C33CE" w:rsidRPr="00446081" w:rsidRDefault="000C33CE" w:rsidP="00022DFD">
            <w:pPr>
              <w:pStyle w:val="TAL"/>
              <w:rPr>
                <w:rFonts w:cs="Arial"/>
                <w:sz w:val="16"/>
              </w:rPr>
            </w:pPr>
            <w:r w:rsidRPr="00446081">
              <w:rPr>
                <w:rFonts w:cs="Arial"/>
                <w:sz w:val="16"/>
              </w:rPr>
              <w:t>C1-244098</w:t>
            </w:r>
          </w:p>
        </w:tc>
        <w:tc>
          <w:tcPr>
            <w:tcW w:w="0" w:type="auto"/>
          </w:tcPr>
          <w:p w14:paraId="0C652938"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0" w:type="auto"/>
          </w:tcPr>
          <w:p w14:paraId="1FEAFEB2"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0" w:type="auto"/>
          </w:tcPr>
          <w:p w14:paraId="1539BE3B" w14:textId="77777777" w:rsidR="000C33CE" w:rsidRPr="00446081" w:rsidRDefault="000C33CE" w:rsidP="00022DFD">
            <w:pPr>
              <w:pStyle w:val="TAL"/>
              <w:rPr>
                <w:rFonts w:cs="Arial"/>
                <w:sz w:val="16"/>
              </w:rPr>
            </w:pPr>
            <w:r w:rsidRPr="00446081">
              <w:rPr>
                <w:rFonts w:cs="Arial"/>
                <w:sz w:val="16"/>
              </w:rPr>
              <w:t>agreed</w:t>
            </w:r>
          </w:p>
        </w:tc>
        <w:tc>
          <w:tcPr>
            <w:tcW w:w="0" w:type="auto"/>
          </w:tcPr>
          <w:p w14:paraId="6343AB2B" w14:textId="77777777" w:rsidR="000C33CE" w:rsidRPr="00446081" w:rsidRDefault="000C33CE" w:rsidP="00022DFD">
            <w:pPr>
              <w:pStyle w:val="TAL"/>
              <w:rPr>
                <w:rFonts w:cs="Arial"/>
                <w:sz w:val="16"/>
              </w:rPr>
            </w:pPr>
          </w:p>
        </w:tc>
        <w:tc>
          <w:tcPr>
            <w:tcW w:w="0" w:type="auto"/>
          </w:tcPr>
          <w:p w14:paraId="360A8EFD" w14:textId="77777777" w:rsidR="000C33CE" w:rsidRPr="00446081" w:rsidRDefault="000C33CE" w:rsidP="00022DFD">
            <w:pPr>
              <w:pStyle w:val="TAL"/>
              <w:rPr>
                <w:rFonts w:cs="Arial"/>
                <w:sz w:val="16"/>
              </w:rPr>
            </w:pPr>
          </w:p>
        </w:tc>
      </w:tr>
      <w:tr w:rsidR="000C33CE" w:rsidRPr="00446081" w14:paraId="4BE0B98A" w14:textId="77777777" w:rsidTr="00022DFD">
        <w:tc>
          <w:tcPr>
            <w:tcW w:w="0" w:type="auto"/>
          </w:tcPr>
          <w:p w14:paraId="2FBD5728" w14:textId="77777777" w:rsidR="000C33CE" w:rsidRPr="00446081" w:rsidRDefault="000C33CE" w:rsidP="00022DFD">
            <w:pPr>
              <w:pStyle w:val="TAL"/>
              <w:rPr>
                <w:rFonts w:cs="Arial"/>
                <w:sz w:val="16"/>
              </w:rPr>
            </w:pPr>
            <w:r w:rsidRPr="00446081">
              <w:rPr>
                <w:rFonts w:cs="Arial"/>
                <w:sz w:val="16"/>
              </w:rPr>
              <w:t>C1-244099</w:t>
            </w:r>
          </w:p>
        </w:tc>
        <w:tc>
          <w:tcPr>
            <w:tcW w:w="0" w:type="auto"/>
          </w:tcPr>
          <w:p w14:paraId="0DC56FB4"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0" w:type="auto"/>
          </w:tcPr>
          <w:p w14:paraId="6A5AFB85"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0" w:type="auto"/>
          </w:tcPr>
          <w:p w14:paraId="3F7000D2" w14:textId="77777777" w:rsidR="000C33CE" w:rsidRPr="00446081" w:rsidRDefault="000C33CE" w:rsidP="00022DFD">
            <w:pPr>
              <w:pStyle w:val="TAL"/>
              <w:rPr>
                <w:rFonts w:cs="Arial"/>
                <w:sz w:val="16"/>
              </w:rPr>
            </w:pPr>
            <w:r w:rsidRPr="00446081">
              <w:rPr>
                <w:rFonts w:cs="Arial"/>
                <w:sz w:val="16"/>
              </w:rPr>
              <w:t>agreed</w:t>
            </w:r>
          </w:p>
        </w:tc>
        <w:tc>
          <w:tcPr>
            <w:tcW w:w="0" w:type="auto"/>
          </w:tcPr>
          <w:p w14:paraId="46DC5A85" w14:textId="77777777" w:rsidR="000C33CE" w:rsidRPr="00446081" w:rsidRDefault="000C33CE" w:rsidP="00022DFD">
            <w:pPr>
              <w:pStyle w:val="TAL"/>
              <w:rPr>
                <w:rFonts w:cs="Arial"/>
                <w:sz w:val="16"/>
              </w:rPr>
            </w:pPr>
          </w:p>
        </w:tc>
        <w:tc>
          <w:tcPr>
            <w:tcW w:w="0" w:type="auto"/>
          </w:tcPr>
          <w:p w14:paraId="0E897F2E" w14:textId="77777777" w:rsidR="000C33CE" w:rsidRPr="00446081" w:rsidRDefault="000C33CE" w:rsidP="00022DFD">
            <w:pPr>
              <w:pStyle w:val="TAL"/>
              <w:rPr>
                <w:rFonts w:cs="Arial"/>
                <w:sz w:val="16"/>
              </w:rPr>
            </w:pPr>
          </w:p>
        </w:tc>
      </w:tr>
      <w:tr w:rsidR="000C33CE" w:rsidRPr="00446081" w14:paraId="48631C71" w14:textId="77777777" w:rsidTr="00022DFD">
        <w:tc>
          <w:tcPr>
            <w:tcW w:w="0" w:type="auto"/>
          </w:tcPr>
          <w:p w14:paraId="073AB4F5" w14:textId="77777777" w:rsidR="000C33CE" w:rsidRPr="00446081" w:rsidRDefault="000C33CE" w:rsidP="00022DFD">
            <w:pPr>
              <w:pStyle w:val="TAL"/>
              <w:rPr>
                <w:rFonts w:cs="Arial"/>
                <w:sz w:val="16"/>
              </w:rPr>
            </w:pPr>
            <w:r w:rsidRPr="00446081">
              <w:rPr>
                <w:rFonts w:cs="Arial"/>
                <w:sz w:val="16"/>
              </w:rPr>
              <w:t>C1-244100</w:t>
            </w:r>
          </w:p>
        </w:tc>
        <w:tc>
          <w:tcPr>
            <w:tcW w:w="0" w:type="auto"/>
          </w:tcPr>
          <w:p w14:paraId="723CDBF7"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0" w:type="auto"/>
          </w:tcPr>
          <w:p w14:paraId="23CF7F14"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0" w:type="auto"/>
          </w:tcPr>
          <w:p w14:paraId="6A4AEEEA" w14:textId="77777777" w:rsidR="000C33CE" w:rsidRPr="00446081" w:rsidRDefault="000C33CE" w:rsidP="00022DFD">
            <w:pPr>
              <w:pStyle w:val="TAL"/>
              <w:rPr>
                <w:rFonts w:cs="Arial"/>
                <w:sz w:val="16"/>
              </w:rPr>
            </w:pPr>
            <w:r w:rsidRPr="00446081">
              <w:rPr>
                <w:rFonts w:cs="Arial"/>
                <w:sz w:val="16"/>
              </w:rPr>
              <w:t>agreed</w:t>
            </w:r>
          </w:p>
        </w:tc>
        <w:tc>
          <w:tcPr>
            <w:tcW w:w="0" w:type="auto"/>
          </w:tcPr>
          <w:p w14:paraId="57BC803E" w14:textId="77777777" w:rsidR="000C33CE" w:rsidRPr="00446081" w:rsidRDefault="000C33CE" w:rsidP="00022DFD">
            <w:pPr>
              <w:pStyle w:val="TAL"/>
              <w:rPr>
                <w:rFonts w:cs="Arial"/>
                <w:sz w:val="16"/>
              </w:rPr>
            </w:pPr>
          </w:p>
        </w:tc>
        <w:tc>
          <w:tcPr>
            <w:tcW w:w="0" w:type="auto"/>
          </w:tcPr>
          <w:p w14:paraId="7590A050" w14:textId="77777777" w:rsidR="000C33CE" w:rsidRPr="00446081" w:rsidRDefault="000C33CE" w:rsidP="00022DFD">
            <w:pPr>
              <w:pStyle w:val="TAL"/>
              <w:rPr>
                <w:rFonts w:cs="Arial"/>
                <w:sz w:val="16"/>
              </w:rPr>
            </w:pPr>
          </w:p>
        </w:tc>
      </w:tr>
      <w:tr w:rsidR="000C33CE" w:rsidRPr="00446081" w14:paraId="2C7001B4" w14:textId="77777777" w:rsidTr="00022DFD">
        <w:tc>
          <w:tcPr>
            <w:tcW w:w="0" w:type="auto"/>
          </w:tcPr>
          <w:p w14:paraId="1D46ECCD" w14:textId="77777777" w:rsidR="000C33CE" w:rsidRPr="00446081" w:rsidRDefault="000C33CE" w:rsidP="00022DFD">
            <w:pPr>
              <w:pStyle w:val="TAL"/>
              <w:rPr>
                <w:rFonts w:cs="Arial"/>
                <w:sz w:val="16"/>
              </w:rPr>
            </w:pPr>
            <w:r w:rsidRPr="00446081">
              <w:rPr>
                <w:rFonts w:cs="Arial"/>
                <w:sz w:val="16"/>
              </w:rPr>
              <w:t>C1-244101</w:t>
            </w:r>
          </w:p>
        </w:tc>
        <w:tc>
          <w:tcPr>
            <w:tcW w:w="0" w:type="auto"/>
          </w:tcPr>
          <w:p w14:paraId="44F72E78"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0" w:type="auto"/>
          </w:tcPr>
          <w:p w14:paraId="59BE7BB2"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0" w:type="auto"/>
          </w:tcPr>
          <w:p w14:paraId="7B9C4E27" w14:textId="77777777" w:rsidR="000C33CE" w:rsidRPr="00446081" w:rsidRDefault="000C33CE" w:rsidP="00022DFD">
            <w:pPr>
              <w:pStyle w:val="TAL"/>
              <w:rPr>
                <w:rFonts w:cs="Arial"/>
                <w:sz w:val="16"/>
              </w:rPr>
            </w:pPr>
            <w:r w:rsidRPr="00446081">
              <w:rPr>
                <w:rFonts w:cs="Arial"/>
                <w:sz w:val="16"/>
              </w:rPr>
              <w:t>agreed</w:t>
            </w:r>
          </w:p>
        </w:tc>
        <w:tc>
          <w:tcPr>
            <w:tcW w:w="0" w:type="auto"/>
          </w:tcPr>
          <w:p w14:paraId="366F1CFD" w14:textId="77777777" w:rsidR="000C33CE" w:rsidRPr="00446081" w:rsidRDefault="000C33CE" w:rsidP="00022DFD">
            <w:pPr>
              <w:pStyle w:val="TAL"/>
              <w:rPr>
                <w:rFonts w:cs="Arial"/>
                <w:sz w:val="16"/>
              </w:rPr>
            </w:pPr>
          </w:p>
        </w:tc>
        <w:tc>
          <w:tcPr>
            <w:tcW w:w="0" w:type="auto"/>
          </w:tcPr>
          <w:p w14:paraId="5FB7E243" w14:textId="77777777" w:rsidR="000C33CE" w:rsidRPr="00446081" w:rsidRDefault="000C33CE" w:rsidP="00022DFD">
            <w:pPr>
              <w:pStyle w:val="TAL"/>
              <w:rPr>
                <w:rFonts w:cs="Arial"/>
                <w:sz w:val="16"/>
              </w:rPr>
            </w:pPr>
          </w:p>
        </w:tc>
      </w:tr>
      <w:tr w:rsidR="000C33CE" w:rsidRPr="00446081" w14:paraId="27FDCC80" w14:textId="77777777" w:rsidTr="00022DFD">
        <w:tc>
          <w:tcPr>
            <w:tcW w:w="0" w:type="auto"/>
          </w:tcPr>
          <w:p w14:paraId="5FFE164E" w14:textId="77777777" w:rsidR="000C33CE" w:rsidRPr="00446081" w:rsidRDefault="000C33CE" w:rsidP="00022DFD">
            <w:pPr>
              <w:pStyle w:val="TAL"/>
              <w:rPr>
                <w:rFonts w:cs="Arial"/>
                <w:sz w:val="16"/>
              </w:rPr>
            </w:pPr>
            <w:r w:rsidRPr="00446081">
              <w:rPr>
                <w:rFonts w:cs="Arial"/>
                <w:sz w:val="16"/>
              </w:rPr>
              <w:t>C1-244102</w:t>
            </w:r>
          </w:p>
        </w:tc>
        <w:tc>
          <w:tcPr>
            <w:tcW w:w="0" w:type="auto"/>
          </w:tcPr>
          <w:p w14:paraId="31AA85DA"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0" w:type="auto"/>
          </w:tcPr>
          <w:p w14:paraId="75DDDC07"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0" w:type="auto"/>
          </w:tcPr>
          <w:p w14:paraId="5B4EDE98"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BBE5657" w14:textId="77777777" w:rsidR="000C33CE" w:rsidRPr="00446081" w:rsidRDefault="000C33CE" w:rsidP="00022DFD">
            <w:pPr>
              <w:pStyle w:val="TAL"/>
              <w:rPr>
                <w:rFonts w:cs="Arial"/>
                <w:sz w:val="16"/>
              </w:rPr>
            </w:pPr>
          </w:p>
        </w:tc>
        <w:tc>
          <w:tcPr>
            <w:tcW w:w="0" w:type="auto"/>
          </w:tcPr>
          <w:p w14:paraId="500341BD" w14:textId="77777777" w:rsidR="000C33CE" w:rsidRPr="00446081" w:rsidRDefault="000C33CE" w:rsidP="00022DFD">
            <w:pPr>
              <w:pStyle w:val="TAL"/>
              <w:rPr>
                <w:rFonts w:cs="Arial"/>
                <w:sz w:val="16"/>
              </w:rPr>
            </w:pPr>
            <w:r w:rsidRPr="00446081">
              <w:rPr>
                <w:rFonts w:cs="Arial"/>
                <w:sz w:val="16"/>
              </w:rPr>
              <w:t>C1-244699</w:t>
            </w:r>
          </w:p>
        </w:tc>
      </w:tr>
      <w:tr w:rsidR="000C33CE" w:rsidRPr="00446081" w14:paraId="5BA9A3B8" w14:textId="77777777" w:rsidTr="00022DFD">
        <w:tc>
          <w:tcPr>
            <w:tcW w:w="0" w:type="auto"/>
          </w:tcPr>
          <w:p w14:paraId="4E9B0000" w14:textId="77777777" w:rsidR="000C33CE" w:rsidRPr="00446081" w:rsidRDefault="000C33CE" w:rsidP="00022DFD">
            <w:pPr>
              <w:pStyle w:val="TAL"/>
              <w:rPr>
                <w:rFonts w:cs="Arial"/>
                <w:sz w:val="16"/>
              </w:rPr>
            </w:pPr>
            <w:r w:rsidRPr="00446081">
              <w:rPr>
                <w:rFonts w:cs="Arial"/>
                <w:sz w:val="16"/>
              </w:rPr>
              <w:t>C1-244103</w:t>
            </w:r>
          </w:p>
        </w:tc>
        <w:tc>
          <w:tcPr>
            <w:tcW w:w="0" w:type="auto"/>
          </w:tcPr>
          <w:p w14:paraId="2B5BCE00"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0" w:type="auto"/>
          </w:tcPr>
          <w:p w14:paraId="7BFAB335"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0" w:type="auto"/>
          </w:tcPr>
          <w:p w14:paraId="5BB9F6F5"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843F4D7" w14:textId="77777777" w:rsidR="000C33CE" w:rsidRPr="00446081" w:rsidRDefault="000C33CE" w:rsidP="00022DFD">
            <w:pPr>
              <w:pStyle w:val="TAL"/>
              <w:rPr>
                <w:rFonts w:cs="Arial"/>
                <w:sz w:val="16"/>
              </w:rPr>
            </w:pPr>
          </w:p>
        </w:tc>
        <w:tc>
          <w:tcPr>
            <w:tcW w:w="0" w:type="auto"/>
          </w:tcPr>
          <w:p w14:paraId="32149BCC" w14:textId="77777777" w:rsidR="000C33CE" w:rsidRPr="00446081" w:rsidRDefault="000C33CE" w:rsidP="00022DFD">
            <w:pPr>
              <w:pStyle w:val="TAL"/>
              <w:rPr>
                <w:rFonts w:cs="Arial"/>
                <w:sz w:val="16"/>
              </w:rPr>
            </w:pPr>
            <w:r w:rsidRPr="00446081">
              <w:rPr>
                <w:rFonts w:cs="Arial"/>
                <w:sz w:val="16"/>
              </w:rPr>
              <w:t>C1-244700</w:t>
            </w:r>
          </w:p>
        </w:tc>
      </w:tr>
      <w:tr w:rsidR="000C33CE" w:rsidRPr="00446081" w14:paraId="3F121A41" w14:textId="77777777" w:rsidTr="00022DFD">
        <w:tc>
          <w:tcPr>
            <w:tcW w:w="0" w:type="auto"/>
          </w:tcPr>
          <w:p w14:paraId="15FAB60B" w14:textId="77777777" w:rsidR="000C33CE" w:rsidRPr="00446081" w:rsidRDefault="000C33CE" w:rsidP="00022DFD">
            <w:pPr>
              <w:pStyle w:val="TAL"/>
              <w:rPr>
                <w:rFonts w:cs="Arial"/>
                <w:sz w:val="16"/>
              </w:rPr>
            </w:pPr>
            <w:r w:rsidRPr="00446081">
              <w:rPr>
                <w:rFonts w:cs="Arial"/>
                <w:sz w:val="16"/>
              </w:rPr>
              <w:t>C1-244104</w:t>
            </w:r>
          </w:p>
        </w:tc>
        <w:tc>
          <w:tcPr>
            <w:tcW w:w="0" w:type="auto"/>
          </w:tcPr>
          <w:p w14:paraId="4E268290"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0" w:type="auto"/>
          </w:tcPr>
          <w:p w14:paraId="366B9B7D"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0" w:type="auto"/>
          </w:tcPr>
          <w:p w14:paraId="5938E7B2"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71D76F8" w14:textId="77777777" w:rsidR="000C33CE" w:rsidRPr="00446081" w:rsidRDefault="000C33CE" w:rsidP="00022DFD">
            <w:pPr>
              <w:pStyle w:val="TAL"/>
              <w:rPr>
                <w:rFonts w:cs="Arial"/>
                <w:sz w:val="16"/>
              </w:rPr>
            </w:pPr>
          </w:p>
        </w:tc>
        <w:tc>
          <w:tcPr>
            <w:tcW w:w="0" w:type="auto"/>
          </w:tcPr>
          <w:p w14:paraId="406A0A18" w14:textId="77777777" w:rsidR="000C33CE" w:rsidRPr="00446081" w:rsidRDefault="000C33CE" w:rsidP="00022DFD">
            <w:pPr>
              <w:pStyle w:val="TAL"/>
              <w:rPr>
                <w:rFonts w:cs="Arial"/>
                <w:sz w:val="16"/>
              </w:rPr>
            </w:pPr>
            <w:r w:rsidRPr="00446081">
              <w:rPr>
                <w:rFonts w:cs="Arial"/>
                <w:sz w:val="16"/>
              </w:rPr>
              <w:t>C1-244701</w:t>
            </w:r>
          </w:p>
        </w:tc>
      </w:tr>
      <w:tr w:rsidR="000C33CE" w:rsidRPr="00446081" w14:paraId="11EB544C" w14:textId="77777777" w:rsidTr="00022DFD">
        <w:tc>
          <w:tcPr>
            <w:tcW w:w="0" w:type="auto"/>
          </w:tcPr>
          <w:p w14:paraId="3485F9CB" w14:textId="77777777" w:rsidR="000C33CE" w:rsidRPr="00446081" w:rsidRDefault="000C33CE" w:rsidP="00022DFD">
            <w:pPr>
              <w:pStyle w:val="TAL"/>
              <w:rPr>
                <w:rFonts w:cs="Arial"/>
                <w:sz w:val="16"/>
              </w:rPr>
            </w:pPr>
            <w:r w:rsidRPr="00446081">
              <w:rPr>
                <w:rFonts w:cs="Arial"/>
                <w:sz w:val="16"/>
              </w:rPr>
              <w:t>C1-244105</w:t>
            </w:r>
          </w:p>
        </w:tc>
        <w:tc>
          <w:tcPr>
            <w:tcW w:w="0" w:type="auto"/>
          </w:tcPr>
          <w:p w14:paraId="12CCB3D8"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0" w:type="auto"/>
          </w:tcPr>
          <w:p w14:paraId="521C29CD"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0" w:type="auto"/>
          </w:tcPr>
          <w:p w14:paraId="1D7C907D"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EBFDE48" w14:textId="77777777" w:rsidR="000C33CE" w:rsidRPr="00446081" w:rsidRDefault="000C33CE" w:rsidP="00022DFD">
            <w:pPr>
              <w:pStyle w:val="TAL"/>
              <w:rPr>
                <w:rFonts w:cs="Arial"/>
                <w:sz w:val="16"/>
              </w:rPr>
            </w:pPr>
          </w:p>
        </w:tc>
        <w:tc>
          <w:tcPr>
            <w:tcW w:w="0" w:type="auto"/>
          </w:tcPr>
          <w:p w14:paraId="31BF45F3" w14:textId="77777777" w:rsidR="000C33CE" w:rsidRPr="00446081" w:rsidRDefault="000C33CE" w:rsidP="00022DFD">
            <w:pPr>
              <w:pStyle w:val="TAL"/>
              <w:rPr>
                <w:rFonts w:cs="Arial"/>
                <w:sz w:val="16"/>
              </w:rPr>
            </w:pPr>
            <w:r w:rsidRPr="00446081">
              <w:rPr>
                <w:rFonts w:cs="Arial"/>
                <w:sz w:val="16"/>
              </w:rPr>
              <w:t>C1-244702</w:t>
            </w:r>
          </w:p>
        </w:tc>
      </w:tr>
      <w:tr w:rsidR="000C33CE" w:rsidRPr="00446081" w14:paraId="0668B6CF" w14:textId="77777777" w:rsidTr="00022DFD">
        <w:tc>
          <w:tcPr>
            <w:tcW w:w="0" w:type="auto"/>
          </w:tcPr>
          <w:p w14:paraId="0C0D92FF" w14:textId="77777777" w:rsidR="000C33CE" w:rsidRPr="00446081" w:rsidRDefault="000C33CE" w:rsidP="00022DFD">
            <w:pPr>
              <w:pStyle w:val="TAL"/>
              <w:rPr>
                <w:rFonts w:cs="Arial"/>
                <w:sz w:val="16"/>
              </w:rPr>
            </w:pPr>
            <w:r w:rsidRPr="00446081">
              <w:rPr>
                <w:rFonts w:cs="Arial"/>
                <w:sz w:val="16"/>
              </w:rPr>
              <w:t>C1-244106</w:t>
            </w:r>
          </w:p>
        </w:tc>
        <w:tc>
          <w:tcPr>
            <w:tcW w:w="0" w:type="auto"/>
          </w:tcPr>
          <w:p w14:paraId="7FCCFAA1"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0" w:type="auto"/>
          </w:tcPr>
          <w:p w14:paraId="75B7E2F4"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0" w:type="auto"/>
          </w:tcPr>
          <w:p w14:paraId="2A8A9D35"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2BDC9C1" w14:textId="77777777" w:rsidR="000C33CE" w:rsidRPr="00446081" w:rsidRDefault="000C33CE" w:rsidP="00022DFD">
            <w:pPr>
              <w:pStyle w:val="TAL"/>
              <w:rPr>
                <w:rFonts w:cs="Arial"/>
                <w:sz w:val="16"/>
              </w:rPr>
            </w:pPr>
          </w:p>
        </w:tc>
        <w:tc>
          <w:tcPr>
            <w:tcW w:w="0" w:type="auto"/>
          </w:tcPr>
          <w:p w14:paraId="65F1C03C" w14:textId="77777777" w:rsidR="000C33CE" w:rsidRPr="00446081" w:rsidRDefault="000C33CE" w:rsidP="00022DFD">
            <w:pPr>
              <w:pStyle w:val="TAL"/>
              <w:rPr>
                <w:rFonts w:cs="Arial"/>
                <w:sz w:val="16"/>
              </w:rPr>
            </w:pPr>
            <w:r w:rsidRPr="00446081">
              <w:rPr>
                <w:rFonts w:cs="Arial"/>
                <w:sz w:val="16"/>
              </w:rPr>
              <w:t>C1-244703</w:t>
            </w:r>
          </w:p>
        </w:tc>
      </w:tr>
      <w:tr w:rsidR="000C33CE" w:rsidRPr="00446081" w14:paraId="13E9C229" w14:textId="77777777" w:rsidTr="00022DFD">
        <w:tc>
          <w:tcPr>
            <w:tcW w:w="0" w:type="auto"/>
          </w:tcPr>
          <w:p w14:paraId="7A39E415" w14:textId="77777777" w:rsidR="000C33CE" w:rsidRPr="00446081" w:rsidRDefault="000C33CE" w:rsidP="00022DFD">
            <w:pPr>
              <w:pStyle w:val="TAL"/>
              <w:rPr>
                <w:rFonts w:cs="Arial"/>
                <w:sz w:val="16"/>
              </w:rPr>
            </w:pPr>
            <w:r w:rsidRPr="00446081">
              <w:rPr>
                <w:rFonts w:cs="Arial"/>
                <w:sz w:val="16"/>
              </w:rPr>
              <w:t>C1-244107</w:t>
            </w:r>
          </w:p>
        </w:tc>
        <w:tc>
          <w:tcPr>
            <w:tcW w:w="0" w:type="auto"/>
          </w:tcPr>
          <w:p w14:paraId="19F0055F" w14:textId="77777777" w:rsidR="000C33CE" w:rsidRPr="00446081" w:rsidRDefault="000C33CE" w:rsidP="00022DFD">
            <w:pPr>
              <w:pStyle w:val="TAL"/>
              <w:rPr>
                <w:rFonts w:cs="Arial"/>
                <w:sz w:val="16"/>
              </w:rPr>
            </w:pPr>
            <w:r w:rsidRPr="00446081">
              <w:rPr>
                <w:rFonts w:cs="Arial"/>
                <w:sz w:val="16"/>
              </w:rPr>
              <w:t>Work Plan for ATSSS Phase 3</w:t>
            </w:r>
          </w:p>
        </w:tc>
        <w:tc>
          <w:tcPr>
            <w:tcW w:w="0" w:type="auto"/>
          </w:tcPr>
          <w:p w14:paraId="280ADE36" w14:textId="77777777" w:rsidR="000C33CE" w:rsidRPr="00446081" w:rsidRDefault="000C33CE" w:rsidP="00022DFD">
            <w:pPr>
              <w:pStyle w:val="TAL"/>
              <w:rPr>
                <w:rFonts w:cs="Arial"/>
                <w:sz w:val="16"/>
              </w:rPr>
            </w:pPr>
            <w:r w:rsidRPr="00446081">
              <w:rPr>
                <w:rFonts w:cs="Arial"/>
                <w:sz w:val="16"/>
              </w:rPr>
              <w:t>Lenovo</w:t>
            </w:r>
          </w:p>
        </w:tc>
        <w:tc>
          <w:tcPr>
            <w:tcW w:w="0" w:type="auto"/>
          </w:tcPr>
          <w:p w14:paraId="43FB8925" w14:textId="77777777" w:rsidR="000C33CE" w:rsidRPr="00446081" w:rsidRDefault="000C33CE" w:rsidP="00022DFD">
            <w:pPr>
              <w:pStyle w:val="TAL"/>
              <w:rPr>
                <w:rFonts w:cs="Arial"/>
                <w:sz w:val="16"/>
              </w:rPr>
            </w:pPr>
            <w:r w:rsidRPr="00446081">
              <w:rPr>
                <w:rFonts w:cs="Arial"/>
                <w:sz w:val="16"/>
              </w:rPr>
              <w:t>noted</w:t>
            </w:r>
          </w:p>
        </w:tc>
        <w:tc>
          <w:tcPr>
            <w:tcW w:w="0" w:type="auto"/>
          </w:tcPr>
          <w:p w14:paraId="23C92DE1" w14:textId="77777777" w:rsidR="000C33CE" w:rsidRPr="00446081" w:rsidRDefault="000C33CE" w:rsidP="00022DFD">
            <w:pPr>
              <w:pStyle w:val="TAL"/>
              <w:rPr>
                <w:rFonts w:cs="Arial"/>
                <w:sz w:val="16"/>
              </w:rPr>
            </w:pPr>
          </w:p>
        </w:tc>
        <w:tc>
          <w:tcPr>
            <w:tcW w:w="0" w:type="auto"/>
          </w:tcPr>
          <w:p w14:paraId="77F1D79E" w14:textId="77777777" w:rsidR="000C33CE" w:rsidRPr="00446081" w:rsidRDefault="000C33CE" w:rsidP="00022DFD">
            <w:pPr>
              <w:pStyle w:val="TAL"/>
              <w:rPr>
                <w:rFonts w:cs="Arial"/>
                <w:sz w:val="16"/>
              </w:rPr>
            </w:pPr>
          </w:p>
        </w:tc>
      </w:tr>
      <w:tr w:rsidR="000C33CE" w:rsidRPr="00446081" w14:paraId="5BD5D0CE" w14:textId="77777777" w:rsidTr="00022DFD">
        <w:tc>
          <w:tcPr>
            <w:tcW w:w="0" w:type="auto"/>
          </w:tcPr>
          <w:p w14:paraId="09CA58D1" w14:textId="77777777" w:rsidR="000C33CE" w:rsidRPr="00446081" w:rsidRDefault="000C33CE" w:rsidP="00022DFD">
            <w:pPr>
              <w:pStyle w:val="TAL"/>
              <w:rPr>
                <w:rFonts w:cs="Arial"/>
                <w:sz w:val="16"/>
              </w:rPr>
            </w:pPr>
            <w:r w:rsidRPr="00446081">
              <w:rPr>
                <w:rFonts w:cs="Arial"/>
                <w:sz w:val="16"/>
              </w:rPr>
              <w:t>C1-244108</w:t>
            </w:r>
          </w:p>
        </w:tc>
        <w:tc>
          <w:tcPr>
            <w:tcW w:w="0" w:type="auto"/>
          </w:tcPr>
          <w:p w14:paraId="32BE0D10" w14:textId="77777777" w:rsidR="000C33CE" w:rsidRPr="00446081" w:rsidRDefault="000C33CE" w:rsidP="00022DFD">
            <w:pPr>
              <w:pStyle w:val="TAL"/>
              <w:rPr>
                <w:rFonts w:cs="Arial"/>
                <w:sz w:val="16"/>
              </w:rPr>
            </w:pPr>
            <w:r w:rsidRPr="00446081">
              <w:rPr>
                <w:rFonts w:cs="Arial"/>
                <w:sz w:val="16"/>
              </w:rPr>
              <w:t>CT aspects of application enablement for AIML services</w:t>
            </w:r>
          </w:p>
        </w:tc>
        <w:tc>
          <w:tcPr>
            <w:tcW w:w="0" w:type="auto"/>
          </w:tcPr>
          <w:p w14:paraId="4007EF10" w14:textId="77777777" w:rsidR="000C33CE" w:rsidRPr="00446081" w:rsidRDefault="000C33CE" w:rsidP="00022DFD">
            <w:pPr>
              <w:pStyle w:val="TAL"/>
              <w:rPr>
                <w:rFonts w:cs="Arial"/>
                <w:sz w:val="16"/>
              </w:rPr>
            </w:pPr>
            <w:r w:rsidRPr="00446081">
              <w:rPr>
                <w:rFonts w:cs="Arial"/>
                <w:sz w:val="16"/>
              </w:rPr>
              <w:t>Lenovo</w:t>
            </w:r>
          </w:p>
        </w:tc>
        <w:tc>
          <w:tcPr>
            <w:tcW w:w="0" w:type="auto"/>
          </w:tcPr>
          <w:p w14:paraId="0B6B00E6"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30E20FE" w14:textId="77777777" w:rsidR="000C33CE" w:rsidRPr="00446081" w:rsidRDefault="000C33CE" w:rsidP="00022DFD">
            <w:pPr>
              <w:pStyle w:val="TAL"/>
              <w:rPr>
                <w:rFonts w:cs="Arial"/>
                <w:sz w:val="16"/>
              </w:rPr>
            </w:pPr>
          </w:p>
        </w:tc>
        <w:tc>
          <w:tcPr>
            <w:tcW w:w="0" w:type="auto"/>
          </w:tcPr>
          <w:p w14:paraId="701474E8" w14:textId="77777777" w:rsidR="000C33CE" w:rsidRPr="00446081" w:rsidRDefault="000C33CE" w:rsidP="00022DFD">
            <w:pPr>
              <w:pStyle w:val="TAL"/>
              <w:rPr>
                <w:rFonts w:cs="Arial"/>
                <w:sz w:val="16"/>
              </w:rPr>
            </w:pPr>
            <w:r w:rsidRPr="00446081">
              <w:rPr>
                <w:rFonts w:cs="Arial"/>
                <w:sz w:val="16"/>
              </w:rPr>
              <w:t>C1-244507</w:t>
            </w:r>
          </w:p>
        </w:tc>
      </w:tr>
      <w:tr w:rsidR="000C33CE" w:rsidRPr="00446081" w14:paraId="52F8AFE7" w14:textId="77777777" w:rsidTr="00022DFD">
        <w:tc>
          <w:tcPr>
            <w:tcW w:w="0" w:type="auto"/>
          </w:tcPr>
          <w:p w14:paraId="34B857A9" w14:textId="77777777" w:rsidR="000C33CE" w:rsidRPr="00446081" w:rsidRDefault="000C33CE" w:rsidP="00022DFD">
            <w:pPr>
              <w:pStyle w:val="TAL"/>
              <w:rPr>
                <w:rFonts w:cs="Arial"/>
                <w:sz w:val="16"/>
              </w:rPr>
            </w:pPr>
            <w:r w:rsidRPr="00446081">
              <w:rPr>
                <w:rFonts w:cs="Arial"/>
                <w:sz w:val="16"/>
              </w:rPr>
              <w:t>C1-244109</w:t>
            </w:r>
          </w:p>
        </w:tc>
        <w:tc>
          <w:tcPr>
            <w:tcW w:w="0" w:type="auto"/>
          </w:tcPr>
          <w:p w14:paraId="1F07CCA8" w14:textId="77777777" w:rsidR="000C33CE" w:rsidRPr="00446081" w:rsidRDefault="000C33CE" w:rsidP="00022DFD">
            <w:pPr>
              <w:pStyle w:val="TAL"/>
              <w:rPr>
                <w:rFonts w:cs="Arial"/>
                <w:sz w:val="16"/>
              </w:rPr>
            </w:pPr>
            <w:r w:rsidRPr="00446081">
              <w:rPr>
                <w:rFonts w:cs="Arial"/>
                <w:sz w:val="16"/>
              </w:rPr>
              <w:t>Work Plan for ADAES</w:t>
            </w:r>
          </w:p>
        </w:tc>
        <w:tc>
          <w:tcPr>
            <w:tcW w:w="0" w:type="auto"/>
          </w:tcPr>
          <w:p w14:paraId="09430FD8" w14:textId="77777777" w:rsidR="000C33CE" w:rsidRPr="00446081" w:rsidRDefault="000C33CE" w:rsidP="00022DFD">
            <w:pPr>
              <w:pStyle w:val="TAL"/>
              <w:rPr>
                <w:rFonts w:cs="Arial"/>
                <w:sz w:val="16"/>
              </w:rPr>
            </w:pPr>
            <w:r w:rsidRPr="00446081">
              <w:rPr>
                <w:rFonts w:cs="Arial"/>
                <w:sz w:val="16"/>
              </w:rPr>
              <w:t>Lenovo</w:t>
            </w:r>
          </w:p>
        </w:tc>
        <w:tc>
          <w:tcPr>
            <w:tcW w:w="0" w:type="auto"/>
          </w:tcPr>
          <w:p w14:paraId="6CC37788" w14:textId="77777777" w:rsidR="000C33CE" w:rsidRPr="00446081" w:rsidRDefault="000C33CE" w:rsidP="00022DFD">
            <w:pPr>
              <w:pStyle w:val="TAL"/>
              <w:rPr>
                <w:rFonts w:cs="Arial"/>
                <w:sz w:val="16"/>
              </w:rPr>
            </w:pPr>
            <w:r w:rsidRPr="00446081">
              <w:rPr>
                <w:rFonts w:cs="Arial"/>
                <w:sz w:val="16"/>
              </w:rPr>
              <w:t>noted</w:t>
            </w:r>
          </w:p>
        </w:tc>
        <w:tc>
          <w:tcPr>
            <w:tcW w:w="0" w:type="auto"/>
          </w:tcPr>
          <w:p w14:paraId="21CD80BD" w14:textId="77777777" w:rsidR="000C33CE" w:rsidRPr="00446081" w:rsidRDefault="000C33CE" w:rsidP="00022DFD">
            <w:pPr>
              <w:pStyle w:val="TAL"/>
              <w:rPr>
                <w:rFonts w:cs="Arial"/>
                <w:sz w:val="16"/>
              </w:rPr>
            </w:pPr>
          </w:p>
        </w:tc>
        <w:tc>
          <w:tcPr>
            <w:tcW w:w="0" w:type="auto"/>
          </w:tcPr>
          <w:p w14:paraId="63D08E87" w14:textId="77777777" w:rsidR="000C33CE" w:rsidRPr="00446081" w:rsidRDefault="000C33CE" w:rsidP="00022DFD">
            <w:pPr>
              <w:pStyle w:val="TAL"/>
              <w:rPr>
                <w:rFonts w:cs="Arial"/>
                <w:sz w:val="16"/>
              </w:rPr>
            </w:pPr>
          </w:p>
        </w:tc>
      </w:tr>
      <w:tr w:rsidR="000C33CE" w:rsidRPr="00446081" w14:paraId="2D2C31CB" w14:textId="77777777" w:rsidTr="00022DFD">
        <w:tc>
          <w:tcPr>
            <w:tcW w:w="0" w:type="auto"/>
          </w:tcPr>
          <w:p w14:paraId="2981091C" w14:textId="77777777" w:rsidR="000C33CE" w:rsidRPr="00446081" w:rsidRDefault="000C33CE" w:rsidP="00022DFD">
            <w:pPr>
              <w:pStyle w:val="TAL"/>
              <w:rPr>
                <w:rFonts w:cs="Arial"/>
                <w:sz w:val="16"/>
              </w:rPr>
            </w:pPr>
            <w:r w:rsidRPr="00446081">
              <w:rPr>
                <w:rFonts w:cs="Arial"/>
                <w:sz w:val="16"/>
              </w:rPr>
              <w:t>C1-244110</w:t>
            </w:r>
          </w:p>
        </w:tc>
        <w:tc>
          <w:tcPr>
            <w:tcW w:w="0" w:type="auto"/>
          </w:tcPr>
          <w:p w14:paraId="564748FE" w14:textId="77777777" w:rsidR="000C33CE" w:rsidRPr="00446081" w:rsidRDefault="000C33CE" w:rsidP="00022DFD">
            <w:pPr>
              <w:pStyle w:val="TAL"/>
              <w:rPr>
                <w:rFonts w:cs="Arial"/>
                <w:sz w:val="16"/>
              </w:rPr>
            </w:pPr>
            <w:r w:rsidRPr="00446081">
              <w:rPr>
                <w:rFonts w:cs="Arial"/>
                <w:sz w:val="16"/>
              </w:rPr>
              <w:t>New WID on Next Generation Real time Communication services Phase 2</w:t>
            </w:r>
          </w:p>
        </w:tc>
        <w:tc>
          <w:tcPr>
            <w:tcW w:w="0" w:type="auto"/>
          </w:tcPr>
          <w:p w14:paraId="07C81F9A" w14:textId="77777777" w:rsidR="000C33CE" w:rsidRPr="00446081" w:rsidRDefault="000C33CE" w:rsidP="00022DFD">
            <w:pPr>
              <w:pStyle w:val="TAL"/>
              <w:rPr>
                <w:rFonts w:cs="Arial"/>
                <w:sz w:val="16"/>
              </w:rPr>
            </w:pPr>
            <w:r w:rsidRPr="00446081">
              <w:rPr>
                <w:rFonts w:cs="Arial"/>
                <w:sz w:val="16"/>
              </w:rPr>
              <w:t>China Mobile</w:t>
            </w:r>
          </w:p>
        </w:tc>
        <w:tc>
          <w:tcPr>
            <w:tcW w:w="0" w:type="auto"/>
          </w:tcPr>
          <w:p w14:paraId="23711CEE"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56FA2F6" w14:textId="77777777" w:rsidR="000C33CE" w:rsidRPr="00446081" w:rsidRDefault="000C33CE" w:rsidP="00022DFD">
            <w:pPr>
              <w:pStyle w:val="TAL"/>
              <w:rPr>
                <w:rFonts w:cs="Arial"/>
                <w:sz w:val="16"/>
              </w:rPr>
            </w:pPr>
          </w:p>
        </w:tc>
        <w:tc>
          <w:tcPr>
            <w:tcW w:w="0" w:type="auto"/>
          </w:tcPr>
          <w:p w14:paraId="66CBA2AA" w14:textId="77777777" w:rsidR="000C33CE" w:rsidRPr="00446081" w:rsidRDefault="000C33CE" w:rsidP="00022DFD">
            <w:pPr>
              <w:pStyle w:val="TAL"/>
              <w:rPr>
                <w:rFonts w:cs="Arial"/>
                <w:sz w:val="16"/>
              </w:rPr>
            </w:pPr>
            <w:r w:rsidRPr="00446081">
              <w:rPr>
                <w:rFonts w:cs="Arial"/>
                <w:sz w:val="16"/>
              </w:rPr>
              <w:t>C1-244508</w:t>
            </w:r>
          </w:p>
        </w:tc>
      </w:tr>
      <w:tr w:rsidR="000C33CE" w:rsidRPr="00446081" w14:paraId="698FF5A6" w14:textId="77777777" w:rsidTr="00022DFD">
        <w:tc>
          <w:tcPr>
            <w:tcW w:w="0" w:type="auto"/>
          </w:tcPr>
          <w:p w14:paraId="137F1104" w14:textId="77777777" w:rsidR="000C33CE" w:rsidRPr="00446081" w:rsidRDefault="000C33CE" w:rsidP="00022DFD">
            <w:pPr>
              <w:pStyle w:val="TAL"/>
              <w:rPr>
                <w:rFonts w:cs="Arial"/>
                <w:sz w:val="16"/>
              </w:rPr>
            </w:pPr>
            <w:r w:rsidRPr="00446081">
              <w:rPr>
                <w:rFonts w:cs="Arial"/>
                <w:sz w:val="16"/>
              </w:rPr>
              <w:t>C1-244111</w:t>
            </w:r>
          </w:p>
        </w:tc>
        <w:tc>
          <w:tcPr>
            <w:tcW w:w="0" w:type="auto"/>
          </w:tcPr>
          <w:p w14:paraId="0CBC78E2" w14:textId="77777777" w:rsidR="000C33CE" w:rsidRPr="00446081" w:rsidRDefault="000C33CE" w:rsidP="00022DFD">
            <w:pPr>
              <w:pStyle w:val="TAL"/>
              <w:rPr>
                <w:rFonts w:cs="Arial"/>
                <w:sz w:val="16"/>
              </w:rPr>
            </w:pPr>
            <w:r w:rsidRPr="00446081">
              <w:rPr>
                <w:rFonts w:cs="Arial"/>
                <w:sz w:val="16"/>
              </w:rPr>
              <w:t>Discussion on the stage 3 work for NG_RTC_Ph2</w:t>
            </w:r>
          </w:p>
        </w:tc>
        <w:tc>
          <w:tcPr>
            <w:tcW w:w="0" w:type="auto"/>
          </w:tcPr>
          <w:p w14:paraId="357632F2" w14:textId="77777777" w:rsidR="000C33CE" w:rsidRPr="00446081" w:rsidRDefault="000C33CE" w:rsidP="00022DFD">
            <w:pPr>
              <w:pStyle w:val="TAL"/>
              <w:rPr>
                <w:rFonts w:cs="Arial"/>
                <w:sz w:val="16"/>
              </w:rPr>
            </w:pPr>
            <w:r w:rsidRPr="00446081">
              <w:rPr>
                <w:rFonts w:cs="Arial"/>
                <w:sz w:val="16"/>
              </w:rPr>
              <w:t>China Mobile</w:t>
            </w:r>
          </w:p>
        </w:tc>
        <w:tc>
          <w:tcPr>
            <w:tcW w:w="0" w:type="auto"/>
          </w:tcPr>
          <w:p w14:paraId="128D3446" w14:textId="77777777" w:rsidR="000C33CE" w:rsidRPr="00446081" w:rsidRDefault="000C33CE" w:rsidP="00022DFD">
            <w:pPr>
              <w:pStyle w:val="TAL"/>
              <w:rPr>
                <w:rFonts w:cs="Arial"/>
                <w:sz w:val="16"/>
              </w:rPr>
            </w:pPr>
            <w:r w:rsidRPr="00446081">
              <w:rPr>
                <w:rFonts w:cs="Arial"/>
                <w:sz w:val="16"/>
              </w:rPr>
              <w:t>noted</w:t>
            </w:r>
          </w:p>
        </w:tc>
        <w:tc>
          <w:tcPr>
            <w:tcW w:w="0" w:type="auto"/>
          </w:tcPr>
          <w:p w14:paraId="4E1B2A69" w14:textId="77777777" w:rsidR="000C33CE" w:rsidRPr="00446081" w:rsidRDefault="000C33CE" w:rsidP="00022DFD">
            <w:pPr>
              <w:pStyle w:val="TAL"/>
              <w:rPr>
                <w:rFonts w:cs="Arial"/>
                <w:sz w:val="16"/>
              </w:rPr>
            </w:pPr>
          </w:p>
        </w:tc>
        <w:tc>
          <w:tcPr>
            <w:tcW w:w="0" w:type="auto"/>
          </w:tcPr>
          <w:p w14:paraId="0336D4D7" w14:textId="77777777" w:rsidR="000C33CE" w:rsidRPr="00446081" w:rsidRDefault="000C33CE" w:rsidP="00022DFD">
            <w:pPr>
              <w:pStyle w:val="TAL"/>
              <w:rPr>
                <w:rFonts w:cs="Arial"/>
                <w:sz w:val="16"/>
              </w:rPr>
            </w:pPr>
          </w:p>
        </w:tc>
      </w:tr>
      <w:tr w:rsidR="000C33CE" w:rsidRPr="00446081" w14:paraId="27C5C2AE" w14:textId="77777777" w:rsidTr="00022DFD">
        <w:tc>
          <w:tcPr>
            <w:tcW w:w="0" w:type="auto"/>
          </w:tcPr>
          <w:p w14:paraId="52CFCE54" w14:textId="77777777" w:rsidR="000C33CE" w:rsidRPr="00446081" w:rsidRDefault="000C33CE" w:rsidP="00022DFD">
            <w:pPr>
              <w:pStyle w:val="TAL"/>
              <w:rPr>
                <w:rFonts w:cs="Arial"/>
                <w:sz w:val="16"/>
              </w:rPr>
            </w:pPr>
            <w:r w:rsidRPr="00446081">
              <w:rPr>
                <w:rFonts w:cs="Arial"/>
                <w:sz w:val="16"/>
              </w:rPr>
              <w:t>C1-244112</w:t>
            </w:r>
          </w:p>
        </w:tc>
        <w:tc>
          <w:tcPr>
            <w:tcW w:w="0" w:type="auto"/>
          </w:tcPr>
          <w:p w14:paraId="092B4203" w14:textId="77777777" w:rsidR="000C33CE" w:rsidRPr="00446081" w:rsidRDefault="000C33CE" w:rsidP="00022DFD">
            <w:pPr>
              <w:pStyle w:val="TAL"/>
              <w:rPr>
                <w:rFonts w:cs="Arial"/>
                <w:sz w:val="16"/>
              </w:rPr>
            </w:pPr>
            <w:r w:rsidRPr="00446081">
              <w:rPr>
                <w:rFonts w:cs="Arial"/>
                <w:sz w:val="16"/>
              </w:rPr>
              <w:t>Support DC in 3GPP PS Data Off exempt services</w:t>
            </w:r>
          </w:p>
        </w:tc>
        <w:tc>
          <w:tcPr>
            <w:tcW w:w="0" w:type="auto"/>
          </w:tcPr>
          <w:p w14:paraId="5B902A3B" w14:textId="77777777" w:rsidR="000C33CE" w:rsidRPr="00446081" w:rsidRDefault="000C33CE" w:rsidP="00022DFD">
            <w:pPr>
              <w:pStyle w:val="TAL"/>
              <w:rPr>
                <w:rFonts w:cs="Arial"/>
                <w:sz w:val="16"/>
              </w:rPr>
            </w:pPr>
            <w:r w:rsidRPr="00446081">
              <w:rPr>
                <w:rFonts w:cs="Arial"/>
                <w:sz w:val="16"/>
              </w:rPr>
              <w:t>China Mobile</w:t>
            </w:r>
          </w:p>
        </w:tc>
        <w:tc>
          <w:tcPr>
            <w:tcW w:w="0" w:type="auto"/>
          </w:tcPr>
          <w:p w14:paraId="44B0FBAA"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4B3879E" w14:textId="77777777" w:rsidR="000C33CE" w:rsidRPr="00446081" w:rsidRDefault="000C33CE" w:rsidP="00022DFD">
            <w:pPr>
              <w:pStyle w:val="TAL"/>
              <w:rPr>
                <w:rFonts w:cs="Arial"/>
                <w:sz w:val="16"/>
              </w:rPr>
            </w:pPr>
          </w:p>
        </w:tc>
        <w:tc>
          <w:tcPr>
            <w:tcW w:w="0" w:type="auto"/>
          </w:tcPr>
          <w:p w14:paraId="06669098" w14:textId="77777777" w:rsidR="000C33CE" w:rsidRPr="00446081" w:rsidRDefault="000C33CE" w:rsidP="00022DFD">
            <w:pPr>
              <w:pStyle w:val="TAL"/>
              <w:rPr>
                <w:rFonts w:cs="Arial"/>
                <w:sz w:val="16"/>
              </w:rPr>
            </w:pPr>
            <w:r w:rsidRPr="00446081">
              <w:rPr>
                <w:rFonts w:cs="Arial"/>
                <w:sz w:val="16"/>
              </w:rPr>
              <w:t>C1-244728</w:t>
            </w:r>
          </w:p>
        </w:tc>
      </w:tr>
      <w:tr w:rsidR="000C33CE" w:rsidRPr="00446081" w14:paraId="2229753D" w14:textId="77777777" w:rsidTr="00022DFD">
        <w:tc>
          <w:tcPr>
            <w:tcW w:w="0" w:type="auto"/>
          </w:tcPr>
          <w:p w14:paraId="68CA4E2C" w14:textId="77777777" w:rsidR="000C33CE" w:rsidRPr="00446081" w:rsidRDefault="000C33CE" w:rsidP="00022DFD">
            <w:pPr>
              <w:pStyle w:val="TAL"/>
              <w:rPr>
                <w:rFonts w:cs="Arial"/>
                <w:sz w:val="16"/>
              </w:rPr>
            </w:pPr>
            <w:r w:rsidRPr="00446081">
              <w:rPr>
                <w:rFonts w:cs="Arial"/>
                <w:sz w:val="16"/>
              </w:rPr>
              <w:t>C1-244113</w:t>
            </w:r>
          </w:p>
        </w:tc>
        <w:tc>
          <w:tcPr>
            <w:tcW w:w="0" w:type="auto"/>
          </w:tcPr>
          <w:p w14:paraId="3425DA55" w14:textId="77777777" w:rsidR="000C33CE" w:rsidRPr="00446081" w:rsidRDefault="000C33CE" w:rsidP="00022DFD">
            <w:pPr>
              <w:pStyle w:val="TAL"/>
              <w:rPr>
                <w:rFonts w:cs="Arial"/>
                <w:sz w:val="16"/>
              </w:rPr>
            </w:pPr>
            <w:r w:rsidRPr="00446081">
              <w:rPr>
                <w:rFonts w:cs="Arial"/>
                <w:sz w:val="16"/>
              </w:rPr>
              <w:t>Supplementary to DC1 abnormal case.</w:t>
            </w:r>
          </w:p>
        </w:tc>
        <w:tc>
          <w:tcPr>
            <w:tcW w:w="0" w:type="auto"/>
          </w:tcPr>
          <w:p w14:paraId="2B35BB62" w14:textId="77777777" w:rsidR="000C33CE" w:rsidRPr="00446081" w:rsidRDefault="000C33CE" w:rsidP="00022DFD">
            <w:pPr>
              <w:pStyle w:val="TAL"/>
              <w:rPr>
                <w:rFonts w:cs="Arial"/>
                <w:sz w:val="16"/>
              </w:rPr>
            </w:pPr>
            <w:r w:rsidRPr="00446081">
              <w:rPr>
                <w:rFonts w:cs="Arial"/>
                <w:sz w:val="16"/>
              </w:rPr>
              <w:t xml:space="preserve">China Mobile, Huawei, </w:t>
            </w:r>
            <w:proofErr w:type="spellStart"/>
            <w:r w:rsidRPr="00446081">
              <w:rPr>
                <w:rFonts w:cs="Arial"/>
                <w:sz w:val="16"/>
              </w:rPr>
              <w:t>HiSilicon</w:t>
            </w:r>
            <w:proofErr w:type="spellEnd"/>
          </w:p>
        </w:tc>
        <w:tc>
          <w:tcPr>
            <w:tcW w:w="0" w:type="auto"/>
          </w:tcPr>
          <w:p w14:paraId="47626389"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4915CCE" w14:textId="77777777" w:rsidR="000C33CE" w:rsidRPr="00446081" w:rsidRDefault="000C33CE" w:rsidP="00022DFD">
            <w:pPr>
              <w:pStyle w:val="TAL"/>
              <w:rPr>
                <w:rFonts w:cs="Arial"/>
                <w:sz w:val="16"/>
              </w:rPr>
            </w:pPr>
          </w:p>
        </w:tc>
        <w:tc>
          <w:tcPr>
            <w:tcW w:w="0" w:type="auto"/>
          </w:tcPr>
          <w:p w14:paraId="77A22319" w14:textId="77777777" w:rsidR="000C33CE" w:rsidRPr="00446081" w:rsidRDefault="000C33CE" w:rsidP="00022DFD">
            <w:pPr>
              <w:pStyle w:val="TAL"/>
              <w:rPr>
                <w:rFonts w:cs="Arial"/>
                <w:sz w:val="16"/>
              </w:rPr>
            </w:pPr>
            <w:r w:rsidRPr="00446081">
              <w:rPr>
                <w:rFonts w:cs="Arial"/>
                <w:sz w:val="16"/>
              </w:rPr>
              <w:t>C1-244721</w:t>
            </w:r>
          </w:p>
        </w:tc>
      </w:tr>
      <w:tr w:rsidR="000C33CE" w:rsidRPr="00446081" w14:paraId="2890B3A0" w14:textId="77777777" w:rsidTr="00022DFD">
        <w:tc>
          <w:tcPr>
            <w:tcW w:w="0" w:type="auto"/>
          </w:tcPr>
          <w:p w14:paraId="2B836214" w14:textId="77777777" w:rsidR="000C33CE" w:rsidRPr="00446081" w:rsidRDefault="000C33CE" w:rsidP="00022DFD">
            <w:pPr>
              <w:pStyle w:val="TAL"/>
              <w:rPr>
                <w:rFonts w:cs="Arial"/>
                <w:sz w:val="16"/>
              </w:rPr>
            </w:pPr>
            <w:r w:rsidRPr="00446081">
              <w:rPr>
                <w:rFonts w:cs="Arial"/>
                <w:sz w:val="16"/>
              </w:rPr>
              <w:t>C1-244114</w:t>
            </w:r>
          </w:p>
        </w:tc>
        <w:tc>
          <w:tcPr>
            <w:tcW w:w="0" w:type="auto"/>
          </w:tcPr>
          <w:p w14:paraId="6A566697" w14:textId="77777777" w:rsidR="000C33CE" w:rsidRPr="00446081" w:rsidRDefault="000C33CE" w:rsidP="00022DFD">
            <w:pPr>
              <w:pStyle w:val="TAL"/>
              <w:rPr>
                <w:rFonts w:cs="Arial"/>
                <w:sz w:val="16"/>
              </w:rPr>
            </w:pPr>
            <w:r w:rsidRPr="00446081">
              <w:rPr>
                <w:rFonts w:cs="Arial"/>
                <w:sz w:val="16"/>
              </w:rPr>
              <w:t>DC resource release due to a CANCEL request</w:t>
            </w:r>
          </w:p>
        </w:tc>
        <w:tc>
          <w:tcPr>
            <w:tcW w:w="0" w:type="auto"/>
          </w:tcPr>
          <w:p w14:paraId="0FAA9A15" w14:textId="77777777" w:rsidR="000C33CE" w:rsidRPr="00446081" w:rsidRDefault="000C33CE" w:rsidP="00022DFD">
            <w:pPr>
              <w:pStyle w:val="TAL"/>
              <w:rPr>
                <w:rFonts w:cs="Arial"/>
                <w:sz w:val="16"/>
              </w:rPr>
            </w:pPr>
            <w:r w:rsidRPr="00446081">
              <w:rPr>
                <w:rFonts w:cs="Arial"/>
                <w:sz w:val="16"/>
              </w:rPr>
              <w:t xml:space="preserve">China Mobile, Huawei, </w:t>
            </w:r>
            <w:proofErr w:type="spellStart"/>
            <w:r w:rsidRPr="00446081">
              <w:rPr>
                <w:rFonts w:cs="Arial"/>
                <w:sz w:val="16"/>
              </w:rPr>
              <w:t>HiSilicon</w:t>
            </w:r>
            <w:proofErr w:type="spellEnd"/>
          </w:p>
        </w:tc>
        <w:tc>
          <w:tcPr>
            <w:tcW w:w="0" w:type="auto"/>
          </w:tcPr>
          <w:p w14:paraId="1EE5C856"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0434143" w14:textId="77777777" w:rsidR="000C33CE" w:rsidRPr="00446081" w:rsidRDefault="000C33CE" w:rsidP="00022DFD">
            <w:pPr>
              <w:pStyle w:val="TAL"/>
              <w:rPr>
                <w:rFonts w:cs="Arial"/>
                <w:sz w:val="16"/>
              </w:rPr>
            </w:pPr>
            <w:r w:rsidRPr="00446081">
              <w:rPr>
                <w:rFonts w:cs="Arial"/>
                <w:sz w:val="16"/>
              </w:rPr>
              <w:t>C1-243410</w:t>
            </w:r>
          </w:p>
        </w:tc>
        <w:tc>
          <w:tcPr>
            <w:tcW w:w="0" w:type="auto"/>
          </w:tcPr>
          <w:p w14:paraId="5F2BA61E" w14:textId="77777777" w:rsidR="000C33CE" w:rsidRPr="00446081" w:rsidRDefault="000C33CE" w:rsidP="00022DFD">
            <w:pPr>
              <w:pStyle w:val="TAL"/>
              <w:rPr>
                <w:rFonts w:cs="Arial"/>
                <w:sz w:val="16"/>
              </w:rPr>
            </w:pPr>
            <w:r w:rsidRPr="00446081">
              <w:rPr>
                <w:rFonts w:cs="Arial"/>
                <w:sz w:val="16"/>
              </w:rPr>
              <w:t>C1-244722</w:t>
            </w:r>
          </w:p>
        </w:tc>
      </w:tr>
      <w:tr w:rsidR="000C33CE" w:rsidRPr="00446081" w14:paraId="634A5CAF" w14:textId="77777777" w:rsidTr="00022DFD">
        <w:tc>
          <w:tcPr>
            <w:tcW w:w="0" w:type="auto"/>
          </w:tcPr>
          <w:p w14:paraId="5247DC16" w14:textId="77777777" w:rsidR="000C33CE" w:rsidRPr="00446081" w:rsidRDefault="000C33CE" w:rsidP="00022DFD">
            <w:pPr>
              <w:pStyle w:val="TAL"/>
              <w:rPr>
                <w:rFonts w:cs="Arial"/>
                <w:sz w:val="16"/>
              </w:rPr>
            </w:pPr>
            <w:r w:rsidRPr="00446081">
              <w:rPr>
                <w:rFonts w:cs="Arial"/>
                <w:sz w:val="16"/>
              </w:rPr>
              <w:t>C1-244115</w:t>
            </w:r>
          </w:p>
        </w:tc>
        <w:tc>
          <w:tcPr>
            <w:tcW w:w="0" w:type="auto"/>
          </w:tcPr>
          <w:p w14:paraId="29D32577" w14:textId="77777777" w:rsidR="000C33CE" w:rsidRPr="00446081" w:rsidRDefault="000C33CE" w:rsidP="00022DFD">
            <w:pPr>
              <w:pStyle w:val="TAL"/>
              <w:rPr>
                <w:rFonts w:cs="Arial"/>
                <w:sz w:val="16"/>
              </w:rPr>
            </w:pPr>
            <w:r w:rsidRPr="00446081">
              <w:rPr>
                <w:rFonts w:cs="Arial"/>
                <w:sz w:val="16"/>
              </w:rPr>
              <w:t>The case DC media/media parameters are not authorized</w:t>
            </w:r>
          </w:p>
        </w:tc>
        <w:tc>
          <w:tcPr>
            <w:tcW w:w="0" w:type="auto"/>
          </w:tcPr>
          <w:p w14:paraId="2451082B" w14:textId="77777777" w:rsidR="000C33CE" w:rsidRPr="00446081" w:rsidRDefault="000C33CE" w:rsidP="00022DFD">
            <w:pPr>
              <w:pStyle w:val="TAL"/>
              <w:rPr>
                <w:rFonts w:cs="Arial"/>
                <w:sz w:val="16"/>
              </w:rPr>
            </w:pPr>
            <w:r w:rsidRPr="00446081">
              <w:rPr>
                <w:rFonts w:cs="Arial"/>
                <w:sz w:val="16"/>
              </w:rPr>
              <w:t xml:space="preserve">China Mobile, Huawei, </w:t>
            </w:r>
            <w:proofErr w:type="spellStart"/>
            <w:r w:rsidRPr="00446081">
              <w:rPr>
                <w:rFonts w:cs="Arial"/>
                <w:sz w:val="16"/>
              </w:rPr>
              <w:t>HiSilicon</w:t>
            </w:r>
            <w:proofErr w:type="spellEnd"/>
          </w:p>
        </w:tc>
        <w:tc>
          <w:tcPr>
            <w:tcW w:w="0" w:type="auto"/>
          </w:tcPr>
          <w:p w14:paraId="53B32D77"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BE411E3" w14:textId="77777777" w:rsidR="000C33CE" w:rsidRPr="00446081" w:rsidRDefault="000C33CE" w:rsidP="00022DFD">
            <w:pPr>
              <w:pStyle w:val="TAL"/>
              <w:rPr>
                <w:rFonts w:cs="Arial"/>
                <w:sz w:val="16"/>
              </w:rPr>
            </w:pPr>
          </w:p>
        </w:tc>
        <w:tc>
          <w:tcPr>
            <w:tcW w:w="0" w:type="auto"/>
          </w:tcPr>
          <w:p w14:paraId="178EFB46" w14:textId="77777777" w:rsidR="000C33CE" w:rsidRPr="00446081" w:rsidRDefault="000C33CE" w:rsidP="00022DFD">
            <w:pPr>
              <w:pStyle w:val="TAL"/>
              <w:rPr>
                <w:rFonts w:cs="Arial"/>
                <w:sz w:val="16"/>
              </w:rPr>
            </w:pPr>
            <w:r w:rsidRPr="00446081">
              <w:rPr>
                <w:rFonts w:cs="Arial"/>
                <w:sz w:val="16"/>
              </w:rPr>
              <w:t>C1-244723</w:t>
            </w:r>
          </w:p>
        </w:tc>
      </w:tr>
      <w:tr w:rsidR="000C33CE" w:rsidRPr="00446081" w14:paraId="730097BE" w14:textId="77777777" w:rsidTr="00022DFD">
        <w:tc>
          <w:tcPr>
            <w:tcW w:w="0" w:type="auto"/>
          </w:tcPr>
          <w:p w14:paraId="36D27E84" w14:textId="77777777" w:rsidR="000C33CE" w:rsidRPr="00446081" w:rsidRDefault="000C33CE" w:rsidP="00022DFD">
            <w:pPr>
              <w:pStyle w:val="TAL"/>
              <w:rPr>
                <w:rFonts w:cs="Arial"/>
                <w:sz w:val="16"/>
              </w:rPr>
            </w:pPr>
            <w:r w:rsidRPr="00446081">
              <w:rPr>
                <w:rFonts w:cs="Arial"/>
                <w:sz w:val="16"/>
              </w:rPr>
              <w:t>C1-244116</w:t>
            </w:r>
          </w:p>
        </w:tc>
        <w:tc>
          <w:tcPr>
            <w:tcW w:w="0" w:type="auto"/>
          </w:tcPr>
          <w:p w14:paraId="444C58BB" w14:textId="77777777" w:rsidR="000C33CE" w:rsidRPr="00446081" w:rsidRDefault="000C33CE" w:rsidP="00022DFD">
            <w:pPr>
              <w:pStyle w:val="TAL"/>
              <w:rPr>
                <w:rFonts w:cs="Arial"/>
                <w:sz w:val="16"/>
              </w:rPr>
            </w:pPr>
            <w:r w:rsidRPr="00446081">
              <w:rPr>
                <w:rFonts w:cs="Arial"/>
                <w:sz w:val="16"/>
              </w:rPr>
              <w:t>DC related re-INVITE request collision</w:t>
            </w:r>
          </w:p>
        </w:tc>
        <w:tc>
          <w:tcPr>
            <w:tcW w:w="0" w:type="auto"/>
          </w:tcPr>
          <w:p w14:paraId="3FF4E26A" w14:textId="77777777" w:rsidR="000C33CE" w:rsidRPr="00446081" w:rsidRDefault="000C33CE" w:rsidP="00022DFD">
            <w:pPr>
              <w:pStyle w:val="TAL"/>
              <w:rPr>
                <w:rFonts w:cs="Arial"/>
                <w:sz w:val="16"/>
              </w:rPr>
            </w:pPr>
            <w:r w:rsidRPr="00446081">
              <w:rPr>
                <w:rFonts w:cs="Arial"/>
                <w:sz w:val="16"/>
              </w:rPr>
              <w:t xml:space="preserve">China Mobile, Huawei, </w:t>
            </w:r>
            <w:proofErr w:type="spellStart"/>
            <w:r w:rsidRPr="00446081">
              <w:rPr>
                <w:rFonts w:cs="Arial"/>
                <w:sz w:val="16"/>
              </w:rPr>
              <w:t>HiSilicon</w:t>
            </w:r>
            <w:proofErr w:type="spellEnd"/>
          </w:p>
        </w:tc>
        <w:tc>
          <w:tcPr>
            <w:tcW w:w="0" w:type="auto"/>
          </w:tcPr>
          <w:p w14:paraId="309EC63D"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627E1CF" w14:textId="77777777" w:rsidR="000C33CE" w:rsidRPr="00446081" w:rsidRDefault="000C33CE" w:rsidP="00022DFD">
            <w:pPr>
              <w:pStyle w:val="TAL"/>
              <w:rPr>
                <w:rFonts w:cs="Arial"/>
                <w:sz w:val="16"/>
              </w:rPr>
            </w:pPr>
          </w:p>
        </w:tc>
        <w:tc>
          <w:tcPr>
            <w:tcW w:w="0" w:type="auto"/>
          </w:tcPr>
          <w:p w14:paraId="530E9F42" w14:textId="77777777" w:rsidR="000C33CE" w:rsidRPr="00446081" w:rsidRDefault="000C33CE" w:rsidP="00022DFD">
            <w:pPr>
              <w:pStyle w:val="TAL"/>
              <w:rPr>
                <w:rFonts w:cs="Arial"/>
                <w:sz w:val="16"/>
              </w:rPr>
            </w:pPr>
            <w:r w:rsidRPr="00446081">
              <w:rPr>
                <w:rFonts w:cs="Arial"/>
                <w:sz w:val="16"/>
              </w:rPr>
              <w:t>C1-244724</w:t>
            </w:r>
          </w:p>
        </w:tc>
      </w:tr>
      <w:tr w:rsidR="000C33CE" w:rsidRPr="00446081" w14:paraId="79AE10A8" w14:textId="77777777" w:rsidTr="00022DFD">
        <w:tc>
          <w:tcPr>
            <w:tcW w:w="0" w:type="auto"/>
          </w:tcPr>
          <w:p w14:paraId="78CA3C05" w14:textId="77777777" w:rsidR="000C33CE" w:rsidRPr="00446081" w:rsidRDefault="000C33CE" w:rsidP="00022DFD">
            <w:pPr>
              <w:pStyle w:val="TAL"/>
              <w:rPr>
                <w:rFonts w:cs="Arial"/>
                <w:sz w:val="16"/>
              </w:rPr>
            </w:pPr>
            <w:r w:rsidRPr="00446081">
              <w:rPr>
                <w:rFonts w:cs="Arial"/>
                <w:sz w:val="16"/>
              </w:rPr>
              <w:t>C1-244117</w:t>
            </w:r>
          </w:p>
        </w:tc>
        <w:tc>
          <w:tcPr>
            <w:tcW w:w="0" w:type="auto"/>
          </w:tcPr>
          <w:p w14:paraId="016D9085" w14:textId="77777777" w:rsidR="000C33CE" w:rsidRPr="00446081" w:rsidRDefault="000C33CE" w:rsidP="00022DFD">
            <w:pPr>
              <w:pStyle w:val="TAL"/>
              <w:rPr>
                <w:rFonts w:cs="Arial"/>
                <w:sz w:val="16"/>
              </w:rPr>
            </w:pPr>
            <w:r w:rsidRPr="00446081">
              <w:rPr>
                <w:rFonts w:cs="Arial"/>
                <w:sz w:val="16"/>
              </w:rPr>
              <w:t>Setup local BDC on terminating side in case INVITE does not contain DC description</w:t>
            </w:r>
          </w:p>
        </w:tc>
        <w:tc>
          <w:tcPr>
            <w:tcW w:w="0" w:type="auto"/>
          </w:tcPr>
          <w:p w14:paraId="634DE5CD" w14:textId="77777777" w:rsidR="000C33CE" w:rsidRPr="00446081" w:rsidRDefault="000C33CE" w:rsidP="00022DFD">
            <w:pPr>
              <w:pStyle w:val="TAL"/>
              <w:rPr>
                <w:rFonts w:cs="Arial"/>
                <w:sz w:val="16"/>
              </w:rPr>
            </w:pPr>
            <w:r w:rsidRPr="00446081">
              <w:rPr>
                <w:rFonts w:cs="Arial"/>
                <w:sz w:val="16"/>
              </w:rPr>
              <w:t xml:space="preserve">China Mobile, Huawei, </w:t>
            </w:r>
            <w:proofErr w:type="spellStart"/>
            <w:r w:rsidRPr="00446081">
              <w:rPr>
                <w:rFonts w:cs="Arial"/>
                <w:sz w:val="16"/>
              </w:rPr>
              <w:t>HiSilicon</w:t>
            </w:r>
            <w:proofErr w:type="spellEnd"/>
          </w:p>
        </w:tc>
        <w:tc>
          <w:tcPr>
            <w:tcW w:w="0" w:type="auto"/>
          </w:tcPr>
          <w:p w14:paraId="3E75DF1D"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4AFD2138" w14:textId="77777777" w:rsidR="000C33CE" w:rsidRPr="00446081" w:rsidRDefault="000C33CE" w:rsidP="00022DFD">
            <w:pPr>
              <w:pStyle w:val="TAL"/>
              <w:rPr>
                <w:rFonts w:cs="Arial"/>
                <w:sz w:val="16"/>
              </w:rPr>
            </w:pPr>
            <w:r w:rsidRPr="00446081">
              <w:rPr>
                <w:rFonts w:cs="Arial"/>
                <w:sz w:val="16"/>
              </w:rPr>
              <w:t>C1-243409</w:t>
            </w:r>
          </w:p>
        </w:tc>
        <w:tc>
          <w:tcPr>
            <w:tcW w:w="0" w:type="auto"/>
          </w:tcPr>
          <w:p w14:paraId="6BF03855" w14:textId="77777777" w:rsidR="000C33CE" w:rsidRPr="00446081" w:rsidRDefault="000C33CE" w:rsidP="00022DFD">
            <w:pPr>
              <w:pStyle w:val="TAL"/>
              <w:rPr>
                <w:rFonts w:cs="Arial"/>
                <w:sz w:val="16"/>
              </w:rPr>
            </w:pPr>
          </w:p>
        </w:tc>
      </w:tr>
      <w:tr w:rsidR="000C33CE" w:rsidRPr="00446081" w14:paraId="7102CB92" w14:textId="77777777" w:rsidTr="00022DFD">
        <w:tc>
          <w:tcPr>
            <w:tcW w:w="0" w:type="auto"/>
          </w:tcPr>
          <w:p w14:paraId="25C1FFEF" w14:textId="77777777" w:rsidR="000C33CE" w:rsidRPr="00446081" w:rsidRDefault="000C33CE" w:rsidP="00022DFD">
            <w:pPr>
              <w:pStyle w:val="TAL"/>
              <w:rPr>
                <w:rFonts w:cs="Arial"/>
                <w:sz w:val="16"/>
              </w:rPr>
            </w:pPr>
            <w:r w:rsidRPr="00446081">
              <w:rPr>
                <w:rFonts w:cs="Arial"/>
                <w:sz w:val="16"/>
              </w:rPr>
              <w:t>C1-244118</w:t>
            </w:r>
          </w:p>
        </w:tc>
        <w:tc>
          <w:tcPr>
            <w:tcW w:w="0" w:type="auto"/>
          </w:tcPr>
          <w:p w14:paraId="1E8433E4" w14:textId="77777777" w:rsidR="000C33CE" w:rsidRPr="00446081" w:rsidRDefault="000C33CE" w:rsidP="00022DFD">
            <w:pPr>
              <w:pStyle w:val="TAL"/>
              <w:rPr>
                <w:rFonts w:cs="Arial"/>
                <w:sz w:val="16"/>
              </w:rPr>
            </w:pPr>
            <w:r w:rsidRPr="00446081">
              <w:rPr>
                <w:rFonts w:cs="Arial"/>
                <w:sz w:val="16"/>
              </w:rPr>
              <w:t>Remove UE IP address preservation indicator</w:t>
            </w:r>
          </w:p>
        </w:tc>
        <w:tc>
          <w:tcPr>
            <w:tcW w:w="0" w:type="auto"/>
          </w:tcPr>
          <w:p w14:paraId="50C770EB" w14:textId="77777777" w:rsidR="000C33CE" w:rsidRPr="00446081" w:rsidRDefault="000C33CE" w:rsidP="00022DFD">
            <w:pPr>
              <w:pStyle w:val="TAL"/>
              <w:rPr>
                <w:rFonts w:cs="Arial"/>
                <w:sz w:val="16"/>
              </w:rPr>
            </w:pPr>
            <w:r w:rsidRPr="00446081">
              <w:rPr>
                <w:rFonts w:cs="Arial"/>
                <w:sz w:val="16"/>
              </w:rPr>
              <w:t>China Mobile</w:t>
            </w:r>
          </w:p>
        </w:tc>
        <w:tc>
          <w:tcPr>
            <w:tcW w:w="0" w:type="auto"/>
          </w:tcPr>
          <w:p w14:paraId="0E43BEF7"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801CA2B" w14:textId="77777777" w:rsidR="000C33CE" w:rsidRPr="00446081" w:rsidRDefault="000C33CE" w:rsidP="00022DFD">
            <w:pPr>
              <w:pStyle w:val="TAL"/>
              <w:rPr>
                <w:rFonts w:cs="Arial"/>
                <w:sz w:val="16"/>
              </w:rPr>
            </w:pPr>
          </w:p>
        </w:tc>
        <w:tc>
          <w:tcPr>
            <w:tcW w:w="0" w:type="auto"/>
          </w:tcPr>
          <w:p w14:paraId="57B5B58D" w14:textId="77777777" w:rsidR="000C33CE" w:rsidRPr="00446081" w:rsidRDefault="000C33CE" w:rsidP="00022DFD">
            <w:pPr>
              <w:pStyle w:val="TAL"/>
              <w:rPr>
                <w:rFonts w:cs="Arial"/>
                <w:sz w:val="16"/>
              </w:rPr>
            </w:pPr>
            <w:r w:rsidRPr="00446081">
              <w:rPr>
                <w:rFonts w:cs="Arial"/>
                <w:sz w:val="16"/>
              </w:rPr>
              <w:t>C1-244927</w:t>
            </w:r>
          </w:p>
        </w:tc>
      </w:tr>
      <w:tr w:rsidR="000C33CE" w:rsidRPr="00446081" w14:paraId="0945A0C9" w14:textId="77777777" w:rsidTr="00022DFD">
        <w:tc>
          <w:tcPr>
            <w:tcW w:w="0" w:type="auto"/>
          </w:tcPr>
          <w:p w14:paraId="134888B8" w14:textId="77777777" w:rsidR="000C33CE" w:rsidRPr="00446081" w:rsidRDefault="000C33CE" w:rsidP="00022DFD">
            <w:pPr>
              <w:pStyle w:val="TAL"/>
              <w:rPr>
                <w:rFonts w:cs="Arial"/>
                <w:sz w:val="16"/>
              </w:rPr>
            </w:pPr>
            <w:r w:rsidRPr="00446081">
              <w:rPr>
                <w:rFonts w:cs="Arial"/>
                <w:sz w:val="16"/>
              </w:rPr>
              <w:t>C1-244119</w:t>
            </w:r>
          </w:p>
        </w:tc>
        <w:tc>
          <w:tcPr>
            <w:tcW w:w="0" w:type="auto"/>
          </w:tcPr>
          <w:p w14:paraId="60B1A4E0" w14:textId="77777777" w:rsidR="000C33CE" w:rsidRPr="00446081" w:rsidRDefault="000C33CE" w:rsidP="00022DFD">
            <w:pPr>
              <w:pStyle w:val="TAL"/>
              <w:rPr>
                <w:rFonts w:cs="Arial"/>
                <w:sz w:val="16"/>
              </w:rPr>
            </w:pPr>
            <w:r w:rsidRPr="00446081">
              <w:rPr>
                <w:rFonts w:cs="Arial"/>
                <w:sz w:val="16"/>
              </w:rPr>
              <w:t>Correct the IMS AS procedure on handling IP and port number</w:t>
            </w:r>
          </w:p>
        </w:tc>
        <w:tc>
          <w:tcPr>
            <w:tcW w:w="0" w:type="auto"/>
          </w:tcPr>
          <w:p w14:paraId="1A0F21C2"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518ED708"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FDC39A7" w14:textId="77777777" w:rsidR="000C33CE" w:rsidRPr="00446081" w:rsidRDefault="000C33CE" w:rsidP="00022DFD">
            <w:pPr>
              <w:pStyle w:val="TAL"/>
              <w:rPr>
                <w:rFonts w:cs="Arial"/>
                <w:sz w:val="16"/>
              </w:rPr>
            </w:pPr>
          </w:p>
        </w:tc>
        <w:tc>
          <w:tcPr>
            <w:tcW w:w="0" w:type="auto"/>
          </w:tcPr>
          <w:p w14:paraId="6E9C9D26" w14:textId="77777777" w:rsidR="000C33CE" w:rsidRPr="00446081" w:rsidRDefault="000C33CE" w:rsidP="00022DFD">
            <w:pPr>
              <w:pStyle w:val="TAL"/>
              <w:rPr>
                <w:rFonts w:cs="Arial"/>
                <w:sz w:val="16"/>
              </w:rPr>
            </w:pPr>
            <w:r w:rsidRPr="00446081">
              <w:rPr>
                <w:rFonts w:cs="Arial"/>
                <w:sz w:val="16"/>
              </w:rPr>
              <w:t>C1-244725</w:t>
            </w:r>
          </w:p>
        </w:tc>
      </w:tr>
      <w:tr w:rsidR="000C33CE" w:rsidRPr="00446081" w14:paraId="500477A3" w14:textId="77777777" w:rsidTr="00022DFD">
        <w:tc>
          <w:tcPr>
            <w:tcW w:w="0" w:type="auto"/>
          </w:tcPr>
          <w:p w14:paraId="4F35FABD" w14:textId="77777777" w:rsidR="000C33CE" w:rsidRPr="00446081" w:rsidRDefault="000C33CE" w:rsidP="00022DFD">
            <w:pPr>
              <w:pStyle w:val="TAL"/>
              <w:rPr>
                <w:rFonts w:cs="Arial"/>
                <w:sz w:val="16"/>
              </w:rPr>
            </w:pPr>
            <w:r w:rsidRPr="00446081">
              <w:rPr>
                <w:rFonts w:cs="Arial"/>
                <w:sz w:val="16"/>
              </w:rPr>
              <w:t>C1-244120</w:t>
            </w:r>
          </w:p>
        </w:tc>
        <w:tc>
          <w:tcPr>
            <w:tcW w:w="0" w:type="auto"/>
          </w:tcPr>
          <w:p w14:paraId="64E0F595" w14:textId="77777777" w:rsidR="000C33CE" w:rsidRPr="00446081" w:rsidRDefault="000C33CE" w:rsidP="00022DFD">
            <w:pPr>
              <w:pStyle w:val="TAL"/>
              <w:rPr>
                <w:rFonts w:cs="Arial"/>
                <w:sz w:val="16"/>
              </w:rPr>
            </w:pPr>
            <w:r w:rsidRPr="00446081">
              <w:rPr>
                <w:rFonts w:cs="Arial"/>
                <w:sz w:val="16"/>
              </w:rPr>
              <w:t>Correction on the incomplete SIP request and responses</w:t>
            </w:r>
          </w:p>
        </w:tc>
        <w:tc>
          <w:tcPr>
            <w:tcW w:w="0" w:type="auto"/>
          </w:tcPr>
          <w:p w14:paraId="253A3590"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4525A663"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06CEBF8" w14:textId="77777777" w:rsidR="000C33CE" w:rsidRPr="00446081" w:rsidRDefault="000C33CE" w:rsidP="00022DFD">
            <w:pPr>
              <w:pStyle w:val="TAL"/>
              <w:rPr>
                <w:rFonts w:cs="Arial"/>
                <w:sz w:val="16"/>
              </w:rPr>
            </w:pPr>
          </w:p>
        </w:tc>
        <w:tc>
          <w:tcPr>
            <w:tcW w:w="0" w:type="auto"/>
          </w:tcPr>
          <w:p w14:paraId="7DA57849" w14:textId="77777777" w:rsidR="000C33CE" w:rsidRPr="00446081" w:rsidRDefault="000C33CE" w:rsidP="00022DFD">
            <w:pPr>
              <w:pStyle w:val="TAL"/>
              <w:rPr>
                <w:rFonts w:cs="Arial"/>
                <w:sz w:val="16"/>
              </w:rPr>
            </w:pPr>
            <w:r w:rsidRPr="00446081">
              <w:rPr>
                <w:rFonts w:cs="Arial"/>
                <w:sz w:val="16"/>
              </w:rPr>
              <w:t>C1-244726</w:t>
            </w:r>
          </w:p>
        </w:tc>
      </w:tr>
      <w:tr w:rsidR="000C33CE" w:rsidRPr="00446081" w14:paraId="6F1F3944" w14:textId="77777777" w:rsidTr="00022DFD">
        <w:tc>
          <w:tcPr>
            <w:tcW w:w="0" w:type="auto"/>
          </w:tcPr>
          <w:p w14:paraId="566E9070" w14:textId="77777777" w:rsidR="000C33CE" w:rsidRPr="00446081" w:rsidRDefault="000C33CE" w:rsidP="00022DFD">
            <w:pPr>
              <w:pStyle w:val="TAL"/>
              <w:rPr>
                <w:rFonts w:cs="Arial"/>
                <w:sz w:val="16"/>
              </w:rPr>
            </w:pPr>
            <w:r w:rsidRPr="00446081">
              <w:rPr>
                <w:rFonts w:cs="Arial"/>
                <w:sz w:val="16"/>
              </w:rPr>
              <w:t>C1-244121</w:t>
            </w:r>
          </w:p>
        </w:tc>
        <w:tc>
          <w:tcPr>
            <w:tcW w:w="0" w:type="auto"/>
          </w:tcPr>
          <w:p w14:paraId="6AA80BED" w14:textId="77777777" w:rsidR="000C33CE" w:rsidRPr="00446081" w:rsidRDefault="000C33CE" w:rsidP="00022DFD">
            <w:pPr>
              <w:pStyle w:val="TAL"/>
              <w:rPr>
                <w:rFonts w:cs="Arial"/>
                <w:sz w:val="16"/>
              </w:rPr>
            </w:pPr>
            <w:r w:rsidRPr="00446081">
              <w:rPr>
                <w:rFonts w:cs="Arial"/>
                <w:sz w:val="16"/>
              </w:rPr>
              <w:t>SUBSCRIBE to Location Monitoring for MCPTT Service.</w:t>
            </w:r>
          </w:p>
        </w:tc>
        <w:tc>
          <w:tcPr>
            <w:tcW w:w="0" w:type="auto"/>
          </w:tcPr>
          <w:p w14:paraId="4BDE6ADF" w14:textId="77777777" w:rsidR="000C33CE" w:rsidRPr="00446081" w:rsidRDefault="000C33CE" w:rsidP="00022DFD">
            <w:pPr>
              <w:pStyle w:val="TAL"/>
              <w:rPr>
                <w:rFonts w:cs="Arial"/>
                <w:sz w:val="16"/>
              </w:rPr>
            </w:pPr>
            <w:r w:rsidRPr="00446081">
              <w:rPr>
                <w:rFonts w:cs="Arial"/>
                <w:sz w:val="16"/>
              </w:rPr>
              <w:t>Motorola Solutions UK Ltd.</w:t>
            </w:r>
          </w:p>
        </w:tc>
        <w:tc>
          <w:tcPr>
            <w:tcW w:w="0" w:type="auto"/>
          </w:tcPr>
          <w:p w14:paraId="2EB6DCCE"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841A4FA" w14:textId="77777777" w:rsidR="000C33CE" w:rsidRPr="00446081" w:rsidRDefault="000C33CE" w:rsidP="00022DFD">
            <w:pPr>
              <w:pStyle w:val="TAL"/>
              <w:rPr>
                <w:rFonts w:cs="Arial"/>
                <w:sz w:val="16"/>
              </w:rPr>
            </w:pPr>
          </w:p>
        </w:tc>
        <w:tc>
          <w:tcPr>
            <w:tcW w:w="0" w:type="auto"/>
          </w:tcPr>
          <w:p w14:paraId="4962D200" w14:textId="77777777" w:rsidR="000C33CE" w:rsidRPr="00446081" w:rsidRDefault="000C33CE" w:rsidP="00022DFD">
            <w:pPr>
              <w:pStyle w:val="TAL"/>
              <w:rPr>
                <w:rFonts w:cs="Arial"/>
                <w:sz w:val="16"/>
              </w:rPr>
            </w:pPr>
            <w:r w:rsidRPr="00446081">
              <w:rPr>
                <w:rFonts w:cs="Arial"/>
                <w:sz w:val="16"/>
              </w:rPr>
              <w:t>C1-244720</w:t>
            </w:r>
          </w:p>
        </w:tc>
      </w:tr>
      <w:tr w:rsidR="000C33CE" w:rsidRPr="00446081" w14:paraId="4990A720" w14:textId="77777777" w:rsidTr="00022DFD">
        <w:tc>
          <w:tcPr>
            <w:tcW w:w="0" w:type="auto"/>
          </w:tcPr>
          <w:p w14:paraId="1BE4DBCB" w14:textId="77777777" w:rsidR="000C33CE" w:rsidRPr="00446081" w:rsidRDefault="000C33CE" w:rsidP="00022DFD">
            <w:pPr>
              <w:pStyle w:val="TAL"/>
              <w:rPr>
                <w:rFonts w:cs="Arial"/>
                <w:sz w:val="16"/>
              </w:rPr>
            </w:pPr>
            <w:r w:rsidRPr="00446081">
              <w:rPr>
                <w:rFonts w:cs="Arial"/>
                <w:sz w:val="16"/>
              </w:rPr>
              <w:t>C1-244122</w:t>
            </w:r>
          </w:p>
        </w:tc>
        <w:tc>
          <w:tcPr>
            <w:tcW w:w="0" w:type="auto"/>
          </w:tcPr>
          <w:p w14:paraId="35D0B86A" w14:textId="77777777" w:rsidR="000C33CE" w:rsidRPr="00446081" w:rsidRDefault="000C33CE" w:rsidP="00022DFD">
            <w:pPr>
              <w:pStyle w:val="TAL"/>
              <w:rPr>
                <w:rFonts w:cs="Arial"/>
                <w:sz w:val="16"/>
              </w:rPr>
            </w:pPr>
            <w:r w:rsidRPr="00446081">
              <w:rPr>
                <w:rFonts w:cs="Arial"/>
                <w:sz w:val="16"/>
              </w:rPr>
              <w:t>UNSUBSCRIBE to Location Monitoring for MCPTT Service.</w:t>
            </w:r>
          </w:p>
        </w:tc>
        <w:tc>
          <w:tcPr>
            <w:tcW w:w="0" w:type="auto"/>
          </w:tcPr>
          <w:p w14:paraId="233F80CB" w14:textId="77777777" w:rsidR="000C33CE" w:rsidRPr="00446081" w:rsidRDefault="000C33CE" w:rsidP="00022DFD">
            <w:pPr>
              <w:pStyle w:val="TAL"/>
              <w:rPr>
                <w:rFonts w:cs="Arial"/>
                <w:sz w:val="16"/>
              </w:rPr>
            </w:pPr>
            <w:r w:rsidRPr="00446081">
              <w:rPr>
                <w:rFonts w:cs="Arial"/>
                <w:sz w:val="16"/>
              </w:rPr>
              <w:t>Motorola Solutions UK Ltd.</w:t>
            </w:r>
          </w:p>
        </w:tc>
        <w:tc>
          <w:tcPr>
            <w:tcW w:w="0" w:type="auto"/>
          </w:tcPr>
          <w:p w14:paraId="563CADC2" w14:textId="77777777" w:rsidR="000C33CE" w:rsidRPr="00446081" w:rsidRDefault="000C33CE" w:rsidP="00022DFD">
            <w:pPr>
              <w:pStyle w:val="TAL"/>
              <w:rPr>
                <w:rFonts w:cs="Arial"/>
                <w:sz w:val="16"/>
              </w:rPr>
            </w:pPr>
            <w:r w:rsidRPr="00446081">
              <w:rPr>
                <w:rFonts w:cs="Arial"/>
                <w:sz w:val="16"/>
              </w:rPr>
              <w:t>withdrawn</w:t>
            </w:r>
          </w:p>
        </w:tc>
        <w:tc>
          <w:tcPr>
            <w:tcW w:w="0" w:type="auto"/>
          </w:tcPr>
          <w:p w14:paraId="70E2C649" w14:textId="77777777" w:rsidR="000C33CE" w:rsidRPr="00446081" w:rsidRDefault="000C33CE" w:rsidP="00022DFD">
            <w:pPr>
              <w:pStyle w:val="TAL"/>
              <w:rPr>
                <w:rFonts w:cs="Arial"/>
                <w:sz w:val="16"/>
              </w:rPr>
            </w:pPr>
          </w:p>
        </w:tc>
        <w:tc>
          <w:tcPr>
            <w:tcW w:w="0" w:type="auto"/>
          </w:tcPr>
          <w:p w14:paraId="46DDE46B" w14:textId="77777777" w:rsidR="000C33CE" w:rsidRPr="00446081" w:rsidRDefault="000C33CE" w:rsidP="00022DFD">
            <w:pPr>
              <w:pStyle w:val="TAL"/>
              <w:rPr>
                <w:rFonts w:cs="Arial"/>
                <w:sz w:val="16"/>
              </w:rPr>
            </w:pPr>
          </w:p>
        </w:tc>
      </w:tr>
      <w:tr w:rsidR="000C33CE" w:rsidRPr="00446081" w14:paraId="0F74D455" w14:textId="77777777" w:rsidTr="00022DFD">
        <w:tc>
          <w:tcPr>
            <w:tcW w:w="0" w:type="auto"/>
          </w:tcPr>
          <w:p w14:paraId="4D6850B0" w14:textId="77777777" w:rsidR="000C33CE" w:rsidRPr="00446081" w:rsidRDefault="000C33CE" w:rsidP="00022DFD">
            <w:pPr>
              <w:pStyle w:val="TAL"/>
              <w:rPr>
                <w:rFonts w:cs="Arial"/>
                <w:sz w:val="16"/>
              </w:rPr>
            </w:pPr>
            <w:r w:rsidRPr="00446081">
              <w:rPr>
                <w:rFonts w:cs="Arial"/>
                <w:sz w:val="16"/>
              </w:rPr>
              <w:t>C1-244123</w:t>
            </w:r>
          </w:p>
        </w:tc>
        <w:tc>
          <w:tcPr>
            <w:tcW w:w="0" w:type="auto"/>
          </w:tcPr>
          <w:p w14:paraId="35EC5684" w14:textId="77777777" w:rsidR="000C33CE" w:rsidRPr="00446081" w:rsidRDefault="000C33CE" w:rsidP="00022DFD">
            <w:pPr>
              <w:pStyle w:val="TAL"/>
              <w:rPr>
                <w:rFonts w:cs="Arial"/>
                <w:sz w:val="16"/>
              </w:rPr>
            </w:pPr>
            <w:r w:rsidRPr="00446081">
              <w:rPr>
                <w:rFonts w:cs="Arial"/>
                <w:sz w:val="16"/>
              </w:rPr>
              <w:t xml:space="preserve">Addition of the UE </w:t>
            </w:r>
            <w:proofErr w:type="spellStart"/>
            <w:r w:rsidRPr="00446081">
              <w:rPr>
                <w:rFonts w:cs="Arial"/>
                <w:sz w:val="16"/>
              </w:rPr>
              <w:t>behavior</w:t>
            </w:r>
            <w:proofErr w:type="spellEnd"/>
            <w:r w:rsidRPr="00446081">
              <w:rPr>
                <w:rFonts w:cs="Arial"/>
                <w:sz w:val="16"/>
              </w:rPr>
              <w:t xml:space="preserve"> when MO-signalling is barred due to access control</w:t>
            </w:r>
          </w:p>
        </w:tc>
        <w:tc>
          <w:tcPr>
            <w:tcW w:w="0" w:type="auto"/>
          </w:tcPr>
          <w:p w14:paraId="46BFD2FB" w14:textId="77777777" w:rsidR="000C33CE" w:rsidRPr="00446081" w:rsidRDefault="000C33CE" w:rsidP="00022DFD">
            <w:pPr>
              <w:pStyle w:val="TAL"/>
              <w:rPr>
                <w:rFonts w:cs="Arial"/>
                <w:sz w:val="16"/>
              </w:rPr>
            </w:pPr>
            <w:r w:rsidRPr="00446081">
              <w:rPr>
                <w:rFonts w:cs="Arial"/>
                <w:sz w:val="16"/>
              </w:rPr>
              <w:t>NTT DOCOMO</w:t>
            </w:r>
          </w:p>
        </w:tc>
        <w:tc>
          <w:tcPr>
            <w:tcW w:w="0" w:type="auto"/>
          </w:tcPr>
          <w:p w14:paraId="480DB688"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512066F5" w14:textId="77777777" w:rsidR="000C33CE" w:rsidRPr="00446081" w:rsidRDefault="000C33CE" w:rsidP="00022DFD">
            <w:pPr>
              <w:pStyle w:val="TAL"/>
              <w:rPr>
                <w:rFonts w:cs="Arial"/>
                <w:sz w:val="16"/>
              </w:rPr>
            </w:pPr>
          </w:p>
        </w:tc>
        <w:tc>
          <w:tcPr>
            <w:tcW w:w="0" w:type="auto"/>
          </w:tcPr>
          <w:p w14:paraId="631A9FE4" w14:textId="77777777" w:rsidR="000C33CE" w:rsidRPr="00446081" w:rsidRDefault="000C33CE" w:rsidP="00022DFD">
            <w:pPr>
              <w:pStyle w:val="TAL"/>
              <w:rPr>
                <w:rFonts w:cs="Arial"/>
                <w:sz w:val="16"/>
              </w:rPr>
            </w:pPr>
          </w:p>
        </w:tc>
      </w:tr>
      <w:tr w:rsidR="000C33CE" w:rsidRPr="00446081" w14:paraId="6DFE5B4E" w14:textId="77777777" w:rsidTr="00022DFD">
        <w:tc>
          <w:tcPr>
            <w:tcW w:w="0" w:type="auto"/>
          </w:tcPr>
          <w:p w14:paraId="100286F1" w14:textId="77777777" w:rsidR="000C33CE" w:rsidRPr="00446081" w:rsidRDefault="000C33CE" w:rsidP="00022DFD">
            <w:pPr>
              <w:pStyle w:val="TAL"/>
              <w:rPr>
                <w:rFonts w:cs="Arial"/>
                <w:sz w:val="16"/>
              </w:rPr>
            </w:pPr>
            <w:r w:rsidRPr="00446081">
              <w:rPr>
                <w:rFonts w:cs="Arial"/>
                <w:sz w:val="16"/>
              </w:rPr>
              <w:t>C1-244124</w:t>
            </w:r>
          </w:p>
        </w:tc>
        <w:tc>
          <w:tcPr>
            <w:tcW w:w="0" w:type="auto"/>
          </w:tcPr>
          <w:p w14:paraId="4BFF78A8" w14:textId="77777777" w:rsidR="000C33CE" w:rsidRPr="00446081" w:rsidRDefault="000C33CE" w:rsidP="00022DFD">
            <w:pPr>
              <w:pStyle w:val="TAL"/>
              <w:rPr>
                <w:rFonts w:cs="Arial"/>
                <w:sz w:val="16"/>
              </w:rPr>
            </w:pPr>
            <w:r w:rsidRPr="00446081">
              <w:rPr>
                <w:rFonts w:cs="Arial"/>
                <w:sz w:val="16"/>
              </w:rPr>
              <w:t>Reference update on the IETF draft</w:t>
            </w:r>
          </w:p>
        </w:tc>
        <w:tc>
          <w:tcPr>
            <w:tcW w:w="0" w:type="auto"/>
          </w:tcPr>
          <w:p w14:paraId="22C4AC36"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6E0F4BA9" w14:textId="77777777" w:rsidR="000C33CE" w:rsidRPr="00446081" w:rsidRDefault="000C33CE" w:rsidP="00022DFD">
            <w:pPr>
              <w:pStyle w:val="TAL"/>
              <w:rPr>
                <w:rFonts w:cs="Arial"/>
                <w:sz w:val="16"/>
              </w:rPr>
            </w:pPr>
            <w:r w:rsidRPr="00446081">
              <w:rPr>
                <w:rFonts w:cs="Arial"/>
                <w:sz w:val="16"/>
              </w:rPr>
              <w:t>withdrawn</w:t>
            </w:r>
          </w:p>
        </w:tc>
        <w:tc>
          <w:tcPr>
            <w:tcW w:w="0" w:type="auto"/>
          </w:tcPr>
          <w:p w14:paraId="5BD68D80" w14:textId="77777777" w:rsidR="000C33CE" w:rsidRPr="00446081" w:rsidRDefault="000C33CE" w:rsidP="00022DFD">
            <w:pPr>
              <w:pStyle w:val="TAL"/>
              <w:rPr>
                <w:rFonts w:cs="Arial"/>
                <w:sz w:val="16"/>
              </w:rPr>
            </w:pPr>
          </w:p>
        </w:tc>
        <w:tc>
          <w:tcPr>
            <w:tcW w:w="0" w:type="auto"/>
          </w:tcPr>
          <w:p w14:paraId="50FF521F" w14:textId="77777777" w:rsidR="000C33CE" w:rsidRPr="00446081" w:rsidRDefault="000C33CE" w:rsidP="00022DFD">
            <w:pPr>
              <w:pStyle w:val="TAL"/>
              <w:rPr>
                <w:rFonts w:cs="Arial"/>
                <w:sz w:val="16"/>
              </w:rPr>
            </w:pPr>
          </w:p>
        </w:tc>
      </w:tr>
      <w:tr w:rsidR="000C33CE" w:rsidRPr="00446081" w14:paraId="17A299D6" w14:textId="77777777" w:rsidTr="00022DFD">
        <w:tc>
          <w:tcPr>
            <w:tcW w:w="0" w:type="auto"/>
          </w:tcPr>
          <w:p w14:paraId="5201BCB1" w14:textId="77777777" w:rsidR="000C33CE" w:rsidRPr="00446081" w:rsidRDefault="000C33CE" w:rsidP="00022DFD">
            <w:pPr>
              <w:pStyle w:val="TAL"/>
              <w:rPr>
                <w:rFonts w:cs="Arial"/>
                <w:sz w:val="16"/>
              </w:rPr>
            </w:pPr>
            <w:r w:rsidRPr="00446081">
              <w:rPr>
                <w:rFonts w:cs="Arial"/>
                <w:sz w:val="16"/>
              </w:rPr>
              <w:t>C1-244125</w:t>
            </w:r>
          </w:p>
        </w:tc>
        <w:tc>
          <w:tcPr>
            <w:tcW w:w="0" w:type="auto"/>
          </w:tcPr>
          <w:p w14:paraId="27B0A7CC" w14:textId="77777777" w:rsidR="000C33CE" w:rsidRPr="00446081" w:rsidRDefault="000C33CE" w:rsidP="00022DFD">
            <w:pPr>
              <w:pStyle w:val="TAL"/>
              <w:rPr>
                <w:rFonts w:cs="Arial"/>
                <w:sz w:val="16"/>
              </w:rPr>
            </w:pPr>
            <w:r w:rsidRPr="00446081">
              <w:rPr>
                <w:rFonts w:cs="Arial"/>
                <w:sz w:val="16"/>
              </w:rPr>
              <w:t>Correction on the invalid element names and non-backward compatible changes</w:t>
            </w:r>
          </w:p>
        </w:tc>
        <w:tc>
          <w:tcPr>
            <w:tcW w:w="0" w:type="auto"/>
          </w:tcPr>
          <w:p w14:paraId="3F21FA40"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158A4B7C"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57E8C8A" w14:textId="77777777" w:rsidR="000C33CE" w:rsidRPr="00446081" w:rsidRDefault="000C33CE" w:rsidP="00022DFD">
            <w:pPr>
              <w:pStyle w:val="TAL"/>
              <w:rPr>
                <w:rFonts w:cs="Arial"/>
                <w:sz w:val="16"/>
              </w:rPr>
            </w:pPr>
          </w:p>
        </w:tc>
        <w:tc>
          <w:tcPr>
            <w:tcW w:w="0" w:type="auto"/>
          </w:tcPr>
          <w:p w14:paraId="12E288B1" w14:textId="77777777" w:rsidR="000C33CE" w:rsidRPr="00446081" w:rsidRDefault="000C33CE" w:rsidP="00022DFD">
            <w:pPr>
              <w:pStyle w:val="TAL"/>
              <w:rPr>
                <w:rFonts w:cs="Arial"/>
                <w:sz w:val="16"/>
              </w:rPr>
            </w:pPr>
            <w:r w:rsidRPr="00446081">
              <w:rPr>
                <w:rFonts w:cs="Arial"/>
                <w:sz w:val="16"/>
              </w:rPr>
              <w:t>C1-244708</w:t>
            </w:r>
          </w:p>
        </w:tc>
      </w:tr>
      <w:tr w:rsidR="000C33CE" w:rsidRPr="00446081" w14:paraId="283641E2" w14:textId="77777777" w:rsidTr="00022DFD">
        <w:tc>
          <w:tcPr>
            <w:tcW w:w="0" w:type="auto"/>
          </w:tcPr>
          <w:p w14:paraId="53F46EAC" w14:textId="77777777" w:rsidR="000C33CE" w:rsidRPr="00446081" w:rsidRDefault="000C33CE" w:rsidP="00022DFD">
            <w:pPr>
              <w:pStyle w:val="TAL"/>
              <w:rPr>
                <w:rFonts w:cs="Arial"/>
                <w:sz w:val="16"/>
              </w:rPr>
            </w:pPr>
            <w:r w:rsidRPr="00446081">
              <w:rPr>
                <w:rFonts w:cs="Arial"/>
                <w:sz w:val="16"/>
              </w:rPr>
              <w:t>C1-244126</w:t>
            </w:r>
          </w:p>
        </w:tc>
        <w:tc>
          <w:tcPr>
            <w:tcW w:w="0" w:type="auto"/>
          </w:tcPr>
          <w:p w14:paraId="6346A4B5" w14:textId="77777777" w:rsidR="000C33CE" w:rsidRPr="00446081" w:rsidRDefault="000C33CE" w:rsidP="00022DFD">
            <w:pPr>
              <w:pStyle w:val="TAL"/>
              <w:rPr>
                <w:rFonts w:cs="Arial"/>
                <w:sz w:val="16"/>
              </w:rPr>
            </w:pPr>
            <w:r w:rsidRPr="00446081">
              <w:rPr>
                <w:rFonts w:cs="Arial"/>
                <w:sz w:val="16"/>
              </w:rPr>
              <w:t>Correction on the invalid element names and non-backward compatible changes</w:t>
            </w:r>
          </w:p>
        </w:tc>
        <w:tc>
          <w:tcPr>
            <w:tcW w:w="0" w:type="auto"/>
          </w:tcPr>
          <w:p w14:paraId="2829A6FF"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60F8460C" w14:textId="77777777" w:rsidR="000C33CE" w:rsidRPr="00446081" w:rsidRDefault="000C33CE" w:rsidP="00022DFD">
            <w:pPr>
              <w:pStyle w:val="TAL"/>
              <w:rPr>
                <w:rFonts w:cs="Arial"/>
                <w:sz w:val="16"/>
              </w:rPr>
            </w:pPr>
            <w:r w:rsidRPr="00446081">
              <w:rPr>
                <w:rFonts w:cs="Arial"/>
                <w:sz w:val="16"/>
              </w:rPr>
              <w:t>merged</w:t>
            </w:r>
          </w:p>
        </w:tc>
        <w:tc>
          <w:tcPr>
            <w:tcW w:w="0" w:type="auto"/>
          </w:tcPr>
          <w:p w14:paraId="2FA42A27" w14:textId="77777777" w:rsidR="000C33CE" w:rsidRPr="00446081" w:rsidRDefault="000C33CE" w:rsidP="00022DFD">
            <w:pPr>
              <w:pStyle w:val="TAL"/>
              <w:rPr>
                <w:rFonts w:cs="Arial"/>
                <w:sz w:val="16"/>
              </w:rPr>
            </w:pPr>
          </w:p>
        </w:tc>
        <w:tc>
          <w:tcPr>
            <w:tcW w:w="0" w:type="auto"/>
          </w:tcPr>
          <w:p w14:paraId="47F1F44E" w14:textId="77777777" w:rsidR="000C33CE" w:rsidRPr="00446081" w:rsidRDefault="000C33CE" w:rsidP="00022DFD">
            <w:pPr>
              <w:pStyle w:val="TAL"/>
              <w:rPr>
                <w:rFonts w:cs="Arial"/>
                <w:sz w:val="16"/>
              </w:rPr>
            </w:pPr>
          </w:p>
        </w:tc>
      </w:tr>
      <w:tr w:rsidR="000C33CE" w:rsidRPr="00446081" w14:paraId="4AAEF92C" w14:textId="77777777" w:rsidTr="00022DFD">
        <w:tc>
          <w:tcPr>
            <w:tcW w:w="0" w:type="auto"/>
          </w:tcPr>
          <w:p w14:paraId="448A4402" w14:textId="77777777" w:rsidR="000C33CE" w:rsidRPr="00446081" w:rsidRDefault="000C33CE" w:rsidP="00022DFD">
            <w:pPr>
              <w:pStyle w:val="TAL"/>
              <w:rPr>
                <w:rFonts w:cs="Arial"/>
                <w:sz w:val="16"/>
              </w:rPr>
            </w:pPr>
            <w:r w:rsidRPr="00446081">
              <w:rPr>
                <w:rFonts w:cs="Arial"/>
                <w:sz w:val="16"/>
              </w:rPr>
              <w:t>C1-244127</w:t>
            </w:r>
          </w:p>
        </w:tc>
        <w:tc>
          <w:tcPr>
            <w:tcW w:w="0" w:type="auto"/>
          </w:tcPr>
          <w:p w14:paraId="075FD074" w14:textId="77777777" w:rsidR="000C33CE" w:rsidRPr="00446081" w:rsidRDefault="000C33CE" w:rsidP="00022DFD">
            <w:pPr>
              <w:pStyle w:val="TAL"/>
              <w:rPr>
                <w:rFonts w:cs="Arial"/>
                <w:sz w:val="16"/>
              </w:rPr>
            </w:pPr>
            <w:r w:rsidRPr="00446081">
              <w:rPr>
                <w:rFonts w:cs="Arial"/>
                <w:sz w:val="16"/>
              </w:rPr>
              <w:t>Correction on the invalid element names and non-backward compatible changes</w:t>
            </w:r>
          </w:p>
        </w:tc>
        <w:tc>
          <w:tcPr>
            <w:tcW w:w="0" w:type="auto"/>
          </w:tcPr>
          <w:p w14:paraId="01CCAFD0"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24815E7C" w14:textId="77777777" w:rsidR="000C33CE" w:rsidRPr="00446081" w:rsidRDefault="000C33CE" w:rsidP="00022DFD">
            <w:pPr>
              <w:pStyle w:val="TAL"/>
              <w:rPr>
                <w:rFonts w:cs="Arial"/>
                <w:sz w:val="16"/>
              </w:rPr>
            </w:pPr>
            <w:r w:rsidRPr="00446081">
              <w:rPr>
                <w:rFonts w:cs="Arial"/>
                <w:sz w:val="16"/>
              </w:rPr>
              <w:t>merged</w:t>
            </w:r>
          </w:p>
        </w:tc>
        <w:tc>
          <w:tcPr>
            <w:tcW w:w="0" w:type="auto"/>
          </w:tcPr>
          <w:p w14:paraId="12127D10" w14:textId="77777777" w:rsidR="000C33CE" w:rsidRPr="00446081" w:rsidRDefault="000C33CE" w:rsidP="00022DFD">
            <w:pPr>
              <w:pStyle w:val="TAL"/>
              <w:rPr>
                <w:rFonts w:cs="Arial"/>
                <w:sz w:val="16"/>
              </w:rPr>
            </w:pPr>
          </w:p>
        </w:tc>
        <w:tc>
          <w:tcPr>
            <w:tcW w:w="0" w:type="auto"/>
          </w:tcPr>
          <w:p w14:paraId="6A549A43" w14:textId="77777777" w:rsidR="000C33CE" w:rsidRPr="00446081" w:rsidRDefault="000C33CE" w:rsidP="00022DFD">
            <w:pPr>
              <w:pStyle w:val="TAL"/>
              <w:rPr>
                <w:rFonts w:cs="Arial"/>
                <w:sz w:val="16"/>
              </w:rPr>
            </w:pPr>
          </w:p>
        </w:tc>
      </w:tr>
      <w:tr w:rsidR="000C33CE" w:rsidRPr="00446081" w14:paraId="50F86445" w14:textId="77777777" w:rsidTr="00022DFD">
        <w:tc>
          <w:tcPr>
            <w:tcW w:w="0" w:type="auto"/>
          </w:tcPr>
          <w:p w14:paraId="3599D7FD" w14:textId="77777777" w:rsidR="000C33CE" w:rsidRPr="00446081" w:rsidRDefault="000C33CE" w:rsidP="00022DFD">
            <w:pPr>
              <w:pStyle w:val="TAL"/>
              <w:rPr>
                <w:rFonts w:cs="Arial"/>
                <w:sz w:val="16"/>
              </w:rPr>
            </w:pPr>
            <w:r w:rsidRPr="00446081">
              <w:rPr>
                <w:rFonts w:cs="Arial"/>
                <w:sz w:val="16"/>
              </w:rPr>
              <w:t>C1-244128</w:t>
            </w:r>
          </w:p>
        </w:tc>
        <w:tc>
          <w:tcPr>
            <w:tcW w:w="0" w:type="auto"/>
          </w:tcPr>
          <w:p w14:paraId="69FFD7EE" w14:textId="77777777" w:rsidR="000C33CE" w:rsidRPr="00446081" w:rsidRDefault="000C33CE" w:rsidP="00022DFD">
            <w:pPr>
              <w:pStyle w:val="TAL"/>
              <w:rPr>
                <w:rFonts w:cs="Arial"/>
                <w:sz w:val="16"/>
              </w:rPr>
            </w:pPr>
            <w:r w:rsidRPr="00446081">
              <w:rPr>
                <w:rFonts w:cs="Arial"/>
                <w:sz w:val="16"/>
              </w:rPr>
              <w:t>Work plan for eNPN_Ph2 in CT1</w:t>
            </w:r>
          </w:p>
        </w:tc>
        <w:tc>
          <w:tcPr>
            <w:tcW w:w="0" w:type="auto"/>
          </w:tcPr>
          <w:p w14:paraId="170BA931" w14:textId="77777777" w:rsidR="000C33CE" w:rsidRPr="00446081" w:rsidRDefault="000C33CE" w:rsidP="00022DFD">
            <w:pPr>
              <w:pStyle w:val="TAL"/>
              <w:rPr>
                <w:rFonts w:cs="Arial"/>
                <w:sz w:val="16"/>
              </w:rPr>
            </w:pPr>
            <w:r w:rsidRPr="00446081">
              <w:rPr>
                <w:rFonts w:cs="Arial"/>
                <w:sz w:val="16"/>
              </w:rPr>
              <w:t>Ericsson / Ivo</w:t>
            </w:r>
          </w:p>
        </w:tc>
        <w:tc>
          <w:tcPr>
            <w:tcW w:w="0" w:type="auto"/>
          </w:tcPr>
          <w:p w14:paraId="35668D93" w14:textId="77777777" w:rsidR="000C33CE" w:rsidRPr="00446081" w:rsidRDefault="000C33CE" w:rsidP="00022DFD">
            <w:pPr>
              <w:pStyle w:val="TAL"/>
              <w:rPr>
                <w:rFonts w:cs="Arial"/>
                <w:sz w:val="16"/>
              </w:rPr>
            </w:pPr>
            <w:r w:rsidRPr="00446081">
              <w:rPr>
                <w:rFonts w:cs="Arial"/>
                <w:sz w:val="16"/>
              </w:rPr>
              <w:t>noted</w:t>
            </w:r>
          </w:p>
        </w:tc>
        <w:tc>
          <w:tcPr>
            <w:tcW w:w="0" w:type="auto"/>
          </w:tcPr>
          <w:p w14:paraId="3A5212E6" w14:textId="77777777" w:rsidR="000C33CE" w:rsidRPr="00446081" w:rsidRDefault="000C33CE" w:rsidP="00022DFD">
            <w:pPr>
              <w:pStyle w:val="TAL"/>
              <w:rPr>
                <w:rFonts w:cs="Arial"/>
                <w:sz w:val="16"/>
              </w:rPr>
            </w:pPr>
            <w:r w:rsidRPr="00446081">
              <w:rPr>
                <w:rFonts w:cs="Arial"/>
                <w:sz w:val="16"/>
              </w:rPr>
              <w:t>C1-243116</w:t>
            </w:r>
          </w:p>
        </w:tc>
        <w:tc>
          <w:tcPr>
            <w:tcW w:w="0" w:type="auto"/>
          </w:tcPr>
          <w:p w14:paraId="79ABDADE" w14:textId="77777777" w:rsidR="000C33CE" w:rsidRPr="00446081" w:rsidRDefault="000C33CE" w:rsidP="00022DFD">
            <w:pPr>
              <w:pStyle w:val="TAL"/>
              <w:rPr>
                <w:rFonts w:cs="Arial"/>
                <w:sz w:val="16"/>
              </w:rPr>
            </w:pPr>
          </w:p>
        </w:tc>
      </w:tr>
      <w:tr w:rsidR="000C33CE" w:rsidRPr="00446081" w14:paraId="37773F9C" w14:textId="77777777" w:rsidTr="00022DFD">
        <w:tc>
          <w:tcPr>
            <w:tcW w:w="0" w:type="auto"/>
          </w:tcPr>
          <w:p w14:paraId="642B7B03" w14:textId="77777777" w:rsidR="000C33CE" w:rsidRPr="00446081" w:rsidRDefault="000C33CE" w:rsidP="00022DFD">
            <w:pPr>
              <w:pStyle w:val="TAL"/>
              <w:rPr>
                <w:rFonts w:cs="Arial"/>
                <w:sz w:val="16"/>
              </w:rPr>
            </w:pPr>
            <w:r w:rsidRPr="00446081">
              <w:rPr>
                <w:rFonts w:cs="Arial"/>
                <w:sz w:val="16"/>
              </w:rPr>
              <w:t>C1-244129</w:t>
            </w:r>
          </w:p>
        </w:tc>
        <w:tc>
          <w:tcPr>
            <w:tcW w:w="0" w:type="auto"/>
          </w:tcPr>
          <w:p w14:paraId="731B1B05" w14:textId="77777777" w:rsidR="000C33CE" w:rsidRPr="00446081" w:rsidRDefault="000C33CE" w:rsidP="00022DFD">
            <w:pPr>
              <w:pStyle w:val="TAL"/>
              <w:rPr>
                <w:rFonts w:cs="Arial"/>
                <w:sz w:val="16"/>
              </w:rPr>
            </w:pPr>
            <w:r w:rsidRPr="00446081">
              <w:rPr>
                <w:rFonts w:cs="Arial"/>
                <w:sz w:val="16"/>
              </w:rPr>
              <w:t>void</w:t>
            </w:r>
          </w:p>
        </w:tc>
        <w:tc>
          <w:tcPr>
            <w:tcW w:w="0" w:type="auto"/>
          </w:tcPr>
          <w:p w14:paraId="71E89576" w14:textId="77777777" w:rsidR="000C33CE" w:rsidRPr="00446081" w:rsidRDefault="000C33CE" w:rsidP="00022DFD">
            <w:pPr>
              <w:pStyle w:val="TAL"/>
              <w:rPr>
                <w:rFonts w:cs="Arial"/>
                <w:sz w:val="16"/>
              </w:rPr>
            </w:pPr>
            <w:r w:rsidRPr="00446081">
              <w:rPr>
                <w:rFonts w:cs="Arial"/>
                <w:sz w:val="16"/>
              </w:rPr>
              <w:t>void</w:t>
            </w:r>
          </w:p>
        </w:tc>
        <w:tc>
          <w:tcPr>
            <w:tcW w:w="0" w:type="auto"/>
          </w:tcPr>
          <w:p w14:paraId="02BAB972" w14:textId="77777777" w:rsidR="000C33CE" w:rsidRPr="00446081" w:rsidRDefault="000C33CE" w:rsidP="00022DFD">
            <w:pPr>
              <w:pStyle w:val="TAL"/>
              <w:rPr>
                <w:rFonts w:cs="Arial"/>
                <w:sz w:val="16"/>
              </w:rPr>
            </w:pPr>
            <w:r w:rsidRPr="00446081">
              <w:rPr>
                <w:rFonts w:cs="Arial"/>
                <w:sz w:val="16"/>
              </w:rPr>
              <w:t>withdrawn</w:t>
            </w:r>
          </w:p>
        </w:tc>
        <w:tc>
          <w:tcPr>
            <w:tcW w:w="0" w:type="auto"/>
          </w:tcPr>
          <w:p w14:paraId="5068FB57" w14:textId="77777777" w:rsidR="000C33CE" w:rsidRPr="00446081" w:rsidRDefault="000C33CE" w:rsidP="00022DFD">
            <w:pPr>
              <w:pStyle w:val="TAL"/>
              <w:rPr>
                <w:rFonts w:cs="Arial"/>
                <w:sz w:val="16"/>
              </w:rPr>
            </w:pPr>
          </w:p>
        </w:tc>
        <w:tc>
          <w:tcPr>
            <w:tcW w:w="0" w:type="auto"/>
          </w:tcPr>
          <w:p w14:paraId="667F29E6" w14:textId="77777777" w:rsidR="000C33CE" w:rsidRPr="00446081" w:rsidRDefault="000C33CE" w:rsidP="00022DFD">
            <w:pPr>
              <w:pStyle w:val="TAL"/>
              <w:rPr>
                <w:rFonts w:cs="Arial"/>
                <w:sz w:val="16"/>
              </w:rPr>
            </w:pPr>
          </w:p>
        </w:tc>
      </w:tr>
      <w:tr w:rsidR="000C33CE" w:rsidRPr="00446081" w14:paraId="23D53470" w14:textId="77777777" w:rsidTr="00022DFD">
        <w:tc>
          <w:tcPr>
            <w:tcW w:w="0" w:type="auto"/>
          </w:tcPr>
          <w:p w14:paraId="74D02274" w14:textId="77777777" w:rsidR="000C33CE" w:rsidRPr="00446081" w:rsidRDefault="000C33CE" w:rsidP="00022DFD">
            <w:pPr>
              <w:pStyle w:val="TAL"/>
              <w:rPr>
                <w:rFonts w:cs="Arial"/>
                <w:sz w:val="16"/>
              </w:rPr>
            </w:pPr>
            <w:r w:rsidRPr="00446081">
              <w:rPr>
                <w:rFonts w:cs="Arial"/>
                <w:sz w:val="16"/>
              </w:rPr>
              <w:t>C1-244130</w:t>
            </w:r>
          </w:p>
        </w:tc>
        <w:tc>
          <w:tcPr>
            <w:tcW w:w="0" w:type="auto"/>
          </w:tcPr>
          <w:p w14:paraId="6FC6B3B9" w14:textId="77777777" w:rsidR="000C33CE" w:rsidRPr="00446081" w:rsidRDefault="000C33CE" w:rsidP="00022DFD">
            <w:pPr>
              <w:pStyle w:val="TAL"/>
              <w:rPr>
                <w:rFonts w:cs="Arial"/>
                <w:sz w:val="16"/>
              </w:rPr>
            </w:pPr>
            <w:r w:rsidRPr="00446081">
              <w:rPr>
                <w:rFonts w:cs="Arial"/>
                <w:sz w:val="16"/>
              </w:rPr>
              <w:t>Discussion on localized services in SNPN and voice centric UEs</w:t>
            </w:r>
          </w:p>
        </w:tc>
        <w:tc>
          <w:tcPr>
            <w:tcW w:w="0" w:type="auto"/>
          </w:tcPr>
          <w:p w14:paraId="34E9BC84" w14:textId="77777777" w:rsidR="000C33CE" w:rsidRPr="00446081" w:rsidRDefault="000C33CE" w:rsidP="00022DFD">
            <w:pPr>
              <w:pStyle w:val="TAL"/>
              <w:rPr>
                <w:rFonts w:cs="Arial"/>
                <w:sz w:val="16"/>
              </w:rPr>
            </w:pPr>
            <w:r w:rsidRPr="00446081">
              <w:rPr>
                <w:rFonts w:cs="Arial"/>
                <w:sz w:val="16"/>
              </w:rPr>
              <w:t>Ericsson / Ivo</w:t>
            </w:r>
          </w:p>
        </w:tc>
        <w:tc>
          <w:tcPr>
            <w:tcW w:w="0" w:type="auto"/>
          </w:tcPr>
          <w:p w14:paraId="05F1D49F" w14:textId="77777777" w:rsidR="000C33CE" w:rsidRPr="00446081" w:rsidRDefault="000C33CE" w:rsidP="00022DFD">
            <w:pPr>
              <w:pStyle w:val="TAL"/>
              <w:rPr>
                <w:rFonts w:cs="Arial"/>
                <w:sz w:val="16"/>
              </w:rPr>
            </w:pPr>
            <w:r w:rsidRPr="00446081">
              <w:rPr>
                <w:rFonts w:cs="Arial"/>
                <w:sz w:val="16"/>
              </w:rPr>
              <w:t>noted</w:t>
            </w:r>
          </w:p>
        </w:tc>
        <w:tc>
          <w:tcPr>
            <w:tcW w:w="0" w:type="auto"/>
          </w:tcPr>
          <w:p w14:paraId="297681E0" w14:textId="77777777" w:rsidR="000C33CE" w:rsidRPr="00446081" w:rsidRDefault="000C33CE" w:rsidP="00022DFD">
            <w:pPr>
              <w:pStyle w:val="TAL"/>
              <w:rPr>
                <w:rFonts w:cs="Arial"/>
                <w:sz w:val="16"/>
              </w:rPr>
            </w:pPr>
          </w:p>
        </w:tc>
        <w:tc>
          <w:tcPr>
            <w:tcW w:w="0" w:type="auto"/>
          </w:tcPr>
          <w:p w14:paraId="426124FF" w14:textId="77777777" w:rsidR="000C33CE" w:rsidRPr="00446081" w:rsidRDefault="000C33CE" w:rsidP="00022DFD">
            <w:pPr>
              <w:pStyle w:val="TAL"/>
              <w:rPr>
                <w:rFonts w:cs="Arial"/>
                <w:sz w:val="16"/>
              </w:rPr>
            </w:pPr>
          </w:p>
        </w:tc>
      </w:tr>
      <w:tr w:rsidR="000C33CE" w:rsidRPr="00446081" w14:paraId="4BB8B209" w14:textId="77777777" w:rsidTr="00022DFD">
        <w:tc>
          <w:tcPr>
            <w:tcW w:w="0" w:type="auto"/>
          </w:tcPr>
          <w:p w14:paraId="45497272" w14:textId="77777777" w:rsidR="000C33CE" w:rsidRPr="00446081" w:rsidRDefault="000C33CE" w:rsidP="00022DFD">
            <w:pPr>
              <w:pStyle w:val="TAL"/>
              <w:rPr>
                <w:rFonts w:cs="Arial"/>
                <w:sz w:val="16"/>
              </w:rPr>
            </w:pPr>
            <w:r w:rsidRPr="00446081">
              <w:rPr>
                <w:rFonts w:cs="Arial"/>
                <w:sz w:val="16"/>
              </w:rPr>
              <w:t>C1-244131</w:t>
            </w:r>
          </w:p>
        </w:tc>
        <w:tc>
          <w:tcPr>
            <w:tcW w:w="0" w:type="auto"/>
          </w:tcPr>
          <w:p w14:paraId="2DB85D60" w14:textId="77777777" w:rsidR="000C33CE" w:rsidRPr="00446081" w:rsidRDefault="000C33CE" w:rsidP="00022DFD">
            <w:pPr>
              <w:pStyle w:val="TAL"/>
              <w:rPr>
                <w:rFonts w:cs="Arial"/>
                <w:sz w:val="16"/>
              </w:rPr>
            </w:pPr>
            <w:r w:rsidRPr="00446081">
              <w:rPr>
                <w:rFonts w:cs="Arial"/>
                <w:sz w:val="16"/>
              </w:rPr>
              <w:t>Localized services in SNPN and voice centric UEs</w:t>
            </w:r>
          </w:p>
        </w:tc>
        <w:tc>
          <w:tcPr>
            <w:tcW w:w="0" w:type="auto"/>
          </w:tcPr>
          <w:p w14:paraId="14E2FD2D"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63175DE5"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279FD06" w14:textId="77777777" w:rsidR="000C33CE" w:rsidRPr="00446081" w:rsidRDefault="000C33CE" w:rsidP="00022DFD">
            <w:pPr>
              <w:pStyle w:val="TAL"/>
              <w:rPr>
                <w:rFonts w:cs="Arial"/>
                <w:sz w:val="16"/>
              </w:rPr>
            </w:pPr>
          </w:p>
        </w:tc>
        <w:tc>
          <w:tcPr>
            <w:tcW w:w="0" w:type="auto"/>
          </w:tcPr>
          <w:p w14:paraId="6CEC990E" w14:textId="77777777" w:rsidR="000C33CE" w:rsidRPr="00446081" w:rsidRDefault="000C33CE" w:rsidP="00022DFD">
            <w:pPr>
              <w:pStyle w:val="TAL"/>
              <w:rPr>
                <w:rFonts w:cs="Arial"/>
                <w:sz w:val="16"/>
              </w:rPr>
            </w:pPr>
            <w:r w:rsidRPr="00446081">
              <w:rPr>
                <w:rFonts w:cs="Arial"/>
                <w:sz w:val="16"/>
              </w:rPr>
              <w:t>C1-244529</w:t>
            </w:r>
          </w:p>
        </w:tc>
      </w:tr>
      <w:tr w:rsidR="000C33CE" w:rsidRPr="00446081" w14:paraId="3106B5A9" w14:textId="77777777" w:rsidTr="00022DFD">
        <w:tc>
          <w:tcPr>
            <w:tcW w:w="0" w:type="auto"/>
          </w:tcPr>
          <w:p w14:paraId="0792D82B" w14:textId="77777777" w:rsidR="000C33CE" w:rsidRPr="00446081" w:rsidRDefault="000C33CE" w:rsidP="00022DFD">
            <w:pPr>
              <w:pStyle w:val="TAL"/>
              <w:rPr>
                <w:rFonts w:cs="Arial"/>
                <w:sz w:val="16"/>
              </w:rPr>
            </w:pPr>
            <w:r w:rsidRPr="00446081">
              <w:rPr>
                <w:rFonts w:cs="Arial"/>
                <w:sz w:val="16"/>
              </w:rPr>
              <w:t>C1-244132</w:t>
            </w:r>
          </w:p>
        </w:tc>
        <w:tc>
          <w:tcPr>
            <w:tcW w:w="0" w:type="auto"/>
          </w:tcPr>
          <w:p w14:paraId="277B9562" w14:textId="77777777" w:rsidR="000C33CE" w:rsidRPr="00446081" w:rsidRDefault="000C33CE" w:rsidP="00022DFD">
            <w:pPr>
              <w:pStyle w:val="TAL"/>
              <w:rPr>
                <w:rFonts w:cs="Arial"/>
                <w:sz w:val="16"/>
              </w:rPr>
            </w:pPr>
            <w:r w:rsidRPr="00446081">
              <w:rPr>
                <w:rFonts w:cs="Arial"/>
                <w:sz w:val="16"/>
              </w:rPr>
              <w:t>Minor corrections</w:t>
            </w:r>
          </w:p>
        </w:tc>
        <w:tc>
          <w:tcPr>
            <w:tcW w:w="0" w:type="auto"/>
          </w:tcPr>
          <w:p w14:paraId="4B1E8713"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6D30BFC3"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2399035" w14:textId="77777777" w:rsidR="000C33CE" w:rsidRPr="00446081" w:rsidRDefault="000C33CE" w:rsidP="00022DFD">
            <w:pPr>
              <w:pStyle w:val="TAL"/>
              <w:rPr>
                <w:rFonts w:cs="Arial"/>
                <w:sz w:val="16"/>
              </w:rPr>
            </w:pPr>
          </w:p>
        </w:tc>
        <w:tc>
          <w:tcPr>
            <w:tcW w:w="0" w:type="auto"/>
          </w:tcPr>
          <w:p w14:paraId="755DF82C" w14:textId="77777777" w:rsidR="000C33CE" w:rsidRPr="00446081" w:rsidRDefault="000C33CE" w:rsidP="00022DFD">
            <w:pPr>
              <w:pStyle w:val="TAL"/>
              <w:rPr>
                <w:rFonts w:cs="Arial"/>
                <w:sz w:val="16"/>
              </w:rPr>
            </w:pPr>
            <w:r w:rsidRPr="00446081">
              <w:rPr>
                <w:rFonts w:cs="Arial"/>
                <w:sz w:val="16"/>
              </w:rPr>
              <w:t>C1-244564</w:t>
            </w:r>
          </w:p>
        </w:tc>
      </w:tr>
      <w:tr w:rsidR="000C33CE" w:rsidRPr="00446081" w14:paraId="344AF04E" w14:textId="77777777" w:rsidTr="00022DFD">
        <w:tc>
          <w:tcPr>
            <w:tcW w:w="0" w:type="auto"/>
          </w:tcPr>
          <w:p w14:paraId="6973E0BF" w14:textId="77777777" w:rsidR="000C33CE" w:rsidRPr="00446081" w:rsidRDefault="000C33CE" w:rsidP="00022DFD">
            <w:pPr>
              <w:pStyle w:val="TAL"/>
              <w:rPr>
                <w:rFonts w:cs="Arial"/>
                <w:sz w:val="16"/>
              </w:rPr>
            </w:pPr>
            <w:r w:rsidRPr="00446081">
              <w:rPr>
                <w:rFonts w:cs="Arial"/>
                <w:sz w:val="16"/>
              </w:rPr>
              <w:t>C1-244133</w:t>
            </w:r>
          </w:p>
        </w:tc>
        <w:tc>
          <w:tcPr>
            <w:tcW w:w="0" w:type="auto"/>
          </w:tcPr>
          <w:p w14:paraId="1D81DCC0" w14:textId="77777777" w:rsidR="000C33CE" w:rsidRPr="00446081" w:rsidRDefault="000C33CE" w:rsidP="00022DFD">
            <w:pPr>
              <w:pStyle w:val="TAL"/>
              <w:rPr>
                <w:rFonts w:cs="Arial"/>
                <w:sz w:val="16"/>
              </w:rPr>
            </w:pPr>
            <w:r w:rsidRPr="00446081">
              <w:rPr>
                <w:rFonts w:cs="Arial"/>
                <w:sz w:val="16"/>
              </w:rPr>
              <w:t>Uplink data status and multicast MBS session</w:t>
            </w:r>
          </w:p>
        </w:tc>
        <w:tc>
          <w:tcPr>
            <w:tcW w:w="0" w:type="auto"/>
          </w:tcPr>
          <w:p w14:paraId="19FE71AB"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515B5E46"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93C8344" w14:textId="77777777" w:rsidR="000C33CE" w:rsidRPr="00446081" w:rsidRDefault="000C33CE" w:rsidP="00022DFD">
            <w:pPr>
              <w:pStyle w:val="TAL"/>
              <w:rPr>
                <w:rFonts w:cs="Arial"/>
                <w:sz w:val="16"/>
              </w:rPr>
            </w:pPr>
          </w:p>
        </w:tc>
        <w:tc>
          <w:tcPr>
            <w:tcW w:w="0" w:type="auto"/>
          </w:tcPr>
          <w:p w14:paraId="61848764" w14:textId="77777777" w:rsidR="000C33CE" w:rsidRPr="00446081" w:rsidRDefault="000C33CE" w:rsidP="00022DFD">
            <w:pPr>
              <w:pStyle w:val="TAL"/>
              <w:rPr>
                <w:rFonts w:cs="Arial"/>
                <w:sz w:val="16"/>
              </w:rPr>
            </w:pPr>
            <w:r w:rsidRPr="00446081">
              <w:rPr>
                <w:rFonts w:cs="Arial"/>
                <w:sz w:val="16"/>
              </w:rPr>
              <w:t>C1-244677</w:t>
            </w:r>
          </w:p>
        </w:tc>
      </w:tr>
      <w:tr w:rsidR="000C33CE" w:rsidRPr="00446081" w14:paraId="726F5D66" w14:textId="77777777" w:rsidTr="00022DFD">
        <w:tc>
          <w:tcPr>
            <w:tcW w:w="0" w:type="auto"/>
          </w:tcPr>
          <w:p w14:paraId="39F1A62B" w14:textId="77777777" w:rsidR="000C33CE" w:rsidRPr="00446081" w:rsidRDefault="000C33CE" w:rsidP="00022DFD">
            <w:pPr>
              <w:pStyle w:val="TAL"/>
              <w:rPr>
                <w:rFonts w:cs="Arial"/>
                <w:sz w:val="16"/>
              </w:rPr>
            </w:pPr>
            <w:r w:rsidRPr="00446081">
              <w:rPr>
                <w:rFonts w:cs="Arial"/>
                <w:sz w:val="16"/>
              </w:rPr>
              <w:t>C1-244134</w:t>
            </w:r>
          </w:p>
        </w:tc>
        <w:tc>
          <w:tcPr>
            <w:tcW w:w="0" w:type="auto"/>
          </w:tcPr>
          <w:p w14:paraId="0680A48E" w14:textId="77777777" w:rsidR="000C33CE" w:rsidRPr="00446081" w:rsidRDefault="000C33CE" w:rsidP="00022DFD">
            <w:pPr>
              <w:pStyle w:val="TAL"/>
              <w:rPr>
                <w:rFonts w:cs="Arial"/>
                <w:sz w:val="16"/>
              </w:rPr>
            </w:pPr>
            <w:r w:rsidRPr="00446081">
              <w:rPr>
                <w:rFonts w:cs="Arial"/>
                <w:sz w:val="16"/>
              </w:rPr>
              <w:t>Ranging UE capabilities</w:t>
            </w:r>
          </w:p>
        </w:tc>
        <w:tc>
          <w:tcPr>
            <w:tcW w:w="0" w:type="auto"/>
          </w:tcPr>
          <w:p w14:paraId="10358267"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6FD86056"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AF4C8EA" w14:textId="77777777" w:rsidR="000C33CE" w:rsidRPr="00446081" w:rsidRDefault="000C33CE" w:rsidP="00022DFD">
            <w:pPr>
              <w:pStyle w:val="TAL"/>
              <w:rPr>
                <w:rFonts w:cs="Arial"/>
                <w:sz w:val="16"/>
              </w:rPr>
            </w:pPr>
            <w:r w:rsidRPr="00446081">
              <w:rPr>
                <w:rFonts w:cs="Arial"/>
                <w:sz w:val="16"/>
              </w:rPr>
              <w:t>C1-243120</w:t>
            </w:r>
          </w:p>
        </w:tc>
        <w:tc>
          <w:tcPr>
            <w:tcW w:w="0" w:type="auto"/>
          </w:tcPr>
          <w:p w14:paraId="7BCC94A4" w14:textId="77777777" w:rsidR="000C33CE" w:rsidRPr="00446081" w:rsidRDefault="000C33CE" w:rsidP="00022DFD">
            <w:pPr>
              <w:pStyle w:val="TAL"/>
              <w:rPr>
                <w:rFonts w:cs="Arial"/>
                <w:sz w:val="16"/>
              </w:rPr>
            </w:pPr>
            <w:r w:rsidRPr="00446081">
              <w:rPr>
                <w:rFonts w:cs="Arial"/>
                <w:sz w:val="16"/>
              </w:rPr>
              <w:t>C1-244912</w:t>
            </w:r>
          </w:p>
        </w:tc>
      </w:tr>
      <w:tr w:rsidR="000C33CE" w:rsidRPr="00446081" w14:paraId="41508543" w14:textId="77777777" w:rsidTr="00022DFD">
        <w:tc>
          <w:tcPr>
            <w:tcW w:w="0" w:type="auto"/>
          </w:tcPr>
          <w:p w14:paraId="355EFBC8" w14:textId="77777777" w:rsidR="000C33CE" w:rsidRPr="00446081" w:rsidRDefault="000C33CE" w:rsidP="00022DFD">
            <w:pPr>
              <w:pStyle w:val="TAL"/>
              <w:rPr>
                <w:rFonts w:cs="Arial"/>
                <w:sz w:val="16"/>
              </w:rPr>
            </w:pPr>
            <w:r w:rsidRPr="00446081">
              <w:rPr>
                <w:rFonts w:cs="Arial"/>
                <w:sz w:val="16"/>
              </w:rPr>
              <w:t>C1-244135</w:t>
            </w:r>
          </w:p>
        </w:tc>
        <w:tc>
          <w:tcPr>
            <w:tcW w:w="0" w:type="auto"/>
          </w:tcPr>
          <w:p w14:paraId="17EDE686" w14:textId="77777777" w:rsidR="000C33CE" w:rsidRPr="00446081" w:rsidRDefault="000C33CE" w:rsidP="00022DFD">
            <w:pPr>
              <w:pStyle w:val="TAL"/>
              <w:rPr>
                <w:rFonts w:cs="Arial"/>
                <w:sz w:val="16"/>
              </w:rPr>
            </w:pPr>
            <w:r w:rsidRPr="00446081">
              <w:rPr>
                <w:rFonts w:cs="Arial"/>
                <w:sz w:val="16"/>
              </w:rPr>
              <w:t>Correction for undefined names</w:t>
            </w:r>
          </w:p>
        </w:tc>
        <w:tc>
          <w:tcPr>
            <w:tcW w:w="0" w:type="auto"/>
          </w:tcPr>
          <w:p w14:paraId="1CB1655E"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5C8A93F3"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B5AB216" w14:textId="77777777" w:rsidR="000C33CE" w:rsidRPr="00446081" w:rsidRDefault="000C33CE" w:rsidP="00022DFD">
            <w:pPr>
              <w:pStyle w:val="TAL"/>
              <w:rPr>
                <w:rFonts w:cs="Arial"/>
                <w:sz w:val="16"/>
              </w:rPr>
            </w:pPr>
          </w:p>
        </w:tc>
        <w:tc>
          <w:tcPr>
            <w:tcW w:w="0" w:type="auto"/>
          </w:tcPr>
          <w:p w14:paraId="716EC38A" w14:textId="77777777" w:rsidR="000C33CE" w:rsidRPr="00446081" w:rsidRDefault="000C33CE" w:rsidP="00022DFD">
            <w:pPr>
              <w:pStyle w:val="TAL"/>
              <w:rPr>
                <w:rFonts w:cs="Arial"/>
                <w:sz w:val="16"/>
              </w:rPr>
            </w:pPr>
            <w:r w:rsidRPr="00446081">
              <w:rPr>
                <w:rFonts w:cs="Arial"/>
                <w:sz w:val="16"/>
              </w:rPr>
              <w:t>C1-244913</w:t>
            </w:r>
          </w:p>
        </w:tc>
      </w:tr>
      <w:tr w:rsidR="000C33CE" w:rsidRPr="00446081" w14:paraId="2ACA7AD9" w14:textId="77777777" w:rsidTr="00022DFD">
        <w:tc>
          <w:tcPr>
            <w:tcW w:w="0" w:type="auto"/>
          </w:tcPr>
          <w:p w14:paraId="49152631" w14:textId="77777777" w:rsidR="000C33CE" w:rsidRPr="00446081" w:rsidRDefault="000C33CE" w:rsidP="00022DFD">
            <w:pPr>
              <w:pStyle w:val="TAL"/>
              <w:rPr>
                <w:rFonts w:cs="Arial"/>
                <w:sz w:val="16"/>
              </w:rPr>
            </w:pPr>
            <w:r w:rsidRPr="00446081">
              <w:rPr>
                <w:rFonts w:cs="Arial"/>
                <w:sz w:val="16"/>
              </w:rPr>
              <w:t>C1-244136</w:t>
            </w:r>
          </w:p>
        </w:tc>
        <w:tc>
          <w:tcPr>
            <w:tcW w:w="0" w:type="auto"/>
          </w:tcPr>
          <w:p w14:paraId="4B67113F" w14:textId="77777777" w:rsidR="000C33CE" w:rsidRPr="00446081" w:rsidRDefault="000C33CE" w:rsidP="00022DFD">
            <w:pPr>
              <w:pStyle w:val="TAL"/>
              <w:rPr>
                <w:rFonts w:cs="Arial"/>
                <w:sz w:val="16"/>
              </w:rPr>
            </w:pPr>
            <w:r w:rsidRPr="00446081">
              <w:rPr>
                <w:rFonts w:cs="Arial"/>
                <w:sz w:val="16"/>
              </w:rPr>
              <w:t>Correction for URSP rule enforcement report indication</w:t>
            </w:r>
          </w:p>
        </w:tc>
        <w:tc>
          <w:tcPr>
            <w:tcW w:w="0" w:type="auto"/>
          </w:tcPr>
          <w:p w14:paraId="4C0D89DC"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3E6E8CF2"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221F974" w14:textId="77777777" w:rsidR="000C33CE" w:rsidRPr="00446081" w:rsidRDefault="000C33CE" w:rsidP="00022DFD">
            <w:pPr>
              <w:pStyle w:val="TAL"/>
              <w:rPr>
                <w:rFonts w:cs="Arial"/>
                <w:sz w:val="16"/>
              </w:rPr>
            </w:pPr>
          </w:p>
        </w:tc>
        <w:tc>
          <w:tcPr>
            <w:tcW w:w="0" w:type="auto"/>
          </w:tcPr>
          <w:p w14:paraId="5C6BB34D" w14:textId="77777777" w:rsidR="000C33CE" w:rsidRPr="00446081" w:rsidRDefault="000C33CE" w:rsidP="00022DFD">
            <w:pPr>
              <w:pStyle w:val="TAL"/>
              <w:rPr>
                <w:rFonts w:cs="Arial"/>
                <w:sz w:val="16"/>
              </w:rPr>
            </w:pPr>
            <w:r w:rsidRPr="00446081">
              <w:rPr>
                <w:rFonts w:cs="Arial"/>
                <w:sz w:val="16"/>
              </w:rPr>
              <w:t>C1-244532</w:t>
            </w:r>
          </w:p>
        </w:tc>
      </w:tr>
      <w:tr w:rsidR="000C33CE" w:rsidRPr="00446081" w14:paraId="4A9BAE03" w14:textId="77777777" w:rsidTr="00022DFD">
        <w:tc>
          <w:tcPr>
            <w:tcW w:w="0" w:type="auto"/>
          </w:tcPr>
          <w:p w14:paraId="34D7A38F" w14:textId="77777777" w:rsidR="000C33CE" w:rsidRPr="00446081" w:rsidRDefault="000C33CE" w:rsidP="00022DFD">
            <w:pPr>
              <w:pStyle w:val="TAL"/>
              <w:rPr>
                <w:rFonts w:cs="Arial"/>
                <w:sz w:val="16"/>
              </w:rPr>
            </w:pPr>
            <w:r w:rsidRPr="00446081">
              <w:rPr>
                <w:rFonts w:cs="Arial"/>
                <w:sz w:val="16"/>
              </w:rPr>
              <w:t>C1-244137</w:t>
            </w:r>
          </w:p>
        </w:tc>
        <w:tc>
          <w:tcPr>
            <w:tcW w:w="0" w:type="auto"/>
          </w:tcPr>
          <w:p w14:paraId="4FAA7ECA" w14:textId="77777777" w:rsidR="000C33CE" w:rsidRPr="00446081" w:rsidRDefault="000C33CE" w:rsidP="00022DFD">
            <w:pPr>
              <w:pStyle w:val="TAL"/>
              <w:rPr>
                <w:rFonts w:cs="Arial"/>
                <w:sz w:val="16"/>
              </w:rPr>
            </w:pPr>
            <w:r w:rsidRPr="00446081">
              <w:rPr>
                <w:rFonts w:cs="Arial"/>
                <w:sz w:val="16"/>
              </w:rPr>
              <w:t>Reply LS on ECS Configuration Information</w:t>
            </w:r>
          </w:p>
        </w:tc>
        <w:tc>
          <w:tcPr>
            <w:tcW w:w="0" w:type="auto"/>
          </w:tcPr>
          <w:p w14:paraId="5ACEDD0E" w14:textId="77777777" w:rsidR="000C33CE" w:rsidRPr="00446081" w:rsidRDefault="000C33CE" w:rsidP="00022DFD">
            <w:pPr>
              <w:pStyle w:val="TAL"/>
              <w:rPr>
                <w:rFonts w:cs="Arial"/>
                <w:sz w:val="16"/>
              </w:rPr>
            </w:pPr>
            <w:r w:rsidRPr="00446081">
              <w:rPr>
                <w:rFonts w:cs="Arial"/>
                <w:sz w:val="16"/>
              </w:rPr>
              <w:t>3GPP TSG SA6</w:t>
            </w:r>
          </w:p>
        </w:tc>
        <w:tc>
          <w:tcPr>
            <w:tcW w:w="0" w:type="auto"/>
          </w:tcPr>
          <w:p w14:paraId="4D033B7A" w14:textId="77777777" w:rsidR="000C33CE" w:rsidRPr="00446081" w:rsidRDefault="000C33CE" w:rsidP="00022DFD">
            <w:pPr>
              <w:pStyle w:val="TAL"/>
              <w:rPr>
                <w:rFonts w:cs="Arial"/>
                <w:sz w:val="16"/>
              </w:rPr>
            </w:pPr>
            <w:r w:rsidRPr="00446081">
              <w:rPr>
                <w:rFonts w:cs="Arial"/>
                <w:sz w:val="16"/>
              </w:rPr>
              <w:t>noted</w:t>
            </w:r>
          </w:p>
        </w:tc>
        <w:tc>
          <w:tcPr>
            <w:tcW w:w="0" w:type="auto"/>
          </w:tcPr>
          <w:p w14:paraId="100D858C" w14:textId="77777777" w:rsidR="000C33CE" w:rsidRPr="00446081" w:rsidRDefault="000C33CE" w:rsidP="00022DFD">
            <w:pPr>
              <w:pStyle w:val="TAL"/>
              <w:rPr>
                <w:rFonts w:cs="Arial"/>
                <w:sz w:val="16"/>
              </w:rPr>
            </w:pPr>
          </w:p>
        </w:tc>
        <w:tc>
          <w:tcPr>
            <w:tcW w:w="0" w:type="auto"/>
          </w:tcPr>
          <w:p w14:paraId="71C9179C" w14:textId="77777777" w:rsidR="000C33CE" w:rsidRPr="00446081" w:rsidRDefault="000C33CE" w:rsidP="00022DFD">
            <w:pPr>
              <w:pStyle w:val="TAL"/>
              <w:rPr>
                <w:rFonts w:cs="Arial"/>
                <w:sz w:val="16"/>
              </w:rPr>
            </w:pPr>
          </w:p>
        </w:tc>
      </w:tr>
      <w:tr w:rsidR="000C33CE" w:rsidRPr="00446081" w14:paraId="0F864052" w14:textId="77777777" w:rsidTr="00022DFD">
        <w:tc>
          <w:tcPr>
            <w:tcW w:w="0" w:type="auto"/>
          </w:tcPr>
          <w:p w14:paraId="516F8A1F" w14:textId="77777777" w:rsidR="000C33CE" w:rsidRPr="00446081" w:rsidRDefault="000C33CE" w:rsidP="00022DFD">
            <w:pPr>
              <w:pStyle w:val="TAL"/>
              <w:rPr>
                <w:rFonts w:cs="Arial"/>
                <w:sz w:val="16"/>
              </w:rPr>
            </w:pPr>
            <w:r w:rsidRPr="00446081">
              <w:rPr>
                <w:rFonts w:cs="Arial"/>
                <w:sz w:val="16"/>
              </w:rPr>
              <w:t>C1-244138</w:t>
            </w:r>
          </w:p>
        </w:tc>
        <w:tc>
          <w:tcPr>
            <w:tcW w:w="0" w:type="auto"/>
          </w:tcPr>
          <w:p w14:paraId="3F12A9B8" w14:textId="77777777" w:rsidR="000C33CE" w:rsidRPr="00446081" w:rsidRDefault="000C33CE" w:rsidP="00022DFD">
            <w:pPr>
              <w:pStyle w:val="TAL"/>
              <w:rPr>
                <w:rFonts w:cs="Arial"/>
                <w:sz w:val="16"/>
              </w:rPr>
            </w:pPr>
            <w:r w:rsidRPr="00446081">
              <w:rPr>
                <w:rFonts w:cs="Arial"/>
                <w:sz w:val="16"/>
              </w:rPr>
              <w:t>Editorial issues</w:t>
            </w:r>
          </w:p>
        </w:tc>
        <w:tc>
          <w:tcPr>
            <w:tcW w:w="0" w:type="auto"/>
          </w:tcPr>
          <w:p w14:paraId="4A05C53F"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5A6CCDB6" w14:textId="77777777" w:rsidR="000C33CE" w:rsidRPr="00446081" w:rsidRDefault="000C33CE" w:rsidP="00022DFD">
            <w:pPr>
              <w:pStyle w:val="TAL"/>
              <w:rPr>
                <w:rFonts w:cs="Arial"/>
                <w:sz w:val="16"/>
              </w:rPr>
            </w:pPr>
            <w:r w:rsidRPr="00446081">
              <w:rPr>
                <w:rFonts w:cs="Arial"/>
                <w:sz w:val="16"/>
              </w:rPr>
              <w:t>agreed</w:t>
            </w:r>
          </w:p>
        </w:tc>
        <w:tc>
          <w:tcPr>
            <w:tcW w:w="0" w:type="auto"/>
          </w:tcPr>
          <w:p w14:paraId="1B1CB86E" w14:textId="77777777" w:rsidR="000C33CE" w:rsidRPr="00446081" w:rsidRDefault="000C33CE" w:rsidP="00022DFD">
            <w:pPr>
              <w:pStyle w:val="TAL"/>
              <w:rPr>
                <w:rFonts w:cs="Arial"/>
                <w:sz w:val="16"/>
              </w:rPr>
            </w:pPr>
          </w:p>
        </w:tc>
        <w:tc>
          <w:tcPr>
            <w:tcW w:w="0" w:type="auto"/>
          </w:tcPr>
          <w:p w14:paraId="37DC0A5C" w14:textId="77777777" w:rsidR="000C33CE" w:rsidRPr="00446081" w:rsidRDefault="000C33CE" w:rsidP="00022DFD">
            <w:pPr>
              <w:pStyle w:val="TAL"/>
              <w:rPr>
                <w:rFonts w:cs="Arial"/>
                <w:sz w:val="16"/>
              </w:rPr>
            </w:pPr>
          </w:p>
        </w:tc>
      </w:tr>
      <w:tr w:rsidR="000C33CE" w:rsidRPr="00446081" w14:paraId="11C8F3FB" w14:textId="77777777" w:rsidTr="00022DFD">
        <w:tc>
          <w:tcPr>
            <w:tcW w:w="0" w:type="auto"/>
          </w:tcPr>
          <w:p w14:paraId="2C5E358C" w14:textId="77777777" w:rsidR="000C33CE" w:rsidRPr="00446081" w:rsidRDefault="000C33CE" w:rsidP="00022DFD">
            <w:pPr>
              <w:pStyle w:val="TAL"/>
              <w:rPr>
                <w:rFonts w:cs="Arial"/>
                <w:sz w:val="16"/>
              </w:rPr>
            </w:pPr>
            <w:r w:rsidRPr="00446081">
              <w:rPr>
                <w:rFonts w:cs="Arial"/>
                <w:sz w:val="16"/>
              </w:rPr>
              <w:t>C1-244139</w:t>
            </w:r>
          </w:p>
        </w:tc>
        <w:tc>
          <w:tcPr>
            <w:tcW w:w="0" w:type="auto"/>
          </w:tcPr>
          <w:p w14:paraId="353918B2" w14:textId="77777777" w:rsidR="000C33CE" w:rsidRPr="00446081" w:rsidRDefault="000C33CE" w:rsidP="00022DFD">
            <w:pPr>
              <w:pStyle w:val="TAL"/>
              <w:rPr>
                <w:rFonts w:cs="Arial"/>
                <w:sz w:val="16"/>
              </w:rPr>
            </w:pPr>
            <w:r w:rsidRPr="00446081">
              <w:rPr>
                <w:rFonts w:cs="Arial"/>
                <w:sz w:val="16"/>
              </w:rPr>
              <w:t>Revised WID on enhancement of controlling RAT utilization</w:t>
            </w:r>
          </w:p>
        </w:tc>
        <w:tc>
          <w:tcPr>
            <w:tcW w:w="0" w:type="auto"/>
          </w:tcPr>
          <w:p w14:paraId="6A754086" w14:textId="77777777" w:rsidR="000C33CE" w:rsidRPr="00446081" w:rsidRDefault="000C33CE" w:rsidP="00022DFD">
            <w:pPr>
              <w:pStyle w:val="TAL"/>
              <w:rPr>
                <w:rFonts w:cs="Arial"/>
                <w:sz w:val="16"/>
              </w:rPr>
            </w:pPr>
            <w:r w:rsidRPr="00446081">
              <w:rPr>
                <w:rFonts w:cs="Arial"/>
                <w:sz w:val="16"/>
              </w:rPr>
              <w:t>Vodafone</w:t>
            </w:r>
          </w:p>
        </w:tc>
        <w:tc>
          <w:tcPr>
            <w:tcW w:w="0" w:type="auto"/>
          </w:tcPr>
          <w:p w14:paraId="2F39490B"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3B40835" w14:textId="77777777" w:rsidR="000C33CE" w:rsidRPr="00446081" w:rsidRDefault="000C33CE" w:rsidP="00022DFD">
            <w:pPr>
              <w:pStyle w:val="TAL"/>
              <w:rPr>
                <w:rFonts w:cs="Arial"/>
                <w:sz w:val="16"/>
              </w:rPr>
            </w:pPr>
          </w:p>
        </w:tc>
        <w:tc>
          <w:tcPr>
            <w:tcW w:w="0" w:type="auto"/>
          </w:tcPr>
          <w:p w14:paraId="6CABB198" w14:textId="77777777" w:rsidR="000C33CE" w:rsidRPr="00446081" w:rsidRDefault="000C33CE" w:rsidP="00022DFD">
            <w:pPr>
              <w:pStyle w:val="TAL"/>
              <w:rPr>
                <w:rFonts w:cs="Arial"/>
                <w:sz w:val="16"/>
              </w:rPr>
            </w:pPr>
            <w:r w:rsidRPr="00446081">
              <w:rPr>
                <w:rFonts w:cs="Arial"/>
                <w:sz w:val="16"/>
              </w:rPr>
              <w:t>C1-244496</w:t>
            </w:r>
          </w:p>
        </w:tc>
      </w:tr>
      <w:tr w:rsidR="000C33CE" w:rsidRPr="00446081" w14:paraId="5F6232DE" w14:textId="77777777" w:rsidTr="00022DFD">
        <w:tc>
          <w:tcPr>
            <w:tcW w:w="0" w:type="auto"/>
          </w:tcPr>
          <w:p w14:paraId="65449D0D" w14:textId="77777777" w:rsidR="000C33CE" w:rsidRPr="00446081" w:rsidRDefault="000C33CE" w:rsidP="00022DFD">
            <w:pPr>
              <w:pStyle w:val="TAL"/>
              <w:rPr>
                <w:rFonts w:cs="Arial"/>
                <w:sz w:val="16"/>
              </w:rPr>
            </w:pPr>
            <w:r w:rsidRPr="00446081">
              <w:rPr>
                <w:rFonts w:cs="Arial"/>
                <w:sz w:val="16"/>
              </w:rPr>
              <w:t>C1-244140</w:t>
            </w:r>
          </w:p>
        </w:tc>
        <w:tc>
          <w:tcPr>
            <w:tcW w:w="0" w:type="auto"/>
          </w:tcPr>
          <w:p w14:paraId="1449F6C2" w14:textId="77777777" w:rsidR="000C33CE" w:rsidRPr="00446081" w:rsidRDefault="000C33CE" w:rsidP="00022DFD">
            <w:pPr>
              <w:pStyle w:val="TAL"/>
              <w:rPr>
                <w:rFonts w:cs="Arial"/>
                <w:sz w:val="16"/>
              </w:rPr>
            </w:pPr>
            <w:r w:rsidRPr="00446081">
              <w:rPr>
                <w:rFonts w:cs="Arial"/>
                <w:sz w:val="16"/>
              </w:rPr>
              <w:t>Timer name assignment</w:t>
            </w:r>
          </w:p>
        </w:tc>
        <w:tc>
          <w:tcPr>
            <w:tcW w:w="0" w:type="auto"/>
          </w:tcPr>
          <w:p w14:paraId="748C2DB1"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40C1C880" w14:textId="77777777" w:rsidR="000C33CE" w:rsidRPr="00446081" w:rsidRDefault="000C33CE" w:rsidP="00022DFD">
            <w:pPr>
              <w:pStyle w:val="TAL"/>
              <w:rPr>
                <w:rFonts w:cs="Arial"/>
                <w:sz w:val="16"/>
              </w:rPr>
            </w:pPr>
            <w:r w:rsidRPr="00446081">
              <w:rPr>
                <w:rFonts w:cs="Arial"/>
                <w:sz w:val="16"/>
              </w:rPr>
              <w:t>merged</w:t>
            </w:r>
          </w:p>
        </w:tc>
        <w:tc>
          <w:tcPr>
            <w:tcW w:w="0" w:type="auto"/>
          </w:tcPr>
          <w:p w14:paraId="6535B13C" w14:textId="77777777" w:rsidR="000C33CE" w:rsidRPr="00446081" w:rsidRDefault="000C33CE" w:rsidP="00022DFD">
            <w:pPr>
              <w:pStyle w:val="TAL"/>
              <w:rPr>
                <w:rFonts w:cs="Arial"/>
                <w:sz w:val="16"/>
              </w:rPr>
            </w:pPr>
          </w:p>
        </w:tc>
        <w:tc>
          <w:tcPr>
            <w:tcW w:w="0" w:type="auto"/>
          </w:tcPr>
          <w:p w14:paraId="57DD49B9" w14:textId="77777777" w:rsidR="000C33CE" w:rsidRPr="00446081" w:rsidRDefault="000C33CE" w:rsidP="00022DFD">
            <w:pPr>
              <w:pStyle w:val="TAL"/>
              <w:rPr>
                <w:rFonts w:cs="Arial"/>
                <w:sz w:val="16"/>
              </w:rPr>
            </w:pPr>
          </w:p>
        </w:tc>
      </w:tr>
      <w:tr w:rsidR="000C33CE" w:rsidRPr="00446081" w14:paraId="5C53ACDC" w14:textId="77777777" w:rsidTr="00022DFD">
        <w:tc>
          <w:tcPr>
            <w:tcW w:w="0" w:type="auto"/>
          </w:tcPr>
          <w:p w14:paraId="554667BB" w14:textId="77777777" w:rsidR="000C33CE" w:rsidRPr="00446081" w:rsidRDefault="000C33CE" w:rsidP="00022DFD">
            <w:pPr>
              <w:pStyle w:val="TAL"/>
              <w:rPr>
                <w:rFonts w:cs="Arial"/>
                <w:sz w:val="16"/>
              </w:rPr>
            </w:pPr>
            <w:r w:rsidRPr="00446081">
              <w:rPr>
                <w:rFonts w:cs="Arial"/>
                <w:sz w:val="16"/>
              </w:rPr>
              <w:t>C1-244141</w:t>
            </w:r>
          </w:p>
        </w:tc>
        <w:tc>
          <w:tcPr>
            <w:tcW w:w="0" w:type="auto"/>
          </w:tcPr>
          <w:p w14:paraId="09065F28" w14:textId="77777777" w:rsidR="000C33CE" w:rsidRPr="00446081" w:rsidRDefault="000C33CE" w:rsidP="00022DFD">
            <w:pPr>
              <w:pStyle w:val="TAL"/>
              <w:rPr>
                <w:rFonts w:cs="Arial"/>
                <w:sz w:val="16"/>
              </w:rPr>
            </w:pPr>
            <w:r w:rsidRPr="00446081">
              <w:rPr>
                <w:rFonts w:cs="Arial"/>
                <w:sz w:val="16"/>
              </w:rPr>
              <w:t>Corrections for T5014</w:t>
            </w:r>
          </w:p>
        </w:tc>
        <w:tc>
          <w:tcPr>
            <w:tcW w:w="0" w:type="auto"/>
          </w:tcPr>
          <w:p w14:paraId="547D3C6D"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6383F298"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7FE989E" w14:textId="77777777" w:rsidR="000C33CE" w:rsidRPr="00446081" w:rsidRDefault="000C33CE" w:rsidP="00022DFD">
            <w:pPr>
              <w:pStyle w:val="TAL"/>
              <w:rPr>
                <w:rFonts w:cs="Arial"/>
                <w:sz w:val="16"/>
              </w:rPr>
            </w:pPr>
          </w:p>
        </w:tc>
        <w:tc>
          <w:tcPr>
            <w:tcW w:w="0" w:type="auto"/>
          </w:tcPr>
          <w:p w14:paraId="5D31D8B6" w14:textId="77777777" w:rsidR="000C33CE" w:rsidRPr="00446081" w:rsidRDefault="000C33CE" w:rsidP="00022DFD">
            <w:pPr>
              <w:pStyle w:val="TAL"/>
              <w:rPr>
                <w:rFonts w:cs="Arial"/>
                <w:sz w:val="16"/>
              </w:rPr>
            </w:pPr>
            <w:r w:rsidRPr="00446081">
              <w:rPr>
                <w:rFonts w:cs="Arial"/>
                <w:sz w:val="16"/>
              </w:rPr>
              <w:t>C1-244544</w:t>
            </w:r>
          </w:p>
        </w:tc>
      </w:tr>
      <w:tr w:rsidR="000C33CE" w:rsidRPr="00446081" w14:paraId="3E45B50D" w14:textId="77777777" w:rsidTr="00022DFD">
        <w:tc>
          <w:tcPr>
            <w:tcW w:w="0" w:type="auto"/>
          </w:tcPr>
          <w:p w14:paraId="111B5F99" w14:textId="77777777" w:rsidR="000C33CE" w:rsidRPr="00446081" w:rsidRDefault="000C33CE" w:rsidP="00022DFD">
            <w:pPr>
              <w:pStyle w:val="TAL"/>
              <w:rPr>
                <w:rFonts w:cs="Arial"/>
                <w:sz w:val="16"/>
              </w:rPr>
            </w:pPr>
            <w:r w:rsidRPr="00446081">
              <w:rPr>
                <w:rFonts w:cs="Arial"/>
                <w:sz w:val="16"/>
              </w:rPr>
              <w:t>C1-244142</w:t>
            </w:r>
          </w:p>
        </w:tc>
        <w:tc>
          <w:tcPr>
            <w:tcW w:w="0" w:type="auto"/>
          </w:tcPr>
          <w:p w14:paraId="622F24BB" w14:textId="77777777" w:rsidR="000C33CE" w:rsidRPr="00446081" w:rsidRDefault="000C33CE" w:rsidP="00022DFD">
            <w:pPr>
              <w:pStyle w:val="TAL"/>
              <w:rPr>
                <w:rFonts w:cs="Arial"/>
                <w:sz w:val="16"/>
              </w:rPr>
            </w:pPr>
            <w:r w:rsidRPr="00446081">
              <w:rPr>
                <w:rFonts w:cs="Arial"/>
                <w:sz w:val="16"/>
              </w:rPr>
              <w:t>Updated scope of network initiated user plane connection establishment procedure</w:t>
            </w:r>
          </w:p>
        </w:tc>
        <w:tc>
          <w:tcPr>
            <w:tcW w:w="0" w:type="auto"/>
          </w:tcPr>
          <w:p w14:paraId="45A103F5"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4D21A8AB"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F5079B8" w14:textId="77777777" w:rsidR="000C33CE" w:rsidRPr="00446081" w:rsidRDefault="000C33CE" w:rsidP="00022DFD">
            <w:pPr>
              <w:pStyle w:val="TAL"/>
              <w:rPr>
                <w:rFonts w:cs="Arial"/>
                <w:sz w:val="16"/>
              </w:rPr>
            </w:pPr>
          </w:p>
        </w:tc>
        <w:tc>
          <w:tcPr>
            <w:tcW w:w="0" w:type="auto"/>
          </w:tcPr>
          <w:p w14:paraId="6D5A5A43" w14:textId="77777777" w:rsidR="000C33CE" w:rsidRPr="00446081" w:rsidRDefault="000C33CE" w:rsidP="00022DFD">
            <w:pPr>
              <w:pStyle w:val="TAL"/>
              <w:rPr>
                <w:rFonts w:cs="Arial"/>
                <w:sz w:val="16"/>
              </w:rPr>
            </w:pPr>
            <w:r w:rsidRPr="00446081">
              <w:rPr>
                <w:rFonts w:cs="Arial"/>
                <w:sz w:val="16"/>
              </w:rPr>
              <w:t>C1-244545</w:t>
            </w:r>
          </w:p>
        </w:tc>
      </w:tr>
      <w:tr w:rsidR="000C33CE" w:rsidRPr="00446081" w14:paraId="2C4CBDA7" w14:textId="77777777" w:rsidTr="00022DFD">
        <w:tc>
          <w:tcPr>
            <w:tcW w:w="0" w:type="auto"/>
          </w:tcPr>
          <w:p w14:paraId="133F7F2E" w14:textId="77777777" w:rsidR="000C33CE" w:rsidRPr="00446081" w:rsidRDefault="000C33CE" w:rsidP="00022DFD">
            <w:pPr>
              <w:pStyle w:val="TAL"/>
              <w:rPr>
                <w:rFonts w:cs="Arial"/>
                <w:sz w:val="16"/>
              </w:rPr>
            </w:pPr>
            <w:r w:rsidRPr="00446081">
              <w:rPr>
                <w:rFonts w:cs="Arial"/>
                <w:sz w:val="16"/>
              </w:rPr>
              <w:t>C1-244143</w:t>
            </w:r>
          </w:p>
        </w:tc>
        <w:tc>
          <w:tcPr>
            <w:tcW w:w="0" w:type="auto"/>
          </w:tcPr>
          <w:p w14:paraId="05FEB7D2" w14:textId="77777777" w:rsidR="000C33CE" w:rsidRPr="00446081" w:rsidRDefault="000C33CE" w:rsidP="00022DFD">
            <w:pPr>
              <w:pStyle w:val="TAL"/>
              <w:rPr>
                <w:rFonts w:cs="Arial"/>
                <w:sz w:val="16"/>
              </w:rPr>
            </w:pPr>
            <w:r w:rsidRPr="00446081">
              <w:rPr>
                <w:rFonts w:cs="Arial"/>
                <w:sz w:val="16"/>
              </w:rPr>
              <w:t>Failure cause corrections</w:t>
            </w:r>
          </w:p>
        </w:tc>
        <w:tc>
          <w:tcPr>
            <w:tcW w:w="0" w:type="auto"/>
          </w:tcPr>
          <w:p w14:paraId="17DE97EF"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5177587B"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A8A4A69" w14:textId="77777777" w:rsidR="000C33CE" w:rsidRPr="00446081" w:rsidRDefault="000C33CE" w:rsidP="00022DFD">
            <w:pPr>
              <w:pStyle w:val="TAL"/>
              <w:rPr>
                <w:rFonts w:cs="Arial"/>
                <w:sz w:val="16"/>
              </w:rPr>
            </w:pPr>
          </w:p>
        </w:tc>
        <w:tc>
          <w:tcPr>
            <w:tcW w:w="0" w:type="auto"/>
          </w:tcPr>
          <w:p w14:paraId="56559548" w14:textId="77777777" w:rsidR="000C33CE" w:rsidRPr="00446081" w:rsidRDefault="000C33CE" w:rsidP="00022DFD">
            <w:pPr>
              <w:pStyle w:val="TAL"/>
              <w:rPr>
                <w:rFonts w:cs="Arial"/>
                <w:sz w:val="16"/>
              </w:rPr>
            </w:pPr>
            <w:r w:rsidRPr="00446081">
              <w:rPr>
                <w:rFonts w:cs="Arial"/>
                <w:sz w:val="16"/>
              </w:rPr>
              <w:t>C1-244561</w:t>
            </w:r>
          </w:p>
        </w:tc>
      </w:tr>
      <w:tr w:rsidR="000C33CE" w:rsidRPr="00446081" w14:paraId="4786D4DC" w14:textId="77777777" w:rsidTr="00022DFD">
        <w:tc>
          <w:tcPr>
            <w:tcW w:w="0" w:type="auto"/>
          </w:tcPr>
          <w:p w14:paraId="171488FC" w14:textId="77777777" w:rsidR="000C33CE" w:rsidRPr="00446081" w:rsidRDefault="000C33CE" w:rsidP="00022DFD">
            <w:pPr>
              <w:pStyle w:val="TAL"/>
              <w:rPr>
                <w:rFonts w:cs="Arial"/>
                <w:sz w:val="16"/>
              </w:rPr>
            </w:pPr>
            <w:r w:rsidRPr="00446081">
              <w:rPr>
                <w:rFonts w:cs="Arial"/>
                <w:sz w:val="16"/>
              </w:rPr>
              <w:t>C1-244144</w:t>
            </w:r>
          </w:p>
        </w:tc>
        <w:tc>
          <w:tcPr>
            <w:tcW w:w="0" w:type="auto"/>
          </w:tcPr>
          <w:p w14:paraId="09D7F2CF" w14:textId="77777777" w:rsidR="000C33CE" w:rsidRPr="00446081" w:rsidRDefault="000C33CE" w:rsidP="00022DFD">
            <w:pPr>
              <w:pStyle w:val="TAL"/>
              <w:rPr>
                <w:rFonts w:cs="Arial"/>
                <w:sz w:val="16"/>
              </w:rPr>
            </w:pPr>
            <w:r w:rsidRPr="00446081">
              <w:rPr>
                <w:rFonts w:cs="Arial"/>
                <w:sz w:val="16"/>
              </w:rPr>
              <w:t>Clarification and alignment of user plane connection release procedure</w:t>
            </w:r>
          </w:p>
        </w:tc>
        <w:tc>
          <w:tcPr>
            <w:tcW w:w="0" w:type="auto"/>
          </w:tcPr>
          <w:p w14:paraId="3C8A98B6"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2C1149B9"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E45FC40" w14:textId="77777777" w:rsidR="000C33CE" w:rsidRPr="00446081" w:rsidRDefault="000C33CE" w:rsidP="00022DFD">
            <w:pPr>
              <w:pStyle w:val="TAL"/>
              <w:rPr>
                <w:rFonts w:cs="Arial"/>
                <w:sz w:val="16"/>
              </w:rPr>
            </w:pPr>
          </w:p>
        </w:tc>
        <w:tc>
          <w:tcPr>
            <w:tcW w:w="0" w:type="auto"/>
          </w:tcPr>
          <w:p w14:paraId="4DEAE603" w14:textId="77777777" w:rsidR="000C33CE" w:rsidRPr="00446081" w:rsidRDefault="000C33CE" w:rsidP="00022DFD">
            <w:pPr>
              <w:pStyle w:val="TAL"/>
              <w:rPr>
                <w:rFonts w:cs="Arial"/>
                <w:sz w:val="16"/>
              </w:rPr>
            </w:pPr>
            <w:r w:rsidRPr="00446081">
              <w:rPr>
                <w:rFonts w:cs="Arial"/>
                <w:sz w:val="16"/>
              </w:rPr>
              <w:t>C1-244546</w:t>
            </w:r>
          </w:p>
        </w:tc>
      </w:tr>
      <w:tr w:rsidR="000C33CE" w:rsidRPr="00446081" w14:paraId="2A99DE29" w14:textId="77777777" w:rsidTr="00022DFD">
        <w:tc>
          <w:tcPr>
            <w:tcW w:w="0" w:type="auto"/>
          </w:tcPr>
          <w:p w14:paraId="1AA0D89C" w14:textId="77777777" w:rsidR="000C33CE" w:rsidRPr="00446081" w:rsidRDefault="000C33CE" w:rsidP="00022DFD">
            <w:pPr>
              <w:pStyle w:val="TAL"/>
              <w:rPr>
                <w:rFonts w:cs="Arial"/>
                <w:sz w:val="16"/>
              </w:rPr>
            </w:pPr>
            <w:r w:rsidRPr="00446081">
              <w:rPr>
                <w:rFonts w:cs="Arial"/>
                <w:sz w:val="16"/>
              </w:rPr>
              <w:t>C1-244145</w:t>
            </w:r>
          </w:p>
        </w:tc>
        <w:tc>
          <w:tcPr>
            <w:tcW w:w="0" w:type="auto"/>
          </w:tcPr>
          <w:p w14:paraId="27A2A699" w14:textId="77777777" w:rsidR="000C33CE" w:rsidRPr="00446081" w:rsidRDefault="000C33CE" w:rsidP="00022DFD">
            <w:pPr>
              <w:pStyle w:val="TAL"/>
              <w:rPr>
                <w:rFonts w:cs="Arial"/>
                <w:sz w:val="16"/>
              </w:rPr>
            </w:pPr>
            <w:r w:rsidRPr="00446081">
              <w:rPr>
                <w:rFonts w:cs="Arial"/>
                <w:sz w:val="16"/>
              </w:rPr>
              <w:t>Network abnormal case duplication</w:t>
            </w:r>
          </w:p>
        </w:tc>
        <w:tc>
          <w:tcPr>
            <w:tcW w:w="0" w:type="auto"/>
          </w:tcPr>
          <w:p w14:paraId="25DE11D4"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535EA81D"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1643FEB" w14:textId="77777777" w:rsidR="000C33CE" w:rsidRPr="00446081" w:rsidRDefault="000C33CE" w:rsidP="00022DFD">
            <w:pPr>
              <w:pStyle w:val="TAL"/>
              <w:rPr>
                <w:rFonts w:cs="Arial"/>
                <w:sz w:val="16"/>
              </w:rPr>
            </w:pPr>
          </w:p>
        </w:tc>
        <w:tc>
          <w:tcPr>
            <w:tcW w:w="0" w:type="auto"/>
          </w:tcPr>
          <w:p w14:paraId="2DF4FCFA" w14:textId="77777777" w:rsidR="000C33CE" w:rsidRPr="00446081" w:rsidRDefault="000C33CE" w:rsidP="00022DFD">
            <w:pPr>
              <w:pStyle w:val="TAL"/>
              <w:rPr>
                <w:rFonts w:cs="Arial"/>
                <w:sz w:val="16"/>
              </w:rPr>
            </w:pPr>
            <w:r w:rsidRPr="00446081">
              <w:rPr>
                <w:rFonts w:cs="Arial"/>
                <w:sz w:val="16"/>
              </w:rPr>
              <w:t>C1-244547</w:t>
            </w:r>
          </w:p>
        </w:tc>
      </w:tr>
      <w:tr w:rsidR="000C33CE" w:rsidRPr="00446081" w14:paraId="0E948232" w14:textId="77777777" w:rsidTr="00022DFD">
        <w:tc>
          <w:tcPr>
            <w:tcW w:w="0" w:type="auto"/>
          </w:tcPr>
          <w:p w14:paraId="6BEC8E7A" w14:textId="77777777" w:rsidR="000C33CE" w:rsidRPr="00446081" w:rsidRDefault="000C33CE" w:rsidP="00022DFD">
            <w:pPr>
              <w:pStyle w:val="TAL"/>
              <w:rPr>
                <w:rFonts w:cs="Arial"/>
                <w:sz w:val="16"/>
              </w:rPr>
            </w:pPr>
            <w:r w:rsidRPr="00446081">
              <w:rPr>
                <w:rFonts w:cs="Arial"/>
                <w:sz w:val="16"/>
              </w:rPr>
              <w:t>C1-244146</w:t>
            </w:r>
          </w:p>
        </w:tc>
        <w:tc>
          <w:tcPr>
            <w:tcW w:w="0" w:type="auto"/>
          </w:tcPr>
          <w:p w14:paraId="6D22D860" w14:textId="77777777" w:rsidR="000C33CE" w:rsidRPr="00446081" w:rsidRDefault="000C33CE" w:rsidP="00022DFD">
            <w:pPr>
              <w:pStyle w:val="TAL"/>
              <w:rPr>
                <w:rFonts w:cs="Arial"/>
                <w:sz w:val="16"/>
              </w:rPr>
            </w:pPr>
            <w:r w:rsidRPr="00446081">
              <w:rPr>
                <w:rFonts w:cs="Arial"/>
                <w:sz w:val="16"/>
              </w:rPr>
              <w:t>Failure cause IE value addition and style alignment</w:t>
            </w:r>
          </w:p>
        </w:tc>
        <w:tc>
          <w:tcPr>
            <w:tcW w:w="0" w:type="auto"/>
          </w:tcPr>
          <w:p w14:paraId="6CD3D707"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15ED2700"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5FDDD6D" w14:textId="77777777" w:rsidR="000C33CE" w:rsidRPr="00446081" w:rsidRDefault="000C33CE" w:rsidP="00022DFD">
            <w:pPr>
              <w:pStyle w:val="TAL"/>
              <w:rPr>
                <w:rFonts w:cs="Arial"/>
                <w:sz w:val="16"/>
              </w:rPr>
            </w:pPr>
          </w:p>
        </w:tc>
        <w:tc>
          <w:tcPr>
            <w:tcW w:w="0" w:type="auto"/>
          </w:tcPr>
          <w:p w14:paraId="372481CE" w14:textId="77777777" w:rsidR="000C33CE" w:rsidRPr="00446081" w:rsidRDefault="000C33CE" w:rsidP="00022DFD">
            <w:pPr>
              <w:pStyle w:val="TAL"/>
              <w:rPr>
                <w:rFonts w:cs="Arial"/>
                <w:sz w:val="16"/>
              </w:rPr>
            </w:pPr>
            <w:r w:rsidRPr="00446081">
              <w:rPr>
                <w:rFonts w:cs="Arial"/>
                <w:sz w:val="16"/>
              </w:rPr>
              <w:t>C1-244559</w:t>
            </w:r>
          </w:p>
        </w:tc>
      </w:tr>
      <w:tr w:rsidR="000C33CE" w:rsidRPr="00446081" w14:paraId="3C860EF6" w14:textId="77777777" w:rsidTr="00022DFD">
        <w:tc>
          <w:tcPr>
            <w:tcW w:w="0" w:type="auto"/>
          </w:tcPr>
          <w:p w14:paraId="72538124" w14:textId="77777777" w:rsidR="000C33CE" w:rsidRPr="00446081" w:rsidRDefault="000C33CE" w:rsidP="00022DFD">
            <w:pPr>
              <w:pStyle w:val="TAL"/>
              <w:rPr>
                <w:rFonts w:cs="Arial"/>
                <w:sz w:val="16"/>
              </w:rPr>
            </w:pPr>
            <w:r w:rsidRPr="00446081">
              <w:rPr>
                <w:rFonts w:cs="Arial"/>
                <w:sz w:val="16"/>
              </w:rPr>
              <w:t>C1-244147</w:t>
            </w:r>
          </w:p>
        </w:tc>
        <w:tc>
          <w:tcPr>
            <w:tcW w:w="0" w:type="auto"/>
          </w:tcPr>
          <w:p w14:paraId="088E3F23" w14:textId="77777777" w:rsidR="000C33CE" w:rsidRPr="00446081" w:rsidRDefault="000C33CE" w:rsidP="00022DFD">
            <w:pPr>
              <w:pStyle w:val="TAL"/>
              <w:rPr>
                <w:rFonts w:cs="Arial"/>
                <w:sz w:val="16"/>
              </w:rPr>
            </w:pPr>
            <w:r w:rsidRPr="00446081">
              <w:rPr>
                <w:rFonts w:cs="Arial"/>
                <w:sz w:val="16"/>
              </w:rPr>
              <w:t>Network initiated procedure naming corrections</w:t>
            </w:r>
          </w:p>
        </w:tc>
        <w:tc>
          <w:tcPr>
            <w:tcW w:w="0" w:type="auto"/>
          </w:tcPr>
          <w:p w14:paraId="5418DB55"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58A33FDE"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9D60862" w14:textId="77777777" w:rsidR="000C33CE" w:rsidRPr="00446081" w:rsidRDefault="000C33CE" w:rsidP="00022DFD">
            <w:pPr>
              <w:pStyle w:val="TAL"/>
              <w:rPr>
                <w:rFonts w:cs="Arial"/>
                <w:sz w:val="16"/>
              </w:rPr>
            </w:pPr>
          </w:p>
        </w:tc>
        <w:tc>
          <w:tcPr>
            <w:tcW w:w="0" w:type="auto"/>
          </w:tcPr>
          <w:p w14:paraId="730C5E2E" w14:textId="77777777" w:rsidR="000C33CE" w:rsidRPr="00446081" w:rsidRDefault="000C33CE" w:rsidP="00022DFD">
            <w:pPr>
              <w:pStyle w:val="TAL"/>
              <w:rPr>
                <w:rFonts w:cs="Arial"/>
                <w:sz w:val="16"/>
              </w:rPr>
            </w:pPr>
            <w:r w:rsidRPr="00446081">
              <w:rPr>
                <w:rFonts w:cs="Arial"/>
                <w:sz w:val="16"/>
              </w:rPr>
              <w:t>C1-244565</w:t>
            </w:r>
          </w:p>
        </w:tc>
      </w:tr>
      <w:tr w:rsidR="000C33CE" w:rsidRPr="00446081" w14:paraId="6DB0829A" w14:textId="77777777" w:rsidTr="00022DFD">
        <w:tc>
          <w:tcPr>
            <w:tcW w:w="0" w:type="auto"/>
          </w:tcPr>
          <w:p w14:paraId="7DF8BDC4" w14:textId="77777777" w:rsidR="000C33CE" w:rsidRPr="00446081" w:rsidRDefault="000C33CE" w:rsidP="00022DFD">
            <w:pPr>
              <w:pStyle w:val="TAL"/>
              <w:rPr>
                <w:rFonts w:cs="Arial"/>
                <w:sz w:val="16"/>
              </w:rPr>
            </w:pPr>
            <w:r w:rsidRPr="00446081">
              <w:rPr>
                <w:rFonts w:cs="Arial"/>
                <w:sz w:val="16"/>
              </w:rPr>
              <w:t>C1-244148</w:t>
            </w:r>
          </w:p>
        </w:tc>
        <w:tc>
          <w:tcPr>
            <w:tcW w:w="0" w:type="auto"/>
          </w:tcPr>
          <w:p w14:paraId="4A951691" w14:textId="77777777" w:rsidR="000C33CE" w:rsidRPr="00446081" w:rsidRDefault="000C33CE" w:rsidP="00022DFD">
            <w:pPr>
              <w:pStyle w:val="TAL"/>
              <w:rPr>
                <w:rFonts w:cs="Arial"/>
                <w:sz w:val="16"/>
              </w:rPr>
            </w:pPr>
            <w:r w:rsidRPr="00446081">
              <w:rPr>
                <w:rFonts w:cs="Arial"/>
                <w:sz w:val="16"/>
              </w:rPr>
              <w:t>Correction of LCS-UP connection binding procedure abnormal case</w:t>
            </w:r>
          </w:p>
        </w:tc>
        <w:tc>
          <w:tcPr>
            <w:tcW w:w="0" w:type="auto"/>
          </w:tcPr>
          <w:p w14:paraId="548F9702"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23A11BDE"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6B6DBF4" w14:textId="77777777" w:rsidR="000C33CE" w:rsidRPr="00446081" w:rsidRDefault="000C33CE" w:rsidP="00022DFD">
            <w:pPr>
              <w:pStyle w:val="TAL"/>
              <w:rPr>
                <w:rFonts w:cs="Arial"/>
                <w:sz w:val="16"/>
              </w:rPr>
            </w:pPr>
          </w:p>
        </w:tc>
        <w:tc>
          <w:tcPr>
            <w:tcW w:w="0" w:type="auto"/>
          </w:tcPr>
          <w:p w14:paraId="60210458" w14:textId="77777777" w:rsidR="000C33CE" w:rsidRPr="00446081" w:rsidRDefault="000C33CE" w:rsidP="00022DFD">
            <w:pPr>
              <w:pStyle w:val="TAL"/>
              <w:rPr>
                <w:rFonts w:cs="Arial"/>
                <w:sz w:val="16"/>
              </w:rPr>
            </w:pPr>
            <w:r w:rsidRPr="00446081">
              <w:rPr>
                <w:rFonts w:cs="Arial"/>
                <w:sz w:val="16"/>
              </w:rPr>
              <w:t>C1-244551</w:t>
            </w:r>
          </w:p>
        </w:tc>
      </w:tr>
      <w:tr w:rsidR="000C33CE" w:rsidRPr="00446081" w14:paraId="33752147" w14:textId="77777777" w:rsidTr="00022DFD">
        <w:tc>
          <w:tcPr>
            <w:tcW w:w="0" w:type="auto"/>
          </w:tcPr>
          <w:p w14:paraId="278F3799" w14:textId="77777777" w:rsidR="000C33CE" w:rsidRPr="00446081" w:rsidRDefault="000C33CE" w:rsidP="00022DFD">
            <w:pPr>
              <w:pStyle w:val="TAL"/>
              <w:rPr>
                <w:rFonts w:cs="Arial"/>
                <w:sz w:val="16"/>
              </w:rPr>
            </w:pPr>
            <w:r w:rsidRPr="00446081">
              <w:rPr>
                <w:rFonts w:cs="Arial"/>
                <w:sz w:val="16"/>
              </w:rPr>
              <w:t>C1-244149</w:t>
            </w:r>
          </w:p>
        </w:tc>
        <w:tc>
          <w:tcPr>
            <w:tcW w:w="0" w:type="auto"/>
          </w:tcPr>
          <w:p w14:paraId="3C54A08E" w14:textId="77777777" w:rsidR="000C33CE" w:rsidRPr="00446081" w:rsidRDefault="000C33CE" w:rsidP="00022DFD">
            <w:pPr>
              <w:pStyle w:val="TAL"/>
              <w:rPr>
                <w:rFonts w:cs="Arial"/>
                <w:sz w:val="16"/>
              </w:rPr>
            </w:pPr>
            <w:r w:rsidRPr="00446081">
              <w:rPr>
                <w:rFonts w:cs="Arial"/>
                <w:sz w:val="16"/>
              </w:rPr>
              <w:t>Correction of Message too long clause</w:t>
            </w:r>
          </w:p>
        </w:tc>
        <w:tc>
          <w:tcPr>
            <w:tcW w:w="0" w:type="auto"/>
          </w:tcPr>
          <w:p w14:paraId="15A0355D"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3E2BF917"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7FFCC0F" w14:textId="77777777" w:rsidR="000C33CE" w:rsidRPr="00446081" w:rsidRDefault="000C33CE" w:rsidP="00022DFD">
            <w:pPr>
              <w:pStyle w:val="TAL"/>
              <w:rPr>
                <w:rFonts w:cs="Arial"/>
                <w:sz w:val="16"/>
              </w:rPr>
            </w:pPr>
          </w:p>
        </w:tc>
        <w:tc>
          <w:tcPr>
            <w:tcW w:w="0" w:type="auto"/>
          </w:tcPr>
          <w:p w14:paraId="6B443A15" w14:textId="77777777" w:rsidR="000C33CE" w:rsidRPr="00446081" w:rsidRDefault="000C33CE" w:rsidP="00022DFD">
            <w:pPr>
              <w:pStyle w:val="TAL"/>
              <w:rPr>
                <w:rFonts w:cs="Arial"/>
                <w:sz w:val="16"/>
              </w:rPr>
            </w:pPr>
            <w:r w:rsidRPr="00446081">
              <w:rPr>
                <w:rFonts w:cs="Arial"/>
                <w:sz w:val="16"/>
              </w:rPr>
              <w:t>C1-244548</w:t>
            </w:r>
          </w:p>
        </w:tc>
      </w:tr>
      <w:tr w:rsidR="000C33CE" w:rsidRPr="00446081" w14:paraId="7E4FFB88" w14:textId="77777777" w:rsidTr="00022DFD">
        <w:tc>
          <w:tcPr>
            <w:tcW w:w="0" w:type="auto"/>
          </w:tcPr>
          <w:p w14:paraId="2F8A7F21" w14:textId="77777777" w:rsidR="000C33CE" w:rsidRPr="00446081" w:rsidRDefault="000C33CE" w:rsidP="00022DFD">
            <w:pPr>
              <w:pStyle w:val="TAL"/>
              <w:rPr>
                <w:rFonts w:cs="Arial"/>
                <w:sz w:val="16"/>
              </w:rPr>
            </w:pPr>
            <w:r w:rsidRPr="00446081">
              <w:rPr>
                <w:rFonts w:cs="Arial"/>
                <w:sz w:val="16"/>
              </w:rPr>
              <w:t>C1-244150</w:t>
            </w:r>
          </w:p>
        </w:tc>
        <w:tc>
          <w:tcPr>
            <w:tcW w:w="0" w:type="auto"/>
          </w:tcPr>
          <w:p w14:paraId="6F3BE2C3" w14:textId="77777777" w:rsidR="000C33CE" w:rsidRPr="00446081" w:rsidRDefault="000C33CE" w:rsidP="00022DFD">
            <w:pPr>
              <w:pStyle w:val="TAL"/>
              <w:rPr>
                <w:rFonts w:cs="Arial"/>
                <w:sz w:val="16"/>
              </w:rPr>
            </w:pPr>
            <w:r w:rsidRPr="00446081">
              <w:rPr>
                <w:rFonts w:cs="Arial"/>
                <w:sz w:val="16"/>
              </w:rPr>
              <w:t>Corrections in figures</w:t>
            </w:r>
          </w:p>
        </w:tc>
        <w:tc>
          <w:tcPr>
            <w:tcW w:w="0" w:type="auto"/>
          </w:tcPr>
          <w:p w14:paraId="67774182"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6518FD01"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AAEF4F8" w14:textId="77777777" w:rsidR="000C33CE" w:rsidRPr="00446081" w:rsidRDefault="000C33CE" w:rsidP="00022DFD">
            <w:pPr>
              <w:pStyle w:val="TAL"/>
              <w:rPr>
                <w:rFonts w:cs="Arial"/>
                <w:sz w:val="16"/>
              </w:rPr>
            </w:pPr>
          </w:p>
        </w:tc>
        <w:tc>
          <w:tcPr>
            <w:tcW w:w="0" w:type="auto"/>
          </w:tcPr>
          <w:p w14:paraId="74F88D41" w14:textId="77777777" w:rsidR="000C33CE" w:rsidRPr="00446081" w:rsidRDefault="000C33CE" w:rsidP="00022DFD">
            <w:pPr>
              <w:pStyle w:val="TAL"/>
              <w:rPr>
                <w:rFonts w:cs="Arial"/>
                <w:sz w:val="16"/>
              </w:rPr>
            </w:pPr>
            <w:r w:rsidRPr="00446081">
              <w:rPr>
                <w:rFonts w:cs="Arial"/>
                <w:sz w:val="16"/>
              </w:rPr>
              <w:t>C1-244566</w:t>
            </w:r>
          </w:p>
        </w:tc>
      </w:tr>
      <w:tr w:rsidR="000C33CE" w:rsidRPr="00446081" w14:paraId="7C953CEB" w14:textId="77777777" w:rsidTr="00022DFD">
        <w:tc>
          <w:tcPr>
            <w:tcW w:w="0" w:type="auto"/>
          </w:tcPr>
          <w:p w14:paraId="5D719999" w14:textId="77777777" w:rsidR="000C33CE" w:rsidRPr="00446081" w:rsidRDefault="000C33CE" w:rsidP="00022DFD">
            <w:pPr>
              <w:pStyle w:val="TAL"/>
              <w:rPr>
                <w:rFonts w:cs="Arial"/>
                <w:sz w:val="16"/>
              </w:rPr>
            </w:pPr>
            <w:r w:rsidRPr="00446081">
              <w:rPr>
                <w:rFonts w:cs="Arial"/>
                <w:sz w:val="16"/>
              </w:rPr>
              <w:t>C1-244151</w:t>
            </w:r>
          </w:p>
        </w:tc>
        <w:tc>
          <w:tcPr>
            <w:tcW w:w="0" w:type="auto"/>
          </w:tcPr>
          <w:p w14:paraId="6A1E72E6" w14:textId="77777777" w:rsidR="000C33CE" w:rsidRPr="00446081" w:rsidRDefault="000C33CE" w:rsidP="00022DFD">
            <w:pPr>
              <w:pStyle w:val="TAL"/>
              <w:rPr>
                <w:rFonts w:cs="Arial"/>
                <w:sz w:val="16"/>
              </w:rPr>
            </w:pPr>
            <w:r w:rsidRPr="00446081">
              <w:rPr>
                <w:rFonts w:cs="Arial"/>
                <w:sz w:val="16"/>
              </w:rPr>
              <w:t>Corrections for Cause value 15, satellite disabling</w:t>
            </w:r>
          </w:p>
        </w:tc>
        <w:tc>
          <w:tcPr>
            <w:tcW w:w="0" w:type="auto"/>
          </w:tcPr>
          <w:p w14:paraId="2D2AC61C"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5CFEF0DE"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B6B668A" w14:textId="77777777" w:rsidR="000C33CE" w:rsidRPr="00446081" w:rsidRDefault="000C33CE" w:rsidP="00022DFD">
            <w:pPr>
              <w:pStyle w:val="TAL"/>
              <w:rPr>
                <w:rFonts w:cs="Arial"/>
                <w:sz w:val="16"/>
              </w:rPr>
            </w:pPr>
          </w:p>
        </w:tc>
        <w:tc>
          <w:tcPr>
            <w:tcW w:w="0" w:type="auto"/>
          </w:tcPr>
          <w:p w14:paraId="22499992" w14:textId="77777777" w:rsidR="000C33CE" w:rsidRPr="00446081" w:rsidRDefault="000C33CE" w:rsidP="00022DFD">
            <w:pPr>
              <w:pStyle w:val="TAL"/>
              <w:rPr>
                <w:rFonts w:cs="Arial"/>
                <w:sz w:val="16"/>
              </w:rPr>
            </w:pPr>
            <w:r w:rsidRPr="00446081">
              <w:rPr>
                <w:rFonts w:cs="Arial"/>
                <w:sz w:val="16"/>
              </w:rPr>
              <w:t>C1-244572</w:t>
            </w:r>
          </w:p>
        </w:tc>
      </w:tr>
      <w:tr w:rsidR="000C33CE" w:rsidRPr="00446081" w14:paraId="393E873A" w14:textId="77777777" w:rsidTr="00022DFD">
        <w:tc>
          <w:tcPr>
            <w:tcW w:w="0" w:type="auto"/>
          </w:tcPr>
          <w:p w14:paraId="044EFD22" w14:textId="77777777" w:rsidR="000C33CE" w:rsidRPr="00446081" w:rsidRDefault="000C33CE" w:rsidP="00022DFD">
            <w:pPr>
              <w:pStyle w:val="TAL"/>
              <w:rPr>
                <w:rFonts w:cs="Arial"/>
                <w:sz w:val="16"/>
              </w:rPr>
            </w:pPr>
            <w:r w:rsidRPr="00446081">
              <w:rPr>
                <w:rFonts w:cs="Arial"/>
                <w:sz w:val="16"/>
              </w:rPr>
              <w:t>C1-244152</w:t>
            </w:r>
          </w:p>
        </w:tc>
        <w:tc>
          <w:tcPr>
            <w:tcW w:w="0" w:type="auto"/>
          </w:tcPr>
          <w:p w14:paraId="6551BB45" w14:textId="77777777" w:rsidR="000C33CE" w:rsidRPr="00446081" w:rsidRDefault="000C33CE" w:rsidP="00022DFD">
            <w:pPr>
              <w:pStyle w:val="TAL"/>
              <w:rPr>
                <w:rFonts w:cs="Arial"/>
                <w:sz w:val="16"/>
              </w:rPr>
            </w:pPr>
            <w:r w:rsidRPr="00446081">
              <w:rPr>
                <w:rFonts w:cs="Arial"/>
                <w:sz w:val="16"/>
              </w:rPr>
              <w:t>Revised WID on Rel-19 Enhancements of 3GPP Northbound and Application Layer Interfaces and APIs</w:t>
            </w:r>
          </w:p>
        </w:tc>
        <w:tc>
          <w:tcPr>
            <w:tcW w:w="0" w:type="auto"/>
          </w:tcPr>
          <w:p w14:paraId="0B8A2F92"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xml:space="preserve"> /Christian</w:t>
            </w:r>
          </w:p>
        </w:tc>
        <w:tc>
          <w:tcPr>
            <w:tcW w:w="0" w:type="auto"/>
          </w:tcPr>
          <w:p w14:paraId="4F4F9DEC"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C6A552E" w14:textId="77777777" w:rsidR="000C33CE" w:rsidRPr="00446081" w:rsidRDefault="000C33CE" w:rsidP="00022DFD">
            <w:pPr>
              <w:pStyle w:val="TAL"/>
              <w:rPr>
                <w:rFonts w:cs="Arial"/>
                <w:sz w:val="16"/>
              </w:rPr>
            </w:pPr>
            <w:r w:rsidRPr="00446081">
              <w:rPr>
                <w:rFonts w:cs="Arial"/>
                <w:sz w:val="16"/>
              </w:rPr>
              <w:t>CP-241075</w:t>
            </w:r>
          </w:p>
        </w:tc>
        <w:tc>
          <w:tcPr>
            <w:tcW w:w="0" w:type="auto"/>
          </w:tcPr>
          <w:p w14:paraId="56529582" w14:textId="77777777" w:rsidR="000C33CE" w:rsidRPr="00446081" w:rsidRDefault="000C33CE" w:rsidP="00022DFD">
            <w:pPr>
              <w:pStyle w:val="TAL"/>
              <w:rPr>
                <w:rFonts w:cs="Arial"/>
                <w:sz w:val="16"/>
              </w:rPr>
            </w:pPr>
            <w:r w:rsidRPr="00446081">
              <w:rPr>
                <w:rFonts w:cs="Arial"/>
                <w:sz w:val="16"/>
              </w:rPr>
              <w:t>C1-244672</w:t>
            </w:r>
          </w:p>
        </w:tc>
      </w:tr>
      <w:tr w:rsidR="000C33CE" w:rsidRPr="00446081" w14:paraId="3C511B65" w14:textId="77777777" w:rsidTr="00022DFD">
        <w:tc>
          <w:tcPr>
            <w:tcW w:w="0" w:type="auto"/>
          </w:tcPr>
          <w:p w14:paraId="2ED67E3C" w14:textId="77777777" w:rsidR="000C33CE" w:rsidRPr="00446081" w:rsidRDefault="000C33CE" w:rsidP="00022DFD">
            <w:pPr>
              <w:pStyle w:val="TAL"/>
              <w:rPr>
                <w:rFonts w:cs="Arial"/>
                <w:sz w:val="16"/>
              </w:rPr>
            </w:pPr>
            <w:r w:rsidRPr="00446081">
              <w:rPr>
                <w:rFonts w:cs="Arial"/>
                <w:sz w:val="16"/>
              </w:rPr>
              <w:t>C1-244153</w:t>
            </w:r>
          </w:p>
        </w:tc>
        <w:tc>
          <w:tcPr>
            <w:tcW w:w="0" w:type="auto"/>
          </w:tcPr>
          <w:p w14:paraId="75B5862E" w14:textId="77777777" w:rsidR="000C33CE" w:rsidRPr="00446081" w:rsidRDefault="000C33CE" w:rsidP="00022DFD">
            <w:pPr>
              <w:pStyle w:val="TAL"/>
              <w:rPr>
                <w:rFonts w:cs="Arial"/>
                <w:sz w:val="16"/>
              </w:rPr>
            </w:pPr>
            <w:r w:rsidRPr="00446081">
              <w:rPr>
                <w:rFonts w:cs="Arial"/>
                <w:sz w:val="16"/>
              </w:rPr>
              <w:t>Summary and status of SEALDD Phase 2 work; updated</w:t>
            </w:r>
          </w:p>
        </w:tc>
        <w:tc>
          <w:tcPr>
            <w:tcW w:w="0" w:type="auto"/>
          </w:tcPr>
          <w:p w14:paraId="4FE9905D"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xml:space="preserve"> /Christian</w:t>
            </w:r>
          </w:p>
        </w:tc>
        <w:tc>
          <w:tcPr>
            <w:tcW w:w="0" w:type="auto"/>
          </w:tcPr>
          <w:p w14:paraId="4E543127" w14:textId="77777777" w:rsidR="000C33CE" w:rsidRPr="00446081" w:rsidRDefault="000C33CE" w:rsidP="00022DFD">
            <w:pPr>
              <w:pStyle w:val="TAL"/>
              <w:rPr>
                <w:rFonts w:cs="Arial"/>
                <w:sz w:val="16"/>
              </w:rPr>
            </w:pPr>
            <w:r w:rsidRPr="00446081">
              <w:rPr>
                <w:rFonts w:cs="Arial"/>
                <w:sz w:val="16"/>
              </w:rPr>
              <w:t>noted</w:t>
            </w:r>
          </w:p>
        </w:tc>
        <w:tc>
          <w:tcPr>
            <w:tcW w:w="0" w:type="auto"/>
          </w:tcPr>
          <w:p w14:paraId="0EEE7831" w14:textId="77777777" w:rsidR="000C33CE" w:rsidRPr="00446081" w:rsidRDefault="000C33CE" w:rsidP="00022DFD">
            <w:pPr>
              <w:pStyle w:val="TAL"/>
              <w:rPr>
                <w:rFonts w:cs="Arial"/>
                <w:sz w:val="16"/>
              </w:rPr>
            </w:pPr>
          </w:p>
        </w:tc>
        <w:tc>
          <w:tcPr>
            <w:tcW w:w="0" w:type="auto"/>
          </w:tcPr>
          <w:p w14:paraId="6D85AD2A" w14:textId="77777777" w:rsidR="000C33CE" w:rsidRPr="00446081" w:rsidRDefault="000C33CE" w:rsidP="00022DFD">
            <w:pPr>
              <w:pStyle w:val="TAL"/>
              <w:rPr>
                <w:rFonts w:cs="Arial"/>
                <w:sz w:val="16"/>
              </w:rPr>
            </w:pPr>
          </w:p>
        </w:tc>
      </w:tr>
      <w:tr w:rsidR="000C33CE" w:rsidRPr="00446081" w14:paraId="76E5A9E6" w14:textId="77777777" w:rsidTr="00022DFD">
        <w:tc>
          <w:tcPr>
            <w:tcW w:w="0" w:type="auto"/>
          </w:tcPr>
          <w:p w14:paraId="0E94C457" w14:textId="77777777" w:rsidR="000C33CE" w:rsidRPr="00446081" w:rsidRDefault="000C33CE" w:rsidP="00022DFD">
            <w:pPr>
              <w:pStyle w:val="TAL"/>
              <w:rPr>
                <w:rFonts w:cs="Arial"/>
                <w:sz w:val="16"/>
              </w:rPr>
            </w:pPr>
            <w:r w:rsidRPr="00446081">
              <w:rPr>
                <w:rFonts w:cs="Arial"/>
                <w:sz w:val="16"/>
              </w:rPr>
              <w:t>C1-244154</w:t>
            </w:r>
          </w:p>
        </w:tc>
        <w:tc>
          <w:tcPr>
            <w:tcW w:w="0" w:type="auto"/>
          </w:tcPr>
          <w:p w14:paraId="7C3CFE7D" w14:textId="77777777" w:rsidR="000C33CE" w:rsidRPr="00446081" w:rsidRDefault="000C33CE" w:rsidP="00022DFD">
            <w:pPr>
              <w:pStyle w:val="TAL"/>
              <w:rPr>
                <w:rFonts w:cs="Arial"/>
                <w:sz w:val="16"/>
              </w:rPr>
            </w:pPr>
            <w:r w:rsidRPr="00446081">
              <w:rPr>
                <w:rFonts w:cs="Arial"/>
                <w:sz w:val="16"/>
              </w:rPr>
              <w:t>New WID on CT aspects of SEAL data delivery enabler for vertical applications Phase 2</w:t>
            </w:r>
          </w:p>
        </w:tc>
        <w:tc>
          <w:tcPr>
            <w:tcW w:w="0" w:type="auto"/>
          </w:tcPr>
          <w:p w14:paraId="4AFC0D27"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xml:space="preserve"> /Christian</w:t>
            </w:r>
          </w:p>
        </w:tc>
        <w:tc>
          <w:tcPr>
            <w:tcW w:w="0" w:type="auto"/>
          </w:tcPr>
          <w:p w14:paraId="429161DE"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E644D2D" w14:textId="77777777" w:rsidR="000C33CE" w:rsidRPr="00446081" w:rsidRDefault="000C33CE" w:rsidP="00022DFD">
            <w:pPr>
              <w:pStyle w:val="TAL"/>
              <w:rPr>
                <w:rFonts w:cs="Arial"/>
                <w:sz w:val="16"/>
              </w:rPr>
            </w:pPr>
          </w:p>
        </w:tc>
        <w:tc>
          <w:tcPr>
            <w:tcW w:w="0" w:type="auto"/>
          </w:tcPr>
          <w:p w14:paraId="48F194C8" w14:textId="77777777" w:rsidR="000C33CE" w:rsidRPr="00446081" w:rsidRDefault="000C33CE" w:rsidP="00022DFD">
            <w:pPr>
              <w:pStyle w:val="TAL"/>
              <w:rPr>
                <w:rFonts w:cs="Arial"/>
                <w:sz w:val="16"/>
              </w:rPr>
            </w:pPr>
            <w:r w:rsidRPr="00446081">
              <w:rPr>
                <w:rFonts w:cs="Arial"/>
                <w:sz w:val="16"/>
              </w:rPr>
              <w:t>C1-244509</w:t>
            </w:r>
          </w:p>
        </w:tc>
      </w:tr>
      <w:tr w:rsidR="000C33CE" w:rsidRPr="00446081" w14:paraId="43F8ECD0" w14:textId="77777777" w:rsidTr="00022DFD">
        <w:tc>
          <w:tcPr>
            <w:tcW w:w="0" w:type="auto"/>
          </w:tcPr>
          <w:p w14:paraId="63B3D650" w14:textId="77777777" w:rsidR="000C33CE" w:rsidRPr="00446081" w:rsidRDefault="000C33CE" w:rsidP="00022DFD">
            <w:pPr>
              <w:pStyle w:val="TAL"/>
              <w:rPr>
                <w:rFonts w:cs="Arial"/>
                <w:sz w:val="16"/>
              </w:rPr>
            </w:pPr>
            <w:r w:rsidRPr="00446081">
              <w:rPr>
                <w:rFonts w:cs="Arial"/>
                <w:sz w:val="16"/>
              </w:rPr>
              <w:t>C1-244155</w:t>
            </w:r>
          </w:p>
        </w:tc>
        <w:tc>
          <w:tcPr>
            <w:tcW w:w="0" w:type="auto"/>
          </w:tcPr>
          <w:p w14:paraId="05319B59" w14:textId="77777777" w:rsidR="000C33CE" w:rsidRPr="00446081" w:rsidRDefault="000C33CE" w:rsidP="00022DFD">
            <w:pPr>
              <w:pStyle w:val="TAL"/>
              <w:rPr>
                <w:rFonts w:cs="Arial"/>
                <w:sz w:val="16"/>
              </w:rPr>
            </w:pPr>
            <w:r w:rsidRPr="00446081">
              <w:rPr>
                <w:rFonts w:cs="Arial"/>
                <w:sz w:val="16"/>
              </w:rPr>
              <w:t>Work plan for the CT1 part of SEALDD_Ph2</w:t>
            </w:r>
          </w:p>
        </w:tc>
        <w:tc>
          <w:tcPr>
            <w:tcW w:w="0" w:type="auto"/>
          </w:tcPr>
          <w:p w14:paraId="5B216877"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xml:space="preserve"> /Christian</w:t>
            </w:r>
          </w:p>
        </w:tc>
        <w:tc>
          <w:tcPr>
            <w:tcW w:w="0" w:type="auto"/>
          </w:tcPr>
          <w:p w14:paraId="2BB193D8" w14:textId="77777777" w:rsidR="000C33CE" w:rsidRPr="00446081" w:rsidRDefault="000C33CE" w:rsidP="00022DFD">
            <w:pPr>
              <w:pStyle w:val="TAL"/>
              <w:rPr>
                <w:rFonts w:cs="Arial"/>
                <w:sz w:val="16"/>
              </w:rPr>
            </w:pPr>
            <w:r w:rsidRPr="00446081">
              <w:rPr>
                <w:rFonts w:cs="Arial"/>
                <w:sz w:val="16"/>
              </w:rPr>
              <w:t>noted</w:t>
            </w:r>
          </w:p>
        </w:tc>
        <w:tc>
          <w:tcPr>
            <w:tcW w:w="0" w:type="auto"/>
          </w:tcPr>
          <w:p w14:paraId="56818D8C" w14:textId="77777777" w:rsidR="000C33CE" w:rsidRPr="00446081" w:rsidRDefault="000C33CE" w:rsidP="00022DFD">
            <w:pPr>
              <w:pStyle w:val="TAL"/>
              <w:rPr>
                <w:rFonts w:cs="Arial"/>
                <w:sz w:val="16"/>
              </w:rPr>
            </w:pPr>
          </w:p>
        </w:tc>
        <w:tc>
          <w:tcPr>
            <w:tcW w:w="0" w:type="auto"/>
          </w:tcPr>
          <w:p w14:paraId="43202A05" w14:textId="77777777" w:rsidR="000C33CE" w:rsidRPr="00446081" w:rsidRDefault="000C33CE" w:rsidP="00022DFD">
            <w:pPr>
              <w:pStyle w:val="TAL"/>
              <w:rPr>
                <w:rFonts w:cs="Arial"/>
                <w:sz w:val="16"/>
              </w:rPr>
            </w:pPr>
          </w:p>
        </w:tc>
      </w:tr>
      <w:tr w:rsidR="000C33CE" w:rsidRPr="00446081" w14:paraId="1A28B995" w14:textId="77777777" w:rsidTr="00022DFD">
        <w:tc>
          <w:tcPr>
            <w:tcW w:w="0" w:type="auto"/>
          </w:tcPr>
          <w:p w14:paraId="3FA1D016" w14:textId="77777777" w:rsidR="000C33CE" w:rsidRPr="00446081" w:rsidRDefault="000C33CE" w:rsidP="00022DFD">
            <w:pPr>
              <w:pStyle w:val="TAL"/>
              <w:rPr>
                <w:rFonts w:cs="Arial"/>
                <w:sz w:val="16"/>
              </w:rPr>
            </w:pPr>
            <w:r w:rsidRPr="00446081">
              <w:rPr>
                <w:rFonts w:cs="Arial"/>
                <w:sz w:val="16"/>
              </w:rPr>
              <w:t>C1-244156</w:t>
            </w:r>
          </w:p>
        </w:tc>
        <w:tc>
          <w:tcPr>
            <w:tcW w:w="0" w:type="auto"/>
          </w:tcPr>
          <w:p w14:paraId="3DB8C4BE" w14:textId="77777777" w:rsidR="000C33CE" w:rsidRPr="00446081" w:rsidRDefault="000C33CE" w:rsidP="00022DFD">
            <w:pPr>
              <w:pStyle w:val="TAL"/>
              <w:rPr>
                <w:rFonts w:cs="Arial"/>
                <w:sz w:val="16"/>
              </w:rPr>
            </w:pPr>
            <w:r w:rsidRPr="00446081">
              <w:rPr>
                <w:rFonts w:cs="Arial"/>
                <w:sz w:val="16"/>
              </w:rPr>
              <w:t>Work plan for the CT1 part of EDGE_Ph2</w:t>
            </w:r>
          </w:p>
        </w:tc>
        <w:tc>
          <w:tcPr>
            <w:tcW w:w="0" w:type="auto"/>
          </w:tcPr>
          <w:p w14:paraId="74608450"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xml:space="preserve"> /Christian</w:t>
            </w:r>
          </w:p>
        </w:tc>
        <w:tc>
          <w:tcPr>
            <w:tcW w:w="0" w:type="auto"/>
          </w:tcPr>
          <w:p w14:paraId="35C0E25B" w14:textId="77777777" w:rsidR="000C33CE" w:rsidRPr="00446081" w:rsidRDefault="000C33CE" w:rsidP="00022DFD">
            <w:pPr>
              <w:pStyle w:val="TAL"/>
              <w:rPr>
                <w:rFonts w:cs="Arial"/>
                <w:sz w:val="16"/>
              </w:rPr>
            </w:pPr>
            <w:r w:rsidRPr="00446081">
              <w:rPr>
                <w:rFonts w:cs="Arial"/>
                <w:sz w:val="16"/>
              </w:rPr>
              <w:t>noted</w:t>
            </w:r>
          </w:p>
        </w:tc>
        <w:tc>
          <w:tcPr>
            <w:tcW w:w="0" w:type="auto"/>
          </w:tcPr>
          <w:p w14:paraId="43B8891C" w14:textId="77777777" w:rsidR="000C33CE" w:rsidRPr="00446081" w:rsidRDefault="000C33CE" w:rsidP="00022DFD">
            <w:pPr>
              <w:pStyle w:val="TAL"/>
              <w:rPr>
                <w:rFonts w:cs="Arial"/>
                <w:sz w:val="16"/>
              </w:rPr>
            </w:pPr>
          </w:p>
        </w:tc>
        <w:tc>
          <w:tcPr>
            <w:tcW w:w="0" w:type="auto"/>
          </w:tcPr>
          <w:p w14:paraId="1970DF06" w14:textId="77777777" w:rsidR="000C33CE" w:rsidRPr="00446081" w:rsidRDefault="000C33CE" w:rsidP="00022DFD">
            <w:pPr>
              <w:pStyle w:val="TAL"/>
              <w:rPr>
                <w:rFonts w:cs="Arial"/>
                <w:sz w:val="16"/>
              </w:rPr>
            </w:pPr>
          </w:p>
        </w:tc>
      </w:tr>
      <w:tr w:rsidR="000C33CE" w:rsidRPr="00446081" w14:paraId="713F9B81" w14:textId="77777777" w:rsidTr="00022DFD">
        <w:tc>
          <w:tcPr>
            <w:tcW w:w="0" w:type="auto"/>
          </w:tcPr>
          <w:p w14:paraId="276438C9" w14:textId="77777777" w:rsidR="000C33CE" w:rsidRPr="00446081" w:rsidRDefault="000C33CE" w:rsidP="00022DFD">
            <w:pPr>
              <w:pStyle w:val="TAL"/>
              <w:rPr>
                <w:rFonts w:cs="Arial"/>
                <w:sz w:val="16"/>
              </w:rPr>
            </w:pPr>
            <w:r w:rsidRPr="00446081">
              <w:rPr>
                <w:rFonts w:cs="Arial"/>
                <w:sz w:val="16"/>
              </w:rPr>
              <w:t>C1-244157</w:t>
            </w:r>
          </w:p>
        </w:tc>
        <w:tc>
          <w:tcPr>
            <w:tcW w:w="0" w:type="auto"/>
          </w:tcPr>
          <w:p w14:paraId="4AE33E93" w14:textId="77777777" w:rsidR="000C33CE" w:rsidRPr="00446081" w:rsidRDefault="000C33CE" w:rsidP="00022DFD">
            <w:pPr>
              <w:pStyle w:val="TAL"/>
              <w:rPr>
                <w:rFonts w:cs="Arial"/>
                <w:sz w:val="16"/>
              </w:rPr>
            </w:pPr>
            <w:r w:rsidRPr="00446081">
              <w:rPr>
                <w:rFonts w:cs="Arial"/>
                <w:sz w:val="16"/>
              </w:rPr>
              <w:t>Work plan for the CT1 part of SEALDD</w:t>
            </w:r>
          </w:p>
        </w:tc>
        <w:tc>
          <w:tcPr>
            <w:tcW w:w="0" w:type="auto"/>
          </w:tcPr>
          <w:p w14:paraId="0AE47927"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xml:space="preserve"> /Christian</w:t>
            </w:r>
          </w:p>
        </w:tc>
        <w:tc>
          <w:tcPr>
            <w:tcW w:w="0" w:type="auto"/>
          </w:tcPr>
          <w:p w14:paraId="7A088848" w14:textId="77777777" w:rsidR="000C33CE" w:rsidRPr="00446081" w:rsidRDefault="000C33CE" w:rsidP="00022DFD">
            <w:pPr>
              <w:pStyle w:val="TAL"/>
              <w:rPr>
                <w:rFonts w:cs="Arial"/>
                <w:sz w:val="16"/>
              </w:rPr>
            </w:pPr>
            <w:r w:rsidRPr="00446081">
              <w:rPr>
                <w:rFonts w:cs="Arial"/>
                <w:sz w:val="16"/>
              </w:rPr>
              <w:t>noted</w:t>
            </w:r>
          </w:p>
        </w:tc>
        <w:tc>
          <w:tcPr>
            <w:tcW w:w="0" w:type="auto"/>
          </w:tcPr>
          <w:p w14:paraId="34613E6C" w14:textId="77777777" w:rsidR="000C33CE" w:rsidRPr="00446081" w:rsidRDefault="000C33CE" w:rsidP="00022DFD">
            <w:pPr>
              <w:pStyle w:val="TAL"/>
              <w:rPr>
                <w:rFonts w:cs="Arial"/>
                <w:sz w:val="16"/>
              </w:rPr>
            </w:pPr>
          </w:p>
        </w:tc>
        <w:tc>
          <w:tcPr>
            <w:tcW w:w="0" w:type="auto"/>
          </w:tcPr>
          <w:p w14:paraId="11A49047" w14:textId="77777777" w:rsidR="000C33CE" w:rsidRPr="00446081" w:rsidRDefault="000C33CE" w:rsidP="00022DFD">
            <w:pPr>
              <w:pStyle w:val="TAL"/>
              <w:rPr>
                <w:rFonts w:cs="Arial"/>
                <w:sz w:val="16"/>
              </w:rPr>
            </w:pPr>
          </w:p>
        </w:tc>
      </w:tr>
      <w:tr w:rsidR="000C33CE" w:rsidRPr="00446081" w14:paraId="3810670C" w14:textId="77777777" w:rsidTr="00022DFD">
        <w:tc>
          <w:tcPr>
            <w:tcW w:w="0" w:type="auto"/>
          </w:tcPr>
          <w:p w14:paraId="303D880B" w14:textId="77777777" w:rsidR="000C33CE" w:rsidRPr="00446081" w:rsidRDefault="000C33CE" w:rsidP="00022DFD">
            <w:pPr>
              <w:pStyle w:val="TAL"/>
              <w:rPr>
                <w:rFonts w:cs="Arial"/>
                <w:sz w:val="16"/>
              </w:rPr>
            </w:pPr>
            <w:r w:rsidRPr="00446081">
              <w:rPr>
                <w:rFonts w:cs="Arial"/>
                <w:sz w:val="16"/>
              </w:rPr>
              <w:t>C1-244158</w:t>
            </w:r>
          </w:p>
        </w:tc>
        <w:tc>
          <w:tcPr>
            <w:tcW w:w="0" w:type="auto"/>
          </w:tcPr>
          <w:p w14:paraId="4398E24A" w14:textId="77777777" w:rsidR="000C33CE" w:rsidRPr="00446081" w:rsidRDefault="000C33CE" w:rsidP="00022DFD">
            <w:pPr>
              <w:pStyle w:val="TAL"/>
              <w:rPr>
                <w:rFonts w:cs="Arial"/>
                <w:sz w:val="16"/>
              </w:rPr>
            </w:pPr>
            <w:r w:rsidRPr="00446081">
              <w:rPr>
                <w:rFonts w:cs="Arial"/>
                <w:sz w:val="16"/>
              </w:rPr>
              <w:t>Work plan for the CT1 part of TEI18_MBS4V2X</w:t>
            </w:r>
          </w:p>
        </w:tc>
        <w:tc>
          <w:tcPr>
            <w:tcW w:w="0" w:type="auto"/>
          </w:tcPr>
          <w:p w14:paraId="5B2E17FC"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xml:space="preserve"> /Christian</w:t>
            </w:r>
          </w:p>
        </w:tc>
        <w:tc>
          <w:tcPr>
            <w:tcW w:w="0" w:type="auto"/>
          </w:tcPr>
          <w:p w14:paraId="125AF5FE" w14:textId="77777777" w:rsidR="000C33CE" w:rsidRPr="00446081" w:rsidRDefault="000C33CE" w:rsidP="00022DFD">
            <w:pPr>
              <w:pStyle w:val="TAL"/>
              <w:rPr>
                <w:rFonts w:cs="Arial"/>
                <w:sz w:val="16"/>
              </w:rPr>
            </w:pPr>
            <w:r w:rsidRPr="00446081">
              <w:rPr>
                <w:rFonts w:cs="Arial"/>
                <w:sz w:val="16"/>
              </w:rPr>
              <w:t>noted</w:t>
            </w:r>
          </w:p>
        </w:tc>
        <w:tc>
          <w:tcPr>
            <w:tcW w:w="0" w:type="auto"/>
          </w:tcPr>
          <w:p w14:paraId="469BC3C6" w14:textId="77777777" w:rsidR="000C33CE" w:rsidRPr="00446081" w:rsidRDefault="000C33CE" w:rsidP="00022DFD">
            <w:pPr>
              <w:pStyle w:val="TAL"/>
              <w:rPr>
                <w:rFonts w:cs="Arial"/>
                <w:sz w:val="16"/>
              </w:rPr>
            </w:pPr>
          </w:p>
        </w:tc>
        <w:tc>
          <w:tcPr>
            <w:tcW w:w="0" w:type="auto"/>
          </w:tcPr>
          <w:p w14:paraId="60B26D1A" w14:textId="77777777" w:rsidR="000C33CE" w:rsidRPr="00446081" w:rsidRDefault="000C33CE" w:rsidP="00022DFD">
            <w:pPr>
              <w:pStyle w:val="TAL"/>
              <w:rPr>
                <w:rFonts w:cs="Arial"/>
                <w:sz w:val="16"/>
              </w:rPr>
            </w:pPr>
          </w:p>
        </w:tc>
      </w:tr>
      <w:tr w:rsidR="000C33CE" w:rsidRPr="00446081" w14:paraId="17160440" w14:textId="77777777" w:rsidTr="00022DFD">
        <w:tc>
          <w:tcPr>
            <w:tcW w:w="0" w:type="auto"/>
          </w:tcPr>
          <w:p w14:paraId="684E00B6" w14:textId="77777777" w:rsidR="000C33CE" w:rsidRPr="00446081" w:rsidRDefault="000C33CE" w:rsidP="00022DFD">
            <w:pPr>
              <w:pStyle w:val="TAL"/>
              <w:rPr>
                <w:rFonts w:cs="Arial"/>
                <w:sz w:val="16"/>
              </w:rPr>
            </w:pPr>
            <w:r w:rsidRPr="00446081">
              <w:rPr>
                <w:rFonts w:cs="Arial"/>
                <w:sz w:val="16"/>
              </w:rPr>
              <w:t>C1-244159</w:t>
            </w:r>
          </w:p>
        </w:tc>
        <w:tc>
          <w:tcPr>
            <w:tcW w:w="0" w:type="auto"/>
          </w:tcPr>
          <w:p w14:paraId="137E3FA7" w14:textId="77777777" w:rsidR="000C33CE" w:rsidRPr="00446081" w:rsidRDefault="000C33CE" w:rsidP="00022DFD">
            <w:pPr>
              <w:pStyle w:val="TAL"/>
              <w:rPr>
                <w:rFonts w:cs="Arial"/>
                <w:sz w:val="16"/>
              </w:rPr>
            </w:pPr>
            <w:r w:rsidRPr="00446081">
              <w:rPr>
                <w:rFonts w:cs="Arial"/>
                <w:sz w:val="16"/>
              </w:rPr>
              <w:t>IANA registrations</w:t>
            </w:r>
          </w:p>
        </w:tc>
        <w:tc>
          <w:tcPr>
            <w:tcW w:w="0" w:type="auto"/>
          </w:tcPr>
          <w:p w14:paraId="6D5CB4F8"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xml:space="preserve"> /Christian</w:t>
            </w:r>
          </w:p>
        </w:tc>
        <w:tc>
          <w:tcPr>
            <w:tcW w:w="0" w:type="auto"/>
          </w:tcPr>
          <w:p w14:paraId="18977CFE" w14:textId="77777777" w:rsidR="000C33CE" w:rsidRPr="00446081" w:rsidRDefault="000C33CE" w:rsidP="00022DFD">
            <w:pPr>
              <w:pStyle w:val="TAL"/>
              <w:rPr>
                <w:rFonts w:cs="Arial"/>
                <w:sz w:val="16"/>
              </w:rPr>
            </w:pPr>
            <w:r w:rsidRPr="00446081">
              <w:rPr>
                <w:rFonts w:cs="Arial"/>
                <w:sz w:val="16"/>
              </w:rPr>
              <w:t>noted</w:t>
            </w:r>
          </w:p>
        </w:tc>
        <w:tc>
          <w:tcPr>
            <w:tcW w:w="0" w:type="auto"/>
          </w:tcPr>
          <w:p w14:paraId="06A2C929" w14:textId="77777777" w:rsidR="000C33CE" w:rsidRPr="00446081" w:rsidRDefault="000C33CE" w:rsidP="00022DFD">
            <w:pPr>
              <w:pStyle w:val="TAL"/>
              <w:rPr>
                <w:rFonts w:cs="Arial"/>
                <w:sz w:val="16"/>
              </w:rPr>
            </w:pPr>
          </w:p>
        </w:tc>
        <w:tc>
          <w:tcPr>
            <w:tcW w:w="0" w:type="auto"/>
          </w:tcPr>
          <w:p w14:paraId="2E0BD5CE" w14:textId="77777777" w:rsidR="000C33CE" w:rsidRPr="00446081" w:rsidRDefault="000C33CE" w:rsidP="00022DFD">
            <w:pPr>
              <w:pStyle w:val="TAL"/>
              <w:rPr>
                <w:rFonts w:cs="Arial"/>
                <w:sz w:val="16"/>
              </w:rPr>
            </w:pPr>
          </w:p>
        </w:tc>
      </w:tr>
      <w:tr w:rsidR="000C33CE" w:rsidRPr="00446081" w14:paraId="40A97BAA" w14:textId="77777777" w:rsidTr="00022DFD">
        <w:tc>
          <w:tcPr>
            <w:tcW w:w="0" w:type="auto"/>
          </w:tcPr>
          <w:p w14:paraId="42ADB882" w14:textId="77777777" w:rsidR="000C33CE" w:rsidRPr="00446081" w:rsidRDefault="000C33CE" w:rsidP="00022DFD">
            <w:pPr>
              <w:pStyle w:val="TAL"/>
              <w:rPr>
                <w:rFonts w:cs="Arial"/>
                <w:sz w:val="16"/>
              </w:rPr>
            </w:pPr>
            <w:r w:rsidRPr="00446081">
              <w:rPr>
                <w:rFonts w:cs="Arial"/>
                <w:sz w:val="16"/>
              </w:rPr>
              <w:t>C1-244160</w:t>
            </w:r>
          </w:p>
        </w:tc>
        <w:tc>
          <w:tcPr>
            <w:tcW w:w="0" w:type="auto"/>
          </w:tcPr>
          <w:p w14:paraId="1D8C21FB" w14:textId="77777777" w:rsidR="000C33CE" w:rsidRPr="00446081" w:rsidRDefault="000C33CE" w:rsidP="00022DFD">
            <w:pPr>
              <w:pStyle w:val="TAL"/>
              <w:rPr>
                <w:rFonts w:cs="Arial"/>
                <w:sz w:val="16"/>
              </w:rPr>
            </w:pPr>
            <w:r w:rsidRPr="00446081">
              <w:rPr>
                <w:rFonts w:cs="Arial"/>
                <w:sz w:val="16"/>
              </w:rPr>
              <w:t>Managing PLMN selection candidates when considering PLMNs with RAT restriction</w:t>
            </w:r>
          </w:p>
        </w:tc>
        <w:tc>
          <w:tcPr>
            <w:tcW w:w="0" w:type="auto"/>
          </w:tcPr>
          <w:p w14:paraId="240049FD" w14:textId="77777777" w:rsidR="000C33CE" w:rsidRPr="00446081" w:rsidRDefault="000C33CE" w:rsidP="00022DFD">
            <w:pPr>
              <w:pStyle w:val="TAL"/>
              <w:rPr>
                <w:rFonts w:cs="Arial"/>
                <w:sz w:val="16"/>
              </w:rPr>
            </w:pPr>
            <w:r w:rsidRPr="00446081">
              <w:rPr>
                <w:rFonts w:cs="Arial"/>
                <w:sz w:val="16"/>
              </w:rPr>
              <w:t>Vodafone</w:t>
            </w:r>
          </w:p>
        </w:tc>
        <w:tc>
          <w:tcPr>
            <w:tcW w:w="0" w:type="auto"/>
          </w:tcPr>
          <w:p w14:paraId="3A234467"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60406EB" w14:textId="77777777" w:rsidR="000C33CE" w:rsidRPr="00446081" w:rsidRDefault="000C33CE" w:rsidP="00022DFD">
            <w:pPr>
              <w:pStyle w:val="TAL"/>
              <w:rPr>
                <w:rFonts w:cs="Arial"/>
                <w:sz w:val="16"/>
              </w:rPr>
            </w:pPr>
          </w:p>
        </w:tc>
        <w:tc>
          <w:tcPr>
            <w:tcW w:w="0" w:type="auto"/>
          </w:tcPr>
          <w:p w14:paraId="138A6DF8" w14:textId="77777777" w:rsidR="000C33CE" w:rsidRPr="00446081" w:rsidRDefault="000C33CE" w:rsidP="00022DFD">
            <w:pPr>
              <w:pStyle w:val="TAL"/>
              <w:rPr>
                <w:rFonts w:cs="Arial"/>
                <w:sz w:val="16"/>
              </w:rPr>
            </w:pPr>
            <w:r w:rsidRPr="00446081">
              <w:rPr>
                <w:rFonts w:cs="Arial"/>
                <w:sz w:val="16"/>
              </w:rPr>
              <w:t>C1-244484</w:t>
            </w:r>
          </w:p>
        </w:tc>
      </w:tr>
      <w:tr w:rsidR="000C33CE" w:rsidRPr="00446081" w14:paraId="7CDE4E0A" w14:textId="77777777" w:rsidTr="00022DFD">
        <w:tc>
          <w:tcPr>
            <w:tcW w:w="0" w:type="auto"/>
          </w:tcPr>
          <w:p w14:paraId="40FA07EB" w14:textId="77777777" w:rsidR="000C33CE" w:rsidRPr="00446081" w:rsidRDefault="000C33CE" w:rsidP="00022DFD">
            <w:pPr>
              <w:pStyle w:val="TAL"/>
              <w:rPr>
                <w:rFonts w:cs="Arial"/>
                <w:sz w:val="16"/>
              </w:rPr>
            </w:pPr>
            <w:r w:rsidRPr="00446081">
              <w:rPr>
                <w:rFonts w:cs="Arial"/>
                <w:sz w:val="16"/>
              </w:rPr>
              <w:t>C1-244161</w:t>
            </w:r>
          </w:p>
        </w:tc>
        <w:tc>
          <w:tcPr>
            <w:tcW w:w="0" w:type="auto"/>
          </w:tcPr>
          <w:p w14:paraId="530E9012" w14:textId="77777777" w:rsidR="000C33CE" w:rsidRPr="00446081" w:rsidRDefault="000C33CE" w:rsidP="00022DFD">
            <w:pPr>
              <w:pStyle w:val="TAL"/>
              <w:rPr>
                <w:rFonts w:cs="Arial"/>
                <w:sz w:val="16"/>
              </w:rPr>
            </w:pPr>
            <w:r w:rsidRPr="00446081">
              <w:rPr>
                <w:rFonts w:cs="Arial"/>
                <w:sz w:val="16"/>
              </w:rPr>
              <w:t>Control of UE RAT utilization by EPS</w:t>
            </w:r>
          </w:p>
        </w:tc>
        <w:tc>
          <w:tcPr>
            <w:tcW w:w="0" w:type="auto"/>
          </w:tcPr>
          <w:p w14:paraId="70B9EA3D" w14:textId="77777777" w:rsidR="000C33CE" w:rsidRPr="00446081" w:rsidRDefault="000C33CE" w:rsidP="00022DFD">
            <w:pPr>
              <w:pStyle w:val="TAL"/>
              <w:rPr>
                <w:rFonts w:cs="Arial"/>
                <w:sz w:val="16"/>
              </w:rPr>
            </w:pPr>
            <w:r w:rsidRPr="00446081">
              <w:rPr>
                <w:rFonts w:cs="Arial"/>
                <w:sz w:val="16"/>
              </w:rPr>
              <w:t>Vodafone</w:t>
            </w:r>
          </w:p>
        </w:tc>
        <w:tc>
          <w:tcPr>
            <w:tcW w:w="0" w:type="auto"/>
          </w:tcPr>
          <w:p w14:paraId="275C0EFD"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1B7B7E2" w14:textId="77777777" w:rsidR="000C33CE" w:rsidRPr="00446081" w:rsidRDefault="000C33CE" w:rsidP="00022DFD">
            <w:pPr>
              <w:pStyle w:val="TAL"/>
              <w:rPr>
                <w:rFonts w:cs="Arial"/>
                <w:sz w:val="16"/>
              </w:rPr>
            </w:pPr>
          </w:p>
        </w:tc>
        <w:tc>
          <w:tcPr>
            <w:tcW w:w="0" w:type="auto"/>
          </w:tcPr>
          <w:p w14:paraId="501626E0" w14:textId="77777777" w:rsidR="000C33CE" w:rsidRPr="00446081" w:rsidRDefault="000C33CE" w:rsidP="00022DFD">
            <w:pPr>
              <w:pStyle w:val="TAL"/>
              <w:rPr>
                <w:rFonts w:cs="Arial"/>
                <w:sz w:val="16"/>
              </w:rPr>
            </w:pPr>
            <w:r w:rsidRPr="00446081">
              <w:rPr>
                <w:rFonts w:cs="Arial"/>
                <w:sz w:val="16"/>
              </w:rPr>
              <w:t>C1-244485</w:t>
            </w:r>
          </w:p>
        </w:tc>
      </w:tr>
      <w:tr w:rsidR="000C33CE" w:rsidRPr="00446081" w14:paraId="2345C81D" w14:textId="77777777" w:rsidTr="00022DFD">
        <w:tc>
          <w:tcPr>
            <w:tcW w:w="0" w:type="auto"/>
          </w:tcPr>
          <w:p w14:paraId="7764E0B2" w14:textId="77777777" w:rsidR="000C33CE" w:rsidRPr="00446081" w:rsidRDefault="000C33CE" w:rsidP="00022DFD">
            <w:pPr>
              <w:pStyle w:val="TAL"/>
              <w:rPr>
                <w:rFonts w:cs="Arial"/>
                <w:sz w:val="16"/>
              </w:rPr>
            </w:pPr>
            <w:r w:rsidRPr="00446081">
              <w:rPr>
                <w:rFonts w:cs="Arial"/>
                <w:sz w:val="16"/>
              </w:rPr>
              <w:t>C1-244162</w:t>
            </w:r>
          </w:p>
        </w:tc>
        <w:tc>
          <w:tcPr>
            <w:tcW w:w="0" w:type="auto"/>
          </w:tcPr>
          <w:p w14:paraId="740D11A9" w14:textId="77777777" w:rsidR="000C33CE" w:rsidRPr="00446081" w:rsidRDefault="000C33CE" w:rsidP="00022DFD">
            <w:pPr>
              <w:pStyle w:val="TAL"/>
              <w:rPr>
                <w:rFonts w:cs="Arial"/>
                <w:sz w:val="16"/>
              </w:rPr>
            </w:pPr>
            <w:r w:rsidRPr="00446081">
              <w:rPr>
                <w:rFonts w:cs="Arial"/>
                <w:sz w:val="16"/>
              </w:rPr>
              <w:t>Control of UE RAT utilization by 5GS</w:t>
            </w:r>
          </w:p>
        </w:tc>
        <w:tc>
          <w:tcPr>
            <w:tcW w:w="0" w:type="auto"/>
          </w:tcPr>
          <w:p w14:paraId="346B6A1F" w14:textId="77777777" w:rsidR="000C33CE" w:rsidRPr="00446081" w:rsidRDefault="000C33CE" w:rsidP="00022DFD">
            <w:pPr>
              <w:pStyle w:val="TAL"/>
              <w:rPr>
                <w:rFonts w:cs="Arial"/>
                <w:sz w:val="16"/>
              </w:rPr>
            </w:pPr>
            <w:r w:rsidRPr="00446081">
              <w:rPr>
                <w:rFonts w:cs="Arial"/>
                <w:sz w:val="16"/>
              </w:rPr>
              <w:t>Vodafone</w:t>
            </w:r>
          </w:p>
        </w:tc>
        <w:tc>
          <w:tcPr>
            <w:tcW w:w="0" w:type="auto"/>
          </w:tcPr>
          <w:p w14:paraId="17D2E621"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0D342AD" w14:textId="77777777" w:rsidR="000C33CE" w:rsidRPr="00446081" w:rsidRDefault="000C33CE" w:rsidP="00022DFD">
            <w:pPr>
              <w:pStyle w:val="TAL"/>
              <w:rPr>
                <w:rFonts w:cs="Arial"/>
                <w:sz w:val="16"/>
              </w:rPr>
            </w:pPr>
          </w:p>
        </w:tc>
        <w:tc>
          <w:tcPr>
            <w:tcW w:w="0" w:type="auto"/>
          </w:tcPr>
          <w:p w14:paraId="13B1B3A7" w14:textId="77777777" w:rsidR="000C33CE" w:rsidRPr="00446081" w:rsidRDefault="000C33CE" w:rsidP="00022DFD">
            <w:pPr>
              <w:pStyle w:val="TAL"/>
              <w:rPr>
                <w:rFonts w:cs="Arial"/>
                <w:sz w:val="16"/>
              </w:rPr>
            </w:pPr>
            <w:r w:rsidRPr="00446081">
              <w:rPr>
                <w:rFonts w:cs="Arial"/>
                <w:sz w:val="16"/>
              </w:rPr>
              <w:t>C1-244486</w:t>
            </w:r>
          </w:p>
        </w:tc>
      </w:tr>
      <w:tr w:rsidR="000C33CE" w:rsidRPr="00446081" w14:paraId="0975424B" w14:textId="77777777" w:rsidTr="00022DFD">
        <w:tc>
          <w:tcPr>
            <w:tcW w:w="0" w:type="auto"/>
          </w:tcPr>
          <w:p w14:paraId="471ACE16" w14:textId="77777777" w:rsidR="000C33CE" w:rsidRPr="00446081" w:rsidRDefault="000C33CE" w:rsidP="00022DFD">
            <w:pPr>
              <w:pStyle w:val="TAL"/>
              <w:rPr>
                <w:rFonts w:cs="Arial"/>
                <w:sz w:val="16"/>
              </w:rPr>
            </w:pPr>
            <w:r w:rsidRPr="00446081">
              <w:rPr>
                <w:rFonts w:cs="Arial"/>
                <w:sz w:val="16"/>
              </w:rPr>
              <w:t>C1-244163</w:t>
            </w:r>
          </w:p>
        </w:tc>
        <w:tc>
          <w:tcPr>
            <w:tcW w:w="0" w:type="auto"/>
          </w:tcPr>
          <w:p w14:paraId="6A60FBC1" w14:textId="77777777" w:rsidR="000C33CE" w:rsidRPr="00446081" w:rsidRDefault="000C33CE" w:rsidP="00022DFD">
            <w:pPr>
              <w:pStyle w:val="TAL"/>
              <w:rPr>
                <w:rFonts w:cs="Arial"/>
                <w:sz w:val="16"/>
              </w:rPr>
            </w:pPr>
            <w:r w:rsidRPr="00446081">
              <w:rPr>
                <w:rFonts w:cs="Arial"/>
                <w:sz w:val="16"/>
              </w:rPr>
              <w:t>Storage of N26 support in NVM</w:t>
            </w:r>
          </w:p>
        </w:tc>
        <w:tc>
          <w:tcPr>
            <w:tcW w:w="0" w:type="auto"/>
          </w:tcPr>
          <w:p w14:paraId="25A70C2F" w14:textId="77777777" w:rsidR="000C33CE" w:rsidRPr="00446081" w:rsidRDefault="000C33CE" w:rsidP="00022DFD">
            <w:pPr>
              <w:pStyle w:val="TAL"/>
              <w:rPr>
                <w:rFonts w:cs="Arial"/>
                <w:sz w:val="16"/>
              </w:rPr>
            </w:pPr>
            <w:r w:rsidRPr="00446081">
              <w:rPr>
                <w:rFonts w:cs="Arial"/>
                <w:sz w:val="16"/>
              </w:rPr>
              <w:t>Apple</w:t>
            </w:r>
          </w:p>
        </w:tc>
        <w:tc>
          <w:tcPr>
            <w:tcW w:w="0" w:type="auto"/>
          </w:tcPr>
          <w:p w14:paraId="148B1E39" w14:textId="77777777" w:rsidR="000C33CE" w:rsidRPr="00446081" w:rsidRDefault="000C33CE" w:rsidP="00022DFD">
            <w:pPr>
              <w:pStyle w:val="TAL"/>
              <w:rPr>
                <w:rFonts w:cs="Arial"/>
                <w:sz w:val="16"/>
              </w:rPr>
            </w:pPr>
            <w:r w:rsidRPr="00446081">
              <w:rPr>
                <w:rFonts w:cs="Arial"/>
                <w:sz w:val="16"/>
              </w:rPr>
              <w:t>agreed</w:t>
            </w:r>
          </w:p>
        </w:tc>
        <w:tc>
          <w:tcPr>
            <w:tcW w:w="0" w:type="auto"/>
          </w:tcPr>
          <w:p w14:paraId="38133E8F" w14:textId="77777777" w:rsidR="000C33CE" w:rsidRPr="00446081" w:rsidRDefault="000C33CE" w:rsidP="00022DFD">
            <w:pPr>
              <w:pStyle w:val="TAL"/>
              <w:rPr>
                <w:rFonts w:cs="Arial"/>
                <w:sz w:val="16"/>
              </w:rPr>
            </w:pPr>
          </w:p>
        </w:tc>
        <w:tc>
          <w:tcPr>
            <w:tcW w:w="0" w:type="auto"/>
          </w:tcPr>
          <w:p w14:paraId="5553C339" w14:textId="77777777" w:rsidR="000C33CE" w:rsidRPr="00446081" w:rsidRDefault="000C33CE" w:rsidP="00022DFD">
            <w:pPr>
              <w:pStyle w:val="TAL"/>
              <w:rPr>
                <w:rFonts w:cs="Arial"/>
                <w:sz w:val="16"/>
              </w:rPr>
            </w:pPr>
          </w:p>
        </w:tc>
      </w:tr>
      <w:tr w:rsidR="000C33CE" w:rsidRPr="00446081" w14:paraId="6A11E656" w14:textId="77777777" w:rsidTr="00022DFD">
        <w:tc>
          <w:tcPr>
            <w:tcW w:w="0" w:type="auto"/>
          </w:tcPr>
          <w:p w14:paraId="727CEFE4" w14:textId="77777777" w:rsidR="000C33CE" w:rsidRPr="00446081" w:rsidRDefault="000C33CE" w:rsidP="00022DFD">
            <w:pPr>
              <w:pStyle w:val="TAL"/>
              <w:rPr>
                <w:rFonts w:cs="Arial"/>
                <w:sz w:val="16"/>
              </w:rPr>
            </w:pPr>
            <w:r w:rsidRPr="00446081">
              <w:rPr>
                <w:rFonts w:cs="Arial"/>
                <w:sz w:val="16"/>
              </w:rPr>
              <w:t>C1-244164</w:t>
            </w:r>
          </w:p>
        </w:tc>
        <w:tc>
          <w:tcPr>
            <w:tcW w:w="0" w:type="auto"/>
          </w:tcPr>
          <w:p w14:paraId="3E0BE3F5" w14:textId="77777777" w:rsidR="000C33CE" w:rsidRPr="00446081" w:rsidRDefault="000C33CE" w:rsidP="00022DFD">
            <w:pPr>
              <w:pStyle w:val="TAL"/>
              <w:rPr>
                <w:rFonts w:cs="Arial"/>
                <w:sz w:val="16"/>
              </w:rPr>
            </w:pPr>
            <w:r w:rsidRPr="00446081">
              <w:rPr>
                <w:rFonts w:cs="Arial"/>
                <w:sz w:val="16"/>
              </w:rPr>
              <w:t>Storage of N26 support in NVM</w:t>
            </w:r>
          </w:p>
        </w:tc>
        <w:tc>
          <w:tcPr>
            <w:tcW w:w="0" w:type="auto"/>
          </w:tcPr>
          <w:p w14:paraId="6934F7A8" w14:textId="77777777" w:rsidR="000C33CE" w:rsidRPr="00446081" w:rsidRDefault="000C33CE" w:rsidP="00022DFD">
            <w:pPr>
              <w:pStyle w:val="TAL"/>
              <w:rPr>
                <w:rFonts w:cs="Arial"/>
                <w:sz w:val="16"/>
              </w:rPr>
            </w:pPr>
            <w:r w:rsidRPr="00446081">
              <w:rPr>
                <w:rFonts w:cs="Arial"/>
                <w:sz w:val="16"/>
              </w:rPr>
              <w:t>Apple</w:t>
            </w:r>
          </w:p>
        </w:tc>
        <w:tc>
          <w:tcPr>
            <w:tcW w:w="0" w:type="auto"/>
          </w:tcPr>
          <w:p w14:paraId="300DD714" w14:textId="77777777" w:rsidR="000C33CE" w:rsidRPr="00446081" w:rsidRDefault="000C33CE" w:rsidP="00022DFD">
            <w:pPr>
              <w:pStyle w:val="TAL"/>
              <w:rPr>
                <w:rFonts w:cs="Arial"/>
                <w:sz w:val="16"/>
              </w:rPr>
            </w:pPr>
            <w:r w:rsidRPr="00446081">
              <w:rPr>
                <w:rFonts w:cs="Arial"/>
                <w:sz w:val="16"/>
              </w:rPr>
              <w:t>agreed</w:t>
            </w:r>
          </w:p>
        </w:tc>
        <w:tc>
          <w:tcPr>
            <w:tcW w:w="0" w:type="auto"/>
          </w:tcPr>
          <w:p w14:paraId="1E00D516" w14:textId="77777777" w:rsidR="000C33CE" w:rsidRPr="00446081" w:rsidRDefault="000C33CE" w:rsidP="00022DFD">
            <w:pPr>
              <w:pStyle w:val="TAL"/>
              <w:rPr>
                <w:rFonts w:cs="Arial"/>
                <w:sz w:val="16"/>
              </w:rPr>
            </w:pPr>
          </w:p>
        </w:tc>
        <w:tc>
          <w:tcPr>
            <w:tcW w:w="0" w:type="auto"/>
          </w:tcPr>
          <w:p w14:paraId="20FB7706" w14:textId="77777777" w:rsidR="000C33CE" w:rsidRPr="00446081" w:rsidRDefault="000C33CE" w:rsidP="00022DFD">
            <w:pPr>
              <w:pStyle w:val="TAL"/>
              <w:rPr>
                <w:rFonts w:cs="Arial"/>
                <w:sz w:val="16"/>
              </w:rPr>
            </w:pPr>
          </w:p>
        </w:tc>
      </w:tr>
      <w:tr w:rsidR="000C33CE" w:rsidRPr="00446081" w14:paraId="7C79E109" w14:textId="77777777" w:rsidTr="00022DFD">
        <w:tc>
          <w:tcPr>
            <w:tcW w:w="0" w:type="auto"/>
          </w:tcPr>
          <w:p w14:paraId="4BBE642F" w14:textId="77777777" w:rsidR="000C33CE" w:rsidRPr="00446081" w:rsidRDefault="000C33CE" w:rsidP="00022DFD">
            <w:pPr>
              <w:pStyle w:val="TAL"/>
              <w:rPr>
                <w:rFonts w:cs="Arial"/>
                <w:sz w:val="16"/>
              </w:rPr>
            </w:pPr>
            <w:r w:rsidRPr="00446081">
              <w:rPr>
                <w:rFonts w:cs="Arial"/>
                <w:sz w:val="16"/>
              </w:rPr>
              <w:t>C1-244165</w:t>
            </w:r>
          </w:p>
        </w:tc>
        <w:tc>
          <w:tcPr>
            <w:tcW w:w="0" w:type="auto"/>
          </w:tcPr>
          <w:p w14:paraId="62162AFA" w14:textId="77777777" w:rsidR="000C33CE" w:rsidRPr="00446081" w:rsidRDefault="000C33CE" w:rsidP="00022DFD">
            <w:pPr>
              <w:pStyle w:val="TAL"/>
              <w:rPr>
                <w:rFonts w:cs="Arial"/>
                <w:sz w:val="16"/>
              </w:rPr>
            </w:pPr>
            <w:r w:rsidRPr="00446081">
              <w:rPr>
                <w:rFonts w:cs="Arial"/>
                <w:sz w:val="16"/>
              </w:rPr>
              <w:t>New WID on CT aspects of railways specific enhancements to mission critical services</w:t>
            </w:r>
          </w:p>
        </w:tc>
        <w:tc>
          <w:tcPr>
            <w:tcW w:w="0" w:type="auto"/>
          </w:tcPr>
          <w:p w14:paraId="077B92BD" w14:textId="77777777" w:rsidR="000C33CE" w:rsidRPr="00446081" w:rsidRDefault="000C33CE" w:rsidP="00022DFD">
            <w:pPr>
              <w:pStyle w:val="TAL"/>
              <w:rPr>
                <w:rFonts w:cs="Arial"/>
                <w:sz w:val="16"/>
              </w:rPr>
            </w:pPr>
            <w:r w:rsidRPr="00446081">
              <w:rPr>
                <w:rFonts w:cs="Arial"/>
                <w:sz w:val="16"/>
              </w:rPr>
              <w:t>Nokia</w:t>
            </w:r>
          </w:p>
        </w:tc>
        <w:tc>
          <w:tcPr>
            <w:tcW w:w="0" w:type="auto"/>
          </w:tcPr>
          <w:p w14:paraId="2AB90EF0"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87EE275" w14:textId="77777777" w:rsidR="000C33CE" w:rsidRPr="00446081" w:rsidRDefault="000C33CE" w:rsidP="00022DFD">
            <w:pPr>
              <w:pStyle w:val="TAL"/>
              <w:rPr>
                <w:rFonts w:cs="Arial"/>
                <w:sz w:val="16"/>
              </w:rPr>
            </w:pPr>
          </w:p>
        </w:tc>
        <w:tc>
          <w:tcPr>
            <w:tcW w:w="0" w:type="auto"/>
          </w:tcPr>
          <w:p w14:paraId="56C2711A" w14:textId="77777777" w:rsidR="000C33CE" w:rsidRPr="00446081" w:rsidRDefault="000C33CE" w:rsidP="00022DFD">
            <w:pPr>
              <w:pStyle w:val="TAL"/>
              <w:rPr>
                <w:rFonts w:cs="Arial"/>
                <w:sz w:val="16"/>
              </w:rPr>
            </w:pPr>
            <w:r w:rsidRPr="00446081">
              <w:rPr>
                <w:rFonts w:cs="Arial"/>
                <w:sz w:val="16"/>
              </w:rPr>
              <w:t>C1-244510</w:t>
            </w:r>
          </w:p>
        </w:tc>
      </w:tr>
      <w:tr w:rsidR="000C33CE" w:rsidRPr="00446081" w14:paraId="7BD4D4FF" w14:textId="77777777" w:rsidTr="00022DFD">
        <w:tc>
          <w:tcPr>
            <w:tcW w:w="0" w:type="auto"/>
          </w:tcPr>
          <w:p w14:paraId="6ABB1A5E" w14:textId="77777777" w:rsidR="000C33CE" w:rsidRPr="00446081" w:rsidRDefault="000C33CE" w:rsidP="00022DFD">
            <w:pPr>
              <w:pStyle w:val="TAL"/>
              <w:rPr>
                <w:rFonts w:cs="Arial"/>
                <w:sz w:val="16"/>
              </w:rPr>
            </w:pPr>
            <w:r w:rsidRPr="00446081">
              <w:rPr>
                <w:rFonts w:cs="Arial"/>
                <w:sz w:val="16"/>
              </w:rPr>
              <w:t>C1-244166</w:t>
            </w:r>
          </w:p>
        </w:tc>
        <w:tc>
          <w:tcPr>
            <w:tcW w:w="0" w:type="auto"/>
          </w:tcPr>
          <w:p w14:paraId="26EF6AFB" w14:textId="77777777" w:rsidR="000C33CE" w:rsidRPr="00446081" w:rsidRDefault="000C33CE" w:rsidP="00022DFD">
            <w:pPr>
              <w:pStyle w:val="TAL"/>
              <w:rPr>
                <w:rFonts w:cs="Arial"/>
                <w:sz w:val="16"/>
              </w:rPr>
            </w:pPr>
            <w:r w:rsidRPr="00446081">
              <w:rPr>
                <w:rFonts w:cs="Arial"/>
                <w:sz w:val="16"/>
              </w:rPr>
              <w:t>Correction related to ad hoc group emergency alert</w:t>
            </w:r>
          </w:p>
        </w:tc>
        <w:tc>
          <w:tcPr>
            <w:tcW w:w="0" w:type="auto"/>
          </w:tcPr>
          <w:p w14:paraId="49E7E910" w14:textId="77777777" w:rsidR="000C33CE" w:rsidRPr="00446081" w:rsidRDefault="000C33CE" w:rsidP="00022DFD">
            <w:pPr>
              <w:pStyle w:val="TAL"/>
              <w:rPr>
                <w:rFonts w:cs="Arial"/>
                <w:sz w:val="16"/>
              </w:rPr>
            </w:pPr>
            <w:r w:rsidRPr="00446081">
              <w:rPr>
                <w:rFonts w:cs="Arial"/>
                <w:sz w:val="16"/>
              </w:rPr>
              <w:t>Nokia</w:t>
            </w:r>
          </w:p>
        </w:tc>
        <w:tc>
          <w:tcPr>
            <w:tcW w:w="0" w:type="auto"/>
          </w:tcPr>
          <w:p w14:paraId="60E4E865" w14:textId="77777777" w:rsidR="000C33CE" w:rsidRPr="00446081" w:rsidRDefault="000C33CE" w:rsidP="00022DFD">
            <w:pPr>
              <w:pStyle w:val="TAL"/>
              <w:rPr>
                <w:rFonts w:cs="Arial"/>
                <w:sz w:val="16"/>
              </w:rPr>
            </w:pPr>
            <w:r w:rsidRPr="00446081">
              <w:rPr>
                <w:rFonts w:cs="Arial"/>
                <w:sz w:val="16"/>
              </w:rPr>
              <w:t>merged</w:t>
            </w:r>
          </w:p>
        </w:tc>
        <w:tc>
          <w:tcPr>
            <w:tcW w:w="0" w:type="auto"/>
          </w:tcPr>
          <w:p w14:paraId="48B465E0" w14:textId="77777777" w:rsidR="000C33CE" w:rsidRPr="00446081" w:rsidRDefault="000C33CE" w:rsidP="00022DFD">
            <w:pPr>
              <w:pStyle w:val="TAL"/>
              <w:rPr>
                <w:rFonts w:cs="Arial"/>
                <w:sz w:val="16"/>
              </w:rPr>
            </w:pPr>
          </w:p>
        </w:tc>
        <w:tc>
          <w:tcPr>
            <w:tcW w:w="0" w:type="auto"/>
          </w:tcPr>
          <w:p w14:paraId="4BB50D87" w14:textId="77777777" w:rsidR="000C33CE" w:rsidRPr="00446081" w:rsidRDefault="000C33CE" w:rsidP="00022DFD">
            <w:pPr>
              <w:pStyle w:val="TAL"/>
              <w:rPr>
                <w:rFonts w:cs="Arial"/>
                <w:sz w:val="16"/>
              </w:rPr>
            </w:pPr>
          </w:p>
        </w:tc>
      </w:tr>
      <w:tr w:rsidR="000C33CE" w:rsidRPr="00446081" w14:paraId="74253D9E" w14:textId="77777777" w:rsidTr="00022DFD">
        <w:tc>
          <w:tcPr>
            <w:tcW w:w="0" w:type="auto"/>
          </w:tcPr>
          <w:p w14:paraId="2EFC3C7D" w14:textId="77777777" w:rsidR="000C33CE" w:rsidRPr="00446081" w:rsidRDefault="000C33CE" w:rsidP="00022DFD">
            <w:pPr>
              <w:pStyle w:val="TAL"/>
              <w:rPr>
                <w:rFonts w:cs="Arial"/>
                <w:sz w:val="16"/>
              </w:rPr>
            </w:pPr>
            <w:r w:rsidRPr="00446081">
              <w:rPr>
                <w:rFonts w:cs="Arial"/>
                <w:sz w:val="16"/>
              </w:rPr>
              <w:t>C1-244167</w:t>
            </w:r>
          </w:p>
        </w:tc>
        <w:tc>
          <w:tcPr>
            <w:tcW w:w="0" w:type="auto"/>
          </w:tcPr>
          <w:p w14:paraId="1DA95902" w14:textId="77777777" w:rsidR="000C33CE" w:rsidRPr="00446081" w:rsidRDefault="000C33CE" w:rsidP="00022DFD">
            <w:pPr>
              <w:pStyle w:val="TAL"/>
              <w:rPr>
                <w:rFonts w:cs="Arial"/>
                <w:sz w:val="16"/>
              </w:rPr>
            </w:pPr>
            <w:r w:rsidRPr="00446081">
              <w:rPr>
                <w:rFonts w:cs="Arial"/>
                <w:sz w:val="16"/>
              </w:rPr>
              <w:t>Correction in the &lt;allow-cancel-</w:t>
            </w:r>
            <w:proofErr w:type="spellStart"/>
            <w:r w:rsidRPr="00446081">
              <w:rPr>
                <w:rFonts w:cs="Arial"/>
                <w:sz w:val="16"/>
              </w:rPr>
              <w:t>adhoc</w:t>
            </w:r>
            <w:proofErr w:type="spellEnd"/>
            <w:r w:rsidRPr="00446081">
              <w:rPr>
                <w:rFonts w:cs="Arial"/>
                <w:sz w:val="16"/>
              </w:rPr>
              <w:t>-group-emergency-alert&gt; element</w:t>
            </w:r>
          </w:p>
        </w:tc>
        <w:tc>
          <w:tcPr>
            <w:tcW w:w="0" w:type="auto"/>
          </w:tcPr>
          <w:p w14:paraId="04C87427" w14:textId="77777777" w:rsidR="000C33CE" w:rsidRPr="00446081" w:rsidRDefault="000C33CE" w:rsidP="00022DFD">
            <w:pPr>
              <w:pStyle w:val="TAL"/>
              <w:rPr>
                <w:rFonts w:cs="Arial"/>
                <w:sz w:val="16"/>
              </w:rPr>
            </w:pPr>
            <w:r w:rsidRPr="00446081">
              <w:rPr>
                <w:rFonts w:cs="Arial"/>
                <w:sz w:val="16"/>
              </w:rPr>
              <w:t>Nokia</w:t>
            </w:r>
          </w:p>
        </w:tc>
        <w:tc>
          <w:tcPr>
            <w:tcW w:w="0" w:type="auto"/>
          </w:tcPr>
          <w:p w14:paraId="191CA827" w14:textId="77777777" w:rsidR="000C33CE" w:rsidRPr="00446081" w:rsidRDefault="000C33CE" w:rsidP="00022DFD">
            <w:pPr>
              <w:pStyle w:val="TAL"/>
              <w:rPr>
                <w:rFonts w:cs="Arial"/>
                <w:sz w:val="16"/>
              </w:rPr>
            </w:pPr>
            <w:r w:rsidRPr="00446081">
              <w:rPr>
                <w:rFonts w:cs="Arial"/>
                <w:sz w:val="16"/>
              </w:rPr>
              <w:t>agreed</w:t>
            </w:r>
          </w:p>
        </w:tc>
        <w:tc>
          <w:tcPr>
            <w:tcW w:w="0" w:type="auto"/>
          </w:tcPr>
          <w:p w14:paraId="7B6BAB8B" w14:textId="77777777" w:rsidR="000C33CE" w:rsidRPr="00446081" w:rsidRDefault="000C33CE" w:rsidP="00022DFD">
            <w:pPr>
              <w:pStyle w:val="TAL"/>
              <w:rPr>
                <w:rFonts w:cs="Arial"/>
                <w:sz w:val="16"/>
              </w:rPr>
            </w:pPr>
          </w:p>
        </w:tc>
        <w:tc>
          <w:tcPr>
            <w:tcW w:w="0" w:type="auto"/>
          </w:tcPr>
          <w:p w14:paraId="6CA0E95B" w14:textId="77777777" w:rsidR="000C33CE" w:rsidRPr="00446081" w:rsidRDefault="000C33CE" w:rsidP="00022DFD">
            <w:pPr>
              <w:pStyle w:val="TAL"/>
              <w:rPr>
                <w:rFonts w:cs="Arial"/>
                <w:sz w:val="16"/>
              </w:rPr>
            </w:pPr>
          </w:p>
        </w:tc>
      </w:tr>
      <w:tr w:rsidR="000C33CE" w:rsidRPr="00446081" w14:paraId="5F94DFE1" w14:textId="77777777" w:rsidTr="00022DFD">
        <w:tc>
          <w:tcPr>
            <w:tcW w:w="0" w:type="auto"/>
          </w:tcPr>
          <w:p w14:paraId="53B9D673" w14:textId="77777777" w:rsidR="000C33CE" w:rsidRPr="00446081" w:rsidRDefault="000C33CE" w:rsidP="00022DFD">
            <w:pPr>
              <w:pStyle w:val="TAL"/>
              <w:rPr>
                <w:rFonts w:cs="Arial"/>
                <w:sz w:val="16"/>
              </w:rPr>
            </w:pPr>
            <w:r w:rsidRPr="00446081">
              <w:rPr>
                <w:rFonts w:cs="Arial"/>
                <w:sz w:val="16"/>
              </w:rPr>
              <w:t>C1-244168</w:t>
            </w:r>
          </w:p>
        </w:tc>
        <w:tc>
          <w:tcPr>
            <w:tcW w:w="0" w:type="auto"/>
          </w:tcPr>
          <w:p w14:paraId="1B64E3F4" w14:textId="77777777" w:rsidR="000C33CE" w:rsidRPr="00446081" w:rsidRDefault="000C33CE" w:rsidP="00022DFD">
            <w:pPr>
              <w:pStyle w:val="TAL"/>
              <w:rPr>
                <w:rFonts w:cs="Arial"/>
                <w:sz w:val="16"/>
              </w:rPr>
            </w:pPr>
            <w:r w:rsidRPr="00446081">
              <w:rPr>
                <w:rFonts w:cs="Arial"/>
                <w:sz w:val="16"/>
              </w:rPr>
              <w:t>SIP MESSAGE request for ad hoc emergency notification for controlling MCPTT function</w:t>
            </w:r>
          </w:p>
        </w:tc>
        <w:tc>
          <w:tcPr>
            <w:tcW w:w="0" w:type="auto"/>
          </w:tcPr>
          <w:p w14:paraId="0889C9E2" w14:textId="77777777" w:rsidR="000C33CE" w:rsidRPr="00446081" w:rsidRDefault="000C33CE" w:rsidP="00022DFD">
            <w:pPr>
              <w:pStyle w:val="TAL"/>
              <w:rPr>
                <w:rFonts w:cs="Arial"/>
                <w:sz w:val="16"/>
              </w:rPr>
            </w:pPr>
            <w:r w:rsidRPr="00446081">
              <w:rPr>
                <w:rFonts w:cs="Arial"/>
                <w:sz w:val="16"/>
              </w:rPr>
              <w:t>Nokia</w:t>
            </w:r>
          </w:p>
        </w:tc>
        <w:tc>
          <w:tcPr>
            <w:tcW w:w="0" w:type="auto"/>
          </w:tcPr>
          <w:p w14:paraId="29128618" w14:textId="77777777" w:rsidR="000C33CE" w:rsidRPr="00446081" w:rsidRDefault="000C33CE" w:rsidP="00022DFD">
            <w:pPr>
              <w:pStyle w:val="TAL"/>
              <w:rPr>
                <w:rFonts w:cs="Arial"/>
                <w:sz w:val="16"/>
              </w:rPr>
            </w:pPr>
            <w:r w:rsidRPr="00446081">
              <w:rPr>
                <w:rFonts w:cs="Arial"/>
                <w:sz w:val="16"/>
              </w:rPr>
              <w:t>merged</w:t>
            </w:r>
          </w:p>
        </w:tc>
        <w:tc>
          <w:tcPr>
            <w:tcW w:w="0" w:type="auto"/>
          </w:tcPr>
          <w:p w14:paraId="46AF19E4" w14:textId="77777777" w:rsidR="000C33CE" w:rsidRPr="00446081" w:rsidRDefault="000C33CE" w:rsidP="00022DFD">
            <w:pPr>
              <w:pStyle w:val="TAL"/>
              <w:rPr>
                <w:rFonts w:cs="Arial"/>
                <w:sz w:val="16"/>
              </w:rPr>
            </w:pPr>
          </w:p>
        </w:tc>
        <w:tc>
          <w:tcPr>
            <w:tcW w:w="0" w:type="auto"/>
          </w:tcPr>
          <w:p w14:paraId="46810B22" w14:textId="77777777" w:rsidR="000C33CE" w:rsidRPr="00446081" w:rsidRDefault="000C33CE" w:rsidP="00022DFD">
            <w:pPr>
              <w:pStyle w:val="TAL"/>
              <w:rPr>
                <w:rFonts w:cs="Arial"/>
                <w:sz w:val="16"/>
              </w:rPr>
            </w:pPr>
          </w:p>
        </w:tc>
      </w:tr>
      <w:tr w:rsidR="000C33CE" w:rsidRPr="00446081" w14:paraId="6B359ACB" w14:textId="77777777" w:rsidTr="00022DFD">
        <w:tc>
          <w:tcPr>
            <w:tcW w:w="0" w:type="auto"/>
          </w:tcPr>
          <w:p w14:paraId="6D5DB458" w14:textId="77777777" w:rsidR="000C33CE" w:rsidRPr="00446081" w:rsidRDefault="000C33CE" w:rsidP="00022DFD">
            <w:pPr>
              <w:pStyle w:val="TAL"/>
              <w:rPr>
                <w:rFonts w:cs="Arial"/>
                <w:sz w:val="16"/>
              </w:rPr>
            </w:pPr>
            <w:r w:rsidRPr="00446081">
              <w:rPr>
                <w:rFonts w:cs="Arial"/>
                <w:sz w:val="16"/>
              </w:rPr>
              <w:t>C1-244169</w:t>
            </w:r>
          </w:p>
        </w:tc>
        <w:tc>
          <w:tcPr>
            <w:tcW w:w="0" w:type="auto"/>
          </w:tcPr>
          <w:p w14:paraId="3EDC8C9B" w14:textId="77777777" w:rsidR="000C33CE" w:rsidRPr="00446081" w:rsidRDefault="000C33CE" w:rsidP="00022DFD">
            <w:pPr>
              <w:pStyle w:val="TAL"/>
              <w:rPr>
                <w:rFonts w:cs="Arial"/>
                <w:sz w:val="16"/>
              </w:rPr>
            </w:pPr>
            <w:r w:rsidRPr="00446081">
              <w:rPr>
                <w:rFonts w:cs="Arial"/>
                <w:sz w:val="16"/>
              </w:rPr>
              <w:t>Correction in the controlling MCPTT server operation for an MCPTT user not authorized for MCPTT ad hoc group emergency alert participant information</w:t>
            </w:r>
          </w:p>
        </w:tc>
        <w:tc>
          <w:tcPr>
            <w:tcW w:w="0" w:type="auto"/>
          </w:tcPr>
          <w:p w14:paraId="2E0ADADF" w14:textId="77777777" w:rsidR="000C33CE" w:rsidRPr="00446081" w:rsidRDefault="000C33CE" w:rsidP="00022DFD">
            <w:pPr>
              <w:pStyle w:val="TAL"/>
              <w:rPr>
                <w:rFonts w:cs="Arial"/>
                <w:sz w:val="16"/>
              </w:rPr>
            </w:pPr>
            <w:r w:rsidRPr="00446081">
              <w:rPr>
                <w:rFonts w:cs="Arial"/>
                <w:sz w:val="16"/>
              </w:rPr>
              <w:t>Nokia</w:t>
            </w:r>
          </w:p>
        </w:tc>
        <w:tc>
          <w:tcPr>
            <w:tcW w:w="0" w:type="auto"/>
          </w:tcPr>
          <w:p w14:paraId="717B5834" w14:textId="77777777" w:rsidR="000C33CE" w:rsidRPr="00446081" w:rsidRDefault="000C33CE" w:rsidP="00022DFD">
            <w:pPr>
              <w:pStyle w:val="TAL"/>
              <w:rPr>
                <w:rFonts w:cs="Arial"/>
                <w:sz w:val="16"/>
              </w:rPr>
            </w:pPr>
            <w:r w:rsidRPr="00446081">
              <w:rPr>
                <w:rFonts w:cs="Arial"/>
                <w:sz w:val="16"/>
              </w:rPr>
              <w:t>agreed</w:t>
            </w:r>
          </w:p>
        </w:tc>
        <w:tc>
          <w:tcPr>
            <w:tcW w:w="0" w:type="auto"/>
          </w:tcPr>
          <w:p w14:paraId="23F3AFC3" w14:textId="77777777" w:rsidR="000C33CE" w:rsidRPr="00446081" w:rsidRDefault="000C33CE" w:rsidP="00022DFD">
            <w:pPr>
              <w:pStyle w:val="TAL"/>
              <w:rPr>
                <w:rFonts w:cs="Arial"/>
                <w:sz w:val="16"/>
              </w:rPr>
            </w:pPr>
          </w:p>
        </w:tc>
        <w:tc>
          <w:tcPr>
            <w:tcW w:w="0" w:type="auto"/>
          </w:tcPr>
          <w:p w14:paraId="56AAA2D5" w14:textId="77777777" w:rsidR="000C33CE" w:rsidRPr="00446081" w:rsidRDefault="000C33CE" w:rsidP="00022DFD">
            <w:pPr>
              <w:pStyle w:val="TAL"/>
              <w:rPr>
                <w:rFonts w:cs="Arial"/>
                <w:sz w:val="16"/>
              </w:rPr>
            </w:pPr>
          </w:p>
        </w:tc>
      </w:tr>
      <w:tr w:rsidR="000C33CE" w:rsidRPr="00446081" w14:paraId="35C61BB1" w14:textId="77777777" w:rsidTr="00022DFD">
        <w:tc>
          <w:tcPr>
            <w:tcW w:w="0" w:type="auto"/>
          </w:tcPr>
          <w:p w14:paraId="028060A6" w14:textId="77777777" w:rsidR="000C33CE" w:rsidRPr="00446081" w:rsidRDefault="000C33CE" w:rsidP="00022DFD">
            <w:pPr>
              <w:pStyle w:val="TAL"/>
              <w:rPr>
                <w:rFonts w:cs="Arial"/>
                <w:sz w:val="16"/>
              </w:rPr>
            </w:pPr>
            <w:r w:rsidRPr="00446081">
              <w:rPr>
                <w:rFonts w:cs="Arial"/>
                <w:sz w:val="16"/>
              </w:rPr>
              <w:t>C1-244170</w:t>
            </w:r>
          </w:p>
        </w:tc>
        <w:tc>
          <w:tcPr>
            <w:tcW w:w="0" w:type="auto"/>
          </w:tcPr>
          <w:p w14:paraId="1208805F" w14:textId="77777777" w:rsidR="000C33CE" w:rsidRPr="00446081" w:rsidRDefault="000C33CE" w:rsidP="00022DFD">
            <w:pPr>
              <w:pStyle w:val="TAL"/>
              <w:rPr>
                <w:rFonts w:cs="Arial"/>
                <w:sz w:val="16"/>
              </w:rPr>
            </w:pPr>
            <w:proofErr w:type="spellStart"/>
            <w:r w:rsidRPr="00446081">
              <w:rPr>
                <w:rFonts w:cs="Arial"/>
                <w:sz w:val="16"/>
              </w:rPr>
              <w:t>CIoT</w:t>
            </w:r>
            <w:proofErr w:type="spellEnd"/>
            <w:r w:rsidRPr="00446081">
              <w:rPr>
                <w:rFonts w:cs="Arial"/>
                <w:sz w:val="16"/>
              </w:rPr>
              <w:t xml:space="preserve"> small data container for EPS</w:t>
            </w:r>
          </w:p>
        </w:tc>
        <w:tc>
          <w:tcPr>
            <w:tcW w:w="0" w:type="auto"/>
          </w:tcPr>
          <w:p w14:paraId="6B317B9A" w14:textId="77777777" w:rsidR="000C33CE" w:rsidRPr="00446081" w:rsidRDefault="000C33CE" w:rsidP="00022DFD">
            <w:pPr>
              <w:pStyle w:val="TAL"/>
              <w:rPr>
                <w:rFonts w:cs="Arial"/>
                <w:sz w:val="16"/>
              </w:rPr>
            </w:pPr>
            <w:r w:rsidRPr="00446081">
              <w:rPr>
                <w:rFonts w:cs="Arial"/>
                <w:sz w:val="16"/>
              </w:rPr>
              <w:t>Nokia</w:t>
            </w:r>
          </w:p>
        </w:tc>
        <w:tc>
          <w:tcPr>
            <w:tcW w:w="0" w:type="auto"/>
          </w:tcPr>
          <w:p w14:paraId="645FB18A"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62AD8DE" w14:textId="77777777" w:rsidR="000C33CE" w:rsidRPr="00446081" w:rsidRDefault="000C33CE" w:rsidP="00022DFD">
            <w:pPr>
              <w:pStyle w:val="TAL"/>
              <w:rPr>
                <w:rFonts w:cs="Arial"/>
                <w:sz w:val="16"/>
              </w:rPr>
            </w:pPr>
            <w:r w:rsidRPr="00446081">
              <w:rPr>
                <w:rFonts w:cs="Arial"/>
                <w:sz w:val="16"/>
              </w:rPr>
              <w:t>C1-243131</w:t>
            </w:r>
          </w:p>
        </w:tc>
        <w:tc>
          <w:tcPr>
            <w:tcW w:w="0" w:type="auto"/>
          </w:tcPr>
          <w:p w14:paraId="74CE9F67" w14:textId="77777777" w:rsidR="000C33CE" w:rsidRPr="00446081" w:rsidRDefault="000C33CE" w:rsidP="00022DFD">
            <w:pPr>
              <w:pStyle w:val="TAL"/>
              <w:rPr>
                <w:rFonts w:cs="Arial"/>
                <w:sz w:val="16"/>
              </w:rPr>
            </w:pPr>
            <w:r w:rsidRPr="00446081">
              <w:rPr>
                <w:rFonts w:cs="Arial"/>
                <w:sz w:val="16"/>
              </w:rPr>
              <w:t>C1-244644</w:t>
            </w:r>
          </w:p>
        </w:tc>
      </w:tr>
      <w:tr w:rsidR="000C33CE" w:rsidRPr="00446081" w14:paraId="78F5C368" w14:textId="77777777" w:rsidTr="00022DFD">
        <w:tc>
          <w:tcPr>
            <w:tcW w:w="0" w:type="auto"/>
          </w:tcPr>
          <w:p w14:paraId="0C213716" w14:textId="77777777" w:rsidR="000C33CE" w:rsidRPr="00446081" w:rsidRDefault="000C33CE" w:rsidP="00022DFD">
            <w:pPr>
              <w:pStyle w:val="TAL"/>
              <w:rPr>
                <w:rFonts w:cs="Arial"/>
                <w:sz w:val="16"/>
              </w:rPr>
            </w:pPr>
            <w:r w:rsidRPr="00446081">
              <w:rPr>
                <w:rFonts w:cs="Arial"/>
                <w:sz w:val="16"/>
              </w:rPr>
              <w:t>C1-244171</w:t>
            </w:r>
          </w:p>
        </w:tc>
        <w:tc>
          <w:tcPr>
            <w:tcW w:w="0" w:type="auto"/>
          </w:tcPr>
          <w:p w14:paraId="714AFC0A" w14:textId="77777777" w:rsidR="000C33CE" w:rsidRPr="00446081" w:rsidRDefault="000C33CE" w:rsidP="00022DFD">
            <w:pPr>
              <w:pStyle w:val="TAL"/>
              <w:rPr>
                <w:rFonts w:cs="Arial"/>
                <w:sz w:val="16"/>
              </w:rPr>
            </w:pPr>
            <w:r w:rsidRPr="00446081">
              <w:rPr>
                <w:rFonts w:cs="Arial"/>
                <w:sz w:val="16"/>
              </w:rPr>
              <w:t>Add list of supported PLMNs with ECSP information to the ECS address information</w:t>
            </w:r>
          </w:p>
        </w:tc>
        <w:tc>
          <w:tcPr>
            <w:tcW w:w="0" w:type="auto"/>
          </w:tcPr>
          <w:p w14:paraId="64B3FC8C" w14:textId="77777777" w:rsidR="000C33CE" w:rsidRPr="00446081" w:rsidRDefault="000C33CE" w:rsidP="00022DFD">
            <w:pPr>
              <w:pStyle w:val="TAL"/>
              <w:rPr>
                <w:rFonts w:cs="Arial"/>
                <w:sz w:val="16"/>
              </w:rPr>
            </w:pPr>
            <w:r w:rsidRPr="00446081">
              <w:rPr>
                <w:rFonts w:cs="Arial"/>
                <w:sz w:val="16"/>
              </w:rPr>
              <w:t>Qualcomm Incorporated, Samsung</w:t>
            </w:r>
          </w:p>
        </w:tc>
        <w:tc>
          <w:tcPr>
            <w:tcW w:w="0" w:type="auto"/>
          </w:tcPr>
          <w:p w14:paraId="67EC7CDF"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67F5412" w14:textId="77777777" w:rsidR="000C33CE" w:rsidRPr="00446081" w:rsidRDefault="000C33CE" w:rsidP="00022DFD">
            <w:pPr>
              <w:pStyle w:val="TAL"/>
              <w:rPr>
                <w:rFonts w:cs="Arial"/>
                <w:sz w:val="16"/>
              </w:rPr>
            </w:pPr>
          </w:p>
        </w:tc>
        <w:tc>
          <w:tcPr>
            <w:tcW w:w="0" w:type="auto"/>
          </w:tcPr>
          <w:p w14:paraId="0DC9274F" w14:textId="77777777" w:rsidR="000C33CE" w:rsidRPr="00446081" w:rsidRDefault="000C33CE" w:rsidP="00022DFD">
            <w:pPr>
              <w:pStyle w:val="TAL"/>
              <w:rPr>
                <w:rFonts w:cs="Arial"/>
                <w:sz w:val="16"/>
              </w:rPr>
            </w:pPr>
            <w:r w:rsidRPr="00446081">
              <w:rPr>
                <w:rFonts w:cs="Arial"/>
                <w:sz w:val="16"/>
              </w:rPr>
              <w:t>C1-244494</w:t>
            </w:r>
          </w:p>
        </w:tc>
      </w:tr>
      <w:tr w:rsidR="000C33CE" w:rsidRPr="00446081" w14:paraId="1A23447D" w14:textId="77777777" w:rsidTr="00022DFD">
        <w:tc>
          <w:tcPr>
            <w:tcW w:w="0" w:type="auto"/>
          </w:tcPr>
          <w:p w14:paraId="07567874" w14:textId="77777777" w:rsidR="000C33CE" w:rsidRPr="00446081" w:rsidRDefault="000C33CE" w:rsidP="00022DFD">
            <w:pPr>
              <w:pStyle w:val="TAL"/>
              <w:rPr>
                <w:rFonts w:cs="Arial"/>
                <w:sz w:val="16"/>
              </w:rPr>
            </w:pPr>
            <w:r w:rsidRPr="00446081">
              <w:rPr>
                <w:rFonts w:cs="Arial"/>
                <w:sz w:val="16"/>
              </w:rPr>
              <w:t>C1-244172</w:t>
            </w:r>
          </w:p>
        </w:tc>
        <w:tc>
          <w:tcPr>
            <w:tcW w:w="0" w:type="auto"/>
          </w:tcPr>
          <w:p w14:paraId="1B579D6F" w14:textId="77777777" w:rsidR="000C33CE" w:rsidRPr="00446081" w:rsidRDefault="000C33CE" w:rsidP="00022DFD">
            <w:pPr>
              <w:pStyle w:val="TAL"/>
              <w:rPr>
                <w:rFonts w:cs="Arial"/>
                <w:sz w:val="16"/>
              </w:rPr>
            </w:pPr>
            <w:r w:rsidRPr="00446081">
              <w:rPr>
                <w:rFonts w:cs="Arial"/>
                <w:sz w:val="16"/>
              </w:rPr>
              <w:t>Add list of supported PLMNs with ECSP information to the ECS address information</w:t>
            </w:r>
          </w:p>
        </w:tc>
        <w:tc>
          <w:tcPr>
            <w:tcW w:w="0" w:type="auto"/>
          </w:tcPr>
          <w:p w14:paraId="0B3F7402" w14:textId="77777777" w:rsidR="000C33CE" w:rsidRPr="00446081" w:rsidRDefault="000C33CE" w:rsidP="00022DFD">
            <w:pPr>
              <w:pStyle w:val="TAL"/>
              <w:rPr>
                <w:rFonts w:cs="Arial"/>
                <w:sz w:val="16"/>
              </w:rPr>
            </w:pPr>
            <w:r w:rsidRPr="00446081">
              <w:rPr>
                <w:rFonts w:cs="Arial"/>
                <w:sz w:val="16"/>
              </w:rPr>
              <w:t>Qualcomm Incorporated, Samsung</w:t>
            </w:r>
          </w:p>
        </w:tc>
        <w:tc>
          <w:tcPr>
            <w:tcW w:w="0" w:type="auto"/>
          </w:tcPr>
          <w:p w14:paraId="1C522B8C"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75D63E4" w14:textId="77777777" w:rsidR="000C33CE" w:rsidRPr="00446081" w:rsidRDefault="000C33CE" w:rsidP="00022DFD">
            <w:pPr>
              <w:pStyle w:val="TAL"/>
              <w:rPr>
                <w:rFonts w:cs="Arial"/>
                <w:sz w:val="16"/>
              </w:rPr>
            </w:pPr>
          </w:p>
        </w:tc>
        <w:tc>
          <w:tcPr>
            <w:tcW w:w="0" w:type="auto"/>
          </w:tcPr>
          <w:p w14:paraId="74CDE6FC" w14:textId="77777777" w:rsidR="000C33CE" w:rsidRPr="00446081" w:rsidRDefault="000C33CE" w:rsidP="00022DFD">
            <w:pPr>
              <w:pStyle w:val="TAL"/>
              <w:rPr>
                <w:rFonts w:cs="Arial"/>
                <w:sz w:val="16"/>
              </w:rPr>
            </w:pPr>
            <w:r w:rsidRPr="00446081">
              <w:rPr>
                <w:rFonts w:cs="Arial"/>
                <w:sz w:val="16"/>
              </w:rPr>
              <w:t>C1-244495</w:t>
            </w:r>
          </w:p>
        </w:tc>
      </w:tr>
      <w:tr w:rsidR="000C33CE" w:rsidRPr="00446081" w14:paraId="18AF6348" w14:textId="77777777" w:rsidTr="00022DFD">
        <w:tc>
          <w:tcPr>
            <w:tcW w:w="0" w:type="auto"/>
          </w:tcPr>
          <w:p w14:paraId="56073B76" w14:textId="77777777" w:rsidR="000C33CE" w:rsidRPr="00446081" w:rsidRDefault="000C33CE" w:rsidP="00022DFD">
            <w:pPr>
              <w:pStyle w:val="TAL"/>
              <w:rPr>
                <w:rFonts w:cs="Arial"/>
                <w:sz w:val="16"/>
              </w:rPr>
            </w:pPr>
            <w:r w:rsidRPr="00446081">
              <w:rPr>
                <w:rFonts w:cs="Arial"/>
                <w:sz w:val="16"/>
              </w:rPr>
              <w:t>C1-244173</w:t>
            </w:r>
          </w:p>
        </w:tc>
        <w:tc>
          <w:tcPr>
            <w:tcW w:w="0" w:type="auto"/>
          </w:tcPr>
          <w:p w14:paraId="6E8105B7" w14:textId="77777777" w:rsidR="000C33CE" w:rsidRPr="00446081" w:rsidRDefault="000C33CE" w:rsidP="00022DFD">
            <w:pPr>
              <w:pStyle w:val="TAL"/>
              <w:rPr>
                <w:rFonts w:cs="Arial"/>
                <w:sz w:val="16"/>
              </w:rPr>
            </w:pPr>
            <w:r w:rsidRPr="00446081">
              <w:rPr>
                <w:rFonts w:cs="Arial"/>
                <w:sz w:val="16"/>
              </w:rPr>
              <w:t>Addition of the I1 SUCCESS message IE definition</w:t>
            </w:r>
          </w:p>
        </w:tc>
        <w:tc>
          <w:tcPr>
            <w:tcW w:w="0" w:type="auto"/>
          </w:tcPr>
          <w:p w14:paraId="66C5343D" w14:textId="77777777" w:rsidR="000C33CE" w:rsidRPr="00446081" w:rsidRDefault="000C33CE" w:rsidP="00022DFD">
            <w:pPr>
              <w:pStyle w:val="TAL"/>
              <w:rPr>
                <w:rFonts w:cs="Arial"/>
                <w:sz w:val="16"/>
              </w:rPr>
            </w:pPr>
            <w:r w:rsidRPr="00446081">
              <w:rPr>
                <w:rFonts w:cs="Arial"/>
                <w:sz w:val="16"/>
              </w:rPr>
              <w:t>Qualcomm Incorporated / Amer</w:t>
            </w:r>
          </w:p>
        </w:tc>
        <w:tc>
          <w:tcPr>
            <w:tcW w:w="0" w:type="auto"/>
          </w:tcPr>
          <w:p w14:paraId="3672049E"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F27EFEC" w14:textId="77777777" w:rsidR="000C33CE" w:rsidRPr="00446081" w:rsidRDefault="000C33CE" w:rsidP="00022DFD">
            <w:pPr>
              <w:pStyle w:val="TAL"/>
              <w:rPr>
                <w:rFonts w:cs="Arial"/>
                <w:sz w:val="16"/>
              </w:rPr>
            </w:pPr>
          </w:p>
        </w:tc>
        <w:tc>
          <w:tcPr>
            <w:tcW w:w="0" w:type="auto"/>
          </w:tcPr>
          <w:p w14:paraId="4A2C185C" w14:textId="77777777" w:rsidR="000C33CE" w:rsidRPr="00446081" w:rsidRDefault="000C33CE" w:rsidP="00022DFD">
            <w:pPr>
              <w:pStyle w:val="TAL"/>
              <w:rPr>
                <w:rFonts w:cs="Arial"/>
                <w:sz w:val="16"/>
              </w:rPr>
            </w:pPr>
            <w:r w:rsidRPr="00446081">
              <w:rPr>
                <w:rFonts w:cs="Arial"/>
                <w:sz w:val="16"/>
              </w:rPr>
              <w:t>C1-244174</w:t>
            </w:r>
          </w:p>
        </w:tc>
      </w:tr>
      <w:tr w:rsidR="000C33CE" w:rsidRPr="00446081" w14:paraId="398C7D8C" w14:textId="77777777" w:rsidTr="00022DFD">
        <w:tc>
          <w:tcPr>
            <w:tcW w:w="0" w:type="auto"/>
          </w:tcPr>
          <w:p w14:paraId="1B807D2D" w14:textId="77777777" w:rsidR="000C33CE" w:rsidRPr="00446081" w:rsidRDefault="000C33CE" w:rsidP="00022DFD">
            <w:pPr>
              <w:pStyle w:val="TAL"/>
              <w:rPr>
                <w:rFonts w:cs="Arial"/>
                <w:sz w:val="16"/>
              </w:rPr>
            </w:pPr>
            <w:r w:rsidRPr="00446081">
              <w:rPr>
                <w:rFonts w:cs="Arial"/>
                <w:sz w:val="16"/>
              </w:rPr>
              <w:t>C1-244174</w:t>
            </w:r>
          </w:p>
        </w:tc>
        <w:tc>
          <w:tcPr>
            <w:tcW w:w="0" w:type="auto"/>
          </w:tcPr>
          <w:p w14:paraId="2B4EEDC8" w14:textId="77777777" w:rsidR="000C33CE" w:rsidRPr="00446081" w:rsidRDefault="000C33CE" w:rsidP="00022DFD">
            <w:pPr>
              <w:pStyle w:val="TAL"/>
              <w:rPr>
                <w:rFonts w:cs="Arial"/>
                <w:sz w:val="16"/>
              </w:rPr>
            </w:pPr>
            <w:r w:rsidRPr="00446081">
              <w:rPr>
                <w:rFonts w:cs="Arial"/>
                <w:sz w:val="16"/>
              </w:rPr>
              <w:t>Addition of the I1 SUCCESS message IE definition</w:t>
            </w:r>
          </w:p>
        </w:tc>
        <w:tc>
          <w:tcPr>
            <w:tcW w:w="0" w:type="auto"/>
          </w:tcPr>
          <w:p w14:paraId="0E04E19C" w14:textId="77777777" w:rsidR="000C33CE" w:rsidRPr="00446081" w:rsidRDefault="000C33CE" w:rsidP="00022DFD">
            <w:pPr>
              <w:pStyle w:val="TAL"/>
              <w:rPr>
                <w:rFonts w:cs="Arial"/>
                <w:sz w:val="16"/>
              </w:rPr>
            </w:pPr>
            <w:r w:rsidRPr="00446081">
              <w:rPr>
                <w:rFonts w:cs="Arial"/>
                <w:sz w:val="16"/>
              </w:rPr>
              <w:t>Qualcomm Incorporated / Amer</w:t>
            </w:r>
          </w:p>
        </w:tc>
        <w:tc>
          <w:tcPr>
            <w:tcW w:w="0" w:type="auto"/>
          </w:tcPr>
          <w:p w14:paraId="6C4FC9E1"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C009D05" w14:textId="77777777" w:rsidR="000C33CE" w:rsidRPr="00446081" w:rsidRDefault="000C33CE" w:rsidP="00022DFD">
            <w:pPr>
              <w:pStyle w:val="TAL"/>
              <w:rPr>
                <w:rFonts w:cs="Arial"/>
                <w:sz w:val="16"/>
              </w:rPr>
            </w:pPr>
            <w:r w:rsidRPr="00446081">
              <w:rPr>
                <w:rFonts w:cs="Arial"/>
                <w:sz w:val="16"/>
              </w:rPr>
              <w:t>C1-244173</w:t>
            </w:r>
          </w:p>
        </w:tc>
        <w:tc>
          <w:tcPr>
            <w:tcW w:w="0" w:type="auto"/>
          </w:tcPr>
          <w:p w14:paraId="4E94B264" w14:textId="77777777" w:rsidR="000C33CE" w:rsidRPr="00446081" w:rsidRDefault="000C33CE" w:rsidP="00022DFD">
            <w:pPr>
              <w:pStyle w:val="TAL"/>
              <w:rPr>
                <w:rFonts w:cs="Arial"/>
                <w:sz w:val="16"/>
              </w:rPr>
            </w:pPr>
            <w:r w:rsidRPr="00446081">
              <w:rPr>
                <w:rFonts w:cs="Arial"/>
                <w:sz w:val="16"/>
              </w:rPr>
              <w:t>C1-244175</w:t>
            </w:r>
          </w:p>
        </w:tc>
      </w:tr>
      <w:tr w:rsidR="000C33CE" w:rsidRPr="00446081" w14:paraId="235F51C7" w14:textId="77777777" w:rsidTr="00022DFD">
        <w:tc>
          <w:tcPr>
            <w:tcW w:w="0" w:type="auto"/>
          </w:tcPr>
          <w:p w14:paraId="5DB927D1" w14:textId="77777777" w:rsidR="000C33CE" w:rsidRPr="00446081" w:rsidRDefault="000C33CE" w:rsidP="00022DFD">
            <w:pPr>
              <w:pStyle w:val="TAL"/>
              <w:rPr>
                <w:rFonts w:cs="Arial"/>
                <w:sz w:val="16"/>
              </w:rPr>
            </w:pPr>
            <w:r w:rsidRPr="00446081">
              <w:rPr>
                <w:rFonts w:cs="Arial"/>
                <w:sz w:val="16"/>
              </w:rPr>
              <w:t>C1-244175</w:t>
            </w:r>
          </w:p>
        </w:tc>
        <w:tc>
          <w:tcPr>
            <w:tcW w:w="0" w:type="auto"/>
          </w:tcPr>
          <w:p w14:paraId="23397377" w14:textId="77777777" w:rsidR="000C33CE" w:rsidRPr="00446081" w:rsidRDefault="000C33CE" w:rsidP="00022DFD">
            <w:pPr>
              <w:pStyle w:val="TAL"/>
              <w:rPr>
                <w:rFonts w:cs="Arial"/>
                <w:sz w:val="16"/>
              </w:rPr>
            </w:pPr>
            <w:r w:rsidRPr="00446081">
              <w:rPr>
                <w:rFonts w:cs="Arial"/>
                <w:sz w:val="16"/>
              </w:rPr>
              <w:t>Addition of the I1 SUCCESS message IE definition</w:t>
            </w:r>
          </w:p>
        </w:tc>
        <w:tc>
          <w:tcPr>
            <w:tcW w:w="0" w:type="auto"/>
          </w:tcPr>
          <w:p w14:paraId="6E0F5D57" w14:textId="77777777" w:rsidR="000C33CE" w:rsidRPr="00446081" w:rsidRDefault="000C33CE" w:rsidP="00022DFD">
            <w:pPr>
              <w:pStyle w:val="TAL"/>
              <w:rPr>
                <w:rFonts w:cs="Arial"/>
                <w:sz w:val="16"/>
              </w:rPr>
            </w:pPr>
            <w:r w:rsidRPr="00446081">
              <w:rPr>
                <w:rFonts w:cs="Arial"/>
                <w:sz w:val="16"/>
              </w:rPr>
              <w:t>Qualcomm Incorporated</w:t>
            </w:r>
          </w:p>
        </w:tc>
        <w:tc>
          <w:tcPr>
            <w:tcW w:w="0" w:type="auto"/>
          </w:tcPr>
          <w:p w14:paraId="5E7CCCE3" w14:textId="77777777" w:rsidR="000C33CE" w:rsidRPr="00446081" w:rsidRDefault="000C33CE" w:rsidP="00022DFD">
            <w:pPr>
              <w:pStyle w:val="TAL"/>
              <w:rPr>
                <w:rFonts w:cs="Arial"/>
                <w:sz w:val="16"/>
              </w:rPr>
            </w:pPr>
            <w:r w:rsidRPr="00446081">
              <w:rPr>
                <w:rFonts w:cs="Arial"/>
                <w:sz w:val="16"/>
              </w:rPr>
              <w:t>agreed</w:t>
            </w:r>
          </w:p>
        </w:tc>
        <w:tc>
          <w:tcPr>
            <w:tcW w:w="0" w:type="auto"/>
          </w:tcPr>
          <w:p w14:paraId="74CD0B16" w14:textId="77777777" w:rsidR="000C33CE" w:rsidRPr="00446081" w:rsidRDefault="000C33CE" w:rsidP="00022DFD">
            <w:pPr>
              <w:pStyle w:val="TAL"/>
              <w:rPr>
                <w:rFonts w:cs="Arial"/>
                <w:sz w:val="16"/>
              </w:rPr>
            </w:pPr>
            <w:r w:rsidRPr="00446081">
              <w:rPr>
                <w:rFonts w:cs="Arial"/>
                <w:sz w:val="16"/>
              </w:rPr>
              <w:t>C1-244174</w:t>
            </w:r>
          </w:p>
        </w:tc>
        <w:tc>
          <w:tcPr>
            <w:tcW w:w="0" w:type="auto"/>
          </w:tcPr>
          <w:p w14:paraId="792F3709" w14:textId="77777777" w:rsidR="000C33CE" w:rsidRPr="00446081" w:rsidRDefault="000C33CE" w:rsidP="00022DFD">
            <w:pPr>
              <w:pStyle w:val="TAL"/>
              <w:rPr>
                <w:rFonts w:cs="Arial"/>
                <w:sz w:val="16"/>
              </w:rPr>
            </w:pPr>
          </w:p>
        </w:tc>
      </w:tr>
      <w:tr w:rsidR="000C33CE" w:rsidRPr="00446081" w14:paraId="3633E141" w14:textId="77777777" w:rsidTr="00022DFD">
        <w:tc>
          <w:tcPr>
            <w:tcW w:w="0" w:type="auto"/>
          </w:tcPr>
          <w:p w14:paraId="1AD0FC5D" w14:textId="77777777" w:rsidR="000C33CE" w:rsidRPr="00446081" w:rsidRDefault="000C33CE" w:rsidP="00022DFD">
            <w:pPr>
              <w:pStyle w:val="TAL"/>
              <w:rPr>
                <w:rFonts w:cs="Arial"/>
                <w:sz w:val="16"/>
              </w:rPr>
            </w:pPr>
            <w:r w:rsidRPr="00446081">
              <w:rPr>
                <w:rFonts w:cs="Arial"/>
                <w:sz w:val="16"/>
              </w:rPr>
              <w:t>C1-244176</w:t>
            </w:r>
          </w:p>
        </w:tc>
        <w:tc>
          <w:tcPr>
            <w:tcW w:w="0" w:type="auto"/>
          </w:tcPr>
          <w:p w14:paraId="5E6E30AF" w14:textId="77777777" w:rsidR="000C33CE" w:rsidRPr="00446081" w:rsidRDefault="000C33CE" w:rsidP="00022DFD">
            <w:pPr>
              <w:pStyle w:val="TAL"/>
              <w:rPr>
                <w:rFonts w:cs="Arial"/>
                <w:sz w:val="16"/>
              </w:rPr>
            </w:pPr>
            <w:r w:rsidRPr="00446081">
              <w:rPr>
                <w:rFonts w:cs="Arial"/>
                <w:sz w:val="16"/>
              </w:rPr>
              <w:t xml:space="preserve">New AT Command for </w:t>
            </w:r>
            <w:proofErr w:type="spellStart"/>
            <w:r w:rsidRPr="00446081">
              <w:rPr>
                <w:rFonts w:cs="Arial"/>
                <w:sz w:val="16"/>
              </w:rPr>
              <w:t>eUICC</w:t>
            </w:r>
            <w:proofErr w:type="spellEnd"/>
            <w:r w:rsidRPr="00446081">
              <w:rPr>
                <w:rFonts w:cs="Arial"/>
                <w:sz w:val="16"/>
              </w:rPr>
              <w:t xml:space="preserve"> Profile Download</w:t>
            </w:r>
          </w:p>
        </w:tc>
        <w:tc>
          <w:tcPr>
            <w:tcW w:w="0" w:type="auto"/>
          </w:tcPr>
          <w:p w14:paraId="444E8C8E" w14:textId="77777777" w:rsidR="000C33CE" w:rsidRPr="00446081" w:rsidRDefault="000C33CE" w:rsidP="00022DFD">
            <w:pPr>
              <w:pStyle w:val="TAL"/>
              <w:rPr>
                <w:rFonts w:cs="Arial"/>
                <w:sz w:val="16"/>
              </w:rPr>
            </w:pPr>
            <w:r w:rsidRPr="00446081">
              <w:rPr>
                <w:rFonts w:cs="Arial"/>
                <w:sz w:val="16"/>
              </w:rPr>
              <w:t>Apple</w:t>
            </w:r>
          </w:p>
        </w:tc>
        <w:tc>
          <w:tcPr>
            <w:tcW w:w="0" w:type="auto"/>
          </w:tcPr>
          <w:p w14:paraId="1472FB68" w14:textId="77777777" w:rsidR="000C33CE" w:rsidRPr="00446081" w:rsidRDefault="000C33CE" w:rsidP="00022DFD">
            <w:pPr>
              <w:pStyle w:val="TAL"/>
              <w:rPr>
                <w:rFonts w:cs="Arial"/>
                <w:sz w:val="16"/>
              </w:rPr>
            </w:pPr>
            <w:r w:rsidRPr="00446081">
              <w:rPr>
                <w:rFonts w:cs="Arial"/>
                <w:sz w:val="16"/>
              </w:rPr>
              <w:t>agreed</w:t>
            </w:r>
          </w:p>
        </w:tc>
        <w:tc>
          <w:tcPr>
            <w:tcW w:w="0" w:type="auto"/>
          </w:tcPr>
          <w:p w14:paraId="1A2373C4" w14:textId="77777777" w:rsidR="000C33CE" w:rsidRPr="00446081" w:rsidRDefault="000C33CE" w:rsidP="00022DFD">
            <w:pPr>
              <w:pStyle w:val="TAL"/>
              <w:rPr>
                <w:rFonts w:cs="Arial"/>
                <w:sz w:val="16"/>
              </w:rPr>
            </w:pPr>
            <w:r w:rsidRPr="00446081">
              <w:rPr>
                <w:rFonts w:cs="Arial"/>
                <w:sz w:val="16"/>
              </w:rPr>
              <w:t>C1-244063</w:t>
            </w:r>
          </w:p>
        </w:tc>
        <w:tc>
          <w:tcPr>
            <w:tcW w:w="0" w:type="auto"/>
          </w:tcPr>
          <w:p w14:paraId="5D1CD568" w14:textId="77777777" w:rsidR="000C33CE" w:rsidRPr="00446081" w:rsidRDefault="000C33CE" w:rsidP="00022DFD">
            <w:pPr>
              <w:pStyle w:val="TAL"/>
              <w:rPr>
                <w:rFonts w:cs="Arial"/>
                <w:sz w:val="16"/>
              </w:rPr>
            </w:pPr>
          </w:p>
        </w:tc>
      </w:tr>
      <w:tr w:rsidR="000C33CE" w:rsidRPr="00446081" w14:paraId="2E4A27C0" w14:textId="77777777" w:rsidTr="00022DFD">
        <w:tc>
          <w:tcPr>
            <w:tcW w:w="0" w:type="auto"/>
          </w:tcPr>
          <w:p w14:paraId="7F5558B8" w14:textId="77777777" w:rsidR="000C33CE" w:rsidRPr="00446081" w:rsidRDefault="000C33CE" w:rsidP="00022DFD">
            <w:pPr>
              <w:pStyle w:val="TAL"/>
              <w:rPr>
                <w:rFonts w:cs="Arial"/>
                <w:sz w:val="16"/>
              </w:rPr>
            </w:pPr>
            <w:r w:rsidRPr="00446081">
              <w:rPr>
                <w:rFonts w:cs="Arial"/>
                <w:sz w:val="16"/>
              </w:rPr>
              <w:t>C1-244177</w:t>
            </w:r>
          </w:p>
        </w:tc>
        <w:tc>
          <w:tcPr>
            <w:tcW w:w="0" w:type="auto"/>
          </w:tcPr>
          <w:p w14:paraId="08399072" w14:textId="77777777" w:rsidR="000C33CE" w:rsidRPr="00446081" w:rsidRDefault="000C33CE" w:rsidP="00022DFD">
            <w:pPr>
              <w:pStyle w:val="TAL"/>
              <w:rPr>
                <w:rFonts w:cs="Arial"/>
                <w:sz w:val="16"/>
              </w:rPr>
            </w:pPr>
            <w:r w:rsidRPr="00446081">
              <w:rPr>
                <w:rFonts w:cs="Arial"/>
                <w:sz w:val="16"/>
              </w:rPr>
              <w:t xml:space="preserve">New AT Command for </w:t>
            </w:r>
            <w:proofErr w:type="spellStart"/>
            <w:r w:rsidRPr="00446081">
              <w:rPr>
                <w:rFonts w:cs="Arial"/>
                <w:sz w:val="16"/>
              </w:rPr>
              <w:t>eUICC</w:t>
            </w:r>
            <w:proofErr w:type="spellEnd"/>
            <w:r w:rsidRPr="00446081">
              <w:rPr>
                <w:rFonts w:cs="Arial"/>
                <w:sz w:val="16"/>
              </w:rPr>
              <w:t xml:space="preserve"> Memory Reset</w:t>
            </w:r>
          </w:p>
        </w:tc>
        <w:tc>
          <w:tcPr>
            <w:tcW w:w="0" w:type="auto"/>
          </w:tcPr>
          <w:p w14:paraId="236713CC" w14:textId="77777777" w:rsidR="000C33CE" w:rsidRPr="00446081" w:rsidRDefault="000C33CE" w:rsidP="00022DFD">
            <w:pPr>
              <w:pStyle w:val="TAL"/>
              <w:rPr>
                <w:rFonts w:cs="Arial"/>
                <w:sz w:val="16"/>
              </w:rPr>
            </w:pPr>
            <w:r w:rsidRPr="00446081">
              <w:rPr>
                <w:rFonts w:cs="Arial"/>
                <w:sz w:val="16"/>
              </w:rPr>
              <w:t>Apple</w:t>
            </w:r>
          </w:p>
        </w:tc>
        <w:tc>
          <w:tcPr>
            <w:tcW w:w="0" w:type="auto"/>
          </w:tcPr>
          <w:p w14:paraId="446F3D4B" w14:textId="77777777" w:rsidR="000C33CE" w:rsidRPr="00446081" w:rsidRDefault="000C33CE" w:rsidP="00022DFD">
            <w:pPr>
              <w:pStyle w:val="TAL"/>
              <w:rPr>
                <w:rFonts w:cs="Arial"/>
                <w:sz w:val="16"/>
              </w:rPr>
            </w:pPr>
            <w:r w:rsidRPr="00446081">
              <w:rPr>
                <w:rFonts w:cs="Arial"/>
                <w:sz w:val="16"/>
              </w:rPr>
              <w:t>agreed</w:t>
            </w:r>
          </w:p>
        </w:tc>
        <w:tc>
          <w:tcPr>
            <w:tcW w:w="0" w:type="auto"/>
          </w:tcPr>
          <w:p w14:paraId="7A8F4B52" w14:textId="77777777" w:rsidR="000C33CE" w:rsidRPr="00446081" w:rsidRDefault="000C33CE" w:rsidP="00022DFD">
            <w:pPr>
              <w:pStyle w:val="TAL"/>
              <w:rPr>
                <w:rFonts w:cs="Arial"/>
                <w:sz w:val="16"/>
              </w:rPr>
            </w:pPr>
            <w:r w:rsidRPr="00446081">
              <w:rPr>
                <w:rFonts w:cs="Arial"/>
                <w:sz w:val="16"/>
              </w:rPr>
              <w:t>C1-244066</w:t>
            </w:r>
          </w:p>
        </w:tc>
        <w:tc>
          <w:tcPr>
            <w:tcW w:w="0" w:type="auto"/>
          </w:tcPr>
          <w:p w14:paraId="66498A43" w14:textId="77777777" w:rsidR="000C33CE" w:rsidRPr="00446081" w:rsidRDefault="000C33CE" w:rsidP="00022DFD">
            <w:pPr>
              <w:pStyle w:val="TAL"/>
              <w:rPr>
                <w:rFonts w:cs="Arial"/>
                <w:sz w:val="16"/>
              </w:rPr>
            </w:pPr>
          </w:p>
        </w:tc>
      </w:tr>
      <w:tr w:rsidR="000C33CE" w:rsidRPr="00446081" w14:paraId="54FD35F8" w14:textId="77777777" w:rsidTr="00022DFD">
        <w:tc>
          <w:tcPr>
            <w:tcW w:w="0" w:type="auto"/>
          </w:tcPr>
          <w:p w14:paraId="6DE3AA71" w14:textId="77777777" w:rsidR="000C33CE" w:rsidRPr="00446081" w:rsidRDefault="000C33CE" w:rsidP="00022DFD">
            <w:pPr>
              <w:pStyle w:val="TAL"/>
              <w:rPr>
                <w:rFonts w:cs="Arial"/>
                <w:sz w:val="16"/>
              </w:rPr>
            </w:pPr>
            <w:r w:rsidRPr="00446081">
              <w:rPr>
                <w:rFonts w:cs="Arial"/>
                <w:sz w:val="16"/>
              </w:rPr>
              <w:t>C1-244178</w:t>
            </w:r>
          </w:p>
        </w:tc>
        <w:tc>
          <w:tcPr>
            <w:tcW w:w="0" w:type="auto"/>
          </w:tcPr>
          <w:p w14:paraId="520EAC02" w14:textId="77777777" w:rsidR="000C33CE" w:rsidRPr="00446081" w:rsidRDefault="000C33CE" w:rsidP="00022DFD">
            <w:pPr>
              <w:pStyle w:val="TAL"/>
              <w:rPr>
                <w:rFonts w:cs="Arial"/>
                <w:sz w:val="16"/>
              </w:rPr>
            </w:pPr>
            <w:r w:rsidRPr="00446081">
              <w:rPr>
                <w:rFonts w:cs="Arial"/>
                <w:sz w:val="16"/>
              </w:rPr>
              <w:t>Corrigenda</w:t>
            </w:r>
          </w:p>
        </w:tc>
        <w:tc>
          <w:tcPr>
            <w:tcW w:w="0" w:type="auto"/>
          </w:tcPr>
          <w:p w14:paraId="17E9A56A" w14:textId="77777777" w:rsidR="000C33CE" w:rsidRPr="00446081" w:rsidRDefault="000C33CE" w:rsidP="00022DFD">
            <w:pPr>
              <w:pStyle w:val="TAL"/>
              <w:rPr>
                <w:rFonts w:cs="Arial"/>
                <w:sz w:val="16"/>
              </w:rPr>
            </w:pPr>
            <w:r w:rsidRPr="00446081">
              <w:rPr>
                <w:rFonts w:cs="Arial"/>
                <w:sz w:val="16"/>
              </w:rPr>
              <w:t>Lenovo</w:t>
            </w:r>
          </w:p>
        </w:tc>
        <w:tc>
          <w:tcPr>
            <w:tcW w:w="0" w:type="auto"/>
          </w:tcPr>
          <w:p w14:paraId="797BA16E" w14:textId="77777777" w:rsidR="000C33CE" w:rsidRPr="00446081" w:rsidRDefault="000C33CE" w:rsidP="00022DFD">
            <w:pPr>
              <w:pStyle w:val="TAL"/>
              <w:rPr>
                <w:rFonts w:cs="Arial"/>
                <w:sz w:val="16"/>
              </w:rPr>
            </w:pPr>
            <w:r w:rsidRPr="00446081">
              <w:rPr>
                <w:rFonts w:cs="Arial"/>
                <w:sz w:val="16"/>
              </w:rPr>
              <w:t>agreed</w:t>
            </w:r>
          </w:p>
        </w:tc>
        <w:tc>
          <w:tcPr>
            <w:tcW w:w="0" w:type="auto"/>
          </w:tcPr>
          <w:p w14:paraId="16ECF592" w14:textId="77777777" w:rsidR="000C33CE" w:rsidRPr="00446081" w:rsidRDefault="000C33CE" w:rsidP="00022DFD">
            <w:pPr>
              <w:pStyle w:val="TAL"/>
              <w:rPr>
                <w:rFonts w:cs="Arial"/>
                <w:sz w:val="16"/>
              </w:rPr>
            </w:pPr>
          </w:p>
        </w:tc>
        <w:tc>
          <w:tcPr>
            <w:tcW w:w="0" w:type="auto"/>
          </w:tcPr>
          <w:p w14:paraId="1B959837" w14:textId="77777777" w:rsidR="000C33CE" w:rsidRPr="00446081" w:rsidRDefault="000C33CE" w:rsidP="00022DFD">
            <w:pPr>
              <w:pStyle w:val="TAL"/>
              <w:rPr>
                <w:rFonts w:cs="Arial"/>
                <w:sz w:val="16"/>
              </w:rPr>
            </w:pPr>
          </w:p>
        </w:tc>
      </w:tr>
      <w:tr w:rsidR="000C33CE" w:rsidRPr="00446081" w14:paraId="61397D29" w14:textId="77777777" w:rsidTr="00022DFD">
        <w:tc>
          <w:tcPr>
            <w:tcW w:w="0" w:type="auto"/>
          </w:tcPr>
          <w:p w14:paraId="110C4995" w14:textId="77777777" w:rsidR="000C33CE" w:rsidRPr="00446081" w:rsidRDefault="000C33CE" w:rsidP="00022DFD">
            <w:pPr>
              <w:pStyle w:val="TAL"/>
              <w:rPr>
                <w:rFonts w:cs="Arial"/>
                <w:sz w:val="16"/>
              </w:rPr>
            </w:pPr>
            <w:r w:rsidRPr="00446081">
              <w:rPr>
                <w:rFonts w:cs="Arial"/>
                <w:sz w:val="16"/>
              </w:rPr>
              <w:t>C1-244179</w:t>
            </w:r>
          </w:p>
        </w:tc>
        <w:tc>
          <w:tcPr>
            <w:tcW w:w="0" w:type="auto"/>
          </w:tcPr>
          <w:p w14:paraId="1F6F8E7B" w14:textId="77777777" w:rsidR="000C33CE" w:rsidRPr="00446081" w:rsidRDefault="000C33CE" w:rsidP="00022DFD">
            <w:pPr>
              <w:pStyle w:val="TAL"/>
              <w:rPr>
                <w:rFonts w:cs="Arial"/>
                <w:sz w:val="16"/>
              </w:rPr>
            </w:pPr>
            <w:r w:rsidRPr="00446081">
              <w:rPr>
                <w:rFonts w:cs="Arial"/>
                <w:sz w:val="16"/>
              </w:rPr>
              <w:t>Missing IANA registration template for new MIME types</w:t>
            </w:r>
          </w:p>
        </w:tc>
        <w:tc>
          <w:tcPr>
            <w:tcW w:w="0" w:type="auto"/>
          </w:tcPr>
          <w:p w14:paraId="15B9C4C0"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12BDB8D8"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368E7B3" w14:textId="77777777" w:rsidR="000C33CE" w:rsidRPr="00446081" w:rsidRDefault="000C33CE" w:rsidP="00022DFD">
            <w:pPr>
              <w:pStyle w:val="TAL"/>
              <w:rPr>
                <w:rFonts w:cs="Arial"/>
                <w:sz w:val="16"/>
              </w:rPr>
            </w:pPr>
          </w:p>
        </w:tc>
        <w:tc>
          <w:tcPr>
            <w:tcW w:w="0" w:type="auto"/>
          </w:tcPr>
          <w:p w14:paraId="3A8D7E77" w14:textId="77777777" w:rsidR="000C33CE" w:rsidRPr="00446081" w:rsidRDefault="000C33CE" w:rsidP="00022DFD">
            <w:pPr>
              <w:pStyle w:val="TAL"/>
              <w:rPr>
                <w:rFonts w:cs="Arial"/>
                <w:sz w:val="16"/>
              </w:rPr>
            </w:pPr>
            <w:r w:rsidRPr="00446081">
              <w:rPr>
                <w:rFonts w:cs="Arial"/>
                <w:sz w:val="16"/>
              </w:rPr>
              <w:t>C1-244920</w:t>
            </w:r>
          </w:p>
        </w:tc>
      </w:tr>
      <w:tr w:rsidR="000C33CE" w:rsidRPr="00446081" w14:paraId="2B0520F3" w14:textId="77777777" w:rsidTr="00022DFD">
        <w:tc>
          <w:tcPr>
            <w:tcW w:w="0" w:type="auto"/>
          </w:tcPr>
          <w:p w14:paraId="7583773E" w14:textId="77777777" w:rsidR="000C33CE" w:rsidRPr="00446081" w:rsidRDefault="000C33CE" w:rsidP="00022DFD">
            <w:pPr>
              <w:pStyle w:val="TAL"/>
              <w:rPr>
                <w:rFonts w:cs="Arial"/>
                <w:sz w:val="16"/>
              </w:rPr>
            </w:pPr>
            <w:r w:rsidRPr="00446081">
              <w:rPr>
                <w:rFonts w:cs="Arial"/>
                <w:sz w:val="16"/>
              </w:rPr>
              <w:t>C1-244180</w:t>
            </w:r>
          </w:p>
        </w:tc>
        <w:tc>
          <w:tcPr>
            <w:tcW w:w="0" w:type="auto"/>
          </w:tcPr>
          <w:p w14:paraId="4F826E33" w14:textId="77777777" w:rsidR="000C33CE" w:rsidRPr="00446081" w:rsidRDefault="000C33CE" w:rsidP="00022DFD">
            <w:pPr>
              <w:pStyle w:val="TAL"/>
              <w:rPr>
                <w:rFonts w:cs="Arial"/>
                <w:sz w:val="16"/>
              </w:rPr>
            </w:pPr>
            <w:r w:rsidRPr="00446081">
              <w:rPr>
                <w:rFonts w:cs="Arial"/>
                <w:sz w:val="16"/>
              </w:rPr>
              <w:t>Correction to the data semantics clause</w:t>
            </w:r>
          </w:p>
        </w:tc>
        <w:tc>
          <w:tcPr>
            <w:tcW w:w="0" w:type="auto"/>
          </w:tcPr>
          <w:p w14:paraId="59CA6AED"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4574DC1E"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F2D3275" w14:textId="77777777" w:rsidR="000C33CE" w:rsidRPr="00446081" w:rsidRDefault="000C33CE" w:rsidP="00022DFD">
            <w:pPr>
              <w:pStyle w:val="TAL"/>
              <w:rPr>
                <w:rFonts w:cs="Arial"/>
                <w:sz w:val="16"/>
              </w:rPr>
            </w:pPr>
          </w:p>
        </w:tc>
        <w:tc>
          <w:tcPr>
            <w:tcW w:w="0" w:type="auto"/>
          </w:tcPr>
          <w:p w14:paraId="73F577E2" w14:textId="77777777" w:rsidR="000C33CE" w:rsidRPr="00446081" w:rsidRDefault="000C33CE" w:rsidP="00022DFD">
            <w:pPr>
              <w:pStyle w:val="TAL"/>
              <w:rPr>
                <w:rFonts w:cs="Arial"/>
                <w:sz w:val="16"/>
              </w:rPr>
            </w:pPr>
            <w:r w:rsidRPr="00446081">
              <w:rPr>
                <w:rFonts w:cs="Arial"/>
                <w:sz w:val="16"/>
              </w:rPr>
              <w:t>C1-244921</w:t>
            </w:r>
          </w:p>
        </w:tc>
      </w:tr>
      <w:tr w:rsidR="000C33CE" w:rsidRPr="00446081" w14:paraId="590ACCE5" w14:textId="77777777" w:rsidTr="00022DFD">
        <w:tc>
          <w:tcPr>
            <w:tcW w:w="0" w:type="auto"/>
          </w:tcPr>
          <w:p w14:paraId="7ECDC9E3" w14:textId="77777777" w:rsidR="000C33CE" w:rsidRPr="00446081" w:rsidRDefault="000C33CE" w:rsidP="00022DFD">
            <w:pPr>
              <w:pStyle w:val="TAL"/>
              <w:rPr>
                <w:rFonts w:cs="Arial"/>
                <w:sz w:val="16"/>
              </w:rPr>
            </w:pPr>
            <w:r w:rsidRPr="00446081">
              <w:rPr>
                <w:rFonts w:cs="Arial"/>
                <w:sz w:val="16"/>
              </w:rPr>
              <w:t>C1-244181</w:t>
            </w:r>
          </w:p>
        </w:tc>
        <w:tc>
          <w:tcPr>
            <w:tcW w:w="0" w:type="auto"/>
          </w:tcPr>
          <w:p w14:paraId="37C711D6" w14:textId="77777777" w:rsidR="000C33CE" w:rsidRPr="00446081" w:rsidRDefault="000C33CE" w:rsidP="00022DFD">
            <w:pPr>
              <w:pStyle w:val="TAL"/>
              <w:rPr>
                <w:rFonts w:cs="Arial"/>
                <w:sz w:val="16"/>
              </w:rPr>
            </w:pPr>
            <w:r w:rsidRPr="00446081">
              <w:rPr>
                <w:rFonts w:cs="Arial"/>
                <w:sz w:val="16"/>
              </w:rPr>
              <w:t>Missing IANA registration template for new MIME types</w:t>
            </w:r>
          </w:p>
        </w:tc>
        <w:tc>
          <w:tcPr>
            <w:tcW w:w="0" w:type="auto"/>
          </w:tcPr>
          <w:p w14:paraId="6B0408B2"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14CE7939"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00D2A31" w14:textId="77777777" w:rsidR="000C33CE" w:rsidRPr="00446081" w:rsidRDefault="000C33CE" w:rsidP="00022DFD">
            <w:pPr>
              <w:pStyle w:val="TAL"/>
              <w:rPr>
                <w:rFonts w:cs="Arial"/>
                <w:sz w:val="16"/>
              </w:rPr>
            </w:pPr>
          </w:p>
        </w:tc>
        <w:tc>
          <w:tcPr>
            <w:tcW w:w="0" w:type="auto"/>
          </w:tcPr>
          <w:p w14:paraId="24187344" w14:textId="77777777" w:rsidR="000C33CE" w:rsidRPr="00446081" w:rsidRDefault="000C33CE" w:rsidP="00022DFD">
            <w:pPr>
              <w:pStyle w:val="TAL"/>
              <w:rPr>
                <w:rFonts w:cs="Arial"/>
                <w:sz w:val="16"/>
              </w:rPr>
            </w:pPr>
            <w:r w:rsidRPr="00446081">
              <w:rPr>
                <w:rFonts w:cs="Arial"/>
                <w:sz w:val="16"/>
              </w:rPr>
              <w:t>C1-244911</w:t>
            </w:r>
          </w:p>
        </w:tc>
      </w:tr>
      <w:tr w:rsidR="000C33CE" w:rsidRPr="00446081" w14:paraId="4777CB77" w14:textId="77777777" w:rsidTr="00022DFD">
        <w:tc>
          <w:tcPr>
            <w:tcW w:w="0" w:type="auto"/>
          </w:tcPr>
          <w:p w14:paraId="0E635B31" w14:textId="77777777" w:rsidR="000C33CE" w:rsidRPr="00446081" w:rsidRDefault="000C33CE" w:rsidP="00022DFD">
            <w:pPr>
              <w:pStyle w:val="TAL"/>
              <w:rPr>
                <w:rFonts w:cs="Arial"/>
                <w:sz w:val="16"/>
              </w:rPr>
            </w:pPr>
            <w:r w:rsidRPr="00446081">
              <w:rPr>
                <w:rFonts w:cs="Arial"/>
                <w:sz w:val="16"/>
              </w:rPr>
              <w:t>C1-244182</w:t>
            </w:r>
          </w:p>
        </w:tc>
        <w:tc>
          <w:tcPr>
            <w:tcW w:w="0" w:type="auto"/>
          </w:tcPr>
          <w:p w14:paraId="14AE0CCB" w14:textId="77777777" w:rsidR="000C33CE" w:rsidRPr="00446081" w:rsidRDefault="000C33CE" w:rsidP="00022DFD">
            <w:pPr>
              <w:pStyle w:val="TAL"/>
              <w:rPr>
                <w:rFonts w:cs="Arial"/>
                <w:sz w:val="16"/>
              </w:rPr>
            </w:pPr>
            <w:r w:rsidRPr="00446081">
              <w:rPr>
                <w:rFonts w:cs="Arial"/>
                <w:sz w:val="16"/>
              </w:rPr>
              <w:t>Correction to vnd.3gpp.5gsa2x-local-service-information MIME type</w:t>
            </w:r>
          </w:p>
        </w:tc>
        <w:tc>
          <w:tcPr>
            <w:tcW w:w="0" w:type="auto"/>
          </w:tcPr>
          <w:p w14:paraId="742D7EBE"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1064254E"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CF7D290" w14:textId="77777777" w:rsidR="000C33CE" w:rsidRPr="00446081" w:rsidRDefault="000C33CE" w:rsidP="00022DFD">
            <w:pPr>
              <w:pStyle w:val="TAL"/>
              <w:rPr>
                <w:rFonts w:cs="Arial"/>
                <w:sz w:val="16"/>
              </w:rPr>
            </w:pPr>
          </w:p>
        </w:tc>
        <w:tc>
          <w:tcPr>
            <w:tcW w:w="0" w:type="auto"/>
          </w:tcPr>
          <w:p w14:paraId="7A55C51C" w14:textId="77777777" w:rsidR="000C33CE" w:rsidRPr="00446081" w:rsidRDefault="000C33CE" w:rsidP="00022DFD">
            <w:pPr>
              <w:pStyle w:val="TAL"/>
              <w:rPr>
                <w:rFonts w:cs="Arial"/>
                <w:sz w:val="16"/>
              </w:rPr>
            </w:pPr>
            <w:r w:rsidRPr="00446081">
              <w:rPr>
                <w:rFonts w:cs="Arial"/>
                <w:sz w:val="16"/>
              </w:rPr>
              <w:t>C1-244910</w:t>
            </w:r>
          </w:p>
        </w:tc>
      </w:tr>
      <w:tr w:rsidR="000C33CE" w:rsidRPr="00446081" w14:paraId="61BF8821" w14:textId="77777777" w:rsidTr="00022DFD">
        <w:tc>
          <w:tcPr>
            <w:tcW w:w="0" w:type="auto"/>
          </w:tcPr>
          <w:p w14:paraId="59C57DA7" w14:textId="77777777" w:rsidR="000C33CE" w:rsidRPr="00446081" w:rsidRDefault="000C33CE" w:rsidP="00022DFD">
            <w:pPr>
              <w:pStyle w:val="TAL"/>
              <w:rPr>
                <w:rFonts w:cs="Arial"/>
                <w:sz w:val="16"/>
              </w:rPr>
            </w:pPr>
            <w:r w:rsidRPr="00446081">
              <w:rPr>
                <w:rFonts w:cs="Arial"/>
                <w:sz w:val="16"/>
              </w:rPr>
              <w:t>C1-244183</w:t>
            </w:r>
          </w:p>
        </w:tc>
        <w:tc>
          <w:tcPr>
            <w:tcW w:w="0" w:type="auto"/>
          </w:tcPr>
          <w:p w14:paraId="08725F51" w14:textId="77777777" w:rsidR="000C33CE" w:rsidRPr="00446081" w:rsidRDefault="000C33CE" w:rsidP="00022DFD">
            <w:pPr>
              <w:pStyle w:val="TAL"/>
              <w:rPr>
                <w:rFonts w:cs="Arial"/>
                <w:sz w:val="16"/>
              </w:rPr>
            </w:pPr>
            <w:r w:rsidRPr="00446081">
              <w:rPr>
                <w:rFonts w:cs="Arial"/>
                <w:sz w:val="16"/>
              </w:rPr>
              <w:t>Correction to the DIRECT LINK ESTABLISHMENT REQUEST message</w:t>
            </w:r>
          </w:p>
        </w:tc>
        <w:tc>
          <w:tcPr>
            <w:tcW w:w="0" w:type="auto"/>
          </w:tcPr>
          <w:p w14:paraId="26BF4C44"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13DD9C21"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7BB6625" w14:textId="77777777" w:rsidR="000C33CE" w:rsidRPr="00446081" w:rsidRDefault="000C33CE" w:rsidP="00022DFD">
            <w:pPr>
              <w:pStyle w:val="TAL"/>
              <w:rPr>
                <w:rFonts w:cs="Arial"/>
                <w:sz w:val="16"/>
              </w:rPr>
            </w:pPr>
          </w:p>
        </w:tc>
        <w:tc>
          <w:tcPr>
            <w:tcW w:w="0" w:type="auto"/>
          </w:tcPr>
          <w:p w14:paraId="2B4A7036" w14:textId="77777777" w:rsidR="000C33CE" w:rsidRPr="00446081" w:rsidRDefault="000C33CE" w:rsidP="00022DFD">
            <w:pPr>
              <w:pStyle w:val="TAL"/>
              <w:rPr>
                <w:rFonts w:cs="Arial"/>
                <w:sz w:val="16"/>
              </w:rPr>
            </w:pPr>
            <w:r w:rsidRPr="00446081">
              <w:rPr>
                <w:rFonts w:cs="Arial"/>
                <w:sz w:val="16"/>
              </w:rPr>
              <w:t>C1-244919</w:t>
            </w:r>
          </w:p>
        </w:tc>
      </w:tr>
      <w:tr w:rsidR="000C33CE" w:rsidRPr="00446081" w14:paraId="5E493711" w14:textId="77777777" w:rsidTr="00022DFD">
        <w:tc>
          <w:tcPr>
            <w:tcW w:w="0" w:type="auto"/>
          </w:tcPr>
          <w:p w14:paraId="0BD642E4" w14:textId="77777777" w:rsidR="000C33CE" w:rsidRPr="00446081" w:rsidRDefault="000C33CE" w:rsidP="00022DFD">
            <w:pPr>
              <w:pStyle w:val="TAL"/>
              <w:rPr>
                <w:rFonts w:cs="Arial"/>
                <w:sz w:val="16"/>
              </w:rPr>
            </w:pPr>
            <w:r w:rsidRPr="00446081">
              <w:rPr>
                <w:rFonts w:cs="Arial"/>
                <w:sz w:val="16"/>
              </w:rPr>
              <w:t>C1-244184</w:t>
            </w:r>
          </w:p>
        </w:tc>
        <w:tc>
          <w:tcPr>
            <w:tcW w:w="0" w:type="auto"/>
          </w:tcPr>
          <w:p w14:paraId="35D0E3B2" w14:textId="77777777" w:rsidR="000C33CE" w:rsidRPr="00446081" w:rsidRDefault="000C33CE" w:rsidP="00022DFD">
            <w:pPr>
              <w:pStyle w:val="TAL"/>
              <w:rPr>
                <w:rFonts w:cs="Arial"/>
                <w:sz w:val="16"/>
              </w:rPr>
            </w:pPr>
            <w:r w:rsidRPr="00446081">
              <w:rPr>
                <w:rFonts w:cs="Arial"/>
                <w:sz w:val="16"/>
              </w:rPr>
              <w:t>Correction to the 5GMM capability IE because of implementation error of CR6034</w:t>
            </w:r>
          </w:p>
        </w:tc>
        <w:tc>
          <w:tcPr>
            <w:tcW w:w="0" w:type="auto"/>
          </w:tcPr>
          <w:p w14:paraId="29BBE65A"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2880D780"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1D803F1" w14:textId="77777777" w:rsidR="000C33CE" w:rsidRPr="00446081" w:rsidRDefault="000C33CE" w:rsidP="00022DFD">
            <w:pPr>
              <w:pStyle w:val="TAL"/>
              <w:rPr>
                <w:rFonts w:cs="Arial"/>
                <w:sz w:val="16"/>
              </w:rPr>
            </w:pPr>
          </w:p>
        </w:tc>
        <w:tc>
          <w:tcPr>
            <w:tcW w:w="0" w:type="auto"/>
          </w:tcPr>
          <w:p w14:paraId="071C2878" w14:textId="77777777" w:rsidR="000C33CE" w:rsidRPr="00446081" w:rsidRDefault="000C33CE" w:rsidP="00022DFD">
            <w:pPr>
              <w:pStyle w:val="TAL"/>
              <w:rPr>
                <w:rFonts w:cs="Arial"/>
                <w:sz w:val="16"/>
              </w:rPr>
            </w:pPr>
            <w:r w:rsidRPr="00446081">
              <w:rPr>
                <w:rFonts w:cs="Arial"/>
                <w:sz w:val="16"/>
              </w:rPr>
              <w:t>C1-244542</w:t>
            </w:r>
          </w:p>
        </w:tc>
      </w:tr>
      <w:tr w:rsidR="000C33CE" w:rsidRPr="00446081" w14:paraId="18F03FF6" w14:textId="77777777" w:rsidTr="00022DFD">
        <w:tc>
          <w:tcPr>
            <w:tcW w:w="0" w:type="auto"/>
          </w:tcPr>
          <w:p w14:paraId="39D27F36" w14:textId="77777777" w:rsidR="000C33CE" w:rsidRPr="00446081" w:rsidRDefault="000C33CE" w:rsidP="00022DFD">
            <w:pPr>
              <w:pStyle w:val="TAL"/>
              <w:rPr>
                <w:rFonts w:cs="Arial"/>
                <w:sz w:val="16"/>
              </w:rPr>
            </w:pPr>
            <w:r w:rsidRPr="00446081">
              <w:rPr>
                <w:rFonts w:cs="Arial"/>
                <w:sz w:val="16"/>
              </w:rPr>
              <w:t>C1-244185</w:t>
            </w:r>
          </w:p>
        </w:tc>
        <w:tc>
          <w:tcPr>
            <w:tcW w:w="0" w:type="auto"/>
          </w:tcPr>
          <w:p w14:paraId="5B671401" w14:textId="77777777" w:rsidR="000C33CE" w:rsidRPr="00446081" w:rsidRDefault="000C33CE" w:rsidP="00022DFD">
            <w:pPr>
              <w:pStyle w:val="TAL"/>
              <w:rPr>
                <w:rFonts w:cs="Arial"/>
                <w:sz w:val="16"/>
              </w:rPr>
            </w:pPr>
            <w:r w:rsidRPr="00446081">
              <w:rPr>
                <w:rFonts w:cs="Arial"/>
                <w:sz w:val="16"/>
              </w:rPr>
              <w:t>Correction to the uplink PDU set handling at the UE side</w:t>
            </w:r>
          </w:p>
        </w:tc>
        <w:tc>
          <w:tcPr>
            <w:tcW w:w="0" w:type="auto"/>
          </w:tcPr>
          <w:p w14:paraId="1C775EF4"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2A828265"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BD128AB" w14:textId="77777777" w:rsidR="000C33CE" w:rsidRPr="00446081" w:rsidRDefault="000C33CE" w:rsidP="00022DFD">
            <w:pPr>
              <w:pStyle w:val="TAL"/>
              <w:rPr>
                <w:rFonts w:cs="Arial"/>
                <w:sz w:val="16"/>
              </w:rPr>
            </w:pPr>
          </w:p>
        </w:tc>
        <w:tc>
          <w:tcPr>
            <w:tcW w:w="0" w:type="auto"/>
          </w:tcPr>
          <w:p w14:paraId="52120901" w14:textId="77777777" w:rsidR="000C33CE" w:rsidRPr="00446081" w:rsidRDefault="000C33CE" w:rsidP="00022DFD">
            <w:pPr>
              <w:pStyle w:val="TAL"/>
              <w:rPr>
                <w:rFonts w:cs="Arial"/>
                <w:sz w:val="16"/>
              </w:rPr>
            </w:pPr>
            <w:r w:rsidRPr="00446081">
              <w:rPr>
                <w:rFonts w:cs="Arial"/>
                <w:sz w:val="16"/>
              </w:rPr>
              <w:t>C1-244595</w:t>
            </w:r>
          </w:p>
        </w:tc>
      </w:tr>
      <w:tr w:rsidR="000C33CE" w:rsidRPr="00446081" w14:paraId="72B79E0D" w14:textId="77777777" w:rsidTr="00022DFD">
        <w:tc>
          <w:tcPr>
            <w:tcW w:w="0" w:type="auto"/>
          </w:tcPr>
          <w:p w14:paraId="53D2769D" w14:textId="77777777" w:rsidR="000C33CE" w:rsidRPr="00446081" w:rsidRDefault="000C33CE" w:rsidP="00022DFD">
            <w:pPr>
              <w:pStyle w:val="TAL"/>
              <w:rPr>
                <w:rFonts w:cs="Arial"/>
                <w:sz w:val="16"/>
              </w:rPr>
            </w:pPr>
            <w:r w:rsidRPr="00446081">
              <w:rPr>
                <w:rFonts w:cs="Arial"/>
                <w:sz w:val="16"/>
              </w:rPr>
              <w:t>C1-244186</w:t>
            </w:r>
          </w:p>
        </w:tc>
        <w:tc>
          <w:tcPr>
            <w:tcW w:w="0" w:type="auto"/>
          </w:tcPr>
          <w:p w14:paraId="4C1D525B" w14:textId="77777777" w:rsidR="000C33CE" w:rsidRPr="00446081" w:rsidRDefault="000C33CE" w:rsidP="00022DFD">
            <w:pPr>
              <w:pStyle w:val="TAL"/>
              <w:rPr>
                <w:rFonts w:cs="Arial"/>
                <w:sz w:val="16"/>
              </w:rPr>
            </w:pPr>
            <w:r w:rsidRPr="00446081">
              <w:rPr>
                <w:rFonts w:cs="Arial"/>
                <w:sz w:val="16"/>
              </w:rPr>
              <w:t>Correction to the condition for UE-initiated de-registration procedure at the UE side</w:t>
            </w:r>
          </w:p>
        </w:tc>
        <w:tc>
          <w:tcPr>
            <w:tcW w:w="0" w:type="auto"/>
          </w:tcPr>
          <w:p w14:paraId="1BED476D"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78D9D651"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7FFEAB1" w14:textId="77777777" w:rsidR="000C33CE" w:rsidRPr="00446081" w:rsidRDefault="000C33CE" w:rsidP="00022DFD">
            <w:pPr>
              <w:pStyle w:val="TAL"/>
              <w:rPr>
                <w:rFonts w:cs="Arial"/>
                <w:sz w:val="16"/>
              </w:rPr>
            </w:pPr>
          </w:p>
        </w:tc>
        <w:tc>
          <w:tcPr>
            <w:tcW w:w="0" w:type="auto"/>
          </w:tcPr>
          <w:p w14:paraId="0FDB7F84" w14:textId="77777777" w:rsidR="000C33CE" w:rsidRPr="00446081" w:rsidRDefault="000C33CE" w:rsidP="00022DFD">
            <w:pPr>
              <w:pStyle w:val="TAL"/>
              <w:rPr>
                <w:rFonts w:cs="Arial"/>
                <w:sz w:val="16"/>
              </w:rPr>
            </w:pPr>
            <w:r w:rsidRPr="00446081">
              <w:rPr>
                <w:rFonts w:cs="Arial"/>
                <w:sz w:val="16"/>
              </w:rPr>
              <w:t>C1-244665</w:t>
            </w:r>
          </w:p>
        </w:tc>
      </w:tr>
      <w:tr w:rsidR="000C33CE" w:rsidRPr="00446081" w14:paraId="12FC00B9" w14:textId="77777777" w:rsidTr="00022DFD">
        <w:tc>
          <w:tcPr>
            <w:tcW w:w="0" w:type="auto"/>
          </w:tcPr>
          <w:p w14:paraId="09375448" w14:textId="77777777" w:rsidR="000C33CE" w:rsidRPr="00446081" w:rsidRDefault="000C33CE" w:rsidP="00022DFD">
            <w:pPr>
              <w:pStyle w:val="TAL"/>
              <w:rPr>
                <w:rFonts w:cs="Arial"/>
                <w:sz w:val="16"/>
              </w:rPr>
            </w:pPr>
            <w:r w:rsidRPr="00446081">
              <w:rPr>
                <w:rFonts w:cs="Arial"/>
                <w:sz w:val="16"/>
              </w:rPr>
              <w:t>C1-244187</w:t>
            </w:r>
          </w:p>
        </w:tc>
        <w:tc>
          <w:tcPr>
            <w:tcW w:w="0" w:type="auto"/>
          </w:tcPr>
          <w:p w14:paraId="2AA915DD" w14:textId="77777777" w:rsidR="000C33CE" w:rsidRPr="00446081" w:rsidRDefault="000C33CE" w:rsidP="00022DFD">
            <w:pPr>
              <w:pStyle w:val="TAL"/>
              <w:rPr>
                <w:rFonts w:cs="Arial"/>
                <w:sz w:val="16"/>
              </w:rPr>
            </w:pPr>
            <w:r w:rsidRPr="00446081">
              <w:rPr>
                <w:rFonts w:cs="Arial"/>
                <w:sz w:val="16"/>
              </w:rPr>
              <w:t>Undefined reference to SEAL data delivery management</w:t>
            </w:r>
          </w:p>
        </w:tc>
        <w:tc>
          <w:tcPr>
            <w:tcW w:w="0" w:type="auto"/>
          </w:tcPr>
          <w:p w14:paraId="33B8929B"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4ADD1D8C"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FC36A83" w14:textId="77777777" w:rsidR="000C33CE" w:rsidRPr="00446081" w:rsidRDefault="000C33CE" w:rsidP="00022DFD">
            <w:pPr>
              <w:pStyle w:val="TAL"/>
              <w:rPr>
                <w:rFonts w:cs="Arial"/>
                <w:sz w:val="16"/>
              </w:rPr>
            </w:pPr>
          </w:p>
        </w:tc>
        <w:tc>
          <w:tcPr>
            <w:tcW w:w="0" w:type="auto"/>
          </w:tcPr>
          <w:p w14:paraId="26D9F796" w14:textId="77777777" w:rsidR="000C33CE" w:rsidRPr="00446081" w:rsidRDefault="000C33CE" w:rsidP="00022DFD">
            <w:pPr>
              <w:pStyle w:val="TAL"/>
              <w:rPr>
                <w:rFonts w:cs="Arial"/>
                <w:sz w:val="16"/>
              </w:rPr>
            </w:pPr>
            <w:r w:rsidRPr="00446081">
              <w:rPr>
                <w:rFonts w:cs="Arial"/>
                <w:sz w:val="16"/>
              </w:rPr>
              <w:t>C1-244902</w:t>
            </w:r>
          </w:p>
        </w:tc>
      </w:tr>
      <w:tr w:rsidR="000C33CE" w:rsidRPr="00446081" w14:paraId="4F344293" w14:textId="77777777" w:rsidTr="00022DFD">
        <w:tc>
          <w:tcPr>
            <w:tcW w:w="0" w:type="auto"/>
          </w:tcPr>
          <w:p w14:paraId="68B47AC4" w14:textId="77777777" w:rsidR="000C33CE" w:rsidRPr="00446081" w:rsidRDefault="000C33CE" w:rsidP="00022DFD">
            <w:pPr>
              <w:pStyle w:val="TAL"/>
              <w:rPr>
                <w:rFonts w:cs="Arial"/>
                <w:sz w:val="16"/>
              </w:rPr>
            </w:pPr>
            <w:r w:rsidRPr="00446081">
              <w:rPr>
                <w:rFonts w:cs="Arial"/>
                <w:sz w:val="16"/>
              </w:rPr>
              <w:t>C1-244188</w:t>
            </w:r>
          </w:p>
        </w:tc>
        <w:tc>
          <w:tcPr>
            <w:tcW w:w="0" w:type="auto"/>
          </w:tcPr>
          <w:p w14:paraId="6ED6AEEE" w14:textId="77777777" w:rsidR="000C33CE" w:rsidRPr="00446081" w:rsidRDefault="000C33CE" w:rsidP="00022DFD">
            <w:pPr>
              <w:pStyle w:val="TAL"/>
              <w:rPr>
                <w:rFonts w:cs="Arial"/>
                <w:sz w:val="16"/>
              </w:rPr>
            </w:pPr>
            <w:r w:rsidRPr="00446081">
              <w:rPr>
                <w:rFonts w:cs="Arial"/>
                <w:sz w:val="16"/>
              </w:rPr>
              <w:t>Undefined reference to SEAL data delivery management</w:t>
            </w:r>
          </w:p>
        </w:tc>
        <w:tc>
          <w:tcPr>
            <w:tcW w:w="0" w:type="auto"/>
          </w:tcPr>
          <w:p w14:paraId="3D01D8B9"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0AE3F937"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6DC7BCF" w14:textId="77777777" w:rsidR="000C33CE" w:rsidRPr="00446081" w:rsidRDefault="000C33CE" w:rsidP="00022DFD">
            <w:pPr>
              <w:pStyle w:val="TAL"/>
              <w:rPr>
                <w:rFonts w:cs="Arial"/>
                <w:sz w:val="16"/>
              </w:rPr>
            </w:pPr>
          </w:p>
        </w:tc>
        <w:tc>
          <w:tcPr>
            <w:tcW w:w="0" w:type="auto"/>
          </w:tcPr>
          <w:p w14:paraId="3386A352" w14:textId="77777777" w:rsidR="000C33CE" w:rsidRPr="00446081" w:rsidRDefault="000C33CE" w:rsidP="00022DFD">
            <w:pPr>
              <w:pStyle w:val="TAL"/>
              <w:rPr>
                <w:rFonts w:cs="Arial"/>
                <w:sz w:val="16"/>
              </w:rPr>
            </w:pPr>
            <w:r w:rsidRPr="00446081">
              <w:rPr>
                <w:rFonts w:cs="Arial"/>
                <w:sz w:val="16"/>
              </w:rPr>
              <w:t>C1-244903</w:t>
            </w:r>
          </w:p>
        </w:tc>
      </w:tr>
      <w:tr w:rsidR="000C33CE" w:rsidRPr="00446081" w14:paraId="7C0B774B" w14:textId="77777777" w:rsidTr="00022DFD">
        <w:tc>
          <w:tcPr>
            <w:tcW w:w="0" w:type="auto"/>
          </w:tcPr>
          <w:p w14:paraId="22EAEDAD" w14:textId="77777777" w:rsidR="000C33CE" w:rsidRPr="00446081" w:rsidRDefault="000C33CE" w:rsidP="00022DFD">
            <w:pPr>
              <w:pStyle w:val="TAL"/>
              <w:rPr>
                <w:rFonts w:cs="Arial"/>
                <w:sz w:val="16"/>
              </w:rPr>
            </w:pPr>
            <w:r w:rsidRPr="00446081">
              <w:rPr>
                <w:rFonts w:cs="Arial"/>
                <w:sz w:val="16"/>
              </w:rPr>
              <w:t>C1-244189</w:t>
            </w:r>
          </w:p>
        </w:tc>
        <w:tc>
          <w:tcPr>
            <w:tcW w:w="0" w:type="auto"/>
          </w:tcPr>
          <w:p w14:paraId="29ACCB62" w14:textId="77777777" w:rsidR="000C33CE" w:rsidRPr="00446081" w:rsidRDefault="000C33CE" w:rsidP="00022DFD">
            <w:pPr>
              <w:pStyle w:val="TAL"/>
              <w:rPr>
                <w:rFonts w:cs="Arial"/>
                <w:sz w:val="16"/>
              </w:rPr>
            </w:pPr>
            <w:r w:rsidRPr="00446081">
              <w:rPr>
                <w:rFonts w:cs="Arial"/>
                <w:sz w:val="16"/>
              </w:rPr>
              <w:t>Correction to numbering of clauses</w:t>
            </w:r>
          </w:p>
        </w:tc>
        <w:tc>
          <w:tcPr>
            <w:tcW w:w="0" w:type="auto"/>
          </w:tcPr>
          <w:p w14:paraId="650337A8"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477B05B1"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5963316" w14:textId="77777777" w:rsidR="000C33CE" w:rsidRPr="00446081" w:rsidRDefault="000C33CE" w:rsidP="00022DFD">
            <w:pPr>
              <w:pStyle w:val="TAL"/>
              <w:rPr>
                <w:rFonts w:cs="Arial"/>
                <w:sz w:val="16"/>
              </w:rPr>
            </w:pPr>
          </w:p>
        </w:tc>
        <w:tc>
          <w:tcPr>
            <w:tcW w:w="0" w:type="auto"/>
          </w:tcPr>
          <w:p w14:paraId="7E32C062" w14:textId="77777777" w:rsidR="000C33CE" w:rsidRPr="00446081" w:rsidRDefault="000C33CE" w:rsidP="00022DFD">
            <w:pPr>
              <w:pStyle w:val="TAL"/>
              <w:rPr>
                <w:rFonts w:cs="Arial"/>
                <w:sz w:val="16"/>
              </w:rPr>
            </w:pPr>
            <w:r w:rsidRPr="00446081">
              <w:rPr>
                <w:rFonts w:cs="Arial"/>
                <w:sz w:val="16"/>
              </w:rPr>
              <w:t>C1-244904</w:t>
            </w:r>
          </w:p>
        </w:tc>
      </w:tr>
      <w:tr w:rsidR="000C33CE" w:rsidRPr="00446081" w14:paraId="08FB7AAE" w14:textId="77777777" w:rsidTr="00022DFD">
        <w:tc>
          <w:tcPr>
            <w:tcW w:w="0" w:type="auto"/>
          </w:tcPr>
          <w:p w14:paraId="5EEC76A6" w14:textId="77777777" w:rsidR="000C33CE" w:rsidRPr="00446081" w:rsidRDefault="000C33CE" w:rsidP="00022DFD">
            <w:pPr>
              <w:pStyle w:val="TAL"/>
              <w:rPr>
                <w:rFonts w:cs="Arial"/>
                <w:sz w:val="16"/>
              </w:rPr>
            </w:pPr>
            <w:r w:rsidRPr="00446081">
              <w:rPr>
                <w:rFonts w:cs="Arial"/>
                <w:sz w:val="16"/>
              </w:rPr>
              <w:t>C1-244190</w:t>
            </w:r>
          </w:p>
        </w:tc>
        <w:tc>
          <w:tcPr>
            <w:tcW w:w="0" w:type="auto"/>
          </w:tcPr>
          <w:p w14:paraId="3090A8A1" w14:textId="77777777" w:rsidR="000C33CE" w:rsidRPr="00446081" w:rsidRDefault="000C33CE" w:rsidP="00022DFD">
            <w:pPr>
              <w:pStyle w:val="TAL"/>
              <w:rPr>
                <w:rFonts w:cs="Arial"/>
                <w:sz w:val="16"/>
              </w:rPr>
            </w:pPr>
            <w:r w:rsidRPr="00446081">
              <w:rPr>
                <w:rFonts w:cs="Arial"/>
                <w:sz w:val="16"/>
              </w:rPr>
              <w:t>Correction to empty clauses</w:t>
            </w:r>
          </w:p>
        </w:tc>
        <w:tc>
          <w:tcPr>
            <w:tcW w:w="0" w:type="auto"/>
          </w:tcPr>
          <w:p w14:paraId="38A1F8AA"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38CD52DF"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7F108EF" w14:textId="77777777" w:rsidR="000C33CE" w:rsidRPr="00446081" w:rsidRDefault="000C33CE" w:rsidP="00022DFD">
            <w:pPr>
              <w:pStyle w:val="TAL"/>
              <w:rPr>
                <w:rFonts w:cs="Arial"/>
                <w:sz w:val="16"/>
              </w:rPr>
            </w:pPr>
          </w:p>
        </w:tc>
        <w:tc>
          <w:tcPr>
            <w:tcW w:w="0" w:type="auto"/>
          </w:tcPr>
          <w:p w14:paraId="34F07D16" w14:textId="77777777" w:rsidR="000C33CE" w:rsidRPr="00446081" w:rsidRDefault="000C33CE" w:rsidP="00022DFD">
            <w:pPr>
              <w:pStyle w:val="TAL"/>
              <w:rPr>
                <w:rFonts w:cs="Arial"/>
                <w:sz w:val="16"/>
              </w:rPr>
            </w:pPr>
            <w:r w:rsidRPr="00446081">
              <w:rPr>
                <w:rFonts w:cs="Arial"/>
                <w:sz w:val="16"/>
              </w:rPr>
              <w:t>C1-244905</w:t>
            </w:r>
          </w:p>
        </w:tc>
      </w:tr>
      <w:tr w:rsidR="000C33CE" w:rsidRPr="00446081" w14:paraId="62FFFB82" w14:textId="77777777" w:rsidTr="00022DFD">
        <w:tc>
          <w:tcPr>
            <w:tcW w:w="0" w:type="auto"/>
          </w:tcPr>
          <w:p w14:paraId="329E15D7" w14:textId="77777777" w:rsidR="000C33CE" w:rsidRPr="00446081" w:rsidRDefault="000C33CE" w:rsidP="00022DFD">
            <w:pPr>
              <w:pStyle w:val="TAL"/>
              <w:rPr>
                <w:rFonts w:cs="Arial"/>
                <w:sz w:val="16"/>
              </w:rPr>
            </w:pPr>
            <w:r w:rsidRPr="00446081">
              <w:rPr>
                <w:rFonts w:cs="Arial"/>
                <w:sz w:val="16"/>
              </w:rPr>
              <w:t>C1-244191</w:t>
            </w:r>
          </w:p>
        </w:tc>
        <w:tc>
          <w:tcPr>
            <w:tcW w:w="0" w:type="auto"/>
          </w:tcPr>
          <w:p w14:paraId="75B8AE85" w14:textId="77777777" w:rsidR="000C33CE" w:rsidRPr="00446081" w:rsidRDefault="000C33CE" w:rsidP="00022DFD">
            <w:pPr>
              <w:pStyle w:val="TAL"/>
              <w:rPr>
                <w:rFonts w:cs="Arial"/>
                <w:sz w:val="16"/>
              </w:rPr>
            </w:pPr>
            <w:r w:rsidRPr="00446081">
              <w:rPr>
                <w:rFonts w:cs="Arial"/>
                <w:sz w:val="16"/>
              </w:rPr>
              <w:t xml:space="preserve">CDDL specification for the </w:t>
            </w:r>
            <w:proofErr w:type="spellStart"/>
            <w:r w:rsidRPr="00446081">
              <w:rPr>
                <w:rFonts w:cs="Arial"/>
                <w:sz w:val="16"/>
              </w:rPr>
              <w:t>Sdd_RegularTransmissionConnection</w:t>
            </w:r>
            <w:proofErr w:type="spellEnd"/>
            <w:r w:rsidRPr="00446081">
              <w:rPr>
                <w:rFonts w:cs="Arial"/>
                <w:sz w:val="16"/>
              </w:rPr>
              <w:t xml:space="preserve"> API provided by the SDDM-S</w:t>
            </w:r>
          </w:p>
        </w:tc>
        <w:tc>
          <w:tcPr>
            <w:tcW w:w="0" w:type="auto"/>
          </w:tcPr>
          <w:p w14:paraId="490C2737"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72494F68"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1782E3D" w14:textId="77777777" w:rsidR="000C33CE" w:rsidRPr="00446081" w:rsidRDefault="000C33CE" w:rsidP="00022DFD">
            <w:pPr>
              <w:pStyle w:val="TAL"/>
              <w:rPr>
                <w:rFonts w:cs="Arial"/>
                <w:sz w:val="16"/>
              </w:rPr>
            </w:pPr>
          </w:p>
        </w:tc>
        <w:tc>
          <w:tcPr>
            <w:tcW w:w="0" w:type="auto"/>
          </w:tcPr>
          <w:p w14:paraId="7A928B89" w14:textId="77777777" w:rsidR="000C33CE" w:rsidRPr="00446081" w:rsidRDefault="000C33CE" w:rsidP="00022DFD">
            <w:pPr>
              <w:pStyle w:val="TAL"/>
              <w:rPr>
                <w:rFonts w:cs="Arial"/>
                <w:sz w:val="16"/>
              </w:rPr>
            </w:pPr>
            <w:r w:rsidRPr="00446081">
              <w:rPr>
                <w:rFonts w:cs="Arial"/>
                <w:sz w:val="16"/>
              </w:rPr>
              <w:t>C1-244906</w:t>
            </w:r>
          </w:p>
        </w:tc>
      </w:tr>
      <w:tr w:rsidR="000C33CE" w:rsidRPr="00446081" w14:paraId="06B4D563" w14:textId="77777777" w:rsidTr="00022DFD">
        <w:tc>
          <w:tcPr>
            <w:tcW w:w="0" w:type="auto"/>
          </w:tcPr>
          <w:p w14:paraId="11608F75" w14:textId="77777777" w:rsidR="000C33CE" w:rsidRPr="00446081" w:rsidRDefault="000C33CE" w:rsidP="00022DFD">
            <w:pPr>
              <w:pStyle w:val="TAL"/>
              <w:rPr>
                <w:rFonts w:cs="Arial"/>
                <w:sz w:val="16"/>
              </w:rPr>
            </w:pPr>
            <w:r w:rsidRPr="00446081">
              <w:rPr>
                <w:rFonts w:cs="Arial"/>
                <w:sz w:val="16"/>
              </w:rPr>
              <w:t>C1-244192</w:t>
            </w:r>
          </w:p>
        </w:tc>
        <w:tc>
          <w:tcPr>
            <w:tcW w:w="0" w:type="auto"/>
          </w:tcPr>
          <w:p w14:paraId="406C3E31" w14:textId="77777777" w:rsidR="000C33CE" w:rsidRPr="00446081" w:rsidRDefault="000C33CE" w:rsidP="00022DFD">
            <w:pPr>
              <w:pStyle w:val="TAL"/>
              <w:rPr>
                <w:rFonts w:cs="Arial"/>
                <w:sz w:val="16"/>
              </w:rPr>
            </w:pPr>
            <w:r w:rsidRPr="00446081">
              <w:rPr>
                <w:rFonts w:cs="Arial"/>
                <w:sz w:val="16"/>
              </w:rPr>
              <w:t xml:space="preserve">CDDL specification for the </w:t>
            </w:r>
            <w:proofErr w:type="spellStart"/>
            <w:r w:rsidRPr="00446081">
              <w:rPr>
                <w:rFonts w:cs="Arial"/>
                <w:sz w:val="16"/>
              </w:rPr>
              <w:t>Sdd_RegularTransmissionConnection</w:t>
            </w:r>
            <w:proofErr w:type="spellEnd"/>
            <w:r w:rsidRPr="00446081">
              <w:rPr>
                <w:rFonts w:cs="Arial"/>
                <w:sz w:val="16"/>
              </w:rPr>
              <w:t xml:space="preserve"> API provided by the SDDM-C</w:t>
            </w:r>
          </w:p>
        </w:tc>
        <w:tc>
          <w:tcPr>
            <w:tcW w:w="0" w:type="auto"/>
          </w:tcPr>
          <w:p w14:paraId="139AAA9B"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2F8FB6C1"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762D7AA" w14:textId="77777777" w:rsidR="000C33CE" w:rsidRPr="00446081" w:rsidRDefault="000C33CE" w:rsidP="00022DFD">
            <w:pPr>
              <w:pStyle w:val="TAL"/>
              <w:rPr>
                <w:rFonts w:cs="Arial"/>
                <w:sz w:val="16"/>
              </w:rPr>
            </w:pPr>
          </w:p>
        </w:tc>
        <w:tc>
          <w:tcPr>
            <w:tcW w:w="0" w:type="auto"/>
          </w:tcPr>
          <w:p w14:paraId="65F86E85" w14:textId="77777777" w:rsidR="000C33CE" w:rsidRPr="00446081" w:rsidRDefault="000C33CE" w:rsidP="00022DFD">
            <w:pPr>
              <w:pStyle w:val="TAL"/>
              <w:rPr>
                <w:rFonts w:cs="Arial"/>
                <w:sz w:val="16"/>
              </w:rPr>
            </w:pPr>
            <w:r w:rsidRPr="00446081">
              <w:rPr>
                <w:rFonts w:cs="Arial"/>
                <w:sz w:val="16"/>
              </w:rPr>
              <w:t>C1-244907</w:t>
            </w:r>
          </w:p>
        </w:tc>
      </w:tr>
      <w:tr w:rsidR="000C33CE" w:rsidRPr="00446081" w14:paraId="0E6D84DA" w14:textId="77777777" w:rsidTr="00022DFD">
        <w:tc>
          <w:tcPr>
            <w:tcW w:w="0" w:type="auto"/>
          </w:tcPr>
          <w:p w14:paraId="626AEE1C" w14:textId="77777777" w:rsidR="000C33CE" w:rsidRPr="00446081" w:rsidRDefault="000C33CE" w:rsidP="00022DFD">
            <w:pPr>
              <w:pStyle w:val="TAL"/>
              <w:rPr>
                <w:rFonts w:cs="Arial"/>
                <w:sz w:val="16"/>
              </w:rPr>
            </w:pPr>
            <w:r w:rsidRPr="00446081">
              <w:rPr>
                <w:rFonts w:cs="Arial"/>
                <w:sz w:val="16"/>
              </w:rPr>
              <w:t>C1-244193</w:t>
            </w:r>
          </w:p>
        </w:tc>
        <w:tc>
          <w:tcPr>
            <w:tcW w:w="0" w:type="auto"/>
          </w:tcPr>
          <w:p w14:paraId="3B3D9C63" w14:textId="77777777" w:rsidR="000C33CE" w:rsidRPr="00446081" w:rsidRDefault="000C33CE" w:rsidP="00022DFD">
            <w:pPr>
              <w:pStyle w:val="TAL"/>
              <w:rPr>
                <w:rFonts w:cs="Arial"/>
                <w:sz w:val="16"/>
              </w:rPr>
            </w:pPr>
            <w:r w:rsidRPr="00446081">
              <w:rPr>
                <w:rFonts w:cs="Arial"/>
                <w:sz w:val="16"/>
              </w:rPr>
              <w:t xml:space="preserve">CDDL specification for the </w:t>
            </w:r>
            <w:proofErr w:type="spellStart"/>
            <w:r w:rsidRPr="00446081">
              <w:rPr>
                <w:rFonts w:cs="Arial"/>
                <w:sz w:val="16"/>
              </w:rPr>
              <w:t>Sdd_URLCCTransmissionConnection</w:t>
            </w:r>
            <w:proofErr w:type="spellEnd"/>
            <w:r w:rsidRPr="00446081">
              <w:rPr>
                <w:rFonts w:cs="Arial"/>
                <w:sz w:val="16"/>
              </w:rPr>
              <w:t xml:space="preserve"> API provided by the SDDM-C</w:t>
            </w:r>
          </w:p>
        </w:tc>
        <w:tc>
          <w:tcPr>
            <w:tcW w:w="0" w:type="auto"/>
          </w:tcPr>
          <w:p w14:paraId="45A5513D"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722A71BD"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15A6508" w14:textId="77777777" w:rsidR="000C33CE" w:rsidRPr="00446081" w:rsidRDefault="000C33CE" w:rsidP="00022DFD">
            <w:pPr>
              <w:pStyle w:val="TAL"/>
              <w:rPr>
                <w:rFonts w:cs="Arial"/>
                <w:sz w:val="16"/>
              </w:rPr>
            </w:pPr>
          </w:p>
        </w:tc>
        <w:tc>
          <w:tcPr>
            <w:tcW w:w="0" w:type="auto"/>
          </w:tcPr>
          <w:p w14:paraId="63E2CA08" w14:textId="77777777" w:rsidR="000C33CE" w:rsidRPr="00446081" w:rsidRDefault="000C33CE" w:rsidP="00022DFD">
            <w:pPr>
              <w:pStyle w:val="TAL"/>
              <w:rPr>
                <w:rFonts w:cs="Arial"/>
                <w:sz w:val="16"/>
              </w:rPr>
            </w:pPr>
            <w:r w:rsidRPr="00446081">
              <w:rPr>
                <w:rFonts w:cs="Arial"/>
                <w:sz w:val="16"/>
              </w:rPr>
              <w:t>C1-244908</w:t>
            </w:r>
          </w:p>
        </w:tc>
      </w:tr>
      <w:tr w:rsidR="000C33CE" w:rsidRPr="00446081" w14:paraId="43A77864" w14:textId="77777777" w:rsidTr="00022DFD">
        <w:tc>
          <w:tcPr>
            <w:tcW w:w="0" w:type="auto"/>
          </w:tcPr>
          <w:p w14:paraId="1A8E60E9" w14:textId="77777777" w:rsidR="000C33CE" w:rsidRPr="00446081" w:rsidRDefault="000C33CE" w:rsidP="00022DFD">
            <w:pPr>
              <w:pStyle w:val="TAL"/>
              <w:rPr>
                <w:rFonts w:cs="Arial"/>
                <w:sz w:val="16"/>
              </w:rPr>
            </w:pPr>
            <w:r w:rsidRPr="00446081">
              <w:rPr>
                <w:rFonts w:cs="Arial"/>
                <w:sz w:val="16"/>
              </w:rPr>
              <w:t>C1-244194</w:t>
            </w:r>
          </w:p>
        </w:tc>
        <w:tc>
          <w:tcPr>
            <w:tcW w:w="0" w:type="auto"/>
          </w:tcPr>
          <w:p w14:paraId="63288995" w14:textId="77777777" w:rsidR="000C33CE" w:rsidRPr="00446081" w:rsidRDefault="000C33CE" w:rsidP="00022DFD">
            <w:pPr>
              <w:pStyle w:val="TAL"/>
              <w:rPr>
                <w:rFonts w:cs="Arial"/>
                <w:sz w:val="16"/>
              </w:rPr>
            </w:pPr>
            <w:r w:rsidRPr="00446081">
              <w:rPr>
                <w:rFonts w:cs="Arial"/>
                <w:sz w:val="16"/>
              </w:rPr>
              <w:t xml:space="preserve">New WID on Alignment of </w:t>
            </w:r>
            <w:proofErr w:type="spellStart"/>
            <w:r w:rsidRPr="00446081">
              <w:rPr>
                <w:rFonts w:cs="Arial"/>
                <w:sz w:val="16"/>
              </w:rPr>
              <w:t>eCall</w:t>
            </w:r>
            <w:proofErr w:type="spellEnd"/>
            <w:r w:rsidRPr="00446081">
              <w:rPr>
                <w:rFonts w:cs="Arial"/>
                <w:sz w:val="16"/>
              </w:rPr>
              <w:t xml:space="preserve"> over IMS with CEN</w:t>
            </w:r>
          </w:p>
        </w:tc>
        <w:tc>
          <w:tcPr>
            <w:tcW w:w="0" w:type="auto"/>
          </w:tcPr>
          <w:p w14:paraId="25330926" w14:textId="77777777" w:rsidR="000C33CE" w:rsidRPr="00446081" w:rsidRDefault="000C33CE" w:rsidP="00022DFD">
            <w:pPr>
              <w:pStyle w:val="TAL"/>
              <w:rPr>
                <w:rFonts w:cs="Arial"/>
                <w:sz w:val="16"/>
              </w:rPr>
            </w:pPr>
            <w:r w:rsidRPr="00446081">
              <w:rPr>
                <w:rFonts w:cs="Arial"/>
                <w:sz w:val="16"/>
              </w:rPr>
              <w:t>Qualcomm Incorporated</w:t>
            </w:r>
          </w:p>
        </w:tc>
        <w:tc>
          <w:tcPr>
            <w:tcW w:w="0" w:type="auto"/>
          </w:tcPr>
          <w:p w14:paraId="31F2BF7C"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8A8D93B" w14:textId="77777777" w:rsidR="000C33CE" w:rsidRPr="00446081" w:rsidRDefault="000C33CE" w:rsidP="00022DFD">
            <w:pPr>
              <w:pStyle w:val="TAL"/>
              <w:rPr>
                <w:rFonts w:cs="Arial"/>
                <w:sz w:val="16"/>
              </w:rPr>
            </w:pPr>
          </w:p>
        </w:tc>
        <w:tc>
          <w:tcPr>
            <w:tcW w:w="0" w:type="auto"/>
          </w:tcPr>
          <w:p w14:paraId="10A27677" w14:textId="77777777" w:rsidR="000C33CE" w:rsidRPr="00446081" w:rsidRDefault="000C33CE" w:rsidP="00022DFD">
            <w:pPr>
              <w:pStyle w:val="TAL"/>
              <w:rPr>
                <w:rFonts w:cs="Arial"/>
                <w:sz w:val="16"/>
              </w:rPr>
            </w:pPr>
            <w:r w:rsidRPr="00446081">
              <w:rPr>
                <w:rFonts w:cs="Arial"/>
                <w:sz w:val="16"/>
              </w:rPr>
              <w:t>C1-244513</w:t>
            </w:r>
          </w:p>
        </w:tc>
      </w:tr>
      <w:tr w:rsidR="000C33CE" w:rsidRPr="00446081" w14:paraId="19569EED" w14:textId="77777777" w:rsidTr="00022DFD">
        <w:tc>
          <w:tcPr>
            <w:tcW w:w="0" w:type="auto"/>
          </w:tcPr>
          <w:p w14:paraId="0AC260E9" w14:textId="77777777" w:rsidR="000C33CE" w:rsidRPr="00446081" w:rsidRDefault="000C33CE" w:rsidP="00022DFD">
            <w:pPr>
              <w:pStyle w:val="TAL"/>
              <w:rPr>
                <w:rFonts w:cs="Arial"/>
                <w:sz w:val="16"/>
              </w:rPr>
            </w:pPr>
            <w:r w:rsidRPr="00446081">
              <w:rPr>
                <w:rFonts w:cs="Arial"/>
                <w:sz w:val="16"/>
              </w:rPr>
              <w:t>C1-244195</w:t>
            </w:r>
          </w:p>
        </w:tc>
        <w:tc>
          <w:tcPr>
            <w:tcW w:w="0" w:type="auto"/>
          </w:tcPr>
          <w:p w14:paraId="5E0C702F" w14:textId="77777777" w:rsidR="000C33CE" w:rsidRPr="00446081" w:rsidRDefault="000C33CE" w:rsidP="00022DFD">
            <w:pPr>
              <w:pStyle w:val="TAL"/>
              <w:rPr>
                <w:rFonts w:cs="Arial"/>
                <w:sz w:val="16"/>
              </w:rPr>
            </w:pPr>
            <w:r w:rsidRPr="00446081">
              <w:rPr>
                <w:rFonts w:cs="Arial"/>
                <w:sz w:val="16"/>
              </w:rPr>
              <w:t xml:space="preserve">Alignment of </w:t>
            </w:r>
            <w:proofErr w:type="spellStart"/>
            <w:r w:rsidRPr="00446081">
              <w:rPr>
                <w:rFonts w:cs="Arial"/>
                <w:sz w:val="16"/>
              </w:rPr>
              <w:t>eCall</w:t>
            </w:r>
            <w:proofErr w:type="spellEnd"/>
            <w:r w:rsidRPr="00446081">
              <w:rPr>
                <w:rFonts w:cs="Arial"/>
                <w:sz w:val="16"/>
              </w:rPr>
              <w:t xml:space="preserve"> over IMS with CEN</w:t>
            </w:r>
          </w:p>
        </w:tc>
        <w:tc>
          <w:tcPr>
            <w:tcW w:w="0" w:type="auto"/>
          </w:tcPr>
          <w:p w14:paraId="1E3894FE" w14:textId="77777777" w:rsidR="000C33CE" w:rsidRPr="00446081" w:rsidRDefault="000C33CE" w:rsidP="00022DFD">
            <w:pPr>
              <w:pStyle w:val="TAL"/>
              <w:rPr>
                <w:rFonts w:cs="Arial"/>
                <w:sz w:val="16"/>
              </w:rPr>
            </w:pPr>
            <w:r w:rsidRPr="00446081">
              <w:rPr>
                <w:rFonts w:cs="Arial"/>
                <w:sz w:val="16"/>
              </w:rPr>
              <w:t>Qualcomm Incorporated</w:t>
            </w:r>
          </w:p>
        </w:tc>
        <w:tc>
          <w:tcPr>
            <w:tcW w:w="0" w:type="auto"/>
          </w:tcPr>
          <w:p w14:paraId="7BB8868C" w14:textId="77777777" w:rsidR="000C33CE" w:rsidRPr="00446081" w:rsidRDefault="000C33CE" w:rsidP="00022DFD">
            <w:pPr>
              <w:pStyle w:val="TAL"/>
              <w:rPr>
                <w:rFonts w:cs="Arial"/>
                <w:sz w:val="16"/>
              </w:rPr>
            </w:pPr>
            <w:r w:rsidRPr="00446081">
              <w:rPr>
                <w:rFonts w:cs="Arial"/>
                <w:sz w:val="16"/>
              </w:rPr>
              <w:t>noted</w:t>
            </w:r>
          </w:p>
        </w:tc>
        <w:tc>
          <w:tcPr>
            <w:tcW w:w="0" w:type="auto"/>
          </w:tcPr>
          <w:p w14:paraId="710EA47D" w14:textId="77777777" w:rsidR="000C33CE" w:rsidRPr="00446081" w:rsidRDefault="000C33CE" w:rsidP="00022DFD">
            <w:pPr>
              <w:pStyle w:val="TAL"/>
              <w:rPr>
                <w:rFonts w:cs="Arial"/>
                <w:sz w:val="16"/>
              </w:rPr>
            </w:pPr>
          </w:p>
        </w:tc>
        <w:tc>
          <w:tcPr>
            <w:tcW w:w="0" w:type="auto"/>
          </w:tcPr>
          <w:p w14:paraId="59C94486" w14:textId="77777777" w:rsidR="000C33CE" w:rsidRPr="00446081" w:rsidRDefault="000C33CE" w:rsidP="00022DFD">
            <w:pPr>
              <w:pStyle w:val="TAL"/>
              <w:rPr>
                <w:rFonts w:cs="Arial"/>
                <w:sz w:val="16"/>
              </w:rPr>
            </w:pPr>
          </w:p>
        </w:tc>
      </w:tr>
      <w:tr w:rsidR="000C33CE" w:rsidRPr="00446081" w14:paraId="26C7E0C0" w14:textId="77777777" w:rsidTr="00022DFD">
        <w:tc>
          <w:tcPr>
            <w:tcW w:w="0" w:type="auto"/>
          </w:tcPr>
          <w:p w14:paraId="2B1BA033" w14:textId="77777777" w:rsidR="000C33CE" w:rsidRPr="00446081" w:rsidRDefault="000C33CE" w:rsidP="00022DFD">
            <w:pPr>
              <w:pStyle w:val="TAL"/>
              <w:rPr>
                <w:rFonts w:cs="Arial"/>
                <w:sz w:val="16"/>
              </w:rPr>
            </w:pPr>
            <w:r w:rsidRPr="00446081">
              <w:rPr>
                <w:rFonts w:cs="Arial"/>
                <w:sz w:val="16"/>
              </w:rPr>
              <w:t>C1-244196</w:t>
            </w:r>
          </w:p>
        </w:tc>
        <w:tc>
          <w:tcPr>
            <w:tcW w:w="0" w:type="auto"/>
          </w:tcPr>
          <w:p w14:paraId="5DDD7D8C" w14:textId="77777777" w:rsidR="000C33CE" w:rsidRPr="00446081" w:rsidRDefault="000C33CE" w:rsidP="00022DFD">
            <w:pPr>
              <w:pStyle w:val="TAL"/>
              <w:rPr>
                <w:rFonts w:cs="Arial"/>
                <w:sz w:val="16"/>
              </w:rPr>
            </w:pPr>
            <w:r w:rsidRPr="00446081">
              <w:rPr>
                <w:rFonts w:cs="Arial"/>
                <w:sz w:val="16"/>
              </w:rPr>
              <w:t xml:space="preserve">Alignment of </w:t>
            </w:r>
            <w:proofErr w:type="spellStart"/>
            <w:r w:rsidRPr="00446081">
              <w:rPr>
                <w:rFonts w:cs="Arial"/>
                <w:sz w:val="16"/>
              </w:rPr>
              <w:t>eCall</w:t>
            </w:r>
            <w:proofErr w:type="spellEnd"/>
            <w:r w:rsidRPr="00446081">
              <w:rPr>
                <w:rFonts w:cs="Arial"/>
                <w:sz w:val="16"/>
              </w:rPr>
              <w:t xml:space="preserve"> over IMS with CEN</w:t>
            </w:r>
          </w:p>
        </w:tc>
        <w:tc>
          <w:tcPr>
            <w:tcW w:w="0" w:type="auto"/>
          </w:tcPr>
          <w:p w14:paraId="15264678" w14:textId="77777777" w:rsidR="000C33CE" w:rsidRPr="00446081" w:rsidRDefault="000C33CE" w:rsidP="00022DFD">
            <w:pPr>
              <w:pStyle w:val="TAL"/>
              <w:rPr>
                <w:rFonts w:cs="Arial"/>
                <w:sz w:val="16"/>
              </w:rPr>
            </w:pPr>
            <w:r w:rsidRPr="00446081">
              <w:rPr>
                <w:rFonts w:cs="Arial"/>
                <w:sz w:val="16"/>
              </w:rPr>
              <w:t>Qualcomm Incorporated</w:t>
            </w:r>
          </w:p>
        </w:tc>
        <w:tc>
          <w:tcPr>
            <w:tcW w:w="0" w:type="auto"/>
          </w:tcPr>
          <w:p w14:paraId="786A1E91"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A238AA1" w14:textId="77777777" w:rsidR="000C33CE" w:rsidRPr="00446081" w:rsidRDefault="000C33CE" w:rsidP="00022DFD">
            <w:pPr>
              <w:pStyle w:val="TAL"/>
              <w:rPr>
                <w:rFonts w:cs="Arial"/>
                <w:sz w:val="16"/>
              </w:rPr>
            </w:pPr>
          </w:p>
        </w:tc>
        <w:tc>
          <w:tcPr>
            <w:tcW w:w="0" w:type="auto"/>
          </w:tcPr>
          <w:p w14:paraId="6089EFF8" w14:textId="77777777" w:rsidR="000C33CE" w:rsidRPr="00446081" w:rsidRDefault="000C33CE" w:rsidP="00022DFD">
            <w:pPr>
              <w:pStyle w:val="TAL"/>
              <w:rPr>
                <w:rFonts w:cs="Arial"/>
                <w:sz w:val="16"/>
              </w:rPr>
            </w:pPr>
            <w:r w:rsidRPr="00446081">
              <w:rPr>
                <w:rFonts w:cs="Arial"/>
                <w:sz w:val="16"/>
              </w:rPr>
              <w:t>C1-244729</w:t>
            </w:r>
          </w:p>
        </w:tc>
      </w:tr>
      <w:tr w:rsidR="000C33CE" w:rsidRPr="00446081" w14:paraId="5B2E0CF0" w14:textId="77777777" w:rsidTr="00022DFD">
        <w:tc>
          <w:tcPr>
            <w:tcW w:w="0" w:type="auto"/>
          </w:tcPr>
          <w:p w14:paraId="5D05EF8E" w14:textId="77777777" w:rsidR="000C33CE" w:rsidRPr="00446081" w:rsidRDefault="000C33CE" w:rsidP="00022DFD">
            <w:pPr>
              <w:pStyle w:val="TAL"/>
              <w:rPr>
                <w:rFonts w:cs="Arial"/>
                <w:sz w:val="16"/>
              </w:rPr>
            </w:pPr>
            <w:r w:rsidRPr="00446081">
              <w:rPr>
                <w:rFonts w:cs="Arial"/>
                <w:sz w:val="16"/>
              </w:rPr>
              <w:t>C1-244197</w:t>
            </w:r>
          </w:p>
        </w:tc>
        <w:tc>
          <w:tcPr>
            <w:tcW w:w="0" w:type="auto"/>
          </w:tcPr>
          <w:p w14:paraId="47C3F134" w14:textId="77777777" w:rsidR="000C33CE" w:rsidRPr="00446081" w:rsidRDefault="000C33CE" w:rsidP="00022DFD">
            <w:pPr>
              <w:pStyle w:val="TAL"/>
              <w:rPr>
                <w:rFonts w:cs="Arial"/>
                <w:sz w:val="16"/>
              </w:rPr>
            </w:pPr>
            <w:r w:rsidRPr="00446081">
              <w:rPr>
                <w:rFonts w:cs="Arial"/>
                <w:sz w:val="16"/>
              </w:rPr>
              <w:t xml:space="preserve">Reply LS on alignment of </w:t>
            </w:r>
            <w:proofErr w:type="spellStart"/>
            <w:r w:rsidRPr="00446081">
              <w:rPr>
                <w:rFonts w:cs="Arial"/>
                <w:sz w:val="16"/>
              </w:rPr>
              <w:t>eCall</w:t>
            </w:r>
            <w:proofErr w:type="spellEnd"/>
            <w:r w:rsidRPr="00446081">
              <w:rPr>
                <w:rFonts w:cs="Arial"/>
                <w:sz w:val="16"/>
              </w:rPr>
              <w:t xml:space="preserve"> over IMS with CEN</w:t>
            </w:r>
          </w:p>
        </w:tc>
        <w:tc>
          <w:tcPr>
            <w:tcW w:w="0" w:type="auto"/>
          </w:tcPr>
          <w:p w14:paraId="430930D5" w14:textId="77777777" w:rsidR="000C33CE" w:rsidRPr="00446081" w:rsidRDefault="000C33CE" w:rsidP="00022DFD">
            <w:pPr>
              <w:pStyle w:val="TAL"/>
              <w:rPr>
                <w:rFonts w:cs="Arial"/>
                <w:sz w:val="16"/>
              </w:rPr>
            </w:pPr>
            <w:r w:rsidRPr="00446081">
              <w:rPr>
                <w:rFonts w:cs="Arial"/>
                <w:sz w:val="16"/>
              </w:rPr>
              <w:t>Qualcomm Incorporated</w:t>
            </w:r>
          </w:p>
        </w:tc>
        <w:tc>
          <w:tcPr>
            <w:tcW w:w="0" w:type="auto"/>
          </w:tcPr>
          <w:p w14:paraId="52A32628" w14:textId="77777777" w:rsidR="000C33CE" w:rsidRPr="00446081" w:rsidRDefault="000C33CE" w:rsidP="00022DFD">
            <w:pPr>
              <w:pStyle w:val="TAL"/>
              <w:rPr>
                <w:rFonts w:cs="Arial"/>
                <w:sz w:val="16"/>
              </w:rPr>
            </w:pPr>
            <w:r w:rsidRPr="00446081">
              <w:rPr>
                <w:rFonts w:cs="Arial"/>
                <w:sz w:val="16"/>
              </w:rPr>
              <w:t>merged</w:t>
            </w:r>
          </w:p>
        </w:tc>
        <w:tc>
          <w:tcPr>
            <w:tcW w:w="0" w:type="auto"/>
          </w:tcPr>
          <w:p w14:paraId="57FBB102" w14:textId="77777777" w:rsidR="000C33CE" w:rsidRPr="00446081" w:rsidRDefault="000C33CE" w:rsidP="00022DFD">
            <w:pPr>
              <w:pStyle w:val="TAL"/>
              <w:rPr>
                <w:rFonts w:cs="Arial"/>
                <w:sz w:val="16"/>
              </w:rPr>
            </w:pPr>
          </w:p>
        </w:tc>
        <w:tc>
          <w:tcPr>
            <w:tcW w:w="0" w:type="auto"/>
          </w:tcPr>
          <w:p w14:paraId="6DC289D1" w14:textId="77777777" w:rsidR="000C33CE" w:rsidRPr="00446081" w:rsidRDefault="000C33CE" w:rsidP="00022DFD">
            <w:pPr>
              <w:pStyle w:val="TAL"/>
              <w:rPr>
                <w:rFonts w:cs="Arial"/>
                <w:sz w:val="16"/>
              </w:rPr>
            </w:pPr>
          </w:p>
        </w:tc>
      </w:tr>
      <w:tr w:rsidR="000C33CE" w:rsidRPr="00446081" w14:paraId="021C24BB" w14:textId="77777777" w:rsidTr="00022DFD">
        <w:tc>
          <w:tcPr>
            <w:tcW w:w="0" w:type="auto"/>
          </w:tcPr>
          <w:p w14:paraId="10B33054" w14:textId="77777777" w:rsidR="000C33CE" w:rsidRPr="00446081" w:rsidRDefault="000C33CE" w:rsidP="00022DFD">
            <w:pPr>
              <w:pStyle w:val="TAL"/>
              <w:rPr>
                <w:rFonts w:cs="Arial"/>
                <w:sz w:val="16"/>
              </w:rPr>
            </w:pPr>
            <w:r w:rsidRPr="00446081">
              <w:rPr>
                <w:rFonts w:cs="Arial"/>
                <w:sz w:val="16"/>
              </w:rPr>
              <w:t>C1-244198</w:t>
            </w:r>
          </w:p>
        </w:tc>
        <w:tc>
          <w:tcPr>
            <w:tcW w:w="0" w:type="auto"/>
          </w:tcPr>
          <w:p w14:paraId="4551B186" w14:textId="77777777" w:rsidR="000C33CE" w:rsidRPr="00446081" w:rsidRDefault="000C33CE" w:rsidP="00022DFD">
            <w:pPr>
              <w:pStyle w:val="TAL"/>
              <w:rPr>
                <w:rFonts w:cs="Arial"/>
                <w:sz w:val="16"/>
              </w:rPr>
            </w:pPr>
            <w:r w:rsidRPr="00446081">
              <w:rPr>
                <w:rFonts w:cs="Arial"/>
                <w:sz w:val="16"/>
              </w:rPr>
              <w:t>Correction to error handling</w:t>
            </w:r>
          </w:p>
        </w:tc>
        <w:tc>
          <w:tcPr>
            <w:tcW w:w="0" w:type="auto"/>
          </w:tcPr>
          <w:p w14:paraId="6A14458F" w14:textId="77777777" w:rsidR="000C33CE" w:rsidRPr="00446081" w:rsidRDefault="000C33CE" w:rsidP="00022DFD">
            <w:pPr>
              <w:pStyle w:val="TAL"/>
              <w:rPr>
                <w:rFonts w:cs="Arial"/>
                <w:sz w:val="16"/>
              </w:rPr>
            </w:pPr>
            <w:r w:rsidRPr="00446081">
              <w:rPr>
                <w:rFonts w:cs="Arial"/>
                <w:sz w:val="16"/>
              </w:rPr>
              <w:t>Nokia</w:t>
            </w:r>
          </w:p>
        </w:tc>
        <w:tc>
          <w:tcPr>
            <w:tcW w:w="0" w:type="auto"/>
          </w:tcPr>
          <w:p w14:paraId="26BD5DA9" w14:textId="77777777" w:rsidR="000C33CE" w:rsidRPr="00446081" w:rsidRDefault="000C33CE" w:rsidP="00022DFD">
            <w:pPr>
              <w:pStyle w:val="TAL"/>
              <w:rPr>
                <w:rFonts w:cs="Arial"/>
                <w:sz w:val="16"/>
              </w:rPr>
            </w:pPr>
            <w:r w:rsidRPr="00446081">
              <w:rPr>
                <w:rFonts w:cs="Arial"/>
                <w:sz w:val="16"/>
              </w:rPr>
              <w:t>agreed</w:t>
            </w:r>
          </w:p>
        </w:tc>
        <w:tc>
          <w:tcPr>
            <w:tcW w:w="0" w:type="auto"/>
          </w:tcPr>
          <w:p w14:paraId="49BEE6A6" w14:textId="77777777" w:rsidR="000C33CE" w:rsidRPr="00446081" w:rsidRDefault="000C33CE" w:rsidP="00022DFD">
            <w:pPr>
              <w:pStyle w:val="TAL"/>
              <w:rPr>
                <w:rFonts w:cs="Arial"/>
                <w:sz w:val="16"/>
              </w:rPr>
            </w:pPr>
            <w:r w:rsidRPr="00446081">
              <w:rPr>
                <w:rFonts w:cs="Arial"/>
                <w:sz w:val="16"/>
              </w:rPr>
              <w:t>C1-244054</w:t>
            </w:r>
          </w:p>
        </w:tc>
        <w:tc>
          <w:tcPr>
            <w:tcW w:w="0" w:type="auto"/>
          </w:tcPr>
          <w:p w14:paraId="3BA3485E" w14:textId="77777777" w:rsidR="000C33CE" w:rsidRPr="00446081" w:rsidRDefault="000C33CE" w:rsidP="00022DFD">
            <w:pPr>
              <w:pStyle w:val="TAL"/>
              <w:rPr>
                <w:rFonts w:cs="Arial"/>
                <w:sz w:val="16"/>
              </w:rPr>
            </w:pPr>
          </w:p>
        </w:tc>
      </w:tr>
      <w:tr w:rsidR="000C33CE" w:rsidRPr="00446081" w14:paraId="2E5F9A60" w14:textId="77777777" w:rsidTr="00022DFD">
        <w:tc>
          <w:tcPr>
            <w:tcW w:w="0" w:type="auto"/>
          </w:tcPr>
          <w:p w14:paraId="0CB9C09A" w14:textId="77777777" w:rsidR="000C33CE" w:rsidRPr="00446081" w:rsidRDefault="000C33CE" w:rsidP="00022DFD">
            <w:pPr>
              <w:pStyle w:val="TAL"/>
              <w:rPr>
                <w:rFonts w:cs="Arial"/>
                <w:sz w:val="16"/>
              </w:rPr>
            </w:pPr>
            <w:r w:rsidRPr="00446081">
              <w:rPr>
                <w:rFonts w:cs="Arial"/>
                <w:sz w:val="16"/>
              </w:rPr>
              <w:t>C1-244199</w:t>
            </w:r>
          </w:p>
        </w:tc>
        <w:tc>
          <w:tcPr>
            <w:tcW w:w="0" w:type="auto"/>
          </w:tcPr>
          <w:p w14:paraId="4D1E7CEF" w14:textId="77777777" w:rsidR="000C33CE" w:rsidRPr="00446081" w:rsidRDefault="000C33CE" w:rsidP="00022DFD">
            <w:pPr>
              <w:pStyle w:val="TAL"/>
              <w:rPr>
                <w:rFonts w:cs="Arial"/>
                <w:sz w:val="16"/>
              </w:rPr>
            </w:pPr>
            <w:r w:rsidRPr="00446081">
              <w:rPr>
                <w:rFonts w:cs="Arial"/>
                <w:sz w:val="16"/>
              </w:rPr>
              <w:t>New WID on CT aspects of Multi-Access (ATSSS_Ph4)</w:t>
            </w:r>
          </w:p>
        </w:tc>
        <w:tc>
          <w:tcPr>
            <w:tcW w:w="0" w:type="auto"/>
          </w:tcPr>
          <w:p w14:paraId="25ABB502" w14:textId="77777777" w:rsidR="000C33CE" w:rsidRPr="00446081" w:rsidRDefault="000C33CE" w:rsidP="00022DFD">
            <w:pPr>
              <w:pStyle w:val="TAL"/>
              <w:rPr>
                <w:rFonts w:cs="Arial"/>
                <w:sz w:val="16"/>
              </w:rPr>
            </w:pPr>
            <w:r w:rsidRPr="00446081">
              <w:rPr>
                <w:rFonts w:cs="Arial"/>
                <w:sz w:val="16"/>
              </w:rPr>
              <w:t>Apple</w:t>
            </w:r>
          </w:p>
        </w:tc>
        <w:tc>
          <w:tcPr>
            <w:tcW w:w="0" w:type="auto"/>
          </w:tcPr>
          <w:p w14:paraId="474BD043"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2817F91" w14:textId="77777777" w:rsidR="000C33CE" w:rsidRPr="00446081" w:rsidRDefault="000C33CE" w:rsidP="00022DFD">
            <w:pPr>
              <w:pStyle w:val="TAL"/>
              <w:rPr>
                <w:rFonts w:cs="Arial"/>
                <w:sz w:val="16"/>
              </w:rPr>
            </w:pPr>
            <w:r w:rsidRPr="00446081">
              <w:rPr>
                <w:rFonts w:cs="Arial"/>
                <w:sz w:val="16"/>
              </w:rPr>
              <w:t>C1-244072</w:t>
            </w:r>
          </w:p>
        </w:tc>
        <w:tc>
          <w:tcPr>
            <w:tcW w:w="0" w:type="auto"/>
          </w:tcPr>
          <w:p w14:paraId="7D07C6B9" w14:textId="77777777" w:rsidR="000C33CE" w:rsidRPr="00446081" w:rsidRDefault="000C33CE" w:rsidP="00022DFD">
            <w:pPr>
              <w:pStyle w:val="TAL"/>
              <w:rPr>
                <w:rFonts w:cs="Arial"/>
                <w:sz w:val="16"/>
              </w:rPr>
            </w:pPr>
            <w:r w:rsidRPr="00446081">
              <w:rPr>
                <w:rFonts w:cs="Arial"/>
                <w:sz w:val="16"/>
              </w:rPr>
              <w:t>C1-244505</w:t>
            </w:r>
          </w:p>
        </w:tc>
      </w:tr>
      <w:tr w:rsidR="000C33CE" w:rsidRPr="00446081" w14:paraId="2862676D" w14:textId="77777777" w:rsidTr="00022DFD">
        <w:tc>
          <w:tcPr>
            <w:tcW w:w="0" w:type="auto"/>
          </w:tcPr>
          <w:p w14:paraId="24B20F65" w14:textId="77777777" w:rsidR="000C33CE" w:rsidRPr="00446081" w:rsidRDefault="000C33CE" w:rsidP="00022DFD">
            <w:pPr>
              <w:pStyle w:val="TAL"/>
              <w:rPr>
                <w:rFonts w:cs="Arial"/>
                <w:sz w:val="16"/>
              </w:rPr>
            </w:pPr>
            <w:r w:rsidRPr="00446081">
              <w:rPr>
                <w:rFonts w:cs="Arial"/>
                <w:sz w:val="16"/>
              </w:rPr>
              <w:t>C1-244200</w:t>
            </w:r>
          </w:p>
        </w:tc>
        <w:tc>
          <w:tcPr>
            <w:tcW w:w="0" w:type="auto"/>
          </w:tcPr>
          <w:p w14:paraId="5E056A36" w14:textId="77777777" w:rsidR="000C33CE" w:rsidRPr="00446081" w:rsidRDefault="000C33CE" w:rsidP="00022DFD">
            <w:pPr>
              <w:pStyle w:val="TAL"/>
              <w:rPr>
                <w:rFonts w:cs="Arial"/>
                <w:sz w:val="16"/>
              </w:rPr>
            </w:pPr>
            <w:r w:rsidRPr="00446081">
              <w:rPr>
                <w:rFonts w:cs="Arial"/>
                <w:sz w:val="16"/>
              </w:rPr>
              <w:t>Registration and service authorization to LMS</w:t>
            </w:r>
          </w:p>
        </w:tc>
        <w:tc>
          <w:tcPr>
            <w:tcW w:w="0" w:type="auto"/>
          </w:tcPr>
          <w:p w14:paraId="10C86F43" w14:textId="77777777" w:rsidR="000C33CE" w:rsidRPr="00446081" w:rsidRDefault="000C33CE" w:rsidP="00022DFD">
            <w:pPr>
              <w:pStyle w:val="TAL"/>
              <w:rPr>
                <w:rFonts w:cs="Arial"/>
                <w:sz w:val="16"/>
              </w:rPr>
            </w:pPr>
            <w:r w:rsidRPr="00446081">
              <w:rPr>
                <w:rFonts w:cs="Arial"/>
                <w:sz w:val="16"/>
              </w:rPr>
              <w:t>Ericsson / Magnus</w:t>
            </w:r>
          </w:p>
        </w:tc>
        <w:tc>
          <w:tcPr>
            <w:tcW w:w="0" w:type="auto"/>
          </w:tcPr>
          <w:p w14:paraId="7461286A" w14:textId="77777777" w:rsidR="000C33CE" w:rsidRPr="00446081" w:rsidRDefault="000C33CE" w:rsidP="00022DFD">
            <w:pPr>
              <w:pStyle w:val="TAL"/>
              <w:rPr>
                <w:rFonts w:cs="Arial"/>
                <w:sz w:val="16"/>
              </w:rPr>
            </w:pPr>
            <w:r w:rsidRPr="00446081">
              <w:rPr>
                <w:rFonts w:cs="Arial"/>
                <w:sz w:val="16"/>
              </w:rPr>
              <w:t>noted</w:t>
            </w:r>
          </w:p>
        </w:tc>
        <w:tc>
          <w:tcPr>
            <w:tcW w:w="0" w:type="auto"/>
          </w:tcPr>
          <w:p w14:paraId="4E586ADC" w14:textId="77777777" w:rsidR="000C33CE" w:rsidRPr="00446081" w:rsidRDefault="000C33CE" w:rsidP="00022DFD">
            <w:pPr>
              <w:pStyle w:val="TAL"/>
              <w:rPr>
                <w:rFonts w:cs="Arial"/>
                <w:sz w:val="16"/>
              </w:rPr>
            </w:pPr>
          </w:p>
        </w:tc>
        <w:tc>
          <w:tcPr>
            <w:tcW w:w="0" w:type="auto"/>
          </w:tcPr>
          <w:p w14:paraId="3108599B" w14:textId="77777777" w:rsidR="000C33CE" w:rsidRPr="00446081" w:rsidRDefault="000C33CE" w:rsidP="00022DFD">
            <w:pPr>
              <w:pStyle w:val="TAL"/>
              <w:rPr>
                <w:rFonts w:cs="Arial"/>
                <w:sz w:val="16"/>
              </w:rPr>
            </w:pPr>
          </w:p>
        </w:tc>
      </w:tr>
      <w:tr w:rsidR="000C33CE" w:rsidRPr="00446081" w14:paraId="76594E7E" w14:textId="77777777" w:rsidTr="00022DFD">
        <w:tc>
          <w:tcPr>
            <w:tcW w:w="0" w:type="auto"/>
          </w:tcPr>
          <w:p w14:paraId="62268B73" w14:textId="77777777" w:rsidR="000C33CE" w:rsidRPr="00446081" w:rsidRDefault="000C33CE" w:rsidP="00022DFD">
            <w:pPr>
              <w:pStyle w:val="TAL"/>
              <w:rPr>
                <w:rFonts w:cs="Arial"/>
                <w:sz w:val="16"/>
              </w:rPr>
            </w:pPr>
            <w:r w:rsidRPr="00446081">
              <w:rPr>
                <w:rFonts w:cs="Arial"/>
                <w:sz w:val="16"/>
              </w:rPr>
              <w:t>C1-244201</w:t>
            </w:r>
          </w:p>
        </w:tc>
        <w:tc>
          <w:tcPr>
            <w:tcW w:w="0" w:type="auto"/>
          </w:tcPr>
          <w:p w14:paraId="7BC0A639" w14:textId="77777777" w:rsidR="000C33CE" w:rsidRPr="00446081" w:rsidRDefault="000C33CE" w:rsidP="00022DFD">
            <w:pPr>
              <w:pStyle w:val="TAL"/>
              <w:rPr>
                <w:rFonts w:cs="Arial"/>
                <w:sz w:val="16"/>
              </w:rPr>
            </w:pPr>
            <w:r w:rsidRPr="00446081">
              <w:rPr>
                <w:rFonts w:cs="Arial"/>
                <w:sz w:val="16"/>
              </w:rPr>
              <w:t>Protocol options on MC Location Management</w:t>
            </w:r>
          </w:p>
        </w:tc>
        <w:tc>
          <w:tcPr>
            <w:tcW w:w="0" w:type="auto"/>
          </w:tcPr>
          <w:p w14:paraId="28B5C4AE" w14:textId="77777777" w:rsidR="000C33CE" w:rsidRPr="00446081" w:rsidRDefault="000C33CE" w:rsidP="00022DFD">
            <w:pPr>
              <w:pStyle w:val="TAL"/>
              <w:rPr>
                <w:rFonts w:cs="Arial"/>
                <w:sz w:val="16"/>
              </w:rPr>
            </w:pPr>
            <w:r w:rsidRPr="00446081">
              <w:rPr>
                <w:rFonts w:cs="Arial"/>
                <w:sz w:val="16"/>
              </w:rPr>
              <w:t>Ericsson / Magnus</w:t>
            </w:r>
          </w:p>
        </w:tc>
        <w:tc>
          <w:tcPr>
            <w:tcW w:w="0" w:type="auto"/>
          </w:tcPr>
          <w:p w14:paraId="6047174F" w14:textId="77777777" w:rsidR="000C33CE" w:rsidRPr="00446081" w:rsidRDefault="000C33CE" w:rsidP="00022DFD">
            <w:pPr>
              <w:pStyle w:val="TAL"/>
              <w:rPr>
                <w:rFonts w:cs="Arial"/>
                <w:sz w:val="16"/>
              </w:rPr>
            </w:pPr>
            <w:r w:rsidRPr="00446081">
              <w:rPr>
                <w:rFonts w:cs="Arial"/>
                <w:sz w:val="16"/>
              </w:rPr>
              <w:t>noted</w:t>
            </w:r>
          </w:p>
        </w:tc>
        <w:tc>
          <w:tcPr>
            <w:tcW w:w="0" w:type="auto"/>
          </w:tcPr>
          <w:p w14:paraId="22561236" w14:textId="77777777" w:rsidR="000C33CE" w:rsidRPr="00446081" w:rsidRDefault="000C33CE" w:rsidP="00022DFD">
            <w:pPr>
              <w:pStyle w:val="TAL"/>
              <w:rPr>
                <w:rFonts w:cs="Arial"/>
                <w:sz w:val="16"/>
              </w:rPr>
            </w:pPr>
          </w:p>
        </w:tc>
        <w:tc>
          <w:tcPr>
            <w:tcW w:w="0" w:type="auto"/>
          </w:tcPr>
          <w:p w14:paraId="5B05534B" w14:textId="77777777" w:rsidR="000C33CE" w:rsidRPr="00446081" w:rsidRDefault="000C33CE" w:rsidP="00022DFD">
            <w:pPr>
              <w:pStyle w:val="TAL"/>
              <w:rPr>
                <w:rFonts w:cs="Arial"/>
                <w:sz w:val="16"/>
              </w:rPr>
            </w:pPr>
          </w:p>
        </w:tc>
      </w:tr>
      <w:tr w:rsidR="000C33CE" w:rsidRPr="00446081" w14:paraId="293A4047" w14:textId="77777777" w:rsidTr="00022DFD">
        <w:tc>
          <w:tcPr>
            <w:tcW w:w="0" w:type="auto"/>
          </w:tcPr>
          <w:p w14:paraId="5B252757" w14:textId="77777777" w:rsidR="000C33CE" w:rsidRPr="00446081" w:rsidRDefault="000C33CE" w:rsidP="00022DFD">
            <w:pPr>
              <w:pStyle w:val="TAL"/>
              <w:rPr>
                <w:rFonts w:cs="Arial"/>
                <w:sz w:val="16"/>
              </w:rPr>
            </w:pPr>
            <w:r w:rsidRPr="00446081">
              <w:rPr>
                <w:rFonts w:cs="Arial"/>
                <w:sz w:val="16"/>
              </w:rPr>
              <w:t>C1-244202</w:t>
            </w:r>
          </w:p>
        </w:tc>
        <w:tc>
          <w:tcPr>
            <w:tcW w:w="0" w:type="auto"/>
          </w:tcPr>
          <w:p w14:paraId="3B632047" w14:textId="77777777" w:rsidR="000C33CE" w:rsidRPr="00446081" w:rsidRDefault="000C33CE" w:rsidP="00022DFD">
            <w:pPr>
              <w:pStyle w:val="TAL"/>
              <w:rPr>
                <w:rFonts w:cs="Arial"/>
                <w:sz w:val="16"/>
              </w:rPr>
            </w:pPr>
            <w:r w:rsidRPr="00446081">
              <w:rPr>
                <w:rFonts w:cs="Arial"/>
                <w:sz w:val="16"/>
              </w:rPr>
              <w:t>Pseudo-CR on MC Identities in MC Loc</w:t>
            </w:r>
          </w:p>
        </w:tc>
        <w:tc>
          <w:tcPr>
            <w:tcW w:w="0" w:type="auto"/>
          </w:tcPr>
          <w:p w14:paraId="64DA1E4E" w14:textId="77777777" w:rsidR="000C33CE" w:rsidRPr="00446081" w:rsidRDefault="000C33CE" w:rsidP="00022DFD">
            <w:pPr>
              <w:pStyle w:val="TAL"/>
              <w:rPr>
                <w:rFonts w:cs="Arial"/>
                <w:sz w:val="16"/>
              </w:rPr>
            </w:pPr>
            <w:r w:rsidRPr="00446081">
              <w:rPr>
                <w:rFonts w:cs="Arial"/>
                <w:sz w:val="16"/>
              </w:rPr>
              <w:t>Ericsson / Magnus</w:t>
            </w:r>
          </w:p>
        </w:tc>
        <w:tc>
          <w:tcPr>
            <w:tcW w:w="0" w:type="auto"/>
          </w:tcPr>
          <w:p w14:paraId="1EC9805D" w14:textId="77777777" w:rsidR="000C33CE" w:rsidRPr="00446081" w:rsidRDefault="000C33CE" w:rsidP="00022DFD">
            <w:pPr>
              <w:pStyle w:val="TAL"/>
              <w:rPr>
                <w:rFonts w:cs="Arial"/>
                <w:sz w:val="16"/>
              </w:rPr>
            </w:pPr>
            <w:r w:rsidRPr="00446081">
              <w:rPr>
                <w:rFonts w:cs="Arial"/>
                <w:sz w:val="16"/>
              </w:rPr>
              <w:t>agreed</w:t>
            </w:r>
          </w:p>
        </w:tc>
        <w:tc>
          <w:tcPr>
            <w:tcW w:w="0" w:type="auto"/>
          </w:tcPr>
          <w:p w14:paraId="334E2416" w14:textId="77777777" w:rsidR="000C33CE" w:rsidRPr="00446081" w:rsidRDefault="000C33CE" w:rsidP="00022DFD">
            <w:pPr>
              <w:pStyle w:val="TAL"/>
              <w:rPr>
                <w:rFonts w:cs="Arial"/>
                <w:sz w:val="16"/>
              </w:rPr>
            </w:pPr>
          </w:p>
        </w:tc>
        <w:tc>
          <w:tcPr>
            <w:tcW w:w="0" w:type="auto"/>
          </w:tcPr>
          <w:p w14:paraId="57CB3197" w14:textId="77777777" w:rsidR="000C33CE" w:rsidRPr="00446081" w:rsidRDefault="000C33CE" w:rsidP="00022DFD">
            <w:pPr>
              <w:pStyle w:val="TAL"/>
              <w:rPr>
                <w:rFonts w:cs="Arial"/>
                <w:sz w:val="16"/>
              </w:rPr>
            </w:pPr>
          </w:p>
        </w:tc>
      </w:tr>
      <w:tr w:rsidR="000C33CE" w:rsidRPr="00446081" w14:paraId="0BC81DA0" w14:textId="77777777" w:rsidTr="00022DFD">
        <w:tc>
          <w:tcPr>
            <w:tcW w:w="0" w:type="auto"/>
          </w:tcPr>
          <w:p w14:paraId="3AC0B624" w14:textId="77777777" w:rsidR="000C33CE" w:rsidRPr="00446081" w:rsidRDefault="000C33CE" w:rsidP="00022DFD">
            <w:pPr>
              <w:pStyle w:val="TAL"/>
              <w:rPr>
                <w:rFonts w:cs="Arial"/>
                <w:sz w:val="16"/>
              </w:rPr>
            </w:pPr>
            <w:r w:rsidRPr="00446081">
              <w:rPr>
                <w:rFonts w:cs="Arial"/>
                <w:sz w:val="16"/>
              </w:rPr>
              <w:t>C1-244203</w:t>
            </w:r>
          </w:p>
        </w:tc>
        <w:tc>
          <w:tcPr>
            <w:tcW w:w="0" w:type="auto"/>
          </w:tcPr>
          <w:p w14:paraId="0E184E76" w14:textId="77777777" w:rsidR="000C33CE" w:rsidRPr="00446081" w:rsidRDefault="000C33CE" w:rsidP="00022DFD">
            <w:pPr>
              <w:pStyle w:val="TAL"/>
              <w:rPr>
                <w:rFonts w:cs="Arial"/>
                <w:sz w:val="16"/>
              </w:rPr>
            </w:pPr>
            <w:r w:rsidRPr="00446081">
              <w:rPr>
                <w:rFonts w:cs="Arial"/>
                <w:sz w:val="16"/>
              </w:rPr>
              <w:t>XSD changes due to BC issues in service config document</w:t>
            </w:r>
          </w:p>
        </w:tc>
        <w:tc>
          <w:tcPr>
            <w:tcW w:w="0" w:type="auto"/>
          </w:tcPr>
          <w:p w14:paraId="5586AE00"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2ACE2B7D" w14:textId="77777777" w:rsidR="000C33CE" w:rsidRPr="00446081" w:rsidRDefault="000C33CE" w:rsidP="00022DFD">
            <w:pPr>
              <w:pStyle w:val="TAL"/>
              <w:rPr>
                <w:rFonts w:cs="Arial"/>
                <w:sz w:val="16"/>
              </w:rPr>
            </w:pPr>
            <w:r w:rsidRPr="00446081">
              <w:rPr>
                <w:rFonts w:cs="Arial"/>
                <w:sz w:val="16"/>
              </w:rPr>
              <w:t>agreed</w:t>
            </w:r>
          </w:p>
        </w:tc>
        <w:tc>
          <w:tcPr>
            <w:tcW w:w="0" w:type="auto"/>
          </w:tcPr>
          <w:p w14:paraId="42672D0E" w14:textId="77777777" w:rsidR="000C33CE" w:rsidRPr="00446081" w:rsidRDefault="000C33CE" w:rsidP="00022DFD">
            <w:pPr>
              <w:pStyle w:val="TAL"/>
              <w:rPr>
                <w:rFonts w:cs="Arial"/>
                <w:sz w:val="16"/>
              </w:rPr>
            </w:pPr>
          </w:p>
        </w:tc>
        <w:tc>
          <w:tcPr>
            <w:tcW w:w="0" w:type="auto"/>
          </w:tcPr>
          <w:p w14:paraId="0B385957" w14:textId="77777777" w:rsidR="000C33CE" w:rsidRPr="00446081" w:rsidRDefault="000C33CE" w:rsidP="00022DFD">
            <w:pPr>
              <w:pStyle w:val="TAL"/>
              <w:rPr>
                <w:rFonts w:cs="Arial"/>
                <w:sz w:val="16"/>
              </w:rPr>
            </w:pPr>
          </w:p>
        </w:tc>
      </w:tr>
      <w:tr w:rsidR="000C33CE" w:rsidRPr="00446081" w14:paraId="1DDC2A4A" w14:textId="77777777" w:rsidTr="00022DFD">
        <w:tc>
          <w:tcPr>
            <w:tcW w:w="0" w:type="auto"/>
          </w:tcPr>
          <w:p w14:paraId="17252D63" w14:textId="77777777" w:rsidR="000C33CE" w:rsidRPr="00446081" w:rsidRDefault="000C33CE" w:rsidP="00022DFD">
            <w:pPr>
              <w:pStyle w:val="TAL"/>
              <w:rPr>
                <w:rFonts w:cs="Arial"/>
                <w:sz w:val="16"/>
              </w:rPr>
            </w:pPr>
            <w:r w:rsidRPr="00446081">
              <w:rPr>
                <w:rFonts w:cs="Arial"/>
                <w:sz w:val="16"/>
              </w:rPr>
              <w:t>C1-244204</w:t>
            </w:r>
          </w:p>
        </w:tc>
        <w:tc>
          <w:tcPr>
            <w:tcW w:w="0" w:type="auto"/>
          </w:tcPr>
          <w:p w14:paraId="084AF387" w14:textId="77777777" w:rsidR="000C33CE" w:rsidRPr="00446081" w:rsidRDefault="000C33CE" w:rsidP="00022DFD">
            <w:pPr>
              <w:pStyle w:val="TAL"/>
              <w:rPr>
                <w:rFonts w:cs="Arial"/>
                <w:sz w:val="16"/>
              </w:rPr>
            </w:pPr>
            <w:r w:rsidRPr="00446081">
              <w:rPr>
                <w:rFonts w:cs="Arial"/>
                <w:sz w:val="16"/>
              </w:rPr>
              <w:t>XSD correction on group document</w:t>
            </w:r>
          </w:p>
        </w:tc>
        <w:tc>
          <w:tcPr>
            <w:tcW w:w="0" w:type="auto"/>
          </w:tcPr>
          <w:p w14:paraId="3E6D3D3D"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7FD313AA" w14:textId="77777777" w:rsidR="000C33CE" w:rsidRPr="00446081" w:rsidRDefault="000C33CE" w:rsidP="00022DFD">
            <w:pPr>
              <w:pStyle w:val="TAL"/>
              <w:rPr>
                <w:rFonts w:cs="Arial"/>
                <w:sz w:val="16"/>
              </w:rPr>
            </w:pPr>
            <w:r w:rsidRPr="00446081">
              <w:rPr>
                <w:rFonts w:cs="Arial"/>
                <w:sz w:val="16"/>
              </w:rPr>
              <w:t>agreed</w:t>
            </w:r>
          </w:p>
        </w:tc>
        <w:tc>
          <w:tcPr>
            <w:tcW w:w="0" w:type="auto"/>
          </w:tcPr>
          <w:p w14:paraId="5FA65E09" w14:textId="77777777" w:rsidR="000C33CE" w:rsidRPr="00446081" w:rsidRDefault="000C33CE" w:rsidP="00022DFD">
            <w:pPr>
              <w:pStyle w:val="TAL"/>
              <w:rPr>
                <w:rFonts w:cs="Arial"/>
                <w:sz w:val="16"/>
              </w:rPr>
            </w:pPr>
          </w:p>
        </w:tc>
        <w:tc>
          <w:tcPr>
            <w:tcW w:w="0" w:type="auto"/>
          </w:tcPr>
          <w:p w14:paraId="0C727416" w14:textId="77777777" w:rsidR="000C33CE" w:rsidRPr="00446081" w:rsidRDefault="000C33CE" w:rsidP="00022DFD">
            <w:pPr>
              <w:pStyle w:val="TAL"/>
              <w:rPr>
                <w:rFonts w:cs="Arial"/>
                <w:sz w:val="16"/>
              </w:rPr>
            </w:pPr>
          </w:p>
        </w:tc>
      </w:tr>
      <w:tr w:rsidR="000C33CE" w:rsidRPr="00446081" w14:paraId="3B106A2F" w14:textId="77777777" w:rsidTr="00022DFD">
        <w:tc>
          <w:tcPr>
            <w:tcW w:w="0" w:type="auto"/>
          </w:tcPr>
          <w:p w14:paraId="224F1880" w14:textId="77777777" w:rsidR="000C33CE" w:rsidRPr="00446081" w:rsidRDefault="000C33CE" w:rsidP="00022DFD">
            <w:pPr>
              <w:pStyle w:val="TAL"/>
              <w:rPr>
                <w:rFonts w:cs="Arial"/>
                <w:sz w:val="16"/>
              </w:rPr>
            </w:pPr>
            <w:r w:rsidRPr="00446081">
              <w:rPr>
                <w:rFonts w:cs="Arial"/>
                <w:sz w:val="16"/>
              </w:rPr>
              <w:t>C1-244205</w:t>
            </w:r>
          </w:p>
        </w:tc>
        <w:tc>
          <w:tcPr>
            <w:tcW w:w="0" w:type="auto"/>
          </w:tcPr>
          <w:p w14:paraId="4F6BA224" w14:textId="77777777" w:rsidR="000C33CE" w:rsidRPr="00446081" w:rsidRDefault="000C33CE" w:rsidP="00022DFD">
            <w:pPr>
              <w:pStyle w:val="TAL"/>
              <w:rPr>
                <w:rFonts w:cs="Arial"/>
                <w:sz w:val="16"/>
              </w:rPr>
            </w:pPr>
            <w:r w:rsidRPr="00446081">
              <w:rPr>
                <w:rFonts w:cs="Arial"/>
                <w:sz w:val="16"/>
              </w:rPr>
              <w:t>XSD correction on group document</w:t>
            </w:r>
          </w:p>
        </w:tc>
        <w:tc>
          <w:tcPr>
            <w:tcW w:w="0" w:type="auto"/>
          </w:tcPr>
          <w:p w14:paraId="6F382F65"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597F1A3E" w14:textId="77777777" w:rsidR="000C33CE" w:rsidRPr="00446081" w:rsidRDefault="000C33CE" w:rsidP="00022DFD">
            <w:pPr>
              <w:pStyle w:val="TAL"/>
              <w:rPr>
                <w:rFonts w:cs="Arial"/>
                <w:sz w:val="16"/>
              </w:rPr>
            </w:pPr>
            <w:r w:rsidRPr="00446081">
              <w:rPr>
                <w:rFonts w:cs="Arial"/>
                <w:sz w:val="16"/>
              </w:rPr>
              <w:t>agreed</w:t>
            </w:r>
          </w:p>
        </w:tc>
        <w:tc>
          <w:tcPr>
            <w:tcW w:w="0" w:type="auto"/>
          </w:tcPr>
          <w:p w14:paraId="7C1EB3BB" w14:textId="77777777" w:rsidR="000C33CE" w:rsidRPr="00446081" w:rsidRDefault="000C33CE" w:rsidP="00022DFD">
            <w:pPr>
              <w:pStyle w:val="TAL"/>
              <w:rPr>
                <w:rFonts w:cs="Arial"/>
                <w:sz w:val="16"/>
              </w:rPr>
            </w:pPr>
          </w:p>
        </w:tc>
        <w:tc>
          <w:tcPr>
            <w:tcW w:w="0" w:type="auto"/>
          </w:tcPr>
          <w:p w14:paraId="40E20CC3" w14:textId="77777777" w:rsidR="000C33CE" w:rsidRPr="00446081" w:rsidRDefault="000C33CE" w:rsidP="00022DFD">
            <w:pPr>
              <w:pStyle w:val="TAL"/>
              <w:rPr>
                <w:rFonts w:cs="Arial"/>
                <w:sz w:val="16"/>
              </w:rPr>
            </w:pPr>
          </w:p>
        </w:tc>
      </w:tr>
      <w:tr w:rsidR="000C33CE" w:rsidRPr="00446081" w14:paraId="59F7FDC1" w14:textId="77777777" w:rsidTr="00022DFD">
        <w:tc>
          <w:tcPr>
            <w:tcW w:w="0" w:type="auto"/>
          </w:tcPr>
          <w:p w14:paraId="7FC662A4" w14:textId="77777777" w:rsidR="000C33CE" w:rsidRPr="00446081" w:rsidRDefault="000C33CE" w:rsidP="00022DFD">
            <w:pPr>
              <w:pStyle w:val="TAL"/>
              <w:rPr>
                <w:rFonts w:cs="Arial"/>
                <w:sz w:val="16"/>
              </w:rPr>
            </w:pPr>
            <w:r w:rsidRPr="00446081">
              <w:rPr>
                <w:rFonts w:cs="Arial"/>
                <w:sz w:val="16"/>
              </w:rPr>
              <w:t>C1-244206</w:t>
            </w:r>
          </w:p>
        </w:tc>
        <w:tc>
          <w:tcPr>
            <w:tcW w:w="0" w:type="auto"/>
          </w:tcPr>
          <w:p w14:paraId="78C3180C" w14:textId="77777777" w:rsidR="000C33CE" w:rsidRPr="00446081" w:rsidRDefault="000C33CE" w:rsidP="00022DFD">
            <w:pPr>
              <w:pStyle w:val="TAL"/>
              <w:rPr>
                <w:rFonts w:cs="Arial"/>
                <w:sz w:val="16"/>
              </w:rPr>
            </w:pPr>
            <w:r w:rsidRPr="00446081">
              <w:rPr>
                <w:rFonts w:cs="Arial"/>
                <w:sz w:val="16"/>
              </w:rPr>
              <w:t>XSD corrections to config management documents (CR implementation error corrections)</w:t>
            </w:r>
          </w:p>
        </w:tc>
        <w:tc>
          <w:tcPr>
            <w:tcW w:w="0" w:type="auto"/>
          </w:tcPr>
          <w:p w14:paraId="6F7E88E8"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6457128E" w14:textId="77777777" w:rsidR="000C33CE" w:rsidRPr="00446081" w:rsidRDefault="000C33CE" w:rsidP="00022DFD">
            <w:pPr>
              <w:pStyle w:val="TAL"/>
              <w:rPr>
                <w:rFonts w:cs="Arial"/>
                <w:sz w:val="16"/>
              </w:rPr>
            </w:pPr>
            <w:r w:rsidRPr="00446081">
              <w:rPr>
                <w:rFonts w:cs="Arial"/>
                <w:sz w:val="16"/>
              </w:rPr>
              <w:t>agreed</w:t>
            </w:r>
          </w:p>
        </w:tc>
        <w:tc>
          <w:tcPr>
            <w:tcW w:w="0" w:type="auto"/>
          </w:tcPr>
          <w:p w14:paraId="7B6FCF89" w14:textId="77777777" w:rsidR="000C33CE" w:rsidRPr="00446081" w:rsidRDefault="000C33CE" w:rsidP="00022DFD">
            <w:pPr>
              <w:pStyle w:val="TAL"/>
              <w:rPr>
                <w:rFonts w:cs="Arial"/>
                <w:sz w:val="16"/>
              </w:rPr>
            </w:pPr>
          </w:p>
        </w:tc>
        <w:tc>
          <w:tcPr>
            <w:tcW w:w="0" w:type="auto"/>
          </w:tcPr>
          <w:p w14:paraId="0B79C7F0" w14:textId="77777777" w:rsidR="000C33CE" w:rsidRPr="00446081" w:rsidRDefault="000C33CE" w:rsidP="00022DFD">
            <w:pPr>
              <w:pStyle w:val="TAL"/>
              <w:rPr>
                <w:rFonts w:cs="Arial"/>
                <w:sz w:val="16"/>
              </w:rPr>
            </w:pPr>
          </w:p>
        </w:tc>
      </w:tr>
      <w:tr w:rsidR="000C33CE" w:rsidRPr="00446081" w14:paraId="79B3BE1E" w14:textId="77777777" w:rsidTr="00022DFD">
        <w:tc>
          <w:tcPr>
            <w:tcW w:w="0" w:type="auto"/>
          </w:tcPr>
          <w:p w14:paraId="19CEBE77" w14:textId="77777777" w:rsidR="000C33CE" w:rsidRPr="00446081" w:rsidRDefault="000C33CE" w:rsidP="00022DFD">
            <w:pPr>
              <w:pStyle w:val="TAL"/>
              <w:rPr>
                <w:rFonts w:cs="Arial"/>
                <w:sz w:val="16"/>
              </w:rPr>
            </w:pPr>
            <w:r w:rsidRPr="00446081">
              <w:rPr>
                <w:rFonts w:cs="Arial"/>
                <w:sz w:val="16"/>
              </w:rPr>
              <w:t>C1-244207</w:t>
            </w:r>
          </w:p>
        </w:tc>
        <w:tc>
          <w:tcPr>
            <w:tcW w:w="0" w:type="auto"/>
          </w:tcPr>
          <w:p w14:paraId="2B6D9D8B" w14:textId="77777777" w:rsidR="000C33CE" w:rsidRPr="00446081" w:rsidRDefault="000C33CE" w:rsidP="00022DFD">
            <w:pPr>
              <w:pStyle w:val="TAL"/>
              <w:rPr>
                <w:rFonts w:cs="Arial"/>
                <w:sz w:val="16"/>
              </w:rPr>
            </w:pPr>
            <w:r w:rsidRPr="00446081">
              <w:rPr>
                <w:rFonts w:cs="Arial"/>
                <w:sz w:val="16"/>
              </w:rPr>
              <w:t>Delivery of RAT utilization restriction information</w:t>
            </w:r>
          </w:p>
        </w:tc>
        <w:tc>
          <w:tcPr>
            <w:tcW w:w="0" w:type="auto"/>
          </w:tcPr>
          <w:p w14:paraId="2741ADD2" w14:textId="77777777" w:rsidR="000C33CE" w:rsidRPr="00446081" w:rsidRDefault="000C33CE" w:rsidP="00022DFD">
            <w:pPr>
              <w:pStyle w:val="TAL"/>
              <w:rPr>
                <w:rFonts w:cs="Arial"/>
                <w:sz w:val="16"/>
              </w:rPr>
            </w:pPr>
            <w:r w:rsidRPr="00446081">
              <w:rPr>
                <w:rFonts w:cs="Arial"/>
                <w:sz w:val="16"/>
              </w:rPr>
              <w:t>China Mobile</w:t>
            </w:r>
          </w:p>
        </w:tc>
        <w:tc>
          <w:tcPr>
            <w:tcW w:w="0" w:type="auto"/>
          </w:tcPr>
          <w:p w14:paraId="1DB62057"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F037548" w14:textId="77777777" w:rsidR="000C33CE" w:rsidRPr="00446081" w:rsidRDefault="000C33CE" w:rsidP="00022DFD">
            <w:pPr>
              <w:pStyle w:val="TAL"/>
              <w:rPr>
                <w:rFonts w:cs="Arial"/>
                <w:sz w:val="16"/>
              </w:rPr>
            </w:pPr>
          </w:p>
        </w:tc>
        <w:tc>
          <w:tcPr>
            <w:tcW w:w="0" w:type="auto"/>
          </w:tcPr>
          <w:p w14:paraId="72B73687" w14:textId="77777777" w:rsidR="000C33CE" w:rsidRPr="00446081" w:rsidRDefault="000C33CE" w:rsidP="00022DFD">
            <w:pPr>
              <w:pStyle w:val="TAL"/>
              <w:rPr>
                <w:rFonts w:cs="Arial"/>
                <w:sz w:val="16"/>
              </w:rPr>
            </w:pPr>
            <w:r w:rsidRPr="00446081">
              <w:rPr>
                <w:rFonts w:cs="Arial"/>
                <w:sz w:val="16"/>
              </w:rPr>
              <w:t>C1-244628</w:t>
            </w:r>
          </w:p>
        </w:tc>
      </w:tr>
      <w:tr w:rsidR="000C33CE" w:rsidRPr="00446081" w14:paraId="322CC4D7" w14:textId="77777777" w:rsidTr="00022DFD">
        <w:tc>
          <w:tcPr>
            <w:tcW w:w="0" w:type="auto"/>
          </w:tcPr>
          <w:p w14:paraId="7F918672" w14:textId="77777777" w:rsidR="000C33CE" w:rsidRPr="00446081" w:rsidRDefault="000C33CE" w:rsidP="00022DFD">
            <w:pPr>
              <w:pStyle w:val="TAL"/>
              <w:rPr>
                <w:rFonts w:cs="Arial"/>
                <w:sz w:val="16"/>
              </w:rPr>
            </w:pPr>
            <w:r w:rsidRPr="00446081">
              <w:rPr>
                <w:rFonts w:cs="Arial"/>
                <w:sz w:val="16"/>
              </w:rPr>
              <w:t>C1-244208</w:t>
            </w:r>
          </w:p>
        </w:tc>
        <w:tc>
          <w:tcPr>
            <w:tcW w:w="0" w:type="auto"/>
          </w:tcPr>
          <w:p w14:paraId="0CDFC5DE" w14:textId="77777777" w:rsidR="000C33CE" w:rsidRPr="00446081" w:rsidRDefault="000C33CE" w:rsidP="00022DFD">
            <w:pPr>
              <w:pStyle w:val="TAL"/>
              <w:rPr>
                <w:rFonts w:cs="Arial"/>
                <w:sz w:val="16"/>
              </w:rPr>
            </w:pPr>
            <w:r w:rsidRPr="00446081">
              <w:rPr>
                <w:rFonts w:cs="Arial"/>
                <w:sz w:val="16"/>
              </w:rPr>
              <w:t>UE specific dynamic RAT Restriction in PLMN</w:t>
            </w:r>
          </w:p>
        </w:tc>
        <w:tc>
          <w:tcPr>
            <w:tcW w:w="0" w:type="auto"/>
          </w:tcPr>
          <w:p w14:paraId="7FB69243" w14:textId="77777777" w:rsidR="000C33CE" w:rsidRPr="00446081" w:rsidRDefault="000C33CE" w:rsidP="00022DFD">
            <w:pPr>
              <w:pStyle w:val="TAL"/>
              <w:rPr>
                <w:rFonts w:cs="Arial"/>
                <w:sz w:val="16"/>
              </w:rPr>
            </w:pPr>
            <w:r w:rsidRPr="00446081">
              <w:rPr>
                <w:rFonts w:cs="Arial"/>
                <w:sz w:val="16"/>
              </w:rPr>
              <w:t>Nokia</w:t>
            </w:r>
          </w:p>
        </w:tc>
        <w:tc>
          <w:tcPr>
            <w:tcW w:w="0" w:type="auto"/>
          </w:tcPr>
          <w:p w14:paraId="1A161286"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BD14DA9" w14:textId="77777777" w:rsidR="000C33CE" w:rsidRPr="00446081" w:rsidRDefault="000C33CE" w:rsidP="00022DFD">
            <w:pPr>
              <w:pStyle w:val="TAL"/>
              <w:rPr>
                <w:rFonts w:cs="Arial"/>
                <w:sz w:val="16"/>
              </w:rPr>
            </w:pPr>
          </w:p>
        </w:tc>
        <w:tc>
          <w:tcPr>
            <w:tcW w:w="0" w:type="auto"/>
          </w:tcPr>
          <w:p w14:paraId="079D21F7" w14:textId="77777777" w:rsidR="000C33CE" w:rsidRPr="00446081" w:rsidRDefault="000C33CE" w:rsidP="00022DFD">
            <w:pPr>
              <w:pStyle w:val="TAL"/>
              <w:rPr>
                <w:rFonts w:cs="Arial"/>
                <w:sz w:val="16"/>
              </w:rPr>
            </w:pPr>
            <w:r w:rsidRPr="00446081">
              <w:rPr>
                <w:rFonts w:cs="Arial"/>
                <w:sz w:val="16"/>
              </w:rPr>
              <w:t>C1-244629</w:t>
            </w:r>
          </w:p>
        </w:tc>
      </w:tr>
      <w:tr w:rsidR="000C33CE" w:rsidRPr="00446081" w14:paraId="78F2FCEB" w14:textId="77777777" w:rsidTr="00022DFD">
        <w:tc>
          <w:tcPr>
            <w:tcW w:w="0" w:type="auto"/>
          </w:tcPr>
          <w:p w14:paraId="7A884A36" w14:textId="77777777" w:rsidR="000C33CE" w:rsidRPr="00446081" w:rsidRDefault="000C33CE" w:rsidP="00022DFD">
            <w:pPr>
              <w:pStyle w:val="TAL"/>
              <w:rPr>
                <w:rFonts w:cs="Arial"/>
                <w:sz w:val="16"/>
              </w:rPr>
            </w:pPr>
            <w:r w:rsidRPr="00446081">
              <w:rPr>
                <w:rFonts w:cs="Arial"/>
                <w:sz w:val="16"/>
              </w:rPr>
              <w:t>C1-244209</w:t>
            </w:r>
          </w:p>
        </w:tc>
        <w:tc>
          <w:tcPr>
            <w:tcW w:w="0" w:type="auto"/>
          </w:tcPr>
          <w:p w14:paraId="5993FF37" w14:textId="77777777" w:rsidR="000C33CE" w:rsidRPr="00446081" w:rsidRDefault="000C33CE" w:rsidP="00022DFD">
            <w:pPr>
              <w:pStyle w:val="TAL"/>
              <w:rPr>
                <w:rFonts w:cs="Arial"/>
                <w:sz w:val="16"/>
              </w:rPr>
            </w:pPr>
            <w:r w:rsidRPr="00446081">
              <w:rPr>
                <w:rFonts w:cs="Arial"/>
                <w:sz w:val="16"/>
              </w:rPr>
              <w:t>UE specific dynamic RAT Restriction in PLMN by EPS</w:t>
            </w:r>
          </w:p>
        </w:tc>
        <w:tc>
          <w:tcPr>
            <w:tcW w:w="0" w:type="auto"/>
          </w:tcPr>
          <w:p w14:paraId="1DB2B5BA" w14:textId="77777777" w:rsidR="000C33CE" w:rsidRPr="00446081" w:rsidRDefault="000C33CE" w:rsidP="00022DFD">
            <w:pPr>
              <w:pStyle w:val="TAL"/>
              <w:rPr>
                <w:rFonts w:cs="Arial"/>
                <w:sz w:val="16"/>
              </w:rPr>
            </w:pPr>
            <w:r w:rsidRPr="00446081">
              <w:rPr>
                <w:rFonts w:cs="Arial"/>
                <w:sz w:val="16"/>
              </w:rPr>
              <w:t>Nokia</w:t>
            </w:r>
          </w:p>
        </w:tc>
        <w:tc>
          <w:tcPr>
            <w:tcW w:w="0" w:type="auto"/>
          </w:tcPr>
          <w:p w14:paraId="6BF264C1"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D102531" w14:textId="77777777" w:rsidR="000C33CE" w:rsidRPr="00446081" w:rsidRDefault="000C33CE" w:rsidP="00022DFD">
            <w:pPr>
              <w:pStyle w:val="TAL"/>
              <w:rPr>
                <w:rFonts w:cs="Arial"/>
                <w:sz w:val="16"/>
              </w:rPr>
            </w:pPr>
          </w:p>
        </w:tc>
        <w:tc>
          <w:tcPr>
            <w:tcW w:w="0" w:type="auto"/>
          </w:tcPr>
          <w:p w14:paraId="7F6FA3FC" w14:textId="77777777" w:rsidR="000C33CE" w:rsidRPr="00446081" w:rsidRDefault="000C33CE" w:rsidP="00022DFD">
            <w:pPr>
              <w:pStyle w:val="TAL"/>
              <w:rPr>
                <w:rFonts w:cs="Arial"/>
                <w:sz w:val="16"/>
              </w:rPr>
            </w:pPr>
            <w:r w:rsidRPr="00446081">
              <w:rPr>
                <w:rFonts w:cs="Arial"/>
                <w:sz w:val="16"/>
              </w:rPr>
              <w:t>C1-244626</w:t>
            </w:r>
          </w:p>
        </w:tc>
      </w:tr>
      <w:tr w:rsidR="000C33CE" w:rsidRPr="00446081" w14:paraId="68DDD544" w14:textId="77777777" w:rsidTr="00022DFD">
        <w:tc>
          <w:tcPr>
            <w:tcW w:w="0" w:type="auto"/>
          </w:tcPr>
          <w:p w14:paraId="1CDDC5AD" w14:textId="77777777" w:rsidR="000C33CE" w:rsidRPr="00446081" w:rsidRDefault="000C33CE" w:rsidP="00022DFD">
            <w:pPr>
              <w:pStyle w:val="TAL"/>
              <w:rPr>
                <w:rFonts w:cs="Arial"/>
                <w:sz w:val="16"/>
              </w:rPr>
            </w:pPr>
            <w:r w:rsidRPr="00446081">
              <w:rPr>
                <w:rFonts w:cs="Arial"/>
                <w:sz w:val="16"/>
              </w:rPr>
              <w:t>C1-244210</w:t>
            </w:r>
          </w:p>
        </w:tc>
        <w:tc>
          <w:tcPr>
            <w:tcW w:w="0" w:type="auto"/>
          </w:tcPr>
          <w:p w14:paraId="02F52C88" w14:textId="77777777" w:rsidR="000C33CE" w:rsidRPr="00446081" w:rsidRDefault="000C33CE" w:rsidP="00022DFD">
            <w:pPr>
              <w:pStyle w:val="TAL"/>
              <w:rPr>
                <w:rFonts w:cs="Arial"/>
                <w:sz w:val="16"/>
              </w:rPr>
            </w:pPr>
            <w:r w:rsidRPr="00446081">
              <w:rPr>
                <w:rFonts w:cs="Arial"/>
                <w:sz w:val="16"/>
              </w:rPr>
              <w:t>Correction to LCS message used in SL-MT-LR procedure</w:t>
            </w:r>
          </w:p>
        </w:tc>
        <w:tc>
          <w:tcPr>
            <w:tcW w:w="0" w:type="auto"/>
          </w:tcPr>
          <w:p w14:paraId="12BA171B" w14:textId="77777777" w:rsidR="000C33CE" w:rsidRPr="00446081" w:rsidRDefault="000C33CE" w:rsidP="00022DFD">
            <w:pPr>
              <w:pStyle w:val="TAL"/>
              <w:rPr>
                <w:rFonts w:cs="Arial"/>
                <w:sz w:val="16"/>
              </w:rPr>
            </w:pPr>
            <w:r w:rsidRPr="00446081">
              <w:rPr>
                <w:rFonts w:cs="Arial"/>
                <w:sz w:val="16"/>
              </w:rPr>
              <w:t>ZTE</w:t>
            </w:r>
          </w:p>
        </w:tc>
        <w:tc>
          <w:tcPr>
            <w:tcW w:w="0" w:type="auto"/>
          </w:tcPr>
          <w:p w14:paraId="0815150C" w14:textId="77777777" w:rsidR="000C33CE" w:rsidRPr="00446081" w:rsidRDefault="000C33CE" w:rsidP="00022DFD">
            <w:pPr>
              <w:pStyle w:val="TAL"/>
              <w:rPr>
                <w:rFonts w:cs="Arial"/>
                <w:sz w:val="16"/>
              </w:rPr>
            </w:pPr>
            <w:r w:rsidRPr="00446081">
              <w:rPr>
                <w:rFonts w:cs="Arial"/>
                <w:sz w:val="16"/>
              </w:rPr>
              <w:t>agreed</w:t>
            </w:r>
          </w:p>
        </w:tc>
        <w:tc>
          <w:tcPr>
            <w:tcW w:w="0" w:type="auto"/>
          </w:tcPr>
          <w:p w14:paraId="2BD51440" w14:textId="77777777" w:rsidR="000C33CE" w:rsidRPr="00446081" w:rsidRDefault="000C33CE" w:rsidP="00022DFD">
            <w:pPr>
              <w:pStyle w:val="TAL"/>
              <w:rPr>
                <w:rFonts w:cs="Arial"/>
                <w:sz w:val="16"/>
              </w:rPr>
            </w:pPr>
          </w:p>
        </w:tc>
        <w:tc>
          <w:tcPr>
            <w:tcW w:w="0" w:type="auto"/>
          </w:tcPr>
          <w:p w14:paraId="28769924" w14:textId="77777777" w:rsidR="000C33CE" w:rsidRPr="00446081" w:rsidRDefault="000C33CE" w:rsidP="00022DFD">
            <w:pPr>
              <w:pStyle w:val="TAL"/>
              <w:rPr>
                <w:rFonts w:cs="Arial"/>
                <w:sz w:val="16"/>
              </w:rPr>
            </w:pPr>
          </w:p>
        </w:tc>
      </w:tr>
      <w:tr w:rsidR="000C33CE" w:rsidRPr="00446081" w14:paraId="48223D4D" w14:textId="77777777" w:rsidTr="00022DFD">
        <w:tc>
          <w:tcPr>
            <w:tcW w:w="0" w:type="auto"/>
          </w:tcPr>
          <w:p w14:paraId="214B6DB8" w14:textId="77777777" w:rsidR="000C33CE" w:rsidRPr="00446081" w:rsidRDefault="000C33CE" w:rsidP="00022DFD">
            <w:pPr>
              <w:pStyle w:val="TAL"/>
              <w:rPr>
                <w:rFonts w:cs="Arial"/>
                <w:sz w:val="16"/>
              </w:rPr>
            </w:pPr>
            <w:r w:rsidRPr="00446081">
              <w:rPr>
                <w:rFonts w:cs="Arial"/>
                <w:sz w:val="16"/>
              </w:rPr>
              <w:t>C1-244211</w:t>
            </w:r>
          </w:p>
        </w:tc>
        <w:tc>
          <w:tcPr>
            <w:tcW w:w="0" w:type="auto"/>
          </w:tcPr>
          <w:p w14:paraId="65BCE16A" w14:textId="77777777" w:rsidR="000C33CE" w:rsidRPr="00446081" w:rsidRDefault="000C33CE" w:rsidP="00022DFD">
            <w:pPr>
              <w:pStyle w:val="TAL"/>
              <w:rPr>
                <w:rFonts w:cs="Arial"/>
                <w:sz w:val="16"/>
              </w:rPr>
            </w:pPr>
            <w:r w:rsidRPr="00446081">
              <w:rPr>
                <w:rFonts w:cs="Arial"/>
                <w:sz w:val="16"/>
              </w:rPr>
              <w:t>Corrections to RSPP supplementary information transport procedure</w:t>
            </w:r>
          </w:p>
        </w:tc>
        <w:tc>
          <w:tcPr>
            <w:tcW w:w="0" w:type="auto"/>
          </w:tcPr>
          <w:p w14:paraId="1A209AD8" w14:textId="77777777" w:rsidR="000C33CE" w:rsidRPr="00446081" w:rsidRDefault="000C33CE" w:rsidP="00022DFD">
            <w:pPr>
              <w:pStyle w:val="TAL"/>
              <w:rPr>
                <w:rFonts w:cs="Arial"/>
                <w:sz w:val="16"/>
              </w:rPr>
            </w:pPr>
            <w:r w:rsidRPr="00446081">
              <w:rPr>
                <w:rFonts w:cs="Arial"/>
                <w:sz w:val="16"/>
              </w:rPr>
              <w:t>ZTE</w:t>
            </w:r>
          </w:p>
        </w:tc>
        <w:tc>
          <w:tcPr>
            <w:tcW w:w="0" w:type="auto"/>
          </w:tcPr>
          <w:p w14:paraId="6FE10331"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6446DE2" w14:textId="77777777" w:rsidR="000C33CE" w:rsidRPr="00446081" w:rsidRDefault="000C33CE" w:rsidP="00022DFD">
            <w:pPr>
              <w:pStyle w:val="TAL"/>
              <w:rPr>
                <w:rFonts w:cs="Arial"/>
                <w:sz w:val="16"/>
              </w:rPr>
            </w:pPr>
          </w:p>
        </w:tc>
        <w:tc>
          <w:tcPr>
            <w:tcW w:w="0" w:type="auto"/>
          </w:tcPr>
          <w:p w14:paraId="2A382CFA" w14:textId="77777777" w:rsidR="000C33CE" w:rsidRPr="00446081" w:rsidRDefault="000C33CE" w:rsidP="00022DFD">
            <w:pPr>
              <w:pStyle w:val="TAL"/>
              <w:rPr>
                <w:rFonts w:cs="Arial"/>
                <w:sz w:val="16"/>
              </w:rPr>
            </w:pPr>
            <w:r w:rsidRPr="00446081">
              <w:rPr>
                <w:rFonts w:cs="Arial"/>
                <w:sz w:val="16"/>
              </w:rPr>
              <w:t>C1-244914</w:t>
            </w:r>
          </w:p>
        </w:tc>
      </w:tr>
      <w:tr w:rsidR="000C33CE" w:rsidRPr="00446081" w14:paraId="2B19ED89" w14:textId="77777777" w:rsidTr="00022DFD">
        <w:tc>
          <w:tcPr>
            <w:tcW w:w="0" w:type="auto"/>
          </w:tcPr>
          <w:p w14:paraId="64967B94" w14:textId="77777777" w:rsidR="000C33CE" w:rsidRPr="00446081" w:rsidRDefault="000C33CE" w:rsidP="00022DFD">
            <w:pPr>
              <w:pStyle w:val="TAL"/>
              <w:rPr>
                <w:rFonts w:cs="Arial"/>
                <w:sz w:val="16"/>
              </w:rPr>
            </w:pPr>
            <w:r w:rsidRPr="00446081">
              <w:rPr>
                <w:rFonts w:cs="Arial"/>
                <w:sz w:val="16"/>
              </w:rPr>
              <w:t>C1-244212</w:t>
            </w:r>
          </w:p>
        </w:tc>
        <w:tc>
          <w:tcPr>
            <w:tcW w:w="0" w:type="auto"/>
          </w:tcPr>
          <w:p w14:paraId="7C0FB6FA" w14:textId="77777777" w:rsidR="000C33CE" w:rsidRPr="00446081" w:rsidRDefault="000C33CE" w:rsidP="00022DFD">
            <w:pPr>
              <w:pStyle w:val="TAL"/>
              <w:rPr>
                <w:rFonts w:cs="Arial"/>
                <w:sz w:val="16"/>
              </w:rPr>
            </w:pPr>
            <w:r w:rsidRPr="00446081">
              <w:rPr>
                <w:rFonts w:cs="Arial"/>
                <w:sz w:val="16"/>
              </w:rPr>
              <w:t>Correction to the NOTE in normal operation for SL-MO-LR</w:t>
            </w:r>
          </w:p>
        </w:tc>
        <w:tc>
          <w:tcPr>
            <w:tcW w:w="0" w:type="auto"/>
          </w:tcPr>
          <w:p w14:paraId="01EB8957" w14:textId="77777777" w:rsidR="000C33CE" w:rsidRPr="00446081" w:rsidRDefault="000C33CE" w:rsidP="00022DFD">
            <w:pPr>
              <w:pStyle w:val="TAL"/>
              <w:rPr>
                <w:rFonts w:cs="Arial"/>
                <w:sz w:val="16"/>
              </w:rPr>
            </w:pPr>
            <w:r w:rsidRPr="00446081">
              <w:rPr>
                <w:rFonts w:cs="Arial"/>
                <w:sz w:val="16"/>
              </w:rPr>
              <w:t>ZTE</w:t>
            </w:r>
          </w:p>
        </w:tc>
        <w:tc>
          <w:tcPr>
            <w:tcW w:w="0" w:type="auto"/>
          </w:tcPr>
          <w:p w14:paraId="44006D1A"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F665583" w14:textId="77777777" w:rsidR="000C33CE" w:rsidRPr="00446081" w:rsidRDefault="000C33CE" w:rsidP="00022DFD">
            <w:pPr>
              <w:pStyle w:val="TAL"/>
              <w:rPr>
                <w:rFonts w:cs="Arial"/>
                <w:sz w:val="16"/>
              </w:rPr>
            </w:pPr>
          </w:p>
        </w:tc>
        <w:tc>
          <w:tcPr>
            <w:tcW w:w="0" w:type="auto"/>
          </w:tcPr>
          <w:p w14:paraId="73EB75FA" w14:textId="77777777" w:rsidR="000C33CE" w:rsidRPr="00446081" w:rsidRDefault="000C33CE" w:rsidP="00022DFD">
            <w:pPr>
              <w:pStyle w:val="TAL"/>
              <w:rPr>
                <w:rFonts w:cs="Arial"/>
                <w:sz w:val="16"/>
              </w:rPr>
            </w:pPr>
            <w:r w:rsidRPr="00446081">
              <w:rPr>
                <w:rFonts w:cs="Arial"/>
                <w:sz w:val="16"/>
              </w:rPr>
              <w:t>C1-244649</w:t>
            </w:r>
          </w:p>
        </w:tc>
      </w:tr>
      <w:tr w:rsidR="000C33CE" w:rsidRPr="00446081" w14:paraId="4E1D8ED1" w14:textId="77777777" w:rsidTr="00022DFD">
        <w:tc>
          <w:tcPr>
            <w:tcW w:w="0" w:type="auto"/>
          </w:tcPr>
          <w:p w14:paraId="1CBA6209" w14:textId="77777777" w:rsidR="000C33CE" w:rsidRPr="00446081" w:rsidRDefault="000C33CE" w:rsidP="00022DFD">
            <w:pPr>
              <w:pStyle w:val="TAL"/>
              <w:rPr>
                <w:rFonts w:cs="Arial"/>
                <w:sz w:val="16"/>
              </w:rPr>
            </w:pPr>
            <w:r w:rsidRPr="00446081">
              <w:rPr>
                <w:rFonts w:cs="Arial"/>
                <w:sz w:val="16"/>
              </w:rPr>
              <w:t>C1-244213</w:t>
            </w:r>
          </w:p>
        </w:tc>
        <w:tc>
          <w:tcPr>
            <w:tcW w:w="0" w:type="auto"/>
          </w:tcPr>
          <w:p w14:paraId="354FAEC3" w14:textId="77777777" w:rsidR="000C33CE" w:rsidRPr="00446081" w:rsidRDefault="000C33CE" w:rsidP="00022DFD">
            <w:pPr>
              <w:pStyle w:val="TAL"/>
              <w:rPr>
                <w:rFonts w:cs="Arial"/>
                <w:sz w:val="16"/>
              </w:rPr>
            </w:pPr>
            <w:r w:rsidRPr="00446081">
              <w:rPr>
                <w:rFonts w:cs="Arial"/>
                <w:sz w:val="16"/>
              </w:rPr>
              <w:t xml:space="preserve">PC5-U message types for </w:t>
            </w:r>
            <w:proofErr w:type="spellStart"/>
            <w:r w:rsidRPr="00446081">
              <w:rPr>
                <w:rFonts w:cs="Arial"/>
                <w:sz w:val="16"/>
              </w:rPr>
              <w:t>sidelink</w:t>
            </w:r>
            <w:proofErr w:type="spellEnd"/>
            <w:r w:rsidRPr="00446081">
              <w:rPr>
                <w:rFonts w:cs="Arial"/>
                <w:sz w:val="16"/>
              </w:rPr>
              <w:t xml:space="preserve"> positioning privacy check</w:t>
            </w:r>
          </w:p>
        </w:tc>
        <w:tc>
          <w:tcPr>
            <w:tcW w:w="0" w:type="auto"/>
          </w:tcPr>
          <w:p w14:paraId="4CF05138" w14:textId="77777777" w:rsidR="000C33CE" w:rsidRPr="00446081" w:rsidRDefault="000C33CE" w:rsidP="00022DFD">
            <w:pPr>
              <w:pStyle w:val="TAL"/>
              <w:rPr>
                <w:rFonts w:cs="Arial"/>
                <w:sz w:val="16"/>
              </w:rPr>
            </w:pPr>
            <w:r w:rsidRPr="00446081">
              <w:rPr>
                <w:rFonts w:cs="Arial"/>
                <w:sz w:val="16"/>
              </w:rPr>
              <w:t>ZTE</w:t>
            </w:r>
          </w:p>
        </w:tc>
        <w:tc>
          <w:tcPr>
            <w:tcW w:w="0" w:type="auto"/>
          </w:tcPr>
          <w:p w14:paraId="3A68BE24" w14:textId="77777777" w:rsidR="000C33CE" w:rsidRPr="00446081" w:rsidRDefault="000C33CE" w:rsidP="00022DFD">
            <w:pPr>
              <w:pStyle w:val="TAL"/>
              <w:rPr>
                <w:rFonts w:cs="Arial"/>
                <w:sz w:val="16"/>
              </w:rPr>
            </w:pPr>
            <w:r w:rsidRPr="00446081">
              <w:rPr>
                <w:rFonts w:cs="Arial"/>
                <w:sz w:val="16"/>
              </w:rPr>
              <w:t>merged</w:t>
            </w:r>
          </w:p>
        </w:tc>
        <w:tc>
          <w:tcPr>
            <w:tcW w:w="0" w:type="auto"/>
          </w:tcPr>
          <w:p w14:paraId="5F533B06" w14:textId="77777777" w:rsidR="000C33CE" w:rsidRPr="00446081" w:rsidRDefault="000C33CE" w:rsidP="00022DFD">
            <w:pPr>
              <w:pStyle w:val="TAL"/>
              <w:rPr>
                <w:rFonts w:cs="Arial"/>
                <w:sz w:val="16"/>
              </w:rPr>
            </w:pPr>
          </w:p>
        </w:tc>
        <w:tc>
          <w:tcPr>
            <w:tcW w:w="0" w:type="auto"/>
          </w:tcPr>
          <w:p w14:paraId="170C4E1E" w14:textId="77777777" w:rsidR="000C33CE" w:rsidRPr="00446081" w:rsidRDefault="000C33CE" w:rsidP="00022DFD">
            <w:pPr>
              <w:pStyle w:val="TAL"/>
              <w:rPr>
                <w:rFonts w:cs="Arial"/>
                <w:sz w:val="16"/>
              </w:rPr>
            </w:pPr>
          </w:p>
        </w:tc>
      </w:tr>
      <w:tr w:rsidR="000C33CE" w:rsidRPr="00446081" w14:paraId="14FC7E90" w14:textId="77777777" w:rsidTr="00022DFD">
        <w:tc>
          <w:tcPr>
            <w:tcW w:w="0" w:type="auto"/>
          </w:tcPr>
          <w:p w14:paraId="5EFCD16C" w14:textId="77777777" w:rsidR="000C33CE" w:rsidRPr="00446081" w:rsidRDefault="000C33CE" w:rsidP="00022DFD">
            <w:pPr>
              <w:pStyle w:val="TAL"/>
              <w:rPr>
                <w:rFonts w:cs="Arial"/>
                <w:sz w:val="16"/>
              </w:rPr>
            </w:pPr>
            <w:r w:rsidRPr="00446081">
              <w:rPr>
                <w:rFonts w:cs="Arial"/>
                <w:sz w:val="16"/>
              </w:rPr>
              <w:t>C1-244214</w:t>
            </w:r>
          </w:p>
        </w:tc>
        <w:tc>
          <w:tcPr>
            <w:tcW w:w="0" w:type="auto"/>
          </w:tcPr>
          <w:p w14:paraId="23FB12D9" w14:textId="77777777" w:rsidR="000C33CE" w:rsidRPr="00446081" w:rsidRDefault="000C33CE" w:rsidP="00022DFD">
            <w:pPr>
              <w:pStyle w:val="TAL"/>
              <w:rPr>
                <w:rFonts w:cs="Arial"/>
                <w:sz w:val="16"/>
              </w:rPr>
            </w:pPr>
            <w:r w:rsidRPr="00446081">
              <w:rPr>
                <w:rFonts w:cs="Arial"/>
                <w:sz w:val="16"/>
              </w:rPr>
              <w:t xml:space="preserve">Corrections on located UE in </w:t>
            </w:r>
            <w:proofErr w:type="spellStart"/>
            <w:r w:rsidRPr="00446081">
              <w:rPr>
                <w:rFonts w:cs="Arial"/>
                <w:sz w:val="16"/>
              </w:rPr>
              <w:t>sidelink</w:t>
            </w:r>
            <w:proofErr w:type="spellEnd"/>
            <w:r w:rsidRPr="00446081">
              <w:rPr>
                <w:rFonts w:cs="Arial"/>
                <w:sz w:val="16"/>
              </w:rPr>
              <w:t xml:space="preserve"> positioning service request procedure</w:t>
            </w:r>
          </w:p>
        </w:tc>
        <w:tc>
          <w:tcPr>
            <w:tcW w:w="0" w:type="auto"/>
          </w:tcPr>
          <w:p w14:paraId="720ED6E9" w14:textId="77777777" w:rsidR="000C33CE" w:rsidRPr="00446081" w:rsidRDefault="000C33CE" w:rsidP="00022DFD">
            <w:pPr>
              <w:pStyle w:val="TAL"/>
              <w:rPr>
                <w:rFonts w:cs="Arial"/>
                <w:sz w:val="16"/>
              </w:rPr>
            </w:pPr>
            <w:r w:rsidRPr="00446081">
              <w:rPr>
                <w:rFonts w:cs="Arial"/>
                <w:sz w:val="16"/>
              </w:rPr>
              <w:t>ZTE</w:t>
            </w:r>
          </w:p>
        </w:tc>
        <w:tc>
          <w:tcPr>
            <w:tcW w:w="0" w:type="auto"/>
          </w:tcPr>
          <w:p w14:paraId="3E579ECF" w14:textId="77777777" w:rsidR="000C33CE" w:rsidRPr="00446081" w:rsidRDefault="000C33CE" w:rsidP="00022DFD">
            <w:pPr>
              <w:pStyle w:val="TAL"/>
              <w:rPr>
                <w:rFonts w:cs="Arial"/>
                <w:sz w:val="16"/>
              </w:rPr>
            </w:pPr>
            <w:r w:rsidRPr="00446081">
              <w:rPr>
                <w:rFonts w:cs="Arial"/>
                <w:sz w:val="16"/>
              </w:rPr>
              <w:t>agreed</w:t>
            </w:r>
          </w:p>
        </w:tc>
        <w:tc>
          <w:tcPr>
            <w:tcW w:w="0" w:type="auto"/>
          </w:tcPr>
          <w:p w14:paraId="42742FE9" w14:textId="77777777" w:rsidR="000C33CE" w:rsidRPr="00446081" w:rsidRDefault="000C33CE" w:rsidP="00022DFD">
            <w:pPr>
              <w:pStyle w:val="TAL"/>
              <w:rPr>
                <w:rFonts w:cs="Arial"/>
                <w:sz w:val="16"/>
              </w:rPr>
            </w:pPr>
          </w:p>
        </w:tc>
        <w:tc>
          <w:tcPr>
            <w:tcW w:w="0" w:type="auto"/>
          </w:tcPr>
          <w:p w14:paraId="7E5EC6C5" w14:textId="77777777" w:rsidR="000C33CE" w:rsidRPr="00446081" w:rsidRDefault="000C33CE" w:rsidP="00022DFD">
            <w:pPr>
              <w:pStyle w:val="TAL"/>
              <w:rPr>
                <w:rFonts w:cs="Arial"/>
                <w:sz w:val="16"/>
              </w:rPr>
            </w:pPr>
          </w:p>
        </w:tc>
      </w:tr>
      <w:tr w:rsidR="000C33CE" w:rsidRPr="00446081" w14:paraId="2111CCDA" w14:textId="77777777" w:rsidTr="00022DFD">
        <w:tc>
          <w:tcPr>
            <w:tcW w:w="0" w:type="auto"/>
          </w:tcPr>
          <w:p w14:paraId="35900BB1" w14:textId="77777777" w:rsidR="000C33CE" w:rsidRPr="00446081" w:rsidRDefault="000C33CE" w:rsidP="00022DFD">
            <w:pPr>
              <w:pStyle w:val="TAL"/>
              <w:rPr>
                <w:rFonts w:cs="Arial"/>
                <w:sz w:val="16"/>
              </w:rPr>
            </w:pPr>
            <w:r w:rsidRPr="00446081">
              <w:rPr>
                <w:rFonts w:cs="Arial"/>
                <w:sz w:val="16"/>
              </w:rPr>
              <w:t>C1-244215</w:t>
            </w:r>
          </w:p>
        </w:tc>
        <w:tc>
          <w:tcPr>
            <w:tcW w:w="0" w:type="auto"/>
          </w:tcPr>
          <w:p w14:paraId="721D53AC" w14:textId="77777777" w:rsidR="000C33CE" w:rsidRPr="00446081" w:rsidRDefault="000C33CE" w:rsidP="00022DFD">
            <w:pPr>
              <w:pStyle w:val="TAL"/>
              <w:rPr>
                <w:rFonts w:cs="Arial"/>
                <w:sz w:val="16"/>
              </w:rPr>
            </w:pPr>
            <w:r w:rsidRPr="00446081">
              <w:rPr>
                <w:rFonts w:cs="Arial"/>
                <w:sz w:val="16"/>
              </w:rPr>
              <w:t xml:space="preserve">Clarification on description of </w:t>
            </w:r>
            <w:proofErr w:type="spellStart"/>
            <w:r w:rsidRPr="00446081">
              <w:rPr>
                <w:rFonts w:cs="Arial"/>
                <w:sz w:val="16"/>
              </w:rPr>
              <w:t>sidelink</w:t>
            </w:r>
            <w:proofErr w:type="spellEnd"/>
            <w:r w:rsidRPr="00446081">
              <w:rPr>
                <w:rFonts w:cs="Arial"/>
                <w:sz w:val="16"/>
              </w:rPr>
              <w:t xml:space="preserve"> positioning SLPP transport initiation</w:t>
            </w:r>
          </w:p>
        </w:tc>
        <w:tc>
          <w:tcPr>
            <w:tcW w:w="0" w:type="auto"/>
          </w:tcPr>
          <w:p w14:paraId="6A1FED89" w14:textId="77777777" w:rsidR="000C33CE" w:rsidRPr="00446081" w:rsidRDefault="000C33CE" w:rsidP="00022DFD">
            <w:pPr>
              <w:pStyle w:val="TAL"/>
              <w:rPr>
                <w:rFonts w:cs="Arial"/>
                <w:sz w:val="16"/>
              </w:rPr>
            </w:pPr>
            <w:r w:rsidRPr="00446081">
              <w:rPr>
                <w:rFonts w:cs="Arial"/>
                <w:sz w:val="16"/>
              </w:rPr>
              <w:t>ZTE</w:t>
            </w:r>
          </w:p>
        </w:tc>
        <w:tc>
          <w:tcPr>
            <w:tcW w:w="0" w:type="auto"/>
          </w:tcPr>
          <w:p w14:paraId="65E88AF1" w14:textId="77777777" w:rsidR="000C33CE" w:rsidRPr="00446081" w:rsidRDefault="000C33CE" w:rsidP="00022DFD">
            <w:pPr>
              <w:pStyle w:val="TAL"/>
              <w:rPr>
                <w:rFonts w:cs="Arial"/>
                <w:sz w:val="16"/>
              </w:rPr>
            </w:pPr>
            <w:r w:rsidRPr="00446081">
              <w:rPr>
                <w:rFonts w:cs="Arial"/>
                <w:sz w:val="16"/>
              </w:rPr>
              <w:t>agreed</w:t>
            </w:r>
          </w:p>
        </w:tc>
        <w:tc>
          <w:tcPr>
            <w:tcW w:w="0" w:type="auto"/>
          </w:tcPr>
          <w:p w14:paraId="25272827" w14:textId="77777777" w:rsidR="000C33CE" w:rsidRPr="00446081" w:rsidRDefault="000C33CE" w:rsidP="00022DFD">
            <w:pPr>
              <w:pStyle w:val="TAL"/>
              <w:rPr>
                <w:rFonts w:cs="Arial"/>
                <w:sz w:val="16"/>
              </w:rPr>
            </w:pPr>
          </w:p>
        </w:tc>
        <w:tc>
          <w:tcPr>
            <w:tcW w:w="0" w:type="auto"/>
          </w:tcPr>
          <w:p w14:paraId="6A3C2985" w14:textId="77777777" w:rsidR="000C33CE" w:rsidRPr="00446081" w:rsidRDefault="000C33CE" w:rsidP="00022DFD">
            <w:pPr>
              <w:pStyle w:val="TAL"/>
              <w:rPr>
                <w:rFonts w:cs="Arial"/>
                <w:sz w:val="16"/>
              </w:rPr>
            </w:pPr>
          </w:p>
        </w:tc>
      </w:tr>
      <w:tr w:rsidR="000C33CE" w:rsidRPr="00446081" w14:paraId="07B9742A" w14:textId="77777777" w:rsidTr="00022DFD">
        <w:tc>
          <w:tcPr>
            <w:tcW w:w="0" w:type="auto"/>
          </w:tcPr>
          <w:p w14:paraId="42EC9280" w14:textId="77777777" w:rsidR="000C33CE" w:rsidRPr="00446081" w:rsidRDefault="000C33CE" w:rsidP="00022DFD">
            <w:pPr>
              <w:pStyle w:val="TAL"/>
              <w:rPr>
                <w:rFonts w:cs="Arial"/>
                <w:sz w:val="16"/>
              </w:rPr>
            </w:pPr>
            <w:r w:rsidRPr="00446081">
              <w:rPr>
                <w:rFonts w:cs="Arial"/>
                <w:sz w:val="16"/>
              </w:rPr>
              <w:t>C1-244216</w:t>
            </w:r>
          </w:p>
        </w:tc>
        <w:tc>
          <w:tcPr>
            <w:tcW w:w="0" w:type="auto"/>
          </w:tcPr>
          <w:p w14:paraId="08BD0109" w14:textId="77777777" w:rsidR="000C33CE" w:rsidRPr="00446081" w:rsidRDefault="000C33CE" w:rsidP="00022DFD">
            <w:pPr>
              <w:pStyle w:val="TAL"/>
              <w:rPr>
                <w:rFonts w:cs="Arial"/>
                <w:sz w:val="16"/>
              </w:rPr>
            </w:pPr>
            <w:r w:rsidRPr="00446081">
              <w:rPr>
                <w:rFonts w:cs="Arial"/>
                <w:sz w:val="16"/>
              </w:rPr>
              <w:t>Clarification on the application layer ID</w:t>
            </w:r>
          </w:p>
        </w:tc>
        <w:tc>
          <w:tcPr>
            <w:tcW w:w="0" w:type="auto"/>
          </w:tcPr>
          <w:p w14:paraId="55DD6327" w14:textId="77777777" w:rsidR="000C33CE" w:rsidRPr="00446081" w:rsidRDefault="000C33CE" w:rsidP="00022DFD">
            <w:pPr>
              <w:pStyle w:val="TAL"/>
              <w:rPr>
                <w:rFonts w:cs="Arial"/>
                <w:sz w:val="16"/>
              </w:rPr>
            </w:pPr>
            <w:r w:rsidRPr="00446081">
              <w:rPr>
                <w:rFonts w:cs="Arial"/>
                <w:sz w:val="16"/>
              </w:rPr>
              <w:t>ZTE</w:t>
            </w:r>
          </w:p>
        </w:tc>
        <w:tc>
          <w:tcPr>
            <w:tcW w:w="0" w:type="auto"/>
          </w:tcPr>
          <w:p w14:paraId="2931A171" w14:textId="77777777" w:rsidR="000C33CE" w:rsidRPr="00446081" w:rsidRDefault="000C33CE" w:rsidP="00022DFD">
            <w:pPr>
              <w:pStyle w:val="TAL"/>
              <w:rPr>
                <w:rFonts w:cs="Arial"/>
                <w:sz w:val="16"/>
              </w:rPr>
            </w:pPr>
            <w:r w:rsidRPr="00446081">
              <w:rPr>
                <w:rFonts w:cs="Arial"/>
                <w:sz w:val="16"/>
              </w:rPr>
              <w:t>agreed</w:t>
            </w:r>
          </w:p>
        </w:tc>
        <w:tc>
          <w:tcPr>
            <w:tcW w:w="0" w:type="auto"/>
          </w:tcPr>
          <w:p w14:paraId="700B3075" w14:textId="77777777" w:rsidR="000C33CE" w:rsidRPr="00446081" w:rsidRDefault="000C33CE" w:rsidP="00022DFD">
            <w:pPr>
              <w:pStyle w:val="TAL"/>
              <w:rPr>
                <w:rFonts w:cs="Arial"/>
                <w:sz w:val="16"/>
              </w:rPr>
            </w:pPr>
          </w:p>
        </w:tc>
        <w:tc>
          <w:tcPr>
            <w:tcW w:w="0" w:type="auto"/>
          </w:tcPr>
          <w:p w14:paraId="784EF27C" w14:textId="77777777" w:rsidR="000C33CE" w:rsidRPr="00446081" w:rsidRDefault="000C33CE" w:rsidP="00022DFD">
            <w:pPr>
              <w:pStyle w:val="TAL"/>
              <w:rPr>
                <w:rFonts w:cs="Arial"/>
                <w:sz w:val="16"/>
              </w:rPr>
            </w:pPr>
          </w:p>
        </w:tc>
      </w:tr>
      <w:tr w:rsidR="000C33CE" w:rsidRPr="00446081" w14:paraId="3DB2D3EF" w14:textId="77777777" w:rsidTr="00022DFD">
        <w:tc>
          <w:tcPr>
            <w:tcW w:w="0" w:type="auto"/>
          </w:tcPr>
          <w:p w14:paraId="70AA1F22" w14:textId="77777777" w:rsidR="000C33CE" w:rsidRPr="00446081" w:rsidRDefault="000C33CE" w:rsidP="00022DFD">
            <w:pPr>
              <w:pStyle w:val="TAL"/>
              <w:rPr>
                <w:rFonts w:cs="Arial"/>
                <w:sz w:val="16"/>
              </w:rPr>
            </w:pPr>
            <w:r w:rsidRPr="00446081">
              <w:rPr>
                <w:rFonts w:cs="Arial"/>
                <w:sz w:val="16"/>
              </w:rPr>
              <w:t>C1-244217</w:t>
            </w:r>
          </w:p>
        </w:tc>
        <w:tc>
          <w:tcPr>
            <w:tcW w:w="0" w:type="auto"/>
          </w:tcPr>
          <w:p w14:paraId="49795E2D" w14:textId="77777777" w:rsidR="000C33CE" w:rsidRPr="00446081" w:rsidRDefault="000C33CE" w:rsidP="00022DFD">
            <w:pPr>
              <w:pStyle w:val="TAL"/>
              <w:rPr>
                <w:rFonts w:cs="Arial"/>
                <w:sz w:val="16"/>
              </w:rPr>
            </w:pPr>
            <w:r w:rsidRPr="00446081">
              <w:rPr>
                <w:rFonts w:cs="Arial"/>
                <w:sz w:val="16"/>
              </w:rPr>
              <w:t xml:space="preserve">Correction to T5aaa and </w:t>
            </w:r>
            <w:proofErr w:type="spellStart"/>
            <w:r w:rsidRPr="00446081">
              <w:rPr>
                <w:rFonts w:cs="Arial"/>
                <w:sz w:val="16"/>
              </w:rPr>
              <w:t>ProSe</w:t>
            </w:r>
            <w:proofErr w:type="spellEnd"/>
            <w:r w:rsidRPr="00446081">
              <w:rPr>
                <w:rFonts w:cs="Arial"/>
                <w:sz w:val="16"/>
              </w:rPr>
              <w:t xml:space="preserve"> clock reference</w:t>
            </w:r>
          </w:p>
        </w:tc>
        <w:tc>
          <w:tcPr>
            <w:tcW w:w="0" w:type="auto"/>
          </w:tcPr>
          <w:p w14:paraId="501EC3E1" w14:textId="77777777" w:rsidR="000C33CE" w:rsidRPr="00446081" w:rsidRDefault="000C33CE" w:rsidP="00022DFD">
            <w:pPr>
              <w:pStyle w:val="TAL"/>
              <w:rPr>
                <w:rFonts w:cs="Arial"/>
                <w:sz w:val="16"/>
              </w:rPr>
            </w:pPr>
            <w:r w:rsidRPr="00446081">
              <w:rPr>
                <w:rFonts w:cs="Arial"/>
                <w:sz w:val="16"/>
              </w:rPr>
              <w:t>ZTE</w:t>
            </w:r>
          </w:p>
        </w:tc>
        <w:tc>
          <w:tcPr>
            <w:tcW w:w="0" w:type="auto"/>
          </w:tcPr>
          <w:p w14:paraId="474D7F48" w14:textId="77777777" w:rsidR="000C33CE" w:rsidRPr="00446081" w:rsidRDefault="000C33CE" w:rsidP="00022DFD">
            <w:pPr>
              <w:pStyle w:val="TAL"/>
              <w:rPr>
                <w:rFonts w:cs="Arial"/>
                <w:sz w:val="16"/>
              </w:rPr>
            </w:pPr>
            <w:r w:rsidRPr="00446081">
              <w:rPr>
                <w:rFonts w:cs="Arial"/>
                <w:sz w:val="16"/>
              </w:rPr>
              <w:t>agreed</w:t>
            </w:r>
          </w:p>
        </w:tc>
        <w:tc>
          <w:tcPr>
            <w:tcW w:w="0" w:type="auto"/>
          </w:tcPr>
          <w:p w14:paraId="0318C041" w14:textId="77777777" w:rsidR="000C33CE" w:rsidRPr="00446081" w:rsidRDefault="000C33CE" w:rsidP="00022DFD">
            <w:pPr>
              <w:pStyle w:val="TAL"/>
              <w:rPr>
                <w:rFonts w:cs="Arial"/>
                <w:sz w:val="16"/>
              </w:rPr>
            </w:pPr>
          </w:p>
        </w:tc>
        <w:tc>
          <w:tcPr>
            <w:tcW w:w="0" w:type="auto"/>
          </w:tcPr>
          <w:p w14:paraId="679441F2" w14:textId="77777777" w:rsidR="000C33CE" w:rsidRPr="00446081" w:rsidRDefault="000C33CE" w:rsidP="00022DFD">
            <w:pPr>
              <w:pStyle w:val="TAL"/>
              <w:rPr>
                <w:rFonts w:cs="Arial"/>
                <w:sz w:val="16"/>
              </w:rPr>
            </w:pPr>
          </w:p>
        </w:tc>
      </w:tr>
      <w:tr w:rsidR="000C33CE" w:rsidRPr="00446081" w14:paraId="793073D1" w14:textId="77777777" w:rsidTr="00022DFD">
        <w:tc>
          <w:tcPr>
            <w:tcW w:w="0" w:type="auto"/>
          </w:tcPr>
          <w:p w14:paraId="10793B56" w14:textId="77777777" w:rsidR="000C33CE" w:rsidRPr="00446081" w:rsidRDefault="000C33CE" w:rsidP="00022DFD">
            <w:pPr>
              <w:pStyle w:val="TAL"/>
              <w:rPr>
                <w:rFonts w:cs="Arial"/>
                <w:sz w:val="16"/>
              </w:rPr>
            </w:pPr>
            <w:r w:rsidRPr="00446081">
              <w:rPr>
                <w:rFonts w:cs="Arial"/>
                <w:sz w:val="16"/>
              </w:rPr>
              <w:t>C1-244218</w:t>
            </w:r>
          </w:p>
        </w:tc>
        <w:tc>
          <w:tcPr>
            <w:tcW w:w="0" w:type="auto"/>
          </w:tcPr>
          <w:p w14:paraId="15E61EF9" w14:textId="77777777" w:rsidR="000C33CE" w:rsidRPr="00446081" w:rsidRDefault="000C33CE" w:rsidP="00022DFD">
            <w:pPr>
              <w:pStyle w:val="TAL"/>
              <w:rPr>
                <w:rFonts w:cs="Arial"/>
                <w:sz w:val="16"/>
              </w:rPr>
            </w:pPr>
            <w:r w:rsidRPr="00446081">
              <w:rPr>
                <w:rFonts w:cs="Arial"/>
                <w:sz w:val="16"/>
              </w:rPr>
              <w:t>Correction to statement on suspend and resume traffic duplication</w:t>
            </w:r>
          </w:p>
        </w:tc>
        <w:tc>
          <w:tcPr>
            <w:tcW w:w="0" w:type="auto"/>
          </w:tcPr>
          <w:p w14:paraId="383EE9EF" w14:textId="77777777" w:rsidR="000C33CE" w:rsidRPr="00446081" w:rsidRDefault="000C33CE" w:rsidP="00022DFD">
            <w:pPr>
              <w:pStyle w:val="TAL"/>
              <w:rPr>
                <w:rFonts w:cs="Arial"/>
                <w:sz w:val="16"/>
              </w:rPr>
            </w:pPr>
            <w:r w:rsidRPr="00446081">
              <w:rPr>
                <w:rFonts w:cs="Arial"/>
                <w:sz w:val="16"/>
              </w:rPr>
              <w:t>ZTE</w:t>
            </w:r>
          </w:p>
        </w:tc>
        <w:tc>
          <w:tcPr>
            <w:tcW w:w="0" w:type="auto"/>
          </w:tcPr>
          <w:p w14:paraId="60A1477F"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640AC87" w14:textId="77777777" w:rsidR="000C33CE" w:rsidRPr="00446081" w:rsidRDefault="000C33CE" w:rsidP="00022DFD">
            <w:pPr>
              <w:pStyle w:val="TAL"/>
              <w:rPr>
                <w:rFonts w:cs="Arial"/>
                <w:sz w:val="16"/>
              </w:rPr>
            </w:pPr>
          </w:p>
        </w:tc>
        <w:tc>
          <w:tcPr>
            <w:tcW w:w="0" w:type="auto"/>
          </w:tcPr>
          <w:p w14:paraId="1A278545" w14:textId="77777777" w:rsidR="000C33CE" w:rsidRPr="00446081" w:rsidRDefault="000C33CE" w:rsidP="00022DFD">
            <w:pPr>
              <w:pStyle w:val="TAL"/>
              <w:rPr>
                <w:rFonts w:cs="Arial"/>
                <w:sz w:val="16"/>
              </w:rPr>
            </w:pPr>
            <w:r w:rsidRPr="00446081">
              <w:rPr>
                <w:rFonts w:cs="Arial"/>
                <w:sz w:val="16"/>
              </w:rPr>
              <w:t>C1-244590</w:t>
            </w:r>
          </w:p>
        </w:tc>
      </w:tr>
      <w:tr w:rsidR="000C33CE" w:rsidRPr="00446081" w14:paraId="504AF5B5" w14:textId="77777777" w:rsidTr="00022DFD">
        <w:tc>
          <w:tcPr>
            <w:tcW w:w="0" w:type="auto"/>
          </w:tcPr>
          <w:p w14:paraId="52D80B44" w14:textId="77777777" w:rsidR="000C33CE" w:rsidRPr="00446081" w:rsidRDefault="000C33CE" w:rsidP="00022DFD">
            <w:pPr>
              <w:pStyle w:val="TAL"/>
              <w:rPr>
                <w:rFonts w:cs="Arial"/>
                <w:sz w:val="16"/>
              </w:rPr>
            </w:pPr>
            <w:r w:rsidRPr="00446081">
              <w:rPr>
                <w:rFonts w:cs="Arial"/>
                <w:sz w:val="16"/>
              </w:rPr>
              <w:t>C1-244219</w:t>
            </w:r>
          </w:p>
        </w:tc>
        <w:tc>
          <w:tcPr>
            <w:tcW w:w="0" w:type="auto"/>
          </w:tcPr>
          <w:p w14:paraId="453510BC" w14:textId="77777777" w:rsidR="000C33CE" w:rsidRPr="00446081" w:rsidRDefault="000C33CE" w:rsidP="00022DFD">
            <w:pPr>
              <w:pStyle w:val="TAL"/>
              <w:rPr>
                <w:rFonts w:cs="Arial"/>
                <w:sz w:val="16"/>
              </w:rPr>
            </w:pPr>
            <w:r w:rsidRPr="00446081">
              <w:rPr>
                <w:rFonts w:cs="Arial"/>
                <w:sz w:val="16"/>
              </w:rPr>
              <w:t>Clarification on steering functionalities supported by UE</w:t>
            </w:r>
          </w:p>
        </w:tc>
        <w:tc>
          <w:tcPr>
            <w:tcW w:w="0" w:type="auto"/>
          </w:tcPr>
          <w:p w14:paraId="1FCFDEC1" w14:textId="77777777" w:rsidR="000C33CE" w:rsidRPr="00446081" w:rsidRDefault="000C33CE" w:rsidP="00022DFD">
            <w:pPr>
              <w:pStyle w:val="TAL"/>
              <w:rPr>
                <w:rFonts w:cs="Arial"/>
                <w:sz w:val="16"/>
              </w:rPr>
            </w:pPr>
            <w:r w:rsidRPr="00446081">
              <w:rPr>
                <w:rFonts w:cs="Arial"/>
                <w:sz w:val="16"/>
              </w:rPr>
              <w:t>ZTE</w:t>
            </w:r>
          </w:p>
        </w:tc>
        <w:tc>
          <w:tcPr>
            <w:tcW w:w="0" w:type="auto"/>
          </w:tcPr>
          <w:p w14:paraId="04A15F85"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DDA16C8" w14:textId="77777777" w:rsidR="000C33CE" w:rsidRPr="00446081" w:rsidRDefault="000C33CE" w:rsidP="00022DFD">
            <w:pPr>
              <w:pStyle w:val="TAL"/>
              <w:rPr>
                <w:rFonts w:cs="Arial"/>
                <w:sz w:val="16"/>
              </w:rPr>
            </w:pPr>
          </w:p>
        </w:tc>
        <w:tc>
          <w:tcPr>
            <w:tcW w:w="0" w:type="auto"/>
          </w:tcPr>
          <w:p w14:paraId="72A8C999" w14:textId="77777777" w:rsidR="000C33CE" w:rsidRPr="00446081" w:rsidRDefault="000C33CE" w:rsidP="00022DFD">
            <w:pPr>
              <w:pStyle w:val="TAL"/>
              <w:rPr>
                <w:rFonts w:cs="Arial"/>
                <w:sz w:val="16"/>
              </w:rPr>
            </w:pPr>
            <w:r w:rsidRPr="00446081">
              <w:rPr>
                <w:rFonts w:cs="Arial"/>
                <w:sz w:val="16"/>
              </w:rPr>
              <w:t>C1-244975</w:t>
            </w:r>
          </w:p>
        </w:tc>
      </w:tr>
      <w:tr w:rsidR="000C33CE" w:rsidRPr="00446081" w14:paraId="0C11D714" w14:textId="77777777" w:rsidTr="00022DFD">
        <w:tc>
          <w:tcPr>
            <w:tcW w:w="0" w:type="auto"/>
          </w:tcPr>
          <w:p w14:paraId="66C0F5CC" w14:textId="77777777" w:rsidR="000C33CE" w:rsidRPr="00446081" w:rsidRDefault="000C33CE" w:rsidP="00022DFD">
            <w:pPr>
              <w:pStyle w:val="TAL"/>
              <w:rPr>
                <w:rFonts w:cs="Arial"/>
                <w:sz w:val="16"/>
              </w:rPr>
            </w:pPr>
            <w:r w:rsidRPr="00446081">
              <w:rPr>
                <w:rFonts w:cs="Arial"/>
                <w:sz w:val="16"/>
              </w:rPr>
              <w:t>C1-244220</w:t>
            </w:r>
          </w:p>
        </w:tc>
        <w:tc>
          <w:tcPr>
            <w:tcW w:w="0" w:type="auto"/>
          </w:tcPr>
          <w:p w14:paraId="13A2732C" w14:textId="77777777" w:rsidR="000C33CE" w:rsidRPr="00446081" w:rsidRDefault="000C33CE" w:rsidP="00022DFD">
            <w:pPr>
              <w:pStyle w:val="TAL"/>
              <w:rPr>
                <w:rFonts w:cs="Arial"/>
                <w:sz w:val="16"/>
              </w:rPr>
            </w:pPr>
            <w:r w:rsidRPr="00446081">
              <w:rPr>
                <w:rFonts w:cs="Arial"/>
                <w:sz w:val="16"/>
              </w:rPr>
              <w:t>Discussion on the issue of length of access selection descriptor</w:t>
            </w:r>
          </w:p>
        </w:tc>
        <w:tc>
          <w:tcPr>
            <w:tcW w:w="0" w:type="auto"/>
          </w:tcPr>
          <w:p w14:paraId="5A290D37" w14:textId="77777777" w:rsidR="000C33CE" w:rsidRPr="00446081" w:rsidRDefault="000C33CE" w:rsidP="00022DFD">
            <w:pPr>
              <w:pStyle w:val="TAL"/>
              <w:rPr>
                <w:rFonts w:cs="Arial"/>
                <w:sz w:val="16"/>
              </w:rPr>
            </w:pPr>
            <w:r w:rsidRPr="00446081">
              <w:rPr>
                <w:rFonts w:cs="Arial"/>
                <w:sz w:val="16"/>
              </w:rPr>
              <w:t>ZTE / Joy</w:t>
            </w:r>
          </w:p>
        </w:tc>
        <w:tc>
          <w:tcPr>
            <w:tcW w:w="0" w:type="auto"/>
          </w:tcPr>
          <w:p w14:paraId="73ECD397" w14:textId="77777777" w:rsidR="000C33CE" w:rsidRPr="00446081" w:rsidRDefault="000C33CE" w:rsidP="00022DFD">
            <w:pPr>
              <w:pStyle w:val="TAL"/>
              <w:rPr>
                <w:rFonts w:cs="Arial"/>
                <w:sz w:val="16"/>
              </w:rPr>
            </w:pPr>
            <w:r w:rsidRPr="00446081">
              <w:rPr>
                <w:rFonts w:cs="Arial"/>
                <w:sz w:val="16"/>
              </w:rPr>
              <w:t>noted</w:t>
            </w:r>
          </w:p>
        </w:tc>
        <w:tc>
          <w:tcPr>
            <w:tcW w:w="0" w:type="auto"/>
          </w:tcPr>
          <w:p w14:paraId="5F7E352D" w14:textId="77777777" w:rsidR="000C33CE" w:rsidRPr="00446081" w:rsidRDefault="000C33CE" w:rsidP="00022DFD">
            <w:pPr>
              <w:pStyle w:val="TAL"/>
              <w:rPr>
                <w:rFonts w:cs="Arial"/>
                <w:sz w:val="16"/>
              </w:rPr>
            </w:pPr>
          </w:p>
        </w:tc>
        <w:tc>
          <w:tcPr>
            <w:tcW w:w="0" w:type="auto"/>
          </w:tcPr>
          <w:p w14:paraId="07CAD9CA" w14:textId="77777777" w:rsidR="000C33CE" w:rsidRPr="00446081" w:rsidRDefault="000C33CE" w:rsidP="00022DFD">
            <w:pPr>
              <w:pStyle w:val="TAL"/>
              <w:rPr>
                <w:rFonts w:cs="Arial"/>
                <w:sz w:val="16"/>
              </w:rPr>
            </w:pPr>
          </w:p>
        </w:tc>
      </w:tr>
      <w:tr w:rsidR="000C33CE" w:rsidRPr="00446081" w14:paraId="107509FF" w14:textId="77777777" w:rsidTr="00022DFD">
        <w:tc>
          <w:tcPr>
            <w:tcW w:w="0" w:type="auto"/>
          </w:tcPr>
          <w:p w14:paraId="2374D2B0" w14:textId="77777777" w:rsidR="000C33CE" w:rsidRPr="00446081" w:rsidRDefault="000C33CE" w:rsidP="00022DFD">
            <w:pPr>
              <w:pStyle w:val="TAL"/>
              <w:rPr>
                <w:rFonts w:cs="Arial"/>
                <w:sz w:val="16"/>
              </w:rPr>
            </w:pPr>
            <w:r w:rsidRPr="00446081">
              <w:rPr>
                <w:rFonts w:cs="Arial"/>
                <w:sz w:val="16"/>
              </w:rPr>
              <w:t>C1-244221</w:t>
            </w:r>
          </w:p>
        </w:tc>
        <w:tc>
          <w:tcPr>
            <w:tcW w:w="0" w:type="auto"/>
          </w:tcPr>
          <w:p w14:paraId="53C37B29" w14:textId="77777777" w:rsidR="000C33CE" w:rsidRPr="00446081" w:rsidRDefault="000C33CE" w:rsidP="00022DFD">
            <w:pPr>
              <w:pStyle w:val="TAL"/>
              <w:rPr>
                <w:rFonts w:cs="Arial"/>
                <w:sz w:val="16"/>
              </w:rPr>
            </w:pPr>
            <w:r w:rsidRPr="00446081">
              <w:rPr>
                <w:rFonts w:cs="Arial"/>
                <w:sz w:val="16"/>
              </w:rPr>
              <w:t>Correction to length of access selection descriptor</w:t>
            </w:r>
          </w:p>
        </w:tc>
        <w:tc>
          <w:tcPr>
            <w:tcW w:w="0" w:type="auto"/>
          </w:tcPr>
          <w:p w14:paraId="0D58A9D7" w14:textId="77777777" w:rsidR="000C33CE" w:rsidRPr="00446081" w:rsidRDefault="000C33CE" w:rsidP="00022DFD">
            <w:pPr>
              <w:pStyle w:val="TAL"/>
              <w:rPr>
                <w:rFonts w:cs="Arial"/>
                <w:sz w:val="16"/>
              </w:rPr>
            </w:pPr>
            <w:r w:rsidRPr="00446081">
              <w:rPr>
                <w:rFonts w:cs="Arial"/>
                <w:sz w:val="16"/>
              </w:rPr>
              <w:t>ZTE</w:t>
            </w:r>
          </w:p>
        </w:tc>
        <w:tc>
          <w:tcPr>
            <w:tcW w:w="0" w:type="auto"/>
          </w:tcPr>
          <w:p w14:paraId="1D785DB2"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DAF3F2C" w14:textId="77777777" w:rsidR="000C33CE" w:rsidRPr="00446081" w:rsidRDefault="000C33CE" w:rsidP="00022DFD">
            <w:pPr>
              <w:pStyle w:val="TAL"/>
              <w:rPr>
                <w:rFonts w:cs="Arial"/>
                <w:sz w:val="16"/>
              </w:rPr>
            </w:pPr>
          </w:p>
        </w:tc>
        <w:tc>
          <w:tcPr>
            <w:tcW w:w="0" w:type="auto"/>
          </w:tcPr>
          <w:p w14:paraId="371735BB" w14:textId="77777777" w:rsidR="000C33CE" w:rsidRPr="00446081" w:rsidRDefault="000C33CE" w:rsidP="00022DFD">
            <w:pPr>
              <w:pStyle w:val="TAL"/>
              <w:rPr>
                <w:rFonts w:cs="Arial"/>
                <w:sz w:val="16"/>
              </w:rPr>
            </w:pPr>
            <w:r w:rsidRPr="00446081">
              <w:rPr>
                <w:rFonts w:cs="Arial"/>
                <w:sz w:val="16"/>
              </w:rPr>
              <w:t>C1-244893</w:t>
            </w:r>
          </w:p>
        </w:tc>
      </w:tr>
      <w:tr w:rsidR="000C33CE" w:rsidRPr="00446081" w14:paraId="55AC7665" w14:textId="77777777" w:rsidTr="00022DFD">
        <w:tc>
          <w:tcPr>
            <w:tcW w:w="0" w:type="auto"/>
          </w:tcPr>
          <w:p w14:paraId="750D44EA" w14:textId="77777777" w:rsidR="000C33CE" w:rsidRPr="00446081" w:rsidRDefault="000C33CE" w:rsidP="00022DFD">
            <w:pPr>
              <w:pStyle w:val="TAL"/>
              <w:rPr>
                <w:rFonts w:cs="Arial"/>
                <w:sz w:val="16"/>
              </w:rPr>
            </w:pPr>
            <w:r w:rsidRPr="00446081">
              <w:rPr>
                <w:rFonts w:cs="Arial"/>
                <w:sz w:val="16"/>
              </w:rPr>
              <w:t>C1-244222</w:t>
            </w:r>
          </w:p>
        </w:tc>
        <w:tc>
          <w:tcPr>
            <w:tcW w:w="0" w:type="auto"/>
          </w:tcPr>
          <w:p w14:paraId="1919B793" w14:textId="77777777" w:rsidR="000C33CE" w:rsidRPr="00446081" w:rsidRDefault="000C33CE" w:rsidP="00022DFD">
            <w:pPr>
              <w:pStyle w:val="TAL"/>
              <w:rPr>
                <w:rFonts w:cs="Arial"/>
                <w:sz w:val="16"/>
              </w:rPr>
            </w:pPr>
            <w:r w:rsidRPr="00446081">
              <w:rPr>
                <w:rFonts w:cs="Arial"/>
                <w:sz w:val="16"/>
              </w:rPr>
              <w:t>Correction to length of access selection descriptor</w:t>
            </w:r>
          </w:p>
        </w:tc>
        <w:tc>
          <w:tcPr>
            <w:tcW w:w="0" w:type="auto"/>
          </w:tcPr>
          <w:p w14:paraId="0AA451E8" w14:textId="77777777" w:rsidR="000C33CE" w:rsidRPr="00446081" w:rsidRDefault="000C33CE" w:rsidP="00022DFD">
            <w:pPr>
              <w:pStyle w:val="TAL"/>
              <w:rPr>
                <w:rFonts w:cs="Arial"/>
                <w:sz w:val="16"/>
              </w:rPr>
            </w:pPr>
            <w:r w:rsidRPr="00446081">
              <w:rPr>
                <w:rFonts w:cs="Arial"/>
                <w:sz w:val="16"/>
              </w:rPr>
              <w:t>ZTE</w:t>
            </w:r>
          </w:p>
        </w:tc>
        <w:tc>
          <w:tcPr>
            <w:tcW w:w="0" w:type="auto"/>
          </w:tcPr>
          <w:p w14:paraId="5CE6DA0A"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F47AAA5" w14:textId="77777777" w:rsidR="000C33CE" w:rsidRPr="00446081" w:rsidRDefault="000C33CE" w:rsidP="00022DFD">
            <w:pPr>
              <w:pStyle w:val="TAL"/>
              <w:rPr>
                <w:rFonts w:cs="Arial"/>
                <w:sz w:val="16"/>
              </w:rPr>
            </w:pPr>
          </w:p>
        </w:tc>
        <w:tc>
          <w:tcPr>
            <w:tcW w:w="0" w:type="auto"/>
          </w:tcPr>
          <w:p w14:paraId="1B6A3CD5" w14:textId="77777777" w:rsidR="000C33CE" w:rsidRPr="00446081" w:rsidRDefault="000C33CE" w:rsidP="00022DFD">
            <w:pPr>
              <w:pStyle w:val="TAL"/>
              <w:rPr>
                <w:rFonts w:cs="Arial"/>
                <w:sz w:val="16"/>
              </w:rPr>
            </w:pPr>
            <w:r w:rsidRPr="00446081">
              <w:rPr>
                <w:rFonts w:cs="Arial"/>
                <w:sz w:val="16"/>
              </w:rPr>
              <w:t>C1-244894</w:t>
            </w:r>
          </w:p>
        </w:tc>
      </w:tr>
      <w:tr w:rsidR="000C33CE" w:rsidRPr="00446081" w14:paraId="3DFC8C87" w14:textId="77777777" w:rsidTr="00022DFD">
        <w:tc>
          <w:tcPr>
            <w:tcW w:w="0" w:type="auto"/>
          </w:tcPr>
          <w:p w14:paraId="5446D150" w14:textId="77777777" w:rsidR="000C33CE" w:rsidRPr="00446081" w:rsidRDefault="000C33CE" w:rsidP="00022DFD">
            <w:pPr>
              <w:pStyle w:val="TAL"/>
              <w:rPr>
                <w:rFonts w:cs="Arial"/>
                <w:sz w:val="16"/>
              </w:rPr>
            </w:pPr>
            <w:r w:rsidRPr="00446081">
              <w:rPr>
                <w:rFonts w:cs="Arial"/>
                <w:sz w:val="16"/>
              </w:rPr>
              <w:t>C1-244223</w:t>
            </w:r>
          </w:p>
        </w:tc>
        <w:tc>
          <w:tcPr>
            <w:tcW w:w="0" w:type="auto"/>
          </w:tcPr>
          <w:p w14:paraId="3BD8D4FC" w14:textId="77777777" w:rsidR="000C33CE" w:rsidRPr="00446081" w:rsidRDefault="000C33CE" w:rsidP="00022DFD">
            <w:pPr>
              <w:pStyle w:val="TAL"/>
              <w:rPr>
                <w:rFonts w:cs="Arial"/>
                <w:sz w:val="16"/>
              </w:rPr>
            </w:pPr>
            <w:r w:rsidRPr="00446081">
              <w:rPr>
                <w:rFonts w:cs="Arial"/>
                <w:sz w:val="16"/>
              </w:rPr>
              <w:t>Clarification on network steering functionalities</w:t>
            </w:r>
          </w:p>
        </w:tc>
        <w:tc>
          <w:tcPr>
            <w:tcW w:w="0" w:type="auto"/>
          </w:tcPr>
          <w:p w14:paraId="086FA91B" w14:textId="77777777" w:rsidR="000C33CE" w:rsidRPr="00446081" w:rsidRDefault="000C33CE" w:rsidP="00022DFD">
            <w:pPr>
              <w:pStyle w:val="TAL"/>
              <w:rPr>
                <w:rFonts w:cs="Arial"/>
                <w:sz w:val="16"/>
              </w:rPr>
            </w:pPr>
            <w:r w:rsidRPr="00446081">
              <w:rPr>
                <w:rFonts w:cs="Arial"/>
                <w:sz w:val="16"/>
              </w:rPr>
              <w:t>ZTE</w:t>
            </w:r>
          </w:p>
        </w:tc>
        <w:tc>
          <w:tcPr>
            <w:tcW w:w="0" w:type="auto"/>
          </w:tcPr>
          <w:p w14:paraId="3EB73751" w14:textId="77777777" w:rsidR="000C33CE" w:rsidRPr="00446081" w:rsidRDefault="000C33CE" w:rsidP="00022DFD">
            <w:pPr>
              <w:pStyle w:val="TAL"/>
              <w:rPr>
                <w:rFonts w:cs="Arial"/>
                <w:sz w:val="16"/>
              </w:rPr>
            </w:pPr>
            <w:r w:rsidRPr="00446081">
              <w:rPr>
                <w:rFonts w:cs="Arial"/>
                <w:sz w:val="16"/>
              </w:rPr>
              <w:t>agreed</w:t>
            </w:r>
          </w:p>
        </w:tc>
        <w:tc>
          <w:tcPr>
            <w:tcW w:w="0" w:type="auto"/>
          </w:tcPr>
          <w:p w14:paraId="15D1F558" w14:textId="77777777" w:rsidR="000C33CE" w:rsidRPr="00446081" w:rsidRDefault="000C33CE" w:rsidP="00022DFD">
            <w:pPr>
              <w:pStyle w:val="TAL"/>
              <w:rPr>
                <w:rFonts w:cs="Arial"/>
                <w:sz w:val="16"/>
              </w:rPr>
            </w:pPr>
          </w:p>
        </w:tc>
        <w:tc>
          <w:tcPr>
            <w:tcW w:w="0" w:type="auto"/>
          </w:tcPr>
          <w:p w14:paraId="32BDFF6B" w14:textId="77777777" w:rsidR="000C33CE" w:rsidRPr="00446081" w:rsidRDefault="000C33CE" w:rsidP="00022DFD">
            <w:pPr>
              <w:pStyle w:val="TAL"/>
              <w:rPr>
                <w:rFonts w:cs="Arial"/>
                <w:sz w:val="16"/>
              </w:rPr>
            </w:pPr>
          </w:p>
        </w:tc>
      </w:tr>
      <w:tr w:rsidR="000C33CE" w:rsidRPr="00446081" w14:paraId="0FC9178B" w14:textId="77777777" w:rsidTr="00022DFD">
        <w:tc>
          <w:tcPr>
            <w:tcW w:w="0" w:type="auto"/>
          </w:tcPr>
          <w:p w14:paraId="1CA7FD06" w14:textId="77777777" w:rsidR="000C33CE" w:rsidRPr="00446081" w:rsidRDefault="000C33CE" w:rsidP="00022DFD">
            <w:pPr>
              <w:pStyle w:val="TAL"/>
              <w:rPr>
                <w:rFonts w:cs="Arial"/>
                <w:sz w:val="16"/>
              </w:rPr>
            </w:pPr>
            <w:r w:rsidRPr="00446081">
              <w:rPr>
                <w:rFonts w:cs="Arial"/>
                <w:sz w:val="16"/>
              </w:rPr>
              <w:t>C1-244224</w:t>
            </w:r>
          </w:p>
        </w:tc>
        <w:tc>
          <w:tcPr>
            <w:tcW w:w="0" w:type="auto"/>
          </w:tcPr>
          <w:p w14:paraId="73A28AD2" w14:textId="77777777" w:rsidR="000C33CE" w:rsidRPr="00446081" w:rsidRDefault="000C33CE" w:rsidP="00022DFD">
            <w:pPr>
              <w:pStyle w:val="TAL"/>
              <w:rPr>
                <w:rFonts w:cs="Arial"/>
                <w:sz w:val="16"/>
              </w:rPr>
            </w:pPr>
            <w:r w:rsidRPr="00446081">
              <w:rPr>
                <w:rFonts w:cs="Arial"/>
                <w:sz w:val="16"/>
              </w:rPr>
              <w:t>Remove the NOTE in an inappropriate place</w:t>
            </w:r>
          </w:p>
        </w:tc>
        <w:tc>
          <w:tcPr>
            <w:tcW w:w="0" w:type="auto"/>
          </w:tcPr>
          <w:p w14:paraId="3DB48A9B" w14:textId="77777777" w:rsidR="000C33CE" w:rsidRPr="00446081" w:rsidRDefault="000C33CE" w:rsidP="00022DFD">
            <w:pPr>
              <w:pStyle w:val="TAL"/>
              <w:rPr>
                <w:rFonts w:cs="Arial"/>
                <w:sz w:val="16"/>
              </w:rPr>
            </w:pPr>
            <w:r w:rsidRPr="00446081">
              <w:rPr>
                <w:rFonts w:cs="Arial"/>
                <w:sz w:val="16"/>
              </w:rPr>
              <w:t>ZTE</w:t>
            </w:r>
          </w:p>
        </w:tc>
        <w:tc>
          <w:tcPr>
            <w:tcW w:w="0" w:type="auto"/>
          </w:tcPr>
          <w:p w14:paraId="523640F0" w14:textId="77777777" w:rsidR="000C33CE" w:rsidRPr="00446081" w:rsidRDefault="000C33CE" w:rsidP="00022DFD">
            <w:pPr>
              <w:pStyle w:val="TAL"/>
              <w:rPr>
                <w:rFonts w:cs="Arial"/>
                <w:sz w:val="16"/>
              </w:rPr>
            </w:pPr>
            <w:r w:rsidRPr="00446081">
              <w:rPr>
                <w:rFonts w:cs="Arial"/>
                <w:sz w:val="16"/>
              </w:rPr>
              <w:t>agreed</w:t>
            </w:r>
          </w:p>
        </w:tc>
        <w:tc>
          <w:tcPr>
            <w:tcW w:w="0" w:type="auto"/>
          </w:tcPr>
          <w:p w14:paraId="06660EDC" w14:textId="77777777" w:rsidR="000C33CE" w:rsidRPr="00446081" w:rsidRDefault="000C33CE" w:rsidP="00022DFD">
            <w:pPr>
              <w:pStyle w:val="TAL"/>
              <w:rPr>
                <w:rFonts w:cs="Arial"/>
                <w:sz w:val="16"/>
              </w:rPr>
            </w:pPr>
          </w:p>
        </w:tc>
        <w:tc>
          <w:tcPr>
            <w:tcW w:w="0" w:type="auto"/>
          </w:tcPr>
          <w:p w14:paraId="1454AEF8" w14:textId="77777777" w:rsidR="000C33CE" w:rsidRPr="00446081" w:rsidRDefault="000C33CE" w:rsidP="00022DFD">
            <w:pPr>
              <w:pStyle w:val="TAL"/>
              <w:rPr>
                <w:rFonts w:cs="Arial"/>
                <w:sz w:val="16"/>
              </w:rPr>
            </w:pPr>
          </w:p>
        </w:tc>
      </w:tr>
      <w:tr w:rsidR="000C33CE" w:rsidRPr="00446081" w14:paraId="6B03F382" w14:textId="77777777" w:rsidTr="00022DFD">
        <w:tc>
          <w:tcPr>
            <w:tcW w:w="0" w:type="auto"/>
          </w:tcPr>
          <w:p w14:paraId="3098F2DC" w14:textId="77777777" w:rsidR="000C33CE" w:rsidRPr="00446081" w:rsidRDefault="000C33CE" w:rsidP="00022DFD">
            <w:pPr>
              <w:pStyle w:val="TAL"/>
              <w:rPr>
                <w:rFonts w:cs="Arial"/>
                <w:sz w:val="16"/>
              </w:rPr>
            </w:pPr>
            <w:r w:rsidRPr="00446081">
              <w:rPr>
                <w:rFonts w:cs="Arial"/>
                <w:sz w:val="16"/>
              </w:rPr>
              <w:t>C1-244225</w:t>
            </w:r>
          </w:p>
        </w:tc>
        <w:tc>
          <w:tcPr>
            <w:tcW w:w="0" w:type="auto"/>
          </w:tcPr>
          <w:p w14:paraId="76A9A0B5" w14:textId="77777777" w:rsidR="000C33CE" w:rsidRPr="00446081" w:rsidRDefault="000C33CE" w:rsidP="00022DFD">
            <w:pPr>
              <w:pStyle w:val="TAL"/>
              <w:rPr>
                <w:rFonts w:cs="Arial"/>
                <w:sz w:val="16"/>
              </w:rPr>
            </w:pPr>
            <w:r w:rsidRPr="00446081">
              <w:rPr>
                <w:rFonts w:cs="Arial"/>
                <w:sz w:val="16"/>
              </w:rPr>
              <w:t xml:space="preserve">Improved </w:t>
            </w:r>
            <w:proofErr w:type="spellStart"/>
            <w:r w:rsidRPr="00446081">
              <w:rPr>
                <w:rFonts w:cs="Arial"/>
                <w:sz w:val="16"/>
              </w:rPr>
              <w:t>redundanncy</w:t>
            </w:r>
            <w:proofErr w:type="spellEnd"/>
            <w:r w:rsidRPr="00446081">
              <w:rPr>
                <w:rFonts w:cs="Arial"/>
                <w:sz w:val="16"/>
              </w:rPr>
              <w:t xml:space="preserve"> for command and control (C2) traffic related procedure</w:t>
            </w:r>
          </w:p>
        </w:tc>
        <w:tc>
          <w:tcPr>
            <w:tcW w:w="0" w:type="auto"/>
          </w:tcPr>
          <w:p w14:paraId="64874832" w14:textId="77777777" w:rsidR="000C33CE" w:rsidRPr="00446081" w:rsidRDefault="000C33CE" w:rsidP="00022DFD">
            <w:pPr>
              <w:pStyle w:val="TAL"/>
              <w:rPr>
                <w:rFonts w:cs="Arial"/>
                <w:sz w:val="16"/>
              </w:rPr>
            </w:pPr>
            <w:r w:rsidRPr="00446081">
              <w:rPr>
                <w:rFonts w:cs="Arial"/>
                <w:sz w:val="16"/>
              </w:rPr>
              <w:t>LG Electronics</w:t>
            </w:r>
          </w:p>
        </w:tc>
        <w:tc>
          <w:tcPr>
            <w:tcW w:w="0" w:type="auto"/>
          </w:tcPr>
          <w:p w14:paraId="34E99D87"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14D0516" w14:textId="77777777" w:rsidR="000C33CE" w:rsidRPr="00446081" w:rsidRDefault="000C33CE" w:rsidP="00022DFD">
            <w:pPr>
              <w:pStyle w:val="TAL"/>
              <w:rPr>
                <w:rFonts w:cs="Arial"/>
                <w:sz w:val="16"/>
              </w:rPr>
            </w:pPr>
          </w:p>
        </w:tc>
        <w:tc>
          <w:tcPr>
            <w:tcW w:w="0" w:type="auto"/>
          </w:tcPr>
          <w:p w14:paraId="02C8C396" w14:textId="77777777" w:rsidR="000C33CE" w:rsidRPr="00446081" w:rsidRDefault="000C33CE" w:rsidP="00022DFD">
            <w:pPr>
              <w:pStyle w:val="TAL"/>
              <w:rPr>
                <w:rFonts w:cs="Arial"/>
                <w:sz w:val="16"/>
              </w:rPr>
            </w:pPr>
            <w:r w:rsidRPr="00446081">
              <w:rPr>
                <w:rFonts w:cs="Arial"/>
                <w:sz w:val="16"/>
              </w:rPr>
              <w:t>C1-244930</w:t>
            </w:r>
          </w:p>
        </w:tc>
      </w:tr>
      <w:tr w:rsidR="000C33CE" w:rsidRPr="00446081" w14:paraId="600AD78D" w14:textId="77777777" w:rsidTr="00022DFD">
        <w:tc>
          <w:tcPr>
            <w:tcW w:w="0" w:type="auto"/>
          </w:tcPr>
          <w:p w14:paraId="11A1B967" w14:textId="77777777" w:rsidR="000C33CE" w:rsidRPr="00446081" w:rsidRDefault="000C33CE" w:rsidP="00022DFD">
            <w:pPr>
              <w:pStyle w:val="TAL"/>
              <w:rPr>
                <w:rFonts w:cs="Arial"/>
                <w:sz w:val="16"/>
              </w:rPr>
            </w:pPr>
            <w:r w:rsidRPr="00446081">
              <w:rPr>
                <w:rFonts w:cs="Arial"/>
                <w:sz w:val="16"/>
              </w:rPr>
              <w:t>C1-244226</w:t>
            </w:r>
          </w:p>
        </w:tc>
        <w:tc>
          <w:tcPr>
            <w:tcW w:w="0" w:type="auto"/>
          </w:tcPr>
          <w:p w14:paraId="04525041" w14:textId="77777777" w:rsidR="000C33CE" w:rsidRPr="00446081" w:rsidRDefault="000C33CE" w:rsidP="00022DFD">
            <w:pPr>
              <w:pStyle w:val="TAL"/>
              <w:rPr>
                <w:rFonts w:cs="Arial"/>
                <w:sz w:val="16"/>
              </w:rPr>
            </w:pPr>
            <w:r w:rsidRPr="00446081">
              <w:rPr>
                <w:rFonts w:cs="Arial"/>
                <w:sz w:val="16"/>
              </w:rPr>
              <w:t>Support for real time UAV flight path monitoring assistance</w:t>
            </w:r>
          </w:p>
        </w:tc>
        <w:tc>
          <w:tcPr>
            <w:tcW w:w="0" w:type="auto"/>
          </w:tcPr>
          <w:p w14:paraId="64DD8B0D" w14:textId="77777777" w:rsidR="000C33CE" w:rsidRPr="00446081" w:rsidRDefault="000C33CE" w:rsidP="00022DFD">
            <w:pPr>
              <w:pStyle w:val="TAL"/>
              <w:rPr>
                <w:rFonts w:cs="Arial"/>
                <w:sz w:val="16"/>
              </w:rPr>
            </w:pPr>
            <w:r w:rsidRPr="00446081">
              <w:rPr>
                <w:rFonts w:cs="Arial"/>
                <w:sz w:val="16"/>
              </w:rPr>
              <w:t>LG Electronics</w:t>
            </w:r>
          </w:p>
        </w:tc>
        <w:tc>
          <w:tcPr>
            <w:tcW w:w="0" w:type="auto"/>
          </w:tcPr>
          <w:p w14:paraId="222C6FD4"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DCAE665" w14:textId="77777777" w:rsidR="000C33CE" w:rsidRPr="00446081" w:rsidRDefault="000C33CE" w:rsidP="00022DFD">
            <w:pPr>
              <w:pStyle w:val="TAL"/>
              <w:rPr>
                <w:rFonts w:cs="Arial"/>
                <w:sz w:val="16"/>
              </w:rPr>
            </w:pPr>
          </w:p>
        </w:tc>
        <w:tc>
          <w:tcPr>
            <w:tcW w:w="0" w:type="auto"/>
          </w:tcPr>
          <w:p w14:paraId="0BF56405" w14:textId="77777777" w:rsidR="000C33CE" w:rsidRPr="00446081" w:rsidRDefault="000C33CE" w:rsidP="00022DFD">
            <w:pPr>
              <w:pStyle w:val="TAL"/>
              <w:rPr>
                <w:rFonts w:cs="Arial"/>
                <w:sz w:val="16"/>
              </w:rPr>
            </w:pPr>
            <w:r w:rsidRPr="00446081">
              <w:rPr>
                <w:rFonts w:cs="Arial"/>
                <w:sz w:val="16"/>
              </w:rPr>
              <w:t>C1-244931</w:t>
            </w:r>
          </w:p>
        </w:tc>
      </w:tr>
      <w:tr w:rsidR="000C33CE" w:rsidRPr="00446081" w14:paraId="571C3FDF" w14:textId="77777777" w:rsidTr="00022DFD">
        <w:tc>
          <w:tcPr>
            <w:tcW w:w="0" w:type="auto"/>
          </w:tcPr>
          <w:p w14:paraId="1AFC1DDB" w14:textId="77777777" w:rsidR="000C33CE" w:rsidRPr="00446081" w:rsidRDefault="000C33CE" w:rsidP="00022DFD">
            <w:pPr>
              <w:pStyle w:val="TAL"/>
              <w:rPr>
                <w:rFonts w:cs="Arial"/>
                <w:sz w:val="16"/>
              </w:rPr>
            </w:pPr>
            <w:r w:rsidRPr="00446081">
              <w:rPr>
                <w:rFonts w:cs="Arial"/>
                <w:sz w:val="16"/>
              </w:rPr>
              <w:t>C1-244227</w:t>
            </w:r>
          </w:p>
        </w:tc>
        <w:tc>
          <w:tcPr>
            <w:tcW w:w="0" w:type="auto"/>
          </w:tcPr>
          <w:p w14:paraId="55122809" w14:textId="77777777" w:rsidR="000C33CE" w:rsidRPr="00446081" w:rsidRDefault="000C33CE" w:rsidP="00022DFD">
            <w:pPr>
              <w:pStyle w:val="TAL"/>
              <w:rPr>
                <w:rFonts w:cs="Arial"/>
                <w:sz w:val="16"/>
              </w:rPr>
            </w:pPr>
            <w:r w:rsidRPr="00446081">
              <w:rPr>
                <w:rFonts w:cs="Arial"/>
                <w:sz w:val="16"/>
              </w:rPr>
              <w:t>Support for DAA ground-based UAE layer assistance</w:t>
            </w:r>
          </w:p>
        </w:tc>
        <w:tc>
          <w:tcPr>
            <w:tcW w:w="0" w:type="auto"/>
          </w:tcPr>
          <w:p w14:paraId="3496B411" w14:textId="77777777" w:rsidR="000C33CE" w:rsidRPr="00446081" w:rsidRDefault="000C33CE" w:rsidP="00022DFD">
            <w:pPr>
              <w:pStyle w:val="TAL"/>
              <w:rPr>
                <w:rFonts w:cs="Arial"/>
                <w:sz w:val="16"/>
              </w:rPr>
            </w:pPr>
            <w:r w:rsidRPr="00446081">
              <w:rPr>
                <w:rFonts w:cs="Arial"/>
                <w:sz w:val="16"/>
              </w:rPr>
              <w:t>LG Electronics Inc.</w:t>
            </w:r>
          </w:p>
        </w:tc>
        <w:tc>
          <w:tcPr>
            <w:tcW w:w="0" w:type="auto"/>
          </w:tcPr>
          <w:p w14:paraId="1486BF01" w14:textId="77777777" w:rsidR="000C33CE" w:rsidRPr="00446081" w:rsidRDefault="000C33CE" w:rsidP="00022DFD">
            <w:pPr>
              <w:pStyle w:val="TAL"/>
              <w:rPr>
                <w:rFonts w:cs="Arial"/>
                <w:sz w:val="16"/>
              </w:rPr>
            </w:pPr>
            <w:r w:rsidRPr="00446081">
              <w:rPr>
                <w:rFonts w:cs="Arial"/>
                <w:sz w:val="16"/>
              </w:rPr>
              <w:t>withdrawn</w:t>
            </w:r>
          </w:p>
        </w:tc>
        <w:tc>
          <w:tcPr>
            <w:tcW w:w="0" w:type="auto"/>
          </w:tcPr>
          <w:p w14:paraId="105A4024" w14:textId="77777777" w:rsidR="000C33CE" w:rsidRPr="00446081" w:rsidRDefault="000C33CE" w:rsidP="00022DFD">
            <w:pPr>
              <w:pStyle w:val="TAL"/>
              <w:rPr>
                <w:rFonts w:cs="Arial"/>
                <w:sz w:val="16"/>
              </w:rPr>
            </w:pPr>
          </w:p>
        </w:tc>
        <w:tc>
          <w:tcPr>
            <w:tcW w:w="0" w:type="auto"/>
          </w:tcPr>
          <w:p w14:paraId="715B5016" w14:textId="77777777" w:rsidR="000C33CE" w:rsidRPr="00446081" w:rsidRDefault="000C33CE" w:rsidP="00022DFD">
            <w:pPr>
              <w:pStyle w:val="TAL"/>
              <w:rPr>
                <w:rFonts w:cs="Arial"/>
                <w:sz w:val="16"/>
              </w:rPr>
            </w:pPr>
          </w:p>
        </w:tc>
      </w:tr>
      <w:tr w:rsidR="000C33CE" w:rsidRPr="00446081" w14:paraId="00A696BC" w14:textId="77777777" w:rsidTr="00022DFD">
        <w:tc>
          <w:tcPr>
            <w:tcW w:w="0" w:type="auto"/>
          </w:tcPr>
          <w:p w14:paraId="71CB2CCB" w14:textId="77777777" w:rsidR="000C33CE" w:rsidRPr="00446081" w:rsidRDefault="000C33CE" w:rsidP="00022DFD">
            <w:pPr>
              <w:pStyle w:val="TAL"/>
              <w:rPr>
                <w:rFonts w:cs="Arial"/>
                <w:sz w:val="16"/>
              </w:rPr>
            </w:pPr>
            <w:r w:rsidRPr="00446081">
              <w:rPr>
                <w:rFonts w:cs="Arial"/>
                <w:sz w:val="16"/>
              </w:rPr>
              <w:t>C1-244228</w:t>
            </w:r>
          </w:p>
        </w:tc>
        <w:tc>
          <w:tcPr>
            <w:tcW w:w="0" w:type="auto"/>
          </w:tcPr>
          <w:p w14:paraId="1A825F56" w14:textId="77777777" w:rsidR="000C33CE" w:rsidRPr="00446081" w:rsidRDefault="000C33CE" w:rsidP="00022DFD">
            <w:pPr>
              <w:pStyle w:val="TAL"/>
              <w:rPr>
                <w:rFonts w:cs="Arial"/>
                <w:sz w:val="16"/>
              </w:rPr>
            </w:pPr>
            <w:r w:rsidRPr="00446081">
              <w:rPr>
                <w:rFonts w:cs="Arial"/>
                <w:sz w:val="16"/>
              </w:rPr>
              <w:t>Clarification for coding and usage of UE POLICY PROVISIONING REQUEST message</w:t>
            </w:r>
          </w:p>
        </w:tc>
        <w:tc>
          <w:tcPr>
            <w:tcW w:w="0" w:type="auto"/>
          </w:tcPr>
          <w:p w14:paraId="169015D3" w14:textId="77777777" w:rsidR="000C33CE" w:rsidRPr="00446081" w:rsidRDefault="000C33CE" w:rsidP="00022DFD">
            <w:pPr>
              <w:pStyle w:val="TAL"/>
              <w:rPr>
                <w:rFonts w:cs="Arial"/>
                <w:sz w:val="16"/>
              </w:rPr>
            </w:pPr>
            <w:r w:rsidRPr="00446081">
              <w:rPr>
                <w:rFonts w:cs="Arial"/>
                <w:sz w:val="16"/>
              </w:rPr>
              <w:t>LG Electronics</w:t>
            </w:r>
          </w:p>
        </w:tc>
        <w:tc>
          <w:tcPr>
            <w:tcW w:w="0" w:type="auto"/>
          </w:tcPr>
          <w:p w14:paraId="30A2003E"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1F01407" w14:textId="77777777" w:rsidR="000C33CE" w:rsidRPr="00446081" w:rsidRDefault="000C33CE" w:rsidP="00022DFD">
            <w:pPr>
              <w:pStyle w:val="TAL"/>
              <w:rPr>
                <w:rFonts w:cs="Arial"/>
                <w:sz w:val="16"/>
              </w:rPr>
            </w:pPr>
          </w:p>
        </w:tc>
        <w:tc>
          <w:tcPr>
            <w:tcW w:w="0" w:type="auto"/>
          </w:tcPr>
          <w:p w14:paraId="023D31A7" w14:textId="77777777" w:rsidR="000C33CE" w:rsidRPr="00446081" w:rsidRDefault="000C33CE" w:rsidP="00022DFD">
            <w:pPr>
              <w:pStyle w:val="TAL"/>
              <w:rPr>
                <w:rFonts w:cs="Arial"/>
                <w:sz w:val="16"/>
              </w:rPr>
            </w:pPr>
            <w:r w:rsidRPr="00446081">
              <w:rPr>
                <w:rFonts w:cs="Arial"/>
                <w:sz w:val="16"/>
              </w:rPr>
              <w:t>C1-244605</w:t>
            </w:r>
          </w:p>
        </w:tc>
      </w:tr>
      <w:tr w:rsidR="000C33CE" w:rsidRPr="00446081" w14:paraId="20BE551E" w14:textId="77777777" w:rsidTr="00022DFD">
        <w:tc>
          <w:tcPr>
            <w:tcW w:w="0" w:type="auto"/>
          </w:tcPr>
          <w:p w14:paraId="11F14D38" w14:textId="77777777" w:rsidR="000C33CE" w:rsidRPr="00446081" w:rsidRDefault="000C33CE" w:rsidP="00022DFD">
            <w:pPr>
              <w:pStyle w:val="TAL"/>
              <w:rPr>
                <w:rFonts w:cs="Arial"/>
                <w:sz w:val="16"/>
              </w:rPr>
            </w:pPr>
            <w:r w:rsidRPr="00446081">
              <w:rPr>
                <w:rFonts w:cs="Arial"/>
                <w:sz w:val="16"/>
              </w:rPr>
              <w:t>C1-244229</w:t>
            </w:r>
          </w:p>
        </w:tc>
        <w:tc>
          <w:tcPr>
            <w:tcW w:w="0" w:type="auto"/>
          </w:tcPr>
          <w:p w14:paraId="712C1A2D" w14:textId="77777777" w:rsidR="000C33CE" w:rsidRPr="00446081" w:rsidRDefault="000C33CE" w:rsidP="00022DFD">
            <w:pPr>
              <w:pStyle w:val="TAL"/>
              <w:rPr>
                <w:rFonts w:cs="Arial"/>
                <w:sz w:val="16"/>
              </w:rPr>
            </w:pPr>
            <w:r w:rsidRPr="00446081">
              <w:rPr>
                <w:rFonts w:cs="Arial"/>
                <w:sz w:val="16"/>
              </w:rPr>
              <w:t>Correction of NOTE number in the Requested UE policies IE</w:t>
            </w:r>
          </w:p>
        </w:tc>
        <w:tc>
          <w:tcPr>
            <w:tcW w:w="0" w:type="auto"/>
          </w:tcPr>
          <w:p w14:paraId="43F5304E" w14:textId="77777777" w:rsidR="000C33CE" w:rsidRPr="00446081" w:rsidRDefault="000C33CE" w:rsidP="00022DFD">
            <w:pPr>
              <w:pStyle w:val="TAL"/>
              <w:rPr>
                <w:rFonts w:cs="Arial"/>
                <w:sz w:val="16"/>
              </w:rPr>
            </w:pPr>
            <w:r w:rsidRPr="00446081">
              <w:rPr>
                <w:rFonts w:cs="Arial"/>
                <w:sz w:val="16"/>
              </w:rPr>
              <w:t>LG Electronics</w:t>
            </w:r>
          </w:p>
        </w:tc>
        <w:tc>
          <w:tcPr>
            <w:tcW w:w="0" w:type="auto"/>
          </w:tcPr>
          <w:p w14:paraId="304B0B69"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A018446" w14:textId="77777777" w:rsidR="000C33CE" w:rsidRPr="00446081" w:rsidRDefault="000C33CE" w:rsidP="00022DFD">
            <w:pPr>
              <w:pStyle w:val="TAL"/>
              <w:rPr>
                <w:rFonts w:cs="Arial"/>
                <w:sz w:val="16"/>
              </w:rPr>
            </w:pPr>
          </w:p>
        </w:tc>
        <w:tc>
          <w:tcPr>
            <w:tcW w:w="0" w:type="auto"/>
          </w:tcPr>
          <w:p w14:paraId="373C560F" w14:textId="77777777" w:rsidR="000C33CE" w:rsidRPr="00446081" w:rsidRDefault="000C33CE" w:rsidP="00022DFD">
            <w:pPr>
              <w:pStyle w:val="TAL"/>
              <w:rPr>
                <w:rFonts w:cs="Arial"/>
                <w:sz w:val="16"/>
              </w:rPr>
            </w:pPr>
            <w:r w:rsidRPr="00446081">
              <w:rPr>
                <w:rFonts w:cs="Arial"/>
                <w:sz w:val="16"/>
              </w:rPr>
              <w:t>C1-244900</w:t>
            </w:r>
          </w:p>
        </w:tc>
      </w:tr>
      <w:tr w:rsidR="000C33CE" w:rsidRPr="00446081" w14:paraId="44B695B5" w14:textId="77777777" w:rsidTr="00022DFD">
        <w:tc>
          <w:tcPr>
            <w:tcW w:w="0" w:type="auto"/>
          </w:tcPr>
          <w:p w14:paraId="40D4274E" w14:textId="77777777" w:rsidR="000C33CE" w:rsidRPr="00446081" w:rsidRDefault="000C33CE" w:rsidP="00022DFD">
            <w:pPr>
              <w:pStyle w:val="TAL"/>
              <w:rPr>
                <w:rFonts w:cs="Arial"/>
                <w:sz w:val="16"/>
              </w:rPr>
            </w:pPr>
            <w:r w:rsidRPr="00446081">
              <w:rPr>
                <w:rFonts w:cs="Arial"/>
                <w:sz w:val="16"/>
              </w:rPr>
              <w:t>C1-244230</w:t>
            </w:r>
          </w:p>
        </w:tc>
        <w:tc>
          <w:tcPr>
            <w:tcW w:w="0" w:type="auto"/>
          </w:tcPr>
          <w:p w14:paraId="25F4B926" w14:textId="77777777" w:rsidR="000C33CE" w:rsidRPr="00446081" w:rsidRDefault="000C33CE" w:rsidP="00022DFD">
            <w:pPr>
              <w:pStyle w:val="TAL"/>
              <w:rPr>
                <w:rFonts w:cs="Arial"/>
                <w:sz w:val="16"/>
              </w:rPr>
            </w:pPr>
            <w:r w:rsidRPr="00446081">
              <w:rPr>
                <w:rFonts w:cs="Arial"/>
                <w:sz w:val="16"/>
              </w:rPr>
              <w:t>Satellite access technology considerations for PLMN selection requirements related to disabling N1 mode capability because voice service was not available</w:t>
            </w:r>
          </w:p>
        </w:tc>
        <w:tc>
          <w:tcPr>
            <w:tcW w:w="0" w:type="auto"/>
          </w:tcPr>
          <w:p w14:paraId="386FAA2A" w14:textId="77777777" w:rsidR="000C33CE" w:rsidRPr="00446081" w:rsidRDefault="000C33CE" w:rsidP="00022DFD">
            <w:pPr>
              <w:pStyle w:val="TAL"/>
              <w:rPr>
                <w:rFonts w:cs="Arial"/>
                <w:sz w:val="16"/>
              </w:rPr>
            </w:pPr>
            <w:r w:rsidRPr="00446081">
              <w:rPr>
                <w:rFonts w:cs="Arial"/>
                <w:sz w:val="16"/>
              </w:rPr>
              <w:t>Nokia</w:t>
            </w:r>
          </w:p>
        </w:tc>
        <w:tc>
          <w:tcPr>
            <w:tcW w:w="0" w:type="auto"/>
          </w:tcPr>
          <w:p w14:paraId="2EDFF26A"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0638839" w14:textId="77777777" w:rsidR="000C33CE" w:rsidRPr="00446081" w:rsidRDefault="000C33CE" w:rsidP="00022DFD">
            <w:pPr>
              <w:pStyle w:val="TAL"/>
              <w:rPr>
                <w:rFonts w:cs="Arial"/>
                <w:sz w:val="16"/>
              </w:rPr>
            </w:pPr>
          </w:p>
        </w:tc>
        <w:tc>
          <w:tcPr>
            <w:tcW w:w="0" w:type="auto"/>
          </w:tcPr>
          <w:p w14:paraId="656DE9FE" w14:textId="77777777" w:rsidR="000C33CE" w:rsidRPr="00446081" w:rsidRDefault="000C33CE" w:rsidP="00022DFD">
            <w:pPr>
              <w:pStyle w:val="TAL"/>
              <w:rPr>
                <w:rFonts w:cs="Arial"/>
                <w:sz w:val="16"/>
              </w:rPr>
            </w:pPr>
            <w:r w:rsidRPr="00446081">
              <w:rPr>
                <w:rFonts w:cs="Arial"/>
                <w:sz w:val="16"/>
              </w:rPr>
              <w:t>C1-244518</w:t>
            </w:r>
          </w:p>
        </w:tc>
      </w:tr>
      <w:tr w:rsidR="000C33CE" w:rsidRPr="00446081" w14:paraId="53F74F04" w14:textId="77777777" w:rsidTr="00022DFD">
        <w:tc>
          <w:tcPr>
            <w:tcW w:w="0" w:type="auto"/>
          </w:tcPr>
          <w:p w14:paraId="2B9A11D4" w14:textId="77777777" w:rsidR="000C33CE" w:rsidRPr="00446081" w:rsidRDefault="000C33CE" w:rsidP="00022DFD">
            <w:pPr>
              <w:pStyle w:val="TAL"/>
              <w:rPr>
                <w:rFonts w:cs="Arial"/>
                <w:sz w:val="16"/>
              </w:rPr>
            </w:pPr>
            <w:r w:rsidRPr="00446081">
              <w:rPr>
                <w:rFonts w:cs="Arial"/>
                <w:sz w:val="16"/>
              </w:rPr>
              <w:t>C1-244231</w:t>
            </w:r>
          </w:p>
        </w:tc>
        <w:tc>
          <w:tcPr>
            <w:tcW w:w="0" w:type="auto"/>
          </w:tcPr>
          <w:p w14:paraId="50AABA05" w14:textId="77777777" w:rsidR="000C33CE" w:rsidRPr="00446081" w:rsidRDefault="000C33CE" w:rsidP="00022DFD">
            <w:pPr>
              <w:pStyle w:val="TAL"/>
              <w:rPr>
                <w:rFonts w:cs="Arial"/>
                <w:sz w:val="16"/>
              </w:rPr>
            </w:pPr>
            <w:r w:rsidRPr="00446081">
              <w:rPr>
                <w:rFonts w:cs="Arial"/>
                <w:sz w:val="16"/>
              </w:rPr>
              <w:t>Satellite access technology considerations for PLMN selection requirements related to disabling N1 mode capability because voice service was not available</w:t>
            </w:r>
          </w:p>
        </w:tc>
        <w:tc>
          <w:tcPr>
            <w:tcW w:w="0" w:type="auto"/>
          </w:tcPr>
          <w:p w14:paraId="40AF4103" w14:textId="77777777" w:rsidR="000C33CE" w:rsidRPr="00446081" w:rsidRDefault="000C33CE" w:rsidP="00022DFD">
            <w:pPr>
              <w:pStyle w:val="TAL"/>
              <w:rPr>
                <w:rFonts w:cs="Arial"/>
                <w:sz w:val="16"/>
              </w:rPr>
            </w:pPr>
            <w:r w:rsidRPr="00446081">
              <w:rPr>
                <w:rFonts w:cs="Arial"/>
                <w:sz w:val="16"/>
              </w:rPr>
              <w:t>Nokia</w:t>
            </w:r>
          </w:p>
        </w:tc>
        <w:tc>
          <w:tcPr>
            <w:tcW w:w="0" w:type="auto"/>
          </w:tcPr>
          <w:p w14:paraId="1E5DD8D9"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154BE9F" w14:textId="77777777" w:rsidR="000C33CE" w:rsidRPr="00446081" w:rsidRDefault="000C33CE" w:rsidP="00022DFD">
            <w:pPr>
              <w:pStyle w:val="TAL"/>
              <w:rPr>
                <w:rFonts w:cs="Arial"/>
                <w:sz w:val="16"/>
              </w:rPr>
            </w:pPr>
          </w:p>
        </w:tc>
        <w:tc>
          <w:tcPr>
            <w:tcW w:w="0" w:type="auto"/>
          </w:tcPr>
          <w:p w14:paraId="7B219FAB" w14:textId="77777777" w:rsidR="000C33CE" w:rsidRPr="00446081" w:rsidRDefault="000C33CE" w:rsidP="00022DFD">
            <w:pPr>
              <w:pStyle w:val="TAL"/>
              <w:rPr>
                <w:rFonts w:cs="Arial"/>
                <w:sz w:val="16"/>
              </w:rPr>
            </w:pPr>
            <w:r w:rsidRPr="00446081">
              <w:rPr>
                <w:rFonts w:cs="Arial"/>
                <w:sz w:val="16"/>
              </w:rPr>
              <w:t>C1-244519</w:t>
            </w:r>
          </w:p>
        </w:tc>
      </w:tr>
      <w:tr w:rsidR="000C33CE" w:rsidRPr="00446081" w14:paraId="173C5A5A" w14:textId="77777777" w:rsidTr="00022DFD">
        <w:tc>
          <w:tcPr>
            <w:tcW w:w="0" w:type="auto"/>
          </w:tcPr>
          <w:p w14:paraId="519F3BDF" w14:textId="77777777" w:rsidR="000C33CE" w:rsidRPr="00446081" w:rsidRDefault="000C33CE" w:rsidP="00022DFD">
            <w:pPr>
              <w:pStyle w:val="TAL"/>
              <w:rPr>
                <w:rFonts w:cs="Arial"/>
                <w:sz w:val="16"/>
              </w:rPr>
            </w:pPr>
            <w:r w:rsidRPr="00446081">
              <w:rPr>
                <w:rFonts w:cs="Arial"/>
                <w:sz w:val="16"/>
              </w:rPr>
              <w:t>C1-244232</w:t>
            </w:r>
          </w:p>
        </w:tc>
        <w:tc>
          <w:tcPr>
            <w:tcW w:w="0" w:type="auto"/>
          </w:tcPr>
          <w:p w14:paraId="64C8B7AC" w14:textId="77777777" w:rsidR="000C33CE" w:rsidRPr="00446081" w:rsidRDefault="000C33CE" w:rsidP="00022DFD">
            <w:pPr>
              <w:pStyle w:val="TAL"/>
              <w:rPr>
                <w:rFonts w:cs="Arial"/>
                <w:sz w:val="16"/>
              </w:rPr>
            </w:pPr>
            <w:r w:rsidRPr="00446081">
              <w:rPr>
                <w:rFonts w:cs="Arial"/>
                <w:sz w:val="16"/>
              </w:rPr>
              <w:t>Correction to references</w:t>
            </w:r>
          </w:p>
        </w:tc>
        <w:tc>
          <w:tcPr>
            <w:tcW w:w="0" w:type="auto"/>
          </w:tcPr>
          <w:p w14:paraId="033B1D47" w14:textId="77777777" w:rsidR="000C33CE" w:rsidRPr="00446081" w:rsidRDefault="000C33CE" w:rsidP="00022DFD">
            <w:pPr>
              <w:pStyle w:val="TAL"/>
              <w:rPr>
                <w:rFonts w:cs="Arial"/>
                <w:sz w:val="16"/>
              </w:rPr>
            </w:pPr>
            <w:r w:rsidRPr="00446081">
              <w:rPr>
                <w:rFonts w:cs="Arial"/>
                <w:sz w:val="16"/>
              </w:rPr>
              <w:t>Nokia</w:t>
            </w:r>
          </w:p>
        </w:tc>
        <w:tc>
          <w:tcPr>
            <w:tcW w:w="0" w:type="auto"/>
          </w:tcPr>
          <w:p w14:paraId="0DDECD77"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77D0934" w14:textId="77777777" w:rsidR="000C33CE" w:rsidRPr="00446081" w:rsidRDefault="000C33CE" w:rsidP="00022DFD">
            <w:pPr>
              <w:pStyle w:val="TAL"/>
              <w:rPr>
                <w:rFonts w:cs="Arial"/>
                <w:sz w:val="16"/>
              </w:rPr>
            </w:pPr>
          </w:p>
        </w:tc>
        <w:tc>
          <w:tcPr>
            <w:tcW w:w="0" w:type="auto"/>
          </w:tcPr>
          <w:p w14:paraId="52D6D87F" w14:textId="77777777" w:rsidR="000C33CE" w:rsidRPr="00446081" w:rsidRDefault="000C33CE" w:rsidP="00022DFD">
            <w:pPr>
              <w:pStyle w:val="TAL"/>
              <w:rPr>
                <w:rFonts w:cs="Arial"/>
                <w:sz w:val="16"/>
              </w:rPr>
            </w:pPr>
            <w:r w:rsidRPr="00446081">
              <w:rPr>
                <w:rFonts w:cs="Arial"/>
                <w:sz w:val="16"/>
              </w:rPr>
              <w:t>C1-244935</w:t>
            </w:r>
          </w:p>
        </w:tc>
      </w:tr>
      <w:tr w:rsidR="000C33CE" w:rsidRPr="00446081" w14:paraId="5892048D" w14:textId="77777777" w:rsidTr="00022DFD">
        <w:tc>
          <w:tcPr>
            <w:tcW w:w="0" w:type="auto"/>
          </w:tcPr>
          <w:p w14:paraId="0162FCDA" w14:textId="77777777" w:rsidR="000C33CE" w:rsidRPr="00446081" w:rsidRDefault="000C33CE" w:rsidP="00022DFD">
            <w:pPr>
              <w:pStyle w:val="TAL"/>
              <w:rPr>
                <w:rFonts w:cs="Arial"/>
                <w:sz w:val="16"/>
              </w:rPr>
            </w:pPr>
            <w:r w:rsidRPr="00446081">
              <w:rPr>
                <w:rFonts w:cs="Arial"/>
                <w:sz w:val="16"/>
              </w:rPr>
              <w:t>C1-244233</w:t>
            </w:r>
          </w:p>
        </w:tc>
        <w:tc>
          <w:tcPr>
            <w:tcW w:w="0" w:type="auto"/>
          </w:tcPr>
          <w:p w14:paraId="4D8AD59E" w14:textId="77777777" w:rsidR="000C33CE" w:rsidRPr="00446081" w:rsidRDefault="000C33CE" w:rsidP="00022DFD">
            <w:pPr>
              <w:pStyle w:val="TAL"/>
              <w:rPr>
                <w:rFonts w:cs="Arial"/>
                <w:sz w:val="16"/>
              </w:rPr>
            </w:pPr>
            <w:r w:rsidRPr="00446081">
              <w:rPr>
                <w:rFonts w:cs="Arial"/>
                <w:sz w:val="16"/>
              </w:rPr>
              <w:t>Correction to notes numbering</w:t>
            </w:r>
          </w:p>
        </w:tc>
        <w:tc>
          <w:tcPr>
            <w:tcW w:w="0" w:type="auto"/>
          </w:tcPr>
          <w:p w14:paraId="6231DE7F" w14:textId="77777777" w:rsidR="000C33CE" w:rsidRPr="00446081" w:rsidRDefault="000C33CE" w:rsidP="00022DFD">
            <w:pPr>
              <w:pStyle w:val="TAL"/>
              <w:rPr>
                <w:rFonts w:cs="Arial"/>
                <w:sz w:val="16"/>
              </w:rPr>
            </w:pPr>
            <w:r w:rsidRPr="00446081">
              <w:rPr>
                <w:rFonts w:cs="Arial"/>
                <w:sz w:val="16"/>
              </w:rPr>
              <w:t>Nokia</w:t>
            </w:r>
          </w:p>
        </w:tc>
        <w:tc>
          <w:tcPr>
            <w:tcW w:w="0" w:type="auto"/>
          </w:tcPr>
          <w:p w14:paraId="2E319A1C" w14:textId="77777777" w:rsidR="000C33CE" w:rsidRPr="00446081" w:rsidRDefault="000C33CE" w:rsidP="00022DFD">
            <w:pPr>
              <w:pStyle w:val="TAL"/>
              <w:rPr>
                <w:rFonts w:cs="Arial"/>
                <w:sz w:val="16"/>
              </w:rPr>
            </w:pPr>
            <w:r w:rsidRPr="00446081">
              <w:rPr>
                <w:rFonts w:cs="Arial"/>
                <w:sz w:val="16"/>
              </w:rPr>
              <w:t>merged</w:t>
            </w:r>
          </w:p>
        </w:tc>
        <w:tc>
          <w:tcPr>
            <w:tcW w:w="0" w:type="auto"/>
          </w:tcPr>
          <w:p w14:paraId="3FF1F432" w14:textId="77777777" w:rsidR="000C33CE" w:rsidRPr="00446081" w:rsidRDefault="000C33CE" w:rsidP="00022DFD">
            <w:pPr>
              <w:pStyle w:val="TAL"/>
              <w:rPr>
                <w:rFonts w:cs="Arial"/>
                <w:sz w:val="16"/>
              </w:rPr>
            </w:pPr>
          </w:p>
        </w:tc>
        <w:tc>
          <w:tcPr>
            <w:tcW w:w="0" w:type="auto"/>
          </w:tcPr>
          <w:p w14:paraId="4031FBB4" w14:textId="77777777" w:rsidR="000C33CE" w:rsidRPr="00446081" w:rsidRDefault="000C33CE" w:rsidP="00022DFD">
            <w:pPr>
              <w:pStyle w:val="TAL"/>
              <w:rPr>
                <w:rFonts w:cs="Arial"/>
                <w:sz w:val="16"/>
              </w:rPr>
            </w:pPr>
          </w:p>
        </w:tc>
      </w:tr>
      <w:tr w:rsidR="000C33CE" w:rsidRPr="00446081" w14:paraId="540081DC" w14:textId="77777777" w:rsidTr="00022DFD">
        <w:tc>
          <w:tcPr>
            <w:tcW w:w="0" w:type="auto"/>
          </w:tcPr>
          <w:p w14:paraId="74C57F18" w14:textId="77777777" w:rsidR="000C33CE" w:rsidRPr="00446081" w:rsidRDefault="000C33CE" w:rsidP="00022DFD">
            <w:pPr>
              <w:pStyle w:val="TAL"/>
              <w:rPr>
                <w:rFonts w:cs="Arial"/>
                <w:sz w:val="16"/>
              </w:rPr>
            </w:pPr>
            <w:r w:rsidRPr="00446081">
              <w:rPr>
                <w:rFonts w:cs="Arial"/>
                <w:sz w:val="16"/>
              </w:rPr>
              <w:t>C1-244234</w:t>
            </w:r>
          </w:p>
        </w:tc>
        <w:tc>
          <w:tcPr>
            <w:tcW w:w="0" w:type="auto"/>
          </w:tcPr>
          <w:p w14:paraId="57A9AECF" w14:textId="77777777" w:rsidR="000C33CE" w:rsidRPr="00446081" w:rsidRDefault="000C33CE" w:rsidP="00022DFD">
            <w:pPr>
              <w:pStyle w:val="TAL"/>
              <w:rPr>
                <w:rFonts w:cs="Arial"/>
                <w:sz w:val="16"/>
              </w:rPr>
            </w:pPr>
            <w:r w:rsidRPr="00446081">
              <w:rPr>
                <w:rFonts w:cs="Arial"/>
                <w:sz w:val="16"/>
              </w:rPr>
              <w:t xml:space="preserve">Aligning the “extended PC5 signalling protocol for ranging and </w:t>
            </w:r>
            <w:proofErr w:type="spellStart"/>
            <w:r w:rsidRPr="00446081">
              <w:rPr>
                <w:rFonts w:cs="Arial"/>
                <w:sz w:val="16"/>
              </w:rPr>
              <w:t>sidelink</w:t>
            </w:r>
            <w:proofErr w:type="spellEnd"/>
            <w:r w:rsidRPr="00446081">
              <w:rPr>
                <w:rFonts w:cs="Arial"/>
                <w:sz w:val="16"/>
              </w:rPr>
              <w:t xml:space="preserve"> positioning” usage across the specifications</w:t>
            </w:r>
          </w:p>
        </w:tc>
        <w:tc>
          <w:tcPr>
            <w:tcW w:w="0" w:type="auto"/>
          </w:tcPr>
          <w:p w14:paraId="23A4150A" w14:textId="77777777" w:rsidR="000C33CE" w:rsidRPr="00446081" w:rsidRDefault="000C33CE" w:rsidP="00022DFD">
            <w:pPr>
              <w:pStyle w:val="TAL"/>
              <w:rPr>
                <w:rFonts w:cs="Arial"/>
                <w:sz w:val="16"/>
              </w:rPr>
            </w:pPr>
            <w:r w:rsidRPr="00446081">
              <w:rPr>
                <w:rFonts w:cs="Arial"/>
                <w:sz w:val="16"/>
              </w:rPr>
              <w:t>Nokia</w:t>
            </w:r>
          </w:p>
        </w:tc>
        <w:tc>
          <w:tcPr>
            <w:tcW w:w="0" w:type="auto"/>
          </w:tcPr>
          <w:p w14:paraId="68C7F24D"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9A773B9" w14:textId="77777777" w:rsidR="000C33CE" w:rsidRPr="00446081" w:rsidRDefault="000C33CE" w:rsidP="00022DFD">
            <w:pPr>
              <w:pStyle w:val="TAL"/>
              <w:rPr>
                <w:rFonts w:cs="Arial"/>
                <w:sz w:val="16"/>
              </w:rPr>
            </w:pPr>
          </w:p>
        </w:tc>
        <w:tc>
          <w:tcPr>
            <w:tcW w:w="0" w:type="auto"/>
          </w:tcPr>
          <w:p w14:paraId="080F74CD" w14:textId="77777777" w:rsidR="000C33CE" w:rsidRPr="00446081" w:rsidRDefault="000C33CE" w:rsidP="00022DFD">
            <w:pPr>
              <w:pStyle w:val="TAL"/>
              <w:rPr>
                <w:rFonts w:cs="Arial"/>
                <w:sz w:val="16"/>
              </w:rPr>
            </w:pPr>
            <w:r w:rsidRPr="00446081">
              <w:rPr>
                <w:rFonts w:cs="Arial"/>
                <w:sz w:val="16"/>
              </w:rPr>
              <w:t>C1-244916</w:t>
            </w:r>
          </w:p>
        </w:tc>
      </w:tr>
      <w:tr w:rsidR="000C33CE" w:rsidRPr="00446081" w14:paraId="2F64FBCC" w14:textId="77777777" w:rsidTr="00022DFD">
        <w:tc>
          <w:tcPr>
            <w:tcW w:w="0" w:type="auto"/>
          </w:tcPr>
          <w:p w14:paraId="3282C743" w14:textId="77777777" w:rsidR="000C33CE" w:rsidRPr="00446081" w:rsidRDefault="000C33CE" w:rsidP="00022DFD">
            <w:pPr>
              <w:pStyle w:val="TAL"/>
              <w:rPr>
                <w:rFonts w:cs="Arial"/>
                <w:sz w:val="16"/>
              </w:rPr>
            </w:pPr>
            <w:r w:rsidRPr="00446081">
              <w:rPr>
                <w:rFonts w:cs="Arial"/>
                <w:sz w:val="16"/>
              </w:rPr>
              <w:t>C1-244235</w:t>
            </w:r>
          </w:p>
        </w:tc>
        <w:tc>
          <w:tcPr>
            <w:tcW w:w="0" w:type="auto"/>
          </w:tcPr>
          <w:p w14:paraId="5E233638" w14:textId="77777777" w:rsidR="000C33CE" w:rsidRPr="00446081" w:rsidRDefault="000C33CE" w:rsidP="00022DFD">
            <w:pPr>
              <w:pStyle w:val="TAL"/>
              <w:rPr>
                <w:rFonts w:cs="Arial"/>
                <w:sz w:val="16"/>
              </w:rPr>
            </w:pPr>
            <w:r w:rsidRPr="00446081">
              <w:rPr>
                <w:rFonts w:cs="Arial"/>
                <w:sz w:val="16"/>
              </w:rPr>
              <w:t xml:space="preserve">Aligning the “extended PC5 signalling protocol for ranging and </w:t>
            </w:r>
            <w:proofErr w:type="spellStart"/>
            <w:r w:rsidRPr="00446081">
              <w:rPr>
                <w:rFonts w:cs="Arial"/>
                <w:sz w:val="16"/>
              </w:rPr>
              <w:t>sidelink</w:t>
            </w:r>
            <w:proofErr w:type="spellEnd"/>
            <w:r w:rsidRPr="00446081">
              <w:rPr>
                <w:rFonts w:cs="Arial"/>
                <w:sz w:val="16"/>
              </w:rPr>
              <w:t xml:space="preserve"> positioning” usage across the specs</w:t>
            </w:r>
          </w:p>
        </w:tc>
        <w:tc>
          <w:tcPr>
            <w:tcW w:w="0" w:type="auto"/>
          </w:tcPr>
          <w:p w14:paraId="07E3FD3B" w14:textId="77777777" w:rsidR="000C33CE" w:rsidRPr="00446081" w:rsidRDefault="000C33CE" w:rsidP="00022DFD">
            <w:pPr>
              <w:pStyle w:val="TAL"/>
              <w:rPr>
                <w:rFonts w:cs="Arial"/>
                <w:sz w:val="16"/>
              </w:rPr>
            </w:pPr>
            <w:r w:rsidRPr="00446081">
              <w:rPr>
                <w:rFonts w:cs="Arial"/>
                <w:sz w:val="16"/>
              </w:rPr>
              <w:t>Nokia</w:t>
            </w:r>
          </w:p>
        </w:tc>
        <w:tc>
          <w:tcPr>
            <w:tcW w:w="0" w:type="auto"/>
          </w:tcPr>
          <w:p w14:paraId="50766FB6"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AA88A8E" w14:textId="77777777" w:rsidR="000C33CE" w:rsidRPr="00446081" w:rsidRDefault="000C33CE" w:rsidP="00022DFD">
            <w:pPr>
              <w:pStyle w:val="TAL"/>
              <w:rPr>
                <w:rFonts w:cs="Arial"/>
                <w:sz w:val="16"/>
              </w:rPr>
            </w:pPr>
          </w:p>
        </w:tc>
        <w:tc>
          <w:tcPr>
            <w:tcW w:w="0" w:type="auto"/>
          </w:tcPr>
          <w:p w14:paraId="5ED869F0" w14:textId="77777777" w:rsidR="000C33CE" w:rsidRPr="00446081" w:rsidRDefault="000C33CE" w:rsidP="00022DFD">
            <w:pPr>
              <w:pStyle w:val="TAL"/>
              <w:rPr>
                <w:rFonts w:cs="Arial"/>
                <w:sz w:val="16"/>
              </w:rPr>
            </w:pPr>
            <w:r w:rsidRPr="00446081">
              <w:rPr>
                <w:rFonts w:cs="Arial"/>
                <w:sz w:val="16"/>
              </w:rPr>
              <w:t>C1-244917</w:t>
            </w:r>
          </w:p>
        </w:tc>
      </w:tr>
      <w:tr w:rsidR="000C33CE" w:rsidRPr="00446081" w14:paraId="1EA7D844" w14:textId="77777777" w:rsidTr="00022DFD">
        <w:tc>
          <w:tcPr>
            <w:tcW w:w="0" w:type="auto"/>
          </w:tcPr>
          <w:p w14:paraId="501C9242" w14:textId="77777777" w:rsidR="000C33CE" w:rsidRPr="00446081" w:rsidRDefault="000C33CE" w:rsidP="00022DFD">
            <w:pPr>
              <w:pStyle w:val="TAL"/>
              <w:rPr>
                <w:rFonts w:cs="Arial"/>
                <w:sz w:val="16"/>
              </w:rPr>
            </w:pPr>
            <w:r w:rsidRPr="00446081">
              <w:rPr>
                <w:rFonts w:cs="Arial"/>
                <w:sz w:val="16"/>
              </w:rPr>
              <w:t>C1-244236</w:t>
            </w:r>
          </w:p>
        </w:tc>
        <w:tc>
          <w:tcPr>
            <w:tcW w:w="0" w:type="auto"/>
          </w:tcPr>
          <w:p w14:paraId="7323BCF3" w14:textId="77777777" w:rsidR="000C33CE" w:rsidRPr="00446081" w:rsidRDefault="000C33CE" w:rsidP="00022DFD">
            <w:pPr>
              <w:pStyle w:val="TAL"/>
              <w:rPr>
                <w:rFonts w:cs="Arial"/>
                <w:sz w:val="16"/>
              </w:rPr>
            </w:pPr>
            <w:r w:rsidRPr="00446081">
              <w:rPr>
                <w:rFonts w:cs="Arial"/>
                <w:sz w:val="16"/>
              </w:rPr>
              <w:t>Miscellaneous corrections</w:t>
            </w:r>
          </w:p>
        </w:tc>
        <w:tc>
          <w:tcPr>
            <w:tcW w:w="0" w:type="auto"/>
          </w:tcPr>
          <w:p w14:paraId="3D14A15A" w14:textId="77777777" w:rsidR="000C33CE" w:rsidRPr="00446081" w:rsidRDefault="000C33CE" w:rsidP="00022DFD">
            <w:pPr>
              <w:pStyle w:val="TAL"/>
              <w:rPr>
                <w:rFonts w:cs="Arial"/>
                <w:sz w:val="16"/>
              </w:rPr>
            </w:pPr>
            <w:r w:rsidRPr="00446081">
              <w:rPr>
                <w:rFonts w:cs="Arial"/>
                <w:sz w:val="16"/>
              </w:rPr>
              <w:t>Nokia</w:t>
            </w:r>
          </w:p>
        </w:tc>
        <w:tc>
          <w:tcPr>
            <w:tcW w:w="0" w:type="auto"/>
          </w:tcPr>
          <w:p w14:paraId="5B7EC2E6" w14:textId="77777777" w:rsidR="000C33CE" w:rsidRPr="00446081" w:rsidRDefault="000C33CE" w:rsidP="00022DFD">
            <w:pPr>
              <w:pStyle w:val="TAL"/>
              <w:rPr>
                <w:rFonts w:cs="Arial"/>
                <w:sz w:val="16"/>
              </w:rPr>
            </w:pPr>
            <w:r w:rsidRPr="00446081">
              <w:rPr>
                <w:rFonts w:cs="Arial"/>
                <w:sz w:val="16"/>
              </w:rPr>
              <w:t>merged</w:t>
            </w:r>
          </w:p>
        </w:tc>
        <w:tc>
          <w:tcPr>
            <w:tcW w:w="0" w:type="auto"/>
          </w:tcPr>
          <w:p w14:paraId="2907DD27" w14:textId="77777777" w:rsidR="000C33CE" w:rsidRPr="00446081" w:rsidRDefault="000C33CE" w:rsidP="00022DFD">
            <w:pPr>
              <w:pStyle w:val="TAL"/>
              <w:rPr>
                <w:rFonts w:cs="Arial"/>
                <w:sz w:val="16"/>
              </w:rPr>
            </w:pPr>
          </w:p>
        </w:tc>
        <w:tc>
          <w:tcPr>
            <w:tcW w:w="0" w:type="auto"/>
          </w:tcPr>
          <w:p w14:paraId="2DBBF4B7" w14:textId="77777777" w:rsidR="000C33CE" w:rsidRPr="00446081" w:rsidRDefault="000C33CE" w:rsidP="00022DFD">
            <w:pPr>
              <w:pStyle w:val="TAL"/>
              <w:rPr>
                <w:rFonts w:cs="Arial"/>
                <w:sz w:val="16"/>
              </w:rPr>
            </w:pPr>
          </w:p>
        </w:tc>
      </w:tr>
      <w:tr w:rsidR="000C33CE" w:rsidRPr="00446081" w14:paraId="41D6A3E8" w14:textId="77777777" w:rsidTr="00022DFD">
        <w:tc>
          <w:tcPr>
            <w:tcW w:w="0" w:type="auto"/>
          </w:tcPr>
          <w:p w14:paraId="28205CA1" w14:textId="77777777" w:rsidR="000C33CE" w:rsidRPr="00446081" w:rsidRDefault="000C33CE" w:rsidP="00022DFD">
            <w:pPr>
              <w:pStyle w:val="TAL"/>
              <w:rPr>
                <w:rFonts w:cs="Arial"/>
                <w:sz w:val="16"/>
              </w:rPr>
            </w:pPr>
            <w:r w:rsidRPr="00446081">
              <w:rPr>
                <w:rFonts w:cs="Arial"/>
                <w:sz w:val="16"/>
              </w:rPr>
              <w:t>C1-244237</w:t>
            </w:r>
          </w:p>
        </w:tc>
        <w:tc>
          <w:tcPr>
            <w:tcW w:w="0" w:type="auto"/>
          </w:tcPr>
          <w:p w14:paraId="7C8E619A" w14:textId="77777777" w:rsidR="000C33CE" w:rsidRPr="00446081" w:rsidRDefault="000C33CE" w:rsidP="00022DFD">
            <w:pPr>
              <w:pStyle w:val="TAL"/>
              <w:rPr>
                <w:rFonts w:cs="Arial"/>
                <w:sz w:val="16"/>
              </w:rPr>
            </w:pPr>
            <w:r w:rsidRPr="00446081">
              <w:rPr>
                <w:rFonts w:cs="Arial"/>
                <w:sz w:val="16"/>
              </w:rPr>
              <w:t>Corrections to UE requested user plane connection release</w:t>
            </w:r>
          </w:p>
        </w:tc>
        <w:tc>
          <w:tcPr>
            <w:tcW w:w="0" w:type="auto"/>
          </w:tcPr>
          <w:p w14:paraId="7D435E55" w14:textId="77777777" w:rsidR="000C33CE" w:rsidRPr="00446081" w:rsidRDefault="000C33CE" w:rsidP="00022DFD">
            <w:pPr>
              <w:pStyle w:val="TAL"/>
              <w:rPr>
                <w:rFonts w:cs="Arial"/>
                <w:sz w:val="16"/>
              </w:rPr>
            </w:pPr>
            <w:r w:rsidRPr="00446081">
              <w:rPr>
                <w:rFonts w:cs="Arial"/>
                <w:sz w:val="16"/>
              </w:rPr>
              <w:t>Nokia</w:t>
            </w:r>
          </w:p>
        </w:tc>
        <w:tc>
          <w:tcPr>
            <w:tcW w:w="0" w:type="auto"/>
          </w:tcPr>
          <w:p w14:paraId="1C86D9CB"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C5DFE69" w14:textId="77777777" w:rsidR="000C33CE" w:rsidRPr="00446081" w:rsidRDefault="000C33CE" w:rsidP="00022DFD">
            <w:pPr>
              <w:pStyle w:val="TAL"/>
              <w:rPr>
                <w:rFonts w:cs="Arial"/>
                <w:sz w:val="16"/>
              </w:rPr>
            </w:pPr>
          </w:p>
        </w:tc>
        <w:tc>
          <w:tcPr>
            <w:tcW w:w="0" w:type="auto"/>
          </w:tcPr>
          <w:p w14:paraId="3CF5EECB" w14:textId="77777777" w:rsidR="000C33CE" w:rsidRPr="00446081" w:rsidRDefault="000C33CE" w:rsidP="00022DFD">
            <w:pPr>
              <w:pStyle w:val="TAL"/>
              <w:rPr>
                <w:rFonts w:cs="Arial"/>
                <w:sz w:val="16"/>
              </w:rPr>
            </w:pPr>
            <w:r w:rsidRPr="00446081">
              <w:rPr>
                <w:rFonts w:cs="Arial"/>
                <w:sz w:val="16"/>
              </w:rPr>
              <w:t>C1-244560</w:t>
            </w:r>
          </w:p>
        </w:tc>
      </w:tr>
      <w:tr w:rsidR="000C33CE" w:rsidRPr="00446081" w14:paraId="1C5DD0E7" w14:textId="77777777" w:rsidTr="00022DFD">
        <w:tc>
          <w:tcPr>
            <w:tcW w:w="0" w:type="auto"/>
          </w:tcPr>
          <w:p w14:paraId="625AE407" w14:textId="77777777" w:rsidR="000C33CE" w:rsidRPr="00446081" w:rsidRDefault="000C33CE" w:rsidP="00022DFD">
            <w:pPr>
              <w:pStyle w:val="TAL"/>
              <w:rPr>
                <w:rFonts w:cs="Arial"/>
                <w:sz w:val="16"/>
              </w:rPr>
            </w:pPr>
            <w:r w:rsidRPr="00446081">
              <w:rPr>
                <w:rFonts w:cs="Arial"/>
                <w:sz w:val="16"/>
              </w:rPr>
              <w:t>C1-244238</w:t>
            </w:r>
          </w:p>
        </w:tc>
        <w:tc>
          <w:tcPr>
            <w:tcW w:w="0" w:type="auto"/>
          </w:tcPr>
          <w:p w14:paraId="53EADE32" w14:textId="77777777" w:rsidR="000C33CE" w:rsidRPr="00446081" w:rsidRDefault="000C33CE" w:rsidP="00022DFD">
            <w:pPr>
              <w:pStyle w:val="TAL"/>
              <w:rPr>
                <w:rFonts w:cs="Arial"/>
                <w:sz w:val="16"/>
              </w:rPr>
            </w:pPr>
            <w:r w:rsidRPr="00446081">
              <w:rPr>
                <w:rFonts w:cs="Arial"/>
                <w:sz w:val="16"/>
              </w:rPr>
              <w:t>NOTE regarding session management timer extension</w:t>
            </w:r>
          </w:p>
        </w:tc>
        <w:tc>
          <w:tcPr>
            <w:tcW w:w="0" w:type="auto"/>
          </w:tcPr>
          <w:p w14:paraId="745B1574" w14:textId="77777777" w:rsidR="000C33CE" w:rsidRPr="00446081" w:rsidRDefault="000C33CE" w:rsidP="00022DFD">
            <w:pPr>
              <w:pStyle w:val="TAL"/>
              <w:rPr>
                <w:rFonts w:cs="Arial"/>
                <w:sz w:val="16"/>
              </w:rPr>
            </w:pPr>
            <w:r w:rsidRPr="00446081">
              <w:rPr>
                <w:rFonts w:cs="Arial"/>
                <w:sz w:val="16"/>
              </w:rPr>
              <w:t>Samsung</w:t>
            </w:r>
          </w:p>
        </w:tc>
        <w:tc>
          <w:tcPr>
            <w:tcW w:w="0" w:type="auto"/>
          </w:tcPr>
          <w:p w14:paraId="6552F58E" w14:textId="77777777" w:rsidR="000C33CE" w:rsidRPr="00446081" w:rsidRDefault="000C33CE" w:rsidP="00022DFD">
            <w:pPr>
              <w:pStyle w:val="TAL"/>
              <w:rPr>
                <w:rFonts w:cs="Arial"/>
                <w:sz w:val="16"/>
              </w:rPr>
            </w:pPr>
            <w:r w:rsidRPr="00446081">
              <w:rPr>
                <w:rFonts w:cs="Arial"/>
                <w:sz w:val="16"/>
              </w:rPr>
              <w:t>agreed</w:t>
            </w:r>
          </w:p>
        </w:tc>
        <w:tc>
          <w:tcPr>
            <w:tcW w:w="0" w:type="auto"/>
          </w:tcPr>
          <w:p w14:paraId="3AA33083" w14:textId="77777777" w:rsidR="000C33CE" w:rsidRPr="00446081" w:rsidRDefault="000C33CE" w:rsidP="00022DFD">
            <w:pPr>
              <w:pStyle w:val="TAL"/>
              <w:rPr>
                <w:rFonts w:cs="Arial"/>
                <w:sz w:val="16"/>
              </w:rPr>
            </w:pPr>
          </w:p>
        </w:tc>
        <w:tc>
          <w:tcPr>
            <w:tcW w:w="0" w:type="auto"/>
          </w:tcPr>
          <w:p w14:paraId="2188E8F5" w14:textId="77777777" w:rsidR="000C33CE" w:rsidRPr="00446081" w:rsidRDefault="000C33CE" w:rsidP="00022DFD">
            <w:pPr>
              <w:pStyle w:val="TAL"/>
              <w:rPr>
                <w:rFonts w:cs="Arial"/>
                <w:sz w:val="16"/>
              </w:rPr>
            </w:pPr>
          </w:p>
        </w:tc>
      </w:tr>
      <w:tr w:rsidR="000C33CE" w:rsidRPr="00446081" w14:paraId="13100547" w14:textId="77777777" w:rsidTr="00022DFD">
        <w:tc>
          <w:tcPr>
            <w:tcW w:w="0" w:type="auto"/>
          </w:tcPr>
          <w:p w14:paraId="5623F5D9" w14:textId="77777777" w:rsidR="000C33CE" w:rsidRPr="00446081" w:rsidRDefault="000C33CE" w:rsidP="00022DFD">
            <w:pPr>
              <w:pStyle w:val="TAL"/>
              <w:rPr>
                <w:rFonts w:cs="Arial"/>
                <w:sz w:val="16"/>
              </w:rPr>
            </w:pPr>
            <w:r w:rsidRPr="00446081">
              <w:rPr>
                <w:rFonts w:cs="Arial"/>
                <w:sz w:val="16"/>
              </w:rPr>
              <w:t>C1-244239</w:t>
            </w:r>
          </w:p>
        </w:tc>
        <w:tc>
          <w:tcPr>
            <w:tcW w:w="0" w:type="auto"/>
          </w:tcPr>
          <w:p w14:paraId="3C9B6E0F" w14:textId="77777777" w:rsidR="000C33CE" w:rsidRPr="00446081" w:rsidRDefault="000C33CE" w:rsidP="00022DFD">
            <w:pPr>
              <w:pStyle w:val="TAL"/>
              <w:rPr>
                <w:rFonts w:cs="Arial"/>
                <w:sz w:val="16"/>
              </w:rPr>
            </w:pPr>
            <w:r w:rsidRPr="00446081">
              <w:rPr>
                <w:rFonts w:cs="Arial"/>
                <w:sz w:val="16"/>
              </w:rPr>
              <w:t>Unavailability period and T3324 – for 24.501</w:t>
            </w:r>
          </w:p>
        </w:tc>
        <w:tc>
          <w:tcPr>
            <w:tcW w:w="0" w:type="auto"/>
          </w:tcPr>
          <w:p w14:paraId="31DA0254" w14:textId="77777777" w:rsidR="000C33CE" w:rsidRPr="00446081" w:rsidRDefault="000C33CE" w:rsidP="00022DFD">
            <w:pPr>
              <w:pStyle w:val="TAL"/>
              <w:rPr>
                <w:rFonts w:cs="Arial"/>
                <w:sz w:val="16"/>
              </w:rPr>
            </w:pPr>
            <w:r w:rsidRPr="00446081">
              <w:rPr>
                <w:rFonts w:cs="Arial"/>
                <w:sz w:val="16"/>
              </w:rPr>
              <w:t>Samsung</w:t>
            </w:r>
          </w:p>
        </w:tc>
        <w:tc>
          <w:tcPr>
            <w:tcW w:w="0" w:type="auto"/>
          </w:tcPr>
          <w:p w14:paraId="139811EE"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BF4A0E4" w14:textId="77777777" w:rsidR="000C33CE" w:rsidRPr="00446081" w:rsidRDefault="000C33CE" w:rsidP="00022DFD">
            <w:pPr>
              <w:pStyle w:val="TAL"/>
              <w:rPr>
                <w:rFonts w:cs="Arial"/>
                <w:sz w:val="16"/>
              </w:rPr>
            </w:pPr>
          </w:p>
        </w:tc>
        <w:tc>
          <w:tcPr>
            <w:tcW w:w="0" w:type="auto"/>
          </w:tcPr>
          <w:p w14:paraId="02CD24F9" w14:textId="77777777" w:rsidR="000C33CE" w:rsidRPr="00446081" w:rsidRDefault="000C33CE" w:rsidP="00022DFD">
            <w:pPr>
              <w:pStyle w:val="TAL"/>
              <w:rPr>
                <w:rFonts w:cs="Arial"/>
                <w:sz w:val="16"/>
              </w:rPr>
            </w:pPr>
            <w:r w:rsidRPr="00446081">
              <w:rPr>
                <w:rFonts w:cs="Arial"/>
                <w:sz w:val="16"/>
              </w:rPr>
              <w:t>C1-244669</w:t>
            </w:r>
          </w:p>
        </w:tc>
      </w:tr>
      <w:tr w:rsidR="000C33CE" w:rsidRPr="00446081" w14:paraId="77208FD7" w14:textId="77777777" w:rsidTr="00022DFD">
        <w:tc>
          <w:tcPr>
            <w:tcW w:w="0" w:type="auto"/>
          </w:tcPr>
          <w:p w14:paraId="68A73DB3" w14:textId="77777777" w:rsidR="000C33CE" w:rsidRPr="00446081" w:rsidRDefault="000C33CE" w:rsidP="00022DFD">
            <w:pPr>
              <w:pStyle w:val="TAL"/>
              <w:rPr>
                <w:rFonts w:cs="Arial"/>
                <w:sz w:val="16"/>
              </w:rPr>
            </w:pPr>
            <w:r w:rsidRPr="00446081">
              <w:rPr>
                <w:rFonts w:cs="Arial"/>
                <w:sz w:val="16"/>
              </w:rPr>
              <w:t>C1-244240</w:t>
            </w:r>
          </w:p>
        </w:tc>
        <w:tc>
          <w:tcPr>
            <w:tcW w:w="0" w:type="auto"/>
          </w:tcPr>
          <w:p w14:paraId="72F6E2C0" w14:textId="77777777" w:rsidR="000C33CE" w:rsidRPr="00446081" w:rsidRDefault="000C33CE" w:rsidP="00022DFD">
            <w:pPr>
              <w:pStyle w:val="TAL"/>
              <w:rPr>
                <w:rFonts w:cs="Arial"/>
                <w:sz w:val="16"/>
              </w:rPr>
            </w:pPr>
            <w:r w:rsidRPr="00446081">
              <w:rPr>
                <w:rFonts w:cs="Arial"/>
                <w:sz w:val="16"/>
              </w:rPr>
              <w:t>Unavailability period and T3324 – for 24.301</w:t>
            </w:r>
          </w:p>
        </w:tc>
        <w:tc>
          <w:tcPr>
            <w:tcW w:w="0" w:type="auto"/>
          </w:tcPr>
          <w:p w14:paraId="0465E115" w14:textId="77777777" w:rsidR="000C33CE" w:rsidRPr="00446081" w:rsidRDefault="000C33CE" w:rsidP="00022DFD">
            <w:pPr>
              <w:pStyle w:val="TAL"/>
              <w:rPr>
                <w:rFonts w:cs="Arial"/>
                <w:sz w:val="16"/>
              </w:rPr>
            </w:pPr>
            <w:r w:rsidRPr="00446081">
              <w:rPr>
                <w:rFonts w:cs="Arial"/>
                <w:sz w:val="16"/>
              </w:rPr>
              <w:t>Samsung</w:t>
            </w:r>
          </w:p>
        </w:tc>
        <w:tc>
          <w:tcPr>
            <w:tcW w:w="0" w:type="auto"/>
          </w:tcPr>
          <w:p w14:paraId="53788386"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15A7B8D" w14:textId="77777777" w:rsidR="000C33CE" w:rsidRPr="00446081" w:rsidRDefault="000C33CE" w:rsidP="00022DFD">
            <w:pPr>
              <w:pStyle w:val="TAL"/>
              <w:rPr>
                <w:rFonts w:cs="Arial"/>
                <w:sz w:val="16"/>
              </w:rPr>
            </w:pPr>
          </w:p>
        </w:tc>
        <w:tc>
          <w:tcPr>
            <w:tcW w:w="0" w:type="auto"/>
          </w:tcPr>
          <w:p w14:paraId="1742C231" w14:textId="77777777" w:rsidR="000C33CE" w:rsidRPr="00446081" w:rsidRDefault="000C33CE" w:rsidP="00022DFD">
            <w:pPr>
              <w:pStyle w:val="TAL"/>
              <w:rPr>
                <w:rFonts w:cs="Arial"/>
                <w:sz w:val="16"/>
              </w:rPr>
            </w:pPr>
            <w:r w:rsidRPr="00446081">
              <w:rPr>
                <w:rFonts w:cs="Arial"/>
                <w:sz w:val="16"/>
              </w:rPr>
              <w:t>C1-244653</w:t>
            </w:r>
          </w:p>
        </w:tc>
      </w:tr>
      <w:tr w:rsidR="000C33CE" w:rsidRPr="00446081" w14:paraId="51DD3233" w14:textId="77777777" w:rsidTr="00022DFD">
        <w:tc>
          <w:tcPr>
            <w:tcW w:w="0" w:type="auto"/>
          </w:tcPr>
          <w:p w14:paraId="373B143B" w14:textId="77777777" w:rsidR="000C33CE" w:rsidRPr="00446081" w:rsidRDefault="000C33CE" w:rsidP="00022DFD">
            <w:pPr>
              <w:pStyle w:val="TAL"/>
              <w:rPr>
                <w:rFonts w:cs="Arial"/>
                <w:sz w:val="16"/>
              </w:rPr>
            </w:pPr>
            <w:r w:rsidRPr="00446081">
              <w:rPr>
                <w:rFonts w:cs="Arial"/>
                <w:sz w:val="16"/>
              </w:rPr>
              <w:t>C1-244241</w:t>
            </w:r>
          </w:p>
        </w:tc>
        <w:tc>
          <w:tcPr>
            <w:tcW w:w="0" w:type="auto"/>
          </w:tcPr>
          <w:p w14:paraId="7083EF47" w14:textId="77777777" w:rsidR="000C33CE" w:rsidRPr="00446081" w:rsidRDefault="000C33CE" w:rsidP="00022DFD">
            <w:pPr>
              <w:pStyle w:val="TAL"/>
              <w:rPr>
                <w:rFonts w:cs="Arial"/>
                <w:sz w:val="16"/>
              </w:rPr>
            </w:pPr>
            <w:r w:rsidRPr="00446081">
              <w:rPr>
                <w:rFonts w:cs="Arial"/>
                <w:sz w:val="16"/>
              </w:rPr>
              <w:t>Mandate provision of mapped S-NSSAI in EHPLMN case</w:t>
            </w:r>
          </w:p>
        </w:tc>
        <w:tc>
          <w:tcPr>
            <w:tcW w:w="0" w:type="auto"/>
          </w:tcPr>
          <w:p w14:paraId="107F5A73" w14:textId="77777777" w:rsidR="000C33CE" w:rsidRPr="00446081" w:rsidRDefault="000C33CE" w:rsidP="00022DFD">
            <w:pPr>
              <w:pStyle w:val="TAL"/>
              <w:rPr>
                <w:rFonts w:cs="Arial"/>
                <w:sz w:val="16"/>
              </w:rPr>
            </w:pPr>
            <w:r w:rsidRPr="00446081">
              <w:rPr>
                <w:rFonts w:cs="Arial"/>
                <w:sz w:val="16"/>
              </w:rPr>
              <w:t>ZTE</w:t>
            </w:r>
          </w:p>
        </w:tc>
        <w:tc>
          <w:tcPr>
            <w:tcW w:w="0" w:type="auto"/>
          </w:tcPr>
          <w:p w14:paraId="00BDB7BC"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93E657E" w14:textId="77777777" w:rsidR="000C33CE" w:rsidRPr="00446081" w:rsidRDefault="000C33CE" w:rsidP="00022DFD">
            <w:pPr>
              <w:pStyle w:val="TAL"/>
              <w:rPr>
                <w:rFonts w:cs="Arial"/>
                <w:sz w:val="16"/>
              </w:rPr>
            </w:pPr>
          </w:p>
        </w:tc>
        <w:tc>
          <w:tcPr>
            <w:tcW w:w="0" w:type="auto"/>
          </w:tcPr>
          <w:p w14:paraId="39C83D1C" w14:textId="77777777" w:rsidR="000C33CE" w:rsidRPr="00446081" w:rsidRDefault="000C33CE" w:rsidP="00022DFD">
            <w:pPr>
              <w:pStyle w:val="TAL"/>
              <w:rPr>
                <w:rFonts w:cs="Arial"/>
                <w:sz w:val="16"/>
              </w:rPr>
            </w:pPr>
            <w:r w:rsidRPr="00446081">
              <w:rPr>
                <w:rFonts w:cs="Arial"/>
                <w:sz w:val="16"/>
              </w:rPr>
              <w:t>C1-244520</w:t>
            </w:r>
          </w:p>
        </w:tc>
      </w:tr>
      <w:tr w:rsidR="000C33CE" w:rsidRPr="00446081" w14:paraId="549B3EF5" w14:textId="77777777" w:rsidTr="00022DFD">
        <w:tc>
          <w:tcPr>
            <w:tcW w:w="0" w:type="auto"/>
          </w:tcPr>
          <w:p w14:paraId="2DDBBA93" w14:textId="77777777" w:rsidR="000C33CE" w:rsidRPr="00446081" w:rsidRDefault="000C33CE" w:rsidP="00022DFD">
            <w:pPr>
              <w:pStyle w:val="TAL"/>
              <w:rPr>
                <w:rFonts w:cs="Arial"/>
                <w:sz w:val="16"/>
              </w:rPr>
            </w:pPr>
            <w:r w:rsidRPr="00446081">
              <w:rPr>
                <w:rFonts w:cs="Arial"/>
                <w:sz w:val="16"/>
              </w:rPr>
              <w:t>C1-244242</w:t>
            </w:r>
          </w:p>
        </w:tc>
        <w:tc>
          <w:tcPr>
            <w:tcW w:w="0" w:type="auto"/>
          </w:tcPr>
          <w:p w14:paraId="61917064" w14:textId="77777777" w:rsidR="000C33CE" w:rsidRPr="00446081" w:rsidRDefault="000C33CE" w:rsidP="00022DFD">
            <w:pPr>
              <w:pStyle w:val="TAL"/>
              <w:rPr>
                <w:rFonts w:cs="Arial"/>
                <w:sz w:val="16"/>
              </w:rPr>
            </w:pPr>
            <w:r w:rsidRPr="00446081">
              <w:rPr>
                <w:rFonts w:cs="Arial"/>
                <w:sz w:val="16"/>
              </w:rPr>
              <w:t>Mandate provision of mapped S-NSSAI in EHPLMN case</w:t>
            </w:r>
          </w:p>
        </w:tc>
        <w:tc>
          <w:tcPr>
            <w:tcW w:w="0" w:type="auto"/>
          </w:tcPr>
          <w:p w14:paraId="2391A81D" w14:textId="77777777" w:rsidR="000C33CE" w:rsidRPr="00446081" w:rsidRDefault="000C33CE" w:rsidP="00022DFD">
            <w:pPr>
              <w:pStyle w:val="TAL"/>
              <w:rPr>
                <w:rFonts w:cs="Arial"/>
                <w:sz w:val="16"/>
              </w:rPr>
            </w:pPr>
            <w:r w:rsidRPr="00446081">
              <w:rPr>
                <w:rFonts w:cs="Arial"/>
                <w:sz w:val="16"/>
              </w:rPr>
              <w:t>ZTE</w:t>
            </w:r>
          </w:p>
        </w:tc>
        <w:tc>
          <w:tcPr>
            <w:tcW w:w="0" w:type="auto"/>
          </w:tcPr>
          <w:p w14:paraId="25EB16B6"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6D3041B" w14:textId="77777777" w:rsidR="000C33CE" w:rsidRPr="00446081" w:rsidRDefault="000C33CE" w:rsidP="00022DFD">
            <w:pPr>
              <w:pStyle w:val="TAL"/>
              <w:rPr>
                <w:rFonts w:cs="Arial"/>
                <w:sz w:val="16"/>
              </w:rPr>
            </w:pPr>
          </w:p>
        </w:tc>
        <w:tc>
          <w:tcPr>
            <w:tcW w:w="0" w:type="auto"/>
          </w:tcPr>
          <w:p w14:paraId="28515E4C" w14:textId="77777777" w:rsidR="000C33CE" w:rsidRPr="00446081" w:rsidRDefault="000C33CE" w:rsidP="00022DFD">
            <w:pPr>
              <w:pStyle w:val="TAL"/>
              <w:rPr>
                <w:rFonts w:cs="Arial"/>
                <w:sz w:val="16"/>
              </w:rPr>
            </w:pPr>
            <w:r w:rsidRPr="00446081">
              <w:rPr>
                <w:rFonts w:cs="Arial"/>
                <w:sz w:val="16"/>
              </w:rPr>
              <w:t>C1-244521</w:t>
            </w:r>
          </w:p>
        </w:tc>
      </w:tr>
      <w:tr w:rsidR="000C33CE" w:rsidRPr="00446081" w14:paraId="180DDD4A" w14:textId="77777777" w:rsidTr="00022DFD">
        <w:tc>
          <w:tcPr>
            <w:tcW w:w="0" w:type="auto"/>
          </w:tcPr>
          <w:p w14:paraId="62CB236E" w14:textId="77777777" w:rsidR="000C33CE" w:rsidRPr="00446081" w:rsidRDefault="000C33CE" w:rsidP="00022DFD">
            <w:pPr>
              <w:pStyle w:val="TAL"/>
              <w:rPr>
                <w:rFonts w:cs="Arial"/>
                <w:sz w:val="16"/>
              </w:rPr>
            </w:pPr>
            <w:r w:rsidRPr="00446081">
              <w:rPr>
                <w:rFonts w:cs="Arial"/>
                <w:sz w:val="16"/>
              </w:rPr>
              <w:t>C1-244243</w:t>
            </w:r>
          </w:p>
        </w:tc>
        <w:tc>
          <w:tcPr>
            <w:tcW w:w="0" w:type="auto"/>
          </w:tcPr>
          <w:p w14:paraId="261B186A" w14:textId="77777777" w:rsidR="000C33CE" w:rsidRPr="00446081" w:rsidRDefault="000C33CE" w:rsidP="00022DFD">
            <w:pPr>
              <w:pStyle w:val="TAL"/>
              <w:rPr>
                <w:rFonts w:cs="Arial"/>
                <w:sz w:val="16"/>
              </w:rPr>
            </w:pPr>
            <w:r w:rsidRPr="00446081">
              <w:rPr>
                <w:rFonts w:cs="Arial"/>
                <w:sz w:val="16"/>
              </w:rPr>
              <w:t>Correction on the definition of HPLMN S-NSSAI</w:t>
            </w:r>
          </w:p>
        </w:tc>
        <w:tc>
          <w:tcPr>
            <w:tcW w:w="0" w:type="auto"/>
          </w:tcPr>
          <w:p w14:paraId="78847219" w14:textId="77777777" w:rsidR="000C33CE" w:rsidRPr="00446081" w:rsidRDefault="000C33CE" w:rsidP="00022DFD">
            <w:pPr>
              <w:pStyle w:val="TAL"/>
              <w:rPr>
                <w:rFonts w:cs="Arial"/>
                <w:sz w:val="16"/>
              </w:rPr>
            </w:pPr>
            <w:r w:rsidRPr="00446081">
              <w:rPr>
                <w:rFonts w:cs="Arial"/>
                <w:sz w:val="16"/>
              </w:rPr>
              <w:t>ZTE</w:t>
            </w:r>
          </w:p>
        </w:tc>
        <w:tc>
          <w:tcPr>
            <w:tcW w:w="0" w:type="auto"/>
          </w:tcPr>
          <w:p w14:paraId="0C1A0FE3"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EE03308" w14:textId="77777777" w:rsidR="000C33CE" w:rsidRPr="00446081" w:rsidRDefault="000C33CE" w:rsidP="00022DFD">
            <w:pPr>
              <w:pStyle w:val="TAL"/>
              <w:rPr>
                <w:rFonts w:cs="Arial"/>
                <w:sz w:val="16"/>
              </w:rPr>
            </w:pPr>
          </w:p>
        </w:tc>
        <w:tc>
          <w:tcPr>
            <w:tcW w:w="0" w:type="auto"/>
          </w:tcPr>
          <w:p w14:paraId="5A12A341" w14:textId="77777777" w:rsidR="000C33CE" w:rsidRPr="00446081" w:rsidRDefault="000C33CE" w:rsidP="00022DFD">
            <w:pPr>
              <w:pStyle w:val="TAL"/>
              <w:rPr>
                <w:rFonts w:cs="Arial"/>
                <w:sz w:val="16"/>
              </w:rPr>
            </w:pPr>
            <w:r w:rsidRPr="00446081">
              <w:rPr>
                <w:rFonts w:cs="Arial"/>
                <w:sz w:val="16"/>
              </w:rPr>
              <w:t>C1-244662</w:t>
            </w:r>
          </w:p>
        </w:tc>
      </w:tr>
      <w:tr w:rsidR="000C33CE" w:rsidRPr="00446081" w14:paraId="59FCF0F7" w14:textId="77777777" w:rsidTr="00022DFD">
        <w:tc>
          <w:tcPr>
            <w:tcW w:w="0" w:type="auto"/>
          </w:tcPr>
          <w:p w14:paraId="66EF3034" w14:textId="77777777" w:rsidR="000C33CE" w:rsidRPr="00446081" w:rsidRDefault="000C33CE" w:rsidP="00022DFD">
            <w:pPr>
              <w:pStyle w:val="TAL"/>
              <w:rPr>
                <w:rFonts w:cs="Arial"/>
                <w:sz w:val="16"/>
              </w:rPr>
            </w:pPr>
            <w:r w:rsidRPr="00446081">
              <w:rPr>
                <w:rFonts w:cs="Arial"/>
                <w:sz w:val="16"/>
              </w:rPr>
              <w:t>C1-244244</w:t>
            </w:r>
          </w:p>
        </w:tc>
        <w:tc>
          <w:tcPr>
            <w:tcW w:w="0" w:type="auto"/>
          </w:tcPr>
          <w:p w14:paraId="0119304F" w14:textId="77777777" w:rsidR="000C33CE" w:rsidRPr="00446081" w:rsidRDefault="000C33CE" w:rsidP="00022DFD">
            <w:pPr>
              <w:pStyle w:val="TAL"/>
              <w:rPr>
                <w:rFonts w:cs="Arial"/>
                <w:sz w:val="16"/>
              </w:rPr>
            </w:pPr>
            <w:r w:rsidRPr="00446081">
              <w:rPr>
                <w:rFonts w:cs="Arial"/>
                <w:sz w:val="16"/>
              </w:rPr>
              <w:t>Clarification on the definition of Equivalent HPLMN list</w:t>
            </w:r>
          </w:p>
        </w:tc>
        <w:tc>
          <w:tcPr>
            <w:tcW w:w="0" w:type="auto"/>
          </w:tcPr>
          <w:p w14:paraId="3E5EEC04" w14:textId="77777777" w:rsidR="000C33CE" w:rsidRPr="00446081" w:rsidRDefault="000C33CE" w:rsidP="00022DFD">
            <w:pPr>
              <w:pStyle w:val="TAL"/>
              <w:rPr>
                <w:rFonts w:cs="Arial"/>
                <w:sz w:val="16"/>
              </w:rPr>
            </w:pPr>
            <w:r w:rsidRPr="00446081">
              <w:rPr>
                <w:rFonts w:cs="Arial"/>
                <w:sz w:val="16"/>
              </w:rPr>
              <w:t>ZTE</w:t>
            </w:r>
          </w:p>
        </w:tc>
        <w:tc>
          <w:tcPr>
            <w:tcW w:w="0" w:type="auto"/>
          </w:tcPr>
          <w:p w14:paraId="5A911A76" w14:textId="77777777" w:rsidR="000C33CE" w:rsidRPr="00446081" w:rsidRDefault="000C33CE" w:rsidP="00022DFD">
            <w:pPr>
              <w:pStyle w:val="TAL"/>
              <w:rPr>
                <w:rFonts w:cs="Arial"/>
                <w:sz w:val="16"/>
              </w:rPr>
            </w:pPr>
            <w:r w:rsidRPr="00446081">
              <w:rPr>
                <w:rFonts w:cs="Arial"/>
                <w:sz w:val="16"/>
              </w:rPr>
              <w:t>agreed</w:t>
            </w:r>
          </w:p>
        </w:tc>
        <w:tc>
          <w:tcPr>
            <w:tcW w:w="0" w:type="auto"/>
          </w:tcPr>
          <w:p w14:paraId="0BB11157" w14:textId="77777777" w:rsidR="000C33CE" w:rsidRPr="00446081" w:rsidRDefault="000C33CE" w:rsidP="00022DFD">
            <w:pPr>
              <w:pStyle w:val="TAL"/>
              <w:rPr>
                <w:rFonts w:cs="Arial"/>
                <w:sz w:val="16"/>
              </w:rPr>
            </w:pPr>
          </w:p>
        </w:tc>
        <w:tc>
          <w:tcPr>
            <w:tcW w:w="0" w:type="auto"/>
          </w:tcPr>
          <w:p w14:paraId="22F2DC5F" w14:textId="77777777" w:rsidR="000C33CE" w:rsidRPr="00446081" w:rsidRDefault="000C33CE" w:rsidP="00022DFD">
            <w:pPr>
              <w:pStyle w:val="TAL"/>
              <w:rPr>
                <w:rFonts w:cs="Arial"/>
                <w:sz w:val="16"/>
              </w:rPr>
            </w:pPr>
          </w:p>
        </w:tc>
      </w:tr>
      <w:tr w:rsidR="000C33CE" w:rsidRPr="00446081" w14:paraId="4E7CD885" w14:textId="77777777" w:rsidTr="00022DFD">
        <w:tc>
          <w:tcPr>
            <w:tcW w:w="0" w:type="auto"/>
          </w:tcPr>
          <w:p w14:paraId="57B5265F" w14:textId="77777777" w:rsidR="000C33CE" w:rsidRPr="00446081" w:rsidRDefault="000C33CE" w:rsidP="00022DFD">
            <w:pPr>
              <w:pStyle w:val="TAL"/>
              <w:rPr>
                <w:rFonts w:cs="Arial"/>
                <w:sz w:val="16"/>
              </w:rPr>
            </w:pPr>
            <w:r w:rsidRPr="00446081">
              <w:rPr>
                <w:rFonts w:cs="Arial"/>
                <w:sz w:val="16"/>
              </w:rPr>
              <w:t>C1-244245</w:t>
            </w:r>
          </w:p>
        </w:tc>
        <w:tc>
          <w:tcPr>
            <w:tcW w:w="0" w:type="auto"/>
          </w:tcPr>
          <w:p w14:paraId="5B8DE0E7" w14:textId="77777777" w:rsidR="000C33CE" w:rsidRPr="00446081" w:rsidRDefault="000C33CE" w:rsidP="00022DFD">
            <w:pPr>
              <w:pStyle w:val="TAL"/>
              <w:rPr>
                <w:rFonts w:cs="Arial"/>
                <w:sz w:val="16"/>
              </w:rPr>
            </w:pPr>
            <w:r w:rsidRPr="00446081">
              <w:rPr>
                <w:rFonts w:cs="Arial"/>
                <w:sz w:val="16"/>
              </w:rPr>
              <w:t>Provide PLMN ID representing participating operator to UE</w:t>
            </w:r>
          </w:p>
        </w:tc>
        <w:tc>
          <w:tcPr>
            <w:tcW w:w="0" w:type="auto"/>
          </w:tcPr>
          <w:p w14:paraId="6CF9E850" w14:textId="77777777" w:rsidR="000C33CE" w:rsidRPr="00446081" w:rsidRDefault="000C33CE" w:rsidP="00022DFD">
            <w:pPr>
              <w:pStyle w:val="TAL"/>
              <w:rPr>
                <w:rFonts w:cs="Arial"/>
                <w:sz w:val="16"/>
              </w:rPr>
            </w:pPr>
            <w:r w:rsidRPr="00446081">
              <w:rPr>
                <w:rFonts w:cs="Arial"/>
                <w:sz w:val="16"/>
              </w:rPr>
              <w:t>ZTE, China Unicom</w:t>
            </w:r>
          </w:p>
        </w:tc>
        <w:tc>
          <w:tcPr>
            <w:tcW w:w="0" w:type="auto"/>
          </w:tcPr>
          <w:p w14:paraId="4A524291"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0D0981B" w14:textId="77777777" w:rsidR="000C33CE" w:rsidRPr="00446081" w:rsidRDefault="000C33CE" w:rsidP="00022DFD">
            <w:pPr>
              <w:pStyle w:val="TAL"/>
              <w:rPr>
                <w:rFonts w:cs="Arial"/>
                <w:sz w:val="16"/>
              </w:rPr>
            </w:pPr>
          </w:p>
        </w:tc>
        <w:tc>
          <w:tcPr>
            <w:tcW w:w="0" w:type="auto"/>
          </w:tcPr>
          <w:p w14:paraId="6D681F12" w14:textId="77777777" w:rsidR="000C33CE" w:rsidRPr="00446081" w:rsidRDefault="000C33CE" w:rsidP="00022DFD">
            <w:pPr>
              <w:pStyle w:val="TAL"/>
              <w:rPr>
                <w:rFonts w:cs="Arial"/>
                <w:sz w:val="16"/>
              </w:rPr>
            </w:pPr>
            <w:r w:rsidRPr="00446081">
              <w:rPr>
                <w:rFonts w:cs="Arial"/>
                <w:sz w:val="16"/>
              </w:rPr>
              <w:t>C1-244621</w:t>
            </w:r>
          </w:p>
        </w:tc>
      </w:tr>
      <w:tr w:rsidR="000C33CE" w:rsidRPr="00446081" w14:paraId="48394823" w14:textId="77777777" w:rsidTr="00022DFD">
        <w:tc>
          <w:tcPr>
            <w:tcW w:w="0" w:type="auto"/>
          </w:tcPr>
          <w:p w14:paraId="268B3E36" w14:textId="77777777" w:rsidR="000C33CE" w:rsidRPr="00446081" w:rsidRDefault="000C33CE" w:rsidP="00022DFD">
            <w:pPr>
              <w:pStyle w:val="TAL"/>
              <w:rPr>
                <w:rFonts w:cs="Arial"/>
                <w:sz w:val="16"/>
              </w:rPr>
            </w:pPr>
            <w:r w:rsidRPr="00446081">
              <w:rPr>
                <w:rFonts w:cs="Arial"/>
                <w:sz w:val="16"/>
              </w:rPr>
              <w:t>C1-244246</w:t>
            </w:r>
          </w:p>
        </w:tc>
        <w:tc>
          <w:tcPr>
            <w:tcW w:w="0" w:type="auto"/>
          </w:tcPr>
          <w:p w14:paraId="46DE5391" w14:textId="77777777" w:rsidR="000C33CE" w:rsidRPr="00446081" w:rsidRDefault="000C33CE" w:rsidP="00022DFD">
            <w:pPr>
              <w:pStyle w:val="TAL"/>
              <w:rPr>
                <w:rFonts w:cs="Arial"/>
                <w:sz w:val="16"/>
              </w:rPr>
            </w:pPr>
            <w:r w:rsidRPr="00446081">
              <w:rPr>
                <w:rFonts w:cs="Arial"/>
                <w:sz w:val="16"/>
              </w:rPr>
              <w:t>Registration reject for Indirect Network Sharing</w:t>
            </w:r>
          </w:p>
        </w:tc>
        <w:tc>
          <w:tcPr>
            <w:tcW w:w="0" w:type="auto"/>
          </w:tcPr>
          <w:p w14:paraId="5A38B31F" w14:textId="77777777" w:rsidR="000C33CE" w:rsidRPr="00446081" w:rsidRDefault="000C33CE" w:rsidP="00022DFD">
            <w:pPr>
              <w:pStyle w:val="TAL"/>
              <w:rPr>
                <w:rFonts w:cs="Arial"/>
                <w:sz w:val="16"/>
              </w:rPr>
            </w:pPr>
            <w:r w:rsidRPr="00446081">
              <w:rPr>
                <w:rFonts w:cs="Arial"/>
                <w:sz w:val="16"/>
              </w:rPr>
              <w:t>ZTE, China Unicom</w:t>
            </w:r>
          </w:p>
        </w:tc>
        <w:tc>
          <w:tcPr>
            <w:tcW w:w="0" w:type="auto"/>
          </w:tcPr>
          <w:p w14:paraId="4C3C971C"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B7DE7C3" w14:textId="77777777" w:rsidR="000C33CE" w:rsidRPr="00446081" w:rsidRDefault="000C33CE" w:rsidP="00022DFD">
            <w:pPr>
              <w:pStyle w:val="TAL"/>
              <w:rPr>
                <w:rFonts w:cs="Arial"/>
                <w:sz w:val="16"/>
              </w:rPr>
            </w:pPr>
          </w:p>
        </w:tc>
        <w:tc>
          <w:tcPr>
            <w:tcW w:w="0" w:type="auto"/>
          </w:tcPr>
          <w:p w14:paraId="3830EE78" w14:textId="77777777" w:rsidR="000C33CE" w:rsidRPr="00446081" w:rsidRDefault="000C33CE" w:rsidP="00022DFD">
            <w:pPr>
              <w:pStyle w:val="TAL"/>
              <w:rPr>
                <w:rFonts w:cs="Arial"/>
                <w:sz w:val="16"/>
              </w:rPr>
            </w:pPr>
            <w:r w:rsidRPr="00446081">
              <w:rPr>
                <w:rFonts w:cs="Arial"/>
                <w:sz w:val="16"/>
              </w:rPr>
              <w:t>C1-244622</w:t>
            </w:r>
          </w:p>
        </w:tc>
      </w:tr>
      <w:tr w:rsidR="000C33CE" w:rsidRPr="00446081" w14:paraId="0CB8E5E6" w14:textId="77777777" w:rsidTr="00022DFD">
        <w:tc>
          <w:tcPr>
            <w:tcW w:w="0" w:type="auto"/>
          </w:tcPr>
          <w:p w14:paraId="589138AF" w14:textId="77777777" w:rsidR="000C33CE" w:rsidRPr="00446081" w:rsidRDefault="000C33CE" w:rsidP="00022DFD">
            <w:pPr>
              <w:pStyle w:val="TAL"/>
              <w:rPr>
                <w:rFonts w:cs="Arial"/>
                <w:sz w:val="16"/>
              </w:rPr>
            </w:pPr>
            <w:r w:rsidRPr="00446081">
              <w:rPr>
                <w:rFonts w:cs="Arial"/>
                <w:sz w:val="16"/>
              </w:rPr>
              <w:t>C1-244247</w:t>
            </w:r>
          </w:p>
        </w:tc>
        <w:tc>
          <w:tcPr>
            <w:tcW w:w="0" w:type="auto"/>
          </w:tcPr>
          <w:p w14:paraId="563886D6" w14:textId="77777777" w:rsidR="000C33CE" w:rsidRPr="00446081" w:rsidRDefault="000C33CE" w:rsidP="00022DFD">
            <w:pPr>
              <w:pStyle w:val="TAL"/>
              <w:rPr>
                <w:rFonts w:cs="Arial"/>
                <w:sz w:val="16"/>
              </w:rPr>
            </w:pPr>
            <w:r w:rsidRPr="00446081">
              <w:rPr>
                <w:rFonts w:cs="Arial"/>
                <w:sz w:val="16"/>
              </w:rPr>
              <w:t>Network slice handling during registration procedure for Indirect Network Sharing</w:t>
            </w:r>
          </w:p>
        </w:tc>
        <w:tc>
          <w:tcPr>
            <w:tcW w:w="0" w:type="auto"/>
          </w:tcPr>
          <w:p w14:paraId="5199A3D8" w14:textId="77777777" w:rsidR="000C33CE" w:rsidRPr="00446081" w:rsidRDefault="000C33CE" w:rsidP="00022DFD">
            <w:pPr>
              <w:pStyle w:val="TAL"/>
              <w:rPr>
                <w:rFonts w:cs="Arial"/>
                <w:sz w:val="16"/>
              </w:rPr>
            </w:pPr>
            <w:r w:rsidRPr="00446081">
              <w:rPr>
                <w:rFonts w:cs="Arial"/>
                <w:sz w:val="16"/>
              </w:rPr>
              <w:t>ZTE / Hannah</w:t>
            </w:r>
          </w:p>
        </w:tc>
        <w:tc>
          <w:tcPr>
            <w:tcW w:w="0" w:type="auto"/>
          </w:tcPr>
          <w:p w14:paraId="0E2F8916"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0AACEE2" w14:textId="77777777" w:rsidR="000C33CE" w:rsidRPr="00446081" w:rsidRDefault="000C33CE" w:rsidP="00022DFD">
            <w:pPr>
              <w:pStyle w:val="TAL"/>
              <w:rPr>
                <w:rFonts w:cs="Arial"/>
                <w:sz w:val="16"/>
              </w:rPr>
            </w:pPr>
          </w:p>
        </w:tc>
        <w:tc>
          <w:tcPr>
            <w:tcW w:w="0" w:type="auto"/>
          </w:tcPr>
          <w:p w14:paraId="43CF8F4A" w14:textId="77777777" w:rsidR="000C33CE" w:rsidRPr="00446081" w:rsidRDefault="000C33CE" w:rsidP="00022DFD">
            <w:pPr>
              <w:pStyle w:val="TAL"/>
              <w:rPr>
                <w:rFonts w:cs="Arial"/>
                <w:sz w:val="16"/>
              </w:rPr>
            </w:pPr>
            <w:r w:rsidRPr="00446081">
              <w:rPr>
                <w:rFonts w:cs="Arial"/>
                <w:sz w:val="16"/>
              </w:rPr>
              <w:t>C1-244623</w:t>
            </w:r>
          </w:p>
        </w:tc>
      </w:tr>
      <w:tr w:rsidR="000C33CE" w:rsidRPr="00446081" w14:paraId="71A78959" w14:textId="77777777" w:rsidTr="00022DFD">
        <w:tc>
          <w:tcPr>
            <w:tcW w:w="0" w:type="auto"/>
          </w:tcPr>
          <w:p w14:paraId="2C585E21" w14:textId="77777777" w:rsidR="000C33CE" w:rsidRPr="00446081" w:rsidRDefault="000C33CE" w:rsidP="00022DFD">
            <w:pPr>
              <w:pStyle w:val="TAL"/>
              <w:rPr>
                <w:rFonts w:cs="Arial"/>
                <w:sz w:val="16"/>
              </w:rPr>
            </w:pPr>
            <w:r w:rsidRPr="00446081">
              <w:rPr>
                <w:rFonts w:cs="Arial"/>
                <w:sz w:val="16"/>
              </w:rPr>
              <w:t>C1-244248</w:t>
            </w:r>
          </w:p>
        </w:tc>
        <w:tc>
          <w:tcPr>
            <w:tcW w:w="0" w:type="auto"/>
          </w:tcPr>
          <w:p w14:paraId="551FECF5" w14:textId="77777777" w:rsidR="000C33CE" w:rsidRPr="00446081" w:rsidRDefault="000C33CE" w:rsidP="00022DFD">
            <w:pPr>
              <w:pStyle w:val="TAL"/>
              <w:rPr>
                <w:rFonts w:cs="Arial"/>
                <w:sz w:val="16"/>
              </w:rPr>
            </w:pPr>
            <w:r w:rsidRPr="00446081">
              <w:rPr>
                <w:rFonts w:cs="Arial"/>
                <w:sz w:val="16"/>
              </w:rPr>
              <w:t>Network slice handling during UCU procedure for Indirect Network Sharing</w:t>
            </w:r>
          </w:p>
        </w:tc>
        <w:tc>
          <w:tcPr>
            <w:tcW w:w="0" w:type="auto"/>
          </w:tcPr>
          <w:p w14:paraId="44D24C18" w14:textId="77777777" w:rsidR="000C33CE" w:rsidRPr="00446081" w:rsidRDefault="000C33CE" w:rsidP="00022DFD">
            <w:pPr>
              <w:pStyle w:val="TAL"/>
              <w:rPr>
                <w:rFonts w:cs="Arial"/>
                <w:sz w:val="16"/>
              </w:rPr>
            </w:pPr>
            <w:r w:rsidRPr="00446081">
              <w:rPr>
                <w:rFonts w:cs="Arial"/>
                <w:sz w:val="16"/>
              </w:rPr>
              <w:t>ZTE / Hannah</w:t>
            </w:r>
          </w:p>
        </w:tc>
        <w:tc>
          <w:tcPr>
            <w:tcW w:w="0" w:type="auto"/>
          </w:tcPr>
          <w:p w14:paraId="52BE0D6F"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6016378F" w14:textId="77777777" w:rsidR="000C33CE" w:rsidRPr="00446081" w:rsidRDefault="000C33CE" w:rsidP="00022DFD">
            <w:pPr>
              <w:pStyle w:val="TAL"/>
              <w:rPr>
                <w:rFonts w:cs="Arial"/>
                <w:sz w:val="16"/>
              </w:rPr>
            </w:pPr>
          </w:p>
        </w:tc>
        <w:tc>
          <w:tcPr>
            <w:tcW w:w="0" w:type="auto"/>
          </w:tcPr>
          <w:p w14:paraId="4F5E59CA" w14:textId="77777777" w:rsidR="000C33CE" w:rsidRPr="00446081" w:rsidRDefault="000C33CE" w:rsidP="00022DFD">
            <w:pPr>
              <w:pStyle w:val="TAL"/>
              <w:rPr>
                <w:rFonts w:cs="Arial"/>
                <w:sz w:val="16"/>
              </w:rPr>
            </w:pPr>
          </w:p>
        </w:tc>
      </w:tr>
      <w:tr w:rsidR="000C33CE" w:rsidRPr="00446081" w14:paraId="69649E4B" w14:textId="77777777" w:rsidTr="00022DFD">
        <w:tc>
          <w:tcPr>
            <w:tcW w:w="0" w:type="auto"/>
          </w:tcPr>
          <w:p w14:paraId="434D1BE9" w14:textId="77777777" w:rsidR="000C33CE" w:rsidRPr="00446081" w:rsidRDefault="000C33CE" w:rsidP="00022DFD">
            <w:pPr>
              <w:pStyle w:val="TAL"/>
              <w:rPr>
                <w:rFonts w:cs="Arial"/>
                <w:sz w:val="16"/>
              </w:rPr>
            </w:pPr>
            <w:r w:rsidRPr="00446081">
              <w:rPr>
                <w:rFonts w:cs="Arial"/>
                <w:sz w:val="16"/>
              </w:rPr>
              <w:t>C1-244249</w:t>
            </w:r>
          </w:p>
        </w:tc>
        <w:tc>
          <w:tcPr>
            <w:tcW w:w="0" w:type="auto"/>
          </w:tcPr>
          <w:p w14:paraId="003487CD" w14:textId="77777777" w:rsidR="000C33CE" w:rsidRPr="00446081" w:rsidRDefault="000C33CE" w:rsidP="00022DFD">
            <w:pPr>
              <w:pStyle w:val="TAL"/>
              <w:rPr>
                <w:rFonts w:cs="Arial"/>
                <w:sz w:val="16"/>
              </w:rPr>
            </w:pPr>
            <w:r w:rsidRPr="00446081">
              <w:rPr>
                <w:rFonts w:cs="Arial"/>
                <w:sz w:val="16"/>
              </w:rPr>
              <w:t>Network slice handling during PDU session establishment procedure for Indirect Network Sharing</w:t>
            </w:r>
          </w:p>
        </w:tc>
        <w:tc>
          <w:tcPr>
            <w:tcW w:w="0" w:type="auto"/>
          </w:tcPr>
          <w:p w14:paraId="7A4A61E4" w14:textId="77777777" w:rsidR="000C33CE" w:rsidRPr="00446081" w:rsidRDefault="000C33CE" w:rsidP="00022DFD">
            <w:pPr>
              <w:pStyle w:val="TAL"/>
              <w:rPr>
                <w:rFonts w:cs="Arial"/>
                <w:sz w:val="16"/>
              </w:rPr>
            </w:pPr>
            <w:r w:rsidRPr="00446081">
              <w:rPr>
                <w:rFonts w:cs="Arial"/>
                <w:sz w:val="16"/>
              </w:rPr>
              <w:t>ZTE / Hannah</w:t>
            </w:r>
          </w:p>
        </w:tc>
        <w:tc>
          <w:tcPr>
            <w:tcW w:w="0" w:type="auto"/>
          </w:tcPr>
          <w:p w14:paraId="129A5E4B"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7202BDA" w14:textId="77777777" w:rsidR="000C33CE" w:rsidRPr="00446081" w:rsidRDefault="000C33CE" w:rsidP="00022DFD">
            <w:pPr>
              <w:pStyle w:val="TAL"/>
              <w:rPr>
                <w:rFonts w:cs="Arial"/>
                <w:sz w:val="16"/>
              </w:rPr>
            </w:pPr>
          </w:p>
        </w:tc>
        <w:tc>
          <w:tcPr>
            <w:tcW w:w="0" w:type="auto"/>
          </w:tcPr>
          <w:p w14:paraId="383F2469" w14:textId="77777777" w:rsidR="000C33CE" w:rsidRPr="00446081" w:rsidRDefault="000C33CE" w:rsidP="00022DFD">
            <w:pPr>
              <w:pStyle w:val="TAL"/>
              <w:rPr>
                <w:rFonts w:cs="Arial"/>
                <w:sz w:val="16"/>
              </w:rPr>
            </w:pPr>
            <w:r w:rsidRPr="00446081">
              <w:rPr>
                <w:rFonts w:cs="Arial"/>
                <w:sz w:val="16"/>
              </w:rPr>
              <w:t>C1-244624</w:t>
            </w:r>
          </w:p>
        </w:tc>
      </w:tr>
      <w:tr w:rsidR="000C33CE" w:rsidRPr="00446081" w14:paraId="1A62CCD6" w14:textId="77777777" w:rsidTr="00022DFD">
        <w:tc>
          <w:tcPr>
            <w:tcW w:w="0" w:type="auto"/>
          </w:tcPr>
          <w:p w14:paraId="54198E65" w14:textId="77777777" w:rsidR="000C33CE" w:rsidRPr="00446081" w:rsidRDefault="000C33CE" w:rsidP="00022DFD">
            <w:pPr>
              <w:pStyle w:val="TAL"/>
              <w:rPr>
                <w:rFonts w:cs="Arial"/>
                <w:sz w:val="16"/>
              </w:rPr>
            </w:pPr>
            <w:r w:rsidRPr="00446081">
              <w:rPr>
                <w:rFonts w:cs="Arial"/>
                <w:sz w:val="16"/>
              </w:rPr>
              <w:t>C1-244250</w:t>
            </w:r>
          </w:p>
        </w:tc>
        <w:tc>
          <w:tcPr>
            <w:tcW w:w="0" w:type="auto"/>
          </w:tcPr>
          <w:p w14:paraId="737888C9" w14:textId="77777777" w:rsidR="000C33CE" w:rsidRPr="00446081" w:rsidRDefault="000C33CE" w:rsidP="00022DFD">
            <w:pPr>
              <w:pStyle w:val="TAL"/>
              <w:rPr>
                <w:rFonts w:cs="Arial"/>
                <w:sz w:val="16"/>
              </w:rPr>
            </w:pPr>
            <w:r w:rsidRPr="00446081">
              <w:rPr>
                <w:rFonts w:cs="Arial"/>
                <w:sz w:val="16"/>
              </w:rPr>
              <w:t>Consistent usage of EUPR bit of Unavailability configuration IE</w:t>
            </w:r>
          </w:p>
        </w:tc>
        <w:tc>
          <w:tcPr>
            <w:tcW w:w="0" w:type="auto"/>
          </w:tcPr>
          <w:p w14:paraId="72248DE3" w14:textId="77777777" w:rsidR="000C33CE" w:rsidRPr="00446081" w:rsidRDefault="000C33CE" w:rsidP="00022DFD">
            <w:pPr>
              <w:pStyle w:val="TAL"/>
              <w:rPr>
                <w:rFonts w:cs="Arial"/>
                <w:sz w:val="16"/>
              </w:rPr>
            </w:pPr>
            <w:r w:rsidRPr="00446081">
              <w:rPr>
                <w:rFonts w:cs="Arial"/>
                <w:sz w:val="16"/>
              </w:rPr>
              <w:t>ZTE</w:t>
            </w:r>
          </w:p>
        </w:tc>
        <w:tc>
          <w:tcPr>
            <w:tcW w:w="0" w:type="auto"/>
          </w:tcPr>
          <w:p w14:paraId="7F643BDE" w14:textId="77777777" w:rsidR="000C33CE" w:rsidRPr="00446081" w:rsidRDefault="000C33CE" w:rsidP="00022DFD">
            <w:pPr>
              <w:pStyle w:val="TAL"/>
              <w:rPr>
                <w:rFonts w:cs="Arial"/>
                <w:sz w:val="16"/>
              </w:rPr>
            </w:pPr>
            <w:r w:rsidRPr="00446081">
              <w:rPr>
                <w:rFonts w:cs="Arial"/>
                <w:sz w:val="16"/>
              </w:rPr>
              <w:t>agreed</w:t>
            </w:r>
          </w:p>
        </w:tc>
        <w:tc>
          <w:tcPr>
            <w:tcW w:w="0" w:type="auto"/>
          </w:tcPr>
          <w:p w14:paraId="43599DF9" w14:textId="77777777" w:rsidR="000C33CE" w:rsidRPr="00446081" w:rsidRDefault="000C33CE" w:rsidP="00022DFD">
            <w:pPr>
              <w:pStyle w:val="TAL"/>
              <w:rPr>
                <w:rFonts w:cs="Arial"/>
                <w:sz w:val="16"/>
              </w:rPr>
            </w:pPr>
          </w:p>
        </w:tc>
        <w:tc>
          <w:tcPr>
            <w:tcW w:w="0" w:type="auto"/>
          </w:tcPr>
          <w:p w14:paraId="600E29B4" w14:textId="77777777" w:rsidR="000C33CE" w:rsidRPr="00446081" w:rsidRDefault="000C33CE" w:rsidP="00022DFD">
            <w:pPr>
              <w:pStyle w:val="TAL"/>
              <w:rPr>
                <w:rFonts w:cs="Arial"/>
                <w:sz w:val="16"/>
              </w:rPr>
            </w:pPr>
          </w:p>
        </w:tc>
      </w:tr>
      <w:tr w:rsidR="000C33CE" w:rsidRPr="00446081" w14:paraId="26F991F7" w14:textId="77777777" w:rsidTr="00022DFD">
        <w:tc>
          <w:tcPr>
            <w:tcW w:w="0" w:type="auto"/>
          </w:tcPr>
          <w:p w14:paraId="5B58FD8A" w14:textId="77777777" w:rsidR="000C33CE" w:rsidRPr="00446081" w:rsidRDefault="000C33CE" w:rsidP="00022DFD">
            <w:pPr>
              <w:pStyle w:val="TAL"/>
              <w:rPr>
                <w:rFonts w:cs="Arial"/>
                <w:sz w:val="16"/>
              </w:rPr>
            </w:pPr>
            <w:r w:rsidRPr="00446081">
              <w:rPr>
                <w:rFonts w:cs="Arial"/>
                <w:sz w:val="16"/>
              </w:rPr>
              <w:t>C1-244251</w:t>
            </w:r>
          </w:p>
        </w:tc>
        <w:tc>
          <w:tcPr>
            <w:tcW w:w="0" w:type="auto"/>
          </w:tcPr>
          <w:p w14:paraId="00038222" w14:textId="77777777" w:rsidR="000C33CE" w:rsidRPr="00446081" w:rsidRDefault="000C33CE" w:rsidP="00022DFD">
            <w:pPr>
              <w:pStyle w:val="TAL"/>
              <w:rPr>
                <w:rFonts w:cs="Arial"/>
                <w:sz w:val="16"/>
              </w:rPr>
            </w:pPr>
            <w:r w:rsidRPr="00446081">
              <w:rPr>
                <w:rFonts w:cs="Arial"/>
                <w:sz w:val="16"/>
              </w:rPr>
              <w:t>Consistent usage of EUPR bit of Unavailability configuration IE</w:t>
            </w:r>
          </w:p>
        </w:tc>
        <w:tc>
          <w:tcPr>
            <w:tcW w:w="0" w:type="auto"/>
          </w:tcPr>
          <w:p w14:paraId="21A41484" w14:textId="77777777" w:rsidR="000C33CE" w:rsidRPr="00446081" w:rsidRDefault="000C33CE" w:rsidP="00022DFD">
            <w:pPr>
              <w:pStyle w:val="TAL"/>
              <w:rPr>
                <w:rFonts w:cs="Arial"/>
                <w:sz w:val="16"/>
              </w:rPr>
            </w:pPr>
            <w:r w:rsidRPr="00446081">
              <w:rPr>
                <w:rFonts w:cs="Arial"/>
                <w:sz w:val="16"/>
              </w:rPr>
              <w:t>ZTE</w:t>
            </w:r>
          </w:p>
        </w:tc>
        <w:tc>
          <w:tcPr>
            <w:tcW w:w="0" w:type="auto"/>
          </w:tcPr>
          <w:p w14:paraId="2EB3CE58" w14:textId="77777777" w:rsidR="000C33CE" w:rsidRPr="00446081" w:rsidRDefault="000C33CE" w:rsidP="00022DFD">
            <w:pPr>
              <w:pStyle w:val="TAL"/>
              <w:rPr>
                <w:rFonts w:cs="Arial"/>
                <w:sz w:val="16"/>
              </w:rPr>
            </w:pPr>
            <w:r w:rsidRPr="00446081">
              <w:rPr>
                <w:rFonts w:cs="Arial"/>
                <w:sz w:val="16"/>
              </w:rPr>
              <w:t>agreed</w:t>
            </w:r>
          </w:p>
        </w:tc>
        <w:tc>
          <w:tcPr>
            <w:tcW w:w="0" w:type="auto"/>
          </w:tcPr>
          <w:p w14:paraId="42FFC4B9" w14:textId="77777777" w:rsidR="000C33CE" w:rsidRPr="00446081" w:rsidRDefault="000C33CE" w:rsidP="00022DFD">
            <w:pPr>
              <w:pStyle w:val="TAL"/>
              <w:rPr>
                <w:rFonts w:cs="Arial"/>
                <w:sz w:val="16"/>
              </w:rPr>
            </w:pPr>
          </w:p>
        </w:tc>
        <w:tc>
          <w:tcPr>
            <w:tcW w:w="0" w:type="auto"/>
          </w:tcPr>
          <w:p w14:paraId="692AB89F" w14:textId="77777777" w:rsidR="000C33CE" w:rsidRPr="00446081" w:rsidRDefault="000C33CE" w:rsidP="00022DFD">
            <w:pPr>
              <w:pStyle w:val="TAL"/>
              <w:rPr>
                <w:rFonts w:cs="Arial"/>
                <w:sz w:val="16"/>
              </w:rPr>
            </w:pPr>
          </w:p>
        </w:tc>
      </w:tr>
      <w:tr w:rsidR="000C33CE" w:rsidRPr="00446081" w14:paraId="64BD1D59" w14:textId="77777777" w:rsidTr="00022DFD">
        <w:tc>
          <w:tcPr>
            <w:tcW w:w="0" w:type="auto"/>
          </w:tcPr>
          <w:p w14:paraId="4F618147" w14:textId="77777777" w:rsidR="000C33CE" w:rsidRPr="00446081" w:rsidRDefault="000C33CE" w:rsidP="00022DFD">
            <w:pPr>
              <w:pStyle w:val="TAL"/>
              <w:rPr>
                <w:rFonts w:cs="Arial"/>
                <w:sz w:val="16"/>
              </w:rPr>
            </w:pPr>
            <w:r w:rsidRPr="00446081">
              <w:rPr>
                <w:rFonts w:cs="Arial"/>
                <w:sz w:val="16"/>
              </w:rPr>
              <w:t>C1-244252</w:t>
            </w:r>
          </w:p>
        </w:tc>
        <w:tc>
          <w:tcPr>
            <w:tcW w:w="0" w:type="auto"/>
          </w:tcPr>
          <w:p w14:paraId="6AA964BF" w14:textId="77777777" w:rsidR="000C33CE" w:rsidRPr="00446081" w:rsidRDefault="000C33CE" w:rsidP="00022DFD">
            <w:pPr>
              <w:pStyle w:val="TAL"/>
              <w:rPr>
                <w:rFonts w:cs="Arial"/>
                <w:sz w:val="16"/>
              </w:rPr>
            </w:pPr>
            <w:r w:rsidRPr="00446081">
              <w:rPr>
                <w:rFonts w:cs="Arial"/>
                <w:sz w:val="16"/>
              </w:rPr>
              <w:t xml:space="preserve">Remove duplicated paragraph regarding UE </w:t>
            </w:r>
            <w:proofErr w:type="spellStart"/>
            <w:r w:rsidRPr="00446081">
              <w:rPr>
                <w:rFonts w:cs="Arial"/>
                <w:sz w:val="16"/>
              </w:rPr>
              <w:t>behavior</w:t>
            </w:r>
            <w:proofErr w:type="spellEnd"/>
            <w:r w:rsidRPr="00446081">
              <w:rPr>
                <w:rFonts w:cs="Arial"/>
                <w:sz w:val="16"/>
              </w:rPr>
              <w:t xml:space="preserve"> after receiving on-demand NSSAI</w:t>
            </w:r>
          </w:p>
        </w:tc>
        <w:tc>
          <w:tcPr>
            <w:tcW w:w="0" w:type="auto"/>
          </w:tcPr>
          <w:p w14:paraId="7F8AD910" w14:textId="77777777" w:rsidR="000C33CE" w:rsidRPr="00446081" w:rsidRDefault="000C33CE" w:rsidP="00022DFD">
            <w:pPr>
              <w:pStyle w:val="TAL"/>
              <w:rPr>
                <w:rFonts w:cs="Arial"/>
                <w:sz w:val="16"/>
              </w:rPr>
            </w:pPr>
            <w:r w:rsidRPr="00446081">
              <w:rPr>
                <w:rFonts w:cs="Arial"/>
                <w:sz w:val="16"/>
              </w:rPr>
              <w:t>ZTE</w:t>
            </w:r>
          </w:p>
        </w:tc>
        <w:tc>
          <w:tcPr>
            <w:tcW w:w="0" w:type="auto"/>
          </w:tcPr>
          <w:p w14:paraId="0CB62750" w14:textId="77777777" w:rsidR="000C33CE" w:rsidRPr="00446081" w:rsidRDefault="000C33CE" w:rsidP="00022DFD">
            <w:pPr>
              <w:pStyle w:val="TAL"/>
              <w:rPr>
                <w:rFonts w:cs="Arial"/>
                <w:sz w:val="16"/>
              </w:rPr>
            </w:pPr>
            <w:r w:rsidRPr="00446081">
              <w:rPr>
                <w:rFonts w:cs="Arial"/>
                <w:sz w:val="16"/>
              </w:rPr>
              <w:t>agreed</w:t>
            </w:r>
          </w:p>
        </w:tc>
        <w:tc>
          <w:tcPr>
            <w:tcW w:w="0" w:type="auto"/>
          </w:tcPr>
          <w:p w14:paraId="430EDC23" w14:textId="77777777" w:rsidR="000C33CE" w:rsidRPr="00446081" w:rsidRDefault="000C33CE" w:rsidP="00022DFD">
            <w:pPr>
              <w:pStyle w:val="TAL"/>
              <w:rPr>
                <w:rFonts w:cs="Arial"/>
                <w:sz w:val="16"/>
              </w:rPr>
            </w:pPr>
          </w:p>
        </w:tc>
        <w:tc>
          <w:tcPr>
            <w:tcW w:w="0" w:type="auto"/>
          </w:tcPr>
          <w:p w14:paraId="2C200DC6" w14:textId="77777777" w:rsidR="000C33CE" w:rsidRPr="00446081" w:rsidRDefault="000C33CE" w:rsidP="00022DFD">
            <w:pPr>
              <w:pStyle w:val="TAL"/>
              <w:rPr>
                <w:rFonts w:cs="Arial"/>
                <w:sz w:val="16"/>
              </w:rPr>
            </w:pPr>
          </w:p>
        </w:tc>
      </w:tr>
      <w:tr w:rsidR="000C33CE" w:rsidRPr="00446081" w14:paraId="2E05DADD" w14:textId="77777777" w:rsidTr="00022DFD">
        <w:tc>
          <w:tcPr>
            <w:tcW w:w="0" w:type="auto"/>
          </w:tcPr>
          <w:p w14:paraId="461BD6EB" w14:textId="77777777" w:rsidR="000C33CE" w:rsidRPr="00446081" w:rsidRDefault="000C33CE" w:rsidP="00022DFD">
            <w:pPr>
              <w:pStyle w:val="TAL"/>
              <w:rPr>
                <w:rFonts w:cs="Arial"/>
                <w:sz w:val="16"/>
              </w:rPr>
            </w:pPr>
            <w:r w:rsidRPr="00446081">
              <w:rPr>
                <w:rFonts w:cs="Arial"/>
                <w:sz w:val="16"/>
              </w:rPr>
              <w:t>C1-244253</w:t>
            </w:r>
          </w:p>
        </w:tc>
        <w:tc>
          <w:tcPr>
            <w:tcW w:w="0" w:type="auto"/>
          </w:tcPr>
          <w:p w14:paraId="3510CB51" w14:textId="77777777" w:rsidR="000C33CE" w:rsidRPr="00446081" w:rsidRDefault="000C33CE" w:rsidP="00022DFD">
            <w:pPr>
              <w:pStyle w:val="TAL"/>
              <w:rPr>
                <w:rFonts w:cs="Arial"/>
                <w:sz w:val="16"/>
              </w:rPr>
            </w:pPr>
            <w:r w:rsidRPr="00446081">
              <w:rPr>
                <w:rFonts w:cs="Arial"/>
                <w:sz w:val="16"/>
              </w:rPr>
              <w:t>Correction on table name for USER PLANE CONNECTION RELEASE REQUEST message</w:t>
            </w:r>
          </w:p>
        </w:tc>
        <w:tc>
          <w:tcPr>
            <w:tcW w:w="0" w:type="auto"/>
          </w:tcPr>
          <w:p w14:paraId="6054A303" w14:textId="77777777" w:rsidR="000C33CE" w:rsidRPr="00446081" w:rsidRDefault="000C33CE" w:rsidP="00022DFD">
            <w:pPr>
              <w:pStyle w:val="TAL"/>
              <w:rPr>
                <w:rFonts w:cs="Arial"/>
                <w:sz w:val="16"/>
              </w:rPr>
            </w:pPr>
            <w:r w:rsidRPr="00446081">
              <w:rPr>
                <w:rFonts w:cs="Arial"/>
                <w:sz w:val="16"/>
              </w:rPr>
              <w:t>ZTE</w:t>
            </w:r>
          </w:p>
        </w:tc>
        <w:tc>
          <w:tcPr>
            <w:tcW w:w="0" w:type="auto"/>
          </w:tcPr>
          <w:p w14:paraId="29FE99F6" w14:textId="77777777" w:rsidR="000C33CE" w:rsidRPr="00446081" w:rsidRDefault="000C33CE" w:rsidP="00022DFD">
            <w:pPr>
              <w:pStyle w:val="TAL"/>
              <w:rPr>
                <w:rFonts w:cs="Arial"/>
                <w:sz w:val="16"/>
              </w:rPr>
            </w:pPr>
            <w:r w:rsidRPr="00446081">
              <w:rPr>
                <w:rFonts w:cs="Arial"/>
                <w:sz w:val="16"/>
              </w:rPr>
              <w:t>merged</w:t>
            </w:r>
          </w:p>
        </w:tc>
        <w:tc>
          <w:tcPr>
            <w:tcW w:w="0" w:type="auto"/>
          </w:tcPr>
          <w:p w14:paraId="27652D1D" w14:textId="77777777" w:rsidR="000C33CE" w:rsidRPr="00446081" w:rsidRDefault="000C33CE" w:rsidP="00022DFD">
            <w:pPr>
              <w:pStyle w:val="TAL"/>
              <w:rPr>
                <w:rFonts w:cs="Arial"/>
                <w:sz w:val="16"/>
              </w:rPr>
            </w:pPr>
          </w:p>
        </w:tc>
        <w:tc>
          <w:tcPr>
            <w:tcW w:w="0" w:type="auto"/>
          </w:tcPr>
          <w:p w14:paraId="6F807498" w14:textId="77777777" w:rsidR="000C33CE" w:rsidRPr="00446081" w:rsidRDefault="000C33CE" w:rsidP="00022DFD">
            <w:pPr>
              <w:pStyle w:val="TAL"/>
              <w:rPr>
                <w:rFonts w:cs="Arial"/>
                <w:sz w:val="16"/>
              </w:rPr>
            </w:pPr>
          </w:p>
        </w:tc>
      </w:tr>
      <w:tr w:rsidR="000C33CE" w:rsidRPr="00446081" w14:paraId="1FB40992" w14:textId="77777777" w:rsidTr="00022DFD">
        <w:tc>
          <w:tcPr>
            <w:tcW w:w="0" w:type="auto"/>
          </w:tcPr>
          <w:p w14:paraId="31AA1CA3" w14:textId="77777777" w:rsidR="000C33CE" w:rsidRPr="00446081" w:rsidRDefault="000C33CE" w:rsidP="00022DFD">
            <w:pPr>
              <w:pStyle w:val="TAL"/>
              <w:rPr>
                <w:rFonts w:cs="Arial"/>
                <w:sz w:val="16"/>
              </w:rPr>
            </w:pPr>
            <w:r w:rsidRPr="00446081">
              <w:rPr>
                <w:rFonts w:cs="Arial"/>
                <w:sz w:val="16"/>
              </w:rPr>
              <w:t>C1-244254</w:t>
            </w:r>
          </w:p>
        </w:tc>
        <w:tc>
          <w:tcPr>
            <w:tcW w:w="0" w:type="auto"/>
          </w:tcPr>
          <w:p w14:paraId="66197693" w14:textId="77777777" w:rsidR="000C33CE" w:rsidRPr="00446081" w:rsidRDefault="000C33CE" w:rsidP="00022DFD">
            <w:pPr>
              <w:pStyle w:val="TAL"/>
              <w:rPr>
                <w:rFonts w:cs="Arial"/>
                <w:sz w:val="16"/>
              </w:rPr>
            </w:pPr>
            <w:r w:rsidRPr="00446081">
              <w:rPr>
                <w:rFonts w:cs="Arial"/>
                <w:sz w:val="16"/>
              </w:rPr>
              <w:t>Clarification on the maximum time offset</w:t>
            </w:r>
          </w:p>
        </w:tc>
        <w:tc>
          <w:tcPr>
            <w:tcW w:w="0" w:type="auto"/>
          </w:tcPr>
          <w:p w14:paraId="79E6CBAD" w14:textId="77777777" w:rsidR="000C33CE" w:rsidRPr="00446081" w:rsidRDefault="000C33CE" w:rsidP="00022DFD">
            <w:pPr>
              <w:pStyle w:val="TAL"/>
              <w:rPr>
                <w:rFonts w:cs="Arial"/>
                <w:sz w:val="16"/>
              </w:rPr>
            </w:pPr>
            <w:r w:rsidRPr="00446081">
              <w:rPr>
                <w:rFonts w:cs="Arial"/>
                <w:sz w:val="16"/>
              </w:rPr>
              <w:t>LG Electronics</w:t>
            </w:r>
          </w:p>
        </w:tc>
        <w:tc>
          <w:tcPr>
            <w:tcW w:w="0" w:type="auto"/>
          </w:tcPr>
          <w:p w14:paraId="2620A9BB"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E1C2467" w14:textId="77777777" w:rsidR="000C33CE" w:rsidRPr="00446081" w:rsidRDefault="000C33CE" w:rsidP="00022DFD">
            <w:pPr>
              <w:pStyle w:val="TAL"/>
              <w:rPr>
                <w:rFonts w:cs="Arial"/>
                <w:sz w:val="16"/>
              </w:rPr>
            </w:pPr>
          </w:p>
        </w:tc>
        <w:tc>
          <w:tcPr>
            <w:tcW w:w="0" w:type="auto"/>
          </w:tcPr>
          <w:p w14:paraId="28AD6979" w14:textId="77777777" w:rsidR="000C33CE" w:rsidRPr="00446081" w:rsidRDefault="000C33CE" w:rsidP="00022DFD">
            <w:pPr>
              <w:pStyle w:val="TAL"/>
              <w:rPr>
                <w:rFonts w:cs="Arial"/>
                <w:sz w:val="16"/>
              </w:rPr>
            </w:pPr>
            <w:r w:rsidRPr="00446081">
              <w:rPr>
                <w:rFonts w:cs="Arial"/>
                <w:sz w:val="16"/>
              </w:rPr>
              <w:t>C1-244574</w:t>
            </w:r>
          </w:p>
        </w:tc>
      </w:tr>
      <w:tr w:rsidR="000C33CE" w:rsidRPr="00446081" w14:paraId="36DA6BFB" w14:textId="77777777" w:rsidTr="00022DFD">
        <w:tc>
          <w:tcPr>
            <w:tcW w:w="0" w:type="auto"/>
          </w:tcPr>
          <w:p w14:paraId="58DFEBDF" w14:textId="77777777" w:rsidR="000C33CE" w:rsidRPr="00446081" w:rsidRDefault="000C33CE" w:rsidP="00022DFD">
            <w:pPr>
              <w:pStyle w:val="TAL"/>
              <w:rPr>
                <w:rFonts w:cs="Arial"/>
                <w:sz w:val="16"/>
              </w:rPr>
            </w:pPr>
            <w:r w:rsidRPr="00446081">
              <w:rPr>
                <w:rFonts w:cs="Arial"/>
                <w:sz w:val="16"/>
              </w:rPr>
              <w:t>C1-244255</w:t>
            </w:r>
          </w:p>
        </w:tc>
        <w:tc>
          <w:tcPr>
            <w:tcW w:w="0" w:type="auto"/>
          </w:tcPr>
          <w:p w14:paraId="2168AEF1" w14:textId="77777777" w:rsidR="000C33CE" w:rsidRPr="00446081" w:rsidRDefault="000C33CE" w:rsidP="00022DFD">
            <w:pPr>
              <w:pStyle w:val="TAL"/>
              <w:rPr>
                <w:rFonts w:cs="Arial"/>
                <w:sz w:val="16"/>
              </w:rPr>
            </w:pPr>
            <w:r w:rsidRPr="00446081">
              <w:rPr>
                <w:rFonts w:cs="Arial"/>
                <w:sz w:val="16"/>
              </w:rPr>
              <w:t>Handling of PDU session reactivation in the Mobility registration update procedure</w:t>
            </w:r>
          </w:p>
        </w:tc>
        <w:tc>
          <w:tcPr>
            <w:tcW w:w="0" w:type="auto"/>
          </w:tcPr>
          <w:p w14:paraId="480C20BA" w14:textId="77777777" w:rsidR="000C33CE" w:rsidRPr="00446081" w:rsidRDefault="000C33CE" w:rsidP="00022DFD">
            <w:pPr>
              <w:pStyle w:val="TAL"/>
              <w:rPr>
                <w:rFonts w:cs="Arial"/>
                <w:sz w:val="16"/>
              </w:rPr>
            </w:pPr>
            <w:r w:rsidRPr="00446081">
              <w:rPr>
                <w:rFonts w:cs="Arial"/>
                <w:sz w:val="16"/>
              </w:rPr>
              <w:t>LG Electronics</w:t>
            </w:r>
          </w:p>
        </w:tc>
        <w:tc>
          <w:tcPr>
            <w:tcW w:w="0" w:type="auto"/>
          </w:tcPr>
          <w:p w14:paraId="14505CDC"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A071CDD" w14:textId="77777777" w:rsidR="000C33CE" w:rsidRPr="00446081" w:rsidRDefault="000C33CE" w:rsidP="00022DFD">
            <w:pPr>
              <w:pStyle w:val="TAL"/>
              <w:rPr>
                <w:rFonts w:cs="Arial"/>
                <w:sz w:val="16"/>
              </w:rPr>
            </w:pPr>
          </w:p>
        </w:tc>
        <w:tc>
          <w:tcPr>
            <w:tcW w:w="0" w:type="auto"/>
          </w:tcPr>
          <w:p w14:paraId="2DEB4C4A" w14:textId="77777777" w:rsidR="000C33CE" w:rsidRPr="00446081" w:rsidRDefault="000C33CE" w:rsidP="00022DFD">
            <w:pPr>
              <w:pStyle w:val="TAL"/>
              <w:rPr>
                <w:rFonts w:cs="Arial"/>
                <w:sz w:val="16"/>
              </w:rPr>
            </w:pPr>
            <w:r w:rsidRPr="00446081">
              <w:rPr>
                <w:rFonts w:cs="Arial"/>
                <w:sz w:val="16"/>
              </w:rPr>
              <w:t>C1-244535</w:t>
            </w:r>
          </w:p>
        </w:tc>
      </w:tr>
      <w:tr w:rsidR="000C33CE" w:rsidRPr="00446081" w14:paraId="2708A030" w14:textId="77777777" w:rsidTr="00022DFD">
        <w:tc>
          <w:tcPr>
            <w:tcW w:w="0" w:type="auto"/>
          </w:tcPr>
          <w:p w14:paraId="746D3F64" w14:textId="77777777" w:rsidR="000C33CE" w:rsidRPr="00446081" w:rsidRDefault="000C33CE" w:rsidP="00022DFD">
            <w:pPr>
              <w:pStyle w:val="TAL"/>
              <w:rPr>
                <w:rFonts w:cs="Arial"/>
                <w:sz w:val="16"/>
              </w:rPr>
            </w:pPr>
            <w:r w:rsidRPr="00446081">
              <w:rPr>
                <w:rFonts w:cs="Arial"/>
                <w:sz w:val="16"/>
              </w:rPr>
              <w:t>C1-244256</w:t>
            </w:r>
          </w:p>
        </w:tc>
        <w:tc>
          <w:tcPr>
            <w:tcW w:w="0" w:type="auto"/>
          </w:tcPr>
          <w:p w14:paraId="1E25DCE9" w14:textId="77777777" w:rsidR="000C33CE" w:rsidRPr="00446081" w:rsidRDefault="000C33CE" w:rsidP="00022DFD">
            <w:pPr>
              <w:pStyle w:val="TAL"/>
              <w:rPr>
                <w:rFonts w:cs="Arial"/>
                <w:sz w:val="16"/>
              </w:rPr>
            </w:pPr>
            <w:r w:rsidRPr="00446081">
              <w:rPr>
                <w:rFonts w:cs="Arial"/>
                <w:sz w:val="16"/>
              </w:rPr>
              <w:t>UAE procedure for support of flight route</w:t>
            </w:r>
          </w:p>
        </w:tc>
        <w:tc>
          <w:tcPr>
            <w:tcW w:w="0" w:type="auto"/>
          </w:tcPr>
          <w:p w14:paraId="2D989A9B" w14:textId="77777777" w:rsidR="000C33CE" w:rsidRPr="00446081" w:rsidRDefault="000C33CE" w:rsidP="00022DFD">
            <w:pPr>
              <w:pStyle w:val="TAL"/>
              <w:rPr>
                <w:rFonts w:cs="Arial"/>
                <w:sz w:val="16"/>
              </w:rPr>
            </w:pPr>
            <w:r w:rsidRPr="00446081">
              <w:rPr>
                <w:rFonts w:cs="Arial"/>
                <w:sz w:val="16"/>
              </w:rPr>
              <w:t>LG Electronics</w:t>
            </w:r>
          </w:p>
        </w:tc>
        <w:tc>
          <w:tcPr>
            <w:tcW w:w="0" w:type="auto"/>
          </w:tcPr>
          <w:p w14:paraId="526FFC7B"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D35E229" w14:textId="77777777" w:rsidR="000C33CE" w:rsidRPr="00446081" w:rsidRDefault="000C33CE" w:rsidP="00022DFD">
            <w:pPr>
              <w:pStyle w:val="TAL"/>
              <w:rPr>
                <w:rFonts w:cs="Arial"/>
                <w:sz w:val="16"/>
              </w:rPr>
            </w:pPr>
          </w:p>
        </w:tc>
        <w:tc>
          <w:tcPr>
            <w:tcW w:w="0" w:type="auto"/>
          </w:tcPr>
          <w:p w14:paraId="073212D1" w14:textId="77777777" w:rsidR="000C33CE" w:rsidRPr="00446081" w:rsidRDefault="000C33CE" w:rsidP="00022DFD">
            <w:pPr>
              <w:pStyle w:val="TAL"/>
              <w:rPr>
                <w:rFonts w:cs="Arial"/>
                <w:sz w:val="16"/>
              </w:rPr>
            </w:pPr>
            <w:r w:rsidRPr="00446081">
              <w:rPr>
                <w:rFonts w:cs="Arial"/>
                <w:sz w:val="16"/>
              </w:rPr>
              <w:t>C1-244932</w:t>
            </w:r>
          </w:p>
        </w:tc>
      </w:tr>
      <w:tr w:rsidR="000C33CE" w:rsidRPr="00446081" w14:paraId="121C08A2" w14:textId="77777777" w:rsidTr="00022DFD">
        <w:tc>
          <w:tcPr>
            <w:tcW w:w="0" w:type="auto"/>
          </w:tcPr>
          <w:p w14:paraId="10F61720" w14:textId="77777777" w:rsidR="000C33CE" w:rsidRPr="00446081" w:rsidRDefault="000C33CE" w:rsidP="00022DFD">
            <w:pPr>
              <w:pStyle w:val="TAL"/>
              <w:rPr>
                <w:rFonts w:cs="Arial"/>
                <w:sz w:val="16"/>
              </w:rPr>
            </w:pPr>
            <w:r w:rsidRPr="00446081">
              <w:rPr>
                <w:rFonts w:cs="Arial"/>
                <w:sz w:val="16"/>
              </w:rPr>
              <w:t>C1-244257</w:t>
            </w:r>
          </w:p>
        </w:tc>
        <w:tc>
          <w:tcPr>
            <w:tcW w:w="0" w:type="auto"/>
          </w:tcPr>
          <w:p w14:paraId="4BE1D741" w14:textId="77777777" w:rsidR="000C33CE" w:rsidRPr="00446081" w:rsidRDefault="000C33CE" w:rsidP="00022DFD">
            <w:pPr>
              <w:pStyle w:val="TAL"/>
              <w:rPr>
                <w:rFonts w:cs="Arial"/>
                <w:sz w:val="16"/>
              </w:rPr>
            </w:pPr>
            <w:r w:rsidRPr="00446081">
              <w:rPr>
                <w:rFonts w:cs="Arial"/>
                <w:sz w:val="16"/>
              </w:rPr>
              <w:t>Coding for support of flight route</w:t>
            </w:r>
          </w:p>
        </w:tc>
        <w:tc>
          <w:tcPr>
            <w:tcW w:w="0" w:type="auto"/>
          </w:tcPr>
          <w:p w14:paraId="320BAE08" w14:textId="77777777" w:rsidR="000C33CE" w:rsidRPr="00446081" w:rsidRDefault="000C33CE" w:rsidP="00022DFD">
            <w:pPr>
              <w:pStyle w:val="TAL"/>
              <w:rPr>
                <w:rFonts w:cs="Arial"/>
                <w:sz w:val="16"/>
              </w:rPr>
            </w:pPr>
            <w:r w:rsidRPr="00446081">
              <w:rPr>
                <w:rFonts w:cs="Arial"/>
                <w:sz w:val="16"/>
              </w:rPr>
              <w:t>LG Electronics</w:t>
            </w:r>
          </w:p>
        </w:tc>
        <w:tc>
          <w:tcPr>
            <w:tcW w:w="0" w:type="auto"/>
          </w:tcPr>
          <w:p w14:paraId="05204572"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214E667" w14:textId="77777777" w:rsidR="000C33CE" w:rsidRPr="00446081" w:rsidRDefault="000C33CE" w:rsidP="00022DFD">
            <w:pPr>
              <w:pStyle w:val="TAL"/>
              <w:rPr>
                <w:rFonts w:cs="Arial"/>
                <w:sz w:val="16"/>
              </w:rPr>
            </w:pPr>
          </w:p>
        </w:tc>
        <w:tc>
          <w:tcPr>
            <w:tcW w:w="0" w:type="auto"/>
          </w:tcPr>
          <w:p w14:paraId="36D7DBE7" w14:textId="77777777" w:rsidR="000C33CE" w:rsidRPr="00446081" w:rsidRDefault="000C33CE" w:rsidP="00022DFD">
            <w:pPr>
              <w:pStyle w:val="TAL"/>
              <w:rPr>
                <w:rFonts w:cs="Arial"/>
                <w:sz w:val="16"/>
              </w:rPr>
            </w:pPr>
            <w:r w:rsidRPr="00446081">
              <w:rPr>
                <w:rFonts w:cs="Arial"/>
                <w:sz w:val="16"/>
              </w:rPr>
              <w:t>C1-244933</w:t>
            </w:r>
          </w:p>
        </w:tc>
      </w:tr>
      <w:tr w:rsidR="000C33CE" w:rsidRPr="00446081" w14:paraId="43DA7C66" w14:textId="77777777" w:rsidTr="00022DFD">
        <w:tc>
          <w:tcPr>
            <w:tcW w:w="0" w:type="auto"/>
          </w:tcPr>
          <w:p w14:paraId="5883EEEA" w14:textId="77777777" w:rsidR="000C33CE" w:rsidRPr="00446081" w:rsidRDefault="000C33CE" w:rsidP="00022DFD">
            <w:pPr>
              <w:pStyle w:val="TAL"/>
              <w:rPr>
                <w:rFonts w:cs="Arial"/>
                <w:sz w:val="16"/>
              </w:rPr>
            </w:pPr>
            <w:r w:rsidRPr="00446081">
              <w:rPr>
                <w:rFonts w:cs="Arial"/>
                <w:sz w:val="16"/>
              </w:rPr>
              <w:t>C1-244258</w:t>
            </w:r>
          </w:p>
        </w:tc>
        <w:tc>
          <w:tcPr>
            <w:tcW w:w="0" w:type="auto"/>
          </w:tcPr>
          <w:p w14:paraId="58716C76" w14:textId="77777777" w:rsidR="000C33CE" w:rsidRPr="00446081" w:rsidRDefault="000C33CE" w:rsidP="00022DFD">
            <w:pPr>
              <w:pStyle w:val="TAL"/>
              <w:rPr>
                <w:rFonts w:cs="Arial"/>
                <w:sz w:val="16"/>
              </w:rPr>
            </w:pPr>
            <w:r w:rsidRPr="00446081">
              <w:rPr>
                <w:rFonts w:cs="Arial"/>
                <w:sz w:val="16"/>
              </w:rPr>
              <w:t>New WID on Aspect of Phase 3 for UAS, UAV and UAM</w:t>
            </w:r>
          </w:p>
        </w:tc>
        <w:tc>
          <w:tcPr>
            <w:tcW w:w="0" w:type="auto"/>
          </w:tcPr>
          <w:p w14:paraId="125AC276" w14:textId="77777777" w:rsidR="000C33CE" w:rsidRPr="00446081" w:rsidRDefault="000C33CE" w:rsidP="00022DFD">
            <w:pPr>
              <w:pStyle w:val="TAL"/>
              <w:rPr>
                <w:rFonts w:cs="Arial"/>
                <w:sz w:val="16"/>
              </w:rPr>
            </w:pPr>
            <w:r w:rsidRPr="00446081">
              <w:rPr>
                <w:rFonts w:cs="Arial"/>
                <w:sz w:val="16"/>
              </w:rPr>
              <w:t>LG Electronics Inc.</w:t>
            </w:r>
          </w:p>
        </w:tc>
        <w:tc>
          <w:tcPr>
            <w:tcW w:w="0" w:type="auto"/>
          </w:tcPr>
          <w:p w14:paraId="3EE2E94E"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21D3745" w14:textId="77777777" w:rsidR="000C33CE" w:rsidRPr="00446081" w:rsidRDefault="000C33CE" w:rsidP="00022DFD">
            <w:pPr>
              <w:pStyle w:val="TAL"/>
              <w:rPr>
                <w:rFonts w:cs="Arial"/>
                <w:sz w:val="16"/>
              </w:rPr>
            </w:pPr>
          </w:p>
        </w:tc>
        <w:tc>
          <w:tcPr>
            <w:tcW w:w="0" w:type="auto"/>
          </w:tcPr>
          <w:p w14:paraId="55DE150D" w14:textId="77777777" w:rsidR="000C33CE" w:rsidRPr="00446081" w:rsidRDefault="000C33CE" w:rsidP="00022DFD">
            <w:pPr>
              <w:pStyle w:val="TAL"/>
              <w:rPr>
                <w:rFonts w:cs="Arial"/>
                <w:sz w:val="16"/>
              </w:rPr>
            </w:pPr>
            <w:r w:rsidRPr="00446081">
              <w:rPr>
                <w:rFonts w:cs="Arial"/>
                <w:sz w:val="16"/>
              </w:rPr>
              <w:t>C1-244511</w:t>
            </w:r>
          </w:p>
        </w:tc>
      </w:tr>
      <w:tr w:rsidR="000C33CE" w:rsidRPr="00446081" w14:paraId="38CA6FFF" w14:textId="77777777" w:rsidTr="00022DFD">
        <w:tc>
          <w:tcPr>
            <w:tcW w:w="0" w:type="auto"/>
          </w:tcPr>
          <w:p w14:paraId="2FE32561" w14:textId="77777777" w:rsidR="000C33CE" w:rsidRPr="00446081" w:rsidRDefault="000C33CE" w:rsidP="00022DFD">
            <w:pPr>
              <w:pStyle w:val="TAL"/>
              <w:rPr>
                <w:rFonts w:cs="Arial"/>
                <w:sz w:val="16"/>
              </w:rPr>
            </w:pPr>
            <w:r w:rsidRPr="00446081">
              <w:rPr>
                <w:rFonts w:cs="Arial"/>
                <w:sz w:val="16"/>
              </w:rPr>
              <w:t>C1-244259</w:t>
            </w:r>
          </w:p>
        </w:tc>
        <w:tc>
          <w:tcPr>
            <w:tcW w:w="0" w:type="auto"/>
          </w:tcPr>
          <w:p w14:paraId="381DC94A" w14:textId="77777777" w:rsidR="000C33CE" w:rsidRPr="00446081" w:rsidRDefault="000C33CE" w:rsidP="00022DFD">
            <w:pPr>
              <w:pStyle w:val="TAL"/>
              <w:rPr>
                <w:rFonts w:cs="Arial"/>
                <w:sz w:val="16"/>
              </w:rPr>
            </w:pPr>
            <w:r w:rsidRPr="00446081">
              <w:rPr>
                <w:rFonts w:cs="Arial"/>
                <w:sz w:val="16"/>
              </w:rPr>
              <w:t xml:space="preserve">Discussion on CT aspects of UAS_Ph3 and history of UAS </w:t>
            </w:r>
            <w:proofErr w:type="spellStart"/>
            <w:r w:rsidRPr="00446081">
              <w:rPr>
                <w:rFonts w:cs="Arial"/>
                <w:sz w:val="16"/>
              </w:rPr>
              <w:t>rapporteurship</w:t>
            </w:r>
            <w:proofErr w:type="spellEnd"/>
          </w:p>
        </w:tc>
        <w:tc>
          <w:tcPr>
            <w:tcW w:w="0" w:type="auto"/>
          </w:tcPr>
          <w:p w14:paraId="69BFE78F" w14:textId="77777777" w:rsidR="000C33CE" w:rsidRPr="00446081" w:rsidRDefault="000C33CE" w:rsidP="00022DFD">
            <w:pPr>
              <w:pStyle w:val="TAL"/>
              <w:rPr>
                <w:rFonts w:cs="Arial"/>
                <w:sz w:val="16"/>
              </w:rPr>
            </w:pPr>
            <w:r w:rsidRPr="00446081">
              <w:rPr>
                <w:rFonts w:cs="Arial"/>
                <w:sz w:val="16"/>
              </w:rPr>
              <w:t>LG Electronics Inc.</w:t>
            </w:r>
          </w:p>
        </w:tc>
        <w:tc>
          <w:tcPr>
            <w:tcW w:w="0" w:type="auto"/>
          </w:tcPr>
          <w:p w14:paraId="02234453" w14:textId="77777777" w:rsidR="000C33CE" w:rsidRPr="00446081" w:rsidRDefault="000C33CE" w:rsidP="00022DFD">
            <w:pPr>
              <w:pStyle w:val="TAL"/>
              <w:rPr>
                <w:rFonts w:cs="Arial"/>
                <w:sz w:val="16"/>
              </w:rPr>
            </w:pPr>
            <w:r w:rsidRPr="00446081">
              <w:rPr>
                <w:rFonts w:cs="Arial"/>
                <w:sz w:val="16"/>
              </w:rPr>
              <w:t>noted</w:t>
            </w:r>
          </w:p>
        </w:tc>
        <w:tc>
          <w:tcPr>
            <w:tcW w:w="0" w:type="auto"/>
          </w:tcPr>
          <w:p w14:paraId="1E00E2CB" w14:textId="77777777" w:rsidR="000C33CE" w:rsidRPr="00446081" w:rsidRDefault="000C33CE" w:rsidP="00022DFD">
            <w:pPr>
              <w:pStyle w:val="TAL"/>
              <w:rPr>
                <w:rFonts w:cs="Arial"/>
                <w:sz w:val="16"/>
              </w:rPr>
            </w:pPr>
          </w:p>
        </w:tc>
        <w:tc>
          <w:tcPr>
            <w:tcW w:w="0" w:type="auto"/>
          </w:tcPr>
          <w:p w14:paraId="230959E5" w14:textId="77777777" w:rsidR="000C33CE" w:rsidRPr="00446081" w:rsidRDefault="000C33CE" w:rsidP="00022DFD">
            <w:pPr>
              <w:pStyle w:val="TAL"/>
              <w:rPr>
                <w:rFonts w:cs="Arial"/>
                <w:sz w:val="16"/>
              </w:rPr>
            </w:pPr>
          </w:p>
        </w:tc>
      </w:tr>
      <w:tr w:rsidR="000C33CE" w:rsidRPr="00446081" w14:paraId="138D38ED" w14:textId="77777777" w:rsidTr="00022DFD">
        <w:tc>
          <w:tcPr>
            <w:tcW w:w="0" w:type="auto"/>
          </w:tcPr>
          <w:p w14:paraId="49376041" w14:textId="77777777" w:rsidR="000C33CE" w:rsidRPr="00446081" w:rsidRDefault="000C33CE" w:rsidP="00022DFD">
            <w:pPr>
              <w:pStyle w:val="TAL"/>
              <w:rPr>
                <w:rFonts w:cs="Arial"/>
                <w:sz w:val="16"/>
              </w:rPr>
            </w:pPr>
            <w:r w:rsidRPr="00446081">
              <w:rPr>
                <w:rFonts w:cs="Arial"/>
                <w:sz w:val="16"/>
              </w:rPr>
              <w:t>C1-244260</w:t>
            </w:r>
          </w:p>
        </w:tc>
        <w:tc>
          <w:tcPr>
            <w:tcW w:w="0" w:type="auto"/>
          </w:tcPr>
          <w:p w14:paraId="6C74768D" w14:textId="77777777" w:rsidR="000C33CE" w:rsidRPr="00446081" w:rsidRDefault="000C33CE" w:rsidP="00022DFD">
            <w:pPr>
              <w:pStyle w:val="TAL"/>
              <w:rPr>
                <w:rFonts w:cs="Arial"/>
                <w:sz w:val="16"/>
              </w:rPr>
            </w:pPr>
            <w:r w:rsidRPr="00446081">
              <w:rPr>
                <w:rFonts w:cs="Arial"/>
                <w:sz w:val="16"/>
              </w:rPr>
              <w:t>Correction to the trigger for the de-registration procedure</w:t>
            </w:r>
          </w:p>
        </w:tc>
        <w:tc>
          <w:tcPr>
            <w:tcW w:w="0" w:type="auto"/>
          </w:tcPr>
          <w:p w14:paraId="4AF4F05D" w14:textId="77777777" w:rsidR="000C33CE" w:rsidRPr="00446081" w:rsidRDefault="000C33CE" w:rsidP="00022DFD">
            <w:pPr>
              <w:pStyle w:val="TAL"/>
              <w:rPr>
                <w:rFonts w:cs="Arial"/>
                <w:sz w:val="16"/>
              </w:rPr>
            </w:pPr>
            <w:r w:rsidRPr="00446081">
              <w:rPr>
                <w:rFonts w:cs="Arial"/>
                <w:sz w:val="16"/>
              </w:rPr>
              <w:t>vivo</w:t>
            </w:r>
          </w:p>
        </w:tc>
        <w:tc>
          <w:tcPr>
            <w:tcW w:w="0" w:type="auto"/>
          </w:tcPr>
          <w:p w14:paraId="31B6046A"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ED42E2D" w14:textId="77777777" w:rsidR="000C33CE" w:rsidRPr="00446081" w:rsidRDefault="000C33CE" w:rsidP="00022DFD">
            <w:pPr>
              <w:pStyle w:val="TAL"/>
              <w:rPr>
                <w:rFonts w:cs="Arial"/>
                <w:sz w:val="16"/>
              </w:rPr>
            </w:pPr>
          </w:p>
        </w:tc>
        <w:tc>
          <w:tcPr>
            <w:tcW w:w="0" w:type="auto"/>
          </w:tcPr>
          <w:p w14:paraId="1CFC3BC2" w14:textId="77777777" w:rsidR="000C33CE" w:rsidRPr="00446081" w:rsidRDefault="000C33CE" w:rsidP="00022DFD">
            <w:pPr>
              <w:pStyle w:val="TAL"/>
              <w:rPr>
                <w:rFonts w:cs="Arial"/>
                <w:sz w:val="16"/>
              </w:rPr>
            </w:pPr>
            <w:r w:rsidRPr="00446081">
              <w:rPr>
                <w:rFonts w:cs="Arial"/>
                <w:sz w:val="16"/>
              </w:rPr>
              <w:t>C1-244657</w:t>
            </w:r>
          </w:p>
        </w:tc>
      </w:tr>
      <w:tr w:rsidR="000C33CE" w:rsidRPr="00446081" w14:paraId="201B9E59" w14:textId="77777777" w:rsidTr="00022DFD">
        <w:tc>
          <w:tcPr>
            <w:tcW w:w="0" w:type="auto"/>
          </w:tcPr>
          <w:p w14:paraId="2BCD9F76" w14:textId="77777777" w:rsidR="000C33CE" w:rsidRPr="00446081" w:rsidRDefault="000C33CE" w:rsidP="00022DFD">
            <w:pPr>
              <w:pStyle w:val="TAL"/>
              <w:rPr>
                <w:rFonts w:cs="Arial"/>
                <w:sz w:val="16"/>
              </w:rPr>
            </w:pPr>
            <w:r w:rsidRPr="00446081">
              <w:rPr>
                <w:rFonts w:cs="Arial"/>
                <w:sz w:val="16"/>
              </w:rPr>
              <w:t>C1-244261</w:t>
            </w:r>
          </w:p>
        </w:tc>
        <w:tc>
          <w:tcPr>
            <w:tcW w:w="0" w:type="auto"/>
          </w:tcPr>
          <w:p w14:paraId="0A6B30A9" w14:textId="77777777" w:rsidR="000C33CE" w:rsidRPr="00446081" w:rsidRDefault="000C33CE" w:rsidP="00022DFD">
            <w:pPr>
              <w:pStyle w:val="TAL"/>
              <w:rPr>
                <w:rFonts w:cs="Arial"/>
                <w:sz w:val="16"/>
              </w:rPr>
            </w:pPr>
            <w:r w:rsidRPr="00446081">
              <w:rPr>
                <w:rFonts w:cs="Arial"/>
                <w:sz w:val="16"/>
              </w:rPr>
              <w:t>Workplan for the CT1 part of UASAPP_Ph3</w:t>
            </w:r>
          </w:p>
        </w:tc>
        <w:tc>
          <w:tcPr>
            <w:tcW w:w="0" w:type="auto"/>
          </w:tcPr>
          <w:p w14:paraId="4D367F1D" w14:textId="77777777" w:rsidR="000C33CE" w:rsidRPr="00446081" w:rsidRDefault="000C33CE" w:rsidP="00022DFD">
            <w:pPr>
              <w:pStyle w:val="TAL"/>
              <w:rPr>
                <w:rFonts w:cs="Arial"/>
                <w:sz w:val="16"/>
              </w:rPr>
            </w:pPr>
            <w:proofErr w:type="spellStart"/>
            <w:r w:rsidRPr="00446081">
              <w:rPr>
                <w:rFonts w:cs="Arial"/>
                <w:sz w:val="16"/>
              </w:rPr>
              <w:t>InterDigital</w:t>
            </w:r>
            <w:proofErr w:type="spellEnd"/>
          </w:p>
        </w:tc>
        <w:tc>
          <w:tcPr>
            <w:tcW w:w="0" w:type="auto"/>
          </w:tcPr>
          <w:p w14:paraId="3EB74C75" w14:textId="77777777" w:rsidR="000C33CE" w:rsidRPr="00446081" w:rsidRDefault="000C33CE" w:rsidP="00022DFD">
            <w:pPr>
              <w:pStyle w:val="TAL"/>
              <w:rPr>
                <w:rFonts w:cs="Arial"/>
                <w:sz w:val="16"/>
              </w:rPr>
            </w:pPr>
            <w:r w:rsidRPr="00446081">
              <w:rPr>
                <w:rFonts w:cs="Arial"/>
                <w:sz w:val="16"/>
              </w:rPr>
              <w:t>noted</w:t>
            </w:r>
          </w:p>
        </w:tc>
        <w:tc>
          <w:tcPr>
            <w:tcW w:w="0" w:type="auto"/>
          </w:tcPr>
          <w:p w14:paraId="18FD04F0" w14:textId="77777777" w:rsidR="000C33CE" w:rsidRPr="00446081" w:rsidRDefault="000C33CE" w:rsidP="00022DFD">
            <w:pPr>
              <w:pStyle w:val="TAL"/>
              <w:rPr>
                <w:rFonts w:cs="Arial"/>
                <w:sz w:val="16"/>
              </w:rPr>
            </w:pPr>
          </w:p>
        </w:tc>
        <w:tc>
          <w:tcPr>
            <w:tcW w:w="0" w:type="auto"/>
          </w:tcPr>
          <w:p w14:paraId="3DB33C43" w14:textId="77777777" w:rsidR="000C33CE" w:rsidRPr="00446081" w:rsidRDefault="000C33CE" w:rsidP="00022DFD">
            <w:pPr>
              <w:pStyle w:val="TAL"/>
              <w:rPr>
                <w:rFonts w:cs="Arial"/>
                <w:sz w:val="16"/>
              </w:rPr>
            </w:pPr>
          </w:p>
        </w:tc>
      </w:tr>
      <w:tr w:rsidR="000C33CE" w:rsidRPr="00446081" w14:paraId="34010F7B" w14:textId="77777777" w:rsidTr="00022DFD">
        <w:tc>
          <w:tcPr>
            <w:tcW w:w="0" w:type="auto"/>
          </w:tcPr>
          <w:p w14:paraId="5E968529" w14:textId="77777777" w:rsidR="000C33CE" w:rsidRPr="00446081" w:rsidRDefault="000C33CE" w:rsidP="00022DFD">
            <w:pPr>
              <w:pStyle w:val="TAL"/>
              <w:rPr>
                <w:rFonts w:cs="Arial"/>
                <w:sz w:val="16"/>
              </w:rPr>
            </w:pPr>
            <w:r w:rsidRPr="00446081">
              <w:rPr>
                <w:rFonts w:cs="Arial"/>
                <w:sz w:val="16"/>
              </w:rPr>
              <w:t>C1-244262</w:t>
            </w:r>
          </w:p>
        </w:tc>
        <w:tc>
          <w:tcPr>
            <w:tcW w:w="0" w:type="auto"/>
          </w:tcPr>
          <w:p w14:paraId="4F7F6503" w14:textId="77777777" w:rsidR="000C33CE" w:rsidRPr="00446081" w:rsidRDefault="000C33CE" w:rsidP="00022DFD">
            <w:pPr>
              <w:pStyle w:val="TAL"/>
              <w:rPr>
                <w:rFonts w:cs="Arial"/>
                <w:sz w:val="16"/>
              </w:rPr>
            </w:pPr>
            <w:r w:rsidRPr="00446081">
              <w:rPr>
                <w:rFonts w:cs="Arial"/>
                <w:sz w:val="16"/>
              </w:rPr>
              <w:t>Update DAA procedure to support ground based DAA</w:t>
            </w:r>
          </w:p>
        </w:tc>
        <w:tc>
          <w:tcPr>
            <w:tcW w:w="0" w:type="auto"/>
          </w:tcPr>
          <w:p w14:paraId="65530C3D" w14:textId="77777777" w:rsidR="000C33CE" w:rsidRPr="00446081" w:rsidRDefault="000C33CE" w:rsidP="00022DFD">
            <w:pPr>
              <w:pStyle w:val="TAL"/>
              <w:rPr>
                <w:rFonts w:cs="Arial"/>
                <w:sz w:val="16"/>
              </w:rPr>
            </w:pPr>
            <w:proofErr w:type="spellStart"/>
            <w:r w:rsidRPr="00446081">
              <w:rPr>
                <w:rFonts w:cs="Arial"/>
                <w:sz w:val="16"/>
              </w:rPr>
              <w:t>InterDigital</w:t>
            </w:r>
            <w:proofErr w:type="spellEnd"/>
          </w:p>
        </w:tc>
        <w:tc>
          <w:tcPr>
            <w:tcW w:w="0" w:type="auto"/>
          </w:tcPr>
          <w:p w14:paraId="3E096C6F"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A91A3DC" w14:textId="77777777" w:rsidR="000C33CE" w:rsidRPr="00446081" w:rsidRDefault="000C33CE" w:rsidP="00022DFD">
            <w:pPr>
              <w:pStyle w:val="TAL"/>
              <w:rPr>
                <w:rFonts w:cs="Arial"/>
                <w:sz w:val="16"/>
              </w:rPr>
            </w:pPr>
          </w:p>
        </w:tc>
        <w:tc>
          <w:tcPr>
            <w:tcW w:w="0" w:type="auto"/>
          </w:tcPr>
          <w:p w14:paraId="1047F7FB" w14:textId="77777777" w:rsidR="000C33CE" w:rsidRPr="00446081" w:rsidRDefault="000C33CE" w:rsidP="00022DFD">
            <w:pPr>
              <w:pStyle w:val="TAL"/>
              <w:rPr>
                <w:rFonts w:cs="Arial"/>
                <w:sz w:val="16"/>
              </w:rPr>
            </w:pPr>
            <w:r w:rsidRPr="00446081">
              <w:rPr>
                <w:rFonts w:cs="Arial"/>
                <w:sz w:val="16"/>
              </w:rPr>
              <w:t>C1-244934</w:t>
            </w:r>
          </w:p>
        </w:tc>
      </w:tr>
      <w:tr w:rsidR="000C33CE" w:rsidRPr="00446081" w14:paraId="4A419C38" w14:textId="77777777" w:rsidTr="00022DFD">
        <w:tc>
          <w:tcPr>
            <w:tcW w:w="0" w:type="auto"/>
          </w:tcPr>
          <w:p w14:paraId="27BBBD79" w14:textId="77777777" w:rsidR="000C33CE" w:rsidRPr="00446081" w:rsidRDefault="000C33CE" w:rsidP="00022DFD">
            <w:pPr>
              <w:pStyle w:val="TAL"/>
              <w:rPr>
                <w:rFonts w:cs="Arial"/>
                <w:sz w:val="16"/>
              </w:rPr>
            </w:pPr>
            <w:r w:rsidRPr="00446081">
              <w:rPr>
                <w:rFonts w:cs="Arial"/>
                <w:sz w:val="16"/>
              </w:rPr>
              <w:t>C1-244263</w:t>
            </w:r>
          </w:p>
        </w:tc>
        <w:tc>
          <w:tcPr>
            <w:tcW w:w="0" w:type="auto"/>
          </w:tcPr>
          <w:p w14:paraId="686091FD" w14:textId="77777777" w:rsidR="000C33CE" w:rsidRPr="00446081" w:rsidRDefault="000C33CE" w:rsidP="00022DFD">
            <w:pPr>
              <w:pStyle w:val="TAL"/>
              <w:rPr>
                <w:rFonts w:cs="Arial"/>
                <w:sz w:val="16"/>
              </w:rPr>
            </w:pPr>
            <w:r w:rsidRPr="00446081">
              <w:rPr>
                <w:rFonts w:cs="Arial"/>
                <w:sz w:val="16"/>
              </w:rPr>
              <w:t>Support for Dual Network-Assisted C2 communication</w:t>
            </w:r>
          </w:p>
        </w:tc>
        <w:tc>
          <w:tcPr>
            <w:tcW w:w="0" w:type="auto"/>
          </w:tcPr>
          <w:p w14:paraId="5BCD783E" w14:textId="77777777" w:rsidR="000C33CE" w:rsidRPr="00446081" w:rsidRDefault="000C33CE" w:rsidP="00022DFD">
            <w:pPr>
              <w:pStyle w:val="TAL"/>
              <w:rPr>
                <w:rFonts w:cs="Arial"/>
                <w:sz w:val="16"/>
              </w:rPr>
            </w:pPr>
            <w:proofErr w:type="spellStart"/>
            <w:r w:rsidRPr="00446081">
              <w:rPr>
                <w:rFonts w:cs="Arial"/>
                <w:sz w:val="16"/>
              </w:rPr>
              <w:t>InterDigital</w:t>
            </w:r>
            <w:proofErr w:type="spellEnd"/>
          </w:p>
        </w:tc>
        <w:tc>
          <w:tcPr>
            <w:tcW w:w="0" w:type="auto"/>
          </w:tcPr>
          <w:p w14:paraId="748ABA7D" w14:textId="77777777" w:rsidR="000C33CE" w:rsidRPr="00446081" w:rsidRDefault="000C33CE" w:rsidP="00022DFD">
            <w:pPr>
              <w:pStyle w:val="TAL"/>
              <w:rPr>
                <w:rFonts w:cs="Arial"/>
                <w:sz w:val="16"/>
              </w:rPr>
            </w:pPr>
            <w:r w:rsidRPr="00446081">
              <w:rPr>
                <w:rFonts w:cs="Arial"/>
                <w:sz w:val="16"/>
              </w:rPr>
              <w:t>merged</w:t>
            </w:r>
          </w:p>
        </w:tc>
        <w:tc>
          <w:tcPr>
            <w:tcW w:w="0" w:type="auto"/>
          </w:tcPr>
          <w:p w14:paraId="092130B2" w14:textId="77777777" w:rsidR="000C33CE" w:rsidRPr="00446081" w:rsidRDefault="000C33CE" w:rsidP="00022DFD">
            <w:pPr>
              <w:pStyle w:val="TAL"/>
              <w:rPr>
                <w:rFonts w:cs="Arial"/>
                <w:sz w:val="16"/>
              </w:rPr>
            </w:pPr>
          </w:p>
        </w:tc>
        <w:tc>
          <w:tcPr>
            <w:tcW w:w="0" w:type="auto"/>
          </w:tcPr>
          <w:p w14:paraId="5955C3B3" w14:textId="77777777" w:rsidR="000C33CE" w:rsidRPr="00446081" w:rsidRDefault="000C33CE" w:rsidP="00022DFD">
            <w:pPr>
              <w:pStyle w:val="TAL"/>
              <w:rPr>
                <w:rFonts w:cs="Arial"/>
                <w:sz w:val="16"/>
              </w:rPr>
            </w:pPr>
          </w:p>
        </w:tc>
      </w:tr>
      <w:tr w:rsidR="000C33CE" w:rsidRPr="00446081" w14:paraId="70E8089F" w14:textId="77777777" w:rsidTr="00022DFD">
        <w:tc>
          <w:tcPr>
            <w:tcW w:w="0" w:type="auto"/>
          </w:tcPr>
          <w:p w14:paraId="5212E34A" w14:textId="77777777" w:rsidR="000C33CE" w:rsidRPr="00446081" w:rsidRDefault="000C33CE" w:rsidP="00022DFD">
            <w:pPr>
              <w:pStyle w:val="TAL"/>
              <w:rPr>
                <w:rFonts w:cs="Arial"/>
                <w:sz w:val="16"/>
              </w:rPr>
            </w:pPr>
            <w:r w:rsidRPr="00446081">
              <w:rPr>
                <w:rFonts w:cs="Arial"/>
                <w:sz w:val="16"/>
              </w:rPr>
              <w:t>C1-244264</w:t>
            </w:r>
          </w:p>
        </w:tc>
        <w:tc>
          <w:tcPr>
            <w:tcW w:w="0" w:type="auto"/>
          </w:tcPr>
          <w:p w14:paraId="39A66AA5" w14:textId="77777777" w:rsidR="000C33CE" w:rsidRPr="00446081" w:rsidRDefault="000C33CE" w:rsidP="00022DFD">
            <w:pPr>
              <w:pStyle w:val="TAL"/>
              <w:rPr>
                <w:rFonts w:cs="Arial"/>
                <w:sz w:val="16"/>
              </w:rPr>
            </w:pPr>
            <w:r w:rsidRPr="00446081">
              <w:rPr>
                <w:rFonts w:cs="Arial"/>
                <w:sz w:val="16"/>
              </w:rPr>
              <w:t>Corrections in UASAPP TS 24.257 for Rel-18</w:t>
            </w:r>
          </w:p>
        </w:tc>
        <w:tc>
          <w:tcPr>
            <w:tcW w:w="0" w:type="auto"/>
          </w:tcPr>
          <w:p w14:paraId="405610D6" w14:textId="77777777" w:rsidR="000C33CE" w:rsidRPr="00446081" w:rsidRDefault="000C33CE" w:rsidP="00022DFD">
            <w:pPr>
              <w:pStyle w:val="TAL"/>
              <w:rPr>
                <w:rFonts w:cs="Arial"/>
                <w:sz w:val="16"/>
              </w:rPr>
            </w:pPr>
            <w:proofErr w:type="spellStart"/>
            <w:r w:rsidRPr="00446081">
              <w:rPr>
                <w:rFonts w:cs="Arial"/>
                <w:sz w:val="16"/>
              </w:rPr>
              <w:t>InterDigital</w:t>
            </w:r>
            <w:proofErr w:type="spellEnd"/>
          </w:p>
        </w:tc>
        <w:tc>
          <w:tcPr>
            <w:tcW w:w="0" w:type="auto"/>
          </w:tcPr>
          <w:p w14:paraId="40D0B3DD"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1910220" w14:textId="77777777" w:rsidR="000C33CE" w:rsidRPr="00446081" w:rsidRDefault="000C33CE" w:rsidP="00022DFD">
            <w:pPr>
              <w:pStyle w:val="TAL"/>
              <w:rPr>
                <w:rFonts w:cs="Arial"/>
                <w:sz w:val="16"/>
              </w:rPr>
            </w:pPr>
          </w:p>
        </w:tc>
        <w:tc>
          <w:tcPr>
            <w:tcW w:w="0" w:type="auto"/>
          </w:tcPr>
          <w:p w14:paraId="530B3B1F" w14:textId="77777777" w:rsidR="000C33CE" w:rsidRPr="00446081" w:rsidRDefault="000C33CE" w:rsidP="00022DFD">
            <w:pPr>
              <w:pStyle w:val="TAL"/>
              <w:rPr>
                <w:rFonts w:cs="Arial"/>
                <w:sz w:val="16"/>
              </w:rPr>
            </w:pPr>
            <w:r w:rsidRPr="00446081">
              <w:rPr>
                <w:rFonts w:cs="Arial"/>
                <w:sz w:val="16"/>
              </w:rPr>
              <w:t>C1-244899</w:t>
            </w:r>
          </w:p>
        </w:tc>
      </w:tr>
      <w:tr w:rsidR="000C33CE" w:rsidRPr="00446081" w14:paraId="321DDA52" w14:textId="77777777" w:rsidTr="00022DFD">
        <w:tc>
          <w:tcPr>
            <w:tcW w:w="0" w:type="auto"/>
          </w:tcPr>
          <w:p w14:paraId="109FBF57" w14:textId="77777777" w:rsidR="000C33CE" w:rsidRPr="00446081" w:rsidRDefault="000C33CE" w:rsidP="00022DFD">
            <w:pPr>
              <w:pStyle w:val="TAL"/>
              <w:rPr>
                <w:rFonts w:cs="Arial"/>
                <w:sz w:val="16"/>
              </w:rPr>
            </w:pPr>
            <w:r w:rsidRPr="00446081">
              <w:rPr>
                <w:rFonts w:cs="Arial"/>
                <w:sz w:val="16"/>
              </w:rPr>
              <w:t>C1-244265</w:t>
            </w:r>
          </w:p>
        </w:tc>
        <w:tc>
          <w:tcPr>
            <w:tcW w:w="0" w:type="auto"/>
          </w:tcPr>
          <w:p w14:paraId="5B7C1E95" w14:textId="77777777" w:rsidR="000C33CE" w:rsidRPr="00446081" w:rsidRDefault="000C33CE" w:rsidP="00022DFD">
            <w:pPr>
              <w:pStyle w:val="TAL"/>
              <w:rPr>
                <w:rFonts w:cs="Arial"/>
                <w:sz w:val="16"/>
              </w:rPr>
            </w:pPr>
            <w:r w:rsidRPr="00446081">
              <w:rPr>
                <w:rFonts w:cs="Arial"/>
                <w:sz w:val="16"/>
              </w:rPr>
              <w:t>Corrections in UASAPP TS 24.257 for Rel-18</w:t>
            </w:r>
          </w:p>
        </w:tc>
        <w:tc>
          <w:tcPr>
            <w:tcW w:w="0" w:type="auto"/>
          </w:tcPr>
          <w:p w14:paraId="43AE19E3" w14:textId="77777777" w:rsidR="000C33CE" w:rsidRPr="00446081" w:rsidRDefault="000C33CE" w:rsidP="00022DFD">
            <w:pPr>
              <w:pStyle w:val="TAL"/>
              <w:rPr>
                <w:rFonts w:cs="Arial"/>
                <w:sz w:val="16"/>
              </w:rPr>
            </w:pPr>
            <w:proofErr w:type="spellStart"/>
            <w:r w:rsidRPr="00446081">
              <w:rPr>
                <w:rFonts w:cs="Arial"/>
                <w:sz w:val="16"/>
              </w:rPr>
              <w:t>InterDigital</w:t>
            </w:r>
            <w:proofErr w:type="spellEnd"/>
          </w:p>
        </w:tc>
        <w:tc>
          <w:tcPr>
            <w:tcW w:w="0" w:type="auto"/>
          </w:tcPr>
          <w:p w14:paraId="0923F88D" w14:textId="77777777" w:rsidR="000C33CE" w:rsidRPr="00446081" w:rsidRDefault="000C33CE" w:rsidP="00022DFD">
            <w:pPr>
              <w:pStyle w:val="TAL"/>
              <w:rPr>
                <w:rFonts w:cs="Arial"/>
                <w:sz w:val="16"/>
              </w:rPr>
            </w:pPr>
            <w:r w:rsidRPr="00446081">
              <w:rPr>
                <w:rFonts w:cs="Arial"/>
                <w:sz w:val="16"/>
              </w:rPr>
              <w:t>withdrawn</w:t>
            </w:r>
          </w:p>
        </w:tc>
        <w:tc>
          <w:tcPr>
            <w:tcW w:w="0" w:type="auto"/>
          </w:tcPr>
          <w:p w14:paraId="4402FFF4" w14:textId="77777777" w:rsidR="000C33CE" w:rsidRPr="00446081" w:rsidRDefault="000C33CE" w:rsidP="00022DFD">
            <w:pPr>
              <w:pStyle w:val="TAL"/>
              <w:rPr>
                <w:rFonts w:cs="Arial"/>
                <w:sz w:val="16"/>
              </w:rPr>
            </w:pPr>
          </w:p>
        </w:tc>
        <w:tc>
          <w:tcPr>
            <w:tcW w:w="0" w:type="auto"/>
          </w:tcPr>
          <w:p w14:paraId="42221F76" w14:textId="77777777" w:rsidR="000C33CE" w:rsidRPr="00446081" w:rsidRDefault="000C33CE" w:rsidP="00022DFD">
            <w:pPr>
              <w:pStyle w:val="TAL"/>
              <w:rPr>
                <w:rFonts w:cs="Arial"/>
                <w:sz w:val="16"/>
              </w:rPr>
            </w:pPr>
          </w:p>
        </w:tc>
      </w:tr>
      <w:tr w:rsidR="000C33CE" w:rsidRPr="00446081" w14:paraId="093C4A0B" w14:textId="77777777" w:rsidTr="00022DFD">
        <w:tc>
          <w:tcPr>
            <w:tcW w:w="0" w:type="auto"/>
          </w:tcPr>
          <w:p w14:paraId="3E4D3735" w14:textId="77777777" w:rsidR="000C33CE" w:rsidRPr="00446081" w:rsidRDefault="000C33CE" w:rsidP="00022DFD">
            <w:pPr>
              <w:pStyle w:val="TAL"/>
              <w:rPr>
                <w:rFonts w:cs="Arial"/>
                <w:sz w:val="16"/>
              </w:rPr>
            </w:pPr>
            <w:r w:rsidRPr="00446081">
              <w:rPr>
                <w:rFonts w:cs="Arial"/>
                <w:sz w:val="16"/>
              </w:rPr>
              <w:t>C1-244266</w:t>
            </w:r>
          </w:p>
        </w:tc>
        <w:tc>
          <w:tcPr>
            <w:tcW w:w="0" w:type="auto"/>
          </w:tcPr>
          <w:p w14:paraId="334BC7AB" w14:textId="77777777" w:rsidR="000C33CE" w:rsidRPr="00446081" w:rsidRDefault="000C33CE" w:rsidP="00022DFD">
            <w:pPr>
              <w:pStyle w:val="TAL"/>
              <w:rPr>
                <w:rFonts w:cs="Arial"/>
                <w:sz w:val="16"/>
              </w:rPr>
            </w:pPr>
            <w:r w:rsidRPr="00446081">
              <w:rPr>
                <w:rFonts w:cs="Arial"/>
                <w:sz w:val="16"/>
              </w:rPr>
              <w:t>Status of Rel-19 Multi-Access (</w:t>
            </w:r>
            <w:proofErr w:type="spellStart"/>
            <w:r w:rsidRPr="00446081">
              <w:rPr>
                <w:rFonts w:cs="Arial"/>
                <w:sz w:val="16"/>
              </w:rPr>
              <w:t>DualSteer</w:t>
            </w:r>
            <w:proofErr w:type="spellEnd"/>
            <w:r w:rsidRPr="00446081">
              <w:rPr>
                <w:rFonts w:cs="Arial"/>
                <w:sz w:val="16"/>
              </w:rPr>
              <w:t xml:space="preserve"> and ATSSS_Ph4) Work in SA2</w:t>
            </w:r>
          </w:p>
        </w:tc>
        <w:tc>
          <w:tcPr>
            <w:tcW w:w="0" w:type="auto"/>
          </w:tcPr>
          <w:p w14:paraId="7D37B5AC" w14:textId="77777777" w:rsidR="000C33CE" w:rsidRPr="00446081" w:rsidRDefault="000C33CE" w:rsidP="00022DFD">
            <w:pPr>
              <w:pStyle w:val="TAL"/>
              <w:rPr>
                <w:rFonts w:cs="Arial"/>
                <w:sz w:val="16"/>
              </w:rPr>
            </w:pPr>
            <w:r w:rsidRPr="00446081">
              <w:rPr>
                <w:rFonts w:cs="Arial"/>
                <w:sz w:val="16"/>
              </w:rPr>
              <w:t>Apple</w:t>
            </w:r>
          </w:p>
        </w:tc>
        <w:tc>
          <w:tcPr>
            <w:tcW w:w="0" w:type="auto"/>
          </w:tcPr>
          <w:p w14:paraId="5D417D6C" w14:textId="77777777" w:rsidR="000C33CE" w:rsidRPr="00446081" w:rsidRDefault="000C33CE" w:rsidP="00022DFD">
            <w:pPr>
              <w:pStyle w:val="TAL"/>
              <w:rPr>
                <w:rFonts w:cs="Arial"/>
                <w:sz w:val="16"/>
              </w:rPr>
            </w:pPr>
            <w:r w:rsidRPr="00446081">
              <w:rPr>
                <w:rFonts w:cs="Arial"/>
                <w:sz w:val="16"/>
              </w:rPr>
              <w:t>noted</w:t>
            </w:r>
          </w:p>
        </w:tc>
        <w:tc>
          <w:tcPr>
            <w:tcW w:w="0" w:type="auto"/>
          </w:tcPr>
          <w:p w14:paraId="34756E7A" w14:textId="77777777" w:rsidR="000C33CE" w:rsidRPr="00446081" w:rsidRDefault="000C33CE" w:rsidP="00022DFD">
            <w:pPr>
              <w:pStyle w:val="TAL"/>
              <w:rPr>
                <w:rFonts w:cs="Arial"/>
                <w:sz w:val="16"/>
              </w:rPr>
            </w:pPr>
          </w:p>
        </w:tc>
        <w:tc>
          <w:tcPr>
            <w:tcW w:w="0" w:type="auto"/>
          </w:tcPr>
          <w:p w14:paraId="181C1AC9" w14:textId="77777777" w:rsidR="000C33CE" w:rsidRPr="00446081" w:rsidRDefault="000C33CE" w:rsidP="00022DFD">
            <w:pPr>
              <w:pStyle w:val="TAL"/>
              <w:rPr>
                <w:rFonts w:cs="Arial"/>
                <w:sz w:val="16"/>
              </w:rPr>
            </w:pPr>
          </w:p>
        </w:tc>
      </w:tr>
      <w:tr w:rsidR="000C33CE" w:rsidRPr="00446081" w14:paraId="6C536306" w14:textId="77777777" w:rsidTr="00022DFD">
        <w:tc>
          <w:tcPr>
            <w:tcW w:w="0" w:type="auto"/>
          </w:tcPr>
          <w:p w14:paraId="68F1443C" w14:textId="77777777" w:rsidR="000C33CE" w:rsidRPr="00446081" w:rsidRDefault="000C33CE" w:rsidP="00022DFD">
            <w:pPr>
              <w:pStyle w:val="TAL"/>
              <w:rPr>
                <w:rFonts w:cs="Arial"/>
                <w:sz w:val="16"/>
              </w:rPr>
            </w:pPr>
            <w:r w:rsidRPr="00446081">
              <w:rPr>
                <w:rFonts w:cs="Arial"/>
                <w:sz w:val="16"/>
              </w:rPr>
              <w:t>C1-244267</w:t>
            </w:r>
          </w:p>
        </w:tc>
        <w:tc>
          <w:tcPr>
            <w:tcW w:w="0" w:type="auto"/>
          </w:tcPr>
          <w:p w14:paraId="0AD3B380" w14:textId="77777777" w:rsidR="000C33CE" w:rsidRPr="00446081" w:rsidRDefault="000C33CE" w:rsidP="00022DFD">
            <w:pPr>
              <w:pStyle w:val="TAL"/>
              <w:rPr>
                <w:rFonts w:cs="Arial"/>
                <w:sz w:val="16"/>
              </w:rPr>
            </w:pPr>
            <w:r w:rsidRPr="00446081">
              <w:rPr>
                <w:rFonts w:cs="Arial"/>
                <w:sz w:val="16"/>
              </w:rPr>
              <w:t>DP on location validity information for localized services</w:t>
            </w:r>
          </w:p>
        </w:tc>
        <w:tc>
          <w:tcPr>
            <w:tcW w:w="0" w:type="auto"/>
          </w:tcPr>
          <w:p w14:paraId="7699F915" w14:textId="77777777" w:rsidR="000C33CE" w:rsidRPr="00446081" w:rsidRDefault="000C33CE" w:rsidP="00022DFD">
            <w:pPr>
              <w:pStyle w:val="TAL"/>
              <w:rPr>
                <w:rFonts w:cs="Arial"/>
                <w:sz w:val="16"/>
              </w:rPr>
            </w:pPr>
            <w:r w:rsidRPr="00446081">
              <w:rPr>
                <w:rFonts w:cs="Arial"/>
                <w:sz w:val="16"/>
              </w:rPr>
              <w:t>Samsung Guangzhou Mobile R&amp;D</w:t>
            </w:r>
          </w:p>
        </w:tc>
        <w:tc>
          <w:tcPr>
            <w:tcW w:w="0" w:type="auto"/>
          </w:tcPr>
          <w:p w14:paraId="0BF594B1" w14:textId="77777777" w:rsidR="000C33CE" w:rsidRPr="00446081" w:rsidRDefault="000C33CE" w:rsidP="00022DFD">
            <w:pPr>
              <w:pStyle w:val="TAL"/>
              <w:rPr>
                <w:rFonts w:cs="Arial"/>
                <w:sz w:val="16"/>
              </w:rPr>
            </w:pPr>
            <w:r w:rsidRPr="00446081">
              <w:rPr>
                <w:rFonts w:cs="Arial"/>
                <w:sz w:val="16"/>
              </w:rPr>
              <w:t>noted</w:t>
            </w:r>
          </w:p>
        </w:tc>
        <w:tc>
          <w:tcPr>
            <w:tcW w:w="0" w:type="auto"/>
          </w:tcPr>
          <w:p w14:paraId="6755F9BA" w14:textId="77777777" w:rsidR="000C33CE" w:rsidRPr="00446081" w:rsidRDefault="000C33CE" w:rsidP="00022DFD">
            <w:pPr>
              <w:pStyle w:val="TAL"/>
              <w:rPr>
                <w:rFonts w:cs="Arial"/>
                <w:sz w:val="16"/>
              </w:rPr>
            </w:pPr>
          </w:p>
        </w:tc>
        <w:tc>
          <w:tcPr>
            <w:tcW w:w="0" w:type="auto"/>
          </w:tcPr>
          <w:p w14:paraId="685A53F2" w14:textId="77777777" w:rsidR="000C33CE" w:rsidRPr="00446081" w:rsidRDefault="000C33CE" w:rsidP="00022DFD">
            <w:pPr>
              <w:pStyle w:val="TAL"/>
              <w:rPr>
                <w:rFonts w:cs="Arial"/>
                <w:sz w:val="16"/>
              </w:rPr>
            </w:pPr>
          </w:p>
        </w:tc>
      </w:tr>
      <w:tr w:rsidR="000C33CE" w:rsidRPr="00446081" w14:paraId="32E7B527" w14:textId="77777777" w:rsidTr="00022DFD">
        <w:tc>
          <w:tcPr>
            <w:tcW w:w="0" w:type="auto"/>
          </w:tcPr>
          <w:p w14:paraId="560ABD89" w14:textId="77777777" w:rsidR="000C33CE" w:rsidRPr="00446081" w:rsidRDefault="000C33CE" w:rsidP="00022DFD">
            <w:pPr>
              <w:pStyle w:val="TAL"/>
              <w:rPr>
                <w:rFonts w:cs="Arial"/>
                <w:sz w:val="16"/>
              </w:rPr>
            </w:pPr>
            <w:r w:rsidRPr="00446081">
              <w:rPr>
                <w:rFonts w:cs="Arial"/>
                <w:sz w:val="16"/>
              </w:rPr>
              <w:t>C1-244268</w:t>
            </w:r>
          </w:p>
        </w:tc>
        <w:tc>
          <w:tcPr>
            <w:tcW w:w="0" w:type="auto"/>
          </w:tcPr>
          <w:p w14:paraId="75162162" w14:textId="77777777" w:rsidR="000C33CE" w:rsidRPr="00446081" w:rsidRDefault="000C33CE" w:rsidP="00022DFD">
            <w:pPr>
              <w:pStyle w:val="TAL"/>
              <w:rPr>
                <w:rFonts w:cs="Arial"/>
                <w:sz w:val="16"/>
              </w:rPr>
            </w:pPr>
            <w:r w:rsidRPr="00446081">
              <w:rPr>
                <w:rFonts w:cs="Arial"/>
                <w:sz w:val="16"/>
              </w:rPr>
              <w:t>Handling of non-supporting TA(s) as per location validity information of SNPN</w:t>
            </w:r>
          </w:p>
        </w:tc>
        <w:tc>
          <w:tcPr>
            <w:tcW w:w="0" w:type="auto"/>
          </w:tcPr>
          <w:p w14:paraId="6D0BAD07" w14:textId="77777777" w:rsidR="000C33CE" w:rsidRPr="00446081" w:rsidRDefault="000C33CE" w:rsidP="00022DFD">
            <w:pPr>
              <w:pStyle w:val="TAL"/>
              <w:rPr>
                <w:rFonts w:cs="Arial"/>
                <w:sz w:val="16"/>
              </w:rPr>
            </w:pPr>
            <w:r w:rsidRPr="00446081">
              <w:rPr>
                <w:rFonts w:cs="Arial"/>
                <w:sz w:val="16"/>
              </w:rPr>
              <w:t xml:space="preserve">Samsung, </w:t>
            </w:r>
            <w:proofErr w:type="spellStart"/>
            <w:r w:rsidRPr="00446081">
              <w:rPr>
                <w:rFonts w:cs="Arial"/>
                <w:sz w:val="16"/>
              </w:rPr>
              <w:t>InterDigital</w:t>
            </w:r>
            <w:proofErr w:type="spellEnd"/>
          </w:p>
        </w:tc>
        <w:tc>
          <w:tcPr>
            <w:tcW w:w="0" w:type="auto"/>
          </w:tcPr>
          <w:p w14:paraId="73F9CC44"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511E4E1B" w14:textId="77777777" w:rsidR="000C33CE" w:rsidRPr="00446081" w:rsidRDefault="000C33CE" w:rsidP="00022DFD">
            <w:pPr>
              <w:pStyle w:val="TAL"/>
              <w:rPr>
                <w:rFonts w:cs="Arial"/>
                <w:sz w:val="16"/>
              </w:rPr>
            </w:pPr>
          </w:p>
        </w:tc>
        <w:tc>
          <w:tcPr>
            <w:tcW w:w="0" w:type="auto"/>
          </w:tcPr>
          <w:p w14:paraId="12A72FF6" w14:textId="77777777" w:rsidR="000C33CE" w:rsidRPr="00446081" w:rsidRDefault="000C33CE" w:rsidP="00022DFD">
            <w:pPr>
              <w:pStyle w:val="TAL"/>
              <w:rPr>
                <w:rFonts w:cs="Arial"/>
                <w:sz w:val="16"/>
              </w:rPr>
            </w:pPr>
          </w:p>
        </w:tc>
      </w:tr>
      <w:tr w:rsidR="000C33CE" w:rsidRPr="00446081" w14:paraId="1E322325" w14:textId="77777777" w:rsidTr="00022DFD">
        <w:tc>
          <w:tcPr>
            <w:tcW w:w="0" w:type="auto"/>
          </w:tcPr>
          <w:p w14:paraId="7E1D6943" w14:textId="77777777" w:rsidR="000C33CE" w:rsidRPr="00446081" w:rsidRDefault="000C33CE" w:rsidP="00022DFD">
            <w:pPr>
              <w:pStyle w:val="TAL"/>
              <w:rPr>
                <w:rFonts w:cs="Arial"/>
                <w:sz w:val="16"/>
              </w:rPr>
            </w:pPr>
            <w:r w:rsidRPr="00446081">
              <w:rPr>
                <w:rFonts w:cs="Arial"/>
                <w:sz w:val="16"/>
              </w:rPr>
              <w:t>C1-244269</w:t>
            </w:r>
          </w:p>
        </w:tc>
        <w:tc>
          <w:tcPr>
            <w:tcW w:w="0" w:type="auto"/>
          </w:tcPr>
          <w:p w14:paraId="495C3636" w14:textId="77777777" w:rsidR="000C33CE" w:rsidRPr="00446081" w:rsidRDefault="000C33CE" w:rsidP="00022DFD">
            <w:pPr>
              <w:pStyle w:val="TAL"/>
              <w:rPr>
                <w:rFonts w:cs="Arial"/>
                <w:sz w:val="16"/>
              </w:rPr>
            </w:pPr>
            <w:r w:rsidRPr="00446081">
              <w:rPr>
                <w:rFonts w:cs="Arial"/>
                <w:sz w:val="16"/>
              </w:rPr>
              <w:t>Handling of TAs on reception of SOR-SNPN-SI-LS</w:t>
            </w:r>
          </w:p>
        </w:tc>
        <w:tc>
          <w:tcPr>
            <w:tcW w:w="0" w:type="auto"/>
          </w:tcPr>
          <w:p w14:paraId="71988DA8" w14:textId="77777777" w:rsidR="000C33CE" w:rsidRPr="00446081" w:rsidRDefault="000C33CE" w:rsidP="00022DFD">
            <w:pPr>
              <w:pStyle w:val="TAL"/>
              <w:rPr>
                <w:rFonts w:cs="Arial"/>
                <w:sz w:val="16"/>
              </w:rPr>
            </w:pPr>
            <w:r w:rsidRPr="00446081">
              <w:rPr>
                <w:rFonts w:cs="Arial"/>
                <w:sz w:val="16"/>
              </w:rPr>
              <w:t>Samsung</w:t>
            </w:r>
          </w:p>
        </w:tc>
        <w:tc>
          <w:tcPr>
            <w:tcW w:w="0" w:type="auto"/>
          </w:tcPr>
          <w:p w14:paraId="047F5049"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337A383" w14:textId="77777777" w:rsidR="000C33CE" w:rsidRPr="00446081" w:rsidRDefault="000C33CE" w:rsidP="00022DFD">
            <w:pPr>
              <w:pStyle w:val="TAL"/>
              <w:rPr>
                <w:rFonts w:cs="Arial"/>
                <w:sz w:val="16"/>
              </w:rPr>
            </w:pPr>
          </w:p>
        </w:tc>
        <w:tc>
          <w:tcPr>
            <w:tcW w:w="0" w:type="auto"/>
          </w:tcPr>
          <w:p w14:paraId="2888ABC3" w14:textId="77777777" w:rsidR="000C33CE" w:rsidRPr="00446081" w:rsidRDefault="000C33CE" w:rsidP="00022DFD">
            <w:pPr>
              <w:pStyle w:val="TAL"/>
              <w:rPr>
                <w:rFonts w:cs="Arial"/>
                <w:sz w:val="16"/>
              </w:rPr>
            </w:pPr>
            <w:r w:rsidRPr="00446081">
              <w:rPr>
                <w:rFonts w:cs="Arial"/>
                <w:sz w:val="16"/>
              </w:rPr>
              <w:t>C1-244650</w:t>
            </w:r>
          </w:p>
        </w:tc>
      </w:tr>
      <w:tr w:rsidR="000C33CE" w:rsidRPr="00446081" w14:paraId="2B1A8801" w14:textId="77777777" w:rsidTr="00022DFD">
        <w:tc>
          <w:tcPr>
            <w:tcW w:w="0" w:type="auto"/>
          </w:tcPr>
          <w:p w14:paraId="047B0AFA" w14:textId="77777777" w:rsidR="000C33CE" w:rsidRPr="00446081" w:rsidRDefault="000C33CE" w:rsidP="00022DFD">
            <w:pPr>
              <w:pStyle w:val="TAL"/>
              <w:rPr>
                <w:rFonts w:cs="Arial"/>
                <w:sz w:val="16"/>
              </w:rPr>
            </w:pPr>
            <w:r w:rsidRPr="00446081">
              <w:rPr>
                <w:rFonts w:cs="Arial"/>
                <w:sz w:val="16"/>
              </w:rPr>
              <w:t>C1-244270</w:t>
            </w:r>
          </w:p>
        </w:tc>
        <w:tc>
          <w:tcPr>
            <w:tcW w:w="0" w:type="auto"/>
          </w:tcPr>
          <w:p w14:paraId="7F60C5B3" w14:textId="77777777" w:rsidR="000C33CE" w:rsidRPr="00446081" w:rsidRDefault="000C33CE" w:rsidP="00022DFD">
            <w:pPr>
              <w:pStyle w:val="TAL"/>
              <w:rPr>
                <w:rFonts w:cs="Arial"/>
                <w:sz w:val="16"/>
              </w:rPr>
            </w:pPr>
            <w:r w:rsidRPr="00446081">
              <w:rPr>
                <w:rFonts w:cs="Arial"/>
                <w:sz w:val="16"/>
              </w:rPr>
              <w:t>Handling of TAs on validity information met</w:t>
            </w:r>
          </w:p>
        </w:tc>
        <w:tc>
          <w:tcPr>
            <w:tcW w:w="0" w:type="auto"/>
          </w:tcPr>
          <w:p w14:paraId="3E8D5CAA" w14:textId="77777777" w:rsidR="000C33CE" w:rsidRPr="00446081" w:rsidRDefault="000C33CE" w:rsidP="00022DFD">
            <w:pPr>
              <w:pStyle w:val="TAL"/>
              <w:rPr>
                <w:rFonts w:cs="Arial"/>
                <w:sz w:val="16"/>
              </w:rPr>
            </w:pPr>
            <w:r w:rsidRPr="00446081">
              <w:rPr>
                <w:rFonts w:cs="Arial"/>
                <w:sz w:val="16"/>
              </w:rPr>
              <w:t>Samsung</w:t>
            </w:r>
          </w:p>
        </w:tc>
        <w:tc>
          <w:tcPr>
            <w:tcW w:w="0" w:type="auto"/>
          </w:tcPr>
          <w:p w14:paraId="5028AA51"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31AC6FC" w14:textId="77777777" w:rsidR="000C33CE" w:rsidRPr="00446081" w:rsidRDefault="000C33CE" w:rsidP="00022DFD">
            <w:pPr>
              <w:pStyle w:val="TAL"/>
              <w:rPr>
                <w:rFonts w:cs="Arial"/>
                <w:sz w:val="16"/>
              </w:rPr>
            </w:pPr>
          </w:p>
        </w:tc>
        <w:tc>
          <w:tcPr>
            <w:tcW w:w="0" w:type="auto"/>
          </w:tcPr>
          <w:p w14:paraId="7550780D" w14:textId="77777777" w:rsidR="000C33CE" w:rsidRPr="00446081" w:rsidRDefault="000C33CE" w:rsidP="00022DFD">
            <w:pPr>
              <w:pStyle w:val="TAL"/>
              <w:rPr>
                <w:rFonts w:cs="Arial"/>
                <w:sz w:val="16"/>
              </w:rPr>
            </w:pPr>
            <w:r w:rsidRPr="00446081">
              <w:rPr>
                <w:rFonts w:cs="Arial"/>
                <w:sz w:val="16"/>
              </w:rPr>
              <w:t>C1-244988</w:t>
            </w:r>
          </w:p>
        </w:tc>
      </w:tr>
      <w:tr w:rsidR="000C33CE" w:rsidRPr="00446081" w14:paraId="10195DD9" w14:textId="77777777" w:rsidTr="00022DFD">
        <w:tc>
          <w:tcPr>
            <w:tcW w:w="0" w:type="auto"/>
          </w:tcPr>
          <w:p w14:paraId="33E05CD0" w14:textId="77777777" w:rsidR="000C33CE" w:rsidRPr="00446081" w:rsidRDefault="000C33CE" w:rsidP="00022DFD">
            <w:pPr>
              <w:pStyle w:val="TAL"/>
              <w:rPr>
                <w:rFonts w:cs="Arial"/>
                <w:sz w:val="16"/>
              </w:rPr>
            </w:pPr>
            <w:r w:rsidRPr="00446081">
              <w:rPr>
                <w:rFonts w:cs="Arial"/>
                <w:sz w:val="16"/>
              </w:rPr>
              <w:t>C1-244271</w:t>
            </w:r>
          </w:p>
        </w:tc>
        <w:tc>
          <w:tcPr>
            <w:tcW w:w="0" w:type="auto"/>
          </w:tcPr>
          <w:p w14:paraId="41557838" w14:textId="77777777" w:rsidR="000C33CE" w:rsidRPr="00446081" w:rsidRDefault="000C33CE" w:rsidP="00022DFD">
            <w:pPr>
              <w:pStyle w:val="TAL"/>
              <w:rPr>
                <w:rFonts w:cs="Arial"/>
                <w:sz w:val="16"/>
              </w:rPr>
            </w:pPr>
            <w:r w:rsidRPr="00446081">
              <w:rPr>
                <w:rFonts w:cs="Arial"/>
                <w:sz w:val="16"/>
              </w:rPr>
              <w:t>T3525 abnormal case in SNPN</w:t>
            </w:r>
          </w:p>
        </w:tc>
        <w:tc>
          <w:tcPr>
            <w:tcW w:w="0" w:type="auto"/>
          </w:tcPr>
          <w:p w14:paraId="06F1E253" w14:textId="77777777" w:rsidR="000C33CE" w:rsidRPr="00446081" w:rsidRDefault="000C33CE" w:rsidP="00022DFD">
            <w:pPr>
              <w:pStyle w:val="TAL"/>
              <w:rPr>
                <w:rFonts w:cs="Arial"/>
                <w:sz w:val="16"/>
              </w:rPr>
            </w:pPr>
            <w:r w:rsidRPr="00446081">
              <w:rPr>
                <w:rFonts w:cs="Arial"/>
                <w:sz w:val="16"/>
              </w:rPr>
              <w:t>Samsung Guangzhou Mobile R&amp;D</w:t>
            </w:r>
          </w:p>
        </w:tc>
        <w:tc>
          <w:tcPr>
            <w:tcW w:w="0" w:type="auto"/>
          </w:tcPr>
          <w:p w14:paraId="088445CD"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5766D10" w14:textId="77777777" w:rsidR="000C33CE" w:rsidRPr="00446081" w:rsidRDefault="000C33CE" w:rsidP="00022DFD">
            <w:pPr>
              <w:pStyle w:val="TAL"/>
              <w:rPr>
                <w:rFonts w:cs="Arial"/>
                <w:sz w:val="16"/>
              </w:rPr>
            </w:pPr>
          </w:p>
        </w:tc>
        <w:tc>
          <w:tcPr>
            <w:tcW w:w="0" w:type="auto"/>
          </w:tcPr>
          <w:p w14:paraId="3B42E35E" w14:textId="77777777" w:rsidR="000C33CE" w:rsidRPr="00446081" w:rsidRDefault="000C33CE" w:rsidP="00022DFD">
            <w:pPr>
              <w:pStyle w:val="TAL"/>
              <w:rPr>
                <w:rFonts w:cs="Arial"/>
                <w:sz w:val="16"/>
              </w:rPr>
            </w:pPr>
            <w:r w:rsidRPr="00446081">
              <w:rPr>
                <w:rFonts w:cs="Arial"/>
                <w:sz w:val="16"/>
              </w:rPr>
              <w:t>C1-244453</w:t>
            </w:r>
          </w:p>
        </w:tc>
      </w:tr>
      <w:tr w:rsidR="000C33CE" w:rsidRPr="00446081" w14:paraId="4773AAB0" w14:textId="77777777" w:rsidTr="00022DFD">
        <w:tc>
          <w:tcPr>
            <w:tcW w:w="0" w:type="auto"/>
          </w:tcPr>
          <w:p w14:paraId="3832195C" w14:textId="77777777" w:rsidR="000C33CE" w:rsidRPr="00446081" w:rsidRDefault="000C33CE" w:rsidP="00022DFD">
            <w:pPr>
              <w:pStyle w:val="TAL"/>
              <w:rPr>
                <w:rFonts w:cs="Arial"/>
                <w:sz w:val="16"/>
              </w:rPr>
            </w:pPr>
            <w:r w:rsidRPr="00446081">
              <w:rPr>
                <w:rFonts w:cs="Arial"/>
                <w:sz w:val="16"/>
              </w:rPr>
              <w:t>C1-244272</w:t>
            </w:r>
          </w:p>
        </w:tc>
        <w:tc>
          <w:tcPr>
            <w:tcW w:w="0" w:type="auto"/>
          </w:tcPr>
          <w:p w14:paraId="7503BBDB" w14:textId="77777777" w:rsidR="000C33CE" w:rsidRPr="00446081" w:rsidRDefault="000C33CE" w:rsidP="00022DFD">
            <w:pPr>
              <w:pStyle w:val="TAL"/>
              <w:rPr>
                <w:rFonts w:cs="Arial"/>
                <w:sz w:val="16"/>
              </w:rPr>
            </w:pPr>
            <w:r w:rsidRPr="00446081">
              <w:rPr>
                <w:rFonts w:cs="Arial"/>
                <w:sz w:val="16"/>
              </w:rPr>
              <w:t>Study on MINT support in EPS for 5G-only national roaming UE</w:t>
            </w:r>
          </w:p>
        </w:tc>
        <w:tc>
          <w:tcPr>
            <w:tcW w:w="0" w:type="auto"/>
          </w:tcPr>
          <w:p w14:paraId="2B4AADCE" w14:textId="77777777" w:rsidR="000C33CE" w:rsidRPr="00446081" w:rsidRDefault="000C33CE" w:rsidP="00022DFD">
            <w:pPr>
              <w:pStyle w:val="TAL"/>
              <w:rPr>
                <w:rFonts w:cs="Arial"/>
                <w:sz w:val="16"/>
              </w:rPr>
            </w:pPr>
            <w:r w:rsidRPr="00446081">
              <w:rPr>
                <w:rFonts w:cs="Arial"/>
                <w:sz w:val="16"/>
              </w:rPr>
              <w:t>China Telecom Corporation Ltd.</w:t>
            </w:r>
          </w:p>
        </w:tc>
        <w:tc>
          <w:tcPr>
            <w:tcW w:w="0" w:type="auto"/>
          </w:tcPr>
          <w:p w14:paraId="6AFA8B61"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8C1F662" w14:textId="77777777" w:rsidR="000C33CE" w:rsidRPr="00446081" w:rsidRDefault="000C33CE" w:rsidP="00022DFD">
            <w:pPr>
              <w:pStyle w:val="TAL"/>
              <w:rPr>
                <w:rFonts w:cs="Arial"/>
                <w:sz w:val="16"/>
              </w:rPr>
            </w:pPr>
          </w:p>
        </w:tc>
        <w:tc>
          <w:tcPr>
            <w:tcW w:w="0" w:type="auto"/>
          </w:tcPr>
          <w:p w14:paraId="3415E80B" w14:textId="77777777" w:rsidR="000C33CE" w:rsidRPr="00446081" w:rsidRDefault="000C33CE" w:rsidP="00022DFD">
            <w:pPr>
              <w:pStyle w:val="TAL"/>
              <w:rPr>
                <w:rFonts w:cs="Arial"/>
                <w:sz w:val="16"/>
              </w:rPr>
            </w:pPr>
            <w:r w:rsidRPr="00446081">
              <w:rPr>
                <w:rFonts w:cs="Arial"/>
                <w:sz w:val="16"/>
              </w:rPr>
              <w:t>C1-244515</w:t>
            </w:r>
          </w:p>
        </w:tc>
      </w:tr>
      <w:tr w:rsidR="000C33CE" w:rsidRPr="00446081" w14:paraId="134BB8BF" w14:textId="77777777" w:rsidTr="00022DFD">
        <w:tc>
          <w:tcPr>
            <w:tcW w:w="0" w:type="auto"/>
          </w:tcPr>
          <w:p w14:paraId="3B6800B9" w14:textId="77777777" w:rsidR="000C33CE" w:rsidRPr="00446081" w:rsidRDefault="000C33CE" w:rsidP="00022DFD">
            <w:pPr>
              <w:pStyle w:val="TAL"/>
              <w:rPr>
                <w:rFonts w:cs="Arial"/>
                <w:sz w:val="16"/>
              </w:rPr>
            </w:pPr>
            <w:r w:rsidRPr="00446081">
              <w:rPr>
                <w:rFonts w:cs="Arial"/>
                <w:sz w:val="16"/>
              </w:rPr>
              <w:t>C1-244273</w:t>
            </w:r>
          </w:p>
        </w:tc>
        <w:tc>
          <w:tcPr>
            <w:tcW w:w="0" w:type="auto"/>
          </w:tcPr>
          <w:p w14:paraId="1FF08A6E" w14:textId="77777777" w:rsidR="000C33CE" w:rsidRPr="00446081" w:rsidRDefault="000C33CE" w:rsidP="00022DFD">
            <w:pPr>
              <w:pStyle w:val="TAL"/>
              <w:rPr>
                <w:rFonts w:cs="Arial"/>
                <w:sz w:val="16"/>
              </w:rPr>
            </w:pPr>
            <w:r w:rsidRPr="00446081">
              <w:rPr>
                <w:rFonts w:cs="Arial"/>
                <w:sz w:val="16"/>
              </w:rPr>
              <w:t>Discussion on the status of Rel-19 WID Non3GPPMob_Sec led by SA3</w:t>
            </w:r>
          </w:p>
        </w:tc>
        <w:tc>
          <w:tcPr>
            <w:tcW w:w="0" w:type="auto"/>
          </w:tcPr>
          <w:p w14:paraId="69FB73E7" w14:textId="77777777" w:rsidR="000C33CE" w:rsidRPr="00446081" w:rsidRDefault="000C33CE" w:rsidP="00022DFD">
            <w:pPr>
              <w:pStyle w:val="TAL"/>
              <w:rPr>
                <w:rFonts w:cs="Arial"/>
                <w:sz w:val="16"/>
              </w:rPr>
            </w:pPr>
            <w:r w:rsidRPr="00446081">
              <w:rPr>
                <w:rFonts w:cs="Arial"/>
                <w:sz w:val="16"/>
              </w:rPr>
              <w:t>Nokia</w:t>
            </w:r>
          </w:p>
        </w:tc>
        <w:tc>
          <w:tcPr>
            <w:tcW w:w="0" w:type="auto"/>
          </w:tcPr>
          <w:p w14:paraId="6E9A4BDE" w14:textId="77777777" w:rsidR="000C33CE" w:rsidRPr="00446081" w:rsidRDefault="000C33CE" w:rsidP="00022DFD">
            <w:pPr>
              <w:pStyle w:val="TAL"/>
              <w:rPr>
                <w:rFonts w:cs="Arial"/>
                <w:sz w:val="16"/>
              </w:rPr>
            </w:pPr>
            <w:r w:rsidRPr="00446081">
              <w:rPr>
                <w:rFonts w:cs="Arial"/>
                <w:sz w:val="16"/>
              </w:rPr>
              <w:t>noted</w:t>
            </w:r>
          </w:p>
        </w:tc>
        <w:tc>
          <w:tcPr>
            <w:tcW w:w="0" w:type="auto"/>
          </w:tcPr>
          <w:p w14:paraId="305D7385" w14:textId="77777777" w:rsidR="000C33CE" w:rsidRPr="00446081" w:rsidRDefault="000C33CE" w:rsidP="00022DFD">
            <w:pPr>
              <w:pStyle w:val="TAL"/>
              <w:rPr>
                <w:rFonts w:cs="Arial"/>
                <w:sz w:val="16"/>
              </w:rPr>
            </w:pPr>
          </w:p>
        </w:tc>
        <w:tc>
          <w:tcPr>
            <w:tcW w:w="0" w:type="auto"/>
          </w:tcPr>
          <w:p w14:paraId="0C257023" w14:textId="77777777" w:rsidR="000C33CE" w:rsidRPr="00446081" w:rsidRDefault="000C33CE" w:rsidP="00022DFD">
            <w:pPr>
              <w:pStyle w:val="TAL"/>
              <w:rPr>
                <w:rFonts w:cs="Arial"/>
                <w:sz w:val="16"/>
              </w:rPr>
            </w:pPr>
          </w:p>
        </w:tc>
      </w:tr>
      <w:tr w:rsidR="000C33CE" w:rsidRPr="00446081" w14:paraId="7C6C3C7B" w14:textId="77777777" w:rsidTr="00022DFD">
        <w:tc>
          <w:tcPr>
            <w:tcW w:w="0" w:type="auto"/>
          </w:tcPr>
          <w:p w14:paraId="5AFB3C8B" w14:textId="77777777" w:rsidR="000C33CE" w:rsidRPr="00446081" w:rsidRDefault="000C33CE" w:rsidP="00022DFD">
            <w:pPr>
              <w:pStyle w:val="TAL"/>
              <w:rPr>
                <w:rFonts w:cs="Arial"/>
                <w:sz w:val="16"/>
              </w:rPr>
            </w:pPr>
            <w:r w:rsidRPr="00446081">
              <w:rPr>
                <w:rFonts w:cs="Arial"/>
                <w:sz w:val="16"/>
              </w:rPr>
              <w:t>C1-244274</w:t>
            </w:r>
          </w:p>
        </w:tc>
        <w:tc>
          <w:tcPr>
            <w:tcW w:w="0" w:type="auto"/>
          </w:tcPr>
          <w:p w14:paraId="734E936F" w14:textId="77777777" w:rsidR="000C33CE" w:rsidRPr="00446081" w:rsidRDefault="000C33CE" w:rsidP="00022DFD">
            <w:pPr>
              <w:pStyle w:val="TAL"/>
              <w:rPr>
                <w:rFonts w:cs="Arial"/>
                <w:sz w:val="16"/>
              </w:rPr>
            </w:pPr>
            <w:r w:rsidRPr="00446081">
              <w:rPr>
                <w:rFonts w:cs="Arial"/>
                <w:sz w:val="16"/>
              </w:rPr>
              <w:t>Corrections for Child SA creation procedure for non-3GPP access</w:t>
            </w:r>
          </w:p>
        </w:tc>
        <w:tc>
          <w:tcPr>
            <w:tcW w:w="0" w:type="auto"/>
          </w:tcPr>
          <w:p w14:paraId="287AFB97" w14:textId="77777777" w:rsidR="000C33CE" w:rsidRPr="00446081" w:rsidRDefault="000C33CE" w:rsidP="00022DFD">
            <w:pPr>
              <w:pStyle w:val="TAL"/>
              <w:rPr>
                <w:rFonts w:cs="Arial"/>
                <w:sz w:val="16"/>
              </w:rPr>
            </w:pPr>
            <w:r w:rsidRPr="00446081">
              <w:rPr>
                <w:rFonts w:cs="Arial"/>
                <w:sz w:val="16"/>
              </w:rPr>
              <w:t>Nokia</w:t>
            </w:r>
          </w:p>
        </w:tc>
        <w:tc>
          <w:tcPr>
            <w:tcW w:w="0" w:type="auto"/>
          </w:tcPr>
          <w:p w14:paraId="1112A9D9"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40AA315" w14:textId="77777777" w:rsidR="000C33CE" w:rsidRPr="00446081" w:rsidRDefault="000C33CE" w:rsidP="00022DFD">
            <w:pPr>
              <w:pStyle w:val="TAL"/>
              <w:rPr>
                <w:rFonts w:cs="Arial"/>
                <w:sz w:val="16"/>
              </w:rPr>
            </w:pPr>
          </w:p>
        </w:tc>
        <w:tc>
          <w:tcPr>
            <w:tcW w:w="0" w:type="auto"/>
          </w:tcPr>
          <w:p w14:paraId="771F0769" w14:textId="77777777" w:rsidR="000C33CE" w:rsidRPr="00446081" w:rsidRDefault="000C33CE" w:rsidP="00022DFD">
            <w:pPr>
              <w:pStyle w:val="TAL"/>
              <w:rPr>
                <w:rFonts w:cs="Arial"/>
                <w:sz w:val="16"/>
              </w:rPr>
            </w:pPr>
            <w:r w:rsidRPr="00446081">
              <w:rPr>
                <w:rFonts w:cs="Arial"/>
                <w:sz w:val="16"/>
              </w:rPr>
              <w:t>C1-244620</w:t>
            </w:r>
          </w:p>
        </w:tc>
      </w:tr>
      <w:tr w:rsidR="000C33CE" w:rsidRPr="00446081" w14:paraId="279DF07B" w14:textId="77777777" w:rsidTr="00022DFD">
        <w:tc>
          <w:tcPr>
            <w:tcW w:w="0" w:type="auto"/>
          </w:tcPr>
          <w:p w14:paraId="5F5925E8" w14:textId="77777777" w:rsidR="000C33CE" w:rsidRPr="00446081" w:rsidRDefault="000C33CE" w:rsidP="00022DFD">
            <w:pPr>
              <w:pStyle w:val="TAL"/>
              <w:rPr>
                <w:rFonts w:cs="Arial"/>
                <w:sz w:val="16"/>
              </w:rPr>
            </w:pPr>
            <w:r w:rsidRPr="00446081">
              <w:rPr>
                <w:rFonts w:cs="Arial"/>
                <w:sz w:val="16"/>
              </w:rPr>
              <w:t>C1-244275</w:t>
            </w:r>
          </w:p>
        </w:tc>
        <w:tc>
          <w:tcPr>
            <w:tcW w:w="0" w:type="auto"/>
          </w:tcPr>
          <w:p w14:paraId="7A100C6B" w14:textId="77777777" w:rsidR="000C33CE" w:rsidRPr="00446081" w:rsidRDefault="000C33CE" w:rsidP="00022DFD">
            <w:pPr>
              <w:pStyle w:val="TAL"/>
              <w:rPr>
                <w:rFonts w:cs="Arial"/>
                <w:sz w:val="16"/>
              </w:rPr>
            </w:pPr>
            <w:r w:rsidRPr="00446081">
              <w:rPr>
                <w:rFonts w:cs="Arial"/>
                <w:sz w:val="16"/>
              </w:rPr>
              <w:t>Correction for security protection when accessing the network through trusted non-3GPP access</w:t>
            </w:r>
          </w:p>
        </w:tc>
        <w:tc>
          <w:tcPr>
            <w:tcW w:w="0" w:type="auto"/>
          </w:tcPr>
          <w:p w14:paraId="54B96E97" w14:textId="77777777" w:rsidR="000C33CE" w:rsidRPr="00446081" w:rsidRDefault="000C33CE" w:rsidP="00022DFD">
            <w:pPr>
              <w:pStyle w:val="TAL"/>
              <w:rPr>
                <w:rFonts w:cs="Arial"/>
                <w:sz w:val="16"/>
              </w:rPr>
            </w:pPr>
            <w:r w:rsidRPr="00446081">
              <w:rPr>
                <w:rFonts w:cs="Arial"/>
                <w:sz w:val="16"/>
              </w:rPr>
              <w:t>Nokia</w:t>
            </w:r>
          </w:p>
        </w:tc>
        <w:tc>
          <w:tcPr>
            <w:tcW w:w="0" w:type="auto"/>
          </w:tcPr>
          <w:p w14:paraId="68D46B4C" w14:textId="77777777" w:rsidR="000C33CE" w:rsidRPr="00446081" w:rsidRDefault="000C33CE" w:rsidP="00022DFD">
            <w:pPr>
              <w:pStyle w:val="TAL"/>
              <w:rPr>
                <w:rFonts w:cs="Arial"/>
                <w:sz w:val="16"/>
              </w:rPr>
            </w:pPr>
            <w:r w:rsidRPr="00446081">
              <w:rPr>
                <w:rFonts w:cs="Arial"/>
                <w:sz w:val="16"/>
              </w:rPr>
              <w:t>agreed</w:t>
            </w:r>
          </w:p>
        </w:tc>
        <w:tc>
          <w:tcPr>
            <w:tcW w:w="0" w:type="auto"/>
          </w:tcPr>
          <w:p w14:paraId="382537A6" w14:textId="77777777" w:rsidR="000C33CE" w:rsidRPr="00446081" w:rsidRDefault="000C33CE" w:rsidP="00022DFD">
            <w:pPr>
              <w:pStyle w:val="TAL"/>
              <w:rPr>
                <w:rFonts w:cs="Arial"/>
                <w:sz w:val="16"/>
              </w:rPr>
            </w:pPr>
          </w:p>
        </w:tc>
        <w:tc>
          <w:tcPr>
            <w:tcW w:w="0" w:type="auto"/>
          </w:tcPr>
          <w:p w14:paraId="06D4AA82" w14:textId="77777777" w:rsidR="000C33CE" w:rsidRPr="00446081" w:rsidRDefault="000C33CE" w:rsidP="00022DFD">
            <w:pPr>
              <w:pStyle w:val="TAL"/>
              <w:rPr>
                <w:rFonts w:cs="Arial"/>
                <w:sz w:val="16"/>
              </w:rPr>
            </w:pPr>
          </w:p>
        </w:tc>
      </w:tr>
      <w:tr w:rsidR="000C33CE" w:rsidRPr="00446081" w14:paraId="313F2024" w14:textId="77777777" w:rsidTr="00022DFD">
        <w:tc>
          <w:tcPr>
            <w:tcW w:w="0" w:type="auto"/>
          </w:tcPr>
          <w:p w14:paraId="711F5B73" w14:textId="77777777" w:rsidR="000C33CE" w:rsidRPr="00446081" w:rsidRDefault="000C33CE" w:rsidP="00022DFD">
            <w:pPr>
              <w:pStyle w:val="TAL"/>
              <w:rPr>
                <w:rFonts w:cs="Arial"/>
                <w:sz w:val="16"/>
              </w:rPr>
            </w:pPr>
            <w:r w:rsidRPr="00446081">
              <w:rPr>
                <w:rFonts w:cs="Arial"/>
                <w:sz w:val="16"/>
              </w:rPr>
              <w:t>C1-244276</w:t>
            </w:r>
          </w:p>
        </w:tc>
        <w:tc>
          <w:tcPr>
            <w:tcW w:w="0" w:type="auto"/>
          </w:tcPr>
          <w:p w14:paraId="5B043087" w14:textId="77777777" w:rsidR="000C33CE" w:rsidRPr="00446081" w:rsidRDefault="000C33CE" w:rsidP="00022DFD">
            <w:pPr>
              <w:pStyle w:val="TAL"/>
              <w:rPr>
                <w:rFonts w:cs="Arial"/>
                <w:sz w:val="16"/>
              </w:rPr>
            </w:pPr>
            <w:r w:rsidRPr="00446081">
              <w:rPr>
                <w:rFonts w:cs="Arial"/>
                <w:sz w:val="16"/>
              </w:rPr>
              <w:t xml:space="preserve">Definitions of NR Tx profile and NR </w:t>
            </w:r>
            <w:proofErr w:type="spellStart"/>
            <w:r w:rsidRPr="00446081">
              <w:rPr>
                <w:rFonts w:cs="Arial"/>
                <w:sz w:val="16"/>
              </w:rPr>
              <w:t>eTx</w:t>
            </w:r>
            <w:proofErr w:type="spellEnd"/>
            <w:r w:rsidRPr="00446081">
              <w:rPr>
                <w:rFonts w:cs="Arial"/>
                <w:sz w:val="16"/>
              </w:rPr>
              <w:t xml:space="preserve"> profile</w:t>
            </w:r>
          </w:p>
        </w:tc>
        <w:tc>
          <w:tcPr>
            <w:tcW w:w="0" w:type="auto"/>
          </w:tcPr>
          <w:p w14:paraId="4AC69EA8" w14:textId="77777777" w:rsidR="000C33CE" w:rsidRPr="00446081" w:rsidRDefault="000C33CE" w:rsidP="00022DFD">
            <w:pPr>
              <w:pStyle w:val="TAL"/>
              <w:rPr>
                <w:rFonts w:cs="Arial"/>
                <w:sz w:val="16"/>
              </w:rPr>
            </w:pPr>
            <w:r w:rsidRPr="00446081">
              <w:rPr>
                <w:rFonts w:cs="Arial"/>
                <w:sz w:val="16"/>
              </w:rPr>
              <w:t>Nokia</w:t>
            </w:r>
          </w:p>
        </w:tc>
        <w:tc>
          <w:tcPr>
            <w:tcW w:w="0" w:type="auto"/>
          </w:tcPr>
          <w:p w14:paraId="40C17749" w14:textId="77777777" w:rsidR="000C33CE" w:rsidRPr="00446081" w:rsidRDefault="000C33CE" w:rsidP="00022DFD">
            <w:pPr>
              <w:pStyle w:val="TAL"/>
              <w:rPr>
                <w:rFonts w:cs="Arial"/>
                <w:sz w:val="16"/>
              </w:rPr>
            </w:pPr>
            <w:r w:rsidRPr="00446081">
              <w:rPr>
                <w:rFonts w:cs="Arial"/>
                <w:sz w:val="16"/>
              </w:rPr>
              <w:t>agreed</w:t>
            </w:r>
          </w:p>
        </w:tc>
        <w:tc>
          <w:tcPr>
            <w:tcW w:w="0" w:type="auto"/>
          </w:tcPr>
          <w:p w14:paraId="590A06B5" w14:textId="77777777" w:rsidR="000C33CE" w:rsidRPr="00446081" w:rsidRDefault="000C33CE" w:rsidP="00022DFD">
            <w:pPr>
              <w:pStyle w:val="TAL"/>
              <w:rPr>
                <w:rFonts w:cs="Arial"/>
                <w:sz w:val="16"/>
              </w:rPr>
            </w:pPr>
          </w:p>
        </w:tc>
        <w:tc>
          <w:tcPr>
            <w:tcW w:w="0" w:type="auto"/>
          </w:tcPr>
          <w:p w14:paraId="70B029C3" w14:textId="77777777" w:rsidR="000C33CE" w:rsidRPr="00446081" w:rsidRDefault="000C33CE" w:rsidP="00022DFD">
            <w:pPr>
              <w:pStyle w:val="TAL"/>
              <w:rPr>
                <w:rFonts w:cs="Arial"/>
                <w:sz w:val="16"/>
              </w:rPr>
            </w:pPr>
          </w:p>
        </w:tc>
      </w:tr>
      <w:tr w:rsidR="000C33CE" w:rsidRPr="00446081" w14:paraId="57AEB375" w14:textId="77777777" w:rsidTr="00022DFD">
        <w:tc>
          <w:tcPr>
            <w:tcW w:w="0" w:type="auto"/>
          </w:tcPr>
          <w:p w14:paraId="5DC0DA1F" w14:textId="77777777" w:rsidR="000C33CE" w:rsidRPr="00446081" w:rsidRDefault="000C33CE" w:rsidP="00022DFD">
            <w:pPr>
              <w:pStyle w:val="TAL"/>
              <w:rPr>
                <w:rFonts w:cs="Arial"/>
                <w:sz w:val="16"/>
              </w:rPr>
            </w:pPr>
            <w:r w:rsidRPr="00446081">
              <w:rPr>
                <w:rFonts w:cs="Arial"/>
                <w:sz w:val="16"/>
              </w:rPr>
              <w:t>C1-244277</w:t>
            </w:r>
          </w:p>
        </w:tc>
        <w:tc>
          <w:tcPr>
            <w:tcW w:w="0" w:type="auto"/>
          </w:tcPr>
          <w:p w14:paraId="4A7CB752" w14:textId="77777777" w:rsidR="000C33CE" w:rsidRPr="00446081" w:rsidRDefault="000C33CE" w:rsidP="00022DFD">
            <w:pPr>
              <w:pStyle w:val="TAL"/>
              <w:rPr>
                <w:rFonts w:cs="Arial"/>
                <w:sz w:val="16"/>
              </w:rPr>
            </w:pPr>
            <w:r w:rsidRPr="00446081">
              <w:rPr>
                <w:rFonts w:cs="Arial"/>
                <w:sz w:val="16"/>
              </w:rPr>
              <w:t>Differentiating security materials used for PC5 direct discovery for UE-to-UE relay</w:t>
            </w:r>
          </w:p>
        </w:tc>
        <w:tc>
          <w:tcPr>
            <w:tcW w:w="0" w:type="auto"/>
          </w:tcPr>
          <w:p w14:paraId="2D919962" w14:textId="77777777" w:rsidR="000C33CE" w:rsidRPr="00446081" w:rsidRDefault="000C33CE" w:rsidP="00022DFD">
            <w:pPr>
              <w:pStyle w:val="TAL"/>
              <w:rPr>
                <w:rFonts w:cs="Arial"/>
                <w:sz w:val="16"/>
              </w:rPr>
            </w:pPr>
            <w:r w:rsidRPr="00446081">
              <w:rPr>
                <w:rFonts w:cs="Arial"/>
                <w:sz w:val="16"/>
              </w:rPr>
              <w:t>Nokia</w:t>
            </w:r>
          </w:p>
        </w:tc>
        <w:tc>
          <w:tcPr>
            <w:tcW w:w="0" w:type="auto"/>
          </w:tcPr>
          <w:p w14:paraId="45B62137"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72501EF" w14:textId="77777777" w:rsidR="000C33CE" w:rsidRPr="00446081" w:rsidRDefault="000C33CE" w:rsidP="00022DFD">
            <w:pPr>
              <w:pStyle w:val="TAL"/>
              <w:rPr>
                <w:rFonts w:cs="Arial"/>
                <w:sz w:val="16"/>
              </w:rPr>
            </w:pPr>
          </w:p>
        </w:tc>
        <w:tc>
          <w:tcPr>
            <w:tcW w:w="0" w:type="auto"/>
          </w:tcPr>
          <w:p w14:paraId="61C82E8D" w14:textId="77777777" w:rsidR="000C33CE" w:rsidRPr="00446081" w:rsidRDefault="000C33CE" w:rsidP="00022DFD">
            <w:pPr>
              <w:pStyle w:val="TAL"/>
              <w:rPr>
                <w:rFonts w:cs="Arial"/>
                <w:sz w:val="16"/>
              </w:rPr>
            </w:pPr>
            <w:r w:rsidRPr="00446081">
              <w:rPr>
                <w:rFonts w:cs="Arial"/>
                <w:sz w:val="16"/>
              </w:rPr>
              <w:t>C1-244901</w:t>
            </w:r>
          </w:p>
        </w:tc>
      </w:tr>
      <w:tr w:rsidR="000C33CE" w:rsidRPr="00446081" w14:paraId="6DE400FF" w14:textId="77777777" w:rsidTr="00022DFD">
        <w:tc>
          <w:tcPr>
            <w:tcW w:w="0" w:type="auto"/>
          </w:tcPr>
          <w:p w14:paraId="64278058" w14:textId="77777777" w:rsidR="000C33CE" w:rsidRPr="00446081" w:rsidRDefault="000C33CE" w:rsidP="00022DFD">
            <w:pPr>
              <w:pStyle w:val="TAL"/>
              <w:rPr>
                <w:rFonts w:cs="Arial"/>
                <w:sz w:val="16"/>
              </w:rPr>
            </w:pPr>
            <w:r w:rsidRPr="00446081">
              <w:rPr>
                <w:rFonts w:cs="Arial"/>
                <w:sz w:val="16"/>
              </w:rPr>
              <w:t>C1-244278</w:t>
            </w:r>
          </w:p>
        </w:tc>
        <w:tc>
          <w:tcPr>
            <w:tcW w:w="0" w:type="auto"/>
          </w:tcPr>
          <w:p w14:paraId="5A739EF0" w14:textId="77777777" w:rsidR="000C33CE" w:rsidRPr="00446081" w:rsidRDefault="000C33CE" w:rsidP="00022DFD">
            <w:pPr>
              <w:pStyle w:val="TAL"/>
              <w:rPr>
                <w:rFonts w:cs="Arial"/>
                <w:sz w:val="16"/>
              </w:rPr>
            </w:pPr>
            <w:r w:rsidRPr="00446081">
              <w:rPr>
                <w:rFonts w:cs="Arial"/>
                <w:sz w:val="16"/>
              </w:rPr>
              <w:t xml:space="preserve">Constraint for providing PEI during the 5G </w:t>
            </w:r>
            <w:proofErr w:type="spellStart"/>
            <w:r w:rsidRPr="00446081">
              <w:rPr>
                <w:rFonts w:cs="Arial"/>
                <w:sz w:val="16"/>
              </w:rPr>
              <w:t>ProSe</w:t>
            </w:r>
            <w:proofErr w:type="spellEnd"/>
            <w:r w:rsidRPr="00446081">
              <w:rPr>
                <w:rFonts w:cs="Arial"/>
                <w:sz w:val="16"/>
              </w:rPr>
              <w:t xml:space="preserve"> direct link identification procedure</w:t>
            </w:r>
          </w:p>
        </w:tc>
        <w:tc>
          <w:tcPr>
            <w:tcW w:w="0" w:type="auto"/>
          </w:tcPr>
          <w:p w14:paraId="20A53767" w14:textId="77777777" w:rsidR="000C33CE" w:rsidRPr="00446081" w:rsidRDefault="000C33CE" w:rsidP="00022DFD">
            <w:pPr>
              <w:pStyle w:val="TAL"/>
              <w:rPr>
                <w:rFonts w:cs="Arial"/>
                <w:sz w:val="16"/>
              </w:rPr>
            </w:pPr>
            <w:r w:rsidRPr="00446081">
              <w:rPr>
                <w:rFonts w:cs="Arial"/>
                <w:sz w:val="16"/>
              </w:rPr>
              <w:t>Nokia</w:t>
            </w:r>
          </w:p>
        </w:tc>
        <w:tc>
          <w:tcPr>
            <w:tcW w:w="0" w:type="auto"/>
          </w:tcPr>
          <w:p w14:paraId="7D4B3891" w14:textId="77777777" w:rsidR="000C33CE" w:rsidRPr="00446081" w:rsidRDefault="000C33CE" w:rsidP="00022DFD">
            <w:pPr>
              <w:pStyle w:val="TAL"/>
              <w:rPr>
                <w:rFonts w:cs="Arial"/>
                <w:sz w:val="16"/>
              </w:rPr>
            </w:pPr>
            <w:r w:rsidRPr="00446081">
              <w:rPr>
                <w:rFonts w:cs="Arial"/>
                <w:sz w:val="16"/>
              </w:rPr>
              <w:t>agreed</w:t>
            </w:r>
          </w:p>
        </w:tc>
        <w:tc>
          <w:tcPr>
            <w:tcW w:w="0" w:type="auto"/>
          </w:tcPr>
          <w:p w14:paraId="49C5FDD3" w14:textId="77777777" w:rsidR="000C33CE" w:rsidRPr="00446081" w:rsidRDefault="000C33CE" w:rsidP="00022DFD">
            <w:pPr>
              <w:pStyle w:val="TAL"/>
              <w:rPr>
                <w:rFonts w:cs="Arial"/>
                <w:sz w:val="16"/>
              </w:rPr>
            </w:pPr>
          </w:p>
        </w:tc>
        <w:tc>
          <w:tcPr>
            <w:tcW w:w="0" w:type="auto"/>
          </w:tcPr>
          <w:p w14:paraId="4BA757E6" w14:textId="77777777" w:rsidR="000C33CE" w:rsidRPr="00446081" w:rsidRDefault="000C33CE" w:rsidP="00022DFD">
            <w:pPr>
              <w:pStyle w:val="TAL"/>
              <w:rPr>
                <w:rFonts w:cs="Arial"/>
                <w:sz w:val="16"/>
              </w:rPr>
            </w:pPr>
          </w:p>
        </w:tc>
      </w:tr>
      <w:tr w:rsidR="000C33CE" w:rsidRPr="00446081" w14:paraId="7D52C173" w14:textId="77777777" w:rsidTr="00022DFD">
        <w:tc>
          <w:tcPr>
            <w:tcW w:w="0" w:type="auto"/>
          </w:tcPr>
          <w:p w14:paraId="5F072CCC" w14:textId="77777777" w:rsidR="000C33CE" w:rsidRPr="00446081" w:rsidRDefault="000C33CE" w:rsidP="00022DFD">
            <w:pPr>
              <w:pStyle w:val="TAL"/>
              <w:rPr>
                <w:rFonts w:cs="Arial"/>
                <w:sz w:val="16"/>
              </w:rPr>
            </w:pPr>
            <w:r w:rsidRPr="00446081">
              <w:rPr>
                <w:rFonts w:cs="Arial"/>
                <w:sz w:val="16"/>
              </w:rPr>
              <w:t>C1-244279</w:t>
            </w:r>
          </w:p>
        </w:tc>
        <w:tc>
          <w:tcPr>
            <w:tcW w:w="0" w:type="auto"/>
          </w:tcPr>
          <w:p w14:paraId="314E792F" w14:textId="77777777" w:rsidR="000C33CE" w:rsidRPr="00446081" w:rsidRDefault="000C33CE" w:rsidP="00022DFD">
            <w:pPr>
              <w:pStyle w:val="TAL"/>
              <w:rPr>
                <w:rFonts w:cs="Arial"/>
                <w:sz w:val="16"/>
              </w:rPr>
            </w:pPr>
            <w:r w:rsidRPr="00446081">
              <w:rPr>
                <w:rFonts w:cs="Arial"/>
                <w:sz w:val="16"/>
              </w:rPr>
              <w:t>Fixing errors in the encoding of the Direct discovery set</w:t>
            </w:r>
          </w:p>
        </w:tc>
        <w:tc>
          <w:tcPr>
            <w:tcW w:w="0" w:type="auto"/>
          </w:tcPr>
          <w:p w14:paraId="2A8BC935" w14:textId="77777777" w:rsidR="000C33CE" w:rsidRPr="00446081" w:rsidRDefault="000C33CE" w:rsidP="00022DFD">
            <w:pPr>
              <w:pStyle w:val="TAL"/>
              <w:rPr>
                <w:rFonts w:cs="Arial"/>
                <w:sz w:val="16"/>
              </w:rPr>
            </w:pPr>
            <w:r w:rsidRPr="00446081">
              <w:rPr>
                <w:rFonts w:cs="Arial"/>
                <w:sz w:val="16"/>
              </w:rPr>
              <w:t>Nokia</w:t>
            </w:r>
          </w:p>
        </w:tc>
        <w:tc>
          <w:tcPr>
            <w:tcW w:w="0" w:type="auto"/>
          </w:tcPr>
          <w:p w14:paraId="4FB2B485" w14:textId="77777777" w:rsidR="000C33CE" w:rsidRPr="00446081" w:rsidRDefault="000C33CE" w:rsidP="00022DFD">
            <w:pPr>
              <w:pStyle w:val="TAL"/>
              <w:rPr>
                <w:rFonts w:cs="Arial"/>
                <w:sz w:val="16"/>
              </w:rPr>
            </w:pPr>
            <w:r w:rsidRPr="00446081">
              <w:rPr>
                <w:rFonts w:cs="Arial"/>
                <w:sz w:val="16"/>
              </w:rPr>
              <w:t>agreed</w:t>
            </w:r>
          </w:p>
        </w:tc>
        <w:tc>
          <w:tcPr>
            <w:tcW w:w="0" w:type="auto"/>
          </w:tcPr>
          <w:p w14:paraId="15C429FC" w14:textId="77777777" w:rsidR="000C33CE" w:rsidRPr="00446081" w:rsidRDefault="000C33CE" w:rsidP="00022DFD">
            <w:pPr>
              <w:pStyle w:val="TAL"/>
              <w:rPr>
                <w:rFonts w:cs="Arial"/>
                <w:sz w:val="16"/>
              </w:rPr>
            </w:pPr>
          </w:p>
        </w:tc>
        <w:tc>
          <w:tcPr>
            <w:tcW w:w="0" w:type="auto"/>
          </w:tcPr>
          <w:p w14:paraId="218B6FF5" w14:textId="77777777" w:rsidR="000C33CE" w:rsidRPr="00446081" w:rsidRDefault="000C33CE" w:rsidP="00022DFD">
            <w:pPr>
              <w:pStyle w:val="TAL"/>
              <w:rPr>
                <w:rFonts w:cs="Arial"/>
                <w:sz w:val="16"/>
              </w:rPr>
            </w:pPr>
          </w:p>
        </w:tc>
      </w:tr>
      <w:tr w:rsidR="000C33CE" w:rsidRPr="00446081" w14:paraId="774AA4A3" w14:textId="77777777" w:rsidTr="00022DFD">
        <w:tc>
          <w:tcPr>
            <w:tcW w:w="0" w:type="auto"/>
          </w:tcPr>
          <w:p w14:paraId="6AD44280" w14:textId="77777777" w:rsidR="000C33CE" w:rsidRPr="00446081" w:rsidRDefault="000C33CE" w:rsidP="00022DFD">
            <w:pPr>
              <w:pStyle w:val="TAL"/>
              <w:rPr>
                <w:rFonts w:cs="Arial"/>
                <w:sz w:val="16"/>
              </w:rPr>
            </w:pPr>
            <w:r w:rsidRPr="00446081">
              <w:rPr>
                <w:rFonts w:cs="Arial"/>
                <w:sz w:val="16"/>
              </w:rPr>
              <w:t>C1-244280</w:t>
            </w:r>
          </w:p>
        </w:tc>
        <w:tc>
          <w:tcPr>
            <w:tcW w:w="0" w:type="auto"/>
          </w:tcPr>
          <w:p w14:paraId="6C080DBA" w14:textId="77777777" w:rsidR="000C33CE" w:rsidRPr="00446081" w:rsidRDefault="000C33CE" w:rsidP="00022DFD">
            <w:pPr>
              <w:pStyle w:val="TAL"/>
              <w:rPr>
                <w:rFonts w:cs="Arial"/>
                <w:sz w:val="16"/>
              </w:rPr>
            </w:pPr>
            <w:r w:rsidRPr="00446081">
              <w:rPr>
                <w:rFonts w:cs="Arial"/>
                <w:sz w:val="16"/>
              </w:rPr>
              <w:t>Correction for the behaviour at the receiver after processing the direct discovery set for UE-to-UE model B direct discovery case</w:t>
            </w:r>
          </w:p>
        </w:tc>
        <w:tc>
          <w:tcPr>
            <w:tcW w:w="0" w:type="auto"/>
          </w:tcPr>
          <w:p w14:paraId="0C0381B3" w14:textId="77777777" w:rsidR="000C33CE" w:rsidRPr="00446081" w:rsidRDefault="000C33CE" w:rsidP="00022DFD">
            <w:pPr>
              <w:pStyle w:val="TAL"/>
              <w:rPr>
                <w:rFonts w:cs="Arial"/>
                <w:sz w:val="16"/>
              </w:rPr>
            </w:pPr>
            <w:r w:rsidRPr="00446081">
              <w:rPr>
                <w:rFonts w:cs="Arial"/>
                <w:sz w:val="16"/>
              </w:rPr>
              <w:t>Nokia</w:t>
            </w:r>
          </w:p>
        </w:tc>
        <w:tc>
          <w:tcPr>
            <w:tcW w:w="0" w:type="auto"/>
          </w:tcPr>
          <w:p w14:paraId="7D935D81" w14:textId="77777777" w:rsidR="000C33CE" w:rsidRPr="00446081" w:rsidRDefault="000C33CE" w:rsidP="00022DFD">
            <w:pPr>
              <w:pStyle w:val="TAL"/>
              <w:rPr>
                <w:rFonts w:cs="Arial"/>
                <w:sz w:val="16"/>
              </w:rPr>
            </w:pPr>
            <w:r w:rsidRPr="00446081">
              <w:rPr>
                <w:rFonts w:cs="Arial"/>
                <w:sz w:val="16"/>
              </w:rPr>
              <w:t>agreed</w:t>
            </w:r>
          </w:p>
        </w:tc>
        <w:tc>
          <w:tcPr>
            <w:tcW w:w="0" w:type="auto"/>
          </w:tcPr>
          <w:p w14:paraId="197727E2" w14:textId="77777777" w:rsidR="000C33CE" w:rsidRPr="00446081" w:rsidRDefault="000C33CE" w:rsidP="00022DFD">
            <w:pPr>
              <w:pStyle w:val="TAL"/>
              <w:rPr>
                <w:rFonts w:cs="Arial"/>
                <w:sz w:val="16"/>
              </w:rPr>
            </w:pPr>
          </w:p>
        </w:tc>
        <w:tc>
          <w:tcPr>
            <w:tcW w:w="0" w:type="auto"/>
          </w:tcPr>
          <w:p w14:paraId="0B41D30F" w14:textId="77777777" w:rsidR="000C33CE" w:rsidRPr="00446081" w:rsidRDefault="000C33CE" w:rsidP="00022DFD">
            <w:pPr>
              <w:pStyle w:val="TAL"/>
              <w:rPr>
                <w:rFonts w:cs="Arial"/>
                <w:sz w:val="16"/>
              </w:rPr>
            </w:pPr>
          </w:p>
        </w:tc>
      </w:tr>
      <w:tr w:rsidR="000C33CE" w:rsidRPr="00446081" w14:paraId="4A36CBC2" w14:textId="77777777" w:rsidTr="00022DFD">
        <w:tc>
          <w:tcPr>
            <w:tcW w:w="0" w:type="auto"/>
          </w:tcPr>
          <w:p w14:paraId="059AF848" w14:textId="77777777" w:rsidR="000C33CE" w:rsidRPr="00446081" w:rsidRDefault="000C33CE" w:rsidP="00022DFD">
            <w:pPr>
              <w:pStyle w:val="TAL"/>
              <w:rPr>
                <w:rFonts w:cs="Arial"/>
                <w:sz w:val="16"/>
              </w:rPr>
            </w:pPr>
            <w:r w:rsidRPr="00446081">
              <w:rPr>
                <w:rFonts w:cs="Arial"/>
                <w:sz w:val="16"/>
              </w:rPr>
              <w:t>C1-244281</w:t>
            </w:r>
          </w:p>
        </w:tc>
        <w:tc>
          <w:tcPr>
            <w:tcW w:w="0" w:type="auto"/>
          </w:tcPr>
          <w:p w14:paraId="25338766" w14:textId="77777777" w:rsidR="000C33CE" w:rsidRPr="00446081" w:rsidRDefault="000C33CE" w:rsidP="00022DFD">
            <w:pPr>
              <w:pStyle w:val="TAL"/>
              <w:rPr>
                <w:rFonts w:cs="Arial"/>
                <w:sz w:val="16"/>
              </w:rPr>
            </w:pPr>
            <w:r w:rsidRPr="00446081">
              <w:rPr>
                <w:rFonts w:cs="Arial"/>
                <w:sz w:val="16"/>
              </w:rPr>
              <w:t xml:space="preserve">Corrections for 5G </w:t>
            </w:r>
            <w:proofErr w:type="spellStart"/>
            <w:r w:rsidRPr="00446081">
              <w:rPr>
                <w:rFonts w:cs="Arial"/>
                <w:sz w:val="16"/>
              </w:rPr>
              <w:t>ProSe</w:t>
            </w:r>
            <w:proofErr w:type="spellEnd"/>
            <w:r w:rsidRPr="00446081">
              <w:rPr>
                <w:rFonts w:cs="Arial"/>
                <w:sz w:val="16"/>
              </w:rPr>
              <w:t xml:space="preserve"> direct discovery set transfer procedure</w:t>
            </w:r>
          </w:p>
        </w:tc>
        <w:tc>
          <w:tcPr>
            <w:tcW w:w="0" w:type="auto"/>
          </w:tcPr>
          <w:p w14:paraId="44DE1218" w14:textId="77777777" w:rsidR="000C33CE" w:rsidRPr="00446081" w:rsidRDefault="000C33CE" w:rsidP="00022DFD">
            <w:pPr>
              <w:pStyle w:val="TAL"/>
              <w:rPr>
                <w:rFonts w:cs="Arial"/>
                <w:sz w:val="16"/>
              </w:rPr>
            </w:pPr>
            <w:r w:rsidRPr="00446081">
              <w:rPr>
                <w:rFonts w:cs="Arial"/>
                <w:sz w:val="16"/>
              </w:rPr>
              <w:t>Nokia</w:t>
            </w:r>
          </w:p>
        </w:tc>
        <w:tc>
          <w:tcPr>
            <w:tcW w:w="0" w:type="auto"/>
          </w:tcPr>
          <w:p w14:paraId="16690BD9"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6F8313D" w14:textId="77777777" w:rsidR="000C33CE" w:rsidRPr="00446081" w:rsidRDefault="000C33CE" w:rsidP="00022DFD">
            <w:pPr>
              <w:pStyle w:val="TAL"/>
              <w:rPr>
                <w:rFonts w:cs="Arial"/>
                <w:sz w:val="16"/>
              </w:rPr>
            </w:pPr>
          </w:p>
        </w:tc>
        <w:tc>
          <w:tcPr>
            <w:tcW w:w="0" w:type="auto"/>
          </w:tcPr>
          <w:p w14:paraId="0A85CDDA" w14:textId="77777777" w:rsidR="000C33CE" w:rsidRPr="00446081" w:rsidRDefault="000C33CE" w:rsidP="00022DFD">
            <w:pPr>
              <w:pStyle w:val="TAL"/>
              <w:rPr>
                <w:rFonts w:cs="Arial"/>
                <w:sz w:val="16"/>
              </w:rPr>
            </w:pPr>
            <w:r w:rsidRPr="00446081">
              <w:rPr>
                <w:rFonts w:cs="Arial"/>
                <w:sz w:val="16"/>
              </w:rPr>
              <w:t>C1-244936</w:t>
            </w:r>
          </w:p>
        </w:tc>
      </w:tr>
      <w:tr w:rsidR="000C33CE" w:rsidRPr="00446081" w14:paraId="20418BBE" w14:textId="77777777" w:rsidTr="00022DFD">
        <w:tc>
          <w:tcPr>
            <w:tcW w:w="0" w:type="auto"/>
          </w:tcPr>
          <w:p w14:paraId="3333A7B8" w14:textId="77777777" w:rsidR="000C33CE" w:rsidRPr="00446081" w:rsidRDefault="000C33CE" w:rsidP="00022DFD">
            <w:pPr>
              <w:pStyle w:val="TAL"/>
              <w:rPr>
                <w:rFonts w:cs="Arial"/>
                <w:sz w:val="16"/>
              </w:rPr>
            </w:pPr>
            <w:r w:rsidRPr="00446081">
              <w:rPr>
                <w:rFonts w:cs="Arial"/>
                <w:sz w:val="16"/>
              </w:rPr>
              <w:t>C1-244282</w:t>
            </w:r>
          </w:p>
        </w:tc>
        <w:tc>
          <w:tcPr>
            <w:tcW w:w="0" w:type="auto"/>
          </w:tcPr>
          <w:p w14:paraId="5FB61A4E" w14:textId="77777777" w:rsidR="000C33CE" w:rsidRPr="00446081" w:rsidRDefault="000C33CE" w:rsidP="00022DFD">
            <w:pPr>
              <w:pStyle w:val="TAL"/>
              <w:rPr>
                <w:rFonts w:cs="Arial"/>
                <w:sz w:val="16"/>
              </w:rPr>
            </w:pPr>
            <w:r w:rsidRPr="00446081">
              <w:rPr>
                <w:rFonts w:cs="Arial"/>
                <w:sz w:val="16"/>
              </w:rPr>
              <w:t>Adding missing references and other miscellaneous corrections</w:t>
            </w:r>
          </w:p>
        </w:tc>
        <w:tc>
          <w:tcPr>
            <w:tcW w:w="0" w:type="auto"/>
          </w:tcPr>
          <w:p w14:paraId="681C01B8" w14:textId="77777777" w:rsidR="000C33CE" w:rsidRPr="00446081" w:rsidRDefault="000C33CE" w:rsidP="00022DFD">
            <w:pPr>
              <w:pStyle w:val="TAL"/>
              <w:rPr>
                <w:rFonts w:cs="Arial"/>
                <w:sz w:val="16"/>
              </w:rPr>
            </w:pPr>
            <w:r w:rsidRPr="00446081">
              <w:rPr>
                <w:rFonts w:cs="Arial"/>
                <w:sz w:val="16"/>
              </w:rPr>
              <w:t>Nokia</w:t>
            </w:r>
          </w:p>
        </w:tc>
        <w:tc>
          <w:tcPr>
            <w:tcW w:w="0" w:type="auto"/>
          </w:tcPr>
          <w:p w14:paraId="157AD274" w14:textId="77777777" w:rsidR="000C33CE" w:rsidRPr="00446081" w:rsidRDefault="000C33CE" w:rsidP="00022DFD">
            <w:pPr>
              <w:pStyle w:val="TAL"/>
              <w:rPr>
                <w:rFonts w:cs="Arial"/>
                <w:sz w:val="16"/>
              </w:rPr>
            </w:pPr>
            <w:r w:rsidRPr="00446081">
              <w:rPr>
                <w:rFonts w:cs="Arial"/>
                <w:sz w:val="16"/>
              </w:rPr>
              <w:t>agreed</w:t>
            </w:r>
          </w:p>
        </w:tc>
        <w:tc>
          <w:tcPr>
            <w:tcW w:w="0" w:type="auto"/>
          </w:tcPr>
          <w:p w14:paraId="23E8611E" w14:textId="77777777" w:rsidR="000C33CE" w:rsidRPr="00446081" w:rsidRDefault="000C33CE" w:rsidP="00022DFD">
            <w:pPr>
              <w:pStyle w:val="TAL"/>
              <w:rPr>
                <w:rFonts w:cs="Arial"/>
                <w:sz w:val="16"/>
              </w:rPr>
            </w:pPr>
          </w:p>
        </w:tc>
        <w:tc>
          <w:tcPr>
            <w:tcW w:w="0" w:type="auto"/>
          </w:tcPr>
          <w:p w14:paraId="24E27F7C" w14:textId="77777777" w:rsidR="000C33CE" w:rsidRPr="00446081" w:rsidRDefault="000C33CE" w:rsidP="00022DFD">
            <w:pPr>
              <w:pStyle w:val="TAL"/>
              <w:rPr>
                <w:rFonts w:cs="Arial"/>
                <w:sz w:val="16"/>
              </w:rPr>
            </w:pPr>
          </w:p>
        </w:tc>
      </w:tr>
      <w:tr w:rsidR="000C33CE" w:rsidRPr="00446081" w14:paraId="7CD0CE67" w14:textId="77777777" w:rsidTr="00022DFD">
        <w:tc>
          <w:tcPr>
            <w:tcW w:w="0" w:type="auto"/>
          </w:tcPr>
          <w:p w14:paraId="0D9ACDBF" w14:textId="77777777" w:rsidR="000C33CE" w:rsidRPr="00446081" w:rsidRDefault="000C33CE" w:rsidP="00022DFD">
            <w:pPr>
              <w:pStyle w:val="TAL"/>
              <w:rPr>
                <w:rFonts w:cs="Arial"/>
                <w:sz w:val="16"/>
              </w:rPr>
            </w:pPr>
            <w:r w:rsidRPr="00446081">
              <w:rPr>
                <w:rFonts w:cs="Arial"/>
                <w:sz w:val="16"/>
              </w:rPr>
              <w:t>C1-244283</w:t>
            </w:r>
          </w:p>
        </w:tc>
        <w:tc>
          <w:tcPr>
            <w:tcW w:w="0" w:type="auto"/>
          </w:tcPr>
          <w:p w14:paraId="06D3C413" w14:textId="77777777" w:rsidR="000C33CE" w:rsidRPr="00446081" w:rsidRDefault="000C33CE" w:rsidP="00022DFD">
            <w:pPr>
              <w:pStyle w:val="TAL"/>
              <w:rPr>
                <w:rFonts w:cs="Arial"/>
                <w:sz w:val="16"/>
              </w:rPr>
            </w:pPr>
            <w:r w:rsidRPr="00446081">
              <w:rPr>
                <w:rFonts w:cs="Arial"/>
                <w:sz w:val="16"/>
              </w:rPr>
              <w:t>Applying disabling satellite access capability for EPS</w:t>
            </w:r>
          </w:p>
        </w:tc>
        <w:tc>
          <w:tcPr>
            <w:tcW w:w="0" w:type="auto"/>
          </w:tcPr>
          <w:p w14:paraId="0515BC69" w14:textId="77777777" w:rsidR="000C33CE" w:rsidRPr="00446081" w:rsidRDefault="000C33CE" w:rsidP="00022DFD">
            <w:pPr>
              <w:pStyle w:val="TAL"/>
              <w:rPr>
                <w:rFonts w:cs="Arial"/>
                <w:sz w:val="16"/>
              </w:rPr>
            </w:pPr>
            <w:r w:rsidRPr="00446081">
              <w:rPr>
                <w:rFonts w:cs="Arial"/>
                <w:sz w:val="16"/>
              </w:rPr>
              <w:t>Google, Vodafone</w:t>
            </w:r>
          </w:p>
        </w:tc>
        <w:tc>
          <w:tcPr>
            <w:tcW w:w="0" w:type="auto"/>
          </w:tcPr>
          <w:p w14:paraId="2DE9C1C4"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BBB49D3" w14:textId="77777777" w:rsidR="000C33CE" w:rsidRPr="00446081" w:rsidRDefault="000C33CE" w:rsidP="00022DFD">
            <w:pPr>
              <w:pStyle w:val="TAL"/>
              <w:rPr>
                <w:rFonts w:cs="Arial"/>
                <w:sz w:val="16"/>
              </w:rPr>
            </w:pPr>
          </w:p>
        </w:tc>
        <w:tc>
          <w:tcPr>
            <w:tcW w:w="0" w:type="auto"/>
          </w:tcPr>
          <w:p w14:paraId="5B0C2ABF" w14:textId="77777777" w:rsidR="000C33CE" w:rsidRPr="00446081" w:rsidRDefault="000C33CE" w:rsidP="00022DFD">
            <w:pPr>
              <w:pStyle w:val="TAL"/>
              <w:rPr>
                <w:rFonts w:cs="Arial"/>
                <w:sz w:val="16"/>
              </w:rPr>
            </w:pPr>
            <w:r w:rsidRPr="00446081">
              <w:rPr>
                <w:rFonts w:cs="Arial"/>
                <w:sz w:val="16"/>
              </w:rPr>
              <w:t>C1-244575</w:t>
            </w:r>
          </w:p>
        </w:tc>
      </w:tr>
      <w:tr w:rsidR="000C33CE" w:rsidRPr="00446081" w14:paraId="0EF39889" w14:textId="77777777" w:rsidTr="00022DFD">
        <w:tc>
          <w:tcPr>
            <w:tcW w:w="0" w:type="auto"/>
          </w:tcPr>
          <w:p w14:paraId="718B50A2" w14:textId="77777777" w:rsidR="000C33CE" w:rsidRPr="00446081" w:rsidRDefault="000C33CE" w:rsidP="00022DFD">
            <w:pPr>
              <w:pStyle w:val="TAL"/>
              <w:rPr>
                <w:rFonts w:cs="Arial"/>
                <w:sz w:val="16"/>
              </w:rPr>
            </w:pPr>
            <w:r w:rsidRPr="00446081">
              <w:rPr>
                <w:rFonts w:cs="Arial"/>
                <w:sz w:val="16"/>
              </w:rPr>
              <w:t>C1-244284</w:t>
            </w:r>
          </w:p>
        </w:tc>
        <w:tc>
          <w:tcPr>
            <w:tcW w:w="0" w:type="auto"/>
          </w:tcPr>
          <w:p w14:paraId="08A14394" w14:textId="77777777" w:rsidR="000C33CE" w:rsidRPr="00446081" w:rsidRDefault="000C33CE" w:rsidP="00022DFD">
            <w:pPr>
              <w:pStyle w:val="TAL"/>
              <w:rPr>
                <w:rFonts w:cs="Arial"/>
                <w:sz w:val="16"/>
              </w:rPr>
            </w:pPr>
            <w:r w:rsidRPr="00446081">
              <w:rPr>
                <w:rFonts w:cs="Arial"/>
                <w:sz w:val="16"/>
              </w:rPr>
              <w:t>Updating NAS configuration parameter " Satellite_Disabling_Allowed_for_5GMM_cause_#15"</w:t>
            </w:r>
          </w:p>
        </w:tc>
        <w:tc>
          <w:tcPr>
            <w:tcW w:w="0" w:type="auto"/>
          </w:tcPr>
          <w:p w14:paraId="2DAA2775" w14:textId="77777777" w:rsidR="000C33CE" w:rsidRPr="00446081" w:rsidRDefault="000C33CE" w:rsidP="00022DFD">
            <w:pPr>
              <w:pStyle w:val="TAL"/>
              <w:rPr>
                <w:rFonts w:cs="Arial"/>
                <w:sz w:val="16"/>
              </w:rPr>
            </w:pPr>
            <w:r w:rsidRPr="00446081">
              <w:rPr>
                <w:rFonts w:cs="Arial"/>
                <w:sz w:val="16"/>
              </w:rPr>
              <w:t>Google, Vodafone</w:t>
            </w:r>
          </w:p>
        </w:tc>
        <w:tc>
          <w:tcPr>
            <w:tcW w:w="0" w:type="auto"/>
          </w:tcPr>
          <w:p w14:paraId="73B89129"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AA5D40C" w14:textId="77777777" w:rsidR="000C33CE" w:rsidRPr="00446081" w:rsidRDefault="000C33CE" w:rsidP="00022DFD">
            <w:pPr>
              <w:pStyle w:val="TAL"/>
              <w:rPr>
                <w:rFonts w:cs="Arial"/>
                <w:sz w:val="16"/>
              </w:rPr>
            </w:pPr>
          </w:p>
        </w:tc>
        <w:tc>
          <w:tcPr>
            <w:tcW w:w="0" w:type="auto"/>
          </w:tcPr>
          <w:p w14:paraId="16C49778" w14:textId="77777777" w:rsidR="000C33CE" w:rsidRPr="00446081" w:rsidRDefault="000C33CE" w:rsidP="00022DFD">
            <w:pPr>
              <w:pStyle w:val="TAL"/>
              <w:rPr>
                <w:rFonts w:cs="Arial"/>
                <w:sz w:val="16"/>
              </w:rPr>
            </w:pPr>
            <w:r w:rsidRPr="00446081">
              <w:rPr>
                <w:rFonts w:cs="Arial"/>
                <w:sz w:val="16"/>
              </w:rPr>
              <w:t>C1-244577</w:t>
            </w:r>
          </w:p>
        </w:tc>
      </w:tr>
      <w:tr w:rsidR="000C33CE" w:rsidRPr="00446081" w14:paraId="3D576D0B" w14:textId="77777777" w:rsidTr="00022DFD">
        <w:tc>
          <w:tcPr>
            <w:tcW w:w="0" w:type="auto"/>
          </w:tcPr>
          <w:p w14:paraId="322F6D41" w14:textId="77777777" w:rsidR="000C33CE" w:rsidRPr="00446081" w:rsidRDefault="000C33CE" w:rsidP="00022DFD">
            <w:pPr>
              <w:pStyle w:val="TAL"/>
              <w:rPr>
                <w:rFonts w:cs="Arial"/>
                <w:sz w:val="16"/>
              </w:rPr>
            </w:pPr>
            <w:r w:rsidRPr="00446081">
              <w:rPr>
                <w:rFonts w:cs="Arial"/>
                <w:sz w:val="16"/>
              </w:rPr>
              <w:t>C1-244285</w:t>
            </w:r>
          </w:p>
        </w:tc>
        <w:tc>
          <w:tcPr>
            <w:tcW w:w="0" w:type="auto"/>
          </w:tcPr>
          <w:p w14:paraId="607F13E7" w14:textId="77777777" w:rsidR="000C33CE" w:rsidRPr="00446081" w:rsidRDefault="000C33CE" w:rsidP="00022DFD">
            <w:pPr>
              <w:pStyle w:val="TAL"/>
              <w:rPr>
                <w:rFonts w:cs="Arial"/>
                <w:sz w:val="16"/>
              </w:rPr>
            </w:pPr>
            <w:r w:rsidRPr="00446081">
              <w:rPr>
                <w:rFonts w:cs="Arial"/>
                <w:sz w:val="16"/>
              </w:rPr>
              <w:t>Updating NAS configuration parameter " Satellite_Disabling_Allowed_for_5GMM_cause_#15"</w:t>
            </w:r>
          </w:p>
        </w:tc>
        <w:tc>
          <w:tcPr>
            <w:tcW w:w="0" w:type="auto"/>
          </w:tcPr>
          <w:p w14:paraId="062B7517" w14:textId="77777777" w:rsidR="000C33CE" w:rsidRPr="00446081" w:rsidRDefault="000C33CE" w:rsidP="00022DFD">
            <w:pPr>
              <w:pStyle w:val="TAL"/>
              <w:rPr>
                <w:rFonts w:cs="Arial"/>
                <w:sz w:val="16"/>
              </w:rPr>
            </w:pPr>
            <w:r w:rsidRPr="00446081">
              <w:rPr>
                <w:rFonts w:cs="Arial"/>
                <w:sz w:val="16"/>
              </w:rPr>
              <w:t>Google, Vodafone</w:t>
            </w:r>
          </w:p>
        </w:tc>
        <w:tc>
          <w:tcPr>
            <w:tcW w:w="0" w:type="auto"/>
          </w:tcPr>
          <w:p w14:paraId="4C37A39C" w14:textId="77777777" w:rsidR="000C33CE" w:rsidRPr="00446081" w:rsidRDefault="000C33CE" w:rsidP="00022DFD">
            <w:pPr>
              <w:pStyle w:val="TAL"/>
              <w:rPr>
                <w:rFonts w:cs="Arial"/>
                <w:sz w:val="16"/>
              </w:rPr>
            </w:pPr>
            <w:r w:rsidRPr="00446081">
              <w:rPr>
                <w:rFonts w:cs="Arial"/>
                <w:sz w:val="16"/>
              </w:rPr>
              <w:t>withdrawn</w:t>
            </w:r>
          </w:p>
        </w:tc>
        <w:tc>
          <w:tcPr>
            <w:tcW w:w="0" w:type="auto"/>
          </w:tcPr>
          <w:p w14:paraId="0D8C709D" w14:textId="77777777" w:rsidR="000C33CE" w:rsidRPr="00446081" w:rsidRDefault="000C33CE" w:rsidP="00022DFD">
            <w:pPr>
              <w:pStyle w:val="TAL"/>
              <w:rPr>
                <w:rFonts w:cs="Arial"/>
                <w:sz w:val="16"/>
              </w:rPr>
            </w:pPr>
          </w:p>
        </w:tc>
        <w:tc>
          <w:tcPr>
            <w:tcW w:w="0" w:type="auto"/>
          </w:tcPr>
          <w:p w14:paraId="5FC901D0" w14:textId="77777777" w:rsidR="000C33CE" w:rsidRPr="00446081" w:rsidRDefault="000C33CE" w:rsidP="00022DFD">
            <w:pPr>
              <w:pStyle w:val="TAL"/>
              <w:rPr>
                <w:rFonts w:cs="Arial"/>
                <w:sz w:val="16"/>
              </w:rPr>
            </w:pPr>
          </w:p>
        </w:tc>
      </w:tr>
      <w:tr w:rsidR="000C33CE" w:rsidRPr="00446081" w14:paraId="2EAAF3F0" w14:textId="77777777" w:rsidTr="00022DFD">
        <w:tc>
          <w:tcPr>
            <w:tcW w:w="0" w:type="auto"/>
          </w:tcPr>
          <w:p w14:paraId="5DFF08B9" w14:textId="77777777" w:rsidR="000C33CE" w:rsidRPr="00446081" w:rsidRDefault="000C33CE" w:rsidP="00022DFD">
            <w:pPr>
              <w:pStyle w:val="TAL"/>
              <w:rPr>
                <w:rFonts w:cs="Arial"/>
                <w:sz w:val="16"/>
              </w:rPr>
            </w:pPr>
            <w:r w:rsidRPr="00446081">
              <w:rPr>
                <w:rFonts w:cs="Arial"/>
                <w:sz w:val="16"/>
              </w:rPr>
              <w:t>C1-244286</w:t>
            </w:r>
          </w:p>
        </w:tc>
        <w:tc>
          <w:tcPr>
            <w:tcW w:w="0" w:type="auto"/>
          </w:tcPr>
          <w:p w14:paraId="1BFE9739" w14:textId="77777777" w:rsidR="000C33CE" w:rsidRPr="00446081" w:rsidRDefault="000C33CE" w:rsidP="00022DFD">
            <w:pPr>
              <w:pStyle w:val="TAL"/>
              <w:rPr>
                <w:rFonts w:cs="Arial"/>
                <w:sz w:val="16"/>
              </w:rPr>
            </w:pPr>
            <w:r w:rsidRPr="00446081">
              <w:rPr>
                <w:rFonts w:cs="Arial"/>
                <w:sz w:val="16"/>
              </w:rPr>
              <w:t>UE handling for key synchronization</w:t>
            </w:r>
          </w:p>
        </w:tc>
        <w:tc>
          <w:tcPr>
            <w:tcW w:w="0" w:type="auto"/>
          </w:tcPr>
          <w:p w14:paraId="10FC1C68" w14:textId="77777777" w:rsidR="000C33CE" w:rsidRPr="00446081" w:rsidRDefault="000C33CE" w:rsidP="00022DFD">
            <w:pPr>
              <w:pStyle w:val="TAL"/>
              <w:rPr>
                <w:rFonts w:cs="Arial"/>
                <w:sz w:val="16"/>
              </w:rPr>
            </w:pPr>
            <w:r w:rsidRPr="00446081">
              <w:rPr>
                <w:rFonts w:cs="Arial"/>
                <w:sz w:val="16"/>
              </w:rPr>
              <w:t>Google</w:t>
            </w:r>
          </w:p>
        </w:tc>
        <w:tc>
          <w:tcPr>
            <w:tcW w:w="0" w:type="auto"/>
          </w:tcPr>
          <w:p w14:paraId="32DA8C30" w14:textId="77777777" w:rsidR="000C33CE" w:rsidRPr="00446081" w:rsidRDefault="000C33CE" w:rsidP="00022DFD">
            <w:pPr>
              <w:pStyle w:val="TAL"/>
              <w:rPr>
                <w:rFonts w:cs="Arial"/>
                <w:sz w:val="16"/>
              </w:rPr>
            </w:pPr>
            <w:r w:rsidRPr="00446081">
              <w:rPr>
                <w:rFonts w:cs="Arial"/>
                <w:sz w:val="16"/>
              </w:rPr>
              <w:t>not pursued</w:t>
            </w:r>
          </w:p>
        </w:tc>
        <w:tc>
          <w:tcPr>
            <w:tcW w:w="0" w:type="auto"/>
          </w:tcPr>
          <w:p w14:paraId="0540CF14" w14:textId="77777777" w:rsidR="000C33CE" w:rsidRPr="00446081" w:rsidRDefault="000C33CE" w:rsidP="00022DFD">
            <w:pPr>
              <w:pStyle w:val="TAL"/>
              <w:rPr>
                <w:rFonts w:cs="Arial"/>
                <w:sz w:val="16"/>
              </w:rPr>
            </w:pPr>
          </w:p>
        </w:tc>
        <w:tc>
          <w:tcPr>
            <w:tcW w:w="0" w:type="auto"/>
          </w:tcPr>
          <w:p w14:paraId="2254EA3D" w14:textId="77777777" w:rsidR="000C33CE" w:rsidRPr="00446081" w:rsidRDefault="000C33CE" w:rsidP="00022DFD">
            <w:pPr>
              <w:pStyle w:val="TAL"/>
              <w:rPr>
                <w:rFonts w:cs="Arial"/>
                <w:sz w:val="16"/>
              </w:rPr>
            </w:pPr>
          </w:p>
        </w:tc>
      </w:tr>
      <w:tr w:rsidR="000C33CE" w:rsidRPr="00446081" w14:paraId="3E1B6CC9" w14:textId="77777777" w:rsidTr="00022DFD">
        <w:tc>
          <w:tcPr>
            <w:tcW w:w="0" w:type="auto"/>
          </w:tcPr>
          <w:p w14:paraId="6F5D067E" w14:textId="77777777" w:rsidR="000C33CE" w:rsidRPr="00446081" w:rsidRDefault="000C33CE" w:rsidP="00022DFD">
            <w:pPr>
              <w:pStyle w:val="TAL"/>
              <w:rPr>
                <w:rFonts w:cs="Arial"/>
                <w:sz w:val="16"/>
              </w:rPr>
            </w:pPr>
            <w:r w:rsidRPr="00446081">
              <w:rPr>
                <w:rFonts w:cs="Arial"/>
                <w:sz w:val="16"/>
              </w:rPr>
              <w:t>C1-244287</w:t>
            </w:r>
          </w:p>
        </w:tc>
        <w:tc>
          <w:tcPr>
            <w:tcW w:w="0" w:type="auto"/>
          </w:tcPr>
          <w:p w14:paraId="5ECEF47A" w14:textId="77777777" w:rsidR="000C33CE" w:rsidRPr="00446081" w:rsidRDefault="000C33CE" w:rsidP="00022DFD">
            <w:pPr>
              <w:pStyle w:val="TAL"/>
              <w:rPr>
                <w:rFonts w:cs="Arial"/>
                <w:sz w:val="16"/>
              </w:rPr>
            </w:pPr>
            <w:r w:rsidRPr="00446081">
              <w:rPr>
                <w:rFonts w:cs="Arial"/>
                <w:sz w:val="16"/>
              </w:rPr>
              <w:t>Correction to the De-registration type IE</w:t>
            </w:r>
          </w:p>
        </w:tc>
        <w:tc>
          <w:tcPr>
            <w:tcW w:w="0" w:type="auto"/>
          </w:tcPr>
          <w:p w14:paraId="4485CAF4" w14:textId="77777777" w:rsidR="000C33CE" w:rsidRPr="00446081" w:rsidRDefault="000C33CE" w:rsidP="00022DFD">
            <w:pPr>
              <w:pStyle w:val="TAL"/>
              <w:rPr>
                <w:rFonts w:cs="Arial"/>
                <w:sz w:val="16"/>
              </w:rPr>
            </w:pPr>
            <w:r w:rsidRPr="00446081">
              <w:rPr>
                <w:rFonts w:cs="Arial"/>
                <w:sz w:val="16"/>
              </w:rPr>
              <w:t>vivo</w:t>
            </w:r>
          </w:p>
        </w:tc>
        <w:tc>
          <w:tcPr>
            <w:tcW w:w="0" w:type="auto"/>
          </w:tcPr>
          <w:p w14:paraId="5BC7DC4A"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D5AE112" w14:textId="77777777" w:rsidR="000C33CE" w:rsidRPr="00446081" w:rsidRDefault="000C33CE" w:rsidP="00022DFD">
            <w:pPr>
              <w:pStyle w:val="TAL"/>
              <w:rPr>
                <w:rFonts w:cs="Arial"/>
                <w:sz w:val="16"/>
              </w:rPr>
            </w:pPr>
          </w:p>
        </w:tc>
        <w:tc>
          <w:tcPr>
            <w:tcW w:w="0" w:type="auto"/>
          </w:tcPr>
          <w:p w14:paraId="42792F61" w14:textId="77777777" w:rsidR="000C33CE" w:rsidRPr="00446081" w:rsidRDefault="000C33CE" w:rsidP="00022DFD">
            <w:pPr>
              <w:pStyle w:val="TAL"/>
              <w:rPr>
                <w:rFonts w:cs="Arial"/>
                <w:sz w:val="16"/>
              </w:rPr>
            </w:pPr>
            <w:r w:rsidRPr="00446081">
              <w:rPr>
                <w:rFonts w:cs="Arial"/>
                <w:sz w:val="16"/>
              </w:rPr>
              <w:t>C1-244663</w:t>
            </w:r>
          </w:p>
        </w:tc>
      </w:tr>
      <w:tr w:rsidR="000C33CE" w:rsidRPr="00446081" w14:paraId="4E094695" w14:textId="77777777" w:rsidTr="00022DFD">
        <w:tc>
          <w:tcPr>
            <w:tcW w:w="0" w:type="auto"/>
          </w:tcPr>
          <w:p w14:paraId="3D293EF9" w14:textId="77777777" w:rsidR="000C33CE" w:rsidRPr="00446081" w:rsidRDefault="000C33CE" w:rsidP="00022DFD">
            <w:pPr>
              <w:pStyle w:val="TAL"/>
              <w:rPr>
                <w:rFonts w:cs="Arial"/>
                <w:sz w:val="16"/>
              </w:rPr>
            </w:pPr>
            <w:r w:rsidRPr="00446081">
              <w:rPr>
                <w:rFonts w:cs="Arial"/>
                <w:sz w:val="16"/>
              </w:rPr>
              <w:t>C1-244288</w:t>
            </w:r>
          </w:p>
        </w:tc>
        <w:tc>
          <w:tcPr>
            <w:tcW w:w="0" w:type="auto"/>
          </w:tcPr>
          <w:p w14:paraId="7261BC22" w14:textId="77777777" w:rsidR="000C33CE" w:rsidRPr="00446081" w:rsidRDefault="000C33CE" w:rsidP="00022DFD">
            <w:pPr>
              <w:pStyle w:val="TAL"/>
              <w:rPr>
                <w:rFonts w:cs="Arial"/>
                <w:sz w:val="16"/>
              </w:rPr>
            </w:pPr>
            <w:r w:rsidRPr="00446081">
              <w:rPr>
                <w:rFonts w:cs="Arial"/>
                <w:sz w:val="16"/>
              </w:rPr>
              <w:t>Non-3GPP path switching while using old non-3GPP for MA PDU session</w:t>
            </w:r>
          </w:p>
        </w:tc>
        <w:tc>
          <w:tcPr>
            <w:tcW w:w="0" w:type="auto"/>
          </w:tcPr>
          <w:p w14:paraId="2A7B50D9" w14:textId="77777777" w:rsidR="000C33CE" w:rsidRPr="00446081" w:rsidRDefault="000C33CE" w:rsidP="00022DFD">
            <w:pPr>
              <w:pStyle w:val="TAL"/>
              <w:rPr>
                <w:rFonts w:cs="Arial"/>
                <w:sz w:val="16"/>
              </w:rPr>
            </w:pPr>
            <w:r w:rsidRPr="00446081">
              <w:rPr>
                <w:rFonts w:cs="Arial"/>
                <w:sz w:val="16"/>
              </w:rPr>
              <w:t>ZTE</w:t>
            </w:r>
          </w:p>
        </w:tc>
        <w:tc>
          <w:tcPr>
            <w:tcW w:w="0" w:type="auto"/>
          </w:tcPr>
          <w:p w14:paraId="57D96F45" w14:textId="77777777" w:rsidR="000C33CE" w:rsidRPr="00446081" w:rsidRDefault="000C33CE" w:rsidP="00022DFD">
            <w:pPr>
              <w:pStyle w:val="TAL"/>
              <w:rPr>
                <w:rFonts w:cs="Arial"/>
                <w:sz w:val="16"/>
              </w:rPr>
            </w:pPr>
            <w:r w:rsidRPr="00446081">
              <w:rPr>
                <w:rFonts w:cs="Arial"/>
                <w:sz w:val="16"/>
              </w:rPr>
              <w:t>agreed</w:t>
            </w:r>
          </w:p>
        </w:tc>
        <w:tc>
          <w:tcPr>
            <w:tcW w:w="0" w:type="auto"/>
          </w:tcPr>
          <w:p w14:paraId="4B8E8D1F" w14:textId="77777777" w:rsidR="000C33CE" w:rsidRPr="00446081" w:rsidRDefault="000C33CE" w:rsidP="00022DFD">
            <w:pPr>
              <w:pStyle w:val="TAL"/>
              <w:rPr>
                <w:rFonts w:cs="Arial"/>
                <w:sz w:val="16"/>
              </w:rPr>
            </w:pPr>
          </w:p>
        </w:tc>
        <w:tc>
          <w:tcPr>
            <w:tcW w:w="0" w:type="auto"/>
          </w:tcPr>
          <w:p w14:paraId="36C8BD0C" w14:textId="77777777" w:rsidR="000C33CE" w:rsidRPr="00446081" w:rsidRDefault="000C33CE" w:rsidP="00022DFD">
            <w:pPr>
              <w:pStyle w:val="TAL"/>
              <w:rPr>
                <w:rFonts w:cs="Arial"/>
                <w:sz w:val="16"/>
              </w:rPr>
            </w:pPr>
          </w:p>
        </w:tc>
      </w:tr>
      <w:tr w:rsidR="000C33CE" w:rsidRPr="00446081" w14:paraId="2C99BB6F" w14:textId="77777777" w:rsidTr="00022DFD">
        <w:tc>
          <w:tcPr>
            <w:tcW w:w="0" w:type="auto"/>
          </w:tcPr>
          <w:p w14:paraId="54E59812" w14:textId="77777777" w:rsidR="000C33CE" w:rsidRPr="00446081" w:rsidRDefault="000C33CE" w:rsidP="00022DFD">
            <w:pPr>
              <w:pStyle w:val="TAL"/>
              <w:rPr>
                <w:rFonts w:cs="Arial"/>
                <w:sz w:val="16"/>
              </w:rPr>
            </w:pPr>
            <w:r w:rsidRPr="00446081">
              <w:rPr>
                <w:rFonts w:cs="Arial"/>
                <w:sz w:val="16"/>
              </w:rPr>
              <w:t>C1-244289</w:t>
            </w:r>
          </w:p>
        </w:tc>
        <w:tc>
          <w:tcPr>
            <w:tcW w:w="0" w:type="auto"/>
          </w:tcPr>
          <w:p w14:paraId="0707D17F" w14:textId="77777777" w:rsidR="000C33CE" w:rsidRPr="00446081" w:rsidRDefault="000C33CE" w:rsidP="00022DFD">
            <w:pPr>
              <w:pStyle w:val="TAL"/>
              <w:rPr>
                <w:rFonts w:cs="Arial"/>
                <w:sz w:val="16"/>
              </w:rPr>
            </w:pPr>
            <w:r w:rsidRPr="00446081">
              <w:rPr>
                <w:rFonts w:cs="Arial"/>
                <w:sz w:val="16"/>
              </w:rPr>
              <w:t>Correction to the de-registration for AUN3 device behind 5G-RG</w:t>
            </w:r>
          </w:p>
        </w:tc>
        <w:tc>
          <w:tcPr>
            <w:tcW w:w="0" w:type="auto"/>
          </w:tcPr>
          <w:p w14:paraId="51FC9847" w14:textId="77777777" w:rsidR="000C33CE" w:rsidRPr="00446081" w:rsidRDefault="000C33CE" w:rsidP="00022DFD">
            <w:pPr>
              <w:pStyle w:val="TAL"/>
              <w:rPr>
                <w:rFonts w:cs="Arial"/>
                <w:sz w:val="16"/>
              </w:rPr>
            </w:pPr>
            <w:r w:rsidRPr="00446081">
              <w:rPr>
                <w:rFonts w:cs="Arial"/>
                <w:sz w:val="16"/>
              </w:rPr>
              <w:t>vivo</w:t>
            </w:r>
          </w:p>
        </w:tc>
        <w:tc>
          <w:tcPr>
            <w:tcW w:w="0" w:type="auto"/>
          </w:tcPr>
          <w:p w14:paraId="626ABCE6"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3DDACFB" w14:textId="77777777" w:rsidR="000C33CE" w:rsidRPr="00446081" w:rsidRDefault="000C33CE" w:rsidP="00022DFD">
            <w:pPr>
              <w:pStyle w:val="TAL"/>
              <w:rPr>
                <w:rFonts w:cs="Arial"/>
                <w:sz w:val="16"/>
              </w:rPr>
            </w:pPr>
          </w:p>
        </w:tc>
        <w:tc>
          <w:tcPr>
            <w:tcW w:w="0" w:type="auto"/>
          </w:tcPr>
          <w:p w14:paraId="5A41E276" w14:textId="77777777" w:rsidR="000C33CE" w:rsidRPr="00446081" w:rsidRDefault="000C33CE" w:rsidP="00022DFD">
            <w:pPr>
              <w:pStyle w:val="TAL"/>
              <w:rPr>
                <w:rFonts w:cs="Arial"/>
                <w:sz w:val="16"/>
              </w:rPr>
            </w:pPr>
            <w:r w:rsidRPr="00446081">
              <w:rPr>
                <w:rFonts w:cs="Arial"/>
                <w:sz w:val="16"/>
              </w:rPr>
              <w:t>C1-244679</w:t>
            </w:r>
          </w:p>
        </w:tc>
      </w:tr>
      <w:tr w:rsidR="000C33CE" w:rsidRPr="00446081" w14:paraId="057549E2" w14:textId="77777777" w:rsidTr="00022DFD">
        <w:tc>
          <w:tcPr>
            <w:tcW w:w="0" w:type="auto"/>
          </w:tcPr>
          <w:p w14:paraId="20B860C0" w14:textId="77777777" w:rsidR="000C33CE" w:rsidRPr="00446081" w:rsidRDefault="000C33CE" w:rsidP="00022DFD">
            <w:pPr>
              <w:pStyle w:val="TAL"/>
              <w:rPr>
                <w:rFonts w:cs="Arial"/>
                <w:sz w:val="16"/>
              </w:rPr>
            </w:pPr>
            <w:r w:rsidRPr="00446081">
              <w:rPr>
                <w:rFonts w:cs="Arial"/>
                <w:sz w:val="16"/>
              </w:rPr>
              <w:t>C1-244290</w:t>
            </w:r>
          </w:p>
        </w:tc>
        <w:tc>
          <w:tcPr>
            <w:tcW w:w="0" w:type="auto"/>
          </w:tcPr>
          <w:p w14:paraId="5C646DE8" w14:textId="77777777" w:rsidR="000C33CE" w:rsidRPr="00446081" w:rsidRDefault="000C33CE" w:rsidP="00022DFD">
            <w:pPr>
              <w:pStyle w:val="TAL"/>
              <w:rPr>
                <w:rFonts w:cs="Arial"/>
                <w:sz w:val="16"/>
              </w:rPr>
            </w:pPr>
            <w:r w:rsidRPr="00446081">
              <w:rPr>
                <w:rFonts w:cs="Arial"/>
                <w:sz w:val="16"/>
              </w:rPr>
              <w:t>Correction on UPU and SOR transparent container</w:t>
            </w:r>
          </w:p>
        </w:tc>
        <w:tc>
          <w:tcPr>
            <w:tcW w:w="0" w:type="auto"/>
          </w:tcPr>
          <w:p w14:paraId="13D9340D" w14:textId="77777777" w:rsidR="000C33CE" w:rsidRPr="00446081" w:rsidRDefault="000C33CE" w:rsidP="00022DFD">
            <w:pPr>
              <w:pStyle w:val="TAL"/>
              <w:rPr>
                <w:rFonts w:cs="Arial"/>
                <w:sz w:val="16"/>
              </w:rPr>
            </w:pPr>
            <w:r w:rsidRPr="00446081">
              <w:rPr>
                <w:rFonts w:cs="Arial"/>
                <w:sz w:val="16"/>
              </w:rPr>
              <w:t>vivo</w:t>
            </w:r>
          </w:p>
        </w:tc>
        <w:tc>
          <w:tcPr>
            <w:tcW w:w="0" w:type="auto"/>
          </w:tcPr>
          <w:p w14:paraId="0EAE973D"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AECC1B2" w14:textId="77777777" w:rsidR="000C33CE" w:rsidRPr="00446081" w:rsidRDefault="000C33CE" w:rsidP="00022DFD">
            <w:pPr>
              <w:pStyle w:val="TAL"/>
              <w:rPr>
                <w:rFonts w:cs="Arial"/>
                <w:sz w:val="16"/>
              </w:rPr>
            </w:pPr>
          </w:p>
        </w:tc>
        <w:tc>
          <w:tcPr>
            <w:tcW w:w="0" w:type="auto"/>
          </w:tcPr>
          <w:p w14:paraId="47CFAEE4" w14:textId="77777777" w:rsidR="000C33CE" w:rsidRPr="00446081" w:rsidRDefault="000C33CE" w:rsidP="00022DFD">
            <w:pPr>
              <w:pStyle w:val="TAL"/>
              <w:rPr>
                <w:rFonts w:cs="Arial"/>
                <w:sz w:val="16"/>
              </w:rPr>
            </w:pPr>
            <w:r w:rsidRPr="00446081">
              <w:rPr>
                <w:rFonts w:cs="Arial"/>
                <w:sz w:val="16"/>
              </w:rPr>
              <w:t>C1-244673</w:t>
            </w:r>
          </w:p>
        </w:tc>
      </w:tr>
      <w:tr w:rsidR="000C33CE" w:rsidRPr="00446081" w14:paraId="3796E1D3" w14:textId="77777777" w:rsidTr="00022DFD">
        <w:tc>
          <w:tcPr>
            <w:tcW w:w="0" w:type="auto"/>
          </w:tcPr>
          <w:p w14:paraId="7FA00989" w14:textId="77777777" w:rsidR="000C33CE" w:rsidRPr="00446081" w:rsidRDefault="000C33CE" w:rsidP="00022DFD">
            <w:pPr>
              <w:pStyle w:val="TAL"/>
              <w:rPr>
                <w:rFonts w:cs="Arial"/>
                <w:sz w:val="16"/>
              </w:rPr>
            </w:pPr>
            <w:r w:rsidRPr="00446081">
              <w:rPr>
                <w:rFonts w:cs="Arial"/>
                <w:sz w:val="16"/>
              </w:rPr>
              <w:t>C1-244291</w:t>
            </w:r>
          </w:p>
        </w:tc>
        <w:tc>
          <w:tcPr>
            <w:tcW w:w="0" w:type="auto"/>
          </w:tcPr>
          <w:p w14:paraId="399AD3F1" w14:textId="77777777" w:rsidR="000C33CE" w:rsidRPr="00446081" w:rsidRDefault="000C33CE" w:rsidP="00022DFD">
            <w:pPr>
              <w:pStyle w:val="TAL"/>
              <w:rPr>
                <w:rFonts w:cs="Arial"/>
                <w:sz w:val="16"/>
              </w:rPr>
            </w:pPr>
            <w:r w:rsidRPr="00446081">
              <w:rPr>
                <w:rFonts w:cs="Arial"/>
                <w:sz w:val="16"/>
              </w:rPr>
              <w:t>Correction on maximum time offset</w:t>
            </w:r>
          </w:p>
        </w:tc>
        <w:tc>
          <w:tcPr>
            <w:tcW w:w="0" w:type="auto"/>
          </w:tcPr>
          <w:p w14:paraId="03C1921B" w14:textId="77777777" w:rsidR="000C33CE" w:rsidRPr="00446081" w:rsidRDefault="000C33CE" w:rsidP="00022DFD">
            <w:pPr>
              <w:pStyle w:val="TAL"/>
              <w:rPr>
                <w:rFonts w:cs="Arial"/>
                <w:sz w:val="16"/>
              </w:rPr>
            </w:pPr>
            <w:r w:rsidRPr="00446081">
              <w:rPr>
                <w:rFonts w:cs="Arial"/>
                <w:sz w:val="16"/>
              </w:rPr>
              <w:t>vivo</w:t>
            </w:r>
          </w:p>
        </w:tc>
        <w:tc>
          <w:tcPr>
            <w:tcW w:w="0" w:type="auto"/>
          </w:tcPr>
          <w:p w14:paraId="340EC936"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649E752" w14:textId="77777777" w:rsidR="000C33CE" w:rsidRPr="00446081" w:rsidRDefault="000C33CE" w:rsidP="00022DFD">
            <w:pPr>
              <w:pStyle w:val="TAL"/>
              <w:rPr>
                <w:rFonts w:cs="Arial"/>
                <w:sz w:val="16"/>
              </w:rPr>
            </w:pPr>
          </w:p>
        </w:tc>
        <w:tc>
          <w:tcPr>
            <w:tcW w:w="0" w:type="auto"/>
          </w:tcPr>
          <w:p w14:paraId="4C3C124D" w14:textId="77777777" w:rsidR="000C33CE" w:rsidRPr="00446081" w:rsidRDefault="000C33CE" w:rsidP="00022DFD">
            <w:pPr>
              <w:pStyle w:val="TAL"/>
              <w:rPr>
                <w:rFonts w:cs="Arial"/>
                <w:sz w:val="16"/>
              </w:rPr>
            </w:pPr>
            <w:r w:rsidRPr="00446081">
              <w:rPr>
                <w:rFonts w:cs="Arial"/>
                <w:sz w:val="16"/>
              </w:rPr>
              <w:t>C1-244668</w:t>
            </w:r>
          </w:p>
        </w:tc>
      </w:tr>
      <w:tr w:rsidR="000C33CE" w:rsidRPr="00446081" w14:paraId="4AE8CBC5" w14:textId="77777777" w:rsidTr="00022DFD">
        <w:tc>
          <w:tcPr>
            <w:tcW w:w="0" w:type="auto"/>
          </w:tcPr>
          <w:p w14:paraId="32622AED" w14:textId="77777777" w:rsidR="000C33CE" w:rsidRPr="00446081" w:rsidRDefault="000C33CE" w:rsidP="00022DFD">
            <w:pPr>
              <w:pStyle w:val="TAL"/>
              <w:rPr>
                <w:rFonts w:cs="Arial"/>
                <w:sz w:val="16"/>
              </w:rPr>
            </w:pPr>
            <w:r w:rsidRPr="00446081">
              <w:rPr>
                <w:rFonts w:cs="Arial"/>
                <w:sz w:val="16"/>
              </w:rPr>
              <w:t>C1-244292</w:t>
            </w:r>
          </w:p>
        </w:tc>
        <w:tc>
          <w:tcPr>
            <w:tcW w:w="0" w:type="auto"/>
          </w:tcPr>
          <w:p w14:paraId="7B15A6AD" w14:textId="77777777" w:rsidR="000C33CE" w:rsidRPr="00446081" w:rsidRDefault="000C33CE" w:rsidP="00022DFD">
            <w:pPr>
              <w:pStyle w:val="TAL"/>
              <w:rPr>
                <w:rFonts w:cs="Arial"/>
                <w:sz w:val="16"/>
              </w:rPr>
            </w:pPr>
            <w:r w:rsidRPr="00446081">
              <w:rPr>
                <w:rFonts w:cs="Arial"/>
                <w:sz w:val="16"/>
              </w:rPr>
              <w:t>Discussion on content of RAT utilization restriction information</w:t>
            </w:r>
          </w:p>
        </w:tc>
        <w:tc>
          <w:tcPr>
            <w:tcW w:w="0" w:type="auto"/>
          </w:tcPr>
          <w:p w14:paraId="08A84039" w14:textId="77777777" w:rsidR="000C33CE" w:rsidRPr="00446081" w:rsidRDefault="000C33CE" w:rsidP="00022DFD">
            <w:pPr>
              <w:pStyle w:val="TAL"/>
              <w:rPr>
                <w:rFonts w:cs="Arial"/>
                <w:sz w:val="16"/>
              </w:rPr>
            </w:pPr>
            <w:r w:rsidRPr="00446081">
              <w:rPr>
                <w:rFonts w:cs="Arial"/>
                <w:sz w:val="16"/>
              </w:rPr>
              <w:t>vivo</w:t>
            </w:r>
          </w:p>
        </w:tc>
        <w:tc>
          <w:tcPr>
            <w:tcW w:w="0" w:type="auto"/>
          </w:tcPr>
          <w:p w14:paraId="39B48A79" w14:textId="77777777" w:rsidR="000C33CE" w:rsidRPr="00446081" w:rsidRDefault="000C33CE" w:rsidP="00022DFD">
            <w:pPr>
              <w:pStyle w:val="TAL"/>
              <w:rPr>
                <w:rFonts w:cs="Arial"/>
                <w:sz w:val="16"/>
              </w:rPr>
            </w:pPr>
            <w:r w:rsidRPr="00446081">
              <w:rPr>
                <w:rFonts w:cs="Arial"/>
                <w:sz w:val="16"/>
              </w:rPr>
              <w:t>noted</w:t>
            </w:r>
          </w:p>
        </w:tc>
        <w:tc>
          <w:tcPr>
            <w:tcW w:w="0" w:type="auto"/>
          </w:tcPr>
          <w:p w14:paraId="5E310D89" w14:textId="77777777" w:rsidR="000C33CE" w:rsidRPr="00446081" w:rsidRDefault="000C33CE" w:rsidP="00022DFD">
            <w:pPr>
              <w:pStyle w:val="TAL"/>
              <w:rPr>
                <w:rFonts w:cs="Arial"/>
                <w:sz w:val="16"/>
              </w:rPr>
            </w:pPr>
          </w:p>
        </w:tc>
        <w:tc>
          <w:tcPr>
            <w:tcW w:w="0" w:type="auto"/>
          </w:tcPr>
          <w:p w14:paraId="1AE128D9" w14:textId="77777777" w:rsidR="000C33CE" w:rsidRPr="00446081" w:rsidRDefault="000C33CE" w:rsidP="00022DFD">
            <w:pPr>
              <w:pStyle w:val="TAL"/>
              <w:rPr>
                <w:rFonts w:cs="Arial"/>
                <w:sz w:val="16"/>
              </w:rPr>
            </w:pPr>
          </w:p>
        </w:tc>
      </w:tr>
      <w:tr w:rsidR="000C33CE" w:rsidRPr="00446081" w14:paraId="7D418DFD" w14:textId="77777777" w:rsidTr="00022DFD">
        <w:tc>
          <w:tcPr>
            <w:tcW w:w="0" w:type="auto"/>
          </w:tcPr>
          <w:p w14:paraId="5FDE3495" w14:textId="77777777" w:rsidR="000C33CE" w:rsidRPr="00446081" w:rsidRDefault="000C33CE" w:rsidP="00022DFD">
            <w:pPr>
              <w:pStyle w:val="TAL"/>
              <w:rPr>
                <w:rFonts w:cs="Arial"/>
                <w:sz w:val="16"/>
              </w:rPr>
            </w:pPr>
            <w:r w:rsidRPr="00446081">
              <w:rPr>
                <w:rFonts w:cs="Arial"/>
                <w:sz w:val="16"/>
              </w:rPr>
              <w:t>C1-244293</w:t>
            </w:r>
          </w:p>
        </w:tc>
        <w:tc>
          <w:tcPr>
            <w:tcW w:w="0" w:type="auto"/>
          </w:tcPr>
          <w:p w14:paraId="6A94272C" w14:textId="77777777" w:rsidR="000C33CE" w:rsidRPr="00446081" w:rsidRDefault="000C33CE" w:rsidP="00022DFD">
            <w:pPr>
              <w:pStyle w:val="TAL"/>
              <w:rPr>
                <w:rFonts w:cs="Arial"/>
                <w:sz w:val="16"/>
              </w:rPr>
            </w:pPr>
            <w:r w:rsidRPr="00446081">
              <w:rPr>
                <w:rFonts w:cs="Arial"/>
                <w:sz w:val="16"/>
              </w:rPr>
              <w:t>The content of RAT utilization restriction information</w:t>
            </w:r>
          </w:p>
        </w:tc>
        <w:tc>
          <w:tcPr>
            <w:tcW w:w="0" w:type="auto"/>
          </w:tcPr>
          <w:p w14:paraId="50AFA42A" w14:textId="77777777" w:rsidR="000C33CE" w:rsidRPr="00446081" w:rsidRDefault="000C33CE" w:rsidP="00022DFD">
            <w:pPr>
              <w:pStyle w:val="TAL"/>
              <w:rPr>
                <w:rFonts w:cs="Arial"/>
                <w:sz w:val="16"/>
              </w:rPr>
            </w:pPr>
            <w:r w:rsidRPr="00446081">
              <w:rPr>
                <w:rFonts w:cs="Arial"/>
                <w:sz w:val="16"/>
              </w:rPr>
              <w:t>vivo</w:t>
            </w:r>
          </w:p>
        </w:tc>
        <w:tc>
          <w:tcPr>
            <w:tcW w:w="0" w:type="auto"/>
          </w:tcPr>
          <w:p w14:paraId="7D39CFA6" w14:textId="77777777" w:rsidR="000C33CE" w:rsidRPr="00446081" w:rsidRDefault="000C33CE" w:rsidP="00022DFD">
            <w:pPr>
              <w:pStyle w:val="TAL"/>
              <w:rPr>
                <w:rFonts w:cs="Arial"/>
                <w:sz w:val="16"/>
              </w:rPr>
            </w:pPr>
            <w:r w:rsidRPr="00446081">
              <w:rPr>
                <w:rFonts w:cs="Arial"/>
                <w:sz w:val="16"/>
              </w:rPr>
              <w:t>merged</w:t>
            </w:r>
          </w:p>
        </w:tc>
        <w:tc>
          <w:tcPr>
            <w:tcW w:w="0" w:type="auto"/>
          </w:tcPr>
          <w:p w14:paraId="2DDFFED4" w14:textId="77777777" w:rsidR="000C33CE" w:rsidRPr="00446081" w:rsidRDefault="000C33CE" w:rsidP="00022DFD">
            <w:pPr>
              <w:pStyle w:val="TAL"/>
              <w:rPr>
                <w:rFonts w:cs="Arial"/>
                <w:sz w:val="16"/>
              </w:rPr>
            </w:pPr>
          </w:p>
        </w:tc>
        <w:tc>
          <w:tcPr>
            <w:tcW w:w="0" w:type="auto"/>
          </w:tcPr>
          <w:p w14:paraId="053FD7AC" w14:textId="77777777" w:rsidR="000C33CE" w:rsidRPr="00446081" w:rsidRDefault="000C33CE" w:rsidP="00022DFD">
            <w:pPr>
              <w:pStyle w:val="TAL"/>
              <w:rPr>
                <w:rFonts w:cs="Arial"/>
                <w:sz w:val="16"/>
              </w:rPr>
            </w:pPr>
          </w:p>
        </w:tc>
      </w:tr>
      <w:tr w:rsidR="000C33CE" w:rsidRPr="00446081" w14:paraId="42038063" w14:textId="77777777" w:rsidTr="00022DFD">
        <w:tc>
          <w:tcPr>
            <w:tcW w:w="0" w:type="auto"/>
          </w:tcPr>
          <w:p w14:paraId="56F11F11" w14:textId="77777777" w:rsidR="000C33CE" w:rsidRPr="00446081" w:rsidRDefault="000C33CE" w:rsidP="00022DFD">
            <w:pPr>
              <w:pStyle w:val="TAL"/>
              <w:rPr>
                <w:rFonts w:cs="Arial"/>
                <w:sz w:val="16"/>
              </w:rPr>
            </w:pPr>
            <w:r w:rsidRPr="00446081">
              <w:rPr>
                <w:rFonts w:cs="Arial"/>
                <w:sz w:val="16"/>
              </w:rPr>
              <w:t>C1-244294</w:t>
            </w:r>
          </w:p>
        </w:tc>
        <w:tc>
          <w:tcPr>
            <w:tcW w:w="0" w:type="auto"/>
          </w:tcPr>
          <w:p w14:paraId="7B41A843" w14:textId="77777777" w:rsidR="000C33CE" w:rsidRPr="00446081" w:rsidRDefault="000C33CE" w:rsidP="00022DFD">
            <w:pPr>
              <w:pStyle w:val="TAL"/>
              <w:rPr>
                <w:rFonts w:cs="Arial"/>
                <w:sz w:val="16"/>
              </w:rPr>
            </w:pPr>
            <w:r w:rsidRPr="00446081">
              <w:rPr>
                <w:rFonts w:cs="Arial"/>
                <w:sz w:val="16"/>
              </w:rPr>
              <w:t>Corrections to MBS procedures</w:t>
            </w:r>
          </w:p>
        </w:tc>
        <w:tc>
          <w:tcPr>
            <w:tcW w:w="0" w:type="auto"/>
          </w:tcPr>
          <w:p w14:paraId="20E1116C" w14:textId="77777777" w:rsidR="000C33CE" w:rsidRPr="00446081" w:rsidRDefault="000C33CE" w:rsidP="00022DFD">
            <w:pPr>
              <w:pStyle w:val="TAL"/>
              <w:rPr>
                <w:rFonts w:cs="Arial"/>
                <w:sz w:val="16"/>
              </w:rPr>
            </w:pPr>
            <w:r w:rsidRPr="00446081">
              <w:rPr>
                <w:rFonts w:cs="Arial"/>
                <w:sz w:val="16"/>
              </w:rPr>
              <w:t>Samsung</w:t>
            </w:r>
          </w:p>
        </w:tc>
        <w:tc>
          <w:tcPr>
            <w:tcW w:w="0" w:type="auto"/>
          </w:tcPr>
          <w:p w14:paraId="7566121B"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7D186A6" w14:textId="77777777" w:rsidR="000C33CE" w:rsidRPr="00446081" w:rsidRDefault="000C33CE" w:rsidP="00022DFD">
            <w:pPr>
              <w:pStyle w:val="TAL"/>
              <w:rPr>
                <w:rFonts w:cs="Arial"/>
                <w:sz w:val="16"/>
              </w:rPr>
            </w:pPr>
          </w:p>
        </w:tc>
        <w:tc>
          <w:tcPr>
            <w:tcW w:w="0" w:type="auto"/>
          </w:tcPr>
          <w:p w14:paraId="6C277D6C" w14:textId="77777777" w:rsidR="000C33CE" w:rsidRPr="00446081" w:rsidRDefault="000C33CE" w:rsidP="00022DFD">
            <w:pPr>
              <w:pStyle w:val="TAL"/>
              <w:rPr>
                <w:rFonts w:cs="Arial"/>
                <w:sz w:val="16"/>
              </w:rPr>
            </w:pPr>
            <w:r w:rsidRPr="00446081">
              <w:rPr>
                <w:rFonts w:cs="Arial"/>
                <w:sz w:val="16"/>
              </w:rPr>
              <w:t>C1-244922</w:t>
            </w:r>
          </w:p>
        </w:tc>
      </w:tr>
      <w:tr w:rsidR="000C33CE" w:rsidRPr="00446081" w14:paraId="63143ADD" w14:textId="77777777" w:rsidTr="00022DFD">
        <w:tc>
          <w:tcPr>
            <w:tcW w:w="0" w:type="auto"/>
          </w:tcPr>
          <w:p w14:paraId="1B611C06" w14:textId="77777777" w:rsidR="000C33CE" w:rsidRPr="00446081" w:rsidRDefault="000C33CE" w:rsidP="00022DFD">
            <w:pPr>
              <w:pStyle w:val="TAL"/>
              <w:rPr>
                <w:rFonts w:cs="Arial"/>
                <w:sz w:val="16"/>
              </w:rPr>
            </w:pPr>
            <w:r w:rsidRPr="00446081">
              <w:rPr>
                <w:rFonts w:cs="Arial"/>
                <w:sz w:val="16"/>
              </w:rPr>
              <w:t>C1-244295</w:t>
            </w:r>
          </w:p>
        </w:tc>
        <w:tc>
          <w:tcPr>
            <w:tcW w:w="0" w:type="auto"/>
          </w:tcPr>
          <w:p w14:paraId="777CE5A6" w14:textId="77777777" w:rsidR="000C33CE" w:rsidRPr="00446081" w:rsidRDefault="000C33CE" w:rsidP="00022DFD">
            <w:pPr>
              <w:pStyle w:val="TAL"/>
              <w:rPr>
                <w:rFonts w:cs="Arial"/>
                <w:sz w:val="16"/>
              </w:rPr>
            </w:pPr>
            <w:r w:rsidRPr="00446081">
              <w:rPr>
                <w:rFonts w:cs="Arial"/>
                <w:sz w:val="16"/>
              </w:rPr>
              <w:t>The handling on the RAT utilization restriction information</w:t>
            </w:r>
          </w:p>
        </w:tc>
        <w:tc>
          <w:tcPr>
            <w:tcW w:w="0" w:type="auto"/>
          </w:tcPr>
          <w:p w14:paraId="0D82F87C" w14:textId="77777777" w:rsidR="000C33CE" w:rsidRPr="00446081" w:rsidRDefault="000C33CE" w:rsidP="00022DFD">
            <w:pPr>
              <w:pStyle w:val="TAL"/>
              <w:rPr>
                <w:rFonts w:cs="Arial"/>
                <w:sz w:val="16"/>
              </w:rPr>
            </w:pPr>
            <w:r w:rsidRPr="00446081">
              <w:rPr>
                <w:rFonts w:cs="Arial"/>
                <w:sz w:val="16"/>
              </w:rPr>
              <w:t>vivo</w:t>
            </w:r>
          </w:p>
        </w:tc>
        <w:tc>
          <w:tcPr>
            <w:tcW w:w="0" w:type="auto"/>
          </w:tcPr>
          <w:p w14:paraId="7483652A"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FCCFE55" w14:textId="77777777" w:rsidR="000C33CE" w:rsidRPr="00446081" w:rsidRDefault="000C33CE" w:rsidP="00022DFD">
            <w:pPr>
              <w:pStyle w:val="TAL"/>
              <w:rPr>
                <w:rFonts w:cs="Arial"/>
                <w:sz w:val="16"/>
              </w:rPr>
            </w:pPr>
          </w:p>
        </w:tc>
        <w:tc>
          <w:tcPr>
            <w:tcW w:w="0" w:type="auto"/>
          </w:tcPr>
          <w:p w14:paraId="2645E94F" w14:textId="77777777" w:rsidR="000C33CE" w:rsidRPr="00446081" w:rsidRDefault="000C33CE" w:rsidP="00022DFD">
            <w:pPr>
              <w:pStyle w:val="TAL"/>
              <w:rPr>
                <w:rFonts w:cs="Arial"/>
                <w:sz w:val="16"/>
              </w:rPr>
            </w:pPr>
            <w:r w:rsidRPr="00446081">
              <w:rPr>
                <w:rFonts w:cs="Arial"/>
                <w:sz w:val="16"/>
              </w:rPr>
              <w:t>C1-244630</w:t>
            </w:r>
          </w:p>
        </w:tc>
      </w:tr>
      <w:tr w:rsidR="000C33CE" w:rsidRPr="00446081" w14:paraId="3E344F1A" w14:textId="77777777" w:rsidTr="00022DFD">
        <w:tc>
          <w:tcPr>
            <w:tcW w:w="0" w:type="auto"/>
          </w:tcPr>
          <w:p w14:paraId="1A230ED9" w14:textId="77777777" w:rsidR="000C33CE" w:rsidRPr="00446081" w:rsidRDefault="000C33CE" w:rsidP="00022DFD">
            <w:pPr>
              <w:pStyle w:val="TAL"/>
              <w:rPr>
                <w:rFonts w:cs="Arial"/>
                <w:sz w:val="16"/>
              </w:rPr>
            </w:pPr>
            <w:r w:rsidRPr="00446081">
              <w:rPr>
                <w:rFonts w:cs="Arial"/>
                <w:sz w:val="16"/>
              </w:rPr>
              <w:t>C1-244296</w:t>
            </w:r>
          </w:p>
        </w:tc>
        <w:tc>
          <w:tcPr>
            <w:tcW w:w="0" w:type="auto"/>
          </w:tcPr>
          <w:p w14:paraId="4DFD5726" w14:textId="77777777" w:rsidR="000C33CE" w:rsidRPr="00446081" w:rsidRDefault="000C33CE" w:rsidP="00022DFD">
            <w:pPr>
              <w:pStyle w:val="TAL"/>
              <w:rPr>
                <w:rFonts w:cs="Arial"/>
                <w:sz w:val="16"/>
              </w:rPr>
            </w:pPr>
            <w:r w:rsidRPr="00446081">
              <w:rPr>
                <w:rFonts w:cs="Arial"/>
                <w:sz w:val="16"/>
              </w:rPr>
              <w:t>Slice deregistration inactivity timers</w:t>
            </w:r>
          </w:p>
        </w:tc>
        <w:tc>
          <w:tcPr>
            <w:tcW w:w="0" w:type="auto"/>
          </w:tcPr>
          <w:p w14:paraId="0B052F1D" w14:textId="77777777" w:rsidR="000C33CE" w:rsidRPr="00446081" w:rsidRDefault="000C33CE" w:rsidP="00022DFD">
            <w:pPr>
              <w:pStyle w:val="TAL"/>
              <w:rPr>
                <w:rFonts w:cs="Arial"/>
                <w:sz w:val="16"/>
              </w:rPr>
            </w:pPr>
            <w:r w:rsidRPr="00446081">
              <w:rPr>
                <w:rFonts w:cs="Arial"/>
                <w:sz w:val="16"/>
              </w:rPr>
              <w:t>Samsung</w:t>
            </w:r>
          </w:p>
        </w:tc>
        <w:tc>
          <w:tcPr>
            <w:tcW w:w="0" w:type="auto"/>
          </w:tcPr>
          <w:p w14:paraId="60ED2AFF"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5977313" w14:textId="77777777" w:rsidR="000C33CE" w:rsidRPr="00446081" w:rsidRDefault="000C33CE" w:rsidP="00022DFD">
            <w:pPr>
              <w:pStyle w:val="TAL"/>
              <w:rPr>
                <w:rFonts w:cs="Arial"/>
                <w:sz w:val="16"/>
              </w:rPr>
            </w:pPr>
          </w:p>
        </w:tc>
        <w:tc>
          <w:tcPr>
            <w:tcW w:w="0" w:type="auto"/>
          </w:tcPr>
          <w:p w14:paraId="1E264BBD" w14:textId="77777777" w:rsidR="000C33CE" w:rsidRPr="00446081" w:rsidRDefault="000C33CE" w:rsidP="00022DFD">
            <w:pPr>
              <w:pStyle w:val="TAL"/>
              <w:rPr>
                <w:rFonts w:cs="Arial"/>
                <w:sz w:val="16"/>
              </w:rPr>
            </w:pPr>
            <w:r w:rsidRPr="00446081">
              <w:rPr>
                <w:rFonts w:cs="Arial"/>
                <w:sz w:val="16"/>
              </w:rPr>
              <w:t>C1-244682</w:t>
            </w:r>
          </w:p>
        </w:tc>
      </w:tr>
      <w:tr w:rsidR="000C33CE" w:rsidRPr="00446081" w14:paraId="4E762BCA" w14:textId="77777777" w:rsidTr="00022DFD">
        <w:tc>
          <w:tcPr>
            <w:tcW w:w="0" w:type="auto"/>
          </w:tcPr>
          <w:p w14:paraId="77CB702F" w14:textId="77777777" w:rsidR="000C33CE" w:rsidRPr="00446081" w:rsidRDefault="000C33CE" w:rsidP="00022DFD">
            <w:pPr>
              <w:pStyle w:val="TAL"/>
              <w:rPr>
                <w:rFonts w:cs="Arial"/>
                <w:sz w:val="16"/>
              </w:rPr>
            </w:pPr>
            <w:r w:rsidRPr="00446081">
              <w:rPr>
                <w:rFonts w:cs="Arial"/>
                <w:sz w:val="16"/>
              </w:rPr>
              <w:t>C1-244297</w:t>
            </w:r>
          </w:p>
        </w:tc>
        <w:tc>
          <w:tcPr>
            <w:tcW w:w="0" w:type="auto"/>
          </w:tcPr>
          <w:p w14:paraId="529BAFD0" w14:textId="77777777" w:rsidR="000C33CE" w:rsidRPr="00446081" w:rsidRDefault="000C33CE" w:rsidP="00022DFD">
            <w:pPr>
              <w:pStyle w:val="TAL"/>
              <w:rPr>
                <w:rFonts w:cs="Arial"/>
                <w:sz w:val="16"/>
              </w:rPr>
            </w:pPr>
            <w:r w:rsidRPr="00446081">
              <w:rPr>
                <w:rFonts w:cs="Arial"/>
                <w:sz w:val="16"/>
              </w:rPr>
              <w:t>LS on enhancement of controlling RAT utilization</w:t>
            </w:r>
          </w:p>
        </w:tc>
        <w:tc>
          <w:tcPr>
            <w:tcW w:w="0" w:type="auto"/>
          </w:tcPr>
          <w:p w14:paraId="39B49867" w14:textId="77777777" w:rsidR="000C33CE" w:rsidRPr="00446081" w:rsidRDefault="000C33CE" w:rsidP="00022DFD">
            <w:pPr>
              <w:pStyle w:val="TAL"/>
              <w:rPr>
                <w:rFonts w:cs="Arial"/>
                <w:sz w:val="16"/>
              </w:rPr>
            </w:pPr>
            <w:r w:rsidRPr="00446081">
              <w:rPr>
                <w:rFonts w:cs="Arial"/>
                <w:sz w:val="16"/>
              </w:rPr>
              <w:t>vivo</w:t>
            </w:r>
          </w:p>
        </w:tc>
        <w:tc>
          <w:tcPr>
            <w:tcW w:w="0" w:type="auto"/>
          </w:tcPr>
          <w:p w14:paraId="60477917"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30FD40BF" w14:textId="77777777" w:rsidR="000C33CE" w:rsidRPr="00446081" w:rsidRDefault="000C33CE" w:rsidP="00022DFD">
            <w:pPr>
              <w:pStyle w:val="TAL"/>
              <w:rPr>
                <w:rFonts w:cs="Arial"/>
                <w:sz w:val="16"/>
              </w:rPr>
            </w:pPr>
          </w:p>
        </w:tc>
        <w:tc>
          <w:tcPr>
            <w:tcW w:w="0" w:type="auto"/>
          </w:tcPr>
          <w:p w14:paraId="7EA9AD9C" w14:textId="77777777" w:rsidR="000C33CE" w:rsidRPr="00446081" w:rsidRDefault="000C33CE" w:rsidP="00022DFD">
            <w:pPr>
              <w:pStyle w:val="TAL"/>
              <w:rPr>
                <w:rFonts w:cs="Arial"/>
                <w:sz w:val="16"/>
              </w:rPr>
            </w:pPr>
          </w:p>
        </w:tc>
      </w:tr>
      <w:tr w:rsidR="000C33CE" w:rsidRPr="00446081" w14:paraId="7110CF64" w14:textId="77777777" w:rsidTr="00022DFD">
        <w:tc>
          <w:tcPr>
            <w:tcW w:w="0" w:type="auto"/>
          </w:tcPr>
          <w:p w14:paraId="267AB070" w14:textId="77777777" w:rsidR="000C33CE" w:rsidRPr="00446081" w:rsidRDefault="000C33CE" w:rsidP="00022DFD">
            <w:pPr>
              <w:pStyle w:val="TAL"/>
              <w:rPr>
                <w:rFonts w:cs="Arial"/>
                <w:sz w:val="16"/>
              </w:rPr>
            </w:pPr>
            <w:r w:rsidRPr="00446081">
              <w:rPr>
                <w:rFonts w:cs="Arial"/>
                <w:sz w:val="16"/>
              </w:rPr>
              <w:t>C1-244298</w:t>
            </w:r>
          </w:p>
        </w:tc>
        <w:tc>
          <w:tcPr>
            <w:tcW w:w="0" w:type="auto"/>
          </w:tcPr>
          <w:p w14:paraId="4BCF7A2D" w14:textId="77777777" w:rsidR="000C33CE" w:rsidRPr="00446081" w:rsidRDefault="000C33CE" w:rsidP="00022DFD">
            <w:pPr>
              <w:pStyle w:val="TAL"/>
              <w:rPr>
                <w:rFonts w:cs="Arial"/>
                <w:sz w:val="16"/>
              </w:rPr>
            </w:pPr>
            <w:r w:rsidRPr="00446081">
              <w:rPr>
                <w:rFonts w:cs="Arial"/>
                <w:sz w:val="16"/>
              </w:rPr>
              <w:t>Reply LS on Mitigation of Downgrade attacks</w:t>
            </w:r>
          </w:p>
        </w:tc>
        <w:tc>
          <w:tcPr>
            <w:tcW w:w="0" w:type="auto"/>
          </w:tcPr>
          <w:p w14:paraId="718EE0BE" w14:textId="77777777" w:rsidR="000C33CE" w:rsidRPr="00446081" w:rsidRDefault="000C33CE" w:rsidP="00022DFD">
            <w:pPr>
              <w:pStyle w:val="TAL"/>
              <w:rPr>
                <w:rFonts w:cs="Arial"/>
                <w:sz w:val="16"/>
              </w:rPr>
            </w:pPr>
            <w:r w:rsidRPr="00446081">
              <w:rPr>
                <w:rFonts w:cs="Arial"/>
                <w:sz w:val="16"/>
              </w:rPr>
              <w:t>vivo</w:t>
            </w:r>
          </w:p>
        </w:tc>
        <w:tc>
          <w:tcPr>
            <w:tcW w:w="0" w:type="auto"/>
          </w:tcPr>
          <w:p w14:paraId="1150D568"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517BE56" w14:textId="77777777" w:rsidR="000C33CE" w:rsidRPr="00446081" w:rsidRDefault="000C33CE" w:rsidP="00022DFD">
            <w:pPr>
              <w:pStyle w:val="TAL"/>
              <w:rPr>
                <w:rFonts w:cs="Arial"/>
                <w:sz w:val="16"/>
              </w:rPr>
            </w:pPr>
          </w:p>
        </w:tc>
        <w:tc>
          <w:tcPr>
            <w:tcW w:w="0" w:type="auto"/>
          </w:tcPr>
          <w:p w14:paraId="5AEDD4FD" w14:textId="77777777" w:rsidR="000C33CE" w:rsidRPr="00446081" w:rsidRDefault="000C33CE" w:rsidP="00022DFD">
            <w:pPr>
              <w:pStyle w:val="TAL"/>
              <w:rPr>
                <w:rFonts w:cs="Arial"/>
                <w:sz w:val="16"/>
              </w:rPr>
            </w:pPr>
            <w:r w:rsidRPr="00446081">
              <w:rPr>
                <w:rFonts w:cs="Arial"/>
                <w:sz w:val="16"/>
              </w:rPr>
              <w:t>C1-244973</w:t>
            </w:r>
          </w:p>
        </w:tc>
      </w:tr>
      <w:tr w:rsidR="000C33CE" w:rsidRPr="00446081" w14:paraId="5633B650" w14:textId="77777777" w:rsidTr="00022DFD">
        <w:tc>
          <w:tcPr>
            <w:tcW w:w="0" w:type="auto"/>
          </w:tcPr>
          <w:p w14:paraId="2CF1153B" w14:textId="77777777" w:rsidR="000C33CE" w:rsidRPr="00446081" w:rsidRDefault="000C33CE" w:rsidP="00022DFD">
            <w:pPr>
              <w:pStyle w:val="TAL"/>
              <w:rPr>
                <w:rFonts w:cs="Arial"/>
                <w:sz w:val="16"/>
              </w:rPr>
            </w:pPr>
            <w:r w:rsidRPr="00446081">
              <w:rPr>
                <w:rFonts w:cs="Arial"/>
                <w:sz w:val="16"/>
              </w:rPr>
              <w:t>C1-244299</w:t>
            </w:r>
          </w:p>
        </w:tc>
        <w:tc>
          <w:tcPr>
            <w:tcW w:w="0" w:type="auto"/>
          </w:tcPr>
          <w:p w14:paraId="37C85379" w14:textId="77777777" w:rsidR="000C33CE" w:rsidRPr="00446081" w:rsidRDefault="000C33CE" w:rsidP="00022DFD">
            <w:pPr>
              <w:pStyle w:val="TAL"/>
              <w:rPr>
                <w:rFonts w:cs="Arial"/>
                <w:sz w:val="16"/>
              </w:rPr>
            </w:pPr>
            <w:r w:rsidRPr="00446081">
              <w:rPr>
                <w:rFonts w:cs="Arial"/>
                <w:sz w:val="16"/>
              </w:rPr>
              <w:t>Discussion on user experience issue for mitigation of bidding down attack</w:t>
            </w:r>
          </w:p>
        </w:tc>
        <w:tc>
          <w:tcPr>
            <w:tcW w:w="0" w:type="auto"/>
          </w:tcPr>
          <w:p w14:paraId="1B371709" w14:textId="77777777" w:rsidR="000C33CE" w:rsidRPr="00446081" w:rsidRDefault="000C33CE" w:rsidP="00022DFD">
            <w:pPr>
              <w:pStyle w:val="TAL"/>
              <w:rPr>
                <w:rFonts w:cs="Arial"/>
                <w:sz w:val="16"/>
              </w:rPr>
            </w:pPr>
            <w:r w:rsidRPr="00446081">
              <w:rPr>
                <w:rFonts w:cs="Arial"/>
                <w:sz w:val="16"/>
              </w:rPr>
              <w:t>vivo</w:t>
            </w:r>
          </w:p>
        </w:tc>
        <w:tc>
          <w:tcPr>
            <w:tcW w:w="0" w:type="auto"/>
          </w:tcPr>
          <w:p w14:paraId="2B7B7216" w14:textId="77777777" w:rsidR="000C33CE" w:rsidRPr="00446081" w:rsidRDefault="000C33CE" w:rsidP="00022DFD">
            <w:pPr>
              <w:pStyle w:val="TAL"/>
              <w:rPr>
                <w:rFonts w:cs="Arial"/>
                <w:sz w:val="16"/>
              </w:rPr>
            </w:pPr>
            <w:r w:rsidRPr="00446081">
              <w:rPr>
                <w:rFonts w:cs="Arial"/>
                <w:sz w:val="16"/>
              </w:rPr>
              <w:t>noted</w:t>
            </w:r>
          </w:p>
        </w:tc>
        <w:tc>
          <w:tcPr>
            <w:tcW w:w="0" w:type="auto"/>
          </w:tcPr>
          <w:p w14:paraId="39D48A36" w14:textId="77777777" w:rsidR="000C33CE" w:rsidRPr="00446081" w:rsidRDefault="000C33CE" w:rsidP="00022DFD">
            <w:pPr>
              <w:pStyle w:val="TAL"/>
              <w:rPr>
                <w:rFonts w:cs="Arial"/>
                <w:sz w:val="16"/>
              </w:rPr>
            </w:pPr>
          </w:p>
        </w:tc>
        <w:tc>
          <w:tcPr>
            <w:tcW w:w="0" w:type="auto"/>
          </w:tcPr>
          <w:p w14:paraId="29C719C0" w14:textId="77777777" w:rsidR="000C33CE" w:rsidRPr="00446081" w:rsidRDefault="000C33CE" w:rsidP="00022DFD">
            <w:pPr>
              <w:pStyle w:val="TAL"/>
              <w:rPr>
                <w:rFonts w:cs="Arial"/>
                <w:sz w:val="16"/>
              </w:rPr>
            </w:pPr>
          </w:p>
        </w:tc>
      </w:tr>
      <w:tr w:rsidR="000C33CE" w:rsidRPr="00446081" w14:paraId="19D3FFE6" w14:textId="77777777" w:rsidTr="00022DFD">
        <w:tc>
          <w:tcPr>
            <w:tcW w:w="0" w:type="auto"/>
          </w:tcPr>
          <w:p w14:paraId="18E5F38E" w14:textId="77777777" w:rsidR="000C33CE" w:rsidRPr="00446081" w:rsidRDefault="000C33CE" w:rsidP="00022DFD">
            <w:pPr>
              <w:pStyle w:val="TAL"/>
              <w:rPr>
                <w:rFonts w:cs="Arial"/>
                <w:sz w:val="16"/>
              </w:rPr>
            </w:pPr>
            <w:r w:rsidRPr="00446081">
              <w:rPr>
                <w:rFonts w:cs="Arial"/>
                <w:sz w:val="16"/>
              </w:rPr>
              <w:t>C1-244300</w:t>
            </w:r>
          </w:p>
        </w:tc>
        <w:tc>
          <w:tcPr>
            <w:tcW w:w="0" w:type="auto"/>
          </w:tcPr>
          <w:p w14:paraId="48BD55EB" w14:textId="77777777" w:rsidR="000C33CE" w:rsidRPr="00446081" w:rsidRDefault="000C33CE" w:rsidP="00022DFD">
            <w:pPr>
              <w:pStyle w:val="TAL"/>
              <w:rPr>
                <w:rFonts w:cs="Arial"/>
                <w:sz w:val="16"/>
              </w:rPr>
            </w:pPr>
            <w:r w:rsidRPr="00446081">
              <w:rPr>
                <w:rFonts w:cs="Arial"/>
                <w:sz w:val="16"/>
              </w:rPr>
              <w:t>Disaster roaming in manual mode</w:t>
            </w:r>
          </w:p>
        </w:tc>
        <w:tc>
          <w:tcPr>
            <w:tcW w:w="0" w:type="auto"/>
          </w:tcPr>
          <w:p w14:paraId="2295EF37" w14:textId="77777777" w:rsidR="000C33CE" w:rsidRPr="00446081" w:rsidRDefault="000C33CE" w:rsidP="00022DFD">
            <w:pPr>
              <w:pStyle w:val="TAL"/>
              <w:rPr>
                <w:rFonts w:cs="Arial"/>
                <w:sz w:val="16"/>
              </w:rPr>
            </w:pPr>
            <w:r w:rsidRPr="00446081">
              <w:rPr>
                <w:rFonts w:cs="Arial"/>
                <w:sz w:val="16"/>
              </w:rPr>
              <w:t>Samsung</w:t>
            </w:r>
          </w:p>
        </w:tc>
        <w:tc>
          <w:tcPr>
            <w:tcW w:w="0" w:type="auto"/>
          </w:tcPr>
          <w:p w14:paraId="6D06D876"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AAB0BA5" w14:textId="77777777" w:rsidR="000C33CE" w:rsidRPr="00446081" w:rsidRDefault="000C33CE" w:rsidP="00022DFD">
            <w:pPr>
              <w:pStyle w:val="TAL"/>
              <w:rPr>
                <w:rFonts w:cs="Arial"/>
                <w:sz w:val="16"/>
              </w:rPr>
            </w:pPr>
          </w:p>
        </w:tc>
        <w:tc>
          <w:tcPr>
            <w:tcW w:w="0" w:type="auto"/>
          </w:tcPr>
          <w:p w14:paraId="4EEA9E9E" w14:textId="77777777" w:rsidR="000C33CE" w:rsidRPr="00446081" w:rsidRDefault="000C33CE" w:rsidP="00022DFD">
            <w:pPr>
              <w:pStyle w:val="TAL"/>
              <w:rPr>
                <w:rFonts w:cs="Arial"/>
                <w:sz w:val="16"/>
              </w:rPr>
            </w:pPr>
            <w:r w:rsidRPr="00446081">
              <w:rPr>
                <w:rFonts w:cs="Arial"/>
                <w:sz w:val="16"/>
              </w:rPr>
              <w:t>C1-245012</w:t>
            </w:r>
          </w:p>
        </w:tc>
      </w:tr>
      <w:tr w:rsidR="000C33CE" w:rsidRPr="00446081" w14:paraId="54FBCF5F" w14:textId="77777777" w:rsidTr="00022DFD">
        <w:tc>
          <w:tcPr>
            <w:tcW w:w="0" w:type="auto"/>
          </w:tcPr>
          <w:p w14:paraId="750CCEA0" w14:textId="77777777" w:rsidR="000C33CE" w:rsidRPr="00446081" w:rsidRDefault="000C33CE" w:rsidP="00022DFD">
            <w:pPr>
              <w:pStyle w:val="TAL"/>
              <w:rPr>
                <w:rFonts w:cs="Arial"/>
                <w:sz w:val="16"/>
              </w:rPr>
            </w:pPr>
            <w:r w:rsidRPr="00446081">
              <w:rPr>
                <w:rFonts w:cs="Arial"/>
                <w:sz w:val="16"/>
              </w:rPr>
              <w:t>C1-244301</w:t>
            </w:r>
          </w:p>
        </w:tc>
        <w:tc>
          <w:tcPr>
            <w:tcW w:w="0" w:type="auto"/>
          </w:tcPr>
          <w:p w14:paraId="075FD98C" w14:textId="77777777" w:rsidR="000C33CE" w:rsidRPr="00446081" w:rsidRDefault="000C33CE" w:rsidP="00022DFD">
            <w:pPr>
              <w:pStyle w:val="TAL"/>
              <w:rPr>
                <w:rFonts w:cs="Arial"/>
                <w:sz w:val="16"/>
              </w:rPr>
            </w:pPr>
            <w:r w:rsidRPr="00446081">
              <w:rPr>
                <w:rFonts w:cs="Arial"/>
                <w:sz w:val="16"/>
              </w:rPr>
              <w:t>Address user experience issue for mitigation of bidding down attack</w:t>
            </w:r>
          </w:p>
        </w:tc>
        <w:tc>
          <w:tcPr>
            <w:tcW w:w="0" w:type="auto"/>
          </w:tcPr>
          <w:p w14:paraId="0329886F" w14:textId="77777777" w:rsidR="000C33CE" w:rsidRPr="00446081" w:rsidRDefault="000C33CE" w:rsidP="00022DFD">
            <w:pPr>
              <w:pStyle w:val="TAL"/>
              <w:rPr>
                <w:rFonts w:cs="Arial"/>
                <w:sz w:val="16"/>
              </w:rPr>
            </w:pPr>
            <w:r w:rsidRPr="00446081">
              <w:rPr>
                <w:rFonts w:cs="Arial"/>
                <w:sz w:val="16"/>
              </w:rPr>
              <w:t>vivo</w:t>
            </w:r>
          </w:p>
        </w:tc>
        <w:tc>
          <w:tcPr>
            <w:tcW w:w="0" w:type="auto"/>
          </w:tcPr>
          <w:p w14:paraId="6B63C31E"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D4149F6" w14:textId="77777777" w:rsidR="000C33CE" w:rsidRPr="00446081" w:rsidRDefault="000C33CE" w:rsidP="00022DFD">
            <w:pPr>
              <w:pStyle w:val="TAL"/>
              <w:rPr>
                <w:rFonts w:cs="Arial"/>
                <w:sz w:val="16"/>
              </w:rPr>
            </w:pPr>
          </w:p>
        </w:tc>
        <w:tc>
          <w:tcPr>
            <w:tcW w:w="0" w:type="auto"/>
          </w:tcPr>
          <w:p w14:paraId="7CBF6111" w14:textId="77777777" w:rsidR="000C33CE" w:rsidRPr="00446081" w:rsidRDefault="000C33CE" w:rsidP="00022DFD">
            <w:pPr>
              <w:pStyle w:val="TAL"/>
              <w:rPr>
                <w:rFonts w:cs="Arial"/>
                <w:sz w:val="16"/>
              </w:rPr>
            </w:pPr>
            <w:r w:rsidRPr="00446081">
              <w:rPr>
                <w:rFonts w:cs="Arial"/>
                <w:sz w:val="16"/>
              </w:rPr>
              <w:t>C1-244612</w:t>
            </w:r>
          </w:p>
        </w:tc>
      </w:tr>
      <w:tr w:rsidR="000C33CE" w:rsidRPr="00446081" w14:paraId="2F376B5E" w14:textId="77777777" w:rsidTr="00022DFD">
        <w:tc>
          <w:tcPr>
            <w:tcW w:w="0" w:type="auto"/>
          </w:tcPr>
          <w:p w14:paraId="5B4F55A3" w14:textId="77777777" w:rsidR="000C33CE" w:rsidRPr="00446081" w:rsidRDefault="000C33CE" w:rsidP="00022DFD">
            <w:pPr>
              <w:pStyle w:val="TAL"/>
              <w:rPr>
                <w:rFonts w:cs="Arial"/>
                <w:sz w:val="16"/>
              </w:rPr>
            </w:pPr>
            <w:r w:rsidRPr="00446081">
              <w:rPr>
                <w:rFonts w:cs="Arial"/>
                <w:sz w:val="16"/>
              </w:rPr>
              <w:t>C1-244302</w:t>
            </w:r>
          </w:p>
        </w:tc>
        <w:tc>
          <w:tcPr>
            <w:tcW w:w="0" w:type="auto"/>
          </w:tcPr>
          <w:p w14:paraId="0D953E29" w14:textId="77777777" w:rsidR="000C33CE" w:rsidRPr="00446081" w:rsidRDefault="000C33CE" w:rsidP="00022DFD">
            <w:pPr>
              <w:pStyle w:val="TAL"/>
              <w:rPr>
                <w:rFonts w:cs="Arial"/>
                <w:sz w:val="16"/>
              </w:rPr>
            </w:pPr>
            <w:r w:rsidRPr="00446081">
              <w:rPr>
                <w:rFonts w:cs="Arial"/>
                <w:sz w:val="16"/>
              </w:rPr>
              <w:t>Discussion on payload container type for the 5GMM protocol</w:t>
            </w:r>
          </w:p>
        </w:tc>
        <w:tc>
          <w:tcPr>
            <w:tcW w:w="0" w:type="auto"/>
          </w:tcPr>
          <w:p w14:paraId="317E6C9C" w14:textId="77777777" w:rsidR="000C33CE" w:rsidRPr="00446081" w:rsidRDefault="000C33CE" w:rsidP="00022DFD">
            <w:pPr>
              <w:pStyle w:val="TAL"/>
              <w:rPr>
                <w:rFonts w:cs="Arial"/>
                <w:sz w:val="16"/>
              </w:rPr>
            </w:pPr>
            <w:r w:rsidRPr="00446081">
              <w:rPr>
                <w:rFonts w:cs="Arial"/>
                <w:sz w:val="16"/>
              </w:rPr>
              <w:t>vivo</w:t>
            </w:r>
          </w:p>
        </w:tc>
        <w:tc>
          <w:tcPr>
            <w:tcW w:w="0" w:type="auto"/>
          </w:tcPr>
          <w:p w14:paraId="5A195B9C" w14:textId="77777777" w:rsidR="000C33CE" w:rsidRPr="00446081" w:rsidRDefault="000C33CE" w:rsidP="00022DFD">
            <w:pPr>
              <w:pStyle w:val="TAL"/>
              <w:rPr>
                <w:rFonts w:cs="Arial"/>
                <w:sz w:val="16"/>
              </w:rPr>
            </w:pPr>
            <w:r w:rsidRPr="00446081">
              <w:rPr>
                <w:rFonts w:cs="Arial"/>
                <w:sz w:val="16"/>
              </w:rPr>
              <w:t>noted</w:t>
            </w:r>
          </w:p>
        </w:tc>
        <w:tc>
          <w:tcPr>
            <w:tcW w:w="0" w:type="auto"/>
          </w:tcPr>
          <w:p w14:paraId="19DC5FB1" w14:textId="77777777" w:rsidR="000C33CE" w:rsidRPr="00446081" w:rsidRDefault="000C33CE" w:rsidP="00022DFD">
            <w:pPr>
              <w:pStyle w:val="TAL"/>
              <w:rPr>
                <w:rFonts w:cs="Arial"/>
                <w:sz w:val="16"/>
              </w:rPr>
            </w:pPr>
          </w:p>
        </w:tc>
        <w:tc>
          <w:tcPr>
            <w:tcW w:w="0" w:type="auto"/>
          </w:tcPr>
          <w:p w14:paraId="364FD1FB" w14:textId="77777777" w:rsidR="000C33CE" w:rsidRPr="00446081" w:rsidRDefault="000C33CE" w:rsidP="00022DFD">
            <w:pPr>
              <w:pStyle w:val="TAL"/>
              <w:rPr>
                <w:rFonts w:cs="Arial"/>
                <w:sz w:val="16"/>
              </w:rPr>
            </w:pPr>
          </w:p>
        </w:tc>
      </w:tr>
      <w:tr w:rsidR="000C33CE" w:rsidRPr="00446081" w14:paraId="0CFA45BC" w14:textId="77777777" w:rsidTr="00022DFD">
        <w:tc>
          <w:tcPr>
            <w:tcW w:w="0" w:type="auto"/>
          </w:tcPr>
          <w:p w14:paraId="7C1EBF2D" w14:textId="77777777" w:rsidR="000C33CE" w:rsidRPr="00446081" w:rsidRDefault="000C33CE" w:rsidP="00022DFD">
            <w:pPr>
              <w:pStyle w:val="TAL"/>
              <w:rPr>
                <w:rFonts w:cs="Arial"/>
                <w:sz w:val="16"/>
              </w:rPr>
            </w:pPr>
            <w:r w:rsidRPr="00446081">
              <w:rPr>
                <w:rFonts w:cs="Arial"/>
                <w:sz w:val="16"/>
              </w:rPr>
              <w:t>C1-244303</w:t>
            </w:r>
          </w:p>
        </w:tc>
        <w:tc>
          <w:tcPr>
            <w:tcW w:w="0" w:type="auto"/>
          </w:tcPr>
          <w:p w14:paraId="42990CDF" w14:textId="77777777" w:rsidR="000C33CE" w:rsidRPr="00446081" w:rsidRDefault="000C33CE" w:rsidP="00022DFD">
            <w:pPr>
              <w:pStyle w:val="TAL"/>
              <w:rPr>
                <w:rFonts w:cs="Arial"/>
                <w:sz w:val="16"/>
              </w:rPr>
            </w:pPr>
            <w:r w:rsidRPr="00446081">
              <w:rPr>
                <w:rFonts w:cs="Arial"/>
                <w:sz w:val="16"/>
              </w:rPr>
              <w:t>SNRM-C handling SIP based MBS session announcement procedure</w:t>
            </w:r>
          </w:p>
        </w:tc>
        <w:tc>
          <w:tcPr>
            <w:tcW w:w="0" w:type="auto"/>
          </w:tcPr>
          <w:p w14:paraId="048F93AB" w14:textId="77777777" w:rsidR="000C33CE" w:rsidRPr="00446081" w:rsidRDefault="000C33CE" w:rsidP="00022DFD">
            <w:pPr>
              <w:pStyle w:val="TAL"/>
              <w:rPr>
                <w:rFonts w:cs="Arial"/>
                <w:sz w:val="16"/>
              </w:rPr>
            </w:pPr>
            <w:r w:rsidRPr="00446081">
              <w:rPr>
                <w:rFonts w:cs="Arial"/>
                <w:sz w:val="16"/>
              </w:rPr>
              <w:t>Samsung</w:t>
            </w:r>
          </w:p>
        </w:tc>
        <w:tc>
          <w:tcPr>
            <w:tcW w:w="0" w:type="auto"/>
          </w:tcPr>
          <w:p w14:paraId="1320B3A2"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897FD47" w14:textId="77777777" w:rsidR="000C33CE" w:rsidRPr="00446081" w:rsidRDefault="000C33CE" w:rsidP="00022DFD">
            <w:pPr>
              <w:pStyle w:val="TAL"/>
              <w:rPr>
                <w:rFonts w:cs="Arial"/>
                <w:sz w:val="16"/>
              </w:rPr>
            </w:pPr>
          </w:p>
        </w:tc>
        <w:tc>
          <w:tcPr>
            <w:tcW w:w="0" w:type="auto"/>
          </w:tcPr>
          <w:p w14:paraId="29DC8C2C" w14:textId="77777777" w:rsidR="000C33CE" w:rsidRPr="00446081" w:rsidRDefault="000C33CE" w:rsidP="00022DFD">
            <w:pPr>
              <w:pStyle w:val="TAL"/>
              <w:rPr>
                <w:rFonts w:cs="Arial"/>
                <w:sz w:val="16"/>
              </w:rPr>
            </w:pPr>
            <w:r w:rsidRPr="00446081">
              <w:rPr>
                <w:rFonts w:cs="Arial"/>
                <w:sz w:val="16"/>
              </w:rPr>
              <w:t>C1-244923</w:t>
            </w:r>
          </w:p>
        </w:tc>
      </w:tr>
      <w:tr w:rsidR="000C33CE" w:rsidRPr="00446081" w14:paraId="3C4CE097" w14:textId="77777777" w:rsidTr="00022DFD">
        <w:tc>
          <w:tcPr>
            <w:tcW w:w="0" w:type="auto"/>
          </w:tcPr>
          <w:p w14:paraId="7851F74A" w14:textId="77777777" w:rsidR="000C33CE" w:rsidRPr="00446081" w:rsidRDefault="000C33CE" w:rsidP="00022DFD">
            <w:pPr>
              <w:pStyle w:val="TAL"/>
              <w:rPr>
                <w:rFonts w:cs="Arial"/>
                <w:sz w:val="16"/>
              </w:rPr>
            </w:pPr>
            <w:r w:rsidRPr="00446081">
              <w:rPr>
                <w:rFonts w:cs="Arial"/>
                <w:sz w:val="16"/>
              </w:rPr>
              <w:t>C1-244304</w:t>
            </w:r>
          </w:p>
        </w:tc>
        <w:tc>
          <w:tcPr>
            <w:tcW w:w="0" w:type="auto"/>
          </w:tcPr>
          <w:p w14:paraId="7B88C259" w14:textId="77777777" w:rsidR="000C33CE" w:rsidRPr="00446081" w:rsidRDefault="000C33CE" w:rsidP="00022DFD">
            <w:pPr>
              <w:pStyle w:val="TAL"/>
              <w:rPr>
                <w:rFonts w:cs="Arial"/>
                <w:sz w:val="16"/>
              </w:rPr>
            </w:pPr>
            <w:r w:rsidRPr="00446081">
              <w:rPr>
                <w:rFonts w:cs="Arial"/>
                <w:sz w:val="16"/>
              </w:rPr>
              <w:t>SNRM-S sending SIP based MBS session announcement procedure</w:t>
            </w:r>
          </w:p>
        </w:tc>
        <w:tc>
          <w:tcPr>
            <w:tcW w:w="0" w:type="auto"/>
          </w:tcPr>
          <w:p w14:paraId="4894C2E6" w14:textId="77777777" w:rsidR="000C33CE" w:rsidRPr="00446081" w:rsidRDefault="000C33CE" w:rsidP="00022DFD">
            <w:pPr>
              <w:pStyle w:val="TAL"/>
              <w:rPr>
                <w:rFonts w:cs="Arial"/>
                <w:sz w:val="16"/>
              </w:rPr>
            </w:pPr>
            <w:r w:rsidRPr="00446081">
              <w:rPr>
                <w:rFonts w:cs="Arial"/>
                <w:sz w:val="16"/>
              </w:rPr>
              <w:t>Samsung</w:t>
            </w:r>
          </w:p>
        </w:tc>
        <w:tc>
          <w:tcPr>
            <w:tcW w:w="0" w:type="auto"/>
          </w:tcPr>
          <w:p w14:paraId="0E05C10F"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DCC0537" w14:textId="77777777" w:rsidR="000C33CE" w:rsidRPr="00446081" w:rsidRDefault="000C33CE" w:rsidP="00022DFD">
            <w:pPr>
              <w:pStyle w:val="TAL"/>
              <w:rPr>
                <w:rFonts w:cs="Arial"/>
                <w:sz w:val="16"/>
              </w:rPr>
            </w:pPr>
          </w:p>
        </w:tc>
        <w:tc>
          <w:tcPr>
            <w:tcW w:w="0" w:type="auto"/>
          </w:tcPr>
          <w:p w14:paraId="66F0BB43" w14:textId="77777777" w:rsidR="000C33CE" w:rsidRPr="00446081" w:rsidRDefault="000C33CE" w:rsidP="00022DFD">
            <w:pPr>
              <w:pStyle w:val="TAL"/>
              <w:rPr>
                <w:rFonts w:cs="Arial"/>
                <w:sz w:val="16"/>
              </w:rPr>
            </w:pPr>
            <w:r w:rsidRPr="00446081">
              <w:rPr>
                <w:rFonts w:cs="Arial"/>
                <w:sz w:val="16"/>
              </w:rPr>
              <w:t>C1-244924</w:t>
            </w:r>
          </w:p>
        </w:tc>
      </w:tr>
      <w:tr w:rsidR="000C33CE" w:rsidRPr="00446081" w14:paraId="75AAEBB1" w14:textId="77777777" w:rsidTr="00022DFD">
        <w:tc>
          <w:tcPr>
            <w:tcW w:w="0" w:type="auto"/>
          </w:tcPr>
          <w:p w14:paraId="6C50E63B" w14:textId="77777777" w:rsidR="000C33CE" w:rsidRPr="00446081" w:rsidRDefault="000C33CE" w:rsidP="00022DFD">
            <w:pPr>
              <w:pStyle w:val="TAL"/>
              <w:rPr>
                <w:rFonts w:cs="Arial"/>
                <w:sz w:val="16"/>
              </w:rPr>
            </w:pPr>
            <w:r w:rsidRPr="00446081">
              <w:rPr>
                <w:rFonts w:cs="Arial"/>
                <w:sz w:val="16"/>
              </w:rPr>
              <w:t>C1-244305</w:t>
            </w:r>
          </w:p>
        </w:tc>
        <w:tc>
          <w:tcPr>
            <w:tcW w:w="0" w:type="auto"/>
          </w:tcPr>
          <w:p w14:paraId="769D5C6B" w14:textId="77777777" w:rsidR="000C33CE" w:rsidRPr="00446081" w:rsidRDefault="000C33CE" w:rsidP="00022DFD">
            <w:pPr>
              <w:pStyle w:val="TAL"/>
              <w:rPr>
                <w:rFonts w:cs="Arial"/>
                <w:sz w:val="16"/>
              </w:rPr>
            </w:pPr>
            <w:r w:rsidRPr="00446081">
              <w:rPr>
                <w:rFonts w:cs="Arial"/>
                <w:sz w:val="16"/>
              </w:rPr>
              <w:t>Forbidden PLMNs removed at T3245 timer expiry</w:t>
            </w:r>
          </w:p>
        </w:tc>
        <w:tc>
          <w:tcPr>
            <w:tcW w:w="0" w:type="auto"/>
          </w:tcPr>
          <w:p w14:paraId="0DEF5FCC" w14:textId="77777777" w:rsidR="000C33CE" w:rsidRPr="00446081" w:rsidRDefault="000C33CE" w:rsidP="00022DFD">
            <w:pPr>
              <w:pStyle w:val="TAL"/>
              <w:rPr>
                <w:rFonts w:cs="Arial"/>
                <w:sz w:val="16"/>
              </w:rPr>
            </w:pPr>
            <w:r w:rsidRPr="00446081">
              <w:rPr>
                <w:rFonts w:cs="Arial"/>
                <w:sz w:val="16"/>
              </w:rPr>
              <w:t>Samsung</w:t>
            </w:r>
          </w:p>
        </w:tc>
        <w:tc>
          <w:tcPr>
            <w:tcW w:w="0" w:type="auto"/>
          </w:tcPr>
          <w:p w14:paraId="333AD061"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258E6B6" w14:textId="77777777" w:rsidR="000C33CE" w:rsidRPr="00446081" w:rsidRDefault="000C33CE" w:rsidP="00022DFD">
            <w:pPr>
              <w:pStyle w:val="TAL"/>
              <w:rPr>
                <w:rFonts w:cs="Arial"/>
                <w:sz w:val="16"/>
              </w:rPr>
            </w:pPr>
          </w:p>
        </w:tc>
        <w:tc>
          <w:tcPr>
            <w:tcW w:w="0" w:type="auto"/>
          </w:tcPr>
          <w:p w14:paraId="5797CD46" w14:textId="77777777" w:rsidR="000C33CE" w:rsidRPr="00446081" w:rsidRDefault="000C33CE" w:rsidP="00022DFD">
            <w:pPr>
              <w:pStyle w:val="TAL"/>
              <w:rPr>
                <w:rFonts w:cs="Arial"/>
                <w:sz w:val="16"/>
              </w:rPr>
            </w:pPr>
            <w:r w:rsidRPr="00446081">
              <w:rPr>
                <w:rFonts w:cs="Arial"/>
                <w:sz w:val="16"/>
              </w:rPr>
              <w:t>C1-244685</w:t>
            </w:r>
          </w:p>
        </w:tc>
      </w:tr>
      <w:tr w:rsidR="000C33CE" w:rsidRPr="00446081" w14:paraId="3721C7EC" w14:textId="77777777" w:rsidTr="00022DFD">
        <w:tc>
          <w:tcPr>
            <w:tcW w:w="0" w:type="auto"/>
          </w:tcPr>
          <w:p w14:paraId="3920C968" w14:textId="77777777" w:rsidR="000C33CE" w:rsidRPr="00446081" w:rsidRDefault="000C33CE" w:rsidP="00022DFD">
            <w:pPr>
              <w:pStyle w:val="TAL"/>
              <w:rPr>
                <w:rFonts w:cs="Arial"/>
                <w:sz w:val="16"/>
              </w:rPr>
            </w:pPr>
            <w:r w:rsidRPr="00446081">
              <w:rPr>
                <w:rFonts w:cs="Arial"/>
                <w:sz w:val="16"/>
              </w:rPr>
              <w:t>C1-244306</w:t>
            </w:r>
          </w:p>
        </w:tc>
        <w:tc>
          <w:tcPr>
            <w:tcW w:w="0" w:type="auto"/>
          </w:tcPr>
          <w:p w14:paraId="39DB6808" w14:textId="77777777" w:rsidR="000C33CE" w:rsidRPr="00446081" w:rsidRDefault="000C33CE" w:rsidP="00022DFD">
            <w:pPr>
              <w:pStyle w:val="TAL"/>
              <w:rPr>
                <w:rFonts w:cs="Arial"/>
                <w:sz w:val="16"/>
              </w:rPr>
            </w:pPr>
            <w:r w:rsidRPr="00446081">
              <w:rPr>
                <w:rFonts w:cs="Arial"/>
                <w:sz w:val="16"/>
              </w:rPr>
              <w:t>Correction to the inconsistent LCS correlation identifier</w:t>
            </w:r>
          </w:p>
        </w:tc>
        <w:tc>
          <w:tcPr>
            <w:tcW w:w="0" w:type="auto"/>
          </w:tcPr>
          <w:p w14:paraId="3132DF29"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07A80316" w14:textId="77777777" w:rsidR="000C33CE" w:rsidRPr="00446081" w:rsidRDefault="000C33CE" w:rsidP="00022DFD">
            <w:pPr>
              <w:pStyle w:val="TAL"/>
              <w:rPr>
                <w:rFonts w:cs="Arial"/>
                <w:sz w:val="16"/>
              </w:rPr>
            </w:pPr>
            <w:r w:rsidRPr="00446081">
              <w:rPr>
                <w:rFonts w:cs="Arial"/>
                <w:sz w:val="16"/>
              </w:rPr>
              <w:t>agreed</w:t>
            </w:r>
          </w:p>
        </w:tc>
        <w:tc>
          <w:tcPr>
            <w:tcW w:w="0" w:type="auto"/>
          </w:tcPr>
          <w:p w14:paraId="538B18A4" w14:textId="77777777" w:rsidR="000C33CE" w:rsidRPr="00446081" w:rsidRDefault="000C33CE" w:rsidP="00022DFD">
            <w:pPr>
              <w:pStyle w:val="TAL"/>
              <w:rPr>
                <w:rFonts w:cs="Arial"/>
                <w:sz w:val="16"/>
              </w:rPr>
            </w:pPr>
          </w:p>
        </w:tc>
        <w:tc>
          <w:tcPr>
            <w:tcW w:w="0" w:type="auto"/>
          </w:tcPr>
          <w:p w14:paraId="1A3D2785" w14:textId="77777777" w:rsidR="000C33CE" w:rsidRPr="00446081" w:rsidRDefault="000C33CE" w:rsidP="00022DFD">
            <w:pPr>
              <w:pStyle w:val="TAL"/>
              <w:rPr>
                <w:rFonts w:cs="Arial"/>
                <w:sz w:val="16"/>
              </w:rPr>
            </w:pPr>
          </w:p>
        </w:tc>
      </w:tr>
      <w:tr w:rsidR="000C33CE" w:rsidRPr="00446081" w14:paraId="276DB70F" w14:textId="77777777" w:rsidTr="00022DFD">
        <w:tc>
          <w:tcPr>
            <w:tcW w:w="0" w:type="auto"/>
          </w:tcPr>
          <w:p w14:paraId="25FF81D3" w14:textId="77777777" w:rsidR="000C33CE" w:rsidRPr="00446081" w:rsidRDefault="000C33CE" w:rsidP="00022DFD">
            <w:pPr>
              <w:pStyle w:val="TAL"/>
              <w:rPr>
                <w:rFonts w:cs="Arial"/>
                <w:sz w:val="16"/>
              </w:rPr>
            </w:pPr>
            <w:r w:rsidRPr="00446081">
              <w:rPr>
                <w:rFonts w:cs="Arial"/>
                <w:sz w:val="16"/>
              </w:rPr>
              <w:t>C1-244307</w:t>
            </w:r>
          </w:p>
        </w:tc>
        <w:tc>
          <w:tcPr>
            <w:tcW w:w="0" w:type="auto"/>
          </w:tcPr>
          <w:p w14:paraId="5624545E" w14:textId="77777777" w:rsidR="000C33CE" w:rsidRPr="00446081" w:rsidRDefault="000C33CE" w:rsidP="00022DFD">
            <w:pPr>
              <w:pStyle w:val="TAL"/>
              <w:rPr>
                <w:rFonts w:cs="Arial"/>
                <w:sz w:val="16"/>
              </w:rPr>
            </w:pPr>
            <w:r w:rsidRPr="00446081">
              <w:rPr>
                <w:rFonts w:cs="Arial"/>
                <w:sz w:val="16"/>
              </w:rPr>
              <w:t>Correction for handling list of "PLMNs not allowed to operate at the present UE location"</w:t>
            </w:r>
          </w:p>
        </w:tc>
        <w:tc>
          <w:tcPr>
            <w:tcW w:w="0" w:type="auto"/>
          </w:tcPr>
          <w:p w14:paraId="4AC57663" w14:textId="77777777" w:rsidR="000C33CE" w:rsidRPr="00446081" w:rsidRDefault="000C33CE" w:rsidP="00022DFD">
            <w:pPr>
              <w:pStyle w:val="TAL"/>
              <w:rPr>
                <w:rFonts w:cs="Arial"/>
                <w:sz w:val="16"/>
              </w:rPr>
            </w:pPr>
            <w:r w:rsidRPr="00446081">
              <w:rPr>
                <w:rFonts w:cs="Arial"/>
                <w:sz w:val="16"/>
              </w:rPr>
              <w:t>SHARP</w:t>
            </w:r>
          </w:p>
        </w:tc>
        <w:tc>
          <w:tcPr>
            <w:tcW w:w="0" w:type="auto"/>
          </w:tcPr>
          <w:p w14:paraId="145B7E72" w14:textId="77777777" w:rsidR="000C33CE" w:rsidRPr="00446081" w:rsidRDefault="000C33CE" w:rsidP="00022DFD">
            <w:pPr>
              <w:pStyle w:val="TAL"/>
              <w:rPr>
                <w:rFonts w:cs="Arial"/>
                <w:sz w:val="16"/>
              </w:rPr>
            </w:pPr>
            <w:r w:rsidRPr="00446081">
              <w:rPr>
                <w:rFonts w:cs="Arial"/>
                <w:sz w:val="16"/>
              </w:rPr>
              <w:t>withdrawn</w:t>
            </w:r>
          </w:p>
        </w:tc>
        <w:tc>
          <w:tcPr>
            <w:tcW w:w="0" w:type="auto"/>
          </w:tcPr>
          <w:p w14:paraId="150EA406" w14:textId="77777777" w:rsidR="000C33CE" w:rsidRPr="00446081" w:rsidRDefault="000C33CE" w:rsidP="00022DFD">
            <w:pPr>
              <w:pStyle w:val="TAL"/>
              <w:rPr>
                <w:rFonts w:cs="Arial"/>
                <w:sz w:val="16"/>
              </w:rPr>
            </w:pPr>
          </w:p>
        </w:tc>
        <w:tc>
          <w:tcPr>
            <w:tcW w:w="0" w:type="auto"/>
          </w:tcPr>
          <w:p w14:paraId="6DB72E07" w14:textId="77777777" w:rsidR="000C33CE" w:rsidRPr="00446081" w:rsidRDefault="000C33CE" w:rsidP="00022DFD">
            <w:pPr>
              <w:pStyle w:val="TAL"/>
              <w:rPr>
                <w:rFonts w:cs="Arial"/>
                <w:sz w:val="16"/>
              </w:rPr>
            </w:pPr>
          </w:p>
        </w:tc>
      </w:tr>
      <w:tr w:rsidR="000C33CE" w:rsidRPr="00446081" w14:paraId="2911783A" w14:textId="77777777" w:rsidTr="00022DFD">
        <w:tc>
          <w:tcPr>
            <w:tcW w:w="0" w:type="auto"/>
          </w:tcPr>
          <w:p w14:paraId="37147F4F" w14:textId="77777777" w:rsidR="000C33CE" w:rsidRPr="00446081" w:rsidRDefault="000C33CE" w:rsidP="00022DFD">
            <w:pPr>
              <w:pStyle w:val="TAL"/>
              <w:rPr>
                <w:rFonts w:cs="Arial"/>
                <w:sz w:val="16"/>
              </w:rPr>
            </w:pPr>
            <w:r w:rsidRPr="00446081">
              <w:rPr>
                <w:rFonts w:cs="Arial"/>
                <w:sz w:val="16"/>
              </w:rPr>
              <w:t>C1-244308</w:t>
            </w:r>
          </w:p>
        </w:tc>
        <w:tc>
          <w:tcPr>
            <w:tcW w:w="0" w:type="auto"/>
          </w:tcPr>
          <w:p w14:paraId="2864D0C5" w14:textId="77777777" w:rsidR="000C33CE" w:rsidRPr="00446081" w:rsidRDefault="000C33CE" w:rsidP="00022DFD">
            <w:pPr>
              <w:pStyle w:val="TAL"/>
              <w:rPr>
                <w:rFonts w:cs="Arial"/>
                <w:sz w:val="16"/>
              </w:rPr>
            </w:pPr>
            <w:r w:rsidRPr="00446081">
              <w:rPr>
                <w:rFonts w:cs="Arial"/>
                <w:sz w:val="16"/>
              </w:rPr>
              <w:t>Correction to the TFT IE</w:t>
            </w:r>
          </w:p>
        </w:tc>
        <w:tc>
          <w:tcPr>
            <w:tcW w:w="0" w:type="auto"/>
          </w:tcPr>
          <w:p w14:paraId="3EA9CB97"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12F43846"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E1F95CB" w14:textId="77777777" w:rsidR="000C33CE" w:rsidRPr="00446081" w:rsidRDefault="000C33CE" w:rsidP="00022DFD">
            <w:pPr>
              <w:pStyle w:val="TAL"/>
              <w:rPr>
                <w:rFonts w:cs="Arial"/>
                <w:sz w:val="16"/>
              </w:rPr>
            </w:pPr>
          </w:p>
        </w:tc>
        <w:tc>
          <w:tcPr>
            <w:tcW w:w="0" w:type="auto"/>
          </w:tcPr>
          <w:p w14:paraId="5CC267B5" w14:textId="77777777" w:rsidR="000C33CE" w:rsidRPr="00446081" w:rsidRDefault="000C33CE" w:rsidP="00022DFD">
            <w:pPr>
              <w:pStyle w:val="TAL"/>
              <w:rPr>
                <w:rFonts w:cs="Arial"/>
                <w:sz w:val="16"/>
              </w:rPr>
            </w:pPr>
            <w:r w:rsidRPr="00446081">
              <w:rPr>
                <w:rFonts w:cs="Arial"/>
                <w:sz w:val="16"/>
              </w:rPr>
              <w:t>C1-244637</w:t>
            </w:r>
          </w:p>
        </w:tc>
      </w:tr>
      <w:tr w:rsidR="000C33CE" w:rsidRPr="00446081" w14:paraId="0C734FBB" w14:textId="77777777" w:rsidTr="00022DFD">
        <w:tc>
          <w:tcPr>
            <w:tcW w:w="0" w:type="auto"/>
          </w:tcPr>
          <w:p w14:paraId="1E3E0B02" w14:textId="77777777" w:rsidR="000C33CE" w:rsidRPr="00446081" w:rsidRDefault="000C33CE" w:rsidP="00022DFD">
            <w:pPr>
              <w:pStyle w:val="TAL"/>
              <w:rPr>
                <w:rFonts w:cs="Arial"/>
                <w:sz w:val="16"/>
              </w:rPr>
            </w:pPr>
            <w:r w:rsidRPr="00446081">
              <w:rPr>
                <w:rFonts w:cs="Arial"/>
                <w:sz w:val="16"/>
              </w:rPr>
              <w:t>C1-244309</w:t>
            </w:r>
          </w:p>
        </w:tc>
        <w:tc>
          <w:tcPr>
            <w:tcW w:w="0" w:type="auto"/>
          </w:tcPr>
          <w:p w14:paraId="4D391F92" w14:textId="77777777" w:rsidR="000C33CE" w:rsidRPr="00446081" w:rsidRDefault="000C33CE" w:rsidP="00022DFD">
            <w:pPr>
              <w:pStyle w:val="TAL"/>
              <w:rPr>
                <w:rFonts w:cs="Arial"/>
                <w:sz w:val="16"/>
              </w:rPr>
            </w:pPr>
            <w:r w:rsidRPr="00446081">
              <w:rPr>
                <w:rFonts w:cs="Arial"/>
                <w:sz w:val="16"/>
              </w:rPr>
              <w:t>Correction for handling list of "PLMNs not allowed to operate at the present UE location"</w:t>
            </w:r>
          </w:p>
        </w:tc>
        <w:tc>
          <w:tcPr>
            <w:tcW w:w="0" w:type="auto"/>
          </w:tcPr>
          <w:p w14:paraId="237D07B2" w14:textId="77777777" w:rsidR="000C33CE" w:rsidRPr="00446081" w:rsidRDefault="000C33CE" w:rsidP="00022DFD">
            <w:pPr>
              <w:pStyle w:val="TAL"/>
              <w:rPr>
                <w:rFonts w:cs="Arial"/>
                <w:sz w:val="16"/>
              </w:rPr>
            </w:pPr>
            <w:r w:rsidRPr="00446081">
              <w:rPr>
                <w:rFonts w:cs="Arial"/>
                <w:sz w:val="16"/>
              </w:rPr>
              <w:t>SHARP</w:t>
            </w:r>
          </w:p>
        </w:tc>
        <w:tc>
          <w:tcPr>
            <w:tcW w:w="0" w:type="auto"/>
          </w:tcPr>
          <w:p w14:paraId="0E9D0179"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84E2F36" w14:textId="77777777" w:rsidR="000C33CE" w:rsidRPr="00446081" w:rsidRDefault="000C33CE" w:rsidP="00022DFD">
            <w:pPr>
              <w:pStyle w:val="TAL"/>
              <w:rPr>
                <w:rFonts w:cs="Arial"/>
                <w:sz w:val="16"/>
              </w:rPr>
            </w:pPr>
          </w:p>
        </w:tc>
        <w:tc>
          <w:tcPr>
            <w:tcW w:w="0" w:type="auto"/>
          </w:tcPr>
          <w:p w14:paraId="2A76038F" w14:textId="77777777" w:rsidR="000C33CE" w:rsidRPr="00446081" w:rsidRDefault="000C33CE" w:rsidP="00022DFD">
            <w:pPr>
              <w:pStyle w:val="TAL"/>
              <w:rPr>
                <w:rFonts w:cs="Arial"/>
                <w:sz w:val="16"/>
              </w:rPr>
            </w:pPr>
            <w:r w:rsidRPr="00446081">
              <w:rPr>
                <w:rFonts w:cs="Arial"/>
                <w:sz w:val="16"/>
              </w:rPr>
              <w:t>C1-244607</w:t>
            </w:r>
          </w:p>
        </w:tc>
      </w:tr>
      <w:tr w:rsidR="000C33CE" w:rsidRPr="00446081" w14:paraId="4958846F" w14:textId="77777777" w:rsidTr="00022DFD">
        <w:tc>
          <w:tcPr>
            <w:tcW w:w="0" w:type="auto"/>
          </w:tcPr>
          <w:p w14:paraId="3EC6770D" w14:textId="77777777" w:rsidR="000C33CE" w:rsidRPr="00446081" w:rsidRDefault="000C33CE" w:rsidP="00022DFD">
            <w:pPr>
              <w:pStyle w:val="TAL"/>
              <w:rPr>
                <w:rFonts w:cs="Arial"/>
                <w:sz w:val="16"/>
              </w:rPr>
            </w:pPr>
            <w:r w:rsidRPr="00446081">
              <w:rPr>
                <w:rFonts w:cs="Arial"/>
                <w:sz w:val="16"/>
              </w:rPr>
              <w:t>C1-244310</w:t>
            </w:r>
          </w:p>
        </w:tc>
        <w:tc>
          <w:tcPr>
            <w:tcW w:w="0" w:type="auto"/>
          </w:tcPr>
          <w:p w14:paraId="5ED1F773" w14:textId="77777777" w:rsidR="000C33CE" w:rsidRPr="00446081" w:rsidRDefault="000C33CE" w:rsidP="00022DFD">
            <w:pPr>
              <w:pStyle w:val="TAL"/>
              <w:rPr>
                <w:rFonts w:cs="Arial"/>
                <w:sz w:val="16"/>
              </w:rPr>
            </w:pPr>
            <w:r w:rsidRPr="00446081">
              <w:rPr>
                <w:rFonts w:cs="Arial"/>
                <w:sz w:val="16"/>
              </w:rPr>
              <w:t>Corrections to references to notes in the PTP instance list IE</w:t>
            </w:r>
          </w:p>
        </w:tc>
        <w:tc>
          <w:tcPr>
            <w:tcW w:w="0" w:type="auto"/>
          </w:tcPr>
          <w:p w14:paraId="380EECCA"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2F9EDE72" w14:textId="77777777" w:rsidR="000C33CE" w:rsidRPr="00446081" w:rsidRDefault="000C33CE" w:rsidP="00022DFD">
            <w:pPr>
              <w:pStyle w:val="TAL"/>
              <w:rPr>
                <w:rFonts w:cs="Arial"/>
                <w:sz w:val="16"/>
              </w:rPr>
            </w:pPr>
            <w:r w:rsidRPr="00446081">
              <w:rPr>
                <w:rFonts w:cs="Arial"/>
                <w:sz w:val="16"/>
              </w:rPr>
              <w:t>agreed</w:t>
            </w:r>
          </w:p>
        </w:tc>
        <w:tc>
          <w:tcPr>
            <w:tcW w:w="0" w:type="auto"/>
          </w:tcPr>
          <w:p w14:paraId="7CC885D1" w14:textId="77777777" w:rsidR="000C33CE" w:rsidRPr="00446081" w:rsidRDefault="000C33CE" w:rsidP="00022DFD">
            <w:pPr>
              <w:pStyle w:val="TAL"/>
              <w:rPr>
                <w:rFonts w:cs="Arial"/>
                <w:sz w:val="16"/>
              </w:rPr>
            </w:pPr>
          </w:p>
        </w:tc>
        <w:tc>
          <w:tcPr>
            <w:tcW w:w="0" w:type="auto"/>
          </w:tcPr>
          <w:p w14:paraId="33C28AED" w14:textId="77777777" w:rsidR="000C33CE" w:rsidRPr="00446081" w:rsidRDefault="000C33CE" w:rsidP="00022DFD">
            <w:pPr>
              <w:pStyle w:val="TAL"/>
              <w:rPr>
                <w:rFonts w:cs="Arial"/>
                <w:sz w:val="16"/>
              </w:rPr>
            </w:pPr>
          </w:p>
        </w:tc>
      </w:tr>
      <w:tr w:rsidR="000C33CE" w:rsidRPr="00446081" w14:paraId="2D5A437B" w14:textId="77777777" w:rsidTr="00022DFD">
        <w:tc>
          <w:tcPr>
            <w:tcW w:w="0" w:type="auto"/>
          </w:tcPr>
          <w:p w14:paraId="63DD6419" w14:textId="77777777" w:rsidR="000C33CE" w:rsidRPr="00446081" w:rsidRDefault="000C33CE" w:rsidP="00022DFD">
            <w:pPr>
              <w:pStyle w:val="TAL"/>
              <w:rPr>
                <w:rFonts w:cs="Arial"/>
                <w:sz w:val="16"/>
              </w:rPr>
            </w:pPr>
            <w:r w:rsidRPr="00446081">
              <w:rPr>
                <w:rFonts w:cs="Arial"/>
                <w:sz w:val="16"/>
              </w:rPr>
              <w:t>C1-244311</w:t>
            </w:r>
          </w:p>
        </w:tc>
        <w:tc>
          <w:tcPr>
            <w:tcW w:w="0" w:type="auto"/>
          </w:tcPr>
          <w:p w14:paraId="3F5601C0" w14:textId="77777777" w:rsidR="000C33CE" w:rsidRPr="00446081" w:rsidRDefault="000C33CE" w:rsidP="00022DFD">
            <w:pPr>
              <w:pStyle w:val="TAL"/>
              <w:rPr>
                <w:rFonts w:cs="Arial"/>
                <w:sz w:val="16"/>
              </w:rPr>
            </w:pPr>
            <w:r w:rsidRPr="00446081">
              <w:rPr>
                <w:rFonts w:cs="Arial"/>
                <w:sz w:val="16"/>
              </w:rPr>
              <w:t>Correction on redirection from EPS with N26 interface</w:t>
            </w:r>
          </w:p>
        </w:tc>
        <w:tc>
          <w:tcPr>
            <w:tcW w:w="0" w:type="auto"/>
          </w:tcPr>
          <w:p w14:paraId="618E0774"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20C0CBC7"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F565495" w14:textId="77777777" w:rsidR="000C33CE" w:rsidRPr="00446081" w:rsidRDefault="000C33CE" w:rsidP="00022DFD">
            <w:pPr>
              <w:pStyle w:val="TAL"/>
              <w:rPr>
                <w:rFonts w:cs="Arial"/>
                <w:sz w:val="16"/>
              </w:rPr>
            </w:pPr>
          </w:p>
        </w:tc>
        <w:tc>
          <w:tcPr>
            <w:tcW w:w="0" w:type="auto"/>
          </w:tcPr>
          <w:p w14:paraId="4DF78FF3" w14:textId="77777777" w:rsidR="000C33CE" w:rsidRPr="00446081" w:rsidRDefault="000C33CE" w:rsidP="00022DFD">
            <w:pPr>
              <w:pStyle w:val="TAL"/>
              <w:rPr>
                <w:rFonts w:cs="Arial"/>
                <w:sz w:val="16"/>
              </w:rPr>
            </w:pPr>
            <w:r w:rsidRPr="00446081">
              <w:rPr>
                <w:rFonts w:cs="Arial"/>
                <w:sz w:val="16"/>
              </w:rPr>
              <w:t>C1-244606</w:t>
            </w:r>
          </w:p>
        </w:tc>
      </w:tr>
      <w:tr w:rsidR="000C33CE" w:rsidRPr="00446081" w14:paraId="34B7F7CA" w14:textId="77777777" w:rsidTr="00022DFD">
        <w:tc>
          <w:tcPr>
            <w:tcW w:w="0" w:type="auto"/>
          </w:tcPr>
          <w:p w14:paraId="7ADB963A" w14:textId="77777777" w:rsidR="000C33CE" w:rsidRPr="00446081" w:rsidRDefault="000C33CE" w:rsidP="00022DFD">
            <w:pPr>
              <w:pStyle w:val="TAL"/>
              <w:rPr>
                <w:rFonts w:cs="Arial"/>
                <w:sz w:val="16"/>
              </w:rPr>
            </w:pPr>
            <w:r w:rsidRPr="00446081">
              <w:rPr>
                <w:rFonts w:cs="Arial"/>
                <w:sz w:val="16"/>
              </w:rPr>
              <w:t>C1-244312</w:t>
            </w:r>
          </w:p>
        </w:tc>
        <w:tc>
          <w:tcPr>
            <w:tcW w:w="0" w:type="auto"/>
          </w:tcPr>
          <w:p w14:paraId="551F3963" w14:textId="77777777" w:rsidR="000C33CE" w:rsidRPr="00446081" w:rsidRDefault="000C33CE" w:rsidP="00022DFD">
            <w:pPr>
              <w:pStyle w:val="TAL"/>
              <w:rPr>
                <w:rFonts w:cs="Arial"/>
                <w:sz w:val="16"/>
              </w:rPr>
            </w:pPr>
            <w:r w:rsidRPr="00446081">
              <w:rPr>
                <w:rFonts w:cs="Arial"/>
                <w:sz w:val="16"/>
              </w:rPr>
              <w:t>Correction for handling list of "PLMNs not allowed to operate at the present UE location"</w:t>
            </w:r>
          </w:p>
        </w:tc>
        <w:tc>
          <w:tcPr>
            <w:tcW w:w="0" w:type="auto"/>
          </w:tcPr>
          <w:p w14:paraId="29E970CB" w14:textId="77777777" w:rsidR="000C33CE" w:rsidRPr="00446081" w:rsidRDefault="000C33CE" w:rsidP="00022DFD">
            <w:pPr>
              <w:pStyle w:val="TAL"/>
              <w:rPr>
                <w:rFonts w:cs="Arial"/>
                <w:sz w:val="16"/>
              </w:rPr>
            </w:pPr>
            <w:r w:rsidRPr="00446081">
              <w:rPr>
                <w:rFonts w:cs="Arial"/>
                <w:sz w:val="16"/>
              </w:rPr>
              <w:t>SHARP</w:t>
            </w:r>
          </w:p>
        </w:tc>
        <w:tc>
          <w:tcPr>
            <w:tcW w:w="0" w:type="auto"/>
          </w:tcPr>
          <w:p w14:paraId="7B98EFD0" w14:textId="77777777" w:rsidR="000C33CE" w:rsidRPr="00446081" w:rsidRDefault="000C33CE" w:rsidP="00022DFD">
            <w:pPr>
              <w:pStyle w:val="TAL"/>
              <w:rPr>
                <w:rFonts w:cs="Arial"/>
                <w:sz w:val="16"/>
              </w:rPr>
            </w:pPr>
            <w:r w:rsidRPr="00446081">
              <w:rPr>
                <w:rFonts w:cs="Arial"/>
                <w:sz w:val="16"/>
              </w:rPr>
              <w:t>not pursued</w:t>
            </w:r>
          </w:p>
        </w:tc>
        <w:tc>
          <w:tcPr>
            <w:tcW w:w="0" w:type="auto"/>
          </w:tcPr>
          <w:p w14:paraId="3534F720" w14:textId="77777777" w:rsidR="000C33CE" w:rsidRPr="00446081" w:rsidRDefault="000C33CE" w:rsidP="00022DFD">
            <w:pPr>
              <w:pStyle w:val="TAL"/>
              <w:rPr>
                <w:rFonts w:cs="Arial"/>
                <w:sz w:val="16"/>
              </w:rPr>
            </w:pPr>
          </w:p>
        </w:tc>
        <w:tc>
          <w:tcPr>
            <w:tcW w:w="0" w:type="auto"/>
          </w:tcPr>
          <w:p w14:paraId="4BF94424" w14:textId="77777777" w:rsidR="000C33CE" w:rsidRPr="00446081" w:rsidRDefault="000C33CE" w:rsidP="00022DFD">
            <w:pPr>
              <w:pStyle w:val="TAL"/>
              <w:rPr>
                <w:rFonts w:cs="Arial"/>
                <w:sz w:val="16"/>
              </w:rPr>
            </w:pPr>
          </w:p>
        </w:tc>
      </w:tr>
      <w:tr w:rsidR="000C33CE" w:rsidRPr="00446081" w14:paraId="187887B0" w14:textId="77777777" w:rsidTr="00022DFD">
        <w:tc>
          <w:tcPr>
            <w:tcW w:w="0" w:type="auto"/>
          </w:tcPr>
          <w:p w14:paraId="10A9CAA4" w14:textId="77777777" w:rsidR="000C33CE" w:rsidRPr="00446081" w:rsidRDefault="000C33CE" w:rsidP="00022DFD">
            <w:pPr>
              <w:pStyle w:val="TAL"/>
              <w:rPr>
                <w:rFonts w:cs="Arial"/>
                <w:sz w:val="16"/>
              </w:rPr>
            </w:pPr>
            <w:r w:rsidRPr="00446081">
              <w:rPr>
                <w:rFonts w:cs="Arial"/>
                <w:sz w:val="16"/>
              </w:rPr>
              <w:t>C1-244313</w:t>
            </w:r>
          </w:p>
        </w:tc>
        <w:tc>
          <w:tcPr>
            <w:tcW w:w="0" w:type="auto"/>
          </w:tcPr>
          <w:p w14:paraId="5CCFA947" w14:textId="77777777" w:rsidR="000C33CE" w:rsidRPr="00446081" w:rsidRDefault="000C33CE" w:rsidP="00022DFD">
            <w:pPr>
              <w:pStyle w:val="TAL"/>
              <w:rPr>
                <w:rFonts w:cs="Arial"/>
                <w:sz w:val="16"/>
              </w:rPr>
            </w:pPr>
            <w:r w:rsidRPr="00446081">
              <w:rPr>
                <w:rFonts w:cs="Arial"/>
                <w:sz w:val="16"/>
              </w:rPr>
              <w:t>Add the message definitions of UE-requested A2X policy provisioning procedure</w:t>
            </w:r>
          </w:p>
        </w:tc>
        <w:tc>
          <w:tcPr>
            <w:tcW w:w="0" w:type="auto"/>
          </w:tcPr>
          <w:p w14:paraId="259DEF5F" w14:textId="77777777" w:rsidR="000C33CE" w:rsidRPr="00446081" w:rsidRDefault="000C33CE" w:rsidP="00022DFD">
            <w:pPr>
              <w:pStyle w:val="TAL"/>
              <w:rPr>
                <w:rFonts w:cs="Arial"/>
                <w:sz w:val="16"/>
              </w:rPr>
            </w:pPr>
            <w:r w:rsidRPr="00446081">
              <w:rPr>
                <w:rFonts w:cs="Arial"/>
                <w:sz w:val="16"/>
              </w:rPr>
              <w:t>SHARP</w:t>
            </w:r>
          </w:p>
        </w:tc>
        <w:tc>
          <w:tcPr>
            <w:tcW w:w="0" w:type="auto"/>
          </w:tcPr>
          <w:p w14:paraId="36F4DC8A" w14:textId="77777777" w:rsidR="000C33CE" w:rsidRPr="00446081" w:rsidRDefault="000C33CE" w:rsidP="00022DFD">
            <w:pPr>
              <w:pStyle w:val="TAL"/>
              <w:rPr>
                <w:rFonts w:cs="Arial"/>
                <w:sz w:val="16"/>
              </w:rPr>
            </w:pPr>
            <w:r w:rsidRPr="00446081">
              <w:rPr>
                <w:rFonts w:cs="Arial"/>
                <w:sz w:val="16"/>
              </w:rPr>
              <w:t>not pursued</w:t>
            </w:r>
          </w:p>
        </w:tc>
        <w:tc>
          <w:tcPr>
            <w:tcW w:w="0" w:type="auto"/>
          </w:tcPr>
          <w:p w14:paraId="6ABD697B" w14:textId="77777777" w:rsidR="000C33CE" w:rsidRPr="00446081" w:rsidRDefault="000C33CE" w:rsidP="00022DFD">
            <w:pPr>
              <w:pStyle w:val="TAL"/>
              <w:rPr>
                <w:rFonts w:cs="Arial"/>
                <w:sz w:val="16"/>
              </w:rPr>
            </w:pPr>
          </w:p>
        </w:tc>
        <w:tc>
          <w:tcPr>
            <w:tcW w:w="0" w:type="auto"/>
          </w:tcPr>
          <w:p w14:paraId="7F847B3B" w14:textId="77777777" w:rsidR="000C33CE" w:rsidRPr="00446081" w:rsidRDefault="000C33CE" w:rsidP="00022DFD">
            <w:pPr>
              <w:pStyle w:val="TAL"/>
              <w:rPr>
                <w:rFonts w:cs="Arial"/>
                <w:sz w:val="16"/>
              </w:rPr>
            </w:pPr>
          </w:p>
        </w:tc>
      </w:tr>
      <w:tr w:rsidR="000C33CE" w:rsidRPr="00446081" w14:paraId="0FCFBADC" w14:textId="77777777" w:rsidTr="00022DFD">
        <w:tc>
          <w:tcPr>
            <w:tcW w:w="0" w:type="auto"/>
          </w:tcPr>
          <w:p w14:paraId="62FA2B26" w14:textId="77777777" w:rsidR="000C33CE" w:rsidRPr="00446081" w:rsidRDefault="000C33CE" w:rsidP="00022DFD">
            <w:pPr>
              <w:pStyle w:val="TAL"/>
              <w:rPr>
                <w:rFonts w:cs="Arial"/>
                <w:sz w:val="16"/>
              </w:rPr>
            </w:pPr>
            <w:r w:rsidRPr="00446081">
              <w:rPr>
                <w:rFonts w:cs="Arial"/>
                <w:sz w:val="16"/>
              </w:rPr>
              <w:t>C1-244314</w:t>
            </w:r>
          </w:p>
        </w:tc>
        <w:tc>
          <w:tcPr>
            <w:tcW w:w="0" w:type="auto"/>
          </w:tcPr>
          <w:p w14:paraId="32564432" w14:textId="77777777" w:rsidR="000C33CE" w:rsidRPr="00446081" w:rsidRDefault="000C33CE" w:rsidP="00022DFD">
            <w:pPr>
              <w:pStyle w:val="TAL"/>
              <w:rPr>
                <w:rFonts w:cs="Arial"/>
                <w:sz w:val="16"/>
              </w:rPr>
            </w:pPr>
            <w:r w:rsidRPr="00446081">
              <w:rPr>
                <w:rFonts w:cs="Arial"/>
                <w:sz w:val="16"/>
              </w:rPr>
              <w:t>Clarification to handling of paging in LIMITED SERVICE state</w:t>
            </w:r>
          </w:p>
        </w:tc>
        <w:tc>
          <w:tcPr>
            <w:tcW w:w="0" w:type="auto"/>
          </w:tcPr>
          <w:p w14:paraId="32830184"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66DDE624"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9D2CDF7" w14:textId="77777777" w:rsidR="000C33CE" w:rsidRPr="00446081" w:rsidRDefault="000C33CE" w:rsidP="00022DFD">
            <w:pPr>
              <w:pStyle w:val="TAL"/>
              <w:rPr>
                <w:rFonts w:cs="Arial"/>
                <w:sz w:val="16"/>
              </w:rPr>
            </w:pPr>
          </w:p>
        </w:tc>
        <w:tc>
          <w:tcPr>
            <w:tcW w:w="0" w:type="auto"/>
          </w:tcPr>
          <w:p w14:paraId="5734633B" w14:textId="77777777" w:rsidR="000C33CE" w:rsidRPr="00446081" w:rsidRDefault="000C33CE" w:rsidP="00022DFD">
            <w:pPr>
              <w:pStyle w:val="TAL"/>
              <w:rPr>
                <w:rFonts w:cs="Arial"/>
                <w:sz w:val="16"/>
              </w:rPr>
            </w:pPr>
            <w:r w:rsidRPr="00446081">
              <w:rPr>
                <w:rFonts w:cs="Arial"/>
                <w:sz w:val="16"/>
              </w:rPr>
              <w:t>C1-244609</w:t>
            </w:r>
          </w:p>
        </w:tc>
      </w:tr>
      <w:tr w:rsidR="000C33CE" w:rsidRPr="00446081" w14:paraId="4B161A14" w14:textId="77777777" w:rsidTr="00022DFD">
        <w:tc>
          <w:tcPr>
            <w:tcW w:w="0" w:type="auto"/>
          </w:tcPr>
          <w:p w14:paraId="2F403708" w14:textId="77777777" w:rsidR="000C33CE" w:rsidRPr="00446081" w:rsidRDefault="000C33CE" w:rsidP="00022DFD">
            <w:pPr>
              <w:pStyle w:val="TAL"/>
              <w:rPr>
                <w:rFonts w:cs="Arial"/>
                <w:sz w:val="16"/>
              </w:rPr>
            </w:pPr>
            <w:r w:rsidRPr="00446081">
              <w:rPr>
                <w:rFonts w:cs="Arial"/>
                <w:sz w:val="16"/>
              </w:rPr>
              <w:t>C1-244315</w:t>
            </w:r>
          </w:p>
        </w:tc>
        <w:tc>
          <w:tcPr>
            <w:tcW w:w="0" w:type="auto"/>
          </w:tcPr>
          <w:p w14:paraId="4D8BEEB8" w14:textId="77777777" w:rsidR="000C33CE" w:rsidRPr="00446081" w:rsidRDefault="000C33CE" w:rsidP="00022DFD">
            <w:pPr>
              <w:pStyle w:val="TAL"/>
              <w:rPr>
                <w:rFonts w:cs="Arial"/>
                <w:sz w:val="16"/>
              </w:rPr>
            </w:pPr>
            <w:r w:rsidRPr="00446081">
              <w:rPr>
                <w:rFonts w:cs="Arial"/>
                <w:sz w:val="16"/>
              </w:rPr>
              <w:t>Corrections to wrong message names</w:t>
            </w:r>
          </w:p>
        </w:tc>
        <w:tc>
          <w:tcPr>
            <w:tcW w:w="0" w:type="auto"/>
          </w:tcPr>
          <w:p w14:paraId="0C51E742"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3D217D5C"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8D2F69B" w14:textId="77777777" w:rsidR="000C33CE" w:rsidRPr="00446081" w:rsidRDefault="000C33CE" w:rsidP="00022DFD">
            <w:pPr>
              <w:pStyle w:val="TAL"/>
              <w:rPr>
                <w:rFonts w:cs="Arial"/>
                <w:sz w:val="16"/>
              </w:rPr>
            </w:pPr>
          </w:p>
        </w:tc>
        <w:tc>
          <w:tcPr>
            <w:tcW w:w="0" w:type="auto"/>
          </w:tcPr>
          <w:p w14:paraId="604B7D63" w14:textId="77777777" w:rsidR="000C33CE" w:rsidRPr="00446081" w:rsidRDefault="000C33CE" w:rsidP="00022DFD">
            <w:pPr>
              <w:pStyle w:val="TAL"/>
              <w:rPr>
                <w:rFonts w:cs="Arial"/>
                <w:sz w:val="16"/>
              </w:rPr>
            </w:pPr>
            <w:r w:rsidRPr="00446081">
              <w:rPr>
                <w:rFonts w:cs="Arial"/>
                <w:sz w:val="16"/>
              </w:rPr>
              <w:t>C1-244563</w:t>
            </w:r>
          </w:p>
        </w:tc>
      </w:tr>
      <w:tr w:rsidR="000C33CE" w:rsidRPr="00446081" w14:paraId="38BE9433" w14:textId="77777777" w:rsidTr="00022DFD">
        <w:tc>
          <w:tcPr>
            <w:tcW w:w="0" w:type="auto"/>
          </w:tcPr>
          <w:p w14:paraId="29F34650" w14:textId="77777777" w:rsidR="000C33CE" w:rsidRPr="00446081" w:rsidRDefault="000C33CE" w:rsidP="00022DFD">
            <w:pPr>
              <w:pStyle w:val="TAL"/>
              <w:rPr>
                <w:rFonts w:cs="Arial"/>
                <w:sz w:val="16"/>
              </w:rPr>
            </w:pPr>
            <w:r w:rsidRPr="00446081">
              <w:rPr>
                <w:rFonts w:cs="Arial"/>
                <w:sz w:val="16"/>
              </w:rPr>
              <w:t>C1-244316</w:t>
            </w:r>
          </w:p>
        </w:tc>
        <w:tc>
          <w:tcPr>
            <w:tcW w:w="0" w:type="auto"/>
          </w:tcPr>
          <w:p w14:paraId="74DD24C1" w14:textId="77777777" w:rsidR="000C33CE" w:rsidRPr="00446081" w:rsidRDefault="000C33CE" w:rsidP="00022DFD">
            <w:pPr>
              <w:pStyle w:val="TAL"/>
              <w:rPr>
                <w:rFonts w:cs="Arial"/>
                <w:sz w:val="16"/>
              </w:rPr>
            </w:pPr>
            <w:r w:rsidRPr="00446081">
              <w:rPr>
                <w:rFonts w:cs="Arial"/>
                <w:sz w:val="16"/>
              </w:rPr>
              <w:t>Add the message definitions of UE-requested A2X policy provisioning procedure</w:t>
            </w:r>
          </w:p>
        </w:tc>
        <w:tc>
          <w:tcPr>
            <w:tcW w:w="0" w:type="auto"/>
          </w:tcPr>
          <w:p w14:paraId="62D7FB12" w14:textId="77777777" w:rsidR="000C33CE" w:rsidRPr="00446081" w:rsidRDefault="000C33CE" w:rsidP="00022DFD">
            <w:pPr>
              <w:pStyle w:val="TAL"/>
              <w:rPr>
                <w:rFonts w:cs="Arial"/>
                <w:sz w:val="16"/>
              </w:rPr>
            </w:pPr>
            <w:r w:rsidRPr="00446081">
              <w:rPr>
                <w:rFonts w:cs="Arial"/>
                <w:sz w:val="16"/>
              </w:rPr>
              <w:t>SHARP</w:t>
            </w:r>
          </w:p>
        </w:tc>
        <w:tc>
          <w:tcPr>
            <w:tcW w:w="0" w:type="auto"/>
          </w:tcPr>
          <w:p w14:paraId="12C7BE3A"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3D98500" w14:textId="77777777" w:rsidR="000C33CE" w:rsidRPr="00446081" w:rsidRDefault="000C33CE" w:rsidP="00022DFD">
            <w:pPr>
              <w:pStyle w:val="TAL"/>
              <w:rPr>
                <w:rFonts w:cs="Arial"/>
                <w:sz w:val="16"/>
              </w:rPr>
            </w:pPr>
          </w:p>
        </w:tc>
        <w:tc>
          <w:tcPr>
            <w:tcW w:w="0" w:type="auto"/>
          </w:tcPr>
          <w:p w14:paraId="1AD000E2" w14:textId="77777777" w:rsidR="000C33CE" w:rsidRPr="00446081" w:rsidRDefault="000C33CE" w:rsidP="00022DFD">
            <w:pPr>
              <w:pStyle w:val="TAL"/>
              <w:rPr>
                <w:rFonts w:cs="Arial"/>
                <w:sz w:val="16"/>
              </w:rPr>
            </w:pPr>
            <w:r w:rsidRPr="00446081">
              <w:rPr>
                <w:rFonts w:cs="Arial"/>
                <w:sz w:val="16"/>
              </w:rPr>
              <w:t>C1-244608</w:t>
            </w:r>
          </w:p>
        </w:tc>
      </w:tr>
      <w:tr w:rsidR="000C33CE" w:rsidRPr="00446081" w14:paraId="06279D1C" w14:textId="77777777" w:rsidTr="00022DFD">
        <w:tc>
          <w:tcPr>
            <w:tcW w:w="0" w:type="auto"/>
          </w:tcPr>
          <w:p w14:paraId="024847EA" w14:textId="77777777" w:rsidR="000C33CE" w:rsidRPr="00446081" w:rsidRDefault="000C33CE" w:rsidP="00022DFD">
            <w:pPr>
              <w:pStyle w:val="TAL"/>
              <w:rPr>
                <w:rFonts w:cs="Arial"/>
                <w:sz w:val="16"/>
              </w:rPr>
            </w:pPr>
            <w:r w:rsidRPr="00446081">
              <w:rPr>
                <w:rFonts w:cs="Arial"/>
                <w:sz w:val="16"/>
              </w:rPr>
              <w:t>C1-244317</w:t>
            </w:r>
          </w:p>
        </w:tc>
        <w:tc>
          <w:tcPr>
            <w:tcW w:w="0" w:type="auto"/>
          </w:tcPr>
          <w:p w14:paraId="29FB9840" w14:textId="77777777" w:rsidR="000C33CE" w:rsidRPr="00446081" w:rsidRDefault="000C33CE" w:rsidP="00022DFD">
            <w:pPr>
              <w:pStyle w:val="TAL"/>
              <w:rPr>
                <w:rFonts w:cs="Arial"/>
                <w:sz w:val="16"/>
              </w:rPr>
            </w:pPr>
            <w:r w:rsidRPr="00446081">
              <w:rPr>
                <w:rFonts w:cs="Arial"/>
                <w:sz w:val="16"/>
              </w:rPr>
              <w:t>Forbidden PLMN deletion</w:t>
            </w:r>
          </w:p>
        </w:tc>
        <w:tc>
          <w:tcPr>
            <w:tcW w:w="0" w:type="auto"/>
          </w:tcPr>
          <w:p w14:paraId="340CAA97" w14:textId="77777777" w:rsidR="000C33CE" w:rsidRPr="00446081" w:rsidRDefault="000C33CE" w:rsidP="00022DFD">
            <w:pPr>
              <w:pStyle w:val="TAL"/>
              <w:rPr>
                <w:rFonts w:cs="Arial"/>
                <w:sz w:val="16"/>
              </w:rPr>
            </w:pPr>
            <w:r w:rsidRPr="00446081">
              <w:rPr>
                <w:rFonts w:cs="Arial"/>
                <w:sz w:val="16"/>
              </w:rPr>
              <w:t>Samsung/Danish</w:t>
            </w:r>
          </w:p>
        </w:tc>
        <w:tc>
          <w:tcPr>
            <w:tcW w:w="0" w:type="auto"/>
          </w:tcPr>
          <w:p w14:paraId="64F93D71"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8B7090B" w14:textId="77777777" w:rsidR="000C33CE" w:rsidRPr="00446081" w:rsidRDefault="000C33CE" w:rsidP="00022DFD">
            <w:pPr>
              <w:pStyle w:val="TAL"/>
              <w:rPr>
                <w:rFonts w:cs="Arial"/>
                <w:sz w:val="16"/>
              </w:rPr>
            </w:pPr>
          </w:p>
        </w:tc>
        <w:tc>
          <w:tcPr>
            <w:tcW w:w="0" w:type="auto"/>
          </w:tcPr>
          <w:p w14:paraId="30E2C18A" w14:textId="77777777" w:rsidR="000C33CE" w:rsidRPr="00446081" w:rsidRDefault="000C33CE" w:rsidP="00022DFD">
            <w:pPr>
              <w:pStyle w:val="TAL"/>
              <w:rPr>
                <w:rFonts w:cs="Arial"/>
                <w:sz w:val="16"/>
              </w:rPr>
            </w:pPr>
            <w:r w:rsidRPr="00446081">
              <w:rPr>
                <w:rFonts w:cs="Arial"/>
                <w:sz w:val="16"/>
              </w:rPr>
              <w:t>C1-244469</w:t>
            </w:r>
          </w:p>
        </w:tc>
      </w:tr>
      <w:tr w:rsidR="000C33CE" w:rsidRPr="00446081" w14:paraId="2B2B9FE8" w14:textId="77777777" w:rsidTr="00022DFD">
        <w:tc>
          <w:tcPr>
            <w:tcW w:w="0" w:type="auto"/>
          </w:tcPr>
          <w:p w14:paraId="38C2E3B5" w14:textId="77777777" w:rsidR="000C33CE" w:rsidRPr="00446081" w:rsidRDefault="000C33CE" w:rsidP="00022DFD">
            <w:pPr>
              <w:pStyle w:val="TAL"/>
              <w:rPr>
                <w:rFonts w:cs="Arial"/>
                <w:sz w:val="16"/>
              </w:rPr>
            </w:pPr>
            <w:r w:rsidRPr="00446081">
              <w:rPr>
                <w:rFonts w:cs="Arial"/>
                <w:sz w:val="16"/>
              </w:rPr>
              <w:t>C1-244318</w:t>
            </w:r>
          </w:p>
        </w:tc>
        <w:tc>
          <w:tcPr>
            <w:tcW w:w="0" w:type="auto"/>
          </w:tcPr>
          <w:p w14:paraId="27A67ADC" w14:textId="77777777" w:rsidR="000C33CE" w:rsidRPr="00446081" w:rsidRDefault="000C33CE" w:rsidP="00022DFD">
            <w:pPr>
              <w:pStyle w:val="TAL"/>
              <w:rPr>
                <w:rFonts w:cs="Arial"/>
                <w:sz w:val="16"/>
              </w:rPr>
            </w:pPr>
            <w:r w:rsidRPr="00446081">
              <w:rPr>
                <w:rFonts w:cs="Arial"/>
                <w:sz w:val="16"/>
              </w:rPr>
              <w:t>Inclusion condition of Failure cause IE</w:t>
            </w:r>
          </w:p>
        </w:tc>
        <w:tc>
          <w:tcPr>
            <w:tcW w:w="0" w:type="auto"/>
          </w:tcPr>
          <w:p w14:paraId="38C4172C"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55B9D73D" w14:textId="77777777" w:rsidR="000C33CE" w:rsidRPr="00446081" w:rsidRDefault="000C33CE" w:rsidP="00022DFD">
            <w:pPr>
              <w:pStyle w:val="TAL"/>
              <w:rPr>
                <w:rFonts w:cs="Arial"/>
                <w:sz w:val="16"/>
              </w:rPr>
            </w:pPr>
            <w:r w:rsidRPr="00446081">
              <w:rPr>
                <w:rFonts w:cs="Arial"/>
                <w:sz w:val="16"/>
              </w:rPr>
              <w:t>merged</w:t>
            </w:r>
          </w:p>
        </w:tc>
        <w:tc>
          <w:tcPr>
            <w:tcW w:w="0" w:type="auto"/>
          </w:tcPr>
          <w:p w14:paraId="55831A59" w14:textId="77777777" w:rsidR="000C33CE" w:rsidRPr="00446081" w:rsidRDefault="000C33CE" w:rsidP="00022DFD">
            <w:pPr>
              <w:pStyle w:val="TAL"/>
              <w:rPr>
                <w:rFonts w:cs="Arial"/>
                <w:sz w:val="16"/>
              </w:rPr>
            </w:pPr>
          </w:p>
        </w:tc>
        <w:tc>
          <w:tcPr>
            <w:tcW w:w="0" w:type="auto"/>
          </w:tcPr>
          <w:p w14:paraId="2196A459" w14:textId="77777777" w:rsidR="000C33CE" w:rsidRPr="00446081" w:rsidRDefault="000C33CE" w:rsidP="00022DFD">
            <w:pPr>
              <w:pStyle w:val="TAL"/>
              <w:rPr>
                <w:rFonts w:cs="Arial"/>
                <w:sz w:val="16"/>
              </w:rPr>
            </w:pPr>
          </w:p>
        </w:tc>
      </w:tr>
      <w:tr w:rsidR="000C33CE" w:rsidRPr="00446081" w14:paraId="1E6DEA3C" w14:textId="77777777" w:rsidTr="00022DFD">
        <w:tc>
          <w:tcPr>
            <w:tcW w:w="0" w:type="auto"/>
          </w:tcPr>
          <w:p w14:paraId="43A25C40" w14:textId="77777777" w:rsidR="000C33CE" w:rsidRPr="00446081" w:rsidRDefault="000C33CE" w:rsidP="00022DFD">
            <w:pPr>
              <w:pStyle w:val="TAL"/>
              <w:rPr>
                <w:rFonts w:cs="Arial"/>
                <w:sz w:val="16"/>
              </w:rPr>
            </w:pPr>
            <w:r w:rsidRPr="00446081">
              <w:rPr>
                <w:rFonts w:cs="Arial"/>
                <w:sz w:val="16"/>
              </w:rPr>
              <w:t>C1-244319</w:t>
            </w:r>
          </w:p>
        </w:tc>
        <w:tc>
          <w:tcPr>
            <w:tcW w:w="0" w:type="auto"/>
          </w:tcPr>
          <w:p w14:paraId="46B9DC57" w14:textId="77777777" w:rsidR="000C33CE" w:rsidRPr="00446081" w:rsidRDefault="000C33CE" w:rsidP="00022DFD">
            <w:pPr>
              <w:pStyle w:val="TAL"/>
              <w:rPr>
                <w:rFonts w:cs="Arial"/>
                <w:sz w:val="16"/>
              </w:rPr>
            </w:pPr>
            <w:r w:rsidRPr="00446081">
              <w:rPr>
                <w:rFonts w:cs="Arial"/>
                <w:sz w:val="16"/>
              </w:rPr>
              <w:t>Paging while emergency registered</w:t>
            </w:r>
          </w:p>
        </w:tc>
        <w:tc>
          <w:tcPr>
            <w:tcW w:w="0" w:type="auto"/>
          </w:tcPr>
          <w:p w14:paraId="6346CE52"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2E65FC07"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9826306" w14:textId="77777777" w:rsidR="000C33CE" w:rsidRPr="00446081" w:rsidRDefault="000C33CE" w:rsidP="00022DFD">
            <w:pPr>
              <w:pStyle w:val="TAL"/>
              <w:rPr>
                <w:rFonts w:cs="Arial"/>
                <w:sz w:val="16"/>
              </w:rPr>
            </w:pPr>
          </w:p>
        </w:tc>
        <w:tc>
          <w:tcPr>
            <w:tcW w:w="0" w:type="auto"/>
          </w:tcPr>
          <w:p w14:paraId="3A1DA5C9" w14:textId="77777777" w:rsidR="000C33CE" w:rsidRPr="00446081" w:rsidRDefault="000C33CE" w:rsidP="00022DFD">
            <w:pPr>
              <w:pStyle w:val="TAL"/>
              <w:rPr>
                <w:rFonts w:cs="Arial"/>
                <w:sz w:val="16"/>
              </w:rPr>
            </w:pPr>
            <w:r w:rsidRPr="00446081">
              <w:rPr>
                <w:rFonts w:cs="Arial"/>
                <w:sz w:val="16"/>
              </w:rPr>
              <w:t>C1-244610</w:t>
            </w:r>
          </w:p>
        </w:tc>
      </w:tr>
      <w:tr w:rsidR="000C33CE" w:rsidRPr="00446081" w14:paraId="4F3C2396" w14:textId="77777777" w:rsidTr="00022DFD">
        <w:tc>
          <w:tcPr>
            <w:tcW w:w="0" w:type="auto"/>
          </w:tcPr>
          <w:p w14:paraId="79BFCDF2" w14:textId="77777777" w:rsidR="000C33CE" w:rsidRPr="00446081" w:rsidRDefault="000C33CE" w:rsidP="00022DFD">
            <w:pPr>
              <w:pStyle w:val="TAL"/>
              <w:rPr>
                <w:rFonts w:cs="Arial"/>
                <w:sz w:val="16"/>
              </w:rPr>
            </w:pPr>
            <w:r w:rsidRPr="00446081">
              <w:rPr>
                <w:rFonts w:cs="Arial"/>
                <w:sz w:val="16"/>
              </w:rPr>
              <w:t>C1-244320</w:t>
            </w:r>
          </w:p>
        </w:tc>
        <w:tc>
          <w:tcPr>
            <w:tcW w:w="0" w:type="auto"/>
          </w:tcPr>
          <w:p w14:paraId="4E4CA810" w14:textId="77777777" w:rsidR="000C33CE" w:rsidRPr="00446081" w:rsidRDefault="000C33CE" w:rsidP="00022DFD">
            <w:pPr>
              <w:pStyle w:val="TAL"/>
              <w:rPr>
                <w:rFonts w:cs="Arial"/>
                <w:sz w:val="16"/>
              </w:rPr>
            </w:pPr>
            <w:r w:rsidRPr="00446081">
              <w:rPr>
                <w:rFonts w:cs="Arial"/>
                <w:sz w:val="16"/>
              </w:rPr>
              <w:t>Minimum and maximum length of the LCS-UP binding ID</w:t>
            </w:r>
          </w:p>
        </w:tc>
        <w:tc>
          <w:tcPr>
            <w:tcW w:w="0" w:type="auto"/>
          </w:tcPr>
          <w:p w14:paraId="6DD83E0F"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1BD1B3E5"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6EF2824" w14:textId="77777777" w:rsidR="000C33CE" w:rsidRPr="00446081" w:rsidRDefault="000C33CE" w:rsidP="00022DFD">
            <w:pPr>
              <w:pStyle w:val="TAL"/>
              <w:rPr>
                <w:rFonts w:cs="Arial"/>
                <w:sz w:val="16"/>
              </w:rPr>
            </w:pPr>
          </w:p>
        </w:tc>
        <w:tc>
          <w:tcPr>
            <w:tcW w:w="0" w:type="auto"/>
          </w:tcPr>
          <w:p w14:paraId="2FE3BFA7" w14:textId="77777777" w:rsidR="000C33CE" w:rsidRPr="00446081" w:rsidRDefault="000C33CE" w:rsidP="00022DFD">
            <w:pPr>
              <w:pStyle w:val="TAL"/>
              <w:rPr>
                <w:rFonts w:cs="Arial"/>
                <w:sz w:val="16"/>
              </w:rPr>
            </w:pPr>
            <w:r w:rsidRPr="00446081">
              <w:rPr>
                <w:rFonts w:cs="Arial"/>
                <w:sz w:val="16"/>
              </w:rPr>
              <w:t>C1-244553</w:t>
            </w:r>
          </w:p>
        </w:tc>
      </w:tr>
      <w:tr w:rsidR="000C33CE" w:rsidRPr="00446081" w14:paraId="2439B43C" w14:textId="77777777" w:rsidTr="00022DFD">
        <w:tc>
          <w:tcPr>
            <w:tcW w:w="0" w:type="auto"/>
          </w:tcPr>
          <w:p w14:paraId="512E1AFE" w14:textId="77777777" w:rsidR="000C33CE" w:rsidRPr="00446081" w:rsidRDefault="000C33CE" w:rsidP="00022DFD">
            <w:pPr>
              <w:pStyle w:val="TAL"/>
              <w:rPr>
                <w:rFonts w:cs="Arial"/>
                <w:sz w:val="16"/>
              </w:rPr>
            </w:pPr>
            <w:r w:rsidRPr="00446081">
              <w:rPr>
                <w:rFonts w:cs="Arial"/>
                <w:sz w:val="16"/>
              </w:rPr>
              <w:t>C1-244321</w:t>
            </w:r>
          </w:p>
        </w:tc>
        <w:tc>
          <w:tcPr>
            <w:tcW w:w="0" w:type="auto"/>
          </w:tcPr>
          <w:p w14:paraId="70CE5285" w14:textId="77777777" w:rsidR="000C33CE" w:rsidRPr="00446081" w:rsidRDefault="000C33CE" w:rsidP="00022DFD">
            <w:pPr>
              <w:pStyle w:val="TAL"/>
              <w:rPr>
                <w:rFonts w:cs="Arial"/>
                <w:sz w:val="16"/>
              </w:rPr>
            </w:pPr>
            <w:r w:rsidRPr="00446081">
              <w:rPr>
                <w:rFonts w:cs="Arial"/>
                <w:sz w:val="16"/>
              </w:rPr>
              <w:t>LCS-UP connection binding failure conditions</w:t>
            </w:r>
          </w:p>
        </w:tc>
        <w:tc>
          <w:tcPr>
            <w:tcW w:w="0" w:type="auto"/>
          </w:tcPr>
          <w:p w14:paraId="3640A6C3"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694A56C9"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3F055F4" w14:textId="77777777" w:rsidR="000C33CE" w:rsidRPr="00446081" w:rsidRDefault="000C33CE" w:rsidP="00022DFD">
            <w:pPr>
              <w:pStyle w:val="TAL"/>
              <w:rPr>
                <w:rFonts w:cs="Arial"/>
                <w:sz w:val="16"/>
              </w:rPr>
            </w:pPr>
          </w:p>
        </w:tc>
        <w:tc>
          <w:tcPr>
            <w:tcW w:w="0" w:type="auto"/>
          </w:tcPr>
          <w:p w14:paraId="161E51ED" w14:textId="77777777" w:rsidR="000C33CE" w:rsidRPr="00446081" w:rsidRDefault="000C33CE" w:rsidP="00022DFD">
            <w:pPr>
              <w:pStyle w:val="TAL"/>
              <w:rPr>
                <w:rFonts w:cs="Arial"/>
                <w:sz w:val="16"/>
              </w:rPr>
            </w:pPr>
            <w:r w:rsidRPr="00446081">
              <w:rPr>
                <w:rFonts w:cs="Arial"/>
                <w:sz w:val="16"/>
              </w:rPr>
              <w:t>C1-244554</w:t>
            </w:r>
          </w:p>
        </w:tc>
      </w:tr>
      <w:tr w:rsidR="000C33CE" w:rsidRPr="00446081" w14:paraId="38C31744" w14:textId="77777777" w:rsidTr="00022DFD">
        <w:tc>
          <w:tcPr>
            <w:tcW w:w="0" w:type="auto"/>
          </w:tcPr>
          <w:p w14:paraId="54C4320B" w14:textId="77777777" w:rsidR="000C33CE" w:rsidRPr="00446081" w:rsidRDefault="000C33CE" w:rsidP="00022DFD">
            <w:pPr>
              <w:pStyle w:val="TAL"/>
              <w:rPr>
                <w:rFonts w:cs="Arial"/>
                <w:sz w:val="16"/>
              </w:rPr>
            </w:pPr>
            <w:r w:rsidRPr="00446081">
              <w:rPr>
                <w:rFonts w:cs="Arial"/>
                <w:sz w:val="16"/>
              </w:rPr>
              <w:t>C1-244322</w:t>
            </w:r>
          </w:p>
        </w:tc>
        <w:tc>
          <w:tcPr>
            <w:tcW w:w="0" w:type="auto"/>
          </w:tcPr>
          <w:p w14:paraId="05C0BE72" w14:textId="77777777" w:rsidR="000C33CE" w:rsidRPr="00446081" w:rsidRDefault="000C33CE" w:rsidP="00022DFD">
            <w:pPr>
              <w:pStyle w:val="TAL"/>
              <w:rPr>
                <w:rFonts w:cs="Arial"/>
                <w:sz w:val="16"/>
              </w:rPr>
            </w:pPr>
            <w:proofErr w:type="spellStart"/>
            <w:r w:rsidRPr="00446081">
              <w:rPr>
                <w:rFonts w:cs="Arial"/>
                <w:sz w:val="16"/>
              </w:rPr>
              <w:t>Updation</w:t>
            </w:r>
            <w:proofErr w:type="spellEnd"/>
            <w:r w:rsidRPr="00446081">
              <w:rPr>
                <w:rFonts w:cs="Arial"/>
                <w:sz w:val="16"/>
              </w:rPr>
              <w:t xml:space="preserve"> of T3517 Timer value for emergency services</w:t>
            </w:r>
          </w:p>
        </w:tc>
        <w:tc>
          <w:tcPr>
            <w:tcW w:w="0" w:type="auto"/>
          </w:tcPr>
          <w:p w14:paraId="4E56C4D9"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71CAA3D4"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5FBE48B" w14:textId="77777777" w:rsidR="000C33CE" w:rsidRPr="00446081" w:rsidRDefault="000C33CE" w:rsidP="00022DFD">
            <w:pPr>
              <w:pStyle w:val="TAL"/>
              <w:rPr>
                <w:rFonts w:cs="Arial"/>
                <w:sz w:val="16"/>
              </w:rPr>
            </w:pPr>
          </w:p>
        </w:tc>
        <w:tc>
          <w:tcPr>
            <w:tcW w:w="0" w:type="auto"/>
          </w:tcPr>
          <w:p w14:paraId="2B7B6AF6" w14:textId="77777777" w:rsidR="000C33CE" w:rsidRPr="00446081" w:rsidRDefault="000C33CE" w:rsidP="00022DFD">
            <w:pPr>
              <w:pStyle w:val="TAL"/>
              <w:rPr>
                <w:rFonts w:cs="Arial"/>
                <w:sz w:val="16"/>
              </w:rPr>
            </w:pPr>
            <w:r w:rsidRPr="00446081">
              <w:rPr>
                <w:rFonts w:cs="Arial"/>
                <w:sz w:val="16"/>
              </w:rPr>
              <w:t>C1-244611</w:t>
            </w:r>
          </w:p>
        </w:tc>
      </w:tr>
      <w:tr w:rsidR="000C33CE" w:rsidRPr="00446081" w14:paraId="055E5297" w14:textId="77777777" w:rsidTr="00022DFD">
        <w:tc>
          <w:tcPr>
            <w:tcW w:w="0" w:type="auto"/>
          </w:tcPr>
          <w:p w14:paraId="2F605283" w14:textId="77777777" w:rsidR="000C33CE" w:rsidRPr="00446081" w:rsidRDefault="000C33CE" w:rsidP="00022DFD">
            <w:pPr>
              <w:pStyle w:val="TAL"/>
              <w:rPr>
                <w:rFonts w:cs="Arial"/>
                <w:sz w:val="16"/>
              </w:rPr>
            </w:pPr>
            <w:r w:rsidRPr="00446081">
              <w:rPr>
                <w:rFonts w:cs="Arial"/>
                <w:sz w:val="16"/>
              </w:rPr>
              <w:t>C1-244323</w:t>
            </w:r>
          </w:p>
        </w:tc>
        <w:tc>
          <w:tcPr>
            <w:tcW w:w="0" w:type="auto"/>
          </w:tcPr>
          <w:p w14:paraId="1D4A3805" w14:textId="77777777" w:rsidR="000C33CE" w:rsidRPr="00446081" w:rsidRDefault="000C33CE" w:rsidP="00022DFD">
            <w:pPr>
              <w:pStyle w:val="TAL"/>
              <w:rPr>
                <w:rFonts w:cs="Arial"/>
                <w:sz w:val="16"/>
              </w:rPr>
            </w:pPr>
            <w:r w:rsidRPr="00446081">
              <w:rPr>
                <w:rFonts w:cs="Arial"/>
                <w:sz w:val="16"/>
              </w:rPr>
              <w:t>SIP procedure for MBS listening status report</w:t>
            </w:r>
          </w:p>
        </w:tc>
        <w:tc>
          <w:tcPr>
            <w:tcW w:w="0" w:type="auto"/>
          </w:tcPr>
          <w:p w14:paraId="4353D5C8" w14:textId="77777777" w:rsidR="000C33CE" w:rsidRPr="00446081" w:rsidRDefault="000C33CE" w:rsidP="00022DFD">
            <w:pPr>
              <w:pStyle w:val="TAL"/>
              <w:rPr>
                <w:rFonts w:cs="Arial"/>
                <w:sz w:val="16"/>
              </w:rPr>
            </w:pPr>
            <w:r w:rsidRPr="00446081">
              <w:rPr>
                <w:rFonts w:cs="Arial"/>
                <w:sz w:val="16"/>
              </w:rPr>
              <w:t>Samsung</w:t>
            </w:r>
          </w:p>
        </w:tc>
        <w:tc>
          <w:tcPr>
            <w:tcW w:w="0" w:type="auto"/>
          </w:tcPr>
          <w:p w14:paraId="023D3BD1"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22C7275" w14:textId="77777777" w:rsidR="000C33CE" w:rsidRPr="00446081" w:rsidRDefault="000C33CE" w:rsidP="00022DFD">
            <w:pPr>
              <w:pStyle w:val="TAL"/>
              <w:rPr>
                <w:rFonts w:cs="Arial"/>
                <w:sz w:val="16"/>
              </w:rPr>
            </w:pPr>
          </w:p>
        </w:tc>
        <w:tc>
          <w:tcPr>
            <w:tcW w:w="0" w:type="auto"/>
          </w:tcPr>
          <w:p w14:paraId="7E2FA873" w14:textId="77777777" w:rsidR="000C33CE" w:rsidRPr="00446081" w:rsidRDefault="000C33CE" w:rsidP="00022DFD">
            <w:pPr>
              <w:pStyle w:val="TAL"/>
              <w:rPr>
                <w:rFonts w:cs="Arial"/>
                <w:sz w:val="16"/>
              </w:rPr>
            </w:pPr>
            <w:r w:rsidRPr="00446081">
              <w:rPr>
                <w:rFonts w:cs="Arial"/>
                <w:sz w:val="16"/>
              </w:rPr>
              <w:t>C1-244925</w:t>
            </w:r>
          </w:p>
        </w:tc>
      </w:tr>
      <w:tr w:rsidR="000C33CE" w:rsidRPr="00446081" w14:paraId="017B8F7A" w14:textId="77777777" w:rsidTr="00022DFD">
        <w:tc>
          <w:tcPr>
            <w:tcW w:w="0" w:type="auto"/>
          </w:tcPr>
          <w:p w14:paraId="0E931EC9" w14:textId="77777777" w:rsidR="000C33CE" w:rsidRPr="00446081" w:rsidRDefault="000C33CE" w:rsidP="00022DFD">
            <w:pPr>
              <w:pStyle w:val="TAL"/>
              <w:rPr>
                <w:rFonts w:cs="Arial"/>
                <w:sz w:val="16"/>
              </w:rPr>
            </w:pPr>
            <w:r w:rsidRPr="00446081">
              <w:rPr>
                <w:rFonts w:cs="Arial"/>
                <w:sz w:val="16"/>
              </w:rPr>
              <w:t>C1-244324</w:t>
            </w:r>
          </w:p>
        </w:tc>
        <w:tc>
          <w:tcPr>
            <w:tcW w:w="0" w:type="auto"/>
          </w:tcPr>
          <w:p w14:paraId="3D10B3C6" w14:textId="77777777" w:rsidR="000C33CE" w:rsidRPr="00446081" w:rsidRDefault="000C33CE" w:rsidP="00022DFD">
            <w:pPr>
              <w:pStyle w:val="TAL"/>
              <w:rPr>
                <w:rFonts w:cs="Arial"/>
                <w:sz w:val="16"/>
              </w:rPr>
            </w:pPr>
            <w:r w:rsidRPr="00446081">
              <w:rPr>
                <w:rFonts w:cs="Arial"/>
                <w:sz w:val="16"/>
              </w:rPr>
              <w:t>Correction to LCS correlation identifier and overall call flow in Annex A</w:t>
            </w:r>
          </w:p>
        </w:tc>
        <w:tc>
          <w:tcPr>
            <w:tcW w:w="0" w:type="auto"/>
          </w:tcPr>
          <w:p w14:paraId="44CD99F5"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1E981C7B"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C89514E" w14:textId="77777777" w:rsidR="000C33CE" w:rsidRPr="00446081" w:rsidRDefault="000C33CE" w:rsidP="00022DFD">
            <w:pPr>
              <w:pStyle w:val="TAL"/>
              <w:rPr>
                <w:rFonts w:cs="Arial"/>
                <w:sz w:val="16"/>
              </w:rPr>
            </w:pPr>
          </w:p>
        </w:tc>
        <w:tc>
          <w:tcPr>
            <w:tcW w:w="0" w:type="auto"/>
          </w:tcPr>
          <w:p w14:paraId="4B010722" w14:textId="77777777" w:rsidR="000C33CE" w:rsidRPr="00446081" w:rsidRDefault="000C33CE" w:rsidP="00022DFD">
            <w:pPr>
              <w:pStyle w:val="TAL"/>
              <w:rPr>
                <w:rFonts w:cs="Arial"/>
                <w:sz w:val="16"/>
              </w:rPr>
            </w:pPr>
            <w:r w:rsidRPr="00446081">
              <w:rPr>
                <w:rFonts w:cs="Arial"/>
                <w:sz w:val="16"/>
              </w:rPr>
              <w:t>C1-244557</w:t>
            </w:r>
          </w:p>
        </w:tc>
      </w:tr>
      <w:tr w:rsidR="000C33CE" w:rsidRPr="00446081" w14:paraId="71139CA3" w14:textId="77777777" w:rsidTr="00022DFD">
        <w:tc>
          <w:tcPr>
            <w:tcW w:w="0" w:type="auto"/>
          </w:tcPr>
          <w:p w14:paraId="7C3BF2EA" w14:textId="77777777" w:rsidR="000C33CE" w:rsidRPr="00446081" w:rsidRDefault="000C33CE" w:rsidP="00022DFD">
            <w:pPr>
              <w:pStyle w:val="TAL"/>
              <w:rPr>
                <w:rFonts w:cs="Arial"/>
                <w:sz w:val="16"/>
              </w:rPr>
            </w:pPr>
            <w:r w:rsidRPr="00446081">
              <w:rPr>
                <w:rFonts w:cs="Arial"/>
                <w:sz w:val="16"/>
              </w:rPr>
              <w:t>C1-244325</w:t>
            </w:r>
          </w:p>
        </w:tc>
        <w:tc>
          <w:tcPr>
            <w:tcW w:w="0" w:type="auto"/>
          </w:tcPr>
          <w:p w14:paraId="22E2F2AC" w14:textId="77777777" w:rsidR="000C33CE" w:rsidRPr="00446081" w:rsidRDefault="000C33CE" w:rsidP="00022DFD">
            <w:pPr>
              <w:pStyle w:val="TAL"/>
              <w:rPr>
                <w:rFonts w:cs="Arial"/>
                <w:sz w:val="16"/>
              </w:rPr>
            </w:pPr>
            <w:r w:rsidRPr="00446081">
              <w:rPr>
                <w:rFonts w:cs="Arial"/>
                <w:sz w:val="16"/>
              </w:rPr>
              <w:t>SIP procedure for MBS UE session join notification</w:t>
            </w:r>
          </w:p>
        </w:tc>
        <w:tc>
          <w:tcPr>
            <w:tcW w:w="0" w:type="auto"/>
          </w:tcPr>
          <w:p w14:paraId="778472A5" w14:textId="77777777" w:rsidR="000C33CE" w:rsidRPr="00446081" w:rsidRDefault="000C33CE" w:rsidP="00022DFD">
            <w:pPr>
              <w:pStyle w:val="TAL"/>
              <w:rPr>
                <w:rFonts w:cs="Arial"/>
                <w:sz w:val="16"/>
              </w:rPr>
            </w:pPr>
            <w:r w:rsidRPr="00446081">
              <w:rPr>
                <w:rFonts w:cs="Arial"/>
                <w:sz w:val="16"/>
              </w:rPr>
              <w:t>Samsung</w:t>
            </w:r>
          </w:p>
        </w:tc>
        <w:tc>
          <w:tcPr>
            <w:tcW w:w="0" w:type="auto"/>
          </w:tcPr>
          <w:p w14:paraId="2F2F0CB1"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B06B9BE" w14:textId="77777777" w:rsidR="000C33CE" w:rsidRPr="00446081" w:rsidRDefault="000C33CE" w:rsidP="00022DFD">
            <w:pPr>
              <w:pStyle w:val="TAL"/>
              <w:rPr>
                <w:rFonts w:cs="Arial"/>
                <w:sz w:val="16"/>
              </w:rPr>
            </w:pPr>
          </w:p>
        </w:tc>
        <w:tc>
          <w:tcPr>
            <w:tcW w:w="0" w:type="auto"/>
          </w:tcPr>
          <w:p w14:paraId="0C1086E4" w14:textId="77777777" w:rsidR="000C33CE" w:rsidRPr="00446081" w:rsidRDefault="000C33CE" w:rsidP="00022DFD">
            <w:pPr>
              <w:pStyle w:val="TAL"/>
              <w:rPr>
                <w:rFonts w:cs="Arial"/>
                <w:sz w:val="16"/>
              </w:rPr>
            </w:pPr>
            <w:r w:rsidRPr="00446081">
              <w:rPr>
                <w:rFonts w:cs="Arial"/>
                <w:sz w:val="16"/>
              </w:rPr>
              <w:t>C1-244926</w:t>
            </w:r>
          </w:p>
        </w:tc>
      </w:tr>
      <w:tr w:rsidR="000C33CE" w:rsidRPr="00446081" w14:paraId="27794CCE" w14:textId="77777777" w:rsidTr="00022DFD">
        <w:tc>
          <w:tcPr>
            <w:tcW w:w="0" w:type="auto"/>
          </w:tcPr>
          <w:p w14:paraId="186D01D1" w14:textId="77777777" w:rsidR="000C33CE" w:rsidRPr="00446081" w:rsidRDefault="000C33CE" w:rsidP="00022DFD">
            <w:pPr>
              <w:pStyle w:val="TAL"/>
              <w:rPr>
                <w:rFonts w:cs="Arial"/>
                <w:sz w:val="16"/>
              </w:rPr>
            </w:pPr>
            <w:r w:rsidRPr="00446081">
              <w:rPr>
                <w:rFonts w:cs="Arial"/>
                <w:sz w:val="16"/>
              </w:rPr>
              <w:t>C1-244326</w:t>
            </w:r>
          </w:p>
        </w:tc>
        <w:tc>
          <w:tcPr>
            <w:tcW w:w="0" w:type="auto"/>
          </w:tcPr>
          <w:p w14:paraId="28EB7848" w14:textId="77777777" w:rsidR="000C33CE" w:rsidRPr="00446081" w:rsidRDefault="000C33CE" w:rsidP="00022DFD">
            <w:pPr>
              <w:pStyle w:val="TAL"/>
              <w:rPr>
                <w:rFonts w:cs="Arial"/>
                <w:sz w:val="16"/>
              </w:rPr>
            </w:pPr>
            <w:r w:rsidRPr="00446081">
              <w:rPr>
                <w:rFonts w:cs="Arial"/>
                <w:sz w:val="16"/>
              </w:rPr>
              <w:t>Correction regarding the discontinuous coverage maximum time offset timer</w:t>
            </w:r>
          </w:p>
        </w:tc>
        <w:tc>
          <w:tcPr>
            <w:tcW w:w="0" w:type="auto"/>
          </w:tcPr>
          <w:p w14:paraId="6C723553" w14:textId="77777777" w:rsidR="000C33CE" w:rsidRPr="00446081" w:rsidRDefault="000C33CE" w:rsidP="00022DFD">
            <w:pPr>
              <w:pStyle w:val="TAL"/>
              <w:rPr>
                <w:rFonts w:cs="Arial"/>
                <w:sz w:val="16"/>
              </w:rPr>
            </w:pPr>
            <w:r w:rsidRPr="00446081">
              <w:rPr>
                <w:rFonts w:cs="Arial"/>
                <w:sz w:val="16"/>
              </w:rPr>
              <w:t>SHARP</w:t>
            </w:r>
          </w:p>
        </w:tc>
        <w:tc>
          <w:tcPr>
            <w:tcW w:w="0" w:type="auto"/>
          </w:tcPr>
          <w:p w14:paraId="7474A2D1" w14:textId="77777777" w:rsidR="000C33CE" w:rsidRPr="00446081" w:rsidRDefault="000C33CE" w:rsidP="00022DFD">
            <w:pPr>
              <w:pStyle w:val="TAL"/>
              <w:rPr>
                <w:rFonts w:cs="Arial"/>
                <w:sz w:val="16"/>
              </w:rPr>
            </w:pPr>
            <w:r w:rsidRPr="00446081">
              <w:rPr>
                <w:rFonts w:cs="Arial"/>
                <w:sz w:val="16"/>
              </w:rPr>
              <w:t>not pursued</w:t>
            </w:r>
          </w:p>
        </w:tc>
        <w:tc>
          <w:tcPr>
            <w:tcW w:w="0" w:type="auto"/>
          </w:tcPr>
          <w:p w14:paraId="39971AE5" w14:textId="77777777" w:rsidR="000C33CE" w:rsidRPr="00446081" w:rsidRDefault="000C33CE" w:rsidP="00022DFD">
            <w:pPr>
              <w:pStyle w:val="TAL"/>
              <w:rPr>
                <w:rFonts w:cs="Arial"/>
                <w:sz w:val="16"/>
              </w:rPr>
            </w:pPr>
          </w:p>
        </w:tc>
        <w:tc>
          <w:tcPr>
            <w:tcW w:w="0" w:type="auto"/>
          </w:tcPr>
          <w:p w14:paraId="74EF9D7A" w14:textId="77777777" w:rsidR="000C33CE" w:rsidRPr="00446081" w:rsidRDefault="000C33CE" w:rsidP="00022DFD">
            <w:pPr>
              <w:pStyle w:val="TAL"/>
              <w:rPr>
                <w:rFonts w:cs="Arial"/>
                <w:sz w:val="16"/>
              </w:rPr>
            </w:pPr>
          </w:p>
        </w:tc>
      </w:tr>
      <w:tr w:rsidR="000C33CE" w:rsidRPr="00446081" w14:paraId="547257FB" w14:textId="77777777" w:rsidTr="00022DFD">
        <w:tc>
          <w:tcPr>
            <w:tcW w:w="0" w:type="auto"/>
          </w:tcPr>
          <w:p w14:paraId="73843B7F" w14:textId="77777777" w:rsidR="000C33CE" w:rsidRPr="00446081" w:rsidRDefault="000C33CE" w:rsidP="00022DFD">
            <w:pPr>
              <w:pStyle w:val="TAL"/>
              <w:rPr>
                <w:rFonts w:cs="Arial"/>
                <w:sz w:val="16"/>
              </w:rPr>
            </w:pPr>
            <w:r w:rsidRPr="00446081">
              <w:rPr>
                <w:rFonts w:cs="Arial"/>
                <w:sz w:val="16"/>
              </w:rPr>
              <w:t>C1-244327</w:t>
            </w:r>
          </w:p>
        </w:tc>
        <w:tc>
          <w:tcPr>
            <w:tcW w:w="0" w:type="auto"/>
          </w:tcPr>
          <w:p w14:paraId="32EB6DF9" w14:textId="77777777" w:rsidR="000C33CE" w:rsidRPr="00446081" w:rsidRDefault="000C33CE" w:rsidP="00022DFD">
            <w:pPr>
              <w:pStyle w:val="TAL"/>
              <w:rPr>
                <w:rFonts w:cs="Arial"/>
                <w:sz w:val="16"/>
              </w:rPr>
            </w:pPr>
            <w:r w:rsidRPr="00446081">
              <w:rPr>
                <w:rFonts w:cs="Arial"/>
                <w:sz w:val="16"/>
              </w:rPr>
              <w:t>Correction of incomplete timer table for T3540</w:t>
            </w:r>
          </w:p>
        </w:tc>
        <w:tc>
          <w:tcPr>
            <w:tcW w:w="0" w:type="auto"/>
          </w:tcPr>
          <w:p w14:paraId="0CE6C699"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0C5D8698"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B0132BB" w14:textId="77777777" w:rsidR="000C33CE" w:rsidRPr="00446081" w:rsidRDefault="000C33CE" w:rsidP="00022DFD">
            <w:pPr>
              <w:pStyle w:val="TAL"/>
              <w:rPr>
                <w:rFonts w:cs="Arial"/>
                <w:sz w:val="16"/>
              </w:rPr>
            </w:pPr>
          </w:p>
        </w:tc>
        <w:tc>
          <w:tcPr>
            <w:tcW w:w="0" w:type="auto"/>
          </w:tcPr>
          <w:p w14:paraId="78043501" w14:textId="77777777" w:rsidR="000C33CE" w:rsidRPr="00446081" w:rsidRDefault="000C33CE" w:rsidP="00022DFD">
            <w:pPr>
              <w:pStyle w:val="TAL"/>
              <w:rPr>
                <w:rFonts w:cs="Arial"/>
                <w:sz w:val="16"/>
              </w:rPr>
            </w:pPr>
            <w:r w:rsidRPr="00446081">
              <w:rPr>
                <w:rFonts w:cs="Arial"/>
                <w:sz w:val="16"/>
              </w:rPr>
              <w:t>C1-244614</w:t>
            </w:r>
          </w:p>
        </w:tc>
      </w:tr>
      <w:tr w:rsidR="000C33CE" w:rsidRPr="00446081" w14:paraId="1520AB9A" w14:textId="77777777" w:rsidTr="00022DFD">
        <w:tc>
          <w:tcPr>
            <w:tcW w:w="0" w:type="auto"/>
          </w:tcPr>
          <w:p w14:paraId="41A61253" w14:textId="77777777" w:rsidR="000C33CE" w:rsidRPr="00446081" w:rsidRDefault="000C33CE" w:rsidP="00022DFD">
            <w:pPr>
              <w:pStyle w:val="TAL"/>
              <w:rPr>
                <w:rFonts w:cs="Arial"/>
                <w:sz w:val="16"/>
              </w:rPr>
            </w:pPr>
            <w:r w:rsidRPr="00446081">
              <w:rPr>
                <w:rFonts w:cs="Arial"/>
                <w:sz w:val="16"/>
              </w:rPr>
              <w:t>C1-244328</w:t>
            </w:r>
          </w:p>
        </w:tc>
        <w:tc>
          <w:tcPr>
            <w:tcW w:w="0" w:type="auto"/>
          </w:tcPr>
          <w:p w14:paraId="1B19C156" w14:textId="77777777" w:rsidR="000C33CE" w:rsidRPr="00446081" w:rsidRDefault="000C33CE" w:rsidP="00022DFD">
            <w:pPr>
              <w:pStyle w:val="TAL"/>
              <w:rPr>
                <w:rFonts w:cs="Arial"/>
                <w:sz w:val="16"/>
              </w:rPr>
            </w:pPr>
            <w:r w:rsidRPr="00446081">
              <w:rPr>
                <w:rFonts w:cs="Arial"/>
                <w:sz w:val="16"/>
              </w:rPr>
              <w:t>Correction regarding the discontinuous coverage maximum time offset timer</w:t>
            </w:r>
          </w:p>
        </w:tc>
        <w:tc>
          <w:tcPr>
            <w:tcW w:w="0" w:type="auto"/>
          </w:tcPr>
          <w:p w14:paraId="461AC926" w14:textId="77777777" w:rsidR="000C33CE" w:rsidRPr="00446081" w:rsidRDefault="000C33CE" w:rsidP="00022DFD">
            <w:pPr>
              <w:pStyle w:val="TAL"/>
              <w:rPr>
                <w:rFonts w:cs="Arial"/>
                <w:sz w:val="16"/>
              </w:rPr>
            </w:pPr>
            <w:r w:rsidRPr="00446081">
              <w:rPr>
                <w:rFonts w:cs="Arial"/>
                <w:sz w:val="16"/>
              </w:rPr>
              <w:t>SHARP</w:t>
            </w:r>
          </w:p>
        </w:tc>
        <w:tc>
          <w:tcPr>
            <w:tcW w:w="0" w:type="auto"/>
          </w:tcPr>
          <w:p w14:paraId="0CA38688"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86CCD12" w14:textId="77777777" w:rsidR="000C33CE" w:rsidRPr="00446081" w:rsidRDefault="000C33CE" w:rsidP="00022DFD">
            <w:pPr>
              <w:pStyle w:val="TAL"/>
              <w:rPr>
                <w:rFonts w:cs="Arial"/>
                <w:sz w:val="16"/>
              </w:rPr>
            </w:pPr>
          </w:p>
        </w:tc>
        <w:tc>
          <w:tcPr>
            <w:tcW w:w="0" w:type="auto"/>
          </w:tcPr>
          <w:p w14:paraId="01041830" w14:textId="77777777" w:rsidR="000C33CE" w:rsidRPr="00446081" w:rsidRDefault="000C33CE" w:rsidP="00022DFD">
            <w:pPr>
              <w:pStyle w:val="TAL"/>
              <w:rPr>
                <w:rFonts w:cs="Arial"/>
                <w:sz w:val="16"/>
              </w:rPr>
            </w:pPr>
            <w:r w:rsidRPr="00446081">
              <w:rPr>
                <w:rFonts w:cs="Arial"/>
                <w:sz w:val="16"/>
              </w:rPr>
              <w:t>C1-244613</w:t>
            </w:r>
          </w:p>
        </w:tc>
      </w:tr>
      <w:tr w:rsidR="000C33CE" w:rsidRPr="00446081" w14:paraId="765AC5AA" w14:textId="77777777" w:rsidTr="00022DFD">
        <w:tc>
          <w:tcPr>
            <w:tcW w:w="0" w:type="auto"/>
          </w:tcPr>
          <w:p w14:paraId="2163F556" w14:textId="77777777" w:rsidR="000C33CE" w:rsidRPr="00446081" w:rsidRDefault="000C33CE" w:rsidP="00022DFD">
            <w:pPr>
              <w:pStyle w:val="TAL"/>
              <w:rPr>
                <w:rFonts w:cs="Arial"/>
                <w:sz w:val="16"/>
              </w:rPr>
            </w:pPr>
            <w:r w:rsidRPr="00446081">
              <w:rPr>
                <w:rFonts w:cs="Arial"/>
                <w:sz w:val="16"/>
              </w:rPr>
              <w:t>C1-244329</w:t>
            </w:r>
          </w:p>
        </w:tc>
        <w:tc>
          <w:tcPr>
            <w:tcW w:w="0" w:type="auto"/>
          </w:tcPr>
          <w:p w14:paraId="12C7A0AD" w14:textId="77777777" w:rsidR="000C33CE" w:rsidRPr="00446081" w:rsidRDefault="000C33CE" w:rsidP="00022DFD">
            <w:pPr>
              <w:pStyle w:val="TAL"/>
              <w:rPr>
                <w:rFonts w:cs="Arial"/>
                <w:sz w:val="16"/>
              </w:rPr>
            </w:pPr>
            <w:r w:rsidRPr="00446081">
              <w:rPr>
                <w:rFonts w:cs="Arial"/>
                <w:sz w:val="16"/>
              </w:rPr>
              <w:t>Correction of terminology related to 5GProSe</w:t>
            </w:r>
          </w:p>
        </w:tc>
        <w:tc>
          <w:tcPr>
            <w:tcW w:w="0" w:type="auto"/>
          </w:tcPr>
          <w:p w14:paraId="0F6BC010" w14:textId="77777777" w:rsidR="000C33CE" w:rsidRPr="00446081" w:rsidRDefault="000C33CE" w:rsidP="00022DFD">
            <w:pPr>
              <w:pStyle w:val="TAL"/>
              <w:rPr>
                <w:rFonts w:cs="Arial"/>
                <w:sz w:val="16"/>
              </w:rPr>
            </w:pPr>
            <w:r w:rsidRPr="00446081">
              <w:rPr>
                <w:rFonts w:cs="Arial"/>
                <w:sz w:val="16"/>
              </w:rPr>
              <w:t>SHARP</w:t>
            </w:r>
          </w:p>
        </w:tc>
        <w:tc>
          <w:tcPr>
            <w:tcW w:w="0" w:type="auto"/>
          </w:tcPr>
          <w:p w14:paraId="33B3F247" w14:textId="77777777" w:rsidR="000C33CE" w:rsidRPr="00446081" w:rsidRDefault="000C33CE" w:rsidP="00022DFD">
            <w:pPr>
              <w:pStyle w:val="TAL"/>
              <w:rPr>
                <w:rFonts w:cs="Arial"/>
                <w:sz w:val="16"/>
              </w:rPr>
            </w:pPr>
            <w:r w:rsidRPr="00446081">
              <w:rPr>
                <w:rFonts w:cs="Arial"/>
                <w:sz w:val="16"/>
              </w:rPr>
              <w:t>not pursued</w:t>
            </w:r>
          </w:p>
        </w:tc>
        <w:tc>
          <w:tcPr>
            <w:tcW w:w="0" w:type="auto"/>
          </w:tcPr>
          <w:p w14:paraId="1962626D" w14:textId="77777777" w:rsidR="000C33CE" w:rsidRPr="00446081" w:rsidRDefault="000C33CE" w:rsidP="00022DFD">
            <w:pPr>
              <w:pStyle w:val="TAL"/>
              <w:rPr>
                <w:rFonts w:cs="Arial"/>
                <w:sz w:val="16"/>
              </w:rPr>
            </w:pPr>
          </w:p>
        </w:tc>
        <w:tc>
          <w:tcPr>
            <w:tcW w:w="0" w:type="auto"/>
          </w:tcPr>
          <w:p w14:paraId="6E66BC82" w14:textId="77777777" w:rsidR="000C33CE" w:rsidRPr="00446081" w:rsidRDefault="000C33CE" w:rsidP="00022DFD">
            <w:pPr>
              <w:pStyle w:val="TAL"/>
              <w:rPr>
                <w:rFonts w:cs="Arial"/>
                <w:sz w:val="16"/>
              </w:rPr>
            </w:pPr>
          </w:p>
        </w:tc>
      </w:tr>
      <w:tr w:rsidR="000C33CE" w:rsidRPr="00446081" w14:paraId="49EDBECB" w14:textId="77777777" w:rsidTr="00022DFD">
        <w:tc>
          <w:tcPr>
            <w:tcW w:w="0" w:type="auto"/>
          </w:tcPr>
          <w:p w14:paraId="135E0BB6" w14:textId="77777777" w:rsidR="000C33CE" w:rsidRPr="00446081" w:rsidRDefault="000C33CE" w:rsidP="00022DFD">
            <w:pPr>
              <w:pStyle w:val="TAL"/>
              <w:rPr>
                <w:rFonts w:cs="Arial"/>
                <w:sz w:val="16"/>
              </w:rPr>
            </w:pPr>
            <w:r w:rsidRPr="00446081">
              <w:rPr>
                <w:rFonts w:cs="Arial"/>
                <w:sz w:val="16"/>
              </w:rPr>
              <w:t>C1-244330</w:t>
            </w:r>
          </w:p>
        </w:tc>
        <w:tc>
          <w:tcPr>
            <w:tcW w:w="0" w:type="auto"/>
          </w:tcPr>
          <w:p w14:paraId="19F40FD3" w14:textId="77777777" w:rsidR="000C33CE" w:rsidRPr="00446081" w:rsidRDefault="000C33CE" w:rsidP="00022DFD">
            <w:pPr>
              <w:pStyle w:val="TAL"/>
              <w:rPr>
                <w:rFonts w:cs="Arial"/>
                <w:sz w:val="16"/>
              </w:rPr>
            </w:pPr>
            <w:r w:rsidRPr="00446081">
              <w:rPr>
                <w:rFonts w:cs="Arial"/>
                <w:sz w:val="16"/>
              </w:rPr>
              <w:t>Correction of terminology related to 5GProSe</w:t>
            </w:r>
          </w:p>
        </w:tc>
        <w:tc>
          <w:tcPr>
            <w:tcW w:w="0" w:type="auto"/>
          </w:tcPr>
          <w:p w14:paraId="430FC8CD" w14:textId="77777777" w:rsidR="000C33CE" w:rsidRPr="00446081" w:rsidRDefault="000C33CE" w:rsidP="00022DFD">
            <w:pPr>
              <w:pStyle w:val="TAL"/>
              <w:rPr>
                <w:rFonts w:cs="Arial"/>
                <w:sz w:val="16"/>
              </w:rPr>
            </w:pPr>
            <w:r w:rsidRPr="00446081">
              <w:rPr>
                <w:rFonts w:cs="Arial"/>
                <w:sz w:val="16"/>
              </w:rPr>
              <w:t>SHARP</w:t>
            </w:r>
          </w:p>
        </w:tc>
        <w:tc>
          <w:tcPr>
            <w:tcW w:w="0" w:type="auto"/>
          </w:tcPr>
          <w:p w14:paraId="4F972E53"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5D8F56C" w14:textId="77777777" w:rsidR="000C33CE" w:rsidRPr="00446081" w:rsidRDefault="000C33CE" w:rsidP="00022DFD">
            <w:pPr>
              <w:pStyle w:val="TAL"/>
              <w:rPr>
                <w:rFonts w:cs="Arial"/>
                <w:sz w:val="16"/>
              </w:rPr>
            </w:pPr>
          </w:p>
        </w:tc>
        <w:tc>
          <w:tcPr>
            <w:tcW w:w="0" w:type="auto"/>
          </w:tcPr>
          <w:p w14:paraId="1F4C372F" w14:textId="77777777" w:rsidR="000C33CE" w:rsidRPr="00446081" w:rsidRDefault="000C33CE" w:rsidP="00022DFD">
            <w:pPr>
              <w:pStyle w:val="TAL"/>
              <w:rPr>
                <w:rFonts w:cs="Arial"/>
                <w:sz w:val="16"/>
              </w:rPr>
            </w:pPr>
            <w:r w:rsidRPr="00446081">
              <w:rPr>
                <w:rFonts w:cs="Arial"/>
                <w:sz w:val="16"/>
              </w:rPr>
              <w:t>C1-244615</w:t>
            </w:r>
          </w:p>
        </w:tc>
      </w:tr>
      <w:tr w:rsidR="000C33CE" w:rsidRPr="00446081" w14:paraId="16C29B7C" w14:textId="77777777" w:rsidTr="00022DFD">
        <w:tc>
          <w:tcPr>
            <w:tcW w:w="0" w:type="auto"/>
          </w:tcPr>
          <w:p w14:paraId="40BD5ED8" w14:textId="77777777" w:rsidR="000C33CE" w:rsidRPr="00446081" w:rsidRDefault="000C33CE" w:rsidP="00022DFD">
            <w:pPr>
              <w:pStyle w:val="TAL"/>
              <w:rPr>
                <w:rFonts w:cs="Arial"/>
                <w:sz w:val="16"/>
              </w:rPr>
            </w:pPr>
            <w:r w:rsidRPr="00446081">
              <w:rPr>
                <w:rFonts w:cs="Arial"/>
                <w:sz w:val="16"/>
              </w:rPr>
              <w:t>C1-244331</w:t>
            </w:r>
          </w:p>
        </w:tc>
        <w:tc>
          <w:tcPr>
            <w:tcW w:w="0" w:type="auto"/>
          </w:tcPr>
          <w:p w14:paraId="3BEC49EE" w14:textId="77777777" w:rsidR="000C33CE" w:rsidRPr="00446081" w:rsidRDefault="000C33CE" w:rsidP="00022DFD">
            <w:pPr>
              <w:pStyle w:val="TAL"/>
              <w:rPr>
                <w:rFonts w:cs="Arial"/>
                <w:sz w:val="16"/>
              </w:rPr>
            </w:pPr>
            <w:r w:rsidRPr="00446081">
              <w:rPr>
                <w:rFonts w:cs="Arial"/>
                <w:sz w:val="16"/>
              </w:rPr>
              <w:t>Add LCS-UPP MO for PS data off</w:t>
            </w:r>
          </w:p>
        </w:tc>
        <w:tc>
          <w:tcPr>
            <w:tcW w:w="0" w:type="auto"/>
          </w:tcPr>
          <w:p w14:paraId="72DCF18B" w14:textId="77777777" w:rsidR="000C33CE" w:rsidRPr="00446081" w:rsidRDefault="000C33CE" w:rsidP="00022DFD">
            <w:pPr>
              <w:pStyle w:val="TAL"/>
              <w:rPr>
                <w:rFonts w:cs="Arial"/>
                <w:sz w:val="16"/>
              </w:rPr>
            </w:pPr>
            <w:r w:rsidRPr="00446081">
              <w:rPr>
                <w:rFonts w:cs="Arial"/>
                <w:sz w:val="16"/>
              </w:rPr>
              <w:t>Ericsson / Yumei</w:t>
            </w:r>
          </w:p>
        </w:tc>
        <w:tc>
          <w:tcPr>
            <w:tcW w:w="0" w:type="auto"/>
          </w:tcPr>
          <w:p w14:paraId="212B69A5"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9809411" w14:textId="77777777" w:rsidR="000C33CE" w:rsidRPr="00446081" w:rsidRDefault="000C33CE" w:rsidP="00022DFD">
            <w:pPr>
              <w:pStyle w:val="TAL"/>
              <w:rPr>
                <w:rFonts w:cs="Arial"/>
                <w:sz w:val="16"/>
              </w:rPr>
            </w:pPr>
            <w:r w:rsidRPr="00446081">
              <w:rPr>
                <w:rFonts w:cs="Arial"/>
                <w:sz w:val="16"/>
              </w:rPr>
              <w:t>C1-243248</w:t>
            </w:r>
          </w:p>
        </w:tc>
        <w:tc>
          <w:tcPr>
            <w:tcW w:w="0" w:type="auto"/>
          </w:tcPr>
          <w:p w14:paraId="74BD21B2" w14:textId="77777777" w:rsidR="000C33CE" w:rsidRPr="00446081" w:rsidRDefault="000C33CE" w:rsidP="00022DFD">
            <w:pPr>
              <w:pStyle w:val="TAL"/>
              <w:rPr>
                <w:rFonts w:cs="Arial"/>
                <w:sz w:val="16"/>
              </w:rPr>
            </w:pPr>
            <w:r w:rsidRPr="00446081">
              <w:rPr>
                <w:rFonts w:cs="Arial"/>
                <w:sz w:val="16"/>
              </w:rPr>
              <w:t>C1-244570</w:t>
            </w:r>
          </w:p>
        </w:tc>
      </w:tr>
      <w:tr w:rsidR="000C33CE" w:rsidRPr="00446081" w14:paraId="76A6ADAF" w14:textId="77777777" w:rsidTr="00022DFD">
        <w:tc>
          <w:tcPr>
            <w:tcW w:w="0" w:type="auto"/>
          </w:tcPr>
          <w:p w14:paraId="42D3943A" w14:textId="77777777" w:rsidR="000C33CE" w:rsidRPr="00446081" w:rsidRDefault="000C33CE" w:rsidP="00022DFD">
            <w:pPr>
              <w:pStyle w:val="TAL"/>
              <w:rPr>
                <w:rFonts w:cs="Arial"/>
                <w:sz w:val="16"/>
              </w:rPr>
            </w:pPr>
            <w:r w:rsidRPr="00446081">
              <w:rPr>
                <w:rFonts w:cs="Arial"/>
                <w:sz w:val="16"/>
              </w:rPr>
              <w:t>C1-244332</w:t>
            </w:r>
          </w:p>
        </w:tc>
        <w:tc>
          <w:tcPr>
            <w:tcW w:w="0" w:type="auto"/>
          </w:tcPr>
          <w:p w14:paraId="49EA470B" w14:textId="77777777" w:rsidR="000C33CE" w:rsidRPr="00446081" w:rsidRDefault="000C33CE" w:rsidP="00022DFD">
            <w:pPr>
              <w:pStyle w:val="TAL"/>
              <w:rPr>
                <w:rFonts w:cs="Arial"/>
                <w:sz w:val="16"/>
              </w:rPr>
            </w:pPr>
            <w:r w:rsidRPr="00446081">
              <w:rPr>
                <w:rFonts w:cs="Arial"/>
                <w:sz w:val="16"/>
              </w:rPr>
              <w:t>Clarification to the ‘No TFT operation’ when no TFT for default bearer</w:t>
            </w:r>
          </w:p>
        </w:tc>
        <w:tc>
          <w:tcPr>
            <w:tcW w:w="0" w:type="auto"/>
          </w:tcPr>
          <w:p w14:paraId="3BB43FE5"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0D04184D"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124E8DC" w14:textId="77777777" w:rsidR="000C33CE" w:rsidRPr="00446081" w:rsidRDefault="000C33CE" w:rsidP="00022DFD">
            <w:pPr>
              <w:pStyle w:val="TAL"/>
              <w:rPr>
                <w:rFonts w:cs="Arial"/>
                <w:sz w:val="16"/>
              </w:rPr>
            </w:pPr>
          </w:p>
        </w:tc>
        <w:tc>
          <w:tcPr>
            <w:tcW w:w="0" w:type="auto"/>
          </w:tcPr>
          <w:p w14:paraId="3006242D" w14:textId="77777777" w:rsidR="000C33CE" w:rsidRPr="00446081" w:rsidRDefault="000C33CE" w:rsidP="00022DFD">
            <w:pPr>
              <w:pStyle w:val="TAL"/>
              <w:rPr>
                <w:rFonts w:cs="Arial"/>
                <w:sz w:val="16"/>
              </w:rPr>
            </w:pPr>
            <w:r w:rsidRPr="00446081">
              <w:rPr>
                <w:rFonts w:cs="Arial"/>
                <w:sz w:val="16"/>
              </w:rPr>
              <w:t>C1-244601</w:t>
            </w:r>
          </w:p>
        </w:tc>
      </w:tr>
      <w:tr w:rsidR="000C33CE" w:rsidRPr="00446081" w14:paraId="4165FCFD" w14:textId="77777777" w:rsidTr="00022DFD">
        <w:tc>
          <w:tcPr>
            <w:tcW w:w="0" w:type="auto"/>
          </w:tcPr>
          <w:p w14:paraId="7361FC85" w14:textId="77777777" w:rsidR="000C33CE" w:rsidRPr="00446081" w:rsidRDefault="000C33CE" w:rsidP="00022DFD">
            <w:pPr>
              <w:pStyle w:val="TAL"/>
              <w:rPr>
                <w:rFonts w:cs="Arial"/>
                <w:sz w:val="16"/>
              </w:rPr>
            </w:pPr>
            <w:r w:rsidRPr="00446081">
              <w:rPr>
                <w:rFonts w:cs="Arial"/>
                <w:sz w:val="16"/>
              </w:rPr>
              <w:t>C1-244333</w:t>
            </w:r>
          </w:p>
        </w:tc>
        <w:tc>
          <w:tcPr>
            <w:tcW w:w="0" w:type="auto"/>
          </w:tcPr>
          <w:p w14:paraId="11217487" w14:textId="77777777" w:rsidR="000C33CE" w:rsidRPr="00446081" w:rsidRDefault="000C33CE" w:rsidP="00022DFD">
            <w:pPr>
              <w:pStyle w:val="TAL"/>
              <w:rPr>
                <w:rFonts w:cs="Arial"/>
                <w:sz w:val="16"/>
              </w:rPr>
            </w:pPr>
            <w:r w:rsidRPr="00446081">
              <w:rPr>
                <w:rFonts w:cs="Arial"/>
                <w:sz w:val="16"/>
              </w:rPr>
              <w:t>Correction to requirements upon determining that a disaster condition has ended for MINT because of implementation collision of CR6074 and CR6162</w:t>
            </w:r>
          </w:p>
        </w:tc>
        <w:tc>
          <w:tcPr>
            <w:tcW w:w="0" w:type="auto"/>
          </w:tcPr>
          <w:p w14:paraId="4B801C69"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0CCEB8EC"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198E1DD" w14:textId="77777777" w:rsidR="000C33CE" w:rsidRPr="00446081" w:rsidRDefault="000C33CE" w:rsidP="00022DFD">
            <w:pPr>
              <w:pStyle w:val="TAL"/>
              <w:rPr>
                <w:rFonts w:cs="Arial"/>
                <w:sz w:val="16"/>
              </w:rPr>
            </w:pPr>
          </w:p>
        </w:tc>
        <w:tc>
          <w:tcPr>
            <w:tcW w:w="0" w:type="auto"/>
          </w:tcPr>
          <w:p w14:paraId="111DDAF7" w14:textId="77777777" w:rsidR="000C33CE" w:rsidRPr="00446081" w:rsidRDefault="000C33CE" w:rsidP="00022DFD">
            <w:pPr>
              <w:pStyle w:val="TAL"/>
              <w:rPr>
                <w:rFonts w:cs="Arial"/>
                <w:sz w:val="16"/>
              </w:rPr>
            </w:pPr>
            <w:r w:rsidRPr="00446081">
              <w:rPr>
                <w:rFonts w:cs="Arial"/>
                <w:sz w:val="16"/>
              </w:rPr>
              <w:t>C1-244616</w:t>
            </w:r>
          </w:p>
        </w:tc>
      </w:tr>
      <w:tr w:rsidR="000C33CE" w:rsidRPr="00446081" w14:paraId="1B534986" w14:textId="77777777" w:rsidTr="00022DFD">
        <w:tc>
          <w:tcPr>
            <w:tcW w:w="0" w:type="auto"/>
          </w:tcPr>
          <w:p w14:paraId="00A745CA" w14:textId="77777777" w:rsidR="000C33CE" w:rsidRPr="00446081" w:rsidRDefault="000C33CE" w:rsidP="00022DFD">
            <w:pPr>
              <w:pStyle w:val="TAL"/>
              <w:rPr>
                <w:rFonts w:cs="Arial"/>
                <w:sz w:val="16"/>
              </w:rPr>
            </w:pPr>
            <w:r w:rsidRPr="00446081">
              <w:rPr>
                <w:rFonts w:cs="Arial"/>
                <w:sz w:val="16"/>
              </w:rPr>
              <w:t>C1-244334</w:t>
            </w:r>
          </w:p>
        </w:tc>
        <w:tc>
          <w:tcPr>
            <w:tcW w:w="0" w:type="auto"/>
          </w:tcPr>
          <w:p w14:paraId="2C2CFBA0" w14:textId="77777777" w:rsidR="000C33CE" w:rsidRPr="00446081" w:rsidRDefault="000C33CE" w:rsidP="00022DFD">
            <w:pPr>
              <w:pStyle w:val="TAL"/>
              <w:rPr>
                <w:rFonts w:cs="Arial"/>
                <w:sz w:val="16"/>
              </w:rPr>
            </w:pPr>
            <w:r w:rsidRPr="00446081">
              <w:rPr>
                <w:rFonts w:cs="Arial"/>
                <w:sz w:val="16"/>
              </w:rPr>
              <w:t>Clarification to paging when the UE is emergency registered.</w:t>
            </w:r>
          </w:p>
        </w:tc>
        <w:tc>
          <w:tcPr>
            <w:tcW w:w="0" w:type="auto"/>
          </w:tcPr>
          <w:p w14:paraId="54BDE72A"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145A2AE3"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22C028E" w14:textId="77777777" w:rsidR="000C33CE" w:rsidRPr="00446081" w:rsidRDefault="000C33CE" w:rsidP="00022DFD">
            <w:pPr>
              <w:pStyle w:val="TAL"/>
              <w:rPr>
                <w:rFonts w:cs="Arial"/>
                <w:sz w:val="16"/>
              </w:rPr>
            </w:pPr>
          </w:p>
        </w:tc>
        <w:tc>
          <w:tcPr>
            <w:tcW w:w="0" w:type="auto"/>
          </w:tcPr>
          <w:p w14:paraId="4D6AF55A" w14:textId="77777777" w:rsidR="000C33CE" w:rsidRPr="00446081" w:rsidRDefault="000C33CE" w:rsidP="00022DFD">
            <w:pPr>
              <w:pStyle w:val="TAL"/>
              <w:rPr>
                <w:rFonts w:cs="Arial"/>
                <w:sz w:val="16"/>
              </w:rPr>
            </w:pPr>
            <w:r w:rsidRPr="00446081">
              <w:rPr>
                <w:rFonts w:cs="Arial"/>
                <w:sz w:val="16"/>
              </w:rPr>
              <w:t>C1-244602</w:t>
            </w:r>
          </w:p>
        </w:tc>
      </w:tr>
      <w:tr w:rsidR="000C33CE" w:rsidRPr="00446081" w14:paraId="30D65206" w14:textId="77777777" w:rsidTr="00022DFD">
        <w:tc>
          <w:tcPr>
            <w:tcW w:w="0" w:type="auto"/>
          </w:tcPr>
          <w:p w14:paraId="65386CA0" w14:textId="77777777" w:rsidR="000C33CE" w:rsidRPr="00446081" w:rsidRDefault="000C33CE" w:rsidP="00022DFD">
            <w:pPr>
              <w:pStyle w:val="TAL"/>
              <w:rPr>
                <w:rFonts w:cs="Arial"/>
                <w:sz w:val="16"/>
              </w:rPr>
            </w:pPr>
            <w:r w:rsidRPr="00446081">
              <w:rPr>
                <w:rFonts w:cs="Arial"/>
                <w:sz w:val="16"/>
              </w:rPr>
              <w:t>C1-244335</w:t>
            </w:r>
          </w:p>
        </w:tc>
        <w:tc>
          <w:tcPr>
            <w:tcW w:w="0" w:type="auto"/>
          </w:tcPr>
          <w:p w14:paraId="40AC12E3" w14:textId="77777777" w:rsidR="000C33CE" w:rsidRPr="00446081" w:rsidRDefault="000C33CE" w:rsidP="00022DFD">
            <w:pPr>
              <w:pStyle w:val="TAL"/>
              <w:rPr>
                <w:rFonts w:cs="Arial"/>
                <w:sz w:val="16"/>
              </w:rPr>
            </w:pPr>
            <w:r w:rsidRPr="00446081">
              <w:rPr>
                <w:rFonts w:cs="Arial"/>
                <w:sz w:val="16"/>
              </w:rPr>
              <w:t>Priority IMS Registration</w:t>
            </w:r>
          </w:p>
        </w:tc>
        <w:tc>
          <w:tcPr>
            <w:tcW w:w="0" w:type="auto"/>
          </w:tcPr>
          <w:p w14:paraId="245D635C"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2DB9928B"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4337BB55" w14:textId="77777777" w:rsidR="000C33CE" w:rsidRPr="00446081" w:rsidRDefault="000C33CE" w:rsidP="00022DFD">
            <w:pPr>
              <w:pStyle w:val="TAL"/>
              <w:rPr>
                <w:rFonts w:cs="Arial"/>
                <w:sz w:val="16"/>
              </w:rPr>
            </w:pPr>
          </w:p>
        </w:tc>
        <w:tc>
          <w:tcPr>
            <w:tcW w:w="0" w:type="auto"/>
          </w:tcPr>
          <w:p w14:paraId="4C1A87BE" w14:textId="77777777" w:rsidR="000C33CE" w:rsidRPr="00446081" w:rsidRDefault="000C33CE" w:rsidP="00022DFD">
            <w:pPr>
              <w:pStyle w:val="TAL"/>
              <w:rPr>
                <w:rFonts w:cs="Arial"/>
                <w:sz w:val="16"/>
              </w:rPr>
            </w:pPr>
          </w:p>
        </w:tc>
      </w:tr>
      <w:tr w:rsidR="000C33CE" w:rsidRPr="00446081" w14:paraId="7096C393" w14:textId="77777777" w:rsidTr="00022DFD">
        <w:tc>
          <w:tcPr>
            <w:tcW w:w="0" w:type="auto"/>
          </w:tcPr>
          <w:p w14:paraId="29158D64" w14:textId="77777777" w:rsidR="000C33CE" w:rsidRPr="00446081" w:rsidRDefault="000C33CE" w:rsidP="00022DFD">
            <w:pPr>
              <w:pStyle w:val="TAL"/>
              <w:rPr>
                <w:rFonts w:cs="Arial"/>
                <w:sz w:val="16"/>
              </w:rPr>
            </w:pPr>
            <w:r w:rsidRPr="00446081">
              <w:rPr>
                <w:rFonts w:cs="Arial"/>
                <w:sz w:val="16"/>
              </w:rPr>
              <w:t>C1-244336</w:t>
            </w:r>
          </w:p>
        </w:tc>
        <w:tc>
          <w:tcPr>
            <w:tcW w:w="0" w:type="auto"/>
          </w:tcPr>
          <w:p w14:paraId="3ADE0DAB" w14:textId="77777777" w:rsidR="000C33CE" w:rsidRPr="00446081" w:rsidRDefault="000C33CE" w:rsidP="00022DFD">
            <w:pPr>
              <w:pStyle w:val="TAL"/>
              <w:rPr>
                <w:rFonts w:cs="Arial"/>
                <w:sz w:val="16"/>
              </w:rPr>
            </w:pPr>
            <w:r w:rsidRPr="00446081">
              <w:rPr>
                <w:rFonts w:cs="Arial"/>
                <w:sz w:val="16"/>
              </w:rPr>
              <w:t xml:space="preserve">Discussion on Alignment of </w:t>
            </w:r>
            <w:proofErr w:type="spellStart"/>
            <w:r w:rsidRPr="00446081">
              <w:rPr>
                <w:rFonts w:cs="Arial"/>
                <w:sz w:val="16"/>
              </w:rPr>
              <w:t>eCall</w:t>
            </w:r>
            <w:proofErr w:type="spellEnd"/>
            <w:r w:rsidRPr="00446081">
              <w:rPr>
                <w:rFonts w:cs="Arial"/>
                <w:sz w:val="16"/>
              </w:rPr>
              <w:t xml:space="preserve"> over IMS with CEN specifications</w:t>
            </w:r>
          </w:p>
        </w:tc>
        <w:tc>
          <w:tcPr>
            <w:tcW w:w="0" w:type="auto"/>
          </w:tcPr>
          <w:p w14:paraId="73BF38E0" w14:textId="77777777" w:rsidR="000C33CE" w:rsidRPr="00446081" w:rsidRDefault="000C33CE" w:rsidP="00022DFD">
            <w:pPr>
              <w:pStyle w:val="TAL"/>
              <w:rPr>
                <w:rFonts w:cs="Arial"/>
                <w:sz w:val="16"/>
              </w:rPr>
            </w:pPr>
            <w:r w:rsidRPr="00446081">
              <w:rPr>
                <w:rFonts w:cs="Arial"/>
                <w:sz w:val="16"/>
              </w:rPr>
              <w:t>Ericsson / Nevenka</w:t>
            </w:r>
          </w:p>
        </w:tc>
        <w:tc>
          <w:tcPr>
            <w:tcW w:w="0" w:type="auto"/>
          </w:tcPr>
          <w:p w14:paraId="09F5EED3" w14:textId="77777777" w:rsidR="000C33CE" w:rsidRPr="00446081" w:rsidRDefault="000C33CE" w:rsidP="00022DFD">
            <w:pPr>
              <w:pStyle w:val="TAL"/>
              <w:rPr>
                <w:rFonts w:cs="Arial"/>
                <w:sz w:val="16"/>
              </w:rPr>
            </w:pPr>
            <w:r w:rsidRPr="00446081">
              <w:rPr>
                <w:rFonts w:cs="Arial"/>
                <w:sz w:val="16"/>
              </w:rPr>
              <w:t>noted</w:t>
            </w:r>
          </w:p>
        </w:tc>
        <w:tc>
          <w:tcPr>
            <w:tcW w:w="0" w:type="auto"/>
          </w:tcPr>
          <w:p w14:paraId="3AD7DB76" w14:textId="77777777" w:rsidR="000C33CE" w:rsidRPr="00446081" w:rsidRDefault="000C33CE" w:rsidP="00022DFD">
            <w:pPr>
              <w:pStyle w:val="TAL"/>
              <w:rPr>
                <w:rFonts w:cs="Arial"/>
                <w:sz w:val="16"/>
              </w:rPr>
            </w:pPr>
          </w:p>
        </w:tc>
        <w:tc>
          <w:tcPr>
            <w:tcW w:w="0" w:type="auto"/>
          </w:tcPr>
          <w:p w14:paraId="060B0A4C" w14:textId="77777777" w:rsidR="000C33CE" w:rsidRPr="00446081" w:rsidRDefault="000C33CE" w:rsidP="00022DFD">
            <w:pPr>
              <w:pStyle w:val="TAL"/>
              <w:rPr>
                <w:rFonts w:cs="Arial"/>
                <w:sz w:val="16"/>
              </w:rPr>
            </w:pPr>
          </w:p>
        </w:tc>
      </w:tr>
      <w:tr w:rsidR="000C33CE" w:rsidRPr="00446081" w14:paraId="47CA3D42" w14:textId="77777777" w:rsidTr="00022DFD">
        <w:tc>
          <w:tcPr>
            <w:tcW w:w="0" w:type="auto"/>
          </w:tcPr>
          <w:p w14:paraId="62D9C08E" w14:textId="77777777" w:rsidR="000C33CE" w:rsidRPr="00446081" w:rsidRDefault="000C33CE" w:rsidP="00022DFD">
            <w:pPr>
              <w:pStyle w:val="TAL"/>
              <w:rPr>
                <w:rFonts w:cs="Arial"/>
                <w:sz w:val="16"/>
              </w:rPr>
            </w:pPr>
            <w:r w:rsidRPr="00446081">
              <w:rPr>
                <w:rFonts w:cs="Arial"/>
                <w:sz w:val="16"/>
              </w:rPr>
              <w:t>C1-244337</w:t>
            </w:r>
          </w:p>
        </w:tc>
        <w:tc>
          <w:tcPr>
            <w:tcW w:w="0" w:type="auto"/>
          </w:tcPr>
          <w:p w14:paraId="56BD05FD" w14:textId="77777777" w:rsidR="000C33CE" w:rsidRPr="00446081" w:rsidRDefault="000C33CE" w:rsidP="00022DFD">
            <w:pPr>
              <w:pStyle w:val="TAL"/>
              <w:rPr>
                <w:rFonts w:cs="Arial"/>
                <w:sz w:val="16"/>
              </w:rPr>
            </w:pPr>
            <w:proofErr w:type="spellStart"/>
            <w:r w:rsidRPr="00446081">
              <w:rPr>
                <w:rFonts w:cs="Arial"/>
                <w:sz w:val="16"/>
              </w:rPr>
              <w:t>Eees_AppContextRelocation</w:t>
            </w:r>
            <w:proofErr w:type="spellEnd"/>
            <w:r w:rsidRPr="00446081">
              <w:rPr>
                <w:rFonts w:cs="Arial"/>
                <w:sz w:val="16"/>
              </w:rPr>
              <w:t xml:space="preserve"> API: Declare custom operation</w:t>
            </w:r>
          </w:p>
        </w:tc>
        <w:tc>
          <w:tcPr>
            <w:tcW w:w="0" w:type="auto"/>
          </w:tcPr>
          <w:p w14:paraId="2C9BA529"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6A1BDF19"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A4AADAE" w14:textId="77777777" w:rsidR="000C33CE" w:rsidRPr="00446081" w:rsidRDefault="000C33CE" w:rsidP="00022DFD">
            <w:pPr>
              <w:pStyle w:val="TAL"/>
              <w:rPr>
                <w:rFonts w:cs="Arial"/>
                <w:sz w:val="16"/>
              </w:rPr>
            </w:pPr>
          </w:p>
        </w:tc>
        <w:tc>
          <w:tcPr>
            <w:tcW w:w="0" w:type="auto"/>
          </w:tcPr>
          <w:p w14:paraId="2DF5BFC2" w14:textId="77777777" w:rsidR="000C33CE" w:rsidRPr="00446081" w:rsidRDefault="000C33CE" w:rsidP="00022DFD">
            <w:pPr>
              <w:pStyle w:val="TAL"/>
              <w:rPr>
                <w:rFonts w:cs="Arial"/>
                <w:sz w:val="16"/>
              </w:rPr>
            </w:pPr>
            <w:r w:rsidRPr="00446081">
              <w:rPr>
                <w:rFonts w:cs="Arial"/>
                <w:sz w:val="16"/>
              </w:rPr>
              <w:t>C1-244895</w:t>
            </w:r>
          </w:p>
        </w:tc>
      </w:tr>
      <w:tr w:rsidR="000C33CE" w:rsidRPr="00446081" w14:paraId="6231E004" w14:textId="77777777" w:rsidTr="00022DFD">
        <w:tc>
          <w:tcPr>
            <w:tcW w:w="0" w:type="auto"/>
          </w:tcPr>
          <w:p w14:paraId="349CE744" w14:textId="77777777" w:rsidR="000C33CE" w:rsidRPr="00446081" w:rsidRDefault="000C33CE" w:rsidP="00022DFD">
            <w:pPr>
              <w:pStyle w:val="TAL"/>
              <w:rPr>
                <w:rFonts w:cs="Arial"/>
                <w:sz w:val="16"/>
              </w:rPr>
            </w:pPr>
            <w:r w:rsidRPr="00446081">
              <w:rPr>
                <w:rFonts w:cs="Arial"/>
                <w:sz w:val="16"/>
              </w:rPr>
              <w:t>C1-244338</w:t>
            </w:r>
          </w:p>
        </w:tc>
        <w:tc>
          <w:tcPr>
            <w:tcW w:w="0" w:type="auto"/>
          </w:tcPr>
          <w:p w14:paraId="0260F0D3" w14:textId="77777777" w:rsidR="000C33CE" w:rsidRPr="00446081" w:rsidRDefault="000C33CE" w:rsidP="00022DFD">
            <w:pPr>
              <w:pStyle w:val="TAL"/>
              <w:rPr>
                <w:rFonts w:cs="Arial"/>
                <w:sz w:val="16"/>
              </w:rPr>
            </w:pPr>
            <w:proofErr w:type="spellStart"/>
            <w:r w:rsidRPr="00446081">
              <w:rPr>
                <w:rFonts w:cs="Arial"/>
                <w:sz w:val="16"/>
              </w:rPr>
              <w:t>Eees_AppContextRelocation</w:t>
            </w:r>
            <w:proofErr w:type="spellEnd"/>
            <w:r w:rsidRPr="00446081">
              <w:rPr>
                <w:rFonts w:cs="Arial"/>
                <w:sz w:val="16"/>
              </w:rPr>
              <w:t xml:space="preserve"> API: Declare custom operation</w:t>
            </w:r>
          </w:p>
        </w:tc>
        <w:tc>
          <w:tcPr>
            <w:tcW w:w="0" w:type="auto"/>
          </w:tcPr>
          <w:p w14:paraId="5C038F50"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0F9DE6E8"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7AFF98B" w14:textId="77777777" w:rsidR="000C33CE" w:rsidRPr="00446081" w:rsidRDefault="000C33CE" w:rsidP="00022DFD">
            <w:pPr>
              <w:pStyle w:val="TAL"/>
              <w:rPr>
                <w:rFonts w:cs="Arial"/>
                <w:sz w:val="16"/>
              </w:rPr>
            </w:pPr>
          </w:p>
        </w:tc>
        <w:tc>
          <w:tcPr>
            <w:tcW w:w="0" w:type="auto"/>
          </w:tcPr>
          <w:p w14:paraId="75052A3A" w14:textId="77777777" w:rsidR="000C33CE" w:rsidRPr="00446081" w:rsidRDefault="000C33CE" w:rsidP="00022DFD">
            <w:pPr>
              <w:pStyle w:val="TAL"/>
              <w:rPr>
                <w:rFonts w:cs="Arial"/>
                <w:sz w:val="16"/>
              </w:rPr>
            </w:pPr>
            <w:r w:rsidRPr="00446081">
              <w:rPr>
                <w:rFonts w:cs="Arial"/>
                <w:sz w:val="16"/>
              </w:rPr>
              <w:t>C1-244896</w:t>
            </w:r>
          </w:p>
        </w:tc>
      </w:tr>
      <w:tr w:rsidR="000C33CE" w:rsidRPr="00446081" w14:paraId="49D4F37F" w14:textId="77777777" w:rsidTr="00022DFD">
        <w:tc>
          <w:tcPr>
            <w:tcW w:w="0" w:type="auto"/>
          </w:tcPr>
          <w:p w14:paraId="2E6BD77D" w14:textId="77777777" w:rsidR="000C33CE" w:rsidRPr="00446081" w:rsidRDefault="000C33CE" w:rsidP="00022DFD">
            <w:pPr>
              <w:pStyle w:val="TAL"/>
              <w:rPr>
                <w:rFonts w:cs="Arial"/>
                <w:sz w:val="16"/>
              </w:rPr>
            </w:pPr>
            <w:r w:rsidRPr="00446081">
              <w:rPr>
                <w:rFonts w:cs="Arial"/>
                <w:sz w:val="16"/>
              </w:rPr>
              <w:t>C1-244339</w:t>
            </w:r>
          </w:p>
        </w:tc>
        <w:tc>
          <w:tcPr>
            <w:tcW w:w="0" w:type="auto"/>
          </w:tcPr>
          <w:p w14:paraId="7A36AEAC" w14:textId="77777777" w:rsidR="000C33CE" w:rsidRPr="00446081" w:rsidRDefault="000C33CE" w:rsidP="00022DFD">
            <w:pPr>
              <w:pStyle w:val="TAL"/>
              <w:rPr>
                <w:rFonts w:cs="Arial"/>
                <w:sz w:val="16"/>
              </w:rPr>
            </w:pPr>
            <w:proofErr w:type="spellStart"/>
            <w:r w:rsidRPr="00446081">
              <w:rPr>
                <w:rFonts w:cs="Arial"/>
                <w:sz w:val="16"/>
              </w:rPr>
              <w:t>AcrDecReq</w:t>
            </w:r>
            <w:proofErr w:type="spellEnd"/>
            <w:r w:rsidRPr="00446081">
              <w:rPr>
                <w:rFonts w:cs="Arial"/>
                <w:sz w:val="16"/>
              </w:rPr>
              <w:t xml:space="preserve"> data type: support of </w:t>
            </w:r>
            <w:proofErr w:type="spellStart"/>
            <w:r w:rsidRPr="00446081">
              <w:rPr>
                <w:rFonts w:cs="Arial"/>
                <w:sz w:val="16"/>
              </w:rPr>
              <w:t>requestorId</w:t>
            </w:r>
            <w:proofErr w:type="spellEnd"/>
          </w:p>
        </w:tc>
        <w:tc>
          <w:tcPr>
            <w:tcW w:w="0" w:type="auto"/>
          </w:tcPr>
          <w:p w14:paraId="1ED7FBA4"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5EDD7F7E"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270F876" w14:textId="77777777" w:rsidR="000C33CE" w:rsidRPr="00446081" w:rsidRDefault="000C33CE" w:rsidP="00022DFD">
            <w:pPr>
              <w:pStyle w:val="TAL"/>
              <w:rPr>
                <w:rFonts w:cs="Arial"/>
                <w:sz w:val="16"/>
              </w:rPr>
            </w:pPr>
          </w:p>
        </w:tc>
        <w:tc>
          <w:tcPr>
            <w:tcW w:w="0" w:type="auto"/>
          </w:tcPr>
          <w:p w14:paraId="72F8B216" w14:textId="77777777" w:rsidR="000C33CE" w:rsidRPr="00446081" w:rsidRDefault="000C33CE" w:rsidP="00022DFD">
            <w:pPr>
              <w:pStyle w:val="TAL"/>
              <w:rPr>
                <w:rFonts w:cs="Arial"/>
                <w:sz w:val="16"/>
              </w:rPr>
            </w:pPr>
            <w:r w:rsidRPr="00446081">
              <w:rPr>
                <w:rFonts w:cs="Arial"/>
                <w:sz w:val="16"/>
              </w:rPr>
              <w:t>C1-244897</w:t>
            </w:r>
          </w:p>
        </w:tc>
      </w:tr>
      <w:tr w:rsidR="000C33CE" w:rsidRPr="00446081" w14:paraId="28423C95" w14:textId="77777777" w:rsidTr="00022DFD">
        <w:tc>
          <w:tcPr>
            <w:tcW w:w="0" w:type="auto"/>
          </w:tcPr>
          <w:p w14:paraId="098E3292" w14:textId="77777777" w:rsidR="000C33CE" w:rsidRPr="00446081" w:rsidRDefault="000C33CE" w:rsidP="00022DFD">
            <w:pPr>
              <w:pStyle w:val="TAL"/>
              <w:rPr>
                <w:rFonts w:cs="Arial"/>
                <w:sz w:val="16"/>
              </w:rPr>
            </w:pPr>
            <w:r w:rsidRPr="00446081">
              <w:rPr>
                <w:rFonts w:cs="Arial"/>
                <w:sz w:val="16"/>
              </w:rPr>
              <w:t>C1-244340</w:t>
            </w:r>
          </w:p>
        </w:tc>
        <w:tc>
          <w:tcPr>
            <w:tcW w:w="0" w:type="auto"/>
          </w:tcPr>
          <w:p w14:paraId="2F36BFF1" w14:textId="77777777" w:rsidR="000C33CE" w:rsidRPr="00446081" w:rsidRDefault="000C33CE" w:rsidP="00022DFD">
            <w:pPr>
              <w:pStyle w:val="TAL"/>
              <w:rPr>
                <w:rFonts w:cs="Arial"/>
                <w:sz w:val="16"/>
              </w:rPr>
            </w:pPr>
            <w:proofErr w:type="spellStart"/>
            <w:r w:rsidRPr="00446081">
              <w:rPr>
                <w:rFonts w:cs="Arial"/>
                <w:sz w:val="16"/>
              </w:rPr>
              <w:t>AcrDecReq</w:t>
            </w:r>
            <w:proofErr w:type="spellEnd"/>
            <w:r w:rsidRPr="00446081">
              <w:rPr>
                <w:rFonts w:cs="Arial"/>
                <w:sz w:val="16"/>
              </w:rPr>
              <w:t xml:space="preserve"> data type: support of </w:t>
            </w:r>
            <w:proofErr w:type="spellStart"/>
            <w:r w:rsidRPr="00446081">
              <w:rPr>
                <w:rFonts w:cs="Arial"/>
                <w:sz w:val="16"/>
              </w:rPr>
              <w:t>requestorId</w:t>
            </w:r>
            <w:proofErr w:type="spellEnd"/>
          </w:p>
        </w:tc>
        <w:tc>
          <w:tcPr>
            <w:tcW w:w="0" w:type="auto"/>
          </w:tcPr>
          <w:p w14:paraId="626E3D2A"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3A2D7270"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C8C0807" w14:textId="77777777" w:rsidR="000C33CE" w:rsidRPr="00446081" w:rsidRDefault="000C33CE" w:rsidP="00022DFD">
            <w:pPr>
              <w:pStyle w:val="TAL"/>
              <w:rPr>
                <w:rFonts w:cs="Arial"/>
                <w:sz w:val="16"/>
              </w:rPr>
            </w:pPr>
          </w:p>
        </w:tc>
        <w:tc>
          <w:tcPr>
            <w:tcW w:w="0" w:type="auto"/>
          </w:tcPr>
          <w:p w14:paraId="231CF07A" w14:textId="77777777" w:rsidR="000C33CE" w:rsidRPr="00446081" w:rsidRDefault="000C33CE" w:rsidP="00022DFD">
            <w:pPr>
              <w:pStyle w:val="TAL"/>
              <w:rPr>
                <w:rFonts w:cs="Arial"/>
                <w:sz w:val="16"/>
              </w:rPr>
            </w:pPr>
            <w:r w:rsidRPr="00446081">
              <w:rPr>
                <w:rFonts w:cs="Arial"/>
                <w:sz w:val="16"/>
              </w:rPr>
              <w:t>C1-244898</w:t>
            </w:r>
          </w:p>
        </w:tc>
      </w:tr>
      <w:tr w:rsidR="000C33CE" w:rsidRPr="00446081" w14:paraId="529907EA" w14:textId="77777777" w:rsidTr="00022DFD">
        <w:tc>
          <w:tcPr>
            <w:tcW w:w="0" w:type="auto"/>
          </w:tcPr>
          <w:p w14:paraId="101AE5D1" w14:textId="77777777" w:rsidR="000C33CE" w:rsidRPr="00446081" w:rsidRDefault="000C33CE" w:rsidP="00022DFD">
            <w:pPr>
              <w:pStyle w:val="TAL"/>
              <w:rPr>
                <w:rFonts w:cs="Arial"/>
                <w:sz w:val="16"/>
              </w:rPr>
            </w:pPr>
            <w:r w:rsidRPr="00446081">
              <w:rPr>
                <w:rFonts w:cs="Arial"/>
                <w:sz w:val="16"/>
              </w:rPr>
              <w:t>C1-244341</w:t>
            </w:r>
          </w:p>
        </w:tc>
        <w:tc>
          <w:tcPr>
            <w:tcW w:w="0" w:type="auto"/>
          </w:tcPr>
          <w:p w14:paraId="72EF338D" w14:textId="77777777" w:rsidR="000C33CE" w:rsidRPr="00446081" w:rsidRDefault="000C33CE" w:rsidP="00022DFD">
            <w:pPr>
              <w:pStyle w:val="TAL"/>
              <w:rPr>
                <w:rFonts w:cs="Arial"/>
                <w:sz w:val="16"/>
              </w:rPr>
            </w:pPr>
            <w:proofErr w:type="spellStart"/>
            <w:r w:rsidRPr="00446081">
              <w:rPr>
                <w:rFonts w:cs="Arial"/>
                <w:sz w:val="16"/>
              </w:rPr>
              <w:t>Eees_EASInformationProvisioning</w:t>
            </w:r>
            <w:proofErr w:type="spellEnd"/>
            <w:r w:rsidRPr="00446081">
              <w:rPr>
                <w:rFonts w:cs="Arial"/>
                <w:sz w:val="16"/>
              </w:rPr>
              <w:t xml:space="preserve"> API: </w:t>
            </w:r>
            <w:proofErr w:type="spellStart"/>
            <w:r w:rsidRPr="00446081">
              <w:rPr>
                <w:rFonts w:cs="Arial"/>
                <w:sz w:val="16"/>
              </w:rPr>
              <w:t>OpenAPI</w:t>
            </w:r>
            <w:proofErr w:type="spellEnd"/>
            <w:r w:rsidRPr="00446081">
              <w:rPr>
                <w:rFonts w:cs="Arial"/>
                <w:sz w:val="16"/>
              </w:rPr>
              <w:t xml:space="preserve"> file name</w:t>
            </w:r>
          </w:p>
        </w:tc>
        <w:tc>
          <w:tcPr>
            <w:tcW w:w="0" w:type="auto"/>
          </w:tcPr>
          <w:p w14:paraId="5D99A401"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6A3596E6" w14:textId="77777777" w:rsidR="000C33CE" w:rsidRPr="00446081" w:rsidRDefault="000C33CE" w:rsidP="00022DFD">
            <w:pPr>
              <w:pStyle w:val="TAL"/>
              <w:rPr>
                <w:rFonts w:cs="Arial"/>
                <w:sz w:val="16"/>
              </w:rPr>
            </w:pPr>
            <w:r w:rsidRPr="00446081">
              <w:rPr>
                <w:rFonts w:cs="Arial"/>
                <w:sz w:val="16"/>
              </w:rPr>
              <w:t>agreed</w:t>
            </w:r>
          </w:p>
        </w:tc>
        <w:tc>
          <w:tcPr>
            <w:tcW w:w="0" w:type="auto"/>
          </w:tcPr>
          <w:p w14:paraId="24EADBE9" w14:textId="77777777" w:rsidR="000C33CE" w:rsidRPr="00446081" w:rsidRDefault="000C33CE" w:rsidP="00022DFD">
            <w:pPr>
              <w:pStyle w:val="TAL"/>
              <w:rPr>
                <w:rFonts w:cs="Arial"/>
                <w:sz w:val="16"/>
              </w:rPr>
            </w:pPr>
          </w:p>
        </w:tc>
        <w:tc>
          <w:tcPr>
            <w:tcW w:w="0" w:type="auto"/>
          </w:tcPr>
          <w:p w14:paraId="610331C4" w14:textId="77777777" w:rsidR="000C33CE" w:rsidRPr="00446081" w:rsidRDefault="000C33CE" w:rsidP="00022DFD">
            <w:pPr>
              <w:pStyle w:val="TAL"/>
              <w:rPr>
                <w:rFonts w:cs="Arial"/>
                <w:sz w:val="16"/>
              </w:rPr>
            </w:pPr>
          </w:p>
        </w:tc>
      </w:tr>
      <w:tr w:rsidR="000C33CE" w:rsidRPr="00446081" w14:paraId="7662F462" w14:textId="77777777" w:rsidTr="00022DFD">
        <w:tc>
          <w:tcPr>
            <w:tcW w:w="0" w:type="auto"/>
          </w:tcPr>
          <w:p w14:paraId="53D1826F" w14:textId="77777777" w:rsidR="000C33CE" w:rsidRPr="00446081" w:rsidRDefault="000C33CE" w:rsidP="00022DFD">
            <w:pPr>
              <w:pStyle w:val="TAL"/>
              <w:rPr>
                <w:rFonts w:cs="Arial"/>
                <w:sz w:val="16"/>
              </w:rPr>
            </w:pPr>
            <w:r w:rsidRPr="00446081">
              <w:rPr>
                <w:rFonts w:cs="Arial"/>
                <w:sz w:val="16"/>
              </w:rPr>
              <w:t>C1-244342</w:t>
            </w:r>
          </w:p>
        </w:tc>
        <w:tc>
          <w:tcPr>
            <w:tcW w:w="0" w:type="auto"/>
          </w:tcPr>
          <w:p w14:paraId="2785C1C7" w14:textId="77777777" w:rsidR="000C33CE" w:rsidRPr="00446081" w:rsidRDefault="000C33CE" w:rsidP="00022DFD">
            <w:pPr>
              <w:pStyle w:val="TAL"/>
              <w:rPr>
                <w:rFonts w:cs="Arial"/>
                <w:sz w:val="16"/>
              </w:rPr>
            </w:pPr>
            <w:r w:rsidRPr="00446081">
              <w:rPr>
                <w:rFonts w:cs="Arial"/>
                <w:sz w:val="16"/>
              </w:rPr>
              <w:t>Common EAS relocation</w:t>
            </w:r>
          </w:p>
        </w:tc>
        <w:tc>
          <w:tcPr>
            <w:tcW w:w="0" w:type="auto"/>
          </w:tcPr>
          <w:p w14:paraId="5167C6E2"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1545B2E8"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DED29DA" w14:textId="77777777" w:rsidR="000C33CE" w:rsidRPr="00446081" w:rsidRDefault="000C33CE" w:rsidP="00022DFD">
            <w:pPr>
              <w:pStyle w:val="TAL"/>
              <w:rPr>
                <w:rFonts w:cs="Arial"/>
                <w:sz w:val="16"/>
              </w:rPr>
            </w:pPr>
          </w:p>
        </w:tc>
        <w:tc>
          <w:tcPr>
            <w:tcW w:w="0" w:type="auto"/>
          </w:tcPr>
          <w:p w14:paraId="7E6B532D" w14:textId="77777777" w:rsidR="000C33CE" w:rsidRPr="00446081" w:rsidRDefault="000C33CE" w:rsidP="00022DFD">
            <w:pPr>
              <w:pStyle w:val="TAL"/>
              <w:rPr>
                <w:rFonts w:cs="Arial"/>
                <w:sz w:val="16"/>
              </w:rPr>
            </w:pPr>
            <w:r w:rsidRPr="00446081">
              <w:rPr>
                <w:rFonts w:cs="Arial"/>
                <w:sz w:val="16"/>
              </w:rPr>
              <w:t>C1-244928</w:t>
            </w:r>
          </w:p>
        </w:tc>
      </w:tr>
      <w:tr w:rsidR="000C33CE" w:rsidRPr="00446081" w14:paraId="41FE46E2" w14:textId="77777777" w:rsidTr="00022DFD">
        <w:tc>
          <w:tcPr>
            <w:tcW w:w="0" w:type="auto"/>
          </w:tcPr>
          <w:p w14:paraId="4D464A5D" w14:textId="77777777" w:rsidR="000C33CE" w:rsidRPr="00446081" w:rsidRDefault="000C33CE" w:rsidP="00022DFD">
            <w:pPr>
              <w:pStyle w:val="TAL"/>
              <w:rPr>
                <w:rFonts w:cs="Arial"/>
                <w:sz w:val="16"/>
              </w:rPr>
            </w:pPr>
            <w:r w:rsidRPr="00446081">
              <w:rPr>
                <w:rFonts w:cs="Arial"/>
                <w:sz w:val="16"/>
              </w:rPr>
              <w:t>C1-244343</w:t>
            </w:r>
          </w:p>
        </w:tc>
        <w:tc>
          <w:tcPr>
            <w:tcW w:w="0" w:type="auto"/>
          </w:tcPr>
          <w:p w14:paraId="1C9FA7E1" w14:textId="77777777" w:rsidR="000C33CE" w:rsidRPr="00446081" w:rsidRDefault="000C33CE" w:rsidP="00022DFD">
            <w:pPr>
              <w:pStyle w:val="TAL"/>
              <w:rPr>
                <w:rFonts w:cs="Arial"/>
                <w:sz w:val="16"/>
              </w:rPr>
            </w:pPr>
            <w:r w:rsidRPr="00446081">
              <w:rPr>
                <w:rFonts w:cs="Arial"/>
                <w:sz w:val="16"/>
              </w:rPr>
              <w:t xml:space="preserve">Consumers of </w:t>
            </w:r>
            <w:proofErr w:type="spellStart"/>
            <w:r w:rsidRPr="00446081">
              <w:rPr>
                <w:rFonts w:cs="Arial"/>
                <w:sz w:val="16"/>
              </w:rPr>
              <w:t>Eees_EASInformationProvisioning</w:t>
            </w:r>
            <w:proofErr w:type="spellEnd"/>
            <w:r w:rsidRPr="00446081">
              <w:rPr>
                <w:rFonts w:cs="Arial"/>
                <w:sz w:val="16"/>
              </w:rPr>
              <w:t xml:space="preserve"> API</w:t>
            </w:r>
          </w:p>
        </w:tc>
        <w:tc>
          <w:tcPr>
            <w:tcW w:w="0" w:type="auto"/>
          </w:tcPr>
          <w:p w14:paraId="33F83144"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5386BEF7"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358EB96" w14:textId="77777777" w:rsidR="000C33CE" w:rsidRPr="00446081" w:rsidRDefault="000C33CE" w:rsidP="00022DFD">
            <w:pPr>
              <w:pStyle w:val="TAL"/>
              <w:rPr>
                <w:rFonts w:cs="Arial"/>
                <w:sz w:val="16"/>
              </w:rPr>
            </w:pPr>
          </w:p>
        </w:tc>
        <w:tc>
          <w:tcPr>
            <w:tcW w:w="0" w:type="auto"/>
          </w:tcPr>
          <w:p w14:paraId="3552BBE0" w14:textId="77777777" w:rsidR="000C33CE" w:rsidRPr="00446081" w:rsidRDefault="000C33CE" w:rsidP="00022DFD">
            <w:pPr>
              <w:pStyle w:val="TAL"/>
              <w:rPr>
                <w:rFonts w:cs="Arial"/>
                <w:sz w:val="16"/>
              </w:rPr>
            </w:pPr>
            <w:r w:rsidRPr="00446081">
              <w:rPr>
                <w:rFonts w:cs="Arial"/>
                <w:sz w:val="16"/>
              </w:rPr>
              <w:t>C1-244929</w:t>
            </w:r>
          </w:p>
        </w:tc>
      </w:tr>
      <w:tr w:rsidR="000C33CE" w:rsidRPr="00446081" w14:paraId="749EB0A5" w14:textId="77777777" w:rsidTr="00022DFD">
        <w:tc>
          <w:tcPr>
            <w:tcW w:w="0" w:type="auto"/>
          </w:tcPr>
          <w:p w14:paraId="52F22304" w14:textId="77777777" w:rsidR="000C33CE" w:rsidRPr="00446081" w:rsidRDefault="000C33CE" w:rsidP="00022DFD">
            <w:pPr>
              <w:pStyle w:val="TAL"/>
              <w:rPr>
                <w:rFonts w:cs="Arial"/>
                <w:sz w:val="16"/>
              </w:rPr>
            </w:pPr>
            <w:r w:rsidRPr="00446081">
              <w:rPr>
                <w:rFonts w:cs="Arial"/>
                <w:sz w:val="16"/>
              </w:rPr>
              <w:t>C1-244344</w:t>
            </w:r>
          </w:p>
        </w:tc>
        <w:tc>
          <w:tcPr>
            <w:tcW w:w="0" w:type="auto"/>
          </w:tcPr>
          <w:p w14:paraId="2E364545" w14:textId="77777777" w:rsidR="000C33CE" w:rsidRPr="00446081" w:rsidRDefault="000C33CE" w:rsidP="00022DFD">
            <w:pPr>
              <w:pStyle w:val="TAL"/>
              <w:rPr>
                <w:rFonts w:cs="Arial"/>
                <w:sz w:val="16"/>
              </w:rPr>
            </w:pPr>
            <w:r w:rsidRPr="00446081">
              <w:rPr>
                <w:rFonts w:cs="Arial"/>
                <w:sz w:val="16"/>
              </w:rPr>
              <w:t>New WID on CT Aspects of Rel-19 ADAES</w:t>
            </w:r>
          </w:p>
        </w:tc>
        <w:tc>
          <w:tcPr>
            <w:tcW w:w="0" w:type="auto"/>
          </w:tcPr>
          <w:p w14:paraId="730C225C" w14:textId="77777777" w:rsidR="000C33CE" w:rsidRPr="00446081" w:rsidRDefault="000C33CE" w:rsidP="00022DFD">
            <w:pPr>
              <w:pStyle w:val="TAL"/>
              <w:rPr>
                <w:rFonts w:cs="Arial"/>
                <w:sz w:val="16"/>
              </w:rPr>
            </w:pPr>
            <w:r w:rsidRPr="00446081">
              <w:rPr>
                <w:rFonts w:cs="Arial"/>
                <w:sz w:val="16"/>
              </w:rPr>
              <w:t>Ericsson / Igor</w:t>
            </w:r>
          </w:p>
        </w:tc>
        <w:tc>
          <w:tcPr>
            <w:tcW w:w="0" w:type="auto"/>
          </w:tcPr>
          <w:p w14:paraId="338F0966"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1687024" w14:textId="77777777" w:rsidR="000C33CE" w:rsidRPr="00446081" w:rsidRDefault="000C33CE" w:rsidP="00022DFD">
            <w:pPr>
              <w:pStyle w:val="TAL"/>
              <w:rPr>
                <w:rFonts w:cs="Arial"/>
                <w:sz w:val="16"/>
              </w:rPr>
            </w:pPr>
          </w:p>
        </w:tc>
        <w:tc>
          <w:tcPr>
            <w:tcW w:w="0" w:type="auto"/>
          </w:tcPr>
          <w:p w14:paraId="6EA2BFA3" w14:textId="77777777" w:rsidR="000C33CE" w:rsidRPr="00446081" w:rsidRDefault="000C33CE" w:rsidP="00022DFD">
            <w:pPr>
              <w:pStyle w:val="TAL"/>
              <w:rPr>
                <w:rFonts w:cs="Arial"/>
                <w:sz w:val="16"/>
              </w:rPr>
            </w:pPr>
            <w:r w:rsidRPr="00446081">
              <w:rPr>
                <w:rFonts w:cs="Arial"/>
                <w:sz w:val="16"/>
              </w:rPr>
              <w:t>C1-244516</w:t>
            </w:r>
          </w:p>
        </w:tc>
      </w:tr>
      <w:tr w:rsidR="000C33CE" w:rsidRPr="00446081" w14:paraId="2596309D" w14:textId="77777777" w:rsidTr="00022DFD">
        <w:tc>
          <w:tcPr>
            <w:tcW w:w="0" w:type="auto"/>
          </w:tcPr>
          <w:p w14:paraId="06EBA175" w14:textId="77777777" w:rsidR="000C33CE" w:rsidRPr="00446081" w:rsidRDefault="000C33CE" w:rsidP="00022DFD">
            <w:pPr>
              <w:pStyle w:val="TAL"/>
              <w:rPr>
                <w:rFonts w:cs="Arial"/>
                <w:sz w:val="16"/>
              </w:rPr>
            </w:pPr>
            <w:r w:rsidRPr="00446081">
              <w:rPr>
                <w:rFonts w:cs="Arial"/>
                <w:sz w:val="16"/>
              </w:rPr>
              <w:t>C1-244345</w:t>
            </w:r>
          </w:p>
        </w:tc>
        <w:tc>
          <w:tcPr>
            <w:tcW w:w="0" w:type="auto"/>
          </w:tcPr>
          <w:p w14:paraId="189DAE31" w14:textId="77777777" w:rsidR="000C33CE" w:rsidRPr="00446081" w:rsidRDefault="000C33CE" w:rsidP="00022DFD">
            <w:pPr>
              <w:pStyle w:val="TAL"/>
              <w:rPr>
                <w:rFonts w:cs="Arial"/>
                <w:sz w:val="16"/>
              </w:rPr>
            </w:pPr>
            <w:r w:rsidRPr="00446081">
              <w:rPr>
                <w:rFonts w:cs="Arial"/>
                <w:sz w:val="16"/>
              </w:rPr>
              <w:t>Discussion on ADAES documentation based on Stage 2 requirements in Release-19</w:t>
            </w:r>
          </w:p>
        </w:tc>
        <w:tc>
          <w:tcPr>
            <w:tcW w:w="0" w:type="auto"/>
          </w:tcPr>
          <w:p w14:paraId="7430597A" w14:textId="77777777" w:rsidR="000C33CE" w:rsidRPr="00446081" w:rsidRDefault="000C33CE" w:rsidP="00022DFD">
            <w:pPr>
              <w:pStyle w:val="TAL"/>
              <w:rPr>
                <w:rFonts w:cs="Arial"/>
                <w:sz w:val="16"/>
              </w:rPr>
            </w:pPr>
            <w:r w:rsidRPr="00446081">
              <w:rPr>
                <w:rFonts w:cs="Arial"/>
                <w:sz w:val="16"/>
              </w:rPr>
              <w:t>Ericsson / Jing</w:t>
            </w:r>
          </w:p>
        </w:tc>
        <w:tc>
          <w:tcPr>
            <w:tcW w:w="0" w:type="auto"/>
          </w:tcPr>
          <w:p w14:paraId="7DE588B0" w14:textId="77777777" w:rsidR="000C33CE" w:rsidRPr="00446081" w:rsidRDefault="000C33CE" w:rsidP="00022DFD">
            <w:pPr>
              <w:pStyle w:val="TAL"/>
              <w:rPr>
                <w:rFonts w:cs="Arial"/>
                <w:sz w:val="16"/>
              </w:rPr>
            </w:pPr>
            <w:r w:rsidRPr="00446081">
              <w:rPr>
                <w:rFonts w:cs="Arial"/>
                <w:sz w:val="16"/>
              </w:rPr>
              <w:t>noted</w:t>
            </w:r>
          </w:p>
        </w:tc>
        <w:tc>
          <w:tcPr>
            <w:tcW w:w="0" w:type="auto"/>
          </w:tcPr>
          <w:p w14:paraId="69B9D360" w14:textId="77777777" w:rsidR="000C33CE" w:rsidRPr="00446081" w:rsidRDefault="000C33CE" w:rsidP="00022DFD">
            <w:pPr>
              <w:pStyle w:val="TAL"/>
              <w:rPr>
                <w:rFonts w:cs="Arial"/>
                <w:sz w:val="16"/>
              </w:rPr>
            </w:pPr>
          </w:p>
        </w:tc>
        <w:tc>
          <w:tcPr>
            <w:tcW w:w="0" w:type="auto"/>
          </w:tcPr>
          <w:p w14:paraId="18EF0B6E" w14:textId="77777777" w:rsidR="000C33CE" w:rsidRPr="00446081" w:rsidRDefault="000C33CE" w:rsidP="00022DFD">
            <w:pPr>
              <w:pStyle w:val="TAL"/>
              <w:rPr>
                <w:rFonts w:cs="Arial"/>
                <w:sz w:val="16"/>
              </w:rPr>
            </w:pPr>
          </w:p>
        </w:tc>
      </w:tr>
      <w:tr w:rsidR="000C33CE" w:rsidRPr="00446081" w14:paraId="705D3A5D" w14:textId="77777777" w:rsidTr="00022DFD">
        <w:tc>
          <w:tcPr>
            <w:tcW w:w="0" w:type="auto"/>
          </w:tcPr>
          <w:p w14:paraId="0DD3AC9D" w14:textId="77777777" w:rsidR="000C33CE" w:rsidRPr="00446081" w:rsidRDefault="000C33CE" w:rsidP="00022DFD">
            <w:pPr>
              <w:pStyle w:val="TAL"/>
              <w:rPr>
                <w:rFonts w:cs="Arial"/>
                <w:sz w:val="16"/>
              </w:rPr>
            </w:pPr>
            <w:r w:rsidRPr="00446081">
              <w:rPr>
                <w:rFonts w:cs="Arial"/>
                <w:sz w:val="16"/>
              </w:rPr>
              <w:t>C1-244346</w:t>
            </w:r>
          </w:p>
        </w:tc>
        <w:tc>
          <w:tcPr>
            <w:tcW w:w="0" w:type="auto"/>
          </w:tcPr>
          <w:p w14:paraId="0C91B1A5" w14:textId="77777777" w:rsidR="000C33CE" w:rsidRPr="00446081" w:rsidRDefault="000C33CE" w:rsidP="00022DFD">
            <w:pPr>
              <w:pStyle w:val="TAL"/>
              <w:rPr>
                <w:rFonts w:cs="Arial"/>
                <w:sz w:val="16"/>
              </w:rPr>
            </w:pPr>
            <w:r w:rsidRPr="00446081">
              <w:rPr>
                <w:rFonts w:cs="Arial"/>
                <w:sz w:val="16"/>
              </w:rPr>
              <w:t>Correction of incomplete timer table for T3440</w:t>
            </w:r>
          </w:p>
        </w:tc>
        <w:tc>
          <w:tcPr>
            <w:tcW w:w="0" w:type="auto"/>
          </w:tcPr>
          <w:p w14:paraId="4C58B9AB"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02D7ADD7"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734C6FB" w14:textId="77777777" w:rsidR="000C33CE" w:rsidRPr="00446081" w:rsidRDefault="000C33CE" w:rsidP="00022DFD">
            <w:pPr>
              <w:pStyle w:val="TAL"/>
              <w:rPr>
                <w:rFonts w:cs="Arial"/>
                <w:sz w:val="16"/>
              </w:rPr>
            </w:pPr>
          </w:p>
        </w:tc>
        <w:tc>
          <w:tcPr>
            <w:tcW w:w="0" w:type="auto"/>
          </w:tcPr>
          <w:p w14:paraId="2EC255AB" w14:textId="77777777" w:rsidR="000C33CE" w:rsidRPr="00446081" w:rsidRDefault="000C33CE" w:rsidP="00022DFD">
            <w:pPr>
              <w:pStyle w:val="TAL"/>
              <w:rPr>
                <w:rFonts w:cs="Arial"/>
                <w:sz w:val="16"/>
              </w:rPr>
            </w:pPr>
            <w:r w:rsidRPr="00446081">
              <w:rPr>
                <w:rFonts w:cs="Arial"/>
                <w:sz w:val="16"/>
              </w:rPr>
              <w:t>C1-244603</w:t>
            </w:r>
          </w:p>
        </w:tc>
      </w:tr>
      <w:tr w:rsidR="000C33CE" w:rsidRPr="00446081" w14:paraId="7E6E0667" w14:textId="77777777" w:rsidTr="00022DFD">
        <w:tc>
          <w:tcPr>
            <w:tcW w:w="0" w:type="auto"/>
          </w:tcPr>
          <w:p w14:paraId="4394F94C" w14:textId="77777777" w:rsidR="000C33CE" w:rsidRPr="00446081" w:rsidRDefault="000C33CE" w:rsidP="00022DFD">
            <w:pPr>
              <w:pStyle w:val="TAL"/>
              <w:rPr>
                <w:rFonts w:cs="Arial"/>
                <w:sz w:val="16"/>
              </w:rPr>
            </w:pPr>
            <w:r w:rsidRPr="00446081">
              <w:rPr>
                <w:rFonts w:cs="Arial"/>
                <w:sz w:val="16"/>
              </w:rPr>
              <w:t>C1-244347</w:t>
            </w:r>
          </w:p>
        </w:tc>
        <w:tc>
          <w:tcPr>
            <w:tcW w:w="0" w:type="auto"/>
          </w:tcPr>
          <w:p w14:paraId="452CA7A9" w14:textId="77777777" w:rsidR="000C33CE" w:rsidRPr="00446081" w:rsidRDefault="000C33CE" w:rsidP="00022DFD">
            <w:pPr>
              <w:pStyle w:val="TAL"/>
              <w:rPr>
                <w:rFonts w:cs="Arial"/>
                <w:sz w:val="16"/>
              </w:rPr>
            </w:pPr>
            <w:proofErr w:type="spellStart"/>
            <w:r w:rsidRPr="00446081">
              <w:rPr>
                <w:rFonts w:cs="Arial"/>
                <w:sz w:val="16"/>
              </w:rPr>
              <w:t>ProSe</w:t>
            </w:r>
            <w:proofErr w:type="spellEnd"/>
            <w:r w:rsidRPr="00446081">
              <w:rPr>
                <w:rFonts w:cs="Arial"/>
                <w:sz w:val="16"/>
              </w:rPr>
              <w:t xml:space="preserve"> and NPN</w:t>
            </w:r>
          </w:p>
        </w:tc>
        <w:tc>
          <w:tcPr>
            <w:tcW w:w="0" w:type="auto"/>
          </w:tcPr>
          <w:p w14:paraId="5D28CA12"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00DCFFEA"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95272A6" w14:textId="77777777" w:rsidR="000C33CE" w:rsidRPr="00446081" w:rsidRDefault="000C33CE" w:rsidP="00022DFD">
            <w:pPr>
              <w:pStyle w:val="TAL"/>
              <w:rPr>
                <w:rFonts w:cs="Arial"/>
                <w:sz w:val="16"/>
              </w:rPr>
            </w:pPr>
          </w:p>
        </w:tc>
        <w:tc>
          <w:tcPr>
            <w:tcW w:w="0" w:type="auto"/>
          </w:tcPr>
          <w:p w14:paraId="2B051E74" w14:textId="77777777" w:rsidR="000C33CE" w:rsidRPr="00446081" w:rsidRDefault="000C33CE" w:rsidP="00022DFD">
            <w:pPr>
              <w:pStyle w:val="TAL"/>
              <w:rPr>
                <w:rFonts w:cs="Arial"/>
                <w:sz w:val="16"/>
              </w:rPr>
            </w:pPr>
            <w:r w:rsidRPr="00446081">
              <w:rPr>
                <w:rFonts w:cs="Arial"/>
                <w:sz w:val="16"/>
              </w:rPr>
              <w:t>C1-244940</w:t>
            </w:r>
          </w:p>
        </w:tc>
      </w:tr>
      <w:tr w:rsidR="000C33CE" w:rsidRPr="00446081" w14:paraId="10395E1C" w14:textId="77777777" w:rsidTr="00022DFD">
        <w:tc>
          <w:tcPr>
            <w:tcW w:w="0" w:type="auto"/>
          </w:tcPr>
          <w:p w14:paraId="5DF89B72" w14:textId="77777777" w:rsidR="000C33CE" w:rsidRPr="00446081" w:rsidRDefault="000C33CE" w:rsidP="00022DFD">
            <w:pPr>
              <w:pStyle w:val="TAL"/>
              <w:rPr>
                <w:rFonts w:cs="Arial"/>
                <w:sz w:val="16"/>
              </w:rPr>
            </w:pPr>
            <w:r w:rsidRPr="00446081">
              <w:rPr>
                <w:rFonts w:cs="Arial"/>
                <w:sz w:val="16"/>
              </w:rPr>
              <w:t>C1-244348</w:t>
            </w:r>
          </w:p>
        </w:tc>
        <w:tc>
          <w:tcPr>
            <w:tcW w:w="0" w:type="auto"/>
          </w:tcPr>
          <w:p w14:paraId="25705256" w14:textId="77777777" w:rsidR="000C33CE" w:rsidRPr="00446081" w:rsidRDefault="000C33CE" w:rsidP="00022DFD">
            <w:pPr>
              <w:pStyle w:val="TAL"/>
              <w:rPr>
                <w:rFonts w:cs="Arial"/>
                <w:sz w:val="16"/>
              </w:rPr>
            </w:pPr>
            <w:r w:rsidRPr="00446081">
              <w:rPr>
                <w:rFonts w:cs="Arial"/>
                <w:sz w:val="16"/>
              </w:rPr>
              <w:t xml:space="preserve">Handling of collisions between UE-requested PDU session </w:t>
            </w:r>
            <w:proofErr w:type="spellStart"/>
            <w:r w:rsidRPr="00446081">
              <w:rPr>
                <w:rFonts w:cs="Arial"/>
                <w:sz w:val="16"/>
              </w:rPr>
              <w:t>establlishment</w:t>
            </w:r>
            <w:proofErr w:type="spellEnd"/>
            <w:r w:rsidRPr="00446081">
              <w:rPr>
                <w:rFonts w:cs="Arial"/>
                <w:sz w:val="16"/>
              </w:rPr>
              <w:t xml:space="preserve"> procedure and N1 NAS signalling connection release</w:t>
            </w:r>
          </w:p>
        </w:tc>
        <w:tc>
          <w:tcPr>
            <w:tcW w:w="0" w:type="auto"/>
          </w:tcPr>
          <w:p w14:paraId="611372A0"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4221459B"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1783137" w14:textId="77777777" w:rsidR="000C33CE" w:rsidRPr="00446081" w:rsidRDefault="000C33CE" w:rsidP="00022DFD">
            <w:pPr>
              <w:pStyle w:val="TAL"/>
              <w:rPr>
                <w:rFonts w:cs="Arial"/>
                <w:sz w:val="16"/>
              </w:rPr>
            </w:pPr>
          </w:p>
        </w:tc>
        <w:tc>
          <w:tcPr>
            <w:tcW w:w="0" w:type="auto"/>
          </w:tcPr>
          <w:p w14:paraId="4B04BFA8" w14:textId="77777777" w:rsidR="000C33CE" w:rsidRPr="00446081" w:rsidRDefault="000C33CE" w:rsidP="00022DFD">
            <w:pPr>
              <w:pStyle w:val="TAL"/>
              <w:rPr>
                <w:rFonts w:cs="Arial"/>
                <w:sz w:val="16"/>
              </w:rPr>
            </w:pPr>
            <w:r w:rsidRPr="00446081">
              <w:rPr>
                <w:rFonts w:cs="Arial"/>
                <w:sz w:val="16"/>
              </w:rPr>
              <w:t>C1-244661</w:t>
            </w:r>
          </w:p>
        </w:tc>
      </w:tr>
      <w:tr w:rsidR="000C33CE" w:rsidRPr="00446081" w14:paraId="043780A5" w14:textId="77777777" w:rsidTr="00022DFD">
        <w:tc>
          <w:tcPr>
            <w:tcW w:w="0" w:type="auto"/>
          </w:tcPr>
          <w:p w14:paraId="03DC15FE" w14:textId="77777777" w:rsidR="000C33CE" w:rsidRPr="00446081" w:rsidRDefault="000C33CE" w:rsidP="00022DFD">
            <w:pPr>
              <w:pStyle w:val="TAL"/>
              <w:rPr>
                <w:rFonts w:cs="Arial"/>
                <w:sz w:val="16"/>
              </w:rPr>
            </w:pPr>
            <w:r w:rsidRPr="00446081">
              <w:rPr>
                <w:rFonts w:cs="Arial"/>
                <w:sz w:val="16"/>
              </w:rPr>
              <w:t>C1-244349</w:t>
            </w:r>
          </w:p>
        </w:tc>
        <w:tc>
          <w:tcPr>
            <w:tcW w:w="0" w:type="auto"/>
          </w:tcPr>
          <w:p w14:paraId="2D445F22" w14:textId="77777777" w:rsidR="000C33CE" w:rsidRPr="00446081" w:rsidRDefault="000C33CE" w:rsidP="00022DFD">
            <w:pPr>
              <w:pStyle w:val="TAL"/>
              <w:rPr>
                <w:rFonts w:cs="Arial"/>
                <w:sz w:val="16"/>
              </w:rPr>
            </w:pPr>
            <w:r w:rsidRPr="00446081">
              <w:rPr>
                <w:rFonts w:cs="Arial"/>
                <w:sz w:val="16"/>
              </w:rPr>
              <w:t>Discussion on CT aspects of Phase 3 for UAS, UAV and UAM</w:t>
            </w:r>
          </w:p>
        </w:tc>
        <w:tc>
          <w:tcPr>
            <w:tcW w:w="0" w:type="auto"/>
          </w:tcPr>
          <w:p w14:paraId="3302551F"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7B8861D2" w14:textId="77777777" w:rsidR="000C33CE" w:rsidRPr="00446081" w:rsidRDefault="000C33CE" w:rsidP="00022DFD">
            <w:pPr>
              <w:pStyle w:val="TAL"/>
              <w:rPr>
                <w:rFonts w:cs="Arial"/>
                <w:sz w:val="16"/>
              </w:rPr>
            </w:pPr>
            <w:r w:rsidRPr="00446081">
              <w:rPr>
                <w:rFonts w:cs="Arial"/>
                <w:sz w:val="16"/>
              </w:rPr>
              <w:t>noted</w:t>
            </w:r>
          </w:p>
        </w:tc>
        <w:tc>
          <w:tcPr>
            <w:tcW w:w="0" w:type="auto"/>
          </w:tcPr>
          <w:p w14:paraId="3A1DB425" w14:textId="77777777" w:rsidR="000C33CE" w:rsidRPr="00446081" w:rsidRDefault="000C33CE" w:rsidP="00022DFD">
            <w:pPr>
              <w:pStyle w:val="TAL"/>
              <w:rPr>
                <w:rFonts w:cs="Arial"/>
                <w:sz w:val="16"/>
              </w:rPr>
            </w:pPr>
          </w:p>
        </w:tc>
        <w:tc>
          <w:tcPr>
            <w:tcW w:w="0" w:type="auto"/>
          </w:tcPr>
          <w:p w14:paraId="2094B6DA" w14:textId="77777777" w:rsidR="000C33CE" w:rsidRPr="00446081" w:rsidRDefault="000C33CE" w:rsidP="00022DFD">
            <w:pPr>
              <w:pStyle w:val="TAL"/>
              <w:rPr>
                <w:rFonts w:cs="Arial"/>
                <w:sz w:val="16"/>
              </w:rPr>
            </w:pPr>
          </w:p>
        </w:tc>
      </w:tr>
      <w:tr w:rsidR="000C33CE" w:rsidRPr="00446081" w14:paraId="3E354871" w14:textId="77777777" w:rsidTr="00022DFD">
        <w:tc>
          <w:tcPr>
            <w:tcW w:w="0" w:type="auto"/>
          </w:tcPr>
          <w:p w14:paraId="604EFD4D" w14:textId="77777777" w:rsidR="000C33CE" w:rsidRPr="00446081" w:rsidRDefault="000C33CE" w:rsidP="00022DFD">
            <w:pPr>
              <w:pStyle w:val="TAL"/>
              <w:rPr>
                <w:rFonts w:cs="Arial"/>
                <w:sz w:val="16"/>
              </w:rPr>
            </w:pPr>
            <w:r w:rsidRPr="00446081">
              <w:rPr>
                <w:rFonts w:cs="Arial"/>
                <w:sz w:val="16"/>
              </w:rPr>
              <w:t>C1-244350</w:t>
            </w:r>
          </w:p>
        </w:tc>
        <w:tc>
          <w:tcPr>
            <w:tcW w:w="0" w:type="auto"/>
          </w:tcPr>
          <w:p w14:paraId="51585820" w14:textId="77777777" w:rsidR="000C33CE" w:rsidRPr="00446081" w:rsidRDefault="000C33CE" w:rsidP="00022DFD">
            <w:pPr>
              <w:pStyle w:val="TAL"/>
              <w:rPr>
                <w:rFonts w:cs="Arial"/>
                <w:sz w:val="16"/>
              </w:rPr>
            </w:pPr>
            <w:r w:rsidRPr="00446081">
              <w:rPr>
                <w:rFonts w:cs="Arial"/>
                <w:sz w:val="16"/>
              </w:rPr>
              <w:t>CT Aspects of Phase 3 for UAS, UAV and UAM</w:t>
            </w:r>
          </w:p>
        </w:tc>
        <w:tc>
          <w:tcPr>
            <w:tcW w:w="0" w:type="auto"/>
          </w:tcPr>
          <w:p w14:paraId="4539A5B5"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4F96E1AD"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A5C8A47" w14:textId="77777777" w:rsidR="000C33CE" w:rsidRPr="00446081" w:rsidRDefault="000C33CE" w:rsidP="00022DFD">
            <w:pPr>
              <w:pStyle w:val="TAL"/>
              <w:rPr>
                <w:rFonts w:cs="Arial"/>
                <w:sz w:val="16"/>
              </w:rPr>
            </w:pPr>
          </w:p>
        </w:tc>
        <w:tc>
          <w:tcPr>
            <w:tcW w:w="0" w:type="auto"/>
          </w:tcPr>
          <w:p w14:paraId="7B31BD3A" w14:textId="77777777" w:rsidR="000C33CE" w:rsidRPr="00446081" w:rsidRDefault="000C33CE" w:rsidP="00022DFD">
            <w:pPr>
              <w:pStyle w:val="TAL"/>
              <w:rPr>
                <w:rFonts w:cs="Arial"/>
                <w:sz w:val="16"/>
              </w:rPr>
            </w:pPr>
            <w:r w:rsidRPr="00446081">
              <w:rPr>
                <w:rFonts w:cs="Arial"/>
                <w:sz w:val="16"/>
              </w:rPr>
              <w:t>C1-244512</w:t>
            </w:r>
          </w:p>
        </w:tc>
      </w:tr>
      <w:tr w:rsidR="000C33CE" w:rsidRPr="00446081" w14:paraId="76AE2B9A" w14:textId="77777777" w:rsidTr="00022DFD">
        <w:tc>
          <w:tcPr>
            <w:tcW w:w="0" w:type="auto"/>
          </w:tcPr>
          <w:p w14:paraId="1D28DFF5" w14:textId="77777777" w:rsidR="000C33CE" w:rsidRPr="00446081" w:rsidRDefault="000C33CE" w:rsidP="00022DFD">
            <w:pPr>
              <w:pStyle w:val="TAL"/>
              <w:rPr>
                <w:rFonts w:cs="Arial"/>
                <w:sz w:val="16"/>
              </w:rPr>
            </w:pPr>
            <w:r w:rsidRPr="00446081">
              <w:rPr>
                <w:rFonts w:cs="Arial"/>
                <w:sz w:val="16"/>
              </w:rPr>
              <w:t>C1-244351</w:t>
            </w:r>
          </w:p>
        </w:tc>
        <w:tc>
          <w:tcPr>
            <w:tcW w:w="0" w:type="auto"/>
          </w:tcPr>
          <w:p w14:paraId="442489BA" w14:textId="77777777" w:rsidR="000C33CE" w:rsidRPr="00446081" w:rsidRDefault="000C33CE" w:rsidP="00022DFD">
            <w:pPr>
              <w:pStyle w:val="TAL"/>
              <w:rPr>
                <w:rFonts w:cs="Arial"/>
                <w:sz w:val="16"/>
              </w:rPr>
            </w:pPr>
            <w:r w:rsidRPr="00446081">
              <w:rPr>
                <w:rFonts w:cs="Arial"/>
                <w:sz w:val="16"/>
              </w:rPr>
              <w:t>timer T3585 stop when configured NSSAI is deleted</w:t>
            </w:r>
          </w:p>
        </w:tc>
        <w:tc>
          <w:tcPr>
            <w:tcW w:w="0" w:type="auto"/>
          </w:tcPr>
          <w:p w14:paraId="48C48899" w14:textId="77777777" w:rsidR="000C33CE" w:rsidRPr="00446081" w:rsidRDefault="000C33CE" w:rsidP="00022DFD">
            <w:pPr>
              <w:pStyle w:val="TAL"/>
              <w:rPr>
                <w:rFonts w:cs="Arial"/>
                <w:sz w:val="16"/>
              </w:rPr>
            </w:pPr>
            <w:r w:rsidRPr="00446081">
              <w:rPr>
                <w:rFonts w:cs="Arial"/>
                <w:sz w:val="16"/>
              </w:rPr>
              <w:t>Samsung/Danish</w:t>
            </w:r>
          </w:p>
        </w:tc>
        <w:tc>
          <w:tcPr>
            <w:tcW w:w="0" w:type="auto"/>
          </w:tcPr>
          <w:p w14:paraId="36B9423B" w14:textId="77777777" w:rsidR="000C33CE" w:rsidRPr="00446081" w:rsidRDefault="000C33CE" w:rsidP="00022DFD">
            <w:pPr>
              <w:pStyle w:val="TAL"/>
              <w:rPr>
                <w:rFonts w:cs="Arial"/>
                <w:sz w:val="16"/>
              </w:rPr>
            </w:pPr>
            <w:r w:rsidRPr="00446081">
              <w:rPr>
                <w:rFonts w:cs="Arial"/>
                <w:sz w:val="16"/>
              </w:rPr>
              <w:t>withdrawn</w:t>
            </w:r>
          </w:p>
        </w:tc>
        <w:tc>
          <w:tcPr>
            <w:tcW w:w="0" w:type="auto"/>
          </w:tcPr>
          <w:p w14:paraId="7C2E9371" w14:textId="77777777" w:rsidR="000C33CE" w:rsidRPr="00446081" w:rsidRDefault="000C33CE" w:rsidP="00022DFD">
            <w:pPr>
              <w:pStyle w:val="TAL"/>
              <w:rPr>
                <w:rFonts w:cs="Arial"/>
                <w:sz w:val="16"/>
              </w:rPr>
            </w:pPr>
          </w:p>
        </w:tc>
        <w:tc>
          <w:tcPr>
            <w:tcW w:w="0" w:type="auto"/>
          </w:tcPr>
          <w:p w14:paraId="21DB573B" w14:textId="77777777" w:rsidR="000C33CE" w:rsidRPr="00446081" w:rsidRDefault="000C33CE" w:rsidP="00022DFD">
            <w:pPr>
              <w:pStyle w:val="TAL"/>
              <w:rPr>
                <w:rFonts w:cs="Arial"/>
                <w:sz w:val="16"/>
              </w:rPr>
            </w:pPr>
          </w:p>
        </w:tc>
      </w:tr>
      <w:tr w:rsidR="000C33CE" w:rsidRPr="00446081" w14:paraId="72E00C7C" w14:textId="77777777" w:rsidTr="00022DFD">
        <w:tc>
          <w:tcPr>
            <w:tcW w:w="0" w:type="auto"/>
          </w:tcPr>
          <w:p w14:paraId="12CBA37E" w14:textId="77777777" w:rsidR="000C33CE" w:rsidRPr="00446081" w:rsidRDefault="000C33CE" w:rsidP="00022DFD">
            <w:pPr>
              <w:pStyle w:val="TAL"/>
              <w:rPr>
                <w:rFonts w:cs="Arial"/>
                <w:sz w:val="16"/>
              </w:rPr>
            </w:pPr>
            <w:r w:rsidRPr="00446081">
              <w:rPr>
                <w:rFonts w:cs="Arial"/>
                <w:sz w:val="16"/>
              </w:rPr>
              <w:t>C1-244352</w:t>
            </w:r>
          </w:p>
        </w:tc>
        <w:tc>
          <w:tcPr>
            <w:tcW w:w="0" w:type="auto"/>
          </w:tcPr>
          <w:p w14:paraId="294BC5A8" w14:textId="77777777" w:rsidR="000C33CE" w:rsidRPr="00446081" w:rsidRDefault="000C33CE" w:rsidP="00022DFD">
            <w:pPr>
              <w:pStyle w:val="TAL"/>
              <w:rPr>
                <w:rFonts w:cs="Arial"/>
                <w:sz w:val="16"/>
              </w:rPr>
            </w:pPr>
            <w:r w:rsidRPr="00446081">
              <w:rPr>
                <w:rFonts w:cs="Arial"/>
                <w:sz w:val="16"/>
              </w:rPr>
              <w:t>Changes to make support of SOR-CMCI optional in the UE</w:t>
            </w:r>
          </w:p>
        </w:tc>
        <w:tc>
          <w:tcPr>
            <w:tcW w:w="0" w:type="auto"/>
          </w:tcPr>
          <w:p w14:paraId="5AEA904D"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xml:space="preserve">, Qualcomm Incorporated, LGE, Samsung, MediaTek Inc., OPPO, vivo, Apple, </w:t>
            </w:r>
            <w:proofErr w:type="spellStart"/>
            <w:r w:rsidRPr="00446081">
              <w:rPr>
                <w:rFonts w:cs="Arial"/>
                <w:sz w:val="16"/>
              </w:rPr>
              <w:t>InterDigital</w:t>
            </w:r>
            <w:proofErr w:type="spellEnd"/>
            <w:r w:rsidRPr="00446081">
              <w:rPr>
                <w:rFonts w:cs="Arial"/>
                <w:sz w:val="16"/>
              </w:rPr>
              <w:t>, China Telecom, Xiaomi, Google, CATT, TD Tech, Lenovo</w:t>
            </w:r>
          </w:p>
        </w:tc>
        <w:tc>
          <w:tcPr>
            <w:tcW w:w="0" w:type="auto"/>
          </w:tcPr>
          <w:p w14:paraId="73AEC4BE"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2BEA703" w14:textId="77777777" w:rsidR="000C33CE" w:rsidRPr="00446081" w:rsidRDefault="000C33CE" w:rsidP="00022DFD">
            <w:pPr>
              <w:pStyle w:val="TAL"/>
              <w:rPr>
                <w:rFonts w:cs="Arial"/>
                <w:sz w:val="16"/>
              </w:rPr>
            </w:pPr>
            <w:r w:rsidRPr="00446081">
              <w:rPr>
                <w:rFonts w:cs="Arial"/>
                <w:sz w:val="16"/>
              </w:rPr>
              <w:t>C1-243951</w:t>
            </w:r>
          </w:p>
        </w:tc>
        <w:tc>
          <w:tcPr>
            <w:tcW w:w="0" w:type="auto"/>
          </w:tcPr>
          <w:p w14:paraId="3719C67A" w14:textId="77777777" w:rsidR="000C33CE" w:rsidRPr="00446081" w:rsidRDefault="000C33CE" w:rsidP="00022DFD">
            <w:pPr>
              <w:pStyle w:val="TAL"/>
              <w:rPr>
                <w:rFonts w:cs="Arial"/>
                <w:sz w:val="16"/>
              </w:rPr>
            </w:pPr>
            <w:r w:rsidRPr="00446081">
              <w:rPr>
                <w:rFonts w:cs="Arial"/>
                <w:sz w:val="16"/>
              </w:rPr>
              <w:t>C1-244522</w:t>
            </w:r>
          </w:p>
        </w:tc>
      </w:tr>
      <w:tr w:rsidR="000C33CE" w:rsidRPr="00446081" w14:paraId="7B345171" w14:textId="77777777" w:rsidTr="00022DFD">
        <w:tc>
          <w:tcPr>
            <w:tcW w:w="0" w:type="auto"/>
          </w:tcPr>
          <w:p w14:paraId="184BECE8" w14:textId="77777777" w:rsidR="000C33CE" w:rsidRPr="00446081" w:rsidRDefault="000C33CE" w:rsidP="00022DFD">
            <w:pPr>
              <w:pStyle w:val="TAL"/>
              <w:rPr>
                <w:rFonts w:cs="Arial"/>
                <w:sz w:val="16"/>
              </w:rPr>
            </w:pPr>
            <w:r w:rsidRPr="00446081">
              <w:rPr>
                <w:rFonts w:cs="Arial"/>
                <w:sz w:val="16"/>
              </w:rPr>
              <w:t>C1-244353</w:t>
            </w:r>
          </w:p>
        </w:tc>
        <w:tc>
          <w:tcPr>
            <w:tcW w:w="0" w:type="auto"/>
          </w:tcPr>
          <w:p w14:paraId="33CC3D80" w14:textId="77777777" w:rsidR="000C33CE" w:rsidRPr="00446081" w:rsidRDefault="000C33CE" w:rsidP="00022DFD">
            <w:pPr>
              <w:pStyle w:val="TAL"/>
              <w:rPr>
                <w:rFonts w:cs="Arial"/>
                <w:sz w:val="16"/>
              </w:rPr>
            </w:pPr>
            <w:r w:rsidRPr="00446081">
              <w:rPr>
                <w:rFonts w:cs="Arial"/>
                <w:sz w:val="16"/>
              </w:rPr>
              <w:t>Timer table update for reception of ESM data transport message when T3396 is running</w:t>
            </w:r>
          </w:p>
        </w:tc>
        <w:tc>
          <w:tcPr>
            <w:tcW w:w="0" w:type="auto"/>
          </w:tcPr>
          <w:p w14:paraId="3D601A56"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2ADF2FFB"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F4088C0" w14:textId="77777777" w:rsidR="000C33CE" w:rsidRPr="00446081" w:rsidRDefault="000C33CE" w:rsidP="00022DFD">
            <w:pPr>
              <w:pStyle w:val="TAL"/>
              <w:rPr>
                <w:rFonts w:cs="Arial"/>
                <w:sz w:val="16"/>
              </w:rPr>
            </w:pPr>
          </w:p>
        </w:tc>
        <w:tc>
          <w:tcPr>
            <w:tcW w:w="0" w:type="auto"/>
          </w:tcPr>
          <w:p w14:paraId="79CAFC0C" w14:textId="77777777" w:rsidR="000C33CE" w:rsidRPr="00446081" w:rsidRDefault="000C33CE" w:rsidP="00022DFD">
            <w:pPr>
              <w:pStyle w:val="TAL"/>
              <w:rPr>
                <w:rFonts w:cs="Arial"/>
                <w:sz w:val="16"/>
              </w:rPr>
            </w:pPr>
            <w:r w:rsidRPr="00446081">
              <w:rPr>
                <w:rFonts w:cs="Arial"/>
                <w:sz w:val="16"/>
              </w:rPr>
              <w:t>C1-244638</w:t>
            </w:r>
          </w:p>
        </w:tc>
      </w:tr>
      <w:tr w:rsidR="000C33CE" w:rsidRPr="00446081" w14:paraId="6224F86E" w14:textId="77777777" w:rsidTr="00022DFD">
        <w:tc>
          <w:tcPr>
            <w:tcW w:w="0" w:type="auto"/>
          </w:tcPr>
          <w:p w14:paraId="21254A46" w14:textId="77777777" w:rsidR="000C33CE" w:rsidRPr="00446081" w:rsidRDefault="000C33CE" w:rsidP="00022DFD">
            <w:pPr>
              <w:pStyle w:val="TAL"/>
              <w:rPr>
                <w:rFonts w:cs="Arial"/>
                <w:sz w:val="16"/>
              </w:rPr>
            </w:pPr>
            <w:r w:rsidRPr="00446081">
              <w:rPr>
                <w:rFonts w:cs="Arial"/>
                <w:sz w:val="16"/>
              </w:rPr>
              <w:t>C1-244354</w:t>
            </w:r>
          </w:p>
        </w:tc>
        <w:tc>
          <w:tcPr>
            <w:tcW w:w="0" w:type="auto"/>
          </w:tcPr>
          <w:p w14:paraId="2E9F1A66" w14:textId="77777777" w:rsidR="000C33CE" w:rsidRPr="00446081" w:rsidRDefault="000C33CE" w:rsidP="00022DFD">
            <w:pPr>
              <w:pStyle w:val="TAL"/>
              <w:rPr>
                <w:rFonts w:cs="Arial"/>
                <w:sz w:val="16"/>
              </w:rPr>
            </w:pPr>
            <w:r w:rsidRPr="00446081">
              <w:rPr>
                <w:rFonts w:cs="Arial"/>
                <w:sz w:val="16"/>
              </w:rPr>
              <w:t>Handling of APN congestion control on reception of ESM data transport message</w:t>
            </w:r>
          </w:p>
        </w:tc>
        <w:tc>
          <w:tcPr>
            <w:tcW w:w="0" w:type="auto"/>
          </w:tcPr>
          <w:p w14:paraId="28C49306"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18490A19"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5152E68" w14:textId="77777777" w:rsidR="000C33CE" w:rsidRPr="00446081" w:rsidRDefault="000C33CE" w:rsidP="00022DFD">
            <w:pPr>
              <w:pStyle w:val="TAL"/>
              <w:rPr>
                <w:rFonts w:cs="Arial"/>
                <w:sz w:val="16"/>
              </w:rPr>
            </w:pPr>
            <w:r w:rsidRPr="00446081">
              <w:rPr>
                <w:rFonts w:cs="Arial"/>
                <w:sz w:val="16"/>
              </w:rPr>
              <w:t>C1-242358</w:t>
            </w:r>
          </w:p>
        </w:tc>
        <w:tc>
          <w:tcPr>
            <w:tcW w:w="0" w:type="auto"/>
          </w:tcPr>
          <w:p w14:paraId="58A23701" w14:textId="77777777" w:rsidR="000C33CE" w:rsidRPr="00446081" w:rsidRDefault="000C33CE" w:rsidP="00022DFD">
            <w:pPr>
              <w:pStyle w:val="TAL"/>
              <w:rPr>
                <w:rFonts w:cs="Arial"/>
                <w:sz w:val="16"/>
              </w:rPr>
            </w:pPr>
            <w:r w:rsidRPr="00446081">
              <w:rPr>
                <w:rFonts w:cs="Arial"/>
                <w:sz w:val="16"/>
              </w:rPr>
              <w:t>C1-245011</w:t>
            </w:r>
          </w:p>
        </w:tc>
      </w:tr>
      <w:tr w:rsidR="000C33CE" w:rsidRPr="00446081" w14:paraId="6539D684" w14:textId="77777777" w:rsidTr="00022DFD">
        <w:tc>
          <w:tcPr>
            <w:tcW w:w="0" w:type="auto"/>
          </w:tcPr>
          <w:p w14:paraId="3F5B7059" w14:textId="77777777" w:rsidR="000C33CE" w:rsidRPr="00446081" w:rsidRDefault="000C33CE" w:rsidP="00022DFD">
            <w:pPr>
              <w:pStyle w:val="TAL"/>
              <w:rPr>
                <w:rFonts w:cs="Arial"/>
                <w:sz w:val="16"/>
              </w:rPr>
            </w:pPr>
            <w:r w:rsidRPr="00446081">
              <w:rPr>
                <w:rFonts w:cs="Arial"/>
                <w:sz w:val="16"/>
              </w:rPr>
              <w:t>C1-244355</w:t>
            </w:r>
          </w:p>
        </w:tc>
        <w:tc>
          <w:tcPr>
            <w:tcW w:w="0" w:type="auto"/>
          </w:tcPr>
          <w:p w14:paraId="31F1DEC0" w14:textId="77777777" w:rsidR="000C33CE" w:rsidRPr="00446081" w:rsidRDefault="000C33CE" w:rsidP="00022DFD">
            <w:pPr>
              <w:pStyle w:val="TAL"/>
              <w:rPr>
                <w:rFonts w:cs="Arial"/>
                <w:sz w:val="16"/>
              </w:rPr>
            </w:pPr>
            <w:r w:rsidRPr="00446081">
              <w:rPr>
                <w:rFonts w:cs="Arial"/>
                <w:sz w:val="16"/>
              </w:rPr>
              <w:t>Abnormal handling for de-registration procedure initiated when timer T3346 is running</w:t>
            </w:r>
          </w:p>
        </w:tc>
        <w:tc>
          <w:tcPr>
            <w:tcW w:w="0" w:type="auto"/>
          </w:tcPr>
          <w:p w14:paraId="26FB2C1E"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0CD82F80"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5CA3089B" w14:textId="77777777" w:rsidR="000C33CE" w:rsidRPr="00446081" w:rsidRDefault="000C33CE" w:rsidP="00022DFD">
            <w:pPr>
              <w:pStyle w:val="TAL"/>
              <w:rPr>
                <w:rFonts w:cs="Arial"/>
                <w:sz w:val="16"/>
              </w:rPr>
            </w:pPr>
          </w:p>
        </w:tc>
        <w:tc>
          <w:tcPr>
            <w:tcW w:w="0" w:type="auto"/>
          </w:tcPr>
          <w:p w14:paraId="758E0A9B" w14:textId="77777777" w:rsidR="000C33CE" w:rsidRPr="00446081" w:rsidRDefault="000C33CE" w:rsidP="00022DFD">
            <w:pPr>
              <w:pStyle w:val="TAL"/>
              <w:rPr>
                <w:rFonts w:cs="Arial"/>
                <w:sz w:val="16"/>
              </w:rPr>
            </w:pPr>
          </w:p>
        </w:tc>
      </w:tr>
      <w:tr w:rsidR="000C33CE" w:rsidRPr="00446081" w14:paraId="52AC1632" w14:textId="77777777" w:rsidTr="00022DFD">
        <w:tc>
          <w:tcPr>
            <w:tcW w:w="0" w:type="auto"/>
          </w:tcPr>
          <w:p w14:paraId="76E769AE" w14:textId="77777777" w:rsidR="000C33CE" w:rsidRPr="00446081" w:rsidRDefault="000C33CE" w:rsidP="00022DFD">
            <w:pPr>
              <w:pStyle w:val="TAL"/>
              <w:rPr>
                <w:rFonts w:cs="Arial"/>
                <w:sz w:val="16"/>
              </w:rPr>
            </w:pPr>
            <w:r w:rsidRPr="00446081">
              <w:rPr>
                <w:rFonts w:cs="Arial"/>
                <w:sz w:val="16"/>
              </w:rPr>
              <w:t>C1-244356</w:t>
            </w:r>
          </w:p>
        </w:tc>
        <w:tc>
          <w:tcPr>
            <w:tcW w:w="0" w:type="auto"/>
          </w:tcPr>
          <w:p w14:paraId="26CE2F59" w14:textId="77777777" w:rsidR="000C33CE" w:rsidRPr="00446081" w:rsidRDefault="000C33CE" w:rsidP="00022DFD">
            <w:pPr>
              <w:pStyle w:val="TAL"/>
              <w:rPr>
                <w:rFonts w:cs="Arial"/>
                <w:sz w:val="16"/>
              </w:rPr>
            </w:pPr>
            <w:r w:rsidRPr="00446081">
              <w:rPr>
                <w:rFonts w:cs="Arial"/>
                <w:sz w:val="16"/>
              </w:rPr>
              <w:t>Abnormal handling for detach procedure initiated when timer T3346 is running</w:t>
            </w:r>
          </w:p>
        </w:tc>
        <w:tc>
          <w:tcPr>
            <w:tcW w:w="0" w:type="auto"/>
          </w:tcPr>
          <w:p w14:paraId="4EFB3BFA"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1738CD13"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92010EA" w14:textId="77777777" w:rsidR="000C33CE" w:rsidRPr="00446081" w:rsidRDefault="000C33CE" w:rsidP="00022DFD">
            <w:pPr>
              <w:pStyle w:val="TAL"/>
              <w:rPr>
                <w:rFonts w:cs="Arial"/>
                <w:sz w:val="16"/>
              </w:rPr>
            </w:pPr>
          </w:p>
        </w:tc>
        <w:tc>
          <w:tcPr>
            <w:tcW w:w="0" w:type="auto"/>
          </w:tcPr>
          <w:p w14:paraId="5E35D7FE" w14:textId="77777777" w:rsidR="000C33CE" w:rsidRPr="00446081" w:rsidRDefault="000C33CE" w:rsidP="00022DFD">
            <w:pPr>
              <w:pStyle w:val="TAL"/>
              <w:rPr>
                <w:rFonts w:cs="Arial"/>
                <w:sz w:val="16"/>
              </w:rPr>
            </w:pPr>
            <w:r w:rsidRPr="00446081">
              <w:rPr>
                <w:rFonts w:cs="Arial"/>
                <w:sz w:val="16"/>
              </w:rPr>
              <w:t>C1-244639</w:t>
            </w:r>
          </w:p>
        </w:tc>
      </w:tr>
      <w:tr w:rsidR="000C33CE" w:rsidRPr="00446081" w14:paraId="45168E41" w14:textId="77777777" w:rsidTr="00022DFD">
        <w:tc>
          <w:tcPr>
            <w:tcW w:w="0" w:type="auto"/>
          </w:tcPr>
          <w:p w14:paraId="2EDC5DB9" w14:textId="77777777" w:rsidR="000C33CE" w:rsidRPr="00446081" w:rsidRDefault="000C33CE" w:rsidP="00022DFD">
            <w:pPr>
              <w:pStyle w:val="TAL"/>
              <w:rPr>
                <w:rFonts w:cs="Arial"/>
                <w:sz w:val="16"/>
              </w:rPr>
            </w:pPr>
            <w:r w:rsidRPr="00446081">
              <w:rPr>
                <w:rFonts w:cs="Arial"/>
                <w:sz w:val="16"/>
              </w:rPr>
              <w:t>C1-244357</w:t>
            </w:r>
          </w:p>
        </w:tc>
        <w:tc>
          <w:tcPr>
            <w:tcW w:w="0" w:type="auto"/>
          </w:tcPr>
          <w:p w14:paraId="570448B7" w14:textId="77777777" w:rsidR="000C33CE" w:rsidRPr="00446081" w:rsidRDefault="000C33CE" w:rsidP="00022DFD">
            <w:pPr>
              <w:pStyle w:val="TAL"/>
              <w:rPr>
                <w:rFonts w:cs="Arial"/>
                <w:sz w:val="16"/>
              </w:rPr>
            </w:pPr>
            <w:r w:rsidRPr="00446081">
              <w:rPr>
                <w:rFonts w:cs="Arial"/>
                <w:sz w:val="16"/>
              </w:rPr>
              <w:t xml:space="preserve">Handling of </w:t>
            </w:r>
            <w:proofErr w:type="spellStart"/>
            <w:r w:rsidRPr="00446081">
              <w:rPr>
                <w:rFonts w:cs="Arial"/>
                <w:sz w:val="16"/>
              </w:rPr>
              <w:t>Tsor</w:t>
            </w:r>
            <w:proofErr w:type="spellEnd"/>
            <w:r w:rsidRPr="00446081">
              <w:rPr>
                <w:rFonts w:cs="Arial"/>
                <w:sz w:val="16"/>
              </w:rPr>
              <w:t>-cm timer expiry or stopped while MRU procedure is ongoing</w:t>
            </w:r>
          </w:p>
        </w:tc>
        <w:tc>
          <w:tcPr>
            <w:tcW w:w="0" w:type="auto"/>
          </w:tcPr>
          <w:p w14:paraId="5A666B65"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2632F682"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C279386" w14:textId="77777777" w:rsidR="000C33CE" w:rsidRPr="00446081" w:rsidRDefault="000C33CE" w:rsidP="00022DFD">
            <w:pPr>
              <w:pStyle w:val="TAL"/>
              <w:rPr>
                <w:rFonts w:cs="Arial"/>
                <w:sz w:val="16"/>
              </w:rPr>
            </w:pPr>
          </w:p>
        </w:tc>
        <w:tc>
          <w:tcPr>
            <w:tcW w:w="0" w:type="auto"/>
          </w:tcPr>
          <w:p w14:paraId="65533B4B" w14:textId="77777777" w:rsidR="000C33CE" w:rsidRPr="00446081" w:rsidRDefault="000C33CE" w:rsidP="00022DFD">
            <w:pPr>
              <w:pStyle w:val="TAL"/>
              <w:rPr>
                <w:rFonts w:cs="Arial"/>
                <w:sz w:val="16"/>
              </w:rPr>
            </w:pPr>
            <w:r w:rsidRPr="00446081">
              <w:rPr>
                <w:rFonts w:cs="Arial"/>
                <w:sz w:val="16"/>
              </w:rPr>
              <w:t>C1-244664</w:t>
            </w:r>
          </w:p>
        </w:tc>
      </w:tr>
      <w:tr w:rsidR="000C33CE" w:rsidRPr="00446081" w14:paraId="7ED697D3" w14:textId="77777777" w:rsidTr="00022DFD">
        <w:tc>
          <w:tcPr>
            <w:tcW w:w="0" w:type="auto"/>
          </w:tcPr>
          <w:p w14:paraId="0D5C1D92" w14:textId="77777777" w:rsidR="000C33CE" w:rsidRPr="00446081" w:rsidRDefault="000C33CE" w:rsidP="00022DFD">
            <w:pPr>
              <w:pStyle w:val="TAL"/>
              <w:rPr>
                <w:rFonts w:cs="Arial"/>
                <w:sz w:val="16"/>
              </w:rPr>
            </w:pPr>
            <w:r w:rsidRPr="00446081">
              <w:rPr>
                <w:rFonts w:cs="Arial"/>
                <w:sz w:val="16"/>
              </w:rPr>
              <w:t>C1-244358</w:t>
            </w:r>
          </w:p>
        </w:tc>
        <w:tc>
          <w:tcPr>
            <w:tcW w:w="0" w:type="auto"/>
          </w:tcPr>
          <w:p w14:paraId="21E7283B" w14:textId="77777777" w:rsidR="000C33CE" w:rsidRPr="00446081" w:rsidRDefault="000C33CE" w:rsidP="00022DFD">
            <w:pPr>
              <w:pStyle w:val="TAL"/>
              <w:rPr>
                <w:rFonts w:cs="Arial"/>
                <w:sz w:val="16"/>
              </w:rPr>
            </w:pPr>
            <w:r w:rsidRPr="00446081">
              <w:rPr>
                <w:rFonts w:cs="Arial"/>
                <w:sz w:val="16"/>
              </w:rPr>
              <w:t>DOWNLINK NAS TRANSPORT handling when NAS congestion timer is running</w:t>
            </w:r>
          </w:p>
        </w:tc>
        <w:tc>
          <w:tcPr>
            <w:tcW w:w="0" w:type="auto"/>
          </w:tcPr>
          <w:p w14:paraId="3BFF3022"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47E653E1"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6A2CBC2C" w14:textId="77777777" w:rsidR="000C33CE" w:rsidRPr="00446081" w:rsidRDefault="000C33CE" w:rsidP="00022DFD">
            <w:pPr>
              <w:pStyle w:val="TAL"/>
              <w:rPr>
                <w:rFonts w:cs="Arial"/>
                <w:sz w:val="16"/>
              </w:rPr>
            </w:pPr>
          </w:p>
        </w:tc>
        <w:tc>
          <w:tcPr>
            <w:tcW w:w="0" w:type="auto"/>
          </w:tcPr>
          <w:p w14:paraId="513BD13B" w14:textId="77777777" w:rsidR="000C33CE" w:rsidRPr="00446081" w:rsidRDefault="000C33CE" w:rsidP="00022DFD">
            <w:pPr>
              <w:pStyle w:val="TAL"/>
              <w:rPr>
                <w:rFonts w:cs="Arial"/>
                <w:sz w:val="16"/>
              </w:rPr>
            </w:pPr>
          </w:p>
        </w:tc>
      </w:tr>
      <w:tr w:rsidR="000C33CE" w:rsidRPr="00446081" w14:paraId="1E1EABD7" w14:textId="77777777" w:rsidTr="00022DFD">
        <w:tc>
          <w:tcPr>
            <w:tcW w:w="0" w:type="auto"/>
          </w:tcPr>
          <w:p w14:paraId="098B803A" w14:textId="77777777" w:rsidR="000C33CE" w:rsidRPr="00446081" w:rsidRDefault="000C33CE" w:rsidP="00022DFD">
            <w:pPr>
              <w:pStyle w:val="TAL"/>
              <w:rPr>
                <w:rFonts w:cs="Arial"/>
                <w:sz w:val="16"/>
              </w:rPr>
            </w:pPr>
            <w:r w:rsidRPr="00446081">
              <w:rPr>
                <w:rFonts w:cs="Arial"/>
                <w:sz w:val="16"/>
              </w:rPr>
              <w:t>C1-244359</w:t>
            </w:r>
          </w:p>
        </w:tc>
        <w:tc>
          <w:tcPr>
            <w:tcW w:w="0" w:type="auto"/>
          </w:tcPr>
          <w:p w14:paraId="47C2ED3D" w14:textId="77777777" w:rsidR="000C33CE" w:rsidRPr="00446081" w:rsidRDefault="000C33CE" w:rsidP="00022DFD">
            <w:pPr>
              <w:pStyle w:val="TAL"/>
              <w:rPr>
                <w:rFonts w:cs="Arial"/>
                <w:sz w:val="16"/>
              </w:rPr>
            </w:pPr>
            <w:r w:rsidRPr="00446081">
              <w:rPr>
                <w:rFonts w:cs="Arial"/>
                <w:sz w:val="16"/>
              </w:rPr>
              <w:t>Performing service request for emergency services fallback when the network is performing NSSAA</w:t>
            </w:r>
          </w:p>
        </w:tc>
        <w:tc>
          <w:tcPr>
            <w:tcW w:w="0" w:type="auto"/>
          </w:tcPr>
          <w:p w14:paraId="1C141188"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48F1561D" w14:textId="77777777" w:rsidR="000C33CE" w:rsidRPr="00446081" w:rsidRDefault="000C33CE" w:rsidP="00022DFD">
            <w:pPr>
              <w:pStyle w:val="TAL"/>
              <w:rPr>
                <w:rFonts w:cs="Arial"/>
                <w:sz w:val="16"/>
              </w:rPr>
            </w:pPr>
            <w:r w:rsidRPr="00446081">
              <w:rPr>
                <w:rFonts w:cs="Arial"/>
                <w:sz w:val="16"/>
              </w:rPr>
              <w:t>agreed</w:t>
            </w:r>
          </w:p>
        </w:tc>
        <w:tc>
          <w:tcPr>
            <w:tcW w:w="0" w:type="auto"/>
          </w:tcPr>
          <w:p w14:paraId="6D8169DA" w14:textId="77777777" w:rsidR="000C33CE" w:rsidRPr="00446081" w:rsidRDefault="000C33CE" w:rsidP="00022DFD">
            <w:pPr>
              <w:pStyle w:val="TAL"/>
              <w:rPr>
                <w:rFonts w:cs="Arial"/>
                <w:sz w:val="16"/>
              </w:rPr>
            </w:pPr>
          </w:p>
        </w:tc>
        <w:tc>
          <w:tcPr>
            <w:tcW w:w="0" w:type="auto"/>
          </w:tcPr>
          <w:p w14:paraId="18C6CFCD" w14:textId="77777777" w:rsidR="000C33CE" w:rsidRPr="00446081" w:rsidRDefault="000C33CE" w:rsidP="00022DFD">
            <w:pPr>
              <w:pStyle w:val="TAL"/>
              <w:rPr>
                <w:rFonts w:cs="Arial"/>
                <w:sz w:val="16"/>
              </w:rPr>
            </w:pPr>
          </w:p>
        </w:tc>
      </w:tr>
      <w:tr w:rsidR="000C33CE" w:rsidRPr="00446081" w14:paraId="06CECD02" w14:textId="77777777" w:rsidTr="00022DFD">
        <w:tc>
          <w:tcPr>
            <w:tcW w:w="0" w:type="auto"/>
          </w:tcPr>
          <w:p w14:paraId="19B30BB5" w14:textId="77777777" w:rsidR="000C33CE" w:rsidRPr="00446081" w:rsidRDefault="000C33CE" w:rsidP="00022DFD">
            <w:pPr>
              <w:pStyle w:val="TAL"/>
              <w:rPr>
                <w:rFonts w:cs="Arial"/>
                <w:sz w:val="16"/>
              </w:rPr>
            </w:pPr>
            <w:r w:rsidRPr="00446081">
              <w:rPr>
                <w:rFonts w:cs="Arial"/>
                <w:sz w:val="16"/>
              </w:rPr>
              <w:t>C1-244360</w:t>
            </w:r>
          </w:p>
        </w:tc>
        <w:tc>
          <w:tcPr>
            <w:tcW w:w="0" w:type="auto"/>
          </w:tcPr>
          <w:p w14:paraId="04D4E5DD" w14:textId="77777777" w:rsidR="000C33CE" w:rsidRPr="00446081" w:rsidRDefault="000C33CE" w:rsidP="00022DFD">
            <w:pPr>
              <w:pStyle w:val="TAL"/>
              <w:rPr>
                <w:rFonts w:cs="Arial"/>
                <w:sz w:val="16"/>
              </w:rPr>
            </w:pPr>
            <w:r w:rsidRPr="00446081">
              <w:rPr>
                <w:rFonts w:cs="Arial"/>
                <w:sz w:val="16"/>
              </w:rPr>
              <w:t>Collision handling for NSSAA procedure and MRU for release connection</w:t>
            </w:r>
          </w:p>
        </w:tc>
        <w:tc>
          <w:tcPr>
            <w:tcW w:w="0" w:type="auto"/>
          </w:tcPr>
          <w:p w14:paraId="76831138"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1D388B8E" w14:textId="77777777" w:rsidR="000C33CE" w:rsidRPr="00446081" w:rsidRDefault="000C33CE" w:rsidP="00022DFD">
            <w:pPr>
              <w:pStyle w:val="TAL"/>
              <w:rPr>
                <w:rFonts w:cs="Arial"/>
                <w:sz w:val="16"/>
              </w:rPr>
            </w:pPr>
            <w:r w:rsidRPr="00446081">
              <w:rPr>
                <w:rFonts w:cs="Arial"/>
                <w:sz w:val="16"/>
              </w:rPr>
              <w:t>agreed</w:t>
            </w:r>
          </w:p>
        </w:tc>
        <w:tc>
          <w:tcPr>
            <w:tcW w:w="0" w:type="auto"/>
          </w:tcPr>
          <w:p w14:paraId="1D4E83F4" w14:textId="77777777" w:rsidR="000C33CE" w:rsidRPr="00446081" w:rsidRDefault="000C33CE" w:rsidP="00022DFD">
            <w:pPr>
              <w:pStyle w:val="TAL"/>
              <w:rPr>
                <w:rFonts w:cs="Arial"/>
                <w:sz w:val="16"/>
              </w:rPr>
            </w:pPr>
          </w:p>
        </w:tc>
        <w:tc>
          <w:tcPr>
            <w:tcW w:w="0" w:type="auto"/>
          </w:tcPr>
          <w:p w14:paraId="6828F869" w14:textId="77777777" w:rsidR="000C33CE" w:rsidRPr="00446081" w:rsidRDefault="000C33CE" w:rsidP="00022DFD">
            <w:pPr>
              <w:pStyle w:val="TAL"/>
              <w:rPr>
                <w:rFonts w:cs="Arial"/>
                <w:sz w:val="16"/>
              </w:rPr>
            </w:pPr>
          </w:p>
        </w:tc>
      </w:tr>
      <w:tr w:rsidR="000C33CE" w:rsidRPr="00446081" w14:paraId="5C382701" w14:textId="77777777" w:rsidTr="00022DFD">
        <w:tc>
          <w:tcPr>
            <w:tcW w:w="0" w:type="auto"/>
          </w:tcPr>
          <w:p w14:paraId="469B78AD" w14:textId="77777777" w:rsidR="000C33CE" w:rsidRPr="00446081" w:rsidRDefault="000C33CE" w:rsidP="00022DFD">
            <w:pPr>
              <w:pStyle w:val="TAL"/>
              <w:rPr>
                <w:rFonts w:cs="Arial"/>
                <w:sz w:val="16"/>
              </w:rPr>
            </w:pPr>
            <w:r w:rsidRPr="00446081">
              <w:rPr>
                <w:rFonts w:cs="Arial"/>
                <w:sz w:val="16"/>
              </w:rPr>
              <w:t>C1-244361</w:t>
            </w:r>
          </w:p>
        </w:tc>
        <w:tc>
          <w:tcPr>
            <w:tcW w:w="0" w:type="auto"/>
          </w:tcPr>
          <w:p w14:paraId="55717277" w14:textId="77777777" w:rsidR="000C33CE" w:rsidRPr="00446081" w:rsidRDefault="000C33CE" w:rsidP="00022DFD">
            <w:pPr>
              <w:pStyle w:val="TAL"/>
              <w:rPr>
                <w:rFonts w:cs="Arial"/>
                <w:sz w:val="16"/>
              </w:rPr>
            </w:pPr>
            <w:r w:rsidRPr="00446081">
              <w:rPr>
                <w:rFonts w:cs="Arial"/>
                <w:sz w:val="16"/>
              </w:rPr>
              <w:t>Correction on the cause reason</w:t>
            </w:r>
          </w:p>
        </w:tc>
        <w:tc>
          <w:tcPr>
            <w:tcW w:w="0" w:type="auto"/>
          </w:tcPr>
          <w:p w14:paraId="7C413577"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6CAD0832"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5204AA5" w14:textId="77777777" w:rsidR="000C33CE" w:rsidRPr="00446081" w:rsidRDefault="000C33CE" w:rsidP="00022DFD">
            <w:pPr>
              <w:pStyle w:val="TAL"/>
              <w:rPr>
                <w:rFonts w:cs="Arial"/>
                <w:sz w:val="16"/>
              </w:rPr>
            </w:pPr>
          </w:p>
        </w:tc>
        <w:tc>
          <w:tcPr>
            <w:tcW w:w="0" w:type="auto"/>
          </w:tcPr>
          <w:p w14:paraId="02DC65C0" w14:textId="77777777" w:rsidR="000C33CE" w:rsidRPr="00446081" w:rsidRDefault="000C33CE" w:rsidP="00022DFD">
            <w:pPr>
              <w:pStyle w:val="TAL"/>
              <w:rPr>
                <w:rFonts w:cs="Arial"/>
                <w:sz w:val="16"/>
              </w:rPr>
            </w:pPr>
            <w:r w:rsidRPr="00446081">
              <w:rPr>
                <w:rFonts w:cs="Arial"/>
                <w:sz w:val="16"/>
              </w:rPr>
              <w:t>C1-244526</w:t>
            </w:r>
          </w:p>
        </w:tc>
      </w:tr>
      <w:tr w:rsidR="000C33CE" w:rsidRPr="00446081" w14:paraId="643771FC" w14:textId="77777777" w:rsidTr="00022DFD">
        <w:tc>
          <w:tcPr>
            <w:tcW w:w="0" w:type="auto"/>
          </w:tcPr>
          <w:p w14:paraId="713D2A4E" w14:textId="77777777" w:rsidR="000C33CE" w:rsidRPr="00446081" w:rsidRDefault="000C33CE" w:rsidP="00022DFD">
            <w:pPr>
              <w:pStyle w:val="TAL"/>
              <w:rPr>
                <w:rFonts w:cs="Arial"/>
                <w:sz w:val="16"/>
              </w:rPr>
            </w:pPr>
            <w:r w:rsidRPr="00446081">
              <w:rPr>
                <w:rFonts w:cs="Arial"/>
                <w:sz w:val="16"/>
              </w:rPr>
              <w:t>C1-244362</w:t>
            </w:r>
          </w:p>
        </w:tc>
        <w:tc>
          <w:tcPr>
            <w:tcW w:w="0" w:type="auto"/>
          </w:tcPr>
          <w:p w14:paraId="528CD41E" w14:textId="77777777" w:rsidR="000C33CE" w:rsidRPr="00446081" w:rsidRDefault="000C33CE" w:rsidP="00022DFD">
            <w:pPr>
              <w:pStyle w:val="TAL"/>
              <w:rPr>
                <w:rFonts w:cs="Arial"/>
                <w:sz w:val="16"/>
              </w:rPr>
            </w:pPr>
            <w:r w:rsidRPr="00446081">
              <w:rPr>
                <w:rFonts w:cs="Arial"/>
                <w:sz w:val="16"/>
              </w:rPr>
              <w:t>Correction on the cause reason</w:t>
            </w:r>
          </w:p>
        </w:tc>
        <w:tc>
          <w:tcPr>
            <w:tcW w:w="0" w:type="auto"/>
          </w:tcPr>
          <w:p w14:paraId="7FB25E62"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78DBCD7C" w14:textId="77777777" w:rsidR="000C33CE" w:rsidRPr="00446081" w:rsidRDefault="000C33CE" w:rsidP="00022DFD">
            <w:pPr>
              <w:pStyle w:val="TAL"/>
              <w:rPr>
                <w:rFonts w:cs="Arial"/>
                <w:sz w:val="16"/>
              </w:rPr>
            </w:pPr>
            <w:r w:rsidRPr="00446081">
              <w:rPr>
                <w:rFonts w:cs="Arial"/>
                <w:sz w:val="16"/>
              </w:rPr>
              <w:t>withdrawn</w:t>
            </w:r>
          </w:p>
        </w:tc>
        <w:tc>
          <w:tcPr>
            <w:tcW w:w="0" w:type="auto"/>
          </w:tcPr>
          <w:p w14:paraId="2366FFDD" w14:textId="77777777" w:rsidR="000C33CE" w:rsidRPr="00446081" w:rsidRDefault="000C33CE" w:rsidP="00022DFD">
            <w:pPr>
              <w:pStyle w:val="TAL"/>
              <w:rPr>
                <w:rFonts w:cs="Arial"/>
                <w:sz w:val="16"/>
              </w:rPr>
            </w:pPr>
          </w:p>
        </w:tc>
        <w:tc>
          <w:tcPr>
            <w:tcW w:w="0" w:type="auto"/>
          </w:tcPr>
          <w:p w14:paraId="417297D4" w14:textId="77777777" w:rsidR="000C33CE" w:rsidRPr="00446081" w:rsidRDefault="000C33CE" w:rsidP="00022DFD">
            <w:pPr>
              <w:pStyle w:val="TAL"/>
              <w:rPr>
                <w:rFonts w:cs="Arial"/>
                <w:sz w:val="16"/>
              </w:rPr>
            </w:pPr>
          </w:p>
        </w:tc>
      </w:tr>
      <w:tr w:rsidR="000C33CE" w:rsidRPr="00446081" w14:paraId="59BC8E89" w14:textId="77777777" w:rsidTr="00022DFD">
        <w:tc>
          <w:tcPr>
            <w:tcW w:w="0" w:type="auto"/>
          </w:tcPr>
          <w:p w14:paraId="3E1CC5CF" w14:textId="77777777" w:rsidR="000C33CE" w:rsidRPr="00446081" w:rsidRDefault="000C33CE" w:rsidP="00022DFD">
            <w:pPr>
              <w:pStyle w:val="TAL"/>
              <w:rPr>
                <w:rFonts w:cs="Arial"/>
                <w:sz w:val="16"/>
              </w:rPr>
            </w:pPr>
            <w:r w:rsidRPr="00446081">
              <w:rPr>
                <w:rFonts w:cs="Arial"/>
                <w:sz w:val="16"/>
              </w:rPr>
              <w:t>C1-244363</w:t>
            </w:r>
          </w:p>
        </w:tc>
        <w:tc>
          <w:tcPr>
            <w:tcW w:w="0" w:type="auto"/>
          </w:tcPr>
          <w:p w14:paraId="70DD7A4D" w14:textId="77777777" w:rsidR="000C33CE" w:rsidRPr="00446081" w:rsidRDefault="000C33CE" w:rsidP="00022DFD">
            <w:pPr>
              <w:pStyle w:val="TAL"/>
              <w:rPr>
                <w:rFonts w:cs="Arial"/>
                <w:sz w:val="16"/>
              </w:rPr>
            </w:pPr>
            <w:r w:rsidRPr="00446081">
              <w:rPr>
                <w:rFonts w:cs="Arial"/>
                <w:sz w:val="16"/>
              </w:rPr>
              <w:t>Correction on the 5GSM cause reason</w:t>
            </w:r>
          </w:p>
        </w:tc>
        <w:tc>
          <w:tcPr>
            <w:tcW w:w="0" w:type="auto"/>
          </w:tcPr>
          <w:p w14:paraId="7BA9CF95"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3C8D91D2"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E200786" w14:textId="77777777" w:rsidR="000C33CE" w:rsidRPr="00446081" w:rsidRDefault="000C33CE" w:rsidP="00022DFD">
            <w:pPr>
              <w:pStyle w:val="TAL"/>
              <w:rPr>
                <w:rFonts w:cs="Arial"/>
                <w:sz w:val="16"/>
              </w:rPr>
            </w:pPr>
          </w:p>
        </w:tc>
        <w:tc>
          <w:tcPr>
            <w:tcW w:w="0" w:type="auto"/>
          </w:tcPr>
          <w:p w14:paraId="4DCD582D" w14:textId="77777777" w:rsidR="000C33CE" w:rsidRPr="00446081" w:rsidRDefault="000C33CE" w:rsidP="00022DFD">
            <w:pPr>
              <w:pStyle w:val="TAL"/>
              <w:rPr>
                <w:rFonts w:cs="Arial"/>
                <w:sz w:val="16"/>
              </w:rPr>
            </w:pPr>
            <w:r w:rsidRPr="00446081">
              <w:rPr>
                <w:rFonts w:cs="Arial"/>
                <w:sz w:val="16"/>
              </w:rPr>
              <w:t>C1-244527</w:t>
            </w:r>
          </w:p>
        </w:tc>
      </w:tr>
      <w:tr w:rsidR="000C33CE" w:rsidRPr="00446081" w14:paraId="3B8DF509" w14:textId="77777777" w:rsidTr="00022DFD">
        <w:tc>
          <w:tcPr>
            <w:tcW w:w="0" w:type="auto"/>
          </w:tcPr>
          <w:p w14:paraId="31B515F5" w14:textId="77777777" w:rsidR="000C33CE" w:rsidRPr="00446081" w:rsidRDefault="000C33CE" w:rsidP="00022DFD">
            <w:pPr>
              <w:pStyle w:val="TAL"/>
              <w:rPr>
                <w:rFonts w:cs="Arial"/>
                <w:sz w:val="16"/>
              </w:rPr>
            </w:pPr>
            <w:r w:rsidRPr="00446081">
              <w:rPr>
                <w:rFonts w:cs="Arial"/>
                <w:sz w:val="16"/>
              </w:rPr>
              <w:t>C1-244364</w:t>
            </w:r>
          </w:p>
        </w:tc>
        <w:tc>
          <w:tcPr>
            <w:tcW w:w="0" w:type="auto"/>
          </w:tcPr>
          <w:p w14:paraId="0B1818F8" w14:textId="77777777" w:rsidR="000C33CE" w:rsidRPr="00446081" w:rsidRDefault="000C33CE" w:rsidP="00022DFD">
            <w:pPr>
              <w:pStyle w:val="TAL"/>
              <w:rPr>
                <w:rFonts w:cs="Arial"/>
                <w:sz w:val="16"/>
              </w:rPr>
            </w:pPr>
            <w:r w:rsidRPr="00446081">
              <w:rPr>
                <w:rFonts w:cs="Arial"/>
                <w:sz w:val="16"/>
              </w:rPr>
              <w:t>Correction on the 5GSM cause reason</w:t>
            </w:r>
          </w:p>
        </w:tc>
        <w:tc>
          <w:tcPr>
            <w:tcW w:w="0" w:type="auto"/>
          </w:tcPr>
          <w:p w14:paraId="3682A814"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4D76D3C4" w14:textId="77777777" w:rsidR="000C33CE" w:rsidRPr="00446081" w:rsidRDefault="000C33CE" w:rsidP="00022DFD">
            <w:pPr>
              <w:pStyle w:val="TAL"/>
              <w:rPr>
                <w:rFonts w:cs="Arial"/>
                <w:sz w:val="16"/>
              </w:rPr>
            </w:pPr>
            <w:r w:rsidRPr="00446081">
              <w:rPr>
                <w:rFonts w:cs="Arial"/>
                <w:sz w:val="16"/>
              </w:rPr>
              <w:t>withdrawn</w:t>
            </w:r>
          </w:p>
        </w:tc>
        <w:tc>
          <w:tcPr>
            <w:tcW w:w="0" w:type="auto"/>
          </w:tcPr>
          <w:p w14:paraId="62A6F180" w14:textId="77777777" w:rsidR="000C33CE" w:rsidRPr="00446081" w:rsidRDefault="000C33CE" w:rsidP="00022DFD">
            <w:pPr>
              <w:pStyle w:val="TAL"/>
              <w:rPr>
                <w:rFonts w:cs="Arial"/>
                <w:sz w:val="16"/>
              </w:rPr>
            </w:pPr>
          </w:p>
        </w:tc>
        <w:tc>
          <w:tcPr>
            <w:tcW w:w="0" w:type="auto"/>
          </w:tcPr>
          <w:p w14:paraId="398B9989" w14:textId="77777777" w:rsidR="000C33CE" w:rsidRPr="00446081" w:rsidRDefault="000C33CE" w:rsidP="00022DFD">
            <w:pPr>
              <w:pStyle w:val="TAL"/>
              <w:rPr>
                <w:rFonts w:cs="Arial"/>
                <w:sz w:val="16"/>
              </w:rPr>
            </w:pPr>
          </w:p>
        </w:tc>
      </w:tr>
      <w:tr w:rsidR="000C33CE" w:rsidRPr="00446081" w14:paraId="2D665CD2" w14:textId="77777777" w:rsidTr="00022DFD">
        <w:tc>
          <w:tcPr>
            <w:tcW w:w="0" w:type="auto"/>
          </w:tcPr>
          <w:p w14:paraId="4FFE330F" w14:textId="77777777" w:rsidR="000C33CE" w:rsidRPr="00446081" w:rsidRDefault="000C33CE" w:rsidP="00022DFD">
            <w:pPr>
              <w:pStyle w:val="TAL"/>
              <w:rPr>
                <w:rFonts w:cs="Arial"/>
                <w:sz w:val="16"/>
              </w:rPr>
            </w:pPr>
            <w:r w:rsidRPr="00446081">
              <w:rPr>
                <w:rFonts w:cs="Arial"/>
                <w:sz w:val="16"/>
              </w:rPr>
              <w:t>C1-244365</w:t>
            </w:r>
          </w:p>
        </w:tc>
        <w:tc>
          <w:tcPr>
            <w:tcW w:w="0" w:type="auto"/>
          </w:tcPr>
          <w:p w14:paraId="65F9A9A7" w14:textId="77777777" w:rsidR="000C33CE" w:rsidRPr="00446081" w:rsidRDefault="000C33CE" w:rsidP="00022DFD">
            <w:pPr>
              <w:pStyle w:val="TAL"/>
              <w:rPr>
                <w:rFonts w:cs="Arial"/>
                <w:sz w:val="16"/>
              </w:rPr>
            </w:pPr>
            <w:r w:rsidRPr="00446081">
              <w:rPr>
                <w:rFonts w:cs="Arial"/>
                <w:sz w:val="16"/>
              </w:rPr>
              <w:t>PDU session release while congestion timer running</w:t>
            </w:r>
          </w:p>
        </w:tc>
        <w:tc>
          <w:tcPr>
            <w:tcW w:w="0" w:type="auto"/>
          </w:tcPr>
          <w:p w14:paraId="35EE5864"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13C1BD50"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0A885665" w14:textId="77777777" w:rsidR="000C33CE" w:rsidRPr="00446081" w:rsidRDefault="000C33CE" w:rsidP="00022DFD">
            <w:pPr>
              <w:pStyle w:val="TAL"/>
              <w:rPr>
                <w:rFonts w:cs="Arial"/>
                <w:sz w:val="16"/>
              </w:rPr>
            </w:pPr>
          </w:p>
        </w:tc>
        <w:tc>
          <w:tcPr>
            <w:tcW w:w="0" w:type="auto"/>
          </w:tcPr>
          <w:p w14:paraId="2B671A3D" w14:textId="77777777" w:rsidR="000C33CE" w:rsidRPr="00446081" w:rsidRDefault="000C33CE" w:rsidP="00022DFD">
            <w:pPr>
              <w:pStyle w:val="TAL"/>
              <w:rPr>
                <w:rFonts w:cs="Arial"/>
                <w:sz w:val="16"/>
              </w:rPr>
            </w:pPr>
          </w:p>
        </w:tc>
      </w:tr>
      <w:tr w:rsidR="000C33CE" w:rsidRPr="00446081" w14:paraId="203A7118" w14:textId="77777777" w:rsidTr="00022DFD">
        <w:tc>
          <w:tcPr>
            <w:tcW w:w="0" w:type="auto"/>
          </w:tcPr>
          <w:p w14:paraId="4B03A2C7" w14:textId="77777777" w:rsidR="000C33CE" w:rsidRPr="00446081" w:rsidRDefault="000C33CE" w:rsidP="00022DFD">
            <w:pPr>
              <w:pStyle w:val="TAL"/>
              <w:rPr>
                <w:rFonts w:cs="Arial"/>
                <w:sz w:val="16"/>
              </w:rPr>
            </w:pPr>
            <w:r w:rsidRPr="00446081">
              <w:rPr>
                <w:rFonts w:cs="Arial"/>
                <w:sz w:val="16"/>
              </w:rPr>
              <w:t>C1-244366</w:t>
            </w:r>
          </w:p>
        </w:tc>
        <w:tc>
          <w:tcPr>
            <w:tcW w:w="0" w:type="auto"/>
          </w:tcPr>
          <w:p w14:paraId="658898DD" w14:textId="77777777" w:rsidR="000C33CE" w:rsidRPr="00446081" w:rsidRDefault="000C33CE" w:rsidP="00022DFD">
            <w:pPr>
              <w:pStyle w:val="TAL"/>
              <w:rPr>
                <w:rFonts w:cs="Arial"/>
                <w:sz w:val="16"/>
              </w:rPr>
            </w:pPr>
            <w:r w:rsidRPr="00446081">
              <w:rPr>
                <w:rFonts w:cs="Arial"/>
                <w:sz w:val="16"/>
              </w:rPr>
              <w:t>Timer T3526 and T3587 handling when power-off</w:t>
            </w:r>
          </w:p>
        </w:tc>
        <w:tc>
          <w:tcPr>
            <w:tcW w:w="0" w:type="auto"/>
          </w:tcPr>
          <w:p w14:paraId="445D37B1"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472E603C"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92EBCF4" w14:textId="77777777" w:rsidR="000C33CE" w:rsidRPr="00446081" w:rsidRDefault="000C33CE" w:rsidP="00022DFD">
            <w:pPr>
              <w:pStyle w:val="TAL"/>
              <w:rPr>
                <w:rFonts w:cs="Arial"/>
                <w:sz w:val="16"/>
              </w:rPr>
            </w:pPr>
          </w:p>
        </w:tc>
        <w:tc>
          <w:tcPr>
            <w:tcW w:w="0" w:type="auto"/>
          </w:tcPr>
          <w:p w14:paraId="7113D0B4" w14:textId="77777777" w:rsidR="000C33CE" w:rsidRPr="00446081" w:rsidRDefault="000C33CE" w:rsidP="00022DFD">
            <w:pPr>
              <w:pStyle w:val="TAL"/>
              <w:rPr>
                <w:rFonts w:cs="Arial"/>
                <w:sz w:val="16"/>
              </w:rPr>
            </w:pPr>
            <w:r w:rsidRPr="00446081">
              <w:rPr>
                <w:rFonts w:cs="Arial"/>
                <w:sz w:val="16"/>
              </w:rPr>
              <w:t>C1-244683</w:t>
            </w:r>
          </w:p>
        </w:tc>
      </w:tr>
      <w:tr w:rsidR="000C33CE" w:rsidRPr="00446081" w14:paraId="5F6F2BC2" w14:textId="77777777" w:rsidTr="00022DFD">
        <w:tc>
          <w:tcPr>
            <w:tcW w:w="0" w:type="auto"/>
          </w:tcPr>
          <w:p w14:paraId="7D11682D" w14:textId="77777777" w:rsidR="000C33CE" w:rsidRPr="00446081" w:rsidRDefault="000C33CE" w:rsidP="00022DFD">
            <w:pPr>
              <w:pStyle w:val="TAL"/>
              <w:rPr>
                <w:rFonts w:cs="Arial"/>
                <w:sz w:val="16"/>
              </w:rPr>
            </w:pPr>
            <w:r w:rsidRPr="00446081">
              <w:rPr>
                <w:rFonts w:cs="Arial"/>
                <w:sz w:val="16"/>
              </w:rPr>
              <w:t>C1-244367</w:t>
            </w:r>
          </w:p>
        </w:tc>
        <w:tc>
          <w:tcPr>
            <w:tcW w:w="0" w:type="auto"/>
          </w:tcPr>
          <w:p w14:paraId="1FD68AF9" w14:textId="77777777" w:rsidR="000C33CE" w:rsidRPr="00446081" w:rsidRDefault="000C33CE" w:rsidP="00022DFD">
            <w:pPr>
              <w:pStyle w:val="TAL"/>
              <w:rPr>
                <w:rFonts w:cs="Arial"/>
                <w:sz w:val="16"/>
              </w:rPr>
            </w:pPr>
            <w:r w:rsidRPr="00446081">
              <w:rPr>
                <w:rFonts w:cs="Arial"/>
                <w:sz w:val="16"/>
              </w:rPr>
              <w:t>UE configured for high priority handling for timer T3346</w:t>
            </w:r>
          </w:p>
        </w:tc>
        <w:tc>
          <w:tcPr>
            <w:tcW w:w="0" w:type="auto"/>
          </w:tcPr>
          <w:p w14:paraId="049E396B"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450D71DF"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FD6541A" w14:textId="77777777" w:rsidR="000C33CE" w:rsidRPr="00446081" w:rsidRDefault="000C33CE" w:rsidP="00022DFD">
            <w:pPr>
              <w:pStyle w:val="TAL"/>
              <w:rPr>
                <w:rFonts w:cs="Arial"/>
                <w:sz w:val="16"/>
              </w:rPr>
            </w:pPr>
          </w:p>
        </w:tc>
        <w:tc>
          <w:tcPr>
            <w:tcW w:w="0" w:type="auto"/>
          </w:tcPr>
          <w:p w14:paraId="4C6525FD" w14:textId="77777777" w:rsidR="000C33CE" w:rsidRPr="00446081" w:rsidRDefault="000C33CE" w:rsidP="00022DFD">
            <w:pPr>
              <w:pStyle w:val="TAL"/>
              <w:rPr>
                <w:rFonts w:cs="Arial"/>
                <w:sz w:val="16"/>
              </w:rPr>
            </w:pPr>
            <w:r w:rsidRPr="00446081">
              <w:rPr>
                <w:rFonts w:cs="Arial"/>
                <w:sz w:val="16"/>
              </w:rPr>
              <w:t>C1-244976</w:t>
            </w:r>
          </w:p>
        </w:tc>
      </w:tr>
      <w:tr w:rsidR="000C33CE" w:rsidRPr="00446081" w14:paraId="73702AAD" w14:textId="77777777" w:rsidTr="00022DFD">
        <w:tc>
          <w:tcPr>
            <w:tcW w:w="0" w:type="auto"/>
          </w:tcPr>
          <w:p w14:paraId="46EE8AF1" w14:textId="77777777" w:rsidR="000C33CE" w:rsidRPr="00446081" w:rsidRDefault="000C33CE" w:rsidP="00022DFD">
            <w:pPr>
              <w:pStyle w:val="TAL"/>
              <w:rPr>
                <w:rFonts w:cs="Arial"/>
                <w:sz w:val="16"/>
              </w:rPr>
            </w:pPr>
            <w:r w:rsidRPr="00446081">
              <w:rPr>
                <w:rFonts w:cs="Arial"/>
                <w:sz w:val="16"/>
              </w:rPr>
              <w:t>C1-244368</w:t>
            </w:r>
          </w:p>
        </w:tc>
        <w:tc>
          <w:tcPr>
            <w:tcW w:w="0" w:type="auto"/>
          </w:tcPr>
          <w:p w14:paraId="485514BE" w14:textId="77777777" w:rsidR="000C33CE" w:rsidRPr="00446081" w:rsidRDefault="000C33CE" w:rsidP="00022DFD">
            <w:pPr>
              <w:pStyle w:val="TAL"/>
              <w:rPr>
                <w:rFonts w:cs="Arial"/>
                <w:sz w:val="16"/>
              </w:rPr>
            </w:pPr>
            <w:r w:rsidRPr="00446081">
              <w:rPr>
                <w:rFonts w:cs="Arial"/>
                <w:sz w:val="16"/>
              </w:rPr>
              <w:t>UE configured for high priority access handling for timer T3346</w:t>
            </w:r>
          </w:p>
        </w:tc>
        <w:tc>
          <w:tcPr>
            <w:tcW w:w="0" w:type="auto"/>
          </w:tcPr>
          <w:p w14:paraId="0309AB06"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24F2AB2C"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C9D6DFD" w14:textId="77777777" w:rsidR="000C33CE" w:rsidRPr="00446081" w:rsidRDefault="000C33CE" w:rsidP="00022DFD">
            <w:pPr>
              <w:pStyle w:val="TAL"/>
              <w:rPr>
                <w:rFonts w:cs="Arial"/>
                <w:sz w:val="16"/>
              </w:rPr>
            </w:pPr>
          </w:p>
        </w:tc>
        <w:tc>
          <w:tcPr>
            <w:tcW w:w="0" w:type="auto"/>
          </w:tcPr>
          <w:p w14:paraId="0E913378" w14:textId="77777777" w:rsidR="000C33CE" w:rsidRPr="00446081" w:rsidRDefault="000C33CE" w:rsidP="00022DFD">
            <w:pPr>
              <w:pStyle w:val="TAL"/>
              <w:rPr>
                <w:rFonts w:cs="Arial"/>
                <w:sz w:val="16"/>
              </w:rPr>
            </w:pPr>
            <w:r w:rsidRPr="00446081">
              <w:rPr>
                <w:rFonts w:cs="Arial"/>
                <w:sz w:val="16"/>
              </w:rPr>
              <w:t>C1-244640</w:t>
            </w:r>
          </w:p>
        </w:tc>
      </w:tr>
      <w:tr w:rsidR="000C33CE" w:rsidRPr="00446081" w14:paraId="5D520462" w14:textId="77777777" w:rsidTr="00022DFD">
        <w:tc>
          <w:tcPr>
            <w:tcW w:w="0" w:type="auto"/>
          </w:tcPr>
          <w:p w14:paraId="312235DF" w14:textId="77777777" w:rsidR="000C33CE" w:rsidRPr="00446081" w:rsidRDefault="000C33CE" w:rsidP="00022DFD">
            <w:pPr>
              <w:pStyle w:val="TAL"/>
              <w:rPr>
                <w:rFonts w:cs="Arial"/>
                <w:sz w:val="16"/>
              </w:rPr>
            </w:pPr>
            <w:r w:rsidRPr="00446081">
              <w:rPr>
                <w:rFonts w:cs="Arial"/>
                <w:sz w:val="16"/>
              </w:rPr>
              <w:t>C1-244369</w:t>
            </w:r>
          </w:p>
        </w:tc>
        <w:tc>
          <w:tcPr>
            <w:tcW w:w="0" w:type="auto"/>
          </w:tcPr>
          <w:p w14:paraId="08796BC8" w14:textId="77777777" w:rsidR="000C33CE" w:rsidRPr="00446081" w:rsidRDefault="000C33CE" w:rsidP="00022DFD">
            <w:pPr>
              <w:pStyle w:val="TAL"/>
              <w:rPr>
                <w:rFonts w:cs="Arial"/>
                <w:sz w:val="16"/>
              </w:rPr>
            </w:pPr>
            <w:r w:rsidRPr="00446081">
              <w:rPr>
                <w:rFonts w:cs="Arial"/>
                <w:sz w:val="16"/>
              </w:rPr>
              <w:t>Update on message definition and PC5-U message type definition</w:t>
            </w:r>
          </w:p>
        </w:tc>
        <w:tc>
          <w:tcPr>
            <w:tcW w:w="0" w:type="auto"/>
          </w:tcPr>
          <w:p w14:paraId="35287AE0" w14:textId="77777777" w:rsidR="000C33CE" w:rsidRPr="00446081" w:rsidRDefault="000C33CE" w:rsidP="00022DFD">
            <w:pPr>
              <w:pStyle w:val="TAL"/>
              <w:rPr>
                <w:rFonts w:cs="Arial"/>
                <w:sz w:val="16"/>
              </w:rPr>
            </w:pPr>
            <w:r w:rsidRPr="00446081">
              <w:rPr>
                <w:rFonts w:cs="Arial"/>
                <w:sz w:val="16"/>
              </w:rPr>
              <w:t>Xiaomi</w:t>
            </w:r>
          </w:p>
        </w:tc>
        <w:tc>
          <w:tcPr>
            <w:tcW w:w="0" w:type="auto"/>
          </w:tcPr>
          <w:p w14:paraId="6CFEA516"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010224D" w14:textId="77777777" w:rsidR="000C33CE" w:rsidRPr="00446081" w:rsidRDefault="000C33CE" w:rsidP="00022DFD">
            <w:pPr>
              <w:pStyle w:val="TAL"/>
              <w:rPr>
                <w:rFonts w:cs="Arial"/>
                <w:sz w:val="16"/>
              </w:rPr>
            </w:pPr>
          </w:p>
        </w:tc>
        <w:tc>
          <w:tcPr>
            <w:tcW w:w="0" w:type="auto"/>
          </w:tcPr>
          <w:p w14:paraId="06008745" w14:textId="77777777" w:rsidR="000C33CE" w:rsidRPr="00446081" w:rsidRDefault="000C33CE" w:rsidP="00022DFD">
            <w:pPr>
              <w:pStyle w:val="TAL"/>
              <w:rPr>
                <w:rFonts w:cs="Arial"/>
                <w:sz w:val="16"/>
              </w:rPr>
            </w:pPr>
            <w:r w:rsidRPr="00446081">
              <w:rPr>
                <w:rFonts w:cs="Arial"/>
                <w:sz w:val="16"/>
              </w:rPr>
              <w:t>C1-244915</w:t>
            </w:r>
          </w:p>
        </w:tc>
      </w:tr>
      <w:tr w:rsidR="000C33CE" w:rsidRPr="00446081" w14:paraId="073862D8" w14:textId="77777777" w:rsidTr="00022DFD">
        <w:tc>
          <w:tcPr>
            <w:tcW w:w="0" w:type="auto"/>
          </w:tcPr>
          <w:p w14:paraId="2E7F1271" w14:textId="77777777" w:rsidR="000C33CE" w:rsidRPr="00446081" w:rsidRDefault="000C33CE" w:rsidP="00022DFD">
            <w:pPr>
              <w:pStyle w:val="TAL"/>
              <w:rPr>
                <w:rFonts w:cs="Arial"/>
                <w:sz w:val="16"/>
              </w:rPr>
            </w:pPr>
            <w:r w:rsidRPr="00446081">
              <w:rPr>
                <w:rFonts w:cs="Arial"/>
                <w:sz w:val="16"/>
              </w:rPr>
              <w:t>C1-244370</w:t>
            </w:r>
          </w:p>
        </w:tc>
        <w:tc>
          <w:tcPr>
            <w:tcW w:w="0" w:type="auto"/>
          </w:tcPr>
          <w:p w14:paraId="5BF33D75" w14:textId="77777777" w:rsidR="000C33CE" w:rsidRPr="00446081" w:rsidRDefault="000C33CE" w:rsidP="00022DFD">
            <w:pPr>
              <w:pStyle w:val="TAL"/>
              <w:rPr>
                <w:rFonts w:cs="Arial"/>
                <w:sz w:val="16"/>
              </w:rPr>
            </w:pPr>
            <w:r w:rsidRPr="00446081">
              <w:rPr>
                <w:rFonts w:cs="Arial"/>
                <w:sz w:val="16"/>
              </w:rPr>
              <w:t>Update on message definition and PC5-U message type definition</w:t>
            </w:r>
          </w:p>
        </w:tc>
        <w:tc>
          <w:tcPr>
            <w:tcW w:w="0" w:type="auto"/>
          </w:tcPr>
          <w:p w14:paraId="1D89AB7D" w14:textId="77777777" w:rsidR="000C33CE" w:rsidRPr="00446081" w:rsidRDefault="000C33CE" w:rsidP="00022DFD">
            <w:pPr>
              <w:pStyle w:val="TAL"/>
              <w:rPr>
                <w:rFonts w:cs="Arial"/>
                <w:sz w:val="16"/>
              </w:rPr>
            </w:pPr>
            <w:r w:rsidRPr="00446081">
              <w:rPr>
                <w:rFonts w:cs="Arial"/>
                <w:sz w:val="16"/>
              </w:rPr>
              <w:t>Xiaomi</w:t>
            </w:r>
          </w:p>
        </w:tc>
        <w:tc>
          <w:tcPr>
            <w:tcW w:w="0" w:type="auto"/>
          </w:tcPr>
          <w:p w14:paraId="4584A929" w14:textId="77777777" w:rsidR="000C33CE" w:rsidRPr="00446081" w:rsidRDefault="000C33CE" w:rsidP="00022DFD">
            <w:pPr>
              <w:pStyle w:val="TAL"/>
              <w:rPr>
                <w:rFonts w:cs="Arial"/>
                <w:sz w:val="16"/>
              </w:rPr>
            </w:pPr>
            <w:r w:rsidRPr="00446081">
              <w:rPr>
                <w:rFonts w:cs="Arial"/>
                <w:sz w:val="16"/>
              </w:rPr>
              <w:t>withdrawn</w:t>
            </w:r>
          </w:p>
        </w:tc>
        <w:tc>
          <w:tcPr>
            <w:tcW w:w="0" w:type="auto"/>
          </w:tcPr>
          <w:p w14:paraId="0D5A6011" w14:textId="77777777" w:rsidR="000C33CE" w:rsidRPr="00446081" w:rsidRDefault="000C33CE" w:rsidP="00022DFD">
            <w:pPr>
              <w:pStyle w:val="TAL"/>
              <w:rPr>
                <w:rFonts w:cs="Arial"/>
                <w:sz w:val="16"/>
              </w:rPr>
            </w:pPr>
          </w:p>
        </w:tc>
        <w:tc>
          <w:tcPr>
            <w:tcW w:w="0" w:type="auto"/>
          </w:tcPr>
          <w:p w14:paraId="5F241B4E" w14:textId="77777777" w:rsidR="000C33CE" w:rsidRPr="00446081" w:rsidRDefault="000C33CE" w:rsidP="00022DFD">
            <w:pPr>
              <w:pStyle w:val="TAL"/>
              <w:rPr>
                <w:rFonts w:cs="Arial"/>
                <w:sz w:val="16"/>
              </w:rPr>
            </w:pPr>
          </w:p>
        </w:tc>
      </w:tr>
      <w:tr w:rsidR="000C33CE" w:rsidRPr="00446081" w14:paraId="737D641F" w14:textId="77777777" w:rsidTr="00022DFD">
        <w:tc>
          <w:tcPr>
            <w:tcW w:w="0" w:type="auto"/>
          </w:tcPr>
          <w:p w14:paraId="1934B457" w14:textId="77777777" w:rsidR="000C33CE" w:rsidRPr="00446081" w:rsidRDefault="000C33CE" w:rsidP="00022DFD">
            <w:pPr>
              <w:pStyle w:val="TAL"/>
              <w:rPr>
                <w:rFonts w:cs="Arial"/>
                <w:sz w:val="16"/>
              </w:rPr>
            </w:pPr>
            <w:r w:rsidRPr="00446081">
              <w:rPr>
                <w:rFonts w:cs="Arial"/>
                <w:sz w:val="16"/>
              </w:rPr>
              <w:t>C1-244371</w:t>
            </w:r>
          </w:p>
        </w:tc>
        <w:tc>
          <w:tcPr>
            <w:tcW w:w="0" w:type="auto"/>
          </w:tcPr>
          <w:p w14:paraId="15F7261B" w14:textId="77777777" w:rsidR="000C33CE" w:rsidRPr="00446081" w:rsidRDefault="000C33CE" w:rsidP="00022DFD">
            <w:pPr>
              <w:pStyle w:val="TAL"/>
              <w:rPr>
                <w:rFonts w:cs="Arial"/>
                <w:sz w:val="16"/>
              </w:rPr>
            </w:pPr>
            <w:r w:rsidRPr="00446081">
              <w:rPr>
                <w:rFonts w:cs="Arial"/>
                <w:sz w:val="16"/>
              </w:rPr>
              <w:t>status : work on Energy Efficiency and Energy Saving</w:t>
            </w:r>
          </w:p>
        </w:tc>
        <w:tc>
          <w:tcPr>
            <w:tcW w:w="0" w:type="auto"/>
          </w:tcPr>
          <w:p w14:paraId="457D8BA3" w14:textId="77777777" w:rsidR="000C33CE" w:rsidRPr="00446081" w:rsidRDefault="000C33CE" w:rsidP="00022DFD">
            <w:pPr>
              <w:pStyle w:val="TAL"/>
              <w:rPr>
                <w:rFonts w:cs="Arial"/>
                <w:sz w:val="16"/>
              </w:rPr>
            </w:pPr>
            <w:r w:rsidRPr="00446081">
              <w:rPr>
                <w:rFonts w:cs="Arial"/>
                <w:sz w:val="16"/>
              </w:rPr>
              <w:t>Samsung</w:t>
            </w:r>
          </w:p>
        </w:tc>
        <w:tc>
          <w:tcPr>
            <w:tcW w:w="0" w:type="auto"/>
          </w:tcPr>
          <w:p w14:paraId="7C62BE08" w14:textId="77777777" w:rsidR="000C33CE" w:rsidRPr="00446081" w:rsidRDefault="000C33CE" w:rsidP="00022DFD">
            <w:pPr>
              <w:pStyle w:val="TAL"/>
              <w:rPr>
                <w:rFonts w:cs="Arial"/>
                <w:sz w:val="16"/>
              </w:rPr>
            </w:pPr>
            <w:r w:rsidRPr="00446081">
              <w:rPr>
                <w:rFonts w:cs="Arial"/>
                <w:sz w:val="16"/>
              </w:rPr>
              <w:t>noted</w:t>
            </w:r>
          </w:p>
        </w:tc>
        <w:tc>
          <w:tcPr>
            <w:tcW w:w="0" w:type="auto"/>
          </w:tcPr>
          <w:p w14:paraId="73214698" w14:textId="77777777" w:rsidR="000C33CE" w:rsidRPr="00446081" w:rsidRDefault="000C33CE" w:rsidP="00022DFD">
            <w:pPr>
              <w:pStyle w:val="TAL"/>
              <w:rPr>
                <w:rFonts w:cs="Arial"/>
                <w:sz w:val="16"/>
              </w:rPr>
            </w:pPr>
          </w:p>
        </w:tc>
        <w:tc>
          <w:tcPr>
            <w:tcW w:w="0" w:type="auto"/>
          </w:tcPr>
          <w:p w14:paraId="5E9E21A3" w14:textId="77777777" w:rsidR="000C33CE" w:rsidRPr="00446081" w:rsidRDefault="000C33CE" w:rsidP="00022DFD">
            <w:pPr>
              <w:pStyle w:val="TAL"/>
              <w:rPr>
                <w:rFonts w:cs="Arial"/>
                <w:sz w:val="16"/>
              </w:rPr>
            </w:pPr>
          </w:p>
        </w:tc>
      </w:tr>
      <w:tr w:rsidR="000C33CE" w:rsidRPr="00446081" w14:paraId="4F38B574" w14:textId="77777777" w:rsidTr="00022DFD">
        <w:tc>
          <w:tcPr>
            <w:tcW w:w="0" w:type="auto"/>
          </w:tcPr>
          <w:p w14:paraId="2C76E768" w14:textId="77777777" w:rsidR="000C33CE" w:rsidRPr="00446081" w:rsidRDefault="000C33CE" w:rsidP="00022DFD">
            <w:pPr>
              <w:pStyle w:val="TAL"/>
              <w:rPr>
                <w:rFonts w:cs="Arial"/>
                <w:sz w:val="16"/>
              </w:rPr>
            </w:pPr>
            <w:r w:rsidRPr="00446081">
              <w:rPr>
                <w:rFonts w:cs="Arial"/>
                <w:sz w:val="16"/>
              </w:rPr>
              <w:t>C1-244372</w:t>
            </w:r>
          </w:p>
        </w:tc>
        <w:tc>
          <w:tcPr>
            <w:tcW w:w="0" w:type="auto"/>
          </w:tcPr>
          <w:p w14:paraId="68985B38" w14:textId="77777777" w:rsidR="000C33CE" w:rsidRPr="00446081" w:rsidRDefault="000C33CE" w:rsidP="00022DFD">
            <w:pPr>
              <w:pStyle w:val="TAL"/>
              <w:rPr>
                <w:rFonts w:cs="Arial"/>
                <w:sz w:val="16"/>
              </w:rPr>
            </w:pPr>
            <w:r w:rsidRPr="00446081">
              <w:rPr>
                <w:rFonts w:cs="Arial"/>
                <w:sz w:val="16"/>
              </w:rPr>
              <w:t>Making SOR-CMCI support optional for UE</w:t>
            </w:r>
          </w:p>
        </w:tc>
        <w:tc>
          <w:tcPr>
            <w:tcW w:w="0" w:type="auto"/>
          </w:tcPr>
          <w:p w14:paraId="37F05666"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xml:space="preserve">, Qualcomm Incorporated, LGE, Samsung, MediaTek Inc., OPPO, vivo, Apple, </w:t>
            </w:r>
            <w:proofErr w:type="spellStart"/>
            <w:r w:rsidRPr="00446081">
              <w:rPr>
                <w:rFonts w:cs="Arial"/>
                <w:sz w:val="16"/>
              </w:rPr>
              <w:t>InterDigital</w:t>
            </w:r>
            <w:proofErr w:type="spellEnd"/>
            <w:r w:rsidRPr="00446081">
              <w:rPr>
                <w:rFonts w:cs="Arial"/>
                <w:sz w:val="16"/>
              </w:rPr>
              <w:t>, China Telecom, Xiaomi, Google, CATT, TD Tech, Lenovo / Vishnu</w:t>
            </w:r>
          </w:p>
        </w:tc>
        <w:tc>
          <w:tcPr>
            <w:tcW w:w="0" w:type="auto"/>
          </w:tcPr>
          <w:p w14:paraId="1A2F65D7"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762BA54" w14:textId="77777777" w:rsidR="000C33CE" w:rsidRPr="00446081" w:rsidRDefault="000C33CE" w:rsidP="00022DFD">
            <w:pPr>
              <w:pStyle w:val="TAL"/>
              <w:rPr>
                <w:rFonts w:cs="Arial"/>
                <w:sz w:val="16"/>
              </w:rPr>
            </w:pPr>
            <w:r w:rsidRPr="00446081">
              <w:rPr>
                <w:rFonts w:cs="Arial"/>
                <w:sz w:val="16"/>
              </w:rPr>
              <w:t>C1-243952</w:t>
            </w:r>
          </w:p>
        </w:tc>
        <w:tc>
          <w:tcPr>
            <w:tcW w:w="0" w:type="auto"/>
          </w:tcPr>
          <w:p w14:paraId="1192FE76" w14:textId="77777777" w:rsidR="000C33CE" w:rsidRPr="00446081" w:rsidRDefault="000C33CE" w:rsidP="00022DFD">
            <w:pPr>
              <w:pStyle w:val="TAL"/>
              <w:rPr>
                <w:rFonts w:cs="Arial"/>
                <w:sz w:val="16"/>
              </w:rPr>
            </w:pPr>
            <w:r w:rsidRPr="00446081">
              <w:rPr>
                <w:rFonts w:cs="Arial"/>
                <w:sz w:val="16"/>
              </w:rPr>
              <w:t>C1-244523</w:t>
            </w:r>
          </w:p>
        </w:tc>
      </w:tr>
      <w:tr w:rsidR="000C33CE" w:rsidRPr="00446081" w14:paraId="69405A2A" w14:textId="77777777" w:rsidTr="00022DFD">
        <w:tc>
          <w:tcPr>
            <w:tcW w:w="0" w:type="auto"/>
          </w:tcPr>
          <w:p w14:paraId="4D961302" w14:textId="77777777" w:rsidR="000C33CE" w:rsidRPr="00446081" w:rsidRDefault="000C33CE" w:rsidP="00022DFD">
            <w:pPr>
              <w:pStyle w:val="TAL"/>
              <w:rPr>
                <w:rFonts w:cs="Arial"/>
                <w:sz w:val="16"/>
              </w:rPr>
            </w:pPr>
            <w:r w:rsidRPr="00446081">
              <w:rPr>
                <w:rFonts w:cs="Arial"/>
                <w:sz w:val="16"/>
              </w:rPr>
              <w:t>C1-244373</w:t>
            </w:r>
          </w:p>
        </w:tc>
        <w:tc>
          <w:tcPr>
            <w:tcW w:w="0" w:type="auto"/>
          </w:tcPr>
          <w:p w14:paraId="116414D6" w14:textId="77777777" w:rsidR="000C33CE" w:rsidRPr="00446081" w:rsidRDefault="000C33CE" w:rsidP="00022DFD">
            <w:pPr>
              <w:pStyle w:val="TAL"/>
              <w:rPr>
                <w:rFonts w:cs="Arial"/>
                <w:sz w:val="16"/>
              </w:rPr>
            </w:pPr>
            <w:r w:rsidRPr="00446081">
              <w:rPr>
                <w:rFonts w:cs="Arial"/>
                <w:sz w:val="16"/>
              </w:rPr>
              <w:t>Correction on description of the slice deregistration inactivity timer in 4.6.2.9</w:t>
            </w:r>
          </w:p>
        </w:tc>
        <w:tc>
          <w:tcPr>
            <w:tcW w:w="0" w:type="auto"/>
          </w:tcPr>
          <w:p w14:paraId="478018CE" w14:textId="77777777" w:rsidR="000C33CE" w:rsidRPr="00446081" w:rsidRDefault="000C33CE" w:rsidP="00022DFD">
            <w:pPr>
              <w:pStyle w:val="TAL"/>
              <w:rPr>
                <w:rFonts w:cs="Arial"/>
                <w:sz w:val="16"/>
              </w:rPr>
            </w:pPr>
            <w:r w:rsidRPr="00446081">
              <w:rPr>
                <w:rFonts w:cs="Arial"/>
                <w:sz w:val="16"/>
              </w:rPr>
              <w:t>LG Electronics</w:t>
            </w:r>
          </w:p>
        </w:tc>
        <w:tc>
          <w:tcPr>
            <w:tcW w:w="0" w:type="auto"/>
          </w:tcPr>
          <w:p w14:paraId="1844601E"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2282B1B" w14:textId="77777777" w:rsidR="000C33CE" w:rsidRPr="00446081" w:rsidRDefault="000C33CE" w:rsidP="00022DFD">
            <w:pPr>
              <w:pStyle w:val="TAL"/>
              <w:rPr>
                <w:rFonts w:cs="Arial"/>
                <w:sz w:val="16"/>
              </w:rPr>
            </w:pPr>
          </w:p>
        </w:tc>
        <w:tc>
          <w:tcPr>
            <w:tcW w:w="0" w:type="auto"/>
          </w:tcPr>
          <w:p w14:paraId="2A0A53DF" w14:textId="77777777" w:rsidR="000C33CE" w:rsidRPr="00446081" w:rsidRDefault="000C33CE" w:rsidP="00022DFD">
            <w:pPr>
              <w:pStyle w:val="TAL"/>
              <w:rPr>
                <w:rFonts w:cs="Arial"/>
                <w:sz w:val="16"/>
              </w:rPr>
            </w:pPr>
            <w:r w:rsidRPr="00446081">
              <w:rPr>
                <w:rFonts w:cs="Arial"/>
                <w:sz w:val="16"/>
              </w:rPr>
              <w:t>C1-244536</w:t>
            </w:r>
          </w:p>
        </w:tc>
      </w:tr>
      <w:tr w:rsidR="000C33CE" w:rsidRPr="00446081" w14:paraId="020DE271" w14:textId="77777777" w:rsidTr="00022DFD">
        <w:tc>
          <w:tcPr>
            <w:tcW w:w="0" w:type="auto"/>
          </w:tcPr>
          <w:p w14:paraId="64CFFA63" w14:textId="77777777" w:rsidR="000C33CE" w:rsidRPr="00446081" w:rsidRDefault="000C33CE" w:rsidP="00022DFD">
            <w:pPr>
              <w:pStyle w:val="TAL"/>
              <w:rPr>
                <w:rFonts w:cs="Arial"/>
                <w:sz w:val="16"/>
              </w:rPr>
            </w:pPr>
            <w:r w:rsidRPr="00446081">
              <w:rPr>
                <w:rFonts w:cs="Arial"/>
                <w:sz w:val="16"/>
              </w:rPr>
              <w:t>C1-244374</w:t>
            </w:r>
          </w:p>
        </w:tc>
        <w:tc>
          <w:tcPr>
            <w:tcW w:w="0" w:type="auto"/>
          </w:tcPr>
          <w:p w14:paraId="19C58ED8" w14:textId="77777777" w:rsidR="000C33CE" w:rsidRPr="00446081" w:rsidRDefault="000C33CE" w:rsidP="00022DFD">
            <w:pPr>
              <w:pStyle w:val="TAL"/>
              <w:rPr>
                <w:rFonts w:cs="Arial"/>
                <w:sz w:val="16"/>
              </w:rPr>
            </w:pPr>
            <w:r w:rsidRPr="00446081">
              <w:rPr>
                <w:rFonts w:cs="Arial"/>
                <w:sz w:val="16"/>
              </w:rPr>
              <w:t>Editorial corrections</w:t>
            </w:r>
          </w:p>
        </w:tc>
        <w:tc>
          <w:tcPr>
            <w:tcW w:w="0" w:type="auto"/>
          </w:tcPr>
          <w:p w14:paraId="4B05B701" w14:textId="77777777" w:rsidR="000C33CE" w:rsidRPr="00446081" w:rsidRDefault="000C33CE" w:rsidP="00022DFD">
            <w:pPr>
              <w:pStyle w:val="TAL"/>
              <w:rPr>
                <w:rFonts w:cs="Arial"/>
                <w:sz w:val="16"/>
              </w:rPr>
            </w:pPr>
            <w:r w:rsidRPr="00446081">
              <w:rPr>
                <w:rFonts w:cs="Arial"/>
                <w:sz w:val="16"/>
              </w:rPr>
              <w:t>Xiaomi</w:t>
            </w:r>
          </w:p>
        </w:tc>
        <w:tc>
          <w:tcPr>
            <w:tcW w:w="0" w:type="auto"/>
          </w:tcPr>
          <w:p w14:paraId="354A8698" w14:textId="77777777" w:rsidR="000C33CE" w:rsidRPr="00446081" w:rsidRDefault="000C33CE" w:rsidP="00022DFD">
            <w:pPr>
              <w:pStyle w:val="TAL"/>
              <w:rPr>
                <w:rFonts w:cs="Arial"/>
                <w:sz w:val="16"/>
              </w:rPr>
            </w:pPr>
            <w:r w:rsidRPr="00446081">
              <w:rPr>
                <w:rFonts w:cs="Arial"/>
                <w:sz w:val="16"/>
              </w:rPr>
              <w:t>merged</w:t>
            </w:r>
          </w:p>
        </w:tc>
        <w:tc>
          <w:tcPr>
            <w:tcW w:w="0" w:type="auto"/>
          </w:tcPr>
          <w:p w14:paraId="071A37E9" w14:textId="77777777" w:rsidR="000C33CE" w:rsidRPr="00446081" w:rsidRDefault="000C33CE" w:rsidP="00022DFD">
            <w:pPr>
              <w:pStyle w:val="TAL"/>
              <w:rPr>
                <w:rFonts w:cs="Arial"/>
                <w:sz w:val="16"/>
              </w:rPr>
            </w:pPr>
          </w:p>
        </w:tc>
        <w:tc>
          <w:tcPr>
            <w:tcW w:w="0" w:type="auto"/>
          </w:tcPr>
          <w:p w14:paraId="13DF8C16" w14:textId="77777777" w:rsidR="000C33CE" w:rsidRPr="00446081" w:rsidRDefault="000C33CE" w:rsidP="00022DFD">
            <w:pPr>
              <w:pStyle w:val="TAL"/>
              <w:rPr>
                <w:rFonts w:cs="Arial"/>
                <w:sz w:val="16"/>
              </w:rPr>
            </w:pPr>
          </w:p>
        </w:tc>
      </w:tr>
      <w:tr w:rsidR="000C33CE" w:rsidRPr="00446081" w14:paraId="77614E60" w14:textId="77777777" w:rsidTr="00022DFD">
        <w:tc>
          <w:tcPr>
            <w:tcW w:w="0" w:type="auto"/>
          </w:tcPr>
          <w:p w14:paraId="69B4B03C" w14:textId="77777777" w:rsidR="000C33CE" w:rsidRPr="00446081" w:rsidRDefault="000C33CE" w:rsidP="00022DFD">
            <w:pPr>
              <w:pStyle w:val="TAL"/>
              <w:rPr>
                <w:rFonts w:cs="Arial"/>
                <w:sz w:val="16"/>
              </w:rPr>
            </w:pPr>
            <w:r w:rsidRPr="00446081">
              <w:rPr>
                <w:rFonts w:cs="Arial"/>
                <w:sz w:val="16"/>
              </w:rPr>
              <w:t>C1-244375</w:t>
            </w:r>
          </w:p>
        </w:tc>
        <w:tc>
          <w:tcPr>
            <w:tcW w:w="0" w:type="auto"/>
          </w:tcPr>
          <w:p w14:paraId="53D9EDED" w14:textId="77777777" w:rsidR="000C33CE" w:rsidRPr="00446081" w:rsidRDefault="000C33CE" w:rsidP="00022DFD">
            <w:pPr>
              <w:pStyle w:val="TAL"/>
              <w:rPr>
                <w:rFonts w:cs="Arial"/>
                <w:sz w:val="16"/>
              </w:rPr>
            </w:pPr>
            <w:r w:rsidRPr="00446081">
              <w:rPr>
                <w:rFonts w:cs="Arial"/>
                <w:sz w:val="16"/>
              </w:rPr>
              <w:t xml:space="preserve">Update description on requirements to be met for MT </w:t>
            </w:r>
            <w:proofErr w:type="spellStart"/>
            <w:r w:rsidRPr="00446081">
              <w:rPr>
                <w:rFonts w:cs="Arial"/>
                <w:sz w:val="16"/>
              </w:rPr>
              <w:t>SMSoIP</w:t>
            </w:r>
            <w:proofErr w:type="spellEnd"/>
          </w:p>
        </w:tc>
        <w:tc>
          <w:tcPr>
            <w:tcW w:w="0" w:type="auto"/>
          </w:tcPr>
          <w:p w14:paraId="6A897ECD" w14:textId="77777777" w:rsidR="000C33CE" w:rsidRPr="00446081" w:rsidRDefault="000C33CE" w:rsidP="00022DFD">
            <w:pPr>
              <w:pStyle w:val="TAL"/>
              <w:rPr>
                <w:rFonts w:cs="Arial"/>
                <w:sz w:val="16"/>
              </w:rPr>
            </w:pPr>
            <w:r w:rsidRPr="00446081">
              <w:rPr>
                <w:rFonts w:cs="Arial"/>
                <w:sz w:val="16"/>
              </w:rPr>
              <w:t>Xiaomi</w:t>
            </w:r>
          </w:p>
        </w:tc>
        <w:tc>
          <w:tcPr>
            <w:tcW w:w="0" w:type="auto"/>
          </w:tcPr>
          <w:p w14:paraId="37D27948"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0838DD5" w14:textId="77777777" w:rsidR="000C33CE" w:rsidRPr="00446081" w:rsidRDefault="000C33CE" w:rsidP="00022DFD">
            <w:pPr>
              <w:pStyle w:val="TAL"/>
              <w:rPr>
                <w:rFonts w:cs="Arial"/>
                <w:sz w:val="16"/>
              </w:rPr>
            </w:pPr>
          </w:p>
        </w:tc>
        <w:tc>
          <w:tcPr>
            <w:tcW w:w="0" w:type="auto"/>
          </w:tcPr>
          <w:p w14:paraId="71E4F393" w14:textId="77777777" w:rsidR="000C33CE" w:rsidRPr="00446081" w:rsidRDefault="000C33CE" w:rsidP="00022DFD">
            <w:pPr>
              <w:pStyle w:val="TAL"/>
              <w:rPr>
                <w:rFonts w:cs="Arial"/>
                <w:sz w:val="16"/>
              </w:rPr>
            </w:pPr>
            <w:r w:rsidRPr="00446081">
              <w:rPr>
                <w:rFonts w:cs="Arial"/>
                <w:sz w:val="16"/>
              </w:rPr>
              <w:t>C1-244617</w:t>
            </w:r>
          </w:p>
        </w:tc>
      </w:tr>
      <w:tr w:rsidR="000C33CE" w:rsidRPr="00446081" w14:paraId="3A8588A1" w14:textId="77777777" w:rsidTr="00022DFD">
        <w:tc>
          <w:tcPr>
            <w:tcW w:w="0" w:type="auto"/>
          </w:tcPr>
          <w:p w14:paraId="6B08C25E" w14:textId="77777777" w:rsidR="000C33CE" w:rsidRPr="00446081" w:rsidRDefault="000C33CE" w:rsidP="00022DFD">
            <w:pPr>
              <w:pStyle w:val="TAL"/>
              <w:rPr>
                <w:rFonts w:cs="Arial"/>
                <w:sz w:val="16"/>
              </w:rPr>
            </w:pPr>
            <w:r w:rsidRPr="00446081">
              <w:rPr>
                <w:rFonts w:cs="Arial"/>
                <w:sz w:val="16"/>
              </w:rPr>
              <w:t>C1-244376</w:t>
            </w:r>
          </w:p>
        </w:tc>
        <w:tc>
          <w:tcPr>
            <w:tcW w:w="0" w:type="auto"/>
          </w:tcPr>
          <w:p w14:paraId="4A1575FA" w14:textId="77777777" w:rsidR="000C33CE" w:rsidRPr="00446081" w:rsidRDefault="000C33CE" w:rsidP="00022DFD">
            <w:pPr>
              <w:pStyle w:val="TAL"/>
              <w:rPr>
                <w:rFonts w:cs="Arial"/>
                <w:sz w:val="16"/>
              </w:rPr>
            </w:pPr>
            <w:r w:rsidRPr="00446081">
              <w:rPr>
                <w:rFonts w:cs="Arial"/>
                <w:sz w:val="16"/>
              </w:rPr>
              <w:t xml:space="preserve">Update description on requirements to be met for MT </w:t>
            </w:r>
            <w:proofErr w:type="spellStart"/>
            <w:r w:rsidRPr="00446081">
              <w:rPr>
                <w:rFonts w:cs="Arial"/>
                <w:sz w:val="16"/>
              </w:rPr>
              <w:t>SMSoIP</w:t>
            </w:r>
            <w:proofErr w:type="spellEnd"/>
          </w:p>
        </w:tc>
        <w:tc>
          <w:tcPr>
            <w:tcW w:w="0" w:type="auto"/>
          </w:tcPr>
          <w:p w14:paraId="345BCBF7" w14:textId="77777777" w:rsidR="000C33CE" w:rsidRPr="00446081" w:rsidRDefault="000C33CE" w:rsidP="00022DFD">
            <w:pPr>
              <w:pStyle w:val="TAL"/>
              <w:rPr>
                <w:rFonts w:cs="Arial"/>
                <w:sz w:val="16"/>
              </w:rPr>
            </w:pPr>
            <w:r w:rsidRPr="00446081">
              <w:rPr>
                <w:rFonts w:cs="Arial"/>
                <w:sz w:val="16"/>
              </w:rPr>
              <w:t>Xiaomi</w:t>
            </w:r>
          </w:p>
        </w:tc>
        <w:tc>
          <w:tcPr>
            <w:tcW w:w="0" w:type="auto"/>
          </w:tcPr>
          <w:p w14:paraId="40AC9BE5" w14:textId="77777777" w:rsidR="000C33CE" w:rsidRPr="00446081" w:rsidRDefault="000C33CE" w:rsidP="00022DFD">
            <w:pPr>
              <w:pStyle w:val="TAL"/>
              <w:rPr>
                <w:rFonts w:cs="Arial"/>
                <w:sz w:val="16"/>
              </w:rPr>
            </w:pPr>
            <w:r w:rsidRPr="00446081">
              <w:rPr>
                <w:rFonts w:cs="Arial"/>
                <w:sz w:val="16"/>
              </w:rPr>
              <w:t>withdrawn</w:t>
            </w:r>
          </w:p>
        </w:tc>
        <w:tc>
          <w:tcPr>
            <w:tcW w:w="0" w:type="auto"/>
          </w:tcPr>
          <w:p w14:paraId="38E57FE0" w14:textId="77777777" w:rsidR="000C33CE" w:rsidRPr="00446081" w:rsidRDefault="000C33CE" w:rsidP="00022DFD">
            <w:pPr>
              <w:pStyle w:val="TAL"/>
              <w:rPr>
                <w:rFonts w:cs="Arial"/>
                <w:sz w:val="16"/>
              </w:rPr>
            </w:pPr>
          </w:p>
        </w:tc>
        <w:tc>
          <w:tcPr>
            <w:tcW w:w="0" w:type="auto"/>
          </w:tcPr>
          <w:p w14:paraId="57678C7D" w14:textId="77777777" w:rsidR="000C33CE" w:rsidRPr="00446081" w:rsidRDefault="000C33CE" w:rsidP="00022DFD">
            <w:pPr>
              <w:pStyle w:val="TAL"/>
              <w:rPr>
                <w:rFonts w:cs="Arial"/>
                <w:sz w:val="16"/>
              </w:rPr>
            </w:pPr>
          </w:p>
        </w:tc>
      </w:tr>
      <w:tr w:rsidR="000C33CE" w:rsidRPr="00446081" w14:paraId="2FF5B768" w14:textId="77777777" w:rsidTr="00022DFD">
        <w:tc>
          <w:tcPr>
            <w:tcW w:w="0" w:type="auto"/>
          </w:tcPr>
          <w:p w14:paraId="2FD74D93" w14:textId="77777777" w:rsidR="000C33CE" w:rsidRPr="00446081" w:rsidRDefault="000C33CE" w:rsidP="00022DFD">
            <w:pPr>
              <w:pStyle w:val="TAL"/>
              <w:rPr>
                <w:rFonts w:cs="Arial"/>
                <w:sz w:val="16"/>
              </w:rPr>
            </w:pPr>
            <w:r w:rsidRPr="00446081">
              <w:rPr>
                <w:rFonts w:cs="Arial"/>
                <w:sz w:val="16"/>
              </w:rPr>
              <w:t>C1-244377</w:t>
            </w:r>
          </w:p>
        </w:tc>
        <w:tc>
          <w:tcPr>
            <w:tcW w:w="0" w:type="auto"/>
          </w:tcPr>
          <w:p w14:paraId="71C7C602" w14:textId="77777777" w:rsidR="000C33CE" w:rsidRPr="00446081" w:rsidRDefault="000C33CE" w:rsidP="00022DFD">
            <w:pPr>
              <w:pStyle w:val="TAL"/>
              <w:rPr>
                <w:rFonts w:cs="Arial"/>
                <w:sz w:val="16"/>
              </w:rPr>
            </w:pPr>
            <w:r w:rsidRPr="00446081">
              <w:rPr>
                <w:rFonts w:cs="Arial"/>
                <w:sz w:val="16"/>
              </w:rPr>
              <w:t>Disaster roaming end through 5GMM cause 11 and 5GMM cause 13</w:t>
            </w:r>
          </w:p>
        </w:tc>
        <w:tc>
          <w:tcPr>
            <w:tcW w:w="0" w:type="auto"/>
          </w:tcPr>
          <w:p w14:paraId="1804311E" w14:textId="77777777" w:rsidR="000C33CE" w:rsidRPr="00446081" w:rsidRDefault="000C33CE" w:rsidP="00022DFD">
            <w:pPr>
              <w:pStyle w:val="TAL"/>
              <w:rPr>
                <w:rFonts w:cs="Arial"/>
                <w:sz w:val="16"/>
              </w:rPr>
            </w:pPr>
            <w:r w:rsidRPr="00446081">
              <w:rPr>
                <w:rFonts w:cs="Arial"/>
                <w:sz w:val="16"/>
              </w:rPr>
              <w:t>Samsung</w:t>
            </w:r>
          </w:p>
        </w:tc>
        <w:tc>
          <w:tcPr>
            <w:tcW w:w="0" w:type="auto"/>
          </w:tcPr>
          <w:p w14:paraId="73DCFF12"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0325812" w14:textId="77777777" w:rsidR="000C33CE" w:rsidRPr="00446081" w:rsidRDefault="000C33CE" w:rsidP="00022DFD">
            <w:pPr>
              <w:pStyle w:val="TAL"/>
              <w:rPr>
                <w:rFonts w:cs="Arial"/>
                <w:sz w:val="16"/>
              </w:rPr>
            </w:pPr>
          </w:p>
        </w:tc>
        <w:tc>
          <w:tcPr>
            <w:tcW w:w="0" w:type="auto"/>
          </w:tcPr>
          <w:p w14:paraId="266947D7" w14:textId="77777777" w:rsidR="000C33CE" w:rsidRPr="00446081" w:rsidRDefault="000C33CE" w:rsidP="00022DFD">
            <w:pPr>
              <w:pStyle w:val="TAL"/>
              <w:rPr>
                <w:rFonts w:cs="Arial"/>
                <w:sz w:val="16"/>
              </w:rPr>
            </w:pPr>
            <w:r w:rsidRPr="00446081">
              <w:rPr>
                <w:rFonts w:cs="Arial"/>
                <w:sz w:val="16"/>
              </w:rPr>
              <w:t>C1-244658</w:t>
            </w:r>
          </w:p>
        </w:tc>
      </w:tr>
      <w:tr w:rsidR="000C33CE" w:rsidRPr="00446081" w14:paraId="45CE5D34" w14:textId="77777777" w:rsidTr="00022DFD">
        <w:tc>
          <w:tcPr>
            <w:tcW w:w="0" w:type="auto"/>
          </w:tcPr>
          <w:p w14:paraId="0089F0C5" w14:textId="77777777" w:rsidR="000C33CE" w:rsidRPr="00446081" w:rsidRDefault="000C33CE" w:rsidP="00022DFD">
            <w:pPr>
              <w:pStyle w:val="TAL"/>
              <w:rPr>
                <w:rFonts w:cs="Arial"/>
                <w:sz w:val="16"/>
              </w:rPr>
            </w:pPr>
            <w:r w:rsidRPr="00446081">
              <w:rPr>
                <w:rFonts w:cs="Arial"/>
                <w:sz w:val="16"/>
              </w:rPr>
              <w:t>C1-244378</w:t>
            </w:r>
          </w:p>
        </w:tc>
        <w:tc>
          <w:tcPr>
            <w:tcW w:w="0" w:type="auto"/>
          </w:tcPr>
          <w:p w14:paraId="46E65CD4" w14:textId="77777777" w:rsidR="000C33CE" w:rsidRPr="00446081" w:rsidRDefault="000C33CE" w:rsidP="00022DFD">
            <w:pPr>
              <w:pStyle w:val="TAL"/>
              <w:rPr>
                <w:rFonts w:cs="Arial"/>
                <w:sz w:val="16"/>
              </w:rPr>
            </w:pPr>
            <w:r w:rsidRPr="00446081">
              <w:rPr>
                <w:rFonts w:cs="Arial"/>
                <w:sz w:val="16"/>
              </w:rPr>
              <w:t>RAT restriction :  UE behaviour</w:t>
            </w:r>
          </w:p>
        </w:tc>
        <w:tc>
          <w:tcPr>
            <w:tcW w:w="0" w:type="auto"/>
          </w:tcPr>
          <w:p w14:paraId="0E8411C1" w14:textId="77777777" w:rsidR="000C33CE" w:rsidRPr="00446081" w:rsidRDefault="000C33CE" w:rsidP="00022DFD">
            <w:pPr>
              <w:pStyle w:val="TAL"/>
              <w:rPr>
                <w:rFonts w:cs="Arial"/>
                <w:sz w:val="16"/>
              </w:rPr>
            </w:pPr>
            <w:r w:rsidRPr="00446081">
              <w:rPr>
                <w:rFonts w:cs="Arial"/>
                <w:sz w:val="16"/>
              </w:rPr>
              <w:t>Samsung</w:t>
            </w:r>
          </w:p>
        </w:tc>
        <w:tc>
          <w:tcPr>
            <w:tcW w:w="0" w:type="auto"/>
          </w:tcPr>
          <w:p w14:paraId="7BA9C4CB"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AEF9BFA" w14:textId="77777777" w:rsidR="000C33CE" w:rsidRPr="00446081" w:rsidRDefault="000C33CE" w:rsidP="00022DFD">
            <w:pPr>
              <w:pStyle w:val="TAL"/>
              <w:rPr>
                <w:rFonts w:cs="Arial"/>
                <w:sz w:val="16"/>
              </w:rPr>
            </w:pPr>
          </w:p>
        </w:tc>
        <w:tc>
          <w:tcPr>
            <w:tcW w:w="0" w:type="auto"/>
          </w:tcPr>
          <w:p w14:paraId="153FA5F5" w14:textId="77777777" w:rsidR="000C33CE" w:rsidRPr="00446081" w:rsidRDefault="000C33CE" w:rsidP="00022DFD">
            <w:pPr>
              <w:pStyle w:val="TAL"/>
              <w:rPr>
                <w:rFonts w:cs="Arial"/>
                <w:sz w:val="16"/>
              </w:rPr>
            </w:pPr>
            <w:r w:rsidRPr="00446081">
              <w:rPr>
                <w:rFonts w:cs="Arial"/>
                <w:sz w:val="16"/>
              </w:rPr>
              <w:t>C1-244634</w:t>
            </w:r>
          </w:p>
        </w:tc>
      </w:tr>
      <w:tr w:rsidR="000C33CE" w:rsidRPr="00446081" w14:paraId="71040CAC" w14:textId="77777777" w:rsidTr="00022DFD">
        <w:tc>
          <w:tcPr>
            <w:tcW w:w="0" w:type="auto"/>
          </w:tcPr>
          <w:p w14:paraId="18DA6C62" w14:textId="77777777" w:rsidR="000C33CE" w:rsidRPr="00446081" w:rsidRDefault="000C33CE" w:rsidP="00022DFD">
            <w:pPr>
              <w:pStyle w:val="TAL"/>
              <w:rPr>
                <w:rFonts w:cs="Arial"/>
                <w:sz w:val="16"/>
              </w:rPr>
            </w:pPr>
            <w:r w:rsidRPr="00446081">
              <w:rPr>
                <w:rFonts w:cs="Arial"/>
                <w:sz w:val="16"/>
              </w:rPr>
              <w:t>C1-244379</w:t>
            </w:r>
          </w:p>
        </w:tc>
        <w:tc>
          <w:tcPr>
            <w:tcW w:w="0" w:type="auto"/>
          </w:tcPr>
          <w:p w14:paraId="0E7CB2F0" w14:textId="77777777" w:rsidR="000C33CE" w:rsidRPr="00446081" w:rsidRDefault="000C33CE" w:rsidP="00022DFD">
            <w:pPr>
              <w:pStyle w:val="TAL"/>
              <w:rPr>
                <w:rFonts w:cs="Arial"/>
                <w:sz w:val="16"/>
              </w:rPr>
            </w:pPr>
            <w:r w:rsidRPr="00446081">
              <w:rPr>
                <w:rFonts w:cs="Arial"/>
                <w:sz w:val="16"/>
              </w:rPr>
              <w:t>Removal of the duplicated description in the 5GMM Capability IE</w:t>
            </w:r>
          </w:p>
        </w:tc>
        <w:tc>
          <w:tcPr>
            <w:tcW w:w="0" w:type="auto"/>
          </w:tcPr>
          <w:p w14:paraId="60E951AA" w14:textId="77777777" w:rsidR="000C33CE" w:rsidRPr="00446081" w:rsidRDefault="000C33CE" w:rsidP="00022DFD">
            <w:pPr>
              <w:pStyle w:val="TAL"/>
              <w:rPr>
                <w:rFonts w:cs="Arial"/>
                <w:sz w:val="16"/>
              </w:rPr>
            </w:pPr>
            <w:r w:rsidRPr="00446081">
              <w:rPr>
                <w:rFonts w:cs="Arial"/>
                <w:sz w:val="16"/>
              </w:rPr>
              <w:t>LG Electronics</w:t>
            </w:r>
          </w:p>
        </w:tc>
        <w:tc>
          <w:tcPr>
            <w:tcW w:w="0" w:type="auto"/>
          </w:tcPr>
          <w:p w14:paraId="71EED49A" w14:textId="77777777" w:rsidR="000C33CE" w:rsidRPr="00446081" w:rsidRDefault="000C33CE" w:rsidP="00022DFD">
            <w:pPr>
              <w:pStyle w:val="TAL"/>
              <w:rPr>
                <w:rFonts w:cs="Arial"/>
                <w:sz w:val="16"/>
              </w:rPr>
            </w:pPr>
            <w:r w:rsidRPr="00446081">
              <w:rPr>
                <w:rFonts w:cs="Arial"/>
                <w:sz w:val="16"/>
              </w:rPr>
              <w:t>merged</w:t>
            </w:r>
          </w:p>
        </w:tc>
        <w:tc>
          <w:tcPr>
            <w:tcW w:w="0" w:type="auto"/>
          </w:tcPr>
          <w:p w14:paraId="725EFCB9" w14:textId="77777777" w:rsidR="000C33CE" w:rsidRPr="00446081" w:rsidRDefault="000C33CE" w:rsidP="00022DFD">
            <w:pPr>
              <w:pStyle w:val="TAL"/>
              <w:rPr>
                <w:rFonts w:cs="Arial"/>
                <w:sz w:val="16"/>
              </w:rPr>
            </w:pPr>
          </w:p>
        </w:tc>
        <w:tc>
          <w:tcPr>
            <w:tcW w:w="0" w:type="auto"/>
          </w:tcPr>
          <w:p w14:paraId="41122AE3" w14:textId="77777777" w:rsidR="000C33CE" w:rsidRPr="00446081" w:rsidRDefault="000C33CE" w:rsidP="00022DFD">
            <w:pPr>
              <w:pStyle w:val="TAL"/>
              <w:rPr>
                <w:rFonts w:cs="Arial"/>
                <w:sz w:val="16"/>
              </w:rPr>
            </w:pPr>
          </w:p>
        </w:tc>
      </w:tr>
      <w:tr w:rsidR="000C33CE" w:rsidRPr="00446081" w14:paraId="3833EBF4" w14:textId="77777777" w:rsidTr="00022DFD">
        <w:tc>
          <w:tcPr>
            <w:tcW w:w="0" w:type="auto"/>
          </w:tcPr>
          <w:p w14:paraId="436703E4" w14:textId="77777777" w:rsidR="000C33CE" w:rsidRPr="00446081" w:rsidRDefault="000C33CE" w:rsidP="00022DFD">
            <w:pPr>
              <w:pStyle w:val="TAL"/>
              <w:rPr>
                <w:rFonts w:cs="Arial"/>
                <w:sz w:val="16"/>
              </w:rPr>
            </w:pPr>
            <w:r w:rsidRPr="00446081">
              <w:rPr>
                <w:rFonts w:cs="Arial"/>
                <w:sz w:val="16"/>
              </w:rPr>
              <w:t>C1-244380</w:t>
            </w:r>
          </w:p>
        </w:tc>
        <w:tc>
          <w:tcPr>
            <w:tcW w:w="0" w:type="auto"/>
          </w:tcPr>
          <w:p w14:paraId="620D20C3" w14:textId="77777777" w:rsidR="000C33CE" w:rsidRPr="00446081" w:rsidRDefault="000C33CE" w:rsidP="00022DFD">
            <w:pPr>
              <w:pStyle w:val="TAL"/>
              <w:rPr>
                <w:rFonts w:cs="Arial"/>
                <w:sz w:val="16"/>
              </w:rPr>
            </w:pPr>
            <w:r w:rsidRPr="00446081">
              <w:rPr>
                <w:rFonts w:cs="Arial"/>
                <w:sz w:val="16"/>
              </w:rPr>
              <w:t>Updates to make the UE support for SOR-CMCI as optional.</w:t>
            </w:r>
          </w:p>
        </w:tc>
        <w:tc>
          <w:tcPr>
            <w:tcW w:w="0" w:type="auto"/>
          </w:tcPr>
          <w:p w14:paraId="2CAEB800"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xml:space="preserve">, Qualcomm Incorporated, LGE, Samsung, MediaTek Inc., OPPO, vivo, Apple, </w:t>
            </w:r>
            <w:proofErr w:type="spellStart"/>
            <w:r w:rsidRPr="00446081">
              <w:rPr>
                <w:rFonts w:cs="Arial"/>
                <w:sz w:val="16"/>
              </w:rPr>
              <w:t>InterDigital</w:t>
            </w:r>
            <w:proofErr w:type="spellEnd"/>
            <w:r w:rsidRPr="00446081">
              <w:rPr>
                <w:rFonts w:cs="Arial"/>
                <w:sz w:val="16"/>
              </w:rPr>
              <w:t>, China Telecom, Xiaomi, Google, CATT, TD Tech, Lenovo</w:t>
            </w:r>
          </w:p>
        </w:tc>
        <w:tc>
          <w:tcPr>
            <w:tcW w:w="0" w:type="auto"/>
          </w:tcPr>
          <w:p w14:paraId="45D5A5B3"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042ABBB" w14:textId="77777777" w:rsidR="000C33CE" w:rsidRPr="00446081" w:rsidRDefault="000C33CE" w:rsidP="00022DFD">
            <w:pPr>
              <w:pStyle w:val="TAL"/>
              <w:rPr>
                <w:rFonts w:cs="Arial"/>
                <w:sz w:val="16"/>
              </w:rPr>
            </w:pPr>
            <w:r w:rsidRPr="00446081">
              <w:rPr>
                <w:rFonts w:cs="Arial"/>
                <w:sz w:val="16"/>
              </w:rPr>
              <w:t>C1-243953</w:t>
            </w:r>
          </w:p>
        </w:tc>
        <w:tc>
          <w:tcPr>
            <w:tcW w:w="0" w:type="auto"/>
          </w:tcPr>
          <w:p w14:paraId="08C2E766" w14:textId="77777777" w:rsidR="000C33CE" w:rsidRPr="00446081" w:rsidRDefault="000C33CE" w:rsidP="00022DFD">
            <w:pPr>
              <w:pStyle w:val="TAL"/>
              <w:rPr>
                <w:rFonts w:cs="Arial"/>
                <w:sz w:val="16"/>
              </w:rPr>
            </w:pPr>
            <w:r w:rsidRPr="00446081">
              <w:rPr>
                <w:rFonts w:cs="Arial"/>
                <w:sz w:val="16"/>
              </w:rPr>
              <w:t>C1-244524</w:t>
            </w:r>
          </w:p>
        </w:tc>
      </w:tr>
      <w:tr w:rsidR="000C33CE" w:rsidRPr="00446081" w14:paraId="2FCED1CF" w14:textId="77777777" w:rsidTr="00022DFD">
        <w:tc>
          <w:tcPr>
            <w:tcW w:w="0" w:type="auto"/>
          </w:tcPr>
          <w:p w14:paraId="3AEFB673" w14:textId="77777777" w:rsidR="000C33CE" w:rsidRPr="00446081" w:rsidRDefault="000C33CE" w:rsidP="00022DFD">
            <w:pPr>
              <w:pStyle w:val="TAL"/>
              <w:rPr>
                <w:rFonts w:cs="Arial"/>
                <w:sz w:val="16"/>
              </w:rPr>
            </w:pPr>
            <w:r w:rsidRPr="00446081">
              <w:rPr>
                <w:rFonts w:cs="Arial"/>
                <w:sz w:val="16"/>
              </w:rPr>
              <w:t>C1-244381</w:t>
            </w:r>
          </w:p>
        </w:tc>
        <w:tc>
          <w:tcPr>
            <w:tcW w:w="0" w:type="auto"/>
          </w:tcPr>
          <w:p w14:paraId="19372635" w14:textId="77777777" w:rsidR="000C33CE" w:rsidRPr="00446081" w:rsidRDefault="000C33CE" w:rsidP="00022DFD">
            <w:pPr>
              <w:pStyle w:val="TAL"/>
              <w:rPr>
                <w:rFonts w:cs="Arial"/>
                <w:sz w:val="16"/>
              </w:rPr>
            </w:pPr>
            <w:r w:rsidRPr="00446081">
              <w:rPr>
                <w:rFonts w:cs="Arial"/>
                <w:sz w:val="16"/>
              </w:rPr>
              <w:t>Discussion on slice replacement including on-demand S-NSSAI(s)</w:t>
            </w:r>
          </w:p>
        </w:tc>
        <w:tc>
          <w:tcPr>
            <w:tcW w:w="0" w:type="auto"/>
          </w:tcPr>
          <w:p w14:paraId="73C17D37" w14:textId="77777777" w:rsidR="000C33CE" w:rsidRPr="00446081" w:rsidRDefault="000C33CE" w:rsidP="00022DFD">
            <w:pPr>
              <w:pStyle w:val="TAL"/>
              <w:rPr>
                <w:rFonts w:cs="Arial"/>
                <w:sz w:val="16"/>
              </w:rPr>
            </w:pPr>
            <w:r w:rsidRPr="00446081">
              <w:rPr>
                <w:rFonts w:cs="Arial"/>
                <w:sz w:val="16"/>
              </w:rPr>
              <w:t>LG Electronics /Stella</w:t>
            </w:r>
          </w:p>
        </w:tc>
        <w:tc>
          <w:tcPr>
            <w:tcW w:w="0" w:type="auto"/>
          </w:tcPr>
          <w:p w14:paraId="60EDAF80" w14:textId="77777777" w:rsidR="000C33CE" w:rsidRPr="00446081" w:rsidRDefault="000C33CE" w:rsidP="00022DFD">
            <w:pPr>
              <w:pStyle w:val="TAL"/>
              <w:rPr>
                <w:rFonts w:cs="Arial"/>
                <w:sz w:val="16"/>
              </w:rPr>
            </w:pPr>
            <w:r w:rsidRPr="00446081">
              <w:rPr>
                <w:rFonts w:cs="Arial"/>
                <w:sz w:val="16"/>
              </w:rPr>
              <w:t>noted</w:t>
            </w:r>
          </w:p>
        </w:tc>
        <w:tc>
          <w:tcPr>
            <w:tcW w:w="0" w:type="auto"/>
          </w:tcPr>
          <w:p w14:paraId="1972998B" w14:textId="77777777" w:rsidR="000C33CE" w:rsidRPr="00446081" w:rsidRDefault="000C33CE" w:rsidP="00022DFD">
            <w:pPr>
              <w:pStyle w:val="TAL"/>
              <w:rPr>
                <w:rFonts w:cs="Arial"/>
                <w:sz w:val="16"/>
              </w:rPr>
            </w:pPr>
          </w:p>
        </w:tc>
        <w:tc>
          <w:tcPr>
            <w:tcW w:w="0" w:type="auto"/>
          </w:tcPr>
          <w:p w14:paraId="5C792D61" w14:textId="77777777" w:rsidR="000C33CE" w:rsidRPr="00446081" w:rsidRDefault="000C33CE" w:rsidP="00022DFD">
            <w:pPr>
              <w:pStyle w:val="TAL"/>
              <w:rPr>
                <w:rFonts w:cs="Arial"/>
                <w:sz w:val="16"/>
              </w:rPr>
            </w:pPr>
          </w:p>
        </w:tc>
      </w:tr>
      <w:tr w:rsidR="000C33CE" w:rsidRPr="00446081" w14:paraId="45F814A3" w14:textId="77777777" w:rsidTr="00022DFD">
        <w:tc>
          <w:tcPr>
            <w:tcW w:w="0" w:type="auto"/>
          </w:tcPr>
          <w:p w14:paraId="2C53B76F" w14:textId="77777777" w:rsidR="000C33CE" w:rsidRPr="00446081" w:rsidRDefault="000C33CE" w:rsidP="00022DFD">
            <w:pPr>
              <w:pStyle w:val="TAL"/>
              <w:rPr>
                <w:rFonts w:cs="Arial"/>
                <w:sz w:val="16"/>
              </w:rPr>
            </w:pPr>
            <w:r w:rsidRPr="00446081">
              <w:rPr>
                <w:rFonts w:cs="Arial"/>
                <w:sz w:val="16"/>
              </w:rPr>
              <w:t>C1-244382</w:t>
            </w:r>
          </w:p>
        </w:tc>
        <w:tc>
          <w:tcPr>
            <w:tcW w:w="0" w:type="auto"/>
          </w:tcPr>
          <w:p w14:paraId="22B0F0DF" w14:textId="77777777" w:rsidR="000C33CE" w:rsidRPr="00446081" w:rsidRDefault="000C33CE" w:rsidP="00022DFD">
            <w:pPr>
              <w:pStyle w:val="TAL"/>
              <w:rPr>
                <w:rFonts w:cs="Arial"/>
                <w:sz w:val="16"/>
              </w:rPr>
            </w:pPr>
            <w:r w:rsidRPr="00446081">
              <w:rPr>
                <w:rFonts w:cs="Arial"/>
                <w:sz w:val="16"/>
              </w:rPr>
              <w:t>Network slice replacement including an on-demand S-NSSAI</w:t>
            </w:r>
          </w:p>
        </w:tc>
        <w:tc>
          <w:tcPr>
            <w:tcW w:w="0" w:type="auto"/>
          </w:tcPr>
          <w:p w14:paraId="791562CA" w14:textId="77777777" w:rsidR="000C33CE" w:rsidRPr="00446081" w:rsidRDefault="000C33CE" w:rsidP="00022DFD">
            <w:pPr>
              <w:pStyle w:val="TAL"/>
              <w:rPr>
                <w:rFonts w:cs="Arial"/>
                <w:sz w:val="16"/>
              </w:rPr>
            </w:pPr>
            <w:r w:rsidRPr="00446081">
              <w:rPr>
                <w:rFonts w:cs="Arial"/>
                <w:sz w:val="16"/>
              </w:rPr>
              <w:t>LG Electronics</w:t>
            </w:r>
          </w:p>
        </w:tc>
        <w:tc>
          <w:tcPr>
            <w:tcW w:w="0" w:type="auto"/>
          </w:tcPr>
          <w:p w14:paraId="447BE009"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F4E8E76" w14:textId="77777777" w:rsidR="000C33CE" w:rsidRPr="00446081" w:rsidRDefault="000C33CE" w:rsidP="00022DFD">
            <w:pPr>
              <w:pStyle w:val="TAL"/>
              <w:rPr>
                <w:rFonts w:cs="Arial"/>
                <w:sz w:val="16"/>
              </w:rPr>
            </w:pPr>
          </w:p>
        </w:tc>
        <w:tc>
          <w:tcPr>
            <w:tcW w:w="0" w:type="auto"/>
          </w:tcPr>
          <w:p w14:paraId="63BC32DC" w14:textId="77777777" w:rsidR="000C33CE" w:rsidRPr="00446081" w:rsidRDefault="000C33CE" w:rsidP="00022DFD">
            <w:pPr>
              <w:pStyle w:val="TAL"/>
              <w:rPr>
                <w:rFonts w:cs="Arial"/>
                <w:sz w:val="16"/>
              </w:rPr>
            </w:pPr>
            <w:r w:rsidRPr="00446081">
              <w:rPr>
                <w:rFonts w:cs="Arial"/>
                <w:sz w:val="16"/>
              </w:rPr>
              <w:t>C1-244538</w:t>
            </w:r>
          </w:p>
        </w:tc>
      </w:tr>
      <w:tr w:rsidR="000C33CE" w:rsidRPr="00446081" w14:paraId="513E404E" w14:textId="77777777" w:rsidTr="00022DFD">
        <w:tc>
          <w:tcPr>
            <w:tcW w:w="0" w:type="auto"/>
          </w:tcPr>
          <w:p w14:paraId="593C8E93" w14:textId="77777777" w:rsidR="000C33CE" w:rsidRPr="00446081" w:rsidRDefault="000C33CE" w:rsidP="00022DFD">
            <w:pPr>
              <w:pStyle w:val="TAL"/>
              <w:rPr>
                <w:rFonts w:cs="Arial"/>
                <w:sz w:val="16"/>
              </w:rPr>
            </w:pPr>
            <w:r w:rsidRPr="00446081">
              <w:rPr>
                <w:rFonts w:cs="Arial"/>
                <w:sz w:val="16"/>
              </w:rPr>
              <w:t>C1-244383</w:t>
            </w:r>
          </w:p>
        </w:tc>
        <w:tc>
          <w:tcPr>
            <w:tcW w:w="0" w:type="auto"/>
          </w:tcPr>
          <w:p w14:paraId="033683AF" w14:textId="77777777" w:rsidR="000C33CE" w:rsidRPr="00446081" w:rsidRDefault="000C33CE" w:rsidP="00022DFD">
            <w:pPr>
              <w:pStyle w:val="TAL"/>
              <w:rPr>
                <w:rFonts w:cs="Arial"/>
                <w:sz w:val="16"/>
              </w:rPr>
            </w:pPr>
            <w:r w:rsidRPr="00446081">
              <w:rPr>
                <w:rFonts w:cs="Arial"/>
                <w:sz w:val="16"/>
              </w:rPr>
              <w:t>Making SOR-CMCI support optional for UE</w:t>
            </w:r>
          </w:p>
        </w:tc>
        <w:tc>
          <w:tcPr>
            <w:tcW w:w="0" w:type="auto"/>
          </w:tcPr>
          <w:p w14:paraId="5D6681BA"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xml:space="preserve">, Qualcomm Incorporated, LGE, Samsung, MediaTek Inc., OPPO, vivo, Apple, </w:t>
            </w:r>
            <w:proofErr w:type="spellStart"/>
            <w:r w:rsidRPr="00446081">
              <w:rPr>
                <w:rFonts w:cs="Arial"/>
                <w:sz w:val="16"/>
              </w:rPr>
              <w:t>InterDigital</w:t>
            </w:r>
            <w:proofErr w:type="spellEnd"/>
            <w:r w:rsidRPr="00446081">
              <w:rPr>
                <w:rFonts w:cs="Arial"/>
                <w:sz w:val="16"/>
              </w:rPr>
              <w:t>, China Telecom, Xiaomi, Google, CATT, TD Tech, Lenovo</w:t>
            </w:r>
          </w:p>
        </w:tc>
        <w:tc>
          <w:tcPr>
            <w:tcW w:w="0" w:type="auto"/>
          </w:tcPr>
          <w:p w14:paraId="408B9C68"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6FC1879" w14:textId="77777777" w:rsidR="000C33CE" w:rsidRPr="00446081" w:rsidRDefault="000C33CE" w:rsidP="00022DFD">
            <w:pPr>
              <w:pStyle w:val="TAL"/>
              <w:rPr>
                <w:rFonts w:cs="Arial"/>
                <w:sz w:val="16"/>
              </w:rPr>
            </w:pPr>
            <w:r w:rsidRPr="00446081">
              <w:rPr>
                <w:rFonts w:cs="Arial"/>
                <w:sz w:val="16"/>
              </w:rPr>
              <w:t>C1-243954</w:t>
            </w:r>
          </w:p>
        </w:tc>
        <w:tc>
          <w:tcPr>
            <w:tcW w:w="0" w:type="auto"/>
          </w:tcPr>
          <w:p w14:paraId="5043B9DD" w14:textId="77777777" w:rsidR="000C33CE" w:rsidRPr="00446081" w:rsidRDefault="000C33CE" w:rsidP="00022DFD">
            <w:pPr>
              <w:pStyle w:val="TAL"/>
              <w:rPr>
                <w:rFonts w:cs="Arial"/>
                <w:sz w:val="16"/>
              </w:rPr>
            </w:pPr>
            <w:r w:rsidRPr="00446081">
              <w:rPr>
                <w:rFonts w:cs="Arial"/>
                <w:sz w:val="16"/>
              </w:rPr>
              <w:t>C1-244525</w:t>
            </w:r>
          </w:p>
        </w:tc>
      </w:tr>
      <w:tr w:rsidR="000C33CE" w:rsidRPr="00446081" w14:paraId="61EA1762" w14:textId="77777777" w:rsidTr="00022DFD">
        <w:tc>
          <w:tcPr>
            <w:tcW w:w="0" w:type="auto"/>
          </w:tcPr>
          <w:p w14:paraId="5C35D530" w14:textId="77777777" w:rsidR="000C33CE" w:rsidRPr="00446081" w:rsidRDefault="000C33CE" w:rsidP="00022DFD">
            <w:pPr>
              <w:pStyle w:val="TAL"/>
              <w:rPr>
                <w:rFonts w:cs="Arial"/>
                <w:sz w:val="16"/>
              </w:rPr>
            </w:pPr>
            <w:r w:rsidRPr="00446081">
              <w:rPr>
                <w:rFonts w:cs="Arial"/>
                <w:sz w:val="16"/>
              </w:rPr>
              <w:t>C1-244384</w:t>
            </w:r>
          </w:p>
        </w:tc>
        <w:tc>
          <w:tcPr>
            <w:tcW w:w="0" w:type="auto"/>
          </w:tcPr>
          <w:p w14:paraId="18407F03" w14:textId="77777777" w:rsidR="000C33CE" w:rsidRPr="00446081" w:rsidRDefault="000C33CE" w:rsidP="00022DFD">
            <w:pPr>
              <w:pStyle w:val="TAL"/>
              <w:rPr>
                <w:rFonts w:cs="Arial"/>
                <w:sz w:val="16"/>
              </w:rPr>
            </w:pPr>
            <w:r w:rsidRPr="00446081">
              <w:rPr>
                <w:rFonts w:cs="Arial"/>
                <w:sz w:val="16"/>
              </w:rPr>
              <w:t xml:space="preserve">Activation of a test </w:t>
            </w:r>
            <w:proofErr w:type="spellStart"/>
            <w:r w:rsidRPr="00446081">
              <w:rPr>
                <w:rFonts w:cs="Arial"/>
                <w:sz w:val="16"/>
              </w:rPr>
              <w:t>eCall</w:t>
            </w:r>
            <w:proofErr w:type="spellEnd"/>
            <w:r w:rsidRPr="00446081">
              <w:rPr>
                <w:rFonts w:cs="Arial"/>
                <w:sz w:val="16"/>
              </w:rPr>
              <w:t xml:space="preserve"> over IMS</w:t>
            </w:r>
          </w:p>
        </w:tc>
        <w:tc>
          <w:tcPr>
            <w:tcW w:w="0" w:type="auto"/>
          </w:tcPr>
          <w:p w14:paraId="7D555121" w14:textId="77777777" w:rsidR="000C33CE" w:rsidRPr="00446081" w:rsidRDefault="000C33CE" w:rsidP="00022DFD">
            <w:pPr>
              <w:pStyle w:val="TAL"/>
              <w:rPr>
                <w:rFonts w:cs="Arial"/>
                <w:sz w:val="16"/>
              </w:rPr>
            </w:pPr>
            <w:r w:rsidRPr="00446081">
              <w:rPr>
                <w:rFonts w:cs="Arial"/>
                <w:sz w:val="16"/>
              </w:rPr>
              <w:t>Nokia</w:t>
            </w:r>
          </w:p>
        </w:tc>
        <w:tc>
          <w:tcPr>
            <w:tcW w:w="0" w:type="auto"/>
          </w:tcPr>
          <w:p w14:paraId="4D166449"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F1223C0" w14:textId="77777777" w:rsidR="000C33CE" w:rsidRPr="00446081" w:rsidRDefault="000C33CE" w:rsidP="00022DFD">
            <w:pPr>
              <w:pStyle w:val="TAL"/>
              <w:rPr>
                <w:rFonts w:cs="Arial"/>
                <w:sz w:val="16"/>
              </w:rPr>
            </w:pPr>
          </w:p>
        </w:tc>
        <w:tc>
          <w:tcPr>
            <w:tcW w:w="0" w:type="auto"/>
          </w:tcPr>
          <w:p w14:paraId="25F277C9" w14:textId="77777777" w:rsidR="000C33CE" w:rsidRPr="00446081" w:rsidRDefault="000C33CE" w:rsidP="00022DFD">
            <w:pPr>
              <w:pStyle w:val="TAL"/>
              <w:rPr>
                <w:rFonts w:cs="Arial"/>
                <w:sz w:val="16"/>
              </w:rPr>
            </w:pPr>
            <w:r w:rsidRPr="00446081">
              <w:rPr>
                <w:rFonts w:cs="Arial"/>
                <w:sz w:val="16"/>
              </w:rPr>
              <w:t>C1-244730</w:t>
            </w:r>
          </w:p>
        </w:tc>
      </w:tr>
      <w:tr w:rsidR="000C33CE" w:rsidRPr="00446081" w14:paraId="70CFCB3E" w14:textId="77777777" w:rsidTr="00022DFD">
        <w:tc>
          <w:tcPr>
            <w:tcW w:w="0" w:type="auto"/>
          </w:tcPr>
          <w:p w14:paraId="6C9001BC" w14:textId="77777777" w:rsidR="000C33CE" w:rsidRPr="00446081" w:rsidRDefault="000C33CE" w:rsidP="00022DFD">
            <w:pPr>
              <w:pStyle w:val="TAL"/>
              <w:rPr>
                <w:rFonts w:cs="Arial"/>
                <w:sz w:val="16"/>
              </w:rPr>
            </w:pPr>
            <w:r w:rsidRPr="00446081">
              <w:rPr>
                <w:rFonts w:cs="Arial"/>
                <w:sz w:val="16"/>
              </w:rPr>
              <w:t>C1-244385</w:t>
            </w:r>
          </w:p>
        </w:tc>
        <w:tc>
          <w:tcPr>
            <w:tcW w:w="0" w:type="auto"/>
          </w:tcPr>
          <w:p w14:paraId="6B9F8227" w14:textId="77777777" w:rsidR="000C33CE" w:rsidRPr="00446081" w:rsidRDefault="000C33CE" w:rsidP="00022DFD">
            <w:pPr>
              <w:pStyle w:val="TAL"/>
              <w:rPr>
                <w:rFonts w:cs="Arial"/>
                <w:sz w:val="16"/>
              </w:rPr>
            </w:pPr>
            <w:r w:rsidRPr="00446081">
              <w:rPr>
                <w:rFonts w:cs="Arial"/>
                <w:sz w:val="16"/>
              </w:rPr>
              <w:t>Adding Access Type IE to PDU session modification command</w:t>
            </w:r>
          </w:p>
        </w:tc>
        <w:tc>
          <w:tcPr>
            <w:tcW w:w="0" w:type="auto"/>
          </w:tcPr>
          <w:p w14:paraId="615111EB" w14:textId="77777777" w:rsidR="000C33CE" w:rsidRPr="00446081" w:rsidRDefault="000C33CE" w:rsidP="00022DFD">
            <w:pPr>
              <w:pStyle w:val="TAL"/>
              <w:rPr>
                <w:rFonts w:cs="Arial"/>
                <w:sz w:val="16"/>
              </w:rPr>
            </w:pPr>
            <w:r w:rsidRPr="00446081">
              <w:rPr>
                <w:rFonts w:cs="Arial"/>
                <w:sz w:val="16"/>
              </w:rPr>
              <w:t>OPPO</w:t>
            </w:r>
          </w:p>
        </w:tc>
        <w:tc>
          <w:tcPr>
            <w:tcW w:w="0" w:type="auto"/>
          </w:tcPr>
          <w:p w14:paraId="7E295908"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134980FE" w14:textId="77777777" w:rsidR="000C33CE" w:rsidRPr="00446081" w:rsidRDefault="000C33CE" w:rsidP="00022DFD">
            <w:pPr>
              <w:pStyle w:val="TAL"/>
              <w:rPr>
                <w:rFonts w:cs="Arial"/>
                <w:sz w:val="16"/>
              </w:rPr>
            </w:pPr>
          </w:p>
        </w:tc>
        <w:tc>
          <w:tcPr>
            <w:tcW w:w="0" w:type="auto"/>
          </w:tcPr>
          <w:p w14:paraId="05E65822" w14:textId="77777777" w:rsidR="000C33CE" w:rsidRPr="00446081" w:rsidRDefault="000C33CE" w:rsidP="00022DFD">
            <w:pPr>
              <w:pStyle w:val="TAL"/>
              <w:rPr>
                <w:rFonts w:cs="Arial"/>
                <w:sz w:val="16"/>
              </w:rPr>
            </w:pPr>
          </w:p>
        </w:tc>
      </w:tr>
      <w:tr w:rsidR="000C33CE" w:rsidRPr="00446081" w14:paraId="6C80A375" w14:textId="77777777" w:rsidTr="00022DFD">
        <w:tc>
          <w:tcPr>
            <w:tcW w:w="0" w:type="auto"/>
          </w:tcPr>
          <w:p w14:paraId="6EB500E2" w14:textId="77777777" w:rsidR="000C33CE" w:rsidRPr="00446081" w:rsidRDefault="000C33CE" w:rsidP="00022DFD">
            <w:pPr>
              <w:pStyle w:val="TAL"/>
              <w:rPr>
                <w:rFonts w:cs="Arial"/>
                <w:sz w:val="16"/>
              </w:rPr>
            </w:pPr>
            <w:r w:rsidRPr="00446081">
              <w:rPr>
                <w:rFonts w:cs="Arial"/>
                <w:sz w:val="16"/>
              </w:rPr>
              <w:t>C1-244386</w:t>
            </w:r>
          </w:p>
        </w:tc>
        <w:tc>
          <w:tcPr>
            <w:tcW w:w="0" w:type="auto"/>
          </w:tcPr>
          <w:p w14:paraId="30EFC594" w14:textId="77777777" w:rsidR="000C33CE" w:rsidRPr="00446081" w:rsidRDefault="000C33CE" w:rsidP="00022DFD">
            <w:pPr>
              <w:pStyle w:val="TAL"/>
              <w:rPr>
                <w:rFonts w:cs="Arial"/>
                <w:sz w:val="16"/>
              </w:rPr>
            </w:pPr>
            <w:r w:rsidRPr="00446081">
              <w:rPr>
                <w:rFonts w:cs="Arial"/>
                <w:sz w:val="16"/>
              </w:rPr>
              <w:t>Adding Access Type IE to Registration Accept and Configuration Update Command</w:t>
            </w:r>
          </w:p>
        </w:tc>
        <w:tc>
          <w:tcPr>
            <w:tcW w:w="0" w:type="auto"/>
          </w:tcPr>
          <w:p w14:paraId="797B92C2" w14:textId="77777777" w:rsidR="000C33CE" w:rsidRPr="00446081" w:rsidRDefault="000C33CE" w:rsidP="00022DFD">
            <w:pPr>
              <w:pStyle w:val="TAL"/>
              <w:rPr>
                <w:rFonts w:cs="Arial"/>
                <w:sz w:val="16"/>
              </w:rPr>
            </w:pPr>
            <w:r w:rsidRPr="00446081">
              <w:rPr>
                <w:rFonts w:cs="Arial"/>
                <w:sz w:val="16"/>
              </w:rPr>
              <w:t>OPPO</w:t>
            </w:r>
          </w:p>
        </w:tc>
        <w:tc>
          <w:tcPr>
            <w:tcW w:w="0" w:type="auto"/>
          </w:tcPr>
          <w:p w14:paraId="14BA0E12"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40BA8A1A" w14:textId="77777777" w:rsidR="000C33CE" w:rsidRPr="00446081" w:rsidRDefault="000C33CE" w:rsidP="00022DFD">
            <w:pPr>
              <w:pStyle w:val="TAL"/>
              <w:rPr>
                <w:rFonts w:cs="Arial"/>
                <w:sz w:val="16"/>
              </w:rPr>
            </w:pPr>
          </w:p>
        </w:tc>
        <w:tc>
          <w:tcPr>
            <w:tcW w:w="0" w:type="auto"/>
          </w:tcPr>
          <w:p w14:paraId="4F50DED0" w14:textId="77777777" w:rsidR="000C33CE" w:rsidRPr="00446081" w:rsidRDefault="000C33CE" w:rsidP="00022DFD">
            <w:pPr>
              <w:pStyle w:val="TAL"/>
              <w:rPr>
                <w:rFonts w:cs="Arial"/>
                <w:sz w:val="16"/>
              </w:rPr>
            </w:pPr>
          </w:p>
        </w:tc>
      </w:tr>
      <w:tr w:rsidR="000C33CE" w:rsidRPr="00446081" w14:paraId="13656C16" w14:textId="77777777" w:rsidTr="00022DFD">
        <w:tc>
          <w:tcPr>
            <w:tcW w:w="0" w:type="auto"/>
          </w:tcPr>
          <w:p w14:paraId="1E0BADCD" w14:textId="77777777" w:rsidR="000C33CE" w:rsidRPr="00446081" w:rsidRDefault="000C33CE" w:rsidP="00022DFD">
            <w:pPr>
              <w:pStyle w:val="TAL"/>
              <w:rPr>
                <w:rFonts w:cs="Arial"/>
                <w:sz w:val="16"/>
              </w:rPr>
            </w:pPr>
            <w:r w:rsidRPr="00446081">
              <w:rPr>
                <w:rFonts w:cs="Arial"/>
                <w:sz w:val="16"/>
              </w:rPr>
              <w:t>C1-244387</w:t>
            </w:r>
          </w:p>
        </w:tc>
        <w:tc>
          <w:tcPr>
            <w:tcW w:w="0" w:type="auto"/>
          </w:tcPr>
          <w:p w14:paraId="41175356" w14:textId="77777777" w:rsidR="000C33CE" w:rsidRPr="00446081" w:rsidRDefault="000C33CE" w:rsidP="00022DFD">
            <w:pPr>
              <w:pStyle w:val="TAL"/>
              <w:rPr>
                <w:rFonts w:cs="Arial"/>
                <w:sz w:val="16"/>
              </w:rPr>
            </w:pPr>
            <w:r w:rsidRPr="00446081">
              <w:rPr>
                <w:rFonts w:cs="Arial"/>
                <w:sz w:val="16"/>
              </w:rPr>
              <w:t xml:space="preserve">Positive MSD ACK for SIP 4xx/6xx </w:t>
            </w:r>
            <w:proofErr w:type="spellStart"/>
            <w:r w:rsidRPr="00446081">
              <w:rPr>
                <w:rFonts w:cs="Arial"/>
                <w:sz w:val="16"/>
              </w:rPr>
              <w:t>eCall</w:t>
            </w:r>
            <w:proofErr w:type="spellEnd"/>
            <w:r w:rsidRPr="00446081">
              <w:rPr>
                <w:rFonts w:cs="Arial"/>
                <w:sz w:val="16"/>
              </w:rPr>
              <w:t xml:space="preserve"> Test</w:t>
            </w:r>
          </w:p>
        </w:tc>
        <w:tc>
          <w:tcPr>
            <w:tcW w:w="0" w:type="auto"/>
          </w:tcPr>
          <w:p w14:paraId="36E4D71F" w14:textId="77777777" w:rsidR="000C33CE" w:rsidRPr="00446081" w:rsidRDefault="000C33CE" w:rsidP="00022DFD">
            <w:pPr>
              <w:pStyle w:val="TAL"/>
              <w:rPr>
                <w:rFonts w:cs="Arial"/>
                <w:sz w:val="16"/>
              </w:rPr>
            </w:pPr>
            <w:r w:rsidRPr="00446081">
              <w:rPr>
                <w:rFonts w:cs="Arial"/>
                <w:sz w:val="16"/>
              </w:rPr>
              <w:t>Nokia</w:t>
            </w:r>
          </w:p>
        </w:tc>
        <w:tc>
          <w:tcPr>
            <w:tcW w:w="0" w:type="auto"/>
          </w:tcPr>
          <w:p w14:paraId="041D81AE"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B049346" w14:textId="77777777" w:rsidR="000C33CE" w:rsidRPr="00446081" w:rsidRDefault="000C33CE" w:rsidP="00022DFD">
            <w:pPr>
              <w:pStyle w:val="TAL"/>
              <w:rPr>
                <w:rFonts w:cs="Arial"/>
                <w:sz w:val="16"/>
              </w:rPr>
            </w:pPr>
          </w:p>
        </w:tc>
        <w:tc>
          <w:tcPr>
            <w:tcW w:w="0" w:type="auto"/>
          </w:tcPr>
          <w:p w14:paraId="7992E4EE" w14:textId="77777777" w:rsidR="000C33CE" w:rsidRPr="00446081" w:rsidRDefault="000C33CE" w:rsidP="00022DFD">
            <w:pPr>
              <w:pStyle w:val="TAL"/>
              <w:rPr>
                <w:rFonts w:cs="Arial"/>
                <w:sz w:val="16"/>
              </w:rPr>
            </w:pPr>
            <w:r w:rsidRPr="00446081">
              <w:rPr>
                <w:rFonts w:cs="Arial"/>
                <w:sz w:val="16"/>
              </w:rPr>
              <w:t>C1-244731</w:t>
            </w:r>
          </w:p>
        </w:tc>
      </w:tr>
      <w:tr w:rsidR="000C33CE" w:rsidRPr="00446081" w14:paraId="198B92C8" w14:textId="77777777" w:rsidTr="00022DFD">
        <w:tc>
          <w:tcPr>
            <w:tcW w:w="0" w:type="auto"/>
          </w:tcPr>
          <w:p w14:paraId="34F03194" w14:textId="77777777" w:rsidR="000C33CE" w:rsidRPr="00446081" w:rsidRDefault="000C33CE" w:rsidP="00022DFD">
            <w:pPr>
              <w:pStyle w:val="TAL"/>
              <w:rPr>
                <w:rFonts w:cs="Arial"/>
                <w:sz w:val="16"/>
              </w:rPr>
            </w:pPr>
            <w:r w:rsidRPr="00446081">
              <w:rPr>
                <w:rFonts w:cs="Arial"/>
                <w:sz w:val="16"/>
              </w:rPr>
              <w:t>C1-244388</w:t>
            </w:r>
          </w:p>
        </w:tc>
        <w:tc>
          <w:tcPr>
            <w:tcW w:w="0" w:type="auto"/>
          </w:tcPr>
          <w:p w14:paraId="7DAACD55" w14:textId="77777777" w:rsidR="000C33CE" w:rsidRPr="00446081" w:rsidRDefault="000C33CE" w:rsidP="00022DFD">
            <w:pPr>
              <w:pStyle w:val="TAL"/>
              <w:rPr>
                <w:rFonts w:cs="Arial"/>
                <w:sz w:val="16"/>
              </w:rPr>
            </w:pPr>
            <w:r w:rsidRPr="00446081">
              <w:rPr>
                <w:rFonts w:cs="Arial"/>
                <w:sz w:val="16"/>
              </w:rPr>
              <w:t>Miscellaneous editorial corrections</w:t>
            </w:r>
          </w:p>
        </w:tc>
        <w:tc>
          <w:tcPr>
            <w:tcW w:w="0" w:type="auto"/>
          </w:tcPr>
          <w:p w14:paraId="1C943C87" w14:textId="77777777" w:rsidR="000C33CE" w:rsidRPr="00446081" w:rsidRDefault="000C33CE" w:rsidP="00022DFD">
            <w:pPr>
              <w:pStyle w:val="TAL"/>
              <w:rPr>
                <w:rFonts w:cs="Arial"/>
                <w:sz w:val="16"/>
              </w:rPr>
            </w:pPr>
            <w:r w:rsidRPr="00446081">
              <w:rPr>
                <w:rFonts w:cs="Arial"/>
                <w:sz w:val="16"/>
              </w:rPr>
              <w:t>Nokia</w:t>
            </w:r>
          </w:p>
        </w:tc>
        <w:tc>
          <w:tcPr>
            <w:tcW w:w="0" w:type="auto"/>
          </w:tcPr>
          <w:p w14:paraId="7DE2CA40"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075F6D6" w14:textId="77777777" w:rsidR="000C33CE" w:rsidRPr="00446081" w:rsidRDefault="000C33CE" w:rsidP="00022DFD">
            <w:pPr>
              <w:pStyle w:val="TAL"/>
              <w:rPr>
                <w:rFonts w:cs="Arial"/>
                <w:sz w:val="16"/>
              </w:rPr>
            </w:pPr>
          </w:p>
        </w:tc>
        <w:tc>
          <w:tcPr>
            <w:tcW w:w="0" w:type="auto"/>
          </w:tcPr>
          <w:p w14:paraId="488B0D57" w14:textId="77777777" w:rsidR="000C33CE" w:rsidRPr="00446081" w:rsidRDefault="000C33CE" w:rsidP="00022DFD">
            <w:pPr>
              <w:pStyle w:val="TAL"/>
              <w:rPr>
                <w:rFonts w:cs="Arial"/>
                <w:sz w:val="16"/>
              </w:rPr>
            </w:pPr>
            <w:r w:rsidRPr="00446081">
              <w:rPr>
                <w:rFonts w:cs="Arial"/>
                <w:sz w:val="16"/>
              </w:rPr>
              <w:t>C1-244618</w:t>
            </w:r>
          </w:p>
        </w:tc>
      </w:tr>
      <w:tr w:rsidR="000C33CE" w:rsidRPr="00446081" w14:paraId="2D724F33" w14:textId="77777777" w:rsidTr="00022DFD">
        <w:tc>
          <w:tcPr>
            <w:tcW w:w="0" w:type="auto"/>
          </w:tcPr>
          <w:p w14:paraId="1A8ACF3C" w14:textId="77777777" w:rsidR="000C33CE" w:rsidRPr="00446081" w:rsidRDefault="000C33CE" w:rsidP="00022DFD">
            <w:pPr>
              <w:pStyle w:val="TAL"/>
              <w:rPr>
                <w:rFonts w:cs="Arial"/>
                <w:sz w:val="16"/>
              </w:rPr>
            </w:pPr>
            <w:r w:rsidRPr="00446081">
              <w:rPr>
                <w:rFonts w:cs="Arial"/>
                <w:sz w:val="16"/>
              </w:rPr>
              <w:t>C1-244389</w:t>
            </w:r>
          </w:p>
        </w:tc>
        <w:tc>
          <w:tcPr>
            <w:tcW w:w="0" w:type="auto"/>
          </w:tcPr>
          <w:p w14:paraId="5A3CFCB3" w14:textId="77777777" w:rsidR="000C33CE" w:rsidRPr="00446081" w:rsidRDefault="000C33CE" w:rsidP="00022DFD">
            <w:pPr>
              <w:pStyle w:val="TAL"/>
              <w:rPr>
                <w:rFonts w:cs="Arial"/>
                <w:sz w:val="16"/>
              </w:rPr>
            </w:pPr>
            <w:r w:rsidRPr="00446081">
              <w:rPr>
                <w:rFonts w:cs="Arial"/>
                <w:sz w:val="16"/>
              </w:rPr>
              <w:t>Missing procedures related to unavailable alternative slice</w:t>
            </w:r>
          </w:p>
        </w:tc>
        <w:tc>
          <w:tcPr>
            <w:tcW w:w="0" w:type="auto"/>
          </w:tcPr>
          <w:p w14:paraId="70B738F0" w14:textId="77777777" w:rsidR="000C33CE" w:rsidRPr="00446081" w:rsidRDefault="000C33CE" w:rsidP="00022DFD">
            <w:pPr>
              <w:pStyle w:val="TAL"/>
              <w:rPr>
                <w:rFonts w:cs="Arial"/>
                <w:sz w:val="16"/>
              </w:rPr>
            </w:pPr>
            <w:r w:rsidRPr="00446081">
              <w:rPr>
                <w:rFonts w:cs="Arial"/>
                <w:sz w:val="16"/>
              </w:rPr>
              <w:t>Nokia</w:t>
            </w:r>
          </w:p>
        </w:tc>
        <w:tc>
          <w:tcPr>
            <w:tcW w:w="0" w:type="auto"/>
          </w:tcPr>
          <w:p w14:paraId="40104E31" w14:textId="77777777" w:rsidR="000C33CE" w:rsidRPr="00446081" w:rsidRDefault="000C33CE" w:rsidP="00022DFD">
            <w:pPr>
              <w:pStyle w:val="TAL"/>
              <w:rPr>
                <w:rFonts w:cs="Arial"/>
                <w:sz w:val="16"/>
              </w:rPr>
            </w:pPr>
            <w:r w:rsidRPr="00446081">
              <w:rPr>
                <w:rFonts w:cs="Arial"/>
                <w:sz w:val="16"/>
              </w:rPr>
              <w:t>withdrawn</w:t>
            </w:r>
          </w:p>
        </w:tc>
        <w:tc>
          <w:tcPr>
            <w:tcW w:w="0" w:type="auto"/>
          </w:tcPr>
          <w:p w14:paraId="4C948325" w14:textId="77777777" w:rsidR="000C33CE" w:rsidRPr="00446081" w:rsidRDefault="000C33CE" w:rsidP="00022DFD">
            <w:pPr>
              <w:pStyle w:val="TAL"/>
              <w:rPr>
                <w:rFonts w:cs="Arial"/>
                <w:sz w:val="16"/>
              </w:rPr>
            </w:pPr>
          </w:p>
        </w:tc>
        <w:tc>
          <w:tcPr>
            <w:tcW w:w="0" w:type="auto"/>
          </w:tcPr>
          <w:p w14:paraId="7877F802" w14:textId="77777777" w:rsidR="000C33CE" w:rsidRPr="00446081" w:rsidRDefault="000C33CE" w:rsidP="00022DFD">
            <w:pPr>
              <w:pStyle w:val="TAL"/>
              <w:rPr>
                <w:rFonts w:cs="Arial"/>
                <w:sz w:val="16"/>
              </w:rPr>
            </w:pPr>
          </w:p>
        </w:tc>
      </w:tr>
      <w:tr w:rsidR="000C33CE" w:rsidRPr="00446081" w14:paraId="090341A4" w14:textId="77777777" w:rsidTr="00022DFD">
        <w:tc>
          <w:tcPr>
            <w:tcW w:w="0" w:type="auto"/>
          </w:tcPr>
          <w:p w14:paraId="155535B7" w14:textId="77777777" w:rsidR="000C33CE" w:rsidRPr="00446081" w:rsidRDefault="000C33CE" w:rsidP="00022DFD">
            <w:pPr>
              <w:pStyle w:val="TAL"/>
              <w:rPr>
                <w:rFonts w:cs="Arial"/>
                <w:sz w:val="16"/>
              </w:rPr>
            </w:pPr>
            <w:r w:rsidRPr="00446081">
              <w:rPr>
                <w:rFonts w:cs="Arial"/>
                <w:sz w:val="16"/>
              </w:rPr>
              <w:t>C1-244390</w:t>
            </w:r>
          </w:p>
        </w:tc>
        <w:tc>
          <w:tcPr>
            <w:tcW w:w="0" w:type="auto"/>
          </w:tcPr>
          <w:p w14:paraId="00FA6D53" w14:textId="77777777" w:rsidR="000C33CE" w:rsidRPr="00446081" w:rsidRDefault="000C33CE" w:rsidP="00022DFD">
            <w:pPr>
              <w:pStyle w:val="TAL"/>
              <w:rPr>
                <w:rFonts w:cs="Arial"/>
                <w:sz w:val="16"/>
              </w:rPr>
            </w:pPr>
            <w:r w:rsidRPr="00446081">
              <w:rPr>
                <w:rFonts w:cs="Arial"/>
                <w:sz w:val="16"/>
              </w:rPr>
              <w:t>RAT restriction : Network behaviour</w:t>
            </w:r>
          </w:p>
        </w:tc>
        <w:tc>
          <w:tcPr>
            <w:tcW w:w="0" w:type="auto"/>
          </w:tcPr>
          <w:p w14:paraId="2240B357" w14:textId="77777777" w:rsidR="000C33CE" w:rsidRPr="00446081" w:rsidRDefault="000C33CE" w:rsidP="00022DFD">
            <w:pPr>
              <w:pStyle w:val="TAL"/>
              <w:rPr>
                <w:rFonts w:cs="Arial"/>
                <w:sz w:val="16"/>
              </w:rPr>
            </w:pPr>
            <w:r w:rsidRPr="00446081">
              <w:rPr>
                <w:rFonts w:cs="Arial"/>
                <w:sz w:val="16"/>
              </w:rPr>
              <w:t>Samsung</w:t>
            </w:r>
          </w:p>
        </w:tc>
        <w:tc>
          <w:tcPr>
            <w:tcW w:w="0" w:type="auto"/>
          </w:tcPr>
          <w:p w14:paraId="272CCE33"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CEF4557" w14:textId="77777777" w:rsidR="000C33CE" w:rsidRPr="00446081" w:rsidRDefault="000C33CE" w:rsidP="00022DFD">
            <w:pPr>
              <w:pStyle w:val="TAL"/>
              <w:rPr>
                <w:rFonts w:cs="Arial"/>
                <w:sz w:val="16"/>
              </w:rPr>
            </w:pPr>
          </w:p>
        </w:tc>
        <w:tc>
          <w:tcPr>
            <w:tcW w:w="0" w:type="auto"/>
          </w:tcPr>
          <w:p w14:paraId="024415C1" w14:textId="77777777" w:rsidR="000C33CE" w:rsidRPr="00446081" w:rsidRDefault="000C33CE" w:rsidP="00022DFD">
            <w:pPr>
              <w:pStyle w:val="TAL"/>
              <w:rPr>
                <w:rFonts w:cs="Arial"/>
                <w:sz w:val="16"/>
              </w:rPr>
            </w:pPr>
            <w:r w:rsidRPr="00446081">
              <w:rPr>
                <w:rFonts w:cs="Arial"/>
                <w:sz w:val="16"/>
              </w:rPr>
              <w:t>C1-244632</w:t>
            </w:r>
          </w:p>
        </w:tc>
      </w:tr>
      <w:tr w:rsidR="000C33CE" w:rsidRPr="00446081" w14:paraId="37E3FB12" w14:textId="77777777" w:rsidTr="00022DFD">
        <w:tc>
          <w:tcPr>
            <w:tcW w:w="0" w:type="auto"/>
          </w:tcPr>
          <w:p w14:paraId="5CF9F0B8" w14:textId="77777777" w:rsidR="000C33CE" w:rsidRPr="00446081" w:rsidRDefault="000C33CE" w:rsidP="00022DFD">
            <w:pPr>
              <w:pStyle w:val="TAL"/>
              <w:rPr>
                <w:rFonts w:cs="Arial"/>
                <w:sz w:val="16"/>
              </w:rPr>
            </w:pPr>
            <w:r w:rsidRPr="00446081">
              <w:rPr>
                <w:rFonts w:cs="Arial"/>
                <w:sz w:val="16"/>
              </w:rPr>
              <w:t>C1-244391</w:t>
            </w:r>
          </w:p>
        </w:tc>
        <w:tc>
          <w:tcPr>
            <w:tcW w:w="0" w:type="auto"/>
          </w:tcPr>
          <w:p w14:paraId="7B949FE4" w14:textId="77777777" w:rsidR="000C33CE" w:rsidRPr="00446081" w:rsidRDefault="000C33CE" w:rsidP="00022DFD">
            <w:pPr>
              <w:pStyle w:val="TAL"/>
              <w:rPr>
                <w:rFonts w:cs="Arial"/>
                <w:sz w:val="16"/>
              </w:rPr>
            </w:pPr>
            <w:r w:rsidRPr="00446081">
              <w:rPr>
                <w:rFonts w:cs="Arial"/>
                <w:sz w:val="16"/>
              </w:rPr>
              <w:t>Missing procedures related to unavailable alternative slice</w:t>
            </w:r>
          </w:p>
        </w:tc>
        <w:tc>
          <w:tcPr>
            <w:tcW w:w="0" w:type="auto"/>
          </w:tcPr>
          <w:p w14:paraId="0FC6F5AD" w14:textId="77777777" w:rsidR="000C33CE" w:rsidRPr="00446081" w:rsidRDefault="000C33CE" w:rsidP="00022DFD">
            <w:pPr>
              <w:pStyle w:val="TAL"/>
              <w:rPr>
                <w:rFonts w:cs="Arial"/>
                <w:sz w:val="16"/>
              </w:rPr>
            </w:pPr>
            <w:r w:rsidRPr="00446081">
              <w:rPr>
                <w:rFonts w:cs="Arial"/>
                <w:sz w:val="16"/>
              </w:rPr>
              <w:t>Nokia</w:t>
            </w:r>
          </w:p>
        </w:tc>
        <w:tc>
          <w:tcPr>
            <w:tcW w:w="0" w:type="auto"/>
          </w:tcPr>
          <w:p w14:paraId="5ECBAD76"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6CA69E0" w14:textId="77777777" w:rsidR="000C33CE" w:rsidRPr="00446081" w:rsidRDefault="000C33CE" w:rsidP="00022DFD">
            <w:pPr>
              <w:pStyle w:val="TAL"/>
              <w:rPr>
                <w:rFonts w:cs="Arial"/>
                <w:sz w:val="16"/>
              </w:rPr>
            </w:pPr>
          </w:p>
        </w:tc>
        <w:tc>
          <w:tcPr>
            <w:tcW w:w="0" w:type="auto"/>
          </w:tcPr>
          <w:p w14:paraId="5E4C8054" w14:textId="77777777" w:rsidR="000C33CE" w:rsidRPr="00446081" w:rsidRDefault="000C33CE" w:rsidP="00022DFD">
            <w:pPr>
              <w:pStyle w:val="TAL"/>
              <w:rPr>
                <w:rFonts w:cs="Arial"/>
                <w:sz w:val="16"/>
              </w:rPr>
            </w:pPr>
            <w:r w:rsidRPr="00446081">
              <w:rPr>
                <w:rFonts w:cs="Arial"/>
                <w:sz w:val="16"/>
              </w:rPr>
              <w:t>C1-244539</w:t>
            </w:r>
          </w:p>
        </w:tc>
      </w:tr>
      <w:tr w:rsidR="000C33CE" w:rsidRPr="00446081" w14:paraId="751371BE" w14:textId="77777777" w:rsidTr="00022DFD">
        <w:tc>
          <w:tcPr>
            <w:tcW w:w="0" w:type="auto"/>
          </w:tcPr>
          <w:p w14:paraId="4023B23D" w14:textId="77777777" w:rsidR="000C33CE" w:rsidRPr="00446081" w:rsidRDefault="000C33CE" w:rsidP="00022DFD">
            <w:pPr>
              <w:pStyle w:val="TAL"/>
              <w:rPr>
                <w:rFonts w:cs="Arial"/>
                <w:sz w:val="16"/>
              </w:rPr>
            </w:pPr>
            <w:r w:rsidRPr="00446081">
              <w:rPr>
                <w:rFonts w:cs="Arial"/>
                <w:sz w:val="16"/>
              </w:rPr>
              <w:t>C1-244392</w:t>
            </w:r>
          </w:p>
        </w:tc>
        <w:tc>
          <w:tcPr>
            <w:tcW w:w="0" w:type="auto"/>
          </w:tcPr>
          <w:p w14:paraId="347999B0" w14:textId="77777777" w:rsidR="000C33CE" w:rsidRPr="00446081" w:rsidRDefault="000C33CE" w:rsidP="00022DFD">
            <w:pPr>
              <w:pStyle w:val="TAL"/>
              <w:rPr>
                <w:rFonts w:cs="Arial"/>
                <w:sz w:val="16"/>
              </w:rPr>
            </w:pPr>
            <w:r w:rsidRPr="00446081">
              <w:rPr>
                <w:rFonts w:cs="Arial"/>
                <w:sz w:val="16"/>
              </w:rPr>
              <w:t>Summary of the status on enhancements to CAPIF Phase 3 work in Rel-19</w:t>
            </w:r>
          </w:p>
        </w:tc>
        <w:tc>
          <w:tcPr>
            <w:tcW w:w="0" w:type="auto"/>
          </w:tcPr>
          <w:p w14:paraId="3809D260" w14:textId="77777777" w:rsidR="000C33CE" w:rsidRPr="00446081" w:rsidRDefault="000C33CE" w:rsidP="00022DFD">
            <w:pPr>
              <w:pStyle w:val="TAL"/>
              <w:rPr>
                <w:rFonts w:cs="Arial"/>
                <w:sz w:val="16"/>
              </w:rPr>
            </w:pPr>
            <w:r w:rsidRPr="00446081">
              <w:rPr>
                <w:rFonts w:cs="Arial"/>
                <w:sz w:val="16"/>
              </w:rPr>
              <w:t>Nokia</w:t>
            </w:r>
          </w:p>
        </w:tc>
        <w:tc>
          <w:tcPr>
            <w:tcW w:w="0" w:type="auto"/>
          </w:tcPr>
          <w:p w14:paraId="6BD873C1" w14:textId="77777777" w:rsidR="000C33CE" w:rsidRPr="00446081" w:rsidRDefault="000C33CE" w:rsidP="00022DFD">
            <w:pPr>
              <w:pStyle w:val="TAL"/>
              <w:rPr>
                <w:rFonts w:cs="Arial"/>
                <w:sz w:val="16"/>
              </w:rPr>
            </w:pPr>
            <w:r w:rsidRPr="00446081">
              <w:rPr>
                <w:rFonts w:cs="Arial"/>
                <w:sz w:val="16"/>
              </w:rPr>
              <w:t>noted</w:t>
            </w:r>
          </w:p>
        </w:tc>
        <w:tc>
          <w:tcPr>
            <w:tcW w:w="0" w:type="auto"/>
          </w:tcPr>
          <w:p w14:paraId="69DDACDF" w14:textId="77777777" w:rsidR="000C33CE" w:rsidRPr="00446081" w:rsidRDefault="000C33CE" w:rsidP="00022DFD">
            <w:pPr>
              <w:pStyle w:val="TAL"/>
              <w:rPr>
                <w:rFonts w:cs="Arial"/>
                <w:sz w:val="16"/>
              </w:rPr>
            </w:pPr>
          </w:p>
        </w:tc>
        <w:tc>
          <w:tcPr>
            <w:tcW w:w="0" w:type="auto"/>
          </w:tcPr>
          <w:p w14:paraId="783DC74B" w14:textId="77777777" w:rsidR="000C33CE" w:rsidRPr="00446081" w:rsidRDefault="000C33CE" w:rsidP="00022DFD">
            <w:pPr>
              <w:pStyle w:val="TAL"/>
              <w:rPr>
                <w:rFonts w:cs="Arial"/>
                <w:sz w:val="16"/>
              </w:rPr>
            </w:pPr>
          </w:p>
        </w:tc>
      </w:tr>
      <w:tr w:rsidR="000C33CE" w:rsidRPr="00446081" w14:paraId="10FE730C" w14:textId="77777777" w:rsidTr="00022DFD">
        <w:tc>
          <w:tcPr>
            <w:tcW w:w="0" w:type="auto"/>
          </w:tcPr>
          <w:p w14:paraId="05FF7CA4" w14:textId="77777777" w:rsidR="000C33CE" w:rsidRPr="00446081" w:rsidRDefault="000C33CE" w:rsidP="00022DFD">
            <w:pPr>
              <w:pStyle w:val="TAL"/>
              <w:rPr>
                <w:rFonts w:cs="Arial"/>
                <w:sz w:val="16"/>
              </w:rPr>
            </w:pPr>
            <w:r w:rsidRPr="00446081">
              <w:rPr>
                <w:rFonts w:cs="Arial"/>
                <w:sz w:val="16"/>
              </w:rPr>
              <w:t>C1-244393</w:t>
            </w:r>
          </w:p>
        </w:tc>
        <w:tc>
          <w:tcPr>
            <w:tcW w:w="0" w:type="auto"/>
          </w:tcPr>
          <w:p w14:paraId="355D415F" w14:textId="77777777" w:rsidR="000C33CE" w:rsidRPr="00446081" w:rsidRDefault="000C33CE" w:rsidP="00022DFD">
            <w:pPr>
              <w:pStyle w:val="TAL"/>
              <w:rPr>
                <w:rFonts w:cs="Arial"/>
                <w:sz w:val="16"/>
              </w:rPr>
            </w:pPr>
            <w:r w:rsidRPr="00446081">
              <w:rPr>
                <w:rFonts w:cs="Arial"/>
                <w:sz w:val="16"/>
              </w:rPr>
              <w:t>RAT restriction : UE behaviour (for 24.301)</w:t>
            </w:r>
          </w:p>
        </w:tc>
        <w:tc>
          <w:tcPr>
            <w:tcW w:w="0" w:type="auto"/>
          </w:tcPr>
          <w:p w14:paraId="55A1B047" w14:textId="77777777" w:rsidR="000C33CE" w:rsidRPr="00446081" w:rsidRDefault="000C33CE" w:rsidP="00022DFD">
            <w:pPr>
              <w:pStyle w:val="TAL"/>
              <w:rPr>
                <w:rFonts w:cs="Arial"/>
                <w:sz w:val="16"/>
              </w:rPr>
            </w:pPr>
            <w:r w:rsidRPr="00446081">
              <w:rPr>
                <w:rFonts w:cs="Arial"/>
                <w:sz w:val="16"/>
              </w:rPr>
              <w:t>Samsung</w:t>
            </w:r>
          </w:p>
        </w:tc>
        <w:tc>
          <w:tcPr>
            <w:tcW w:w="0" w:type="auto"/>
          </w:tcPr>
          <w:p w14:paraId="36F47AAC"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C12DB05" w14:textId="77777777" w:rsidR="000C33CE" w:rsidRPr="00446081" w:rsidRDefault="000C33CE" w:rsidP="00022DFD">
            <w:pPr>
              <w:pStyle w:val="TAL"/>
              <w:rPr>
                <w:rFonts w:cs="Arial"/>
                <w:sz w:val="16"/>
              </w:rPr>
            </w:pPr>
          </w:p>
        </w:tc>
        <w:tc>
          <w:tcPr>
            <w:tcW w:w="0" w:type="auto"/>
          </w:tcPr>
          <w:p w14:paraId="5A69340B" w14:textId="77777777" w:rsidR="000C33CE" w:rsidRPr="00446081" w:rsidRDefault="000C33CE" w:rsidP="00022DFD">
            <w:pPr>
              <w:pStyle w:val="TAL"/>
              <w:rPr>
                <w:rFonts w:cs="Arial"/>
                <w:sz w:val="16"/>
              </w:rPr>
            </w:pPr>
            <w:r w:rsidRPr="00446081">
              <w:rPr>
                <w:rFonts w:cs="Arial"/>
                <w:sz w:val="16"/>
              </w:rPr>
              <w:t>C1-244635</w:t>
            </w:r>
          </w:p>
        </w:tc>
      </w:tr>
      <w:tr w:rsidR="000C33CE" w:rsidRPr="00446081" w14:paraId="760B8759" w14:textId="77777777" w:rsidTr="00022DFD">
        <w:tc>
          <w:tcPr>
            <w:tcW w:w="0" w:type="auto"/>
          </w:tcPr>
          <w:p w14:paraId="0C90602A" w14:textId="77777777" w:rsidR="000C33CE" w:rsidRPr="00446081" w:rsidRDefault="000C33CE" w:rsidP="00022DFD">
            <w:pPr>
              <w:pStyle w:val="TAL"/>
              <w:rPr>
                <w:rFonts w:cs="Arial"/>
                <w:sz w:val="16"/>
              </w:rPr>
            </w:pPr>
            <w:r w:rsidRPr="00446081">
              <w:rPr>
                <w:rFonts w:cs="Arial"/>
                <w:sz w:val="16"/>
              </w:rPr>
              <w:t>C1-244394</w:t>
            </w:r>
          </w:p>
        </w:tc>
        <w:tc>
          <w:tcPr>
            <w:tcW w:w="0" w:type="auto"/>
          </w:tcPr>
          <w:p w14:paraId="19C5E5B4" w14:textId="77777777" w:rsidR="000C33CE" w:rsidRPr="00446081" w:rsidRDefault="000C33CE" w:rsidP="00022DFD">
            <w:pPr>
              <w:pStyle w:val="TAL"/>
              <w:rPr>
                <w:rFonts w:cs="Arial"/>
                <w:sz w:val="16"/>
              </w:rPr>
            </w:pPr>
            <w:r w:rsidRPr="00446081">
              <w:rPr>
                <w:rFonts w:cs="Arial"/>
                <w:sz w:val="16"/>
              </w:rPr>
              <w:t xml:space="preserve">Discussion on the stage 2 study work overview and potential stage 3 work analysis on </w:t>
            </w:r>
            <w:proofErr w:type="spellStart"/>
            <w:r w:rsidRPr="00446081">
              <w:rPr>
                <w:rFonts w:cs="Arial"/>
                <w:sz w:val="16"/>
              </w:rPr>
              <w:t>AmbientIoT</w:t>
            </w:r>
            <w:proofErr w:type="spellEnd"/>
          </w:p>
        </w:tc>
        <w:tc>
          <w:tcPr>
            <w:tcW w:w="0" w:type="auto"/>
          </w:tcPr>
          <w:p w14:paraId="5809F7F1"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/Lin</w:t>
            </w:r>
          </w:p>
        </w:tc>
        <w:tc>
          <w:tcPr>
            <w:tcW w:w="0" w:type="auto"/>
          </w:tcPr>
          <w:p w14:paraId="1179B251" w14:textId="77777777" w:rsidR="000C33CE" w:rsidRPr="00446081" w:rsidRDefault="000C33CE" w:rsidP="00022DFD">
            <w:pPr>
              <w:pStyle w:val="TAL"/>
              <w:rPr>
                <w:rFonts w:cs="Arial"/>
                <w:sz w:val="16"/>
              </w:rPr>
            </w:pPr>
            <w:r w:rsidRPr="00446081">
              <w:rPr>
                <w:rFonts w:cs="Arial"/>
                <w:sz w:val="16"/>
              </w:rPr>
              <w:t>noted</w:t>
            </w:r>
          </w:p>
        </w:tc>
        <w:tc>
          <w:tcPr>
            <w:tcW w:w="0" w:type="auto"/>
          </w:tcPr>
          <w:p w14:paraId="04BA9822" w14:textId="77777777" w:rsidR="000C33CE" w:rsidRPr="00446081" w:rsidRDefault="000C33CE" w:rsidP="00022DFD">
            <w:pPr>
              <w:pStyle w:val="TAL"/>
              <w:rPr>
                <w:rFonts w:cs="Arial"/>
                <w:sz w:val="16"/>
              </w:rPr>
            </w:pPr>
          </w:p>
        </w:tc>
        <w:tc>
          <w:tcPr>
            <w:tcW w:w="0" w:type="auto"/>
          </w:tcPr>
          <w:p w14:paraId="056B0781" w14:textId="77777777" w:rsidR="000C33CE" w:rsidRPr="00446081" w:rsidRDefault="000C33CE" w:rsidP="00022DFD">
            <w:pPr>
              <w:pStyle w:val="TAL"/>
              <w:rPr>
                <w:rFonts w:cs="Arial"/>
                <w:sz w:val="16"/>
              </w:rPr>
            </w:pPr>
          </w:p>
        </w:tc>
      </w:tr>
      <w:tr w:rsidR="000C33CE" w:rsidRPr="00446081" w14:paraId="5CDB8EA8" w14:textId="77777777" w:rsidTr="00022DFD">
        <w:tc>
          <w:tcPr>
            <w:tcW w:w="0" w:type="auto"/>
          </w:tcPr>
          <w:p w14:paraId="335456F8" w14:textId="77777777" w:rsidR="000C33CE" w:rsidRPr="00446081" w:rsidRDefault="000C33CE" w:rsidP="00022DFD">
            <w:pPr>
              <w:pStyle w:val="TAL"/>
              <w:rPr>
                <w:rFonts w:cs="Arial"/>
                <w:sz w:val="16"/>
              </w:rPr>
            </w:pPr>
            <w:r w:rsidRPr="00446081">
              <w:rPr>
                <w:rFonts w:cs="Arial"/>
                <w:sz w:val="16"/>
              </w:rPr>
              <w:t>C1-244395</w:t>
            </w:r>
          </w:p>
        </w:tc>
        <w:tc>
          <w:tcPr>
            <w:tcW w:w="0" w:type="auto"/>
          </w:tcPr>
          <w:p w14:paraId="459948D3" w14:textId="77777777" w:rsidR="000C33CE" w:rsidRPr="00446081" w:rsidRDefault="000C33CE" w:rsidP="00022DFD">
            <w:pPr>
              <w:pStyle w:val="TAL"/>
              <w:rPr>
                <w:rFonts w:cs="Arial"/>
                <w:sz w:val="16"/>
              </w:rPr>
            </w:pPr>
            <w:r w:rsidRPr="00446081">
              <w:rPr>
                <w:rFonts w:cs="Arial"/>
                <w:sz w:val="16"/>
              </w:rPr>
              <w:t>Update on re-enabling UE's E-UTRA capability</w:t>
            </w:r>
          </w:p>
        </w:tc>
        <w:tc>
          <w:tcPr>
            <w:tcW w:w="0" w:type="auto"/>
          </w:tcPr>
          <w:p w14:paraId="248BB39A"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1E75D278"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9180FED" w14:textId="77777777" w:rsidR="000C33CE" w:rsidRPr="00446081" w:rsidRDefault="000C33CE" w:rsidP="00022DFD">
            <w:pPr>
              <w:pStyle w:val="TAL"/>
              <w:rPr>
                <w:rFonts w:cs="Arial"/>
                <w:sz w:val="16"/>
              </w:rPr>
            </w:pPr>
          </w:p>
        </w:tc>
        <w:tc>
          <w:tcPr>
            <w:tcW w:w="0" w:type="auto"/>
          </w:tcPr>
          <w:p w14:paraId="1B27B1C5" w14:textId="77777777" w:rsidR="000C33CE" w:rsidRPr="00446081" w:rsidRDefault="000C33CE" w:rsidP="00022DFD">
            <w:pPr>
              <w:pStyle w:val="TAL"/>
              <w:rPr>
                <w:rFonts w:cs="Arial"/>
                <w:sz w:val="16"/>
              </w:rPr>
            </w:pPr>
            <w:r w:rsidRPr="00446081">
              <w:rPr>
                <w:rFonts w:cs="Arial"/>
                <w:sz w:val="16"/>
              </w:rPr>
              <w:t>C1-244641</w:t>
            </w:r>
          </w:p>
        </w:tc>
      </w:tr>
      <w:tr w:rsidR="000C33CE" w:rsidRPr="00446081" w14:paraId="36DA3F77" w14:textId="77777777" w:rsidTr="00022DFD">
        <w:tc>
          <w:tcPr>
            <w:tcW w:w="0" w:type="auto"/>
          </w:tcPr>
          <w:p w14:paraId="6DFCB6CB" w14:textId="77777777" w:rsidR="000C33CE" w:rsidRPr="00446081" w:rsidRDefault="000C33CE" w:rsidP="00022DFD">
            <w:pPr>
              <w:pStyle w:val="TAL"/>
              <w:rPr>
                <w:rFonts w:cs="Arial"/>
                <w:sz w:val="16"/>
              </w:rPr>
            </w:pPr>
            <w:r w:rsidRPr="00446081">
              <w:rPr>
                <w:rFonts w:cs="Arial"/>
                <w:sz w:val="16"/>
              </w:rPr>
              <w:t>C1-244396</w:t>
            </w:r>
          </w:p>
        </w:tc>
        <w:tc>
          <w:tcPr>
            <w:tcW w:w="0" w:type="auto"/>
          </w:tcPr>
          <w:p w14:paraId="12FD7BF1" w14:textId="77777777" w:rsidR="000C33CE" w:rsidRPr="00446081" w:rsidRDefault="000C33CE" w:rsidP="00022DFD">
            <w:pPr>
              <w:pStyle w:val="TAL"/>
              <w:rPr>
                <w:rFonts w:cs="Arial"/>
                <w:sz w:val="16"/>
              </w:rPr>
            </w:pPr>
            <w:r w:rsidRPr="00446081">
              <w:rPr>
                <w:rFonts w:cs="Arial"/>
                <w:sz w:val="16"/>
              </w:rPr>
              <w:t>Use of native 4G-GUTI</w:t>
            </w:r>
          </w:p>
        </w:tc>
        <w:tc>
          <w:tcPr>
            <w:tcW w:w="0" w:type="auto"/>
          </w:tcPr>
          <w:p w14:paraId="21887923"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0B9BEA1E"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7712F6D" w14:textId="77777777" w:rsidR="000C33CE" w:rsidRPr="00446081" w:rsidRDefault="000C33CE" w:rsidP="00022DFD">
            <w:pPr>
              <w:pStyle w:val="TAL"/>
              <w:rPr>
                <w:rFonts w:cs="Arial"/>
                <w:sz w:val="16"/>
              </w:rPr>
            </w:pPr>
          </w:p>
        </w:tc>
        <w:tc>
          <w:tcPr>
            <w:tcW w:w="0" w:type="auto"/>
          </w:tcPr>
          <w:p w14:paraId="4C356115" w14:textId="77777777" w:rsidR="000C33CE" w:rsidRPr="00446081" w:rsidRDefault="000C33CE" w:rsidP="00022DFD">
            <w:pPr>
              <w:pStyle w:val="TAL"/>
              <w:rPr>
                <w:rFonts w:cs="Arial"/>
                <w:sz w:val="16"/>
              </w:rPr>
            </w:pPr>
            <w:r w:rsidRPr="00446081">
              <w:rPr>
                <w:rFonts w:cs="Arial"/>
                <w:sz w:val="16"/>
              </w:rPr>
              <w:t>C1-244676</w:t>
            </w:r>
          </w:p>
        </w:tc>
      </w:tr>
      <w:tr w:rsidR="000C33CE" w:rsidRPr="00446081" w14:paraId="6794078A" w14:textId="77777777" w:rsidTr="00022DFD">
        <w:tc>
          <w:tcPr>
            <w:tcW w:w="0" w:type="auto"/>
          </w:tcPr>
          <w:p w14:paraId="6DC19417" w14:textId="77777777" w:rsidR="000C33CE" w:rsidRPr="00446081" w:rsidRDefault="000C33CE" w:rsidP="00022DFD">
            <w:pPr>
              <w:pStyle w:val="TAL"/>
              <w:rPr>
                <w:rFonts w:cs="Arial"/>
                <w:sz w:val="16"/>
              </w:rPr>
            </w:pPr>
            <w:r w:rsidRPr="00446081">
              <w:rPr>
                <w:rFonts w:cs="Arial"/>
                <w:sz w:val="16"/>
              </w:rPr>
              <w:t>C1-244397</w:t>
            </w:r>
          </w:p>
        </w:tc>
        <w:tc>
          <w:tcPr>
            <w:tcW w:w="0" w:type="auto"/>
          </w:tcPr>
          <w:p w14:paraId="365B2AB8" w14:textId="77777777" w:rsidR="000C33CE" w:rsidRPr="00446081" w:rsidRDefault="000C33CE" w:rsidP="00022DFD">
            <w:pPr>
              <w:pStyle w:val="TAL"/>
              <w:rPr>
                <w:rFonts w:cs="Arial"/>
                <w:sz w:val="16"/>
              </w:rPr>
            </w:pPr>
            <w:r w:rsidRPr="00446081">
              <w:rPr>
                <w:rFonts w:cs="Arial"/>
                <w:sz w:val="16"/>
              </w:rPr>
              <w:t>Correction on LCS-UP binding ID handling at LMF</w:t>
            </w:r>
          </w:p>
        </w:tc>
        <w:tc>
          <w:tcPr>
            <w:tcW w:w="0" w:type="auto"/>
          </w:tcPr>
          <w:p w14:paraId="6282B221"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4AF87B4C"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99EEE3F" w14:textId="77777777" w:rsidR="000C33CE" w:rsidRPr="00446081" w:rsidRDefault="000C33CE" w:rsidP="00022DFD">
            <w:pPr>
              <w:pStyle w:val="TAL"/>
              <w:rPr>
                <w:rFonts w:cs="Arial"/>
                <w:sz w:val="16"/>
              </w:rPr>
            </w:pPr>
          </w:p>
        </w:tc>
        <w:tc>
          <w:tcPr>
            <w:tcW w:w="0" w:type="auto"/>
          </w:tcPr>
          <w:p w14:paraId="2126C659" w14:textId="77777777" w:rsidR="000C33CE" w:rsidRPr="00446081" w:rsidRDefault="000C33CE" w:rsidP="00022DFD">
            <w:pPr>
              <w:pStyle w:val="TAL"/>
              <w:rPr>
                <w:rFonts w:cs="Arial"/>
                <w:sz w:val="16"/>
              </w:rPr>
            </w:pPr>
            <w:r w:rsidRPr="00446081">
              <w:rPr>
                <w:rFonts w:cs="Arial"/>
                <w:sz w:val="16"/>
              </w:rPr>
              <w:t>C1-244555</w:t>
            </w:r>
          </w:p>
        </w:tc>
      </w:tr>
      <w:tr w:rsidR="000C33CE" w:rsidRPr="00446081" w14:paraId="23E83C3D" w14:textId="77777777" w:rsidTr="00022DFD">
        <w:tc>
          <w:tcPr>
            <w:tcW w:w="0" w:type="auto"/>
          </w:tcPr>
          <w:p w14:paraId="34F236B7" w14:textId="77777777" w:rsidR="000C33CE" w:rsidRPr="00446081" w:rsidRDefault="000C33CE" w:rsidP="00022DFD">
            <w:pPr>
              <w:pStyle w:val="TAL"/>
              <w:rPr>
                <w:rFonts w:cs="Arial"/>
                <w:sz w:val="16"/>
              </w:rPr>
            </w:pPr>
            <w:r w:rsidRPr="00446081">
              <w:rPr>
                <w:rFonts w:cs="Arial"/>
                <w:sz w:val="16"/>
              </w:rPr>
              <w:t>C1-244398</w:t>
            </w:r>
          </w:p>
        </w:tc>
        <w:tc>
          <w:tcPr>
            <w:tcW w:w="0" w:type="auto"/>
          </w:tcPr>
          <w:p w14:paraId="4B29CE71" w14:textId="77777777" w:rsidR="000C33CE" w:rsidRPr="00446081" w:rsidRDefault="000C33CE" w:rsidP="00022DFD">
            <w:pPr>
              <w:pStyle w:val="TAL"/>
              <w:rPr>
                <w:rFonts w:cs="Arial"/>
                <w:sz w:val="16"/>
              </w:rPr>
            </w:pPr>
            <w:r w:rsidRPr="00446081">
              <w:rPr>
                <w:rFonts w:cs="Arial"/>
                <w:sz w:val="16"/>
              </w:rPr>
              <w:t>Correction on LCS-UP binding ID handling at UE</w:t>
            </w:r>
          </w:p>
        </w:tc>
        <w:tc>
          <w:tcPr>
            <w:tcW w:w="0" w:type="auto"/>
          </w:tcPr>
          <w:p w14:paraId="1DE1953A"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7226932E"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CE945FE" w14:textId="77777777" w:rsidR="000C33CE" w:rsidRPr="00446081" w:rsidRDefault="000C33CE" w:rsidP="00022DFD">
            <w:pPr>
              <w:pStyle w:val="TAL"/>
              <w:rPr>
                <w:rFonts w:cs="Arial"/>
                <w:sz w:val="16"/>
              </w:rPr>
            </w:pPr>
          </w:p>
        </w:tc>
        <w:tc>
          <w:tcPr>
            <w:tcW w:w="0" w:type="auto"/>
          </w:tcPr>
          <w:p w14:paraId="2C2F0BE6" w14:textId="77777777" w:rsidR="000C33CE" w:rsidRPr="00446081" w:rsidRDefault="000C33CE" w:rsidP="00022DFD">
            <w:pPr>
              <w:pStyle w:val="TAL"/>
              <w:rPr>
                <w:rFonts w:cs="Arial"/>
                <w:sz w:val="16"/>
              </w:rPr>
            </w:pPr>
            <w:r w:rsidRPr="00446081">
              <w:rPr>
                <w:rFonts w:cs="Arial"/>
                <w:sz w:val="16"/>
              </w:rPr>
              <w:t>C1-244552</w:t>
            </w:r>
          </w:p>
        </w:tc>
      </w:tr>
      <w:tr w:rsidR="000C33CE" w:rsidRPr="00446081" w14:paraId="7CD53C5F" w14:textId="77777777" w:rsidTr="00022DFD">
        <w:tc>
          <w:tcPr>
            <w:tcW w:w="0" w:type="auto"/>
          </w:tcPr>
          <w:p w14:paraId="1F5BC727" w14:textId="77777777" w:rsidR="000C33CE" w:rsidRPr="00446081" w:rsidRDefault="000C33CE" w:rsidP="00022DFD">
            <w:pPr>
              <w:pStyle w:val="TAL"/>
              <w:rPr>
                <w:rFonts w:cs="Arial"/>
                <w:sz w:val="16"/>
              </w:rPr>
            </w:pPr>
            <w:r w:rsidRPr="00446081">
              <w:rPr>
                <w:rFonts w:cs="Arial"/>
                <w:sz w:val="16"/>
              </w:rPr>
              <w:t>C1-244399</w:t>
            </w:r>
          </w:p>
        </w:tc>
        <w:tc>
          <w:tcPr>
            <w:tcW w:w="0" w:type="auto"/>
          </w:tcPr>
          <w:p w14:paraId="1EF3F897" w14:textId="77777777" w:rsidR="000C33CE" w:rsidRPr="00446081" w:rsidRDefault="000C33CE" w:rsidP="00022DFD">
            <w:pPr>
              <w:pStyle w:val="TAL"/>
              <w:rPr>
                <w:rFonts w:cs="Arial"/>
                <w:sz w:val="16"/>
              </w:rPr>
            </w:pPr>
            <w:r w:rsidRPr="00446081">
              <w:rPr>
                <w:rFonts w:cs="Arial"/>
                <w:sz w:val="16"/>
              </w:rPr>
              <w:t>Release of association between binding ID and UE at LMF</w:t>
            </w:r>
          </w:p>
        </w:tc>
        <w:tc>
          <w:tcPr>
            <w:tcW w:w="0" w:type="auto"/>
          </w:tcPr>
          <w:p w14:paraId="10946F08"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297445E6"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CAA40AC" w14:textId="77777777" w:rsidR="000C33CE" w:rsidRPr="00446081" w:rsidRDefault="000C33CE" w:rsidP="00022DFD">
            <w:pPr>
              <w:pStyle w:val="TAL"/>
              <w:rPr>
                <w:rFonts w:cs="Arial"/>
                <w:sz w:val="16"/>
              </w:rPr>
            </w:pPr>
          </w:p>
        </w:tc>
        <w:tc>
          <w:tcPr>
            <w:tcW w:w="0" w:type="auto"/>
          </w:tcPr>
          <w:p w14:paraId="5A80088F" w14:textId="77777777" w:rsidR="000C33CE" w:rsidRPr="00446081" w:rsidRDefault="000C33CE" w:rsidP="00022DFD">
            <w:pPr>
              <w:pStyle w:val="TAL"/>
              <w:rPr>
                <w:rFonts w:cs="Arial"/>
                <w:sz w:val="16"/>
              </w:rPr>
            </w:pPr>
            <w:r w:rsidRPr="00446081">
              <w:rPr>
                <w:rFonts w:cs="Arial"/>
                <w:sz w:val="16"/>
              </w:rPr>
              <w:t>C1-244556</w:t>
            </w:r>
          </w:p>
        </w:tc>
      </w:tr>
      <w:tr w:rsidR="000C33CE" w:rsidRPr="00446081" w14:paraId="73426FDE" w14:textId="77777777" w:rsidTr="00022DFD">
        <w:tc>
          <w:tcPr>
            <w:tcW w:w="0" w:type="auto"/>
          </w:tcPr>
          <w:p w14:paraId="1B7A1455" w14:textId="77777777" w:rsidR="000C33CE" w:rsidRPr="00446081" w:rsidRDefault="000C33CE" w:rsidP="00022DFD">
            <w:pPr>
              <w:pStyle w:val="TAL"/>
              <w:rPr>
                <w:rFonts w:cs="Arial"/>
                <w:sz w:val="16"/>
              </w:rPr>
            </w:pPr>
            <w:r w:rsidRPr="00446081">
              <w:rPr>
                <w:rFonts w:cs="Arial"/>
                <w:sz w:val="16"/>
              </w:rPr>
              <w:t>C1-244400</w:t>
            </w:r>
          </w:p>
        </w:tc>
        <w:tc>
          <w:tcPr>
            <w:tcW w:w="0" w:type="auto"/>
          </w:tcPr>
          <w:p w14:paraId="356AB242" w14:textId="77777777" w:rsidR="000C33CE" w:rsidRPr="00446081" w:rsidRDefault="000C33CE" w:rsidP="00022DFD">
            <w:pPr>
              <w:pStyle w:val="TAL"/>
              <w:rPr>
                <w:rFonts w:cs="Arial"/>
                <w:sz w:val="16"/>
              </w:rPr>
            </w:pPr>
            <w:r w:rsidRPr="00446081">
              <w:rPr>
                <w:rFonts w:cs="Arial"/>
                <w:sz w:val="16"/>
              </w:rPr>
              <w:t>Message name correction</w:t>
            </w:r>
          </w:p>
        </w:tc>
        <w:tc>
          <w:tcPr>
            <w:tcW w:w="0" w:type="auto"/>
          </w:tcPr>
          <w:p w14:paraId="59455C5A"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54F4C262" w14:textId="77777777" w:rsidR="000C33CE" w:rsidRPr="00446081" w:rsidRDefault="000C33CE" w:rsidP="00022DFD">
            <w:pPr>
              <w:pStyle w:val="TAL"/>
              <w:rPr>
                <w:rFonts w:cs="Arial"/>
                <w:sz w:val="16"/>
              </w:rPr>
            </w:pPr>
            <w:r w:rsidRPr="00446081">
              <w:rPr>
                <w:rFonts w:cs="Arial"/>
                <w:sz w:val="16"/>
              </w:rPr>
              <w:t>merged</w:t>
            </w:r>
          </w:p>
        </w:tc>
        <w:tc>
          <w:tcPr>
            <w:tcW w:w="0" w:type="auto"/>
          </w:tcPr>
          <w:p w14:paraId="4CD213B3" w14:textId="77777777" w:rsidR="000C33CE" w:rsidRPr="00446081" w:rsidRDefault="000C33CE" w:rsidP="00022DFD">
            <w:pPr>
              <w:pStyle w:val="TAL"/>
              <w:rPr>
                <w:rFonts w:cs="Arial"/>
                <w:sz w:val="16"/>
              </w:rPr>
            </w:pPr>
          </w:p>
        </w:tc>
        <w:tc>
          <w:tcPr>
            <w:tcW w:w="0" w:type="auto"/>
          </w:tcPr>
          <w:p w14:paraId="324A9BA9" w14:textId="77777777" w:rsidR="000C33CE" w:rsidRPr="00446081" w:rsidRDefault="000C33CE" w:rsidP="00022DFD">
            <w:pPr>
              <w:pStyle w:val="TAL"/>
              <w:rPr>
                <w:rFonts w:cs="Arial"/>
                <w:sz w:val="16"/>
              </w:rPr>
            </w:pPr>
          </w:p>
        </w:tc>
      </w:tr>
      <w:tr w:rsidR="000C33CE" w:rsidRPr="00446081" w14:paraId="7406B0FF" w14:textId="77777777" w:rsidTr="00022DFD">
        <w:tc>
          <w:tcPr>
            <w:tcW w:w="0" w:type="auto"/>
          </w:tcPr>
          <w:p w14:paraId="56CA90CE" w14:textId="77777777" w:rsidR="000C33CE" w:rsidRPr="00446081" w:rsidRDefault="000C33CE" w:rsidP="00022DFD">
            <w:pPr>
              <w:pStyle w:val="TAL"/>
              <w:rPr>
                <w:rFonts w:cs="Arial"/>
                <w:sz w:val="16"/>
              </w:rPr>
            </w:pPr>
            <w:r w:rsidRPr="00446081">
              <w:rPr>
                <w:rFonts w:cs="Arial"/>
                <w:sz w:val="16"/>
              </w:rPr>
              <w:t>C1-244401</w:t>
            </w:r>
          </w:p>
        </w:tc>
        <w:tc>
          <w:tcPr>
            <w:tcW w:w="0" w:type="auto"/>
          </w:tcPr>
          <w:p w14:paraId="3422241A" w14:textId="77777777" w:rsidR="000C33CE" w:rsidRPr="00446081" w:rsidRDefault="000C33CE" w:rsidP="00022DFD">
            <w:pPr>
              <w:pStyle w:val="TAL"/>
              <w:rPr>
                <w:rFonts w:cs="Arial"/>
                <w:sz w:val="16"/>
              </w:rPr>
            </w:pPr>
            <w:r w:rsidRPr="00446081">
              <w:rPr>
                <w:rFonts w:cs="Arial"/>
                <w:sz w:val="16"/>
              </w:rPr>
              <w:t>Correction on main function of LCS-UPP</w:t>
            </w:r>
          </w:p>
        </w:tc>
        <w:tc>
          <w:tcPr>
            <w:tcW w:w="0" w:type="auto"/>
          </w:tcPr>
          <w:p w14:paraId="1CCFB730"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67B379B0"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B503930" w14:textId="77777777" w:rsidR="000C33CE" w:rsidRPr="00446081" w:rsidRDefault="000C33CE" w:rsidP="00022DFD">
            <w:pPr>
              <w:pStyle w:val="TAL"/>
              <w:rPr>
                <w:rFonts w:cs="Arial"/>
                <w:sz w:val="16"/>
              </w:rPr>
            </w:pPr>
          </w:p>
        </w:tc>
        <w:tc>
          <w:tcPr>
            <w:tcW w:w="0" w:type="auto"/>
          </w:tcPr>
          <w:p w14:paraId="7FAEE7FC" w14:textId="77777777" w:rsidR="000C33CE" w:rsidRPr="00446081" w:rsidRDefault="000C33CE" w:rsidP="00022DFD">
            <w:pPr>
              <w:pStyle w:val="TAL"/>
              <w:rPr>
                <w:rFonts w:cs="Arial"/>
                <w:sz w:val="16"/>
              </w:rPr>
            </w:pPr>
            <w:r w:rsidRPr="00446081">
              <w:rPr>
                <w:rFonts w:cs="Arial"/>
                <w:sz w:val="16"/>
              </w:rPr>
              <w:t>C1-244549</w:t>
            </w:r>
          </w:p>
        </w:tc>
      </w:tr>
      <w:tr w:rsidR="000C33CE" w:rsidRPr="00446081" w14:paraId="1DC0C9A7" w14:textId="77777777" w:rsidTr="00022DFD">
        <w:tc>
          <w:tcPr>
            <w:tcW w:w="0" w:type="auto"/>
          </w:tcPr>
          <w:p w14:paraId="3FC1099E" w14:textId="77777777" w:rsidR="000C33CE" w:rsidRPr="00446081" w:rsidRDefault="000C33CE" w:rsidP="00022DFD">
            <w:pPr>
              <w:pStyle w:val="TAL"/>
              <w:rPr>
                <w:rFonts w:cs="Arial"/>
                <w:sz w:val="16"/>
              </w:rPr>
            </w:pPr>
            <w:r w:rsidRPr="00446081">
              <w:rPr>
                <w:rFonts w:cs="Arial"/>
                <w:sz w:val="16"/>
              </w:rPr>
              <w:t>C1-244402</w:t>
            </w:r>
          </w:p>
        </w:tc>
        <w:tc>
          <w:tcPr>
            <w:tcW w:w="0" w:type="auto"/>
          </w:tcPr>
          <w:p w14:paraId="6B9ACA49" w14:textId="77777777" w:rsidR="000C33CE" w:rsidRPr="00446081" w:rsidRDefault="000C33CE" w:rsidP="00022DFD">
            <w:pPr>
              <w:pStyle w:val="TAL"/>
              <w:rPr>
                <w:rFonts w:cs="Arial"/>
                <w:sz w:val="16"/>
              </w:rPr>
            </w:pPr>
            <w:r w:rsidRPr="00446081">
              <w:rPr>
                <w:rFonts w:cs="Arial"/>
                <w:sz w:val="16"/>
              </w:rPr>
              <w:t>RAT restriction : Network behaviour(for 24.301)</w:t>
            </w:r>
          </w:p>
        </w:tc>
        <w:tc>
          <w:tcPr>
            <w:tcW w:w="0" w:type="auto"/>
          </w:tcPr>
          <w:p w14:paraId="2C4F5532" w14:textId="77777777" w:rsidR="000C33CE" w:rsidRPr="00446081" w:rsidRDefault="000C33CE" w:rsidP="00022DFD">
            <w:pPr>
              <w:pStyle w:val="TAL"/>
              <w:rPr>
                <w:rFonts w:cs="Arial"/>
                <w:sz w:val="16"/>
              </w:rPr>
            </w:pPr>
            <w:r w:rsidRPr="00446081">
              <w:rPr>
                <w:rFonts w:cs="Arial"/>
                <w:sz w:val="16"/>
              </w:rPr>
              <w:t>Samsung</w:t>
            </w:r>
          </w:p>
        </w:tc>
        <w:tc>
          <w:tcPr>
            <w:tcW w:w="0" w:type="auto"/>
          </w:tcPr>
          <w:p w14:paraId="7A84309C"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C49BB85" w14:textId="77777777" w:rsidR="000C33CE" w:rsidRPr="00446081" w:rsidRDefault="000C33CE" w:rsidP="00022DFD">
            <w:pPr>
              <w:pStyle w:val="TAL"/>
              <w:rPr>
                <w:rFonts w:cs="Arial"/>
                <w:sz w:val="16"/>
              </w:rPr>
            </w:pPr>
          </w:p>
        </w:tc>
        <w:tc>
          <w:tcPr>
            <w:tcW w:w="0" w:type="auto"/>
          </w:tcPr>
          <w:p w14:paraId="73ABB80D" w14:textId="77777777" w:rsidR="000C33CE" w:rsidRPr="00446081" w:rsidRDefault="000C33CE" w:rsidP="00022DFD">
            <w:pPr>
              <w:pStyle w:val="TAL"/>
              <w:rPr>
                <w:rFonts w:cs="Arial"/>
                <w:sz w:val="16"/>
              </w:rPr>
            </w:pPr>
            <w:r w:rsidRPr="00446081">
              <w:rPr>
                <w:rFonts w:cs="Arial"/>
                <w:sz w:val="16"/>
              </w:rPr>
              <w:t>C1-244633</w:t>
            </w:r>
          </w:p>
        </w:tc>
      </w:tr>
      <w:tr w:rsidR="000C33CE" w:rsidRPr="00446081" w14:paraId="2EFEFA77" w14:textId="77777777" w:rsidTr="00022DFD">
        <w:tc>
          <w:tcPr>
            <w:tcW w:w="0" w:type="auto"/>
          </w:tcPr>
          <w:p w14:paraId="0804DA1F" w14:textId="77777777" w:rsidR="000C33CE" w:rsidRPr="00446081" w:rsidRDefault="000C33CE" w:rsidP="00022DFD">
            <w:pPr>
              <w:pStyle w:val="TAL"/>
              <w:rPr>
                <w:rFonts w:cs="Arial"/>
                <w:sz w:val="16"/>
              </w:rPr>
            </w:pPr>
            <w:r w:rsidRPr="00446081">
              <w:rPr>
                <w:rFonts w:cs="Arial"/>
                <w:sz w:val="16"/>
              </w:rPr>
              <w:t>C1-244403</w:t>
            </w:r>
          </w:p>
        </w:tc>
        <w:tc>
          <w:tcPr>
            <w:tcW w:w="0" w:type="auto"/>
          </w:tcPr>
          <w:p w14:paraId="3D30918E" w14:textId="77777777" w:rsidR="000C33CE" w:rsidRPr="00446081" w:rsidRDefault="000C33CE" w:rsidP="00022DFD">
            <w:pPr>
              <w:pStyle w:val="TAL"/>
              <w:rPr>
                <w:rFonts w:cs="Arial"/>
                <w:sz w:val="16"/>
              </w:rPr>
            </w:pPr>
            <w:r w:rsidRPr="00446081">
              <w:rPr>
                <w:rFonts w:cs="Arial"/>
                <w:sz w:val="16"/>
              </w:rPr>
              <w:t>Clarification to action after the UE comes out of unavailability period</w:t>
            </w:r>
          </w:p>
        </w:tc>
        <w:tc>
          <w:tcPr>
            <w:tcW w:w="0" w:type="auto"/>
          </w:tcPr>
          <w:p w14:paraId="0B4CDA91"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1E69A852"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66B1BBE" w14:textId="77777777" w:rsidR="000C33CE" w:rsidRPr="00446081" w:rsidRDefault="000C33CE" w:rsidP="00022DFD">
            <w:pPr>
              <w:pStyle w:val="TAL"/>
              <w:rPr>
                <w:rFonts w:cs="Arial"/>
                <w:sz w:val="16"/>
              </w:rPr>
            </w:pPr>
          </w:p>
        </w:tc>
        <w:tc>
          <w:tcPr>
            <w:tcW w:w="0" w:type="auto"/>
          </w:tcPr>
          <w:p w14:paraId="66142C93" w14:textId="77777777" w:rsidR="000C33CE" w:rsidRPr="00446081" w:rsidRDefault="000C33CE" w:rsidP="00022DFD">
            <w:pPr>
              <w:pStyle w:val="TAL"/>
              <w:rPr>
                <w:rFonts w:cs="Arial"/>
                <w:sz w:val="16"/>
              </w:rPr>
            </w:pPr>
            <w:r w:rsidRPr="00446081">
              <w:rPr>
                <w:rFonts w:cs="Arial"/>
                <w:sz w:val="16"/>
              </w:rPr>
              <w:t>C1-244578</w:t>
            </w:r>
          </w:p>
        </w:tc>
      </w:tr>
      <w:tr w:rsidR="000C33CE" w:rsidRPr="00446081" w14:paraId="41FFE594" w14:textId="77777777" w:rsidTr="00022DFD">
        <w:tc>
          <w:tcPr>
            <w:tcW w:w="0" w:type="auto"/>
          </w:tcPr>
          <w:p w14:paraId="06DB72C3" w14:textId="77777777" w:rsidR="000C33CE" w:rsidRPr="00446081" w:rsidRDefault="000C33CE" w:rsidP="00022DFD">
            <w:pPr>
              <w:pStyle w:val="TAL"/>
              <w:rPr>
                <w:rFonts w:cs="Arial"/>
                <w:sz w:val="16"/>
              </w:rPr>
            </w:pPr>
            <w:r w:rsidRPr="00446081">
              <w:rPr>
                <w:rFonts w:cs="Arial"/>
                <w:sz w:val="16"/>
              </w:rPr>
              <w:t>C1-244404</w:t>
            </w:r>
          </w:p>
        </w:tc>
        <w:tc>
          <w:tcPr>
            <w:tcW w:w="0" w:type="auto"/>
          </w:tcPr>
          <w:p w14:paraId="2BCE59EA" w14:textId="77777777" w:rsidR="000C33CE" w:rsidRPr="00446081" w:rsidRDefault="000C33CE" w:rsidP="00022DFD">
            <w:pPr>
              <w:pStyle w:val="TAL"/>
              <w:rPr>
                <w:rFonts w:cs="Arial"/>
                <w:sz w:val="16"/>
              </w:rPr>
            </w:pPr>
            <w:r w:rsidRPr="00446081">
              <w:rPr>
                <w:rFonts w:cs="Arial"/>
                <w:sz w:val="16"/>
              </w:rPr>
              <w:t>Correction to the automatic PLMN selection mode procedure for MINT</w:t>
            </w:r>
          </w:p>
        </w:tc>
        <w:tc>
          <w:tcPr>
            <w:tcW w:w="0" w:type="auto"/>
          </w:tcPr>
          <w:p w14:paraId="265C2CE4"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3932FA39"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3B63CEA" w14:textId="77777777" w:rsidR="000C33CE" w:rsidRPr="00446081" w:rsidRDefault="000C33CE" w:rsidP="00022DFD">
            <w:pPr>
              <w:pStyle w:val="TAL"/>
              <w:rPr>
                <w:rFonts w:cs="Arial"/>
                <w:sz w:val="16"/>
              </w:rPr>
            </w:pPr>
          </w:p>
        </w:tc>
        <w:tc>
          <w:tcPr>
            <w:tcW w:w="0" w:type="auto"/>
          </w:tcPr>
          <w:p w14:paraId="314BBF8A" w14:textId="77777777" w:rsidR="000C33CE" w:rsidRPr="00446081" w:rsidRDefault="000C33CE" w:rsidP="00022DFD">
            <w:pPr>
              <w:pStyle w:val="TAL"/>
              <w:rPr>
                <w:rFonts w:cs="Arial"/>
                <w:sz w:val="16"/>
              </w:rPr>
            </w:pPr>
            <w:r w:rsidRPr="00446081">
              <w:rPr>
                <w:rFonts w:cs="Arial"/>
                <w:sz w:val="16"/>
              </w:rPr>
              <w:t>C1-244681</w:t>
            </w:r>
          </w:p>
        </w:tc>
      </w:tr>
      <w:tr w:rsidR="000C33CE" w:rsidRPr="00446081" w14:paraId="6CCF1268" w14:textId="77777777" w:rsidTr="00022DFD">
        <w:tc>
          <w:tcPr>
            <w:tcW w:w="0" w:type="auto"/>
          </w:tcPr>
          <w:p w14:paraId="11172D72" w14:textId="77777777" w:rsidR="000C33CE" w:rsidRPr="00446081" w:rsidRDefault="000C33CE" w:rsidP="00022DFD">
            <w:pPr>
              <w:pStyle w:val="TAL"/>
              <w:rPr>
                <w:rFonts w:cs="Arial"/>
                <w:sz w:val="16"/>
              </w:rPr>
            </w:pPr>
            <w:r w:rsidRPr="00446081">
              <w:rPr>
                <w:rFonts w:cs="Arial"/>
                <w:sz w:val="16"/>
              </w:rPr>
              <w:t>C1-244405</w:t>
            </w:r>
          </w:p>
        </w:tc>
        <w:tc>
          <w:tcPr>
            <w:tcW w:w="0" w:type="auto"/>
          </w:tcPr>
          <w:p w14:paraId="41371740" w14:textId="77777777" w:rsidR="000C33CE" w:rsidRPr="00446081" w:rsidRDefault="000C33CE" w:rsidP="00022DFD">
            <w:pPr>
              <w:pStyle w:val="TAL"/>
              <w:rPr>
                <w:rFonts w:cs="Arial"/>
                <w:sz w:val="16"/>
              </w:rPr>
            </w:pPr>
            <w:r w:rsidRPr="00446081">
              <w:rPr>
                <w:rFonts w:cs="Arial"/>
                <w:sz w:val="16"/>
              </w:rPr>
              <w:t>Correction to the applicability of MINT</w:t>
            </w:r>
          </w:p>
        </w:tc>
        <w:tc>
          <w:tcPr>
            <w:tcW w:w="0" w:type="auto"/>
          </w:tcPr>
          <w:p w14:paraId="7983CBDC"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5030C06A"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9528855" w14:textId="77777777" w:rsidR="000C33CE" w:rsidRPr="00446081" w:rsidRDefault="000C33CE" w:rsidP="00022DFD">
            <w:pPr>
              <w:pStyle w:val="TAL"/>
              <w:rPr>
                <w:rFonts w:cs="Arial"/>
                <w:sz w:val="16"/>
              </w:rPr>
            </w:pPr>
          </w:p>
        </w:tc>
        <w:tc>
          <w:tcPr>
            <w:tcW w:w="0" w:type="auto"/>
          </w:tcPr>
          <w:p w14:paraId="6E451F4F" w14:textId="77777777" w:rsidR="000C33CE" w:rsidRPr="00446081" w:rsidRDefault="000C33CE" w:rsidP="00022DFD">
            <w:pPr>
              <w:pStyle w:val="TAL"/>
              <w:rPr>
                <w:rFonts w:cs="Arial"/>
                <w:sz w:val="16"/>
              </w:rPr>
            </w:pPr>
            <w:r w:rsidRPr="00446081">
              <w:rPr>
                <w:rFonts w:cs="Arial"/>
                <w:sz w:val="16"/>
              </w:rPr>
              <w:t>C1-244684</w:t>
            </w:r>
          </w:p>
        </w:tc>
      </w:tr>
      <w:tr w:rsidR="000C33CE" w:rsidRPr="00446081" w14:paraId="1A656D41" w14:textId="77777777" w:rsidTr="00022DFD">
        <w:tc>
          <w:tcPr>
            <w:tcW w:w="0" w:type="auto"/>
          </w:tcPr>
          <w:p w14:paraId="5F021199" w14:textId="77777777" w:rsidR="000C33CE" w:rsidRPr="00446081" w:rsidRDefault="000C33CE" w:rsidP="00022DFD">
            <w:pPr>
              <w:pStyle w:val="TAL"/>
              <w:rPr>
                <w:rFonts w:cs="Arial"/>
                <w:sz w:val="16"/>
              </w:rPr>
            </w:pPr>
            <w:r w:rsidRPr="00446081">
              <w:rPr>
                <w:rFonts w:cs="Arial"/>
                <w:sz w:val="16"/>
              </w:rPr>
              <w:t>C1-244406</w:t>
            </w:r>
          </w:p>
        </w:tc>
        <w:tc>
          <w:tcPr>
            <w:tcW w:w="0" w:type="auto"/>
          </w:tcPr>
          <w:p w14:paraId="6D69F11F" w14:textId="77777777" w:rsidR="000C33CE" w:rsidRPr="00446081" w:rsidRDefault="000C33CE" w:rsidP="00022DFD">
            <w:pPr>
              <w:pStyle w:val="TAL"/>
              <w:rPr>
                <w:rFonts w:cs="Arial"/>
                <w:sz w:val="16"/>
              </w:rPr>
            </w:pPr>
            <w:r w:rsidRPr="00446081">
              <w:rPr>
                <w:rFonts w:cs="Arial"/>
                <w:sz w:val="16"/>
              </w:rPr>
              <w:t xml:space="preserve">Use of the </w:t>
            </w:r>
            <w:proofErr w:type="spellStart"/>
            <w:r w:rsidRPr="00446081">
              <w:rPr>
                <w:rFonts w:cs="Arial"/>
                <w:sz w:val="16"/>
              </w:rPr>
              <w:t>ePCO</w:t>
            </w:r>
            <w:proofErr w:type="spellEnd"/>
            <w:r w:rsidRPr="00446081">
              <w:rPr>
                <w:rFonts w:cs="Arial"/>
                <w:sz w:val="16"/>
              </w:rPr>
              <w:t xml:space="preserve"> IE to carry ATSSS rules</w:t>
            </w:r>
          </w:p>
        </w:tc>
        <w:tc>
          <w:tcPr>
            <w:tcW w:w="0" w:type="auto"/>
          </w:tcPr>
          <w:p w14:paraId="14542A99"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xml:space="preserve"> /Christian</w:t>
            </w:r>
          </w:p>
        </w:tc>
        <w:tc>
          <w:tcPr>
            <w:tcW w:w="0" w:type="auto"/>
          </w:tcPr>
          <w:p w14:paraId="7BF2FEA1"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41F5888" w14:textId="77777777" w:rsidR="000C33CE" w:rsidRPr="00446081" w:rsidRDefault="000C33CE" w:rsidP="00022DFD">
            <w:pPr>
              <w:pStyle w:val="TAL"/>
              <w:rPr>
                <w:rFonts w:cs="Arial"/>
                <w:sz w:val="16"/>
              </w:rPr>
            </w:pPr>
          </w:p>
        </w:tc>
        <w:tc>
          <w:tcPr>
            <w:tcW w:w="0" w:type="auto"/>
          </w:tcPr>
          <w:p w14:paraId="31941E91" w14:textId="77777777" w:rsidR="000C33CE" w:rsidRPr="00446081" w:rsidRDefault="000C33CE" w:rsidP="00022DFD">
            <w:pPr>
              <w:pStyle w:val="TAL"/>
              <w:rPr>
                <w:rFonts w:cs="Arial"/>
                <w:sz w:val="16"/>
              </w:rPr>
            </w:pPr>
            <w:r w:rsidRPr="00446081">
              <w:rPr>
                <w:rFonts w:cs="Arial"/>
                <w:sz w:val="16"/>
              </w:rPr>
              <w:t>C1-244488</w:t>
            </w:r>
          </w:p>
        </w:tc>
      </w:tr>
      <w:tr w:rsidR="000C33CE" w:rsidRPr="00446081" w14:paraId="553B66D8" w14:textId="77777777" w:rsidTr="00022DFD">
        <w:tc>
          <w:tcPr>
            <w:tcW w:w="0" w:type="auto"/>
          </w:tcPr>
          <w:p w14:paraId="401D2284" w14:textId="77777777" w:rsidR="000C33CE" w:rsidRPr="00446081" w:rsidRDefault="000C33CE" w:rsidP="00022DFD">
            <w:pPr>
              <w:pStyle w:val="TAL"/>
              <w:rPr>
                <w:rFonts w:cs="Arial"/>
                <w:sz w:val="16"/>
              </w:rPr>
            </w:pPr>
            <w:r w:rsidRPr="00446081">
              <w:rPr>
                <w:rFonts w:cs="Arial"/>
                <w:sz w:val="16"/>
              </w:rPr>
              <w:t>C1-244407</w:t>
            </w:r>
          </w:p>
        </w:tc>
        <w:tc>
          <w:tcPr>
            <w:tcW w:w="0" w:type="auto"/>
          </w:tcPr>
          <w:p w14:paraId="38C1FBDE" w14:textId="77777777" w:rsidR="000C33CE" w:rsidRPr="00446081" w:rsidRDefault="000C33CE" w:rsidP="00022DFD">
            <w:pPr>
              <w:pStyle w:val="TAL"/>
              <w:rPr>
                <w:rFonts w:cs="Arial"/>
                <w:sz w:val="16"/>
              </w:rPr>
            </w:pPr>
            <w:r w:rsidRPr="00446081">
              <w:rPr>
                <w:rFonts w:cs="Arial"/>
                <w:sz w:val="16"/>
              </w:rPr>
              <w:t>Reference update on the IETF draft</w:t>
            </w:r>
          </w:p>
        </w:tc>
        <w:tc>
          <w:tcPr>
            <w:tcW w:w="0" w:type="auto"/>
          </w:tcPr>
          <w:p w14:paraId="04E84C4B"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5EC38826"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E4B0EC5" w14:textId="77777777" w:rsidR="000C33CE" w:rsidRPr="00446081" w:rsidRDefault="000C33CE" w:rsidP="00022DFD">
            <w:pPr>
              <w:pStyle w:val="TAL"/>
              <w:rPr>
                <w:rFonts w:cs="Arial"/>
                <w:sz w:val="16"/>
              </w:rPr>
            </w:pPr>
          </w:p>
        </w:tc>
        <w:tc>
          <w:tcPr>
            <w:tcW w:w="0" w:type="auto"/>
          </w:tcPr>
          <w:p w14:paraId="708263CB" w14:textId="77777777" w:rsidR="000C33CE" w:rsidRPr="00446081" w:rsidRDefault="000C33CE" w:rsidP="00022DFD">
            <w:pPr>
              <w:pStyle w:val="TAL"/>
              <w:rPr>
                <w:rFonts w:cs="Arial"/>
                <w:sz w:val="16"/>
              </w:rPr>
            </w:pPr>
            <w:r w:rsidRPr="00446081">
              <w:rPr>
                <w:rFonts w:cs="Arial"/>
                <w:sz w:val="16"/>
              </w:rPr>
              <w:t>C1-244715</w:t>
            </w:r>
          </w:p>
        </w:tc>
      </w:tr>
      <w:tr w:rsidR="000C33CE" w:rsidRPr="00446081" w14:paraId="4A1C287F" w14:textId="77777777" w:rsidTr="00022DFD">
        <w:tc>
          <w:tcPr>
            <w:tcW w:w="0" w:type="auto"/>
          </w:tcPr>
          <w:p w14:paraId="62E54F4C" w14:textId="77777777" w:rsidR="000C33CE" w:rsidRPr="00446081" w:rsidRDefault="000C33CE" w:rsidP="00022DFD">
            <w:pPr>
              <w:pStyle w:val="TAL"/>
              <w:rPr>
                <w:rFonts w:cs="Arial"/>
                <w:sz w:val="16"/>
              </w:rPr>
            </w:pPr>
            <w:r w:rsidRPr="00446081">
              <w:rPr>
                <w:rFonts w:cs="Arial"/>
                <w:sz w:val="16"/>
              </w:rPr>
              <w:t>C1-244408</w:t>
            </w:r>
          </w:p>
        </w:tc>
        <w:tc>
          <w:tcPr>
            <w:tcW w:w="0" w:type="auto"/>
          </w:tcPr>
          <w:p w14:paraId="122006DB" w14:textId="77777777" w:rsidR="000C33CE" w:rsidRPr="00446081" w:rsidRDefault="000C33CE" w:rsidP="00022DFD">
            <w:pPr>
              <w:pStyle w:val="TAL"/>
              <w:rPr>
                <w:rFonts w:cs="Arial"/>
                <w:sz w:val="16"/>
              </w:rPr>
            </w:pPr>
            <w:r w:rsidRPr="00446081">
              <w:rPr>
                <w:rFonts w:cs="Arial"/>
                <w:sz w:val="16"/>
              </w:rPr>
              <w:t>Correction on descriptions of UE requested UPP-CM procedures</w:t>
            </w:r>
          </w:p>
        </w:tc>
        <w:tc>
          <w:tcPr>
            <w:tcW w:w="0" w:type="auto"/>
          </w:tcPr>
          <w:p w14:paraId="71B3B6C7" w14:textId="77777777" w:rsidR="000C33CE" w:rsidRPr="00446081" w:rsidRDefault="000C33CE" w:rsidP="00022DFD">
            <w:pPr>
              <w:pStyle w:val="TAL"/>
              <w:rPr>
                <w:rFonts w:cs="Arial"/>
                <w:sz w:val="16"/>
              </w:rPr>
            </w:pPr>
            <w:r w:rsidRPr="00446081">
              <w:rPr>
                <w:rFonts w:cs="Arial"/>
                <w:sz w:val="16"/>
              </w:rPr>
              <w:t>Xiaomi</w:t>
            </w:r>
          </w:p>
        </w:tc>
        <w:tc>
          <w:tcPr>
            <w:tcW w:w="0" w:type="auto"/>
          </w:tcPr>
          <w:p w14:paraId="1677EB7A" w14:textId="77777777" w:rsidR="000C33CE" w:rsidRPr="00446081" w:rsidRDefault="000C33CE" w:rsidP="00022DFD">
            <w:pPr>
              <w:pStyle w:val="TAL"/>
              <w:rPr>
                <w:rFonts w:cs="Arial"/>
                <w:sz w:val="16"/>
              </w:rPr>
            </w:pPr>
            <w:r w:rsidRPr="00446081">
              <w:rPr>
                <w:rFonts w:cs="Arial"/>
                <w:sz w:val="16"/>
              </w:rPr>
              <w:t>merged</w:t>
            </w:r>
          </w:p>
        </w:tc>
        <w:tc>
          <w:tcPr>
            <w:tcW w:w="0" w:type="auto"/>
          </w:tcPr>
          <w:p w14:paraId="1191727A" w14:textId="77777777" w:rsidR="000C33CE" w:rsidRPr="00446081" w:rsidRDefault="000C33CE" w:rsidP="00022DFD">
            <w:pPr>
              <w:pStyle w:val="TAL"/>
              <w:rPr>
                <w:rFonts w:cs="Arial"/>
                <w:sz w:val="16"/>
              </w:rPr>
            </w:pPr>
          </w:p>
        </w:tc>
        <w:tc>
          <w:tcPr>
            <w:tcW w:w="0" w:type="auto"/>
          </w:tcPr>
          <w:p w14:paraId="13E16CEB" w14:textId="77777777" w:rsidR="000C33CE" w:rsidRPr="00446081" w:rsidRDefault="000C33CE" w:rsidP="00022DFD">
            <w:pPr>
              <w:pStyle w:val="TAL"/>
              <w:rPr>
                <w:rFonts w:cs="Arial"/>
                <w:sz w:val="16"/>
              </w:rPr>
            </w:pPr>
          </w:p>
        </w:tc>
      </w:tr>
      <w:tr w:rsidR="000C33CE" w:rsidRPr="00446081" w14:paraId="272A79CA" w14:textId="77777777" w:rsidTr="00022DFD">
        <w:tc>
          <w:tcPr>
            <w:tcW w:w="0" w:type="auto"/>
          </w:tcPr>
          <w:p w14:paraId="354A61A9" w14:textId="77777777" w:rsidR="000C33CE" w:rsidRPr="00446081" w:rsidRDefault="000C33CE" w:rsidP="00022DFD">
            <w:pPr>
              <w:pStyle w:val="TAL"/>
              <w:rPr>
                <w:rFonts w:cs="Arial"/>
                <w:sz w:val="16"/>
              </w:rPr>
            </w:pPr>
            <w:r w:rsidRPr="00446081">
              <w:rPr>
                <w:rFonts w:cs="Arial"/>
                <w:sz w:val="16"/>
              </w:rPr>
              <w:t>C1-244409</w:t>
            </w:r>
          </w:p>
        </w:tc>
        <w:tc>
          <w:tcPr>
            <w:tcW w:w="0" w:type="auto"/>
          </w:tcPr>
          <w:p w14:paraId="01915BDA" w14:textId="77777777" w:rsidR="000C33CE" w:rsidRPr="00446081" w:rsidRDefault="000C33CE" w:rsidP="00022DFD">
            <w:pPr>
              <w:pStyle w:val="TAL"/>
              <w:rPr>
                <w:rFonts w:cs="Arial"/>
                <w:sz w:val="16"/>
              </w:rPr>
            </w:pPr>
            <w:r w:rsidRPr="00446081">
              <w:rPr>
                <w:rFonts w:cs="Arial"/>
                <w:sz w:val="16"/>
              </w:rPr>
              <w:t>Correction on length of LCS-UP binding ID</w:t>
            </w:r>
          </w:p>
        </w:tc>
        <w:tc>
          <w:tcPr>
            <w:tcW w:w="0" w:type="auto"/>
          </w:tcPr>
          <w:p w14:paraId="407D6A4D" w14:textId="77777777" w:rsidR="000C33CE" w:rsidRPr="00446081" w:rsidRDefault="000C33CE" w:rsidP="00022DFD">
            <w:pPr>
              <w:pStyle w:val="TAL"/>
              <w:rPr>
                <w:rFonts w:cs="Arial"/>
                <w:sz w:val="16"/>
              </w:rPr>
            </w:pPr>
            <w:r w:rsidRPr="00446081">
              <w:rPr>
                <w:rFonts w:cs="Arial"/>
                <w:sz w:val="16"/>
              </w:rPr>
              <w:t>Xiaomi</w:t>
            </w:r>
          </w:p>
        </w:tc>
        <w:tc>
          <w:tcPr>
            <w:tcW w:w="0" w:type="auto"/>
          </w:tcPr>
          <w:p w14:paraId="2663D6FB" w14:textId="77777777" w:rsidR="000C33CE" w:rsidRPr="00446081" w:rsidRDefault="000C33CE" w:rsidP="00022DFD">
            <w:pPr>
              <w:pStyle w:val="TAL"/>
              <w:rPr>
                <w:rFonts w:cs="Arial"/>
                <w:sz w:val="16"/>
              </w:rPr>
            </w:pPr>
            <w:r w:rsidRPr="00446081">
              <w:rPr>
                <w:rFonts w:cs="Arial"/>
                <w:sz w:val="16"/>
              </w:rPr>
              <w:t>merged</w:t>
            </w:r>
          </w:p>
        </w:tc>
        <w:tc>
          <w:tcPr>
            <w:tcW w:w="0" w:type="auto"/>
          </w:tcPr>
          <w:p w14:paraId="5F3B134E" w14:textId="77777777" w:rsidR="000C33CE" w:rsidRPr="00446081" w:rsidRDefault="000C33CE" w:rsidP="00022DFD">
            <w:pPr>
              <w:pStyle w:val="TAL"/>
              <w:rPr>
                <w:rFonts w:cs="Arial"/>
                <w:sz w:val="16"/>
              </w:rPr>
            </w:pPr>
          </w:p>
        </w:tc>
        <w:tc>
          <w:tcPr>
            <w:tcW w:w="0" w:type="auto"/>
          </w:tcPr>
          <w:p w14:paraId="7860730C" w14:textId="77777777" w:rsidR="000C33CE" w:rsidRPr="00446081" w:rsidRDefault="000C33CE" w:rsidP="00022DFD">
            <w:pPr>
              <w:pStyle w:val="TAL"/>
              <w:rPr>
                <w:rFonts w:cs="Arial"/>
                <w:sz w:val="16"/>
              </w:rPr>
            </w:pPr>
          </w:p>
        </w:tc>
      </w:tr>
      <w:tr w:rsidR="000C33CE" w:rsidRPr="00446081" w14:paraId="29FC1AFA" w14:textId="77777777" w:rsidTr="00022DFD">
        <w:tc>
          <w:tcPr>
            <w:tcW w:w="0" w:type="auto"/>
          </w:tcPr>
          <w:p w14:paraId="238EF98D" w14:textId="77777777" w:rsidR="000C33CE" w:rsidRPr="00446081" w:rsidRDefault="000C33CE" w:rsidP="00022DFD">
            <w:pPr>
              <w:pStyle w:val="TAL"/>
              <w:rPr>
                <w:rFonts w:cs="Arial"/>
                <w:sz w:val="16"/>
              </w:rPr>
            </w:pPr>
            <w:r w:rsidRPr="00446081">
              <w:rPr>
                <w:rFonts w:cs="Arial"/>
                <w:sz w:val="16"/>
              </w:rPr>
              <w:t>C1-244410</w:t>
            </w:r>
          </w:p>
        </w:tc>
        <w:tc>
          <w:tcPr>
            <w:tcW w:w="0" w:type="auto"/>
          </w:tcPr>
          <w:p w14:paraId="3F084E6B" w14:textId="77777777" w:rsidR="000C33CE" w:rsidRPr="00446081" w:rsidRDefault="000C33CE" w:rsidP="00022DFD">
            <w:pPr>
              <w:pStyle w:val="TAL"/>
              <w:rPr>
                <w:rFonts w:cs="Arial"/>
                <w:sz w:val="16"/>
              </w:rPr>
            </w:pPr>
            <w:r w:rsidRPr="00446081">
              <w:rPr>
                <w:rFonts w:cs="Arial"/>
                <w:sz w:val="16"/>
              </w:rPr>
              <w:t>Correction on the association of LCS-UP binding ID and UE ID</w:t>
            </w:r>
          </w:p>
        </w:tc>
        <w:tc>
          <w:tcPr>
            <w:tcW w:w="0" w:type="auto"/>
          </w:tcPr>
          <w:p w14:paraId="3CB5418D" w14:textId="77777777" w:rsidR="000C33CE" w:rsidRPr="00446081" w:rsidRDefault="000C33CE" w:rsidP="00022DFD">
            <w:pPr>
              <w:pStyle w:val="TAL"/>
              <w:rPr>
                <w:rFonts w:cs="Arial"/>
                <w:sz w:val="16"/>
              </w:rPr>
            </w:pPr>
            <w:r w:rsidRPr="00446081">
              <w:rPr>
                <w:rFonts w:cs="Arial"/>
                <w:sz w:val="16"/>
              </w:rPr>
              <w:t>Xiaomi</w:t>
            </w:r>
          </w:p>
        </w:tc>
        <w:tc>
          <w:tcPr>
            <w:tcW w:w="0" w:type="auto"/>
          </w:tcPr>
          <w:p w14:paraId="10A0A088"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D3B40DE" w14:textId="77777777" w:rsidR="000C33CE" w:rsidRPr="00446081" w:rsidRDefault="000C33CE" w:rsidP="00022DFD">
            <w:pPr>
              <w:pStyle w:val="TAL"/>
              <w:rPr>
                <w:rFonts w:cs="Arial"/>
                <w:sz w:val="16"/>
              </w:rPr>
            </w:pPr>
          </w:p>
        </w:tc>
        <w:tc>
          <w:tcPr>
            <w:tcW w:w="0" w:type="auto"/>
          </w:tcPr>
          <w:p w14:paraId="65347F14" w14:textId="77777777" w:rsidR="000C33CE" w:rsidRPr="00446081" w:rsidRDefault="000C33CE" w:rsidP="00022DFD">
            <w:pPr>
              <w:pStyle w:val="TAL"/>
              <w:rPr>
                <w:rFonts w:cs="Arial"/>
                <w:sz w:val="16"/>
              </w:rPr>
            </w:pPr>
            <w:r w:rsidRPr="00446081">
              <w:rPr>
                <w:rFonts w:cs="Arial"/>
                <w:sz w:val="16"/>
              </w:rPr>
              <w:t>C1-244652</w:t>
            </w:r>
          </w:p>
        </w:tc>
      </w:tr>
      <w:tr w:rsidR="000C33CE" w:rsidRPr="00446081" w14:paraId="3C227CF1" w14:textId="77777777" w:rsidTr="00022DFD">
        <w:tc>
          <w:tcPr>
            <w:tcW w:w="0" w:type="auto"/>
          </w:tcPr>
          <w:p w14:paraId="47A3B433" w14:textId="77777777" w:rsidR="000C33CE" w:rsidRPr="00446081" w:rsidRDefault="000C33CE" w:rsidP="00022DFD">
            <w:pPr>
              <w:pStyle w:val="TAL"/>
              <w:rPr>
                <w:rFonts w:cs="Arial"/>
                <w:sz w:val="16"/>
              </w:rPr>
            </w:pPr>
            <w:r w:rsidRPr="00446081">
              <w:rPr>
                <w:rFonts w:cs="Arial"/>
                <w:sz w:val="16"/>
              </w:rPr>
              <w:t>C1-244411</w:t>
            </w:r>
          </w:p>
        </w:tc>
        <w:tc>
          <w:tcPr>
            <w:tcW w:w="0" w:type="auto"/>
          </w:tcPr>
          <w:p w14:paraId="6E44D806" w14:textId="77777777" w:rsidR="000C33CE" w:rsidRPr="00446081" w:rsidRDefault="000C33CE" w:rsidP="00022DFD">
            <w:pPr>
              <w:pStyle w:val="TAL"/>
              <w:rPr>
                <w:rFonts w:cs="Arial"/>
                <w:sz w:val="16"/>
              </w:rPr>
            </w:pPr>
            <w:r w:rsidRPr="00446081">
              <w:rPr>
                <w:rFonts w:cs="Arial"/>
                <w:sz w:val="16"/>
              </w:rPr>
              <w:t>Corrections on stop cause of T5011 and T5013</w:t>
            </w:r>
          </w:p>
        </w:tc>
        <w:tc>
          <w:tcPr>
            <w:tcW w:w="0" w:type="auto"/>
          </w:tcPr>
          <w:p w14:paraId="622053AA" w14:textId="77777777" w:rsidR="000C33CE" w:rsidRPr="00446081" w:rsidRDefault="000C33CE" w:rsidP="00022DFD">
            <w:pPr>
              <w:pStyle w:val="TAL"/>
              <w:rPr>
                <w:rFonts w:cs="Arial"/>
                <w:sz w:val="16"/>
              </w:rPr>
            </w:pPr>
            <w:r w:rsidRPr="00446081">
              <w:rPr>
                <w:rFonts w:cs="Arial"/>
                <w:sz w:val="16"/>
              </w:rPr>
              <w:t>Xiaomi</w:t>
            </w:r>
          </w:p>
        </w:tc>
        <w:tc>
          <w:tcPr>
            <w:tcW w:w="0" w:type="auto"/>
          </w:tcPr>
          <w:p w14:paraId="0D3699C5" w14:textId="77777777" w:rsidR="000C33CE" w:rsidRPr="00446081" w:rsidRDefault="000C33CE" w:rsidP="00022DFD">
            <w:pPr>
              <w:pStyle w:val="TAL"/>
              <w:rPr>
                <w:rFonts w:cs="Arial"/>
                <w:sz w:val="16"/>
              </w:rPr>
            </w:pPr>
            <w:r w:rsidRPr="00446081">
              <w:rPr>
                <w:rFonts w:cs="Arial"/>
                <w:sz w:val="16"/>
              </w:rPr>
              <w:t>merged</w:t>
            </w:r>
          </w:p>
        </w:tc>
        <w:tc>
          <w:tcPr>
            <w:tcW w:w="0" w:type="auto"/>
          </w:tcPr>
          <w:p w14:paraId="02B5DB75" w14:textId="77777777" w:rsidR="000C33CE" w:rsidRPr="00446081" w:rsidRDefault="000C33CE" w:rsidP="00022DFD">
            <w:pPr>
              <w:pStyle w:val="TAL"/>
              <w:rPr>
                <w:rFonts w:cs="Arial"/>
                <w:sz w:val="16"/>
              </w:rPr>
            </w:pPr>
          </w:p>
        </w:tc>
        <w:tc>
          <w:tcPr>
            <w:tcW w:w="0" w:type="auto"/>
          </w:tcPr>
          <w:p w14:paraId="15B0D686" w14:textId="77777777" w:rsidR="000C33CE" w:rsidRPr="00446081" w:rsidRDefault="000C33CE" w:rsidP="00022DFD">
            <w:pPr>
              <w:pStyle w:val="TAL"/>
              <w:rPr>
                <w:rFonts w:cs="Arial"/>
                <w:sz w:val="16"/>
              </w:rPr>
            </w:pPr>
          </w:p>
        </w:tc>
      </w:tr>
      <w:tr w:rsidR="000C33CE" w:rsidRPr="00446081" w14:paraId="758BA04D" w14:textId="77777777" w:rsidTr="00022DFD">
        <w:tc>
          <w:tcPr>
            <w:tcW w:w="0" w:type="auto"/>
          </w:tcPr>
          <w:p w14:paraId="1220051E" w14:textId="77777777" w:rsidR="000C33CE" w:rsidRPr="00446081" w:rsidRDefault="000C33CE" w:rsidP="00022DFD">
            <w:pPr>
              <w:pStyle w:val="TAL"/>
              <w:rPr>
                <w:rFonts w:cs="Arial"/>
                <w:sz w:val="16"/>
              </w:rPr>
            </w:pPr>
            <w:r w:rsidRPr="00446081">
              <w:rPr>
                <w:rFonts w:cs="Arial"/>
                <w:sz w:val="16"/>
              </w:rPr>
              <w:t>C1-244412</w:t>
            </w:r>
          </w:p>
        </w:tc>
        <w:tc>
          <w:tcPr>
            <w:tcW w:w="0" w:type="auto"/>
          </w:tcPr>
          <w:p w14:paraId="71710206" w14:textId="77777777" w:rsidR="000C33CE" w:rsidRPr="00446081" w:rsidRDefault="000C33CE" w:rsidP="00022DFD">
            <w:pPr>
              <w:pStyle w:val="TAL"/>
              <w:rPr>
                <w:rFonts w:cs="Arial"/>
                <w:sz w:val="16"/>
              </w:rPr>
            </w:pPr>
            <w:r w:rsidRPr="00446081">
              <w:rPr>
                <w:rFonts w:cs="Arial"/>
                <w:sz w:val="16"/>
              </w:rPr>
              <w:t>Editorial corrections on 24.572</w:t>
            </w:r>
          </w:p>
        </w:tc>
        <w:tc>
          <w:tcPr>
            <w:tcW w:w="0" w:type="auto"/>
          </w:tcPr>
          <w:p w14:paraId="17678DE1" w14:textId="77777777" w:rsidR="000C33CE" w:rsidRPr="00446081" w:rsidRDefault="000C33CE" w:rsidP="00022DFD">
            <w:pPr>
              <w:pStyle w:val="TAL"/>
              <w:rPr>
                <w:rFonts w:cs="Arial"/>
                <w:sz w:val="16"/>
              </w:rPr>
            </w:pPr>
            <w:r w:rsidRPr="00446081">
              <w:rPr>
                <w:rFonts w:cs="Arial"/>
                <w:sz w:val="16"/>
              </w:rPr>
              <w:t>Xiaomi</w:t>
            </w:r>
          </w:p>
        </w:tc>
        <w:tc>
          <w:tcPr>
            <w:tcW w:w="0" w:type="auto"/>
          </w:tcPr>
          <w:p w14:paraId="7ABAA137"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4C7A8D3" w14:textId="77777777" w:rsidR="000C33CE" w:rsidRPr="00446081" w:rsidRDefault="000C33CE" w:rsidP="00022DFD">
            <w:pPr>
              <w:pStyle w:val="TAL"/>
              <w:rPr>
                <w:rFonts w:cs="Arial"/>
                <w:sz w:val="16"/>
              </w:rPr>
            </w:pPr>
          </w:p>
        </w:tc>
        <w:tc>
          <w:tcPr>
            <w:tcW w:w="0" w:type="auto"/>
          </w:tcPr>
          <w:p w14:paraId="5AA48B94" w14:textId="77777777" w:rsidR="000C33CE" w:rsidRPr="00446081" w:rsidRDefault="000C33CE" w:rsidP="00022DFD">
            <w:pPr>
              <w:pStyle w:val="TAL"/>
              <w:rPr>
                <w:rFonts w:cs="Arial"/>
                <w:sz w:val="16"/>
              </w:rPr>
            </w:pPr>
            <w:r w:rsidRPr="00446081">
              <w:rPr>
                <w:rFonts w:cs="Arial"/>
                <w:sz w:val="16"/>
              </w:rPr>
              <w:t>C1-244654</w:t>
            </w:r>
          </w:p>
        </w:tc>
      </w:tr>
      <w:tr w:rsidR="000C33CE" w:rsidRPr="00446081" w14:paraId="07D300A8" w14:textId="77777777" w:rsidTr="00022DFD">
        <w:tc>
          <w:tcPr>
            <w:tcW w:w="0" w:type="auto"/>
          </w:tcPr>
          <w:p w14:paraId="0891ADA0" w14:textId="77777777" w:rsidR="000C33CE" w:rsidRPr="00446081" w:rsidRDefault="000C33CE" w:rsidP="00022DFD">
            <w:pPr>
              <w:pStyle w:val="TAL"/>
              <w:rPr>
                <w:rFonts w:cs="Arial"/>
                <w:sz w:val="16"/>
              </w:rPr>
            </w:pPr>
            <w:r w:rsidRPr="00446081">
              <w:rPr>
                <w:rFonts w:cs="Arial"/>
                <w:sz w:val="16"/>
              </w:rPr>
              <w:t>C1-244413</w:t>
            </w:r>
          </w:p>
        </w:tc>
        <w:tc>
          <w:tcPr>
            <w:tcW w:w="0" w:type="auto"/>
          </w:tcPr>
          <w:p w14:paraId="57BE8C25" w14:textId="77777777" w:rsidR="000C33CE" w:rsidRPr="00446081" w:rsidRDefault="000C33CE" w:rsidP="00022DFD">
            <w:pPr>
              <w:pStyle w:val="TAL"/>
              <w:rPr>
                <w:rFonts w:cs="Arial"/>
                <w:sz w:val="16"/>
              </w:rPr>
            </w:pPr>
            <w:r w:rsidRPr="00446081">
              <w:rPr>
                <w:rFonts w:cs="Arial"/>
                <w:sz w:val="16"/>
              </w:rPr>
              <w:t>Discussion: MINT_Ph2</w:t>
            </w:r>
          </w:p>
        </w:tc>
        <w:tc>
          <w:tcPr>
            <w:tcW w:w="0" w:type="auto"/>
          </w:tcPr>
          <w:p w14:paraId="44134A0C" w14:textId="77777777" w:rsidR="000C33CE" w:rsidRPr="00446081" w:rsidRDefault="000C33CE" w:rsidP="00022DFD">
            <w:pPr>
              <w:pStyle w:val="TAL"/>
              <w:rPr>
                <w:rFonts w:cs="Arial"/>
                <w:sz w:val="16"/>
              </w:rPr>
            </w:pPr>
            <w:r w:rsidRPr="00446081">
              <w:rPr>
                <w:rFonts w:cs="Arial"/>
                <w:sz w:val="16"/>
              </w:rPr>
              <w:t>Samsung</w:t>
            </w:r>
          </w:p>
        </w:tc>
        <w:tc>
          <w:tcPr>
            <w:tcW w:w="0" w:type="auto"/>
          </w:tcPr>
          <w:p w14:paraId="330C89B3" w14:textId="77777777" w:rsidR="000C33CE" w:rsidRPr="00446081" w:rsidRDefault="000C33CE" w:rsidP="00022DFD">
            <w:pPr>
              <w:pStyle w:val="TAL"/>
              <w:rPr>
                <w:rFonts w:cs="Arial"/>
                <w:sz w:val="16"/>
              </w:rPr>
            </w:pPr>
            <w:r w:rsidRPr="00446081">
              <w:rPr>
                <w:rFonts w:cs="Arial"/>
                <w:sz w:val="16"/>
              </w:rPr>
              <w:t>withdrawn</w:t>
            </w:r>
          </w:p>
        </w:tc>
        <w:tc>
          <w:tcPr>
            <w:tcW w:w="0" w:type="auto"/>
          </w:tcPr>
          <w:p w14:paraId="030B5B9E" w14:textId="77777777" w:rsidR="000C33CE" w:rsidRPr="00446081" w:rsidRDefault="000C33CE" w:rsidP="00022DFD">
            <w:pPr>
              <w:pStyle w:val="TAL"/>
              <w:rPr>
                <w:rFonts w:cs="Arial"/>
                <w:sz w:val="16"/>
              </w:rPr>
            </w:pPr>
          </w:p>
        </w:tc>
        <w:tc>
          <w:tcPr>
            <w:tcW w:w="0" w:type="auto"/>
          </w:tcPr>
          <w:p w14:paraId="65C669BA" w14:textId="77777777" w:rsidR="000C33CE" w:rsidRPr="00446081" w:rsidRDefault="000C33CE" w:rsidP="00022DFD">
            <w:pPr>
              <w:pStyle w:val="TAL"/>
              <w:rPr>
                <w:rFonts w:cs="Arial"/>
                <w:sz w:val="16"/>
              </w:rPr>
            </w:pPr>
          </w:p>
        </w:tc>
      </w:tr>
      <w:tr w:rsidR="000C33CE" w:rsidRPr="00446081" w14:paraId="2F42B41D" w14:textId="77777777" w:rsidTr="00022DFD">
        <w:tc>
          <w:tcPr>
            <w:tcW w:w="0" w:type="auto"/>
          </w:tcPr>
          <w:p w14:paraId="44CCEFB8" w14:textId="77777777" w:rsidR="000C33CE" w:rsidRPr="00446081" w:rsidRDefault="000C33CE" w:rsidP="00022DFD">
            <w:pPr>
              <w:pStyle w:val="TAL"/>
              <w:rPr>
                <w:rFonts w:cs="Arial"/>
                <w:sz w:val="16"/>
              </w:rPr>
            </w:pPr>
            <w:r w:rsidRPr="00446081">
              <w:rPr>
                <w:rFonts w:cs="Arial"/>
                <w:sz w:val="16"/>
              </w:rPr>
              <w:t>C1-244414</w:t>
            </w:r>
          </w:p>
        </w:tc>
        <w:tc>
          <w:tcPr>
            <w:tcW w:w="0" w:type="auto"/>
          </w:tcPr>
          <w:p w14:paraId="051532A6" w14:textId="77777777" w:rsidR="000C33CE" w:rsidRPr="00446081" w:rsidRDefault="000C33CE" w:rsidP="00022DFD">
            <w:pPr>
              <w:pStyle w:val="TAL"/>
              <w:rPr>
                <w:rFonts w:cs="Arial"/>
                <w:sz w:val="16"/>
              </w:rPr>
            </w:pPr>
            <w:r w:rsidRPr="00446081">
              <w:rPr>
                <w:rFonts w:cs="Arial"/>
                <w:sz w:val="16"/>
              </w:rPr>
              <w:t>Work plan for the CT1 part of 5WWC_Ph2</w:t>
            </w:r>
          </w:p>
        </w:tc>
        <w:tc>
          <w:tcPr>
            <w:tcW w:w="0" w:type="auto"/>
          </w:tcPr>
          <w:p w14:paraId="1944C4C0" w14:textId="77777777" w:rsidR="000C33CE" w:rsidRPr="00446081" w:rsidRDefault="000C33CE" w:rsidP="00022DFD">
            <w:pPr>
              <w:pStyle w:val="TAL"/>
              <w:rPr>
                <w:rFonts w:cs="Arial"/>
                <w:sz w:val="16"/>
              </w:rPr>
            </w:pPr>
            <w:r w:rsidRPr="00446081">
              <w:rPr>
                <w:rFonts w:cs="Arial"/>
                <w:sz w:val="16"/>
              </w:rPr>
              <w:t>Nokia</w:t>
            </w:r>
          </w:p>
        </w:tc>
        <w:tc>
          <w:tcPr>
            <w:tcW w:w="0" w:type="auto"/>
          </w:tcPr>
          <w:p w14:paraId="7E3CC74C" w14:textId="77777777" w:rsidR="000C33CE" w:rsidRPr="00446081" w:rsidRDefault="000C33CE" w:rsidP="00022DFD">
            <w:pPr>
              <w:pStyle w:val="TAL"/>
              <w:rPr>
                <w:rFonts w:cs="Arial"/>
                <w:sz w:val="16"/>
              </w:rPr>
            </w:pPr>
            <w:r w:rsidRPr="00446081">
              <w:rPr>
                <w:rFonts w:cs="Arial"/>
                <w:sz w:val="16"/>
              </w:rPr>
              <w:t>noted</w:t>
            </w:r>
          </w:p>
        </w:tc>
        <w:tc>
          <w:tcPr>
            <w:tcW w:w="0" w:type="auto"/>
          </w:tcPr>
          <w:p w14:paraId="7CB6AEBC" w14:textId="77777777" w:rsidR="000C33CE" w:rsidRPr="00446081" w:rsidRDefault="000C33CE" w:rsidP="00022DFD">
            <w:pPr>
              <w:pStyle w:val="TAL"/>
              <w:rPr>
                <w:rFonts w:cs="Arial"/>
                <w:sz w:val="16"/>
              </w:rPr>
            </w:pPr>
          </w:p>
        </w:tc>
        <w:tc>
          <w:tcPr>
            <w:tcW w:w="0" w:type="auto"/>
          </w:tcPr>
          <w:p w14:paraId="075A5384" w14:textId="77777777" w:rsidR="000C33CE" w:rsidRPr="00446081" w:rsidRDefault="000C33CE" w:rsidP="00022DFD">
            <w:pPr>
              <w:pStyle w:val="TAL"/>
              <w:rPr>
                <w:rFonts w:cs="Arial"/>
                <w:sz w:val="16"/>
              </w:rPr>
            </w:pPr>
          </w:p>
        </w:tc>
      </w:tr>
      <w:tr w:rsidR="000C33CE" w:rsidRPr="00446081" w14:paraId="52009C06" w14:textId="77777777" w:rsidTr="00022DFD">
        <w:tc>
          <w:tcPr>
            <w:tcW w:w="0" w:type="auto"/>
          </w:tcPr>
          <w:p w14:paraId="2D04891D" w14:textId="77777777" w:rsidR="000C33CE" w:rsidRPr="00446081" w:rsidRDefault="000C33CE" w:rsidP="00022DFD">
            <w:pPr>
              <w:pStyle w:val="TAL"/>
              <w:rPr>
                <w:rFonts w:cs="Arial"/>
                <w:sz w:val="16"/>
              </w:rPr>
            </w:pPr>
            <w:r w:rsidRPr="00446081">
              <w:rPr>
                <w:rFonts w:cs="Arial"/>
                <w:sz w:val="16"/>
              </w:rPr>
              <w:t>C1-244415</w:t>
            </w:r>
          </w:p>
        </w:tc>
        <w:tc>
          <w:tcPr>
            <w:tcW w:w="0" w:type="auto"/>
          </w:tcPr>
          <w:p w14:paraId="220CE971" w14:textId="77777777" w:rsidR="000C33CE" w:rsidRPr="00446081" w:rsidRDefault="000C33CE" w:rsidP="00022DFD">
            <w:pPr>
              <w:pStyle w:val="TAL"/>
              <w:rPr>
                <w:rFonts w:cs="Arial"/>
                <w:sz w:val="16"/>
              </w:rPr>
            </w:pPr>
            <w:r w:rsidRPr="00446081">
              <w:rPr>
                <w:rFonts w:cs="Arial"/>
                <w:sz w:val="16"/>
              </w:rPr>
              <w:t>PLMN selection in RAT restriction condition</w:t>
            </w:r>
          </w:p>
        </w:tc>
        <w:tc>
          <w:tcPr>
            <w:tcW w:w="0" w:type="auto"/>
          </w:tcPr>
          <w:p w14:paraId="64644799" w14:textId="77777777" w:rsidR="000C33CE" w:rsidRPr="00446081" w:rsidRDefault="000C33CE" w:rsidP="00022DFD">
            <w:pPr>
              <w:pStyle w:val="TAL"/>
              <w:rPr>
                <w:rFonts w:cs="Arial"/>
                <w:sz w:val="16"/>
              </w:rPr>
            </w:pPr>
            <w:r w:rsidRPr="00446081">
              <w:rPr>
                <w:rFonts w:cs="Arial"/>
                <w:sz w:val="16"/>
              </w:rPr>
              <w:t>Samsung</w:t>
            </w:r>
          </w:p>
        </w:tc>
        <w:tc>
          <w:tcPr>
            <w:tcW w:w="0" w:type="auto"/>
          </w:tcPr>
          <w:p w14:paraId="761BB795" w14:textId="77777777" w:rsidR="000C33CE" w:rsidRPr="00446081" w:rsidRDefault="000C33CE" w:rsidP="00022DFD">
            <w:pPr>
              <w:pStyle w:val="TAL"/>
              <w:rPr>
                <w:rFonts w:cs="Arial"/>
                <w:sz w:val="16"/>
              </w:rPr>
            </w:pPr>
            <w:r w:rsidRPr="00446081">
              <w:rPr>
                <w:rFonts w:cs="Arial"/>
                <w:sz w:val="16"/>
              </w:rPr>
              <w:t>withdrawn</w:t>
            </w:r>
          </w:p>
        </w:tc>
        <w:tc>
          <w:tcPr>
            <w:tcW w:w="0" w:type="auto"/>
          </w:tcPr>
          <w:p w14:paraId="205ECAC3" w14:textId="77777777" w:rsidR="000C33CE" w:rsidRPr="00446081" w:rsidRDefault="000C33CE" w:rsidP="00022DFD">
            <w:pPr>
              <w:pStyle w:val="TAL"/>
              <w:rPr>
                <w:rFonts w:cs="Arial"/>
                <w:sz w:val="16"/>
              </w:rPr>
            </w:pPr>
          </w:p>
        </w:tc>
        <w:tc>
          <w:tcPr>
            <w:tcW w:w="0" w:type="auto"/>
          </w:tcPr>
          <w:p w14:paraId="6F956996" w14:textId="77777777" w:rsidR="000C33CE" w:rsidRPr="00446081" w:rsidRDefault="000C33CE" w:rsidP="00022DFD">
            <w:pPr>
              <w:pStyle w:val="TAL"/>
              <w:rPr>
                <w:rFonts w:cs="Arial"/>
                <w:sz w:val="16"/>
              </w:rPr>
            </w:pPr>
          </w:p>
        </w:tc>
      </w:tr>
      <w:tr w:rsidR="000C33CE" w:rsidRPr="00446081" w14:paraId="45B04AD2" w14:textId="77777777" w:rsidTr="00022DFD">
        <w:tc>
          <w:tcPr>
            <w:tcW w:w="0" w:type="auto"/>
          </w:tcPr>
          <w:p w14:paraId="7C6E67D2" w14:textId="77777777" w:rsidR="000C33CE" w:rsidRPr="00446081" w:rsidRDefault="000C33CE" w:rsidP="00022DFD">
            <w:pPr>
              <w:pStyle w:val="TAL"/>
              <w:rPr>
                <w:rFonts w:cs="Arial"/>
                <w:sz w:val="16"/>
              </w:rPr>
            </w:pPr>
            <w:r w:rsidRPr="00446081">
              <w:rPr>
                <w:rFonts w:cs="Arial"/>
                <w:sz w:val="16"/>
              </w:rPr>
              <w:t>C1-244416</w:t>
            </w:r>
          </w:p>
        </w:tc>
        <w:tc>
          <w:tcPr>
            <w:tcW w:w="0" w:type="auto"/>
          </w:tcPr>
          <w:p w14:paraId="3291D4BB" w14:textId="77777777" w:rsidR="000C33CE" w:rsidRPr="00446081" w:rsidRDefault="000C33CE" w:rsidP="00022DFD">
            <w:pPr>
              <w:pStyle w:val="TAL"/>
              <w:rPr>
                <w:rFonts w:cs="Arial"/>
                <w:sz w:val="16"/>
              </w:rPr>
            </w:pPr>
            <w:proofErr w:type="spellStart"/>
            <w:r w:rsidRPr="00446081">
              <w:rPr>
                <w:rFonts w:cs="Arial"/>
                <w:sz w:val="16"/>
              </w:rPr>
              <w:t>Adhoc</w:t>
            </w:r>
            <w:proofErr w:type="spellEnd"/>
            <w:r w:rsidRPr="00446081">
              <w:rPr>
                <w:rFonts w:cs="Arial"/>
                <w:sz w:val="16"/>
              </w:rPr>
              <w:t xml:space="preserve"> group emergency alert support - </w:t>
            </w:r>
            <w:proofErr w:type="spellStart"/>
            <w:r w:rsidRPr="00446081">
              <w:rPr>
                <w:rFonts w:cs="Arial"/>
                <w:sz w:val="16"/>
              </w:rPr>
              <w:t>MCVideo</w:t>
            </w:r>
            <w:proofErr w:type="spellEnd"/>
          </w:p>
        </w:tc>
        <w:tc>
          <w:tcPr>
            <w:tcW w:w="0" w:type="auto"/>
          </w:tcPr>
          <w:p w14:paraId="1F9AE413" w14:textId="77777777" w:rsidR="000C33CE" w:rsidRPr="00446081" w:rsidRDefault="000C33CE" w:rsidP="00022DFD">
            <w:pPr>
              <w:pStyle w:val="TAL"/>
              <w:rPr>
                <w:rFonts w:cs="Arial"/>
                <w:sz w:val="16"/>
              </w:rPr>
            </w:pPr>
            <w:r w:rsidRPr="00446081">
              <w:rPr>
                <w:rFonts w:cs="Arial"/>
                <w:sz w:val="16"/>
              </w:rPr>
              <w:t>Samsung, Nokia</w:t>
            </w:r>
          </w:p>
        </w:tc>
        <w:tc>
          <w:tcPr>
            <w:tcW w:w="0" w:type="auto"/>
          </w:tcPr>
          <w:p w14:paraId="142C7416"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86E38E7" w14:textId="77777777" w:rsidR="000C33CE" w:rsidRPr="00446081" w:rsidRDefault="000C33CE" w:rsidP="00022DFD">
            <w:pPr>
              <w:pStyle w:val="TAL"/>
              <w:rPr>
                <w:rFonts w:cs="Arial"/>
                <w:sz w:val="16"/>
              </w:rPr>
            </w:pPr>
          </w:p>
        </w:tc>
        <w:tc>
          <w:tcPr>
            <w:tcW w:w="0" w:type="auto"/>
          </w:tcPr>
          <w:p w14:paraId="07899F48" w14:textId="77777777" w:rsidR="000C33CE" w:rsidRPr="00446081" w:rsidRDefault="000C33CE" w:rsidP="00022DFD">
            <w:pPr>
              <w:pStyle w:val="TAL"/>
              <w:rPr>
                <w:rFonts w:cs="Arial"/>
                <w:sz w:val="16"/>
              </w:rPr>
            </w:pPr>
            <w:r w:rsidRPr="00446081">
              <w:rPr>
                <w:rFonts w:cs="Arial"/>
                <w:sz w:val="16"/>
              </w:rPr>
              <w:t>C1-244712</w:t>
            </w:r>
          </w:p>
        </w:tc>
      </w:tr>
      <w:tr w:rsidR="000C33CE" w:rsidRPr="00446081" w14:paraId="1C1D7286" w14:textId="77777777" w:rsidTr="00022DFD">
        <w:tc>
          <w:tcPr>
            <w:tcW w:w="0" w:type="auto"/>
          </w:tcPr>
          <w:p w14:paraId="173346F0" w14:textId="77777777" w:rsidR="000C33CE" w:rsidRPr="00446081" w:rsidRDefault="000C33CE" w:rsidP="00022DFD">
            <w:pPr>
              <w:pStyle w:val="TAL"/>
              <w:rPr>
                <w:rFonts w:cs="Arial"/>
                <w:sz w:val="16"/>
              </w:rPr>
            </w:pPr>
            <w:r w:rsidRPr="00446081">
              <w:rPr>
                <w:rFonts w:cs="Arial"/>
                <w:sz w:val="16"/>
              </w:rPr>
              <w:t>C1-244417</w:t>
            </w:r>
          </w:p>
        </w:tc>
        <w:tc>
          <w:tcPr>
            <w:tcW w:w="0" w:type="auto"/>
          </w:tcPr>
          <w:p w14:paraId="25352734" w14:textId="77777777" w:rsidR="000C33CE" w:rsidRPr="00446081" w:rsidRDefault="000C33CE" w:rsidP="00022DFD">
            <w:pPr>
              <w:pStyle w:val="TAL"/>
              <w:rPr>
                <w:rFonts w:cs="Arial"/>
                <w:sz w:val="16"/>
              </w:rPr>
            </w:pPr>
            <w:proofErr w:type="spellStart"/>
            <w:r w:rsidRPr="00446081">
              <w:rPr>
                <w:rFonts w:cs="Arial"/>
                <w:sz w:val="16"/>
              </w:rPr>
              <w:t>Adhoc</w:t>
            </w:r>
            <w:proofErr w:type="spellEnd"/>
            <w:r w:rsidRPr="00446081">
              <w:rPr>
                <w:rFonts w:cs="Arial"/>
                <w:sz w:val="16"/>
              </w:rPr>
              <w:t xml:space="preserve"> group emergency alert support - </w:t>
            </w:r>
            <w:proofErr w:type="spellStart"/>
            <w:r w:rsidRPr="00446081">
              <w:rPr>
                <w:rFonts w:cs="Arial"/>
                <w:sz w:val="16"/>
              </w:rPr>
              <w:t>MCData</w:t>
            </w:r>
            <w:proofErr w:type="spellEnd"/>
          </w:p>
        </w:tc>
        <w:tc>
          <w:tcPr>
            <w:tcW w:w="0" w:type="auto"/>
          </w:tcPr>
          <w:p w14:paraId="032DAA58" w14:textId="77777777" w:rsidR="000C33CE" w:rsidRPr="00446081" w:rsidRDefault="000C33CE" w:rsidP="00022DFD">
            <w:pPr>
              <w:pStyle w:val="TAL"/>
              <w:rPr>
                <w:rFonts w:cs="Arial"/>
                <w:sz w:val="16"/>
              </w:rPr>
            </w:pPr>
            <w:r w:rsidRPr="00446081">
              <w:rPr>
                <w:rFonts w:cs="Arial"/>
                <w:sz w:val="16"/>
              </w:rPr>
              <w:t>Samsung</w:t>
            </w:r>
          </w:p>
        </w:tc>
        <w:tc>
          <w:tcPr>
            <w:tcW w:w="0" w:type="auto"/>
          </w:tcPr>
          <w:p w14:paraId="09ECAB25"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76E4E42" w14:textId="77777777" w:rsidR="000C33CE" w:rsidRPr="00446081" w:rsidRDefault="000C33CE" w:rsidP="00022DFD">
            <w:pPr>
              <w:pStyle w:val="TAL"/>
              <w:rPr>
                <w:rFonts w:cs="Arial"/>
                <w:sz w:val="16"/>
              </w:rPr>
            </w:pPr>
          </w:p>
        </w:tc>
        <w:tc>
          <w:tcPr>
            <w:tcW w:w="0" w:type="auto"/>
          </w:tcPr>
          <w:p w14:paraId="3DBD2411" w14:textId="77777777" w:rsidR="000C33CE" w:rsidRPr="00446081" w:rsidRDefault="000C33CE" w:rsidP="00022DFD">
            <w:pPr>
              <w:pStyle w:val="TAL"/>
              <w:rPr>
                <w:rFonts w:cs="Arial"/>
                <w:sz w:val="16"/>
              </w:rPr>
            </w:pPr>
            <w:r w:rsidRPr="00446081">
              <w:rPr>
                <w:rFonts w:cs="Arial"/>
                <w:sz w:val="16"/>
              </w:rPr>
              <w:t>C1-244713</w:t>
            </w:r>
          </w:p>
        </w:tc>
      </w:tr>
      <w:tr w:rsidR="000C33CE" w:rsidRPr="00446081" w14:paraId="14E89F2B" w14:textId="77777777" w:rsidTr="00022DFD">
        <w:tc>
          <w:tcPr>
            <w:tcW w:w="0" w:type="auto"/>
          </w:tcPr>
          <w:p w14:paraId="30BF4A0F" w14:textId="77777777" w:rsidR="000C33CE" w:rsidRPr="00446081" w:rsidRDefault="000C33CE" w:rsidP="00022DFD">
            <w:pPr>
              <w:pStyle w:val="TAL"/>
              <w:rPr>
                <w:rFonts w:cs="Arial"/>
                <w:sz w:val="16"/>
              </w:rPr>
            </w:pPr>
            <w:r w:rsidRPr="00446081">
              <w:rPr>
                <w:rFonts w:cs="Arial"/>
                <w:sz w:val="16"/>
              </w:rPr>
              <w:t>C1-244418</w:t>
            </w:r>
          </w:p>
        </w:tc>
        <w:tc>
          <w:tcPr>
            <w:tcW w:w="0" w:type="auto"/>
          </w:tcPr>
          <w:p w14:paraId="3588F0F3" w14:textId="77777777" w:rsidR="000C33CE" w:rsidRPr="00446081" w:rsidRDefault="000C33CE" w:rsidP="00022DFD">
            <w:pPr>
              <w:pStyle w:val="TAL"/>
              <w:rPr>
                <w:rFonts w:cs="Arial"/>
                <w:sz w:val="16"/>
              </w:rPr>
            </w:pPr>
            <w:r w:rsidRPr="00446081">
              <w:rPr>
                <w:rFonts w:cs="Arial"/>
                <w:sz w:val="16"/>
              </w:rPr>
              <w:t xml:space="preserve">Corrections in </w:t>
            </w:r>
            <w:proofErr w:type="spellStart"/>
            <w:r w:rsidRPr="00446081">
              <w:rPr>
                <w:rFonts w:cs="Arial"/>
                <w:sz w:val="16"/>
              </w:rPr>
              <w:t>adhoc</w:t>
            </w:r>
            <w:proofErr w:type="spellEnd"/>
            <w:r w:rsidRPr="00446081">
              <w:rPr>
                <w:rFonts w:cs="Arial"/>
                <w:sz w:val="16"/>
              </w:rPr>
              <w:t xml:space="preserve"> group emergency alert procedures</w:t>
            </w:r>
          </w:p>
        </w:tc>
        <w:tc>
          <w:tcPr>
            <w:tcW w:w="0" w:type="auto"/>
          </w:tcPr>
          <w:p w14:paraId="61906966" w14:textId="77777777" w:rsidR="000C33CE" w:rsidRPr="00446081" w:rsidRDefault="000C33CE" w:rsidP="00022DFD">
            <w:pPr>
              <w:pStyle w:val="TAL"/>
              <w:rPr>
                <w:rFonts w:cs="Arial"/>
                <w:sz w:val="16"/>
              </w:rPr>
            </w:pPr>
            <w:r w:rsidRPr="00446081">
              <w:rPr>
                <w:rFonts w:cs="Arial"/>
                <w:sz w:val="16"/>
              </w:rPr>
              <w:t>Samsung</w:t>
            </w:r>
          </w:p>
        </w:tc>
        <w:tc>
          <w:tcPr>
            <w:tcW w:w="0" w:type="auto"/>
          </w:tcPr>
          <w:p w14:paraId="7C28670F"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506B811" w14:textId="77777777" w:rsidR="000C33CE" w:rsidRPr="00446081" w:rsidRDefault="000C33CE" w:rsidP="00022DFD">
            <w:pPr>
              <w:pStyle w:val="TAL"/>
              <w:rPr>
                <w:rFonts w:cs="Arial"/>
                <w:sz w:val="16"/>
              </w:rPr>
            </w:pPr>
          </w:p>
        </w:tc>
        <w:tc>
          <w:tcPr>
            <w:tcW w:w="0" w:type="auto"/>
          </w:tcPr>
          <w:p w14:paraId="5DD02357" w14:textId="77777777" w:rsidR="000C33CE" w:rsidRPr="00446081" w:rsidRDefault="000C33CE" w:rsidP="00022DFD">
            <w:pPr>
              <w:pStyle w:val="TAL"/>
              <w:rPr>
                <w:rFonts w:cs="Arial"/>
                <w:sz w:val="16"/>
              </w:rPr>
            </w:pPr>
            <w:r w:rsidRPr="00446081">
              <w:rPr>
                <w:rFonts w:cs="Arial"/>
                <w:sz w:val="16"/>
              </w:rPr>
              <w:t>C1-244714</w:t>
            </w:r>
          </w:p>
        </w:tc>
      </w:tr>
      <w:tr w:rsidR="000C33CE" w:rsidRPr="00446081" w14:paraId="291668B2" w14:textId="77777777" w:rsidTr="00022DFD">
        <w:tc>
          <w:tcPr>
            <w:tcW w:w="0" w:type="auto"/>
          </w:tcPr>
          <w:p w14:paraId="3B2EF0F0" w14:textId="77777777" w:rsidR="000C33CE" w:rsidRPr="00446081" w:rsidRDefault="000C33CE" w:rsidP="00022DFD">
            <w:pPr>
              <w:pStyle w:val="TAL"/>
              <w:rPr>
                <w:rFonts w:cs="Arial"/>
                <w:sz w:val="16"/>
              </w:rPr>
            </w:pPr>
            <w:r w:rsidRPr="00446081">
              <w:rPr>
                <w:rFonts w:cs="Arial"/>
                <w:sz w:val="16"/>
              </w:rPr>
              <w:t>C1-244419</w:t>
            </w:r>
          </w:p>
        </w:tc>
        <w:tc>
          <w:tcPr>
            <w:tcW w:w="0" w:type="auto"/>
          </w:tcPr>
          <w:p w14:paraId="12DE097F" w14:textId="77777777" w:rsidR="000C33CE" w:rsidRPr="00446081" w:rsidRDefault="000C33CE" w:rsidP="00022DFD">
            <w:pPr>
              <w:pStyle w:val="TAL"/>
              <w:rPr>
                <w:rFonts w:cs="Arial"/>
                <w:sz w:val="16"/>
              </w:rPr>
            </w:pPr>
            <w:r w:rsidRPr="00446081">
              <w:rPr>
                <w:rFonts w:cs="Arial"/>
                <w:sz w:val="16"/>
              </w:rPr>
              <w:t>Corrections to issues found in the XSDs (</w:t>
            </w:r>
            <w:proofErr w:type="spellStart"/>
            <w:r w:rsidRPr="00446081">
              <w:rPr>
                <w:rFonts w:cs="Arial"/>
                <w:sz w:val="16"/>
              </w:rPr>
              <w:t>poc</w:t>
            </w:r>
            <w:proofErr w:type="spellEnd"/>
            <w:r w:rsidRPr="00446081">
              <w:rPr>
                <w:rFonts w:cs="Arial"/>
                <w:sz w:val="16"/>
              </w:rPr>
              <w:t>-settings and Location info)</w:t>
            </w:r>
          </w:p>
        </w:tc>
        <w:tc>
          <w:tcPr>
            <w:tcW w:w="0" w:type="auto"/>
          </w:tcPr>
          <w:p w14:paraId="6B1F0C99" w14:textId="77777777" w:rsidR="000C33CE" w:rsidRPr="00446081" w:rsidRDefault="000C33CE" w:rsidP="00022DFD">
            <w:pPr>
              <w:pStyle w:val="TAL"/>
              <w:rPr>
                <w:rFonts w:cs="Arial"/>
                <w:sz w:val="16"/>
              </w:rPr>
            </w:pPr>
            <w:r w:rsidRPr="00446081">
              <w:rPr>
                <w:rFonts w:cs="Arial"/>
                <w:sz w:val="16"/>
              </w:rPr>
              <w:t>Samsung</w:t>
            </w:r>
          </w:p>
        </w:tc>
        <w:tc>
          <w:tcPr>
            <w:tcW w:w="0" w:type="auto"/>
          </w:tcPr>
          <w:p w14:paraId="21334404"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6C51FCD" w14:textId="77777777" w:rsidR="000C33CE" w:rsidRPr="00446081" w:rsidRDefault="000C33CE" w:rsidP="00022DFD">
            <w:pPr>
              <w:pStyle w:val="TAL"/>
              <w:rPr>
                <w:rFonts w:cs="Arial"/>
                <w:sz w:val="16"/>
              </w:rPr>
            </w:pPr>
          </w:p>
        </w:tc>
        <w:tc>
          <w:tcPr>
            <w:tcW w:w="0" w:type="auto"/>
          </w:tcPr>
          <w:p w14:paraId="1361C6DB" w14:textId="77777777" w:rsidR="000C33CE" w:rsidRPr="00446081" w:rsidRDefault="000C33CE" w:rsidP="00022DFD">
            <w:pPr>
              <w:pStyle w:val="TAL"/>
              <w:rPr>
                <w:rFonts w:cs="Arial"/>
                <w:sz w:val="16"/>
              </w:rPr>
            </w:pPr>
            <w:r w:rsidRPr="00446081">
              <w:rPr>
                <w:rFonts w:cs="Arial"/>
                <w:sz w:val="16"/>
              </w:rPr>
              <w:t>C1-244709</w:t>
            </w:r>
          </w:p>
        </w:tc>
      </w:tr>
      <w:tr w:rsidR="000C33CE" w:rsidRPr="00446081" w14:paraId="25542CC2" w14:textId="77777777" w:rsidTr="00022DFD">
        <w:tc>
          <w:tcPr>
            <w:tcW w:w="0" w:type="auto"/>
          </w:tcPr>
          <w:p w14:paraId="5BBB43C9" w14:textId="77777777" w:rsidR="000C33CE" w:rsidRPr="00446081" w:rsidRDefault="000C33CE" w:rsidP="00022DFD">
            <w:pPr>
              <w:pStyle w:val="TAL"/>
              <w:rPr>
                <w:rFonts w:cs="Arial"/>
                <w:sz w:val="16"/>
              </w:rPr>
            </w:pPr>
            <w:r w:rsidRPr="00446081">
              <w:rPr>
                <w:rFonts w:cs="Arial"/>
                <w:sz w:val="16"/>
              </w:rPr>
              <w:t>C1-244420</w:t>
            </w:r>
          </w:p>
        </w:tc>
        <w:tc>
          <w:tcPr>
            <w:tcW w:w="0" w:type="auto"/>
          </w:tcPr>
          <w:p w14:paraId="3A246F08" w14:textId="77777777" w:rsidR="000C33CE" w:rsidRPr="00446081" w:rsidRDefault="000C33CE" w:rsidP="00022DFD">
            <w:pPr>
              <w:pStyle w:val="TAL"/>
              <w:rPr>
                <w:rFonts w:cs="Arial"/>
                <w:sz w:val="16"/>
              </w:rPr>
            </w:pPr>
            <w:r w:rsidRPr="00446081">
              <w:rPr>
                <w:rFonts w:cs="Arial"/>
                <w:sz w:val="16"/>
              </w:rPr>
              <w:t>Corrections to issues found in the XSDs (</w:t>
            </w:r>
            <w:proofErr w:type="spellStart"/>
            <w:r w:rsidRPr="00446081">
              <w:rPr>
                <w:rFonts w:cs="Arial"/>
                <w:sz w:val="16"/>
              </w:rPr>
              <w:t>poc</w:t>
            </w:r>
            <w:proofErr w:type="spellEnd"/>
            <w:r w:rsidRPr="00446081">
              <w:rPr>
                <w:rFonts w:cs="Arial"/>
                <w:sz w:val="16"/>
              </w:rPr>
              <w:t>-settings and Location info)</w:t>
            </w:r>
          </w:p>
        </w:tc>
        <w:tc>
          <w:tcPr>
            <w:tcW w:w="0" w:type="auto"/>
          </w:tcPr>
          <w:p w14:paraId="22C446CC" w14:textId="77777777" w:rsidR="000C33CE" w:rsidRPr="00446081" w:rsidRDefault="000C33CE" w:rsidP="00022DFD">
            <w:pPr>
              <w:pStyle w:val="TAL"/>
              <w:rPr>
                <w:rFonts w:cs="Arial"/>
                <w:sz w:val="16"/>
              </w:rPr>
            </w:pPr>
            <w:r w:rsidRPr="00446081">
              <w:rPr>
                <w:rFonts w:cs="Arial"/>
                <w:sz w:val="16"/>
              </w:rPr>
              <w:t>Samsung</w:t>
            </w:r>
          </w:p>
        </w:tc>
        <w:tc>
          <w:tcPr>
            <w:tcW w:w="0" w:type="auto"/>
          </w:tcPr>
          <w:p w14:paraId="5EDCBF1F"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59CFF3F" w14:textId="77777777" w:rsidR="000C33CE" w:rsidRPr="00446081" w:rsidRDefault="000C33CE" w:rsidP="00022DFD">
            <w:pPr>
              <w:pStyle w:val="TAL"/>
              <w:rPr>
                <w:rFonts w:cs="Arial"/>
                <w:sz w:val="16"/>
              </w:rPr>
            </w:pPr>
          </w:p>
        </w:tc>
        <w:tc>
          <w:tcPr>
            <w:tcW w:w="0" w:type="auto"/>
          </w:tcPr>
          <w:p w14:paraId="02F8FED0" w14:textId="77777777" w:rsidR="000C33CE" w:rsidRPr="00446081" w:rsidRDefault="000C33CE" w:rsidP="00022DFD">
            <w:pPr>
              <w:pStyle w:val="TAL"/>
              <w:rPr>
                <w:rFonts w:cs="Arial"/>
                <w:sz w:val="16"/>
              </w:rPr>
            </w:pPr>
            <w:r w:rsidRPr="00446081">
              <w:rPr>
                <w:rFonts w:cs="Arial"/>
                <w:sz w:val="16"/>
              </w:rPr>
              <w:t>C1-244710</w:t>
            </w:r>
          </w:p>
        </w:tc>
      </w:tr>
      <w:tr w:rsidR="000C33CE" w:rsidRPr="00446081" w14:paraId="0CD47CBC" w14:textId="77777777" w:rsidTr="00022DFD">
        <w:tc>
          <w:tcPr>
            <w:tcW w:w="0" w:type="auto"/>
          </w:tcPr>
          <w:p w14:paraId="2945D4FD" w14:textId="77777777" w:rsidR="000C33CE" w:rsidRPr="00446081" w:rsidRDefault="000C33CE" w:rsidP="00022DFD">
            <w:pPr>
              <w:pStyle w:val="TAL"/>
              <w:rPr>
                <w:rFonts w:cs="Arial"/>
                <w:sz w:val="16"/>
              </w:rPr>
            </w:pPr>
            <w:r w:rsidRPr="00446081">
              <w:rPr>
                <w:rFonts w:cs="Arial"/>
                <w:sz w:val="16"/>
              </w:rPr>
              <w:t>C1-244421</w:t>
            </w:r>
          </w:p>
        </w:tc>
        <w:tc>
          <w:tcPr>
            <w:tcW w:w="0" w:type="auto"/>
          </w:tcPr>
          <w:p w14:paraId="7708B577" w14:textId="77777777" w:rsidR="000C33CE" w:rsidRPr="00446081" w:rsidRDefault="000C33CE" w:rsidP="00022DFD">
            <w:pPr>
              <w:pStyle w:val="TAL"/>
              <w:rPr>
                <w:rFonts w:cs="Arial"/>
                <w:sz w:val="16"/>
              </w:rPr>
            </w:pPr>
            <w:r w:rsidRPr="00446081">
              <w:rPr>
                <w:rFonts w:cs="Arial"/>
                <w:sz w:val="16"/>
              </w:rPr>
              <w:t xml:space="preserve">FRMCS </w:t>
            </w:r>
            <w:proofErr w:type="spellStart"/>
            <w:r w:rsidRPr="00446081">
              <w:rPr>
                <w:rFonts w:cs="Arial"/>
                <w:sz w:val="16"/>
              </w:rPr>
              <w:t>Plugtest</w:t>
            </w:r>
            <w:proofErr w:type="spellEnd"/>
            <w:r w:rsidRPr="00446081">
              <w:rPr>
                <w:rFonts w:cs="Arial"/>
                <w:sz w:val="16"/>
              </w:rPr>
              <w:t xml:space="preserve"> 3 - Issue 10.1.8: 10.1.8 FA affiliation analogue to Group affiliation</w:t>
            </w:r>
          </w:p>
        </w:tc>
        <w:tc>
          <w:tcPr>
            <w:tcW w:w="0" w:type="auto"/>
          </w:tcPr>
          <w:p w14:paraId="242681FB" w14:textId="77777777" w:rsidR="000C33CE" w:rsidRPr="00446081" w:rsidRDefault="000C33CE" w:rsidP="00022DFD">
            <w:pPr>
              <w:pStyle w:val="TAL"/>
              <w:rPr>
                <w:rFonts w:cs="Arial"/>
                <w:sz w:val="16"/>
              </w:rPr>
            </w:pPr>
            <w:r w:rsidRPr="00446081">
              <w:rPr>
                <w:rFonts w:cs="Arial"/>
                <w:sz w:val="16"/>
              </w:rPr>
              <w:t>Samsung</w:t>
            </w:r>
          </w:p>
        </w:tc>
        <w:tc>
          <w:tcPr>
            <w:tcW w:w="0" w:type="auto"/>
          </w:tcPr>
          <w:p w14:paraId="74553573"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3F0709F" w14:textId="77777777" w:rsidR="000C33CE" w:rsidRPr="00446081" w:rsidRDefault="000C33CE" w:rsidP="00022DFD">
            <w:pPr>
              <w:pStyle w:val="TAL"/>
              <w:rPr>
                <w:rFonts w:cs="Arial"/>
                <w:sz w:val="16"/>
              </w:rPr>
            </w:pPr>
          </w:p>
        </w:tc>
        <w:tc>
          <w:tcPr>
            <w:tcW w:w="0" w:type="auto"/>
          </w:tcPr>
          <w:p w14:paraId="3A1D3058" w14:textId="77777777" w:rsidR="000C33CE" w:rsidRPr="00446081" w:rsidRDefault="000C33CE" w:rsidP="00022DFD">
            <w:pPr>
              <w:pStyle w:val="TAL"/>
              <w:rPr>
                <w:rFonts w:cs="Arial"/>
                <w:sz w:val="16"/>
              </w:rPr>
            </w:pPr>
            <w:r w:rsidRPr="00446081">
              <w:rPr>
                <w:rFonts w:cs="Arial"/>
                <w:sz w:val="16"/>
              </w:rPr>
              <w:t>C1-244711</w:t>
            </w:r>
          </w:p>
        </w:tc>
      </w:tr>
      <w:tr w:rsidR="000C33CE" w:rsidRPr="00446081" w14:paraId="7A24B496" w14:textId="77777777" w:rsidTr="00022DFD">
        <w:tc>
          <w:tcPr>
            <w:tcW w:w="0" w:type="auto"/>
          </w:tcPr>
          <w:p w14:paraId="4EC1E6D4" w14:textId="77777777" w:rsidR="000C33CE" w:rsidRPr="00446081" w:rsidRDefault="000C33CE" w:rsidP="00022DFD">
            <w:pPr>
              <w:pStyle w:val="TAL"/>
              <w:rPr>
                <w:rFonts w:cs="Arial"/>
                <w:sz w:val="16"/>
              </w:rPr>
            </w:pPr>
            <w:r w:rsidRPr="00446081">
              <w:rPr>
                <w:rFonts w:cs="Arial"/>
                <w:sz w:val="16"/>
              </w:rPr>
              <w:t>C1-244422</w:t>
            </w:r>
          </w:p>
        </w:tc>
        <w:tc>
          <w:tcPr>
            <w:tcW w:w="0" w:type="auto"/>
          </w:tcPr>
          <w:p w14:paraId="7FC12522" w14:textId="77777777" w:rsidR="000C33CE" w:rsidRPr="00446081" w:rsidRDefault="000C33CE" w:rsidP="00022DFD">
            <w:pPr>
              <w:pStyle w:val="TAL"/>
              <w:rPr>
                <w:rFonts w:cs="Arial"/>
                <w:sz w:val="16"/>
              </w:rPr>
            </w:pPr>
            <w:r w:rsidRPr="00446081">
              <w:rPr>
                <w:rFonts w:cs="Arial"/>
                <w:sz w:val="16"/>
              </w:rPr>
              <w:t>Correction to use of type 6 IEs</w:t>
            </w:r>
          </w:p>
        </w:tc>
        <w:tc>
          <w:tcPr>
            <w:tcW w:w="0" w:type="auto"/>
          </w:tcPr>
          <w:p w14:paraId="2FBA8C8D"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22AED929"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8CDCEDD" w14:textId="77777777" w:rsidR="000C33CE" w:rsidRPr="00446081" w:rsidRDefault="000C33CE" w:rsidP="00022DFD">
            <w:pPr>
              <w:pStyle w:val="TAL"/>
              <w:rPr>
                <w:rFonts w:cs="Arial"/>
                <w:sz w:val="16"/>
              </w:rPr>
            </w:pPr>
          </w:p>
        </w:tc>
        <w:tc>
          <w:tcPr>
            <w:tcW w:w="0" w:type="auto"/>
          </w:tcPr>
          <w:p w14:paraId="7A85CD5F" w14:textId="77777777" w:rsidR="000C33CE" w:rsidRPr="00446081" w:rsidRDefault="000C33CE" w:rsidP="00022DFD">
            <w:pPr>
              <w:pStyle w:val="TAL"/>
              <w:rPr>
                <w:rFonts w:cs="Arial"/>
                <w:sz w:val="16"/>
              </w:rPr>
            </w:pPr>
            <w:r w:rsidRPr="00446081">
              <w:rPr>
                <w:rFonts w:cs="Arial"/>
                <w:sz w:val="16"/>
              </w:rPr>
              <w:t>C1-244493</w:t>
            </w:r>
          </w:p>
        </w:tc>
      </w:tr>
      <w:tr w:rsidR="000C33CE" w:rsidRPr="00446081" w14:paraId="46A286D9" w14:textId="77777777" w:rsidTr="00022DFD">
        <w:tc>
          <w:tcPr>
            <w:tcW w:w="0" w:type="auto"/>
          </w:tcPr>
          <w:p w14:paraId="6D30E117" w14:textId="77777777" w:rsidR="000C33CE" w:rsidRPr="00446081" w:rsidRDefault="000C33CE" w:rsidP="00022DFD">
            <w:pPr>
              <w:pStyle w:val="TAL"/>
              <w:rPr>
                <w:rFonts w:cs="Arial"/>
                <w:sz w:val="16"/>
              </w:rPr>
            </w:pPr>
            <w:r w:rsidRPr="00446081">
              <w:rPr>
                <w:rFonts w:cs="Arial"/>
                <w:sz w:val="16"/>
              </w:rPr>
              <w:t>C1-244423</w:t>
            </w:r>
          </w:p>
        </w:tc>
        <w:tc>
          <w:tcPr>
            <w:tcW w:w="0" w:type="auto"/>
          </w:tcPr>
          <w:p w14:paraId="07382047" w14:textId="77777777" w:rsidR="000C33CE" w:rsidRPr="00446081" w:rsidRDefault="000C33CE" w:rsidP="00022DFD">
            <w:pPr>
              <w:pStyle w:val="TAL"/>
              <w:rPr>
                <w:rFonts w:cs="Arial"/>
                <w:sz w:val="16"/>
              </w:rPr>
            </w:pPr>
            <w:r w:rsidRPr="00446081">
              <w:rPr>
                <w:rFonts w:cs="Arial"/>
                <w:sz w:val="16"/>
              </w:rPr>
              <w:t>Discussion on SOR-CMCI being mandatory from Rel-17 onwards</w:t>
            </w:r>
          </w:p>
        </w:tc>
        <w:tc>
          <w:tcPr>
            <w:tcW w:w="0" w:type="auto"/>
          </w:tcPr>
          <w:p w14:paraId="0F3AED15" w14:textId="77777777" w:rsidR="000C33CE" w:rsidRPr="00446081" w:rsidRDefault="000C33CE" w:rsidP="00022DFD">
            <w:pPr>
              <w:pStyle w:val="TAL"/>
              <w:rPr>
                <w:rFonts w:cs="Arial"/>
                <w:sz w:val="16"/>
              </w:rPr>
            </w:pPr>
            <w:r w:rsidRPr="00446081">
              <w:rPr>
                <w:rFonts w:cs="Arial"/>
                <w:sz w:val="16"/>
              </w:rPr>
              <w:t>NTT DOCOMO INC., Orange, Softbank, KDDI</w:t>
            </w:r>
          </w:p>
        </w:tc>
        <w:tc>
          <w:tcPr>
            <w:tcW w:w="0" w:type="auto"/>
          </w:tcPr>
          <w:p w14:paraId="62A5F553" w14:textId="77777777" w:rsidR="000C33CE" w:rsidRPr="00446081" w:rsidRDefault="000C33CE" w:rsidP="00022DFD">
            <w:pPr>
              <w:pStyle w:val="TAL"/>
              <w:rPr>
                <w:rFonts w:cs="Arial"/>
                <w:sz w:val="16"/>
              </w:rPr>
            </w:pPr>
            <w:r w:rsidRPr="00446081">
              <w:rPr>
                <w:rFonts w:cs="Arial"/>
                <w:sz w:val="16"/>
              </w:rPr>
              <w:t>noted</w:t>
            </w:r>
          </w:p>
        </w:tc>
        <w:tc>
          <w:tcPr>
            <w:tcW w:w="0" w:type="auto"/>
          </w:tcPr>
          <w:p w14:paraId="13C161EC" w14:textId="77777777" w:rsidR="000C33CE" w:rsidRPr="00446081" w:rsidRDefault="000C33CE" w:rsidP="00022DFD">
            <w:pPr>
              <w:pStyle w:val="TAL"/>
              <w:rPr>
                <w:rFonts w:cs="Arial"/>
                <w:sz w:val="16"/>
              </w:rPr>
            </w:pPr>
          </w:p>
        </w:tc>
        <w:tc>
          <w:tcPr>
            <w:tcW w:w="0" w:type="auto"/>
          </w:tcPr>
          <w:p w14:paraId="7CD65C5E" w14:textId="77777777" w:rsidR="000C33CE" w:rsidRPr="00446081" w:rsidRDefault="000C33CE" w:rsidP="00022DFD">
            <w:pPr>
              <w:pStyle w:val="TAL"/>
              <w:rPr>
                <w:rFonts w:cs="Arial"/>
                <w:sz w:val="16"/>
              </w:rPr>
            </w:pPr>
          </w:p>
        </w:tc>
      </w:tr>
      <w:tr w:rsidR="000C33CE" w:rsidRPr="00446081" w14:paraId="753FEC54" w14:textId="77777777" w:rsidTr="00022DFD">
        <w:tc>
          <w:tcPr>
            <w:tcW w:w="0" w:type="auto"/>
          </w:tcPr>
          <w:p w14:paraId="641C00AE" w14:textId="77777777" w:rsidR="000C33CE" w:rsidRPr="00446081" w:rsidRDefault="000C33CE" w:rsidP="00022DFD">
            <w:pPr>
              <w:pStyle w:val="TAL"/>
              <w:rPr>
                <w:rFonts w:cs="Arial"/>
                <w:sz w:val="16"/>
              </w:rPr>
            </w:pPr>
            <w:r w:rsidRPr="00446081">
              <w:rPr>
                <w:rFonts w:cs="Arial"/>
                <w:sz w:val="16"/>
              </w:rPr>
              <w:t>C1-244424</w:t>
            </w:r>
          </w:p>
        </w:tc>
        <w:tc>
          <w:tcPr>
            <w:tcW w:w="0" w:type="auto"/>
          </w:tcPr>
          <w:p w14:paraId="215308DA" w14:textId="77777777" w:rsidR="000C33CE" w:rsidRPr="00446081" w:rsidRDefault="000C33CE" w:rsidP="00022DFD">
            <w:pPr>
              <w:pStyle w:val="TAL"/>
              <w:rPr>
                <w:rFonts w:cs="Arial"/>
                <w:sz w:val="16"/>
              </w:rPr>
            </w:pPr>
            <w:r w:rsidRPr="00446081">
              <w:rPr>
                <w:rFonts w:cs="Arial"/>
                <w:sz w:val="16"/>
              </w:rPr>
              <w:t>Missing handling of cause #36</w:t>
            </w:r>
          </w:p>
        </w:tc>
        <w:tc>
          <w:tcPr>
            <w:tcW w:w="0" w:type="auto"/>
          </w:tcPr>
          <w:p w14:paraId="09874D6B" w14:textId="77777777" w:rsidR="000C33CE" w:rsidRPr="00446081" w:rsidRDefault="000C33CE" w:rsidP="00022DFD">
            <w:pPr>
              <w:pStyle w:val="TAL"/>
              <w:rPr>
                <w:rFonts w:cs="Arial"/>
                <w:sz w:val="16"/>
              </w:rPr>
            </w:pPr>
            <w:r w:rsidRPr="00446081">
              <w:rPr>
                <w:rFonts w:cs="Arial"/>
                <w:sz w:val="16"/>
              </w:rPr>
              <w:t>MediaTek Inc., Intel</w:t>
            </w:r>
          </w:p>
        </w:tc>
        <w:tc>
          <w:tcPr>
            <w:tcW w:w="0" w:type="auto"/>
          </w:tcPr>
          <w:p w14:paraId="26B1BA85"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B4D4015" w14:textId="77777777" w:rsidR="000C33CE" w:rsidRPr="00446081" w:rsidRDefault="000C33CE" w:rsidP="00022DFD">
            <w:pPr>
              <w:pStyle w:val="TAL"/>
              <w:rPr>
                <w:rFonts w:cs="Arial"/>
                <w:sz w:val="16"/>
              </w:rPr>
            </w:pPr>
          </w:p>
        </w:tc>
        <w:tc>
          <w:tcPr>
            <w:tcW w:w="0" w:type="auto"/>
          </w:tcPr>
          <w:p w14:paraId="2DA02F36" w14:textId="77777777" w:rsidR="000C33CE" w:rsidRPr="00446081" w:rsidRDefault="000C33CE" w:rsidP="00022DFD">
            <w:pPr>
              <w:pStyle w:val="TAL"/>
              <w:rPr>
                <w:rFonts w:cs="Arial"/>
                <w:sz w:val="16"/>
              </w:rPr>
            </w:pPr>
            <w:r w:rsidRPr="00446081">
              <w:rPr>
                <w:rFonts w:cs="Arial"/>
                <w:sz w:val="16"/>
              </w:rPr>
              <w:t>C1-244596</w:t>
            </w:r>
          </w:p>
        </w:tc>
      </w:tr>
      <w:tr w:rsidR="000C33CE" w:rsidRPr="00446081" w14:paraId="475924C4" w14:textId="77777777" w:rsidTr="00022DFD">
        <w:tc>
          <w:tcPr>
            <w:tcW w:w="0" w:type="auto"/>
          </w:tcPr>
          <w:p w14:paraId="305A37D2" w14:textId="77777777" w:rsidR="000C33CE" w:rsidRPr="00446081" w:rsidRDefault="000C33CE" w:rsidP="00022DFD">
            <w:pPr>
              <w:pStyle w:val="TAL"/>
              <w:rPr>
                <w:rFonts w:cs="Arial"/>
                <w:sz w:val="16"/>
              </w:rPr>
            </w:pPr>
            <w:r w:rsidRPr="00446081">
              <w:rPr>
                <w:rFonts w:cs="Arial"/>
                <w:sz w:val="16"/>
              </w:rPr>
              <w:t>C1-244425</w:t>
            </w:r>
          </w:p>
        </w:tc>
        <w:tc>
          <w:tcPr>
            <w:tcW w:w="0" w:type="auto"/>
          </w:tcPr>
          <w:p w14:paraId="101C3CF2" w14:textId="77777777" w:rsidR="000C33CE" w:rsidRPr="00446081" w:rsidRDefault="000C33CE" w:rsidP="00022DFD">
            <w:pPr>
              <w:pStyle w:val="TAL"/>
              <w:rPr>
                <w:rFonts w:cs="Arial"/>
                <w:sz w:val="16"/>
              </w:rPr>
            </w:pPr>
            <w:r w:rsidRPr="00446081">
              <w:rPr>
                <w:rFonts w:cs="Arial"/>
                <w:sz w:val="16"/>
              </w:rPr>
              <w:t>Missing handling of cause #36</w:t>
            </w:r>
          </w:p>
        </w:tc>
        <w:tc>
          <w:tcPr>
            <w:tcW w:w="0" w:type="auto"/>
          </w:tcPr>
          <w:p w14:paraId="265AD899" w14:textId="77777777" w:rsidR="000C33CE" w:rsidRPr="00446081" w:rsidRDefault="000C33CE" w:rsidP="00022DFD">
            <w:pPr>
              <w:pStyle w:val="TAL"/>
              <w:rPr>
                <w:rFonts w:cs="Arial"/>
                <w:sz w:val="16"/>
              </w:rPr>
            </w:pPr>
            <w:r w:rsidRPr="00446081">
              <w:rPr>
                <w:rFonts w:cs="Arial"/>
                <w:sz w:val="16"/>
              </w:rPr>
              <w:t>MediaTek Inc., Intel / Marko</w:t>
            </w:r>
          </w:p>
        </w:tc>
        <w:tc>
          <w:tcPr>
            <w:tcW w:w="0" w:type="auto"/>
          </w:tcPr>
          <w:p w14:paraId="06342068"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8CBD973" w14:textId="77777777" w:rsidR="000C33CE" w:rsidRPr="00446081" w:rsidRDefault="000C33CE" w:rsidP="00022DFD">
            <w:pPr>
              <w:pStyle w:val="TAL"/>
              <w:rPr>
                <w:rFonts w:cs="Arial"/>
                <w:sz w:val="16"/>
              </w:rPr>
            </w:pPr>
          </w:p>
        </w:tc>
        <w:tc>
          <w:tcPr>
            <w:tcW w:w="0" w:type="auto"/>
          </w:tcPr>
          <w:p w14:paraId="5F61D5EF" w14:textId="77777777" w:rsidR="000C33CE" w:rsidRPr="00446081" w:rsidRDefault="000C33CE" w:rsidP="00022DFD">
            <w:pPr>
              <w:pStyle w:val="TAL"/>
              <w:rPr>
                <w:rFonts w:cs="Arial"/>
                <w:sz w:val="16"/>
              </w:rPr>
            </w:pPr>
            <w:r w:rsidRPr="00446081">
              <w:rPr>
                <w:rFonts w:cs="Arial"/>
                <w:sz w:val="16"/>
              </w:rPr>
              <w:t>C1-244491</w:t>
            </w:r>
          </w:p>
        </w:tc>
      </w:tr>
      <w:tr w:rsidR="000C33CE" w:rsidRPr="00446081" w14:paraId="7AA731CA" w14:textId="77777777" w:rsidTr="00022DFD">
        <w:tc>
          <w:tcPr>
            <w:tcW w:w="0" w:type="auto"/>
          </w:tcPr>
          <w:p w14:paraId="41E43F1B" w14:textId="77777777" w:rsidR="000C33CE" w:rsidRPr="00446081" w:rsidRDefault="000C33CE" w:rsidP="00022DFD">
            <w:pPr>
              <w:pStyle w:val="TAL"/>
              <w:rPr>
                <w:rFonts w:cs="Arial"/>
                <w:sz w:val="16"/>
              </w:rPr>
            </w:pPr>
            <w:r w:rsidRPr="00446081">
              <w:rPr>
                <w:rFonts w:cs="Arial"/>
                <w:sz w:val="16"/>
              </w:rPr>
              <w:t>C1-244426</w:t>
            </w:r>
          </w:p>
        </w:tc>
        <w:tc>
          <w:tcPr>
            <w:tcW w:w="0" w:type="auto"/>
          </w:tcPr>
          <w:p w14:paraId="6C55C8B8" w14:textId="77777777" w:rsidR="000C33CE" w:rsidRPr="00446081" w:rsidRDefault="000C33CE" w:rsidP="00022DFD">
            <w:pPr>
              <w:pStyle w:val="TAL"/>
              <w:rPr>
                <w:rFonts w:cs="Arial"/>
                <w:sz w:val="16"/>
              </w:rPr>
            </w:pPr>
            <w:r w:rsidRPr="00446081">
              <w:rPr>
                <w:rFonts w:cs="Arial"/>
                <w:sz w:val="16"/>
              </w:rPr>
              <w:t>Missing handling of cause #36</w:t>
            </w:r>
          </w:p>
        </w:tc>
        <w:tc>
          <w:tcPr>
            <w:tcW w:w="0" w:type="auto"/>
          </w:tcPr>
          <w:p w14:paraId="320239D9" w14:textId="77777777" w:rsidR="000C33CE" w:rsidRPr="00446081" w:rsidRDefault="000C33CE" w:rsidP="00022DFD">
            <w:pPr>
              <w:pStyle w:val="TAL"/>
              <w:rPr>
                <w:rFonts w:cs="Arial"/>
                <w:sz w:val="16"/>
              </w:rPr>
            </w:pPr>
            <w:r w:rsidRPr="00446081">
              <w:rPr>
                <w:rFonts w:cs="Arial"/>
                <w:sz w:val="16"/>
              </w:rPr>
              <w:t>MediaTek Inc., Intel</w:t>
            </w:r>
          </w:p>
        </w:tc>
        <w:tc>
          <w:tcPr>
            <w:tcW w:w="0" w:type="auto"/>
          </w:tcPr>
          <w:p w14:paraId="1A720F2E"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4BD06EB" w14:textId="77777777" w:rsidR="000C33CE" w:rsidRPr="00446081" w:rsidRDefault="000C33CE" w:rsidP="00022DFD">
            <w:pPr>
              <w:pStyle w:val="TAL"/>
              <w:rPr>
                <w:rFonts w:cs="Arial"/>
                <w:sz w:val="16"/>
              </w:rPr>
            </w:pPr>
          </w:p>
        </w:tc>
        <w:tc>
          <w:tcPr>
            <w:tcW w:w="0" w:type="auto"/>
          </w:tcPr>
          <w:p w14:paraId="02BF297C" w14:textId="77777777" w:rsidR="000C33CE" w:rsidRPr="00446081" w:rsidRDefault="000C33CE" w:rsidP="00022DFD">
            <w:pPr>
              <w:pStyle w:val="TAL"/>
              <w:rPr>
                <w:rFonts w:cs="Arial"/>
                <w:sz w:val="16"/>
              </w:rPr>
            </w:pPr>
            <w:r w:rsidRPr="00446081">
              <w:rPr>
                <w:rFonts w:cs="Arial"/>
                <w:sz w:val="16"/>
              </w:rPr>
              <w:t>C1-244619</w:t>
            </w:r>
          </w:p>
        </w:tc>
      </w:tr>
      <w:tr w:rsidR="000C33CE" w:rsidRPr="00446081" w14:paraId="4973D7A9" w14:textId="77777777" w:rsidTr="00022DFD">
        <w:tc>
          <w:tcPr>
            <w:tcW w:w="0" w:type="auto"/>
          </w:tcPr>
          <w:p w14:paraId="7B2E17FB" w14:textId="77777777" w:rsidR="000C33CE" w:rsidRPr="00446081" w:rsidRDefault="000C33CE" w:rsidP="00022DFD">
            <w:pPr>
              <w:pStyle w:val="TAL"/>
              <w:rPr>
                <w:rFonts w:cs="Arial"/>
                <w:sz w:val="16"/>
              </w:rPr>
            </w:pPr>
            <w:r w:rsidRPr="00446081">
              <w:rPr>
                <w:rFonts w:cs="Arial"/>
                <w:sz w:val="16"/>
              </w:rPr>
              <w:t>C1-244427</w:t>
            </w:r>
          </w:p>
        </w:tc>
        <w:tc>
          <w:tcPr>
            <w:tcW w:w="0" w:type="auto"/>
          </w:tcPr>
          <w:p w14:paraId="325AE3DB" w14:textId="77777777" w:rsidR="000C33CE" w:rsidRPr="00446081" w:rsidRDefault="000C33CE" w:rsidP="00022DFD">
            <w:pPr>
              <w:pStyle w:val="TAL"/>
              <w:rPr>
                <w:rFonts w:cs="Arial"/>
                <w:sz w:val="16"/>
              </w:rPr>
            </w:pPr>
            <w:r w:rsidRPr="00446081">
              <w:rPr>
                <w:rFonts w:cs="Arial"/>
                <w:sz w:val="16"/>
              </w:rPr>
              <w:t>ESFB handling due to SMC failure</w:t>
            </w:r>
          </w:p>
        </w:tc>
        <w:tc>
          <w:tcPr>
            <w:tcW w:w="0" w:type="auto"/>
          </w:tcPr>
          <w:p w14:paraId="63E42325"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4225336F"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832FFDE" w14:textId="77777777" w:rsidR="000C33CE" w:rsidRPr="00446081" w:rsidRDefault="000C33CE" w:rsidP="00022DFD">
            <w:pPr>
              <w:pStyle w:val="TAL"/>
              <w:rPr>
                <w:rFonts w:cs="Arial"/>
                <w:sz w:val="16"/>
              </w:rPr>
            </w:pPr>
          </w:p>
        </w:tc>
        <w:tc>
          <w:tcPr>
            <w:tcW w:w="0" w:type="auto"/>
          </w:tcPr>
          <w:p w14:paraId="478EB99F" w14:textId="77777777" w:rsidR="000C33CE" w:rsidRPr="00446081" w:rsidRDefault="000C33CE" w:rsidP="00022DFD">
            <w:pPr>
              <w:pStyle w:val="TAL"/>
              <w:rPr>
                <w:rFonts w:cs="Arial"/>
                <w:sz w:val="16"/>
              </w:rPr>
            </w:pPr>
            <w:r w:rsidRPr="00446081">
              <w:rPr>
                <w:rFonts w:cs="Arial"/>
                <w:sz w:val="16"/>
              </w:rPr>
              <w:t>C1-244977</w:t>
            </w:r>
          </w:p>
        </w:tc>
      </w:tr>
      <w:tr w:rsidR="000C33CE" w:rsidRPr="00446081" w14:paraId="520F8E19" w14:textId="77777777" w:rsidTr="00022DFD">
        <w:tc>
          <w:tcPr>
            <w:tcW w:w="0" w:type="auto"/>
          </w:tcPr>
          <w:p w14:paraId="7C25527F" w14:textId="77777777" w:rsidR="000C33CE" w:rsidRPr="00446081" w:rsidRDefault="000C33CE" w:rsidP="00022DFD">
            <w:pPr>
              <w:pStyle w:val="TAL"/>
              <w:rPr>
                <w:rFonts w:cs="Arial"/>
                <w:sz w:val="16"/>
              </w:rPr>
            </w:pPr>
            <w:r w:rsidRPr="00446081">
              <w:rPr>
                <w:rFonts w:cs="Arial"/>
                <w:sz w:val="16"/>
              </w:rPr>
              <w:t>C1-244428</w:t>
            </w:r>
          </w:p>
        </w:tc>
        <w:tc>
          <w:tcPr>
            <w:tcW w:w="0" w:type="auto"/>
          </w:tcPr>
          <w:p w14:paraId="3EDAC5C0" w14:textId="77777777" w:rsidR="000C33CE" w:rsidRPr="00446081" w:rsidRDefault="000C33CE" w:rsidP="00022DFD">
            <w:pPr>
              <w:pStyle w:val="TAL"/>
              <w:rPr>
                <w:rFonts w:cs="Arial"/>
                <w:sz w:val="16"/>
              </w:rPr>
            </w:pPr>
            <w:r w:rsidRPr="00446081">
              <w:rPr>
                <w:rFonts w:cs="Arial"/>
                <w:sz w:val="16"/>
              </w:rPr>
              <w:t>Clarification of emergency services in FPLMN</w:t>
            </w:r>
          </w:p>
        </w:tc>
        <w:tc>
          <w:tcPr>
            <w:tcW w:w="0" w:type="auto"/>
          </w:tcPr>
          <w:p w14:paraId="69E13B14" w14:textId="77777777" w:rsidR="000C33CE" w:rsidRPr="00446081" w:rsidRDefault="000C33CE" w:rsidP="00022DFD">
            <w:pPr>
              <w:pStyle w:val="TAL"/>
              <w:rPr>
                <w:rFonts w:cs="Arial"/>
                <w:sz w:val="16"/>
              </w:rPr>
            </w:pPr>
            <w:r w:rsidRPr="00446081">
              <w:rPr>
                <w:rFonts w:cs="Arial"/>
                <w:sz w:val="16"/>
              </w:rPr>
              <w:t>MediaTek Inc. / Marko</w:t>
            </w:r>
          </w:p>
        </w:tc>
        <w:tc>
          <w:tcPr>
            <w:tcW w:w="0" w:type="auto"/>
          </w:tcPr>
          <w:p w14:paraId="00A4506D"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AAE1720" w14:textId="77777777" w:rsidR="000C33CE" w:rsidRPr="00446081" w:rsidRDefault="000C33CE" w:rsidP="00022DFD">
            <w:pPr>
              <w:pStyle w:val="TAL"/>
              <w:rPr>
                <w:rFonts w:cs="Arial"/>
                <w:sz w:val="16"/>
              </w:rPr>
            </w:pPr>
          </w:p>
        </w:tc>
        <w:tc>
          <w:tcPr>
            <w:tcW w:w="0" w:type="auto"/>
          </w:tcPr>
          <w:p w14:paraId="43BA02F0" w14:textId="77777777" w:rsidR="000C33CE" w:rsidRPr="00446081" w:rsidRDefault="000C33CE" w:rsidP="00022DFD">
            <w:pPr>
              <w:pStyle w:val="TAL"/>
              <w:rPr>
                <w:rFonts w:cs="Arial"/>
                <w:sz w:val="16"/>
              </w:rPr>
            </w:pPr>
            <w:r w:rsidRPr="00446081">
              <w:rPr>
                <w:rFonts w:cs="Arial"/>
                <w:sz w:val="16"/>
              </w:rPr>
              <w:t>C1-244492</w:t>
            </w:r>
          </w:p>
        </w:tc>
      </w:tr>
      <w:tr w:rsidR="000C33CE" w:rsidRPr="00446081" w14:paraId="09234FB4" w14:textId="77777777" w:rsidTr="00022DFD">
        <w:tc>
          <w:tcPr>
            <w:tcW w:w="0" w:type="auto"/>
          </w:tcPr>
          <w:p w14:paraId="39CB37EA" w14:textId="77777777" w:rsidR="000C33CE" w:rsidRPr="00446081" w:rsidRDefault="000C33CE" w:rsidP="00022DFD">
            <w:pPr>
              <w:pStyle w:val="TAL"/>
              <w:rPr>
                <w:rFonts w:cs="Arial"/>
                <w:sz w:val="16"/>
              </w:rPr>
            </w:pPr>
            <w:r w:rsidRPr="00446081">
              <w:rPr>
                <w:rFonts w:cs="Arial"/>
                <w:sz w:val="16"/>
              </w:rPr>
              <w:t>C1-244429</w:t>
            </w:r>
          </w:p>
        </w:tc>
        <w:tc>
          <w:tcPr>
            <w:tcW w:w="0" w:type="auto"/>
          </w:tcPr>
          <w:p w14:paraId="442CD5E3" w14:textId="77777777" w:rsidR="000C33CE" w:rsidRPr="00446081" w:rsidRDefault="000C33CE" w:rsidP="00022DFD">
            <w:pPr>
              <w:pStyle w:val="TAL"/>
              <w:rPr>
                <w:rFonts w:cs="Arial"/>
                <w:sz w:val="16"/>
              </w:rPr>
            </w:pPr>
            <w:r w:rsidRPr="00446081">
              <w:rPr>
                <w:rFonts w:cs="Arial"/>
                <w:sz w:val="16"/>
              </w:rPr>
              <w:t xml:space="preserve">Clarification to perform </w:t>
            </w:r>
            <w:proofErr w:type="spellStart"/>
            <w:r w:rsidRPr="00446081">
              <w:rPr>
                <w:rFonts w:cs="Arial"/>
                <w:sz w:val="16"/>
              </w:rPr>
              <w:t>inital</w:t>
            </w:r>
            <w:proofErr w:type="spellEnd"/>
            <w:r w:rsidRPr="00446081">
              <w:rPr>
                <w:rFonts w:cs="Arial"/>
                <w:sz w:val="16"/>
              </w:rPr>
              <w:t xml:space="preserve"> registration due to disaster</w:t>
            </w:r>
          </w:p>
        </w:tc>
        <w:tc>
          <w:tcPr>
            <w:tcW w:w="0" w:type="auto"/>
          </w:tcPr>
          <w:p w14:paraId="0716430E"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7C171E8A"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DFB85A7" w14:textId="77777777" w:rsidR="000C33CE" w:rsidRPr="00446081" w:rsidRDefault="000C33CE" w:rsidP="00022DFD">
            <w:pPr>
              <w:pStyle w:val="TAL"/>
              <w:rPr>
                <w:rFonts w:cs="Arial"/>
                <w:sz w:val="16"/>
              </w:rPr>
            </w:pPr>
          </w:p>
        </w:tc>
        <w:tc>
          <w:tcPr>
            <w:tcW w:w="0" w:type="auto"/>
          </w:tcPr>
          <w:p w14:paraId="55431256" w14:textId="77777777" w:rsidR="000C33CE" w:rsidRPr="00446081" w:rsidRDefault="000C33CE" w:rsidP="00022DFD">
            <w:pPr>
              <w:pStyle w:val="TAL"/>
              <w:rPr>
                <w:rFonts w:cs="Arial"/>
                <w:sz w:val="16"/>
              </w:rPr>
            </w:pPr>
            <w:r w:rsidRPr="00446081">
              <w:rPr>
                <w:rFonts w:cs="Arial"/>
                <w:sz w:val="16"/>
              </w:rPr>
              <w:t>C1-244659</w:t>
            </w:r>
          </w:p>
        </w:tc>
      </w:tr>
      <w:tr w:rsidR="000C33CE" w:rsidRPr="00446081" w14:paraId="1C4F2B4A" w14:textId="77777777" w:rsidTr="00022DFD">
        <w:tc>
          <w:tcPr>
            <w:tcW w:w="0" w:type="auto"/>
          </w:tcPr>
          <w:p w14:paraId="2AB5536E" w14:textId="77777777" w:rsidR="000C33CE" w:rsidRPr="00446081" w:rsidRDefault="000C33CE" w:rsidP="00022DFD">
            <w:pPr>
              <w:pStyle w:val="TAL"/>
              <w:rPr>
                <w:rFonts w:cs="Arial"/>
                <w:sz w:val="16"/>
              </w:rPr>
            </w:pPr>
            <w:r w:rsidRPr="00446081">
              <w:rPr>
                <w:rFonts w:cs="Arial"/>
                <w:sz w:val="16"/>
              </w:rPr>
              <w:t>C1-244430</w:t>
            </w:r>
          </w:p>
        </w:tc>
        <w:tc>
          <w:tcPr>
            <w:tcW w:w="0" w:type="auto"/>
          </w:tcPr>
          <w:p w14:paraId="094E6ECB" w14:textId="77777777" w:rsidR="000C33CE" w:rsidRPr="00446081" w:rsidRDefault="000C33CE" w:rsidP="00022DFD">
            <w:pPr>
              <w:pStyle w:val="TAL"/>
              <w:rPr>
                <w:rFonts w:cs="Arial"/>
                <w:sz w:val="16"/>
              </w:rPr>
            </w:pPr>
            <w:r w:rsidRPr="00446081">
              <w:rPr>
                <w:rFonts w:cs="Arial"/>
                <w:sz w:val="16"/>
              </w:rPr>
              <w:t xml:space="preserve">Correcting handling NAS timers in </w:t>
            </w:r>
            <w:proofErr w:type="spellStart"/>
            <w:r w:rsidRPr="00446081">
              <w:rPr>
                <w:rFonts w:cs="Arial"/>
                <w:sz w:val="16"/>
              </w:rPr>
              <w:t>ecall</w:t>
            </w:r>
            <w:proofErr w:type="spellEnd"/>
            <w:r w:rsidRPr="00446081">
              <w:rPr>
                <w:rFonts w:cs="Arial"/>
                <w:sz w:val="16"/>
              </w:rPr>
              <w:t xml:space="preserve"> inactive state</w:t>
            </w:r>
          </w:p>
        </w:tc>
        <w:tc>
          <w:tcPr>
            <w:tcW w:w="0" w:type="auto"/>
          </w:tcPr>
          <w:p w14:paraId="20FD0E55"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271B8947"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66E3DAF" w14:textId="77777777" w:rsidR="000C33CE" w:rsidRPr="00446081" w:rsidRDefault="000C33CE" w:rsidP="00022DFD">
            <w:pPr>
              <w:pStyle w:val="TAL"/>
              <w:rPr>
                <w:rFonts w:cs="Arial"/>
                <w:sz w:val="16"/>
              </w:rPr>
            </w:pPr>
          </w:p>
        </w:tc>
        <w:tc>
          <w:tcPr>
            <w:tcW w:w="0" w:type="auto"/>
          </w:tcPr>
          <w:p w14:paraId="2E415B0F" w14:textId="77777777" w:rsidR="000C33CE" w:rsidRPr="00446081" w:rsidRDefault="000C33CE" w:rsidP="00022DFD">
            <w:pPr>
              <w:pStyle w:val="TAL"/>
              <w:rPr>
                <w:rFonts w:cs="Arial"/>
                <w:sz w:val="16"/>
              </w:rPr>
            </w:pPr>
            <w:r w:rsidRPr="00446081">
              <w:rPr>
                <w:rFonts w:cs="Arial"/>
                <w:sz w:val="16"/>
              </w:rPr>
              <w:t>C1-244675</w:t>
            </w:r>
          </w:p>
        </w:tc>
      </w:tr>
      <w:tr w:rsidR="000C33CE" w:rsidRPr="00446081" w14:paraId="4196C04B" w14:textId="77777777" w:rsidTr="00022DFD">
        <w:tc>
          <w:tcPr>
            <w:tcW w:w="0" w:type="auto"/>
          </w:tcPr>
          <w:p w14:paraId="243C6B62" w14:textId="77777777" w:rsidR="000C33CE" w:rsidRPr="00446081" w:rsidRDefault="000C33CE" w:rsidP="00022DFD">
            <w:pPr>
              <w:pStyle w:val="TAL"/>
              <w:rPr>
                <w:rFonts w:cs="Arial"/>
                <w:sz w:val="16"/>
              </w:rPr>
            </w:pPr>
            <w:r w:rsidRPr="00446081">
              <w:rPr>
                <w:rFonts w:cs="Arial"/>
                <w:sz w:val="16"/>
              </w:rPr>
              <w:t>C1-244431</w:t>
            </w:r>
          </w:p>
        </w:tc>
        <w:tc>
          <w:tcPr>
            <w:tcW w:w="0" w:type="auto"/>
          </w:tcPr>
          <w:p w14:paraId="3CF05C9A" w14:textId="77777777" w:rsidR="000C33CE" w:rsidRPr="00446081" w:rsidRDefault="000C33CE" w:rsidP="00022DFD">
            <w:pPr>
              <w:pStyle w:val="TAL"/>
              <w:rPr>
                <w:rFonts w:cs="Arial"/>
                <w:sz w:val="16"/>
              </w:rPr>
            </w:pPr>
            <w:r w:rsidRPr="00446081">
              <w:rPr>
                <w:rFonts w:cs="Arial"/>
                <w:sz w:val="16"/>
              </w:rPr>
              <w:t xml:space="preserve">Correcting handling NAS timers in </w:t>
            </w:r>
            <w:proofErr w:type="spellStart"/>
            <w:r w:rsidRPr="00446081">
              <w:rPr>
                <w:rFonts w:cs="Arial"/>
                <w:sz w:val="16"/>
              </w:rPr>
              <w:t>ecall</w:t>
            </w:r>
            <w:proofErr w:type="spellEnd"/>
            <w:r w:rsidRPr="00446081">
              <w:rPr>
                <w:rFonts w:cs="Arial"/>
                <w:sz w:val="16"/>
              </w:rPr>
              <w:t xml:space="preserve"> inactive state</w:t>
            </w:r>
          </w:p>
        </w:tc>
        <w:tc>
          <w:tcPr>
            <w:tcW w:w="0" w:type="auto"/>
          </w:tcPr>
          <w:p w14:paraId="6C1D5D27"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3D8B9FDF"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0810DD9" w14:textId="77777777" w:rsidR="000C33CE" w:rsidRPr="00446081" w:rsidRDefault="000C33CE" w:rsidP="00022DFD">
            <w:pPr>
              <w:pStyle w:val="TAL"/>
              <w:rPr>
                <w:rFonts w:cs="Arial"/>
                <w:sz w:val="16"/>
              </w:rPr>
            </w:pPr>
          </w:p>
        </w:tc>
        <w:tc>
          <w:tcPr>
            <w:tcW w:w="0" w:type="auto"/>
          </w:tcPr>
          <w:p w14:paraId="61FCFD85" w14:textId="77777777" w:rsidR="000C33CE" w:rsidRPr="00446081" w:rsidRDefault="000C33CE" w:rsidP="00022DFD">
            <w:pPr>
              <w:pStyle w:val="TAL"/>
              <w:rPr>
                <w:rFonts w:cs="Arial"/>
                <w:sz w:val="16"/>
              </w:rPr>
            </w:pPr>
            <w:r w:rsidRPr="00446081">
              <w:rPr>
                <w:rFonts w:cs="Arial"/>
                <w:sz w:val="16"/>
              </w:rPr>
              <w:t>C1-244642</w:t>
            </w:r>
          </w:p>
        </w:tc>
      </w:tr>
      <w:tr w:rsidR="000C33CE" w:rsidRPr="00446081" w14:paraId="72568BC4" w14:textId="77777777" w:rsidTr="00022DFD">
        <w:tc>
          <w:tcPr>
            <w:tcW w:w="0" w:type="auto"/>
          </w:tcPr>
          <w:p w14:paraId="4F5BC314" w14:textId="77777777" w:rsidR="000C33CE" w:rsidRPr="00446081" w:rsidRDefault="000C33CE" w:rsidP="00022DFD">
            <w:pPr>
              <w:pStyle w:val="TAL"/>
              <w:rPr>
                <w:rFonts w:cs="Arial"/>
                <w:sz w:val="16"/>
              </w:rPr>
            </w:pPr>
            <w:r w:rsidRPr="00446081">
              <w:rPr>
                <w:rFonts w:cs="Arial"/>
                <w:sz w:val="16"/>
              </w:rPr>
              <w:t>C1-244432</w:t>
            </w:r>
          </w:p>
        </w:tc>
        <w:tc>
          <w:tcPr>
            <w:tcW w:w="0" w:type="auto"/>
          </w:tcPr>
          <w:p w14:paraId="0E57BB33" w14:textId="77777777" w:rsidR="000C33CE" w:rsidRPr="00446081" w:rsidRDefault="000C33CE" w:rsidP="00022DFD">
            <w:pPr>
              <w:pStyle w:val="TAL"/>
              <w:rPr>
                <w:rFonts w:cs="Arial"/>
                <w:sz w:val="16"/>
              </w:rPr>
            </w:pPr>
            <w:r w:rsidRPr="00446081">
              <w:rPr>
                <w:rFonts w:cs="Arial"/>
                <w:sz w:val="16"/>
              </w:rPr>
              <w:t>Discontinuous offset timer handling for MUSIM capable UE</w:t>
            </w:r>
          </w:p>
        </w:tc>
        <w:tc>
          <w:tcPr>
            <w:tcW w:w="0" w:type="auto"/>
          </w:tcPr>
          <w:p w14:paraId="56B53A57" w14:textId="77777777" w:rsidR="000C33CE" w:rsidRPr="00446081" w:rsidRDefault="000C33CE" w:rsidP="00022DFD">
            <w:pPr>
              <w:pStyle w:val="TAL"/>
              <w:rPr>
                <w:rFonts w:cs="Arial"/>
                <w:sz w:val="16"/>
              </w:rPr>
            </w:pPr>
            <w:r w:rsidRPr="00446081">
              <w:rPr>
                <w:rFonts w:cs="Arial"/>
                <w:sz w:val="16"/>
              </w:rPr>
              <w:t>MediaTek Inc. / Marko</w:t>
            </w:r>
          </w:p>
        </w:tc>
        <w:tc>
          <w:tcPr>
            <w:tcW w:w="0" w:type="auto"/>
          </w:tcPr>
          <w:p w14:paraId="018BF8E5"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1D82222" w14:textId="77777777" w:rsidR="000C33CE" w:rsidRPr="00446081" w:rsidRDefault="000C33CE" w:rsidP="00022DFD">
            <w:pPr>
              <w:pStyle w:val="TAL"/>
              <w:rPr>
                <w:rFonts w:cs="Arial"/>
                <w:sz w:val="16"/>
              </w:rPr>
            </w:pPr>
          </w:p>
        </w:tc>
        <w:tc>
          <w:tcPr>
            <w:tcW w:w="0" w:type="auto"/>
          </w:tcPr>
          <w:p w14:paraId="0BA2745B" w14:textId="77777777" w:rsidR="000C33CE" w:rsidRPr="00446081" w:rsidRDefault="000C33CE" w:rsidP="00022DFD">
            <w:pPr>
              <w:pStyle w:val="TAL"/>
              <w:rPr>
                <w:rFonts w:cs="Arial"/>
                <w:sz w:val="16"/>
              </w:rPr>
            </w:pPr>
            <w:r w:rsidRPr="00446081">
              <w:rPr>
                <w:rFonts w:cs="Arial"/>
                <w:sz w:val="16"/>
              </w:rPr>
              <w:t>C1-244579</w:t>
            </w:r>
          </w:p>
        </w:tc>
      </w:tr>
      <w:tr w:rsidR="000C33CE" w:rsidRPr="00446081" w14:paraId="1A812DA0" w14:textId="77777777" w:rsidTr="00022DFD">
        <w:tc>
          <w:tcPr>
            <w:tcW w:w="0" w:type="auto"/>
          </w:tcPr>
          <w:p w14:paraId="7D3CCDB1" w14:textId="77777777" w:rsidR="000C33CE" w:rsidRPr="00446081" w:rsidRDefault="000C33CE" w:rsidP="00022DFD">
            <w:pPr>
              <w:pStyle w:val="TAL"/>
              <w:rPr>
                <w:rFonts w:cs="Arial"/>
                <w:sz w:val="16"/>
              </w:rPr>
            </w:pPr>
            <w:r w:rsidRPr="00446081">
              <w:rPr>
                <w:rFonts w:cs="Arial"/>
                <w:sz w:val="16"/>
              </w:rPr>
              <w:t>C1-244433</w:t>
            </w:r>
          </w:p>
        </w:tc>
        <w:tc>
          <w:tcPr>
            <w:tcW w:w="0" w:type="auto"/>
          </w:tcPr>
          <w:p w14:paraId="20AC0A4C" w14:textId="77777777" w:rsidR="000C33CE" w:rsidRPr="00446081" w:rsidRDefault="000C33CE" w:rsidP="00022DFD">
            <w:pPr>
              <w:pStyle w:val="TAL"/>
              <w:rPr>
                <w:rFonts w:cs="Arial"/>
                <w:sz w:val="16"/>
              </w:rPr>
            </w:pPr>
            <w:r w:rsidRPr="00446081">
              <w:rPr>
                <w:rFonts w:cs="Arial"/>
                <w:sz w:val="16"/>
              </w:rPr>
              <w:t>Discontinuous offset timer handling for MUSIM capable UE</w:t>
            </w:r>
          </w:p>
        </w:tc>
        <w:tc>
          <w:tcPr>
            <w:tcW w:w="0" w:type="auto"/>
          </w:tcPr>
          <w:p w14:paraId="0313B6FE" w14:textId="77777777" w:rsidR="000C33CE" w:rsidRPr="00446081" w:rsidRDefault="000C33CE" w:rsidP="00022DFD">
            <w:pPr>
              <w:pStyle w:val="TAL"/>
              <w:rPr>
                <w:rFonts w:cs="Arial"/>
                <w:sz w:val="16"/>
              </w:rPr>
            </w:pPr>
            <w:r w:rsidRPr="00446081">
              <w:rPr>
                <w:rFonts w:cs="Arial"/>
                <w:sz w:val="16"/>
              </w:rPr>
              <w:t>MediaTek Inc. / Marko</w:t>
            </w:r>
          </w:p>
        </w:tc>
        <w:tc>
          <w:tcPr>
            <w:tcW w:w="0" w:type="auto"/>
          </w:tcPr>
          <w:p w14:paraId="265FD649"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5AC8836" w14:textId="77777777" w:rsidR="000C33CE" w:rsidRPr="00446081" w:rsidRDefault="000C33CE" w:rsidP="00022DFD">
            <w:pPr>
              <w:pStyle w:val="TAL"/>
              <w:rPr>
                <w:rFonts w:cs="Arial"/>
                <w:sz w:val="16"/>
              </w:rPr>
            </w:pPr>
          </w:p>
        </w:tc>
        <w:tc>
          <w:tcPr>
            <w:tcW w:w="0" w:type="auto"/>
          </w:tcPr>
          <w:p w14:paraId="06F25A5C" w14:textId="77777777" w:rsidR="000C33CE" w:rsidRPr="00446081" w:rsidRDefault="000C33CE" w:rsidP="00022DFD">
            <w:pPr>
              <w:pStyle w:val="TAL"/>
              <w:rPr>
                <w:rFonts w:cs="Arial"/>
                <w:sz w:val="16"/>
              </w:rPr>
            </w:pPr>
            <w:r w:rsidRPr="00446081">
              <w:rPr>
                <w:rFonts w:cs="Arial"/>
                <w:sz w:val="16"/>
              </w:rPr>
              <w:t>C1-244580</w:t>
            </w:r>
          </w:p>
        </w:tc>
      </w:tr>
      <w:tr w:rsidR="000C33CE" w:rsidRPr="00446081" w14:paraId="0D84585D" w14:textId="77777777" w:rsidTr="00022DFD">
        <w:tc>
          <w:tcPr>
            <w:tcW w:w="0" w:type="auto"/>
          </w:tcPr>
          <w:p w14:paraId="68C0216C" w14:textId="77777777" w:rsidR="000C33CE" w:rsidRPr="00446081" w:rsidRDefault="000C33CE" w:rsidP="00022DFD">
            <w:pPr>
              <w:pStyle w:val="TAL"/>
              <w:rPr>
                <w:rFonts w:cs="Arial"/>
                <w:sz w:val="16"/>
              </w:rPr>
            </w:pPr>
            <w:r w:rsidRPr="00446081">
              <w:rPr>
                <w:rFonts w:cs="Arial"/>
                <w:sz w:val="16"/>
              </w:rPr>
              <w:t>C1-244434</w:t>
            </w:r>
          </w:p>
        </w:tc>
        <w:tc>
          <w:tcPr>
            <w:tcW w:w="0" w:type="auto"/>
          </w:tcPr>
          <w:p w14:paraId="2DCF2552" w14:textId="77777777" w:rsidR="000C33CE" w:rsidRPr="00446081" w:rsidRDefault="000C33CE" w:rsidP="00022DFD">
            <w:pPr>
              <w:pStyle w:val="TAL"/>
              <w:rPr>
                <w:rFonts w:cs="Arial"/>
                <w:sz w:val="16"/>
              </w:rPr>
            </w:pPr>
            <w:r w:rsidRPr="00446081">
              <w:rPr>
                <w:rFonts w:cs="Arial"/>
                <w:sz w:val="16"/>
              </w:rPr>
              <w:t>No T3540 entering unavailability period</w:t>
            </w:r>
          </w:p>
        </w:tc>
        <w:tc>
          <w:tcPr>
            <w:tcW w:w="0" w:type="auto"/>
          </w:tcPr>
          <w:p w14:paraId="7ED782A4" w14:textId="77777777" w:rsidR="000C33CE" w:rsidRPr="00446081" w:rsidRDefault="000C33CE" w:rsidP="00022DFD">
            <w:pPr>
              <w:pStyle w:val="TAL"/>
              <w:rPr>
                <w:rFonts w:cs="Arial"/>
                <w:sz w:val="16"/>
              </w:rPr>
            </w:pPr>
            <w:r w:rsidRPr="00446081">
              <w:rPr>
                <w:rFonts w:cs="Arial"/>
                <w:sz w:val="16"/>
              </w:rPr>
              <w:t xml:space="preserve">MediaTek Inc., Huawei, </w:t>
            </w:r>
            <w:proofErr w:type="spellStart"/>
            <w:r w:rsidRPr="00446081">
              <w:rPr>
                <w:rFonts w:cs="Arial"/>
                <w:sz w:val="16"/>
              </w:rPr>
              <w:t>HiSilicon</w:t>
            </w:r>
            <w:proofErr w:type="spellEnd"/>
            <w:r w:rsidRPr="00446081">
              <w:rPr>
                <w:rFonts w:cs="Arial"/>
                <w:sz w:val="16"/>
              </w:rPr>
              <w:t>, Apple</w:t>
            </w:r>
          </w:p>
        </w:tc>
        <w:tc>
          <w:tcPr>
            <w:tcW w:w="0" w:type="auto"/>
          </w:tcPr>
          <w:p w14:paraId="2CBBD533"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CEED6AD" w14:textId="77777777" w:rsidR="000C33CE" w:rsidRPr="00446081" w:rsidRDefault="000C33CE" w:rsidP="00022DFD">
            <w:pPr>
              <w:pStyle w:val="TAL"/>
              <w:rPr>
                <w:rFonts w:cs="Arial"/>
                <w:sz w:val="16"/>
              </w:rPr>
            </w:pPr>
            <w:r w:rsidRPr="00446081">
              <w:rPr>
                <w:rFonts w:cs="Arial"/>
                <w:sz w:val="16"/>
              </w:rPr>
              <w:t>C1-243602</w:t>
            </w:r>
          </w:p>
        </w:tc>
        <w:tc>
          <w:tcPr>
            <w:tcW w:w="0" w:type="auto"/>
          </w:tcPr>
          <w:p w14:paraId="31AE79D3" w14:textId="77777777" w:rsidR="000C33CE" w:rsidRPr="00446081" w:rsidRDefault="000C33CE" w:rsidP="00022DFD">
            <w:pPr>
              <w:pStyle w:val="TAL"/>
              <w:rPr>
                <w:rFonts w:cs="Arial"/>
                <w:sz w:val="16"/>
              </w:rPr>
            </w:pPr>
            <w:r w:rsidRPr="00446081">
              <w:rPr>
                <w:rFonts w:cs="Arial"/>
                <w:sz w:val="16"/>
              </w:rPr>
              <w:t>C1-244986</w:t>
            </w:r>
          </w:p>
        </w:tc>
      </w:tr>
      <w:tr w:rsidR="000C33CE" w:rsidRPr="00446081" w14:paraId="11528E6E" w14:textId="77777777" w:rsidTr="00022DFD">
        <w:tc>
          <w:tcPr>
            <w:tcW w:w="0" w:type="auto"/>
          </w:tcPr>
          <w:p w14:paraId="293EB0EB" w14:textId="77777777" w:rsidR="000C33CE" w:rsidRPr="00446081" w:rsidRDefault="000C33CE" w:rsidP="00022DFD">
            <w:pPr>
              <w:pStyle w:val="TAL"/>
              <w:rPr>
                <w:rFonts w:cs="Arial"/>
                <w:sz w:val="16"/>
              </w:rPr>
            </w:pPr>
            <w:r w:rsidRPr="00446081">
              <w:rPr>
                <w:rFonts w:cs="Arial"/>
                <w:sz w:val="16"/>
              </w:rPr>
              <w:t>C1-244435</w:t>
            </w:r>
          </w:p>
        </w:tc>
        <w:tc>
          <w:tcPr>
            <w:tcW w:w="0" w:type="auto"/>
          </w:tcPr>
          <w:p w14:paraId="6515E5A2" w14:textId="77777777" w:rsidR="000C33CE" w:rsidRPr="00446081" w:rsidRDefault="000C33CE" w:rsidP="00022DFD">
            <w:pPr>
              <w:pStyle w:val="TAL"/>
              <w:rPr>
                <w:rFonts w:cs="Arial"/>
                <w:sz w:val="16"/>
              </w:rPr>
            </w:pPr>
            <w:r w:rsidRPr="00446081">
              <w:rPr>
                <w:rFonts w:cs="Arial"/>
                <w:sz w:val="16"/>
              </w:rPr>
              <w:t>Correct the start of unavailability period</w:t>
            </w:r>
          </w:p>
        </w:tc>
        <w:tc>
          <w:tcPr>
            <w:tcW w:w="0" w:type="auto"/>
          </w:tcPr>
          <w:p w14:paraId="141775E2"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63122682"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A5C2709" w14:textId="77777777" w:rsidR="000C33CE" w:rsidRPr="00446081" w:rsidRDefault="000C33CE" w:rsidP="00022DFD">
            <w:pPr>
              <w:pStyle w:val="TAL"/>
              <w:rPr>
                <w:rFonts w:cs="Arial"/>
                <w:sz w:val="16"/>
              </w:rPr>
            </w:pPr>
            <w:r w:rsidRPr="00446081">
              <w:rPr>
                <w:rFonts w:cs="Arial"/>
                <w:sz w:val="16"/>
              </w:rPr>
              <w:t>C1-243962</w:t>
            </w:r>
          </w:p>
        </w:tc>
        <w:tc>
          <w:tcPr>
            <w:tcW w:w="0" w:type="auto"/>
          </w:tcPr>
          <w:p w14:paraId="4C526DFE" w14:textId="77777777" w:rsidR="000C33CE" w:rsidRPr="00446081" w:rsidRDefault="000C33CE" w:rsidP="00022DFD">
            <w:pPr>
              <w:pStyle w:val="TAL"/>
              <w:rPr>
                <w:rFonts w:cs="Arial"/>
                <w:sz w:val="16"/>
              </w:rPr>
            </w:pPr>
            <w:r w:rsidRPr="00446081">
              <w:rPr>
                <w:rFonts w:cs="Arial"/>
                <w:sz w:val="16"/>
              </w:rPr>
              <w:t>C1-244581</w:t>
            </w:r>
          </w:p>
        </w:tc>
      </w:tr>
      <w:tr w:rsidR="000C33CE" w:rsidRPr="00446081" w14:paraId="395BFD7F" w14:textId="77777777" w:rsidTr="00022DFD">
        <w:tc>
          <w:tcPr>
            <w:tcW w:w="0" w:type="auto"/>
          </w:tcPr>
          <w:p w14:paraId="272ECDAE" w14:textId="77777777" w:rsidR="000C33CE" w:rsidRPr="00446081" w:rsidRDefault="000C33CE" w:rsidP="00022DFD">
            <w:pPr>
              <w:pStyle w:val="TAL"/>
              <w:rPr>
                <w:rFonts w:cs="Arial"/>
                <w:sz w:val="16"/>
              </w:rPr>
            </w:pPr>
            <w:r w:rsidRPr="00446081">
              <w:rPr>
                <w:rFonts w:cs="Arial"/>
                <w:sz w:val="16"/>
              </w:rPr>
              <w:t>C1-244436</w:t>
            </w:r>
          </w:p>
        </w:tc>
        <w:tc>
          <w:tcPr>
            <w:tcW w:w="0" w:type="auto"/>
          </w:tcPr>
          <w:p w14:paraId="49955D22" w14:textId="77777777" w:rsidR="000C33CE" w:rsidRPr="00446081" w:rsidRDefault="000C33CE" w:rsidP="00022DFD">
            <w:pPr>
              <w:pStyle w:val="TAL"/>
              <w:rPr>
                <w:rFonts w:cs="Arial"/>
                <w:sz w:val="16"/>
              </w:rPr>
            </w:pPr>
            <w:r w:rsidRPr="00446081">
              <w:rPr>
                <w:rFonts w:cs="Arial"/>
                <w:sz w:val="16"/>
              </w:rPr>
              <w:t>Correct the start of unavailability period</w:t>
            </w:r>
          </w:p>
        </w:tc>
        <w:tc>
          <w:tcPr>
            <w:tcW w:w="0" w:type="auto"/>
          </w:tcPr>
          <w:p w14:paraId="0222C1CA"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0A710D18"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E1019BB" w14:textId="77777777" w:rsidR="000C33CE" w:rsidRPr="00446081" w:rsidRDefault="000C33CE" w:rsidP="00022DFD">
            <w:pPr>
              <w:pStyle w:val="TAL"/>
              <w:rPr>
                <w:rFonts w:cs="Arial"/>
                <w:sz w:val="16"/>
              </w:rPr>
            </w:pPr>
            <w:r w:rsidRPr="00446081">
              <w:rPr>
                <w:rFonts w:cs="Arial"/>
                <w:sz w:val="16"/>
              </w:rPr>
              <w:t>C1-243607</w:t>
            </w:r>
          </w:p>
        </w:tc>
        <w:tc>
          <w:tcPr>
            <w:tcW w:w="0" w:type="auto"/>
          </w:tcPr>
          <w:p w14:paraId="3AB7D465" w14:textId="77777777" w:rsidR="000C33CE" w:rsidRPr="00446081" w:rsidRDefault="000C33CE" w:rsidP="00022DFD">
            <w:pPr>
              <w:pStyle w:val="TAL"/>
              <w:rPr>
                <w:rFonts w:cs="Arial"/>
                <w:sz w:val="16"/>
              </w:rPr>
            </w:pPr>
            <w:r w:rsidRPr="00446081">
              <w:rPr>
                <w:rFonts w:cs="Arial"/>
                <w:sz w:val="16"/>
              </w:rPr>
              <w:t>C1-244582</w:t>
            </w:r>
          </w:p>
        </w:tc>
      </w:tr>
      <w:tr w:rsidR="000C33CE" w:rsidRPr="00446081" w14:paraId="1C35B555" w14:textId="77777777" w:rsidTr="00022DFD">
        <w:tc>
          <w:tcPr>
            <w:tcW w:w="0" w:type="auto"/>
          </w:tcPr>
          <w:p w14:paraId="1918C85B" w14:textId="77777777" w:rsidR="000C33CE" w:rsidRPr="00446081" w:rsidRDefault="000C33CE" w:rsidP="00022DFD">
            <w:pPr>
              <w:pStyle w:val="TAL"/>
              <w:rPr>
                <w:rFonts w:cs="Arial"/>
                <w:sz w:val="16"/>
              </w:rPr>
            </w:pPr>
            <w:r w:rsidRPr="00446081">
              <w:rPr>
                <w:rFonts w:cs="Arial"/>
                <w:sz w:val="16"/>
              </w:rPr>
              <w:t>C1-244437</w:t>
            </w:r>
          </w:p>
        </w:tc>
        <w:tc>
          <w:tcPr>
            <w:tcW w:w="0" w:type="auto"/>
          </w:tcPr>
          <w:p w14:paraId="66CB0F04" w14:textId="77777777" w:rsidR="000C33CE" w:rsidRPr="00446081" w:rsidRDefault="000C33CE" w:rsidP="00022DFD">
            <w:pPr>
              <w:pStyle w:val="TAL"/>
              <w:rPr>
                <w:rFonts w:cs="Arial"/>
                <w:sz w:val="16"/>
              </w:rPr>
            </w:pPr>
            <w:r w:rsidRPr="00446081">
              <w:rPr>
                <w:rFonts w:cs="Arial"/>
                <w:sz w:val="16"/>
              </w:rPr>
              <w:t>Clarification of emergency services in localized services</w:t>
            </w:r>
          </w:p>
        </w:tc>
        <w:tc>
          <w:tcPr>
            <w:tcW w:w="0" w:type="auto"/>
          </w:tcPr>
          <w:p w14:paraId="170C02FE"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42DB8B63"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B7F28E2" w14:textId="77777777" w:rsidR="000C33CE" w:rsidRPr="00446081" w:rsidRDefault="000C33CE" w:rsidP="00022DFD">
            <w:pPr>
              <w:pStyle w:val="TAL"/>
              <w:rPr>
                <w:rFonts w:cs="Arial"/>
                <w:sz w:val="16"/>
              </w:rPr>
            </w:pPr>
          </w:p>
        </w:tc>
        <w:tc>
          <w:tcPr>
            <w:tcW w:w="0" w:type="auto"/>
          </w:tcPr>
          <w:p w14:paraId="585050B9" w14:textId="77777777" w:rsidR="000C33CE" w:rsidRPr="00446081" w:rsidRDefault="000C33CE" w:rsidP="00022DFD">
            <w:pPr>
              <w:pStyle w:val="TAL"/>
              <w:rPr>
                <w:rFonts w:cs="Arial"/>
                <w:sz w:val="16"/>
              </w:rPr>
            </w:pPr>
            <w:r w:rsidRPr="00446081">
              <w:rPr>
                <w:rFonts w:cs="Arial"/>
                <w:sz w:val="16"/>
              </w:rPr>
              <w:t>C1-244530</w:t>
            </w:r>
          </w:p>
        </w:tc>
      </w:tr>
      <w:tr w:rsidR="000C33CE" w:rsidRPr="00446081" w14:paraId="349812A1" w14:textId="77777777" w:rsidTr="00022DFD">
        <w:tc>
          <w:tcPr>
            <w:tcW w:w="0" w:type="auto"/>
          </w:tcPr>
          <w:p w14:paraId="537A357A" w14:textId="77777777" w:rsidR="000C33CE" w:rsidRPr="00446081" w:rsidRDefault="000C33CE" w:rsidP="00022DFD">
            <w:pPr>
              <w:pStyle w:val="TAL"/>
              <w:rPr>
                <w:rFonts w:cs="Arial"/>
                <w:sz w:val="16"/>
              </w:rPr>
            </w:pPr>
            <w:r w:rsidRPr="00446081">
              <w:rPr>
                <w:rFonts w:cs="Arial"/>
                <w:sz w:val="16"/>
              </w:rPr>
              <w:t>C1-244438</w:t>
            </w:r>
          </w:p>
        </w:tc>
        <w:tc>
          <w:tcPr>
            <w:tcW w:w="0" w:type="auto"/>
          </w:tcPr>
          <w:p w14:paraId="12625A9F" w14:textId="77777777" w:rsidR="000C33CE" w:rsidRPr="00446081" w:rsidRDefault="000C33CE" w:rsidP="00022DFD">
            <w:pPr>
              <w:pStyle w:val="TAL"/>
              <w:rPr>
                <w:rFonts w:cs="Arial"/>
                <w:sz w:val="16"/>
              </w:rPr>
            </w:pPr>
            <w:r w:rsidRPr="00446081">
              <w:rPr>
                <w:rFonts w:cs="Arial"/>
                <w:sz w:val="16"/>
              </w:rPr>
              <w:t>FSNPN in shared network</w:t>
            </w:r>
          </w:p>
        </w:tc>
        <w:tc>
          <w:tcPr>
            <w:tcW w:w="0" w:type="auto"/>
          </w:tcPr>
          <w:p w14:paraId="623B3C4F"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15858588"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E607C49" w14:textId="77777777" w:rsidR="000C33CE" w:rsidRPr="00446081" w:rsidRDefault="000C33CE" w:rsidP="00022DFD">
            <w:pPr>
              <w:pStyle w:val="TAL"/>
              <w:rPr>
                <w:rFonts w:cs="Arial"/>
                <w:sz w:val="16"/>
              </w:rPr>
            </w:pPr>
          </w:p>
        </w:tc>
        <w:tc>
          <w:tcPr>
            <w:tcW w:w="0" w:type="auto"/>
          </w:tcPr>
          <w:p w14:paraId="168CDA1C" w14:textId="77777777" w:rsidR="000C33CE" w:rsidRPr="00446081" w:rsidRDefault="000C33CE" w:rsidP="00022DFD">
            <w:pPr>
              <w:pStyle w:val="TAL"/>
              <w:rPr>
                <w:rFonts w:cs="Arial"/>
                <w:sz w:val="16"/>
              </w:rPr>
            </w:pPr>
            <w:r w:rsidRPr="00446081">
              <w:rPr>
                <w:rFonts w:cs="Arial"/>
                <w:sz w:val="16"/>
              </w:rPr>
              <w:t>C1-244531</w:t>
            </w:r>
          </w:p>
        </w:tc>
      </w:tr>
      <w:tr w:rsidR="000C33CE" w:rsidRPr="00446081" w14:paraId="60E86660" w14:textId="77777777" w:rsidTr="00022DFD">
        <w:tc>
          <w:tcPr>
            <w:tcW w:w="0" w:type="auto"/>
          </w:tcPr>
          <w:p w14:paraId="490F75A4" w14:textId="77777777" w:rsidR="000C33CE" w:rsidRPr="00446081" w:rsidRDefault="000C33CE" w:rsidP="00022DFD">
            <w:pPr>
              <w:pStyle w:val="TAL"/>
              <w:rPr>
                <w:rFonts w:cs="Arial"/>
                <w:sz w:val="16"/>
              </w:rPr>
            </w:pPr>
            <w:r w:rsidRPr="00446081">
              <w:rPr>
                <w:rFonts w:cs="Arial"/>
                <w:sz w:val="16"/>
              </w:rPr>
              <w:t>C1-244439</w:t>
            </w:r>
          </w:p>
        </w:tc>
        <w:tc>
          <w:tcPr>
            <w:tcW w:w="0" w:type="auto"/>
          </w:tcPr>
          <w:p w14:paraId="7120F588" w14:textId="77777777" w:rsidR="000C33CE" w:rsidRPr="00446081" w:rsidRDefault="000C33CE" w:rsidP="00022DFD">
            <w:pPr>
              <w:pStyle w:val="TAL"/>
              <w:rPr>
                <w:rFonts w:cs="Arial"/>
                <w:sz w:val="16"/>
              </w:rPr>
            </w:pPr>
            <w:r w:rsidRPr="00446081">
              <w:rPr>
                <w:rFonts w:cs="Arial"/>
                <w:sz w:val="16"/>
              </w:rPr>
              <w:t xml:space="preserve">Handling of </w:t>
            </w:r>
            <w:proofErr w:type="spellStart"/>
            <w:r w:rsidRPr="00446081">
              <w:rPr>
                <w:rFonts w:cs="Arial"/>
                <w:sz w:val="16"/>
              </w:rPr>
              <w:t>ecall</w:t>
            </w:r>
            <w:proofErr w:type="spellEnd"/>
            <w:r w:rsidRPr="00446081">
              <w:rPr>
                <w:rFonts w:cs="Arial"/>
                <w:sz w:val="16"/>
              </w:rPr>
              <w:t xml:space="preserve"> timers during intersystem between 2G/3G and 5G</w:t>
            </w:r>
          </w:p>
        </w:tc>
        <w:tc>
          <w:tcPr>
            <w:tcW w:w="0" w:type="auto"/>
          </w:tcPr>
          <w:p w14:paraId="18786442"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5DAB0992"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59B1ED4" w14:textId="77777777" w:rsidR="000C33CE" w:rsidRPr="00446081" w:rsidRDefault="000C33CE" w:rsidP="00022DFD">
            <w:pPr>
              <w:pStyle w:val="TAL"/>
              <w:rPr>
                <w:rFonts w:cs="Arial"/>
                <w:sz w:val="16"/>
              </w:rPr>
            </w:pPr>
            <w:r w:rsidRPr="00446081">
              <w:rPr>
                <w:rFonts w:cs="Arial"/>
                <w:sz w:val="16"/>
              </w:rPr>
              <w:t>C1-243626</w:t>
            </w:r>
          </w:p>
        </w:tc>
        <w:tc>
          <w:tcPr>
            <w:tcW w:w="0" w:type="auto"/>
          </w:tcPr>
          <w:p w14:paraId="2AFA5700" w14:textId="77777777" w:rsidR="000C33CE" w:rsidRPr="00446081" w:rsidRDefault="000C33CE" w:rsidP="00022DFD">
            <w:pPr>
              <w:pStyle w:val="TAL"/>
              <w:rPr>
                <w:rFonts w:cs="Arial"/>
                <w:sz w:val="16"/>
              </w:rPr>
            </w:pPr>
            <w:r w:rsidRPr="00446081">
              <w:rPr>
                <w:rFonts w:cs="Arial"/>
                <w:sz w:val="16"/>
              </w:rPr>
              <w:t>C1-244599</w:t>
            </w:r>
          </w:p>
        </w:tc>
      </w:tr>
      <w:tr w:rsidR="000C33CE" w:rsidRPr="00446081" w14:paraId="4CC19DC1" w14:textId="77777777" w:rsidTr="00022DFD">
        <w:tc>
          <w:tcPr>
            <w:tcW w:w="0" w:type="auto"/>
          </w:tcPr>
          <w:p w14:paraId="4EAC66BD" w14:textId="77777777" w:rsidR="000C33CE" w:rsidRPr="00446081" w:rsidRDefault="000C33CE" w:rsidP="00022DFD">
            <w:pPr>
              <w:pStyle w:val="TAL"/>
              <w:rPr>
                <w:rFonts w:cs="Arial"/>
                <w:sz w:val="16"/>
              </w:rPr>
            </w:pPr>
            <w:r w:rsidRPr="00446081">
              <w:rPr>
                <w:rFonts w:cs="Arial"/>
                <w:sz w:val="16"/>
              </w:rPr>
              <w:t>C1-244440</w:t>
            </w:r>
          </w:p>
        </w:tc>
        <w:tc>
          <w:tcPr>
            <w:tcW w:w="0" w:type="auto"/>
          </w:tcPr>
          <w:p w14:paraId="46EE2FC9" w14:textId="77777777" w:rsidR="000C33CE" w:rsidRPr="00446081" w:rsidRDefault="000C33CE" w:rsidP="00022DFD">
            <w:pPr>
              <w:pStyle w:val="TAL"/>
              <w:rPr>
                <w:rFonts w:cs="Arial"/>
                <w:sz w:val="16"/>
              </w:rPr>
            </w:pPr>
            <w:r w:rsidRPr="00446081">
              <w:rPr>
                <w:rFonts w:cs="Arial"/>
                <w:sz w:val="16"/>
              </w:rPr>
              <w:t xml:space="preserve">Handling of </w:t>
            </w:r>
            <w:proofErr w:type="spellStart"/>
            <w:r w:rsidRPr="00446081">
              <w:rPr>
                <w:rFonts w:cs="Arial"/>
                <w:sz w:val="16"/>
              </w:rPr>
              <w:t>ecall</w:t>
            </w:r>
            <w:proofErr w:type="spellEnd"/>
            <w:r w:rsidRPr="00446081">
              <w:rPr>
                <w:rFonts w:cs="Arial"/>
                <w:sz w:val="16"/>
              </w:rPr>
              <w:t xml:space="preserve"> timers during intersystem between 2G/3G and 5G</w:t>
            </w:r>
          </w:p>
        </w:tc>
        <w:tc>
          <w:tcPr>
            <w:tcW w:w="0" w:type="auto"/>
          </w:tcPr>
          <w:p w14:paraId="3AAC04AB"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743BD502"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667931B" w14:textId="77777777" w:rsidR="000C33CE" w:rsidRPr="00446081" w:rsidRDefault="000C33CE" w:rsidP="00022DFD">
            <w:pPr>
              <w:pStyle w:val="TAL"/>
              <w:rPr>
                <w:rFonts w:cs="Arial"/>
                <w:sz w:val="16"/>
              </w:rPr>
            </w:pPr>
            <w:r w:rsidRPr="00446081">
              <w:rPr>
                <w:rFonts w:cs="Arial"/>
                <w:sz w:val="16"/>
              </w:rPr>
              <w:t>C1-243628</w:t>
            </w:r>
          </w:p>
        </w:tc>
        <w:tc>
          <w:tcPr>
            <w:tcW w:w="0" w:type="auto"/>
          </w:tcPr>
          <w:p w14:paraId="3E834382" w14:textId="77777777" w:rsidR="000C33CE" w:rsidRPr="00446081" w:rsidRDefault="000C33CE" w:rsidP="00022DFD">
            <w:pPr>
              <w:pStyle w:val="TAL"/>
              <w:rPr>
                <w:rFonts w:cs="Arial"/>
                <w:sz w:val="16"/>
              </w:rPr>
            </w:pPr>
            <w:r w:rsidRPr="00446081">
              <w:rPr>
                <w:rFonts w:cs="Arial"/>
                <w:sz w:val="16"/>
              </w:rPr>
              <w:t>C1-244598</w:t>
            </w:r>
          </w:p>
        </w:tc>
      </w:tr>
      <w:tr w:rsidR="000C33CE" w:rsidRPr="00446081" w14:paraId="2ABA857D" w14:textId="77777777" w:rsidTr="00022DFD">
        <w:tc>
          <w:tcPr>
            <w:tcW w:w="0" w:type="auto"/>
          </w:tcPr>
          <w:p w14:paraId="3ACDD28D" w14:textId="77777777" w:rsidR="000C33CE" w:rsidRPr="00446081" w:rsidRDefault="000C33CE" w:rsidP="00022DFD">
            <w:pPr>
              <w:pStyle w:val="TAL"/>
              <w:rPr>
                <w:rFonts w:cs="Arial"/>
                <w:sz w:val="16"/>
              </w:rPr>
            </w:pPr>
            <w:r w:rsidRPr="00446081">
              <w:rPr>
                <w:rFonts w:cs="Arial"/>
                <w:sz w:val="16"/>
              </w:rPr>
              <w:t>C1-244441</w:t>
            </w:r>
          </w:p>
        </w:tc>
        <w:tc>
          <w:tcPr>
            <w:tcW w:w="0" w:type="auto"/>
          </w:tcPr>
          <w:p w14:paraId="0513321C" w14:textId="77777777" w:rsidR="000C33CE" w:rsidRPr="00446081" w:rsidRDefault="000C33CE" w:rsidP="00022DFD">
            <w:pPr>
              <w:pStyle w:val="TAL"/>
              <w:rPr>
                <w:rFonts w:cs="Arial"/>
                <w:sz w:val="16"/>
              </w:rPr>
            </w:pPr>
            <w:r w:rsidRPr="00446081">
              <w:rPr>
                <w:rFonts w:cs="Arial"/>
                <w:sz w:val="16"/>
              </w:rPr>
              <w:t xml:space="preserve">Handling of </w:t>
            </w:r>
            <w:proofErr w:type="spellStart"/>
            <w:r w:rsidRPr="00446081">
              <w:rPr>
                <w:rFonts w:cs="Arial"/>
                <w:sz w:val="16"/>
              </w:rPr>
              <w:t>ecall</w:t>
            </w:r>
            <w:proofErr w:type="spellEnd"/>
            <w:r w:rsidRPr="00446081">
              <w:rPr>
                <w:rFonts w:cs="Arial"/>
                <w:sz w:val="16"/>
              </w:rPr>
              <w:t xml:space="preserve"> timers when changing 2G/3G and 5G systems</w:t>
            </w:r>
          </w:p>
        </w:tc>
        <w:tc>
          <w:tcPr>
            <w:tcW w:w="0" w:type="auto"/>
          </w:tcPr>
          <w:p w14:paraId="4C760934" w14:textId="77777777" w:rsidR="000C33CE" w:rsidRPr="00446081" w:rsidRDefault="000C33CE" w:rsidP="00022DFD">
            <w:pPr>
              <w:pStyle w:val="TAL"/>
              <w:rPr>
                <w:rFonts w:cs="Arial"/>
                <w:sz w:val="16"/>
              </w:rPr>
            </w:pPr>
            <w:r w:rsidRPr="00446081">
              <w:rPr>
                <w:rFonts w:cs="Arial"/>
                <w:sz w:val="16"/>
              </w:rPr>
              <w:t>MediaTek Inc. / Marko</w:t>
            </w:r>
          </w:p>
        </w:tc>
        <w:tc>
          <w:tcPr>
            <w:tcW w:w="0" w:type="auto"/>
          </w:tcPr>
          <w:p w14:paraId="674BF019" w14:textId="77777777" w:rsidR="000C33CE" w:rsidRPr="00446081" w:rsidRDefault="000C33CE" w:rsidP="00022DFD">
            <w:pPr>
              <w:pStyle w:val="TAL"/>
              <w:rPr>
                <w:rFonts w:cs="Arial"/>
                <w:sz w:val="16"/>
              </w:rPr>
            </w:pPr>
            <w:r w:rsidRPr="00446081">
              <w:rPr>
                <w:rFonts w:cs="Arial"/>
                <w:sz w:val="16"/>
              </w:rPr>
              <w:t>agreed</w:t>
            </w:r>
          </w:p>
        </w:tc>
        <w:tc>
          <w:tcPr>
            <w:tcW w:w="0" w:type="auto"/>
          </w:tcPr>
          <w:p w14:paraId="6746D19C" w14:textId="77777777" w:rsidR="000C33CE" w:rsidRPr="00446081" w:rsidRDefault="000C33CE" w:rsidP="00022DFD">
            <w:pPr>
              <w:pStyle w:val="TAL"/>
              <w:rPr>
                <w:rFonts w:cs="Arial"/>
                <w:sz w:val="16"/>
              </w:rPr>
            </w:pPr>
            <w:r w:rsidRPr="00446081">
              <w:rPr>
                <w:rFonts w:cs="Arial"/>
                <w:sz w:val="16"/>
              </w:rPr>
              <w:t>C1-243627</w:t>
            </w:r>
          </w:p>
        </w:tc>
        <w:tc>
          <w:tcPr>
            <w:tcW w:w="0" w:type="auto"/>
          </w:tcPr>
          <w:p w14:paraId="22E44868" w14:textId="77777777" w:rsidR="000C33CE" w:rsidRPr="00446081" w:rsidRDefault="000C33CE" w:rsidP="00022DFD">
            <w:pPr>
              <w:pStyle w:val="TAL"/>
              <w:rPr>
                <w:rFonts w:cs="Arial"/>
                <w:sz w:val="16"/>
              </w:rPr>
            </w:pPr>
          </w:p>
        </w:tc>
      </w:tr>
      <w:tr w:rsidR="000C33CE" w:rsidRPr="00446081" w14:paraId="41B73722" w14:textId="77777777" w:rsidTr="00022DFD">
        <w:tc>
          <w:tcPr>
            <w:tcW w:w="0" w:type="auto"/>
          </w:tcPr>
          <w:p w14:paraId="509FDFBB" w14:textId="77777777" w:rsidR="000C33CE" w:rsidRPr="00446081" w:rsidRDefault="000C33CE" w:rsidP="00022DFD">
            <w:pPr>
              <w:pStyle w:val="TAL"/>
              <w:rPr>
                <w:rFonts w:cs="Arial"/>
                <w:sz w:val="16"/>
              </w:rPr>
            </w:pPr>
            <w:r w:rsidRPr="00446081">
              <w:rPr>
                <w:rFonts w:cs="Arial"/>
                <w:sz w:val="16"/>
              </w:rPr>
              <w:t>C1-244442</w:t>
            </w:r>
          </w:p>
        </w:tc>
        <w:tc>
          <w:tcPr>
            <w:tcW w:w="0" w:type="auto"/>
          </w:tcPr>
          <w:p w14:paraId="2056E22D" w14:textId="77777777" w:rsidR="000C33CE" w:rsidRPr="00446081" w:rsidRDefault="000C33CE" w:rsidP="00022DFD">
            <w:pPr>
              <w:pStyle w:val="TAL"/>
              <w:rPr>
                <w:rFonts w:cs="Arial"/>
                <w:sz w:val="16"/>
              </w:rPr>
            </w:pPr>
            <w:r w:rsidRPr="00446081">
              <w:rPr>
                <w:rFonts w:cs="Arial"/>
                <w:sz w:val="16"/>
              </w:rPr>
              <w:t>Reply on LS on the maximum number of devices supported in SLPP</w:t>
            </w:r>
          </w:p>
        </w:tc>
        <w:tc>
          <w:tcPr>
            <w:tcW w:w="0" w:type="auto"/>
          </w:tcPr>
          <w:p w14:paraId="402F98A3" w14:textId="77777777" w:rsidR="000C33CE" w:rsidRPr="00446081" w:rsidRDefault="000C33CE" w:rsidP="00022DFD">
            <w:pPr>
              <w:pStyle w:val="TAL"/>
              <w:rPr>
                <w:rFonts w:cs="Arial"/>
                <w:sz w:val="16"/>
              </w:rPr>
            </w:pPr>
            <w:r w:rsidRPr="00446081">
              <w:rPr>
                <w:rFonts w:cs="Arial"/>
                <w:sz w:val="16"/>
              </w:rPr>
              <w:t>vivo</w:t>
            </w:r>
          </w:p>
        </w:tc>
        <w:tc>
          <w:tcPr>
            <w:tcW w:w="0" w:type="auto"/>
          </w:tcPr>
          <w:p w14:paraId="7CFF7935" w14:textId="77777777" w:rsidR="000C33CE" w:rsidRPr="00446081" w:rsidRDefault="000C33CE" w:rsidP="00022DFD">
            <w:pPr>
              <w:pStyle w:val="TAL"/>
              <w:rPr>
                <w:rFonts w:cs="Arial"/>
                <w:sz w:val="16"/>
              </w:rPr>
            </w:pPr>
            <w:r w:rsidRPr="00446081">
              <w:rPr>
                <w:rFonts w:cs="Arial"/>
                <w:sz w:val="16"/>
              </w:rPr>
              <w:t>withdrawn</w:t>
            </w:r>
          </w:p>
        </w:tc>
        <w:tc>
          <w:tcPr>
            <w:tcW w:w="0" w:type="auto"/>
          </w:tcPr>
          <w:p w14:paraId="6FD9D7D8" w14:textId="77777777" w:rsidR="000C33CE" w:rsidRPr="00446081" w:rsidRDefault="000C33CE" w:rsidP="00022DFD">
            <w:pPr>
              <w:pStyle w:val="TAL"/>
              <w:rPr>
                <w:rFonts w:cs="Arial"/>
                <w:sz w:val="16"/>
              </w:rPr>
            </w:pPr>
          </w:p>
        </w:tc>
        <w:tc>
          <w:tcPr>
            <w:tcW w:w="0" w:type="auto"/>
          </w:tcPr>
          <w:p w14:paraId="133A6166" w14:textId="77777777" w:rsidR="000C33CE" w:rsidRPr="00446081" w:rsidRDefault="000C33CE" w:rsidP="00022DFD">
            <w:pPr>
              <w:pStyle w:val="TAL"/>
              <w:rPr>
                <w:rFonts w:cs="Arial"/>
                <w:sz w:val="16"/>
              </w:rPr>
            </w:pPr>
          </w:p>
        </w:tc>
      </w:tr>
      <w:tr w:rsidR="000C33CE" w:rsidRPr="00446081" w14:paraId="72C34005" w14:textId="77777777" w:rsidTr="00022DFD">
        <w:tc>
          <w:tcPr>
            <w:tcW w:w="0" w:type="auto"/>
          </w:tcPr>
          <w:p w14:paraId="2CCAEC38" w14:textId="77777777" w:rsidR="000C33CE" w:rsidRPr="00446081" w:rsidRDefault="000C33CE" w:rsidP="00022DFD">
            <w:pPr>
              <w:pStyle w:val="TAL"/>
              <w:rPr>
                <w:rFonts w:cs="Arial"/>
                <w:sz w:val="16"/>
              </w:rPr>
            </w:pPr>
            <w:r w:rsidRPr="00446081">
              <w:rPr>
                <w:rFonts w:cs="Arial"/>
                <w:sz w:val="16"/>
              </w:rPr>
              <w:t>C1-244443</w:t>
            </w:r>
          </w:p>
        </w:tc>
        <w:tc>
          <w:tcPr>
            <w:tcW w:w="0" w:type="auto"/>
          </w:tcPr>
          <w:p w14:paraId="7FD4E426" w14:textId="77777777" w:rsidR="000C33CE" w:rsidRPr="00446081" w:rsidRDefault="000C33CE" w:rsidP="00022DFD">
            <w:pPr>
              <w:pStyle w:val="TAL"/>
              <w:rPr>
                <w:rFonts w:cs="Arial"/>
                <w:sz w:val="16"/>
              </w:rPr>
            </w:pPr>
            <w:r w:rsidRPr="00446081">
              <w:rPr>
                <w:rFonts w:cs="Arial"/>
                <w:sz w:val="16"/>
              </w:rPr>
              <w:t>Clarification on maximum number of devices in SLPP messages</w:t>
            </w:r>
          </w:p>
        </w:tc>
        <w:tc>
          <w:tcPr>
            <w:tcW w:w="0" w:type="auto"/>
          </w:tcPr>
          <w:p w14:paraId="254194C5" w14:textId="77777777" w:rsidR="000C33CE" w:rsidRPr="00446081" w:rsidRDefault="000C33CE" w:rsidP="00022DFD">
            <w:pPr>
              <w:pStyle w:val="TAL"/>
              <w:rPr>
                <w:rFonts w:cs="Arial"/>
                <w:sz w:val="16"/>
              </w:rPr>
            </w:pPr>
            <w:r w:rsidRPr="00446081">
              <w:rPr>
                <w:rFonts w:cs="Arial"/>
                <w:sz w:val="16"/>
              </w:rPr>
              <w:t>vivo</w:t>
            </w:r>
          </w:p>
        </w:tc>
        <w:tc>
          <w:tcPr>
            <w:tcW w:w="0" w:type="auto"/>
          </w:tcPr>
          <w:p w14:paraId="5FF512EB" w14:textId="77777777" w:rsidR="000C33CE" w:rsidRPr="00446081" w:rsidRDefault="000C33CE" w:rsidP="00022DFD">
            <w:pPr>
              <w:pStyle w:val="TAL"/>
              <w:rPr>
                <w:rFonts w:cs="Arial"/>
                <w:sz w:val="16"/>
              </w:rPr>
            </w:pPr>
            <w:r w:rsidRPr="00446081">
              <w:rPr>
                <w:rFonts w:cs="Arial"/>
                <w:sz w:val="16"/>
              </w:rPr>
              <w:t>withdrawn</w:t>
            </w:r>
          </w:p>
        </w:tc>
        <w:tc>
          <w:tcPr>
            <w:tcW w:w="0" w:type="auto"/>
          </w:tcPr>
          <w:p w14:paraId="57E3BAE7" w14:textId="77777777" w:rsidR="000C33CE" w:rsidRPr="00446081" w:rsidRDefault="000C33CE" w:rsidP="00022DFD">
            <w:pPr>
              <w:pStyle w:val="TAL"/>
              <w:rPr>
                <w:rFonts w:cs="Arial"/>
                <w:sz w:val="16"/>
              </w:rPr>
            </w:pPr>
          </w:p>
        </w:tc>
        <w:tc>
          <w:tcPr>
            <w:tcW w:w="0" w:type="auto"/>
          </w:tcPr>
          <w:p w14:paraId="56862195" w14:textId="77777777" w:rsidR="000C33CE" w:rsidRPr="00446081" w:rsidRDefault="000C33CE" w:rsidP="00022DFD">
            <w:pPr>
              <w:pStyle w:val="TAL"/>
              <w:rPr>
                <w:rFonts w:cs="Arial"/>
                <w:sz w:val="16"/>
              </w:rPr>
            </w:pPr>
          </w:p>
        </w:tc>
      </w:tr>
      <w:tr w:rsidR="000C33CE" w:rsidRPr="00446081" w14:paraId="6568EE74" w14:textId="77777777" w:rsidTr="00022DFD">
        <w:tc>
          <w:tcPr>
            <w:tcW w:w="0" w:type="auto"/>
          </w:tcPr>
          <w:p w14:paraId="477BF96D" w14:textId="77777777" w:rsidR="000C33CE" w:rsidRPr="00446081" w:rsidRDefault="000C33CE" w:rsidP="00022DFD">
            <w:pPr>
              <w:pStyle w:val="TAL"/>
              <w:rPr>
                <w:rFonts w:cs="Arial"/>
                <w:sz w:val="16"/>
              </w:rPr>
            </w:pPr>
            <w:r w:rsidRPr="00446081">
              <w:rPr>
                <w:rFonts w:cs="Arial"/>
                <w:sz w:val="16"/>
              </w:rPr>
              <w:t>C1-244444</w:t>
            </w:r>
          </w:p>
        </w:tc>
        <w:tc>
          <w:tcPr>
            <w:tcW w:w="0" w:type="auto"/>
          </w:tcPr>
          <w:p w14:paraId="7A1C9CF1" w14:textId="77777777" w:rsidR="000C33CE" w:rsidRPr="00446081" w:rsidRDefault="000C33CE" w:rsidP="00022DFD">
            <w:pPr>
              <w:pStyle w:val="TAL"/>
              <w:rPr>
                <w:rFonts w:cs="Arial"/>
                <w:sz w:val="16"/>
              </w:rPr>
            </w:pPr>
            <w:r w:rsidRPr="00446081">
              <w:rPr>
                <w:rFonts w:cs="Arial"/>
                <w:sz w:val="16"/>
              </w:rPr>
              <w:t xml:space="preserve">Correction on capability for ranging and </w:t>
            </w:r>
            <w:proofErr w:type="spellStart"/>
            <w:r w:rsidRPr="00446081">
              <w:rPr>
                <w:rFonts w:cs="Arial"/>
                <w:sz w:val="16"/>
              </w:rPr>
              <w:t>sidelink</w:t>
            </w:r>
            <w:proofErr w:type="spellEnd"/>
            <w:r w:rsidRPr="00446081">
              <w:rPr>
                <w:rFonts w:cs="Arial"/>
                <w:sz w:val="16"/>
              </w:rPr>
              <w:t xml:space="preserve"> positioning</w:t>
            </w:r>
          </w:p>
        </w:tc>
        <w:tc>
          <w:tcPr>
            <w:tcW w:w="0" w:type="auto"/>
          </w:tcPr>
          <w:p w14:paraId="36BDBB4B" w14:textId="77777777" w:rsidR="000C33CE" w:rsidRPr="00446081" w:rsidRDefault="000C33CE" w:rsidP="00022DFD">
            <w:pPr>
              <w:pStyle w:val="TAL"/>
              <w:rPr>
                <w:rFonts w:cs="Arial"/>
                <w:sz w:val="16"/>
              </w:rPr>
            </w:pPr>
            <w:r w:rsidRPr="00446081">
              <w:rPr>
                <w:rFonts w:cs="Arial"/>
                <w:sz w:val="16"/>
              </w:rPr>
              <w:t>vivo</w:t>
            </w:r>
          </w:p>
        </w:tc>
        <w:tc>
          <w:tcPr>
            <w:tcW w:w="0" w:type="auto"/>
          </w:tcPr>
          <w:p w14:paraId="27C6FBE6" w14:textId="77777777" w:rsidR="000C33CE" w:rsidRPr="00446081" w:rsidRDefault="000C33CE" w:rsidP="00022DFD">
            <w:pPr>
              <w:pStyle w:val="TAL"/>
              <w:rPr>
                <w:rFonts w:cs="Arial"/>
                <w:sz w:val="16"/>
              </w:rPr>
            </w:pPr>
            <w:r w:rsidRPr="00446081">
              <w:rPr>
                <w:rFonts w:cs="Arial"/>
                <w:sz w:val="16"/>
              </w:rPr>
              <w:t>withdrawn</w:t>
            </w:r>
          </w:p>
        </w:tc>
        <w:tc>
          <w:tcPr>
            <w:tcW w:w="0" w:type="auto"/>
          </w:tcPr>
          <w:p w14:paraId="17BA5D41" w14:textId="77777777" w:rsidR="000C33CE" w:rsidRPr="00446081" w:rsidRDefault="000C33CE" w:rsidP="00022DFD">
            <w:pPr>
              <w:pStyle w:val="TAL"/>
              <w:rPr>
                <w:rFonts w:cs="Arial"/>
                <w:sz w:val="16"/>
              </w:rPr>
            </w:pPr>
          </w:p>
        </w:tc>
        <w:tc>
          <w:tcPr>
            <w:tcW w:w="0" w:type="auto"/>
          </w:tcPr>
          <w:p w14:paraId="63985104" w14:textId="77777777" w:rsidR="000C33CE" w:rsidRPr="00446081" w:rsidRDefault="000C33CE" w:rsidP="00022DFD">
            <w:pPr>
              <w:pStyle w:val="TAL"/>
              <w:rPr>
                <w:rFonts w:cs="Arial"/>
                <w:sz w:val="16"/>
              </w:rPr>
            </w:pPr>
          </w:p>
        </w:tc>
      </w:tr>
      <w:tr w:rsidR="000C33CE" w:rsidRPr="00446081" w14:paraId="1BD46307" w14:textId="77777777" w:rsidTr="00022DFD">
        <w:tc>
          <w:tcPr>
            <w:tcW w:w="0" w:type="auto"/>
          </w:tcPr>
          <w:p w14:paraId="0590B67B" w14:textId="77777777" w:rsidR="000C33CE" w:rsidRPr="00446081" w:rsidRDefault="000C33CE" w:rsidP="00022DFD">
            <w:pPr>
              <w:pStyle w:val="TAL"/>
              <w:rPr>
                <w:rFonts w:cs="Arial"/>
                <w:sz w:val="16"/>
              </w:rPr>
            </w:pPr>
            <w:r w:rsidRPr="00446081">
              <w:rPr>
                <w:rFonts w:cs="Arial"/>
                <w:sz w:val="16"/>
              </w:rPr>
              <w:t>C1-244445</w:t>
            </w:r>
          </w:p>
        </w:tc>
        <w:tc>
          <w:tcPr>
            <w:tcW w:w="0" w:type="auto"/>
          </w:tcPr>
          <w:p w14:paraId="1BB53419" w14:textId="77777777" w:rsidR="000C33CE" w:rsidRPr="00446081" w:rsidRDefault="000C33CE" w:rsidP="00022DFD">
            <w:pPr>
              <w:pStyle w:val="TAL"/>
              <w:rPr>
                <w:rFonts w:cs="Arial"/>
                <w:sz w:val="16"/>
              </w:rPr>
            </w:pPr>
            <w:r w:rsidRPr="00446081">
              <w:rPr>
                <w:rFonts w:cs="Arial"/>
                <w:sz w:val="16"/>
              </w:rPr>
              <w:t>Clarification on UE-request and NW-initiated procedures</w:t>
            </w:r>
          </w:p>
        </w:tc>
        <w:tc>
          <w:tcPr>
            <w:tcW w:w="0" w:type="auto"/>
          </w:tcPr>
          <w:p w14:paraId="119C6B64" w14:textId="77777777" w:rsidR="000C33CE" w:rsidRPr="00446081" w:rsidRDefault="000C33CE" w:rsidP="00022DFD">
            <w:pPr>
              <w:pStyle w:val="TAL"/>
              <w:rPr>
                <w:rFonts w:cs="Arial"/>
                <w:sz w:val="16"/>
              </w:rPr>
            </w:pPr>
            <w:r w:rsidRPr="00446081">
              <w:rPr>
                <w:rFonts w:cs="Arial"/>
                <w:sz w:val="16"/>
              </w:rPr>
              <w:t>vivo</w:t>
            </w:r>
          </w:p>
        </w:tc>
        <w:tc>
          <w:tcPr>
            <w:tcW w:w="0" w:type="auto"/>
          </w:tcPr>
          <w:p w14:paraId="38D099AB" w14:textId="77777777" w:rsidR="000C33CE" w:rsidRPr="00446081" w:rsidRDefault="000C33CE" w:rsidP="00022DFD">
            <w:pPr>
              <w:pStyle w:val="TAL"/>
              <w:rPr>
                <w:rFonts w:cs="Arial"/>
                <w:sz w:val="16"/>
              </w:rPr>
            </w:pPr>
            <w:r w:rsidRPr="00446081">
              <w:rPr>
                <w:rFonts w:cs="Arial"/>
                <w:sz w:val="16"/>
              </w:rPr>
              <w:t>withdrawn</w:t>
            </w:r>
          </w:p>
        </w:tc>
        <w:tc>
          <w:tcPr>
            <w:tcW w:w="0" w:type="auto"/>
          </w:tcPr>
          <w:p w14:paraId="35A413C2" w14:textId="77777777" w:rsidR="000C33CE" w:rsidRPr="00446081" w:rsidRDefault="000C33CE" w:rsidP="00022DFD">
            <w:pPr>
              <w:pStyle w:val="TAL"/>
              <w:rPr>
                <w:rFonts w:cs="Arial"/>
                <w:sz w:val="16"/>
              </w:rPr>
            </w:pPr>
          </w:p>
        </w:tc>
        <w:tc>
          <w:tcPr>
            <w:tcW w:w="0" w:type="auto"/>
          </w:tcPr>
          <w:p w14:paraId="7296BCC2" w14:textId="77777777" w:rsidR="000C33CE" w:rsidRPr="00446081" w:rsidRDefault="000C33CE" w:rsidP="00022DFD">
            <w:pPr>
              <w:pStyle w:val="TAL"/>
              <w:rPr>
                <w:rFonts w:cs="Arial"/>
                <w:sz w:val="16"/>
              </w:rPr>
            </w:pPr>
          </w:p>
        </w:tc>
      </w:tr>
      <w:tr w:rsidR="000C33CE" w:rsidRPr="00446081" w14:paraId="6081E193" w14:textId="77777777" w:rsidTr="00022DFD">
        <w:tc>
          <w:tcPr>
            <w:tcW w:w="0" w:type="auto"/>
          </w:tcPr>
          <w:p w14:paraId="3DE7C375" w14:textId="77777777" w:rsidR="000C33CE" w:rsidRPr="00446081" w:rsidRDefault="000C33CE" w:rsidP="00022DFD">
            <w:pPr>
              <w:pStyle w:val="TAL"/>
              <w:rPr>
                <w:rFonts w:cs="Arial"/>
                <w:sz w:val="16"/>
              </w:rPr>
            </w:pPr>
            <w:r w:rsidRPr="00446081">
              <w:rPr>
                <w:rFonts w:cs="Arial"/>
                <w:sz w:val="16"/>
              </w:rPr>
              <w:t>C1-244446</w:t>
            </w:r>
          </w:p>
        </w:tc>
        <w:tc>
          <w:tcPr>
            <w:tcW w:w="0" w:type="auto"/>
          </w:tcPr>
          <w:p w14:paraId="7F423704" w14:textId="77777777" w:rsidR="000C33CE" w:rsidRPr="00446081" w:rsidRDefault="000C33CE" w:rsidP="00022DFD">
            <w:pPr>
              <w:pStyle w:val="TAL"/>
              <w:rPr>
                <w:rFonts w:cs="Arial"/>
                <w:sz w:val="16"/>
              </w:rPr>
            </w:pPr>
            <w:r w:rsidRPr="00446081">
              <w:rPr>
                <w:rFonts w:cs="Arial"/>
                <w:sz w:val="16"/>
              </w:rPr>
              <w:t>miscellaneous corrections of TS 24.572</w:t>
            </w:r>
          </w:p>
        </w:tc>
        <w:tc>
          <w:tcPr>
            <w:tcW w:w="0" w:type="auto"/>
          </w:tcPr>
          <w:p w14:paraId="2A459AA7" w14:textId="77777777" w:rsidR="000C33CE" w:rsidRPr="00446081" w:rsidRDefault="000C33CE" w:rsidP="00022DFD">
            <w:pPr>
              <w:pStyle w:val="TAL"/>
              <w:rPr>
                <w:rFonts w:cs="Arial"/>
                <w:sz w:val="16"/>
              </w:rPr>
            </w:pPr>
            <w:r w:rsidRPr="00446081">
              <w:rPr>
                <w:rFonts w:cs="Arial"/>
                <w:sz w:val="16"/>
              </w:rPr>
              <w:t>vivo</w:t>
            </w:r>
          </w:p>
        </w:tc>
        <w:tc>
          <w:tcPr>
            <w:tcW w:w="0" w:type="auto"/>
          </w:tcPr>
          <w:p w14:paraId="4B4AB86E" w14:textId="77777777" w:rsidR="000C33CE" w:rsidRPr="00446081" w:rsidRDefault="000C33CE" w:rsidP="00022DFD">
            <w:pPr>
              <w:pStyle w:val="TAL"/>
              <w:rPr>
                <w:rFonts w:cs="Arial"/>
                <w:sz w:val="16"/>
              </w:rPr>
            </w:pPr>
            <w:r w:rsidRPr="00446081">
              <w:rPr>
                <w:rFonts w:cs="Arial"/>
                <w:sz w:val="16"/>
              </w:rPr>
              <w:t>withdrawn</w:t>
            </w:r>
          </w:p>
        </w:tc>
        <w:tc>
          <w:tcPr>
            <w:tcW w:w="0" w:type="auto"/>
          </w:tcPr>
          <w:p w14:paraId="0C9243E8" w14:textId="77777777" w:rsidR="000C33CE" w:rsidRPr="00446081" w:rsidRDefault="000C33CE" w:rsidP="00022DFD">
            <w:pPr>
              <w:pStyle w:val="TAL"/>
              <w:rPr>
                <w:rFonts w:cs="Arial"/>
                <w:sz w:val="16"/>
              </w:rPr>
            </w:pPr>
          </w:p>
        </w:tc>
        <w:tc>
          <w:tcPr>
            <w:tcW w:w="0" w:type="auto"/>
          </w:tcPr>
          <w:p w14:paraId="6243DCFE" w14:textId="77777777" w:rsidR="000C33CE" w:rsidRPr="00446081" w:rsidRDefault="000C33CE" w:rsidP="00022DFD">
            <w:pPr>
              <w:pStyle w:val="TAL"/>
              <w:rPr>
                <w:rFonts w:cs="Arial"/>
                <w:sz w:val="16"/>
              </w:rPr>
            </w:pPr>
          </w:p>
        </w:tc>
      </w:tr>
      <w:tr w:rsidR="000C33CE" w:rsidRPr="00446081" w14:paraId="4F568C8A" w14:textId="77777777" w:rsidTr="00022DFD">
        <w:tc>
          <w:tcPr>
            <w:tcW w:w="0" w:type="auto"/>
          </w:tcPr>
          <w:p w14:paraId="71B7B46B" w14:textId="77777777" w:rsidR="000C33CE" w:rsidRPr="00446081" w:rsidRDefault="000C33CE" w:rsidP="00022DFD">
            <w:pPr>
              <w:pStyle w:val="TAL"/>
              <w:rPr>
                <w:rFonts w:cs="Arial"/>
                <w:sz w:val="16"/>
              </w:rPr>
            </w:pPr>
            <w:r w:rsidRPr="00446081">
              <w:rPr>
                <w:rFonts w:cs="Arial"/>
                <w:sz w:val="16"/>
              </w:rPr>
              <w:t>C1-244447</w:t>
            </w:r>
          </w:p>
        </w:tc>
        <w:tc>
          <w:tcPr>
            <w:tcW w:w="0" w:type="auto"/>
          </w:tcPr>
          <w:p w14:paraId="2F915BEB" w14:textId="77777777" w:rsidR="000C33CE" w:rsidRPr="00446081" w:rsidRDefault="000C33CE" w:rsidP="00022DFD">
            <w:pPr>
              <w:pStyle w:val="TAL"/>
              <w:rPr>
                <w:rFonts w:cs="Arial"/>
                <w:sz w:val="16"/>
              </w:rPr>
            </w:pPr>
            <w:r w:rsidRPr="00446081">
              <w:rPr>
                <w:rFonts w:cs="Arial"/>
                <w:sz w:val="16"/>
              </w:rPr>
              <w:t>MO-SMS Delivery report for Store and Forward mode</w:t>
            </w:r>
          </w:p>
        </w:tc>
        <w:tc>
          <w:tcPr>
            <w:tcW w:w="0" w:type="auto"/>
          </w:tcPr>
          <w:p w14:paraId="76800156" w14:textId="77777777" w:rsidR="000C33CE" w:rsidRPr="00446081" w:rsidRDefault="000C33CE" w:rsidP="00022DFD">
            <w:pPr>
              <w:pStyle w:val="TAL"/>
              <w:rPr>
                <w:rFonts w:cs="Arial"/>
                <w:sz w:val="16"/>
              </w:rPr>
            </w:pPr>
            <w:r w:rsidRPr="00446081">
              <w:rPr>
                <w:rFonts w:cs="Arial"/>
                <w:sz w:val="16"/>
              </w:rPr>
              <w:t>Intel</w:t>
            </w:r>
          </w:p>
        </w:tc>
        <w:tc>
          <w:tcPr>
            <w:tcW w:w="0" w:type="auto"/>
          </w:tcPr>
          <w:p w14:paraId="27C03E93"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152D4A79" w14:textId="77777777" w:rsidR="000C33CE" w:rsidRPr="00446081" w:rsidRDefault="000C33CE" w:rsidP="00022DFD">
            <w:pPr>
              <w:pStyle w:val="TAL"/>
              <w:rPr>
                <w:rFonts w:cs="Arial"/>
                <w:sz w:val="16"/>
              </w:rPr>
            </w:pPr>
          </w:p>
        </w:tc>
        <w:tc>
          <w:tcPr>
            <w:tcW w:w="0" w:type="auto"/>
          </w:tcPr>
          <w:p w14:paraId="058EB8DC" w14:textId="77777777" w:rsidR="000C33CE" w:rsidRPr="00446081" w:rsidRDefault="000C33CE" w:rsidP="00022DFD">
            <w:pPr>
              <w:pStyle w:val="TAL"/>
              <w:rPr>
                <w:rFonts w:cs="Arial"/>
                <w:sz w:val="16"/>
              </w:rPr>
            </w:pPr>
          </w:p>
        </w:tc>
      </w:tr>
      <w:tr w:rsidR="000C33CE" w:rsidRPr="00446081" w14:paraId="5D0DD764" w14:textId="77777777" w:rsidTr="00022DFD">
        <w:tc>
          <w:tcPr>
            <w:tcW w:w="0" w:type="auto"/>
          </w:tcPr>
          <w:p w14:paraId="465A61F3" w14:textId="77777777" w:rsidR="000C33CE" w:rsidRPr="00446081" w:rsidRDefault="000C33CE" w:rsidP="00022DFD">
            <w:pPr>
              <w:pStyle w:val="TAL"/>
              <w:rPr>
                <w:rFonts w:cs="Arial"/>
                <w:sz w:val="16"/>
              </w:rPr>
            </w:pPr>
            <w:r w:rsidRPr="00446081">
              <w:rPr>
                <w:rFonts w:cs="Arial"/>
                <w:sz w:val="16"/>
              </w:rPr>
              <w:t>C1-244448</w:t>
            </w:r>
          </w:p>
        </w:tc>
        <w:tc>
          <w:tcPr>
            <w:tcW w:w="0" w:type="auto"/>
          </w:tcPr>
          <w:p w14:paraId="146C7CA0" w14:textId="77777777" w:rsidR="000C33CE" w:rsidRPr="00446081" w:rsidRDefault="000C33CE" w:rsidP="00022DFD">
            <w:pPr>
              <w:pStyle w:val="TAL"/>
              <w:rPr>
                <w:rFonts w:cs="Arial"/>
                <w:sz w:val="16"/>
              </w:rPr>
            </w:pPr>
            <w:r w:rsidRPr="00446081">
              <w:rPr>
                <w:rFonts w:cs="Arial"/>
                <w:sz w:val="16"/>
              </w:rPr>
              <w:t>Reply on LS on the maximum number of devices supported in SLPP</w:t>
            </w:r>
          </w:p>
        </w:tc>
        <w:tc>
          <w:tcPr>
            <w:tcW w:w="0" w:type="auto"/>
          </w:tcPr>
          <w:p w14:paraId="20F5B555" w14:textId="77777777" w:rsidR="000C33CE" w:rsidRPr="00446081" w:rsidRDefault="000C33CE" w:rsidP="00022DFD">
            <w:pPr>
              <w:pStyle w:val="TAL"/>
              <w:rPr>
                <w:rFonts w:cs="Arial"/>
                <w:sz w:val="16"/>
              </w:rPr>
            </w:pPr>
            <w:r w:rsidRPr="00446081">
              <w:rPr>
                <w:rFonts w:cs="Arial"/>
                <w:sz w:val="16"/>
              </w:rPr>
              <w:t>vivo</w:t>
            </w:r>
          </w:p>
        </w:tc>
        <w:tc>
          <w:tcPr>
            <w:tcW w:w="0" w:type="auto"/>
          </w:tcPr>
          <w:p w14:paraId="0D3A41FE"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F026506" w14:textId="77777777" w:rsidR="000C33CE" w:rsidRPr="00446081" w:rsidRDefault="000C33CE" w:rsidP="00022DFD">
            <w:pPr>
              <w:pStyle w:val="TAL"/>
              <w:rPr>
                <w:rFonts w:cs="Arial"/>
                <w:sz w:val="16"/>
              </w:rPr>
            </w:pPr>
          </w:p>
        </w:tc>
        <w:tc>
          <w:tcPr>
            <w:tcW w:w="0" w:type="auto"/>
          </w:tcPr>
          <w:p w14:paraId="69EA500C" w14:textId="77777777" w:rsidR="000C33CE" w:rsidRPr="00446081" w:rsidRDefault="000C33CE" w:rsidP="00022DFD">
            <w:pPr>
              <w:pStyle w:val="TAL"/>
              <w:rPr>
                <w:rFonts w:cs="Arial"/>
                <w:sz w:val="16"/>
              </w:rPr>
            </w:pPr>
            <w:r w:rsidRPr="00446081">
              <w:rPr>
                <w:rFonts w:cs="Arial"/>
                <w:sz w:val="16"/>
              </w:rPr>
              <w:t>C1-244974</w:t>
            </w:r>
          </w:p>
        </w:tc>
      </w:tr>
      <w:tr w:rsidR="000C33CE" w:rsidRPr="00446081" w14:paraId="5FEA1986" w14:textId="77777777" w:rsidTr="00022DFD">
        <w:tc>
          <w:tcPr>
            <w:tcW w:w="0" w:type="auto"/>
          </w:tcPr>
          <w:p w14:paraId="770CFAE8" w14:textId="77777777" w:rsidR="000C33CE" w:rsidRPr="00446081" w:rsidRDefault="000C33CE" w:rsidP="00022DFD">
            <w:pPr>
              <w:pStyle w:val="TAL"/>
              <w:rPr>
                <w:rFonts w:cs="Arial"/>
                <w:sz w:val="16"/>
              </w:rPr>
            </w:pPr>
            <w:r w:rsidRPr="00446081">
              <w:rPr>
                <w:rFonts w:cs="Arial"/>
                <w:sz w:val="16"/>
              </w:rPr>
              <w:t>C1-244449</w:t>
            </w:r>
          </w:p>
        </w:tc>
        <w:tc>
          <w:tcPr>
            <w:tcW w:w="0" w:type="auto"/>
          </w:tcPr>
          <w:p w14:paraId="48027F7B" w14:textId="77777777" w:rsidR="000C33CE" w:rsidRPr="00446081" w:rsidRDefault="000C33CE" w:rsidP="00022DFD">
            <w:pPr>
              <w:pStyle w:val="TAL"/>
              <w:rPr>
                <w:rFonts w:cs="Arial"/>
                <w:sz w:val="16"/>
              </w:rPr>
            </w:pPr>
            <w:r w:rsidRPr="00446081">
              <w:rPr>
                <w:rFonts w:cs="Arial"/>
                <w:sz w:val="16"/>
              </w:rPr>
              <w:t>Clarification on maximum number of devices in SLPP messages</w:t>
            </w:r>
          </w:p>
        </w:tc>
        <w:tc>
          <w:tcPr>
            <w:tcW w:w="0" w:type="auto"/>
          </w:tcPr>
          <w:p w14:paraId="22E16C6D" w14:textId="77777777" w:rsidR="000C33CE" w:rsidRPr="00446081" w:rsidRDefault="000C33CE" w:rsidP="00022DFD">
            <w:pPr>
              <w:pStyle w:val="TAL"/>
              <w:rPr>
                <w:rFonts w:cs="Arial"/>
                <w:sz w:val="16"/>
              </w:rPr>
            </w:pPr>
            <w:r w:rsidRPr="00446081">
              <w:rPr>
                <w:rFonts w:cs="Arial"/>
                <w:sz w:val="16"/>
              </w:rPr>
              <w:t>vivo</w:t>
            </w:r>
          </w:p>
        </w:tc>
        <w:tc>
          <w:tcPr>
            <w:tcW w:w="0" w:type="auto"/>
          </w:tcPr>
          <w:p w14:paraId="3D0943CD"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77ADDC6" w14:textId="77777777" w:rsidR="000C33CE" w:rsidRPr="00446081" w:rsidRDefault="000C33CE" w:rsidP="00022DFD">
            <w:pPr>
              <w:pStyle w:val="TAL"/>
              <w:rPr>
                <w:rFonts w:cs="Arial"/>
                <w:sz w:val="16"/>
              </w:rPr>
            </w:pPr>
          </w:p>
        </w:tc>
        <w:tc>
          <w:tcPr>
            <w:tcW w:w="0" w:type="auto"/>
          </w:tcPr>
          <w:p w14:paraId="2F9AC7A7" w14:textId="77777777" w:rsidR="000C33CE" w:rsidRPr="00446081" w:rsidRDefault="000C33CE" w:rsidP="00022DFD">
            <w:pPr>
              <w:pStyle w:val="TAL"/>
              <w:rPr>
                <w:rFonts w:cs="Arial"/>
                <w:sz w:val="16"/>
              </w:rPr>
            </w:pPr>
            <w:r w:rsidRPr="00446081">
              <w:rPr>
                <w:rFonts w:cs="Arial"/>
                <w:sz w:val="16"/>
              </w:rPr>
              <w:t>C1-245018</w:t>
            </w:r>
          </w:p>
        </w:tc>
      </w:tr>
      <w:tr w:rsidR="000C33CE" w:rsidRPr="00446081" w14:paraId="2FE0BF87" w14:textId="77777777" w:rsidTr="00022DFD">
        <w:tc>
          <w:tcPr>
            <w:tcW w:w="0" w:type="auto"/>
          </w:tcPr>
          <w:p w14:paraId="32E20AF0" w14:textId="77777777" w:rsidR="000C33CE" w:rsidRPr="00446081" w:rsidRDefault="000C33CE" w:rsidP="00022DFD">
            <w:pPr>
              <w:pStyle w:val="TAL"/>
              <w:rPr>
                <w:rFonts w:cs="Arial"/>
                <w:sz w:val="16"/>
              </w:rPr>
            </w:pPr>
            <w:r w:rsidRPr="00446081">
              <w:rPr>
                <w:rFonts w:cs="Arial"/>
                <w:sz w:val="16"/>
              </w:rPr>
              <w:t>C1-244450</w:t>
            </w:r>
          </w:p>
        </w:tc>
        <w:tc>
          <w:tcPr>
            <w:tcW w:w="0" w:type="auto"/>
          </w:tcPr>
          <w:p w14:paraId="24CA6A30" w14:textId="77777777" w:rsidR="000C33CE" w:rsidRPr="00446081" w:rsidRDefault="000C33CE" w:rsidP="00022DFD">
            <w:pPr>
              <w:pStyle w:val="TAL"/>
              <w:rPr>
                <w:rFonts w:cs="Arial"/>
                <w:sz w:val="16"/>
              </w:rPr>
            </w:pPr>
            <w:r w:rsidRPr="00446081">
              <w:rPr>
                <w:rFonts w:cs="Arial"/>
                <w:sz w:val="16"/>
              </w:rPr>
              <w:t xml:space="preserve">Correction on capability for ranging and </w:t>
            </w:r>
            <w:proofErr w:type="spellStart"/>
            <w:r w:rsidRPr="00446081">
              <w:rPr>
                <w:rFonts w:cs="Arial"/>
                <w:sz w:val="16"/>
              </w:rPr>
              <w:t>sidelink</w:t>
            </w:r>
            <w:proofErr w:type="spellEnd"/>
            <w:r w:rsidRPr="00446081">
              <w:rPr>
                <w:rFonts w:cs="Arial"/>
                <w:sz w:val="16"/>
              </w:rPr>
              <w:t xml:space="preserve"> positioning</w:t>
            </w:r>
          </w:p>
        </w:tc>
        <w:tc>
          <w:tcPr>
            <w:tcW w:w="0" w:type="auto"/>
          </w:tcPr>
          <w:p w14:paraId="0458747B" w14:textId="77777777" w:rsidR="000C33CE" w:rsidRPr="00446081" w:rsidRDefault="000C33CE" w:rsidP="00022DFD">
            <w:pPr>
              <w:pStyle w:val="TAL"/>
              <w:rPr>
                <w:rFonts w:cs="Arial"/>
                <w:sz w:val="16"/>
              </w:rPr>
            </w:pPr>
            <w:r w:rsidRPr="00446081">
              <w:rPr>
                <w:rFonts w:cs="Arial"/>
                <w:sz w:val="16"/>
              </w:rPr>
              <w:t>vivo</w:t>
            </w:r>
          </w:p>
        </w:tc>
        <w:tc>
          <w:tcPr>
            <w:tcW w:w="0" w:type="auto"/>
          </w:tcPr>
          <w:p w14:paraId="50793945" w14:textId="77777777" w:rsidR="000C33CE" w:rsidRPr="00446081" w:rsidRDefault="000C33CE" w:rsidP="00022DFD">
            <w:pPr>
              <w:pStyle w:val="TAL"/>
              <w:rPr>
                <w:rFonts w:cs="Arial"/>
                <w:sz w:val="16"/>
              </w:rPr>
            </w:pPr>
            <w:r w:rsidRPr="00446081">
              <w:rPr>
                <w:rFonts w:cs="Arial"/>
                <w:sz w:val="16"/>
              </w:rPr>
              <w:t>merged</w:t>
            </w:r>
          </w:p>
        </w:tc>
        <w:tc>
          <w:tcPr>
            <w:tcW w:w="0" w:type="auto"/>
          </w:tcPr>
          <w:p w14:paraId="5596FACF" w14:textId="77777777" w:rsidR="000C33CE" w:rsidRPr="00446081" w:rsidRDefault="000C33CE" w:rsidP="00022DFD">
            <w:pPr>
              <w:pStyle w:val="TAL"/>
              <w:rPr>
                <w:rFonts w:cs="Arial"/>
                <w:sz w:val="16"/>
              </w:rPr>
            </w:pPr>
          </w:p>
        </w:tc>
        <w:tc>
          <w:tcPr>
            <w:tcW w:w="0" w:type="auto"/>
          </w:tcPr>
          <w:p w14:paraId="1C20C2E0" w14:textId="77777777" w:rsidR="000C33CE" w:rsidRPr="00446081" w:rsidRDefault="000C33CE" w:rsidP="00022DFD">
            <w:pPr>
              <w:pStyle w:val="TAL"/>
              <w:rPr>
                <w:rFonts w:cs="Arial"/>
                <w:sz w:val="16"/>
              </w:rPr>
            </w:pPr>
          </w:p>
        </w:tc>
      </w:tr>
      <w:tr w:rsidR="000C33CE" w:rsidRPr="00446081" w14:paraId="1CD22F99" w14:textId="77777777" w:rsidTr="00022DFD">
        <w:tc>
          <w:tcPr>
            <w:tcW w:w="0" w:type="auto"/>
          </w:tcPr>
          <w:p w14:paraId="5C2061B4" w14:textId="77777777" w:rsidR="000C33CE" w:rsidRPr="00446081" w:rsidRDefault="000C33CE" w:rsidP="00022DFD">
            <w:pPr>
              <w:pStyle w:val="TAL"/>
              <w:rPr>
                <w:rFonts w:cs="Arial"/>
                <w:sz w:val="16"/>
              </w:rPr>
            </w:pPr>
            <w:r w:rsidRPr="00446081">
              <w:rPr>
                <w:rFonts w:cs="Arial"/>
                <w:sz w:val="16"/>
              </w:rPr>
              <w:t>C1-244451</w:t>
            </w:r>
          </w:p>
        </w:tc>
        <w:tc>
          <w:tcPr>
            <w:tcW w:w="0" w:type="auto"/>
          </w:tcPr>
          <w:p w14:paraId="6151110D" w14:textId="77777777" w:rsidR="000C33CE" w:rsidRPr="00446081" w:rsidRDefault="000C33CE" w:rsidP="00022DFD">
            <w:pPr>
              <w:pStyle w:val="TAL"/>
              <w:rPr>
                <w:rFonts w:cs="Arial"/>
                <w:sz w:val="16"/>
              </w:rPr>
            </w:pPr>
            <w:r w:rsidRPr="00446081">
              <w:rPr>
                <w:rFonts w:cs="Arial"/>
                <w:sz w:val="16"/>
              </w:rPr>
              <w:t>Clarification on UE-request and NW-initiated procedures</w:t>
            </w:r>
          </w:p>
        </w:tc>
        <w:tc>
          <w:tcPr>
            <w:tcW w:w="0" w:type="auto"/>
          </w:tcPr>
          <w:p w14:paraId="7E0817AE" w14:textId="77777777" w:rsidR="000C33CE" w:rsidRPr="00446081" w:rsidRDefault="000C33CE" w:rsidP="00022DFD">
            <w:pPr>
              <w:pStyle w:val="TAL"/>
              <w:rPr>
                <w:rFonts w:cs="Arial"/>
                <w:sz w:val="16"/>
              </w:rPr>
            </w:pPr>
            <w:r w:rsidRPr="00446081">
              <w:rPr>
                <w:rFonts w:cs="Arial"/>
                <w:sz w:val="16"/>
              </w:rPr>
              <w:t>vivo</w:t>
            </w:r>
          </w:p>
        </w:tc>
        <w:tc>
          <w:tcPr>
            <w:tcW w:w="0" w:type="auto"/>
          </w:tcPr>
          <w:p w14:paraId="17816700"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A5916FB" w14:textId="77777777" w:rsidR="000C33CE" w:rsidRPr="00446081" w:rsidRDefault="000C33CE" w:rsidP="00022DFD">
            <w:pPr>
              <w:pStyle w:val="TAL"/>
              <w:rPr>
                <w:rFonts w:cs="Arial"/>
                <w:sz w:val="16"/>
              </w:rPr>
            </w:pPr>
          </w:p>
        </w:tc>
        <w:tc>
          <w:tcPr>
            <w:tcW w:w="0" w:type="auto"/>
          </w:tcPr>
          <w:p w14:paraId="26D38CED" w14:textId="77777777" w:rsidR="000C33CE" w:rsidRPr="00446081" w:rsidRDefault="000C33CE" w:rsidP="00022DFD">
            <w:pPr>
              <w:pStyle w:val="TAL"/>
              <w:rPr>
                <w:rFonts w:cs="Arial"/>
                <w:sz w:val="16"/>
              </w:rPr>
            </w:pPr>
            <w:r w:rsidRPr="00446081">
              <w:rPr>
                <w:rFonts w:cs="Arial"/>
                <w:sz w:val="16"/>
              </w:rPr>
              <w:t>C1-244550</w:t>
            </w:r>
          </w:p>
        </w:tc>
      </w:tr>
      <w:tr w:rsidR="000C33CE" w:rsidRPr="00446081" w14:paraId="089CC6B5" w14:textId="77777777" w:rsidTr="00022DFD">
        <w:tc>
          <w:tcPr>
            <w:tcW w:w="0" w:type="auto"/>
          </w:tcPr>
          <w:p w14:paraId="4678CFB5" w14:textId="77777777" w:rsidR="000C33CE" w:rsidRPr="00446081" w:rsidRDefault="000C33CE" w:rsidP="00022DFD">
            <w:pPr>
              <w:pStyle w:val="TAL"/>
              <w:rPr>
                <w:rFonts w:cs="Arial"/>
                <w:sz w:val="16"/>
              </w:rPr>
            </w:pPr>
            <w:r w:rsidRPr="00446081">
              <w:rPr>
                <w:rFonts w:cs="Arial"/>
                <w:sz w:val="16"/>
              </w:rPr>
              <w:t>C1-244452</w:t>
            </w:r>
          </w:p>
        </w:tc>
        <w:tc>
          <w:tcPr>
            <w:tcW w:w="0" w:type="auto"/>
          </w:tcPr>
          <w:p w14:paraId="23C52567" w14:textId="77777777" w:rsidR="000C33CE" w:rsidRPr="00446081" w:rsidRDefault="000C33CE" w:rsidP="00022DFD">
            <w:pPr>
              <w:pStyle w:val="TAL"/>
              <w:rPr>
                <w:rFonts w:cs="Arial"/>
                <w:sz w:val="16"/>
              </w:rPr>
            </w:pPr>
            <w:r w:rsidRPr="00446081">
              <w:rPr>
                <w:rFonts w:cs="Arial"/>
                <w:sz w:val="16"/>
              </w:rPr>
              <w:t>miscellaneous corrections of TS 24.572</w:t>
            </w:r>
          </w:p>
        </w:tc>
        <w:tc>
          <w:tcPr>
            <w:tcW w:w="0" w:type="auto"/>
          </w:tcPr>
          <w:p w14:paraId="5D38A14E" w14:textId="77777777" w:rsidR="000C33CE" w:rsidRPr="00446081" w:rsidRDefault="000C33CE" w:rsidP="00022DFD">
            <w:pPr>
              <w:pStyle w:val="TAL"/>
              <w:rPr>
                <w:rFonts w:cs="Arial"/>
                <w:sz w:val="16"/>
              </w:rPr>
            </w:pPr>
            <w:r w:rsidRPr="00446081">
              <w:rPr>
                <w:rFonts w:cs="Arial"/>
                <w:sz w:val="16"/>
              </w:rPr>
              <w:t>vivo</w:t>
            </w:r>
          </w:p>
        </w:tc>
        <w:tc>
          <w:tcPr>
            <w:tcW w:w="0" w:type="auto"/>
          </w:tcPr>
          <w:p w14:paraId="609112B6"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887C71B" w14:textId="77777777" w:rsidR="000C33CE" w:rsidRPr="00446081" w:rsidRDefault="000C33CE" w:rsidP="00022DFD">
            <w:pPr>
              <w:pStyle w:val="TAL"/>
              <w:rPr>
                <w:rFonts w:cs="Arial"/>
                <w:sz w:val="16"/>
              </w:rPr>
            </w:pPr>
          </w:p>
        </w:tc>
        <w:tc>
          <w:tcPr>
            <w:tcW w:w="0" w:type="auto"/>
          </w:tcPr>
          <w:p w14:paraId="4BEE1B5E" w14:textId="77777777" w:rsidR="000C33CE" w:rsidRPr="00446081" w:rsidRDefault="000C33CE" w:rsidP="00022DFD">
            <w:pPr>
              <w:pStyle w:val="TAL"/>
              <w:rPr>
                <w:rFonts w:cs="Arial"/>
                <w:sz w:val="16"/>
              </w:rPr>
            </w:pPr>
            <w:r w:rsidRPr="00446081">
              <w:rPr>
                <w:rFonts w:cs="Arial"/>
                <w:sz w:val="16"/>
              </w:rPr>
              <w:t>C1-244569</w:t>
            </w:r>
          </w:p>
        </w:tc>
      </w:tr>
      <w:tr w:rsidR="000C33CE" w:rsidRPr="00446081" w14:paraId="5ED0E52B" w14:textId="77777777" w:rsidTr="00022DFD">
        <w:tc>
          <w:tcPr>
            <w:tcW w:w="0" w:type="auto"/>
          </w:tcPr>
          <w:p w14:paraId="017FD444" w14:textId="77777777" w:rsidR="000C33CE" w:rsidRPr="00446081" w:rsidRDefault="000C33CE" w:rsidP="00022DFD">
            <w:pPr>
              <w:pStyle w:val="TAL"/>
              <w:rPr>
                <w:rFonts w:cs="Arial"/>
                <w:sz w:val="16"/>
              </w:rPr>
            </w:pPr>
            <w:r w:rsidRPr="00446081">
              <w:rPr>
                <w:rFonts w:cs="Arial"/>
                <w:sz w:val="16"/>
              </w:rPr>
              <w:t>C1-244453</w:t>
            </w:r>
          </w:p>
        </w:tc>
        <w:tc>
          <w:tcPr>
            <w:tcW w:w="0" w:type="auto"/>
          </w:tcPr>
          <w:p w14:paraId="1FFEE542" w14:textId="77777777" w:rsidR="000C33CE" w:rsidRPr="00446081" w:rsidRDefault="000C33CE" w:rsidP="00022DFD">
            <w:pPr>
              <w:pStyle w:val="TAL"/>
              <w:rPr>
                <w:rFonts w:cs="Arial"/>
                <w:sz w:val="16"/>
              </w:rPr>
            </w:pPr>
            <w:r w:rsidRPr="00446081">
              <w:rPr>
                <w:rFonts w:cs="Arial"/>
                <w:sz w:val="16"/>
              </w:rPr>
              <w:t>T3525 abnormal case in SNPN</w:t>
            </w:r>
          </w:p>
        </w:tc>
        <w:tc>
          <w:tcPr>
            <w:tcW w:w="0" w:type="auto"/>
          </w:tcPr>
          <w:p w14:paraId="10ADE36E" w14:textId="77777777" w:rsidR="000C33CE" w:rsidRPr="00446081" w:rsidRDefault="000C33CE" w:rsidP="00022DFD">
            <w:pPr>
              <w:pStyle w:val="TAL"/>
              <w:rPr>
                <w:rFonts w:cs="Arial"/>
                <w:sz w:val="16"/>
              </w:rPr>
            </w:pPr>
            <w:r w:rsidRPr="00446081">
              <w:rPr>
                <w:rFonts w:cs="Arial"/>
                <w:sz w:val="16"/>
              </w:rPr>
              <w:t>Samsung</w:t>
            </w:r>
          </w:p>
        </w:tc>
        <w:tc>
          <w:tcPr>
            <w:tcW w:w="0" w:type="auto"/>
          </w:tcPr>
          <w:p w14:paraId="79FAB8C1"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28EB8BE" w14:textId="77777777" w:rsidR="000C33CE" w:rsidRPr="00446081" w:rsidRDefault="000C33CE" w:rsidP="00022DFD">
            <w:pPr>
              <w:pStyle w:val="TAL"/>
              <w:rPr>
                <w:rFonts w:cs="Arial"/>
                <w:sz w:val="16"/>
              </w:rPr>
            </w:pPr>
            <w:r w:rsidRPr="00446081">
              <w:rPr>
                <w:rFonts w:cs="Arial"/>
                <w:sz w:val="16"/>
              </w:rPr>
              <w:t>C1-244271</w:t>
            </w:r>
          </w:p>
        </w:tc>
        <w:tc>
          <w:tcPr>
            <w:tcW w:w="0" w:type="auto"/>
          </w:tcPr>
          <w:p w14:paraId="58520D31" w14:textId="77777777" w:rsidR="000C33CE" w:rsidRPr="00446081" w:rsidRDefault="000C33CE" w:rsidP="00022DFD">
            <w:pPr>
              <w:pStyle w:val="TAL"/>
              <w:rPr>
                <w:rFonts w:cs="Arial"/>
                <w:sz w:val="16"/>
              </w:rPr>
            </w:pPr>
            <w:r w:rsidRPr="00446081">
              <w:rPr>
                <w:rFonts w:cs="Arial"/>
                <w:sz w:val="16"/>
              </w:rPr>
              <w:t>C1-244674</w:t>
            </w:r>
          </w:p>
        </w:tc>
      </w:tr>
      <w:tr w:rsidR="000C33CE" w:rsidRPr="00446081" w14:paraId="4803B979" w14:textId="77777777" w:rsidTr="00022DFD">
        <w:tc>
          <w:tcPr>
            <w:tcW w:w="0" w:type="auto"/>
          </w:tcPr>
          <w:p w14:paraId="0EF490B2" w14:textId="77777777" w:rsidR="000C33CE" w:rsidRPr="00446081" w:rsidRDefault="000C33CE" w:rsidP="00022DFD">
            <w:pPr>
              <w:pStyle w:val="TAL"/>
              <w:rPr>
                <w:rFonts w:cs="Arial"/>
                <w:sz w:val="16"/>
              </w:rPr>
            </w:pPr>
            <w:r w:rsidRPr="00446081">
              <w:rPr>
                <w:rFonts w:cs="Arial"/>
                <w:sz w:val="16"/>
              </w:rPr>
              <w:t>C1-244454</w:t>
            </w:r>
          </w:p>
        </w:tc>
        <w:tc>
          <w:tcPr>
            <w:tcW w:w="0" w:type="auto"/>
          </w:tcPr>
          <w:p w14:paraId="575FA99F" w14:textId="77777777" w:rsidR="000C33CE" w:rsidRPr="00446081" w:rsidRDefault="000C33CE" w:rsidP="00022DFD">
            <w:pPr>
              <w:pStyle w:val="TAL"/>
              <w:rPr>
                <w:rFonts w:cs="Arial"/>
                <w:sz w:val="16"/>
              </w:rPr>
            </w:pPr>
            <w:r w:rsidRPr="00446081">
              <w:rPr>
                <w:rFonts w:cs="Arial"/>
                <w:sz w:val="16"/>
              </w:rPr>
              <w:t>New WID on CT aspects of enhanced application layer support for location services</w:t>
            </w:r>
          </w:p>
        </w:tc>
        <w:tc>
          <w:tcPr>
            <w:tcW w:w="0" w:type="auto"/>
          </w:tcPr>
          <w:p w14:paraId="0BFB1201" w14:textId="77777777" w:rsidR="000C33CE" w:rsidRPr="00446081" w:rsidRDefault="000C33CE" w:rsidP="00022DFD">
            <w:pPr>
              <w:pStyle w:val="TAL"/>
              <w:rPr>
                <w:rFonts w:cs="Arial"/>
                <w:sz w:val="16"/>
              </w:rPr>
            </w:pPr>
            <w:r w:rsidRPr="00446081">
              <w:rPr>
                <w:rFonts w:cs="Arial"/>
                <w:sz w:val="16"/>
              </w:rPr>
              <w:t>CATT</w:t>
            </w:r>
          </w:p>
        </w:tc>
        <w:tc>
          <w:tcPr>
            <w:tcW w:w="0" w:type="auto"/>
          </w:tcPr>
          <w:p w14:paraId="39EE70A7"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B648AAB" w14:textId="77777777" w:rsidR="000C33CE" w:rsidRPr="00446081" w:rsidRDefault="000C33CE" w:rsidP="00022DFD">
            <w:pPr>
              <w:pStyle w:val="TAL"/>
              <w:rPr>
                <w:rFonts w:cs="Arial"/>
                <w:sz w:val="16"/>
              </w:rPr>
            </w:pPr>
          </w:p>
        </w:tc>
        <w:tc>
          <w:tcPr>
            <w:tcW w:w="0" w:type="auto"/>
          </w:tcPr>
          <w:p w14:paraId="2B2866FD" w14:textId="77777777" w:rsidR="000C33CE" w:rsidRPr="00446081" w:rsidRDefault="000C33CE" w:rsidP="00022DFD">
            <w:pPr>
              <w:pStyle w:val="TAL"/>
              <w:rPr>
                <w:rFonts w:cs="Arial"/>
                <w:sz w:val="16"/>
              </w:rPr>
            </w:pPr>
            <w:r w:rsidRPr="00446081">
              <w:rPr>
                <w:rFonts w:cs="Arial"/>
                <w:sz w:val="16"/>
              </w:rPr>
              <w:t>C1-244517</w:t>
            </w:r>
          </w:p>
        </w:tc>
      </w:tr>
      <w:tr w:rsidR="000C33CE" w:rsidRPr="00446081" w14:paraId="7E6A30F5" w14:textId="77777777" w:rsidTr="00022DFD">
        <w:tc>
          <w:tcPr>
            <w:tcW w:w="0" w:type="auto"/>
          </w:tcPr>
          <w:p w14:paraId="51EF2E53" w14:textId="77777777" w:rsidR="000C33CE" w:rsidRPr="00446081" w:rsidRDefault="000C33CE" w:rsidP="00022DFD">
            <w:pPr>
              <w:pStyle w:val="TAL"/>
              <w:rPr>
                <w:rFonts w:cs="Arial"/>
                <w:sz w:val="16"/>
              </w:rPr>
            </w:pPr>
            <w:r w:rsidRPr="00446081">
              <w:rPr>
                <w:rFonts w:cs="Arial"/>
                <w:sz w:val="16"/>
              </w:rPr>
              <w:t>C1-244455</w:t>
            </w:r>
          </w:p>
        </w:tc>
        <w:tc>
          <w:tcPr>
            <w:tcW w:w="0" w:type="auto"/>
          </w:tcPr>
          <w:p w14:paraId="5FD0F80C" w14:textId="77777777" w:rsidR="000C33CE" w:rsidRPr="00446081" w:rsidRDefault="000C33CE" w:rsidP="00022DFD">
            <w:pPr>
              <w:pStyle w:val="TAL"/>
              <w:rPr>
                <w:rFonts w:cs="Arial"/>
                <w:sz w:val="16"/>
              </w:rPr>
            </w:pPr>
            <w:r w:rsidRPr="00446081">
              <w:rPr>
                <w:rFonts w:cs="Arial"/>
                <w:sz w:val="16"/>
              </w:rPr>
              <w:t xml:space="preserve">Discussion on CT aspects of </w:t>
            </w:r>
            <w:proofErr w:type="spellStart"/>
            <w:r w:rsidRPr="00446081">
              <w:rPr>
                <w:rFonts w:cs="Arial"/>
                <w:sz w:val="16"/>
              </w:rPr>
              <w:t>eLSAPP</w:t>
            </w:r>
            <w:proofErr w:type="spellEnd"/>
          </w:p>
        </w:tc>
        <w:tc>
          <w:tcPr>
            <w:tcW w:w="0" w:type="auto"/>
          </w:tcPr>
          <w:p w14:paraId="6EC8D2A7" w14:textId="77777777" w:rsidR="000C33CE" w:rsidRPr="00446081" w:rsidRDefault="000C33CE" w:rsidP="00022DFD">
            <w:pPr>
              <w:pStyle w:val="TAL"/>
              <w:rPr>
                <w:rFonts w:cs="Arial"/>
                <w:sz w:val="16"/>
              </w:rPr>
            </w:pPr>
            <w:r w:rsidRPr="00446081">
              <w:rPr>
                <w:rFonts w:cs="Arial"/>
                <w:sz w:val="16"/>
              </w:rPr>
              <w:t>CATT</w:t>
            </w:r>
          </w:p>
        </w:tc>
        <w:tc>
          <w:tcPr>
            <w:tcW w:w="0" w:type="auto"/>
          </w:tcPr>
          <w:p w14:paraId="294638E5" w14:textId="77777777" w:rsidR="000C33CE" w:rsidRPr="00446081" w:rsidRDefault="000C33CE" w:rsidP="00022DFD">
            <w:pPr>
              <w:pStyle w:val="TAL"/>
              <w:rPr>
                <w:rFonts w:cs="Arial"/>
                <w:sz w:val="16"/>
              </w:rPr>
            </w:pPr>
            <w:r w:rsidRPr="00446081">
              <w:rPr>
                <w:rFonts w:cs="Arial"/>
                <w:sz w:val="16"/>
              </w:rPr>
              <w:t>noted</w:t>
            </w:r>
          </w:p>
        </w:tc>
        <w:tc>
          <w:tcPr>
            <w:tcW w:w="0" w:type="auto"/>
          </w:tcPr>
          <w:p w14:paraId="06017626" w14:textId="77777777" w:rsidR="000C33CE" w:rsidRPr="00446081" w:rsidRDefault="000C33CE" w:rsidP="00022DFD">
            <w:pPr>
              <w:pStyle w:val="TAL"/>
              <w:rPr>
                <w:rFonts w:cs="Arial"/>
                <w:sz w:val="16"/>
              </w:rPr>
            </w:pPr>
          </w:p>
        </w:tc>
        <w:tc>
          <w:tcPr>
            <w:tcW w:w="0" w:type="auto"/>
          </w:tcPr>
          <w:p w14:paraId="011E31D4" w14:textId="77777777" w:rsidR="000C33CE" w:rsidRPr="00446081" w:rsidRDefault="000C33CE" w:rsidP="00022DFD">
            <w:pPr>
              <w:pStyle w:val="TAL"/>
              <w:rPr>
                <w:rFonts w:cs="Arial"/>
                <w:sz w:val="16"/>
              </w:rPr>
            </w:pPr>
          </w:p>
        </w:tc>
      </w:tr>
      <w:tr w:rsidR="000C33CE" w:rsidRPr="00446081" w14:paraId="161D574C" w14:textId="77777777" w:rsidTr="00022DFD">
        <w:tc>
          <w:tcPr>
            <w:tcW w:w="0" w:type="auto"/>
          </w:tcPr>
          <w:p w14:paraId="4AE527E2" w14:textId="77777777" w:rsidR="000C33CE" w:rsidRPr="00446081" w:rsidRDefault="000C33CE" w:rsidP="00022DFD">
            <w:pPr>
              <w:pStyle w:val="TAL"/>
              <w:rPr>
                <w:rFonts w:cs="Arial"/>
                <w:sz w:val="16"/>
              </w:rPr>
            </w:pPr>
            <w:r w:rsidRPr="00446081">
              <w:rPr>
                <w:rFonts w:cs="Arial"/>
                <w:sz w:val="16"/>
              </w:rPr>
              <w:t>C1-244456</w:t>
            </w:r>
          </w:p>
        </w:tc>
        <w:tc>
          <w:tcPr>
            <w:tcW w:w="0" w:type="auto"/>
          </w:tcPr>
          <w:p w14:paraId="5437D84D" w14:textId="77777777" w:rsidR="000C33CE" w:rsidRPr="00446081" w:rsidRDefault="000C33CE" w:rsidP="00022DFD">
            <w:pPr>
              <w:pStyle w:val="TAL"/>
              <w:rPr>
                <w:rFonts w:cs="Arial"/>
                <w:sz w:val="16"/>
              </w:rPr>
            </w:pPr>
            <w:r w:rsidRPr="00446081">
              <w:rPr>
                <w:rFonts w:cs="Arial"/>
                <w:sz w:val="16"/>
              </w:rPr>
              <w:t xml:space="preserve">Correct the </w:t>
            </w:r>
            <w:proofErr w:type="spellStart"/>
            <w:r w:rsidRPr="00446081">
              <w:rPr>
                <w:rFonts w:cs="Arial"/>
                <w:sz w:val="16"/>
              </w:rPr>
              <w:t>foramt</w:t>
            </w:r>
            <w:proofErr w:type="spellEnd"/>
            <w:r w:rsidRPr="00446081">
              <w:rPr>
                <w:rFonts w:cs="Arial"/>
                <w:sz w:val="16"/>
              </w:rPr>
              <w:t xml:space="preserve"> of the NOTE for the Ranging IEs</w:t>
            </w:r>
          </w:p>
        </w:tc>
        <w:tc>
          <w:tcPr>
            <w:tcW w:w="0" w:type="auto"/>
          </w:tcPr>
          <w:p w14:paraId="7D71DB95" w14:textId="77777777" w:rsidR="000C33CE" w:rsidRPr="00446081" w:rsidRDefault="000C33CE" w:rsidP="00022DFD">
            <w:pPr>
              <w:pStyle w:val="TAL"/>
              <w:rPr>
                <w:rFonts w:cs="Arial"/>
                <w:sz w:val="16"/>
              </w:rPr>
            </w:pPr>
            <w:r w:rsidRPr="00446081">
              <w:rPr>
                <w:rFonts w:cs="Arial"/>
                <w:sz w:val="16"/>
              </w:rPr>
              <w:t>CATT</w:t>
            </w:r>
          </w:p>
        </w:tc>
        <w:tc>
          <w:tcPr>
            <w:tcW w:w="0" w:type="auto"/>
          </w:tcPr>
          <w:p w14:paraId="1401ECA0"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8DF7597" w14:textId="77777777" w:rsidR="000C33CE" w:rsidRPr="00446081" w:rsidRDefault="000C33CE" w:rsidP="00022DFD">
            <w:pPr>
              <w:pStyle w:val="TAL"/>
              <w:rPr>
                <w:rFonts w:cs="Arial"/>
                <w:sz w:val="16"/>
              </w:rPr>
            </w:pPr>
          </w:p>
        </w:tc>
        <w:tc>
          <w:tcPr>
            <w:tcW w:w="0" w:type="auto"/>
          </w:tcPr>
          <w:p w14:paraId="1FAEF5ED" w14:textId="77777777" w:rsidR="000C33CE" w:rsidRPr="00446081" w:rsidRDefault="000C33CE" w:rsidP="00022DFD">
            <w:pPr>
              <w:pStyle w:val="TAL"/>
              <w:rPr>
                <w:rFonts w:cs="Arial"/>
                <w:sz w:val="16"/>
              </w:rPr>
            </w:pPr>
            <w:r w:rsidRPr="00446081">
              <w:rPr>
                <w:rFonts w:cs="Arial"/>
                <w:sz w:val="16"/>
              </w:rPr>
              <w:t>C1-244918</w:t>
            </w:r>
          </w:p>
        </w:tc>
      </w:tr>
      <w:tr w:rsidR="000C33CE" w:rsidRPr="00446081" w14:paraId="44534895" w14:textId="77777777" w:rsidTr="00022DFD">
        <w:tc>
          <w:tcPr>
            <w:tcW w:w="0" w:type="auto"/>
          </w:tcPr>
          <w:p w14:paraId="7EAABC0C" w14:textId="77777777" w:rsidR="000C33CE" w:rsidRPr="00446081" w:rsidRDefault="000C33CE" w:rsidP="00022DFD">
            <w:pPr>
              <w:pStyle w:val="TAL"/>
              <w:rPr>
                <w:rFonts w:cs="Arial"/>
                <w:sz w:val="16"/>
              </w:rPr>
            </w:pPr>
            <w:r w:rsidRPr="00446081">
              <w:rPr>
                <w:rFonts w:cs="Arial"/>
                <w:sz w:val="16"/>
              </w:rPr>
              <w:t>C1-244457</w:t>
            </w:r>
          </w:p>
        </w:tc>
        <w:tc>
          <w:tcPr>
            <w:tcW w:w="0" w:type="auto"/>
          </w:tcPr>
          <w:p w14:paraId="76FD1676" w14:textId="77777777" w:rsidR="000C33CE" w:rsidRPr="00446081" w:rsidRDefault="000C33CE" w:rsidP="00022DFD">
            <w:pPr>
              <w:pStyle w:val="TAL"/>
              <w:rPr>
                <w:rFonts w:cs="Arial"/>
                <w:sz w:val="16"/>
              </w:rPr>
            </w:pPr>
            <w:r w:rsidRPr="00446081">
              <w:rPr>
                <w:rFonts w:cs="Arial"/>
                <w:sz w:val="16"/>
              </w:rPr>
              <w:t>Clarification on the positioning IEs</w:t>
            </w:r>
          </w:p>
        </w:tc>
        <w:tc>
          <w:tcPr>
            <w:tcW w:w="0" w:type="auto"/>
          </w:tcPr>
          <w:p w14:paraId="6653A1AE" w14:textId="77777777" w:rsidR="000C33CE" w:rsidRPr="00446081" w:rsidRDefault="000C33CE" w:rsidP="00022DFD">
            <w:pPr>
              <w:pStyle w:val="TAL"/>
              <w:rPr>
                <w:rFonts w:cs="Arial"/>
                <w:sz w:val="16"/>
              </w:rPr>
            </w:pPr>
            <w:r w:rsidRPr="00446081">
              <w:rPr>
                <w:rFonts w:cs="Arial"/>
                <w:sz w:val="16"/>
              </w:rPr>
              <w:t>CATT</w:t>
            </w:r>
          </w:p>
        </w:tc>
        <w:tc>
          <w:tcPr>
            <w:tcW w:w="0" w:type="auto"/>
          </w:tcPr>
          <w:p w14:paraId="316E70F2"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4EFBA7E" w14:textId="77777777" w:rsidR="000C33CE" w:rsidRPr="00446081" w:rsidRDefault="000C33CE" w:rsidP="00022DFD">
            <w:pPr>
              <w:pStyle w:val="TAL"/>
              <w:rPr>
                <w:rFonts w:cs="Arial"/>
                <w:sz w:val="16"/>
              </w:rPr>
            </w:pPr>
          </w:p>
        </w:tc>
        <w:tc>
          <w:tcPr>
            <w:tcW w:w="0" w:type="auto"/>
          </w:tcPr>
          <w:p w14:paraId="2BD27806" w14:textId="77777777" w:rsidR="000C33CE" w:rsidRPr="00446081" w:rsidRDefault="000C33CE" w:rsidP="00022DFD">
            <w:pPr>
              <w:pStyle w:val="TAL"/>
              <w:rPr>
                <w:rFonts w:cs="Arial"/>
                <w:sz w:val="16"/>
              </w:rPr>
            </w:pPr>
            <w:r w:rsidRPr="00446081">
              <w:rPr>
                <w:rFonts w:cs="Arial"/>
                <w:sz w:val="16"/>
              </w:rPr>
              <w:t>C1-244568</w:t>
            </w:r>
          </w:p>
        </w:tc>
      </w:tr>
      <w:tr w:rsidR="000C33CE" w:rsidRPr="00446081" w14:paraId="15D2CAA9" w14:textId="77777777" w:rsidTr="00022DFD">
        <w:tc>
          <w:tcPr>
            <w:tcW w:w="0" w:type="auto"/>
          </w:tcPr>
          <w:p w14:paraId="4A146421" w14:textId="77777777" w:rsidR="000C33CE" w:rsidRPr="00446081" w:rsidRDefault="000C33CE" w:rsidP="00022DFD">
            <w:pPr>
              <w:pStyle w:val="TAL"/>
              <w:rPr>
                <w:rFonts w:cs="Arial"/>
                <w:sz w:val="16"/>
              </w:rPr>
            </w:pPr>
            <w:r w:rsidRPr="00446081">
              <w:rPr>
                <w:rFonts w:cs="Arial"/>
                <w:sz w:val="16"/>
              </w:rPr>
              <w:t>C1-244458</w:t>
            </w:r>
          </w:p>
        </w:tc>
        <w:tc>
          <w:tcPr>
            <w:tcW w:w="0" w:type="auto"/>
          </w:tcPr>
          <w:p w14:paraId="0B522454" w14:textId="77777777" w:rsidR="000C33CE" w:rsidRPr="00446081" w:rsidRDefault="000C33CE" w:rsidP="00022DFD">
            <w:pPr>
              <w:pStyle w:val="TAL"/>
              <w:rPr>
                <w:rFonts w:cs="Arial"/>
                <w:sz w:val="16"/>
              </w:rPr>
            </w:pPr>
            <w:r w:rsidRPr="00446081">
              <w:rPr>
                <w:rFonts w:cs="Arial"/>
                <w:sz w:val="16"/>
              </w:rPr>
              <w:t>Clarification on the call flow for the user plane connection establishment procedure</w:t>
            </w:r>
          </w:p>
        </w:tc>
        <w:tc>
          <w:tcPr>
            <w:tcW w:w="0" w:type="auto"/>
          </w:tcPr>
          <w:p w14:paraId="694851ED" w14:textId="77777777" w:rsidR="000C33CE" w:rsidRPr="00446081" w:rsidRDefault="000C33CE" w:rsidP="00022DFD">
            <w:pPr>
              <w:pStyle w:val="TAL"/>
              <w:rPr>
                <w:rFonts w:cs="Arial"/>
                <w:sz w:val="16"/>
              </w:rPr>
            </w:pPr>
            <w:r w:rsidRPr="00446081">
              <w:rPr>
                <w:rFonts w:cs="Arial"/>
                <w:sz w:val="16"/>
              </w:rPr>
              <w:t>CATT</w:t>
            </w:r>
          </w:p>
        </w:tc>
        <w:tc>
          <w:tcPr>
            <w:tcW w:w="0" w:type="auto"/>
          </w:tcPr>
          <w:p w14:paraId="167BDFC5"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94446E9" w14:textId="77777777" w:rsidR="000C33CE" w:rsidRPr="00446081" w:rsidRDefault="000C33CE" w:rsidP="00022DFD">
            <w:pPr>
              <w:pStyle w:val="TAL"/>
              <w:rPr>
                <w:rFonts w:cs="Arial"/>
                <w:sz w:val="16"/>
              </w:rPr>
            </w:pPr>
          </w:p>
        </w:tc>
        <w:tc>
          <w:tcPr>
            <w:tcW w:w="0" w:type="auto"/>
          </w:tcPr>
          <w:p w14:paraId="3B6110EB" w14:textId="77777777" w:rsidR="000C33CE" w:rsidRPr="00446081" w:rsidRDefault="000C33CE" w:rsidP="00022DFD">
            <w:pPr>
              <w:pStyle w:val="TAL"/>
              <w:rPr>
                <w:rFonts w:cs="Arial"/>
                <w:sz w:val="16"/>
              </w:rPr>
            </w:pPr>
            <w:r w:rsidRPr="00446081">
              <w:rPr>
                <w:rFonts w:cs="Arial"/>
                <w:sz w:val="16"/>
              </w:rPr>
              <w:t>C1-244558</w:t>
            </w:r>
          </w:p>
        </w:tc>
      </w:tr>
      <w:tr w:rsidR="000C33CE" w:rsidRPr="00446081" w14:paraId="374DFEFB" w14:textId="77777777" w:rsidTr="00022DFD">
        <w:tc>
          <w:tcPr>
            <w:tcW w:w="0" w:type="auto"/>
          </w:tcPr>
          <w:p w14:paraId="52B56D37" w14:textId="77777777" w:rsidR="000C33CE" w:rsidRPr="00446081" w:rsidRDefault="000C33CE" w:rsidP="00022DFD">
            <w:pPr>
              <w:pStyle w:val="TAL"/>
              <w:rPr>
                <w:rFonts w:cs="Arial"/>
                <w:sz w:val="16"/>
              </w:rPr>
            </w:pPr>
            <w:r w:rsidRPr="00446081">
              <w:rPr>
                <w:rFonts w:cs="Arial"/>
                <w:sz w:val="16"/>
              </w:rPr>
              <w:t>C1-244459</w:t>
            </w:r>
          </w:p>
        </w:tc>
        <w:tc>
          <w:tcPr>
            <w:tcW w:w="0" w:type="auto"/>
          </w:tcPr>
          <w:p w14:paraId="152BBD30" w14:textId="77777777" w:rsidR="000C33CE" w:rsidRPr="00446081" w:rsidRDefault="000C33CE" w:rsidP="00022DFD">
            <w:pPr>
              <w:pStyle w:val="TAL"/>
              <w:rPr>
                <w:rFonts w:cs="Arial"/>
                <w:sz w:val="16"/>
              </w:rPr>
            </w:pPr>
            <w:r w:rsidRPr="00446081">
              <w:rPr>
                <w:rFonts w:cs="Arial"/>
                <w:sz w:val="16"/>
              </w:rPr>
              <w:t>Editorial corrections to the message name and timer number</w:t>
            </w:r>
          </w:p>
        </w:tc>
        <w:tc>
          <w:tcPr>
            <w:tcW w:w="0" w:type="auto"/>
          </w:tcPr>
          <w:p w14:paraId="4A05849F" w14:textId="77777777" w:rsidR="000C33CE" w:rsidRPr="00446081" w:rsidRDefault="000C33CE" w:rsidP="00022DFD">
            <w:pPr>
              <w:pStyle w:val="TAL"/>
              <w:rPr>
                <w:rFonts w:cs="Arial"/>
                <w:sz w:val="16"/>
              </w:rPr>
            </w:pPr>
            <w:r w:rsidRPr="00446081">
              <w:rPr>
                <w:rFonts w:cs="Arial"/>
                <w:sz w:val="16"/>
              </w:rPr>
              <w:t>CATT</w:t>
            </w:r>
          </w:p>
        </w:tc>
        <w:tc>
          <w:tcPr>
            <w:tcW w:w="0" w:type="auto"/>
          </w:tcPr>
          <w:p w14:paraId="50BDABB7"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7717129" w14:textId="77777777" w:rsidR="000C33CE" w:rsidRPr="00446081" w:rsidRDefault="000C33CE" w:rsidP="00022DFD">
            <w:pPr>
              <w:pStyle w:val="TAL"/>
              <w:rPr>
                <w:rFonts w:cs="Arial"/>
                <w:sz w:val="16"/>
              </w:rPr>
            </w:pPr>
          </w:p>
        </w:tc>
        <w:tc>
          <w:tcPr>
            <w:tcW w:w="0" w:type="auto"/>
          </w:tcPr>
          <w:p w14:paraId="760EF806" w14:textId="77777777" w:rsidR="000C33CE" w:rsidRPr="00446081" w:rsidRDefault="000C33CE" w:rsidP="00022DFD">
            <w:pPr>
              <w:pStyle w:val="TAL"/>
              <w:rPr>
                <w:rFonts w:cs="Arial"/>
                <w:sz w:val="16"/>
              </w:rPr>
            </w:pPr>
            <w:r w:rsidRPr="00446081">
              <w:rPr>
                <w:rFonts w:cs="Arial"/>
                <w:sz w:val="16"/>
              </w:rPr>
              <w:t>C1-244562</w:t>
            </w:r>
          </w:p>
        </w:tc>
      </w:tr>
      <w:tr w:rsidR="000C33CE" w:rsidRPr="00446081" w14:paraId="2EB4C130" w14:textId="77777777" w:rsidTr="00022DFD">
        <w:tc>
          <w:tcPr>
            <w:tcW w:w="0" w:type="auto"/>
          </w:tcPr>
          <w:p w14:paraId="463BC650" w14:textId="77777777" w:rsidR="000C33CE" w:rsidRPr="00446081" w:rsidRDefault="000C33CE" w:rsidP="00022DFD">
            <w:pPr>
              <w:pStyle w:val="TAL"/>
              <w:rPr>
                <w:rFonts w:cs="Arial"/>
                <w:sz w:val="16"/>
              </w:rPr>
            </w:pPr>
            <w:r w:rsidRPr="00446081">
              <w:rPr>
                <w:rFonts w:cs="Arial"/>
                <w:sz w:val="16"/>
              </w:rPr>
              <w:t>C1-244460</w:t>
            </w:r>
          </w:p>
        </w:tc>
        <w:tc>
          <w:tcPr>
            <w:tcW w:w="0" w:type="auto"/>
          </w:tcPr>
          <w:p w14:paraId="7E33D0D0" w14:textId="77777777" w:rsidR="000C33CE" w:rsidRPr="00446081" w:rsidRDefault="000C33CE" w:rsidP="00022DFD">
            <w:pPr>
              <w:pStyle w:val="TAL"/>
              <w:rPr>
                <w:rFonts w:cs="Arial"/>
                <w:sz w:val="16"/>
              </w:rPr>
            </w:pPr>
            <w:r w:rsidRPr="00446081">
              <w:rPr>
                <w:rFonts w:cs="Arial"/>
                <w:sz w:val="16"/>
              </w:rPr>
              <w:t xml:space="preserve">Clarification on the 5G </w:t>
            </w:r>
            <w:proofErr w:type="spellStart"/>
            <w:r w:rsidRPr="00446081">
              <w:rPr>
                <w:rFonts w:cs="Arial"/>
                <w:sz w:val="16"/>
              </w:rPr>
              <w:t>ProSe</w:t>
            </w:r>
            <w:proofErr w:type="spellEnd"/>
            <w:r w:rsidRPr="00446081">
              <w:rPr>
                <w:rFonts w:cs="Arial"/>
                <w:sz w:val="16"/>
              </w:rPr>
              <w:t xml:space="preserve"> direct discovery set transfer procedure</w:t>
            </w:r>
          </w:p>
        </w:tc>
        <w:tc>
          <w:tcPr>
            <w:tcW w:w="0" w:type="auto"/>
          </w:tcPr>
          <w:p w14:paraId="24DEAF07" w14:textId="77777777" w:rsidR="000C33CE" w:rsidRPr="00446081" w:rsidRDefault="000C33CE" w:rsidP="00022DFD">
            <w:pPr>
              <w:pStyle w:val="TAL"/>
              <w:rPr>
                <w:rFonts w:cs="Arial"/>
                <w:sz w:val="16"/>
              </w:rPr>
            </w:pPr>
            <w:r w:rsidRPr="00446081">
              <w:rPr>
                <w:rFonts w:cs="Arial"/>
                <w:sz w:val="16"/>
              </w:rPr>
              <w:t>CATT</w:t>
            </w:r>
          </w:p>
        </w:tc>
        <w:tc>
          <w:tcPr>
            <w:tcW w:w="0" w:type="auto"/>
          </w:tcPr>
          <w:p w14:paraId="0DED75F0"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9D23C38" w14:textId="77777777" w:rsidR="000C33CE" w:rsidRPr="00446081" w:rsidRDefault="000C33CE" w:rsidP="00022DFD">
            <w:pPr>
              <w:pStyle w:val="TAL"/>
              <w:rPr>
                <w:rFonts w:cs="Arial"/>
                <w:sz w:val="16"/>
              </w:rPr>
            </w:pPr>
          </w:p>
        </w:tc>
        <w:tc>
          <w:tcPr>
            <w:tcW w:w="0" w:type="auto"/>
          </w:tcPr>
          <w:p w14:paraId="415D2DD9" w14:textId="77777777" w:rsidR="000C33CE" w:rsidRPr="00446081" w:rsidRDefault="000C33CE" w:rsidP="00022DFD">
            <w:pPr>
              <w:pStyle w:val="TAL"/>
              <w:rPr>
                <w:rFonts w:cs="Arial"/>
                <w:sz w:val="16"/>
              </w:rPr>
            </w:pPr>
            <w:r w:rsidRPr="00446081">
              <w:rPr>
                <w:rFonts w:cs="Arial"/>
                <w:sz w:val="16"/>
              </w:rPr>
              <w:t>C1-244938</w:t>
            </w:r>
          </w:p>
        </w:tc>
      </w:tr>
      <w:tr w:rsidR="000C33CE" w:rsidRPr="00446081" w14:paraId="12381BC1" w14:textId="77777777" w:rsidTr="00022DFD">
        <w:tc>
          <w:tcPr>
            <w:tcW w:w="0" w:type="auto"/>
          </w:tcPr>
          <w:p w14:paraId="676422BB" w14:textId="77777777" w:rsidR="000C33CE" w:rsidRPr="00446081" w:rsidRDefault="000C33CE" w:rsidP="00022DFD">
            <w:pPr>
              <w:pStyle w:val="TAL"/>
              <w:rPr>
                <w:rFonts w:cs="Arial"/>
                <w:sz w:val="16"/>
              </w:rPr>
            </w:pPr>
            <w:r w:rsidRPr="00446081">
              <w:rPr>
                <w:rFonts w:cs="Arial"/>
                <w:sz w:val="16"/>
              </w:rPr>
              <w:t>C1-244461</w:t>
            </w:r>
          </w:p>
        </w:tc>
        <w:tc>
          <w:tcPr>
            <w:tcW w:w="0" w:type="auto"/>
          </w:tcPr>
          <w:p w14:paraId="0795470A" w14:textId="77777777" w:rsidR="000C33CE" w:rsidRPr="00446081" w:rsidRDefault="000C33CE" w:rsidP="00022DFD">
            <w:pPr>
              <w:pStyle w:val="TAL"/>
              <w:rPr>
                <w:rFonts w:cs="Arial"/>
                <w:sz w:val="16"/>
              </w:rPr>
            </w:pPr>
            <w:r w:rsidRPr="00446081">
              <w:rPr>
                <w:rFonts w:cs="Arial"/>
                <w:sz w:val="16"/>
              </w:rPr>
              <w:t xml:space="preserve">Clarification on the abnormal cases of 5G </w:t>
            </w:r>
            <w:proofErr w:type="spellStart"/>
            <w:r w:rsidRPr="00446081">
              <w:rPr>
                <w:rFonts w:cs="Arial"/>
                <w:sz w:val="16"/>
              </w:rPr>
              <w:t>ProSe</w:t>
            </w:r>
            <w:proofErr w:type="spellEnd"/>
            <w:r w:rsidRPr="00446081">
              <w:rPr>
                <w:rFonts w:cs="Arial"/>
                <w:sz w:val="16"/>
              </w:rPr>
              <w:t xml:space="preserve"> direct discovery set transfer procedure</w:t>
            </w:r>
          </w:p>
        </w:tc>
        <w:tc>
          <w:tcPr>
            <w:tcW w:w="0" w:type="auto"/>
          </w:tcPr>
          <w:p w14:paraId="04D2FBB7" w14:textId="77777777" w:rsidR="000C33CE" w:rsidRPr="00446081" w:rsidRDefault="000C33CE" w:rsidP="00022DFD">
            <w:pPr>
              <w:pStyle w:val="TAL"/>
              <w:rPr>
                <w:rFonts w:cs="Arial"/>
                <w:sz w:val="16"/>
              </w:rPr>
            </w:pPr>
            <w:r w:rsidRPr="00446081">
              <w:rPr>
                <w:rFonts w:cs="Arial"/>
                <w:sz w:val="16"/>
              </w:rPr>
              <w:t>CATT</w:t>
            </w:r>
          </w:p>
        </w:tc>
        <w:tc>
          <w:tcPr>
            <w:tcW w:w="0" w:type="auto"/>
          </w:tcPr>
          <w:p w14:paraId="2D0F4DFC"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F2F805B" w14:textId="77777777" w:rsidR="000C33CE" w:rsidRPr="00446081" w:rsidRDefault="000C33CE" w:rsidP="00022DFD">
            <w:pPr>
              <w:pStyle w:val="TAL"/>
              <w:rPr>
                <w:rFonts w:cs="Arial"/>
                <w:sz w:val="16"/>
              </w:rPr>
            </w:pPr>
          </w:p>
        </w:tc>
        <w:tc>
          <w:tcPr>
            <w:tcW w:w="0" w:type="auto"/>
          </w:tcPr>
          <w:p w14:paraId="1C5C0BA9" w14:textId="77777777" w:rsidR="000C33CE" w:rsidRPr="00446081" w:rsidRDefault="000C33CE" w:rsidP="00022DFD">
            <w:pPr>
              <w:pStyle w:val="TAL"/>
              <w:rPr>
                <w:rFonts w:cs="Arial"/>
                <w:sz w:val="16"/>
              </w:rPr>
            </w:pPr>
            <w:r w:rsidRPr="00446081">
              <w:rPr>
                <w:rFonts w:cs="Arial"/>
                <w:sz w:val="16"/>
              </w:rPr>
              <w:t>C1-244937</w:t>
            </w:r>
          </w:p>
        </w:tc>
      </w:tr>
      <w:tr w:rsidR="000C33CE" w:rsidRPr="00446081" w14:paraId="66B9B73E" w14:textId="77777777" w:rsidTr="00022DFD">
        <w:tc>
          <w:tcPr>
            <w:tcW w:w="0" w:type="auto"/>
          </w:tcPr>
          <w:p w14:paraId="0D8D67EC" w14:textId="77777777" w:rsidR="000C33CE" w:rsidRPr="00446081" w:rsidRDefault="000C33CE" w:rsidP="00022DFD">
            <w:pPr>
              <w:pStyle w:val="TAL"/>
              <w:rPr>
                <w:rFonts w:cs="Arial"/>
                <w:sz w:val="16"/>
              </w:rPr>
            </w:pPr>
            <w:r w:rsidRPr="00446081">
              <w:rPr>
                <w:rFonts w:cs="Arial"/>
                <w:sz w:val="16"/>
              </w:rPr>
              <w:t>C1-244462</w:t>
            </w:r>
          </w:p>
        </w:tc>
        <w:tc>
          <w:tcPr>
            <w:tcW w:w="0" w:type="auto"/>
          </w:tcPr>
          <w:p w14:paraId="04D8940B" w14:textId="77777777" w:rsidR="000C33CE" w:rsidRPr="00446081" w:rsidRDefault="000C33CE" w:rsidP="00022DFD">
            <w:pPr>
              <w:pStyle w:val="TAL"/>
              <w:rPr>
                <w:rFonts w:cs="Arial"/>
                <w:sz w:val="16"/>
              </w:rPr>
            </w:pPr>
            <w:r w:rsidRPr="00446081">
              <w:rPr>
                <w:rFonts w:cs="Arial"/>
                <w:sz w:val="16"/>
              </w:rPr>
              <w:t>UE indicates support for Store and Forward mode</w:t>
            </w:r>
          </w:p>
        </w:tc>
        <w:tc>
          <w:tcPr>
            <w:tcW w:w="0" w:type="auto"/>
          </w:tcPr>
          <w:p w14:paraId="03B40C2B" w14:textId="77777777" w:rsidR="000C33CE" w:rsidRPr="00446081" w:rsidRDefault="000C33CE" w:rsidP="00022DFD">
            <w:pPr>
              <w:pStyle w:val="TAL"/>
              <w:rPr>
                <w:rFonts w:cs="Arial"/>
                <w:sz w:val="16"/>
              </w:rPr>
            </w:pPr>
            <w:r w:rsidRPr="00446081">
              <w:rPr>
                <w:rFonts w:cs="Arial"/>
                <w:sz w:val="16"/>
              </w:rPr>
              <w:t>Intel</w:t>
            </w:r>
          </w:p>
        </w:tc>
        <w:tc>
          <w:tcPr>
            <w:tcW w:w="0" w:type="auto"/>
          </w:tcPr>
          <w:p w14:paraId="2D437A81"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10BF7923" w14:textId="77777777" w:rsidR="000C33CE" w:rsidRPr="00446081" w:rsidRDefault="000C33CE" w:rsidP="00022DFD">
            <w:pPr>
              <w:pStyle w:val="TAL"/>
              <w:rPr>
                <w:rFonts w:cs="Arial"/>
                <w:sz w:val="16"/>
              </w:rPr>
            </w:pPr>
          </w:p>
        </w:tc>
        <w:tc>
          <w:tcPr>
            <w:tcW w:w="0" w:type="auto"/>
          </w:tcPr>
          <w:p w14:paraId="1C96F820" w14:textId="77777777" w:rsidR="000C33CE" w:rsidRPr="00446081" w:rsidRDefault="000C33CE" w:rsidP="00022DFD">
            <w:pPr>
              <w:pStyle w:val="TAL"/>
              <w:rPr>
                <w:rFonts w:cs="Arial"/>
                <w:sz w:val="16"/>
              </w:rPr>
            </w:pPr>
          </w:p>
        </w:tc>
      </w:tr>
      <w:tr w:rsidR="000C33CE" w:rsidRPr="00446081" w14:paraId="1A510F4A" w14:textId="77777777" w:rsidTr="00022DFD">
        <w:tc>
          <w:tcPr>
            <w:tcW w:w="0" w:type="auto"/>
          </w:tcPr>
          <w:p w14:paraId="7DB7BAA2" w14:textId="77777777" w:rsidR="000C33CE" w:rsidRPr="00446081" w:rsidRDefault="000C33CE" w:rsidP="00022DFD">
            <w:pPr>
              <w:pStyle w:val="TAL"/>
              <w:rPr>
                <w:rFonts w:cs="Arial"/>
                <w:sz w:val="16"/>
              </w:rPr>
            </w:pPr>
            <w:r w:rsidRPr="00446081">
              <w:rPr>
                <w:rFonts w:cs="Arial"/>
                <w:sz w:val="16"/>
              </w:rPr>
              <w:t>C1-244463</w:t>
            </w:r>
          </w:p>
        </w:tc>
        <w:tc>
          <w:tcPr>
            <w:tcW w:w="0" w:type="auto"/>
          </w:tcPr>
          <w:p w14:paraId="0C7FD563" w14:textId="77777777" w:rsidR="000C33CE" w:rsidRPr="00446081" w:rsidRDefault="000C33CE" w:rsidP="00022DFD">
            <w:pPr>
              <w:pStyle w:val="TAL"/>
              <w:rPr>
                <w:rFonts w:cs="Arial"/>
                <w:sz w:val="16"/>
              </w:rPr>
            </w:pPr>
            <w:r w:rsidRPr="00446081">
              <w:rPr>
                <w:rFonts w:cs="Arial"/>
                <w:sz w:val="16"/>
              </w:rPr>
              <w:t>Clarification to the triggering of TAU after unavailability period when “UE needs to report unavailability”</w:t>
            </w:r>
          </w:p>
        </w:tc>
        <w:tc>
          <w:tcPr>
            <w:tcW w:w="0" w:type="auto"/>
          </w:tcPr>
          <w:p w14:paraId="1F29E63F"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2572C9F8"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FBAE2B8" w14:textId="77777777" w:rsidR="000C33CE" w:rsidRPr="00446081" w:rsidRDefault="000C33CE" w:rsidP="00022DFD">
            <w:pPr>
              <w:pStyle w:val="TAL"/>
              <w:rPr>
                <w:rFonts w:cs="Arial"/>
                <w:sz w:val="16"/>
              </w:rPr>
            </w:pPr>
          </w:p>
        </w:tc>
        <w:tc>
          <w:tcPr>
            <w:tcW w:w="0" w:type="auto"/>
          </w:tcPr>
          <w:p w14:paraId="7F988C73" w14:textId="77777777" w:rsidR="000C33CE" w:rsidRPr="00446081" w:rsidRDefault="000C33CE" w:rsidP="00022DFD">
            <w:pPr>
              <w:pStyle w:val="TAL"/>
              <w:rPr>
                <w:rFonts w:cs="Arial"/>
                <w:sz w:val="16"/>
              </w:rPr>
            </w:pPr>
            <w:r w:rsidRPr="00446081">
              <w:rPr>
                <w:rFonts w:cs="Arial"/>
                <w:sz w:val="16"/>
              </w:rPr>
              <w:t>C1-244583</w:t>
            </w:r>
          </w:p>
        </w:tc>
      </w:tr>
      <w:tr w:rsidR="000C33CE" w:rsidRPr="00446081" w14:paraId="3177FF12" w14:textId="77777777" w:rsidTr="00022DFD">
        <w:tc>
          <w:tcPr>
            <w:tcW w:w="0" w:type="auto"/>
          </w:tcPr>
          <w:p w14:paraId="32C458EF" w14:textId="77777777" w:rsidR="000C33CE" w:rsidRPr="00446081" w:rsidRDefault="000C33CE" w:rsidP="00022DFD">
            <w:pPr>
              <w:pStyle w:val="TAL"/>
              <w:rPr>
                <w:rFonts w:cs="Arial"/>
                <w:sz w:val="16"/>
              </w:rPr>
            </w:pPr>
            <w:r w:rsidRPr="00446081">
              <w:rPr>
                <w:rFonts w:cs="Arial"/>
                <w:sz w:val="16"/>
              </w:rPr>
              <w:t>C1-244464</w:t>
            </w:r>
          </w:p>
        </w:tc>
        <w:tc>
          <w:tcPr>
            <w:tcW w:w="0" w:type="auto"/>
          </w:tcPr>
          <w:p w14:paraId="31949481" w14:textId="77777777" w:rsidR="000C33CE" w:rsidRPr="00446081" w:rsidRDefault="000C33CE" w:rsidP="00022DFD">
            <w:pPr>
              <w:pStyle w:val="TAL"/>
              <w:rPr>
                <w:rFonts w:cs="Arial"/>
                <w:sz w:val="16"/>
              </w:rPr>
            </w:pPr>
            <w:r w:rsidRPr="00446081">
              <w:rPr>
                <w:rFonts w:cs="Arial"/>
                <w:sz w:val="16"/>
              </w:rPr>
              <w:t>Adding Note for the MUSIM support UEs.</w:t>
            </w:r>
          </w:p>
        </w:tc>
        <w:tc>
          <w:tcPr>
            <w:tcW w:w="0" w:type="auto"/>
          </w:tcPr>
          <w:p w14:paraId="2C11DDE0"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44799904"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7F0029A" w14:textId="77777777" w:rsidR="000C33CE" w:rsidRPr="00446081" w:rsidRDefault="000C33CE" w:rsidP="00022DFD">
            <w:pPr>
              <w:pStyle w:val="TAL"/>
              <w:rPr>
                <w:rFonts w:cs="Arial"/>
                <w:sz w:val="16"/>
              </w:rPr>
            </w:pPr>
          </w:p>
        </w:tc>
        <w:tc>
          <w:tcPr>
            <w:tcW w:w="0" w:type="auto"/>
          </w:tcPr>
          <w:p w14:paraId="1DA080C0" w14:textId="77777777" w:rsidR="000C33CE" w:rsidRPr="00446081" w:rsidRDefault="000C33CE" w:rsidP="00022DFD">
            <w:pPr>
              <w:pStyle w:val="TAL"/>
              <w:rPr>
                <w:rFonts w:cs="Arial"/>
                <w:sz w:val="16"/>
              </w:rPr>
            </w:pPr>
            <w:r w:rsidRPr="00446081">
              <w:rPr>
                <w:rFonts w:cs="Arial"/>
                <w:sz w:val="16"/>
              </w:rPr>
              <w:t>C1-244584</w:t>
            </w:r>
          </w:p>
        </w:tc>
      </w:tr>
      <w:tr w:rsidR="000C33CE" w:rsidRPr="00446081" w14:paraId="3B0FEC93" w14:textId="77777777" w:rsidTr="00022DFD">
        <w:tc>
          <w:tcPr>
            <w:tcW w:w="0" w:type="auto"/>
          </w:tcPr>
          <w:p w14:paraId="63812DA7" w14:textId="77777777" w:rsidR="000C33CE" w:rsidRPr="00446081" w:rsidRDefault="000C33CE" w:rsidP="00022DFD">
            <w:pPr>
              <w:pStyle w:val="TAL"/>
              <w:rPr>
                <w:rFonts w:cs="Arial"/>
                <w:sz w:val="16"/>
              </w:rPr>
            </w:pPr>
            <w:r w:rsidRPr="00446081">
              <w:rPr>
                <w:rFonts w:cs="Arial"/>
                <w:sz w:val="16"/>
              </w:rPr>
              <w:t>C1-244465</w:t>
            </w:r>
          </w:p>
        </w:tc>
        <w:tc>
          <w:tcPr>
            <w:tcW w:w="0" w:type="auto"/>
          </w:tcPr>
          <w:p w14:paraId="6DC150E2" w14:textId="77777777" w:rsidR="000C33CE" w:rsidRPr="00446081" w:rsidRDefault="000C33CE" w:rsidP="00022DFD">
            <w:pPr>
              <w:pStyle w:val="TAL"/>
              <w:rPr>
                <w:rFonts w:cs="Arial"/>
                <w:sz w:val="16"/>
              </w:rPr>
            </w:pPr>
            <w:r w:rsidRPr="00446081">
              <w:rPr>
                <w:rFonts w:cs="Arial"/>
                <w:sz w:val="16"/>
              </w:rPr>
              <w:t>Correction on maximum time offset</w:t>
            </w:r>
          </w:p>
        </w:tc>
        <w:tc>
          <w:tcPr>
            <w:tcW w:w="0" w:type="auto"/>
          </w:tcPr>
          <w:p w14:paraId="2C48D98D" w14:textId="77777777" w:rsidR="000C33CE" w:rsidRPr="00446081" w:rsidRDefault="000C33CE" w:rsidP="00022DFD">
            <w:pPr>
              <w:pStyle w:val="TAL"/>
              <w:rPr>
                <w:rFonts w:cs="Arial"/>
                <w:sz w:val="16"/>
              </w:rPr>
            </w:pPr>
            <w:r w:rsidRPr="00446081">
              <w:rPr>
                <w:rFonts w:cs="Arial"/>
                <w:sz w:val="16"/>
              </w:rPr>
              <w:t>vivo</w:t>
            </w:r>
          </w:p>
        </w:tc>
        <w:tc>
          <w:tcPr>
            <w:tcW w:w="0" w:type="auto"/>
          </w:tcPr>
          <w:p w14:paraId="01CEBBFC" w14:textId="77777777" w:rsidR="000C33CE" w:rsidRPr="00446081" w:rsidRDefault="000C33CE" w:rsidP="00022DFD">
            <w:pPr>
              <w:pStyle w:val="TAL"/>
              <w:rPr>
                <w:rFonts w:cs="Arial"/>
                <w:sz w:val="16"/>
              </w:rPr>
            </w:pPr>
            <w:r w:rsidRPr="00446081">
              <w:rPr>
                <w:rFonts w:cs="Arial"/>
                <w:sz w:val="16"/>
              </w:rPr>
              <w:t>withdrawn</w:t>
            </w:r>
          </w:p>
        </w:tc>
        <w:tc>
          <w:tcPr>
            <w:tcW w:w="0" w:type="auto"/>
          </w:tcPr>
          <w:p w14:paraId="730E6A24" w14:textId="77777777" w:rsidR="000C33CE" w:rsidRPr="00446081" w:rsidRDefault="000C33CE" w:rsidP="00022DFD">
            <w:pPr>
              <w:pStyle w:val="TAL"/>
              <w:rPr>
                <w:rFonts w:cs="Arial"/>
                <w:sz w:val="16"/>
              </w:rPr>
            </w:pPr>
          </w:p>
        </w:tc>
        <w:tc>
          <w:tcPr>
            <w:tcW w:w="0" w:type="auto"/>
          </w:tcPr>
          <w:p w14:paraId="0B0ADEBF" w14:textId="77777777" w:rsidR="000C33CE" w:rsidRPr="00446081" w:rsidRDefault="000C33CE" w:rsidP="00022DFD">
            <w:pPr>
              <w:pStyle w:val="TAL"/>
              <w:rPr>
                <w:rFonts w:cs="Arial"/>
                <w:sz w:val="16"/>
              </w:rPr>
            </w:pPr>
          </w:p>
        </w:tc>
      </w:tr>
      <w:tr w:rsidR="000C33CE" w:rsidRPr="00446081" w14:paraId="6421DA83" w14:textId="77777777" w:rsidTr="00022DFD">
        <w:tc>
          <w:tcPr>
            <w:tcW w:w="0" w:type="auto"/>
          </w:tcPr>
          <w:p w14:paraId="6CF39D2A" w14:textId="77777777" w:rsidR="000C33CE" w:rsidRPr="00446081" w:rsidRDefault="000C33CE" w:rsidP="00022DFD">
            <w:pPr>
              <w:pStyle w:val="TAL"/>
              <w:rPr>
                <w:rFonts w:cs="Arial"/>
                <w:sz w:val="16"/>
              </w:rPr>
            </w:pPr>
            <w:r w:rsidRPr="00446081">
              <w:rPr>
                <w:rFonts w:cs="Arial"/>
                <w:sz w:val="16"/>
              </w:rPr>
              <w:t>C1-244466</w:t>
            </w:r>
          </w:p>
        </w:tc>
        <w:tc>
          <w:tcPr>
            <w:tcW w:w="0" w:type="auto"/>
          </w:tcPr>
          <w:p w14:paraId="58E14553" w14:textId="77777777" w:rsidR="000C33CE" w:rsidRPr="00446081" w:rsidRDefault="000C33CE" w:rsidP="00022DFD">
            <w:pPr>
              <w:pStyle w:val="TAL"/>
              <w:rPr>
                <w:rFonts w:cs="Arial"/>
                <w:sz w:val="16"/>
              </w:rPr>
            </w:pPr>
            <w:r w:rsidRPr="00446081">
              <w:rPr>
                <w:rFonts w:cs="Arial"/>
                <w:sz w:val="16"/>
              </w:rPr>
              <w:t>LCS secured user plane connection when 3GPP PS data off is activated</w:t>
            </w:r>
          </w:p>
        </w:tc>
        <w:tc>
          <w:tcPr>
            <w:tcW w:w="0" w:type="auto"/>
          </w:tcPr>
          <w:p w14:paraId="552D5EBD"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48984D7B"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5E132D7" w14:textId="77777777" w:rsidR="000C33CE" w:rsidRPr="00446081" w:rsidRDefault="000C33CE" w:rsidP="00022DFD">
            <w:pPr>
              <w:pStyle w:val="TAL"/>
              <w:rPr>
                <w:rFonts w:cs="Arial"/>
                <w:sz w:val="16"/>
              </w:rPr>
            </w:pPr>
          </w:p>
        </w:tc>
        <w:tc>
          <w:tcPr>
            <w:tcW w:w="0" w:type="auto"/>
          </w:tcPr>
          <w:p w14:paraId="7B681CB2" w14:textId="77777777" w:rsidR="000C33CE" w:rsidRPr="00446081" w:rsidRDefault="000C33CE" w:rsidP="00022DFD">
            <w:pPr>
              <w:pStyle w:val="TAL"/>
              <w:rPr>
                <w:rFonts w:cs="Arial"/>
                <w:sz w:val="16"/>
              </w:rPr>
            </w:pPr>
            <w:r w:rsidRPr="00446081">
              <w:rPr>
                <w:rFonts w:cs="Arial"/>
                <w:sz w:val="16"/>
              </w:rPr>
              <w:t>C1-244655</w:t>
            </w:r>
          </w:p>
        </w:tc>
      </w:tr>
      <w:tr w:rsidR="000C33CE" w:rsidRPr="00446081" w14:paraId="62954467" w14:textId="77777777" w:rsidTr="00022DFD">
        <w:tc>
          <w:tcPr>
            <w:tcW w:w="0" w:type="auto"/>
          </w:tcPr>
          <w:p w14:paraId="01C8CB8E" w14:textId="77777777" w:rsidR="000C33CE" w:rsidRPr="00446081" w:rsidRDefault="000C33CE" w:rsidP="00022DFD">
            <w:pPr>
              <w:pStyle w:val="TAL"/>
              <w:rPr>
                <w:rFonts w:cs="Arial"/>
                <w:sz w:val="16"/>
              </w:rPr>
            </w:pPr>
            <w:r w:rsidRPr="00446081">
              <w:rPr>
                <w:rFonts w:cs="Arial"/>
                <w:sz w:val="16"/>
              </w:rPr>
              <w:t>C1-244467</w:t>
            </w:r>
          </w:p>
        </w:tc>
        <w:tc>
          <w:tcPr>
            <w:tcW w:w="0" w:type="auto"/>
          </w:tcPr>
          <w:p w14:paraId="0F35B2A6" w14:textId="77777777" w:rsidR="000C33CE" w:rsidRPr="00446081" w:rsidRDefault="000C33CE" w:rsidP="00022DFD">
            <w:pPr>
              <w:pStyle w:val="TAL"/>
              <w:rPr>
                <w:rFonts w:cs="Arial"/>
                <w:sz w:val="16"/>
              </w:rPr>
            </w:pPr>
            <w:r w:rsidRPr="00446081">
              <w:rPr>
                <w:rFonts w:cs="Arial"/>
                <w:sz w:val="16"/>
              </w:rPr>
              <w:t>Clarification to triggering registration procedure after unavailability period when “UE needs to report unavailability”</w:t>
            </w:r>
          </w:p>
        </w:tc>
        <w:tc>
          <w:tcPr>
            <w:tcW w:w="0" w:type="auto"/>
          </w:tcPr>
          <w:p w14:paraId="1A13364B"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6E169743"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3B5D222" w14:textId="77777777" w:rsidR="000C33CE" w:rsidRPr="00446081" w:rsidRDefault="000C33CE" w:rsidP="00022DFD">
            <w:pPr>
              <w:pStyle w:val="TAL"/>
              <w:rPr>
                <w:rFonts w:cs="Arial"/>
                <w:sz w:val="16"/>
              </w:rPr>
            </w:pPr>
          </w:p>
        </w:tc>
        <w:tc>
          <w:tcPr>
            <w:tcW w:w="0" w:type="auto"/>
          </w:tcPr>
          <w:p w14:paraId="214B58AA" w14:textId="77777777" w:rsidR="000C33CE" w:rsidRPr="00446081" w:rsidRDefault="000C33CE" w:rsidP="00022DFD">
            <w:pPr>
              <w:pStyle w:val="TAL"/>
              <w:rPr>
                <w:rFonts w:cs="Arial"/>
                <w:sz w:val="16"/>
              </w:rPr>
            </w:pPr>
            <w:r w:rsidRPr="00446081">
              <w:rPr>
                <w:rFonts w:cs="Arial"/>
                <w:sz w:val="16"/>
              </w:rPr>
              <w:t>C1-244585</w:t>
            </w:r>
          </w:p>
        </w:tc>
      </w:tr>
      <w:tr w:rsidR="000C33CE" w:rsidRPr="00446081" w14:paraId="2A22BF57" w14:textId="77777777" w:rsidTr="00022DFD">
        <w:tc>
          <w:tcPr>
            <w:tcW w:w="0" w:type="auto"/>
          </w:tcPr>
          <w:p w14:paraId="136E0AAC" w14:textId="77777777" w:rsidR="000C33CE" w:rsidRPr="00446081" w:rsidRDefault="000C33CE" w:rsidP="00022DFD">
            <w:pPr>
              <w:pStyle w:val="TAL"/>
              <w:rPr>
                <w:rFonts w:cs="Arial"/>
                <w:sz w:val="16"/>
              </w:rPr>
            </w:pPr>
            <w:r w:rsidRPr="00446081">
              <w:rPr>
                <w:rFonts w:cs="Arial"/>
                <w:sz w:val="16"/>
              </w:rPr>
              <w:t>C1-244468</w:t>
            </w:r>
          </w:p>
        </w:tc>
        <w:tc>
          <w:tcPr>
            <w:tcW w:w="0" w:type="auto"/>
          </w:tcPr>
          <w:p w14:paraId="7F9C277F" w14:textId="77777777" w:rsidR="000C33CE" w:rsidRPr="00446081" w:rsidRDefault="000C33CE" w:rsidP="00022DFD">
            <w:pPr>
              <w:pStyle w:val="TAL"/>
              <w:rPr>
                <w:rFonts w:cs="Arial"/>
                <w:sz w:val="16"/>
              </w:rPr>
            </w:pPr>
            <w:r w:rsidRPr="00446081">
              <w:rPr>
                <w:rFonts w:cs="Arial"/>
                <w:sz w:val="16"/>
              </w:rPr>
              <w:t>Update satellite related info</w:t>
            </w:r>
          </w:p>
        </w:tc>
        <w:tc>
          <w:tcPr>
            <w:tcW w:w="0" w:type="auto"/>
          </w:tcPr>
          <w:p w14:paraId="24A42A20" w14:textId="77777777" w:rsidR="000C33CE" w:rsidRPr="00446081" w:rsidRDefault="000C33CE" w:rsidP="00022DFD">
            <w:pPr>
              <w:pStyle w:val="TAL"/>
              <w:rPr>
                <w:rFonts w:cs="Arial"/>
                <w:sz w:val="16"/>
              </w:rPr>
            </w:pPr>
            <w:r w:rsidRPr="00446081">
              <w:rPr>
                <w:rFonts w:cs="Arial"/>
                <w:sz w:val="16"/>
              </w:rPr>
              <w:t>Samsung</w:t>
            </w:r>
          </w:p>
        </w:tc>
        <w:tc>
          <w:tcPr>
            <w:tcW w:w="0" w:type="auto"/>
          </w:tcPr>
          <w:p w14:paraId="48F0D22F" w14:textId="77777777" w:rsidR="000C33CE" w:rsidRPr="00446081" w:rsidRDefault="000C33CE" w:rsidP="00022DFD">
            <w:pPr>
              <w:pStyle w:val="TAL"/>
              <w:rPr>
                <w:rFonts w:cs="Arial"/>
                <w:sz w:val="16"/>
              </w:rPr>
            </w:pPr>
            <w:r w:rsidRPr="00446081">
              <w:rPr>
                <w:rFonts w:cs="Arial"/>
                <w:sz w:val="16"/>
              </w:rPr>
              <w:t>not pursued</w:t>
            </w:r>
          </w:p>
        </w:tc>
        <w:tc>
          <w:tcPr>
            <w:tcW w:w="0" w:type="auto"/>
          </w:tcPr>
          <w:p w14:paraId="59BC36A1" w14:textId="77777777" w:rsidR="000C33CE" w:rsidRPr="00446081" w:rsidRDefault="000C33CE" w:rsidP="00022DFD">
            <w:pPr>
              <w:pStyle w:val="TAL"/>
              <w:rPr>
                <w:rFonts w:cs="Arial"/>
                <w:sz w:val="16"/>
              </w:rPr>
            </w:pPr>
          </w:p>
        </w:tc>
        <w:tc>
          <w:tcPr>
            <w:tcW w:w="0" w:type="auto"/>
          </w:tcPr>
          <w:p w14:paraId="2488AB5C" w14:textId="77777777" w:rsidR="000C33CE" w:rsidRPr="00446081" w:rsidRDefault="000C33CE" w:rsidP="00022DFD">
            <w:pPr>
              <w:pStyle w:val="TAL"/>
              <w:rPr>
                <w:rFonts w:cs="Arial"/>
                <w:sz w:val="16"/>
              </w:rPr>
            </w:pPr>
          </w:p>
        </w:tc>
      </w:tr>
      <w:tr w:rsidR="000C33CE" w:rsidRPr="00446081" w14:paraId="75D9720C" w14:textId="77777777" w:rsidTr="00022DFD">
        <w:tc>
          <w:tcPr>
            <w:tcW w:w="0" w:type="auto"/>
          </w:tcPr>
          <w:p w14:paraId="12133B0F" w14:textId="77777777" w:rsidR="000C33CE" w:rsidRPr="00446081" w:rsidRDefault="000C33CE" w:rsidP="00022DFD">
            <w:pPr>
              <w:pStyle w:val="TAL"/>
              <w:rPr>
                <w:rFonts w:cs="Arial"/>
                <w:sz w:val="16"/>
              </w:rPr>
            </w:pPr>
            <w:r w:rsidRPr="00446081">
              <w:rPr>
                <w:rFonts w:cs="Arial"/>
                <w:sz w:val="16"/>
              </w:rPr>
              <w:t>C1-244469</w:t>
            </w:r>
          </w:p>
        </w:tc>
        <w:tc>
          <w:tcPr>
            <w:tcW w:w="0" w:type="auto"/>
          </w:tcPr>
          <w:p w14:paraId="06CD68BF" w14:textId="77777777" w:rsidR="000C33CE" w:rsidRPr="00446081" w:rsidRDefault="000C33CE" w:rsidP="00022DFD">
            <w:pPr>
              <w:pStyle w:val="TAL"/>
              <w:rPr>
                <w:rFonts w:cs="Arial"/>
                <w:sz w:val="16"/>
              </w:rPr>
            </w:pPr>
            <w:r w:rsidRPr="00446081">
              <w:rPr>
                <w:rFonts w:cs="Arial"/>
                <w:sz w:val="16"/>
              </w:rPr>
              <w:t>Forbidden PLMN deletion</w:t>
            </w:r>
          </w:p>
        </w:tc>
        <w:tc>
          <w:tcPr>
            <w:tcW w:w="0" w:type="auto"/>
          </w:tcPr>
          <w:p w14:paraId="11382701" w14:textId="77777777" w:rsidR="000C33CE" w:rsidRPr="00446081" w:rsidRDefault="000C33CE" w:rsidP="00022DFD">
            <w:pPr>
              <w:pStyle w:val="TAL"/>
              <w:rPr>
                <w:rFonts w:cs="Arial"/>
                <w:sz w:val="16"/>
              </w:rPr>
            </w:pPr>
            <w:r w:rsidRPr="00446081">
              <w:rPr>
                <w:rFonts w:cs="Arial"/>
                <w:sz w:val="16"/>
              </w:rPr>
              <w:t>Samsung/Danish</w:t>
            </w:r>
          </w:p>
        </w:tc>
        <w:tc>
          <w:tcPr>
            <w:tcW w:w="0" w:type="auto"/>
          </w:tcPr>
          <w:p w14:paraId="323D0D02"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B28CFAE" w14:textId="77777777" w:rsidR="000C33CE" w:rsidRPr="00446081" w:rsidRDefault="000C33CE" w:rsidP="00022DFD">
            <w:pPr>
              <w:pStyle w:val="TAL"/>
              <w:rPr>
                <w:rFonts w:cs="Arial"/>
                <w:sz w:val="16"/>
              </w:rPr>
            </w:pPr>
            <w:r w:rsidRPr="00446081">
              <w:rPr>
                <w:rFonts w:cs="Arial"/>
                <w:sz w:val="16"/>
              </w:rPr>
              <w:t>C1-244317</w:t>
            </w:r>
          </w:p>
        </w:tc>
        <w:tc>
          <w:tcPr>
            <w:tcW w:w="0" w:type="auto"/>
          </w:tcPr>
          <w:p w14:paraId="17B42AC4" w14:textId="77777777" w:rsidR="000C33CE" w:rsidRPr="00446081" w:rsidRDefault="000C33CE" w:rsidP="00022DFD">
            <w:pPr>
              <w:pStyle w:val="TAL"/>
              <w:rPr>
                <w:rFonts w:cs="Arial"/>
                <w:sz w:val="16"/>
              </w:rPr>
            </w:pPr>
            <w:r w:rsidRPr="00446081">
              <w:rPr>
                <w:rFonts w:cs="Arial"/>
                <w:sz w:val="16"/>
              </w:rPr>
              <w:t>C1-244472</w:t>
            </w:r>
          </w:p>
        </w:tc>
      </w:tr>
      <w:tr w:rsidR="000C33CE" w:rsidRPr="00446081" w14:paraId="39F98B3D" w14:textId="77777777" w:rsidTr="00022DFD">
        <w:tc>
          <w:tcPr>
            <w:tcW w:w="0" w:type="auto"/>
          </w:tcPr>
          <w:p w14:paraId="31F93630" w14:textId="77777777" w:rsidR="000C33CE" w:rsidRPr="00446081" w:rsidRDefault="000C33CE" w:rsidP="00022DFD">
            <w:pPr>
              <w:pStyle w:val="TAL"/>
              <w:rPr>
                <w:rFonts w:cs="Arial"/>
                <w:sz w:val="16"/>
              </w:rPr>
            </w:pPr>
            <w:r w:rsidRPr="00446081">
              <w:rPr>
                <w:rFonts w:cs="Arial"/>
                <w:sz w:val="16"/>
              </w:rPr>
              <w:t>C1-244470</w:t>
            </w:r>
          </w:p>
        </w:tc>
        <w:tc>
          <w:tcPr>
            <w:tcW w:w="0" w:type="auto"/>
          </w:tcPr>
          <w:p w14:paraId="40A0A4C8" w14:textId="77777777" w:rsidR="000C33CE" w:rsidRPr="00446081" w:rsidRDefault="000C33CE" w:rsidP="00022DFD">
            <w:pPr>
              <w:pStyle w:val="TAL"/>
              <w:rPr>
                <w:rFonts w:cs="Arial"/>
                <w:sz w:val="16"/>
              </w:rPr>
            </w:pPr>
            <w:r w:rsidRPr="00446081">
              <w:rPr>
                <w:rFonts w:cs="Arial"/>
                <w:sz w:val="16"/>
              </w:rPr>
              <w:t>Correction to the Note for MUSIM support UE</w:t>
            </w:r>
          </w:p>
        </w:tc>
        <w:tc>
          <w:tcPr>
            <w:tcW w:w="0" w:type="auto"/>
          </w:tcPr>
          <w:p w14:paraId="6DDE6239"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076B0F2F"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13235E6" w14:textId="77777777" w:rsidR="000C33CE" w:rsidRPr="00446081" w:rsidRDefault="000C33CE" w:rsidP="00022DFD">
            <w:pPr>
              <w:pStyle w:val="TAL"/>
              <w:rPr>
                <w:rFonts w:cs="Arial"/>
                <w:sz w:val="16"/>
              </w:rPr>
            </w:pPr>
          </w:p>
        </w:tc>
        <w:tc>
          <w:tcPr>
            <w:tcW w:w="0" w:type="auto"/>
          </w:tcPr>
          <w:p w14:paraId="6E4A7864" w14:textId="77777777" w:rsidR="000C33CE" w:rsidRPr="00446081" w:rsidRDefault="000C33CE" w:rsidP="00022DFD">
            <w:pPr>
              <w:pStyle w:val="TAL"/>
              <w:rPr>
                <w:rFonts w:cs="Arial"/>
                <w:sz w:val="16"/>
              </w:rPr>
            </w:pPr>
            <w:r w:rsidRPr="00446081">
              <w:rPr>
                <w:rFonts w:cs="Arial"/>
                <w:sz w:val="16"/>
              </w:rPr>
              <w:t>C1-244586</w:t>
            </w:r>
          </w:p>
        </w:tc>
      </w:tr>
      <w:tr w:rsidR="000C33CE" w:rsidRPr="00446081" w14:paraId="4BBC5240" w14:textId="77777777" w:rsidTr="00022DFD">
        <w:tc>
          <w:tcPr>
            <w:tcW w:w="0" w:type="auto"/>
          </w:tcPr>
          <w:p w14:paraId="355F8731" w14:textId="77777777" w:rsidR="000C33CE" w:rsidRPr="00446081" w:rsidRDefault="000C33CE" w:rsidP="00022DFD">
            <w:pPr>
              <w:pStyle w:val="TAL"/>
              <w:rPr>
                <w:rFonts w:cs="Arial"/>
                <w:sz w:val="16"/>
              </w:rPr>
            </w:pPr>
            <w:r w:rsidRPr="00446081">
              <w:rPr>
                <w:rFonts w:cs="Arial"/>
                <w:sz w:val="16"/>
              </w:rPr>
              <w:t>C1-244471</w:t>
            </w:r>
          </w:p>
        </w:tc>
        <w:tc>
          <w:tcPr>
            <w:tcW w:w="0" w:type="auto"/>
          </w:tcPr>
          <w:p w14:paraId="2CD22916" w14:textId="77777777" w:rsidR="000C33CE" w:rsidRPr="00446081" w:rsidRDefault="000C33CE" w:rsidP="00022DFD">
            <w:pPr>
              <w:pStyle w:val="TAL"/>
              <w:rPr>
                <w:rFonts w:cs="Arial"/>
                <w:sz w:val="16"/>
              </w:rPr>
            </w:pPr>
            <w:proofErr w:type="spellStart"/>
            <w:r w:rsidRPr="00446081">
              <w:rPr>
                <w:rFonts w:cs="Arial"/>
                <w:sz w:val="16"/>
              </w:rPr>
              <w:t>Updation</w:t>
            </w:r>
            <w:proofErr w:type="spellEnd"/>
            <w:r w:rsidRPr="00446081">
              <w:rPr>
                <w:rFonts w:cs="Arial"/>
                <w:sz w:val="16"/>
              </w:rPr>
              <w:t xml:space="preserve"> of NAS signalling release conditions based on unavailability information</w:t>
            </w:r>
          </w:p>
        </w:tc>
        <w:tc>
          <w:tcPr>
            <w:tcW w:w="0" w:type="auto"/>
          </w:tcPr>
          <w:p w14:paraId="157EF302"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MediaTek Inc.</w:t>
            </w:r>
          </w:p>
        </w:tc>
        <w:tc>
          <w:tcPr>
            <w:tcW w:w="0" w:type="auto"/>
          </w:tcPr>
          <w:p w14:paraId="423D482D"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406C5E2" w14:textId="77777777" w:rsidR="000C33CE" w:rsidRPr="00446081" w:rsidRDefault="000C33CE" w:rsidP="00022DFD">
            <w:pPr>
              <w:pStyle w:val="TAL"/>
              <w:rPr>
                <w:rFonts w:cs="Arial"/>
                <w:sz w:val="16"/>
              </w:rPr>
            </w:pPr>
            <w:r w:rsidRPr="00446081">
              <w:rPr>
                <w:rFonts w:cs="Arial"/>
                <w:sz w:val="16"/>
              </w:rPr>
              <w:t>C1-243378</w:t>
            </w:r>
          </w:p>
        </w:tc>
        <w:tc>
          <w:tcPr>
            <w:tcW w:w="0" w:type="auto"/>
          </w:tcPr>
          <w:p w14:paraId="52E23948" w14:textId="77777777" w:rsidR="000C33CE" w:rsidRPr="00446081" w:rsidRDefault="000C33CE" w:rsidP="00022DFD">
            <w:pPr>
              <w:pStyle w:val="TAL"/>
              <w:rPr>
                <w:rFonts w:cs="Arial"/>
                <w:sz w:val="16"/>
              </w:rPr>
            </w:pPr>
            <w:r w:rsidRPr="00446081">
              <w:rPr>
                <w:rFonts w:cs="Arial"/>
                <w:sz w:val="16"/>
              </w:rPr>
              <w:t>C1-244587</w:t>
            </w:r>
          </w:p>
        </w:tc>
      </w:tr>
      <w:tr w:rsidR="000C33CE" w:rsidRPr="00446081" w14:paraId="2975C065" w14:textId="77777777" w:rsidTr="00022DFD">
        <w:tc>
          <w:tcPr>
            <w:tcW w:w="0" w:type="auto"/>
          </w:tcPr>
          <w:p w14:paraId="12AC4BF3" w14:textId="77777777" w:rsidR="000C33CE" w:rsidRPr="00446081" w:rsidRDefault="000C33CE" w:rsidP="00022DFD">
            <w:pPr>
              <w:pStyle w:val="TAL"/>
              <w:rPr>
                <w:rFonts w:cs="Arial"/>
                <w:sz w:val="16"/>
              </w:rPr>
            </w:pPr>
            <w:r w:rsidRPr="00446081">
              <w:rPr>
                <w:rFonts w:cs="Arial"/>
                <w:sz w:val="16"/>
              </w:rPr>
              <w:t>C1-244472</w:t>
            </w:r>
          </w:p>
        </w:tc>
        <w:tc>
          <w:tcPr>
            <w:tcW w:w="0" w:type="auto"/>
          </w:tcPr>
          <w:p w14:paraId="76EA75ED" w14:textId="77777777" w:rsidR="000C33CE" w:rsidRPr="00446081" w:rsidRDefault="000C33CE" w:rsidP="00022DFD">
            <w:pPr>
              <w:pStyle w:val="TAL"/>
              <w:rPr>
                <w:rFonts w:cs="Arial"/>
                <w:sz w:val="16"/>
              </w:rPr>
            </w:pPr>
            <w:r w:rsidRPr="00446081">
              <w:rPr>
                <w:rFonts w:cs="Arial"/>
                <w:sz w:val="16"/>
              </w:rPr>
              <w:t>Deletion of extension of the PLMN list</w:t>
            </w:r>
          </w:p>
        </w:tc>
        <w:tc>
          <w:tcPr>
            <w:tcW w:w="0" w:type="auto"/>
          </w:tcPr>
          <w:p w14:paraId="1BBAFE56" w14:textId="77777777" w:rsidR="000C33CE" w:rsidRPr="00446081" w:rsidRDefault="000C33CE" w:rsidP="00022DFD">
            <w:pPr>
              <w:pStyle w:val="TAL"/>
              <w:rPr>
                <w:rFonts w:cs="Arial"/>
                <w:sz w:val="16"/>
              </w:rPr>
            </w:pPr>
            <w:r w:rsidRPr="00446081">
              <w:rPr>
                <w:rFonts w:cs="Arial"/>
                <w:sz w:val="16"/>
              </w:rPr>
              <w:t>Samsung</w:t>
            </w:r>
          </w:p>
        </w:tc>
        <w:tc>
          <w:tcPr>
            <w:tcW w:w="0" w:type="auto"/>
          </w:tcPr>
          <w:p w14:paraId="6FBBD8D2"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479D73E" w14:textId="77777777" w:rsidR="000C33CE" w:rsidRPr="00446081" w:rsidRDefault="000C33CE" w:rsidP="00022DFD">
            <w:pPr>
              <w:pStyle w:val="TAL"/>
              <w:rPr>
                <w:rFonts w:cs="Arial"/>
                <w:sz w:val="16"/>
              </w:rPr>
            </w:pPr>
            <w:r w:rsidRPr="00446081">
              <w:rPr>
                <w:rFonts w:cs="Arial"/>
                <w:sz w:val="16"/>
              </w:rPr>
              <w:t>C1-244469</w:t>
            </w:r>
          </w:p>
        </w:tc>
        <w:tc>
          <w:tcPr>
            <w:tcW w:w="0" w:type="auto"/>
          </w:tcPr>
          <w:p w14:paraId="21432F2E" w14:textId="77777777" w:rsidR="000C33CE" w:rsidRPr="00446081" w:rsidRDefault="000C33CE" w:rsidP="00022DFD">
            <w:pPr>
              <w:pStyle w:val="TAL"/>
              <w:rPr>
                <w:rFonts w:cs="Arial"/>
                <w:sz w:val="16"/>
              </w:rPr>
            </w:pPr>
            <w:r w:rsidRPr="00446081">
              <w:rPr>
                <w:rFonts w:cs="Arial"/>
                <w:sz w:val="16"/>
              </w:rPr>
              <w:t>C1-244680</w:t>
            </w:r>
          </w:p>
        </w:tc>
      </w:tr>
      <w:tr w:rsidR="000C33CE" w:rsidRPr="00446081" w14:paraId="52BF3195" w14:textId="77777777" w:rsidTr="00022DFD">
        <w:tc>
          <w:tcPr>
            <w:tcW w:w="0" w:type="auto"/>
          </w:tcPr>
          <w:p w14:paraId="25629D83" w14:textId="77777777" w:rsidR="000C33CE" w:rsidRPr="00446081" w:rsidRDefault="000C33CE" w:rsidP="00022DFD">
            <w:pPr>
              <w:pStyle w:val="TAL"/>
              <w:rPr>
                <w:rFonts w:cs="Arial"/>
                <w:sz w:val="16"/>
              </w:rPr>
            </w:pPr>
            <w:r w:rsidRPr="00446081">
              <w:rPr>
                <w:rFonts w:cs="Arial"/>
                <w:sz w:val="16"/>
              </w:rPr>
              <w:t>C1-244473</w:t>
            </w:r>
          </w:p>
        </w:tc>
        <w:tc>
          <w:tcPr>
            <w:tcW w:w="0" w:type="auto"/>
          </w:tcPr>
          <w:p w14:paraId="5341749E" w14:textId="77777777" w:rsidR="000C33CE" w:rsidRPr="00446081" w:rsidRDefault="000C33CE" w:rsidP="00022DFD">
            <w:pPr>
              <w:pStyle w:val="TAL"/>
              <w:rPr>
                <w:rFonts w:cs="Arial"/>
                <w:sz w:val="16"/>
              </w:rPr>
            </w:pPr>
            <w:r w:rsidRPr="00446081">
              <w:rPr>
                <w:rFonts w:cs="Arial"/>
                <w:sz w:val="16"/>
              </w:rPr>
              <w:t>Correction on format and grammar issues</w:t>
            </w:r>
          </w:p>
        </w:tc>
        <w:tc>
          <w:tcPr>
            <w:tcW w:w="0" w:type="auto"/>
          </w:tcPr>
          <w:p w14:paraId="1123BCEC"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23137650"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CAEA6F7" w14:textId="77777777" w:rsidR="000C33CE" w:rsidRPr="00446081" w:rsidRDefault="000C33CE" w:rsidP="00022DFD">
            <w:pPr>
              <w:pStyle w:val="TAL"/>
              <w:rPr>
                <w:rFonts w:cs="Arial"/>
                <w:sz w:val="16"/>
              </w:rPr>
            </w:pPr>
          </w:p>
        </w:tc>
        <w:tc>
          <w:tcPr>
            <w:tcW w:w="0" w:type="auto"/>
          </w:tcPr>
          <w:p w14:paraId="13482BA6" w14:textId="77777777" w:rsidR="000C33CE" w:rsidRPr="00446081" w:rsidRDefault="000C33CE" w:rsidP="00022DFD">
            <w:pPr>
              <w:pStyle w:val="TAL"/>
              <w:rPr>
                <w:rFonts w:cs="Arial"/>
                <w:sz w:val="16"/>
              </w:rPr>
            </w:pPr>
            <w:r w:rsidRPr="00446081">
              <w:rPr>
                <w:rFonts w:cs="Arial"/>
                <w:sz w:val="16"/>
              </w:rPr>
              <w:t>C1-244670</w:t>
            </w:r>
          </w:p>
        </w:tc>
      </w:tr>
      <w:tr w:rsidR="000C33CE" w:rsidRPr="00446081" w14:paraId="5F50410A" w14:textId="77777777" w:rsidTr="00022DFD">
        <w:tc>
          <w:tcPr>
            <w:tcW w:w="0" w:type="auto"/>
          </w:tcPr>
          <w:p w14:paraId="0BDDF667" w14:textId="77777777" w:rsidR="000C33CE" w:rsidRPr="00446081" w:rsidRDefault="000C33CE" w:rsidP="00022DFD">
            <w:pPr>
              <w:pStyle w:val="TAL"/>
              <w:rPr>
                <w:rFonts w:cs="Arial"/>
                <w:sz w:val="16"/>
              </w:rPr>
            </w:pPr>
            <w:r w:rsidRPr="00446081">
              <w:rPr>
                <w:rFonts w:cs="Arial"/>
                <w:sz w:val="16"/>
              </w:rPr>
              <w:t>C1-244474</w:t>
            </w:r>
          </w:p>
        </w:tc>
        <w:tc>
          <w:tcPr>
            <w:tcW w:w="0" w:type="auto"/>
          </w:tcPr>
          <w:p w14:paraId="5D4275A7" w14:textId="77777777" w:rsidR="000C33CE" w:rsidRPr="00446081" w:rsidRDefault="000C33CE" w:rsidP="00022DFD">
            <w:pPr>
              <w:pStyle w:val="TAL"/>
              <w:rPr>
                <w:rFonts w:cs="Arial"/>
                <w:sz w:val="16"/>
              </w:rPr>
            </w:pPr>
            <w:r w:rsidRPr="00446081">
              <w:rPr>
                <w:rFonts w:cs="Arial"/>
                <w:sz w:val="16"/>
              </w:rPr>
              <w:t xml:space="preserve">Correction on the wrong </w:t>
            </w:r>
            <w:proofErr w:type="spellStart"/>
            <w:r w:rsidRPr="00446081">
              <w:rPr>
                <w:rFonts w:cs="Arial"/>
                <w:sz w:val="16"/>
              </w:rPr>
              <w:t>descprition</w:t>
            </w:r>
            <w:proofErr w:type="spellEnd"/>
            <w:r w:rsidRPr="00446081">
              <w:rPr>
                <w:rFonts w:cs="Arial"/>
                <w:sz w:val="16"/>
              </w:rPr>
              <w:t xml:space="preserve"> of 5QI value</w:t>
            </w:r>
          </w:p>
        </w:tc>
        <w:tc>
          <w:tcPr>
            <w:tcW w:w="0" w:type="auto"/>
          </w:tcPr>
          <w:p w14:paraId="59A87643"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2ECDC614"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734A9A9" w14:textId="77777777" w:rsidR="000C33CE" w:rsidRPr="00446081" w:rsidRDefault="000C33CE" w:rsidP="00022DFD">
            <w:pPr>
              <w:pStyle w:val="TAL"/>
              <w:rPr>
                <w:rFonts w:cs="Arial"/>
                <w:sz w:val="16"/>
              </w:rPr>
            </w:pPr>
          </w:p>
        </w:tc>
        <w:tc>
          <w:tcPr>
            <w:tcW w:w="0" w:type="auto"/>
          </w:tcPr>
          <w:p w14:paraId="2A5D7B4F" w14:textId="77777777" w:rsidR="000C33CE" w:rsidRPr="00446081" w:rsidRDefault="000C33CE" w:rsidP="00022DFD">
            <w:pPr>
              <w:pStyle w:val="TAL"/>
              <w:rPr>
                <w:rFonts w:cs="Arial"/>
                <w:sz w:val="16"/>
              </w:rPr>
            </w:pPr>
            <w:r w:rsidRPr="00446081">
              <w:rPr>
                <w:rFonts w:cs="Arial"/>
                <w:sz w:val="16"/>
              </w:rPr>
              <w:t>C1-244660</w:t>
            </w:r>
          </w:p>
        </w:tc>
      </w:tr>
      <w:tr w:rsidR="000C33CE" w:rsidRPr="00446081" w14:paraId="0217AE07" w14:textId="77777777" w:rsidTr="00022DFD">
        <w:tc>
          <w:tcPr>
            <w:tcW w:w="0" w:type="auto"/>
          </w:tcPr>
          <w:p w14:paraId="24DC1771" w14:textId="77777777" w:rsidR="000C33CE" w:rsidRPr="00446081" w:rsidRDefault="000C33CE" w:rsidP="00022DFD">
            <w:pPr>
              <w:pStyle w:val="TAL"/>
              <w:rPr>
                <w:rFonts w:cs="Arial"/>
                <w:sz w:val="16"/>
              </w:rPr>
            </w:pPr>
            <w:r w:rsidRPr="00446081">
              <w:rPr>
                <w:rFonts w:cs="Arial"/>
                <w:sz w:val="16"/>
              </w:rPr>
              <w:t>C1-244475</w:t>
            </w:r>
          </w:p>
        </w:tc>
        <w:tc>
          <w:tcPr>
            <w:tcW w:w="0" w:type="auto"/>
          </w:tcPr>
          <w:p w14:paraId="2A7C18BA" w14:textId="77777777" w:rsidR="000C33CE" w:rsidRPr="00446081" w:rsidRDefault="000C33CE" w:rsidP="00022DFD">
            <w:pPr>
              <w:pStyle w:val="TAL"/>
              <w:rPr>
                <w:rFonts w:cs="Arial"/>
                <w:sz w:val="16"/>
              </w:rPr>
            </w:pPr>
            <w:r w:rsidRPr="00446081">
              <w:rPr>
                <w:rFonts w:cs="Arial"/>
                <w:sz w:val="16"/>
              </w:rPr>
              <w:t>Correction on the wrong message name in network slice statement</w:t>
            </w:r>
          </w:p>
        </w:tc>
        <w:tc>
          <w:tcPr>
            <w:tcW w:w="0" w:type="auto"/>
          </w:tcPr>
          <w:p w14:paraId="75CD66C4"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63EC6D2E"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02560D8" w14:textId="77777777" w:rsidR="000C33CE" w:rsidRPr="00446081" w:rsidRDefault="000C33CE" w:rsidP="00022DFD">
            <w:pPr>
              <w:pStyle w:val="TAL"/>
              <w:rPr>
                <w:rFonts w:cs="Arial"/>
                <w:sz w:val="16"/>
              </w:rPr>
            </w:pPr>
          </w:p>
        </w:tc>
        <w:tc>
          <w:tcPr>
            <w:tcW w:w="0" w:type="auto"/>
          </w:tcPr>
          <w:p w14:paraId="3500FDDC" w14:textId="77777777" w:rsidR="000C33CE" w:rsidRPr="00446081" w:rsidRDefault="000C33CE" w:rsidP="00022DFD">
            <w:pPr>
              <w:pStyle w:val="TAL"/>
              <w:rPr>
                <w:rFonts w:cs="Arial"/>
                <w:sz w:val="16"/>
              </w:rPr>
            </w:pPr>
            <w:r w:rsidRPr="00446081">
              <w:rPr>
                <w:rFonts w:cs="Arial"/>
                <w:sz w:val="16"/>
              </w:rPr>
              <w:t>C1-244540</w:t>
            </w:r>
          </w:p>
        </w:tc>
      </w:tr>
      <w:tr w:rsidR="000C33CE" w:rsidRPr="00446081" w14:paraId="641537B2" w14:textId="77777777" w:rsidTr="00022DFD">
        <w:tc>
          <w:tcPr>
            <w:tcW w:w="0" w:type="auto"/>
          </w:tcPr>
          <w:p w14:paraId="617C00E2" w14:textId="77777777" w:rsidR="000C33CE" w:rsidRPr="00446081" w:rsidRDefault="000C33CE" w:rsidP="00022DFD">
            <w:pPr>
              <w:pStyle w:val="TAL"/>
              <w:rPr>
                <w:rFonts w:cs="Arial"/>
                <w:sz w:val="16"/>
              </w:rPr>
            </w:pPr>
            <w:r w:rsidRPr="00446081">
              <w:rPr>
                <w:rFonts w:cs="Arial"/>
                <w:sz w:val="16"/>
              </w:rPr>
              <w:t>C1-244476</w:t>
            </w:r>
          </w:p>
        </w:tc>
        <w:tc>
          <w:tcPr>
            <w:tcW w:w="0" w:type="auto"/>
          </w:tcPr>
          <w:p w14:paraId="6D3ABCBC" w14:textId="77777777" w:rsidR="000C33CE" w:rsidRPr="00446081" w:rsidRDefault="000C33CE" w:rsidP="00022DFD">
            <w:pPr>
              <w:pStyle w:val="TAL"/>
              <w:rPr>
                <w:rFonts w:cs="Arial"/>
                <w:sz w:val="16"/>
              </w:rPr>
            </w:pPr>
            <w:r w:rsidRPr="00446081">
              <w:rPr>
                <w:rFonts w:cs="Arial"/>
                <w:sz w:val="16"/>
              </w:rPr>
              <w:t>Correction on message name</w:t>
            </w:r>
          </w:p>
        </w:tc>
        <w:tc>
          <w:tcPr>
            <w:tcW w:w="0" w:type="auto"/>
          </w:tcPr>
          <w:p w14:paraId="016778F4"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7997D778"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1320497" w14:textId="77777777" w:rsidR="000C33CE" w:rsidRPr="00446081" w:rsidRDefault="000C33CE" w:rsidP="00022DFD">
            <w:pPr>
              <w:pStyle w:val="TAL"/>
              <w:rPr>
                <w:rFonts w:cs="Arial"/>
                <w:sz w:val="16"/>
              </w:rPr>
            </w:pPr>
          </w:p>
        </w:tc>
        <w:tc>
          <w:tcPr>
            <w:tcW w:w="0" w:type="auto"/>
          </w:tcPr>
          <w:p w14:paraId="06E6ECC0" w14:textId="77777777" w:rsidR="000C33CE" w:rsidRPr="00446081" w:rsidRDefault="000C33CE" w:rsidP="00022DFD">
            <w:pPr>
              <w:pStyle w:val="TAL"/>
              <w:rPr>
                <w:rFonts w:cs="Arial"/>
                <w:sz w:val="16"/>
              </w:rPr>
            </w:pPr>
            <w:r w:rsidRPr="00446081">
              <w:rPr>
                <w:rFonts w:cs="Arial"/>
                <w:sz w:val="16"/>
              </w:rPr>
              <w:t>C1-244567</w:t>
            </w:r>
          </w:p>
        </w:tc>
      </w:tr>
      <w:tr w:rsidR="000C33CE" w:rsidRPr="00446081" w14:paraId="2F229B80" w14:textId="77777777" w:rsidTr="00022DFD">
        <w:tc>
          <w:tcPr>
            <w:tcW w:w="0" w:type="auto"/>
          </w:tcPr>
          <w:p w14:paraId="1D069F7A" w14:textId="77777777" w:rsidR="000C33CE" w:rsidRPr="00446081" w:rsidRDefault="000C33CE" w:rsidP="00022DFD">
            <w:pPr>
              <w:pStyle w:val="TAL"/>
              <w:rPr>
                <w:rFonts w:cs="Arial"/>
                <w:sz w:val="16"/>
              </w:rPr>
            </w:pPr>
            <w:r w:rsidRPr="00446081">
              <w:rPr>
                <w:rFonts w:cs="Arial"/>
                <w:sz w:val="16"/>
              </w:rPr>
              <w:t>C1-244477</w:t>
            </w:r>
          </w:p>
        </w:tc>
        <w:tc>
          <w:tcPr>
            <w:tcW w:w="0" w:type="auto"/>
          </w:tcPr>
          <w:p w14:paraId="2220CFCF" w14:textId="77777777" w:rsidR="000C33CE" w:rsidRPr="00446081" w:rsidRDefault="000C33CE" w:rsidP="00022DFD">
            <w:pPr>
              <w:pStyle w:val="TAL"/>
              <w:rPr>
                <w:rFonts w:cs="Arial"/>
                <w:sz w:val="16"/>
              </w:rPr>
            </w:pPr>
            <w:r w:rsidRPr="00446081">
              <w:rPr>
                <w:rFonts w:cs="Arial"/>
                <w:sz w:val="16"/>
              </w:rPr>
              <w:t>Update satellite related info(for release-19)</w:t>
            </w:r>
          </w:p>
        </w:tc>
        <w:tc>
          <w:tcPr>
            <w:tcW w:w="0" w:type="auto"/>
          </w:tcPr>
          <w:p w14:paraId="5FD0EC6C" w14:textId="77777777" w:rsidR="000C33CE" w:rsidRPr="00446081" w:rsidRDefault="000C33CE" w:rsidP="00022DFD">
            <w:pPr>
              <w:pStyle w:val="TAL"/>
              <w:rPr>
                <w:rFonts w:cs="Arial"/>
                <w:sz w:val="16"/>
              </w:rPr>
            </w:pPr>
            <w:r w:rsidRPr="00446081">
              <w:rPr>
                <w:rFonts w:cs="Arial"/>
                <w:sz w:val="16"/>
              </w:rPr>
              <w:t>Samsung</w:t>
            </w:r>
          </w:p>
        </w:tc>
        <w:tc>
          <w:tcPr>
            <w:tcW w:w="0" w:type="auto"/>
          </w:tcPr>
          <w:p w14:paraId="6D0ADC39"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4AF739D" w14:textId="77777777" w:rsidR="000C33CE" w:rsidRPr="00446081" w:rsidRDefault="000C33CE" w:rsidP="00022DFD">
            <w:pPr>
              <w:pStyle w:val="TAL"/>
              <w:rPr>
                <w:rFonts w:cs="Arial"/>
                <w:sz w:val="16"/>
              </w:rPr>
            </w:pPr>
          </w:p>
        </w:tc>
        <w:tc>
          <w:tcPr>
            <w:tcW w:w="0" w:type="auto"/>
          </w:tcPr>
          <w:p w14:paraId="69F32014" w14:textId="77777777" w:rsidR="000C33CE" w:rsidRPr="00446081" w:rsidRDefault="000C33CE" w:rsidP="00022DFD">
            <w:pPr>
              <w:pStyle w:val="TAL"/>
              <w:rPr>
                <w:rFonts w:cs="Arial"/>
                <w:sz w:val="16"/>
              </w:rPr>
            </w:pPr>
            <w:r w:rsidRPr="00446081">
              <w:rPr>
                <w:rFonts w:cs="Arial"/>
                <w:sz w:val="16"/>
              </w:rPr>
              <w:t>C1-244593</w:t>
            </w:r>
          </w:p>
        </w:tc>
      </w:tr>
      <w:tr w:rsidR="000C33CE" w:rsidRPr="00446081" w14:paraId="50BE7D53" w14:textId="77777777" w:rsidTr="00022DFD">
        <w:tc>
          <w:tcPr>
            <w:tcW w:w="0" w:type="auto"/>
          </w:tcPr>
          <w:p w14:paraId="5DB4371E" w14:textId="77777777" w:rsidR="000C33CE" w:rsidRPr="00446081" w:rsidRDefault="000C33CE" w:rsidP="00022DFD">
            <w:pPr>
              <w:pStyle w:val="TAL"/>
              <w:rPr>
                <w:rFonts w:cs="Arial"/>
                <w:sz w:val="16"/>
              </w:rPr>
            </w:pPr>
            <w:r w:rsidRPr="00446081">
              <w:rPr>
                <w:rFonts w:cs="Arial"/>
                <w:sz w:val="16"/>
              </w:rPr>
              <w:t>C1-244478</w:t>
            </w:r>
          </w:p>
        </w:tc>
        <w:tc>
          <w:tcPr>
            <w:tcW w:w="0" w:type="auto"/>
          </w:tcPr>
          <w:p w14:paraId="65B36DE3" w14:textId="77777777" w:rsidR="000C33CE" w:rsidRPr="00446081" w:rsidRDefault="000C33CE" w:rsidP="00022DFD">
            <w:pPr>
              <w:pStyle w:val="TAL"/>
              <w:rPr>
                <w:rFonts w:cs="Arial"/>
                <w:sz w:val="16"/>
              </w:rPr>
            </w:pPr>
            <w:r w:rsidRPr="00446081">
              <w:rPr>
                <w:rFonts w:cs="Arial"/>
                <w:sz w:val="16"/>
              </w:rPr>
              <w:t>Resolution of editor's notes on Maximum time offset</w:t>
            </w:r>
          </w:p>
        </w:tc>
        <w:tc>
          <w:tcPr>
            <w:tcW w:w="0" w:type="auto"/>
          </w:tcPr>
          <w:p w14:paraId="2F8B7E33"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1575311D"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BE9DD0E" w14:textId="77777777" w:rsidR="000C33CE" w:rsidRPr="00446081" w:rsidRDefault="000C33CE" w:rsidP="00022DFD">
            <w:pPr>
              <w:pStyle w:val="TAL"/>
              <w:rPr>
                <w:rFonts w:cs="Arial"/>
                <w:sz w:val="16"/>
              </w:rPr>
            </w:pPr>
          </w:p>
        </w:tc>
        <w:tc>
          <w:tcPr>
            <w:tcW w:w="0" w:type="auto"/>
          </w:tcPr>
          <w:p w14:paraId="65D252C7" w14:textId="77777777" w:rsidR="000C33CE" w:rsidRPr="00446081" w:rsidRDefault="000C33CE" w:rsidP="00022DFD">
            <w:pPr>
              <w:pStyle w:val="TAL"/>
              <w:rPr>
                <w:rFonts w:cs="Arial"/>
                <w:sz w:val="16"/>
              </w:rPr>
            </w:pPr>
            <w:r w:rsidRPr="00446081">
              <w:rPr>
                <w:rFonts w:cs="Arial"/>
                <w:sz w:val="16"/>
              </w:rPr>
              <w:t>C1-244573</w:t>
            </w:r>
          </w:p>
        </w:tc>
      </w:tr>
      <w:tr w:rsidR="000C33CE" w:rsidRPr="00446081" w14:paraId="1DB49FD3" w14:textId="77777777" w:rsidTr="00022DFD">
        <w:tc>
          <w:tcPr>
            <w:tcW w:w="0" w:type="auto"/>
          </w:tcPr>
          <w:p w14:paraId="36DABB9C" w14:textId="77777777" w:rsidR="000C33CE" w:rsidRPr="00446081" w:rsidRDefault="000C33CE" w:rsidP="00022DFD">
            <w:pPr>
              <w:pStyle w:val="TAL"/>
              <w:rPr>
                <w:rFonts w:cs="Arial"/>
                <w:sz w:val="16"/>
              </w:rPr>
            </w:pPr>
            <w:r w:rsidRPr="00446081">
              <w:rPr>
                <w:rFonts w:cs="Arial"/>
                <w:sz w:val="16"/>
              </w:rPr>
              <w:t>C1-244479</w:t>
            </w:r>
          </w:p>
        </w:tc>
        <w:tc>
          <w:tcPr>
            <w:tcW w:w="0" w:type="auto"/>
          </w:tcPr>
          <w:p w14:paraId="005C1D14" w14:textId="77777777" w:rsidR="000C33CE" w:rsidRPr="00446081" w:rsidRDefault="000C33CE" w:rsidP="00022DFD">
            <w:pPr>
              <w:pStyle w:val="TAL"/>
              <w:rPr>
                <w:rFonts w:cs="Arial"/>
                <w:sz w:val="16"/>
              </w:rPr>
            </w:pPr>
            <w:r w:rsidRPr="00446081">
              <w:rPr>
                <w:rFonts w:cs="Arial"/>
                <w:sz w:val="16"/>
              </w:rPr>
              <w:t>CT1 aspects of Multi-Access</w:t>
            </w:r>
          </w:p>
        </w:tc>
        <w:tc>
          <w:tcPr>
            <w:tcW w:w="0" w:type="auto"/>
          </w:tcPr>
          <w:p w14:paraId="68D42DBA" w14:textId="77777777" w:rsidR="000C33CE" w:rsidRPr="00446081" w:rsidRDefault="000C33CE" w:rsidP="00022DFD">
            <w:pPr>
              <w:pStyle w:val="TAL"/>
              <w:rPr>
                <w:rFonts w:cs="Arial"/>
                <w:sz w:val="16"/>
              </w:rPr>
            </w:pPr>
            <w:r w:rsidRPr="00446081">
              <w:rPr>
                <w:rFonts w:cs="Arial"/>
                <w:sz w:val="16"/>
              </w:rPr>
              <w:t>China Telecom Corporation Ltd.</w:t>
            </w:r>
          </w:p>
        </w:tc>
        <w:tc>
          <w:tcPr>
            <w:tcW w:w="0" w:type="auto"/>
          </w:tcPr>
          <w:p w14:paraId="2EEB31E2" w14:textId="77777777" w:rsidR="000C33CE" w:rsidRPr="00446081" w:rsidRDefault="000C33CE" w:rsidP="00022DFD">
            <w:pPr>
              <w:pStyle w:val="TAL"/>
              <w:rPr>
                <w:rFonts w:cs="Arial"/>
                <w:sz w:val="16"/>
              </w:rPr>
            </w:pPr>
            <w:r w:rsidRPr="00446081">
              <w:rPr>
                <w:rFonts w:cs="Arial"/>
                <w:sz w:val="16"/>
              </w:rPr>
              <w:t>withdrawn</w:t>
            </w:r>
          </w:p>
        </w:tc>
        <w:tc>
          <w:tcPr>
            <w:tcW w:w="0" w:type="auto"/>
          </w:tcPr>
          <w:p w14:paraId="0FE56FE4" w14:textId="77777777" w:rsidR="000C33CE" w:rsidRPr="00446081" w:rsidRDefault="000C33CE" w:rsidP="00022DFD">
            <w:pPr>
              <w:pStyle w:val="TAL"/>
              <w:rPr>
                <w:rFonts w:cs="Arial"/>
                <w:sz w:val="16"/>
              </w:rPr>
            </w:pPr>
          </w:p>
        </w:tc>
        <w:tc>
          <w:tcPr>
            <w:tcW w:w="0" w:type="auto"/>
          </w:tcPr>
          <w:p w14:paraId="70022790" w14:textId="77777777" w:rsidR="000C33CE" w:rsidRPr="00446081" w:rsidRDefault="000C33CE" w:rsidP="00022DFD">
            <w:pPr>
              <w:pStyle w:val="TAL"/>
              <w:rPr>
                <w:rFonts w:cs="Arial"/>
                <w:sz w:val="16"/>
              </w:rPr>
            </w:pPr>
          </w:p>
        </w:tc>
      </w:tr>
      <w:tr w:rsidR="000C33CE" w:rsidRPr="00446081" w14:paraId="6FF6E4C2" w14:textId="77777777" w:rsidTr="00022DFD">
        <w:tc>
          <w:tcPr>
            <w:tcW w:w="0" w:type="auto"/>
          </w:tcPr>
          <w:p w14:paraId="35641355" w14:textId="77777777" w:rsidR="000C33CE" w:rsidRPr="00446081" w:rsidRDefault="000C33CE" w:rsidP="00022DFD">
            <w:pPr>
              <w:pStyle w:val="TAL"/>
              <w:rPr>
                <w:rFonts w:cs="Arial"/>
                <w:sz w:val="16"/>
              </w:rPr>
            </w:pPr>
            <w:r w:rsidRPr="00446081">
              <w:rPr>
                <w:rFonts w:cs="Arial"/>
                <w:sz w:val="16"/>
              </w:rPr>
              <w:t>C1-244480</w:t>
            </w:r>
          </w:p>
        </w:tc>
        <w:tc>
          <w:tcPr>
            <w:tcW w:w="0" w:type="auto"/>
          </w:tcPr>
          <w:p w14:paraId="5B4667C3" w14:textId="77777777" w:rsidR="000C33CE" w:rsidRPr="00446081" w:rsidRDefault="000C33CE" w:rsidP="00022DFD">
            <w:pPr>
              <w:pStyle w:val="TAL"/>
              <w:rPr>
                <w:rFonts w:cs="Arial"/>
                <w:sz w:val="16"/>
              </w:rPr>
            </w:pPr>
            <w:r w:rsidRPr="00446081">
              <w:rPr>
                <w:rFonts w:cs="Arial"/>
                <w:sz w:val="16"/>
              </w:rPr>
              <w:t>CT1 aspects of Multi-Access</w:t>
            </w:r>
          </w:p>
        </w:tc>
        <w:tc>
          <w:tcPr>
            <w:tcW w:w="0" w:type="auto"/>
          </w:tcPr>
          <w:p w14:paraId="37079369" w14:textId="77777777" w:rsidR="000C33CE" w:rsidRPr="00446081" w:rsidRDefault="000C33CE" w:rsidP="00022DFD">
            <w:pPr>
              <w:pStyle w:val="TAL"/>
              <w:rPr>
                <w:rFonts w:cs="Arial"/>
                <w:sz w:val="16"/>
              </w:rPr>
            </w:pPr>
            <w:r w:rsidRPr="00446081">
              <w:rPr>
                <w:rFonts w:cs="Arial"/>
                <w:sz w:val="16"/>
              </w:rPr>
              <w:t>China Telecom Corporation Ltd.</w:t>
            </w:r>
          </w:p>
        </w:tc>
        <w:tc>
          <w:tcPr>
            <w:tcW w:w="0" w:type="auto"/>
          </w:tcPr>
          <w:p w14:paraId="38AEE861" w14:textId="77777777" w:rsidR="000C33CE" w:rsidRPr="00446081" w:rsidRDefault="000C33CE" w:rsidP="00022DFD">
            <w:pPr>
              <w:pStyle w:val="TAL"/>
              <w:rPr>
                <w:rFonts w:cs="Arial"/>
                <w:sz w:val="16"/>
              </w:rPr>
            </w:pPr>
            <w:r w:rsidRPr="00446081">
              <w:rPr>
                <w:rFonts w:cs="Arial"/>
                <w:sz w:val="16"/>
              </w:rPr>
              <w:t>merged</w:t>
            </w:r>
          </w:p>
        </w:tc>
        <w:tc>
          <w:tcPr>
            <w:tcW w:w="0" w:type="auto"/>
          </w:tcPr>
          <w:p w14:paraId="2915A4C9" w14:textId="77777777" w:rsidR="000C33CE" w:rsidRPr="00446081" w:rsidRDefault="000C33CE" w:rsidP="00022DFD">
            <w:pPr>
              <w:pStyle w:val="TAL"/>
              <w:rPr>
                <w:rFonts w:cs="Arial"/>
                <w:sz w:val="16"/>
              </w:rPr>
            </w:pPr>
          </w:p>
        </w:tc>
        <w:tc>
          <w:tcPr>
            <w:tcW w:w="0" w:type="auto"/>
          </w:tcPr>
          <w:p w14:paraId="3E5F7ACD" w14:textId="77777777" w:rsidR="000C33CE" w:rsidRPr="00446081" w:rsidRDefault="000C33CE" w:rsidP="00022DFD">
            <w:pPr>
              <w:pStyle w:val="TAL"/>
              <w:rPr>
                <w:rFonts w:cs="Arial"/>
                <w:sz w:val="16"/>
              </w:rPr>
            </w:pPr>
          </w:p>
        </w:tc>
      </w:tr>
      <w:tr w:rsidR="000C33CE" w:rsidRPr="00446081" w14:paraId="39157963" w14:textId="77777777" w:rsidTr="00022DFD">
        <w:tc>
          <w:tcPr>
            <w:tcW w:w="0" w:type="auto"/>
          </w:tcPr>
          <w:p w14:paraId="6DB2E1F5" w14:textId="77777777" w:rsidR="000C33CE" w:rsidRPr="00446081" w:rsidRDefault="000C33CE" w:rsidP="00022DFD">
            <w:pPr>
              <w:pStyle w:val="TAL"/>
              <w:rPr>
                <w:rFonts w:cs="Arial"/>
                <w:sz w:val="16"/>
              </w:rPr>
            </w:pPr>
            <w:r w:rsidRPr="00446081">
              <w:rPr>
                <w:rFonts w:cs="Arial"/>
                <w:sz w:val="16"/>
              </w:rPr>
              <w:t>C1-244481</w:t>
            </w:r>
          </w:p>
        </w:tc>
        <w:tc>
          <w:tcPr>
            <w:tcW w:w="0" w:type="auto"/>
          </w:tcPr>
          <w:p w14:paraId="02935B09" w14:textId="77777777" w:rsidR="000C33CE" w:rsidRPr="00446081" w:rsidRDefault="000C33CE" w:rsidP="00022DFD">
            <w:pPr>
              <w:pStyle w:val="TAL"/>
              <w:rPr>
                <w:rFonts w:cs="Arial"/>
                <w:sz w:val="16"/>
              </w:rPr>
            </w:pPr>
            <w:r w:rsidRPr="00446081">
              <w:rPr>
                <w:rFonts w:cs="Arial"/>
                <w:sz w:val="16"/>
              </w:rPr>
              <w:t>Clarification of NAS timer handling for NG-RAN Satellite Access</w:t>
            </w:r>
          </w:p>
        </w:tc>
        <w:tc>
          <w:tcPr>
            <w:tcW w:w="0" w:type="auto"/>
          </w:tcPr>
          <w:p w14:paraId="6A181274"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3888D019"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3A42566" w14:textId="77777777" w:rsidR="000C33CE" w:rsidRPr="00446081" w:rsidRDefault="000C33CE" w:rsidP="00022DFD">
            <w:pPr>
              <w:pStyle w:val="TAL"/>
              <w:rPr>
                <w:rFonts w:cs="Arial"/>
                <w:sz w:val="16"/>
              </w:rPr>
            </w:pPr>
          </w:p>
        </w:tc>
        <w:tc>
          <w:tcPr>
            <w:tcW w:w="0" w:type="auto"/>
          </w:tcPr>
          <w:p w14:paraId="7B3B9D7B" w14:textId="77777777" w:rsidR="000C33CE" w:rsidRPr="00446081" w:rsidRDefault="000C33CE" w:rsidP="00022DFD">
            <w:pPr>
              <w:pStyle w:val="TAL"/>
              <w:rPr>
                <w:rFonts w:cs="Arial"/>
                <w:sz w:val="16"/>
              </w:rPr>
            </w:pPr>
            <w:r w:rsidRPr="00446081">
              <w:rPr>
                <w:rFonts w:cs="Arial"/>
                <w:sz w:val="16"/>
              </w:rPr>
              <w:t>C1-244666</w:t>
            </w:r>
          </w:p>
        </w:tc>
      </w:tr>
      <w:tr w:rsidR="000C33CE" w:rsidRPr="00446081" w14:paraId="338F9ABF" w14:textId="77777777" w:rsidTr="00022DFD">
        <w:tc>
          <w:tcPr>
            <w:tcW w:w="0" w:type="auto"/>
          </w:tcPr>
          <w:p w14:paraId="07DE8EA1" w14:textId="77777777" w:rsidR="000C33CE" w:rsidRPr="00446081" w:rsidRDefault="000C33CE" w:rsidP="00022DFD">
            <w:pPr>
              <w:pStyle w:val="TAL"/>
              <w:rPr>
                <w:rFonts w:cs="Arial"/>
                <w:sz w:val="16"/>
              </w:rPr>
            </w:pPr>
            <w:r w:rsidRPr="00446081">
              <w:rPr>
                <w:rFonts w:cs="Arial"/>
                <w:sz w:val="16"/>
              </w:rPr>
              <w:t>C1-244482</w:t>
            </w:r>
          </w:p>
        </w:tc>
        <w:tc>
          <w:tcPr>
            <w:tcW w:w="0" w:type="auto"/>
          </w:tcPr>
          <w:p w14:paraId="00126ACB" w14:textId="77777777" w:rsidR="000C33CE" w:rsidRPr="00446081" w:rsidRDefault="000C33CE" w:rsidP="00022DFD">
            <w:pPr>
              <w:pStyle w:val="TAL"/>
              <w:rPr>
                <w:rFonts w:cs="Arial"/>
                <w:sz w:val="16"/>
              </w:rPr>
            </w:pPr>
            <w:r w:rsidRPr="00446081">
              <w:rPr>
                <w:rFonts w:cs="Arial"/>
                <w:sz w:val="16"/>
              </w:rPr>
              <w:t>Clarification on the PLMN selection for disabling the satellite NG-RAN capability</w:t>
            </w:r>
          </w:p>
        </w:tc>
        <w:tc>
          <w:tcPr>
            <w:tcW w:w="0" w:type="auto"/>
          </w:tcPr>
          <w:p w14:paraId="5D9798FA" w14:textId="77777777" w:rsidR="000C33CE" w:rsidRPr="00446081" w:rsidRDefault="000C33CE" w:rsidP="00022DFD">
            <w:pPr>
              <w:pStyle w:val="TAL"/>
              <w:rPr>
                <w:rFonts w:cs="Arial"/>
                <w:sz w:val="16"/>
              </w:rPr>
            </w:pPr>
            <w:r w:rsidRPr="00446081">
              <w:rPr>
                <w:rFonts w:cs="Arial"/>
                <w:sz w:val="16"/>
              </w:rPr>
              <w:t>CATT</w:t>
            </w:r>
          </w:p>
        </w:tc>
        <w:tc>
          <w:tcPr>
            <w:tcW w:w="0" w:type="auto"/>
          </w:tcPr>
          <w:p w14:paraId="1BD4A79C" w14:textId="77777777" w:rsidR="000C33CE" w:rsidRPr="00446081" w:rsidRDefault="000C33CE" w:rsidP="00022DFD">
            <w:pPr>
              <w:pStyle w:val="TAL"/>
              <w:rPr>
                <w:rFonts w:cs="Arial"/>
                <w:sz w:val="16"/>
              </w:rPr>
            </w:pPr>
            <w:r w:rsidRPr="00446081">
              <w:rPr>
                <w:rFonts w:cs="Arial"/>
                <w:sz w:val="16"/>
              </w:rPr>
              <w:t>merged</w:t>
            </w:r>
          </w:p>
        </w:tc>
        <w:tc>
          <w:tcPr>
            <w:tcW w:w="0" w:type="auto"/>
          </w:tcPr>
          <w:p w14:paraId="482EC54B" w14:textId="77777777" w:rsidR="000C33CE" w:rsidRPr="00446081" w:rsidRDefault="000C33CE" w:rsidP="00022DFD">
            <w:pPr>
              <w:pStyle w:val="TAL"/>
              <w:rPr>
                <w:rFonts w:cs="Arial"/>
                <w:sz w:val="16"/>
              </w:rPr>
            </w:pPr>
          </w:p>
        </w:tc>
        <w:tc>
          <w:tcPr>
            <w:tcW w:w="0" w:type="auto"/>
          </w:tcPr>
          <w:p w14:paraId="45539BDF" w14:textId="77777777" w:rsidR="000C33CE" w:rsidRPr="00446081" w:rsidRDefault="000C33CE" w:rsidP="00022DFD">
            <w:pPr>
              <w:pStyle w:val="TAL"/>
              <w:rPr>
                <w:rFonts w:cs="Arial"/>
                <w:sz w:val="16"/>
              </w:rPr>
            </w:pPr>
          </w:p>
        </w:tc>
      </w:tr>
      <w:tr w:rsidR="000C33CE" w:rsidRPr="00446081" w14:paraId="33F9B937" w14:textId="77777777" w:rsidTr="00022DFD">
        <w:tc>
          <w:tcPr>
            <w:tcW w:w="0" w:type="auto"/>
          </w:tcPr>
          <w:p w14:paraId="273057F9" w14:textId="77777777" w:rsidR="000C33CE" w:rsidRPr="00446081" w:rsidRDefault="000C33CE" w:rsidP="00022DFD">
            <w:pPr>
              <w:pStyle w:val="TAL"/>
              <w:rPr>
                <w:rFonts w:cs="Arial"/>
                <w:sz w:val="16"/>
              </w:rPr>
            </w:pPr>
            <w:r w:rsidRPr="00446081">
              <w:rPr>
                <w:rFonts w:cs="Arial"/>
                <w:sz w:val="16"/>
              </w:rPr>
              <w:t>C1-244483</w:t>
            </w:r>
          </w:p>
        </w:tc>
        <w:tc>
          <w:tcPr>
            <w:tcW w:w="0" w:type="auto"/>
          </w:tcPr>
          <w:p w14:paraId="04ABA2FC" w14:textId="77777777" w:rsidR="000C33CE" w:rsidRPr="00446081" w:rsidRDefault="000C33CE" w:rsidP="00022DFD">
            <w:pPr>
              <w:pStyle w:val="TAL"/>
              <w:rPr>
                <w:rFonts w:cs="Arial"/>
                <w:sz w:val="16"/>
              </w:rPr>
            </w:pPr>
            <w:r w:rsidRPr="00446081">
              <w:rPr>
                <w:rFonts w:cs="Arial"/>
                <w:sz w:val="16"/>
              </w:rPr>
              <w:t>Correction to XML schema for application/vnd.3gpp.seal-unicast-info+xml</w:t>
            </w:r>
          </w:p>
        </w:tc>
        <w:tc>
          <w:tcPr>
            <w:tcW w:w="0" w:type="auto"/>
          </w:tcPr>
          <w:p w14:paraId="47984183"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37161F9F"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6C7F937" w14:textId="77777777" w:rsidR="000C33CE" w:rsidRPr="00446081" w:rsidRDefault="000C33CE" w:rsidP="00022DFD">
            <w:pPr>
              <w:pStyle w:val="TAL"/>
              <w:rPr>
                <w:rFonts w:cs="Arial"/>
                <w:sz w:val="16"/>
              </w:rPr>
            </w:pPr>
          </w:p>
        </w:tc>
        <w:tc>
          <w:tcPr>
            <w:tcW w:w="0" w:type="auto"/>
          </w:tcPr>
          <w:p w14:paraId="20B0A6BF" w14:textId="77777777" w:rsidR="000C33CE" w:rsidRPr="00446081" w:rsidRDefault="000C33CE" w:rsidP="00022DFD">
            <w:pPr>
              <w:pStyle w:val="TAL"/>
              <w:rPr>
                <w:rFonts w:cs="Arial"/>
                <w:sz w:val="16"/>
              </w:rPr>
            </w:pPr>
            <w:r w:rsidRPr="00446081">
              <w:rPr>
                <w:rFonts w:cs="Arial"/>
                <w:sz w:val="16"/>
              </w:rPr>
              <w:t>C1-244604</w:t>
            </w:r>
          </w:p>
        </w:tc>
      </w:tr>
      <w:tr w:rsidR="000C33CE" w:rsidRPr="00446081" w14:paraId="47E792D7" w14:textId="77777777" w:rsidTr="00022DFD">
        <w:tc>
          <w:tcPr>
            <w:tcW w:w="0" w:type="auto"/>
          </w:tcPr>
          <w:p w14:paraId="0E4345EE" w14:textId="77777777" w:rsidR="000C33CE" w:rsidRPr="00446081" w:rsidRDefault="000C33CE" w:rsidP="00022DFD">
            <w:pPr>
              <w:pStyle w:val="TAL"/>
              <w:rPr>
                <w:rFonts w:cs="Arial"/>
                <w:sz w:val="16"/>
              </w:rPr>
            </w:pPr>
            <w:r w:rsidRPr="00446081">
              <w:rPr>
                <w:rFonts w:cs="Arial"/>
                <w:sz w:val="16"/>
              </w:rPr>
              <w:t>C1-244484</w:t>
            </w:r>
          </w:p>
        </w:tc>
        <w:tc>
          <w:tcPr>
            <w:tcW w:w="0" w:type="auto"/>
          </w:tcPr>
          <w:p w14:paraId="45DE71DC" w14:textId="77777777" w:rsidR="000C33CE" w:rsidRPr="00446081" w:rsidRDefault="000C33CE" w:rsidP="00022DFD">
            <w:pPr>
              <w:pStyle w:val="TAL"/>
              <w:rPr>
                <w:rFonts w:cs="Arial"/>
                <w:sz w:val="16"/>
              </w:rPr>
            </w:pPr>
            <w:r w:rsidRPr="00446081">
              <w:rPr>
                <w:rFonts w:cs="Arial"/>
                <w:sz w:val="16"/>
              </w:rPr>
              <w:t>Managing PLMN selection candidates when considering PLMNs with RAT restriction</w:t>
            </w:r>
          </w:p>
        </w:tc>
        <w:tc>
          <w:tcPr>
            <w:tcW w:w="0" w:type="auto"/>
          </w:tcPr>
          <w:p w14:paraId="01C2D9D2" w14:textId="77777777" w:rsidR="000C33CE" w:rsidRPr="00446081" w:rsidRDefault="000C33CE" w:rsidP="00022DFD">
            <w:pPr>
              <w:pStyle w:val="TAL"/>
              <w:rPr>
                <w:rFonts w:cs="Arial"/>
                <w:sz w:val="16"/>
              </w:rPr>
            </w:pPr>
            <w:r w:rsidRPr="00446081">
              <w:rPr>
                <w:rFonts w:cs="Arial"/>
                <w:sz w:val="16"/>
              </w:rPr>
              <w:t xml:space="preserve">Vodafone, </w:t>
            </w:r>
            <w:proofErr w:type="spellStart"/>
            <w:r w:rsidRPr="00446081">
              <w:rPr>
                <w:rFonts w:cs="Arial"/>
                <w:sz w:val="16"/>
              </w:rPr>
              <w:t>InterDigital</w:t>
            </w:r>
            <w:proofErr w:type="spellEnd"/>
            <w:r w:rsidRPr="00446081">
              <w:rPr>
                <w:rFonts w:cs="Arial"/>
                <w:sz w:val="16"/>
              </w:rPr>
              <w:t xml:space="preserve">, Huawei, </w:t>
            </w:r>
            <w:proofErr w:type="spellStart"/>
            <w:r w:rsidRPr="00446081">
              <w:rPr>
                <w:rFonts w:cs="Arial"/>
                <w:sz w:val="16"/>
              </w:rPr>
              <w:t>HiSilicon</w:t>
            </w:r>
            <w:proofErr w:type="spellEnd"/>
            <w:r w:rsidRPr="00446081">
              <w:rPr>
                <w:rFonts w:cs="Arial"/>
                <w:sz w:val="16"/>
              </w:rPr>
              <w:t>, ZTE, Google</w:t>
            </w:r>
          </w:p>
        </w:tc>
        <w:tc>
          <w:tcPr>
            <w:tcW w:w="0" w:type="auto"/>
          </w:tcPr>
          <w:p w14:paraId="2B2AF90C"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AA11E33" w14:textId="77777777" w:rsidR="000C33CE" w:rsidRPr="00446081" w:rsidRDefault="000C33CE" w:rsidP="00022DFD">
            <w:pPr>
              <w:pStyle w:val="TAL"/>
              <w:rPr>
                <w:rFonts w:cs="Arial"/>
                <w:sz w:val="16"/>
              </w:rPr>
            </w:pPr>
            <w:r w:rsidRPr="00446081">
              <w:rPr>
                <w:rFonts w:cs="Arial"/>
                <w:sz w:val="16"/>
              </w:rPr>
              <w:t>C1-244160</w:t>
            </w:r>
          </w:p>
        </w:tc>
        <w:tc>
          <w:tcPr>
            <w:tcW w:w="0" w:type="auto"/>
          </w:tcPr>
          <w:p w14:paraId="02105709" w14:textId="77777777" w:rsidR="000C33CE" w:rsidRPr="00446081" w:rsidRDefault="000C33CE" w:rsidP="00022DFD">
            <w:pPr>
              <w:pStyle w:val="TAL"/>
              <w:rPr>
                <w:rFonts w:cs="Arial"/>
                <w:sz w:val="16"/>
              </w:rPr>
            </w:pPr>
            <w:r w:rsidRPr="00446081">
              <w:rPr>
                <w:rFonts w:cs="Arial"/>
                <w:sz w:val="16"/>
              </w:rPr>
              <w:t>C1-244625</w:t>
            </w:r>
          </w:p>
        </w:tc>
      </w:tr>
      <w:tr w:rsidR="000C33CE" w:rsidRPr="00446081" w14:paraId="37C1A7CE" w14:textId="77777777" w:rsidTr="00022DFD">
        <w:tc>
          <w:tcPr>
            <w:tcW w:w="0" w:type="auto"/>
          </w:tcPr>
          <w:p w14:paraId="19F92025" w14:textId="77777777" w:rsidR="000C33CE" w:rsidRPr="00446081" w:rsidRDefault="000C33CE" w:rsidP="00022DFD">
            <w:pPr>
              <w:pStyle w:val="TAL"/>
              <w:rPr>
                <w:rFonts w:cs="Arial"/>
                <w:sz w:val="16"/>
              </w:rPr>
            </w:pPr>
            <w:r w:rsidRPr="00446081">
              <w:rPr>
                <w:rFonts w:cs="Arial"/>
                <w:sz w:val="16"/>
              </w:rPr>
              <w:t>C1-244485</w:t>
            </w:r>
          </w:p>
        </w:tc>
        <w:tc>
          <w:tcPr>
            <w:tcW w:w="0" w:type="auto"/>
          </w:tcPr>
          <w:p w14:paraId="0552F45A" w14:textId="77777777" w:rsidR="000C33CE" w:rsidRPr="00446081" w:rsidRDefault="000C33CE" w:rsidP="00022DFD">
            <w:pPr>
              <w:pStyle w:val="TAL"/>
              <w:rPr>
                <w:rFonts w:cs="Arial"/>
                <w:sz w:val="16"/>
              </w:rPr>
            </w:pPr>
            <w:r w:rsidRPr="00446081">
              <w:rPr>
                <w:rFonts w:cs="Arial"/>
                <w:sz w:val="16"/>
              </w:rPr>
              <w:t>Control of UE RAT utilization by EPS</w:t>
            </w:r>
          </w:p>
        </w:tc>
        <w:tc>
          <w:tcPr>
            <w:tcW w:w="0" w:type="auto"/>
          </w:tcPr>
          <w:p w14:paraId="5A74CA0E" w14:textId="77777777" w:rsidR="000C33CE" w:rsidRPr="00446081" w:rsidRDefault="000C33CE" w:rsidP="00022DFD">
            <w:pPr>
              <w:pStyle w:val="TAL"/>
              <w:rPr>
                <w:rFonts w:cs="Arial"/>
                <w:sz w:val="16"/>
              </w:rPr>
            </w:pPr>
            <w:r w:rsidRPr="00446081">
              <w:rPr>
                <w:rFonts w:cs="Arial"/>
                <w:sz w:val="16"/>
              </w:rPr>
              <w:t xml:space="preserve">Vodafone, </w:t>
            </w:r>
            <w:proofErr w:type="spellStart"/>
            <w:r w:rsidRPr="00446081">
              <w:rPr>
                <w:rFonts w:cs="Arial"/>
                <w:sz w:val="16"/>
              </w:rPr>
              <w:t>InterDigital</w:t>
            </w:r>
            <w:proofErr w:type="spellEnd"/>
            <w:r w:rsidRPr="00446081">
              <w:rPr>
                <w:rFonts w:cs="Arial"/>
                <w:sz w:val="16"/>
              </w:rPr>
              <w:t xml:space="preserve">, Huawei, </w:t>
            </w:r>
            <w:proofErr w:type="spellStart"/>
            <w:r w:rsidRPr="00446081">
              <w:rPr>
                <w:rFonts w:cs="Arial"/>
                <w:sz w:val="16"/>
              </w:rPr>
              <w:t>HiSilicon</w:t>
            </w:r>
            <w:proofErr w:type="spellEnd"/>
            <w:r w:rsidRPr="00446081">
              <w:rPr>
                <w:rFonts w:cs="Arial"/>
                <w:sz w:val="16"/>
              </w:rPr>
              <w:t>, ZTE</w:t>
            </w:r>
          </w:p>
        </w:tc>
        <w:tc>
          <w:tcPr>
            <w:tcW w:w="0" w:type="auto"/>
          </w:tcPr>
          <w:p w14:paraId="4D785F1D"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DE5C82F" w14:textId="77777777" w:rsidR="000C33CE" w:rsidRPr="00446081" w:rsidRDefault="000C33CE" w:rsidP="00022DFD">
            <w:pPr>
              <w:pStyle w:val="TAL"/>
              <w:rPr>
                <w:rFonts w:cs="Arial"/>
                <w:sz w:val="16"/>
              </w:rPr>
            </w:pPr>
            <w:r w:rsidRPr="00446081">
              <w:rPr>
                <w:rFonts w:cs="Arial"/>
                <w:sz w:val="16"/>
              </w:rPr>
              <w:t>C1-244161</w:t>
            </w:r>
          </w:p>
        </w:tc>
        <w:tc>
          <w:tcPr>
            <w:tcW w:w="0" w:type="auto"/>
          </w:tcPr>
          <w:p w14:paraId="133D7517" w14:textId="77777777" w:rsidR="000C33CE" w:rsidRPr="00446081" w:rsidRDefault="000C33CE" w:rsidP="00022DFD">
            <w:pPr>
              <w:pStyle w:val="TAL"/>
              <w:rPr>
                <w:rFonts w:cs="Arial"/>
                <w:sz w:val="16"/>
              </w:rPr>
            </w:pPr>
            <w:r w:rsidRPr="00446081">
              <w:rPr>
                <w:rFonts w:cs="Arial"/>
                <w:sz w:val="16"/>
              </w:rPr>
              <w:t>C1-244627</w:t>
            </w:r>
          </w:p>
        </w:tc>
      </w:tr>
      <w:tr w:rsidR="000C33CE" w:rsidRPr="00446081" w14:paraId="069A5FE2" w14:textId="77777777" w:rsidTr="00022DFD">
        <w:tc>
          <w:tcPr>
            <w:tcW w:w="0" w:type="auto"/>
          </w:tcPr>
          <w:p w14:paraId="1B4F695F" w14:textId="77777777" w:rsidR="000C33CE" w:rsidRPr="00446081" w:rsidRDefault="000C33CE" w:rsidP="00022DFD">
            <w:pPr>
              <w:pStyle w:val="TAL"/>
              <w:rPr>
                <w:rFonts w:cs="Arial"/>
                <w:sz w:val="16"/>
              </w:rPr>
            </w:pPr>
            <w:r w:rsidRPr="00446081">
              <w:rPr>
                <w:rFonts w:cs="Arial"/>
                <w:sz w:val="16"/>
              </w:rPr>
              <w:t>C1-244486</w:t>
            </w:r>
          </w:p>
        </w:tc>
        <w:tc>
          <w:tcPr>
            <w:tcW w:w="0" w:type="auto"/>
          </w:tcPr>
          <w:p w14:paraId="508A2BB1" w14:textId="77777777" w:rsidR="000C33CE" w:rsidRPr="00446081" w:rsidRDefault="000C33CE" w:rsidP="00022DFD">
            <w:pPr>
              <w:pStyle w:val="TAL"/>
              <w:rPr>
                <w:rFonts w:cs="Arial"/>
                <w:sz w:val="16"/>
              </w:rPr>
            </w:pPr>
            <w:r w:rsidRPr="00446081">
              <w:rPr>
                <w:rFonts w:cs="Arial"/>
                <w:sz w:val="16"/>
              </w:rPr>
              <w:t>Control of UE RAT utilization by 5GS</w:t>
            </w:r>
          </w:p>
        </w:tc>
        <w:tc>
          <w:tcPr>
            <w:tcW w:w="0" w:type="auto"/>
          </w:tcPr>
          <w:p w14:paraId="5FBAF865" w14:textId="77777777" w:rsidR="000C33CE" w:rsidRPr="00446081" w:rsidRDefault="000C33CE" w:rsidP="00022DFD">
            <w:pPr>
              <w:pStyle w:val="TAL"/>
              <w:rPr>
                <w:rFonts w:cs="Arial"/>
                <w:sz w:val="16"/>
              </w:rPr>
            </w:pPr>
            <w:r w:rsidRPr="00446081">
              <w:rPr>
                <w:rFonts w:cs="Arial"/>
                <w:sz w:val="16"/>
              </w:rPr>
              <w:t xml:space="preserve">Vodafone, </w:t>
            </w:r>
            <w:proofErr w:type="spellStart"/>
            <w:r w:rsidRPr="00446081">
              <w:rPr>
                <w:rFonts w:cs="Arial"/>
                <w:sz w:val="16"/>
              </w:rPr>
              <w:t>InterDigital</w:t>
            </w:r>
            <w:proofErr w:type="spellEnd"/>
            <w:r w:rsidRPr="00446081">
              <w:rPr>
                <w:rFonts w:cs="Arial"/>
                <w:sz w:val="16"/>
              </w:rPr>
              <w:t xml:space="preserve">, Huawei, </w:t>
            </w:r>
            <w:proofErr w:type="spellStart"/>
            <w:r w:rsidRPr="00446081">
              <w:rPr>
                <w:rFonts w:cs="Arial"/>
                <w:sz w:val="16"/>
              </w:rPr>
              <w:t>HiSilicon</w:t>
            </w:r>
            <w:proofErr w:type="spellEnd"/>
            <w:r w:rsidRPr="00446081">
              <w:rPr>
                <w:rFonts w:cs="Arial"/>
                <w:sz w:val="16"/>
              </w:rPr>
              <w:t>, ZTE</w:t>
            </w:r>
          </w:p>
        </w:tc>
        <w:tc>
          <w:tcPr>
            <w:tcW w:w="0" w:type="auto"/>
          </w:tcPr>
          <w:p w14:paraId="22D82564"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91F39FB" w14:textId="77777777" w:rsidR="000C33CE" w:rsidRPr="00446081" w:rsidRDefault="000C33CE" w:rsidP="00022DFD">
            <w:pPr>
              <w:pStyle w:val="TAL"/>
              <w:rPr>
                <w:rFonts w:cs="Arial"/>
                <w:sz w:val="16"/>
              </w:rPr>
            </w:pPr>
            <w:r w:rsidRPr="00446081">
              <w:rPr>
                <w:rFonts w:cs="Arial"/>
                <w:sz w:val="16"/>
              </w:rPr>
              <w:t>C1-244162</w:t>
            </w:r>
          </w:p>
        </w:tc>
        <w:tc>
          <w:tcPr>
            <w:tcW w:w="0" w:type="auto"/>
          </w:tcPr>
          <w:p w14:paraId="1E00250F" w14:textId="77777777" w:rsidR="000C33CE" w:rsidRPr="00446081" w:rsidRDefault="000C33CE" w:rsidP="00022DFD">
            <w:pPr>
              <w:pStyle w:val="TAL"/>
              <w:rPr>
                <w:rFonts w:cs="Arial"/>
                <w:sz w:val="16"/>
              </w:rPr>
            </w:pPr>
            <w:r w:rsidRPr="00446081">
              <w:rPr>
                <w:rFonts w:cs="Arial"/>
                <w:sz w:val="16"/>
              </w:rPr>
              <w:t>C1-244631</w:t>
            </w:r>
          </w:p>
        </w:tc>
      </w:tr>
      <w:tr w:rsidR="000C33CE" w:rsidRPr="00446081" w14:paraId="298F3093" w14:textId="77777777" w:rsidTr="00022DFD">
        <w:tc>
          <w:tcPr>
            <w:tcW w:w="0" w:type="auto"/>
          </w:tcPr>
          <w:p w14:paraId="6B5D13C0" w14:textId="77777777" w:rsidR="000C33CE" w:rsidRPr="00446081" w:rsidRDefault="000C33CE" w:rsidP="00022DFD">
            <w:pPr>
              <w:pStyle w:val="TAL"/>
              <w:rPr>
                <w:rFonts w:cs="Arial"/>
                <w:sz w:val="16"/>
              </w:rPr>
            </w:pPr>
            <w:r w:rsidRPr="00446081">
              <w:rPr>
                <w:rFonts w:cs="Arial"/>
                <w:sz w:val="16"/>
              </w:rPr>
              <w:t>C1-244487</w:t>
            </w:r>
          </w:p>
        </w:tc>
        <w:tc>
          <w:tcPr>
            <w:tcW w:w="0" w:type="auto"/>
          </w:tcPr>
          <w:p w14:paraId="6CCBA4DC" w14:textId="77777777" w:rsidR="000C33CE" w:rsidRPr="00446081" w:rsidRDefault="000C33CE" w:rsidP="00022DFD">
            <w:pPr>
              <w:pStyle w:val="TAL"/>
              <w:rPr>
                <w:rFonts w:cs="Arial"/>
                <w:sz w:val="16"/>
              </w:rPr>
            </w:pPr>
            <w:r w:rsidRPr="00446081">
              <w:rPr>
                <w:rFonts w:cs="Arial"/>
                <w:sz w:val="16"/>
              </w:rPr>
              <w:t xml:space="preserve">Correction to the CDDL specification for the </w:t>
            </w:r>
            <w:proofErr w:type="spellStart"/>
            <w:r w:rsidRPr="00446081">
              <w:rPr>
                <w:rFonts w:cs="Arial"/>
                <w:sz w:val="16"/>
              </w:rPr>
              <w:t>Sdd_TransmissionQualityMeasurement</w:t>
            </w:r>
            <w:proofErr w:type="spellEnd"/>
            <w:r w:rsidRPr="00446081">
              <w:rPr>
                <w:rFonts w:cs="Arial"/>
                <w:sz w:val="16"/>
              </w:rPr>
              <w:t xml:space="preserve"> AP</w:t>
            </w:r>
          </w:p>
        </w:tc>
        <w:tc>
          <w:tcPr>
            <w:tcW w:w="0" w:type="auto"/>
          </w:tcPr>
          <w:p w14:paraId="5B806C5A"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68C9B034"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C79B03B" w14:textId="77777777" w:rsidR="000C33CE" w:rsidRPr="00446081" w:rsidRDefault="000C33CE" w:rsidP="00022DFD">
            <w:pPr>
              <w:pStyle w:val="TAL"/>
              <w:rPr>
                <w:rFonts w:cs="Arial"/>
                <w:sz w:val="16"/>
              </w:rPr>
            </w:pPr>
          </w:p>
        </w:tc>
        <w:tc>
          <w:tcPr>
            <w:tcW w:w="0" w:type="auto"/>
          </w:tcPr>
          <w:p w14:paraId="036A8C26" w14:textId="77777777" w:rsidR="000C33CE" w:rsidRPr="00446081" w:rsidRDefault="000C33CE" w:rsidP="00022DFD">
            <w:pPr>
              <w:pStyle w:val="TAL"/>
              <w:rPr>
                <w:rFonts w:cs="Arial"/>
                <w:sz w:val="16"/>
              </w:rPr>
            </w:pPr>
            <w:r w:rsidRPr="00446081">
              <w:rPr>
                <w:rFonts w:cs="Arial"/>
                <w:sz w:val="16"/>
              </w:rPr>
              <w:t>C1-244909</w:t>
            </w:r>
          </w:p>
        </w:tc>
      </w:tr>
      <w:tr w:rsidR="000C33CE" w:rsidRPr="00446081" w14:paraId="4E72AD25" w14:textId="77777777" w:rsidTr="00022DFD">
        <w:tc>
          <w:tcPr>
            <w:tcW w:w="0" w:type="auto"/>
          </w:tcPr>
          <w:p w14:paraId="754735AA" w14:textId="77777777" w:rsidR="000C33CE" w:rsidRPr="00446081" w:rsidRDefault="000C33CE" w:rsidP="00022DFD">
            <w:pPr>
              <w:pStyle w:val="TAL"/>
              <w:rPr>
                <w:rFonts w:cs="Arial"/>
                <w:sz w:val="16"/>
              </w:rPr>
            </w:pPr>
            <w:r w:rsidRPr="00446081">
              <w:rPr>
                <w:rFonts w:cs="Arial"/>
                <w:sz w:val="16"/>
              </w:rPr>
              <w:t>C1-244488</w:t>
            </w:r>
          </w:p>
        </w:tc>
        <w:tc>
          <w:tcPr>
            <w:tcW w:w="0" w:type="auto"/>
          </w:tcPr>
          <w:p w14:paraId="47E2B8C9" w14:textId="77777777" w:rsidR="000C33CE" w:rsidRPr="00446081" w:rsidRDefault="000C33CE" w:rsidP="00022DFD">
            <w:pPr>
              <w:pStyle w:val="TAL"/>
              <w:rPr>
                <w:rFonts w:cs="Arial"/>
                <w:sz w:val="16"/>
              </w:rPr>
            </w:pPr>
            <w:r w:rsidRPr="00446081">
              <w:rPr>
                <w:rFonts w:cs="Arial"/>
                <w:sz w:val="16"/>
              </w:rPr>
              <w:t>Correction to the automatic PLMN selection mode procedure for MINT</w:t>
            </w:r>
          </w:p>
        </w:tc>
        <w:tc>
          <w:tcPr>
            <w:tcW w:w="0" w:type="auto"/>
          </w:tcPr>
          <w:p w14:paraId="5FD7E4F0"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7876B6EE"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D54D04D" w14:textId="77777777" w:rsidR="000C33CE" w:rsidRPr="00446081" w:rsidRDefault="000C33CE" w:rsidP="00022DFD">
            <w:pPr>
              <w:pStyle w:val="TAL"/>
              <w:rPr>
                <w:rFonts w:cs="Arial"/>
                <w:sz w:val="16"/>
              </w:rPr>
            </w:pPr>
            <w:r w:rsidRPr="00446081">
              <w:rPr>
                <w:rFonts w:cs="Arial"/>
                <w:sz w:val="16"/>
              </w:rPr>
              <w:t>C1-244406</w:t>
            </w:r>
          </w:p>
        </w:tc>
        <w:tc>
          <w:tcPr>
            <w:tcW w:w="0" w:type="auto"/>
          </w:tcPr>
          <w:p w14:paraId="39C82650" w14:textId="77777777" w:rsidR="000C33CE" w:rsidRPr="00446081" w:rsidRDefault="000C33CE" w:rsidP="00022DFD">
            <w:pPr>
              <w:pStyle w:val="TAL"/>
              <w:rPr>
                <w:rFonts w:cs="Arial"/>
                <w:sz w:val="16"/>
              </w:rPr>
            </w:pPr>
            <w:r w:rsidRPr="00446081">
              <w:rPr>
                <w:rFonts w:cs="Arial"/>
                <w:sz w:val="16"/>
              </w:rPr>
              <w:t>C1-244489</w:t>
            </w:r>
          </w:p>
        </w:tc>
      </w:tr>
      <w:tr w:rsidR="000C33CE" w:rsidRPr="00446081" w14:paraId="640FEB4D" w14:textId="77777777" w:rsidTr="00022DFD">
        <w:tc>
          <w:tcPr>
            <w:tcW w:w="0" w:type="auto"/>
          </w:tcPr>
          <w:p w14:paraId="2069355E" w14:textId="77777777" w:rsidR="000C33CE" w:rsidRPr="00446081" w:rsidRDefault="000C33CE" w:rsidP="00022DFD">
            <w:pPr>
              <w:pStyle w:val="TAL"/>
              <w:rPr>
                <w:rFonts w:cs="Arial"/>
                <w:sz w:val="16"/>
              </w:rPr>
            </w:pPr>
            <w:r w:rsidRPr="00446081">
              <w:rPr>
                <w:rFonts w:cs="Arial"/>
                <w:sz w:val="16"/>
              </w:rPr>
              <w:t>C1-244489</w:t>
            </w:r>
          </w:p>
        </w:tc>
        <w:tc>
          <w:tcPr>
            <w:tcW w:w="0" w:type="auto"/>
          </w:tcPr>
          <w:p w14:paraId="7F311137" w14:textId="77777777" w:rsidR="000C33CE" w:rsidRPr="00446081" w:rsidRDefault="000C33CE" w:rsidP="00022DFD">
            <w:pPr>
              <w:pStyle w:val="TAL"/>
              <w:rPr>
                <w:rFonts w:cs="Arial"/>
                <w:sz w:val="16"/>
              </w:rPr>
            </w:pPr>
            <w:r w:rsidRPr="00446081">
              <w:rPr>
                <w:rFonts w:cs="Arial"/>
                <w:sz w:val="16"/>
              </w:rPr>
              <w:t xml:space="preserve">Correction </w:t>
            </w:r>
            <w:proofErr w:type="spellStart"/>
            <w:r w:rsidRPr="00446081">
              <w:rPr>
                <w:rFonts w:cs="Arial"/>
                <w:sz w:val="16"/>
              </w:rPr>
              <w:t>Correction</w:t>
            </w:r>
            <w:proofErr w:type="spellEnd"/>
            <w:r w:rsidRPr="00446081">
              <w:rPr>
                <w:rFonts w:cs="Arial"/>
                <w:sz w:val="16"/>
              </w:rPr>
              <w:t xml:space="preserve"> on how to transport the ATSSS rules in the </w:t>
            </w:r>
            <w:proofErr w:type="spellStart"/>
            <w:r w:rsidRPr="00446081">
              <w:rPr>
                <w:rFonts w:cs="Arial"/>
                <w:sz w:val="16"/>
              </w:rPr>
              <w:t>ePCO</w:t>
            </w:r>
            <w:proofErr w:type="spellEnd"/>
            <w:r w:rsidRPr="00446081">
              <w:rPr>
                <w:rFonts w:cs="Arial"/>
                <w:sz w:val="16"/>
              </w:rPr>
              <w:t xml:space="preserve"> IE</w:t>
            </w:r>
          </w:p>
        </w:tc>
        <w:tc>
          <w:tcPr>
            <w:tcW w:w="0" w:type="auto"/>
          </w:tcPr>
          <w:p w14:paraId="186E626B"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5DC26B07"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690C250" w14:textId="77777777" w:rsidR="000C33CE" w:rsidRPr="00446081" w:rsidRDefault="000C33CE" w:rsidP="00022DFD">
            <w:pPr>
              <w:pStyle w:val="TAL"/>
              <w:rPr>
                <w:rFonts w:cs="Arial"/>
                <w:sz w:val="16"/>
              </w:rPr>
            </w:pPr>
            <w:r w:rsidRPr="00446081">
              <w:rPr>
                <w:rFonts w:cs="Arial"/>
                <w:sz w:val="16"/>
              </w:rPr>
              <w:t>C1-244488</w:t>
            </w:r>
          </w:p>
        </w:tc>
        <w:tc>
          <w:tcPr>
            <w:tcW w:w="0" w:type="auto"/>
          </w:tcPr>
          <w:p w14:paraId="7A7B3793" w14:textId="77777777" w:rsidR="000C33CE" w:rsidRPr="00446081" w:rsidRDefault="000C33CE" w:rsidP="00022DFD">
            <w:pPr>
              <w:pStyle w:val="TAL"/>
              <w:rPr>
                <w:rFonts w:cs="Arial"/>
                <w:sz w:val="16"/>
              </w:rPr>
            </w:pPr>
            <w:r w:rsidRPr="00446081">
              <w:rPr>
                <w:rFonts w:cs="Arial"/>
                <w:sz w:val="16"/>
              </w:rPr>
              <w:t>C1-244490</w:t>
            </w:r>
          </w:p>
        </w:tc>
      </w:tr>
      <w:tr w:rsidR="000C33CE" w:rsidRPr="00446081" w14:paraId="7083262F" w14:textId="77777777" w:rsidTr="00022DFD">
        <w:tc>
          <w:tcPr>
            <w:tcW w:w="0" w:type="auto"/>
          </w:tcPr>
          <w:p w14:paraId="51C2CE33" w14:textId="77777777" w:rsidR="000C33CE" w:rsidRPr="00446081" w:rsidRDefault="000C33CE" w:rsidP="00022DFD">
            <w:pPr>
              <w:pStyle w:val="TAL"/>
              <w:rPr>
                <w:rFonts w:cs="Arial"/>
                <w:sz w:val="16"/>
              </w:rPr>
            </w:pPr>
            <w:r w:rsidRPr="00446081">
              <w:rPr>
                <w:rFonts w:cs="Arial"/>
                <w:sz w:val="16"/>
              </w:rPr>
              <w:t>C1-244490</w:t>
            </w:r>
          </w:p>
        </w:tc>
        <w:tc>
          <w:tcPr>
            <w:tcW w:w="0" w:type="auto"/>
          </w:tcPr>
          <w:p w14:paraId="396D6394" w14:textId="77777777" w:rsidR="000C33CE" w:rsidRPr="00446081" w:rsidRDefault="000C33CE" w:rsidP="00022DFD">
            <w:pPr>
              <w:pStyle w:val="TAL"/>
              <w:rPr>
                <w:rFonts w:cs="Arial"/>
                <w:sz w:val="16"/>
              </w:rPr>
            </w:pPr>
            <w:r w:rsidRPr="00446081">
              <w:rPr>
                <w:rFonts w:cs="Arial"/>
                <w:sz w:val="16"/>
              </w:rPr>
              <w:t xml:space="preserve">Use of the </w:t>
            </w:r>
            <w:proofErr w:type="spellStart"/>
            <w:r w:rsidRPr="00446081">
              <w:rPr>
                <w:rFonts w:cs="Arial"/>
                <w:sz w:val="16"/>
              </w:rPr>
              <w:t>ePCO</w:t>
            </w:r>
            <w:proofErr w:type="spellEnd"/>
            <w:r w:rsidRPr="00446081">
              <w:rPr>
                <w:rFonts w:cs="Arial"/>
                <w:sz w:val="16"/>
              </w:rPr>
              <w:t xml:space="preserve"> IE to carry ATSSS rules</w:t>
            </w:r>
          </w:p>
        </w:tc>
        <w:tc>
          <w:tcPr>
            <w:tcW w:w="0" w:type="auto"/>
          </w:tcPr>
          <w:p w14:paraId="3491F191"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5DED287B"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E36EA98" w14:textId="77777777" w:rsidR="000C33CE" w:rsidRPr="00446081" w:rsidRDefault="000C33CE" w:rsidP="00022DFD">
            <w:pPr>
              <w:pStyle w:val="TAL"/>
              <w:rPr>
                <w:rFonts w:cs="Arial"/>
                <w:sz w:val="16"/>
              </w:rPr>
            </w:pPr>
            <w:r w:rsidRPr="00446081">
              <w:rPr>
                <w:rFonts w:cs="Arial"/>
                <w:sz w:val="16"/>
              </w:rPr>
              <w:t>C1-244489</w:t>
            </w:r>
          </w:p>
        </w:tc>
        <w:tc>
          <w:tcPr>
            <w:tcW w:w="0" w:type="auto"/>
          </w:tcPr>
          <w:p w14:paraId="4BD2C959" w14:textId="77777777" w:rsidR="000C33CE" w:rsidRPr="00446081" w:rsidRDefault="000C33CE" w:rsidP="00022DFD">
            <w:pPr>
              <w:pStyle w:val="TAL"/>
              <w:rPr>
                <w:rFonts w:cs="Arial"/>
                <w:sz w:val="16"/>
              </w:rPr>
            </w:pPr>
            <w:r w:rsidRPr="00446081">
              <w:rPr>
                <w:rFonts w:cs="Arial"/>
                <w:sz w:val="16"/>
              </w:rPr>
              <w:t>C1-244591</w:t>
            </w:r>
          </w:p>
        </w:tc>
      </w:tr>
      <w:tr w:rsidR="000C33CE" w:rsidRPr="00446081" w14:paraId="2A96B2C8" w14:textId="77777777" w:rsidTr="00022DFD">
        <w:tc>
          <w:tcPr>
            <w:tcW w:w="0" w:type="auto"/>
          </w:tcPr>
          <w:p w14:paraId="725CC485" w14:textId="77777777" w:rsidR="000C33CE" w:rsidRPr="00446081" w:rsidRDefault="000C33CE" w:rsidP="00022DFD">
            <w:pPr>
              <w:pStyle w:val="TAL"/>
              <w:rPr>
                <w:rFonts w:cs="Arial"/>
                <w:sz w:val="16"/>
              </w:rPr>
            </w:pPr>
            <w:r w:rsidRPr="00446081">
              <w:rPr>
                <w:rFonts w:cs="Arial"/>
                <w:sz w:val="16"/>
              </w:rPr>
              <w:t>C1-244491</w:t>
            </w:r>
          </w:p>
        </w:tc>
        <w:tc>
          <w:tcPr>
            <w:tcW w:w="0" w:type="auto"/>
          </w:tcPr>
          <w:p w14:paraId="6BEC0E70" w14:textId="77777777" w:rsidR="000C33CE" w:rsidRPr="00446081" w:rsidRDefault="000C33CE" w:rsidP="00022DFD">
            <w:pPr>
              <w:pStyle w:val="TAL"/>
              <w:rPr>
                <w:rFonts w:cs="Arial"/>
                <w:sz w:val="16"/>
              </w:rPr>
            </w:pPr>
            <w:r w:rsidRPr="00446081">
              <w:rPr>
                <w:rFonts w:cs="Arial"/>
                <w:sz w:val="16"/>
              </w:rPr>
              <w:t>Missing handling of cause #36</w:t>
            </w:r>
          </w:p>
        </w:tc>
        <w:tc>
          <w:tcPr>
            <w:tcW w:w="0" w:type="auto"/>
          </w:tcPr>
          <w:p w14:paraId="59F2BCB9" w14:textId="77777777" w:rsidR="000C33CE" w:rsidRPr="00446081" w:rsidRDefault="000C33CE" w:rsidP="00022DFD">
            <w:pPr>
              <w:pStyle w:val="TAL"/>
              <w:rPr>
                <w:rFonts w:cs="Arial"/>
                <w:sz w:val="16"/>
              </w:rPr>
            </w:pPr>
            <w:r w:rsidRPr="00446081">
              <w:rPr>
                <w:rFonts w:cs="Arial"/>
                <w:sz w:val="16"/>
              </w:rPr>
              <w:t>MediaTek Inc., Intel</w:t>
            </w:r>
          </w:p>
        </w:tc>
        <w:tc>
          <w:tcPr>
            <w:tcW w:w="0" w:type="auto"/>
          </w:tcPr>
          <w:p w14:paraId="503EDD8C"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6C6239F" w14:textId="77777777" w:rsidR="000C33CE" w:rsidRPr="00446081" w:rsidRDefault="000C33CE" w:rsidP="00022DFD">
            <w:pPr>
              <w:pStyle w:val="TAL"/>
              <w:rPr>
                <w:rFonts w:cs="Arial"/>
                <w:sz w:val="16"/>
              </w:rPr>
            </w:pPr>
            <w:r w:rsidRPr="00446081">
              <w:rPr>
                <w:rFonts w:cs="Arial"/>
                <w:sz w:val="16"/>
              </w:rPr>
              <w:t>C1-244425</w:t>
            </w:r>
          </w:p>
        </w:tc>
        <w:tc>
          <w:tcPr>
            <w:tcW w:w="0" w:type="auto"/>
          </w:tcPr>
          <w:p w14:paraId="4A51437B" w14:textId="77777777" w:rsidR="000C33CE" w:rsidRPr="00446081" w:rsidRDefault="000C33CE" w:rsidP="00022DFD">
            <w:pPr>
              <w:pStyle w:val="TAL"/>
              <w:rPr>
                <w:rFonts w:cs="Arial"/>
                <w:sz w:val="16"/>
              </w:rPr>
            </w:pPr>
            <w:r w:rsidRPr="00446081">
              <w:rPr>
                <w:rFonts w:cs="Arial"/>
                <w:sz w:val="16"/>
              </w:rPr>
              <w:t>C1-244597</w:t>
            </w:r>
          </w:p>
        </w:tc>
      </w:tr>
      <w:tr w:rsidR="000C33CE" w:rsidRPr="00446081" w14:paraId="5110B927" w14:textId="77777777" w:rsidTr="00022DFD">
        <w:tc>
          <w:tcPr>
            <w:tcW w:w="0" w:type="auto"/>
          </w:tcPr>
          <w:p w14:paraId="7255681D" w14:textId="77777777" w:rsidR="000C33CE" w:rsidRPr="00446081" w:rsidRDefault="000C33CE" w:rsidP="00022DFD">
            <w:pPr>
              <w:pStyle w:val="TAL"/>
              <w:rPr>
                <w:rFonts w:cs="Arial"/>
                <w:sz w:val="16"/>
              </w:rPr>
            </w:pPr>
            <w:r w:rsidRPr="00446081">
              <w:rPr>
                <w:rFonts w:cs="Arial"/>
                <w:sz w:val="16"/>
              </w:rPr>
              <w:t>C1-244492</w:t>
            </w:r>
          </w:p>
        </w:tc>
        <w:tc>
          <w:tcPr>
            <w:tcW w:w="0" w:type="auto"/>
          </w:tcPr>
          <w:p w14:paraId="518808FC" w14:textId="77777777" w:rsidR="000C33CE" w:rsidRPr="00446081" w:rsidRDefault="000C33CE" w:rsidP="00022DFD">
            <w:pPr>
              <w:pStyle w:val="TAL"/>
              <w:rPr>
                <w:rFonts w:cs="Arial"/>
                <w:sz w:val="16"/>
              </w:rPr>
            </w:pPr>
            <w:r w:rsidRPr="00446081">
              <w:rPr>
                <w:rFonts w:cs="Arial"/>
                <w:sz w:val="16"/>
              </w:rPr>
              <w:t>Clarification of emergency services in FPLMN</w:t>
            </w:r>
          </w:p>
        </w:tc>
        <w:tc>
          <w:tcPr>
            <w:tcW w:w="0" w:type="auto"/>
          </w:tcPr>
          <w:p w14:paraId="6ACD8D7A"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6AB96AAB"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63E0AF2" w14:textId="77777777" w:rsidR="000C33CE" w:rsidRPr="00446081" w:rsidRDefault="000C33CE" w:rsidP="00022DFD">
            <w:pPr>
              <w:pStyle w:val="TAL"/>
              <w:rPr>
                <w:rFonts w:cs="Arial"/>
                <w:sz w:val="16"/>
              </w:rPr>
            </w:pPr>
            <w:r w:rsidRPr="00446081">
              <w:rPr>
                <w:rFonts w:cs="Arial"/>
                <w:sz w:val="16"/>
              </w:rPr>
              <w:t>C1-244428</w:t>
            </w:r>
          </w:p>
        </w:tc>
        <w:tc>
          <w:tcPr>
            <w:tcW w:w="0" w:type="auto"/>
          </w:tcPr>
          <w:p w14:paraId="7536C42C" w14:textId="77777777" w:rsidR="000C33CE" w:rsidRPr="00446081" w:rsidRDefault="000C33CE" w:rsidP="00022DFD">
            <w:pPr>
              <w:pStyle w:val="TAL"/>
              <w:rPr>
                <w:rFonts w:cs="Arial"/>
                <w:sz w:val="16"/>
              </w:rPr>
            </w:pPr>
            <w:r w:rsidRPr="00446081">
              <w:rPr>
                <w:rFonts w:cs="Arial"/>
                <w:sz w:val="16"/>
              </w:rPr>
              <w:t>C1-244686</w:t>
            </w:r>
          </w:p>
        </w:tc>
      </w:tr>
      <w:tr w:rsidR="000C33CE" w:rsidRPr="00446081" w14:paraId="78DAEB07" w14:textId="77777777" w:rsidTr="00022DFD">
        <w:tc>
          <w:tcPr>
            <w:tcW w:w="0" w:type="auto"/>
          </w:tcPr>
          <w:p w14:paraId="099C0009" w14:textId="77777777" w:rsidR="000C33CE" w:rsidRPr="00446081" w:rsidRDefault="000C33CE" w:rsidP="00022DFD">
            <w:pPr>
              <w:pStyle w:val="TAL"/>
              <w:rPr>
                <w:rFonts w:cs="Arial"/>
                <w:sz w:val="16"/>
              </w:rPr>
            </w:pPr>
            <w:r w:rsidRPr="00446081">
              <w:rPr>
                <w:rFonts w:cs="Arial"/>
                <w:sz w:val="16"/>
              </w:rPr>
              <w:t>C1-244493</w:t>
            </w:r>
          </w:p>
        </w:tc>
        <w:tc>
          <w:tcPr>
            <w:tcW w:w="0" w:type="auto"/>
          </w:tcPr>
          <w:p w14:paraId="40BA1E34" w14:textId="77777777" w:rsidR="000C33CE" w:rsidRPr="00446081" w:rsidRDefault="000C33CE" w:rsidP="00022DFD">
            <w:pPr>
              <w:pStyle w:val="TAL"/>
              <w:rPr>
                <w:rFonts w:cs="Arial"/>
                <w:sz w:val="16"/>
              </w:rPr>
            </w:pPr>
            <w:r w:rsidRPr="00446081">
              <w:rPr>
                <w:rFonts w:cs="Arial"/>
                <w:sz w:val="16"/>
              </w:rPr>
              <w:t>Correction to use of type 6 IEs</w:t>
            </w:r>
          </w:p>
        </w:tc>
        <w:tc>
          <w:tcPr>
            <w:tcW w:w="0" w:type="auto"/>
          </w:tcPr>
          <w:p w14:paraId="3F258EED"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1EE8F25E" w14:textId="77777777" w:rsidR="000C33CE" w:rsidRPr="00446081" w:rsidRDefault="000C33CE" w:rsidP="00022DFD">
            <w:pPr>
              <w:pStyle w:val="TAL"/>
              <w:rPr>
                <w:rFonts w:cs="Arial"/>
                <w:sz w:val="16"/>
              </w:rPr>
            </w:pPr>
            <w:r w:rsidRPr="00446081">
              <w:rPr>
                <w:rFonts w:cs="Arial"/>
                <w:sz w:val="16"/>
              </w:rPr>
              <w:t>agreed</w:t>
            </w:r>
          </w:p>
        </w:tc>
        <w:tc>
          <w:tcPr>
            <w:tcW w:w="0" w:type="auto"/>
          </w:tcPr>
          <w:p w14:paraId="69A6B293" w14:textId="77777777" w:rsidR="000C33CE" w:rsidRPr="00446081" w:rsidRDefault="000C33CE" w:rsidP="00022DFD">
            <w:pPr>
              <w:pStyle w:val="TAL"/>
              <w:rPr>
                <w:rFonts w:cs="Arial"/>
                <w:sz w:val="16"/>
              </w:rPr>
            </w:pPr>
            <w:r w:rsidRPr="00446081">
              <w:rPr>
                <w:rFonts w:cs="Arial"/>
                <w:sz w:val="16"/>
              </w:rPr>
              <w:t>C1-244422</w:t>
            </w:r>
          </w:p>
        </w:tc>
        <w:tc>
          <w:tcPr>
            <w:tcW w:w="0" w:type="auto"/>
          </w:tcPr>
          <w:p w14:paraId="3B1D949C" w14:textId="77777777" w:rsidR="000C33CE" w:rsidRPr="00446081" w:rsidRDefault="000C33CE" w:rsidP="00022DFD">
            <w:pPr>
              <w:pStyle w:val="TAL"/>
              <w:rPr>
                <w:rFonts w:cs="Arial"/>
                <w:sz w:val="16"/>
              </w:rPr>
            </w:pPr>
          </w:p>
        </w:tc>
      </w:tr>
      <w:tr w:rsidR="000C33CE" w:rsidRPr="00446081" w14:paraId="626E4FFB" w14:textId="77777777" w:rsidTr="00022DFD">
        <w:tc>
          <w:tcPr>
            <w:tcW w:w="0" w:type="auto"/>
          </w:tcPr>
          <w:p w14:paraId="01775AE4" w14:textId="77777777" w:rsidR="000C33CE" w:rsidRPr="00446081" w:rsidRDefault="000C33CE" w:rsidP="00022DFD">
            <w:pPr>
              <w:pStyle w:val="TAL"/>
              <w:rPr>
                <w:rFonts w:cs="Arial"/>
                <w:sz w:val="16"/>
              </w:rPr>
            </w:pPr>
            <w:r w:rsidRPr="00446081">
              <w:rPr>
                <w:rFonts w:cs="Arial"/>
                <w:sz w:val="16"/>
              </w:rPr>
              <w:t>C1-244494</w:t>
            </w:r>
          </w:p>
        </w:tc>
        <w:tc>
          <w:tcPr>
            <w:tcW w:w="0" w:type="auto"/>
          </w:tcPr>
          <w:p w14:paraId="5AE68D4E" w14:textId="77777777" w:rsidR="000C33CE" w:rsidRPr="00446081" w:rsidRDefault="000C33CE" w:rsidP="00022DFD">
            <w:pPr>
              <w:pStyle w:val="TAL"/>
              <w:rPr>
                <w:rFonts w:cs="Arial"/>
                <w:sz w:val="16"/>
              </w:rPr>
            </w:pPr>
            <w:r w:rsidRPr="00446081">
              <w:rPr>
                <w:rFonts w:cs="Arial"/>
                <w:sz w:val="16"/>
              </w:rPr>
              <w:t>Add list of supported PLMNs with ECSP information to the ECS address information</w:t>
            </w:r>
          </w:p>
        </w:tc>
        <w:tc>
          <w:tcPr>
            <w:tcW w:w="0" w:type="auto"/>
          </w:tcPr>
          <w:p w14:paraId="59C7D72E" w14:textId="77777777" w:rsidR="000C33CE" w:rsidRPr="00446081" w:rsidRDefault="000C33CE" w:rsidP="00022DFD">
            <w:pPr>
              <w:pStyle w:val="TAL"/>
              <w:rPr>
                <w:rFonts w:cs="Arial"/>
                <w:sz w:val="16"/>
              </w:rPr>
            </w:pPr>
            <w:r w:rsidRPr="00446081">
              <w:rPr>
                <w:rFonts w:cs="Arial"/>
                <w:sz w:val="16"/>
              </w:rPr>
              <w:t>Qualcomm Incorporated, Samsung</w:t>
            </w:r>
          </w:p>
        </w:tc>
        <w:tc>
          <w:tcPr>
            <w:tcW w:w="0" w:type="auto"/>
          </w:tcPr>
          <w:p w14:paraId="6296EFF4"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380413A" w14:textId="77777777" w:rsidR="000C33CE" w:rsidRPr="00446081" w:rsidRDefault="000C33CE" w:rsidP="00022DFD">
            <w:pPr>
              <w:pStyle w:val="TAL"/>
              <w:rPr>
                <w:rFonts w:cs="Arial"/>
                <w:sz w:val="16"/>
              </w:rPr>
            </w:pPr>
            <w:r w:rsidRPr="00446081">
              <w:rPr>
                <w:rFonts w:cs="Arial"/>
                <w:sz w:val="16"/>
              </w:rPr>
              <w:t>C1-244171</w:t>
            </w:r>
          </w:p>
        </w:tc>
        <w:tc>
          <w:tcPr>
            <w:tcW w:w="0" w:type="auto"/>
          </w:tcPr>
          <w:p w14:paraId="7A5322E3" w14:textId="77777777" w:rsidR="000C33CE" w:rsidRPr="00446081" w:rsidRDefault="000C33CE" w:rsidP="00022DFD">
            <w:pPr>
              <w:pStyle w:val="TAL"/>
              <w:rPr>
                <w:rFonts w:cs="Arial"/>
                <w:sz w:val="16"/>
              </w:rPr>
            </w:pPr>
            <w:r w:rsidRPr="00446081">
              <w:rPr>
                <w:rFonts w:cs="Arial"/>
                <w:sz w:val="16"/>
              </w:rPr>
              <w:t>C1-244979</w:t>
            </w:r>
          </w:p>
        </w:tc>
      </w:tr>
      <w:tr w:rsidR="000C33CE" w:rsidRPr="00446081" w14:paraId="37C911A9" w14:textId="77777777" w:rsidTr="00022DFD">
        <w:tc>
          <w:tcPr>
            <w:tcW w:w="0" w:type="auto"/>
          </w:tcPr>
          <w:p w14:paraId="3CFF3137" w14:textId="77777777" w:rsidR="000C33CE" w:rsidRPr="00446081" w:rsidRDefault="000C33CE" w:rsidP="00022DFD">
            <w:pPr>
              <w:pStyle w:val="TAL"/>
              <w:rPr>
                <w:rFonts w:cs="Arial"/>
                <w:sz w:val="16"/>
              </w:rPr>
            </w:pPr>
            <w:r w:rsidRPr="00446081">
              <w:rPr>
                <w:rFonts w:cs="Arial"/>
                <w:sz w:val="16"/>
              </w:rPr>
              <w:t>C1-244495</w:t>
            </w:r>
          </w:p>
        </w:tc>
        <w:tc>
          <w:tcPr>
            <w:tcW w:w="0" w:type="auto"/>
          </w:tcPr>
          <w:p w14:paraId="250FED70" w14:textId="77777777" w:rsidR="000C33CE" w:rsidRPr="00446081" w:rsidRDefault="000C33CE" w:rsidP="00022DFD">
            <w:pPr>
              <w:pStyle w:val="TAL"/>
              <w:rPr>
                <w:rFonts w:cs="Arial"/>
                <w:sz w:val="16"/>
              </w:rPr>
            </w:pPr>
            <w:r w:rsidRPr="00446081">
              <w:rPr>
                <w:rFonts w:cs="Arial"/>
                <w:sz w:val="16"/>
              </w:rPr>
              <w:t>Add list of supported PLMNs with ECSP information to the ECS address information</w:t>
            </w:r>
          </w:p>
        </w:tc>
        <w:tc>
          <w:tcPr>
            <w:tcW w:w="0" w:type="auto"/>
          </w:tcPr>
          <w:p w14:paraId="6F14AF16" w14:textId="77777777" w:rsidR="000C33CE" w:rsidRPr="00446081" w:rsidRDefault="000C33CE" w:rsidP="00022DFD">
            <w:pPr>
              <w:pStyle w:val="TAL"/>
              <w:rPr>
                <w:rFonts w:cs="Arial"/>
                <w:sz w:val="16"/>
              </w:rPr>
            </w:pPr>
            <w:r w:rsidRPr="00446081">
              <w:rPr>
                <w:rFonts w:cs="Arial"/>
                <w:sz w:val="16"/>
              </w:rPr>
              <w:t>Qualcomm Incorporated, Samsung</w:t>
            </w:r>
          </w:p>
        </w:tc>
        <w:tc>
          <w:tcPr>
            <w:tcW w:w="0" w:type="auto"/>
          </w:tcPr>
          <w:p w14:paraId="078DD130"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69ECB05" w14:textId="77777777" w:rsidR="000C33CE" w:rsidRPr="00446081" w:rsidRDefault="000C33CE" w:rsidP="00022DFD">
            <w:pPr>
              <w:pStyle w:val="TAL"/>
              <w:rPr>
                <w:rFonts w:cs="Arial"/>
                <w:sz w:val="16"/>
              </w:rPr>
            </w:pPr>
            <w:r w:rsidRPr="00446081">
              <w:rPr>
                <w:rFonts w:cs="Arial"/>
                <w:sz w:val="16"/>
              </w:rPr>
              <w:t>C1-244172</w:t>
            </w:r>
          </w:p>
        </w:tc>
        <w:tc>
          <w:tcPr>
            <w:tcW w:w="0" w:type="auto"/>
          </w:tcPr>
          <w:p w14:paraId="74DF5B93" w14:textId="77777777" w:rsidR="000C33CE" w:rsidRPr="00446081" w:rsidRDefault="000C33CE" w:rsidP="00022DFD">
            <w:pPr>
              <w:pStyle w:val="TAL"/>
              <w:rPr>
                <w:rFonts w:cs="Arial"/>
                <w:sz w:val="16"/>
              </w:rPr>
            </w:pPr>
            <w:r w:rsidRPr="00446081">
              <w:rPr>
                <w:rFonts w:cs="Arial"/>
                <w:sz w:val="16"/>
              </w:rPr>
              <w:t>C1-244978</w:t>
            </w:r>
          </w:p>
        </w:tc>
      </w:tr>
      <w:tr w:rsidR="000C33CE" w:rsidRPr="00446081" w14:paraId="3EAC4476" w14:textId="77777777" w:rsidTr="00022DFD">
        <w:tc>
          <w:tcPr>
            <w:tcW w:w="0" w:type="auto"/>
          </w:tcPr>
          <w:p w14:paraId="37B75297" w14:textId="77777777" w:rsidR="000C33CE" w:rsidRPr="00446081" w:rsidRDefault="000C33CE" w:rsidP="00022DFD">
            <w:pPr>
              <w:pStyle w:val="TAL"/>
              <w:rPr>
                <w:rFonts w:cs="Arial"/>
                <w:sz w:val="16"/>
              </w:rPr>
            </w:pPr>
            <w:r w:rsidRPr="00446081">
              <w:rPr>
                <w:rFonts w:cs="Arial"/>
                <w:sz w:val="16"/>
              </w:rPr>
              <w:t>C1-244496</w:t>
            </w:r>
          </w:p>
        </w:tc>
        <w:tc>
          <w:tcPr>
            <w:tcW w:w="0" w:type="auto"/>
          </w:tcPr>
          <w:p w14:paraId="0EE84EAA" w14:textId="77777777" w:rsidR="000C33CE" w:rsidRPr="00446081" w:rsidRDefault="000C33CE" w:rsidP="00022DFD">
            <w:pPr>
              <w:pStyle w:val="TAL"/>
              <w:rPr>
                <w:rFonts w:cs="Arial"/>
                <w:sz w:val="16"/>
              </w:rPr>
            </w:pPr>
            <w:r w:rsidRPr="00446081">
              <w:rPr>
                <w:rFonts w:cs="Arial"/>
                <w:sz w:val="16"/>
              </w:rPr>
              <w:t>Revised WID on enhancement of controlling RAT utilization</w:t>
            </w:r>
          </w:p>
        </w:tc>
        <w:tc>
          <w:tcPr>
            <w:tcW w:w="0" w:type="auto"/>
          </w:tcPr>
          <w:p w14:paraId="011E8124" w14:textId="77777777" w:rsidR="000C33CE" w:rsidRPr="00446081" w:rsidRDefault="000C33CE" w:rsidP="00022DFD">
            <w:pPr>
              <w:pStyle w:val="TAL"/>
              <w:rPr>
                <w:rFonts w:cs="Arial"/>
                <w:sz w:val="16"/>
              </w:rPr>
            </w:pPr>
            <w:r w:rsidRPr="00446081">
              <w:rPr>
                <w:rFonts w:cs="Arial"/>
                <w:sz w:val="16"/>
              </w:rPr>
              <w:t>Vodafone</w:t>
            </w:r>
          </w:p>
        </w:tc>
        <w:tc>
          <w:tcPr>
            <w:tcW w:w="0" w:type="auto"/>
          </w:tcPr>
          <w:p w14:paraId="0A4CEA18" w14:textId="77777777" w:rsidR="000C33CE" w:rsidRPr="00446081" w:rsidRDefault="000C33CE" w:rsidP="00022DFD">
            <w:pPr>
              <w:pStyle w:val="TAL"/>
              <w:rPr>
                <w:rFonts w:cs="Arial"/>
                <w:sz w:val="16"/>
              </w:rPr>
            </w:pPr>
            <w:r w:rsidRPr="00446081">
              <w:rPr>
                <w:rFonts w:cs="Arial"/>
                <w:sz w:val="16"/>
              </w:rPr>
              <w:t>agreed</w:t>
            </w:r>
          </w:p>
        </w:tc>
        <w:tc>
          <w:tcPr>
            <w:tcW w:w="0" w:type="auto"/>
          </w:tcPr>
          <w:p w14:paraId="43BD4E0C" w14:textId="77777777" w:rsidR="000C33CE" w:rsidRPr="00446081" w:rsidRDefault="000C33CE" w:rsidP="00022DFD">
            <w:pPr>
              <w:pStyle w:val="TAL"/>
              <w:rPr>
                <w:rFonts w:cs="Arial"/>
                <w:sz w:val="16"/>
              </w:rPr>
            </w:pPr>
            <w:r w:rsidRPr="00446081">
              <w:rPr>
                <w:rFonts w:cs="Arial"/>
                <w:sz w:val="16"/>
              </w:rPr>
              <w:t>C1-244139</w:t>
            </w:r>
          </w:p>
        </w:tc>
        <w:tc>
          <w:tcPr>
            <w:tcW w:w="0" w:type="auto"/>
          </w:tcPr>
          <w:p w14:paraId="5067F198" w14:textId="77777777" w:rsidR="000C33CE" w:rsidRPr="00446081" w:rsidRDefault="000C33CE" w:rsidP="00022DFD">
            <w:pPr>
              <w:pStyle w:val="TAL"/>
              <w:rPr>
                <w:rFonts w:cs="Arial"/>
                <w:sz w:val="16"/>
              </w:rPr>
            </w:pPr>
          </w:p>
        </w:tc>
      </w:tr>
      <w:tr w:rsidR="000C33CE" w:rsidRPr="00446081" w14:paraId="3A159925" w14:textId="77777777" w:rsidTr="00022DFD">
        <w:tc>
          <w:tcPr>
            <w:tcW w:w="0" w:type="auto"/>
          </w:tcPr>
          <w:p w14:paraId="71CB4073" w14:textId="77777777" w:rsidR="000C33CE" w:rsidRPr="00446081" w:rsidRDefault="000C33CE" w:rsidP="00022DFD">
            <w:pPr>
              <w:pStyle w:val="TAL"/>
              <w:rPr>
                <w:rFonts w:cs="Arial"/>
                <w:sz w:val="16"/>
              </w:rPr>
            </w:pPr>
            <w:r w:rsidRPr="00446081">
              <w:rPr>
                <w:rFonts w:cs="Arial"/>
                <w:sz w:val="16"/>
              </w:rPr>
              <w:t>C1-244497</w:t>
            </w:r>
          </w:p>
        </w:tc>
        <w:tc>
          <w:tcPr>
            <w:tcW w:w="0" w:type="auto"/>
          </w:tcPr>
          <w:p w14:paraId="1D7476F6" w14:textId="77777777" w:rsidR="000C33CE" w:rsidRPr="00446081" w:rsidRDefault="000C33CE" w:rsidP="00022DFD">
            <w:pPr>
              <w:pStyle w:val="TAL"/>
              <w:rPr>
                <w:rFonts w:cs="Arial"/>
                <w:sz w:val="16"/>
              </w:rPr>
            </w:pPr>
            <w:r w:rsidRPr="00446081">
              <w:rPr>
                <w:rFonts w:cs="Arial"/>
                <w:sz w:val="16"/>
              </w:rPr>
              <w:t>New WID on CT aspects of  Integration of satellite components in the 5G architecture Phase 3</w:t>
            </w:r>
          </w:p>
        </w:tc>
        <w:tc>
          <w:tcPr>
            <w:tcW w:w="0" w:type="auto"/>
          </w:tcPr>
          <w:p w14:paraId="18048686" w14:textId="77777777" w:rsidR="000C33CE" w:rsidRPr="00446081" w:rsidRDefault="000C33CE" w:rsidP="00022DFD">
            <w:pPr>
              <w:pStyle w:val="TAL"/>
              <w:rPr>
                <w:rFonts w:cs="Arial"/>
                <w:sz w:val="16"/>
              </w:rPr>
            </w:pPr>
            <w:r w:rsidRPr="00446081">
              <w:rPr>
                <w:rFonts w:cs="Arial"/>
                <w:sz w:val="16"/>
              </w:rPr>
              <w:t>CATT</w:t>
            </w:r>
          </w:p>
        </w:tc>
        <w:tc>
          <w:tcPr>
            <w:tcW w:w="0" w:type="auto"/>
          </w:tcPr>
          <w:p w14:paraId="00A97D47"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137C1EC" w14:textId="77777777" w:rsidR="000C33CE" w:rsidRPr="00446081" w:rsidRDefault="000C33CE" w:rsidP="00022DFD">
            <w:pPr>
              <w:pStyle w:val="TAL"/>
              <w:rPr>
                <w:rFonts w:cs="Arial"/>
                <w:sz w:val="16"/>
              </w:rPr>
            </w:pPr>
            <w:r w:rsidRPr="00446081">
              <w:rPr>
                <w:rFonts w:cs="Arial"/>
                <w:sz w:val="16"/>
              </w:rPr>
              <w:t>C1-244020</w:t>
            </w:r>
          </w:p>
        </w:tc>
        <w:tc>
          <w:tcPr>
            <w:tcW w:w="0" w:type="auto"/>
          </w:tcPr>
          <w:p w14:paraId="531725E5" w14:textId="77777777" w:rsidR="000C33CE" w:rsidRPr="00446081" w:rsidRDefault="000C33CE" w:rsidP="00022DFD">
            <w:pPr>
              <w:pStyle w:val="TAL"/>
              <w:rPr>
                <w:rFonts w:cs="Arial"/>
                <w:sz w:val="16"/>
              </w:rPr>
            </w:pPr>
            <w:r w:rsidRPr="00446081">
              <w:rPr>
                <w:rFonts w:cs="Arial"/>
                <w:sz w:val="16"/>
              </w:rPr>
              <w:t>C1-245027</w:t>
            </w:r>
          </w:p>
        </w:tc>
      </w:tr>
      <w:tr w:rsidR="000C33CE" w:rsidRPr="00446081" w14:paraId="2EA8E12F" w14:textId="77777777" w:rsidTr="00022DFD">
        <w:tc>
          <w:tcPr>
            <w:tcW w:w="0" w:type="auto"/>
          </w:tcPr>
          <w:p w14:paraId="69A0EE97" w14:textId="77777777" w:rsidR="000C33CE" w:rsidRPr="00446081" w:rsidRDefault="000C33CE" w:rsidP="00022DFD">
            <w:pPr>
              <w:pStyle w:val="TAL"/>
              <w:rPr>
                <w:rFonts w:cs="Arial"/>
                <w:sz w:val="16"/>
              </w:rPr>
            </w:pPr>
            <w:r w:rsidRPr="00446081">
              <w:rPr>
                <w:rFonts w:cs="Arial"/>
                <w:sz w:val="16"/>
              </w:rPr>
              <w:t>C1-244498</w:t>
            </w:r>
          </w:p>
        </w:tc>
        <w:tc>
          <w:tcPr>
            <w:tcW w:w="0" w:type="auto"/>
          </w:tcPr>
          <w:p w14:paraId="5DEE0200" w14:textId="77777777" w:rsidR="000C33CE" w:rsidRPr="00446081" w:rsidRDefault="000C33CE" w:rsidP="00022DFD">
            <w:pPr>
              <w:pStyle w:val="TAL"/>
              <w:rPr>
                <w:rFonts w:cs="Arial"/>
                <w:sz w:val="16"/>
              </w:rPr>
            </w:pPr>
            <w:r w:rsidRPr="00446081">
              <w:rPr>
                <w:rFonts w:cs="Arial"/>
                <w:sz w:val="16"/>
              </w:rPr>
              <w:t>New WID on CT aspects of Proximity-based Services in 5GS Phase 3</w:t>
            </w:r>
          </w:p>
        </w:tc>
        <w:tc>
          <w:tcPr>
            <w:tcW w:w="0" w:type="auto"/>
          </w:tcPr>
          <w:p w14:paraId="0ECFB077" w14:textId="77777777" w:rsidR="000C33CE" w:rsidRPr="00446081" w:rsidRDefault="000C33CE" w:rsidP="00022DFD">
            <w:pPr>
              <w:pStyle w:val="TAL"/>
              <w:rPr>
                <w:rFonts w:cs="Arial"/>
                <w:sz w:val="16"/>
              </w:rPr>
            </w:pPr>
            <w:r w:rsidRPr="00446081">
              <w:rPr>
                <w:rFonts w:cs="Arial"/>
                <w:sz w:val="16"/>
              </w:rPr>
              <w:t>CATT</w:t>
            </w:r>
          </w:p>
        </w:tc>
        <w:tc>
          <w:tcPr>
            <w:tcW w:w="0" w:type="auto"/>
          </w:tcPr>
          <w:p w14:paraId="50B17F60"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4705DEA" w14:textId="77777777" w:rsidR="000C33CE" w:rsidRPr="00446081" w:rsidRDefault="000C33CE" w:rsidP="00022DFD">
            <w:pPr>
              <w:pStyle w:val="TAL"/>
              <w:rPr>
                <w:rFonts w:cs="Arial"/>
                <w:sz w:val="16"/>
              </w:rPr>
            </w:pPr>
            <w:r w:rsidRPr="00446081">
              <w:rPr>
                <w:rFonts w:cs="Arial"/>
                <w:sz w:val="16"/>
              </w:rPr>
              <w:t>C1-244023</w:t>
            </w:r>
          </w:p>
        </w:tc>
        <w:tc>
          <w:tcPr>
            <w:tcW w:w="0" w:type="auto"/>
          </w:tcPr>
          <w:p w14:paraId="25CFC442" w14:textId="77777777" w:rsidR="000C33CE" w:rsidRPr="00446081" w:rsidRDefault="000C33CE" w:rsidP="00022DFD">
            <w:pPr>
              <w:pStyle w:val="TAL"/>
              <w:rPr>
                <w:rFonts w:cs="Arial"/>
                <w:sz w:val="16"/>
              </w:rPr>
            </w:pPr>
            <w:r w:rsidRPr="00446081">
              <w:rPr>
                <w:rFonts w:cs="Arial"/>
                <w:sz w:val="16"/>
              </w:rPr>
              <w:t>C1-245028</w:t>
            </w:r>
          </w:p>
        </w:tc>
      </w:tr>
      <w:tr w:rsidR="000C33CE" w:rsidRPr="00446081" w14:paraId="0899F784" w14:textId="77777777" w:rsidTr="00022DFD">
        <w:tc>
          <w:tcPr>
            <w:tcW w:w="0" w:type="auto"/>
          </w:tcPr>
          <w:p w14:paraId="1FD38D4F" w14:textId="77777777" w:rsidR="000C33CE" w:rsidRPr="00446081" w:rsidRDefault="000C33CE" w:rsidP="00022DFD">
            <w:pPr>
              <w:pStyle w:val="TAL"/>
              <w:rPr>
                <w:rFonts w:cs="Arial"/>
                <w:sz w:val="16"/>
              </w:rPr>
            </w:pPr>
            <w:r w:rsidRPr="00446081">
              <w:rPr>
                <w:rFonts w:cs="Arial"/>
                <w:sz w:val="16"/>
              </w:rPr>
              <w:t>C1-244499</w:t>
            </w:r>
          </w:p>
        </w:tc>
        <w:tc>
          <w:tcPr>
            <w:tcW w:w="0" w:type="auto"/>
          </w:tcPr>
          <w:p w14:paraId="11E0E33F" w14:textId="77777777" w:rsidR="000C33CE" w:rsidRPr="00446081" w:rsidRDefault="000C33CE" w:rsidP="00022DFD">
            <w:pPr>
              <w:pStyle w:val="TAL"/>
              <w:rPr>
                <w:rFonts w:cs="Arial"/>
                <w:sz w:val="16"/>
              </w:rPr>
            </w:pPr>
            <w:r w:rsidRPr="00446081">
              <w:rPr>
                <w:rFonts w:cs="Arial"/>
                <w:sz w:val="16"/>
              </w:rPr>
              <w:t xml:space="preserve">New WID on CT aspects of </w:t>
            </w:r>
            <w:proofErr w:type="spellStart"/>
            <w:r w:rsidRPr="00446081">
              <w:rPr>
                <w:rFonts w:cs="Arial"/>
                <w:sz w:val="16"/>
              </w:rPr>
              <w:t>ProSe</w:t>
            </w:r>
            <w:proofErr w:type="spellEnd"/>
            <w:r w:rsidRPr="00446081">
              <w:rPr>
                <w:rFonts w:cs="Arial"/>
                <w:sz w:val="16"/>
              </w:rPr>
              <w:t xml:space="preserve"> support in NPN</w:t>
            </w:r>
          </w:p>
        </w:tc>
        <w:tc>
          <w:tcPr>
            <w:tcW w:w="0" w:type="auto"/>
          </w:tcPr>
          <w:p w14:paraId="7B7AAFAA" w14:textId="77777777" w:rsidR="000C33CE" w:rsidRPr="00446081" w:rsidRDefault="000C33CE" w:rsidP="00022DFD">
            <w:pPr>
              <w:pStyle w:val="TAL"/>
              <w:rPr>
                <w:rFonts w:cs="Arial"/>
                <w:sz w:val="16"/>
              </w:rPr>
            </w:pPr>
            <w:r w:rsidRPr="00446081">
              <w:rPr>
                <w:rFonts w:cs="Arial"/>
                <w:sz w:val="16"/>
              </w:rPr>
              <w:t>China Telecom</w:t>
            </w:r>
          </w:p>
        </w:tc>
        <w:tc>
          <w:tcPr>
            <w:tcW w:w="0" w:type="auto"/>
          </w:tcPr>
          <w:p w14:paraId="2CB20D69"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5B94A57" w14:textId="77777777" w:rsidR="000C33CE" w:rsidRPr="00446081" w:rsidRDefault="000C33CE" w:rsidP="00022DFD">
            <w:pPr>
              <w:pStyle w:val="TAL"/>
              <w:rPr>
                <w:rFonts w:cs="Arial"/>
                <w:sz w:val="16"/>
              </w:rPr>
            </w:pPr>
          </w:p>
        </w:tc>
        <w:tc>
          <w:tcPr>
            <w:tcW w:w="0" w:type="auto"/>
          </w:tcPr>
          <w:p w14:paraId="7065B33C" w14:textId="77777777" w:rsidR="000C33CE" w:rsidRPr="00446081" w:rsidRDefault="000C33CE" w:rsidP="00022DFD">
            <w:pPr>
              <w:pStyle w:val="TAL"/>
              <w:rPr>
                <w:rFonts w:cs="Arial"/>
                <w:sz w:val="16"/>
              </w:rPr>
            </w:pPr>
            <w:r w:rsidRPr="00446081">
              <w:rPr>
                <w:rFonts w:cs="Arial"/>
                <w:sz w:val="16"/>
              </w:rPr>
              <w:t>C1-245033</w:t>
            </w:r>
          </w:p>
        </w:tc>
      </w:tr>
      <w:tr w:rsidR="000C33CE" w:rsidRPr="00446081" w14:paraId="4D7910AE" w14:textId="77777777" w:rsidTr="00022DFD">
        <w:tc>
          <w:tcPr>
            <w:tcW w:w="0" w:type="auto"/>
          </w:tcPr>
          <w:p w14:paraId="15B93A07" w14:textId="77777777" w:rsidR="000C33CE" w:rsidRPr="00446081" w:rsidRDefault="000C33CE" w:rsidP="00022DFD">
            <w:pPr>
              <w:pStyle w:val="TAL"/>
              <w:rPr>
                <w:rFonts w:cs="Arial"/>
                <w:sz w:val="16"/>
              </w:rPr>
            </w:pPr>
            <w:r w:rsidRPr="00446081">
              <w:rPr>
                <w:rFonts w:cs="Arial"/>
                <w:sz w:val="16"/>
              </w:rPr>
              <w:t>C1-244500</w:t>
            </w:r>
          </w:p>
        </w:tc>
        <w:tc>
          <w:tcPr>
            <w:tcW w:w="0" w:type="auto"/>
          </w:tcPr>
          <w:p w14:paraId="7DF3E56C" w14:textId="77777777" w:rsidR="000C33CE" w:rsidRPr="00446081" w:rsidRDefault="000C33CE" w:rsidP="00022DFD">
            <w:pPr>
              <w:pStyle w:val="TAL"/>
              <w:rPr>
                <w:rFonts w:cs="Arial"/>
                <w:sz w:val="16"/>
              </w:rPr>
            </w:pPr>
            <w:r w:rsidRPr="00446081">
              <w:rPr>
                <w:rFonts w:cs="Arial"/>
                <w:sz w:val="16"/>
              </w:rPr>
              <w:t>New WID on MPS for IMS Messaging and SMS services</w:t>
            </w:r>
          </w:p>
        </w:tc>
        <w:tc>
          <w:tcPr>
            <w:tcW w:w="0" w:type="auto"/>
          </w:tcPr>
          <w:p w14:paraId="10B559FF" w14:textId="77777777" w:rsidR="000C33CE" w:rsidRPr="00446081" w:rsidRDefault="000C33CE" w:rsidP="00022DFD">
            <w:pPr>
              <w:pStyle w:val="TAL"/>
              <w:rPr>
                <w:rFonts w:cs="Arial"/>
                <w:sz w:val="16"/>
              </w:rPr>
            </w:pPr>
            <w:proofErr w:type="spellStart"/>
            <w:r w:rsidRPr="00446081">
              <w:rPr>
                <w:rFonts w:cs="Arial"/>
                <w:sz w:val="16"/>
              </w:rPr>
              <w:t>Peraton</w:t>
            </w:r>
            <w:proofErr w:type="spellEnd"/>
            <w:r w:rsidRPr="00446081">
              <w:rPr>
                <w:rFonts w:cs="Arial"/>
                <w:sz w:val="16"/>
              </w:rPr>
              <w:t xml:space="preserve"> Labs</w:t>
            </w:r>
          </w:p>
        </w:tc>
        <w:tc>
          <w:tcPr>
            <w:tcW w:w="0" w:type="auto"/>
          </w:tcPr>
          <w:p w14:paraId="184A458F" w14:textId="77777777" w:rsidR="000C33CE" w:rsidRPr="00446081" w:rsidRDefault="000C33CE" w:rsidP="00022DFD">
            <w:pPr>
              <w:pStyle w:val="TAL"/>
              <w:rPr>
                <w:rFonts w:cs="Arial"/>
                <w:sz w:val="16"/>
              </w:rPr>
            </w:pPr>
            <w:r w:rsidRPr="00446081">
              <w:rPr>
                <w:rFonts w:cs="Arial"/>
                <w:sz w:val="16"/>
              </w:rPr>
              <w:t>endorsed</w:t>
            </w:r>
          </w:p>
        </w:tc>
        <w:tc>
          <w:tcPr>
            <w:tcW w:w="0" w:type="auto"/>
          </w:tcPr>
          <w:p w14:paraId="745B4215" w14:textId="77777777" w:rsidR="000C33CE" w:rsidRPr="00446081" w:rsidRDefault="000C33CE" w:rsidP="00022DFD">
            <w:pPr>
              <w:pStyle w:val="TAL"/>
              <w:rPr>
                <w:rFonts w:cs="Arial"/>
                <w:sz w:val="16"/>
              </w:rPr>
            </w:pPr>
            <w:r w:rsidRPr="00446081">
              <w:rPr>
                <w:rFonts w:cs="Arial"/>
                <w:sz w:val="16"/>
              </w:rPr>
              <w:t>C1-244036</w:t>
            </w:r>
          </w:p>
        </w:tc>
        <w:tc>
          <w:tcPr>
            <w:tcW w:w="0" w:type="auto"/>
          </w:tcPr>
          <w:p w14:paraId="6C03163D" w14:textId="77777777" w:rsidR="000C33CE" w:rsidRPr="00446081" w:rsidRDefault="000C33CE" w:rsidP="00022DFD">
            <w:pPr>
              <w:pStyle w:val="TAL"/>
              <w:rPr>
                <w:rFonts w:cs="Arial"/>
                <w:sz w:val="16"/>
              </w:rPr>
            </w:pPr>
          </w:p>
        </w:tc>
      </w:tr>
      <w:tr w:rsidR="000C33CE" w:rsidRPr="00446081" w14:paraId="729C0856" w14:textId="77777777" w:rsidTr="00022DFD">
        <w:tc>
          <w:tcPr>
            <w:tcW w:w="0" w:type="auto"/>
          </w:tcPr>
          <w:p w14:paraId="3881BA0E" w14:textId="77777777" w:rsidR="000C33CE" w:rsidRPr="00446081" w:rsidRDefault="000C33CE" w:rsidP="00022DFD">
            <w:pPr>
              <w:pStyle w:val="TAL"/>
              <w:rPr>
                <w:rFonts w:cs="Arial"/>
                <w:sz w:val="16"/>
              </w:rPr>
            </w:pPr>
            <w:r w:rsidRPr="00446081">
              <w:rPr>
                <w:rFonts w:cs="Arial"/>
                <w:sz w:val="16"/>
              </w:rPr>
              <w:t>C1-244501</w:t>
            </w:r>
          </w:p>
        </w:tc>
        <w:tc>
          <w:tcPr>
            <w:tcW w:w="0" w:type="auto"/>
          </w:tcPr>
          <w:p w14:paraId="63CB7291" w14:textId="77777777" w:rsidR="000C33CE" w:rsidRPr="00446081" w:rsidRDefault="000C33CE" w:rsidP="00022DFD">
            <w:pPr>
              <w:pStyle w:val="TAL"/>
              <w:rPr>
                <w:rFonts w:cs="Arial"/>
                <w:sz w:val="16"/>
              </w:rPr>
            </w:pPr>
            <w:r w:rsidRPr="00446081">
              <w:rPr>
                <w:rFonts w:cs="Arial"/>
                <w:sz w:val="16"/>
              </w:rPr>
              <w:t>New WID on CT aspects for application enablement for mobile metaverse services</w:t>
            </w:r>
          </w:p>
        </w:tc>
        <w:tc>
          <w:tcPr>
            <w:tcW w:w="0" w:type="auto"/>
          </w:tcPr>
          <w:p w14:paraId="0EF70975" w14:textId="77777777" w:rsidR="000C33CE" w:rsidRPr="00446081" w:rsidRDefault="000C33CE" w:rsidP="00022DFD">
            <w:pPr>
              <w:pStyle w:val="TAL"/>
              <w:rPr>
                <w:rFonts w:cs="Arial"/>
                <w:sz w:val="16"/>
              </w:rPr>
            </w:pPr>
            <w:r w:rsidRPr="00446081">
              <w:rPr>
                <w:rFonts w:cs="Arial"/>
                <w:sz w:val="16"/>
              </w:rPr>
              <w:t>Samsung</w:t>
            </w:r>
          </w:p>
        </w:tc>
        <w:tc>
          <w:tcPr>
            <w:tcW w:w="0" w:type="auto"/>
          </w:tcPr>
          <w:p w14:paraId="36328CBF"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C4E3A8D" w14:textId="77777777" w:rsidR="000C33CE" w:rsidRPr="00446081" w:rsidRDefault="000C33CE" w:rsidP="00022DFD">
            <w:pPr>
              <w:pStyle w:val="TAL"/>
              <w:rPr>
                <w:rFonts w:cs="Arial"/>
                <w:sz w:val="16"/>
              </w:rPr>
            </w:pPr>
            <w:r w:rsidRPr="00446081">
              <w:rPr>
                <w:rFonts w:cs="Arial"/>
                <w:sz w:val="16"/>
              </w:rPr>
              <w:t>C1-244049</w:t>
            </w:r>
          </w:p>
        </w:tc>
        <w:tc>
          <w:tcPr>
            <w:tcW w:w="0" w:type="auto"/>
          </w:tcPr>
          <w:p w14:paraId="702911C8" w14:textId="77777777" w:rsidR="000C33CE" w:rsidRPr="00446081" w:rsidRDefault="000C33CE" w:rsidP="00022DFD">
            <w:pPr>
              <w:pStyle w:val="TAL"/>
              <w:rPr>
                <w:rFonts w:cs="Arial"/>
                <w:sz w:val="16"/>
              </w:rPr>
            </w:pPr>
            <w:r w:rsidRPr="00446081">
              <w:rPr>
                <w:rFonts w:cs="Arial"/>
                <w:sz w:val="16"/>
              </w:rPr>
              <w:t>C1-245041</w:t>
            </w:r>
          </w:p>
        </w:tc>
      </w:tr>
      <w:tr w:rsidR="000C33CE" w:rsidRPr="00446081" w14:paraId="460F75B4" w14:textId="77777777" w:rsidTr="00022DFD">
        <w:tc>
          <w:tcPr>
            <w:tcW w:w="0" w:type="auto"/>
          </w:tcPr>
          <w:p w14:paraId="66F8AD9F" w14:textId="77777777" w:rsidR="000C33CE" w:rsidRPr="00446081" w:rsidRDefault="000C33CE" w:rsidP="00022DFD">
            <w:pPr>
              <w:pStyle w:val="TAL"/>
              <w:rPr>
                <w:rFonts w:cs="Arial"/>
                <w:sz w:val="16"/>
              </w:rPr>
            </w:pPr>
            <w:r w:rsidRPr="00446081">
              <w:rPr>
                <w:rFonts w:cs="Arial"/>
                <w:sz w:val="16"/>
              </w:rPr>
              <w:t>C1-244502</w:t>
            </w:r>
          </w:p>
        </w:tc>
        <w:tc>
          <w:tcPr>
            <w:tcW w:w="0" w:type="auto"/>
          </w:tcPr>
          <w:p w14:paraId="6D2999A1" w14:textId="77777777" w:rsidR="000C33CE" w:rsidRPr="00446081" w:rsidRDefault="000C33CE" w:rsidP="00022DFD">
            <w:pPr>
              <w:pStyle w:val="TAL"/>
              <w:rPr>
                <w:rFonts w:cs="Arial"/>
                <w:sz w:val="16"/>
              </w:rPr>
            </w:pPr>
            <w:r w:rsidRPr="00446081">
              <w:rPr>
                <w:rFonts w:cs="Arial"/>
                <w:sz w:val="16"/>
              </w:rPr>
              <w:t>New WID on CT aspects of Vehicle Mounted Relays Phase 2</w:t>
            </w:r>
          </w:p>
        </w:tc>
        <w:tc>
          <w:tcPr>
            <w:tcW w:w="0" w:type="auto"/>
          </w:tcPr>
          <w:p w14:paraId="6FF7B2C4" w14:textId="77777777" w:rsidR="000C33CE" w:rsidRPr="00446081" w:rsidRDefault="000C33CE" w:rsidP="00022DFD">
            <w:pPr>
              <w:pStyle w:val="TAL"/>
              <w:rPr>
                <w:rFonts w:cs="Arial"/>
                <w:sz w:val="16"/>
              </w:rPr>
            </w:pPr>
            <w:r w:rsidRPr="00446081">
              <w:rPr>
                <w:rFonts w:cs="Arial"/>
                <w:sz w:val="16"/>
              </w:rPr>
              <w:t>Qualcomm Incorporated</w:t>
            </w:r>
          </w:p>
        </w:tc>
        <w:tc>
          <w:tcPr>
            <w:tcW w:w="0" w:type="auto"/>
          </w:tcPr>
          <w:p w14:paraId="0C91FE05"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7CAC02F" w14:textId="77777777" w:rsidR="000C33CE" w:rsidRPr="00446081" w:rsidRDefault="000C33CE" w:rsidP="00022DFD">
            <w:pPr>
              <w:pStyle w:val="TAL"/>
              <w:rPr>
                <w:rFonts w:cs="Arial"/>
                <w:sz w:val="16"/>
              </w:rPr>
            </w:pPr>
            <w:r w:rsidRPr="00446081">
              <w:rPr>
                <w:rFonts w:cs="Arial"/>
                <w:sz w:val="16"/>
              </w:rPr>
              <w:t>C1-244051</w:t>
            </w:r>
          </w:p>
        </w:tc>
        <w:tc>
          <w:tcPr>
            <w:tcW w:w="0" w:type="auto"/>
          </w:tcPr>
          <w:p w14:paraId="183BB806" w14:textId="77777777" w:rsidR="000C33CE" w:rsidRPr="00446081" w:rsidRDefault="000C33CE" w:rsidP="00022DFD">
            <w:pPr>
              <w:pStyle w:val="TAL"/>
              <w:rPr>
                <w:rFonts w:cs="Arial"/>
                <w:sz w:val="16"/>
              </w:rPr>
            </w:pPr>
            <w:r w:rsidRPr="00446081">
              <w:rPr>
                <w:rFonts w:cs="Arial"/>
                <w:sz w:val="16"/>
              </w:rPr>
              <w:t>C1-245043</w:t>
            </w:r>
          </w:p>
        </w:tc>
      </w:tr>
      <w:tr w:rsidR="000C33CE" w:rsidRPr="00446081" w14:paraId="6E95D208" w14:textId="77777777" w:rsidTr="00022DFD">
        <w:tc>
          <w:tcPr>
            <w:tcW w:w="0" w:type="auto"/>
          </w:tcPr>
          <w:p w14:paraId="5A2344B8" w14:textId="77777777" w:rsidR="000C33CE" w:rsidRPr="00446081" w:rsidRDefault="000C33CE" w:rsidP="00022DFD">
            <w:pPr>
              <w:pStyle w:val="TAL"/>
              <w:rPr>
                <w:rFonts w:cs="Arial"/>
                <w:sz w:val="16"/>
              </w:rPr>
            </w:pPr>
            <w:r w:rsidRPr="00446081">
              <w:rPr>
                <w:rFonts w:cs="Arial"/>
                <w:sz w:val="16"/>
              </w:rPr>
              <w:t>C1-244503</w:t>
            </w:r>
          </w:p>
        </w:tc>
        <w:tc>
          <w:tcPr>
            <w:tcW w:w="0" w:type="auto"/>
          </w:tcPr>
          <w:p w14:paraId="161027E1" w14:textId="77777777" w:rsidR="000C33CE" w:rsidRPr="00446081" w:rsidRDefault="000C33CE" w:rsidP="00022DFD">
            <w:pPr>
              <w:pStyle w:val="TAL"/>
              <w:rPr>
                <w:rFonts w:cs="Arial"/>
                <w:sz w:val="16"/>
              </w:rPr>
            </w:pPr>
            <w:r w:rsidRPr="00446081">
              <w:rPr>
                <w:rFonts w:cs="Arial"/>
                <w:sz w:val="16"/>
              </w:rPr>
              <w:t>New WID on CT Aspects of Indirect Network Sharing (TEI19_NetShare)</w:t>
            </w:r>
          </w:p>
        </w:tc>
        <w:tc>
          <w:tcPr>
            <w:tcW w:w="0" w:type="auto"/>
          </w:tcPr>
          <w:p w14:paraId="04D69ED6" w14:textId="77777777" w:rsidR="000C33CE" w:rsidRPr="00446081" w:rsidRDefault="000C33CE" w:rsidP="00022DFD">
            <w:pPr>
              <w:pStyle w:val="TAL"/>
              <w:rPr>
                <w:rFonts w:cs="Arial"/>
                <w:sz w:val="16"/>
              </w:rPr>
            </w:pPr>
            <w:r w:rsidRPr="00446081">
              <w:rPr>
                <w:rFonts w:cs="Arial"/>
                <w:sz w:val="16"/>
              </w:rPr>
              <w:t>China Unicom</w:t>
            </w:r>
          </w:p>
        </w:tc>
        <w:tc>
          <w:tcPr>
            <w:tcW w:w="0" w:type="auto"/>
          </w:tcPr>
          <w:p w14:paraId="38981EC8" w14:textId="77777777" w:rsidR="000C33CE" w:rsidRPr="00446081" w:rsidRDefault="000C33CE" w:rsidP="00022DFD">
            <w:pPr>
              <w:pStyle w:val="TAL"/>
              <w:rPr>
                <w:rFonts w:cs="Arial"/>
                <w:sz w:val="16"/>
              </w:rPr>
            </w:pPr>
            <w:r w:rsidRPr="00446081">
              <w:rPr>
                <w:rFonts w:cs="Arial"/>
                <w:sz w:val="16"/>
              </w:rPr>
              <w:t>endorsed</w:t>
            </w:r>
          </w:p>
        </w:tc>
        <w:tc>
          <w:tcPr>
            <w:tcW w:w="0" w:type="auto"/>
          </w:tcPr>
          <w:p w14:paraId="3EE1AA7C" w14:textId="77777777" w:rsidR="000C33CE" w:rsidRPr="00446081" w:rsidRDefault="000C33CE" w:rsidP="00022DFD">
            <w:pPr>
              <w:pStyle w:val="TAL"/>
              <w:rPr>
                <w:rFonts w:cs="Arial"/>
                <w:sz w:val="16"/>
              </w:rPr>
            </w:pPr>
            <w:r w:rsidRPr="00446081">
              <w:rPr>
                <w:rFonts w:cs="Arial"/>
                <w:sz w:val="16"/>
              </w:rPr>
              <w:t>C1-244075</w:t>
            </w:r>
          </w:p>
        </w:tc>
        <w:tc>
          <w:tcPr>
            <w:tcW w:w="0" w:type="auto"/>
          </w:tcPr>
          <w:p w14:paraId="725629FD" w14:textId="77777777" w:rsidR="000C33CE" w:rsidRPr="00446081" w:rsidRDefault="000C33CE" w:rsidP="00022DFD">
            <w:pPr>
              <w:pStyle w:val="TAL"/>
              <w:rPr>
                <w:rFonts w:cs="Arial"/>
                <w:sz w:val="16"/>
              </w:rPr>
            </w:pPr>
          </w:p>
        </w:tc>
      </w:tr>
      <w:tr w:rsidR="000C33CE" w:rsidRPr="00446081" w14:paraId="76DDA2E4" w14:textId="77777777" w:rsidTr="00022DFD">
        <w:tc>
          <w:tcPr>
            <w:tcW w:w="0" w:type="auto"/>
          </w:tcPr>
          <w:p w14:paraId="04A77851" w14:textId="77777777" w:rsidR="000C33CE" w:rsidRPr="00446081" w:rsidRDefault="000C33CE" w:rsidP="00022DFD">
            <w:pPr>
              <w:pStyle w:val="TAL"/>
              <w:rPr>
                <w:rFonts w:cs="Arial"/>
                <w:sz w:val="16"/>
              </w:rPr>
            </w:pPr>
            <w:r w:rsidRPr="00446081">
              <w:rPr>
                <w:rFonts w:cs="Arial"/>
                <w:sz w:val="16"/>
              </w:rPr>
              <w:t>C1-244504</w:t>
            </w:r>
          </w:p>
        </w:tc>
        <w:tc>
          <w:tcPr>
            <w:tcW w:w="0" w:type="auto"/>
          </w:tcPr>
          <w:p w14:paraId="27BF7533" w14:textId="77777777" w:rsidR="000C33CE" w:rsidRPr="00446081" w:rsidRDefault="000C33CE" w:rsidP="00022DFD">
            <w:pPr>
              <w:pStyle w:val="TAL"/>
              <w:rPr>
                <w:rFonts w:cs="Arial"/>
                <w:sz w:val="16"/>
              </w:rPr>
            </w:pPr>
            <w:r w:rsidRPr="00446081">
              <w:rPr>
                <w:rFonts w:cs="Arial"/>
                <w:sz w:val="16"/>
              </w:rPr>
              <w:t>New WID on CT aspects of Access Traffic Steering, Switching and Splitting support in 5G system – Phase 4</w:t>
            </w:r>
          </w:p>
        </w:tc>
        <w:tc>
          <w:tcPr>
            <w:tcW w:w="0" w:type="auto"/>
          </w:tcPr>
          <w:p w14:paraId="76FFDAB9" w14:textId="77777777" w:rsidR="000C33CE" w:rsidRPr="00446081" w:rsidRDefault="000C33CE" w:rsidP="00022DFD">
            <w:pPr>
              <w:pStyle w:val="TAL"/>
              <w:rPr>
                <w:rFonts w:cs="Arial"/>
                <w:sz w:val="16"/>
              </w:rPr>
            </w:pPr>
            <w:r w:rsidRPr="00446081">
              <w:rPr>
                <w:rFonts w:cs="Arial"/>
                <w:sz w:val="16"/>
              </w:rPr>
              <w:t>Lenovo</w:t>
            </w:r>
          </w:p>
        </w:tc>
        <w:tc>
          <w:tcPr>
            <w:tcW w:w="0" w:type="auto"/>
          </w:tcPr>
          <w:p w14:paraId="5076EA0F" w14:textId="77777777" w:rsidR="000C33CE" w:rsidRPr="00446081" w:rsidRDefault="000C33CE" w:rsidP="00022DFD">
            <w:pPr>
              <w:pStyle w:val="TAL"/>
              <w:rPr>
                <w:rFonts w:cs="Arial"/>
                <w:sz w:val="16"/>
              </w:rPr>
            </w:pPr>
            <w:r w:rsidRPr="00446081">
              <w:rPr>
                <w:rFonts w:cs="Arial"/>
                <w:sz w:val="16"/>
              </w:rPr>
              <w:t>not pursued</w:t>
            </w:r>
          </w:p>
        </w:tc>
        <w:tc>
          <w:tcPr>
            <w:tcW w:w="0" w:type="auto"/>
          </w:tcPr>
          <w:p w14:paraId="7CFE2F37" w14:textId="77777777" w:rsidR="000C33CE" w:rsidRPr="00446081" w:rsidRDefault="000C33CE" w:rsidP="00022DFD">
            <w:pPr>
              <w:pStyle w:val="TAL"/>
              <w:rPr>
                <w:rFonts w:cs="Arial"/>
                <w:sz w:val="16"/>
              </w:rPr>
            </w:pPr>
            <w:r w:rsidRPr="00446081">
              <w:rPr>
                <w:rFonts w:cs="Arial"/>
                <w:sz w:val="16"/>
              </w:rPr>
              <w:t>C1-244084</w:t>
            </w:r>
          </w:p>
        </w:tc>
        <w:tc>
          <w:tcPr>
            <w:tcW w:w="0" w:type="auto"/>
          </w:tcPr>
          <w:p w14:paraId="3E665528" w14:textId="77777777" w:rsidR="000C33CE" w:rsidRPr="00446081" w:rsidRDefault="000C33CE" w:rsidP="00022DFD">
            <w:pPr>
              <w:pStyle w:val="TAL"/>
              <w:rPr>
                <w:rFonts w:cs="Arial"/>
                <w:sz w:val="16"/>
              </w:rPr>
            </w:pPr>
          </w:p>
        </w:tc>
      </w:tr>
      <w:tr w:rsidR="000C33CE" w:rsidRPr="00446081" w14:paraId="07429416" w14:textId="77777777" w:rsidTr="00022DFD">
        <w:tc>
          <w:tcPr>
            <w:tcW w:w="0" w:type="auto"/>
          </w:tcPr>
          <w:p w14:paraId="2FBEE9FC" w14:textId="77777777" w:rsidR="000C33CE" w:rsidRPr="00446081" w:rsidRDefault="000C33CE" w:rsidP="00022DFD">
            <w:pPr>
              <w:pStyle w:val="TAL"/>
              <w:rPr>
                <w:rFonts w:cs="Arial"/>
                <w:sz w:val="16"/>
              </w:rPr>
            </w:pPr>
            <w:r w:rsidRPr="00446081">
              <w:rPr>
                <w:rFonts w:cs="Arial"/>
                <w:sz w:val="16"/>
              </w:rPr>
              <w:t>C1-244505</w:t>
            </w:r>
          </w:p>
        </w:tc>
        <w:tc>
          <w:tcPr>
            <w:tcW w:w="0" w:type="auto"/>
          </w:tcPr>
          <w:p w14:paraId="4A23246A" w14:textId="77777777" w:rsidR="000C33CE" w:rsidRPr="00446081" w:rsidRDefault="000C33CE" w:rsidP="00022DFD">
            <w:pPr>
              <w:pStyle w:val="TAL"/>
              <w:rPr>
                <w:rFonts w:cs="Arial"/>
                <w:sz w:val="16"/>
              </w:rPr>
            </w:pPr>
            <w:r w:rsidRPr="00446081">
              <w:rPr>
                <w:rFonts w:cs="Arial"/>
                <w:sz w:val="16"/>
              </w:rPr>
              <w:t>New WID on CT aspects of Multi-Access (ATSSS_Ph4)</w:t>
            </w:r>
          </w:p>
        </w:tc>
        <w:tc>
          <w:tcPr>
            <w:tcW w:w="0" w:type="auto"/>
          </w:tcPr>
          <w:p w14:paraId="4138D55E" w14:textId="77777777" w:rsidR="000C33CE" w:rsidRPr="00446081" w:rsidRDefault="000C33CE" w:rsidP="00022DFD">
            <w:pPr>
              <w:pStyle w:val="TAL"/>
              <w:rPr>
                <w:rFonts w:cs="Arial"/>
                <w:sz w:val="16"/>
              </w:rPr>
            </w:pPr>
            <w:r w:rsidRPr="00446081">
              <w:rPr>
                <w:rFonts w:cs="Arial"/>
                <w:sz w:val="16"/>
              </w:rPr>
              <w:t>Apple</w:t>
            </w:r>
          </w:p>
        </w:tc>
        <w:tc>
          <w:tcPr>
            <w:tcW w:w="0" w:type="auto"/>
          </w:tcPr>
          <w:p w14:paraId="3C5E4F57"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9168E6E" w14:textId="77777777" w:rsidR="000C33CE" w:rsidRPr="00446081" w:rsidRDefault="000C33CE" w:rsidP="00022DFD">
            <w:pPr>
              <w:pStyle w:val="TAL"/>
              <w:rPr>
                <w:rFonts w:cs="Arial"/>
                <w:sz w:val="16"/>
              </w:rPr>
            </w:pPr>
            <w:r w:rsidRPr="00446081">
              <w:rPr>
                <w:rFonts w:cs="Arial"/>
                <w:sz w:val="16"/>
              </w:rPr>
              <w:t>C1-244199</w:t>
            </w:r>
          </w:p>
        </w:tc>
        <w:tc>
          <w:tcPr>
            <w:tcW w:w="0" w:type="auto"/>
          </w:tcPr>
          <w:p w14:paraId="4162D2ED" w14:textId="77777777" w:rsidR="000C33CE" w:rsidRPr="00446081" w:rsidRDefault="000C33CE" w:rsidP="00022DFD">
            <w:pPr>
              <w:pStyle w:val="TAL"/>
              <w:rPr>
                <w:rFonts w:cs="Arial"/>
                <w:sz w:val="16"/>
              </w:rPr>
            </w:pPr>
            <w:r w:rsidRPr="00446081">
              <w:rPr>
                <w:rFonts w:cs="Arial"/>
                <w:sz w:val="16"/>
              </w:rPr>
              <w:t>C1-245030</w:t>
            </w:r>
          </w:p>
        </w:tc>
      </w:tr>
      <w:tr w:rsidR="000C33CE" w:rsidRPr="00446081" w14:paraId="3903E358" w14:textId="77777777" w:rsidTr="00022DFD">
        <w:tc>
          <w:tcPr>
            <w:tcW w:w="0" w:type="auto"/>
          </w:tcPr>
          <w:p w14:paraId="2037B622" w14:textId="77777777" w:rsidR="000C33CE" w:rsidRPr="00446081" w:rsidRDefault="000C33CE" w:rsidP="00022DFD">
            <w:pPr>
              <w:pStyle w:val="TAL"/>
              <w:rPr>
                <w:rFonts w:cs="Arial"/>
                <w:sz w:val="16"/>
              </w:rPr>
            </w:pPr>
            <w:r w:rsidRPr="00446081">
              <w:rPr>
                <w:rFonts w:cs="Arial"/>
                <w:sz w:val="16"/>
              </w:rPr>
              <w:t>C1-244506</w:t>
            </w:r>
          </w:p>
        </w:tc>
        <w:tc>
          <w:tcPr>
            <w:tcW w:w="0" w:type="auto"/>
          </w:tcPr>
          <w:p w14:paraId="1452FB4A" w14:textId="77777777" w:rsidR="000C33CE" w:rsidRPr="00446081" w:rsidRDefault="000C33CE" w:rsidP="00022DFD">
            <w:pPr>
              <w:pStyle w:val="TAL"/>
              <w:rPr>
                <w:rFonts w:cs="Arial"/>
                <w:sz w:val="16"/>
              </w:rPr>
            </w:pPr>
            <w:r w:rsidRPr="00446081">
              <w:rPr>
                <w:rFonts w:cs="Arial"/>
                <w:sz w:val="16"/>
              </w:rPr>
              <w:t>New WID on Identifying non-3GPP Devices Connecting behind a UE or 5G-RG</w:t>
            </w:r>
          </w:p>
        </w:tc>
        <w:tc>
          <w:tcPr>
            <w:tcW w:w="0" w:type="auto"/>
          </w:tcPr>
          <w:p w14:paraId="4E7EFD8E" w14:textId="77777777" w:rsidR="000C33CE" w:rsidRPr="00446081" w:rsidRDefault="000C33CE" w:rsidP="00022DFD">
            <w:pPr>
              <w:pStyle w:val="TAL"/>
              <w:rPr>
                <w:rFonts w:cs="Arial"/>
                <w:sz w:val="16"/>
              </w:rPr>
            </w:pPr>
            <w:proofErr w:type="spellStart"/>
            <w:r w:rsidRPr="00446081">
              <w:rPr>
                <w:rFonts w:cs="Arial"/>
                <w:sz w:val="16"/>
              </w:rPr>
              <w:t>InterDigital</w:t>
            </w:r>
            <w:proofErr w:type="spellEnd"/>
          </w:p>
        </w:tc>
        <w:tc>
          <w:tcPr>
            <w:tcW w:w="0" w:type="auto"/>
          </w:tcPr>
          <w:p w14:paraId="78D208D9"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CAA6BFD" w14:textId="77777777" w:rsidR="000C33CE" w:rsidRPr="00446081" w:rsidRDefault="000C33CE" w:rsidP="00022DFD">
            <w:pPr>
              <w:pStyle w:val="TAL"/>
              <w:rPr>
                <w:rFonts w:cs="Arial"/>
                <w:sz w:val="16"/>
              </w:rPr>
            </w:pPr>
            <w:r w:rsidRPr="00446081">
              <w:rPr>
                <w:rFonts w:cs="Arial"/>
                <w:sz w:val="16"/>
              </w:rPr>
              <w:t>C1-244091</w:t>
            </w:r>
          </w:p>
        </w:tc>
        <w:tc>
          <w:tcPr>
            <w:tcW w:w="0" w:type="auto"/>
          </w:tcPr>
          <w:p w14:paraId="20FD85D4" w14:textId="77777777" w:rsidR="000C33CE" w:rsidRPr="00446081" w:rsidRDefault="000C33CE" w:rsidP="00022DFD">
            <w:pPr>
              <w:pStyle w:val="TAL"/>
              <w:rPr>
                <w:rFonts w:cs="Arial"/>
                <w:sz w:val="16"/>
              </w:rPr>
            </w:pPr>
            <w:r w:rsidRPr="00446081">
              <w:rPr>
                <w:rFonts w:cs="Arial"/>
                <w:sz w:val="16"/>
              </w:rPr>
              <w:t>C1-245003</w:t>
            </w:r>
          </w:p>
        </w:tc>
      </w:tr>
      <w:tr w:rsidR="000C33CE" w:rsidRPr="00446081" w14:paraId="478DA15D" w14:textId="77777777" w:rsidTr="00022DFD">
        <w:tc>
          <w:tcPr>
            <w:tcW w:w="0" w:type="auto"/>
          </w:tcPr>
          <w:p w14:paraId="65356BD3" w14:textId="77777777" w:rsidR="000C33CE" w:rsidRPr="00446081" w:rsidRDefault="000C33CE" w:rsidP="00022DFD">
            <w:pPr>
              <w:pStyle w:val="TAL"/>
              <w:rPr>
                <w:rFonts w:cs="Arial"/>
                <w:sz w:val="16"/>
              </w:rPr>
            </w:pPr>
            <w:r w:rsidRPr="00446081">
              <w:rPr>
                <w:rFonts w:cs="Arial"/>
                <w:sz w:val="16"/>
              </w:rPr>
              <w:t>C1-244507</w:t>
            </w:r>
          </w:p>
        </w:tc>
        <w:tc>
          <w:tcPr>
            <w:tcW w:w="0" w:type="auto"/>
          </w:tcPr>
          <w:p w14:paraId="4D767B15" w14:textId="77777777" w:rsidR="000C33CE" w:rsidRPr="00446081" w:rsidRDefault="000C33CE" w:rsidP="00022DFD">
            <w:pPr>
              <w:pStyle w:val="TAL"/>
              <w:rPr>
                <w:rFonts w:cs="Arial"/>
                <w:sz w:val="16"/>
              </w:rPr>
            </w:pPr>
            <w:r w:rsidRPr="00446081">
              <w:rPr>
                <w:rFonts w:cs="Arial"/>
                <w:sz w:val="16"/>
              </w:rPr>
              <w:t>CT aspects of application enablement for AIML services</w:t>
            </w:r>
          </w:p>
        </w:tc>
        <w:tc>
          <w:tcPr>
            <w:tcW w:w="0" w:type="auto"/>
          </w:tcPr>
          <w:p w14:paraId="555CB104" w14:textId="77777777" w:rsidR="000C33CE" w:rsidRPr="00446081" w:rsidRDefault="000C33CE" w:rsidP="00022DFD">
            <w:pPr>
              <w:pStyle w:val="TAL"/>
              <w:rPr>
                <w:rFonts w:cs="Arial"/>
                <w:sz w:val="16"/>
              </w:rPr>
            </w:pPr>
            <w:r w:rsidRPr="00446081">
              <w:rPr>
                <w:rFonts w:cs="Arial"/>
                <w:sz w:val="16"/>
              </w:rPr>
              <w:t>Lenovo</w:t>
            </w:r>
          </w:p>
        </w:tc>
        <w:tc>
          <w:tcPr>
            <w:tcW w:w="0" w:type="auto"/>
          </w:tcPr>
          <w:p w14:paraId="5FFFBEDE"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14A315F" w14:textId="77777777" w:rsidR="000C33CE" w:rsidRPr="00446081" w:rsidRDefault="000C33CE" w:rsidP="00022DFD">
            <w:pPr>
              <w:pStyle w:val="TAL"/>
              <w:rPr>
                <w:rFonts w:cs="Arial"/>
                <w:sz w:val="16"/>
              </w:rPr>
            </w:pPr>
            <w:r w:rsidRPr="00446081">
              <w:rPr>
                <w:rFonts w:cs="Arial"/>
                <w:sz w:val="16"/>
              </w:rPr>
              <w:t>C1-244108</w:t>
            </w:r>
          </w:p>
        </w:tc>
        <w:tc>
          <w:tcPr>
            <w:tcW w:w="0" w:type="auto"/>
          </w:tcPr>
          <w:p w14:paraId="46550AD7" w14:textId="77777777" w:rsidR="000C33CE" w:rsidRPr="00446081" w:rsidRDefault="000C33CE" w:rsidP="00022DFD">
            <w:pPr>
              <w:pStyle w:val="TAL"/>
              <w:rPr>
                <w:rFonts w:cs="Arial"/>
                <w:sz w:val="16"/>
              </w:rPr>
            </w:pPr>
            <w:r w:rsidRPr="00446081">
              <w:rPr>
                <w:rFonts w:cs="Arial"/>
                <w:sz w:val="16"/>
              </w:rPr>
              <w:t>C1-245052</w:t>
            </w:r>
          </w:p>
        </w:tc>
      </w:tr>
      <w:tr w:rsidR="000C33CE" w:rsidRPr="00446081" w14:paraId="76E81953" w14:textId="77777777" w:rsidTr="00022DFD">
        <w:tc>
          <w:tcPr>
            <w:tcW w:w="0" w:type="auto"/>
          </w:tcPr>
          <w:p w14:paraId="1F743CA9" w14:textId="77777777" w:rsidR="000C33CE" w:rsidRPr="00446081" w:rsidRDefault="000C33CE" w:rsidP="00022DFD">
            <w:pPr>
              <w:pStyle w:val="TAL"/>
              <w:rPr>
                <w:rFonts w:cs="Arial"/>
                <w:sz w:val="16"/>
              </w:rPr>
            </w:pPr>
            <w:r w:rsidRPr="00446081">
              <w:rPr>
                <w:rFonts w:cs="Arial"/>
                <w:sz w:val="16"/>
              </w:rPr>
              <w:t>C1-244508</w:t>
            </w:r>
          </w:p>
        </w:tc>
        <w:tc>
          <w:tcPr>
            <w:tcW w:w="0" w:type="auto"/>
          </w:tcPr>
          <w:p w14:paraId="4947EAFF" w14:textId="77777777" w:rsidR="000C33CE" w:rsidRPr="00446081" w:rsidRDefault="000C33CE" w:rsidP="00022DFD">
            <w:pPr>
              <w:pStyle w:val="TAL"/>
              <w:rPr>
                <w:rFonts w:cs="Arial"/>
                <w:sz w:val="16"/>
              </w:rPr>
            </w:pPr>
            <w:r w:rsidRPr="00446081">
              <w:rPr>
                <w:rFonts w:cs="Arial"/>
                <w:sz w:val="16"/>
              </w:rPr>
              <w:t>New WID on Next Generation Real time Communication services Phase 2</w:t>
            </w:r>
          </w:p>
        </w:tc>
        <w:tc>
          <w:tcPr>
            <w:tcW w:w="0" w:type="auto"/>
          </w:tcPr>
          <w:p w14:paraId="670F1D0A" w14:textId="77777777" w:rsidR="000C33CE" w:rsidRPr="00446081" w:rsidRDefault="000C33CE" w:rsidP="00022DFD">
            <w:pPr>
              <w:pStyle w:val="TAL"/>
              <w:rPr>
                <w:rFonts w:cs="Arial"/>
                <w:sz w:val="16"/>
              </w:rPr>
            </w:pPr>
            <w:r w:rsidRPr="00446081">
              <w:rPr>
                <w:rFonts w:cs="Arial"/>
                <w:sz w:val="16"/>
              </w:rPr>
              <w:t>China Mobile</w:t>
            </w:r>
          </w:p>
        </w:tc>
        <w:tc>
          <w:tcPr>
            <w:tcW w:w="0" w:type="auto"/>
          </w:tcPr>
          <w:p w14:paraId="49D9F1C2"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91C733F" w14:textId="77777777" w:rsidR="000C33CE" w:rsidRPr="00446081" w:rsidRDefault="000C33CE" w:rsidP="00022DFD">
            <w:pPr>
              <w:pStyle w:val="TAL"/>
              <w:rPr>
                <w:rFonts w:cs="Arial"/>
                <w:sz w:val="16"/>
              </w:rPr>
            </w:pPr>
            <w:r w:rsidRPr="00446081">
              <w:rPr>
                <w:rFonts w:cs="Arial"/>
                <w:sz w:val="16"/>
              </w:rPr>
              <w:t>C1-244110</w:t>
            </w:r>
          </w:p>
        </w:tc>
        <w:tc>
          <w:tcPr>
            <w:tcW w:w="0" w:type="auto"/>
          </w:tcPr>
          <w:p w14:paraId="637E1492" w14:textId="77777777" w:rsidR="000C33CE" w:rsidRPr="00446081" w:rsidRDefault="000C33CE" w:rsidP="00022DFD">
            <w:pPr>
              <w:pStyle w:val="TAL"/>
              <w:rPr>
                <w:rFonts w:cs="Arial"/>
                <w:sz w:val="16"/>
              </w:rPr>
            </w:pPr>
            <w:r w:rsidRPr="00446081">
              <w:rPr>
                <w:rFonts w:cs="Arial"/>
                <w:sz w:val="16"/>
              </w:rPr>
              <w:t>C1-245036</w:t>
            </w:r>
          </w:p>
        </w:tc>
      </w:tr>
      <w:tr w:rsidR="000C33CE" w:rsidRPr="00446081" w14:paraId="7523509E" w14:textId="77777777" w:rsidTr="00022DFD">
        <w:tc>
          <w:tcPr>
            <w:tcW w:w="0" w:type="auto"/>
          </w:tcPr>
          <w:p w14:paraId="412081C2" w14:textId="77777777" w:rsidR="000C33CE" w:rsidRPr="00446081" w:rsidRDefault="000C33CE" w:rsidP="00022DFD">
            <w:pPr>
              <w:pStyle w:val="TAL"/>
              <w:rPr>
                <w:rFonts w:cs="Arial"/>
                <w:sz w:val="16"/>
              </w:rPr>
            </w:pPr>
            <w:r w:rsidRPr="00446081">
              <w:rPr>
                <w:rFonts w:cs="Arial"/>
                <w:sz w:val="16"/>
              </w:rPr>
              <w:t>C1-244509</w:t>
            </w:r>
          </w:p>
        </w:tc>
        <w:tc>
          <w:tcPr>
            <w:tcW w:w="0" w:type="auto"/>
          </w:tcPr>
          <w:p w14:paraId="171ECC04" w14:textId="77777777" w:rsidR="000C33CE" w:rsidRPr="00446081" w:rsidRDefault="000C33CE" w:rsidP="00022DFD">
            <w:pPr>
              <w:pStyle w:val="TAL"/>
              <w:rPr>
                <w:rFonts w:cs="Arial"/>
                <w:sz w:val="16"/>
              </w:rPr>
            </w:pPr>
            <w:r w:rsidRPr="00446081">
              <w:rPr>
                <w:rFonts w:cs="Arial"/>
                <w:sz w:val="16"/>
              </w:rPr>
              <w:t>New WID on CT aspects of SEAL data delivery enabler for vertical applications Phase 2</w:t>
            </w:r>
          </w:p>
        </w:tc>
        <w:tc>
          <w:tcPr>
            <w:tcW w:w="0" w:type="auto"/>
          </w:tcPr>
          <w:p w14:paraId="13857572"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xml:space="preserve"> /Christian</w:t>
            </w:r>
          </w:p>
        </w:tc>
        <w:tc>
          <w:tcPr>
            <w:tcW w:w="0" w:type="auto"/>
          </w:tcPr>
          <w:p w14:paraId="01F74E8A" w14:textId="77777777" w:rsidR="000C33CE" w:rsidRPr="00446081" w:rsidRDefault="000C33CE" w:rsidP="00022DFD">
            <w:pPr>
              <w:pStyle w:val="TAL"/>
              <w:rPr>
                <w:rFonts w:cs="Arial"/>
                <w:sz w:val="16"/>
              </w:rPr>
            </w:pPr>
            <w:r w:rsidRPr="00446081">
              <w:rPr>
                <w:rFonts w:cs="Arial"/>
                <w:sz w:val="16"/>
              </w:rPr>
              <w:t>agreed</w:t>
            </w:r>
          </w:p>
        </w:tc>
        <w:tc>
          <w:tcPr>
            <w:tcW w:w="0" w:type="auto"/>
          </w:tcPr>
          <w:p w14:paraId="078CB97C" w14:textId="77777777" w:rsidR="000C33CE" w:rsidRPr="00446081" w:rsidRDefault="000C33CE" w:rsidP="00022DFD">
            <w:pPr>
              <w:pStyle w:val="TAL"/>
              <w:rPr>
                <w:rFonts w:cs="Arial"/>
                <w:sz w:val="16"/>
              </w:rPr>
            </w:pPr>
            <w:r w:rsidRPr="00446081">
              <w:rPr>
                <w:rFonts w:cs="Arial"/>
                <w:sz w:val="16"/>
              </w:rPr>
              <w:t>C1-244154</w:t>
            </w:r>
          </w:p>
        </w:tc>
        <w:tc>
          <w:tcPr>
            <w:tcW w:w="0" w:type="auto"/>
          </w:tcPr>
          <w:p w14:paraId="3CB48A1D" w14:textId="77777777" w:rsidR="000C33CE" w:rsidRPr="00446081" w:rsidRDefault="000C33CE" w:rsidP="00022DFD">
            <w:pPr>
              <w:pStyle w:val="TAL"/>
              <w:rPr>
                <w:rFonts w:cs="Arial"/>
                <w:sz w:val="16"/>
              </w:rPr>
            </w:pPr>
          </w:p>
        </w:tc>
      </w:tr>
      <w:tr w:rsidR="000C33CE" w:rsidRPr="00446081" w14:paraId="5C463573" w14:textId="77777777" w:rsidTr="00022DFD">
        <w:tc>
          <w:tcPr>
            <w:tcW w:w="0" w:type="auto"/>
          </w:tcPr>
          <w:p w14:paraId="66D8A300" w14:textId="77777777" w:rsidR="000C33CE" w:rsidRPr="00446081" w:rsidRDefault="000C33CE" w:rsidP="00022DFD">
            <w:pPr>
              <w:pStyle w:val="TAL"/>
              <w:rPr>
                <w:rFonts w:cs="Arial"/>
                <w:sz w:val="16"/>
              </w:rPr>
            </w:pPr>
            <w:r w:rsidRPr="00446081">
              <w:rPr>
                <w:rFonts w:cs="Arial"/>
                <w:sz w:val="16"/>
              </w:rPr>
              <w:t>C1-244510</w:t>
            </w:r>
          </w:p>
        </w:tc>
        <w:tc>
          <w:tcPr>
            <w:tcW w:w="0" w:type="auto"/>
          </w:tcPr>
          <w:p w14:paraId="1FF21C88" w14:textId="77777777" w:rsidR="000C33CE" w:rsidRPr="00446081" w:rsidRDefault="000C33CE" w:rsidP="00022DFD">
            <w:pPr>
              <w:pStyle w:val="TAL"/>
              <w:rPr>
                <w:rFonts w:cs="Arial"/>
                <w:sz w:val="16"/>
              </w:rPr>
            </w:pPr>
            <w:r w:rsidRPr="00446081">
              <w:rPr>
                <w:rFonts w:cs="Arial"/>
                <w:sz w:val="16"/>
              </w:rPr>
              <w:t>New WID on CT aspects of railways specific enhancements to mission critical services</w:t>
            </w:r>
          </w:p>
        </w:tc>
        <w:tc>
          <w:tcPr>
            <w:tcW w:w="0" w:type="auto"/>
          </w:tcPr>
          <w:p w14:paraId="263D459B" w14:textId="77777777" w:rsidR="000C33CE" w:rsidRPr="00446081" w:rsidRDefault="000C33CE" w:rsidP="00022DFD">
            <w:pPr>
              <w:pStyle w:val="TAL"/>
              <w:rPr>
                <w:rFonts w:cs="Arial"/>
                <w:sz w:val="16"/>
              </w:rPr>
            </w:pPr>
            <w:r w:rsidRPr="00446081">
              <w:rPr>
                <w:rFonts w:cs="Arial"/>
                <w:sz w:val="16"/>
              </w:rPr>
              <w:t>Nokia</w:t>
            </w:r>
          </w:p>
        </w:tc>
        <w:tc>
          <w:tcPr>
            <w:tcW w:w="0" w:type="auto"/>
          </w:tcPr>
          <w:p w14:paraId="17A407A1" w14:textId="77777777" w:rsidR="000C33CE" w:rsidRPr="00446081" w:rsidRDefault="000C33CE" w:rsidP="00022DFD">
            <w:pPr>
              <w:pStyle w:val="TAL"/>
              <w:rPr>
                <w:rFonts w:cs="Arial"/>
                <w:sz w:val="16"/>
              </w:rPr>
            </w:pPr>
            <w:r w:rsidRPr="00446081">
              <w:rPr>
                <w:rFonts w:cs="Arial"/>
                <w:sz w:val="16"/>
              </w:rPr>
              <w:t>agreed</w:t>
            </w:r>
          </w:p>
        </w:tc>
        <w:tc>
          <w:tcPr>
            <w:tcW w:w="0" w:type="auto"/>
          </w:tcPr>
          <w:p w14:paraId="0AC5676F" w14:textId="77777777" w:rsidR="000C33CE" w:rsidRPr="00446081" w:rsidRDefault="000C33CE" w:rsidP="00022DFD">
            <w:pPr>
              <w:pStyle w:val="TAL"/>
              <w:rPr>
                <w:rFonts w:cs="Arial"/>
                <w:sz w:val="16"/>
              </w:rPr>
            </w:pPr>
            <w:r w:rsidRPr="00446081">
              <w:rPr>
                <w:rFonts w:cs="Arial"/>
                <w:sz w:val="16"/>
              </w:rPr>
              <w:t>C1-244165</w:t>
            </w:r>
          </w:p>
        </w:tc>
        <w:tc>
          <w:tcPr>
            <w:tcW w:w="0" w:type="auto"/>
          </w:tcPr>
          <w:p w14:paraId="521DCCCA" w14:textId="77777777" w:rsidR="000C33CE" w:rsidRPr="00446081" w:rsidRDefault="000C33CE" w:rsidP="00022DFD">
            <w:pPr>
              <w:pStyle w:val="TAL"/>
              <w:rPr>
                <w:rFonts w:cs="Arial"/>
                <w:sz w:val="16"/>
              </w:rPr>
            </w:pPr>
          </w:p>
        </w:tc>
      </w:tr>
      <w:tr w:rsidR="000C33CE" w:rsidRPr="00446081" w14:paraId="1E4F70C9" w14:textId="77777777" w:rsidTr="00022DFD">
        <w:tc>
          <w:tcPr>
            <w:tcW w:w="0" w:type="auto"/>
          </w:tcPr>
          <w:p w14:paraId="0C7D7557" w14:textId="77777777" w:rsidR="000C33CE" w:rsidRPr="00446081" w:rsidRDefault="000C33CE" w:rsidP="00022DFD">
            <w:pPr>
              <w:pStyle w:val="TAL"/>
              <w:rPr>
                <w:rFonts w:cs="Arial"/>
                <w:sz w:val="16"/>
              </w:rPr>
            </w:pPr>
            <w:r w:rsidRPr="00446081">
              <w:rPr>
                <w:rFonts w:cs="Arial"/>
                <w:sz w:val="16"/>
              </w:rPr>
              <w:t>C1-244511</w:t>
            </w:r>
          </w:p>
        </w:tc>
        <w:tc>
          <w:tcPr>
            <w:tcW w:w="0" w:type="auto"/>
          </w:tcPr>
          <w:p w14:paraId="440B480C" w14:textId="77777777" w:rsidR="000C33CE" w:rsidRPr="00446081" w:rsidRDefault="000C33CE" w:rsidP="00022DFD">
            <w:pPr>
              <w:pStyle w:val="TAL"/>
              <w:rPr>
                <w:rFonts w:cs="Arial"/>
                <w:sz w:val="16"/>
              </w:rPr>
            </w:pPr>
            <w:r w:rsidRPr="00446081">
              <w:rPr>
                <w:rFonts w:cs="Arial"/>
                <w:sz w:val="16"/>
              </w:rPr>
              <w:t>New WID on Aspect of Phase 3 for UAS, UAV and UAM</w:t>
            </w:r>
          </w:p>
        </w:tc>
        <w:tc>
          <w:tcPr>
            <w:tcW w:w="0" w:type="auto"/>
          </w:tcPr>
          <w:p w14:paraId="7FD7CC19" w14:textId="77777777" w:rsidR="000C33CE" w:rsidRPr="00446081" w:rsidRDefault="000C33CE" w:rsidP="00022DFD">
            <w:pPr>
              <w:pStyle w:val="TAL"/>
              <w:rPr>
                <w:rFonts w:cs="Arial"/>
                <w:sz w:val="16"/>
              </w:rPr>
            </w:pPr>
            <w:r w:rsidRPr="00446081">
              <w:rPr>
                <w:rFonts w:cs="Arial"/>
                <w:sz w:val="16"/>
              </w:rPr>
              <w:t>LG Electronics Inc.</w:t>
            </w:r>
          </w:p>
        </w:tc>
        <w:tc>
          <w:tcPr>
            <w:tcW w:w="0" w:type="auto"/>
          </w:tcPr>
          <w:p w14:paraId="14BDCFD3"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0DA8521" w14:textId="77777777" w:rsidR="000C33CE" w:rsidRPr="00446081" w:rsidRDefault="000C33CE" w:rsidP="00022DFD">
            <w:pPr>
              <w:pStyle w:val="TAL"/>
              <w:rPr>
                <w:rFonts w:cs="Arial"/>
                <w:sz w:val="16"/>
              </w:rPr>
            </w:pPr>
            <w:r w:rsidRPr="00446081">
              <w:rPr>
                <w:rFonts w:cs="Arial"/>
                <w:sz w:val="16"/>
              </w:rPr>
              <w:t>C1-244258</w:t>
            </w:r>
          </w:p>
        </w:tc>
        <w:tc>
          <w:tcPr>
            <w:tcW w:w="0" w:type="auto"/>
          </w:tcPr>
          <w:p w14:paraId="6A3214A8" w14:textId="77777777" w:rsidR="000C33CE" w:rsidRPr="00446081" w:rsidRDefault="000C33CE" w:rsidP="00022DFD">
            <w:pPr>
              <w:pStyle w:val="TAL"/>
              <w:rPr>
                <w:rFonts w:cs="Arial"/>
                <w:sz w:val="16"/>
              </w:rPr>
            </w:pPr>
            <w:r w:rsidRPr="00446081">
              <w:rPr>
                <w:rFonts w:cs="Arial"/>
                <w:sz w:val="16"/>
              </w:rPr>
              <w:t>C1-245042</w:t>
            </w:r>
          </w:p>
        </w:tc>
      </w:tr>
      <w:tr w:rsidR="000C33CE" w:rsidRPr="00446081" w14:paraId="5207EDCA" w14:textId="77777777" w:rsidTr="00022DFD">
        <w:tc>
          <w:tcPr>
            <w:tcW w:w="0" w:type="auto"/>
          </w:tcPr>
          <w:p w14:paraId="68A69D3E" w14:textId="77777777" w:rsidR="000C33CE" w:rsidRPr="00446081" w:rsidRDefault="000C33CE" w:rsidP="00022DFD">
            <w:pPr>
              <w:pStyle w:val="TAL"/>
              <w:rPr>
                <w:rFonts w:cs="Arial"/>
                <w:sz w:val="16"/>
              </w:rPr>
            </w:pPr>
            <w:r w:rsidRPr="00446081">
              <w:rPr>
                <w:rFonts w:cs="Arial"/>
                <w:sz w:val="16"/>
              </w:rPr>
              <w:t>C1-244512</w:t>
            </w:r>
          </w:p>
        </w:tc>
        <w:tc>
          <w:tcPr>
            <w:tcW w:w="0" w:type="auto"/>
          </w:tcPr>
          <w:p w14:paraId="5AEB45A3" w14:textId="77777777" w:rsidR="000C33CE" w:rsidRPr="00446081" w:rsidRDefault="000C33CE" w:rsidP="00022DFD">
            <w:pPr>
              <w:pStyle w:val="TAL"/>
              <w:rPr>
                <w:rFonts w:cs="Arial"/>
                <w:sz w:val="16"/>
              </w:rPr>
            </w:pPr>
            <w:r w:rsidRPr="00446081">
              <w:rPr>
                <w:rFonts w:cs="Arial"/>
                <w:sz w:val="16"/>
              </w:rPr>
              <w:t>CT Aspects of Phase 3 for UAS, UAV and UAM</w:t>
            </w:r>
          </w:p>
        </w:tc>
        <w:tc>
          <w:tcPr>
            <w:tcW w:w="0" w:type="auto"/>
          </w:tcPr>
          <w:p w14:paraId="0EDB708F"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1379D879" w14:textId="77777777" w:rsidR="000C33CE" w:rsidRPr="00446081" w:rsidRDefault="000C33CE" w:rsidP="00022DFD">
            <w:pPr>
              <w:pStyle w:val="TAL"/>
              <w:rPr>
                <w:rFonts w:cs="Arial"/>
                <w:sz w:val="16"/>
              </w:rPr>
            </w:pPr>
            <w:r w:rsidRPr="00446081">
              <w:rPr>
                <w:rFonts w:cs="Arial"/>
                <w:sz w:val="16"/>
              </w:rPr>
              <w:t>withdrawn</w:t>
            </w:r>
          </w:p>
        </w:tc>
        <w:tc>
          <w:tcPr>
            <w:tcW w:w="0" w:type="auto"/>
          </w:tcPr>
          <w:p w14:paraId="4472481D" w14:textId="77777777" w:rsidR="000C33CE" w:rsidRPr="00446081" w:rsidRDefault="000C33CE" w:rsidP="00022DFD">
            <w:pPr>
              <w:pStyle w:val="TAL"/>
              <w:rPr>
                <w:rFonts w:cs="Arial"/>
                <w:sz w:val="16"/>
              </w:rPr>
            </w:pPr>
            <w:r w:rsidRPr="00446081">
              <w:rPr>
                <w:rFonts w:cs="Arial"/>
                <w:sz w:val="16"/>
              </w:rPr>
              <w:t>C1-244350</w:t>
            </w:r>
          </w:p>
        </w:tc>
        <w:tc>
          <w:tcPr>
            <w:tcW w:w="0" w:type="auto"/>
          </w:tcPr>
          <w:p w14:paraId="6F45562D" w14:textId="77777777" w:rsidR="000C33CE" w:rsidRPr="00446081" w:rsidRDefault="000C33CE" w:rsidP="00022DFD">
            <w:pPr>
              <w:pStyle w:val="TAL"/>
              <w:rPr>
                <w:rFonts w:cs="Arial"/>
                <w:sz w:val="16"/>
              </w:rPr>
            </w:pPr>
          </w:p>
        </w:tc>
      </w:tr>
      <w:tr w:rsidR="000C33CE" w:rsidRPr="00446081" w14:paraId="1D6D26B6" w14:textId="77777777" w:rsidTr="00022DFD">
        <w:tc>
          <w:tcPr>
            <w:tcW w:w="0" w:type="auto"/>
          </w:tcPr>
          <w:p w14:paraId="153A3886" w14:textId="77777777" w:rsidR="000C33CE" w:rsidRPr="00446081" w:rsidRDefault="000C33CE" w:rsidP="00022DFD">
            <w:pPr>
              <w:pStyle w:val="TAL"/>
              <w:rPr>
                <w:rFonts w:cs="Arial"/>
                <w:sz w:val="16"/>
              </w:rPr>
            </w:pPr>
            <w:r w:rsidRPr="00446081">
              <w:rPr>
                <w:rFonts w:cs="Arial"/>
                <w:sz w:val="16"/>
              </w:rPr>
              <w:t>C1-244513</w:t>
            </w:r>
          </w:p>
        </w:tc>
        <w:tc>
          <w:tcPr>
            <w:tcW w:w="0" w:type="auto"/>
          </w:tcPr>
          <w:p w14:paraId="759733DC" w14:textId="77777777" w:rsidR="000C33CE" w:rsidRPr="00446081" w:rsidRDefault="000C33CE" w:rsidP="00022DFD">
            <w:pPr>
              <w:pStyle w:val="TAL"/>
              <w:rPr>
                <w:rFonts w:cs="Arial"/>
                <w:sz w:val="16"/>
              </w:rPr>
            </w:pPr>
            <w:r w:rsidRPr="00446081">
              <w:rPr>
                <w:rFonts w:cs="Arial"/>
                <w:sz w:val="16"/>
              </w:rPr>
              <w:t xml:space="preserve">New WID on Alignment of </w:t>
            </w:r>
            <w:proofErr w:type="spellStart"/>
            <w:r w:rsidRPr="00446081">
              <w:rPr>
                <w:rFonts w:cs="Arial"/>
                <w:sz w:val="16"/>
              </w:rPr>
              <w:t>eCall</w:t>
            </w:r>
            <w:proofErr w:type="spellEnd"/>
            <w:r w:rsidRPr="00446081">
              <w:rPr>
                <w:rFonts w:cs="Arial"/>
                <w:sz w:val="16"/>
              </w:rPr>
              <w:t xml:space="preserve"> over IMS with CEN</w:t>
            </w:r>
          </w:p>
        </w:tc>
        <w:tc>
          <w:tcPr>
            <w:tcW w:w="0" w:type="auto"/>
          </w:tcPr>
          <w:p w14:paraId="44AD6E31" w14:textId="77777777" w:rsidR="000C33CE" w:rsidRPr="00446081" w:rsidRDefault="000C33CE" w:rsidP="00022DFD">
            <w:pPr>
              <w:pStyle w:val="TAL"/>
              <w:rPr>
                <w:rFonts w:cs="Arial"/>
                <w:sz w:val="16"/>
              </w:rPr>
            </w:pPr>
            <w:r w:rsidRPr="00446081">
              <w:rPr>
                <w:rFonts w:cs="Arial"/>
                <w:sz w:val="16"/>
              </w:rPr>
              <w:t>Qualcomm Incorporated</w:t>
            </w:r>
          </w:p>
        </w:tc>
        <w:tc>
          <w:tcPr>
            <w:tcW w:w="0" w:type="auto"/>
          </w:tcPr>
          <w:p w14:paraId="4C691D99"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7A16194" w14:textId="77777777" w:rsidR="000C33CE" w:rsidRPr="00446081" w:rsidRDefault="000C33CE" w:rsidP="00022DFD">
            <w:pPr>
              <w:pStyle w:val="TAL"/>
              <w:rPr>
                <w:rFonts w:cs="Arial"/>
                <w:sz w:val="16"/>
              </w:rPr>
            </w:pPr>
            <w:r w:rsidRPr="00446081">
              <w:rPr>
                <w:rFonts w:cs="Arial"/>
                <w:sz w:val="16"/>
              </w:rPr>
              <w:t>C1-244194</w:t>
            </w:r>
          </w:p>
        </w:tc>
        <w:tc>
          <w:tcPr>
            <w:tcW w:w="0" w:type="auto"/>
          </w:tcPr>
          <w:p w14:paraId="0529534B" w14:textId="77777777" w:rsidR="000C33CE" w:rsidRPr="00446081" w:rsidRDefault="000C33CE" w:rsidP="00022DFD">
            <w:pPr>
              <w:pStyle w:val="TAL"/>
              <w:rPr>
                <w:rFonts w:cs="Arial"/>
                <w:sz w:val="16"/>
              </w:rPr>
            </w:pPr>
            <w:r w:rsidRPr="00446081">
              <w:rPr>
                <w:rFonts w:cs="Arial"/>
                <w:sz w:val="16"/>
              </w:rPr>
              <w:t>C1-245031</w:t>
            </w:r>
          </w:p>
        </w:tc>
      </w:tr>
      <w:tr w:rsidR="000C33CE" w:rsidRPr="00446081" w14:paraId="0827E0AB" w14:textId="77777777" w:rsidTr="00022DFD">
        <w:tc>
          <w:tcPr>
            <w:tcW w:w="0" w:type="auto"/>
          </w:tcPr>
          <w:p w14:paraId="7F72CC03" w14:textId="77777777" w:rsidR="000C33CE" w:rsidRPr="00446081" w:rsidRDefault="000C33CE" w:rsidP="00022DFD">
            <w:pPr>
              <w:pStyle w:val="TAL"/>
              <w:rPr>
                <w:rFonts w:cs="Arial"/>
                <w:sz w:val="16"/>
              </w:rPr>
            </w:pPr>
            <w:r w:rsidRPr="00446081">
              <w:rPr>
                <w:rFonts w:cs="Arial"/>
                <w:sz w:val="16"/>
              </w:rPr>
              <w:t>C1-244514</w:t>
            </w:r>
          </w:p>
        </w:tc>
        <w:tc>
          <w:tcPr>
            <w:tcW w:w="0" w:type="auto"/>
          </w:tcPr>
          <w:p w14:paraId="72097C42" w14:textId="77777777" w:rsidR="000C33CE" w:rsidRPr="00446081" w:rsidRDefault="000C33CE" w:rsidP="00022DFD">
            <w:pPr>
              <w:pStyle w:val="TAL"/>
              <w:rPr>
                <w:rFonts w:cs="Arial"/>
                <w:sz w:val="16"/>
              </w:rPr>
            </w:pPr>
            <w:r w:rsidRPr="00446081">
              <w:rPr>
                <w:rFonts w:cs="Arial"/>
                <w:sz w:val="16"/>
              </w:rPr>
              <w:t>New WID on CT aspects of Core Network Enhanced Support for Artificial Intelligence (AI)/Machine Learning (ML)</w:t>
            </w:r>
          </w:p>
        </w:tc>
        <w:tc>
          <w:tcPr>
            <w:tcW w:w="0" w:type="auto"/>
          </w:tcPr>
          <w:p w14:paraId="70F0E2D7" w14:textId="77777777" w:rsidR="000C33CE" w:rsidRPr="00446081" w:rsidRDefault="000C33CE" w:rsidP="00022DFD">
            <w:pPr>
              <w:pStyle w:val="TAL"/>
              <w:rPr>
                <w:rFonts w:cs="Arial"/>
                <w:sz w:val="16"/>
              </w:rPr>
            </w:pPr>
            <w:r w:rsidRPr="00446081">
              <w:rPr>
                <w:rFonts w:cs="Arial"/>
                <w:sz w:val="16"/>
              </w:rPr>
              <w:t>vivo</w:t>
            </w:r>
          </w:p>
        </w:tc>
        <w:tc>
          <w:tcPr>
            <w:tcW w:w="0" w:type="auto"/>
          </w:tcPr>
          <w:p w14:paraId="643B3D7A"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FB25666" w14:textId="77777777" w:rsidR="000C33CE" w:rsidRPr="00446081" w:rsidRDefault="000C33CE" w:rsidP="00022DFD">
            <w:pPr>
              <w:pStyle w:val="TAL"/>
              <w:rPr>
                <w:rFonts w:cs="Arial"/>
                <w:sz w:val="16"/>
              </w:rPr>
            </w:pPr>
            <w:r w:rsidRPr="00446081">
              <w:rPr>
                <w:rFonts w:cs="Arial"/>
                <w:sz w:val="16"/>
              </w:rPr>
              <w:t>C1-244079</w:t>
            </w:r>
          </w:p>
        </w:tc>
        <w:tc>
          <w:tcPr>
            <w:tcW w:w="0" w:type="auto"/>
          </w:tcPr>
          <w:p w14:paraId="07A9622C" w14:textId="77777777" w:rsidR="000C33CE" w:rsidRPr="00446081" w:rsidRDefault="000C33CE" w:rsidP="00022DFD">
            <w:pPr>
              <w:pStyle w:val="TAL"/>
              <w:rPr>
                <w:rFonts w:cs="Arial"/>
                <w:sz w:val="16"/>
              </w:rPr>
            </w:pPr>
            <w:r w:rsidRPr="00446081">
              <w:rPr>
                <w:rFonts w:cs="Arial"/>
                <w:sz w:val="16"/>
              </w:rPr>
              <w:t>C1-245029</w:t>
            </w:r>
          </w:p>
        </w:tc>
      </w:tr>
      <w:tr w:rsidR="000C33CE" w:rsidRPr="00446081" w14:paraId="38BB0687" w14:textId="77777777" w:rsidTr="00022DFD">
        <w:tc>
          <w:tcPr>
            <w:tcW w:w="0" w:type="auto"/>
          </w:tcPr>
          <w:p w14:paraId="7CE2B9D0" w14:textId="77777777" w:rsidR="000C33CE" w:rsidRPr="00446081" w:rsidRDefault="000C33CE" w:rsidP="00022DFD">
            <w:pPr>
              <w:pStyle w:val="TAL"/>
              <w:rPr>
                <w:rFonts w:cs="Arial"/>
                <w:sz w:val="16"/>
              </w:rPr>
            </w:pPr>
            <w:r w:rsidRPr="00446081">
              <w:rPr>
                <w:rFonts w:cs="Arial"/>
                <w:sz w:val="16"/>
              </w:rPr>
              <w:t>C1-244515</w:t>
            </w:r>
          </w:p>
        </w:tc>
        <w:tc>
          <w:tcPr>
            <w:tcW w:w="0" w:type="auto"/>
          </w:tcPr>
          <w:p w14:paraId="20FF5B86" w14:textId="77777777" w:rsidR="000C33CE" w:rsidRPr="00446081" w:rsidRDefault="000C33CE" w:rsidP="00022DFD">
            <w:pPr>
              <w:pStyle w:val="TAL"/>
              <w:rPr>
                <w:rFonts w:cs="Arial"/>
                <w:sz w:val="16"/>
              </w:rPr>
            </w:pPr>
            <w:r w:rsidRPr="00446081">
              <w:rPr>
                <w:rFonts w:cs="Arial"/>
                <w:sz w:val="16"/>
              </w:rPr>
              <w:t>Study on MINT support in EPS for 5G-only national roaming UE</w:t>
            </w:r>
          </w:p>
        </w:tc>
        <w:tc>
          <w:tcPr>
            <w:tcW w:w="0" w:type="auto"/>
          </w:tcPr>
          <w:p w14:paraId="7F66DA00" w14:textId="77777777" w:rsidR="000C33CE" w:rsidRPr="00446081" w:rsidRDefault="000C33CE" w:rsidP="00022DFD">
            <w:pPr>
              <w:pStyle w:val="TAL"/>
              <w:rPr>
                <w:rFonts w:cs="Arial"/>
                <w:sz w:val="16"/>
              </w:rPr>
            </w:pPr>
            <w:r w:rsidRPr="00446081">
              <w:rPr>
                <w:rFonts w:cs="Arial"/>
                <w:sz w:val="16"/>
              </w:rPr>
              <w:t>China Telecom Corporation Ltd.</w:t>
            </w:r>
          </w:p>
        </w:tc>
        <w:tc>
          <w:tcPr>
            <w:tcW w:w="0" w:type="auto"/>
          </w:tcPr>
          <w:p w14:paraId="27C6264A"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7B7BB1F" w14:textId="77777777" w:rsidR="000C33CE" w:rsidRPr="00446081" w:rsidRDefault="000C33CE" w:rsidP="00022DFD">
            <w:pPr>
              <w:pStyle w:val="TAL"/>
              <w:rPr>
                <w:rFonts w:cs="Arial"/>
                <w:sz w:val="16"/>
              </w:rPr>
            </w:pPr>
            <w:r w:rsidRPr="00446081">
              <w:rPr>
                <w:rFonts w:cs="Arial"/>
                <w:sz w:val="16"/>
              </w:rPr>
              <w:t>C1-244272</w:t>
            </w:r>
          </w:p>
        </w:tc>
        <w:tc>
          <w:tcPr>
            <w:tcW w:w="0" w:type="auto"/>
          </w:tcPr>
          <w:p w14:paraId="5E929716" w14:textId="77777777" w:rsidR="000C33CE" w:rsidRPr="00446081" w:rsidRDefault="000C33CE" w:rsidP="00022DFD">
            <w:pPr>
              <w:pStyle w:val="TAL"/>
              <w:rPr>
                <w:rFonts w:cs="Arial"/>
                <w:sz w:val="16"/>
              </w:rPr>
            </w:pPr>
            <w:r w:rsidRPr="00446081">
              <w:rPr>
                <w:rFonts w:cs="Arial"/>
                <w:sz w:val="16"/>
              </w:rPr>
              <w:t>C1-245032</w:t>
            </w:r>
          </w:p>
        </w:tc>
      </w:tr>
      <w:tr w:rsidR="000C33CE" w:rsidRPr="00446081" w14:paraId="109D779C" w14:textId="77777777" w:rsidTr="00022DFD">
        <w:tc>
          <w:tcPr>
            <w:tcW w:w="0" w:type="auto"/>
          </w:tcPr>
          <w:p w14:paraId="79F63338" w14:textId="77777777" w:rsidR="000C33CE" w:rsidRPr="00446081" w:rsidRDefault="000C33CE" w:rsidP="00022DFD">
            <w:pPr>
              <w:pStyle w:val="TAL"/>
              <w:rPr>
                <w:rFonts w:cs="Arial"/>
                <w:sz w:val="16"/>
              </w:rPr>
            </w:pPr>
            <w:r w:rsidRPr="00446081">
              <w:rPr>
                <w:rFonts w:cs="Arial"/>
                <w:sz w:val="16"/>
              </w:rPr>
              <w:t>C1-244516</w:t>
            </w:r>
          </w:p>
        </w:tc>
        <w:tc>
          <w:tcPr>
            <w:tcW w:w="0" w:type="auto"/>
          </w:tcPr>
          <w:p w14:paraId="7517E4CD" w14:textId="77777777" w:rsidR="000C33CE" w:rsidRPr="00446081" w:rsidRDefault="000C33CE" w:rsidP="00022DFD">
            <w:pPr>
              <w:pStyle w:val="TAL"/>
              <w:rPr>
                <w:rFonts w:cs="Arial"/>
                <w:sz w:val="16"/>
              </w:rPr>
            </w:pPr>
            <w:r w:rsidRPr="00446081">
              <w:rPr>
                <w:rFonts w:cs="Arial"/>
                <w:sz w:val="16"/>
              </w:rPr>
              <w:t>New WID on CT Aspects of Rel-19 ADAES</w:t>
            </w:r>
          </w:p>
        </w:tc>
        <w:tc>
          <w:tcPr>
            <w:tcW w:w="0" w:type="auto"/>
          </w:tcPr>
          <w:p w14:paraId="30B1773F" w14:textId="77777777" w:rsidR="000C33CE" w:rsidRPr="00446081" w:rsidRDefault="000C33CE" w:rsidP="00022DFD">
            <w:pPr>
              <w:pStyle w:val="TAL"/>
              <w:rPr>
                <w:rFonts w:cs="Arial"/>
                <w:sz w:val="16"/>
              </w:rPr>
            </w:pPr>
            <w:r w:rsidRPr="00446081">
              <w:rPr>
                <w:rFonts w:cs="Arial"/>
                <w:sz w:val="16"/>
              </w:rPr>
              <w:t>Ericsson / Igor</w:t>
            </w:r>
          </w:p>
        </w:tc>
        <w:tc>
          <w:tcPr>
            <w:tcW w:w="0" w:type="auto"/>
          </w:tcPr>
          <w:p w14:paraId="23387F95"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9834CD9" w14:textId="77777777" w:rsidR="000C33CE" w:rsidRPr="00446081" w:rsidRDefault="000C33CE" w:rsidP="00022DFD">
            <w:pPr>
              <w:pStyle w:val="TAL"/>
              <w:rPr>
                <w:rFonts w:cs="Arial"/>
                <w:sz w:val="16"/>
              </w:rPr>
            </w:pPr>
            <w:r w:rsidRPr="00446081">
              <w:rPr>
                <w:rFonts w:cs="Arial"/>
                <w:sz w:val="16"/>
              </w:rPr>
              <w:t>C1-244344</w:t>
            </w:r>
          </w:p>
        </w:tc>
        <w:tc>
          <w:tcPr>
            <w:tcW w:w="0" w:type="auto"/>
          </w:tcPr>
          <w:p w14:paraId="4D27F2E1" w14:textId="77777777" w:rsidR="000C33CE" w:rsidRPr="00446081" w:rsidRDefault="000C33CE" w:rsidP="00022DFD">
            <w:pPr>
              <w:pStyle w:val="TAL"/>
              <w:rPr>
                <w:rFonts w:cs="Arial"/>
                <w:sz w:val="16"/>
              </w:rPr>
            </w:pPr>
            <w:r w:rsidRPr="00446081">
              <w:rPr>
                <w:rFonts w:cs="Arial"/>
                <w:sz w:val="16"/>
              </w:rPr>
              <w:t>C1-245060</w:t>
            </w:r>
          </w:p>
        </w:tc>
      </w:tr>
      <w:tr w:rsidR="000C33CE" w:rsidRPr="00446081" w14:paraId="43BF2F9F" w14:textId="77777777" w:rsidTr="00022DFD">
        <w:tc>
          <w:tcPr>
            <w:tcW w:w="0" w:type="auto"/>
          </w:tcPr>
          <w:p w14:paraId="0402554C" w14:textId="77777777" w:rsidR="000C33CE" w:rsidRPr="00446081" w:rsidRDefault="000C33CE" w:rsidP="00022DFD">
            <w:pPr>
              <w:pStyle w:val="TAL"/>
              <w:rPr>
                <w:rFonts w:cs="Arial"/>
                <w:sz w:val="16"/>
              </w:rPr>
            </w:pPr>
            <w:r w:rsidRPr="00446081">
              <w:rPr>
                <w:rFonts w:cs="Arial"/>
                <w:sz w:val="16"/>
              </w:rPr>
              <w:t>C1-244517</w:t>
            </w:r>
          </w:p>
        </w:tc>
        <w:tc>
          <w:tcPr>
            <w:tcW w:w="0" w:type="auto"/>
          </w:tcPr>
          <w:p w14:paraId="688EEBDF" w14:textId="77777777" w:rsidR="000C33CE" w:rsidRPr="00446081" w:rsidRDefault="000C33CE" w:rsidP="00022DFD">
            <w:pPr>
              <w:pStyle w:val="TAL"/>
              <w:rPr>
                <w:rFonts w:cs="Arial"/>
                <w:sz w:val="16"/>
              </w:rPr>
            </w:pPr>
            <w:r w:rsidRPr="00446081">
              <w:rPr>
                <w:rFonts w:cs="Arial"/>
                <w:sz w:val="16"/>
              </w:rPr>
              <w:t>New WID on CT aspects of enhanced application layer support for location services</w:t>
            </w:r>
          </w:p>
        </w:tc>
        <w:tc>
          <w:tcPr>
            <w:tcW w:w="0" w:type="auto"/>
          </w:tcPr>
          <w:p w14:paraId="4DFBAABE" w14:textId="77777777" w:rsidR="000C33CE" w:rsidRPr="00446081" w:rsidRDefault="000C33CE" w:rsidP="00022DFD">
            <w:pPr>
              <w:pStyle w:val="TAL"/>
              <w:rPr>
                <w:rFonts w:cs="Arial"/>
                <w:sz w:val="16"/>
              </w:rPr>
            </w:pPr>
            <w:r w:rsidRPr="00446081">
              <w:rPr>
                <w:rFonts w:cs="Arial"/>
                <w:sz w:val="16"/>
              </w:rPr>
              <w:t>CATT</w:t>
            </w:r>
          </w:p>
        </w:tc>
        <w:tc>
          <w:tcPr>
            <w:tcW w:w="0" w:type="auto"/>
          </w:tcPr>
          <w:p w14:paraId="4AD227F8" w14:textId="77777777" w:rsidR="000C33CE" w:rsidRPr="00446081" w:rsidRDefault="000C33CE" w:rsidP="00022DFD">
            <w:pPr>
              <w:pStyle w:val="TAL"/>
              <w:rPr>
                <w:rFonts w:cs="Arial"/>
                <w:sz w:val="16"/>
              </w:rPr>
            </w:pPr>
            <w:r w:rsidRPr="00446081">
              <w:rPr>
                <w:rFonts w:cs="Arial"/>
                <w:sz w:val="16"/>
              </w:rPr>
              <w:t>endorsed</w:t>
            </w:r>
          </w:p>
        </w:tc>
        <w:tc>
          <w:tcPr>
            <w:tcW w:w="0" w:type="auto"/>
          </w:tcPr>
          <w:p w14:paraId="7B5432FA" w14:textId="77777777" w:rsidR="000C33CE" w:rsidRPr="00446081" w:rsidRDefault="000C33CE" w:rsidP="00022DFD">
            <w:pPr>
              <w:pStyle w:val="TAL"/>
              <w:rPr>
                <w:rFonts w:cs="Arial"/>
                <w:sz w:val="16"/>
              </w:rPr>
            </w:pPr>
            <w:r w:rsidRPr="00446081">
              <w:rPr>
                <w:rFonts w:cs="Arial"/>
                <w:sz w:val="16"/>
              </w:rPr>
              <w:t>C1-244454</w:t>
            </w:r>
          </w:p>
        </w:tc>
        <w:tc>
          <w:tcPr>
            <w:tcW w:w="0" w:type="auto"/>
          </w:tcPr>
          <w:p w14:paraId="68349183" w14:textId="77777777" w:rsidR="000C33CE" w:rsidRPr="00446081" w:rsidRDefault="000C33CE" w:rsidP="00022DFD">
            <w:pPr>
              <w:pStyle w:val="TAL"/>
              <w:rPr>
                <w:rFonts w:cs="Arial"/>
                <w:sz w:val="16"/>
              </w:rPr>
            </w:pPr>
          </w:p>
        </w:tc>
      </w:tr>
      <w:tr w:rsidR="000C33CE" w:rsidRPr="00446081" w14:paraId="60F9490C" w14:textId="77777777" w:rsidTr="00022DFD">
        <w:tc>
          <w:tcPr>
            <w:tcW w:w="0" w:type="auto"/>
          </w:tcPr>
          <w:p w14:paraId="1892C938" w14:textId="77777777" w:rsidR="000C33CE" w:rsidRPr="00446081" w:rsidRDefault="000C33CE" w:rsidP="00022DFD">
            <w:pPr>
              <w:pStyle w:val="TAL"/>
              <w:rPr>
                <w:rFonts w:cs="Arial"/>
                <w:sz w:val="16"/>
              </w:rPr>
            </w:pPr>
            <w:r w:rsidRPr="00446081">
              <w:rPr>
                <w:rFonts w:cs="Arial"/>
                <w:sz w:val="16"/>
              </w:rPr>
              <w:t>C1-244518</w:t>
            </w:r>
          </w:p>
        </w:tc>
        <w:tc>
          <w:tcPr>
            <w:tcW w:w="0" w:type="auto"/>
          </w:tcPr>
          <w:p w14:paraId="523E36BE" w14:textId="77777777" w:rsidR="000C33CE" w:rsidRPr="00446081" w:rsidRDefault="000C33CE" w:rsidP="00022DFD">
            <w:pPr>
              <w:pStyle w:val="TAL"/>
              <w:rPr>
                <w:rFonts w:cs="Arial"/>
                <w:sz w:val="16"/>
              </w:rPr>
            </w:pPr>
            <w:r w:rsidRPr="00446081">
              <w:rPr>
                <w:rFonts w:cs="Arial"/>
                <w:sz w:val="16"/>
              </w:rPr>
              <w:t>Satellite access technology considerations for PLMN selection requirements related to disabling N1 mode capability because voice service was not available</w:t>
            </w:r>
          </w:p>
        </w:tc>
        <w:tc>
          <w:tcPr>
            <w:tcW w:w="0" w:type="auto"/>
          </w:tcPr>
          <w:p w14:paraId="37C70937" w14:textId="77777777" w:rsidR="000C33CE" w:rsidRPr="00446081" w:rsidRDefault="000C33CE" w:rsidP="00022DFD">
            <w:pPr>
              <w:pStyle w:val="TAL"/>
              <w:rPr>
                <w:rFonts w:cs="Arial"/>
                <w:sz w:val="16"/>
              </w:rPr>
            </w:pPr>
            <w:r w:rsidRPr="00446081">
              <w:rPr>
                <w:rFonts w:cs="Arial"/>
                <w:sz w:val="16"/>
              </w:rPr>
              <w:t>Nokia</w:t>
            </w:r>
          </w:p>
        </w:tc>
        <w:tc>
          <w:tcPr>
            <w:tcW w:w="0" w:type="auto"/>
          </w:tcPr>
          <w:p w14:paraId="69B955ED"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062241DD" w14:textId="77777777" w:rsidR="000C33CE" w:rsidRPr="00446081" w:rsidRDefault="000C33CE" w:rsidP="00022DFD">
            <w:pPr>
              <w:pStyle w:val="TAL"/>
              <w:rPr>
                <w:rFonts w:cs="Arial"/>
                <w:sz w:val="16"/>
              </w:rPr>
            </w:pPr>
            <w:r w:rsidRPr="00446081">
              <w:rPr>
                <w:rFonts w:cs="Arial"/>
                <w:sz w:val="16"/>
              </w:rPr>
              <w:t>C1-244230</w:t>
            </w:r>
          </w:p>
        </w:tc>
        <w:tc>
          <w:tcPr>
            <w:tcW w:w="0" w:type="auto"/>
          </w:tcPr>
          <w:p w14:paraId="6B4569D0" w14:textId="77777777" w:rsidR="000C33CE" w:rsidRPr="00446081" w:rsidRDefault="000C33CE" w:rsidP="00022DFD">
            <w:pPr>
              <w:pStyle w:val="TAL"/>
              <w:rPr>
                <w:rFonts w:cs="Arial"/>
                <w:sz w:val="16"/>
              </w:rPr>
            </w:pPr>
          </w:p>
        </w:tc>
      </w:tr>
      <w:tr w:rsidR="000C33CE" w:rsidRPr="00446081" w14:paraId="5101B667" w14:textId="77777777" w:rsidTr="00022DFD">
        <w:tc>
          <w:tcPr>
            <w:tcW w:w="0" w:type="auto"/>
          </w:tcPr>
          <w:p w14:paraId="56742E32" w14:textId="77777777" w:rsidR="000C33CE" w:rsidRPr="00446081" w:rsidRDefault="000C33CE" w:rsidP="00022DFD">
            <w:pPr>
              <w:pStyle w:val="TAL"/>
              <w:rPr>
                <w:rFonts w:cs="Arial"/>
                <w:sz w:val="16"/>
              </w:rPr>
            </w:pPr>
            <w:r w:rsidRPr="00446081">
              <w:rPr>
                <w:rFonts w:cs="Arial"/>
                <w:sz w:val="16"/>
              </w:rPr>
              <w:t>C1-244519</w:t>
            </w:r>
          </w:p>
        </w:tc>
        <w:tc>
          <w:tcPr>
            <w:tcW w:w="0" w:type="auto"/>
          </w:tcPr>
          <w:p w14:paraId="421D1007" w14:textId="77777777" w:rsidR="000C33CE" w:rsidRPr="00446081" w:rsidRDefault="000C33CE" w:rsidP="00022DFD">
            <w:pPr>
              <w:pStyle w:val="TAL"/>
              <w:rPr>
                <w:rFonts w:cs="Arial"/>
                <w:sz w:val="16"/>
              </w:rPr>
            </w:pPr>
            <w:r w:rsidRPr="00446081">
              <w:rPr>
                <w:rFonts w:cs="Arial"/>
                <w:sz w:val="16"/>
              </w:rPr>
              <w:t>Satellite access technology considerations for PLMN selection requirements related to disabling N1 mode capability because voice service was not available</w:t>
            </w:r>
          </w:p>
        </w:tc>
        <w:tc>
          <w:tcPr>
            <w:tcW w:w="0" w:type="auto"/>
          </w:tcPr>
          <w:p w14:paraId="6FFCAA8A" w14:textId="77777777" w:rsidR="000C33CE" w:rsidRPr="00446081" w:rsidRDefault="000C33CE" w:rsidP="00022DFD">
            <w:pPr>
              <w:pStyle w:val="TAL"/>
              <w:rPr>
                <w:rFonts w:cs="Arial"/>
                <w:sz w:val="16"/>
              </w:rPr>
            </w:pPr>
            <w:r w:rsidRPr="00446081">
              <w:rPr>
                <w:rFonts w:cs="Arial"/>
                <w:sz w:val="16"/>
              </w:rPr>
              <w:t>Nokia</w:t>
            </w:r>
          </w:p>
        </w:tc>
        <w:tc>
          <w:tcPr>
            <w:tcW w:w="0" w:type="auto"/>
          </w:tcPr>
          <w:p w14:paraId="4B2773B5"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438EBF18" w14:textId="77777777" w:rsidR="000C33CE" w:rsidRPr="00446081" w:rsidRDefault="000C33CE" w:rsidP="00022DFD">
            <w:pPr>
              <w:pStyle w:val="TAL"/>
              <w:rPr>
                <w:rFonts w:cs="Arial"/>
                <w:sz w:val="16"/>
              </w:rPr>
            </w:pPr>
            <w:r w:rsidRPr="00446081">
              <w:rPr>
                <w:rFonts w:cs="Arial"/>
                <w:sz w:val="16"/>
              </w:rPr>
              <w:t>C1-244231</w:t>
            </w:r>
          </w:p>
        </w:tc>
        <w:tc>
          <w:tcPr>
            <w:tcW w:w="0" w:type="auto"/>
          </w:tcPr>
          <w:p w14:paraId="5645DB7A" w14:textId="77777777" w:rsidR="000C33CE" w:rsidRPr="00446081" w:rsidRDefault="000C33CE" w:rsidP="00022DFD">
            <w:pPr>
              <w:pStyle w:val="TAL"/>
              <w:rPr>
                <w:rFonts w:cs="Arial"/>
                <w:sz w:val="16"/>
              </w:rPr>
            </w:pPr>
          </w:p>
        </w:tc>
      </w:tr>
      <w:tr w:rsidR="000C33CE" w:rsidRPr="00446081" w14:paraId="3088A563" w14:textId="77777777" w:rsidTr="00022DFD">
        <w:tc>
          <w:tcPr>
            <w:tcW w:w="0" w:type="auto"/>
          </w:tcPr>
          <w:p w14:paraId="49BF7A83" w14:textId="77777777" w:rsidR="000C33CE" w:rsidRPr="00446081" w:rsidRDefault="000C33CE" w:rsidP="00022DFD">
            <w:pPr>
              <w:pStyle w:val="TAL"/>
              <w:rPr>
                <w:rFonts w:cs="Arial"/>
                <w:sz w:val="16"/>
              </w:rPr>
            </w:pPr>
            <w:r w:rsidRPr="00446081">
              <w:rPr>
                <w:rFonts w:cs="Arial"/>
                <w:sz w:val="16"/>
              </w:rPr>
              <w:t>C1-244520</w:t>
            </w:r>
          </w:p>
        </w:tc>
        <w:tc>
          <w:tcPr>
            <w:tcW w:w="0" w:type="auto"/>
          </w:tcPr>
          <w:p w14:paraId="51CBDF69" w14:textId="77777777" w:rsidR="000C33CE" w:rsidRPr="00446081" w:rsidRDefault="000C33CE" w:rsidP="00022DFD">
            <w:pPr>
              <w:pStyle w:val="TAL"/>
              <w:rPr>
                <w:rFonts w:cs="Arial"/>
                <w:sz w:val="16"/>
              </w:rPr>
            </w:pPr>
            <w:r w:rsidRPr="00446081">
              <w:rPr>
                <w:rFonts w:cs="Arial"/>
                <w:sz w:val="16"/>
              </w:rPr>
              <w:t>Mandate provision of mapped S-NSSAI in EHPLMN case</w:t>
            </w:r>
          </w:p>
        </w:tc>
        <w:tc>
          <w:tcPr>
            <w:tcW w:w="0" w:type="auto"/>
          </w:tcPr>
          <w:p w14:paraId="1546A799" w14:textId="77777777" w:rsidR="000C33CE" w:rsidRPr="00446081" w:rsidRDefault="000C33CE" w:rsidP="00022DFD">
            <w:pPr>
              <w:pStyle w:val="TAL"/>
              <w:rPr>
                <w:rFonts w:cs="Arial"/>
                <w:sz w:val="16"/>
              </w:rPr>
            </w:pPr>
            <w:r w:rsidRPr="00446081">
              <w:rPr>
                <w:rFonts w:cs="Arial"/>
                <w:sz w:val="16"/>
              </w:rPr>
              <w:t>ZTE</w:t>
            </w:r>
          </w:p>
        </w:tc>
        <w:tc>
          <w:tcPr>
            <w:tcW w:w="0" w:type="auto"/>
          </w:tcPr>
          <w:p w14:paraId="52985400"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38DB5F6A" w14:textId="77777777" w:rsidR="000C33CE" w:rsidRPr="00446081" w:rsidRDefault="000C33CE" w:rsidP="00022DFD">
            <w:pPr>
              <w:pStyle w:val="TAL"/>
              <w:rPr>
                <w:rFonts w:cs="Arial"/>
                <w:sz w:val="16"/>
              </w:rPr>
            </w:pPr>
            <w:r w:rsidRPr="00446081">
              <w:rPr>
                <w:rFonts w:cs="Arial"/>
                <w:sz w:val="16"/>
              </w:rPr>
              <w:t>C1-244241</w:t>
            </w:r>
          </w:p>
        </w:tc>
        <w:tc>
          <w:tcPr>
            <w:tcW w:w="0" w:type="auto"/>
          </w:tcPr>
          <w:p w14:paraId="52E83010" w14:textId="77777777" w:rsidR="000C33CE" w:rsidRPr="00446081" w:rsidRDefault="000C33CE" w:rsidP="00022DFD">
            <w:pPr>
              <w:pStyle w:val="TAL"/>
              <w:rPr>
                <w:rFonts w:cs="Arial"/>
                <w:sz w:val="16"/>
              </w:rPr>
            </w:pPr>
          </w:p>
        </w:tc>
      </w:tr>
      <w:tr w:rsidR="000C33CE" w:rsidRPr="00446081" w14:paraId="6A7794A3" w14:textId="77777777" w:rsidTr="00022DFD">
        <w:tc>
          <w:tcPr>
            <w:tcW w:w="0" w:type="auto"/>
          </w:tcPr>
          <w:p w14:paraId="053D9D10" w14:textId="77777777" w:rsidR="000C33CE" w:rsidRPr="00446081" w:rsidRDefault="000C33CE" w:rsidP="00022DFD">
            <w:pPr>
              <w:pStyle w:val="TAL"/>
              <w:rPr>
                <w:rFonts w:cs="Arial"/>
                <w:sz w:val="16"/>
              </w:rPr>
            </w:pPr>
            <w:r w:rsidRPr="00446081">
              <w:rPr>
                <w:rFonts w:cs="Arial"/>
                <w:sz w:val="16"/>
              </w:rPr>
              <w:t>C1-244521</w:t>
            </w:r>
          </w:p>
        </w:tc>
        <w:tc>
          <w:tcPr>
            <w:tcW w:w="0" w:type="auto"/>
          </w:tcPr>
          <w:p w14:paraId="27BF16FA" w14:textId="77777777" w:rsidR="000C33CE" w:rsidRPr="00446081" w:rsidRDefault="000C33CE" w:rsidP="00022DFD">
            <w:pPr>
              <w:pStyle w:val="TAL"/>
              <w:rPr>
                <w:rFonts w:cs="Arial"/>
                <w:sz w:val="16"/>
              </w:rPr>
            </w:pPr>
            <w:r w:rsidRPr="00446081">
              <w:rPr>
                <w:rFonts w:cs="Arial"/>
                <w:sz w:val="16"/>
              </w:rPr>
              <w:t>Mandate provision of mapped S-NSSAI in EHPLMN case</w:t>
            </w:r>
          </w:p>
        </w:tc>
        <w:tc>
          <w:tcPr>
            <w:tcW w:w="0" w:type="auto"/>
          </w:tcPr>
          <w:p w14:paraId="68E13615" w14:textId="77777777" w:rsidR="000C33CE" w:rsidRPr="00446081" w:rsidRDefault="000C33CE" w:rsidP="00022DFD">
            <w:pPr>
              <w:pStyle w:val="TAL"/>
              <w:rPr>
                <w:rFonts w:cs="Arial"/>
                <w:sz w:val="16"/>
              </w:rPr>
            </w:pPr>
            <w:r w:rsidRPr="00446081">
              <w:rPr>
                <w:rFonts w:cs="Arial"/>
                <w:sz w:val="16"/>
              </w:rPr>
              <w:t>ZTE</w:t>
            </w:r>
          </w:p>
        </w:tc>
        <w:tc>
          <w:tcPr>
            <w:tcW w:w="0" w:type="auto"/>
          </w:tcPr>
          <w:p w14:paraId="22E4A57D"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38AD686E" w14:textId="77777777" w:rsidR="000C33CE" w:rsidRPr="00446081" w:rsidRDefault="000C33CE" w:rsidP="00022DFD">
            <w:pPr>
              <w:pStyle w:val="TAL"/>
              <w:rPr>
                <w:rFonts w:cs="Arial"/>
                <w:sz w:val="16"/>
              </w:rPr>
            </w:pPr>
            <w:r w:rsidRPr="00446081">
              <w:rPr>
                <w:rFonts w:cs="Arial"/>
                <w:sz w:val="16"/>
              </w:rPr>
              <w:t>C1-244242</w:t>
            </w:r>
          </w:p>
        </w:tc>
        <w:tc>
          <w:tcPr>
            <w:tcW w:w="0" w:type="auto"/>
          </w:tcPr>
          <w:p w14:paraId="6F8C0A64" w14:textId="77777777" w:rsidR="000C33CE" w:rsidRPr="00446081" w:rsidRDefault="000C33CE" w:rsidP="00022DFD">
            <w:pPr>
              <w:pStyle w:val="TAL"/>
              <w:rPr>
                <w:rFonts w:cs="Arial"/>
                <w:sz w:val="16"/>
              </w:rPr>
            </w:pPr>
          </w:p>
        </w:tc>
      </w:tr>
      <w:tr w:rsidR="000C33CE" w:rsidRPr="00446081" w14:paraId="52ABBCDE" w14:textId="77777777" w:rsidTr="00022DFD">
        <w:tc>
          <w:tcPr>
            <w:tcW w:w="0" w:type="auto"/>
          </w:tcPr>
          <w:p w14:paraId="088E2A3A" w14:textId="77777777" w:rsidR="000C33CE" w:rsidRPr="00446081" w:rsidRDefault="000C33CE" w:rsidP="00022DFD">
            <w:pPr>
              <w:pStyle w:val="TAL"/>
              <w:rPr>
                <w:rFonts w:cs="Arial"/>
                <w:sz w:val="16"/>
              </w:rPr>
            </w:pPr>
            <w:r w:rsidRPr="00446081">
              <w:rPr>
                <w:rFonts w:cs="Arial"/>
                <w:sz w:val="16"/>
              </w:rPr>
              <w:t>C1-244522</w:t>
            </w:r>
          </w:p>
        </w:tc>
        <w:tc>
          <w:tcPr>
            <w:tcW w:w="0" w:type="auto"/>
          </w:tcPr>
          <w:p w14:paraId="50F6B3F5" w14:textId="77777777" w:rsidR="000C33CE" w:rsidRPr="00446081" w:rsidRDefault="000C33CE" w:rsidP="00022DFD">
            <w:pPr>
              <w:pStyle w:val="TAL"/>
              <w:rPr>
                <w:rFonts w:cs="Arial"/>
                <w:sz w:val="16"/>
              </w:rPr>
            </w:pPr>
            <w:r w:rsidRPr="00446081">
              <w:rPr>
                <w:rFonts w:cs="Arial"/>
                <w:sz w:val="16"/>
              </w:rPr>
              <w:t>Making SOR-CMCI support optional for UE</w:t>
            </w:r>
          </w:p>
        </w:tc>
        <w:tc>
          <w:tcPr>
            <w:tcW w:w="0" w:type="auto"/>
          </w:tcPr>
          <w:p w14:paraId="2362A362"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xml:space="preserve">, Qualcomm Incorporated, LG Electronics, Samsung, MediaTek Inc., OPPO, vivo, Apple, </w:t>
            </w:r>
            <w:proofErr w:type="spellStart"/>
            <w:r w:rsidRPr="00446081">
              <w:rPr>
                <w:rFonts w:cs="Arial"/>
                <w:sz w:val="16"/>
              </w:rPr>
              <w:t>InterDigital</w:t>
            </w:r>
            <w:proofErr w:type="spellEnd"/>
            <w:r w:rsidRPr="00446081">
              <w:rPr>
                <w:rFonts w:cs="Arial"/>
                <w:sz w:val="16"/>
              </w:rPr>
              <w:t>, China Telecom, Xiaomi, Google, CATT, TD Tech, Lenovo</w:t>
            </w:r>
          </w:p>
        </w:tc>
        <w:tc>
          <w:tcPr>
            <w:tcW w:w="0" w:type="auto"/>
          </w:tcPr>
          <w:p w14:paraId="1A22B73A"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40DBF0A1" w14:textId="77777777" w:rsidR="000C33CE" w:rsidRPr="00446081" w:rsidRDefault="000C33CE" w:rsidP="00022DFD">
            <w:pPr>
              <w:pStyle w:val="TAL"/>
              <w:rPr>
                <w:rFonts w:cs="Arial"/>
                <w:sz w:val="16"/>
              </w:rPr>
            </w:pPr>
            <w:r w:rsidRPr="00446081">
              <w:rPr>
                <w:rFonts w:cs="Arial"/>
                <w:sz w:val="16"/>
              </w:rPr>
              <w:t>C1-244352</w:t>
            </w:r>
          </w:p>
        </w:tc>
        <w:tc>
          <w:tcPr>
            <w:tcW w:w="0" w:type="auto"/>
          </w:tcPr>
          <w:p w14:paraId="50AB320B" w14:textId="77777777" w:rsidR="000C33CE" w:rsidRPr="00446081" w:rsidRDefault="000C33CE" w:rsidP="00022DFD">
            <w:pPr>
              <w:pStyle w:val="TAL"/>
              <w:rPr>
                <w:rFonts w:cs="Arial"/>
                <w:sz w:val="16"/>
              </w:rPr>
            </w:pPr>
          </w:p>
        </w:tc>
      </w:tr>
      <w:tr w:rsidR="000C33CE" w:rsidRPr="00446081" w14:paraId="45FBB86E" w14:textId="77777777" w:rsidTr="00022DFD">
        <w:tc>
          <w:tcPr>
            <w:tcW w:w="0" w:type="auto"/>
          </w:tcPr>
          <w:p w14:paraId="21796791" w14:textId="77777777" w:rsidR="000C33CE" w:rsidRPr="00446081" w:rsidRDefault="000C33CE" w:rsidP="00022DFD">
            <w:pPr>
              <w:pStyle w:val="TAL"/>
              <w:rPr>
                <w:rFonts w:cs="Arial"/>
                <w:sz w:val="16"/>
              </w:rPr>
            </w:pPr>
            <w:r w:rsidRPr="00446081">
              <w:rPr>
                <w:rFonts w:cs="Arial"/>
                <w:sz w:val="16"/>
              </w:rPr>
              <w:t>C1-244523</w:t>
            </w:r>
          </w:p>
        </w:tc>
        <w:tc>
          <w:tcPr>
            <w:tcW w:w="0" w:type="auto"/>
          </w:tcPr>
          <w:p w14:paraId="4986F420" w14:textId="77777777" w:rsidR="000C33CE" w:rsidRPr="00446081" w:rsidRDefault="000C33CE" w:rsidP="00022DFD">
            <w:pPr>
              <w:pStyle w:val="TAL"/>
              <w:rPr>
                <w:rFonts w:cs="Arial"/>
                <w:sz w:val="16"/>
              </w:rPr>
            </w:pPr>
            <w:r w:rsidRPr="00446081">
              <w:rPr>
                <w:rFonts w:cs="Arial"/>
                <w:sz w:val="16"/>
              </w:rPr>
              <w:t>Making SOR-CMCI support optional for UE</w:t>
            </w:r>
          </w:p>
        </w:tc>
        <w:tc>
          <w:tcPr>
            <w:tcW w:w="0" w:type="auto"/>
          </w:tcPr>
          <w:p w14:paraId="59505048"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xml:space="preserve">, Qualcomm Incorporated, LG Electronics, Samsung, MediaTek Inc., OPPO, vivo, Apple, </w:t>
            </w:r>
            <w:proofErr w:type="spellStart"/>
            <w:r w:rsidRPr="00446081">
              <w:rPr>
                <w:rFonts w:cs="Arial"/>
                <w:sz w:val="16"/>
              </w:rPr>
              <w:t>InterDigital</w:t>
            </w:r>
            <w:proofErr w:type="spellEnd"/>
            <w:r w:rsidRPr="00446081">
              <w:rPr>
                <w:rFonts w:cs="Arial"/>
                <w:sz w:val="16"/>
              </w:rPr>
              <w:t>, China Telecom, Xiaomi, Google, CATT, TD Tech, Lenovo</w:t>
            </w:r>
          </w:p>
        </w:tc>
        <w:tc>
          <w:tcPr>
            <w:tcW w:w="0" w:type="auto"/>
          </w:tcPr>
          <w:p w14:paraId="7924C021"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11EBBA5C" w14:textId="77777777" w:rsidR="000C33CE" w:rsidRPr="00446081" w:rsidRDefault="000C33CE" w:rsidP="00022DFD">
            <w:pPr>
              <w:pStyle w:val="TAL"/>
              <w:rPr>
                <w:rFonts w:cs="Arial"/>
                <w:sz w:val="16"/>
              </w:rPr>
            </w:pPr>
            <w:r w:rsidRPr="00446081">
              <w:rPr>
                <w:rFonts w:cs="Arial"/>
                <w:sz w:val="16"/>
              </w:rPr>
              <w:t>C1-244372</w:t>
            </w:r>
          </w:p>
        </w:tc>
        <w:tc>
          <w:tcPr>
            <w:tcW w:w="0" w:type="auto"/>
          </w:tcPr>
          <w:p w14:paraId="1B592561" w14:textId="77777777" w:rsidR="000C33CE" w:rsidRPr="00446081" w:rsidRDefault="000C33CE" w:rsidP="00022DFD">
            <w:pPr>
              <w:pStyle w:val="TAL"/>
              <w:rPr>
                <w:rFonts w:cs="Arial"/>
                <w:sz w:val="16"/>
              </w:rPr>
            </w:pPr>
          </w:p>
        </w:tc>
      </w:tr>
      <w:tr w:rsidR="000C33CE" w:rsidRPr="00446081" w14:paraId="37023226" w14:textId="77777777" w:rsidTr="00022DFD">
        <w:tc>
          <w:tcPr>
            <w:tcW w:w="0" w:type="auto"/>
          </w:tcPr>
          <w:p w14:paraId="64DF24A8" w14:textId="77777777" w:rsidR="000C33CE" w:rsidRPr="00446081" w:rsidRDefault="000C33CE" w:rsidP="00022DFD">
            <w:pPr>
              <w:pStyle w:val="TAL"/>
              <w:rPr>
                <w:rFonts w:cs="Arial"/>
                <w:sz w:val="16"/>
              </w:rPr>
            </w:pPr>
            <w:r w:rsidRPr="00446081">
              <w:rPr>
                <w:rFonts w:cs="Arial"/>
                <w:sz w:val="16"/>
              </w:rPr>
              <w:t>C1-244524</w:t>
            </w:r>
          </w:p>
        </w:tc>
        <w:tc>
          <w:tcPr>
            <w:tcW w:w="0" w:type="auto"/>
          </w:tcPr>
          <w:p w14:paraId="5F8E32EC" w14:textId="77777777" w:rsidR="000C33CE" w:rsidRPr="00446081" w:rsidRDefault="000C33CE" w:rsidP="00022DFD">
            <w:pPr>
              <w:pStyle w:val="TAL"/>
              <w:rPr>
                <w:rFonts w:cs="Arial"/>
                <w:sz w:val="16"/>
              </w:rPr>
            </w:pPr>
            <w:r w:rsidRPr="00446081">
              <w:rPr>
                <w:rFonts w:cs="Arial"/>
                <w:sz w:val="16"/>
              </w:rPr>
              <w:t>Updates to make the UE support for SOR-CMCI as optional.</w:t>
            </w:r>
          </w:p>
        </w:tc>
        <w:tc>
          <w:tcPr>
            <w:tcW w:w="0" w:type="auto"/>
          </w:tcPr>
          <w:p w14:paraId="6D44652B"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xml:space="preserve">, Qualcomm Incorporated, LGE, Samsung, MediaTek Inc., OPPO, vivo, Apple, </w:t>
            </w:r>
            <w:proofErr w:type="spellStart"/>
            <w:r w:rsidRPr="00446081">
              <w:rPr>
                <w:rFonts w:cs="Arial"/>
                <w:sz w:val="16"/>
              </w:rPr>
              <w:t>InterDigital</w:t>
            </w:r>
            <w:proofErr w:type="spellEnd"/>
            <w:r w:rsidRPr="00446081">
              <w:rPr>
                <w:rFonts w:cs="Arial"/>
                <w:sz w:val="16"/>
              </w:rPr>
              <w:t>, China Telecom, Xiaomi, Google, CATT, TD Tech, Lenovo</w:t>
            </w:r>
          </w:p>
        </w:tc>
        <w:tc>
          <w:tcPr>
            <w:tcW w:w="0" w:type="auto"/>
          </w:tcPr>
          <w:p w14:paraId="73EA0FDD"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756F8B31" w14:textId="77777777" w:rsidR="000C33CE" w:rsidRPr="00446081" w:rsidRDefault="000C33CE" w:rsidP="00022DFD">
            <w:pPr>
              <w:pStyle w:val="TAL"/>
              <w:rPr>
                <w:rFonts w:cs="Arial"/>
                <w:sz w:val="16"/>
              </w:rPr>
            </w:pPr>
            <w:r w:rsidRPr="00446081">
              <w:rPr>
                <w:rFonts w:cs="Arial"/>
                <w:sz w:val="16"/>
              </w:rPr>
              <w:t>C1-244380</w:t>
            </w:r>
          </w:p>
        </w:tc>
        <w:tc>
          <w:tcPr>
            <w:tcW w:w="0" w:type="auto"/>
          </w:tcPr>
          <w:p w14:paraId="533BC505" w14:textId="77777777" w:rsidR="000C33CE" w:rsidRPr="00446081" w:rsidRDefault="000C33CE" w:rsidP="00022DFD">
            <w:pPr>
              <w:pStyle w:val="TAL"/>
              <w:rPr>
                <w:rFonts w:cs="Arial"/>
                <w:sz w:val="16"/>
              </w:rPr>
            </w:pPr>
          </w:p>
        </w:tc>
      </w:tr>
      <w:tr w:rsidR="000C33CE" w:rsidRPr="00446081" w14:paraId="04AD7B64" w14:textId="77777777" w:rsidTr="00022DFD">
        <w:tc>
          <w:tcPr>
            <w:tcW w:w="0" w:type="auto"/>
          </w:tcPr>
          <w:p w14:paraId="6A4AB3C5" w14:textId="77777777" w:rsidR="000C33CE" w:rsidRPr="00446081" w:rsidRDefault="000C33CE" w:rsidP="00022DFD">
            <w:pPr>
              <w:pStyle w:val="TAL"/>
              <w:rPr>
                <w:rFonts w:cs="Arial"/>
                <w:sz w:val="16"/>
              </w:rPr>
            </w:pPr>
            <w:r w:rsidRPr="00446081">
              <w:rPr>
                <w:rFonts w:cs="Arial"/>
                <w:sz w:val="16"/>
              </w:rPr>
              <w:t>C1-244525</w:t>
            </w:r>
          </w:p>
        </w:tc>
        <w:tc>
          <w:tcPr>
            <w:tcW w:w="0" w:type="auto"/>
          </w:tcPr>
          <w:p w14:paraId="4EDF6FD9" w14:textId="77777777" w:rsidR="000C33CE" w:rsidRPr="00446081" w:rsidRDefault="000C33CE" w:rsidP="00022DFD">
            <w:pPr>
              <w:pStyle w:val="TAL"/>
              <w:rPr>
                <w:rFonts w:cs="Arial"/>
                <w:sz w:val="16"/>
              </w:rPr>
            </w:pPr>
            <w:r w:rsidRPr="00446081">
              <w:rPr>
                <w:rFonts w:cs="Arial"/>
                <w:sz w:val="16"/>
              </w:rPr>
              <w:t>Making SOR-CMCI support optional for UE</w:t>
            </w:r>
          </w:p>
        </w:tc>
        <w:tc>
          <w:tcPr>
            <w:tcW w:w="0" w:type="auto"/>
          </w:tcPr>
          <w:p w14:paraId="6CD2A528"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xml:space="preserve">, Qualcomm Incorporated, LG Electronics, Samsung, MediaTek Inc., OPPO, vivo, Apple, </w:t>
            </w:r>
            <w:proofErr w:type="spellStart"/>
            <w:r w:rsidRPr="00446081">
              <w:rPr>
                <w:rFonts w:cs="Arial"/>
                <w:sz w:val="16"/>
              </w:rPr>
              <w:t>InterDigital</w:t>
            </w:r>
            <w:proofErr w:type="spellEnd"/>
            <w:r w:rsidRPr="00446081">
              <w:rPr>
                <w:rFonts w:cs="Arial"/>
                <w:sz w:val="16"/>
              </w:rPr>
              <w:t>, China Telecom, Xiaomi, Google, CATT, TD Tech, Lenovo</w:t>
            </w:r>
          </w:p>
        </w:tc>
        <w:tc>
          <w:tcPr>
            <w:tcW w:w="0" w:type="auto"/>
          </w:tcPr>
          <w:p w14:paraId="6816DAC0"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4FD2F541" w14:textId="77777777" w:rsidR="000C33CE" w:rsidRPr="00446081" w:rsidRDefault="000C33CE" w:rsidP="00022DFD">
            <w:pPr>
              <w:pStyle w:val="TAL"/>
              <w:rPr>
                <w:rFonts w:cs="Arial"/>
                <w:sz w:val="16"/>
              </w:rPr>
            </w:pPr>
            <w:r w:rsidRPr="00446081">
              <w:rPr>
                <w:rFonts w:cs="Arial"/>
                <w:sz w:val="16"/>
              </w:rPr>
              <w:t>C1-244383</w:t>
            </w:r>
          </w:p>
        </w:tc>
        <w:tc>
          <w:tcPr>
            <w:tcW w:w="0" w:type="auto"/>
          </w:tcPr>
          <w:p w14:paraId="6B17A1F7" w14:textId="77777777" w:rsidR="000C33CE" w:rsidRPr="00446081" w:rsidRDefault="000C33CE" w:rsidP="00022DFD">
            <w:pPr>
              <w:pStyle w:val="TAL"/>
              <w:rPr>
                <w:rFonts w:cs="Arial"/>
                <w:sz w:val="16"/>
              </w:rPr>
            </w:pPr>
          </w:p>
        </w:tc>
      </w:tr>
      <w:tr w:rsidR="000C33CE" w:rsidRPr="00446081" w14:paraId="2A8F19A4" w14:textId="77777777" w:rsidTr="00022DFD">
        <w:tc>
          <w:tcPr>
            <w:tcW w:w="0" w:type="auto"/>
          </w:tcPr>
          <w:p w14:paraId="0E636C25" w14:textId="77777777" w:rsidR="000C33CE" w:rsidRPr="00446081" w:rsidRDefault="000C33CE" w:rsidP="00022DFD">
            <w:pPr>
              <w:pStyle w:val="TAL"/>
              <w:rPr>
                <w:rFonts w:cs="Arial"/>
                <w:sz w:val="16"/>
              </w:rPr>
            </w:pPr>
            <w:r w:rsidRPr="00446081">
              <w:rPr>
                <w:rFonts w:cs="Arial"/>
                <w:sz w:val="16"/>
              </w:rPr>
              <w:t>C1-244526</w:t>
            </w:r>
          </w:p>
        </w:tc>
        <w:tc>
          <w:tcPr>
            <w:tcW w:w="0" w:type="auto"/>
          </w:tcPr>
          <w:p w14:paraId="17387F7E" w14:textId="77777777" w:rsidR="000C33CE" w:rsidRPr="00446081" w:rsidRDefault="000C33CE" w:rsidP="00022DFD">
            <w:pPr>
              <w:pStyle w:val="TAL"/>
              <w:rPr>
                <w:rFonts w:cs="Arial"/>
                <w:sz w:val="16"/>
              </w:rPr>
            </w:pPr>
            <w:r w:rsidRPr="00446081">
              <w:rPr>
                <w:rFonts w:cs="Arial"/>
                <w:sz w:val="16"/>
              </w:rPr>
              <w:t>Correction on the cause reason</w:t>
            </w:r>
          </w:p>
        </w:tc>
        <w:tc>
          <w:tcPr>
            <w:tcW w:w="0" w:type="auto"/>
          </w:tcPr>
          <w:p w14:paraId="6D7FB327"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5708C9B7" w14:textId="77777777" w:rsidR="000C33CE" w:rsidRPr="00446081" w:rsidRDefault="000C33CE" w:rsidP="00022DFD">
            <w:pPr>
              <w:pStyle w:val="TAL"/>
              <w:rPr>
                <w:rFonts w:cs="Arial"/>
                <w:sz w:val="16"/>
              </w:rPr>
            </w:pPr>
            <w:r w:rsidRPr="00446081">
              <w:rPr>
                <w:rFonts w:cs="Arial"/>
                <w:sz w:val="16"/>
              </w:rPr>
              <w:t>agreed</w:t>
            </w:r>
          </w:p>
        </w:tc>
        <w:tc>
          <w:tcPr>
            <w:tcW w:w="0" w:type="auto"/>
          </w:tcPr>
          <w:p w14:paraId="072F56B6" w14:textId="77777777" w:rsidR="000C33CE" w:rsidRPr="00446081" w:rsidRDefault="000C33CE" w:rsidP="00022DFD">
            <w:pPr>
              <w:pStyle w:val="TAL"/>
              <w:rPr>
                <w:rFonts w:cs="Arial"/>
                <w:sz w:val="16"/>
              </w:rPr>
            </w:pPr>
            <w:r w:rsidRPr="00446081">
              <w:rPr>
                <w:rFonts w:cs="Arial"/>
                <w:sz w:val="16"/>
              </w:rPr>
              <w:t>C1-244361</w:t>
            </w:r>
          </w:p>
        </w:tc>
        <w:tc>
          <w:tcPr>
            <w:tcW w:w="0" w:type="auto"/>
          </w:tcPr>
          <w:p w14:paraId="3E1E46CE" w14:textId="77777777" w:rsidR="000C33CE" w:rsidRPr="00446081" w:rsidRDefault="000C33CE" w:rsidP="00022DFD">
            <w:pPr>
              <w:pStyle w:val="TAL"/>
              <w:rPr>
                <w:rFonts w:cs="Arial"/>
                <w:sz w:val="16"/>
              </w:rPr>
            </w:pPr>
          </w:p>
        </w:tc>
      </w:tr>
      <w:tr w:rsidR="000C33CE" w:rsidRPr="00446081" w14:paraId="0B7633FB" w14:textId="77777777" w:rsidTr="00022DFD">
        <w:tc>
          <w:tcPr>
            <w:tcW w:w="0" w:type="auto"/>
          </w:tcPr>
          <w:p w14:paraId="4ED76306" w14:textId="77777777" w:rsidR="000C33CE" w:rsidRPr="00446081" w:rsidRDefault="000C33CE" w:rsidP="00022DFD">
            <w:pPr>
              <w:pStyle w:val="TAL"/>
              <w:rPr>
                <w:rFonts w:cs="Arial"/>
                <w:sz w:val="16"/>
              </w:rPr>
            </w:pPr>
            <w:r w:rsidRPr="00446081">
              <w:rPr>
                <w:rFonts w:cs="Arial"/>
                <w:sz w:val="16"/>
              </w:rPr>
              <w:t>C1-244527</w:t>
            </w:r>
          </w:p>
        </w:tc>
        <w:tc>
          <w:tcPr>
            <w:tcW w:w="0" w:type="auto"/>
          </w:tcPr>
          <w:p w14:paraId="37FEAABB" w14:textId="77777777" w:rsidR="000C33CE" w:rsidRPr="00446081" w:rsidRDefault="000C33CE" w:rsidP="00022DFD">
            <w:pPr>
              <w:pStyle w:val="TAL"/>
              <w:rPr>
                <w:rFonts w:cs="Arial"/>
                <w:sz w:val="16"/>
              </w:rPr>
            </w:pPr>
            <w:r w:rsidRPr="00446081">
              <w:rPr>
                <w:rFonts w:cs="Arial"/>
                <w:sz w:val="16"/>
              </w:rPr>
              <w:t>Correction on the 5GSM cause reason</w:t>
            </w:r>
          </w:p>
        </w:tc>
        <w:tc>
          <w:tcPr>
            <w:tcW w:w="0" w:type="auto"/>
          </w:tcPr>
          <w:p w14:paraId="3FE8A1B3"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5A901ABB" w14:textId="77777777" w:rsidR="000C33CE" w:rsidRPr="00446081" w:rsidRDefault="000C33CE" w:rsidP="00022DFD">
            <w:pPr>
              <w:pStyle w:val="TAL"/>
              <w:rPr>
                <w:rFonts w:cs="Arial"/>
                <w:sz w:val="16"/>
              </w:rPr>
            </w:pPr>
            <w:r w:rsidRPr="00446081">
              <w:rPr>
                <w:rFonts w:cs="Arial"/>
                <w:sz w:val="16"/>
              </w:rPr>
              <w:t>agreed</w:t>
            </w:r>
          </w:p>
        </w:tc>
        <w:tc>
          <w:tcPr>
            <w:tcW w:w="0" w:type="auto"/>
          </w:tcPr>
          <w:p w14:paraId="655E5571" w14:textId="77777777" w:rsidR="000C33CE" w:rsidRPr="00446081" w:rsidRDefault="000C33CE" w:rsidP="00022DFD">
            <w:pPr>
              <w:pStyle w:val="TAL"/>
              <w:rPr>
                <w:rFonts w:cs="Arial"/>
                <w:sz w:val="16"/>
              </w:rPr>
            </w:pPr>
            <w:r w:rsidRPr="00446081">
              <w:rPr>
                <w:rFonts w:cs="Arial"/>
                <w:sz w:val="16"/>
              </w:rPr>
              <w:t>C1-244363</w:t>
            </w:r>
          </w:p>
        </w:tc>
        <w:tc>
          <w:tcPr>
            <w:tcW w:w="0" w:type="auto"/>
          </w:tcPr>
          <w:p w14:paraId="6F00C443" w14:textId="77777777" w:rsidR="000C33CE" w:rsidRPr="00446081" w:rsidRDefault="000C33CE" w:rsidP="00022DFD">
            <w:pPr>
              <w:pStyle w:val="TAL"/>
              <w:rPr>
                <w:rFonts w:cs="Arial"/>
                <w:sz w:val="16"/>
              </w:rPr>
            </w:pPr>
          </w:p>
        </w:tc>
      </w:tr>
      <w:tr w:rsidR="000C33CE" w:rsidRPr="00446081" w14:paraId="6EF775F5" w14:textId="77777777" w:rsidTr="00022DFD">
        <w:tc>
          <w:tcPr>
            <w:tcW w:w="0" w:type="auto"/>
          </w:tcPr>
          <w:p w14:paraId="50B4DE8D" w14:textId="77777777" w:rsidR="000C33CE" w:rsidRPr="00446081" w:rsidRDefault="000C33CE" w:rsidP="00022DFD">
            <w:pPr>
              <w:pStyle w:val="TAL"/>
              <w:rPr>
                <w:rFonts w:cs="Arial"/>
                <w:sz w:val="16"/>
              </w:rPr>
            </w:pPr>
            <w:r w:rsidRPr="00446081">
              <w:rPr>
                <w:rFonts w:cs="Arial"/>
                <w:sz w:val="16"/>
              </w:rPr>
              <w:t>C1-244528</w:t>
            </w:r>
          </w:p>
        </w:tc>
        <w:tc>
          <w:tcPr>
            <w:tcW w:w="0" w:type="auto"/>
          </w:tcPr>
          <w:p w14:paraId="45CAB42B" w14:textId="77777777" w:rsidR="000C33CE" w:rsidRPr="00446081" w:rsidRDefault="000C33CE" w:rsidP="00022DFD">
            <w:pPr>
              <w:pStyle w:val="TAL"/>
              <w:rPr>
                <w:rFonts w:cs="Arial"/>
                <w:sz w:val="16"/>
              </w:rPr>
            </w:pPr>
            <w:r w:rsidRPr="00446081">
              <w:rPr>
                <w:rFonts w:cs="Arial"/>
                <w:sz w:val="16"/>
              </w:rPr>
              <w:t>PLMN selection tiggered by CAG time validity information change</w:t>
            </w:r>
          </w:p>
        </w:tc>
        <w:tc>
          <w:tcPr>
            <w:tcW w:w="0" w:type="auto"/>
          </w:tcPr>
          <w:p w14:paraId="0C6EB382" w14:textId="77777777" w:rsidR="000C33CE" w:rsidRPr="00446081" w:rsidRDefault="000C33CE" w:rsidP="00022DFD">
            <w:pPr>
              <w:pStyle w:val="TAL"/>
              <w:rPr>
                <w:rFonts w:cs="Arial"/>
                <w:sz w:val="16"/>
              </w:rPr>
            </w:pPr>
            <w:r w:rsidRPr="00446081">
              <w:rPr>
                <w:rFonts w:cs="Arial"/>
                <w:sz w:val="16"/>
              </w:rPr>
              <w:t>Apple, Samsung</w:t>
            </w:r>
          </w:p>
        </w:tc>
        <w:tc>
          <w:tcPr>
            <w:tcW w:w="0" w:type="auto"/>
          </w:tcPr>
          <w:p w14:paraId="0DE94C8F" w14:textId="77777777" w:rsidR="000C33CE" w:rsidRPr="00446081" w:rsidRDefault="000C33CE" w:rsidP="00022DFD">
            <w:pPr>
              <w:pStyle w:val="TAL"/>
              <w:rPr>
                <w:rFonts w:cs="Arial"/>
                <w:sz w:val="16"/>
              </w:rPr>
            </w:pPr>
            <w:r w:rsidRPr="00446081">
              <w:rPr>
                <w:rFonts w:cs="Arial"/>
                <w:sz w:val="16"/>
              </w:rPr>
              <w:t>agreed</w:t>
            </w:r>
          </w:p>
        </w:tc>
        <w:tc>
          <w:tcPr>
            <w:tcW w:w="0" w:type="auto"/>
          </w:tcPr>
          <w:p w14:paraId="4A2AC49E" w14:textId="77777777" w:rsidR="000C33CE" w:rsidRPr="00446081" w:rsidRDefault="000C33CE" w:rsidP="00022DFD">
            <w:pPr>
              <w:pStyle w:val="TAL"/>
              <w:rPr>
                <w:rFonts w:cs="Arial"/>
                <w:sz w:val="16"/>
              </w:rPr>
            </w:pPr>
            <w:r w:rsidRPr="00446081">
              <w:rPr>
                <w:rFonts w:cs="Arial"/>
                <w:sz w:val="16"/>
              </w:rPr>
              <w:t>C1-244045</w:t>
            </w:r>
          </w:p>
        </w:tc>
        <w:tc>
          <w:tcPr>
            <w:tcW w:w="0" w:type="auto"/>
          </w:tcPr>
          <w:p w14:paraId="65C5C3DA" w14:textId="77777777" w:rsidR="000C33CE" w:rsidRPr="00446081" w:rsidRDefault="000C33CE" w:rsidP="00022DFD">
            <w:pPr>
              <w:pStyle w:val="TAL"/>
              <w:rPr>
                <w:rFonts w:cs="Arial"/>
                <w:sz w:val="16"/>
              </w:rPr>
            </w:pPr>
          </w:p>
        </w:tc>
      </w:tr>
      <w:tr w:rsidR="000C33CE" w:rsidRPr="00446081" w14:paraId="273042FC" w14:textId="77777777" w:rsidTr="00022DFD">
        <w:tc>
          <w:tcPr>
            <w:tcW w:w="0" w:type="auto"/>
          </w:tcPr>
          <w:p w14:paraId="26752A32" w14:textId="77777777" w:rsidR="000C33CE" w:rsidRPr="00446081" w:rsidRDefault="000C33CE" w:rsidP="00022DFD">
            <w:pPr>
              <w:pStyle w:val="TAL"/>
              <w:rPr>
                <w:rFonts w:cs="Arial"/>
                <w:sz w:val="16"/>
              </w:rPr>
            </w:pPr>
            <w:r w:rsidRPr="00446081">
              <w:rPr>
                <w:rFonts w:cs="Arial"/>
                <w:sz w:val="16"/>
              </w:rPr>
              <w:t>C1-244529</w:t>
            </w:r>
          </w:p>
        </w:tc>
        <w:tc>
          <w:tcPr>
            <w:tcW w:w="0" w:type="auto"/>
          </w:tcPr>
          <w:p w14:paraId="77E0931B" w14:textId="77777777" w:rsidR="000C33CE" w:rsidRPr="00446081" w:rsidRDefault="000C33CE" w:rsidP="00022DFD">
            <w:pPr>
              <w:pStyle w:val="TAL"/>
              <w:rPr>
                <w:rFonts w:cs="Arial"/>
                <w:sz w:val="16"/>
              </w:rPr>
            </w:pPr>
            <w:r w:rsidRPr="00446081">
              <w:rPr>
                <w:rFonts w:cs="Arial"/>
                <w:sz w:val="16"/>
              </w:rPr>
              <w:t>Localized services in SNPN and voice centric UEs</w:t>
            </w:r>
          </w:p>
        </w:tc>
        <w:tc>
          <w:tcPr>
            <w:tcW w:w="0" w:type="auto"/>
          </w:tcPr>
          <w:p w14:paraId="7D7875EE"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115126DF" w14:textId="77777777" w:rsidR="000C33CE" w:rsidRPr="00446081" w:rsidRDefault="000C33CE" w:rsidP="00022DFD">
            <w:pPr>
              <w:pStyle w:val="TAL"/>
              <w:rPr>
                <w:rFonts w:cs="Arial"/>
                <w:sz w:val="16"/>
              </w:rPr>
            </w:pPr>
            <w:r w:rsidRPr="00446081">
              <w:rPr>
                <w:rFonts w:cs="Arial"/>
                <w:sz w:val="16"/>
              </w:rPr>
              <w:t>agreed</w:t>
            </w:r>
          </w:p>
        </w:tc>
        <w:tc>
          <w:tcPr>
            <w:tcW w:w="0" w:type="auto"/>
          </w:tcPr>
          <w:p w14:paraId="714CF2C7" w14:textId="77777777" w:rsidR="000C33CE" w:rsidRPr="00446081" w:rsidRDefault="000C33CE" w:rsidP="00022DFD">
            <w:pPr>
              <w:pStyle w:val="TAL"/>
              <w:rPr>
                <w:rFonts w:cs="Arial"/>
                <w:sz w:val="16"/>
              </w:rPr>
            </w:pPr>
            <w:r w:rsidRPr="00446081">
              <w:rPr>
                <w:rFonts w:cs="Arial"/>
                <w:sz w:val="16"/>
              </w:rPr>
              <w:t>C1-244131</w:t>
            </w:r>
          </w:p>
        </w:tc>
        <w:tc>
          <w:tcPr>
            <w:tcW w:w="0" w:type="auto"/>
          </w:tcPr>
          <w:p w14:paraId="300ABE38" w14:textId="77777777" w:rsidR="000C33CE" w:rsidRPr="00446081" w:rsidRDefault="000C33CE" w:rsidP="00022DFD">
            <w:pPr>
              <w:pStyle w:val="TAL"/>
              <w:rPr>
                <w:rFonts w:cs="Arial"/>
                <w:sz w:val="16"/>
              </w:rPr>
            </w:pPr>
          </w:p>
        </w:tc>
      </w:tr>
      <w:tr w:rsidR="000C33CE" w:rsidRPr="00446081" w14:paraId="1F70CAC4" w14:textId="77777777" w:rsidTr="00022DFD">
        <w:tc>
          <w:tcPr>
            <w:tcW w:w="0" w:type="auto"/>
          </w:tcPr>
          <w:p w14:paraId="018692D2" w14:textId="77777777" w:rsidR="000C33CE" w:rsidRPr="00446081" w:rsidRDefault="000C33CE" w:rsidP="00022DFD">
            <w:pPr>
              <w:pStyle w:val="TAL"/>
              <w:rPr>
                <w:rFonts w:cs="Arial"/>
                <w:sz w:val="16"/>
              </w:rPr>
            </w:pPr>
            <w:r w:rsidRPr="00446081">
              <w:rPr>
                <w:rFonts w:cs="Arial"/>
                <w:sz w:val="16"/>
              </w:rPr>
              <w:t>C1-244530</w:t>
            </w:r>
          </w:p>
        </w:tc>
        <w:tc>
          <w:tcPr>
            <w:tcW w:w="0" w:type="auto"/>
          </w:tcPr>
          <w:p w14:paraId="22BB2A87" w14:textId="77777777" w:rsidR="000C33CE" w:rsidRPr="00446081" w:rsidRDefault="000C33CE" w:rsidP="00022DFD">
            <w:pPr>
              <w:pStyle w:val="TAL"/>
              <w:rPr>
                <w:rFonts w:cs="Arial"/>
                <w:sz w:val="16"/>
              </w:rPr>
            </w:pPr>
            <w:r w:rsidRPr="00446081">
              <w:rPr>
                <w:rFonts w:cs="Arial"/>
                <w:sz w:val="16"/>
              </w:rPr>
              <w:t>Correction to the use of FPLMN or FSNPN for emergency services</w:t>
            </w:r>
          </w:p>
        </w:tc>
        <w:tc>
          <w:tcPr>
            <w:tcW w:w="0" w:type="auto"/>
          </w:tcPr>
          <w:p w14:paraId="015B4547"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257D77AB"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964A629" w14:textId="77777777" w:rsidR="000C33CE" w:rsidRPr="00446081" w:rsidRDefault="000C33CE" w:rsidP="00022DFD">
            <w:pPr>
              <w:pStyle w:val="TAL"/>
              <w:rPr>
                <w:rFonts w:cs="Arial"/>
                <w:sz w:val="16"/>
              </w:rPr>
            </w:pPr>
            <w:r w:rsidRPr="00446081">
              <w:rPr>
                <w:rFonts w:cs="Arial"/>
                <w:sz w:val="16"/>
              </w:rPr>
              <w:t>C1-244437</w:t>
            </w:r>
          </w:p>
        </w:tc>
        <w:tc>
          <w:tcPr>
            <w:tcW w:w="0" w:type="auto"/>
          </w:tcPr>
          <w:p w14:paraId="05476816" w14:textId="77777777" w:rsidR="000C33CE" w:rsidRPr="00446081" w:rsidRDefault="000C33CE" w:rsidP="00022DFD">
            <w:pPr>
              <w:pStyle w:val="TAL"/>
              <w:rPr>
                <w:rFonts w:cs="Arial"/>
                <w:sz w:val="16"/>
              </w:rPr>
            </w:pPr>
            <w:r w:rsidRPr="00446081">
              <w:rPr>
                <w:rFonts w:cs="Arial"/>
                <w:sz w:val="16"/>
              </w:rPr>
              <w:t>C1-244992</w:t>
            </w:r>
          </w:p>
        </w:tc>
      </w:tr>
      <w:tr w:rsidR="000C33CE" w:rsidRPr="00446081" w14:paraId="16704ADE" w14:textId="77777777" w:rsidTr="00022DFD">
        <w:tc>
          <w:tcPr>
            <w:tcW w:w="0" w:type="auto"/>
          </w:tcPr>
          <w:p w14:paraId="451F9293" w14:textId="77777777" w:rsidR="000C33CE" w:rsidRPr="00446081" w:rsidRDefault="000C33CE" w:rsidP="00022DFD">
            <w:pPr>
              <w:pStyle w:val="TAL"/>
              <w:rPr>
                <w:rFonts w:cs="Arial"/>
                <w:sz w:val="16"/>
              </w:rPr>
            </w:pPr>
            <w:r w:rsidRPr="00446081">
              <w:rPr>
                <w:rFonts w:cs="Arial"/>
                <w:sz w:val="16"/>
              </w:rPr>
              <w:t>C1-244531</w:t>
            </w:r>
          </w:p>
        </w:tc>
        <w:tc>
          <w:tcPr>
            <w:tcW w:w="0" w:type="auto"/>
          </w:tcPr>
          <w:p w14:paraId="6746F548" w14:textId="77777777" w:rsidR="000C33CE" w:rsidRPr="00446081" w:rsidRDefault="000C33CE" w:rsidP="00022DFD">
            <w:pPr>
              <w:pStyle w:val="TAL"/>
              <w:rPr>
                <w:rFonts w:cs="Arial"/>
                <w:sz w:val="16"/>
              </w:rPr>
            </w:pPr>
            <w:r w:rsidRPr="00446081">
              <w:rPr>
                <w:rFonts w:cs="Arial"/>
                <w:sz w:val="16"/>
              </w:rPr>
              <w:t>FSNPN in shared network</w:t>
            </w:r>
          </w:p>
        </w:tc>
        <w:tc>
          <w:tcPr>
            <w:tcW w:w="0" w:type="auto"/>
          </w:tcPr>
          <w:p w14:paraId="283CA9DE"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3A4D73E7"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8643EFB" w14:textId="77777777" w:rsidR="000C33CE" w:rsidRPr="00446081" w:rsidRDefault="000C33CE" w:rsidP="00022DFD">
            <w:pPr>
              <w:pStyle w:val="TAL"/>
              <w:rPr>
                <w:rFonts w:cs="Arial"/>
                <w:sz w:val="16"/>
              </w:rPr>
            </w:pPr>
            <w:r w:rsidRPr="00446081">
              <w:rPr>
                <w:rFonts w:cs="Arial"/>
                <w:sz w:val="16"/>
              </w:rPr>
              <w:t>C1-244438</w:t>
            </w:r>
          </w:p>
        </w:tc>
        <w:tc>
          <w:tcPr>
            <w:tcW w:w="0" w:type="auto"/>
          </w:tcPr>
          <w:p w14:paraId="48D109C3" w14:textId="77777777" w:rsidR="000C33CE" w:rsidRPr="00446081" w:rsidRDefault="000C33CE" w:rsidP="00022DFD">
            <w:pPr>
              <w:pStyle w:val="TAL"/>
              <w:rPr>
                <w:rFonts w:cs="Arial"/>
                <w:sz w:val="16"/>
              </w:rPr>
            </w:pPr>
            <w:r w:rsidRPr="00446081">
              <w:rPr>
                <w:rFonts w:cs="Arial"/>
                <w:sz w:val="16"/>
              </w:rPr>
              <w:t>C1-244993</w:t>
            </w:r>
          </w:p>
        </w:tc>
      </w:tr>
      <w:tr w:rsidR="000C33CE" w:rsidRPr="00446081" w14:paraId="7AFF3D90" w14:textId="77777777" w:rsidTr="00022DFD">
        <w:tc>
          <w:tcPr>
            <w:tcW w:w="0" w:type="auto"/>
          </w:tcPr>
          <w:p w14:paraId="6CF4F5FF" w14:textId="77777777" w:rsidR="000C33CE" w:rsidRPr="00446081" w:rsidRDefault="000C33CE" w:rsidP="00022DFD">
            <w:pPr>
              <w:pStyle w:val="TAL"/>
              <w:rPr>
                <w:rFonts w:cs="Arial"/>
                <w:sz w:val="16"/>
              </w:rPr>
            </w:pPr>
            <w:r w:rsidRPr="00446081">
              <w:rPr>
                <w:rFonts w:cs="Arial"/>
                <w:sz w:val="16"/>
              </w:rPr>
              <w:t>C1-244532</w:t>
            </w:r>
          </w:p>
        </w:tc>
        <w:tc>
          <w:tcPr>
            <w:tcW w:w="0" w:type="auto"/>
          </w:tcPr>
          <w:p w14:paraId="0C8E1F31" w14:textId="77777777" w:rsidR="000C33CE" w:rsidRPr="00446081" w:rsidRDefault="000C33CE" w:rsidP="00022DFD">
            <w:pPr>
              <w:pStyle w:val="TAL"/>
              <w:rPr>
                <w:rFonts w:cs="Arial"/>
                <w:sz w:val="16"/>
              </w:rPr>
            </w:pPr>
            <w:r w:rsidRPr="00446081">
              <w:rPr>
                <w:rFonts w:cs="Arial"/>
                <w:sz w:val="16"/>
              </w:rPr>
              <w:t>Correction for URSP rule enforcement report indication</w:t>
            </w:r>
          </w:p>
        </w:tc>
        <w:tc>
          <w:tcPr>
            <w:tcW w:w="0" w:type="auto"/>
          </w:tcPr>
          <w:p w14:paraId="434F4F7A" w14:textId="77777777" w:rsidR="000C33CE" w:rsidRPr="00446081" w:rsidRDefault="000C33CE" w:rsidP="00022DFD">
            <w:pPr>
              <w:pStyle w:val="TAL"/>
              <w:rPr>
                <w:rFonts w:cs="Arial"/>
                <w:sz w:val="16"/>
              </w:rPr>
            </w:pPr>
            <w:r w:rsidRPr="00446081">
              <w:rPr>
                <w:rFonts w:cs="Arial"/>
                <w:sz w:val="16"/>
              </w:rPr>
              <w:t>Ericsson, China Mobile</w:t>
            </w:r>
          </w:p>
        </w:tc>
        <w:tc>
          <w:tcPr>
            <w:tcW w:w="0" w:type="auto"/>
          </w:tcPr>
          <w:p w14:paraId="54A8C965" w14:textId="77777777" w:rsidR="000C33CE" w:rsidRPr="00446081" w:rsidRDefault="000C33CE" w:rsidP="00022DFD">
            <w:pPr>
              <w:pStyle w:val="TAL"/>
              <w:rPr>
                <w:rFonts w:cs="Arial"/>
                <w:sz w:val="16"/>
              </w:rPr>
            </w:pPr>
            <w:r w:rsidRPr="00446081">
              <w:rPr>
                <w:rFonts w:cs="Arial"/>
                <w:sz w:val="16"/>
              </w:rPr>
              <w:t>agreed</w:t>
            </w:r>
          </w:p>
        </w:tc>
        <w:tc>
          <w:tcPr>
            <w:tcW w:w="0" w:type="auto"/>
          </w:tcPr>
          <w:p w14:paraId="6A430BDE" w14:textId="77777777" w:rsidR="000C33CE" w:rsidRPr="00446081" w:rsidRDefault="000C33CE" w:rsidP="00022DFD">
            <w:pPr>
              <w:pStyle w:val="TAL"/>
              <w:rPr>
                <w:rFonts w:cs="Arial"/>
                <w:sz w:val="16"/>
              </w:rPr>
            </w:pPr>
            <w:r w:rsidRPr="00446081">
              <w:rPr>
                <w:rFonts w:cs="Arial"/>
                <w:sz w:val="16"/>
              </w:rPr>
              <w:t>C1-244136</w:t>
            </w:r>
          </w:p>
        </w:tc>
        <w:tc>
          <w:tcPr>
            <w:tcW w:w="0" w:type="auto"/>
          </w:tcPr>
          <w:p w14:paraId="292B3E3C" w14:textId="77777777" w:rsidR="000C33CE" w:rsidRPr="00446081" w:rsidRDefault="000C33CE" w:rsidP="00022DFD">
            <w:pPr>
              <w:pStyle w:val="TAL"/>
              <w:rPr>
                <w:rFonts w:cs="Arial"/>
                <w:sz w:val="16"/>
              </w:rPr>
            </w:pPr>
          </w:p>
        </w:tc>
      </w:tr>
      <w:tr w:rsidR="000C33CE" w:rsidRPr="00446081" w14:paraId="3DDF9381" w14:textId="77777777" w:rsidTr="00022DFD">
        <w:tc>
          <w:tcPr>
            <w:tcW w:w="0" w:type="auto"/>
          </w:tcPr>
          <w:p w14:paraId="2CE9BF3D" w14:textId="77777777" w:rsidR="000C33CE" w:rsidRPr="00446081" w:rsidRDefault="000C33CE" w:rsidP="00022DFD">
            <w:pPr>
              <w:pStyle w:val="TAL"/>
              <w:rPr>
                <w:rFonts w:cs="Arial"/>
                <w:sz w:val="16"/>
              </w:rPr>
            </w:pPr>
            <w:r w:rsidRPr="00446081">
              <w:rPr>
                <w:rFonts w:cs="Arial"/>
                <w:sz w:val="16"/>
              </w:rPr>
              <w:t>C1-244533</w:t>
            </w:r>
          </w:p>
        </w:tc>
        <w:tc>
          <w:tcPr>
            <w:tcW w:w="0" w:type="auto"/>
          </w:tcPr>
          <w:p w14:paraId="1E5A5FCD" w14:textId="77777777" w:rsidR="000C33CE" w:rsidRPr="00446081" w:rsidRDefault="000C33CE" w:rsidP="00022DFD">
            <w:pPr>
              <w:pStyle w:val="TAL"/>
              <w:rPr>
                <w:rFonts w:cs="Arial"/>
                <w:sz w:val="16"/>
              </w:rPr>
            </w:pPr>
            <w:r w:rsidRPr="00446081">
              <w:rPr>
                <w:rFonts w:cs="Arial"/>
                <w:sz w:val="16"/>
              </w:rPr>
              <w:t>Correction of IEI for Protocol description IE</w:t>
            </w:r>
          </w:p>
        </w:tc>
        <w:tc>
          <w:tcPr>
            <w:tcW w:w="0" w:type="auto"/>
          </w:tcPr>
          <w:p w14:paraId="0C1A10BF" w14:textId="77777777" w:rsidR="000C33CE" w:rsidRPr="00446081" w:rsidRDefault="000C33CE" w:rsidP="00022DFD">
            <w:pPr>
              <w:pStyle w:val="TAL"/>
              <w:rPr>
                <w:rFonts w:cs="Arial"/>
                <w:sz w:val="16"/>
              </w:rPr>
            </w:pPr>
            <w:r w:rsidRPr="00446081">
              <w:rPr>
                <w:rFonts w:cs="Arial"/>
                <w:sz w:val="16"/>
              </w:rPr>
              <w:t>Apple</w:t>
            </w:r>
          </w:p>
        </w:tc>
        <w:tc>
          <w:tcPr>
            <w:tcW w:w="0" w:type="auto"/>
          </w:tcPr>
          <w:p w14:paraId="5F01179F" w14:textId="77777777" w:rsidR="000C33CE" w:rsidRPr="00446081" w:rsidRDefault="000C33CE" w:rsidP="00022DFD">
            <w:pPr>
              <w:pStyle w:val="TAL"/>
              <w:rPr>
                <w:rFonts w:cs="Arial"/>
                <w:sz w:val="16"/>
              </w:rPr>
            </w:pPr>
            <w:r w:rsidRPr="00446081">
              <w:rPr>
                <w:rFonts w:cs="Arial"/>
                <w:sz w:val="16"/>
              </w:rPr>
              <w:t>agreed</w:t>
            </w:r>
          </w:p>
        </w:tc>
        <w:tc>
          <w:tcPr>
            <w:tcW w:w="0" w:type="auto"/>
          </w:tcPr>
          <w:p w14:paraId="47F41D5B" w14:textId="77777777" w:rsidR="000C33CE" w:rsidRPr="00446081" w:rsidRDefault="000C33CE" w:rsidP="00022DFD">
            <w:pPr>
              <w:pStyle w:val="TAL"/>
              <w:rPr>
                <w:rFonts w:cs="Arial"/>
                <w:sz w:val="16"/>
              </w:rPr>
            </w:pPr>
            <w:r w:rsidRPr="00446081">
              <w:rPr>
                <w:rFonts w:cs="Arial"/>
                <w:sz w:val="16"/>
              </w:rPr>
              <w:t>C1-244050</w:t>
            </w:r>
          </w:p>
        </w:tc>
        <w:tc>
          <w:tcPr>
            <w:tcW w:w="0" w:type="auto"/>
          </w:tcPr>
          <w:p w14:paraId="7B1709CA" w14:textId="77777777" w:rsidR="000C33CE" w:rsidRPr="00446081" w:rsidRDefault="000C33CE" w:rsidP="00022DFD">
            <w:pPr>
              <w:pStyle w:val="TAL"/>
              <w:rPr>
                <w:rFonts w:cs="Arial"/>
                <w:sz w:val="16"/>
              </w:rPr>
            </w:pPr>
          </w:p>
        </w:tc>
      </w:tr>
      <w:tr w:rsidR="000C33CE" w:rsidRPr="00446081" w14:paraId="147DB7DF" w14:textId="77777777" w:rsidTr="00022DFD">
        <w:tc>
          <w:tcPr>
            <w:tcW w:w="0" w:type="auto"/>
          </w:tcPr>
          <w:p w14:paraId="452A7EED" w14:textId="77777777" w:rsidR="000C33CE" w:rsidRPr="00446081" w:rsidRDefault="000C33CE" w:rsidP="00022DFD">
            <w:pPr>
              <w:pStyle w:val="TAL"/>
              <w:rPr>
                <w:rFonts w:cs="Arial"/>
                <w:sz w:val="16"/>
              </w:rPr>
            </w:pPr>
            <w:r w:rsidRPr="00446081">
              <w:rPr>
                <w:rFonts w:cs="Arial"/>
                <w:sz w:val="16"/>
              </w:rPr>
              <w:t>C1-244534</w:t>
            </w:r>
          </w:p>
        </w:tc>
        <w:tc>
          <w:tcPr>
            <w:tcW w:w="0" w:type="auto"/>
          </w:tcPr>
          <w:p w14:paraId="0A541362" w14:textId="77777777" w:rsidR="000C33CE" w:rsidRPr="00446081" w:rsidRDefault="000C33CE" w:rsidP="00022DFD">
            <w:pPr>
              <w:pStyle w:val="TAL"/>
              <w:rPr>
                <w:rFonts w:cs="Arial"/>
                <w:sz w:val="16"/>
              </w:rPr>
            </w:pPr>
            <w:r w:rsidRPr="00446081">
              <w:rPr>
                <w:rFonts w:cs="Arial"/>
                <w:sz w:val="16"/>
              </w:rPr>
              <w:t>UE restrictions for partial network slice and for NS-</w:t>
            </w:r>
            <w:proofErr w:type="spellStart"/>
            <w:r w:rsidRPr="00446081">
              <w:rPr>
                <w:rFonts w:cs="Arial"/>
                <w:sz w:val="16"/>
              </w:rPr>
              <w:t>AoS</w:t>
            </w:r>
            <w:proofErr w:type="spellEnd"/>
          </w:p>
        </w:tc>
        <w:tc>
          <w:tcPr>
            <w:tcW w:w="0" w:type="auto"/>
          </w:tcPr>
          <w:p w14:paraId="56783C70" w14:textId="77777777" w:rsidR="000C33CE" w:rsidRPr="00446081" w:rsidRDefault="000C33CE" w:rsidP="00022DFD">
            <w:pPr>
              <w:pStyle w:val="TAL"/>
              <w:rPr>
                <w:rFonts w:cs="Arial"/>
                <w:sz w:val="16"/>
              </w:rPr>
            </w:pPr>
            <w:r w:rsidRPr="00446081">
              <w:rPr>
                <w:rFonts w:cs="Arial"/>
                <w:sz w:val="16"/>
              </w:rPr>
              <w:t>Apple France</w:t>
            </w:r>
          </w:p>
        </w:tc>
        <w:tc>
          <w:tcPr>
            <w:tcW w:w="0" w:type="auto"/>
          </w:tcPr>
          <w:p w14:paraId="5DB38A79"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BD4327A" w14:textId="77777777" w:rsidR="000C33CE" w:rsidRPr="00446081" w:rsidRDefault="000C33CE" w:rsidP="00022DFD">
            <w:pPr>
              <w:pStyle w:val="TAL"/>
              <w:rPr>
                <w:rFonts w:cs="Arial"/>
                <w:sz w:val="16"/>
              </w:rPr>
            </w:pPr>
            <w:r w:rsidRPr="00446081">
              <w:rPr>
                <w:rFonts w:cs="Arial"/>
                <w:sz w:val="16"/>
              </w:rPr>
              <w:t>C1-244056</w:t>
            </w:r>
          </w:p>
        </w:tc>
        <w:tc>
          <w:tcPr>
            <w:tcW w:w="0" w:type="auto"/>
          </w:tcPr>
          <w:p w14:paraId="26A14917" w14:textId="77777777" w:rsidR="000C33CE" w:rsidRPr="00446081" w:rsidRDefault="000C33CE" w:rsidP="00022DFD">
            <w:pPr>
              <w:pStyle w:val="TAL"/>
              <w:rPr>
                <w:rFonts w:cs="Arial"/>
                <w:sz w:val="16"/>
              </w:rPr>
            </w:pPr>
            <w:r w:rsidRPr="00446081">
              <w:rPr>
                <w:rFonts w:cs="Arial"/>
                <w:sz w:val="16"/>
              </w:rPr>
              <w:t>C1-244985</w:t>
            </w:r>
          </w:p>
        </w:tc>
      </w:tr>
      <w:tr w:rsidR="000C33CE" w:rsidRPr="00446081" w14:paraId="4A64DE64" w14:textId="77777777" w:rsidTr="00022DFD">
        <w:tc>
          <w:tcPr>
            <w:tcW w:w="0" w:type="auto"/>
          </w:tcPr>
          <w:p w14:paraId="3603A88D" w14:textId="77777777" w:rsidR="000C33CE" w:rsidRPr="00446081" w:rsidRDefault="000C33CE" w:rsidP="00022DFD">
            <w:pPr>
              <w:pStyle w:val="TAL"/>
              <w:rPr>
                <w:rFonts w:cs="Arial"/>
                <w:sz w:val="16"/>
              </w:rPr>
            </w:pPr>
            <w:r w:rsidRPr="00446081">
              <w:rPr>
                <w:rFonts w:cs="Arial"/>
                <w:sz w:val="16"/>
              </w:rPr>
              <w:t>C1-244535</w:t>
            </w:r>
          </w:p>
        </w:tc>
        <w:tc>
          <w:tcPr>
            <w:tcW w:w="0" w:type="auto"/>
          </w:tcPr>
          <w:p w14:paraId="4565E816" w14:textId="77777777" w:rsidR="000C33CE" w:rsidRPr="00446081" w:rsidRDefault="000C33CE" w:rsidP="00022DFD">
            <w:pPr>
              <w:pStyle w:val="TAL"/>
              <w:rPr>
                <w:rFonts w:cs="Arial"/>
                <w:sz w:val="16"/>
              </w:rPr>
            </w:pPr>
            <w:r w:rsidRPr="00446081">
              <w:rPr>
                <w:rFonts w:cs="Arial"/>
                <w:sz w:val="16"/>
              </w:rPr>
              <w:t>Handling of PDU session reactivation in the Mobility registration update procedure</w:t>
            </w:r>
          </w:p>
        </w:tc>
        <w:tc>
          <w:tcPr>
            <w:tcW w:w="0" w:type="auto"/>
          </w:tcPr>
          <w:p w14:paraId="71857D0A" w14:textId="77777777" w:rsidR="000C33CE" w:rsidRPr="00446081" w:rsidRDefault="000C33CE" w:rsidP="00022DFD">
            <w:pPr>
              <w:pStyle w:val="TAL"/>
              <w:rPr>
                <w:rFonts w:cs="Arial"/>
                <w:sz w:val="16"/>
              </w:rPr>
            </w:pPr>
            <w:r w:rsidRPr="00446081">
              <w:rPr>
                <w:rFonts w:cs="Arial"/>
                <w:sz w:val="16"/>
              </w:rPr>
              <w:t>LG Electronics, Ericsson</w:t>
            </w:r>
          </w:p>
        </w:tc>
        <w:tc>
          <w:tcPr>
            <w:tcW w:w="0" w:type="auto"/>
          </w:tcPr>
          <w:p w14:paraId="291ADBCD" w14:textId="77777777" w:rsidR="000C33CE" w:rsidRPr="00446081" w:rsidRDefault="000C33CE" w:rsidP="00022DFD">
            <w:pPr>
              <w:pStyle w:val="TAL"/>
              <w:rPr>
                <w:rFonts w:cs="Arial"/>
                <w:sz w:val="16"/>
              </w:rPr>
            </w:pPr>
            <w:r w:rsidRPr="00446081">
              <w:rPr>
                <w:rFonts w:cs="Arial"/>
                <w:sz w:val="16"/>
              </w:rPr>
              <w:t>agreed</w:t>
            </w:r>
          </w:p>
        </w:tc>
        <w:tc>
          <w:tcPr>
            <w:tcW w:w="0" w:type="auto"/>
          </w:tcPr>
          <w:p w14:paraId="066F01FF" w14:textId="77777777" w:rsidR="000C33CE" w:rsidRPr="00446081" w:rsidRDefault="000C33CE" w:rsidP="00022DFD">
            <w:pPr>
              <w:pStyle w:val="TAL"/>
              <w:rPr>
                <w:rFonts w:cs="Arial"/>
                <w:sz w:val="16"/>
              </w:rPr>
            </w:pPr>
            <w:r w:rsidRPr="00446081">
              <w:rPr>
                <w:rFonts w:cs="Arial"/>
                <w:sz w:val="16"/>
              </w:rPr>
              <w:t>C1-244255</w:t>
            </w:r>
          </w:p>
        </w:tc>
        <w:tc>
          <w:tcPr>
            <w:tcW w:w="0" w:type="auto"/>
          </w:tcPr>
          <w:p w14:paraId="6BAC41CA" w14:textId="77777777" w:rsidR="000C33CE" w:rsidRPr="00446081" w:rsidRDefault="000C33CE" w:rsidP="00022DFD">
            <w:pPr>
              <w:pStyle w:val="TAL"/>
              <w:rPr>
                <w:rFonts w:cs="Arial"/>
                <w:sz w:val="16"/>
              </w:rPr>
            </w:pPr>
          </w:p>
        </w:tc>
      </w:tr>
      <w:tr w:rsidR="000C33CE" w:rsidRPr="00446081" w14:paraId="76C9FA2B" w14:textId="77777777" w:rsidTr="00022DFD">
        <w:tc>
          <w:tcPr>
            <w:tcW w:w="0" w:type="auto"/>
          </w:tcPr>
          <w:p w14:paraId="1AB46D7C" w14:textId="77777777" w:rsidR="000C33CE" w:rsidRPr="00446081" w:rsidRDefault="000C33CE" w:rsidP="00022DFD">
            <w:pPr>
              <w:pStyle w:val="TAL"/>
              <w:rPr>
                <w:rFonts w:cs="Arial"/>
                <w:sz w:val="16"/>
              </w:rPr>
            </w:pPr>
            <w:r w:rsidRPr="00446081">
              <w:rPr>
                <w:rFonts w:cs="Arial"/>
                <w:sz w:val="16"/>
              </w:rPr>
              <w:t>C1-244536</w:t>
            </w:r>
          </w:p>
        </w:tc>
        <w:tc>
          <w:tcPr>
            <w:tcW w:w="0" w:type="auto"/>
          </w:tcPr>
          <w:p w14:paraId="16D8E8A5" w14:textId="77777777" w:rsidR="000C33CE" w:rsidRPr="00446081" w:rsidRDefault="000C33CE" w:rsidP="00022DFD">
            <w:pPr>
              <w:pStyle w:val="TAL"/>
              <w:rPr>
                <w:rFonts w:cs="Arial"/>
                <w:sz w:val="16"/>
              </w:rPr>
            </w:pPr>
            <w:r w:rsidRPr="00446081">
              <w:rPr>
                <w:rFonts w:cs="Arial"/>
                <w:sz w:val="16"/>
              </w:rPr>
              <w:t>Correction on description of the slice deregistration inactivity timer in 4.6.2.9</w:t>
            </w:r>
          </w:p>
        </w:tc>
        <w:tc>
          <w:tcPr>
            <w:tcW w:w="0" w:type="auto"/>
          </w:tcPr>
          <w:p w14:paraId="1A61B711" w14:textId="77777777" w:rsidR="000C33CE" w:rsidRPr="00446081" w:rsidRDefault="000C33CE" w:rsidP="00022DFD">
            <w:pPr>
              <w:pStyle w:val="TAL"/>
              <w:rPr>
                <w:rFonts w:cs="Arial"/>
                <w:sz w:val="16"/>
              </w:rPr>
            </w:pPr>
            <w:r w:rsidRPr="00446081">
              <w:rPr>
                <w:rFonts w:cs="Arial"/>
                <w:sz w:val="16"/>
              </w:rPr>
              <w:t>LG Electronics</w:t>
            </w:r>
          </w:p>
        </w:tc>
        <w:tc>
          <w:tcPr>
            <w:tcW w:w="0" w:type="auto"/>
          </w:tcPr>
          <w:p w14:paraId="31B8D8B3" w14:textId="77777777" w:rsidR="000C33CE" w:rsidRPr="00446081" w:rsidRDefault="000C33CE" w:rsidP="00022DFD">
            <w:pPr>
              <w:pStyle w:val="TAL"/>
              <w:rPr>
                <w:rFonts w:cs="Arial"/>
                <w:sz w:val="16"/>
              </w:rPr>
            </w:pPr>
            <w:r w:rsidRPr="00446081">
              <w:rPr>
                <w:rFonts w:cs="Arial"/>
                <w:sz w:val="16"/>
              </w:rPr>
              <w:t>agreed</w:t>
            </w:r>
          </w:p>
        </w:tc>
        <w:tc>
          <w:tcPr>
            <w:tcW w:w="0" w:type="auto"/>
          </w:tcPr>
          <w:p w14:paraId="1B5E167C" w14:textId="77777777" w:rsidR="000C33CE" w:rsidRPr="00446081" w:rsidRDefault="000C33CE" w:rsidP="00022DFD">
            <w:pPr>
              <w:pStyle w:val="TAL"/>
              <w:rPr>
                <w:rFonts w:cs="Arial"/>
                <w:sz w:val="16"/>
              </w:rPr>
            </w:pPr>
            <w:r w:rsidRPr="00446081">
              <w:rPr>
                <w:rFonts w:cs="Arial"/>
                <w:sz w:val="16"/>
              </w:rPr>
              <w:t>C1-244373</w:t>
            </w:r>
          </w:p>
        </w:tc>
        <w:tc>
          <w:tcPr>
            <w:tcW w:w="0" w:type="auto"/>
          </w:tcPr>
          <w:p w14:paraId="03914328" w14:textId="77777777" w:rsidR="000C33CE" w:rsidRPr="00446081" w:rsidRDefault="000C33CE" w:rsidP="00022DFD">
            <w:pPr>
              <w:pStyle w:val="TAL"/>
              <w:rPr>
                <w:rFonts w:cs="Arial"/>
                <w:sz w:val="16"/>
              </w:rPr>
            </w:pPr>
          </w:p>
        </w:tc>
      </w:tr>
      <w:tr w:rsidR="000C33CE" w:rsidRPr="00446081" w14:paraId="247133B0" w14:textId="77777777" w:rsidTr="00022DFD">
        <w:tc>
          <w:tcPr>
            <w:tcW w:w="0" w:type="auto"/>
          </w:tcPr>
          <w:p w14:paraId="3D8F3D01" w14:textId="77777777" w:rsidR="000C33CE" w:rsidRPr="00446081" w:rsidRDefault="000C33CE" w:rsidP="00022DFD">
            <w:pPr>
              <w:pStyle w:val="TAL"/>
              <w:rPr>
                <w:rFonts w:cs="Arial"/>
                <w:sz w:val="16"/>
              </w:rPr>
            </w:pPr>
            <w:r w:rsidRPr="00446081">
              <w:rPr>
                <w:rFonts w:cs="Arial"/>
                <w:sz w:val="16"/>
              </w:rPr>
              <w:t>C1-244537</w:t>
            </w:r>
          </w:p>
        </w:tc>
        <w:tc>
          <w:tcPr>
            <w:tcW w:w="0" w:type="auto"/>
          </w:tcPr>
          <w:p w14:paraId="3B243318" w14:textId="77777777" w:rsidR="000C33CE" w:rsidRPr="00446081" w:rsidRDefault="000C33CE" w:rsidP="00022DFD">
            <w:pPr>
              <w:pStyle w:val="TAL"/>
              <w:rPr>
                <w:rFonts w:cs="Arial"/>
                <w:sz w:val="16"/>
              </w:rPr>
            </w:pPr>
            <w:r w:rsidRPr="00446081">
              <w:rPr>
                <w:rFonts w:cs="Arial"/>
                <w:sz w:val="16"/>
              </w:rPr>
              <w:t xml:space="preserve">New LS on </w:t>
            </w:r>
            <w:proofErr w:type="spellStart"/>
            <w:r w:rsidRPr="00446081">
              <w:rPr>
                <w:rFonts w:cs="Arial"/>
                <w:sz w:val="16"/>
              </w:rPr>
              <w:t>alternatve</w:t>
            </w:r>
            <w:proofErr w:type="spellEnd"/>
            <w:r w:rsidRPr="00446081">
              <w:rPr>
                <w:rFonts w:cs="Arial"/>
                <w:sz w:val="16"/>
              </w:rPr>
              <w:t xml:space="preserve"> S-NSSAI and on demand S-NSSAI</w:t>
            </w:r>
          </w:p>
        </w:tc>
        <w:tc>
          <w:tcPr>
            <w:tcW w:w="0" w:type="auto"/>
          </w:tcPr>
          <w:p w14:paraId="76C8F07D" w14:textId="77777777" w:rsidR="000C33CE" w:rsidRPr="00446081" w:rsidRDefault="000C33CE" w:rsidP="00022DFD">
            <w:pPr>
              <w:pStyle w:val="TAL"/>
              <w:rPr>
                <w:rFonts w:cs="Arial"/>
                <w:sz w:val="16"/>
              </w:rPr>
            </w:pPr>
            <w:r w:rsidRPr="00446081">
              <w:rPr>
                <w:rFonts w:cs="Arial"/>
                <w:sz w:val="16"/>
              </w:rPr>
              <w:t>LG Electronics</w:t>
            </w:r>
          </w:p>
        </w:tc>
        <w:tc>
          <w:tcPr>
            <w:tcW w:w="0" w:type="auto"/>
          </w:tcPr>
          <w:p w14:paraId="15BEE446"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57480474" w14:textId="77777777" w:rsidR="000C33CE" w:rsidRPr="00446081" w:rsidRDefault="000C33CE" w:rsidP="00022DFD">
            <w:pPr>
              <w:pStyle w:val="TAL"/>
              <w:rPr>
                <w:rFonts w:cs="Arial"/>
                <w:sz w:val="16"/>
              </w:rPr>
            </w:pPr>
          </w:p>
        </w:tc>
        <w:tc>
          <w:tcPr>
            <w:tcW w:w="0" w:type="auto"/>
          </w:tcPr>
          <w:p w14:paraId="00DFCABC" w14:textId="77777777" w:rsidR="000C33CE" w:rsidRPr="00446081" w:rsidRDefault="000C33CE" w:rsidP="00022DFD">
            <w:pPr>
              <w:pStyle w:val="TAL"/>
              <w:rPr>
                <w:rFonts w:cs="Arial"/>
                <w:sz w:val="16"/>
              </w:rPr>
            </w:pPr>
          </w:p>
        </w:tc>
      </w:tr>
      <w:tr w:rsidR="000C33CE" w:rsidRPr="00446081" w14:paraId="2D535D4F" w14:textId="77777777" w:rsidTr="00022DFD">
        <w:tc>
          <w:tcPr>
            <w:tcW w:w="0" w:type="auto"/>
          </w:tcPr>
          <w:p w14:paraId="25D8B2EB" w14:textId="77777777" w:rsidR="000C33CE" w:rsidRPr="00446081" w:rsidRDefault="000C33CE" w:rsidP="00022DFD">
            <w:pPr>
              <w:pStyle w:val="TAL"/>
              <w:rPr>
                <w:rFonts w:cs="Arial"/>
                <w:sz w:val="16"/>
              </w:rPr>
            </w:pPr>
            <w:r w:rsidRPr="00446081">
              <w:rPr>
                <w:rFonts w:cs="Arial"/>
                <w:sz w:val="16"/>
              </w:rPr>
              <w:t>C1-244538</w:t>
            </w:r>
          </w:p>
        </w:tc>
        <w:tc>
          <w:tcPr>
            <w:tcW w:w="0" w:type="auto"/>
          </w:tcPr>
          <w:p w14:paraId="0554A765" w14:textId="77777777" w:rsidR="000C33CE" w:rsidRPr="00446081" w:rsidRDefault="000C33CE" w:rsidP="00022DFD">
            <w:pPr>
              <w:pStyle w:val="TAL"/>
              <w:rPr>
                <w:rFonts w:cs="Arial"/>
                <w:sz w:val="16"/>
              </w:rPr>
            </w:pPr>
            <w:r w:rsidRPr="00446081">
              <w:rPr>
                <w:rFonts w:cs="Arial"/>
                <w:sz w:val="16"/>
              </w:rPr>
              <w:t>Network slice replacement including an on-demand S-NSSAI</w:t>
            </w:r>
          </w:p>
        </w:tc>
        <w:tc>
          <w:tcPr>
            <w:tcW w:w="0" w:type="auto"/>
          </w:tcPr>
          <w:p w14:paraId="1BA68A80" w14:textId="77777777" w:rsidR="000C33CE" w:rsidRPr="00446081" w:rsidRDefault="000C33CE" w:rsidP="00022DFD">
            <w:pPr>
              <w:pStyle w:val="TAL"/>
              <w:rPr>
                <w:rFonts w:cs="Arial"/>
                <w:sz w:val="16"/>
              </w:rPr>
            </w:pPr>
            <w:r w:rsidRPr="00446081">
              <w:rPr>
                <w:rFonts w:cs="Arial"/>
                <w:sz w:val="16"/>
              </w:rPr>
              <w:t>LG Electronics</w:t>
            </w:r>
          </w:p>
        </w:tc>
        <w:tc>
          <w:tcPr>
            <w:tcW w:w="0" w:type="auto"/>
          </w:tcPr>
          <w:p w14:paraId="5F1C0031" w14:textId="77777777" w:rsidR="000C33CE" w:rsidRPr="00446081" w:rsidRDefault="000C33CE" w:rsidP="00022DFD">
            <w:pPr>
              <w:pStyle w:val="TAL"/>
              <w:rPr>
                <w:rFonts w:cs="Arial"/>
                <w:sz w:val="16"/>
              </w:rPr>
            </w:pPr>
            <w:r w:rsidRPr="00446081">
              <w:rPr>
                <w:rFonts w:cs="Arial"/>
                <w:sz w:val="16"/>
              </w:rPr>
              <w:t>agreed</w:t>
            </w:r>
          </w:p>
        </w:tc>
        <w:tc>
          <w:tcPr>
            <w:tcW w:w="0" w:type="auto"/>
          </w:tcPr>
          <w:p w14:paraId="50403606" w14:textId="77777777" w:rsidR="000C33CE" w:rsidRPr="00446081" w:rsidRDefault="000C33CE" w:rsidP="00022DFD">
            <w:pPr>
              <w:pStyle w:val="TAL"/>
              <w:rPr>
                <w:rFonts w:cs="Arial"/>
                <w:sz w:val="16"/>
              </w:rPr>
            </w:pPr>
            <w:r w:rsidRPr="00446081">
              <w:rPr>
                <w:rFonts w:cs="Arial"/>
                <w:sz w:val="16"/>
              </w:rPr>
              <w:t>C1-244382</w:t>
            </w:r>
          </w:p>
        </w:tc>
        <w:tc>
          <w:tcPr>
            <w:tcW w:w="0" w:type="auto"/>
          </w:tcPr>
          <w:p w14:paraId="4A655AA6" w14:textId="77777777" w:rsidR="000C33CE" w:rsidRPr="00446081" w:rsidRDefault="000C33CE" w:rsidP="00022DFD">
            <w:pPr>
              <w:pStyle w:val="TAL"/>
              <w:rPr>
                <w:rFonts w:cs="Arial"/>
                <w:sz w:val="16"/>
              </w:rPr>
            </w:pPr>
          </w:p>
        </w:tc>
      </w:tr>
      <w:tr w:rsidR="000C33CE" w:rsidRPr="00446081" w14:paraId="48289009" w14:textId="77777777" w:rsidTr="00022DFD">
        <w:tc>
          <w:tcPr>
            <w:tcW w:w="0" w:type="auto"/>
          </w:tcPr>
          <w:p w14:paraId="722F72B8" w14:textId="77777777" w:rsidR="000C33CE" w:rsidRPr="00446081" w:rsidRDefault="000C33CE" w:rsidP="00022DFD">
            <w:pPr>
              <w:pStyle w:val="TAL"/>
              <w:rPr>
                <w:rFonts w:cs="Arial"/>
                <w:sz w:val="16"/>
              </w:rPr>
            </w:pPr>
            <w:r w:rsidRPr="00446081">
              <w:rPr>
                <w:rFonts w:cs="Arial"/>
                <w:sz w:val="16"/>
              </w:rPr>
              <w:t>C1-244539</w:t>
            </w:r>
          </w:p>
        </w:tc>
        <w:tc>
          <w:tcPr>
            <w:tcW w:w="0" w:type="auto"/>
          </w:tcPr>
          <w:p w14:paraId="2150E093" w14:textId="77777777" w:rsidR="000C33CE" w:rsidRPr="00446081" w:rsidRDefault="000C33CE" w:rsidP="00022DFD">
            <w:pPr>
              <w:pStyle w:val="TAL"/>
              <w:rPr>
                <w:rFonts w:cs="Arial"/>
                <w:sz w:val="16"/>
              </w:rPr>
            </w:pPr>
            <w:r w:rsidRPr="00446081">
              <w:rPr>
                <w:rFonts w:cs="Arial"/>
                <w:sz w:val="16"/>
              </w:rPr>
              <w:t>Missing procedures related to unavailable alternative slice</w:t>
            </w:r>
          </w:p>
        </w:tc>
        <w:tc>
          <w:tcPr>
            <w:tcW w:w="0" w:type="auto"/>
          </w:tcPr>
          <w:p w14:paraId="36C43840" w14:textId="77777777" w:rsidR="000C33CE" w:rsidRPr="00446081" w:rsidRDefault="000C33CE" w:rsidP="00022DFD">
            <w:pPr>
              <w:pStyle w:val="TAL"/>
              <w:rPr>
                <w:rFonts w:cs="Arial"/>
                <w:sz w:val="16"/>
              </w:rPr>
            </w:pPr>
            <w:r w:rsidRPr="00446081">
              <w:rPr>
                <w:rFonts w:cs="Arial"/>
                <w:sz w:val="16"/>
              </w:rPr>
              <w:t>Nokia</w:t>
            </w:r>
          </w:p>
        </w:tc>
        <w:tc>
          <w:tcPr>
            <w:tcW w:w="0" w:type="auto"/>
          </w:tcPr>
          <w:p w14:paraId="20AEC8B7"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6C56E9AC" w14:textId="77777777" w:rsidR="000C33CE" w:rsidRPr="00446081" w:rsidRDefault="000C33CE" w:rsidP="00022DFD">
            <w:pPr>
              <w:pStyle w:val="TAL"/>
              <w:rPr>
                <w:rFonts w:cs="Arial"/>
                <w:sz w:val="16"/>
              </w:rPr>
            </w:pPr>
            <w:r w:rsidRPr="00446081">
              <w:rPr>
                <w:rFonts w:cs="Arial"/>
                <w:sz w:val="16"/>
              </w:rPr>
              <w:t>C1-244391</w:t>
            </w:r>
          </w:p>
        </w:tc>
        <w:tc>
          <w:tcPr>
            <w:tcW w:w="0" w:type="auto"/>
          </w:tcPr>
          <w:p w14:paraId="5D4F597A" w14:textId="77777777" w:rsidR="000C33CE" w:rsidRPr="00446081" w:rsidRDefault="000C33CE" w:rsidP="00022DFD">
            <w:pPr>
              <w:pStyle w:val="TAL"/>
              <w:rPr>
                <w:rFonts w:cs="Arial"/>
                <w:sz w:val="16"/>
              </w:rPr>
            </w:pPr>
          </w:p>
        </w:tc>
      </w:tr>
      <w:tr w:rsidR="000C33CE" w:rsidRPr="00446081" w14:paraId="3FDBDD3D" w14:textId="77777777" w:rsidTr="00022DFD">
        <w:tc>
          <w:tcPr>
            <w:tcW w:w="0" w:type="auto"/>
          </w:tcPr>
          <w:p w14:paraId="572A86A1" w14:textId="77777777" w:rsidR="000C33CE" w:rsidRPr="00446081" w:rsidRDefault="000C33CE" w:rsidP="00022DFD">
            <w:pPr>
              <w:pStyle w:val="TAL"/>
              <w:rPr>
                <w:rFonts w:cs="Arial"/>
                <w:sz w:val="16"/>
              </w:rPr>
            </w:pPr>
            <w:r w:rsidRPr="00446081">
              <w:rPr>
                <w:rFonts w:cs="Arial"/>
                <w:sz w:val="16"/>
              </w:rPr>
              <w:t>C1-244540</w:t>
            </w:r>
          </w:p>
        </w:tc>
        <w:tc>
          <w:tcPr>
            <w:tcW w:w="0" w:type="auto"/>
          </w:tcPr>
          <w:p w14:paraId="157BB4C5" w14:textId="77777777" w:rsidR="000C33CE" w:rsidRPr="00446081" w:rsidRDefault="000C33CE" w:rsidP="00022DFD">
            <w:pPr>
              <w:pStyle w:val="TAL"/>
              <w:rPr>
                <w:rFonts w:cs="Arial"/>
                <w:sz w:val="16"/>
              </w:rPr>
            </w:pPr>
            <w:r w:rsidRPr="00446081">
              <w:rPr>
                <w:rFonts w:cs="Arial"/>
                <w:sz w:val="16"/>
              </w:rPr>
              <w:t>Correction on the wrong message name in network slice statement</w:t>
            </w:r>
          </w:p>
        </w:tc>
        <w:tc>
          <w:tcPr>
            <w:tcW w:w="0" w:type="auto"/>
          </w:tcPr>
          <w:p w14:paraId="45D29AB8"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3B8664AD"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DD126E7" w14:textId="77777777" w:rsidR="000C33CE" w:rsidRPr="00446081" w:rsidRDefault="000C33CE" w:rsidP="00022DFD">
            <w:pPr>
              <w:pStyle w:val="TAL"/>
              <w:rPr>
                <w:rFonts w:cs="Arial"/>
                <w:sz w:val="16"/>
              </w:rPr>
            </w:pPr>
            <w:r w:rsidRPr="00446081">
              <w:rPr>
                <w:rFonts w:cs="Arial"/>
                <w:sz w:val="16"/>
              </w:rPr>
              <w:t>C1-244475</w:t>
            </w:r>
          </w:p>
        </w:tc>
        <w:tc>
          <w:tcPr>
            <w:tcW w:w="0" w:type="auto"/>
          </w:tcPr>
          <w:p w14:paraId="4BCE2E87" w14:textId="77777777" w:rsidR="000C33CE" w:rsidRPr="00446081" w:rsidRDefault="000C33CE" w:rsidP="00022DFD">
            <w:pPr>
              <w:pStyle w:val="TAL"/>
              <w:rPr>
                <w:rFonts w:cs="Arial"/>
                <w:sz w:val="16"/>
              </w:rPr>
            </w:pPr>
            <w:r w:rsidRPr="00446081">
              <w:rPr>
                <w:rFonts w:cs="Arial"/>
                <w:sz w:val="16"/>
              </w:rPr>
              <w:t>C1-244997</w:t>
            </w:r>
          </w:p>
        </w:tc>
      </w:tr>
      <w:tr w:rsidR="000C33CE" w:rsidRPr="00446081" w14:paraId="70D5BCD7" w14:textId="77777777" w:rsidTr="00022DFD">
        <w:tc>
          <w:tcPr>
            <w:tcW w:w="0" w:type="auto"/>
          </w:tcPr>
          <w:p w14:paraId="70C35216" w14:textId="77777777" w:rsidR="000C33CE" w:rsidRPr="00446081" w:rsidRDefault="000C33CE" w:rsidP="00022DFD">
            <w:pPr>
              <w:pStyle w:val="TAL"/>
              <w:rPr>
                <w:rFonts w:cs="Arial"/>
                <w:sz w:val="16"/>
              </w:rPr>
            </w:pPr>
            <w:r w:rsidRPr="00446081">
              <w:rPr>
                <w:rFonts w:cs="Arial"/>
                <w:sz w:val="16"/>
              </w:rPr>
              <w:t>C1-244541</w:t>
            </w:r>
          </w:p>
        </w:tc>
        <w:tc>
          <w:tcPr>
            <w:tcW w:w="0" w:type="auto"/>
          </w:tcPr>
          <w:p w14:paraId="10310989" w14:textId="77777777" w:rsidR="000C33CE" w:rsidRPr="00446081" w:rsidRDefault="000C33CE" w:rsidP="00022DFD">
            <w:pPr>
              <w:pStyle w:val="TAL"/>
              <w:rPr>
                <w:rFonts w:cs="Arial"/>
                <w:sz w:val="16"/>
              </w:rPr>
            </w:pPr>
            <w:r w:rsidRPr="00446081">
              <w:rPr>
                <w:rFonts w:cs="Arial"/>
                <w:sz w:val="16"/>
              </w:rPr>
              <w:t>5GMM capability IE definition errors</w:t>
            </w:r>
          </w:p>
        </w:tc>
        <w:tc>
          <w:tcPr>
            <w:tcW w:w="0" w:type="auto"/>
          </w:tcPr>
          <w:p w14:paraId="444783D8" w14:textId="77777777" w:rsidR="000C33CE" w:rsidRPr="00446081" w:rsidRDefault="000C33CE" w:rsidP="00022DFD">
            <w:pPr>
              <w:pStyle w:val="TAL"/>
              <w:rPr>
                <w:rFonts w:cs="Arial"/>
                <w:sz w:val="16"/>
              </w:rPr>
            </w:pPr>
            <w:r w:rsidRPr="00446081">
              <w:rPr>
                <w:rFonts w:cs="Arial"/>
                <w:sz w:val="16"/>
              </w:rPr>
              <w:t>Apple, LG Electronics</w:t>
            </w:r>
          </w:p>
        </w:tc>
        <w:tc>
          <w:tcPr>
            <w:tcW w:w="0" w:type="auto"/>
          </w:tcPr>
          <w:p w14:paraId="0699BC5B" w14:textId="77777777" w:rsidR="000C33CE" w:rsidRPr="00446081" w:rsidRDefault="000C33CE" w:rsidP="00022DFD">
            <w:pPr>
              <w:pStyle w:val="TAL"/>
              <w:rPr>
                <w:rFonts w:cs="Arial"/>
                <w:sz w:val="16"/>
              </w:rPr>
            </w:pPr>
            <w:r w:rsidRPr="00446081">
              <w:rPr>
                <w:rFonts w:cs="Arial"/>
                <w:sz w:val="16"/>
              </w:rPr>
              <w:t>agreed</w:t>
            </w:r>
          </w:p>
        </w:tc>
        <w:tc>
          <w:tcPr>
            <w:tcW w:w="0" w:type="auto"/>
          </w:tcPr>
          <w:p w14:paraId="52DB9C17" w14:textId="77777777" w:rsidR="000C33CE" w:rsidRPr="00446081" w:rsidRDefault="000C33CE" w:rsidP="00022DFD">
            <w:pPr>
              <w:pStyle w:val="TAL"/>
              <w:rPr>
                <w:rFonts w:cs="Arial"/>
                <w:sz w:val="16"/>
              </w:rPr>
            </w:pPr>
            <w:r w:rsidRPr="00446081">
              <w:rPr>
                <w:rFonts w:cs="Arial"/>
                <w:sz w:val="16"/>
              </w:rPr>
              <w:t>C1-244088</w:t>
            </w:r>
          </w:p>
        </w:tc>
        <w:tc>
          <w:tcPr>
            <w:tcW w:w="0" w:type="auto"/>
          </w:tcPr>
          <w:p w14:paraId="4DFFFE90" w14:textId="77777777" w:rsidR="000C33CE" w:rsidRPr="00446081" w:rsidRDefault="000C33CE" w:rsidP="00022DFD">
            <w:pPr>
              <w:pStyle w:val="TAL"/>
              <w:rPr>
                <w:rFonts w:cs="Arial"/>
                <w:sz w:val="16"/>
              </w:rPr>
            </w:pPr>
          </w:p>
        </w:tc>
      </w:tr>
      <w:tr w:rsidR="000C33CE" w:rsidRPr="00446081" w14:paraId="7476DE92" w14:textId="77777777" w:rsidTr="00022DFD">
        <w:tc>
          <w:tcPr>
            <w:tcW w:w="0" w:type="auto"/>
          </w:tcPr>
          <w:p w14:paraId="52BA7ED6" w14:textId="77777777" w:rsidR="000C33CE" w:rsidRPr="00446081" w:rsidRDefault="000C33CE" w:rsidP="00022DFD">
            <w:pPr>
              <w:pStyle w:val="TAL"/>
              <w:rPr>
                <w:rFonts w:cs="Arial"/>
                <w:sz w:val="16"/>
              </w:rPr>
            </w:pPr>
            <w:r w:rsidRPr="00446081">
              <w:rPr>
                <w:rFonts w:cs="Arial"/>
                <w:sz w:val="16"/>
              </w:rPr>
              <w:t>C1-244542</w:t>
            </w:r>
          </w:p>
        </w:tc>
        <w:tc>
          <w:tcPr>
            <w:tcW w:w="0" w:type="auto"/>
          </w:tcPr>
          <w:p w14:paraId="57A0C5F6" w14:textId="77777777" w:rsidR="000C33CE" w:rsidRPr="00446081" w:rsidRDefault="000C33CE" w:rsidP="00022DFD">
            <w:pPr>
              <w:pStyle w:val="TAL"/>
              <w:rPr>
                <w:rFonts w:cs="Arial"/>
                <w:sz w:val="16"/>
              </w:rPr>
            </w:pPr>
            <w:r w:rsidRPr="00446081">
              <w:rPr>
                <w:rFonts w:cs="Arial"/>
                <w:sz w:val="16"/>
              </w:rPr>
              <w:t>Correction to the 5GMM capability IE because of implementation error of CR6034</w:t>
            </w:r>
          </w:p>
        </w:tc>
        <w:tc>
          <w:tcPr>
            <w:tcW w:w="0" w:type="auto"/>
          </w:tcPr>
          <w:p w14:paraId="4DD74FA0"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58167E1F" w14:textId="77777777" w:rsidR="000C33CE" w:rsidRPr="00446081" w:rsidRDefault="000C33CE" w:rsidP="00022DFD">
            <w:pPr>
              <w:pStyle w:val="TAL"/>
              <w:rPr>
                <w:rFonts w:cs="Arial"/>
                <w:sz w:val="16"/>
              </w:rPr>
            </w:pPr>
            <w:r w:rsidRPr="00446081">
              <w:rPr>
                <w:rFonts w:cs="Arial"/>
                <w:sz w:val="16"/>
              </w:rPr>
              <w:t>agreed</w:t>
            </w:r>
          </w:p>
        </w:tc>
        <w:tc>
          <w:tcPr>
            <w:tcW w:w="0" w:type="auto"/>
          </w:tcPr>
          <w:p w14:paraId="71F152A9" w14:textId="77777777" w:rsidR="000C33CE" w:rsidRPr="00446081" w:rsidRDefault="000C33CE" w:rsidP="00022DFD">
            <w:pPr>
              <w:pStyle w:val="TAL"/>
              <w:rPr>
                <w:rFonts w:cs="Arial"/>
                <w:sz w:val="16"/>
              </w:rPr>
            </w:pPr>
            <w:r w:rsidRPr="00446081">
              <w:rPr>
                <w:rFonts w:cs="Arial"/>
                <w:sz w:val="16"/>
              </w:rPr>
              <w:t>C1-244184</w:t>
            </w:r>
          </w:p>
        </w:tc>
        <w:tc>
          <w:tcPr>
            <w:tcW w:w="0" w:type="auto"/>
          </w:tcPr>
          <w:p w14:paraId="51FD10B5" w14:textId="77777777" w:rsidR="000C33CE" w:rsidRPr="00446081" w:rsidRDefault="000C33CE" w:rsidP="00022DFD">
            <w:pPr>
              <w:pStyle w:val="TAL"/>
              <w:rPr>
                <w:rFonts w:cs="Arial"/>
                <w:sz w:val="16"/>
              </w:rPr>
            </w:pPr>
          </w:p>
        </w:tc>
      </w:tr>
      <w:tr w:rsidR="000C33CE" w:rsidRPr="00446081" w14:paraId="646EE78F" w14:textId="77777777" w:rsidTr="00022DFD">
        <w:tc>
          <w:tcPr>
            <w:tcW w:w="0" w:type="auto"/>
          </w:tcPr>
          <w:p w14:paraId="0F4579AF" w14:textId="77777777" w:rsidR="000C33CE" w:rsidRPr="00446081" w:rsidRDefault="000C33CE" w:rsidP="00022DFD">
            <w:pPr>
              <w:pStyle w:val="TAL"/>
              <w:rPr>
                <w:rFonts w:cs="Arial"/>
                <w:sz w:val="16"/>
              </w:rPr>
            </w:pPr>
            <w:r w:rsidRPr="00446081">
              <w:rPr>
                <w:rFonts w:cs="Arial"/>
                <w:sz w:val="16"/>
              </w:rPr>
              <w:t>C1-244543</w:t>
            </w:r>
          </w:p>
        </w:tc>
        <w:tc>
          <w:tcPr>
            <w:tcW w:w="0" w:type="auto"/>
          </w:tcPr>
          <w:p w14:paraId="7759DEC0" w14:textId="77777777" w:rsidR="000C33CE" w:rsidRPr="00446081" w:rsidRDefault="000C33CE" w:rsidP="00022DFD">
            <w:pPr>
              <w:pStyle w:val="TAL"/>
              <w:rPr>
                <w:rFonts w:cs="Arial"/>
                <w:sz w:val="16"/>
              </w:rPr>
            </w:pPr>
            <w:r w:rsidRPr="00446081">
              <w:rPr>
                <w:rFonts w:cs="Arial"/>
                <w:sz w:val="16"/>
              </w:rPr>
              <w:t>Aligning LCS Session identity encoding with other specifications</w:t>
            </w:r>
          </w:p>
        </w:tc>
        <w:tc>
          <w:tcPr>
            <w:tcW w:w="0" w:type="auto"/>
          </w:tcPr>
          <w:p w14:paraId="4DC36416" w14:textId="77777777" w:rsidR="000C33CE" w:rsidRPr="00446081" w:rsidRDefault="000C33CE" w:rsidP="00022DFD">
            <w:pPr>
              <w:pStyle w:val="TAL"/>
              <w:rPr>
                <w:rFonts w:cs="Arial"/>
                <w:sz w:val="16"/>
              </w:rPr>
            </w:pPr>
            <w:r w:rsidRPr="00446081">
              <w:rPr>
                <w:rFonts w:cs="Arial"/>
                <w:sz w:val="16"/>
              </w:rPr>
              <w:t>OPPO</w:t>
            </w:r>
          </w:p>
        </w:tc>
        <w:tc>
          <w:tcPr>
            <w:tcW w:w="0" w:type="auto"/>
          </w:tcPr>
          <w:p w14:paraId="5BE36F0A" w14:textId="77777777" w:rsidR="000C33CE" w:rsidRPr="00446081" w:rsidRDefault="000C33CE" w:rsidP="00022DFD">
            <w:pPr>
              <w:pStyle w:val="TAL"/>
              <w:rPr>
                <w:rFonts w:cs="Arial"/>
                <w:sz w:val="16"/>
              </w:rPr>
            </w:pPr>
            <w:r w:rsidRPr="00446081">
              <w:rPr>
                <w:rFonts w:cs="Arial"/>
                <w:sz w:val="16"/>
              </w:rPr>
              <w:t>agreed</w:t>
            </w:r>
          </w:p>
        </w:tc>
        <w:tc>
          <w:tcPr>
            <w:tcW w:w="0" w:type="auto"/>
          </w:tcPr>
          <w:p w14:paraId="3F27C4AD" w14:textId="77777777" w:rsidR="000C33CE" w:rsidRPr="00446081" w:rsidRDefault="000C33CE" w:rsidP="00022DFD">
            <w:pPr>
              <w:pStyle w:val="TAL"/>
              <w:rPr>
                <w:rFonts w:cs="Arial"/>
                <w:sz w:val="16"/>
              </w:rPr>
            </w:pPr>
            <w:r w:rsidRPr="00446081">
              <w:rPr>
                <w:rFonts w:cs="Arial"/>
                <w:sz w:val="16"/>
              </w:rPr>
              <w:t>C1-244073</w:t>
            </w:r>
          </w:p>
        </w:tc>
        <w:tc>
          <w:tcPr>
            <w:tcW w:w="0" w:type="auto"/>
          </w:tcPr>
          <w:p w14:paraId="73B0E5DB" w14:textId="77777777" w:rsidR="000C33CE" w:rsidRPr="00446081" w:rsidRDefault="000C33CE" w:rsidP="00022DFD">
            <w:pPr>
              <w:pStyle w:val="TAL"/>
              <w:rPr>
                <w:rFonts w:cs="Arial"/>
                <w:sz w:val="16"/>
              </w:rPr>
            </w:pPr>
          </w:p>
        </w:tc>
      </w:tr>
      <w:tr w:rsidR="000C33CE" w:rsidRPr="00446081" w14:paraId="062B6152" w14:textId="77777777" w:rsidTr="00022DFD">
        <w:tc>
          <w:tcPr>
            <w:tcW w:w="0" w:type="auto"/>
          </w:tcPr>
          <w:p w14:paraId="0DB65376" w14:textId="77777777" w:rsidR="000C33CE" w:rsidRPr="00446081" w:rsidRDefault="000C33CE" w:rsidP="00022DFD">
            <w:pPr>
              <w:pStyle w:val="TAL"/>
              <w:rPr>
                <w:rFonts w:cs="Arial"/>
                <w:sz w:val="16"/>
              </w:rPr>
            </w:pPr>
            <w:r w:rsidRPr="00446081">
              <w:rPr>
                <w:rFonts w:cs="Arial"/>
                <w:sz w:val="16"/>
              </w:rPr>
              <w:t>C1-244544</w:t>
            </w:r>
          </w:p>
        </w:tc>
        <w:tc>
          <w:tcPr>
            <w:tcW w:w="0" w:type="auto"/>
          </w:tcPr>
          <w:p w14:paraId="26AC88AC" w14:textId="77777777" w:rsidR="000C33CE" w:rsidRPr="00446081" w:rsidRDefault="000C33CE" w:rsidP="00022DFD">
            <w:pPr>
              <w:pStyle w:val="TAL"/>
              <w:rPr>
                <w:rFonts w:cs="Arial"/>
                <w:sz w:val="16"/>
              </w:rPr>
            </w:pPr>
            <w:r w:rsidRPr="00446081">
              <w:rPr>
                <w:rFonts w:cs="Arial"/>
                <w:sz w:val="16"/>
              </w:rPr>
              <w:t>Corrections for T5014</w:t>
            </w:r>
          </w:p>
        </w:tc>
        <w:tc>
          <w:tcPr>
            <w:tcW w:w="0" w:type="auto"/>
          </w:tcPr>
          <w:p w14:paraId="4403E7CE"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64E0A1F3" w14:textId="77777777" w:rsidR="000C33CE" w:rsidRPr="00446081" w:rsidRDefault="000C33CE" w:rsidP="00022DFD">
            <w:pPr>
              <w:pStyle w:val="TAL"/>
              <w:rPr>
                <w:rFonts w:cs="Arial"/>
                <w:sz w:val="16"/>
              </w:rPr>
            </w:pPr>
            <w:r w:rsidRPr="00446081">
              <w:rPr>
                <w:rFonts w:cs="Arial"/>
                <w:sz w:val="16"/>
              </w:rPr>
              <w:t>agreed</w:t>
            </w:r>
          </w:p>
        </w:tc>
        <w:tc>
          <w:tcPr>
            <w:tcW w:w="0" w:type="auto"/>
          </w:tcPr>
          <w:p w14:paraId="18B1D87F" w14:textId="77777777" w:rsidR="000C33CE" w:rsidRPr="00446081" w:rsidRDefault="000C33CE" w:rsidP="00022DFD">
            <w:pPr>
              <w:pStyle w:val="TAL"/>
              <w:rPr>
                <w:rFonts w:cs="Arial"/>
                <w:sz w:val="16"/>
              </w:rPr>
            </w:pPr>
            <w:r w:rsidRPr="00446081">
              <w:rPr>
                <w:rFonts w:cs="Arial"/>
                <w:sz w:val="16"/>
              </w:rPr>
              <w:t>C1-244141</w:t>
            </w:r>
          </w:p>
        </w:tc>
        <w:tc>
          <w:tcPr>
            <w:tcW w:w="0" w:type="auto"/>
          </w:tcPr>
          <w:p w14:paraId="79CB4538" w14:textId="77777777" w:rsidR="000C33CE" w:rsidRPr="00446081" w:rsidRDefault="000C33CE" w:rsidP="00022DFD">
            <w:pPr>
              <w:pStyle w:val="TAL"/>
              <w:rPr>
                <w:rFonts w:cs="Arial"/>
                <w:sz w:val="16"/>
              </w:rPr>
            </w:pPr>
          </w:p>
        </w:tc>
      </w:tr>
      <w:tr w:rsidR="000C33CE" w:rsidRPr="00446081" w14:paraId="475364CF" w14:textId="77777777" w:rsidTr="00022DFD">
        <w:tc>
          <w:tcPr>
            <w:tcW w:w="0" w:type="auto"/>
          </w:tcPr>
          <w:p w14:paraId="49413086" w14:textId="77777777" w:rsidR="000C33CE" w:rsidRPr="00446081" w:rsidRDefault="000C33CE" w:rsidP="00022DFD">
            <w:pPr>
              <w:pStyle w:val="TAL"/>
              <w:rPr>
                <w:rFonts w:cs="Arial"/>
                <w:sz w:val="16"/>
              </w:rPr>
            </w:pPr>
            <w:r w:rsidRPr="00446081">
              <w:rPr>
                <w:rFonts w:cs="Arial"/>
                <w:sz w:val="16"/>
              </w:rPr>
              <w:t>C1-244545</w:t>
            </w:r>
          </w:p>
        </w:tc>
        <w:tc>
          <w:tcPr>
            <w:tcW w:w="0" w:type="auto"/>
          </w:tcPr>
          <w:p w14:paraId="64EF652F" w14:textId="77777777" w:rsidR="000C33CE" w:rsidRPr="00446081" w:rsidRDefault="000C33CE" w:rsidP="00022DFD">
            <w:pPr>
              <w:pStyle w:val="TAL"/>
              <w:rPr>
                <w:rFonts w:cs="Arial"/>
                <w:sz w:val="16"/>
              </w:rPr>
            </w:pPr>
            <w:r w:rsidRPr="00446081">
              <w:rPr>
                <w:rFonts w:cs="Arial"/>
                <w:sz w:val="16"/>
              </w:rPr>
              <w:t>Updated scope of network initiated user plane connection establishment procedure</w:t>
            </w:r>
          </w:p>
        </w:tc>
        <w:tc>
          <w:tcPr>
            <w:tcW w:w="0" w:type="auto"/>
          </w:tcPr>
          <w:p w14:paraId="4F09BA7A"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4343C492" w14:textId="77777777" w:rsidR="000C33CE" w:rsidRPr="00446081" w:rsidRDefault="000C33CE" w:rsidP="00022DFD">
            <w:pPr>
              <w:pStyle w:val="TAL"/>
              <w:rPr>
                <w:rFonts w:cs="Arial"/>
                <w:sz w:val="16"/>
              </w:rPr>
            </w:pPr>
            <w:r w:rsidRPr="00446081">
              <w:rPr>
                <w:rFonts w:cs="Arial"/>
                <w:sz w:val="16"/>
              </w:rPr>
              <w:t>agreed</w:t>
            </w:r>
          </w:p>
        </w:tc>
        <w:tc>
          <w:tcPr>
            <w:tcW w:w="0" w:type="auto"/>
          </w:tcPr>
          <w:p w14:paraId="19D8DE3F" w14:textId="77777777" w:rsidR="000C33CE" w:rsidRPr="00446081" w:rsidRDefault="000C33CE" w:rsidP="00022DFD">
            <w:pPr>
              <w:pStyle w:val="TAL"/>
              <w:rPr>
                <w:rFonts w:cs="Arial"/>
                <w:sz w:val="16"/>
              </w:rPr>
            </w:pPr>
            <w:r w:rsidRPr="00446081">
              <w:rPr>
                <w:rFonts w:cs="Arial"/>
                <w:sz w:val="16"/>
              </w:rPr>
              <w:t>C1-244142</w:t>
            </w:r>
          </w:p>
        </w:tc>
        <w:tc>
          <w:tcPr>
            <w:tcW w:w="0" w:type="auto"/>
          </w:tcPr>
          <w:p w14:paraId="2FD2DC1F" w14:textId="77777777" w:rsidR="000C33CE" w:rsidRPr="00446081" w:rsidRDefault="000C33CE" w:rsidP="00022DFD">
            <w:pPr>
              <w:pStyle w:val="TAL"/>
              <w:rPr>
                <w:rFonts w:cs="Arial"/>
                <w:sz w:val="16"/>
              </w:rPr>
            </w:pPr>
          </w:p>
        </w:tc>
      </w:tr>
      <w:tr w:rsidR="000C33CE" w:rsidRPr="00446081" w14:paraId="07B03F00" w14:textId="77777777" w:rsidTr="00022DFD">
        <w:tc>
          <w:tcPr>
            <w:tcW w:w="0" w:type="auto"/>
          </w:tcPr>
          <w:p w14:paraId="654F20FB" w14:textId="77777777" w:rsidR="000C33CE" w:rsidRPr="00446081" w:rsidRDefault="000C33CE" w:rsidP="00022DFD">
            <w:pPr>
              <w:pStyle w:val="TAL"/>
              <w:rPr>
                <w:rFonts w:cs="Arial"/>
                <w:sz w:val="16"/>
              </w:rPr>
            </w:pPr>
            <w:r w:rsidRPr="00446081">
              <w:rPr>
                <w:rFonts w:cs="Arial"/>
                <w:sz w:val="16"/>
              </w:rPr>
              <w:t>C1-244546</w:t>
            </w:r>
          </w:p>
        </w:tc>
        <w:tc>
          <w:tcPr>
            <w:tcW w:w="0" w:type="auto"/>
          </w:tcPr>
          <w:p w14:paraId="27B11779" w14:textId="77777777" w:rsidR="000C33CE" w:rsidRPr="00446081" w:rsidRDefault="000C33CE" w:rsidP="00022DFD">
            <w:pPr>
              <w:pStyle w:val="TAL"/>
              <w:rPr>
                <w:rFonts w:cs="Arial"/>
                <w:sz w:val="16"/>
              </w:rPr>
            </w:pPr>
            <w:r w:rsidRPr="00446081">
              <w:rPr>
                <w:rFonts w:cs="Arial"/>
                <w:sz w:val="16"/>
              </w:rPr>
              <w:t>Clarification and alignment of user plane connection release procedure</w:t>
            </w:r>
          </w:p>
        </w:tc>
        <w:tc>
          <w:tcPr>
            <w:tcW w:w="0" w:type="auto"/>
          </w:tcPr>
          <w:p w14:paraId="4FDE5213"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1EFF89EE" w14:textId="77777777" w:rsidR="000C33CE" w:rsidRPr="00446081" w:rsidRDefault="000C33CE" w:rsidP="00022DFD">
            <w:pPr>
              <w:pStyle w:val="TAL"/>
              <w:rPr>
                <w:rFonts w:cs="Arial"/>
                <w:sz w:val="16"/>
              </w:rPr>
            </w:pPr>
            <w:r w:rsidRPr="00446081">
              <w:rPr>
                <w:rFonts w:cs="Arial"/>
                <w:sz w:val="16"/>
              </w:rPr>
              <w:t>agreed</w:t>
            </w:r>
          </w:p>
        </w:tc>
        <w:tc>
          <w:tcPr>
            <w:tcW w:w="0" w:type="auto"/>
          </w:tcPr>
          <w:p w14:paraId="4C5B3FEF" w14:textId="77777777" w:rsidR="000C33CE" w:rsidRPr="00446081" w:rsidRDefault="000C33CE" w:rsidP="00022DFD">
            <w:pPr>
              <w:pStyle w:val="TAL"/>
              <w:rPr>
                <w:rFonts w:cs="Arial"/>
                <w:sz w:val="16"/>
              </w:rPr>
            </w:pPr>
            <w:r w:rsidRPr="00446081">
              <w:rPr>
                <w:rFonts w:cs="Arial"/>
                <w:sz w:val="16"/>
              </w:rPr>
              <w:t>C1-244144</w:t>
            </w:r>
          </w:p>
        </w:tc>
        <w:tc>
          <w:tcPr>
            <w:tcW w:w="0" w:type="auto"/>
          </w:tcPr>
          <w:p w14:paraId="63B090CF" w14:textId="77777777" w:rsidR="000C33CE" w:rsidRPr="00446081" w:rsidRDefault="000C33CE" w:rsidP="00022DFD">
            <w:pPr>
              <w:pStyle w:val="TAL"/>
              <w:rPr>
                <w:rFonts w:cs="Arial"/>
                <w:sz w:val="16"/>
              </w:rPr>
            </w:pPr>
          </w:p>
        </w:tc>
      </w:tr>
      <w:tr w:rsidR="000C33CE" w:rsidRPr="00446081" w14:paraId="703F500C" w14:textId="77777777" w:rsidTr="00022DFD">
        <w:tc>
          <w:tcPr>
            <w:tcW w:w="0" w:type="auto"/>
          </w:tcPr>
          <w:p w14:paraId="0F6DA8C3" w14:textId="77777777" w:rsidR="000C33CE" w:rsidRPr="00446081" w:rsidRDefault="000C33CE" w:rsidP="00022DFD">
            <w:pPr>
              <w:pStyle w:val="TAL"/>
              <w:rPr>
                <w:rFonts w:cs="Arial"/>
                <w:sz w:val="16"/>
              </w:rPr>
            </w:pPr>
            <w:r w:rsidRPr="00446081">
              <w:rPr>
                <w:rFonts w:cs="Arial"/>
                <w:sz w:val="16"/>
              </w:rPr>
              <w:t>C1-244547</w:t>
            </w:r>
          </w:p>
        </w:tc>
        <w:tc>
          <w:tcPr>
            <w:tcW w:w="0" w:type="auto"/>
          </w:tcPr>
          <w:p w14:paraId="7CEFF86F" w14:textId="77777777" w:rsidR="000C33CE" w:rsidRPr="00446081" w:rsidRDefault="000C33CE" w:rsidP="00022DFD">
            <w:pPr>
              <w:pStyle w:val="TAL"/>
              <w:rPr>
                <w:rFonts w:cs="Arial"/>
                <w:sz w:val="16"/>
              </w:rPr>
            </w:pPr>
            <w:r w:rsidRPr="00446081">
              <w:rPr>
                <w:rFonts w:cs="Arial"/>
                <w:sz w:val="16"/>
              </w:rPr>
              <w:t>Network abnormal case duplication</w:t>
            </w:r>
          </w:p>
        </w:tc>
        <w:tc>
          <w:tcPr>
            <w:tcW w:w="0" w:type="auto"/>
          </w:tcPr>
          <w:p w14:paraId="1D1AB1FD"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242AED89" w14:textId="77777777" w:rsidR="000C33CE" w:rsidRPr="00446081" w:rsidRDefault="000C33CE" w:rsidP="00022DFD">
            <w:pPr>
              <w:pStyle w:val="TAL"/>
              <w:rPr>
                <w:rFonts w:cs="Arial"/>
                <w:sz w:val="16"/>
              </w:rPr>
            </w:pPr>
            <w:r w:rsidRPr="00446081">
              <w:rPr>
                <w:rFonts w:cs="Arial"/>
                <w:sz w:val="16"/>
              </w:rPr>
              <w:t>agreed</w:t>
            </w:r>
          </w:p>
        </w:tc>
        <w:tc>
          <w:tcPr>
            <w:tcW w:w="0" w:type="auto"/>
          </w:tcPr>
          <w:p w14:paraId="1DE76435" w14:textId="77777777" w:rsidR="000C33CE" w:rsidRPr="00446081" w:rsidRDefault="000C33CE" w:rsidP="00022DFD">
            <w:pPr>
              <w:pStyle w:val="TAL"/>
              <w:rPr>
                <w:rFonts w:cs="Arial"/>
                <w:sz w:val="16"/>
              </w:rPr>
            </w:pPr>
            <w:r w:rsidRPr="00446081">
              <w:rPr>
                <w:rFonts w:cs="Arial"/>
                <w:sz w:val="16"/>
              </w:rPr>
              <w:t>C1-244145</w:t>
            </w:r>
          </w:p>
        </w:tc>
        <w:tc>
          <w:tcPr>
            <w:tcW w:w="0" w:type="auto"/>
          </w:tcPr>
          <w:p w14:paraId="50FC0B03" w14:textId="77777777" w:rsidR="000C33CE" w:rsidRPr="00446081" w:rsidRDefault="000C33CE" w:rsidP="00022DFD">
            <w:pPr>
              <w:pStyle w:val="TAL"/>
              <w:rPr>
                <w:rFonts w:cs="Arial"/>
                <w:sz w:val="16"/>
              </w:rPr>
            </w:pPr>
          </w:p>
        </w:tc>
      </w:tr>
      <w:tr w:rsidR="000C33CE" w:rsidRPr="00446081" w14:paraId="039AAD80" w14:textId="77777777" w:rsidTr="00022DFD">
        <w:tc>
          <w:tcPr>
            <w:tcW w:w="0" w:type="auto"/>
          </w:tcPr>
          <w:p w14:paraId="47EED405" w14:textId="77777777" w:rsidR="000C33CE" w:rsidRPr="00446081" w:rsidRDefault="000C33CE" w:rsidP="00022DFD">
            <w:pPr>
              <w:pStyle w:val="TAL"/>
              <w:rPr>
                <w:rFonts w:cs="Arial"/>
                <w:sz w:val="16"/>
              </w:rPr>
            </w:pPr>
            <w:r w:rsidRPr="00446081">
              <w:rPr>
                <w:rFonts w:cs="Arial"/>
                <w:sz w:val="16"/>
              </w:rPr>
              <w:t>C1-244548</w:t>
            </w:r>
          </w:p>
        </w:tc>
        <w:tc>
          <w:tcPr>
            <w:tcW w:w="0" w:type="auto"/>
          </w:tcPr>
          <w:p w14:paraId="3048A0CE" w14:textId="77777777" w:rsidR="000C33CE" w:rsidRPr="00446081" w:rsidRDefault="000C33CE" w:rsidP="00022DFD">
            <w:pPr>
              <w:pStyle w:val="TAL"/>
              <w:rPr>
                <w:rFonts w:cs="Arial"/>
                <w:sz w:val="16"/>
              </w:rPr>
            </w:pPr>
            <w:r w:rsidRPr="00446081">
              <w:rPr>
                <w:rFonts w:cs="Arial"/>
                <w:sz w:val="16"/>
              </w:rPr>
              <w:t>Correction of Message too long clause</w:t>
            </w:r>
          </w:p>
        </w:tc>
        <w:tc>
          <w:tcPr>
            <w:tcW w:w="0" w:type="auto"/>
          </w:tcPr>
          <w:p w14:paraId="6D4DC245"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5B22BD30" w14:textId="77777777" w:rsidR="000C33CE" w:rsidRPr="00446081" w:rsidRDefault="000C33CE" w:rsidP="00022DFD">
            <w:pPr>
              <w:pStyle w:val="TAL"/>
              <w:rPr>
                <w:rFonts w:cs="Arial"/>
                <w:sz w:val="16"/>
              </w:rPr>
            </w:pPr>
            <w:r w:rsidRPr="00446081">
              <w:rPr>
                <w:rFonts w:cs="Arial"/>
                <w:sz w:val="16"/>
              </w:rPr>
              <w:t>agreed</w:t>
            </w:r>
          </w:p>
        </w:tc>
        <w:tc>
          <w:tcPr>
            <w:tcW w:w="0" w:type="auto"/>
          </w:tcPr>
          <w:p w14:paraId="5EC0B879" w14:textId="77777777" w:rsidR="000C33CE" w:rsidRPr="00446081" w:rsidRDefault="000C33CE" w:rsidP="00022DFD">
            <w:pPr>
              <w:pStyle w:val="TAL"/>
              <w:rPr>
                <w:rFonts w:cs="Arial"/>
                <w:sz w:val="16"/>
              </w:rPr>
            </w:pPr>
            <w:r w:rsidRPr="00446081">
              <w:rPr>
                <w:rFonts w:cs="Arial"/>
                <w:sz w:val="16"/>
              </w:rPr>
              <w:t>C1-244149</w:t>
            </w:r>
          </w:p>
        </w:tc>
        <w:tc>
          <w:tcPr>
            <w:tcW w:w="0" w:type="auto"/>
          </w:tcPr>
          <w:p w14:paraId="2271D23A" w14:textId="77777777" w:rsidR="000C33CE" w:rsidRPr="00446081" w:rsidRDefault="000C33CE" w:rsidP="00022DFD">
            <w:pPr>
              <w:pStyle w:val="TAL"/>
              <w:rPr>
                <w:rFonts w:cs="Arial"/>
                <w:sz w:val="16"/>
              </w:rPr>
            </w:pPr>
          </w:p>
        </w:tc>
      </w:tr>
      <w:tr w:rsidR="000C33CE" w:rsidRPr="00446081" w14:paraId="66E8A7DB" w14:textId="77777777" w:rsidTr="00022DFD">
        <w:tc>
          <w:tcPr>
            <w:tcW w:w="0" w:type="auto"/>
          </w:tcPr>
          <w:p w14:paraId="5FFEC457" w14:textId="77777777" w:rsidR="000C33CE" w:rsidRPr="00446081" w:rsidRDefault="000C33CE" w:rsidP="00022DFD">
            <w:pPr>
              <w:pStyle w:val="TAL"/>
              <w:rPr>
                <w:rFonts w:cs="Arial"/>
                <w:sz w:val="16"/>
              </w:rPr>
            </w:pPr>
            <w:r w:rsidRPr="00446081">
              <w:rPr>
                <w:rFonts w:cs="Arial"/>
                <w:sz w:val="16"/>
              </w:rPr>
              <w:t>C1-244549</w:t>
            </w:r>
          </w:p>
        </w:tc>
        <w:tc>
          <w:tcPr>
            <w:tcW w:w="0" w:type="auto"/>
          </w:tcPr>
          <w:p w14:paraId="4BBF2A53" w14:textId="77777777" w:rsidR="000C33CE" w:rsidRPr="00446081" w:rsidRDefault="000C33CE" w:rsidP="00022DFD">
            <w:pPr>
              <w:pStyle w:val="TAL"/>
              <w:rPr>
                <w:rFonts w:cs="Arial"/>
                <w:sz w:val="16"/>
              </w:rPr>
            </w:pPr>
            <w:r w:rsidRPr="00446081">
              <w:rPr>
                <w:rFonts w:cs="Arial"/>
                <w:sz w:val="16"/>
              </w:rPr>
              <w:t>Correction on main function of LCS-UPP</w:t>
            </w:r>
          </w:p>
        </w:tc>
        <w:tc>
          <w:tcPr>
            <w:tcW w:w="0" w:type="auto"/>
          </w:tcPr>
          <w:p w14:paraId="7FC7A17E"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CATT</w:t>
            </w:r>
          </w:p>
        </w:tc>
        <w:tc>
          <w:tcPr>
            <w:tcW w:w="0" w:type="auto"/>
          </w:tcPr>
          <w:p w14:paraId="288B5BD5"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54EB401" w14:textId="77777777" w:rsidR="000C33CE" w:rsidRPr="00446081" w:rsidRDefault="000C33CE" w:rsidP="00022DFD">
            <w:pPr>
              <w:pStyle w:val="TAL"/>
              <w:rPr>
                <w:rFonts w:cs="Arial"/>
                <w:sz w:val="16"/>
              </w:rPr>
            </w:pPr>
            <w:r w:rsidRPr="00446081">
              <w:rPr>
                <w:rFonts w:cs="Arial"/>
                <w:sz w:val="16"/>
              </w:rPr>
              <w:t>C1-244401</w:t>
            </w:r>
          </w:p>
        </w:tc>
        <w:tc>
          <w:tcPr>
            <w:tcW w:w="0" w:type="auto"/>
          </w:tcPr>
          <w:p w14:paraId="375C31A0" w14:textId="77777777" w:rsidR="000C33CE" w:rsidRPr="00446081" w:rsidRDefault="000C33CE" w:rsidP="00022DFD">
            <w:pPr>
              <w:pStyle w:val="TAL"/>
              <w:rPr>
                <w:rFonts w:cs="Arial"/>
                <w:sz w:val="16"/>
              </w:rPr>
            </w:pPr>
            <w:r w:rsidRPr="00446081">
              <w:rPr>
                <w:rFonts w:cs="Arial"/>
                <w:sz w:val="16"/>
              </w:rPr>
              <w:t>C1-244980</w:t>
            </w:r>
          </w:p>
        </w:tc>
      </w:tr>
      <w:tr w:rsidR="000C33CE" w:rsidRPr="00446081" w14:paraId="18D3BF99" w14:textId="77777777" w:rsidTr="00022DFD">
        <w:tc>
          <w:tcPr>
            <w:tcW w:w="0" w:type="auto"/>
          </w:tcPr>
          <w:p w14:paraId="067C6982" w14:textId="77777777" w:rsidR="000C33CE" w:rsidRPr="00446081" w:rsidRDefault="000C33CE" w:rsidP="00022DFD">
            <w:pPr>
              <w:pStyle w:val="TAL"/>
              <w:rPr>
                <w:rFonts w:cs="Arial"/>
                <w:sz w:val="16"/>
              </w:rPr>
            </w:pPr>
            <w:r w:rsidRPr="00446081">
              <w:rPr>
                <w:rFonts w:cs="Arial"/>
                <w:sz w:val="16"/>
              </w:rPr>
              <w:t>C1-244550</w:t>
            </w:r>
          </w:p>
        </w:tc>
        <w:tc>
          <w:tcPr>
            <w:tcW w:w="0" w:type="auto"/>
          </w:tcPr>
          <w:p w14:paraId="6DE857BF" w14:textId="77777777" w:rsidR="000C33CE" w:rsidRPr="00446081" w:rsidRDefault="000C33CE" w:rsidP="00022DFD">
            <w:pPr>
              <w:pStyle w:val="TAL"/>
              <w:rPr>
                <w:rFonts w:cs="Arial"/>
                <w:sz w:val="16"/>
              </w:rPr>
            </w:pPr>
            <w:r w:rsidRPr="00446081">
              <w:rPr>
                <w:rFonts w:cs="Arial"/>
                <w:sz w:val="16"/>
              </w:rPr>
              <w:t>Clarification on UE-request and NW-initiated procedures</w:t>
            </w:r>
          </w:p>
        </w:tc>
        <w:tc>
          <w:tcPr>
            <w:tcW w:w="0" w:type="auto"/>
          </w:tcPr>
          <w:p w14:paraId="057B2B15" w14:textId="77777777" w:rsidR="000C33CE" w:rsidRPr="00446081" w:rsidRDefault="000C33CE" w:rsidP="00022DFD">
            <w:pPr>
              <w:pStyle w:val="TAL"/>
              <w:rPr>
                <w:rFonts w:cs="Arial"/>
                <w:sz w:val="16"/>
              </w:rPr>
            </w:pPr>
            <w:r w:rsidRPr="00446081">
              <w:rPr>
                <w:rFonts w:cs="Arial"/>
                <w:sz w:val="16"/>
              </w:rPr>
              <w:t>vivo</w:t>
            </w:r>
          </w:p>
        </w:tc>
        <w:tc>
          <w:tcPr>
            <w:tcW w:w="0" w:type="auto"/>
          </w:tcPr>
          <w:p w14:paraId="61307F4C"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C906911" w14:textId="77777777" w:rsidR="000C33CE" w:rsidRPr="00446081" w:rsidRDefault="000C33CE" w:rsidP="00022DFD">
            <w:pPr>
              <w:pStyle w:val="TAL"/>
              <w:rPr>
                <w:rFonts w:cs="Arial"/>
                <w:sz w:val="16"/>
              </w:rPr>
            </w:pPr>
            <w:r w:rsidRPr="00446081">
              <w:rPr>
                <w:rFonts w:cs="Arial"/>
                <w:sz w:val="16"/>
              </w:rPr>
              <w:t>C1-244451</w:t>
            </w:r>
          </w:p>
        </w:tc>
        <w:tc>
          <w:tcPr>
            <w:tcW w:w="0" w:type="auto"/>
          </w:tcPr>
          <w:p w14:paraId="6B1B7E93" w14:textId="77777777" w:rsidR="000C33CE" w:rsidRPr="00446081" w:rsidRDefault="000C33CE" w:rsidP="00022DFD">
            <w:pPr>
              <w:pStyle w:val="TAL"/>
              <w:rPr>
                <w:rFonts w:cs="Arial"/>
                <w:sz w:val="16"/>
              </w:rPr>
            </w:pPr>
            <w:r w:rsidRPr="00446081">
              <w:rPr>
                <w:rFonts w:cs="Arial"/>
                <w:sz w:val="16"/>
              </w:rPr>
              <w:t>C1-245034</w:t>
            </w:r>
          </w:p>
        </w:tc>
      </w:tr>
      <w:tr w:rsidR="000C33CE" w:rsidRPr="00446081" w14:paraId="0BCF8F81" w14:textId="77777777" w:rsidTr="00022DFD">
        <w:tc>
          <w:tcPr>
            <w:tcW w:w="0" w:type="auto"/>
          </w:tcPr>
          <w:p w14:paraId="0E69FD2B" w14:textId="77777777" w:rsidR="000C33CE" w:rsidRPr="00446081" w:rsidRDefault="000C33CE" w:rsidP="00022DFD">
            <w:pPr>
              <w:pStyle w:val="TAL"/>
              <w:rPr>
                <w:rFonts w:cs="Arial"/>
                <w:sz w:val="16"/>
              </w:rPr>
            </w:pPr>
            <w:r w:rsidRPr="00446081">
              <w:rPr>
                <w:rFonts w:cs="Arial"/>
                <w:sz w:val="16"/>
              </w:rPr>
              <w:t>C1-244551</w:t>
            </w:r>
          </w:p>
        </w:tc>
        <w:tc>
          <w:tcPr>
            <w:tcW w:w="0" w:type="auto"/>
          </w:tcPr>
          <w:p w14:paraId="13221106" w14:textId="77777777" w:rsidR="000C33CE" w:rsidRPr="00446081" w:rsidRDefault="000C33CE" w:rsidP="00022DFD">
            <w:pPr>
              <w:pStyle w:val="TAL"/>
              <w:rPr>
                <w:rFonts w:cs="Arial"/>
                <w:sz w:val="16"/>
              </w:rPr>
            </w:pPr>
            <w:r w:rsidRPr="00446081">
              <w:rPr>
                <w:rFonts w:cs="Arial"/>
                <w:sz w:val="16"/>
              </w:rPr>
              <w:t>Correction of LCS-UP connection binding procedure abnormal case</w:t>
            </w:r>
          </w:p>
        </w:tc>
        <w:tc>
          <w:tcPr>
            <w:tcW w:w="0" w:type="auto"/>
          </w:tcPr>
          <w:p w14:paraId="1CF3C1B6"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4E5B353D"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C164200" w14:textId="77777777" w:rsidR="000C33CE" w:rsidRPr="00446081" w:rsidRDefault="000C33CE" w:rsidP="00022DFD">
            <w:pPr>
              <w:pStyle w:val="TAL"/>
              <w:rPr>
                <w:rFonts w:cs="Arial"/>
                <w:sz w:val="16"/>
              </w:rPr>
            </w:pPr>
            <w:r w:rsidRPr="00446081">
              <w:rPr>
                <w:rFonts w:cs="Arial"/>
                <w:sz w:val="16"/>
              </w:rPr>
              <w:t>C1-244148</w:t>
            </w:r>
          </w:p>
        </w:tc>
        <w:tc>
          <w:tcPr>
            <w:tcW w:w="0" w:type="auto"/>
          </w:tcPr>
          <w:p w14:paraId="1CEEAF80" w14:textId="77777777" w:rsidR="000C33CE" w:rsidRPr="00446081" w:rsidRDefault="000C33CE" w:rsidP="00022DFD">
            <w:pPr>
              <w:pStyle w:val="TAL"/>
              <w:rPr>
                <w:rFonts w:cs="Arial"/>
                <w:sz w:val="16"/>
              </w:rPr>
            </w:pPr>
            <w:r w:rsidRPr="00446081">
              <w:rPr>
                <w:rFonts w:cs="Arial"/>
                <w:sz w:val="16"/>
              </w:rPr>
              <w:t>C1-245004</w:t>
            </w:r>
          </w:p>
        </w:tc>
      </w:tr>
      <w:tr w:rsidR="000C33CE" w:rsidRPr="00446081" w14:paraId="30596AD7" w14:textId="77777777" w:rsidTr="00022DFD">
        <w:tc>
          <w:tcPr>
            <w:tcW w:w="0" w:type="auto"/>
          </w:tcPr>
          <w:p w14:paraId="34C0FEB6" w14:textId="77777777" w:rsidR="000C33CE" w:rsidRPr="00446081" w:rsidRDefault="000C33CE" w:rsidP="00022DFD">
            <w:pPr>
              <w:pStyle w:val="TAL"/>
              <w:rPr>
                <w:rFonts w:cs="Arial"/>
                <w:sz w:val="16"/>
              </w:rPr>
            </w:pPr>
            <w:r w:rsidRPr="00446081">
              <w:rPr>
                <w:rFonts w:cs="Arial"/>
                <w:sz w:val="16"/>
              </w:rPr>
              <w:t>C1-244552</w:t>
            </w:r>
          </w:p>
        </w:tc>
        <w:tc>
          <w:tcPr>
            <w:tcW w:w="0" w:type="auto"/>
          </w:tcPr>
          <w:p w14:paraId="6AF86475" w14:textId="77777777" w:rsidR="000C33CE" w:rsidRPr="00446081" w:rsidRDefault="000C33CE" w:rsidP="00022DFD">
            <w:pPr>
              <w:pStyle w:val="TAL"/>
              <w:rPr>
                <w:rFonts w:cs="Arial"/>
                <w:sz w:val="16"/>
              </w:rPr>
            </w:pPr>
            <w:r w:rsidRPr="00446081">
              <w:rPr>
                <w:rFonts w:cs="Arial"/>
                <w:sz w:val="16"/>
              </w:rPr>
              <w:t>Correction on LCS-UP binding ID handling at UE</w:t>
            </w:r>
          </w:p>
        </w:tc>
        <w:tc>
          <w:tcPr>
            <w:tcW w:w="0" w:type="auto"/>
          </w:tcPr>
          <w:p w14:paraId="5632BC43"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736D3592" w14:textId="77777777" w:rsidR="000C33CE" w:rsidRPr="00446081" w:rsidRDefault="000C33CE" w:rsidP="00022DFD">
            <w:pPr>
              <w:pStyle w:val="TAL"/>
              <w:rPr>
                <w:rFonts w:cs="Arial"/>
                <w:sz w:val="16"/>
              </w:rPr>
            </w:pPr>
            <w:r w:rsidRPr="00446081">
              <w:rPr>
                <w:rFonts w:cs="Arial"/>
                <w:sz w:val="16"/>
              </w:rPr>
              <w:t>agreed</w:t>
            </w:r>
          </w:p>
        </w:tc>
        <w:tc>
          <w:tcPr>
            <w:tcW w:w="0" w:type="auto"/>
          </w:tcPr>
          <w:p w14:paraId="3FAD1D12" w14:textId="77777777" w:rsidR="000C33CE" w:rsidRPr="00446081" w:rsidRDefault="000C33CE" w:rsidP="00022DFD">
            <w:pPr>
              <w:pStyle w:val="TAL"/>
              <w:rPr>
                <w:rFonts w:cs="Arial"/>
                <w:sz w:val="16"/>
              </w:rPr>
            </w:pPr>
            <w:r w:rsidRPr="00446081">
              <w:rPr>
                <w:rFonts w:cs="Arial"/>
                <w:sz w:val="16"/>
              </w:rPr>
              <w:t>C1-244398</w:t>
            </w:r>
          </w:p>
        </w:tc>
        <w:tc>
          <w:tcPr>
            <w:tcW w:w="0" w:type="auto"/>
          </w:tcPr>
          <w:p w14:paraId="6F411F44" w14:textId="77777777" w:rsidR="000C33CE" w:rsidRPr="00446081" w:rsidRDefault="000C33CE" w:rsidP="00022DFD">
            <w:pPr>
              <w:pStyle w:val="TAL"/>
              <w:rPr>
                <w:rFonts w:cs="Arial"/>
                <w:sz w:val="16"/>
              </w:rPr>
            </w:pPr>
          </w:p>
        </w:tc>
      </w:tr>
      <w:tr w:rsidR="000C33CE" w:rsidRPr="00446081" w14:paraId="110DBACB" w14:textId="77777777" w:rsidTr="00022DFD">
        <w:tc>
          <w:tcPr>
            <w:tcW w:w="0" w:type="auto"/>
          </w:tcPr>
          <w:p w14:paraId="71648CC0" w14:textId="77777777" w:rsidR="000C33CE" w:rsidRPr="00446081" w:rsidRDefault="000C33CE" w:rsidP="00022DFD">
            <w:pPr>
              <w:pStyle w:val="TAL"/>
              <w:rPr>
                <w:rFonts w:cs="Arial"/>
                <w:sz w:val="16"/>
              </w:rPr>
            </w:pPr>
            <w:r w:rsidRPr="00446081">
              <w:rPr>
                <w:rFonts w:cs="Arial"/>
                <w:sz w:val="16"/>
              </w:rPr>
              <w:t>C1-244553</w:t>
            </w:r>
          </w:p>
        </w:tc>
        <w:tc>
          <w:tcPr>
            <w:tcW w:w="0" w:type="auto"/>
          </w:tcPr>
          <w:p w14:paraId="39788900" w14:textId="77777777" w:rsidR="000C33CE" w:rsidRPr="00446081" w:rsidRDefault="000C33CE" w:rsidP="00022DFD">
            <w:pPr>
              <w:pStyle w:val="TAL"/>
              <w:rPr>
                <w:rFonts w:cs="Arial"/>
                <w:sz w:val="16"/>
              </w:rPr>
            </w:pPr>
            <w:r w:rsidRPr="00446081">
              <w:rPr>
                <w:rFonts w:cs="Arial"/>
                <w:sz w:val="16"/>
              </w:rPr>
              <w:t>Minimum and maximum length of the LCS-UP binding ID</w:t>
            </w:r>
          </w:p>
        </w:tc>
        <w:tc>
          <w:tcPr>
            <w:tcW w:w="0" w:type="auto"/>
          </w:tcPr>
          <w:p w14:paraId="602CAA87" w14:textId="77777777" w:rsidR="000C33CE" w:rsidRPr="00446081" w:rsidRDefault="000C33CE" w:rsidP="00022DFD">
            <w:pPr>
              <w:pStyle w:val="TAL"/>
              <w:rPr>
                <w:rFonts w:cs="Arial"/>
                <w:sz w:val="16"/>
              </w:rPr>
            </w:pPr>
            <w:r w:rsidRPr="00446081">
              <w:rPr>
                <w:rFonts w:cs="Arial"/>
                <w:sz w:val="16"/>
              </w:rPr>
              <w:t>Ericsson, Xiaomi</w:t>
            </w:r>
          </w:p>
        </w:tc>
        <w:tc>
          <w:tcPr>
            <w:tcW w:w="0" w:type="auto"/>
          </w:tcPr>
          <w:p w14:paraId="2C96DB9B" w14:textId="77777777" w:rsidR="000C33CE" w:rsidRPr="00446081" w:rsidRDefault="000C33CE" w:rsidP="00022DFD">
            <w:pPr>
              <w:pStyle w:val="TAL"/>
              <w:rPr>
                <w:rFonts w:cs="Arial"/>
                <w:sz w:val="16"/>
              </w:rPr>
            </w:pPr>
            <w:r w:rsidRPr="00446081">
              <w:rPr>
                <w:rFonts w:cs="Arial"/>
                <w:sz w:val="16"/>
              </w:rPr>
              <w:t>agreed</w:t>
            </w:r>
          </w:p>
        </w:tc>
        <w:tc>
          <w:tcPr>
            <w:tcW w:w="0" w:type="auto"/>
          </w:tcPr>
          <w:p w14:paraId="327385A1" w14:textId="77777777" w:rsidR="000C33CE" w:rsidRPr="00446081" w:rsidRDefault="000C33CE" w:rsidP="00022DFD">
            <w:pPr>
              <w:pStyle w:val="TAL"/>
              <w:rPr>
                <w:rFonts w:cs="Arial"/>
                <w:sz w:val="16"/>
              </w:rPr>
            </w:pPr>
            <w:r w:rsidRPr="00446081">
              <w:rPr>
                <w:rFonts w:cs="Arial"/>
                <w:sz w:val="16"/>
              </w:rPr>
              <w:t>C1-244320</w:t>
            </w:r>
          </w:p>
        </w:tc>
        <w:tc>
          <w:tcPr>
            <w:tcW w:w="0" w:type="auto"/>
          </w:tcPr>
          <w:p w14:paraId="14DA2D6F" w14:textId="77777777" w:rsidR="000C33CE" w:rsidRPr="00446081" w:rsidRDefault="000C33CE" w:rsidP="00022DFD">
            <w:pPr>
              <w:pStyle w:val="TAL"/>
              <w:rPr>
                <w:rFonts w:cs="Arial"/>
                <w:sz w:val="16"/>
              </w:rPr>
            </w:pPr>
          </w:p>
        </w:tc>
      </w:tr>
      <w:tr w:rsidR="000C33CE" w:rsidRPr="00446081" w14:paraId="1E4CDAEC" w14:textId="77777777" w:rsidTr="00022DFD">
        <w:tc>
          <w:tcPr>
            <w:tcW w:w="0" w:type="auto"/>
          </w:tcPr>
          <w:p w14:paraId="56C3AB74" w14:textId="77777777" w:rsidR="000C33CE" w:rsidRPr="00446081" w:rsidRDefault="000C33CE" w:rsidP="00022DFD">
            <w:pPr>
              <w:pStyle w:val="TAL"/>
              <w:rPr>
                <w:rFonts w:cs="Arial"/>
                <w:sz w:val="16"/>
              </w:rPr>
            </w:pPr>
            <w:r w:rsidRPr="00446081">
              <w:rPr>
                <w:rFonts w:cs="Arial"/>
                <w:sz w:val="16"/>
              </w:rPr>
              <w:t>C1-244554</w:t>
            </w:r>
          </w:p>
        </w:tc>
        <w:tc>
          <w:tcPr>
            <w:tcW w:w="0" w:type="auto"/>
          </w:tcPr>
          <w:p w14:paraId="2B955357" w14:textId="77777777" w:rsidR="000C33CE" w:rsidRPr="00446081" w:rsidRDefault="000C33CE" w:rsidP="00022DFD">
            <w:pPr>
              <w:pStyle w:val="TAL"/>
              <w:rPr>
                <w:rFonts w:cs="Arial"/>
                <w:sz w:val="16"/>
              </w:rPr>
            </w:pPr>
            <w:r w:rsidRPr="00446081">
              <w:rPr>
                <w:rFonts w:cs="Arial"/>
                <w:sz w:val="16"/>
              </w:rPr>
              <w:t>LCS-UP connection binding failure conditions</w:t>
            </w:r>
          </w:p>
        </w:tc>
        <w:tc>
          <w:tcPr>
            <w:tcW w:w="0" w:type="auto"/>
          </w:tcPr>
          <w:p w14:paraId="1AAAEE0D"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2A7B1A1A" w14:textId="77777777" w:rsidR="000C33CE" w:rsidRPr="00446081" w:rsidRDefault="000C33CE" w:rsidP="00022DFD">
            <w:pPr>
              <w:pStyle w:val="TAL"/>
              <w:rPr>
                <w:rFonts w:cs="Arial"/>
                <w:sz w:val="16"/>
              </w:rPr>
            </w:pPr>
            <w:r w:rsidRPr="00446081">
              <w:rPr>
                <w:rFonts w:cs="Arial"/>
                <w:sz w:val="16"/>
              </w:rPr>
              <w:t>agreed</w:t>
            </w:r>
          </w:p>
        </w:tc>
        <w:tc>
          <w:tcPr>
            <w:tcW w:w="0" w:type="auto"/>
          </w:tcPr>
          <w:p w14:paraId="4FA525D2" w14:textId="77777777" w:rsidR="000C33CE" w:rsidRPr="00446081" w:rsidRDefault="000C33CE" w:rsidP="00022DFD">
            <w:pPr>
              <w:pStyle w:val="TAL"/>
              <w:rPr>
                <w:rFonts w:cs="Arial"/>
                <w:sz w:val="16"/>
              </w:rPr>
            </w:pPr>
            <w:r w:rsidRPr="00446081">
              <w:rPr>
                <w:rFonts w:cs="Arial"/>
                <w:sz w:val="16"/>
              </w:rPr>
              <w:t>C1-244321</w:t>
            </w:r>
          </w:p>
        </w:tc>
        <w:tc>
          <w:tcPr>
            <w:tcW w:w="0" w:type="auto"/>
          </w:tcPr>
          <w:p w14:paraId="0DA8C2FB" w14:textId="77777777" w:rsidR="000C33CE" w:rsidRPr="00446081" w:rsidRDefault="000C33CE" w:rsidP="00022DFD">
            <w:pPr>
              <w:pStyle w:val="TAL"/>
              <w:rPr>
                <w:rFonts w:cs="Arial"/>
                <w:sz w:val="16"/>
              </w:rPr>
            </w:pPr>
          </w:p>
        </w:tc>
      </w:tr>
      <w:tr w:rsidR="000C33CE" w:rsidRPr="00446081" w14:paraId="0E908896" w14:textId="77777777" w:rsidTr="00022DFD">
        <w:tc>
          <w:tcPr>
            <w:tcW w:w="0" w:type="auto"/>
          </w:tcPr>
          <w:p w14:paraId="05774B02" w14:textId="77777777" w:rsidR="000C33CE" w:rsidRPr="00446081" w:rsidRDefault="000C33CE" w:rsidP="00022DFD">
            <w:pPr>
              <w:pStyle w:val="TAL"/>
              <w:rPr>
                <w:rFonts w:cs="Arial"/>
                <w:sz w:val="16"/>
              </w:rPr>
            </w:pPr>
            <w:r w:rsidRPr="00446081">
              <w:rPr>
                <w:rFonts w:cs="Arial"/>
                <w:sz w:val="16"/>
              </w:rPr>
              <w:t>C1-244555</w:t>
            </w:r>
          </w:p>
        </w:tc>
        <w:tc>
          <w:tcPr>
            <w:tcW w:w="0" w:type="auto"/>
          </w:tcPr>
          <w:p w14:paraId="4C8532D7" w14:textId="77777777" w:rsidR="000C33CE" w:rsidRPr="00446081" w:rsidRDefault="000C33CE" w:rsidP="00022DFD">
            <w:pPr>
              <w:pStyle w:val="TAL"/>
              <w:rPr>
                <w:rFonts w:cs="Arial"/>
                <w:sz w:val="16"/>
              </w:rPr>
            </w:pPr>
            <w:r w:rsidRPr="00446081">
              <w:rPr>
                <w:rFonts w:cs="Arial"/>
                <w:sz w:val="16"/>
              </w:rPr>
              <w:t>Correction on LCS-UP binding ID handling at LMF</w:t>
            </w:r>
          </w:p>
        </w:tc>
        <w:tc>
          <w:tcPr>
            <w:tcW w:w="0" w:type="auto"/>
          </w:tcPr>
          <w:p w14:paraId="2CFC34E7"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628650BE" w14:textId="77777777" w:rsidR="000C33CE" w:rsidRPr="00446081" w:rsidRDefault="000C33CE" w:rsidP="00022DFD">
            <w:pPr>
              <w:pStyle w:val="TAL"/>
              <w:rPr>
                <w:rFonts w:cs="Arial"/>
                <w:sz w:val="16"/>
              </w:rPr>
            </w:pPr>
            <w:r w:rsidRPr="00446081">
              <w:rPr>
                <w:rFonts w:cs="Arial"/>
                <w:sz w:val="16"/>
              </w:rPr>
              <w:t>agreed</w:t>
            </w:r>
          </w:p>
        </w:tc>
        <w:tc>
          <w:tcPr>
            <w:tcW w:w="0" w:type="auto"/>
          </w:tcPr>
          <w:p w14:paraId="55D46629" w14:textId="77777777" w:rsidR="000C33CE" w:rsidRPr="00446081" w:rsidRDefault="000C33CE" w:rsidP="00022DFD">
            <w:pPr>
              <w:pStyle w:val="TAL"/>
              <w:rPr>
                <w:rFonts w:cs="Arial"/>
                <w:sz w:val="16"/>
              </w:rPr>
            </w:pPr>
            <w:r w:rsidRPr="00446081">
              <w:rPr>
                <w:rFonts w:cs="Arial"/>
                <w:sz w:val="16"/>
              </w:rPr>
              <w:t>C1-244397</w:t>
            </w:r>
          </w:p>
        </w:tc>
        <w:tc>
          <w:tcPr>
            <w:tcW w:w="0" w:type="auto"/>
          </w:tcPr>
          <w:p w14:paraId="50600444" w14:textId="77777777" w:rsidR="000C33CE" w:rsidRPr="00446081" w:rsidRDefault="000C33CE" w:rsidP="00022DFD">
            <w:pPr>
              <w:pStyle w:val="TAL"/>
              <w:rPr>
                <w:rFonts w:cs="Arial"/>
                <w:sz w:val="16"/>
              </w:rPr>
            </w:pPr>
          </w:p>
        </w:tc>
      </w:tr>
      <w:tr w:rsidR="000C33CE" w:rsidRPr="00446081" w14:paraId="758BF780" w14:textId="77777777" w:rsidTr="00022DFD">
        <w:tc>
          <w:tcPr>
            <w:tcW w:w="0" w:type="auto"/>
          </w:tcPr>
          <w:p w14:paraId="59D49AD6" w14:textId="77777777" w:rsidR="000C33CE" w:rsidRPr="00446081" w:rsidRDefault="000C33CE" w:rsidP="00022DFD">
            <w:pPr>
              <w:pStyle w:val="TAL"/>
              <w:rPr>
                <w:rFonts w:cs="Arial"/>
                <w:sz w:val="16"/>
              </w:rPr>
            </w:pPr>
            <w:r w:rsidRPr="00446081">
              <w:rPr>
                <w:rFonts w:cs="Arial"/>
                <w:sz w:val="16"/>
              </w:rPr>
              <w:t>C1-244556</w:t>
            </w:r>
          </w:p>
        </w:tc>
        <w:tc>
          <w:tcPr>
            <w:tcW w:w="0" w:type="auto"/>
          </w:tcPr>
          <w:p w14:paraId="4C44F45C" w14:textId="77777777" w:rsidR="000C33CE" w:rsidRPr="00446081" w:rsidRDefault="000C33CE" w:rsidP="00022DFD">
            <w:pPr>
              <w:pStyle w:val="TAL"/>
              <w:rPr>
                <w:rFonts w:cs="Arial"/>
                <w:sz w:val="16"/>
              </w:rPr>
            </w:pPr>
            <w:r w:rsidRPr="00446081">
              <w:rPr>
                <w:rFonts w:cs="Arial"/>
                <w:sz w:val="16"/>
              </w:rPr>
              <w:t>Release of association between binding ID and UE at LMF</w:t>
            </w:r>
          </w:p>
        </w:tc>
        <w:tc>
          <w:tcPr>
            <w:tcW w:w="0" w:type="auto"/>
          </w:tcPr>
          <w:p w14:paraId="0C5F477D"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3E4646A0" w14:textId="77777777" w:rsidR="000C33CE" w:rsidRPr="00446081" w:rsidRDefault="000C33CE" w:rsidP="00022DFD">
            <w:pPr>
              <w:pStyle w:val="TAL"/>
              <w:rPr>
                <w:rFonts w:cs="Arial"/>
                <w:sz w:val="16"/>
              </w:rPr>
            </w:pPr>
            <w:r w:rsidRPr="00446081">
              <w:rPr>
                <w:rFonts w:cs="Arial"/>
                <w:sz w:val="16"/>
              </w:rPr>
              <w:t>agreed</w:t>
            </w:r>
          </w:p>
        </w:tc>
        <w:tc>
          <w:tcPr>
            <w:tcW w:w="0" w:type="auto"/>
          </w:tcPr>
          <w:p w14:paraId="29103527" w14:textId="77777777" w:rsidR="000C33CE" w:rsidRPr="00446081" w:rsidRDefault="000C33CE" w:rsidP="00022DFD">
            <w:pPr>
              <w:pStyle w:val="TAL"/>
              <w:rPr>
                <w:rFonts w:cs="Arial"/>
                <w:sz w:val="16"/>
              </w:rPr>
            </w:pPr>
            <w:r w:rsidRPr="00446081">
              <w:rPr>
                <w:rFonts w:cs="Arial"/>
                <w:sz w:val="16"/>
              </w:rPr>
              <w:t>C1-244399</w:t>
            </w:r>
          </w:p>
        </w:tc>
        <w:tc>
          <w:tcPr>
            <w:tcW w:w="0" w:type="auto"/>
          </w:tcPr>
          <w:p w14:paraId="6DD3E884" w14:textId="77777777" w:rsidR="000C33CE" w:rsidRPr="00446081" w:rsidRDefault="000C33CE" w:rsidP="00022DFD">
            <w:pPr>
              <w:pStyle w:val="TAL"/>
              <w:rPr>
                <w:rFonts w:cs="Arial"/>
                <w:sz w:val="16"/>
              </w:rPr>
            </w:pPr>
          </w:p>
        </w:tc>
      </w:tr>
      <w:tr w:rsidR="000C33CE" w:rsidRPr="00446081" w14:paraId="7AD46033" w14:textId="77777777" w:rsidTr="00022DFD">
        <w:tc>
          <w:tcPr>
            <w:tcW w:w="0" w:type="auto"/>
          </w:tcPr>
          <w:p w14:paraId="15A2EAE7" w14:textId="77777777" w:rsidR="000C33CE" w:rsidRPr="00446081" w:rsidRDefault="000C33CE" w:rsidP="00022DFD">
            <w:pPr>
              <w:pStyle w:val="TAL"/>
              <w:rPr>
                <w:rFonts w:cs="Arial"/>
                <w:sz w:val="16"/>
              </w:rPr>
            </w:pPr>
            <w:r w:rsidRPr="00446081">
              <w:rPr>
                <w:rFonts w:cs="Arial"/>
                <w:sz w:val="16"/>
              </w:rPr>
              <w:t>C1-244557</w:t>
            </w:r>
          </w:p>
        </w:tc>
        <w:tc>
          <w:tcPr>
            <w:tcW w:w="0" w:type="auto"/>
          </w:tcPr>
          <w:p w14:paraId="261A6E12" w14:textId="77777777" w:rsidR="000C33CE" w:rsidRPr="00446081" w:rsidRDefault="000C33CE" w:rsidP="00022DFD">
            <w:pPr>
              <w:pStyle w:val="TAL"/>
              <w:rPr>
                <w:rFonts w:cs="Arial"/>
                <w:sz w:val="16"/>
              </w:rPr>
            </w:pPr>
            <w:r w:rsidRPr="00446081">
              <w:rPr>
                <w:rFonts w:cs="Arial"/>
                <w:sz w:val="16"/>
              </w:rPr>
              <w:t>Correction to LCS correlation identifier and overall call flow in Annex A</w:t>
            </w:r>
          </w:p>
        </w:tc>
        <w:tc>
          <w:tcPr>
            <w:tcW w:w="0" w:type="auto"/>
          </w:tcPr>
          <w:p w14:paraId="5EFD6D52"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3B57D940"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4364CC2" w14:textId="77777777" w:rsidR="000C33CE" w:rsidRPr="00446081" w:rsidRDefault="000C33CE" w:rsidP="00022DFD">
            <w:pPr>
              <w:pStyle w:val="TAL"/>
              <w:rPr>
                <w:rFonts w:cs="Arial"/>
                <w:sz w:val="16"/>
              </w:rPr>
            </w:pPr>
            <w:r w:rsidRPr="00446081">
              <w:rPr>
                <w:rFonts w:cs="Arial"/>
                <w:sz w:val="16"/>
              </w:rPr>
              <w:t>C1-244324</w:t>
            </w:r>
          </w:p>
        </w:tc>
        <w:tc>
          <w:tcPr>
            <w:tcW w:w="0" w:type="auto"/>
          </w:tcPr>
          <w:p w14:paraId="222B8685" w14:textId="77777777" w:rsidR="000C33CE" w:rsidRPr="00446081" w:rsidRDefault="000C33CE" w:rsidP="00022DFD">
            <w:pPr>
              <w:pStyle w:val="TAL"/>
              <w:rPr>
                <w:rFonts w:cs="Arial"/>
                <w:sz w:val="16"/>
              </w:rPr>
            </w:pPr>
            <w:r w:rsidRPr="00446081">
              <w:rPr>
                <w:rFonts w:cs="Arial"/>
                <w:sz w:val="16"/>
              </w:rPr>
              <w:t>C1-244981</w:t>
            </w:r>
          </w:p>
        </w:tc>
      </w:tr>
      <w:tr w:rsidR="000C33CE" w:rsidRPr="00446081" w14:paraId="59498F1F" w14:textId="77777777" w:rsidTr="00022DFD">
        <w:tc>
          <w:tcPr>
            <w:tcW w:w="0" w:type="auto"/>
          </w:tcPr>
          <w:p w14:paraId="407B7419" w14:textId="77777777" w:rsidR="000C33CE" w:rsidRPr="00446081" w:rsidRDefault="000C33CE" w:rsidP="00022DFD">
            <w:pPr>
              <w:pStyle w:val="TAL"/>
              <w:rPr>
                <w:rFonts w:cs="Arial"/>
                <w:sz w:val="16"/>
              </w:rPr>
            </w:pPr>
            <w:r w:rsidRPr="00446081">
              <w:rPr>
                <w:rFonts w:cs="Arial"/>
                <w:sz w:val="16"/>
              </w:rPr>
              <w:t>C1-244558</w:t>
            </w:r>
          </w:p>
        </w:tc>
        <w:tc>
          <w:tcPr>
            <w:tcW w:w="0" w:type="auto"/>
          </w:tcPr>
          <w:p w14:paraId="5B21A864" w14:textId="77777777" w:rsidR="000C33CE" w:rsidRPr="00446081" w:rsidRDefault="000C33CE" w:rsidP="00022DFD">
            <w:pPr>
              <w:pStyle w:val="TAL"/>
              <w:rPr>
                <w:rFonts w:cs="Arial"/>
                <w:sz w:val="16"/>
              </w:rPr>
            </w:pPr>
            <w:r w:rsidRPr="00446081">
              <w:rPr>
                <w:rFonts w:cs="Arial"/>
                <w:sz w:val="16"/>
              </w:rPr>
              <w:t>Clarification on the call flow for the user plane connection establishment procedure</w:t>
            </w:r>
          </w:p>
        </w:tc>
        <w:tc>
          <w:tcPr>
            <w:tcW w:w="0" w:type="auto"/>
          </w:tcPr>
          <w:p w14:paraId="3545DED8" w14:textId="77777777" w:rsidR="000C33CE" w:rsidRPr="00446081" w:rsidRDefault="000C33CE" w:rsidP="00022DFD">
            <w:pPr>
              <w:pStyle w:val="TAL"/>
              <w:rPr>
                <w:rFonts w:cs="Arial"/>
                <w:sz w:val="16"/>
              </w:rPr>
            </w:pPr>
            <w:r w:rsidRPr="00446081">
              <w:rPr>
                <w:rFonts w:cs="Arial"/>
                <w:sz w:val="16"/>
              </w:rPr>
              <w:t>CATT</w:t>
            </w:r>
          </w:p>
        </w:tc>
        <w:tc>
          <w:tcPr>
            <w:tcW w:w="0" w:type="auto"/>
          </w:tcPr>
          <w:p w14:paraId="5482C821" w14:textId="77777777" w:rsidR="000C33CE" w:rsidRPr="00446081" w:rsidRDefault="000C33CE" w:rsidP="00022DFD">
            <w:pPr>
              <w:pStyle w:val="TAL"/>
              <w:rPr>
                <w:rFonts w:cs="Arial"/>
                <w:sz w:val="16"/>
              </w:rPr>
            </w:pPr>
            <w:r w:rsidRPr="00446081">
              <w:rPr>
                <w:rFonts w:cs="Arial"/>
                <w:sz w:val="16"/>
              </w:rPr>
              <w:t>agreed</w:t>
            </w:r>
          </w:p>
        </w:tc>
        <w:tc>
          <w:tcPr>
            <w:tcW w:w="0" w:type="auto"/>
          </w:tcPr>
          <w:p w14:paraId="384474A7" w14:textId="77777777" w:rsidR="000C33CE" w:rsidRPr="00446081" w:rsidRDefault="000C33CE" w:rsidP="00022DFD">
            <w:pPr>
              <w:pStyle w:val="TAL"/>
              <w:rPr>
                <w:rFonts w:cs="Arial"/>
                <w:sz w:val="16"/>
              </w:rPr>
            </w:pPr>
            <w:r w:rsidRPr="00446081">
              <w:rPr>
                <w:rFonts w:cs="Arial"/>
                <w:sz w:val="16"/>
              </w:rPr>
              <w:t>C1-244458</w:t>
            </w:r>
          </w:p>
        </w:tc>
        <w:tc>
          <w:tcPr>
            <w:tcW w:w="0" w:type="auto"/>
          </w:tcPr>
          <w:p w14:paraId="353BFC44" w14:textId="77777777" w:rsidR="000C33CE" w:rsidRPr="00446081" w:rsidRDefault="000C33CE" w:rsidP="00022DFD">
            <w:pPr>
              <w:pStyle w:val="TAL"/>
              <w:rPr>
                <w:rFonts w:cs="Arial"/>
                <w:sz w:val="16"/>
              </w:rPr>
            </w:pPr>
          </w:p>
        </w:tc>
      </w:tr>
      <w:tr w:rsidR="000C33CE" w:rsidRPr="00446081" w14:paraId="71203B28" w14:textId="77777777" w:rsidTr="00022DFD">
        <w:tc>
          <w:tcPr>
            <w:tcW w:w="0" w:type="auto"/>
          </w:tcPr>
          <w:p w14:paraId="760490F8" w14:textId="77777777" w:rsidR="000C33CE" w:rsidRPr="00446081" w:rsidRDefault="000C33CE" w:rsidP="00022DFD">
            <w:pPr>
              <w:pStyle w:val="TAL"/>
              <w:rPr>
                <w:rFonts w:cs="Arial"/>
                <w:sz w:val="16"/>
              </w:rPr>
            </w:pPr>
            <w:r w:rsidRPr="00446081">
              <w:rPr>
                <w:rFonts w:cs="Arial"/>
                <w:sz w:val="16"/>
              </w:rPr>
              <w:t>C1-244559</w:t>
            </w:r>
          </w:p>
        </w:tc>
        <w:tc>
          <w:tcPr>
            <w:tcW w:w="0" w:type="auto"/>
          </w:tcPr>
          <w:p w14:paraId="283A6BD6" w14:textId="77777777" w:rsidR="000C33CE" w:rsidRPr="00446081" w:rsidRDefault="000C33CE" w:rsidP="00022DFD">
            <w:pPr>
              <w:pStyle w:val="TAL"/>
              <w:rPr>
                <w:rFonts w:cs="Arial"/>
                <w:sz w:val="16"/>
              </w:rPr>
            </w:pPr>
            <w:r w:rsidRPr="00446081">
              <w:rPr>
                <w:rFonts w:cs="Arial"/>
                <w:sz w:val="16"/>
              </w:rPr>
              <w:t>Failure cause IE value addition and style alignment</w:t>
            </w:r>
          </w:p>
        </w:tc>
        <w:tc>
          <w:tcPr>
            <w:tcW w:w="0" w:type="auto"/>
          </w:tcPr>
          <w:p w14:paraId="6447C064"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2FAC9964" w14:textId="77777777" w:rsidR="000C33CE" w:rsidRPr="00446081" w:rsidRDefault="000C33CE" w:rsidP="00022DFD">
            <w:pPr>
              <w:pStyle w:val="TAL"/>
              <w:rPr>
                <w:rFonts w:cs="Arial"/>
                <w:sz w:val="16"/>
              </w:rPr>
            </w:pPr>
            <w:r w:rsidRPr="00446081">
              <w:rPr>
                <w:rFonts w:cs="Arial"/>
                <w:sz w:val="16"/>
              </w:rPr>
              <w:t>merged</w:t>
            </w:r>
          </w:p>
        </w:tc>
        <w:tc>
          <w:tcPr>
            <w:tcW w:w="0" w:type="auto"/>
          </w:tcPr>
          <w:p w14:paraId="0B855BBC" w14:textId="77777777" w:rsidR="000C33CE" w:rsidRPr="00446081" w:rsidRDefault="000C33CE" w:rsidP="00022DFD">
            <w:pPr>
              <w:pStyle w:val="TAL"/>
              <w:rPr>
                <w:rFonts w:cs="Arial"/>
                <w:sz w:val="16"/>
              </w:rPr>
            </w:pPr>
            <w:r w:rsidRPr="00446081">
              <w:rPr>
                <w:rFonts w:cs="Arial"/>
                <w:sz w:val="16"/>
              </w:rPr>
              <w:t>C1-244146</w:t>
            </w:r>
          </w:p>
        </w:tc>
        <w:tc>
          <w:tcPr>
            <w:tcW w:w="0" w:type="auto"/>
          </w:tcPr>
          <w:p w14:paraId="161CFCF0" w14:textId="77777777" w:rsidR="000C33CE" w:rsidRPr="00446081" w:rsidRDefault="000C33CE" w:rsidP="00022DFD">
            <w:pPr>
              <w:pStyle w:val="TAL"/>
              <w:rPr>
                <w:rFonts w:cs="Arial"/>
                <w:sz w:val="16"/>
              </w:rPr>
            </w:pPr>
          </w:p>
        </w:tc>
      </w:tr>
      <w:tr w:rsidR="000C33CE" w:rsidRPr="00446081" w14:paraId="53FF7C4A" w14:textId="77777777" w:rsidTr="00022DFD">
        <w:tc>
          <w:tcPr>
            <w:tcW w:w="0" w:type="auto"/>
          </w:tcPr>
          <w:p w14:paraId="7C8A61AB" w14:textId="77777777" w:rsidR="000C33CE" w:rsidRPr="00446081" w:rsidRDefault="000C33CE" w:rsidP="00022DFD">
            <w:pPr>
              <w:pStyle w:val="TAL"/>
              <w:rPr>
                <w:rFonts w:cs="Arial"/>
                <w:sz w:val="16"/>
              </w:rPr>
            </w:pPr>
            <w:r w:rsidRPr="00446081">
              <w:rPr>
                <w:rFonts w:cs="Arial"/>
                <w:sz w:val="16"/>
              </w:rPr>
              <w:t>C1-244560</w:t>
            </w:r>
          </w:p>
        </w:tc>
        <w:tc>
          <w:tcPr>
            <w:tcW w:w="0" w:type="auto"/>
          </w:tcPr>
          <w:p w14:paraId="63D1CBF0" w14:textId="77777777" w:rsidR="000C33CE" w:rsidRPr="00446081" w:rsidRDefault="000C33CE" w:rsidP="00022DFD">
            <w:pPr>
              <w:pStyle w:val="TAL"/>
              <w:rPr>
                <w:rFonts w:cs="Arial"/>
                <w:sz w:val="16"/>
              </w:rPr>
            </w:pPr>
            <w:r w:rsidRPr="00446081">
              <w:rPr>
                <w:rFonts w:cs="Arial"/>
                <w:sz w:val="16"/>
              </w:rPr>
              <w:t>Corrections to UE requested user plane connection release</w:t>
            </w:r>
          </w:p>
        </w:tc>
        <w:tc>
          <w:tcPr>
            <w:tcW w:w="0" w:type="auto"/>
          </w:tcPr>
          <w:p w14:paraId="0289A8E8" w14:textId="77777777" w:rsidR="000C33CE" w:rsidRPr="00446081" w:rsidRDefault="000C33CE" w:rsidP="00022DFD">
            <w:pPr>
              <w:pStyle w:val="TAL"/>
              <w:rPr>
                <w:rFonts w:cs="Arial"/>
                <w:sz w:val="16"/>
              </w:rPr>
            </w:pPr>
            <w:r w:rsidRPr="00446081">
              <w:rPr>
                <w:rFonts w:cs="Arial"/>
                <w:sz w:val="16"/>
              </w:rPr>
              <w:t xml:space="preserve">Nokia, Huawei, </w:t>
            </w:r>
            <w:proofErr w:type="spellStart"/>
            <w:r w:rsidRPr="00446081">
              <w:rPr>
                <w:rFonts w:cs="Arial"/>
                <w:sz w:val="16"/>
              </w:rPr>
              <w:t>HiSilicon</w:t>
            </w:r>
            <w:proofErr w:type="spellEnd"/>
          </w:p>
        </w:tc>
        <w:tc>
          <w:tcPr>
            <w:tcW w:w="0" w:type="auto"/>
          </w:tcPr>
          <w:p w14:paraId="76218347"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EB62112" w14:textId="77777777" w:rsidR="000C33CE" w:rsidRPr="00446081" w:rsidRDefault="000C33CE" w:rsidP="00022DFD">
            <w:pPr>
              <w:pStyle w:val="TAL"/>
              <w:rPr>
                <w:rFonts w:cs="Arial"/>
                <w:sz w:val="16"/>
              </w:rPr>
            </w:pPr>
            <w:r w:rsidRPr="00446081">
              <w:rPr>
                <w:rFonts w:cs="Arial"/>
                <w:sz w:val="16"/>
              </w:rPr>
              <w:t>C1-244237</w:t>
            </w:r>
          </w:p>
        </w:tc>
        <w:tc>
          <w:tcPr>
            <w:tcW w:w="0" w:type="auto"/>
          </w:tcPr>
          <w:p w14:paraId="2C1F9E0F" w14:textId="77777777" w:rsidR="000C33CE" w:rsidRPr="00446081" w:rsidRDefault="000C33CE" w:rsidP="00022DFD">
            <w:pPr>
              <w:pStyle w:val="TAL"/>
              <w:rPr>
                <w:rFonts w:cs="Arial"/>
                <w:sz w:val="16"/>
              </w:rPr>
            </w:pPr>
            <w:r w:rsidRPr="00446081">
              <w:rPr>
                <w:rFonts w:cs="Arial"/>
                <w:sz w:val="16"/>
              </w:rPr>
              <w:t>C1-245005</w:t>
            </w:r>
          </w:p>
        </w:tc>
      </w:tr>
      <w:tr w:rsidR="000C33CE" w:rsidRPr="00446081" w14:paraId="4903B950" w14:textId="77777777" w:rsidTr="00022DFD">
        <w:tc>
          <w:tcPr>
            <w:tcW w:w="0" w:type="auto"/>
          </w:tcPr>
          <w:p w14:paraId="0B5010BB" w14:textId="77777777" w:rsidR="000C33CE" w:rsidRPr="00446081" w:rsidRDefault="000C33CE" w:rsidP="00022DFD">
            <w:pPr>
              <w:pStyle w:val="TAL"/>
              <w:rPr>
                <w:rFonts w:cs="Arial"/>
                <w:sz w:val="16"/>
              </w:rPr>
            </w:pPr>
            <w:r w:rsidRPr="00446081">
              <w:rPr>
                <w:rFonts w:cs="Arial"/>
                <w:sz w:val="16"/>
              </w:rPr>
              <w:t>C1-244561</w:t>
            </w:r>
          </w:p>
        </w:tc>
        <w:tc>
          <w:tcPr>
            <w:tcW w:w="0" w:type="auto"/>
          </w:tcPr>
          <w:p w14:paraId="199E945A" w14:textId="77777777" w:rsidR="000C33CE" w:rsidRPr="00446081" w:rsidRDefault="000C33CE" w:rsidP="00022DFD">
            <w:pPr>
              <w:pStyle w:val="TAL"/>
              <w:rPr>
                <w:rFonts w:cs="Arial"/>
                <w:sz w:val="16"/>
              </w:rPr>
            </w:pPr>
            <w:r w:rsidRPr="00446081">
              <w:rPr>
                <w:rFonts w:cs="Arial"/>
                <w:sz w:val="16"/>
              </w:rPr>
              <w:t>Failure cause corrections</w:t>
            </w:r>
          </w:p>
        </w:tc>
        <w:tc>
          <w:tcPr>
            <w:tcW w:w="0" w:type="auto"/>
          </w:tcPr>
          <w:p w14:paraId="73ADFFEF"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Nokia</w:t>
            </w:r>
          </w:p>
        </w:tc>
        <w:tc>
          <w:tcPr>
            <w:tcW w:w="0" w:type="auto"/>
          </w:tcPr>
          <w:p w14:paraId="75405959"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0B0B054" w14:textId="77777777" w:rsidR="000C33CE" w:rsidRPr="00446081" w:rsidRDefault="000C33CE" w:rsidP="00022DFD">
            <w:pPr>
              <w:pStyle w:val="TAL"/>
              <w:rPr>
                <w:rFonts w:cs="Arial"/>
                <w:sz w:val="16"/>
              </w:rPr>
            </w:pPr>
            <w:r w:rsidRPr="00446081">
              <w:rPr>
                <w:rFonts w:cs="Arial"/>
                <w:sz w:val="16"/>
              </w:rPr>
              <w:t>C1-244143</w:t>
            </w:r>
          </w:p>
        </w:tc>
        <w:tc>
          <w:tcPr>
            <w:tcW w:w="0" w:type="auto"/>
          </w:tcPr>
          <w:p w14:paraId="5569703D" w14:textId="77777777" w:rsidR="000C33CE" w:rsidRPr="00446081" w:rsidRDefault="000C33CE" w:rsidP="00022DFD">
            <w:pPr>
              <w:pStyle w:val="TAL"/>
              <w:rPr>
                <w:rFonts w:cs="Arial"/>
                <w:sz w:val="16"/>
              </w:rPr>
            </w:pPr>
            <w:r w:rsidRPr="00446081">
              <w:rPr>
                <w:rFonts w:cs="Arial"/>
                <w:sz w:val="16"/>
              </w:rPr>
              <w:t>C1-245006</w:t>
            </w:r>
          </w:p>
        </w:tc>
      </w:tr>
      <w:tr w:rsidR="000C33CE" w:rsidRPr="00446081" w14:paraId="1CBB4694" w14:textId="77777777" w:rsidTr="00022DFD">
        <w:tc>
          <w:tcPr>
            <w:tcW w:w="0" w:type="auto"/>
          </w:tcPr>
          <w:p w14:paraId="2EE91425" w14:textId="77777777" w:rsidR="000C33CE" w:rsidRPr="00446081" w:rsidRDefault="000C33CE" w:rsidP="00022DFD">
            <w:pPr>
              <w:pStyle w:val="TAL"/>
              <w:rPr>
                <w:rFonts w:cs="Arial"/>
                <w:sz w:val="16"/>
              </w:rPr>
            </w:pPr>
            <w:r w:rsidRPr="00446081">
              <w:rPr>
                <w:rFonts w:cs="Arial"/>
                <w:sz w:val="16"/>
              </w:rPr>
              <w:t>C1-244562</w:t>
            </w:r>
          </w:p>
        </w:tc>
        <w:tc>
          <w:tcPr>
            <w:tcW w:w="0" w:type="auto"/>
          </w:tcPr>
          <w:p w14:paraId="3EB6A05D" w14:textId="77777777" w:rsidR="000C33CE" w:rsidRPr="00446081" w:rsidRDefault="000C33CE" w:rsidP="00022DFD">
            <w:pPr>
              <w:pStyle w:val="TAL"/>
              <w:rPr>
                <w:rFonts w:cs="Arial"/>
                <w:sz w:val="16"/>
              </w:rPr>
            </w:pPr>
            <w:r w:rsidRPr="00446081">
              <w:rPr>
                <w:rFonts w:cs="Arial"/>
                <w:sz w:val="16"/>
              </w:rPr>
              <w:t>Editorial corrections to the message name and timer number</w:t>
            </w:r>
          </w:p>
        </w:tc>
        <w:tc>
          <w:tcPr>
            <w:tcW w:w="0" w:type="auto"/>
          </w:tcPr>
          <w:p w14:paraId="7F32F037" w14:textId="77777777" w:rsidR="000C33CE" w:rsidRPr="00446081" w:rsidRDefault="000C33CE" w:rsidP="00022DFD">
            <w:pPr>
              <w:pStyle w:val="TAL"/>
              <w:rPr>
                <w:rFonts w:cs="Arial"/>
                <w:sz w:val="16"/>
              </w:rPr>
            </w:pPr>
            <w:r w:rsidRPr="00446081">
              <w:rPr>
                <w:rFonts w:cs="Arial"/>
                <w:sz w:val="16"/>
              </w:rPr>
              <w:t xml:space="preserve">CATT, Huawei, </w:t>
            </w:r>
            <w:proofErr w:type="spellStart"/>
            <w:r w:rsidRPr="00446081">
              <w:rPr>
                <w:rFonts w:cs="Arial"/>
                <w:sz w:val="16"/>
              </w:rPr>
              <w:t>HiSilicon</w:t>
            </w:r>
            <w:proofErr w:type="spellEnd"/>
          </w:p>
        </w:tc>
        <w:tc>
          <w:tcPr>
            <w:tcW w:w="0" w:type="auto"/>
          </w:tcPr>
          <w:p w14:paraId="6036656A" w14:textId="77777777" w:rsidR="000C33CE" w:rsidRPr="00446081" w:rsidRDefault="000C33CE" w:rsidP="00022DFD">
            <w:pPr>
              <w:pStyle w:val="TAL"/>
              <w:rPr>
                <w:rFonts w:cs="Arial"/>
                <w:sz w:val="16"/>
              </w:rPr>
            </w:pPr>
            <w:r w:rsidRPr="00446081">
              <w:rPr>
                <w:rFonts w:cs="Arial"/>
                <w:sz w:val="16"/>
              </w:rPr>
              <w:t>agreed</w:t>
            </w:r>
          </w:p>
        </w:tc>
        <w:tc>
          <w:tcPr>
            <w:tcW w:w="0" w:type="auto"/>
          </w:tcPr>
          <w:p w14:paraId="21DD8207" w14:textId="77777777" w:rsidR="000C33CE" w:rsidRPr="00446081" w:rsidRDefault="000C33CE" w:rsidP="00022DFD">
            <w:pPr>
              <w:pStyle w:val="TAL"/>
              <w:rPr>
                <w:rFonts w:cs="Arial"/>
                <w:sz w:val="16"/>
              </w:rPr>
            </w:pPr>
            <w:r w:rsidRPr="00446081">
              <w:rPr>
                <w:rFonts w:cs="Arial"/>
                <w:sz w:val="16"/>
              </w:rPr>
              <w:t>C1-244459</w:t>
            </w:r>
          </w:p>
        </w:tc>
        <w:tc>
          <w:tcPr>
            <w:tcW w:w="0" w:type="auto"/>
          </w:tcPr>
          <w:p w14:paraId="49D21D4F" w14:textId="77777777" w:rsidR="000C33CE" w:rsidRPr="00446081" w:rsidRDefault="000C33CE" w:rsidP="00022DFD">
            <w:pPr>
              <w:pStyle w:val="TAL"/>
              <w:rPr>
                <w:rFonts w:cs="Arial"/>
                <w:sz w:val="16"/>
              </w:rPr>
            </w:pPr>
          </w:p>
        </w:tc>
      </w:tr>
      <w:tr w:rsidR="000C33CE" w:rsidRPr="00446081" w14:paraId="5FB50458" w14:textId="77777777" w:rsidTr="00022DFD">
        <w:tc>
          <w:tcPr>
            <w:tcW w:w="0" w:type="auto"/>
          </w:tcPr>
          <w:p w14:paraId="578F5E4D" w14:textId="77777777" w:rsidR="000C33CE" w:rsidRPr="00446081" w:rsidRDefault="000C33CE" w:rsidP="00022DFD">
            <w:pPr>
              <w:pStyle w:val="TAL"/>
              <w:rPr>
                <w:rFonts w:cs="Arial"/>
                <w:sz w:val="16"/>
              </w:rPr>
            </w:pPr>
            <w:r w:rsidRPr="00446081">
              <w:rPr>
                <w:rFonts w:cs="Arial"/>
                <w:sz w:val="16"/>
              </w:rPr>
              <w:t>C1-244563</w:t>
            </w:r>
          </w:p>
        </w:tc>
        <w:tc>
          <w:tcPr>
            <w:tcW w:w="0" w:type="auto"/>
          </w:tcPr>
          <w:p w14:paraId="32219534" w14:textId="77777777" w:rsidR="000C33CE" w:rsidRPr="00446081" w:rsidRDefault="000C33CE" w:rsidP="00022DFD">
            <w:pPr>
              <w:pStyle w:val="TAL"/>
              <w:rPr>
                <w:rFonts w:cs="Arial"/>
                <w:sz w:val="16"/>
              </w:rPr>
            </w:pPr>
            <w:r w:rsidRPr="00446081">
              <w:rPr>
                <w:rFonts w:cs="Arial"/>
                <w:sz w:val="16"/>
              </w:rPr>
              <w:t>Corrections to wrong message names</w:t>
            </w:r>
          </w:p>
        </w:tc>
        <w:tc>
          <w:tcPr>
            <w:tcW w:w="0" w:type="auto"/>
          </w:tcPr>
          <w:p w14:paraId="4D65AE94" w14:textId="77777777" w:rsidR="000C33CE" w:rsidRPr="00446081" w:rsidRDefault="000C33CE" w:rsidP="00022DFD">
            <w:pPr>
              <w:pStyle w:val="TAL"/>
              <w:rPr>
                <w:rFonts w:cs="Arial"/>
                <w:sz w:val="16"/>
              </w:rPr>
            </w:pPr>
            <w:r w:rsidRPr="00446081">
              <w:rPr>
                <w:rFonts w:cs="Arial"/>
                <w:sz w:val="16"/>
              </w:rPr>
              <w:t xml:space="preserve">Ericsson, CATT, ZTE, Huawei, </w:t>
            </w:r>
            <w:proofErr w:type="spellStart"/>
            <w:r w:rsidRPr="00446081">
              <w:rPr>
                <w:rFonts w:cs="Arial"/>
                <w:sz w:val="16"/>
              </w:rPr>
              <w:t>HiSilicon</w:t>
            </w:r>
            <w:proofErr w:type="spellEnd"/>
          </w:p>
        </w:tc>
        <w:tc>
          <w:tcPr>
            <w:tcW w:w="0" w:type="auto"/>
          </w:tcPr>
          <w:p w14:paraId="50E73091" w14:textId="77777777" w:rsidR="000C33CE" w:rsidRPr="00446081" w:rsidRDefault="000C33CE" w:rsidP="00022DFD">
            <w:pPr>
              <w:pStyle w:val="TAL"/>
              <w:rPr>
                <w:rFonts w:cs="Arial"/>
                <w:sz w:val="16"/>
              </w:rPr>
            </w:pPr>
            <w:r w:rsidRPr="00446081">
              <w:rPr>
                <w:rFonts w:cs="Arial"/>
                <w:sz w:val="16"/>
              </w:rPr>
              <w:t>agreed</w:t>
            </w:r>
          </w:p>
        </w:tc>
        <w:tc>
          <w:tcPr>
            <w:tcW w:w="0" w:type="auto"/>
          </w:tcPr>
          <w:p w14:paraId="503F0B7C" w14:textId="77777777" w:rsidR="000C33CE" w:rsidRPr="00446081" w:rsidRDefault="000C33CE" w:rsidP="00022DFD">
            <w:pPr>
              <w:pStyle w:val="TAL"/>
              <w:rPr>
                <w:rFonts w:cs="Arial"/>
                <w:sz w:val="16"/>
              </w:rPr>
            </w:pPr>
            <w:r w:rsidRPr="00446081">
              <w:rPr>
                <w:rFonts w:cs="Arial"/>
                <w:sz w:val="16"/>
              </w:rPr>
              <w:t>C1-244315</w:t>
            </w:r>
          </w:p>
        </w:tc>
        <w:tc>
          <w:tcPr>
            <w:tcW w:w="0" w:type="auto"/>
          </w:tcPr>
          <w:p w14:paraId="1DA8619A" w14:textId="77777777" w:rsidR="000C33CE" w:rsidRPr="00446081" w:rsidRDefault="000C33CE" w:rsidP="00022DFD">
            <w:pPr>
              <w:pStyle w:val="TAL"/>
              <w:rPr>
                <w:rFonts w:cs="Arial"/>
                <w:sz w:val="16"/>
              </w:rPr>
            </w:pPr>
          </w:p>
        </w:tc>
      </w:tr>
      <w:tr w:rsidR="000C33CE" w:rsidRPr="00446081" w14:paraId="471A1136" w14:textId="77777777" w:rsidTr="00022DFD">
        <w:tc>
          <w:tcPr>
            <w:tcW w:w="0" w:type="auto"/>
          </w:tcPr>
          <w:p w14:paraId="3E749509" w14:textId="77777777" w:rsidR="000C33CE" w:rsidRPr="00446081" w:rsidRDefault="000C33CE" w:rsidP="00022DFD">
            <w:pPr>
              <w:pStyle w:val="TAL"/>
              <w:rPr>
                <w:rFonts w:cs="Arial"/>
                <w:sz w:val="16"/>
              </w:rPr>
            </w:pPr>
            <w:r w:rsidRPr="00446081">
              <w:rPr>
                <w:rFonts w:cs="Arial"/>
                <w:sz w:val="16"/>
              </w:rPr>
              <w:t>C1-244564</w:t>
            </w:r>
          </w:p>
        </w:tc>
        <w:tc>
          <w:tcPr>
            <w:tcW w:w="0" w:type="auto"/>
          </w:tcPr>
          <w:p w14:paraId="198657C8" w14:textId="77777777" w:rsidR="000C33CE" w:rsidRPr="00446081" w:rsidRDefault="000C33CE" w:rsidP="00022DFD">
            <w:pPr>
              <w:pStyle w:val="TAL"/>
              <w:rPr>
                <w:rFonts w:cs="Arial"/>
                <w:sz w:val="16"/>
              </w:rPr>
            </w:pPr>
            <w:r w:rsidRPr="00446081">
              <w:rPr>
                <w:rFonts w:cs="Arial"/>
                <w:sz w:val="16"/>
              </w:rPr>
              <w:t>Minor corrections</w:t>
            </w:r>
          </w:p>
        </w:tc>
        <w:tc>
          <w:tcPr>
            <w:tcW w:w="0" w:type="auto"/>
          </w:tcPr>
          <w:p w14:paraId="51E26182" w14:textId="77777777" w:rsidR="000C33CE" w:rsidRPr="00446081" w:rsidRDefault="000C33CE" w:rsidP="00022DFD">
            <w:pPr>
              <w:pStyle w:val="TAL"/>
              <w:rPr>
                <w:rFonts w:cs="Arial"/>
                <w:sz w:val="16"/>
              </w:rPr>
            </w:pPr>
            <w:r w:rsidRPr="00446081">
              <w:rPr>
                <w:rFonts w:cs="Arial"/>
                <w:sz w:val="16"/>
              </w:rPr>
              <w:t xml:space="preserve">Ericsson, Xiaomi, Huawei, </w:t>
            </w:r>
            <w:proofErr w:type="spellStart"/>
            <w:r w:rsidRPr="00446081">
              <w:rPr>
                <w:rFonts w:cs="Arial"/>
                <w:sz w:val="16"/>
              </w:rPr>
              <w:t>HiSilicon</w:t>
            </w:r>
            <w:proofErr w:type="spellEnd"/>
          </w:p>
        </w:tc>
        <w:tc>
          <w:tcPr>
            <w:tcW w:w="0" w:type="auto"/>
          </w:tcPr>
          <w:p w14:paraId="74C3877F" w14:textId="77777777" w:rsidR="000C33CE" w:rsidRPr="00446081" w:rsidRDefault="000C33CE" w:rsidP="00022DFD">
            <w:pPr>
              <w:pStyle w:val="TAL"/>
              <w:rPr>
                <w:rFonts w:cs="Arial"/>
                <w:sz w:val="16"/>
              </w:rPr>
            </w:pPr>
            <w:r w:rsidRPr="00446081">
              <w:rPr>
                <w:rFonts w:cs="Arial"/>
                <w:sz w:val="16"/>
              </w:rPr>
              <w:t>agreed</w:t>
            </w:r>
          </w:p>
        </w:tc>
        <w:tc>
          <w:tcPr>
            <w:tcW w:w="0" w:type="auto"/>
          </w:tcPr>
          <w:p w14:paraId="0C321A16" w14:textId="77777777" w:rsidR="000C33CE" w:rsidRPr="00446081" w:rsidRDefault="000C33CE" w:rsidP="00022DFD">
            <w:pPr>
              <w:pStyle w:val="TAL"/>
              <w:rPr>
                <w:rFonts w:cs="Arial"/>
                <w:sz w:val="16"/>
              </w:rPr>
            </w:pPr>
            <w:r w:rsidRPr="00446081">
              <w:rPr>
                <w:rFonts w:cs="Arial"/>
                <w:sz w:val="16"/>
              </w:rPr>
              <w:t>C1-244132</w:t>
            </w:r>
          </w:p>
        </w:tc>
        <w:tc>
          <w:tcPr>
            <w:tcW w:w="0" w:type="auto"/>
          </w:tcPr>
          <w:p w14:paraId="791F76B6" w14:textId="77777777" w:rsidR="000C33CE" w:rsidRPr="00446081" w:rsidRDefault="000C33CE" w:rsidP="00022DFD">
            <w:pPr>
              <w:pStyle w:val="TAL"/>
              <w:rPr>
                <w:rFonts w:cs="Arial"/>
                <w:sz w:val="16"/>
              </w:rPr>
            </w:pPr>
          </w:p>
        </w:tc>
      </w:tr>
      <w:tr w:rsidR="000C33CE" w:rsidRPr="00446081" w14:paraId="46B0169D" w14:textId="77777777" w:rsidTr="00022DFD">
        <w:tc>
          <w:tcPr>
            <w:tcW w:w="0" w:type="auto"/>
          </w:tcPr>
          <w:p w14:paraId="4E133070" w14:textId="77777777" w:rsidR="000C33CE" w:rsidRPr="00446081" w:rsidRDefault="000C33CE" w:rsidP="00022DFD">
            <w:pPr>
              <w:pStyle w:val="TAL"/>
              <w:rPr>
                <w:rFonts w:cs="Arial"/>
                <w:sz w:val="16"/>
              </w:rPr>
            </w:pPr>
            <w:r w:rsidRPr="00446081">
              <w:rPr>
                <w:rFonts w:cs="Arial"/>
                <w:sz w:val="16"/>
              </w:rPr>
              <w:t>C1-244565</w:t>
            </w:r>
          </w:p>
        </w:tc>
        <w:tc>
          <w:tcPr>
            <w:tcW w:w="0" w:type="auto"/>
          </w:tcPr>
          <w:p w14:paraId="51362123" w14:textId="77777777" w:rsidR="000C33CE" w:rsidRPr="00446081" w:rsidRDefault="000C33CE" w:rsidP="00022DFD">
            <w:pPr>
              <w:pStyle w:val="TAL"/>
              <w:rPr>
                <w:rFonts w:cs="Arial"/>
                <w:sz w:val="16"/>
              </w:rPr>
            </w:pPr>
            <w:r w:rsidRPr="00446081">
              <w:rPr>
                <w:rFonts w:cs="Arial"/>
                <w:sz w:val="16"/>
              </w:rPr>
              <w:t>Correction of abnormal case and style alignments</w:t>
            </w:r>
          </w:p>
        </w:tc>
        <w:tc>
          <w:tcPr>
            <w:tcW w:w="0" w:type="auto"/>
          </w:tcPr>
          <w:p w14:paraId="24A21D80"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7A526C8C" w14:textId="77777777" w:rsidR="000C33CE" w:rsidRPr="00446081" w:rsidRDefault="000C33CE" w:rsidP="00022DFD">
            <w:pPr>
              <w:pStyle w:val="TAL"/>
              <w:rPr>
                <w:rFonts w:cs="Arial"/>
                <w:sz w:val="16"/>
              </w:rPr>
            </w:pPr>
            <w:r w:rsidRPr="00446081">
              <w:rPr>
                <w:rFonts w:cs="Arial"/>
                <w:sz w:val="16"/>
              </w:rPr>
              <w:t>agreed</w:t>
            </w:r>
          </w:p>
        </w:tc>
        <w:tc>
          <w:tcPr>
            <w:tcW w:w="0" w:type="auto"/>
          </w:tcPr>
          <w:p w14:paraId="471B27C7" w14:textId="77777777" w:rsidR="000C33CE" w:rsidRPr="00446081" w:rsidRDefault="000C33CE" w:rsidP="00022DFD">
            <w:pPr>
              <w:pStyle w:val="TAL"/>
              <w:rPr>
                <w:rFonts w:cs="Arial"/>
                <w:sz w:val="16"/>
              </w:rPr>
            </w:pPr>
            <w:r w:rsidRPr="00446081">
              <w:rPr>
                <w:rFonts w:cs="Arial"/>
                <w:sz w:val="16"/>
              </w:rPr>
              <w:t>C1-244147</w:t>
            </w:r>
          </w:p>
        </w:tc>
        <w:tc>
          <w:tcPr>
            <w:tcW w:w="0" w:type="auto"/>
          </w:tcPr>
          <w:p w14:paraId="77D1CCF0" w14:textId="77777777" w:rsidR="000C33CE" w:rsidRPr="00446081" w:rsidRDefault="000C33CE" w:rsidP="00022DFD">
            <w:pPr>
              <w:pStyle w:val="TAL"/>
              <w:rPr>
                <w:rFonts w:cs="Arial"/>
                <w:sz w:val="16"/>
              </w:rPr>
            </w:pPr>
          </w:p>
        </w:tc>
      </w:tr>
      <w:tr w:rsidR="000C33CE" w:rsidRPr="00446081" w14:paraId="516ADB59" w14:textId="77777777" w:rsidTr="00022DFD">
        <w:tc>
          <w:tcPr>
            <w:tcW w:w="0" w:type="auto"/>
          </w:tcPr>
          <w:p w14:paraId="6C604F96" w14:textId="77777777" w:rsidR="000C33CE" w:rsidRPr="00446081" w:rsidRDefault="000C33CE" w:rsidP="00022DFD">
            <w:pPr>
              <w:pStyle w:val="TAL"/>
              <w:rPr>
                <w:rFonts w:cs="Arial"/>
                <w:sz w:val="16"/>
              </w:rPr>
            </w:pPr>
            <w:r w:rsidRPr="00446081">
              <w:rPr>
                <w:rFonts w:cs="Arial"/>
                <w:sz w:val="16"/>
              </w:rPr>
              <w:t>C1-244566</w:t>
            </w:r>
          </w:p>
        </w:tc>
        <w:tc>
          <w:tcPr>
            <w:tcW w:w="0" w:type="auto"/>
          </w:tcPr>
          <w:p w14:paraId="45DA236E" w14:textId="77777777" w:rsidR="000C33CE" w:rsidRPr="00446081" w:rsidRDefault="000C33CE" w:rsidP="00022DFD">
            <w:pPr>
              <w:pStyle w:val="TAL"/>
              <w:rPr>
                <w:rFonts w:cs="Arial"/>
                <w:sz w:val="16"/>
              </w:rPr>
            </w:pPr>
            <w:r w:rsidRPr="00446081">
              <w:rPr>
                <w:rFonts w:cs="Arial"/>
                <w:sz w:val="16"/>
              </w:rPr>
              <w:t>Corrections in figures</w:t>
            </w:r>
          </w:p>
        </w:tc>
        <w:tc>
          <w:tcPr>
            <w:tcW w:w="0" w:type="auto"/>
          </w:tcPr>
          <w:p w14:paraId="5C8E0934"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5003EC5A" w14:textId="77777777" w:rsidR="000C33CE" w:rsidRPr="00446081" w:rsidRDefault="000C33CE" w:rsidP="00022DFD">
            <w:pPr>
              <w:pStyle w:val="TAL"/>
              <w:rPr>
                <w:rFonts w:cs="Arial"/>
                <w:sz w:val="16"/>
              </w:rPr>
            </w:pPr>
            <w:r w:rsidRPr="00446081">
              <w:rPr>
                <w:rFonts w:cs="Arial"/>
                <w:sz w:val="16"/>
              </w:rPr>
              <w:t>agreed</w:t>
            </w:r>
          </w:p>
        </w:tc>
        <w:tc>
          <w:tcPr>
            <w:tcW w:w="0" w:type="auto"/>
          </w:tcPr>
          <w:p w14:paraId="418F1814" w14:textId="77777777" w:rsidR="000C33CE" w:rsidRPr="00446081" w:rsidRDefault="000C33CE" w:rsidP="00022DFD">
            <w:pPr>
              <w:pStyle w:val="TAL"/>
              <w:rPr>
                <w:rFonts w:cs="Arial"/>
                <w:sz w:val="16"/>
              </w:rPr>
            </w:pPr>
            <w:r w:rsidRPr="00446081">
              <w:rPr>
                <w:rFonts w:cs="Arial"/>
                <w:sz w:val="16"/>
              </w:rPr>
              <w:t>C1-244150</w:t>
            </w:r>
          </w:p>
        </w:tc>
        <w:tc>
          <w:tcPr>
            <w:tcW w:w="0" w:type="auto"/>
          </w:tcPr>
          <w:p w14:paraId="299B99DF" w14:textId="77777777" w:rsidR="000C33CE" w:rsidRPr="00446081" w:rsidRDefault="000C33CE" w:rsidP="00022DFD">
            <w:pPr>
              <w:pStyle w:val="TAL"/>
              <w:rPr>
                <w:rFonts w:cs="Arial"/>
                <w:sz w:val="16"/>
              </w:rPr>
            </w:pPr>
          </w:p>
        </w:tc>
      </w:tr>
      <w:tr w:rsidR="000C33CE" w:rsidRPr="00446081" w14:paraId="236E3EA5" w14:textId="77777777" w:rsidTr="00022DFD">
        <w:tc>
          <w:tcPr>
            <w:tcW w:w="0" w:type="auto"/>
          </w:tcPr>
          <w:p w14:paraId="0B6DCF49" w14:textId="77777777" w:rsidR="000C33CE" w:rsidRPr="00446081" w:rsidRDefault="000C33CE" w:rsidP="00022DFD">
            <w:pPr>
              <w:pStyle w:val="TAL"/>
              <w:rPr>
                <w:rFonts w:cs="Arial"/>
                <w:sz w:val="16"/>
              </w:rPr>
            </w:pPr>
            <w:r w:rsidRPr="00446081">
              <w:rPr>
                <w:rFonts w:cs="Arial"/>
                <w:sz w:val="16"/>
              </w:rPr>
              <w:t>C1-244567</w:t>
            </w:r>
          </w:p>
        </w:tc>
        <w:tc>
          <w:tcPr>
            <w:tcW w:w="0" w:type="auto"/>
          </w:tcPr>
          <w:p w14:paraId="0EB5D0DB" w14:textId="77777777" w:rsidR="000C33CE" w:rsidRPr="00446081" w:rsidRDefault="000C33CE" w:rsidP="00022DFD">
            <w:pPr>
              <w:pStyle w:val="TAL"/>
              <w:rPr>
                <w:rFonts w:cs="Arial"/>
                <w:sz w:val="16"/>
              </w:rPr>
            </w:pPr>
            <w:r w:rsidRPr="00446081">
              <w:rPr>
                <w:rFonts w:cs="Arial"/>
                <w:sz w:val="16"/>
              </w:rPr>
              <w:t>Correction on message name</w:t>
            </w:r>
          </w:p>
        </w:tc>
        <w:tc>
          <w:tcPr>
            <w:tcW w:w="0" w:type="auto"/>
          </w:tcPr>
          <w:p w14:paraId="701A10E9"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3307B30E"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96CF607" w14:textId="77777777" w:rsidR="000C33CE" w:rsidRPr="00446081" w:rsidRDefault="000C33CE" w:rsidP="00022DFD">
            <w:pPr>
              <w:pStyle w:val="TAL"/>
              <w:rPr>
                <w:rFonts w:cs="Arial"/>
                <w:sz w:val="16"/>
              </w:rPr>
            </w:pPr>
            <w:r w:rsidRPr="00446081">
              <w:rPr>
                <w:rFonts w:cs="Arial"/>
                <w:sz w:val="16"/>
              </w:rPr>
              <w:t>C1-244476</w:t>
            </w:r>
          </w:p>
        </w:tc>
        <w:tc>
          <w:tcPr>
            <w:tcW w:w="0" w:type="auto"/>
          </w:tcPr>
          <w:p w14:paraId="7427517E" w14:textId="77777777" w:rsidR="000C33CE" w:rsidRPr="00446081" w:rsidRDefault="000C33CE" w:rsidP="00022DFD">
            <w:pPr>
              <w:pStyle w:val="TAL"/>
              <w:rPr>
                <w:rFonts w:cs="Arial"/>
                <w:sz w:val="16"/>
              </w:rPr>
            </w:pPr>
            <w:r w:rsidRPr="00446081">
              <w:rPr>
                <w:rFonts w:cs="Arial"/>
                <w:sz w:val="16"/>
              </w:rPr>
              <w:t>C1-244994</w:t>
            </w:r>
          </w:p>
        </w:tc>
      </w:tr>
      <w:tr w:rsidR="000C33CE" w:rsidRPr="00446081" w14:paraId="66639D08" w14:textId="77777777" w:rsidTr="00022DFD">
        <w:tc>
          <w:tcPr>
            <w:tcW w:w="0" w:type="auto"/>
          </w:tcPr>
          <w:p w14:paraId="5765FAC2" w14:textId="77777777" w:rsidR="000C33CE" w:rsidRPr="00446081" w:rsidRDefault="000C33CE" w:rsidP="00022DFD">
            <w:pPr>
              <w:pStyle w:val="TAL"/>
              <w:rPr>
                <w:rFonts w:cs="Arial"/>
                <w:sz w:val="16"/>
              </w:rPr>
            </w:pPr>
            <w:r w:rsidRPr="00446081">
              <w:rPr>
                <w:rFonts w:cs="Arial"/>
                <w:sz w:val="16"/>
              </w:rPr>
              <w:t>C1-244568</w:t>
            </w:r>
          </w:p>
        </w:tc>
        <w:tc>
          <w:tcPr>
            <w:tcW w:w="0" w:type="auto"/>
          </w:tcPr>
          <w:p w14:paraId="7E51D4DE" w14:textId="77777777" w:rsidR="000C33CE" w:rsidRPr="00446081" w:rsidRDefault="000C33CE" w:rsidP="00022DFD">
            <w:pPr>
              <w:pStyle w:val="TAL"/>
              <w:rPr>
                <w:rFonts w:cs="Arial"/>
                <w:sz w:val="16"/>
              </w:rPr>
            </w:pPr>
            <w:r w:rsidRPr="00446081">
              <w:rPr>
                <w:rFonts w:cs="Arial"/>
                <w:sz w:val="16"/>
              </w:rPr>
              <w:t>Clarification on the positioning IEs</w:t>
            </w:r>
          </w:p>
        </w:tc>
        <w:tc>
          <w:tcPr>
            <w:tcW w:w="0" w:type="auto"/>
          </w:tcPr>
          <w:p w14:paraId="2460342C" w14:textId="77777777" w:rsidR="000C33CE" w:rsidRPr="00446081" w:rsidRDefault="000C33CE" w:rsidP="00022DFD">
            <w:pPr>
              <w:pStyle w:val="TAL"/>
              <w:rPr>
                <w:rFonts w:cs="Arial"/>
                <w:sz w:val="16"/>
              </w:rPr>
            </w:pPr>
            <w:r w:rsidRPr="00446081">
              <w:rPr>
                <w:rFonts w:cs="Arial"/>
                <w:sz w:val="16"/>
              </w:rPr>
              <w:t>CATT</w:t>
            </w:r>
          </w:p>
        </w:tc>
        <w:tc>
          <w:tcPr>
            <w:tcW w:w="0" w:type="auto"/>
          </w:tcPr>
          <w:p w14:paraId="19BE48A4" w14:textId="77777777" w:rsidR="000C33CE" w:rsidRPr="00446081" w:rsidRDefault="000C33CE" w:rsidP="00022DFD">
            <w:pPr>
              <w:pStyle w:val="TAL"/>
              <w:rPr>
                <w:rFonts w:cs="Arial"/>
                <w:sz w:val="16"/>
              </w:rPr>
            </w:pPr>
            <w:r w:rsidRPr="00446081">
              <w:rPr>
                <w:rFonts w:cs="Arial"/>
                <w:sz w:val="16"/>
              </w:rPr>
              <w:t>agreed</w:t>
            </w:r>
          </w:p>
        </w:tc>
        <w:tc>
          <w:tcPr>
            <w:tcW w:w="0" w:type="auto"/>
          </w:tcPr>
          <w:p w14:paraId="33F56816" w14:textId="77777777" w:rsidR="000C33CE" w:rsidRPr="00446081" w:rsidRDefault="000C33CE" w:rsidP="00022DFD">
            <w:pPr>
              <w:pStyle w:val="TAL"/>
              <w:rPr>
                <w:rFonts w:cs="Arial"/>
                <w:sz w:val="16"/>
              </w:rPr>
            </w:pPr>
            <w:r w:rsidRPr="00446081">
              <w:rPr>
                <w:rFonts w:cs="Arial"/>
                <w:sz w:val="16"/>
              </w:rPr>
              <w:t>C1-244457</w:t>
            </w:r>
          </w:p>
        </w:tc>
        <w:tc>
          <w:tcPr>
            <w:tcW w:w="0" w:type="auto"/>
          </w:tcPr>
          <w:p w14:paraId="68A6E9C8" w14:textId="77777777" w:rsidR="000C33CE" w:rsidRPr="00446081" w:rsidRDefault="000C33CE" w:rsidP="00022DFD">
            <w:pPr>
              <w:pStyle w:val="TAL"/>
              <w:rPr>
                <w:rFonts w:cs="Arial"/>
                <w:sz w:val="16"/>
              </w:rPr>
            </w:pPr>
          </w:p>
        </w:tc>
      </w:tr>
      <w:tr w:rsidR="000C33CE" w:rsidRPr="00446081" w14:paraId="6E26964C" w14:textId="77777777" w:rsidTr="00022DFD">
        <w:tc>
          <w:tcPr>
            <w:tcW w:w="0" w:type="auto"/>
          </w:tcPr>
          <w:p w14:paraId="168C3405" w14:textId="77777777" w:rsidR="000C33CE" w:rsidRPr="00446081" w:rsidRDefault="000C33CE" w:rsidP="00022DFD">
            <w:pPr>
              <w:pStyle w:val="TAL"/>
              <w:rPr>
                <w:rFonts w:cs="Arial"/>
                <w:sz w:val="16"/>
              </w:rPr>
            </w:pPr>
            <w:r w:rsidRPr="00446081">
              <w:rPr>
                <w:rFonts w:cs="Arial"/>
                <w:sz w:val="16"/>
              </w:rPr>
              <w:t>C1-244569</w:t>
            </w:r>
          </w:p>
        </w:tc>
        <w:tc>
          <w:tcPr>
            <w:tcW w:w="0" w:type="auto"/>
          </w:tcPr>
          <w:p w14:paraId="1BB45DD0" w14:textId="77777777" w:rsidR="000C33CE" w:rsidRPr="00446081" w:rsidRDefault="000C33CE" w:rsidP="00022DFD">
            <w:pPr>
              <w:pStyle w:val="TAL"/>
              <w:rPr>
                <w:rFonts w:cs="Arial"/>
                <w:sz w:val="16"/>
              </w:rPr>
            </w:pPr>
            <w:r w:rsidRPr="00446081">
              <w:rPr>
                <w:rFonts w:cs="Arial"/>
                <w:sz w:val="16"/>
              </w:rPr>
              <w:t>Miscellaneous corrections of TS 24.572</w:t>
            </w:r>
          </w:p>
        </w:tc>
        <w:tc>
          <w:tcPr>
            <w:tcW w:w="0" w:type="auto"/>
          </w:tcPr>
          <w:p w14:paraId="717FBEAA" w14:textId="77777777" w:rsidR="000C33CE" w:rsidRPr="00446081" w:rsidRDefault="000C33CE" w:rsidP="00022DFD">
            <w:pPr>
              <w:pStyle w:val="TAL"/>
              <w:rPr>
                <w:rFonts w:cs="Arial"/>
                <w:sz w:val="16"/>
              </w:rPr>
            </w:pPr>
            <w:r w:rsidRPr="00446081">
              <w:rPr>
                <w:rFonts w:cs="Arial"/>
                <w:sz w:val="16"/>
              </w:rPr>
              <w:t>vivo, Xiaomi</w:t>
            </w:r>
          </w:p>
        </w:tc>
        <w:tc>
          <w:tcPr>
            <w:tcW w:w="0" w:type="auto"/>
          </w:tcPr>
          <w:p w14:paraId="4CC2723F" w14:textId="77777777" w:rsidR="000C33CE" w:rsidRPr="00446081" w:rsidRDefault="000C33CE" w:rsidP="00022DFD">
            <w:pPr>
              <w:pStyle w:val="TAL"/>
              <w:rPr>
                <w:rFonts w:cs="Arial"/>
                <w:sz w:val="16"/>
              </w:rPr>
            </w:pPr>
            <w:r w:rsidRPr="00446081">
              <w:rPr>
                <w:rFonts w:cs="Arial"/>
                <w:sz w:val="16"/>
              </w:rPr>
              <w:t>agreed</w:t>
            </w:r>
          </w:p>
        </w:tc>
        <w:tc>
          <w:tcPr>
            <w:tcW w:w="0" w:type="auto"/>
          </w:tcPr>
          <w:p w14:paraId="5AA5C9B4" w14:textId="77777777" w:rsidR="000C33CE" w:rsidRPr="00446081" w:rsidRDefault="000C33CE" w:rsidP="00022DFD">
            <w:pPr>
              <w:pStyle w:val="TAL"/>
              <w:rPr>
                <w:rFonts w:cs="Arial"/>
                <w:sz w:val="16"/>
              </w:rPr>
            </w:pPr>
            <w:r w:rsidRPr="00446081">
              <w:rPr>
                <w:rFonts w:cs="Arial"/>
                <w:sz w:val="16"/>
              </w:rPr>
              <w:t>C1-244452</w:t>
            </w:r>
          </w:p>
        </w:tc>
        <w:tc>
          <w:tcPr>
            <w:tcW w:w="0" w:type="auto"/>
          </w:tcPr>
          <w:p w14:paraId="2537F108" w14:textId="77777777" w:rsidR="000C33CE" w:rsidRPr="00446081" w:rsidRDefault="000C33CE" w:rsidP="00022DFD">
            <w:pPr>
              <w:pStyle w:val="TAL"/>
              <w:rPr>
                <w:rFonts w:cs="Arial"/>
                <w:sz w:val="16"/>
              </w:rPr>
            </w:pPr>
          </w:p>
        </w:tc>
      </w:tr>
      <w:tr w:rsidR="000C33CE" w:rsidRPr="00446081" w14:paraId="4CD44904" w14:textId="77777777" w:rsidTr="00022DFD">
        <w:tc>
          <w:tcPr>
            <w:tcW w:w="0" w:type="auto"/>
          </w:tcPr>
          <w:p w14:paraId="5960CC02" w14:textId="77777777" w:rsidR="000C33CE" w:rsidRPr="00446081" w:rsidRDefault="000C33CE" w:rsidP="00022DFD">
            <w:pPr>
              <w:pStyle w:val="TAL"/>
              <w:rPr>
                <w:rFonts w:cs="Arial"/>
                <w:sz w:val="16"/>
              </w:rPr>
            </w:pPr>
            <w:r w:rsidRPr="00446081">
              <w:rPr>
                <w:rFonts w:cs="Arial"/>
                <w:sz w:val="16"/>
              </w:rPr>
              <w:t>C1-244570</w:t>
            </w:r>
          </w:p>
        </w:tc>
        <w:tc>
          <w:tcPr>
            <w:tcW w:w="0" w:type="auto"/>
          </w:tcPr>
          <w:p w14:paraId="717F3FDE" w14:textId="77777777" w:rsidR="000C33CE" w:rsidRPr="00446081" w:rsidRDefault="000C33CE" w:rsidP="00022DFD">
            <w:pPr>
              <w:pStyle w:val="TAL"/>
              <w:rPr>
                <w:rFonts w:cs="Arial"/>
                <w:sz w:val="16"/>
              </w:rPr>
            </w:pPr>
            <w:r w:rsidRPr="00446081">
              <w:rPr>
                <w:rFonts w:cs="Arial"/>
                <w:sz w:val="16"/>
              </w:rPr>
              <w:t>Add LCS-UPP MO for PS data off</w:t>
            </w:r>
          </w:p>
        </w:tc>
        <w:tc>
          <w:tcPr>
            <w:tcW w:w="0" w:type="auto"/>
          </w:tcPr>
          <w:p w14:paraId="39C20B01"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642CF9CE"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2C7848E0" w14:textId="77777777" w:rsidR="000C33CE" w:rsidRPr="00446081" w:rsidRDefault="000C33CE" w:rsidP="00022DFD">
            <w:pPr>
              <w:pStyle w:val="TAL"/>
              <w:rPr>
                <w:rFonts w:cs="Arial"/>
                <w:sz w:val="16"/>
              </w:rPr>
            </w:pPr>
            <w:r w:rsidRPr="00446081">
              <w:rPr>
                <w:rFonts w:cs="Arial"/>
                <w:sz w:val="16"/>
              </w:rPr>
              <w:t>C1-244331</w:t>
            </w:r>
          </w:p>
        </w:tc>
        <w:tc>
          <w:tcPr>
            <w:tcW w:w="0" w:type="auto"/>
          </w:tcPr>
          <w:p w14:paraId="1D908894" w14:textId="77777777" w:rsidR="000C33CE" w:rsidRPr="00446081" w:rsidRDefault="000C33CE" w:rsidP="00022DFD">
            <w:pPr>
              <w:pStyle w:val="TAL"/>
              <w:rPr>
                <w:rFonts w:cs="Arial"/>
                <w:sz w:val="16"/>
              </w:rPr>
            </w:pPr>
          </w:p>
        </w:tc>
      </w:tr>
      <w:tr w:rsidR="000C33CE" w:rsidRPr="00446081" w14:paraId="475804D1" w14:textId="77777777" w:rsidTr="00022DFD">
        <w:tc>
          <w:tcPr>
            <w:tcW w:w="0" w:type="auto"/>
          </w:tcPr>
          <w:p w14:paraId="07020196" w14:textId="77777777" w:rsidR="000C33CE" w:rsidRPr="00446081" w:rsidRDefault="000C33CE" w:rsidP="00022DFD">
            <w:pPr>
              <w:pStyle w:val="TAL"/>
              <w:rPr>
                <w:rFonts w:cs="Arial"/>
                <w:sz w:val="16"/>
              </w:rPr>
            </w:pPr>
            <w:r w:rsidRPr="00446081">
              <w:rPr>
                <w:rFonts w:cs="Arial"/>
                <w:sz w:val="16"/>
              </w:rPr>
              <w:t>C1-244571</w:t>
            </w:r>
          </w:p>
        </w:tc>
        <w:tc>
          <w:tcPr>
            <w:tcW w:w="0" w:type="auto"/>
          </w:tcPr>
          <w:p w14:paraId="730396E1" w14:textId="77777777" w:rsidR="000C33CE" w:rsidRPr="00446081" w:rsidRDefault="000C33CE" w:rsidP="00022DFD">
            <w:pPr>
              <w:pStyle w:val="TAL"/>
              <w:rPr>
                <w:rFonts w:cs="Arial"/>
                <w:sz w:val="16"/>
              </w:rPr>
            </w:pPr>
            <w:r w:rsidRPr="00446081">
              <w:rPr>
                <w:rFonts w:cs="Arial"/>
                <w:sz w:val="16"/>
              </w:rPr>
              <w:t>5GMM cause code #15 indicating "Satellite NG-RAN not allowed in PLMN"</w:t>
            </w:r>
          </w:p>
        </w:tc>
        <w:tc>
          <w:tcPr>
            <w:tcW w:w="0" w:type="auto"/>
          </w:tcPr>
          <w:p w14:paraId="6BC02933" w14:textId="77777777" w:rsidR="000C33CE" w:rsidRPr="00446081" w:rsidRDefault="000C33CE" w:rsidP="00022DFD">
            <w:pPr>
              <w:pStyle w:val="TAL"/>
              <w:rPr>
                <w:rFonts w:cs="Arial"/>
                <w:sz w:val="16"/>
              </w:rPr>
            </w:pPr>
            <w:r w:rsidRPr="00446081">
              <w:rPr>
                <w:rFonts w:cs="Arial"/>
                <w:sz w:val="16"/>
              </w:rPr>
              <w:t>Apple, Google Inc, CATT</w:t>
            </w:r>
          </w:p>
        </w:tc>
        <w:tc>
          <w:tcPr>
            <w:tcW w:w="0" w:type="auto"/>
          </w:tcPr>
          <w:p w14:paraId="45F98648"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0A162A2" w14:textId="77777777" w:rsidR="000C33CE" w:rsidRPr="00446081" w:rsidRDefault="000C33CE" w:rsidP="00022DFD">
            <w:pPr>
              <w:pStyle w:val="TAL"/>
              <w:rPr>
                <w:rFonts w:cs="Arial"/>
                <w:sz w:val="16"/>
              </w:rPr>
            </w:pPr>
            <w:r w:rsidRPr="00446081">
              <w:rPr>
                <w:rFonts w:cs="Arial"/>
                <w:sz w:val="16"/>
              </w:rPr>
              <w:t>C1-244046</w:t>
            </w:r>
          </w:p>
        </w:tc>
        <w:tc>
          <w:tcPr>
            <w:tcW w:w="0" w:type="auto"/>
          </w:tcPr>
          <w:p w14:paraId="1A51989A" w14:textId="77777777" w:rsidR="000C33CE" w:rsidRPr="00446081" w:rsidRDefault="000C33CE" w:rsidP="00022DFD">
            <w:pPr>
              <w:pStyle w:val="TAL"/>
              <w:rPr>
                <w:rFonts w:cs="Arial"/>
                <w:sz w:val="16"/>
              </w:rPr>
            </w:pPr>
            <w:r w:rsidRPr="00446081">
              <w:rPr>
                <w:rFonts w:cs="Arial"/>
                <w:sz w:val="16"/>
              </w:rPr>
              <w:t>C1-245002</w:t>
            </w:r>
          </w:p>
        </w:tc>
      </w:tr>
      <w:tr w:rsidR="000C33CE" w:rsidRPr="00446081" w14:paraId="38D4142A" w14:textId="77777777" w:rsidTr="00022DFD">
        <w:tc>
          <w:tcPr>
            <w:tcW w:w="0" w:type="auto"/>
          </w:tcPr>
          <w:p w14:paraId="16BD9A99" w14:textId="77777777" w:rsidR="000C33CE" w:rsidRPr="00446081" w:rsidRDefault="000C33CE" w:rsidP="00022DFD">
            <w:pPr>
              <w:pStyle w:val="TAL"/>
              <w:rPr>
                <w:rFonts w:cs="Arial"/>
                <w:sz w:val="16"/>
              </w:rPr>
            </w:pPr>
            <w:r w:rsidRPr="00446081">
              <w:rPr>
                <w:rFonts w:cs="Arial"/>
                <w:sz w:val="16"/>
              </w:rPr>
              <w:t>C1-244572</w:t>
            </w:r>
          </w:p>
        </w:tc>
        <w:tc>
          <w:tcPr>
            <w:tcW w:w="0" w:type="auto"/>
          </w:tcPr>
          <w:p w14:paraId="02E09CCD" w14:textId="77777777" w:rsidR="000C33CE" w:rsidRPr="00446081" w:rsidRDefault="000C33CE" w:rsidP="00022DFD">
            <w:pPr>
              <w:pStyle w:val="TAL"/>
              <w:rPr>
                <w:rFonts w:cs="Arial"/>
                <w:sz w:val="16"/>
              </w:rPr>
            </w:pPr>
            <w:r w:rsidRPr="00446081">
              <w:rPr>
                <w:rFonts w:cs="Arial"/>
                <w:sz w:val="16"/>
              </w:rPr>
              <w:t>Corrections for Cause value 15, satellite disabling</w:t>
            </w:r>
          </w:p>
        </w:tc>
        <w:tc>
          <w:tcPr>
            <w:tcW w:w="0" w:type="auto"/>
          </w:tcPr>
          <w:p w14:paraId="7DEC274E"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67ACDC70"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D91A441" w14:textId="77777777" w:rsidR="000C33CE" w:rsidRPr="00446081" w:rsidRDefault="000C33CE" w:rsidP="00022DFD">
            <w:pPr>
              <w:pStyle w:val="TAL"/>
              <w:rPr>
                <w:rFonts w:cs="Arial"/>
                <w:sz w:val="16"/>
              </w:rPr>
            </w:pPr>
            <w:r w:rsidRPr="00446081">
              <w:rPr>
                <w:rFonts w:cs="Arial"/>
                <w:sz w:val="16"/>
              </w:rPr>
              <w:t>C1-244151</w:t>
            </w:r>
          </w:p>
        </w:tc>
        <w:tc>
          <w:tcPr>
            <w:tcW w:w="0" w:type="auto"/>
          </w:tcPr>
          <w:p w14:paraId="07573D37" w14:textId="77777777" w:rsidR="000C33CE" w:rsidRPr="00446081" w:rsidRDefault="000C33CE" w:rsidP="00022DFD">
            <w:pPr>
              <w:pStyle w:val="TAL"/>
              <w:rPr>
                <w:rFonts w:cs="Arial"/>
                <w:sz w:val="16"/>
              </w:rPr>
            </w:pPr>
            <w:r w:rsidRPr="00446081">
              <w:rPr>
                <w:rFonts w:cs="Arial"/>
                <w:sz w:val="16"/>
              </w:rPr>
              <w:t>C1-245008</w:t>
            </w:r>
          </w:p>
        </w:tc>
      </w:tr>
      <w:tr w:rsidR="000C33CE" w:rsidRPr="00446081" w14:paraId="4DDBB676" w14:textId="77777777" w:rsidTr="00022DFD">
        <w:tc>
          <w:tcPr>
            <w:tcW w:w="0" w:type="auto"/>
          </w:tcPr>
          <w:p w14:paraId="3B16570A" w14:textId="77777777" w:rsidR="000C33CE" w:rsidRPr="00446081" w:rsidRDefault="000C33CE" w:rsidP="00022DFD">
            <w:pPr>
              <w:pStyle w:val="TAL"/>
              <w:rPr>
                <w:rFonts w:cs="Arial"/>
                <w:sz w:val="16"/>
              </w:rPr>
            </w:pPr>
            <w:r w:rsidRPr="00446081">
              <w:rPr>
                <w:rFonts w:cs="Arial"/>
                <w:sz w:val="16"/>
              </w:rPr>
              <w:t>C1-244573</w:t>
            </w:r>
          </w:p>
        </w:tc>
        <w:tc>
          <w:tcPr>
            <w:tcW w:w="0" w:type="auto"/>
          </w:tcPr>
          <w:p w14:paraId="6315F4EB" w14:textId="77777777" w:rsidR="000C33CE" w:rsidRPr="00446081" w:rsidRDefault="000C33CE" w:rsidP="00022DFD">
            <w:pPr>
              <w:pStyle w:val="TAL"/>
              <w:rPr>
                <w:rFonts w:cs="Arial"/>
                <w:sz w:val="16"/>
              </w:rPr>
            </w:pPr>
            <w:r w:rsidRPr="00446081">
              <w:rPr>
                <w:rFonts w:cs="Arial"/>
                <w:sz w:val="16"/>
              </w:rPr>
              <w:t>Resolution of editor's notes on Maximum time offset</w:t>
            </w:r>
          </w:p>
        </w:tc>
        <w:tc>
          <w:tcPr>
            <w:tcW w:w="0" w:type="auto"/>
          </w:tcPr>
          <w:p w14:paraId="5C61D6DA"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307C5039"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C1E6B2E" w14:textId="77777777" w:rsidR="000C33CE" w:rsidRPr="00446081" w:rsidRDefault="000C33CE" w:rsidP="00022DFD">
            <w:pPr>
              <w:pStyle w:val="TAL"/>
              <w:rPr>
                <w:rFonts w:cs="Arial"/>
                <w:sz w:val="16"/>
              </w:rPr>
            </w:pPr>
            <w:r w:rsidRPr="00446081">
              <w:rPr>
                <w:rFonts w:cs="Arial"/>
                <w:sz w:val="16"/>
              </w:rPr>
              <w:t>C1-244478</w:t>
            </w:r>
          </w:p>
        </w:tc>
        <w:tc>
          <w:tcPr>
            <w:tcW w:w="0" w:type="auto"/>
          </w:tcPr>
          <w:p w14:paraId="2602A0B3" w14:textId="77777777" w:rsidR="000C33CE" w:rsidRPr="00446081" w:rsidRDefault="000C33CE" w:rsidP="00022DFD">
            <w:pPr>
              <w:pStyle w:val="TAL"/>
              <w:rPr>
                <w:rFonts w:cs="Arial"/>
                <w:sz w:val="16"/>
              </w:rPr>
            </w:pPr>
            <w:r w:rsidRPr="00446081">
              <w:rPr>
                <w:rFonts w:cs="Arial"/>
                <w:sz w:val="16"/>
              </w:rPr>
              <w:t>C1-244656</w:t>
            </w:r>
          </w:p>
        </w:tc>
      </w:tr>
      <w:tr w:rsidR="000C33CE" w:rsidRPr="00446081" w14:paraId="5446D1D4" w14:textId="77777777" w:rsidTr="00022DFD">
        <w:tc>
          <w:tcPr>
            <w:tcW w:w="0" w:type="auto"/>
          </w:tcPr>
          <w:p w14:paraId="00F3B8FE" w14:textId="77777777" w:rsidR="000C33CE" w:rsidRPr="00446081" w:rsidRDefault="000C33CE" w:rsidP="00022DFD">
            <w:pPr>
              <w:pStyle w:val="TAL"/>
              <w:rPr>
                <w:rFonts w:cs="Arial"/>
                <w:sz w:val="16"/>
              </w:rPr>
            </w:pPr>
            <w:r w:rsidRPr="00446081">
              <w:rPr>
                <w:rFonts w:cs="Arial"/>
                <w:sz w:val="16"/>
              </w:rPr>
              <w:t>C1-244574</w:t>
            </w:r>
          </w:p>
        </w:tc>
        <w:tc>
          <w:tcPr>
            <w:tcW w:w="0" w:type="auto"/>
          </w:tcPr>
          <w:p w14:paraId="210C9FDF" w14:textId="77777777" w:rsidR="000C33CE" w:rsidRPr="00446081" w:rsidRDefault="000C33CE" w:rsidP="00022DFD">
            <w:pPr>
              <w:pStyle w:val="TAL"/>
              <w:rPr>
                <w:rFonts w:cs="Arial"/>
                <w:sz w:val="16"/>
              </w:rPr>
            </w:pPr>
            <w:r w:rsidRPr="00446081">
              <w:rPr>
                <w:rFonts w:cs="Arial"/>
                <w:sz w:val="16"/>
              </w:rPr>
              <w:t>Clarification on the maximum time offset</w:t>
            </w:r>
          </w:p>
        </w:tc>
        <w:tc>
          <w:tcPr>
            <w:tcW w:w="0" w:type="auto"/>
          </w:tcPr>
          <w:p w14:paraId="7C5DFF4F" w14:textId="77777777" w:rsidR="000C33CE" w:rsidRPr="00446081" w:rsidRDefault="000C33CE" w:rsidP="00022DFD">
            <w:pPr>
              <w:pStyle w:val="TAL"/>
              <w:rPr>
                <w:rFonts w:cs="Arial"/>
                <w:sz w:val="16"/>
              </w:rPr>
            </w:pPr>
            <w:r w:rsidRPr="00446081">
              <w:rPr>
                <w:rFonts w:cs="Arial"/>
                <w:sz w:val="16"/>
              </w:rPr>
              <w:t>LG Electronics</w:t>
            </w:r>
          </w:p>
        </w:tc>
        <w:tc>
          <w:tcPr>
            <w:tcW w:w="0" w:type="auto"/>
          </w:tcPr>
          <w:p w14:paraId="3D18621D" w14:textId="77777777" w:rsidR="000C33CE" w:rsidRPr="00446081" w:rsidRDefault="000C33CE" w:rsidP="00022DFD">
            <w:pPr>
              <w:pStyle w:val="TAL"/>
              <w:rPr>
                <w:rFonts w:cs="Arial"/>
                <w:sz w:val="16"/>
              </w:rPr>
            </w:pPr>
            <w:r w:rsidRPr="00446081">
              <w:rPr>
                <w:rFonts w:cs="Arial"/>
                <w:sz w:val="16"/>
              </w:rPr>
              <w:t>agreed</w:t>
            </w:r>
          </w:p>
        </w:tc>
        <w:tc>
          <w:tcPr>
            <w:tcW w:w="0" w:type="auto"/>
          </w:tcPr>
          <w:p w14:paraId="6B78BDB0" w14:textId="77777777" w:rsidR="000C33CE" w:rsidRPr="00446081" w:rsidRDefault="000C33CE" w:rsidP="00022DFD">
            <w:pPr>
              <w:pStyle w:val="TAL"/>
              <w:rPr>
                <w:rFonts w:cs="Arial"/>
                <w:sz w:val="16"/>
              </w:rPr>
            </w:pPr>
            <w:r w:rsidRPr="00446081">
              <w:rPr>
                <w:rFonts w:cs="Arial"/>
                <w:sz w:val="16"/>
              </w:rPr>
              <w:t>C1-244254</w:t>
            </w:r>
          </w:p>
        </w:tc>
        <w:tc>
          <w:tcPr>
            <w:tcW w:w="0" w:type="auto"/>
          </w:tcPr>
          <w:p w14:paraId="1211E9E6" w14:textId="77777777" w:rsidR="000C33CE" w:rsidRPr="00446081" w:rsidRDefault="000C33CE" w:rsidP="00022DFD">
            <w:pPr>
              <w:pStyle w:val="TAL"/>
              <w:rPr>
                <w:rFonts w:cs="Arial"/>
                <w:sz w:val="16"/>
              </w:rPr>
            </w:pPr>
          </w:p>
        </w:tc>
      </w:tr>
      <w:tr w:rsidR="000C33CE" w:rsidRPr="00446081" w14:paraId="61B0561B" w14:textId="77777777" w:rsidTr="00022DFD">
        <w:tc>
          <w:tcPr>
            <w:tcW w:w="0" w:type="auto"/>
          </w:tcPr>
          <w:p w14:paraId="3BEC917A" w14:textId="77777777" w:rsidR="000C33CE" w:rsidRPr="00446081" w:rsidRDefault="000C33CE" w:rsidP="00022DFD">
            <w:pPr>
              <w:pStyle w:val="TAL"/>
              <w:rPr>
                <w:rFonts w:cs="Arial"/>
                <w:sz w:val="16"/>
              </w:rPr>
            </w:pPr>
            <w:r w:rsidRPr="00446081">
              <w:rPr>
                <w:rFonts w:cs="Arial"/>
                <w:sz w:val="16"/>
              </w:rPr>
              <w:t>C1-244575</w:t>
            </w:r>
          </w:p>
        </w:tc>
        <w:tc>
          <w:tcPr>
            <w:tcW w:w="0" w:type="auto"/>
          </w:tcPr>
          <w:p w14:paraId="7D95B887" w14:textId="77777777" w:rsidR="000C33CE" w:rsidRPr="00446081" w:rsidRDefault="000C33CE" w:rsidP="00022DFD">
            <w:pPr>
              <w:pStyle w:val="TAL"/>
              <w:rPr>
                <w:rFonts w:cs="Arial"/>
                <w:sz w:val="16"/>
              </w:rPr>
            </w:pPr>
            <w:r w:rsidRPr="00446081">
              <w:rPr>
                <w:rFonts w:cs="Arial"/>
                <w:sz w:val="16"/>
              </w:rPr>
              <w:t>Applying disabling satellite access capability for EPS</w:t>
            </w:r>
          </w:p>
        </w:tc>
        <w:tc>
          <w:tcPr>
            <w:tcW w:w="0" w:type="auto"/>
          </w:tcPr>
          <w:p w14:paraId="73D5109F" w14:textId="77777777" w:rsidR="000C33CE" w:rsidRPr="00446081" w:rsidRDefault="000C33CE" w:rsidP="00022DFD">
            <w:pPr>
              <w:pStyle w:val="TAL"/>
              <w:rPr>
                <w:rFonts w:cs="Arial"/>
                <w:sz w:val="16"/>
              </w:rPr>
            </w:pPr>
            <w:r w:rsidRPr="00446081">
              <w:rPr>
                <w:rFonts w:cs="Arial"/>
                <w:sz w:val="16"/>
              </w:rPr>
              <w:t>Google, Vodafone</w:t>
            </w:r>
          </w:p>
        </w:tc>
        <w:tc>
          <w:tcPr>
            <w:tcW w:w="0" w:type="auto"/>
          </w:tcPr>
          <w:p w14:paraId="4FEB8E16"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1AB6B23E" w14:textId="77777777" w:rsidR="000C33CE" w:rsidRPr="00446081" w:rsidRDefault="000C33CE" w:rsidP="00022DFD">
            <w:pPr>
              <w:pStyle w:val="TAL"/>
              <w:rPr>
                <w:rFonts w:cs="Arial"/>
                <w:sz w:val="16"/>
              </w:rPr>
            </w:pPr>
            <w:r w:rsidRPr="00446081">
              <w:rPr>
                <w:rFonts w:cs="Arial"/>
                <w:sz w:val="16"/>
              </w:rPr>
              <w:t>C1-244283</w:t>
            </w:r>
          </w:p>
        </w:tc>
        <w:tc>
          <w:tcPr>
            <w:tcW w:w="0" w:type="auto"/>
          </w:tcPr>
          <w:p w14:paraId="6DE0BC9A" w14:textId="77777777" w:rsidR="000C33CE" w:rsidRPr="00446081" w:rsidRDefault="000C33CE" w:rsidP="00022DFD">
            <w:pPr>
              <w:pStyle w:val="TAL"/>
              <w:rPr>
                <w:rFonts w:cs="Arial"/>
                <w:sz w:val="16"/>
              </w:rPr>
            </w:pPr>
          </w:p>
        </w:tc>
      </w:tr>
      <w:tr w:rsidR="000C33CE" w:rsidRPr="00446081" w14:paraId="6365037D" w14:textId="77777777" w:rsidTr="00022DFD">
        <w:tc>
          <w:tcPr>
            <w:tcW w:w="0" w:type="auto"/>
          </w:tcPr>
          <w:p w14:paraId="44E434E2" w14:textId="77777777" w:rsidR="000C33CE" w:rsidRPr="00446081" w:rsidRDefault="000C33CE" w:rsidP="00022DFD">
            <w:pPr>
              <w:pStyle w:val="TAL"/>
              <w:rPr>
                <w:rFonts w:cs="Arial"/>
                <w:sz w:val="16"/>
              </w:rPr>
            </w:pPr>
            <w:r w:rsidRPr="00446081">
              <w:rPr>
                <w:rFonts w:cs="Arial"/>
                <w:sz w:val="16"/>
              </w:rPr>
              <w:t>C1-244576</w:t>
            </w:r>
          </w:p>
        </w:tc>
        <w:tc>
          <w:tcPr>
            <w:tcW w:w="0" w:type="auto"/>
          </w:tcPr>
          <w:p w14:paraId="01CD8B3C" w14:textId="77777777" w:rsidR="000C33CE" w:rsidRPr="00446081" w:rsidRDefault="000C33CE" w:rsidP="00022DFD">
            <w:pPr>
              <w:pStyle w:val="TAL"/>
              <w:rPr>
                <w:rFonts w:cs="Arial"/>
                <w:sz w:val="16"/>
              </w:rPr>
            </w:pPr>
            <w:r w:rsidRPr="00446081">
              <w:rPr>
                <w:rFonts w:cs="Arial"/>
                <w:sz w:val="16"/>
              </w:rPr>
              <w:t>New CR 23.122_Comparison CR to e</w:t>
            </w:r>
          </w:p>
        </w:tc>
        <w:tc>
          <w:tcPr>
            <w:tcW w:w="0" w:type="auto"/>
          </w:tcPr>
          <w:p w14:paraId="45633B10" w14:textId="77777777" w:rsidR="000C33CE" w:rsidRPr="00446081" w:rsidRDefault="000C33CE" w:rsidP="00022DFD">
            <w:pPr>
              <w:pStyle w:val="TAL"/>
              <w:rPr>
                <w:rFonts w:cs="Arial"/>
                <w:sz w:val="16"/>
              </w:rPr>
            </w:pPr>
            <w:r w:rsidRPr="00446081">
              <w:rPr>
                <w:rFonts w:cs="Arial"/>
                <w:sz w:val="16"/>
              </w:rPr>
              <w:t>Google</w:t>
            </w:r>
          </w:p>
        </w:tc>
        <w:tc>
          <w:tcPr>
            <w:tcW w:w="0" w:type="auto"/>
          </w:tcPr>
          <w:p w14:paraId="0ADDAC7C"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752EC917" w14:textId="77777777" w:rsidR="000C33CE" w:rsidRPr="00446081" w:rsidRDefault="000C33CE" w:rsidP="00022DFD">
            <w:pPr>
              <w:pStyle w:val="TAL"/>
              <w:rPr>
                <w:rFonts w:cs="Arial"/>
                <w:sz w:val="16"/>
              </w:rPr>
            </w:pPr>
          </w:p>
        </w:tc>
        <w:tc>
          <w:tcPr>
            <w:tcW w:w="0" w:type="auto"/>
          </w:tcPr>
          <w:p w14:paraId="1EE57277" w14:textId="77777777" w:rsidR="000C33CE" w:rsidRPr="00446081" w:rsidRDefault="000C33CE" w:rsidP="00022DFD">
            <w:pPr>
              <w:pStyle w:val="TAL"/>
              <w:rPr>
                <w:rFonts w:cs="Arial"/>
                <w:sz w:val="16"/>
              </w:rPr>
            </w:pPr>
          </w:p>
        </w:tc>
      </w:tr>
      <w:tr w:rsidR="000C33CE" w:rsidRPr="00446081" w14:paraId="6BC63C76" w14:textId="77777777" w:rsidTr="00022DFD">
        <w:tc>
          <w:tcPr>
            <w:tcW w:w="0" w:type="auto"/>
          </w:tcPr>
          <w:p w14:paraId="3543BE75" w14:textId="77777777" w:rsidR="000C33CE" w:rsidRPr="00446081" w:rsidRDefault="000C33CE" w:rsidP="00022DFD">
            <w:pPr>
              <w:pStyle w:val="TAL"/>
              <w:rPr>
                <w:rFonts w:cs="Arial"/>
                <w:sz w:val="16"/>
              </w:rPr>
            </w:pPr>
            <w:r w:rsidRPr="00446081">
              <w:rPr>
                <w:rFonts w:cs="Arial"/>
                <w:sz w:val="16"/>
              </w:rPr>
              <w:t>C1-244577</w:t>
            </w:r>
          </w:p>
        </w:tc>
        <w:tc>
          <w:tcPr>
            <w:tcW w:w="0" w:type="auto"/>
          </w:tcPr>
          <w:p w14:paraId="02EE6580" w14:textId="77777777" w:rsidR="000C33CE" w:rsidRPr="00446081" w:rsidRDefault="000C33CE" w:rsidP="00022DFD">
            <w:pPr>
              <w:pStyle w:val="TAL"/>
              <w:rPr>
                <w:rFonts w:cs="Arial"/>
                <w:sz w:val="16"/>
              </w:rPr>
            </w:pPr>
            <w:r w:rsidRPr="00446081">
              <w:rPr>
                <w:rFonts w:cs="Arial"/>
                <w:sz w:val="16"/>
              </w:rPr>
              <w:t>Updating NAS configuration parameter " Satellite_Disabling_Allowed_for_5GMM_cause_#15"</w:t>
            </w:r>
          </w:p>
        </w:tc>
        <w:tc>
          <w:tcPr>
            <w:tcW w:w="0" w:type="auto"/>
          </w:tcPr>
          <w:p w14:paraId="0EB88E8F" w14:textId="77777777" w:rsidR="000C33CE" w:rsidRPr="00446081" w:rsidRDefault="000C33CE" w:rsidP="00022DFD">
            <w:pPr>
              <w:pStyle w:val="TAL"/>
              <w:rPr>
                <w:rFonts w:cs="Arial"/>
                <w:sz w:val="16"/>
              </w:rPr>
            </w:pPr>
            <w:r w:rsidRPr="00446081">
              <w:rPr>
                <w:rFonts w:cs="Arial"/>
                <w:sz w:val="16"/>
              </w:rPr>
              <w:t>Google, Vodafone</w:t>
            </w:r>
          </w:p>
        </w:tc>
        <w:tc>
          <w:tcPr>
            <w:tcW w:w="0" w:type="auto"/>
          </w:tcPr>
          <w:p w14:paraId="5941BA20"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498E349E" w14:textId="77777777" w:rsidR="000C33CE" w:rsidRPr="00446081" w:rsidRDefault="000C33CE" w:rsidP="00022DFD">
            <w:pPr>
              <w:pStyle w:val="TAL"/>
              <w:rPr>
                <w:rFonts w:cs="Arial"/>
                <w:sz w:val="16"/>
              </w:rPr>
            </w:pPr>
            <w:r w:rsidRPr="00446081">
              <w:rPr>
                <w:rFonts w:cs="Arial"/>
                <w:sz w:val="16"/>
              </w:rPr>
              <w:t>C1-244284</w:t>
            </w:r>
          </w:p>
        </w:tc>
        <w:tc>
          <w:tcPr>
            <w:tcW w:w="0" w:type="auto"/>
          </w:tcPr>
          <w:p w14:paraId="6F8566D0" w14:textId="77777777" w:rsidR="000C33CE" w:rsidRPr="00446081" w:rsidRDefault="000C33CE" w:rsidP="00022DFD">
            <w:pPr>
              <w:pStyle w:val="TAL"/>
              <w:rPr>
                <w:rFonts w:cs="Arial"/>
                <w:sz w:val="16"/>
              </w:rPr>
            </w:pPr>
          </w:p>
        </w:tc>
      </w:tr>
      <w:tr w:rsidR="000C33CE" w:rsidRPr="00446081" w14:paraId="62FC24AA" w14:textId="77777777" w:rsidTr="00022DFD">
        <w:tc>
          <w:tcPr>
            <w:tcW w:w="0" w:type="auto"/>
          </w:tcPr>
          <w:p w14:paraId="2F0A614C" w14:textId="77777777" w:rsidR="000C33CE" w:rsidRPr="00446081" w:rsidRDefault="000C33CE" w:rsidP="00022DFD">
            <w:pPr>
              <w:pStyle w:val="TAL"/>
              <w:rPr>
                <w:rFonts w:cs="Arial"/>
                <w:sz w:val="16"/>
              </w:rPr>
            </w:pPr>
            <w:r w:rsidRPr="00446081">
              <w:rPr>
                <w:rFonts w:cs="Arial"/>
                <w:sz w:val="16"/>
              </w:rPr>
              <w:t>C1-244578</w:t>
            </w:r>
          </w:p>
        </w:tc>
        <w:tc>
          <w:tcPr>
            <w:tcW w:w="0" w:type="auto"/>
          </w:tcPr>
          <w:p w14:paraId="3C435FC6" w14:textId="77777777" w:rsidR="000C33CE" w:rsidRPr="00446081" w:rsidRDefault="000C33CE" w:rsidP="00022DFD">
            <w:pPr>
              <w:pStyle w:val="TAL"/>
              <w:rPr>
                <w:rFonts w:cs="Arial"/>
                <w:sz w:val="16"/>
              </w:rPr>
            </w:pPr>
            <w:r w:rsidRPr="00446081">
              <w:rPr>
                <w:rFonts w:cs="Arial"/>
                <w:sz w:val="16"/>
              </w:rPr>
              <w:t>Clarification to action after the UE comes out of unavailability period</w:t>
            </w:r>
          </w:p>
        </w:tc>
        <w:tc>
          <w:tcPr>
            <w:tcW w:w="0" w:type="auto"/>
          </w:tcPr>
          <w:p w14:paraId="7FBE0D7C"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Samsung</w:t>
            </w:r>
          </w:p>
        </w:tc>
        <w:tc>
          <w:tcPr>
            <w:tcW w:w="0" w:type="auto"/>
          </w:tcPr>
          <w:p w14:paraId="39185717" w14:textId="77777777" w:rsidR="000C33CE" w:rsidRPr="00446081" w:rsidRDefault="000C33CE" w:rsidP="00022DFD">
            <w:pPr>
              <w:pStyle w:val="TAL"/>
              <w:rPr>
                <w:rFonts w:cs="Arial"/>
                <w:sz w:val="16"/>
              </w:rPr>
            </w:pPr>
            <w:r w:rsidRPr="00446081">
              <w:rPr>
                <w:rFonts w:cs="Arial"/>
                <w:sz w:val="16"/>
              </w:rPr>
              <w:t>agreed</w:t>
            </w:r>
          </w:p>
        </w:tc>
        <w:tc>
          <w:tcPr>
            <w:tcW w:w="0" w:type="auto"/>
          </w:tcPr>
          <w:p w14:paraId="75D1EFBC" w14:textId="77777777" w:rsidR="000C33CE" w:rsidRPr="00446081" w:rsidRDefault="000C33CE" w:rsidP="00022DFD">
            <w:pPr>
              <w:pStyle w:val="TAL"/>
              <w:rPr>
                <w:rFonts w:cs="Arial"/>
                <w:sz w:val="16"/>
              </w:rPr>
            </w:pPr>
            <w:r w:rsidRPr="00446081">
              <w:rPr>
                <w:rFonts w:cs="Arial"/>
                <w:sz w:val="16"/>
              </w:rPr>
              <w:t>C1-244403</w:t>
            </w:r>
          </w:p>
        </w:tc>
        <w:tc>
          <w:tcPr>
            <w:tcW w:w="0" w:type="auto"/>
          </w:tcPr>
          <w:p w14:paraId="11E6EC19" w14:textId="77777777" w:rsidR="000C33CE" w:rsidRPr="00446081" w:rsidRDefault="000C33CE" w:rsidP="00022DFD">
            <w:pPr>
              <w:pStyle w:val="TAL"/>
              <w:rPr>
                <w:rFonts w:cs="Arial"/>
                <w:sz w:val="16"/>
              </w:rPr>
            </w:pPr>
          </w:p>
        </w:tc>
      </w:tr>
      <w:tr w:rsidR="000C33CE" w:rsidRPr="00446081" w14:paraId="4C0CAD87" w14:textId="77777777" w:rsidTr="00022DFD">
        <w:tc>
          <w:tcPr>
            <w:tcW w:w="0" w:type="auto"/>
          </w:tcPr>
          <w:p w14:paraId="7E1786B0" w14:textId="77777777" w:rsidR="000C33CE" w:rsidRPr="00446081" w:rsidRDefault="000C33CE" w:rsidP="00022DFD">
            <w:pPr>
              <w:pStyle w:val="TAL"/>
              <w:rPr>
                <w:rFonts w:cs="Arial"/>
                <w:sz w:val="16"/>
              </w:rPr>
            </w:pPr>
            <w:r w:rsidRPr="00446081">
              <w:rPr>
                <w:rFonts w:cs="Arial"/>
                <w:sz w:val="16"/>
              </w:rPr>
              <w:t>C1-244579</w:t>
            </w:r>
          </w:p>
        </w:tc>
        <w:tc>
          <w:tcPr>
            <w:tcW w:w="0" w:type="auto"/>
          </w:tcPr>
          <w:p w14:paraId="67971495" w14:textId="77777777" w:rsidR="000C33CE" w:rsidRPr="00446081" w:rsidRDefault="000C33CE" w:rsidP="00022DFD">
            <w:pPr>
              <w:pStyle w:val="TAL"/>
              <w:rPr>
                <w:rFonts w:cs="Arial"/>
                <w:sz w:val="16"/>
              </w:rPr>
            </w:pPr>
            <w:r w:rsidRPr="00446081">
              <w:rPr>
                <w:rFonts w:cs="Arial"/>
                <w:sz w:val="16"/>
              </w:rPr>
              <w:t>Discontinuous offset timer handling for MUSIM capable UE</w:t>
            </w:r>
          </w:p>
        </w:tc>
        <w:tc>
          <w:tcPr>
            <w:tcW w:w="0" w:type="auto"/>
          </w:tcPr>
          <w:p w14:paraId="29FD81B4" w14:textId="77777777" w:rsidR="000C33CE" w:rsidRPr="00446081" w:rsidRDefault="000C33CE" w:rsidP="00022DFD">
            <w:pPr>
              <w:pStyle w:val="TAL"/>
              <w:rPr>
                <w:rFonts w:cs="Arial"/>
                <w:sz w:val="16"/>
              </w:rPr>
            </w:pPr>
            <w:r w:rsidRPr="00446081">
              <w:rPr>
                <w:rFonts w:cs="Arial"/>
                <w:sz w:val="16"/>
              </w:rPr>
              <w:t>MediaTek Inc. / Marko</w:t>
            </w:r>
          </w:p>
        </w:tc>
        <w:tc>
          <w:tcPr>
            <w:tcW w:w="0" w:type="auto"/>
          </w:tcPr>
          <w:p w14:paraId="7D65AD9B"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0C1FDA2" w14:textId="77777777" w:rsidR="000C33CE" w:rsidRPr="00446081" w:rsidRDefault="000C33CE" w:rsidP="00022DFD">
            <w:pPr>
              <w:pStyle w:val="TAL"/>
              <w:rPr>
                <w:rFonts w:cs="Arial"/>
                <w:sz w:val="16"/>
              </w:rPr>
            </w:pPr>
            <w:r w:rsidRPr="00446081">
              <w:rPr>
                <w:rFonts w:cs="Arial"/>
                <w:sz w:val="16"/>
              </w:rPr>
              <w:t>C1-244432</w:t>
            </w:r>
          </w:p>
        </w:tc>
        <w:tc>
          <w:tcPr>
            <w:tcW w:w="0" w:type="auto"/>
          </w:tcPr>
          <w:p w14:paraId="6D2C0019" w14:textId="77777777" w:rsidR="000C33CE" w:rsidRPr="00446081" w:rsidRDefault="000C33CE" w:rsidP="00022DFD">
            <w:pPr>
              <w:pStyle w:val="TAL"/>
              <w:rPr>
                <w:rFonts w:cs="Arial"/>
                <w:sz w:val="16"/>
              </w:rPr>
            </w:pPr>
            <w:r w:rsidRPr="00446081">
              <w:rPr>
                <w:rFonts w:cs="Arial"/>
                <w:sz w:val="16"/>
              </w:rPr>
              <w:t>C1-245001</w:t>
            </w:r>
          </w:p>
        </w:tc>
      </w:tr>
      <w:tr w:rsidR="000C33CE" w:rsidRPr="00446081" w14:paraId="129ACB5D" w14:textId="77777777" w:rsidTr="00022DFD">
        <w:tc>
          <w:tcPr>
            <w:tcW w:w="0" w:type="auto"/>
          </w:tcPr>
          <w:p w14:paraId="1D69E3FE" w14:textId="77777777" w:rsidR="000C33CE" w:rsidRPr="00446081" w:rsidRDefault="000C33CE" w:rsidP="00022DFD">
            <w:pPr>
              <w:pStyle w:val="TAL"/>
              <w:rPr>
                <w:rFonts w:cs="Arial"/>
                <w:sz w:val="16"/>
              </w:rPr>
            </w:pPr>
            <w:r w:rsidRPr="00446081">
              <w:rPr>
                <w:rFonts w:cs="Arial"/>
                <w:sz w:val="16"/>
              </w:rPr>
              <w:t>C1-244580</w:t>
            </w:r>
          </w:p>
        </w:tc>
        <w:tc>
          <w:tcPr>
            <w:tcW w:w="0" w:type="auto"/>
          </w:tcPr>
          <w:p w14:paraId="025C59D9" w14:textId="77777777" w:rsidR="000C33CE" w:rsidRPr="00446081" w:rsidRDefault="000C33CE" w:rsidP="00022DFD">
            <w:pPr>
              <w:pStyle w:val="TAL"/>
              <w:rPr>
                <w:rFonts w:cs="Arial"/>
                <w:sz w:val="16"/>
              </w:rPr>
            </w:pPr>
            <w:r w:rsidRPr="00446081">
              <w:rPr>
                <w:rFonts w:cs="Arial"/>
                <w:sz w:val="16"/>
              </w:rPr>
              <w:t>Discontinuous offset timer handling for MUSIM capable UE</w:t>
            </w:r>
          </w:p>
        </w:tc>
        <w:tc>
          <w:tcPr>
            <w:tcW w:w="0" w:type="auto"/>
          </w:tcPr>
          <w:p w14:paraId="2BEF93C1"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21041641" w14:textId="77777777" w:rsidR="000C33CE" w:rsidRPr="00446081" w:rsidRDefault="000C33CE" w:rsidP="00022DFD">
            <w:pPr>
              <w:pStyle w:val="TAL"/>
              <w:rPr>
                <w:rFonts w:cs="Arial"/>
                <w:sz w:val="16"/>
              </w:rPr>
            </w:pPr>
            <w:r w:rsidRPr="00446081">
              <w:rPr>
                <w:rFonts w:cs="Arial"/>
                <w:sz w:val="16"/>
              </w:rPr>
              <w:t>agreed</w:t>
            </w:r>
          </w:p>
        </w:tc>
        <w:tc>
          <w:tcPr>
            <w:tcW w:w="0" w:type="auto"/>
          </w:tcPr>
          <w:p w14:paraId="34D67C81" w14:textId="77777777" w:rsidR="000C33CE" w:rsidRPr="00446081" w:rsidRDefault="000C33CE" w:rsidP="00022DFD">
            <w:pPr>
              <w:pStyle w:val="TAL"/>
              <w:rPr>
                <w:rFonts w:cs="Arial"/>
                <w:sz w:val="16"/>
              </w:rPr>
            </w:pPr>
            <w:r w:rsidRPr="00446081">
              <w:rPr>
                <w:rFonts w:cs="Arial"/>
                <w:sz w:val="16"/>
              </w:rPr>
              <w:t>C1-244433</w:t>
            </w:r>
          </w:p>
        </w:tc>
        <w:tc>
          <w:tcPr>
            <w:tcW w:w="0" w:type="auto"/>
          </w:tcPr>
          <w:p w14:paraId="23731FE1" w14:textId="77777777" w:rsidR="000C33CE" w:rsidRPr="00446081" w:rsidRDefault="000C33CE" w:rsidP="00022DFD">
            <w:pPr>
              <w:pStyle w:val="TAL"/>
              <w:rPr>
                <w:rFonts w:cs="Arial"/>
                <w:sz w:val="16"/>
              </w:rPr>
            </w:pPr>
          </w:p>
        </w:tc>
      </w:tr>
      <w:tr w:rsidR="000C33CE" w:rsidRPr="00446081" w14:paraId="15B53402" w14:textId="77777777" w:rsidTr="00022DFD">
        <w:tc>
          <w:tcPr>
            <w:tcW w:w="0" w:type="auto"/>
          </w:tcPr>
          <w:p w14:paraId="57787358" w14:textId="77777777" w:rsidR="000C33CE" w:rsidRPr="00446081" w:rsidRDefault="000C33CE" w:rsidP="00022DFD">
            <w:pPr>
              <w:pStyle w:val="TAL"/>
              <w:rPr>
                <w:rFonts w:cs="Arial"/>
                <w:sz w:val="16"/>
              </w:rPr>
            </w:pPr>
            <w:r w:rsidRPr="00446081">
              <w:rPr>
                <w:rFonts w:cs="Arial"/>
                <w:sz w:val="16"/>
              </w:rPr>
              <w:t>C1-244581</w:t>
            </w:r>
          </w:p>
        </w:tc>
        <w:tc>
          <w:tcPr>
            <w:tcW w:w="0" w:type="auto"/>
          </w:tcPr>
          <w:p w14:paraId="42EDD887" w14:textId="77777777" w:rsidR="000C33CE" w:rsidRPr="00446081" w:rsidRDefault="000C33CE" w:rsidP="00022DFD">
            <w:pPr>
              <w:pStyle w:val="TAL"/>
              <w:rPr>
                <w:rFonts w:cs="Arial"/>
                <w:sz w:val="16"/>
              </w:rPr>
            </w:pPr>
            <w:r w:rsidRPr="00446081">
              <w:rPr>
                <w:rFonts w:cs="Arial"/>
                <w:sz w:val="16"/>
              </w:rPr>
              <w:t>Correct the start of unavailability period</w:t>
            </w:r>
          </w:p>
        </w:tc>
        <w:tc>
          <w:tcPr>
            <w:tcW w:w="0" w:type="auto"/>
          </w:tcPr>
          <w:p w14:paraId="3998798D"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297BED24" w14:textId="77777777" w:rsidR="000C33CE" w:rsidRPr="00446081" w:rsidRDefault="000C33CE" w:rsidP="00022DFD">
            <w:pPr>
              <w:pStyle w:val="TAL"/>
              <w:rPr>
                <w:rFonts w:cs="Arial"/>
                <w:sz w:val="16"/>
              </w:rPr>
            </w:pPr>
            <w:r w:rsidRPr="00446081">
              <w:rPr>
                <w:rFonts w:cs="Arial"/>
                <w:sz w:val="16"/>
              </w:rPr>
              <w:t>withdrawn</w:t>
            </w:r>
          </w:p>
        </w:tc>
        <w:tc>
          <w:tcPr>
            <w:tcW w:w="0" w:type="auto"/>
          </w:tcPr>
          <w:p w14:paraId="12454C88" w14:textId="77777777" w:rsidR="000C33CE" w:rsidRPr="00446081" w:rsidRDefault="000C33CE" w:rsidP="00022DFD">
            <w:pPr>
              <w:pStyle w:val="TAL"/>
              <w:rPr>
                <w:rFonts w:cs="Arial"/>
                <w:sz w:val="16"/>
              </w:rPr>
            </w:pPr>
            <w:r w:rsidRPr="00446081">
              <w:rPr>
                <w:rFonts w:cs="Arial"/>
                <w:sz w:val="16"/>
              </w:rPr>
              <w:t>C1-244435</w:t>
            </w:r>
          </w:p>
        </w:tc>
        <w:tc>
          <w:tcPr>
            <w:tcW w:w="0" w:type="auto"/>
          </w:tcPr>
          <w:p w14:paraId="0795B7B4" w14:textId="77777777" w:rsidR="000C33CE" w:rsidRPr="00446081" w:rsidRDefault="000C33CE" w:rsidP="00022DFD">
            <w:pPr>
              <w:pStyle w:val="TAL"/>
              <w:rPr>
                <w:rFonts w:cs="Arial"/>
                <w:sz w:val="16"/>
              </w:rPr>
            </w:pPr>
          </w:p>
        </w:tc>
      </w:tr>
      <w:tr w:rsidR="000C33CE" w:rsidRPr="00446081" w14:paraId="0C9E0292" w14:textId="77777777" w:rsidTr="00022DFD">
        <w:tc>
          <w:tcPr>
            <w:tcW w:w="0" w:type="auto"/>
          </w:tcPr>
          <w:p w14:paraId="6398EC5E" w14:textId="77777777" w:rsidR="000C33CE" w:rsidRPr="00446081" w:rsidRDefault="000C33CE" w:rsidP="00022DFD">
            <w:pPr>
              <w:pStyle w:val="TAL"/>
              <w:rPr>
                <w:rFonts w:cs="Arial"/>
                <w:sz w:val="16"/>
              </w:rPr>
            </w:pPr>
            <w:r w:rsidRPr="00446081">
              <w:rPr>
                <w:rFonts w:cs="Arial"/>
                <w:sz w:val="16"/>
              </w:rPr>
              <w:t>C1-244582</w:t>
            </w:r>
          </w:p>
        </w:tc>
        <w:tc>
          <w:tcPr>
            <w:tcW w:w="0" w:type="auto"/>
          </w:tcPr>
          <w:p w14:paraId="7CB0C276" w14:textId="77777777" w:rsidR="000C33CE" w:rsidRPr="00446081" w:rsidRDefault="000C33CE" w:rsidP="00022DFD">
            <w:pPr>
              <w:pStyle w:val="TAL"/>
              <w:rPr>
                <w:rFonts w:cs="Arial"/>
                <w:sz w:val="16"/>
              </w:rPr>
            </w:pPr>
            <w:r w:rsidRPr="00446081">
              <w:rPr>
                <w:rFonts w:cs="Arial"/>
                <w:sz w:val="16"/>
              </w:rPr>
              <w:t>Correct the start of unavailability period</w:t>
            </w:r>
          </w:p>
        </w:tc>
        <w:tc>
          <w:tcPr>
            <w:tcW w:w="0" w:type="auto"/>
          </w:tcPr>
          <w:p w14:paraId="242133C9"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28CC76DE" w14:textId="77777777" w:rsidR="000C33CE" w:rsidRPr="00446081" w:rsidRDefault="000C33CE" w:rsidP="00022DFD">
            <w:pPr>
              <w:pStyle w:val="TAL"/>
              <w:rPr>
                <w:rFonts w:cs="Arial"/>
                <w:sz w:val="16"/>
              </w:rPr>
            </w:pPr>
            <w:r w:rsidRPr="00446081">
              <w:rPr>
                <w:rFonts w:cs="Arial"/>
                <w:sz w:val="16"/>
              </w:rPr>
              <w:t>withdrawn</w:t>
            </w:r>
          </w:p>
        </w:tc>
        <w:tc>
          <w:tcPr>
            <w:tcW w:w="0" w:type="auto"/>
          </w:tcPr>
          <w:p w14:paraId="46F8FC1D" w14:textId="77777777" w:rsidR="000C33CE" w:rsidRPr="00446081" w:rsidRDefault="000C33CE" w:rsidP="00022DFD">
            <w:pPr>
              <w:pStyle w:val="TAL"/>
              <w:rPr>
                <w:rFonts w:cs="Arial"/>
                <w:sz w:val="16"/>
              </w:rPr>
            </w:pPr>
            <w:r w:rsidRPr="00446081">
              <w:rPr>
                <w:rFonts w:cs="Arial"/>
                <w:sz w:val="16"/>
              </w:rPr>
              <w:t>C1-244436</w:t>
            </w:r>
          </w:p>
        </w:tc>
        <w:tc>
          <w:tcPr>
            <w:tcW w:w="0" w:type="auto"/>
          </w:tcPr>
          <w:p w14:paraId="58ECB9BA" w14:textId="77777777" w:rsidR="000C33CE" w:rsidRPr="00446081" w:rsidRDefault="000C33CE" w:rsidP="00022DFD">
            <w:pPr>
              <w:pStyle w:val="TAL"/>
              <w:rPr>
                <w:rFonts w:cs="Arial"/>
                <w:sz w:val="16"/>
              </w:rPr>
            </w:pPr>
          </w:p>
        </w:tc>
      </w:tr>
      <w:tr w:rsidR="000C33CE" w:rsidRPr="00446081" w14:paraId="046FD756" w14:textId="77777777" w:rsidTr="00022DFD">
        <w:tc>
          <w:tcPr>
            <w:tcW w:w="0" w:type="auto"/>
          </w:tcPr>
          <w:p w14:paraId="24D54108" w14:textId="77777777" w:rsidR="000C33CE" w:rsidRPr="00446081" w:rsidRDefault="000C33CE" w:rsidP="00022DFD">
            <w:pPr>
              <w:pStyle w:val="TAL"/>
              <w:rPr>
                <w:rFonts w:cs="Arial"/>
                <w:sz w:val="16"/>
              </w:rPr>
            </w:pPr>
            <w:r w:rsidRPr="00446081">
              <w:rPr>
                <w:rFonts w:cs="Arial"/>
                <w:sz w:val="16"/>
              </w:rPr>
              <w:t>C1-244583</w:t>
            </w:r>
          </w:p>
        </w:tc>
        <w:tc>
          <w:tcPr>
            <w:tcW w:w="0" w:type="auto"/>
          </w:tcPr>
          <w:p w14:paraId="242C86E8" w14:textId="77777777" w:rsidR="000C33CE" w:rsidRPr="00446081" w:rsidRDefault="000C33CE" w:rsidP="00022DFD">
            <w:pPr>
              <w:pStyle w:val="TAL"/>
              <w:rPr>
                <w:rFonts w:cs="Arial"/>
                <w:sz w:val="16"/>
              </w:rPr>
            </w:pPr>
            <w:r w:rsidRPr="00446081">
              <w:rPr>
                <w:rFonts w:cs="Arial"/>
                <w:sz w:val="16"/>
              </w:rPr>
              <w:t>Clarification to the triggering of TAU after unavailability period when “UE needs to report unavailability”</w:t>
            </w:r>
          </w:p>
        </w:tc>
        <w:tc>
          <w:tcPr>
            <w:tcW w:w="0" w:type="auto"/>
          </w:tcPr>
          <w:p w14:paraId="5B403232"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Nokia</w:t>
            </w:r>
          </w:p>
        </w:tc>
        <w:tc>
          <w:tcPr>
            <w:tcW w:w="0" w:type="auto"/>
          </w:tcPr>
          <w:p w14:paraId="48D27FAE" w14:textId="77777777" w:rsidR="000C33CE" w:rsidRPr="00446081" w:rsidRDefault="000C33CE" w:rsidP="00022DFD">
            <w:pPr>
              <w:pStyle w:val="TAL"/>
              <w:rPr>
                <w:rFonts w:cs="Arial"/>
                <w:sz w:val="16"/>
              </w:rPr>
            </w:pPr>
            <w:r w:rsidRPr="00446081">
              <w:rPr>
                <w:rFonts w:cs="Arial"/>
                <w:sz w:val="16"/>
              </w:rPr>
              <w:t>agreed</w:t>
            </w:r>
          </w:p>
        </w:tc>
        <w:tc>
          <w:tcPr>
            <w:tcW w:w="0" w:type="auto"/>
          </w:tcPr>
          <w:p w14:paraId="4E79160B" w14:textId="77777777" w:rsidR="000C33CE" w:rsidRPr="00446081" w:rsidRDefault="000C33CE" w:rsidP="00022DFD">
            <w:pPr>
              <w:pStyle w:val="TAL"/>
              <w:rPr>
                <w:rFonts w:cs="Arial"/>
                <w:sz w:val="16"/>
              </w:rPr>
            </w:pPr>
            <w:r w:rsidRPr="00446081">
              <w:rPr>
                <w:rFonts w:cs="Arial"/>
                <w:sz w:val="16"/>
              </w:rPr>
              <w:t>C1-244463</w:t>
            </w:r>
          </w:p>
        </w:tc>
        <w:tc>
          <w:tcPr>
            <w:tcW w:w="0" w:type="auto"/>
          </w:tcPr>
          <w:p w14:paraId="164F8A0D" w14:textId="77777777" w:rsidR="000C33CE" w:rsidRPr="00446081" w:rsidRDefault="000C33CE" w:rsidP="00022DFD">
            <w:pPr>
              <w:pStyle w:val="TAL"/>
              <w:rPr>
                <w:rFonts w:cs="Arial"/>
                <w:sz w:val="16"/>
              </w:rPr>
            </w:pPr>
          </w:p>
        </w:tc>
      </w:tr>
      <w:tr w:rsidR="000C33CE" w:rsidRPr="00446081" w14:paraId="34C1C90F" w14:textId="77777777" w:rsidTr="00022DFD">
        <w:tc>
          <w:tcPr>
            <w:tcW w:w="0" w:type="auto"/>
          </w:tcPr>
          <w:p w14:paraId="51A4C413" w14:textId="77777777" w:rsidR="000C33CE" w:rsidRPr="00446081" w:rsidRDefault="000C33CE" w:rsidP="00022DFD">
            <w:pPr>
              <w:pStyle w:val="TAL"/>
              <w:rPr>
                <w:rFonts w:cs="Arial"/>
                <w:sz w:val="16"/>
              </w:rPr>
            </w:pPr>
            <w:r w:rsidRPr="00446081">
              <w:rPr>
                <w:rFonts w:cs="Arial"/>
                <w:sz w:val="16"/>
              </w:rPr>
              <w:t>C1-244584</w:t>
            </w:r>
          </w:p>
        </w:tc>
        <w:tc>
          <w:tcPr>
            <w:tcW w:w="0" w:type="auto"/>
          </w:tcPr>
          <w:p w14:paraId="3902F1D5" w14:textId="77777777" w:rsidR="000C33CE" w:rsidRPr="00446081" w:rsidRDefault="000C33CE" w:rsidP="00022DFD">
            <w:pPr>
              <w:pStyle w:val="TAL"/>
              <w:rPr>
                <w:rFonts w:cs="Arial"/>
                <w:sz w:val="16"/>
              </w:rPr>
            </w:pPr>
            <w:r w:rsidRPr="00446081">
              <w:rPr>
                <w:rFonts w:cs="Arial"/>
                <w:sz w:val="16"/>
              </w:rPr>
              <w:t>Adding Note for the MUSIM support UEs.</w:t>
            </w:r>
          </w:p>
        </w:tc>
        <w:tc>
          <w:tcPr>
            <w:tcW w:w="0" w:type="auto"/>
          </w:tcPr>
          <w:p w14:paraId="4104458E"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5BED35DF"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6388B52" w14:textId="77777777" w:rsidR="000C33CE" w:rsidRPr="00446081" w:rsidRDefault="000C33CE" w:rsidP="00022DFD">
            <w:pPr>
              <w:pStyle w:val="TAL"/>
              <w:rPr>
                <w:rFonts w:cs="Arial"/>
                <w:sz w:val="16"/>
              </w:rPr>
            </w:pPr>
            <w:r w:rsidRPr="00446081">
              <w:rPr>
                <w:rFonts w:cs="Arial"/>
                <w:sz w:val="16"/>
              </w:rPr>
              <w:t>C1-244464</w:t>
            </w:r>
          </w:p>
        </w:tc>
        <w:tc>
          <w:tcPr>
            <w:tcW w:w="0" w:type="auto"/>
          </w:tcPr>
          <w:p w14:paraId="3245A46D" w14:textId="77777777" w:rsidR="000C33CE" w:rsidRPr="00446081" w:rsidRDefault="000C33CE" w:rsidP="00022DFD">
            <w:pPr>
              <w:pStyle w:val="TAL"/>
              <w:rPr>
                <w:rFonts w:cs="Arial"/>
                <w:sz w:val="16"/>
              </w:rPr>
            </w:pPr>
            <w:r w:rsidRPr="00446081">
              <w:rPr>
                <w:rFonts w:cs="Arial"/>
                <w:sz w:val="16"/>
              </w:rPr>
              <w:t>C1-245014</w:t>
            </w:r>
          </w:p>
        </w:tc>
      </w:tr>
      <w:tr w:rsidR="000C33CE" w:rsidRPr="00446081" w14:paraId="1EBC6ED4" w14:textId="77777777" w:rsidTr="00022DFD">
        <w:tc>
          <w:tcPr>
            <w:tcW w:w="0" w:type="auto"/>
          </w:tcPr>
          <w:p w14:paraId="094B07AA" w14:textId="77777777" w:rsidR="000C33CE" w:rsidRPr="00446081" w:rsidRDefault="000C33CE" w:rsidP="00022DFD">
            <w:pPr>
              <w:pStyle w:val="TAL"/>
              <w:rPr>
                <w:rFonts w:cs="Arial"/>
                <w:sz w:val="16"/>
              </w:rPr>
            </w:pPr>
            <w:r w:rsidRPr="00446081">
              <w:rPr>
                <w:rFonts w:cs="Arial"/>
                <w:sz w:val="16"/>
              </w:rPr>
              <w:t>C1-244585</w:t>
            </w:r>
          </w:p>
        </w:tc>
        <w:tc>
          <w:tcPr>
            <w:tcW w:w="0" w:type="auto"/>
          </w:tcPr>
          <w:p w14:paraId="1E71B59D" w14:textId="77777777" w:rsidR="000C33CE" w:rsidRPr="00446081" w:rsidRDefault="000C33CE" w:rsidP="00022DFD">
            <w:pPr>
              <w:pStyle w:val="TAL"/>
              <w:rPr>
                <w:rFonts w:cs="Arial"/>
                <w:sz w:val="16"/>
              </w:rPr>
            </w:pPr>
            <w:r w:rsidRPr="00446081">
              <w:rPr>
                <w:rFonts w:cs="Arial"/>
                <w:sz w:val="16"/>
              </w:rPr>
              <w:t>Clarification to triggering registration procedure after unavailability period when “UE needs to report unavailability”</w:t>
            </w:r>
          </w:p>
        </w:tc>
        <w:tc>
          <w:tcPr>
            <w:tcW w:w="0" w:type="auto"/>
          </w:tcPr>
          <w:p w14:paraId="0B510C00"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Nokia</w:t>
            </w:r>
          </w:p>
        </w:tc>
        <w:tc>
          <w:tcPr>
            <w:tcW w:w="0" w:type="auto"/>
          </w:tcPr>
          <w:p w14:paraId="3F4605CF" w14:textId="77777777" w:rsidR="000C33CE" w:rsidRPr="00446081" w:rsidRDefault="000C33CE" w:rsidP="00022DFD">
            <w:pPr>
              <w:pStyle w:val="TAL"/>
              <w:rPr>
                <w:rFonts w:cs="Arial"/>
                <w:sz w:val="16"/>
              </w:rPr>
            </w:pPr>
            <w:r w:rsidRPr="00446081">
              <w:rPr>
                <w:rFonts w:cs="Arial"/>
                <w:sz w:val="16"/>
              </w:rPr>
              <w:t>agreed</w:t>
            </w:r>
          </w:p>
        </w:tc>
        <w:tc>
          <w:tcPr>
            <w:tcW w:w="0" w:type="auto"/>
          </w:tcPr>
          <w:p w14:paraId="7C59BDAC" w14:textId="77777777" w:rsidR="000C33CE" w:rsidRPr="00446081" w:rsidRDefault="000C33CE" w:rsidP="00022DFD">
            <w:pPr>
              <w:pStyle w:val="TAL"/>
              <w:rPr>
                <w:rFonts w:cs="Arial"/>
                <w:sz w:val="16"/>
              </w:rPr>
            </w:pPr>
            <w:r w:rsidRPr="00446081">
              <w:rPr>
                <w:rFonts w:cs="Arial"/>
                <w:sz w:val="16"/>
              </w:rPr>
              <w:t>C1-244467</w:t>
            </w:r>
          </w:p>
        </w:tc>
        <w:tc>
          <w:tcPr>
            <w:tcW w:w="0" w:type="auto"/>
          </w:tcPr>
          <w:p w14:paraId="19CE69C5" w14:textId="77777777" w:rsidR="000C33CE" w:rsidRPr="00446081" w:rsidRDefault="000C33CE" w:rsidP="00022DFD">
            <w:pPr>
              <w:pStyle w:val="TAL"/>
              <w:rPr>
                <w:rFonts w:cs="Arial"/>
                <w:sz w:val="16"/>
              </w:rPr>
            </w:pPr>
          </w:p>
        </w:tc>
      </w:tr>
      <w:tr w:rsidR="000C33CE" w:rsidRPr="00446081" w14:paraId="7A131061" w14:textId="77777777" w:rsidTr="00022DFD">
        <w:tc>
          <w:tcPr>
            <w:tcW w:w="0" w:type="auto"/>
          </w:tcPr>
          <w:p w14:paraId="3DF480B3" w14:textId="77777777" w:rsidR="000C33CE" w:rsidRPr="00446081" w:rsidRDefault="000C33CE" w:rsidP="00022DFD">
            <w:pPr>
              <w:pStyle w:val="TAL"/>
              <w:rPr>
                <w:rFonts w:cs="Arial"/>
                <w:sz w:val="16"/>
              </w:rPr>
            </w:pPr>
            <w:r w:rsidRPr="00446081">
              <w:rPr>
                <w:rFonts w:cs="Arial"/>
                <w:sz w:val="16"/>
              </w:rPr>
              <w:t>C1-244586</w:t>
            </w:r>
          </w:p>
        </w:tc>
        <w:tc>
          <w:tcPr>
            <w:tcW w:w="0" w:type="auto"/>
          </w:tcPr>
          <w:p w14:paraId="67FA2A04" w14:textId="77777777" w:rsidR="000C33CE" w:rsidRPr="00446081" w:rsidRDefault="000C33CE" w:rsidP="00022DFD">
            <w:pPr>
              <w:pStyle w:val="TAL"/>
              <w:rPr>
                <w:rFonts w:cs="Arial"/>
                <w:sz w:val="16"/>
              </w:rPr>
            </w:pPr>
            <w:r w:rsidRPr="00446081">
              <w:rPr>
                <w:rFonts w:cs="Arial"/>
                <w:sz w:val="16"/>
              </w:rPr>
              <w:t>Correction to the Note for MUSIM support UE</w:t>
            </w:r>
          </w:p>
        </w:tc>
        <w:tc>
          <w:tcPr>
            <w:tcW w:w="0" w:type="auto"/>
          </w:tcPr>
          <w:p w14:paraId="032AD73D"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1D8FF556"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6C3A43C" w14:textId="77777777" w:rsidR="000C33CE" w:rsidRPr="00446081" w:rsidRDefault="000C33CE" w:rsidP="00022DFD">
            <w:pPr>
              <w:pStyle w:val="TAL"/>
              <w:rPr>
                <w:rFonts w:cs="Arial"/>
                <w:sz w:val="16"/>
              </w:rPr>
            </w:pPr>
            <w:r w:rsidRPr="00446081">
              <w:rPr>
                <w:rFonts w:cs="Arial"/>
                <w:sz w:val="16"/>
              </w:rPr>
              <w:t>C1-244470</w:t>
            </w:r>
          </w:p>
        </w:tc>
        <w:tc>
          <w:tcPr>
            <w:tcW w:w="0" w:type="auto"/>
          </w:tcPr>
          <w:p w14:paraId="0A8060ED" w14:textId="77777777" w:rsidR="000C33CE" w:rsidRPr="00446081" w:rsidRDefault="000C33CE" w:rsidP="00022DFD">
            <w:pPr>
              <w:pStyle w:val="TAL"/>
              <w:rPr>
                <w:rFonts w:cs="Arial"/>
                <w:sz w:val="16"/>
              </w:rPr>
            </w:pPr>
            <w:r w:rsidRPr="00446081">
              <w:rPr>
                <w:rFonts w:cs="Arial"/>
                <w:sz w:val="16"/>
              </w:rPr>
              <w:t>C1-245015</w:t>
            </w:r>
          </w:p>
        </w:tc>
      </w:tr>
      <w:tr w:rsidR="000C33CE" w:rsidRPr="00446081" w14:paraId="013326AA" w14:textId="77777777" w:rsidTr="00022DFD">
        <w:tc>
          <w:tcPr>
            <w:tcW w:w="0" w:type="auto"/>
          </w:tcPr>
          <w:p w14:paraId="4868407D" w14:textId="77777777" w:rsidR="000C33CE" w:rsidRPr="00446081" w:rsidRDefault="000C33CE" w:rsidP="00022DFD">
            <w:pPr>
              <w:pStyle w:val="TAL"/>
              <w:rPr>
                <w:rFonts w:cs="Arial"/>
                <w:sz w:val="16"/>
              </w:rPr>
            </w:pPr>
            <w:r w:rsidRPr="00446081">
              <w:rPr>
                <w:rFonts w:cs="Arial"/>
                <w:sz w:val="16"/>
              </w:rPr>
              <w:t>C1-244587</w:t>
            </w:r>
          </w:p>
        </w:tc>
        <w:tc>
          <w:tcPr>
            <w:tcW w:w="0" w:type="auto"/>
          </w:tcPr>
          <w:p w14:paraId="627EE0F0" w14:textId="77777777" w:rsidR="000C33CE" w:rsidRPr="00446081" w:rsidRDefault="000C33CE" w:rsidP="00022DFD">
            <w:pPr>
              <w:pStyle w:val="TAL"/>
              <w:rPr>
                <w:rFonts w:cs="Arial"/>
                <w:sz w:val="16"/>
              </w:rPr>
            </w:pPr>
            <w:proofErr w:type="spellStart"/>
            <w:r w:rsidRPr="00446081">
              <w:rPr>
                <w:rFonts w:cs="Arial"/>
                <w:sz w:val="16"/>
              </w:rPr>
              <w:t>Updation</w:t>
            </w:r>
            <w:proofErr w:type="spellEnd"/>
            <w:r w:rsidRPr="00446081">
              <w:rPr>
                <w:rFonts w:cs="Arial"/>
                <w:sz w:val="16"/>
              </w:rPr>
              <w:t xml:space="preserve"> of NAS signalling release conditions based on unavailability information</w:t>
            </w:r>
          </w:p>
        </w:tc>
        <w:tc>
          <w:tcPr>
            <w:tcW w:w="0" w:type="auto"/>
          </w:tcPr>
          <w:p w14:paraId="388835BF"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MediaTek Inc.</w:t>
            </w:r>
          </w:p>
        </w:tc>
        <w:tc>
          <w:tcPr>
            <w:tcW w:w="0" w:type="auto"/>
          </w:tcPr>
          <w:p w14:paraId="5C82C311" w14:textId="77777777" w:rsidR="000C33CE" w:rsidRPr="00446081" w:rsidRDefault="000C33CE" w:rsidP="00022DFD">
            <w:pPr>
              <w:pStyle w:val="TAL"/>
              <w:rPr>
                <w:rFonts w:cs="Arial"/>
                <w:sz w:val="16"/>
              </w:rPr>
            </w:pPr>
            <w:r w:rsidRPr="00446081">
              <w:rPr>
                <w:rFonts w:cs="Arial"/>
                <w:sz w:val="16"/>
              </w:rPr>
              <w:t>agreed</w:t>
            </w:r>
          </w:p>
        </w:tc>
        <w:tc>
          <w:tcPr>
            <w:tcW w:w="0" w:type="auto"/>
          </w:tcPr>
          <w:p w14:paraId="1F82457C" w14:textId="77777777" w:rsidR="000C33CE" w:rsidRPr="00446081" w:rsidRDefault="000C33CE" w:rsidP="00022DFD">
            <w:pPr>
              <w:pStyle w:val="TAL"/>
              <w:rPr>
                <w:rFonts w:cs="Arial"/>
                <w:sz w:val="16"/>
              </w:rPr>
            </w:pPr>
            <w:r w:rsidRPr="00446081">
              <w:rPr>
                <w:rFonts w:cs="Arial"/>
                <w:sz w:val="16"/>
              </w:rPr>
              <w:t>C1-244471</w:t>
            </w:r>
          </w:p>
        </w:tc>
        <w:tc>
          <w:tcPr>
            <w:tcW w:w="0" w:type="auto"/>
          </w:tcPr>
          <w:p w14:paraId="63B06582" w14:textId="77777777" w:rsidR="000C33CE" w:rsidRPr="00446081" w:rsidRDefault="000C33CE" w:rsidP="00022DFD">
            <w:pPr>
              <w:pStyle w:val="TAL"/>
              <w:rPr>
                <w:rFonts w:cs="Arial"/>
                <w:sz w:val="16"/>
              </w:rPr>
            </w:pPr>
          </w:p>
        </w:tc>
      </w:tr>
      <w:tr w:rsidR="000C33CE" w:rsidRPr="00446081" w14:paraId="7894546C" w14:textId="77777777" w:rsidTr="00022DFD">
        <w:tc>
          <w:tcPr>
            <w:tcW w:w="0" w:type="auto"/>
          </w:tcPr>
          <w:p w14:paraId="225EF398" w14:textId="77777777" w:rsidR="000C33CE" w:rsidRPr="00446081" w:rsidRDefault="000C33CE" w:rsidP="00022DFD">
            <w:pPr>
              <w:pStyle w:val="TAL"/>
              <w:rPr>
                <w:rFonts w:cs="Arial"/>
                <w:sz w:val="16"/>
              </w:rPr>
            </w:pPr>
            <w:r w:rsidRPr="00446081">
              <w:rPr>
                <w:rFonts w:cs="Arial"/>
                <w:sz w:val="16"/>
              </w:rPr>
              <w:t>C1-244588</w:t>
            </w:r>
          </w:p>
        </w:tc>
        <w:tc>
          <w:tcPr>
            <w:tcW w:w="0" w:type="auto"/>
          </w:tcPr>
          <w:p w14:paraId="2FB3CBAA" w14:textId="77777777" w:rsidR="000C33CE" w:rsidRPr="00446081" w:rsidRDefault="000C33CE" w:rsidP="00022DFD">
            <w:pPr>
              <w:pStyle w:val="TAL"/>
              <w:rPr>
                <w:rFonts w:cs="Arial"/>
                <w:sz w:val="16"/>
              </w:rPr>
            </w:pPr>
            <w:r w:rsidRPr="00446081">
              <w:rPr>
                <w:rFonts w:cs="Arial"/>
                <w:sz w:val="16"/>
              </w:rPr>
              <w:t>Essential corrections to MPQUIC Transport Mode definitions</w:t>
            </w:r>
          </w:p>
        </w:tc>
        <w:tc>
          <w:tcPr>
            <w:tcW w:w="0" w:type="auto"/>
          </w:tcPr>
          <w:p w14:paraId="1F98F5A4" w14:textId="77777777" w:rsidR="000C33CE" w:rsidRPr="00446081" w:rsidRDefault="000C33CE" w:rsidP="00022DFD">
            <w:pPr>
              <w:pStyle w:val="TAL"/>
              <w:rPr>
                <w:rFonts w:cs="Arial"/>
                <w:sz w:val="16"/>
              </w:rPr>
            </w:pPr>
            <w:r w:rsidRPr="00446081">
              <w:rPr>
                <w:rFonts w:cs="Arial"/>
                <w:sz w:val="16"/>
              </w:rPr>
              <w:t>OPPO, Lenovo</w:t>
            </w:r>
          </w:p>
        </w:tc>
        <w:tc>
          <w:tcPr>
            <w:tcW w:w="0" w:type="auto"/>
          </w:tcPr>
          <w:p w14:paraId="4A144B3D"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7973D44" w14:textId="77777777" w:rsidR="000C33CE" w:rsidRPr="00446081" w:rsidRDefault="000C33CE" w:rsidP="00022DFD">
            <w:pPr>
              <w:pStyle w:val="TAL"/>
              <w:rPr>
                <w:rFonts w:cs="Arial"/>
                <w:sz w:val="16"/>
              </w:rPr>
            </w:pPr>
            <w:r w:rsidRPr="00446081">
              <w:rPr>
                <w:rFonts w:cs="Arial"/>
                <w:sz w:val="16"/>
              </w:rPr>
              <w:t>C1-244074</w:t>
            </w:r>
          </w:p>
        </w:tc>
        <w:tc>
          <w:tcPr>
            <w:tcW w:w="0" w:type="auto"/>
          </w:tcPr>
          <w:p w14:paraId="50160A42" w14:textId="77777777" w:rsidR="000C33CE" w:rsidRPr="00446081" w:rsidRDefault="000C33CE" w:rsidP="00022DFD">
            <w:pPr>
              <w:pStyle w:val="TAL"/>
              <w:rPr>
                <w:rFonts w:cs="Arial"/>
                <w:sz w:val="16"/>
              </w:rPr>
            </w:pPr>
            <w:r w:rsidRPr="00446081">
              <w:rPr>
                <w:rFonts w:cs="Arial"/>
                <w:sz w:val="16"/>
              </w:rPr>
              <w:t>C1-244982</w:t>
            </w:r>
          </w:p>
        </w:tc>
      </w:tr>
      <w:tr w:rsidR="000C33CE" w:rsidRPr="00446081" w14:paraId="4BD90D34" w14:textId="77777777" w:rsidTr="00022DFD">
        <w:tc>
          <w:tcPr>
            <w:tcW w:w="0" w:type="auto"/>
          </w:tcPr>
          <w:p w14:paraId="6D77BA41" w14:textId="77777777" w:rsidR="000C33CE" w:rsidRPr="00446081" w:rsidRDefault="000C33CE" w:rsidP="00022DFD">
            <w:pPr>
              <w:pStyle w:val="TAL"/>
              <w:rPr>
                <w:rFonts w:cs="Arial"/>
                <w:sz w:val="16"/>
              </w:rPr>
            </w:pPr>
            <w:r w:rsidRPr="00446081">
              <w:rPr>
                <w:rFonts w:cs="Arial"/>
                <w:sz w:val="16"/>
              </w:rPr>
              <w:t>C1-244589</w:t>
            </w:r>
          </w:p>
        </w:tc>
        <w:tc>
          <w:tcPr>
            <w:tcW w:w="0" w:type="auto"/>
          </w:tcPr>
          <w:p w14:paraId="253135BE" w14:textId="77777777" w:rsidR="000C33CE" w:rsidRPr="00446081" w:rsidRDefault="000C33CE" w:rsidP="00022DFD">
            <w:pPr>
              <w:pStyle w:val="TAL"/>
              <w:rPr>
                <w:rFonts w:cs="Arial"/>
                <w:sz w:val="16"/>
              </w:rPr>
            </w:pPr>
            <w:r w:rsidRPr="00446081">
              <w:rPr>
                <w:rFonts w:cs="Arial"/>
                <w:sz w:val="16"/>
              </w:rPr>
              <w:t>Zero or one UDP packet per datagram</w:t>
            </w:r>
          </w:p>
        </w:tc>
        <w:tc>
          <w:tcPr>
            <w:tcW w:w="0" w:type="auto"/>
          </w:tcPr>
          <w:p w14:paraId="6BE783AD" w14:textId="77777777" w:rsidR="000C33CE" w:rsidRPr="00446081" w:rsidRDefault="000C33CE" w:rsidP="00022DFD">
            <w:pPr>
              <w:pStyle w:val="TAL"/>
              <w:rPr>
                <w:rFonts w:cs="Arial"/>
                <w:sz w:val="16"/>
              </w:rPr>
            </w:pPr>
            <w:r w:rsidRPr="00446081">
              <w:rPr>
                <w:rFonts w:cs="Arial"/>
                <w:sz w:val="16"/>
              </w:rPr>
              <w:t>Lenovo, OPPO</w:t>
            </w:r>
          </w:p>
        </w:tc>
        <w:tc>
          <w:tcPr>
            <w:tcW w:w="0" w:type="auto"/>
          </w:tcPr>
          <w:p w14:paraId="2BB372E5" w14:textId="77777777" w:rsidR="000C33CE" w:rsidRPr="00446081" w:rsidRDefault="000C33CE" w:rsidP="00022DFD">
            <w:pPr>
              <w:pStyle w:val="TAL"/>
              <w:rPr>
                <w:rFonts w:cs="Arial"/>
                <w:sz w:val="16"/>
              </w:rPr>
            </w:pPr>
            <w:r w:rsidRPr="00446081">
              <w:rPr>
                <w:rFonts w:cs="Arial"/>
                <w:sz w:val="16"/>
              </w:rPr>
              <w:t>agreed</w:t>
            </w:r>
          </w:p>
        </w:tc>
        <w:tc>
          <w:tcPr>
            <w:tcW w:w="0" w:type="auto"/>
          </w:tcPr>
          <w:p w14:paraId="1E4B762A" w14:textId="77777777" w:rsidR="000C33CE" w:rsidRPr="00446081" w:rsidRDefault="000C33CE" w:rsidP="00022DFD">
            <w:pPr>
              <w:pStyle w:val="TAL"/>
              <w:rPr>
                <w:rFonts w:cs="Arial"/>
                <w:sz w:val="16"/>
              </w:rPr>
            </w:pPr>
            <w:r w:rsidRPr="00446081">
              <w:rPr>
                <w:rFonts w:cs="Arial"/>
                <w:sz w:val="16"/>
              </w:rPr>
              <w:t>C1-244086</w:t>
            </w:r>
          </w:p>
        </w:tc>
        <w:tc>
          <w:tcPr>
            <w:tcW w:w="0" w:type="auto"/>
          </w:tcPr>
          <w:p w14:paraId="5000DADC" w14:textId="77777777" w:rsidR="000C33CE" w:rsidRPr="00446081" w:rsidRDefault="000C33CE" w:rsidP="00022DFD">
            <w:pPr>
              <w:pStyle w:val="TAL"/>
              <w:rPr>
                <w:rFonts w:cs="Arial"/>
                <w:sz w:val="16"/>
              </w:rPr>
            </w:pPr>
          </w:p>
        </w:tc>
      </w:tr>
      <w:tr w:rsidR="000C33CE" w:rsidRPr="00446081" w14:paraId="1FB6661F" w14:textId="77777777" w:rsidTr="00022DFD">
        <w:tc>
          <w:tcPr>
            <w:tcW w:w="0" w:type="auto"/>
          </w:tcPr>
          <w:p w14:paraId="60DC5137" w14:textId="77777777" w:rsidR="000C33CE" w:rsidRPr="00446081" w:rsidRDefault="000C33CE" w:rsidP="00022DFD">
            <w:pPr>
              <w:pStyle w:val="TAL"/>
              <w:rPr>
                <w:rFonts w:cs="Arial"/>
                <w:sz w:val="16"/>
              </w:rPr>
            </w:pPr>
            <w:r w:rsidRPr="00446081">
              <w:rPr>
                <w:rFonts w:cs="Arial"/>
                <w:sz w:val="16"/>
              </w:rPr>
              <w:t>C1-244590</w:t>
            </w:r>
          </w:p>
        </w:tc>
        <w:tc>
          <w:tcPr>
            <w:tcW w:w="0" w:type="auto"/>
          </w:tcPr>
          <w:p w14:paraId="7F249633" w14:textId="77777777" w:rsidR="000C33CE" w:rsidRPr="00446081" w:rsidRDefault="000C33CE" w:rsidP="00022DFD">
            <w:pPr>
              <w:pStyle w:val="TAL"/>
              <w:rPr>
                <w:rFonts w:cs="Arial"/>
                <w:sz w:val="16"/>
              </w:rPr>
            </w:pPr>
            <w:r w:rsidRPr="00446081">
              <w:rPr>
                <w:rFonts w:cs="Arial"/>
                <w:sz w:val="16"/>
              </w:rPr>
              <w:t>Correction to statement on suspend and resume traffic duplication</w:t>
            </w:r>
          </w:p>
        </w:tc>
        <w:tc>
          <w:tcPr>
            <w:tcW w:w="0" w:type="auto"/>
          </w:tcPr>
          <w:p w14:paraId="39A31FF5" w14:textId="77777777" w:rsidR="000C33CE" w:rsidRPr="00446081" w:rsidRDefault="000C33CE" w:rsidP="00022DFD">
            <w:pPr>
              <w:pStyle w:val="TAL"/>
              <w:rPr>
                <w:rFonts w:cs="Arial"/>
                <w:sz w:val="16"/>
              </w:rPr>
            </w:pPr>
            <w:r w:rsidRPr="00446081">
              <w:rPr>
                <w:rFonts w:cs="Arial"/>
                <w:sz w:val="16"/>
              </w:rPr>
              <w:t>ZTE</w:t>
            </w:r>
          </w:p>
        </w:tc>
        <w:tc>
          <w:tcPr>
            <w:tcW w:w="0" w:type="auto"/>
          </w:tcPr>
          <w:p w14:paraId="420DD68A" w14:textId="77777777" w:rsidR="000C33CE" w:rsidRPr="00446081" w:rsidRDefault="000C33CE" w:rsidP="00022DFD">
            <w:pPr>
              <w:pStyle w:val="TAL"/>
              <w:rPr>
                <w:rFonts w:cs="Arial"/>
                <w:sz w:val="16"/>
              </w:rPr>
            </w:pPr>
            <w:r w:rsidRPr="00446081">
              <w:rPr>
                <w:rFonts w:cs="Arial"/>
                <w:sz w:val="16"/>
              </w:rPr>
              <w:t>agreed</w:t>
            </w:r>
          </w:p>
        </w:tc>
        <w:tc>
          <w:tcPr>
            <w:tcW w:w="0" w:type="auto"/>
          </w:tcPr>
          <w:p w14:paraId="27EC527D" w14:textId="77777777" w:rsidR="000C33CE" w:rsidRPr="00446081" w:rsidRDefault="000C33CE" w:rsidP="00022DFD">
            <w:pPr>
              <w:pStyle w:val="TAL"/>
              <w:rPr>
                <w:rFonts w:cs="Arial"/>
                <w:sz w:val="16"/>
              </w:rPr>
            </w:pPr>
            <w:r w:rsidRPr="00446081">
              <w:rPr>
                <w:rFonts w:cs="Arial"/>
                <w:sz w:val="16"/>
              </w:rPr>
              <w:t>C1-244218</w:t>
            </w:r>
          </w:p>
        </w:tc>
        <w:tc>
          <w:tcPr>
            <w:tcW w:w="0" w:type="auto"/>
          </w:tcPr>
          <w:p w14:paraId="30253D88" w14:textId="77777777" w:rsidR="000C33CE" w:rsidRPr="00446081" w:rsidRDefault="000C33CE" w:rsidP="00022DFD">
            <w:pPr>
              <w:pStyle w:val="TAL"/>
              <w:rPr>
                <w:rFonts w:cs="Arial"/>
                <w:sz w:val="16"/>
              </w:rPr>
            </w:pPr>
          </w:p>
        </w:tc>
      </w:tr>
      <w:tr w:rsidR="000C33CE" w:rsidRPr="00446081" w14:paraId="47DDBAA7" w14:textId="77777777" w:rsidTr="00022DFD">
        <w:tc>
          <w:tcPr>
            <w:tcW w:w="0" w:type="auto"/>
          </w:tcPr>
          <w:p w14:paraId="33787354" w14:textId="77777777" w:rsidR="000C33CE" w:rsidRPr="00446081" w:rsidRDefault="000C33CE" w:rsidP="00022DFD">
            <w:pPr>
              <w:pStyle w:val="TAL"/>
              <w:rPr>
                <w:rFonts w:cs="Arial"/>
                <w:sz w:val="16"/>
              </w:rPr>
            </w:pPr>
            <w:r w:rsidRPr="00446081">
              <w:rPr>
                <w:rFonts w:cs="Arial"/>
                <w:sz w:val="16"/>
              </w:rPr>
              <w:t>C1-244591</w:t>
            </w:r>
          </w:p>
        </w:tc>
        <w:tc>
          <w:tcPr>
            <w:tcW w:w="0" w:type="auto"/>
          </w:tcPr>
          <w:p w14:paraId="2EED1C9B" w14:textId="77777777" w:rsidR="000C33CE" w:rsidRPr="00446081" w:rsidRDefault="000C33CE" w:rsidP="00022DFD">
            <w:pPr>
              <w:pStyle w:val="TAL"/>
              <w:rPr>
                <w:rFonts w:cs="Arial"/>
                <w:sz w:val="16"/>
              </w:rPr>
            </w:pPr>
            <w:r w:rsidRPr="00446081">
              <w:rPr>
                <w:rFonts w:cs="Arial"/>
                <w:sz w:val="16"/>
              </w:rPr>
              <w:t xml:space="preserve">Use of the </w:t>
            </w:r>
            <w:proofErr w:type="spellStart"/>
            <w:r w:rsidRPr="00446081">
              <w:rPr>
                <w:rFonts w:cs="Arial"/>
                <w:sz w:val="16"/>
              </w:rPr>
              <w:t>ePCO</w:t>
            </w:r>
            <w:proofErr w:type="spellEnd"/>
            <w:r w:rsidRPr="00446081">
              <w:rPr>
                <w:rFonts w:cs="Arial"/>
                <w:sz w:val="16"/>
              </w:rPr>
              <w:t xml:space="preserve"> IE to carry ATSSS rules</w:t>
            </w:r>
          </w:p>
        </w:tc>
        <w:tc>
          <w:tcPr>
            <w:tcW w:w="0" w:type="auto"/>
          </w:tcPr>
          <w:p w14:paraId="596F3DE6"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1BA6875C"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EA38FFD" w14:textId="77777777" w:rsidR="000C33CE" w:rsidRPr="00446081" w:rsidRDefault="000C33CE" w:rsidP="00022DFD">
            <w:pPr>
              <w:pStyle w:val="TAL"/>
              <w:rPr>
                <w:rFonts w:cs="Arial"/>
                <w:sz w:val="16"/>
              </w:rPr>
            </w:pPr>
            <w:r w:rsidRPr="00446081">
              <w:rPr>
                <w:rFonts w:cs="Arial"/>
                <w:sz w:val="16"/>
              </w:rPr>
              <w:t>C1-244490</w:t>
            </w:r>
          </w:p>
        </w:tc>
        <w:tc>
          <w:tcPr>
            <w:tcW w:w="0" w:type="auto"/>
          </w:tcPr>
          <w:p w14:paraId="43D7C642" w14:textId="77777777" w:rsidR="000C33CE" w:rsidRPr="00446081" w:rsidRDefault="000C33CE" w:rsidP="00022DFD">
            <w:pPr>
              <w:pStyle w:val="TAL"/>
              <w:rPr>
                <w:rFonts w:cs="Arial"/>
                <w:sz w:val="16"/>
              </w:rPr>
            </w:pPr>
            <w:r w:rsidRPr="00446081">
              <w:rPr>
                <w:rFonts w:cs="Arial"/>
                <w:sz w:val="16"/>
              </w:rPr>
              <w:t>C1-244987</w:t>
            </w:r>
          </w:p>
        </w:tc>
      </w:tr>
      <w:tr w:rsidR="000C33CE" w:rsidRPr="00446081" w14:paraId="1D5D23BC" w14:textId="77777777" w:rsidTr="00022DFD">
        <w:tc>
          <w:tcPr>
            <w:tcW w:w="0" w:type="auto"/>
          </w:tcPr>
          <w:p w14:paraId="204E68FE" w14:textId="77777777" w:rsidR="000C33CE" w:rsidRPr="00446081" w:rsidRDefault="000C33CE" w:rsidP="00022DFD">
            <w:pPr>
              <w:pStyle w:val="TAL"/>
              <w:rPr>
                <w:rFonts w:cs="Arial"/>
                <w:sz w:val="16"/>
              </w:rPr>
            </w:pPr>
            <w:r w:rsidRPr="00446081">
              <w:rPr>
                <w:rFonts w:cs="Arial"/>
                <w:sz w:val="16"/>
              </w:rPr>
              <w:t>C1-244592</w:t>
            </w:r>
          </w:p>
        </w:tc>
        <w:tc>
          <w:tcPr>
            <w:tcW w:w="0" w:type="auto"/>
          </w:tcPr>
          <w:p w14:paraId="7B1EA752" w14:textId="77777777" w:rsidR="000C33CE" w:rsidRPr="00446081" w:rsidRDefault="000C33CE" w:rsidP="00022DFD">
            <w:pPr>
              <w:pStyle w:val="TAL"/>
              <w:rPr>
                <w:rFonts w:cs="Arial"/>
                <w:sz w:val="16"/>
              </w:rPr>
            </w:pPr>
            <w:r w:rsidRPr="00446081">
              <w:rPr>
                <w:rFonts w:cs="Arial"/>
                <w:sz w:val="16"/>
              </w:rPr>
              <w:t>HTTP datagram with unknown identity</w:t>
            </w:r>
          </w:p>
        </w:tc>
        <w:tc>
          <w:tcPr>
            <w:tcW w:w="0" w:type="auto"/>
          </w:tcPr>
          <w:p w14:paraId="6205E6D4" w14:textId="77777777" w:rsidR="000C33CE" w:rsidRPr="00446081" w:rsidRDefault="000C33CE" w:rsidP="00022DFD">
            <w:pPr>
              <w:pStyle w:val="TAL"/>
              <w:rPr>
                <w:rFonts w:cs="Arial"/>
                <w:sz w:val="16"/>
              </w:rPr>
            </w:pPr>
            <w:r w:rsidRPr="00446081">
              <w:rPr>
                <w:rFonts w:cs="Arial"/>
                <w:sz w:val="16"/>
              </w:rPr>
              <w:t>Lenovo, Nokia, Qualcomm Incorporated, OPPO</w:t>
            </w:r>
          </w:p>
        </w:tc>
        <w:tc>
          <w:tcPr>
            <w:tcW w:w="0" w:type="auto"/>
          </w:tcPr>
          <w:p w14:paraId="17753E8A"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7ED00B7" w14:textId="77777777" w:rsidR="000C33CE" w:rsidRPr="00446081" w:rsidRDefault="000C33CE" w:rsidP="00022DFD">
            <w:pPr>
              <w:pStyle w:val="TAL"/>
              <w:rPr>
                <w:rFonts w:cs="Arial"/>
                <w:sz w:val="16"/>
              </w:rPr>
            </w:pPr>
            <w:r w:rsidRPr="00446081">
              <w:rPr>
                <w:rFonts w:cs="Arial"/>
                <w:sz w:val="16"/>
              </w:rPr>
              <w:t>C1-244087</w:t>
            </w:r>
          </w:p>
        </w:tc>
        <w:tc>
          <w:tcPr>
            <w:tcW w:w="0" w:type="auto"/>
          </w:tcPr>
          <w:p w14:paraId="2A411205" w14:textId="77777777" w:rsidR="000C33CE" w:rsidRPr="00446081" w:rsidRDefault="000C33CE" w:rsidP="00022DFD">
            <w:pPr>
              <w:pStyle w:val="TAL"/>
              <w:rPr>
                <w:rFonts w:cs="Arial"/>
                <w:sz w:val="16"/>
              </w:rPr>
            </w:pPr>
            <w:r w:rsidRPr="00446081">
              <w:rPr>
                <w:rFonts w:cs="Arial"/>
                <w:sz w:val="16"/>
              </w:rPr>
              <w:t>C1-245022</w:t>
            </w:r>
          </w:p>
        </w:tc>
      </w:tr>
      <w:tr w:rsidR="000C33CE" w:rsidRPr="00446081" w14:paraId="79375933" w14:textId="77777777" w:rsidTr="00022DFD">
        <w:tc>
          <w:tcPr>
            <w:tcW w:w="0" w:type="auto"/>
          </w:tcPr>
          <w:p w14:paraId="19309594" w14:textId="77777777" w:rsidR="000C33CE" w:rsidRPr="00446081" w:rsidRDefault="000C33CE" w:rsidP="00022DFD">
            <w:pPr>
              <w:pStyle w:val="TAL"/>
              <w:rPr>
                <w:rFonts w:cs="Arial"/>
                <w:sz w:val="16"/>
              </w:rPr>
            </w:pPr>
            <w:r w:rsidRPr="00446081">
              <w:rPr>
                <w:rFonts w:cs="Arial"/>
                <w:sz w:val="16"/>
              </w:rPr>
              <w:t>C1-244593</w:t>
            </w:r>
          </w:p>
        </w:tc>
        <w:tc>
          <w:tcPr>
            <w:tcW w:w="0" w:type="auto"/>
          </w:tcPr>
          <w:p w14:paraId="77E6FDAB" w14:textId="77777777" w:rsidR="000C33CE" w:rsidRPr="00446081" w:rsidRDefault="000C33CE" w:rsidP="00022DFD">
            <w:pPr>
              <w:pStyle w:val="TAL"/>
              <w:rPr>
                <w:rFonts w:cs="Arial"/>
                <w:sz w:val="16"/>
              </w:rPr>
            </w:pPr>
            <w:r w:rsidRPr="00446081">
              <w:rPr>
                <w:rFonts w:cs="Arial"/>
                <w:sz w:val="16"/>
              </w:rPr>
              <w:t>Update satellite related info(for release-19)</w:t>
            </w:r>
          </w:p>
        </w:tc>
        <w:tc>
          <w:tcPr>
            <w:tcW w:w="0" w:type="auto"/>
          </w:tcPr>
          <w:p w14:paraId="739E7E15" w14:textId="77777777" w:rsidR="000C33CE" w:rsidRPr="00446081" w:rsidRDefault="000C33CE" w:rsidP="00022DFD">
            <w:pPr>
              <w:pStyle w:val="TAL"/>
              <w:rPr>
                <w:rFonts w:cs="Arial"/>
                <w:sz w:val="16"/>
              </w:rPr>
            </w:pPr>
            <w:r w:rsidRPr="00446081">
              <w:rPr>
                <w:rFonts w:cs="Arial"/>
                <w:sz w:val="16"/>
              </w:rPr>
              <w:t>Samsung</w:t>
            </w:r>
          </w:p>
        </w:tc>
        <w:tc>
          <w:tcPr>
            <w:tcW w:w="0" w:type="auto"/>
          </w:tcPr>
          <w:p w14:paraId="2257DA4D"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1F5E7A64" w14:textId="77777777" w:rsidR="000C33CE" w:rsidRPr="00446081" w:rsidRDefault="000C33CE" w:rsidP="00022DFD">
            <w:pPr>
              <w:pStyle w:val="TAL"/>
              <w:rPr>
                <w:rFonts w:cs="Arial"/>
                <w:sz w:val="16"/>
              </w:rPr>
            </w:pPr>
            <w:r w:rsidRPr="00446081">
              <w:rPr>
                <w:rFonts w:cs="Arial"/>
                <w:sz w:val="16"/>
              </w:rPr>
              <w:t>C1-244477</w:t>
            </w:r>
          </w:p>
        </w:tc>
        <w:tc>
          <w:tcPr>
            <w:tcW w:w="0" w:type="auto"/>
          </w:tcPr>
          <w:p w14:paraId="068A0D92" w14:textId="77777777" w:rsidR="000C33CE" w:rsidRPr="00446081" w:rsidRDefault="000C33CE" w:rsidP="00022DFD">
            <w:pPr>
              <w:pStyle w:val="TAL"/>
              <w:rPr>
                <w:rFonts w:cs="Arial"/>
                <w:sz w:val="16"/>
              </w:rPr>
            </w:pPr>
          </w:p>
        </w:tc>
      </w:tr>
      <w:tr w:rsidR="000C33CE" w:rsidRPr="00446081" w14:paraId="059E355A" w14:textId="77777777" w:rsidTr="00022DFD">
        <w:tc>
          <w:tcPr>
            <w:tcW w:w="0" w:type="auto"/>
          </w:tcPr>
          <w:p w14:paraId="5B65FE73" w14:textId="77777777" w:rsidR="000C33CE" w:rsidRPr="00446081" w:rsidRDefault="000C33CE" w:rsidP="00022DFD">
            <w:pPr>
              <w:pStyle w:val="TAL"/>
              <w:rPr>
                <w:rFonts w:cs="Arial"/>
                <w:sz w:val="16"/>
              </w:rPr>
            </w:pPr>
            <w:r w:rsidRPr="00446081">
              <w:rPr>
                <w:rFonts w:cs="Arial"/>
                <w:sz w:val="16"/>
              </w:rPr>
              <w:t>C1-244594</w:t>
            </w:r>
          </w:p>
        </w:tc>
        <w:tc>
          <w:tcPr>
            <w:tcW w:w="0" w:type="auto"/>
          </w:tcPr>
          <w:p w14:paraId="72DF649B" w14:textId="77777777" w:rsidR="000C33CE" w:rsidRPr="00446081" w:rsidRDefault="000C33CE" w:rsidP="00022DFD">
            <w:pPr>
              <w:pStyle w:val="TAL"/>
              <w:rPr>
                <w:rFonts w:cs="Arial"/>
                <w:sz w:val="16"/>
              </w:rPr>
            </w:pPr>
            <w:r w:rsidRPr="00446081">
              <w:rPr>
                <w:rFonts w:cs="Arial"/>
                <w:sz w:val="16"/>
              </w:rPr>
              <w:t>Handling of regulatory prioritized services in non-allowed area</w:t>
            </w:r>
          </w:p>
        </w:tc>
        <w:tc>
          <w:tcPr>
            <w:tcW w:w="0" w:type="auto"/>
          </w:tcPr>
          <w:p w14:paraId="7F237E8C" w14:textId="77777777" w:rsidR="000C33CE" w:rsidRPr="00446081" w:rsidRDefault="000C33CE" w:rsidP="00022DFD">
            <w:pPr>
              <w:pStyle w:val="TAL"/>
              <w:rPr>
                <w:rFonts w:cs="Arial"/>
                <w:sz w:val="16"/>
                <w:lang w:val="fr-FR"/>
              </w:rPr>
            </w:pPr>
            <w:proofErr w:type="spellStart"/>
            <w:r w:rsidRPr="00446081">
              <w:rPr>
                <w:rFonts w:cs="Arial"/>
                <w:sz w:val="16"/>
                <w:lang w:val="fr-FR"/>
              </w:rPr>
              <w:t>Peraton</w:t>
            </w:r>
            <w:proofErr w:type="spellEnd"/>
            <w:r w:rsidRPr="00446081">
              <w:rPr>
                <w:rFonts w:cs="Arial"/>
                <w:sz w:val="16"/>
                <w:lang w:val="fr-FR"/>
              </w:rPr>
              <w:t xml:space="preserve"> </w:t>
            </w:r>
            <w:proofErr w:type="spellStart"/>
            <w:r w:rsidRPr="00446081">
              <w:rPr>
                <w:rFonts w:cs="Arial"/>
                <w:sz w:val="16"/>
                <w:lang w:val="fr-FR"/>
              </w:rPr>
              <w:t>Labs</w:t>
            </w:r>
            <w:proofErr w:type="spellEnd"/>
            <w:r w:rsidRPr="00446081">
              <w:rPr>
                <w:rFonts w:cs="Arial"/>
                <w:sz w:val="16"/>
                <w:lang w:val="fr-FR"/>
              </w:rPr>
              <w:t>, CISA ECD, T-Mobile USA, AT&amp;T, Verizon</w:t>
            </w:r>
          </w:p>
        </w:tc>
        <w:tc>
          <w:tcPr>
            <w:tcW w:w="0" w:type="auto"/>
          </w:tcPr>
          <w:p w14:paraId="0FBAC4F6"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0B22CDD6" w14:textId="77777777" w:rsidR="000C33CE" w:rsidRPr="00446081" w:rsidRDefault="000C33CE" w:rsidP="00022DFD">
            <w:pPr>
              <w:pStyle w:val="TAL"/>
              <w:rPr>
                <w:rFonts w:cs="Arial"/>
                <w:sz w:val="16"/>
              </w:rPr>
            </w:pPr>
            <w:r w:rsidRPr="00446081">
              <w:rPr>
                <w:rFonts w:cs="Arial"/>
                <w:sz w:val="16"/>
              </w:rPr>
              <w:t>C1-244041</w:t>
            </w:r>
          </w:p>
        </w:tc>
        <w:tc>
          <w:tcPr>
            <w:tcW w:w="0" w:type="auto"/>
          </w:tcPr>
          <w:p w14:paraId="513F549F" w14:textId="77777777" w:rsidR="000C33CE" w:rsidRPr="00446081" w:rsidRDefault="000C33CE" w:rsidP="00022DFD">
            <w:pPr>
              <w:pStyle w:val="TAL"/>
              <w:rPr>
                <w:rFonts w:cs="Arial"/>
                <w:sz w:val="16"/>
              </w:rPr>
            </w:pPr>
          </w:p>
        </w:tc>
      </w:tr>
      <w:tr w:rsidR="000C33CE" w:rsidRPr="00446081" w14:paraId="41488B32" w14:textId="77777777" w:rsidTr="00022DFD">
        <w:tc>
          <w:tcPr>
            <w:tcW w:w="0" w:type="auto"/>
          </w:tcPr>
          <w:p w14:paraId="21716C27" w14:textId="77777777" w:rsidR="000C33CE" w:rsidRPr="00446081" w:rsidRDefault="000C33CE" w:rsidP="00022DFD">
            <w:pPr>
              <w:pStyle w:val="TAL"/>
              <w:rPr>
                <w:rFonts w:cs="Arial"/>
                <w:sz w:val="16"/>
              </w:rPr>
            </w:pPr>
            <w:r w:rsidRPr="00446081">
              <w:rPr>
                <w:rFonts w:cs="Arial"/>
                <w:sz w:val="16"/>
              </w:rPr>
              <w:t>C1-244595</w:t>
            </w:r>
          </w:p>
        </w:tc>
        <w:tc>
          <w:tcPr>
            <w:tcW w:w="0" w:type="auto"/>
          </w:tcPr>
          <w:p w14:paraId="174EDF53" w14:textId="77777777" w:rsidR="000C33CE" w:rsidRPr="00446081" w:rsidRDefault="000C33CE" w:rsidP="00022DFD">
            <w:pPr>
              <w:pStyle w:val="TAL"/>
              <w:rPr>
                <w:rFonts w:cs="Arial"/>
                <w:sz w:val="16"/>
              </w:rPr>
            </w:pPr>
            <w:r w:rsidRPr="00446081">
              <w:rPr>
                <w:rFonts w:cs="Arial"/>
                <w:sz w:val="16"/>
              </w:rPr>
              <w:t>Correction to the uplink PDU set handling at the UE side</w:t>
            </w:r>
          </w:p>
        </w:tc>
        <w:tc>
          <w:tcPr>
            <w:tcW w:w="0" w:type="auto"/>
          </w:tcPr>
          <w:p w14:paraId="47DA2DBF"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1819D3E0"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1E209E6" w14:textId="77777777" w:rsidR="000C33CE" w:rsidRPr="00446081" w:rsidRDefault="000C33CE" w:rsidP="00022DFD">
            <w:pPr>
              <w:pStyle w:val="TAL"/>
              <w:rPr>
                <w:rFonts w:cs="Arial"/>
                <w:sz w:val="16"/>
              </w:rPr>
            </w:pPr>
            <w:r w:rsidRPr="00446081">
              <w:rPr>
                <w:rFonts w:cs="Arial"/>
                <w:sz w:val="16"/>
              </w:rPr>
              <w:t>C1-244185</w:t>
            </w:r>
          </w:p>
        </w:tc>
        <w:tc>
          <w:tcPr>
            <w:tcW w:w="0" w:type="auto"/>
          </w:tcPr>
          <w:p w14:paraId="47A28802" w14:textId="77777777" w:rsidR="000C33CE" w:rsidRPr="00446081" w:rsidRDefault="000C33CE" w:rsidP="00022DFD">
            <w:pPr>
              <w:pStyle w:val="TAL"/>
              <w:rPr>
                <w:rFonts w:cs="Arial"/>
                <w:sz w:val="16"/>
              </w:rPr>
            </w:pPr>
            <w:r w:rsidRPr="00446081">
              <w:rPr>
                <w:rFonts w:cs="Arial"/>
                <w:sz w:val="16"/>
              </w:rPr>
              <w:t>C1-244983</w:t>
            </w:r>
          </w:p>
        </w:tc>
      </w:tr>
      <w:tr w:rsidR="000C33CE" w:rsidRPr="00446081" w14:paraId="6BED88F6" w14:textId="77777777" w:rsidTr="00022DFD">
        <w:tc>
          <w:tcPr>
            <w:tcW w:w="0" w:type="auto"/>
          </w:tcPr>
          <w:p w14:paraId="1710C82C" w14:textId="77777777" w:rsidR="000C33CE" w:rsidRPr="00446081" w:rsidRDefault="000C33CE" w:rsidP="00022DFD">
            <w:pPr>
              <w:pStyle w:val="TAL"/>
              <w:rPr>
                <w:rFonts w:cs="Arial"/>
                <w:sz w:val="16"/>
              </w:rPr>
            </w:pPr>
            <w:r w:rsidRPr="00446081">
              <w:rPr>
                <w:rFonts w:cs="Arial"/>
                <w:sz w:val="16"/>
              </w:rPr>
              <w:t>C1-244596</w:t>
            </w:r>
          </w:p>
        </w:tc>
        <w:tc>
          <w:tcPr>
            <w:tcW w:w="0" w:type="auto"/>
          </w:tcPr>
          <w:p w14:paraId="79DBECA3" w14:textId="77777777" w:rsidR="000C33CE" w:rsidRPr="00446081" w:rsidRDefault="000C33CE" w:rsidP="00022DFD">
            <w:pPr>
              <w:pStyle w:val="TAL"/>
              <w:rPr>
                <w:rFonts w:cs="Arial"/>
                <w:sz w:val="16"/>
              </w:rPr>
            </w:pPr>
            <w:r w:rsidRPr="00446081">
              <w:rPr>
                <w:rFonts w:cs="Arial"/>
                <w:sz w:val="16"/>
              </w:rPr>
              <w:t>Missing handling of cause #36</w:t>
            </w:r>
          </w:p>
        </w:tc>
        <w:tc>
          <w:tcPr>
            <w:tcW w:w="0" w:type="auto"/>
          </w:tcPr>
          <w:p w14:paraId="05123350" w14:textId="77777777" w:rsidR="000C33CE" w:rsidRPr="00446081" w:rsidRDefault="000C33CE" w:rsidP="00022DFD">
            <w:pPr>
              <w:pStyle w:val="TAL"/>
              <w:rPr>
                <w:rFonts w:cs="Arial"/>
                <w:sz w:val="16"/>
              </w:rPr>
            </w:pPr>
            <w:r w:rsidRPr="00446081">
              <w:rPr>
                <w:rFonts w:cs="Arial"/>
                <w:sz w:val="16"/>
              </w:rPr>
              <w:t>MediaTek Inc., Intel</w:t>
            </w:r>
          </w:p>
        </w:tc>
        <w:tc>
          <w:tcPr>
            <w:tcW w:w="0" w:type="auto"/>
          </w:tcPr>
          <w:p w14:paraId="26472E8C" w14:textId="77777777" w:rsidR="000C33CE" w:rsidRPr="00446081" w:rsidRDefault="000C33CE" w:rsidP="00022DFD">
            <w:pPr>
              <w:pStyle w:val="TAL"/>
              <w:rPr>
                <w:rFonts w:cs="Arial"/>
                <w:sz w:val="16"/>
              </w:rPr>
            </w:pPr>
            <w:r w:rsidRPr="00446081">
              <w:rPr>
                <w:rFonts w:cs="Arial"/>
                <w:sz w:val="16"/>
              </w:rPr>
              <w:t>agreed</w:t>
            </w:r>
          </w:p>
        </w:tc>
        <w:tc>
          <w:tcPr>
            <w:tcW w:w="0" w:type="auto"/>
          </w:tcPr>
          <w:p w14:paraId="13D18A54" w14:textId="77777777" w:rsidR="000C33CE" w:rsidRPr="00446081" w:rsidRDefault="000C33CE" w:rsidP="00022DFD">
            <w:pPr>
              <w:pStyle w:val="TAL"/>
              <w:rPr>
                <w:rFonts w:cs="Arial"/>
                <w:sz w:val="16"/>
              </w:rPr>
            </w:pPr>
            <w:r w:rsidRPr="00446081">
              <w:rPr>
                <w:rFonts w:cs="Arial"/>
                <w:sz w:val="16"/>
              </w:rPr>
              <w:t>C1-244424</w:t>
            </w:r>
          </w:p>
        </w:tc>
        <w:tc>
          <w:tcPr>
            <w:tcW w:w="0" w:type="auto"/>
          </w:tcPr>
          <w:p w14:paraId="68B46758" w14:textId="77777777" w:rsidR="000C33CE" w:rsidRPr="00446081" w:rsidRDefault="000C33CE" w:rsidP="00022DFD">
            <w:pPr>
              <w:pStyle w:val="TAL"/>
              <w:rPr>
                <w:rFonts w:cs="Arial"/>
                <w:sz w:val="16"/>
              </w:rPr>
            </w:pPr>
          </w:p>
        </w:tc>
      </w:tr>
      <w:tr w:rsidR="000C33CE" w:rsidRPr="00446081" w14:paraId="386E3B04" w14:textId="77777777" w:rsidTr="00022DFD">
        <w:tc>
          <w:tcPr>
            <w:tcW w:w="0" w:type="auto"/>
          </w:tcPr>
          <w:p w14:paraId="12AC3816" w14:textId="77777777" w:rsidR="000C33CE" w:rsidRPr="00446081" w:rsidRDefault="000C33CE" w:rsidP="00022DFD">
            <w:pPr>
              <w:pStyle w:val="TAL"/>
              <w:rPr>
                <w:rFonts w:cs="Arial"/>
                <w:sz w:val="16"/>
              </w:rPr>
            </w:pPr>
            <w:r w:rsidRPr="00446081">
              <w:rPr>
                <w:rFonts w:cs="Arial"/>
                <w:sz w:val="16"/>
              </w:rPr>
              <w:t>C1-244597</w:t>
            </w:r>
          </w:p>
        </w:tc>
        <w:tc>
          <w:tcPr>
            <w:tcW w:w="0" w:type="auto"/>
          </w:tcPr>
          <w:p w14:paraId="73F05B10" w14:textId="77777777" w:rsidR="000C33CE" w:rsidRPr="00446081" w:rsidRDefault="000C33CE" w:rsidP="00022DFD">
            <w:pPr>
              <w:pStyle w:val="TAL"/>
              <w:rPr>
                <w:rFonts w:cs="Arial"/>
                <w:sz w:val="16"/>
              </w:rPr>
            </w:pPr>
            <w:r w:rsidRPr="00446081">
              <w:rPr>
                <w:rFonts w:cs="Arial"/>
                <w:sz w:val="16"/>
              </w:rPr>
              <w:t>Missing handling of cause #36</w:t>
            </w:r>
          </w:p>
        </w:tc>
        <w:tc>
          <w:tcPr>
            <w:tcW w:w="0" w:type="auto"/>
          </w:tcPr>
          <w:p w14:paraId="66E2620E" w14:textId="77777777" w:rsidR="000C33CE" w:rsidRPr="00446081" w:rsidRDefault="000C33CE" w:rsidP="00022DFD">
            <w:pPr>
              <w:pStyle w:val="TAL"/>
              <w:rPr>
                <w:rFonts w:cs="Arial"/>
                <w:sz w:val="16"/>
              </w:rPr>
            </w:pPr>
            <w:r w:rsidRPr="00446081">
              <w:rPr>
                <w:rFonts w:cs="Arial"/>
                <w:sz w:val="16"/>
              </w:rPr>
              <w:t>MediaTek Inc., Intel</w:t>
            </w:r>
          </w:p>
        </w:tc>
        <w:tc>
          <w:tcPr>
            <w:tcW w:w="0" w:type="auto"/>
          </w:tcPr>
          <w:p w14:paraId="15D8ACFF" w14:textId="77777777" w:rsidR="000C33CE" w:rsidRPr="00446081" w:rsidRDefault="000C33CE" w:rsidP="00022DFD">
            <w:pPr>
              <w:pStyle w:val="TAL"/>
              <w:rPr>
                <w:rFonts w:cs="Arial"/>
                <w:sz w:val="16"/>
              </w:rPr>
            </w:pPr>
            <w:r w:rsidRPr="00446081">
              <w:rPr>
                <w:rFonts w:cs="Arial"/>
                <w:sz w:val="16"/>
              </w:rPr>
              <w:t>agreed</w:t>
            </w:r>
          </w:p>
        </w:tc>
        <w:tc>
          <w:tcPr>
            <w:tcW w:w="0" w:type="auto"/>
          </w:tcPr>
          <w:p w14:paraId="34717A6B" w14:textId="77777777" w:rsidR="000C33CE" w:rsidRPr="00446081" w:rsidRDefault="000C33CE" w:rsidP="00022DFD">
            <w:pPr>
              <w:pStyle w:val="TAL"/>
              <w:rPr>
                <w:rFonts w:cs="Arial"/>
                <w:sz w:val="16"/>
              </w:rPr>
            </w:pPr>
            <w:r w:rsidRPr="00446081">
              <w:rPr>
                <w:rFonts w:cs="Arial"/>
                <w:sz w:val="16"/>
              </w:rPr>
              <w:t>C1-244491</w:t>
            </w:r>
          </w:p>
        </w:tc>
        <w:tc>
          <w:tcPr>
            <w:tcW w:w="0" w:type="auto"/>
          </w:tcPr>
          <w:p w14:paraId="0072352A" w14:textId="77777777" w:rsidR="000C33CE" w:rsidRPr="00446081" w:rsidRDefault="000C33CE" w:rsidP="00022DFD">
            <w:pPr>
              <w:pStyle w:val="TAL"/>
              <w:rPr>
                <w:rFonts w:cs="Arial"/>
                <w:sz w:val="16"/>
              </w:rPr>
            </w:pPr>
          </w:p>
        </w:tc>
      </w:tr>
      <w:tr w:rsidR="000C33CE" w:rsidRPr="00446081" w14:paraId="4D89B1BA" w14:textId="77777777" w:rsidTr="00022DFD">
        <w:tc>
          <w:tcPr>
            <w:tcW w:w="0" w:type="auto"/>
          </w:tcPr>
          <w:p w14:paraId="77DAC91D" w14:textId="77777777" w:rsidR="000C33CE" w:rsidRPr="00446081" w:rsidRDefault="000C33CE" w:rsidP="00022DFD">
            <w:pPr>
              <w:pStyle w:val="TAL"/>
              <w:rPr>
                <w:rFonts w:cs="Arial"/>
                <w:sz w:val="16"/>
              </w:rPr>
            </w:pPr>
            <w:r w:rsidRPr="00446081">
              <w:rPr>
                <w:rFonts w:cs="Arial"/>
                <w:sz w:val="16"/>
              </w:rPr>
              <w:t>C1-244598</w:t>
            </w:r>
          </w:p>
        </w:tc>
        <w:tc>
          <w:tcPr>
            <w:tcW w:w="0" w:type="auto"/>
          </w:tcPr>
          <w:p w14:paraId="1F625FD6" w14:textId="77777777" w:rsidR="000C33CE" w:rsidRPr="00446081" w:rsidRDefault="000C33CE" w:rsidP="00022DFD">
            <w:pPr>
              <w:pStyle w:val="TAL"/>
              <w:rPr>
                <w:rFonts w:cs="Arial"/>
                <w:sz w:val="16"/>
              </w:rPr>
            </w:pPr>
            <w:r w:rsidRPr="00446081">
              <w:rPr>
                <w:rFonts w:cs="Arial"/>
                <w:sz w:val="16"/>
              </w:rPr>
              <w:t xml:space="preserve">Handling of </w:t>
            </w:r>
            <w:proofErr w:type="spellStart"/>
            <w:r w:rsidRPr="00446081">
              <w:rPr>
                <w:rFonts w:cs="Arial"/>
                <w:sz w:val="16"/>
              </w:rPr>
              <w:t>ecall</w:t>
            </w:r>
            <w:proofErr w:type="spellEnd"/>
            <w:r w:rsidRPr="00446081">
              <w:rPr>
                <w:rFonts w:cs="Arial"/>
                <w:sz w:val="16"/>
              </w:rPr>
              <w:t xml:space="preserve"> timers during intersystem between 2G/3G and 5G</w:t>
            </w:r>
          </w:p>
        </w:tc>
        <w:tc>
          <w:tcPr>
            <w:tcW w:w="0" w:type="auto"/>
          </w:tcPr>
          <w:p w14:paraId="1C0369CA"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49FE2414" w14:textId="77777777" w:rsidR="000C33CE" w:rsidRPr="00446081" w:rsidRDefault="000C33CE" w:rsidP="00022DFD">
            <w:pPr>
              <w:pStyle w:val="TAL"/>
              <w:rPr>
                <w:rFonts w:cs="Arial"/>
                <w:sz w:val="16"/>
              </w:rPr>
            </w:pPr>
            <w:r w:rsidRPr="00446081">
              <w:rPr>
                <w:rFonts w:cs="Arial"/>
                <w:sz w:val="16"/>
              </w:rPr>
              <w:t>agreed</w:t>
            </w:r>
          </w:p>
        </w:tc>
        <w:tc>
          <w:tcPr>
            <w:tcW w:w="0" w:type="auto"/>
          </w:tcPr>
          <w:p w14:paraId="35BAE7DC" w14:textId="77777777" w:rsidR="000C33CE" w:rsidRPr="00446081" w:rsidRDefault="000C33CE" w:rsidP="00022DFD">
            <w:pPr>
              <w:pStyle w:val="TAL"/>
              <w:rPr>
                <w:rFonts w:cs="Arial"/>
                <w:sz w:val="16"/>
              </w:rPr>
            </w:pPr>
            <w:r w:rsidRPr="00446081">
              <w:rPr>
                <w:rFonts w:cs="Arial"/>
                <w:sz w:val="16"/>
              </w:rPr>
              <w:t>C1-244440</w:t>
            </w:r>
          </w:p>
        </w:tc>
        <w:tc>
          <w:tcPr>
            <w:tcW w:w="0" w:type="auto"/>
          </w:tcPr>
          <w:p w14:paraId="5E5DBF88" w14:textId="77777777" w:rsidR="000C33CE" w:rsidRPr="00446081" w:rsidRDefault="000C33CE" w:rsidP="00022DFD">
            <w:pPr>
              <w:pStyle w:val="TAL"/>
              <w:rPr>
                <w:rFonts w:cs="Arial"/>
                <w:sz w:val="16"/>
              </w:rPr>
            </w:pPr>
          </w:p>
        </w:tc>
      </w:tr>
      <w:tr w:rsidR="000C33CE" w:rsidRPr="00446081" w14:paraId="207B3995" w14:textId="77777777" w:rsidTr="00022DFD">
        <w:tc>
          <w:tcPr>
            <w:tcW w:w="0" w:type="auto"/>
          </w:tcPr>
          <w:p w14:paraId="367406EF" w14:textId="77777777" w:rsidR="000C33CE" w:rsidRPr="00446081" w:rsidRDefault="000C33CE" w:rsidP="00022DFD">
            <w:pPr>
              <w:pStyle w:val="TAL"/>
              <w:rPr>
                <w:rFonts w:cs="Arial"/>
                <w:sz w:val="16"/>
              </w:rPr>
            </w:pPr>
            <w:r w:rsidRPr="00446081">
              <w:rPr>
                <w:rFonts w:cs="Arial"/>
                <w:sz w:val="16"/>
              </w:rPr>
              <w:t>C1-244599</w:t>
            </w:r>
          </w:p>
        </w:tc>
        <w:tc>
          <w:tcPr>
            <w:tcW w:w="0" w:type="auto"/>
          </w:tcPr>
          <w:p w14:paraId="1C3ADAEA" w14:textId="77777777" w:rsidR="000C33CE" w:rsidRPr="00446081" w:rsidRDefault="000C33CE" w:rsidP="00022DFD">
            <w:pPr>
              <w:pStyle w:val="TAL"/>
              <w:rPr>
                <w:rFonts w:cs="Arial"/>
                <w:sz w:val="16"/>
              </w:rPr>
            </w:pPr>
            <w:r w:rsidRPr="00446081">
              <w:rPr>
                <w:rFonts w:cs="Arial"/>
                <w:sz w:val="16"/>
              </w:rPr>
              <w:t xml:space="preserve">Handling of </w:t>
            </w:r>
            <w:proofErr w:type="spellStart"/>
            <w:r w:rsidRPr="00446081">
              <w:rPr>
                <w:rFonts w:cs="Arial"/>
                <w:sz w:val="16"/>
              </w:rPr>
              <w:t>ecall</w:t>
            </w:r>
            <w:proofErr w:type="spellEnd"/>
            <w:r w:rsidRPr="00446081">
              <w:rPr>
                <w:rFonts w:cs="Arial"/>
                <w:sz w:val="16"/>
              </w:rPr>
              <w:t xml:space="preserve"> timers during intersystem between 2G/3G and 5G</w:t>
            </w:r>
          </w:p>
        </w:tc>
        <w:tc>
          <w:tcPr>
            <w:tcW w:w="0" w:type="auto"/>
          </w:tcPr>
          <w:p w14:paraId="18ECFF8D"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57149512"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BA7AD01" w14:textId="77777777" w:rsidR="000C33CE" w:rsidRPr="00446081" w:rsidRDefault="000C33CE" w:rsidP="00022DFD">
            <w:pPr>
              <w:pStyle w:val="TAL"/>
              <w:rPr>
                <w:rFonts w:cs="Arial"/>
                <w:sz w:val="16"/>
              </w:rPr>
            </w:pPr>
            <w:r w:rsidRPr="00446081">
              <w:rPr>
                <w:rFonts w:cs="Arial"/>
                <w:sz w:val="16"/>
              </w:rPr>
              <w:t>C1-244439</w:t>
            </w:r>
          </w:p>
        </w:tc>
        <w:tc>
          <w:tcPr>
            <w:tcW w:w="0" w:type="auto"/>
          </w:tcPr>
          <w:p w14:paraId="7AA4D48E" w14:textId="77777777" w:rsidR="000C33CE" w:rsidRPr="00446081" w:rsidRDefault="000C33CE" w:rsidP="00022DFD">
            <w:pPr>
              <w:pStyle w:val="TAL"/>
              <w:rPr>
                <w:rFonts w:cs="Arial"/>
                <w:sz w:val="16"/>
              </w:rPr>
            </w:pPr>
            <w:r w:rsidRPr="00446081">
              <w:rPr>
                <w:rFonts w:cs="Arial"/>
                <w:sz w:val="16"/>
              </w:rPr>
              <w:t>C1-244995</w:t>
            </w:r>
          </w:p>
        </w:tc>
      </w:tr>
      <w:tr w:rsidR="000C33CE" w:rsidRPr="00446081" w14:paraId="0F8F96AA" w14:textId="77777777" w:rsidTr="00022DFD">
        <w:tc>
          <w:tcPr>
            <w:tcW w:w="0" w:type="auto"/>
          </w:tcPr>
          <w:p w14:paraId="325CD57B" w14:textId="77777777" w:rsidR="000C33CE" w:rsidRPr="00446081" w:rsidRDefault="000C33CE" w:rsidP="00022DFD">
            <w:pPr>
              <w:pStyle w:val="TAL"/>
              <w:rPr>
                <w:rFonts w:cs="Arial"/>
                <w:sz w:val="16"/>
              </w:rPr>
            </w:pPr>
            <w:r w:rsidRPr="00446081">
              <w:rPr>
                <w:rFonts w:cs="Arial"/>
                <w:sz w:val="16"/>
              </w:rPr>
              <w:t>C1-244600</w:t>
            </w:r>
          </w:p>
        </w:tc>
        <w:tc>
          <w:tcPr>
            <w:tcW w:w="0" w:type="auto"/>
          </w:tcPr>
          <w:p w14:paraId="2E76AD0C" w14:textId="77777777" w:rsidR="000C33CE" w:rsidRPr="00446081" w:rsidRDefault="000C33CE" w:rsidP="00022DFD">
            <w:pPr>
              <w:pStyle w:val="TAL"/>
              <w:rPr>
                <w:rFonts w:cs="Arial"/>
                <w:sz w:val="16"/>
              </w:rPr>
            </w:pPr>
            <w:r w:rsidRPr="00446081">
              <w:rPr>
                <w:rFonts w:cs="Arial"/>
                <w:sz w:val="16"/>
              </w:rPr>
              <w:t>Correction of typo</w:t>
            </w:r>
          </w:p>
        </w:tc>
        <w:tc>
          <w:tcPr>
            <w:tcW w:w="0" w:type="auto"/>
          </w:tcPr>
          <w:p w14:paraId="19D96547" w14:textId="77777777" w:rsidR="000C33CE" w:rsidRPr="00446081" w:rsidRDefault="000C33CE" w:rsidP="00022DFD">
            <w:pPr>
              <w:pStyle w:val="TAL"/>
              <w:rPr>
                <w:rFonts w:cs="Arial"/>
                <w:sz w:val="16"/>
              </w:rPr>
            </w:pPr>
            <w:r w:rsidRPr="00446081">
              <w:rPr>
                <w:rFonts w:cs="Arial"/>
                <w:sz w:val="16"/>
              </w:rPr>
              <w:t>one2many</w:t>
            </w:r>
          </w:p>
        </w:tc>
        <w:tc>
          <w:tcPr>
            <w:tcW w:w="0" w:type="auto"/>
          </w:tcPr>
          <w:p w14:paraId="440F05F2"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F63F4C0" w14:textId="77777777" w:rsidR="000C33CE" w:rsidRPr="00446081" w:rsidRDefault="000C33CE" w:rsidP="00022DFD">
            <w:pPr>
              <w:pStyle w:val="TAL"/>
              <w:rPr>
                <w:rFonts w:cs="Arial"/>
                <w:sz w:val="16"/>
              </w:rPr>
            </w:pPr>
            <w:r w:rsidRPr="00446081">
              <w:rPr>
                <w:rFonts w:cs="Arial"/>
                <w:sz w:val="16"/>
              </w:rPr>
              <w:t>C1-244012</w:t>
            </w:r>
          </w:p>
        </w:tc>
        <w:tc>
          <w:tcPr>
            <w:tcW w:w="0" w:type="auto"/>
          </w:tcPr>
          <w:p w14:paraId="08B12971" w14:textId="77777777" w:rsidR="000C33CE" w:rsidRPr="00446081" w:rsidRDefault="000C33CE" w:rsidP="00022DFD">
            <w:pPr>
              <w:pStyle w:val="TAL"/>
              <w:rPr>
                <w:rFonts w:cs="Arial"/>
                <w:sz w:val="16"/>
              </w:rPr>
            </w:pPr>
            <w:r w:rsidRPr="00446081">
              <w:rPr>
                <w:rFonts w:cs="Arial"/>
                <w:sz w:val="16"/>
              </w:rPr>
              <w:t>C1-244989</w:t>
            </w:r>
          </w:p>
        </w:tc>
      </w:tr>
      <w:tr w:rsidR="000C33CE" w:rsidRPr="00446081" w14:paraId="086766F3" w14:textId="77777777" w:rsidTr="00022DFD">
        <w:tc>
          <w:tcPr>
            <w:tcW w:w="0" w:type="auto"/>
          </w:tcPr>
          <w:p w14:paraId="1293BD98" w14:textId="77777777" w:rsidR="000C33CE" w:rsidRPr="00446081" w:rsidRDefault="000C33CE" w:rsidP="00022DFD">
            <w:pPr>
              <w:pStyle w:val="TAL"/>
              <w:rPr>
                <w:rFonts w:cs="Arial"/>
                <w:sz w:val="16"/>
              </w:rPr>
            </w:pPr>
            <w:r w:rsidRPr="00446081">
              <w:rPr>
                <w:rFonts w:cs="Arial"/>
                <w:sz w:val="16"/>
              </w:rPr>
              <w:t>C1-244601</w:t>
            </w:r>
          </w:p>
        </w:tc>
        <w:tc>
          <w:tcPr>
            <w:tcW w:w="0" w:type="auto"/>
          </w:tcPr>
          <w:p w14:paraId="48DD2EC9" w14:textId="77777777" w:rsidR="000C33CE" w:rsidRPr="00446081" w:rsidRDefault="000C33CE" w:rsidP="00022DFD">
            <w:pPr>
              <w:pStyle w:val="TAL"/>
              <w:rPr>
                <w:rFonts w:cs="Arial"/>
                <w:sz w:val="16"/>
              </w:rPr>
            </w:pPr>
            <w:r w:rsidRPr="00446081">
              <w:rPr>
                <w:rFonts w:cs="Arial"/>
                <w:sz w:val="16"/>
              </w:rPr>
              <w:t>Clarification to the ‘No TFT operation’ when no TFT for default bearer</w:t>
            </w:r>
          </w:p>
        </w:tc>
        <w:tc>
          <w:tcPr>
            <w:tcW w:w="0" w:type="auto"/>
          </w:tcPr>
          <w:p w14:paraId="6858A232"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2B533574" w14:textId="77777777" w:rsidR="000C33CE" w:rsidRPr="00446081" w:rsidRDefault="000C33CE" w:rsidP="00022DFD">
            <w:pPr>
              <w:pStyle w:val="TAL"/>
              <w:rPr>
                <w:rFonts w:cs="Arial"/>
                <w:sz w:val="16"/>
              </w:rPr>
            </w:pPr>
            <w:r w:rsidRPr="00446081">
              <w:rPr>
                <w:rFonts w:cs="Arial"/>
                <w:sz w:val="16"/>
              </w:rPr>
              <w:t>agreed</w:t>
            </w:r>
          </w:p>
        </w:tc>
        <w:tc>
          <w:tcPr>
            <w:tcW w:w="0" w:type="auto"/>
          </w:tcPr>
          <w:p w14:paraId="32365C16" w14:textId="77777777" w:rsidR="000C33CE" w:rsidRPr="00446081" w:rsidRDefault="000C33CE" w:rsidP="00022DFD">
            <w:pPr>
              <w:pStyle w:val="TAL"/>
              <w:rPr>
                <w:rFonts w:cs="Arial"/>
                <w:sz w:val="16"/>
              </w:rPr>
            </w:pPr>
            <w:r w:rsidRPr="00446081">
              <w:rPr>
                <w:rFonts w:cs="Arial"/>
                <w:sz w:val="16"/>
              </w:rPr>
              <w:t>C1-244332</w:t>
            </w:r>
          </w:p>
        </w:tc>
        <w:tc>
          <w:tcPr>
            <w:tcW w:w="0" w:type="auto"/>
          </w:tcPr>
          <w:p w14:paraId="6A7793A1" w14:textId="77777777" w:rsidR="000C33CE" w:rsidRPr="00446081" w:rsidRDefault="000C33CE" w:rsidP="00022DFD">
            <w:pPr>
              <w:pStyle w:val="TAL"/>
              <w:rPr>
                <w:rFonts w:cs="Arial"/>
                <w:sz w:val="16"/>
              </w:rPr>
            </w:pPr>
          </w:p>
        </w:tc>
      </w:tr>
      <w:tr w:rsidR="000C33CE" w:rsidRPr="00446081" w14:paraId="018FECC8" w14:textId="77777777" w:rsidTr="00022DFD">
        <w:tc>
          <w:tcPr>
            <w:tcW w:w="0" w:type="auto"/>
          </w:tcPr>
          <w:p w14:paraId="01E53B7E" w14:textId="77777777" w:rsidR="000C33CE" w:rsidRPr="00446081" w:rsidRDefault="000C33CE" w:rsidP="00022DFD">
            <w:pPr>
              <w:pStyle w:val="TAL"/>
              <w:rPr>
                <w:rFonts w:cs="Arial"/>
                <w:sz w:val="16"/>
              </w:rPr>
            </w:pPr>
            <w:r w:rsidRPr="00446081">
              <w:rPr>
                <w:rFonts w:cs="Arial"/>
                <w:sz w:val="16"/>
              </w:rPr>
              <w:t>C1-244602</w:t>
            </w:r>
          </w:p>
        </w:tc>
        <w:tc>
          <w:tcPr>
            <w:tcW w:w="0" w:type="auto"/>
          </w:tcPr>
          <w:p w14:paraId="522801A0" w14:textId="77777777" w:rsidR="000C33CE" w:rsidRPr="00446081" w:rsidRDefault="000C33CE" w:rsidP="00022DFD">
            <w:pPr>
              <w:pStyle w:val="TAL"/>
              <w:rPr>
                <w:rFonts w:cs="Arial"/>
                <w:sz w:val="16"/>
              </w:rPr>
            </w:pPr>
            <w:r w:rsidRPr="00446081">
              <w:rPr>
                <w:rFonts w:cs="Arial"/>
                <w:sz w:val="16"/>
              </w:rPr>
              <w:t>Clarification to paging when the UE is emergency registered.</w:t>
            </w:r>
          </w:p>
        </w:tc>
        <w:tc>
          <w:tcPr>
            <w:tcW w:w="0" w:type="auto"/>
          </w:tcPr>
          <w:p w14:paraId="63D34173"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3A82BFF4"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450AD20D" w14:textId="77777777" w:rsidR="000C33CE" w:rsidRPr="00446081" w:rsidRDefault="000C33CE" w:rsidP="00022DFD">
            <w:pPr>
              <w:pStyle w:val="TAL"/>
              <w:rPr>
                <w:rFonts w:cs="Arial"/>
                <w:sz w:val="16"/>
              </w:rPr>
            </w:pPr>
            <w:r w:rsidRPr="00446081">
              <w:rPr>
                <w:rFonts w:cs="Arial"/>
                <w:sz w:val="16"/>
              </w:rPr>
              <w:t>C1-244334</w:t>
            </w:r>
          </w:p>
        </w:tc>
        <w:tc>
          <w:tcPr>
            <w:tcW w:w="0" w:type="auto"/>
          </w:tcPr>
          <w:p w14:paraId="4B291177" w14:textId="77777777" w:rsidR="000C33CE" w:rsidRPr="00446081" w:rsidRDefault="000C33CE" w:rsidP="00022DFD">
            <w:pPr>
              <w:pStyle w:val="TAL"/>
              <w:rPr>
                <w:rFonts w:cs="Arial"/>
                <w:sz w:val="16"/>
              </w:rPr>
            </w:pPr>
          </w:p>
        </w:tc>
      </w:tr>
      <w:tr w:rsidR="000C33CE" w:rsidRPr="00446081" w14:paraId="6865B5F9" w14:textId="77777777" w:rsidTr="00022DFD">
        <w:tc>
          <w:tcPr>
            <w:tcW w:w="0" w:type="auto"/>
          </w:tcPr>
          <w:p w14:paraId="097B7360" w14:textId="77777777" w:rsidR="000C33CE" w:rsidRPr="00446081" w:rsidRDefault="000C33CE" w:rsidP="00022DFD">
            <w:pPr>
              <w:pStyle w:val="TAL"/>
              <w:rPr>
                <w:rFonts w:cs="Arial"/>
                <w:sz w:val="16"/>
              </w:rPr>
            </w:pPr>
            <w:r w:rsidRPr="00446081">
              <w:rPr>
                <w:rFonts w:cs="Arial"/>
                <w:sz w:val="16"/>
              </w:rPr>
              <w:t>C1-244603</w:t>
            </w:r>
          </w:p>
        </w:tc>
        <w:tc>
          <w:tcPr>
            <w:tcW w:w="0" w:type="auto"/>
          </w:tcPr>
          <w:p w14:paraId="6005DEA0" w14:textId="77777777" w:rsidR="000C33CE" w:rsidRPr="00446081" w:rsidRDefault="000C33CE" w:rsidP="00022DFD">
            <w:pPr>
              <w:pStyle w:val="TAL"/>
              <w:rPr>
                <w:rFonts w:cs="Arial"/>
                <w:sz w:val="16"/>
              </w:rPr>
            </w:pPr>
            <w:r w:rsidRPr="00446081">
              <w:rPr>
                <w:rFonts w:cs="Arial"/>
                <w:sz w:val="16"/>
              </w:rPr>
              <w:t>Correction of incomplete timer table for T3440</w:t>
            </w:r>
          </w:p>
        </w:tc>
        <w:tc>
          <w:tcPr>
            <w:tcW w:w="0" w:type="auto"/>
          </w:tcPr>
          <w:p w14:paraId="5C3A80AB"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4B670EDD" w14:textId="77777777" w:rsidR="000C33CE" w:rsidRPr="00446081" w:rsidRDefault="000C33CE" w:rsidP="00022DFD">
            <w:pPr>
              <w:pStyle w:val="TAL"/>
              <w:rPr>
                <w:rFonts w:cs="Arial"/>
                <w:sz w:val="16"/>
              </w:rPr>
            </w:pPr>
            <w:r w:rsidRPr="00446081">
              <w:rPr>
                <w:rFonts w:cs="Arial"/>
                <w:sz w:val="16"/>
              </w:rPr>
              <w:t>agreed</w:t>
            </w:r>
          </w:p>
        </w:tc>
        <w:tc>
          <w:tcPr>
            <w:tcW w:w="0" w:type="auto"/>
          </w:tcPr>
          <w:p w14:paraId="4BB21FF5" w14:textId="77777777" w:rsidR="000C33CE" w:rsidRPr="00446081" w:rsidRDefault="000C33CE" w:rsidP="00022DFD">
            <w:pPr>
              <w:pStyle w:val="TAL"/>
              <w:rPr>
                <w:rFonts w:cs="Arial"/>
                <w:sz w:val="16"/>
              </w:rPr>
            </w:pPr>
            <w:r w:rsidRPr="00446081">
              <w:rPr>
                <w:rFonts w:cs="Arial"/>
                <w:sz w:val="16"/>
              </w:rPr>
              <w:t>C1-244346</w:t>
            </w:r>
          </w:p>
        </w:tc>
        <w:tc>
          <w:tcPr>
            <w:tcW w:w="0" w:type="auto"/>
          </w:tcPr>
          <w:p w14:paraId="0B80D485" w14:textId="77777777" w:rsidR="000C33CE" w:rsidRPr="00446081" w:rsidRDefault="000C33CE" w:rsidP="00022DFD">
            <w:pPr>
              <w:pStyle w:val="TAL"/>
              <w:rPr>
                <w:rFonts w:cs="Arial"/>
                <w:sz w:val="16"/>
              </w:rPr>
            </w:pPr>
          </w:p>
        </w:tc>
      </w:tr>
      <w:tr w:rsidR="000C33CE" w:rsidRPr="00446081" w14:paraId="06301345" w14:textId="77777777" w:rsidTr="00022DFD">
        <w:tc>
          <w:tcPr>
            <w:tcW w:w="0" w:type="auto"/>
          </w:tcPr>
          <w:p w14:paraId="2103127C" w14:textId="77777777" w:rsidR="000C33CE" w:rsidRPr="00446081" w:rsidRDefault="000C33CE" w:rsidP="00022DFD">
            <w:pPr>
              <w:pStyle w:val="TAL"/>
              <w:rPr>
                <w:rFonts w:cs="Arial"/>
                <w:sz w:val="16"/>
              </w:rPr>
            </w:pPr>
            <w:r w:rsidRPr="00446081">
              <w:rPr>
                <w:rFonts w:cs="Arial"/>
                <w:sz w:val="16"/>
              </w:rPr>
              <w:t>C1-244604</w:t>
            </w:r>
          </w:p>
        </w:tc>
        <w:tc>
          <w:tcPr>
            <w:tcW w:w="0" w:type="auto"/>
          </w:tcPr>
          <w:p w14:paraId="0DE8F0A6" w14:textId="77777777" w:rsidR="000C33CE" w:rsidRPr="00446081" w:rsidRDefault="000C33CE" w:rsidP="00022DFD">
            <w:pPr>
              <w:pStyle w:val="TAL"/>
              <w:rPr>
                <w:rFonts w:cs="Arial"/>
                <w:sz w:val="16"/>
              </w:rPr>
            </w:pPr>
            <w:r w:rsidRPr="00446081">
              <w:rPr>
                <w:rFonts w:cs="Arial"/>
                <w:sz w:val="16"/>
              </w:rPr>
              <w:t>Correction to XML schema for application/vnd.3gpp.seal-unicast-info+xml</w:t>
            </w:r>
          </w:p>
        </w:tc>
        <w:tc>
          <w:tcPr>
            <w:tcW w:w="0" w:type="auto"/>
          </w:tcPr>
          <w:p w14:paraId="3C64BC5D"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7F9B0E21"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A79F9BA" w14:textId="77777777" w:rsidR="000C33CE" w:rsidRPr="00446081" w:rsidRDefault="000C33CE" w:rsidP="00022DFD">
            <w:pPr>
              <w:pStyle w:val="TAL"/>
              <w:rPr>
                <w:rFonts w:cs="Arial"/>
                <w:sz w:val="16"/>
              </w:rPr>
            </w:pPr>
            <w:r w:rsidRPr="00446081">
              <w:rPr>
                <w:rFonts w:cs="Arial"/>
                <w:sz w:val="16"/>
              </w:rPr>
              <w:t>C1-244483</w:t>
            </w:r>
          </w:p>
        </w:tc>
        <w:tc>
          <w:tcPr>
            <w:tcW w:w="0" w:type="auto"/>
          </w:tcPr>
          <w:p w14:paraId="346E4A95" w14:textId="77777777" w:rsidR="000C33CE" w:rsidRPr="00446081" w:rsidRDefault="000C33CE" w:rsidP="00022DFD">
            <w:pPr>
              <w:pStyle w:val="TAL"/>
              <w:rPr>
                <w:rFonts w:cs="Arial"/>
                <w:sz w:val="16"/>
              </w:rPr>
            </w:pPr>
            <w:r w:rsidRPr="00446081">
              <w:rPr>
                <w:rFonts w:cs="Arial"/>
                <w:sz w:val="16"/>
              </w:rPr>
              <w:t>C1-244984</w:t>
            </w:r>
          </w:p>
        </w:tc>
      </w:tr>
      <w:tr w:rsidR="000C33CE" w:rsidRPr="00446081" w14:paraId="522194BC" w14:textId="77777777" w:rsidTr="00022DFD">
        <w:tc>
          <w:tcPr>
            <w:tcW w:w="0" w:type="auto"/>
          </w:tcPr>
          <w:p w14:paraId="7D5FE912" w14:textId="77777777" w:rsidR="000C33CE" w:rsidRPr="00446081" w:rsidRDefault="000C33CE" w:rsidP="00022DFD">
            <w:pPr>
              <w:pStyle w:val="TAL"/>
              <w:rPr>
                <w:rFonts w:cs="Arial"/>
                <w:sz w:val="16"/>
              </w:rPr>
            </w:pPr>
            <w:r w:rsidRPr="00446081">
              <w:rPr>
                <w:rFonts w:cs="Arial"/>
                <w:sz w:val="16"/>
              </w:rPr>
              <w:t>C1-244605</w:t>
            </w:r>
          </w:p>
        </w:tc>
        <w:tc>
          <w:tcPr>
            <w:tcW w:w="0" w:type="auto"/>
          </w:tcPr>
          <w:p w14:paraId="637D61C8" w14:textId="77777777" w:rsidR="000C33CE" w:rsidRPr="00446081" w:rsidRDefault="000C33CE" w:rsidP="00022DFD">
            <w:pPr>
              <w:pStyle w:val="TAL"/>
              <w:rPr>
                <w:rFonts w:cs="Arial"/>
                <w:sz w:val="16"/>
              </w:rPr>
            </w:pPr>
            <w:r w:rsidRPr="00446081">
              <w:rPr>
                <w:rFonts w:cs="Arial"/>
                <w:sz w:val="16"/>
              </w:rPr>
              <w:t>Clarification for coding and usage of UE POLICY PROVISIONING REQUEST message</w:t>
            </w:r>
          </w:p>
        </w:tc>
        <w:tc>
          <w:tcPr>
            <w:tcW w:w="0" w:type="auto"/>
          </w:tcPr>
          <w:p w14:paraId="5C1D1470" w14:textId="77777777" w:rsidR="000C33CE" w:rsidRPr="00446081" w:rsidRDefault="000C33CE" w:rsidP="00022DFD">
            <w:pPr>
              <w:pStyle w:val="TAL"/>
              <w:rPr>
                <w:rFonts w:cs="Arial"/>
                <w:sz w:val="16"/>
              </w:rPr>
            </w:pPr>
            <w:r w:rsidRPr="00446081">
              <w:rPr>
                <w:rFonts w:cs="Arial"/>
                <w:sz w:val="16"/>
              </w:rPr>
              <w:t>LG Electronics</w:t>
            </w:r>
          </w:p>
        </w:tc>
        <w:tc>
          <w:tcPr>
            <w:tcW w:w="0" w:type="auto"/>
          </w:tcPr>
          <w:p w14:paraId="62A60445" w14:textId="77777777" w:rsidR="000C33CE" w:rsidRPr="00446081" w:rsidRDefault="000C33CE" w:rsidP="00022DFD">
            <w:pPr>
              <w:pStyle w:val="TAL"/>
              <w:rPr>
                <w:rFonts w:cs="Arial"/>
                <w:sz w:val="16"/>
              </w:rPr>
            </w:pPr>
            <w:r w:rsidRPr="00446081">
              <w:rPr>
                <w:rFonts w:cs="Arial"/>
                <w:sz w:val="16"/>
              </w:rPr>
              <w:t>agreed</w:t>
            </w:r>
          </w:p>
        </w:tc>
        <w:tc>
          <w:tcPr>
            <w:tcW w:w="0" w:type="auto"/>
          </w:tcPr>
          <w:p w14:paraId="15FEC760" w14:textId="77777777" w:rsidR="000C33CE" w:rsidRPr="00446081" w:rsidRDefault="000C33CE" w:rsidP="00022DFD">
            <w:pPr>
              <w:pStyle w:val="TAL"/>
              <w:rPr>
                <w:rFonts w:cs="Arial"/>
                <w:sz w:val="16"/>
              </w:rPr>
            </w:pPr>
            <w:r w:rsidRPr="00446081">
              <w:rPr>
                <w:rFonts w:cs="Arial"/>
                <w:sz w:val="16"/>
              </w:rPr>
              <w:t>C1-244228</w:t>
            </w:r>
          </w:p>
        </w:tc>
        <w:tc>
          <w:tcPr>
            <w:tcW w:w="0" w:type="auto"/>
          </w:tcPr>
          <w:p w14:paraId="6A336E76" w14:textId="77777777" w:rsidR="000C33CE" w:rsidRPr="00446081" w:rsidRDefault="000C33CE" w:rsidP="00022DFD">
            <w:pPr>
              <w:pStyle w:val="TAL"/>
              <w:rPr>
                <w:rFonts w:cs="Arial"/>
                <w:sz w:val="16"/>
              </w:rPr>
            </w:pPr>
          </w:p>
        </w:tc>
      </w:tr>
      <w:tr w:rsidR="000C33CE" w:rsidRPr="00446081" w14:paraId="7EEDBBE2" w14:textId="77777777" w:rsidTr="00022DFD">
        <w:tc>
          <w:tcPr>
            <w:tcW w:w="0" w:type="auto"/>
          </w:tcPr>
          <w:p w14:paraId="6D53D167" w14:textId="77777777" w:rsidR="000C33CE" w:rsidRPr="00446081" w:rsidRDefault="000C33CE" w:rsidP="00022DFD">
            <w:pPr>
              <w:pStyle w:val="TAL"/>
              <w:rPr>
                <w:rFonts w:cs="Arial"/>
                <w:sz w:val="16"/>
              </w:rPr>
            </w:pPr>
            <w:r w:rsidRPr="00446081">
              <w:rPr>
                <w:rFonts w:cs="Arial"/>
                <w:sz w:val="16"/>
              </w:rPr>
              <w:t>C1-244606</w:t>
            </w:r>
          </w:p>
        </w:tc>
        <w:tc>
          <w:tcPr>
            <w:tcW w:w="0" w:type="auto"/>
          </w:tcPr>
          <w:p w14:paraId="439545D8" w14:textId="77777777" w:rsidR="000C33CE" w:rsidRPr="00446081" w:rsidRDefault="000C33CE" w:rsidP="00022DFD">
            <w:pPr>
              <w:pStyle w:val="TAL"/>
              <w:rPr>
                <w:rFonts w:cs="Arial"/>
                <w:sz w:val="16"/>
              </w:rPr>
            </w:pPr>
            <w:r w:rsidRPr="00446081">
              <w:rPr>
                <w:rFonts w:cs="Arial"/>
                <w:sz w:val="16"/>
              </w:rPr>
              <w:t>Correction on redirection from EPS with N26 interface</w:t>
            </w:r>
          </w:p>
        </w:tc>
        <w:tc>
          <w:tcPr>
            <w:tcW w:w="0" w:type="auto"/>
          </w:tcPr>
          <w:p w14:paraId="50A538D3"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6D81C9D2"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27286EF5" w14:textId="77777777" w:rsidR="000C33CE" w:rsidRPr="00446081" w:rsidRDefault="000C33CE" w:rsidP="00022DFD">
            <w:pPr>
              <w:pStyle w:val="TAL"/>
              <w:rPr>
                <w:rFonts w:cs="Arial"/>
                <w:sz w:val="16"/>
              </w:rPr>
            </w:pPr>
            <w:r w:rsidRPr="00446081">
              <w:rPr>
                <w:rFonts w:cs="Arial"/>
                <w:sz w:val="16"/>
              </w:rPr>
              <w:t>C1-244311</w:t>
            </w:r>
          </w:p>
        </w:tc>
        <w:tc>
          <w:tcPr>
            <w:tcW w:w="0" w:type="auto"/>
          </w:tcPr>
          <w:p w14:paraId="5535759C" w14:textId="77777777" w:rsidR="000C33CE" w:rsidRPr="00446081" w:rsidRDefault="000C33CE" w:rsidP="00022DFD">
            <w:pPr>
              <w:pStyle w:val="TAL"/>
              <w:rPr>
                <w:rFonts w:cs="Arial"/>
                <w:sz w:val="16"/>
              </w:rPr>
            </w:pPr>
          </w:p>
        </w:tc>
      </w:tr>
      <w:tr w:rsidR="000C33CE" w:rsidRPr="00446081" w14:paraId="0DE7EBBF" w14:textId="77777777" w:rsidTr="00022DFD">
        <w:tc>
          <w:tcPr>
            <w:tcW w:w="0" w:type="auto"/>
          </w:tcPr>
          <w:p w14:paraId="014DC19F" w14:textId="77777777" w:rsidR="000C33CE" w:rsidRPr="00446081" w:rsidRDefault="000C33CE" w:rsidP="00022DFD">
            <w:pPr>
              <w:pStyle w:val="TAL"/>
              <w:rPr>
                <w:rFonts w:cs="Arial"/>
                <w:sz w:val="16"/>
              </w:rPr>
            </w:pPr>
            <w:r w:rsidRPr="00446081">
              <w:rPr>
                <w:rFonts w:cs="Arial"/>
                <w:sz w:val="16"/>
              </w:rPr>
              <w:t>C1-244607</w:t>
            </w:r>
          </w:p>
        </w:tc>
        <w:tc>
          <w:tcPr>
            <w:tcW w:w="0" w:type="auto"/>
          </w:tcPr>
          <w:p w14:paraId="1F098F43" w14:textId="77777777" w:rsidR="000C33CE" w:rsidRPr="00446081" w:rsidRDefault="000C33CE" w:rsidP="00022DFD">
            <w:pPr>
              <w:pStyle w:val="TAL"/>
              <w:rPr>
                <w:rFonts w:cs="Arial"/>
                <w:sz w:val="16"/>
              </w:rPr>
            </w:pPr>
            <w:r w:rsidRPr="00446081">
              <w:rPr>
                <w:rFonts w:cs="Arial"/>
                <w:sz w:val="16"/>
              </w:rPr>
              <w:t>Correction for handling list of "PLMNs not allowed to operate at the present UE location"</w:t>
            </w:r>
          </w:p>
        </w:tc>
        <w:tc>
          <w:tcPr>
            <w:tcW w:w="0" w:type="auto"/>
          </w:tcPr>
          <w:p w14:paraId="4CC9AE0B" w14:textId="77777777" w:rsidR="000C33CE" w:rsidRPr="00446081" w:rsidRDefault="000C33CE" w:rsidP="00022DFD">
            <w:pPr>
              <w:pStyle w:val="TAL"/>
              <w:rPr>
                <w:rFonts w:cs="Arial"/>
                <w:sz w:val="16"/>
              </w:rPr>
            </w:pPr>
            <w:r w:rsidRPr="00446081">
              <w:rPr>
                <w:rFonts w:cs="Arial"/>
                <w:sz w:val="16"/>
              </w:rPr>
              <w:t>SHARP</w:t>
            </w:r>
          </w:p>
        </w:tc>
        <w:tc>
          <w:tcPr>
            <w:tcW w:w="0" w:type="auto"/>
          </w:tcPr>
          <w:p w14:paraId="7026C3E2" w14:textId="77777777" w:rsidR="000C33CE" w:rsidRPr="00446081" w:rsidRDefault="000C33CE" w:rsidP="00022DFD">
            <w:pPr>
              <w:pStyle w:val="TAL"/>
              <w:rPr>
                <w:rFonts w:cs="Arial"/>
                <w:sz w:val="16"/>
              </w:rPr>
            </w:pPr>
            <w:r w:rsidRPr="00446081">
              <w:rPr>
                <w:rFonts w:cs="Arial"/>
                <w:sz w:val="16"/>
              </w:rPr>
              <w:t>agreed</w:t>
            </w:r>
          </w:p>
        </w:tc>
        <w:tc>
          <w:tcPr>
            <w:tcW w:w="0" w:type="auto"/>
          </w:tcPr>
          <w:p w14:paraId="1A359C35" w14:textId="77777777" w:rsidR="000C33CE" w:rsidRPr="00446081" w:rsidRDefault="000C33CE" w:rsidP="00022DFD">
            <w:pPr>
              <w:pStyle w:val="TAL"/>
              <w:rPr>
                <w:rFonts w:cs="Arial"/>
                <w:sz w:val="16"/>
              </w:rPr>
            </w:pPr>
            <w:r w:rsidRPr="00446081">
              <w:rPr>
                <w:rFonts w:cs="Arial"/>
                <w:sz w:val="16"/>
              </w:rPr>
              <w:t>C1-244309</w:t>
            </w:r>
          </w:p>
        </w:tc>
        <w:tc>
          <w:tcPr>
            <w:tcW w:w="0" w:type="auto"/>
          </w:tcPr>
          <w:p w14:paraId="15B64E56" w14:textId="77777777" w:rsidR="000C33CE" w:rsidRPr="00446081" w:rsidRDefault="000C33CE" w:rsidP="00022DFD">
            <w:pPr>
              <w:pStyle w:val="TAL"/>
              <w:rPr>
                <w:rFonts w:cs="Arial"/>
                <w:sz w:val="16"/>
              </w:rPr>
            </w:pPr>
          </w:p>
        </w:tc>
      </w:tr>
      <w:tr w:rsidR="000C33CE" w:rsidRPr="00446081" w14:paraId="14379881" w14:textId="77777777" w:rsidTr="00022DFD">
        <w:tc>
          <w:tcPr>
            <w:tcW w:w="0" w:type="auto"/>
          </w:tcPr>
          <w:p w14:paraId="154BC233" w14:textId="77777777" w:rsidR="000C33CE" w:rsidRPr="00446081" w:rsidRDefault="000C33CE" w:rsidP="00022DFD">
            <w:pPr>
              <w:pStyle w:val="TAL"/>
              <w:rPr>
                <w:rFonts w:cs="Arial"/>
                <w:sz w:val="16"/>
              </w:rPr>
            </w:pPr>
            <w:r w:rsidRPr="00446081">
              <w:rPr>
                <w:rFonts w:cs="Arial"/>
                <w:sz w:val="16"/>
              </w:rPr>
              <w:t>C1-244608</w:t>
            </w:r>
          </w:p>
        </w:tc>
        <w:tc>
          <w:tcPr>
            <w:tcW w:w="0" w:type="auto"/>
          </w:tcPr>
          <w:p w14:paraId="1665E0C4" w14:textId="77777777" w:rsidR="000C33CE" w:rsidRPr="00446081" w:rsidRDefault="000C33CE" w:rsidP="00022DFD">
            <w:pPr>
              <w:pStyle w:val="TAL"/>
              <w:rPr>
                <w:rFonts w:cs="Arial"/>
                <w:sz w:val="16"/>
              </w:rPr>
            </w:pPr>
            <w:r w:rsidRPr="00446081">
              <w:rPr>
                <w:rFonts w:cs="Arial"/>
                <w:sz w:val="16"/>
              </w:rPr>
              <w:t>Add the message definitions of UE-requested A2X policy provisioning procedure</w:t>
            </w:r>
          </w:p>
        </w:tc>
        <w:tc>
          <w:tcPr>
            <w:tcW w:w="0" w:type="auto"/>
          </w:tcPr>
          <w:p w14:paraId="5D6C888E" w14:textId="77777777" w:rsidR="000C33CE" w:rsidRPr="00446081" w:rsidRDefault="000C33CE" w:rsidP="00022DFD">
            <w:pPr>
              <w:pStyle w:val="TAL"/>
              <w:rPr>
                <w:rFonts w:cs="Arial"/>
                <w:sz w:val="16"/>
              </w:rPr>
            </w:pPr>
            <w:r w:rsidRPr="00446081">
              <w:rPr>
                <w:rFonts w:cs="Arial"/>
                <w:sz w:val="16"/>
              </w:rPr>
              <w:t>SHARP</w:t>
            </w:r>
          </w:p>
        </w:tc>
        <w:tc>
          <w:tcPr>
            <w:tcW w:w="0" w:type="auto"/>
          </w:tcPr>
          <w:p w14:paraId="27BFA91F" w14:textId="77777777" w:rsidR="000C33CE" w:rsidRPr="00446081" w:rsidRDefault="000C33CE" w:rsidP="00022DFD">
            <w:pPr>
              <w:pStyle w:val="TAL"/>
              <w:rPr>
                <w:rFonts w:cs="Arial"/>
                <w:sz w:val="16"/>
              </w:rPr>
            </w:pPr>
            <w:r w:rsidRPr="00446081">
              <w:rPr>
                <w:rFonts w:cs="Arial"/>
                <w:sz w:val="16"/>
              </w:rPr>
              <w:t>agreed</w:t>
            </w:r>
          </w:p>
        </w:tc>
        <w:tc>
          <w:tcPr>
            <w:tcW w:w="0" w:type="auto"/>
          </w:tcPr>
          <w:p w14:paraId="7EC7D590" w14:textId="77777777" w:rsidR="000C33CE" w:rsidRPr="00446081" w:rsidRDefault="000C33CE" w:rsidP="00022DFD">
            <w:pPr>
              <w:pStyle w:val="TAL"/>
              <w:rPr>
                <w:rFonts w:cs="Arial"/>
                <w:sz w:val="16"/>
              </w:rPr>
            </w:pPr>
            <w:r w:rsidRPr="00446081">
              <w:rPr>
                <w:rFonts w:cs="Arial"/>
                <w:sz w:val="16"/>
              </w:rPr>
              <w:t>C1-244316</w:t>
            </w:r>
          </w:p>
        </w:tc>
        <w:tc>
          <w:tcPr>
            <w:tcW w:w="0" w:type="auto"/>
          </w:tcPr>
          <w:p w14:paraId="5358E435" w14:textId="77777777" w:rsidR="000C33CE" w:rsidRPr="00446081" w:rsidRDefault="000C33CE" w:rsidP="00022DFD">
            <w:pPr>
              <w:pStyle w:val="TAL"/>
              <w:rPr>
                <w:rFonts w:cs="Arial"/>
                <w:sz w:val="16"/>
              </w:rPr>
            </w:pPr>
          </w:p>
        </w:tc>
      </w:tr>
      <w:tr w:rsidR="000C33CE" w:rsidRPr="00446081" w14:paraId="43353124" w14:textId="77777777" w:rsidTr="00022DFD">
        <w:tc>
          <w:tcPr>
            <w:tcW w:w="0" w:type="auto"/>
          </w:tcPr>
          <w:p w14:paraId="33E238C6" w14:textId="77777777" w:rsidR="000C33CE" w:rsidRPr="00446081" w:rsidRDefault="000C33CE" w:rsidP="00022DFD">
            <w:pPr>
              <w:pStyle w:val="TAL"/>
              <w:rPr>
                <w:rFonts w:cs="Arial"/>
                <w:sz w:val="16"/>
              </w:rPr>
            </w:pPr>
            <w:r w:rsidRPr="00446081">
              <w:rPr>
                <w:rFonts w:cs="Arial"/>
                <w:sz w:val="16"/>
              </w:rPr>
              <w:t>C1-244609</w:t>
            </w:r>
          </w:p>
        </w:tc>
        <w:tc>
          <w:tcPr>
            <w:tcW w:w="0" w:type="auto"/>
          </w:tcPr>
          <w:p w14:paraId="08A8C858" w14:textId="77777777" w:rsidR="000C33CE" w:rsidRPr="00446081" w:rsidRDefault="000C33CE" w:rsidP="00022DFD">
            <w:pPr>
              <w:pStyle w:val="TAL"/>
              <w:rPr>
                <w:rFonts w:cs="Arial"/>
                <w:sz w:val="16"/>
              </w:rPr>
            </w:pPr>
            <w:r w:rsidRPr="00446081">
              <w:rPr>
                <w:rFonts w:cs="Arial"/>
                <w:sz w:val="16"/>
              </w:rPr>
              <w:t>Clarification to handling of paging in LIMITED SERVICE state</w:t>
            </w:r>
          </w:p>
        </w:tc>
        <w:tc>
          <w:tcPr>
            <w:tcW w:w="0" w:type="auto"/>
          </w:tcPr>
          <w:p w14:paraId="4E1A853A"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6A75D0D1"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44D8DE75" w14:textId="77777777" w:rsidR="000C33CE" w:rsidRPr="00446081" w:rsidRDefault="000C33CE" w:rsidP="00022DFD">
            <w:pPr>
              <w:pStyle w:val="TAL"/>
              <w:rPr>
                <w:rFonts w:cs="Arial"/>
                <w:sz w:val="16"/>
              </w:rPr>
            </w:pPr>
            <w:r w:rsidRPr="00446081">
              <w:rPr>
                <w:rFonts w:cs="Arial"/>
                <w:sz w:val="16"/>
              </w:rPr>
              <w:t>C1-244314</w:t>
            </w:r>
          </w:p>
        </w:tc>
        <w:tc>
          <w:tcPr>
            <w:tcW w:w="0" w:type="auto"/>
          </w:tcPr>
          <w:p w14:paraId="4EDB03FF" w14:textId="77777777" w:rsidR="000C33CE" w:rsidRPr="00446081" w:rsidRDefault="000C33CE" w:rsidP="00022DFD">
            <w:pPr>
              <w:pStyle w:val="TAL"/>
              <w:rPr>
                <w:rFonts w:cs="Arial"/>
                <w:sz w:val="16"/>
              </w:rPr>
            </w:pPr>
          </w:p>
        </w:tc>
      </w:tr>
      <w:tr w:rsidR="000C33CE" w:rsidRPr="00446081" w14:paraId="5E61337E" w14:textId="77777777" w:rsidTr="00022DFD">
        <w:tc>
          <w:tcPr>
            <w:tcW w:w="0" w:type="auto"/>
          </w:tcPr>
          <w:p w14:paraId="6AAB144F" w14:textId="77777777" w:rsidR="000C33CE" w:rsidRPr="00446081" w:rsidRDefault="000C33CE" w:rsidP="00022DFD">
            <w:pPr>
              <w:pStyle w:val="TAL"/>
              <w:rPr>
                <w:rFonts w:cs="Arial"/>
                <w:sz w:val="16"/>
              </w:rPr>
            </w:pPr>
            <w:r w:rsidRPr="00446081">
              <w:rPr>
                <w:rFonts w:cs="Arial"/>
                <w:sz w:val="16"/>
              </w:rPr>
              <w:t>C1-244610</w:t>
            </w:r>
          </w:p>
        </w:tc>
        <w:tc>
          <w:tcPr>
            <w:tcW w:w="0" w:type="auto"/>
          </w:tcPr>
          <w:p w14:paraId="4036F98F" w14:textId="77777777" w:rsidR="000C33CE" w:rsidRPr="00446081" w:rsidRDefault="000C33CE" w:rsidP="00022DFD">
            <w:pPr>
              <w:pStyle w:val="TAL"/>
              <w:rPr>
                <w:rFonts w:cs="Arial"/>
                <w:sz w:val="16"/>
              </w:rPr>
            </w:pPr>
            <w:r w:rsidRPr="00446081">
              <w:rPr>
                <w:rFonts w:cs="Arial"/>
                <w:sz w:val="16"/>
              </w:rPr>
              <w:t>Paging while emergency registered</w:t>
            </w:r>
          </w:p>
        </w:tc>
        <w:tc>
          <w:tcPr>
            <w:tcW w:w="0" w:type="auto"/>
          </w:tcPr>
          <w:p w14:paraId="1810BB25"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54E825E6"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6902CFE1" w14:textId="77777777" w:rsidR="000C33CE" w:rsidRPr="00446081" w:rsidRDefault="000C33CE" w:rsidP="00022DFD">
            <w:pPr>
              <w:pStyle w:val="TAL"/>
              <w:rPr>
                <w:rFonts w:cs="Arial"/>
                <w:sz w:val="16"/>
              </w:rPr>
            </w:pPr>
            <w:r w:rsidRPr="00446081">
              <w:rPr>
                <w:rFonts w:cs="Arial"/>
                <w:sz w:val="16"/>
              </w:rPr>
              <w:t>C1-244319</w:t>
            </w:r>
          </w:p>
        </w:tc>
        <w:tc>
          <w:tcPr>
            <w:tcW w:w="0" w:type="auto"/>
          </w:tcPr>
          <w:p w14:paraId="2BEDD716" w14:textId="77777777" w:rsidR="000C33CE" w:rsidRPr="00446081" w:rsidRDefault="000C33CE" w:rsidP="00022DFD">
            <w:pPr>
              <w:pStyle w:val="TAL"/>
              <w:rPr>
                <w:rFonts w:cs="Arial"/>
                <w:sz w:val="16"/>
              </w:rPr>
            </w:pPr>
          </w:p>
        </w:tc>
      </w:tr>
      <w:tr w:rsidR="000C33CE" w:rsidRPr="00446081" w14:paraId="7185FDA3" w14:textId="77777777" w:rsidTr="00022DFD">
        <w:tc>
          <w:tcPr>
            <w:tcW w:w="0" w:type="auto"/>
          </w:tcPr>
          <w:p w14:paraId="52015412" w14:textId="77777777" w:rsidR="000C33CE" w:rsidRPr="00446081" w:rsidRDefault="000C33CE" w:rsidP="00022DFD">
            <w:pPr>
              <w:pStyle w:val="TAL"/>
              <w:rPr>
                <w:rFonts w:cs="Arial"/>
                <w:sz w:val="16"/>
              </w:rPr>
            </w:pPr>
            <w:r w:rsidRPr="00446081">
              <w:rPr>
                <w:rFonts w:cs="Arial"/>
                <w:sz w:val="16"/>
              </w:rPr>
              <w:t>C1-244611</w:t>
            </w:r>
          </w:p>
        </w:tc>
        <w:tc>
          <w:tcPr>
            <w:tcW w:w="0" w:type="auto"/>
          </w:tcPr>
          <w:p w14:paraId="18031494" w14:textId="77777777" w:rsidR="000C33CE" w:rsidRPr="00446081" w:rsidRDefault="000C33CE" w:rsidP="00022DFD">
            <w:pPr>
              <w:pStyle w:val="TAL"/>
              <w:rPr>
                <w:rFonts w:cs="Arial"/>
                <w:sz w:val="16"/>
              </w:rPr>
            </w:pPr>
            <w:proofErr w:type="spellStart"/>
            <w:r w:rsidRPr="00446081">
              <w:rPr>
                <w:rFonts w:cs="Arial"/>
                <w:sz w:val="16"/>
              </w:rPr>
              <w:t>Updation</w:t>
            </w:r>
            <w:proofErr w:type="spellEnd"/>
            <w:r w:rsidRPr="00446081">
              <w:rPr>
                <w:rFonts w:cs="Arial"/>
                <w:sz w:val="16"/>
              </w:rPr>
              <w:t xml:space="preserve"> of T3517 Timer value for emergency services</w:t>
            </w:r>
          </w:p>
        </w:tc>
        <w:tc>
          <w:tcPr>
            <w:tcW w:w="0" w:type="auto"/>
          </w:tcPr>
          <w:p w14:paraId="493923AB"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301A2FEA"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77ACE0D9" w14:textId="77777777" w:rsidR="000C33CE" w:rsidRPr="00446081" w:rsidRDefault="000C33CE" w:rsidP="00022DFD">
            <w:pPr>
              <w:pStyle w:val="TAL"/>
              <w:rPr>
                <w:rFonts w:cs="Arial"/>
                <w:sz w:val="16"/>
              </w:rPr>
            </w:pPr>
            <w:r w:rsidRPr="00446081">
              <w:rPr>
                <w:rFonts w:cs="Arial"/>
                <w:sz w:val="16"/>
              </w:rPr>
              <w:t>C1-244322</w:t>
            </w:r>
          </w:p>
        </w:tc>
        <w:tc>
          <w:tcPr>
            <w:tcW w:w="0" w:type="auto"/>
          </w:tcPr>
          <w:p w14:paraId="3E3AD18E" w14:textId="77777777" w:rsidR="000C33CE" w:rsidRPr="00446081" w:rsidRDefault="000C33CE" w:rsidP="00022DFD">
            <w:pPr>
              <w:pStyle w:val="TAL"/>
              <w:rPr>
                <w:rFonts w:cs="Arial"/>
                <w:sz w:val="16"/>
              </w:rPr>
            </w:pPr>
          </w:p>
        </w:tc>
      </w:tr>
      <w:tr w:rsidR="000C33CE" w:rsidRPr="00446081" w14:paraId="16F83663" w14:textId="77777777" w:rsidTr="00022DFD">
        <w:tc>
          <w:tcPr>
            <w:tcW w:w="0" w:type="auto"/>
          </w:tcPr>
          <w:p w14:paraId="3C605A3D" w14:textId="77777777" w:rsidR="000C33CE" w:rsidRPr="00446081" w:rsidRDefault="000C33CE" w:rsidP="00022DFD">
            <w:pPr>
              <w:pStyle w:val="TAL"/>
              <w:rPr>
                <w:rFonts w:cs="Arial"/>
                <w:sz w:val="16"/>
              </w:rPr>
            </w:pPr>
            <w:r w:rsidRPr="00446081">
              <w:rPr>
                <w:rFonts w:cs="Arial"/>
                <w:sz w:val="16"/>
              </w:rPr>
              <w:t>C1-244612</w:t>
            </w:r>
          </w:p>
        </w:tc>
        <w:tc>
          <w:tcPr>
            <w:tcW w:w="0" w:type="auto"/>
          </w:tcPr>
          <w:p w14:paraId="5772B219" w14:textId="77777777" w:rsidR="000C33CE" w:rsidRPr="00446081" w:rsidRDefault="000C33CE" w:rsidP="00022DFD">
            <w:pPr>
              <w:pStyle w:val="TAL"/>
              <w:rPr>
                <w:rFonts w:cs="Arial"/>
                <w:sz w:val="16"/>
              </w:rPr>
            </w:pPr>
            <w:r w:rsidRPr="00446081">
              <w:rPr>
                <w:rFonts w:cs="Arial"/>
                <w:sz w:val="16"/>
              </w:rPr>
              <w:t>Address user experience issue for mitigation of bidding down attack</w:t>
            </w:r>
          </w:p>
        </w:tc>
        <w:tc>
          <w:tcPr>
            <w:tcW w:w="0" w:type="auto"/>
          </w:tcPr>
          <w:p w14:paraId="66273E0C" w14:textId="77777777" w:rsidR="000C33CE" w:rsidRPr="00446081" w:rsidRDefault="000C33CE" w:rsidP="00022DFD">
            <w:pPr>
              <w:pStyle w:val="TAL"/>
              <w:rPr>
                <w:rFonts w:cs="Arial"/>
                <w:sz w:val="16"/>
              </w:rPr>
            </w:pPr>
            <w:r w:rsidRPr="00446081">
              <w:rPr>
                <w:rFonts w:cs="Arial"/>
                <w:sz w:val="16"/>
              </w:rPr>
              <w:t>vivo</w:t>
            </w:r>
          </w:p>
        </w:tc>
        <w:tc>
          <w:tcPr>
            <w:tcW w:w="0" w:type="auto"/>
          </w:tcPr>
          <w:p w14:paraId="0A8451D1"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1437148" w14:textId="77777777" w:rsidR="000C33CE" w:rsidRPr="00446081" w:rsidRDefault="000C33CE" w:rsidP="00022DFD">
            <w:pPr>
              <w:pStyle w:val="TAL"/>
              <w:rPr>
                <w:rFonts w:cs="Arial"/>
                <w:sz w:val="16"/>
              </w:rPr>
            </w:pPr>
            <w:r w:rsidRPr="00446081">
              <w:rPr>
                <w:rFonts w:cs="Arial"/>
                <w:sz w:val="16"/>
              </w:rPr>
              <w:t>C1-244301</w:t>
            </w:r>
          </w:p>
        </w:tc>
        <w:tc>
          <w:tcPr>
            <w:tcW w:w="0" w:type="auto"/>
          </w:tcPr>
          <w:p w14:paraId="635D8D07" w14:textId="77777777" w:rsidR="000C33CE" w:rsidRPr="00446081" w:rsidRDefault="000C33CE" w:rsidP="00022DFD">
            <w:pPr>
              <w:pStyle w:val="TAL"/>
              <w:rPr>
                <w:rFonts w:cs="Arial"/>
                <w:sz w:val="16"/>
              </w:rPr>
            </w:pPr>
            <w:r w:rsidRPr="00446081">
              <w:rPr>
                <w:rFonts w:cs="Arial"/>
                <w:sz w:val="16"/>
              </w:rPr>
              <w:t>C1-245009</w:t>
            </w:r>
          </w:p>
        </w:tc>
      </w:tr>
      <w:tr w:rsidR="000C33CE" w:rsidRPr="00446081" w14:paraId="34C93DB6" w14:textId="77777777" w:rsidTr="00022DFD">
        <w:tc>
          <w:tcPr>
            <w:tcW w:w="0" w:type="auto"/>
          </w:tcPr>
          <w:p w14:paraId="4B4B3C92" w14:textId="77777777" w:rsidR="000C33CE" w:rsidRPr="00446081" w:rsidRDefault="000C33CE" w:rsidP="00022DFD">
            <w:pPr>
              <w:pStyle w:val="TAL"/>
              <w:rPr>
                <w:rFonts w:cs="Arial"/>
                <w:sz w:val="16"/>
              </w:rPr>
            </w:pPr>
            <w:r w:rsidRPr="00446081">
              <w:rPr>
                <w:rFonts w:cs="Arial"/>
                <w:sz w:val="16"/>
              </w:rPr>
              <w:t>C1-244613</w:t>
            </w:r>
          </w:p>
        </w:tc>
        <w:tc>
          <w:tcPr>
            <w:tcW w:w="0" w:type="auto"/>
          </w:tcPr>
          <w:p w14:paraId="205F8741" w14:textId="77777777" w:rsidR="000C33CE" w:rsidRPr="00446081" w:rsidRDefault="000C33CE" w:rsidP="00022DFD">
            <w:pPr>
              <w:pStyle w:val="TAL"/>
              <w:rPr>
                <w:rFonts w:cs="Arial"/>
                <w:sz w:val="16"/>
              </w:rPr>
            </w:pPr>
            <w:r w:rsidRPr="00446081">
              <w:rPr>
                <w:rFonts w:cs="Arial"/>
                <w:sz w:val="16"/>
              </w:rPr>
              <w:t>Correction regarding the discontinuous coverage maximum time offset timer</w:t>
            </w:r>
          </w:p>
        </w:tc>
        <w:tc>
          <w:tcPr>
            <w:tcW w:w="0" w:type="auto"/>
          </w:tcPr>
          <w:p w14:paraId="0BD496C4" w14:textId="77777777" w:rsidR="000C33CE" w:rsidRPr="00446081" w:rsidRDefault="000C33CE" w:rsidP="00022DFD">
            <w:pPr>
              <w:pStyle w:val="TAL"/>
              <w:rPr>
                <w:rFonts w:cs="Arial"/>
                <w:sz w:val="16"/>
              </w:rPr>
            </w:pPr>
            <w:r w:rsidRPr="00446081">
              <w:rPr>
                <w:rFonts w:cs="Arial"/>
                <w:sz w:val="16"/>
              </w:rPr>
              <w:t>SHARP</w:t>
            </w:r>
          </w:p>
        </w:tc>
        <w:tc>
          <w:tcPr>
            <w:tcW w:w="0" w:type="auto"/>
          </w:tcPr>
          <w:p w14:paraId="75A8A1FC" w14:textId="77777777" w:rsidR="000C33CE" w:rsidRPr="00446081" w:rsidRDefault="000C33CE" w:rsidP="00022DFD">
            <w:pPr>
              <w:pStyle w:val="TAL"/>
              <w:rPr>
                <w:rFonts w:cs="Arial"/>
                <w:sz w:val="16"/>
              </w:rPr>
            </w:pPr>
            <w:r w:rsidRPr="00446081">
              <w:rPr>
                <w:rFonts w:cs="Arial"/>
                <w:sz w:val="16"/>
              </w:rPr>
              <w:t>agreed</w:t>
            </w:r>
          </w:p>
        </w:tc>
        <w:tc>
          <w:tcPr>
            <w:tcW w:w="0" w:type="auto"/>
          </w:tcPr>
          <w:p w14:paraId="615B3702" w14:textId="77777777" w:rsidR="000C33CE" w:rsidRPr="00446081" w:rsidRDefault="000C33CE" w:rsidP="00022DFD">
            <w:pPr>
              <w:pStyle w:val="TAL"/>
              <w:rPr>
                <w:rFonts w:cs="Arial"/>
                <w:sz w:val="16"/>
              </w:rPr>
            </w:pPr>
            <w:r w:rsidRPr="00446081">
              <w:rPr>
                <w:rFonts w:cs="Arial"/>
                <w:sz w:val="16"/>
              </w:rPr>
              <w:t>C1-244328</w:t>
            </w:r>
          </w:p>
        </w:tc>
        <w:tc>
          <w:tcPr>
            <w:tcW w:w="0" w:type="auto"/>
          </w:tcPr>
          <w:p w14:paraId="035A2850" w14:textId="77777777" w:rsidR="000C33CE" w:rsidRPr="00446081" w:rsidRDefault="000C33CE" w:rsidP="00022DFD">
            <w:pPr>
              <w:pStyle w:val="TAL"/>
              <w:rPr>
                <w:rFonts w:cs="Arial"/>
                <w:sz w:val="16"/>
              </w:rPr>
            </w:pPr>
          </w:p>
        </w:tc>
      </w:tr>
      <w:tr w:rsidR="000C33CE" w:rsidRPr="00446081" w14:paraId="646A52B2" w14:textId="77777777" w:rsidTr="00022DFD">
        <w:tc>
          <w:tcPr>
            <w:tcW w:w="0" w:type="auto"/>
          </w:tcPr>
          <w:p w14:paraId="27512EE2" w14:textId="77777777" w:rsidR="000C33CE" w:rsidRPr="00446081" w:rsidRDefault="000C33CE" w:rsidP="00022DFD">
            <w:pPr>
              <w:pStyle w:val="TAL"/>
              <w:rPr>
                <w:rFonts w:cs="Arial"/>
                <w:sz w:val="16"/>
              </w:rPr>
            </w:pPr>
            <w:r w:rsidRPr="00446081">
              <w:rPr>
                <w:rFonts w:cs="Arial"/>
                <w:sz w:val="16"/>
              </w:rPr>
              <w:t>C1-244614</w:t>
            </w:r>
          </w:p>
        </w:tc>
        <w:tc>
          <w:tcPr>
            <w:tcW w:w="0" w:type="auto"/>
          </w:tcPr>
          <w:p w14:paraId="70805DAE" w14:textId="77777777" w:rsidR="000C33CE" w:rsidRPr="00446081" w:rsidRDefault="000C33CE" w:rsidP="00022DFD">
            <w:pPr>
              <w:pStyle w:val="TAL"/>
              <w:rPr>
                <w:rFonts w:cs="Arial"/>
                <w:sz w:val="16"/>
              </w:rPr>
            </w:pPr>
            <w:r w:rsidRPr="00446081">
              <w:rPr>
                <w:rFonts w:cs="Arial"/>
                <w:sz w:val="16"/>
              </w:rPr>
              <w:t>Correction of incomplete timer table for T3540</w:t>
            </w:r>
          </w:p>
        </w:tc>
        <w:tc>
          <w:tcPr>
            <w:tcW w:w="0" w:type="auto"/>
          </w:tcPr>
          <w:p w14:paraId="0796C44A"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3DF509E6" w14:textId="77777777" w:rsidR="000C33CE" w:rsidRPr="00446081" w:rsidRDefault="000C33CE" w:rsidP="00022DFD">
            <w:pPr>
              <w:pStyle w:val="TAL"/>
              <w:rPr>
                <w:rFonts w:cs="Arial"/>
                <w:sz w:val="16"/>
              </w:rPr>
            </w:pPr>
            <w:r w:rsidRPr="00446081">
              <w:rPr>
                <w:rFonts w:cs="Arial"/>
                <w:sz w:val="16"/>
              </w:rPr>
              <w:t>agreed</w:t>
            </w:r>
          </w:p>
        </w:tc>
        <w:tc>
          <w:tcPr>
            <w:tcW w:w="0" w:type="auto"/>
          </w:tcPr>
          <w:p w14:paraId="7C898D2D" w14:textId="77777777" w:rsidR="000C33CE" w:rsidRPr="00446081" w:rsidRDefault="000C33CE" w:rsidP="00022DFD">
            <w:pPr>
              <w:pStyle w:val="TAL"/>
              <w:rPr>
                <w:rFonts w:cs="Arial"/>
                <w:sz w:val="16"/>
              </w:rPr>
            </w:pPr>
            <w:r w:rsidRPr="00446081">
              <w:rPr>
                <w:rFonts w:cs="Arial"/>
                <w:sz w:val="16"/>
              </w:rPr>
              <w:t>C1-244327</w:t>
            </w:r>
          </w:p>
        </w:tc>
        <w:tc>
          <w:tcPr>
            <w:tcW w:w="0" w:type="auto"/>
          </w:tcPr>
          <w:p w14:paraId="43F9E245" w14:textId="77777777" w:rsidR="000C33CE" w:rsidRPr="00446081" w:rsidRDefault="000C33CE" w:rsidP="00022DFD">
            <w:pPr>
              <w:pStyle w:val="TAL"/>
              <w:rPr>
                <w:rFonts w:cs="Arial"/>
                <w:sz w:val="16"/>
              </w:rPr>
            </w:pPr>
          </w:p>
        </w:tc>
      </w:tr>
      <w:tr w:rsidR="000C33CE" w:rsidRPr="00446081" w14:paraId="7E242A70" w14:textId="77777777" w:rsidTr="00022DFD">
        <w:tc>
          <w:tcPr>
            <w:tcW w:w="0" w:type="auto"/>
          </w:tcPr>
          <w:p w14:paraId="5DF36A80" w14:textId="77777777" w:rsidR="000C33CE" w:rsidRPr="00446081" w:rsidRDefault="000C33CE" w:rsidP="00022DFD">
            <w:pPr>
              <w:pStyle w:val="TAL"/>
              <w:rPr>
                <w:rFonts w:cs="Arial"/>
                <w:sz w:val="16"/>
              </w:rPr>
            </w:pPr>
            <w:r w:rsidRPr="00446081">
              <w:rPr>
                <w:rFonts w:cs="Arial"/>
                <w:sz w:val="16"/>
              </w:rPr>
              <w:t>C1-244615</w:t>
            </w:r>
          </w:p>
        </w:tc>
        <w:tc>
          <w:tcPr>
            <w:tcW w:w="0" w:type="auto"/>
          </w:tcPr>
          <w:p w14:paraId="5E49A9A8" w14:textId="77777777" w:rsidR="000C33CE" w:rsidRPr="00446081" w:rsidRDefault="000C33CE" w:rsidP="00022DFD">
            <w:pPr>
              <w:pStyle w:val="TAL"/>
              <w:rPr>
                <w:rFonts w:cs="Arial"/>
                <w:sz w:val="16"/>
              </w:rPr>
            </w:pPr>
            <w:r w:rsidRPr="00446081">
              <w:rPr>
                <w:rFonts w:cs="Arial"/>
                <w:sz w:val="16"/>
              </w:rPr>
              <w:t>Correction of terminology related to 5GProSe</w:t>
            </w:r>
          </w:p>
        </w:tc>
        <w:tc>
          <w:tcPr>
            <w:tcW w:w="0" w:type="auto"/>
          </w:tcPr>
          <w:p w14:paraId="4AFE8738" w14:textId="77777777" w:rsidR="000C33CE" w:rsidRPr="00446081" w:rsidRDefault="000C33CE" w:rsidP="00022DFD">
            <w:pPr>
              <w:pStyle w:val="TAL"/>
              <w:rPr>
                <w:rFonts w:cs="Arial"/>
                <w:sz w:val="16"/>
              </w:rPr>
            </w:pPr>
            <w:r w:rsidRPr="00446081">
              <w:rPr>
                <w:rFonts w:cs="Arial"/>
                <w:sz w:val="16"/>
              </w:rPr>
              <w:t>SHARP</w:t>
            </w:r>
          </w:p>
        </w:tc>
        <w:tc>
          <w:tcPr>
            <w:tcW w:w="0" w:type="auto"/>
          </w:tcPr>
          <w:p w14:paraId="21964C7B" w14:textId="77777777" w:rsidR="000C33CE" w:rsidRPr="00446081" w:rsidRDefault="000C33CE" w:rsidP="00022DFD">
            <w:pPr>
              <w:pStyle w:val="TAL"/>
              <w:rPr>
                <w:rFonts w:cs="Arial"/>
                <w:sz w:val="16"/>
              </w:rPr>
            </w:pPr>
            <w:r w:rsidRPr="00446081">
              <w:rPr>
                <w:rFonts w:cs="Arial"/>
                <w:sz w:val="16"/>
              </w:rPr>
              <w:t>agreed</w:t>
            </w:r>
          </w:p>
        </w:tc>
        <w:tc>
          <w:tcPr>
            <w:tcW w:w="0" w:type="auto"/>
          </w:tcPr>
          <w:p w14:paraId="1E00DC0F" w14:textId="77777777" w:rsidR="000C33CE" w:rsidRPr="00446081" w:rsidRDefault="000C33CE" w:rsidP="00022DFD">
            <w:pPr>
              <w:pStyle w:val="TAL"/>
              <w:rPr>
                <w:rFonts w:cs="Arial"/>
                <w:sz w:val="16"/>
              </w:rPr>
            </w:pPr>
            <w:r w:rsidRPr="00446081">
              <w:rPr>
                <w:rFonts w:cs="Arial"/>
                <w:sz w:val="16"/>
              </w:rPr>
              <w:t>C1-244330</w:t>
            </w:r>
          </w:p>
        </w:tc>
        <w:tc>
          <w:tcPr>
            <w:tcW w:w="0" w:type="auto"/>
          </w:tcPr>
          <w:p w14:paraId="2206E8F8" w14:textId="77777777" w:rsidR="000C33CE" w:rsidRPr="00446081" w:rsidRDefault="000C33CE" w:rsidP="00022DFD">
            <w:pPr>
              <w:pStyle w:val="TAL"/>
              <w:rPr>
                <w:rFonts w:cs="Arial"/>
                <w:sz w:val="16"/>
              </w:rPr>
            </w:pPr>
          </w:p>
        </w:tc>
      </w:tr>
      <w:tr w:rsidR="000C33CE" w:rsidRPr="00446081" w14:paraId="637EDB70" w14:textId="77777777" w:rsidTr="00022DFD">
        <w:tc>
          <w:tcPr>
            <w:tcW w:w="0" w:type="auto"/>
          </w:tcPr>
          <w:p w14:paraId="4C7CFB4E" w14:textId="77777777" w:rsidR="000C33CE" w:rsidRPr="00446081" w:rsidRDefault="000C33CE" w:rsidP="00022DFD">
            <w:pPr>
              <w:pStyle w:val="TAL"/>
              <w:rPr>
                <w:rFonts w:cs="Arial"/>
                <w:sz w:val="16"/>
              </w:rPr>
            </w:pPr>
            <w:r w:rsidRPr="00446081">
              <w:rPr>
                <w:rFonts w:cs="Arial"/>
                <w:sz w:val="16"/>
              </w:rPr>
              <w:t>C1-244616</w:t>
            </w:r>
          </w:p>
        </w:tc>
        <w:tc>
          <w:tcPr>
            <w:tcW w:w="0" w:type="auto"/>
          </w:tcPr>
          <w:p w14:paraId="71C1B979" w14:textId="77777777" w:rsidR="000C33CE" w:rsidRPr="00446081" w:rsidRDefault="000C33CE" w:rsidP="00022DFD">
            <w:pPr>
              <w:pStyle w:val="TAL"/>
              <w:rPr>
                <w:rFonts w:cs="Arial"/>
                <w:sz w:val="16"/>
              </w:rPr>
            </w:pPr>
            <w:r w:rsidRPr="00446081">
              <w:rPr>
                <w:rFonts w:cs="Arial"/>
                <w:sz w:val="16"/>
              </w:rPr>
              <w:t>Correction to requirements upon determining that a disaster condition has ended for MINT because of implementation collision of CR6074 and CR6162</w:t>
            </w:r>
          </w:p>
        </w:tc>
        <w:tc>
          <w:tcPr>
            <w:tcW w:w="0" w:type="auto"/>
          </w:tcPr>
          <w:p w14:paraId="2FF54481"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6F51D1EA" w14:textId="77777777" w:rsidR="000C33CE" w:rsidRPr="00446081" w:rsidRDefault="000C33CE" w:rsidP="00022DFD">
            <w:pPr>
              <w:pStyle w:val="TAL"/>
              <w:rPr>
                <w:rFonts w:cs="Arial"/>
                <w:sz w:val="16"/>
              </w:rPr>
            </w:pPr>
            <w:r w:rsidRPr="00446081">
              <w:rPr>
                <w:rFonts w:cs="Arial"/>
                <w:sz w:val="16"/>
              </w:rPr>
              <w:t>agreed</w:t>
            </w:r>
          </w:p>
        </w:tc>
        <w:tc>
          <w:tcPr>
            <w:tcW w:w="0" w:type="auto"/>
          </w:tcPr>
          <w:p w14:paraId="30EF0208" w14:textId="77777777" w:rsidR="000C33CE" w:rsidRPr="00446081" w:rsidRDefault="000C33CE" w:rsidP="00022DFD">
            <w:pPr>
              <w:pStyle w:val="TAL"/>
              <w:rPr>
                <w:rFonts w:cs="Arial"/>
                <w:sz w:val="16"/>
              </w:rPr>
            </w:pPr>
            <w:r w:rsidRPr="00446081">
              <w:rPr>
                <w:rFonts w:cs="Arial"/>
                <w:sz w:val="16"/>
              </w:rPr>
              <w:t>C1-244333</w:t>
            </w:r>
          </w:p>
        </w:tc>
        <w:tc>
          <w:tcPr>
            <w:tcW w:w="0" w:type="auto"/>
          </w:tcPr>
          <w:p w14:paraId="5C2DC8D8" w14:textId="77777777" w:rsidR="000C33CE" w:rsidRPr="00446081" w:rsidRDefault="000C33CE" w:rsidP="00022DFD">
            <w:pPr>
              <w:pStyle w:val="TAL"/>
              <w:rPr>
                <w:rFonts w:cs="Arial"/>
                <w:sz w:val="16"/>
              </w:rPr>
            </w:pPr>
          </w:p>
        </w:tc>
      </w:tr>
      <w:tr w:rsidR="000C33CE" w:rsidRPr="00446081" w14:paraId="6A160CE2" w14:textId="77777777" w:rsidTr="00022DFD">
        <w:tc>
          <w:tcPr>
            <w:tcW w:w="0" w:type="auto"/>
          </w:tcPr>
          <w:p w14:paraId="14B530C8" w14:textId="77777777" w:rsidR="000C33CE" w:rsidRPr="00446081" w:rsidRDefault="000C33CE" w:rsidP="00022DFD">
            <w:pPr>
              <w:pStyle w:val="TAL"/>
              <w:rPr>
                <w:rFonts w:cs="Arial"/>
                <w:sz w:val="16"/>
              </w:rPr>
            </w:pPr>
            <w:r w:rsidRPr="00446081">
              <w:rPr>
                <w:rFonts w:cs="Arial"/>
                <w:sz w:val="16"/>
              </w:rPr>
              <w:t>C1-244617</w:t>
            </w:r>
          </w:p>
        </w:tc>
        <w:tc>
          <w:tcPr>
            <w:tcW w:w="0" w:type="auto"/>
          </w:tcPr>
          <w:p w14:paraId="061D1B03" w14:textId="77777777" w:rsidR="000C33CE" w:rsidRPr="00446081" w:rsidRDefault="000C33CE" w:rsidP="00022DFD">
            <w:pPr>
              <w:pStyle w:val="TAL"/>
              <w:rPr>
                <w:rFonts w:cs="Arial"/>
                <w:sz w:val="16"/>
              </w:rPr>
            </w:pPr>
            <w:r w:rsidRPr="00446081">
              <w:rPr>
                <w:rFonts w:cs="Arial"/>
                <w:sz w:val="16"/>
              </w:rPr>
              <w:t xml:space="preserve">Update description on requirements to be met for MT </w:t>
            </w:r>
            <w:proofErr w:type="spellStart"/>
            <w:r w:rsidRPr="00446081">
              <w:rPr>
                <w:rFonts w:cs="Arial"/>
                <w:sz w:val="16"/>
              </w:rPr>
              <w:t>SMSoIP</w:t>
            </w:r>
            <w:proofErr w:type="spellEnd"/>
          </w:p>
        </w:tc>
        <w:tc>
          <w:tcPr>
            <w:tcW w:w="0" w:type="auto"/>
          </w:tcPr>
          <w:p w14:paraId="25A1F7F7" w14:textId="77777777" w:rsidR="000C33CE" w:rsidRPr="00446081" w:rsidRDefault="000C33CE" w:rsidP="00022DFD">
            <w:pPr>
              <w:pStyle w:val="TAL"/>
              <w:rPr>
                <w:rFonts w:cs="Arial"/>
                <w:sz w:val="16"/>
              </w:rPr>
            </w:pPr>
            <w:r w:rsidRPr="00446081">
              <w:rPr>
                <w:rFonts w:cs="Arial"/>
                <w:sz w:val="16"/>
              </w:rPr>
              <w:t xml:space="preserve">Xiaomi,   Huawei, </w:t>
            </w:r>
            <w:proofErr w:type="spellStart"/>
            <w:r w:rsidRPr="00446081">
              <w:rPr>
                <w:rFonts w:cs="Arial"/>
                <w:sz w:val="16"/>
              </w:rPr>
              <w:t>HiSilicon</w:t>
            </w:r>
            <w:proofErr w:type="spellEnd"/>
            <w:r w:rsidRPr="00446081">
              <w:rPr>
                <w:rFonts w:cs="Arial"/>
                <w:sz w:val="16"/>
              </w:rPr>
              <w:t>, MediaTek Inc.</w:t>
            </w:r>
          </w:p>
        </w:tc>
        <w:tc>
          <w:tcPr>
            <w:tcW w:w="0" w:type="auto"/>
          </w:tcPr>
          <w:p w14:paraId="51B28935" w14:textId="77777777" w:rsidR="000C33CE" w:rsidRPr="00446081" w:rsidRDefault="000C33CE" w:rsidP="00022DFD">
            <w:pPr>
              <w:pStyle w:val="TAL"/>
              <w:rPr>
                <w:rFonts w:cs="Arial"/>
                <w:sz w:val="16"/>
              </w:rPr>
            </w:pPr>
            <w:r w:rsidRPr="00446081">
              <w:rPr>
                <w:rFonts w:cs="Arial"/>
                <w:sz w:val="16"/>
              </w:rPr>
              <w:t>agreed</w:t>
            </w:r>
          </w:p>
        </w:tc>
        <w:tc>
          <w:tcPr>
            <w:tcW w:w="0" w:type="auto"/>
          </w:tcPr>
          <w:p w14:paraId="4946A539" w14:textId="77777777" w:rsidR="000C33CE" w:rsidRPr="00446081" w:rsidRDefault="000C33CE" w:rsidP="00022DFD">
            <w:pPr>
              <w:pStyle w:val="TAL"/>
              <w:rPr>
                <w:rFonts w:cs="Arial"/>
                <w:sz w:val="16"/>
              </w:rPr>
            </w:pPr>
            <w:r w:rsidRPr="00446081">
              <w:rPr>
                <w:rFonts w:cs="Arial"/>
                <w:sz w:val="16"/>
              </w:rPr>
              <w:t>C1-244375</w:t>
            </w:r>
          </w:p>
        </w:tc>
        <w:tc>
          <w:tcPr>
            <w:tcW w:w="0" w:type="auto"/>
          </w:tcPr>
          <w:p w14:paraId="363D55EC" w14:textId="77777777" w:rsidR="000C33CE" w:rsidRPr="00446081" w:rsidRDefault="000C33CE" w:rsidP="00022DFD">
            <w:pPr>
              <w:pStyle w:val="TAL"/>
              <w:rPr>
                <w:rFonts w:cs="Arial"/>
                <w:sz w:val="16"/>
              </w:rPr>
            </w:pPr>
          </w:p>
        </w:tc>
      </w:tr>
      <w:tr w:rsidR="000C33CE" w:rsidRPr="00446081" w14:paraId="00355609" w14:textId="77777777" w:rsidTr="00022DFD">
        <w:tc>
          <w:tcPr>
            <w:tcW w:w="0" w:type="auto"/>
          </w:tcPr>
          <w:p w14:paraId="6AF9253F" w14:textId="77777777" w:rsidR="000C33CE" w:rsidRPr="00446081" w:rsidRDefault="000C33CE" w:rsidP="00022DFD">
            <w:pPr>
              <w:pStyle w:val="TAL"/>
              <w:rPr>
                <w:rFonts w:cs="Arial"/>
                <w:sz w:val="16"/>
              </w:rPr>
            </w:pPr>
            <w:r w:rsidRPr="00446081">
              <w:rPr>
                <w:rFonts w:cs="Arial"/>
                <w:sz w:val="16"/>
              </w:rPr>
              <w:t>C1-244618</w:t>
            </w:r>
          </w:p>
        </w:tc>
        <w:tc>
          <w:tcPr>
            <w:tcW w:w="0" w:type="auto"/>
          </w:tcPr>
          <w:p w14:paraId="7316D858" w14:textId="77777777" w:rsidR="000C33CE" w:rsidRPr="00446081" w:rsidRDefault="000C33CE" w:rsidP="00022DFD">
            <w:pPr>
              <w:pStyle w:val="TAL"/>
              <w:rPr>
                <w:rFonts w:cs="Arial"/>
                <w:sz w:val="16"/>
              </w:rPr>
            </w:pPr>
            <w:r w:rsidRPr="00446081">
              <w:rPr>
                <w:rFonts w:cs="Arial"/>
                <w:sz w:val="16"/>
              </w:rPr>
              <w:t>Miscellaneous editorial corrections</w:t>
            </w:r>
          </w:p>
        </w:tc>
        <w:tc>
          <w:tcPr>
            <w:tcW w:w="0" w:type="auto"/>
          </w:tcPr>
          <w:p w14:paraId="4E76AEEA" w14:textId="77777777" w:rsidR="000C33CE" w:rsidRPr="00446081" w:rsidRDefault="000C33CE" w:rsidP="00022DFD">
            <w:pPr>
              <w:pStyle w:val="TAL"/>
              <w:rPr>
                <w:rFonts w:cs="Arial"/>
                <w:sz w:val="16"/>
              </w:rPr>
            </w:pPr>
            <w:r w:rsidRPr="00446081">
              <w:rPr>
                <w:rFonts w:cs="Arial"/>
                <w:sz w:val="16"/>
              </w:rPr>
              <w:t>Nokia</w:t>
            </w:r>
          </w:p>
        </w:tc>
        <w:tc>
          <w:tcPr>
            <w:tcW w:w="0" w:type="auto"/>
          </w:tcPr>
          <w:p w14:paraId="3A212618" w14:textId="77777777" w:rsidR="000C33CE" w:rsidRPr="00446081" w:rsidRDefault="000C33CE" w:rsidP="00022DFD">
            <w:pPr>
              <w:pStyle w:val="TAL"/>
              <w:rPr>
                <w:rFonts w:cs="Arial"/>
                <w:sz w:val="16"/>
              </w:rPr>
            </w:pPr>
            <w:r w:rsidRPr="00446081">
              <w:rPr>
                <w:rFonts w:cs="Arial"/>
                <w:sz w:val="16"/>
              </w:rPr>
              <w:t>agreed</w:t>
            </w:r>
          </w:p>
        </w:tc>
        <w:tc>
          <w:tcPr>
            <w:tcW w:w="0" w:type="auto"/>
          </w:tcPr>
          <w:p w14:paraId="24BF2D74" w14:textId="77777777" w:rsidR="000C33CE" w:rsidRPr="00446081" w:rsidRDefault="000C33CE" w:rsidP="00022DFD">
            <w:pPr>
              <w:pStyle w:val="TAL"/>
              <w:rPr>
                <w:rFonts w:cs="Arial"/>
                <w:sz w:val="16"/>
              </w:rPr>
            </w:pPr>
            <w:r w:rsidRPr="00446081">
              <w:rPr>
                <w:rFonts w:cs="Arial"/>
                <w:sz w:val="16"/>
              </w:rPr>
              <w:t>C1-244388</w:t>
            </w:r>
          </w:p>
        </w:tc>
        <w:tc>
          <w:tcPr>
            <w:tcW w:w="0" w:type="auto"/>
          </w:tcPr>
          <w:p w14:paraId="553F8099" w14:textId="77777777" w:rsidR="000C33CE" w:rsidRPr="00446081" w:rsidRDefault="000C33CE" w:rsidP="00022DFD">
            <w:pPr>
              <w:pStyle w:val="TAL"/>
              <w:rPr>
                <w:rFonts w:cs="Arial"/>
                <w:sz w:val="16"/>
              </w:rPr>
            </w:pPr>
          </w:p>
        </w:tc>
      </w:tr>
      <w:tr w:rsidR="000C33CE" w:rsidRPr="00446081" w14:paraId="56167A53" w14:textId="77777777" w:rsidTr="00022DFD">
        <w:tc>
          <w:tcPr>
            <w:tcW w:w="0" w:type="auto"/>
          </w:tcPr>
          <w:p w14:paraId="193252B1" w14:textId="77777777" w:rsidR="000C33CE" w:rsidRPr="00446081" w:rsidRDefault="000C33CE" w:rsidP="00022DFD">
            <w:pPr>
              <w:pStyle w:val="TAL"/>
              <w:rPr>
                <w:rFonts w:cs="Arial"/>
                <w:sz w:val="16"/>
              </w:rPr>
            </w:pPr>
            <w:r w:rsidRPr="00446081">
              <w:rPr>
                <w:rFonts w:cs="Arial"/>
                <w:sz w:val="16"/>
              </w:rPr>
              <w:t>C1-244619</w:t>
            </w:r>
          </w:p>
        </w:tc>
        <w:tc>
          <w:tcPr>
            <w:tcW w:w="0" w:type="auto"/>
          </w:tcPr>
          <w:p w14:paraId="3A9B055A" w14:textId="77777777" w:rsidR="000C33CE" w:rsidRPr="00446081" w:rsidRDefault="000C33CE" w:rsidP="00022DFD">
            <w:pPr>
              <w:pStyle w:val="TAL"/>
              <w:rPr>
                <w:rFonts w:cs="Arial"/>
                <w:sz w:val="16"/>
              </w:rPr>
            </w:pPr>
            <w:r w:rsidRPr="00446081">
              <w:rPr>
                <w:rFonts w:cs="Arial"/>
                <w:sz w:val="16"/>
              </w:rPr>
              <w:t>Missing handling of cause #36</w:t>
            </w:r>
          </w:p>
        </w:tc>
        <w:tc>
          <w:tcPr>
            <w:tcW w:w="0" w:type="auto"/>
          </w:tcPr>
          <w:p w14:paraId="6829269D" w14:textId="77777777" w:rsidR="000C33CE" w:rsidRPr="00446081" w:rsidRDefault="000C33CE" w:rsidP="00022DFD">
            <w:pPr>
              <w:pStyle w:val="TAL"/>
              <w:rPr>
                <w:rFonts w:cs="Arial"/>
                <w:sz w:val="16"/>
              </w:rPr>
            </w:pPr>
            <w:r w:rsidRPr="00446081">
              <w:rPr>
                <w:rFonts w:cs="Arial"/>
                <w:sz w:val="16"/>
              </w:rPr>
              <w:t>MediaTek Inc., Intel</w:t>
            </w:r>
          </w:p>
        </w:tc>
        <w:tc>
          <w:tcPr>
            <w:tcW w:w="0" w:type="auto"/>
          </w:tcPr>
          <w:p w14:paraId="0DBB4E0C" w14:textId="77777777" w:rsidR="000C33CE" w:rsidRPr="00446081" w:rsidRDefault="000C33CE" w:rsidP="00022DFD">
            <w:pPr>
              <w:pStyle w:val="TAL"/>
              <w:rPr>
                <w:rFonts w:cs="Arial"/>
                <w:sz w:val="16"/>
              </w:rPr>
            </w:pPr>
            <w:r w:rsidRPr="00446081">
              <w:rPr>
                <w:rFonts w:cs="Arial"/>
                <w:sz w:val="16"/>
              </w:rPr>
              <w:t>agreed</w:t>
            </w:r>
          </w:p>
        </w:tc>
        <w:tc>
          <w:tcPr>
            <w:tcW w:w="0" w:type="auto"/>
          </w:tcPr>
          <w:p w14:paraId="65ADE33F" w14:textId="77777777" w:rsidR="000C33CE" w:rsidRPr="00446081" w:rsidRDefault="000C33CE" w:rsidP="00022DFD">
            <w:pPr>
              <w:pStyle w:val="TAL"/>
              <w:rPr>
                <w:rFonts w:cs="Arial"/>
                <w:sz w:val="16"/>
              </w:rPr>
            </w:pPr>
            <w:r w:rsidRPr="00446081">
              <w:rPr>
                <w:rFonts w:cs="Arial"/>
                <w:sz w:val="16"/>
              </w:rPr>
              <w:t>C1-244426</w:t>
            </w:r>
          </w:p>
        </w:tc>
        <w:tc>
          <w:tcPr>
            <w:tcW w:w="0" w:type="auto"/>
          </w:tcPr>
          <w:p w14:paraId="5AF3CD43" w14:textId="77777777" w:rsidR="000C33CE" w:rsidRPr="00446081" w:rsidRDefault="000C33CE" w:rsidP="00022DFD">
            <w:pPr>
              <w:pStyle w:val="TAL"/>
              <w:rPr>
                <w:rFonts w:cs="Arial"/>
                <w:sz w:val="16"/>
              </w:rPr>
            </w:pPr>
          </w:p>
        </w:tc>
      </w:tr>
      <w:tr w:rsidR="000C33CE" w:rsidRPr="00446081" w14:paraId="45EB815D" w14:textId="77777777" w:rsidTr="00022DFD">
        <w:tc>
          <w:tcPr>
            <w:tcW w:w="0" w:type="auto"/>
          </w:tcPr>
          <w:p w14:paraId="375FAD13" w14:textId="77777777" w:rsidR="000C33CE" w:rsidRPr="00446081" w:rsidRDefault="000C33CE" w:rsidP="00022DFD">
            <w:pPr>
              <w:pStyle w:val="TAL"/>
              <w:rPr>
                <w:rFonts w:cs="Arial"/>
                <w:sz w:val="16"/>
              </w:rPr>
            </w:pPr>
            <w:r w:rsidRPr="00446081">
              <w:rPr>
                <w:rFonts w:cs="Arial"/>
                <w:sz w:val="16"/>
              </w:rPr>
              <w:t>C1-244620</w:t>
            </w:r>
          </w:p>
        </w:tc>
        <w:tc>
          <w:tcPr>
            <w:tcW w:w="0" w:type="auto"/>
          </w:tcPr>
          <w:p w14:paraId="6C7F9375" w14:textId="77777777" w:rsidR="000C33CE" w:rsidRPr="00446081" w:rsidRDefault="000C33CE" w:rsidP="00022DFD">
            <w:pPr>
              <w:pStyle w:val="TAL"/>
              <w:rPr>
                <w:rFonts w:cs="Arial"/>
                <w:sz w:val="16"/>
              </w:rPr>
            </w:pPr>
            <w:r w:rsidRPr="00446081">
              <w:rPr>
                <w:rFonts w:cs="Arial"/>
                <w:sz w:val="16"/>
              </w:rPr>
              <w:t>Corrections for Child SA creation procedure for non-3GPP access</w:t>
            </w:r>
          </w:p>
        </w:tc>
        <w:tc>
          <w:tcPr>
            <w:tcW w:w="0" w:type="auto"/>
          </w:tcPr>
          <w:p w14:paraId="7548DC5F" w14:textId="77777777" w:rsidR="000C33CE" w:rsidRPr="00446081" w:rsidRDefault="000C33CE" w:rsidP="00022DFD">
            <w:pPr>
              <w:pStyle w:val="TAL"/>
              <w:rPr>
                <w:rFonts w:cs="Arial"/>
                <w:sz w:val="16"/>
              </w:rPr>
            </w:pPr>
            <w:r w:rsidRPr="00446081">
              <w:rPr>
                <w:rFonts w:cs="Arial"/>
                <w:sz w:val="16"/>
              </w:rPr>
              <w:t>Nokia</w:t>
            </w:r>
          </w:p>
        </w:tc>
        <w:tc>
          <w:tcPr>
            <w:tcW w:w="0" w:type="auto"/>
          </w:tcPr>
          <w:p w14:paraId="073B25DF" w14:textId="77777777" w:rsidR="000C33CE" w:rsidRPr="00446081" w:rsidRDefault="000C33CE" w:rsidP="00022DFD">
            <w:pPr>
              <w:pStyle w:val="TAL"/>
              <w:rPr>
                <w:rFonts w:cs="Arial"/>
                <w:sz w:val="16"/>
              </w:rPr>
            </w:pPr>
            <w:r w:rsidRPr="00446081">
              <w:rPr>
                <w:rFonts w:cs="Arial"/>
                <w:sz w:val="16"/>
              </w:rPr>
              <w:t>agreed</w:t>
            </w:r>
          </w:p>
        </w:tc>
        <w:tc>
          <w:tcPr>
            <w:tcW w:w="0" w:type="auto"/>
          </w:tcPr>
          <w:p w14:paraId="03288B25" w14:textId="77777777" w:rsidR="000C33CE" w:rsidRPr="00446081" w:rsidRDefault="000C33CE" w:rsidP="00022DFD">
            <w:pPr>
              <w:pStyle w:val="TAL"/>
              <w:rPr>
                <w:rFonts w:cs="Arial"/>
                <w:sz w:val="16"/>
              </w:rPr>
            </w:pPr>
            <w:r w:rsidRPr="00446081">
              <w:rPr>
                <w:rFonts w:cs="Arial"/>
                <w:sz w:val="16"/>
              </w:rPr>
              <w:t>C1-244274</w:t>
            </w:r>
          </w:p>
        </w:tc>
        <w:tc>
          <w:tcPr>
            <w:tcW w:w="0" w:type="auto"/>
          </w:tcPr>
          <w:p w14:paraId="456EC795" w14:textId="77777777" w:rsidR="000C33CE" w:rsidRPr="00446081" w:rsidRDefault="000C33CE" w:rsidP="00022DFD">
            <w:pPr>
              <w:pStyle w:val="TAL"/>
              <w:rPr>
                <w:rFonts w:cs="Arial"/>
                <w:sz w:val="16"/>
              </w:rPr>
            </w:pPr>
          </w:p>
        </w:tc>
      </w:tr>
      <w:tr w:rsidR="000C33CE" w:rsidRPr="00446081" w14:paraId="68A008C2" w14:textId="77777777" w:rsidTr="00022DFD">
        <w:tc>
          <w:tcPr>
            <w:tcW w:w="0" w:type="auto"/>
          </w:tcPr>
          <w:p w14:paraId="76CE9C48" w14:textId="77777777" w:rsidR="000C33CE" w:rsidRPr="00446081" w:rsidRDefault="000C33CE" w:rsidP="00022DFD">
            <w:pPr>
              <w:pStyle w:val="TAL"/>
              <w:rPr>
                <w:rFonts w:cs="Arial"/>
                <w:sz w:val="16"/>
              </w:rPr>
            </w:pPr>
            <w:r w:rsidRPr="00446081">
              <w:rPr>
                <w:rFonts w:cs="Arial"/>
                <w:sz w:val="16"/>
              </w:rPr>
              <w:t>C1-244621</w:t>
            </w:r>
          </w:p>
        </w:tc>
        <w:tc>
          <w:tcPr>
            <w:tcW w:w="0" w:type="auto"/>
          </w:tcPr>
          <w:p w14:paraId="6F4E6BA4" w14:textId="77777777" w:rsidR="000C33CE" w:rsidRPr="00446081" w:rsidRDefault="000C33CE" w:rsidP="00022DFD">
            <w:pPr>
              <w:pStyle w:val="TAL"/>
              <w:rPr>
                <w:rFonts w:cs="Arial"/>
                <w:sz w:val="16"/>
              </w:rPr>
            </w:pPr>
            <w:r w:rsidRPr="00446081">
              <w:rPr>
                <w:rFonts w:cs="Arial"/>
                <w:sz w:val="16"/>
              </w:rPr>
              <w:t>Provide PLMN ID representing participating operator to UE</w:t>
            </w:r>
          </w:p>
        </w:tc>
        <w:tc>
          <w:tcPr>
            <w:tcW w:w="0" w:type="auto"/>
          </w:tcPr>
          <w:p w14:paraId="2E846B97" w14:textId="77777777" w:rsidR="000C33CE" w:rsidRPr="00446081" w:rsidRDefault="000C33CE" w:rsidP="00022DFD">
            <w:pPr>
              <w:pStyle w:val="TAL"/>
              <w:rPr>
                <w:rFonts w:cs="Arial"/>
                <w:sz w:val="16"/>
              </w:rPr>
            </w:pPr>
            <w:r w:rsidRPr="00446081">
              <w:rPr>
                <w:rFonts w:cs="Arial"/>
                <w:sz w:val="16"/>
              </w:rPr>
              <w:t>ZTE, China Unicom</w:t>
            </w:r>
          </w:p>
        </w:tc>
        <w:tc>
          <w:tcPr>
            <w:tcW w:w="0" w:type="auto"/>
          </w:tcPr>
          <w:p w14:paraId="292040D2"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55637E45" w14:textId="77777777" w:rsidR="000C33CE" w:rsidRPr="00446081" w:rsidRDefault="000C33CE" w:rsidP="00022DFD">
            <w:pPr>
              <w:pStyle w:val="TAL"/>
              <w:rPr>
                <w:rFonts w:cs="Arial"/>
                <w:sz w:val="16"/>
              </w:rPr>
            </w:pPr>
            <w:r w:rsidRPr="00446081">
              <w:rPr>
                <w:rFonts w:cs="Arial"/>
                <w:sz w:val="16"/>
              </w:rPr>
              <w:t>C1-244245</w:t>
            </w:r>
          </w:p>
        </w:tc>
        <w:tc>
          <w:tcPr>
            <w:tcW w:w="0" w:type="auto"/>
          </w:tcPr>
          <w:p w14:paraId="64F00FEE" w14:textId="77777777" w:rsidR="000C33CE" w:rsidRPr="00446081" w:rsidRDefault="000C33CE" w:rsidP="00022DFD">
            <w:pPr>
              <w:pStyle w:val="TAL"/>
              <w:rPr>
                <w:rFonts w:cs="Arial"/>
                <w:sz w:val="16"/>
              </w:rPr>
            </w:pPr>
          </w:p>
        </w:tc>
      </w:tr>
      <w:tr w:rsidR="000C33CE" w:rsidRPr="00446081" w14:paraId="1C70ED03" w14:textId="77777777" w:rsidTr="00022DFD">
        <w:tc>
          <w:tcPr>
            <w:tcW w:w="0" w:type="auto"/>
          </w:tcPr>
          <w:p w14:paraId="5E7CD883" w14:textId="77777777" w:rsidR="000C33CE" w:rsidRPr="00446081" w:rsidRDefault="000C33CE" w:rsidP="00022DFD">
            <w:pPr>
              <w:pStyle w:val="TAL"/>
              <w:rPr>
                <w:rFonts w:cs="Arial"/>
                <w:sz w:val="16"/>
              </w:rPr>
            </w:pPr>
            <w:r w:rsidRPr="00446081">
              <w:rPr>
                <w:rFonts w:cs="Arial"/>
                <w:sz w:val="16"/>
              </w:rPr>
              <w:t>C1-244622</w:t>
            </w:r>
          </w:p>
        </w:tc>
        <w:tc>
          <w:tcPr>
            <w:tcW w:w="0" w:type="auto"/>
          </w:tcPr>
          <w:p w14:paraId="768AF1DA" w14:textId="77777777" w:rsidR="000C33CE" w:rsidRPr="00446081" w:rsidRDefault="000C33CE" w:rsidP="00022DFD">
            <w:pPr>
              <w:pStyle w:val="TAL"/>
              <w:rPr>
                <w:rFonts w:cs="Arial"/>
                <w:sz w:val="16"/>
              </w:rPr>
            </w:pPr>
            <w:r w:rsidRPr="00446081">
              <w:rPr>
                <w:rFonts w:cs="Arial"/>
                <w:sz w:val="16"/>
              </w:rPr>
              <w:t>Registration reject for Indirect Network Sharing</w:t>
            </w:r>
          </w:p>
        </w:tc>
        <w:tc>
          <w:tcPr>
            <w:tcW w:w="0" w:type="auto"/>
          </w:tcPr>
          <w:p w14:paraId="4B6D3759" w14:textId="77777777" w:rsidR="000C33CE" w:rsidRPr="00446081" w:rsidRDefault="000C33CE" w:rsidP="00022DFD">
            <w:pPr>
              <w:pStyle w:val="TAL"/>
              <w:rPr>
                <w:rFonts w:cs="Arial"/>
                <w:sz w:val="16"/>
              </w:rPr>
            </w:pPr>
            <w:r w:rsidRPr="00446081">
              <w:rPr>
                <w:rFonts w:cs="Arial"/>
                <w:sz w:val="16"/>
              </w:rPr>
              <w:t>ZTE, China Unicom</w:t>
            </w:r>
          </w:p>
        </w:tc>
        <w:tc>
          <w:tcPr>
            <w:tcW w:w="0" w:type="auto"/>
          </w:tcPr>
          <w:p w14:paraId="37F1349D"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3B7C385D" w14:textId="77777777" w:rsidR="000C33CE" w:rsidRPr="00446081" w:rsidRDefault="000C33CE" w:rsidP="00022DFD">
            <w:pPr>
              <w:pStyle w:val="TAL"/>
              <w:rPr>
                <w:rFonts w:cs="Arial"/>
                <w:sz w:val="16"/>
              </w:rPr>
            </w:pPr>
            <w:r w:rsidRPr="00446081">
              <w:rPr>
                <w:rFonts w:cs="Arial"/>
                <w:sz w:val="16"/>
              </w:rPr>
              <w:t>C1-244246</w:t>
            </w:r>
          </w:p>
        </w:tc>
        <w:tc>
          <w:tcPr>
            <w:tcW w:w="0" w:type="auto"/>
          </w:tcPr>
          <w:p w14:paraId="278B0CA5" w14:textId="77777777" w:rsidR="000C33CE" w:rsidRPr="00446081" w:rsidRDefault="000C33CE" w:rsidP="00022DFD">
            <w:pPr>
              <w:pStyle w:val="TAL"/>
              <w:rPr>
                <w:rFonts w:cs="Arial"/>
                <w:sz w:val="16"/>
              </w:rPr>
            </w:pPr>
          </w:p>
        </w:tc>
      </w:tr>
      <w:tr w:rsidR="000C33CE" w:rsidRPr="00446081" w14:paraId="1BF1729B" w14:textId="77777777" w:rsidTr="00022DFD">
        <w:tc>
          <w:tcPr>
            <w:tcW w:w="0" w:type="auto"/>
          </w:tcPr>
          <w:p w14:paraId="3341421D" w14:textId="77777777" w:rsidR="000C33CE" w:rsidRPr="00446081" w:rsidRDefault="000C33CE" w:rsidP="00022DFD">
            <w:pPr>
              <w:pStyle w:val="TAL"/>
              <w:rPr>
                <w:rFonts w:cs="Arial"/>
                <w:sz w:val="16"/>
              </w:rPr>
            </w:pPr>
            <w:r w:rsidRPr="00446081">
              <w:rPr>
                <w:rFonts w:cs="Arial"/>
                <w:sz w:val="16"/>
              </w:rPr>
              <w:t>C1-244623</w:t>
            </w:r>
          </w:p>
        </w:tc>
        <w:tc>
          <w:tcPr>
            <w:tcW w:w="0" w:type="auto"/>
          </w:tcPr>
          <w:p w14:paraId="69922AF3" w14:textId="77777777" w:rsidR="000C33CE" w:rsidRPr="00446081" w:rsidRDefault="000C33CE" w:rsidP="00022DFD">
            <w:pPr>
              <w:pStyle w:val="TAL"/>
              <w:rPr>
                <w:rFonts w:cs="Arial"/>
                <w:sz w:val="16"/>
              </w:rPr>
            </w:pPr>
            <w:r w:rsidRPr="00446081">
              <w:rPr>
                <w:rFonts w:cs="Arial"/>
                <w:sz w:val="16"/>
              </w:rPr>
              <w:t>Network slice handling during registration procedure for Indirect Network Sharing</w:t>
            </w:r>
          </w:p>
        </w:tc>
        <w:tc>
          <w:tcPr>
            <w:tcW w:w="0" w:type="auto"/>
          </w:tcPr>
          <w:p w14:paraId="27869301" w14:textId="77777777" w:rsidR="000C33CE" w:rsidRPr="00446081" w:rsidRDefault="000C33CE" w:rsidP="00022DFD">
            <w:pPr>
              <w:pStyle w:val="TAL"/>
              <w:rPr>
                <w:rFonts w:cs="Arial"/>
                <w:sz w:val="16"/>
              </w:rPr>
            </w:pPr>
            <w:r w:rsidRPr="00446081">
              <w:rPr>
                <w:rFonts w:cs="Arial"/>
                <w:sz w:val="16"/>
              </w:rPr>
              <w:t>ZTE / Hannah</w:t>
            </w:r>
          </w:p>
        </w:tc>
        <w:tc>
          <w:tcPr>
            <w:tcW w:w="0" w:type="auto"/>
          </w:tcPr>
          <w:p w14:paraId="70C26853"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6D29259F" w14:textId="77777777" w:rsidR="000C33CE" w:rsidRPr="00446081" w:rsidRDefault="000C33CE" w:rsidP="00022DFD">
            <w:pPr>
              <w:pStyle w:val="TAL"/>
              <w:rPr>
                <w:rFonts w:cs="Arial"/>
                <w:sz w:val="16"/>
              </w:rPr>
            </w:pPr>
            <w:r w:rsidRPr="00446081">
              <w:rPr>
                <w:rFonts w:cs="Arial"/>
                <w:sz w:val="16"/>
              </w:rPr>
              <w:t>C1-244247</w:t>
            </w:r>
          </w:p>
        </w:tc>
        <w:tc>
          <w:tcPr>
            <w:tcW w:w="0" w:type="auto"/>
          </w:tcPr>
          <w:p w14:paraId="5E952D23" w14:textId="77777777" w:rsidR="000C33CE" w:rsidRPr="00446081" w:rsidRDefault="000C33CE" w:rsidP="00022DFD">
            <w:pPr>
              <w:pStyle w:val="TAL"/>
              <w:rPr>
                <w:rFonts w:cs="Arial"/>
                <w:sz w:val="16"/>
              </w:rPr>
            </w:pPr>
          </w:p>
        </w:tc>
      </w:tr>
      <w:tr w:rsidR="000C33CE" w:rsidRPr="00446081" w14:paraId="34EB2EDF" w14:textId="77777777" w:rsidTr="00022DFD">
        <w:tc>
          <w:tcPr>
            <w:tcW w:w="0" w:type="auto"/>
          </w:tcPr>
          <w:p w14:paraId="18C66473" w14:textId="77777777" w:rsidR="000C33CE" w:rsidRPr="00446081" w:rsidRDefault="000C33CE" w:rsidP="00022DFD">
            <w:pPr>
              <w:pStyle w:val="TAL"/>
              <w:rPr>
                <w:rFonts w:cs="Arial"/>
                <w:sz w:val="16"/>
              </w:rPr>
            </w:pPr>
            <w:r w:rsidRPr="00446081">
              <w:rPr>
                <w:rFonts w:cs="Arial"/>
                <w:sz w:val="16"/>
              </w:rPr>
              <w:t>C1-244624</w:t>
            </w:r>
          </w:p>
        </w:tc>
        <w:tc>
          <w:tcPr>
            <w:tcW w:w="0" w:type="auto"/>
          </w:tcPr>
          <w:p w14:paraId="0E0855D7" w14:textId="77777777" w:rsidR="000C33CE" w:rsidRPr="00446081" w:rsidRDefault="000C33CE" w:rsidP="00022DFD">
            <w:pPr>
              <w:pStyle w:val="TAL"/>
              <w:rPr>
                <w:rFonts w:cs="Arial"/>
                <w:sz w:val="16"/>
              </w:rPr>
            </w:pPr>
            <w:r w:rsidRPr="00446081">
              <w:rPr>
                <w:rFonts w:cs="Arial"/>
                <w:sz w:val="16"/>
              </w:rPr>
              <w:t>Network slice handling during PDU session establishment procedure for Indirect Network Sharing</w:t>
            </w:r>
          </w:p>
        </w:tc>
        <w:tc>
          <w:tcPr>
            <w:tcW w:w="0" w:type="auto"/>
          </w:tcPr>
          <w:p w14:paraId="70D1C636" w14:textId="77777777" w:rsidR="000C33CE" w:rsidRPr="00446081" w:rsidRDefault="000C33CE" w:rsidP="00022DFD">
            <w:pPr>
              <w:pStyle w:val="TAL"/>
              <w:rPr>
                <w:rFonts w:cs="Arial"/>
                <w:sz w:val="16"/>
              </w:rPr>
            </w:pPr>
            <w:r w:rsidRPr="00446081">
              <w:rPr>
                <w:rFonts w:cs="Arial"/>
                <w:sz w:val="16"/>
              </w:rPr>
              <w:t>ZTE / Hannah</w:t>
            </w:r>
          </w:p>
        </w:tc>
        <w:tc>
          <w:tcPr>
            <w:tcW w:w="0" w:type="auto"/>
          </w:tcPr>
          <w:p w14:paraId="3AADECCB"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3D62063B" w14:textId="77777777" w:rsidR="000C33CE" w:rsidRPr="00446081" w:rsidRDefault="000C33CE" w:rsidP="00022DFD">
            <w:pPr>
              <w:pStyle w:val="TAL"/>
              <w:rPr>
                <w:rFonts w:cs="Arial"/>
                <w:sz w:val="16"/>
              </w:rPr>
            </w:pPr>
            <w:r w:rsidRPr="00446081">
              <w:rPr>
                <w:rFonts w:cs="Arial"/>
                <w:sz w:val="16"/>
              </w:rPr>
              <w:t>C1-244249</w:t>
            </w:r>
          </w:p>
        </w:tc>
        <w:tc>
          <w:tcPr>
            <w:tcW w:w="0" w:type="auto"/>
          </w:tcPr>
          <w:p w14:paraId="7495E125" w14:textId="77777777" w:rsidR="000C33CE" w:rsidRPr="00446081" w:rsidRDefault="000C33CE" w:rsidP="00022DFD">
            <w:pPr>
              <w:pStyle w:val="TAL"/>
              <w:rPr>
                <w:rFonts w:cs="Arial"/>
                <w:sz w:val="16"/>
              </w:rPr>
            </w:pPr>
          </w:p>
        </w:tc>
      </w:tr>
      <w:tr w:rsidR="000C33CE" w:rsidRPr="00446081" w14:paraId="2A2F506C" w14:textId="77777777" w:rsidTr="00022DFD">
        <w:tc>
          <w:tcPr>
            <w:tcW w:w="0" w:type="auto"/>
          </w:tcPr>
          <w:p w14:paraId="3D71E02D" w14:textId="77777777" w:rsidR="000C33CE" w:rsidRPr="00446081" w:rsidRDefault="000C33CE" w:rsidP="00022DFD">
            <w:pPr>
              <w:pStyle w:val="TAL"/>
              <w:rPr>
                <w:rFonts w:cs="Arial"/>
                <w:sz w:val="16"/>
              </w:rPr>
            </w:pPr>
            <w:r w:rsidRPr="00446081">
              <w:rPr>
                <w:rFonts w:cs="Arial"/>
                <w:sz w:val="16"/>
              </w:rPr>
              <w:t>C1-244625</w:t>
            </w:r>
          </w:p>
        </w:tc>
        <w:tc>
          <w:tcPr>
            <w:tcW w:w="0" w:type="auto"/>
          </w:tcPr>
          <w:p w14:paraId="54B1FCE8" w14:textId="77777777" w:rsidR="000C33CE" w:rsidRPr="00446081" w:rsidRDefault="000C33CE" w:rsidP="00022DFD">
            <w:pPr>
              <w:pStyle w:val="TAL"/>
              <w:rPr>
                <w:rFonts w:cs="Arial"/>
                <w:sz w:val="16"/>
              </w:rPr>
            </w:pPr>
            <w:r w:rsidRPr="00446081">
              <w:rPr>
                <w:rFonts w:cs="Arial"/>
                <w:sz w:val="16"/>
              </w:rPr>
              <w:t>Managing PLMN selection candidates when considering PLMNs with RAT restriction</w:t>
            </w:r>
          </w:p>
        </w:tc>
        <w:tc>
          <w:tcPr>
            <w:tcW w:w="0" w:type="auto"/>
          </w:tcPr>
          <w:p w14:paraId="4B4032F6" w14:textId="77777777" w:rsidR="000C33CE" w:rsidRPr="00446081" w:rsidRDefault="000C33CE" w:rsidP="00022DFD">
            <w:pPr>
              <w:pStyle w:val="TAL"/>
              <w:rPr>
                <w:rFonts w:cs="Arial"/>
                <w:sz w:val="16"/>
              </w:rPr>
            </w:pPr>
            <w:r w:rsidRPr="00446081">
              <w:rPr>
                <w:rFonts w:cs="Arial"/>
                <w:sz w:val="16"/>
              </w:rPr>
              <w:t xml:space="preserve">Vodafone, </w:t>
            </w:r>
            <w:proofErr w:type="spellStart"/>
            <w:r w:rsidRPr="00446081">
              <w:rPr>
                <w:rFonts w:cs="Arial"/>
                <w:sz w:val="16"/>
              </w:rPr>
              <w:t>InterDigital</w:t>
            </w:r>
            <w:proofErr w:type="spellEnd"/>
            <w:r w:rsidRPr="00446081">
              <w:rPr>
                <w:rFonts w:cs="Arial"/>
                <w:sz w:val="16"/>
              </w:rPr>
              <w:t xml:space="preserve">, Huawei, </w:t>
            </w:r>
            <w:proofErr w:type="spellStart"/>
            <w:r w:rsidRPr="00446081">
              <w:rPr>
                <w:rFonts w:cs="Arial"/>
                <w:sz w:val="16"/>
              </w:rPr>
              <w:t>HiSilicon</w:t>
            </w:r>
            <w:proofErr w:type="spellEnd"/>
            <w:r w:rsidRPr="00446081">
              <w:rPr>
                <w:rFonts w:cs="Arial"/>
                <w:sz w:val="16"/>
              </w:rPr>
              <w:t>, ZTE, Google, Qualcomm Incorporated, Apple, MediaTek Inc., China Mobile, LG Electronics Inc.</w:t>
            </w:r>
          </w:p>
        </w:tc>
        <w:tc>
          <w:tcPr>
            <w:tcW w:w="0" w:type="auto"/>
          </w:tcPr>
          <w:p w14:paraId="78EFE9AC" w14:textId="77777777" w:rsidR="000C33CE" w:rsidRPr="00446081" w:rsidRDefault="000C33CE" w:rsidP="00022DFD">
            <w:pPr>
              <w:pStyle w:val="TAL"/>
              <w:rPr>
                <w:rFonts w:cs="Arial"/>
                <w:sz w:val="16"/>
              </w:rPr>
            </w:pPr>
            <w:r w:rsidRPr="00446081">
              <w:rPr>
                <w:rFonts w:cs="Arial"/>
                <w:sz w:val="16"/>
              </w:rPr>
              <w:t>agreed</w:t>
            </w:r>
          </w:p>
        </w:tc>
        <w:tc>
          <w:tcPr>
            <w:tcW w:w="0" w:type="auto"/>
          </w:tcPr>
          <w:p w14:paraId="26E45150" w14:textId="77777777" w:rsidR="000C33CE" w:rsidRPr="00446081" w:rsidRDefault="000C33CE" w:rsidP="00022DFD">
            <w:pPr>
              <w:pStyle w:val="TAL"/>
              <w:rPr>
                <w:rFonts w:cs="Arial"/>
                <w:sz w:val="16"/>
              </w:rPr>
            </w:pPr>
            <w:r w:rsidRPr="00446081">
              <w:rPr>
                <w:rFonts w:cs="Arial"/>
                <w:sz w:val="16"/>
              </w:rPr>
              <w:t>C1-244484</w:t>
            </w:r>
          </w:p>
        </w:tc>
        <w:tc>
          <w:tcPr>
            <w:tcW w:w="0" w:type="auto"/>
          </w:tcPr>
          <w:p w14:paraId="20103E36" w14:textId="77777777" w:rsidR="000C33CE" w:rsidRPr="00446081" w:rsidRDefault="000C33CE" w:rsidP="00022DFD">
            <w:pPr>
              <w:pStyle w:val="TAL"/>
              <w:rPr>
                <w:rFonts w:cs="Arial"/>
                <w:sz w:val="16"/>
              </w:rPr>
            </w:pPr>
          </w:p>
        </w:tc>
      </w:tr>
      <w:tr w:rsidR="000C33CE" w:rsidRPr="00446081" w14:paraId="1BDDE22A" w14:textId="77777777" w:rsidTr="00022DFD">
        <w:tc>
          <w:tcPr>
            <w:tcW w:w="0" w:type="auto"/>
          </w:tcPr>
          <w:p w14:paraId="742CF88D" w14:textId="77777777" w:rsidR="000C33CE" w:rsidRPr="00446081" w:rsidRDefault="000C33CE" w:rsidP="00022DFD">
            <w:pPr>
              <w:pStyle w:val="TAL"/>
              <w:rPr>
                <w:rFonts w:cs="Arial"/>
                <w:sz w:val="16"/>
              </w:rPr>
            </w:pPr>
            <w:r w:rsidRPr="00446081">
              <w:rPr>
                <w:rFonts w:cs="Arial"/>
                <w:sz w:val="16"/>
              </w:rPr>
              <w:t>C1-244626</w:t>
            </w:r>
          </w:p>
        </w:tc>
        <w:tc>
          <w:tcPr>
            <w:tcW w:w="0" w:type="auto"/>
          </w:tcPr>
          <w:p w14:paraId="7C4837B3" w14:textId="77777777" w:rsidR="000C33CE" w:rsidRPr="00446081" w:rsidRDefault="000C33CE" w:rsidP="00022DFD">
            <w:pPr>
              <w:pStyle w:val="TAL"/>
              <w:rPr>
                <w:rFonts w:cs="Arial"/>
                <w:sz w:val="16"/>
              </w:rPr>
            </w:pPr>
            <w:r w:rsidRPr="00446081">
              <w:rPr>
                <w:rFonts w:cs="Arial"/>
                <w:sz w:val="16"/>
              </w:rPr>
              <w:t>UE specific dynamic RAT Restriction in PLMN by EPS</w:t>
            </w:r>
          </w:p>
        </w:tc>
        <w:tc>
          <w:tcPr>
            <w:tcW w:w="0" w:type="auto"/>
          </w:tcPr>
          <w:p w14:paraId="798DBF3E" w14:textId="77777777" w:rsidR="000C33CE" w:rsidRPr="00446081" w:rsidRDefault="000C33CE" w:rsidP="00022DFD">
            <w:pPr>
              <w:pStyle w:val="TAL"/>
              <w:rPr>
                <w:rFonts w:cs="Arial"/>
                <w:sz w:val="16"/>
              </w:rPr>
            </w:pPr>
            <w:r w:rsidRPr="00446081">
              <w:rPr>
                <w:rFonts w:cs="Arial"/>
                <w:sz w:val="16"/>
              </w:rPr>
              <w:t>Nokia</w:t>
            </w:r>
          </w:p>
        </w:tc>
        <w:tc>
          <w:tcPr>
            <w:tcW w:w="0" w:type="auto"/>
          </w:tcPr>
          <w:p w14:paraId="4DEE990C"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55722E03" w14:textId="77777777" w:rsidR="000C33CE" w:rsidRPr="00446081" w:rsidRDefault="000C33CE" w:rsidP="00022DFD">
            <w:pPr>
              <w:pStyle w:val="TAL"/>
              <w:rPr>
                <w:rFonts w:cs="Arial"/>
                <w:sz w:val="16"/>
              </w:rPr>
            </w:pPr>
            <w:r w:rsidRPr="00446081">
              <w:rPr>
                <w:rFonts w:cs="Arial"/>
                <w:sz w:val="16"/>
              </w:rPr>
              <w:t>C1-244209</w:t>
            </w:r>
          </w:p>
        </w:tc>
        <w:tc>
          <w:tcPr>
            <w:tcW w:w="0" w:type="auto"/>
          </w:tcPr>
          <w:p w14:paraId="185BFBF7" w14:textId="77777777" w:rsidR="000C33CE" w:rsidRPr="00446081" w:rsidRDefault="000C33CE" w:rsidP="00022DFD">
            <w:pPr>
              <w:pStyle w:val="TAL"/>
              <w:rPr>
                <w:rFonts w:cs="Arial"/>
                <w:sz w:val="16"/>
              </w:rPr>
            </w:pPr>
          </w:p>
        </w:tc>
      </w:tr>
      <w:tr w:rsidR="000C33CE" w:rsidRPr="00446081" w14:paraId="5F5FF0E8" w14:textId="77777777" w:rsidTr="00022DFD">
        <w:tc>
          <w:tcPr>
            <w:tcW w:w="0" w:type="auto"/>
          </w:tcPr>
          <w:p w14:paraId="2A3A17E9" w14:textId="77777777" w:rsidR="000C33CE" w:rsidRPr="00446081" w:rsidRDefault="000C33CE" w:rsidP="00022DFD">
            <w:pPr>
              <w:pStyle w:val="TAL"/>
              <w:rPr>
                <w:rFonts w:cs="Arial"/>
                <w:sz w:val="16"/>
              </w:rPr>
            </w:pPr>
            <w:r w:rsidRPr="00446081">
              <w:rPr>
                <w:rFonts w:cs="Arial"/>
                <w:sz w:val="16"/>
              </w:rPr>
              <w:t>C1-244627</w:t>
            </w:r>
          </w:p>
        </w:tc>
        <w:tc>
          <w:tcPr>
            <w:tcW w:w="0" w:type="auto"/>
          </w:tcPr>
          <w:p w14:paraId="11B41765" w14:textId="77777777" w:rsidR="000C33CE" w:rsidRPr="00446081" w:rsidRDefault="000C33CE" w:rsidP="00022DFD">
            <w:pPr>
              <w:pStyle w:val="TAL"/>
              <w:rPr>
                <w:rFonts w:cs="Arial"/>
                <w:sz w:val="16"/>
              </w:rPr>
            </w:pPr>
            <w:r w:rsidRPr="00446081">
              <w:rPr>
                <w:rFonts w:cs="Arial"/>
                <w:sz w:val="16"/>
              </w:rPr>
              <w:t>Control of UE RAT utilization by EPS</w:t>
            </w:r>
          </w:p>
        </w:tc>
        <w:tc>
          <w:tcPr>
            <w:tcW w:w="0" w:type="auto"/>
          </w:tcPr>
          <w:p w14:paraId="44F237B0" w14:textId="77777777" w:rsidR="000C33CE" w:rsidRPr="00446081" w:rsidRDefault="000C33CE" w:rsidP="00022DFD">
            <w:pPr>
              <w:pStyle w:val="TAL"/>
              <w:rPr>
                <w:rFonts w:cs="Arial"/>
                <w:sz w:val="16"/>
              </w:rPr>
            </w:pPr>
            <w:r w:rsidRPr="00446081">
              <w:rPr>
                <w:rFonts w:cs="Arial"/>
                <w:sz w:val="16"/>
              </w:rPr>
              <w:t xml:space="preserve">Vodafone, </w:t>
            </w:r>
            <w:proofErr w:type="spellStart"/>
            <w:r w:rsidRPr="00446081">
              <w:rPr>
                <w:rFonts w:cs="Arial"/>
                <w:sz w:val="16"/>
              </w:rPr>
              <w:t>InterDigital</w:t>
            </w:r>
            <w:proofErr w:type="spellEnd"/>
            <w:r w:rsidRPr="00446081">
              <w:rPr>
                <w:rFonts w:cs="Arial"/>
                <w:sz w:val="16"/>
              </w:rPr>
              <w:t xml:space="preserve">, Huawei, </w:t>
            </w:r>
            <w:proofErr w:type="spellStart"/>
            <w:r w:rsidRPr="00446081">
              <w:rPr>
                <w:rFonts w:cs="Arial"/>
                <w:sz w:val="16"/>
              </w:rPr>
              <w:t>HiSilicon</w:t>
            </w:r>
            <w:proofErr w:type="spellEnd"/>
            <w:r w:rsidRPr="00446081">
              <w:rPr>
                <w:rFonts w:cs="Arial"/>
                <w:sz w:val="16"/>
              </w:rPr>
              <w:t>, ZTE, Google, Qualcomm Incorporated, Apple, MediaTek Inc., Nokia, China Mobile, vivo, LG Electronics Inc.</w:t>
            </w:r>
          </w:p>
        </w:tc>
        <w:tc>
          <w:tcPr>
            <w:tcW w:w="0" w:type="auto"/>
          </w:tcPr>
          <w:p w14:paraId="1B4F250B"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64CE320" w14:textId="77777777" w:rsidR="000C33CE" w:rsidRPr="00446081" w:rsidRDefault="000C33CE" w:rsidP="00022DFD">
            <w:pPr>
              <w:pStyle w:val="TAL"/>
              <w:rPr>
                <w:rFonts w:cs="Arial"/>
                <w:sz w:val="16"/>
              </w:rPr>
            </w:pPr>
            <w:r w:rsidRPr="00446081">
              <w:rPr>
                <w:rFonts w:cs="Arial"/>
                <w:sz w:val="16"/>
              </w:rPr>
              <w:t>C1-244485</w:t>
            </w:r>
          </w:p>
        </w:tc>
        <w:tc>
          <w:tcPr>
            <w:tcW w:w="0" w:type="auto"/>
          </w:tcPr>
          <w:p w14:paraId="0EB20B16" w14:textId="77777777" w:rsidR="000C33CE" w:rsidRPr="00446081" w:rsidRDefault="000C33CE" w:rsidP="00022DFD">
            <w:pPr>
              <w:pStyle w:val="TAL"/>
              <w:rPr>
                <w:rFonts w:cs="Arial"/>
                <w:sz w:val="16"/>
              </w:rPr>
            </w:pPr>
            <w:r w:rsidRPr="00446081">
              <w:rPr>
                <w:rFonts w:cs="Arial"/>
                <w:sz w:val="16"/>
              </w:rPr>
              <w:t>C1-245010</w:t>
            </w:r>
          </w:p>
        </w:tc>
      </w:tr>
      <w:tr w:rsidR="000C33CE" w:rsidRPr="00446081" w14:paraId="2E41D22B" w14:textId="77777777" w:rsidTr="00022DFD">
        <w:tc>
          <w:tcPr>
            <w:tcW w:w="0" w:type="auto"/>
          </w:tcPr>
          <w:p w14:paraId="7EA9CAAC" w14:textId="77777777" w:rsidR="000C33CE" w:rsidRPr="00446081" w:rsidRDefault="000C33CE" w:rsidP="00022DFD">
            <w:pPr>
              <w:pStyle w:val="TAL"/>
              <w:rPr>
                <w:rFonts w:cs="Arial"/>
                <w:sz w:val="16"/>
              </w:rPr>
            </w:pPr>
            <w:r w:rsidRPr="00446081">
              <w:rPr>
                <w:rFonts w:cs="Arial"/>
                <w:sz w:val="16"/>
              </w:rPr>
              <w:t>C1-244628</w:t>
            </w:r>
          </w:p>
        </w:tc>
        <w:tc>
          <w:tcPr>
            <w:tcW w:w="0" w:type="auto"/>
          </w:tcPr>
          <w:p w14:paraId="52D112E2" w14:textId="77777777" w:rsidR="000C33CE" w:rsidRPr="00446081" w:rsidRDefault="000C33CE" w:rsidP="00022DFD">
            <w:pPr>
              <w:pStyle w:val="TAL"/>
              <w:rPr>
                <w:rFonts w:cs="Arial"/>
                <w:sz w:val="16"/>
              </w:rPr>
            </w:pPr>
            <w:r w:rsidRPr="00446081">
              <w:rPr>
                <w:rFonts w:cs="Arial"/>
                <w:sz w:val="16"/>
              </w:rPr>
              <w:t>The clarification of the applicability of RAT utilization control</w:t>
            </w:r>
          </w:p>
        </w:tc>
        <w:tc>
          <w:tcPr>
            <w:tcW w:w="0" w:type="auto"/>
          </w:tcPr>
          <w:p w14:paraId="39CE3F3E" w14:textId="77777777" w:rsidR="000C33CE" w:rsidRPr="00446081" w:rsidRDefault="000C33CE" w:rsidP="00022DFD">
            <w:pPr>
              <w:pStyle w:val="TAL"/>
              <w:rPr>
                <w:rFonts w:cs="Arial"/>
                <w:sz w:val="16"/>
              </w:rPr>
            </w:pPr>
            <w:r w:rsidRPr="00446081">
              <w:rPr>
                <w:rFonts w:cs="Arial"/>
                <w:sz w:val="16"/>
              </w:rPr>
              <w:t xml:space="preserve">China Mobile, ZTE, Huawei, </w:t>
            </w:r>
            <w:proofErr w:type="spellStart"/>
            <w:r w:rsidRPr="00446081">
              <w:rPr>
                <w:rFonts w:cs="Arial"/>
                <w:sz w:val="16"/>
              </w:rPr>
              <w:t>HiSilicon</w:t>
            </w:r>
            <w:proofErr w:type="spellEnd"/>
          </w:p>
        </w:tc>
        <w:tc>
          <w:tcPr>
            <w:tcW w:w="0" w:type="auto"/>
          </w:tcPr>
          <w:p w14:paraId="385D10E1"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55D5C08" w14:textId="77777777" w:rsidR="000C33CE" w:rsidRPr="00446081" w:rsidRDefault="000C33CE" w:rsidP="00022DFD">
            <w:pPr>
              <w:pStyle w:val="TAL"/>
              <w:rPr>
                <w:rFonts w:cs="Arial"/>
                <w:sz w:val="16"/>
              </w:rPr>
            </w:pPr>
            <w:r w:rsidRPr="00446081">
              <w:rPr>
                <w:rFonts w:cs="Arial"/>
                <w:sz w:val="16"/>
              </w:rPr>
              <w:t>C1-244207</w:t>
            </w:r>
          </w:p>
        </w:tc>
        <w:tc>
          <w:tcPr>
            <w:tcW w:w="0" w:type="auto"/>
          </w:tcPr>
          <w:p w14:paraId="49A08602" w14:textId="77777777" w:rsidR="000C33CE" w:rsidRPr="00446081" w:rsidRDefault="000C33CE" w:rsidP="00022DFD">
            <w:pPr>
              <w:pStyle w:val="TAL"/>
              <w:rPr>
                <w:rFonts w:cs="Arial"/>
                <w:sz w:val="16"/>
              </w:rPr>
            </w:pPr>
            <w:r w:rsidRPr="00446081">
              <w:rPr>
                <w:rFonts w:cs="Arial"/>
                <w:sz w:val="16"/>
              </w:rPr>
              <w:t>C1-245017</w:t>
            </w:r>
          </w:p>
        </w:tc>
      </w:tr>
      <w:tr w:rsidR="000C33CE" w:rsidRPr="00446081" w14:paraId="157F7E81" w14:textId="77777777" w:rsidTr="00022DFD">
        <w:tc>
          <w:tcPr>
            <w:tcW w:w="0" w:type="auto"/>
          </w:tcPr>
          <w:p w14:paraId="2E28947D" w14:textId="77777777" w:rsidR="000C33CE" w:rsidRPr="00446081" w:rsidRDefault="000C33CE" w:rsidP="00022DFD">
            <w:pPr>
              <w:pStyle w:val="TAL"/>
              <w:rPr>
                <w:rFonts w:cs="Arial"/>
                <w:sz w:val="16"/>
              </w:rPr>
            </w:pPr>
            <w:r w:rsidRPr="00446081">
              <w:rPr>
                <w:rFonts w:cs="Arial"/>
                <w:sz w:val="16"/>
              </w:rPr>
              <w:t>C1-244629</w:t>
            </w:r>
          </w:p>
        </w:tc>
        <w:tc>
          <w:tcPr>
            <w:tcW w:w="0" w:type="auto"/>
          </w:tcPr>
          <w:p w14:paraId="65D54338" w14:textId="77777777" w:rsidR="000C33CE" w:rsidRPr="00446081" w:rsidRDefault="000C33CE" w:rsidP="00022DFD">
            <w:pPr>
              <w:pStyle w:val="TAL"/>
              <w:rPr>
                <w:rFonts w:cs="Arial"/>
                <w:sz w:val="16"/>
              </w:rPr>
            </w:pPr>
            <w:r w:rsidRPr="00446081">
              <w:rPr>
                <w:rFonts w:cs="Arial"/>
                <w:sz w:val="16"/>
              </w:rPr>
              <w:t>UE specific dynamic RAT Restriction in PLMN</w:t>
            </w:r>
          </w:p>
        </w:tc>
        <w:tc>
          <w:tcPr>
            <w:tcW w:w="0" w:type="auto"/>
          </w:tcPr>
          <w:p w14:paraId="4180A3F2" w14:textId="77777777" w:rsidR="000C33CE" w:rsidRPr="00446081" w:rsidRDefault="000C33CE" w:rsidP="00022DFD">
            <w:pPr>
              <w:pStyle w:val="TAL"/>
              <w:rPr>
                <w:rFonts w:cs="Arial"/>
                <w:sz w:val="16"/>
              </w:rPr>
            </w:pPr>
            <w:r w:rsidRPr="00446081">
              <w:rPr>
                <w:rFonts w:cs="Arial"/>
                <w:sz w:val="16"/>
              </w:rPr>
              <w:t>Nokia</w:t>
            </w:r>
          </w:p>
        </w:tc>
        <w:tc>
          <w:tcPr>
            <w:tcW w:w="0" w:type="auto"/>
          </w:tcPr>
          <w:p w14:paraId="7F1E4444"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472DDE3D" w14:textId="77777777" w:rsidR="000C33CE" w:rsidRPr="00446081" w:rsidRDefault="000C33CE" w:rsidP="00022DFD">
            <w:pPr>
              <w:pStyle w:val="TAL"/>
              <w:rPr>
                <w:rFonts w:cs="Arial"/>
                <w:sz w:val="16"/>
              </w:rPr>
            </w:pPr>
            <w:r w:rsidRPr="00446081">
              <w:rPr>
                <w:rFonts w:cs="Arial"/>
                <w:sz w:val="16"/>
              </w:rPr>
              <w:t>C1-244208</w:t>
            </w:r>
          </w:p>
        </w:tc>
        <w:tc>
          <w:tcPr>
            <w:tcW w:w="0" w:type="auto"/>
          </w:tcPr>
          <w:p w14:paraId="45B3959D" w14:textId="77777777" w:rsidR="000C33CE" w:rsidRPr="00446081" w:rsidRDefault="000C33CE" w:rsidP="00022DFD">
            <w:pPr>
              <w:pStyle w:val="TAL"/>
              <w:rPr>
                <w:rFonts w:cs="Arial"/>
                <w:sz w:val="16"/>
              </w:rPr>
            </w:pPr>
          </w:p>
        </w:tc>
      </w:tr>
      <w:tr w:rsidR="000C33CE" w:rsidRPr="00446081" w14:paraId="14BB6F1D" w14:textId="77777777" w:rsidTr="00022DFD">
        <w:tc>
          <w:tcPr>
            <w:tcW w:w="0" w:type="auto"/>
          </w:tcPr>
          <w:p w14:paraId="5724E5DE" w14:textId="77777777" w:rsidR="000C33CE" w:rsidRPr="00446081" w:rsidRDefault="000C33CE" w:rsidP="00022DFD">
            <w:pPr>
              <w:pStyle w:val="TAL"/>
              <w:rPr>
                <w:rFonts w:cs="Arial"/>
                <w:sz w:val="16"/>
              </w:rPr>
            </w:pPr>
            <w:r w:rsidRPr="00446081">
              <w:rPr>
                <w:rFonts w:cs="Arial"/>
                <w:sz w:val="16"/>
              </w:rPr>
              <w:t>C1-244630</w:t>
            </w:r>
          </w:p>
        </w:tc>
        <w:tc>
          <w:tcPr>
            <w:tcW w:w="0" w:type="auto"/>
          </w:tcPr>
          <w:p w14:paraId="3D9348AB" w14:textId="77777777" w:rsidR="000C33CE" w:rsidRPr="00446081" w:rsidRDefault="000C33CE" w:rsidP="00022DFD">
            <w:pPr>
              <w:pStyle w:val="TAL"/>
              <w:rPr>
                <w:rFonts w:cs="Arial"/>
                <w:sz w:val="16"/>
              </w:rPr>
            </w:pPr>
            <w:r w:rsidRPr="00446081">
              <w:rPr>
                <w:rFonts w:cs="Arial"/>
                <w:sz w:val="16"/>
              </w:rPr>
              <w:t>The handling on the RAT utilization restriction information</w:t>
            </w:r>
          </w:p>
        </w:tc>
        <w:tc>
          <w:tcPr>
            <w:tcW w:w="0" w:type="auto"/>
          </w:tcPr>
          <w:p w14:paraId="5657ABDA" w14:textId="77777777" w:rsidR="000C33CE" w:rsidRPr="00446081" w:rsidRDefault="000C33CE" w:rsidP="00022DFD">
            <w:pPr>
              <w:pStyle w:val="TAL"/>
              <w:rPr>
                <w:rFonts w:cs="Arial"/>
                <w:sz w:val="16"/>
              </w:rPr>
            </w:pPr>
            <w:r w:rsidRPr="00446081">
              <w:rPr>
                <w:rFonts w:cs="Arial"/>
                <w:sz w:val="16"/>
              </w:rPr>
              <w:t xml:space="preserve">vivo, </w:t>
            </w:r>
            <w:proofErr w:type="spellStart"/>
            <w:r w:rsidRPr="00446081">
              <w:rPr>
                <w:rFonts w:cs="Arial"/>
                <w:sz w:val="16"/>
              </w:rPr>
              <w:t>InterDigital</w:t>
            </w:r>
            <w:proofErr w:type="spellEnd"/>
            <w:r w:rsidRPr="00446081">
              <w:rPr>
                <w:rFonts w:cs="Arial"/>
                <w:sz w:val="16"/>
              </w:rPr>
              <w:t xml:space="preserve">, ZTE, Huawei, </w:t>
            </w:r>
            <w:proofErr w:type="spellStart"/>
            <w:r w:rsidRPr="00446081">
              <w:rPr>
                <w:rFonts w:cs="Arial"/>
                <w:sz w:val="16"/>
              </w:rPr>
              <w:t>HiSilicon</w:t>
            </w:r>
            <w:proofErr w:type="spellEnd"/>
          </w:p>
        </w:tc>
        <w:tc>
          <w:tcPr>
            <w:tcW w:w="0" w:type="auto"/>
          </w:tcPr>
          <w:p w14:paraId="7C689AF7"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40DEE97" w14:textId="77777777" w:rsidR="000C33CE" w:rsidRPr="00446081" w:rsidRDefault="000C33CE" w:rsidP="00022DFD">
            <w:pPr>
              <w:pStyle w:val="TAL"/>
              <w:rPr>
                <w:rFonts w:cs="Arial"/>
                <w:sz w:val="16"/>
              </w:rPr>
            </w:pPr>
            <w:r w:rsidRPr="00446081">
              <w:rPr>
                <w:rFonts w:cs="Arial"/>
                <w:sz w:val="16"/>
              </w:rPr>
              <w:t>C1-244295</w:t>
            </w:r>
          </w:p>
        </w:tc>
        <w:tc>
          <w:tcPr>
            <w:tcW w:w="0" w:type="auto"/>
          </w:tcPr>
          <w:p w14:paraId="3586F03F" w14:textId="77777777" w:rsidR="000C33CE" w:rsidRPr="00446081" w:rsidRDefault="000C33CE" w:rsidP="00022DFD">
            <w:pPr>
              <w:pStyle w:val="TAL"/>
              <w:rPr>
                <w:rFonts w:cs="Arial"/>
                <w:sz w:val="16"/>
              </w:rPr>
            </w:pPr>
            <w:r w:rsidRPr="00446081">
              <w:rPr>
                <w:rFonts w:cs="Arial"/>
                <w:sz w:val="16"/>
              </w:rPr>
              <w:t>C1-245037</w:t>
            </w:r>
          </w:p>
        </w:tc>
      </w:tr>
      <w:tr w:rsidR="000C33CE" w:rsidRPr="00446081" w14:paraId="2D40F086" w14:textId="77777777" w:rsidTr="00022DFD">
        <w:tc>
          <w:tcPr>
            <w:tcW w:w="0" w:type="auto"/>
          </w:tcPr>
          <w:p w14:paraId="75A27749" w14:textId="77777777" w:rsidR="000C33CE" w:rsidRPr="00446081" w:rsidRDefault="000C33CE" w:rsidP="00022DFD">
            <w:pPr>
              <w:pStyle w:val="TAL"/>
              <w:rPr>
                <w:rFonts w:cs="Arial"/>
                <w:sz w:val="16"/>
              </w:rPr>
            </w:pPr>
            <w:r w:rsidRPr="00446081">
              <w:rPr>
                <w:rFonts w:cs="Arial"/>
                <w:sz w:val="16"/>
              </w:rPr>
              <w:t>C1-244631</w:t>
            </w:r>
          </w:p>
        </w:tc>
        <w:tc>
          <w:tcPr>
            <w:tcW w:w="0" w:type="auto"/>
          </w:tcPr>
          <w:p w14:paraId="74C71DDB" w14:textId="77777777" w:rsidR="000C33CE" w:rsidRPr="00446081" w:rsidRDefault="000C33CE" w:rsidP="00022DFD">
            <w:pPr>
              <w:pStyle w:val="TAL"/>
              <w:rPr>
                <w:rFonts w:cs="Arial"/>
                <w:sz w:val="16"/>
              </w:rPr>
            </w:pPr>
            <w:r w:rsidRPr="00446081">
              <w:rPr>
                <w:rFonts w:cs="Arial"/>
                <w:sz w:val="16"/>
              </w:rPr>
              <w:t>Control of UE RAT utilization by 5GS</w:t>
            </w:r>
          </w:p>
        </w:tc>
        <w:tc>
          <w:tcPr>
            <w:tcW w:w="0" w:type="auto"/>
          </w:tcPr>
          <w:p w14:paraId="15D161F5" w14:textId="77777777" w:rsidR="000C33CE" w:rsidRPr="00446081" w:rsidRDefault="000C33CE" w:rsidP="00022DFD">
            <w:pPr>
              <w:pStyle w:val="TAL"/>
              <w:rPr>
                <w:rFonts w:cs="Arial"/>
                <w:sz w:val="16"/>
              </w:rPr>
            </w:pPr>
            <w:r w:rsidRPr="00446081">
              <w:rPr>
                <w:rFonts w:cs="Arial"/>
                <w:sz w:val="16"/>
              </w:rPr>
              <w:t xml:space="preserve">Vodafone, </w:t>
            </w:r>
            <w:proofErr w:type="spellStart"/>
            <w:r w:rsidRPr="00446081">
              <w:rPr>
                <w:rFonts w:cs="Arial"/>
                <w:sz w:val="16"/>
              </w:rPr>
              <w:t>InterDigital</w:t>
            </w:r>
            <w:proofErr w:type="spellEnd"/>
            <w:r w:rsidRPr="00446081">
              <w:rPr>
                <w:rFonts w:cs="Arial"/>
                <w:sz w:val="16"/>
              </w:rPr>
              <w:t xml:space="preserve">, Huawei, </w:t>
            </w:r>
            <w:proofErr w:type="spellStart"/>
            <w:r w:rsidRPr="00446081">
              <w:rPr>
                <w:rFonts w:cs="Arial"/>
                <w:sz w:val="16"/>
              </w:rPr>
              <w:t>HiSilicon</w:t>
            </w:r>
            <w:proofErr w:type="spellEnd"/>
            <w:r w:rsidRPr="00446081">
              <w:rPr>
                <w:rFonts w:cs="Arial"/>
                <w:sz w:val="16"/>
              </w:rPr>
              <w:t>, ZTE, Google, Qualcomm Incorporated, Apple, MediaTek Inc., Nokia, China Mobile, vivo, LG Electronics Inc</w:t>
            </w:r>
          </w:p>
        </w:tc>
        <w:tc>
          <w:tcPr>
            <w:tcW w:w="0" w:type="auto"/>
          </w:tcPr>
          <w:p w14:paraId="1CA7B02C"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81E5C5A" w14:textId="77777777" w:rsidR="000C33CE" w:rsidRPr="00446081" w:rsidRDefault="000C33CE" w:rsidP="00022DFD">
            <w:pPr>
              <w:pStyle w:val="TAL"/>
              <w:rPr>
                <w:rFonts w:cs="Arial"/>
                <w:sz w:val="16"/>
              </w:rPr>
            </w:pPr>
            <w:r w:rsidRPr="00446081">
              <w:rPr>
                <w:rFonts w:cs="Arial"/>
                <w:sz w:val="16"/>
              </w:rPr>
              <w:t>C1-244486</w:t>
            </w:r>
          </w:p>
        </w:tc>
        <w:tc>
          <w:tcPr>
            <w:tcW w:w="0" w:type="auto"/>
          </w:tcPr>
          <w:p w14:paraId="6FC9D6C3" w14:textId="77777777" w:rsidR="000C33CE" w:rsidRPr="00446081" w:rsidRDefault="000C33CE" w:rsidP="00022DFD">
            <w:pPr>
              <w:pStyle w:val="TAL"/>
              <w:rPr>
                <w:rFonts w:cs="Arial"/>
                <w:sz w:val="16"/>
              </w:rPr>
            </w:pPr>
            <w:r w:rsidRPr="00446081">
              <w:rPr>
                <w:rFonts w:cs="Arial"/>
                <w:sz w:val="16"/>
              </w:rPr>
              <w:t>C1-245038</w:t>
            </w:r>
          </w:p>
        </w:tc>
      </w:tr>
      <w:tr w:rsidR="000C33CE" w:rsidRPr="00446081" w14:paraId="62AD11FF" w14:textId="77777777" w:rsidTr="00022DFD">
        <w:tc>
          <w:tcPr>
            <w:tcW w:w="0" w:type="auto"/>
          </w:tcPr>
          <w:p w14:paraId="2F581DEC" w14:textId="77777777" w:rsidR="000C33CE" w:rsidRPr="00446081" w:rsidRDefault="000C33CE" w:rsidP="00022DFD">
            <w:pPr>
              <w:pStyle w:val="TAL"/>
              <w:rPr>
                <w:rFonts w:cs="Arial"/>
                <w:sz w:val="16"/>
              </w:rPr>
            </w:pPr>
            <w:r w:rsidRPr="00446081">
              <w:rPr>
                <w:rFonts w:cs="Arial"/>
                <w:sz w:val="16"/>
              </w:rPr>
              <w:t>C1-244632</w:t>
            </w:r>
          </w:p>
        </w:tc>
        <w:tc>
          <w:tcPr>
            <w:tcW w:w="0" w:type="auto"/>
          </w:tcPr>
          <w:p w14:paraId="6280A705" w14:textId="77777777" w:rsidR="000C33CE" w:rsidRPr="00446081" w:rsidRDefault="000C33CE" w:rsidP="00022DFD">
            <w:pPr>
              <w:pStyle w:val="TAL"/>
              <w:rPr>
                <w:rFonts w:cs="Arial"/>
                <w:sz w:val="16"/>
              </w:rPr>
            </w:pPr>
            <w:r w:rsidRPr="00446081">
              <w:rPr>
                <w:rFonts w:cs="Arial"/>
                <w:sz w:val="16"/>
              </w:rPr>
              <w:t>RAT restriction : Network behaviour</w:t>
            </w:r>
          </w:p>
        </w:tc>
        <w:tc>
          <w:tcPr>
            <w:tcW w:w="0" w:type="auto"/>
          </w:tcPr>
          <w:p w14:paraId="7C94652C" w14:textId="77777777" w:rsidR="000C33CE" w:rsidRPr="00446081" w:rsidRDefault="000C33CE" w:rsidP="00022DFD">
            <w:pPr>
              <w:pStyle w:val="TAL"/>
              <w:rPr>
                <w:rFonts w:cs="Arial"/>
                <w:sz w:val="16"/>
              </w:rPr>
            </w:pPr>
            <w:r w:rsidRPr="00446081">
              <w:rPr>
                <w:rFonts w:cs="Arial"/>
                <w:sz w:val="16"/>
              </w:rPr>
              <w:t>Samsung</w:t>
            </w:r>
          </w:p>
        </w:tc>
        <w:tc>
          <w:tcPr>
            <w:tcW w:w="0" w:type="auto"/>
          </w:tcPr>
          <w:p w14:paraId="63FA3A93"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11A60155" w14:textId="77777777" w:rsidR="000C33CE" w:rsidRPr="00446081" w:rsidRDefault="000C33CE" w:rsidP="00022DFD">
            <w:pPr>
              <w:pStyle w:val="TAL"/>
              <w:rPr>
                <w:rFonts w:cs="Arial"/>
                <w:sz w:val="16"/>
              </w:rPr>
            </w:pPr>
            <w:r w:rsidRPr="00446081">
              <w:rPr>
                <w:rFonts w:cs="Arial"/>
                <w:sz w:val="16"/>
              </w:rPr>
              <w:t>C1-244390</w:t>
            </w:r>
          </w:p>
        </w:tc>
        <w:tc>
          <w:tcPr>
            <w:tcW w:w="0" w:type="auto"/>
          </w:tcPr>
          <w:p w14:paraId="288DCAE2" w14:textId="77777777" w:rsidR="000C33CE" w:rsidRPr="00446081" w:rsidRDefault="000C33CE" w:rsidP="00022DFD">
            <w:pPr>
              <w:pStyle w:val="TAL"/>
              <w:rPr>
                <w:rFonts w:cs="Arial"/>
                <w:sz w:val="16"/>
              </w:rPr>
            </w:pPr>
          </w:p>
        </w:tc>
      </w:tr>
      <w:tr w:rsidR="000C33CE" w:rsidRPr="00446081" w14:paraId="18980FC3" w14:textId="77777777" w:rsidTr="00022DFD">
        <w:tc>
          <w:tcPr>
            <w:tcW w:w="0" w:type="auto"/>
          </w:tcPr>
          <w:p w14:paraId="249851EF" w14:textId="77777777" w:rsidR="000C33CE" w:rsidRPr="00446081" w:rsidRDefault="000C33CE" w:rsidP="00022DFD">
            <w:pPr>
              <w:pStyle w:val="TAL"/>
              <w:rPr>
                <w:rFonts w:cs="Arial"/>
                <w:sz w:val="16"/>
              </w:rPr>
            </w:pPr>
            <w:r w:rsidRPr="00446081">
              <w:rPr>
                <w:rFonts w:cs="Arial"/>
                <w:sz w:val="16"/>
              </w:rPr>
              <w:t>C1-244633</w:t>
            </w:r>
          </w:p>
        </w:tc>
        <w:tc>
          <w:tcPr>
            <w:tcW w:w="0" w:type="auto"/>
          </w:tcPr>
          <w:p w14:paraId="028BFFB1" w14:textId="77777777" w:rsidR="000C33CE" w:rsidRPr="00446081" w:rsidRDefault="000C33CE" w:rsidP="00022DFD">
            <w:pPr>
              <w:pStyle w:val="TAL"/>
              <w:rPr>
                <w:rFonts w:cs="Arial"/>
                <w:sz w:val="16"/>
              </w:rPr>
            </w:pPr>
            <w:r w:rsidRPr="00446081">
              <w:rPr>
                <w:rFonts w:cs="Arial"/>
                <w:sz w:val="16"/>
              </w:rPr>
              <w:t>RAT restriction : Network behaviour(for 24.301)</w:t>
            </w:r>
          </w:p>
        </w:tc>
        <w:tc>
          <w:tcPr>
            <w:tcW w:w="0" w:type="auto"/>
          </w:tcPr>
          <w:p w14:paraId="4FDCCFD0" w14:textId="77777777" w:rsidR="000C33CE" w:rsidRPr="00446081" w:rsidRDefault="000C33CE" w:rsidP="00022DFD">
            <w:pPr>
              <w:pStyle w:val="TAL"/>
              <w:rPr>
                <w:rFonts w:cs="Arial"/>
                <w:sz w:val="16"/>
              </w:rPr>
            </w:pPr>
            <w:r w:rsidRPr="00446081">
              <w:rPr>
                <w:rFonts w:cs="Arial"/>
                <w:sz w:val="16"/>
              </w:rPr>
              <w:t>Samsung</w:t>
            </w:r>
          </w:p>
        </w:tc>
        <w:tc>
          <w:tcPr>
            <w:tcW w:w="0" w:type="auto"/>
          </w:tcPr>
          <w:p w14:paraId="651D4657"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2F20580A" w14:textId="77777777" w:rsidR="000C33CE" w:rsidRPr="00446081" w:rsidRDefault="000C33CE" w:rsidP="00022DFD">
            <w:pPr>
              <w:pStyle w:val="TAL"/>
              <w:rPr>
                <w:rFonts w:cs="Arial"/>
                <w:sz w:val="16"/>
              </w:rPr>
            </w:pPr>
            <w:r w:rsidRPr="00446081">
              <w:rPr>
                <w:rFonts w:cs="Arial"/>
                <w:sz w:val="16"/>
              </w:rPr>
              <w:t>C1-244402</w:t>
            </w:r>
          </w:p>
        </w:tc>
        <w:tc>
          <w:tcPr>
            <w:tcW w:w="0" w:type="auto"/>
          </w:tcPr>
          <w:p w14:paraId="06DE48B6" w14:textId="77777777" w:rsidR="000C33CE" w:rsidRPr="00446081" w:rsidRDefault="000C33CE" w:rsidP="00022DFD">
            <w:pPr>
              <w:pStyle w:val="TAL"/>
              <w:rPr>
                <w:rFonts w:cs="Arial"/>
                <w:sz w:val="16"/>
              </w:rPr>
            </w:pPr>
          </w:p>
        </w:tc>
      </w:tr>
      <w:tr w:rsidR="000C33CE" w:rsidRPr="00446081" w14:paraId="32D47366" w14:textId="77777777" w:rsidTr="00022DFD">
        <w:tc>
          <w:tcPr>
            <w:tcW w:w="0" w:type="auto"/>
          </w:tcPr>
          <w:p w14:paraId="1CA174AC" w14:textId="77777777" w:rsidR="000C33CE" w:rsidRPr="00446081" w:rsidRDefault="000C33CE" w:rsidP="00022DFD">
            <w:pPr>
              <w:pStyle w:val="TAL"/>
              <w:rPr>
                <w:rFonts w:cs="Arial"/>
                <w:sz w:val="16"/>
              </w:rPr>
            </w:pPr>
            <w:r w:rsidRPr="00446081">
              <w:rPr>
                <w:rFonts w:cs="Arial"/>
                <w:sz w:val="16"/>
              </w:rPr>
              <w:t>C1-244634</w:t>
            </w:r>
          </w:p>
        </w:tc>
        <w:tc>
          <w:tcPr>
            <w:tcW w:w="0" w:type="auto"/>
          </w:tcPr>
          <w:p w14:paraId="7905B33D" w14:textId="77777777" w:rsidR="000C33CE" w:rsidRPr="00446081" w:rsidRDefault="000C33CE" w:rsidP="00022DFD">
            <w:pPr>
              <w:pStyle w:val="TAL"/>
              <w:rPr>
                <w:rFonts w:cs="Arial"/>
                <w:sz w:val="16"/>
              </w:rPr>
            </w:pPr>
            <w:r w:rsidRPr="00446081">
              <w:rPr>
                <w:rFonts w:cs="Arial"/>
                <w:sz w:val="16"/>
              </w:rPr>
              <w:t>RAT restriction :  UE behaviour</w:t>
            </w:r>
          </w:p>
        </w:tc>
        <w:tc>
          <w:tcPr>
            <w:tcW w:w="0" w:type="auto"/>
          </w:tcPr>
          <w:p w14:paraId="6ABA134F" w14:textId="77777777" w:rsidR="000C33CE" w:rsidRPr="00446081" w:rsidRDefault="000C33CE" w:rsidP="00022DFD">
            <w:pPr>
              <w:pStyle w:val="TAL"/>
              <w:rPr>
                <w:rFonts w:cs="Arial"/>
                <w:sz w:val="16"/>
              </w:rPr>
            </w:pPr>
            <w:r w:rsidRPr="00446081">
              <w:rPr>
                <w:rFonts w:cs="Arial"/>
                <w:sz w:val="16"/>
              </w:rPr>
              <w:t>Samsung</w:t>
            </w:r>
          </w:p>
        </w:tc>
        <w:tc>
          <w:tcPr>
            <w:tcW w:w="0" w:type="auto"/>
          </w:tcPr>
          <w:p w14:paraId="7F83AA1E"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79223ABB" w14:textId="77777777" w:rsidR="000C33CE" w:rsidRPr="00446081" w:rsidRDefault="000C33CE" w:rsidP="00022DFD">
            <w:pPr>
              <w:pStyle w:val="TAL"/>
              <w:rPr>
                <w:rFonts w:cs="Arial"/>
                <w:sz w:val="16"/>
              </w:rPr>
            </w:pPr>
            <w:r w:rsidRPr="00446081">
              <w:rPr>
                <w:rFonts w:cs="Arial"/>
                <w:sz w:val="16"/>
              </w:rPr>
              <w:t>C1-244378</w:t>
            </w:r>
          </w:p>
        </w:tc>
        <w:tc>
          <w:tcPr>
            <w:tcW w:w="0" w:type="auto"/>
          </w:tcPr>
          <w:p w14:paraId="3133FF43" w14:textId="77777777" w:rsidR="000C33CE" w:rsidRPr="00446081" w:rsidRDefault="000C33CE" w:rsidP="00022DFD">
            <w:pPr>
              <w:pStyle w:val="TAL"/>
              <w:rPr>
                <w:rFonts w:cs="Arial"/>
                <w:sz w:val="16"/>
              </w:rPr>
            </w:pPr>
          </w:p>
        </w:tc>
      </w:tr>
      <w:tr w:rsidR="000C33CE" w:rsidRPr="00446081" w14:paraId="27EC227B" w14:textId="77777777" w:rsidTr="00022DFD">
        <w:tc>
          <w:tcPr>
            <w:tcW w:w="0" w:type="auto"/>
          </w:tcPr>
          <w:p w14:paraId="1B5BE387" w14:textId="77777777" w:rsidR="000C33CE" w:rsidRPr="00446081" w:rsidRDefault="000C33CE" w:rsidP="00022DFD">
            <w:pPr>
              <w:pStyle w:val="TAL"/>
              <w:rPr>
                <w:rFonts w:cs="Arial"/>
                <w:sz w:val="16"/>
              </w:rPr>
            </w:pPr>
            <w:r w:rsidRPr="00446081">
              <w:rPr>
                <w:rFonts w:cs="Arial"/>
                <w:sz w:val="16"/>
              </w:rPr>
              <w:t>C1-244635</w:t>
            </w:r>
          </w:p>
        </w:tc>
        <w:tc>
          <w:tcPr>
            <w:tcW w:w="0" w:type="auto"/>
          </w:tcPr>
          <w:p w14:paraId="2F3472DB" w14:textId="77777777" w:rsidR="000C33CE" w:rsidRPr="00446081" w:rsidRDefault="000C33CE" w:rsidP="00022DFD">
            <w:pPr>
              <w:pStyle w:val="TAL"/>
              <w:rPr>
                <w:rFonts w:cs="Arial"/>
                <w:sz w:val="16"/>
              </w:rPr>
            </w:pPr>
            <w:r w:rsidRPr="00446081">
              <w:rPr>
                <w:rFonts w:cs="Arial"/>
                <w:sz w:val="16"/>
              </w:rPr>
              <w:t>RAT restriction : UE behaviour (for 24.301)</w:t>
            </w:r>
          </w:p>
        </w:tc>
        <w:tc>
          <w:tcPr>
            <w:tcW w:w="0" w:type="auto"/>
          </w:tcPr>
          <w:p w14:paraId="0A2719F9" w14:textId="77777777" w:rsidR="000C33CE" w:rsidRPr="00446081" w:rsidRDefault="000C33CE" w:rsidP="00022DFD">
            <w:pPr>
              <w:pStyle w:val="TAL"/>
              <w:rPr>
                <w:rFonts w:cs="Arial"/>
                <w:sz w:val="16"/>
              </w:rPr>
            </w:pPr>
            <w:r w:rsidRPr="00446081">
              <w:rPr>
                <w:rFonts w:cs="Arial"/>
                <w:sz w:val="16"/>
              </w:rPr>
              <w:t>Samsung</w:t>
            </w:r>
          </w:p>
        </w:tc>
        <w:tc>
          <w:tcPr>
            <w:tcW w:w="0" w:type="auto"/>
          </w:tcPr>
          <w:p w14:paraId="191C13D7"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6531E34A" w14:textId="77777777" w:rsidR="000C33CE" w:rsidRPr="00446081" w:rsidRDefault="000C33CE" w:rsidP="00022DFD">
            <w:pPr>
              <w:pStyle w:val="TAL"/>
              <w:rPr>
                <w:rFonts w:cs="Arial"/>
                <w:sz w:val="16"/>
              </w:rPr>
            </w:pPr>
            <w:r w:rsidRPr="00446081">
              <w:rPr>
                <w:rFonts w:cs="Arial"/>
                <w:sz w:val="16"/>
              </w:rPr>
              <w:t>C1-244393</w:t>
            </w:r>
          </w:p>
        </w:tc>
        <w:tc>
          <w:tcPr>
            <w:tcW w:w="0" w:type="auto"/>
          </w:tcPr>
          <w:p w14:paraId="45E972F6" w14:textId="77777777" w:rsidR="000C33CE" w:rsidRPr="00446081" w:rsidRDefault="000C33CE" w:rsidP="00022DFD">
            <w:pPr>
              <w:pStyle w:val="TAL"/>
              <w:rPr>
                <w:rFonts w:cs="Arial"/>
                <w:sz w:val="16"/>
              </w:rPr>
            </w:pPr>
          </w:p>
        </w:tc>
      </w:tr>
      <w:tr w:rsidR="000C33CE" w:rsidRPr="00446081" w14:paraId="1218BD73" w14:textId="77777777" w:rsidTr="00022DFD">
        <w:tc>
          <w:tcPr>
            <w:tcW w:w="0" w:type="auto"/>
          </w:tcPr>
          <w:p w14:paraId="28F39DBB" w14:textId="77777777" w:rsidR="000C33CE" w:rsidRPr="00446081" w:rsidRDefault="000C33CE" w:rsidP="00022DFD">
            <w:pPr>
              <w:pStyle w:val="TAL"/>
              <w:rPr>
                <w:rFonts w:cs="Arial"/>
                <w:sz w:val="16"/>
              </w:rPr>
            </w:pPr>
            <w:r w:rsidRPr="00446081">
              <w:rPr>
                <w:rFonts w:cs="Arial"/>
                <w:sz w:val="16"/>
              </w:rPr>
              <w:t>C1-244636</w:t>
            </w:r>
          </w:p>
        </w:tc>
        <w:tc>
          <w:tcPr>
            <w:tcW w:w="0" w:type="auto"/>
          </w:tcPr>
          <w:p w14:paraId="24F6C8A1" w14:textId="77777777" w:rsidR="000C33CE" w:rsidRPr="00446081" w:rsidRDefault="000C33CE" w:rsidP="00022DFD">
            <w:pPr>
              <w:pStyle w:val="TAL"/>
              <w:rPr>
                <w:rFonts w:cs="Arial"/>
                <w:sz w:val="16"/>
              </w:rPr>
            </w:pPr>
            <w:r w:rsidRPr="00446081">
              <w:rPr>
                <w:rFonts w:cs="Arial"/>
                <w:sz w:val="16"/>
              </w:rPr>
              <w:t>Timer T3440 handling for causes triggering cell or PLMN selection</w:t>
            </w:r>
          </w:p>
        </w:tc>
        <w:tc>
          <w:tcPr>
            <w:tcW w:w="0" w:type="auto"/>
          </w:tcPr>
          <w:p w14:paraId="2A7B9D15" w14:textId="77777777" w:rsidR="000C33CE" w:rsidRPr="00446081" w:rsidRDefault="000C33CE" w:rsidP="00022DFD">
            <w:pPr>
              <w:pStyle w:val="TAL"/>
              <w:rPr>
                <w:rFonts w:cs="Arial"/>
                <w:sz w:val="16"/>
              </w:rPr>
            </w:pPr>
            <w:r w:rsidRPr="00446081">
              <w:rPr>
                <w:rFonts w:cs="Arial"/>
                <w:sz w:val="16"/>
              </w:rPr>
              <w:t>Apple</w:t>
            </w:r>
          </w:p>
        </w:tc>
        <w:tc>
          <w:tcPr>
            <w:tcW w:w="0" w:type="auto"/>
          </w:tcPr>
          <w:p w14:paraId="63460B3D"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12A107C" w14:textId="77777777" w:rsidR="000C33CE" w:rsidRPr="00446081" w:rsidRDefault="000C33CE" w:rsidP="00022DFD">
            <w:pPr>
              <w:pStyle w:val="TAL"/>
              <w:rPr>
                <w:rFonts w:cs="Arial"/>
                <w:sz w:val="16"/>
              </w:rPr>
            </w:pPr>
            <w:r w:rsidRPr="00446081">
              <w:rPr>
                <w:rFonts w:cs="Arial"/>
                <w:sz w:val="16"/>
              </w:rPr>
              <w:t>C1-244042</w:t>
            </w:r>
          </w:p>
        </w:tc>
        <w:tc>
          <w:tcPr>
            <w:tcW w:w="0" w:type="auto"/>
          </w:tcPr>
          <w:p w14:paraId="15C7190D" w14:textId="77777777" w:rsidR="000C33CE" w:rsidRPr="00446081" w:rsidRDefault="000C33CE" w:rsidP="00022DFD">
            <w:pPr>
              <w:pStyle w:val="TAL"/>
              <w:rPr>
                <w:rFonts w:cs="Arial"/>
                <w:sz w:val="16"/>
              </w:rPr>
            </w:pPr>
            <w:r w:rsidRPr="00446081">
              <w:rPr>
                <w:rFonts w:cs="Arial"/>
                <w:sz w:val="16"/>
              </w:rPr>
              <w:t>C1-244996</w:t>
            </w:r>
          </w:p>
        </w:tc>
      </w:tr>
      <w:tr w:rsidR="000C33CE" w:rsidRPr="00446081" w14:paraId="0812895C" w14:textId="77777777" w:rsidTr="00022DFD">
        <w:tc>
          <w:tcPr>
            <w:tcW w:w="0" w:type="auto"/>
          </w:tcPr>
          <w:p w14:paraId="5A28A151" w14:textId="77777777" w:rsidR="000C33CE" w:rsidRPr="00446081" w:rsidRDefault="000C33CE" w:rsidP="00022DFD">
            <w:pPr>
              <w:pStyle w:val="TAL"/>
              <w:rPr>
                <w:rFonts w:cs="Arial"/>
                <w:sz w:val="16"/>
              </w:rPr>
            </w:pPr>
            <w:r w:rsidRPr="00446081">
              <w:rPr>
                <w:rFonts w:cs="Arial"/>
                <w:sz w:val="16"/>
              </w:rPr>
              <w:t>C1-244637</w:t>
            </w:r>
          </w:p>
        </w:tc>
        <w:tc>
          <w:tcPr>
            <w:tcW w:w="0" w:type="auto"/>
          </w:tcPr>
          <w:p w14:paraId="63C197A3" w14:textId="77777777" w:rsidR="000C33CE" w:rsidRPr="00446081" w:rsidRDefault="000C33CE" w:rsidP="00022DFD">
            <w:pPr>
              <w:pStyle w:val="TAL"/>
              <w:rPr>
                <w:rFonts w:cs="Arial"/>
                <w:sz w:val="16"/>
              </w:rPr>
            </w:pPr>
            <w:r w:rsidRPr="00446081">
              <w:rPr>
                <w:rFonts w:cs="Arial"/>
                <w:sz w:val="16"/>
              </w:rPr>
              <w:t>Correction to the TFT IE</w:t>
            </w:r>
          </w:p>
        </w:tc>
        <w:tc>
          <w:tcPr>
            <w:tcW w:w="0" w:type="auto"/>
          </w:tcPr>
          <w:p w14:paraId="14E321AF"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688FE567" w14:textId="77777777" w:rsidR="000C33CE" w:rsidRPr="00446081" w:rsidRDefault="000C33CE" w:rsidP="00022DFD">
            <w:pPr>
              <w:pStyle w:val="TAL"/>
              <w:rPr>
                <w:rFonts w:cs="Arial"/>
                <w:sz w:val="16"/>
              </w:rPr>
            </w:pPr>
            <w:r w:rsidRPr="00446081">
              <w:rPr>
                <w:rFonts w:cs="Arial"/>
                <w:sz w:val="16"/>
              </w:rPr>
              <w:t>agreed</w:t>
            </w:r>
          </w:p>
        </w:tc>
        <w:tc>
          <w:tcPr>
            <w:tcW w:w="0" w:type="auto"/>
          </w:tcPr>
          <w:p w14:paraId="73608E69" w14:textId="77777777" w:rsidR="000C33CE" w:rsidRPr="00446081" w:rsidRDefault="000C33CE" w:rsidP="00022DFD">
            <w:pPr>
              <w:pStyle w:val="TAL"/>
              <w:rPr>
                <w:rFonts w:cs="Arial"/>
                <w:sz w:val="16"/>
              </w:rPr>
            </w:pPr>
            <w:r w:rsidRPr="00446081">
              <w:rPr>
                <w:rFonts w:cs="Arial"/>
                <w:sz w:val="16"/>
              </w:rPr>
              <w:t>C1-244308</w:t>
            </w:r>
          </w:p>
        </w:tc>
        <w:tc>
          <w:tcPr>
            <w:tcW w:w="0" w:type="auto"/>
          </w:tcPr>
          <w:p w14:paraId="5A4444DC" w14:textId="77777777" w:rsidR="000C33CE" w:rsidRPr="00446081" w:rsidRDefault="000C33CE" w:rsidP="00022DFD">
            <w:pPr>
              <w:pStyle w:val="TAL"/>
              <w:rPr>
                <w:rFonts w:cs="Arial"/>
                <w:sz w:val="16"/>
              </w:rPr>
            </w:pPr>
          </w:p>
        </w:tc>
      </w:tr>
      <w:tr w:rsidR="000C33CE" w:rsidRPr="00446081" w14:paraId="587329C0" w14:textId="77777777" w:rsidTr="00022DFD">
        <w:tc>
          <w:tcPr>
            <w:tcW w:w="0" w:type="auto"/>
          </w:tcPr>
          <w:p w14:paraId="4A2C554E" w14:textId="77777777" w:rsidR="000C33CE" w:rsidRPr="00446081" w:rsidRDefault="000C33CE" w:rsidP="00022DFD">
            <w:pPr>
              <w:pStyle w:val="TAL"/>
              <w:rPr>
                <w:rFonts w:cs="Arial"/>
                <w:sz w:val="16"/>
              </w:rPr>
            </w:pPr>
            <w:r w:rsidRPr="00446081">
              <w:rPr>
                <w:rFonts w:cs="Arial"/>
                <w:sz w:val="16"/>
              </w:rPr>
              <w:t>C1-244638</w:t>
            </w:r>
          </w:p>
        </w:tc>
        <w:tc>
          <w:tcPr>
            <w:tcW w:w="0" w:type="auto"/>
          </w:tcPr>
          <w:p w14:paraId="21D164BC" w14:textId="77777777" w:rsidR="000C33CE" w:rsidRPr="00446081" w:rsidRDefault="000C33CE" w:rsidP="00022DFD">
            <w:pPr>
              <w:pStyle w:val="TAL"/>
              <w:rPr>
                <w:rFonts w:cs="Arial"/>
                <w:sz w:val="16"/>
              </w:rPr>
            </w:pPr>
            <w:r w:rsidRPr="00446081">
              <w:rPr>
                <w:rFonts w:cs="Arial"/>
                <w:sz w:val="16"/>
              </w:rPr>
              <w:t>Timer table update for reception of ESM data transport message when T3396 is running</w:t>
            </w:r>
          </w:p>
        </w:tc>
        <w:tc>
          <w:tcPr>
            <w:tcW w:w="0" w:type="auto"/>
          </w:tcPr>
          <w:p w14:paraId="79123A23"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4B4D599C" w14:textId="77777777" w:rsidR="000C33CE" w:rsidRPr="00446081" w:rsidRDefault="000C33CE" w:rsidP="00022DFD">
            <w:pPr>
              <w:pStyle w:val="TAL"/>
              <w:rPr>
                <w:rFonts w:cs="Arial"/>
                <w:sz w:val="16"/>
              </w:rPr>
            </w:pPr>
            <w:r w:rsidRPr="00446081">
              <w:rPr>
                <w:rFonts w:cs="Arial"/>
                <w:sz w:val="16"/>
              </w:rPr>
              <w:t>agreed</w:t>
            </w:r>
          </w:p>
        </w:tc>
        <w:tc>
          <w:tcPr>
            <w:tcW w:w="0" w:type="auto"/>
          </w:tcPr>
          <w:p w14:paraId="71738A1D" w14:textId="77777777" w:rsidR="000C33CE" w:rsidRPr="00446081" w:rsidRDefault="000C33CE" w:rsidP="00022DFD">
            <w:pPr>
              <w:pStyle w:val="TAL"/>
              <w:rPr>
                <w:rFonts w:cs="Arial"/>
                <w:sz w:val="16"/>
              </w:rPr>
            </w:pPr>
            <w:r w:rsidRPr="00446081">
              <w:rPr>
                <w:rFonts w:cs="Arial"/>
                <w:sz w:val="16"/>
              </w:rPr>
              <w:t>C1-244353</w:t>
            </w:r>
          </w:p>
        </w:tc>
        <w:tc>
          <w:tcPr>
            <w:tcW w:w="0" w:type="auto"/>
          </w:tcPr>
          <w:p w14:paraId="78866F92" w14:textId="77777777" w:rsidR="000C33CE" w:rsidRPr="00446081" w:rsidRDefault="000C33CE" w:rsidP="00022DFD">
            <w:pPr>
              <w:pStyle w:val="TAL"/>
              <w:rPr>
                <w:rFonts w:cs="Arial"/>
                <w:sz w:val="16"/>
              </w:rPr>
            </w:pPr>
          </w:p>
        </w:tc>
      </w:tr>
      <w:tr w:rsidR="000C33CE" w:rsidRPr="00446081" w14:paraId="2404C76A" w14:textId="77777777" w:rsidTr="00022DFD">
        <w:tc>
          <w:tcPr>
            <w:tcW w:w="0" w:type="auto"/>
          </w:tcPr>
          <w:p w14:paraId="55159260" w14:textId="77777777" w:rsidR="000C33CE" w:rsidRPr="00446081" w:rsidRDefault="000C33CE" w:rsidP="00022DFD">
            <w:pPr>
              <w:pStyle w:val="TAL"/>
              <w:rPr>
                <w:rFonts w:cs="Arial"/>
                <w:sz w:val="16"/>
              </w:rPr>
            </w:pPr>
            <w:r w:rsidRPr="00446081">
              <w:rPr>
                <w:rFonts w:cs="Arial"/>
                <w:sz w:val="16"/>
              </w:rPr>
              <w:t>C1-244639</w:t>
            </w:r>
          </w:p>
        </w:tc>
        <w:tc>
          <w:tcPr>
            <w:tcW w:w="0" w:type="auto"/>
          </w:tcPr>
          <w:p w14:paraId="379D4EBB" w14:textId="77777777" w:rsidR="000C33CE" w:rsidRPr="00446081" w:rsidRDefault="000C33CE" w:rsidP="00022DFD">
            <w:pPr>
              <w:pStyle w:val="TAL"/>
              <w:rPr>
                <w:rFonts w:cs="Arial"/>
                <w:sz w:val="16"/>
              </w:rPr>
            </w:pPr>
            <w:r w:rsidRPr="00446081">
              <w:rPr>
                <w:rFonts w:cs="Arial"/>
                <w:sz w:val="16"/>
              </w:rPr>
              <w:t>Abnormal handling for detach procedure initiated when timer T3346 is running</w:t>
            </w:r>
          </w:p>
        </w:tc>
        <w:tc>
          <w:tcPr>
            <w:tcW w:w="0" w:type="auto"/>
          </w:tcPr>
          <w:p w14:paraId="28E23E51"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0A7D6FDD"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09391AE0" w14:textId="77777777" w:rsidR="000C33CE" w:rsidRPr="00446081" w:rsidRDefault="000C33CE" w:rsidP="00022DFD">
            <w:pPr>
              <w:pStyle w:val="TAL"/>
              <w:rPr>
                <w:rFonts w:cs="Arial"/>
                <w:sz w:val="16"/>
              </w:rPr>
            </w:pPr>
            <w:r w:rsidRPr="00446081">
              <w:rPr>
                <w:rFonts w:cs="Arial"/>
                <w:sz w:val="16"/>
              </w:rPr>
              <w:t>C1-244356</w:t>
            </w:r>
          </w:p>
        </w:tc>
        <w:tc>
          <w:tcPr>
            <w:tcW w:w="0" w:type="auto"/>
          </w:tcPr>
          <w:p w14:paraId="6EC8AF95" w14:textId="77777777" w:rsidR="000C33CE" w:rsidRPr="00446081" w:rsidRDefault="000C33CE" w:rsidP="00022DFD">
            <w:pPr>
              <w:pStyle w:val="TAL"/>
              <w:rPr>
                <w:rFonts w:cs="Arial"/>
                <w:sz w:val="16"/>
              </w:rPr>
            </w:pPr>
          </w:p>
        </w:tc>
      </w:tr>
      <w:tr w:rsidR="000C33CE" w:rsidRPr="00446081" w14:paraId="1DCC1B63" w14:textId="77777777" w:rsidTr="00022DFD">
        <w:tc>
          <w:tcPr>
            <w:tcW w:w="0" w:type="auto"/>
          </w:tcPr>
          <w:p w14:paraId="6662F0B7" w14:textId="77777777" w:rsidR="000C33CE" w:rsidRPr="00446081" w:rsidRDefault="000C33CE" w:rsidP="00022DFD">
            <w:pPr>
              <w:pStyle w:val="TAL"/>
              <w:rPr>
                <w:rFonts w:cs="Arial"/>
                <w:sz w:val="16"/>
              </w:rPr>
            </w:pPr>
            <w:r w:rsidRPr="00446081">
              <w:rPr>
                <w:rFonts w:cs="Arial"/>
                <w:sz w:val="16"/>
              </w:rPr>
              <w:t>C1-244640</w:t>
            </w:r>
          </w:p>
        </w:tc>
        <w:tc>
          <w:tcPr>
            <w:tcW w:w="0" w:type="auto"/>
          </w:tcPr>
          <w:p w14:paraId="7CB99A0F" w14:textId="77777777" w:rsidR="000C33CE" w:rsidRPr="00446081" w:rsidRDefault="000C33CE" w:rsidP="00022DFD">
            <w:pPr>
              <w:pStyle w:val="TAL"/>
              <w:rPr>
                <w:rFonts w:cs="Arial"/>
                <w:sz w:val="16"/>
              </w:rPr>
            </w:pPr>
            <w:r w:rsidRPr="00446081">
              <w:rPr>
                <w:rFonts w:cs="Arial"/>
                <w:sz w:val="16"/>
              </w:rPr>
              <w:t>UE configured for high priority access handling for timer T3346</w:t>
            </w:r>
          </w:p>
        </w:tc>
        <w:tc>
          <w:tcPr>
            <w:tcW w:w="0" w:type="auto"/>
          </w:tcPr>
          <w:p w14:paraId="77581BC5"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0A2E4B2E"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2D06EBDE" w14:textId="77777777" w:rsidR="000C33CE" w:rsidRPr="00446081" w:rsidRDefault="000C33CE" w:rsidP="00022DFD">
            <w:pPr>
              <w:pStyle w:val="TAL"/>
              <w:rPr>
                <w:rFonts w:cs="Arial"/>
                <w:sz w:val="16"/>
              </w:rPr>
            </w:pPr>
            <w:r w:rsidRPr="00446081">
              <w:rPr>
                <w:rFonts w:cs="Arial"/>
                <w:sz w:val="16"/>
              </w:rPr>
              <w:t>C1-244368</w:t>
            </w:r>
          </w:p>
        </w:tc>
        <w:tc>
          <w:tcPr>
            <w:tcW w:w="0" w:type="auto"/>
          </w:tcPr>
          <w:p w14:paraId="7D937A69" w14:textId="77777777" w:rsidR="000C33CE" w:rsidRPr="00446081" w:rsidRDefault="000C33CE" w:rsidP="00022DFD">
            <w:pPr>
              <w:pStyle w:val="TAL"/>
              <w:rPr>
                <w:rFonts w:cs="Arial"/>
                <w:sz w:val="16"/>
              </w:rPr>
            </w:pPr>
          </w:p>
        </w:tc>
      </w:tr>
      <w:tr w:rsidR="000C33CE" w:rsidRPr="00446081" w14:paraId="34C992C7" w14:textId="77777777" w:rsidTr="00022DFD">
        <w:tc>
          <w:tcPr>
            <w:tcW w:w="0" w:type="auto"/>
          </w:tcPr>
          <w:p w14:paraId="3A436794" w14:textId="77777777" w:rsidR="000C33CE" w:rsidRPr="00446081" w:rsidRDefault="000C33CE" w:rsidP="00022DFD">
            <w:pPr>
              <w:pStyle w:val="TAL"/>
              <w:rPr>
                <w:rFonts w:cs="Arial"/>
                <w:sz w:val="16"/>
              </w:rPr>
            </w:pPr>
            <w:r w:rsidRPr="00446081">
              <w:rPr>
                <w:rFonts w:cs="Arial"/>
                <w:sz w:val="16"/>
              </w:rPr>
              <w:t>C1-244641</w:t>
            </w:r>
          </w:p>
        </w:tc>
        <w:tc>
          <w:tcPr>
            <w:tcW w:w="0" w:type="auto"/>
          </w:tcPr>
          <w:p w14:paraId="46E95E99" w14:textId="77777777" w:rsidR="000C33CE" w:rsidRPr="00446081" w:rsidRDefault="000C33CE" w:rsidP="00022DFD">
            <w:pPr>
              <w:pStyle w:val="TAL"/>
              <w:rPr>
                <w:rFonts w:cs="Arial"/>
                <w:sz w:val="16"/>
              </w:rPr>
            </w:pPr>
            <w:r w:rsidRPr="00446081">
              <w:rPr>
                <w:rFonts w:cs="Arial"/>
                <w:sz w:val="16"/>
              </w:rPr>
              <w:t>Update on re-enabling UE's E-UTRA capability</w:t>
            </w:r>
          </w:p>
        </w:tc>
        <w:tc>
          <w:tcPr>
            <w:tcW w:w="0" w:type="auto"/>
          </w:tcPr>
          <w:p w14:paraId="01DEF884"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61F086C4"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636EEA7D" w14:textId="77777777" w:rsidR="000C33CE" w:rsidRPr="00446081" w:rsidRDefault="000C33CE" w:rsidP="00022DFD">
            <w:pPr>
              <w:pStyle w:val="TAL"/>
              <w:rPr>
                <w:rFonts w:cs="Arial"/>
                <w:sz w:val="16"/>
              </w:rPr>
            </w:pPr>
            <w:r w:rsidRPr="00446081">
              <w:rPr>
                <w:rFonts w:cs="Arial"/>
                <w:sz w:val="16"/>
              </w:rPr>
              <w:t>C1-244395</w:t>
            </w:r>
          </w:p>
        </w:tc>
        <w:tc>
          <w:tcPr>
            <w:tcW w:w="0" w:type="auto"/>
          </w:tcPr>
          <w:p w14:paraId="3126B3B9" w14:textId="77777777" w:rsidR="000C33CE" w:rsidRPr="00446081" w:rsidRDefault="000C33CE" w:rsidP="00022DFD">
            <w:pPr>
              <w:pStyle w:val="TAL"/>
              <w:rPr>
                <w:rFonts w:cs="Arial"/>
                <w:sz w:val="16"/>
              </w:rPr>
            </w:pPr>
          </w:p>
        </w:tc>
      </w:tr>
      <w:tr w:rsidR="000C33CE" w:rsidRPr="00446081" w14:paraId="054CED01" w14:textId="77777777" w:rsidTr="00022DFD">
        <w:tc>
          <w:tcPr>
            <w:tcW w:w="0" w:type="auto"/>
          </w:tcPr>
          <w:p w14:paraId="3410BC94" w14:textId="77777777" w:rsidR="000C33CE" w:rsidRPr="00446081" w:rsidRDefault="000C33CE" w:rsidP="00022DFD">
            <w:pPr>
              <w:pStyle w:val="TAL"/>
              <w:rPr>
                <w:rFonts w:cs="Arial"/>
                <w:sz w:val="16"/>
              </w:rPr>
            </w:pPr>
            <w:r w:rsidRPr="00446081">
              <w:rPr>
                <w:rFonts w:cs="Arial"/>
                <w:sz w:val="16"/>
              </w:rPr>
              <w:t>C1-244642</w:t>
            </w:r>
          </w:p>
        </w:tc>
        <w:tc>
          <w:tcPr>
            <w:tcW w:w="0" w:type="auto"/>
          </w:tcPr>
          <w:p w14:paraId="011F3CE8" w14:textId="77777777" w:rsidR="000C33CE" w:rsidRPr="00446081" w:rsidRDefault="000C33CE" w:rsidP="00022DFD">
            <w:pPr>
              <w:pStyle w:val="TAL"/>
              <w:rPr>
                <w:rFonts w:cs="Arial"/>
                <w:sz w:val="16"/>
              </w:rPr>
            </w:pPr>
            <w:r w:rsidRPr="00446081">
              <w:rPr>
                <w:rFonts w:cs="Arial"/>
                <w:sz w:val="16"/>
              </w:rPr>
              <w:t xml:space="preserve">Correcting handling NAS timers in </w:t>
            </w:r>
            <w:proofErr w:type="spellStart"/>
            <w:r w:rsidRPr="00446081">
              <w:rPr>
                <w:rFonts w:cs="Arial"/>
                <w:sz w:val="16"/>
              </w:rPr>
              <w:t>ecall</w:t>
            </w:r>
            <w:proofErr w:type="spellEnd"/>
            <w:r w:rsidRPr="00446081">
              <w:rPr>
                <w:rFonts w:cs="Arial"/>
                <w:sz w:val="16"/>
              </w:rPr>
              <w:t xml:space="preserve"> inactive state</w:t>
            </w:r>
          </w:p>
        </w:tc>
        <w:tc>
          <w:tcPr>
            <w:tcW w:w="0" w:type="auto"/>
          </w:tcPr>
          <w:p w14:paraId="26703A2B"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3A744BB4"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1A8913B2" w14:textId="77777777" w:rsidR="000C33CE" w:rsidRPr="00446081" w:rsidRDefault="000C33CE" w:rsidP="00022DFD">
            <w:pPr>
              <w:pStyle w:val="TAL"/>
              <w:rPr>
                <w:rFonts w:cs="Arial"/>
                <w:sz w:val="16"/>
              </w:rPr>
            </w:pPr>
            <w:r w:rsidRPr="00446081">
              <w:rPr>
                <w:rFonts w:cs="Arial"/>
                <w:sz w:val="16"/>
              </w:rPr>
              <w:t>C1-244431</w:t>
            </w:r>
          </w:p>
        </w:tc>
        <w:tc>
          <w:tcPr>
            <w:tcW w:w="0" w:type="auto"/>
          </w:tcPr>
          <w:p w14:paraId="17C540A0" w14:textId="77777777" w:rsidR="000C33CE" w:rsidRPr="00446081" w:rsidRDefault="000C33CE" w:rsidP="00022DFD">
            <w:pPr>
              <w:pStyle w:val="TAL"/>
              <w:rPr>
                <w:rFonts w:cs="Arial"/>
                <w:sz w:val="16"/>
              </w:rPr>
            </w:pPr>
          </w:p>
        </w:tc>
      </w:tr>
      <w:tr w:rsidR="000C33CE" w:rsidRPr="00446081" w14:paraId="2BB5A106" w14:textId="77777777" w:rsidTr="00022DFD">
        <w:tc>
          <w:tcPr>
            <w:tcW w:w="0" w:type="auto"/>
          </w:tcPr>
          <w:p w14:paraId="732CFFA6" w14:textId="77777777" w:rsidR="000C33CE" w:rsidRPr="00446081" w:rsidRDefault="000C33CE" w:rsidP="00022DFD">
            <w:pPr>
              <w:pStyle w:val="TAL"/>
              <w:rPr>
                <w:rFonts w:cs="Arial"/>
                <w:sz w:val="16"/>
              </w:rPr>
            </w:pPr>
            <w:r w:rsidRPr="00446081">
              <w:rPr>
                <w:rFonts w:cs="Arial"/>
                <w:sz w:val="16"/>
              </w:rPr>
              <w:t>C1-244643</w:t>
            </w:r>
          </w:p>
        </w:tc>
        <w:tc>
          <w:tcPr>
            <w:tcW w:w="0" w:type="auto"/>
          </w:tcPr>
          <w:p w14:paraId="20587DAA" w14:textId="77777777" w:rsidR="000C33CE" w:rsidRPr="00446081" w:rsidRDefault="000C33CE" w:rsidP="00022DFD">
            <w:pPr>
              <w:pStyle w:val="TAL"/>
              <w:rPr>
                <w:rFonts w:cs="Arial"/>
                <w:sz w:val="16"/>
              </w:rPr>
            </w:pPr>
            <w:r w:rsidRPr="00446081">
              <w:rPr>
                <w:rFonts w:cs="Arial"/>
                <w:sz w:val="16"/>
              </w:rPr>
              <w:t xml:space="preserve">General clause for New AT Commands for </w:t>
            </w:r>
            <w:proofErr w:type="spellStart"/>
            <w:r w:rsidRPr="00446081">
              <w:rPr>
                <w:rFonts w:cs="Arial"/>
                <w:sz w:val="16"/>
              </w:rPr>
              <w:t>eUICC</w:t>
            </w:r>
            <w:proofErr w:type="spellEnd"/>
            <w:r w:rsidRPr="00446081">
              <w:rPr>
                <w:rFonts w:cs="Arial"/>
                <w:sz w:val="16"/>
              </w:rPr>
              <w:t xml:space="preserve"> Profile Activation</w:t>
            </w:r>
          </w:p>
        </w:tc>
        <w:tc>
          <w:tcPr>
            <w:tcW w:w="0" w:type="auto"/>
          </w:tcPr>
          <w:p w14:paraId="7DD9AE0F" w14:textId="77777777" w:rsidR="000C33CE" w:rsidRPr="00446081" w:rsidRDefault="000C33CE" w:rsidP="00022DFD">
            <w:pPr>
              <w:pStyle w:val="TAL"/>
              <w:rPr>
                <w:rFonts w:cs="Arial"/>
                <w:sz w:val="16"/>
              </w:rPr>
            </w:pPr>
            <w:r w:rsidRPr="00446081">
              <w:rPr>
                <w:rFonts w:cs="Arial"/>
                <w:sz w:val="16"/>
              </w:rPr>
              <w:t>Apple</w:t>
            </w:r>
          </w:p>
        </w:tc>
        <w:tc>
          <w:tcPr>
            <w:tcW w:w="0" w:type="auto"/>
          </w:tcPr>
          <w:p w14:paraId="22F76458" w14:textId="77777777" w:rsidR="000C33CE" w:rsidRPr="00446081" w:rsidRDefault="000C33CE" w:rsidP="00022DFD">
            <w:pPr>
              <w:pStyle w:val="TAL"/>
              <w:rPr>
                <w:rFonts w:cs="Arial"/>
                <w:sz w:val="16"/>
              </w:rPr>
            </w:pPr>
            <w:r w:rsidRPr="00446081">
              <w:rPr>
                <w:rFonts w:cs="Arial"/>
                <w:sz w:val="16"/>
              </w:rPr>
              <w:t>agreed</w:t>
            </w:r>
          </w:p>
        </w:tc>
        <w:tc>
          <w:tcPr>
            <w:tcW w:w="0" w:type="auto"/>
          </w:tcPr>
          <w:p w14:paraId="07D15738" w14:textId="77777777" w:rsidR="000C33CE" w:rsidRPr="00446081" w:rsidRDefault="000C33CE" w:rsidP="00022DFD">
            <w:pPr>
              <w:pStyle w:val="TAL"/>
              <w:rPr>
                <w:rFonts w:cs="Arial"/>
                <w:sz w:val="16"/>
              </w:rPr>
            </w:pPr>
            <w:r w:rsidRPr="00446081">
              <w:rPr>
                <w:rFonts w:cs="Arial"/>
                <w:sz w:val="16"/>
              </w:rPr>
              <w:t>C1-244062</w:t>
            </w:r>
          </w:p>
        </w:tc>
        <w:tc>
          <w:tcPr>
            <w:tcW w:w="0" w:type="auto"/>
          </w:tcPr>
          <w:p w14:paraId="050BAB41" w14:textId="77777777" w:rsidR="000C33CE" w:rsidRPr="00446081" w:rsidRDefault="000C33CE" w:rsidP="00022DFD">
            <w:pPr>
              <w:pStyle w:val="TAL"/>
              <w:rPr>
                <w:rFonts w:cs="Arial"/>
                <w:sz w:val="16"/>
              </w:rPr>
            </w:pPr>
          </w:p>
        </w:tc>
      </w:tr>
      <w:tr w:rsidR="000C33CE" w:rsidRPr="00446081" w14:paraId="645EA14B" w14:textId="77777777" w:rsidTr="00022DFD">
        <w:tc>
          <w:tcPr>
            <w:tcW w:w="0" w:type="auto"/>
          </w:tcPr>
          <w:p w14:paraId="71EF36CC" w14:textId="77777777" w:rsidR="000C33CE" w:rsidRPr="00446081" w:rsidRDefault="000C33CE" w:rsidP="00022DFD">
            <w:pPr>
              <w:pStyle w:val="TAL"/>
              <w:rPr>
                <w:rFonts w:cs="Arial"/>
                <w:sz w:val="16"/>
              </w:rPr>
            </w:pPr>
            <w:r w:rsidRPr="00446081">
              <w:rPr>
                <w:rFonts w:cs="Arial"/>
                <w:sz w:val="16"/>
              </w:rPr>
              <w:t>C1-244644</w:t>
            </w:r>
          </w:p>
        </w:tc>
        <w:tc>
          <w:tcPr>
            <w:tcW w:w="0" w:type="auto"/>
          </w:tcPr>
          <w:p w14:paraId="0116253A" w14:textId="77777777" w:rsidR="000C33CE" w:rsidRPr="00446081" w:rsidRDefault="000C33CE" w:rsidP="00022DFD">
            <w:pPr>
              <w:pStyle w:val="TAL"/>
              <w:rPr>
                <w:rFonts w:cs="Arial"/>
                <w:sz w:val="16"/>
              </w:rPr>
            </w:pPr>
            <w:proofErr w:type="spellStart"/>
            <w:r w:rsidRPr="00446081">
              <w:rPr>
                <w:rFonts w:cs="Arial"/>
                <w:sz w:val="16"/>
              </w:rPr>
              <w:t>CIoT</w:t>
            </w:r>
            <w:proofErr w:type="spellEnd"/>
            <w:r w:rsidRPr="00446081">
              <w:rPr>
                <w:rFonts w:cs="Arial"/>
                <w:sz w:val="16"/>
              </w:rPr>
              <w:t xml:space="preserve"> small data container for EPS</w:t>
            </w:r>
          </w:p>
        </w:tc>
        <w:tc>
          <w:tcPr>
            <w:tcW w:w="0" w:type="auto"/>
          </w:tcPr>
          <w:p w14:paraId="499ED1F3" w14:textId="77777777" w:rsidR="000C33CE" w:rsidRPr="00446081" w:rsidRDefault="000C33CE" w:rsidP="00022DFD">
            <w:pPr>
              <w:pStyle w:val="TAL"/>
              <w:rPr>
                <w:rFonts w:cs="Arial"/>
                <w:sz w:val="16"/>
              </w:rPr>
            </w:pPr>
            <w:r w:rsidRPr="00446081">
              <w:rPr>
                <w:rFonts w:cs="Arial"/>
                <w:sz w:val="16"/>
              </w:rPr>
              <w:t>Nokia, ZTE</w:t>
            </w:r>
          </w:p>
        </w:tc>
        <w:tc>
          <w:tcPr>
            <w:tcW w:w="0" w:type="auto"/>
          </w:tcPr>
          <w:p w14:paraId="6CE933BD"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4972C482" w14:textId="77777777" w:rsidR="000C33CE" w:rsidRPr="00446081" w:rsidRDefault="000C33CE" w:rsidP="00022DFD">
            <w:pPr>
              <w:pStyle w:val="TAL"/>
              <w:rPr>
                <w:rFonts w:cs="Arial"/>
                <w:sz w:val="16"/>
              </w:rPr>
            </w:pPr>
            <w:r w:rsidRPr="00446081">
              <w:rPr>
                <w:rFonts w:cs="Arial"/>
                <w:sz w:val="16"/>
              </w:rPr>
              <w:t>C1-244170</w:t>
            </w:r>
          </w:p>
        </w:tc>
        <w:tc>
          <w:tcPr>
            <w:tcW w:w="0" w:type="auto"/>
          </w:tcPr>
          <w:p w14:paraId="52E989F7" w14:textId="77777777" w:rsidR="000C33CE" w:rsidRPr="00446081" w:rsidRDefault="000C33CE" w:rsidP="00022DFD">
            <w:pPr>
              <w:pStyle w:val="TAL"/>
              <w:rPr>
                <w:rFonts w:cs="Arial"/>
                <w:sz w:val="16"/>
              </w:rPr>
            </w:pPr>
          </w:p>
        </w:tc>
      </w:tr>
      <w:tr w:rsidR="000C33CE" w:rsidRPr="00446081" w14:paraId="78D6F58F" w14:textId="77777777" w:rsidTr="00022DFD">
        <w:tc>
          <w:tcPr>
            <w:tcW w:w="0" w:type="auto"/>
          </w:tcPr>
          <w:p w14:paraId="1D5EAEE9" w14:textId="77777777" w:rsidR="000C33CE" w:rsidRPr="00446081" w:rsidRDefault="000C33CE" w:rsidP="00022DFD">
            <w:pPr>
              <w:pStyle w:val="TAL"/>
              <w:rPr>
                <w:rFonts w:cs="Arial"/>
                <w:sz w:val="16"/>
              </w:rPr>
            </w:pPr>
            <w:r w:rsidRPr="00446081">
              <w:rPr>
                <w:rFonts w:cs="Arial"/>
                <w:sz w:val="16"/>
              </w:rPr>
              <w:t>C1-244645</w:t>
            </w:r>
          </w:p>
        </w:tc>
        <w:tc>
          <w:tcPr>
            <w:tcW w:w="0" w:type="auto"/>
          </w:tcPr>
          <w:p w14:paraId="5468F35D" w14:textId="77777777" w:rsidR="000C33CE" w:rsidRPr="00446081" w:rsidRDefault="000C33CE" w:rsidP="00022DFD">
            <w:pPr>
              <w:pStyle w:val="TAL"/>
              <w:rPr>
                <w:rFonts w:cs="Arial"/>
                <w:sz w:val="16"/>
              </w:rPr>
            </w:pPr>
            <w:r w:rsidRPr="00446081">
              <w:rPr>
                <w:rFonts w:cs="Arial"/>
                <w:sz w:val="16"/>
              </w:rPr>
              <w:t>MPS exemption for T3540</w:t>
            </w:r>
          </w:p>
        </w:tc>
        <w:tc>
          <w:tcPr>
            <w:tcW w:w="0" w:type="auto"/>
          </w:tcPr>
          <w:p w14:paraId="594D2501" w14:textId="77777777" w:rsidR="000C33CE" w:rsidRPr="00446081" w:rsidRDefault="000C33CE" w:rsidP="00022DFD">
            <w:pPr>
              <w:pStyle w:val="TAL"/>
              <w:rPr>
                <w:rFonts w:cs="Arial"/>
                <w:sz w:val="16"/>
              </w:rPr>
            </w:pPr>
            <w:proofErr w:type="spellStart"/>
            <w:r w:rsidRPr="00446081">
              <w:rPr>
                <w:rFonts w:cs="Arial"/>
                <w:sz w:val="16"/>
              </w:rPr>
              <w:t>Peraton</w:t>
            </w:r>
            <w:proofErr w:type="spellEnd"/>
            <w:r w:rsidRPr="00446081">
              <w:rPr>
                <w:rFonts w:cs="Arial"/>
                <w:sz w:val="16"/>
              </w:rPr>
              <w:t xml:space="preserve"> Labs, CISA ECD, AT&amp;T, T-Mobile USA, Verizon</w:t>
            </w:r>
          </w:p>
        </w:tc>
        <w:tc>
          <w:tcPr>
            <w:tcW w:w="0" w:type="auto"/>
          </w:tcPr>
          <w:p w14:paraId="7F91789E"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ACD3CC3" w14:textId="77777777" w:rsidR="000C33CE" w:rsidRPr="00446081" w:rsidRDefault="000C33CE" w:rsidP="00022DFD">
            <w:pPr>
              <w:pStyle w:val="TAL"/>
              <w:rPr>
                <w:rFonts w:cs="Arial"/>
                <w:sz w:val="16"/>
              </w:rPr>
            </w:pPr>
            <w:r w:rsidRPr="00446081">
              <w:rPr>
                <w:rFonts w:cs="Arial"/>
                <w:sz w:val="16"/>
              </w:rPr>
              <w:t>C1-244039</w:t>
            </w:r>
          </w:p>
        </w:tc>
        <w:tc>
          <w:tcPr>
            <w:tcW w:w="0" w:type="auto"/>
          </w:tcPr>
          <w:p w14:paraId="7EA0C5F3" w14:textId="77777777" w:rsidR="000C33CE" w:rsidRPr="00446081" w:rsidRDefault="000C33CE" w:rsidP="00022DFD">
            <w:pPr>
              <w:pStyle w:val="TAL"/>
              <w:rPr>
                <w:rFonts w:cs="Arial"/>
                <w:sz w:val="16"/>
              </w:rPr>
            </w:pPr>
            <w:r w:rsidRPr="00446081">
              <w:rPr>
                <w:rFonts w:cs="Arial"/>
                <w:sz w:val="16"/>
              </w:rPr>
              <w:t>C1-244990</w:t>
            </w:r>
          </w:p>
        </w:tc>
      </w:tr>
      <w:tr w:rsidR="000C33CE" w:rsidRPr="00446081" w14:paraId="30D649F5" w14:textId="77777777" w:rsidTr="00022DFD">
        <w:tc>
          <w:tcPr>
            <w:tcW w:w="0" w:type="auto"/>
          </w:tcPr>
          <w:p w14:paraId="69975992" w14:textId="77777777" w:rsidR="000C33CE" w:rsidRPr="00446081" w:rsidRDefault="000C33CE" w:rsidP="00022DFD">
            <w:pPr>
              <w:pStyle w:val="TAL"/>
              <w:rPr>
                <w:rFonts w:cs="Arial"/>
                <w:sz w:val="16"/>
              </w:rPr>
            </w:pPr>
            <w:r w:rsidRPr="00446081">
              <w:rPr>
                <w:rFonts w:cs="Arial"/>
                <w:sz w:val="16"/>
              </w:rPr>
              <w:t>C1-244646</w:t>
            </w:r>
          </w:p>
        </w:tc>
        <w:tc>
          <w:tcPr>
            <w:tcW w:w="0" w:type="auto"/>
          </w:tcPr>
          <w:p w14:paraId="6E542228" w14:textId="77777777" w:rsidR="000C33CE" w:rsidRPr="00446081" w:rsidRDefault="000C33CE" w:rsidP="00022DFD">
            <w:pPr>
              <w:pStyle w:val="TAL"/>
              <w:rPr>
                <w:rFonts w:cs="Arial"/>
                <w:sz w:val="16"/>
              </w:rPr>
            </w:pPr>
            <w:r w:rsidRPr="00446081">
              <w:rPr>
                <w:rFonts w:cs="Arial"/>
                <w:sz w:val="16"/>
              </w:rPr>
              <w:t>MPS exemption for T3440</w:t>
            </w:r>
          </w:p>
        </w:tc>
        <w:tc>
          <w:tcPr>
            <w:tcW w:w="0" w:type="auto"/>
          </w:tcPr>
          <w:p w14:paraId="2CAF5CDB" w14:textId="77777777" w:rsidR="000C33CE" w:rsidRPr="00446081" w:rsidRDefault="000C33CE" w:rsidP="00022DFD">
            <w:pPr>
              <w:pStyle w:val="TAL"/>
              <w:rPr>
                <w:rFonts w:cs="Arial"/>
                <w:sz w:val="16"/>
              </w:rPr>
            </w:pPr>
            <w:proofErr w:type="spellStart"/>
            <w:r w:rsidRPr="00446081">
              <w:rPr>
                <w:rFonts w:cs="Arial"/>
                <w:sz w:val="16"/>
              </w:rPr>
              <w:t>Peraton</w:t>
            </w:r>
            <w:proofErr w:type="spellEnd"/>
            <w:r w:rsidRPr="00446081">
              <w:rPr>
                <w:rFonts w:cs="Arial"/>
                <w:sz w:val="16"/>
              </w:rPr>
              <w:t xml:space="preserve"> Labs, CISA ECD, AT&amp;T, T-Mobile USA, Verizon</w:t>
            </w:r>
          </w:p>
        </w:tc>
        <w:tc>
          <w:tcPr>
            <w:tcW w:w="0" w:type="auto"/>
          </w:tcPr>
          <w:p w14:paraId="5E8A0F01"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16E8435" w14:textId="77777777" w:rsidR="000C33CE" w:rsidRPr="00446081" w:rsidRDefault="000C33CE" w:rsidP="00022DFD">
            <w:pPr>
              <w:pStyle w:val="TAL"/>
              <w:rPr>
                <w:rFonts w:cs="Arial"/>
                <w:sz w:val="16"/>
              </w:rPr>
            </w:pPr>
            <w:r w:rsidRPr="00446081">
              <w:rPr>
                <w:rFonts w:cs="Arial"/>
                <w:sz w:val="16"/>
              </w:rPr>
              <w:t>C1-244038</w:t>
            </w:r>
          </w:p>
        </w:tc>
        <w:tc>
          <w:tcPr>
            <w:tcW w:w="0" w:type="auto"/>
          </w:tcPr>
          <w:p w14:paraId="37D2E635" w14:textId="77777777" w:rsidR="000C33CE" w:rsidRPr="00446081" w:rsidRDefault="000C33CE" w:rsidP="00022DFD">
            <w:pPr>
              <w:pStyle w:val="TAL"/>
              <w:rPr>
                <w:rFonts w:cs="Arial"/>
                <w:sz w:val="16"/>
              </w:rPr>
            </w:pPr>
            <w:r w:rsidRPr="00446081">
              <w:rPr>
                <w:rFonts w:cs="Arial"/>
                <w:sz w:val="16"/>
              </w:rPr>
              <w:t>C1-244991</w:t>
            </w:r>
          </w:p>
        </w:tc>
      </w:tr>
      <w:tr w:rsidR="000C33CE" w:rsidRPr="00446081" w14:paraId="2AA571E9" w14:textId="77777777" w:rsidTr="00022DFD">
        <w:tc>
          <w:tcPr>
            <w:tcW w:w="0" w:type="auto"/>
          </w:tcPr>
          <w:p w14:paraId="27E01984" w14:textId="77777777" w:rsidR="000C33CE" w:rsidRPr="00446081" w:rsidRDefault="000C33CE" w:rsidP="00022DFD">
            <w:pPr>
              <w:pStyle w:val="TAL"/>
              <w:rPr>
                <w:rFonts w:cs="Arial"/>
                <w:sz w:val="16"/>
              </w:rPr>
            </w:pPr>
            <w:r w:rsidRPr="00446081">
              <w:rPr>
                <w:rFonts w:cs="Arial"/>
                <w:sz w:val="16"/>
              </w:rPr>
              <w:t>C1-244647</w:t>
            </w:r>
          </w:p>
        </w:tc>
        <w:tc>
          <w:tcPr>
            <w:tcW w:w="0" w:type="auto"/>
          </w:tcPr>
          <w:p w14:paraId="5B3FAACD" w14:textId="77777777" w:rsidR="000C33CE" w:rsidRPr="00446081" w:rsidRDefault="000C33CE" w:rsidP="00022DFD">
            <w:pPr>
              <w:pStyle w:val="TAL"/>
              <w:rPr>
                <w:rFonts w:cs="Arial"/>
                <w:sz w:val="16"/>
              </w:rPr>
            </w:pPr>
            <w:r w:rsidRPr="00446081">
              <w:rPr>
                <w:rFonts w:cs="Arial"/>
                <w:sz w:val="16"/>
              </w:rPr>
              <w:t xml:space="preserve">LS on including the HPLMN ID in the PC5 discovery messages for 5G </w:t>
            </w:r>
            <w:proofErr w:type="spellStart"/>
            <w:r w:rsidRPr="00446081">
              <w:rPr>
                <w:rFonts w:cs="Arial"/>
                <w:sz w:val="16"/>
              </w:rPr>
              <w:t>ProSe</w:t>
            </w:r>
            <w:proofErr w:type="spellEnd"/>
            <w:r w:rsidRPr="00446081">
              <w:rPr>
                <w:rFonts w:cs="Arial"/>
                <w:sz w:val="16"/>
              </w:rPr>
              <w:t xml:space="preserve"> UE-to-UE relay</w:t>
            </w:r>
          </w:p>
        </w:tc>
        <w:tc>
          <w:tcPr>
            <w:tcW w:w="0" w:type="auto"/>
          </w:tcPr>
          <w:p w14:paraId="3488701C" w14:textId="77777777" w:rsidR="000C33CE" w:rsidRPr="00446081" w:rsidRDefault="000C33CE" w:rsidP="00022DFD">
            <w:pPr>
              <w:pStyle w:val="TAL"/>
              <w:rPr>
                <w:rFonts w:cs="Arial"/>
                <w:sz w:val="16"/>
              </w:rPr>
            </w:pPr>
            <w:r w:rsidRPr="00446081">
              <w:rPr>
                <w:rFonts w:cs="Arial"/>
                <w:sz w:val="16"/>
              </w:rPr>
              <w:t>Nokia</w:t>
            </w:r>
          </w:p>
        </w:tc>
        <w:tc>
          <w:tcPr>
            <w:tcW w:w="0" w:type="auto"/>
          </w:tcPr>
          <w:p w14:paraId="7141C2C0" w14:textId="77777777" w:rsidR="000C33CE" w:rsidRPr="00446081" w:rsidRDefault="000C33CE" w:rsidP="00022DFD">
            <w:pPr>
              <w:pStyle w:val="TAL"/>
              <w:rPr>
                <w:rFonts w:cs="Arial"/>
                <w:sz w:val="16"/>
              </w:rPr>
            </w:pPr>
            <w:r w:rsidRPr="00446081">
              <w:rPr>
                <w:rFonts w:cs="Arial"/>
                <w:sz w:val="16"/>
              </w:rPr>
              <w:t>approved</w:t>
            </w:r>
          </w:p>
        </w:tc>
        <w:tc>
          <w:tcPr>
            <w:tcW w:w="0" w:type="auto"/>
          </w:tcPr>
          <w:p w14:paraId="02D94520" w14:textId="77777777" w:rsidR="000C33CE" w:rsidRPr="00446081" w:rsidRDefault="000C33CE" w:rsidP="00022DFD">
            <w:pPr>
              <w:pStyle w:val="TAL"/>
              <w:rPr>
                <w:rFonts w:cs="Arial"/>
                <w:sz w:val="16"/>
              </w:rPr>
            </w:pPr>
          </w:p>
        </w:tc>
        <w:tc>
          <w:tcPr>
            <w:tcW w:w="0" w:type="auto"/>
          </w:tcPr>
          <w:p w14:paraId="643D9C63" w14:textId="77777777" w:rsidR="000C33CE" w:rsidRPr="00446081" w:rsidRDefault="000C33CE" w:rsidP="00022DFD">
            <w:pPr>
              <w:pStyle w:val="TAL"/>
              <w:rPr>
                <w:rFonts w:cs="Arial"/>
                <w:sz w:val="16"/>
              </w:rPr>
            </w:pPr>
          </w:p>
        </w:tc>
      </w:tr>
      <w:tr w:rsidR="000C33CE" w:rsidRPr="00446081" w14:paraId="1D38F779" w14:textId="77777777" w:rsidTr="00022DFD">
        <w:tc>
          <w:tcPr>
            <w:tcW w:w="0" w:type="auto"/>
          </w:tcPr>
          <w:p w14:paraId="280FD05D" w14:textId="77777777" w:rsidR="000C33CE" w:rsidRPr="00446081" w:rsidRDefault="000C33CE" w:rsidP="00022DFD">
            <w:pPr>
              <w:pStyle w:val="TAL"/>
              <w:rPr>
                <w:rFonts w:cs="Arial"/>
                <w:sz w:val="16"/>
              </w:rPr>
            </w:pPr>
            <w:r w:rsidRPr="00446081">
              <w:rPr>
                <w:rFonts w:cs="Arial"/>
                <w:sz w:val="16"/>
              </w:rPr>
              <w:t>C1-244648</w:t>
            </w:r>
          </w:p>
        </w:tc>
        <w:tc>
          <w:tcPr>
            <w:tcW w:w="0" w:type="auto"/>
          </w:tcPr>
          <w:p w14:paraId="01B935AA" w14:textId="77777777" w:rsidR="000C33CE" w:rsidRPr="00446081" w:rsidRDefault="000C33CE" w:rsidP="00022DFD">
            <w:pPr>
              <w:pStyle w:val="TAL"/>
              <w:rPr>
                <w:rFonts w:cs="Arial"/>
                <w:sz w:val="16"/>
              </w:rPr>
            </w:pPr>
            <w:r w:rsidRPr="00446081">
              <w:rPr>
                <w:rFonts w:cs="Arial"/>
                <w:sz w:val="16"/>
              </w:rPr>
              <w:t>New message format for transferring data over NAS</w:t>
            </w:r>
          </w:p>
        </w:tc>
        <w:tc>
          <w:tcPr>
            <w:tcW w:w="0" w:type="auto"/>
          </w:tcPr>
          <w:p w14:paraId="394C5EE0" w14:textId="77777777" w:rsidR="000C33CE" w:rsidRPr="00446081" w:rsidRDefault="000C33CE" w:rsidP="00022DFD">
            <w:pPr>
              <w:pStyle w:val="TAL"/>
              <w:rPr>
                <w:rFonts w:cs="Arial"/>
                <w:sz w:val="16"/>
              </w:rPr>
            </w:pPr>
            <w:r w:rsidRPr="00446081">
              <w:rPr>
                <w:rFonts w:cs="Arial"/>
                <w:sz w:val="16"/>
              </w:rPr>
              <w:t xml:space="preserve">Qualcomm Incorporated, European Space Agency, Eutelsat, </w:t>
            </w:r>
            <w:proofErr w:type="spellStart"/>
            <w:r w:rsidRPr="00446081">
              <w:rPr>
                <w:rFonts w:cs="Arial"/>
                <w:sz w:val="16"/>
              </w:rPr>
              <w:t>Immarsat</w:t>
            </w:r>
            <w:proofErr w:type="spellEnd"/>
            <w:r w:rsidRPr="00446081">
              <w:rPr>
                <w:rFonts w:cs="Arial"/>
                <w:sz w:val="16"/>
              </w:rPr>
              <w:t xml:space="preserve">, Viasat, </w:t>
            </w:r>
            <w:proofErr w:type="spellStart"/>
            <w:r w:rsidRPr="00446081">
              <w:rPr>
                <w:rFonts w:cs="Arial"/>
                <w:sz w:val="16"/>
              </w:rPr>
              <w:t>Novamint</w:t>
            </w:r>
            <w:proofErr w:type="spellEnd"/>
            <w:r w:rsidRPr="00446081">
              <w:rPr>
                <w:rFonts w:cs="Arial"/>
                <w:sz w:val="16"/>
              </w:rPr>
              <w:t xml:space="preserve">, </w:t>
            </w:r>
            <w:proofErr w:type="spellStart"/>
            <w:r w:rsidRPr="00446081">
              <w:rPr>
                <w:rFonts w:cs="Arial"/>
                <w:sz w:val="16"/>
              </w:rPr>
              <w:t>Sateliot</w:t>
            </w:r>
            <w:proofErr w:type="spellEnd"/>
            <w:r w:rsidRPr="00446081">
              <w:rPr>
                <w:rFonts w:cs="Arial"/>
                <w:sz w:val="16"/>
              </w:rPr>
              <w:t>, EchoStar, Deutsche Telekom, T-Mobile USA, Vodafone, vivo, CATT</w:t>
            </w:r>
          </w:p>
        </w:tc>
        <w:tc>
          <w:tcPr>
            <w:tcW w:w="0" w:type="auto"/>
          </w:tcPr>
          <w:p w14:paraId="41E07FFC"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5C9AB166" w14:textId="77777777" w:rsidR="000C33CE" w:rsidRPr="00446081" w:rsidRDefault="000C33CE" w:rsidP="00022DFD">
            <w:pPr>
              <w:pStyle w:val="TAL"/>
              <w:rPr>
                <w:rFonts w:cs="Arial"/>
                <w:sz w:val="16"/>
              </w:rPr>
            </w:pPr>
            <w:r w:rsidRPr="00446081">
              <w:rPr>
                <w:rFonts w:cs="Arial"/>
                <w:sz w:val="16"/>
              </w:rPr>
              <w:t>C1-244059</w:t>
            </w:r>
          </w:p>
        </w:tc>
        <w:tc>
          <w:tcPr>
            <w:tcW w:w="0" w:type="auto"/>
          </w:tcPr>
          <w:p w14:paraId="35948181" w14:textId="77777777" w:rsidR="000C33CE" w:rsidRPr="00446081" w:rsidRDefault="000C33CE" w:rsidP="00022DFD">
            <w:pPr>
              <w:pStyle w:val="TAL"/>
              <w:rPr>
                <w:rFonts w:cs="Arial"/>
                <w:sz w:val="16"/>
              </w:rPr>
            </w:pPr>
          </w:p>
        </w:tc>
      </w:tr>
      <w:tr w:rsidR="000C33CE" w:rsidRPr="00446081" w14:paraId="5DB24DEF" w14:textId="77777777" w:rsidTr="00022DFD">
        <w:tc>
          <w:tcPr>
            <w:tcW w:w="0" w:type="auto"/>
          </w:tcPr>
          <w:p w14:paraId="2D7AACFB" w14:textId="77777777" w:rsidR="000C33CE" w:rsidRPr="00446081" w:rsidRDefault="000C33CE" w:rsidP="00022DFD">
            <w:pPr>
              <w:pStyle w:val="TAL"/>
              <w:rPr>
                <w:rFonts w:cs="Arial"/>
                <w:sz w:val="16"/>
              </w:rPr>
            </w:pPr>
            <w:r w:rsidRPr="00446081">
              <w:rPr>
                <w:rFonts w:cs="Arial"/>
                <w:sz w:val="16"/>
              </w:rPr>
              <w:t>C1-244649</w:t>
            </w:r>
          </w:p>
        </w:tc>
        <w:tc>
          <w:tcPr>
            <w:tcW w:w="0" w:type="auto"/>
          </w:tcPr>
          <w:p w14:paraId="564AF2B9" w14:textId="77777777" w:rsidR="000C33CE" w:rsidRPr="00446081" w:rsidRDefault="000C33CE" w:rsidP="00022DFD">
            <w:pPr>
              <w:pStyle w:val="TAL"/>
              <w:rPr>
                <w:rFonts w:cs="Arial"/>
                <w:sz w:val="16"/>
              </w:rPr>
            </w:pPr>
            <w:r w:rsidRPr="00446081">
              <w:rPr>
                <w:rFonts w:cs="Arial"/>
                <w:sz w:val="16"/>
              </w:rPr>
              <w:t>Correction to the NOTE in normal operation for SL-MO-LR</w:t>
            </w:r>
          </w:p>
        </w:tc>
        <w:tc>
          <w:tcPr>
            <w:tcW w:w="0" w:type="auto"/>
          </w:tcPr>
          <w:p w14:paraId="144E7F5F" w14:textId="77777777" w:rsidR="000C33CE" w:rsidRPr="00446081" w:rsidRDefault="000C33CE" w:rsidP="00022DFD">
            <w:pPr>
              <w:pStyle w:val="TAL"/>
              <w:rPr>
                <w:rFonts w:cs="Arial"/>
                <w:sz w:val="16"/>
              </w:rPr>
            </w:pPr>
            <w:r w:rsidRPr="00446081">
              <w:rPr>
                <w:rFonts w:cs="Arial"/>
                <w:sz w:val="16"/>
              </w:rPr>
              <w:t>ZTE</w:t>
            </w:r>
          </w:p>
        </w:tc>
        <w:tc>
          <w:tcPr>
            <w:tcW w:w="0" w:type="auto"/>
          </w:tcPr>
          <w:p w14:paraId="22792306" w14:textId="77777777" w:rsidR="000C33CE" w:rsidRPr="00446081" w:rsidRDefault="000C33CE" w:rsidP="00022DFD">
            <w:pPr>
              <w:pStyle w:val="TAL"/>
              <w:rPr>
                <w:rFonts w:cs="Arial"/>
                <w:sz w:val="16"/>
              </w:rPr>
            </w:pPr>
            <w:r w:rsidRPr="00446081">
              <w:rPr>
                <w:rFonts w:cs="Arial"/>
                <w:sz w:val="16"/>
              </w:rPr>
              <w:t>agreed</w:t>
            </w:r>
          </w:p>
        </w:tc>
        <w:tc>
          <w:tcPr>
            <w:tcW w:w="0" w:type="auto"/>
          </w:tcPr>
          <w:p w14:paraId="1C4169E9" w14:textId="77777777" w:rsidR="000C33CE" w:rsidRPr="00446081" w:rsidRDefault="000C33CE" w:rsidP="00022DFD">
            <w:pPr>
              <w:pStyle w:val="TAL"/>
              <w:rPr>
                <w:rFonts w:cs="Arial"/>
                <w:sz w:val="16"/>
              </w:rPr>
            </w:pPr>
            <w:r w:rsidRPr="00446081">
              <w:rPr>
                <w:rFonts w:cs="Arial"/>
                <w:sz w:val="16"/>
              </w:rPr>
              <w:t>C1-244212</w:t>
            </w:r>
          </w:p>
        </w:tc>
        <w:tc>
          <w:tcPr>
            <w:tcW w:w="0" w:type="auto"/>
          </w:tcPr>
          <w:p w14:paraId="1488C320" w14:textId="77777777" w:rsidR="000C33CE" w:rsidRPr="00446081" w:rsidRDefault="000C33CE" w:rsidP="00022DFD">
            <w:pPr>
              <w:pStyle w:val="TAL"/>
              <w:rPr>
                <w:rFonts w:cs="Arial"/>
                <w:sz w:val="16"/>
              </w:rPr>
            </w:pPr>
          </w:p>
        </w:tc>
      </w:tr>
      <w:tr w:rsidR="000C33CE" w:rsidRPr="00446081" w14:paraId="5376A2EB" w14:textId="77777777" w:rsidTr="00022DFD">
        <w:tc>
          <w:tcPr>
            <w:tcW w:w="0" w:type="auto"/>
          </w:tcPr>
          <w:p w14:paraId="1C64A337" w14:textId="77777777" w:rsidR="000C33CE" w:rsidRPr="00446081" w:rsidRDefault="000C33CE" w:rsidP="00022DFD">
            <w:pPr>
              <w:pStyle w:val="TAL"/>
              <w:rPr>
                <w:rFonts w:cs="Arial"/>
                <w:sz w:val="16"/>
              </w:rPr>
            </w:pPr>
            <w:r w:rsidRPr="00446081">
              <w:rPr>
                <w:rFonts w:cs="Arial"/>
                <w:sz w:val="16"/>
              </w:rPr>
              <w:t>C1-244650</w:t>
            </w:r>
          </w:p>
        </w:tc>
        <w:tc>
          <w:tcPr>
            <w:tcW w:w="0" w:type="auto"/>
          </w:tcPr>
          <w:p w14:paraId="5BD64334" w14:textId="77777777" w:rsidR="000C33CE" w:rsidRPr="00446081" w:rsidRDefault="000C33CE" w:rsidP="00022DFD">
            <w:pPr>
              <w:pStyle w:val="TAL"/>
              <w:rPr>
                <w:rFonts w:cs="Arial"/>
                <w:sz w:val="16"/>
              </w:rPr>
            </w:pPr>
            <w:r w:rsidRPr="00446081">
              <w:rPr>
                <w:rFonts w:cs="Arial"/>
                <w:sz w:val="16"/>
              </w:rPr>
              <w:t>Handling of TAs on reception of SOR-SNPN-SI-LS</w:t>
            </w:r>
          </w:p>
        </w:tc>
        <w:tc>
          <w:tcPr>
            <w:tcW w:w="0" w:type="auto"/>
          </w:tcPr>
          <w:p w14:paraId="45DD1402" w14:textId="77777777" w:rsidR="000C33CE" w:rsidRPr="00446081" w:rsidRDefault="000C33CE" w:rsidP="00022DFD">
            <w:pPr>
              <w:pStyle w:val="TAL"/>
              <w:rPr>
                <w:rFonts w:cs="Arial"/>
                <w:sz w:val="16"/>
              </w:rPr>
            </w:pPr>
            <w:r w:rsidRPr="00446081">
              <w:rPr>
                <w:rFonts w:cs="Arial"/>
                <w:sz w:val="16"/>
              </w:rPr>
              <w:t>Samsung</w:t>
            </w:r>
          </w:p>
        </w:tc>
        <w:tc>
          <w:tcPr>
            <w:tcW w:w="0" w:type="auto"/>
          </w:tcPr>
          <w:p w14:paraId="4D555CB4" w14:textId="77777777" w:rsidR="000C33CE" w:rsidRPr="00446081" w:rsidRDefault="000C33CE" w:rsidP="00022DFD">
            <w:pPr>
              <w:pStyle w:val="TAL"/>
              <w:rPr>
                <w:rFonts w:cs="Arial"/>
                <w:sz w:val="16"/>
              </w:rPr>
            </w:pPr>
            <w:r w:rsidRPr="00446081">
              <w:rPr>
                <w:rFonts w:cs="Arial"/>
                <w:sz w:val="16"/>
              </w:rPr>
              <w:t>agreed</w:t>
            </w:r>
          </w:p>
        </w:tc>
        <w:tc>
          <w:tcPr>
            <w:tcW w:w="0" w:type="auto"/>
          </w:tcPr>
          <w:p w14:paraId="5ED24645" w14:textId="77777777" w:rsidR="000C33CE" w:rsidRPr="00446081" w:rsidRDefault="000C33CE" w:rsidP="00022DFD">
            <w:pPr>
              <w:pStyle w:val="TAL"/>
              <w:rPr>
                <w:rFonts w:cs="Arial"/>
                <w:sz w:val="16"/>
              </w:rPr>
            </w:pPr>
            <w:r w:rsidRPr="00446081">
              <w:rPr>
                <w:rFonts w:cs="Arial"/>
                <w:sz w:val="16"/>
              </w:rPr>
              <w:t>C1-244269</w:t>
            </w:r>
          </w:p>
        </w:tc>
        <w:tc>
          <w:tcPr>
            <w:tcW w:w="0" w:type="auto"/>
          </w:tcPr>
          <w:p w14:paraId="43DEBFF3" w14:textId="77777777" w:rsidR="000C33CE" w:rsidRPr="00446081" w:rsidRDefault="000C33CE" w:rsidP="00022DFD">
            <w:pPr>
              <w:pStyle w:val="TAL"/>
              <w:rPr>
                <w:rFonts w:cs="Arial"/>
                <w:sz w:val="16"/>
              </w:rPr>
            </w:pPr>
          </w:p>
        </w:tc>
      </w:tr>
      <w:tr w:rsidR="000C33CE" w:rsidRPr="00446081" w14:paraId="41D0512C" w14:textId="77777777" w:rsidTr="00022DFD">
        <w:tc>
          <w:tcPr>
            <w:tcW w:w="0" w:type="auto"/>
          </w:tcPr>
          <w:p w14:paraId="095502D1" w14:textId="77777777" w:rsidR="000C33CE" w:rsidRPr="00446081" w:rsidRDefault="000C33CE" w:rsidP="00022DFD">
            <w:pPr>
              <w:pStyle w:val="TAL"/>
              <w:rPr>
                <w:rFonts w:cs="Arial"/>
                <w:sz w:val="16"/>
              </w:rPr>
            </w:pPr>
            <w:r w:rsidRPr="00446081">
              <w:rPr>
                <w:rFonts w:cs="Arial"/>
                <w:sz w:val="16"/>
              </w:rPr>
              <w:t>C1-244651</w:t>
            </w:r>
          </w:p>
        </w:tc>
        <w:tc>
          <w:tcPr>
            <w:tcW w:w="0" w:type="auto"/>
          </w:tcPr>
          <w:p w14:paraId="1D59BF8E" w14:textId="77777777" w:rsidR="000C33CE" w:rsidRPr="00446081" w:rsidRDefault="000C33CE" w:rsidP="00022DFD">
            <w:pPr>
              <w:pStyle w:val="TAL"/>
              <w:rPr>
                <w:rFonts w:cs="Arial"/>
                <w:sz w:val="16"/>
              </w:rPr>
            </w:pPr>
            <w:r w:rsidRPr="00446081">
              <w:rPr>
                <w:rFonts w:cs="Arial"/>
                <w:sz w:val="16"/>
              </w:rPr>
              <w:t>Addition of protocol discriminator for transferring data over control plane</w:t>
            </w:r>
          </w:p>
        </w:tc>
        <w:tc>
          <w:tcPr>
            <w:tcW w:w="0" w:type="auto"/>
          </w:tcPr>
          <w:p w14:paraId="171663D5" w14:textId="77777777" w:rsidR="000C33CE" w:rsidRPr="00446081" w:rsidRDefault="000C33CE" w:rsidP="00022DFD">
            <w:pPr>
              <w:pStyle w:val="TAL"/>
              <w:rPr>
                <w:rFonts w:cs="Arial"/>
                <w:sz w:val="16"/>
              </w:rPr>
            </w:pPr>
            <w:r w:rsidRPr="00446081">
              <w:rPr>
                <w:rFonts w:cs="Arial"/>
                <w:sz w:val="16"/>
              </w:rPr>
              <w:t xml:space="preserve">Qualcomm Incorporated, European Space Agency, Eutelsat, </w:t>
            </w:r>
            <w:proofErr w:type="spellStart"/>
            <w:r w:rsidRPr="00446081">
              <w:rPr>
                <w:rFonts w:cs="Arial"/>
                <w:sz w:val="16"/>
              </w:rPr>
              <w:t>Immarsat</w:t>
            </w:r>
            <w:proofErr w:type="spellEnd"/>
            <w:r w:rsidRPr="00446081">
              <w:rPr>
                <w:rFonts w:cs="Arial"/>
                <w:sz w:val="16"/>
              </w:rPr>
              <w:t xml:space="preserve">, Viasat, </w:t>
            </w:r>
            <w:proofErr w:type="spellStart"/>
            <w:r w:rsidRPr="00446081">
              <w:rPr>
                <w:rFonts w:cs="Arial"/>
                <w:sz w:val="16"/>
              </w:rPr>
              <w:t>Novamint</w:t>
            </w:r>
            <w:proofErr w:type="spellEnd"/>
            <w:r w:rsidRPr="00446081">
              <w:rPr>
                <w:rFonts w:cs="Arial"/>
                <w:sz w:val="16"/>
              </w:rPr>
              <w:t xml:space="preserve">, </w:t>
            </w:r>
            <w:proofErr w:type="spellStart"/>
            <w:r w:rsidRPr="00446081">
              <w:rPr>
                <w:rFonts w:cs="Arial"/>
                <w:sz w:val="16"/>
              </w:rPr>
              <w:t>Sateliot</w:t>
            </w:r>
            <w:proofErr w:type="spellEnd"/>
            <w:r w:rsidRPr="00446081">
              <w:rPr>
                <w:rFonts w:cs="Arial"/>
                <w:sz w:val="16"/>
              </w:rPr>
              <w:t>, EchoStar, Deutsche Telekom, T-Mobile USA, Vodafone, vivo, CATT</w:t>
            </w:r>
          </w:p>
        </w:tc>
        <w:tc>
          <w:tcPr>
            <w:tcW w:w="0" w:type="auto"/>
          </w:tcPr>
          <w:p w14:paraId="5100B387"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22F41105" w14:textId="77777777" w:rsidR="000C33CE" w:rsidRPr="00446081" w:rsidRDefault="000C33CE" w:rsidP="00022DFD">
            <w:pPr>
              <w:pStyle w:val="TAL"/>
              <w:rPr>
                <w:rFonts w:cs="Arial"/>
                <w:sz w:val="16"/>
              </w:rPr>
            </w:pPr>
            <w:r w:rsidRPr="00446081">
              <w:rPr>
                <w:rFonts w:cs="Arial"/>
                <w:sz w:val="16"/>
              </w:rPr>
              <w:t>C1-244060</w:t>
            </w:r>
          </w:p>
        </w:tc>
        <w:tc>
          <w:tcPr>
            <w:tcW w:w="0" w:type="auto"/>
          </w:tcPr>
          <w:p w14:paraId="083DB188" w14:textId="77777777" w:rsidR="000C33CE" w:rsidRPr="00446081" w:rsidRDefault="000C33CE" w:rsidP="00022DFD">
            <w:pPr>
              <w:pStyle w:val="TAL"/>
              <w:rPr>
                <w:rFonts w:cs="Arial"/>
                <w:sz w:val="16"/>
              </w:rPr>
            </w:pPr>
          </w:p>
        </w:tc>
      </w:tr>
      <w:tr w:rsidR="000C33CE" w:rsidRPr="00446081" w14:paraId="5BD6FFD4" w14:textId="77777777" w:rsidTr="00022DFD">
        <w:tc>
          <w:tcPr>
            <w:tcW w:w="0" w:type="auto"/>
          </w:tcPr>
          <w:p w14:paraId="6FC6E99C" w14:textId="77777777" w:rsidR="000C33CE" w:rsidRPr="00446081" w:rsidRDefault="000C33CE" w:rsidP="00022DFD">
            <w:pPr>
              <w:pStyle w:val="TAL"/>
              <w:rPr>
                <w:rFonts w:cs="Arial"/>
                <w:sz w:val="16"/>
              </w:rPr>
            </w:pPr>
            <w:r w:rsidRPr="00446081">
              <w:rPr>
                <w:rFonts w:cs="Arial"/>
                <w:sz w:val="16"/>
              </w:rPr>
              <w:t>C1-244652</w:t>
            </w:r>
          </w:p>
        </w:tc>
        <w:tc>
          <w:tcPr>
            <w:tcW w:w="0" w:type="auto"/>
          </w:tcPr>
          <w:p w14:paraId="3CFD03B4" w14:textId="77777777" w:rsidR="000C33CE" w:rsidRPr="00446081" w:rsidRDefault="000C33CE" w:rsidP="00022DFD">
            <w:pPr>
              <w:pStyle w:val="TAL"/>
              <w:rPr>
                <w:rFonts w:cs="Arial"/>
                <w:sz w:val="16"/>
              </w:rPr>
            </w:pPr>
            <w:r w:rsidRPr="00446081">
              <w:rPr>
                <w:rFonts w:cs="Arial"/>
                <w:sz w:val="16"/>
              </w:rPr>
              <w:t>Correction on the association of LCS-UP binding ID and UE ID</w:t>
            </w:r>
          </w:p>
        </w:tc>
        <w:tc>
          <w:tcPr>
            <w:tcW w:w="0" w:type="auto"/>
          </w:tcPr>
          <w:p w14:paraId="5183D7F2" w14:textId="77777777" w:rsidR="000C33CE" w:rsidRPr="00446081" w:rsidRDefault="000C33CE" w:rsidP="00022DFD">
            <w:pPr>
              <w:pStyle w:val="TAL"/>
              <w:rPr>
                <w:rFonts w:cs="Arial"/>
                <w:sz w:val="16"/>
              </w:rPr>
            </w:pPr>
            <w:r w:rsidRPr="00446081">
              <w:rPr>
                <w:rFonts w:cs="Arial"/>
                <w:sz w:val="16"/>
              </w:rPr>
              <w:t>Xiaomi</w:t>
            </w:r>
          </w:p>
        </w:tc>
        <w:tc>
          <w:tcPr>
            <w:tcW w:w="0" w:type="auto"/>
          </w:tcPr>
          <w:p w14:paraId="4A004AA9" w14:textId="77777777" w:rsidR="000C33CE" w:rsidRPr="00446081" w:rsidRDefault="000C33CE" w:rsidP="00022DFD">
            <w:pPr>
              <w:pStyle w:val="TAL"/>
              <w:rPr>
                <w:rFonts w:cs="Arial"/>
                <w:sz w:val="16"/>
              </w:rPr>
            </w:pPr>
            <w:r w:rsidRPr="00446081">
              <w:rPr>
                <w:rFonts w:cs="Arial"/>
                <w:sz w:val="16"/>
              </w:rPr>
              <w:t>agreed</w:t>
            </w:r>
          </w:p>
        </w:tc>
        <w:tc>
          <w:tcPr>
            <w:tcW w:w="0" w:type="auto"/>
          </w:tcPr>
          <w:p w14:paraId="083D16E1" w14:textId="77777777" w:rsidR="000C33CE" w:rsidRPr="00446081" w:rsidRDefault="000C33CE" w:rsidP="00022DFD">
            <w:pPr>
              <w:pStyle w:val="TAL"/>
              <w:rPr>
                <w:rFonts w:cs="Arial"/>
                <w:sz w:val="16"/>
              </w:rPr>
            </w:pPr>
            <w:r w:rsidRPr="00446081">
              <w:rPr>
                <w:rFonts w:cs="Arial"/>
                <w:sz w:val="16"/>
              </w:rPr>
              <w:t>C1-244410</w:t>
            </w:r>
          </w:p>
        </w:tc>
        <w:tc>
          <w:tcPr>
            <w:tcW w:w="0" w:type="auto"/>
          </w:tcPr>
          <w:p w14:paraId="2AA37547" w14:textId="77777777" w:rsidR="000C33CE" w:rsidRPr="00446081" w:rsidRDefault="000C33CE" w:rsidP="00022DFD">
            <w:pPr>
              <w:pStyle w:val="TAL"/>
              <w:rPr>
                <w:rFonts w:cs="Arial"/>
                <w:sz w:val="16"/>
              </w:rPr>
            </w:pPr>
          </w:p>
        </w:tc>
      </w:tr>
      <w:tr w:rsidR="000C33CE" w:rsidRPr="00446081" w14:paraId="2F21DD78" w14:textId="77777777" w:rsidTr="00022DFD">
        <w:tc>
          <w:tcPr>
            <w:tcW w:w="0" w:type="auto"/>
          </w:tcPr>
          <w:p w14:paraId="62215C74" w14:textId="77777777" w:rsidR="000C33CE" w:rsidRPr="00446081" w:rsidRDefault="000C33CE" w:rsidP="00022DFD">
            <w:pPr>
              <w:pStyle w:val="TAL"/>
              <w:rPr>
                <w:rFonts w:cs="Arial"/>
                <w:sz w:val="16"/>
              </w:rPr>
            </w:pPr>
            <w:r w:rsidRPr="00446081">
              <w:rPr>
                <w:rFonts w:cs="Arial"/>
                <w:sz w:val="16"/>
              </w:rPr>
              <w:t>C1-244653</w:t>
            </w:r>
          </w:p>
        </w:tc>
        <w:tc>
          <w:tcPr>
            <w:tcW w:w="0" w:type="auto"/>
          </w:tcPr>
          <w:p w14:paraId="34E4B252" w14:textId="77777777" w:rsidR="000C33CE" w:rsidRPr="00446081" w:rsidRDefault="000C33CE" w:rsidP="00022DFD">
            <w:pPr>
              <w:pStyle w:val="TAL"/>
              <w:rPr>
                <w:rFonts w:cs="Arial"/>
                <w:sz w:val="16"/>
              </w:rPr>
            </w:pPr>
            <w:r w:rsidRPr="00446081">
              <w:rPr>
                <w:rFonts w:cs="Arial"/>
                <w:sz w:val="16"/>
              </w:rPr>
              <w:t>Unavailability period and T3324 – for 24.301</w:t>
            </w:r>
          </w:p>
        </w:tc>
        <w:tc>
          <w:tcPr>
            <w:tcW w:w="0" w:type="auto"/>
          </w:tcPr>
          <w:p w14:paraId="4499C802" w14:textId="77777777" w:rsidR="000C33CE" w:rsidRPr="00446081" w:rsidRDefault="000C33CE" w:rsidP="00022DFD">
            <w:pPr>
              <w:pStyle w:val="TAL"/>
              <w:rPr>
                <w:rFonts w:cs="Arial"/>
                <w:sz w:val="16"/>
              </w:rPr>
            </w:pPr>
            <w:r w:rsidRPr="00446081">
              <w:rPr>
                <w:rFonts w:cs="Arial"/>
                <w:sz w:val="16"/>
              </w:rPr>
              <w:t>Samsung</w:t>
            </w:r>
          </w:p>
        </w:tc>
        <w:tc>
          <w:tcPr>
            <w:tcW w:w="0" w:type="auto"/>
          </w:tcPr>
          <w:p w14:paraId="5A9AD4DC"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00E4D77D" w14:textId="77777777" w:rsidR="000C33CE" w:rsidRPr="00446081" w:rsidRDefault="000C33CE" w:rsidP="00022DFD">
            <w:pPr>
              <w:pStyle w:val="TAL"/>
              <w:rPr>
                <w:rFonts w:cs="Arial"/>
                <w:sz w:val="16"/>
              </w:rPr>
            </w:pPr>
            <w:r w:rsidRPr="00446081">
              <w:rPr>
                <w:rFonts w:cs="Arial"/>
                <w:sz w:val="16"/>
              </w:rPr>
              <w:t>C1-244240</w:t>
            </w:r>
          </w:p>
        </w:tc>
        <w:tc>
          <w:tcPr>
            <w:tcW w:w="0" w:type="auto"/>
          </w:tcPr>
          <w:p w14:paraId="662B8889" w14:textId="77777777" w:rsidR="000C33CE" w:rsidRPr="00446081" w:rsidRDefault="000C33CE" w:rsidP="00022DFD">
            <w:pPr>
              <w:pStyle w:val="TAL"/>
              <w:rPr>
                <w:rFonts w:cs="Arial"/>
                <w:sz w:val="16"/>
              </w:rPr>
            </w:pPr>
          </w:p>
        </w:tc>
      </w:tr>
      <w:tr w:rsidR="000C33CE" w:rsidRPr="00446081" w14:paraId="1FD41D5A" w14:textId="77777777" w:rsidTr="00022DFD">
        <w:tc>
          <w:tcPr>
            <w:tcW w:w="0" w:type="auto"/>
          </w:tcPr>
          <w:p w14:paraId="413A0089" w14:textId="77777777" w:rsidR="000C33CE" w:rsidRPr="00446081" w:rsidRDefault="000C33CE" w:rsidP="00022DFD">
            <w:pPr>
              <w:pStyle w:val="TAL"/>
              <w:rPr>
                <w:rFonts w:cs="Arial"/>
                <w:sz w:val="16"/>
              </w:rPr>
            </w:pPr>
            <w:r w:rsidRPr="00446081">
              <w:rPr>
                <w:rFonts w:cs="Arial"/>
                <w:sz w:val="16"/>
              </w:rPr>
              <w:t>C1-244654</w:t>
            </w:r>
          </w:p>
        </w:tc>
        <w:tc>
          <w:tcPr>
            <w:tcW w:w="0" w:type="auto"/>
          </w:tcPr>
          <w:p w14:paraId="69336D98" w14:textId="77777777" w:rsidR="000C33CE" w:rsidRPr="00446081" w:rsidRDefault="000C33CE" w:rsidP="00022DFD">
            <w:pPr>
              <w:pStyle w:val="TAL"/>
              <w:rPr>
                <w:rFonts w:cs="Arial"/>
                <w:sz w:val="16"/>
              </w:rPr>
            </w:pPr>
            <w:r w:rsidRPr="00446081">
              <w:rPr>
                <w:rFonts w:cs="Arial"/>
                <w:sz w:val="16"/>
              </w:rPr>
              <w:t>Editorial corrections on 24.572</w:t>
            </w:r>
          </w:p>
        </w:tc>
        <w:tc>
          <w:tcPr>
            <w:tcW w:w="0" w:type="auto"/>
          </w:tcPr>
          <w:p w14:paraId="75005AA6" w14:textId="77777777" w:rsidR="000C33CE" w:rsidRPr="00446081" w:rsidRDefault="000C33CE" w:rsidP="00022DFD">
            <w:pPr>
              <w:pStyle w:val="TAL"/>
              <w:rPr>
                <w:rFonts w:cs="Arial"/>
                <w:sz w:val="16"/>
              </w:rPr>
            </w:pPr>
            <w:r w:rsidRPr="00446081">
              <w:rPr>
                <w:rFonts w:cs="Arial"/>
                <w:sz w:val="16"/>
              </w:rPr>
              <w:t>Xiaomi</w:t>
            </w:r>
          </w:p>
        </w:tc>
        <w:tc>
          <w:tcPr>
            <w:tcW w:w="0" w:type="auto"/>
          </w:tcPr>
          <w:p w14:paraId="29A28ADE" w14:textId="77777777" w:rsidR="000C33CE" w:rsidRPr="00446081" w:rsidRDefault="000C33CE" w:rsidP="00022DFD">
            <w:pPr>
              <w:pStyle w:val="TAL"/>
              <w:rPr>
                <w:rFonts w:cs="Arial"/>
                <w:sz w:val="16"/>
              </w:rPr>
            </w:pPr>
            <w:r w:rsidRPr="00446081">
              <w:rPr>
                <w:rFonts w:cs="Arial"/>
                <w:sz w:val="16"/>
              </w:rPr>
              <w:t>agreed</w:t>
            </w:r>
          </w:p>
        </w:tc>
        <w:tc>
          <w:tcPr>
            <w:tcW w:w="0" w:type="auto"/>
          </w:tcPr>
          <w:p w14:paraId="5BB6242A" w14:textId="77777777" w:rsidR="000C33CE" w:rsidRPr="00446081" w:rsidRDefault="000C33CE" w:rsidP="00022DFD">
            <w:pPr>
              <w:pStyle w:val="TAL"/>
              <w:rPr>
                <w:rFonts w:cs="Arial"/>
                <w:sz w:val="16"/>
              </w:rPr>
            </w:pPr>
            <w:r w:rsidRPr="00446081">
              <w:rPr>
                <w:rFonts w:cs="Arial"/>
                <w:sz w:val="16"/>
              </w:rPr>
              <w:t>C1-244412</w:t>
            </w:r>
          </w:p>
        </w:tc>
        <w:tc>
          <w:tcPr>
            <w:tcW w:w="0" w:type="auto"/>
          </w:tcPr>
          <w:p w14:paraId="75963DF7" w14:textId="77777777" w:rsidR="000C33CE" w:rsidRPr="00446081" w:rsidRDefault="000C33CE" w:rsidP="00022DFD">
            <w:pPr>
              <w:pStyle w:val="TAL"/>
              <w:rPr>
                <w:rFonts w:cs="Arial"/>
                <w:sz w:val="16"/>
              </w:rPr>
            </w:pPr>
          </w:p>
        </w:tc>
      </w:tr>
      <w:tr w:rsidR="000C33CE" w:rsidRPr="00446081" w14:paraId="2D0DDE29" w14:textId="77777777" w:rsidTr="00022DFD">
        <w:tc>
          <w:tcPr>
            <w:tcW w:w="0" w:type="auto"/>
          </w:tcPr>
          <w:p w14:paraId="2776B979" w14:textId="77777777" w:rsidR="000C33CE" w:rsidRPr="00446081" w:rsidRDefault="000C33CE" w:rsidP="00022DFD">
            <w:pPr>
              <w:pStyle w:val="TAL"/>
              <w:rPr>
                <w:rFonts w:cs="Arial"/>
                <w:sz w:val="16"/>
              </w:rPr>
            </w:pPr>
            <w:r w:rsidRPr="00446081">
              <w:rPr>
                <w:rFonts w:cs="Arial"/>
                <w:sz w:val="16"/>
              </w:rPr>
              <w:t>C1-244655</w:t>
            </w:r>
          </w:p>
        </w:tc>
        <w:tc>
          <w:tcPr>
            <w:tcW w:w="0" w:type="auto"/>
          </w:tcPr>
          <w:p w14:paraId="10B61E24" w14:textId="77777777" w:rsidR="000C33CE" w:rsidRPr="00446081" w:rsidRDefault="000C33CE" w:rsidP="00022DFD">
            <w:pPr>
              <w:pStyle w:val="TAL"/>
              <w:rPr>
                <w:rFonts w:cs="Arial"/>
                <w:sz w:val="16"/>
              </w:rPr>
            </w:pPr>
            <w:r w:rsidRPr="00446081">
              <w:rPr>
                <w:rFonts w:cs="Arial"/>
                <w:sz w:val="16"/>
              </w:rPr>
              <w:t>LCS secured user plane connection failure due to user plane not available</w:t>
            </w:r>
          </w:p>
        </w:tc>
        <w:tc>
          <w:tcPr>
            <w:tcW w:w="0" w:type="auto"/>
          </w:tcPr>
          <w:p w14:paraId="35AF13FC" w14:textId="77777777" w:rsidR="000C33CE" w:rsidRPr="00446081" w:rsidRDefault="000C33CE" w:rsidP="00022DFD">
            <w:pPr>
              <w:pStyle w:val="TAL"/>
              <w:rPr>
                <w:rFonts w:cs="Arial"/>
                <w:sz w:val="16"/>
              </w:rPr>
            </w:pPr>
            <w:r w:rsidRPr="00446081">
              <w:rPr>
                <w:rFonts w:cs="Arial"/>
                <w:sz w:val="16"/>
              </w:rPr>
              <w:t xml:space="preserve">Ericsson, Xiaomi, Huawei, </w:t>
            </w:r>
            <w:proofErr w:type="spellStart"/>
            <w:r w:rsidRPr="00446081">
              <w:rPr>
                <w:rFonts w:cs="Arial"/>
                <w:sz w:val="16"/>
              </w:rPr>
              <w:t>HiSilicon</w:t>
            </w:r>
            <w:proofErr w:type="spellEnd"/>
          </w:p>
        </w:tc>
        <w:tc>
          <w:tcPr>
            <w:tcW w:w="0" w:type="auto"/>
          </w:tcPr>
          <w:p w14:paraId="189E7A46" w14:textId="77777777" w:rsidR="000C33CE" w:rsidRPr="00446081" w:rsidRDefault="000C33CE" w:rsidP="00022DFD">
            <w:pPr>
              <w:pStyle w:val="TAL"/>
              <w:rPr>
                <w:rFonts w:cs="Arial"/>
                <w:sz w:val="16"/>
              </w:rPr>
            </w:pPr>
            <w:r w:rsidRPr="00446081">
              <w:rPr>
                <w:rFonts w:cs="Arial"/>
                <w:sz w:val="16"/>
              </w:rPr>
              <w:t>agreed</w:t>
            </w:r>
          </w:p>
        </w:tc>
        <w:tc>
          <w:tcPr>
            <w:tcW w:w="0" w:type="auto"/>
          </w:tcPr>
          <w:p w14:paraId="12C58D19" w14:textId="77777777" w:rsidR="000C33CE" w:rsidRPr="00446081" w:rsidRDefault="000C33CE" w:rsidP="00022DFD">
            <w:pPr>
              <w:pStyle w:val="TAL"/>
              <w:rPr>
                <w:rFonts w:cs="Arial"/>
                <w:sz w:val="16"/>
              </w:rPr>
            </w:pPr>
            <w:r w:rsidRPr="00446081">
              <w:rPr>
                <w:rFonts w:cs="Arial"/>
                <w:sz w:val="16"/>
              </w:rPr>
              <w:t>C1-244466</w:t>
            </w:r>
          </w:p>
        </w:tc>
        <w:tc>
          <w:tcPr>
            <w:tcW w:w="0" w:type="auto"/>
          </w:tcPr>
          <w:p w14:paraId="3FC2BE5D" w14:textId="77777777" w:rsidR="000C33CE" w:rsidRPr="00446081" w:rsidRDefault="000C33CE" w:rsidP="00022DFD">
            <w:pPr>
              <w:pStyle w:val="TAL"/>
              <w:rPr>
                <w:rFonts w:cs="Arial"/>
                <w:sz w:val="16"/>
              </w:rPr>
            </w:pPr>
          </w:p>
        </w:tc>
      </w:tr>
      <w:tr w:rsidR="000C33CE" w:rsidRPr="00446081" w14:paraId="5F769D0B" w14:textId="77777777" w:rsidTr="00022DFD">
        <w:tc>
          <w:tcPr>
            <w:tcW w:w="0" w:type="auto"/>
          </w:tcPr>
          <w:p w14:paraId="0810A5B6" w14:textId="77777777" w:rsidR="000C33CE" w:rsidRPr="00446081" w:rsidRDefault="000C33CE" w:rsidP="00022DFD">
            <w:pPr>
              <w:pStyle w:val="TAL"/>
              <w:rPr>
                <w:rFonts w:cs="Arial"/>
                <w:sz w:val="16"/>
              </w:rPr>
            </w:pPr>
            <w:r w:rsidRPr="00446081">
              <w:rPr>
                <w:rFonts w:cs="Arial"/>
                <w:sz w:val="16"/>
              </w:rPr>
              <w:t>C1-244656</w:t>
            </w:r>
          </w:p>
        </w:tc>
        <w:tc>
          <w:tcPr>
            <w:tcW w:w="0" w:type="auto"/>
          </w:tcPr>
          <w:p w14:paraId="01B1F04B" w14:textId="77777777" w:rsidR="000C33CE" w:rsidRPr="00446081" w:rsidRDefault="000C33CE" w:rsidP="00022DFD">
            <w:pPr>
              <w:pStyle w:val="TAL"/>
              <w:rPr>
                <w:rFonts w:cs="Arial"/>
                <w:sz w:val="16"/>
              </w:rPr>
            </w:pPr>
            <w:r w:rsidRPr="00446081">
              <w:rPr>
                <w:rFonts w:cs="Arial"/>
                <w:sz w:val="16"/>
              </w:rPr>
              <w:t>Resolution of editor's notes on Maximum time offset</w:t>
            </w:r>
          </w:p>
        </w:tc>
        <w:tc>
          <w:tcPr>
            <w:tcW w:w="0" w:type="auto"/>
          </w:tcPr>
          <w:p w14:paraId="225C1110"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410765E9" w14:textId="77777777" w:rsidR="000C33CE" w:rsidRPr="00446081" w:rsidRDefault="000C33CE" w:rsidP="00022DFD">
            <w:pPr>
              <w:pStyle w:val="TAL"/>
              <w:rPr>
                <w:rFonts w:cs="Arial"/>
                <w:sz w:val="16"/>
              </w:rPr>
            </w:pPr>
            <w:r w:rsidRPr="00446081">
              <w:rPr>
                <w:rFonts w:cs="Arial"/>
                <w:sz w:val="16"/>
              </w:rPr>
              <w:t>agreed</w:t>
            </w:r>
          </w:p>
        </w:tc>
        <w:tc>
          <w:tcPr>
            <w:tcW w:w="0" w:type="auto"/>
          </w:tcPr>
          <w:p w14:paraId="53DD76FB" w14:textId="77777777" w:rsidR="000C33CE" w:rsidRPr="00446081" w:rsidRDefault="000C33CE" w:rsidP="00022DFD">
            <w:pPr>
              <w:pStyle w:val="TAL"/>
              <w:rPr>
                <w:rFonts w:cs="Arial"/>
                <w:sz w:val="16"/>
              </w:rPr>
            </w:pPr>
            <w:r w:rsidRPr="00446081">
              <w:rPr>
                <w:rFonts w:cs="Arial"/>
                <w:sz w:val="16"/>
              </w:rPr>
              <w:t>C1-244573</w:t>
            </w:r>
          </w:p>
        </w:tc>
        <w:tc>
          <w:tcPr>
            <w:tcW w:w="0" w:type="auto"/>
          </w:tcPr>
          <w:p w14:paraId="722A6521" w14:textId="77777777" w:rsidR="000C33CE" w:rsidRPr="00446081" w:rsidRDefault="000C33CE" w:rsidP="00022DFD">
            <w:pPr>
              <w:pStyle w:val="TAL"/>
              <w:rPr>
                <w:rFonts w:cs="Arial"/>
                <w:sz w:val="16"/>
              </w:rPr>
            </w:pPr>
          </w:p>
        </w:tc>
      </w:tr>
      <w:tr w:rsidR="000C33CE" w:rsidRPr="00446081" w14:paraId="2C970BE3" w14:textId="77777777" w:rsidTr="00022DFD">
        <w:tc>
          <w:tcPr>
            <w:tcW w:w="0" w:type="auto"/>
          </w:tcPr>
          <w:p w14:paraId="6473AB26" w14:textId="77777777" w:rsidR="000C33CE" w:rsidRPr="00446081" w:rsidRDefault="000C33CE" w:rsidP="00022DFD">
            <w:pPr>
              <w:pStyle w:val="TAL"/>
              <w:rPr>
                <w:rFonts w:cs="Arial"/>
                <w:sz w:val="16"/>
              </w:rPr>
            </w:pPr>
            <w:r w:rsidRPr="00446081">
              <w:rPr>
                <w:rFonts w:cs="Arial"/>
                <w:sz w:val="16"/>
              </w:rPr>
              <w:t>C1-244657</w:t>
            </w:r>
          </w:p>
        </w:tc>
        <w:tc>
          <w:tcPr>
            <w:tcW w:w="0" w:type="auto"/>
          </w:tcPr>
          <w:p w14:paraId="4479D02F" w14:textId="77777777" w:rsidR="000C33CE" w:rsidRPr="00446081" w:rsidRDefault="000C33CE" w:rsidP="00022DFD">
            <w:pPr>
              <w:pStyle w:val="TAL"/>
              <w:rPr>
                <w:rFonts w:cs="Arial"/>
                <w:sz w:val="16"/>
              </w:rPr>
            </w:pPr>
            <w:r w:rsidRPr="00446081">
              <w:rPr>
                <w:rFonts w:cs="Arial"/>
                <w:sz w:val="16"/>
              </w:rPr>
              <w:t>Correction to the trigger for the de-registration procedure</w:t>
            </w:r>
          </w:p>
        </w:tc>
        <w:tc>
          <w:tcPr>
            <w:tcW w:w="0" w:type="auto"/>
          </w:tcPr>
          <w:p w14:paraId="10346CD3" w14:textId="77777777" w:rsidR="000C33CE" w:rsidRPr="00446081" w:rsidRDefault="000C33CE" w:rsidP="00022DFD">
            <w:pPr>
              <w:pStyle w:val="TAL"/>
              <w:rPr>
                <w:rFonts w:cs="Arial"/>
                <w:sz w:val="16"/>
              </w:rPr>
            </w:pPr>
            <w:r w:rsidRPr="00446081">
              <w:rPr>
                <w:rFonts w:cs="Arial"/>
                <w:sz w:val="16"/>
              </w:rPr>
              <w:t>vivo</w:t>
            </w:r>
          </w:p>
        </w:tc>
        <w:tc>
          <w:tcPr>
            <w:tcW w:w="0" w:type="auto"/>
          </w:tcPr>
          <w:p w14:paraId="463F94A6" w14:textId="77777777" w:rsidR="000C33CE" w:rsidRPr="00446081" w:rsidRDefault="000C33CE" w:rsidP="00022DFD">
            <w:pPr>
              <w:pStyle w:val="TAL"/>
              <w:rPr>
                <w:rFonts w:cs="Arial"/>
                <w:sz w:val="16"/>
              </w:rPr>
            </w:pPr>
            <w:r w:rsidRPr="00446081">
              <w:rPr>
                <w:rFonts w:cs="Arial"/>
                <w:sz w:val="16"/>
              </w:rPr>
              <w:t>agreed</w:t>
            </w:r>
          </w:p>
        </w:tc>
        <w:tc>
          <w:tcPr>
            <w:tcW w:w="0" w:type="auto"/>
          </w:tcPr>
          <w:p w14:paraId="10366E69" w14:textId="77777777" w:rsidR="000C33CE" w:rsidRPr="00446081" w:rsidRDefault="000C33CE" w:rsidP="00022DFD">
            <w:pPr>
              <w:pStyle w:val="TAL"/>
              <w:rPr>
                <w:rFonts w:cs="Arial"/>
                <w:sz w:val="16"/>
              </w:rPr>
            </w:pPr>
            <w:r w:rsidRPr="00446081">
              <w:rPr>
                <w:rFonts w:cs="Arial"/>
                <w:sz w:val="16"/>
              </w:rPr>
              <w:t>C1-244260</w:t>
            </w:r>
          </w:p>
        </w:tc>
        <w:tc>
          <w:tcPr>
            <w:tcW w:w="0" w:type="auto"/>
          </w:tcPr>
          <w:p w14:paraId="13367E46" w14:textId="77777777" w:rsidR="000C33CE" w:rsidRPr="00446081" w:rsidRDefault="000C33CE" w:rsidP="00022DFD">
            <w:pPr>
              <w:pStyle w:val="TAL"/>
              <w:rPr>
                <w:rFonts w:cs="Arial"/>
                <w:sz w:val="16"/>
              </w:rPr>
            </w:pPr>
          </w:p>
        </w:tc>
      </w:tr>
      <w:tr w:rsidR="000C33CE" w:rsidRPr="00446081" w14:paraId="4DA928FB" w14:textId="77777777" w:rsidTr="00022DFD">
        <w:tc>
          <w:tcPr>
            <w:tcW w:w="0" w:type="auto"/>
          </w:tcPr>
          <w:p w14:paraId="39AFCFBE" w14:textId="77777777" w:rsidR="000C33CE" w:rsidRPr="00446081" w:rsidRDefault="000C33CE" w:rsidP="00022DFD">
            <w:pPr>
              <w:pStyle w:val="TAL"/>
              <w:rPr>
                <w:rFonts w:cs="Arial"/>
                <w:sz w:val="16"/>
              </w:rPr>
            </w:pPr>
            <w:r w:rsidRPr="00446081">
              <w:rPr>
                <w:rFonts w:cs="Arial"/>
                <w:sz w:val="16"/>
              </w:rPr>
              <w:t>C1-244658</w:t>
            </w:r>
          </w:p>
        </w:tc>
        <w:tc>
          <w:tcPr>
            <w:tcW w:w="0" w:type="auto"/>
          </w:tcPr>
          <w:p w14:paraId="28C1826B" w14:textId="77777777" w:rsidR="000C33CE" w:rsidRPr="00446081" w:rsidRDefault="000C33CE" w:rsidP="00022DFD">
            <w:pPr>
              <w:pStyle w:val="TAL"/>
              <w:rPr>
                <w:rFonts w:cs="Arial"/>
                <w:sz w:val="16"/>
              </w:rPr>
            </w:pPr>
            <w:r w:rsidRPr="00446081">
              <w:rPr>
                <w:rFonts w:cs="Arial"/>
                <w:sz w:val="16"/>
              </w:rPr>
              <w:t>Disaster roaming end through 5GMM cause 11 and 5GMM cause 13</w:t>
            </w:r>
          </w:p>
        </w:tc>
        <w:tc>
          <w:tcPr>
            <w:tcW w:w="0" w:type="auto"/>
          </w:tcPr>
          <w:p w14:paraId="22B506E8" w14:textId="77777777" w:rsidR="000C33CE" w:rsidRPr="00446081" w:rsidRDefault="000C33CE" w:rsidP="00022DFD">
            <w:pPr>
              <w:pStyle w:val="TAL"/>
              <w:rPr>
                <w:rFonts w:cs="Arial"/>
                <w:sz w:val="16"/>
              </w:rPr>
            </w:pPr>
            <w:r w:rsidRPr="00446081">
              <w:rPr>
                <w:rFonts w:cs="Arial"/>
                <w:sz w:val="16"/>
              </w:rPr>
              <w:t>Samsung</w:t>
            </w:r>
          </w:p>
        </w:tc>
        <w:tc>
          <w:tcPr>
            <w:tcW w:w="0" w:type="auto"/>
          </w:tcPr>
          <w:p w14:paraId="15D6C96D"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6BFA1796" w14:textId="77777777" w:rsidR="000C33CE" w:rsidRPr="00446081" w:rsidRDefault="000C33CE" w:rsidP="00022DFD">
            <w:pPr>
              <w:pStyle w:val="TAL"/>
              <w:rPr>
                <w:rFonts w:cs="Arial"/>
                <w:sz w:val="16"/>
              </w:rPr>
            </w:pPr>
            <w:r w:rsidRPr="00446081">
              <w:rPr>
                <w:rFonts w:cs="Arial"/>
                <w:sz w:val="16"/>
              </w:rPr>
              <w:t>C1-244377</w:t>
            </w:r>
          </w:p>
        </w:tc>
        <w:tc>
          <w:tcPr>
            <w:tcW w:w="0" w:type="auto"/>
          </w:tcPr>
          <w:p w14:paraId="7467D026" w14:textId="77777777" w:rsidR="000C33CE" w:rsidRPr="00446081" w:rsidRDefault="000C33CE" w:rsidP="00022DFD">
            <w:pPr>
              <w:pStyle w:val="TAL"/>
              <w:rPr>
                <w:rFonts w:cs="Arial"/>
                <w:sz w:val="16"/>
              </w:rPr>
            </w:pPr>
          </w:p>
        </w:tc>
      </w:tr>
      <w:tr w:rsidR="000C33CE" w:rsidRPr="00446081" w14:paraId="53D53947" w14:textId="77777777" w:rsidTr="00022DFD">
        <w:tc>
          <w:tcPr>
            <w:tcW w:w="0" w:type="auto"/>
          </w:tcPr>
          <w:p w14:paraId="6D9603AA" w14:textId="77777777" w:rsidR="000C33CE" w:rsidRPr="00446081" w:rsidRDefault="000C33CE" w:rsidP="00022DFD">
            <w:pPr>
              <w:pStyle w:val="TAL"/>
              <w:rPr>
                <w:rFonts w:cs="Arial"/>
                <w:sz w:val="16"/>
              </w:rPr>
            </w:pPr>
            <w:r w:rsidRPr="00446081">
              <w:rPr>
                <w:rFonts w:cs="Arial"/>
                <w:sz w:val="16"/>
              </w:rPr>
              <w:t>C1-244659</w:t>
            </w:r>
          </w:p>
        </w:tc>
        <w:tc>
          <w:tcPr>
            <w:tcW w:w="0" w:type="auto"/>
          </w:tcPr>
          <w:p w14:paraId="2F1792D6" w14:textId="77777777" w:rsidR="000C33CE" w:rsidRPr="00446081" w:rsidRDefault="000C33CE" w:rsidP="00022DFD">
            <w:pPr>
              <w:pStyle w:val="TAL"/>
              <w:rPr>
                <w:rFonts w:cs="Arial"/>
                <w:sz w:val="16"/>
              </w:rPr>
            </w:pPr>
            <w:r w:rsidRPr="00446081">
              <w:rPr>
                <w:rFonts w:cs="Arial"/>
                <w:sz w:val="16"/>
              </w:rPr>
              <w:t xml:space="preserve">Clarification to perform </w:t>
            </w:r>
            <w:proofErr w:type="spellStart"/>
            <w:r w:rsidRPr="00446081">
              <w:rPr>
                <w:rFonts w:cs="Arial"/>
                <w:sz w:val="16"/>
              </w:rPr>
              <w:t>inital</w:t>
            </w:r>
            <w:proofErr w:type="spellEnd"/>
            <w:r w:rsidRPr="00446081">
              <w:rPr>
                <w:rFonts w:cs="Arial"/>
                <w:sz w:val="16"/>
              </w:rPr>
              <w:t xml:space="preserve"> registration due to disaster</w:t>
            </w:r>
          </w:p>
        </w:tc>
        <w:tc>
          <w:tcPr>
            <w:tcW w:w="0" w:type="auto"/>
          </w:tcPr>
          <w:p w14:paraId="3668DBCF"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6FC55349"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0019157A" w14:textId="77777777" w:rsidR="000C33CE" w:rsidRPr="00446081" w:rsidRDefault="000C33CE" w:rsidP="00022DFD">
            <w:pPr>
              <w:pStyle w:val="TAL"/>
              <w:rPr>
                <w:rFonts w:cs="Arial"/>
                <w:sz w:val="16"/>
              </w:rPr>
            </w:pPr>
            <w:r w:rsidRPr="00446081">
              <w:rPr>
                <w:rFonts w:cs="Arial"/>
                <w:sz w:val="16"/>
              </w:rPr>
              <w:t>C1-244429</w:t>
            </w:r>
          </w:p>
        </w:tc>
        <w:tc>
          <w:tcPr>
            <w:tcW w:w="0" w:type="auto"/>
          </w:tcPr>
          <w:p w14:paraId="5D59A9D5" w14:textId="77777777" w:rsidR="000C33CE" w:rsidRPr="00446081" w:rsidRDefault="000C33CE" w:rsidP="00022DFD">
            <w:pPr>
              <w:pStyle w:val="TAL"/>
              <w:rPr>
                <w:rFonts w:cs="Arial"/>
                <w:sz w:val="16"/>
              </w:rPr>
            </w:pPr>
          </w:p>
        </w:tc>
      </w:tr>
      <w:tr w:rsidR="000C33CE" w:rsidRPr="00446081" w14:paraId="63102195" w14:textId="77777777" w:rsidTr="00022DFD">
        <w:tc>
          <w:tcPr>
            <w:tcW w:w="0" w:type="auto"/>
          </w:tcPr>
          <w:p w14:paraId="36034BA9" w14:textId="77777777" w:rsidR="000C33CE" w:rsidRPr="00446081" w:rsidRDefault="000C33CE" w:rsidP="00022DFD">
            <w:pPr>
              <w:pStyle w:val="TAL"/>
              <w:rPr>
                <w:rFonts w:cs="Arial"/>
                <w:sz w:val="16"/>
              </w:rPr>
            </w:pPr>
            <w:r w:rsidRPr="00446081">
              <w:rPr>
                <w:rFonts w:cs="Arial"/>
                <w:sz w:val="16"/>
              </w:rPr>
              <w:t>C1-244660</w:t>
            </w:r>
          </w:p>
        </w:tc>
        <w:tc>
          <w:tcPr>
            <w:tcW w:w="0" w:type="auto"/>
          </w:tcPr>
          <w:p w14:paraId="377A5754" w14:textId="77777777" w:rsidR="000C33CE" w:rsidRPr="00446081" w:rsidRDefault="000C33CE" w:rsidP="00022DFD">
            <w:pPr>
              <w:pStyle w:val="TAL"/>
              <w:rPr>
                <w:rFonts w:cs="Arial"/>
                <w:sz w:val="16"/>
              </w:rPr>
            </w:pPr>
            <w:r w:rsidRPr="00446081">
              <w:rPr>
                <w:rFonts w:cs="Arial"/>
                <w:sz w:val="16"/>
              </w:rPr>
              <w:t xml:space="preserve">Correction on the wrong </w:t>
            </w:r>
            <w:proofErr w:type="spellStart"/>
            <w:r w:rsidRPr="00446081">
              <w:rPr>
                <w:rFonts w:cs="Arial"/>
                <w:sz w:val="16"/>
              </w:rPr>
              <w:t>descprition</w:t>
            </w:r>
            <w:proofErr w:type="spellEnd"/>
            <w:r w:rsidRPr="00446081">
              <w:rPr>
                <w:rFonts w:cs="Arial"/>
                <w:sz w:val="16"/>
              </w:rPr>
              <w:t xml:space="preserve"> of 5QI value</w:t>
            </w:r>
          </w:p>
        </w:tc>
        <w:tc>
          <w:tcPr>
            <w:tcW w:w="0" w:type="auto"/>
          </w:tcPr>
          <w:p w14:paraId="6B750F8C"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04E26C7E"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D68D059" w14:textId="77777777" w:rsidR="000C33CE" w:rsidRPr="00446081" w:rsidRDefault="000C33CE" w:rsidP="00022DFD">
            <w:pPr>
              <w:pStyle w:val="TAL"/>
              <w:rPr>
                <w:rFonts w:cs="Arial"/>
                <w:sz w:val="16"/>
              </w:rPr>
            </w:pPr>
            <w:r w:rsidRPr="00446081">
              <w:rPr>
                <w:rFonts w:cs="Arial"/>
                <w:sz w:val="16"/>
              </w:rPr>
              <w:t>C1-244474</w:t>
            </w:r>
          </w:p>
        </w:tc>
        <w:tc>
          <w:tcPr>
            <w:tcW w:w="0" w:type="auto"/>
          </w:tcPr>
          <w:p w14:paraId="390DD779" w14:textId="77777777" w:rsidR="000C33CE" w:rsidRPr="00446081" w:rsidRDefault="000C33CE" w:rsidP="00022DFD">
            <w:pPr>
              <w:pStyle w:val="TAL"/>
              <w:rPr>
                <w:rFonts w:cs="Arial"/>
                <w:sz w:val="16"/>
              </w:rPr>
            </w:pPr>
            <w:r w:rsidRPr="00446081">
              <w:rPr>
                <w:rFonts w:cs="Arial"/>
                <w:sz w:val="16"/>
              </w:rPr>
              <w:t>C1-244998</w:t>
            </w:r>
          </w:p>
        </w:tc>
      </w:tr>
      <w:tr w:rsidR="000C33CE" w:rsidRPr="00446081" w14:paraId="42BD1C70" w14:textId="77777777" w:rsidTr="00022DFD">
        <w:tc>
          <w:tcPr>
            <w:tcW w:w="0" w:type="auto"/>
          </w:tcPr>
          <w:p w14:paraId="7CE54F28" w14:textId="77777777" w:rsidR="000C33CE" w:rsidRPr="00446081" w:rsidRDefault="000C33CE" w:rsidP="00022DFD">
            <w:pPr>
              <w:pStyle w:val="TAL"/>
              <w:rPr>
                <w:rFonts w:cs="Arial"/>
                <w:sz w:val="16"/>
              </w:rPr>
            </w:pPr>
            <w:r w:rsidRPr="00446081">
              <w:rPr>
                <w:rFonts w:cs="Arial"/>
                <w:sz w:val="16"/>
              </w:rPr>
              <w:t>C1-244661</w:t>
            </w:r>
          </w:p>
        </w:tc>
        <w:tc>
          <w:tcPr>
            <w:tcW w:w="0" w:type="auto"/>
          </w:tcPr>
          <w:p w14:paraId="041A9F4E" w14:textId="77777777" w:rsidR="000C33CE" w:rsidRPr="00446081" w:rsidRDefault="000C33CE" w:rsidP="00022DFD">
            <w:pPr>
              <w:pStyle w:val="TAL"/>
              <w:rPr>
                <w:rFonts w:cs="Arial"/>
                <w:sz w:val="16"/>
              </w:rPr>
            </w:pPr>
            <w:r w:rsidRPr="00446081">
              <w:rPr>
                <w:rFonts w:cs="Arial"/>
                <w:sz w:val="16"/>
              </w:rPr>
              <w:t xml:space="preserve">Handling of collisions between UE-requested PDU session </w:t>
            </w:r>
            <w:proofErr w:type="spellStart"/>
            <w:r w:rsidRPr="00446081">
              <w:rPr>
                <w:rFonts w:cs="Arial"/>
                <w:sz w:val="16"/>
              </w:rPr>
              <w:t>establlishment</w:t>
            </w:r>
            <w:proofErr w:type="spellEnd"/>
            <w:r w:rsidRPr="00446081">
              <w:rPr>
                <w:rFonts w:cs="Arial"/>
                <w:sz w:val="16"/>
              </w:rPr>
              <w:t xml:space="preserve"> procedure and N1 NAS signalling connection release</w:t>
            </w:r>
          </w:p>
        </w:tc>
        <w:tc>
          <w:tcPr>
            <w:tcW w:w="0" w:type="auto"/>
          </w:tcPr>
          <w:p w14:paraId="0C5E2ADC"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139F0441"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5672EC48" w14:textId="77777777" w:rsidR="000C33CE" w:rsidRPr="00446081" w:rsidRDefault="000C33CE" w:rsidP="00022DFD">
            <w:pPr>
              <w:pStyle w:val="TAL"/>
              <w:rPr>
                <w:rFonts w:cs="Arial"/>
                <w:sz w:val="16"/>
              </w:rPr>
            </w:pPr>
            <w:r w:rsidRPr="00446081">
              <w:rPr>
                <w:rFonts w:cs="Arial"/>
                <w:sz w:val="16"/>
              </w:rPr>
              <w:t>C1-244348</w:t>
            </w:r>
          </w:p>
        </w:tc>
        <w:tc>
          <w:tcPr>
            <w:tcW w:w="0" w:type="auto"/>
          </w:tcPr>
          <w:p w14:paraId="11DF689D" w14:textId="77777777" w:rsidR="000C33CE" w:rsidRPr="00446081" w:rsidRDefault="000C33CE" w:rsidP="00022DFD">
            <w:pPr>
              <w:pStyle w:val="TAL"/>
              <w:rPr>
                <w:rFonts w:cs="Arial"/>
                <w:sz w:val="16"/>
              </w:rPr>
            </w:pPr>
          </w:p>
        </w:tc>
      </w:tr>
      <w:tr w:rsidR="000C33CE" w:rsidRPr="00446081" w14:paraId="3A181191" w14:textId="77777777" w:rsidTr="00022DFD">
        <w:tc>
          <w:tcPr>
            <w:tcW w:w="0" w:type="auto"/>
          </w:tcPr>
          <w:p w14:paraId="6BF8C083" w14:textId="77777777" w:rsidR="000C33CE" w:rsidRPr="00446081" w:rsidRDefault="000C33CE" w:rsidP="00022DFD">
            <w:pPr>
              <w:pStyle w:val="TAL"/>
              <w:rPr>
                <w:rFonts w:cs="Arial"/>
                <w:sz w:val="16"/>
              </w:rPr>
            </w:pPr>
            <w:r w:rsidRPr="00446081">
              <w:rPr>
                <w:rFonts w:cs="Arial"/>
                <w:sz w:val="16"/>
              </w:rPr>
              <w:t>C1-244662</w:t>
            </w:r>
          </w:p>
        </w:tc>
        <w:tc>
          <w:tcPr>
            <w:tcW w:w="0" w:type="auto"/>
          </w:tcPr>
          <w:p w14:paraId="40FE5AE6" w14:textId="77777777" w:rsidR="000C33CE" w:rsidRPr="00446081" w:rsidRDefault="000C33CE" w:rsidP="00022DFD">
            <w:pPr>
              <w:pStyle w:val="TAL"/>
              <w:rPr>
                <w:rFonts w:cs="Arial"/>
                <w:sz w:val="16"/>
              </w:rPr>
            </w:pPr>
            <w:r w:rsidRPr="00446081">
              <w:rPr>
                <w:rFonts w:cs="Arial"/>
                <w:sz w:val="16"/>
              </w:rPr>
              <w:t>Correction on the definition of HPLMN S-NSSAI</w:t>
            </w:r>
          </w:p>
        </w:tc>
        <w:tc>
          <w:tcPr>
            <w:tcW w:w="0" w:type="auto"/>
          </w:tcPr>
          <w:p w14:paraId="78F20663" w14:textId="77777777" w:rsidR="000C33CE" w:rsidRPr="00446081" w:rsidRDefault="000C33CE" w:rsidP="00022DFD">
            <w:pPr>
              <w:pStyle w:val="TAL"/>
              <w:rPr>
                <w:rFonts w:cs="Arial"/>
                <w:sz w:val="16"/>
              </w:rPr>
            </w:pPr>
            <w:r w:rsidRPr="00446081">
              <w:rPr>
                <w:rFonts w:cs="Arial"/>
                <w:sz w:val="16"/>
              </w:rPr>
              <w:t>ZTE</w:t>
            </w:r>
          </w:p>
        </w:tc>
        <w:tc>
          <w:tcPr>
            <w:tcW w:w="0" w:type="auto"/>
          </w:tcPr>
          <w:p w14:paraId="77EC0630" w14:textId="77777777" w:rsidR="000C33CE" w:rsidRPr="00446081" w:rsidRDefault="000C33CE" w:rsidP="00022DFD">
            <w:pPr>
              <w:pStyle w:val="TAL"/>
              <w:rPr>
                <w:rFonts w:cs="Arial"/>
                <w:sz w:val="16"/>
              </w:rPr>
            </w:pPr>
            <w:r w:rsidRPr="00446081">
              <w:rPr>
                <w:rFonts w:cs="Arial"/>
                <w:sz w:val="16"/>
              </w:rPr>
              <w:t>agreed</w:t>
            </w:r>
          </w:p>
        </w:tc>
        <w:tc>
          <w:tcPr>
            <w:tcW w:w="0" w:type="auto"/>
          </w:tcPr>
          <w:p w14:paraId="34B653F4" w14:textId="77777777" w:rsidR="000C33CE" w:rsidRPr="00446081" w:rsidRDefault="000C33CE" w:rsidP="00022DFD">
            <w:pPr>
              <w:pStyle w:val="TAL"/>
              <w:rPr>
                <w:rFonts w:cs="Arial"/>
                <w:sz w:val="16"/>
              </w:rPr>
            </w:pPr>
            <w:r w:rsidRPr="00446081">
              <w:rPr>
                <w:rFonts w:cs="Arial"/>
                <w:sz w:val="16"/>
              </w:rPr>
              <w:t>C1-244243</w:t>
            </w:r>
          </w:p>
        </w:tc>
        <w:tc>
          <w:tcPr>
            <w:tcW w:w="0" w:type="auto"/>
          </w:tcPr>
          <w:p w14:paraId="51BF7C80" w14:textId="77777777" w:rsidR="000C33CE" w:rsidRPr="00446081" w:rsidRDefault="000C33CE" w:rsidP="00022DFD">
            <w:pPr>
              <w:pStyle w:val="TAL"/>
              <w:rPr>
                <w:rFonts w:cs="Arial"/>
                <w:sz w:val="16"/>
              </w:rPr>
            </w:pPr>
          </w:p>
        </w:tc>
      </w:tr>
      <w:tr w:rsidR="000C33CE" w:rsidRPr="00446081" w14:paraId="4D6CB363" w14:textId="77777777" w:rsidTr="00022DFD">
        <w:tc>
          <w:tcPr>
            <w:tcW w:w="0" w:type="auto"/>
          </w:tcPr>
          <w:p w14:paraId="4866C410" w14:textId="77777777" w:rsidR="000C33CE" w:rsidRPr="00446081" w:rsidRDefault="000C33CE" w:rsidP="00022DFD">
            <w:pPr>
              <w:pStyle w:val="TAL"/>
              <w:rPr>
                <w:rFonts w:cs="Arial"/>
                <w:sz w:val="16"/>
              </w:rPr>
            </w:pPr>
            <w:r w:rsidRPr="00446081">
              <w:rPr>
                <w:rFonts w:cs="Arial"/>
                <w:sz w:val="16"/>
              </w:rPr>
              <w:t>C1-244663</w:t>
            </w:r>
          </w:p>
        </w:tc>
        <w:tc>
          <w:tcPr>
            <w:tcW w:w="0" w:type="auto"/>
          </w:tcPr>
          <w:p w14:paraId="297C723B" w14:textId="77777777" w:rsidR="000C33CE" w:rsidRPr="00446081" w:rsidRDefault="000C33CE" w:rsidP="00022DFD">
            <w:pPr>
              <w:pStyle w:val="TAL"/>
              <w:rPr>
                <w:rFonts w:cs="Arial"/>
                <w:sz w:val="16"/>
              </w:rPr>
            </w:pPr>
            <w:r w:rsidRPr="00446081">
              <w:rPr>
                <w:rFonts w:cs="Arial"/>
                <w:sz w:val="16"/>
              </w:rPr>
              <w:t>Correction to the De-registration type IE</w:t>
            </w:r>
          </w:p>
        </w:tc>
        <w:tc>
          <w:tcPr>
            <w:tcW w:w="0" w:type="auto"/>
          </w:tcPr>
          <w:p w14:paraId="263701CD" w14:textId="77777777" w:rsidR="000C33CE" w:rsidRPr="00446081" w:rsidRDefault="000C33CE" w:rsidP="00022DFD">
            <w:pPr>
              <w:pStyle w:val="TAL"/>
              <w:rPr>
                <w:rFonts w:cs="Arial"/>
                <w:sz w:val="16"/>
              </w:rPr>
            </w:pPr>
            <w:r w:rsidRPr="00446081">
              <w:rPr>
                <w:rFonts w:cs="Arial"/>
                <w:sz w:val="16"/>
              </w:rPr>
              <w:t>vivo</w:t>
            </w:r>
          </w:p>
        </w:tc>
        <w:tc>
          <w:tcPr>
            <w:tcW w:w="0" w:type="auto"/>
          </w:tcPr>
          <w:p w14:paraId="274CCA13" w14:textId="77777777" w:rsidR="000C33CE" w:rsidRPr="00446081" w:rsidRDefault="000C33CE" w:rsidP="00022DFD">
            <w:pPr>
              <w:pStyle w:val="TAL"/>
              <w:rPr>
                <w:rFonts w:cs="Arial"/>
                <w:sz w:val="16"/>
              </w:rPr>
            </w:pPr>
            <w:r w:rsidRPr="00446081">
              <w:rPr>
                <w:rFonts w:cs="Arial"/>
                <w:sz w:val="16"/>
              </w:rPr>
              <w:t>agreed</w:t>
            </w:r>
          </w:p>
        </w:tc>
        <w:tc>
          <w:tcPr>
            <w:tcW w:w="0" w:type="auto"/>
          </w:tcPr>
          <w:p w14:paraId="47F10202" w14:textId="77777777" w:rsidR="000C33CE" w:rsidRPr="00446081" w:rsidRDefault="000C33CE" w:rsidP="00022DFD">
            <w:pPr>
              <w:pStyle w:val="TAL"/>
              <w:rPr>
                <w:rFonts w:cs="Arial"/>
                <w:sz w:val="16"/>
              </w:rPr>
            </w:pPr>
            <w:r w:rsidRPr="00446081">
              <w:rPr>
                <w:rFonts w:cs="Arial"/>
                <w:sz w:val="16"/>
              </w:rPr>
              <w:t>C1-244287</w:t>
            </w:r>
          </w:p>
        </w:tc>
        <w:tc>
          <w:tcPr>
            <w:tcW w:w="0" w:type="auto"/>
          </w:tcPr>
          <w:p w14:paraId="03E6EF08" w14:textId="77777777" w:rsidR="000C33CE" w:rsidRPr="00446081" w:rsidRDefault="000C33CE" w:rsidP="00022DFD">
            <w:pPr>
              <w:pStyle w:val="TAL"/>
              <w:rPr>
                <w:rFonts w:cs="Arial"/>
                <w:sz w:val="16"/>
              </w:rPr>
            </w:pPr>
          </w:p>
        </w:tc>
      </w:tr>
      <w:tr w:rsidR="000C33CE" w:rsidRPr="00446081" w14:paraId="2F2A9699" w14:textId="77777777" w:rsidTr="00022DFD">
        <w:tc>
          <w:tcPr>
            <w:tcW w:w="0" w:type="auto"/>
          </w:tcPr>
          <w:p w14:paraId="5E2AC09E" w14:textId="77777777" w:rsidR="000C33CE" w:rsidRPr="00446081" w:rsidRDefault="000C33CE" w:rsidP="00022DFD">
            <w:pPr>
              <w:pStyle w:val="TAL"/>
              <w:rPr>
                <w:rFonts w:cs="Arial"/>
                <w:sz w:val="16"/>
              </w:rPr>
            </w:pPr>
            <w:r w:rsidRPr="00446081">
              <w:rPr>
                <w:rFonts w:cs="Arial"/>
                <w:sz w:val="16"/>
              </w:rPr>
              <w:t>C1-244664</w:t>
            </w:r>
          </w:p>
        </w:tc>
        <w:tc>
          <w:tcPr>
            <w:tcW w:w="0" w:type="auto"/>
          </w:tcPr>
          <w:p w14:paraId="292C5D91" w14:textId="77777777" w:rsidR="000C33CE" w:rsidRPr="00446081" w:rsidRDefault="000C33CE" w:rsidP="00022DFD">
            <w:pPr>
              <w:pStyle w:val="TAL"/>
              <w:rPr>
                <w:rFonts w:cs="Arial"/>
                <w:sz w:val="16"/>
              </w:rPr>
            </w:pPr>
            <w:r w:rsidRPr="00446081">
              <w:rPr>
                <w:rFonts w:cs="Arial"/>
                <w:sz w:val="16"/>
              </w:rPr>
              <w:t xml:space="preserve">Handling of </w:t>
            </w:r>
            <w:proofErr w:type="spellStart"/>
            <w:r w:rsidRPr="00446081">
              <w:rPr>
                <w:rFonts w:cs="Arial"/>
                <w:sz w:val="16"/>
              </w:rPr>
              <w:t>Tsor</w:t>
            </w:r>
            <w:proofErr w:type="spellEnd"/>
            <w:r w:rsidRPr="00446081">
              <w:rPr>
                <w:rFonts w:cs="Arial"/>
                <w:sz w:val="16"/>
              </w:rPr>
              <w:t>-cm timer expiry or stopped while MRU procedure is ongoing</w:t>
            </w:r>
          </w:p>
        </w:tc>
        <w:tc>
          <w:tcPr>
            <w:tcW w:w="0" w:type="auto"/>
          </w:tcPr>
          <w:p w14:paraId="260E5A4B"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0FAAC830"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5CEA438" w14:textId="77777777" w:rsidR="000C33CE" w:rsidRPr="00446081" w:rsidRDefault="000C33CE" w:rsidP="00022DFD">
            <w:pPr>
              <w:pStyle w:val="TAL"/>
              <w:rPr>
                <w:rFonts w:cs="Arial"/>
                <w:sz w:val="16"/>
              </w:rPr>
            </w:pPr>
            <w:r w:rsidRPr="00446081">
              <w:rPr>
                <w:rFonts w:cs="Arial"/>
                <w:sz w:val="16"/>
              </w:rPr>
              <w:t>C1-244357</w:t>
            </w:r>
          </w:p>
        </w:tc>
        <w:tc>
          <w:tcPr>
            <w:tcW w:w="0" w:type="auto"/>
          </w:tcPr>
          <w:p w14:paraId="037EB677" w14:textId="77777777" w:rsidR="000C33CE" w:rsidRPr="00446081" w:rsidRDefault="000C33CE" w:rsidP="00022DFD">
            <w:pPr>
              <w:pStyle w:val="TAL"/>
              <w:rPr>
                <w:rFonts w:cs="Arial"/>
                <w:sz w:val="16"/>
              </w:rPr>
            </w:pPr>
            <w:r w:rsidRPr="00446081">
              <w:rPr>
                <w:rFonts w:cs="Arial"/>
                <w:sz w:val="16"/>
              </w:rPr>
              <w:t>C1-245019</w:t>
            </w:r>
          </w:p>
        </w:tc>
      </w:tr>
      <w:tr w:rsidR="000C33CE" w:rsidRPr="00446081" w14:paraId="2F377ACA" w14:textId="77777777" w:rsidTr="00022DFD">
        <w:tc>
          <w:tcPr>
            <w:tcW w:w="0" w:type="auto"/>
          </w:tcPr>
          <w:p w14:paraId="0FE03B3C" w14:textId="77777777" w:rsidR="000C33CE" w:rsidRPr="00446081" w:rsidRDefault="000C33CE" w:rsidP="00022DFD">
            <w:pPr>
              <w:pStyle w:val="TAL"/>
              <w:rPr>
                <w:rFonts w:cs="Arial"/>
                <w:sz w:val="16"/>
              </w:rPr>
            </w:pPr>
            <w:r w:rsidRPr="00446081">
              <w:rPr>
                <w:rFonts w:cs="Arial"/>
                <w:sz w:val="16"/>
              </w:rPr>
              <w:t>C1-244665</w:t>
            </w:r>
          </w:p>
        </w:tc>
        <w:tc>
          <w:tcPr>
            <w:tcW w:w="0" w:type="auto"/>
          </w:tcPr>
          <w:p w14:paraId="284D237F" w14:textId="77777777" w:rsidR="000C33CE" w:rsidRPr="00446081" w:rsidRDefault="000C33CE" w:rsidP="00022DFD">
            <w:pPr>
              <w:pStyle w:val="TAL"/>
              <w:rPr>
                <w:rFonts w:cs="Arial"/>
                <w:sz w:val="16"/>
              </w:rPr>
            </w:pPr>
            <w:r w:rsidRPr="00446081">
              <w:rPr>
                <w:rFonts w:cs="Arial"/>
                <w:sz w:val="16"/>
              </w:rPr>
              <w:t>Correction to the condition for UE-initiated de-registration procedure at the UE side</w:t>
            </w:r>
          </w:p>
        </w:tc>
        <w:tc>
          <w:tcPr>
            <w:tcW w:w="0" w:type="auto"/>
          </w:tcPr>
          <w:p w14:paraId="3257898B"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63445B22" w14:textId="77777777" w:rsidR="000C33CE" w:rsidRPr="00446081" w:rsidRDefault="000C33CE" w:rsidP="00022DFD">
            <w:pPr>
              <w:pStyle w:val="TAL"/>
              <w:rPr>
                <w:rFonts w:cs="Arial"/>
                <w:sz w:val="16"/>
              </w:rPr>
            </w:pPr>
            <w:r w:rsidRPr="00446081">
              <w:rPr>
                <w:rFonts w:cs="Arial"/>
                <w:sz w:val="16"/>
              </w:rPr>
              <w:t>agreed</w:t>
            </w:r>
          </w:p>
        </w:tc>
        <w:tc>
          <w:tcPr>
            <w:tcW w:w="0" w:type="auto"/>
          </w:tcPr>
          <w:p w14:paraId="506905B0" w14:textId="77777777" w:rsidR="000C33CE" w:rsidRPr="00446081" w:rsidRDefault="000C33CE" w:rsidP="00022DFD">
            <w:pPr>
              <w:pStyle w:val="TAL"/>
              <w:rPr>
                <w:rFonts w:cs="Arial"/>
                <w:sz w:val="16"/>
              </w:rPr>
            </w:pPr>
            <w:r w:rsidRPr="00446081">
              <w:rPr>
                <w:rFonts w:cs="Arial"/>
                <w:sz w:val="16"/>
              </w:rPr>
              <w:t>C1-244186</w:t>
            </w:r>
          </w:p>
        </w:tc>
        <w:tc>
          <w:tcPr>
            <w:tcW w:w="0" w:type="auto"/>
          </w:tcPr>
          <w:p w14:paraId="680BFEB6" w14:textId="77777777" w:rsidR="000C33CE" w:rsidRPr="00446081" w:rsidRDefault="000C33CE" w:rsidP="00022DFD">
            <w:pPr>
              <w:pStyle w:val="TAL"/>
              <w:rPr>
                <w:rFonts w:cs="Arial"/>
                <w:sz w:val="16"/>
              </w:rPr>
            </w:pPr>
          </w:p>
        </w:tc>
      </w:tr>
      <w:tr w:rsidR="000C33CE" w:rsidRPr="00446081" w14:paraId="1318C580" w14:textId="77777777" w:rsidTr="00022DFD">
        <w:tc>
          <w:tcPr>
            <w:tcW w:w="0" w:type="auto"/>
          </w:tcPr>
          <w:p w14:paraId="7E6E55B8" w14:textId="77777777" w:rsidR="000C33CE" w:rsidRPr="00446081" w:rsidRDefault="000C33CE" w:rsidP="00022DFD">
            <w:pPr>
              <w:pStyle w:val="TAL"/>
              <w:rPr>
                <w:rFonts w:cs="Arial"/>
                <w:sz w:val="16"/>
              </w:rPr>
            </w:pPr>
            <w:r w:rsidRPr="00446081">
              <w:rPr>
                <w:rFonts w:cs="Arial"/>
                <w:sz w:val="16"/>
              </w:rPr>
              <w:t>C1-244666</w:t>
            </w:r>
          </w:p>
        </w:tc>
        <w:tc>
          <w:tcPr>
            <w:tcW w:w="0" w:type="auto"/>
          </w:tcPr>
          <w:p w14:paraId="69DB78D7" w14:textId="77777777" w:rsidR="000C33CE" w:rsidRPr="00446081" w:rsidRDefault="000C33CE" w:rsidP="00022DFD">
            <w:pPr>
              <w:pStyle w:val="TAL"/>
              <w:rPr>
                <w:rFonts w:cs="Arial"/>
                <w:sz w:val="16"/>
              </w:rPr>
            </w:pPr>
            <w:r w:rsidRPr="00446081">
              <w:rPr>
                <w:rFonts w:cs="Arial"/>
                <w:sz w:val="16"/>
              </w:rPr>
              <w:t>Clarification of NAS timer handling for NG-RAN Satellite Access</w:t>
            </w:r>
          </w:p>
        </w:tc>
        <w:tc>
          <w:tcPr>
            <w:tcW w:w="0" w:type="auto"/>
          </w:tcPr>
          <w:p w14:paraId="23B7B9D5"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5A60DF2B" w14:textId="77777777" w:rsidR="000C33CE" w:rsidRPr="00446081" w:rsidRDefault="000C33CE" w:rsidP="00022DFD">
            <w:pPr>
              <w:pStyle w:val="TAL"/>
              <w:rPr>
                <w:rFonts w:cs="Arial"/>
                <w:sz w:val="16"/>
              </w:rPr>
            </w:pPr>
            <w:r w:rsidRPr="00446081">
              <w:rPr>
                <w:rFonts w:cs="Arial"/>
                <w:sz w:val="16"/>
              </w:rPr>
              <w:t>agreed</w:t>
            </w:r>
          </w:p>
        </w:tc>
        <w:tc>
          <w:tcPr>
            <w:tcW w:w="0" w:type="auto"/>
          </w:tcPr>
          <w:p w14:paraId="515E56B4" w14:textId="77777777" w:rsidR="000C33CE" w:rsidRPr="00446081" w:rsidRDefault="000C33CE" w:rsidP="00022DFD">
            <w:pPr>
              <w:pStyle w:val="TAL"/>
              <w:rPr>
                <w:rFonts w:cs="Arial"/>
                <w:sz w:val="16"/>
              </w:rPr>
            </w:pPr>
            <w:r w:rsidRPr="00446081">
              <w:rPr>
                <w:rFonts w:cs="Arial"/>
                <w:sz w:val="16"/>
              </w:rPr>
              <w:t>C1-244481</w:t>
            </w:r>
          </w:p>
        </w:tc>
        <w:tc>
          <w:tcPr>
            <w:tcW w:w="0" w:type="auto"/>
          </w:tcPr>
          <w:p w14:paraId="2B310851" w14:textId="77777777" w:rsidR="000C33CE" w:rsidRPr="00446081" w:rsidRDefault="000C33CE" w:rsidP="00022DFD">
            <w:pPr>
              <w:pStyle w:val="TAL"/>
              <w:rPr>
                <w:rFonts w:cs="Arial"/>
                <w:sz w:val="16"/>
              </w:rPr>
            </w:pPr>
          </w:p>
        </w:tc>
      </w:tr>
      <w:tr w:rsidR="000C33CE" w:rsidRPr="00446081" w14:paraId="4DCA5055" w14:textId="77777777" w:rsidTr="00022DFD">
        <w:tc>
          <w:tcPr>
            <w:tcW w:w="0" w:type="auto"/>
          </w:tcPr>
          <w:p w14:paraId="385D6A36" w14:textId="77777777" w:rsidR="000C33CE" w:rsidRPr="00446081" w:rsidRDefault="000C33CE" w:rsidP="00022DFD">
            <w:pPr>
              <w:pStyle w:val="TAL"/>
              <w:rPr>
                <w:rFonts w:cs="Arial"/>
                <w:sz w:val="16"/>
              </w:rPr>
            </w:pPr>
            <w:r w:rsidRPr="00446081">
              <w:rPr>
                <w:rFonts w:cs="Arial"/>
                <w:sz w:val="16"/>
              </w:rPr>
              <w:t>C1-244667</w:t>
            </w:r>
          </w:p>
        </w:tc>
        <w:tc>
          <w:tcPr>
            <w:tcW w:w="0" w:type="auto"/>
          </w:tcPr>
          <w:p w14:paraId="72C0619F" w14:textId="77777777" w:rsidR="000C33CE" w:rsidRPr="00446081" w:rsidRDefault="000C33CE" w:rsidP="00022DFD">
            <w:pPr>
              <w:pStyle w:val="TAL"/>
              <w:rPr>
                <w:rFonts w:cs="Arial"/>
                <w:sz w:val="16"/>
              </w:rPr>
            </w:pPr>
            <w:r w:rsidRPr="00446081">
              <w:rPr>
                <w:rFonts w:cs="Arial"/>
                <w:sz w:val="16"/>
              </w:rPr>
              <w:t>Corrections for NSSAI Inclusion mode</w:t>
            </w:r>
          </w:p>
        </w:tc>
        <w:tc>
          <w:tcPr>
            <w:tcW w:w="0" w:type="auto"/>
          </w:tcPr>
          <w:p w14:paraId="596DFFF4" w14:textId="77777777" w:rsidR="000C33CE" w:rsidRPr="00446081" w:rsidRDefault="000C33CE" w:rsidP="00022DFD">
            <w:pPr>
              <w:pStyle w:val="TAL"/>
              <w:rPr>
                <w:rFonts w:cs="Arial"/>
                <w:sz w:val="16"/>
              </w:rPr>
            </w:pPr>
            <w:r w:rsidRPr="00446081">
              <w:rPr>
                <w:rFonts w:cs="Arial"/>
                <w:sz w:val="16"/>
              </w:rPr>
              <w:t>Apple</w:t>
            </w:r>
          </w:p>
        </w:tc>
        <w:tc>
          <w:tcPr>
            <w:tcW w:w="0" w:type="auto"/>
          </w:tcPr>
          <w:p w14:paraId="6C0122C2"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029F54A2" w14:textId="77777777" w:rsidR="000C33CE" w:rsidRPr="00446081" w:rsidRDefault="000C33CE" w:rsidP="00022DFD">
            <w:pPr>
              <w:pStyle w:val="TAL"/>
              <w:rPr>
                <w:rFonts w:cs="Arial"/>
                <w:sz w:val="16"/>
              </w:rPr>
            </w:pPr>
            <w:r w:rsidRPr="00446081">
              <w:rPr>
                <w:rFonts w:cs="Arial"/>
                <w:sz w:val="16"/>
              </w:rPr>
              <w:t>C1-244071</w:t>
            </w:r>
          </w:p>
        </w:tc>
        <w:tc>
          <w:tcPr>
            <w:tcW w:w="0" w:type="auto"/>
          </w:tcPr>
          <w:p w14:paraId="357E6A8C" w14:textId="77777777" w:rsidR="000C33CE" w:rsidRPr="00446081" w:rsidRDefault="000C33CE" w:rsidP="00022DFD">
            <w:pPr>
              <w:pStyle w:val="TAL"/>
              <w:rPr>
                <w:rFonts w:cs="Arial"/>
                <w:sz w:val="16"/>
              </w:rPr>
            </w:pPr>
          </w:p>
        </w:tc>
      </w:tr>
      <w:tr w:rsidR="000C33CE" w:rsidRPr="00446081" w14:paraId="4CBEF5EF" w14:textId="77777777" w:rsidTr="00022DFD">
        <w:tc>
          <w:tcPr>
            <w:tcW w:w="0" w:type="auto"/>
          </w:tcPr>
          <w:p w14:paraId="6578A4B1" w14:textId="77777777" w:rsidR="000C33CE" w:rsidRPr="00446081" w:rsidRDefault="000C33CE" w:rsidP="00022DFD">
            <w:pPr>
              <w:pStyle w:val="TAL"/>
              <w:rPr>
                <w:rFonts w:cs="Arial"/>
                <w:sz w:val="16"/>
              </w:rPr>
            </w:pPr>
            <w:r w:rsidRPr="00446081">
              <w:rPr>
                <w:rFonts w:cs="Arial"/>
                <w:sz w:val="16"/>
              </w:rPr>
              <w:t>C1-244668</w:t>
            </w:r>
          </w:p>
        </w:tc>
        <w:tc>
          <w:tcPr>
            <w:tcW w:w="0" w:type="auto"/>
          </w:tcPr>
          <w:p w14:paraId="60531601" w14:textId="77777777" w:rsidR="000C33CE" w:rsidRPr="00446081" w:rsidRDefault="000C33CE" w:rsidP="00022DFD">
            <w:pPr>
              <w:pStyle w:val="TAL"/>
              <w:rPr>
                <w:rFonts w:cs="Arial"/>
                <w:sz w:val="16"/>
              </w:rPr>
            </w:pPr>
            <w:r w:rsidRPr="00446081">
              <w:rPr>
                <w:rFonts w:cs="Arial"/>
                <w:sz w:val="16"/>
              </w:rPr>
              <w:t>Correction on maximum time offset</w:t>
            </w:r>
          </w:p>
        </w:tc>
        <w:tc>
          <w:tcPr>
            <w:tcW w:w="0" w:type="auto"/>
          </w:tcPr>
          <w:p w14:paraId="6E80204B" w14:textId="77777777" w:rsidR="000C33CE" w:rsidRPr="00446081" w:rsidRDefault="000C33CE" w:rsidP="00022DFD">
            <w:pPr>
              <w:pStyle w:val="TAL"/>
              <w:rPr>
                <w:rFonts w:cs="Arial"/>
                <w:sz w:val="16"/>
              </w:rPr>
            </w:pPr>
            <w:r w:rsidRPr="00446081">
              <w:rPr>
                <w:rFonts w:cs="Arial"/>
                <w:sz w:val="16"/>
              </w:rPr>
              <w:t>vivo</w:t>
            </w:r>
          </w:p>
        </w:tc>
        <w:tc>
          <w:tcPr>
            <w:tcW w:w="0" w:type="auto"/>
          </w:tcPr>
          <w:p w14:paraId="4463C7B8" w14:textId="77777777" w:rsidR="000C33CE" w:rsidRPr="00446081" w:rsidRDefault="000C33CE" w:rsidP="00022DFD">
            <w:pPr>
              <w:pStyle w:val="TAL"/>
              <w:rPr>
                <w:rFonts w:cs="Arial"/>
                <w:sz w:val="16"/>
              </w:rPr>
            </w:pPr>
            <w:r w:rsidRPr="00446081">
              <w:rPr>
                <w:rFonts w:cs="Arial"/>
                <w:sz w:val="16"/>
              </w:rPr>
              <w:t>agreed</w:t>
            </w:r>
          </w:p>
        </w:tc>
        <w:tc>
          <w:tcPr>
            <w:tcW w:w="0" w:type="auto"/>
          </w:tcPr>
          <w:p w14:paraId="42F1BC07" w14:textId="77777777" w:rsidR="000C33CE" w:rsidRPr="00446081" w:rsidRDefault="000C33CE" w:rsidP="00022DFD">
            <w:pPr>
              <w:pStyle w:val="TAL"/>
              <w:rPr>
                <w:rFonts w:cs="Arial"/>
                <w:sz w:val="16"/>
              </w:rPr>
            </w:pPr>
            <w:r w:rsidRPr="00446081">
              <w:rPr>
                <w:rFonts w:cs="Arial"/>
                <w:sz w:val="16"/>
              </w:rPr>
              <w:t>C1-244291</w:t>
            </w:r>
          </w:p>
        </w:tc>
        <w:tc>
          <w:tcPr>
            <w:tcW w:w="0" w:type="auto"/>
          </w:tcPr>
          <w:p w14:paraId="4EC73EBF" w14:textId="77777777" w:rsidR="000C33CE" w:rsidRPr="00446081" w:rsidRDefault="000C33CE" w:rsidP="00022DFD">
            <w:pPr>
              <w:pStyle w:val="TAL"/>
              <w:rPr>
                <w:rFonts w:cs="Arial"/>
                <w:sz w:val="16"/>
              </w:rPr>
            </w:pPr>
          </w:p>
        </w:tc>
      </w:tr>
      <w:tr w:rsidR="000C33CE" w:rsidRPr="00446081" w14:paraId="21C640B3" w14:textId="77777777" w:rsidTr="00022DFD">
        <w:tc>
          <w:tcPr>
            <w:tcW w:w="0" w:type="auto"/>
          </w:tcPr>
          <w:p w14:paraId="54EDB5C7" w14:textId="77777777" w:rsidR="000C33CE" w:rsidRPr="00446081" w:rsidRDefault="000C33CE" w:rsidP="00022DFD">
            <w:pPr>
              <w:pStyle w:val="TAL"/>
              <w:rPr>
                <w:rFonts w:cs="Arial"/>
                <w:sz w:val="16"/>
              </w:rPr>
            </w:pPr>
            <w:r w:rsidRPr="00446081">
              <w:rPr>
                <w:rFonts w:cs="Arial"/>
                <w:sz w:val="16"/>
              </w:rPr>
              <w:t>C1-244669</w:t>
            </w:r>
          </w:p>
        </w:tc>
        <w:tc>
          <w:tcPr>
            <w:tcW w:w="0" w:type="auto"/>
          </w:tcPr>
          <w:p w14:paraId="3E6378F9" w14:textId="77777777" w:rsidR="000C33CE" w:rsidRPr="00446081" w:rsidRDefault="000C33CE" w:rsidP="00022DFD">
            <w:pPr>
              <w:pStyle w:val="TAL"/>
              <w:rPr>
                <w:rFonts w:cs="Arial"/>
                <w:sz w:val="16"/>
              </w:rPr>
            </w:pPr>
            <w:r w:rsidRPr="00446081">
              <w:rPr>
                <w:rFonts w:cs="Arial"/>
                <w:sz w:val="16"/>
              </w:rPr>
              <w:t>Unavailability period and T3324 – for 24.501</w:t>
            </w:r>
          </w:p>
        </w:tc>
        <w:tc>
          <w:tcPr>
            <w:tcW w:w="0" w:type="auto"/>
          </w:tcPr>
          <w:p w14:paraId="0924AE98" w14:textId="77777777" w:rsidR="000C33CE" w:rsidRPr="00446081" w:rsidRDefault="000C33CE" w:rsidP="00022DFD">
            <w:pPr>
              <w:pStyle w:val="TAL"/>
              <w:rPr>
                <w:rFonts w:cs="Arial"/>
                <w:sz w:val="16"/>
              </w:rPr>
            </w:pPr>
            <w:r w:rsidRPr="00446081">
              <w:rPr>
                <w:rFonts w:cs="Arial"/>
                <w:sz w:val="16"/>
              </w:rPr>
              <w:t>Samsung</w:t>
            </w:r>
          </w:p>
        </w:tc>
        <w:tc>
          <w:tcPr>
            <w:tcW w:w="0" w:type="auto"/>
          </w:tcPr>
          <w:p w14:paraId="5F4AB14B"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4F806D4D" w14:textId="77777777" w:rsidR="000C33CE" w:rsidRPr="00446081" w:rsidRDefault="000C33CE" w:rsidP="00022DFD">
            <w:pPr>
              <w:pStyle w:val="TAL"/>
              <w:rPr>
                <w:rFonts w:cs="Arial"/>
                <w:sz w:val="16"/>
              </w:rPr>
            </w:pPr>
            <w:r w:rsidRPr="00446081">
              <w:rPr>
                <w:rFonts w:cs="Arial"/>
                <w:sz w:val="16"/>
              </w:rPr>
              <w:t>C1-244239</w:t>
            </w:r>
          </w:p>
        </w:tc>
        <w:tc>
          <w:tcPr>
            <w:tcW w:w="0" w:type="auto"/>
          </w:tcPr>
          <w:p w14:paraId="0CEE01C3" w14:textId="77777777" w:rsidR="000C33CE" w:rsidRPr="00446081" w:rsidRDefault="000C33CE" w:rsidP="00022DFD">
            <w:pPr>
              <w:pStyle w:val="TAL"/>
              <w:rPr>
                <w:rFonts w:cs="Arial"/>
                <w:sz w:val="16"/>
              </w:rPr>
            </w:pPr>
          </w:p>
        </w:tc>
      </w:tr>
      <w:tr w:rsidR="000C33CE" w:rsidRPr="00446081" w14:paraId="3C95D219" w14:textId="77777777" w:rsidTr="00022DFD">
        <w:tc>
          <w:tcPr>
            <w:tcW w:w="0" w:type="auto"/>
          </w:tcPr>
          <w:p w14:paraId="4DACE8F8" w14:textId="77777777" w:rsidR="000C33CE" w:rsidRPr="00446081" w:rsidRDefault="000C33CE" w:rsidP="00022DFD">
            <w:pPr>
              <w:pStyle w:val="TAL"/>
              <w:rPr>
                <w:rFonts w:cs="Arial"/>
                <w:sz w:val="16"/>
              </w:rPr>
            </w:pPr>
            <w:r w:rsidRPr="00446081">
              <w:rPr>
                <w:rFonts w:cs="Arial"/>
                <w:sz w:val="16"/>
              </w:rPr>
              <w:t>C1-244670</w:t>
            </w:r>
          </w:p>
        </w:tc>
        <w:tc>
          <w:tcPr>
            <w:tcW w:w="0" w:type="auto"/>
          </w:tcPr>
          <w:p w14:paraId="7D72590B" w14:textId="77777777" w:rsidR="000C33CE" w:rsidRPr="00446081" w:rsidRDefault="000C33CE" w:rsidP="00022DFD">
            <w:pPr>
              <w:pStyle w:val="TAL"/>
              <w:rPr>
                <w:rFonts w:cs="Arial"/>
                <w:sz w:val="16"/>
              </w:rPr>
            </w:pPr>
            <w:r w:rsidRPr="00446081">
              <w:rPr>
                <w:rFonts w:cs="Arial"/>
                <w:sz w:val="16"/>
              </w:rPr>
              <w:t>Correction on format and grammar issues</w:t>
            </w:r>
          </w:p>
        </w:tc>
        <w:tc>
          <w:tcPr>
            <w:tcW w:w="0" w:type="auto"/>
          </w:tcPr>
          <w:p w14:paraId="26CEEADE"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6B150177" w14:textId="77777777" w:rsidR="000C33CE" w:rsidRPr="00446081" w:rsidRDefault="000C33CE" w:rsidP="00022DFD">
            <w:pPr>
              <w:pStyle w:val="TAL"/>
              <w:rPr>
                <w:rFonts w:cs="Arial"/>
                <w:sz w:val="16"/>
              </w:rPr>
            </w:pPr>
            <w:r w:rsidRPr="00446081">
              <w:rPr>
                <w:rFonts w:cs="Arial"/>
                <w:sz w:val="16"/>
              </w:rPr>
              <w:t>agreed</w:t>
            </w:r>
          </w:p>
        </w:tc>
        <w:tc>
          <w:tcPr>
            <w:tcW w:w="0" w:type="auto"/>
          </w:tcPr>
          <w:p w14:paraId="1FE622A0" w14:textId="77777777" w:rsidR="000C33CE" w:rsidRPr="00446081" w:rsidRDefault="000C33CE" w:rsidP="00022DFD">
            <w:pPr>
              <w:pStyle w:val="TAL"/>
              <w:rPr>
                <w:rFonts w:cs="Arial"/>
                <w:sz w:val="16"/>
              </w:rPr>
            </w:pPr>
            <w:r w:rsidRPr="00446081">
              <w:rPr>
                <w:rFonts w:cs="Arial"/>
                <w:sz w:val="16"/>
              </w:rPr>
              <w:t>C1-244473</w:t>
            </w:r>
          </w:p>
        </w:tc>
        <w:tc>
          <w:tcPr>
            <w:tcW w:w="0" w:type="auto"/>
          </w:tcPr>
          <w:p w14:paraId="5ACB1948" w14:textId="77777777" w:rsidR="000C33CE" w:rsidRPr="00446081" w:rsidRDefault="000C33CE" w:rsidP="00022DFD">
            <w:pPr>
              <w:pStyle w:val="TAL"/>
              <w:rPr>
                <w:rFonts w:cs="Arial"/>
                <w:sz w:val="16"/>
              </w:rPr>
            </w:pPr>
          </w:p>
        </w:tc>
      </w:tr>
      <w:tr w:rsidR="000C33CE" w:rsidRPr="00446081" w14:paraId="16525491" w14:textId="77777777" w:rsidTr="00022DFD">
        <w:tc>
          <w:tcPr>
            <w:tcW w:w="0" w:type="auto"/>
          </w:tcPr>
          <w:p w14:paraId="5AA9D4FC" w14:textId="77777777" w:rsidR="000C33CE" w:rsidRPr="00446081" w:rsidRDefault="000C33CE" w:rsidP="00022DFD">
            <w:pPr>
              <w:pStyle w:val="TAL"/>
              <w:rPr>
                <w:rFonts w:cs="Arial"/>
                <w:sz w:val="16"/>
              </w:rPr>
            </w:pPr>
            <w:r w:rsidRPr="00446081">
              <w:rPr>
                <w:rFonts w:cs="Arial"/>
                <w:sz w:val="16"/>
              </w:rPr>
              <w:t>C1-244671</w:t>
            </w:r>
          </w:p>
        </w:tc>
        <w:tc>
          <w:tcPr>
            <w:tcW w:w="0" w:type="auto"/>
          </w:tcPr>
          <w:p w14:paraId="405CA176" w14:textId="77777777" w:rsidR="000C33CE" w:rsidRPr="00446081" w:rsidRDefault="000C33CE" w:rsidP="00022DFD">
            <w:pPr>
              <w:pStyle w:val="TAL"/>
              <w:rPr>
                <w:rFonts w:cs="Arial"/>
                <w:sz w:val="16"/>
              </w:rPr>
            </w:pPr>
            <w:r w:rsidRPr="00446081">
              <w:rPr>
                <w:rFonts w:cs="Arial"/>
                <w:sz w:val="16"/>
              </w:rPr>
              <w:t>Timer T3540 handling for causes triggering cell or PLMN selection</w:t>
            </w:r>
          </w:p>
        </w:tc>
        <w:tc>
          <w:tcPr>
            <w:tcW w:w="0" w:type="auto"/>
          </w:tcPr>
          <w:p w14:paraId="3CAB0482" w14:textId="77777777" w:rsidR="000C33CE" w:rsidRPr="00446081" w:rsidRDefault="000C33CE" w:rsidP="00022DFD">
            <w:pPr>
              <w:pStyle w:val="TAL"/>
              <w:rPr>
                <w:rFonts w:cs="Arial"/>
                <w:sz w:val="16"/>
              </w:rPr>
            </w:pPr>
            <w:r w:rsidRPr="00446081">
              <w:rPr>
                <w:rFonts w:cs="Arial"/>
                <w:sz w:val="16"/>
              </w:rPr>
              <w:t>Apple</w:t>
            </w:r>
          </w:p>
        </w:tc>
        <w:tc>
          <w:tcPr>
            <w:tcW w:w="0" w:type="auto"/>
          </w:tcPr>
          <w:p w14:paraId="07D8C480"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1F70ABD" w14:textId="77777777" w:rsidR="000C33CE" w:rsidRPr="00446081" w:rsidRDefault="000C33CE" w:rsidP="00022DFD">
            <w:pPr>
              <w:pStyle w:val="TAL"/>
              <w:rPr>
                <w:rFonts w:cs="Arial"/>
                <w:sz w:val="16"/>
              </w:rPr>
            </w:pPr>
            <w:r w:rsidRPr="00446081">
              <w:rPr>
                <w:rFonts w:cs="Arial"/>
                <w:sz w:val="16"/>
              </w:rPr>
              <w:t>C1-244043</w:t>
            </w:r>
          </w:p>
        </w:tc>
        <w:tc>
          <w:tcPr>
            <w:tcW w:w="0" w:type="auto"/>
          </w:tcPr>
          <w:p w14:paraId="1D63BCE5" w14:textId="77777777" w:rsidR="000C33CE" w:rsidRPr="00446081" w:rsidRDefault="000C33CE" w:rsidP="00022DFD">
            <w:pPr>
              <w:pStyle w:val="TAL"/>
              <w:rPr>
                <w:rFonts w:cs="Arial"/>
                <w:sz w:val="16"/>
              </w:rPr>
            </w:pPr>
            <w:r w:rsidRPr="00446081">
              <w:rPr>
                <w:rFonts w:cs="Arial"/>
                <w:sz w:val="16"/>
              </w:rPr>
              <w:t>C1-244999</w:t>
            </w:r>
          </w:p>
        </w:tc>
      </w:tr>
      <w:tr w:rsidR="000C33CE" w:rsidRPr="00446081" w14:paraId="13E587CE" w14:textId="77777777" w:rsidTr="00022DFD">
        <w:tc>
          <w:tcPr>
            <w:tcW w:w="0" w:type="auto"/>
          </w:tcPr>
          <w:p w14:paraId="6F82FB11" w14:textId="77777777" w:rsidR="000C33CE" w:rsidRPr="00446081" w:rsidRDefault="000C33CE" w:rsidP="00022DFD">
            <w:pPr>
              <w:pStyle w:val="TAL"/>
              <w:rPr>
                <w:rFonts w:cs="Arial"/>
                <w:sz w:val="16"/>
              </w:rPr>
            </w:pPr>
            <w:r w:rsidRPr="00446081">
              <w:rPr>
                <w:rFonts w:cs="Arial"/>
                <w:sz w:val="16"/>
              </w:rPr>
              <w:t>C1-244672</w:t>
            </w:r>
          </w:p>
        </w:tc>
        <w:tc>
          <w:tcPr>
            <w:tcW w:w="0" w:type="auto"/>
          </w:tcPr>
          <w:p w14:paraId="0EE6A474" w14:textId="77777777" w:rsidR="000C33CE" w:rsidRPr="00446081" w:rsidRDefault="000C33CE" w:rsidP="00022DFD">
            <w:pPr>
              <w:pStyle w:val="TAL"/>
              <w:rPr>
                <w:rFonts w:cs="Arial"/>
                <w:sz w:val="16"/>
              </w:rPr>
            </w:pPr>
            <w:r w:rsidRPr="00446081">
              <w:rPr>
                <w:rFonts w:cs="Arial"/>
                <w:sz w:val="16"/>
              </w:rPr>
              <w:t>Revised WID on Rel-19 Enhancements of 3GPP Northbound and Application Layer Interfaces and APIs</w:t>
            </w:r>
          </w:p>
        </w:tc>
        <w:tc>
          <w:tcPr>
            <w:tcW w:w="0" w:type="auto"/>
          </w:tcPr>
          <w:p w14:paraId="413FB18F"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xml:space="preserve"> /Christian</w:t>
            </w:r>
          </w:p>
        </w:tc>
        <w:tc>
          <w:tcPr>
            <w:tcW w:w="0" w:type="auto"/>
          </w:tcPr>
          <w:p w14:paraId="438B965D" w14:textId="77777777" w:rsidR="000C33CE" w:rsidRPr="00446081" w:rsidRDefault="000C33CE" w:rsidP="00022DFD">
            <w:pPr>
              <w:pStyle w:val="TAL"/>
              <w:rPr>
                <w:rFonts w:cs="Arial"/>
                <w:sz w:val="16"/>
              </w:rPr>
            </w:pPr>
            <w:r w:rsidRPr="00446081">
              <w:rPr>
                <w:rFonts w:cs="Arial"/>
                <w:sz w:val="16"/>
              </w:rPr>
              <w:t>endorsed</w:t>
            </w:r>
          </w:p>
        </w:tc>
        <w:tc>
          <w:tcPr>
            <w:tcW w:w="0" w:type="auto"/>
          </w:tcPr>
          <w:p w14:paraId="5D143856" w14:textId="77777777" w:rsidR="000C33CE" w:rsidRPr="00446081" w:rsidRDefault="000C33CE" w:rsidP="00022DFD">
            <w:pPr>
              <w:pStyle w:val="TAL"/>
              <w:rPr>
                <w:rFonts w:cs="Arial"/>
                <w:sz w:val="16"/>
              </w:rPr>
            </w:pPr>
            <w:r w:rsidRPr="00446081">
              <w:rPr>
                <w:rFonts w:cs="Arial"/>
                <w:sz w:val="16"/>
              </w:rPr>
              <w:t>C1-244152</w:t>
            </w:r>
          </w:p>
        </w:tc>
        <w:tc>
          <w:tcPr>
            <w:tcW w:w="0" w:type="auto"/>
          </w:tcPr>
          <w:p w14:paraId="6BC2312D" w14:textId="77777777" w:rsidR="000C33CE" w:rsidRPr="00446081" w:rsidRDefault="000C33CE" w:rsidP="00022DFD">
            <w:pPr>
              <w:pStyle w:val="TAL"/>
              <w:rPr>
                <w:rFonts w:cs="Arial"/>
                <w:sz w:val="16"/>
              </w:rPr>
            </w:pPr>
          </w:p>
        </w:tc>
      </w:tr>
      <w:tr w:rsidR="000C33CE" w:rsidRPr="00446081" w14:paraId="5BE6F0C0" w14:textId="77777777" w:rsidTr="00022DFD">
        <w:tc>
          <w:tcPr>
            <w:tcW w:w="0" w:type="auto"/>
          </w:tcPr>
          <w:p w14:paraId="6797B86F" w14:textId="77777777" w:rsidR="000C33CE" w:rsidRPr="00446081" w:rsidRDefault="000C33CE" w:rsidP="00022DFD">
            <w:pPr>
              <w:pStyle w:val="TAL"/>
              <w:rPr>
                <w:rFonts w:cs="Arial"/>
                <w:sz w:val="16"/>
              </w:rPr>
            </w:pPr>
            <w:r w:rsidRPr="00446081">
              <w:rPr>
                <w:rFonts w:cs="Arial"/>
                <w:sz w:val="16"/>
              </w:rPr>
              <w:t>C1-244673</w:t>
            </w:r>
          </w:p>
        </w:tc>
        <w:tc>
          <w:tcPr>
            <w:tcW w:w="0" w:type="auto"/>
          </w:tcPr>
          <w:p w14:paraId="428B68EB" w14:textId="77777777" w:rsidR="000C33CE" w:rsidRPr="00446081" w:rsidRDefault="000C33CE" w:rsidP="00022DFD">
            <w:pPr>
              <w:pStyle w:val="TAL"/>
              <w:rPr>
                <w:rFonts w:cs="Arial"/>
                <w:sz w:val="16"/>
              </w:rPr>
            </w:pPr>
            <w:r w:rsidRPr="00446081">
              <w:rPr>
                <w:rFonts w:cs="Arial"/>
                <w:sz w:val="16"/>
              </w:rPr>
              <w:t>Correction on UPU and SOR transparent container</w:t>
            </w:r>
          </w:p>
        </w:tc>
        <w:tc>
          <w:tcPr>
            <w:tcW w:w="0" w:type="auto"/>
          </w:tcPr>
          <w:p w14:paraId="7944DD1A" w14:textId="77777777" w:rsidR="000C33CE" w:rsidRPr="00446081" w:rsidRDefault="000C33CE" w:rsidP="00022DFD">
            <w:pPr>
              <w:pStyle w:val="TAL"/>
              <w:rPr>
                <w:rFonts w:cs="Arial"/>
                <w:sz w:val="16"/>
              </w:rPr>
            </w:pPr>
            <w:r w:rsidRPr="00446081">
              <w:rPr>
                <w:rFonts w:cs="Arial"/>
                <w:sz w:val="16"/>
              </w:rPr>
              <w:t>vivo, Ericsson</w:t>
            </w:r>
          </w:p>
        </w:tc>
        <w:tc>
          <w:tcPr>
            <w:tcW w:w="0" w:type="auto"/>
          </w:tcPr>
          <w:p w14:paraId="61E33790"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4D778BC" w14:textId="77777777" w:rsidR="000C33CE" w:rsidRPr="00446081" w:rsidRDefault="000C33CE" w:rsidP="00022DFD">
            <w:pPr>
              <w:pStyle w:val="TAL"/>
              <w:rPr>
                <w:rFonts w:cs="Arial"/>
                <w:sz w:val="16"/>
              </w:rPr>
            </w:pPr>
            <w:r w:rsidRPr="00446081">
              <w:rPr>
                <w:rFonts w:cs="Arial"/>
                <w:sz w:val="16"/>
              </w:rPr>
              <w:t>C1-244290</w:t>
            </w:r>
          </w:p>
        </w:tc>
        <w:tc>
          <w:tcPr>
            <w:tcW w:w="0" w:type="auto"/>
          </w:tcPr>
          <w:p w14:paraId="393FB3F1" w14:textId="77777777" w:rsidR="000C33CE" w:rsidRPr="00446081" w:rsidRDefault="000C33CE" w:rsidP="00022DFD">
            <w:pPr>
              <w:pStyle w:val="TAL"/>
              <w:rPr>
                <w:rFonts w:cs="Arial"/>
                <w:sz w:val="16"/>
              </w:rPr>
            </w:pPr>
            <w:r w:rsidRPr="00446081">
              <w:rPr>
                <w:rFonts w:cs="Arial"/>
                <w:sz w:val="16"/>
              </w:rPr>
              <w:t>C1-245000</w:t>
            </w:r>
          </w:p>
        </w:tc>
      </w:tr>
      <w:tr w:rsidR="000C33CE" w:rsidRPr="00446081" w14:paraId="053EF79C" w14:textId="77777777" w:rsidTr="00022DFD">
        <w:tc>
          <w:tcPr>
            <w:tcW w:w="0" w:type="auto"/>
          </w:tcPr>
          <w:p w14:paraId="45AEEB8A" w14:textId="77777777" w:rsidR="000C33CE" w:rsidRPr="00446081" w:rsidRDefault="000C33CE" w:rsidP="00022DFD">
            <w:pPr>
              <w:pStyle w:val="TAL"/>
              <w:rPr>
                <w:rFonts w:cs="Arial"/>
                <w:sz w:val="16"/>
              </w:rPr>
            </w:pPr>
            <w:r w:rsidRPr="00446081">
              <w:rPr>
                <w:rFonts w:cs="Arial"/>
                <w:sz w:val="16"/>
              </w:rPr>
              <w:t>C1-244674</w:t>
            </w:r>
          </w:p>
        </w:tc>
        <w:tc>
          <w:tcPr>
            <w:tcW w:w="0" w:type="auto"/>
          </w:tcPr>
          <w:p w14:paraId="628ED549" w14:textId="77777777" w:rsidR="000C33CE" w:rsidRPr="00446081" w:rsidRDefault="000C33CE" w:rsidP="00022DFD">
            <w:pPr>
              <w:pStyle w:val="TAL"/>
              <w:rPr>
                <w:rFonts w:cs="Arial"/>
                <w:sz w:val="16"/>
              </w:rPr>
            </w:pPr>
            <w:r w:rsidRPr="00446081">
              <w:rPr>
                <w:rFonts w:cs="Arial"/>
                <w:sz w:val="16"/>
              </w:rPr>
              <w:t>T3525 abnormal case in SNPN</w:t>
            </w:r>
          </w:p>
        </w:tc>
        <w:tc>
          <w:tcPr>
            <w:tcW w:w="0" w:type="auto"/>
          </w:tcPr>
          <w:p w14:paraId="1C994EA7" w14:textId="77777777" w:rsidR="000C33CE" w:rsidRPr="00446081" w:rsidRDefault="000C33CE" w:rsidP="00022DFD">
            <w:pPr>
              <w:pStyle w:val="TAL"/>
              <w:rPr>
                <w:rFonts w:cs="Arial"/>
                <w:sz w:val="16"/>
              </w:rPr>
            </w:pPr>
            <w:r w:rsidRPr="00446081">
              <w:rPr>
                <w:rFonts w:cs="Arial"/>
                <w:sz w:val="16"/>
              </w:rPr>
              <w:t>Samsung</w:t>
            </w:r>
          </w:p>
        </w:tc>
        <w:tc>
          <w:tcPr>
            <w:tcW w:w="0" w:type="auto"/>
          </w:tcPr>
          <w:p w14:paraId="406B1D2E" w14:textId="77777777" w:rsidR="000C33CE" w:rsidRPr="00446081" w:rsidRDefault="000C33CE" w:rsidP="00022DFD">
            <w:pPr>
              <w:pStyle w:val="TAL"/>
              <w:rPr>
                <w:rFonts w:cs="Arial"/>
                <w:sz w:val="16"/>
              </w:rPr>
            </w:pPr>
            <w:r w:rsidRPr="00446081">
              <w:rPr>
                <w:rFonts w:cs="Arial"/>
                <w:sz w:val="16"/>
              </w:rPr>
              <w:t>agreed</w:t>
            </w:r>
          </w:p>
        </w:tc>
        <w:tc>
          <w:tcPr>
            <w:tcW w:w="0" w:type="auto"/>
          </w:tcPr>
          <w:p w14:paraId="684B569C" w14:textId="77777777" w:rsidR="000C33CE" w:rsidRPr="00446081" w:rsidRDefault="000C33CE" w:rsidP="00022DFD">
            <w:pPr>
              <w:pStyle w:val="TAL"/>
              <w:rPr>
                <w:rFonts w:cs="Arial"/>
                <w:sz w:val="16"/>
              </w:rPr>
            </w:pPr>
            <w:r w:rsidRPr="00446081">
              <w:rPr>
                <w:rFonts w:cs="Arial"/>
                <w:sz w:val="16"/>
              </w:rPr>
              <w:t>C1-244453</w:t>
            </w:r>
          </w:p>
        </w:tc>
        <w:tc>
          <w:tcPr>
            <w:tcW w:w="0" w:type="auto"/>
          </w:tcPr>
          <w:p w14:paraId="2D4683E7" w14:textId="77777777" w:rsidR="000C33CE" w:rsidRPr="00446081" w:rsidRDefault="000C33CE" w:rsidP="00022DFD">
            <w:pPr>
              <w:pStyle w:val="TAL"/>
              <w:rPr>
                <w:rFonts w:cs="Arial"/>
                <w:sz w:val="16"/>
              </w:rPr>
            </w:pPr>
          </w:p>
        </w:tc>
      </w:tr>
      <w:tr w:rsidR="000C33CE" w:rsidRPr="00446081" w14:paraId="734B5C02" w14:textId="77777777" w:rsidTr="00022DFD">
        <w:tc>
          <w:tcPr>
            <w:tcW w:w="0" w:type="auto"/>
          </w:tcPr>
          <w:p w14:paraId="5BADC21C" w14:textId="77777777" w:rsidR="000C33CE" w:rsidRPr="00446081" w:rsidRDefault="000C33CE" w:rsidP="00022DFD">
            <w:pPr>
              <w:pStyle w:val="TAL"/>
              <w:rPr>
                <w:rFonts w:cs="Arial"/>
                <w:sz w:val="16"/>
              </w:rPr>
            </w:pPr>
            <w:r w:rsidRPr="00446081">
              <w:rPr>
                <w:rFonts w:cs="Arial"/>
                <w:sz w:val="16"/>
              </w:rPr>
              <w:t>C1-244675</w:t>
            </w:r>
          </w:p>
        </w:tc>
        <w:tc>
          <w:tcPr>
            <w:tcW w:w="0" w:type="auto"/>
          </w:tcPr>
          <w:p w14:paraId="33FC8CFB" w14:textId="77777777" w:rsidR="000C33CE" w:rsidRPr="00446081" w:rsidRDefault="000C33CE" w:rsidP="00022DFD">
            <w:pPr>
              <w:pStyle w:val="TAL"/>
              <w:rPr>
                <w:rFonts w:cs="Arial"/>
                <w:sz w:val="16"/>
              </w:rPr>
            </w:pPr>
            <w:r w:rsidRPr="00446081">
              <w:rPr>
                <w:rFonts w:cs="Arial"/>
                <w:sz w:val="16"/>
              </w:rPr>
              <w:t xml:space="preserve">Correcting handling NAS timers in </w:t>
            </w:r>
            <w:proofErr w:type="spellStart"/>
            <w:r w:rsidRPr="00446081">
              <w:rPr>
                <w:rFonts w:cs="Arial"/>
                <w:sz w:val="16"/>
              </w:rPr>
              <w:t>ecall</w:t>
            </w:r>
            <w:proofErr w:type="spellEnd"/>
            <w:r w:rsidRPr="00446081">
              <w:rPr>
                <w:rFonts w:cs="Arial"/>
                <w:sz w:val="16"/>
              </w:rPr>
              <w:t xml:space="preserve"> inactive state</w:t>
            </w:r>
          </w:p>
        </w:tc>
        <w:tc>
          <w:tcPr>
            <w:tcW w:w="0" w:type="auto"/>
          </w:tcPr>
          <w:p w14:paraId="7AB946BB"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30DB7410"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6E0054AA" w14:textId="77777777" w:rsidR="000C33CE" w:rsidRPr="00446081" w:rsidRDefault="000C33CE" w:rsidP="00022DFD">
            <w:pPr>
              <w:pStyle w:val="TAL"/>
              <w:rPr>
                <w:rFonts w:cs="Arial"/>
                <w:sz w:val="16"/>
              </w:rPr>
            </w:pPr>
            <w:r w:rsidRPr="00446081">
              <w:rPr>
                <w:rFonts w:cs="Arial"/>
                <w:sz w:val="16"/>
              </w:rPr>
              <w:t>C1-244430</w:t>
            </w:r>
          </w:p>
        </w:tc>
        <w:tc>
          <w:tcPr>
            <w:tcW w:w="0" w:type="auto"/>
          </w:tcPr>
          <w:p w14:paraId="1DBCE935" w14:textId="77777777" w:rsidR="000C33CE" w:rsidRPr="00446081" w:rsidRDefault="000C33CE" w:rsidP="00022DFD">
            <w:pPr>
              <w:pStyle w:val="TAL"/>
              <w:rPr>
                <w:rFonts w:cs="Arial"/>
                <w:sz w:val="16"/>
              </w:rPr>
            </w:pPr>
          </w:p>
        </w:tc>
      </w:tr>
      <w:tr w:rsidR="000C33CE" w:rsidRPr="00446081" w14:paraId="771B45CB" w14:textId="77777777" w:rsidTr="00022DFD">
        <w:tc>
          <w:tcPr>
            <w:tcW w:w="0" w:type="auto"/>
          </w:tcPr>
          <w:p w14:paraId="2D15BD0D" w14:textId="77777777" w:rsidR="000C33CE" w:rsidRPr="00446081" w:rsidRDefault="000C33CE" w:rsidP="00022DFD">
            <w:pPr>
              <w:pStyle w:val="TAL"/>
              <w:rPr>
                <w:rFonts w:cs="Arial"/>
                <w:sz w:val="16"/>
              </w:rPr>
            </w:pPr>
            <w:r w:rsidRPr="00446081">
              <w:rPr>
                <w:rFonts w:cs="Arial"/>
                <w:sz w:val="16"/>
              </w:rPr>
              <w:t>C1-244676</w:t>
            </w:r>
          </w:p>
        </w:tc>
        <w:tc>
          <w:tcPr>
            <w:tcW w:w="0" w:type="auto"/>
          </w:tcPr>
          <w:p w14:paraId="36026D2C" w14:textId="77777777" w:rsidR="000C33CE" w:rsidRPr="00446081" w:rsidRDefault="000C33CE" w:rsidP="00022DFD">
            <w:pPr>
              <w:pStyle w:val="TAL"/>
              <w:rPr>
                <w:rFonts w:cs="Arial"/>
                <w:sz w:val="16"/>
              </w:rPr>
            </w:pPr>
            <w:r w:rsidRPr="00446081">
              <w:rPr>
                <w:rFonts w:cs="Arial"/>
                <w:sz w:val="16"/>
              </w:rPr>
              <w:t>Use of native 4G-GUTI</w:t>
            </w:r>
          </w:p>
        </w:tc>
        <w:tc>
          <w:tcPr>
            <w:tcW w:w="0" w:type="auto"/>
          </w:tcPr>
          <w:p w14:paraId="1622F579"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562FD72E"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45EF0B5" w14:textId="77777777" w:rsidR="000C33CE" w:rsidRPr="00446081" w:rsidRDefault="000C33CE" w:rsidP="00022DFD">
            <w:pPr>
              <w:pStyle w:val="TAL"/>
              <w:rPr>
                <w:rFonts w:cs="Arial"/>
                <w:sz w:val="16"/>
              </w:rPr>
            </w:pPr>
            <w:r w:rsidRPr="00446081">
              <w:rPr>
                <w:rFonts w:cs="Arial"/>
                <w:sz w:val="16"/>
              </w:rPr>
              <w:t>C1-244396</w:t>
            </w:r>
          </w:p>
        </w:tc>
        <w:tc>
          <w:tcPr>
            <w:tcW w:w="0" w:type="auto"/>
          </w:tcPr>
          <w:p w14:paraId="4944FFEF" w14:textId="77777777" w:rsidR="000C33CE" w:rsidRPr="00446081" w:rsidRDefault="000C33CE" w:rsidP="00022DFD">
            <w:pPr>
              <w:pStyle w:val="TAL"/>
              <w:rPr>
                <w:rFonts w:cs="Arial"/>
                <w:sz w:val="16"/>
              </w:rPr>
            </w:pPr>
            <w:r w:rsidRPr="00446081">
              <w:rPr>
                <w:rFonts w:cs="Arial"/>
                <w:sz w:val="16"/>
              </w:rPr>
              <w:t>C1-245016</w:t>
            </w:r>
          </w:p>
        </w:tc>
      </w:tr>
      <w:tr w:rsidR="000C33CE" w:rsidRPr="00446081" w14:paraId="20BE2FB4" w14:textId="77777777" w:rsidTr="00022DFD">
        <w:tc>
          <w:tcPr>
            <w:tcW w:w="0" w:type="auto"/>
          </w:tcPr>
          <w:p w14:paraId="6C517202" w14:textId="77777777" w:rsidR="000C33CE" w:rsidRPr="00446081" w:rsidRDefault="000C33CE" w:rsidP="00022DFD">
            <w:pPr>
              <w:pStyle w:val="TAL"/>
              <w:rPr>
                <w:rFonts w:cs="Arial"/>
                <w:sz w:val="16"/>
              </w:rPr>
            </w:pPr>
            <w:r w:rsidRPr="00446081">
              <w:rPr>
                <w:rFonts w:cs="Arial"/>
                <w:sz w:val="16"/>
              </w:rPr>
              <w:t>C1-244677</w:t>
            </w:r>
          </w:p>
        </w:tc>
        <w:tc>
          <w:tcPr>
            <w:tcW w:w="0" w:type="auto"/>
          </w:tcPr>
          <w:p w14:paraId="0B8F9AE9" w14:textId="77777777" w:rsidR="000C33CE" w:rsidRPr="00446081" w:rsidRDefault="000C33CE" w:rsidP="00022DFD">
            <w:pPr>
              <w:pStyle w:val="TAL"/>
              <w:rPr>
                <w:rFonts w:cs="Arial"/>
                <w:sz w:val="16"/>
              </w:rPr>
            </w:pPr>
            <w:r w:rsidRPr="00446081">
              <w:rPr>
                <w:rFonts w:cs="Arial"/>
                <w:sz w:val="16"/>
              </w:rPr>
              <w:t>Uplink data status and multicast MBS session</w:t>
            </w:r>
          </w:p>
        </w:tc>
        <w:tc>
          <w:tcPr>
            <w:tcW w:w="0" w:type="auto"/>
          </w:tcPr>
          <w:p w14:paraId="1F368A94"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0A6F1082"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61D8FC4E" w14:textId="77777777" w:rsidR="000C33CE" w:rsidRPr="00446081" w:rsidRDefault="000C33CE" w:rsidP="00022DFD">
            <w:pPr>
              <w:pStyle w:val="TAL"/>
              <w:rPr>
                <w:rFonts w:cs="Arial"/>
                <w:sz w:val="16"/>
              </w:rPr>
            </w:pPr>
            <w:r w:rsidRPr="00446081">
              <w:rPr>
                <w:rFonts w:cs="Arial"/>
                <w:sz w:val="16"/>
              </w:rPr>
              <w:t>C1-244133</w:t>
            </w:r>
          </w:p>
        </w:tc>
        <w:tc>
          <w:tcPr>
            <w:tcW w:w="0" w:type="auto"/>
          </w:tcPr>
          <w:p w14:paraId="5C541533" w14:textId="77777777" w:rsidR="000C33CE" w:rsidRPr="00446081" w:rsidRDefault="000C33CE" w:rsidP="00022DFD">
            <w:pPr>
              <w:pStyle w:val="TAL"/>
              <w:rPr>
                <w:rFonts w:cs="Arial"/>
                <w:sz w:val="16"/>
              </w:rPr>
            </w:pPr>
          </w:p>
        </w:tc>
      </w:tr>
      <w:tr w:rsidR="000C33CE" w:rsidRPr="00446081" w14:paraId="5D90035A" w14:textId="77777777" w:rsidTr="00022DFD">
        <w:tc>
          <w:tcPr>
            <w:tcW w:w="0" w:type="auto"/>
          </w:tcPr>
          <w:p w14:paraId="3B38CEA1" w14:textId="77777777" w:rsidR="000C33CE" w:rsidRPr="00446081" w:rsidRDefault="000C33CE" w:rsidP="00022DFD">
            <w:pPr>
              <w:pStyle w:val="TAL"/>
              <w:rPr>
                <w:rFonts w:cs="Arial"/>
                <w:sz w:val="16"/>
              </w:rPr>
            </w:pPr>
            <w:r w:rsidRPr="00446081">
              <w:rPr>
                <w:rFonts w:cs="Arial"/>
                <w:sz w:val="16"/>
              </w:rPr>
              <w:t>C1-244678</w:t>
            </w:r>
          </w:p>
        </w:tc>
        <w:tc>
          <w:tcPr>
            <w:tcW w:w="0" w:type="auto"/>
          </w:tcPr>
          <w:p w14:paraId="0D5BBFD9" w14:textId="77777777" w:rsidR="000C33CE" w:rsidRPr="00446081" w:rsidRDefault="000C33CE" w:rsidP="00022DFD">
            <w:pPr>
              <w:pStyle w:val="TAL"/>
              <w:rPr>
                <w:rFonts w:cs="Arial"/>
                <w:sz w:val="16"/>
              </w:rPr>
            </w:pPr>
            <w:r w:rsidRPr="00446081">
              <w:rPr>
                <w:rFonts w:cs="Arial"/>
                <w:sz w:val="16"/>
              </w:rPr>
              <w:t>SUCI calculation failure handling</w:t>
            </w:r>
          </w:p>
        </w:tc>
        <w:tc>
          <w:tcPr>
            <w:tcW w:w="0" w:type="auto"/>
          </w:tcPr>
          <w:p w14:paraId="13DB94A4" w14:textId="77777777" w:rsidR="000C33CE" w:rsidRPr="00446081" w:rsidRDefault="000C33CE" w:rsidP="00022DFD">
            <w:pPr>
              <w:pStyle w:val="TAL"/>
              <w:rPr>
                <w:rFonts w:cs="Arial"/>
                <w:sz w:val="16"/>
              </w:rPr>
            </w:pPr>
            <w:r w:rsidRPr="00446081">
              <w:rPr>
                <w:rFonts w:cs="Arial"/>
                <w:sz w:val="16"/>
              </w:rPr>
              <w:t>Apple</w:t>
            </w:r>
          </w:p>
        </w:tc>
        <w:tc>
          <w:tcPr>
            <w:tcW w:w="0" w:type="auto"/>
          </w:tcPr>
          <w:p w14:paraId="69E222E1"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236100A2" w14:textId="77777777" w:rsidR="000C33CE" w:rsidRPr="00446081" w:rsidRDefault="000C33CE" w:rsidP="00022DFD">
            <w:pPr>
              <w:pStyle w:val="TAL"/>
              <w:rPr>
                <w:rFonts w:cs="Arial"/>
                <w:sz w:val="16"/>
              </w:rPr>
            </w:pPr>
            <w:r w:rsidRPr="00446081">
              <w:rPr>
                <w:rFonts w:cs="Arial"/>
                <w:sz w:val="16"/>
              </w:rPr>
              <w:t>C1-244053</w:t>
            </w:r>
          </w:p>
        </w:tc>
        <w:tc>
          <w:tcPr>
            <w:tcW w:w="0" w:type="auto"/>
          </w:tcPr>
          <w:p w14:paraId="5B621A18" w14:textId="77777777" w:rsidR="000C33CE" w:rsidRPr="00446081" w:rsidRDefault="000C33CE" w:rsidP="00022DFD">
            <w:pPr>
              <w:pStyle w:val="TAL"/>
              <w:rPr>
                <w:rFonts w:cs="Arial"/>
                <w:sz w:val="16"/>
              </w:rPr>
            </w:pPr>
          </w:p>
        </w:tc>
      </w:tr>
      <w:tr w:rsidR="000C33CE" w:rsidRPr="00446081" w14:paraId="7B7D814F" w14:textId="77777777" w:rsidTr="00022DFD">
        <w:tc>
          <w:tcPr>
            <w:tcW w:w="0" w:type="auto"/>
          </w:tcPr>
          <w:p w14:paraId="78DD7E77" w14:textId="77777777" w:rsidR="000C33CE" w:rsidRPr="00446081" w:rsidRDefault="000C33CE" w:rsidP="00022DFD">
            <w:pPr>
              <w:pStyle w:val="TAL"/>
              <w:rPr>
                <w:rFonts w:cs="Arial"/>
                <w:sz w:val="16"/>
              </w:rPr>
            </w:pPr>
            <w:r w:rsidRPr="00446081">
              <w:rPr>
                <w:rFonts w:cs="Arial"/>
                <w:sz w:val="16"/>
              </w:rPr>
              <w:t>C1-244679</w:t>
            </w:r>
          </w:p>
        </w:tc>
        <w:tc>
          <w:tcPr>
            <w:tcW w:w="0" w:type="auto"/>
          </w:tcPr>
          <w:p w14:paraId="64499536" w14:textId="77777777" w:rsidR="000C33CE" w:rsidRPr="00446081" w:rsidRDefault="000C33CE" w:rsidP="00022DFD">
            <w:pPr>
              <w:pStyle w:val="TAL"/>
              <w:rPr>
                <w:rFonts w:cs="Arial"/>
                <w:sz w:val="16"/>
              </w:rPr>
            </w:pPr>
            <w:r w:rsidRPr="00446081">
              <w:rPr>
                <w:rFonts w:cs="Arial"/>
                <w:sz w:val="16"/>
              </w:rPr>
              <w:t>Correction to the de-registration for AUN3 device behind 5G-RG</w:t>
            </w:r>
          </w:p>
        </w:tc>
        <w:tc>
          <w:tcPr>
            <w:tcW w:w="0" w:type="auto"/>
          </w:tcPr>
          <w:p w14:paraId="75EE2DBA" w14:textId="77777777" w:rsidR="000C33CE" w:rsidRPr="00446081" w:rsidRDefault="000C33CE" w:rsidP="00022DFD">
            <w:pPr>
              <w:pStyle w:val="TAL"/>
              <w:rPr>
                <w:rFonts w:cs="Arial"/>
                <w:sz w:val="16"/>
              </w:rPr>
            </w:pPr>
            <w:r w:rsidRPr="00446081">
              <w:rPr>
                <w:rFonts w:cs="Arial"/>
                <w:sz w:val="16"/>
              </w:rPr>
              <w:t>vivo</w:t>
            </w:r>
          </w:p>
        </w:tc>
        <w:tc>
          <w:tcPr>
            <w:tcW w:w="0" w:type="auto"/>
          </w:tcPr>
          <w:p w14:paraId="4D5D351A"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0BCAFC18" w14:textId="77777777" w:rsidR="000C33CE" w:rsidRPr="00446081" w:rsidRDefault="000C33CE" w:rsidP="00022DFD">
            <w:pPr>
              <w:pStyle w:val="TAL"/>
              <w:rPr>
                <w:rFonts w:cs="Arial"/>
                <w:sz w:val="16"/>
              </w:rPr>
            </w:pPr>
            <w:r w:rsidRPr="00446081">
              <w:rPr>
                <w:rFonts w:cs="Arial"/>
                <w:sz w:val="16"/>
              </w:rPr>
              <w:t>C1-244289</w:t>
            </w:r>
          </w:p>
        </w:tc>
        <w:tc>
          <w:tcPr>
            <w:tcW w:w="0" w:type="auto"/>
          </w:tcPr>
          <w:p w14:paraId="0535C970" w14:textId="77777777" w:rsidR="000C33CE" w:rsidRPr="00446081" w:rsidRDefault="000C33CE" w:rsidP="00022DFD">
            <w:pPr>
              <w:pStyle w:val="TAL"/>
              <w:rPr>
                <w:rFonts w:cs="Arial"/>
                <w:sz w:val="16"/>
              </w:rPr>
            </w:pPr>
          </w:p>
        </w:tc>
      </w:tr>
      <w:tr w:rsidR="000C33CE" w:rsidRPr="00446081" w14:paraId="034C5EF9" w14:textId="77777777" w:rsidTr="00022DFD">
        <w:tc>
          <w:tcPr>
            <w:tcW w:w="0" w:type="auto"/>
          </w:tcPr>
          <w:p w14:paraId="18D6B9AC" w14:textId="77777777" w:rsidR="000C33CE" w:rsidRPr="00446081" w:rsidRDefault="000C33CE" w:rsidP="00022DFD">
            <w:pPr>
              <w:pStyle w:val="TAL"/>
              <w:rPr>
                <w:rFonts w:cs="Arial"/>
                <w:sz w:val="16"/>
              </w:rPr>
            </w:pPr>
            <w:r w:rsidRPr="00446081">
              <w:rPr>
                <w:rFonts w:cs="Arial"/>
                <w:sz w:val="16"/>
              </w:rPr>
              <w:t>C1-244680</w:t>
            </w:r>
          </w:p>
        </w:tc>
        <w:tc>
          <w:tcPr>
            <w:tcW w:w="0" w:type="auto"/>
          </w:tcPr>
          <w:p w14:paraId="009DCCA3" w14:textId="77777777" w:rsidR="000C33CE" w:rsidRPr="00446081" w:rsidRDefault="000C33CE" w:rsidP="00022DFD">
            <w:pPr>
              <w:pStyle w:val="TAL"/>
              <w:rPr>
                <w:rFonts w:cs="Arial"/>
                <w:sz w:val="16"/>
              </w:rPr>
            </w:pPr>
            <w:r w:rsidRPr="00446081">
              <w:rPr>
                <w:rFonts w:cs="Arial"/>
                <w:sz w:val="16"/>
              </w:rPr>
              <w:t>Deletion of extension of the PLMN list</w:t>
            </w:r>
          </w:p>
        </w:tc>
        <w:tc>
          <w:tcPr>
            <w:tcW w:w="0" w:type="auto"/>
          </w:tcPr>
          <w:p w14:paraId="40C031D4" w14:textId="77777777" w:rsidR="000C33CE" w:rsidRPr="00446081" w:rsidRDefault="000C33CE" w:rsidP="00022DFD">
            <w:pPr>
              <w:pStyle w:val="TAL"/>
              <w:rPr>
                <w:rFonts w:cs="Arial"/>
                <w:sz w:val="16"/>
              </w:rPr>
            </w:pPr>
            <w:r w:rsidRPr="00446081">
              <w:rPr>
                <w:rFonts w:cs="Arial"/>
                <w:sz w:val="16"/>
              </w:rPr>
              <w:t>Samsung</w:t>
            </w:r>
          </w:p>
        </w:tc>
        <w:tc>
          <w:tcPr>
            <w:tcW w:w="0" w:type="auto"/>
          </w:tcPr>
          <w:p w14:paraId="284456BA"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60BFF22A" w14:textId="77777777" w:rsidR="000C33CE" w:rsidRPr="00446081" w:rsidRDefault="000C33CE" w:rsidP="00022DFD">
            <w:pPr>
              <w:pStyle w:val="TAL"/>
              <w:rPr>
                <w:rFonts w:cs="Arial"/>
                <w:sz w:val="16"/>
              </w:rPr>
            </w:pPr>
            <w:r w:rsidRPr="00446081">
              <w:rPr>
                <w:rFonts w:cs="Arial"/>
                <w:sz w:val="16"/>
              </w:rPr>
              <w:t>C1-244472</w:t>
            </w:r>
          </w:p>
        </w:tc>
        <w:tc>
          <w:tcPr>
            <w:tcW w:w="0" w:type="auto"/>
          </w:tcPr>
          <w:p w14:paraId="3EBA11DF" w14:textId="77777777" w:rsidR="000C33CE" w:rsidRPr="00446081" w:rsidRDefault="000C33CE" w:rsidP="00022DFD">
            <w:pPr>
              <w:pStyle w:val="TAL"/>
              <w:rPr>
                <w:rFonts w:cs="Arial"/>
                <w:sz w:val="16"/>
              </w:rPr>
            </w:pPr>
          </w:p>
        </w:tc>
      </w:tr>
      <w:tr w:rsidR="000C33CE" w:rsidRPr="00446081" w14:paraId="49833E46" w14:textId="77777777" w:rsidTr="00022DFD">
        <w:tc>
          <w:tcPr>
            <w:tcW w:w="0" w:type="auto"/>
          </w:tcPr>
          <w:p w14:paraId="23E42A76" w14:textId="77777777" w:rsidR="000C33CE" w:rsidRPr="00446081" w:rsidRDefault="000C33CE" w:rsidP="00022DFD">
            <w:pPr>
              <w:pStyle w:val="TAL"/>
              <w:rPr>
                <w:rFonts w:cs="Arial"/>
                <w:sz w:val="16"/>
              </w:rPr>
            </w:pPr>
            <w:r w:rsidRPr="00446081">
              <w:rPr>
                <w:rFonts w:cs="Arial"/>
                <w:sz w:val="16"/>
              </w:rPr>
              <w:t>C1-244681</w:t>
            </w:r>
          </w:p>
        </w:tc>
        <w:tc>
          <w:tcPr>
            <w:tcW w:w="0" w:type="auto"/>
          </w:tcPr>
          <w:p w14:paraId="033DA699" w14:textId="77777777" w:rsidR="000C33CE" w:rsidRPr="00446081" w:rsidRDefault="000C33CE" w:rsidP="00022DFD">
            <w:pPr>
              <w:pStyle w:val="TAL"/>
              <w:rPr>
                <w:rFonts w:cs="Arial"/>
                <w:sz w:val="16"/>
              </w:rPr>
            </w:pPr>
            <w:r w:rsidRPr="00446081">
              <w:rPr>
                <w:rFonts w:cs="Arial"/>
                <w:sz w:val="16"/>
              </w:rPr>
              <w:t>Correction to the automatic PLMN selection mode procedure for MINT</w:t>
            </w:r>
          </w:p>
        </w:tc>
        <w:tc>
          <w:tcPr>
            <w:tcW w:w="0" w:type="auto"/>
          </w:tcPr>
          <w:p w14:paraId="6F2CE8C3"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Ericsson</w:t>
            </w:r>
          </w:p>
        </w:tc>
        <w:tc>
          <w:tcPr>
            <w:tcW w:w="0" w:type="auto"/>
          </w:tcPr>
          <w:p w14:paraId="28EA6EFD" w14:textId="77777777" w:rsidR="000C33CE" w:rsidRPr="00446081" w:rsidRDefault="000C33CE" w:rsidP="00022DFD">
            <w:pPr>
              <w:pStyle w:val="TAL"/>
              <w:rPr>
                <w:rFonts w:cs="Arial"/>
                <w:sz w:val="16"/>
              </w:rPr>
            </w:pPr>
            <w:r w:rsidRPr="00446081">
              <w:rPr>
                <w:rFonts w:cs="Arial"/>
                <w:sz w:val="16"/>
              </w:rPr>
              <w:t>agreed</w:t>
            </w:r>
          </w:p>
        </w:tc>
        <w:tc>
          <w:tcPr>
            <w:tcW w:w="0" w:type="auto"/>
          </w:tcPr>
          <w:p w14:paraId="44B0AAEA" w14:textId="77777777" w:rsidR="000C33CE" w:rsidRPr="00446081" w:rsidRDefault="000C33CE" w:rsidP="00022DFD">
            <w:pPr>
              <w:pStyle w:val="TAL"/>
              <w:rPr>
                <w:rFonts w:cs="Arial"/>
                <w:sz w:val="16"/>
              </w:rPr>
            </w:pPr>
            <w:r w:rsidRPr="00446081">
              <w:rPr>
                <w:rFonts w:cs="Arial"/>
                <w:sz w:val="16"/>
              </w:rPr>
              <w:t>C1-244404</w:t>
            </w:r>
          </w:p>
        </w:tc>
        <w:tc>
          <w:tcPr>
            <w:tcW w:w="0" w:type="auto"/>
          </w:tcPr>
          <w:p w14:paraId="4899A607" w14:textId="77777777" w:rsidR="000C33CE" w:rsidRPr="00446081" w:rsidRDefault="000C33CE" w:rsidP="00022DFD">
            <w:pPr>
              <w:pStyle w:val="TAL"/>
              <w:rPr>
                <w:rFonts w:cs="Arial"/>
                <w:sz w:val="16"/>
              </w:rPr>
            </w:pPr>
          </w:p>
        </w:tc>
      </w:tr>
      <w:tr w:rsidR="000C33CE" w:rsidRPr="00446081" w14:paraId="75F2E14B" w14:textId="77777777" w:rsidTr="00022DFD">
        <w:tc>
          <w:tcPr>
            <w:tcW w:w="0" w:type="auto"/>
          </w:tcPr>
          <w:p w14:paraId="4AF8D434" w14:textId="77777777" w:rsidR="000C33CE" w:rsidRPr="00446081" w:rsidRDefault="000C33CE" w:rsidP="00022DFD">
            <w:pPr>
              <w:pStyle w:val="TAL"/>
              <w:rPr>
                <w:rFonts w:cs="Arial"/>
                <w:sz w:val="16"/>
              </w:rPr>
            </w:pPr>
            <w:r w:rsidRPr="00446081">
              <w:rPr>
                <w:rFonts w:cs="Arial"/>
                <w:sz w:val="16"/>
              </w:rPr>
              <w:t>C1-244682</w:t>
            </w:r>
          </w:p>
        </w:tc>
        <w:tc>
          <w:tcPr>
            <w:tcW w:w="0" w:type="auto"/>
          </w:tcPr>
          <w:p w14:paraId="46F1A163" w14:textId="77777777" w:rsidR="000C33CE" w:rsidRPr="00446081" w:rsidRDefault="000C33CE" w:rsidP="00022DFD">
            <w:pPr>
              <w:pStyle w:val="TAL"/>
              <w:rPr>
                <w:rFonts w:cs="Arial"/>
                <w:sz w:val="16"/>
              </w:rPr>
            </w:pPr>
            <w:r w:rsidRPr="00446081">
              <w:rPr>
                <w:rFonts w:cs="Arial"/>
                <w:sz w:val="16"/>
              </w:rPr>
              <w:t>Slice deregistration inactivity timers</w:t>
            </w:r>
          </w:p>
        </w:tc>
        <w:tc>
          <w:tcPr>
            <w:tcW w:w="0" w:type="auto"/>
          </w:tcPr>
          <w:p w14:paraId="3EC92C48" w14:textId="77777777" w:rsidR="000C33CE" w:rsidRPr="00446081" w:rsidRDefault="000C33CE" w:rsidP="00022DFD">
            <w:pPr>
              <w:pStyle w:val="TAL"/>
              <w:rPr>
                <w:rFonts w:cs="Arial"/>
                <w:sz w:val="16"/>
              </w:rPr>
            </w:pPr>
            <w:r w:rsidRPr="00446081">
              <w:rPr>
                <w:rFonts w:cs="Arial"/>
                <w:sz w:val="16"/>
              </w:rPr>
              <w:t>Samsung</w:t>
            </w:r>
          </w:p>
        </w:tc>
        <w:tc>
          <w:tcPr>
            <w:tcW w:w="0" w:type="auto"/>
          </w:tcPr>
          <w:p w14:paraId="46B48D6A"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7A1EB62" w14:textId="77777777" w:rsidR="000C33CE" w:rsidRPr="00446081" w:rsidRDefault="000C33CE" w:rsidP="00022DFD">
            <w:pPr>
              <w:pStyle w:val="TAL"/>
              <w:rPr>
                <w:rFonts w:cs="Arial"/>
                <w:sz w:val="16"/>
              </w:rPr>
            </w:pPr>
            <w:r w:rsidRPr="00446081">
              <w:rPr>
                <w:rFonts w:cs="Arial"/>
                <w:sz w:val="16"/>
              </w:rPr>
              <w:t>C1-244296</w:t>
            </w:r>
          </w:p>
        </w:tc>
        <w:tc>
          <w:tcPr>
            <w:tcW w:w="0" w:type="auto"/>
          </w:tcPr>
          <w:p w14:paraId="39CFDA34" w14:textId="77777777" w:rsidR="000C33CE" w:rsidRPr="00446081" w:rsidRDefault="000C33CE" w:rsidP="00022DFD">
            <w:pPr>
              <w:pStyle w:val="TAL"/>
              <w:rPr>
                <w:rFonts w:cs="Arial"/>
                <w:sz w:val="16"/>
              </w:rPr>
            </w:pPr>
            <w:r w:rsidRPr="00446081">
              <w:rPr>
                <w:rFonts w:cs="Arial"/>
                <w:sz w:val="16"/>
              </w:rPr>
              <w:t>C1-245023</w:t>
            </w:r>
          </w:p>
        </w:tc>
      </w:tr>
      <w:tr w:rsidR="000C33CE" w:rsidRPr="00446081" w14:paraId="5C2F0EEE" w14:textId="77777777" w:rsidTr="00022DFD">
        <w:tc>
          <w:tcPr>
            <w:tcW w:w="0" w:type="auto"/>
          </w:tcPr>
          <w:p w14:paraId="01B9E360" w14:textId="77777777" w:rsidR="000C33CE" w:rsidRPr="00446081" w:rsidRDefault="000C33CE" w:rsidP="00022DFD">
            <w:pPr>
              <w:pStyle w:val="TAL"/>
              <w:rPr>
                <w:rFonts w:cs="Arial"/>
                <w:sz w:val="16"/>
              </w:rPr>
            </w:pPr>
            <w:r w:rsidRPr="00446081">
              <w:rPr>
                <w:rFonts w:cs="Arial"/>
                <w:sz w:val="16"/>
              </w:rPr>
              <w:t>C1-244683</w:t>
            </w:r>
          </w:p>
        </w:tc>
        <w:tc>
          <w:tcPr>
            <w:tcW w:w="0" w:type="auto"/>
          </w:tcPr>
          <w:p w14:paraId="5354875B" w14:textId="77777777" w:rsidR="000C33CE" w:rsidRPr="00446081" w:rsidRDefault="000C33CE" w:rsidP="00022DFD">
            <w:pPr>
              <w:pStyle w:val="TAL"/>
              <w:rPr>
                <w:rFonts w:cs="Arial"/>
                <w:sz w:val="16"/>
              </w:rPr>
            </w:pPr>
            <w:r w:rsidRPr="00446081">
              <w:rPr>
                <w:rFonts w:cs="Arial"/>
                <w:sz w:val="16"/>
              </w:rPr>
              <w:t>Timer T3526 and T3587 handling when power-off</w:t>
            </w:r>
          </w:p>
        </w:tc>
        <w:tc>
          <w:tcPr>
            <w:tcW w:w="0" w:type="auto"/>
          </w:tcPr>
          <w:p w14:paraId="6CD991B7"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71B7FA49"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3A09B66F" w14:textId="77777777" w:rsidR="000C33CE" w:rsidRPr="00446081" w:rsidRDefault="000C33CE" w:rsidP="00022DFD">
            <w:pPr>
              <w:pStyle w:val="TAL"/>
              <w:rPr>
                <w:rFonts w:cs="Arial"/>
                <w:sz w:val="16"/>
              </w:rPr>
            </w:pPr>
            <w:r w:rsidRPr="00446081">
              <w:rPr>
                <w:rFonts w:cs="Arial"/>
                <w:sz w:val="16"/>
              </w:rPr>
              <w:t>C1-244366</w:t>
            </w:r>
          </w:p>
        </w:tc>
        <w:tc>
          <w:tcPr>
            <w:tcW w:w="0" w:type="auto"/>
          </w:tcPr>
          <w:p w14:paraId="21A89A2A" w14:textId="77777777" w:rsidR="000C33CE" w:rsidRPr="00446081" w:rsidRDefault="000C33CE" w:rsidP="00022DFD">
            <w:pPr>
              <w:pStyle w:val="TAL"/>
              <w:rPr>
                <w:rFonts w:cs="Arial"/>
                <w:sz w:val="16"/>
              </w:rPr>
            </w:pPr>
          </w:p>
        </w:tc>
      </w:tr>
      <w:tr w:rsidR="000C33CE" w:rsidRPr="00446081" w14:paraId="09C128D8" w14:textId="77777777" w:rsidTr="00022DFD">
        <w:tc>
          <w:tcPr>
            <w:tcW w:w="0" w:type="auto"/>
          </w:tcPr>
          <w:p w14:paraId="145C99DA" w14:textId="77777777" w:rsidR="000C33CE" w:rsidRPr="00446081" w:rsidRDefault="000C33CE" w:rsidP="00022DFD">
            <w:pPr>
              <w:pStyle w:val="TAL"/>
              <w:rPr>
                <w:rFonts w:cs="Arial"/>
                <w:sz w:val="16"/>
              </w:rPr>
            </w:pPr>
            <w:r w:rsidRPr="00446081">
              <w:rPr>
                <w:rFonts w:cs="Arial"/>
                <w:sz w:val="16"/>
              </w:rPr>
              <w:t>C1-244684</w:t>
            </w:r>
          </w:p>
        </w:tc>
        <w:tc>
          <w:tcPr>
            <w:tcW w:w="0" w:type="auto"/>
          </w:tcPr>
          <w:p w14:paraId="3F870E6C" w14:textId="77777777" w:rsidR="000C33CE" w:rsidRPr="00446081" w:rsidRDefault="000C33CE" w:rsidP="00022DFD">
            <w:pPr>
              <w:pStyle w:val="TAL"/>
              <w:rPr>
                <w:rFonts w:cs="Arial"/>
                <w:sz w:val="16"/>
              </w:rPr>
            </w:pPr>
            <w:r w:rsidRPr="00446081">
              <w:rPr>
                <w:rFonts w:cs="Arial"/>
                <w:sz w:val="16"/>
              </w:rPr>
              <w:t>Correction to the applicability of MINT</w:t>
            </w:r>
          </w:p>
        </w:tc>
        <w:tc>
          <w:tcPr>
            <w:tcW w:w="0" w:type="auto"/>
          </w:tcPr>
          <w:p w14:paraId="3B4110FD"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4A3585E3" w14:textId="77777777" w:rsidR="000C33CE" w:rsidRPr="00446081" w:rsidRDefault="000C33CE" w:rsidP="00022DFD">
            <w:pPr>
              <w:pStyle w:val="TAL"/>
              <w:rPr>
                <w:rFonts w:cs="Arial"/>
                <w:sz w:val="16"/>
              </w:rPr>
            </w:pPr>
            <w:r w:rsidRPr="00446081">
              <w:rPr>
                <w:rFonts w:cs="Arial"/>
                <w:sz w:val="16"/>
              </w:rPr>
              <w:t>agreed</w:t>
            </w:r>
          </w:p>
        </w:tc>
        <w:tc>
          <w:tcPr>
            <w:tcW w:w="0" w:type="auto"/>
          </w:tcPr>
          <w:p w14:paraId="025E365A" w14:textId="77777777" w:rsidR="000C33CE" w:rsidRPr="00446081" w:rsidRDefault="000C33CE" w:rsidP="00022DFD">
            <w:pPr>
              <w:pStyle w:val="TAL"/>
              <w:rPr>
                <w:rFonts w:cs="Arial"/>
                <w:sz w:val="16"/>
              </w:rPr>
            </w:pPr>
            <w:r w:rsidRPr="00446081">
              <w:rPr>
                <w:rFonts w:cs="Arial"/>
                <w:sz w:val="16"/>
              </w:rPr>
              <w:t>C1-244405</w:t>
            </w:r>
          </w:p>
        </w:tc>
        <w:tc>
          <w:tcPr>
            <w:tcW w:w="0" w:type="auto"/>
          </w:tcPr>
          <w:p w14:paraId="7357C8D9" w14:textId="77777777" w:rsidR="000C33CE" w:rsidRPr="00446081" w:rsidRDefault="000C33CE" w:rsidP="00022DFD">
            <w:pPr>
              <w:pStyle w:val="TAL"/>
              <w:rPr>
                <w:rFonts w:cs="Arial"/>
                <w:sz w:val="16"/>
              </w:rPr>
            </w:pPr>
          </w:p>
        </w:tc>
      </w:tr>
      <w:tr w:rsidR="000C33CE" w:rsidRPr="00446081" w14:paraId="6B15BA2A" w14:textId="77777777" w:rsidTr="00022DFD">
        <w:tc>
          <w:tcPr>
            <w:tcW w:w="0" w:type="auto"/>
          </w:tcPr>
          <w:p w14:paraId="5248A230" w14:textId="77777777" w:rsidR="000C33CE" w:rsidRPr="00446081" w:rsidRDefault="000C33CE" w:rsidP="00022DFD">
            <w:pPr>
              <w:pStyle w:val="TAL"/>
              <w:rPr>
                <w:rFonts w:cs="Arial"/>
                <w:sz w:val="16"/>
              </w:rPr>
            </w:pPr>
            <w:r w:rsidRPr="00446081">
              <w:rPr>
                <w:rFonts w:cs="Arial"/>
                <w:sz w:val="16"/>
              </w:rPr>
              <w:t>C1-244685</w:t>
            </w:r>
          </w:p>
        </w:tc>
        <w:tc>
          <w:tcPr>
            <w:tcW w:w="0" w:type="auto"/>
          </w:tcPr>
          <w:p w14:paraId="4782DC5C" w14:textId="77777777" w:rsidR="000C33CE" w:rsidRPr="00446081" w:rsidRDefault="000C33CE" w:rsidP="00022DFD">
            <w:pPr>
              <w:pStyle w:val="TAL"/>
              <w:rPr>
                <w:rFonts w:cs="Arial"/>
                <w:sz w:val="16"/>
              </w:rPr>
            </w:pPr>
            <w:r w:rsidRPr="00446081">
              <w:rPr>
                <w:rFonts w:cs="Arial"/>
                <w:sz w:val="16"/>
              </w:rPr>
              <w:t>Forbidden PLMNs removed at T3245 timer expiry</w:t>
            </w:r>
          </w:p>
        </w:tc>
        <w:tc>
          <w:tcPr>
            <w:tcW w:w="0" w:type="auto"/>
          </w:tcPr>
          <w:p w14:paraId="024C95DC" w14:textId="77777777" w:rsidR="000C33CE" w:rsidRPr="00446081" w:rsidRDefault="000C33CE" w:rsidP="00022DFD">
            <w:pPr>
              <w:pStyle w:val="TAL"/>
              <w:rPr>
                <w:rFonts w:cs="Arial"/>
                <w:sz w:val="16"/>
              </w:rPr>
            </w:pPr>
            <w:r w:rsidRPr="00446081">
              <w:rPr>
                <w:rFonts w:cs="Arial"/>
                <w:sz w:val="16"/>
              </w:rPr>
              <w:t>Samsung</w:t>
            </w:r>
          </w:p>
        </w:tc>
        <w:tc>
          <w:tcPr>
            <w:tcW w:w="0" w:type="auto"/>
          </w:tcPr>
          <w:p w14:paraId="4F1DC3A1"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3E6E5DC" w14:textId="77777777" w:rsidR="000C33CE" w:rsidRPr="00446081" w:rsidRDefault="000C33CE" w:rsidP="00022DFD">
            <w:pPr>
              <w:pStyle w:val="TAL"/>
              <w:rPr>
                <w:rFonts w:cs="Arial"/>
                <w:sz w:val="16"/>
              </w:rPr>
            </w:pPr>
            <w:r w:rsidRPr="00446081">
              <w:rPr>
                <w:rFonts w:cs="Arial"/>
                <w:sz w:val="16"/>
              </w:rPr>
              <w:t>C1-244305</w:t>
            </w:r>
          </w:p>
        </w:tc>
        <w:tc>
          <w:tcPr>
            <w:tcW w:w="0" w:type="auto"/>
          </w:tcPr>
          <w:p w14:paraId="0C0D08C2" w14:textId="77777777" w:rsidR="000C33CE" w:rsidRPr="00446081" w:rsidRDefault="000C33CE" w:rsidP="00022DFD">
            <w:pPr>
              <w:pStyle w:val="TAL"/>
              <w:rPr>
                <w:rFonts w:cs="Arial"/>
                <w:sz w:val="16"/>
              </w:rPr>
            </w:pPr>
            <w:r w:rsidRPr="00446081">
              <w:rPr>
                <w:rFonts w:cs="Arial"/>
                <w:sz w:val="16"/>
              </w:rPr>
              <w:t>C1-245035</w:t>
            </w:r>
          </w:p>
        </w:tc>
      </w:tr>
      <w:tr w:rsidR="000C33CE" w:rsidRPr="00446081" w14:paraId="74C71BCA" w14:textId="77777777" w:rsidTr="00022DFD">
        <w:tc>
          <w:tcPr>
            <w:tcW w:w="0" w:type="auto"/>
          </w:tcPr>
          <w:p w14:paraId="3B93C63C" w14:textId="77777777" w:rsidR="000C33CE" w:rsidRPr="00446081" w:rsidRDefault="000C33CE" w:rsidP="00022DFD">
            <w:pPr>
              <w:pStyle w:val="TAL"/>
              <w:rPr>
                <w:rFonts w:cs="Arial"/>
                <w:sz w:val="16"/>
              </w:rPr>
            </w:pPr>
            <w:r w:rsidRPr="00446081">
              <w:rPr>
                <w:rFonts w:cs="Arial"/>
                <w:sz w:val="16"/>
              </w:rPr>
              <w:t>C1-244686</w:t>
            </w:r>
          </w:p>
        </w:tc>
        <w:tc>
          <w:tcPr>
            <w:tcW w:w="0" w:type="auto"/>
          </w:tcPr>
          <w:p w14:paraId="2F28B1B5" w14:textId="77777777" w:rsidR="000C33CE" w:rsidRPr="00446081" w:rsidRDefault="000C33CE" w:rsidP="00022DFD">
            <w:pPr>
              <w:pStyle w:val="TAL"/>
              <w:rPr>
                <w:rFonts w:cs="Arial"/>
                <w:sz w:val="16"/>
              </w:rPr>
            </w:pPr>
            <w:r w:rsidRPr="00446081">
              <w:rPr>
                <w:rFonts w:cs="Arial"/>
                <w:sz w:val="16"/>
              </w:rPr>
              <w:t>Clarification of emergency services in FPLMN</w:t>
            </w:r>
          </w:p>
        </w:tc>
        <w:tc>
          <w:tcPr>
            <w:tcW w:w="0" w:type="auto"/>
          </w:tcPr>
          <w:p w14:paraId="4736324A"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053409F1" w14:textId="77777777" w:rsidR="000C33CE" w:rsidRPr="00446081" w:rsidRDefault="000C33CE" w:rsidP="00022DFD">
            <w:pPr>
              <w:pStyle w:val="TAL"/>
              <w:rPr>
                <w:rFonts w:cs="Arial"/>
                <w:sz w:val="16"/>
              </w:rPr>
            </w:pPr>
            <w:r w:rsidRPr="00446081">
              <w:rPr>
                <w:rFonts w:cs="Arial"/>
                <w:sz w:val="16"/>
              </w:rPr>
              <w:t>agreed</w:t>
            </w:r>
          </w:p>
        </w:tc>
        <w:tc>
          <w:tcPr>
            <w:tcW w:w="0" w:type="auto"/>
          </w:tcPr>
          <w:p w14:paraId="386E19D9" w14:textId="77777777" w:rsidR="000C33CE" w:rsidRPr="00446081" w:rsidRDefault="000C33CE" w:rsidP="00022DFD">
            <w:pPr>
              <w:pStyle w:val="TAL"/>
              <w:rPr>
                <w:rFonts w:cs="Arial"/>
                <w:sz w:val="16"/>
              </w:rPr>
            </w:pPr>
            <w:r w:rsidRPr="00446081">
              <w:rPr>
                <w:rFonts w:cs="Arial"/>
                <w:sz w:val="16"/>
              </w:rPr>
              <w:t>C1-244492</w:t>
            </w:r>
          </w:p>
        </w:tc>
        <w:tc>
          <w:tcPr>
            <w:tcW w:w="0" w:type="auto"/>
          </w:tcPr>
          <w:p w14:paraId="72E2759E" w14:textId="77777777" w:rsidR="000C33CE" w:rsidRPr="00446081" w:rsidRDefault="000C33CE" w:rsidP="00022DFD">
            <w:pPr>
              <w:pStyle w:val="TAL"/>
              <w:rPr>
                <w:rFonts w:cs="Arial"/>
                <w:sz w:val="16"/>
              </w:rPr>
            </w:pPr>
          </w:p>
        </w:tc>
      </w:tr>
      <w:tr w:rsidR="000C33CE" w:rsidRPr="00446081" w14:paraId="0CB03D40" w14:textId="77777777" w:rsidTr="00022DFD">
        <w:tc>
          <w:tcPr>
            <w:tcW w:w="0" w:type="auto"/>
          </w:tcPr>
          <w:p w14:paraId="15821C15" w14:textId="77777777" w:rsidR="000C33CE" w:rsidRPr="00446081" w:rsidRDefault="000C33CE" w:rsidP="00022DFD">
            <w:pPr>
              <w:pStyle w:val="TAL"/>
              <w:rPr>
                <w:rFonts w:cs="Arial"/>
                <w:sz w:val="16"/>
              </w:rPr>
            </w:pPr>
            <w:r w:rsidRPr="00446081">
              <w:rPr>
                <w:rFonts w:cs="Arial"/>
                <w:sz w:val="16"/>
              </w:rPr>
              <w:t>C1-244694</w:t>
            </w:r>
          </w:p>
        </w:tc>
        <w:tc>
          <w:tcPr>
            <w:tcW w:w="0" w:type="auto"/>
          </w:tcPr>
          <w:p w14:paraId="3B7C034F"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0" w:type="auto"/>
          </w:tcPr>
          <w:p w14:paraId="1F97B196"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0" w:type="auto"/>
          </w:tcPr>
          <w:p w14:paraId="198490B3" w14:textId="77777777" w:rsidR="000C33CE" w:rsidRPr="00446081" w:rsidRDefault="000C33CE" w:rsidP="00022DFD">
            <w:pPr>
              <w:pStyle w:val="TAL"/>
              <w:rPr>
                <w:rFonts w:cs="Arial"/>
                <w:sz w:val="16"/>
              </w:rPr>
            </w:pPr>
            <w:r w:rsidRPr="00446081">
              <w:rPr>
                <w:rFonts w:cs="Arial"/>
                <w:sz w:val="16"/>
              </w:rPr>
              <w:t>agreed</w:t>
            </w:r>
          </w:p>
        </w:tc>
        <w:tc>
          <w:tcPr>
            <w:tcW w:w="0" w:type="auto"/>
          </w:tcPr>
          <w:p w14:paraId="0DAFE844" w14:textId="77777777" w:rsidR="000C33CE" w:rsidRPr="00446081" w:rsidRDefault="000C33CE" w:rsidP="00022DFD">
            <w:pPr>
              <w:pStyle w:val="TAL"/>
              <w:rPr>
                <w:rFonts w:cs="Arial"/>
                <w:sz w:val="16"/>
              </w:rPr>
            </w:pPr>
            <w:r w:rsidRPr="00446081">
              <w:rPr>
                <w:rFonts w:cs="Arial"/>
                <w:sz w:val="16"/>
              </w:rPr>
              <w:t>C1-244092</w:t>
            </w:r>
          </w:p>
        </w:tc>
        <w:tc>
          <w:tcPr>
            <w:tcW w:w="0" w:type="auto"/>
          </w:tcPr>
          <w:p w14:paraId="306E25E3" w14:textId="77777777" w:rsidR="000C33CE" w:rsidRPr="00446081" w:rsidRDefault="000C33CE" w:rsidP="00022DFD">
            <w:pPr>
              <w:pStyle w:val="TAL"/>
              <w:rPr>
                <w:rFonts w:cs="Arial"/>
                <w:sz w:val="16"/>
              </w:rPr>
            </w:pPr>
          </w:p>
        </w:tc>
      </w:tr>
      <w:tr w:rsidR="000C33CE" w:rsidRPr="00446081" w14:paraId="481DF656" w14:textId="77777777" w:rsidTr="00022DFD">
        <w:tc>
          <w:tcPr>
            <w:tcW w:w="0" w:type="auto"/>
          </w:tcPr>
          <w:p w14:paraId="602A742C" w14:textId="77777777" w:rsidR="000C33CE" w:rsidRPr="00446081" w:rsidRDefault="000C33CE" w:rsidP="00022DFD">
            <w:pPr>
              <w:pStyle w:val="TAL"/>
              <w:rPr>
                <w:rFonts w:cs="Arial"/>
                <w:sz w:val="16"/>
              </w:rPr>
            </w:pPr>
            <w:r w:rsidRPr="00446081">
              <w:rPr>
                <w:rFonts w:cs="Arial"/>
                <w:sz w:val="16"/>
              </w:rPr>
              <w:t>C1-244695</w:t>
            </w:r>
          </w:p>
        </w:tc>
        <w:tc>
          <w:tcPr>
            <w:tcW w:w="0" w:type="auto"/>
          </w:tcPr>
          <w:p w14:paraId="57B7B777"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0" w:type="auto"/>
          </w:tcPr>
          <w:p w14:paraId="3E063742"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0" w:type="auto"/>
          </w:tcPr>
          <w:p w14:paraId="0F82AF74" w14:textId="77777777" w:rsidR="000C33CE" w:rsidRPr="00446081" w:rsidRDefault="000C33CE" w:rsidP="00022DFD">
            <w:pPr>
              <w:pStyle w:val="TAL"/>
              <w:rPr>
                <w:rFonts w:cs="Arial"/>
                <w:sz w:val="16"/>
              </w:rPr>
            </w:pPr>
            <w:r w:rsidRPr="00446081">
              <w:rPr>
                <w:rFonts w:cs="Arial"/>
                <w:sz w:val="16"/>
              </w:rPr>
              <w:t>agreed</w:t>
            </w:r>
          </w:p>
        </w:tc>
        <w:tc>
          <w:tcPr>
            <w:tcW w:w="0" w:type="auto"/>
          </w:tcPr>
          <w:p w14:paraId="2391ABC4" w14:textId="77777777" w:rsidR="000C33CE" w:rsidRPr="00446081" w:rsidRDefault="000C33CE" w:rsidP="00022DFD">
            <w:pPr>
              <w:pStyle w:val="TAL"/>
              <w:rPr>
                <w:rFonts w:cs="Arial"/>
                <w:sz w:val="16"/>
              </w:rPr>
            </w:pPr>
            <w:r w:rsidRPr="00446081">
              <w:rPr>
                <w:rFonts w:cs="Arial"/>
                <w:sz w:val="16"/>
              </w:rPr>
              <w:t>C1-244093</w:t>
            </w:r>
          </w:p>
        </w:tc>
        <w:tc>
          <w:tcPr>
            <w:tcW w:w="0" w:type="auto"/>
          </w:tcPr>
          <w:p w14:paraId="267741A4" w14:textId="77777777" w:rsidR="000C33CE" w:rsidRPr="00446081" w:rsidRDefault="000C33CE" w:rsidP="00022DFD">
            <w:pPr>
              <w:pStyle w:val="TAL"/>
              <w:rPr>
                <w:rFonts w:cs="Arial"/>
                <w:sz w:val="16"/>
              </w:rPr>
            </w:pPr>
          </w:p>
        </w:tc>
      </w:tr>
      <w:tr w:rsidR="000C33CE" w:rsidRPr="00446081" w14:paraId="4DB505CA" w14:textId="77777777" w:rsidTr="00022DFD">
        <w:tc>
          <w:tcPr>
            <w:tcW w:w="0" w:type="auto"/>
          </w:tcPr>
          <w:p w14:paraId="40801F34" w14:textId="77777777" w:rsidR="000C33CE" w:rsidRPr="00446081" w:rsidRDefault="000C33CE" w:rsidP="00022DFD">
            <w:pPr>
              <w:pStyle w:val="TAL"/>
              <w:rPr>
                <w:rFonts w:cs="Arial"/>
                <w:sz w:val="16"/>
              </w:rPr>
            </w:pPr>
            <w:r w:rsidRPr="00446081">
              <w:rPr>
                <w:rFonts w:cs="Arial"/>
                <w:sz w:val="16"/>
              </w:rPr>
              <w:t>C1-244696</w:t>
            </w:r>
          </w:p>
        </w:tc>
        <w:tc>
          <w:tcPr>
            <w:tcW w:w="0" w:type="auto"/>
          </w:tcPr>
          <w:p w14:paraId="0E39DF31"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0" w:type="auto"/>
          </w:tcPr>
          <w:p w14:paraId="5D341159"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0" w:type="auto"/>
          </w:tcPr>
          <w:p w14:paraId="318A662A" w14:textId="77777777" w:rsidR="000C33CE" w:rsidRPr="00446081" w:rsidRDefault="000C33CE" w:rsidP="00022DFD">
            <w:pPr>
              <w:pStyle w:val="TAL"/>
              <w:rPr>
                <w:rFonts w:cs="Arial"/>
                <w:sz w:val="16"/>
              </w:rPr>
            </w:pPr>
            <w:r w:rsidRPr="00446081">
              <w:rPr>
                <w:rFonts w:cs="Arial"/>
                <w:sz w:val="16"/>
              </w:rPr>
              <w:t>agreed</w:t>
            </w:r>
          </w:p>
        </w:tc>
        <w:tc>
          <w:tcPr>
            <w:tcW w:w="0" w:type="auto"/>
          </w:tcPr>
          <w:p w14:paraId="257E2324" w14:textId="77777777" w:rsidR="000C33CE" w:rsidRPr="00446081" w:rsidRDefault="000C33CE" w:rsidP="00022DFD">
            <w:pPr>
              <w:pStyle w:val="TAL"/>
              <w:rPr>
                <w:rFonts w:cs="Arial"/>
                <w:sz w:val="16"/>
              </w:rPr>
            </w:pPr>
            <w:r w:rsidRPr="00446081">
              <w:rPr>
                <w:rFonts w:cs="Arial"/>
                <w:sz w:val="16"/>
              </w:rPr>
              <w:t>C1-244094</w:t>
            </w:r>
          </w:p>
        </w:tc>
        <w:tc>
          <w:tcPr>
            <w:tcW w:w="0" w:type="auto"/>
          </w:tcPr>
          <w:p w14:paraId="7316D34C" w14:textId="77777777" w:rsidR="000C33CE" w:rsidRPr="00446081" w:rsidRDefault="000C33CE" w:rsidP="00022DFD">
            <w:pPr>
              <w:pStyle w:val="TAL"/>
              <w:rPr>
                <w:rFonts w:cs="Arial"/>
                <w:sz w:val="16"/>
              </w:rPr>
            </w:pPr>
          </w:p>
        </w:tc>
      </w:tr>
      <w:tr w:rsidR="000C33CE" w:rsidRPr="00446081" w14:paraId="2B08DE91" w14:textId="77777777" w:rsidTr="00022DFD">
        <w:tc>
          <w:tcPr>
            <w:tcW w:w="0" w:type="auto"/>
          </w:tcPr>
          <w:p w14:paraId="34AC07E6" w14:textId="77777777" w:rsidR="000C33CE" w:rsidRPr="00446081" w:rsidRDefault="000C33CE" w:rsidP="00022DFD">
            <w:pPr>
              <w:pStyle w:val="TAL"/>
              <w:rPr>
                <w:rFonts w:cs="Arial"/>
                <w:sz w:val="16"/>
              </w:rPr>
            </w:pPr>
            <w:r w:rsidRPr="00446081">
              <w:rPr>
                <w:rFonts w:cs="Arial"/>
                <w:sz w:val="16"/>
              </w:rPr>
              <w:t>C1-244697</w:t>
            </w:r>
          </w:p>
        </w:tc>
        <w:tc>
          <w:tcPr>
            <w:tcW w:w="0" w:type="auto"/>
          </w:tcPr>
          <w:p w14:paraId="46B7E383"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0" w:type="auto"/>
          </w:tcPr>
          <w:p w14:paraId="179FF415"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0" w:type="auto"/>
          </w:tcPr>
          <w:p w14:paraId="6E6374C9" w14:textId="77777777" w:rsidR="000C33CE" w:rsidRPr="00446081" w:rsidRDefault="000C33CE" w:rsidP="00022DFD">
            <w:pPr>
              <w:pStyle w:val="TAL"/>
              <w:rPr>
                <w:rFonts w:cs="Arial"/>
                <w:sz w:val="16"/>
              </w:rPr>
            </w:pPr>
            <w:r w:rsidRPr="00446081">
              <w:rPr>
                <w:rFonts w:cs="Arial"/>
                <w:sz w:val="16"/>
              </w:rPr>
              <w:t>agreed</w:t>
            </w:r>
          </w:p>
        </w:tc>
        <w:tc>
          <w:tcPr>
            <w:tcW w:w="0" w:type="auto"/>
          </w:tcPr>
          <w:p w14:paraId="788434D5" w14:textId="77777777" w:rsidR="000C33CE" w:rsidRPr="00446081" w:rsidRDefault="000C33CE" w:rsidP="00022DFD">
            <w:pPr>
              <w:pStyle w:val="TAL"/>
              <w:rPr>
                <w:rFonts w:cs="Arial"/>
                <w:sz w:val="16"/>
              </w:rPr>
            </w:pPr>
            <w:r w:rsidRPr="00446081">
              <w:rPr>
                <w:rFonts w:cs="Arial"/>
                <w:sz w:val="16"/>
              </w:rPr>
              <w:t>C1-244095</w:t>
            </w:r>
          </w:p>
        </w:tc>
        <w:tc>
          <w:tcPr>
            <w:tcW w:w="0" w:type="auto"/>
          </w:tcPr>
          <w:p w14:paraId="02EBCC4A" w14:textId="77777777" w:rsidR="000C33CE" w:rsidRPr="00446081" w:rsidRDefault="000C33CE" w:rsidP="00022DFD">
            <w:pPr>
              <w:pStyle w:val="TAL"/>
              <w:rPr>
                <w:rFonts w:cs="Arial"/>
                <w:sz w:val="16"/>
              </w:rPr>
            </w:pPr>
          </w:p>
        </w:tc>
      </w:tr>
      <w:tr w:rsidR="000C33CE" w:rsidRPr="00446081" w14:paraId="3B9526E1" w14:textId="77777777" w:rsidTr="00022DFD">
        <w:tc>
          <w:tcPr>
            <w:tcW w:w="0" w:type="auto"/>
          </w:tcPr>
          <w:p w14:paraId="0E4F368D" w14:textId="77777777" w:rsidR="000C33CE" w:rsidRPr="00446081" w:rsidRDefault="000C33CE" w:rsidP="00022DFD">
            <w:pPr>
              <w:pStyle w:val="TAL"/>
              <w:rPr>
                <w:rFonts w:cs="Arial"/>
                <w:sz w:val="16"/>
              </w:rPr>
            </w:pPr>
            <w:r w:rsidRPr="00446081">
              <w:rPr>
                <w:rFonts w:cs="Arial"/>
                <w:sz w:val="16"/>
              </w:rPr>
              <w:t>C1-244698</w:t>
            </w:r>
          </w:p>
        </w:tc>
        <w:tc>
          <w:tcPr>
            <w:tcW w:w="0" w:type="auto"/>
          </w:tcPr>
          <w:p w14:paraId="0FEC697C"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0" w:type="auto"/>
          </w:tcPr>
          <w:p w14:paraId="7B977E9A"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0" w:type="auto"/>
          </w:tcPr>
          <w:p w14:paraId="7DE0E1DD" w14:textId="77777777" w:rsidR="000C33CE" w:rsidRPr="00446081" w:rsidRDefault="000C33CE" w:rsidP="00022DFD">
            <w:pPr>
              <w:pStyle w:val="TAL"/>
              <w:rPr>
                <w:rFonts w:cs="Arial"/>
                <w:sz w:val="16"/>
              </w:rPr>
            </w:pPr>
            <w:r w:rsidRPr="00446081">
              <w:rPr>
                <w:rFonts w:cs="Arial"/>
                <w:sz w:val="16"/>
              </w:rPr>
              <w:t>agreed</w:t>
            </w:r>
          </w:p>
        </w:tc>
        <w:tc>
          <w:tcPr>
            <w:tcW w:w="0" w:type="auto"/>
          </w:tcPr>
          <w:p w14:paraId="3745C84F" w14:textId="77777777" w:rsidR="000C33CE" w:rsidRPr="00446081" w:rsidRDefault="000C33CE" w:rsidP="00022DFD">
            <w:pPr>
              <w:pStyle w:val="TAL"/>
              <w:rPr>
                <w:rFonts w:cs="Arial"/>
                <w:sz w:val="16"/>
              </w:rPr>
            </w:pPr>
            <w:r w:rsidRPr="00446081">
              <w:rPr>
                <w:rFonts w:cs="Arial"/>
                <w:sz w:val="16"/>
              </w:rPr>
              <w:t>C1-244096</w:t>
            </w:r>
          </w:p>
        </w:tc>
        <w:tc>
          <w:tcPr>
            <w:tcW w:w="0" w:type="auto"/>
          </w:tcPr>
          <w:p w14:paraId="0B223D45" w14:textId="77777777" w:rsidR="000C33CE" w:rsidRPr="00446081" w:rsidRDefault="000C33CE" w:rsidP="00022DFD">
            <w:pPr>
              <w:pStyle w:val="TAL"/>
              <w:rPr>
                <w:rFonts w:cs="Arial"/>
                <w:sz w:val="16"/>
              </w:rPr>
            </w:pPr>
          </w:p>
        </w:tc>
      </w:tr>
      <w:tr w:rsidR="000C33CE" w:rsidRPr="00446081" w14:paraId="433C24CE" w14:textId="77777777" w:rsidTr="00022DFD">
        <w:tc>
          <w:tcPr>
            <w:tcW w:w="0" w:type="auto"/>
          </w:tcPr>
          <w:p w14:paraId="64016306" w14:textId="77777777" w:rsidR="000C33CE" w:rsidRPr="00446081" w:rsidRDefault="000C33CE" w:rsidP="00022DFD">
            <w:pPr>
              <w:pStyle w:val="TAL"/>
              <w:rPr>
                <w:rFonts w:cs="Arial"/>
                <w:sz w:val="16"/>
              </w:rPr>
            </w:pPr>
            <w:r w:rsidRPr="00446081">
              <w:rPr>
                <w:rFonts w:cs="Arial"/>
                <w:sz w:val="16"/>
              </w:rPr>
              <w:t>C1-244699</w:t>
            </w:r>
          </w:p>
        </w:tc>
        <w:tc>
          <w:tcPr>
            <w:tcW w:w="0" w:type="auto"/>
          </w:tcPr>
          <w:p w14:paraId="2440BC7E"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0" w:type="auto"/>
          </w:tcPr>
          <w:p w14:paraId="628BE30C"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0" w:type="auto"/>
          </w:tcPr>
          <w:p w14:paraId="2B9222D2" w14:textId="77777777" w:rsidR="000C33CE" w:rsidRPr="00446081" w:rsidRDefault="000C33CE" w:rsidP="00022DFD">
            <w:pPr>
              <w:pStyle w:val="TAL"/>
              <w:rPr>
                <w:rFonts w:cs="Arial"/>
                <w:sz w:val="16"/>
              </w:rPr>
            </w:pPr>
            <w:r w:rsidRPr="00446081">
              <w:rPr>
                <w:rFonts w:cs="Arial"/>
                <w:sz w:val="16"/>
              </w:rPr>
              <w:t>agreed</w:t>
            </w:r>
          </w:p>
        </w:tc>
        <w:tc>
          <w:tcPr>
            <w:tcW w:w="0" w:type="auto"/>
          </w:tcPr>
          <w:p w14:paraId="204E9581" w14:textId="77777777" w:rsidR="000C33CE" w:rsidRPr="00446081" w:rsidRDefault="000C33CE" w:rsidP="00022DFD">
            <w:pPr>
              <w:pStyle w:val="TAL"/>
              <w:rPr>
                <w:rFonts w:cs="Arial"/>
                <w:sz w:val="16"/>
              </w:rPr>
            </w:pPr>
            <w:r w:rsidRPr="00446081">
              <w:rPr>
                <w:rFonts w:cs="Arial"/>
                <w:sz w:val="16"/>
              </w:rPr>
              <w:t>C1-244102</w:t>
            </w:r>
          </w:p>
        </w:tc>
        <w:tc>
          <w:tcPr>
            <w:tcW w:w="0" w:type="auto"/>
          </w:tcPr>
          <w:p w14:paraId="01CA26B8" w14:textId="77777777" w:rsidR="000C33CE" w:rsidRPr="00446081" w:rsidRDefault="000C33CE" w:rsidP="00022DFD">
            <w:pPr>
              <w:pStyle w:val="TAL"/>
              <w:rPr>
                <w:rFonts w:cs="Arial"/>
                <w:sz w:val="16"/>
              </w:rPr>
            </w:pPr>
          </w:p>
        </w:tc>
      </w:tr>
      <w:tr w:rsidR="000C33CE" w:rsidRPr="00446081" w14:paraId="37E62CB1" w14:textId="77777777" w:rsidTr="00022DFD">
        <w:tc>
          <w:tcPr>
            <w:tcW w:w="0" w:type="auto"/>
          </w:tcPr>
          <w:p w14:paraId="755CC302" w14:textId="77777777" w:rsidR="000C33CE" w:rsidRPr="00446081" w:rsidRDefault="000C33CE" w:rsidP="00022DFD">
            <w:pPr>
              <w:pStyle w:val="TAL"/>
              <w:rPr>
                <w:rFonts w:cs="Arial"/>
                <w:sz w:val="16"/>
              </w:rPr>
            </w:pPr>
            <w:r w:rsidRPr="00446081">
              <w:rPr>
                <w:rFonts w:cs="Arial"/>
                <w:sz w:val="16"/>
              </w:rPr>
              <w:t>C1-244700</w:t>
            </w:r>
          </w:p>
        </w:tc>
        <w:tc>
          <w:tcPr>
            <w:tcW w:w="0" w:type="auto"/>
          </w:tcPr>
          <w:p w14:paraId="02B22236"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0" w:type="auto"/>
          </w:tcPr>
          <w:p w14:paraId="06D7161C"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0" w:type="auto"/>
          </w:tcPr>
          <w:p w14:paraId="0477F543" w14:textId="77777777" w:rsidR="000C33CE" w:rsidRPr="00446081" w:rsidRDefault="000C33CE" w:rsidP="00022DFD">
            <w:pPr>
              <w:pStyle w:val="TAL"/>
              <w:rPr>
                <w:rFonts w:cs="Arial"/>
                <w:sz w:val="16"/>
              </w:rPr>
            </w:pPr>
            <w:r w:rsidRPr="00446081">
              <w:rPr>
                <w:rFonts w:cs="Arial"/>
                <w:sz w:val="16"/>
              </w:rPr>
              <w:t>agreed</w:t>
            </w:r>
          </w:p>
        </w:tc>
        <w:tc>
          <w:tcPr>
            <w:tcW w:w="0" w:type="auto"/>
          </w:tcPr>
          <w:p w14:paraId="0908C195" w14:textId="77777777" w:rsidR="000C33CE" w:rsidRPr="00446081" w:rsidRDefault="000C33CE" w:rsidP="00022DFD">
            <w:pPr>
              <w:pStyle w:val="TAL"/>
              <w:rPr>
                <w:rFonts w:cs="Arial"/>
                <w:sz w:val="16"/>
              </w:rPr>
            </w:pPr>
            <w:r w:rsidRPr="00446081">
              <w:rPr>
                <w:rFonts w:cs="Arial"/>
                <w:sz w:val="16"/>
              </w:rPr>
              <w:t>C1-244103</w:t>
            </w:r>
          </w:p>
        </w:tc>
        <w:tc>
          <w:tcPr>
            <w:tcW w:w="0" w:type="auto"/>
          </w:tcPr>
          <w:p w14:paraId="2FF728D4" w14:textId="77777777" w:rsidR="000C33CE" w:rsidRPr="00446081" w:rsidRDefault="000C33CE" w:rsidP="00022DFD">
            <w:pPr>
              <w:pStyle w:val="TAL"/>
              <w:rPr>
                <w:rFonts w:cs="Arial"/>
                <w:sz w:val="16"/>
              </w:rPr>
            </w:pPr>
          </w:p>
        </w:tc>
      </w:tr>
      <w:tr w:rsidR="000C33CE" w:rsidRPr="00446081" w14:paraId="5295B66F" w14:textId="77777777" w:rsidTr="00022DFD">
        <w:tc>
          <w:tcPr>
            <w:tcW w:w="0" w:type="auto"/>
          </w:tcPr>
          <w:p w14:paraId="144D4B2C" w14:textId="77777777" w:rsidR="000C33CE" w:rsidRPr="00446081" w:rsidRDefault="000C33CE" w:rsidP="00022DFD">
            <w:pPr>
              <w:pStyle w:val="TAL"/>
              <w:rPr>
                <w:rFonts w:cs="Arial"/>
                <w:sz w:val="16"/>
              </w:rPr>
            </w:pPr>
            <w:r w:rsidRPr="00446081">
              <w:rPr>
                <w:rFonts w:cs="Arial"/>
                <w:sz w:val="16"/>
              </w:rPr>
              <w:t>C1-244701</w:t>
            </w:r>
          </w:p>
        </w:tc>
        <w:tc>
          <w:tcPr>
            <w:tcW w:w="0" w:type="auto"/>
          </w:tcPr>
          <w:p w14:paraId="74499014"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0" w:type="auto"/>
          </w:tcPr>
          <w:p w14:paraId="452938D7"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0" w:type="auto"/>
          </w:tcPr>
          <w:p w14:paraId="59766765" w14:textId="77777777" w:rsidR="000C33CE" w:rsidRPr="00446081" w:rsidRDefault="000C33CE" w:rsidP="00022DFD">
            <w:pPr>
              <w:pStyle w:val="TAL"/>
              <w:rPr>
                <w:rFonts w:cs="Arial"/>
                <w:sz w:val="16"/>
              </w:rPr>
            </w:pPr>
            <w:r w:rsidRPr="00446081">
              <w:rPr>
                <w:rFonts w:cs="Arial"/>
                <w:sz w:val="16"/>
              </w:rPr>
              <w:t>agreed</w:t>
            </w:r>
          </w:p>
        </w:tc>
        <w:tc>
          <w:tcPr>
            <w:tcW w:w="0" w:type="auto"/>
          </w:tcPr>
          <w:p w14:paraId="2E697EFC" w14:textId="77777777" w:rsidR="000C33CE" w:rsidRPr="00446081" w:rsidRDefault="000C33CE" w:rsidP="00022DFD">
            <w:pPr>
              <w:pStyle w:val="TAL"/>
              <w:rPr>
                <w:rFonts w:cs="Arial"/>
                <w:sz w:val="16"/>
              </w:rPr>
            </w:pPr>
            <w:r w:rsidRPr="00446081">
              <w:rPr>
                <w:rFonts w:cs="Arial"/>
                <w:sz w:val="16"/>
              </w:rPr>
              <w:t>C1-244104</w:t>
            </w:r>
          </w:p>
        </w:tc>
        <w:tc>
          <w:tcPr>
            <w:tcW w:w="0" w:type="auto"/>
          </w:tcPr>
          <w:p w14:paraId="2039559A" w14:textId="77777777" w:rsidR="000C33CE" w:rsidRPr="00446081" w:rsidRDefault="000C33CE" w:rsidP="00022DFD">
            <w:pPr>
              <w:pStyle w:val="TAL"/>
              <w:rPr>
                <w:rFonts w:cs="Arial"/>
                <w:sz w:val="16"/>
              </w:rPr>
            </w:pPr>
          </w:p>
        </w:tc>
      </w:tr>
      <w:tr w:rsidR="000C33CE" w:rsidRPr="00446081" w14:paraId="28F5B2D5" w14:textId="77777777" w:rsidTr="00022DFD">
        <w:tc>
          <w:tcPr>
            <w:tcW w:w="0" w:type="auto"/>
          </w:tcPr>
          <w:p w14:paraId="548490B9" w14:textId="77777777" w:rsidR="000C33CE" w:rsidRPr="00446081" w:rsidRDefault="000C33CE" w:rsidP="00022DFD">
            <w:pPr>
              <w:pStyle w:val="TAL"/>
              <w:rPr>
                <w:rFonts w:cs="Arial"/>
                <w:sz w:val="16"/>
              </w:rPr>
            </w:pPr>
            <w:r w:rsidRPr="00446081">
              <w:rPr>
                <w:rFonts w:cs="Arial"/>
                <w:sz w:val="16"/>
              </w:rPr>
              <w:t>C1-244702</w:t>
            </w:r>
          </w:p>
        </w:tc>
        <w:tc>
          <w:tcPr>
            <w:tcW w:w="0" w:type="auto"/>
          </w:tcPr>
          <w:p w14:paraId="7CB0DF39"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0" w:type="auto"/>
          </w:tcPr>
          <w:p w14:paraId="28707BA1"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0" w:type="auto"/>
          </w:tcPr>
          <w:p w14:paraId="7E4394F1" w14:textId="77777777" w:rsidR="000C33CE" w:rsidRPr="00446081" w:rsidRDefault="000C33CE" w:rsidP="00022DFD">
            <w:pPr>
              <w:pStyle w:val="TAL"/>
              <w:rPr>
                <w:rFonts w:cs="Arial"/>
                <w:sz w:val="16"/>
              </w:rPr>
            </w:pPr>
            <w:r w:rsidRPr="00446081">
              <w:rPr>
                <w:rFonts w:cs="Arial"/>
                <w:sz w:val="16"/>
              </w:rPr>
              <w:t>agreed</w:t>
            </w:r>
          </w:p>
        </w:tc>
        <w:tc>
          <w:tcPr>
            <w:tcW w:w="0" w:type="auto"/>
          </w:tcPr>
          <w:p w14:paraId="01B5F05E" w14:textId="77777777" w:rsidR="000C33CE" w:rsidRPr="00446081" w:rsidRDefault="000C33CE" w:rsidP="00022DFD">
            <w:pPr>
              <w:pStyle w:val="TAL"/>
              <w:rPr>
                <w:rFonts w:cs="Arial"/>
                <w:sz w:val="16"/>
              </w:rPr>
            </w:pPr>
            <w:r w:rsidRPr="00446081">
              <w:rPr>
                <w:rFonts w:cs="Arial"/>
                <w:sz w:val="16"/>
              </w:rPr>
              <w:t>C1-244105</w:t>
            </w:r>
          </w:p>
        </w:tc>
        <w:tc>
          <w:tcPr>
            <w:tcW w:w="0" w:type="auto"/>
          </w:tcPr>
          <w:p w14:paraId="3BD301B8" w14:textId="77777777" w:rsidR="000C33CE" w:rsidRPr="00446081" w:rsidRDefault="000C33CE" w:rsidP="00022DFD">
            <w:pPr>
              <w:pStyle w:val="TAL"/>
              <w:rPr>
                <w:rFonts w:cs="Arial"/>
                <w:sz w:val="16"/>
              </w:rPr>
            </w:pPr>
          </w:p>
        </w:tc>
      </w:tr>
      <w:tr w:rsidR="000C33CE" w:rsidRPr="00446081" w14:paraId="23FF0B06" w14:textId="77777777" w:rsidTr="00022DFD">
        <w:tc>
          <w:tcPr>
            <w:tcW w:w="0" w:type="auto"/>
          </w:tcPr>
          <w:p w14:paraId="74DA6EB1" w14:textId="77777777" w:rsidR="000C33CE" w:rsidRPr="00446081" w:rsidRDefault="000C33CE" w:rsidP="00022DFD">
            <w:pPr>
              <w:pStyle w:val="TAL"/>
              <w:rPr>
                <w:rFonts w:cs="Arial"/>
                <w:sz w:val="16"/>
              </w:rPr>
            </w:pPr>
            <w:r w:rsidRPr="00446081">
              <w:rPr>
                <w:rFonts w:cs="Arial"/>
                <w:sz w:val="16"/>
              </w:rPr>
              <w:t>C1-244703</w:t>
            </w:r>
          </w:p>
        </w:tc>
        <w:tc>
          <w:tcPr>
            <w:tcW w:w="0" w:type="auto"/>
          </w:tcPr>
          <w:p w14:paraId="7AD569EB"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0" w:type="auto"/>
          </w:tcPr>
          <w:p w14:paraId="684D52AE"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0" w:type="auto"/>
          </w:tcPr>
          <w:p w14:paraId="7969D638" w14:textId="77777777" w:rsidR="000C33CE" w:rsidRPr="00446081" w:rsidRDefault="000C33CE" w:rsidP="00022DFD">
            <w:pPr>
              <w:pStyle w:val="TAL"/>
              <w:rPr>
                <w:rFonts w:cs="Arial"/>
                <w:sz w:val="16"/>
              </w:rPr>
            </w:pPr>
            <w:r w:rsidRPr="00446081">
              <w:rPr>
                <w:rFonts w:cs="Arial"/>
                <w:sz w:val="16"/>
              </w:rPr>
              <w:t>agreed</w:t>
            </w:r>
          </w:p>
        </w:tc>
        <w:tc>
          <w:tcPr>
            <w:tcW w:w="0" w:type="auto"/>
          </w:tcPr>
          <w:p w14:paraId="6C4C0998" w14:textId="77777777" w:rsidR="000C33CE" w:rsidRPr="00446081" w:rsidRDefault="000C33CE" w:rsidP="00022DFD">
            <w:pPr>
              <w:pStyle w:val="TAL"/>
              <w:rPr>
                <w:rFonts w:cs="Arial"/>
                <w:sz w:val="16"/>
              </w:rPr>
            </w:pPr>
            <w:r w:rsidRPr="00446081">
              <w:rPr>
                <w:rFonts w:cs="Arial"/>
                <w:sz w:val="16"/>
              </w:rPr>
              <w:t>C1-244106</w:t>
            </w:r>
          </w:p>
        </w:tc>
        <w:tc>
          <w:tcPr>
            <w:tcW w:w="0" w:type="auto"/>
          </w:tcPr>
          <w:p w14:paraId="3C18F1BF" w14:textId="77777777" w:rsidR="000C33CE" w:rsidRPr="00446081" w:rsidRDefault="000C33CE" w:rsidP="00022DFD">
            <w:pPr>
              <w:pStyle w:val="TAL"/>
              <w:rPr>
                <w:rFonts w:cs="Arial"/>
                <w:sz w:val="16"/>
              </w:rPr>
            </w:pPr>
          </w:p>
        </w:tc>
      </w:tr>
      <w:tr w:rsidR="000C33CE" w:rsidRPr="00446081" w14:paraId="19F93B23" w14:textId="77777777" w:rsidTr="00022DFD">
        <w:tc>
          <w:tcPr>
            <w:tcW w:w="0" w:type="auto"/>
          </w:tcPr>
          <w:p w14:paraId="0A56A878" w14:textId="77777777" w:rsidR="000C33CE" w:rsidRPr="00446081" w:rsidRDefault="000C33CE" w:rsidP="00022DFD">
            <w:pPr>
              <w:pStyle w:val="TAL"/>
              <w:rPr>
                <w:rFonts w:cs="Arial"/>
                <w:sz w:val="16"/>
              </w:rPr>
            </w:pPr>
            <w:r w:rsidRPr="00446081">
              <w:rPr>
                <w:rFonts w:cs="Arial"/>
                <w:sz w:val="16"/>
              </w:rPr>
              <w:t>C1-244704</w:t>
            </w:r>
          </w:p>
        </w:tc>
        <w:tc>
          <w:tcPr>
            <w:tcW w:w="0" w:type="auto"/>
          </w:tcPr>
          <w:p w14:paraId="3989BB6B" w14:textId="77777777" w:rsidR="000C33CE" w:rsidRPr="00446081" w:rsidRDefault="000C33CE" w:rsidP="00022DFD">
            <w:pPr>
              <w:pStyle w:val="TAL"/>
              <w:rPr>
                <w:rFonts w:cs="Arial"/>
                <w:sz w:val="16"/>
              </w:rPr>
            </w:pPr>
            <w:r w:rsidRPr="00446081">
              <w:rPr>
                <w:rFonts w:cs="Arial"/>
                <w:sz w:val="16"/>
              </w:rPr>
              <w:t>Reference Update for draft-sipcore-rfc7976bis</w:t>
            </w:r>
          </w:p>
        </w:tc>
        <w:tc>
          <w:tcPr>
            <w:tcW w:w="0" w:type="auto"/>
          </w:tcPr>
          <w:p w14:paraId="73E7B7B5" w14:textId="77777777" w:rsidR="000C33CE" w:rsidRPr="00446081" w:rsidRDefault="000C33CE" w:rsidP="00022DFD">
            <w:pPr>
              <w:pStyle w:val="TAL"/>
              <w:rPr>
                <w:rFonts w:cs="Arial"/>
                <w:sz w:val="16"/>
              </w:rPr>
            </w:pPr>
            <w:r w:rsidRPr="00446081">
              <w:rPr>
                <w:rFonts w:cs="Arial"/>
                <w:sz w:val="16"/>
              </w:rPr>
              <w:t>Deutsche Telekom</w:t>
            </w:r>
          </w:p>
        </w:tc>
        <w:tc>
          <w:tcPr>
            <w:tcW w:w="0" w:type="auto"/>
          </w:tcPr>
          <w:p w14:paraId="1B7F91AB"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8040ACA" w14:textId="77777777" w:rsidR="000C33CE" w:rsidRPr="00446081" w:rsidRDefault="000C33CE" w:rsidP="00022DFD">
            <w:pPr>
              <w:pStyle w:val="TAL"/>
              <w:rPr>
                <w:rFonts w:cs="Arial"/>
                <w:sz w:val="16"/>
              </w:rPr>
            </w:pPr>
            <w:r w:rsidRPr="00446081">
              <w:rPr>
                <w:rFonts w:cs="Arial"/>
                <w:sz w:val="16"/>
              </w:rPr>
              <w:t>C1-244016</w:t>
            </w:r>
          </w:p>
        </w:tc>
        <w:tc>
          <w:tcPr>
            <w:tcW w:w="0" w:type="auto"/>
          </w:tcPr>
          <w:p w14:paraId="1E1EADAB" w14:textId="77777777" w:rsidR="000C33CE" w:rsidRPr="00446081" w:rsidRDefault="000C33CE" w:rsidP="00022DFD">
            <w:pPr>
              <w:pStyle w:val="TAL"/>
              <w:rPr>
                <w:rFonts w:cs="Arial"/>
                <w:sz w:val="16"/>
              </w:rPr>
            </w:pPr>
            <w:r w:rsidRPr="00446081">
              <w:rPr>
                <w:rFonts w:cs="Arial"/>
                <w:sz w:val="16"/>
              </w:rPr>
              <w:t>C1-244735</w:t>
            </w:r>
          </w:p>
        </w:tc>
      </w:tr>
      <w:tr w:rsidR="000C33CE" w:rsidRPr="00446081" w14:paraId="7DCB81ED" w14:textId="77777777" w:rsidTr="00022DFD">
        <w:tc>
          <w:tcPr>
            <w:tcW w:w="0" w:type="auto"/>
          </w:tcPr>
          <w:p w14:paraId="095E622B" w14:textId="77777777" w:rsidR="000C33CE" w:rsidRPr="00446081" w:rsidRDefault="000C33CE" w:rsidP="00022DFD">
            <w:pPr>
              <w:pStyle w:val="TAL"/>
              <w:rPr>
                <w:rFonts w:cs="Arial"/>
                <w:sz w:val="16"/>
              </w:rPr>
            </w:pPr>
            <w:r w:rsidRPr="00446081">
              <w:rPr>
                <w:rFonts w:cs="Arial"/>
                <w:sz w:val="16"/>
              </w:rPr>
              <w:t>C1-244705</w:t>
            </w:r>
          </w:p>
        </w:tc>
        <w:tc>
          <w:tcPr>
            <w:tcW w:w="0" w:type="auto"/>
          </w:tcPr>
          <w:p w14:paraId="04E8C4CC" w14:textId="77777777" w:rsidR="000C33CE" w:rsidRPr="00446081" w:rsidRDefault="000C33CE" w:rsidP="00022DFD">
            <w:pPr>
              <w:pStyle w:val="TAL"/>
              <w:rPr>
                <w:rFonts w:cs="Arial"/>
                <w:sz w:val="16"/>
              </w:rPr>
            </w:pPr>
            <w:r w:rsidRPr="00446081">
              <w:rPr>
                <w:rFonts w:cs="Arial"/>
                <w:sz w:val="16"/>
              </w:rPr>
              <w:t>Reference Update for draft-sipcore-rfc7976bis</w:t>
            </w:r>
          </w:p>
        </w:tc>
        <w:tc>
          <w:tcPr>
            <w:tcW w:w="0" w:type="auto"/>
          </w:tcPr>
          <w:p w14:paraId="70D269EC" w14:textId="77777777" w:rsidR="000C33CE" w:rsidRPr="00446081" w:rsidRDefault="000C33CE" w:rsidP="00022DFD">
            <w:pPr>
              <w:pStyle w:val="TAL"/>
              <w:rPr>
                <w:rFonts w:cs="Arial"/>
                <w:sz w:val="16"/>
              </w:rPr>
            </w:pPr>
            <w:r w:rsidRPr="00446081">
              <w:rPr>
                <w:rFonts w:cs="Arial"/>
                <w:sz w:val="16"/>
              </w:rPr>
              <w:t>Deutsche Telekom</w:t>
            </w:r>
          </w:p>
        </w:tc>
        <w:tc>
          <w:tcPr>
            <w:tcW w:w="0" w:type="auto"/>
          </w:tcPr>
          <w:p w14:paraId="53367C31"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C474E92" w14:textId="77777777" w:rsidR="000C33CE" w:rsidRPr="00446081" w:rsidRDefault="000C33CE" w:rsidP="00022DFD">
            <w:pPr>
              <w:pStyle w:val="TAL"/>
              <w:rPr>
                <w:rFonts w:cs="Arial"/>
                <w:sz w:val="16"/>
              </w:rPr>
            </w:pPr>
            <w:r w:rsidRPr="00446081">
              <w:rPr>
                <w:rFonts w:cs="Arial"/>
                <w:sz w:val="16"/>
              </w:rPr>
              <w:t>C1-244017</w:t>
            </w:r>
          </w:p>
        </w:tc>
        <w:tc>
          <w:tcPr>
            <w:tcW w:w="0" w:type="auto"/>
          </w:tcPr>
          <w:p w14:paraId="069E3107" w14:textId="77777777" w:rsidR="000C33CE" w:rsidRPr="00446081" w:rsidRDefault="000C33CE" w:rsidP="00022DFD">
            <w:pPr>
              <w:pStyle w:val="TAL"/>
              <w:rPr>
                <w:rFonts w:cs="Arial"/>
                <w:sz w:val="16"/>
              </w:rPr>
            </w:pPr>
            <w:r w:rsidRPr="00446081">
              <w:rPr>
                <w:rFonts w:cs="Arial"/>
                <w:sz w:val="16"/>
              </w:rPr>
              <w:t>C1-244736</w:t>
            </w:r>
          </w:p>
        </w:tc>
      </w:tr>
      <w:tr w:rsidR="000C33CE" w:rsidRPr="00446081" w14:paraId="6F345576" w14:textId="77777777" w:rsidTr="00022DFD">
        <w:tc>
          <w:tcPr>
            <w:tcW w:w="0" w:type="auto"/>
          </w:tcPr>
          <w:p w14:paraId="03445DA2" w14:textId="77777777" w:rsidR="000C33CE" w:rsidRPr="00446081" w:rsidRDefault="000C33CE" w:rsidP="00022DFD">
            <w:pPr>
              <w:pStyle w:val="TAL"/>
              <w:rPr>
                <w:rFonts w:cs="Arial"/>
                <w:sz w:val="16"/>
              </w:rPr>
            </w:pPr>
            <w:r w:rsidRPr="00446081">
              <w:rPr>
                <w:rFonts w:cs="Arial"/>
                <w:sz w:val="16"/>
              </w:rPr>
              <w:t>C1-244706</w:t>
            </w:r>
          </w:p>
        </w:tc>
        <w:tc>
          <w:tcPr>
            <w:tcW w:w="0" w:type="auto"/>
          </w:tcPr>
          <w:p w14:paraId="70C8BF21" w14:textId="77777777" w:rsidR="000C33CE" w:rsidRPr="00446081" w:rsidRDefault="000C33CE" w:rsidP="00022DFD">
            <w:pPr>
              <w:pStyle w:val="TAL"/>
              <w:rPr>
                <w:rFonts w:cs="Arial"/>
                <w:sz w:val="16"/>
              </w:rPr>
            </w:pPr>
            <w:r w:rsidRPr="00446081">
              <w:rPr>
                <w:rFonts w:cs="Arial"/>
                <w:sz w:val="16"/>
              </w:rPr>
              <w:t>Reference Update for draft-sipcore-rfc7976bis</w:t>
            </w:r>
          </w:p>
        </w:tc>
        <w:tc>
          <w:tcPr>
            <w:tcW w:w="0" w:type="auto"/>
          </w:tcPr>
          <w:p w14:paraId="6059466E" w14:textId="77777777" w:rsidR="000C33CE" w:rsidRPr="00446081" w:rsidRDefault="000C33CE" w:rsidP="00022DFD">
            <w:pPr>
              <w:pStyle w:val="TAL"/>
              <w:rPr>
                <w:rFonts w:cs="Arial"/>
                <w:sz w:val="16"/>
              </w:rPr>
            </w:pPr>
            <w:r w:rsidRPr="00446081">
              <w:rPr>
                <w:rFonts w:cs="Arial"/>
                <w:sz w:val="16"/>
              </w:rPr>
              <w:t>Deutsche Telekom</w:t>
            </w:r>
          </w:p>
        </w:tc>
        <w:tc>
          <w:tcPr>
            <w:tcW w:w="0" w:type="auto"/>
          </w:tcPr>
          <w:p w14:paraId="5BEFDB07"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BB2790E" w14:textId="77777777" w:rsidR="000C33CE" w:rsidRPr="00446081" w:rsidRDefault="000C33CE" w:rsidP="00022DFD">
            <w:pPr>
              <w:pStyle w:val="TAL"/>
              <w:rPr>
                <w:rFonts w:cs="Arial"/>
                <w:sz w:val="16"/>
              </w:rPr>
            </w:pPr>
            <w:r w:rsidRPr="00446081">
              <w:rPr>
                <w:rFonts w:cs="Arial"/>
                <w:sz w:val="16"/>
              </w:rPr>
              <w:t>C1-244018</w:t>
            </w:r>
          </w:p>
        </w:tc>
        <w:tc>
          <w:tcPr>
            <w:tcW w:w="0" w:type="auto"/>
          </w:tcPr>
          <w:p w14:paraId="28DADBF0" w14:textId="77777777" w:rsidR="000C33CE" w:rsidRPr="00446081" w:rsidRDefault="000C33CE" w:rsidP="00022DFD">
            <w:pPr>
              <w:pStyle w:val="TAL"/>
              <w:rPr>
                <w:rFonts w:cs="Arial"/>
                <w:sz w:val="16"/>
              </w:rPr>
            </w:pPr>
            <w:r w:rsidRPr="00446081">
              <w:rPr>
                <w:rFonts w:cs="Arial"/>
                <w:sz w:val="16"/>
              </w:rPr>
              <w:t>C1-244737</w:t>
            </w:r>
          </w:p>
        </w:tc>
      </w:tr>
      <w:tr w:rsidR="000C33CE" w:rsidRPr="00446081" w14:paraId="3627FB8C" w14:textId="77777777" w:rsidTr="00022DFD">
        <w:tc>
          <w:tcPr>
            <w:tcW w:w="0" w:type="auto"/>
          </w:tcPr>
          <w:p w14:paraId="45BF7073" w14:textId="77777777" w:rsidR="000C33CE" w:rsidRPr="00446081" w:rsidRDefault="000C33CE" w:rsidP="00022DFD">
            <w:pPr>
              <w:pStyle w:val="TAL"/>
              <w:rPr>
                <w:rFonts w:cs="Arial"/>
                <w:sz w:val="16"/>
              </w:rPr>
            </w:pPr>
            <w:r w:rsidRPr="00446081">
              <w:rPr>
                <w:rFonts w:cs="Arial"/>
                <w:sz w:val="16"/>
              </w:rPr>
              <w:t>C1-244707</w:t>
            </w:r>
          </w:p>
        </w:tc>
        <w:tc>
          <w:tcPr>
            <w:tcW w:w="0" w:type="auto"/>
          </w:tcPr>
          <w:p w14:paraId="5C49CADC" w14:textId="77777777" w:rsidR="000C33CE" w:rsidRPr="00446081" w:rsidRDefault="000C33CE" w:rsidP="00022DFD">
            <w:pPr>
              <w:pStyle w:val="TAL"/>
              <w:rPr>
                <w:rFonts w:cs="Arial"/>
                <w:sz w:val="16"/>
              </w:rPr>
            </w:pPr>
            <w:r w:rsidRPr="00446081">
              <w:rPr>
                <w:rFonts w:cs="Arial"/>
                <w:sz w:val="16"/>
              </w:rPr>
              <w:t>Reference Update for draft-sipcore-rfc7976bis</w:t>
            </w:r>
          </w:p>
        </w:tc>
        <w:tc>
          <w:tcPr>
            <w:tcW w:w="0" w:type="auto"/>
          </w:tcPr>
          <w:p w14:paraId="15F84705" w14:textId="77777777" w:rsidR="000C33CE" w:rsidRPr="00446081" w:rsidRDefault="000C33CE" w:rsidP="00022DFD">
            <w:pPr>
              <w:pStyle w:val="TAL"/>
              <w:rPr>
                <w:rFonts w:cs="Arial"/>
                <w:sz w:val="16"/>
              </w:rPr>
            </w:pPr>
            <w:r w:rsidRPr="00446081">
              <w:rPr>
                <w:rFonts w:cs="Arial"/>
                <w:sz w:val="16"/>
              </w:rPr>
              <w:t>Deutsche Telekom</w:t>
            </w:r>
          </w:p>
        </w:tc>
        <w:tc>
          <w:tcPr>
            <w:tcW w:w="0" w:type="auto"/>
          </w:tcPr>
          <w:p w14:paraId="70C95046"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61975E0" w14:textId="77777777" w:rsidR="000C33CE" w:rsidRPr="00446081" w:rsidRDefault="000C33CE" w:rsidP="00022DFD">
            <w:pPr>
              <w:pStyle w:val="TAL"/>
              <w:rPr>
                <w:rFonts w:cs="Arial"/>
                <w:sz w:val="16"/>
              </w:rPr>
            </w:pPr>
            <w:r w:rsidRPr="00446081">
              <w:rPr>
                <w:rFonts w:cs="Arial"/>
                <w:sz w:val="16"/>
              </w:rPr>
              <w:t>C1-244019</w:t>
            </w:r>
          </w:p>
        </w:tc>
        <w:tc>
          <w:tcPr>
            <w:tcW w:w="0" w:type="auto"/>
          </w:tcPr>
          <w:p w14:paraId="49CC1AAB" w14:textId="77777777" w:rsidR="000C33CE" w:rsidRPr="00446081" w:rsidRDefault="000C33CE" w:rsidP="00022DFD">
            <w:pPr>
              <w:pStyle w:val="TAL"/>
              <w:rPr>
                <w:rFonts w:cs="Arial"/>
                <w:sz w:val="16"/>
              </w:rPr>
            </w:pPr>
            <w:r w:rsidRPr="00446081">
              <w:rPr>
                <w:rFonts w:cs="Arial"/>
                <w:sz w:val="16"/>
              </w:rPr>
              <w:t>C1-244738</w:t>
            </w:r>
          </w:p>
        </w:tc>
      </w:tr>
      <w:tr w:rsidR="000C33CE" w:rsidRPr="00446081" w14:paraId="7AC3F2AA" w14:textId="77777777" w:rsidTr="00022DFD">
        <w:tc>
          <w:tcPr>
            <w:tcW w:w="0" w:type="auto"/>
          </w:tcPr>
          <w:p w14:paraId="36E9F324" w14:textId="77777777" w:rsidR="000C33CE" w:rsidRPr="00446081" w:rsidRDefault="000C33CE" w:rsidP="00022DFD">
            <w:pPr>
              <w:pStyle w:val="TAL"/>
              <w:rPr>
                <w:rFonts w:cs="Arial"/>
                <w:sz w:val="16"/>
              </w:rPr>
            </w:pPr>
            <w:r w:rsidRPr="00446081">
              <w:rPr>
                <w:rFonts w:cs="Arial"/>
                <w:sz w:val="16"/>
              </w:rPr>
              <w:t>C1-244708</w:t>
            </w:r>
          </w:p>
        </w:tc>
        <w:tc>
          <w:tcPr>
            <w:tcW w:w="0" w:type="auto"/>
          </w:tcPr>
          <w:p w14:paraId="48217848" w14:textId="77777777" w:rsidR="000C33CE" w:rsidRPr="00446081" w:rsidRDefault="000C33CE" w:rsidP="00022DFD">
            <w:pPr>
              <w:pStyle w:val="TAL"/>
              <w:rPr>
                <w:rFonts w:cs="Arial"/>
                <w:sz w:val="16"/>
              </w:rPr>
            </w:pPr>
            <w:r w:rsidRPr="00446081">
              <w:rPr>
                <w:rFonts w:cs="Arial"/>
                <w:sz w:val="16"/>
              </w:rPr>
              <w:t>Correction on the invalid element names and non-backward compatible changes</w:t>
            </w:r>
          </w:p>
        </w:tc>
        <w:tc>
          <w:tcPr>
            <w:tcW w:w="0" w:type="auto"/>
          </w:tcPr>
          <w:p w14:paraId="47103195"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534AE949" w14:textId="77777777" w:rsidR="000C33CE" w:rsidRPr="00446081" w:rsidRDefault="000C33CE" w:rsidP="00022DFD">
            <w:pPr>
              <w:pStyle w:val="TAL"/>
              <w:rPr>
                <w:rFonts w:cs="Arial"/>
                <w:sz w:val="16"/>
              </w:rPr>
            </w:pPr>
            <w:r w:rsidRPr="00446081">
              <w:rPr>
                <w:rFonts w:cs="Arial"/>
                <w:sz w:val="16"/>
              </w:rPr>
              <w:t>agreed</w:t>
            </w:r>
          </w:p>
        </w:tc>
        <w:tc>
          <w:tcPr>
            <w:tcW w:w="0" w:type="auto"/>
          </w:tcPr>
          <w:p w14:paraId="7BE46C48" w14:textId="77777777" w:rsidR="000C33CE" w:rsidRPr="00446081" w:rsidRDefault="000C33CE" w:rsidP="00022DFD">
            <w:pPr>
              <w:pStyle w:val="TAL"/>
              <w:rPr>
                <w:rFonts w:cs="Arial"/>
                <w:sz w:val="16"/>
              </w:rPr>
            </w:pPr>
            <w:r w:rsidRPr="00446081">
              <w:rPr>
                <w:rFonts w:cs="Arial"/>
                <w:sz w:val="16"/>
              </w:rPr>
              <w:t>C1-244125</w:t>
            </w:r>
          </w:p>
        </w:tc>
        <w:tc>
          <w:tcPr>
            <w:tcW w:w="0" w:type="auto"/>
          </w:tcPr>
          <w:p w14:paraId="051B1366" w14:textId="77777777" w:rsidR="000C33CE" w:rsidRPr="00446081" w:rsidRDefault="000C33CE" w:rsidP="00022DFD">
            <w:pPr>
              <w:pStyle w:val="TAL"/>
              <w:rPr>
                <w:rFonts w:cs="Arial"/>
                <w:sz w:val="16"/>
              </w:rPr>
            </w:pPr>
          </w:p>
        </w:tc>
      </w:tr>
      <w:tr w:rsidR="000C33CE" w:rsidRPr="00446081" w14:paraId="25974208" w14:textId="77777777" w:rsidTr="00022DFD">
        <w:tc>
          <w:tcPr>
            <w:tcW w:w="0" w:type="auto"/>
          </w:tcPr>
          <w:p w14:paraId="4A414FF4" w14:textId="77777777" w:rsidR="000C33CE" w:rsidRPr="00446081" w:rsidRDefault="000C33CE" w:rsidP="00022DFD">
            <w:pPr>
              <w:pStyle w:val="TAL"/>
              <w:rPr>
                <w:rFonts w:cs="Arial"/>
                <w:sz w:val="16"/>
              </w:rPr>
            </w:pPr>
            <w:r w:rsidRPr="00446081">
              <w:rPr>
                <w:rFonts w:cs="Arial"/>
                <w:sz w:val="16"/>
              </w:rPr>
              <w:t>C1-244709</w:t>
            </w:r>
          </w:p>
        </w:tc>
        <w:tc>
          <w:tcPr>
            <w:tcW w:w="0" w:type="auto"/>
          </w:tcPr>
          <w:p w14:paraId="46A52892" w14:textId="77777777" w:rsidR="000C33CE" w:rsidRPr="00446081" w:rsidRDefault="000C33CE" w:rsidP="00022DFD">
            <w:pPr>
              <w:pStyle w:val="TAL"/>
              <w:rPr>
                <w:rFonts w:cs="Arial"/>
                <w:sz w:val="16"/>
              </w:rPr>
            </w:pPr>
            <w:r w:rsidRPr="00446081">
              <w:rPr>
                <w:rFonts w:cs="Arial"/>
                <w:sz w:val="16"/>
              </w:rPr>
              <w:t>Corrections to issues found in the XSDs (</w:t>
            </w:r>
            <w:proofErr w:type="spellStart"/>
            <w:r w:rsidRPr="00446081">
              <w:rPr>
                <w:rFonts w:cs="Arial"/>
                <w:sz w:val="16"/>
              </w:rPr>
              <w:t>poc</w:t>
            </w:r>
            <w:proofErr w:type="spellEnd"/>
            <w:r w:rsidRPr="00446081">
              <w:rPr>
                <w:rFonts w:cs="Arial"/>
                <w:sz w:val="16"/>
              </w:rPr>
              <w:t>-settings and Location info)</w:t>
            </w:r>
          </w:p>
        </w:tc>
        <w:tc>
          <w:tcPr>
            <w:tcW w:w="0" w:type="auto"/>
          </w:tcPr>
          <w:p w14:paraId="49123637" w14:textId="77777777" w:rsidR="000C33CE" w:rsidRPr="00446081" w:rsidRDefault="000C33CE" w:rsidP="00022DFD">
            <w:pPr>
              <w:pStyle w:val="TAL"/>
              <w:rPr>
                <w:rFonts w:cs="Arial"/>
                <w:sz w:val="16"/>
              </w:rPr>
            </w:pPr>
            <w:r w:rsidRPr="00446081">
              <w:rPr>
                <w:rFonts w:cs="Arial"/>
                <w:sz w:val="16"/>
              </w:rPr>
              <w:t xml:space="preserve">Samsung, Huawei, </w:t>
            </w:r>
            <w:proofErr w:type="spellStart"/>
            <w:r w:rsidRPr="00446081">
              <w:rPr>
                <w:rFonts w:cs="Arial"/>
                <w:sz w:val="16"/>
              </w:rPr>
              <w:t>HiSilicon</w:t>
            </w:r>
            <w:proofErr w:type="spellEnd"/>
          </w:p>
        </w:tc>
        <w:tc>
          <w:tcPr>
            <w:tcW w:w="0" w:type="auto"/>
          </w:tcPr>
          <w:p w14:paraId="5AB6B944" w14:textId="77777777" w:rsidR="000C33CE" w:rsidRPr="00446081" w:rsidRDefault="000C33CE" w:rsidP="00022DFD">
            <w:pPr>
              <w:pStyle w:val="TAL"/>
              <w:rPr>
                <w:rFonts w:cs="Arial"/>
                <w:sz w:val="16"/>
              </w:rPr>
            </w:pPr>
            <w:r w:rsidRPr="00446081">
              <w:rPr>
                <w:rFonts w:cs="Arial"/>
                <w:sz w:val="16"/>
              </w:rPr>
              <w:t>agreed</w:t>
            </w:r>
          </w:p>
        </w:tc>
        <w:tc>
          <w:tcPr>
            <w:tcW w:w="0" w:type="auto"/>
          </w:tcPr>
          <w:p w14:paraId="2EEE4503" w14:textId="77777777" w:rsidR="000C33CE" w:rsidRPr="00446081" w:rsidRDefault="000C33CE" w:rsidP="00022DFD">
            <w:pPr>
              <w:pStyle w:val="TAL"/>
              <w:rPr>
                <w:rFonts w:cs="Arial"/>
                <w:sz w:val="16"/>
              </w:rPr>
            </w:pPr>
            <w:r w:rsidRPr="00446081">
              <w:rPr>
                <w:rFonts w:cs="Arial"/>
                <w:sz w:val="16"/>
              </w:rPr>
              <w:t>C1-244419</w:t>
            </w:r>
          </w:p>
        </w:tc>
        <w:tc>
          <w:tcPr>
            <w:tcW w:w="0" w:type="auto"/>
          </w:tcPr>
          <w:p w14:paraId="05DA5FBB" w14:textId="77777777" w:rsidR="000C33CE" w:rsidRPr="00446081" w:rsidRDefault="000C33CE" w:rsidP="00022DFD">
            <w:pPr>
              <w:pStyle w:val="TAL"/>
              <w:rPr>
                <w:rFonts w:cs="Arial"/>
                <w:sz w:val="16"/>
              </w:rPr>
            </w:pPr>
          </w:p>
        </w:tc>
      </w:tr>
      <w:tr w:rsidR="000C33CE" w:rsidRPr="00446081" w14:paraId="21608275" w14:textId="77777777" w:rsidTr="00022DFD">
        <w:tc>
          <w:tcPr>
            <w:tcW w:w="0" w:type="auto"/>
          </w:tcPr>
          <w:p w14:paraId="36CCF01E" w14:textId="77777777" w:rsidR="000C33CE" w:rsidRPr="00446081" w:rsidRDefault="000C33CE" w:rsidP="00022DFD">
            <w:pPr>
              <w:pStyle w:val="TAL"/>
              <w:rPr>
                <w:rFonts w:cs="Arial"/>
                <w:sz w:val="16"/>
              </w:rPr>
            </w:pPr>
            <w:r w:rsidRPr="00446081">
              <w:rPr>
                <w:rFonts w:cs="Arial"/>
                <w:sz w:val="16"/>
              </w:rPr>
              <w:t>C1-244710</w:t>
            </w:r>
          </w:p>
        </w:tc>
        <w:tc>
          <w:tcPr>
            <w:tcW w:w="0" w:type="auto"/>
          </w:tcPr>
          <w:p w14:paraId="6F24861D" w14:textId="77777777" w:rsidR="000C33CE" w:rsidRPr="00446081" w:rsidRDefault="000C33CE" w:rsidP="00022DFD">
            <w:pPr>
              <w:pStyle w:val="TAL"/>
              <w:rPr>
                <w:rFonts w:cs="Arial"/>
                <w:sz w:val="16"/>
              </w:rPr>
            </w:pPr>
            <w:r w:rsidRPr="00446081">
              <w:rPr>
                <w:rFonts w:cs="Arial"/>
                <w:sz w:val="16"/>
              </w:rPr>
              <w:t>Corrections to issues found in the XSDs (</w:t>
            </w:r>
            <w:proofErr w:type="spellStart"/>
            <w:r w:rsidRPr="00446081">
              <w:rPr>
                <w:rFonts w:cs="Arial"/>
                <w:sz w:val="16"/>
              </w:rPr>
              <w:t>poc</w:t>
            </w:r>
            <w:proofErr w:type="spellEnd"/>
            <w:r w:rsidRPr="00446081">
              <w:rPr>
                <w:rFonts w:cs="Arial"/>
                <w:sz w:val="16"/>
              </w:rPr>
              <w:t>-settings and Location info)</w:t>
            </w:r>
          </w:p>
        </w:tc>
        <w:tc>
          <w:tcPr>
            <w:tcW w:w="0" w:type="auto"/>
          </w:tcPr>
          <w:p w14:paraId="6739F0DB" w14:textId="77777777" w:rsidR="000C33CE" w:rsidRPr="00446081" w:rsidRDefault="000C33CE" w:rsidP="00022DFD">
            <w:pPr>
              <w:pStyle w:val="TAL"/>
              <w:rPr>
                <w:rFonts w:cs="Arial"/>
                <w:sz w:val="16"/>
              </w:rPr>
            </w:pPr>
            <w:r w:rsidRPr="00446081">
              <w:rPr>
                <w:rFonts w:cs="Arial"/>
                <w:sz w:val="16"/>
              </w:rPr>
              <w:t xml:space="preserve">Samsung, Huawei, </w:t>
            </w:r>
            <w:proofErr w:type="spellStart"/>
            <w:r w:rsidRPr="00446081">
              <w:rPr>
                <w:rFonts w:cs="Arial"/>
                <w:sz w:val="16"/>
              </w:rPr>
              <w:t>HiSilicon</w:t>
            </w:r>
            <w:proofErr w:type="spellEnd"/>
          </w:p>
        </w:tc>
        <w:tc>
          <w:tcPr>
            <w:tcW w:w="0" w:type="auto"/>
          </w:tcPr>
          <w:p w14:paraId="34D9F82C" w14:textId="77777777" w:rsidR="000C33CE" w:rsidRPr="00446081" w:rsidRDefault="000C33CE" w:rsidP="00022DFD">
            <w:pPr>
              <w:pStyle w:val="TAL"/>
              <w:rPr>
                <w:rFonts w:cs="Arial"/>
                <w:sz w:val="16"/>
              </w:rPr>
            </w:pPr>
            <w:r w:rsidRPr="00446081">
              <w:rPr>
                <w:rFonts w:cs="Arial"/>
                <w:sz w:val="16"/>
              </w:rPr>
              <w:t>agreed</w:t>
            </w:r>
          </w:p>
        </w:tc>
        <w:tc>
          <w:tcPr>
            <w:tcW w:w="0" w:type="auto"/>
          </w:tcPr>
          <w:p w14:paraId="29127811" w14:textId="77777777" w:rsidR="000C33CE" w:rsidRPr="00446081" w:rsidRDefault="000C33CE" w:rsidP="00022DFD">
            <w:pPr>
              <w:pStyle w:val="TAL"/>
              <w:rPr>
                <w:rFonts w:cs="Arial"/>
                <w:sz w:val="16"/>
              </w:rPr>
            </w:pPr>
            <w:r w:rsidRPr="00446081">
              <w:rPr>
                <w:rFonts w:cs="Arial"/>
                <w:sz w:val="16"/>
              </w:rPr>
              <w:t>C1-244420</w:t>
            </w:r>
          </w:p>
        </w:tc>
        <w:tc>
          <w:tcPr>
            <w:tcW w:w="0" w:type="auto"/>
          </w:tcPr>
          <w:p w14:paraId="4494F3F9" w14:textId="77777777" w:rsidR="000C33CE" w:rsidRPr="00446081" w:rsidRDefault="000C33CE" w:rsidP="00022DFD">
            <w:pPr>
              <w:pStyle w:val="TAL"/>
              <w:rPr>
                <w:rFonts w:cs="Arial"/>
                <w:sz w:val="16"/>
              </w:rPr>
            </w:pPr>
          </w:p>
        </w:tc>
      </w:tr>
      <w:tr w:rsidR="000C33CE" w:rsidRPr="00446081" w14:paraId="50D59C08" w14:textId="77777777" w:rsidTr="00022DFD">
        <w:tc>
          <w:tcPr>
            <w:tcW w:w="0" w:type="auto"/>
          </w:tcPr>
          <w:p w14:paraId="0E7984AB" w14:textId="77777777" w:rsidR="000C33CE" w:rsidRPr="00446081" w:rsidRDefault="000C33CE" w:rsidP="00022DFD">
            <w:pPr>
              <w:pStyle w:val="TAL"/>
              <w:rPr>
                <w:rFonts w:cs="Arial"/>
                <w:sz w:val="16"/>
              </w:rPr>
            </w:pPr>
            <w:r w:rsidRPr="00446081">
              <w:rPr>
                <w:rFonts w:cs="Arial"/>
                <w:sz w:val="16"/>
              </w:rPr>
              <w:t>C1-244711</w:t>
            </w:r>
          </w:p>
        </w:tc>
        <w:tc>
          <w:tcPr>
            <w:tcW w:w="0" w:type="auto"/>
          </w:tcPr>
          <w:p w14:paraId="66E35681" w14:textId="77777777" w:rsidR="000C33CE" w:rsidRPr="00446081" w:rsidRDefault="000C33CE" w:rsidP="00022DFD">
            <w:pPr>
              <w:pStyle w:val="TAL"/>
              <w:rPr>
                <w:rFonts w:cs="Arial"/>
                <w:sz w:val="16"/>
              </w:rPr>
            </w:pPr>
            <w:r w:rsidRPr="00446081">
              <w:rPr>
                <w:rFonts w:cs="Arial"/>
                <w:sz w:val="16"/>
              </w:rPr>
              <w:t xml:space="preserve">FRMCS </w:t>
            </w:r>
            <w:proofErr w:type="spellStart"/>
            <w:r w:rsidRPr="00446081">
              <w:rPr>
                <w:rFonts w:cs="Arial"/>
                <w:sz w:val="16"/>
              </w:rPr>
              <w:t>Plugtest</w:t>
            </w:r>
            <w:proofErr w:type="spellEnd"/>
            <w:r w:rsidRPr="00446081">
              <w:rPr>
                <w:rFonts w:cs="Arial"/>
                <w:sz w:val="16"/>
              </w:rPr>
              <w:t xml:space="preserve"> 3 - Issue 10.1.8: 10.1.8 FA affiliation analogue to Group affiliation</w:t>
            </w:r>
          </w:p>
        </w:tc>
        <w:tc>
          <w:tcPr>
            <w:tcW w:w="0" w:type="auto"/>
          </w:tcPr>
          <w:p w14:paraId="3A7A9085" w14:textId="77777777" w:rsidR="000C33CE" w:rsidRPr="00446081" w:rsidRDefault="000C33CE" w:rsidP="00022DFD">
            <w:pPr>
              <w:pStyle w:val="TAL"/>
              <w:rPr>
                <w:rFonts w:cs="Arial"/>
                <w:sz w:val="16"/>
              </w:rPr>
            </w:pPr>
            <w:r w:rsidRPr="00446081">
              <w:rPr>
                <w:rFonts w:cs="Arial"/>
                <w:sz w:val="16"/>
              </w:rPr>
              <w:t>Samsung</w:t>
            </w:r>
          </w:p>
        </w:tc>
        <w:tc>
          <w:tcPr>
            <w:tcW w:w="0" w:type="auto"/>
          </w:tcPr>
          <w:p w14:paraId="0B070940" w14:textId="77777777" w:rsidR="000C33CE" w:rsidRPr="00446081" w:rsidRDefault="000C33CE" w:rsidP="00022DFD">
            <w:pPr>
              <w:pStyle w:val="TAL"/>
              <w:rPr>
                <w:rFonts w:cs="Arial"/>
                <w:sz w:val="16"/>
              </w:rPr>
            </w:pPr>
            <w:r w:rsidRPr="00446081">
              <w:rPr>
                <w:rFonts w:cs="Arial"/>
                <w:sz w:val="16"/>
              </w:rPr>
              <w:t>agreed</w:t>
            </w:r>
          </w:p>
        </w:tc>
        <w:tc>
          <w:tcPr>
            <w:tcW w:w="0" w:type="auto"/>
          </w:tcPr>
          <w:p w14:paraId="27FA81F1" w14:textId="77777777" w:rsidR="000C33CE" w:rsidRPr="00446081" w:rsidRDefault="000C33CE" w:rsidP="00022DFD">
            <w:pPr>
              <w:pStyle w:val="TAL"/>
              <w:rPr>
                <w:rFonts w:cs="Arial"/>
                <w:sz w:val="16"/>
              </w:rPr>
            </w:pPr>
            <w:r w:rsidRPr="00446081">
              <w:rPr>
                <w:rFonts w:cs="Arial"/>
                <w:sz w:val="16"/>
              </w:rPr>
              <w:t>C1-244421</w:t>
            </w:r>
          </w:p>
        </w:tc>
        <w:tc>
          <w:tcPr>
            <w:tcW w:w="0" w:type="auto"/>
          </w:tcPr>
          <w:p w14:paraId="5057BC0A" w14:textId="77777777" w:rsidR="000C33CE" w:rsidRPr="00446081" w:rsidRDefault="000C33CE" w:rsidP="00022DFD">
            <w:pPr>
              <w:pStyle w:val="TAL"/>
              <w:rPr>
                <w:rFonts w:cs="Arial"/>
                <w:sz w:val="16"/>
              </w:rPr>
            </w:pPr>
          </w:p>
        </w:tc>
      </w:tr>
      <w:tr w:rsidR="000C33CE" w:rsidRPr="00446081" w14:paraId="154FFB06" w14:textId="77777777" w:rsidTr="00022DFD">
        <w:tc>
          <w:tcPr>
            <w:tcW w:w="0" w:type="auto"/>
          </w:tcPr>
          <w:p w14:paraId="2DCFB4ED" w14:textId="77777777" w:rsidR="000C33CE" w:rsidRPr="00446081" w:rsidRDefault="000C33CE" w:rsidP="00022DFD">
            <w:pPr>
              <w:pStyle w:val="TAL"/>
              <w:rPr>
                <w:rFonts w:cs="Arial"/>
                <w:sz w:val="16"/>
              </w:rPr>
            </w:pPr>
            <w:r w:rsidRPr="00446081">
              <w:rPr>
                <w:rFonts w:cs="Arial"/>
                <w:sz w:val="16"/>
              </w:rPr>
              <w:t>C1-244712</w:t>
            </w:r>
          </w:p>
        </w:tc>
        <w:tc>
          <w:tcPr>
            <w:tcW w:w="0" w:type="auto"/>
          </w:tcPr>
          <w:p w14:paraId="145CAFA8" w14:textId="77777777" w:rsidR="000C33CE" w:rsidRPr="00446081" w:rsidRDefault="000C33CE" w:rsidP="00022DFD">
            <w:pPr>
              <w:pStyle w:val="TAL"/>
              <w:rPr>
                <w:rFonts w:cs="Arial"/>
                <w:sz w:val="16"/>
              </w:rPr>
            </w:pPr>
            <w:proofErr w:type="spellStart"/>
            <w:r w:rsidRPr="00446081">
              <w:rPr>
                <w:rFonts w:cs="Arial"/>
                <w:sz w:val="16"/>
              </w:rPr>
              <w:t>Adhoc</w:t>
            </w:r>
            <w:proofErr w:type="spellEnd"/>
            <w:r w:rsidRPr="00446081">
              <w:rPr>
                <w:rFonts w:cs="Arial"/>
                <w:sz w:val="16"/>
              </w:rPr>
              <w:t xml:space="preserve"> group emergency alert support - </w:t>
            </w:r>
            <w:proofErr w:type="spellStart"/>
            <w:r w:rsidRPr="00446081">
              <w:rPr>
                <w:rFonts w:cs="Arial"/>
                <w:sz w:val="16"/>
              </w:rPr>
              <w:t>MCVideo</w:t>
            </w:r>
            <w:proofErr w:type="spellEnd"/>
          </w:p>
        </w:tc>
        <w:tc>
          <w:tcPr>
            <w:tcW w:w="0" w:type="auto"/>
          </w:tcPr>
          <w:p w14:paraId="42CB856A" w14:textId="77777777" w:rsidR="000C33CE" w:rsidRPr="00446081" w:rsidRDefault="000C33CE" w:rsidP="00022DFD">
            <w:pPr>
              <w:pStyle w:val="TAL"/>
              <w:rPr>
                <w:rFonts w:cs="Arial"/>
                <w:sz w:val="16"/>
              </w:rPr>
            </w:pPr>
            <w:r w:rsidRPr="00446081">
              <w:rPr>
                <w:rFonts w:cs="Arial"/>
                <w:sz w:val="16"/>
              </w:rPr>
              <w:t>Samsung, Nokia</w:t>
            </w:r>
          </w:p>
        </w:tc>
        <w:tc>
          <w:tcPr>
            <w:tcW w:w="0" w:type="auto"/>
          </w:tcPr>
          <w:p w14:paraId="14CA14FE" w14:textId="77777777" w:rsidR="000C33CE" w:rsidRPr="00446081" w:rsidRDefault="000C33CE" w:rsidP="00022DFD">
            <w:pPr>
              <w:pStyle w:val="TAL"/>
              <w:rPr>
                <w:rFonts w:cs="Arial"/>
                <w:sz w:val="16"/>
              </w:rPr>
            </w:pPr>
            <w:r w:rsidRPr="00446081">
              <w:rPr>
                <w:rFonts w:cs="Arial"/>
                <w:sz w:val="16"/>
              </w:rPr>
              <w:t>agreed</w:t>
            </w:r>
          </w:p>
        </w:tc>
        <w:tc>
          <w:tcPr>
            <w:tcW w:w="0" w:type="auto"/>
          </w:tcPr>
          <w:p w14:paraId="279413D0" w14:textId="77777777" w:rsidR="000C33CE" w:rsidRPr="00446081" w:rsidRDefault="000C33CE" w:rsidP="00022DFD">
            <w:pPr>
              <w:pStyle w:val="TAL"/>
              <w:rPr>
                <w:rFonts w:cs="Arial"/>
                <w:sz w:val="16"/>
              </w:rPr>
            </w:pPr>
            <w:r w:rsidRPr="00446081">
              <w:rPr>
                <w:rFonts w:cs="Arial"/>
                <w:sz w:val="16"/>
              </w:rPr>
              <w:t>C1-244416</w:t>
            </w:r>
          </w:p>
        </w:tc>
        <w:tc>
          <w:tcPr>
            <w:tcW w:w="0" w:type="auto"/>
          </w:tcPr>
          <w:p w14:paraId="76C8ED99" w14:textId="77777777" w:rsidR="000C33CE" w:rsidRPr="00446081" w:rsidRDefault="000C33CE" w:rsidP="00022DFD">
            <w:pPr>
              <w:pStyle w:val="TAL"/>
              <w:rPr>
                <w:rFonts w:cs="Arial"/>
                <w:sz w:val="16"/>
              </w:rPr>
            </w:pPr>
          </w:p>
        </w:tc>
      </w:tr>
      <w:tr w:rsidR="000C33CE" w:rsidRPr="00446081" w14:paraId="0D1632B6" w14:textId="77777777" w:rsidTr="00022DFD">
        <w:tc>
          <w:tcPr>
            <w:tcW w:w="0" w:type="auto"/>
          </w:tcPr>
          <w:p w14:paraId="385DD325" w14:textId="77777777" w:rsidR="000C33CE" w:rsidRPr="00446081" w:rsidRDefault="000C33CE" w:rsidP="00022DFD">
            <w:pPr>
              <w:pStyle w:val="TAL"/>
              <w:rPr>
                <w:rFonts w:cs="Arial"/>
                <w:sz w:val="16"/>
              </w:rPr>
            </w:pPr>
            <w:r w:rsidRPr="00446081">
              <w:rPr>
                <w:rFonts w:cs="Arial"/>
                <w:sz w:val="16"/>
              </w:rPr>
              <w:t>C1-244713</w:t>
            </w:r>
          </w:p>
        </w:tc>
        <w:tc>
          <w:tcPr>
            <w:tcW w:w="0" w:type="auto"/>
          </w:tcPr>
          <w:p w14:paraId="027A149A" w14:textId="77777777" w:rsidR="000C33CE" w:rsidRPr="00446081" w:rsidRDefault="000C33CE" w:rsidP="00022DFD">
            <w:pPr>
              <w:pStyle w:val="TAL"/>
              <w:rPr>
                <w:rFonts w:cs="Arial"/>
                <w:sz w:val="16"/>
              </w:rPr>
            </w:pPr>
            <w:proofErr w:type="spellStart"/>
            <w:r w:rsidRPr="00446081">
              <w:rPr>
                <w:rFonts w:cs="Arial"/>
                <w:sz w:val="16"/>
              </w:rPr>
              <w:t>Adhoc</w:t>
            </w:r>
            <w:proofErr w:type="spellEnd"/>
            <w:r w:rsidRPr="00446081">
              <w:rPr>
                <w:rFonts w:cs="Arial"/>
                <w:sz w:val="16"/>
              </w:rPr>
              <w:t xml:space="preserve"> group emergency alert support - </w:t>
            </w:r>
            <w:proofErr w:type="spellStart"/>
            <w:r w:rsidRPr="00446081">
              <w:rPr>
                <w:rFonts w:cs="Arial"/>
                <w:sz w:val="16"/>
              </w:rPr>
              <w:t>MCData</w:t>
            </w:r>
            <w:proofErr w:type="spellEnd"/>
          </w:p>
        </w:tc>
        <w:tc>
          <w:tcPr>
            <w:tcW w:w="0" w:type="auto"/>
          </w:tcPr>
          <w:p w14:paraId="2075097A" w14:textId="77777777" w:rsidR="000C33CE" w:rsidRPr="00446081" w:rsidRDefault="000C33CE" w:rsidP="00022DFD">
            <w:pPr>
              <w:pStyle w:val="TAL"/>
              <w:rPr>
                <w:rFonts w:cs="Arial"/>
                <w:sz w:val="16"/>
              </w:rPr>
            </w:pPr>
            <w:r w:rsidRPr="00446081">
              <w:rPr>
                <w:rFonts w:cs="Arial"/>
                <w:sz w:val="16"/>
              </w:rPr>
              <w:t>Samsung</w:t>
            </w:r>
          </w:p>
        </w:tc>
        <w:tc>
          <w:tcPr>
            <w:tcW w:w="0" w:type="auto"/>
          </w:tcPr>
          <w:p w14:paraId="44F94345"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9969685" w14:textId="77777777" w:rsidR="000C33CE" w:rsidRPr="00446081" w:rsidRDefault="000C33CE" w:rsidP="00022DFD">
            <w:pPr>
              <w:pStyle w:val="TAL"/>
              <w:rPr>
                <w:rFonts w:cs="Arial"/>
                <w:sz w:val="16"/>
              </w:rPr>
            </w:pPr>
            <w:r w:rsidRPr="00446081">
              <w:rPr>
                <w:rFonts w:cs="Arial"/>
                <w:sz w:val="16"/>
              </w:rPr>
              <w:t>C1-244417</w:t>
            </w:r>
          </w:p>
        </w:tc>
        <w:tc>
          <w:tcPr>
            <w:tcW w:w="0" w:type="auto"/>
          </w:tcPr>
          <w:p w14:paraId="111927BD" w14:textId="77777777" w:rsidR="000C33CE" w:rsidRPr="00446081" w:rsidRDefault="000C33CE" w:rsidP="00022DFD">
            <w:pPr>
              <w:pStyle w:val="TAL"/>
              <w:rPr>
                <w:rFonts w:cs="Arial"/>
                <w:sz w:val="16"/>
              </w:rPr>
            </w:pPr>
            <w:r w:rsidRPr="00446081">
              <w:rPr>
                <w:rFonts w:cs="Arial"/>
                <w:sz w:val="16"/>
              </w:rPr>
              <w:t>C1-244747</w:t>
            </w:r>
          </w:p>
        </w:tc>
      </w:tr>
      <w:tr w:rsidR="000C33CE" w:rsidRPr="00446081" w14:paraId="1AB531AB" w14:textId="77777777" w:rsidTr="00022DFD">
        <w:tc>
          <w:tcPr>
            <w:tcW w:w="0" w:type="auto"/>
          </w:tcPr>
          <w:p w14:paraId="27A43AAC" w14:textId="77777777" w:rsidR="000C33CE" w:rsidRPr="00446081" w:rsidRDefault="000C33CE" w:rsidP="00022DFD">
            <w:pPr>
              <w:pStyle w:val="TAL"/>
              <w:rPr>
                <w:rFonts w:cs="Arial"/>
                <w:sz w:val="16"/>
              </w:rPr>
            </w:pPr>
            <w:r w:rsidRPr="00446081">
              <w:rPr>
                <w:rFonts w:cs="Arial"/>
                <w:sz w:val="16"/>
              </w:rPr>
              <w:t>C1-244714</w:t>
            </w:r>
          </w:p>
        </w:tc>
        <w:tc>
          <w:tcPr>
            <w:tcW w:w="0" w:type="auto"/>
          </w:tcPr>
          <w:p w14:paraId="626BA80E" w14:textId="77777777" w:rsidR="000C33CE" w:rsidRPr="00446081" w:rsidRDefault="000C33CE" w:rsidP="00022DFD">
            <w:pPr>
              <w:pStyle w:val="TAL"/>
              <w:rPr>
                <w:rFonts w:cs="Arial"/>
                <w:sz w:val="16"/>
              </w:rPr>
            </w:pPr>
            <w:r w:rsidRPr="00446081">
              <w:rPr>
                <w:rFonts w:cs="Arial"/>
                <w:sz w:val="16"/>
              </w:rPr>
              <w:t xml:space="preserve">Corrections in </w:t>
            </w:r>
            <w:proofErr w:type="spellStart"/>
            <w:r w:rsidRPr="00446081">
              <w:rPr>
                <w:rFonts w:cs="Arial"/>
                <w:sz w:val="16"/>
              </w:rPr>
              <w:t>adhoc</w:t>
            </w:r>
            <w:proofErr w:type="spellEnd"/>
            <w:r w:rsidRPr="00446081">
              <w:rPr>
                <w:rFonts w:cs="Arial"/>
                <w:sz w:val="16"/>
              </w:rPr>
              <w:t xml:space="preserve"> group emergency alert procedures</w:t>
            </w:r>
          </w:p>
        </w:tc>
        <w:tc>
          <w:tcPr>
            <w:tcW w:w="0" w:type="auto"/>
          </w:tcPr>
          <w:p w14:paraId="571B1D8A" w14:textId="77777777" w:rsidR="000C33CE" w:rsidRPr="00446081" w:rsidRDefault="000C33CE" w:rsidP="00022DFD">
            <w:pPr>
              <w:pStyle w:val="TAL"/>
              <w:rPr>
                <w:rFonts w:cs="Arial"/>
                <w:sz w:val="16"/>
              </w:rPr>
            </w:pPr>
            <w:r w:rsidRPr="00446081">
              <w:rPr>
                <w:rFonts w:cs="Arial"/>
                <w:sz w:val="16"/>
              </w:rPr>
              <w:t>Samsung</w:t>
            </w:r>
          </w:p>
        </w:tc>
        <w:tc>
          <w:tcPr>
            <w:tcW w:w="0" w:type="auto"/>
          </w:tcPr>
          <w:p w14:paraId="46492C05"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02AA372" w14:textId="77777777" w:rsidR="000C33CE" w:rsidRPr="00446081" w:rsidRDefault="000C33CE" w:rsidP="00022DFD">
            <w:pPr>
              <w:pStyle w:val="TAL"/>
              <w:rPr>
                <w:rFonts w:cs="Arial"/>
                <w:sz w:val="16"/>
              </w:rPr>
            </w:pPr>
            <w:r w:rsidRPr="00446081">
              <w:rPr>
                <w:rFonts w:cs="Arial"/>
                <w:sz w:val="16"/>
              </w:rPr>
              <w:t>C1-244418</w:t>
            </w:r>
          </w:p>
        </w:tc>
        <w:tc>
          <w:tcPr>
            <w:tcW w:w="0" w:type="auto"/>
          </w:tcPr>
          <w:p w14:paraId="7ECD07E7" w14:textId="77777777" w:rsidR="000C33CE" w:rsidRPr="00446081" w:rsidRDefault="000C33CE" w:rsidP="00022DFD">
            <w:pPr>
              <w:pStyle w:val="TAL"/>
              <w:rPr>
                <w:rFonts w:cs="Arial"/>
                <w:sz w:val="16"/>
              </w:rPr>
            </w:pPr>
            <w:r w:rsidRPr="00446081">
              <w:rPr>
                <w:rFonts w:cs="Arial"/>
                <w:sz w:val="16"/>
              </w:rPr>
              <w:t>C1-245045</w:t>
            </w:r>
          </w:p>
        </w:tc>
      </w:tr>
      <w:tr w:rsidR="000C33CE" w:rsidRPr="00446081" w14:paraId="33E94D32" w14:textId="77777777" w:rsidTr="00022DFD">
        <w:tc>
          <w:tcPr>
            <w:tcW w:w="0" w:type="auto"/>
          </w:tcPr>
          <w:p w14:paraId="343F1BA7" w14:textId="77777777" w:rsidR="000C33CE" w:rsidRPr="00446081" w:rsidRDefault="000C33CE" w:rsidP="00022DFD">
            <w:pPr>
              <w:pStyle w:val="TAL"/>
              <w:rPr>
                <w:rFonts w:cs="Arial"/>
                <w:sz w:val="16"/>
              </w:rPr>
            </w:pPr>
            <w:r w:rsidRPr="00446081">
              <w:rPr>
                <w:rFonts w:cs="Arial"/>
                <w:sz w:val="16"/>
              </w:rPr>
              <w:t>C1-244715</w:t>
            </w:r>
          </w:p>
        </w:tc>
        <w:tc>
          <w:tcPr>
            <w:tcW w:w="0" w:type="auto"/>
          </w:tcPr>
          <w:p w14:paraId="7414A7C9" w14:textId="77777777" w:rsidR="000C33CE" w:rsidRPr="00446081" w:rsidRDefault="000C33CE" w:rsidP="00022DFD">
            <w:pPr>
              <w:pStyle w:val="TAL"/>
              <w:rPr>
                <w:rFonts w:cs="Arial"/>
                <w:sz w:val="16"/>
              </w:rPr>
            </w:pPr>
            <w:r w:rsidRPr="00446081">
              <w:rPr>
                <w:rFonts w:cs="Arial"/>
                <w:sz w:val="16"/>
              </w:rPr>
              <w:t>Reference update on the IETF draft</w:t>
            </w:r>
          </w:p>
        </w:tc>
        <w:tc>
          <w:tcPr>
            <w:tcW w:w="0" w:type="auto"/>
          </w:tcPr>
          <w:p w14:paraId="5775CD38"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5D4EB948" w14:textId="77777777" w:rsidR="000C33CE" w:rsidRPr="00446081" w:rsidRDefault="000C33CE" w:rsidP="00022DFD">
            <w:pPr>
              <w:pStyle w:val="TAL"/>
              <w:rPr>
                <w:rFonts w:cs="Arial"/>
                <w:sz w:val="16"/>
              </w:rPr>
            </w:pPr>
            <w:r w:rsidRPr="00446081">
              <w:rPr>
                <w:rFonts w:cs="Arial"/>
                <w:sz w:val="16"/>
              </w:rPr>
              <w:t>agreed</w:t>
            </w:r>
          </w:p>
        </w:tc>
        <w:tc>
          <w:tcPr>
            <w:tcW w:w="0" w:type="auto"/>
          </w:tcPr>
          <w:p w14:paraId="3026D420" w14:textId="77777777" w:rsidR="000C33CE" w:rsidRPr="00446081" w:rsidRDefault="000C33CE" w:rsidP="00022DFD">
            <w:pPr>
              <w:pStyle w:val="TAL"/>
              <w:rPr>
                <w:rFonts w:cs="Arial"/>
                <w:sz w:val="16"/>
              </w:rPr>
            </w:pPr>
            <w:r w:rsidRPr="00446081">
              <w:rPr>
                <w:rFonts w:cs="Arial"/>
                <w:sz w:val="16"/>
              </w:rPr>
              <w:t>C1-244407</w:t>
            </w:r>
          </w:p>
        </w:tc>
        <w:tc>
          <w:tcPr>
            <w:tcW w:w="0" w:type="auto"/>
          </w:tcPr>
          <w:p w14:paraId="5CA4A8B7" w14:textId="77777777" w:rsidR="000C33CE" w:rsidRPr="00446081" w:rsidRDefault="000C33CE" w:rsidP="00022DFD">
            <w:pPr>
              <w:pStyle w:val="TAL"/>
              <w:rPr>
                <w:rFonts w:cs="Arial"/>
                <w:sz w:val="16"/>
              </w:rPr>
            </w:pPr>
          </w:p>
        </w:tc>
      </w:tr>
      <w:tr w:rsidR="000C33CE" w:rsidRPr="00446081" w14:paraId="0053C64A" w14:textId="77777777" w:rsidTr="00022DFD">
        <w:tc>
          <w:tcPr>
            <w:tcW w:w="0" w:type="auto"/>
          </w:tcPr>
          <w:p w14:paraId="18435367" w14:textId="77777777" w:rsidR="000C33CE" w:rsidRPr="00446081" w:rsidRDefault="000C33CE" w:rsidP="00022DFD">
            <w:pPr>
              <w:pStyle w:val="TAL"/>
              <w:rPr>
                <w:rFonts w:cs="Arial"/>
                <w:sz w:val="16"/>
              </w:rPr>
            </w:pPr>
            <w:r w:rsidRPr="00446081">
              <w:rPr>
                <w:rFonts w:cs="Arial"/>
                <w:sz w:val="16"/>
              </w:rPr>
              <w:t>C1-244716</w:t>
            </w:r>
          </w:p>
        </w:tc>
        <w:tc>
          <w:tcPr>
            <w:tcW w:w="0" w:type="auto"/>
          </w:tcPr>
          <w:p w14:paraId="69E360E5" w14:textId="77777777" w:rsidR="000C33CE" w:rsidRPr="00446081" w:rsidRDefault="000C33CE" w:rsidP="00022DFD">
            <w:pPr>
              <w:pStyle w:val="TAL"/>
              <w:rPr>
                <w:rFonts w:cs="Arial"/>
                <w:sz w:val="16"/>
              </w:rPr>
            </w:pPr>
            <w:r w:rsidRPr="00446081">
              <w:rPr>
                <w:rFonts w:cs="Arial"/>
                <w:sz w:val="16"/>
              </w:rPr>
              <w:t>Reference update on the IETF draft</w:t>
            </w:r>
          </w:p>
        </w:tc>
        <w:tc>
          <w:tcPr>
            <w:tcW w:w="0" w:type="auto"/>
          </w:tcPr>
          <w:p w14:paraId="53092029"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20239F1C" w14:textId="77777777" w:rsidR="000C33CE" w:rsidRPr="00446081" w:rsidRDefault="000C33CE" w:rsidP="00022DFD">
            <w:pPr>
              <w:pStyle w:val="TAL"/>
              <w:rPr>
                <w:rFonts w:cs="Arial"/>
                <w:sz w:val="16"/>
              </w:rPr>
            </w:pPr>
            <w:r w:rsidRPr="00446081">
              <w:rPr>
                <w:rFonts w:cs="Arial"/>
                <w:sz w:val="16"/>
              </w:rPr>
              <w:t>agreed</w:t>
            </w:r>
          </w:p>
        </w:tc>
        <w:tc>
          <w:tcPr>
            <w:tcW w:w="0" w:type="auto"/>
          </w:tcPr>
          <w:p w14:paraId="119BC353" w14:textId="77777777" w:rsidR="000C33CE" w:rsidRPr="00446081" w:rsidRDefault="000C33CE" w:rsidP="00022DFD">
            <w:pPr>
              <w:pStyle w:val="TAL"/>
              <w:rPr>
                <w:rFonts w:cs="Arial"/>
                <w:sz w:val="16"/>
              </w:rPr>
            </w:pPr>
          </w:p>
        </w:tc>
        <w:tc>
          <w:tcPr>
            <w:tcW w:w="0" w:type="auto"/>
          </w:tcPr>
          <w:p w14:paraId="1FA10BF0" w14:textId="77777777" w:rsidR="000C33CE" w:rsidRPr="00446081" w:rsidRDefault="000C33CE" w:rsidP="00022DFD">
            <w:pPr>
              <w:pStyle w:val="TAL"/>
              <w:rPr>
                <w:rFonts w:cs="Arial"/>
                <w:sz w:val="16"/>
              </w:rPr>
            </w:pPr>
          </w:p>
        </w:tc>
      </w:tr>
      <w:tr w:rsidR="000C33CE" w:rsidRPr="00446081" w14:paraId="29776796" w14:textId="77777777" w:rsidTr="00022DFD">
        <w:tc>
          <w:tcPr>
            <w:tcW w:w="0" w:type="auto"/>
          </w:tcPr>
          <w:p w14:paraId="28EABF07" w14:textId="77777777" w:rsidR="000C33CE" w:rsidRPr="00446081" w:rsidRDefault="000C33CE" w:rsidP="00022DFD">
            <w:pPr>
              <w:pStyle w:val="TAL"/>
              <w:rPr>
                <w:rFonts w:cs="Arial"/>
                <w:sz w:val="16"/>
              </w:rPr>
            </w:pPr>
            <w:r w:rsidRPr="00446081">
              <w:rPr>
                <w:rFonts w:cs="Arial"/>
                <w:sz w:val="16"/>
              </w:rPr>
              <w:t>C1-244717</w:t>
            </w:r>
          </w:p>
        </w:tc>
        <w:tc>
          <w:tcPr>
            <w:tcW w:w="0" w:type="auto"/>
          </w:tcPr>
          <w:p w14:paraId="50AF4796" w14:textId="77777777" w:rsidR="000C33CE" w:rsidRPr="00446081" w:rsidRDefault="000C33CE" w:rsidP="00022DFD">
            <w:pPr>
              <w:pStyle w:val="TAL"/>
              <w:rPr>
                <w:rFonts w:cs="Arial"/>
                <w:sz w:val="16"/>
              </w:rPr>
            </w:pPr>
            <w:r w:rsidRPr="00446081">
              <w:rPr>
                <w:rFonts w:cs="Arial"/>
                <w:sz w:val="16"/>
              </w:rPr>
              <w:t>Priority IMS Registration correction</w:t>
            </w:r>
          </w:p>
        </w:tc>
        <w:tc>
          <w:tcPr>
            <w:tcW w:w="0" w:type="auto"/>
          </w:tcPr>
          <w:p w14:paraId="6F5A17C3" w14:textId="77777777" w:rsidR="000C33CE" w:rsidRPr="00446081" w:rsidRDefault="000C33CE" w:rsidP="00022DFD">
            <w:pPr>
              <w:pStyle w:val="TAL"/>
              <w:rPr>
                <w:rFonts w:cs="Arial"/>
                <w:sz w:val="16"/>
              </w:rPr>
            </w:pPr>
            <w:proofErr w:type="spellStart"/>
            <w:r w:rsidRPr="00446081">
              <w:rPr>
                <w:rFonts w:cs="Arial"/>
                <w:sz w:val="16"/>
              </w:rPr>
              <w:t>Peraton</w:t>
            </w:r>
            <w:proofErr w:type="spellEnd"/>
            <w:r w:rsidRPr="00446081">
              <w:rPr>
                <w:rFonts w:cs="Arial"/>
                <w:sz w:val="16"/>
              </w:rPr>
              <w:t xml:space="preserve"> Labs, CISA ECD, AT&amp;T, T-Mobile USA, Verizon</w:t>
            </w:r>
          </w:p>
        </w:tc>
        <w:tc>
          <w:tcPr>
            <w:tcW w:w="0" w:type="auto"/>
          </w:tcPr>
          <w:p w14:paraId="6E4E7E9C"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545C20BB" w14:textId="77777777" w:rsidR="000C33CE" w:rsidRPr="00446081" w:rsidRDefault="000C33CE" w:rsidP="00022DFD">
            <w:pPr>
              <w:pStyle w:val="TAL"/>
              <w:rPr>
                <w:rFonts w:cs="Arial"/>
                <w:sz w:val="16"/>
              </w:rPr>
            </w:pPr>
            <w:r w:rsidRPr="00446081">
              <w:rPr>
                <w:rFonts w:cs="Arial"/>
                <w:sz w:val="16"/>
              </w:rPr>
              <w:t>C1-244037</w:t>
            </w:r>
          </w:p>
        </w:tc>
        <w:tc>
          <w:tcPr>
            <w:tcW w:w="0" w:type="auto"/>
          </w:tcPr>
          <w:p w14:paraId="6D607BB9" w14:textId="77777777" w:rsidR="000C33CE" w:rsidRPr="00446081" w:rsidRDefault="000C33CE" w:rsidP="00022DFD">
            <w:pPr>
              <w:pStyle w:val="TAL"/>
              <w:rPr>
                <w:rFonts w:cs="Arial"/>
                <w:sz w:val="16"/>
              </w:rPr>
            </w:pPr>
          </w:p>
        </w:tc>
      </w:tr>
      <w:tr w:rsidR="000C33CE" w:rsidRPr="00446081" w14:paraId="65C7B703" w14:textId="77777777" w:rsidTr="00022DFD">
        <w:tc>
          <w:tcPr>
            <w:tcW w:w="0" w:type="auto"/>
          </w:tcPr>
          <w:p w14:paraId="64CDB73D" w14:textId="77777777" w:rsidR="000C33CE" w:rsidRPr="00446081" w:rsidRDefault="000C33CE" w:rsidP="00022DFD">
            <w:pPr>
              <w:pStyle w:val="TAL"/>
              <w:rPr>
                <w:rFonts w:cs="Arial"/>
                <w:sz w:val="16"/>
              </w:rPr>
            </w:pPr>
            <w:r w:rsidRPr="00446081">
              <w:rPr>
                <w:rFonts w:cs="Arial"/>
                <w:sz w:val="16"/>
              </w:rPr>
              <w:t>C1-244718</w:t>
            </w:r>
          </w:p>
        </w:tc>
        <w:tc>
          <w:tcPr>
            <w:tcW w:w="0" w:type="auto"/>
          </w:tcPr>
          <w:p w14:paraId="42FB7F85" w14:textId="77777777" w:rsidR="000C33CE" w:rsidRPr="00446081" w:rsidRDefault="000C33CE" w:rsidP="00022DFD">
            <w:pPr>
              <w:pStyle w:val="TAL"/>
              <w:rPr>
                <w:rFonts w:cs="Arial"/>
                <w:sz w:val="16"/>
              </w:rPr>
            </w:pPr>
            <w:r w:rsidRPr="00446081">
              <w:rPr>
                <w:rFonts w:cs="Arial"/>
                <w:sz w:val="16"/>
              </w:rPr>
              <w:t>Corrections for MCPTT private call transfer</w:t>
            </w:r>
          </w:p>
        </w:tc>
        <w:tc>
          <w:tcPr>
            <w:tcW w:w="0" w:type="auto"/>
          </w:tcPr>
          <w:p w14:paraId="4557DB6C" w14:textId="77777777" w:rsidR="000C33CE" w:rsidRPr="00446081" w:rsidRDefault="000C33CE" w:rsidP="00022DFD">
            <w:pPr>
              <w:pStyle w:val="TAL"/>
              <w:rPr>
                <w:rFonts w:cs="Arial"/>
                <w:sz w:val="16"/>
              </w:rPr>
            </w:pPr>
            <w:r w:rsidRPr="00446081">
              <w:rPr>
                <w:rFonts w:cs="Arial"/>
                <w:sz w:val="16"/>
              </w:rPr>
              <w:t>Kontron Transportation France</w:t>
            </w:r>
          </w:p>
        </w:tc>
        <w:tc>
          <w:tcPr>
            <w:tcW w:w="0" w:type="auto"/>
          </w:tcPr>
          <w:p w14:paraId="56898A5C" w14:textId="77777777" w:rsidR="000C33CE" w:rsidRPr="00446081" w:rsidRDefault="000C33CE" w:rsidP="00022DFD">
            <w:pPr>
              <w:pStyle w:val="TAL"/>
              <w:rPr>
                <w:rFonts w:cs="Arial"/>
                <w:sz w:val="16"/>
              </w:rPr>
            </w:pPr>
            <w:r w:rsidRPr="00446081">
              <w:rPr>
                <w:rFonts w:cs="Arial"/>
                <w:sz w:val="16"/>
              </w:rPr>
              <w:t>agreed</w:t>
            </w:r>
          </w:p>
        </w:tc>
        <w:tc>
          <w:tcPr>
            <w:tcW w:w="0" w:type="auto"/>
          </w:tcPr>
          <w:p w14:paraId="758DDA3D" w14:textId="77777777" w:rsidR="000C33CE" w:rsidRPr="00446081" w:rsidRDefault="000C33CE" w:rsidP="00022DFD">
            <w:pPr>
              <w:pStyle w:val="TAL"/>
              <w:rPr>
                <w:rFonts w:cs="Arial"/>
                <w:sz w:val="16"/>
              </w:rPr>
            </w:pPr>
            <w:r w:rsidRPr="00446081">
              <w:rPr>
                <w:rFonts w:cs="Arial"/>
                <w:sz w:val="16"/>
              </w:rPr>
              <w:t>C1-244077</w:t>
            </w:r>
          </w:p>
        </w:tc>
        <w:tc>
          <w:tcPr>
            <w:tcW w:w="0" w:type="auto"/>
          </w:tcPr>
          <w:p w14:paraId="5DFA48CD" w14:textId="77777777" w:rsidR="000C33CE" w:rsidRPr="00446081" w:rsidRDefault="000C33CE" w:rsidP="00022DFD">
            <w:pPr>
              <w:pStyle w:val="TAL"/>
              <w:rPr>
                <w:rFonts w:cs="Arial"/>
                <w:sz w:val="16"/>
              </w:rPr>
            </w:pPr>
          </w:p>
        </w:tc>
      </w:tr>
      <w:tr w:rsidR="000C33CE" w:rsidRPr="00446081" w14:paraId="671F6D5A" w14:textId="77777777" w:rsidTr="00022DFD">
        <w:tc>
          <w:tcPr>
            <w:tcW w:w="0" w:type="auto"/>
          </w:tcPr>
          <w:p w14:paraId="39C4E66D" w14:textId="77777777" w:rsidR="000C33CE" w:rsidRPr="00446081" w:rsidRDefault="000C33CE" w:rsidP="00022DFD">
            <w:pPr>
              <w:pStyle w:val="TAL"/>
              <w:rPr>
                <w:rFonts w:cs="Arial"/>
                <w:sz w:val="16"/>
              </w:rPr>
            </w:pPr>
            <w:r w:rsidRPr="00446081">
              <w:rPr>
                <w:rFonts w:cs="Arial"/>
                <w:sz w:val="16"/>
              </w:rPr>
              <w:t>C1-244719</w:t>
            </w:r>
          </w:p>
        </w:tc>
        <w:tc>
          <w:tcPr>
            <w:tcW w:w="0" w:type="auto"/>
          </w:tcPr>
          <w:p w14:paraId="51C8B27F" w14:textId="77777777" w:rsidR="000C33CE" w:rsidRPr="00446081" w:rsidRDefault="000C33CE" w:rsidP="00022DFD">
            <w:pPr>
              <w:pStyle w:val="TAL"/>
              <w:rPr>
                <w:rFonts w:cs="Arial"/>
                <w:sz w:val="16"/>
              </w:rPr>
            </w:pPr>
            <w:r w:rsidRPr="00446081">
              <w:rPr>
                <w:rFonts w:cs="Arial"/>
                <w:sz w:val="16"/>
              </w:rPr>
              <w:t>Corrections to Group Regroup Procedures</w:t>
            </w:r>
          </w:p>
        </w:tc>
        <w:tc>
          <w:tcPr>
            <w:tcW w:w="0" w:type="auto"/>
          </w:tcPr>
          <w:p w14:paraId="1B74963E" w14:textId="77777777" w:rsidR="000C33CE" w:rsidRPr="00446081" w:rsidRDefault="000C33CE" w:rsidP="00022DFD">
            <w:pPr>
              <w:pStyle w:val="TAL"/>
              <w:rPr>
                <w:rFonts w:cs="Arial"/>
                <w:sz w:val="16"/>
              </w:rPr>
            </w:pPr>
            <w:r w:rsidRPr="00446081">
              <w:rPr>
                <w:rFonts w:cs="Arial"/>
                <w:sz w:val="16"/>
              </w:rPr>
              <w:t>Motorola Solutions UK Ltd.</w:t>
            </w:r>
          </w:p>
        </w:tc>
        <w:tc>
          <w:tcPr>
            <w:tcW w:w="0" w:type="auto"/>
          </w:tcPr>
          <w:p w14:paraId="62B495C6" w14:textId="77777777" w:rsidR="000C33CE" w:rsidRPr="00446081" w:rsidRDefault="000C33CE" w:rsidP="00022DFD">
            <w:pPr>
              <w:pStyle w:val="TAL"/>
              <w:rPr>
                <w:rFonts w:cs="Arial"/>
                <w:sz w:val="16"/>
              </w:rPr>
            </w:pPr>
            <w:r w:rsidRPr="00446081">
              <w:rPr>
                <w:rFonts w:cs="Arial"/>
                <w:sz w:val="16"/>
              </w:rPr>
              <w:t>agreed</w:t>
            </w:r>
          </w:p>
        </w:tc>
        <w:tc>
          <w:tcPr>
            <w:tcW w:w="0" w:type="auto"/>
          </w:tcPr>
          <w:p w14:paraId="44E2B12F" w14:textId="77777777" w:rsidR="000C33CE" w:rsidRPr="00446081" w:rsidRDefault="000C33CE" w:rsidP="00022DFD">
            <w:pPr>
              <w:pStyle w:val="TAL"/>
              <w:rPr>
                <w:rFonts w:cs="Arial"/>
                <w:sz w:val="16"/>
              </w:rPr>
            </w:pPr>
            <w:r w:rsidRPr="00446081">
              <w:rPr>
                <w:rFonts w:cs="Arial"/>
                <w:sz w:val="16"/>
              </w:rPr>
              <w:t>C1-244083</w:t>
            </w:r>
          </w:p>
        </w:tc>
        <w:tc>
          <w:tcPr>
            <w:tcW w:w="0" w:type="auto"/>
          </w:tcPr>
          <w:p w14:paraId="47B43343" w14:textId="77777777" w:rsidR="000C33CE" w:rsidRPr="00446081" w:rsidRDefault="000C33CE" w:rsidP="00022DFD">
            <w:pPr>
              <w:pStyle w:val="TAL"/>
              <w:rPr>
                <w:rFonts w:cs="Arial"/>
                <w:sz w:val="16"/>
              </w:rPr>
            </w:pPr>
          </w:p>
        </w:tc>
      </w:tr>
      <w:tr w:rsidR="000C33CE" w:rsidRPr="00446081" w14:paraId="775DD7F3" w14:textId="77777777" w:rsidTr="00022DFD">
        <w:tc>
          <w:tcPr>
            <w:tcW w:w="0" w:type="auto"/>
          </w:tcPr>
          <w:p w14:paraId="3BB2F1A2" w14:textId="77777777" w:rsidR="000C33CE" w:rsidRPr="00446081" w:rsidRDefault="000C33CE" w:rsidP="00022DFD">
            <w:pPr>
              <w:pStyle w:val="TAL"/>
              <w:rPr>
                <w:rFonts w:cs="Arial"/>
                <w:sz w:val="16"/>
              </w:rPr>
            </w:pPr>
            <w:r w:rsidRPr="00446081">
              <w:rPr>
                <w:rFonts w:cs="Arial"/>
                <w:sz w:val="16"/>
              </w:rPr>
              <w:t>C1-244720</w:t>
            </w:r>
          </w:p>
        </w:tc>
        <w:tc>
          <w:tcPr>
            <w:tcW w:w="0" w:type="auto"/>
          </w:tcPr>
          <w:p w14:paraId="5AECA8D2" w14:textId="77777777" w:rsidR="000C33CE" w:rsidRPr="00446081" w:rsidRDefault="000C33CE" w:rsidP="00022DFD">
            <w:pPr>
              <w:pStyle w:val="TAL"/>
              <w:rPr>
                <w:rFonts w:cs="Arial"/>
                <w:sz w:val="16"/>
              </w:rPr>
            </w:pPr>
            <w:r w:rsidRPr="00446081">
              <w:rPr>
                <w:rFonts w:cs="Arial"/>
                <w:sz w:val="16"/>
              </w:rPr>
              <w:t>SUBSCRIBE to Location Monitoring for MCPTT Service.</w:t>
            </w:r>
          </w:p>
        </w:tc>
        <w:tc>
          <w:tcPr>
            <w:tcW w:w="0" w:type="auto"/>
          </w:tcPr>
          <w:p w14:paraId="44155961" w14:textId="77777777" w:rsidR="000C33CE" w:rsidRPr="00446081" w:rsidRDefault="000C33CE" w:rsidP="00022DFD">
            <w:pPr>
              <w:pStyle w:val="TAL"/>
              <w:rPr>
                <w:rFonts w:cs="Arial"/>
                <w:sz w:val="16"/>
              </w:rPr>
            </w:pPr>
            <w:r w:rsidRPr="00446081">
              <w:rPr>
                <w:rFonts w:cs="Arial"/>
                <w:sz w:val="16"/>
              </w:rPr>
              <w:t>Motorola Solutions UK Ltd.</w:t>
            </w:r>
          </w:p>
        </w:tc>
        <w:tc>
          <w:tcPr>
            <w:tcW w:w="0" w:type="auto"/>
          </w:tcPr>
          <w:p w14:paraId="0212B6F5"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23018AE1" w14:textId="77777777" w:rsidR="000C33CE" w:rsidRPr="00446081" w:rsidRDefault="000C33CE" w:rsidP="00022DFD">
            <w:pPr>
              <w:pStyle w:val="TAL"/>
              <w:rPr>
                <w:rFonts w:cs="Arial"/>
                <w:sz w:val="16"/>
              </w:rPr>
            </w:pPr>
            <w:r w:rsidRPr="00446081">
              <w:rPr>
                <w:rFonts w:cs="Arial"/>
                <w:sz w:val="16"/>
              </w:rPr>
              <w:t>C1-244121</w:t>
            </w:r>
          </w:p>
        </w:tc>
        <w:tc>
          <w:tcPr>
            <w:tcW w:w="0" w:type="auto"/>
          </w:tcPr>
          <w:p w14:paraId="0D39A439" w14:textId="77777777" w:rsidR="000C33CE" w:rsidRPr="00446081" w:rsidRDefault="000C33CE" w:rsidP="00022DFD">
            <w:pPr>
              <w:pStyle w:val="TAL"/>
              <w:rPr>
                <w:rFonts w:cs="Arial"/>
                <w:sz w:val="16"/>
              </w:rPr>
            </w:pPr>
          </w:p>
        </w:tc>
      </w:tr>
      <w:tr w:rsidR="000C33CE" w:rsidRPr="00446081" w14:paraId="131C3240" w14:textId="77777777" w:rsidTr="00022DFD">
        <w:tc>
          <w:tcPr>
            <w:tcW w:w="0" w:type="auto"/>
          </w:tcPr>
          <w:p w14:paraId="66327CC9" w14:textId="77777777" w:rsidR="000C33CE" w:rsidRPr="00446081" w:rsidRDefault="000C33CE" w:rsidP="00022DFD">
            <w:pPr>
              <w:pStyle w:val="TAL"/>
              <w:rPr>
                <w:rFonts w:cs="Arial"/>
                <w:sz w:val="16"/>
              </w:rPr>
            </w:pPr>
            <w:r w:rsidRPr="00446081">
              <w:rPr>
                <w:rFonts w:cs="Arial"/>
                <w:sz w:val="16"/>
              </w:rPr>
              <w:t>C1-244721</w:t>
            </w:r>
          </w:p>
        </w:tc>
        <w:tc>
          <w:tcPr>
            <w:tcW w:w="0" w:type="auto"/>
          </w:tcPr>
          <w:p w14:paraId="39EA206F" w14:textId="77777777" w:rsidR="000C33CE" w:rsidRPr="00446081" w:rsidRDefault="000C33CE" w:rsidP="00022DFD">
            <w:pPr>
              <w:pStyle w:val="TAL"/>
              <w:rPr>
                <w:rFonts w:cs="Arial"/>
                <w:sz w:val="16"/>
              </w:rPr>
            </w:pPr>
            <w:r w:rsidRPr="00446081">
              <w:rPr>
                <w:rFonts w:cs="Arial"/>
                <w:sz w:val="16"/>
              </w:rPr>
              <w:t>Supplementary to DC1 abnormal case.</w:t>
            </w:r>
          </w:p>
        </w:tc>
        <w:tc>
          <w:tcPr>
            <w:tcW w:w="0" w:type="auto"/>
          </w:tcPr>
          <w:p w14:paraId="65EB0E00" w14:textId="77777777" w:rsidR="000C33CE" w:rsidRPr="00446081" w:rsidRDefault="000C33CE" w:rsidP="00022DFD">
            <w:pPr>
              <w:pStyle w:val="TAL"/>
              <w:rPr>
                <w:rFonts w:cs="Arial"/>
                <w:sz w:val="16"/>
              </w:rPr>
            </w:pPr>
            <w:r w:rsidRPr="00446081">
              <w:rPr>
                <w:rFonts w:cs="Arial"/>
                <w:sz w:val="16"/>
              </w:rPr>
              <w:t xml:space="preserve">China Mobile, Huawei, </w:t>
            </w:r>
            <w:proofErr w:type="spellStart"/>
            <w:r w:rsidRPr="00446081">
              <w:rPr>
                <w:rFonts w:cs="Arial"/>
                <w:sz w:val="16"/>
              </w:rPr>
              <w:t>HiSilicon</w:t>
            </w:r>
            <w:proofErr w:type="spellEnd"/>
          </w:p>
        </w:tc>
        <w:tc>
          <w:tcPr>
            <w:tcW w:w="0" w:type="auto"/>
          </w:tcPr>
          <w:p w14:paraId="05850160"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A927E84" w14:textId="77777777" w:rsidR="000C33CE" w:rsidRPr="00446081" w:rsidRDefault="000C33CE" w:rsidP="00022DFD">
            <w:pPr>
              <w:pStyle w:val="TAL"/>
              <w:rPr>
                <w:rFonts w:cs="Arial"/>
                <w:sz w:val="16"/>
              </w:rPr>
            </w:pPr>
            <w:r w:rsidRPr="00446081">
              <w:rPr>
                <w:rFonts w:cs="Arial"/>
                <w:sz w:val="16"/>
              </w:rPr>
              <w:t>C1-244113</w:t>
            </w:r>
          </w:p>
        </w:tc>
        <w:tc>
          <w:tcPr>
            <w:tcW w:w="0" w:type="auto"/>
          </w:tcPr>
          <w:p w14:paraId="410C6219" w14:textId="77777777" w:rsidR="000C33CE" w:rsidRPr="00446081" w:rsidRDefault="000C33CE" w:rsidP="00022DFD">
            <w:pPr>
              <w:pStyle w:val="TAL"/>
              <w:rPr>
                <w:rFonts w:cs="Arial"/>
                <w:sz w:val="16"/>
              </w:rPr>
            </w:pPr>
            <w:r w:rsidRPr="00446081">
              <w:rPr>
                <w:rFonts w:cs="Arial"/>
                <w:sz w:val="16"/>
              </w:rPr>
              <w:t>C1-244739</w:t>
            </w:r>
          </w:p>
        </w:tc>
      </w:tr>
      <w:tr w:rsidR="000C33CE" w:rsidRPr="00446081" w14:paraId="3D6A1A75" w14:textId="77777777" w:rsidTr="00022DFD">
        <w:tc>
          <w:tcPr>
            <w:tcW w:w="0" w:type="auto"/>
          </w:tcPr>
          <w:p w14:paraId="3BC07A92" w14:textId="77777777" w:rsidR="000C33CE" w:rsidRPr="00446081" w:rsidRDefault="000C33CE" w:rsidP="00022DFD">
            <w:pPr>
              <w:pStyle w:val="TAL"/>
              <w:rPr>
                <w:rFonts w:cs="Arial"/>
                <w:sz w:val="16"/>
              </w:rPr>
            </w:pPr>
            <w:r w:rsidRPr="00446081">
              <w:rPr>
                <w:rFonts w:cs="Arial"/>
                <w:sz w:val="16"/>
              </w:rPr>
              <w:t>C1-244722</w:t>
            </w:r>
          </w:p>
        </w:tc>
        <w:tc>
          <w:tcPr>
            <w:tcW w:w="0" w:type="auto"/>
          </w:tcPr>
          <w:p w14:paraId="622B0B27" w14:textId="77777777" w:rsidR="000C33CE" w:rsidRPr="00446081" w:rsidRDefault="000C33CE" w:rsidP="00022DFD">
            <w:pPr>
              <w:pStyle w:val="TAL"/>
              <w:rPr>
                <w:rFonts w:cs="Arial"/>
                <w:sz w:val="16"/>
              </w:rPr>
            </w:pPr>
            <w:r w:rsidRPr="00446081">
              <w:rPr>
                <w:rFonts w:cs="Arial"/>
                <w:sz w:val="16"/>
              </w:rPr>
              <w:t>DC resource release due to a CANCEL request</w:t>
            </w:r>
          </w:p>
        </w:tc>
        <w:tc>
          <w:tcPr>
            <w:tcW w:w="0" w:type="auto"/>
          </w:tcPr>
          <w:p w14:paraId="2857C863" w14:textId="77777777" w:rsidR="000C33CE" w:rsidRPr="00446081" w:rsidRDefault="000C33CE" w:rsidP="00022DFD">
            <w:pPr>
              <w:pStyle w:val="TAL"/>
              <w:rPr>
                <w:rFonts w:cs="Arial"/>
                <w:sz w:val="16"/>
              </w:rPr>
            </w:pPr>
            <w:r w:rsidRPr="00446081">
              <w:rPr>
                <w:rFonts w:cs="Arial"/>
                <w:sz w:val="16"/>
              </w:rPr>
              <w:t xml:space="preserve">China Mobile, Huawei, </w:t>
            </w:r>
            <w:proofErr w:type="spellStart"/>
            <w:r w:rsidRPr="00446081">
              <w:rPr>
                <w:rFonts w:cs="Arial"/>
                <w:sz w:val="16"/>
              </w:rPr>
              <w:t>HiSilicon</w:t>
            </w:r>
            <w:proofErr w:type="spellEnd"/>
          </w:p>
        </w:tc>
        <w:tc>
          <w:tcPr>
            <w:tcW w:w="0" w:type="auto"/>
          </w:tcPr>
          <w:p w14:paraId="4AAF430C" w14:textId="77777777" w:rsidR="000C33CE" w:rsidRPr="00446081" w:rsidRDefault="000C33CE" w:rsidP="00022DFD">
            <w:pPr>
              <w:pStyle w:val="TAL"/>
              <w:rPr>
                <w:rFonts w:cs="Arial"/>
                <w:sz w:val="16"/>
              </w:rPr>
            </w:pPr>
            <w:r w:rsidRPr="00446081">
              <w:rPr>
                <w:rFonts w:cs="Arial"/>
                <w:sz w:val="16"/>
              </w:rPr>
              <w:t>agreed</w:t>
            </w:r>
          </w:p>
        </w:tc>
        <w:tc>
          <w:tcPr>
            <w:tcW w:w="0" w:type="auto"/>
          </w:tcPr>
          <w:p w14:paraId="40AC0F55" w14:textId="77777777" w:rsidR="000C33CE" w:rsidRPr="00446081" w:rsidRDefault="000C33CE" w:rsidP="00022DFD">
            <w:pPr>
              <w:pStyle w:val="TAL"/>
              <w:rPr>
                <w:rFonts w:cs="Arial"/>
                <w:sz w:val="16"/>
              </w:rPr>
            </w:pPr>
            <w:r w:rsidRPr="00446081">
              <w:rPr>
                <w:rFonts w:cs="Arial"/>
                <w:sz w:val="16"/>
              </w:rPr>
              <w:t>C1-244114</w:t>
            </w:r>
          </w:p>
        </w:tc>
        <w:tc>
          <w:tcPr>
            <w:tcW w:w="0" w:type="auto"/>
          </w:tcPr>
          <w:p w14:paraId="23D4FFE8" w14:textId="77777777" w:rsidR="000C33CE" w:rsidRPr="00446081" w:rsidRDefault="000C33CE" w:rsidP="00022DFD">
            <w:pPr>
              <w:pStyle w:val="TAL"/>
              <w:rPr>
                <w:rFonts w:cs="Arial"/>
                <w:sz w:val="16"/>
              </w:rPr>
            </w:pPr>
          </w:p>
        </w:tc>
      </w:tr>
      <w:tr w:rsidR="000C33CE" w:rsidRPr="00446081" w14:paraId="68A789B3" w14:textId="77777777" w:rsidTr="00022DFD">
        <w:tc>
          <w:tcPr>
            <w:tcW w:w="0" w:type="auto"/>
          </w:tcPr>
          <w:p w14:paraId="2A85D6AB" w14:textId="77777777" w:rsidR="000C33CE" w:rsidRPr="00446081" w:rsidRDefault="000C33CE" w:rsidP="00022DFD">
            <w:pPr>
              <w:pStyle w:val="TAL"/>
              <w:rPr>
                <w:rFonts w:cs="Arial"/>
                <w:sz w:val="16"/>
              </w:rPr>
            </w:pPr>
            <w:r w:rsidRPr="00446081">
              <w:rPr>
                <w:rFonts w:cs="Arial"/>
                <w:sz w:val="16"/>
              </w:rPr>
              <w:t>C1-244723</w:t>
            </w:r>
          </w:p>
        </w:tc>
        <w:tc>
          <w:tcPr>
            <w:tcW w:w="0" w:type="auto"/>
          </w:tcPr>
          <w:p w14:paraId="6B8921A1" w14:textId="77777777" w:rsidR="000C33CE" w:rsidRPr="00446081" w:rsidRDefault="000C33CE" w:rsidP="00022DFD">
            <w:pPr>
              <w:pStyle w:val="TAL"/>
              <w:rPr>
                <w:rFonts w:cs="Arial"/>
                <w:sz w:val="16"/>
              </w:rPr>
            </w:pPr>
            <w:r w:rsidRPr="00446081">
              <w:rPr>
                <w:rFonts w:cs="Arial"/>
                <w:sz w:val="16"/>
              </w:rPr>
              <w:t>The case DC media/media parameters are not authorized</w:t>
            </w:r>
          </w:p>
        </w:tc>
        <w:tc>
          <w:tcPr>
            <w:tcW w:w="0" w:type="auto"/>
          </w:tcPr>
          <w:p w14:paraId="06DC1095" w14:textId="77777777" w:rsidR="000C33CE" w:rsidRPr="00446081" w:rsidRDefault="000C33CE" w:rsidP="00022DFD">
            <w:pPr>
              <w:pStyle w:val="TAL"/>
              <w:rPr>
                <w:rFonts w:cs="Arial"/>
                <w:sz w:val="16"/>
              </w:rPr>
            </w:pPr>
            <w:r w:rsidRPr="00446081">
              <w:rPr>
                <w:rFonts w:cs="Arial"/>
                <w:sz w:val="16"/>
              </w:rPr>
              <w:t xml:space="preserve">China Mobile, Huawei, </w:t>
            </w:r>
            <w:proofErr w:type="spellStart"/>
            <w:r w:rsidRPr="00446081">
              <w:rPr>
                <w:rFonts w:cs="Arial"/>
                <w:sz w:val="16"/>
              </w:rPr>
              <w:t>HiSilicon</w:t>
            </w:r>
            <w:proofErr w:type="spellEnd"/>
          </w:p>
        </w:tc>
        <w:tc>
          <w:tcPr>
            <w:tcW w:w="0" w:type="auto"/>
          </w:tcPr>
          <w:p w14:paraId="4374D79B"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748026FA" w14:textId="77777777" w:rsidR="000C33CE" w:rsidRPr="00446081" w:rsidRDefault="000C33CE" w:rsidP="00022DFD">
            <w:pPr>
              <w:pStyle w:val="TAL"/>
              <w:rPr>
                <w:rFonts w:cs="Arial"/>
                <w:sz w:val="16"/>
              </w:rPr>
            </w:pPr>
            <w:r w:rsidRPr="00446081">
              <w:rPr>
                <w:rFonts w:cs="Arial"/>
                <w:sz w:val="16"/>
              </w:rPr>
              <w:t>C1-244115</w:t>
            </w:r>
          </w:p>
        </w:tc>
        <w:tc>
          <w:tcPr>
            <w:tcW w:w="0" w:type="auto"/>
          </w:tcPr>
          <w:p w14:paraId="73644492" w14:textId="77777777" w:rsidR="000C33CE" w:rsidRPr="00446081" w:rsidRDefault="000C33CE" w:rsidP="00022DFD">
            <w:pPr>
              <w:pStyle w:val="TAL"/>
              <w:rPr>
                <w:rFonts w:cs="Arial"/>
                <w:sz w:val="16"/>
              </w:rPr>
            </w:pPr>
          </w:p>
        </w:tc>
      </w:tr>
      <w:tr w:rsidR="000C33CE" w:rsidRPr="00446081" w14:paraId="0AB097C5" w14:textId="77777777" w:rsidTr="00022DFD">
        <w:tc>
          <w:tcPr>
            <w:tcW w:w="0" w:type="auto"/>
          </w:tcPr>
          <w:p w14:paraId="7E5A912F" w14:textId="77777777" w:rsidR="000C33CE" w:rsidRPr="00446081" w:rsidRDefault="000C33CE" w:rsidP="00022DFD">
            <w:pPr>
              <w:pStyle w:val="TAL"/>
              <w:rPr>
                <w:rFonts w:cs="Arial"/>
                <w:sz w:val="16"/>
              </w:rPr>
            </w:pPr>
            <w:r w:rsidRPr="00446081">
              <w:rPr>
                <w:rFonts w:cs="Arial"/>
                <w:sz w:val="16"/>
              </w:rPr>
              <w:t>C1-244724</w:t>
            </w:r>
          </w:p>
        </w:tc>
        <w:tc>
          <w:tcPr>
            <w:tcW w:w="0" w:type="auto"/>
          </w:tcPr>
          <w:p w14:paraId="7380AD42" w14:textId="77777777" w:rsidR="000C33CE" w:rsidRPr="00446081" w:rsidRDefault="000C33CE" w:rsidP="00022DFD">
            <w:pPr>
              <w:pStyle w:val="TAL"/>
              <w:rPr>
                <w:rFonts w:cs="Arial"/>
                <w:sz w:val="16"/>
              </w:rPr>
            </w:pPr>
            <w:r w:rsidRPr="00446081">
              <w:rPr>
                <w:rFonts w:cs="Arial"/>
                <w:sz w:val="16"/>
              </w:rPr>
              <w:t>DC related re-INVITE request collision</w:t>
            </w:r>
          </w:p>
        </w:tc>
        <w:tc>
          <w:tcPr>
            <w:tcW w:w="0" w:type="auto"/>
          </w:tcPr>
          <w:p w14:paraId="2A83C07A" w14:textId="77777777" w:rsidR="000C33CE" w:rsidRPr="00446081" w:rsidRDefault="000C33CE" w:rsidP="00022DFD">
            <w:pPr>
              <w:pStyle w:val="TAL"/>
              <w:rPr>
                <w:rFonts w:cs="Arial"/>
                <w:sz w:val="16"/>
              </w:rPr>
            </w:pPr>
            <w:r w:rsidRPr="00446081">
              <w:rPr>
                <w:rFonts w:cs="Arial"/>
                <w:sz w:val="16"/>
              </w:rPr>
              <w:t xml:space="preserve">China Mobile, Huawei, </w:t>
            </w:r>
            <w:proofErr w:type="spellStart"/>
            <w:r w:rsidRPr="00446081">
              <w:rPr>
                <w:rFonts w:cs="Arial"/>
                <w:sz w:val="16"/>
              </w:rPr>
              <w:t>HiSilicon</w:t>
            </w:r>
            <w:proofErr w:type="spellEnd"/>
          </w:p>
        </w:tc>
        <w:tc>
          <w:tcPr>
            <w:tcW w:w="0" w:type="auto"/>
          </w:tcPr>
          <w:p w14:paraId="1B7BD9C5" w14:textId="77777777" w:rsidR="000C33CE" w:rsidRPr="00446081" w:rsidRDefault="000C33CE" w:rsidP="00022DFD">
            <w:pPr>
              <w:pStyle w:val="TAL"/>
              <w:rPr>
                <w:rFonts w:cs="Arial"/>
                <w:sz w:val="16"/>
              </w:rPr>
            </w:pPr>
            <w:r w:rsidRPr="00446081">
              <w:rPr>
                <w:rFonts w:cs="Arial"/>
                <w:sz w:val="16"/>
              </w:rPr>
              <w:t>agreed</w:t>
            </w:r>
          </w:p>
        </w:tc>
        <w:tc>
          <w:tcPr>
            <w:tcW w:w="0" w:type="auto"/>
          </w:tcPr>
          <w:p w14:paraId="795E1F0C" w14:textId="77777777" w:rsidR="000C33CE" w:rsidRPr="00446081" w:rsidRDefault="000C33CE" w:rsidP="00022DFD">
            <w:pPr>
              <w:pStyle w:val="TAL"/>
              <w:rPr>
                <w:rFonts w:cs="Arial"/>
                <w:sz w:val="16"/>
              </w:rPr>
            </w:pPr>
            <w:r w:rsidRPr="00446081">
              <w:rPr>
                <w:rFonts w:cs="Arial"/>
                <w:sz w:val="16"/>
              </w:rPr>
              <w:t>C1-244116</w:t>
            </w:r>
          </w:p>
        </w:tc>
        <w:tc>
          <w:tcPr>
            <w:tcW w:w="0" w:type="auto"/>
          </w:tcPr>
          <w:p w14:paraId="2ADA1050" w14:textId="77777777" w:rsidR="000C33CE" w:rsidRPr="00446081" w:rsidRDefault="000C33CE" w:rsidP="00022DFD">
            <w:pPr>
              <w:pStyle w:val="TAL"/>
              <w:rPr>
                <w:rFonts w:cs="Arial"/>
                <w:sz w:val="16"/>
              </w:rPr>
            </w:pPr>
          </w:p>
        </w:tc>
      </w:tr>
      <w:tr w:rsidR="000C33CE" w:rsidRPr="00446081" w14:paraId="7610B4F6" w14:textId="77777777" w:rsidTr="00022DFD">
        <w:tc>
          <w:tcPr>
            <w:tcW w:w="0" w:type="auto"/>
          </w:tcPr>
          <w:p w14:paraId="33BB17B7" w14:textId="77777777" w:rsidR="000C33CE" w:rsidRPr="00446081" w:rsidRDefault="000C33CE" w:rsidP="00022DFD">
            <w:pPr>
              <w:pStyle w:val="TAL"/>
              <w:rPr>
                <w:rFonts w:cs="Arial"/>
                <w:sz w:val="16"/>
              </w:rPr>
            </w:pPr>
            <w:r w:rsidRPr="00446081">
              <w:rPr>
                <w:rFonts w:cs="Arial"/>
                <w:sz w:val="16"/>
              </w:rPr>
              <w:t>C1-244725</w:t>
            </w:r>
          </w:p>
        </w:tc>
        <w:tc>
          <w:tcPr>
            <w:tcW w:w="0" w:type="auto"/>
          </w:tcPr>
          <w:p w14:paraId="2B899555" w14:textId="77777777" w:rsidR="000C33CE" w:rsidRPr="00446081" w:rsidRDefault="000C33CE" w:rsidP="00022DFD">
            <w:pPr>
              <w:pStyle w:val="TAL"/>
              <w:rPr>
                <w:rFonts w:cs="Arial"/>
                <w:sz w:val="16"/>
              </w:rPr>
            </w:pPr>
            <w:r w:rsidRPr="00446081">
              <w:rPr>
                <w:rFonts w:cs="Arial"/>
                <w:sz w:val="16"/>
              </w:rPr>
              <w:t>Correct the IMS AS procedure on handling IP and port number</w:t>
            </w:r>
          </w:p>
        </w:tc>
        <w:tc>
          <w:tcPr>
            <w:tcW w:w="0" w:type="auto"/>
          </w:tcPr>
          <w:p w14:paraId="5832AD27"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2B2991C1" w14:textId="77777777" w:rsidR="000C33CE" w:rsidRPr="00446081" w:rsidRDefault="000C33CE" w:rsidP="00022DFD">
            <w:pPr>
              <w:pStyle w:val="TAL"/>
              <w:rPr>
                <w:rFonts w:cs="Arial"/>
                <w:sz w:val="16"/>
              </w:rPr>
            </w:pPr>
            <w:r w:rsidRPr="00446081">
              <w:rPr>
                <w:rFonts w:cs="Arial"/>
                <w:sz w:val="16"/>
              </w:rPr>
              <w:t>agreed</w:t>
            </w:r>
          </w:p>
        </w:tc>
        <w:tc>
          <w:tcPr>
            <w:tcW w:w="0" w:type="auto"/>
          </w:tcPr>
          <w:p w14:paraId="74C951C2" w14:textId="77777777" w:rsidR="000C33CE" w:rsidRPr="00446081" w:rsidRDefault="000C33CE" w:rsidP="00022DFD">
            <w:pPr>
              <w:pStyle w:val="TAL"/>
              <w:rPr>
                <w:rFonts w:cs="Arial"/>
                <w:sz w:val="16"/>
              </w:rPr>
            </w:pPr>
            <w:r w:rsidRPr="00446081">
              <w:rPr>
                <w:rFonts w:cs="Arial"/>
                <w:sz w:val="16"/>
              </w:rPr>
              <w:t>C1-244119</w:t>
            </w:r>
          </w:p>
        </w:tc>
        <w:tc>
          <w:tcPr>
            <w:tcW w:w="0" w:type="auto"/>
          </w:tcPr>
          <w:p w14:paraId="6A52659A" w14:textId="77777777" w:rsidR="000C33CE" w:rsidRPr="00446081" w:rsidRDefault="000C33CE" w:rsidP="00022DFD">
            <w:pPr>
              <w:pStyle w:val="TAL"/>
              <w:rPr>
                <w:rFonts w:cs="Arial"/>
                <w:sz w:val="16"/>
              </w:rPr>
            </w:pPr>
          </w:p>
        </w:tc>
      </w:tr>
      <w:tr w:rsidR="000C33CE" w:rsidRPr="00446081" w14:paraId="215A8951" w14:textId="77777777" w:rsidTr="00022DFD">
        <w:tc>
          <w:tcPr>
            <w:tcW w:w="0" w:type="auto"/>
          </w:tcPr>
          <w:p w14:paraId="79FB3068" w14:textId="77777777" w:rsidR="000C33CE" w:rsidRPr="00446081" w:rsidRDefault="000C33CE" w:rsidP="00022DFD">
            <w:pPr>
              <w:pStyle w:val="TAL"/>
              <w:rPr>
                <w:rFonts w:cs="Arial"/>
                <w:sz w:val="16"/>
              </w:rPr>
            </w:pPr>
            <w:r w:rsidRPr="00446081">
              <w:rPr>
                <w:rFonts w:cs="Arial"/>
                <w:sz w:val="16"/>
              </w:rPr>
              <w:t>C1-244726</w:t>
            </w:r>
          </w:p>
        </w:tc>
        <w:tc>
          <w:tcPr>
            <w:tcW w:w="0" w:type="auto"/>
          </w:tcPr>
          <w:p w14:paraId="347D0D7A" w14:textId="77777777" w:rsidR="000C33CE" w:rsidRPr="00446081" w:rsidRDefault="000C33CE" w:rsidP="00022DFD">
            <w:pPr>
              <w:pStyle w:val="TAL"/>
              <w:rPr>
                <w:rFonts w:cs="Arial"/>
                <w:sz w:val="16"/>
              </w:rPr>
            </w:pPr>
            <w:r w:rsidRPr="00446081">
              <w:rPr>
                <w:rFonts w:cs="Arial"/>
                <w:sz w:val="16"/>
              </w:rPr>
              <w:t>Correction on the incomplete SIP request and responses</w:t>
            </w:r>
          </w:p>
        </w:tc>
        <w:tc>
          <w:tcPr>
            <w:tcW w:w="0" w:type="auto"/>
          </w:tcPr>
          <w:p w14:paraId="3C7AD95D"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4FF188AB" w14:textId="77777777" w:rsidR="000C33CE" w:rsidRPr="00446081" w:rsidRDefault="000C33CE" w:rsidP="00022DFD">
            <w:pPr>
              <w:pStyle w:val="TAL"/>
              <w:rPr>
                <w:rFonts w:cs="Arial"/>
                <w:sz w:val="16"/>
              </w:rPr>
            </w:pPr>
            <w:r w:rsidRPr="00446081">
              <w:rPr>
                <w:rFonts w:cs="Arial"/>
                <w:sz w:val="16"/>
              </w:rPr>
              <w:t>agreed</w:t>
            </w:r>
          </w:p>
        </w:tc>
        <w:tc>
          <w:tcPr>
            <w:tcW w:w="0" w:type="auto"/>
          </w:tcPr>
          <w:p w14:paraId="0014F7B2" w14:textId="77777777" w:rsidR="000C33CE" w:rsidRPr="00446081" w:rsidRDefault="000C33CE" w:rsidP="00022DFD">
            <w:pPr>
              <w:pStyle w:val="TAL"/>
              <w:rPr>
                <w:rFonts w:cs="Arial"/>
                <w:sz w:val="16"/>
              </w:rPr>
            </w:pPr>
            <w:r w:rsidRPr="00446081">
              <w:rPr>
                <w:rFonts w:cs="Arial"/>
                <w:sz w:val="16"/>
              </w:rPr>
              <w:t>C1-244120</w:t>
            </w:r>
          </w:p>
        </w:tc>
        <w:tc>
          <w:tcPr>
            <w:tcW w:w="0" w:type="auto"/>
          </w:tcPr>
          <w:p w14:paraId="3F6F0689" w14:textId="77777777" w:rsidR="000C33CE" w:rsidRPr="00446081" w:rsidRDefault="000C33CE" w:rsidP="00022DFD">
            <w:pPr>
              <w:pStyle w:val="TAL"/>
              <w:rPr>
                <w:rFonts w:cs="Arial"/>
                <w:sz w:val="16"/>
              </w:rPr>
            </w:pPr>
          </w:p>
        </w:tc>
      </w:tr>
      <w:tr w:rsidR="000C33CE" w:rsidRPr="00446081" w14:paraId="324AF7D9" w14:textId="77777777" w:rsidTr="00022DFD">
        <w:tc>
          <w:tcPr>
            <w:tcW w:w="0" w:type="auto"/>
          </w:tcPr>
          <w:p w14:paraId="2952BDD9" w14:textId="77777777" w:rsidR="000C33CE" w:rsidRPr="00446081" w:rsidRDefault="000C33CE" w:rsidP="00022DFD">
            <w:pPr>
              <w:pStyle w:val="TAL"/>
              <w:rPr>
                <w:rFonts w:cs="Arial"/>
                <w:sz w:val="16"/>
              </w:rPr>
            </w:pPr>
            <w:r w:rsidRPr="00446081">
              <w:rPr>
                <w:rFonts w:cs="Arial"/>
                <w:sz w:val="16"/>
              </w:rPr>
              <w:t>C1-244727</w:t>
            </w:r>
          </w:p>
        </w:tc>
        <w:tc>
          <w:tcPr>
            <w:tcW w:w="0" w:type="auto"/>
          </w:tcPr>
          <w:p w14:paraId="6649E401" w14:textId="77777777" w:rsidR="000C33CE" w:rsidRPr="00446081" w:rsidRDefault="000C33CE" w:rsidP="00022DFD">
            <w:pPr>
              <w:pStyle w:val="TAL"/>
              <w:rPr>
                <w:rFonts w:cs="Arial"/>
                <w:sz w:val="16"/>
              </w:rPr>
            </w:pPr>
            <w:r w:rsidRPr="00446081">
              <w:rPr>
                <w:rFonts w:cs="Arial"/>
                <w:sz w:val="16"/>
              </w:rPr>
              <w:t xml:space="preserve">Adding IP address of target data host or DNS server to </w:t>
            </w:r>
            <w:proofErr w:type="spellStart"/>
            <w:r w:rsidRPr="00446081">
              <w:rPr>
                <w:rFonts w:cs="Arial"/>
                <w:sz w:val="16"/>
              </w:rPr>
              <w:t>MCData</w:t>
            </w:r>
            <w:proofErr w:type="spellEnd"/>
            <w:r w:rsidRPr="00446081">
              <w:rPr>
                <w:rFonts w:cs="Arial"/>
                <w:sz w:val="16"/>
              </w:rPr>
              <w:t xml:space="preserve"> </w:t>
            </w:r>
            <w:proofErr w:type="spellStart"/>
            <w:r w:rsidRPr="00446081">
              <w:rPr>
                <w:rFonts w:cs="Arial"/>
                <w:sz w:val="16"/>
              </w:rPr>
              <w:t>IPcon</w:t>
            </w:r>
            <w:proofErr w:type="spellEnd"/>
          </w:p>
        </w:tc>
        <w:tc>
          <w:tcPr>
            <w:tcW w:w="0" w:type="auto"/>
          </w:tcPr>
          <w:p w14:paraId="3BBCE0B7" w14:textId="77777777" w:rsidR="000C33CE" w:rsidRPr="00446081" w:rsidRDefault="000C33CE" w:rsidP="00022DFD">
            <w:pPr>
              <w:pStyle w:val="TAL"/>
              <w:rPr>
                <w:rFonts w:cs="Arial"/>
                <w:sz w:val="16"/>
              </w:rPr>
            </w:pPr>
            <w:r w:rsidRPr="00446081">
              <w:rPr>
                <w:rFonts w:cs="Arial"/>
                <w:sz w:val="16"/>
              </w:rPr>
              <w:t>Kontron Transportation France, Nokia</w:t>
            </w:r>
          </w:p>
        </w:tc>
        <w:tc>
          <w:tcPr>
            <w:tcW w:w="0" w:type="auto"/>
          </w:tcPr>
          <w:p w14:paraId="5805AAF7"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C7CA171" w14:textId="77777777" w:rsidR="000C33CE" w:rsidRPr="00446081" w:rsidRDefault="000C33CE" w:rsidP="00022DFD">
            <w:pPr>
              <w:pStyle w:val="TAL"/>
              <w:rPr>
                <w:rFonts w:cs="Arial"/>
                <w:sz w:val="16"/>
              </w:rPr>
            </w:pPr>
            <w:r w:rsidRPr="00446081">
              <w:rPr>
                <w:rFonts w:cs="Arial"/>
                <w:sz w:val="16"/>
              </w:rPr>
              <w:t>C1-244078</w:t>
            </w:r>
          </w:p>
        </w:tc>
        <w:tc>
          <w:tcPr>
            <w:tcW w:w="0" w:type="auto"/>
          </w:tcPr>
          <w:p w14:paraId="044A527B" w14:textId="77777777" w:rsidR="000C33CE" w:rsidRPr="00446081" w:rsidRDefault="000C33CE" w:rsidP="00022DFD">
            <w:pPr>
              <w:pStyle w:val="TAL"/>
              <w:rPr>
                <w:rFonts w:cs="Arial"/>
                <w:sz w:val="16"/>
              </w:rPr>
            </w:pPr>
            <w:r w:rsidRPr="00446081">
              <w:rPr>
                <w:rFonts w:cs="Arial"/>
                <w:sz w:val="16"/>
              </w:rPr>
              <w:t>C1-244741</w:t>
            </w:r>
          </w:p>
        </w:tc>
      </w:tr>
      <w:tr w:rsidR="000C33CE" w:rsidRPr="00446081" w14:paraId="749F82F2" w14:textId="77777777" w:rsidTr="00022DFD">
        <w:tc>
          <w:tcPr>
            <w:tcW w:w="0" w:type="auto"/>
          </w:tcPr>
          <w:p w14:paraId="01131E65" w14:textId="77777777" w:rsidR="000C33CE" w:rsidRPr="00446081" w:rsidRDefault="000C33CE" w:rsidP="00022DFD">
            <w:pPr>
              <w:pStyle w:val="TAL"/>
              <w:rPr>
                <w:rFonts w:cs="Arial"/>
                <w:sz w:val="16"/>
              </w:rPr>
            </w:pPr>
            <w:r w:rsidRPr="00446081">
              <w:rPr>
                <w:rFonts w:cs="Arial"/>
                <w:sz w:val="16"/>
              </w:rPr>
              <w:t>C1-244728</w:t>
            </w:r>
          </w:p>
        </w:tc>
        <w:tc>
          <w:tcPr>
            <w:tcW w:w="0" w:type="auto"/>
          </w:tcPr>
          <w:p w14:paraId="5581C502" w14:textId="77777777" w:rsidR="000C33CE" w:rsidRPr="00446081" w:rsidRDefault="000C33CE" w:rsidP="00022DFD">
            <w:pPr>
              <w:pStyle w:val="TAL"/>
              <w:rPr>
                <w:rFonts w:cs="Arial"/>
                <w:sz w:val="16"/>
              </w:rPr>
            </w:pPr>
            <w:r w:rsidRPr="00446081">
              <w:rPr>
                <w:rFonts w:cs="Arial"/>
                <w:sz w:val="16"/>
              </w:rPr>
              <w:t>Support DC in 3GPP PS Data Off exempt services</w:t>
            </w:r>
          </w:p>
        </w:tc>
        <w:tc>
          <w:tcPr>
            <w:tcW w:w="0" w:type="auto"/>
          </w:tcPr>
          <w:p w14:paraId="6E6FC008" w14:textId="77777777" w:rsidR="000C33CE" w:rsidRPr="00446081" w:rsidRDefault="000C33CE" w:rsidP="00022DFD">
            <w:pPr>
              <w:pStyle w:val="TAL"/>
              <w:rPr>
                <w:rFonts w:cs="Arial"/>
                <w:sz w:val="16"/>
              </w:rPr>
            </w:pPr>
            <w:r w:rsidRPr="00446081">
              <w:rPr>
                <w:rFonts w:cs="Arial"/>
                <w:sz w:val="16"/>
              </w:rPr>
              <w:t>China Mobile</w:t>
            </w:r>
          </w:p>
        </w:tc>
        <w:tc>
          <w:tcPr>
            <w:tcW w:w="0" w:type="auto"/>
          </w:tcPr>
          <w:p w14:paraId="5026E432"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7F0D4493" w14:textId="77777777" w:rsidR="000C33CE" w:rsidRPr="00446081" w:rsidRDefault="000C33CE" w:rsidP="00022DFD">
            <w:pPr>
              <w:pStyle w:val="TAL"/>
              <w:rPr>
                <w:rFonts w:cs="Arial"/>
                <w:sz w:val="16"/>
              </w:rPr>
            </w:pPr>
            <w:r w:rsidRPr="00446081">
              <w:rPr>
                <w:rFonts w:cs="Arial"/>
                <w:sz w:val="16"/>
              </w:rPr>
              <w:t>C1-244112</w:t>
            </w:r>
          </w:p>
        </w:tc>
        <w:tc>
          <w:tcPr>
            <w:tcW w:w="0" w:type="auto"/>
          </w:tcPr>
          <w:p w14:paraId="3B0CC99E" w14:textId="77777777" w:rsidR="000C33CE" w:rsidRPr="00446081" w:rsidRDefault="000C33CE" w:rsidP="00022DFD">
            <w:pPr>
              <w:pStyle w:val="TAL"/>
              <w:rPr>
                <w:rFonts w:cs="Arial"/>
                <w:sz w:val="16"/>
              </w:rPr>
            </w:pPr>
          </w:p>
        </w:tc>
      </w:tr>
      <w:tr w:rsidR="000C33CE" w:rsidRPr="00446081" w14:paraId="400244C2" w14:textId="77777777" w:rsidTr="00022DFD">
        <w:tc>
          <w:tcPr>
            <w:tcW w:w="0" w:type="auto"/>
          </w:tcPr>
          <w:p w14:paraId="266F61DF" w14:textId="77777777" w:rsidR="000C33CE" w:rsidRPr="00446081" w:rsidRDefault="000C33CE" w:rsidP="00022DFD">
            <w:pPr>
              <w:pStyle w:val="TAL"/>
              <w:rPr>
                <w:rFonts w:cs="Arial"/>
                <w:sz w:val="16"/>
              </w:rPr>
            </w:pPr>
            <w:r w:rsidRPr="00446081">
              <w:rPr>
                <w:rFonts w:cs="Arial"/>
                <w:sz w:val="16"/>
              </w:rPr>
              <w:t>C1-244729</w:t>
            </w:r>
          </w:p>
        </w:tc>
        <w:tc>
          <w:tcPr>
            <w:tcW w:w="0" w:type="auto"/>
          </w:tcPr>
          <w:p w14:paraId="1A0A677B" w14:textId="77777777" w:rsidR="000C33CE" w:rsidRPr="00446081" w:rsidRDefault="000C33CE" w:rsidP="00022DFD">
            <w:pPr>
              <w:pStyle w:val="TAL"/>
              <w:rPr>
                <w:rFonts w:cs="Arial"/>
                <w:sz w:val="16"/>
              </w:rPr>
            </w:pPr>
            <w:r w:rsidRPr="00446081">
              <w:rPr>
                <w:rFonts w:cs="Arial"/>
                <w:sz w:val="16"/>
              </w:rPr>
              <w:t xml:space="preserve">Alignment of </w:t>
            </w:r>
            <w:proofErr w:type="spellStart"/>
            <w:r w:rsidRPr="00446081">
              <w:rPr>
                <w:rFonts w:cs="Arial"/>
                <w:sz w:val="16"/>
              </w:rPr>
              <w:t>eCall</w:t>
            </w:r>
            <w:proofErr w:type="spellEnd"/>
            <w:r w:rsidRPr="00446081">
              <w:rPr>
                <w:rFonts w:cs="Arial"/>
                <w:sz w:val="16"/>
              </w:rPr>
              <w:t xml:space="preserve"> over IMS with CEN</w:t>
            </w:r>
          </w:p>
        </w:tc>
        <w:tc>
          <w:tcPr>
            <w:tcW w:w="0" w:type="auto"/>
          </w:tcPr>
          <w:p w14:paraId="1C308764" w14:textId="77777777" w:rsidR="000C33CE" w:rsidRPr="00446081" w:rsidRDefault="000C33CE" w:rsidP="00022DFD">
            <w:pPr>
              <w:pStyle w:val="TAL"/>
              <w:rPr>
                <w:rFonts w:cs="Arial"/>
                <w:sz w:val="16"/>
              </w:rPr>
            </w:pPr>
            <w:r w:rsidRPr="00446081">
              <w:rPr>
                <w:rFonts w:cs="Arial"/>
                <w:sz w:val="16"/>
              </w:rPr>
              <w:t>Qualcomm Incorporated</w:t>
            </w:r>
          </w:p>
        </w:tc>
        <w:tc>
          <w:tcPr>
            <w:tcW w:w="0" w:type="auto"/>
          </w:tcPr>
          <w:p w14:paraId="0CC6D987"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393CD7C" w14:textId="77777777" w:rsidR="000C33CE" w:rsidRPr="00446081" w:rsidRDefault="000C33CE" w:rsidP="00022DFD">
            <w:pPr>
              <w:pStyle w:val="TAL"/>
              <w:rPr>
                <w:rFonts w:cs="Arial"/>
                <w:sz w:val="16"/>
              </w:rPr>
            </w:pPr>
            <w:r w:rsidRPr="00446081">
              <w:rPr>
                <w:rFonts w:cs="Arial"/>
                <w:sz w:val="16"/>
              </w:rPr>
              <w:t>C1-244196</w:t>
            </w:r>
          </w:p>
        </w:tc>
        <w:tc>
          <w:tcPr>
            <w:tcW w:w="0" w:type="auto"/>
          </w:tcPr>
          <w:p w14:paraId="183EE5CA" w14:textId="77777777" w:rsidR="000C33CE" w:rsidRPr="00446081" w:rsidRDefault="000C33CE" w:rsidP="00022DFD">
            <w:pPr>
              <w:pStyle w:val="TAL"/>
              <w:rPr>
                <w:rFonts w:cs="Arial"/>
                <w:sz w:val="16"/>
              </w:rPr>
            </w:pPr>
            <w:r w:rsidRPr="00446081">
              <w:rPr>
                <w:rFonts w:cs="Arial"/>
                <w:sz w:val="16"/>
              </w:rPr>
              <w:t>C1-244740</w:t>
            </w:r>
          </w:p>
        </w:tc>
      </w:tr>
      <w:tr w:rsidR="000C33CE" w:rsidRPr="00446081" w14:paraId="3203FFD9" w14:textId="77777777" w:rsidTr="00022DFD">
        <w:tc>
          <w:tcPr>
            <w:tcW w:w="0" w:type="auto"/>
          </w:tcPr>
          <w:p w14:paraId="3214A02B" w14:textId="77777777" w:rsidR="000C33CE" w:rsidRPr="00446081" w:rsidRDefault="000C33CE" w:rsidP="00022DFD">
            <w:pPr>
              <w:pStyle w:val="TAL"/>
              <w:rPr>
                <w:rFonts w:cs="Arial"/>
                <w:sz w:val="16"/>
              </w:rPr>
            </w:pPr>
            <w:r w:rsidRPr="00446081">
              <w:rPr>
                <w:rFonts w:cs="Arial"/>
                <w:sz w:val="16"/>
              </w:rPr>
              <w:t>C1-244730</w:t>
            </w:r>
          </w:p>
        </w:tc>
        <w:tc>
          <w:tcPr>
            <w:tcW w:w="0" w:type="auto"/>
          </w:tcPr>
          <w:p w14:paraId="5C51555B" w14:textId="77777777" w:rsidR="000C33CE" w:rsidRPr="00446081" w:rsidRDefault="000C33CE" w:rsidP="00022DFD">
            <w:pPr>
              <w:pStyle w:val="TAL"/>
              <w:rPr>
                <w:rFonts w:cs="Arial"/>
                <w:sz w:val="16"/>
              </w:rPr>
            </w:pPr>
            <w:r w:rsidRPr="00446081">
              <w:rPr>
                <w:rFonts w:cs="Arial"/>
                <w:sz w:val="16"/>
              </w:rPr>
              <w:t xml:space="preserve">Alignment of test </w:t>
            </w:r>
            <w:proofErr w:type="spellStart"/>
            <w:r w:rsidRPr="00446081">
              <w:rPr>
                <w:rFonts w:cs="Arial"/>
                <w:sz w:val="16"/>
              </w:rPr>
              <w:t>eCall</w:t>
            </w:r>
            <w:proofErr w:type="spellEnd"/>
            <w:r w:rsidRPr="00446081">
              <w:rPr>
                <w:rFonts w:cs="Arial"/>
                <w:sz w:val="16"/>
              </w:rPr>
              <w:t xml:space="preserve"> with CEN</w:t>
            </w:r>
          </w:p>
        </w:tc>
        <w:tc>
          <w:tcPr>
            <w:tcW w:w="0" w:type="auto"/>
          </w:tcPr>
          <w:p w14:paraId="374465B1" w14:textId="77777777" w:rsidR="000C33CE" w:rsidRPr="00446081" w:rsidRDefault="000C33CE" w:rsidP="00022DFD">
            <w:pPr>
              <w:pStyle w:val="TAL"/>
              <w:rPr>
                <w:rFonts w:cs="Arial"/>
                <w:sz w:val="16"/>
              </w:rPr>
            </w:pPr>
            <w:r w:rsidRPr="00446081">
              <w:rPr>
                <w:rFonts w:cs="Arial"/>
                <w:sz w:val="16"/>
              </w:rPr>
              <w:t>Nokia, Qualcomm Incorporated, Vodafone</w:t>
            </w:r>
          </w:p>
        </w:tc>
        <w:tc>
          <w:tcPr>
            <w:tcW w:w="0" w:type="auto"/>
          </w:tcPr>
          <w:p w14:paraId="55FE04C7"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D0A1918" w14:textId="77777777" w:rsidR="000C33CE" w:rsidRPr="00446081" w:rsidRDefault="000C33CE" w:rsidP="00022DFD">
            <w:pPr>
              <w:pStyle w:val="TAL"/>
              <w:rPr>
                <w:rFonts w:cs="Arial"/>
                <w:sz w:val="16"/>
              </w:rPr>
            </w:pPr>
            <w:r w:rsidRPr="00446081">
              <w:rPr>
                <w:rFonts w:cs="Arial"/>
                <w:sz w:val="16"/>
              </w:rPr>
              <w:t>C1-244384</w:t>
            </w:r>
          </w:p>
        </w:tc>
        <w:tc>
          <w:tcPr>
            <w:tcW w:w="0" w:type="auto"/>
          </w:tcPr>
          <w:p w14:paraId="5771562E" w14:textId="77777777" w:rsidR="000C33CE" w:rsidRPr="00446081" w:rsidRDefault="000C33CE" w:rsidP="00022DFD">
            <w:pPr>
              <w:pStyle w:val="TAL"/>
              <w:rPr>
                <w:rFonts w:cs="Arial"/>
                <w:sz w:val="16"/>
              </w:rPr>
            </w:pPr>
            <w:r w:rsidRPr="00446081">
              <w:rPr>
                <w:rFonts w:cs="Arial"/>
                <w:sz w:val="16"/>
              </w:rPr>
              <w:t>C1-244742</w:t>
            </w:r>
          </w:p>
        </w:tc>
      </w:tr>
      <w:tr w:rsidR="000C33CE" w:rsidRPr="00446081" w14:paraId="716520A9" w14:textId="77777777" w:rsidTr="00022DFD">
        <w:tc>
          <w:tcPr>
            <w:tcW w:w="0" w:type="auto"/>
          </w:tcPr>
          <w:p w14:paraId="5E7AF934" w14:textId="77777777" w:rsidR="000C33CE" w:rsidRPr="00446081" w:rsidRDefault="000C33CE" w:rsidP="00022DFD">
            <w:pPr>
              <w:pStyle w:val="TAL"/>
              <w:rPr>
                <w:rFonts w:cs="Arial"/>
                <w:sz w:val="16"/>
              </w:rPr>
            </w:pPr>
            <w:r w:rsidRPr="00446081">
              <w:rPr>
                <w:rFonts w:cs="Arial"/>
                <w:sz w:val="16"/>
              </w:rPr>
              <w:t>C1-244731</w:t>
            </w:r>
          </w:p>
        </w:tc>
        <w:tc>
          <w:tcPr>
            <w:tcW w:w="0" w:type="auto"/>
          </w:tcPr>
          <w:p w14:paraId="2EB723C5" w14:textId="77777777" w:rsidR="000C33CE" w:rsidRPr="00446081" w:rsidRDefault="000C33CE" w:rsidP="00022DFD">
            <w:pPr>
              <w:pStyle w:val="TAL"/>
              <w:rPr>
                <w:rFonts w:cs="Arial"/>
                <w:sz w:val="16"/>
              </w:rPr>
            </w:pPr>
            <w:r w:rsidRPr="00446081">
              <w:rPr>
                <w:rFonts w:cs="Arial"/>
                <w:sz w:val="16"/>
              </w:rPr>
              <w:t xml:space="preserve">Alignment of abnormal MSD transfer for </w:t>
            </w:r>
            <w:proofErr w:type="spellStart"/>
            <w:r w:rsidRPr="00446081">
              <w:rPr>
                <w:rFonts w:cs="Arial"/>
                <w:sz w:val="16"/>
              </w:rPr>
              <w:t>eCall</w:t>
            </w:r>
            <w:proofErr w:type="spellEnd"/>
            <w:r w:rsidRPr="00446081">
              <w:rPr>
                <w:rFonts w:cs="Arial"/>
                <w:sz w:val="16"/>
              </w:rPr>
              <w:t xml:space="preserve"> with CEN</w:t>
            </w:r>
          </w:p>
        </w:tc>
        <w:tc>
          <w:tcPr>
            <w:tcW w:w="0" w:type="auto"/>
          </w:tcPr>
          <w:p w14:paraId="42E41B47" w14:textId="77777777" w:rsidR="000C33CE" w:rsidRPr="00446081" w:rsidRDefault="000C33CE" w:rsidP="00022DFD">
            <w:pPr>
              <w:pStyle w:val="TAL"/>
              <w:rPr>
                <w:rFonts w:cs="Arial"/>
                <w:sz w:val="16"/>
              </w:rPr>
            </w:pPr>
            <w:r w:rsidRPr="00446081">
              <w:rPr>
                <w:rFonts w:cs="Arial"/>
                <w:sz w:val="16"/>
              </w:rPr>
              <w:t>Nokia, Qualcomm Incorporated</w:t>
            </w:r>
          </w:p>
        </w:tc>
        <w:tc>
          <w:tcPr>
            <w:tcW w:w="0" w:type="auto"/>
          </w:tcPr>
          <w:p w14:paraId="43F73D0C" w14:textId="77777777" w:rsidR="000C33CE" w:rsidRPr="00446081" w:rsidRDefault="000C33CE" w:rsidP="00022DFD">
            <w:pPr>
              <w:pStyle w:val="TAL"/>
              <w:rPr>
                <w:rFonts w:cs="Arial"/>
                <w:sz w:val="16"/>
              </w:rPr>
            </w:pPr>
            <w:r w:rsidRPr="00446081">
              <w:rPr>
                <w:rFonts w:cs="Arial"/>
                <w:sz w:val="16"/>
              </w:rPr>
              <w:t>endorsed</w:t>
            </w:r>
          </w:p>
        </w:tc>
        <w:tc>
          <w:tcPr>
            <w:tcW w:w="0" w:type="auto"/>
          </w:tcPr>
          <w:p w14:paraId="7EEDCF6B" w14:textId="77777777" w:rsidR="000C33CE" w:rsidRPr="00446081" w:rsidRDefault="000C33CE" w:rsidP="00022DFD">
            <w:pPr>
              <w:pStyle w:val="TAL"/>
              <w:rPr>
                <w:rFonts w:cs="Arial"/>
                <w:sz w:val="16"/>
              </w:rPr>
            </w:pPr>
            <w:r w:rsidRPr="00446081">
              <w:rPr>
                <w:rFonts w:cs="Arial"/>
                <w:sz w:val="16"/>
              </w:rPr>
              <w:t>C1-244387</w:t>
            </w:r>
          </w:p>
        </w:tc>
        <w:tc>
          <w:tcPr>
            <w:tcW w:w="0" w:type="auto"/>
          </w:tcPr>
          <w:p w14:paraId="043B48D1" w14:textId="77777777" w:rsidR="000C33CE" w:rsidRPr="00446081" w:rsidRDefault="000C33CE" w:rsidP="00022DFD">
            <w:pPr>
              <w:pStyle w:val="TAL"/>
              <w:rPr>
                <w:rFonts w:cs="Arial"/>
                <w:sz w:val="16"/>
              </w:rPr>
            </w:pPr>
            <w:r w:rsidRPr="00446081">
              <w:rPr>
                <w:rFonts w:cs="Arial"/>
                <w:sz w:val="16"/>
              </w:rPr>
              <w:t>CP-242218</w:t>
            </w:r>
          </w:p>
        </w:tc>
      </w:tr>
      <w:tr w:rsidR="000C33CE" w:rsidRPr="00446081" w14:paraId="3A56DAEE" w14:textId="77777777" w:rsidTr="00022DFD">
        <w:tc>
          <w:tcPr>
            <w:tcW w:w="0" w:type="auto"/>
          </w:tcPr>
          <w:p w14:paraId="4FA2F013" w14:textId="77777777" w:rsidR="000C33CE" w:rsidRPr="00446081" w:rsidRDefault="000C33CE" w:rsidP="00022DFD">
            <w:pPr>
              <w:pStyle w:val="TAL"/>
              <w:rPr>
                <w:rFonts w:cs="Arial"/>
                <w:sz w:val="16"/>
              </w:rPr>
            </w:pPr>
            <w:r w:rsidRPr="00446081">
              <w:rPr>
                <w:rFonts w:cs="Arial"/>
                <w:sz w:val="16"/>
              </w:rPr>
              <w:t>C1-244732</w:t>
            </w:r>
          </w:p>
        </w:tc>
        <w:tc>
          <w:tcPr>
            <w:tcW w:w="0" w:type="auto"/>
          </w:tcPr>
          <w:p w14:paraId="38E0EC55" w14:textId="77777777" w:rsidR="000C33CE" w:rsidRPr="00446081" w:rsidRDefault="000C33CE" w:rsidP="00022DFD">
            <w:pPr>
              <w:pStyle w:val="TAL"/>
              <w:rPr>
                <w:rFonts w:cs="Arial"/>
                <w:sz w:val="16"/>
              </w:rPr>
            </w:pPr>
            <w:r w:rsidRPr="00446081">
              <w:rPr>
                <w:rFonts w:cs="Arial"/>
                <w:sz w:val="16"/>
              </w:rPr>
              <w:t xml:space="preserve">Reporting back on CEN's requirements for </w:t>
            </w:r>
            <w:proofErr w:type="spellStart"/>
            <w:r w:rsidRPr="00446081">
              <w:rPr>
                <w:rFonts w:cs="Arial"/>
                <w:sz w:val="16"/>
              </w:rPr>
              <w:t>eCall</w:t>
            </w:r>
            <w:proofErr w:type="spellEnd"/>
            <w:r w:rsidRPr="00446081">
              <w:rPr>
                <w:rFonts w:cs="Arial"/>
                <w:sz w:val="16"/>
              </w:rPr>
              <w:t xml:space="preserve"> over IMS</w:t>
            </w:r>
          </w:p>
        </w:tc>
        <w:tc>
          <w:tcPr>
            <w:tcW w:w="0" w:type="auto"/>
          </w:tcPr>
          <w:p w14:paraId="27D75425" w14:textId="77777777" w:rsidR="000C33CE" w:rsidRPr="00446081" w:rsidRDefault="000C33CE" w:rsidP="00022DFD">
            <w:pPr>
              <w:pStyle w:val="TAL"/>
              <w:rPr>
                <w:rFonts w:cs="Arial"/>
                <w:sz w:val="16"/>
              </w:rPr>
            </w:pPr>
            <w:r w:rsidRPr="00446081">
              <w:rPr>
                <w:rFonts w:cs="Arial"/>
                <w:sz w:val="16"/>
              </w:rPr>
              <w:t>OPPO / Chen</w:t>
            </w:r>
          </w:p>
        </w:tc>
        <w:tc>
          <w:tcPr>
            <w:tcW w:w="0" w:type="auto"/>
          </w:tcPr>
          <w:p w14:paraId="0AC3CC10"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4783345" w14:textId="77777777" w:rsidR="000C33CE" w:rsidRPr="00446081" w:rsidRDefault="000C33CE" w:rsidP="00022DFD">
            <w:pPr>
              <w:pStyle w:val="TAL"/>
              <w:rPr>
                <w:rFonts w:cs="Arial"/>
                <w:sz w:val="16"/>
              </w:rPr>
            </w:pPr>
            <w:r w:rsidRPr="00446081">
              <w:rPr>
                <w:rFonts w:cs="Arial"/>
                <w:sz w:val="16"/>
              </w:rPr>
              <w:t>C1-244082</w:t>
            </w:r>
          </w:p>
        </w:tc>
        <w:tc>
          <w:tcPr>
            <w:tcW w:w="0" w:type="auto"/>
          </w:tcPr>
          <w:p w14:paraId="62538D0B" w14:textId="77777777" w:rsidR="000C33CE" w:rsidRPr="00446081" w:rsidRDefault="000C33CE" w:rsidP="00022DFD">
            <w:pPr>
              <w:pStyle w:val="TAL"/>
              <w:rPr>
                <w:rFonts w:cs="Arial"/>
                <w:sz w:val="16"/>
              </w:rPr>
            </w:pPr>
            <w:r w:rsidRPr="00446081">
              <w:rPr>
                <w:rFonts w:cs="Arial"/>
                <w:sz w:val="16"/>
              </w:rPr>
              <w:t>C1-244971</w:t>
            </w:r>
          </w:p>
        </w:tc>
      </w:tr>
      <w:tr w:rsidR="000C33CE" w:rsidRPr="00446081" w14:paraId="5C80A3C1" w14:textId="77777777" w:rsidTr="00022DFD">
        <w:tc>
          <w:tcPr>
            <w:tcW w:w="0" w:type="auto"/>
          </w:tcPr>
          <w:p w14:paraId="3119A092" w14:textId="77777777" w:rsidR="000C33CE" w:rsidRPr="00446081" w:rsidRDefault="000C33CE" w:rsidP="00022DFD">
            <w:pPr>
              <w:pStyle w:val="TAL"/>
              <w:rPr>
                <w:rFonts w:cs="Arial"/>
                <w:sz w:val="16"/>
              </w:rPr>
            </w:pPr>
            <w:r w:rsidRPr="00446081">
              <w:rPr>
                <w:rFonts w:cs="Arial"/>
                <w:sz w:val="16"/>
              </w:rPr>
              <w:t>C1-244733</w:t>
            </w:r>
          </w:p>
        </w:tc>
        <w:tc>
          <w:tcPr>
            <w:tcW w:w="0" w:type="auto"/>
          </w:tcPr>
          <w:p w14:paraId="3F31DF26" w14:textId="77777777" w:rsidR="000C33CE" w:rsidRPr="00446081" w:rsidRDefault="000C33CE" w:rsidP="00022DFD">
            <w:pPr>
              <w:pStyle w:val="TAL"/>
              <w:rPr>
                <w:rFonts w:cs="Arial"/>
                <w:sz w:val="16"/>
              </w:rPr>
            </w:pPr>
            <w:r w:rsidRPr="00446081">
              <w:rPr>
                <w:rFonts w:cs="Arial"/>
                <w:sz w:val="16"/>
              </w:rPr>
              <w:t>Change SHA2-256 and SHA2-512/256 algorithm parameter</w:t>
            </w:r>
          </w:p>
        </w:tc>
        <w:tc>
          <w:tcPr>
            <w:tcW w:w="0" w:type="auto"/>
          </w:tcPr>
          <w:p w14:paraId="774A9409"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031E184E" w14:textId="77777777" w:rsidR="000C33CE" w:rsidRPr="00446081" w:rsidRDefault="000C33CE" w:rsidP="00022DFD">
            <w:pPr>
              <w:pStyle w:val="TAL"/>
              <w:rPr>
                <w:rFonts w:cs="Arial"/>
                <w:sz w:val="16"/>
              </w:rPr>
            </w:pPr>
            <w:r w:rsidRPr="00446081">
              <w:rPr>
                <w:rFonts w:cs="Arial"/>
                <w:sz w:val="16"/>
              </w:rPr>
              <w:t>agreed</w:t>
            </w:r>
          </w:p>
        </w:tc>
        <w:tc>
          <w:tcPr>
            <w:tcW w:w="0" w:type="auto"/>
          </w:tcPr>
          <w:p w14:paraId="349725B4" w14:textId="77777777" w:rsidR="000C33CE" w:rsidRPr="00446081" w:rsidRDefault="000C33CE" w:rsidP="00022DFD">
            <w:pPr>
              <w:pStyle w:val="TAL"/>
              <w:rPr>
                <w:rFonts w:cs="Arial"/>
                <w:sz w:val="16"/>
              </w:rPr>
            </w:pPr>
            <w:r w:rsidRPr="00446081">
              <w:rPr>
                <w:rFonts w:cs="Arial"/>
                <w:sz w:val="16"/>
              </w:rPr>
              <w:t>C1-244048</w:t>
            </w:r>
          </w:p>
        </w:tc>
        <w:tc>
          <w:tcPr>
            <w:tcW w:w="0" w:type="auto"/>
          </w:tcPr>
          <w:p w14:paraId="258E3B2B" w14:textId="77777777" w:rsidR="000C33CE" w:rsidRPr="00446081" w:rsidRDefault="000C33CE" w:rsidP="00022DFD">
            <w:pPr>
              <w:pStyle w:val="TAL"/>
              <w:rPr>
                <w:rFonts w:cs="Arial"/>
                <w:sz w:val="16"/>
              </w:rPr>
            </w:pPr>
          </w:p>
        </w:tc>
      </w:tr>
      <w:tr w:rsidR="000C33CE" w:rsidRPr="00446081" w14:paraId="737C3762" w14:textId="77777777" w:rsidTr="00022DFD">
        <w:tc>
          <w:tcPr>
            <w:tcW w:w="0" w:type="auto"/>
          </w:tcPr>
          <w:p w14:paraId="4E1719B9" w14:textId="77777777" w:rsidR="000C33CE" w:rsidRPr="00446081" w:rsidRDefault="000C33CE" w:rsidP="00022DFD">
            <w:pPr>
              <w:pStyle w:val="TAL"/>
              <w:rPr>
                <w:rFonts w:cs="Arial"/>
                <w:sz w:val="16"/>
              </w:rPr>
            </w:pPr>
            <w:r w:rsidRPr="00446081">
              <w:rPr>
                <w:rFonts w:cs="Arial"/>
                <w:sz w:val="16"/>
              </w:rPr>
              <w:t>C1-244734</w:t>
            </w:r>
          </w:p>
        </w:tc>
        <w:tc>
          <w:tcPr>
            <w:tcW w:w="0" w:type="auto"/>
          </w:tcPr>
          <w:p w14:paraId="6742BCA6" w14:textId="77777777" w:rsidR="000C33CE" w:rsidRPr="00446081" w:rsidRDefault="000C33CE" w:rsidP="00022DFD">
            <w:pPr>
              <w:pStyle w:val="TAL"/>
              <w:rPr>
                <w:rFonts w:cs="Arial"/>
                <w:sz w:val="16"/>
              </w:rPr>
            </w:pPr>
            <w:r w:rsidRPr="00446081">
              <w:rPr>
                <w:rFonts w:cs="Arial"/>
                <w:sz w:val="16"/>
              </w:rPr>
              <w:t>Change SHA2-256 and SHA2-512/256 algorithm parameter</w:t>
            </w:r>
          </w:p>
        </w:tc>
        <w:tc>
          <w:tcPr>
            <w:tcW w:w="0" w:type="auto"/>
          </w:tcPr>
          <w:p w14:paraId="064C2278"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31D31A3B" w14:textId="77777777" w:rsidR="000C33CE" w:rsidRPr="00446081" w:rsidRDefault="000C33CE" w:rsidP="00022DFD">
            <w:pPr>
              <w:pStyle w:val="TAL"/>
              <w:rPr>
                <w:rFonts w:cs="Arial"/>
                <w:sz w:val="16"/>
              </w:rPr>
            </w:pPr>
            <w:r w:rsidRPr="00446081">
              <w:rPr>
                <w:rFonts w:cs="Arial"/>
                <w:sz w:val="16"/>
              </w:rPr>
              <w:t>agreed</w:t>
            </w:r>
          </w:p>
        </w:tc>
        <w:tc>
          <w:tcPr>
            <w:tcW w:w="0" w:type="auto"/>
          </w:tcPr>
          <w:p w14:paraId="0AA20B99" w14:textId="77777777" w:rsidR="000C33CE" w:rsidRPr="00446081" w:rsidRDefault="000C33CE" w:rsidP="00022DFD">
            <w:pPr>
              <w:pStyle w:val="TAL"/>
              <w:rPr>
                <w:rFonts w:cs="Arial"/>
                <w:sz w:val="16"/>
              </w:rPr>
            </w:pPr>
          </w:p>
        </w:tc>
        <w:tc>
          <w:tcPr>
            <w:tcW w:w="0" w:type="auto"/>
          </w:tcPr>
          <w:p w14:paraId="05A3AEF9" w14:textId="77777777" w:rsidR="000C33CE" w:rsidRPr="00446081" w:rsidRDefault="000C33CE" w:rsidP="00022DFD">
            <w:pPr>
              <w:pStyle w:val="TAL"/>
              <w:rPr>
                <w:rFonts w:cs="Arial"/>
                <w:sz w:val="16"/>
              </w:rPr>
            </w:pPr>
          </w:p>
        </w:tc>
      </w:tr>
      <w:tr w:rsidR="000C33CE" w:rsidRPr="00446081" w14:paraId="7959DF32" w14:textId="77777777" w:rsidTr="00022DFD">
        <w:tc>
          <w:tcPr>
            <w:tcW w:w="0" w:type="auto"/>
          </w:tcPr>
          <w:p w14:paraId="7F659BE4" w14:textId="77777777" w:rsidR="000C33CE" w:rsidRPr="00446081" w:rsidRDefault="000C33CE" w:rsidP="00022DFD">
            <w:pPr>
              <w:pStyle w:val="TAL"/>
              <w:rPr>
                <w:rFonts w:cs="Arial"/>
                <w:sz w:val="16"/>
              </w:rPr>
            </w:pPr>
            <w:r w:rsidRPr="00446081">
              <w:rPr>
                <w:rFonts w:cs="Arial"/>
                <w:sz w:val="16"/>
              </w:rPr>
              <w:t>C1-244735</w:t>
            </w:r>
          </w:p>
        </w:tc>
        <w:tc>
          <w:tcPr>
            <w:tcW w:w="0" w:type="auto"/>
          </w:tcPr>
          <w:p w14:paraId="781A6C3E" w14:textId="77777777" w:rsidR="000C33CE" w:rsidRPr="00446081" w:rsidRDefault="000C33CE" w:rsidP="00022DFD">
            <w:pPr>
              <w:pStyle w:val="TAL"/>
              <w:rPr>
                <w:rFonts w:cs="Arial"/>
                <w:sz w:val="16"/>
              </w:rPr>
            </w:pPr>
            <w:r w:rsidRPr="00446081">
              <w:rPr>
                <w:rFonts w:cs="Arial"/>
                <w:sz w:val="16"/>
              </w:rPr>
              <w:t>Reference Update for draft-sipcore-rfc7976bis</w:t>
            </w:r>
          </w:p>
        </w:tc>
        <w:tc>
          <w:tcPr>
            <w:tcW w:w="0" w:type="auto"/>
          </w:tcPr>
          <w:p w14:paraId="28B76E73" w14:textId="77777777" w:rsidR="000C33CE" w:rsidRPr="00446081" w:rsidRDefault="000C33CE" w:rsidP="00022DFD">
            <w:pPr>
              <w:pStyle w:val="TAL"/>
              <w:rPr>
                <w:rFonts w:cs="Arial"/>
                <w:sz w:val="16"/>
              </w:rPr>
            </w:pPr>
            <w:r w:rsidRPr="00446081">
              <w:rPr>
                <w:rFonts w:cs="Arial"/>
                <w:sz w:val="16"/>
              </w:rPr>
              <w:t>Deutsche Telekom</w:t>
            </w:r>
          </w:p>
        </w:tc>
        <w:tc>
          <w:tcPr>
            <w:tcW w:w="0" w:type="auto"/>
          </w:tcPr>
          <w:p w14:paraId="20150939" w14:textId="77777777" w:rsidR="000C33CE" w:rsidRPr="00446081" w:rsidRDefault="000C33CE" w:rsidP="00022DFD">
            <w:pPr>
              <w:pStyle w:val="TAL"/>
              <w:rPr>
                <w:rFonts w:cs="Arial"/>
                <w:sz w:val="16"/>
              </w:rPr>
            </w:pPr>
            <w:r w:rsidRPr="00446081">
              <w:rPr>
                <w:rFonts w:cs="Arial"/>
                <w:sz w:val="16"/>
              </w:rPr>
              <w:t>agreed</w:t>
            </w:r>
          </w:p>
        </w:tc>
        <w:tc>
          <w:tcPr>
            <w:tcW w:w="0" w:type="auto"/>
          </w:tcPr>
          <w:p w14:paraId="620F8235" w14:textId="77777777" w:rsidR="000C33CE" w:rsidRPr="00446081" w:rsidRDefault="000C33CE" w:rsidP="00022DFD">
            <w:pPr>
              <w:pStyle w:val="TAL"/>
              <w:rPr>
                <w:rFonts w:cs="Arial"/>
                <w:sz w:val="16"/>
              </w:rPr>
            </w:pPr>
            <w:r w:rsidRPr="00446081">
              <w:rPr>
                <w:rFonts w:cs="Arial"/>
                <w:sz w:val="16"/>
              </w:rPr>
              <w:t>C1-244704</w:t>
            </w:r>
          </w:p>
        </w:tc>
        <w:tc>
          <w:tcPr>
            <w:tcW w:w="0" w:type="auto"/>
          </w:tcPr>
          <w:p w14:paraId="0803156E" w14:textId="77777777" w:rsidR="000C33CE" w:rsidRPr="00446081" w:rsidRDefault="000C33CE" w:rsidP="00022DFD">
            <w:pPr>
              <w:pStyle w:val="TAL"/>
              <w:rPr>
                <w:rFonts w:cs="Arial"/>
                <w:sz w:val="16"/>
              </w:rPr>
            </w:pPr>
          </w:p>
        </w:tc>
      </w:tr>
      <w:tr w:rsidR="000C33CE" w:rsidRPr="00446081" w14:paraId="2DF635A6" w14:textId="77777777" w:rsidTr="00022DFD">
        <w:tc>
          <w:tcPr>
            <w:tcW w:w="0" w:type="auto"/>
          </w:tcPr>
          <w:p w14:paraId="07D470E3" w14:textId="77777777" w:rsidR="000C33CE" w:rsidRPr="00446081" w:rsidRDefault="000C33CE" w:rsidP="00022DFD">
            <w:pPr>
              <w:pStyle w:val="TAL"/>
              <w:rPr>
                <w:rFonts w:cs="Arial"/>
                <w:sz w:val="16"/>
              </w:rPr>
            </w:pPr>
            <w:r w:rsidRPr="00446081">
              <w:rPr>
                <w:rFonts w:cs="Arial"/>
                <w:sz w:val="16"/>
              </w:rPr>
              <w:t>C1-244736</w:t>
            </w:r>
          </w:p>
        </w:tc>
        <w:tc>
          <w:tcPr>
            <w:tcW w:w="0" w:type="auto"/>
          </w:tcPr>
          <w:p w14:paraId="7BFB6158" w14:textId="77777777" w:rsidR="000C33CE" w:rsidRPr="00446081" w:rsidRDefault="000C33CE" w:rsidP="00022DFD">
            <w:pPr>
              <w:pStyle w:val="TAL"/>
              <w:rPr>
                <w:rFonts w:cs="Arial"/>
                <w:sz w:val="16"/>
              </w:rPr>
            </w:pPr>
            <w:r w:rsidRPr="00446081">
              <w:rPr>
                <w:rFonts w:cs="Arial"/>
                <w:sz w:val="16"/>
              </w:rPr>
              <w:t>Reference Update for draft-sipcore-rfc7976bis</w:t>
            </w:r>
          </w:p>
        </w:tc>
        <w:tc>
          <w:tcPr>
            <w:tcW w:w="0" w:type="auto"/>
          </w:tcPr>
          <w:p w14:paraId="75D2659A" w14:textId="77777777" w:rsidR="000C33CE" w:rsidRPr="00446081" w:rsidRDefault="000C33CE" w:rsidP="00022DFD">
            <w:pPr>
              <w:pStyle w:val="TAL"/>
              <w:rPr>
                <w:rFonts w:cs="Arial"/>
                <w:sz w:val="16"/>
              </w:rPr>
            </w:pPr>
            <w:r w:rsidRPr="00446081">
              <w:rPr>
                <w:rFonts w:cs="Arial"/>
                <w:sz w:val="16"/>
              </w:rPr>
              <w:t>Deutsche Telekom</w:t>
            </w:r>
          </w:p>
        </w:tc>
        <w:tc>
          <w:tcPr>
            <w:tcW w:w="0" w:type="auto"/>
          </w:tcPr>
          <w:p w14:paraId="2390AFDF" w14:textId="77777777" w:rsidR="000C33CE" w:rsidRPr="00446081" w:rsidRDefault="000C33CE" w:rsidP="00022DFD">
            <w:pPr>
              <w:pStyle w:val="TAL"/>
              <w:rPr>
                <w:rFonts w:cs="Arial"/>
                <w:sz w:val="16"/>
              </w:rPr>
            </w:pPr>
            <w:r w:rsidRPr="00446081">
              <w:rPr>
                <w:rFonts w:cs="Arial"/>
                <w:sz w:val="16"/>
              </w:rPr>
              <w:t>agreed</w:t>
            </w:r>
          </w:p>
        </w:tc>
        <w:tc>
          <w:tcPr>
            <w:tcW w:w="0" w:type="auto"/>
          </w:tcPr>
          <w:p w14:paraId="00B7B949" w14:textId="77777777" w:rsidR="000C33CE" w:rsidRPr="00446081" w:rsidRDefault="000C33CE" w:rsidP="00022DFD">
            <w:pPr>
              <w:pStyle w:val="TAL"/>
              <w:rPr>
                <w:rFonts w:cs="Arial"/>
                <w:sz w:val="16"/>
              </w:rPr>
            </w:pPr>
            <w:r w:rsidRPr="00446081">
              <w:rPr>
                <w:rFonts w:cs="Arial"/>
                <w:sz w:val="16"/>
              </w:rPr>
              <w:t>C1-244705</w:t>
            </w:r>
          </w:p>
        </w:tc>
        <w:tc>
          <w:tcPr>
            <w:tcW w:w="0" w:type="auto"/>
          </w:tcPr>
          <w:p w14:paraId="234BCCA2" w14:textId="77777777" w:rsidR="000C33CE" w:rsidRPr="00446081" w:rsidRDefault="000C33CE" w:rsidP="00022DFD">
            <w:pPr>
              <w:pStyle w:val="TAL"/>
              <w:rPr>
                <w:rFonts w:cs="Arial"/>
                <w:sz w:val="16"/>
              </w:rPr>
            </w:pPr>
          </w:p>
        </w:tc>
      </w:tr>
      <w:tr w:rsidR="000C33CE" w:rsidRPr="00446081" w14:paraId="0DDDEB8D" w14:textId="77777777" w:rsidTr="00022DFD">
        <w:tc>
          <w:tcPr>
            <w:tcW w:w="0" w:type="auto"/>
          </w:tcPr>
          <w:p w14:paraId="5974FBA1" w14:textId="77777777" w:rsidR="000C33CE" w:rsidRPr="00446081" w:rsidRDefault="000C33CE" w:rsidP="00022DFD">
            <w:pPr>
              <w:pStyle w:val="TAL"/>
              <w:rPr>
                <w:rFonts w:cs="Arial"/>
                <w:sz w:val="16"/>
              </w:rPr>
            </w:pPr>
            <w:r w:rsidRPr="00446081">
              <w:rPr>
                <w:rFonts w:cs="Arial"/>
                <w:sz w:val="16"/>
              </w:rPr>
              <w:t>C1-244737</w:t>
            </w:r>
          </w:p>
        </w:tc>
        <w:tc>
          <w:tcPr>
            <w:tcW w:w="0" w:type="auto"/>
          </w:tcPr>
          <w:p w14:paraId="77E63B45" w14:textId="77777777" w:rsidR="000C33CE" w:rsidRPr="00446081" w:rsidRDefault="000C33CE" w:rsidP="00022DFD">
            <w:pPr>
              <w:pStyle w:val="TAL"/>
              <w:rPr>
                <w:rFonts w:cs="Arial"/>
                <w:sz w:val="16"/>
              </w:rPr>
            </w:pPr>
            <w:r w:rsidRPr="00446081">
              <w:rPr>
                <w:rFonts w:cs="Arial"/>
                <w:sz w:val="16"/>
              </w:rPr>
              <w:t>Reference Update for draft-sipcore-rfc7976bis</w:t>
            </w:r>
          </w:p>
        </w:tc>
        <w:tc>
          <w:tcPr>
            <w:tcW w:w="0" w:type="auto"/>
          </w:tcPr>
          <w:p w14:paraId="567CBE40" w14:textId="77777777" w:rsidR="000C33CE" w:rsidRPr="00446081" w:rsidRDefault="000C33CE" w:rsidP="00022DFD">
            <w:pPr>
              <w:pStyle w:val="TAL"/>
              <w:rPr>
                <w:rFonts w:cs="Arial"/>
                <w:sz w:val="16"/>
              </w:rPr>
            </w:pPr>
            <w:r w:rsidRPr="00446081">
              <w:rPr>
                <w:rFonts w:cs="Arial"/>
                <w:sz w:val="16"/>
              </w:rPr>
              <w:t>Deutsche Telekom</w:t>
            </w:r>
          </w:p>
        </w:tc>
        <w:tc>
          <w:tcPr>
            <w:tcW w:w="0" w:type="auto"/>
          </w:tcPr>
          <w:p w14:paraId="0A9B8494" w14:textId="77777777" w:rsidR="000C33CE" w:rsidRPr="00446081" w:rsidRDefault="000C33CE" w:rsidP="00022DFD">
            <w:pPr>
              <w:pStyle w:val="TAL"/>
              <w:rPr>
                <w:rFonts w:cs="Arial"/>
                <w:sz w:val="16"/>
              </w:rPr>
            </w:pPr>
            <w:r w:rsidRPr="00446081">
              <w:rPr>
                <w:rFonts w:cs="Arial"/>
                <w:sz w:val="16"/>
              </w:rPr>
              <w:t>agreed</w:t>
            </w:r>
          </w:p>
        </w:tc>
        <w:tc>
          <w:tcPr>
            <w:tcW w:w="0" w:type="auto"/>
          </w:tcPr>
          <w:p w14:paraId="0B39E7C1" w14:textId="77777777" w:rsidR="000C33CE" w:rsidRPr="00446081" w:rsidRDefault="000C33CE" w:rsidP="00022DFD">
            <w:pPr>
              <w:pStyle w:val="TAL"/>
              <w:rPr>
                <w:rFonts w:cs="Arial"/>
                <w:sz w:val="16"/>
              </w:rPr>
            </w:pPr>
            <w:r w:rsidRPr="00446081">
              <w:rPr>
                <w:rFonts w:cs="Arial"/>
                <w:sz w:val="16"/>
              </w:rPr>
              <w:t>C1-244706</w:t>
            </w:r>
          </w:p>
        </w:tc>
        <w:tc>
          <w:tcPr>
            <w:tcW w:w="0" w:type="auto"/>
          </w:tcPr>
          <w:p w14:paraId="477C7D40" w14:textId="77777777" w:rsidR="000C33CE" w:rsidRPr="00446081" w:rsidRDefault="000C33CE" w:rsidP="00022DFD">
            <w:pPr>
              <w:pStyle w:val="TAL"/>
              <w:rPr>
                <w:rFonts w:cs="Arial"/>
                <w:sz w:val="16"/>
              </w:rPr>
            </w:pPr>
          </w:p>
        </w:tc>
      </w:tr>
      <w:tr w:rsidR="000C33CE" w:rsidRPr="00446081" w14:paraId="7F348D5F" w14:textId="77777777" w:rsidTr="00022DFD">
        <w:tc>
          <w:tcPr>
            <w:tcW w:w="0" w:type="auto"/>
          </w:tcPr>
          <w:p w14:paraId="15A237E6" w14:textId="77777777" w:rsidR="000C33CE" w:rsidRPr="00446081" w:rsidRDefault="000C33CE" w:rsidP="00022DFD">
            <w:pPr>
              <w:pStyle w:val="TAL"/>
              <w:rPr>
                <w:rFonts w:cs="Arial"/>
                <w:sz w:val="16"/>
              </w:rPr>
            </w:pPr>
            <w:r w:rsidRPr="00446081">
              <w:rPr>
                <w:rFonts w:cs="Arial"/>
                <w:sz w:val="16"/>
              </w:rPr>
              <w:t>C1-244738</w:t>
            </w:r>
          </w:p>
        </w:tc>
        <w:tc>
          <w:tcPr>
            <w:tcW w:w="0" w:type="auto"/>
          </w:tcPr>
          <w:p w14:paraId="0B472476" w14:textId="77777777" w:rsidR="000C33CE" w:rsidRPr="00446081" w:rsidRDefault="000C33CE" w:rsidP="00022DFD">
            <w:pPr>
              <w:pStyle w:val="TAL"/>
              <w:rPr>
                <w:rFonts w:cs="Arial"/>
                <w:sz w:val="16"/>
              </w:rPr>
            </w:pPr>
            <w:r w:rsidRPr="00446081">
              <w:rPr>
                <w:rFonts w:cs="Arial"/>
                <w:sz w:val="16"/>
              </w:rPr>
              <w:t>Reference Update for draft-sipcore-rfc7976bis</w:t>
            </w:r>
          </w:p>
        </w:tc>
        <w:tc>
          <w:tcPr>
            <w:tcW w:w="0" w:type="auto"/>
          </w:tcPr>
          <w:p w14:paraId="434E754B" w14:textId="77777777" w:rsidR="000C33CE" w:rsidRPr="00446081" w:rsidRDefault="000C33CE" w:rsidP="00022DFD">
            <w:pPr>
              <w:pStyle w:val="TAL"/>
              <w:rPr>
                <w:rFonts w:cs="Arial"/>
                <w:sz w:val="16"/>
              </w:rPr>
            </w:pPr>
            <w:r w:rsidRPr="00446081">
              <w:rPr>
                <w:rFonts w:cs="Arial"/>
                <w:sz w:val="16"/>
              </w:rPr>
              <w:t>Deutsche Telekom</w:t>
            </w:r>
          </w:p>
        </w:tc>
        <w:tc>
          <w:tcPr>
            <w:tcW w:w="0" w:type="auto"/>
          </w:tcPr>
          <w:p w14:paraId="33F6A174" w14:textId="77777777" w:rsidR="000C33CE" w:rsidRPr="00446081" w:rsidRDefault="000C33CE" w:rsidP="00022DFD">
            <w:pPr>
              <w:pStyle w:val="TAL"/>
              <w:rPr>
                <w:rFonts w:cs="Arial"/>
                <w:sz w:val="16"/>
              </w:rPr>
            </w:pPr>
            <w:r w:rsidRPr="00446081">
              <w:rPr>
                <w:rFonts w:cs="Arial"/>
                <w:sz w:val="16"/>
              </w:rPr>
              <w:t>agreed</w:t>
            </w:r>
          </w:p>
        </w:tc>
        <w:tc>
          <w:tcPr>
            <w:tcW w:w="0" w:type="auto"/>
          </w:tcPr>
          <w:p w14:paraId="179CA580" w14:textId="77777777" w:rsidR="000C33CE" w:rsidRPr="00446081" w:rsidRDefault="000C33CE" w:rsidP="00022DFD">
            <w:pPr>
              <w:pStyle w:val="TAL"/>
              <w:rPr>
                <w:rFonts w:cs="Arial"/>
                <w:sz w:val="16"/>
              </w:rPr>
            </w:pPr>
            <w:r w:rsidRPr="00446081">
              <w:rPr>
                <w:rFonts w:cs="Arial"/>
                <w:sz w:val="16"/>
              </w:rPr>
              <w:t>C1-244707</w:t>
            </w:r>
          </w:p>
        </w:tc>
        <w:tc>
          <w:tcPr>
            <w:tcW w:w="0" w:type="auto"/>
          </w:tcPr>
          <w:p w14:paraId="6F85E87A" w14:textId="77777777" w:rsidR="000C33CE" w:rsidRPr="00446081" w:rsidRDefault="000C33CE" w:rsidP="00022DFD">
            <w:pPr>
              <w:pStyle w:val="TAL"/>
              <w:rPr>
                <w:rFonts w:cs="Arial"/>
                <w:sz w:val="16"/>
              </w:rPr>
            </w:pPr>
          </w:p>
        </w:tc>
      </w:tr>
      <w:tr w:rsidR="000C33CE" w:rsidRPr="00446081" w14:paraId="2DC206B1" w14:textId="77777777" w:rsidTr="00022DFD">
        <w:tc>
          <w:tcPr>
            <w:tcW w:w="0" w:type="auto"/>
          </w:tcPr>
          <w:p w14:paraId="1E207BDC" w14:textId="77777777" w:rsidR="000C33CE" w:rsidRPr="00446081" w:rsidRDefault="000C33CE" w:rsidP="00022DFD">
            <w:pPr>
              <w:pStyle w:val="TAL"/>
              <w:rPr>
                <w:rFonts w:cs="Arial"/>
                <w:sz w:val="16"/>
              </w:rPr>
            </w:pPr>
            <w:r w:rsidRPr="00446081">
              <w:rPr>
                <w:rFonts w:cs="Arial"/>
                <w:sz w:val="16"/>
              </w:rPr>
              <w:t>C1-244739</w:t>
            </w:r>
          </w:p>
        </w:tc>
        <w:tc>
          <w:tcPr>
            <w:tcW w:w="0" w:type="auto"/>
          </w:tcPr>
          <w:p w14:paraId="5F3C749F" w14:textId="77777777" w:rsidR="000C33CE" w:rsidRPr="00446081" w:rsidRDefault="000C33CE" w:rsidP="00022DFD">
            <w:pPr>
              <w:pStyle w:val="TAL"/>
              <w:rPr>
                <w:rFonts w:cs="Arial"/>
                <w:sz w:val="16"/>
              </w:rPr>
            </w:pPr>
            <w:r w:rsidRPr="00446081">
              <w:rPr>
                <w:rFonts w:cs="Arial"/>
                <w:sz w:val="16"/>
              </w:rPr>
              <w:t>Supplementary to DC1 abnormal case.</w:t>
            </w:r>
          </w:p>
        </w:tc>
        <w:tc>
          <w:tcPr>
            <w:tcW w:w="0" w:type="auto"/>
          </w:tcPr>
          <w:p w14:paraId="2D52DF77" w14:textId="77777777" w:rsidR="000C33CE" w:rsidRPr="00446081" w:rsidRDefault="000C33CE" w:rsidP="00022DFD">
            <w:pPr>
              <w:pStyle w:val="TAL"/>
              <w:rPr>
                <w:rFonts w:cs="Arial"/>
                <w:sz w:val="16"/>
              </w:rPr>
            </w:pPr>
            <w:r w:rsidRPr="00446081">
              <w:rPr>
                <w:rFonts w:cs="Arial"/>
                <w:sz w:val="16"/>
              </w:rPr>
              <w:t xml:space="preserve">China Mobile, Huawei, </w:t>
            </w:r>
            <w:proofErr w:type="spellStart"/>
            <w:r w:rsidRPr="00446081">
              <w:rPr>
                <w:rFonts w:cs="Arial"/>
                <w:sz w:val="16"/>
              </w:rPr>
              <w:t>HiSilicon</w:t>
            </w:r>
            <w:proofErr w:type="spellEnd"/>
          </w:p>
        </w:tc>
        <w:tc>
          <w:tcPr>
            <w:tcW w:w="0" w:type="auto"/>
          </w:tcPr>
          <w:p w14:paraId="5F539AB1"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25625690" w14:textId="77777777" w:rsidR="000C33CE" w:rsidRPr="00446081" w:rsidRDefault="000C33CE" w:rsidP="00022DFD">
            <w:pPr>
              <w:pStyle w:val="TAL"/>
              <w:rPr>
                <w:rFonts w:cs="Arial"/>
                <w:sz w:val="16"/>
              </w:rPr>
            </w:pPr>
            <w:r w:rsidRPr="00446081">
              <w:rPr>
                <w:rFonts w:cs="Arial"/>
                <w:sz w:val="16"/>
              </w:rPr>
              <w:t>C1-244721</w:t>
            </w:r>
          </w:p>
        </w:tc>
        <w:tc>
          <w:tcPr>
            <w:tcW w:w="0" w:type="auto"/>
          </w:tcPr>
          <w:p w14:paraId="489F991F" w14:textId="77777777" w:rsidR="000C33CE" w:rsidRPr="00446081" w:rsidRDefault="000C33CE" w:rsidP="00022DFD">
            <w:pPr>
              <w:pStyle w:val="TAL"/>
              <w:rPr>
                <w:rFonts w:cs="Arial"/>
                <w:sz w:val="16"/>
              </w:rPr>
            </w:pPr>
          </w:p>
        </w:tc>
      </w:tr>
      <w:tr w:rsidR="000C33CE" w:rsidRPr="00446081" w14:paraId="3D664082" w14:textId="77777777" w:rsidTr="00022DFD">
        <w:tc>
          <w:tcPr>
            <w:tcW w:w="0" w:type="auto"/>
          </w:tcPr>
          <w:p w14:paraId="07877245" w14:textId="77777777" w:rsidR="000C33CE" w:rsidRPr="00446081" w:rsidRDefault="000C33CE" w:rsidP="00022DFD">
            <w:pPr>
              <w:pStyle w:val="TAL"/>
              <w:rPr>
                <w:rFonts w:cs="Arial"/>
                <w:sz w:val="16"/>
              </w:rPr>
            </w:pPr>
            <w:r w:rsidRPr="00446081">
              <w:rPr>
                <w:rFonts w:cs="Arial"/>
                <w:sz w:val="16"/>
              </w:rPr>
              <w:t>C1-244740</w:t>
            </w:r>
          </w:p>
        </w:tc>
        <w:tc>
          <w:tcPr>
            <w:tcW w:w="0" w:type="auto"/>
          </w:tcPr>
          <w:p w14:paraId="72377CDB" w14:textId="77777777" w:rsidR="000C33CE" w:rsidRPr="00446081" w:rsidRDefault="000C33CE" w:rsidP="00022DFD">
            <w:pPr>
              <w:pStyle w:val="TAL"/>
              <w:rPr>
                <w:rFonts w:cs="Arial"/>
                <w:sz w:val="16"/>
              </w:rPr>
            </w:pPr>
            <w:r w:rsidRPr="00446081">
              <w:rPr>
                <w:rFonts w:cs="Arial"/>
                <w:sz w:val="16"/>
              </w:rPr>
              <w:t xml:space="preserve">Alignment of </w:t>
            </w:r>
            <w:proofErr w:type="spellStart"/>
            <w:r w:rsidRPr="00446081">
              <w:rPr>
                <w:rFonts w:cs="Arial"/>
                <w:sz w:val="16"/>
              </w:rPr>
              <w:t>eCall</w:t>
            </w:r>
            <w:proofErr w:type="spellEnd"/>
            <w:r w:rsidRPr="00446081">
              <w:rPr>
                <w:rFonts w:cs="Arial"/>
                <w:sz w:val="16"/>
              </w:rPr>
              <w:t xml:space="preserve"> over IMS with CEN</w:t>
            </w:r>
          </w:p>
        </w:tc>
        <w:tc>
          <w:tcPr>
            <w:tcW w:w="0" w:type="auto"/>
          </w:tcPr>
          <w:p w14:paraId="55BDDBD0" w14:textId="77777777" w:rsidR="000C33CE" w:rsidRPr="00446081" w:rsidRDefault="000C33CE" w:rsidP="00022DFD">
            <w:pPr>
              <w:pStyle w:val="TAL"/>
              <w:rPr>
                <w:rFonts w:cs="Arial"/>
                <w:sz w:val="16"/>
              </w:rPr>
            </w:pPr>
            <w:r w:rsidRPr="00446081">
              <w:rPr>
                <w:rFonts w:cs="Arial"/>
                <w:sz w:val="16"/>
              </w:rPr>
              <w:t>Qualcomm Incorporated</w:t>
            </w:r>
          </w:p>
        </w:tc>
        <w:tc>
          <w:tcPr>
            <w:tcW w:w="0" w:type="auto"/>
          </w:tcPr>
          <w:p w14:paraId="6FA696F2"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4F9C0B1" w14:textId="77777777" w:rsidR="000C33CE" w:rsidRPr="00446081" w:rsidRDefault="000C33CE" w:rsidP="00022DFD">
            <w:pPr>
              <w:pStyle w:val="TAL"/>
              <w:rPr>
                <w:rFonts w:cs="Arial"/>
                <w:sz w:val="16"/>
              </w:rPr>
            </w:pPr>
            <w:r w:rsidRPr="00446081">
              <w:rPr>
                <w:rFonts w:cs="Arial"/>
                <w:sz w:val="16"/>
              </w:rPr>
              <w:t>C1-244729</w:t>
            </w:r>
          </w:p>
        </w:tc>
        <w:tc>
          <w:tcPr>
            <w:tcW w:w="0" w:type="auto"/>
          </w:tcPr>
          <w:p w14:paraId="5C622D07" w14:textId="77777777" w:rsidR="000C33CE" w:rsidRPr="00446081" w:rsidRDefault="000C33CE" w:rsidP="00022DFD">
            <w:pPr>
              <w:pStyle w:val="TAL"/>
              <w:rPr>
                <w:rFonts w:cs="Arial"/>
                <w:sz w:val="16"/>
              </w:rPr>
            </w:pPr>
            <w:r w:rsidRPr="00446081">
              <w:rPr>
                <w:rFonts w:cs="Arial"/>
                <w:sz w:val="16"/>
              </w:rPr>
              <w:t>C1-244743</w:t>
            </w:r>
          </w:p>
        </w:tc>
      </w:tr>
      <w:tr w:rsidR="000C33CE" w:rsidRPr="00446081" w14:paraId="165A9414" w14:textId="77777777" w:rsidTr="00022DFD">
        <w:tc>
          <w:tcPr>
            <w:tcW w:w="0" w:type="auto"/>
          </w:tcPr>
          <w:p w14:paraId="16C58256" w14:textId="77777777" w:rsidR="000C33CE" w:rsidRPr="00446081" w:rsidRDefault="000C33CE" w:rsidP="00022DFD">
            <w:pPr>
              <w:pStyle w:val="TAL"/>
              <w:rPr>
                <w:rFonts w:cs="Arial"/>
                <w:sz w:val="16"/>
              </w:rPr>
            </w:pPr>
            <w:r w:rsidRPr="00446081">
              <w:rPr>
                <w:rFonts w:cs="Arial"/>
                <w:sz w:val="16"/>
              </w:rPr>
              <w:t>C1-244741</w:t>
            </w:r>
          </w:p>
        </w:tc>
        <w:tc>
          <w:tcPr>
            <w:tcW w:w="0" w:type="auto"/>
          </w:tcPr>
          <w:p w14:paraId="3225DF2E" w14:textId="77777777" w:rsidR="000C33CE" w:rsidRPr="00446081" w:rsidRDefault="000C33CE" w:rsidP="00022DFD">
            <w:pPr>
              <w:pStyle w:val="TAL"/>
              <w:rPr>
                <w:rFonts w:cs="Arial"/>
                <w:sz w:val="16"/>
              </w:rPr>
            </w:pPr>
            <w:r w:rsidRPr="00446081">
              <w:rPr>
                <w:rFonts w:cs="Arial"/>
                <w:sz w:val="16"/>
              </w:rPr>
              <w:t xml:space="preserve">Adding IP address of target data host or DNS server to </w:t>
            </w:r>
            <w:proofErr w:type="spellStart"/>
            <w:r w:rsidRPr="00446081">
              <w:rPr>
                <w:rFonts w:cs="Arial"/>
                <w:sz w:val="16"/>
              </w:rPr>
              <w:t>MCData</w:t>
            </w:r>
            <w:proofErr w:type="spellEnd"/>
            <w:r w:rsidRPr="00446081">
              <w:rPr>
                <w:rFonts w:cs="Arial"/>
                <w:sz w:val="16"/>
              </w:rPr>
              <w:t xml:space="preserve"> </w:t>
            </w:r>
            <w:proofErr w:type="spellStart"/>
            <w:r w:rsidRPr="00446081">
              <w:rPr>
                <w:rFonts w:cs="Arial"/>
                <w:sz w:val="16"/>
              </w:rPr>
              <w:t>IPcon</w:t>
            </w:r>
            <w:proofErr w:type="spellEnd"/>
          </w:p>
        </w:tc>
        <w:tc>
          <w:tcPr>
            <w:tcW w:w="0" w:type="auto"/>
          </w:tcPr>
          <w:p w14:paraId="71EFBB8E" w14:textId="77777777" w:rsidR="000C33CE" w:rsidRPr="00446081" w:rsidRDefault="000C33CE" w:rsidP="00022DFD">
            <w:pPr>
              <w:pStyle w:val="TAL"/>
              <w:rPr>
                <w:rFonts w:cs="Arial"/>
                <w:sz w:val="16"/>
              </w:rPr>
            </w:pPr>
            <w:r w:rsidRPr="00446081">
              <w:rPr>
                <w:rFonts w:cs="Arial"/>
                <w:sz w:val="16"/>
              </w:rPr>
              <w:t>Kontron Transportation France, Nokia</w:t>
            </w:r>
          </w:p>
        </w:tc>
        <w:tc>
          <w:tcPr>
            <w:tcW w:w="0" w:type="auto"/>
          </w:tcPr>
          <w:p w14:paraId="14FB1A3E" w14:textId="77777777" w:rsidR="000C33CE" w:rsidRPr="00446081" w:rsidRDefault="000C33CE" w:rsidP="00022DFD">
            <w:pPr>
              <w:pStyle w:val="TAL"/>
              <w:rPr>
                <w:rFonts w:cs="Arial"/>
                <w:sz w:val="16"/>
              </w:rPr>
            </w:pPr>
            <w:r w:rsidRPr="00446081">
              <w:rPr>
                <w:rFonts w:cs="Arial"/>
                <w:sz w:val="16"/>
              </w:rPr>
              <w:t>agreed</w:t>
            </w:r>
          </w:p>
        </w:tc>
        <w:tc>
          <w:tcPr>
            <w:tcW w:w="0" w:type="auto"/>
          </w:tcPr>
          <w:p w14:paraId="002A867B" w14:textId="77777777" w:rsidR="000C33CE" w:rsidRPr="00446081" w:rsidRDefault="000C33CE" w:rsidP="00022DFD">
            <w:pPr>
              <w:pStyle w:val="TAL"/>
              <w:rPr>
                <w:rFonts w:cs="Arial"/>
                <w:sz w:val="16"/>
              </w:rPr>
            </w:pPr>
            <w:r w:rsidRPr="00446081">
              <w:rPr>
                <w:rFonts w:cs="Arial"/>
                <w:sz w:val="16"/>
              </w:rPr>
              <w:t>C1-244727</w:t>
            </w:r>
          </w:p>
        </w:tc>
        <w:tc>
          <w:tcPr>
            <w:tcW w:w="0" w:type="auto"/>
          </w:tcPr>
          <w:p w14:paraId="7A75DADF" w14:textId="77777777" w:rsidR="000C33CE" w:rsidRPr="00446081" w:rsidRDefault="000C33CE" w:rsidP="00022DFD">
            <w:pPr>
              <w:pStyle w:val="TAL"/>
              <w:rPr>
                <w:rFonts w:cs="Arial"/>
                <w:sz w:val="16"/>
              </w:rPr>
            </w:pPr>
          </w:p>
        </w:tc>
      </w:tr>
      <w:tr w:rsidR="000C33CE" w:rsidRPr="00446081" w14:paraId="158F811D" w14:textId="77777777" w:rsidTr="00022DFD">
        <w:tc>
          <w:tcPr>
            <w:tcW w:w="0" w:type="auto"/>
          </w:tcPr>
          <w:p w14:paraId="2BEF76E5" w14:textId="77777777" w:rsidR="000C33CE" w:rsidRPr="00446081" w:rsidRDefault="000C33CE" w:rsidP="00022DFD">
            <w:pPr>
              <w:pStyle w:val="TAL"/>
              <w:rPr>
                <w:rFonts w:cs="Arial"/>
                <w:sz w:val="16"/>
              </w:rPr>
            </w:pPr>
            <w:r w:rsidRPr="00446081">
              <w:rPr>
                <w:rFonts w:cs="Arial"/>
                <w:sz w:val="16"/>
              </w:rPr>
              <w:t>C1-244742</w:t>
            </w:r>
          </w:p>
        </w:tc>
        <w:tc>
          <w:tcPr>
            <w:tcW w:w="0" w:type="auto"/>
          </w:tcPr>
          <w:p w14:paraId="1CB0E870" w14:textId="77777777" w:rsidR="000C33CE" w:rsidRPr="00446081" w:rsidRDefault="000C33CE" w:rsidP="00022DFD">
            <w:pPr>
              <w:pStyle w:val="TAL"/>
              <w:rPr>
                <w:rFonts w:cs="Arial"/>
                <w:sz w:val="16"/>
              </w:rPr>
            </w:pPr>
            <w:r w:rsidRPr="00446081">
              <w:rPr>
                <w:rFonts w:cs="Arial"/>
                <w:sz w:val="16"/>
              </w:rPr>
              <w:t xml:space="preserve">Alignment of test </w:t>
            </w:r>
            <w:proofErr w:type="spellStart"/>
            <w:r w:rsidRPr="00446081">
              <w:rPr>
                <w:rFonts w:cs="Arial"/>
                <w:sz w:val="16"/>
              </w:rPr>
              <w:t>eCall</w:t>
            </w:r>
            <w:proofErr w:type="spellEnd"/>
            <w:r w:rsidRPr="00446081">
              <w:rPr>
                <w:rFonts w:cs="Arial"/>
                <w:sz w:val="16"/>
              </w:rPr>
              <w:t xml:space="preserve"> with CEN</w:t>
            </w:r>
          </w:p>
        </w:tc>
        <w:tc>
          <w:tcPr>
            <w:tcW w:w="0" w:type="auto"/>
          </w:tcPr>
          <w:p w14:paraId="49D1E1D6" w14:textId="77777777" w:rsidR="000C33CE" w:rsidRPr="00446081" w:rsidRDefault="000C33CE" w:rsidP="00022DFD">
            <w:pPr>
              <w:pStyle w:val="TAL"/>
              <w:rPr>
                <w:rFonts w:cs="Arial"/>
                <w:sz w:val="16"/>
              </w:rPr>
            </w:pPr>
            <w:r w:rsidRPr="00446081">
              <w:rPr>
                <w:rFonts w:cs="Arial"/>
                <w:sz w:val="16"/>
              </w:rPr>
              <w:t>Nokia, Qualcomm Incorporated, Vodafone</w:t>
            </w:r>
          </w:p>
        </w:tc>
        <w:tc>
          <w:tcPr>
            <w:tcW w:w="0" w:type="auto"/>
          </w:tcPr>
          <w:p w14:paraId="13D19DB8"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B9C608D" w14:textId="77777777" w:rsidR="000C33CE" w:rsidRPr="00446081" w:rsidRDefault="000C33CE" w:rsidP="00022DFD">
            <w:pPr>
              <w:pStyle w:val="TAL"/>
              <w:rPr>
                <w:rFonts w:cs="Arial"/>
                <w:sz w:val="16"/>
              </w:rPr>
            </w:pPr>
            <w:r w:rsidRPr="00446081">
              <w:rPr>
                <w:rFonts w:cs="Arial"/>
                <w:sz w:val="16"/>
              </w:rPr>
              <w:t>C1-244730</w:t>
            </w:r>
          </w:p>
        </w:tc>
        <w:tc>
          <w:tcPr>
            <w:tcW w:w="0" w:type="auto"/>
          </w:tcPr>
          <w:p w14:paraId="6930F0B7" w14:textId="77777777" w:rsidR="000C33CE" w:rsidRPr="00446081" w:rsidRDefault="000C33CE" w:rsidP="00022DFD">
            <w:pPr>
              <w:pStyle w:val="TAL"/>
              <w:rPr>
                <w:rFonts w:cs="Arial"/>
                <w:sz w:val="16"/>
              </w:rPr>
            </w:pPr>
            <w:r w:rsidRPr="00446081">
              <w:rPr>
                <w:rFonts w:cs="Arial"/>
                <w:sz w:val="16"/>
              </w:rPr>
              <w:t>C1-244744</w:t>
            </w:r>
          </w:p>
        </w:tc>
      </w:tr>
      <w:tr w:rsidR="000C33CE" w:rsidRPr="00446081" w14:paraId="6809750F" w14:textId="77777777" w:rsidTr="00022DFD">
        <w:tc>
          <w:tcPr>
            <w:tcW w:w="0" w:type="auto"/>
          </w:tcPr>
          <w:p w14:paraId="3D58E6D7" w14:textId="77777777" w:rsidR="000C33CE" w:rsidRPr="00446081" w:rsidRDefault="000C33CE" w:rsidP="00022DFD">
            <w:pPr>
              <w:pStyle w:val="TAL"/>
              <w:rPr>
                <w:rFonts w:cs="Arial"/>
                <w:sz w:val="16"/>
              </w:rPr>
            </w:pPr>
            <w:r w:rsidRPr="00446081">
              <w:rPr>
                <w:rFonts w:cs="Arial"/>
                <w:sz w:val="16"/>
              </w:rPr>
              <w:t>C1-244743</w:t>
            </w:r>
          </w:p>
        </w:tc>
        <w:tc>
          <w:tcPr>
            <w:tcW w:w="0" w:type="auto"/>
          </w:tcPr>
          <w:p w14:paraId="169C8D84" w14:textId="77777777" w:rsidR="000C33CE" w:rsidRPr="00446081" w:rsidRDefault="000C33CE" w:rsidP="00022DFD">
            <w:pPr>
              <w:pStyle w:val="TAL"/>
              <w:rPr>
                <w:rFonts w:cs="Arial"/>
                <w:sz w:val="16"/>
              </w:rPr>
            </w:pPr>
            <w:r w:rsidRPr="00446081">
              <w:rPr>
                <w:rFonts w:cs="Arial"/>
                <w:sz w:val="16"/>
              </w:rPr>
              <w:t xml:space="preserve">Alignment of </w:t>
            </w:r>
            <w:proofErr w:type="spellStart"/>
            <w:r w:rsidRPr="00446081">
              <w:rPr>
                <w:rFonts w:cs="Arial"/>
                <w:sz w:val="16"/>
              </w:rPr>
              <w:t>eCall</w:t>
            </w:r>
            <w:proofErr w:type="spellEnd"/>
            <w:r w:rsidRPr="00446081">
              <w:rPr>
                <w:rFonts w:cs="Arial"/>
                <w:sz w:val="16"/>
              </w:rPr>
              <w:t xml:space="preserve"> over IMS with CEN</w:t>
            </w:r>
          </w:p>
        </w:tc>
        <w:tc>
          <w:tcPr>
            <w:tcW w:w="0" w:type="auto"/>
          </w:tcPr>
          <w:p w14:paraId="0EEDB867" w14:textId="77777777" w:rsidR="000C33CE" w:rsidRPr="00446081" w:rsidRDefault="000C33CE" w:rsidP="00022DFD">
            <w:pPr>
              <w:pStyle w:val="TAL"/>
              <w:rPr>
                <w:rFonts w:cs="Arial"/>
                <w:sz w:val="16"/>
              </w:rPr>
            </w:pPr>
            <w:r w:rsidRPr="00446081">
              <w:rPr>
                <w:rFonts w:cs="Arial"/>
                <w:sz w:val="16"/>
              </w:rPr>
              <w:t>Qualcomm Incorporated</w:t>
            </w:r>
          </w:p>
        </w:tc>
        <w:tc>
          <w:tcPr>
            <w:tcW w:w="0" w:type="auto"/>
          </w:tcPr>
          <w:p w14:paraId="50C80AC7"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5525973" w14:textId="77777777" w:rsidR="000C33CE" w:rsidRPr="00446081" w:rsidRDefault="000C33CE" w:rsidP="00022DFD">
            <w:pPr>
              <w:pStyle w:val="TAL"/>
              <w:rPr>
                <w:rFonts w:cs="Arial"/>
                <w:sz w:val="16"/>
              </w:rPr>
            </w:pPr>
            <w:r w:rsidRPr="00446081">
              <w:rPr>
                <w:rFonts w:cs="Arial"/>
                <w:sz w:val="16"/>
              </w:rPr>
              <w:t>C1-244740</w:t>
            </w:r>
          </w:p>
        </w:tc>
        <w:tc>
          <w:tcPr>
            <w:tcW w:w="0" w:type="auto"/>
          </w:tcPr>
          <w:p w14:paraId="633E4C7E" w14:textId="77777777" w:rsidR="000C33CE" w:rsidRPr="00446081" w:rsidRDefault="000C33CE" w:rsidP="00022DFD">
            <w:pPr>
              <w:pStyle w:val="TAL"/>
              <w:rPr>
                <w:rFonts w:cs="Arial"/>
                <w:sz w:val="16"/>
              </w:rPr>
            </w:pPr>
            <w:r w:rsidRPr="00446081">
              <w:rPr>
                <w:rFonts w:cs="Arial"/>
                <w:sz w:val="16"/>
              </w:rPr>
              <w:t>C1-244745</w:t>
            </w:r>
          </w:p>
        </w:tc>
      </w:tr>
      <w:tr w:rsidR="000C33CE" w:rsidRPr="00446081" w14:paraId="735126EF" w14:textId="77777777" w:rsidTr="00022DFD">
        <w:tc>
          <w:tcPr>
            <w:tcW w:w="0" w:type="auto"/>
          </w:tcPr>
          <w:p w14:paraId="4DDCA0E2" w14:textId="77777777" w:rsidR="000C33CE" w:rsidRPr="00446081" w:rsidRDefault="000C33CE" w:rsidP="00022DFD">
            <w:pPr>
              <w:pStyle w:val="TAL"/>
              <w:rPr>
                <w:rFonts w:cs="Arial"/>
                <w:sz w:val="16"/>
              </w:rPr>
            </w:pPr>
            <w:r w:rsidRPr="00446081">
              <w:rPr>
                <w:rFonts w:cs="Arial"/>
                <w:sz w:val="16"/>
              </w:rPr>
              <w:t>C1-244744</w:t>
            </w:r>
          </w:p>
        </w:tc>
        <w:tc>
          <w:tcPr>
            <w:tcW w:w="0" w:type="auto"/>
          </w:tcPr>
          <w:p w14:paraId="2414CF2D" w14:textId="77777777" w:rsidR="000C33CE" w:rsidRPr="00446081" w:rsidRDefault="000C33CE" w:rsidP="00022DFD">
            <w:pPr>
              <w:pStyle w:val="TAL"/>
              <w:rPr>
                <w:rFonts w:cs="Arial"/>
                <w:sz w:val="16"/>
              </w:rPr>
            </w:pPr>
            <w:r w:rsidRPr="00446081">
              <w:rPr>
                <w:rFonts w:cs="Arial"/>
                <w:sz w:val="16"/>
              </w:rPr>
              <w:t xml:space="preserve">Alignment of test </w:t>
            </w:r>
            <w:proofErr w:type="spellStart"/>
            <w:r w:rsidRPr="00446081">
              <w:rPr>
                <w:rFonts w:cs="Arial"/>
                <w:sz w:val="16"/>
              </w:rPr>
              <w:t>eCall</w:t>
            </w:r>
            <w:proofErr w:type="spellEnd"/>
            <w:r w:rsidRPr="00446081">
              <w:rPr>
                <w:rFonts w:cs="Arial"/>
                <w:sz w:val="16"/>
              </w:rPr>
              <w:t xml:space="preserve"> with CEN</w:t>
            </w:r>
          </w:p>
        </w:tc>
        <w:tc>
          <w:tcPr>
            <w:tcW w:w="0" w:type="auto"/>
          </w:tcPr>
          <w:p w14:paraId="4D5CB95A" w14:textId="77777777" w:rsidR="000C33CE" w:rsidRPr="00446081" w:rsidRDefault="000C33CE" w:rsidP="00022DFD">
            <w:pPr>
              <w:pStyle w:val="TAL"/>
              <w:rPr>
                <w:rFonts w:cs="Arial"/>
                <w:sz w:val="16"/>
              </w:rPr>
            </w:pPr>
            <w:r w:rsidRPr="00446081">
              <w:rPr>
                <w:rFonts w:cs="Arial"/>
                <w:sz w:val="16"/>
              </w:rPr>
              <w:t>Nokia, Qualcomm Incorporated, Vodafone</w:t>
            </w:r>
          </w:p>
        </w:tc>
        <w:tc>
          <w:tcPr>
            <w:tcW w:w="0" w:type="auto"/>
          </w:tcPr>
          <w:p w14:paraId="793FA0E3"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90C1396" w14:textId="77777777" w:rsidR="000C33CE" w:rsidRPr="00446081" w:rsidRDefault="000C33CE" w:rsidP="00022DFD">
            <w:pPr>
              <w:pStyle w:val="TAL"/>
              <w:rPr>
                <w:rFonts w:cs="Arial"/>
                <w:sz w:val="16"/>
              </w:rPr>
            </w:pPr>
            <w:r w:rsidRPr="00446081">
              <w:rPr>
                <w:rFonts w:cs="Arial"/>
                <w:sz w:val="16"/>
              </w:rPr>
              <w:t>C1-244742</w:t>
            </w:r>
          </w:p>
        </w:tc>
        <w:tc>
          <w:tcPr>
            <w:tcW w:w="0" w:type="auto"/>
          </w:tcPr>
          <w:p w14:paraId="7F58235A" w14:textId="77777777" w:rsidR="000C33CE" w:rsidRPr="00446081" w:rsidRDefault="000C33CE" w:rsidP="00022DFD">
            <w:pPr>
              <w:pStyle w:val="TAL"/>
              <w:rPr>
                <w:rFonts w:cs="Arial"/>
                <w:sz w:val="16"/>
              </w:rPr>
            </w:pPr>
            <w:r w:rsidRPr="00446081">
              <w:rPr>
                <w:rFonts w:cs="Arial"/>
                <w:sz w:val="16"/>
              </w:rPr>
              <w:t>C1-244746</w:t>
            </w:r>
          </w:p>
        </w:tc>
      </w:tr>
      <w:tr w:rsidR="000C33CE" w:rsidRPr="00446081" w14:paraId="2C9550CB" w14:textId="77777777" w:rsidTr="00022DFD">
        <w:tc>
          <w:tcPr>
            <w:tcW w:w="0" w:type="auto"/>
          </w:tcPr>
          <w:p w14:paraId="0B4F86C1" w14:textId="77777777" w:rsidR="000C33CE" w:rsidRPr="00446081" w:rsidRDefault="000C33CE" w:rsidP="00022DFD">
            <w:pPr>
              <w:pStyle w:val="TAL"/>
              <w:rPr>
                <w:rFonts w:cs="Arial"/>
                <w:sz w:val="16"/>
              </w:rPr>
            </w:pPr>
            <w:r w:rsidRPr="00446081">
              <w:rPr>
                <w:rFonts w:cs="Arial"/>
                <w:sz w:val="16"/>
              </w:rPr>
              <w:t>C1-244745</w:t>
            </w:r>
          </w:p>
        </w:tc>
        <w:tc>
          <w:tcPr>
            <w:tcW w:w="0" w:type="auto"/>
          </w:tcPr>
          <w:p w14:paraId="04F14B32" w14:textId="77777777" w:rsidR="000C33CE" w:rsidRPr="00446081" w:rsidRDefault="000C33CE" w:rsidP="00022DFD">
            <w:pPr>
              <w:pStyle w:val="TAL"/>
              <w:rPr>
                <w:rFonts w:cs="Arial"/>
                <w:sz w:val="16"/>
              </w:rPr>
            </w:pPr>
            <w:r w:rsidRPr="00446081">
              <w:rPr>
                <w:rFonts w:cs="Arial"/>
                <w:sz w:val="16"/>
              </w:rPr>
              <w:t xml:space="preserve">Alignment of </w:t>
            </w:r>
            <w:proofErr w:type="spellStart"/>
            <w:r w:rsidRPr="00446081">
              <w:rPr>
                <w:rFonts w:cs="Arial"/>
                <w:sz w:val="16"/>
              </w:rPr>
              <w:t>eCall</w:t>
            </w:r>
            <w:proofErr w:type="spellEnd"/>
            <w:r w:rsidRPr="00446081">
              <w:rPr>
                <w:rFonts w:cs="Arial"/>
                <w:sz w:val="16"/>
              </w:rPr>
              <w:t xml:space="preserve"> over IMS with CEN</w:t>
            </w:r>
          </w:p>
        </w:tc>
        <w:tc>
          <w:tcPr>
            <w:tcW w:w="0" w:type="auto"/>
          </w:tcPr>
          <w:p w14:paraId="37DE6FAB" w14:textId="77777777" w:rsidR="000C33CE" w:rsidRPr="00446081" w:rsidRDefault="000C33CE" w:rsidP="00022DFD">
            <w:pPr>
              <w:pStyle w:val="TAL"/>
              <w:rPr>
                <w:rFonts w:cs="Arial"/>
                <w:sz w:val="16"/>
              </w:rPr>
            </w:pPr>
            <w:r w:rsidRPr="00446081">
              <w:rPr>
                <w:rFonts w:cs="Arial"/>
                <w:sz w:val="16"/>
              </w:rPr>
              <w:t>Qualcomm Incorporated</w:t>
            </w:r>
          </w:p>
        </w:tc>
        <w:tc>
          <w:tcPr>
            <w:tcW w:w="0" w:type="auto"/>
          </w:tcPr>
          <w:p w14:paraId="6B6EB6EE"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16CB110" w14:textId="77777777" w:rsidR="000C33CE" w:rsidRPr="00446081" w:rsidRDefault="000C33CE" w:rsidP="00022DFD">
            <w:pPr>
              <w:pStyle w:val="TAL"/>
              <w:rPr>
                <w:rFonts w:cs="Arial"/>
                <w:sz w:val="16"/>
              </w:rPr>
            </w:pPr>
            <w:r w:rsidRPr="00446081">
              <w:rPr>
                <w:rFonts w:cs="Arial"/>
                <w:sz w:val="16"/>
              </w:rPr>
              <w:t>C1-244743</w:t>
            </w:r>
          </w:p>
        </w:tc>
        <w:tc>
          <w:tcPr>
            <w:tcW w:w="0" w:type="auto"/>
          </w:tcPr>
          <w:p w14:paraId="11D17C2C" w14:textId="77777777" w:rsidR="000C33CE" w:rsidRPr="00446081" w:rsidRDefault="000C33CE" w:rsidP="00022DFD">
            <w:pPr>
              <w:pStyle w:val="TAL"/>
              <w:rPr>
                <w:rFonts w:cs="Arial"/>
                <w:sz w:val="16"/>
              </w:rPr>
            </w:pPr>
            <w:r w:rsidRPr="00446081">
              <w:rPr>
                <w:rFonts w:cs="Arial"/>
                <w:sz w:val="16"/>
              </w:rPr>
              <w:t>C1-245025</w:t>
            </w:r>
          </w:p>
        </w:tc>
      </w:tr>
      <w:tr w:rsidR="000C33CE" w:rsidRPr="00446081" w14:paraId="20BAA5EE" w14:textId="77777777" w:rsidTr="00022DFD">
        <w:tc>
          <w:tcPr>
            <w:tcW w:w="0" w:type="auto"/>
          </w:tcPr>
          <w:p w14:paraId="7749470C" w14:textId="77777777" w:rsidR="000C33CE" w:rsidRPr="00446081" w:rsidRDefault="000C33CE" w:rsidP="00022DFD">
            <w:pPr>
              <w:pStyle w:val="TAL"/>
              <w:rPr>
                <w:rFonts w:cs="Arial"/>
                <w:sz w:val="16"/>
              </w:rPr>
            </w:pPr>
            <w:r w:rsidRPr="00446081">
              <w:rPr>
                <w:rFonts w:cs="Arial"/>
                <w:sz w:val="16"/>
              </w:rPr>
              <w:t>C1-244746</w:t>
            </w:r>
          </w:p>
        </w:tc>
        <w:tc>
          <w:tcPr>
            <w:tcW w:w="0" w:type="auto"/>
          </w:tcPr>
          <w:p w14:paraId="51378641" w14:textId="77777777" w:rsidR="000C33CE" w:rsidRPr="00446081" w:rsidRDefault="000C33CE" w:rsidP="00022DFD">
            <w:pPr>
              <w:pStyle w:val="TAL"/>
              <w:rPr>
                <w:rFonts w:cs="Arial"/>
                <w:sz w:val="16"/>
              </w:rPr>
            </w:pPr>
            <w:r w:rsidRPr="00446081">
              <w:rPr>
                <w:rFonts w:cs="Arial"/>
                <w:sz w:val="16"/>
              </w:rPr>
              <w:t xml:space="preserve">Alignment of test </w:t>
            </w:r>
            <w:proofErr w:type="spellStart"/>
            <w:r w:rsidRPr="00446081">
              <w:rPr>
                <w:rFonts w:cs="Arial"/>
                <w:sz w:val="16"/>
              </w:rPr>
              <w:t>eCall</w:t>
            </w:r>
            <w:proofErr w:type="spellEnd"/>
            <w:r w:rsidRPr="00446081">
              <w:rPr>
                <w:rFonts w:cs="Arial"/>
                <w:sz w:val="16"/>
              </w:rPr>
              <w:t xml:space="preserve"> with CEN</w:t>
            </w:r>
          </w:p>
        </w:tc>
        <w:tc>
          <w:tcPr>
            <w:tcW w:w="0" w:type="auto"/>
          </w:tcPr>
          <w:p w14:paraId="5A263EDB" w14:textId="77777777" w:rsidR="000C33CE" w:rsidRPr="00446081" w:rsidRDefault="000C33CE" w:rsidP="00022DFD">
            <w:pPr>
              <w:pStyle w:val="TAL"/>
              <w:rPr>
                <w:rFonts w:cs="Arial"/>
                <w:sz w:val="16"/>
              </w:rPr>
            </w:pPr>
            <w:r w:rsidRPr="00446081">
              <w:rPr>
                <w:rFonts w:cs="Arial"/>
                <w:sz w:val="16"/>
              </w:rPr>
              <w:t>Nokia, Qualcomm Incorporated, Vodafone, Deutsche Telekom</w:t>
            </w:r>
          </w:p>
        </w:tc>
        <w:tc>
          <w:tcPr>
            <w:tcW w:w="0" w:type="auto"/>
          </w:tcPr>
          <w:p w14:paraId="08465032"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C7F5294" w14:textId="77777777" w:rsidR="000C33CE" w:rsidRPr="00446081" w:rsidRDefault="000C33CE" w:rsidP="00022DFD">
            <w:pPr>
              <w:pStyle w:val="TAL"/>
              <w:rPr>
                <w:rFonts w:cs="Arial"/>
                <w:sz w:val="16"/>
              </w:rPr>
            </w:pPr>
            <w:r w:rsidRPr="00446081">
              <w:rPr>
                <w:rFonts w:cs="Arial"/>
                <w:sz w:val="16"/>
              </w:rPr>
              <w:t>C1-244744</w:t>
            </w:r>
          </w:p>
        </w:tc>
        <w:tc>
          <w:tcPr>
            <w:tcW w:w="0" w:type="auto"/>
          </w:tcPr>
          <w:p w14:paraId="0B8FA507" w14:textId="77777777" w:rsidR="000C33CE" w:rsidRPr="00446081" w:rsidRDefault="000C33CE" w:rsidP="00022DFD">
            <w:pPr>
              <w:pStyle w:val="TAL"/>
              <w:rPr>
                <w:rFonts w:cs="Arial"/>
                <w:sz w:val="16"/>
              </w:rPr>
            </w:pPr>
            <w:r w:rsidRPr="00446081">
              <w:rPr>
                <w:rFonts w:cs="Arial"/>
                <w:sz w:val="16"/>
              </w:rPr>
              <w:t>C1-245026</w:t>
            </w:r>
          </w:p>
        </w:tc>
      </w:tr>
      <w:tr w:rsidR="000C33CE" w:rsidRPr="00446081" w14:paraId="10514546" w14:textId="77777777" w:rsidTr="00022DFD">
        <w:tc>
          <w:tcPr>
            <w:tcW w:w="0" w:type="auto"/>
          </w:tcPr>
          <w:p w14:paraId="337C71A1" w14:textId="77777777" w:rsidR="000C33CE" w:rsidRPr="00446081" w:rsidRDefault="000C33CE" w:rsidP="00022DFD">
            <w:pPr>
              <w:pStyle w:val="TAL"/>
              <w:rPr>
                <w:rFonts w:cs="Arial"/>
                <w:sz w:val="16"/>
              </w:rPr>
            </w:pPr>
            <w:r w:rsidRPr="00446081">
              <w:rPr>
                <w:rFonts w:cs="Arial"/>
                <w:sz w:val="16"/>
              </w:rPr>
              <w:t>C1-244747</w:t>
            </w:r>
          </w:p>
        </w:tc>
        <w:tc>
          <w:tcPr>
            <w:tcW w:w="0" w:type="auto"/>
          </w:tcPr>
          <w:p w14:paraId="482002FB" w14:textId="77777777" w:rsidR="000C33CE" w:rsidRPr="00446081" w:rsidRDefault="000C33CE" w:rsidP="00022DFD">
            <w:pPr>
              <w:pStyle w:val="TAL"/>
              <w:rPr>
                <w:rFonts w:cs="Arial"/>
                <w:sz w:val="16"/>
              </w:rPr>
            </w:pPr>
            <w:proofErr w:type="spellStart"/>
            <w:r w:rsidRPr="00446081">
              <w:rPr>
                <w:rFonts w:cs="Arial"/>
                <w:sz w:val="16"/>
              </w:rPr>
              <w:t>Adhoc</w:t>
            </w:r>
            <w:proofErr w:type="spellEnd"/>
            <w:r w:rsidRPr="00446081">
              <w:rPr>
                <w:rFonts w:cs="Arial"/>
                <w:sz w:val="16"/>
              </w:rPr>
              <w:t xml:space="preserve"> group emergency alert support - </w:t>
            </w:r>
            <w:proofErr w:type="spellStart"/>
            <w:r w:rsidRPr="00446081">
              <w:rPr>
                <w:rFonts w:cs="Arial"/>
                <w:sz w:val="16"/>
              </w:rPr>
              <w:t>MCData</w:t>
            </w:r>
            <w:proofErr w:type="spellEnd"/>
          </w:p>
        </w:tc>
        <w:tc>
          <w:tcPr>
            <w:tcW w:w="0" w:type="auto"/>
          </w:tcPr>
          <w:p w14:paraId="0F1F3AB1" w14:textId="77777777" w:rsidR="000C33CE" w:rsidRPr="00446081" w:rsidRDefault="000C33CE" w:rsidP="00022DFD">
            <w:pPr>
              <w:pStyle w:val="TAL"/>
              <w:rPr>
                <w:rFonts w:cs="Arial"/>
                <w:sz w:val="16"/>
              </w:rPr>
            </w:pPr>
            <w:r w:rsidRPr="00446081">
              <w:rPr>
                <w:rFonts w:cs="Arial"/>
                <w:sz w:val="16"/>
              </w:rPr>
              <w:t>Samsung</w:t>
            </w:r>
          </w:p>
        </w:tc>
        <w:tc>
          <w:tcPr>
            <w:tcW w:w="0" w:type="auto"/>
          </w:tcPr>
          <w:p w14:paraId="3C1B542B" w14:textId="77777777" w:rsidR="000C33CE" w:rsidRPr="00446081" w:rsidRDefault="000C33CE" w:rsidP="00022DFD">
            <w:pPr>
              <w:pStyle w:val="TAL"/>
              <w:rPr>
                <w:rFonts w:cs="Arial"/>
                <w:sz w:val="16"/>
              </w:rPr>
            </w:pPr>
            <w:r w:rsidRPr="00446081">
              <w:rPr>
                <w:rFonts w:cs="Arial"/>
                <w:sz w:val="16"/>
              </w:rPr>
              <w:t>agreed</w:t>
            </w:r>
          </w:p>
        </w:tc>
        <w:tc>
          <w:tcPr>
            <w:tcW w:w="0" w:type="auto"/>
          </w:tcPr>
          <w:p w14:paraId="7F78D47A" w14:textId="77777777" w:rsidR="000C33CE" w:rsidRPr="00446081" w:rsidRDefault="000C33CE" w:rsidP="00022DFD">
            <w:pPr>
              <w:pStyle w:val="TAL"/>
              <w:rPr>
                <w:rFonts w:cs="Arial"/>
                <w:sz w:val="16"/>
              </w:rPr>
            </w:pPr>
            <w:r w:rsidRPr="00446081">
              <w:rPr>
                <w:rFonts w:cs="Arial"/>
                <w:sz w:val="16"/>
              </w:rPr>
              <w:t>C1-244713</w:t>
            </w:r>
          </w:p>
        </w:tc>
        <w:tc>
          <w:tcPr>
            <w:tcW w:w="0" w:type="auto"/>
          </w:tcPr>
          <w:p w14:paraId="597C4ADF" w14:textId="77777777" w:rsidR="000C33CE" w:rsidRPr="00446081" w:rsidRDefault="000C33CE" w:rsidP="00022DFD">
            <w:pPr>
              <w:pStyle w:val="TAL"/>
              <w:rPr>
                <w:rFonts w:cs="Arial"/>
                <w:sz w:val="16"/>
              </w:rPr>
            </w:pPr>
          </w:p>
        </w:tc>
      </w:tr>
      <w:tr w:rsidR="000C33CE" w:rsidRPr="00446081" w14:paraId="1D71E212" w14:textId="77777777" w:rsidTr="00022DFD">
        <w:tc>
          <w:tcPr>
            <w:tcW w:w="0" w:type="auto"/>
          </w:tcPr>
          <w:p w14:paraId="18DB565D" w14:textId="77777777" w:rsidR="000C33CE" w:rsidRPr="00446081" w:rsidRDefault="000C33CE" w:rsidP="00022DFD">
            <w:pPr>
              <w:pStyle w:val="TAL"/>
              <w:rPr>
                <w:rFonts w:cs="Arial"/>
                <w:sz w:val="16"/>
              </w:rPr>
            </w:pPr>
            <w:r w:rsidRPr="00446081">
              <w:rPr>
                <w:rFonts w:cs="Arial"/>
                <w:sz w:val="16"/>
              </w:rPr>
              <w:t>C1-244893</w:t>
            </w:r>
          </w:p>
        </w:tc>
        <w:tc>
          <w:tcPr>
            <w:tcW w:w="0" w:type="auto"/>
          </w:tcPr>
          <w:p w14:paraId="318CEFA6" w14:textId="77777777" w:rsidR="000C33CE" w:rsidRPr="00446081" w:rsidRDefault="000C33CE" w:rsidP="00022DFD">
            <w:pPr>
              <w:pStyle w:val="TAL"/>
              <w:rPr>
                <w:rFonts w:cs="Arial"/>
                <w:sz w:val="16"/>
              </w:rPr>
            </w:pPr>
            <w:r w:rsidRPr="00446081">
              <w:rPr>
                <w:rFonts w:cs="Arial"/>
                <w:sz w:val="16"/>
              </w:rPr>
              <w:t>Correction to length of access selection descriptor</w:t>
            </w:r>
          </w:p>
        </w:tc>
        <w:tc>
          <w:tcPr>
            <w:tcW w:w="0" w:type="auto"/>
          </w:tcPr>
          <w:p w14:paraId="06D2802F" w14:textId="77777777" w:rsidR="000C33CE" w:rsidRPr="00446081" w:rsidRDefault="000C33CE" w:rsidP="00022DFD">
            <w:pPr>
              <w:pStyle w:val="TAL"/>
              <w:rPr>
                <w:rFonts w:cs="Arial"/>
                <w:sz w:val="16"/>
              </w:rPr>
            </w:pPr>
            <w:r w:rsidRPr="00446081">
              <w:rPr>
                <w:rFonts w:cs="Arial"/>
                <w:sz w:val="16"/>
              </w:rPr>
              <w:t>ZTE, Nokia</w:t>
            </w:r>
          </w:p>
        </w:tc>
        <w:tc>
          <w:tcPr>
            <w:tcW w:w="0" w:type="auto"/>
          </w:tcPr>
          <w:p w14:paraId="548C4C7C"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55F20D8" w14:textId="77777777" w:rsidR="000C33CE" w:rsidRPr="00446081" w:rsidRDefault="000C33CE" w:rsidP="00022DFD">
            <w:pPr>
              <w:pStyle w:val="TAL"/>
              <w:rPr>
                <w:rFonts w:cs="Arial"/>
                <w:sz w:val="16"/>
              </w:rPr>
            </w:pPr>
            <w:r w:rsidRPr="00446081">
              <w:rPr>
                <w:rFonts w:cs="Arial"/>
                <w:sz w:val="16"/>
              </w:rPr>
              <w:t>C1-244221</w:t>
            </w:r>
          </w:p>
        </w:tc>
        <w:tc>
          <w:tcPr>
            <w:tcW w:w="0" w:type="auto"/>
          </w:tcPr>
          <w:p w14:paraId="4D7BB23E" w14:textId="77777777" w:rsidR="000C33CE" w:rsidRPr="00446081" w:rsidRDefault="000C33CE" w:rsidP="00022DFD">
            <w:pPr>
              <w:pStyle w:val="TAL"/>
              <w:rPr>
                <w:rFonts w:cs="Arial"/>
                <w:sz w:val="16"/>
              </w:rPr>
            </w:pPr>
            <w:r w:rsidRPr="00446081">
              <w:rPr>
                <w:rFonts w:cs="Arial"/>
                <w:sz w:val="16"/>
              </w:rPr>
              <w:t>C1-244950</w:t>
            </w:r>
          </w:p>
        </w:tc>
      </w:tr>
      <w:tr w:rsidR="000C33CE" w:rsidRPr="00446081" w14:paraId="139254C2" w14:textId="77777777" w:rsidTr="00022DFD">
        <w:tc>
          <w:tcPr>
            <w:tcW w:w="0" w:type="auto"/>
          </w:tcPr>
          <w:p w14:paraId="34FA9572" w14:textId="77777777" w:rsidR="000C33CE" w:rsidRPr="00446081" w:rsidRDefault="000C33CE" w:rsidP="00022DFD">
            <w:pPr>
              <w:pStyle w:val="TAL"/>
              <w:rPr>
                <w:rFonts w:cs="Arial"/>
                <w:sz w:val="16"/>
              </w:rPr>
            </w:pPr>
            <w:r w:rsidRPr="00446081">
              <w:rPr>
                <w:rFonts w:cs="Arial"/>
                <w:sz w:val="16"/>
              </w:rPr>
              <w:t>C1-244894</w:t>
            </w:r>
          </w:p>
        </w:tc>
        <w:tc>
          <w:tcPr>
            <w:tcW w:w="0" w:type="auto"/>
          </w:tcPr>
          <w:p w14:paraId="0C440624" w14:textId="77777777" w:rsidR="000C33CE" w:rsidRPr="00446081" w:rsidRDefault="000C33CE" w:rsidP="00022DFD">
            <w:pPr>
              <w:pStyle w:val="TAL"/>
              <w:rPr>
                <w:rFonts w:cs="Arial"/>
                <w:sz w:val="16"/>
              </w:rPr>
            </w:pPr>
            <w:r w:rsidRPr="00446081">
              <w:rPr>
                <w:rFonts w:cs="Arial"/>
                <w:sz w:val="16"/>
              </w:rPr>
              <w:t>Correction to length of access selection descriptor</w:t>
            </w:r>
          </w:p>
        </w:tc>
        <w:tc>
          <w:tcPr>
            <w:tcW w:w="0" w:type="auto"/>
          </w:tcPr>
          <w:p w14:paraId="28AC50BF" w14:textId="77777777" w:rsidR="000C33CE" w:rsidRPr="00446081" w:rsidRDefault="000C33CE" w:rsidP="00022DFD">
            <w:pPr>
              <w:pStyle w:val="TAL"/>
              <w:rPr>
                <w:rFonts w:cs="Arial"/>
                <w:sz w:val="16"/>
              </w:rPr>
            </w:pPr>
            <w:r w:rsidRPr="00446081">
              <w:rPr>
                <w:rFonts w:cs="Arial"/>
                <w:sz w:val="16"/>
              </w:rPr>
              <w:t>ZTE, Nokia</w:t>
            </w:r>
          </w:p>
        </w:tc>
        <w:tc>
          <w:tcPr>
            <w:tcW w:w="0" w:type="auto"/>
          </w:tcPr>
          <w:p w14:paraId="75A275AB"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489097E" w14:textId="77777777" w:rsidR="000C33CE" w:rsidRPr="00446081" w:rsidRDefault="000C33CE" w:rsidP="00022DFD">
            <w:pPr>
              <w:pStyle w:val="TAL"/>
              <w:rPr>
                <w:rFonts w:cs="Arial"/>
                <w:sz w:val="16"/>
              </w:rPr>
            </w:pPr>
            <w:r w:rsidRPr="00446081">
              <w:rPr>
                <w:rFonts w:cs="Arial"/>
                <w:sz w:val="16"/>
              </w:rPr>
              <w:t>C1-244222</w:t>
            </w:r>
          </w:p>
        </w:tc>
        <w:tc>
          <w:tcPr>
            <w:tcW w:w="0" w:type="auto"/>
          </w:tcPr>
          <w:p w14:paraId="483E2806" w14:textId="77777777" w:rsidR="000C33CE" w:rsidRPr="00446081" w:rsidRDefault="000C33CE" w:rsidP="00022DFD">
            <w:pPr>
              <w:pStyle w:val="TAL"/>
              <w:rPr>
                <w:rFonts w:cs="Arial"/>
                <w:sz w:val="16"/>
              </w:rPr>
            </w:pPr>
            <w:r w:rsidRPr="00446081">
              <w:rPr>
                <w:rFonts w:cs="Arial"/>
                <w:sz w:val="16"/>
              </w:rPr>
              <w:t>C1-244951</w:t>
            </w:r>
          </w:p>
        </w:tc>
      </w:tr>
      <w:tr w:rsidR="000C33CE" w:rsidRPr="00446081" w14:paraId="47B34D1D" w14:textId="77777777" w:rsidTr="00022DFD">
        <w:tc>
          <w:tcPr>
            <w:tcW w:w="0" w:type="auto"/>
          </w:tcPr>
          <w:p w14:paraId="6FCA6380" w14:textId="77777777" w:rsidR="000C33CE" w:rsidRPr="00446081" w:rsidRDefault="000C33CE" w:rsidP="00022DFD">
            <w:pPr>
              <w:pStyle w:val="TAL"/>
              <w:rPr>
                <w:rFonts w:cs="Arial"/>
                <w:sz w:val="16"/>
              </w:rPr>
            </w:pPr>
            <w:r w:rsidRPr="00446081">
              <w:rPr>
                <w:rFonts w:cs="Arial"/>
                <w:sz w:val="16"/>
              </w:rPr>
              <w:t>C1-244895</w:t>
            </w:r>
          </w:p>
        </w:tc>
        <w:tc>
          <w:tcPr>
            <w:tcW w:w="0" w:type="auto"/>
          </w:tcPr>
          <w:p w14:paraId="42581B36" w14:textId="77777777" w:rsidR="000C33CE" w:rsidRPr="00446081" w:rsidRDefault="000C33CE" w:rsidP="00022DFD">
            <w:pPr>
              <w:pStyle w:val="TAL"/>
              <w:rPr>
                <w:rFonts w:cs="Arial"/>
                <w:sz w:val="16"/>
              </w:rPr>
            </w:pPr>
            <w:proofErr w:type="spellStart"/>
            <w:r w:rsidRPr="00446081">
              <w:rPr>
                <w:rFonts w:cs="Arial"/>
                <w:sz w:val="16"/>
              </w:rPr>
              <w:t>Eees_AppContextRelocation</w:t>
            </w:r>
            <w:proofErr w:type="spellEnd"/>
            <w:r w:rsidRPr="00446081">
              <w:rPr>
                <w:rFonts w:cs="Arial"/>
                <w:sz w:val="16"/>
              </w:rPr>
              <w:t xml:space="preserve"> API: incorrect </w:t>
            </w:r>
            <w:proofErr w:type="spellStart"/>
            <w:r w:rsidRPr="00446081">
              <w:rPr>
                <w:rFonts w:cs="Arial"/>
                <w:sz w:val="16"/>
              </w:rPr>
              <w:t>apiName</w:t>
            </w:r>
            <w:proofErr w:type="spellEnd"/>
          </w:p>
        </w:tc>
        <w:tc>
          <w:tcPr>
            <w:tcW w:w="0" w:type="auto"/>
          </w:tcPr>
          <w:p w14:paraId="4918CE3E"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57AD0261" w14:textId="77777777" w:rsidR="000C33CE" w:rsidRPr="00446081" w:rsidRDefault="000C33CE" w:rsidP="00022DFD">
            <w:pPr>
              <w:pStyle w:val="TAL"/>
              <w:rPr>
                <w:rFonts w:cs="Arial"/>
                <w:sz w:val="16"/>
              </w:rPr>
            </w:pPr>
            <w:r w:rsidRPr="00446081">
              <w:rPr>
                <w:rFonts w:cs="Arial"/>
                <w:sz w:val="16"/>
              </w:rPr>
              <w:t>agreed</w:t>
            </w:r>
          </w:p>
        </w:tc>
        <w:tc>
          <w:tcPr>
            <w:tcW w:w="0" w:type="auto"/>
          </w:tcPr>
          <w:p w14:paraId="2341259F" w14:textId="77777777" w:rsidR="000C33CE" w:rsidRPr="00446081" w:rsidRDefault="000C33CE" w:rsidP="00022DFD">
            <w:pPr>
              <w:pStyle w:val="TAL"/>
              <w:rPr>
                <w:rFonts w:cs="Arial"/>
                <w:sz w:val="16"/>
              </w:rPr>
            </w:pPr>
            <w:r w:rsidRPr="00446081">
              <w:rPr>
                <w:rFonts w:cs="Arial"/>
                <w:sz w:val="16"/>
              </w:rPr>
              <w:t>C1-244337</w:t>
            </w:r>
          </w:p>
        </w:tc>
        <w:tc>
          <w:tcPr>
            <w:tcW w:w="0" w:type="auto"/>
          </w:tcPr>
          <w:p w14:paraId="154D0B32" w14:textId="77777777" w:rsidR="000C33CE" w:rsidRPr="00446081" w:rsidRDefault="000C33CE" w:rsidP="00022DFD">
            <w:pPr>
              <w:pStyle w:val="TAL"/>
              <w:rPr>
                <w:rFonts w:cs="Arial"/>
                <w:sz w:val="16"/>
              </w:rPr>
            </w:pPr>
          </w:p>
        </w:tc>
      </w:tr>
      <w:tr w:rsidR="000C33CE" w:rsidRPr="00446081" w14:paraId="08EA75A5" w14:textId="77777777" w:rsidTr="00022DFD">
        <w:tc>
          <w:tcPr>
            <w:tcW w:w="0" w:type="auto"/>
          </w:tcPr>
          <w:p w14:paraId="44A2241B" w14:textId="77777777" w:rsidR="000C33CE" w:rsidRPr="00446081" w:rsidRDefault="000C33CE" w:rsidP="00022DFD">
            <w:pPr>
              <w:pStyle w:val="TAL"/>
              <w:rPr>
                <w:rFonts w:cs="Arial"/>
                <w:sz w:val="16"/>
              </w:rPr>
            </w:pPr>
            <w:r w:rsidRPr="00446081">
              <w:rPr>
                <w:rFonts w:cs="Arial"/>
                <w:sz w:val="16"/>
              </w:rPr>
              <w:t>C1-244896</w:t>
            </w:r>
          </w:p>
        </w:tc>
        <w:tc>
          <w:tcPr>
            <w:tcW w:w="0" w:type="auto"/>
          </w:tcPr>
          <w:p w14:paraId="1B500018" w14:textId="77777777" w:rsidR="000C33CE" w:rsidRPr="00446081" w:rsidRDefault="000C33CE" w:rsidP="00022DFD">
            <w:pPr>
              <w:pStyle w:val="TAL"/>
              <w:rPr>
                <w:rFonts w:cs="Arial"/>
                <w:sz w:val="16"/>
              </w:rPr>
            </w:pPr>
            <w:proofErr w:type="spellStart"/>
            <w:r w:rsidRPr="00446081">
              <w:rPr>
                <w:rFonts w:cs="Arial"/>
                <w:sz w:val="16"/>
              </w:rPr>
              <w:t>Eees_AppContextRelocation</w:t>
            </w:r>
            <w:proofErr w:type="spellEnd"/>
            <w:r w:rsidRPr="00446081">
              <w:rPr>
                <w:rFonts w:cs="Arial"/>
                <w:sz w:val="16"/>
              </w:rPr>
              <w:t xml:space="preserve"> API: incorrect </w:t>
            </w:r>
            <w:proofErr w:type="spellStart"/>
            <w:r w:rsidRPr="00446081">
              <w:rPr>
                <w:rFonts w:cs="Arial"/>
                <w:sz w:val="16"/>
              </w:rPr>
              <w:t>apiName</w:t>
            </w:r>
            <w:proofErr w:type="spellEnd"/>
          </w:p>
        </w:tc>
        <w:tc>
          <w:tcPr>
            <w:tcW w:w="0" w:type="auto"/>
          </w:tcPr>
          <w:p w14:paraId="67205BDA"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5F70B0CE" w14:textId="77777777" w:rsidR="000C33CE" w:rsidRPr="00446081" w:rsidRDefault="000C33CE" w:rsidP="00022DFD">
            <w:pPr>
              <w:pStyle w:val="TAL"/>
              <w:rPr>
                <w:rFonts w:cs="Arial"/>
                <w:sz w:val="16"/>
              </w:rPr>
            </w:pPr>
            <w:r w:rsidRPr="00446081">
              <w:rPr>
                <w:rFonts w:cs="Arial"/>
                <w:sz w:val="16"/>
              </w:rPr>
              <w:t>agreed</w:t>
            </w:r>
          </w:p>
        </w:tc>
        <w:tc>
          <w:tcPr>
            <w:tcW w:w="0" w:type="auto"/>
          </w:tcPr>
          <w:p w14:paraId="013BBD49" w14:textId="77777777" w:rsidR="000C33CE" w:rsidRPr="00446081" w:rsidRDefault="000C33CE" w:rsidP="00022DFD">
            <w:pPr>
              <w:pStyle w:val="TAL"/>
              <w:rPr>
                <w:rFonts w:cs="Arial"/>
                <w:sz w:val="16"/>
              </w:rPr>
            </w:pPr>
            <w:r w:rsidRPr="00446081">
              <w:rPr>
                <w:rFonts w:cs="Arial"/>
                <w:sz w:val="16"/>
              </w:rPr>
              <w:t>C1-244338</w:t>
            </w:r>
          </w:p>
        </w:tc>
        <w:tc>
          <w:tcPr>
            <w:tcW w:w="0" w:type="auto"/>
          </w:tcPr>
          <w:p w14:paraId="6BD942F4" w14:textId="77777777" w:rsidR="000C33CE" w:rsidRPr="00446081" w:rsidRDefault="000C33CE" w:rsidP="00022DFD">
            <w:pPr>
              <w:pStyle w:val="TAL"/>
              <w:rPr>
                <w:rFonts w:cs="Arial"/>
                <w:sz w:val="16"/>
              </w:rPr>
            </w:pPr>
          </w:p>
        </w:tc>
      </w:tr>
      <w:tr w:rsidR="000C33CE" w:rsidRPr="00446081" w14:paraId="0C586EB7" w14:textId="77777777" w:rsidTr="00022DFD">
        <w:tc>
          <w:tcPr>
            <w:tcW w:w="0" w:type="auto"/>
          </w:tcPr>
          <w:p w14:paraId="25AFE248" w14:textId="77777777" w:rsidR="000C33CE" w:rsidRPr="00446081" w:rsidRDefault="000C33CE" w:rsidP="00022DFD">
            <w:pPr>
              <w:pStyle w:val="TAL"/>
              <w:rPr>
                <w:rFonts w:cs="Arial"/>
                <w:sz w:val="16"/>
              </w:rPr>
            </w:pPr>
            <w:r w:rsidRPr="00446081">
              <w:rPr>
                <w:rFonts w:cs="Arial"/>
                <w:sz w:val="16"/>
              </w:rPr>
              <w:t>C1-244897</w:t>
            </w:r>
          </w:p>
        </w:tc>
        <w:tc>
          <w:tcPr>
            <w:tcW w:w="0" w:type="auto"/>
          </w:tcPr>
          <w:p w14:paraId="6788A57E" w14:textId="77777777" w:rsidR="000C33CE" w:rsidRPr="00446081" w:rsidRDefault="000C33CE" w:rsidP="00022DFD">
            <w:pPr>
              <w:pStyle w:val="TAL"/>
              <w:rPr>
                <w:rFonts w:cs="Arial"/>
                <w:sz w:val="16"/>
              </w:rPr>
            </w:pPr>
            <w:proofErr w:type="spellStart"/>
            <w:r w:rsidRPr="00446081">
              <w:rPr>
                <w:rFonts w:cs="Arial"/>
                <w:sz w:val="16"/>
              </w:rPr>
              <w:t>AcrDecReq</w:t>
            </w:r>
            <w:proofErr w:type="spellEnd"/>
            <w:r w:rsidRPr="00446081">
              <w:rPr>
                <w:rFonts w:cs="Arial"/>
                <w:sz w:val="16"/>
              </w:rPr>
              <w:t xml:space="preserve"> data type: support of </w:t>
            </w:r>
            <w:proofErr w:type="spellStart"/>
            <w:r w:rsidRPr="00446081">
              <w:rPr>
                <w:rFonts w:cs="Arial"/>
                <w:sz w:val="16"/>
              </w:rPr>
              <w:t>requestorId</w:t>
            </w:r>
            <w:proofErr w:type="spellEnd"/>
          </w:p>
        </w:tc>
        <w:tc>
          <w:tcPr>
            <w:tcW w:w="0" w:type="auto"/>
          </w:tcPr>
          <w:p w14:paraId="0041BB9A"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74C6BAD7" w14:textId="77777777" w:rsidR="000C33CE" w:rsidRPr="00446081" w:rsidRDefault="000C33CE" w:rsidP="00022DFD">
            <w:pPr>
              <w:pStyle w:val="TAL"/>
              <w:rPr>
                <w:rFonts w:cs="Arial"/>
                <w:sz w:val="16"/>
              </w:rPr>
            </w:pPr>
            <w:r w:rsidRPr="00446081">
              <w:rPr>
                <w:rFonts w:cs="Arial"/>
                <w:sz w:val="16"/>
              </w:rPr>
              <w:t>agreed</w:t>
            </w:r>
          </w:p>
        </w:tc>
        <w:tc>
          <w:tcPr>
            <w:tcW w:w="0" w:type="auto"/>
          </w:tcPr>
          <w:p w14:paraId="06FAB748" w14:textId="77777777" w:rsidR="000C33CE" w:rsidRPr="00446081" w:rsidRDefault="000C33CE" w:rsidP="00022DFD">
            <w:pPr>
              <w:pStyle w:val="TAL"/>
              <w:rPr>
                <w:rFonts w:cs="Arial"/>
                <w:sz w:val="16"/>
              </w:rPr>
            </w:pPr>
            <w:r w:rsidRPr="00446081">
              <w:rPr>
                <w:rFonts w:cs="Arial"/>
                <w:sz w:val="16"/>
              </w:rPr>
              <w:t>C1-244339</w:t>
            </w:r>
          </w:p>
        </w:tc>
        <w:tc>
          <w:tcPr>
            <w:tcW w:w="0" w:type="auto"/>
          </w:tcPr>
          <w:p w14:paraId="5B55F9AE" w14:textId="77777777" w:rsidR="000C33CE" w:rsidRPr="00446081" w:rsidRDefault="000C33CE" w:rsidP="00022DFD">
            <w:pPr>
              <w:pStyle w:val="TAL"/>
              <w:rPr>
                <w:rFonts w:cs="Arial"/>
                <w:sz w:val="16"/>
              </w:rPr>
            </w:pPr>
          </w:p>
        </w:tc>
      </w:tr>
      <w:tr w:rsidR="000C33CE" w:rsidRPr="00446081" w14:paraId="4F97B3C1" w14:textId="77777777" w:rsidTr="00022DFD">
        <w:tc>
          <w:tcPr>
            <w:tcW w:w="0" w:type="auto"/>
          </w:tcPr>
          <w:p w14:paraId="379C288A" w14:textId="77777777" w:rsidR="000C33CE" w:rsidRPr="00446081" w:rsidRDefault="000C33CE" w:rsidP="00022DFD">
            <w:pPr>
              <w:pStyle w:val="TAL"/>
              <w:rPr>
                <w:rFonts w:cs="Arial"/>
                <w:sz w:val="16"/>
              </w:rPr>
            </w:pPr>
            <w:r w:rsidRPr="00446081">
              <w:rPr>
                <w:rFonts w:cs="Arial"/>
                <w:sz w:val="16"/>
              </w:rPr>
              <w:t>C1-244898</w:t>
            </w:r>
          </w:p>
        </w:tc>
        <w:tc>
          <w:tcPr>
            <w:tcW w:w="0" w:type="auto"/>
          </w:tcPr>
          <w:p w14:paraId="7CCC0999" w14:textId="77777777" w:rsidR="000C33CE" w:rsidRPr="00446081" w:rsidRDefault="000C33CE" w:rsidP="00022DFD">
            <w:pPr>
              <w:pStyle w:val="TAL"/>
              <w:rPr>
                <w:rFonts w:cs="Arial"/>
                <w:sz w:val="16"/>
              </w:rPr>
            </w:pPr>
            <w:proofErr w:type="spellStart"/>
            <w:r w:rsidRPr="00446081">
              <w:rPr>
                <w:rFonts w:cs="Arial"/>
                <w:sz w:val="16"/>
              </w:rPr>
              <w:t>AcrDecReq</w:t>
            </w:r>
            <w:proofErr w:type="spellEnd"/>
            <w:r w:rsidRPr="00446081">
              <w:rPr>
                <w:rFonts w:cs="Arial"/>
                <w:sz w:val="16"/>
              </w:rPr>
              <w:t xml:space="preserve"> data type: support of </w:t>
            </w:r>
            <w:proofErr w:type="spellStart"/>
            <w:r w:rsidRPr="00446081">
              <w:rPr>
                <w:rFonts w:cs="Arial"/>
                <w:sz w:val="16"/>
              </w:rPr>
              <w:t>requestorId</w:t>
            </w:r>
            <w:proofErr w:type="spellEnd"/>
          </w:p>
        </w:tc>
        <w:tc>
          <w:tcPr>
            <w:tcW w:w="0" w:type="auto"/>
          </w:tcPr>
          <w:p w14:paraId="3A99401F"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243DC3C0" w14:textId="77777777" w:rsidR="000C33CE" w:rsidRPr="00446081" w:rsidRDefault="000C33CE" w:rsidP="00022DFD">
            <w:pPr>
              <w:pStyle w:val="TAL"/>
              <w:rPr>
                <w:rFonts w:cs="Arial"/>
                <w:sz w:val="16"/>
              </w:rPr>
            </w:pPr>
            <w:r w:rsidRPr="00446081">
              <w:rPr>
                <w:rFonts w:cs="Arial"/>
                <w:sz w:val="16"/>
              </w:rPr>
              <w:t>agreed</w:t>
            </w:r>
          </w:p>
        </w:tc>
        <w:tc>
          <w:tcPr>
            <w:tcW w:w="0" w:type="auto"/>
          </w:tcPr>
          <w:p w14:paraId="708B5219" w14:textId="77777777" w:rsidR="000C33CE" w:rsidRPr="00446081" w:rsidRDefault="000C33CE" w:rsidP="00022DFD">
            <w:pPr>
              <w:pStyle w:val="TAL"/>
              <w:rPr>
                <w:rFonts w:cs="Arial"/>
                <w:sz w:val="16"/>
              </w:rPr>
            </w:pPr>
            <w:r w:rsidRPr="00446081">
              <w:rPr>
                <w:rFonts w:cs="Arial"/>
                <w:sz w:val="16"/>
              </w:rPr>
              <w:t>C1-244340</w:t>
            </w:r>
          </w:p>
        </w:tc>
        <w:tc>
          <w:tcPr>
            <w:tcW w:w="0" w:type="auto"/>
          </w:tcPr>
          <w:p w14:paraId="2BD96F83" w14:textId="77777777" w:rsidR="000C33CE" w:rsidRPr="00446081" w:rsidRDefault="000C33CE" w:rsidP="00022DFD">
            <w:pPr>
              <w:pStyle w:val="TAL"/>
              <w:rPr>
                <w:rFonts w:cs="Arial"/>
                <w:sz w:val="16"/>
              </w:rPr>
            </w:pPr>
          </w:p>
        </w:tc>
      </w:tr>
      <w:tr w:rsidR="000C33CE" w:rsidRPr="00446081" w14:paraId="2D4B95CE" w14:textId="77777777" w:rsidTr="00022DFD">
        <w:tc>
          <w:tcPr>
            <w:tcW w:w="0" w:type="auto"/>
          </w:tcPr>
          <w:p w14:paraId="09D7D1AD" w14:textId="77777777" w:rsidR="000C33CE" w:rsidRPr="00446081" w:rsidRDefault="000C33CE" w:rsidP="00022DFD">
            <w:pPr>
              <w:pStyle w:val="TAL"/>
              <w:rPr>
                <w:rFonts w:cs="Arial"/>
                <w:sz w:val="16"/>
              </w:rPr>
            </w:pPr>
            <w:r w:rsidRPr="00446081">
              <w:rPr>
                <w:rFonts w:cs="Arial"/>
                <w:sz w:val="16"/>
              </w:rPr>
              <w:t>C1-244899</w:t>
            </w:r>
          </w:p>
        </w:tc>
        <w:tc>
          <w:tcPr>
            <w:tcW w:w="0" w:type="auto"/>
          </w:tcPr>
          <w:p w14:paraId="3793962A" w14:textId="77777777" w:rsidR="000C33CE" w:rsidRPr="00446081" w:rsidRDefault="000C33CE" w:rsidP="00022DFD">
            <w:pPr>
              <w:pStyle w:val="TAL"/>
              <w:rPr>
                <w:rFonts w:cs="Arial"/>
                <w:sz w:val="16"/>
              </w:rPr>
            </w:pPr>
            <w:r w:rsidRPr="00446081">
              <w:rPr>
                <w:rFonts w:cs="Arial"/>
                <w:sz w:val="16"/>
              </w:rPr>
              <w:t>Corrections in UASAPP TS 24.257 for Rel-18</w:t>
            </w:r>
          </w:p>
        </w:tc>
        <w:tc>
          <w:tcPr>
            <w:tcW w:w="0" w:type="auto"/>
          </w:tcPr>
          <w:p w14:paraId="33F4AB91" w14:textId="77777777" w:rsidR="000C33CE" w:rsidRPr="00446081" w:rsidRDefault="000C33CE" w:rsidP="00022DFD">
            <w:pPr>
              <w:pStyle w:val="TAL"/>
              <w:rPr>
                <w:rFonts w:cs="Arial"/>
                <w:sz w:val="16"/>
              </w:rPr>
            </w:pPr>
            <w:proofErr w:type="spellStart"/>
            <w:r w:rsidRPr="00446081">
              <w:rPr>
                <w:rFonts w:cs="Arial"/>
                <w:sz w:val="16"/>
              </w:rPr>
              <w:t>InterDigital</w:t>
            </w:r>
            <w:proofErr w:type="spellEnd"/>
          </w:p>
        </w:tc>
        <w:tc>
          <w:tcPr>
            <w:tcW w:w="0" w:type="auto"/>
          </w:tcPr>
          <w:p w14:paraId="4C669924"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70DCE27" w14:textId="77777777" w:rsidR="000C33CE" w:rsidRPr="00446081" w:rsidRDefault="000C33CE" w:rsidP="00022DFD">
            <w:pPr>
              <w:pStyle w:val="TAL"/>
              <w:rPr>
                <w:rFonts w:cs="Arial"/>
                <w:sz w:val="16"/>
              </w:rPr>
            </w:pPr>
            <w:r w:rsidRPr="00446081">
              <w:rPr>
                <w:rFonts w:cs="Arial"/>
                <w:sz w:val="16"/>
              </w:rPr>
              <w:t>C1-244264</w:t>
            </w:r>
          </w:p>
        </w:tc>
        <w:tc>
          <w:tcPr>
            <w:tcW w:w="0" w:type="auto"/>
          </w:tcPr>
          <w:p w14:paraId="07AA5A01" w14:textId="77777777" w:rsidR="000C33CE" w:rsidRPr="00446081" w:rsidRDefault="000C33CE" w:rsidP="00022DFD">
            <w:pPr>
              <w:pStyle w:val="TAL"/>
              <w:rPr>
                <w:rFonts w:cs="Arial"/>
                <w:sz w:val="16"/>
              </w:rPr>
            </w:pPr>
            <w:r w:rsidRPr="00446081">
              <w:rPr>
                <w:rFonts w:cs="Arial"/>
                <w:sz w:val="16"/>
              </w:rPr>
              <w:t>C1-244939</w:t>
            </w:r>
          </w:p>
        </w:tc>
      </w:tr>
      <w:tr w:rsidR="000C33CE" w:rsidRPr="00446081" w14:paraId="3E3B3465" w14:textId="77777777" w:rsidTr="00022DFD">
        <w:tc>
          <w:tcPr>
            <w:tcW w:w="0" w:type="auto"/>
          </w:tcPr>
          <w:p w14:paraId="47BED794" w14:textId="77777777" w:rsidR="000C33CE" w:rsidRPr="00446081" w:rsidRDefault="000C33CE" w:rsidP="00022DFD">
            <w:pPr>
              <w:pStyle w:val="TAL"/>
              <w:rPr>
                <w:rFonts w:cs="Arial"/>
                <w:sz w:val="16"/>
              </w:rPr>
            </w:pPr>
            <w:r w:rsidRPr="00446081">
              <w:rPr>
                <w:rFonts w:cs="Arial"/>
                <w:sz w:val="16"/>
              </w:rPr>
              <w:t>C1-244900</w:t>
            </w:r>
          </w:p>
        </w:tc>
        <w:tc>
          <w:tcPr>
            <w:tcW w:w="0" w:type="auto"/>
          </w:tcPr>
          <w:p w14:paraId="7F611723" w14:textId="77777777" w:rsidR="000C33CE" w:rsidRPr="00446081" w:rsidRDefault="000C33CE" w:rsidP="00022DFD">
            <w:pPr>
              <w:pStyle w:val="TAL"/>
              <w:rPr>
                <w:rFonts w:cs="Arial"/>
                <w:sz w:val="16"/>
              </w:rPr>
            </w:pPr>
            <w:r w:rsidRPr="00446081">
              <w:rPr>
                <w:rFonts w:cs="Arial"/>
                <w:sz w:val="16"/>
              </w:rPr>
              <w:t>Correction of NOTE number in the Requested UE policies IE</w:t>
            </w:r>
          </w:p>
        </w:tc>
        <w:tc>
          <w:tcPr>
            <w:tcW w:w="0" w:type="auto"/>
          </w:tcPr>
          <w:p w14:paraId="4AC199C4" w14:textId="77777777" w:rsidR="000C33CE" w:rsidRPr="00446081" w:rsidRDefault="000C33CE" w:rsidP="00022DFD">
            <w:pPr>
              <w:pStyle w:val="TAL"/>
              <w:rPr>
                <w:rFonts w:cs="Arial"/>
                <w:sz w:val="16"/>
              </w:rPr>
            </w:pPr>
            <w:r w:rsidRPr="00446081">
              <w:rPr>
                <w:rFonts w:cs="Arial"/>
                <w:sz w:val="16"/>
              </w:rPr>
              <w:t>LG Electronics</w:t>
            </w:r>
          </w:p>
        </w:tc>
        <w:tc>
          <w:tcPr>
            <w:tcW w:w="0" w:type="auto"/>
          </w:tcPr>
          <w:p w14:paraId="0034DE61" w14:textId="77777777" w:rsidR="000C33CE" w:rsidRPr="00446081" w:rsidRDefault="000C33CE" w:rsidP="00022DFD">
            <w:pPr>
              <w:pStyle w:val="TAL"/>
              <w:rPr>
                <w:rFonts w:cs="Arial"/>
                <w:sz w:val="16"/>
              </w:rPr>
            </w:pPr>
            <w:r w:rsidRPr="00446081">
              <w:rPr>
                <w:rFonts w:cs="Arial"/>
                <w:sz w:val="16"/>
              </w:rPr>
              <w:t>agreed</w:t>
            </w:r>
          </w:p>
        </w:tc>
        <w:tc>
          <w:tcPr>
            <w:tcW w:w="0" w:type="auto"/>
          </w:tcPr>
          <w:p w14:paraId="0743F17B" w14:textId="77777777" w:rsidR="000C33CE" w:rsidRPr="00446081" w:rsidRDefault="000C33CE" w:rsidP="00022DFD">
            <w:pPr>
              <w:pStyle w:val="TAL"/>
              <w:rPr>
                <w:rFonts w:cs="Arial"/>
                <w:sz w:val="16"/>
              </w:rPr>
            </w:pPr>
            <w:r w:rsidRPr="00446081">
              <w:rPr>
                <w:rFonts w:cs="Arial"/>
                <w:sz w:val="16"/>
              </w:rPr>
              <w:t>C1-244229</w:t>
            </w:r>
          </w:p>
        </w:tc>
        <w:tc>
          <w:tcPr>
            <w:tcW w:w="0" w:type="auto"/>
          </w:tcPr>
          <w:p w14:paraId="54939EAD" w14:textId="77777777" w:rsidR="000C33CE" w:rsidRPr="00446081" w:rsidRDefault="000C33CE" w:rsidP="00022DFD">
            <w:pPr>
              <w:pStyle w:val="TAL"/>
              <w:rPr>
                <w:rFonts w:cs="Arial"/>
                <w:sz w:val="16"/>
              </w:rPr>
            </w:pPr>
          </w:p>
        </w:tc>
      </w:tr>
      <w:tr w:rsidR="000C33CE" w:rsidRPr="00446081" w14:paraId="07E27463" w14:textId="77777777" w:rsidTr="00022DFD">
        <w:tc>
          <w:tcPr>
            <w:tcW w:w="0" w:type="auto"/>
          </w:tcPr>
          <w:p w14:paraId="0055E448" w14:textId="77777777" w:rsidR="000C33CE" w:rsidRPr="00446081" w:rsidRDefault="000C33CE" w:rsidP="00022DFD">
            <w:pPr>
              <w:pStyle w:val="TAL"/>
              <w:rPr>
                <w:rFonts w:cs="Arial"/>
                <w:sz w:val="16"/>
              </w:rPr>
            </w:pPr>
            <w:r w:rsidRPr="00446081">
              <w:rPr>
                <w:rFonts w:cs="Arial"/>
                <w:sz w:val="16"/>
              </w:rPr>
              <w:t>C1-244901</w:t>
            </w:r>
          </w:p>
        </w:tc>
        <w:tc>
          <w:tcPr>
            <w:tcW w:w="0" w:type="auto"/>
          </w:tcPr>
          <w:p w14:paraId="7A234C9C" w14:textId="77777777" w:rsidR="000C33CE" w:rsidRPr="00446081" w:rsidRDefault="000C33CE" w:rsidP="00022DFD">
            <w:pPr>
              <w:pStyle w:val="TAL"/>
              <w:rPr>
                <w:rFonts w:cs="Arial"/>
                <w:sz w:val="16"/>
              </w:rPr>
            </w:pPr>
            <w:r w:rsidRPr="00446081">
              <w:rPr>
                <w:rFonts w:cs="Arial"/>
                <w:sz w:val="16"/>
              </w:rPr>
              <w:t>Differentiating security materials used for PC5 direct discovery for UE-to-UE relay</w:t>
            </w:r>
          </w:p>
        </w:tc>
        <w:tc>
          <w:tcPr>
            <w:tcW w:w="0" w:type="auto"/>
          </w:tcPr>
          <w:p w14:paraId="373EEE31" w14:textId="77777777" w:rsidR="000C33CE" w:rsidRPr="00446081" w:rsidRDefault="000C33CE" w:rsidP="00022DFD">
            <w:pPr>
              <w:pStyle w:val="TAL"/>
              <w:rPr>
                <w:rFonts w:cs="Arial"/>
                <w:sz w:val="16"/>
              </w:rPr>
            </w:pPr>
            <w:r w:rsidRPr="00446081">
              <w:rPr>
                <w:rFonts w:cs="Arial"/>
                <w:sz w:val="16"/>
              </w:rPr>
              <w:t>Nokia</w:t>
            </w:r>
          </w:p>
        </w:tc>
        <w:tc>
          <w:tcPr>
            <w:tcW w:w="0" w:type="auto"/>
          </w:tcPr>
          <w:p w14:paraId="044496DC"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565C2D38" w14:textId="77777777" w:rsidR="000C33CE" w:rsidRPr="00446081" w:rsidRDefault="000C33CE" w:rsidP="00022DFD">
            <w:pPr>
              <w:pStyle w:val="TAL"/>
              <w:rPr>
                <w:rFonts w:cs="Arial"/>
                <w:sz w:val="16"/>
              </w:rPr>
            </w:pPr>
            <w:r w:rsidRPr="00446081">
              <w:rPr>
                <w:rFonts w:cs="Arial"/>
                <w:sz w:val="16"/>
              </w:rPr>
              <w:t>C1-244277</w:t>
            </w:r>
          </w:p>
        </w:tc>
        <w:tc>
          <w:tcPr>
            <w:tcW w:w="0" w:type="auto"/>
          </w:tcPr>
          <w:p w14:paraId="293F9922" w14:textId="77777777" w:rsidR="000C33CE" w:rsidRPr="00446081" w:rsidRDefault="000C33CE" w:rsidP="00022DFD">
            <w:pPr>
              <w:pStyle w:val="TAL"/>
              <w:rPr>
                <w:rFonts w:cs="Arial"/>
                <w:sz w:val="16"/>
              </w:rPr>
            </w:pPr>
          </w:p>
        </w:tc>
      </w:tr>
      <w:tr w:rsidR="000C33CE" w:rsidRPr="00446081" w14:paraId="31F191D2" w14:textId="77777777" w:rsidTr="00022DFD">
        <w:tc>
          <w:tcPr>
            <w:tcW w:w="0" w:type="auto"/>
          </w:tcPr>
          <w:p w14:paraId="1597B4F0" w14:textId="77777777" w:rsidR="000C33CE" w:rsidRPr="00446081" w:rsidRDefault="000C33CE" w:rsidP="00022DFD">
            <w:pPr>
              <w:pStyle w:val="TAL"/>
              <w:rPr>
                <w:rFonts w:cs="Arial"/>
                <w:sz w:val="16"/>
              </w:rPr>
            </w:pPr>
            <w:r w:rsidRPr="00446081">
              <w:rPr>
                <w:rFonts w:cs="Arial"/>
                <w:sz w:val="16"/>
              </w:rPr>
              <w:t>C1-244902</w:t>
            </w:r>
          </w:p>
        </w:tc>
        <w:tc>
          <w:tcPr>
            <w:tcW w:w="0" w:type="auto"/>
          </w:tcPr>
          <w:p w14:paraId="78050CC9" w14:textId="77777777" w:rsidR="000C33CE" w:rsidRPr="00446081" w:rsidRDefault="000C33CE" w:rsidP="00022DFD">
            <w:pPr>
              <w:pStyle w:val="TAL"/>
              <w:rPr>
                <w:rFonts w:cs="Arial"/>
                <w:sz w:val="16"/>
              </w:rPr>
            </w:pPr>
            <w:r w:rsidRPr="00446081">
              <w:rPr>
                <w:rFonts w:cs="Arial"/>
                <w:sz w:val="16"/>
              </w:rPr>
              <w:t>Undefined reference to SEAL data delivery management</w:t>
            </w:r>
          </w:p>
        </w:tc>
        <w:tc>
          <w:tcPr>
            <w:tcW w:w="0" w:type="auto"/>
          </w:tcPr>
          <w:p w14:paraId="74C884A9"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4B963B29" w14:textId="77777777" w:rsidR="000C33CE" w:rsidRPr="00446081" w:rsidRDefault="000C33CE" w:rsidP="00022DFD">
            <w:pPr>
              <w:pStyle w:val="TAL"/>
              <w:rPr>
                <w:rFonts w:cs="Arial"/>
                <w:sz w:val="16"/>
              </w:rPr>
            </w:pPr>
            <w:r w:rsidRPr="00446081">
              <w:rPr>
                <w:rFonts w:cs="Arial"/>
                <w:sz w:val="16"/>
              </w:rPr>
              <w:t>agreed</w:t>
            </w:r>
          </w:p>
        </w:tc>
        <w:tc>
          <w:tcPr>
            <w:tcW w:w="0" w:type="auto"/>
          </w:tcPr>
          <w:p w14:paraId="5D685FCC" w14:textId="77777777" w:rsidR="000C33CE" w:rsidRPr="00446081" w:rsidRDefault="000C33CE" w:rsidP="00022DFD">
            <w:pPr>
              <w:pStyle w:val="TAL"/>
              <w:rPr>
                <w:rFonts w:cs="Arial"/>
                <w:sz w:val="16"/>
              </w:rPr>
            </w:pPr>
            <w:r w:rsidRPr="00446081">
              <w:rPr>
                <w:rFonts w:cs="Arial"/>
                <w:sz w:val="16"/>
              </w:rPr>
              <w:t>C1-244187</w:t>
            </w:r>
          </w:p>
        </w:tc>
        <w:tc>
          <w:tcPr>
            <w:tcW w:w="0" w:type="auto"/>
          </w:tcPr>
          <w:p w14:paraId="082FEF07" w14:textId="77777777" w:rsidR="000C33CE" w:rsidRPr="00446081" w:rsidRDefault="000C33CE" w:rsidP="00022DFD">
            <w:pPr>
              <w:pStyle w:val="TAL"/>
              <w:rPr>
                <w:rFonts w:cs="Arial"/>
                <w:sz w:val="16"/>
              </w:rPr>
            </w:pPr>
          </w:p>
        </w:tc>
      </w:tr>
      <w:tr w:rsidR="000C33CE" w:rsidRPr="00446081" w14:paraId="1DA4F90C" w14:textId="77777777" w:rsidTr="00022DFD">
        <w:tc>
          <w:tcPr>
            <w:tcW w:w="0" w:type="auto"/>
          </w:tcPr>
          <w:p w14:paraId="1B73FA8F" w14:textId="77777777" w:rsidR="000C33CE" w:rsidRPr="00446081" w:rsidRDefault="000C33CE" w:rsidP="00022DFD">
            <w:pPr>
              <w:pStyle w:val="TAL"/>
              <w:rPr>
                <w:rFonts w:cs="Arial"/>
                <w:sz w:val="16"/>
              </w:rPr>
            </w:pPr>
            <w:r w:rsidRPr="00446081">
              <w:rPr>
                <w:rFonts w:cs="Arial"/>
                <w:sz w:val="16"/>
              </w:rPr>
              <w:t>C1-244903</w:t>
            </w:r>
          </w:p>
        </w:tc>
        <w:tc>
          <w:tcPr>
            <w:tcW w:w="0" w:type="auto"/>
          </w:tcPr>
          <w:p w14:paraId="4B600E8C" w14:textId="77777777" w:rsidR="000C33CE" w:rsidRPr="00446081" w:rsidRDefault="000C33CE" w:rsidP="00022DFD">
            <w:pPr>
              <w:pStyle w:val="TAL"/>
              <w:rPr>
                <w:rFonts w:cs="Arial"/>
                <w:sz w:val="16"/>
              </w:rPr>
            </w:pPr>
            <w:r w:rsidRPr="00446081">
              <w:rPr>
                <w:rFonts w:cs="Arial"/>
                <w:sz w:val="16"/>
              </w:rPr>
              <w:t>Undefined reference to SEAL data delivery management</w:t>
            </w:r>
          </w:p>
        </w:tc>
        <w:tc>
          <w:tcPr>
            <w:tcW w:w="0" w:type="auto"/>
          </w:tcPr>
          <w:p w14:paraId="3F1AFF74"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09C6E2E1" w14:textId="77777777" w:rsidR="000C33CE" w:rsidRPr="00446081" w:rsidRDefault="000C33CE" w:rsidP="00022DFD">
            <w:pPr>
              <w:pStyle w:val="TAL"/>
              <w:rPr>
                <w:rFonts w:cs="Arial"/>
                <w:sz w:val="16"/>
              </w:rPr>
            </w:pPr>
            <w:r w:rsidRPr="00446081">
              <w:rPr>
                <w:rFonts w:cs="Arial"/>
                <w:sz w:val="16"/>
              </w:rPr>
              <w:t>agreed</w:t>
            </w:r>
          </w:p>
        </w:tc>
        <w:tc>
          <w:tcPr>
            <w:tcW w:w="0" w:type="auto"/>
          </w:tcPr>
          <w:p w14:paraId="2DFA8E22" w14:textId="77777777" w:rsidR="000C33CE" w:rsidRPr="00446081" w:rsidRDefault="000C33CE" w:rsidP="00022DFD">
            <w:pPr>
              <w:pStyle w:val="TAL"/>
              <w:rPr>
                <w:rFonts w:cs="Arial"/>
                <w:sz w:val="16"/>
              </w:rPr>
            </w:pPr>
            <w:r w:rsidRPr="00446081">
              <w:rPr>
                <w:rFonts w:cs="Arial"/>
                <w:sz w:val="16"/>
              </w:rPr>
              <w:t>C1-244188</w:t>
            </w:r>
          </w:p>
        </w:tc>
        <w:tc>
          <w:tcPr>
            <w:tcW w:w="0" w:type="auto"/>
          </w:tcPr>
          <w:p w14:paraId="002B7144" w14:textId="77777777" w:rsidR="000C33CE" w:rsidRPr="00446081" w:rsidRDefault="000C33CE" w:rsidP="00022DFD">
            <w:pPr>
              <w:pStyle w:val="TAL"/>
              <w:rPr>
                <w:rFonts w:cs="Arial"/>
                <w:sz w:val="16"/>
              </w:rPr>
            </w:pPr>
          </w:p>
        </w:tc>
      </w:tr>
      <w:tr w:rsidR="000C33CE" w:rsidRPr="00446081" w14:paraId="3D519358" w14:textId="77777777" w:rsidTr="00022DFD">
        <w:tc>
          <w:tcPr>
            <w:tcW w:w="0" w:type="auto"/>
          </w:tcPr>
          <w:p w14:paraId="5CF315CE" w14:textId="77777777" w:rsidR="000C33CE" w:rsidRPr="00446081" w:rsidRDefault="000C33CE" w:rsidP="00022DFD">
            <w:pPr>
              <w:pStyle w:val="TAL"/>
              <w:rPr>
                <w:rFonts w:cs="Arial"/>
                <w:sz w:val="16"/>
              </w:rPr>
            </w:pPr>
            <w:r w:rsidRPr="00446081">
              <w:rPr>
                <w:rFonts w:cs="Arial"/>
                <w:sz w:val="16"/>
              </w:rPr>
              <w:t>C1-244904</w:t>
            </w:r>
          </w:p>
        </w:tc>
        <w:tc>
          <w:tcPr>
            <w:tcW w:w="0" w:type="auto"/>
          </w:tcPr>
          <w:p w14:paraId="74985CE5" w14:textId="77777777" w:rsidR="000C33CE" w:rsidRPr="00446081" w:rsidRDefault="000C33CE" w:rsidP="00022DFD">
            <w:pPr>
              <w:pStyle w:val="TAL"/>
              <w:rPr>
                <w:rFonts w:cs="Arial"/>
                <w:sz w:val="16"/>
              </w:rPr>
            </w:pPr>
            <w:r w:rsidRPr="00446081">
              <w:rPr>
                <w:rFonts w:cs="Arial"/>
                <w:sz w:val="16"/>
              </w:rPr>
              <w:t>Correction to numbering of clauses</w:t>
            </w:r>
          </w:p>
        </w:tc>
        <w:tc>
          <w:tcPr>
            <w:tcW w:w="0" w:type="auto"/>
          </w:tcPr>
          <w:p w14:paraId="1430ADF6"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2A8E7815" w14:textId="77777777" w:rsidR="000C33CE" w:rsidRPr="00446081" w:rsidRDefault="000C33CE" w:rsidP="00022DFD">
            <w:pPr>
              <w:pStyle w:val="TAL"/>
              <w:rPr>
                <w:rFonts w:cs="Arial"/>
                <w:sz w:val="16"/>
              </w:rPr>
            </w:pPr>
            <w:r w:rsidRPr="00446081">
              <w:rPr>
                <w:rFonts w:cs="Arial"/>
                <w:sz w:val="16"/>
              </w:rPr>
              <w:t>agreed</w:t>
            </w:r>
          </w:p>
        </w:tc>
        <w:tc>
          <w:tcPr>
            <w:tcW w:w="0" w:type="auto"/>
          </w:tcPr>
          <w:p w14:paraId="36A17C92" w14:textId="77777777" w:rsidR="000C33CE" w:rsidRPr="00446081" w:rsidRDefault="000C33CE" w:rsidP="00022DFD">
            <w:pPr>
              <w:pStyle w:val="TAL"/>
              <w:rPr>
                <w:rFonts w:cs="Arial"/>
                <w:sz w:val="16"/>
              </w:rPr>
            </w:pPr>
            <w:r w:rsidRPr="00446081">
              <w:rPr>
                <w:rFonts w:cs="Arial"/>
                <w:sz w:val="16"/>
              </w:rPr>
              <w:t>C1-244189</w:t>
            </w:r>
          </w:p>
        </w:tc>
        <w:tc>
          <w:tcPr>
            <w:tcW w:w="0" w:type="auto"/>
          </w:tcPr>
          <w:p w14:paraId="6C34B6B1" w14:textId="77777777" w:rsidR="000C33CE" w:rsidRPr="00446081" w:rsidRDefault="000C33CE" w:rsidP="00022DFD">
            <w:pPr>
              <w:pStyle w:val="TAL"/>
              <w:rPr>
                <w:rFonts w:cs="Arial"/>
                <w:sz w:val="16"/>
              </w:rPr>
            </w:pPr>
          </w:p>
        </w:tc>
      </w:tr>
      <w:tr w:rsidR="000C33CE" w:rsidRPr="00446081" w14:paraId="5B4BFAA5" w14:textId="77777777" w:rsidTr="00022DFD">
        <w:tc>
          <w:tcPr>
            <w:tcW w:w="0" w:type="auto"/>
          </w:tcPr>
          <w:p w14:paraId="7D8E784C" w14:textId="77777777" w:rsidR="000C33CE" w:rsidRPr="00446081" w:rsidRDefault="000C33CE" w:rsidP="00022DFD">
            <w:pPr>
              <w:pStyle w:val="TAL"/>
              <w:rPr>
                <w:rFonts w:cs="Arial"/>
                <w:sz w:val="16"/>
              </w:rPr>
            </w:pPr>
            <w:r w:rsidRPr="00446081">
              <w:rPr>
                <w:rFonts w:cs="Arial"/>
                <w:sz w:val="16"/>
              </w:rPr>
              <w:t>C1-244905</w:t>
            </w:r>
          </w:p>
        </w:tc>
        <w:tc>
          <w:tcPr>
            <w:tcW w:w="0" w:type="auto"/>
          </w:tcPr>
          <w:p w14:paraId="5DA9F9F0" w14:textId="77777777" w:rsidR="000C33CE" w:rsidRPr="00446081" w:rsidRDefault="000C33CE" w:rsidP="00022DFD">
            <w:pPr>
              <w:pStyle w:val="TAL"/>
              <w:rPr>
                <w:rFonts w:cs="Arial"/>
                <w:sz w:val="16"/>
              </w:rPr>
            </w:pPr>
            <w:r w:rsidRPr="00446081">
              <w:rPr>
                <w:rFonts w:cs="Arial"/>
                <w:sz w:val="16"/>
              </w:rPr>
              <w:t>Correction to empty clauses</w:t>
            </w:r>
          </w:p>
        </w:tc>
        <w:tc>
          <w:tcPr>
            <w:tcW w:w="0" w:type="auto"/>
          </w:tcPr>
          <w:p w14:paraId="5CE64F9E"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0A893BAA" w14:textId="77777777" w:rsidR="000C33CE" w:rsidRPr="00446081" w:rsidRDefault="000C33CE" w:rsidP="00022DFD">
            <w:pPr>
              <w:pStyle w:val="TAL"/>
              <w:rPr>
                <w:rFonts w:cs="Arial"/>
                <w:sz w:val="16"/>
              </w:rPr>
            </w:pPr>
            <w:r w:rsidRPr="00446081">
              <w:rPr>
                <w:rFonts w:cs="Arial"/>
                <w:sz w:val="16"/>
              </w:rPr>
              <w:t>agreed</w:t>
            </w:r>
          </w:p>
        </w:tc>
        <w:tc>
          <w:tcPr>
            <w:tcW w:w="0" w:type="auto"/>
          </w:tcPr>
          <w:p w14:paraId="4DC2A560" w14:textId="77777777" w:rsidR="000C33CE" w:rsidRPr="00446081" w:rsidRDefault="000C33CE" w:rsidP="00022DFD">
            <w:pPr>
              <w:pStyle w:val="TAL"/>
              <w:rPr>
                <w:rFonts w:cs="Arial"/>
                <w:sz w:val="16"/>
              </w:rPr>
            </w:pPr>
            <w:r w:rsidRPr="00446081">
              <w:rPr>
                <w:rFonts w:cs="Arial"/>
                <w:sz w:val="16"/>
              </w:rPr>
              <w:t>C1-244190</w:t>
            </w:r>
          </w:p>
        </w:tc>
        <w:tc>
          <w:tcPr>
            <w:tcW w:w="0" w:type="auto"/>
          </w:tcPr>
          <w:p w14:paraId="3F4F2BB1" w14:textId="77777777" w:rsidR="000C33CE" w:rsidRPr="00446081" w:rsidRDefault="000C33CE" w:rsidP="00022DFD">
            <w:pPr>
              <w:pStyle w:val="TAL"/>
              <w:rPr>
                <w:rFonts w:cs="Arial"/>
                <w:sz w:val="16"/>
              </w:rPr>
            </w:pPr>
          </w:p>
        </w:tc>
      </w:tr>
      <w:tr w:rsidR="000C33CE" w:rsidRPr="00446081" w14:paraId="093BAFFA" w14:textId="77777777" w:rsidTr="00022DFD">
        <w:tc>
          <w:tcPr>
            <w:tcW w:w="0" w:type="auto"/>
          </w:tcPr>
          <w:p w14:paraId="0CDB6183" w14:textId="77777777" w:rsidR="000C33CE" w:rsidRPr="00446081" w:rsidRDefault="000C33CE" w:rsidP="00022DFD">
            <w:pPr>
              <w:pStyle w:val="TAL"/>
              <w:rPr>
                <w:rFonts w:cs="Arial"/>
                <w:sz w:val="16"/>
              </w:rPr>
            </w:pPr>
            <w:r w:rsidRPr="00446081">
              <w:rPr>
                <w:rFonts w:cs="Arial"/>
                <w:sz w:val="16"/>
              </w:rPr>
              <w:t>C1-244906</w:t>
            </w:r>
          </w:p>
        </w:tc>
        <w:tc>
          <w:tcPr>
            <w:tcW w:w="0" w:type="auto"/>
          </w:tcPr>
          <w:p w14:paraId="5738A2B3" w14:textId="77777777" w:rsidR="000C33CE" w:rsidRPr="00446081" w:rsidRDefault="000C33CE" w:rsidP="00022DFD">
            <w:pPr>
              <w:pStyle w:val="TAL"/>
              <w:rPr>
                <w:rFonts w:cs="Arial"/>
                <w:sz w:val="16"/>
              </w:rPr>
            </w:pPr>
            <w:r w:rsidRPr="00446081">
              <w:rPr>
                <w:rFonts w:cs="Arial"/>
                <w:sz w:val="16"/>
              </w:rPr>
              <w:t xml:space="preserve">CDDL specification for the </w:t>
            </w:r>
            <w:proofErr w:type="spellStart"/>
            <w:r w:rsidRPr="00446081">
              <w:rPr>
                <w:rFonts w:cs="Arial"/>
                <w:sz w:val="16"/>
              </w:rPr>
              <w:t>Sdd_RegularTransmissionConnection</w:t>
            </w:r>
            <w:proofErr w:type="spellEnd"/>
            <w:r w:rsidRPr="00446081">
              <w:rPr>
                <w:rFonts w:cs="Arial"/>
                <w:sz w:val="16"/>
              </w:rPr>
              <w:t xml:space="preserve"> API provided by the SDDM-S</w:t>
            </w:r>
          </w:p>
        </w:tc>
        <w:tc>
          <w:tcPr>
            <w:tcW w:w="0" w:type="auto"/>
          </w:tcPr>
          <w:p w14:paraId="32C68B23"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05D49CF4"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895EAF2" w14:textId="77777777" w:rsidR="000C33CE" w:rsidRPr="00446081" w:rsidRDefault="000C33CE" w:rsidP="00022DFD">
            <w:pPr>
              <w:pStyle w:val="TAL"/>
              <w:rPr>
                <w:rFonts w:cs="Arial"/>
                <w:sz w:val="16"/>
              </w:rPr>
            </w:pPr>
            <w:r w:rsidRPr="00446081">
              <w:rPr>
                <w:rFonts w:cs="Arial"/>
                <w:sz w:val="16"/>
              </w:rPr>
              <w:t>C1-244191</w:t>
            </w:r>
          </w:p>
        </w:tc>
        <w:tc>
          <w:tcPr>
            <w:tcW w:w="0" w:type="auto"/>
          </w:tcPr>
          <w:p w14:paraId="3A63297F" w14:textId="77777777" w:rsidR="000C33CE" w:rsidRPr="00446081" w:rsidRDefault="000C33CE" w:rsidP="00022DFD">
            <w:pPr>
              <w:pStyle w:val="TAL"/>
              <w:rPr>
                <w:rFonts w:cs="Arial"/>
                <w:sz w:val="16"/>
              </w:rPr>
            </w:pPr>
            <w:r w:rsidRPr="00446081">
              <w:rPr>
                <w:rFonts w:cs="Arial"/>
                <w:sz w:val="16"/>
              </w:rPr>
              <w:t>C1-244941</w:t>
            </w:r>
          </w:p>
        </w:tc>
      </w:tr>
      <w:tr w:rsidR="000C33CE" w:rsidRPr="00446081" w14:paraId="11724686" w14:textId="77777777" w:rsidTr="00022DFD">
        <w:tc>
          <w:tcPr>
            <w:tcW w:w="0" w:type="auto"/>
          </w:tcPr>
          <w:p w14:paraId="51DABE32" w14:textId="77777777" w:rsidR="000C33CE" w:rsidRPr="00446081" w:rsidRDefault="000C33CE" w:rsidP="00022DFD">
            <w:pPr>
              <w:pStyle w:val="TAL"/>
              <w:rPr>
                <w:rFonts w:cs="Arial"/>
                <w:sz w:val="16"/>
              </w:rPr>
            </w:pPr>
            <w:r w:rsidRPr="00446081">
              <w:rPr>
                <w:rFonts w:cs="Arial"/>
                <w:sz w:val="16"/>
              </w:rPr>
              <w:t>C1-244907</w:t>
            </w:r>
          </w:p>
        </w:tc>
        <w:tc>
          <w:tcPr>
            <w:tcW w:w="0" w:type="auto"/>
          </w:tcPr>
          <w:p w14:paraId="4FBF5CBB" w14:textId="77777777" w:rsidR="000C33CE" w:rsidRPr="00446081" w:rsidRDefault="000C33CE" w:rsidP="00022DFD">
            <w:pPr>
              <w:pStyle w:val="TAL"/>
              <w:rPr>
                <w:rFonts w:cs="Arial"/>
                <w:sz w:val="16"/>
              </w:rPr>
            </w:pPr>
            <w:r w:rsidRPr="00446081">
              <w:rPr>
                <w:rFonts w:cs="Arial"/>
                <w:sz w:val="16"/>
              </w:rPr>
              <w:t xml:space="preserve">CDDL specification for the </w:t>
            </w:r>
            <w:proofErr w:type="spellStart"/>
            <w:r w:rsidRPr="00446081">
              <w:rPr>
                <w:rFonts w:cs="Arial"/>
                <w:sz w:val="16"/>
              </w:rPr>
              <w:t>Sdd_RegularTransmissionConnection</w:t>
            </w:r>
            <w:proofErr w:type="spellEnd"/>
            <w:r w:rsidRPr="00446081">
              <w:rPr>
                <w:rFonts w:cs="Arial"/>
                <w:sz w:val="16"/>
              </w:rPr>
              <w:t xml:space="preserve"> API provided by the SDDM-C</w:t>
            </w:r>
          </w:p>
        </w:tc>
        <w:tc>
          <w:tcPr>
            <w:tcW w:w="0" w:type="auto"/>
          </w:tcPr>
          <w:p w14:paraId="7B55403B"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108E1085"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51C862C" w14:textId="77777777" w:rsidR="000C33CE" w:rsidRPr="00446081" w:rsidRDefault="000C33CE" w:rsidP="00022DFD">
            <w:pPr>
              <w:pStyle w:val="TAL"/>
              <w:rPr>
                <w:rFonts w:cs="Arial"/>
                <w:sz w:val="16"/>
              </w:rPr>
            </w:pPr>
            <w:r w:rsidRPr="00446081">
              <w:rPr>
                <w:rFonts w:cs="Arial"/>
                <w:sz w:val="16"/>
              </w:rPr>
              <w:t>C1-244192</w:t>
            </w:r>
          </w:p>
        </w:tc>
        <w:tc>
          <w:tcPr>
            <w:tcW w:w="0" w:type="auto"/>
          </w:tcPr>
          <w:p w14:paraId="2254273E" w14:textId="77777777" w:rsidR="000C33CE" w:rsidRPr="00446081" w:rsidRDefault="000C33CE" w:rsidP="00022DFD">
            <w:pPr>
              <w:pStyle w:val="TAL"/>
              <w:rPr>
                <w:rFonts w:cs="Arial"/>
                <w:sz w:val="16"/>
              </w:rPr>
            </w:pPr>
            <w:r w:rsidRPr="00446081">
              <w:rPr>
                <w:rFonts w:cs="Arial"/>
                <w:sz w:val="16"/>
              </w:rPr>
              <w:t>C1-244942</w:t>
            </w:r>
          </w:p>
        </w:tc>
      </w:tr>
      <w:tr w:rsidR="000C33CE" w:rsidRPr="00446081" w14:paraId="0914AE1D" w14:textId="77777777" w:rsidTr="00022DFD">
        <w:tc>
          <w:tcPr>
            <w:tcW w:w="0" w:type="auto"/>
          </w:tcPr>
          <w:p w14:paraId="680843B7" w14:textId="77777777" w:rsidR="000C33CE" w:rsidRPr="00446081" w:rsidRDefault="000C33CE" w:rsidP="00022DFD">
            <w:pPr>
              <w:pStyle w:val="TAL"/>
              <w:rPr>
                <w:rFonts w:cs="Arial"/>
                <w:sz w:val="16"/>
              </w:rPr>
            </w:pPr>
            <w:r w:rsidRPr="00446081">
              <w:rPr>
                <w:rFonts w:cs="Arial"/>
                <w:sz w:val="16"/>
              </w:rPr>
              <w:t>C1-244908</w:t>
            </w:r>
          </w:p>
        </w:tc>
        <w:tc>
          <w:tcPr>
            <w:tcW w:w="0" w:type="auto"/>
          </w:tcPr>
          <w:p w14:paraId="201AB6CC" w14:textId="77777777" w:rsidR="000C33CE" w:rsidRPr="00446081" w:rsidRDefault="000C33CE" w:rsidP="00022DFD">
            <w:pPr>
              <w:pStyle w:val="TAL"/>
              <w:rPr>
                <w:rFonts w:cs="Arial"/>
                <w:sz w:val="16"/>
              </w:rPr>
            </w:pPr>
            <w:r w:rsidRPr="00446081">
              <w:rPr>
                <w:rFonts w:cs="Arial"/>
                <w:sz w:val="16"/>
              </w:rPr>
              <w:t xml:space="preserve">CDDL specification for the </w:t>
            </w:r>
            <w:proofErr w:type="spellStart"/>
            <w:r w:rsidRPr="00446081">
              <w:rPr>
                <w:rFonts w:cs="Arial"/>
                <w:sz w:val="16"/>
              </w:rPr>
              <w:t>Sdd_URLCCTransmissionConnection</w:t>
            </w:r>
            <w:proofErr w:type="spellEnd"/>
            <w:r w:rsidRPr="00446081">
              <w:rPr>
                <w:rFonts w:cs="Arial"/>
                <w:sz w:val="16"/>
              </w:rPr>
              <w:t xml:space="preserve"> API provided by the SDDM-C</w:t>
            </w:r>
          </w:p>
        </w:tc>
        <w:tc>
          <w:tcPr>
            <w:tcW w:w="0" w:type="auto"/>
          </w:tcPr>
          <w:p w14:paraId="3BE3787E"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20923F16"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58AE325" w14:textId="77777777" w:rsidR="000C33CE" w:rsidRPr="00446081" w:rsidRDefault="000C33CE" w:rsidP="00022DFD">
            <w:pPr>
              <w:pStyle w:val="TAL"/>
              <w:rPr>
                <w:rFonts w:cs="Arial"/>
                <w:sz w:val="16"/>
              </w:rPr>
            </w:pPr>
            <w:r w:rsidRPr="00446081">
              <w:rPr>
                <w:rFonts w:cs="Arial"/>
                <w:sz w:val="16"/>
              </w:rPr>
              <w:t>C1-244193</w:t>
            </w:r>
          </w:p>
        </w:tc>
        <w:tc>
          <w:tcPr>
            <w:tcW w:w="0" w:type="auto"/>
          </w:tcPr>
          <w:p w14:paraId="5C38C61A" w14:textId="77777777" w:rsidR="000C33CE" w:rsidRPr="00446081" w:rsidRDefault="000C33CE" w:rsidP="00022DFD">
            <w:pPr>
              <w:pStyle w:val="TAL"/>
              <w:rPr>
                <w:rFonts w:cs="Arial"/>
                <w:sz w:val="16"/>
              </w:rPr>
            </w:pPr>
            <w:r w:rsidRPr="00446081">
              <w:rPr>
                <w:rFonts w:cs="Arial"/>
                <w:sz w:val="16"/>
              </w:rPr>
              <w:t>C1-244943</w:t>
            </w:r>
          </w:p>
        </w:tc>
      </w:tr>
      <w:tr w:rsidR="000C33CE" w:rsidRPr="00446081" w14:paraId="0948598D" w14:textId="77777777" w:rsidTr="00022DFD">
        <w:tc>
          <w:tcPr>
            <w:tcW w:w="0" w:type="auto"/>
          </w:tcPr>
          <w:p w14:paraId="796839C4" w14:textId="77777777" w:rsidR="000C33CE" w:rsidRPr="00446081" w:rsidRDefault="000C33CE" w:rsidP="00022DFD">
            <w:pPr>
              <w:pStyle w:val="TAL"/>
              <w:rPr>
                <w:rFonts w:cs="Arial"/>
                <w:sz w:val="16"/>
              </w:rPr>
            </w:pPr>
            <w:r w:rsidRPr="00446081">
              <w:rPr>
                <w:rFonts w:cs="Arial"/>
                <w:sz w:val="16"/>
              </w:rPr>
              <w:t>C1-244909</w:t>
            </w:r>
          </w:p>
        </w:tc>
        <w:tc>
          <w:tcPr>
            <w:tcW w:w="0" w:type="auto"/>
          </w:tcPr>
          <w:p w14:paraId="2E7D0CFD" w14:textId="77777777" w:rsidR="000C33CE" w:rsidRPr="00446081" w:rsidRDefault="000C33CE" w:rsidP="00022DFD">
            <w:pPr>
              <w:pStyle w:val="TAL"/>
              <w:rPr>
                <w:rFonts w:cs="Arial"/>
                <w:sz w:val="16"/>
              </w:rPr>
            </w:pPr>
            <w:r w:rsidRPr="00446081">
              <w:rPr>
                <w:rFonts w:cs="Arial"/>
                <w:sz w:val="16"/>
              </w:rPr>
              <w:t xml:space="preserve">Correction to the CDDL specification for the </w:t>
            </w:r>
            <w:proofErr w:type="spellStart"/>
            <w:r w:rsidRPr="00446081">
              <w:rPr>
                <w:rFonts w:cs="Arial"/>
                <w:sz w:val="16"/>
              </w:rPr>
              <w:t>Sdd_TransmissionQualityMeasurement</w:t>
            </w:r>
            <w:proofErr w:type="spellEnd"/>
            <w:r w:rsidRPr="00446081">
              <w:rPr>
                <w:rFonts w:cs="Arial"/>
                <w:sz w:val="16"/>
              </w:rPr>
              <w:t xml:space="preserve"> AP</w:t>
            </w:r>
          </w:p>
        </w:tc>
        <w:tc>
          <w:tcPr>
            <w:tcW w:w="0" w:type="auto"/>
          </w:tcPr>
          <w:p w14:paraId="0E681842"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4A77675B" w14:textId="77777777" w:rsidR="000C33CE" w:rsidRPr="00446081" w:rsidRDefault="000C33CE" w:rsidP="00022DFD">
            <w:pPr>
              <w:pStyle w:val="TAL"/>
              <w:rPr>
                <w:rFonts w:cs="Arial"/>
                <w:sz w:val="16"/>
              </w:rPr>
            </w:pPr>
            <w:r w:rsidRPr="00446081">
              <w:rPr>
                <w:rFonts w:cs="Arial"/>
                <w:sz w:val="16"/>
              </w:rPr>
              <w:t>agreed</w:t>
            </w:r>
          </w:p>
        </w:tc>
        <w:tc>
          <w:tcPr>
            <w:tcW w:w="0" w:type="auto"/>
          </w:tcPr>
          <w:p w14:paraId="61C4DD8E" w14:textId="77777777" w:rsidR="000C33CE" w:rsidRPr="00446081" w:rsidRDefault="000C33CE" w:rsidP="00022DFD">
            <w:pPr>
              <w:pStyle w:val="TAL"/>
              <w:rPr>
                <w:rFonts w:cs="Arial"/>
                <w:sz w:val="16"/>
              </w:rPr>
            </w:pPr>
            <w:r w:rsidRPr="00446081">
              <w:rPr>
                <w:rFonts w:cs="Arial"/>
                <w:sz w:val="16"/>
              </w:rPr>
              <w:t>C1-244487</w:t>
            </w:r>
          </w:p>
        </w:tc>
        <w:tc>
          <w:tcPr>
            <w:tcW w:w="0" w:type="auto"/>
          </w:tcPr>
          <w:p w14:paraId="58748613" w14:textId="77777777" w:rsidR="000C33CE" w:rsidRPr="00446081" w:rsidRDefault="000C33CE" w:rsidP="00022DFD">
            <w:pPr>
              <w:pStyle w:val="TAL"/>
              <w:rPr>
                <w:rFonts w:cs="Arial"/>
                <w:sz w:val="16"/>
              </w:rPr>
            </w:pPr>
          </w:p>
        </w:tc>
      </w:tr>
      <w:tr w:rsidR="000C33CE" w:rsidRPr="00446081" w14:paraId="0820506B" w14:textId="77777777" w:rsidTr="00022DFD">
        <w:tc>
          <w:tcPr>
            <w:tcW w:w="0" w:type="auto"/>
          </w:tcPr>
          <w:p w14:paraId="37A0371D" w14:textId="77777777" w:rsidR="000C33CE" w:rsidRPr="00446081" w:rsidRDefault="000C33CE" w:rsidP="00022DFD">
            <w:pPr>
              <w:pStyle w:val="TAL"/>
              <w:rPr>
                <w:rFonts w:cs="Arial"/>
                <w:sz w:val="16"/>
              </w:rPr>
            </w:pPr>
            <w:r w:rsidRPr="00446081">
              <w:rPr>
                <w:rFonts w:cs="Arial"/>
                <w:sz w:val="16"/>
              </w:rPr>
              <w:t>C1-244910</w:t>
            </w:r>
          </w:p>
        </w:tc>
        <w:tc>
          <w:tcPr>
            <w:tcW w:w="0" w:type="auto"/>
          </w:tcPr>
          <w:p w14:paraId="186F128D" w14:textId="77777777" w:rsidR="000C33CE" w:rsidRPr="00446081" w:rsidRDefault="000C33CE" w:rsidP="00022DFD">
            <w:pPr>
              <w:pStyle w:val="TAL"/>
              <w:rPr>
                <w:rFonts w:cs="Arial"/>
                <w:sz w:val="16"/>
              </w:rPr>
            </w:pPr>
            <w:r w:rsidRPr="00446081">
              <w:rPr>
                <w:rFonts w:cs="Arial"/>
                <w:sz w:val="16"/>
              </w:rPr>
              <w:t>Correction to vnd.3gpp.5gsa2x-local-service-information MIME type</w:t>
            </w:r>
          </w:p>
        </w:tc>
        <w:tc>
          <w:tcPr>
            <w:tcW w:w="0" w:type="auto"/>
          </w:tcPr>
          <w:p w14:paraId="78277BD8"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1DC6F865"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533F5F5" w14:textId="77777777" w:rsidR="000C33CE" w:rsidRPr="00446081" w:rsidRDefault="000C33CE" w:rsidP="00022DFD">
            <w:pPr>
              <w:pStyle w:val="TAL"/>
              <w:rPr>
                <w:rFonts w:cs="Arial"/>
                <w:sz w:val="16"/>
              </w:rPr>
            </w:pPr>
            <w:r w:rsidRPr="00446081">
              <w:rPr>
                <w:rFonts w:cs="Arial"/>
                <w:sz w:val="16"/>
              </w:rPr>
              <w:t>C1-244182</w:t>
            </w:r>
          </w:p>
        </w:tc>
        <w:tc>
          <w:tcPr>
            <w:tcW w:w="0" w:type="auto"/>
          </w:tcPr>
          <w:p w14:paraId="656FABD7" w14:textId="77777777" w:rsidR="000C33CE" w:rsidRPr="00446081" w:rsidRDefault="000C33CE" w:rsidP="00022DFD">
            <w:pPr>
              <w:pStyle w:val="TAL"/>
              <w:rPr>
                <w:rFonts w:cs="Arial"/>
                <w:sz w:val="16"/>
              </w:rPr>
            </w:pPr>
            <w:r w:rsidRPr="00446081">
              <w:rPr>
                <w:rFonts w:cs="Arial"/>
                <w:sz w:val="16"/>
              </w:rPr>
              <w:t>C1-244944</w:t>
            </w:r>
          </w:p>
        </w:tc>
      </w:tr>
      <w:tr w:rsidR="000C33CE" w:rsidRPr="00446081" w14:paraId="546692F6" w14:textId="77777777" w:rsidTr="00022DFD">
        <w:tc>
          <w:tcPr>
            <w:tcW w:w="0" w:type="auto"/>
          </w:tcPr>
          <w:p w14:paraId="5AB9CF45" w14:textId="77777777" w:rsidR="000C33CE" w:rsidRPr="00446081" w:rsidRDefault="000C33CE" w:rsidP="00022DFD">
            <w:pPr>
              <w:pStyle w:val="TAL"/>
              <w:rPr>
                <w:rFonts w:cs="Arial"/>
                <w:sz w:val="16"/>
              </w:rPr>
            </w:pPr>
            <w:r w:rsidRPr="00446081">
              <w:rPr>
                <w:rFonts w:cs="Arial"/>
                <w:sz w:val="16"/>
              </w:rPr>
              <w:t>C1-244911</w:t>
            </w:r>
          </w:p>
        </w:tc>
        <w:tc>
          <w:tcPr>
            <w:tcW w:w="0" w:type="auto"/>
          </w:tcPr>
          <w:p w14:paraId="25515EF6" w14:textId="77777777" w:rsidR="000C33CE" w:rsidRPr="00446081" w:rsidRDefault="000C33CE" w:rsidP="00022DFD">
            <w:pPr>
              <w:pStyle w:val="TAL"/>
              <w:rPr>
                <w:rFonts w:cs="Arial"/>
                <w:sz w:val="16"/>
              </w:rPr>
            </w:pPr>
            <w:r w:rsidRPr="00446081">
              <w:rPr>
                <w:rFonts w:cs="Arial"/>
                <w:sz w:val="16"/>
              </w:rPr>
              <w:t>Missing IANA registration template for new MIME types</w:t>
            </w:r>
          </w:p>
        </w:tc>
        <w:tc>
          <w:tcPr>
            <w:tcW w:w="0" w:type="auto"/>
          </w:tcPr>
          <w:p w14:paraId="3DB4D57D"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5D6EF93F"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55CC1C1" w14:textId="77777777" w:rsidR="000C33CE" w:rsidRPr="00446081" w:rsidRDefault="000C33CE" w:rsidP="00022DFD">
            <w:pPr>
              <w:pStyle w:val="TAL"/>
              <w:rPr>
                <w:rFonts w:cs="Arial"/>
                <w:sz w:val="16"/>
              </w:rPr>
            </w:pPr>
            <w:r w:rsidRPr="00446081">
              <w:rPr>
                <w:rFonts w:cs="Arial"/>
                <w:sz w:val="16"/>
              </w:rPr>
              <w:t>C1-244181</w:t>
            </w:r>
          </w:p>
        </w:tc>
        <w:tc>
          <w:tcPr>
            <w:tcW w:w="0" w:type="auto"/>
          </w:tcPr>
          <w:p w14:paraId="5281B0C0" w14:textId="77777777" w:rsidR="000C33CE" w:rsidRPr="00446081" w:rsidRDefault="000C33CE" w:rsidP="00022DFD">
            <w:pPr>
              <w:pStyle w:val="TAL"/>
              <w:rPr>
                <w:rFonts w:cs="Arial"/>
                <w:sz w:val="16"/>
              </w:rPr>
            </w:pPr>
            <w:r w:rsidRPr="00446081">
              <w:rPr>
                <w:rFonts w:cs="Arial"/>
                <w:sz w:val="16"/>
              </w:rPr>
              <w:t>C1-244945</w:t>
            </w:r>
          </w:p>
        </w:tc>
      </w:tr>
      <w:tr w:rsidR="000C33CE" w:rsidRPr="00446081" w14:paraId="262CA212" w14:textId="77777777" w:rsidTr="00022DFD">
        <w:tc>
          <w:tcPr>
            <w:tcW w:w="0" w:type="auto"/>
          </w:tcPr>
          <w:p w14:paraId="7E20BFB4" w14:textId="77777777" w:rsidR="000C33CE" w:rsidRPr="00446081" w:rsidRDefault="000C33CE" w:rsidP="00022DFD">
            <w:pPr>
              <w:pStyle w:val="TAL"/>
              <w:rPr>
                <w:rFonts w:cs="Arial"/>
                <w:sz w:val="16"/>
              </w:rPr>
            </w:pPr>
            <w:r w:rsidRPr="00446081">
              <w:rPr>
                <w:rFonts w:cs="Arial"/>
                <w:sz w:val="16"/>
              </w:rPr>
              <w:t>C1-244912</w:t>
            </w:r>
          </w:p>
        </w:tc>
        <w:tc>
          <w:tcPr>
            <w:tcW w:w="0" w:type="auto"/>
          </w:tcPr>
          <w:p w14:paraId="49676283" w14:textId="77777777" w:rsidR="000C33CE" w:rsidRPr="00446081" w:rsidRDefault="000C33CE" w:rsidP="00022DFD">
            <w:pPr>
              <w:pStyle w:val="TAL"/>
              <w:rPr>
                <w:rFonts w:cs="Arial"/>
                <w:sz w:val="16"/>
              </w:rPr>
            </w:pPr>
            <w:r w:rsidRPr="00446081">
              <w:rPr>
                <w:rFonts w:cs="Arial"/>
                <w:sz w:val="16"/>
              </w:rPr>
              <w:t>Ranging UE capabilities</w:t>
            </w:r>
          </w:p>
        </w:tc>
        <w:tc>
          <w:tcPr>
            <w:tcW w:w="0" w:type="auto"/>
          </w:tcPr>
          <w:p w14:paraId="1E3B1AD3"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5C80E552"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7EA5E5E" w14:textId="77777777" w:rsidR="000C33CE" w:rsidRPr="00446081" w:rsidRDefault="000C33CE" w:rsidP="00022DFD">
            <w:pPr>
              <w:pStyle w:val="TAL"/>
              <w:rPr>
                <w:rFonts w:cs="Arial"/>
                <w:sz w:val="16"/>
              </w:rPr>
            </w:pPr>
            <w:r w:rsidRPr="00446081">
              <w:rPr>
                <w:rFonts w:cs="Arial"/>
                <w:sz w:val="16"/>
              </w:rPr>
              <w:t>C1-244134</w:t>
            </w:r>
          </w:p>
        </w:tc>
        <w:tc>
          <w:tcPr>
            <w:tcW w:w="0" w:type="auto"/>
          </w:tcPr>
          <w:p w14:paraId="55332559" w14:textId="77777777" w:rsidR="000C33CE" w:rsidRPr="00446081" w:rsidRDefault="000C33CE" w:rsidP="00022DFD">
            <w:pPr>
              <w:pStyle w:val="TAL"/>
              <w:rPr>
                <w:rFonts w:cs="Arial"/>
                <w:sz w:val="16"/>
              </w:rPr>
            </w:pPr>
            <w:r w:rsidRPr="00446081">
              <w:rPr>
                <w:rFonts w:cs="Arial"/>
                <w:sz w:val="16"/>
              </w:rPr>
              <w:t>C1-244952</w:t>
            </w:r>
          </w:p>
        </w:tc>
      </w:tr>
      <w:tr w:rsidR="000C33CE" w:rsidRPr="00446081" w14:paraId="6B848D63" w14:textId="77777777" w:rsidTr="00022DFD">
        <w:tc>
          <w:tcPr>
            <w:tcW w:w="0" w:type="auto"/>
          </w:tcPr>
          <w:p w14:paraId="1952651B" w14:textId="77777777" w:rsidR="000C33CE" w:rsidRPr="00446081" w:rsidRDefault="000C33CE" w:rsidP="00022DFD">
            <w:pPr>
              <w:pStyle w:val="TAL"/>
              <w:rPr>
                <w:rFonts w:cs="Arial"/>
                <w:sz w:val="16"/>
              </w:rPr>
            </w:pPr>
            <w:r w:rsidRPr="00446081">
              <w:rPr>
                <w:rFonts w:cs="Arial"/>
                <w:sz w:val="16"/>
              </w:rPr>
              <w:t>C1-244913</w:t>
            </w:r>
          </w:p>
        </w:tc>
        <w:tc>
          <w:tcPr>
            <w:tcW w:w="0" w:type="auto"/>
          </w:tcPr>
          <w:p w14:paraId="08FD8B1D" w14:textId="77777777" w:rsidR="000C33CE" w:rsidRPr="00446081" w:rsidRDefault="000C33CE" w:rsidP="00022DFD">
            <w:pPr>
              <w:pStyle w:val="TAL"/>
              <w:rPr>
                <w:rFonts w:cs="Arial"/>
                <w:sz w:val="16"/>
              </w:rPr>
            </w:pPr>
            <w:r w:rsidRPr="00446081">
              <w:rPr>
                <w:rFonts w:cs="Arial"/>
                <w:sz w:val="16"/>
              </w:rPr>
              <w:t>Correction for undefined names</w:t>
            </w:r>
          </w:p>
        </w:tc>
        <w:tc>
          <w:tcPr>
            <w:tcW w:w="0" w:type="auto"/>
          </w:tcPr>
          <w:p w14:paraId="01CE83E6" w14:textId="77777777" w:rsidR="000C33CE" w:rsidRPr="00446081" w:rsidRDefault="000C33CE" w:rsidP="00022DFD">
            <w:pPr>
              <w:pStyle w:val="TAL"/>
              <w:rPr>
                <w:rFonts w:cs="Arial"/>
                <w:sz w:val="16"/>
              </w:rPr>
            </w:pPr>
            <w:r w:rsidRPr="00446081">
              <w:rPr>
                <w:rFonts w:cs="Arial"/>
                <w:sz w:val="16"/>
              </w:rPr>
              <w:t>Ericsson, vivo</w:t>
            </w:r>
          </w:p>
        </w:tc>
        <w:tc>
          <w:tcPr>
            <w:tcW w:w="0" w:type="auto"/>
          </w:tcPr>
          <w:p w14:paraId="6AA6B00C" w14:textId="77777777" w:rsidR="000C33CE" w:rsidRPr="00446081" w:rsidRDefault="000C33CE" w:rsidP="00022DFD">
            <w:pPr>
              <w:pStyle w:val="TAL"/>
              <w:rPr>
                <w:rFonts w:cs="Arial"/>
                <w:sz w:val="16"/>
              </w:rPr>
            </w:pPr>
            <w:r w:rsidRPr="00446081">
              <w:rPr>
                <w:rFonts w:cs="Arial"/>
                <w:sz w:val="16"/>
              </w:rPr>
              <w:t>agreed</w:t>
            </w:r>
          </w:p>
        </w:tc>
        <w:tc>
          <w:tcPr>
            <w:tcW w:w="0" w:type="auto"/>
          </w:tcPr>
          <w:p w14:paraId="17BC9D9F" w14:textId="77777777" w:rsidR="000C33CE" w:rsidRPr="00446081" w:rsidRDefault="000C33CE" w:rsidP="00022DFD">
            <w:pPr>
              <w:pStyle w:val="TAL"/>
              <w:rPr>
                <w:rFonts w:cs="Arial"/>
                <w:sz w:val="16"/>
              </w:rPr>
            </w:pPr>
            <w:r w:rsidRPr="00446081">
              <w:rPr>
                <w:rFonts w:cs="Arial"/>
                <w:sz w:val="16"/>
              </w:rPr>
              <w:t>C1-244135</w:t>
            </w:r>
          </w:p>
        </w:tc>
        <w:tc>
          <w:tcPr>
            <w:tcW w:w="0" w:type="auto"/>
          </w:tcPr>
          <w:p w14:paraId="39F79E66" w14:textId="77777777" w:rsidR="000C33CE" w:rsidRPr="00446081" w:rsidRDefault="000C33CE" w:rsidP="00022DFD">
            <w:pPr>
              <w:pStyle w:val="TAL"/>
              <w:rPr>
                <w:rFonts w:cs="Arial"/>
                <w:sz w:val="16"/>
              </w:rPr>
            </w:pPr>
          </w:p>
        </w:tc>
      </w:tr>
      <w:tr w:rsidR="000C33CE" w:rsidRPr="00446081" w14:paraId="5A072077" w14:textId="77777777" w:rsidTr="00022DFD">
        <w:tc>
          <w:tcPr>
            <w:tcW w:w="0" w:type="auto"/>
          </w:tcPr>
          <w:p w14:paraId="5731031A" w14:textId="77777777" w:rsidR="000C33CE" w:rsidRPr="00446081" w:rsidRDefault="000C33CE" w:rsidP="00022DFD">
            <w:pPr>
              <w:pStyle w:val="TAL"/>
              <w:rPr>
                <w:rFonts w:cs="Arial"/>
                <w:sz w:val="16"/>
              </w:rPr>
            </w:pPr>
            <w:r w:rsidRPr="00446081">
              <w:rPr>
                <w:rFonts w:cs="Arial"/>
                <w:sz w:val="16"/>
              </w:rPr>
              <w:t>C1-244914</w:t>
            </w:r>
          </w:p>
        </w:tc>
        <w:tc>
          <w:tcPr>
            <w:tcW w:w="0" w:type="auto"/>
          </w:tcPr>
          <w:p w14:paraId="0E50EB45" w14:textId="77777777" w:rsidR="000C33CE" w:rsidRPr="00446081" w:rsidRDefault="000C33CE" w:rsidP="00022DFD">
            <w:pPr>
              <w:pStyle w:val="TAL"/>
              <w:rPr>
                <w:rFonts w:cs="Arial"/>
                <w:sz w:val="16"/>
              </w:rPr>
            </w:pPr>
            <w:r w:rsidRPr="00446081">
              <w:rPr>
                <w:rFonts w:cs="Arial"/>
                <w:sz w:val="16"/>
              </w:rPr>
              <w:t>Corrections to RSPP supplementary information transport procedure</w:t>
            </w:r>
          </w:p>
        </w:tc>
        <w:tc>
          <w:tcPr>
            <w:tcW w:w="0" w:type="auto"/>
          </w:tcPr>
          <w:p w14:paraId="515E5BFB" w14:textId="77777777" w:rsidR="000C33CE" w:rsidRPr="00446081" w:rsidRDefault="000C33CE" w:rsidP="00022DFD">
            <w:pPr>
              <w:pStyle w:val="TAL"/>
              <w:rPr>
                <w:rFonts w:cs="Arial"/>
                <w:sz w:val="16"/>
              </w:rPr>
            </w:pPr>
            <w:r w:rsidRPr="00446081">
              <w:rPr>
                <w:rFonts w:cs="Arial"/>
                <w:sz w:val="16"/>
              </w:rPr>
              <w:t>ZTE</w:t>
            </w:r>
          </w:p>
        </w:tc>
        <w:tc>
          <w:tcPr>
            <w:tcW w:w="0" w:type="auto"/>
          </w:tcPr>
          <w:p w14:paraId="2BFB8294" w14:textId="77777777" w:rsidR="000C33CE" w:rsidRPr="00446081" w:rsidRDefault="000C33CE" w:rsidP="00022DFD">
            <w:pPr>
              <w:pStyle w:val="TAL"/>
              <w:rPr>
                <w:rFonts w:cs="Arial"/>
                <w:sz w:val="16"/>
              </w:rPr>
            </w:pPr>
            <w:r w:rsidRPr="00446081">
              <w:rPr>
                <w:rFonts w:cs="Arial"/>
                <w:sz w:val="16"/>
              </w:rPr>
              <w:t>agreed</w:t>
            </w:r>
          </w:p>
        </w:tc>
        <w:tc>
          <w:tcPr>
            <w:tcW w:w="0" w:type="auto"/>
          </w:tcPr>
          <w:p w14:paraId="6ACD2BCC" w14:textId="77777777" w:rsidR="000C33CE" w:rsidRPr="00446081" w:rsidRDefault="000C33CE" w:rsidP="00022DFD">
            <w:pPr>
              <w:pStyle w:val="TAL"/>
              <w:rPr>
                <w:rFonts w:cs="Arial"/>
                <w:sz w:val="16"/>
              </w:rPr>
            </w:pPr>
            <w:r w:rsidRPr="00446081">
              <w:rPr>
                <w:rFonts w:cs="Arial"/>
                <w:sz w:val="16"/>
              </w:rPr>
              <w:t>C1-244211</w:t>
            </w:r>
          </w:p>
        </w:tc>
        <w:tc>
          <w:tcPr>
            <w:tcW w:w="0" w:type="auto"/>
          </w:tcPr>
          <w:p w14:paraId="5C162E9D" w14:textId="77777777" w:rsidR="000C33CE" w:rsidRPr="00446081" w:rsidRDefault="000C33CE" w:rsidP="00022DFD">
            <w:pPr>
              <w:pStyle w:val="TAL"/>
              <w:rPr>
                <w:rFonts w:cs="Arial"/>
                <w:sz w:val="16"/>
              </w:rPr>
            </w:pPr>
          </w:p>
        </w:tc>
      </w:tr>
      <w:tr w:rsidR="000C33CE" w:rsidRPr="00446081" w14:paraId="446AA3F0" w14:textId="77777777" w:rsidTr="00022DFD">
        <w:tc>
          <w:tcPr>
            <w:tcW w:w="0" w:type="auto"/>
          </w:tcPr>
          <w:p w14:paraId="5E75507E" w14:textId="77777777" w:rsidR="000C33CE" w:rsidRPr="00446081" w:rsidRDefault="000C33CE" w:rsidP="00022DFD">
            <w:pPr>
              <w:pStyle w:val="TAL"/>
              <w:rPr>
                <w:rFonts w:cs="Arial"/>
                <w:sz w:val="16"/>
              </w:rPr>
            </w:pPr>
            <w:r w:rsidRPr="00446081">
              <w:rPr>
                <w:rFonts w:cs="Arial"/>
                <w:sz w:val="16"/>
              </w:rPr>
              <w:t>C1-244915</w:t>
            </w:r>
          </w:p>
        </w:tc>
        <w:tc>
          <w:tcPr>
            <w:tcW w:w="0" w:type="auto"/>
          </w:tcPr>
          <w:p w14:paraId="559DD4C1" w14:textId="77777777" w:rsidR="000C33CE" w:rsidRPr="00446081" w:rsidRDefault="000C33CE" w:rsidP="00022DFD">
            <w:pPr>
              <w:pStyle w:val="TAL"/>
              <w:rPr>
                <w:rFonts w:cs="Arial"/>
                <w:sz w:val="16"/>
              </w:rPr>
            </w:pPr>
            <w:r w:rsidRPr="00446081">
              <w:rPr>
                <w:rFonts w:cs="Arial"/>
                <w:sz w:val="16"/>
              </w:rPr>
              <w:t>Update on message definition and PC5-U message type definition</w:t>
            </w:r>
          </w:p>
        </w:tc>
        <w:tc>
          <w:tcPr>
            <w:tcW w:w="0" w:type="auto"/>
          </w:tcPr>
          <w:p w14:paraId="22F7C7EE" w14:textId="77777777" w:rsidR="000C33CE" w:rsidRPr="00446081" w:rsidRDefault="000C33CE" w:rsidP="00022DFD">
            <w:pPr>
              <w:pStyle w:val="TAL"/>
              <w:rPr>
                <w:rFonts w:cs="Arial"/>
                <w:sz w:val="16"/>
              </w:rPr>
            </w:pPr>
            <w:r w:rsidRPr="00446081">
              <w:rPr>
                <w:rFonts w:cs="Arial"/>
                <w:sz w:val="16"/>
              </w:rPr>
              <w:t>Xiaomi, ZTE, Nokia</w:t>
            </w:r>
          </w:p>
        </w:tc>
        <w:tc>
          <w:tcPr>
            <w:tcW w:w="0" w:type="auto"/>
          </w:tcPr>
          <w:p w14:paraId="16BDCACF" w14:textId="77777777" w:rsidR="000C33CE" w:rsidRPr="00446081" w:rsidRDefault="000C33CE" w:rsidP="00022DFD">
            <w:pPr>
              <w:pStyle w:val="TAL"/>
              <w:rPr>
                <w:rFonts w:cs="Arial"/>
                <w:sz w:val="16"/>
              </w:rPr>
            </w:pPr>
            <w:r w:rsidRPr="00446081">
              <w:rPr>
                <w:rFonts w:cs="Arial"/>
                <w:sz w:val="16"/>
              </w:rPr>
              <w:t>agreed</w:t>
            </w:r>
          </w:p>
        </w:tc>
        <w:tc>
          <w:tcPr>
            <w:tcW w:w="0" w:type="auto"/>
          </w:tcPr>
          <w:p w14:paraId="0A1A1668" w14:textId="77777777" w:rsidR="000C33CE" w:rsidRPr="00446081" w:rsidRDefault="000C33CE" w:rsidP="00022DFD">
            <w:pPr>
              <w:pStyle w:val="TAL"/>
              <w:rPr>
                <w:rFonts w:cs="Arial"/>
                <w:sz w:val="16"/>
              </w:rPr>
            </w:pPr>
            <w:r w:rsidRPr="00446081">
              <w:rPr>
                <w:rFonts w:cs="Arial"/>
                <w:sz w:val="16"/>
              </w:rPr>
              <w:t>C1-244369</w:t>
            </w:r>
          </w:p>
        </w:tc>
        <w:tc>
          <w:tcPr>
            <w:tcW w:w="0" w:type="auto"/>
          </w:tcPr>
          <w:p w14:paraId="25DA57E5" w14:textId="77777777" w:rsidR="000C33CE" w:rsidRPr="00446081" w:rsidRDefault="000C33CE" w:rsidP="00022DFD">
            <w:pPr>
              <w:pStyle w:val="TAL"/>
              <w:rPr>
                <w:rFonts w:cs="Arial"/>
                <w:sz w:val="16"/>
              </w:rPr>
            </w:pPr>
          </w:p>
        </w:tc>
      </w:tr>
      <w:tr w:rsidR="000C33CE" w:rsidRPr="00446081" w14:paraId="4CF28C0D" w14:textId="77777777" w:rsidTr="00022DFD">
        <w:tc>
          <w:tcPr>
            <w:tcW w:w="0" w:type="auto"/>
          </w:tcPr>
          <w:p w14:paraId="4A200D6C" w14:textId="77777777" w:rsidR="000C33CE" w:rsidRPr="00446081" w:rsidRDefault="000C33CE" w:rsidP="00022DFD">
            <w:pPr>
              <w:pStyle w:val="TAL"/>
              <w:rPr>
                <w:rFonts w:cs="Arial"/>
                <w:sz w:val="16"/>
              </w:rPr>
            </w:pPr>
            <w:r w:rsidRPr="00446081">
              <w:rPr>
                <w:rFonts w:cs="Arial"/>
                <w:sz w:val="16"/>
              </w:rPr>
              <w:t>C1-244916</w:t>
            </w:r>
          </w:p>
        </w:tc>
        <w:tc>
          <w:tcPr>
            <w:tcW w:w="0" w:type="auto"/>
          </w:tcPr>
          <w:p w14:paraId="4AAFBCE7" w14:textId="77777777" w:rsidR="000C33CE" w:rsidRPr="00446081" w:rsidRDefault="000C33CE" w:rsidP="00022DFD">
            <w:pPr>
              <w:pStyle w:val="TAL"/>
              <w:rPr>
                <w:rFonts w:cs="Arial"/>
                <w:sz w:val="16"/>
              </w:rPr>
            </w:pPr>
            <w:r w:rsidRPr="00446081">
              <w:rPr>
                <w:rFonts w:cs="Arial"/>
                <w:sz w:val="16"/>
              </w:rPr>
              <w:t xml:space="preserve">Aligning the “extended PC5 signalling protocol for ranging and </w:t>
            </w:r>
            <w:proofErr w:type="spellStart"/>
            <w:r w:rsidRPr="00446081">
              <w:rPr>
                <w:rFonts w:cs="Arial"/>
                <w:sz w:val="16"/>
              </w:rPr>
              <w:t>sidelink</w:t>
            </w:r>
            <w:proofErr w:type="spellEnd"/>
            <w:r w:rsidRPr="00446081">
              <w:rPr>
                <w:rFonts w:cs="Arial"/>
                <w:sz w:val="16"/>
              </w:rPr>
              <w:t xml:space="preserve"> positioning” usage across the specifications</w:t>
            </w:r>
          </w:p>
        </w:tc>
        <w:tc>
          <w:tcPr>
            <w:tcW w:w="0" w:type="auto"/>
          </w:tcPr>
          <w:p w14:paraId="52EECD7F" w14:textId="77777777" w:rsidR="000C33CE" w:rsidRPr="00446081" w:rsidRDefault="000C33CE" w:rsidP="00022DFD">
            <w:pPr>
              <w:pStyle w:val="TAL"/>
              <w:rPr>
                <w:rFonts w:cs="Arial"/>
                <w:sz w:val="16"/>
              </w:rPr>
            </w:pPr>
            <w:r w:rsidRPr="00446081">
              <w:rPr>
                <w:rFonts w:cs="Arial"/>
                <w:sz w:val="16"/>
              </w:rPr>
              <w:t>Nokia</w:t>
            </w:r>
          </w:p>
        </w:tc>
        <w:tc>
          <w:tcPr>
            <w:tcW w:w="0" w:type="auto"/>
          </w:tcPr>
          <w:p w14:paraId="2E4E6A56" w14:textId="77777777" w:rsidR="000C33CE" w:rsidRPr="00446081" w:rsidRDefault="000C33CE" w:rsidP="00022DFD">
            <w:pPr>
              <w:pStyle w:val="TAL"/>
              <w:rPr>
                <w:rFonts w:cs="Arial"/>
                <w:sz w:val="16"/>
              </w:rPr>
            </w:pPr>
            <w:r w:rsidRPr="00446081">
              <w:rPr>
                <w:rFonts w:cs="Arial"/>
                <w:sz w:val="16"/>
              </w:rPr>
              <w:t>agreed</w:t>
            </w:r>
          </w:p>
        </w:tc>
        <w:tc>
          <w:tcPr>
            <w:tcW w:w="0" w:type="auto"/>
          </w:tcPr>
          <w:p w14:paraId="11523FFC" w14:textId="77777777" w:rsidR="000C33CE" w:rsidRPr="00446081" w:rsidRDefault="000C33CE" w:rsidP="00022DFD">
            <w:pPr>
              <w:pStyle w:val="TAL"/>
              <w:rPr>
                <w:rFonts w:cs="Arial"/>
                <w:sz w:val="16"/>
              </w:rPr>
            </w:pPr>
            <w:r w:rsidRPr="00446081">
              <w:rPr>
                <w:rFonts w:cs="Arial"/>
                <w:sz w:val="16"/>
              </w:rPr>
              <w:t>C1-244234</w:t>
            </w:r>
          </w:p>
        </w:tc>
        <w:tc>
          <w:tcPr>
            <w:tcW w:w="0" w:type="auto"/>
          </w:tcPr>
          <w:p w14:paraId="1B6D58C0" w14:textId="77777777" w:rsidR="000C33CE" w:rsidRPr="00446081" w:rsidRDefault="000C33CE" w:rsidP="00022DFD">
            <w:pPr>
              <w:pStyle w:val="TAL"/>
              <w:rPr>
                <w:rFonts w:cs="Arial"/>
                <w:sz w:val="16"/>
              </w:rPr>
            </w:pPr>
          </w:p>
        </w:tc>
      </w:tr>
      <w:tr w:rsidR="000C33CE" w:rsidRPr="00446081" w14:paraId="59B02FA2" w14:textId="77777777" w:rsidTr="00022DFD">
        <w:tc>
          <w:tcPr>
            <w:tcW w:w="0" w:type="auto"/>
          </w:tcPr>
          <w:p w14:paraId="0FF3A172" w14:textId="77777777" w:rsidR="000C33CE" w:rsidRPr="00446081" w:rsidRDefault="000C33CE" w:rsidP="00022DFD">
            <w:pPr>
              <w:pStyle w:val="TAL"/>
              <w:rPr>
                <w:rFonts w:cs="Arial"/>
                <w:sz w:val="16"/>
              </w:rPr>
            </w:pPr>
            <w:r w:rsidRPr="00446081">
              <w:rPr>
                <w:rFonts w:cs="Arial"/>
                <w:sz w:val="16"/>
              </w:rPr>
              <w:t>C1-244917</w:t>
            </w:r>
          </w:p>
        </w:tc>
        <w:tc>
          <w:tcPr>
            <w:tcW w:w="0" w:type="auto"/>
          </w:tcPr>
          <w:p w14:paraId="10855A46" w14:textId="77777777" w:rsidR="000C33CE" w:rsidRPr="00446081" w:rsidRDefault="000C33CE" w:rsidP="00022DFD">
            <w:pPr>
              <w:pStyle w:val="TAL"/>
              <w:rPr>
                <w:rFonts w:cs="Arial"/>
                <w:sz w:val="16"/>
              </w:rPr>
            </w:pPr>
            <w:r w:rsidRPr="00446081">
              <w:rPr>
                <w:rFonts w:cs="Arial"/>
                <w:sz w:val="16"/>
              </w:rPr>
              <w:t xml:space="preserve">Aligning the “extended PC5 signalling protocol for ranging and </w:t>
            </w:r>
            <w:proofErr w:type="spellStart"/>
            <w:r w:rsidRPr="00446081">
              <w:rPr>
                <w:rFonts w:cs="Arial"/>
                <w:sz w:val="16"/>
              </w:rPr>
              <w:t>sidelink</w:t>
            </w:r>
            <w:proofErr w:type="spellEnd"/>
            <w:r w:rsidRPr="00446081">
              <w:rPr>
                <w:rFonts w:cs="Arial"/>
                <w:sz w:val="16"/>
              </w:rPr>
              <w:t xml:space="preserve"> positioning” usage across the specs</w:t>
            </w:r>
          </w:p>
        </w:tc>
        <w:tc>
          <w:tcPr>
            <w:tcW w:w="0" w:type="auto"/>
          </w:tcPr>
          <w:p w14:paraId="66E4EA52" w14:textId="77777777" w:rsidR="000C33CE" w:rsidRPr="00446081" w:rsidRDefault="000C33CE" w:rsidP="00022DFD">
            <w:pPr>
              <w:pStyle w:val="TAL"/>
              <w:rPr>
                <w:rFonts w:cs="Arial"/>
                <w:sz w:val="16"/>
              </w:rPr>
            </w:pPr>
            <w:r w:rsidRPr="00446081">
              <w:rPr>
                <w:rFonts w:cs="Arial"/>
                <w:sz w:val="16"/>
              </w:rPr>
              <w:t>Nokia</w:t>
            </w:r>
          </w:p>
        </w:tc>
        <w:tc>
          <w:tcPr>
            <w:tcW w:w="0" w:type="auto"/>
          </w:tcPr>
          <w:p w14:paraId="76FE4326"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362F035" w14:textId="77777777" w:rsidR="000C33CE" w:rsidRPr="00446081" w:rsidRDefault="000C33CE" w:rsidP="00022DFD">
            <w:pPr>
              <w:pStyle w:val="TAL"/>
              <w:rPr>
                <w:rFonts w:cs="Arial"/>
                <w:sz w:val="16"/>
              </w:rPr>
            </w:pPr>
            <w:r w:rsidRPr="00446081">
              <w:rPr>
                <w:rFonts w:cs="Arial"/>
                <w:sz w:val="16"/>
              </w:rPr>
              <w:t>C1-244235</w:t>
            </w:r>
          </w:p>
        </w:tc>
        <w:tc>
          <w:tcPr>
            <w:tcW w:w="0" w:type="auto"/>
          </w:tcPr>
          <w:p w14:paraId="55A5EE34" w14:textId="77777777" w:rsidR="000C33CE" w:rsidRPr="00446081" w:rsidRDefault="000C33CE" w:rsidP="00022DFD">
            <w:pPr>
              <w:pStyle w:val="TAL"/>
              <w:rPr>
                <w:rFonts w:cs="Arial"/>
                <w:sz w:val="16"/>
              </w:rPr>
            </w:pPr>
            <w:r w:rsidRPr="00446081">
              <w:rPr>
                <w:rFonts w:cs="Arial"/>
                <w:sz w:val="16"/>
              </w:rPr>
              <w:t>C1-244954</w:t>
            </w:r>
          </w:p>
        </w:tc>
      </w:tr>
      <w:tr w:rsidR="000C33CE" w:rsidRPr="00446081" w14:paraId="2C37894B" w14:textId="77777777" w:rsidTr="00022DFD">
        <w:tc>
          <w:tcPr>
            <w:tcW w:w="0" w:type="auto"/>
          </w:tcPr>
          <w:p w14:paraId="57204586" w14:textId="77777777" w:rsidR="000C33CE" w:rsidRPr="00446081" w:rsidRDefault="000C33CE" w:rsidP="00022DFD">
            <w:pPr>
              <w:pStyle w:val="TAL"/>
              <w:rPr>
                <w:rFonts w:cs="Arial"/>
                <w:sz w:val="16"/>
              </w:rPr>
            </w:pPr>
            <w:r w:rsidRPr="00446081">
              <w:rPr>
                <w:rFonts w:cs="Arial"/>
                <w:sz w:val="16"/>
              </w:rPr>
              <w:t>C1-244918</w:t>
            </w:r>
          </w:p>
        </w:tc>
        <w:tc>
          <w:tcPr>
            <w:tcW w:w="0" w:type="auto"/>
          </w:tcPr>
          <w:p w14:paraId="0C180032" w14:textId="77777777" w:rsidR="000C33CE" w:rsidRPr="00446081" w:rsidRDefault="000C33CE" w:rsidP="00022DFD">
            <w:pPr>
              <w:pStyle w:val="TAL"/>
              <w:rPr>
                <w:rFonts w:cs="Arial"/>
                <w:sz w:val="16"/>
              </w:rPr>
            </w:pPr>
            <w:r w:rsidRPr="00446081">
              <w:rPr>
                <w:rFonts w:cs="Arial"/>
                <w:sz w:val="16"/>
              </w:rPr>
              <w:t xml:space="preserve">Correct the </w:t>
            </w:r>
            <w:proofErr w:type="spellStart"/>
            <w:r w:rsidRPr="00446081">
              <w:rPr>
                <w:rFonts w:cs="Arial"/>
                <w:sz w:val="16"/>
              </w:rPr>
              <w:t>foramt</w:t>
            </w:r>
            <w:proofErr w:type="spellEnd"/>
            <w:r w:rsidRPr="00446081">
              <w:rPr>
                <w:rFonts w:cs="Arial"/>
                <w:sz w:val="16"/>
              </w:rPr>
              <w:t xml:space="preserve"> of the NOTE for the Ranging IEs</w:t>
            </w:r>
          </w:p>
        </w:tc>
        <w:tc>
          <w:tcPr>
            <w:tcW w:w="0" w:type="auto"/>
          </w:tcPr>
          <w:p w14:paraId="0FCC41D4" w14:textId="77777777" w:rsidR="000C33CE" w:rsidRPr="00446081" w:rsidRDefault="000C33CE" w:rsidP="00022DFD">
            <w:pPr>
              <w:pStyle w:val="TAL"/>
              <w:rPr>
                <w:rFonts w:cs="Arial"/>
                <w:sz w:val="16"/>
              </w:rPr>
            </w:pPr>
            <w:r w:rsidRPr="00446081">
              <w:rPr>
                <w:rFonts w:cs="Arial"/>
                <w:sz w:val="16"/>
              </w:rPr>
              <w:t>CATT</w:t>
            </w:r>
          </w:p>
        </w:tc>
        <w:tc>
          <w:tcPr>
            <w:tcW w:w="0" w:type="auto"/>
          </w:tcPr>
          <w:p w14:paraId="2A061651" w14:textId="77777777" w:rsidR="000C33CE" w:rsidRPr="00446081" w:rsidRDefault="000C33CE" w:rsidP="00022DFD">
            <w:pPr>
              <w:pStyle w:val="TAL"/>
              <w:rPr>
                <w:rFonts w:cs="Arial"/>
                <w:sz w:val="16"/>
              </w:rPr>
            </w:pPr>
            <w:r w:rsidRPr="00446081">
              <w:rPr>
                <w:rFonts w:cs="Arial"/>
                <w:sz w:val="16"/>
              </w:rPr>
              <w:t>agreed</w:t>
            </w:r>
          </w:p>
        </w:tc>
        <w:tc>
          <w:tcPr>
            <w:tcW w:w="0" w:type="auto"/>
          </w:tcPr>
          <w:p w14:paraId="4692F306" w14:textId="77777777" w:rsidR="000C33CE" w:rsidRPr="00446081" w:rsidRDefault="000C33CE" w:rsidP="00022DFD">
            <w:pPr>
              <w:pStyle w:val="TAL"/>
              <w:rPr>
                <w:rFonts w:cs="Arial"/>
                <w:sz w:val="16"/>
              </w:rPr>
            </w:pPr>
            <w:r w:rsidRPr="00446081">
              <w:rPr>
                <w:rFonts w:cs="Arial"/>
                <w:sz w:val="16"/>
              </w:rPr>
              <w:t>C1-244456</w:t>
            </w:r>
          </w:p>
        </w:tc>
        <w:tc>
          <w:tcPr>
            <w:tcW w:w="0" w:type="auto"/>
          </w:tcPr>
          <w:p w14:paraId="0E81FF9B" w14:textId="77777777" w:rsidR="000C33CE" w:rsidRPr="00446081" w:rsidRDefault="000C33CE" w:rsidP="00022DFD">
            <w:pPr>
              <w:pStyle w:val="TAL"/>
              <w:rPr>
                <w:rFonts w:cs="Arial"/>
                <w:sz w:val="16"/>
              </w:rPr>
            </w:pPr>
          </w:p>
        </w:tc>
      </w:tr>
      <w:tr w:rsidR="000C33CE" w:rsidRPr="00446081" w14:paraId="638D8895" w14:textId="77777777" w:rsidTr="00022DFD">
        <w:tc>
          <w:tcPr>
            <w:tcW w:w="0" w:type="auto"/>
          </w:tcPr>
          <w:p w14:paraId="699ACD9F" w14:textId="77777777" w:rsidR="000C33CE" w:rsidRPr="00446081" w:rsidRDefault="000C33CE" w:rsidP="00022DFD">
            <w:pPr>
              <w:pStyle w:val="TAL"/>
              <w:rPr>
                <w:rFonts w:cs="Arial"/>
                <w:sz w:val="16"/>
              </w:rPr>
            </w:pPr>
            <w:r w:rsidRPr="00446081">
              <w:rPr>
                <w:rFonts w:cs="Arial"/>
                <w:sz w:val="16"/>
              </w:rPr>
              <w:t>C1-244919</w:t>
            </w:r>
          </w:p>
        </w:tc>
        <w:tc>
          <w:tcPr>
            <w:tcW w:w="0" w:type="auto"/>
          </w:tcPr>
          <w:p w14:paraId="72CF429F" w14:textId="77777777" w:rsidR="000C33CE" w:rsidRPr="00446081" w:rsidRDefault="000C33CE" w:rsidP="00022DFD">
            <w:pPr>
              <w:pStyle w:val="TAL"/>
              <w:rPr>
                <w:rFonts w:cs="Arial"/>
                <w:sz w:val="16"/>
              </w:rPr>
            </w:pPr>
            <w:r w:rsidRPr="00446081">
              <w:rPr>
                <w:rFonts w:cs="Arial"/>
                <w:sz w:val="16"/>
              </w:rPr>
              <w:t>Correction to the DIRECT LINK ESTABLISHMENT REQUEST message</w:t>
            </w:r>
          </w:p>
        </w:tc>
        <w:tc>
          <w:tcPr>
            <w:tcW w:w="0" w:type="auto"/>
          </w:tcPr>
          <w:p w14:paraId="143BC341"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53BE40E5" w14:textId="77777777" w:rsidR="000C33CE" w:rsidRPr="00446081" w:rsidRDefault="000C33CE" w:rsidP="00022DFD">
            <w:pPr>
              <w:pStyle w:val="TAL"/>
              <w:rPr>
                <w:rFonts w:cs="Arial"/>
                <w:sz w:val="16"/>
              </w:rPr>
            </w:pPr>
            <w:r w:rsidRPr="00446081">
              <w:rPr>
                <w:rFonts w:cs="Arial"/>
                <w:sz w:val="16"/>
              </w:rPr>
              <w:t>agreed</w:t>
            </w:r>
          </w:p>
        </w:tc>
        <w:tc>
          <w:tcPr>
            <w:tcW w:w="0" w:type="auto"/>
          </w:tcPr>
          <w:p w14:paraId="44CC7871" w14:textId="77777777" w:rsidR="000C33CE" w:rsidRPr="00446081" w:rsidRDefault="000C33CE" w:rsidP="00022DFD">
            <w:pPr>
              <w:pStyle w:val="TAL"/>
              <w:rPr>
                <w:rFonts w:cs="Arial"/>
                <w:sz w:val="16"/>
              </w:rPr>
            </w:pPr>
            <w:r w:rsidRPr="00446081">
              <w:rPr>
                <w:rFonts w:cs="Arial"/>
                <w:sz w:val="16"/>
              </w:rPr>
              <w:t>C1-244183</w:t>
            </w:r>
          </w:p>
        </w:tc>
        <w:tc>
          <w:tcPr>
            <w:tcW w:w="0" w:type="auto"/>
          </w:tcPr>
          <w:p w14:paraId="73356C6D" w14:textId="77777777" w:rsidR="000C33CE" w:rsidRPr="00446081" w:rsidRDefault="000C33CE" w:rsidP="00022DFD">
            <w:pPr>
              <w:pStyle w:val="TAL"/>
              <w:rPr>
                <w:rFonts w:cs="Arial"/>
                <w:sz w:val="16"/>
              </w:rPr>
            </w:pPr>
          </w:p>
        </w:tc>
      </w:tr>
      <w:tr w:rsidR="000C33CE" w:rsidRPr="00446081" w14:paraId="5F8350AE" w14:textId="77777777" w:rsidTr="00022DFD">
        <w:tc>
          <w:tcPr>
            <w:tcW w:w="0" w:type="auto"/>
          </w:tcPr>
          <w:p w14:paraId="47BDA70D" w14:textId="77777777" w:rsidR="000C33CE" w:rsidRPr="00446081" w:rsidRDefault="000C33CE" w:rsidP="00022DFD">
            <w:pPr>
              <w:pStyle w:val="TAL"/>
              <w:rPr>
                <w:rFonts w:cs="Arial"/>
                <w:sz w:val="16"/>
              </w:rPr>
            </w:pPr>
            <w:r w:rsidRPr="00446081">
              <w:rPr>
                <w:rFonts w:cs="Arial"/>
                <w:sz w:val="16"/>
              </w:rPr>
              <w:t>C1-244920</w:t>
            </w:r>
          </w:p>
        </w:tc>
        <w:tc>
          <w:tcPr>
            <w:tcW w:w="0" w:type="auto"/>
          </w:tcPr>
          <w:p w14:paraId="51BE7F47" w14:textId="77777777" w:rsidR="000C33CE" w:rsidRPr="00446081" w:rsidRDefault="000C33CE" w:rsidP="00022DFD">
            <w:pPr>
              <w:pStyle w:val="TAL"/>
              <w:rPr>
                <w:rFonts w:cs="Arial"/>
                <w:sz w:val="16"/>
              </w:rPr>
            </w:pPr>
            <w:r w:rsidRPr="00446081">
              <w:rPr>
                <w:rFonts w:cs="Arial"/>
                <w:sz w:val="16"/>
              </w:rPr>
              <w:t>Missing IANA registration template for new MIME types</w:t>
            </w:r>
          </w:p>
        </w:tc>
        <w:tc>
          <w:tcPr>
            <w:tcW w:w="0" w:type="auto"/>
          </w:tcPr>
          <w:p w14:paraId="1425B3AB"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056A57AE" w14:textId="77777777" w:rsidR="000C33CE" w:rsidRPr="00446081" w:rsidRDefault="000C33CE" w:rsidP="00022DFD">
            <w:pPr>
              <w:pStyle w:val="TAL"/>
              <w:rPr>
                <w:rFonts w:cs="Arial"/>
                <w:sz w:val="16"/>
              </w:rPr>
            </w:pPr>
            <w:r w:rsidRPr="00446081">
              <w:rPr>
                <w:rFonts w:cs="Arial"/>
                <w:sz w:val="16"/>
              </w:rPr>
              <w:t>agreed</w:t>
            </w:r>
          </w:p>
        </w:tc>
        <w:tc>
          <w:tcPr>
            <w:tcW w:w="0" w:type="auto"/>
          </w:tcPr>
          <w:p w14:paraId="5BB2564C" w14:textId="77777777" w:rsidR="000C33CE" w:rsidRPr="00446081" w:rsidRDefault="000C33CE" w:rsidP="00022DFD">
            <w:pPr>
              <w:pStyle w:val="TAL"/>
              <w:rPr>
                <w:rFonts w:cs="Arial"/>
                <w:sz w:val="16"/>
              </w:rPr>
            </w:pPr>
            <w:r w:rsidRPr="00446081">
              <w:rPr>
                <w:rFonts w:cs="Arial"/>
                <w:sz w:val="16"/>
              </w:rPr>
              <w:t>C1-244179</w:t>
            </w:r>
          </w:p>
        </w:tc>
        <w:tc>
          <w:tcPr>
            <w:tcW w:w="0" w:type="auto"/>
          </w:tcPr>
          <w:p w14:paraId="63A58244" w14:textId="77777777" w:rsidR="000C33CE" w:rsidRPr="00446081" w:rsidRDefault="000C33CE" w:rsidP="00022DFD">
            <w:pPr>
              <w:pStyle w:val="TAL"/>
              <w:rPr>
                <w:rFonts w:cs="Arial"/>
                <w:sz w:val="16"/>
              </w:rPr>
            </w:pPr>
          </w:p>
        </w:tc>
      </w:tr>
      <w:tr w:rsidR="000C33CE" w:rsidRPr="00446081" w14:paraId="3A471F5A" w14:textId="77777777" w:rsidTr="00022DFD">
        <w:tc>
          <w:tcPr>
            <w:tcW w:w="0" w:type="auto"/>
          </w:tcPr>
          <w:p w14:paraId="4BBB0537" w14:textId="77777777" w:rsidR="000C33CE" w:rsidRPr="00446081" w:rsidRDefault="000C33CE" w:rsidP="00022DFD">
            <w:pPr>
              <w:pStyle w:val="TAL"/>
              <w:rPr>
                <w:rFonts w:cs="Arial"/>
                <w:sz w:val="16"/>
              </w:rPr>
            </w:pPr>
            <w:r w:rsidRPr="00446081">
              <w:rPr>
                <w:rFonts w:cs="Arial"/>
                <w:sz w:val="16"/>
              </w:rPr>
              <w:t>C1-244921</w:t>
            </w:r>
          </w:p>
        </w:tc>
        <w:tc>
          <w:tcPr>
            <w:tcW w:w="0" w:type="auto"/>
          </w:tcPr>
          <w:p w14:paraId="60C3FF4C" w14:textId="77777777" w:rsidR="000C33CE" w:rsidRPr="00446081" w:rsidRDefault="000C33CE" w:rsidP="00022DFD">
            <w:pPr>
              <w:pStyle w:val="TAL"/>
              <w:rPr>
                <w:rFonts w:cs="Arial"/>
                <w:sz w:val="16"/>
              </w:rPr>
            </w:pPr>
            <w:r w:rsidRPr="00446081">
              <w:rPr>
                <w:rFonts w:cs="Arial"/>
                <w:sz w:val="16"/>
              </w:rPr>
              <w:t>Correction to the data semantics clause</w:t>
            </w:r>
          </w:p>
        </w:tc>
        <w:tc>
          <w:tcPr>
            <w:tcW w:w="0" w:type="auto"/>
          </w:tcPr>
          <w:p w14:paraId="5A25EB29"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7BBB7AF4" w14:textId="77777777" w:rsidR="000C33CE" w:rsidRPr="00446081" w:rsidRDefault="000C33CE" w:rsidP="00022DFD">
            <w:pPr>
              <w:pStyle w:val="TAL"/>
              <w:rPr>
                <w:rFonts w:cs="Arial"/>
                <w:sz w:val="16"/>
              </w:rPr>
            </w:pPr>
            <w:r w:rsidRPr="00446081">
              <w:rPr>
                <w:rFonts w:cs="Arial"/>
                <w:sz w:val="16"/>
              </w:rPr>
              <w:t>agreed</w:t>
            </w:r>
          </w:p>
        </w:tc>
        <w:tc>
          <w:tcPr>
            <w:tcW w:w="0" w:type="auto"/>
          </w:tcPr>
          <w:p w14:paraId="6268D488" w14:textId="77777777" w:rsidR="000C33CE" w:rsidRPr="00446081" w:rsidRDefault="000C33CE" w:rsidP="00022DFD">
            <w:pPr>
              <w:pStyle w:val="TAL"/>
              <w:rPr>
                <w:rFonts w:cs="Arial"/>
                <w:sz w:val="16"/>
              </w:rPr>
            </w:pPr>
            <w:r w:rsidRPr="00446081">
              <w:rPr>
                <w:rFonts w:cs="Arial"/>
                <w:sz w:val="16"/>
              </w:rPr>
              <w:t>C1-244180</w:t>
            </w:r>
          </w:p>
        </w:tc>
        <w:tc>
          <w:tcPr>
            <w:tcW w:w="0" w:type="auto"/>
          </w:tcPr>
          <w:p w14:paraId="6AAE42D7" w14:textId="77777777" w:rsidR="000C33CE" w:rsidRPr="00446081" w:rsidRDefault="000C33CE" w:rsidP="00022DFD">
            <w:pPr>
              <w:pStyle w:val="TAL"/>
              <w:rPr>
                <w:rFonts w:cs="Arial"/>
                <w:sz w:val="16"/>
              </w:rPr>
            </w:pPr>
          </w:p>
        </w:tc>
      </w:tr>
      <w:tr w:rsidR="000C33CE" w:rsidRPr="00446081" w14:paraId="3C090574" w14:textId="77777777" w:rsidTr="00022DFD">
        <w:tc>
          <w:tcPr>
            <w:tcW w:w="0" w:type="auto"/>
          </w:tcPr>
          <w:p w14:paraId="558A9317" w14:textId="77777777" w:rsidR="000C33CE" w:rsidRPr="00446081" w:rsidRDefault="000C33CE" w:rsidP="00022DFD">
            <w:pPr>
              <w:pStyle w:val="TAL"/>
              <w:rPr>
                <w:rFonts w:cs="Arial"/>
                <w:sz w:val="16"/>
              </w:rPr>
            </w:pPr>
            <w:r w:rsidRPr="00446081">
              <w:rPr>
                <w:rFonts w:cs="Arial"/>
                <w:sz w:val="16"/>
              </w:rPr>
              <w:t>C1-244922</w:t>
            </w:r>
          </w:p>
        </w:tc>
        <w:tc>
          <w:tcPr>
            <w:tcW w:w="0" w:type="auto"/>
          </w:tcPr>
          <w:p w14:paraId="4039B990" w14:textId="77777777" w:rsidR="000C33CE" w:rsidRPr="00446081" w:rsidRDefault="000C33CE" w:rsidP="00022DFD">
            <w:pPr>
              <w:pStyle w:val="TAL"/>
              <w:rPr>
                <w:rFonts w:cs="Arial"/>
                <w:sz w:val="16"/>
              </w:rPr>
            </w:pPr>
            <w:r w:rsidRPr="00446081">
              <w:rPr>
                <w:rFonts w:cs="Arial"/>
                <w:sz w:val="16"/>
              </w:rPr>
              <w:t>Corrections to MBS procedures</w:t>
            </w:r>
          </w:p>
        </w:tc>
        <w:tc>
          <w:tcPr>
            <w:tcW w:w="0" w:type="auto"/>
          </w:tcPr>
          <w:p w14:paraId="0190ABD9" w14:textId="77777777" w:rsidR="000C33CE" w:rsidRPr="00446081" w:rsidRDefault="000C33CE" w:rsidP="00022DFD">
            <w:pPr>
              <w:pStyle w:val="TAL"/>
              <w:rPr>
                <w:rFonts w:cs="Arial"/>
                <w:sz w:val="16"/>
              </w:rPr>
            </w:pPr>
            <w:r w:rsidRPr="00446081">
              <w:rPr>
                <w:rFonts w:cs="Arial"/>
                <w:sz w:val="16"/>
              </w:rPr>
              <w:t>Samsung</w:t>
            </w:r>
          </w:p>
        </w:tc>
        <w:tc>
          <w:tcPr>
            <w:tcW w:w="0" w:type="auto"/>
          </w:tcPr>
          <w:p w14:paraId="261D51D7"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DD96CD0" w14:textId="77777777" w:rsidR="000C33CE" w:rsidRPr="00446081" w:rsidRDefault="000C33CE" w:rsidP="00022DFD">
            <w:pPr>
              <w:pStyle w:val="TAL"/>
              <w:rPr>
                <w:rFonts w:cs="Arial"/>
                <w:sz w:val="16"/>
              </w:rPr>
            </w:pPr>
            <w:r w:rsidRPr="00446081">
              <w:rPr>
                <w:rFonts w:cs="Arial"/>
                <w:sz w:val="16"/>
              </w:rPr>
              <w:t>C1-244294</w:t>
            </w:r>
          </w:p>
        </w:tc>
        <w:tc>
          <w:tcPr>
            <w:tcW w:w="0" w:type="auto"/>
          </w:tcPr>
          <w:p w14:paraId="29304663" w14:textId="77777777" w:rsidR="000C33CE" w:rsidRPr="00446081" w:rsidRDefault="000C33CE" w:rsidP="00022DFD">
            <w:pPr>
              <w:pStyle w:val="TAL"/>
              <w:rPr>
                <w:rFonts w:cs="Arial"/>
                <w:sz w:val="16"/>
              </w:rPr>
            </w:pPr>
            <w:r w:rsidRPr="00446081">
              <w:rPr>
                <w:rFonts w:cs="Arial"/>
                <w:sz w:val="16"/>
              </w:rPr>
              <w:t>C1-244953</w:t>
            </w:r>
          </w:p>
        </w:tc>
      </w:tr>
      <w:tr w:rsidR="000C33CE" w:rsidRPr="00446081" w14:paraId="3447F980" w14:textId="77777777" w:rsidTr="00022DFD">
        <w:tc>
          <w:tcPr>
            <w:tcW w:w="0" w:type="auto"/>
          </w:tcPr>
          <w:p w14:paraId="4123038A" w14:textId="77777777" w:rsidR="000C33CE" w:rsidRPr="00446081" w:rsidRDefault="000C33CE" w:rsidP="00022DFD">
            <w:pPr>
              <w:pStyle w:val="TAL"/>
              <w:rPr>
                <w:rFonts w:cs="Arial"/>
                <w:sz w:val="16"/>
              </w:rPr>
            </w:pPr>
            <w:r w:rsidRPr="00446081">
              <w:rPr>
                <w:rFonts w:cs="Arial"/>
                <w:sz w:val="16"/>
              </w:rPr>
              <w:t>C1-244923</w:t>
            </w:r>
          </w:p>
        </w:tc>
        <w:tc>
          <w:tcPr>
            <w:tcW w:w="0" w:type="auto"/>
          </w:tcPr>
          <w:p w14:paraId="774B9B26" w14:textId="77777777" w:rsidR="000C33CE" w:rsidRPr="00446081" w:rsidRDefault="000C33CE" w:rsidP="00022DFD">
            <w:pPr>
              <w:pStyle w:val="TAL"/>
              <w:rPr>
                <w:rFonts w:cs="Arial"/>
                <w:sz w:val="16"/>
              </w:rPr>
            </w:pPr>
            <w:r w:rsidRPr="00446081">
              <w:rPr>
                <w:rFonts w:cs="Arial"/>
                <w:sz w:val="16"/>
              </w:rPr>
              <w:t>SNRM-C handling SIP based MBS session announcement procedure</w:t>
            </w:r>
          </w:p>
        </w:tc>
        <w:tc>
          <w:tcPr>
            <w:tcW w:w="0" w:type="auto"/>
          </w:tcPr>
          <w:p w14:paraId="2A8BEEBA" w14:textId="77777777" w:rsidR="000C33CE" w:rsidRPr="00446081" w:rsidRDefault="000C33CE" w:rsidP="00022DFD">
            <w:pPr>
              <w:pStyle w:val="TAL"/>
              <w:rPr>
                <w:rFonts w:cs="Arial"/>
                <w:sz w:val="16"/>
              </w:rPr>
            </w:pPr>
            <w:r w:rsidRPr="00446081">
              <w:rPr>
                <w:rFonts w:cs="Arial"/>
                <w:sz w:val="16"/>
              </w:rPr>
              <w:t>Samsung</w:t>
            </w:r>
          </w:p>
        </w:tc>
        <w:tc>
          <w:tcPr>
            <w:tcW w:w="0" w:type="auto"/>
          </w:tcPr>
          <w:p w14:paraId="55521B07" w14:textId="77777777" w:rsidR="000C33CE" w:rsidRPr="00446081" w:rsidRDefault="000C33CE" w:rsidP="00022DFD">
            <w:pPr>
              <w:pStyle w:val="TAL"/>
              <w:rPr>
                <w:rFonts w:cs="Arial"/>
                <w:sz w:val="16"/>
              </w:rPr>
            </w:pPr>
            <w:r w:rsidRPr="00446081">
              <w:rPr>
                <w:rFonts w:cs="Arial"/>
                <w:sz w:val="16"/>
              </w:rPr>
              <w:t>agreed</w:t>
            </w:r>
          </w:p>
        </w:tc>
        <w:tc>
          <w:tcPr>
            <w:tcW w:w="0" w:type="auto"/>
          </w:tcPr>
          <w:p w14:paraId="49E3C3FE" w14:textId="77777777" w:rsidR="000C33CE" w:rsidRPr="00446081" w:rsidRDefault="000C33CE" w:rsidP="00022DFD">
            <w:pPr>
              <w:pStyle w:val="TAL"/>
              <w:rPr>
                <w:rFonts w:cs="Arial"/>
                <w:sz w:val="16"/>
              </w:rPr>
            </w:pPr>
            <w:r w:rsidRPr="00446081">
              <w:rPr>
                <w:rFonts w:cs="Arial"/>
                <w:sz w:val="16"/>
              </w:rPr>
              <w:t>C1-244303</w:t>
            </w:r>
          </w:p>
        </w:tc>
        <w:tc>
          <w:tcPr>
            <w:tcW w:w="0" w:type="auto"/>
          </w:tcPr>
          <w:p w14:paraId="41E2C90E" w14:textId="77777777" w:rsidR="000C33CE" w:rsidRPr="00446081" w:rsidRDefault="000C33CE" w:rsidP="00022DFD">
            <w:pPr>
              <w:pStyle w:val="TAL"/>
              <w:rPr>
                <w:rFonts w:cs="Arial"/>
                <w:sz w:val="16"/>
              </w:rPr>
            </w:pPr>
          </w:p>
        </w:tc>
      </w:tr>
      <w:tr w:rsidR="000C33CE" w:rsidRPr="00446081" w14:paraId="6D25B61A" w14:textId="77777777" w:rsidTr="00022DFD">
        <w:tc>
          <w:tcPr>
            <w:tcW w:w="0" w:type="auto"/>
          </w:tcPr>
          <w:p w14:paraId="483B6E0E" w14:textId="77777777" w:rsidR="000C33CE" w:rsidRPr="00446081" w:rsidRDefault="000C33CE" w:rsidP="00022DFD">
            <w:pPr>
              <w:pStyle w:val="TAL"/>
              <w:rPr>
                <w:rFonts w:cs="Arial"/>
                <w:sz w:val="16"/>
              </w:rPr>
            </w:pPr>
            <w:r w:rsidRPr="00446081">
              <w:rPr>
                <w:rFonts w:cs="Arial"/>
                <w:sz w:val="16"/>
              </w:rPr>
              <w:t>C1-244924</w:t>
            </w:r>
          </w:p>
        </w:tc>
        <w:tc>
          <w:tcPr>
            <w:tcW w:w="0" w:type="auto"/>
          </w:tcPr>
          <w:p w14:paraId="2AF9DEA9" w14:textId="77777777" w:rsidR="000C33CE" w:rsidRPr="00446081" w:rsidRDefault="000C33CE" w:rsidP="00022DFD">
            <w:pPr>
              <w:pStyle w:val="TAL"/>
              <w:rPr>
                <w:rFonts w:cs="Arial"/>
                <w:sz w:val="16"/>
              </w:rPr>
            </w:pPr>
            <w:r w:rsidRPr="00446081">
              <w:rPr>
                <w:rFonts w:cs="Arial"/>
                <w:sz w:val="16"/>
              </w:rPr>
              <w:t>SNRM-S sending SIP based MBS session announcement procedure</w:t>
            </w:r>
          </w:p>
        </w:tc>
        <w:tc>
          <w:tcPr>
            <w:tcW w:w="0" w:type="auto"/>
          </w:tcPr>
          <w:p w14:paraId="4EDFCF7D" w14:textId="77777777" w:rsidR="000C33CE" w:rsidRPr="00446081" w:rsidRDefault="000C33CE" w:rsidP="00022DFD">
            <w:pPr>
              <w:pStyle w:val="TAL"/>
              <w:rPr>
                <w:rFonts w:cs="Arial"/>
                <w:sz w:val="16"/>
              </w:rPr>
            </w:pPr>
            <w:r w:rsidRPr="00446081">
              <w:rPr>
                <w:rFonts w:cs="Arial"/>
                <w:sz w:val="16"/>
              </w:rPr>
              <w:t>Samsung</w:t>
            </w:r>
          </w:p>
        </w:tc>
        <w:tc>
          <w:tcPr>
            <w:tcW w:w="0" w:type="auto"/>
          </w:tcPr>
          <w:p w14:paraId="7B27BCEF" w14:textId="77777777" w:rsidR="000C33CE" w:rsidRPr="00446081" w:rsidRDefault="000C33CE" w:rsidP="00022DFD">
            <w:pPr>
              <w:pStyle w:val="TAL"/>
              <w:rPr>
                <w:rFonts w:cs="Arial"/>
                <w:sz w:val="16"/>
              </w:rPr>
            </w:pPr>
            <w:r w:rsidRPr="00446081">
              <w:rPr>
                <w:rFonts w:cs="Arial"/>
                <w:sz w:val="16"/>
              </w:rPr>
              <w:t>agreed</w:t>
            </w:r>
          </w:p>
        </w:tc>
        <w:tc>
          <w:tcPr>
            <w:tcW w:w="0" w:type="auto"/>
          </w:tcPr>
          <w:p w14:paraId="3E880473" w14:textId="77777777" w:rsidR="000C33CE" w:rsidRPr="00446081" w:rsidRDefault="000C33CE" w:rsidP="00022DFD">
            <w:pPr>
              <w:pStyle w:val="TAL"/>
              <w:rPr>
                <w:rFonts w:cs="Arial"/>
                <w:sz w:val="16"/>
              </w:rPr>
            </w:pPr>
            <w:r w:rsidRPr="00446081">
              <w:rPr>
                <w:rFonts w:cs="Arial"/>
                <w:sz w:val="16"/>
              </w:rPr>
              <w:t>C1-244304</w:t>
            </w:r>
          </w:p>
        </w:tc>
        <w:tc>
          <w:tcPr>
            <w:tcW w:w="0" w:type="auto"/>
          </w:tcPr>
          <w:p w14:paraId="031F91B6" w14:textId="77777777" w:rsidR="000C33CE" w:rsidRPr="00446081" w:rsidRDefault="000C33CE" w:rsidP="00022DFD">
            <w:pPr>
              <w:pStyle w:val="TAL"/>
              <w:rPr>
                <w:rFonts w:cs="Arial"/>
                <w:sz w:val="16"/>
              </w:rPr>
            </w:pPr>
          </w:p>
        </w:tc>
      </w:tr>
      <w:tr w:rsidR="000C33CE" w:rsidRPr="00446081" w14:paraId="03053921" w14:textId="77777777" w:rsidTr="00022DFD">
        <w:tc>
          <w:tcPr>
            <w:tcW w:w="0" w:type="auto"/>
          </w:tcPr>
          <w:p w14:paraId="5AC7EC1F" w14:textId="77777777" w:rsidR="000C33CE" w:rsidRPr="00446081" w:rsidRDefault="000C33CE" w:rsidP="00022DFD">
            <w:pPr>
              <w:pStyle w:val="TAL"/>
              <w:rPr>
                <w:rFonts w:cs="Arial"/>
                <w:sz w:val="16"/>
              </w:rPr>
            </w:pPr>
            <w:r w:rsidRPr="00446081">
              <w:rPr>
                <w:rFonts w:cs="Arial"/>
                <w:sz w:val="16"/>
              </w:rPr>
              <w:t>C1-244925</w:t>
            </w:r>
          </w:p>
        </w:tc>
        <w:tc>
          <w:tcPr>
            <w:tcW w:w="0" w:type="auto"/>
          </w:tcPr>
          <w:p w14:paraId="42BA4897" w14:textId="77777777" w:rsidR="000C33CE" w:rsidRPr="00446081" w:rsidRDefault="000C33CE" w:rsidP="00022DFD">
            <w:pPr>
              <w:pStyle w:val="TAL"/>
              <w:rPr>
                <w:rFonts w:cs="Arial"/>
                <w:sz w:val="16"/>
              </w:rPr>
            </w:pPr>
            <w:r w:rsidRPr="00446081">
              <w:rPr>
                <w:rFonts w:cs="Arial"/>
                <w:sz w:val="16"/>
              </w:rPr>
              <w:t>SIP procedure for MBS listening status report</w:t>
            </w:r>
          </w:p>
        </w:tc>
        <w:tc>
          <w:tcPr>
            <w:tcW w:w="0" w:type="auto"/>
          </w:tcPr>
          <w:p w14:paraId="7F7F8ED6" w14:textId="77777777" w:rsidR="000C33CE" w:rsidRPr="00446081" w:rsidRDefault="000C33CE" w:rsidP="00022DFD">
            <w:pPr>
              <w:pStyle w:val="TAL"/>
              <w:rPr>
                <w:rFonts w:cs="Arial"/>
                <w:sz w:val="16"/>
              </w:rPr>
            </w:pPr>
            <w:r w:rsidRPr="00446081">
              <w:rPr>
                <w:rFonts w:cs="Arial"/>
                <w:sz w:val="16"/>
              </w:rPr>
              <w:t>Samsung</w:t>
            </w:r>
          </w:p>
        </w:tc>
        <w:tc>
          <w:tcPr>
            <w:tcW w:w="0" w:type="auto"/>
          </w:tcPr>
          <w:p w14:paraId="5B979A9B" w14:textId="77777777" w:rsidR="000C33CE" w:rsidRPr="00446081" w:rsidRDefault="000C33CE" w:rsidP="00022DFD">
            <w:pPr>
              <w:pStyle w:val="TAL"/>
              <w:rPr>
                <w:rFonts w:cs="Arial"/>
                <w:sz w:val="16"/>
              </w:rPr>
            </w:pPr>
            <w:r w:rsidRPr="00446081">
              <w:rPr>
                <w:rFonts w:cs="Arial"/>
                <w:sz w:val="16"/>
              </w:rPr>
              <w:t>agreed</w:t>
            </w:r>
          </w:p>
        </w:tc>
        <w:tc>
          <w:tcPr>
            <w:tcW w:w="0" w:type="auto"/>
          </w:tcPr>
          <w:p w14:paraId="621317AE" w14:textId="77777777" w:rsidR="000C33CE" w:rsidRPr="00446081" w:rsidRDefault="000C33CE" w:rsidP="00022DFD">
            <w:pPr>
              <w:pStyle w:val="TAL"/>
              <w:rPr>
                <w:rFonts w:cs="Arial"/>
                <w:sz w:val="16"/>
              </w:rPr>
            </w:pPr>
            <w:r w:rsidRPr="00446081">
              <w:rPr>
                <w:rFonts w:cs="Arial"/>
                <w:sz w:val="16"/>
              </w:rPr>
              <w:t>C1-244323</w:t>
            </w:r>
          </w:p>
        </w:tc>
        <w:tc>
          <w:tcPr>
            <w:tcW w:w="0" w:type="auto"/>
          </w:tcPr>
          <w:p w14:paraId="11805338" w14:textId="77777777" w:rsidR="000C33CE" w:rsidRPr="00446081" w:rsidRDefault="000C33CE" w:rsidP="00022DFD">
            <w:pPr>
              <w:pStyle w:val="TAL"/>
              <w:rPr>
                <w:rFonts w:cs="Arial"/>
                <w:sz w:val="16"/>
              </w:rPr>
            </w:pPr>
          </w:p>
        </w:tc>
      </w:tr>
      <w:tr w:rsidR="000C33CE" w:rsidRPr="00446081" w14:paraId="6CFC12C1" w14:textId="77777777" w:rsidTr="00022DFD">
        <w:tc>
          <w:tcPr>
            <w:tcW w:w="0" w:type="auto"/>
          </w:tcPr>
          <w:p w14:paraId="7A6D59C9" w14:textId="77777777" w:rsidR="000C33CE" w:rsidRPr="00446081" w:rsidRDefault="000C33CE" w:rsidP="00022DFD">
            <w:pPr>
              <w:pStyle w:val="TAL"/>
              <w:rPr>
                <w:rFonts w:cs="Arial"/>
                <w:sz w:val="16"/>
              </w:rPr>
            </w:pPr>
            <w:r w:rsidRPr="00446081">
              <w:rPr>
                <w:rFonts w:cs="Arial"/>
                <w:sz w:val="16"/>
              </w:rPr>
              <w:t>C1-244926</w:t>
            </w:r>
          </w:p>
        </w:tc>
        <w:tc>
          <w:tcPr>
            <w:tcW w:w="0" w:type="auto"/>
          </w:tcPr>
          <w:p w14:paraId="501A7A11" w14:textId="77777777" w:rsidR="000C33CE" w:rsidRPr="00446081" w:rsidRDefault="000C33CE" w:rsidP="00022DFD">
            <w:pPr>
              <w:pStyle w:val="TAL"/>
              <w:rPr>
                <w:rFonts w:cs="Arial"/>
                <w:sz w:val="16"/>
              </w:rPr>
            </w:pPr>
            <w:r w:rsidRPr="00446081">
              <w:rPr>
                <w:rFonts w:cs="Arial"/>
                <w:sz w:val="16"/>
              </w:rPr>
              <w:t>SIP procedure for MBS UE session join notification</w:t>
            </w:r>
          </w:p>
        </w:tc>
        <w:tc>
          <w:tcPr>
            <w:tcW w:w="0" w:type="auto"/>
          </w:tcPr>
          <w:p w14:paraId="22C9CD4C" w14:textId="77777777" w:rsidR="000C33CE" w:rsidRPr="00446081" w:rsidRDefault="000C33CE" w:rsidP="00022DFD">
            <w:pPr>
              <w:pStyle w:val="TAL"/>
              <w:rPr>
                <w:rFonts w:cs="Arial"/>
                <w:sz w:val="16"/>
              </w:rPr>
            </w:pPr>
            <w:r w:rsidRPr="00446081">
              <w:rPr>
                <w:rFonts w:cs="Arial"/>
                <w:sz w:val="16"/>
              </w:rPr>
              <w:t>Samsung</w:t>
            </w:r>
          </w:p>
        </w:tc>
        <w:tc>
          <w:tcPr>
            <w:tcW w:w="0" w:type="auto"/>
          </w:tcPr>
          <w:p w14:paraId="32D59E66" w14:textId="77777777" w:rsidR="000C33CE" w:rsidRPr="00446081" w:rsidRDefault="000C33CE" w:rsidP="00022DFD">
            <w:pPr>
              <w:pStyle w:val="TAL"/>
              <w:rPr>
                <w:rFonts w:cs="Arial"/>
                <w:sz w:val="16"/>
              </w:rPr>
            </w:pPr>
            <w:r w:rsidRPr="00446081">
              <w:rPr>
                <w:rFonts w:cs="Arial"/>
                <w:sz w:val="16"/>
              </w:rPr>
              <w:t>agreed</w:t>
            </w:r>
          </w:p>
        </w:tc>
        <w:tc>
          <w:tcPr>
            <w:tcW w:w="0" w:type="auto"/>
          </w:tcPr>
          <w:p w14:paraId="482A74F6" w14:textId="77777777" w:rsidR="000C33CE" w:rsidRPr="00446081" w:rsidRDefault="000C33CE" w:rsidP="00022DFD">
            <w:pPr>
              <w:pStyle w:val="TAL"/>
              <w:rPr>
                <w:rFonts w:cs="Arial"/>
                <w:sz w:val="16"/>
              </w:rPr>
            </w:pPr>
            <w:r w:rsidRPr="00446081">
              <w:rPr>
                <w:rFonts w:cs="Arial"/>
                <w:sz w:val="16"/>
              </w:rPr>
              <w:t>C1-244325</w:t>
            </w:r>
          </w:p>
        </w:tc>
        <w:tc>
          <w:tcPr>
            <w:tcW w:w="0" w:type="auto"/>
          </w:tcPr>
          <w:p w14:paraId="1FD5ED44" w14:textId="77777777" w:rsidR="000C33CE" w:rsidRPr="00446081" w:rsidRDefault="000C33CE" w:rsidP="00022DFD">
            <w:pPr>
              <w:pStyle w:val="TAL"/>
              <w:rPr>
                <w:rFonts w:cs="Arial"/>
                <w:sz w:val="16"/>
              </w:rPr>
            </w:pPr>
          </w:p>
        </w:tc>
      </w:tr>
      <w:tr w:rsidR="000C33CE" w:rsidRPr="00446081" w14:paraId="052C33DA" w14:textId="77777777" w:rsidTr="00022DFD">
        <w:tc>
          <w:tcPr>
            <w:tcW w:w="0" w:type="auto"/>
          </w:tcPr>
          <w:p w14:paraId="1D687A24" w14:textId="77777777" w:rsidR="000C33CE" w:rsidRPr="00446081" w:rsidRDefault="000C33CE" w:rsidP="00022DFD">
            <w:pPr>
              <w:pStyle w:val="TAL"/>
              <w:rPr>
                <w:rFonts w:cs="Arial"/>
                <w:sz w:val="16"/>
              </w:rPr>
            </w:pPr>
            <w:r w:rsidRPr="00446081">
              <w:rPr>
                <w:rFonts w:cs="Arial"/>
                <w:sz w:val="16"/>
              </w:rPr>
              <w:t>C1-244927</w:t>
            </w:r>
          </w:p>
        </w:tc>
        <w:tc>
          <w:tcPr>
            <w:tcW w:w="0" w:type="auto"/>
          </w:tcPr>
          <w:p w14:paraId="4C226CA7" w14:textId="77777777" w:rsidR="000C33CE" w:rsidRPr="00446081" w:rsidRDefault="000C33CE" w:rsidP="00022DFD">
            <w:pPr>
              <w:pStyle w:val="TAL"/>
              <w:rPr>
                <w:rFonts w:cs="Arial"/>
                <w:sz w:val="16"/>
              </w:rPr>
            </w:pPr>
            <w:r w:rsidRPr="00446081">
              <w:rPr>
                <w:rFonts w:cs="Arial"/>
                <w:sz w:val="16"/>
              </w:rPr>
              <w:t>Remove UE IP address preservation indicator</w:t>
            </w:r>
          </w:p>
        </w:tc>
        <w:tc>
          <w:tcPr>
            <w:tcW w:w="0" w:type="auto"/>
          </w:tcPr>
          <w:p w14:paraId="5FAF17A3" w14:textId="77777777" w:rsidR="000C33CE" w:rsidRPr="00446081" w:rsidRDefault="000C33CE" w:rsidP="00022DFD">
            <w:pPr>
              <w:pStyle w:val="TAL"/>
              <w:rPr>
                <w:rFonts w:cs="Arial"/>
                <w:sz w:val="16"/>
              </w:rPr>
            </w:pPr>
            <w:r w:rsidRPr="00446081">
              <w:rPr>
                <w:rFonts w:cs="Arial"/>
                <w:sz w:val="16"/>
              </w:rPr>
              <w:t>China Mobile</w:t>
            </w:r>
          </w:p>
        </w:tc>
        <w:tc>
          <w:tcPr>
            <w:tcW w:w="0" w:type="auto"/>
          </w:tcPr>
          <w:p w14:paraId="5B2AA14E"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D7B060E" w14:textId="77777777" w:rsidR="000C33CE" w:rsidRPr="00446081" w:rsidRDefault="000C33CE" w:rsidP="00022DFD">
            <w:pPr>
              <w:pStyle w:val="TAL"/>
              <w:rPr>
                <w:rFonts w:cs="Arial"/>
                <w:sz w:val="16"/>
              </w:rPr>
            </w:pPr>
            <w:r w:rsidRPr="00446081">
              <w:rPr>
                <w:rFonts w:cs="Arial"/>
                <w:sz w:val="16"/>
              </w:rPr>
              <w:t>C1-244118</w:t>
            </w:r>
          </w:p>
        </w:tc>
        <w:tc>
          <w:tcPr>
            <w:tcW w:w="0" w:type="auto"/>
          </w:tcPr>
          <w:p w14:paraId="43A3FCF6" w14:textId="77777777" w:rsidR="000C33CE" w:rsidRPr="00446081" w:rsidRDefault="000C33CE" w:rsidP="00022DFD">
            <w:pPr>
              <w:pStyle w:val="TAL"/>
              <w:rPr>
                <w:rFonts w:cs="Arial"/>
                <w:sz w:val="16"/>
              </w:rPr>
            </w:pPr>
            <w:r w:rsidRPr="00446081">
              <w:rPr>
                <w:rFonts w:cs="Arial"/>
                <w:sz w:val="16"/>
              </w:rPr>
              <w:t>C1-244948</w:t>
            </w:r>
          </w:p>
        </w:tc>
      </w:tr>
      <w:tr w:rsidR="000C33CE" w:rsidRPr="00446081" w14:paraId="6E8DE2B8" w14:textId="77777777" w:rsidTr="00022DFD">
        <w:tc>
          <w:tcPr>
            <w:tcW w:w="0" w:type="auto"/>
          </w:tcPr>
          <w:p w14:paraId="0BCDD471" w14:textId="77777777" w:rsidR="000C33CE" w:rsidRPr="00446081" w:rsidRDefault="000C33CE" w:rsidP="00022DFD">
            <w:pPr>
              <w:pStyle w:val="TAL"/>
              <w:rPr>
                <w:rFonts w:cs="Arial"/>
                <w:sz w:val="16"/>
              </w:rPr>
            </w:pPr>
            <w:r w:rsidRPr="00446081">
              <w:rPr>
                <w:rFonts w:cs="Arial"/>
                <w:sz w:val="16"/>
              </w:rPr>
              <w:t>C1-244928</w:t>
            </w:r>
          </w:p>
        </w:tc>
        <w:tc>
          <w:tcPr>
            <w:tcW w:w="0" w:type="auto"/>
          </w:tcPr>
          <w:p w14:paraId="725BA6E6" w14:textId="77777777" w:rsidR="000C33CE" w:rsidRPr="00446081" w:rsidRDefault="000C33CE" w:rsidP="00022DFD">
            <w:pPr>
              <w:pStyle w:val="TAL"/>
              <w:rPr>
                <w:rFonts w:cs="Arial"/>
                <w:sz w:val="16"/>
              </w:rPr>
            </w:pPr>
            <w:r w:rsidRPr="00446081">
              <w:rPr>
                <w:rFonts w:cs="Arial"/>
                <w:sz w:val="16"/>
              </w:rPr>
              <w:t>Common EAS relocation</w:t>
            </w:r>
          </w:p>
        </w:tc>
        <w:tc>
          <w:tcPr>
            <w:tcW w:w="0" w:type="auto"/>
          </w:tcPr>
          <w:p w14:paraId="411EBA12"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52D50966"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51D6651F" w14:textId="77777777" w:rsidR="000C33CE" w:rsidRPr="00446081" w:rsidRDefault="000C33CE" w:rsidP="00022DFD">
            <w:pPr>
              <w:pStyle w:val="TAL"/>
              <w:rPr>
                <w:rFonts w:cs="Arial"/>
                <w:sz w:val="16"/>
              </w:rPr>
            </w:pPr>
            <w:r w:rsidRPr="00446081">
              <w:rPr>
                <w:rFonts w:cs="Arial"/>
                <w:sz w:val="16"/>
              </w:rPr>
              <w:t>C1-244342</w:t>
            </w:r>
          </w:p>
        </w:tc>
        <w:tc>
          <w:tcPr>
            <w:tcW w:w="0" w:type="auto"/>
          </w:tcPr>
          <w:p w14:paraId="28F232A6" w14:textId="77777777" w:rsidR="000C33CE" w:rsidRPr="00446081" w:rsidRDefault="000C33CE" w:rsidP="00022DFD">
            <w:pPr>
              <w:pStyle w:val="TAL"/>
              <w:rPr>
                <w:rFonts w:cs="Arial"/>
                <w:sz w:val="16"/>
              </w:rPr>
            </w:pPr>
          </w:p>
        </w:tc>
      </w:tr>
      <w:tr w:rsidR="000C33CE" w:rsidRPr="00446081" w14:paraId="6AB7BCCE" w14:textId="77777777" w:rsidTr="00022DFD">
        <w:tc>
          <w:tcPr>
            <w:tcW w:w="0" w:type="auto"/>
          </w:tcPr>
          <w:p w14:paraId="543F9392" w14:textId="77777777" w:rsidR="000C33CE" w:rsidRPr="00446081" w:rsidRDefault="000C33CE" w:rsidP="00022DFD">
            <w:pPr>
              <w:pStyle w:val="TAL"/>
              <w:rPr>
                <w:rFonts w:cs="Arial"/>
                <w:sz w:val="16"/>
              </w:rPr>
            </w:pPr>
            <w:r w:rsidRPr="00446081">
              <w:rPr>
                <w:rFonts w:cs="Arial"/>
                <w:sz w:val="16"/>
              </w:rPr>
              <w:t>C1-244929</w:t>
            </w:r>
          </w:p>
        </w:tc>
        <w:tc>
          <w:tcPr>
            <w:tcW w:w="0" w:type="auto"/>
          </w:tcPr>
          <w:p w14:paraId="260D2314" w14:textId="77777777" w:rsidR="000C33CE" w:rsidRPr="00446081" w:rsidRDefault="000C33CE" w:rsidP="00022DFD">
            <w:pPr>
              <w:pStyle w:val="TAL"/>
              <w:rPr>
                <w:rFonts w:cs="Arial"/>
                <w:sz w:val="16"/>
              </w:rPr>
            </w:pPr>
            <w:r w:rsidRPr="00446081">
              <w:rPr>
                <w:rFonts w:cs="Arial"/>
                <w:sz w:val="16"/>
              </w:rPr>
              <w:t xml:space="preserve">Consumers of </w:t>
            </w:r>
            <w:proofErr w:type="spellStart"/>
            <w:r w:rsidRPr="00446081">
              <w:rPr>
                <w:rFonts w:cs="Arial"/>
                <w:sz w:val="16"/>
              </w:rPr>
              <w:t>Eees_EASInformationProvisioning</w:t>
            </w:r>
            <w:proofErr w:type="spellEnd"/>
            <w:r w:rsidRPr="00446081">
              <w:rPr>
                <w:rFonts w:cs="Arial"/>
                <w:sz w:val="16"/>
              </w:rPr>
              <w:t xml:space="preserve"> API</w:t>
            </w:r>
          </w:p>
        </w:tc>
        <w:tc>
          <w:tcPr>
            <w:tcW w:w="0" w:type="auto"/>
          </w:tcPr>
          <w:p w14:paraId="61078457"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786CE1C8" w14:textId="77777777" w:rsidR="000C33CE" w:rsidRPr="00446081" w:rsidRDefault="000C33CE" w:rsidP="00022DFD">
            <w:pPr>
              <w:pStyle w:val="TAL"/>
              <w:rPr>
                <w:rFonts w:cs="Arial"/>
                <w:sz w:val="16"/>
              </w:rPr>
            </w:pPr>
            <w:r w:rsidRPr="00446081">
              <w:rPr>
                <w:rFonts w:cs="Arial"/>
                <w:sz w:val="16"/>
              </w:rPr>
              <w:t>agreed</w:t>
            </w:r>
          </w:p>
        </w:tc>
        <w:tc>
          <w:tcPr>
            <w:tcW w:w="0" w:type="auto"/>
          </w:tcPr>
          <w:p w14:paraId="041EB03E" w14:textId="77777777" w:rsidR="000C33CE" w:rsidRPr="00446081" w:rsidRDefault="000C33CE" w:rsidP="00022DFD">
            <w:pPr>
              <w:pStyle w:val="TAL"/>
              <w:rPr>
                <w:rFonts w:cs="Arial"/>
                <w:sz w:val="16"/>
              </w:rPr>
            </w:pPr>
            <w:r w:rsidRPr="00446081">
              <w:rPr>
                <w:rFonts w:cs="Arial"/>
                <w:sz w:val="16"/>
              </w:rPr>
              <w:t>C1-244343</w:t>
            </w:r>
          </w:p>
        </w:tc>
        <w:tc>
          <w:tcPr>
            <w:tcW w:w="0" w:type="auto"/>
          </w:tcPr>
          <w:p w14:paraId="285BF44C" w14:textId="77777777" w:rsidR="000C33CE" w:rsidRPr="00446081" w:rsidRDefault="000C33CE" w:rsidP="00022DFD">
            <w:pPr>
              <w:pStyle w:val="TAL"/>
              <w:rPr>
                <w:rFonts w:cs="Arial"/>
                <w:sz w:val="16"/>
              </w:rPr>
            </w:pPr>
          </w:p>
        </w:tc>
      </w:tr>
      <w:tr w:rsidR="000C33CE" w:rsidRPr="00446081" w14:paraId="79B3AD38" w14:textId="77777777" w:rsidTr="00022DFD">
        <w:tc>
          <w:tcPr>
            <w:tcW w:w="0" w:type="auto"/>
          </w:tcPr>
          <w:p w14:paraId="25D329B1" w14:textId="77777777" w:rsidR="000C33CE" w:rsidRPr="00446081" w:rsidRDefault="000C33CE" w:rsidP="00022DFD">
            <w:pPr>
              <w:pStyle w:val="TAL"/>
              <w:rPr>
                <w:rFonts w:cs="Arial"/>
                <w:sz w:val="16"/>
              </w:rPr>
            </w:pPr>
            <w:r w:rsidRPr="00446081">
              <w:rPr>
                <w:rFonts w:cs="Arial"/>
                <w:sz w:val="16"/>
              </w:rPr>
              <w:t>C1-244930</w:t>
            </w:r>
          </w:p>
        </w:tc>
        <w:tc>
          <w:tcPr>
            <w:tcW w:w="0" w:type="auto"/>
          </w:tcPr>
          <w:p w14:paraId="30F332A2" w14:textId="77777777" w:rsidR="000C33CE" w:rsidRPr="00446081" w:rsidRDefault="000C33CE" w:rsidP="00022DFD">
            <w:pPr>
              <w:pStyle w:val="TAL"/>
              <w:rPr>
                <w:rFonts w:cs="Arial"/>
                <w:sz w:val="16"/>
              </w:rPr>
            </w:pPr>
            <w:r w:rsidRPr="00446081">
              <w:rPr>
                <w:rFonts w:cs="Arial"/>
                <w:sz w:val="16"/>
              </w:rPr>
              <w:t xml:space="preserve">Improved </w:t>
            </w:r>
            <w:proofErr w:type="spellStart"/>
            <w:r w:rsidRPr="00446081">
              <w:rPr>
                <w:rFonts w:cs="Arial"/>
                <w:sz w:val="16"/>
              </w:rPr>
              <w:t>redundanncy</w:t>
            </w:r>
            <w:proofErr w:type="spellEnd"/>
            <w:r w:rsidRPr="00446081">
              <w:rPr>
                <w:rFonts w:cs="Arial"/>
                <w:sz w:val="16"/>
              </w:rPr>
              <w:t xml:space="preserve"> for command and control (C2) traffic related procedure</w:t>
            </w:r>
          </w:p>
        </w:tc>
        <w:tc>
          <w:tcPr>
            <w:tcW w:w="0" w:type="auto"/>
          </w:tcPr>
          <w:p w14:paraId="7CEA47B1" w14:textId="77777777" w:rsidR="000C33CE" w:rsidRPr="00446081" w:rsidRDefault="000C33CE" w:rsidP="00022DFD">
            <w:pPr>
              <w:pStyle w:val="TAL"/>
              <w:rPr>
                <w:rFonts w:cs="Arial"/>
                <w:sz w:val="16"/>
              </w:rPr>
            </w:pPr>
            <w:r w:rsidRPr="00446081">
              <w:rPr>
                <w:rFonts w:cs="Arial"/>
                <w:sz w:val="16"/>
              </w:rPr>
              <w:t xml:space="preserve">LG Electronics, </w:t>
            </w:r>
            <w:proofErr w:type="spellStart"/>
            <w:r w:rsidRPr="00446081">
              <w:rPr>
                <w:rFonts w:cs="Arial"/>
                <w:sz w:val="16"/>
              </w:rPr>
              <w:t>InterDigital</w:t>
            </w:r>
            <w:proofErr w:type="spellEnd"/>
            <w:r w:rsidRPr="00446081">
              <w:rPr>
                <w:rFonts w:cs="Arial"/>
                <w:sz w:val="16"/>
              </w:rPr>
              <w:t xml:space="preserve"> Inc.</w:t>
            </w:r>
          </w:p>
        </w:tc>
        <w:tc>
          <w:tcPr>
            <w:tcW w:w="0" w:type="auto"/>
          </w:tcPr>
          <w:p w14:paraId="42CD3F25" w14:textId="77777777" w:rsidR="000C33CE" w:rsidRPr="00446081" w:rsidRDefault="000C33CE" w:rsidP="00022DFD">
            <w:pPr>
              <w:pStyle w:val="TAL"/>
              <w:rPr>
                <w:rFonts w:cs="Arial"/>
                <w:sz w:val="16"/>
              </w:rPr>
            </w:pPr>
            <w:r w:rsidRPr="00446081">
              <w:rPr>
                <w:rFonts w:cs="Arial"/>
                <w:sz w:val="16"/>
              </w:rPr>
              <w:t>agreed</w:t>
            </w:r>
          </w:p>
        </w:tc>
        <w:tc>
          <w:tcPr>
            <w:tcW w:w="0" w:type="auto"/>
          </w:tcPr>
          <w:p w14:paraId="56FC535E" w14:textId="77777777" w:rsidR="000C33CE" w:rsidRPr="00446081" w:rsidRDefault="000C33CE" w:rsidP="00022DFD">
            <w:pPr>
              <w:pStyle w:val="TAL"/>
              <w:rPr>
                <w:rFonts w:cs="Arial"/>
                <w:sz w:val="16"/>
              </w:rPr>
            </w:pPr>
            <w:r w:rsidRPr="00446081">
              <w:rPr>
                <w:rFonts w:cs="Arial"/>
                <w:sz w:val="16"/>
              </w:rPr>
              <w:t>C1-244225</w:t>
            </w:r>
          </w:p>
        </w:tc>
        <w:tc>
          <w:tcPr>
            <w:tcW w:w="0" w:type="auto"/>
          </w:tcPr>
          <w:p w14:paraId="291730B1" w14:textId="77777777" w:rsidR="000C33CE" w:rsidRPr="00446081" w:rsidRDefault="000C33CE" w:rsidP="00022DFD">
            <w:pPr>
              <w:pStyle w:val="TAL"/>
              <w:rPr>
                <w:rFonts w:cs="Arial"/>
                <w:sz w:val="16"/>
              </w:rPr>
            </w:pPr>
          </w:p>
        </w:tc>
      </w:tr>
      <w:tr w:rsidR="000C33CE" w:rsidRPr="00446081" w14:paraId="69904157" w14:textId="77777777" w:rsidTr="00022DFD">
        <w:tc>
          <w:tcPr>
            <w:tcW w:w="0" w:type="auto"/>
          </w:tcPr>
          <w:p w14:paraId="7D094303" w14:textId="77777777" w:rsidR="000C33CE" w:rsidRPr="00446081" w:rsidRDefault="000C33CE" w:rsidP="00022DFD">
            <w:pPr>
              <w:pStyle w:val="TAL"/>
              <w:rPr>
                <w:rFonts w:cs="Arial"/>
                <w:sz w:val="16"/>
              </w:rPr>
            </w:pPr>
            <w:r w:rsidRPr="00446081">
              <w:rPr>
                <w:rFonts w:cs="Arial"/>
                <w:sz w:val="16"/>
              </w:rPr>
              <w:t>C1-244931</w:t>
            </w:r>
          </w:p>
        </w:tc>
        <w:tc>
          <w:tcPr>
            <w:tcW w:w="0" w:type="auto"/>
          </w:tcPr>
          <w:p w14:paraId="675CCC17" w14:textId="77777777" w:rsidR="000C33CE" w:rsidRPr="00446081" w:rsidRDefault="000C33CE" w:rsidP="00022DFD">
            <w:pPr>
              <w:pStyle w:val="TAL"/>
              <w:rPr>
                <w:rFonts w:cs="Arial"/>
                <w:sz w:val="16"/>
              </w:rPr>
            </w:pPr>
            <w:r w:rsidRPr="00446081">
              <w:rPr>
                <w:rFonts w:cs="Arial"/>
                <w:sz w:val="16"/>
              </w:rPr>
              <w:t>Support for real time UAV flight path monitoring assistance</w:t>
            </w:r>
          </w:p>
        </w:tc>
        <w:tc>
          <w:tcPr>
            <w:tcW w:w="0" w:type="auto"/>
          </w:tcPr>
          <w:p w14:paraId="6E0E6DE3" w14:textId="77777777" w:rsidR="000C33CE" w:rsidRPr="00446081" w:rsidRDefault="000C33CE" w:rsidP="00022DFD">
            <w:pPr>
              <w:pStyle w:val="TAL"/>
              <w:rPr>
                <w:rFonts w:cs="Arial"/>
                <w:sz w:val="16"/>
              </w:rPr>
            </w:pPr>
            <w:r w:rsidRPr="00446081">
              <w:rPr>
                <w:rFonts w:cs="Arial"/>
                <w:sz w:val="16"/>
              </w:rPr>
              <w:t xml:space="preserve">LG Electronics, </w:t>
            </w:r>
            <w:proofErr w:type="spellStart"/>
            <w:r w:rsidRPr="00446081">
              <w:rPr>
                <w:rFonts w:cs="Arial"/>
                <w:sz w:val="16"/>
              </w:rPr>
              <w:t>InterDigital</w:t>
            </w:r>
            <w:proofErr w:type="spellEnd"/>
            <w:r w:rsidRPr="00446081">
              <w:rPr>
                <w:rFonts w:cs="Arial"/>
                <w:sz w:val="16"/>
              </w:rPr>
              <w:t xml:space="preserve"> Inc.</w:t>
            </w:r>
          </w:p>
        </w:tc>
        <w:tc>
          <w:tcPr>
            <w:tcW w:w="0" w:type="auto"/>
          </w:tcPr>
          <w:p w14:paraId="3A9A8E02"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646B5F9" w14:textId="77777777" w:rsidR="000C33CE" w:rsidRPr="00446081" w:rsidRDefault="000C33CE" w:rsidP="00022DFD">
            <w:pPr>
              <w:pStyle w:val="TAL"/>
              <w:rPr>
                <w:rFonts w:cs="Arial"/>
                <w:sz w:val="16"/>
              </w:rPr>
            </w:pPr>
            <w:r w:rsidRPr="00446081">
              <w:rPr>
                <w:rFonts w:cs="Arial"/>
                <w:sz w:val="16"/>
              </w:rPr>
              <w:t>C1-244226</w:t>
            </w:r>
          </w:p>
        </w:tc>
        <w:tc>
          <w:tcPr>
            <w:tcW w:w="0" w:type="auto"/>
          </w:tcPr>
          <w:p w14:paraId="71BFE3BA" w14:textId="77777777" w:rsidR="000C33CE" w:rsidRPr="00446081" w:rsidRDefault="000C33CE" w:rsidP="00022DFD">
            <w:pPr>
              <w:pStyle w:val="TAL"/>
              <w:rPr>
                <w:rFonts w:cs="Arial"/>
                <w:sz w:val="16"/>
              </w:rPr>
            </w:pPr>
            <w:r w:rsidRPr="00446081">
              <w:rPr>
                <w:rFonts w:cs="Arial"/>
                <w:sz w:val="16"/>
              </w:rPr>
              <w:t>C1-244946</w:t>
            </w:r>
          </w:p>
        </w:tc>
      </w:tr>
      <w:tr w:rsidR="000C33CE" w:rsidRPr="00446081" w14:paraId="461FF5CB" w14:textId="77777777" w:rsidTr="00022DFD">
        <w:tc>
          <w:tcPr>
            <w:tcW w:w="0" w:type="auto"/>
          </w:tcPr>
          <w:p w14:paraId="5E27A0AA" w14:textId="77777777" w:rsidR="000C33CE" w:rsidRPr="00446081" w:rsidRDefault="000C33CE" w:rsidP="00022DFD">
            <w:pPr>
              <w:pStyle w:val="TAL"/>
              <w:rPr>
                <w:rFonts w:cs="Arial"/>
                <w:sz w:val="16"/>
              </w:rPr>
            </w:pPr>
            <w:r w:rsidRPr="00446081">
              <w:rPr>
                <w:rFonts w:cs="Arial"/>
                <w:sz w:val="16"/>
              </w:rPr>
              <w:t>C1-244932</w:t>
            </w:r>
          </w:p>
        </w:tc>
        <w:tc>
          <w:tcPr>
            <w:tcW w:w="0" w:type="auto"/>
          </w:tcPr>
          <w:p w14:paraId="314B6F7A" w14:textId="77777777" w:rsidR="000C33CE" w:rsidRPr="00446081" w:rsidRDefault="000C33CE" w:rsidP="00022DFD">
            <w:pPr>
              <w:pStyle w:val="TAL"/>
              <w:rPr>
                <w:rFonts w:cs="Arial"/>
                <w:sz w:val="16"/>
              </w:rPr>
            </w:pPr>
            <w:r w:rsidRPr="00446081">
              <w:rPr>
                <w:rFonts w:cs="Arial"/>
                <w:sz w:val="16"/>
              </w:rPr>
              <w:t>UAE procedure for support of flight route</w:t>
            </w:r>
          </w:p>
        </w:tc>
        <w:tc>
          <w:tcPr>
            <w:tcW w:w="0" w:type="auto"/>
          </w:tcPr>
          <w:p w14:paraId="36006D5E" w14:textId="77777777" w:rsidR="000C33CE" w:rsidRPr="00446081" w:rsidRDefault="000C33CE" w:rsidP="00022DFD">
            <w:pPr>
              <w:pStyle w:val="TAL"/>
              <w:rPr>
                <w:rFonts w:cs="Arial"/>
                <w:sz w:val="16"/>
              </w:rPr>
            </w:pPr>
            <w:r w:rsidRPr="00446081">
              <w:rPr>
                <w:rFonts w:cs="Arial"/>
                <w:sz w:val="16"/>
              </w:rPr>
              <w:t xml:space="preserve">LG Electronics, </w:t>
            </w:r>
            <w:proofErr w:type="spellStart"/>
            <w:r w:rsidRPr="00446081">
              <w:rPr>
                <w:rFonts w:cs="Arial"/>
                <w:sz w:val="16"/>
              </w:rPr>
              <w:t>InterDigital</w:t>
            </w:r>
            <w:proofErr w:type="spellEnd"/>
            <w:r w:rsidRPr="00446081">
              <w:rPr>
                <w:rFonts w:cs="Arial"/>
                <w:sz w:val="16"/>
              </w:rPr>
              <w:t xml:space="preserve"> Inc.</w:t>
            </w:r>
          </w:p>
        </w:tc>
        <w:tc>
          <w:tcPr>
            <w:tcW w:w="0" w:type="auto"/>
          </w:tcPr>
          <w:p w14:paraId="49708504"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CABCA6F" w14:textId="77777777" w:rsidR="000C33CE" w:rsidRPr="00446081" w:rsidRDefault="000C33CE" w:rsidP="00022DFD">
            <w:pPr>
              <w:pStyle w:val="TAL"/>
              <w:rPr>
                <w:rFonts w:cs="Arial"/>
                <w:sz w:val="16"/>
              </w:rPr>
            </w:pPr>
            <w:r w:rsidRPr="00446081">
              <w:rPr>
                <w:rFonts w:cs="Arial"/>
                <w:sz w:val="16"/>
              </w:rPr>
              <w:t>C1-244256</w:t>
            </w:r>
          </w:p>
        </w:tc>
        <w:tc>
          <w:tcPr>
            <w:tcW w:w="0" w:type="auto"/>
          </w:tcPr>
          <w:p w14:paraId="6581F850" w14:textId="77777777" w:rsidR="000C33CE" w:rsidRPr="00446081" w:rsidRDefault="000C33CE" w:rsidP="00022DFD">
            <w:pPr>
              <w:pStyle w:val="TAL"/>
              <w:rPr>
                <w:rFonts w:cs="Arial"/>
                <w:sz w:val="16"/>
              </w:rPr>
            </w:pPr>
            <w:r w:rsidRPr="00446081">
              <w:rPr>
                <w:rFonts w:cs="Arial"/>
                <w:sz w:val="16"/>
              </w:rPr>
              <w:t>C1-244947</w:t>
            </w:r>
          </w:p>
        </w:tc>
      </w:tr>
      <w:tr w:rsidR="000C33CE" w:rsidRPr="00446081" w14:paraId="616A3447" w14:textId="77777777" w:rsidTr="00022DFD">
        <w:tc>
          <w:tcPr>
            <w:tcW w:w="0" w:type="auto"/>
          </w:tcPr>
          <w:p w14:paraId="532559B1" w14:textId="77777777" w:rsidR="000C33CE" w:rsidRPr="00446081" w:rsidRDefault="000C33CE" w:rsidP="00022DFD">
            <w:pPr>
              <w:pStyle w:val="TAL"/>
              <w:rPr>
                <w:rFonts w:cs="Arial"/>
                <w:sz w:val="16"/>
              </w:rPr>
            </w:pPr>
            <w:r w:rsidRPr="00446081">
              <w:rPr>
                <w:rFonts w:cs="Arial"/>
                <w:sz w:val="16"/>
              </w:rPr>
              <w:t>C1-244933</w:t>
            </w:r>
          </w:p>
        </w:tc>
        <w:tc>
          <w:tcPr>
            <w:tcW w:w="0" w:type="auto"/>
          </w:tcPr>
          <w:p w14:paraId="5AEEB92F" w14:textId="77777777" w:rsidR="000C33CE" w:rsidRPr="00446081" w:rsidRDefault="000C33CE" w:rsidP="00022DFD">
            <w:pPr>
              <w:pStyle w:val="TAL"/>
              <w:rPr>
                <w:rFonts w:cs="Arial"/>
                <w:sz w:val="16"/>
              </w:rPr>
            </w:pPr>
            <w:r w:rsidRPr="00446081">
              <w:rPr>
                <w:rFonts w:cs="Arial"/>
                <w:sz w:val="16"/>
              </w:rPr>
              <w:t>Coding for support of flight route</w:t>
            </w:r>
          </w:p>
        </w:tc>
        <w:tc>
          <w:tcPr>
            <w:tcW w:w="0" w:type="auto"/>
          </w:tcPr>
          <w:p w14:paraId="134330C5" w14:textId="77777777" w:rsidR="000C33CE" w:rsidRPr="00446081" w:rsidRDefault="000C33CE" w:rsidP="00022DFD">
            <w:pPr>
              <w:pStyle w:val="TAL"/>
              <w:rPr>
                <w:rFonts w:cs="Arial"/>
                <w:sz w:val="16"/>
              </w:rPr>
            </w:pPr>
            <w:r w:rsidRPr="00446081">
              <w:rPr>
                <w:rFonts w:cs="Arial"/>
                <w:sz w:val="16"/>
              </w:rPr>
              <w:t xml:space="preserve">LG Electronics, </w:t>
            </w:r>
            <w:proofErr w:type="spellStart"/>
            <w:r w:rsidRPr="00446081">
              <w:rPr>
                <w:rFonts w:cs="Arial"/>
                <w:sz w:val="16"/>
              </w:rPr>
              <w:t>InterDigital</w:t>
            </w:r>
            <w:proofErr w:type="spellEnd"/>
            <w:r w:rsidRPr="00446081">
              <w:rPr>
                <w:rFonts w:cs="Arial"/>
                <w:sz w:val="16"/>
              </w:rPr>
              <w:t xml:space="preserve"> Inc.</w:t>
            </w:r>
          </w:p>
        </w:tc>
        <w:tc>
          <w:tcPr>
            <w:tcW w:w="0" w:type="auto"/>
          </w:tcPr>
          <w:p w14:paraId="13B2B03D" w14:textId="77777777" w:rsidR="000C33CE" w:rsidRPr="00446081" w:rsidRDefault="000C33CE" w:rsidP="00022DFD">
            <w:pPr>
              <w:pStyle w:val="TAL"/>
              <w:rPr>
                <w:rFonts w:cs="Arial"/>
                <w:sz w:val="16"/>
              </w:rPr>
            </w:pPr>
            <w:r w:rsidRPr="00446081">
              <w:rPr>
                <w:rFonts w:cs="Arial"/>
                <w:sz w:val="16"/>
              </w:rPr>
              <w:t>agreed</w:t>
            </w:r>
          </w:p>
        </w:tc>
        <w:tc>
          <w:tcPr>
            <w:tcW w:w="0" w:type="auto"/>
          </w:tcPr>
          <w:p w14:paraId="491FD041" w14:textId="77777777" w:rsidR="000C33CE" w:rsidRPr="00446081" w:rsidRDefault="000C33CE" w:rsidP="00022DFD">
            <w:pPr>
              <w:pStyle w:val="TAL"/>
              <w:rPr>
                <w:rFonts w:cs="Arial"/>
                <w:sz w:val="16"/>
              </w:rPr>
            </w:pPr>
            <w:r w:rsidRPr="00446081">
              <w:rPr>
                <w:rFonts w:cs="Arial"/>
                <w:sz w:val="16"/>
              </w:rPr>
              <w:t>C1-244257</w:t>
            </w:r>
          </w:p>
        </w:tc>
        <w:tc>
          <w:tcPr>
            <w:tcW w:w="0" w:type="auto"/>
          </w:tcPr>
          <w:p w14:paraId="64851B03" w14:textId="77777777" w:rsidR="000C33CE" w:rsidRPr="00446081" w:rsidRDefault="000C33CE" w:rsidP="00022DFD">
            <w:pPr>
              <w:pStyle w:val="TAL"/>
              <w:rPr>
                <w:rFonts w:cs="Arial"/>
                <w:sz w:val="16"/>
              </w:rPr>
            </w:pPr>
          </w:p>
        </w:tc>
      </w:tr>
      <w:tr w:rsidR="000C33CE" w:rsidRPr="00446081" w14:paraId="7850FD18" w14:textId="77777777" w:rsidTr="00022DFD">
        <w:tc>
          <w:tcPr>
            <w:tcW w:w="0" w:type="auto"/>
          </w:tcPr>
          <w:p w14:paraId="4264811A" w14:textId="77777777" w:rsidR="000C33CE" w:rsidRPr="00446081" w:rsidRDefault="000C33CE" w:rsidP="00022DFD">
            <w:pPr>
              <w:pStyle w:val="TAL"/>
              <w:rPr>
                <w:rFonts w:cs="Arial"/>
                <w:sz w:val="16"/>
              </w:rPr>
            </w:pPr>
            <w:r w:rsidRPr="00446081">
              <w:rPr>
                <w:rFonts w:cs="Arial"/>
                <w:sz w:val="16"/>
              </w:rPr>
              <w:t>C1-244934</w:t>
            </w:r>
          </w:p>
        </w:tc>
        <w:tc>
          <w:tcPr>
            <w:tcW w:w="0" w:type="auto"/>
          </w:tcPr>
          <w:p w14:paraId="24B99F35" w14:textId="77777777" w:rsidR="000C33CE" w:rsidRPr="00446081" w:rsidRDefault="000C33CE" w:rsidP="00022DFD">
            <w:pPr>
              <w:pStyle w:val="TAL"/>
              <w:rPr>
                <w:rFonts w:cs="Arial"/>
                <w:sz w:val="16"/>
              </w:rPr>
            </w:pPr>
            <w:r w:rsidRPr="00446081">
              <w:rPr>
                <w:rFonts w:cs="Arial"/>
                <w:sz w:val="16"/>
              </w:rPr>
              <w:t>Update DAA procedure to support ground based DAA</w:t>
            </w:r>
          </w:p>
        </w:tc>
        <w:tc>
          <w:tcPr>
            <w:tcW w:w="0" w:type="auto"/>
          </w:tcPr>
          <w:p w14:paraId="001D8927" w14:textId="77777777" w:rsidR="000C33CE" w:rsidRPr="00446081" w:rsidRDefault="000C33CE" w:rsidP="00022DFD">
            <w:pPr>
              <w:pStyle w:val="TAL"/>
              <w:rPr>
                <w:rFonts w:cs="Arial"/>
                <w:sz w:val="16"/>
              </w:rPr>
            </w:pPr>
            <w:proofErr w:type="spellStart"/>
            <w:r w:rsidRPr="00446081">
              <w:rPr>
                <w:rFonts w:cs="Arial"/>
                <w:sz w:val="16"/>
              </w:rPr>
              <w:t>InterDigital</w:t>
            </w:r>
            <w:proofErr w:type="spellEnd"/>
            <w:r w:rsidRPr="00446081">
              <w:rPr>
                <w:rFonts w:cs="Arial"/>
                <w:sz w:val="16"/>
              </w:rPr>
              <w:t>, LG Electronics</w:t>
            </w:r>
          </w:p>
        </w:tc>
        <w:tc>
          <w:tcPr>
            <w:tcW w:w="0" w:type="auto"/>
          </w:tcPr>
          <w:p w14:paraId="082348EE" w14:textId="77777777" w:rsidR="000C33CE" w:rsidRPr="00446081" w:rsidRDefault="000C33CE" w:rsidP="00022DFD">
            <w:pPr>
              <w:pStyle w:val="TAL"/>
              <w:rPr>
                <w:rFonts w:cs="Arial"/>
                <w:sz w:val="16"/>
              </w:rPr>
            </w:pPr>
            <w:r w:rsidRPr="00446081">
              <w:rPr>
                <w:rFonts w:cs="Arial"/>
                <w:sz w:val="16"/>
              </w:rPr>
              <w:t>agreed</w:t>
            </w:r>
          </w:p>
        </w:tc>
        <w:tc>
          <w:tcPr>
            <w:tcW w:w="0" w:type="auto"/>
          </w:tcPr>
          <w:p w14:paraId="4CB188EF" w14:textId="77777777" w:rsidR="000C33CE" w:rsidRPr="00446081" w:rsidRDefault="000C33CE" w:rsidP="00022DFD">
            <w:pPr>
              <w:pStyle w:val="TAL"/>
              <w:rPr>
                <w:rFonts w:cs="Arial"/>
                <w:sz w:val="16"/>
              </w:rPr>
            </w:pPr>
            <w:r w:rsidRPr="00446081">
              <w:rPr>
                <w:rFonts w:cs="Arial"/>
                <w:sz w:val="16"/>
              </w:rPr>
              <w:t>C1-244262</w:t>
            </w:r>
          </w:p>
        </w:tc>
        <w:tc>
          <w:tcPr>
            <w:tcW w:w="0" w:type="auto"/>
          </w:tcPr>
          <w:p w14:paraId="51DF2310" w14:textId="77777777" w:rsidR="000C33CE" w:rsidRPr="00446081" w:rsidRDefault="000C33CE" w:rsidP="00022DFD">
            <w:pPr>
              <w:pStyle w:val="TAL"/>
              <w:rPr>
                <w:rFonts w:cs="Arial"/>
                <w:sz w:val="16"/>
              </w:rPr>
            </w:pPr>
          </w:p>
        </w:tc>
      </w:tr>
      <w:tr w:rsidR="000C33CE" w:rsidRPr="00446081" w14:paraId="7E76097D" w14:textId="77777777" w:rsidTr="00022DFD">
        <w:tc>
          <w:tcPr>
            <w:tcW w:w="0" w:type="auto"/>
          </w:tcPr>
          <w:p w14:paraId="560A6B37" w14:textId="77777777" w:rsidR="000C33CE" w:rsidRPr="00446081" w:rsidRDefault="000C33CE" w:rsidP="00022DFD">
            <w:pPr>
              <w:pStyle w:val="TAL"/>
              <w:rPr>
                <w:rFonts w:cs="Arial"/>
                <w:sz w:val="16"/>
              </w:rPr>
            </w:pPr>
            <w:r w:rsidRPr="00446081">
              <w:rPr>
                <w:rFonts w:cs="Arial"/>
                <w:sz w:val="16"/>
              </w:rPr>
              <w:t>C1-244935</w:t>
            </w:r>
          </w:p>
        </w:tc>
        <w:tc>
          <w:tcPr>
            <w:tcW w:w="0" w:type="auto"/>
          </w:tcPr>
          <w:p w14:paraId="68C01397" w14:textId="77777777" w:rsidR="000C33CE" w:rsidRPr="00446081" w:rsidRDefault="000C33CE" w:rsidP="00022DFD">
            <w:pPr>
              <w:pStyle w:val="TAL"/>
              <w:rPr>
                <w:rFonts w:cs="Arial"/>
                <w:sz w:val="16"/>
              </w:rPr>
            </w:pPr>
            <w:r w:rsidRPr="00446081">
              <w:rPr>
                <w:rFonts w:cs="Arial"/>
                <w:sz w:val="16"/>
              </w:rPr>
              <w:t>Correction to references</w:t>
            </w:r>
          </w:p>
        </w:tc>
        <w:tc>
          <w:tcPr>
            <w:tcW w:w="0" w:type="auto"/>
          </w:tcPr>
          <w:p w14:paraId="2BBC764D" w14:textId="77777777" w:rsidR="000C33CE" w:rsidRPr="00446081" w:rsidRDefault="000C33CE" w:rsidP="00022DFD">
            <w:pPr>
              <w:pStyle w:val="TAL"/>
              <w:rPr>
                <w:rFonts w:cs="Arial"/>
                <w:sz w:val="16"/>
              </w:rPr>
            </w:pPr>
            <w:r w:rsidRPr="00446081">
              <w:rPr>
                <w:rFonts w:cs="Arial"/>
                <w:sz w:val="16"/>
              </w:rPr>
              <w:t>Nokia</w:t>
            </w:r>
          </w:p>
        </w:tc>
        <w:tc>
          <w:tcPr>
            <w:tcW w:w="0" w:type="auto"/>
          </w:tcPr>
          <w:p w14:paraId="781337C5" w14:textId="77777777" w:rsidR="000C33CE" w:rsidRPr="00446081" w:rsidRDefault="000C33CE" w:rsidP="00022DFD">
            <w:pPr>
              <w:pStyle w:val="TAL"/>
              <w:rPr>
                <w:rFonts w:cs="Arial"/>
                <w:sz w:val="16"/>
              </w:rPr>
            </w:pPr>
            <w:r w:rsidRPr="00446081">
              <w:rPr>
                <w:rFonts w:cs="Arial"/>
                <w:sz w:val="16"/>
              </w:rPr>
              <w:t>agreed</w:t>
            </w:r>
          </w:p>
        </w:tc>
        <w:tc>
          <w:tcPr>
            <w:tcW w:w="0" w:type="auto"/>
          </w:tcPr>
          <w:p w14:paraId="144F6B91" w14:textId="77777777" w:rsidR="000C33CE" w:rsidRPr="00446081" w:rsidRDefault="000C33CE" w:rsidP="00022DFD">
            <w:pPr>
              <w:pStyle w:val="TAL"/>
              <w:rPr>
                <w:rFonts w:cs="Arial"/>
                <w:sz w:val="16"/>
              </w:rPr>
            </w:pPr>
            <w:r w:rsidRPr="00446081">
              <w:rPr>
                <w:rFonts w:cs="Arial"/>
                <w:sz w:val="16"/>
              </w:rPr>
              <w:t>C1-244232</w:t>
            </w:r>
          </w:p>
        </w:tc>
        <w:tc>
          <w:tcPr>
            <w:tcW w:w="0" w:type="auto"/>
          </w:tcPr>
          <w:p w14:paraId="45DE5BD6" w14:textId="77777777" w:rsidR="000C33CE" w:rsidRPr="00446081" w:rsidRDefault="000C33CE" w:rsidP="00022DFD">
            <w:pPr>
              <w:pStyle w:val="TAL"/>
              <w:rPr>
                <w:rFonts w:cs="Arial"/>
                <w:sz w:val="16"/>
              </w:rPr>
            </w:pPr>
          </w:p>
        </w:tc>
      </w:tr>
      <w:tr w:rsidR="000C33CE" w:rsidRPr="00446081" w14:paraId="6B0770BA" w14:textId="77777777" w:rsidTr="00022DFD">
        <w:tc>
          <w:tcPr>
            <w:tcW w:w="0" w:type="auto"/>
          </w:tcPr>
          <w:p w14:paraId="1156FE11" w14:textId="77777777" w:rsidR="000C33CE" w:rsidRPr="00446081" w:rsidRDefault="000C33CE" w:rsidP="00022DFD">
            <w:pPr>
              <w:pStyle w:val="TAL"/>
              <w:rPr>
                <w:rFonts w:cs="Arial"/>
                <w:sz w:val="16"/>
              </w:rPr>
            </w:pPr>
            <w:r w:rsidRPr="00446081">
              <w:rPr>
                <w:rFonts w:cs="Arial"/>
                <w:sz w:val="16"/>
              </w:rPr>
              <w:t>C1-244936</w:t>
            </w:r>
          </w:p>
        </w:tc>
        <w:tc>
          <w:tcPr>
            <w:tcW w:w="0" w:type="auto"/>
          </w:tcPr>
          <w:p w14:paraId="515D9D2E" w14:textId="77777777" w:rsidR="000C33CE" w:rsidRPr="00446081" w:rsidRDefault="000C33CE" w:rsidP="00022DFD">
            <w:pPr>
              <w:pStyle w:val="TAL"/>
              <w:rPr>
                <w:rFonts w:cs="Arial"/>
                <w:sz w:val="16"/>
              </w:rPr>
            </w:pPr>
            <w:r w:rsidRPr="00446081">
              <w:rPr>
                <w:rFonts w:cs="Arial"/>
                <w:sz w:val="16"/>
              </w:rPr>
              <w:t xml:space="preserve">Corrections for 5G </w:t>
            </w:r>
            <w:proofErr w:type="spellStart"/>
            <w:r w:rsidRPr="00446081">
              <w:rPr>
                <w:rFonts w:cs="Arial"/>
                <w:sz w:val="16"/>
              </w:rPr>
              <w:t>ProSe</w:t>
            </w:r>
            <w:proofErr w:type="spellEnd"/>
            <w:r w:rsidRPr="00446081">
              <w:rPr>
                <w:rFonts w:cs="Arial"/>
                <w:sz w:val="16"/>
              </w:rPr>
              <w:t xml:space="preserve"> direct discovery set transfer procedure</w:t>
            </w:r>
          </w:p>
        </w:tc>
        <w:tc>
          <w:tcPr>
            <w:tcW w:w="0" w:type="auto"/>
          </w:tcPr>
          <w:p w14:paraId="0F63C0BC" w14:textId="77777777" w:rsidR="000C33CE" w:rsidRPr="00446081" w:rsidRDefault="000C33CE" w:rsidP="00022DFD">
            <w:pPr>
              <w:pStyle w:val="TAL"/>
              <w:rPr>
                <w:rFonts w:cs="Arial"/>
                <w:sz w:val="16"/>
              </w:rPr>
            </w:pPr>
            <w:r w:rsidRPr="00446081">
              <w:rPr>
                <w:rFonts w:cs="Arial"/>
                <w:sz w:val="16"/>
              </w:rPr>
              <w:t>Nokia</w:t>
            </w:r>
          </w:p>
        </w:tc>
        <w:tc>
          <w:tcPr>
            <w:tcW w:w="0" w:type="auto"/>
          </w:tcPr>
          <w:p w14:paraId="00E5A9AB" w14:textId="77777777" w:rsidR="000C33CE" w:rsidRPr="00446081" w:rsidRDefault="000C33CE" w:rsidP="00022DFD">
            <w:pPr>
              <w:pStyle w:val="TAL"/>
              <w:rPr>
                <w:rFonts w:cs="Arial"/>
                <w:sz w:val="16"/>
              </w:rPr>
            </w:pPr>
            <w:r w:rsidRPr="00446081">
              <w:rPr>
                <w:rFonts w:cs="Arial"/>
                <w:sz w:val="16"/>
              </w:rPr>
              <w:t>agreed</w:t>
            </w:r>
          </w:p>
        </w:tc>
        <w:tc>
          <w:tcPr>
            <w:tcW w:w="0" w:type="auto"/>
          </w:tcPr>
          <w:p w14:paraId="05AAAF89" w14:textId="77777777" w:rsidR="000C33CE" w:rsidRPr="00446081" w:rsidRDefault="000C33CE" w:rsidP="00022DFD">
            <w:pPr>
              <w:pStyle w:val="TAL"/>
              <w:rPr>
                <w:rFonts w:cs="Arial"/>
                <w:sz w:val="16"/>
              </w:rPr>
            </w:pPr>
            <w:r w:rsidRPr="00446081">
              <w:rPr>
                <w:rFonts w:cs="Arial"/>
                <w:sz w:val="16"/>
              </w:rPr>
              <w:t>C1-244281</w:t>
            </w:r>
          </w:p>
        </w:tc>
        <w:tc>
          <w:tcPr>
            <w:tcW w:w="0" w:type="auto"/>
          </w:tcPr>
          <w:p w14:paraId="001CC6E8" w14:textId="77777777" w:rsidR="000C33CE" w:rsidRPr="00446081" w:rsidRDefault="000C33CE" w:rsidP="00022DFD">
            <w:pPr>
              <w:pStyle w:val="TAL"/>
              <w:rPr>
                <w:rFonts w:cs="Arial"/>
                <w:sz w:val="16"/>
              </w:rPr>
            </w:pPr>
          </w:p>
        </w:tc>
      </w:tr>
      <w:tr w:rsidR="000C33CE" w:rsidRPr="00446081" w14:paraId="75F270F6" w14:textId="77777777" w:rsidTr="00022DFD">
        <w:tc>
          <w:tcPr>
            <w:tcW w:w="0" w:type="auto"/>
          </w:tcPr>
          <w:p w14:paraId="177C8437" w14:textId="77777777" w:rsidR="000C33CE" w:rsidRPr="00446081" w:rsidRDefault="000C33CE" w:rsidP="00022DFD">
            <w:pPr>
              <w:pStyle w:val="TAL"/>
              <w:rPr>
                <w:rFonts w:cs="Arial"/>
                <w:sz w:val="16"/>
              </w:rPr>
            </w:pPr>
            <w:r w:rsidRPr="00446081">
              <w:rPr>
                <w:rFonts w:cs="Arial"/>
                <w:sz w:val="16"/>
              </w:rPr>
              <w:t>C1-244937</w:t>
            </w:r>
          </w:p>
        </w:tc>
        <w:tc>
          <w:tcPr>
            <w:tcW w:w="0" w:type="auto"/>
          </w:tcPr>
          <w:p w14:paraId="1EE8ECF4" w14:textId="77777777" w:rsidR="000C33CE" w:rsidRPr="00446081" w:rsidRDefault="000C33CE" w:rsidP="00022DFD">
            <w:pPr>
              <w:pStyle w:val="TAL"/>
              <w:rPr>
                <w:rFonts w:cs="Arial"/>
                <w:sz w:val="16"/>
              </w:rPr>
            </w:pPr>
            <w:r w:rsidRPr="00446081">
              <w:rPr>
                <w:rFonts w:cs="Arial"/>
                <w:sz w:val="16"/>
              </w:rPr>
              <w:t xml:space="preserve">Clarification on the abnormal cases of 5G </w:t>
            </w:r>
            <w:proofErr w:type="spellStart"/>
            <w:r w:rsidRPr="00446081">
              <w:rPr>
                <w:rFonts w:cs="Arial"/>
                <w:sz w:val="16"/>
              </w:rPr>
              <w:t>ProSe</w:t>
            </w:r>
            <w:proofErr w:type="spellEnd"/>
            <w:r w:rsidRPr="00446081">
              <w:rPr>
                <w:rFonts w:cs="Arial"/>
                <w:sz w:val="16"/>
              </w:rPr>
              <w:t xml:space="preserve"> direct discovery set transfer procedure</w:t>
            </w:r>
          </w:p>
        </w:tc>
        <w:tc>
          <w:tcPr>
            <w:tcW w:w="0" w:type="auto"/>
          </w:tcPr>
          <w:p w14:paraId="68D6FE3E" w14:textId="77777777" w:rsidR="000C33CE" w:rsidRPr="00446081" w:rsidRDefault="000C33CE" w:rsidP="00022DFD">
            <w:pPr>
              <w:pStyle w:val="TAL"/>
              <w:rPr>
                <w:rFonts w:cs="Arial"/>
                <w:sz w:val="16"/>
              </w:rPr>
            </w:pPr>
            <w:r w:rsidRPr="00446081">
              <w:rPr>
                <w:rFonts w:cs="Arial"/>
                <w:sz w:val="16"/>
              </w:rPr>
              <w:t>CATT, Nokia</w:t>
            </w:r>
          </w:p>
        </w:tc>
        <w:tc>
          <w:tcPr>
            <w:tcW w:w="0" w:type="auto"/>
          </w:tcPr>
          <w:p w14:paraId="1AE473CE" w14:textId="77777777" w:rsidR="000C33CE" w:rsidRPr="00446081" w:rsidRDefault="000C33CE" w:rsidP="00022DFD">
            <w:pPr>
              <w:pStyle w:val="TAL"/>
              <w:rPr>
                <w:rFonts w:cs="Arial"/>
                <w:sz w:val="16"/>
              </w:rPr>
            </w:pPr>
            <w:r w:rsidRPr="00446081">
              <w:rPr>
                <w:rFonts w:cs="Arial"/>
                <w:sz w:val="16"/>
              </w:rPr>
              <w:t>agreed</w:t>
            </w:r>
          </w:p>
        </w:tc>
        <w:tc>
          <w:tcPr>
            <w:tcW w:w="0" w:type="auto"/>
          </w:tcPr>
          <w:p w14:paraId="493B7329" w14:textId="77777777" w:rsidR="000C33CE" w:rsidRPr="00446081" w:rsidRDefault="000C33CE" w:rsidP="00022DFD">
            <w:pPr>
              <w:pStyle w:val="TAL"/>
              <w:rPr>
                <w:rFonts w:cs="Arial"/>
                <w:sz w:val="16"/>
              </w:rPr>
            </w:pPr>
            <w:r w:rsidRPr="00446081">
              <w:rPr>
                <w:rFonts w:cs="Arial"/>
                <w:sz w:val="16"/>
              </w:rPr>
              <w:t>C1-244461</w:t>
            </w:r>
          </w:p>
        </w:tc>
        <w:tc>
          <w:tcPr>
            <w:tcW w:w="0" w:type="auto"/>
          </w:tcPr>
          <w:p w14:paraId="08BDD71F" w14:textId="77777777" w:rsidR="000C33CE" w:rsidRPr="00446081" w:rsidRDefault="000C33CE" w:rsidP="00022DFD">
            <w:pPr>
              <w:pStyle w:val="TAL"/>
              <w:rPr>
                <w:rFonts w:cs="Arial"/>
                <w:sz w:val="16"/>
              </w:rPr>
            </w:pPr>
          </w:p>
        </w:tc>
      </w:tr>
      <w:tr w:rsidR="000C33CE" w:rsidRPr="00446081" w14:paraId="71D0FAE6" w14:textId="77777777" w:rsidTr="00022DFD">
        <w:tc>
          <w:tcPr>
            <w:tcW w:w="0" w:type="auto"/>
          </w:tcPr>
          <w:p w14:paraId="70E4901D" w14:textId="77777777" w:rsidR="000C33CE" w:rsidRPr="00446081" w:rsidRDefault="000C33CE" w:rsidP="00022DFD">
            <w:pPr>
              <w:pStyle w:val="TAL"/>
              <w:rPr>
                <w:rFonts w:cs="Arial"/>
                <w:sz w:val="16"/>
              </w:rPr>
            </w:pPr>
            <w:r w:rsidRPr="00446081">
              <w:rPr>
                <w:rFonts w:cs="Arial"/>
                <w:sz w:val="16"/>
              </w:rPr>
              <w:t>C1-244938</w:t>
            </w:r>
          </w:p>
        </w:tc>
        <w:tc>
          <w:tcPr>
            <w:tcW w:w="0" w:type="auto"/>
          </w:tcPr>
          <w:p w14:paraId="0B79A764" w14:textId="77777777" w:rsidR="000C33CE" w:rsidRPr="00446081" w:rsidRDefault="000C33CE" w:rsidP="00022DFD">
            <w:pPr>
              <w:pStyle w:val="TAL"/>
              <w:rPr>
                <w:rFonts w:cs="Arial"/>
                <w:sz w:val="16"/>
              </w:rPr>
            </w:pPr>
            <w:r w:rsidRPr="00446081">
              <w:rPr>
                <w:rFonts w:cs="Arial"/>
                <w:sz w:val="16"/>
              </w:rPr>
              <w:t xml:space="preserve">Clarification on the 5G </w:t>
            </w:r>
            <w:proofErr w:type="spellStart"/>
            <w:r w:rsidRPr="00446081">
              <w:rPr>
                <w:rFonts w:cs="Arial"/>
                <w:sz w:val="16"/>
              </w:rPr>
              <w:t>ProSe</w:t>
            </w:r>
            <w:proofErr w:type="spellEnd"/>
            <w:r w:rsidRPr="00446081">
              <w:rPr>
                <w:rFonts w:cs="Arial"/>
                <w:sz w:val="16"/>
              </w:rPr>
              <w:t xml:space="preserve"> direct discovery set transfer procedure</w:t>
            </w:r>
          </w:p>
        </w:tc>
        <w:tc>
          <w:tcPr>
            <w:tcW w:w="0" w:type="auto"/>
          </w:tcPr>
          <w:p w14:paraId="55176EBC" w14:textId="77777777" w:rsidR="000C33CE" w:rsidRPr="00446081" w:rsidRDefault="000C33CE" w:rsidP="00022DFD">
            <w:pPr>
              <w:pStyle w:val="TAL"/>
              <w:rPr>
                <w:rFonts w:cs="Arial"/>
                <w:sz w:val="16"/>
              </w:rPr>
            </w:pPr>
            <w:r w:rsidRPr="00446081">
              <w:rPr>
                <w:rFonts w:cs="Arial"/>
                <w:sz w:val="16"/>
              </w:rPr>
              <w:t>CATT</w:t>
            </w:r>
          </w:p>
        </w:tc>
        <w:tc>
          <w:tcPr>
            <w:tcW w:w="0" w:type="auto"/>
          </w:tcPr>
          <w:p w14:paraId="7F00001B" w14:textId="77777777" w:rsidR="000C33CE" w:rsidRPr="00446081" w:rsidRDefault="000C33CE" w:rsidP="00022DFD">
            <w:pPr>
              <w:pStyle w:val="TAL"/>
              <w:rPr>
                <w:rFonts w:cs="Arial"/>
                <w:sz w:val="16"/>
              </w:rPr>
            </w:pPr>
            <w:r w:rsidRPr="00446081">
              <w:rPr>
                <w:rFonts w:cs="Arial"/>
                <w:sz w:val="16"/>
              </w:rPr>
              <w:t>agreed</w:t>
            </w:r>
          </w:p>
        </w:tc>
        <w:tc>
          <w:tcPr>
            <w:tcW w:w="0" w:type="auto"/>
          </w:tcPr>
          <w:p w14:paraId="3E10F588" w14:textId="77777777" w:rsidR="000C33CE" w:rsidRPr="00446081" w:rsidRDefault="000C33CE" w:rsidP="00022DFD">
            <w:pPr>
              <w:pStyle w:val="TAL"/>
              <w:rPr>
                <w:rFonts w:cs="Arial"/>
                <w:sz w:val="16"/>
              </w:rPr>
            </w:pPr>
            <w:r w:rsidRPr="00446081">
              <w:rPr>
                <w:rFonts w:cs="Arial"/>
                <w:sz w:val="16"/>
              </w:rPr>
              <w:t>C1-244460</w:t>
            </w:r>
          </w:p>
        </w:tc>
        <w:tc>
          <w:tcPr>
            <w:tcW w:w="0" w:type="auto"/>
          </w:tcPr>
          <w:p w14:paraId="2BA847A3" w14:textId="77777777" w:rsidR="000C33CE" w:rsidRPr="00446081" w:rsidRDefault="000C33CE" w:rsidP="00022DFD">
            <w:pPr>
              <w:pStyle w:val="TAL"/>
              <w:rPr>
                <w:rFonts w:cs="Arial"/>
                <w:sz w:val="16"/>
              </w:rPr>
            </w:pPr>
          </w:p>
        </w:tc>
      </w:tr>
      <w:tr w:rsidR="000C33CE" w:rsidRPr="00446081" w14:paraId="2EC45B98" w14:textId="77777777" w:rsidTr="00022DFD">
        <w:tc>
          <w:tcPr>
            <w:tcW w:w="0" w:type="auto"/>
          </w:tcPr>
          <w:p w14:paraId="79363CB7" w14:textId="77777777" w:rsidR="000C33CE" w:rsidRPr="00446081" w:rsidRDefault="000C33CE" w:rsidP="00022DFD">
            <w:pPr>
              <w:pStyle w:val="TAL"/>
              <w:rPr>
                <w:rFonts w:cs="Arial"/>
                <w:sz w:val="16"/>
              </w:rPr>
            </w:pPr>
            <w:r w:rsidRPr="00446081">
              <w:rPr>
                <w:rFonts w:cs="Arial"/>
                <w:sz w:val="16"/>
              </w:rPr>
              <w:t>C1-244939</w:t>
            </w:r>
          </w:p>
        </w:tc>
        <w:tc>
          <w:tcPr>
            <w:tcW w:w="0" w:type="auto"/>
          </w:tcPr>
          <w:p w14:paraId="30C43FBA" w14:textId="77777777" w:rsidR="000C33CE" w:rsidRPr="00446081" w:rsidRDefault="000C33CE" w:rsidP="00022DFD">
            <w:pPr>
              <w:pStyle w:val="TAL"/>
              <w:rPr>
                <w:rFonts w:cs="Arial"/>
                <w:sz w:val="16"/>
              </w:rPr>
            </w:pPr>
            <w:r w:rsidRPr="00446081">
              <w:rPr>
                <w:rFonts w:cs="Arial"/>
                <w:sz w:val="16"/>
              </w:rPr>
              <w:t>Corrections in UASAPP TS 24.257 for Rel-18</w:t>
            </w:r>
          </w:p>
        </w:tc>
        <w:tc>
          <w:tcPr>
            <w:tcW w:w="0" w:type="auto"/>
          </w:tcPr>
          <w:p w14:paraId="73CD9729" w14:textId="77777777" w:rsidR="000C33CE" w:rsidRPr="00446081" w:rsidRDefault="000C33CE" w:rsidP="00022DFD">
            <w:pPr>
              <w:pStyle w:val="TAL"/>
              <w:rPr>
                <w:rFonts w:cs="Arial"/>
                <w:sz w:val="16"/>
              </w:rPr>
            </w:pPr>
            <w:proofErr w:type="spellStart"/>
            <w:r w:rsidRPr="00446081">
              <w:rPr>
                <w:rFonts w:cs="Arial"/>
                <w:sz w:val="16"/>
              </w:rPr>
              <w:t>InterDigital</w:t>
            </w:r>
            <w:proofErr w:type="spellEnd"/>
          </w:p>
        </w:tc>
        <w:tc>
          <w:tcPr>
            <w:tcW w:w="0" w:type="auto"/>
          </w:tcPr>
          <w:p w14:paraId="312D02DF" w14:textId="77777777" w:rsidR="000C33CE" w:rsidRPr="00446081" w:rsidRDefault="000C33CE" w:rsidP="00022DFD">
            <w:pPr>
              <w:pStyle w:val="TAL"/>
              <w:rPr>
                <w:rFonts w:cs="Arial"/>
                <w:sz w:val="16"/>
              </w:rPr>
            </w:pPr>
            <w:r w:rsidRPr="00446081">
              <w:rPr>
                <w:rFonts w:cs="Arial"/>
                <w:sz w:val="16"/>
              </w:rPr>
              <w:t>agreed</w:t>
            </w:r>
          </w:p>
        </w:tc>
        <w:tc>
          <w:tcPr>
            <w:tcW w:w="0" w:type="auto"/>
          </w:tcPr>
          <w:p w14:paraId="26D3EBF8" w14:textId="77777777" w:rsidR="000C33CE" w:rsidRPr="00446081" w:rsidRDefault="000C33CE" w:rsidP="00022DFD">
            <w:pPr>
              <w:pStyle w:val="TAL"/>
              <w:rPr>
                <w:rFonts w:cs="Arial"/>
                <w:sz w:val="16"/>
              </w:rPr>
            </w:pPr>
            <w:r w:rsidRPr="00446081">
              <w:rPr>
                <w:rFonts w:cs="Arial"/>
                <w:sz w:val="16"/>
              </w:rPr>
              <w:t>C1-244899</w:t>
            </w:r>
          </w:p>
        </w:tc>
        <w:tc>
          <w:tcPr>
            <w:tcW w:w="0" w:type="auto"/>
          </w:tcPr>
          <w:p w14:paraId="2B106375" w14:textId="77777777" w:rsidR="000C33CE" w:rsidRPr="00446081" w:rsidRDefault="000C33CE" w:rsidP="00022DFD">
            <w:pPr>
              <w:pStyle w:val="TAL"/>
              <w:rPr>
                <w:rFonts w:cs="Arial"/>
                <w:sz w:val="16"/>
              </w:rPr>
            </w:pPr>
          </w:p>
        </w:tc>
      </w:tr>
      <w:tr w:rsidR="000C33CE" w:rsidRPr="00446081" w14:paraId="5773ED51" w14:textId="77777777" w:rsidTr="00022DFD">
        <w:tc>
          <w:tcPr>
            <w:tcW w:w="0" w:type="auto"/>
          </w:tcPr>
          <w:p w14:paraId="3DFA92C3" w14:textId="77777777" w:rsidR="000C33CE" w:rsidRPr="00446081" w:rsidRDefault="000C33CE" w:rsidP="00022DFD">
            <w:pPr>
              <w:pStyle w:val="TAL"/>
              <w:rPr>
                <w:rFonts w:cs="Arial"/>
                <w:sz w:val="16"/>
              </w:rPr>
            </w:pPr>
            <w:r w:rsidRPr="00446081">
              <w:rPr>
                <w:rFonts w:cs="Arial"/>
                <w:sz w:val="16"/>
              </w:rPr>
              <w:t>C1-244940</w:t>
            </w:r>
          </w:p>
        </w:tc>
        <w:tc>
          <w:tcPr>
            <w:tcW w:w="0" w:type="auto"/>
          </w:tcPr>
          <w:p w14:paraId="50DD13B0" w14:textId="77777777" w:rsidR="000C33CE" w:rsidRPr="00446081" w:rsidRDefault="000C33CE" w:rsidP="00022DFD">
            <w:pPr>
              <w:pStyle w:val="TAL"/>
              <w:rPr>
                <w:rFonts w:cs="Arial"/>
                <w:sz w:val="16"/>
              </w:rPr>
            </w:pPr>
            <w:proofErr w:type="spellStart"/>
            <w:r w:rsidRPr="00446081">
              <w:rPr>
                <w:rFonts w:cs="Arial"/>
                <w:sz w:val="16"/>
              </w:rPr>
              <w:t>ProSe</w:t>
            </w:r>
            <w:proofErr w:type="spellEnd"/>
            <w:r w:rsidRPr="00446081">
              <w:rPr>
                <w:rFonts w:cs="Arial"/>
                <w:sz w:val="16"/>
              </w:rPr>
              <w:t xml:space="preserve"> and NPN</w:t>
            </w:r>
          </w:p>
        </w:tc>
        <w:tc>
          <w:tcPr>
            <w:tcW w:w="0" w:type="auto"/>
          </w:tcPr>
          <w:p w14:paraId="4C492067" w14:textId="77777777" w:rsidR="000C33CE" w:rsidRPr="00446081" w:rsidRDefault="000C33CE" w:rsidP="00022DFD">
            <w:pPr>
              <w:pStyle w:val="TAL"/>
              <w:rPr>
                <w:rFonts w:cs="Arial"/>
                <w:sz w:val="16"/>
              </w:rPr>
            </w:pPr>
            <w:r w:rsidRPr="00446081">
              <w:rPr>
                <w:rFonts w:cs="Arial"/>
                <w:sz w:val="16"/>
              </w:rPr>
              <w:t>Ericsson, Nokia</w:t>
            </w:r>
          </w:p>
        </w:tc>
        <w:tc>
          <w:tcPr>
            <w:tcW w:w="0" w:type="auto"/>
          </w:tcPr>
          <w:p w14:paraId="2C6CE49D" w14:textId="77777777" w:rsidR="000C33CE" w:rsidRPr="00446081" w:rsidRDefault="000C33CE" w:rsidP="00022DFD">
            <w:pPr>
              <w:pStyle w:val="TAL"/>
              <w:rPr>
                <w:rFonts w:cs="Arial"/>
                <w:sz w:val="16"/>
              </w:rPr>
            </w:pPr>
            <w:r w:rsidRPr="00446081">
              <w:rPr>
                <w:rFonts w:cs="Arial"/>
                <w:sz w:val="16"/>
              </w:rPr>
              <w:t>revised</w:t>
            </w:r>
          </w:p>
        </w:tc>
        <w:tc>
          <w:tcPr>
            <w:tcW w:w="0" w:type="auto"/>
          </w:tcPr>
          <w:p w14:paraId="688B22AA" w14:textId="77777777" w:rsidR="000C33CE" w:rsidRPr="00446081" w:rsidRDefault="000C33CE" w:rsidP="00022DFD">
            <w:pPr>
              <w:pStyle w:val="TAL"/>
              <w:rPr>
                <w:rFonts w:cs="Arial"/>
                <w:sz w:val="16"/>
              </w:rPr>
            </w:pPr>
            <w:r w:rsidRPr="00446081">
              <w:rPr>
                <w:rFonts w:cs="Arial"/>
                <w:sz w:val="16"/>
              </w:rPr>
              <w:t>C1-244347</w:t>
            </w:r>
          </w:p>
        </w:tc>
        <w:tc>
          <w:tcPr>
            <w:tcW w:w="0" w:type="auto"/>
          </w:tcPr>
          <w:p w14:paraId="3CBDC679" w14:textId="77777777" w:rsidR="000C33CE" w:rsidRPr="00446081" w:rsidRDefault="000C33CE" w:rsidP="00022DFD">
            <w:pPr>
              <w:pStyle w:val="TAL"/>
              <w:rPr>
                <w:rFonts w:cs="Arial"/>
                <w:sz w:val="16"/>
              </w:rPr>
            </w:pPr>
            <w:r w:rsidRPr="00446081">
              <w:rPr>
                <w:rFonts w:cs="Arial"/>
                <w:sz w:val="16"/>
              </w:rPr>
              <w:t>C1-245044</w:t>
            </w:r>
          </w:p>
        </w:tc>
      </w:tr>
      <w:tr w:rsidR="000C33CE" w:rsidRPr="00446081" w14:paraId="0205E276" w14:textId="77777777" w:rsidTr="00022DFD">
        <w:tc>
          <w:tcPr>
            <w:tcW w:w="0" w:type="auto"/>
          </w:tcPr>
          <w:p w14:paraId="156422B5" w14:textId="77777777" w:rsidR="000C33CE" w:rsidRPr="00446081" w:rsidRDefault="000C33CE" w:rsidP="00022DFD">
            <w:pPr>
              <w:pStyle w:val="TAL"/>
              <w:rPr>
                <w:rFonts w:cs="Arial"/>
                <w:sz w:val="16"/>
              </w:rPr>
            </w:pPr>
            <w:r w:rsidRPr="00446081">
              <w:rPr>
                <w:rFonts w:cs="Arial"/>
                <w:sz w:val="16"/>
              </w:rPr>
              <w:t>C1-244941</w:t>
            </w:r>
          </w:p>
        </w:tc>
        <w:tc>
          <w:tcPr>
            <w:tcW w:w="0" w:type="auto"/>
          </w:tcPr>
          <w:p w14:paraId="3D942AE8" w14:textId="77777777" w:rsidR="000C33CE" w:rsidRPr="00446081" w:rsidRDefault="000C33CE" w:rsidP="00022DFD">
            <w:pPr>
              <w:pStyle w:val="TAL"/>
              <w:rPr>
                <w:rFonts w:cs="Arial"/>
                <w:sz w:val="16"/>
              </w:rPr>
            </w:pPr>
            <w:r w:rsidRPr="00446081">
              <w:rPr>
                <w:rFonts w:cs="Arial"/>
                <w:sz w:val="16"/>
              </w:rPr>
              <w:t xml:space="preserve">CDDL specification for the </w:t>
            </w:r>
            <w:proofErr w:type="spellStart"/>
            <w:r w:rsidRPr="00446081">
              <w:rPr>
                <w:rFonts w:cs="Arial"/>
                <w:sz w:val="16"/>
              </w:rPr>
              <w:t>Sdd_RegularTransmissionConnection</w:t>
            </w:r>
            <w:proofErr w:type="spellEnd"/>
            <w:r w:rsidRPr="00446081">
              <w:rPr>
                <w:rFonts w:cs="Arial"/>
                <w:sz w:val="16"/>
              </w:rPr>
              <w:t xml:space="preserve"> API provided by the SDDM-S</w:t>
            </w:r>
          </w:p>
        </w:tc>
        <w:tc>
          <w:tcPr>
            <w:tcW w:w="0" w:type="auto"/>
          </w:tcPr>
          <w:p w14:paraId="783EE61D"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200ECC97" w14:textId="77777777" w:rsidR="000C33CE" w:rsidRPr="00446081" w:rsidRDefault="000C33CE" w:rsidP="00022DFD">
            <w:pPr>
              <w:pStyle w:val="TAL"/>
              <w:rPr>
                <w:rFonts w:cs="Arial"/>
                <w:sz w:val="16"/>
              </w:rPr>
            </w:pPr>
            <w:r w:rsidRPr="00446081">
              <w:rPr>
                <w:rFonts w:cs="Arial"/>
                <w:sz w:val="16"/>
              </w:rPr>
              <w:t>agreed</w:t>
            </w:r>
          </w:p>
        </w:tc>
        <w:tc>
          <w:tcPr>
            <w:tcW w:w="0" w:type="auto"/>
          </w:tcPr>
          <w:p w14:paraId="72CB7F9D" w14:textId="77777777" w:rsidR="000C33CE" w:rsidRPr="00446081" w:rsidRDefault="000C33CE" w:rsidP="00022DFD">
            <w:pPr>
              <w:pStyle w:val="TAL"/>
              <w:rPr>
                <w:rFonts w:cs="Arial"/>
                <w:sz w:val="16"/>
              </w:rPr>
            </w:pPr>
            <w:r w:rsidRPr="00446081">
              <w:rPr>
                <w:rFonts w:cs="Arial"/>
                <w:sz w:val="16"/>
              </w:rPr>
              <w:t>C1-244906</w:t>
            </w:r>
          </w:p>
        </w:tc>
        <w:tc>
          <w:tcPr>
            <w:tcW w:w="0" w:type="auto"/>
          </w:tcPr>
          <w:p w14:paraId="03EBA42C" w14:textId="77777777" w:rsidR="000C33CE" w:rsidRPr="00446081" w:rsidRDefault="000C33CE" w:rsidP="00022DFD">
            <w:pPr>
              <w:pStyle w:val="TAL"/>
              <w:rPr>
                <w:rFonts w:cs="Arial"/>
                <w:sz w:val="16"/>
              </w:rPr>
            </w:pPr>
          </w:p>
        </w:tc>
      </w:tr>
      <w:tr w:rsidR="000C33CE" w:rsidRPr="00446081" w14:paraId="22B6374B" w14:textId="77777777" w:rsidTr="00022DFD">
        <w:tc>
          <w:tcPr>
            <w:tcW w:w="0" w:type="auto"/>
          </w:tcPr>
          <w:p w14:paraId="36CD7E5E" w14:textId="77777777" w:rsidR="000C33CE" w:rsidRPr="00446081" w:rsidRDefault="000C33CE" w:rsidP="00022DFD">
            <w:pPr>
              <w:pStyle w:val="TAL"/>
              <w:rPr>
                <w:rFonts w:cs="Arial"/>
                <w:sz w:val="16"/>
              </w:rPr>
            </w:pPr>
            <w:r w:rsidRPr="00446081">
              <w:rPr>
                <w:rFonts w:cs="Arial"/>
                <w:sz w:val="16"/>
              </w:rPr>
              <w:t>C1-244942</w:t>
            </w:r>
          </w:p>
        </w:tc>
        <w:tc>
          <w:tcPr>
            <w:tcW w:w="0" w:type="auto"/>
          </w:tcPr>
          <w:p w14:paraId="0475AA28" w14:textId="77777777" w:rsidR="000C33CE" w:rsidRPr="00446081" w:rsidRDefault="000C33CE" w:rsidP="00022DFD">
            <w:pPr>
              <w:pStyle w:val="TAL"/>
              <w:rPr>
                <w:rFonts w:cs="Arial"/>
                <w:sz w:val="16"/>
              </w:rPr>
            </w:pPr>
            <w:r w:rsidRPr="00446081">
              <w:rPr>
                <w:rFonts w:cs="Arial"/>
                <w:sz w:val="16"/>
              </w:rPr>
              <w:t xml:space="preserve">CDDL specification for the </w:t>
            </w:r>
            <w:proofErr w:type="spellStart"/>
            <w:r w:rsidRPr="00446081">
              <w:rPr>
                <w:rFonts w:cs="Arial"/>
                <w:sz w:val="16"/>
              </w:rPr>
              <w:t>Sdd_RegularTransmissionConnection</w:t>
            </w:r>
            <w:proofErr w:type="spellEnd"/>
            <w:r w:rsidRPr="00446081">
              <w:rPr>
                <w:rFonts w:cs="Arial"/>
                <w:sz w:val="16"/>
              </w:rPr>
              <w:t xml:space="preserve"> API provided by the SDDM-C</w:t>
            </w:r>
          </w:p>
        </w:tc>
        <w:tc>
          <w:tcPr>
            <w:tcW w:w="0" w:type="auto"/>
          </w:tcPr>
          <w:p w14:paraId="310D6805"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6A5C5717" w14:textId="77777777" w:rsidR="000C33CE" w:rsidRPr="00446081" w:rsidRDefault="000C33CE" w:rsidP="00022DFD">
            <w:pPr>
              <w:pStyle w:val="TAL"/>
              <w:rPr>
                <w:rFonts w:cs="Arial"/>
                <w:sz w:val="16"/>
              </w:rPr>
            </w:pPr>
            <w:r w:rsidRPr="00446081">
              <w:rPr>
                <w:rFonts w:cs="Arial"/>
                <w:sz w:val="16"/>
              </w:rPr>
              <w:t>agreed</w:t>
            </w:r>
          </w:p>
        </w:tc>
        <w:tc>
          <w:tcPr>
            <w:tcW w:w="0" w:type="auto"/>
          </w:tcPr>
          <w:p w14:paraId="7385EDEF" w14:textId="77777777" w:rsidR="000C33CE" w:rsidRPr="00446081" w:rsidRDefault="000C33CE" w:rsidP="00022DFD">
            <w:pPr>
              <w:pStyle w:val="TAL"/>
              <w:rPr>
                <w:rFonts w:cs="Arial"/>
                <w:sz w:val="16"/>
              </w:rPr>
            </w:pPr>
            <w:r w:rsidRPr="00446081">
              <w:rPr>
                <w:rFonts w:cs="Arial"/>
                <w:sz w:val="16"/>
              </w:rPr>
              <w:t>C1-244907</w:t>
            </w:r>
          </w:p>
        </w:tc>
        <w:tc>
          <w:tcPr>
            <w:tcW w:w="0" w:type="auto"/>
          </w:tcPr>
          <w:p w14:paraId="7405EF32" w14:textId="77777777" w:rsidR="000C33CE" w:rsidRPr="00446081" w:rsidRDefault="000C33CE" w:rsidP="00022DFD">
            <w:pPr>
              <w:pStyle w:val="TAL"/>
              <w:rPr>
                <w:rFonts w:cs="Arial"/>
                <w:sz w:val="16"/>
              </w:rPr>
            </w:pPr>
          </w:p>
        </w:tc>
      </w:tr>
      <w:tr w:rsidR="000C33CE" w:rsidRPr="00446081" w14:paraId="24C96AE7" w14:textId="77777777" w:rsidTr="00022DFD">
        <w:tc>
          <w:tcPr>
            <w:tcW w:w="0" w:type="auto"/>
          </w:tcPr>
          <w:p w14:paraId="437401E7" w14:textId="77777777" w:rsidR="000C33CE" w:rsidRPr="00446081" w:rsidRDefault="000C33CE" w:rsidP="00022DFD">
            <w:pPr>
              <w:pStyle w:val="TAL"/>
              <w:rPr>
                <w:rFonts w:cs="Arial"/>
                <w:sz w:val="16"/>
              </w:rPr>
            </w:pPr>
            <w:r w:rsidRPr="00446081">
              <w:rPr>
                <w:rFonts w:cs="Arial"/>
                <w:sz w:val="16"/>
              </w:rPr>
              <w:t>C1-244943</w:t>
            </w:r>
          </w:p>
        </w:tc>
        <w:tc>
          <w:tcPr>
            <w:tcW w:w="0" w:type="auto"/>
          </w:tcPr>
          <w:p w14:paraId="5479C399" w14:textId="77777777" w:rsidR="000C33CE" w:rsidRPr="00446081" w:rsidRDefault="000C33CE" w:rsidP="00022DFD">
            <w:pPr>
              <w:pStyle w:val="TAL"/>
              <w:rPr>
                <w:rFonts w:cs="Arial"/>
                <w:sz w:val="16"/>
              </w:rPr>
            </w:pPr>
            <w:r w:rsidRPr="00446081">
              <w:rPr>
                <w:rFonts w:cs="Arial"/>
                <w:sz w:val="16"/>
              </w:rPr>
              <w:t xml:space="preserve">CDDL specification for the </w:t>
            </w:r>
            <w:proofErr w:type="spellStart"/>
            <w:r w:rsidRPr="00446081">
              <w:rPr>
                <w:rFonts w:cs="Arial"/>
                <w:sz w:val="16"/>
              </w:rPr>
              <w:t>Sdd_URLCCTransmissionConnection</w:t>
            </w:r>
            <w:proofErr w:type="spellEnd"/>
            <w:r w:rsidRPr="00446081">
              <w:rPr>
                <w:rFonts w:cs="Arial"/>
                <w:sz w:val="16"/>
              </w:rPr>
              <w:t xml:space="preserve"> API provided by the SDDM-C</w:t>
            </w:r>
          </w:p>
        </w:tc>
        <w:tc>
          <w:tcPr>
            <w:tcW w:w="0" w:type="auto"/>
          </w:tcPr>
          <w:p w14:paraId="5E51A5C3"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7D511A3B" w14:textId="77777777" w:rsidR="000C33CE" w:rsidRPr="00446081" w:rsidRDefault="000C33CE" w:rsidP="00022DFD">
            <w:pPr>
              <w:pStyle w:val="TAL"/>
              <w:rPr>
                <w:rFonts w:cs="Arial"/>
                <w:sz w:val="16"/>
              </w:rPr>
            </w:pPr>
            <w:r w:rsidRPr="00446081">
              <w:rPr>
                <w:rFonts w:cs="Arial"/>
                <w:sz w:val="16"/>
              </w:rPr>
              <w:t>agreed</w:t>
            </w:r>
          </w:p>
        </w:tc>
        <w:tc>
          <w:tcPr>
            <w:tcW w:w="0" w:type="auto"/>
          </w:tcPr>
          <w:p w14:paraId="2B6834F5" w14:textId="77777777" w:rsidR="000C33CE" w:rsidRPr="00446081" w:rsidRDefault="000C33CE" w:rsidP="00022DFD">
            <w:pPr>
              <w:pStyle w:val="TAL"/>
              <w:rPr>
                <w:rFonts w:cs="Arial"/>
                <w:sz w:val="16"/>
              </w:rPr>
            </w:pPr>
            <w:r w:rsidRPr="00446081">
              <w:rPr>
                <w:rFonts w:cs="Arial"/>
                <w:sz w:val="16"/>
              </w:rPr>
              <w:t>C1-244908</w:t>
            </w:r>
          </w:p>
        </w:tc>
        <w:tc>
          <w:tcPr>
            <w:tcW w:w="0" w:type="auto"/>
          </w:tcPr>
          <w:p w14:paraId="57C467A8" w14:textId="77777777" w:rsidR="000C33CE" w:rsidRPr="00446081" w:rsidRDefault="000C33CE" w:rsidP="00022DFD">
            <w:pPr>
              <w:pStyle w:val="TAL"/>
              <w:rPr>
                <w:rFonts w:cs="Arial"/>
                <w:sz w:val="16"/>
              </w:rPr>
            </w:pPr>
          </w:p>
        </w:tc>
      </w:tr>
      <w:tr w:rsidR="000C33CE" w:rsidRPr="00446081" w14:paraId="6A6883D9" w14:textId="77777777" w:rsidTr="00022DFD">
        <w:tc>
          <w:tcPr>
            <w:tcW w:w="0" w:type="auto"/>
          </w:tcPr>
          <w:p w14:paraId="5E16F5B6" w14:textId="77777777" w:rsidR="000C33CE" w:rsidRPr="00446081" w:rsidRDefault="000C33CE" w:rsidP="00022DFD">
            <w:pPr>
              <w:pStyle w:val="TAL"/>
              <w:rPr>
                <w:rFonts w:cs="Arial"/>
                <w:sz w:val="16"/>
              </w:rPr>
            </w:pPr>
            <w:r w:rsidRPr="00446081">
              <w:rPr>
                <w:rFonts w:cs="Arial"/>
                <w:sz w:val="16"/>
              </w:rPr>
              <w:t>C1-244944</w:t>
            </w:r>
          </w:p>
        </w:tc>
        <w:tc>
          <w:tcPr>
            <w:tcW w:w="0" w:type="auto"/>
          </w:tcPr>
          <w:p w14:paraId="31DD2022" w14:textId="77777777" w:rsidR="000C33CE" w:rsidRPr="00446081" w:rsidRDefault="000C33CE" w:rsidP="00022DFD">
            <w:pPr>
              <w:pStyle w:val="TAL"/>
              <w:rPr>
                <w:rFonts w:cs="Arial"/>
                <w:sz w:val="16"/>
              </w:rPr>
            </w:pPr>
            <w:r w:rsidRPr="00446081">
              <w:rPr>
                <w:rFonts w:cs="Arial"/>
                <w:sz w:val="16"/>
              </w:rPr>
              <w:t>Correction to vnd.3gpp.5gsa2x-local-service-information MIME type</w:t>
            </w:r>
          </w:p>
        </w:tc>
        <w:tc>
          <w:tcPr>
            <w:tcW w:w="0" w:type="auto"/>
          </w:tcPr>
          <w:p w14:paraId="0B268A1A"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Ericsson</w:t>
            </w:r>
          </w:p>
        </w:tc>
        <w:tc>
          <w:tcPr>
            <w:tcW w:w="0" w:type="auto"/>
          </w:tcPr>
          <w:p w14:paraId="608CC170" w14:textId="77777777" w:rsidR="000C33CE" w:rsidRPr="00446081" w:rsidRDefault="000C33CE" w:rsidP="00022DFD">
            <w:pPr>
              <w:pStyle w:val="TAL"/>
              <w:rPr>
                <w:rFonts w:cs="Arial"/>
                <w:sz w:val="16"/>
              </w:rPr>
            </w:pPr>
            <w:r w:rsidRPr="00446081">
              <w:rPr>
                <w:rFonts w:cs="Arial"/>
                <w:sz w:val="16"/>
              </w:rPr>
              <w:t>agreed</w:t>
            </w:r>
          </w:p>
        </w:tc>
        <w:tc>
          <w:tcPr>
            <w:tcW w:w="0" w:type="auto"/>
          </w:tcPr>
          <w:p w14:paraId="12E5D628" w14:textId="77777777" w:rsidR="000C33CE" w:rsidRPr="00446081" w:rsidRDefault="000C33CE" w:rsidP="00022DFD">
            <w:pPr>
              <w:pStyle w:val="TAL"/>
              <w:rPr>
                <w:rFonts w:cs="Arial"/>
                <w:sz w:val="16"/>
              </w:rPr>
            </w:pPr>
            <w:r w:rsidRPr="00446081">
              <w:rPr>
                <w:rFonts w:cs="Arial"/>
                <w:sz w:val="16"/>
              </w:rPr>
              <w:t>C1-244910</w:t>
            </w:r>
          </w:p>
        </w:tc>
        <w:tc>
          <w:tcPr>
            <w:tcW w:w="0" w:type="auto"/>
          </w:tcPr>
          <w:p w14:paraId="165588A9" w14:textId="77777777" w:rsidR="000C33CE" w:rsidRPr="00446081" w:rsidRDefault="000C33CE" w:rsidP="00022DFD">
            <w:pPr>
              <w:pStyle w:val="TAL"/>
              <w:rPr>
                <w:rFonts w:cs="Arial"/>
                <w:sz w:val="16"/>
              </w:rPr>
            </w:pPr>
          </w:p>
        </w:tc>
      </w:tr>
      <w:tr w:rsidR="000C33CE" w:rsidRPr="00446081" w14:paraId="7CA682ED" w14:textId="77777777" w:rsidTr="00022DFD">
        <w:tc>
          <w:tcPr>
            <w:tcW w:w="0" w:type="auto"/>
          </w:tcPr>
          <w:p w14:paraId="46970E79" w14:textId="77777777" w:rsidR="000C33CE" w:rsidRPr="00446081" w:rsidRDefault="000C33CE" w:rsidP="00022DFD">
            <w:pPr>
              <w:pStyle w:val="TAL"/>
              <w:rPr>
                <w:rFonts w:cs="Arial"/>
                <w:sz w:val="16"/>
              </w:rPr>
            </w:pPr>
            <w:r w:rsidRPr="00446081">
              <w:rPr>
                <w:rFonts w:cs="Arial"/>
                <w:sz w:val="16"/>
              </w:rPr>
              <w:t>C1-244945</w:t>
            </w:r>
          </w:p>
        </w:tc>
        <w:tc>
          <w:tcPr>
            <w:tcW w:w="0" w:type="auto"/>
          </w:tcPr>
          <w:p w14:paraId="2C130E5A" w14:textId="77777777" w:rsidR="000C33CE" w:rsidRPr="00446081" w:rsidRDefault="000C33CE" w:rsidP="00022DFD">
            <w:pPr>
              <w:pStyle w:val="TAL"/>
              <w:rPr>
                <w:rFonts w:cs="Arial"/>
                <w:sz w:val="16"/>
              </w:rPr>
            </w:pPr>
            <w:r w:rsidRPr="00446081">
              <w:rPr>
                <w:rFonts w:cs="Arial"/>
                <w:sz w:val="16"/>
              </w:rPr>
              <w:t>Missing IANA registration template for new MIME types</w:t>
            </w:r>
          </w:p>
        </w:tc>
        <w:tc>
          <w:tcPr>
            <w:tcW w:w="0" w:type="auto"/>
          </w:tcPr>
          <w:p w14:paraId="721A56BA"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Ericsson</w:t>
            </w:r>
          </w:p>
        </w:tc>
        <w:tc>
          <w:tcPr>
            <w:tcW w:w="0" w:type="auto"/>
          </w:tcPr>
          <w:p w14:paraId="777E1B12" w14:textId="77777777" w:rsidR="000C33CE" w:rsidRPr="00446081" w:rsidRDefault="000C33CE" w:rsidP="00022DFD">
            <w:pPr>
              <w:pStyle w:val="TAL"/>
              <w:rPr>
                <w:rFonts w:cs="Arial"/>
                <w:sz w:val="16"/>
              </w:rPr>
            </w:pPr>
            <w:r w:rsidRPr="00446081">
              <w:rPr>
                <w:rFonts w:cs="Arial"/>
                <w:sz w:val="16"/>
              </w:rPr>
              <w:t>agreed</w:t>
            </w:r>
          </w:p>
        </w:tc>
        <w:tc>
          <w:tcPr>
            <w:tcW w:w="0" w:type="auto"/>
          </w:tcPr>
          <w:p w14:paraId="3BE18B55" w14:textId="77777777" w:rsidR="000C33CE" w:rsidRPr="00446081" w:rsidRDefault="000C33CE" w:rsidP="00022DFD">
            <w:pPr>
              <w:pStyle w:val="TAL"/>
              <w:rPr>
                <w:rFonts w:cs="Arial"/>
                <w:sz w:val="16"/>
              </w:rPr>
            </w:pPr>
            <w:r w:rsidRPr="00446081">
              <w:rPr>
                <w:rFonts w:cs="Arial"/>
                <w:sz w:val="16"/>
              </w:rPr>
              <w:t>C1-244911</w:t>
            </w:r>
          </w:p>
        </w:tc>
        <w:tc>
          <w:tcPr>
            <w:tcW w:w="0" w:type="auto"/>
          </w:tcPr>
          <w:p w14:paraId="56AB1737" w14:textId="77777777" w:rsidR="000C33CE" w:rsidRPr="00446081" w:rsidRDefault="000C33CE" w:rsidP="00022DFD">
            <w:pPr>
              <w:pStyle w:val="TAL"/>
              <w:rPr>
                <w:rFonts w:cs="Arial"/>
                <w:sz w:val="16"/>
              </w:rPr>
            </w:pPr>
          </w:p>
        </w:tc>
      </w:tr>
      <w:tr w:rsidR="000C33CE" w:rsidRPr="00446081" w14:paraId="4E96E401" w14:textId="77777777" w:rsidTr="00022DFD">
        <w:tc>
          <w:tcPr>
            <w:tcW w:w="0" w:type="auto"/>
          </w:tcPr>
          <w:p w14:paraId="1AF9B829" w14:textId="77777777" w:rsidR="000C33CE" w:rsidRPr="00446081" w:rsidRDefault="000C33CE" w:rsidP="00022DFD">
            <w:pPr>
              <w:pStyle w:val="TAL"/>
              <w:rPr>
                <w:rFonts w:cs="Arial"/>
                <w:sz w:val="16"/>
              </w:rPr>
            </w:pPr>
            <w:r w:rsidRPr="00446081">
              <w:rPr>
                <w:rFonts w:cs="Arial"/>
                <w:sz w:val="16"/>
              </w:rPr>
              <w:t>C1-244946</w:t>
            </w:r>
          </w:p>
        </w:tc>
        <w:tc>
          <w:tcPr>
            <w:tcW w:w="0" w:type="auto"/>
          </w:tcPr>
          <w:p w14:paraId="791AAC52" w14:textId="77777777" w:rsidR="000C33CE" w:rsidRPr="00446081" w:rsidRDefault="000C33CE" w:rsidP="00022DFD">
            <w:pPr>
              <w:pStyle w:val="TAL"/>
              <w:rPr>
                <w:rFonts w:cs="Arial"/>
                <w:sz w:val="16"/>
              </w:rPr>
            </w:pPr>
            <w:r w:rsidRPr="00446081">
              <w:rPr>
                <w:rFonts w:cs="Arial"/>
                <w:sz w:val="16"/>
              </w:rPr>
              <w:t>Support for real time UAV flight path monitoring assistance</w:t>
            </w:r>
          </w:p>
        </w:tc>
        <w:tc>
          <w:tcPr>
            <w:tcW w:w="0" w:type="auto"/>
          </w:tcPr>
          <w:p w14:paraId="0F51C52C" w14:textId="77777777" w:rsidR="000C33CE" w:rsidRPr="00446081" w:rsidRDefault="000C33CE" w:rsidP="00022DFD">
            <w:pPr>
              <w:pStyle w:val="TAL"/>
              <w:rPr>
                <w:rFonts w:cs="Arial"/>
                <w:sz w:val="16"/>
              </w:rPr>
            </w:pPr>
            <w:r w:rsidRPr="00446081">
              <w:rPr>
                <w:rFonts w:cs="Arial"/>
                <w:sz w:val="16"/>
              </w:rPr>
              <w:t xml:space="preserve">LG Electronics, </w:t>
            </w:r>
            <w:proofErr w:type="spellStart"/>
            <w:r w:rsidRPr="00446081">
              <w:rPr>
                <w:rFonts w:cs="Arial"/>
                <w:sz w:val="16"/>
              </w:rPr>
              <w:t>InterDigital</w:t>
            </w:r>
            <w:proofErr w:type="spellEnd"/>
            <w:r w:rsidRPr="00446081">
              <w:rPr>
                <w:rFonts w:cs="Arial"/>
                <w:sz w:val="16"/>
              </w:rPr>
              <w:t xml:space="preserve"> Inc.</w:t>
            </w:r>
          </w:p>
        </w:tc>
        <w:tc>
          <w:tcPr>
            <w:tcW w:w="0" w:type="auto"/>
          </w:tcPr>
          <w:p w14:paraId="4F05D45E" w14:textId="77777777" w:rsidR="000C33CE" w:rsidRPr="00446081" w:rsidRDefault="000C33CE" w:rsidP="00022DFD">
            <w:pPr>
              <w:pStyle w:val="TAL"/>
              <w:rPr>
                <w:rFonts w:cs="Arial"/>
                <w:sz w:val="16"/>
              </w:rPr>
            </w:pPr>
            <w:r w:rsidRPr="00446081">
              <w:rPr>
                <w:rFonts w:cs="Arial"/>
                <w:sz w:val="16"/>
              </w:rPr>
              <w:t>agreed</w:t>
            </w:r>
          </w:p>
        </w:tc>
        <w:tc>
          <w:tcPr>
            <w:tcW w:w="0" w:type="auto"/>
          </w:tcPr>
          <w:p w14:paraId="2DB0FA82" w14:textId="77777777" w:rsidR="000C33CE" w:rsidRPr="00446081" w:rsidRDefault="000C33CE" w:rsidP="00022DFD">
            <w:pPr>
              <w:pStyle w:val="TAL"/>
              <w:rPr>
                <w:rFonts w:cs="Arial"/>
                <w:sz w:val="16"/>
              </w:rPr>
            </w:pPr>
            <w:r w:rsidRPr="00446081">
              <w:rPr>
                <w:rFonts w:cs="Arial"/>
                <w:sz w:val="16"/>
              </w:rPr>
              <w:t>C1-244931</w:t>
            </w:r>
          </w:p>
        </w:tc>
        <w:tc>
          <w:tcPr>
            <w:tcW w:w="0" w:type="auto"/>
          </w:tcPr>
          <w:p w14:paraId="79871754" w14:textId="77777777" w:rsidR="000C33CE" w:rsidRPr="00446081" w:rsidRDefault="000C33CE" w:rsidP="00022DFD">
            <w:pPr>
              <w:pStyle w:val="TAL"/>
              <w:rPr>
                <w:rFonts w:cs="Arial"/>
                <w:sz w:val="16"/>
              </w:rPr>
            </w:pPr>
          </w:p>
        </w:tc>
      </w:tr>
      <w:tr w:rsidR="000C33CE" w:rsidRPr="00446081" w14:paraId="0CB52C93" w14:textId="77777777" w:rsidTr="00022DFD">
        <w:tc>
          <w:tcPr>
            <w:tcW w:w="0" w:type="auto"/>
          </w:tcPr>
          <w:p w14:paraId="0DB5E930" w14:textId="77777777" w:rsidR="000C33CE" w:rsidRPr="00446081" w:rsidRDefault="000C33CE" w:rsidP="00022DFD">
            <w:pPr>
              <w:pStyle w:val="TAL"/>
              <w:rPr>
                <w:rFonts w:cs="Arial"/>
                <w:sz w:val="16"/>
              </w:rPr>
            </w:pPr>
            <w:r w:rsidRPr="00446081">
              <w:rPr>
                <w:rFonts w:cs="Arial"/>
                <w:sz w:val="16"/>
              </w:rPr>
              <w:t>C1-244947</w:t>
            </w:r>
          </w:p>
        </w:tc>
        <w:tc>
          <w:tcPr>
            <w:tcW w:w="0" w:type="auto"/>
          </w:tcPr>
          <w:p w14:paraId="16BF7C5B" w14:textId="77777777" w:rsidR="000C33CE" w:rsidRPr="00446081" w:rsidRDefault="000C33CE" w:rsidP="00022DFD">
            <w:pPr>
              <w:pStyle w:val="TAL"/>
              <w:rPr>
                <w:rFonts w:cs="Arial"/>
                <w:sz w:val="16"/>
              </w:rPr>
            </w:pPr>
            <w:r w:rsidRPr="00446081">
              <w:rPr>
                <w:rFonts w:cs="Arial"/>
                <w:sz w:val="16"/>
              </w:rPr>
              <w:t>UAE procedure for support of flight route</w:t>
            </w:r>
          </w:p>
        </w:tc>
        <w:tc>
          <w:tcPr>
            <w:tcW w:w="0" w:type="auto"/>
          </w:tcPr>
          <w:p w14:paraId="4B125F16" w14:textId="77777777" w:rsidR="000C33CE" w:rsidRPr="00446081" w:rsidRDefault="000C33CE" w:rsidP="00022DFD">
            <w:pPr>
              <w:pStyle w:val="TAL"/>
              <w:rPr>
                <w:rFonts w:cs="Arial"/>
                <w:sz w:val="16"/>
              </w:rPr>
            </w:pPr>
            <w:r w:rsidRPr="00446081">
              <w:rPr>
                <w:rFonts w:cs="Arial"/>
                <w:sz w:val="16"/>
              </w:rPr>
              <w:t xml:space="preserve">LG Electronics, </w:t>
            </w:r>
            <w:proofErr w:type="spellStart"/>
            <w:r w:rsidRPr="00446081">
              <w:rPr>
                <w:rFonts w:cs="Arial"/>
                <w:sz w:val="16"/>
              </w:rPr>
              <w:t>InterDigital</w:t>
            </w:r>
            <w:proofErr w:type="spellEnd"/>
            <w:r w:rsidRPr="00446081">
              <w:rPr>
                <w:rFonts w:cs="Arial"/>
                <w:sz w:val="16"/>
              </w:rPr>
              <w:t xml:space="preserve"> Inc.</w:t>
            </w:r>
          </w:p>
        </w:tc>
        <w:tc>
          <w:tcPr>
            <w:tcW w:w="0" w:type="auto"/>
          </w:tcPr>
          <w:p w14:paraId="1AD6B965"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A930878" w14:textId="77777777" w:rsidR="000C33CE" w:rsidRPr="00446081" w:rsidRDefault="000C33CE" w:rsidP="00022DFD">
            <w:pPr>
              <w:pStyle w:val="TAL"/>
              <w:rPr>
                <w:rFonts w:cs="Arial"/>
                <w:sz w:val="16"/>
              </w:rPr>
            </w:pPr>
            <w:r w:rsidRPr="00446081">
              <w:rPr>
                <w:rFonts w:cs="Arial"/>
                <w:sz w:val="16"/>
              </w:rPr>
              <w:t>C1-244932</w:t>
            </w:r>
          </w:p>
        </w:tc>
        <w:tc>
          <w:tcPr>
            <w:tcW w:w="0" w:type="auto"/>
          </w:tcPr>
          <w:p w14:paraId="35B8C6F3" w14:textId="77777777" w:rsidR="000C33CE" w:rsidRPr="00446081" w:rsidRDefault="000C33CE" w:rsidP="00022DFD">
            <w:pPr>
              <w:pStyle w:val="TAL"/>
              <w:rPr>
                <w:rFonts w:cs="Arial"/>
                <w:sz w:val="16"/>
              </w:rPr>
            </w:pPr>
            <w:r w:rsidRPr="00446081">
              <w:rPr>
                <w:rFonts w:cs="Arial"/>
                <w:sz w:val="16"/>
              </w:rPr>
              <w:t>C1-244949</w:t>
            </w:r>
          </w:p>
        </w:tc>
      </w:tr>
      <w:tr w:rsidR="000C33CE" w:rsidRPr="00446081" w14:paraId="79BC8FA1" w14:textId="77777777" w:rsidTr="00022DFD">
        <w:tc>
          <w:tcPr>
            <w:tcW w:w="0" w:type="auto"/>
          </w:tcPr>
          <w:p w14:paraId="1D7BC425" w14:textId="77777777" w:rsidR="000C33CE" w:rsidRPr="00446081" w:rsidRDefault="000C33CE" w:rsidP="00022DFD">
            <w:pPr>
              <w:pStyle w:val="TAL"/>
              <w:rPr>
                <w:rFonts w:cs="Arial"/>
                <w:sz w:val="16"/>
              </w:rPr>
            </w:pPr>
            <w:r w:rsidRPr="00446081">
              <w:rPr>
                <w:rFonts w:cs="Arial"/>
                <w:sz w:val="16"/>
              </w:rPr>
              <w:t>C1-244948</w:t>
            </w:r>
          </w:p>
        </w:tc>
        <w:tc>
          <w:tcPr>
            <w:tcW w:w="0" w:type="auto"/>
          </w:tcPr>
          <w:p w14:paraId="30207085" w14:textId="77777777" w:rsidR="000C33CE" w:rsidRPr="00446081" w:rsidRDefault="000C33CE" w:rsidP="00022DFD">
            <w:pPr>
              <w:pStyle w:val="TAL"/>
              <w:rPr>
                <w:rFonts w:cs="Arial"/>
                <w:sz w:val="16"/>
              </w:rPr>
            </w:pPr>
            <w:r w:rsidRPr="00446081">
              <w:rPr>
                <w:rFonts w:cs="Arial"/>
                <w:sz w:val="16"/>
              </w:rPr>
              <w:t>Remove UE IP address preservation indicator</w:t>
            </w:r>
          </w:p>
        </w:tc>
        <w:tc>
          <w:tcPr>
            <w:tcW w:w="0" w:type="auto"/>
          </w:tcPr>
          <w:p w14:paraId="6789772E" w14:textId="77777777" w:rsidR="000C33CE" w:rsidRPr="00446081" w:rsidRDefault="000C33CE" w:rsidP="00022DFD">
            <w:pPr>
              <w:pStyle w:val="TAL"/>
              <w:rPr>
                <w:rFonts w:cs="Arial"/>
                <w:sz w:val="16"/>
              </w:rPr>
            </w:pPr>
            <w:r w:rsidRPr="00446081">
              <w:rPr>
                <w:rFonts w:cs="Arial"/>
                <w:sz w:val="16"/>
              </w:rPr>
              <w:t>China Mobile, Huawei</w:t>
            </w:r>
          </w:p>
        </w:tc>
        <w:tc>
          <w:tcPr>
            <w:tcW w:w="0" w:type="auto"/>
          </w:tcPr>
          <w:p w14:paraId="1FAE09E3" w14:textId="77777777" w:rsidR="000C33CE" w:rsidRPr="00446081" w:rsidRDefault="000C33CE" w:rsidP="00022DFD">
            <w:pPr>
              <w:pStyle w:val="TAL"/>
              <w:rPr>
                <w:rFonts w:cs="Arial"/>
                <w:sz w:val="16"/>
              </w:rPr>
            </w:pPr>
            <w:r w:rsidRPr="00446081">
              <w:rPr>
                <w:rFonts w:cs="Arial"/>
                <w:sz w:val="16"/>
              </w:rPr>
              <w:t>agreed</w:t>
            </w:r>
          </w:p>
        </w:tc>
        <w:tc>
          <w:tcPr>
            <w:tcW w:w="0" w:type="auto"/>
          </w:tcPr>
          <w:p w14:paraId="72BE0BB3" w14:textId="77777777" w:rsidR="000C33CE" w:rsidRPr="00446081" w:rsidRDefault="000C33CE" w:rsidP="00022DFD">
            <w:pPr>
              <w:pStyle w:val="TAL"/>
              <w:rPr>
                <w:rFonts w:cs="Arial"/>
                <w:sz w:val="16"/>
              </w:rPr>
            </w:pPr>
            <w:r w:rsidRPr="00446081">
              <w:rPr>
                <w:rFonts w:cs="Arial"/>
                <w:sz w:val="16"/>
              </w:rPr>
              <w:t>C1-244927</w:t>
            </w:r>
          </w:p>
        </w:tc>
        <w:tc>
          <w:tcPr>
            <w:tcW w:w="0" w:type="auto"/>
          </w:tcPr>
          <w:p w14:paraId="7FD3C1BE" w14:textId="77777777" w:rsidR="000C33CE" w:rsidRPr="00446081" w:rsidRDefault="000C33CE" w:rsidP="00022DFD">
            <w:pPr>
              <w:pStyle w:val="TAL"/>
              <w:rPr>
                <w:rFonts w:cs="Arial"/>
                <w:sz w:val="16"/>
              </w:rPr>
            </w:pPr>
          </w:p>
        </w:tc>
      </w:tr>
      <w:tr w:rsidR="000C33CE" w:rsidRPr="00446081" w14:paraId="6C749865" w14:textId="77777777" w:rsidTr="00022DFD">
        <w:tc>
          <w:tcPr>
            <w:tcW w:w="0" w:type="auto"/>
          </w:tcPr>
          <w:p w14:paraId="51DF0C32" w14:textId="77777777" w:rsidR="000C33CE" w:rsidRPr="00446081" w:rsidRDefault="000C33CE" w:rsidP="00022DFD">
            <w:pPr>
              <w:pStyle w:val="TAL"/>
              <w:rPr>
                <w:rFonts w:cs="Arial"/>
                <w:sz w:val="16"/>
              </w:rPr>
            </w:pPr>
            <w:r w:rsidRPr="00446081">
              <w:rPr>
                <w:rFonts w:cs="Arial"/>
                <w:sz w:val="16"/>
              </w:rPr>
              <w:t>C1-244949</w:t>
            </w:r>
          </w:p>
        </w:tc>
        <w:tc>
          <w:tcPr>
            <w:tcW w:w="0" w:type="auto"/>
          </w:tcPr>
          <w:p w14:paraId="74E3CBFA" w14:textId="77777777" w:rsidR="000C33CE" w:rsidRPr="00446081" w:rsidRDefault="000C33CE" w:rsidP="00022DFD">
            <w:pPr>
              <w:pStyle w:val="TAL"/>
              <w:rPr>
                <w:rFonts w:cs="Arial"/>
                <w:sz w:val="16"/>
              </w:rPr>
            </w:pPr>
            <w:r w:rsidRPr="00446081">
              <w:rPr>
                <w:rFonts w:cs="Arial"/>
                <w:sz w:val="16"/>
              </w:rPr>
              <w:t>UAE procedure for support of flight route</w:t>
            </w:r>
          </w:p>
        </w:tc>
        <w:tc>
          <w:tcPr>
            <w:tcW w:w="0" w:type="auto"/>
          </w:tcPr>
          <w:p w14:paraId="621532A6" w14:textId="77777777" w:rsidR="000C33CE" w:rsidRPr="00446081" w:rsidRDefault="000C33CE" w:rsidP="00022DFD">
            <w:pPr>
              <w:pStyle w:val="TAL"/>
              <w:rPr>
                <w:rFonts w:cs="Arial"/>
                <w:sz w:val="16"/>
              </w:rPr>
            </w:pPr>
            <w:r w:rsidRPr="00446081">
              <w:rPr>
                <w:rFonts w:cs="Arial"/>
                <w:sz w:val="16"/>
              </w:rPr>
              <w:t xml:space="preserve">LG Electronics, </w:t>
            </w:r>
            <w:proofErr w:type="spellStart"/>
            <w:r w:rsidRPr="00446081">
              <w:rPr>
                <w:rFonts w:cs="Arial"/>
                <w:sz w:val="16"/>
              </w:rPr>
              <w:t>InterDigital</w:t>
            </w:r>
            <w:proofErr w:type="spellEnd"/>
            <w:r w:rsidRPr="00446081">
              <w:rPr>
                <w:rFonts w:cs="Arial"/>
                <w:sz w:val="16"/>
              </w:rPr>
              <w:t xml:space="preserve"> Inc.</w:t>
            </w:r>
          </w:p>
        </w:tc>
        <w:tc>
          <w:tcPr>
            <w:tcW w:w="0" w:type="auto"/>
          </w:tcPr>
          <w:p w14:paraId="6244FBD2" w14:textId="77777777" w:rsidR="000C33CE" w:rsidRPr="00446081" w:rsidRDefault="000C33CE" w:rsidP="00022DFD">
            <w:pPr>
              <w:pStyle w:val="TAL"/>
              <w:rPr>
                <w:rFonts w:cs="Arial"/>
                <w:sz w:val="16"/>
              </w:rPr>
            </w:pPr>
            <w:r w:rsidRPr="00446081">
              <w:rPr>
                <w:rFonts w:cs="Arial"/>
                <w:sz w:val="16"/>
              </w:rPr>
              <w:t>agreed</w:t>
            </w:r>
          </w:p>
        </w:tc>
        <w:tc>
          <w:tcPr>
            <w:tcW w:w="0" w:type="auto"/>
          </w:tcPr>
          <w:p w14:paraId="0B7D8840" w14:textId="77777777" w:rsidR="000C33CE" w:rsidRPr="00446081" w:rsidRDefault="000C33CE" w:rsidP="00022DFD">
            <w:pPr>
              <w:pStyle w:val="TAL"/>
              <w:rPr>
                <w:rFonts w:cs="Arial"/>
                <w:sz w:val="16"/>
              </w:rPr>
            </w:pPr>
            <w:r w:rsidRPr="00446081">
              <w:rPr>
                <w:rFonts w:cs="Arial"/>
                <w:sz w:val="16"/>
              </w:rPr>
              <w:t>C1-244947</w:t>
            </w:r>
          </w:p>
        </w:tc>
        <w:tc>
          <w:tcPr>
            <w:tcW w:w="0" w:type="auto"/>
          </w:tcPr>
          <w:p w14:paraId="69E0B45F" w14:textId="77777777" w:rsidR="000C33CE" w:rsidRPr="00446081" w:rsidRDefault="000C33CE" w:rsidP="00022DFD">
            <w:pPr>
              <w:pStyle w:val="TAL"/>
              <w:rPr>
                <w:rFonts w:cs="Arial"/>
                <w:sz w:val="16"/>
              </w:rPr>
            </w:pPr>
          </w:p>
        </w:tc>
      </w:tr>
      <w:tr w:rsidR="000C33CE" w:rsidRPr="00446081" w14:paraId="24341DDD" w14:textId="77777777" w:rsidTr="00022DFD">
        <w:tc>
          <w:tcPr>
            <w:tcW w:w="0" w:type="auto"/>
          </w:tcPr>
          <w:p w14:paraId="50074C82" w14:textId="77777777" w:rsidR="000C33CE" w:rsidRPr="00446081" w:rsidRDefault="000C33CE" w:rsidP="00022DFD">
            <w:pPr>
              <w:pStyle w:val="TAL"/>
              <w:rPr>
                <w:rFonts w:cs="Arial"/>
                <w:sz w:val="16"/>
              </w:rPr>
            </w:pPr>
            <w:r w:rsidRPr="00446081">
              <w:rPr>
                <w:rFonts w:cs="Arial"/>
                <w:sz w:val="16"/>
              </w:rPr>
              <w:t>C1-244950</w:t>
            </w:r>
          </w:p>
        </w:tc>
        <w:tc>
          <w:tcPr>
            <w:tcW w:w="0" w:type="auto"/>
          </w:tcPr>
          <w:p w14:paraId="430EEDC5" w14:textId="77777777" w:rsidR="000C33CE" w:rsidRPr="00446081" w:rsidRDefault="000C33CE" w:rsidP="00022DFD">
            <w:pPr>
              <w:pStyle w:val="TAL"/>
              <w:rPr>
                <w:rFonts w:cs="Arial"/>
                <w:sz w:val="16"/>
              </w:rPr>
            </w:pPr>
            <w:r w:rsidRPr="00446081">
              <w:rPr>
                <w:rFonts w:cs="Arial"/>
                <w:sz w:val="16"/>
              </w:rPr>
              <w:t>Correction to length of access selection descriptor</w:t>
            </w:r>
          </w:p>
        </w:tc>
        <w:tc>
          <w:tcPr>
            <w:tcW w:w="0" w:type="auto"/>
          </w:tcPr>
          <w:p w14:paraId="2EC4708A" w14:textId="77777777" w:rsidR="000C33CE" w:rsidRPr="00446081" w:rsidRDefault="000C33CE" w:rsidP="00022DFD">
            <w:pPr>
              <w:pStyle w:val="TAL"/>
              <w:rPr>
                <w:rFonts w:cs="Arial"/>
                <w:sz w:val="16"/>
              </w:rPr>
            </w:pPr>
            <w:r w:rsidRPr="00446081">
              <w:rPr>
                <w:rFonts w:cs="Arial"/>
                <w:sz w:val="16"/>
              </w:rPr>
              <w:t xml:space="preserve">ZTE, Nokia, Huawei, </w:t>
            </w:r>
            <w:proofErr w:type="spellStart"/>
            <w:r w:rsidRPr="00446081">
              <w:rPr>
                <w:rFonts w:cs="Arial"/>
                <w:sz w:val="16"/>
              </w:rPr>
              <w:t>HiSilicon</w:t>
            </w:r>
            <w:proofErr w:type="spellEnd"/>
          </w:p>
        </w:tc>
        <w:tc>
          <w:tcPr>
            <w:tcW w:w="0" w:type="auto"/>
          </w:tcPr>
          <w:p w14:paraId="411E2D08" w14:textId="77777777" w:rsidR="000C33CE" w:rsidRPr="00446081" w:rsidRDefault="000C33CE" w:rsidP="00022DFD">
            <w:pPr>
              <w:pStyle w:val="TAL"/>
              <w:rPr>
                <w:rFonts w:cs="Arial"/>
                <w:sz w:val="16"/>
              </w:rPr>
            </w:pPr>
            <w:r w:rsidRPr="00446081">
              <w:rPr>
                <w:rFonts w:cs="Arial"/>
                <w:sz w:val="16"/>
              </w:rPr>
              <w:t>agreed</w:t>
            </w:r>
          </w:p>
        </w:tc>
        <w:tc>
          <w:tcPr>
            <w:tcW w:w="0" w:type="auto"/>
          </w:tcPr>
          <w:p w14:paraId="3DB27003" w14:textId="77777777" w:rsidR="000C33CE" w:rsidRPr="00446081" w:rsidRDefault="000C33CE" w:rsidP="00022DFD">
            <w:pPr>
              <w:pStyle w:val="TAL"/>
              <w:rPr>
                <w:rFonts w:cs="Arial"/>
                <w:sz w:val="16"/>
              </w:rPr>
            </w:pPr>
            <w:r w:rsidRPr="00446081">
              <w:rPr>
                <w:rFonts w:cs="Arial"/>
                <w:sz w:val="16"/>
              </w:rPr>
              <w:t>C1-244893</w:t>
            </w:r>
          </w:p>
        </w:tc>
        <w:tc>
          <w:tcPr>
            <w:tcW w:w="0" w:type="auto"/>
          </w:tcPr>
          <w:p w14:paraId="017FF058" w14:textId="77777777" w:rsidR="000C33CE" w:rsidRPr="00446081" w:rsidRDefault="000C33CE" w:rsidP="00022DFD">
            <w:pPr>
              <w:pStyle w:val="TAL"/>
              <w:rPr>
                <w:rFonts w:cs="Arial"/>
                <w:sz w:val="16"/>
              </w:rPr>
            </w:pPr>
          </w:p>
        </w:tc>
      </w:tr>
      <w:tr w:rsidR="000C33CE" w:rsidRPr="00446081" w14:paraId="0D5A61E5" w14:textId="77777777" w:rsidTr="00022DFD">
        <w:tc>
          <w:tcPr>
            <w:tcW w:w="0" w:type="auto"/>
          </w:tcPr>
          <w:p w14:paraId="7E6A5C1B" w14:textId="77777777" w:rsidR="000C33CE" w:rsidRPr="00446081" w:rsidRDefault="000C33CE" w:rsidP="00022DFD">
            <w:pPr>
              <w:pStyle w:val="TAL"/>
              <w:rPr>
                <w:rFonts w:cs="Arial"/>
                <w:sz w:val="16"/>
              </w:rPr>
            </w:pPr>
            <w:r w:rsidRPr="00446081">
              <w:rPr>
                <w:rFonts w:cs="Arial"/>
                <w:sz w:val="16"/>
              </w:rPr>
              <w:t>C1-244951</w:t>
            </w:r>
          </w:p>
        </w:tc>
        <w:tc>
          <w:tcPr>
            <w:tcW w:w="0" w:type="auto"/>
          </w:tcPr>
          <w:p w14:paraId="515C85AF" w14:textId="77777777" w:rsidR="000C33CE" w:rsidRPr="00446081" w:rsidRDefault="000C33CE" w:rsidP="00022DFD">
            <w:pPr>
              <w:pStyle w:val="TAL"/>
              <w:rPr>
                <w:rFonts w:cs="Arial"/>
                <w:sz w:val="16"/>
              </w:rPr>
            </w:pPr>
            <w:r w:rsidRPr="00446081">
              <w:rPr>
                <w:rFonts w:cs="Arial"/>
                <w:sz w:val="16"/>
              </w:rPr>
              <w:t>Correction to length of access selection descriptor</w:t>
            </w:r>
          </w:p>
        </w:tc>
        <w:tc>
          <w:tcPr>
            <w:tcW w:w="0" w:type="auto"/>
          </w:tcPr>
          <w:p w14:paraId="65817532" w14:textId="77777777" w:rsidR="000C33CE" w:rsidRPr="00446081" w:rsidRDefault="000C33CE" w:rsidP="00022DFD">
            <w:pPr>
              <w:pStyle w:val="TAL"/>
              <w:rPr>
                <w:rFonts w:cs="Arial"/>
                <w:sz w:val="16"/>
              </w:rPr>
            </w:pPr>
            <w:r w:rsidRPr="00446081">
              <w:rPr>
                <w:rFonts w:cs="Arial"/>
                <w:sz w:val="16"/>
              </w:rPr>
              <w:t xml:space="preserve">ZTE, Nokia, Huawei, </w:t>
            </w:r>
            <w:proofErr w:type="spellStart"/>
            <w:r w:rsidRPr="00446081">
              <w:rPr>
                <w:rFonts w:cs="Arial"/>
                <w:sz w:val="16"/>
              </w:rPr>
              <w:t>HiSilicon</w:t>
            </w:r>
            <w:proofErr w:type="spellEnd"/>
          </w:p>
        </w:tc>
        <w:tc>
          <w:tcPr>
            <w:tcW w:w="0" w:type="auto"/>
          </w:tcPr>
          <w:p w14:paraId="3279EB36" w14:textId="77777777" w:rsidR="000C33CE" w:rsidRPr="00446081" w:rsidRDefault="000C33CE" w:rsidP="00022DFD">
            <w:pPr>
              <w:pStyle w:val="TAL"/>
              <w:rPr>
                <w:rFonts w:cs="Arial"/>
                <w:sz w:val="16"/>
              </w:rPr>
            </w:pPr>
            <w:r w:rsidRPr="00446081">
              <w:rPr>
                <w:rFonts w:cs="Arial"/>
                <w:sz w:val="16"/>
              </w:rPr>
              <w:t>agreed</w:t>
            </w:r>
          </w:p>
        </w:tc>
        <w:tc>
          <w:tcPr>
            <w:tcW w:w="0" w:type="auto"/>
          </w:tcPr>
          <w:p w14:paraId="0A414D9D" w14:textId="77777777" w:rsidR="000C33CE" w:rsidRPr="00446081" w:rsidRDefault="000C33CE" w:rsidP="00022DFD">
            <w:pPr>
              <w:pStyle w:val="TAL"/>
              <w:rPr>
                <w:rFonts w:cs="Arial"/>
                <w:sz w:val="16"/>
              </w:rPr>
            </w:pPr>
            <w:r w:rsidRPr="00446081">
              <w:rPr>
                <w:rFonts w:cs="Arial"/>
                <w:sz w:val="16"/>
              </w:rPr>
              <w:t>C1-244894</w:t>
            </w:r>
          </w:p>
        </w:tc>
        <w:tc>
          <w:tcPr>
            <w:tcW w:w="0" w:type="auto"/>
          </w:tcPr>
          <w:p w14:paraId="064B2F18" w14:textId="77777777" w:rsidR="000C33CE" w:rsidRPr="00446081" w:rsidRDefault="000C33CE" w:rsidP="00022DFD">
            <w:pPr>
              <w:pStyle w:val="TAL"/>
              <w:rPr>
                <w:rFonts w:cs="Arial"/>
                <w:sz w:val="16"/>
              </w:rPr>
            </w:pPr>
          </w:p>
        </w:tc>
      </w:tr>
      <w:tr w:rsidR="000C33CE" w:rsidRPr="00446081" w14:paraId="6D353121" w14:textId="77777777" w:rsidTr="00022DFD">
        <w:tc>
          <w:tcPr>
            <w:tcW w:w="0" w:type="auto"/>
          </w:tcPr>
          <w:p w14:paraId="5F6A4E2E" w14:textId="77777777" w:rsidR="000C33CE" w:rsidRPr="00446081" w:rsidRDefault="000C33CE" w:rsidP="00022DFD">
            <w:pPr>
              <w:pStyle w:val="TAL"/>
              <w:rPr>
                <w:rFonts w:cs="Arial"/>
                <w:sz w:val="16"/>
              </w:rPr>
            </w:pPr>
            <w:r w:rsidRPr="00446081">
              <w:rPr>
                <w:rFonts w:cs="Arial"/>
                <w:sz w:val="16"/>
              </w:rPr>
              <w:t>C1-244952</w:t>
            </w:r>
          </w:p>
        </w:tc>
        <w:tc>
          <w:tcPr>
            <w:tcW w:w="0" w:type="auto"/>
          </w:tcPr>
          <w:p w14:paraId="0C461933" w14:textId="77777777" w:rsidR="000C33CE" w:rsidRPr="00446081" w:rsidRDefault="000C33CE" w:rsidP="00022DFD">
            <w:pPr>
              <w:pStyle w:val="TAL"/>
              <w:rPr>
                <w:rFonts w:cs="Arial"/>
                <w:sz w:val="16"/>
              </w:rPr>
            </w:pPr>
            <w:r w:rsidRPr="00446081">
              <w:rPr>
                <w:rFonts w:cs="Arial"/>
                <w:sz w:val="16"/>
              </w:rPr>
              <w:t>Ranging UE capabilities</w:t>
            </w:r>
          </w:p>
        </w:tc>
        <w:tc>
          <w:tcPr>
            <w:tcW w:w="0" w:type="auto"/>
          </w:tcPr>
          <w:p w14:paraId="78416EE0"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01476DCE"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C4C3701" w14:textId="77777777" w:rsidR="000C33CE" w:rsidRPr="00446081" w:rsidRDefault="000C33CE" w:rsidP="00022DFD">
            <w:pPr>
              <w:pStyle w:val="TAL"/>
              <w:rPr>
                <w:rFonts w:cs="Arial"/>
                <w:sz w:val="16"/>
              </w:rPr>
            </w:pPr>
            <w:r w:rsidRPr="00446081">
              <w:rPr>
                <w:rFonts w:cs="Arial"/>
                <w:sz w:val="16"/>
              </w:rPr>
              <w:t>C1-244912</w:t>
            </w:r>
          </w:p>
        </w:tc>
        <w:tc>
          <w:tcPr>
            <w:tcW w:w="0" w:type="auto"/>
          </w:tcPr>
          <w:p w14:paraId="02E6D991" w14:textId="77777777" w:rsidR="000C33CE" w:rsidRPr="00446081" w:rsidRDefault="000C33CE" w:rsidP="00022DFD">
            <w:pPr>
              <w:pStyle w:val="TAL"/>
              <w:rPr>
                <w:rFonts w:cs="Arial"/>
                <w:sz w:val="16"/>
              </w:rPr>
            </w:pPr>
            <w:r w:rsidRPr="00446081">
              <w:rPr>
                <w:rFonts w:cs="Arial"/>
                <w:sz w:val="16"/>
              </w:rPr>
              <w:t>C1-244955</w:t>
            </w:r>
          </w:p>
        </w:tc>
      </w:tr>
      <w:tr w:rsidR="000C33CE" w:rsidRPr="00446081" w14:paraId="7ACFDA96" w14:textId="77777777" w:rsidTr="00022DFD">
        <w:tc>
          <w:tcPr>
            <w:tcW w:w="0" w:type="auto"/>
          </w:tcPr>
          <w:p w14:paraId="2CAAAFF2" w14:textId="77777777" w:rsidR="000C33CE" w:rsidRPr="00446081" w:rsidRDefault="000C33CE" w:rsidP="00022DFD">
            <w:pPr>
              <w:pStyle w:val="TAL"/>
              <w:rPr>
                <w:rFonts w:cs="Arial"/>
                <w:sz w:val="16"/>
              </w:rPr>
            </w:pPr>
            <w:r w:rsidRPr="00446081">
              <w:rPr>
                <w:rFonts w:cs="Arial"/>
                <w:sz w:val="16"/>
              </w:rPr>
              <w:t>C1-244953</w:t>
            </w:r>
          </w:p>
        </w:tc>
        <w:tc>
          <w:tcPr>
            <w:tcW w:w="0" w:type="auto"/>
          </w:tcPr>
          <w:p w14:paraId="2B2CADE8" w14:textId="77777777" w:rsidR="000C33CE" w:rsidRPr="00446081" w:rsidRDefault="000C33CE" w:rsidP="00022DFD">
            <w:pPr>
              <w:pStyle w:val="TAL"/>
              <w:rPr>
                <w:rFonts w:cs="Arial"/>
                <w:sz w:val="16"/>
              </w:rPr>
            </w:pPr>
            <w:r w:rsidRPr="00446081">
              <w:rPr>
                <w:rFonts w:cs="Arial"/>
                <w:sz w:val="16"/>
              </w:rPr>
              <w:t>Corrections to MBS procedures</w:t>
            </w:r>
          </w:p>
        </w:tc>
        <w:tc>
          <w:tcPr>
            <w:tcW w:w="0" w:type="auto"/>
          </w:tcPr>
          <w:p w14:paraId="6C1872B2" w14:textId="77777777" w:rsidR="000C33CE" w:rsidRPr="00446081" w:rsidRDefault="000C33CE" w:rsidP="00022DFD">
            <w:pPr>
              <w:pStyle w:val="TAL"/>
              <w:rPr>
                <w:rFonts w:cs="Arial"/>
                <w:sz w:val="16"/>
              </w:rPr>
            </w:pPr>
            <w:r w:rsidRPr="00446081">
              <w:rPr>
                <w:rFonts w:cs="Arial"/>
                <w:sz w:val="16"/>
              </w:rPr>
              <w:t>Samsung</w:t>
            </w:r>
          </w:p>
        </w:tc>
        <w:tc>
          <w:tcPr>
            <w:tcW w:w="0" w:type="auto"/>
          </w:tcPr>
          <w:p w14:paraId="00F51991" w14:textId="77777777" w:rsidR="000C33CE" w:rsidRPr="00446081" w:rsidRDefault="000C33CE" w:rsidP="00022DFD">
            <w:pPr>
              <w:pStyle w:val="TAL"/>
              <w:rPr>
                <w:rFonts w:cs="Arial"/>
                <w:sz w:val="16"/>
              </w:rPr>
            </w:pPr>
            <w:r w:rsidRPr="00446081">
              <w:rPr>
                <w:rFonts w:cs="Arial"/>
                <w:sz w:val="16"/>
              </w:rPr>
              <w:t>agreed</w:t>
            </w:r>
          </w:p>
        </w:tc>
        <w:tc>
          <w:tcPr>
            <w:tcW w:w="0" w:type="auto"/>
          </w:tcPr>
          <w:p w14:paraId="55E28FBD" w14:textId="77777777" w:rsidR="000C33CE" w:rsidRPr="00446081" w:rsidRDefault="000C33CE" w:rsidP="00022DFD">
            <w:pPr>
              <w:pStyle w:val="TAL"/>
              <w:rPr>
                <w:rFonts w:cs="Arial"/>
                <w:sz w:val="16"/>
              </w:rPr>
            </w:pPr>
            <w:r w:rsidRPr="00446081">
              <w:rPr>
                <w:rFonts w:cs="Arial"/>
                <w:sz w:val="16"/>
              </w:rPr>
              <w:t>C1-244922</w:t>
            </w:r>
          </w:p>
        </w:tc>
        <w:tc>
          <w:tcPr>
            <w:tcW w:w="0" w:type="auto"/>
          </w:tcPr>
          <w:p w14:paraId="6FB12B1D" w14:textId="77777777" w:rsidR="000C33CE" w:rsidRPr="00446081" w:rsidRDefault="000C33CE" w:rsidP="00022DFD">
            <w:pPr>
              <w:pStyle w:val="TAL"/>
              <w:rPr>
                <w:rFonts w:cs="Arial"/>
                <w:sz w:val="16"/>
              </w:rPr>
            </w:pPr>
          </w:p>
        </w:tc>
      </w:tr>
      <w:tr w:rsidR="000C33CE" w:rsidRPr="00446081" w14:paraId="6DB0DE80" w14:textId="77777777" w:rsidTr="00022DFD">
        <w:tc>
          <w:tcPr>
            <w:tcW w:w="0" w:type="auto"/>
          </w:tcPr>
          <w:p w14:paraId="1301B1CB" w14:textId="77777777" w:rsidR="000C33CE" w:rsidRPr="00446081" w:rsidRDefault="000C33CE" w:rsidP="00022DFD">
            <w:pPr>
              <w:pStyle w:val="TAL"/>
              <w:rPr>
                <w:rFonts w:cs="Arial"/>
                <w:sz w:val="16"/>
              </w:rPr>
            </w:pPr>
            <w:r w:rsidRPr="00446081">
              <w:rPr>
                <w:rFonts w:cs="Arial"/>
                <w:sz w:val="16"/>
              </w:rPr>
              <w:t>C1-244954</w:t>
            </w:r>
          </w:p>
        </w:tc>
        <w:tc>
          <w:tcPr>
            <w:tcW w:w="0" w:type="auto"/>
          </w:tcPr>
          <w:p w14:paraId="430E719E" w14:textId="77777777" w:rsidR="000C33CE" w:rsidRPr="00446081" w:rsidRDefault="000C33CE" w:rsidP="00022DFD">
            <w:pPr>
              <w:pStyle w:val="TAL"/>
              <w:rPr>
                <w:rFonts w:cs="Arial"/>
                <w:sz w:val="16"/>
              </w:rPr>
            </w:pPr>
            <w:r w:rsidRPr="00446081">
              <w:rPr>
                <w:rFonts w:cs="Arial"/>
                <w:sz w:val="16"/>
              </w:rPr>
              <w:t xml:space="preserve">Aligning the “extended PC5 signalling protocol for ranging and </w:t>
            </w:r>
            <w:proofErr w:type="spellStart"/>
            <w:r w:rsidRPr="00446081">
              <w:rPr>
                <w:rFonts w:cs="Arial"/>
                <w:sz w:val="16"/>
              </w:rPr>
              <w:t>sidelink</w:t>
            </w:r>
            <w:proofErr w:type="spellEnd"/>
            <w:r w:rsidRPr="00446081">
              <w:rPr>
                <w:rFonts w:cs="Arial"/>
                <w:sz w:val="16"/>
              </w:rPr>
              <w:t xml:space="preserve"> positioning” usage across the specs</w:t>
            </w:r>
          </w:p>
        </w:tc>
        <w:tc>
          <w:tcPr>
            <w:tcW w:w="0" w:type="auto"/>
          </w:tcPr>
          <w:p w14:paraId="1C298F12" w14:textId="77777777" w:rsidR="000C33CE" w:rsidRPr="00446081" w:rsidRDefault="000C33CE" w:rsidP="00022DFD">
            <w:pPr>
              <w:pStyle w:val="TAL"/>
              <w:rPr>
                <w:rFonts w:cs="Arial"/>
                <w:sz w:val="16"/>
              </w:rPr>
            </w:pPr>
            <w:r w:rsidRPr="00446081">
              <w:rPr>
                <w:rFonts w:cs="Arial"/>
                <w:sz w:val="16"/>
              </w:rPr>
              <w:t xml:space="preserve">Nokia, Huawei, </w:t>
            </w:r>
            <w:proofErr w:type="spellStart"/>
            <w:r w:rsidRPr="00446081">
              <w:rPr>
                <w:rFonts w:cs="Arial"/>
                <w:sz w:val="16"/>
              </w:rPr>
              <w:t>HiSilicon</w:t>
            </w:r>
            <w:proofErr w:type="spellEnd"/>
            <w:r w:rsidRPr="00446081">
              <w:rPr>
                <w:rFonts w:cs="Arial"/>
                <w:sz w:val="16"/>
              </w:rPr>
              <w:t>, Ericsson</w:t>
            </w:r>
          </w:p>
        </w:tc>
        <w:tc>
          <w:tcPr>
            <w:tcW w:w="0" w:type="auto"/>
          </w:tcPr>
          <w:p w14:paraId="016262C2" w14:textId="77777777" w:rsidR="000C33CE" w:rsidRPr="00446081" w:rsidRDefault="000C33CE" w:rsidP="00022DFD">
            <w:pPr>
              <w:pStyle w:val="TAL"/>
              <w:rPr>
                <w:rFonts w:cs="Arial"/>
                <w:sz w:val="16"/>
              </w:rPr>
            </w:pPr>
            <w:r w:rsidRPr="00446081">
              <w:rPr>
                <w:rFonts w:cs="Arial"/>
                <w:sz w:val="16"/>
              </w:rPr>
              <w:t>agreed</w:t>
            </w:r>
          </w:p>
        </w:tc>
        <w:tc>
          <w:tcPr>
            <w:tcW w:w="0" w:type="auto"/>
          </w:tcPr>
          <w:p w14:paraId="36736F50" w14:textId="77777777" w:rsidR="000C33CE" w:rsidRPr="00446081" w:rsidRDefault="000C33CE" w:rsidP="00022DFD">
            <w:pPr>
              <w:pStyle w:val="TAL"/>
              <w:rPr>
                <w:rFonts w:cs="Arial"/>
                <w:sz w:val="16"/>
              </w:rPr>
            </w:pPr>
            <w:r w:rsidRPr="00446081">
              <w:rPr>
                <w:rFonts w:cs="Arial"/>
                <w:sz w:val="16"/>
              </w:rPr>
              <w:t>C1-244917</w:t>
            </w:r>
          </w:p>
        </w:tc>
        <w:tc>
          <w:tcPr>
            <w:tcW w:w="0" w:type="auto"/>
          </w:tcPr>
          <w:p w14:paraId="05822ACE" w14:textId="77777777" w:rsidR="000C33CE" w:rsidRPr="00446081" w:rsidRDefault="000C33CE" w:rsidP="00022DFD">
            <w:pPr>
              <w:pStyle w:val="TAL"/>
              <w:rPr>
                <w:rFonts w:cs="Arial"/>
                <w:sz w:val="16"/>
              </w:rPr>
            </w:pPr>
          </w:p>
        </w:tc>
      </w:tr>
      <w:tr w:rsidR="000C33CE" w:rsidRPr="00446081" w14:paraId="5416AB53" w14:textId="77777777" w:rsidTr="00022DFD">
        <w:tc>
          <w:tcPr>
            <w:tcW w:w="0" w:type="auto"/>
          </w:tcPr>
          <w:p w14:paraId="3554C126" w14:textId="77777777" w:rsidR="000C33CE" w:rsidRPr="00446081" w:rsidRDefault="000C33CE" w:rsidP="00022DFD">
            <w:pPr>
              <w:pStyle w:val="TAL"/>
              <w:rPr>
                <w:rFonts w:cs="Arial"/>
                <w:sz w:val="16"/>
              </w:rPr>
            </w:pPr>
            <w:r w:rsidRPr="00446081">
              <w:rPr>
                <w:rFonts w:cs="Arial"/>
                <w:sz w:val="16"/>
              </w:rPr>
              <w:t>C1-244955</w:t>
            </w:r>
          </w:p>
        </w:tc>
        <w:tc>
          <w:tcPr>
            <w:tcW w:w="0" w:type="auto"/>
          </w:tcPr>
          <w:p w14:paraId="0F8290F8" w14:textId="77777777" w:rsidR="000C33CE" w:rsidRPr="00446081" w:rsidRDefault="000C33CE" w:rsidP="00022DFD">
            <w:pPr>
              <w:pStyle w:val="TAL"/>
              <w:rPr>
                <w:rFonts w:cs="Arial"/>
                <w:sz w:val="16"/>
              </w:rPr>
            </w:pPr>
            <w:r w:rsidRPr="00446081">
              <w:rPr>
                <w:rFonts w:cs="Arial"/>
                <w:sz w:val="16"/>
              </w:rPr>
              <w:t>Ranging UE capabilities</w:t>
            </w:r>
          </w:p>
        </w:tc>
        <w:tc>
          <w:tcPr>
            <w:tcW w:w="0" w:type="auto"/>
          </w:tcPr>
          <w:p w14:paraId="1F003C7C" w14:textId="77777777" w:rsidR="000C33CE" w:rsidRPr="00446081" w:rsidRDefault="000C33CE" w:rsidP="00022DFD">
            <w:pPr>
              <w:pStyle w:val="TAL"/>
              <w:rPr>
                <w:rFonts w:cs="Arial"/>
                <w:sz w:val="16"/>
              </w:rPr>
            </w:pPr>
            <w:r w:rsidRPr="00446081">
              <w:rPr>
                <w:rFonts w:cs="Arial"/>
                <w:sz w:val="16"/>
              </w:rPr>
              <w:t>Ericsson</w:t>
            </w:r>
          </w:p>
        </w:tc>
        <w:tc>
          <w:tcPr>
            <w:tcW w:w="0" w:type="auto"/>
          </w:tcPr>
          <w:p w14:paraId="671D11F9" w14:textId="77777777" w:rsidR="000C33CE" w:rsidRPr="00446081" w:rsidRDefault="000C33CE" w:rsidP="00022DFD">
            <w:pPr>
              <w:pStyle w:val="TAL"/>
              <w:rPr>
                <w:rFonts w:cs="Arial"/>
                <w:sz w:val="16"/>
              </w:rPr>
            </w:pPr>
            <w:r w:rsidRPr="00446081">
              <w:rPr>
                <w:rFonts w:cs="Arial"/>
                <w:sz w:val="16"/>
              </w:rPr>
              <w:t>agreed</w:t>
            </w:r>
          </w:p>
        </w:tc>
        <w:tc>
          <w:tcPr>
            <w:tcW w:w="0" w:type="auto"/>
          </w:tcPr>
          <w:p w14:paraId="61476EBF" w14:textId="77777777" w:rsidR="000C33CE" w:rsidRPr="00446081" w:rsidRDefault="000C33CE" w:rsidP="00022DFD">
            <w:pPr>
              <w:pStyle w:val="TAL"/>
              <w:rPr>
                <w:rFonts w:cs="Arial"/>
                <w:sz w:val="16"/>
              </w:rPr>
            </w:pPr>
            <w:r w:rsidRPr="00446081">
              <w:rPr>
                <w:rFonts w:cs="Arial"/>
                <w:sz w:val="16"/>
              </w:rPr>
              <w:t>C1-244952</w:t>
            </w:r>
          </w:p>
        </w:tc>
        <w:tc>
          <w:tcPr>
            <w:tcW w:w="0" w:type="auto"/>
          </w:tcPr>
          <w:p w14:paraId="0C7087CE" w14:textId="77777777" w:rsidR="000C33CE" w:rsidRPr="00446081" w:rsidRDefault="000C33CE" w:rsidP="00022DFD">
            <w:pPr>
              <w:pStyle w:val="TAL"/>
              <w:rPr>
                <w:rFonts w:cs="Arial"/>
                <w:sz w:val="16"/>
              </w:rPr>
            </w:pPr>
          </w:p>
        </w:tc>
      </w:tr>
      <w:tr w:rsidR="000C33CE" w:rsidRPr="00446081" w14:paraId="6356E985" w14:textId="77777777" w:rsidTr="00022DFD">
        <w:tc>
          <w:tcPr>
            <w:tcW w:w="0" w:type="auto"/>
          </w:tcPr>
          <w:p w14:paraId="04B75F8E" w14:textId="77777777" w:rsidR="000C33CE" w:rsidRPr="00446081" w:rsidRDefault="000C33CE" w:rsidP="00022DFD">
            <w:pPr>
              <w:pStyle w:val="TAL"/>
              <w:rPr>
                <w:rFonts w:cs="Arial"/>
                <w:sz w:val="16"/>
              </w:rPr>
            </w:pPr>
            <w:r w:rsidRPr="00446081">
              <w:rPr>
                <w:rFonts w:cs="Arial"/>
                <w:sz w:val="16"/>
              </w:rPr>
              <w:t>C1-244971</w:t>
            </w:r>
          </w:p>
        </w:tc>
        <w:tc>
          <w:tcPr>
            <w:tcW w:w="0" w:type="auto"/>
          </w:tcPr>
          <w:p w14:paraId="09D97A3E" w14:textId="77777777" w:rsidR="000C33CE" w:rsidRPr="00446081" w:rsidRDefault="000C33CE" w:rsidP="00022DFD">
            <w:pPr>
              <w:pStyle w:val="TAL"/>
              <w:rPr>
                <w:rFonts w:cs="Arial"/>
                <w:sz w:val="16"/>
              </w:rPr>
            </w:pPr>
            <w:r w:rsidRPr="00446081">
              <w:rPr>
                <w:rFonts w:cs="Arial"/>
                <w:sz w:val="16"/>
              </w:rPr>
              <w:t xml:space="preserve">Reporting back on CEN's requirements for </w:t>
            </w:r>
            <w:proofErr w:type="spellStart"/>
            <w:r w:rsidRPr="00446081">
              <w:rPr>
                <w:rFonts w:cs="Arial"/>
                <w:sz w:val="16"/>
              </w:rPr>
              <w:t>eCall</w:t>
            </w:r>
            <w:proofErr w:type="spellEnd"/>
            <w:r w:rsidRPr="00446081">
              <w:rPr>
                <w:rFonts w:cs="Arial"/>
                <w:sz w:val="16"/>
              </w:rPr>
              <w:t xml:space="preserve"> over IMS</w:t>
            </w:r>
          </w:p>
        </w:tc>
        <w:tc>
          <w:tcPr>
            <w:tcW w:w="0" w:type="auto"/>
          </w:tcPr>
          <w:p w14:paraId="77336414" w14:textId="77777777" w:rsidR="000C33CE" w:rsidRPr="00446081" w:rsidRDefault="000C33CE" w:rsidP="00022DFD">
            <w:pPr>
              <w:pStyle w:val="TAL"/>
              <w:rPr>
                <w:rFonts w:cs="Arial"/>
                <w:sz w:val="16"/>
              </w:rPr>
            </w:pPr>
            <w:r w:rsidRPr="00446081">
              <w:rPr>
                <w:rFonts w:cs="Arial"/>
                <w:sz w:val="16"/>
              </w:rPr>
              <w:t>OPPO / Chen</w:t>
            </w:r>
          </w:p>
        </w:tc>
        <w:tc>
          <w:tcPr>
            <w:tcW w:w="0" w:type="auto"/>
          </w:tcPr>
          <w:p w14:paraId="09933F04"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0E537B8" w14:textId="77777777" w:rsidR="000C33CE" w:rsidRPr="00446081" w:rsidRDefault="000C33CE" w:rsidP="00022DFD">
            <w:pPr>
              <w:pStyle w:val="TAL"/>
              <w:rPr>
                <w:rFonts w:cs="Arial"/>
                <w:sz w:val="16"/>
              </w:rPr>
            </w:pPr>
            <w:r w:rsidRPr="00446081">
              <w:rPr>
                <w:rFonts w:cs="Arial"/>
                <w:sz w:val="16"/>
              </w:rPr>
              <w:t>C1-244732</w:t>
            </w:r>
          </w:p>
        </w:tc>
        <w:tc>
          <w:tcPr>
            <w:tcW w:w="0" w:type="auto"/>
          </w:tcPr>
          <w:p w14:paraId="249781AF" w14:textId="77777777" w:rsidR="000C33CE" w:rsidRPr="00446081" w:rsidRDefault="000C33CE" w:rsidP="00022DFD">
            <w:pPr>
              <w:pStyle w:val="TAL"/>
              <w:rPr>
                <w:rFonts w:cs="Arial"/>
                <w:sz w:val="16"/>
              </w:rPr>
            </w:pPr>
            <w:r w:rsidRPr="00446081">
              <w:rPr>
                <w:rFonts w:cs="Arial"/>
                <w:sz w:val="16"/>
              </w:rPr>
              <w:t>C1-245024</w:t>
            </w:r>
          </w:p>
        </w:tc>
      </w:tr>
      <w:tr w:rsidR="000C33CE" w:rsidRPr="00446081" w14:paraId="09A07741" w14:textId="77777777" w:rsidTr="00022DFD">
        <w:tc>
          <w:tcPr>
            <w:tcW w:w="0" w:type="auto"/>
          </w:tcPr>
          <w:p w14:paraId="18497015" w14:textId="77777777" w:rsidR="000C33CE" w:rsidRPr="00446081" w:rsidRDefault="000C33CE" w:rsidP="00022DFD">
            <w:pPr>
              <w:pStyle w:val="TAL"/>
              <w:rPr>
                <w:rFonts w:cs="Arial"/>
                <w:sz w:val="16"/>
              </w:rPr>
            </w:pPr>
            <w:r w:rsidRPr="00446081">
              <w:rPr>
                <w:rFonts w:cs="Arial"/>
                <w:sz w:val="16"/>
              </w:rPr>
              <w:t>C1-244972</w:t>
            </w:r>
          </w:p>
        </w:tc>
        <w:tc>
          <w:tcPr>
            <w:tcW w:w="0" w:type="auto"/>
          </w:tcPr>
          <w:p w14:paraId="545D8429" w14:textId="77777777" w:rsidR="000C33CE" w:rsidRPr="00446081" w:rsidRDefault="000C33CE" w:rsidP="00022DFD">
            <w:pPr>
              <w:pStyle w:val="TAL"/>
              <w:rPr>
                <w:rFonts w:cs="Arial"/>
                <w:sz w:val="16"/>
              </w:rPr>
            </w:pPr>
            <w:r w:rsidRPr="00446081">
              <w:rPr>
                <w:rFonts w:cs="Arial"/>
                <w:sz w:val="16"/>
              </w:rPr>
              <w:t xml:space="preserve">Reply LS on TS.48 updates to cover IoT </w:t>
            </w:r>
            <w:proofErr w:type="spellStart"/>
            <w:r w:rsidRPr="00446081">
              <w:rPr>
                <w:rFonts w:cs="Arial"/>
                <w:sz w:val="16"/>
              </w:rPr>
              <w:t>eUICC</w:t>
            </w:r>
            <w:proofErr w:type="spellEnd"/>
            <w:r w:rsidRPr="00446081">
              <w:rPr>
                <w:rFonts w:cs="Arial"/>
                <w:sz w:val="16"/>
              </w:rPr>
              <w:t xml:space="preserve"> and request for defining AT commands for </w:t>
            </w:r>
            <w:proofErr w:type="spellStart"/>
            <w:r w:rsidRPr="00446081">
              <w:rPr>
                <w:rFonts w:cs="Arial"/>
                <w:sz w:val="16"/>
              </w:rPr>
              <w:t>eUICC</w:t>
            </w:r>
            <w:proofErr w:type="spellEnd"/>
            <w:r w:rsidRPr="00446081">
              <w:rPr>
                <w:rFonts w:cs="Arial"/>
                <w:sz w:val="16"/>
              </w:rPr>
              <w:t xml:space="preserve"> profile management</w:t>
            </w:r>
          </w:p>
        </w:tc>
        <w:tc>
          <w:tcPr>
            <w:tcW w:w="0" w:type="auto"/>
          </w:tcPr>
          <w:p w14:paraId="22A3EB05" w14:textId="77777777" w:rsidR="000C33CE" w:rsidRPr="00446081" w:rsidRDefault="000C33CE" w:rsidP="00022DFD">
            <w:pPr>
              <w:pStyle w:val="TAL"/>
              <w:rPr>
                <w:rFonts w:cs="Arial"/>
                <w:sz w:val="16"/>
              </w:rPr>
            </w:pPr>
            <w:r w:rsidRPr="00446081">
              <w:rPr>
                <w:rFonts w:cs="Arial"/>
                <w:sz w:val="16"/>
              </w:rPr>
              <w:t>Apple</w:t>
            </w:r>
          </w:p>
        </w:tc>
        <w:tc>
          <w:tcPr>
            <w:tcW w:w="0" w:type="auto"/>
          </w:tcPr>
          <w:p w14:paraId="057BD54B" w14:textId="77777777" w:rsidR="000C33CE" w:rsidRPr="00446081" w:rsidRDefault="000C33CE" w:rsidP="00022DFD">
            <w:pPr>
              <w:pStyle w:val="TAL"/>
              <w:rPr>
                <w:rFonts w:cs="Arial"/>
                <w:sz w:val="16"/>
              </w:rPr>
            </w:pPr>
            <w:r w:rsidRPr="00446081">
              <w:rPr>
                <w:rFonts w:cs="Arial"/>
                <w:sz w:val="16"/>
              </w:rPr>
              <w:t>approved</w:t>
            </w:r>
          </w:p>
        </w:tc>
        <w:tc>
          <w:tcPr>
            <w:tcW w:w="0" w:type="auto"/>
          </w:tcPr>
          <w:p w14:paraId="7AB253BE" w14:textId="77777777" w:rsidR="000C33CE" w:rsidRPr="00446081" w:rsidRDefault="000C33CE" w:rsidP="00022DFD">
            <w:pPr>
              <w:pStyle w:val="TAL"/>
              <w:rPr>
                <w:rFonts w:cs="Arial"/>
                <w:sz w:val="16"/>
              </w:rPr>
            </w:pPr>
            <w:r w:rsidRPr="00446081">
              <w:rPr>
                <w:rFonts w:cs="Arial"/>
                <w:sz w:val="16"/>
              </w:rPr>
              <w:t>C1-244070</w:t>
            </w:r>
          </w:p>
        </w:tc>
        <w:tc>
          <w:tcPr>
            <w:tcW w:w="0" w:type="auto"/>
          </w:tcPr>
          <w:p w14:paraId="26439464" w14:textId="77777777" w:rsidR="000C33CE" w:rsidRPr="00446081" w:rsidRDefault="000C33CE" w:rsidP="00022DFD">
            <w:pPr>
              <w:pStyle w:val="TAL"/>
              <w:rPr>
                <w:rFonts w:cs="Arial"/>
                <w:sz w:val="16"/>
              </w:rPr>
            </w:pPr>
          </w:p>
        </w:tc>
      </w:tr>
      <w:tr w:rsidR="000C33CE" w:rsidRPr="00446081" w14:paraId="104B0903" w14:textId="77777777" w:rsidTr="00022DFD">
        <w:tc>
          <w:tcPr>
            <w:tcW w:w="0" w:type="auto"/>
          </w:tcPr>
          <w:p w14:paraId="6C0BB18E" w14:textId="77777777" w:rsidR="000C33CE" w:rsidRPr="00446081" w:rsidRDefault="000C33CE" w:rsidP="00022DFD">
            <w:pPr>
              <w:pStyle w:val="TAL"/>
              <w:rPr>
                <w:rFonts w:cs="Arial"/>
                <w:sz w:val="16"/>
              </w:rPr>
            </w:pPr>
            <w:r w:rsidRPr="00446081">
              <w:rPr>
                <w:rFonts w:cs="Arial"/>
                <w:sz w:val="16"/>
              </w:rPr>
              <w:t>C1-244973</w:t>
            </w:r>
          </w:p>
        </w:tc>
        <w:tc>
          <w:tcPr>
            <w:tcW w:w="0" w:type="auto"/>
          </w:tcPr>
          <w:p w14:paraId="17A79697" w14:textId="77777777" w:rsidR="000C33CE" w:rsidRPr="00446081" w:rsidRDefault="000C33CE" w:rsidP="00022DFD">
            <w:pPr>
              <w:pStyle w:val="TAL"/>
              <w:rPr>
                <w:rFonts w:cs="Arial"/>
                <w:sz w:val="16"/>
              </w:rPr>
            </w:pPr>
            <w:r w:rsidRPr="00446081">
              <w:rPr>
                <w:rFonts w:cs="Arial"/>
                <w:sz w:val="16"/>
              </w:rPr>
              <w:t>Reply LS on Mitigation of Downgrade attacks</w:t>
            </w:r>
          </w:p>
        </w:tc>
        <w:tc>
          <w:tcPr>
            <w:tcW w:w="0" w:type="auto"/>
          </w:tcPr>
          <w:p w14:paraId="1348D807" w14:textId="77777777" w:rsidR="000C33CE" w:rsidRPr="00446081" w:rsidRDefault="000C33CE" w:rsidP="00022DFD">
            <w:pPr>
              <w:pStyle w:val="TAL"/>
              <w:rPr>
                <w:rFonts w:cs="Arial"/>
                <w:sz w:val="16"/>
              </w:rPr>
            </w:pPr>
            <w:r w:rsidRPr="00446081">
              <w:rPr>
                <w:rFonts w:cs="Arial"/>
                <w:sz w:val="16"/>
              </w:rPr>
              <w:t>vivo</w:t>
            </w:r>
          </w:p>
        </w:tc>
        <w:tc>
          <w:tcPr>
            <w:tcW w:w="0" w:type="auto"/>
          </w:tcPr>
          <w:p w14:paraId="6C944EB8" w14:textId="77777777" w:rsidR="000C33CE" w:rsidRPr="00446081" w:rsidRDefault="000C33CE" w:rsidP="00022DFD">
            <w:pPr>
              <w:pStyle w:val="TAL"/>
              <w:rPr>
                <w:rFonts w:cs="Arial"/>
                <w:sz w:val="16"/>
              </w:rPr>
            </w:pPr>
            <w:r w:rsidRPr="00446081">
              <w:rPr>
                <w:rFonts w:cs="Arial"/>
                <w:sz w:val="16"/>
              </w:rPr>
              <w:t>revised</w:t>
            </w:r>
          </w:p>
        </w:tc>
        <w:tc>
          <w:tcPr>
            <w:tcW w:w="0" w:type="auto"/>
          </w:tcPr>
          <w:p w14:paraId="109CE24E" w14:textId="77777777" w:rsidR="000C33CE" w:rsidRPr="00446081" w:rsidRDefault="000C33CE" w:rsidP="00022DFD">
            <w:pPr>
              <w:pStyle w:val="TAL"/>
              <w:rPr>
                <w:rFonts w:cs="Arial"/>
                <w:sz w:val="16"/>
              </w:rPr>
            </w:pPr>
            <w:r w:rsidRPr="00446081">
              <w:rPr>
                <w:rFonts w:cs="Arial"/>
                <w:sz w:val="16"/>
              </w:rPr>
              <w:t>C1-244298</w:t>
            </w:r>
          </w:p>
        </w:tc>
        <w:tc>
          <w:tcPr>
            <w:tcW w:w="0" w:type="auto"/>
          </w:tcPr>
          <w:p w14:paraId="6DA28EBE" w14:textId="77777777" w:rsidR="000C33CE" w:rsidRPr="00446081" w:rsidRDefault="000C33CE" w:rsidP="00022DFD">
            <w:pPr>
              <w:pStyle w:val="TAL"/>
              <w:rPr>
                <w:rFonts w:cs="Arial"/>
                <w:sz w:val="16"/>
              </w:rPr>
            </w:pPr>
            <w:r w:rsidRPr="00446081">
              <w:rPr>
                <w:rFonts w:cs="Arial"/>
                <w:sz w:val="16"/>
              </w:rPr>
              <w:t>C1-245048</w:t>
            </w:r>
          </w:p>
        </w:tc>
      </w:tr>
      <w:tr w:rsidR="000C33CE" w:rsidRPr="00446081" w14:paraId="6AB9226A" w14:textId="77777777" w:rsidTr="00022DFD">
        <w:tc>
          <w:tcPr>
            <w:tcW w:w="0" w:type="auto"/>
          </w:tcPr>
          <w:p w14:paraId="29A5607A" w14:textId="77777777" w:rsidR="000C33CE" w:rsidRPr="00446081" w:rsidRDefault="000C33CE" w:rsidP="00022DFD">
            <w:pPr>
              <w:pStyle w:val="TAL"/>
              <w:rPr>
                <w:rFonts w:cs="Arial"/>
                <w:sz w:val="16"/>
              </w:rPr>
            </w:pPr>
            <w:r w:rsidRPr="00446081">
              <w:rPr>
                <w:rFonts w:cs="Arial"/>
                <w:sz w:val="16"/>
              </w:rPr>
              <w:t>C1-244974</w:t>
            </w:r>
          </w:p>
        </w:tc>
        <w:tc>
          <w:tcPr>
            <w:tcW w:w="0" w:type="auto"/>
          </w:tcPr>
          <w:p w14:paraId="4872FE7D" w14:textId="77777777" w:rsidR="000C33CE" w:rsidRPr="00446081" w:rsidRDefault="000C33CE" w:rsidP="00022DFD">
            <w:pPr>
              <w:pStyle w:val="TAL"/>
              <w:rPr>
                <w:rFonts w:cs="Arial"/>
                <w:sz w:val="16"/>
              </w:rPr>
            </w:pPr>
            <w:r w:rsidRPr="00446081">
              <w:rPr>
                <w:rFonts w:cs="Arial"/>
                <w:sz w:val="16"/>
              </w:rPr>
              <w:t>Reply on LS on the maximum number of devices supported in SLPP</w:t>
            </w:r>
          </w:p>
        </w:tc>
        <w:tc>
          <w:tcPr>
            <w:tcW w:w="0" w:type="auto"/>
          </w:tcPr>
          <w:p w14:paraId="7E99D6E6" w14:textId="77777777" w:rsidR="000C33CE" w:rsidRPr="00446081" w:rsidRDefault="000C33CE" w:rsidP="00022DFD">
            <w:pPr>
              <w:pStyle w:val="TAL"/>
              <w:rPr>
                <w:rFonts w:cs="Arial"/>
                <w:sz w:val="16"/>
              </w:rPr>
            </w:pPr>
            <w:r w:rsidRPr="00446081">
              <w:rPr>
                <w:rFonts w:cs="Arial"/>
                <w:sz w:val="16"/>
              </w:rPr>
              <w:t>vivo</w:t>
            </w:r>
          </w:p>
        </w:tc>
        <w:tc>
          <w:tcPr>
            <w:tcW w:w="0" w:type="auto"/>
          </w:tcPr>
          <w:p w14:paraId="6ED63F6C"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C4BF478" w14:textId="77777777" w:rsidR="000C33CE" w:rsidRPr="00446081" w:rsidRDefault="000C33CE" w:rsidP="00022DFD">
            <w:pPr>
              <w:pStyle w:val="TAL"/>
              <w:rPr>
                <w:rFonts w:cs="Arial"/>
                <w:sz w:val="16"/>
              </w:rPr>
            </w:pPr>
            <w:r w:rsidRPr="00446081">
              <w:rPr>
                <w:rFonts w:cs="Arial"/>
                <w:sz w:val="16"/>
              </w:rPr>
              <w:t>C1-244448</w:t>
            </w:r>
          </w:p>
        </w:tc>
        <w:tc>
          <w:tcPr>
            <w:tcW w:w="0" w:type="auto"/>
          </w:tcPr>
          <w:p w14:paraId="78EE5829" w14:textId="77777777" w:rsidR="000C33CE" w:rsidRPr="00446081" w:rsidRDefault="000C33CE" w:rsidP="00022DFD">
            <w:pPr>
              <w:pStyle w:val="TAL"/>
              <w:rPr>
                <w:rFonts w:cs="Arial"/>
                <w:sz w:val="16"/>
              </w:rPr>
            </w:pPr>
            <w:r w:rsidRPr="00446081">
              <w:rPr>
                <w:rFonts w:cs="Arial"/>
                <w:sz w:val="16"/>
              </w:rPr>
              <w:t>C1-245040</w:t>
            </w:r>
          </w:p>
        </w:tc>
      </w:tr>
      <w:tr w:rsidR="000C33CE" w:rsidRPr="00446081" w14:paraId="101CBD4F" w14:textId="77777777" w:rsidTr="00022DFD">
        <w:tc>
          <w:tcPr>
            <w:tcW w:w="0" w:type="auto"/>
          </w:tcPr>
          <w:p w14:paraId="5B6A30B8" w14:textId="77777777" w:rsidR="000C33CE" w:rsidRPr="00446081" w:rsidRDefault="000C33CE" w:rsidP="00022DFD">
            <w:pPr>
              <w:pStyle w:val="TAL"/>
              <w:rPr>
                <w:rFonts w:cs="Arial"/>
                <w:sz w:val="16"/>
              </w:rPr>
            </w:pPr>
            <w:r w:rsidRPr="00446081">
              <w:rPr>
                <w:rFonts w:cs="Arial"/>
                <w:sz w:val="16"/>
              </w:rPr>
              <w:t>C1-244975</w:t>
            </w:r>
          </w:p>
        </w:tc>
        <w:tc>
          <w:tcPr>
            <w:tcW w:w="0" w:type="auto"/>
          </w:tcPr>
          <w:p w14:paraId="13DBF87C" w14:textId="77777777" w:rsidR="000C33CE" w:rsidRPr="00446081" w:rsidRDefault="000C33CE" w:rsidP="00022DFD">
            <w:pPr>
              <w:pStyle w:val="TAL"/>
              <w:rPr>
                <w:rFonts w:cs="Arial"/>
                <w:sz w:val="16"/>
              </w:rPr>
            </w:pPr>
            <w:r w:rsidRPr="00446081">
              <w:rPr>
                <w:rFonts w:cs="Arial"/>
                <w:sz w:val="16"/>
              </w:rPr>
              <w:t>Clarification on steering functionalities supported by UE</w:t>
            </w:r>
          </w:p>
        </w:tc>
        <w:tc>
          <w:tcPr>
            <w:tcW w:w="0" w:type="auto"/>
          </w:tcPr>
          <w:p w14:paraId="78D86743" w14:textId="77777777" w:rsidR="000C33CE" w:rsidRPr="00446081" w:rsidRDefault="000C33CE" w:rsidP="00022DFD">
            <w:pPr>
              <w:pStyle w:val="TAL"/>
              <w:rPr>
                <w:rFonts w:cs="Arial"/>
                <w:sz w:val="16"/>
              </w:rPr>
            </w:pPr>
            <w:r w:rsidRPr="00446081">
              <w:rPr>
                <w:rFonts w:cs="Arial"/>
                <w:sz w:val="16"/>
              </w:rPr>
              <w:t>ZTE</w:t>
            </w:r>
          </w:p>
        </w:tc>
        <w:tc>
          <w:tcPr>
            <w:tcW w:w="0" w:type="auto"/>
          </w:tcPr>
          <w:p w14:paraId="20FE7AB7" w14:textId="77777777" w:rsidR="000C33CE" w:rsidRPr="00446081" w:rsidRDefault="000C33CE" w:rsidP="00022DFD">
            <w:pPr>
              <w:pStyle w:val="TAL"/>
              <w:rPr>
                <w:rFonts w:cs="Arial"/>
                <w:sz w:val="16"/>
              </w:rPr>
            </w:pPr>
            <w:r w:rsidRPr="00446081">
              <w:rPr>
                <w:rFonts w:cs="Arial"/>
                <w:sz w:val="16"/>
              </w:rPr>
              <w:t>agreed</w:t>
            </w:r>
          </w:p>
        </w:tc>
        <w:tc>
          <w:tcPr>
            <w:tcW w:w="0" w:type="auto"/>
          </w:tcPr>
          <w:p w14:paraId="5DB67E3E" w14:textId="77777777" w:rsidR="000C33CE" w:rsidRPr="00446081" w:rsidRDefault="000C33CE" w:rsidP="00022DFD">
            <w:pPr>
              <w:pStyle w:val="TAL"/>
              <w:rPr>
                <w:rFonts w:cs="Arial"/>
                <w:sz w:val="16"/>
              </w:rPr>
            </w:pPr>
            <w:r w:rsidRPr="00446081">
              <w:rPr>
                <w:rFonts w:cs="Arial"/>
                <w:sz w:val="16"/>
              </w:rPr>
              <w:t>C1-244219</w:t>
            </w:r>
          </w:p>
        </w:tc>
        <w:tc>
          <w:tcPr>
            <w:tcW w:w="0" w:type="auto"/>
          </w:tcPr>
          <w:p w14:paraId="3D160078" w14:textId="77777777" w:rsidR="000C33CE" w:rsidRPr="00446081" w:rsidRDefault="000C33CE" w:rsidP="00022DFD">
            <w:pPr>
              <w:pStyle w:val="TAL"/>
              <w:rPr>
                <w:rFonts w:cs="Arial"/>
                <w:sz w:val="16"/>
              </w:rPr>
            </w:pPr>
          </w:p>
        </w:tc>
      </w:tr>
      <w:tr w:rsidR="000C33CE" w:rsidRPr="00446081" w14:paraId="2D8C0FAE" w14:textId="77777777" w:rsidTr="00022DFD">
        <w:tc>
          <w:tcPr>
            <w:tcW w:w="0" w:type="auto"/>
          </w:tcPr>
          <w:p w14:paraId="39973EA4" w14:textId="77777777" w:rsidR="000C33CE" w:rsidRPr="00446081" w:rsidRDefault="000C33CE" w:rsidP="00022DFD">
            <w:pPr>
              <w:pStyle w:val="TAL"/>
              <w:rPr>
                <w:rFonts w:cs="Arial"/>
                <w:sz w:val="16"/>
              </w:rPr>
            </w:pPr>
            <w:r w:rsidRPr="00446081">
              <w:rPr>
                <w:rFonts w:cs="Arial"/>
                <w:sz w:val="16"/>
              </w:rPr>
              <w:t>C1-244976</w:t>
            </w:r>
          </w:p>
        </w:tc>
        <w:tc>
          <w:tcPr>
            <w:tcW w:w="0" w:type="auto"/>
          </w:tcPr>
          <w:p w14:paraId="7A4AE33B" w14:textId="77777777" w:rsidR="000C33CE" w:rsidRPr="00446081" w:rsidRDefault="000C33CE" w:rsidP="00022DFD">
            <w:pPr>
              <w:pStyle w:val="TAL"/>
              <w:rPr>
                <w:rFonts w:cs="Arial"/>
                <w:sz w:val="16"/>
              </w:rPr>
            </w:pPr>
            <w:r w:rsidRPr="00446081">
              <w:rPr>
                <w:rFonts w:cs="Arial"/>
                <w:sz w:val="16"/>
              </w:rPr>
              <w:t>UE configured for high priority handling for timer T3346</w:t>
            </w:r>
          </w:p>
        </w:tc>
        <w:tc>
          <w:tcPr>
            <w:tcW w:w="0" w:type="auto"/>
          </w:tcPr>
          <w:p w14:paraId="25FC3D7B"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58CF52A7"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24A2A8A3" w14:textId="77777777" w:rsidR="000C33CE" w:rsidRPr="00446081" w:rsidRDefault="000C33CE" w:rsidP="00022DFD">
            <w:pPr>
              <w:pStyle w:val="TAL"/>
              <w:rPr>
                <w:rFonts w:cs="Arial"/>
                <w:sz w:val="16"/>
              </w:rPr>
            </w:pPr>
            <w:r w:rsidRPr="00446081">
              <w:rPr>
                <w:rFonts w:cs="Arial"/>
                <w:sz w:val="16"/>
              </w:rPr>
              <w:t>C1-244367</w:t>
            </w:r>
          </w:p>
        </w:tc>
        <w:tc>
          <w:tcPr>
            <w:tcW w:w="0" w:type="auto"/>
          </w:tcPr>
          <w:p w14:paraId="0F2C3223" w14:textId="77777777" w:rsidR="000C33CE" w:rsidRPr="00446081" w:rsidRDefault="000C33CE" w:rsidP="00022DFD">
            <w:pPr>
              <w:pStyle w:val="TAL"/>
              <w:rPr>
                <w:rFonts w:cs="Arial"/>
                <w:sz w:val="16"/>
              </w:rPr>
            </w:pPr>
          </w:p>
        </w:tc>
      </w:tr>
      <w:tr w:rsidR="000C33CE" w:rsidRPr="00446081" w14:paraId="5AA97D01" w14:textId="77777777" w:rsidTr="00022DFD">
        <w:tc>
          <w:tcPr>
            <w:tcW w:w="0" w:type="auto"/>
          </w:tcPr>
          <w:p w14:paraId="71424B11" w14:textId="77777777" w:rsidR="000C33CE" w:rsidRPr="00446081" w:rsidRDefault="000C33CE" w:rsidP="00022DFD">
            <w:pPr>
              <w:pStyle w:val="TAL"/>
              <w:rPr>
                <w:rFonts w:cs="Arial"/>
                <w:sz w:val="16"/>
              </w:rPr>
            </w:pPr>
            <w:r w:rsidRPr="00446081">
              <w:rPr>
                <w:rFonts w:cs="Arial"/>
                <w:sz w:val="16"/>
              </w:rPr>
              <w:t>C1-244977</w:t>
            </w:r>
          </w:p>
        </w:tc>
        <w:tc>
          <w:tcPr>
            <w:tcW w:w="0" w:type="auto"/>
          </w:tcPr>
          <w:p w14:paraId="1746C89C" w14:textId="77777777" w:rsidR="000C33CE" w:rsidRPr="00446081" w:rsidRDefault="000C33CE" w:rsidP="00022DFD">
            <w:pPr>
              <w:pStyle w:val="TAL"/>
              <w:rPr>
                <w:rFonts w:cs="Arial"/>
                <w:sz w:val="16"/>
              </w:rPr>
            </w:pPr>
            <w:r w:rsidRPr="00446081">
              <w:rPr>
                <w:rFonts w:cs="Arial"/>
                <w:sz w:val="16"/>
              </w:rPr>
              <w:t>ESFB handling due to SMC failure</w:t>
            </w:r>
          </w:p>
        </w:tc>
        <w:tc>
          <w:tcPr>
            <w:tcW w:w="0" w:type="auto"/>
          </w:tcPr>
          <w:p w14:paraId="118ABED9"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12C84AD3" w14:textId="77777777" w:rsidR="000C33CE" w:rsidRPr="00446081" w:rsidRDefault="000C33CE" w:rsidP="00022DFD">
            <w:pPr>
              <w:pStyle w:val="TAL"/>
              <w:rPr>
                <w:rFonts w:cs="Arial"/>
                <w:sz w:val="16"/>
              </w:rPr>
            </w:pPr>
            <w:r w:rsidRPr="00446081">
              <w:rPr>
                <w:rFonts w:cs="Arial"/>
                <w:sz w:val="16"/>
              </w:rPr>
              <w:t>agreed</w:t>
            </w:r>
          </w:p>
        </w:tc>
        <w:tc>
          <w:tcPr>
            <w:tcW w:w="0" w:type="auto"/>
          </w:tcPr>
          <w:p w14:paraId="28EB38C6" w14:textId="77777777" w:rsidR="000C33CE" w:rsidRPr="00446081" w:rsidRDefault="000C33CE" w:rsidP="00022DFD">
            <w:pPr>
              <w:pStyle w:val="TAL"/>
              <w:rPr>
                <w:rFonts w:cs="Arial"/>
                <w:sz w:val="16"/>
              </w:rPr>
            </w:pPr>
            <w:r w:rsidRPr="00446081">
              <w:rPr>
                <w:rFonts w:cs="Arial"/>
                <w:sz w:val="16"/>
              </w:rPr>
              <w:t>C1-244427</w:t>
            </w:r>
          </w:p>
        </w:tc>
        <w:tc>
          <w:tcPr>
            <w:tcW w:w="0" w:type="auto"/>
          </w:tcPr>
          <w:p w14:paraId="62EDDFA4" w14:textId="77777777" w:rsidR="000C33CE" w:rsidRPr="00446081" w:rsidRDefault="000C33CE" w:rsidP="00022DFD">
            <w:pPr>
              <w:pStyle w:val="TAL"/>
              <w:rPr>
                <w:rFonts w:cs="Arial"/>
                <w:sz w:val="16"/>
              </w:rPr>
            </w:pPr>
          </w:p>
        </w:tc>
      </w:tr>
      <w:tr w:rsidR="000C33CE" w:rsidRPr="00446081" w14:paraId="2E56A602" w14:textId="77777777" w:rsidTr="00022DFD">
        <w:tc>
          <w:tcPr>
            <w:tcW w:w="0" w:type="auto"/>
          </w:tcPr>
          <w:p w14:paraId="332D74D1" w14:textId="77777777" w:rsidR="000C33CE" w:rsidRPr="00446081" w:rsidRDefault="000C33CE" w:rsidP="00022DFD">
            <w:pPr>
              <w:pStyle w:val="TAL"/>
              <w:rPr>
                <w:rFonts w:cs="Arial"/>
                <w:sz w:val="16"/>
              </w:rPr>
            </w:pPr>
            <w:r w:rsidRPr="00446081">
              <w:rPr>
                <w:rFonts w:cs="Arial"/>
                <w:sz w:val="16"/>
              </w:rPr>
              <w:t>C1-244978</w:t>
            </w:r>
          </w:p>
        </w:tc>
        <w:tc>
          <w:tcPr>
            <w:tcW w:w="0" w:type="auto"/>
          </w:tcPr>
          <w:p w14:paraId="71E74D84" w14:textId="77777777" w:rsidR="000C33CE" w:rsidRPr="00446081" w:rsidRDefault="000C33CE" w:rsidP="00022DFD">
            <w:pPr>
              <w:pStyle w:val="TAL"/>
              <w:rPr>
                <w:rFonts w:cs="Arial"/>
                <w:sz w:val="16"/>
              </w:rPr>
            </w:pPr>
            <w:r w:rsidRPr="00446081">
              <w:rPr>
                <w:rFonts w:cs="Arial"/>
                <w:sz w:val="16"/>
              </w:rPr>
              <w:t>Add list of supported PLMNs with ECSP information to the ECS address information</w:t>
            </w:r>
          </w:p>
        </w:tc>
        <w:tc>
          <w:tcPr>
            <w:tcW w:w="0" w:type="auto"/>
          </w:tcPr>
          <w:p w14:paraId="5195A7C1" w14:textId="77777777" w:rsidR="000C33CE" w:rsidRPr="00446081" w:rsidRDefault="000C33CE" w:rsidP="00022DFD">
            <w:pPr>
              <w:pStyle w:val="TAL"/>
              <w:rPr>
                <w:rFonts w:cs="Arial"/>
                <w:sz w:val="16"/>
              </w:rPr>
            </w:pPr>
            <w:r w:rsidRPr="00446081">
              <w:rPr>
                <w:rFonts w:cs="Arial"/>
                <w:sz w:val="16"/>
              </w:rPr>
              <w:t xml:space="preserve">Qualcomm Incorporated, Samsung, Ericsson, Huawei, </w:t>
            </w:r>
            <w:proofErr w:type="spellStart"/>
            <w:r w:rsidRPr="00446081">
              <w:rPr>
                <w:rFonts w:cs="Arial"/>
                <w:sz w:val="16"/>
              </w:rPr>
              <w:t>HiSilicon</w:t>
            </w:r>
            <w:proofErr w:type="spellEnd"/>
          </w:p>
        </w:tc>
        <w:tc>
          <w:tcPr>
            <w:tcW w:w="0" w:type="auto"/>
          </w:tcPr>
          <w:p w14:paraId="7551790B" w14:textId="77777777" w:rsidR="000C33CE" w:rsidRPr="00446081" w:rsidRDefault="000C33CE" w:rsidP="00022DFD">
            <w:pPr>
              <w:pStyle w:val="TAL"/>
              <w:rPr>
                <w:rFonts w:cs="Arial"/>
                <w:sz w:val="16"/>
              </w:rPr>
            </w:pPr>
            <w:r w:rsidRPr="00446081">
              <w:rPr>
                <w:rFonts w:cs="Arial"/>
                <w:sz w:val="16"/>
              </w:rPr>
              <w:t>agreed</w:t>
            </w:r>
          </w:p>
        </w:tc>
        <w:tc>
          <w:tcPr>
            <w:tcW w:w="0" w:type="auto"/>
          </w:tcPr>
          <w:p w14:paraId="519D8458" w14:textId="77777777" w:rsidR="000C33CE" w:rsidRPr="00446081" w:rsidRDefault="000C33CE" w:rsidP="00022DFD">
            <w:pPr>
              <w:pStyle w:val="TAL"/>
              <w:rPr>
                <w:rFonts w:cs="Arial"/>
                <w:sz w:val="16"/>
              </w:rPr>
            </w:pPr>
            <w:r w:rsidRPr="00446081">
              <w:rPr>
                <w:rFonts w:cs="Arial"/>
                <w:sz w:val="16"/>
              </w:rPr>
              <w:t>C1-244495</w:t>
            </w:r>
          </w:p>
        </w:tc>
        <w:tc>
          <w:tcPr>
            <w:tcW w:w="0" w:type="auto"/>
          </w:tcPr>
          <w:p w14:paraId="22EB0CCC" w14:textId="77777777" w:rsidR="000C33CE" w:rsidRPr="00446081" w:rsidRDefault="000C33CE" w:rsidP="00022DFD">
            <w:pPr>
              <w:pStyle w:val="TAL"/>
              <w:rPr>
                <w:rFonts w:cs="Arial"/>
                <w:sz w:val="16"/>
              </w:rPr>
            </w:pPr>
          </w:p>
        </w:tc>
      </w:tr>
      <w:tr w:rsidR="000C33CE" w:rsidRPr="00446081" w14:paraId="0085932E" w14:textId="77777777" w:rsidTr="00022DFD">
        <w:tc>
          <w:tcPr>
            <w:tcW w:w="0" w:type="auto"/>
          </w:tcPr>
          <w:p w14:paraId="4D2B6189" w14:textId="77777777" w:rsidR="000C33CE" w:rsidRPr="00446081" w:rsidRDefault="000C33CE" w:rsidP="00022DFD">
            <w:pPr>
              <w:pStyle w:val="TAL"/>
              <w:rPr>
                <w:rFonts w:cs="Arial"/>
                <w:sz w:val="16"/>
              </w:rPr>
            </w:pPr>
            <w:r w:rsidRPr="00446081">
              <w:rPr>
                <w:rFonts w:cs="Arial"/>
                <w:sz w:val="16"/>
              </w:rPr>
              <w:t>C1-244979</w:t>
            </w:r>
          </w:p>
        </w:tc>
        <w:tc>
          <w:tcPr>
            <w:tcW w:w="0" w:type="auto"/>
          </w:tcPr>
          <w:p w14:paraId="14499133" w14:textId="77777777" w:rsidR="000C33CE" w:rsidRPr="00446081" w:rsidRDefault="000C33CE" w:rsidP="00022DFD">
            <w:pPr>
              <w:pStyle w:val="TAL"/>
              <w:rPr>
                <w:rFonts w:cs="Arial"/>
                <w:sz w:val="16"/>
              </w:rPr>
            </w:pPr>
            <w:r w:rsidRPr="00446081">
              <w:rPr>
                <w:rFonts w:cs="Arial"/>
                <w:sz w:val="16"/>
              </w:rPr>
              <w:t>Add list of supported PLMNs with ECSP information to the ECS address information</w:t>
            </w:r>
          </w:p>
        </w:tc>
        <w:tc>
          <w:tcPr>
            <w:tcW w:w="0" w:type="auto"/>
          </w:tcPr>
          <w:p w14:paraId="65540F7E" w14:textId="77777777" w:rsidR="000C33CE" w:rsidRPr="00446081" w:rsidRDefault="000C33CE" w:rsidP="00022DFD">
            <w:pPr>
              <w:pStyle w:val="TAL"/>
              <w:rPr>
                <w:rFonts w:cs="Arial"/>
                <w:sz w:val="16"/>
              </w:rPr>
            </w:pPr>
            <w:r w:rsidRPr="00446081">
              <w:rPr>
                <w:rFonts w:cs="Arial"/>
                <w:sz w:val="16"/>
              </w:rPr>
              <w:t xml:space="preserve">Qualcomm Incorporated, Samsung, Ericsson, Huawei, </w:t>
            </w:r>
            <w:proofErr w:type="spellStart"/>
            <w:r w:rsidRPr="00446081">
              <w:rPr>
                <w:rFonts w:cs="Arial"/>
                <w:sz w:val="16"/>
              </w:rPr>
              <w:t>HiSilicon</w:t>
            </w:r>
            <w:proofErr w:type="spellEnd"/>
          </w:p>
        </w:tc>
        <w:tc>
          <w:tcPr>
            <w:tcW w:w="0" w:type="auto"/>
          </w:tcPr>
          <w:p w14:paraId="64E336ED" w14:textId="77777777" w:rsidR="000C33CE" w:rsidRPr="00446081" w:rsidRDefault="000C33CE" w:rsidP="00022DFD">
            <w:pPr>
              <w:pStyle w:val="TAL"/>
              <w:rPr>
                <w:rFonts w:cs="Arial"/>
                <w:sz w:val="16"/>
              </w:rPr>
            </w:pPr>
            <w:r w:rsidRPr="00446081">
              <w:rPr>
                <w:rFonts w:cs="Arial"/>
                <w:sz w:val="16"/>
              </w:rPr>
              <w:t>agreed</w:t>
            </w:r>
          </w:p>
        </w:tc>
        <w:tc>
          <w:tcPr>
            <w:tcW w:w="0" w:type="auto"/>
          </w:tcPr>
          <w:p w14:paraId="7BBF2059" w14:textId="77777777" w:rsidR="000C33CE" w:rsidRPr="00446081" w:rsidRDefault="000C33CE" w:rsidP="00022DFD">
            <w:pPr>
              <w:pStyle w:val="TAL"/>
              <w:rPr>
                <w:rFonts w:cs="Arial"/>
                <w:sz w:val="16"/>
              </w:rPr>
            </w:pPr>
            <w:r w:rsidRPr="00446081">
              <w:rPr>
                <w:rFonts w:cs="Arial"/>
                <w:sz w:val="16"/>
              </w:rPr>
              <w:t>C1-244494</w:t>
            </w:r>
          </w:p>
        </w:tc>
        <w:tc>
          <w:tcPr>
            <w:tcW w:w="0" w:type="auto"/>
          </w:tcPr>
          <w:p w14:paraId="6E48F901" w14:textId="77777777" w:rsidR="000C33CE" w:rsidRPr="00446081" w:rsidRDefault="000C33CE" w:rsidP="00022DFD">
            <w:pPr>
              <w:pStyle w:val="TAL"/>
              <w:rPr>
                <w:rFonts w:cs="Arial"/>
                <w:sz w:val="16"/>
              </w:rPr>
            </w:pPr>
          </w:p>
        </w:tc>
      </w:tr>
      <w:tr w:rsidR="000C33CE" w:rsidRPr="00446081" w14:paraId="07EEB657" w14:textId="77777777" w:rsidTr="00022DFD">
        <w:tc>
          <w:tcPr>
            <w:tcW w:w="0" w:type="auto"/>
          </w:tcPr>
          <w:p w14:paraId="1F6BE9E9" w14:textId="77777777" w:rsidR="000C33CE" w:rsidRPr="00446081" w:rsidRDefault="000C33CE" w:rsidP="00022DFD">
            <w:pPr>
              <w:pStyle w:val="TAL"/>
              <w:rPr>
                <w:rFonts w:cs="Arial"/>
                <w:sz w:val="16"/>
              </w:rPr>
            </w:pPr>
            <w:r w:rsidRPr="00446081">
              <w:rPr>
                <w:rFonts w:cs="Arial"/>
                <w:sz w:val="16"/>
              </w:rPr>
              <w:t>C1-244980</w:t>
            </w:r>
          </w:p>
        </w:tc>
        <w:tc>
          <w:tcPr>
            <w:tcW w:w="0" w:type="auto"/>
          </w:tcPr>
          <w:p w14:paraId="09F94AD8" w14:textId="77777777" w:rsidR="000C33CE" w:rsidRPr="00446081" w:rsidRDefault="000C33CE" w:rsidP="00022DFD">
            <w:pPr>
              <w:pStyle w:val="TAL"/>
              <w:rPr>
                <w:rFonts w:cs="Arial"/>
                <w:sz w:val="16"/>
              </w:rPr>
            </w:pPr>
            <w:r w:rsidRPr="00446081">
              <w:rPr>
                <w:rFonts w:cs="Arial"/>
                <w:sz w:val="16"/>
              </w:rPr>
              <w:t>Correction on main function of LCS-UPP</w:t>
            </w:r>
          </w:p>
        </w:tc>
        <w:tc>
          <w:tcPr>
            <w:tcW w:w="0" w:type="auto"/>
          </w:tcPr>
          <w:p w14:paraId="3BB8EC1D"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CATT</w:t>
            </w:r>
          </w:p>
        </w:tc>
        <w:tc>
          <w:tcPr>
            <w:tcW w:w="0" w:type="auto"/>
          </w:tcPr>
          <w:p w14:paraId="4046FA1A" w14:textId="77777777" w:rsidR="000C33CE" w:rsidRPr="00446081" w:rsidRDefault="000C33CE" w:rsidP="00022DFD">
            <w:pPr>
              <w:pStyle w:val="TAL"/>
              <w:rPr>
                <w:rFonts w:cs="Arial"/>
                <w:sz w:val="16"/>
              </w:rPr>
            </w:pPr>
            <w:r w:rsidRPr="00446081">
              <w:rPr>
                <w:rFonts w:cs="Arial"/>
                <w:sz w:val="16"/>
              </w:rPr>
              <w:t>agreed</w:t>
            </w:r>
          </w:p>
        </w:tc>
        <w:tc>
          <w:tcPr>
            <w:tcW w:w="0" w:type="auto"/>
          </w:tcPr>
          <w:p w14:paraId="7DF58644" w14:textId="77777777" w:rsidR="000C33CE" w:rsidRPr="00446081" w:rsidRDefault="000C33CE" w:rsidP="00022DFD">
            <w:pPr>
              <w:pStyle w:val="TAL"/>
              <w:rPr>
                <w:rFonts w:cs="Arial"/>
                <w:sz w:val="16"/>
              </w:rPr>
            </w:pPr>
            <w:r w:rsidRPr="00446081">
              <w:rPr>
                <w:rFonts w:cs="Arial"/>
                <w:sz w:val="16"/>
              </w:rPr>
              <w:t>C1-244549</w:t>
            </w:r>
          </w:p>
        </w:tc>
        <w:tc>
          <w:tcPr>
            <w:tcW w:w="0" w:type="auto"/>
          </w:tcPr>
          <w:p w14:paraId="4F2CE234" w14:textId="77777777" w:rsidR="000C33CE" w:rsidRPr="00446081" w:rsidRDefault="000C33CE" w:rsidP="00022DFD">
            <w:pPr>
              <w:pStyle w:val="TAL"/>
              <w:rPr>
                <w:rFonts w:cs="Arial"/>
                <w:sz w:val="16"/>
              </w:rPr>
            </w:pPr>
          </w:p>
        </w:tc>
      </w:tr>
      <w:tr w:rsidR="000C33CE" w:rsidRPr="00446081" w14:paraId="2DA99799" w14:textId="77777777" w:rsidTr="00022DFD">
        <w:tc>
          <w:tcPr>
            <w:tcW w:w="0" w:type="auto"/>
          </w:tcPr>
          <w:p w14:paraId="6BD5EC16" w14:textId="77777777" w:rsidR="000C33CE" w:rsidRPr="00446081" w:rsidRDefault="000C33CE" w:rsidP="00022DFD">
            <w:pPr>
              <w:pStyle w:val="TAL"/>
              <w:rPr>
                <w:rFonts w:cs="Arial"/>
                <w:sz w:val="16"/>
              </w:rPr>
            </w:pPr>
            <w:r w:rsidRPr="00446081">
              <w:rPr>
                <w:rFonts w:cs="Arial"/>
                <w:sz w:val="16"/>
              </w:rPr>
              <w:t>C1-244981</w:t>
            </w:r>
          </w:p>
        </w:tc>
        <w:tc>
          <w:tcPr>
            <w:tcW w:w="0" w:type="auto"/>
          </w:tcPr>
          <w:p w14:paraId="08CF08F3" w14:textId="77777777" w:rsidR="000C33CE" w:rsidRPr="00446081" w:rsidRDefault="000C33CE" w:rsidP="00022DFD">
            <w:pPr>
              <w:pStyle w:val="TAL"/>
              <w:rPr>
                <w:rFonts w:cs="Arial"/>
                <w:sz w:val="16"/>
              </w:rPr>
            </w:pPr>
            <w:r w:rsidRPr="00446081">
              <w:rPr>
                <w:rFonts w:cs="Arial"/>
                <w:sz w:val="16"/>
              </w:rPr>
              <w:t>Correction to LCS correlation identifier and overall call flow in Annex A</w:t>
            </w:r>
          </w:p>
        </w:tc>
        <w:tc>
          <w:tcPr>
            <w:tcW w:w="0" w:type="auto"/>
          </w:tcPr>
          <w:p w14:paraId="0996F69F" w14:textId="77777777" w:rsidR="000C33CE" w:rsidRPr="00446081" w:rsidRDefault="000C33CE" w:rsidP="00022DFD">
            <w:pPr>
              <w:pStyle w:val="TAL"/>
              <w:rPr>
                <w:rFonts w:cs="Arial"/>
                <w:sz w:val="16"/>
              </w:rPr>
            </w:pPr>
            <w:r w:rsidRPr="00446081">
              <w:rPr>
                <w:rFonts w:cs="Arial"/>
                <w:sz w:val="16"/>
              </w:rPr>
              <w:t xml:space="preserve">Ericsson, Huawei, </w:t>
            </w:r>
            <w:proofErr w:type="spellStart"/>
            <w:r w:rsidRPr="00446081">
              <w:rPr>
                <w:rFonts w:cs="Arial"/>
                <w:sz w:val="16"/>
              </w:rPr>
              <w:t>HiSilicon</w:t>
            </w:r>
            <w:proofErr w:type="spellEnd"/>
            <w:r w:rsidRPr="00446081">
              <w:rPr>
                <w:rFonts w:cs="Arial"/>
                <w:sz w:val="16"/>
              </w:rPr>
              <w:t>, CATT</w:t>
            </w:r>
          </w:p>
        </w:tc>
        <w:tc>
          <w:tcPr>
            <w:tcW w:w="0" w:type="auto"/>
          </w:tcPr>
          <w:p w14:paraId="7F7FE8E8" w14:textId="77777777" w:rsidR="000C33CE" w:rsidRPr="00446081" w:rsidRDefault="000C33CE" w:rsidP="00022DFD">
            <w:pPr>
              <w:pStyle w:val="TAL"/>
              <w:rPr>
                <w:rFonts w:cs="Arial"/>
                <w:sz w:val="16"/>
              </w:rPr>
            </w:pPr>
            <w:r w:rsidRPr="00446081">
              <w:rPr>
                <w:rFonts w:cs="Arial"/>
                <w:sz w:val="16"/>
              </w:rPr>
              <w:t>agreed</w:t>
            </w:r>
          </w:p>
        </w:tc>
        <w:tc>
          <w:tcPr>
            <w:tcW w:w="0" w:type="auto"/>
          </w:tcPr>
          <w:p w14:paraId="6917007E" w14:textId="77777777" w:rsidR="000C33CE" w:rsidRPr="00446081" w:rsidRDefault="000C33CE" w:rsidP="00022DFD">
            <w:pPr>
              <w:pStyle w:val="TAL"/>
              <w:rPr>
                <w:rFonts w:cs="Arial"/>
                <w:sz w:val="16"/>
              </w:rPr>
            </w:pPr>
            <w:r w:rsidRPr="00446081">
              <w:rPr>
                <w:rFonts w:cs="Arial"/>
                <w:sz w:val="16"/>
              </w:rPr>
              <w:t>C1-244557</w:t>
            </w:r>
          </w:p>
        </w:tc>
        <w:tc>
          <w:tcPr>
            <w:tcW w:w="0" w:type="auto"/>
          </w:tcPr>
          <w:p w14:paraId="327AD77D" w14:textId="77777777" w:rsidR="000C33CE" w:rsidRPr="00446081" w:rsidRDefault="000C33CE" w:rsidP="00022DFD">
            <w:pPr>
              <w:pStyle w:val="TAL"/>
              <w:rPr>
                <w:rFonts w:cs="Arial"/>
                <w:sz w:val="16"/>
              </w:rPr>
            </w:pPr>
          </w:p>
        </w:tc>
      </w:tr>
      <w:tr w:rsidR="000C33CE" w:rsidRPr="00446081" w14:paraId="62667728" w14:textId="77777777" w:rsidTr="00022DFD">
        <w:tc>
          <w:tcPr>
            <w:tcW w:w="0" w:type="auto"/>
          </w:tcPr>
          <w:p w14:paraId="5E29A378" w14:textId="77777777" w:rsidR="000C33CE" w:rsidRPr="00446081" w:rsidRDefault="000C33CE" w:rsidP="00022DFD">
            <w:pPr>
              <w:pStyle w:val="TAL"/>
              <w:rPr>
                <w:rFonts w:cs="Arial"/>
                <w:sz w:val="16"/>
              </w:rPr>
            </w:pPr>
            <w:r w:rsidRPr="00446081">
              <w:rPr>
                <w:rFonts w:cs="Arial"/>
                <w:sz w:val="16"/>
              </w:rPr>
              <w:t>C1-244982</w:t>
            </w:r>
          </w:p>
        </w:tc>
        <w:tc>
          <w:tcPr>
            <w:tcW w:w="0" w:type="auto"/>
          </w:tcPr>
          <w:p w14:paraId="7E711918" w14:textId="77777777" w:rsidR="000C33CE" w:rsidRPr="00446081" w:rsidRDefault="000C33CE" w:rsidP="00022DFD">
            <w:pPr>
              <w:pStyle w:val="TAL"/>
              <w:rPr>
                <w:rFonts w:cs="Arial"/>
                <w:sz w:val="16"/>
              </w:rPr>
            </w:pPr>
            <w:r w:rsidRPr="00446081">
              <w:rPr>
                <w:rFonts w:cs="Arial"/>
                <w:sz w:val="16"/>
              </w:rPr>
              <w:t>Essential corrections to MPQUIC Transport Mode definitions</w:t>
            </w:r>
          </w:p>
        </w:tc>
        <w:tc>
          <w:tcPr>
            <w:tcW w:w="0" w:type="auto"/>
          </w:tcPr>
          <w:p w14:paraId="53DC9A24" w14:textId="77777777" w:rsidR="000C33CE" w:rsidRPr="00446081" w:rsidRDefault="000C33CE" w:rsidP="00022DFD">
            <w:pPr>
              <w:pStyle w:val="TAL"/>
              <w:rPr>
                <w:rFonts w:cs="Arial"/>
                <w:sz w:val="16"/>
              </w:rPr>
            </w:pPr>
            <w:r w:rsidRPr="00446081">
              <w:rPr>
                <w:rFonts w:cs="Arial"/>
                <w:sz w:val="16"/>
              </w:rPr>
              <w:t>OPPO, Lenovo</w:t>
            </w:r>
          </w:p>
        </w:tc>
        <w:tc>
          <w:tcPr>
            <w:tcW w:w="0" w:type="auto"/>
          </w:tcPr>
          <w:p w14:paraId="51122A9F" w14:textId="77777777" w:rsidR="000C33CE" w:rsidRPr="00446081" w:rsidRDefault="000C33CE" w:rsidP="00022DFD">
            <w:pPr>
              <w:pStyle w:val="TAL"/>
              <w:rPr>
                <w:rFonts w:cs="Arial"/>
                <w:sz w:val="16"/>
              </w:rPr>
            </w:pPr>
            <w:r w:rsidRPr="00446081">
              <w:rPr>
                <w:rFonts w:cs="Arial"/>
                <w:sz w:val="16"/>
              </w:rPr>
              <w:t>agreed</w:t>
            </w:r>
          </w:p>
        </w:tc>
        <w:tc>
          <w:tcPr>
            <w:tcW w:w="0" w:type="auto"/>
          </w:tcPr>
          <w:p w14:paraId="40FA03E8" w14:textId="77777777" w:rsidR="000C33CE" w:rsidRPr="00446081" w:rsidRDefault="000C33CE" w:rsidP="00022DFD">
            <w:pPr>
              <w:pStyle w:val="TAL"/>
              <w:rPr>
                <w:rFonts w:cs="Arial"/>
                <w:sz w:val="16"/>
              </w:rPr>
            </w:pPr>
            <w:r w:rsidRPr="00446081">
              <w:rPr>
                <w:rFonts w:cs="Arial"/>
                <w:sz w:val="16"/>
              </w:rPr>
              <w:t>C1-244588</w:t>
            </w:r>
          </w:p>
        </w:tc>
        <w:tc>
          <w:tcPr>
            <w:tcW w:w="0" w:type="auto"/>
          </w:tcPr>
          <w:p w14:paraId="5274B592" w14:textId="77777777" w:rsidR="000C33CE" w:rsidRPr="00446081" w:rsidRDefault="000C33CE" w:rsidP="00022DFD">
            <w:pPr>
              <w:pStyle w:val="TAL"/>
              <w:rPr>
                <w:rFonts w:cs="Arial"/>
                <w:sz w:val="16"/>
              </w:rPr>
            </w:pPr>
          </w:p>
        </w:tc>
      </w:tr>
      <w:tr w:rsidR="000C33CE" w:rsidRPr="00446081" w14:paraId="108387EA" w14:textId="77777777" w:rsidTr="00022DFD">
        <w:tc>
          <w:tcPr>
            <w:tcW w:w="0" w:type="auto"/>
          </w:tcPr>
          <w:p w14:paraId="0FF62090" w14:textId="77777777" w:rsidR="000C33CE" w:rsidRPr="00446081" w:rsidRDefault="000C33CE" w:rsidP="00022DFD">
            <w:pPr>
              <w:pStyle w:val="TAL"/>
              <w:rPr>
                <w:rFonts w:cs="Arial"/>
                <w:sz w:val="16"/>
              </w:rPr>
            </w:pPr>
            <w:r w:rsidRPr="00446081">
              <w:rPr>
                <w:rFonts w:cs="Arial"/>
                <w:sz w:val="16"/>
              </w:rPr>
              <w:t>C1-244983</w:t>
            </w:r>
          </w:p>
        </w:tc>
        <w:tc>
          <w:tcPr>
            <w:tcW w:w="0" w:type="auto"/>
          </w:tcPr>
          <w:p w14:paraId="704BDE6B" w14:textId="77777777" w:rsidR="000C33CE" w:rsidRPr="00446081" w:rsidRDefault="000C33CE" w:rsidP="00022DFD">
            <w:pPr>
              <w:pStyle w:val="TAL"/>
              <w:rPr>
                <w:rFonts w:cs="Arial"/>
                <w:sz w:val="16"/>
              </w:rPr>
            </w:pPr>
            <w:r w:rsidRPr="00446081">
              <w:rPr>
                <w:rFonts w:cs="Arial"/>
                <w:sz w:val="16"/>
              </w:rPr>
              <w:t>Correction to the uplink PDU set handling at the UE side</w:t>
            </w:r>
          </w:p>
        </w:tc>
        <w:tc>
          <w:tcPr>
            <w:tcW w:w="0" w:type="auto"/>
          </w:tcPr>
          <w:p w14:paraId="29A0B239"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14E1F838" w14:textId="77777777" w:rsidR="000C33CE" w:rsidRPr="00446081" w:rsidRDefault="000C33CE" w:rsidP="00022DFD">
            <w:pPr>
              <w:pStyle w:val="TAL"/>
              <w:rPr>
                <w:rFonts w:cs="Arial"/>
                <w:sz w:val="16"/>
              </w:rPr>
            </w:pPr>
            <w:r w:rsidRPr="00446081">
              <w:rPr>
                <w:rFonts w:cs="Arial"/>
                <w:sz w:val="16"/>
              </w:rPr>
              <w:t>agreed</w:t>
            </w:r>
          </w:p>
        </w:tc>
        <w:tc>
          <w:tcPr>
            <w:tcW w:w="0" w:type="auto"/>
          </w:tcPr>
          <w:p w14:paraId="3BFC4912" w14:textId="77777777" w:rsidR="000C33CE" w:rsidRPr="00446081" w:rsidRDefault="000C33CE" w:rsidP="00022DFD">
            <w:pPr>
              <w:pStyle w:val="TAL"/>
              <w:rPr>
                <w:rFonts w:cs="Arial"/>
                <w:sz w:val="16"/>
              </w:rPr>
            </w:pPr>
            <w:r w:rsidRPr="00446081">
              <w:rPr>
                <w:rFonts w:cs="Arial"/>
                <w:sz w:val="16"/>
              </w:rPr>
              <w:t>C1-244595</w:t>
            </w:r>
          </w:p>
        </w:tc>
        <w:tc>
          <w:tcPr>
            <w:tcW w:w="0" w:type="auto"/>
          </w:tcPr>
          <w:p w14:paraId="588C1160" w14:textId="77777777" w:rsidR="000C33CE" w:rsidRPr="00446081" w:rsidRDefault="000C33CE" w:rsidP="00022DFD">
            <w:pPr>
              <w:pStyle w:val="TAL"/>
              <w:rPr>
                <w:rFonts w:cs="Arial"/>
                <w:sz w:val="16"/>
              </w:rPr>
            </w:pPr>
          </w:p>
        </w:tc>
      </w:tr>
      <w:tr w:rsidR="000C33CE" w:rsidRPr="00446081" w14:paraId="16848A6E" w14:textId="77777777" w:rsidTr="00022DFD">
        <w:tc>
          <w:tcPr>
            <w:tcW w:w="0" w:type="auto"/>
          </w:tcPr>
          <w:p w14:paraId="2101CF09" w14:textId="77777777" w:rsidR="000C33CE" w:rsidRPr="00446081" w:rsidRDefault="000C33CE" w:rsidP="00022DFD">
            <w:pPr>
              <w:pStyle w:val="TAL"/>
              <w:rPr>
                <w:rFonts w:cs="Arial"/>
                <w:sz w:val="16"/>
              </w:rPr>
            </w:pPr>
            <w:r w:rsidRPr="00446081">
              <w:rPr>
                <w:rFonts w:cs="Arial"/>
                <w:sz w:val="16"/>
              </w:rPr>
              <w:t>C1-244984</w:t>
            </w:r>
          </w:p>
        </w:tc>
        <w:tc>
          <w:tcPr>
            <w:tcW w:w="0" w:type="auto"/>
          </w:tcPr>
          <w:p w14:paraId="5D705A7E" w14:textId="77777777" w:rsidR="000C33CE" w:rsidRPr="00446081" w:rsidRDefault="000C33CE" w:rsidP="00022DFD">
            <w:pPr>
              <w:pStyle w:val="TAL"/>
              <w:rPr>
                <w:rFonts w:cs="Arial"/>
                <w:sz w:val="16"/>
              </w:rPr>
            </w:pPr>
            <w:r w:rsidRPr="00446081">
              <w:rPr>
                <w:rFonts w:cs="Arial"/>
                <w:sz w:val="16"/>
              </w:rPr>
              <w:t>Correction to XML schema for application/vnd.3gpp.seal-unicast-info+xml</w:t>
            </w:r>
          </w:p>
        </w:tc>
        <w:tc>
          <w:tcPr>
            <w:tcW w:w="0" w:type="auto"/>
          </w:tcPr>
          <w:p w14:paraId="3A4C85E4"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24B947CF" w14:textId="77777777" w:rsidR="000C33CE" w:rsidRPr="00446081" w:rsidRDefault="000C33CE" w:rsidP="00022DFD">
            <w:pPr>
              <w:pStyle w:val="TAL"/>
              <w:rPr>
                <w:rFonts w:cs="Arial"/>
                <w:sz w:val="16"/>
              </w:rPr>
            </w:pPr>
            <w:r w:rsidRPr="00446081">
              <w:rPr>
                <w:rFonts w:cs="Arial"/>
                <w:sz w:val="16"/>
              </w:rPr>
              <w:t>agreed</w:t>
            </w:r>
          </w:p>
        </w:tc>
        <w:tc>
          <w:tcPr>
            <w:tcW w:w="0" w:type="auto"/>
          </w:tcPr>
          <w:p w14:paraId="73048AB7" w14:textId="77777777" w:rsidR="000C33CE" w:rsidRPr="00446081" w:rsidRDefault="000C33CE" w:rsidP="00022DFD">
            <w:pPr>
              <w:pStyle w:val="TAL"/>
              <w:rPr>
                <w:rFonts w:cs="Arial"/>
                <w:sz w:val="16"/>
              </w:rPr>
            </w:pPr>
            <w:r w:rsidRPr="00446081">
              <w:rPr>
                <w:rFonts w:cs="Arial"/>
                <w:sz w:val="16"/>
              </w:rPr>
              <w:t>C1-244604</w:t>
            </w:r>
          </w:p>
        </w:tc>
        <w:tc>
          <w:tcPr>
            <w:tcW w:w="0" w:type="auto"/>
          </w:tcPr>
          <w:p w14:paraId="104A895E" w14:textId="77777777" w:rsidR="000C33CE" w:rsidRPr="00446081" w:rsidRDefault="000C33CE" w:rsidP="00022DFD">
            <w:pPr>
              <w:pStyle w:val="TAL"/>
              <w:rPr>
                <w:rFonts w:cs="Arial"/>
                <w:sz w:val="16"/>
              </w:rPr>
            </w:pPr>
          </w:p>
        </w:tc>
      </w:tr>
      <w:tr w:rsidR="000C33CE" w:rsidRPr="00446081" w14:paraId="26064435" w14:textId="77777777" w:rsidTr="00022DFD">
        <w:tc>
          <w:tcPr>
            <w:tcW w:w="0" w:type="auto"/>
          </w:tcPr>
          <w:p w14:paraId="75BF6909" w14:textId="77777777" w:rsidR="000C33CE" w:rsidRPr="00446081" w:rsidRDefault="000C33CE" w:rsidP="00022DFD">
            <w:pPr>
              <w:pStyle w:val="TAL"/>
              <w:rPr>
                <w:rFonts w:cs="Arial"/>
                <w:sz w:val="16"/>
              </w:rPr>
            </w:pPr>
            <w:r w:rsidRPr="00446081">
              <w:rPr>
                <w:rFonts w:cs="Arial"/>
                <w:sz w:val="16"/>
              </w:rPr>
              <w:t>C1-244985</w:t>
            </w:r>
          </w:p>
        </w:tc>
        <w:tc>
          <w:tcPr>
            <w:tcW w:w="0" w:type="auto"/>
          </w:tcPr>
          <w:p w14:paraId="4B2D7E9F" w14:textId="77777777" w:rsidR="000C33CE" w:rsidRPr="00446081" w:rsidRDefault="000C33CE" w:rsidP="00022DFD">
            <w:pPr>
              <w:pStyle w:val="TAL"/>
              <w:rPr>
                <w:rFonts w:cs="Arial"/>
                <w:sz w:val="16"/>
              </w:rPr>
            </w:pPr>
            <w:r w:rsidRPr="00446081">
              <w:rPr>
                <w:rFonts w:cs="Arial"/>
                <w:sz w:val="16"/>
              </w:rPr>
              <w:t>UE restrictions for partial network slice and for NS-</w:t>
            </w:r>
            <w:proofErr w:type="spellStart"/>
            <w:r w:rsidRPr="00446081">
              <w:rPr>
                <w:rFonts w:cs="Arial"/>
                <w:sz w:val="16"/>
              </w:rPr>
              <w:t>AoS</w:t>
            </w:r>
            <w:proofErr w:type="spellEnd"/>
          </w:p>
        </w:tc>
        <w:tc>
          <w:tcPr>
            <w:tcW w:w="0" w:type="auto"/>
          </w:tcPr>
          <w:p w14:paraId="2B5F7972" w14:textId="77777777" w:rsidR="000C33CE" w:rsidRPr="00446081" w:rsidRDefault="000C33CE" w:rsidP="00022DFD">
            <w:pPr>
              <w:pStyle w:val="TAL"/>
              <w:rPr>
                <w:rFonts w:cs="Arial"/>
                <w:sz w:val="16"/>
              </w:rPr>
            </w:pPr>
            <w:r w:rsidRPr="00446081">
              <w:rPr>
                <w:rFonts w:cs="Arial"/>
                <w:sz w:val="16"/>
              </w:rPr>
              <w:t>Apple</w:t>
            </w:r>
          </w:p>
        </w:tc>
        <w:tc>
          <w:tcPr>
            <w:tcW w:w="0" w:type="auto"/>
          </w:tcPr>
          <w:p w14:paraId="08C2E289" w14:textId="77777777" w:rsidR="000C33CE" w:rsidRPr="00446081" w:rsidRDefault="000C33CE" w:rsidP="00022DFD">
            <w:pPr>
              <w:pStyle w:val="TAL"/>
              <w:rPr>
                <w:rFonts w:cs="Arial"/>
                <w:sz w:val="16"/>
              </w:rPr>
            </w:pPr>
            <w:r w:rsidRPr="00446081">
              <w:rPr>
                <w:rFonts w:cs="Arial"/>
                <w:sz w:val="16"/>
              </w:rPr>
              <w:t>agreed</w:t>
            </w:r>
          </w:p>
        </w:tc>
        <w:tc>
          <w:tcPr>
            <w:tcW w:w="0" w:type="auto"/>
          </w:tcPr>
          <w:p w14:paraId="37794643" w14:textId="77777777" w:rsidR="000C33CE" w:rsidRPr="00446081" w:rsidRDefault="000C33CE" w:rsidP="00022DFD">
            <w:pPr>
              <w:pStyle w:val="TAL"/>
              <w:rPr>
                <w:rFonts w:cs="Arial"/>
                <w:sz w:val="16"/>
              </w:rPr>
            </w:pPr>
            <w:r w:rsidRPr="00446081">
              <w:rPr>
                <w:rFonts w:cs="Arial"/>
                <w:sz w:val="16"/>
              </w:rPr>
              <w:t>C1-244534</w:t>
            </w:r>
          </w:p>
        </w:tc>
        <w:tc>
          <w:tcPr>
            <w:tcW w:w="0" w:type="auto"/>
          </w:tcPr>
          <w:p w14:paraId="42893D6D" w14:textId="77777777" w:rsidR="000C33CE" w:rsidRPr="00446081" w:rsidRDefault="000C33CE" w:rsidP="00022DFD">
            <w:pPr>
              <w:pStyle w:val="TAL"/>
              <w:rPr>
                <w:rFonts w:cs="Arial"/>
                <w:sz w:val="16"/>
              </w:rPr>
            </w:pPr>
          </w:p>
        </w:tc>
      </w:tr>
      <w:tr w:rsidR="000C33CE" w:rsidRPr="00446081" w14:paraId="6B37A8D1" w14:textId="77777777" w:rsidTr="00022DFD">
        <w:tc>
          <w:tcPr>
            <w:tcW w:w="0" w:type="auto"/>
          </w:tcPr>
          <w:p w14:paraId="59737547" w14:textId="77777777" w:rsidR="000C33CE" w:rsidRPr="00446081" w:rsidRDefault="000C33CE" w:rsidP="00022DFD">
            <w:pPr>
              <w:pStyle w:val="TAL"/>
              <w:rPr>
                <w:rFonts w:cs="Arial"/>
                <w:sz w:val="16"/>
              </w:rPr>
            </w:pPr>
            <w:r w:rsidRPr="00446081">
              <w:rPr>
                <w:rFonts w:cs="Arial"/>
                <w:sz w:val="16"/>
              </w:rPr>
              <w:t>C1-244986</w:t>
            </w:r>
          </w:p>
        </w:tc>
        <w:tc>
          <w:tcPr>
            <w:tcW w:w="0" w:type="auto"/>
          </w:tcPr>
          <w:p w14:paraId="3D66FE55" w14:textId="77777777" w:rsidR="000C33CE" w:rsidRPr="00446081" w:rsidRDefault="000C33CE" w:rsidP="00022DFD">
            <w:pPr>
              <w:pStyle w:val="TAL"/>
              <w:rPr>
                <w:rFonts w:cs="Arial"/>
                <w:sz w:val="16"/>
              </w:rPr>
            </w:pPr>
            <w:r w:rsidRPr="00446081">
              <w:rPr>
                <w:rFonts w:cs="Arial"/>
                <w:sz w:val="16"/>
              </w:rPr>
              <w:t>No T3540 entering unavailability period</w:t>
            </w:r>
          </w:p>
        </w:tc>
        <w:tc>
          <w:tcPr>
            <w:tcW w:w="0" w:type="auto"/>
          </w:tcPr>
          <w:p w14:paraId="3337DF0B" w14:textId="77777777" w:rsidR="000C33CE" w:rsidRPr="00446081" w:rsidRDefault="000C33CE" w:rsidP="00022DFD">
            <w:pPr>
              <w:pStyle w:val="TAL"/>
              <w:rPr>
                <w:rFonts w:cs="Arial"/>
                <w:sz w:val="16"/>
              </w:rPr>
            </w:pPr>
            <w:r w:rsidRPr="00446081">
              <w:rPr>
                <w:rFonts w:cs="Arial"/>
                <w:sz w:val="16"/>
              </w:rPr>
              <w:t xml:space="preserve">MediaTek Inc., Huawei, </w:t>
            </w:r>
            <w:proofErr w:type="spellStart"/>
            <w:r w:rsidRPr="00446081">
              <w:rPr>
                <w:rFonts w:cs="Arial"/>
                <w:sz w:val="16"/>
              </w:rPr>
              <w:t>HiSilicon</w:t>
            </w:r>
            <w:proofErr w:type="spellEnd"/>
            <w:r w:rsidRPr="00446081">
              <w:rPr>
                <w:rFonts w:cs="Arial"/>
                <w:sz w:val="16"/>
              </w:rPr>
              <w:t>, Apple</w:t>
            </w:r>
          </w:p>
        </w:tc>
        <w:tc>
          <w:tcPr>
            <w:tcW w:w="0" w:type="auto"/>
          </w:tcPr>
          <w:p w14:paraId="01746C83" w14:textId="77777777" w:rsidR="000C33CE" w:rsidRPr="00446081" w:rsidRDefault="000C33CE" w:rsidP="00022DFD">
            <w:pPr>
              <w:pStyle w:val="TAL"/>
              <w:rPr>
                <w:rFonts w:cs="Arial"/>
                <w:sz w:val="16"/>
              </w:rPr>
            </w:pPr>
            <w:r w:rsidRPr="00446081">
              <w:rPr>
                <w:rFonts w:cs="Arial"/>
                <w:sz w:val="16"/>
              </w:rPr>
              <w:t>agreed</w:t>
            </w:r>
          </w:p>
        </w:tc>
        <w:tc>
          <w:tcPr>
            <w:tcW w:w="0" w:type="auto"/>
          </w:tcPr>
          <w:p w14:paraId="6A7383F3" w14:textId="77777777" w:rsidR="000C33CE" w:rsidRPr="00446081" w:rsidRDefault="000C33CE" w:rsidP="00022DFD">
            <w:pPr>
              <w:pStyle w:val="TAL"/>
              <w:rPr>
                <w:rFonts w:cs="Arial"/>
                <w:sz w:val="16"/>
              </w:rPr>
            </w:pPr>
            <w:r w:rsidRPr="00446081">
              <w:rPr>
                <w:rFonts w:cs="Arial"/>
                <w:sz w:val="16"/>
              </w:rPr>
              <w:t>C1-244434</w:t>
            </w:r>
          </w:p>
        </w:tc>
        <w:tc>
          <w:tcPr>
            <w:tcW w:w="0" w:type="auto"/>
          </w:tcPr>
          <w:p w14:paraId="6C9A017A" w14:textId="77777777" w:rsidR="000C33CE" w:rsidRPr="00446081" w:rsidRDefault="000C33CE" w:rsidP="00022DFD">
            <w:pPr>
              <w:pStyle w:val="TAL"/>
              <w:rPr>
                <w:rFonts w:cs="Arial"/>
                <w:sz w:val="16"/>
              </w:rPr>
            </w:pPr>
          </w:p>
        </w:tc>
      </w:tr>
      <w:tr w:rsidR="000C33CE" w:rsidRPr="00446081" w14:paraId="34C1D714" w14:textId="77777777" w:rsidTr="00022DFD">
        <w:tc>
          <w:tcPr>
            <w:tcW w:w="0" w:type="auto"/>
          </w:tcPr>
          <w:p w14:paraId="515451BC" w14:textId="77777777" w:rsidR="000C33CE" w:rsidRPr="00446081" w:rsidRDefault="000C33CE" w:rsidP="00022DFD">
            <w:pPr>
              <w:pStyle w:val="TAL"/>
              <w:rPr>
                <w:rFonts w:cs="Arial"/>
                <w:sz w:val="16"/>
              </w:rPr>
            </w:pPr>
            <w:r w:rsidRPr="00446081">
              <w:rPr>
                <w:rFonts w:cs="Arial"/>
                <w:sz w:val="16"/>
              </w:rPr>
              <w:t>C1-244987</w:t>
            </w:r>
          </w:p>
        </w:tc>
        <w:tc>
          <w:tcPr>
            <w:tcW w:w="0" w:type="auto"/>
          </w:tcPr>
          <w:p w14:paraId="2AD08439" w14:textId="77777777" w:rsidR="000C33CE" w:rsidRPr="00446081" w:rsidRDefault="000C33CE" w:rsidP="00022DFD">
            <w:pPr>
              <w:pStyle w:val="TAL"/>
              <w:rPr>
                <w:rFonts w:cs="Arial"/>
                <w:sz w:val="16"/>
              </w:rPr>
            </w:pPr>
            <w:r w:rsidRPr="00446081">
              <w:rPr>
                <w:rFonts w:cs="Arial"/>
                <w:sz w:val="16"/>
              </w:rPr>
              <w:t xml:space="preserve">Use of the </w:t>
            </w:r>
            <w:proofErr w:type="spellStart"/>
            <w:r w:rsidRPr="00446081">
              <w:rPr>
                <w:rFonts w:cs="Arial"/>
                <w:sz w:val="16"/>
              </w:rPr>
              <w:t>ePCO</w:t>
            </w:r>
            <w:proofErr w:type="spellEnd"/>
            <w:r w:rsidRPr="00446081">
              <w:rPr>
                <w:rFonts w:cs="Arial"/>
                <w:sz w:val="16"/>
              </w:rPr>
              <w:t xml:space="preserve"> IE to carry ATSSS rules</w:t>
            </w:r>
          </w:p>
        </w:tc>
        <w:tc>
          <w:tcPr>
            <w:tcW w:w="0" w:type="auto"/>
          </w:tcPr>
          <w:p w14:paraId="1C6D39E7"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2553196D" w14:textId="77777777" w:rsidR="000C33CE" w:rsidRPr="00446081" w:rsidRDefault="000C33CE" w:rsidP="00022DFD">
            <w:pPr>
              <w:pStyle w:val="TAL"/>
              <w:rPr>
                <w:rFonts w:cs="Arial"/>
                <w:sz w:val="16"/>
              </w:rPr>
            </w:pPr>
            <w:r w:rsidRPr="00446081">
              <w:rPr>
                <w:rFonts w:cs="Arial"/>
                <w:sz w:val="16"/>
              </w:rPr>
              <w:t>revised</w:t>
            </w:r>
          </w:p>
        </w:tc>
        <w:tc>
          <w:tcPr>
            <w:tcW w:w="0" w:type="auto"/>
          </w:tcPr>
          <w:p w14:paraId="00034185" w14:textId="77777777" w:rsidR="000C33CE" w:rsidRPr="00446081" w:rsidRDefault="000C33CE" w:rsidP="00022DFD">
            <w:pPr>
              <w:pStyle w:val="TAL"/>
              <w:rPr>
                <w:rFonts w:cs="Arial"/>
                <w:sz w:val="16"/>
              </w:rPr>
            </w:pPr>
            <w:r w:rsidRPr="00446081">
              <w:rPr>
                <w:rFonts w:cs="Arial"/>
                <w:sz w:val="16"/>
              </w:rPr>
              <w:t>C1-244591</w:t>
            </w:r>
          </w:p>
        </w:tc>
        <w:tc>
          <w:tcPr>
            <w:tcW w:w="0" w:type="auto"/>
          </w:tcPr>
          <w:p w14:paraId="17F53368" w14:textId="77777777" w:rsidR="000C33CE" w:rsidRPr="00446081" w:rsidRDefault="000C33CE" w:rsidP="00022DFD">
            <w:pPr>
              <w:pStyle w:val="TAL"/>
              <w:rPr>
                <w:rFonts w:cs="Arial"/>
                <w:sz w:val="16"/>
              </w:rPr>
            </w:pPr>
            <w:r w:rsidRPr="00446081">
              <w:rPr>
                <w:rFonts w:cs="Arial"/>
                <w:sz w:val="16"/>
              </w:rPr>
              <w:t>C1-245007</w:t>
            </w:r>
          </w:p>
        </w:tc>
      </w:tr>
      <w:tr w:rsidR="000C33CE" w:rsidRPr="00446081" w14:paraId="517B8438" w14:textId="77777777" w:rsidTr="00022DFD">
        <w:tc>
          <w:tcPr>
            <w:tcW w:w="0" w:type="auto"/>
          </w:tcPr>
          <w:p w14:paraId="0B64E7B5" w14:textId="77777777" w:rsidR="000C33CE" w:rsidRPr="00446081" w:rsidRDefault="000C33CE" w:rsidP="00022DFD">
            <w:pPr>
              <w:pStyle w:val="TAL"/>
              <w:rPr>
                <w:rFonts w:cs="Arial"/>
                <w:sz w:val="16"/>
              </w:rPr>
            </w:pPr>
            <w:r w:rsidRPr="00446081">
              <w:rPr>
                <w:rFonts w:cs="Arial"/>
                <w:sz w:val="16"/>
              </w:rPr>
              <w:t>C1-244988</w:t>
            </w:r>
          </w:p>
        </w:tc>
        <w:tc>
          <w:tcPr>
            <w:tcW w:w="0" w:type="auto"/>
          </w:tcPr>
          <w:p w14:paraId="3919C6E2" w14:textId="77777777" w:rsidR="000C33CE" w:rsidRPr="00446081" w:rsidRDefault="000C33CE" w:rsidP="00022DFD">
            <w:pPr>
              <w:pStyle w:val="TAL"/>
              <w:rPr>
                <w:rFonts w:cs="Arial"/>
                <w:sz w:val="16"/>
              </w:rPr>
            </w:pPr>
            <w:r w:rsidRPr="00446081">
              <w:rPr>
                <w:rFonts w:cs="Arial"/>
                <w:sz w:val="16"/>
              </w:rPr>
              <w:t>Handling of TAs on validity information met</w:t>
            </w:r>
          </w:p>
        </w:tc>
        <w:tc>
          <w:tcPr>
            <w:tcW w:w="0" w:type="auto"/>
          </w:tcPr>
          <w:p w14:paraId="2CEFB02B" w14:textId="77777777" w:rsidR="000C33CE" w:rsidRPr="00446081" w:rsidRDefault="000C33CE" w:rsidP="00022DFD">
            <w:pPr>
              <w:pStyle w:val="TAL"/>
              <w:rPr>
                <w:rFonts w:cs="Arial"/>
                <w:sz w:val="16"/>
              </w:rPr>
            </w:pPr>
            <w:r w:rsidRPr="00446081">
              <w:rPr>
                <w:rFonts w:cs="Arial"/>
                <w:sz w:val="16"/>
              </w:rPr>
              <w:t>Samsung</w:t>
            </w:r>
          </w:p>
        </w:tc>
        <w:tc>
          <w:tcPr>
            <w:tcW w:w="0" w:type="auto"/>
          </w:tcPr>
          <w:p w14:paraId="02463E89"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BD9CA3C" w14:textId="77777777" w:rsidR="000C33CE" w:rsidRPr="00446081" w:rsidRDefault="000C33CE" w:rsidP="00022DFD">
            <w:pPr>
              <w:pStyle w:val="TAL"/>
              <w:rPr>
                <w:rFonts w:cs="Arial"/>
                <w:sz w:val="16"/>
              </w:rPr>
            </w:pPr>
            <w:r w:rsidRPr="00446081">
              <w:rPr>
                <w:rFonts w:cs="Arial"/>
                <w:sz w:val="16"/>
              </w:rPr>
              <w:t>C1-244270</w:t>
            </w:r>
          </w:p>
        </w:tc>
        <w:tc>
          <w:tcPr>
            <w:tcW w:w="0" w:type="auto"/>
          </w:tcPr>
          <w:p w14:paraId="4D30500B" w14:textId="77777777" w:rsidR="000C33CE" w:rsidRPr="00446081" w:rsidRDefault="000C33CE" w:rsidP="00022DFD">
            <w:pPr>
              <w:pStyle w:val="TAL"/>
              <w:rPr>
                <w:rFonts w:cs="Arial"/>
                <w:sz w:val="16"/>
              </w:rPr>
            </w:pPr>
            <w:r w:rsidRPr="00446081">
              <w:rPr>
                <w:rFonts w:cs="Arial"/>
                <w:sz w:val="16"/>
              </w:rPr>
              <w:t>C1-245046</w:t>
            </w:r>
          </w:p>
        </w:tc>
      </w:tr>
      <w:tr w:rsidR="000C33CE" w:rsidRPr="00446081" w14:paraId="68F850E1" w14:textId="77777777" w:rsidTr="00022DFD">
        <w:tc>
          <w:tcPr>
            <w:tcW w:w="0" w:type="auto"/>
          </w:tcPr>
          <w:p w14:paraId="0A8C4A77" w14:textId="77777777" w:rsidR="000C33CE" w:rsidRPr="00446081" w:rsidRDefault="000C33CE" w:rsidP="00022DFD">
            <w:pPr>
              <w:pStyle w:val="TAL"/>
              <w:rPr>
                <w:rFonts w:cs="Arial"/>
                <w:sz w:val="16"/>
              </w:rPr>
            </w:pPr>
            <w:r w:rsidRPr="00446081">
              <w:rPr>
                <w:rFonts w:cs="Arial"/>
                <w:sz w:val="16"/>
              </w:rPr>
              <w:t>C1-244989</w:t>
            </w:r>
          </w:p>
        </w:tc>
        <w:tc>
          <w:tcPr>
            <w:tcW w:w="0" w:type="auto"/>
          </w:tcPr>
          <w:p w14:paraId="43115CD8" w14:textId="77777777" w:rsidR="000C33CE" w:rsidRPr="00446081" w:rsidRDefault="000C33CE" w:rsidP="00022DFD">
            <w:pPr>
              <w:pStyle w:val="TAL"/>
              <w:rPr>
                <w:rFonts w:cs="Arial"/>
                <w:sz w:val="16"/>
              </w:rPr>
            </w:pPr>
            <w:r w:rsidRPr="00446081">
              <w:rPr>
                <w:rFonts w:cs="Arial"/>
                <w:sz w:val="16"/>
              </w:rPr>
              <w:t>5G procedure mentions wrong entity</w:t>
            </w:r>
          </w:p>
        </w:tc>
        <w:tc>
          <w:tcPr>
            <w:tcW w:w="0" w:type="auto"/>
          </w:tcPr>
          <w:p w14:paraId="0C23AB5B" w14:textId="77777777" w:rsidR="000C33CE" w:rsidRPr="00446081" w:rsidRDefault="000C33CE" w:rsidP="00022DFD">
            <w:pPr>
              <w:pStyle w:val="TAL"/>
              <w:rPr>
                <w:rFonts w:cs="Arial"/>
                <w:sz w:val="16"/>
              </w:rPr>
            </w:pPr>
            <w:r w:rsidRPr="00446081">
              <w:rPr>
                <w:rFonts w:cs="Arial"/>
                <w:sz w:val="16"/>
              </w:rPr>
              <w:t>one2many</w:t>
            </w:r>
          </w:p>
        </w:tc>
        <w:tc>
          <w:tcPr>
            <w:tcW w:w="0" w:type="auto"/>
          </w:tcPr>
          <w:p w14:paraId="4F717037" w14:textId="77777777" w:rsidR="000C33CE" w:rsidRPr="00446081" w:rsidRDefault="000C33CE" w:rsidP="00022DFD">
            <w:pPr>
              <w:pStyle w:val="TAL"/>
              <w:rPr>
                <w:rFonts w:cs="Arial"/>
                <w:sz w:val="16"/>
              </w:rPr>
            </w:pPr>
            <w:r w:rsidRPr="00446081">
              <w:rPr>
                <w:rFonts w:cs="Arial"/>
                <w:sz w:val="16"/>
              </w:rPr>
              <w:t>agreed</w:t>
            </w:r>
          </w:p>
        </w:tc>
        <w:tc>
          <w:tcPr>
            <w:tcW w:w="0" w:type="auto"/>
          </w:tcPr>
          <w:p w14:paraId="4DEAC39F" w14:textId="77777777" w:rsidR="000C33CE" w:rsidRPr="00446081" w:rsidRDefault="000C33CE" w:rsidP="00022DFD">
            <w:pPr>
              <w:pStyle w:val="TAL"/>
              <w:rPr>
                <w:rFonts w:cs="Arial"/>
                <w:sz w:val="16"/>
              </w:rPr>
            </w:pPr>
            <w:r w:rsidRPr="00446081">
              <w:rPr>
                <w:rFonts w:cs="Arial"/>
                <w:sz w:val="16"/>
              </w:rPr>
              <w:t>C1-244600</w:t>
            </w:r>
          </w:p>
        </w:tc>
        <w:tc>
          <w:tcPr>
            <w:tcW w:w="0" w:type="auto"/>
          </w:tcPr>
          <w:p w14:paraId="425F9C34" w14:textId="77777777" w:rsidR="000C33CE" w:rsidRPr="00446081" w:rsidRDefault="000C33CE" w:rsidP="00022DFD">
            <w:pPr>
              <w:pStyle w:val="TAL"/>
              <w:rPr>
                <w:rFonts w:cs="Arial"/>
                <w:sz w:val="16"/>
              </w:rPr>
            </w:pPr>
          </w:p>
        </w:tc>
      </w:tr>
      <w:tr w:rsidR="000C33CE" w:rsidRPr="00446081" w14:paraId="7DD7DB97" w14:textId="77777777" w:rsidTr="00022DFD">
        <w:tc>
          <w:tcPr>
            <w:tcW w:w="0" w:type="auto"/>
          </w:tcPr>
          <w:p w14:paraId="1943A759" w14:textId="77777777" w:rsidR="000C33CE" w:rsidRPr="00446081" w:rsidRDefault="000C33CE" w:rsidP="00022DFD">
            <w:pPr>
              <w:pStyle w:val="TAL"/>
              <w:rPr>
                <w:rFonts w:cs="Arial"/>
                <w:sz w:val="16"/>
              </w:rPr>
            </w:pPr>
            <w:r w:rsidRPr="00446081">
              <w:rPr>
                <w:rFonts w:cs="Arial"/>
                <w:sz w:val="16"/>
              </w:rPr>
              <w:t>C1-244990</w:t>
            </w:r>
          </w:p>
        </w:tc>
        <w:tc>
          <w:tcPr>
            <w:tcW w:w="0" w:type="auto"/>
          </w:tcPr>
          <w:p w14:paraId="5377D27A" w14:textId="77777777" w:rsidR="000C33CE" w:rsidRPr="00446081" w:rsidRDefault="000C33CE" w:rsidP="00022DFD">
            <w:pPr>
              <w:pStyle w:val="TAL"/>
              <w:rPr>
                <w:rFonts w:cs="Arial"/>
                <w:sz w:val="16"/>
              </w:rPr>
            </w:pPr>
            <w:r w:rsidRPr="00446081">
              <w:rPr>
                <w:rFonts w:cs="Arial"/>
                <w:sz w:val="16"/>
              </w:rPr>
              <w:t>MPS exemption for T3540</w:t>
            </w:r>
          </w:p>
        </w:tc>
        <w:tc>
          <w:tcPr>
            <w:tcW w:w="0" w:type="auto"/>
          </w:tcPr>
          <w:p w14:paraId="36D287A9" w14:textId="77777777" w:rsidR="000C33CE" w:rsidRPr="00446081" w:rsidRDefault="000C33CE" w:rsidP="00022DFD">
            <w:pPr>
              <w:pStyle w:val="TAL"/>
              <w:rPr>
                <w:rFonts w:cs="Arial"/>
                <w:sz w:val="16"/>
              </w:rPr>
            </w:pPr>
            <w:proofErr w:type="spellStart"/>
            <w:r w:rsidRPr="00446081">
              <w:rPr>
                <w:rFonts w:cs="Arial"/>
                <w:sz w:val="16"/>
              </w:rPr>
              <w:t>Peraton</w:t>
            </w:r>
            <w:proofErr w:type="spellEnd"/>
            <w:r w:rsidRPr="00446081">
              <w:rPr>
                <w:rFonts w:cs="Arial"/>
                <w:sz w:val="16"/>
              </w:rPr>
              <w:t xml:space="preserve"> Labs, CISA ECD, AT&amp;T, T-Mobile USA, Verizon</w:t>
            </w:r>
          </w:p>
        </w:tc>
        <w:tc>
          <w:tcPr>
            <w:tcW w:w="0" w:type="auto"/>
          </w:tcPr>
          <w:p w14:paraId="45AB231B"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16E8BF0" w14:textId="77777777" w:rsidR="000C33CE" w:rsidRPr="00446081" w:rsidRDefault="000C33CE" w:rsidP="00022DFD">
            <w:pPr>
              <w:pStyle w:val="TAL"/>
              <w:rPr>
                <w:rFonts w:cs="Arial"/>
                <w:sz w:val="16"/>
              </w:rPr>
            </w:pPr>
            <w:r w:rsidRPr="00446081">
              <w:rPr>
                <w:rFonts w:cs="Arial"/>
                <w:sz w:val="16"/>
              </w:rPr>
              <w:t>C1-244645</w:t>
            </w:r>
          </w:p>
        </w:tc>
        <w:tc>
          <w:tcPr>
            <w:tcW w:w="0" w:type="auto"/>
          </w:tcPr>
          <w:p w14:paraId="18FB5AD2" w14:textId="77777777" w:rsidR="000C33CE" w:rsidRPr="00446081" w:rsidRDefault="000C33CE" w:rsidP="00022DFD">
            <w:pPr>
              <w:pStyle w:val="TAL"/>
              <w:rPr>
                <w:rFonts w:cs="Arial"/>
                <w:sz w:val="16"/>
              </w:rPr>
            </w:pPr>
            <w:r w:rsidRPr="00446081">
              <w:rPr>
                <w:rFonts w:cs="Arial"/>
                <w:sz w:val="16"/>
              </w:rPr>
              <w:t>C1-245020</w:t>
            </w:r>
          </w:p>
        </w:tc>
      </w:tr>
      <w:tr w:rsidR="000C33CE" w:rsidRPr="00446081" w14:paraId="57B4869F" w14:textId="77777777" w:rsidTr="00022DFD">
        <w:tc>
          <w:tcPr>
            <w:tcW w:w="0" w:type="auto"/>
          </w:tcPr>
          <w:p w14:paraId="5D101DA0" w14:textId="77777777" w:rsidR="000C33CE" w:rsidRPr="00446081" w:rsidRDefault="000C33CE" w:rsidP="00022DFD">
            <w:pPr>
              <w:pStyle w:val="TAL"/>
              <w:rPr>
                <w:rFonts w:cs="Arial"/>
                <w:sz w:val="16"/>
              </w:rPr>
            </w:pPr>
            <w:r w:rsidRPr="00446081">
              <w:rPr>
                <w:rFonts w:cs="Arial"/>
                <w:sz w:val="16"/>
              </w:rPr>
              <w:t>C1-244991</w:t>
            </w:r>
          </w:p>
        </w:tc>
        <w:tc>
          <w:tcPr>
            <w:tcW w:w="0" w:type="auto"/>
          </w:tcPr>
          <w:p w14:paraId="4E4D6102" w14:textId="77777777" w:rsidR="000C33CE" w:rsidRPr="00446081" w:rsidRDefault="000C33CE" w:rsidP="00022DFD">
            <w:pPr>
              <w:pStyle w:val="TAL"/>
              <w:rPr>
                <w:rFonts w:cs="Arial"/>
                <w:sz w:val="16"/>
              </w:rPr>
            </w:pPr>
            <w:r w:rsidRPr="00446081">
              <w:rPr>
                <w:rFonts w:cs="Arial"/>
                <w:sz w:val="16"/>
              </w:rPr>
              <w:t>MPS exemption for T3440</w:t>
            </w:r>
          </w:p>
        </w:tc>
        <w:tc>
          <w:tcPr>
            <w:tcW w:w="0" w:type="auto"/>
          </w:tcPr>
          <w:p w14:paraId="098F7A6C" w14:textId="77777777" w:rsidR="000C33CE" w:rsidRPr="00446081" w:rsidRDefault="000C33CE" w:rsidP="00022DFD">
            <w:pPr>
              <w:pStyle w:val="TAL"/>
              <w:rPr>
                <w:rFonts w:cs="Arial"/>
                <w:sz w:val="16"/>
              </w:rPr>
            </w:pPr>
            <w:proofErr w:type="spellStart"/>
            <w:r w:rsidRPr="00446081">
              <w:rPr>
                <w:rFonts w:cs="Arial"/>
                <w:sz w:val="16"/>
              </w:rPr>
              <w:t>Peraton</w:t>
            </w:r>
            <w:proofErr w:type="spellEnd"/>
            <w:r w:rsidRPr="00446081">
              <w:rPr>
                <w:rFonts w:cs="Arial"/>
                <w:sz w:val="16"/>
              </w:rPr>
              <w:t xml:space="preserve"> Labs, CISA ECD, AT&amp;T, T-Mobile USA, Verizon</w:t>
            </w:r>
          </w:p>
        </w:tc>
        <w:tc>
          <w:tcPr>
            <w:tcW w:w="0" w:type="auto"/>
          </w:tcPr>
          <w:p w14:paraId="60583BE7"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3FEEF60" w14:textId="77777777" w:rsidR="000C33CE" w:rsidRPr="00446081" w:rsidRDefault="000C33CE" w:rsidP="00022DFD">
            <w:pPr>
              <w:pStyle w:val="TAL"/>
              <w:rPr>
                <w:rFonts w:cs="Arial"/>
                <w:sz w:val="16"/>
              </w:rPr>
            </w:pPr>
            <w:r w:rsidRPr="00446081">
              <w:rPr>
                <w:rFonts w:cs="Arial"/>
                <w:sz w:val="16"/>
              </w:rPr>
              <w:t>C1-244646</w:t>
            </w:r>
          </w:p>
        </w:tc>
        <w:tc>
          <w:tcPr>
            <w:tcW w:w="0" w:type="auto"/>
          </w:tcPr>
          <w:p w14:paraId="56320346" w14:textId="77777777" w:rsidR="000C33CE" w:rsidRPr="00446081" w:rsidRDefault="000C33CE" w:rsidP="00022DFD">
            <w:pPr>
              <w:pStyle w:val="TAL"/>
              <w:rPr>
                <w:rFonts w:cs="Arial"/>
                <w:sz w:val="16"/>
              </w:rPr>
            </w:pPr>
            <w:r w:rsidRPr="00446081">
              <w:rPr>
                <w:rFonts w:cs="Arial"/>
                <w:sz w:val="16"/>
              </w:rPr>
              <w:t>C1-245021</w:t>
            </w:r>
          </w:p>
        </w:tc>
      </w:tr>
      <w:tr w:rsidR="000C33CE" w:rsidRPr="00446081" w14:paraId="342B0C3A" w14:textId="77777777" w:rsidTr="00022DFD">
        <w:tc>
          <w:tcPr>
            <w:tcW w:w="0" w:type="auto"/>
          </w:tcPr>
          <w:p w14:paraId="439D54B5" w14:textId="77777777" w:rsidR="000C33CE" w:rsidRPr="00446081" w:rsidRDefault="000C33CE" w:rsidP="00022DFD">
            <w:pPr>
              <w:pStyle w:val="TAL"/>
              <w:rPr>
                <w:rFonts w:cs="Arial"/>
                <w:sz w:val="16"/>
              </w:rPr>
            </w:pPr>
            <w:r w:rsidRPr="00446081">
              <w:rPr>
                <w:rFonts w:cs="Arial"/>
                <w:sz w:val="16"/>
              </w:rPr>
              <w:t>C1-244992</w:t>
            </w:r>
          </w:p>
        </w:tc>
        <w:tc>
          <w:tcPr>
            <w:tcW w:w="0" w:type="auto"/>
          </w:tcPr>
          <w:p w14:paraId="05C78085" w14:textId="77777777" w:rsidR="000C33CE" w:rsidRPr="00446081" w:rsidRDefault="000C33CE" w:rsidP="00022DFD">
            <w:pPr>
              <w:pStyle w:val="TAL"/>
              <w:rPr>
                <w:rFonts w:cs="Arial"/>
                <w:sz w:val="16"/>
              </w:rPr>
            </w:pPr>
            <w:r w:rsidRPr="00446081">
              <w:rPr>
                <w:rFonts w:cs="Arial"/>
                <w:sz w:val="16"/>
              </w:rPr>
              <w:t>Correction to the use of FPLMN or FSNPN for emergency services</w:t>
            </w:r>
          </w:p>
        </w:tc>
        <w:tc>
          <w:tcPr>
            <w:tcW w:w="0" w:type="auto"/>
          </w:tcPr>
          <w:p w14:paraId="519A1CD9"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205182F5" w14:textId="77777777" w:rsidR="000C33CE" w:rsidRPr="00446081" w:rsidRDefault="000C33CE" w:rsidP="00022DFD">
            <w:pPr>
              <w:pStyle w:val="TAL"/>
              <w:rPr>
                <w:rFonts w:cs="Arial"/>
                <w:sz w:val="16"/>
              </w:rPr>
            </w:pPr>
            <w:r w:rsidRPr="00446081">
              <w:rPr>
                <w:rFonts w:cs="Arial"/>
                <w:sz w:val="16"/>
              </w:rPr>
              <w:t>agreed</w:t>
            </w:r>
          </w:p>
        </w:tc>
        <w:tc>
          <w:tcPr>
            <w:tcW w:w="0" w:type="auto"/>
          </w:tcPr>
          <w:p w14:paraId="7219A779" w14:textId="77777777" w:rsidR="000C33CE" w:rsidRPr="00446081" w:rsidRDefault="000C33CE" w:rsidP="00022DFD">
            <w:pPr>
              <w:pStyle w:val="TAL"/>
              <w:rPr>
                <w:rFonts w:cs="Arial"/>
                <w:sz w:val="16"/>
              </w:rPr>
            </w:pPr>
            <w:r w:rsidRPr="00446081">
              <w:rPr>
                <w:rFonts w:cs="Arial"/>
                <w:sz w:val="16"/>
              </w:rPr>
              <w:t>C1-244530</w:t>
            </w:r>
          </w:p>
        </w:tc>
        <w:tc>
          <w:tcPr>
            <w:tcW w:w="0" w:type="auto"/>
          </w:tcPr>
          <w:p w14:paraId="5D3ACF2E" w14:textId="77777777" w:rsidR="000C33CE" w:rsidRPr="00446081" w:rsidRDefault="000C33CE" w:rsidP="00022DFD">
            <w:pPr>
              <w:pStyle w:val="TAL"/>
              <w:rPr>
                <w:rFonts w:cs="Arial"/>
                <w:sz w:val="16"/>
              </w:rPr>
            </w:pPr>
          </w:p>
        </w:tc>
      </w:tr>
      <w:tr w:rsidR="000C33CE" w:rsidRPr="00446081" w14:paraId="25EDD0F8" w14:textId="77777777" w:rsidTr="00022DFD">
        <w:tc>
          <w:tcPr>
            <w:tcW w:w="0" w:type="auto"/>
          </w:tcPr>
          <w:p w14:paraId="7280D1DA" w14:textId="77777777" w:rsidR="000C33CE" w:rsidRPr="00446081" w:rsidRDefault="000C33CE" w:rsidP="00022DFD">
            <w:pPr>
              <w:pStyle w:val="TAL"/>
              <w:rPr>
                <w:rFonts w:cs="Arial"/>
                <w:sz w:val="16"/>
              </w:rPr>
            </w:pPr>
            <w:r w:rsidRPr="00446081">
              <w:rPr>
                <w:rFonts w:cs="Arial"/>
                <w:sz w:val="16"/>
              </w:rPr>
              <w:t>C1-244993</w:t>
            </w:r>
          </w:p>
        </w:tc>
        <w:tc>
          <w:tcPr>
            <w:tcW w:w="0" w:type="auto"/>
          </w:tcPr>
          <w:p w14:paraId="52FF8EA8" w14:textId="77777777" w:rsidR="000C33CE" w:rsidRPr="00446081" w:rsidRDefault="000C33CE" w:rsidP="00022DFD">
            <w:pPr>
              <w:pStyle w:val="TAL"/>
              <w:rPr>
                <w:rFonts w:cs="Arial"/>
                <w:sz w:val="16"/>
              </w:rPr>
            </w:pPr>
            <w:r w:rsidRPr="00446081">
              <w:rPr>
                <w:rFonts w:cs="Arial"/>
                <w:sz w:val="16"/>
              </w:rPr>
              <w:t>FSNPN in shared network</w:t>
            </w:r>
          </w:p>
        </w:tc>
        <w:tc>
          <w:tcPr>
            <w:tcW w:w="0" w:type="auto"/>
          </w:tcPr>
          <w:p w14:paraId="3110A39D"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66619D0B" w14:textId="77777777" w:rsidR="000C33CE" w:rsidRPr="00446081" w:rsidRDefault="000C33CE" w:rsidP="00022DFD">
            <w:pPr>
              <w:pStyle w:val="TAL"/>
              <w:rPr>
                <w:rFonts w:cs="Arial"/>
                <w:sz w:val="16"/>
              </w:rPr>
            </w:pPr>
            <w:r w:rsidRPr="00446081">
              <w:rPr>
                <w:rFonts w:cs="Arial"/>
                <w:sz w:val="16"/>
              </w:rPr>
              <w:t>agreed</w:t>
            </w:r>
          </w:p>
        </w:tc>
        <w:tc>
          <w:tcPr>
            <w:tcW w:w="0" w:type="auto"/>
          </w:tcPr>
          <w:p w14:paraId="49D29520" w14:textId="77777777" w:rsidR="000C33CE" w:rsidRPr="00446081" w:rsidRDefault="000C33CE" w:rsidP="00022DFD">
            <w:pPr>
              <w:pStyle w:val="TAL"/>
              <w:rPr>
                <w:rFonts w:cs="Arial"/>
                <w:sz w:val="16"/>
              </w:rPr>
            </w:pPr>
            <w:r w:rsidRPr="00446081">
              <w:rPr>
                <w:rFonts w:cs="Arial"/>
                <w:sz w:val="16"/>
              </w:rPr>
              <w:t>C1-244531</w:t>
            </w:r>
          </w:p>
        </w:tc>
        <w:tc>
          <w:tcPr>
            <w:tcW w:w="0" w:type="auto"/>
          </w:tcPr>
          <w:p w14:paraId="2EAFB635" w14:textId="77777777" w:rsidR="000C33CE" w:rsidRPr="00446081" w:rsidRDefault="000C33CE" w:rsidP="00022DFD">
            <w:pPr>
              <w:pStyle w:val="TAL"/>
              <w:rPr>
                <w:rFonts w:cs="Arial"/>
                <w:sz w:val="16"/>
              </w:rPr>
            </w:pPr>
          </w:p>
        </w:tc>
      </w:tr>
      <w:tr w:rsidR="000C33CE" w:rsidRPr="00446081" w14:paraId="6243D38A" w14:textId="77777777" w:rsidTr="00022DFD">
        <w:tc>
          <w:tcPr>
            <w:tcW w:w="0" w:type="auto"/>
          </w:tcPr>
          <w:p w14:paraId="2F767909" w14:textId="77777777" w:rsidR="000C33CE" w:rsidRPr="00446081" w:rsidRDefault="000C33CE" w:rsidP="00022DFD">
            <w:pPr>
              <w:pStyle w:val="TAL"/>
              <w:rPr>
                <w:rFonts w:cs="Arial"/>
                <w:sz w:val="16"/>
              </w:rPr>
            </w:pPr>
            <w:r w:rsidRPr="00446081">
              <w:rPr>
                <w:rFonts w:cs="Arial"/>
                <w:sz w:val="16"/>
              </w:rPr>
              <w:t>C1-244994</w:t>
            </w:r>
          </w:p>
        </w:tc>
        <w:tc>
          <w:tcPr>
            <w:tcW w:w="0" w:type="auto"/>
          </w:tcPr>
          <w:p w14:paraId="6F0E17EC" w14:textId="77777777" w:rsidR="000C33CE" w:rsidRPr="00446081" w:rsidRDefault="000C33CE" w:rsidP="00022DFD">
            <w:pPr>
              <w:pStyle w:val="TAL"/>
              <w:rPr>
                <w:rFonts w:cs="Arial"/>
                <w:sz w:val="16"/>
              </w:rPr>
            </w:pPr>
            <w:r w:rsidRPr="00446081">
              <w:rPr>
                <w:rFonts w:cs="Arial"/>
                <w:sz w:val="16"/>
              </w:rPr>
              <w:t>Correction on message name</w:t>
            </w:r>
          </w:p>
        </w:tc>
        <w:tc>
          <w:tcPr>
            <w:tcW w:w="0" w:type="auto"/>
          </w:tcPr>
          <w:p w14:paraId="0AB8A7C8"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69095E9F" w14:textId="77777777" w:rsidR="000C33CE" w:rsidRPr="00446081" w:rsidRDefault="000C33CE" w:rsidP="00022DFD">
            <w:pPr>
              <w:pStyle w:val="TAL"/>
              <w:rPr>
                <w:rFonts w:cs="Arial"/>
                <w:sz w:val="16"/>
              </w:rPr>
            </w:pPr>
            <w:r w:rsidRPr="00446081">
              <w:rPr>
                <w:rFonts w:cs="Arial"/>
                <w:sz w:val="16"/>
              </w:rPr>
              <w:t>agreed</w:t>
            </w:r>
          </w:p>
        </w:tc>
        <w:tc>
          <w:tcPr>
            <w:tcW w:w="0" w:type="auto"/>
          </w:tcPr>
          <w:p w14:paraId="277FF818" w14:textId="77777777" w:rsidR="000C33CE" w:rsidRPr="00446081" w:rsidRDefault="000C33CE" w:rsidP="00022DFD">
            <w:pPr>
              <w:pStyle w:val="TAL"/>
              <w:rPr>
                <w:rFonts w:cs="Arial"/>
                <w:sz w:val="16"/>
              </w:rPr>
            </w:pPr>
            <w:r w:rsidRPr="00446081">
              <w:rPr>
                <w:rFonts w:cs="Arial"/>
                <w:sz w:val="16"/>
              </w:rPr>
              <w:t>C1-244567</w:t>
            </w:r>
          </w:p>
        </w:tc>
        <w:tc>
          <w:tcPr>
            <w:tcW w:w="0" w:type="auto"/>
          </w:tcPr>
          <w:p w14:paraId="735D6DA2" w14:textId="77777777" w:rsidR="000C33CE" w:rsidRPr="00446081" w:rsidRDefault="000C33CE" w:rsidP="00022DFD">
            <w:pPr>
              <w:pStyle w:val="TAL"/>
              <w:rPr>
                <w:rFonts w:cs="Arial"/>
                <w:sz w:val="16"/>
              </w:rPr>
            </w:pPr>
          </w:p>
        </w:tc>
      </w:tr>
      <w:tr w:rsidR="000C33CE" w:rsidRPr="00446081" w14:paraId="296C1266" w14:textId="77777777" w:rsidTr="00022DFD">
        <w:tc>
          <w:tcPr>
            <w:tcW w:w="0" w:type="auto"/>
          </w:tcPr>
          <w:p w14:paraId="5F17405B" w14:textId="77777777" w:rsidR="000C33CE" w:rsidRPr="00446081" w:rsidRDefault="000C33CE" w:rsidP="00022DFD">
            <w:pPr>
              <w:pStyle w:val="TAL"/>
              <w:rPr>
                <w:rFonts w:cs="Arial"/>
                <w:sz w:val="16"/>
              </w:rPr>
            </w:pPr>
            <w:r w:rsidRPr="00446081">
              <w:rPr>
                <w:rFonts w:cs="Arial"/>
                <w:sz w:val="16"/>
              </w:rPr>
              <w:t>C1-244995</w:t>
            </w:r>
          </w:p>
        </w:tc>
        <w:tc>
          <w:tcPr>
            <w:tcW w:w="0" w:type="auto"/>
          </w:tcPr>
          <w:p w14:paraId="1A0CBA21" w14:textId="77777777" w:rsidR="000C33CE" w:rsidRPr="00446081" w:rsidRDefault="000C33CE" w:rsidP="00022DFD">
            <w:pPr>
              <w:pStyle w:val="TAL"/>
              <w:rPr>
                <w:rFonts w:cs="Arial"/>
                <w:sz w:val="16"/>
              </w:rPr>
            </w:pPr>
            <w:r w:rsidRPr="00446081">
              <w:rPr>
                <w:rFonts w:cs="Arial"/>
                <w:sz w:val="16"/>
              </w:rPr>
              <w:t xml:space="preserve">Handling of </w:t>
            </w:r>
            <w:proofErr w:type="spellStart"/>
            <w:r w:rsidRPr="00446081">
              <w:rPr>
                <w:rFonts w:cs="Arial"/>
                <w:sz w:val="16"/>
              </w:rPr>
              <w:t>ecall</w:t>
            </w:r>
            <w:proofErr w:type="spellEnd"/>
            <w:r w:rsidRPr="00446081">
              <w:rPr>
                <w:rFonts w:cs="Arial"/>
                <w:sz w:val="16"/>
              </w:rPr>
              <w:t xml:space="preserve"> timers during intersystem between 2G/3G and 5G</w:t>
            </w:r>
          </w:p>
        </w:tc>
        <w:tc>
          <w:tcPr>
            <w:tcW w:w="0" w:type="auto"/>
          </w:tcPr>
          <w:p w14:paraId="754D3A02"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2EB75D82" w14:textId="77777777" w:rsidR="000C33CE" w:rsidRPr="00446081" w:rsidRDefault="000C33CE" w:rsidP="00022DFD">
            <w:pPr>
              <w:pStyle w:val="TAL"/>
              <w:rPr>
                <w:rFonts w:cs="Arial"/>
                <w:sz w:val="16"/>
              </w:rPr>
            </w:pPr>
            <w:r w:rsidRPr="00446081">
              <w:rPr>
                <w:rFonts w:cs="Arial"/>
                <w:sz w:val="16"/>
              </w:rPr>
              <w:t>agreed</w:t>
            </w:r>
          </w:p>
        </w:tc>
        <w:tc>
          <w:tcPr>
            <w:tcW w:w="0" w:type="auto"/>
          </w:tcPr>
          <w:p w14:paraId="4B8B0497" w14:textId="77777777" w:rsidR="000C33CE" w:rsidRPr="00446081" w:rsidRDefault="000C33CE" w:rsidP="00022DFD">
            <w:pPr>
              <w:pStyle w:val="TAL"/>
              <w:rPr>
                <w:rFonts w:cs="Arial"/>
                <w:sz w:val="16"/>
              </w:rPr>
            </w:pPr>
            <w:r w:rsidRPr="00446081">
              <w:rPr>
                <w:rFonts w:cs="Arial"/>
                <w:sz w:val="16"/>
              </w:rPr>
              <w:t>C1-244599</w:t>
            </w:r>
          </w:p>
        </w:tc>
        <w:tc>
          <w:tcPr>
            <w:tcW w:w="0" w:type="auto"/>
          </w:tcPr>
          <w:p w14:paraId="2F3BEFD2" w14:textId="77777777" w:rsidR="000C33CE" w:rsidRPr="00446081" w:rsidRDefault="000C33CE" w:rsidP="00022DFD">
            <w:pPr>
              <w:pStyle w:val="TAL"/>
              <w:rPr>
                <w:rFonts w:cs="Arial"/>
                <w:sz w:val="16"/>
              </w:rPr>
            </w:pPr>
          </w:p>
        </w:tc>
      </w:tr>
      <w:tr w:rsidR="000C33CE" w:rsidRPr="00446081" w14:paraId="2B758957" w14:textId="77777777" w:rsidTr="00022DFD">
        <w:tc>
          <w:tcPr>
            <w:tcW w:w="0" w:type="auto"/>
          </w:tcPr>
          <w:p w14:paraId="320A94FE" w14:textId="77777777" w:rsidR="000C33CE" w:rsidRPr="00446081" w:rsidRDefault="000C33CE" w:rsidP="00022DFD">
            <w:pPr>
              <w:pStyle w:val="TAL"/>
              <w:rPr>
                <w:rFonts w:cs="Arial"/>
                <w:sz w:val="16"/>
              </w:rPr>
            </w:pPr>
            <w:r w:rsidRPr="00446081">
              <w:rPr>
                <w:rFonts w:cs="Arial"/>
                <w:sz w:val="16"/>
              </w:rPr>
              <w:t>C1-244996</w:t>
            </w:r>
          </w:p>
        </w:tc>
        <w:tc>
          <w:tcPr>
            <w:tcW w:w="0" w:type="auto"/>
          </w:tcPr>
          <w:p w14:paraId="5B02A81E" w14:textId="77777777" w:rsidR="000C33CE" w:rsidRPr="00446081" w:rsidRDefault="000C33CE" w:rsidP="00022DFD">
            <w:pPr>
              <w:pStyle w:val="TAL"/>
              <w:rPr>
                <w:rFonts w:cs="Arial"/>
                <w:sz w:val="16"/>
              </w:rPr>
            </w:pPr>
            <w:r w:rsidRPr="00446081">
              <w:rPr>
                <w:rFonts w:cs="Arial"/>
                <w:sz w:val="16"/>
              </w:rPr>
              <w:t>Timer T3440 handling for causes triggering cell or PLMN selection</w:t>
            </w:r>
          </w:p>
        </w:tc>
        <w:tc>
          <w:tcPr>
            <w:tcW w:w="0" w:type="auto"/>
          </w:tcPr>
          <w:p w14:paraId="0FF86A8E" w14:textId="77777777" w:rsidR="000C33CE" w:rsidRPr="00446081" w:rsidRDefault="000C33CE" w:rsidP="00022DFD">
            <w:pPr>
              <w:pStyle w:val="TAL"/>
              <w:rPr>
                <w:rFonts w:cs="Arial"/>
                <w:sz w:val="16"/>
              </w:rPr>
            </w:pPr>
            <w:r w:rsidRPr="00446081">
              <w:rPr>
                <w:rFonts w:cs="Arial"/>
                <w:sz w:val="16"/>
              </w:rPr>
              <w:t>Apple</w:t>
            </w:r>
          </w:p>
        </w:tc>
        <w:tc>
          <w:tcPr>
            <w:tcW w:w="0" w:type="auto"/>
          </w:tcPr>
          <w:p w14:paraId="481C9364" w14:textId="77777777" w:rsidR="000C33CE" w:rsidRPr="00446081" w:rsidRDefault="000C33CE" w:rsidP="00022DFD">
            <w:pPr>
              <w:pStyle w:val="TAL"/>
              <w:rPr>
                <w:rFonts w:cs="Arial"/>
                <w:sz w:val="16"/>
              </w:rPr>
            </w:pPr>
            <w:r w:rsidRPr="00446081">
              <w:rPr>
                <w:rFonts w:cs="Arial"/>
                <w:sz w:val="16"/>
              </w:rPr>
              <w:t>agreed</w:t>
            </w:r>
          </w:p>
        </w:tc>
        <w:tc>
          <w:tcPr>
            <w:tcW w:w="0" w:type="auto"/>
          </w:tcPr>
          <w:p w14:paraId="0B4F39F3" w14:textId="77777777" w:rsidR="000C33CE" w:rsidRPr="00446081" w:rsidRDefault="000C33CE" w:rsidP="00022DFD">
            <w:pPr>
              <w:pStyle w:val="TAL"/>
              <w:rPr>
                <w:rFonts w:cs="Arial"/>
                <w:sz w:val="16"/>
              </w:rPr>
            </w:pPr>
            <w:r w:rsidRPr="00446081">
              <w:rPr>
                <w:rFonts w:cs="Arial"/>
                <w:sz w:val="16"/>
              </w:rPr>
              <w:t>C1-244636</w:t>
            </w:r>
          </w:p>
        </w:tc>
        <w:tc>
          <w:tcPr>
            <w:tcW w:w="0" w:type="auto"/>
          </w:tcPr>
          <w:p w14:paraId="796ED1DA" w14:textId="77777777" w:rsidR="000C33CE" w:rsidRPr="00446081" w:rsidRDefault="000C33CE" w:rsidP="00022DFD">
            <w:pPr>
              <w:pStyle w:val="TAL"/>
              <w:rPr>
                <w:rFonts w:cs="Arial"/>
                <w:sz w:val="16"/>
              </w:rPr>
            </w:pPr>
          </w:p>
        </w:tc>
      </w:tr>
      <w:tr w:rsidR="000C33CE" w:rsidRPr="00446081" w14:paraId="4477E28A" w14:textId="77777777" w:rsidTr="00022DFD">
        <w:tc>
          <w:tcPr>
            <w:tcW w:w="0" w:type="auto"/>
          </w:tcPr>
          <w:p w14:paraId="57228CDF" w14:textId="77777777" w:rsidR="000C33CE" w:rsidRPr="00446081" w:rsidRDefault="000C33CE" w:rsidP="00022DFD">
            <w:pPr>
              <w:pStyle w:val="TAL"/>
              <w:rPr>
                <w:rFonts w:cs="Arial"/>
                <w:sz w:val="16"/>
              </w:rPr>
            </w:pPr>
            <w:r w:rsidRPr="00446081">
              <w:rPr>
                <w:rFonts w:cs="Arial"/>
                <w:sz w:val="16"/>
              </w:rPr>
              <w:t>C1-244997</w:t>
            </w:r>
          </w:p>
        </w:tc>
        <w:tc>
          <w:tcPr>
            <w:tcW w:w="0" w:type="auto"/>
          </w:tcPr>
          <w:p w14:paraId="63831EAD" w14:textId="77777777" w:rsidR="000C33CE" w:rsidRPr="00446081" w:rsidRDefault="000C33CE" w:rsidP="00022DFD">
            <w:pPr>
              <w:pStyle w:val="TAL"/>
              <w:rPr>
                <w:rFonts w:cs="Arial"/>
                <w:sz w:val="16"/>
              </w:rPr>
            </w:pPr>
            <w:r w:rsidRPr="00446081">
              <w:rPr>
                <w:rFonts w:cs="Arial"/>
                <w:sz w:val="16"/>
              </w:rPr>
              <w:t>Correction on the wrong message name in network slice statement</w:t>
            </w:r>
          </w:p>
        </w:tc>
        <w:tc>
          <w:tcPr>
            <w:tcW w:w="0" w:type="auto"/>
          </w:tcPr>
          <w:p w14:paraId="383CC09E"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0DB64B36" w14:textId="77777777" w:rsidR="000C33CE" w:rsidRPr="00446081" w:rsidRDefault="000C33CE" w:rsidP="00022DFD">
            <w:pPr>
              <w:pStyle w:val="TAL"/>
              <w:rPr>
                <w:rFonts w:cs="Arial"/>
                <w:sz w:val="16"/>
              </w:rPr>
            </w:pPr>
            <w:r w:rsidRPr="00446081">
              <w:rPr>
                <w:rFonts w:cs="Arial"/>
                <w:sz w:val="16"/>
              </w:rPr>
              <w:t>agreed</w:t>
            </w:r>
          </w:p>
        </w:tc>
        <w:tc>
          <w:tcPr>
            <w:tcW w:w="0" w:type="auto"/>
          </w:tcPr>
          <w:p w14:paraId="257019FB" w14:textId="77777777" w:rsidR="000C33CE" w:rsidRPr="00446081" w:rsidRDefault="000C33CE" w:rsidP="00022DFD">
            <w:pPr>
              <w:pStyle w:val="TAL"/>
              <w:rPr>
                <w:rFonts w:cs="Arial"/>
                <w:sz w:val="16"/>
              </w:rPr>
            </w:pPr>
            <w:r w:rsidRPr="00446081">
              <w:rPr>
                <w:rFonts w:cs="Arial"/>
                <w:sz w:val="16"/>
              </w:rPr>
              <w:t>C1-244540</w:t>
            </w:r>
          </w:p>
        </w:tc>
        <w:tc>
          <w:tcPr>
            <w:tcW w:w="0" w:type="auto"/>
          </w:tcPr>
          <w:p w14:paraId="58A170F9" w14:textId="77777777" w:rsidR="000C33CE" w:rsidRPr="00446081" w:rsidRDefault="000C33CE" w:rsidP="00022DFD">
            <w:pPr>
              <w:pStyle w:val="TAL"/>
              <w:rPr>
                <w:rFonts w:cs="Arial"/>
                <w:sz w:val="16"/>
              </w:rPr>
            </w:pPr>
          </w:p>
        </w:tc>
      </w:tr>
      <w:tr w:rsidR="000C33CE" w:rsidRPr="00446081" w14:paraId="06DED72F" w14:textId="77777777" w:rsidTr="00022DFD">
        <w:tc>
          <w:tcPr>
            <w:tcW w:w="0" w:type="auto"/>
          </w:tcPr>
          <w:p w14:paraId="463A990E" w14:textId="77777777" w:rsidR="000C33CE" w:rsidRPr="00446081" w:rsidRDefault="000C33CE" w:rsidP="00022DFD">
            <w:pPr>
              <w:pStyle w:val="TAL"/>
              <w:rPr>
                <w:rFonts w:cs="Arial"/>
                <w:sz w:val="16"/>
              </w:rPr>
            </w:pPr>
            <w:r w:rsidRPr="00446081">
              <w:rPr>
                <w:rFonts w:cs="Arial"/>
                <w:sz w:val="16"/>
              </w:rPr>
              <w:t>C1-244998</w:t>
            </w:r>
          </w:p>
        </w:tc>
        <w:tc>
          <w:tcPr>
            <w:tcW w:w="0" w:type="auto"/>
          </w:tcPr>
          <w:p w14:paraId="510E8E85" w14:textId="77777777" w:rsidR="000C33CE" w:rsidRPr="00446081" w:rsidRDefault="000C33CE" w:rsidP="00022DFD">
            <w:pPr>
              <w:pStyle w:val="TAL"/>
              <w:rPr>
                <w:rFonts w:cs="Arial"/>
                <w:sz w:val="16"/>
              </w:rPr>
            </w:pPr>
            <w:r w:rsidRPr="00446081">
              <w:rPr>
                <w:rFonts w:cs="Arial"/>
                <w:sz w:val="16"/>
              </w:rPr>
              <w:t xml:space="preserve">Correction on the wrong </w:t>
            </w:r>
            <w:proofErr w:type="spellStart"/>
            <w:r w:rsidRPr="00446081">
              <w:rPr>
                <w:rFonts w:cs="Arial"/>
                <w:sz w:val="16"/>
              </w:rPr>
              <w:t>descprition</w:t>
            </w:r>
            <w:proofErr w:type="spellEnd"/>
            <w:r w:rsidRPr="00446081">
              <w:rPr>
                <w:rFonts w:cs="Arial"/>
                <w:sz w:val="16"/>
              </w:rPr>
              <w:t xml:space="preserve"> of 5QI value</w:t>
            </w:r>
          </w:p>
        </w:tc>
        <w:tc>
          <w:tcPr>
            <w:tcW w:w="0" w:type="auto"/>
          </w:tcPr>
          <w:p w14:paraId="367E5564"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279EA556" w14:textId="77777777" w:rsidR="000C33CE" w:rsidRPr="00446081" w:rsidRDefault="000C33CE" w:rsidP="00022DFD">
            <w:pPr>
              <w:pStyle w:val="TAL"/>
              <w:rPr>
                <w:rFonts w:cs="Arial"/>
                <w:sz w:val="16"/>
              </w:rPr>
            </w:pPr>
            <w:r w:rsidRPr="00446081">
              <w:rPr>
                <w:rFonts w:cs="Arial"/>
                <w:sz w:val="16"/>
              </w:rPr>
              <w:t>agreed</w:t>
            </w:r>
          </w:p>
        </w:tc>
        <w:tc>
          <w:tcPr>
            <w:tcW w:w="0" w:type="auto"/>
          </w:tcPr>
          <w:p w14:paraId="0C399D13" w14:textId="77777777" w:rsidR="000C33CE" w:rsidRPr="00446081" w:rsidRDefault="000C33CE" w:rsidP="00022DFD">
            <w:pPr>
              <w:pStyle w:val="TAL"/>
              <w:rPr>
                <w:rFonts w:cs="Arial"/>
                <w:sz w:val="16"/>
              </w:rPr>
            </w:pPr>
            <w:r w:rsidRPr="00446081">
              <w:rPr>
                <w:rFonts w:cs="Arial"/>
                <w:sz w:val="16"/>
              </w:rPr>
              <w:t>C1-244660</w:t>
            </w:r>
          </w:p>
        </w:tc>
        <w:tc>
          <w:tcPr>
            <w:tcW w:w="0" w:type="auto"/>
          </w:tcPr>
          <w:p w14:paraId="194BAAA9" w14:textId="77777777" w:rsidR="000C33CE" w:rsidRPr="00446081" w:rsidRDefault="000C33CE" w:rsidP="00022DFD">
            <w:pPr>
              <w:pStyle w:val="TAL"/>
              <w:rPr>
                <w:rFonts w:cs="Arial"/>
                <w:sz w:val="16"/>
              </w:rPr>
            </w:pPr>
          </w:p>
        </w:tc>
      </w:tr>
      <w:tr w:rsidR="000C33CE" w:rsidRPr="00446081" w14:paraId="2DF250F2" w14:textId="77777777" w:rsidTr="00022DFD">
        <w:tc>
          <w:tcPr>
            <w:tcW w:w="0" w:type="auto"/>
          </w:tcPr>
          <w:p w14:paraId="2DF1EBFC" w14:textId="77777777" w:rsidR="000C33CE" w:rsidRPr="00446081" w:rsidRDefault="000C33CE" w:rsidP="00022DFD">
            <w:pPr>
              <w:pStyle w:val="TAL"/>
              <w:rPr>
                <w:rFonts w:cs="Arial"/>
                <w:sz w:val="16"/>
              </w:rPr>
            </w:pPr>
            <w:r w:rsidRPr="00446081">
              <w:rPr>
                <w:rFonts w:cs="Arial"/>
                <w:sz w:val="16"/>
              </w:rPr>
              <w:t>C1-244999</w:t>
            </w:r>
          </w:p>
        </w:tc>
        <w:tc>
          <w:tcPr>
            <w:tcW w:w="0" w:type="auto"/>
          </w:tcPr>
          <w:p w14:paraId="34F6E815" w14:textId="77777777" w:rsidR="000C33CE" w:rsidRPr="00446081" w:rsidRDefault="000C33CE" w:rsidP="00022DFD">
            <w:pPr>
              <w:pStyle w:val="TAL"/>
              <w:rPr>
                <w:rFonts w:cs="Arial"/>
                <w:sz w:val="16"/>
              </w:rPr>
            </w:pPr>
            <w:r w:rsidRPr="00446081">
              <w:rPr>
                <w:rFonts w:cs="Arial"/>
                <w:sz w:val="16"/>
              </w:rPr>
              <w:t>Timer T3540 handling for causes triggering cell or PLMN selection</w:t>
            </w:r>
          </w:p>
        </w:tc>
        <w:tc>
          <w:tcPr>
            <w:tcW w:w="0" w:type="auto"/>
          </w:tcPr>
          <w:p w14:paraId="7F3236AE" w14:textId="77777777" w:rsidR="000C33CE" w:rsidRPr="00446081" w:rsidRDefault="000C33CE" w:rsidP="00022DFD">
            <w:pPr>
              <w:pStyle w:val="TAL"/>
              <w:rPr>
                <w:rFonts w:cs="Arial"/>
                <w:sz w:val="16"/>
              </w:rPr>
            </w:pPr>
            <w:r w:rsidRPr="00446081">
              <w:rPr>
                <w:rFonts w:cs="Arial"/>
                <w:sz w:val="16"/>
              </w:rPr>
              <w:t>Apple, Samsung</w:t>
            </w:r>
          </w:p>
        </w:tc>
        <w:tc>
          <w:tcPr>
            <w:tcW w:w="0" w:type="auto"/>
          </w:tcPr>
          <w:p w14:paraId="4468B53C" w14:textId="77777777" w:rsidR="000C33CE" w:rsidRPr="00446081" w:rsidRDefault="000C33CE" w:rsidP="00022DFD">
            <w:pPr>
              <w:pStyle w:val="TAL"/>
              <w:rPr>
                <w:rFonts w:cs="Arial"/>
                <w:sz w:val="16"/>
              </w:rPr>
            </w:pPr>
            <w:r w:rsidRPr="00446081">
              <w:rPr>
                <w:rFonts w:cs="Arial"/>
                <w:sz w:val="16"/>
              </w:rPr>
              <w:t>agreed</w:t>
            </w:r>
          </w:p>
        </w:tc>
        <w:tc>
          <w:tcPr>
            <w:tcW w:w="0" w:type="auto"/>
          </w:tcPr>
          <w:p w14:paraId="7FFD9ABB" w14:textId="77777777" w:rsidR="000C33CE" w:rsidRPr="00446081" w:rsidRDefault="000C33CE" w:rsidP="00022DFD">
            <w:pPr>
              <w:pStyle w:val="TAL"/>
              <w:rPr>
                <w:rFonts w:cs="Arial"/>
                <w:sz w:val="16"/>
              </w:rPr>
            </w:pPr>
            <w:r w:rsidRPr="00446081">
              <w:rPr>
                <w:rFonts w:cs="Arial"/>
                <w:sz w:val="16"/>
              </w:rPr>
              <w:t>C1-244671</w:t>
            </w:r>
          </w:p>
        </w:tc>
        <w:tc>
          <w:tcPr>
            <w:tcW w:w="0" w:type="auto"/>
          </w:tcPr>
          <w:p w14:paraId="3F25F344" w14:textId="77777777" w:rsidR="000C33CE" w:rsidRPr="00446081" w:rsidRDefault="000C33CE" w:rsidP="00022DFD">
            <w:pPr>
              <w:pStyle w:val="TAL"/>
              <w:rPr>
                <w:rFonts w:cs="Arial"/>
                <w:sz w:val="16"/>
              </w:rPr>
            </w:pPr>
          </w:p>
        </w:tc>
      </w:tr>
      <w:tr w:rsidR="000C33CE" w:rsidRPr="00446081" w14:paraId="16031B2B" w14:textId="77777777" w:rsidTr="00022DFD">
        <w:tc>
          <w:tcPr>
            <w:tcW w:w="0" w:type="auto"/>
          </w:tcPr>
          <w:p w14:paraId="44181434" w14:textId="77777777" w:rsidR="000C33CE" w:rsidRPr="00446081" w:rsidRDefault="000C33CE" w:rsidP="00022DFD">
            <w:pPr>
              <w:pStyle w:val="TAL"/>
              <w:rPr>
                <w:rFonts w:cs="Arial"/>
                <w:sz w:val="16"/>
              </w:rPr>
            </w:pPr>
            <w:r w:rsidRPr="00446081">
              <w:rPr>
                <w:rFonts w:cs="Arial"/>
                <w:sz w:val="16"/>
              </w:rPr>
              <w:t>C1-245000</w:t>
            </w:r>
          </w:p>
        </w:tc>
        <w:tc>
          <w:tcPr>
            <w:tcW w:w="0" w:type="auto"/>
          </w:tcPr>
          <w:p w14:paraId="6ACBE2E2" w14:textId="77777777" w:rsidR="000C33CE" w:rsidRPr="00446081" w:rsidRDefault="000C33CE" w:rsidP="00022DFD">
            <w:pPr>
              <w:pStyle w:val="TAL"/>
              <w:rPr>
                <w:rFonts w:cs="Arial"/>
                <w:sz w:val="16"/>
              </w:rPr>
            </w:pPr>
            <w:r w:rsidRPr="00446081">
              <w:rPr>
                <w:rFonts w:cs="Arial"/>
                <w:sz w:val="16"/>
              </w:rPr>
              <w:t>Correction on UPU and SOR transparent container</w:t>
            </w:r>
          </w:p>
        </w:tc>
        <w:tc>
          <w:tcPr>
            <w:tcW w:w="0" w:type="auto"/>
          </w:tcPr>
          <w:p w14:paraId="2ACBE9B2" w14:textId="77777777" w:rsidR="000C33CE" w:rsidRPr="00446081" w:rsidRDefault="000C33CE" w:rsidP="00022DFD">
            <w:pPr>
              <w:pStyle w:val="TAL"/>
              <w:rPr>
                <w:rFonts w:cs="Arial"/>
                <w:sz w:val="16"/>
              </w:rPr>
            </w:pPr>
            <w:r w:rsidRPr="00446081">
              <w:rPr>
                <w:rFonts w:cs="Arial"/>
                <w:sz w:val="16"/>
              </w:rPr>
              <w:t>vivo, Ericsson</w:t>
            </w:r>
          </w:p>
        </w:tc>
        <w:tc>
          <w:tcPr>
            <w:tcW w:w="0" w:type="auto"/>
          </w:tcPr>
          <w:p w14:paraId="6BD11339" w14:textId="77777777" w:rsidR="000C33CE" w:rsidRPr="00446081" w:rsidRDefault="000C33CE" w:rsidP="00022DFD">
            <w:pPr>
              <w:pStyle w:val="TAL"/>
              <w:rPr>
                <w:rFonts w:cs="Arial"/>
                <w:sz w:val="16"/>
              </w:rPr>
            </w:pPr>
            <w:r w:rsidRPr="00446081">
              <w:rPr>
                <w:rFonts w:cs="Arial"/>
                <w:sz w:val="16"/>
              </w:rPr>
              <w:t>agreed</w:t>
            </w:r>
          </w:p>
        </w:tc>
        <w:tc>
          <w:tcPr>
            <w:tcW w:w="0" w:type="auto"/>
          </w:tcPr>
          <w:p w14:paraId="4EDB6F70" w14:textId="77777777" w:rsidR="000C33CE" w:rsidRPr="00446081" w:rsidRDefault="000C33CE" w:rsidP="00022DFD">
            <w:pPr>
              <w:pStyle w:val="TAL"/>
              <w:rPr>
                <w:rFonts w:cs="Arial"/>
                <w:sz w:val="16"/>
              </w:rPr>
            </w:pPr>
            <w:r w:rsidRPr="00446081">
              <w:rPr>
                <w:rFonts w:cs="Arial"/>
                <w:sz w:val="16"/>
              </w:rPr>
              <w:t>C1-244673</w:t>
            </w:r>
          </w:p>
        </w:tc>
        <w:tc>
          <w:tcPr>
            <w:tcW w:w="0" w:type="auto"/>
          </w:tcPr>
          <w:p w14:paraId="534EEDBC" w14:textId="77777777" w:rsidR="000C33CE" w:rsidRPr="00446081" w:rsidRDefault="000C33CE" w:rsidP="00022DFD">
            <w:pPr>
              <w:pStyle w:val="TAL"/>
              <w:rPr>
                <w:rFonts w:cs="Arial"/>
                <w:sz w:val="16"/>
              </w:rPr>
            </w:pPr>
          </w:p>
        </w:tc>
      </w:tr>
      <w:tr w:rsidR="000C33CE" w:rsidRPr="00446081" w14:paraId="7F7FB7C8" w14:textId="77777777" w:rsidTr="00022DFD">
        <w:tc>
          <w:tcPr>
            <w:tcW w:w="0" w:type="auto"/>
          </w:tcPr>
          <w:p w14:paraId="1035FA3F" w14:textId="77777777" w:rsidR="000C33CE" w:rsidRPr="00446081" w:rsidRDefault="000C33CE" w:rsidP="00022DFD">
            <w:pPr>
              <w:pStyle w:val="TAL"/>
              <w:rPr>
                <w:rFonts w:cs="Arial"/>
                <w:sz w:val="16"/>
              </w:rPr>
            </w:pPr>
            <w:r w:rsidRPr="00446081">
              <w:rPr>
                <w:rFonts w:cs="Arial"/>
                <w:sz w:val="16"/>
              </w:rPr>
              <w:t>C1-245001</w:t>
            </w:r>
          </w:p>
        </w:tc>
        <w:tc>
          <w:tcPr>
            <w:tcW w:w="0" w:type="auto"/>
          </w:tcPr>
          <w:p w14:paraId="01CDEA27" w14:textId="77777777" w:rsidR="000C33CE" w:rsidRPr="00446081" w:rsidRDefault="000C33CE" w:rsidP="00022DFD">
            <w:pPr>
              <w:pStyle w:val="TAL"/>
              <w:rPr>
                <w:rFonts w:cs="Arial"/>
                <w:sz w:val="16"/>
              </w:rPr>
            </w:pPr>
            <w:r w:rsidRPr="00446081">
              <w:rPr>
                <w:rFonts w:cs="Arial"/>
                <w:sz w:val="16"/>
              </w:rPr>
              <w:t>Discontinuous offset timer handling for MUSIM capable UE</w:t>
            </w:r>
          </w:p>
        </w:tc>
        <w:tc>
          <w:tcPr>
            <w:tcW w:w="0" w:type="auto"/>
          </w:tcPr>
          <w:p w14:paraId="539C9489"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38FB38B8" w14:textId="77777777" w:rsidR="000C33CE" w:rsidRPr="00446081" w:rsidRDefault="000C33CE" w:rsidP="00022DFD">
            <w:pPr>
              <w:pStyle w:val="TAL"/>
              <w:rPr>
                <w:rFonts w:cs="Arial"/>
                <w:sz w:val="16"/>
              </w:rPr>
            </w:pPr>
            <w:r w:rsidRPr="00446081">
              <w:rPr>
                <w:rFonts w:cs="Arial"/>
                <w:sz w:val="16"/>
              </w:rPr>
              <w:t>agreed</w:t>
            </w:r>
          </w:p>
        </w:tc>
        <w:tc>
          <w:tcPr>
            <w:tcW w:w="0" w:type="auto"/>
          </w:tcPr>
          <w:p w14:paraId="18BBB95F" w14:textId="77777777" w:rsidR="000C33CE" w:rsidRPr="00446081" w:rsidRDefault="000C33CE" w:rsidP="00022DFD">
            <w:pPr>
              <w:pStyle w:val="TAL"/>
              <w:rPr>
                <w:rFonts w:cs="Arial"/>
                <w:sz w:val="16"/>
              </w:rPr>
            </w:pPr>
            <w:r w:rsidRPr="00446081">
              <w:rPr>
                <w:rFonts w:cs="Arial"/>
                <w:sz w:val="16"/>
              </w:rPr>
              <w:t>C1-244579</w:t>
            </w:r>
          </w:p>
        </w:tc>
        <w:tc>
          <w:tcPr>
            <w:tcW w:w="0" w:type="auto"/>
          </w:tcPr>
          <w:p w14:paraId="74C332C5" w14:textId="77777777" w:rsidR="000C33CE" w:rsidRPr="00446081" w:rsidRDefault="000C33CE" w:rsidP="00022DFD">
            <w:pPr>
              <w:pStyle w:val="TAL"/>
              <w:rPr>
                <w:rFonts w:cs="Arial"/>
                <w:sz w:val="16"/>
              </w:rPr>
            </w:pPr>
          </w:p>
        </w:tc>
      </w:tr>
      <w:tr w:rsidR="000C33CE" w:rsidRPr="00446081" w14:paraId="328AD772" w14:textId="77777777" w:rsidTr="00022DFD">
        <w:tc>
          <w:tcPr>
            <w:tcW w:w="0" w:type="auto"/>
          </w:tcPr>
          <w:p w14:paraId="61BA7C8C" w14:textId="77777777" w:rsidR="000C33CE" w:rsidRPr="00446081" w:rsidRDefault="000C33CE" w:rsidP="00022DFD">
            <w:pPr>
              <w:pStyle w:val="TAL"/>
              <w:rPr>
                <w:rFonts w:cs="Arial"/>
                <w:sz w:val="16"/>
              </w:rPr>
            </w:pPr>
            <w:r w:rsidRPr="00446081">
              <w:rPr>
                <w:rFonts w:cs="Arial"/>
                <w:sz w:val="16"/>
              </w:rPr>
              <w:t>C1-245002</w:t>
            </w:r>
          </w:p>
        </w:tc>
        <w:tc>
          <w:tcPr>
            <w:tcW w:w="0" w:type="auto"/>
          </w:tcPr>
          <w:p w14:paraId="4A4901AB" w14:textId="77777777" w:rsidR="000C33CE" w:rsidRPr="00446081" w:rsidRDefault="000C33CE" w:rsidP="00022DFD">
            <w:pPr>
              <w:pStyle w:val="TAL"/>
              <w:rPr>
                <w:rFonts w:cs="Arial"/>
                <w:sz w:val="16"/>
              </w:rPr>
            </w:pPr>
            <w:r w:rsidRPr="00446081">
              <w:rPr>
                <w:rFonts w:cs="Arial"/>
                <w:sz w:val="16"/>
              </w:rPr>
              <w:t>5GMM cause code #15 indicating "Satellite NG-RAN not allowed in PLMN"</w:t>
            </w:r>
          </w:p>
        </w:tc>
        <w:tc>
          <w:tcPr>
            <w:tcW w:w="0" w:type="auto"/>
          </w:tcPr>
          <w:p w14:paraId="6DD1CBCB" w14:textId="77777777" w:rsidR="000C33CE" w:rsidRPr="00446081" w:rsidRDefault="000C33CE" w:rsidP="00022DFD">
            <w:pPr>
              <w:pStyle w:val="TAL"/>
              <w:rPr>
                <w:rFonts w:cs="Arial"/>
                <w:sz w:val="16"/>
              </w:rPr>
            </w:pPr>
            <w:r w:rsidRPr="00446081">
              <w:rPr>
                <w:rFonts w:cs="Arial"/>
                <w:sz w:val="16"/>
              </w:rPr>
              <w:t>Apple, Google Inc, CATT</w:t>
            </w:r>
          </w:p>
        </w:tc>
        <w:tc>
          <w:tcPr>
            <w:tcW w:w="0" w:type="auto"/>
          </w:tcPr>
          <w:p w14:paraId="24842050" w14:textId="77777777" w:rsidR="000C33CE" w:rsidRPr="00446081" w:rsidRDefault="000C33CE" w:rsidP="00022DFD">
            <w:pPr>
              <w:pStyle w:val="TAL"/>
              <w:rPr>
                <w:rFonts w:cs="Arial"/>
                <w:sz w:val="16"/>
              </w:rPr>
            </w:pPr>
            <w:r w:rsidRPr="00446081">
              <w:rPr>
                <w:rFonts w:cs="Arial"/>
                <w:sz w:val="16"/>
              </w:rPr>
              <w:t>agreed</w:t>
            </w:r>
          </w:p>
        </w:tc>
        <w:tc>
          <w:tcPr>
            <w:tcW w:w="0" w:type="auto"/>
          </w:tcPr>
          <w:p w14:paraId="7BD85063" w14:textId="77777777" w:rsidR="000C33CE" w:rsidRPr="00446081" w:rsidRDefault="000C33CE" w:rsidP="00022DFD">
            <w:pPr>
              <w:pStyle w:val="TAL"/>
              <w:rPr>
                <w:rFonts w:cs="Arial"/>
                <w:sz w:val="16"/>
              </w:rPr>
            </w:pPr>
            <w:r w:rsidRPr="00446081">
              <w:rPr>
                <w:rFonts w:cs="Arial"/>
                <w:sz w:val="16"/>
              </w:rPr>
              <w:t>C1-244571</w:t>
            </w:r>
          </w:p>
        </w:tc>
        <w:tc>
          <w:tcPr>
            <w:tcW w:w="0" w:type="auto"/>
          </w:tcPr>
          <w:p w14:paraId="3490D010" w14:textId="77777777" w:rsidR="000C33CE" w:rsidRPr="00446081" w:rsidRDefault="000C33CE" w:rsidP="00022DFD">
            <w:pPr>
              <w:pStyle w:val="TAL"/>
              <w:rPr>
                <w:rFonts w:cs="Arial"/>
                <w:sz w:val="16"/>
              </w:rPr>
            </w:pPr>
          </w:p>
        </w:tc>
      </w:tr>
      <w:tr w:rsidR="000C33CE" w:rsidRPr="00446081" w14:paraId="6645FF1B" w14:textId="77777777" w:rsidTr="00022DFD">
        <w:tc>
          <w:tcPr>
            <w:tcW w:w="0" w:type="auto"/>
          </w:tcPr>
          <w:p w14:paraId="1377FDE5" w14:textId="77777777" w:rsidR="000C33CE" w:rsidRPr="00446081" w:rsidRDefault="000C33CE" w:rsidP="00022DFD">
            <w:pPr>
              <w:pStyle w:val="TAL"/>
              <w:rPr>
                <w:rFonts w:cs="Arial"/>
                <w:sz w:val="16"/>
              </w:rPr>
            </w:pPr>
            <w:r w:rsidRPr="00446081">
              <w:rPr>
                <w:rFonts w:cs="Arial"/>
                <w:sz w:val="16"/>
              </w:rPr>
              <w:t>C1-245003</w:t>
            </w:r>
          </w:p>
        </w:tc>
        <w:tc>
          <w:tcPr>
            <w:tcW w:w="0" w:type="auto"/>
          </w:tcPr>
          <w:p w14:paraId="7D53E69F" w14:textId="77777777" w:rsidR="000C33CE" w:rsidRPr="00446081" w:rsidRDefault="000C33CE" w:rsidP="00022DFD">
            <w:pPr>
              <w:pStyle w:val="TAL"/>
              <w:rPr>
                <w:rFonts w:cs="Arial"/>
                <w:sz w:val="16"/>
              </w:rPr>
            </w:pPr>
            <w:r w:rsidRPr="00446081">
              <w:rPr>
                <w:rFonts w:cs="Arial"/>
                <w:sz w:val="16"/>
              </w:rPr>
              <w:t>New WID on Identifying non-3GPP Devices Connecting behind a UE or 5G-RG</w:t>
            </w:r>
          </w:p>
        </w:tc>
        <w:tc>
          <w:tcPr>
            <w:tcW w:w="0" w:type="auto"/>
          </w:tcPr>
          <w:p w14:paraId="16C356F4" w14:textId="77777777" w:rsidR="000C33CE" w:rsidRPr="00446081" w:rsidRDefault="000C33CE" w:rsidP="00022DFD">
            <w:pPr>
              <w:pStyle w:val="TAL"/>
              <w:rPr>
                <w:rFonts w:cs="Arial"/>
                <w:sz w:val="16"/>
              </w:rPr>
            </w:pPr>
            <w:proofErr w:type="spellStart"/>
            <w:r w:rsidRPr="00446081">
              <w:rPr>
                <w:rFonts w:cs="Arial"/>
                <w:sz w:val="16"/>
              </w:rPr>
              <w:t>InterDigital</w:t>
            </w:r>
            <w:proofErr w:type="spellEnd"/>
          </w:p>
        </w:tc>
        <w:tc>
          <w:tcPr>
            <w:tcW w:w="0" w:type="auto"/>
          </w:tcPr>
          <w:p w14:paraId="5EEB8569" w14:textId="77777777" w:rsidR="000C33CE" w:rsidRPr="00446081" w:rsidRDefault="000C33CE" w:rsidP="00022DFD">
            <w:pPr>
              <w:pStyle w:val="TAL"/>
              <w:rPr>
                <w:rFonts w:cs="Arial"/>
                <w:sz w:val="16"/>
              </w:rPr>
            </w:pPr>
            <w:r w:rsidRPr="00446081">
              <w:rPr>
                <w:rFonts w:cs="Arial"/>
                <w:sz w:val="16"/>
              </w:rPr>
              <w:t>endorsed</w:t>
            </w:r>
          </w:p>
        </w:tc>
        <w:tc>
          <w:tcPr>
            <w:tcW w:w="0" w:type="auto"/>
          </w:tcPr>
          <w:p w14:paraId="0C6A04E2" w14:textId="77777777" w:rsidR="000C33CE" w:rsidRPr="00446081" w:rsidRDefault="000C33CE" w:rsidP="00022DFD">
            <w:pPr>
              <w:pStyle w:val="TAL"/>
              <w:rPr>
                <w:rFonts w:cs="Arial"/>
                <w:sz w:val="16"/>
              </w:rPr>
            </w:pPr>
            <w:r w:rsidRPr="00446081">
              <w:rPr>
                <w:rFonts w:cs="Arial"/>
                <w:sz w:val="16"/>
              </w:rPr>
              <w:t>C1-244506</w:t>
            </w:r>
          </w:p>
        </w:tc>
        <w:tc>
          <w:tcPr>
            <w:tcW w:w="0" w:type="auto"/>
          </w:tcPr>
          <w:p w14:paraId="5A4A0F9E" w14:textId="77777777" w:rsidR="000C33CE" w:rsidRPr="00446081" w:rsidRDefault="000C33CE" w:rsidP="00022DFD">
            <w:pPr>
              <w:pStyle w:val="TAL"/>
              <w:rPr>
                <w:rFonts w:cs="Arial"/>
                <w:sz w:val="16"/>
              </w:rPr>
            </w:pPr>
          </w:p>
        </w:tc>
      </w:tr>
      <w:tr w:rsidR="000C33CE" w:rsidRPr="00446081" w14:paraId="48616F69" w14:textId="77777777" w:rsidTr="00022DFD">
        <w:tc>
          <w:tcPr>
            <w:tcW w:w="0" w:type="auto"/>
          </w:tcPr>
          <w:p w14:paraId="26589F6D" w14:textId="77777777" w:rsidR="000C33CE" w:rsidRPr="00446081" w:rsidRDefault="000C33CE" w:rsidP="00022DFD">
            <w:pPr>
              <w:pStyle w:val="TAL"/>
              <w:rPr>
                <w:rFonts w:cs="Arial"/>
                <w:sz w:val="16"/>
              </w:rPr>
            </w:pPr>
            <w:r w:rsidRPr="00446081">
              <w:rPr>
                <w:rFonts w:cs="Arial"/>
                <w:sz w:val="16"/>
              </w:rPr>
              <w:t>C1-245004</w:t>
            </w:r>
          </w:p>
        </w:tc>
        <w:tc>
          <w:tcPr>
            <w:tcW w:w="0" w:type="auto"/>
          </w:tcPr>
          <w:p w14:paraId="30E8F2AA" w14:textId="77777777" w:rsidR="000C33CE" w:rsidRPr="00446081" w:rsidRDefault="000C33CE" w:rsidP="00022DFD">
            <w:pPr>
              <w:pStyle w:val="TAL"/>
              <w:rPr>
                <w:rFonts w:cs="Arial"/>
                <w:sz w:val="16"/>
              </w:rPr>
            </w:pPr>
            <w:r w:rsidRPr="00446081">
              <w:rPr>
                <w:rFonts w:cs="Arial"/>
                <w:sz w:val="16"/>
              </w:rPr>
              <w:t>Correction of LCS-UP connection binding procedure abnormal case</w:t>
            </w:r>
          </w:p>
        </w:tc>
        <w:tc>
          <w:tcPr>
            <w:tcW w:w="0" w:type="auto"/>
          </w:tcPr>
          <w:p w14:paraId="73B223F8"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Ericsson, Nokia</w:t>
            </w:r>
          </w:p>
        </w:tc>
        <w:tc>
          <w:tcPr>
            <w:tcW w:w="0" w:type="auto"/>
          </w:tcPr>
          <w:p w14:paraId="141AD47C" w14:textId="77777777" w:rsidR="000C33CE" w:rsidRPr="00446081" w:rsidRDefault="000C33CE" w:rsidP="00022DFD">
            <w:pPr>
              <w:pStyle w:val="TAL"/>
              <w:rPr>
                <w:rFonts w:cs="Arial"/>
                <w:sz w:val="16"/>
              </w:rPr>
            </w:pPr>
            <w:r w:rsidRPr="00446081">
              <w:rPr>
                <w:rFonts w:cs="Arial"/>
                <w:sz w:val="16"/>
              </w:rPr>
              <w:t>agreed</w:t>
            </w:r>
          </w:p>
        </w:tc>
        <w:tc>
          <w:tcPr>
            <w:tcW w:w="0" w:type="auto"/>
          </w:tcPr>
          <w:p w14:paraId="64566865" w14:textId="77777777" w:rsidR="000C33CE" w:rsidRPr="00446081" w:rsidRDefault="000C33CE" w:rsidP="00022DFD">
            <w:pPr>
              <w:pStyle w:val="TAL"/>
              <w:rPr>
                <w:rFonts w:cs="Arial"/>
                <w:sz w:val="16"/>
              </w:rPr>
            </w:pPr>
            <w:r w:rsidRPr="00446081">
              <w:rPr>
                <w:rFonts w:cs="Arial"/>
                <w:sz w:val="16"/>
              </w:rPr>
              <w:t>C1-244551</w:t>
            </w:r>
          </w:p>
        </w:tc>
        <w:tc>
          <w:tcPr>
            <w:tcW w:w="0" w:type="auto"/>
          </w:tcPr>
          <w:p w14:paraId="61EFD23E" w14:textId="77777777" w:rsidR="000C33CE" w:rsidRPr="00446081" w:rsidRDefault="000C33CE" w:rsidP="00022DFD">
            <w:pPr>
              <w:pStyle w:val="TAL"/>
              <w:rPr>
                <w:rFonts w:cs="Arial"/>
                <w:sz w:val="16"/>
              </w:rPr>
            </w:pPr>
          </w:p>
        </w:tc>
      </w:tr>
      <w:tr w:rsidR="000C33CE" w:rsidRPr="00446081" w14:paraId="095862F7" w14:textId="77777777" w:rsidTr="00022DFD">
        <w:tc>
          <w:tcPr>
            <w:tcW w:w="0" w:type="auto"/>
          </w:tcPr>
          <w:p w14:paraId="5CFBF5A5" w14:textId="77777777" w:rsidR="000C33CE" w:rsidRPr="00446081" w:rsidRDefault="000C33CE" w:rsidP="00022DFD">
            <w:pPr>
              <w:pStyle w:val="TAL"/>
              <w:rPr>
                <w:rFonts w:cs="Arial"/>
                <w:sz w:val="16"/>
              </w:rPr>
            </w:pPr>
            <w:r w:rsidRPr="00446081">
              <w:rPr>
                <w:rFonts w:cs="Arial"/>
                <w:sz w:val="16"/>
              </w:rPr>
              <w:t>C1-245005</w:t>
            </w:r>
          </w:p>
        </w:tc>
        <w:tc>
          <w:tcPr>
            <w:tcW w:w="0" w:type="auto"/>
          </w:tcPr>
          <w:p w14:paraId="490BA75D" w14:textId="77777777" w:rsidR="000C33CE" w:rsidRPr="00446081" w:rsidRDefault="000C33CE" w:rsidP="00022DFD">
            <w:pPr>
              <w:pStyle w:val="TAL"/>
              <w:rPr>
                <w:rFonts w:cs="Arial"/>
                <w:sz w:val="16"/>
              </w:rPr>
            </w:pPr>
            <w:r w:rsidRPr="00446081">
              <w:rPr>
                <w:rFonts w:cs="Arial"/>
                <w:sz w:val="16"/>
              </w:rPr>
              <w:t>Corrections to UE requested user plane connection release</w:t>
            </w:r>
          </w:p>
        </w:tc>
        <w:tc>
          <w:tcPr>
            <w:tcW w:w="0" w:type="auto"/>
          </w:tcPr>
          <w:p w14:paraId="5F206E41" w14:textId="77777777" w:rsidR="000C33CE" w:rsidRPr="00446081" w:rsidRDefault="000C33CE" w:rsidP="00022DFD">
            <w:pPr>
              <w:pStyle w:val="TAL"/>
              <w:rPr>
                <w:rFonts w:cs="Arial"/>
                <w:sz w:val="16"/>
              </w:rPr>
            </w:pPr>
            <w:r w:rsidRPr="00446081">
              <w:rPr>
                <w:rFonts w:cs="Arial"/>
                <w:sz w:val="16"/>
              </w:rPr>
              <w:t xml:space="preserve">Nokia, Huawei, </w:t>
            </w:r>
            <w:proofErr w:type="spellStart"/>
            <w:r w:rsidRPr="00446081">
              <w:rPr>
                <w:rFonts w:cs="Arial"/>
                <w:sz w:val="16"/>
              </w:rPr>
              <w:t>HiSilicon</w:t>
            </w:r>
            <w:proofErr w:type="spellEnd"/>
          </w:p>
        </w:tc>
        <w:tc>
          <w:tcPr>
            <w:tcW w:w="0" w:type="auto"/>
          </w:tcPr>
          <w:p w14:paraId="7A329AC9" w14:textId="77777777" w:rsidR="000C33CE" w:rsidRPr="00446081" w:rsidRDefault="000C33CE" w:rsidP="00022DFD">
            <w:pPr>
              <w:pStyle w:val="TAL"/>
              <w:rPr>
                <w:rFonts w:cs="Arial"/>
                <w:sz w:val="16"/>
              </w:rPr>
            </w:pPr>
            <w:r w:rsidRPr="00446081">
              <w:rPr>
                <w:rFonts w:cs="Arial"/>
                <w:sz w:val="16"/>
              </w:rPr>
              <w:t>agreed</w:t>
            </w:r>
          </w:p>
        </w:tc>
        <w:tc>
          <w:tcPr>
            <w:tcW w:w="0" w:type="auto"/>
          </w:tcPr>
          <w:p w14:paraId="026915CC" w14:textId="77777777" w:rsidR="000C33CE" w:rsidRPr="00446081" w:rsidRDefault="000C33CE" w:rsidP="00022DFD">
            <w:pPr>
              <w:pStyle w:val="TAL"/>
              <w:rPr>
                <w:rFonts w:cs="Arial"/>
                <w:sz w:val="16"/>
              </w:rPr>
            </w:pPr>
            <w:r w:rsidRPr="00446081">
              <w:rPr>
                <w:rFonts w:cs="Arial"/>
                <w:sz w:val="16"/>
              </w:rPr>
              <w:t>C1-244560</w:t>
            </w:r>
          </w:p>
        </w:tc>
        <w:tc>
          <w:tcPr>
            <w:tcW w:w="0" w:type="auto"/>
          </w:tcPr>
          <w:p w14:paraId="1475E17E" w14:textId="77777777" w:rsidR="000C33CE" w:rsidRPr="00446081" w:rsidRDefault="000C33CE" w:rsidP="00022DFD">
            <w:pPr>
              <w:pStyle w:val="TAL"/>
              <w:rPr>
                <w:rFonts w:cs="Arial"/>
                <w:sz w:val="16"/>
              </w:rPr>
            </w:pPr>
          </w:p>
        </w:tc>
      </w:tr>
      <w:tr w:rsidR="000C33CE" w:rsidRPr="00446081" w14:paraId="2A6407B0" w14:textId="77777777" w:rsidTr="00022DFD">
        <w:tc>
          <w:tcPr>
            <w:tcW w:w="0" w:type="auto"/>
          </w:tcPr>
          <w:p w14:paraId="1ED94D16" w14:textId="77777777" w:rsidR="000C33CE" w:rsidRPr="00446081" w:rsidRDefault="000C33CE" w:rsidP="00022DFD">
            <w:pPr>
              <w:pStyle w:val="TAL"/>
              <w:rPr>
                <w:rFonts w:cs="Arial"/>
                <w:sz w:val="16"/>
              </w:rPr>
            </w:pPr>
            <w:r w:rsidRPr="00446081">
              <w:rPr>
                <w:rFonts w:cs="Arial"/>
                <w:sz w:val="16"/>
              </w:rPr>
              <w:t>C1-245006</w:t>
            </w:r>
          </w:p>
        </w:tc>
        <w:tc>
          <w:tcPr>
            <w:tcW w:w="0" w:type="auto"/>
          </w:tcPr>
          <w:p w14:paraId="116F170B" w14:textId="77777777" w:rsidR="000C33CE" w:rsidRPr="00446081" w:rsidRDefault="000C33CE" w:rsidP="00022DFD">
            <w:pPr>
              <w:pStyle w:val="TAL"/>
              <w:rPr>
                <w:rFonts w:cs="Arial"/>
                <w:sz w:val="16"/>
              </w:rPr>
            </w:pPr>
            <w:r w:rsidRPr="00446081">
              <w:rPr>
                <w:rFonts w:cs="Arial"/>
                <w:sz w:val="16"/>
              </w:rPr>
              <w:t>Failure cause corrections</w:t>
            </w:r>
          </w:p>
        </w:tc>
        <w:tc>
          <w:tcPr>
            <w:tcW w:w="0" w:type="auto"/>
          </w:tcPr>
          <w:p w14:paraId="6DD3B080"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Nokia, Ericsson</w:t>
            </w:r>
          </w:p>
        </w:tc>
        <w:tc>
          <w:tcPr>
            <w:tcW w:w="0" w:type="auto"/>
          </w:tcPr>
          <w:p w14:paraId="6D26FE7B" w14:textId="77777777" w:rsidR="000C33CE" w:rsidRPr="00446081" w:rsidRDefault="000C33CE" w:rsidP="00022DFD">
            <w:pPr>
              <w:pStyle w:val="TAL"/>
              <w:rPr>
                <w:rFonts w:cs="Arial"/>
                <w:sz w:val="16"/>
              </w:rPr>
            </w:pPr>
            <w:r w:rsidRPr="00446081">
              <w:rPr>
                <w:rFonts w:cs="Arial"/>
                <w:sz w:val="16"/>
              </w:rPr>
              <w:t>agreed</w:t>
            </w:r>
          </w:p>
        </w:tc>
        <w:tc>
          <w:tcPr>
            <w:tcW w:w="0" w:type="auto"/>
          </w:tcPr>
          <w:p w14:paraId="0BFDA8C0" w14:textId="77777777" w:rsidR="000C33CE" w:rsidRPr="00446081" w:rsidRDefault="000C33CE" w:rsidP="00022DFD">
            <w:pPr>
              <w:pStyle w:val="TAL"/>
              <w:rPr>
                <w:rFonts w:cs="Arial"/>
                <w:sz w:val="16"/>
              </w:rPr>
            </w:pPr>
            <w:r w:rsidRPr="00446081">
              <w:rPr>
                <w:rFonts w:cs="Arial"/>
                <w:sz w:val="16"/>
              </w:rPr>
              <w:t>C1-244561</w:t>
            </w:r>
          </w:p>
        </w:tc>
        <w:tc>
          <w:tcPr>
            <w:tcW w:w="0" w:type="auto"/>
          </w:tcPr>
          <w:p w14:paraId="1D3F8F2A" w14:textId="77777777" w:rsidR="000C33CE" w:rsidRPr="00446081" w:rsidRDefault="000C33CE" w:rsidP="00022DFD">
            <w:pPr>
              <w:pStyle w:val="TAL"/>
              <w:rPr>
                <w:rFonts w:cs="Arial"/>
                <w:sz w:val="16"/>
              </w:rPr>
            </w:pPr>
          </w:p>
        </w:tc>
      </w:tr>
      <w:tr w:rsidR="000C33CE" w:rsidRPr="00446081" w14:paraId="0EACF04D" w14:textId="77777777" w:rsidTr="00022DFD">
        <w:tc>
          <w:tcPr>
            <w:tcW w:w="0" w:type="auto"/>
          </w:tcPr>
          <w:p w14:paraId="5A87C513" w14:textId="77777777" w:rsidR="000C33CE" w:rsidRPr="00446081" w:rsidRDefault="000C33CE" w:rsidP="00022DFD">
            <w:pPr>
              <w:pStyle w:val="TAL"/>
              <w:rPr>
                <w:rFonts w:cs="Arial"/>
                <w:sz w:val="16"/>
              </w:rPr>
            </w:pPr>
            <w:r w:rsidRPr="00446081">
              <w:rPr>
                <w:rFonts w:cs="Arial"/>
                <w:sz w:val="16"/>
              </w:rPr>
              <w:t>C1-245007</w:t>
            </w:r>
          </w:p>
        </w:tc>
        <w:tc>
          <w:tcPr>
            <w:tcW w:w="0" w:type="auto"/>
          </w:tcPr>
          <w:p w14:paraId="25A05773" w14:textId="77777777" w:rsidR="000C33CE" w:rsidRPr="00446081" w:rsidRDefault="000C33CE" w:rsidP="00022DFD">
            <w:pPr>
              <w:pStyle w:val="TAL"/>
              <w:rPr>
                <w:rFonts w:cs="Arial"/>
                <w:sz w:val="16"/>
              </w:rPr>
            </w:pPr>
            <w:r w:rsidRPr="00446081">
              <w:rPr>
                <w:rFonts w:cs="Arial"/>
                <w:sz w:val="16"/>
              </w:rPr>
              <w:t xml:space="preserve">Use of the </w:t>
            </w:r>
            <w:proofErr w:type="spellStart"/>
            <w:r w:rsidRPr="00446081">
              <w:rPr>
                <w:rFonts w:cs="Arial"/>
                <w:sz w:val="16"/>
              </w:rPr>
              <w:t>ePCO</w:t>
            </w:r>
            <w:proofErr w:type="spellEnd"/>
            <w:r w:rsidRPr="00446081">
              <w:rPr>
                <w:rFonts w:cs="Arial"/>
                <w:sz w:val="16"/>
              </w:rPr>
              <w:t xml:space="preserve"> IE to carry ATSSS rules</w:t>
            </w:r>
          </w:p>
        </w:tc>
        <w:tc>
          <w:tcPr>
            <w:tcW w:w="0" w:type="auto"/>
          </w:tcPr>
          <w:p w14:paraId="13479FB0"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3DC5CC4C" w14:textId="77777777" w:rsidR="000C33CE" w:rsidRPr="00446081" w:rsidRDefault="000C33CE" w:rsidP="00022DFD">
            <w:pPr>
              <w:pStyle w:val="TAL"/>
              <w:rPr>
                <w:rFonts w:cs="Arial"/>
                <w:sz w:val="16"/>
              </w:rPr>
            </w:pPr>
            <w:r w:rsidRPr="00446081">
              <w:rPr>
                <w:rFonts w:cs="Arial"/>
                <w:sz w:val="16"/>
              </w:rPr>
              <w:t>agreed</w:t>
            </w:r>
          </w:p>
        </w:tc>
        <w:tc>
          <w:tcPr>
            <w:tcW w:w="0" w:type="auto"/>
          </w:tcPr>
          <w:p w14:paraId="683B63A3" w14:textId="77777777" w:rsidR="000C33CE" w:rsidRPr="00446081" w:rsidRDefault="000C33CE" w:rsidP="00022DFD">
            <w:pPr>
              <w:pStyle w:val="TAL"/>
              <w:rPr>
                <w:rFonts w:cs="Arial"/>
                <w:sz w:val="16"/>
              </w:rPr>
            </w:pPr>
            <w:r w:rsidRPr="00446081">
              <w:rPr>
                <w:rFonts w:cs="Arial"/>
                <w:sz w:val="16"/>
              </w:rPr>
              <w:t>C1-244987</w:t>
            </w:r>
          </w:p>
        </w:tc>
        <w:tc>
          <w:tcPr>
            <w:tcW w:w="0" w:type="auto"/>
          </w:tcPr>
          <w:p w14:paraId="496A50DC" w14:textId="77777777" w:rsidR="000C33CE" w:rsidRPr="00446081" w:rsidRDefault="000C33CE" w:rsidP="00022DFD">
            <w:pPr>
              <w:pStyle w:val="TAL"/>
              <w:rPr>
                <w:rFonts w:cs="Arial"/>
                <w:sz w:val="16"/>
              </w:rPr>
            </w:pPr>
          </w:p>
        </w:tc>
      </w:tr>
      <w:tr w:rsidR="000C33CE" w:rsidRPr="00446081" w14:paraId="662AEA7B" w14:textId="77777777" w:rsidTr="00022DFD">
        <w:tc>
          <w:tcPr>
            <w:tcW w:w="0" w:type="auto"/>
          </w:tcPr>
          <w:p w14:paraId="1B8B6E6D" w14:textId="77777777" w:rsidR="000C33CE" w:rsidRPr="00446081" w:rsidRDefault="000C33CE" w:rsidP="00022DFD">
            <w:pPr>
              <w:pStyle w:val="TAL"/>
              <w:rPr>
                <w:rFonts w:cs="Arial"/>
                <w:sz w:val="16"/>
              </w:rPr>
            </w:pPr>
            <w:r w:rsidRPr="00446081">
              <w:rPr>
                <w:rFonts w:cs="Arial"/>
                <w:sz w:val="16"/>
              </w:rPr>
              <w:t>C1-245008</w:t>
            </w:r>
          </w:p>
        </w:tc>
        <w:tc>
          <w:tcPr>
            <w:tcW w:w="0" w:type="auto"/>
          </w:tcPr>
          <w:p w14:paraId="4F1804C4" w14:textId="77777777" w:rsidR="000C33CE" w:rsidRPr="00446081" w:rsidRDefault="000C33CE" w:rsidP="00022DFD">
            <w:pPr>
              <w:pStyle w:val="TAL"/>
              <w:rPr>
                <w:rFonts w:cs="Arial"/>
                <w:sz w:val="16"/>
              </w:rPr>
            </w:pPr>
            <w:r w:rsidRPr="00446081">
              <w:rPr>
                <w:rFonts w:cs="Arial"/>
                <w:sz w:val="16"/>
              </w:rPr>
              <w:t>Corrections for Cause value 15, satellite disabling</w:t>
            </w:r>
          </w:p>
        </w:tc>
        <w:tc>
          <w:tcPr>
            <w:tcW w:w="0" w:type="auto"/>
          </w:tcPr>
          <w:p w14:paraId="677BC3BE"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0" w:type="auto"/>
          </w:tcPr>
          <w:p w14:paraId="1211497C" w14:textId="77777777" w:rsidR="000C33CE" w:rsidRPr="00446081" w:rsidRDefault="000C33CE" w:rsidP="00022DFD">
            <w:pPr>
              <w:pStyle w:val="TAL"/>
              <w:rPr>
                <w:rFonts w:cs="Arial"/>
                <w:sz w:val="16"/>
              </w:rPr>
            </w:pPr>
            <w:r w:rsidRPr="00446081">
              <w:rPr>
                <w:rFonts w:cs="Arial"/>
                <w:sz w:val="16"/>
              </w:rPr>
              <w:t>agreed</w:t>
            </w:r>
          </w:p>
        </w:tc>
        <w:tc>
          <w:tcPr>
            <w:tcW w:w="0" w:type="auto"/>
          </w:tcPr>
          <w:p w14:paraId="3C3CDE62" w14:textId="77777777" w:rsidR="000C33CE" w:rsidRPr="00446081" w:rsidRDefault="000C33CE" w:rsidP="00022DFD">
            <w:pPr>
              <w:pStyle w:val="TAL"/>
              <w:rPr>
                <w:rFonts w:cs="Arial"/>
                <w:sz w:val="16"/>
              </w:rPr>
            </w:pPr>
            <w:r w:rsidRPr="00446081">
              <w:rPr>
                <w:rFonts w:cs="Arial"/>
                <w:sz w:val="16"/>
              </w:rPr>
              <w:t>C1-244572</w:t>
            </w:r>
          </w:p>
        </w:tc>
        <w:tc>
          <w:tcPr>
            <w:tcW w:w="0" w:type="auto"/>
          </w:tcPr>
          <w:p w14:paraId="062C2242" w14:textId="77777777" w:rsidR="000C33CE" w:rsidRPr="00446081" w:rsidRDefault="000C33CE" w:rsidP="00022DFD">
            <w:pPr>
              <w:pStyle w:val="TAL"/>
              <w:rPr>
                <w:rFonts w:cs="Arial"/>
                <w:sz w:val="16"/>
              </w:rPr>
            </w:pPr>
          </w:p>
        </w:tc>
      </w:tr>
      <w:tr w:rsidR="000C33CE" w:rsidRPr="00446081" w14:paraId="0546F614" w14:textId="77777777" w:rsidTr="00022DFD">
        <w:tc>
          <w:tcPr>
            <w:tcW w:w="0" w:type="auto"/>
          </w:tcPr>
          <w:p w14:paraId="17726CD8" w14:textId="77777777" w:rsidR="000C33CE" w:rsidRPr="00446081" w:rsidRDefault="000C33CE" w:rsidP="00022DFD">
            <w:pPr>
              <w:pStyle w:val="TAL"/>
              <w:rPr>
                <w:rFonts w:cs="Arial"/>
                <w:sz w:val="16"/>
              </w:rPr>
            </w:pPr>
            <w:r w:rsidRPr="00446081">
              <w:rPr>
                <w:rFonts w:cs="Arial"/>
                <w:sz w:val="16"/>
              </w:rPr>
              <w:t>C1-245009</w:t>
            </w:r>
          </w:p>
        </w:tc>
        <w:tc>
          <w:tcPr>
            <w:tcW w:w="0" w:type="auto"/>
          </w:tcPr>
          <w:p w14:paraId="1BC64D1F" w14:textId="77777777" w:rsidR="000C33CE" w:rsidRPr="00446081" w:rsidRDefault="000C33CE" w:rsidP="00022DFD">
            <w:pPr>
              <w:pStyle w:val="TAL"/>
              <w:rPr>
                <w:rFonts w:cs="Arial"/>
                <w:sz w:val="16"/>
              </w:rPr>
            </w:pPr>
            <w:r w:rsidRPr="00446081">
              <w:rPr>
                <w:rFonts w:cs="Arial"/>
                <w:sz w:val="16"/>
              </w:rPr>
              <w:t>Address user experience issue for mitigation of bidding down attack</w:t>
            </w:r>
          </w:p>
        </w:tc>
        <w:tc>
          <w:tcPr>
            <w:tcW w:w="0" w:type="auto"/>
          </w:tcPr>
          <w:p w14:paraId="21897003" w14:textId="77777777" w:rsidR="000C33CE" w:rsidRPr="00446081" w:rsidRDefault="000C33CE" w:rsidP="00022DFD">
            <w:pPr>
              <w:pStyle w:val="TAL"/>
              <w:rPr>
                <w:rFonts w:cs="Arial"/>
                <w:sz w:val="16"/>
              </w:rPr>
            </w:pPr>
            <w:r w:rsidRPr="00446081">
              <w:rPr>
                <w:rFonts w:cs="Arial"/>
                <w:sz w:val="16"/>
              </w:rPr>
              <w:t>vivo</w:t>
            </w:r>
          </w:p>
        </w:tc>
        <w:tc>
          <w:tcPr>
            <w:tcW w:w="0" w:type="auto"/>
          </w:tcPr>
          <w:p w14:paraId="309ADD16" w14:textId="77777777" w:rsidR="000C33CE" w:rsidRPr="00446081" w:rsidRDefault="000C33CE" w:rsidP="00022DFD">
            <w:pPr>
              <w:pStyle w:val="TAL"/>
              <w:rPr>
                <w:rFonts w:cs="Arial"/>
                <w:sz w:val="16"/>
              </w:rPr>
            </w:pPr>
            <w:r w:rsidRPr="00446081">
              <w:rPr>
                <w:rFonts w:cs="Arial"/>
                <w:sz w:val="16"/>
              </w:rPr>
              <w:t>agreed</w:t>
            </w:r>
          </w:p>
        </w:tc>
        <w:tc>
          <w:tcPr>
            <w:tcW w:w="0" w:type="auto"/>
          </w:tcPr>
          <w:p w14:paraId="40205F19" w14:textId="77777777" w:rsidR="000C33CE" w:rsidRPr="00446081" w:rsidRDefault="000C33CE" w:rsidP="00022DFD">
            <w:pPr>
              <w:pStyle w:val="TAL"/>
              <w:rPr>
                <w:rFonts w:cs="Arial"/>
                <w:sz w:val="16"/>
              </w:rPr>
            </w:pPr>
            <w:r w:rsidRPr="00446081">
              <w:rPr>
                <w:rFonts w:cs="Arial"/>
                <w:sz w:val="16"/>
              </w:rPr>
              <w:t>C1-244612</w:t>
            </w:r>
          </w:p>
        </w:tc>
        <w:tc>
          <w:tcPr>
            <w:tcW w:w="0" w:type="auto"/>
          </w:tcPr>
          <w:p w14:paraId="34ED0E36" w14:textId="77777777" w:rsidR="000C33CE" w:rsidRPr="00446081" w:rsidRDefault="000C33CE" w:rsidP="00022DFD">
            <w:pPr>
              <w:pStyle w:val="TAL"/>
              <w:rPr>
                <w:rFonts w:cs="Arial"/>
                <w:sz w:val="16"/>
              </w:rPr>
            </w:pPr>
          </w:p>
        </w:tc>
      </w:tr>
      <w:tr w:rsidR="000C33CE" w:rsidRPr="00446081" w14:paraId="255C2ED8" w14:textId="77777777" w:rsidTr="00022DFD">
        <w:tc>
          <w:tcPr>
            <w:tcW w:w="0" w:type="auto"/>
          </w:tcPr>
          <w:p w14:paraId="0E5B032F" w14:textId="77777777" w:rsidR="000C33CE" w:rsidRPr="00446081" w:rsidRDefault="000C33CE" w:rsidP="00022DFD">
            <w:pPr>
              <w:pStyle w:val="TAL"/>
              <w:rPr>
                <w:rFonts w:cs="Arial"/>
                <w:sz w:val="16"/>
              </w:rPr>
            </w:pPr>
            <w:r w:rsidRPr="00446081">
              <w:rPr>
                <w:rFonts w:cs="Arial"/>
                <w:sz w:val="16"/>
              </w:rPr>
              <w:t>C1-245010</w:t>
            </w:r>
          </w:p>
        </w:tc>
        <w:tc>
          <w:tcPr>
            <w:tcW w:w="0" w:type="auto"/>
          </w:tcPr>
          <w:p w14:paraId="5495D21A" w14:textId="77777777" w:rsidR="000C33CE" w:rsidRPr="00446081" w:rsidRDefault="000C33CE" w:rsidP="00022DFD">
            <w:pPr>
              <w:pStyle w:val="TAL"/>
              <w:rPr>
                <w:rFonts w:cs="Arial"/>
                <w:sz w:val="16"/>
              </w:rPr>
            </w:pPr>
            <w:r w:rsidRPr="00446081">
              <w:rPr>
                <w:rFonts w:cs="Arial"/>
                <w:sz w:val="16"/>
              </w:rPr>
              <w:t>Control of UE RAT utilization by EPS</w:t>
            </w:r>
          </w:p>
        </w:tc>
        <w:tc>
          <w:tcPr>
            <w:tcW w:w="0" w:type="auto"/>
          </w:tcPr>
          <w:p w14:paraId="12AA19D9" w14:textId="77777777" w:rsidR="000C33CE" w:rsidRPr="00446081" w:rsidRDefault="000C33CE" w:rsidP="00022DFD">
            <w:pPr>
              <w:pStyle w:val="TAL"/>
              <w:rPr>
                <w:rFonts w:cs="Arial"/>
                <w:sz w:val="16"/>
              </w:rPr>
            </w:pPr>
            <w:r w:rsidRPr="00446081">
              <w:rPr>
                <w:rFonts w:cs="Arial"/>
                <w:sz w:val="16"/>
              </w:rPr>
              <w:t xml:space="preserve">Vodafone, </w:t>
            </w:r>
            <w:proofErr w:type="spellStart"/>
            <w:r w:rsidRPr="00446081">
              <w:rPr>
                <w:rFonts w:cs="Arial"/>
                <w:sz w:val="16"/>
              </w:rPr>
              <w:t>InterDigital</w:t>
            </w:r>
            <w:proofErr w:type="spellEnd"/>
            <w:r w:rsidRPr="00446081">
              <w:rPr>
                <w:rFonts w:cs="Arial"/>
                <w:sz w:val="16"/>
              </w:rPr>
              <w:t xml:space="preserve">, Huawei, </w:t>
            </w:r>
            <w:proofErr w:type="spellStart"/>
            <w:r w:rsidRPr="00446081">
              <w:rPr>
                <w:rFonts w:cs="Arial"/>
                <w:sz w:val="16"/>
              </w:rPr>
              <w:t>HiSilicon</w:t>
            </w:r>
            <w:proofErr w:type="spellEnd"/>
            <w:r w:rsidRPr="00446081">
              <w:rPr>
                <w:rFonts w:cs="Arial"/>
                <w:sz w:val="16"/>
              </w:rPr>
              <w:t>, ZTE, Google, Qualcomm Incorporated, Apple, MediaTek Inc., Nokia, China Mobile, vivo, LG Electronics Inc.</w:t>
            </w:r>
          </w:p>
        </w:tc>
        <w:tc>
          <w:tcPr>
            <w:tcW w:w="0" w:type="auto"/>
          </w:tcPr>
          <w:p w14:paraId="22AE4A9D" w14:textId="77777777" w:rsidR="000C33CE" w:rsidRPr="00446081" w:rsidRDefault="000C33CE" w:rsidP="00022DFD">
            <w:pPr>
              <w:pStyle w:val="TAL"/>
              <w:rPr>
                <w:rFonts w:cs="Arial"/>
                <w:sz w:val="16"/>
              </w:rPr>
            </w:pPr>
            <w:r w:rsidRPr="00446081">
              <w:rPr>
                <w:rFonts w:cs="Arial"/>
                <w:sz w:val="16"/>
              </w:rPr>
              <w:t>agreed</w:t>
            </w:r>
          </w:p>
        </w:tc>
        <w:tc>
          <w:tcPr>
            <w:tcW w:w="0" w:type="auto"/>
          </w:tcPr>
          <w:p w14:paraId="13712608" w14:textId="77777777" w:rsidR="000C33CE" w:rsidRPr="00446081" w:rsidRDefault="000C33CE" w:rsidP="00022DFD">
            <w:pPr>
              <w:pStyle w:val="TAL"/>
              <w:rPr>
                <w:rFonts w:cs="Arial"/>
                <w:sz w:val="16"/>
              </w:rPr>
            </w:pPr>
            <w:r w:rsidRPr="00446081">
              <w:rPr>
                <w:rFonts w:cs="Arial"/>
                <w:sz w:val="16"/>
              </w:rPr>
              <w:t>C1-244627</w:t>
            </w:r>
          </w:p>
        </w:tc>
        <w:tc>
          <w:tcPr>
            <w:tcW w:w="0" w:type="auto"/>
          </w:tcPr>
          <w:p w14:paraId="76CCAED6" w14:textId="77777777" w:rsidR="000C33CE" w:rsidRPr="00446081" w:rsidRDefault="000C33CE" w:rsidP="00022DFD">
            <w:pPr>
              <w:pStyle w:val="TAL"/>
              <w:rPr>
                <w:rFonts w:cs="Arial"/>
                <w:sz w:val="16"/>
              </w:rPr>
            </w:pPr>
          </w:p>
        </w:tc>
      </w:tr>
      <w:tr w:rsidR="000C33CE" w:rsidRPr="00446081" w14:paraId="66327904" w14:textId="77777777" w:rsidTr="00022DFD">
        <w:tc>
          <w:tcPr>
            <w:tcW w:w="0" w:type="auto"/>
          </w:tcPr>
          <w:p w14:paraId="5C7DEBE9" w14:textId="77777777" w:rsidR="000C33CE" w:rsidRPr="00446081" w:rsidRDefault="000C33CE" w:rsidP="00022DFD">
            <w:pPr>
              <w:pStyle w:val="TAL"/>
              <w:rPr>
                <w:rFonts w:cs="Arial"/>
                <w:sz w:val="16"/>
              </w:rPr>
            </w:pPr>
            <w:r w:rsidRPr="00446081">
              <w:rPr>
                <w:rFonts w:cs="Arial"/>
                <w:sz w:val="16"/>
              </w:rPr>
              <w:t>C1-245011</w:t>
            </w:r>
          </w:p>
        </w:tc>
        <w:tc>
          <w:tcPr>
            <w:tcW w:w="0" w:type="auto"/>
          </w:tcPr>
          <w:p w14:paraId="65D02282" w14:textId="77777777" w:rsidR="000C33CE" w:rsidRPr="00446081" w:rsidRDefault="000C33CE" w:rsidP="00022DFD">
            <w:pPr>
              <w:pStyle w:val="TAL"/>
              <w:rPr>
                <w:rFonts w:cs="Arial"/>
                <w:sz w:val="16"/>
              </w:rPr>
            </w:pPr>
            <w:r w:rsidRPr="00446081">
              <w:rPr>
                <w:rFonts w:cs="Arial"/>
                <w:sz w:val="16"/>
              </w:rPr>
              <w:t>Handling of APN congestion control on reception of ESM data transport message</w:t>
            </w:r>
          </w:p>
        </w:tc>
        <w:tc>
          <w:tcPr>
            <w:tcW w:w="0" w:type="auto"/>
          </w:tcPr>
          <w:p w14:paraId="7CC8BF66"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3C6394A8" w14:textId="77777777" w:rsidR="000C33CE" w:rsidRPr="00446081" w:rsidRDefault="000C33CE" w:rsidP="00022DFD">
            <w:pPr>
              <w:pStyle w:val="TAL"/>
              <w:rPr>
                <w:rFonts w:cs="Arial"/>
                <w:sz w:val="16"/>
              </w:rPr>
            </w:pPr>
            <w:r w:rsidRPr="00446081">
              <w:rPr>
                <w:rFonts w:cs="Arial"/>
                <w:sz w:val="16"/>
              </w:rPr>
              <w:t>agreed</w:t>
            </w:r>
          </w:p>
        </w:tc>
        <w:tc>
          <w:tcPr>
            <w:tcW w:w="0" w:type="auto"/>
          </w:tcPr>
          <w:p w14:paraId="534ABA63" w14:textId="77777777" w:rsidR="000C33CE" w:rsidRPr="00446081" w:rsidRDefault="000C33CE" w:rsidP="00022DFD">
            <w:pPr>
              <w:pStyle w:val="TAL"/>
              <w:rPr>
                <w:rFonts w:cs="Arial"/>
                <w:sz w:val="16"/>
              </w:rPr>
            </w:pPr>
            <w:r w:rsidRPr="00446081">
              <w:rPr>
                <w:rFonts w:cs="Arial"/>
                <w:sz w:val="16"/>
              </w:rPr>
              <w:t>C1-244354</w:t>
            </w:r>
          </w:p>
        </w:tc>
        <w:tc>
          <w:tcPr>
            <w:tcW w:w="0" w:type="auto"/>
          </w:tcPr>
          <w:p w14:paraId="74DD3B22" w14:textId="77777777" w:rsidR="000C33CE" w:rsidRPr="00446081" w:rsidRDefault="000C33CE" w:rsidP="00022DFD">
            <w:pPr>
              <w:pStyle w:val="TAL"/>
              <w:rPr>
                <w:rFonts w:cs="Arial"/>
                <w:sz w:val="16"/>
              </w:rPr>
            </w:pPr>
          </w:p>
        </w:tc>
      </w:tr>
      <w:tr w:rsidR="000C33CE" w:rsidRPr="00446081" w14:paraId="721DD320" w14:textId="77777777" w:rsidTr="00022DFD">
        <w:tc>
          <w:tcPr>
            <w:tcW w:w="0" w:type="auto"/>
          </w:tcPr>
          <w:p w14:paraId="39597D6C" w14:textId="77777777" w:rsidR="000C33CE" w:rsidRPr="00446081" w:rsidRDefault="000C33CE" w:rsidP="00022DFD">
            <w:pPr>
              <w:pStyle w:val="TAL"/>
              <w:rPr>
                <w:rFonts w:cs="Arial"/>
                <w:sz w:val="16"/>
              </w:rPr>
            </w:pPr>
            <w:r w:rsidRPr="00446081">
              <w:rPr>
                <w:rFonts w:cs="Arial"/>
                <w:sz w:val="16"/>
              </w:rPr>
              <w:t>C1-245012</w:t>
            </w:r>
          </w:p>
        </w:tc>
        <w:tc>
          <w:tcPr>
            <w:tcW w:w="0" w:type="auto"/>
          </w:tcPr>
          <w:p w14:paraId="392D7273" w14:textId="77777777" w:rsidR="000C33CE" w:rsidRPr="00446081" w:rsidRDefault="000C33CE" w:rsidP="00022DFD">
            <w:pPr>
              <w:pStyle w:val="TAL"/>
              <w:rPr>
                <w:rFonts w:cs="Arial"/>
                <w:sz w:val="16"/>
              </w:rPr>
            </w:pPr>
            <w:r w:rsidRPr="00446081">
              <w:rPr>
                <w:rFonts w:cs="Arial"/>
                <w:sz w:val="16"/>
              </w:rPr>
              <w:t>Disaster roaming in manual mode</w:t>
            </w:r>
          </w:p>
        </w:tc>
        <w:tc>
          <w:tcPr>
            <w:tcW w:w="0" w:type="auto"/>
          </w:tcPr>
          <w:p w14:paraId="1F8C73EE" w14:textId="77777777" w:rsidR="000C33CE" w:rsidRPr="00446081" w:rsidRDefault="000C33CE" w:rsidP="00022DFD">
            <w:pPr>
              <w:pStyle w:val="TAL"/>
              <w:rPr>
                <w:rFonts w:cs="Arial"/>
                <w:sz w:val="16"/>
              </w:rPr>
            </w:pPr>
            <w:r w:rsidRPr="00446081">
              <w:rPr>
                <w:rFonts w:cs="Arial"/>
                <w:sz w:val="16"/>
              </w:rPr>
              <w:t>Samsung</w:t>
            </w:r>
          </w:p>
        </w:tc>
        <w:tc>
          <w:tcPr>
            <w:tcW w:w="0" w:type="auto"/>
          </w:tcPr>
          <w:p w14:paraId="6A48363E" w14:textId="77777777" w:rsidR="000C33CE" w:rsidRPr="00446081" w:rsidRDefault="000C33CE" w:rsidP="00022DFD">
            <w:pPr>
              <w:pStyle w:val="TAL"/>
              <w:rPr>
                <w:rFonts w:cs="Arial"/>
                <w:sz w:val="16"/>
              </w:rPr>
            </w:pPr>
            <w:r w:rsidRPr="00446081">
              <w:rPr>
                <w:rFonts w:cs="Arial"/>
                <w:sz w:val="16"/>
              </w:rPr>
              <w:t>agreed</w:t>
            </w:r>
          </w:p>
        </w:tc>
        <w:tc>
          <w:tcPr>
            <w:tcW w:w="0" w:type="auto"/>
          </w:tcPr>
          <w:p w14:paraId="6F55DEFC" w14:textId="77777777" w:rsidR="000C33CE" w:rsidRPr="00446081" w:rsidRDefault="000C33CE" w:rsidP="00022DFD">
            <w:pPr>
              <w:pStyle w:val="TAL"/>
              <w:rPr>
                <w:rFonts w:cs="Arial"/>
                <w:sz w:val="16"/>
              </w:rPr>
            </w:pPr>
            <w:r w:rsidRPr="00446081">
              <w:rPr>
                <w:rFonts w:cs="Arial"/>
                <w:sz w:val="16"/>
              </w:rPr>
              <w:t>C1-244300</w:t>
            </w:r>
          </w:p>
        </w:tc>
        <w:tc>
          <w:tcPr>
            <w:tcW w:w="0" w:type="auto"/>
          </w:tcPr>
          <w:p w14:paraId="4C584A0E" w14:textId="77777777" w:rsidR="000C33CE" w:rsidRPr="00446081" w:rsidRDefault="000C33CE" w:rsidP="00022DFD">
            <w:pPr>
              <w:pStyle w:val="TAL"/>
              <w:rPr>
                <w:rFonts w:cs="Arial"/>
                <w:sz w:val="16"/>
              </w:rPr>
            </w:pPr>
          </w:p>
        </w:tc>
      </w:tr>
      <w:tr w:rsidR="000C33CE" w:rsidRPr="00446081" w14:paraId="648CEEDF" w14:textId="77777777" w:rsidTr="00022DFD">
        <w:tc>
          <w:tcPr>
            <w:tcW w:w="0" w:type="auto"/>
          </w:tcPr>
          <w:p w14:paraId="7D395CDF" w14:textId="77777777" w:rsidR="000C33CE" w:rsidRPr="00446081" w:rsidRDefault="000C33CE" w:rsidP="00022DFD">
            <w:pPr>
              <w:pStyle w:val="TAL"/>
              <w:rPr>
                <w:rFonts w:cs="Arial"/>
                <w:sz w:val="16"/>
              </w:rPr>
            </w:pPr>
            <w:r w:rsidRPr="00446081">
              <w:rPr>
                <w:rFonts w:cs="Arial"/>
                <w:sz w:val="16"/>
              </w:rPr>
              <w:t>C1-245013</w:t>
            </w:r>
          </w:p>
        </w:tc>
        <w:tc>
          <w:tcPr>
            <w:tcW w:w="0" w:type="auto"/>
          </w:tcPr>
          <w:p w14:paraId="1CACC6BB" w14:textId="77777777" w:rsidR="000C33CE" w:rsidRPr="00446081" w:rsidRDefault="000C33CE" w:rsidP="00022DFD">
            <w:pPr>
              <w:pStyle w:val="TAL"/>
              <w:rPr>
                <w:rFonts w:cs="Arial"/>
                <w:sz w:val="16"/>
              </w:rPr>
            </w:pPr>
            <w:r w:rsidRPr="00446081">
              <w:rPr>
                <w:rFonts w:cs="Arial"/>
                <w:sz w:val="16"/>
              </w:rPr>
              <w:t>LS to SA3 on SUCI calculation failure handling</w:t>
            </w:r>
          </w:p>
        </w:tc>
        <w:tc>
          <w:tcPr>
            <w:tcW w:w="0" w:type="auto"/>
          </w:tcPr>
          <w:p w14:paraId="2B50C72E" w14:textId="77777777" w:rsidR="000C33CE" w:rsidRPr="00446081" w:rsidRDefault="000C33CE" w:rsidP="00022DFD">
            <w:pPr>
              <w:pStyle w:val="TAL"/>
              <w:rPr>
                <w:rFonts w:cs="Arial"/>
                <w:sz w:val="16"/>
              </w:rPr>
            </w:pPr>
            <w:r w:rsidRPr="00446081">
              <w:rPr>
                <w:rFonts w:cs="Arial"/>
                <w:sz w:val="16"/>
              </w:rPr>
              <w:t>Apple</w:t>
            </w:r>
          </w:p>
        </w:tc>
        <w:tc>
          <w:tcPr>
            <w:tcW w:w="0" w:type="auto"/>
          </w:tcPr>
          <w:p w14:paraId="54F601FB" w14:textId="77777777" w:rsidR="000C33CE" w:rsidRPr="00446081" w:rsidRDefault="000C33CE" w:rsidP="00022DFD">
            <w:pPr>
              <w:pStyle w:val="TAL"/>
              <w:rPr>
                <w:rFonts w:cs="Arial"/>
                <w:sz w:val="16"/>
              </w:rPr>
            </w:pPr>
            <w:r w:rsidRPr="00446081">
              <w:rPr>
                <w:rFonts w:cs="Arial"/>
                <w:sz w:val="16"/>
              </w:rPr>
              <w:t>revised</w:t>
            </w:r>
          </w:p>
        </w:tc>
        <w:tc>
          <w:tcPr>
            <w:tcW w:w="0" w:type="auto"/>
          </w:tcPr>
          <w:p w14:paraId="7CB6E4F4" w14:textId="77777777" w:rsidR="000C33CE" w:rsidRPr="00446081" w:rsidRDefault="000C33CE" w:rsidP="00022DFD">
            <w:pPr>
              <w:pStyle w:val="TAL"/>
              <w:rPr>
                <w:rFonts w:cs="Arial"/>
                <w:sz w:val="16"/>
              </w:rPr>
            </w:pPr>
          </w:p>
        </w:tc>
        <w:tc>
          <w:tcPr>
            <w:tcW w:w="0" w:type="auto"/>
          </w:tcPr>
          <w:p w14:paraId="0F7A5EA1" w14:textId="77777777" w:rsidR="000C33CE" w:rsidRPr="00446081" w:rsidRDefault="000C33CE" w:rsidP="00022DFD">
            <w:pPr>
              <w:pStyle w:val="TAL"/>
              <w:rPr>
                <w:rFonts w:cs="Arial"/>
                <w:sz w:val="16"/>
              </w:rPr>
            </w:pPr>
            <w:r w:rsidRPr="00446081">
              <w:rPr>
                <w:rFonts w:cs="Arial"/>
                <w:sz w:val="16"/>
              </w:rPr>
              <w:t>C1-245039</w:t>
            </w:r>
          </w:p>
        </w:tc>
      </w:tr>
      <w:tr w:rsidR="000C33CE" w:rsidRPr="00446081" w14:paraId="4019AECA" w14:textId="77777777" w:rsidTr="00022DFD">
        <w:tc>
          <w:tcPr>
            <w:tcW w:w="0" w:type="auto"/>
          </w:tcPr>
          <w:p w14:paraId="0DB4DD8C" w14:textId="77777777" w:rsidR="000C33CE" w:rsidRPr="00446081" w:rsidRDefault="000C33CE" w:rsidP="00022DFD">
            <w:pPr>
              <w:pStyle w:val="TAL"/>
              <w:rPr>
                <w:rFonts w:cs="Arial"/>
                <w:sz w:val="16"/>
              </w:rPr>
            </w:pPr>
            <w:r w:rsidRPr="00446081">
              <w:rPr>
                <w:rFonts w:cs="Arial"/>
                <w:sz w:val="16"/>
              </w:rPr>
              <w:t>C1-245014</w:t>
            </w:r>
          </w:p>
        </w:tc>
        <w:tc>
          <w:tcPr>
            <w:tcW w:w="0" w:type="auto"/>
          </w:tcPr>
          <w:p w14:paraId="6EA3F2FD" w14:textId="77777777" w:rsidR="000C33CE" w:rsidRPr="00446081" w:rsidRDefault="000C33CE" w:rsidP="00022DFD">
            <w:pPr>
              <w:pStyle w:val="TAL"/>
              <w:rPr>
                <w:rFonts w:cs="Arial"/>
                <w:sz w:val="16"/>
              </w:rPr>
            </w:pPr>
            <w:r w:rsidRPr="00446081">
              <w:rPr>
                <w:rFonts w:cs="Arial"/>
                <w:sz w:val="16"/>
              </w:rPr>
              <w:t>Adding Note for the UEs supporting MUSIM.</w:t>
            </w:r>
          </w:p>
        </w:tc>
        <w:tc>
          <w:tcPr>
            <w:tcW w:w="0" w:type="auto"/>
          </w:tcPr>
          <w:p w14:paraId="22ADB76B"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Nokia</w:t>
            </w:r>
          </w:p>
        </w:tc>
        <w:tc>
          <w:tcPr>
            <w:tcW w:w="0" w:type="auto"/>
          </w:tcPr>
          <w:p w14:paraId="7D623FBC" w14:textId="77777777" w:rsidR="000C33CE" w:rsidRPr="00446081" w:rsidRDefault="000C33CE" w:rsidP="00022DFD">
            <w:pPr>
              <w:pStyle w:val="TAL"/>
              <w:rPr>
                <w:rFonts w:cs="Arial"/>
                <w:sz w:val="16"/>
              </w:rPr>
            </w:pPr>
            <w:r w:rsidRPr="00446081">
              <w:rPr>
                <w:rFonts w:cs="Arial"/>
                <w:sz w:val="16"/>
              </w:rPr>
              <w:t>agreed</w:t>
            </w:r>
          </w:p>
        </w:tc>
        <w:tc>
          <w:tcPr>
            <w:tcW w:w="0" w:type="auto"/>
          </w:tcPr>
          <w:p w14:paraId="3D341485" w14:textId="77777777" w:rsidR="000C33CE" w:rsidRPr="00446081" w:rsidRDefault="000C33CE" w:rsidP="00022DFD">
            <w:pPr>
              <w:pStyle w:val="TAL"/>
              <w:rPr>
                <w:rFonts w:cs="Arial"/>
                <w:sz w:val="16"/>
              </w:rPr>
            </w:pPr>
            <w:r w:rsidRPr="00446081">
              <w:rPr>
                <w:rFonts w:cs="Arial"/>
                <w:sz w:val="16"/>
              </w:rPr>
              <w:t>C1-244584</w:t>
            </w:r>
          </w:p>
        </w:tc>
        <w:tc>
          <w:tcPr>
            <w:tcW w:w="0" w:type="auto"/>
          </w:tcPr>
          <w:p w14:paraId="12040AA9" w14:textId="77777777" w:rsidR="000C33CE" w:rsidRPr="00446081" w:rsidRDefault="000C33CE" w:rsidP="00022DFD">
            <w:pPr>
              <w:pStyle w:val="TAL"/>
              <w:rPr>
                <w:rFonts w:cs="Arial"/>
                <w:sz w:val="16"/>
              </w:rPr>
            </w:pPr>
          </w:p>
        </w:tc>
      </w:tr>
      <w:tr w:rsidR="000C33CE" w:rsidRPr="00446081" w14:paraId="5ACA85D3" w14:textId="77777777" w:rsidTr="00022DFD">
        <w:tc>
          <w:tcPr>
            <w:tcW w:w="0" w:type="auto"/>
          </w:tcPr>
          <w:p w14:paraId="34535A78" w14:textId="77777777" w:rsidR="000C33CE" w:rsidRPr="00446081" w:rsidRDefault="000C33CE" w:rsidP="00022DFD">
            <w:pPr>
              <w:pStyle w:val="TAL"/>
              <w:rPr>
                <w:rFonts w:cs="Arial"/>
                <w:sz w:val="16"/>
              </w:rPr>
            </w:pPr>
            <w:r w:rsidRPr="00446081">
              <w:rPr>
                <w:rFonts w:cs="Arial"/>
                <w:sz w:val="16"/>
              </w:rPr>
              <w:t>C1-245015</w:t>
            </w:r>
          </w:p>
        </w:tc>
        <w:tc>
          <w:tcPr>
            <w:tcW w:w="0" w:type="auto"/>
          </w:tcPr>
          <w:p w14:paraId="7CC27453" w14:textId="77777777" w:rsidR="000C33CE" w:rsidRPr="00446081" w:rsidRDefault="000C33CE" w:rsidP="00022DFD">
            <w:pPr>
              <w:pStyle w:val="TAL"/>
              <w:rPr>
                <w:rFonts w:cs="Arial"/>
                <w:sz w:val="16"/>
              </w:rPr>
            </w:pPr>
            <w:r w:rsidRPr="00446081">
              <w:rPr>
                <w:rFonts w:cs="Arial"/>
                <w:sz w:val="16"/>
              </w:rPr>
              <w:t>Correction to the Note for UEs supporting MUSIM</w:t>
            </w:r>
          </w:p>
        </w:tc>
        <w:tc>
          <w:tcPr>
            <w:tcW w:w="0" w:type="auto"/>
          </w:tcPr>
          <w:p w14:paraId="4AF57FF9"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Nokia</w:t>
            </w:r>
          </w:p>
        </w:tc>
        <w:tc>
          <w:tcPr>
            <w:tcW w:w="0" w:type="auto"/>
          </w:tcPr>
          <w:p w14:paraId="473B5BFB" w14:textId="77777777" w:rsidR="000C33CE" w:rsidRPr="00446081" w:rsidRDefault="000C33CE" w:rsidP="00022DFD">
            <w:pPr>
              <w:pStyle w:val="TAL"/>
              <w:rPr>
                <w:rFonts w:cs="Arial"/>
                <w:sz w:val="16"/>
              </w:rPr>
            </w:pPr>
            <w:r w:rsidRPr="00446081">
              <w:rPr>
                <w:rFonts w:cs="Arial"/>
                <w:sz w:val="16"/>
              </w:rPr>
              <w:t>agreed</w:t>
            </w:r>
          </w:p>
        </w:tc>
        <w:tc>
          <w:tcPr>
            <w:tcW w:w="0" w:type="auto"/>
          </w:tcPr>
          <w:p w14:paraId="4B4494EF" w14:textId="77777777" w:rsidR="000C33CE" w:rsidRPr="00446081" w:rsidRDefault="000C33CE" w:rsidP="00022DFD">
            <w:pPr>
              <w:pStyle w:val="TAL"/>
              <w:rPr>
                <w:rFonts w:cs="Arial"/>
                <w:sz w:val="16"/>
              </w:rPr>
            </w:pPr>
            <w:r w:rsidRPr="00446081">
              <w:rPr>
                <w:rFonts w:cs="Arial"/>
                <w:sz w:val="16"/>
              </w:rPr>
              <w:t>C1-244586</w:t>
            </w:r>
          </w:p>
        </w:tc>
        <w:tc>
          <w:tcPr>
            <w:tcW w:w="0" w:type="auto"/>
          </w:tcPr>
          <w:p w14:paraId="21126C1E" w14:textId="77777777" w:rsidR="000C33CE" w:rsidRPr="00446081" w:rsidRDefault="000C33CE" w:rsidP="00022DFD">
            <w:pPr>
              <w:pStyle w:val="TAL"/>
              <w:rPr>
                <w:rFonts w:cs="Arial"/>
                <w:sz w:val="16"/>
              </w:rPr>
            </w:pPr>
          </w:p>
        </w:tc>
      </w:tr>
      <w:tr w:rsidR="000C33CE" w:rsidRPr="00446081" w14:paraId="1AC5485D" w14:textId="77777777" w:rsidTr="00022DFD">
        <w:tc>
          <w:tcPr>
            <w:tcW w:w="0" w:type="auto"/>
          </w:tcPr>
          <w:p w14:paraId="267CE212" w14:textId="77777777" w:rsidR="000C33CE" w:rsidRPr="00446081" w:rsidRDefault="000C33CE" w:rsidP="00022DFD">
            <w:pPr>
              <w:pStyle w:val="TAL"/>
              <w:rPr>
                <w:rFonts w:cs="Arial"/>
                <w:sz w:val="16"/>
              </w:rPr>
            </w:pPr>
            <w:r w:rsidRPr="00446081">
              <w:rPr>
                <w:rFonts w:cs="Arial"/>
                <w:sz w:val="16"/>
              </w:rPr>
              <w:t>C1-245016</w:t>
            </w:r>
          </w:p>
        </w:tc>
        <w:tc>
          <w:tcPr>
            <w:tcW w:w="0" w:type="auto"/>
          </w:tcPr>
          <w:p w14:paraId="1FF98E07" w14:textId="77777777" w:rsidR="000C33CE" w:rsidRPr="00446081" w:rsidRDefault="000C33CE" w:rsidP="00022DFD">
            <w:pPr>
              <w:pStyle w:val="TAL"/>
              <w:rPr>
                <w:rFonts w:cs="Arial"/>
                <w:sz w:val="16"/>
              </w:rPr>
            </w:pPr>
            <w:r w:rsidRPr="00446081">
              <w:rPr>
                <w:rFonts w:cs="Arial"/>
                <w:sz w:val="16"/>
              </w:rPr>
              <w:t>Use of native 4G-GUTI</w:t>
            </w:r>
          </w:p>
        </w:tc>
        <w:tc>
          <w:tcPr>
            <w:tcW w:w="0" w:type="auto"/>
          </w:tcPr>
          <w:p w14:paraId="43CA72F1"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Ericsson</w:t>
            </w:r>
          </w:p>
        </w:tc>
        <w:tc>
          <w:tcPr>
            <w:tcW w:w="0" w:type="auto"/>
          </w:tcPr>
          <w:p w14:paraId="48A85D91" w14:textId="77777777" w:rsidR="000C33CE" w:rsidRPr="00446081" w:rsidRDefault="000C33CE" w:rsidP="00022DFD">
            <w:pPr>
              <w:pStyle w:val="TAL"/>
              <w:rPr>
                <w:rFonts w:cs="Arial"/>
                <w:sz w:val="16"/>
              </w:rPr>
            </w:pPr>
            <w:r w:rsidRPr="00446081">
              <w:rPr>
                <w:rFonts w:cs="Arial"/>
                <w:sz w:val="16"/>
              </w:rPr>
              <w:t>agreed</w:t>
            </w:r>
          </w:p>
        </w:tc>
        <w:tc>
          <w:tcPr>
            <w:tcW w:w="0" w:type="auto"/>
          </w:tcPr>
          <w:p w14:paraId="7E1A7198" w14:textId="77777777" w:rsidR="000C33CE" w:rsidRPr="00446081" w:rsidRDefault="000C33CE" w:rsidP="00022DFD">
            <w:pPr>
              <w:pStyle w:val="TAL"/>
              <w:rPr>
                <w:rFonts w:cs="Arial"/>
                <w:sz w:val="16"/>
              </w:rPr>
            </w:pPr>
            <w:r w:rsidRPr="00446081">
              <w:rPr>
                <w:rFonts w:cs="Arial"/>
                <w:sz w:val="16"/>
              </w:rPr>
              <w:t>C1-244676</w:t>
            </w:r>
          </w:p>
        </w:tc>
        <w:tc>
          <w:tcPr>
            <w:tcW w:w="0" w:type="auto"/>
          </w:tcPr>
          <w:p w14:paraId="5784BFF7" w14:textId="77777777" w:rsidR="000C33CE" w:rsidRPr="00446081" w:rsidRDefault="000C33CE" w:rsidP="00022DFD">
            <w:pPr>
              <w:pStyle w:val="TAL"/>
              <w:rPr>
                <w:rFonts w:cs="Arial"/>
                <w:sz w:val="16"/>
              </w:rPr>
            </w:pPr>
          </w:p>
        </w:tc>
      </w:tr>
      <w:tr w:rsidR="000C33CE" w:rsidRPr="00446081" w14:paraId="1469C763" w14:textId="77777777" w:rsidTr="00022DFD">
        <w:tc>
          <w:tcPr>
            <w:tcW w:w="0" w:type="auto"/>
          </w:tcPr>
          <w:p w14:paraId="1D75E543" w14:textId="77777777" w:rsidR="000C33CE" w:rsidRPr="00446081" w:rsidRDefault="000C33CE" w:rsidP="00022DFD">
            <w:pPr>
              <w:pStyle w:val="TAL"/>
              <w:rPr>
                <w:rFonts w:cs="Arial"/>
                <w:sz w:val="16"/>
              </w:rPr>
            </w:pPr>
            <w:r w:rsidRPr="00446081">
              <w:rPr>
                <w:rFonts w:cs="Arial"/>
                <w:sz w:val="16"/>
              </w:rPr>
              <w:t>C1-245017</w:t>
            </w:r>
          </w:p>
        </w:tc>
        <w:tc>
          <w:tcPr>
            <w:tcW w:w="0" w:type="auto"/>
          </w:tcPr>
          <w:p w14:paraId="4EE90E23" w14:textId="77777777" w:rsidR="000C33CE" w:rsidRPr="00446081" w:rsidRDefault="000C33CE" w:rsidP="00022DFD">
            <w:pPr>
              <w:pStyle w:val="TAL"/>
              <w:rPr>
                <w:rFonts w:cs="Arial"/>
                <w:sz w:val="16"/>
              </w:rPr>
            </w:pPr>
            <w:r w:rsidRPr="00446081">
              <w:rPr>
                <w:rFonts w:cs="Arial"/>
                <w:sz w:val="16"/>
              </w:rPr>
              <w:t>The clarification of the applicability of RAT utilization control</w:t>
            </w:r>
          </w:p>
        </w:tc>
        <w:tc>
          <w:tcPr>
            <w:tcW w:w="0" w:type="auto"/>
          </w:tcPr>
          <w:p w14:paraId="5DD0238A" w14:textId="77777777" w:rsidR="000C33CE" w:rsidRPr="00446081" w:rsidRDefault="000C33CE" w:rsidP="00022DFD">
            <w:pPr>
              <w:pStyle w:val="TAL"/>
              <w:rPr>
                <w:rFonts w:cs="Arial"/>
                <w:sz w:val="16"/>
              </w:rPr>
            </w:pPr>
            <w:r w:rsidRPr="00446081">
              <w:rPr>
                <w:rFonts w:cs="Arial"/>
                <w:sz w:val="16"/>
              </w:rPr>
              <w:t xml:space="preserve">China Mobile, ZTE, Huawei, </w:t>
            </w:r>
            <w:proofErr w:type="spellStart"/>
            <w:r w:rsidRPr="00446081">
              <w:rPr>
                <w:rFonts w:cs="Arial"/>
                <w:sz w:val="16"/>
              </w:rPr>
              <w:t>HiSilicon</w:t>
            </w:r>
            <w:proofErr w:type="spellEnd"/>
            <w:r w:rsidRPr="00446081">
              <w:rPr>
                <w:rFonts w:cs="Arial"/>
                <w:sz w:val="16"/>
              </w:rPr>
              <w:t xml:space="preserve">, </w:t>
            </w:r>
            <w:proofErr w:type="spellStart"/>
            <w:r w:rsidRPr="00446081">
              <w:rPr>
                <w:rFonts w:cs="Arial"/>
                <w:sz w:val="16"/>
              </w:rPr>
              <w:t>InterDigital</w:t>
            </w:r>
            <w:proofErr w:type="spellEnd"/>
          </w:p>
        </w:tc>
        <w:tc>
          <w:tcPr>
            <w:tcW w:w="0" w:type="auto"/>
          </w:tcPr>
          <w:p w14:paraId="14F04246" w14:textId="77777777" w:rsidR="000C33CE" w:rsidRPr="00446081" w:rsidRDefault="000C33CE" w:rsidP="00022DFD">
            <w:pPr>
              <w:pStyle w:val="TAL"/>
              <w:rPr>
                <w:rFonts w:cs="Arial"/>
                <w:sz w:val="16"/>
              </w:rPr>
            </w:pPr>
            <w:r w:rsidRPr="00446081">
              <w:rPr>
                <w:rFonts w:cs="Arial"/>
                <w:sz w:val="16"/>
              </w:rPr>
              <w:t>agreed</w:t>
            </w:r>
          </w:p>
        </w:tc>
        <w:tc>
          <w:tcPr>
            <w:tcW w:w="0" w:type="auto"/>
          </w:tcPr>
          <w:p w14:paraId="602B2270" w14:textId="77777777" w:rsidR="000C33CE" w:rsidRPr="00446081" w:rsidRDefault="000C33CE" w:rsidP="00022DFD">
            <w:pPr>
              <w:pStyle w:val="TAL"/>
              <w:rPr>
                <w:rFonts w:cs="Arial"/>
                <w:sz w:val="16"/>
              </w:rPr>
            </w:pPr>
            <w:r w:rsidRPr="00446081">
              <w:rPr>
                <w:rFonts w:cs="Arial"/>
                <w:sz w:val="16"/>
              </w:rPr>
              <w:t>C1-244628</w:t>
            </w:r>
          </w:p>
        </w:tc>
        <w:tc>
          <w:tcPr>
            <w:tcW w:w="0" w:type="auto"/>
          </w:tcPr>
          <w:p w14:paraId="71D50690" w14:textId="77777777" w:rsidR="000C33CE" w:rsidRPr="00446081" w:rsidRDefault="000C33CE" w:rsidP="00022DFD">
            <w:pPr>
              <w:pStyle w:val="TAL"/>
              <w:rPr>
                <w:rFonts w:cs="Arial"/>
                <w:sz w:val="16"/>
              </w:rPr>
            </w:pPr>
          </w:p>
        </w:tc>
      </w:tr>
      <w:tr w:rsidR="000C33CE" w:rsidRPr="00446081" w14:paraId="1EA1A61C" w14:textId="77777777" w:rsidTr="00022DFD">
        <w:tc>
          <w:tcPr>
            <w:tcW w:w="0" w:type="auto"/>
          </w:tcPr>
          <w:p w14:paraId="3912EB38" w14:textId="77777777" w:rsidR="000C33CE" w:rsidRPr="00446081" w:rsidRDefault="000C33CE" w:rsidP="00022DFD">
            <w:pPr>
              <w:pStyle w:val="TAL"/>
              <w:rPr>
                <w:rFonts w:cs="Arial"/>
                <w:sz w:val="16"/>
              </w:rPr>
            </w:pPr>
            <w:r w:rsidRPr="00446081">
              <w:rPr>
                <w:rFonts w:cs="Arial"/>
                <w:sz w:val="16"/>
              </w:rPr>
              <w:t>C1-245018</w:t>
            </w:r>
          </w:p>
        </w:tc>
        <w:tc>
          <w:tcPr>
            <w:tcW w:w="0" w:type="auto"/>
          </w:tcPr>
          <w:p w14:paraId="25D69D69" w14:textId="77777777" w:rsidR="000C33CE" w:rsidRPr="00446081" w:rsidRDefault="000C33CE" w:rsidP="00022DFD">
            <w:pPr>
              <w:pStyle w:val="TAL"/>
              <w:rPr>
                <w:rFonts w:cs="Arial"/>
                <w:sz w:val="16"/>
              </w:rPr>
            </w:pPr>
            <w:r w:rsidRPr="00446081">
              <w:rPr>
                <w:rFonts w:cs="Arial"/>
                <w:sz w:val="16"/>
              </w:rPr>
              <w:t>Clarification on maximum number of devices in SLPP messages</w:t>
            </w:r>
          </w:p>
        </w:tc>
        <w:tc>
          <w:tcPr>
            <w:tcW w:w="0" w:type="auto"/>
          </w:tcPr>
          <w:p w14:paraId="3561855C" w14:textId="77777777" w:rsidR="000C33CE" w:rsidRPr="00446081" w:rsidRDefault="000C33CE" w:rsidP="00022DFD">
            <w:pPr>
              <w:pStyle w:val="TAL"/>
              <w:rPr>
                <w:rFonts w:cs="Arial"/>
                <w:sz w:val="16"/>
              </w:rPr>
            </w:pPr>
            <w:r w:rsidRPr="00446081">
              <w:rPr>
                <w:rFonts w:cs="Arial"/>
                <w:sz w:val="16"/>
              </w:rPr>
              <w:t>vivo, Xiaomi</w:t>
            </w:r>
          </w:p>
        </w:tc>
        <w:tc>
          <w:tcPr>
            <w:tcW w:w="0" w:type="auto"/>
          </w:tcPr>
          <w:p w14:paraId="7945E772" w14:textId="77777777" w:rsidR="000C33CE" w:rsidRPr="00446081" w:rsidRDefault="000C33CE" w:rsidP="00022DFD">
            <w:pPr>
              <w:pStyle w:val="TAL"/>
              <w:rPr>
                <w:rFonts w:cs="Arial"/>
                <w:sz w:val="16"/>
              </w:rPr>
            </w:pPr>
            <w:r w:rsidRPr="00446081">
              <w:rPr>
                <w:rFonts w:cs="Arial"/>
                <w:sz w:val="16"/>
              </w:rPr>
              <w:t>agreed</w:t>
            </w:r>
          </w:p>
        </w:tc>
        <w:tc>
          <w:tcPr>
            <w:tcW w:w="0" w:type="auto"/>
          </w:tcPr>
          <w:p w14:paraId="09CCF621" w14:textId="77777777" w:rsidR="000C33CE" w:rsidRPr="00446081" w:rsidRDefault="000C33CE" w:rsidP="00022DFD">
            <w:pPr>
              <w:pStyle w:val="TAL"/>
              <w:rPr>
                <w:rFonts w:cs="Arial"/>
                <w:sz w:val="16"/>
              </w:rPr>
            </w:pPr>
            <w:r w:rsidRPr="00446081">
              <w:rPr>
                <w:rFonts w:cs="Arial"/>
                <w:sz w:val="16"/>
              </w:rPr>
              <w:t>C1-244449</w:t>
            </w:r>
          </w:p>
        </w:tc>
        <w:tc>
          <w:tcPr>
            <w:tcW w:w="0" w:type="auto"/>
          </w:tcPr>
          <w:p w14:paraId="170B1141" w14:textId="77777777" w:rsidR="000C33CE" w:rsidRPr="00446081" w:rsidRDefault="000C33CE" w:rsidP="00022DFD">
            <w:pPr>
              <w:pStyle w:val="TAL"/>
              <w:rPr>
                <w:rFonts w:cs="Arial"/>
                <w:sz w:val="16"/>
              </w:rPr>
            </w:pPr>
          </w:p>
        </w:tc>
      </w:tr>
      <w:tr w:rsidR="000C33CE" w:rsidRPr="00446081" w14:paraId="339558FF" w14:textId="77777777" w:rsidTr="00022DFD">
        <w:tc>
          <w:tcPr>
            <w:tcW w:w="0" w:type="auto"/>
          </w:tcPr>
          <w:p w14:paraId="3A6E3C31" w14:textId="77777777" w:rsidR="000C33CE" w:rsidRPr="00446081" w:rsidRDefault="000C33CE" w:rsidP="00022DFD">
            <w:pPr>
              <w:pStyle w:val="TAL"/>
              <w:rPr>
                <w:rFonts w:cs="Arial"/>
                <w:sz w:val="16"/>
              </w:rPr>
            </w:pPr>
            <w:r w:rsidRPr="00446081">
              <w:rPr>
                <w:rFonts w:cs="Arial"/>
                <w:sz w:val="16"/>
              </w:rPr>
              <w:t>C1-245019</w:t>
            </w:r>
          </w:p>
        </w:tc>
        <w:tc>
          <w:tcPr>
            <w:tcW w:w="0" w:type="auto"/>
          </w:tcPr>
          <w:p w14:paraId="3207EA3C" w14:textId="77777777" w:rsidR="000C33CE" w:rsidRPr="00446081" w:rsidRDefault="000C33CE" w:rsidP="00022DFD">
            <w:pPr>
              <w:pStyle w:val="TAL"/>
              <w:rPr>
                <w:rFonts w:cs="Arial"/>
                <w:sz w:val="16"/>
              </w:rPr>
            </w:pPr>
            <w:r w:rsidRPr="00446081">
              <w:rPr>
                <w:rFonts w:cs="Arial"/>
                <w:sz w:val="16"/>
              </w:rPr>
              <w:t xml:space="preserve">Handling of </w:t>
            </w:r>
            <w:proofErr w:type="spellStart"/>
            <w:r w:rsidRPr="00446081">
              <w:rPr>
                <w:rFonts w:cs="Arial"/>
                <w:sz w:val="16"/>
              </w:rPr>
              <w:t>Tsor</w:t>
            </w:r>
            <w:proofErr w:type="spellEnd"/>
            <w:r w:rsidRPr="00446081">
              <w:rPr>
                <w:rFonts w:cs="Arial"/>
                <w:sz w:val="16"/>
              </w:rPr>
              <w:t>-cm timer expiry or stopped while MRU procedure is ongoing</w:t>
            </w:r>
          </w:p>
        </w:tc>
        <w:tc>
          <w:tcPr>
            <w:tcW w:w="0" w:type="auto"/>
          </w:tcPr>
          <w:p w14:paraId="74B1CFBE" w14:textId="77777777" w:rsidR="000C33CE" w:rsidRPr="00446081" w:rsidRDefault="000C33CE" w:rsidP="00022DFD">
            <w:pPr>
              <w:pStyle w:val="TAL"/>
              <w:rPr>
                <w:rFonts w:cs="Arial"/>
                <w:sz w:val="16"/>
              </w:rPr>
            </w:pPr>
            <w:r w:rsidRPr="00446081">
              <w:rPr>
                <w:rFonts w:cs="Arial"/>
                <w:sz w:val="16"/>
              </w:rPr>
              <w:t>MediaTek Inc.</w:t>
            </w:r>
          </w:p>
        </w:tc>
        <w:tc>
          <w:tcPr>
            <w:tcW w:w="0" w:type="auto"/>
          </w:tcPr>
          <w:p w14:paraId="647BA4F5" w14:textId="77777777" w:rsidR="000C33CE" w:rsidRPr="00446081" w:rsidRDefault="000C33CE" w:rsidP="00022DFD">
            <w:pPr>
              <w:pStyle w:val="TAL"/>
              <w:rPr>
                <w:rFonts w:cs="Arial"/>
                <w:sz w:val="16"/>
              </w:rPr>
            </w:pPr>
            <w:r w:rsidRPr="00446081">
              <w:rPr>
                <w:rFonts w:cs="Arial"/>
                <w:sz w:val="16"/>
              </w:rPr>
              <w:t>agreed</w:t>
            </w:r>
          </w:p>
        </w:tc>
        <w:tc>
          <w:tcPr>
            <w:tcW w:w="0" w:type="auto"/>
          </w:tcPr>
          <w:p w14:paraId="76742B6F" w14:textId="77777777" w:rsidR="000C33CE" w:rsidRPr="00446081" w:rsidRDefault="000C33CE" w:rsidP="00022DFD">
            <w:pPr>
              <w:pStyle w:val="TAL"/>
              <w:rPr>
                <w:rFonts w:cs="Arial"/>
                <w:sz w:val="16"/>
              </w:rPr>
            </w:pPr>
            <w:r w:rsidRPr="00446081">
              <w:rPr>
                <w:rFonts w:cs="Arial"/>
                <w:sz w:val="16"/>
              </w:rPr>
              <w:t>C1-244664</w:t>
            </w:r>
          </w:p>
        </w:tc>
        <w:tc>
          <w:tcPr>
            <w:tcW w:w="0" w:type="auto"/>
          </w:tcPr>
          <w:p w14:paraId="61B338C2" w14:textId="77777777" w:rsidR="000C33CE" w:rsidRPr="00446081" w:rsidRDefault="000C33CE" w:rsidP="00022DFD">
            <w:pPr>
              <w:pStyle w:val="TAL"/>
              <w:rPr>
                <w:rFonts w:cs="Arial"/>
                <w:sz w:val="16"/>
              </w:rPr>
            </w:pPr>
          </w:p>
        </w:tc>
      </w:tr>
      <w:tr w:rsidR="000C33CE" w:rsidRPr="00446081" w14:paraId="33AA35D4" w14:textId="77777777" w:rsidTr="00022DFD">
        <w:tc>
          <w:tcPr>
            <w:tcW w:w="0" w:type="auto"/>
          </w:tcPr>
          <w:p w14:paraId="03840568" w14:textId="77777777" w:rsidR="000C33CE" w:rsidRPr="00446081" w:rsidRDefault="000C33CE" w:rsidP="00022DFD">
            <w:pPr>
              <w:pStyle w:val="TAL"/>
              <w:rPr>
                <w:rFonts w:cs="Arial"/>
                <w:sz w:val="16"/>
              </w:rPr>
            </w:pPr>
            <w:r w:rsidRPr="00446081">
              <w:rPr>
                <w:rFonts w:cs="Arial"/>
                <w:sz w:val="16"/>
              </w:rPr>
              <w:t>C1-245020</w:t>
            </w:r>
          </w:p>
        </w:tc>
        <w:tc>
          <w:tcPr>
            <w:tcW w:w="0" w:type="auto"/>
          </w:tcPr>
          <w:p w14:paraId="7AD0274B" w14:textId="77777777" w:rsidR="000C33CE" w:rsidRPr="00446081" w:rsidRDefault="000C33CE" w:rsidP="00022DFD">
            <w:pPr>
              <w:pStyle w:val="TAL"/>
              <w:rPr>
                <w:rFonts w:cs="Arial"/>
                <w:sz w:val="16"/>
              </w:rPr>
            </w:pPr>
            <w:r w:rsidRPr="00446081">
              <w:rPr>
                <w:rFonts w:cs="Arial"/>
                <w:sz w:val="16"/>
              </w:rPr>
              <w:t>MPS exemption for T3540</w:t>
            </w:r>
          </w:p>
        </w:tc>
        <w:tc>
          <w:tcPr>
            <w:tcW w:w="0" w:type="auto"/>
          </w:tcPr>
          <w:p w14:paraId="1E805126" w14:textId="77777777" w:rsidR="000C33CE" w:rsidRPr="00446081" w:rsidRDefault="000C33CE" w:rsidP="00022DFD">
            <w:pPr>
              <w:pStyle w:val="TAL"/>
              <w:rPr>
                <w:rFonts w:cs="Arial"/>
                <w:sz w:val="16"/>
              </w:rPr>
            </w:pPr>
            <w:proofErr w:type="spellStart"/>
            <w:r w:rsidRPr="00446081">
              <w:rPr>
                <w:rFonts w:cs="Arial"/>
                <w:sz w:val="16"/>
              </w:rPr>
              <w:t>Peraton</w:t>
            </w:r>
            <w:proofErr w:type="spellEnd"/>
            <w:r w:rsidRPr="00446081">
              <w:rPr>
                <w:rFonts w:cs="Arial"/>
                <w:sz w:val="16"/>
              </w:rPr>
              <w:t xml:space="preserve"> Labs, CISA ECD, AT&amp;T, T-Mobile USA, Verizon, Apple</w:t>
            </w:r>
          </w:p>
        </w:tc>
        <w:tc>
          <w:tcPr>
            <w:tcW w:w="0" w:type="auto"/>
          </w:tcPr>
          <w:p w14:paraId="3BB5DDAC" w14:textId="77777777" w:rsidR="000C33CE" w:rsidRPr="00446081" w:rsidRDefault="000C33CE" w:rsidP="00022DFD">
            <w:pPr>
              <w:pStyle w:val="TAL"/>
              <w:rPr>
                <w:rFonts w:cs="Arial"/>
                <w:sz w:val="16"/>
              </w:rPr>
            </w:pPr>
            <w:r w:rsidRPr="00446081">
              <w:rPr>
                <w:rFonts w:cs="Arial"/>
                <w:sz w:val="16"/>
              </w:rPr>
              <w:t>agreed</w:t>
            </w:r>
          </w:p>
        </w:tc>
        <w:tc>
          <w:tcPr>
            <w:tcW w:w="0" w:type="auto"/>
          </w:tcPr>
          <w:p w14:paraId="4B05D22C" w14:textId="77777777" w:rsidR="000C33CE" w:rsidRPr="00446081" w:rsidRDefault="000C33CE" w:rsidP="00022DFD">
            <w:pPr>
              <w:pStyle w:val="TAL"/>
              <w:rPr>
                <w:rFonts w:cs="Arial"/>
                <w:sz w:val="16"/>
              </w:rPr>
            </w:pPr>
            <w:r w:rsidRPr="00446081">
              <w:rPr>
                <w:rFonts w:cs="Arial"/>
                <w:sz w:val="16"/>
              </w:rPr>
              <w:t>C1-244990</w:t>
            </w:r>
          </w:p>
        </w:tc>
        <w:tc>
          <w:tcPr>
            <w:tcW w:w="0" w:type="auto"/>
          </w:tcPr>
          <w:p w14:paraId="395CAEC9" w14:textId="77777777" w:rsidR="000C33CE" w:rsidRPr="00446081" w:rsidRDefault="000C33CE" w:rsidP="00022DFD">
            <w:pPr>
              <w:pStyle w:val="TAL"/>
              <w:rPr>
                <w:rFonts w:cs="Arial"/>
                <w:sz w:val="16"/>
              </w:rPr>
            </w:pPr>
          </w:p>
        </w:tc>
      </w:tr>
      <w:tr w:rsidR="000C33CE" w:rsidRPr="00446081" w14:paraId="0A0DBB4E" w14:textId="77777777" w:rsidTr="00022DFD">
        <w:tc>
          <w:tcPr>
            <w:tcW w:w="0" w:type="auto"/>
          </w:tcPr>
          <w:p w14:paraId="23DFD392" w14:textId="77777777" w:rsidR="000C33CE" w:rsidRPr="00446081" w:rsidRDefault="000C33CE" w:rsidP="00022DFD">
            <w:pPr>
              <w:pStyle w:val="TAL"/>
              <w:rPr>
                <w:rFonts w:cs="Arial"/>
                <w:sz w:val="16"/>
              </w:rPr>
            </w:pPr>
            <w:r w:rsidRPr="00446081">
              <w:rPr>
                <w:rFonts w:cs="Arial"/>
                <w:sz w:val="16"/>
              </w:rPr>
              <w:t>C1-245021</w:t>
            </w:r>
          </w:p>
        </w:tc>
        <w:tc>
          <w:tcPr>
            <w:tcW w:w="0" w:type="auto"/>
          </w:tcPr>
          <w:p w14:paraId="5CC43B70" w14:textId="77777777" w:rsidR="000C33CE" w:rsidRPr="00446081" w:rsidRDefault="000C33CE" w:rsidP="00022DFD">
            <w:pPr>
              <w:pStyle w:val="TAL"/>
              <w:rPr>
                <w:rFonts w:cs="Arial"/>
                <w:sz w:val="16"/>
              </w:rPr>
            </w:pPr>
            <w:r w:rsidRPr="00446081">
              <w:rPr>
                <w:rFonts w:cs="Arial"/>
                <w:sz w:val="16"/>
              </w:rPr>
              <w:t>MPS exemption for T3440</w:t>
            </w:r>
          </w:p>
        </w:tc>
        <w:tc>
          <w:tcPr>
            <w:tcW w:w="0" w:type="auto"/>
          </w:tcPr>
          <w:p w14:paraId="6F2928C0" w14:textId="77777777" w:rsidR="000C33CE" w:rsidRPr="00446081" w:rsidRDefault="000C33CE" w:rsidP="00022DFD">
            <w:pPr>
              <w:pStyle w:val="TAL"/>
              <w:rPr>
                <w:rFonts w:cs="Arial"/>
                <w:sz w:val="16"/>
              </w:rPr>
            </w:pPr>
            <w:proofErr w:type="spellStart"/>
            <w:r w:rsidRPr="00446081">
              <w:rPr>
                <w:rFonts w:cs="Arial"/>
                <w:sz w:val="16"/>
              </w:rPr>
              <w:t>Peraton</w:t>
            </w:r>
            <w:proofErr w:type="spellEnd"/>
            <w:r w:rsidRPr="00446081">
              <w:rPr>
                <w:rFonts w:cs="Arial"/>
                <w:sz w:val="16"/>
              </w:rPr>
              <w:t xml:space="preserve"> Labs, CISA ECD, AT&amp;T, T-Mobile USA, Verizon, Apple</w:t>
            </w:r>
          </w:p>
        </w:tc>
        <w:tc>
          <w:tcPr>
            <w:tcW w:w="0" w:type="auto"/>
          </w:tcPr>
          <w:p w14:paraId="190D51A0" w14:textId="77777777" w:rsidR="000C33CE" w:rsidRPr="00446081" w:rsidRDefault="000C33CE" w:rsidP="00022DFD">
            <w:pPr>
              <w:pStyle w:val="TAL"/>
              <w:rPr>
                <w:rFonts w:cs="Arial"/>
                <w:sz w:val="16"/>
              </w:rPr>
            </w:pPr>
            <w:r w:rsidRPr="00446081">
              <w:rPr>
                <w:rFonts w:cs="Arial"/>
                <w:sz w:val="16"/>
              </w:rPr>
              <w:t>agreed</w:t>
            </w:r>
          </w:p>
        </w:tc>
        <w:tc>
          <w:tcPr>
            <w:tcW w:w="0" w:type="auto"/>
          </w:tcPr>
          <w:p w14:paraId="2F0134FA" w14:textId="77777777" w:rsidR="000C33CE" w:rsidRPr="00446081" w:rsidRDefault="000C33CE" w:rsidP="00022DFD">
            <w:pPr>
              <w:pStyle w:val="TAL"/>
              <w:rPr>
                <w:rFonts w:cs="Arial"/>
                <w:sz w:val="16"/>
              </w:rPr>
            </w:pPr>
            <w:r w:rsidRPr="00446081">
              <w:rPr>
                <w:rFonts w:cs="Arial"/>
                <w:sz w:val="16"/>
              </w:rPr>
              <w:t>C1-244991</w:t>
            </w:r>
          </w:p>
        </w:tc>
        <w:tc>
          <w:tcPr>
            <w:tcW w:w="0" w:type="auto"/>
          </w:tcPr>
          <w:p w14:paraId="5C5A2A18" w14:textId="77777777" w:rsidR="000C33CE" w:rsidRPr="00446081" w:rsidRDefault="000C33CE" w:rsidP="00022DFD">
            <w:pPr>
              <w:pStyle w:val="TAL"/>
              <w:rPr>
                <w:rFonts w:cs="Arial"/>
                <w:sz w:val="16"/>
              </w:rPr>
            </w:pPr>
          </w:p>
        </w:tc>
      </w:tr>
      <w:tr w:rsidR="000C33CE" w:rsidRPr="00446081" w14:paraId="681432FA" w14:textId="77777777" w:rsidTr="00022DFD">
        <w:tc>
          <w:tcPr>
            <w:tcW w:w="0" w:type="auto"/>
          </w:tcPr>
          <w:p w14:paraId="4BD757FB" w14:textId="77777777" w:rsidR="000C33CE" w:rsidRPr="00446081" w:rsidRDefault="000C33CE" w:rsidP="00022DFD">
            <w:pPr>
              <w:pStyle w:val="TAL"/>
              <w:rPr>
                <w:rFonts w:cs="Arial"/>
                <w:sz w:val="16"/>
              </w:rPr>
            </w:pPr>
            <w:r w:rsidRPr="00446081">
              <w:rPr>
                <w:rFonts w:cs="Arial"/>
                <w:sz w:val="16"/>
              </w:rPr>
              <w:t>C1-245022</w:t>
            </w:r>
          </w:p>
        </w:tc>
        <w:tc>
          <w:tcPr>
            <w:tcW w:w="0" w:type="auto"/>
          </w:tcPr>
          <w:p w14:paraId="1F571E50" w14:textId="77777777" w:rsidR="000C33CE" w:rsidRPr="00446081" w:rsidRDefault="000C33CE" w:rsidP="00022DFD">
            <w:pPr>
              <w:pStyle w:val="TAL"/>
              <w:rPr>
                <w:rFonts w:cs="Arial"/>
                <w:sz w:val="16"/>
              </w:rPr>
            </w:pPr>
            <w:r w:rsidRPr="00446081">
              <w:rPr>
                <w:rFonts w:cs="Arial"/>
                <w:sz w:val="16"/>
              </w:rPr>
              <w:t>HTTP datagram with unknown identity</w:t>
            </w:r>
          </w:p>
        </w:tc>
        <w:tc>
          <w:tcPr>
            <w:tcW w:w="0" w:type="auto"/>
          </w:tcPr>
          <w:p w14:paraId="6C32ACA4" w14:textId="77777777" w:rsidR="000C33CE" w:rsidRPr="00446081" w:rsidRDefault="000C33CE" w:rsidP="00022DFD">
            <w:pPr>
              <w:pStyle w:val="TAL"/>
              <w:rPr>
                <w:rFonts w:cs="Arial"/>
                <w:sz w:val="16"/>
              </w:rPr>
            </w:pPr>
            <w:r w:rsidRPr="00446081">
              <w:rPr>
                <w:rFonts w:cs="Arial"/>
                <w:sz w:val="16"/>
              </w:rPr>
              <w:t>Lenovo, Nokia, Qualcomm Incorporated, OPPO</w:t>
            </w:r>
          </w:p>
        </w:tc>
        <w:tc>
          <w:tcPr>
            <w:tcW w:w="0" w:type="auto"/>
          </w:tcPr>
          <w:p w14:paraId="6F15F7A7"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38CAA70C" w14:textId="77777777" w:rsidR="000C33CE" w:rsidRPr="00446081" w:rsidRDefault="000C33CE" w:rsidP="00022DFD">
            <w:pPr>
              <w:pStyle w:val="TAL"/>
              <w:rPr>
                <w:rFonts w:cs="Arial"/>
                <w:sz w:val="16"/>
              </w:rPr>
            </w:pPr>
            <w:r w:rsidRPr="00446081">
              <w:rPr>
                <w:rFonts w:cs="Arial"/>
                <w:sz w:val="16"/>
              </w:rPr>
              <w:t>C1-244592</w:t>
            </w:r>
          </w:p>
        </w:tc>
        <w:tc>
          <w:tcPr>
            <w:tcW w:w="0" w:type="auto"/>
          </w:tcPr>
          <w:p w14:paraId="5177480E" w14:textId="77777777" w:rsidR="000C33CE" w:rsidRPr="00446081" w:rsidRDefault="000C33CE" w:rsidP="00022DFD">
            <w:pPr>
              <w:pStyle w:val="TAL"/>
              <w:rPr>
                <w:rFonts w:cs="Arial"/>
                <w:sz w:val="16"/>
              </w:rPr>
            </w:pPr>
          </w:p>
        </w:tc>
      </w:tr>
      <w:tr w:rsidR="000C33CE" w:rsidRPr="00446081" w14:paraId="220D5A2A" w14:textId="77777777" w:rsidTr="00022DFD">
        <w:tc>
          <w:tcPr>
            <w:tcW w:w="0" w:type="auto"/>
          </w:tcPr>
          <w:p w14:paraId="69F47E41" w14:textId="77777777" w:rsidR="000C33CE" w:rsidRPr="00446081" w:rsidRDefault="000C33CE" w:rsidP="00022DFD">
            <w:pPr>
              <w:pStyle w:val="TAL"/>
              <w:rPr>
                <w:rFonts w:cs="Arial"/>
                <w:sz w:val="16"/>
              </w:rPr>
            </w:pPr>
            <w:r w:rsidRPr="00446081">
              <w:rPr>
                <w:rFonts w:cs="Arial"/>
                <w:sz w:val="16"/>
              </w:rPr>
              <w:t>C1-245023</w:t>
            </w:r>
          </w:p>
        </w:tc>
        <w:tc>
          <w:tcPr>
            <w:tcW w:w="0" w:type="auto"/>
          </w:tcPr>
          <w:p w14:paraId="639C70DB" w14:textId="77777777" w:rsidR="000C33CE" w:rsidRPr="00446081" w:rsidRDefault="000C33CE" w:rsidP="00022DFD">
            <w:pPr>
              <w:pStyle w:val="TAL"/>
              <w:rPr>
                <w:rFonts w:cs="Arial"/>
                <w:sz w:val="16"/>
              </w:rPr>
            </w:pPr>
            <w:r w:rsidRPr="00446081">
              <w:rPr>
                <w:rFonts w:cs="Arial"/>
                <w:sz w:val="16"/>
              </w:rPr>
              <w:t>Slice deregistration inactivity timers</w:t>
            </w:r>
          </w:p>
        </w:tc>
        <w:tc>
          <w:tcPr>
            <w:tcW w:w="0" w:type="auto"/>
          </w:tcPr>
          <w:p w14:paraId="03A27B52" w14:textId="77777777" w:rsidR="000C33CE" w:rsidRPr="00446081" w:rsidRDefault="000C33CE" w:rsidP="00022DFD">
            <w:pPr>
              <w:pStyle w:val="TAL"/>
              <w:rPr>
                <w:rFonts w:cs="Arial"/>
                <w:sz w:val="16"/>
              </w:rPr>
            </w:pPr>
            <w:r w:rsidRPr="00446081">
              <w:rPr>
                <w:rFonts w:cs="Arial"/>
                <w:sz w:val="16"/>
              </w:rPr>
              <w:t>Samsung</w:t>
            </w:r>
          </w:p>
        </w:tc>
        <w:tc>
          <w:tcPr>
            <w:tcW w:w="0" w:type="auto"/>
          </w:tcPr>
          <w:p w14:paraId="0B61B2A3"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E0ED362" w14:textId="77777777" w:rsidR="000C33CE" w:rsidRPr="00446081" w:rsidRDefault="000C33CE" w:rsidP="00022DFD">
            <w:pPr>
              <w:pStyle w:val="TAL"/>
              <w:rPr>
                <w:rFonts w:cs="Arial"/>
                <w:sz w:val="16"/>
              </w:rPr>
            </w:pPr>
            <w:r w:rsidRPr="00446081">
              <w:rPr>
                <w:rFonts w:cs="Arial"/>
                <w:sz w:val="16"/>
              </w:rPr>
              <w:t>C1-244682</w:t>
            </w:r>
          </w:p>
        </w:tc>
        <w:tc>
          <w:tcPr>
            <w:tcW w:w="0" w:type="auto"/>
          </w:tcPr>
          <w:p w14:paraId="59D02AF8" w14:textId="77777777" w:rsidR="000C33CE" w:rsidRPr="00446081" w:rsidRDefault="000C33CE" w:rsidP="00022DFD">
            <w:pPr>
              <w:pStyle w:val="TAL"/>
              <w:rPr>
                <w:rFonts w:cs="Arial"/>
                <w:sz w:val="16"/>
              </w:rPr>
            </w:pPr>
            <w:r w:rsidRPr="00446081">
              <w:rPr>
                <w:rFonts w:cs="Arial"/>
                <w:sz w:val="16"/>
              </w:rPr>
              <w:t>C1-245051</w:t>
            </w:r>
          </w:p>
        </w:tc>
      </w:tr>
      <w:tr w:rsidR="000C33CE" w:rsidRPr="00446081" w14:paraId="2D44E39F" w14:textId="77777777" w:rsidTr="00022DFD">
        <w:tc>
          <w:tcPr>
            <w:tcW w:w="0" w:type="auto"/>
          </w:tcPr>
          <w:p w14:paraId="7548D093" w14:textId="77777777" w:rsidR="000C33CE" w:rsidRPr="00446081" w:rsidRDefault="000C33CE" w:rsidP="00022DFD">
            <w:pPr>
              <w:pStyle w:val="TAL"/>
              <w:rPr>
                <w:rFonts w:cs="Arial"/>
                <w:sz w:val="16"/>
              </w:rPr>
            </w:pPr>
            <w:r w:rsidRPr="00446081">
              <w:rPr>
                <w:rFonts w:cs="Arial"/>
                <w:sz w:val="16"/>
              </w:rPr>
              <w:t>C1-245024</w:t>
            </w:r>
          </w:p>
        </w:tc>
        <w:tc>
          <w:tcPr>
            <w:tcW w:w="0" w:type="auto"/>
          </w:tcPr>
          <w:p w14:paraId="05769702" w14:textId="77777777" w:rsidR="000C33CE" w:rsidRPr="00446081" w:rsidRDefault="000C33CE" w:rsidP="00022DFD">
            <w:pPr>
              <w:pStyle w:val="TAL"/>
              <w:rPr>
                <w:rFonts w:cs="Arial"/>
                <w:sz w:val="16"/>
              </w:rPr>
            </w:pPr>
            <w:r w:rsidRPr="00446081">
              <w:rPr>
                <w:rFonts w:cs="Arial"/>
                <w:sz w:val="16"/>
              </w:rPr>
              <w:t xml:space="preserve">Reporting back on CEN's requirements for </w:t>
            </w:r>
            <w:proofErr w:type="spellStart"/>
            <w:r w:rsidRPr="00446081">
              <w:rPr>
                <w:rFonts w:cs="Arial"/>
                <w:sz w:val="16"/>
              </w:rPr>
              <w:t>eCall</w:t>
            </w:r>
            <w:proofErr w:type="spellEnd"/>
            <w:r w:rsidRPr="00446081">
              <w:rPr>
                <w:rFonts w:cs="Arial"/>
                <w:sz w:val="16"/>
              </w:rPr>
              <w:t xml:space="preserve"> over IMS</w:t>
            </w:r>
          </w:p>
        </w:tc>
        <w:tc>
          <w:tcPr>
            <w:tcW w:w="0" w:type="auto"/>
          </w:tcPr>
          <w:p w14:paraId="318BE817" w14:textId="77777777" w:rsidR="000C33CE" w:rsidRPr="00446081" w:rsidRDefault="000C33CE" w:rsidP="00022DFD">
            <w:pPr>
              <w:pStyle w:val="TAL"/>
              <w:rPr>
                <w:rFonts w:cs="Arial"/>
                <w:sz w:val="16"/>
              </w:rPr>
            </w:pPr>
            <w:r w:rsidRPr="00446081">
              <w:rPr>
                <w:rFonts w:cs="Arial"/>
                <w:sz w:val="16"/>
              </w:rPr>
              <w:t>OPPO / Chen</w:t>
            </w:r>
          </w:p>
        </w:tc>
        <w:tc>
          <w:tcPr>
            <w:tcW w:w="0" w:type="auto"/>
          </w:tcPr>
          <w:p w14:paraId="5F539551" w14:textId="77777777" w:rsidR="000C33CE" w:rsidRPr="00446081" w:rsidRDefault="000C33CE" w:rsidP="00022DFD">
            <w:pPr>
              <w:pStyle w:val="TAL"/>
              <w:rPr>
                <w:rFonts w:cs="Arial"/>
                <w:sz w:val="16"/>
              </w:rPr>
            </w:pPr>
            <w:r w:rsidRPr="00446081">
              <w:rPr>
                <w:rFonts w:cs="Arial"/>
                <w:sz w:val="16"/>
              </w:rPr>
              <w:t>revised</w:t>
            </w:r>
          </w:p>
        </w:tc>
        <w:tc>
          <w:tcPr>
            <w:tcW w:w="0" w:type="auto"/>
          </w:tcPr>
          <w:p w14:paraId="249431E6" w14:textId="77777777" w:rsidR="000C33CE" w:rsidRPr="00446081" w:rsidRDefault="000C33CE" w:rsidP="00022DFD">
            <w:pPr>
              <w:pStyle w:val="TAL"/>
              <w:rPr>
                <w:rFonts w:cs="Arial"/>
                <w:sz w:val="16"/>
              </w:rPr>
            </w:pPr>
            <w:r w:rsidRPr="00446081">
              <w:rPr>
                <w:rFonts w:cs="Arial"/>
                <w:sz w:val="16"/>
              </w:rPr>
              <w:t>C1-244971</w:t>
            </w:r>
          </w:p>
        </w:tc>
        <w:tc>
          <w:tcPr>
            <w:tcW w:w="0" w:type="auto"/>
          </w:tcPr>
          <w:p w14:paraId="644B067D" w14:textId="77777777" w:rsidR="000C33CE" w:rsidRPr="00446081" w:rsidRDefault="000C33CE" w:rsidP="00022DFD">
            <w:pPr>
              <w:pStyle w:val="TAL"/>
              <w:rPr>
                <w:rFonts w:cs="Arial"/>
                <w:sz w:val="16"/>
              </w:rPr>
            </w:pPr>
            <w:r w:rsidRPr="00446081">
              <w:rPr>
                <w:rFonts w:cs="Arial"/>
                <w:sz w:val="16"/>
              </w:rPr>
              <w:t>C1-245057</w:t>
            </w:r>
          </w:p>
        </w:tc>
      </w:tr>
      <w:tr w:rsidR="000C33CE" w:rsidRPr="00446081" w14:paraId="41920A33" w14:textId="77777777" w:rsidTr="00022DFD">
        <w:tc>
          <w:tcPr>
            <w:tcW w:w="0" w:type="auto"/>
          </w:tcPr>
          <w:p w14:paraId="46DD080E" w14:textId="77777777" w:rsidR="000C33CE" w:rsidRPr="00446081" w:rsidRDefault="000C33CE" w:rsidP="00022DFD">
            <w:pPr>
              <w:pStyle w:val="TAL"/>
              <w:rPr>
                <w:rFonts w:cs="Arial"/>
                <w:sz w:val="16"/>
              </w:rPr>
            </w:pPr>
            <w:r w:rsidRPr="00446081">
              <w:rPr>
                <w:rFonts w:cs="Arial"/>
                <w:sz w:val="16"/>
              </w:rPr>
              <w:t>C1-245025</w:t>
            </w:r>
          </w:p>
        </w:tc>
        <w:tc>
          <w:tcPr>
            <w:tcW w:w="0" w:type="auto"/>
          </w:tcPr>
          <w:p w14:paraId="288ACAE4" w14:textId="77777777" w:rsidR="000C33CE" w:rsidRPr="00446081" w:rsidRDefault="000C33CE" w:rsidP="00022DFD">
            <w:pPr>
              <w:pStyle w:val="TAL"/>
              <w:rPr>
                <w:rFonts w:cs="Arial"/>
                <w:sz w:val="16"/>
              </w:rPr>
            </w:pPr>
            <w:r w:rsidRPr="00446081">
              <w:rPr>
                <w:rFonts w:cs="Arial"/>
                <w:sz w:val="16"/>
              </w:rPr>
              <w:t xml:space="preserve">Alignment of </w:t>
            </w:r>
            <w:proofErr w:type="spellStart"/>
            <w:r w:rsidRPr="00446081">
              <w:rPr>
                <w:rFonts w:cs="Arial"/>
                <w:sz w:val="16"/>
              </w:rPr>
              <w:t>eCall</w:t>
            </w:r>
            <w:proofErr w:type="spellEnd"/>
            <w:r w:rsidRPr="00446081">
              <w:rPr>
                <w:rFonts w:cs="Arial"/>
                <w:sz w:val="16"/>
              </w:rPr>
              <w:t xml:space="preserve"> over IMS with CEN</w:t>
            </w:r>
          </w:p>
        </w:tc>
        <w:tc>
          <w:tcPr>
            <w:tcW w:w="0" w:type="auto"/>
          </w:tcPr>
          <w:p w14:paraId="6F966371" w14:textId="77777777" w:rsidR="000C33CE" w:rsidRPr="00446081" w:rsidRDefault="000C33CE" w:rsidP="00022DFD">
            <w:pPr>
              <w:pStyle w:val="TAL"/>
              <w:rPr>
                <w:rFonts w:cs="Arial"/>
                <w:sz w:val="16"/>
              </w:rPr>
            </w:pPr>
            <w:r w:rsidRPr="00446081">
              <w:rPr>
                <w:rFonts w:cs="Arial"/>
                <w:sz w:val="16"/>
              </w:rPr>
              <w:t>Qualcomm Incorporated</w:t>
            </w:r>
          </w:p>
        </w:tc>
        <w:tc>
          <w:tcPr>
            <w:tcW w:w="0" w:type="auto"/>
          </w:tcPr>
          <w:p w14:paraId="7771E55A" w14:textId="77777777" w:rsidR="000C33CE" w:rsidRPr="00446081" w:rsidRDefault="000C33CE" w:rsidP="00022DFD">
            <w:pPr>
              <w:pStyle w:val="TAL"/>
              <w:rPr>
                <w:rFonts w:cs="Arial"/>
                <w:sz w:val="16"/>
              </w:rPr>
            </w:pPr>
            <w:r w:rsidRPr="00446081">
              <w:rPr>
                <w:rFonts w:cs="Arial"/>
                <w:sz w:val="16"/>
              </w:rPr>
              <w:t>endorsed</w:t>
            </w:r>
          </w:p>
        </w:tc>
        <w:tc>
          <w:tcPr>
            <w:tcW w:w="0" w:type="auto"/>
          </w:tcPr>
          <w:p w14:paraId="67789EE9" w14:textId="77777777" w:rsidR="000C33CE" w:rsidRPr="00446081" w:rsidRDefault="000C33CE" w:rsidP="00022DFD">
            <w:pPr>
              <w:pStyle w:val="TAL"/>
              <w:rPr>
                <w:rFonts w:cs="Arial"/>
                <w:sz w:val="16"/>
              </w:rPr>
            </w:pPr>
            <w:r w:rsidRPr="00446081">
              <w:rPr>
                <w:rFonts w:cs="Arial"/>
                <w:sz w:val="16"/>
              </w:rPr>
              <w:t>C1-244745</w:t>
            </w:r>
          </w:p>
        </w:tc>
        <w:tc>
          <w:tcPr>
            <w:tcW w:w="0" w:type="auto"/>
          </w:tcPr>
          <w:p w14:paraId="19753C2B" w14:textId="77777777" w:rsidR="000C33CE" w:rsidRPr="00446081" w:rsidRDefault="000C33CE" w:rsidP="00022DFD">
            <w:pPr>
              <w:pStyle w:val="TAL"/>
              <w:rPr>
                <w:rFonts w:cs="Arial"/>
                <w:sz w:val="16"/>
              </w:rPr>
            </w:pPr>
            <w:r w:rsidRPr="00446081">
              <w:rPr>
                <w:rFonts w:cs="Arial"/>
                <w:sz w:val="16"/>
              </w:rPr>
              <w:t>CP-242215</w:t>
            </w:r>
          </w:p>
        </w:tc>
      </w:tr>
      <w:tr w:rsidR="000C33CE" w:rsidRPr="00446081" w14:paraId="0B52F4B3" w14:textId="77777777" w:rsidTr="00022DFD">
        <w:tc>
          <w:tcPr>
            <w:tcW w:w="0" w:type="auto"/>
          </w:tcPr>
          <w:p w14:paraId="1A9E126F" w14:textId="77777777" w:rsidR="000C33CE" w:rsidRPr="00446081" w:rsidRDefault="000C33CE" w:rsidP="00022DFD">
            <w:pPr>
              <w:pStyle w:val="TAL"/>
              <w:rPr>
                <w:rFonts w:cs="Arial"/>
                <w:sz w:val="16"/>
              </w:rPr>
            </w:pPr>
            <w:r w:rsidRPr="00446081">
              <w:rPr>
                <w:rFonts w:cs="Arial"/>
                <w:sz w:val="16"/>
              </w:rPr>
              <w:t>C1-245026</w:t>
            </w:r>
          </w:p>
        </w:tc>
        <w:tc>
          <w:tcPr>
            <w:tcW w:w="0" w:type="auto"/>
          </w:tcPr>
          <w:p w14:paraId="3D35DFE0" w14:textId="77777777" w:rsidR="000C33CE" w:rsidRPr="00446081" w:rsidRDefault="000C33CE" w:rsidP="00022DFD">
            <w:pPr>
              <w:pStyle w:val="TAL"/>
              <w:rPr>
                <w:rFonts w:cs="Arial"/>
                <w:sz w:val="16"/>
              </w:rPr>
            </w:pPr>
            <w:r w:rsidRPr="00446081">
              <w:rPr>
                <w:rFonts w:cs="Arial"/>
                <w:sz w:val="16"/>
              </w:rPr>
              <w:t xml:space="preserve">Alignment of test </w:t>
            </w:r>
            <w:proofErr w:type="spellStart"/>
            <w:r w:rsidRPr="00446081">
              <w:rPr>
                <w:rFonts w:cs="Arial"/>
                <w:sz w:val="16"/>
              </w:rPr>
              <w:t>eCall</w:t>
            </w:r>
            <w:proofErr w:type="spellEnd"/>
            <w:r w:rsidRPr="00446081">
              <w:rPr>
                <w:rFonts w:cs="Arial"/>
                <w:sz w:val="16"/>
              </w:rPr>
              <w:t xml:space="preserve"> with CEN</w:t>
            </w:r>
          </w:p>
        </w:tc>
        <w:tc>
          <w:tcPr>
            <w:tcW w:w="0" w:type="auto"/>
          </w:tcPr>
          <w:p w14:paraId="56DA6D04" w14:textId="77777777" w:rsidR="000C33CE" w:rsidRPr="00446081" w:rsidRDefault="000C33CE" w:rsidP="00022DFD">
            <w:pPr>
              <w:pStyle w:val="TAL"/>
              <w:rPr>
                <w:rFonts w:cs="Arial"/>
                <w:sz w:val="16"/>
              </w:rPr>
            </w:pPr>
            <w:r w:rsidRPr="00446081">
              <w:rPr>
                <w:rFonts w:cs="Arial"/>
                <w:sz w:val="16"/>
              </w:rPr>
              <w:t>Nokia, Qualcomm Incorporated, Vodafone, Deutsche Telekom, OPPO</w:t>
            </w:r>
          </w:p>
        </w:tc>
        <w:tc>
          <w:tcPr>
            <w:tcW w:w="0" w:type="auto"/>
          </w:tcPr>
          <w:p w14:paraId="149507B9" w14:textId="77777777" w:rsidR="000C33CE" w:rsidRPr="00446081" w:rsidRDefault="000C33CE" w:rsidP="00022DFD">
            <w:pPr>
              <w:pStyle w:val="TAL"/>
              <w:rPr>
                <w:rFonts w:cs="Arial"/>
                <w:sz w:val="16"/>
              </w:rPr>
            </w:pPr>
            <w:r w:rsidRPr="00446081">
              <w:rPr>
                <w:rFonts w:cs="Arial"/>
                <w:sz w:val="16"/>
              </w:rPr>
              <w:t>endorsed</w:t>
            </w:r>
          </w:p>
        </w:tc>
        <w:tc>
          <w:tcPr>
            <w:tcW w:w="0" w:type="auto"/>
          </w:tcPr>
          <w:p w14:paraId="345612CF" w14:textId="77777777" w:rsidR="000C33CE" w:rsidRPr="00446081" w:rsidRDefault="000C33CE" w:rsidP="00022DFD">
            <w:pPr>
              <w:pStyle w:val="TAL"/>
              <w:rPr>
                <w:rFonts w:cs="Arial"/>
                <w:sz w:val="16"/>
              </w:rPr>
            </w:pPr>
            <w:r w:rsidRPr="00446081">
              <w:rPr>
                <w:rFonts w:cs="Arial"/>
                <w:sz w:val="16"/>
              </w:rPr>
              <w:t>C1-244746</w:t>
            </w:r>
          </w:p>
        </w:tc>
        <w:tc>
          <w:tcPr>
            <w:tcW w:w="0" w:type="auto"/>
          </w:tcPr>
          <w:p w14:paraId="651C576E" w14:textId="77777777" w:rsidR="000C33CE" w:rsidRPr="00446081" w:rsidRDefault="000C33CE" w:rsidP="00022DFD">
            <w:pPr>
              <w:pStyle w:val="TAL"/>
              <w:rPr>
                <w:rFonts w:cs="Arial"/>
                <w:sz w:val="16"/>
              </w:rPr>
            </w:pPr>
            <w:r w:rsidRPr="00446081">
              <w:rPr>
                <w:rFonts w:cs="Arial"/>
                <w:sz w:val="16"/>
              </w:rPr>
              <w:t>CP-242217</w:t>
            </w:r>
          </w:p>
        </w:tc>
      </w:tr>
      <w:tr w:rsidR="000C33CE" w:rsidRPr="00446081" w14:paraId="5ABC5139" w14:textId="77777777" w:rsidTr="00022DFD">
        <w:tc>
          <w:tcPr>
            <w:tcW w:w="0" w:type="auto"/>
          </w:tcPr>
          <w:p w14:paraId="0882336C" w14:textId="77777777" w:rsidR="000C33CE" w:rsidRPr="00446081" w:rsidRDefault="000C33CE" w:rsidP="00022DFD">
            <w:pPr>
              <w:pStyle w:val="TAL"/>
              <w:rPr>
                <w:rFonts w:cs="Arial"/>
                <w:sz w:val="16"/>
              </w:rPr>
            </w:pPr>
            <w:r w:rsidRPr="00446081">
              <w:rPr>
                <w:rFonts w:cs="Arial"/>
                <w:sz w:val="16"/>
              </w:rPr>
              <w:t>C1-245027</w:t>
            </w:r>
          </w:p>
        </w:tc>
        <w:tc>
          <w:tcPr>
            <w:tcW w:w="0" w:type="auto"/>
          </w:tcPr>
          <w:p w14:paraId="05FB7926" w14:textId="77777777" w:rsidR="000C33CE" w:rsidRPr="00446081" w:rsidRDefault="000C33CE" w:rsidP="00022DFD">
            <w:pPr>
              <w:pStyle w:val="TAL"/>
              <w:rPr>
                <w:rFonts w:cs="Arial"/>
                <w:sz w:val="16"/>
              </w:rPr>
            </w:pPr>
            <w:r w:rsidRPr="00446081">
              <w:rPr>
                <w:rFonts w:cs="Arial"/>
                <w:sz w:val="16"/>
              </w:rPr>
              <w:t>New WID on CT aspects of  Integration of satellite components in the 5G architecture Phase 3</w:t>
            </w:r>
          </w:p>
        </w:tc>
        <w:tc>
          <w:tcPr>
            <w:tcW w:w="0" w:type="auto"/>
          </w:tcPr>
          <w:p w14:paraId="1B636227" w14:textId="77777777" w:rsidR="000C33CE" w:rsidRPr="00446081" w:rsidRDefault="000C33CE" w:rsidP="00022DFD">
            <w:pPr>
              <w:pStyle w:val="TAL"/>
              <w:rPr>
                <w:rFonts w:cs="Arial"/>
                <w:sz w:val="16"/>
              </w:rPr>
            </w:pPr>
            <w:r w:rsidRPr="00446081">
              <w:rPr>
                <w:rFonts w:cs="Arial"/>
                <w:sz w:val="16"/>
              </w:rPr>
              <w:t>CATT</w:t>
            </w:r>
          </w:p>
        </w:tc>
        <w:tc>
          <w:tcPr>
            <w:tcW w:w="0" w:type="auto"/>
          </w:tcPr>
          <w:p w14:paraId="4EB92040" w14:textId="77777777" w:rsidR="000C33CE" w:rsidRPr="00446081" w:rsidRDefault="000C33CE" w:rsidP="00022DFD">
            <w:pPr>
              <w:pStyle w:val="TAL"/>
              <w:rPr>
                <w:rFonts w:cs="Arial"/>
                <w:sz w:val="16"/>
              </w:rPr>
            </w:pPr>
            <w:r w:rsidRPr="00446081">
              <w:rPr>
                <w:rFonts w:cs="Arial"/>
                <w:sz w:val="16"/>
              </w:rPr>
              <w:t>agreed</w:t>
            </w:r>
          </w:p>
        </w:tc>
        <w:tc>
          <w:tcPr>
            <w:tcW w:w="0" w:type="auto"/>
          </w:tcPr>
          <w:p w14:paraId="2F1705ED" w14:textId="77777777" w:rsidR="000C33CE" w:rsidRPr="00446081" w:rsidRDefault="000C33CE" w:rsidP="00022DFD">
            <w:pPr>
              <w:pStyle w:val="TAL"/>
              <w:rPr>
                <w:rFonts w:cs="Arial"/>
                <w:sz w:val="16"/>
              </w:rPr>
            </w:pPr>
            <w:r w:rsidRPr="00446081">
              <w:rPr>
                <w:rFonts w:cs="Arial"/>
                <w:sz w:val="16"/>
              </w:rPr>
              <w:t>C1-244497</w:t>
            </w:r>
          </w:p>
        </w:tc>
        <w:tc>
          <w:tcPr>
            <w:tcW w:w="0" w:type="auto"/>
          </w:tcPr>
          <w:p w14:paraId="214B244D" w14:textId="77777777" w:rsidR="000C33CE" w:rsidRPr="00446081" w:rsidRDefault="000C33CE" w:rsidP="00022DFD">
            <w:pPr>
              <w:pStyle w:val="TAL"/>
              <w:rPr>
                <w:rFonts w:cs="Arial"/>
                <w:sz w:val="16"/>
              </w:rPr>
            </w:pPr>
          </w:p>
        </w:tc>
      </w:tr>
      <w:tr w:rsidR="000C33CE" w:rsidRPr="00446081" w14:paraId="2BD65212" w14:textId="77777777" w:rsidTr="00022DFD">
        <w:tc>
          <w:tcPr>
            <w:tcW w:w="0" w:type="auto"/>
          </w:tcPr>
          <w:p w14:paraId="0584DAD7" w14:textId="77777777" w:rsidR="000C33CE" w:rsidRPr="00446081" w:rsidRDefault="000C33CE" w:rsidP="00022DFD">
            <w:pPr>
              <w:pStyle w:val="TAL"/>
              <w:rPr>
                <w:rFonts w:cs="Arial"/>
                <w:sz w:val="16"/>
              </w:rPr>
            </w:pPr>
            <w:r w:rsidRPr="00446081">
              <w:rPr>
                <w:rFonts w:cs="Arial"/>
                <w:sz w:val="16"/>
              </w:rPr>
              <w:t>C1-245028</w:t>
            </w:r>
          </w:p>
        </w:tc>
        <w:tc>
          <w:tcPr>
            <w:tcW w:w="0" w:type="auto"/>
          </w:tcPr>
          <w:p w14:paraId="54CC297E" w14:textId="77777777" w:rsidR="000C33CE" w:rsidRPr="00446081" w:rsidRDefault="000C33CE" w:rsidP="00022DFD">
            <w:pPr>
              <w:pStyle w:val="TAL"/>
              <w:rPr>
                <w:rFonts w:cs="Arial"/>
                <w:sz w:val="16"/>
              </w:rPr>
            </w:pPr>
            <w:r w:rsidRPr="00446081">
              <w:rPr>
                <w:rFonts w:cs="Arial"/>
                <w:sz w:val="16"/>
              </w:rPr>
              <w:t>New WID on CT aspects of Proximity-based Services in 5GS Phase 3</w:t>
            </w:r>
          </w:p>
        </w:tc>
        <w:tc>
          <w:tcPr>
            <w:tcW w:w="0" w:type="auto"/>
          </w:tcPr>
          <w:p w14:paraId="3760BA3D" w14:textId="77777777" w:rsidR="000C33CE" w:rsidRPr="00446081" w:rsidRDefault="000C33CE" w:rsidP="00022DFD">
            <w:pPr>
              <w:pStyle w:val="TAL"/>
              <w:rPr>
                <w:rFonts w:cs="Arial"/>
                <w:sz w:val="16"/>
              </w:rPr>
            </w:pPr>
            <w:r w:rsidRPr="00446081">
              <w:rPr>
                <w:rFonts w:cs="Arial"/>
                <w:sz w:val="16"/>
              </w:rPr>
              <w:t>CATT</w:t>
            </w:r>
          </w:p>
        </w:tc>
        <w:tc>
          <w:tcPr>
            <w:tcW w:w="0" w:type="auto"/>
          </w:tcPr>
          <w:p w14:paraId="14D58C7B"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F7B07C0" w14:textId="77777777" w:rsidR="000C33CE" w:rsidRPr="00446081" w:rsidRDefault="000C33CE" w:rsidP="00022DFD">
            <w:pPr>
              <w:pStyle w:val="TAL"/>
              <w:rPr>
                <w:rFonts w:cs="Arial"/>
                <w:sz w:val="16"/>
              </w:rPr>
            </w:pPr>
            <w:r w:rsidRPr="00446081">
              <w:rPr>
                <w:rFonts w:cs="Arial"/>
                <w:sz w:val="16"/>
              </w:rPr>
              <w:t>C1-244498</w:t>
            </w:r>
          </w:p>
        </w:tc>
        <w:tc>
          <w:tcPr>
            <w:tcW w:w="0" w:type="auto"/>
          </w:tcPr>
          <w:p w14:paraId="0DE52C04" w14:textId="77777777" w:rsidR="000C33CE" w:rsidRPr="00446081" w:rsidRDefault="000C33CE" w:rsidP="00022DFD">
            <w:pPr>
              <w:pStyle w:val="TAL"/>
              <w:rPr>
                <w:rFonts w:cs="Arial"/>
                <w:sz w:val="16"/>
              </w:rPr>
            </w:pPr>
            <w:r w:rsidRPr="00446081">
              <w:rPr>
                <w:rFonts w:cs="Arial"/>
                <w:sz w:val="16"/>
              </w:rPr>
              <w:t>C1-245049</w:t>
            </w:r>
          </w:p>
        </w:tc>
      </w:tr>
      <w:tr w:rsidR="000C33CE" w:rsidRPr="00446081" w14:paraId="5BC46D70" w14:textId="77777777" w:rsidTr="00022DFD">
        <w:tc>
          <w:tcPr>
            <w:tcW w:w="0" w:type="auto"/>
          </w:tcPr>
          <w:p w14:paraId="5817545B" w14:textId="77777777" w:rsidR="000C33CE" w:rsidRPr="00446081" w:rsidRDefault="000C33CE" w:rsidP="00022DFD">
            <w:pPr>
              <w:pStyle w:val="TAL"/>
              <w:rPr>
                <w:rFonts w:cs="Arial"/>
                <w:sz w:val="16"/>
              </w:rPr>
            </w:pPr>
            <w:r w:rsidRPr="00446081">
              <w:rPr>
                <w:rFonts w:cs="Arial"/>
                <w:sz w:val="16"/>
              </w:rPr>
              <w:t>C1-245029</w:t>
            </w:r>
          </w:p>
        </w:tc>
        <w:tc>
          <w:tcPr>
            <w:tcW w:w="0" w:type="auto"/>
          </w:tcPr>
          <w:p w14:paraId="120BFC68" w14:textId="77777777" w:rsidR="000C33CE" w:rsidRPr="00446081" w:rsidRDefault="000C33CE" w:rsidP="00022DFD">
            <w:pPr>
              <w:pStyle w:val="TAL"/>
              <w:rPr>
                <w:rFonts w:cs="Arial"/>
                <w:sz w:val="16"/>
              </w:rPr>
            </w:pPr>
            <w:r w:rsidRPr="00446081">
              <w:rPr>
                <w:rFonts w:cs="Arial"/>
                <w:sz w:val="16"/>
              </w:rPr>
              <w:t>New WID on CT aspects of Core Network Enhanced Support for Artificial Intelligence (AI)/Machine Learning (ML)</w:t>
            </w:r>
          </w:p>
        </w:tc>
        <w:tc>
          <w:tcPr>
            <w:tcW w:w="0" w:type="auto"/>
          </w:tcPr>
          <w:p w14:paraId="70DED0FC" w14:textId="77777777" w:rsidR="000C33CE" w:rsidRPr="00446081" w:rsidRDefault="000C33CE" w:rsidP="00022DFD">
            <w:pPr>
              <w:pStyle w:val="TAL"/>
              <w:rPr>
                <w:rFonts w:cs="Arial"/>
                <w:sz w:val="16"/>
              </w:rPr>
            </w:pPr>
            <w:r w:rsidRPr="00446081">
              <w:rPr>
                <w:rFonts w:cs="Arial"/>
                <w:sz w:val="16"/>
              </w:rPr>
              <w:t>vivo</w:t>
            </w:r>
          </w:p>
        </w:tc>
        <w:tc>
          <w:tcPr>
            <w:tcW w:w="0" w:type="auto"/>
          </w:tcPr>
          <w:p w14:paraId="2F043E05" w14:textId="77777777" w:rsidR="000C33CE" w:rsidRPr="00446081" w:rsidRDefault="000C33CE" w:rsidP="00022DFD">
            <w:pPr>
              <w:pStyle w:val="TAL"/>
              <w:rPr>
                <w:rFonts w:cs="Arial"/>
                <w:sz w:val="16"/>
              </w:rPr>
            </w:pPr>
            <w:r w:rsidRPr="00446081">
              <w:rPr>
                <w:rFonts w:cs="Arial"/>
                <w:sz w:val="16"/>
              </w:rPr>
              <w:t>endorsed</w:t>
            </w:r>
          </w:p>
        </w:tc>
        <w:tc>
          <w:tcPr>
            <w:tcW w:w="0" w:type="auto"/>
          </w:tcPr>
          <w:p w14:paraId="50CC2400" w14:textId="77777777" w:rsidR="000C33CE" w:rsidRPr="00446081" w:rsidRDefault="000C33CE" w:rsidP="00022DFD">
            <w:pPr>
              <w:pStyle w:val="TAL"/>
              <w:rPr>
                <w:rFonts w:cs="Arial"/>
                <w:sz w:val="16"/>
              </w:rPr>
            </w:pPr>
            <w:r w:rsidRPr="00446081">
              <w:rPr>
                <w:rFonts w:cs="Arial"/>
                <w:sz w:val="16"/>
              </w:rPr>
              <w:t>C1-244514</w:t>
            </w:r>
          </w:p>
        </w:tc>
        <w:tc>
          <w:tcPr>
            <w:tcW w:w="0" w:type="auto"/>
          </w:tcPr>
          <w:p w14:paraId="428DFA34" w14:textId="77777777" w:rsidR="000C33CE" w:rsidRPr="00446081" w:rsidRDefault="000C33CE" w:rsidP="00022DFD">
            <w:pPr>
              <w:pStyle w:val="TAL"/>
              <w:rPr>
                <w:rFonts w:cs="Arial"/>
                <w:sz w:val="16"/>
              </w:rPr>
            </w:pPr>
          </w:p>
        </w:tc>
      </w:tr>
      <w:tr w:rsidR="000C33CE" w:rsidRPr="00446081" w14:paraId="7699DD47" w14:textId="77777777" w:rsidTr="00022DFD">
        <w:tc>
          <w:tcPr>
            <w:tcW w:w="0" w:type="auto"/>
          </w:tcPr>
          <w:p w14:paraId="19A745A5" w14:textId="77777777" w:rsidR="000C33CE" w:rsidRPr="00446081" w:rsidRDefault="000C33CE" w:rsidP="00022DFD">
            <w:pPr>
              <w:pStyle w:val="TAL"/>
              <w:rPr>
                <w:rFonts w:cs="Arial"/>
                <w:sz w:val="16"/>
              </w:rPr>
            </w:pPr>
            <w:r w:rsidRPr="00446081">
              <w:rPr>
                <w:rFonts w:cs="Arial"/>
                <w:sz w:val="16"/>
              </w:rPr>
              <w:t>C1-245030</w:t>
            </w:r>
          </w:p>
        </w:tc>
        <w:tc>
          <w:tcPr>
            <w:tcW w:w="0" w:type="auto"/>
          </w:tcPr>
          <w:p w14:paraId="41278A42" w14:textId="77777777" w:rsidR="000C33CE" w:rsidRPr="00446081" w:rsidRDefault="000C33CE" w:rsidP="00022DFD">
            <w:pPr>
              <w:pStyle w:val="TAL"/>
              <w:rPr>
                <w:rFonts w:cs="Arial"/>
                <w:sz w:val="16"/>
              </w:rPr>
            </w:pPr>
            <w:r w:rsidRPr="00446081">
              <w:rPr>
                <w:rFonts w:cs="Arial"/>
                <w:sz w:val="16"/>
              </w:rPr>
              <w:t>New WID on CT aspects of Multi-Access (ATSSS_Ph4)</w:t>
            </w:r>
          </w:p>
        </w:tc>
        <w:tc>
          <w:tcPr>
            <w:tcW w:w="0" w:type="auto"/>
          </w:tcPr>
          <w:p w14:paraId="24EFCC1D" w14:textId="77777777" w:rsidR="000C33CE" w:rsidRPr="00446081" w:rsidRDefault="000C33CE" w:rsidP="00022DFD">
            <w:pPr>
              <w:pStyle w:val="TAL"/>
              <w:rPr>
                <w:rFonts w:cs="Arial"/>
                <w:sz w:val="16"/>
              </w:rPr>
            </w:pPr>
            <w:r w:rsidRPr="00446081">
              <w:rPr>
                <w:rFonts w:cs="Arial"/>
                <w:sz w:val="16"/>
              </w:rPr>
              <w:t>Apple</w:t>
            </w:r>
          </w:p>
        </w:tc>
        <w:tc>
          <w:tcPr>
            <w:tcW w:w="0" w:type="auto"/>
          </w:tcPr>
          <w:p w14:paraId="1E76289D" w14:textId="77777777" w:rsidR="000C33CE" w:rsidRPr="00446081" w:rsidRDefault="000C33CE" w:rsidP="00022DFD">
            <w:pPr>
              <w:pStyle w:val="TAL"/>
              <w:rPr>
                <w:rFonts w:cs="Arial"/>
                <w:sz w:val="16"/>
              </w:rPr>
            </w:pPr>
            <w:r w:rsidRPr="00446081">
              <w:rPr>
                <w:rFonts w:cs="Arial"/>
                <w:sz w:val="16"/>
              </w:rPr>
              <w:t>agreed</w:t>
            </w:r>
          </w:p>
        </w:tc>
        <w:tc>
          <w:tcPr>
            <w:tcW w:w="0" w:type="auto"/>
          </w:tcPr>
          <w:p w14:paraId="3600CBBA" w14:textId="77777777" w:rsidR="000C33CE" w:rsidRPr="00446081" w:rsidRDefault="000C33CE" w:rsidP="00022DFD">
            <w:pPr>
              <w:pStyle w:val="TAL"/>
              <w:rPr>
                <w:rFonts w:cs="Arial"/>
                <w:sz w:val="16"/>
              </w:rPr>
            </w:pPr>
            <w:r w:rsidRPr="00446081">
              <w:rPr>
                <w:rFonts w:cs="Arial"/>
                <w:sz w:val="16"/>
              </w:rPr>
              <w:t>C1-244505</w:t>
            </w:r>
          </w:p>
        </w:tc>
        <w:tc>
          <w:tcPr>
            <w:tcW w:w="0" w:type="auto"/>
          </w:tcPr>
          <w:p w14:paraId="57947D5A" w14:textId="77777777" w:rsidR="000C33CE" w:rsidRPr="00446081" w:rsidRDefault="000C33CE" w:rsidP="00022DFD">
            <w:pPr>
              <w:pStyle w:val="TAL"/>
              <w:rPr>
                <w:rFonts w:cs="Arial"/>
                <w:sz w:val="16"/>
              </w:rPr>
            </w:pPr>
          </w:p>
        </w:tc>
      </w:tr>
      <w:tr w:rsidR="000C33CE" w:rsidRPr="00446081" w14:paraId="6BDD9805" w14:textId="77777777" w:rsidTr="00022DFD">
        <w:tc>
          <w:tcPr>
            <w:tcW w:w="0" w:type="auto"/>
          </w:tcPr>
          <w:p w14:paraId="07CAE91A" w14:textId="77777777" w:rsidR="000C33CE" w:rsidRPr="00446081" w:rsidRDefault="000C33CE" w:rsidP="00022DFD">
            <w:pPr>
              <w:pStyle w:val="TAL"/>
              <w:rPr>
                <w:rFonts w:cs="Arial"/>
                <w:sz w:val="16"/>
              </w:rPr>
            </w:pPr>
            <w:r w:rsidRPr="00446081">
              <w:rPr>
                <w:rFonts w:cs="Arial"/>
                <w:sz w:val="16"/>
              </w:rPr>
              <w:t>C1-245031</w:t>
            </w:r>
          </w:p>
        </w:tc>
        <w:tc>
          <w:tcPr>
            <w:tcW w:w="0" w:type="auto"/>
          </w:tcPr>
          <w:p w14:paraId="0E5D4B1D" w14:textId="77777777" w:rsidR="000C33CE" w:rsidRPr="00446081" w:rsidRDefault="000C33CE" w:rsidP="00022DFD">
            <w:pPr>
              <w:pStyle w:val="TAL"/>
              <w:rPr>
                <w:rFonts w:cs="Arial"/>
                <w:sz w:val="16"/>
              </w:rPr>
            </w:pPr>
            <w:r w:rsidRPr="00446081">
              <w:rPr>
                <w:rFonts w:cs="Arial"/>
                <w:sz w:val="16"/>
              </w:rPr>
              <w:t xml:space="preserve">New WID on Alignment of </w:t>
            </w:r>
            <w:proofErr w:type="spellStart"/>
            <w:r w:rsidRPr="00446081">
              <w:rPr>
                <w:rFonts w:cs="Arial"/>
                <w:sz w:val="16"/>
              </w:rPr>
              <w:t>eCall</w:t>
            </w:r>
            <w:proofErr w:type="spellEnd"/>
            <w:r w:rsidRPr="00446081">
              <w:rPr>
                <w:rFonts w:cs="Arial"/>
                <w:sz w:val="16"/>
              </w:rPr>
              <w:t xml:space="preserve"> over IMS with CEN</w:t>
            </w:r>
          </w:p>
        </w:tc>
        <w:tc>
          <w:tcPr>
            <w:tcW w:w="0" w:type="auto"/>
          </w:tcPr>
          <w:p w14:paraId="2C1741A5" w14:textId="77777777" w:rsidR="000C33CE" w:rsidRPr="00446081" w:rsidRDefault="000C33CE" w:rsidP="00022DFD">
            <w:pPr>
              <w:pStyle w:val="TAL"/>
              <w:rPr>
                <w:rFonts w:cs="Arial"/>
                <w:sz w:val="16"/>
              </w:rPr>
            </w:pPr>
            <w:r w:rsidRPr="00446081">
              <w:rPr>
                <w:rFonts w:cs="Arial"/>
                <w:sz w:val="16"/>
              </w:rPr>
              <w:t>Qualcomm Incorporated</w:t>
            </w:r>
          </w:p>
        </w:tc>
        <w:tc>
          <w:tcPr>
            <w:tcW w:w="0" w:type="auto"/>
          </w:tcPr>
          <w:p w14:paraId="133E33EE" w14:textId="77777777" w:rsidR="000C33CE" w:rsidRPr="00446081" w:rsidRDefault="000C33CE" w:rsidP="00022DFD">
            <w:pPr>
              <w:pStyle w:val="TAL"/>
              <w:rPr>
                <w:rFonts w:cs="Arial"/>
                <w:sz w:val="16"/>
              </w:rPr>
            </w:pPr>
            <w:r w:rsidRPr="00446081">
              <w:rPr>
                <w:rFonts w:cs="Arial"/>
                <w:sz w:val="16"/>
              </w:rPr>
              <w:t>revised</w:t>
            </w:r>
          </w:p>
        </w:tc>
        <w:tc>
          <w:tcPr>
            <w:tcW w:w="0" w:type="auto"/>
          </w:tcPr>
          <w:p w14:paraId="545AF4E5" w14:textId="77777777" w:rsidR="000C33CE" w:rsidRPr="00446081" w:rsidRDefault="000C33CE" w:rsidP="00022DFD">
            <w:pPr>
              <w:pStyle w:val="TAL"/>
              <w:rPr>
                <w:rFonts w:cs="Arial"/>
                <w:sz w:val="16"/>
              </w:rPr>
            </w:pPr>
            <w:r w:rsidRPr="00446081">
              <w:rPr>
                <w:rFonts w:cs="Arial"/>
                <w:sz w:val="16"/>
              </w:rPr>
              <w:t>C1-244513</w:t>
            </w:r>
          </w:p>
        </w:tc>
        <w:tc>
          <w:tcPr>
            <w:tcW w:w="0" w:type="auto"/>
          </w:tcPr>
          <w:p w14:paraId="4071E150" w14:textId="77777777" w:rsidR="000C33CE" w:rsidRPr="00446081" w:rsidRDefault="000C33CE" w:rsidP="00022DFD">
            <w:pPr>
              <w:pStyle w:val="TAL"/>
              <w:rPr>
                <w:rFonts w:cs="Arial"/>
                <w:sz w:val="16"/>
              </w:rPr>
            </w:pPr>
            <w:r w:rsidRPr="00446081">
              <w:rPr>
                <w:rFonts w:cs="Arial"/>
                <w:sz w:val="16"/>
              </w:rPr>
              <w:t>C1-245050</w:t>
            </w:r>
          </w:p>
        </w:tc>
      </w:tr>
      <w:tr w:rsidR="000C33CE" w:rsidRPr="00446081" w14:paraId="5D4C6BEC" w14:textId="77777777" w:rsidTr="00022DFD">
        <w:tc>
          <w:tcPr>
            <w:tcW w:w="0" w:type="auto"/>
          </w:tcPr>
          <w:p w14:paraId="2F1DEF7A" w14:textId="77777777" w:rsidR="000C33CE" w:rsidRPr="00446081" w:rsidRDefault="000C33CE" w:rsidP="00022DFD">
            <w:pPr>
              <w:pStyle w:val="TAL"/>
              <w:rPr>
                <w:rFonts w:cs="Arial"/>
                <w:sz w:val="16"/>
              </w:rPr>
            </w:pPr>
            <w:r w:rsidRPr="00446081">
              <w:rPr>
                <w:rFonts w:cs="Arial"/>
                <w:sz w:val="16"/>
              </w:rPr>
              <w:t>C1-245032</w:t>
            </w:r>
          </w:p>
        </w:tc>
        <w:tc>
          <w:tcPr>
            <w:tcW w:w="0" w:type="auto"/>
          </w:tcPr>
          <w:p w14:paraId="2A78F84F" w14:textId="77777777" w:rsidR="000C33CE" w:rsidRPr="00446081" w:rsidRDefault="000C33CE" w:rsidP="00022DFD">
            <w:pPr>
              <w:pStyle w:val="TAL"/>
              <w:rPr>
                <w:rFonts w:cs="Arial"/>
                <w:sz w:val="16"/>
              </w:rPr>
            </w:pPr>
            <w:r w:rsidRPr="00446081">
              <w:rPr>
                <w:rFonts w:cs="Arial"/>
                <w:sz w:val="16"/>
              </w:rPr>
              <w:t>Study on MINT support in EPS for 5G-only national roaming UE</w:t>
            </w:r>
          </w:p>
        </w:tc>
        <w:tc>
          <w:tcPr>
            <w:tcW w:w="0" w:type="auto"/>
          </w:tcPr>
          <w:p w14:paraId="7DDAB222" w14:textId="77777777" w:rsidR="000C33CE" w:rsidRPr="00446081" w:rsidRDefault="000C33CE" w:rsidP="00022DFD">
            <w:pPr>
              <w:pStyle w:val="TAL"/>
              <w:rPr>
                <w:rFonts w:cs="Arial"/>
                <w:sz w:val="16"/>
              </w:rPr>
            </w:pPr>
            <w:r w:rsidRPr="00446081">
              <w:rPr>
                <w:rFonts w:cs="Arial"/>
                <w:sz w:val="16"/>
              </w:rPr>
              <w:t>China Telecom Corporation Ltd.</w:t>
            </w:r>
          </w:p>
        </w:tc>
        <w:tc>
          <w:tcPr>
            <w:tcW w:w="0" w:type="auto"/>
          </w:tcPr>
          <w:p w14:paraId="49F0AE79" w14:textId="77777777" w:rsidR="000C33CE" w:rsidRPr="00446081" w:rsidRDefault="000C33CE" w:rsidP="00022DFD">
            <w:pPr>
              <w:pStyle w:val="TAL"/>
              <w:rPr>
                <w:rFonts w:cs="Arial"/>
                <w:sz w:val="16"/>
              </w:rPr>
            </w:pPr>
            <w:r w:rsidRPr="00446081">
              <w:rPr>
                <w:rFonts w:cs="Arial"/>
                <w:sz w:val="16"/>
              </w:rPr>
              <w:t>agreed</w:t>
            </w:r>
          </w:p>
        </w:tc>
        <w:tc>
          <w:tcPr>
            <w:tcW w:w="0" w:type="auto"/>
          </w:tcPr>
          <w:p w14:paraId="316235FE" w14:textId="77777777" w:rsidR="000C33CE" w:rsidRPr="00446081" w:rsidRDefault="000C33CE" w:rsidP="00022DFD">
            <w:pPr>
              <w:pStyle w:val="TAL"/>
              <w:rPr>
                <w:rFonts w:cs="Arial"/>
                <w:sz w:val="16"/>
              </w:rPr>
            </w:pPr>
            <w:r w:rsidRPr="00446081">
              <w:rPr>
                <w:rFonts w:cs="Arial"/>
                <w:sz w:val="16"/>
              </w:rPr>
              <w:t>C1-244515</w:t>
            </w:r>
          </w:p>
        </w:tc>
        <w:tc>
          <w:tcPr>
            <w:tcW w:w="0" w:type="auto"/>
          </w:tcPr>
          <w:p w14:paraId="1FBE298B" w14:textId="77777777" w:rsidR="000C33CE" w:rsidRPr="00446081" w:rsidRDefault="000C33CE" w:rsidP="00022DFD">
            <w:pPr>
              <w:pStyle w:val="TAL"/>
              <w:rPr>
                <w:rFonts w:cs="Arial"/>
                <w:sz w:val="16"/>
              </w:rPr>
            </w:pPr>
          </w:p>
        </w:tc>
      </w:tr>
      <w:tr w:rsidR="000C33CE" w:rsidRPr="00446081" w14:paraId="597A7FE8" w14:textId="77777777" w:rsidTr="00022DFD">
        <w:tc>
          <w:tcPr>
            <w:tcW w:w="0" w:type="auto"/>
          </w:tcPr>
          <w:p w14:paraId="57D51FF0" w14:textId="77777777" w:rsidR="000C33CE" w:rsidRPr="00446081" w:rsidRDefault="000C33CE" w:rsidP="00022DFD">
            <w:pPr>
              <w:pStyle w:val="TAL"/>
              <w:rPr>
                <w:rFonts w:cs="Arial"/>
                <w:sz w:val="16"/>
              </w:rPr>
            </w:pPr>
            <w:r w:rsidRPr="00446081">
              <w:rPr>
                <w:rFonts w:cs="Arial"/>
                <w:sz w:val="16"/>
              </w:rPr>
              <w:t>C1-245033</w:t>
            </w:r>
          </w:p>
        </w:tc>
        <w:tc>
          <w:tcPr>
            <w:tcW w:w="0" w:type="auto"/>
          </w:tcPr>
          <w:p w14:paraId="263726E9" w14:textId="77777777" w:rsidR="000C33CE" w:rsidRPr="00446081" w:rsidRDefault="000C33CE" w:rsidP="00022DFD">
            <w:pPr>
              <w:pStyle w:val="TAL"/>
              <w:rPr>
                <w:rFonts w:cs="Arial"/>
                <w:sz w:val="16"/>
              </w:rPr>
            </w:pPr>
            <w:r w:rsidRPr="00446081">
              <w:rPr>
                <w:rFonts w:cs="Arial"/>
                <w:sz w:val="16"/>
              </w:rPr>
              <w:t xml:space="preserve">New WID on CT aspects of </w:t>
            </w:r>
            <w:proofErr w:type="spellStart"/>
            <w:r w:rsidRPr="00446081">
              <w:rPr>
                <w:rFonts w:cs="Arial"/>
                <w:sz w:val="16"/>
              </w:rPr>
              <w:t>ProSe</w:t>
            </w:r>
            <w:proofErr w:type="spellEnd"/>
            <w:r w:rsidRPr="00446081">
              <w:rPr>
                <w:rFonts w:cs="Arial"/>
                <w:sz w:val="16"/>
              </w:rPr>
              <w:t xml:space="preserve"> support in NPN</w:t>
            </w:r>
          </w:p>
        </w:tc>
        <w:tc>
          <w:tcPr>
            <w:tcW w:w="0" w:type="auto"/>
          </w:tcPr>
          <w:p w14:paraId="2CDC81A0" w14:textId="77777777" w:rsidR="000C33CE" w:rsidRPr="00446081" w:rsidRDefault="000C33CE" w:rsidP="00022DFD">
            <w:pPr>
              <w:pStyle w:val="TAL"/>
              <w:rPr>
                <w:rFonts w:cs="Arial"/>
                <w:sz w:val="16"/>
              </w:rPr>
            </w:pPr>
            <w:r w:rsidRPr="00446081">
              <w:rPr>
                <w:rFonts w:cs="Arial"/>
                <w:sz w:val="16"/>
              </w:rPr>
              <w:t>China Telecom</w:t>
            </w:r>
          </w:p>
        </w:tc>
        <w:tc>
          <w:tcPr>
            <w:tcW w:w="0" w:type="auto"/>
          </w:tcPr>
          <w:p w14:paraId="2265ADD2" w14:textId="77777777" w:rsidR="000C33CE" w:rsidRPr="00446081" w:rsidRDefault="000C33CE" w:rsidP="00022DFD">
            <w:pPr>
              <w:pStyle w:val="TAL"/>
              <w:rPr>
                <w:rFonts w:cs="Arial"/>
                <w:sz w:val="16"/>
              </w:rPr>
            </w:pPr>
            <w:r w:rsidRPr="00446081">
              <w:rPr>
                <w:rFonts w:cs="Arial"/>
                <w:sz w:val="16"/>
              </w:rPr>
              <w:t>agreed</w:t>
            </w:r>
          </w:p>
        </w:tc>
        <w:tc>
          <w:tcPr>
            <w:tcW w:w="0" w:type="auto"/>
          </w:tcPr>
          <w:p w14:paraId="31CA0AD6" w14:textId="77777777" w:rsidR="000C33CE" w:rsidRPr="00446081" w:rsidRDefault="000C33CE" w:rsidP="00022DFD">
            <w:pPr>
              <w:pStyle w:val="TAL"/>
              <w:rPr>
                <w:rFonts w:cs="Arial"/>
                <w:sz w:val="16"/>
              </w:rPr>
            </w:pPr>
            <w:r w:rsidRPr="00446081">
              <w:rPr>
                <w:rFonts w:cs="Arial"/>
                <w:sz w:val="16"/>
              </w:rPr>
              <w:t>C1-244499</w:t>
            </w:r>
          </w:p>
        </w:tc>
        <w:tc>
          <w:tcPr>
            <w:tcW w:w="0" w:type="auto"/>
          </w:tcPr>
          <w:p w14:paraId="2F0E7A67" w14:textId="77777777" w:rsidR="000C33CE" w:rsidRPr="00446081" w:rsidRDefault="000C33CE" w:rsidP="00022DFD">
            <w:pPr>
              <w:pStyle w:val="TAL"/>
              <w:rPr>
                <w:rFonts w:cs="Arial"/>
                <w:sz w:val="16"/>
              </w:rPr>
            </w:pPr>
          </w:p>
        </w:tc>
      </w:tr>
      <w:tr w:rsidR="000C33CE" w:rsidRPr="00446081" w14:paraId="1CA40429" w14:textId="77777777" w:rsidTr="00022DFD">
        <w:tc>
          <w:tcPr>
            <w:tcW w:w="0" w:type="auto"/>
          </w:tcPr>
          <w:p w14:paraId="4B89D3DA" w14:textId="77777777" w:rsidR="000C33CE" w:rsidRPr="00446081" w:rsidRDefault="000C33CE" w:rsidP="00022DFD">
            <w:pPr>
              <w:pStyle w:val="TAL"/>
              <w:rPr>
                <w:rFonts w:cs="Arial"/>
                <w:sz w:val="16"/>
              </w:rPr>
            </w:pPr>
            <w:r w:rsidRPr="00446081">
              <w:rPr>
                <w:rFonts w:cs="Arial"/>
                <w:sz w:val="16"/>
              </w:rPr>
              <w:t>C1-245034</w:t>
            </w:r>
          </w:p>
        </w:tc>
        <w:tc>
          <w:tcPr>
            <w:tcW w:w="0" w:type="auto"/>
          </w:tcPr>
          <w:p w14:paraId="0191339B" w14:textId="77777777" w:rsidR="000C33CE" w:rsidRPr="00446081" w:rsidRDefault="000C33CE" w:rsidP="00022DFD">
            <w:pPr>
              <w:pStyle w:val="TAL"/>
              <w:rPr>
                <w:rFonts w:cs="Arial"/>
                <w:sz w:val="16"/>
              </w:rPr>
            </w:pPr>
            <w:r w:rsidRPr="00446081">
              <w:rPr>
                <w:rFonts w:cs="Arial"/>
                <w:sz w:val="16"/>
              </w:rPr>
              <w:t>Clarification on UE-request and NW-initiated procedures</w:t>
            </w:r>
          </w:p>
        </w:tc>
        <w:tc>
          <w:tcPr>
            <w:tcW w:w="0" w:type="auto"/>
          </w:tcPr>
          <w:p w14:paraId="3A7579E1" w14:textId="77777777" w:rsidR="000C33CE" w:rsidRPr="00446081" w:rsidRDefault="000C33CE" w:rsidP="00022DFD">
            <w:pPr>
              <w:pStyle w:val="TAL"/>
              <w:rPr>
                <w:rFonts w:cs="Arial"/>
                <w:sz w:val="16"/>
              </w:rPr>
            </w:pPr>
            <w:r w:rsidRPr="00446081">
              <w:rPr>
                <w:rFonts w:cs="Arial"/>
                <w:sz w:val="16"/>
              </w:rPr>
              <w:t>vivo, Xiaomi, Nokia</w:t>
            </w:r>
          </w:p>
        </w:tc>
        <w:tc>
          <w:tcPr>
            <w:tcW w:w="0" w:type="auto"/>
          </w:tcPr>
          <w:p w14:paraId="47D18BE6" w14:textId="77777777" w:rsidR="000C33CE" w:rsidRPr="00446081" w:rsidRDefault="000C33CE" w:rsidP="00022DFD">
            <w:pPr>
              <w:pStyle w:val="TAL"/>
              <w:rPr>
                <w:rFonts w:cs="Arial"/>
                <w:sz w:val="16"/>
              </w:rPr>
            </w:pPr>
            <w:r w:rsidRPr="00446081">
              <w:rPr>
                <w:rFonts w:cs="Arial"/>
                <w:sz w:val="16"/>
              </w:rPr>
              <w:t>agreed</w:t>
            </w:r>
          </w:p>
        </w:tc>
        <w:tc>
          <w:tcPr>
            <w:tcW w:w="0" w:type="auto"/>
          </w:tcPr>
          <w:p w14:paraId="4CF0CFB8" w14:textId="77777777" w:rsidR="000C33CE" w:rsidRPr="00446081" w:rsidRDefault="000C33CE" w:rsidP="00022DFD">
            <w:pPr>
              <w:pStyle w:val="TAL"/>
              <w:rPr>
                <w:rFonts w:cs="Arial"/>
                <w:sz w:val="16"/>
              </w:rPr>
            </w:pPr>
            <w:r w:rsidRPr="00446081">
              <w:rPr>
                <w:rFonts w:cs="Arial"/>
                <w:sz w:val="16"/>
              </w:rPr>
              <w:t>C1-244550</w:t>
            </w:r>
          </w:p>
        </w:tc>
        <w:tc>
          <w:tcPr>
            <w:tcW w:w="0" w:type="auto"/>
          </w:tcPr>
          <w:p w14:paraId="4D5DA587" w14:textId="77777777" w:rsidR="000C33CE" w:rsidRPr="00446081" w:rsidRDefault="000C33CE" w:rsidP="00022DFD">
            <w:pPr>
              <w:pStyle w:val="TAL"/>
              <w:rPr>
                <w:rFonts w:cs="Arial"/>
                <w:sz w:val="16"/>
              </w:rPr>
            </w:pPr>
          </w:p>
        </w:tc>
      </w:tr>
      <w:tr w:rsidR="000C33CE" w:rsidRPr="00446081" w14:paraId="35CCDDB7" w14:textId="77777777" w:rsidTr="00022DFD">
        <w:tc>
          <w:tcPr>
            <w:tcW w:w="0" w:type="auto"/>
          </w:tcPr>
          <w:p w14:paraId="5B4063BF" w14:textId="77777777" w:rsidR="000C33CE" w:rsidRPr="00446081" w:rsidRDefault="000C33CE" w:rsidP="00022DFD">
            <w:pPr>
              <w:pStyle w:val="TAL"/>
              <w:rPr>
                <w:rFonts w:cs="Arial"/>
                <w:sz w:val="16"/>
              </w:rPr>
            </w:pPr>
            <w:r w:rsidRPr="00446081">
              <w:rPr>
                <w:rFonts w:cs="Arial"/>
                <w:sz w:val="16"/>
              </w:rPr>
              <w:t>C1-245035</w:t>
            </w:r>
          </w:p>
        </w:tc>
        <w:tc>
          <w:tcPr>
            <w:tcW w:w="0" w:type="auto"/>
          </w:tcPr>
          <w:p w14:paraId="503F81D5" w14:textId="77777777" w:rsidR="000C33CE" w:rsidRPr="00446081" w:rsidRDefault="000C33CE" w:rsidP="00022DFD">
            <w:pPr>
              <w:pStyle w:val="TAL"/>
              <w:rPr>
                <w:rFonts w:cs="Arial"/>
                <w:sz w:val="16"/>
              </w:rPr>
            </w:pPr>
            <w:r w:rsidRPr="00446081">
              <w:rPr>
                <w:rFonts w:cs="Arial"/>
                <w:sz w:val="16"/>
              </w:rPr>
              <w:t>Editorial correction in the MINT</w:t>
            </w:r>
          </w:p>
        </w:tc>
        <w:tc>
          <w:tcPr>
            <w:tcW w:w="0" w:type="auto"/>
          </w:tcPr>
          <w:p w14:paraId="2F64B45A" w14:textId="77777777" w:rsidR="000C33CE" w:rsidRPr="00446081" w:rsidRDefault="000C33CE" w:rsidP="00022DFD">
            <w:pPr>
              <w:pStyle w:val="TAL"/>
              <w:rPr>
                <w:rFonts w:cs="Arial"/>
                <w:sz w:val="16"/>
              </w:rPr>
            </w:pPr>
            <w:r w:rsidRPr="00446081">
              <w:rPr>
                <w:rFonts w:cs="Arial"/>
                <w:sz w:val="16"/>
              </w:rPr>
              <w:t>Samsung</w:t>
            </w:r>
          </w:p>
        </w:tc>
        <w:tc>
          <w:tcPr>
            <w:tcW w:w="0" w:type="auto"/>
          </w:tcPr>
          <w:p w14:paraId="4567B0B8" w14:textId="77777777" w:rsidR="000C33CE" w:rsidRPr="00446081" w:rsidRDefault="000C33CE" w:rsidP="00022DFD">
            <w:pPr>
              <w:pStyle w:val="TAL"/>
              <w:rPr>
                <w:rFonts w:cs="Arial"/>
                <w:sz w:val="16"/>
              </w:rPr>
            </w:pPr>
            <w:r w:rsidRPr="00446081">
              <w:rPr>
                <w:rFonts w:cs="Arial"/>
                <w:sz w:val="16"/>
              </w:rPr>
              <w:t>agreed</w:t>
            </w:r>
          </w:p>
        </w:tc>
        <w:tc>
          <w:tcPr>
            <w:tcW w:w="0" w:type="auto"/>
          </w:tcPr>
          <w:p w14:paraId="35F35C62" w14:textId="77777777" w:rsidR="000C33CE" w:rsidRPr="00446081" w:rsidRDefault="000C33CE" w:rsidP="00022DFD">
            <w:pPr>
              <w:pStyle w:val="TAL"/>
              <w:rPr>
                <w:rFonts w:cs="Arial"/>
                <w:sz w:val="16"/>
              </w:rPr>
            </w:pPr>
            <w:r w:rsidRPr="00446081">
              <w:rPr>
                <w:rFonts w:cs="Arial"/>
                <w:sz w:val="16"/>
              </w:rPr>
              <w:t>C1-244685</w:t>
            </w:r>
          </w:p>
        </w:tc>
        <w:tc>
          <w:tcPr>
            <w:tcW w:w="0" w:type="auto"/>
          </w:tcPr>
          <w:p w14:paraId="542BF7C3" w14:textId="77777777" w:rsidR="000C33CE" w:rsidRPr="00446081" w:rsidRDefault="000C33CE" w:rsidP="00022DFD">
            <w:pPr>
              <w:pStyle w:val="TAL"/>
              <w:rPr>
                <w:rFonts w:cs="Arial"/>
                <w:sz w:val="16"/>
              </w:rPr>
            </w:pPr>
          </w:p>
        </w:tc>
      </w:tr>
      <w:tr w:rsidR="000C33CE" w:rsidRPr="00446081" w14:paraId="6B504C39" w14:textId="77777777" w:rsidTr="00022DFD">
        <w:tc>
          <w:tcPr>
            <w:tcW w:w="0" w:type="auto"/>
          </w:tcPr>
          <w:p w14:paraId="0F628236" w14:textId="77777777" w:rsidR="000C33CE" w:rsidRPr="00446081" w:rsidRDefault="000C33CE" w:rsidP="00022DFD">
            <w:pPr>
              <w:pStyle w:val="TAL"/>
              <w:rPr>
                <w:rFonts w:cs="Arial"/>
                <w:sz w:val="16"/>
              </w:rPr>
            </w:pPr>
            <w:r w:rsidRPr="00446081">
              <w:rPr>
                <w:rFonts w:cs="Arial"/>
                <w:sz w:val="16"/>
              </w:rPr>
              <w:t>C1-245036</w:t>
            </w:r>
          </w:p>
        </w:tc>
        <w:tc>
          <w:tcPr>
            <w:tcW w:w="0" w:type="auto"/>
          </w:tcPr>
          <w:p w14:paraId="512A0518" w14:textId="77777777" w:rsidR="000C33CE" w:rsidRPr="00446081" w:rsidRDefault="000C33CE" w:rsidP="00022DFD">
            <w:pPr>
              <w:pStyle w:val="TAL"/>
              <w:rPr>
                <w:rFonts w:cs="Arial"/>
                <w:sz w:val="16"/>
              </w:rPr>
            </w:pPr>
            <w:r w:rsidRPr="00446081">
              <w:rPr>
                <w:rFonts w:cs="Arial"/>
                <w:sz w:val="16"/>
              </w:rPr>
              <w:t>New WID on Next Generation Real time Communication services Phase 2</w:t>
            </w:r>
          </w:p>
        </w:tc>
        <w:tc>
          <w:tcPr>
            <w:tcW w:w="0" w:type="auto"/>
          </w:tcPr>
          <w:p w14:paraId="54123B64" w14:textId="77777777" w:rsidR="000C33CE" w:rsidRPr="00446081" w:rsidRDefault="000C33CE" w:rsidP="00022DFD">
            <w:pPr>
              <w:pStyle w:val="TAL"/>
              <w:rPr>
                <w:rFonts w:cs="Arial"/>
                <w:sz w:val="16"/>
              </w:rPr>
            </w:pPr>
            <w:r w:rsidRPr="00446081">
              <w:rPr>
                <w:rFonts w:cs="Arial"/>
                <w:sz w:val="16"/>
              </w:rPr>
              <w:t>China Mobile</w:t>
            </w:r>
          </w:p>
        </w:tc>
        <w:tc>
          <w:tcPr>
            <w:tcW w:w="0" w:type="auto"/>
          </w:tcPr>
          <w:p w14:paraId="5A7D44B7" w14:textId="77777777" w:rsidR="000C33CE" w:rsidRPr="00446081" w:rsidRDefault="000C33CE" w:rsidP="00022DFD">
            <w:pPr>
              <w:pStyle w:val="TAL"/>
              <w:rPr>
                <w:rFonts w:cs="Arial"/>
                <w:sz w:val="16"/>
              </w:rPr>
            </w:pPr>
            <w:r w:rsidRPr="00446081">
              <w:rPr>
                <w:rFonts w:cs="Arial"/>
                <w:sz w:val="16"/>
              </w:rPr>
              <w:t>agreed</w:t>
            </w:r>
          </w:p>
        </w:tc>
        <w:tc>
          <w:tcPr>
            <w:tcW w:w="0" w:type="auto"/>
          </w:tcPr>
          <w:p w14:paraId="12C21512" w14:textId="77777777" w:rsidR="000C33CE" w:rsidRPr="00446081" w:rsidRDefault="000C33CE" w:rsidP="00022DFD">
            <w:pPr>
              <w:pStyle w:val="TAL"/>
              <w:rPr>
                <w:rFonts w:cs="Arial"/>
                <w:sz w:val="16"/>
              </w:rPr>
            </w:pPr>
            <w:r w:rsidRPr="00446081">
              <w:rPr>
                <w:rFonts w:cs="Arial"/>
                <w:sz w:val="16"/>
              </w:rPr>
              <w:t>C1-244508</w:t>
            </w:r>
          </w:p>
        </w:tc>
        <w:tc>
          <w:tcPr>
            <w:tcW w:w="0" w:type="auto"/>
          </w:tcPr>
          <w:p w14:paraId="3AAF1F4B" w14:textId="77777777" w:rsidR="000C33CE" w:rsidRPr="00446081" w:rsidRDefault="000C33CE" w:rsidP="00022DFD">
            <w:pPr>
              <w:pStyle w:val="TAL"/>
              <w:rPr>
                <w:rFonts w:cs="Arial"/>
                <w:sz w:val="16"/>
              </w:rPr>
            </w:pPr>
          </w:p>
        </w:tc>
      </w:tr>
      <w:tr w:rsidR="000C33CE" w:rsidRPr="00446081" w14:paraId="02EAD599" w14:textId="77777777" w:rsidTr="00022DFD">
        <w:tc>
          <w:tcPr>
            <w:tcW w:w="0" w:type="auto"/>
          </w:tcPr>
          <w:p w14:paraId="02890798" w14:textId="77777777" w:rsidR="000C33CE" w:rsidRPr="00446081" w:rsidRDefault="000C33CE" w:rsidP="00022DFD">
            <w:pPr>
              <w:pStyle w:val="TAL"/>
              <w:rPr>
                <w:rFonts w:cs="Arial"/>
                <w:sz w:val="16"/>
              </w:rPr>
            </w:pPr>
            <w:r w:rsidRPr="00446081">
              <w:rPr>
                <w:rFonts w:cs="Arial"/>
                <w:sz w:val="16"/>
              </w:rPr>
              <w:t>C1-245037</w:t>
            </w:r>
          </w:p>
        </w:tc>
        <w:tc>
          <w:tcPr>
            <w:tcW w:w="0" w:type="auto"/>
          </w:tcPr>
          <w:p w14:paraId="5DF50073" w14:textId="77777777" w:rsidR="000C33CE" w:rsidRPr="00446081" w:rsidRDefault="000C33CE" w:rsidP="00022DFD">
            <w:pPr>
              <w:pStyle w:val="TAL"/>
              <w:rPr>
                <w:rFonts w:cs="Arial"/>
                <w:sz w:val="16"/>
              </w:rPr>
            </w:pPr>
            <w:r w:rsidRPr="00446081">
              <w:rPr>
                <w:rFonts w:cs="Arial"/>
                <w:sz w:val="16"/>
              </w:rPr>
              <w:t>The handling on the RAT utilization restriction information</w:t>
            </w:r>
          </w:p>
        </w:tc>
        <w:tc>
          <w:tcPr>
            <w:tcW w:w="0" w:type="auto"/>
          </w:tcPr>
          <w:p w14:paraId="1B1F1865" w14:textId="77777777" w:rsidR="000C33CE" w:rsidRPr="00446081" w:rsidRDefault="000C33CE" w:rsidP="00022DFD">
            <w:pPr>
              <w:pStyle w:val="TAL"/>
              <w:rPr>
                <w:rFonts w:cs="Arial"/>
                <w:sz w:val="16"/>
              </w:rPr>
            </w:pPr>
            <w:r w:rsidRPr="00446081">
              <w:rPr>
                <w:rFonts w:cs="Arial"/>
                <w:sz w:val="16"/>
              </w:rPr>
              <w:t xml:space="preserve">vivo, </w:t>
            </w:r>
            <w:proofErr w:type="spellStart"/>
            <w:r w:rsidRPr="00446081">
              <w:rPr>
                <w:rFonts w:cs="Arial"/>
                <w:sz w:val="16"/>
              </w:rPr>
              <w:t>InterDigital</w:t>
            </w:r>
            <w:proofErr w:type="spellEnd"/>
            <w:r w:rsidRPr="00446081">
              <w:rPr>
                <w:rFonts w:cs="Arial"/>
                <w:sz w:val="16"/>
              </w:rPr>
              <w:t xml:space="preserve">, ZTE, Huawei, </w:t>
            </w:r>
            <w:proofErr w:type="spellStart"/>
            <w:r w:rsidRPr="00446081">
              <w:rPr>
                <w:rFonts w:cs="Arial"/>
                <w:sz w:val="16"/>
              </w:rPr>
              <w:t>HiSilicon</w:t>
            </w:r>
            <w:proofErr w:type="spellEnd"/>
            <w:r w:rsidRPr="00446081">
              <w:rPr>
                <w:rFonts w:cs="Arial"/>
                <w:sz w:val="16"/>
              </w:rPr>
              <w:t>, Nokia</w:t>
            </w:r>
          </w:p>
        </w:tc>
        <w:tc>
          <w:tcPr>
            <w:tcW w:w="0" w:type="auto"/>
          </w:tcPr>
          <w:p w14:paraId="12F7924B"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EB3F22E" w14:textId="77777777" w:rsidR="000C33CE" w:rsidRPr="00446081" w:rsidRDefault="000C33CE" w:rsidP="00022DFD">
            <w:pPr>
              <w:pStyle w:val="TAL"/>
              <w:rPr>
                <w:rFonts w:cs="Arial"/>
                <w:sz w:val="16"/>
              </w:rPr>
            </w:pPr>
            <w:r w:rsidRPr="00446081">
              <w:rPr>
                <w:rFonts w:cs="Arial"/>
                <w:sz w:val="16"/>
              </w:rPr>
              <w:t>C1-244630</w:t>
            </w:r>
          </w:p>
        </w:tc>
        <w:tc>
          <w:tcPr>
            <w:tcW w:w="0" w:type="auto"/>
          </w:tcPr>
          <w:p w14:paraId="185EABA0" w14:textId="77777777" w:rsidR="000C33CE" w:rsidRPr="00446081" w:rsidRDefault="000C33CE" w:rsidP="00022DFD">
            <w:pPr>
              <w:pStyle w:val="TAL"/>
              <w:rPr>
                <w:rFonts w:cs="Arial"/>
                <w:sz w:val="16"/>
              </w:rPr>
            </w:pPr>
            <w:r w:rsidRPr="00446081">
              <w:rPr>
                <w:rFonts w:cs="Arial"/>
                <w:sz w:val="16"/>
              </w:rPr>
              <w:t>C1-245062</w:t>
            </w:r>
          </w:p>
        </w:tc>
      </w:tr>
      <w:tr w:rsidR="000C33CE" w:rsidRPr="00446081" w14:paraId="53811818" w14:textId="77777777" w:rsidTr="00022DFD">
        <w:tc>
          <w:tcPr>
            <w:tcW w:w="0" w:type="auto"/>
          </w:tcPr>
          <w:p w14:paraId="0610F21A" w14:textId="77777777" w:rsidR="000C33CE" w:rsidRPr="00446081" w:rsidRDefault="000C33CE" w:rsidP="00022DFD">
            <w:pPr>
              <w:pStyle w:val="TAL"/>
              <w:rPr>
                <w:rFonts w:cs="Arial"/>
                <w:sz w:val="16"/>
              </w:rPr>
            </w:pPr>
            <w:r w:rsidRPr="00446081">
              <w:rPr>
                <w:rFonts w:cs="Arial"/>
                <w:sz w:val="16"/>
              </w:rPr>
              <w:t>C1-245038</w:t>
            </w:r>
          </w:p>
        </w:tc>
        <w:tc>
          <w:tcPr>
            <w:tcW w:w="0" w:type="auto"/>
          </w:tcPr>
          <w:p w14:paraId="532486AB" w14:textId="77777777" w:rsidR="000C33CE" w:rsidRPr="00446081" w:rsidRDefault="000C33CE" w:rsidP="00022DFD">
            <w:pPr>
              <w:pStyle w:val="TAL"/>
              <w:rPr>
                <w:rFonts w:cs="Arial"/>
                <w:sz w:val="16"/>
              </w:rPr>
            </w:pPr>
            <w:r w:rsidRPr="00446081">
              <w:rPr>
                <w:rFonts w:cs="Arial"/>
                <w:sz w:val="16"/>
              </w:rPr>
              <w:t>Control of UE RAT utilization by 5GS</w:t>
            </w:r>
          </w:p>
        </w:tc>
        <w:tc>
          <w:tcPr>
            <w:tcW w:w="0" w:type="auto"/>
          </w:tcPr>
          <w:p w14:paraId="3B4F39EF" w14:textId="77777777" w:rsidR="000C33CE" w:rsidRPr="00446081" w:rsidRDefault="000C33CE" w:rsidP="00022DFD">
            <w:pPr>
              <w:pStyle w:val="TAL"/>
              <w:rPr>
                <w:rFonts w:cs="Arial"/>
                <w:sz w:val="16"/>
              </w:rPr>
            </w:pPr>
            <w:r w:rsidRPr="00446081">
              <w:rPr>
                <w:rFonts w:cs="Arial"/>
                <w:sz w:val="16"/>
              </w:rPr>
              <w:t xml:space="preserve">Vodafone, </w:t>
            </w:r>
            <w:proofErr w:type="spellStart"/>
            <w:r w:rsidRPr="00446081">
              <w:rPr>
                <w:rFonts w:cs="Arial"/>
                <w:sz w:val="16"/>
              </w:rPr>
              <w:t>InterDigital</w:t>
            </w:r>
            <w:proofErr w:type="spellEnd"/>
            <w:r w:rsidRPr="00446081">
              <w:rPr>
                <w:rFonts w:cs="Arial"/>
                <w:sz w:val="16"/>
              </w:rPr>
              <w:t xml:space="preserve">, Huawei, </w:t>
            </w:r>
            <w:proofErr w:type="spellStart"/>
            <w:r w:rsidRPr="00446081">
              <w:rPr>
                <w:rFonts w:cs="Arial"/>
                <w:sz w:val="16"/>
              </w:rPr>
              <w:t>HiSilicon</w:t>
            </w:r>
            <w:proofErr w:type="spellEnd"/>
            <w:r w:rsidRPr="00446081">
              <w:rPr>
                <w:rFonts w:cs="Arial"/>
                <w:sz w:val="16"/>
              </w:rPr>
              <w:t>, ZTE, Google, Qualcomm Incorporated, Apple, MediaTek Inc., Nokia, China Mobile, vivo, LG Electronics, Samsung</w:t>
            </w:r>
          </w:p>
        </w:tc>
        <w:tc>
          <w:tcPr>
            <w:tcW w:w="0" w:type="auto"/>
          </w:tcPr>
          <w:p w14:paraId="696E5EFD" w14:textId="77777777" w:rsidR="000C33CE" w:rsidRPr="00446081" w:rsidRDefault="000C33CE" w:rsidP="00022DFD">
            <w:pPr>
              <w:pStyle w:val="TAL"/>
              <w:rPr>
                <w:rFonts w:cs="Arial"/>
                <w:sz w:val="16"/>
              </w:rPr>
            </w:pPr>
            <w:r w:rsidRPr="00446081">
              <w:rPr>
                <w:rFonts w:cs="Arial"/>
                <w:sz w:val="16"/>
              </w:rPr>
              <w:t>agreed</w:t>
            </w:r>
          </w:p>
        </w:tc>
        <w:tc>
          <w:tcPr>
            <w:tcW w:w="0" w:type="auto"/>
          </w:tcPr>
          <w:p w14:paraId="4A3EEF98" w14:textId="77777777" w:rsidR="000C33CE" w:rsidRPr="00446081" w:rsidRDefault="000C33CE" w:rsidP="00022DFD">
            <w:pPr>
              <w:pStyle w:val="TAL"/>
              <w:rPr>
                <w:rFonts w:cs="Arial"/>
                <w:sz w:val="16"/>
              </w:rPr>
            </w:pPr>
            <w:r w:rsidRPr="00446081">
              <w:rPr>
                <w:rFonts w:cs="Arial"/>
                <w:sz w:val="16"/>
              </w:rPr>
              <w:t>C1-244631</w:t>
            </w:r>
          </w:p>
        </w:tc>
        <w:tc>
          <w:tcPr>
            <w:tcW w:w="0" w:type="auto"/>
          </w:tcPr>
          <w:p w14:paraId="6B7A7255" w14:textId="77777777" w:rsidR="000C33CE" w:rsidRPr="00446081" w:rsidRDefault="000C33CE" w:rsidP="00022DFD">
            <w:pPr>
              <w:pStyle w:val="TAL"/>
              <w:rPr>
                <w:rFonts w:cs="Arial"/>
                <w:sz w:val="16"/>
              </w:rPr>
            </w:pPr>
          </w:p>
        </w:tc>
      </w:tr>
      <w:tr w:rsidR="000C33CE" w:rsidRPr="00446081" w14:paraId="4CF06488" w14:textId="77777777" w:rsidTr="00022DFD">
        <w:tc>
          <w:tcPr>
            <w:tcW w:w="0" w:type="auto"/>
          </w:tcPr>
          <w:p w14:paraId="1A863C3E" w14:textId="77777777" w:rsidR="000C33CE" w:rsidRPr="00446081" w:rsidRDefault="000C33CE" w:rsidP="00022DFD">
            <w:pPr>
              <w:pStyle w:val="TAL"/>
              <w:rPr>
                <w:rFonts w:cs="Arial"/>
                <w:sz w:val="16"/>
              </w:rPr>
            </w:pPr>
            <w:r w:rsidRPr="00446081">
              <w:rPr>
                <w:rFonts w:cs="Arial"/>
                <w:sz w:val="16"/>
              </w:rPr>
              <w:t>C1-245039</w:t>
            </w:r>
          </w:p>
        </w:tc>
        <w:tc>
          <w:tcPr>
            <w:tcW w:w="0" w:type="auto"/>
          </w:tcPr>
          <w:p w14:paraId="2AC1E31A" w14:textId="77777777" w:rsidR="000C33CE" w:rsidRPr="00446081" w:rsidRDefault="000C33CE" w:rsidP="00022DFD">
            <w:pPr>
              <w:pStyle w:val="TAL"/>
              <w:rPr>
                <w:rFonts w:cs="Arial"/>
                <w:sz w:val="16"/>
              </w:rPr>
            </w:pPr>
            <w:r w:rsidRPr="00446081">
              <w:rPr>
                <w:rFonts w:cs="Arial"/>
                <w:sz w:val="16"/>
              </w:rPr>
              <w:t>LS to SA3 on SUCI calculation failure handling</w:t>
            </w:r>
          </w:p>
        </w:tc>
        <w:tc>
          <w:tcPr>
            <w:tcW w:w="0" w:type="auto"/>
          </w:tcPr>
          <w:p w14:paraId="6B322858" w14:textId="77777777" w:rsidR="000C33CE" w:rsidRPr="00446081" w:rsidRDefault="000C33CE" w:rsidP="00022DFD">
            <w:pPr>
              <w:pStyle w:val="TAL"/>
              <w:rPr>
                <w:rFonts w:cs="Arial"/>
                <w:sz w:val="16"/>
              </w:rPr>
            </w:pPr>
            <w:r w:rsidRPr="00446081">
              <w:rPr>
                <w:rFonts w:cs="Arial"/>
                <w:sz w:val="16"/>
              </w:rPr>
              <w:t>Apple</w:t>
            </w:r>
          </w:p>
        </w:tc>
        <w:tc>
          <w:tcPr>
            <w:tcW w:w="0" w:type="auto"/>
          </w:tcPr>
          <w:p w14:paraId="7E42B83E" w14:textId="77777777" w:rsidR="000C33CE" w:rsidRPr="00446081" w:rsidRDefault="000C33CE" w:rsidP="00022DFD">
            <w:pPr>
              <w:pStyle w:val="TAL"/>
              <w:rPr>
                <w:rFonts w:cs="Arial"/>
                <w:sz w:val="16"/>
              </w:rPr>
            </w:pPr>
            <w:r w:rsidRPr="00446081">
              <w:rPr>
                <w:rFonts w:cs="Arial"/>
                <w:sz w:val="16"/>
              </w:rPr>
              <w:t>approved</w:t>
            </w:r>
          </w:p>
        </w:tc>
        <w:tc>
          <w:tcPr>
            <w:tcW w:w="0" w:type="auto"/>
          </w:tcPr>
          <w:p w14:paraId="60A32186" w14:textId="77777777" w:rsidR="000C33CE" w:rsidRPr="00446081" w:rsidRDefault="000C33CE" w:rsidP="00022DFD">
            <w:pPr>
              <w:pStyle w:val="TAL"/>
              <w:rPr>
                <w:rFonts w:cs="Arial"/>
                <w:sz w:val="16"/>
              </w:rPr>
            </w:pPr>
            <w:r w:rsidRPr="00446081">
              <w:rPr>
                <w:rFonts w:cs="Arial"/>
                <w:sz w:val="16"/>
              </w:rPr>
              <w:t>C1-245013</w:t>
            </w:r>
          </w:p>
        </w:tc>
        <w:tc>
          <w:tcPr>
            <w:tcW w:w="0" w:type="auto"/>
          </w:tcPr>
          <w:p w14:paraId="6D4A0D62" w14:textId="77777777" w:rsidR="000C33CE" w:rsidRPr="00446081" w:rsidRDefault="000C33CE" w:rsidP="00022DFD">
            <w:pPr>
              <w:pStyle w:val="TAL"/>
              <w:rPr>
                <w:rFonts w:cs="Arial"/>
                <w:sz w:val="16"/>
              </w:rPr>
            </w:pPr>
          </w:p>
        </w:tc>
      </w:tr>
      <w:tr w:rsidR="000C33CE" w:rsidRPr="00446081" w14:paraId="7EAC57FE" w14:textId="77777777" w:rsidTr="00022DFD">
        <w:tc>
          <w:tcPr>
            <w:tcW w:w="0" w:type="auto"/>
          </w:tcPr>
          <w:p w14:paraId="3D4DA008" w14:textId="77777777" w:rsidR="000C33CE" w:rsidRPr="00446081" w:rsidRDefault="000C33CE" w:rsidP="00022DFD">
            <w:pPr>
              <w:pStyle w:val="TAL"/>
              <w:rPr>
                <w:rFonts w:cs="Arial"/>
                <w:sz w:val="16"/>
              </w:rPr>
            </w:pPr>
            <w:r w:rsidRPr="00446081">
              <w:rPr>
                <w:rFonts w:cs="Arial"/>
                <w:sz w:val="16"/>
              </w:rPr>
              <w:t>C1-245040</w:t>
            </w:r>
          </w:p>
        </w:tc>
        <w:tc>
          <w:tcPr>
            <w:tcW w:w="0" w:type="auto"/>
          </w:tcPr>
          <w:p w14:paraId="66011896" w14:textId="77777777" w:rsidR="000C33CE" w:rsidRPr="00446081" w:rsidRDefault="000C33CE" w:rsidP="00022DFD">
            <w:pPr>
              <w:pStyle w:val="TAL"/>
              <w:rPr>
                <w:rFonts w:cs="Arial"/>
                <w:sz w:val="16"/>
              </w:rPr>
            </w:pPr>
            <w:r w:rsidRPr="00446081">
              <w:rPr>
                <w:rFonts w:cs="Arial"/>
                <w:sz w:val="16"/>
              </w:rPr>
              <w:t>Reply on LS on the maximum number of devices supported in SLPP</w:t>
            </w:r>
          </w:p>
        </w:tc>
        <w:tc>
          <w:tcPr>
            <w:tcW w:w="0" w:type="auto"/>
          </w:tcPr>
          <w:p w14:paraId="53192FD9" w14:textId="77777777" w:rsidR="000C33CE" w:rsidRPr="00446081" w:rsidRDefault="000C33CE" w:rsidP="00022DFD">
            <w:pPr>
              <w:pStyle w:val="TAL"/>
              <w:rPr>
                <w:rFonts w:cs="Arial"/>
                <w:sz w:val="16"/>
              </w:rPr>
            </w:pPr>
            <w:r w:rsidRPr="00446081">
              <w:rPr>
                <w:rFonts w:cs="Arial"/>
                <w:sz w:val="16"/>
              </w:rPr>
              <w:t>vivo</w:t>
            </w:r>
          </w:p>
        </w:tc>
        <w:tc>
          <w:tcPr>
            <w:tcW w:w="0" w:type="auto"/>
          </w:tcPr>
          <w:p w14:paraId="084D6D41" w14:textId="77777777" w:rsidR="000C33CE" w:rsidRPr="00446081" w:rsidRDefault="000C33CE" w:rsidP="00022DFD">
            <w:pPr>
              <w:pStyle w:val="TAL"/>
              <w:rPr>
                <w:rFonts w:cs="Arial"/>
                <w:sz w:val="16"/>
              </w:rPr>
            </w:pPr>
            <w:r w:rsidRPr="00446081">
              <w:rPr>
                <w:rFonts w:cs="Arial"/>
                <w:sz w:val="16"/>
              </w:rPr>
              <w:t>approved</w:t>
            </w:r>
          </w:p>
        </w:tc>
        <w:tc>
          <w:tcPr>
            <w:tcW w:w="0" w:type="auto"/>
          </w:tcPr>
          <w:p w14:paraId="1D650CCA" w14:textId="77777777" w:rsidR="000C33CE" w:rsidRPr="00446081" w:rsidRDefault="000C33CE" w:rsidP="00022DFD">
            <w:pPr>
              <w:pStyle w:val="TAL"/>
              <w:rPr>
                <w:rFonts w:cs="Arial"/>
                <w:sz w:val="16"/>
              </w:rPr>
            </w:pPr>
            <w:r w:rsidRPr="00446081">
              <w:rPr>
                <w:rFonts w:cs="Arial"/>
                <w:sz w:val="16"/>
              </w:rPr>
              <w:t>C1-244974</w:t>
            </w:r>
          </w:p>
        </w:tc>
        <w:tc>
          <w:tcPr>
            <w:tcW w:w="0" w:type="auto"/>
          </w:tcPr>
          <w:p w14:paraId="48A8615F" w14:textId="77777777" w:rsidR="000C33CE" w:rsidRPr="00446081" w:rsidRDefault="000C33CE" w:rsidP="00022DFD">
            <w:pPr>
              <w:pStyle w:val="TAL"/>
              <w:rPr>
                <w:rFonts w:cs="Arial"/>
                <w:sz w:val="16"/>
              </w:rPr>
            </w:pPr>
          </w:p>
        </w:tc>
      </w:tr>
      <w:tr w:rsidR="000C33CE" w:rsidRPr="00446081" w14:paraId="3097AB06" w14:textId="77777777" w:rsidTr="00022DFD">
        <w:tc>
          <w:tcPr>
            <w:tcW w:w="0" w:type="auto"/>
          </w:tcPr>
          <w:p w14:paraId="34B8AD5A" w14:textId="77777777" w:rsidR="000C33CE" w:rsidRPr="00446081" w:rsidRDefault="000C33CE" w:rsidP="00022DFD">
            <w:pPr>
              <w:pStyle w:val="TAL"/>
              <w:rPr>
                <w:rFonts w:cs="Arial"/>
                <w:sz w:val="16"/>
              </w:rPr>
            </w:pPr>
            <w:r w:rsidRPr="00446081">
              <w:rPr>
                <w:rFonts w:cs="Arial"/>
                <w:sz w:val="16"/>
              </w:rPr>
              <w:t>C1-245041</w:t>
            </w:r>
          </w:p>
        </w:tc>
        <w:tc>
          <w:tcPr>
            <w:tcW w:w="0" w:type="auto"/>
          </w:tcPr>
          <w:p w14:paraId="2BDF15C3" w14:textId="77777777" w:rsidR="000C33CE" w:rsidRPr="00446081" w:rsidRDefault="000C33CE" w:rsidP="00022DFD">
            <w:pPr>
              <w:pStyle w:val="TAL"/>
              <w:rPr>
                <w:rFonts w:cs="Arial"/>
                <w:sz w:val="16"/>
              </w:rPr>
            </w:pPr>
            <w:r w:rsidRPr="00446081">
              <w:rPr>
                <w:rFonts w:cs="Arial"/>
                <w:sz w:val="16"/>
              </w:rPr>
              <w:t>New WID on CT aspects for application enablement for mobile metaverse services</w:t>
            </w:r>
          </w:p>
        </w:tc>
        <w:tc>
          <w:tcPr>
            <w:tcW w:w="0" w:type="auto"/>
          </w:tcPr>
          <w:p w14:paraId="285298EE" w14:textId="77777777" w:rsidR="000C33CE" w:rsidRPr="00446081" w:rsidRDefault="000C33CE" w:rsidP="00022DFD">
            <w:pPr>
              <w:pStyle w:val="TAL"/>
              <w:rPr>
                <w:rFonts w:cs="Arial"/>
                <w:sz w:val="16"/>
              </w:rPr>
            </w:pPr>
            <w:r w:rsidRPr="00446081">
              <w:rPr>
                <w:rFonts w:cs="Arial"/>
                <w:sz w:val="16"/>
              </w:rPr>
              <w:t>Samsung</w:t>
            </w:r>
          </w:p>
        </w:tc>
        <w:tc>
          <w:tcPr>
            <w:tcW w:w="0" w:type="auto"/>
          </w:tcPr>
          <w:p w14:paraId="03C1BA0E"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A0B6B86" w14:textId="77777777" w:rsidR="000C33CE" w:rsidRPr="00446081" w:rsidRDefault="000C33CE" w:rsidP="00022DFD">
            <w:pPr>
              <w:pStyle w:val="TAL"/>
              <w:rPr>
                <w:rFonts w:cs="Arial"/>
                <w:sz w:val="16"/>
              </w:rPr>
            </w:pPr>
            <w:r w:rsidRPr="00446081">
              <w:rPr>
                <w:rFonts w:cs="Arial"/>
                <w:sz w:val="16"/>
              </w:rPr>
              <w:t>C1-244501</w:t>
            </w:r>
          </w:p>
        </w:tc>
        <w:tc>
          <w:tcPr>
            <w:tcW w:w="0" w:type="auto"/>
          </w:tcPr>
          <w:p w14:paraId="6328D59C" w14:textId="77777777" w:rsidR="000C33CE" w:rsidRPr="00446081" w:rsidRDefault="000C33CE" w:rsidP="00022DFD">
            <w:pPr>
              <w:pStyle w:val="TAL"/>
              <w:rPr>
                <w:rFonts w:cs="Arial"/>
                <w:sz w:val="16"/>
              </w:rPr>
            </w:pPr>
            <w:r w:rsidRPr="00446081">
              <w:rPr>
                <w:rFonts w:cs="Arial"/>
                <w:sz w:val="16"/>
              </w:rPr>
              <w:t>C1-245058</w:t>
            </w:r>
          </w:p>
        </w:tc>
      </w:tr>
      <w:tr w:rsidR="000C33CE" w:rsidRPr="00446081" w14:paraId="0D8A2F3D" w14:textId="77777777" w:rsidTr="00022DFD">
        <w:tc>
          <w:tcPr>
            <w:tcW w:w="0" w:type="auto"/>
          </w:tcPr>
          <w:p w14:paraId="4588C77E" w14:textId="77777777" w:rsidR="000C33CE" w:rsidRPr="00446081" w:rsidRDefault="000C33CE" w:rsidP="00022DFD">
            <w:pPr>
              <w:pStyle w:val="TAL"/>
              <w:rPr>
                <w:rFonts w:cs="Arial"/>
                <w:sz w:val="16"/>
              </w:rPr>
            </w:pPr>
            <w:r w:rsidRPr="00446081">
              <w:rPr>
                <w:rFonts w:cs="Arial"/>
                <w:sz w:val="16"/>
              </w:rPr>
              <w:t>C1-245042</w:t>
            </w:r>
          </w:p>
        </w:tc>
        <w:tc>
          <w:tcPr>
            <w:tcW w:w="0" w:type="auto"/>
          </w:tcPr>
          <w:p w14:paraId="2B59FD19" w14:textId="77777777" w:rsidR="000C33CE" w:rsidRPr="00446081" w:rsidRDefault="000C33CE" w:rsidP="00022DFD">
            <w:pPr>
              <w:pStyle w:val="TAL"/>
              <w:rPr>
                <w:rFonts w:cs="Arial"/>
                <w:sz w:val="16"/>
              </w:rPr>
            </w:pPr>
            <w:r w:rsidRPr="00446081">
              <w:rPr>
                <w:rFonts w:cs="Arial"/>
                <w:sz w:val="16"/>
              </w:rPr>
              <w:t>New WID on Aspect of Phase 3 for UAS, UAV and UAM</w:t>
            </w:r>
          </w:p>
        </w:tc>
        <w:tc>
          <w:tcPr>
            <w:tcW w:w="0" w:type="auto"/>
          </w:tcPr>
          <w:p w14:paraId="364F7722" w14:textId="77777777" w:rsidR="000C33CE" w:rsidRPr="00446081" w:rsidRDefault="000C33CE" w:rsidP="00022DFD">
            <w:pPr>
              <w:pStyle w:val="TAL"/>
              <w:rPr>
                <w:rFonts w:cs="Arial"/>
                <w:sz w:val="16"/>
              </w:rPr>
            </w:pPr>
            <w:r w:rsidRPr="00446081">
              <w:rPr>
                <w:rFonts w:cs="Arial"/>
                <w:sz w:val="16"/>
              </w:rPr>
              <w:t>LG Electronics Inc.</w:t>
            </w:r>
          </w:p>
        </w:tc>
        <w:tc>
          <w:tcPr>
            <w:tcW w:w="0" w:type="auto"/>
          </w:tcPr>
          <w:p w14:paraId="219A1F08" w14:textId="77777777" w:rsidR="000C33CE" w:rsidRPr="00446081" w:rsidRDefault="000C33CE" w:rsidP="00022DFD">
            <w:pPr>
              <w:pStyle w:val="TAL"/>
              <w:rPr>
                <w:rFonts w:cs="Arial"/>
                <w:sz w:val="16"/>
              </w:rPr>
            </w:pPr>
            <w:r w:rsidRPr="00446081">
              <w:rPr>
                <w:rFonts w:cs="Arial"/>
                <w:sz w:val="16"/>
              </w:rPr>
              <w:t>endorsed</w:t>
            </w:r>
          </w:p>
        </w:tc>
        <w:tc>
          <w:tcPr>
            <w:tcW w:w="0" w:type="auto"/>
          </w:tcPr>
          <w:p w14:paraId="30A53AEB" w14:textId="77777777" w:rsidR="000C33CE" w:rsidRPr="00446081" w:rsidRDefault="000C33CE" w:rsidP="00022DFD">
            <w:pPr>
              <w:pStyle w:val="TAL"/>
              <w:rPr>
                <w:rFonts w:cs="Arial"/>
                <w:sz w:val="16"/>
              </w:rPr>
            </w:pPr>
            <w:r w:rsidRPr="00446081">
              <w:rPr>
                <w:rFonts w:cs="Arial"/>
                <w:sz w:val="16"/>
              </w:rPr>
              <w:t>C1-244511</w:t>
            </w:r>
          </w:p>
        </w:tc>
        <w:tc>
          <w:tcPr>
            <w:tcW w:w="0" w:type="auto"/>
          </w:tcPr>
          <w:p w14:paraId="4DD20803" w14:textId="77777777" w:rsidR="000C33CE" w:rsidRPr="00446081" w:rsidRDefault="000C33CE" w:rsidP="00022DFD">
            <w:pPr>
              <w:pStyle w:val="TAL"/>
              <w:rPr>
                <w:rFonts w:cs="Arial"/>
                <w:sz w:val="16"/>
              </w:rPr>
            </w:pPr>
          </w:p>
        </w:tc>
      </w:tr>
      <w:tr w:rsidR="000C33CE" w:rsidRPr="00446081" w14:paraId="68F4A0C5" w14:textId="77777777" w:rsidTr="00022DFD">
        <w:tc>
          <w:tcPr>
            <w:tcW w:w="0" w:type="auto"/>
          </w:tcPr>
          <w:p w14:paraId="0942E9F7" w14:textId="77777777" w:rsidR="000C33CE" w:rsidRPr="00446081" w:rsidRDefault="000C33CE" w:rsidP="00022DFD">
            <w:pPr>
              <w:pStyle w:val="TAL"/>
              <w:rPr>
                <w:rFonts w:cs="Arial"/>
                <w:sz w:val="16"/>
              </w:rPr>
            </w:pPr>
            <w:r w:rsidRPr="00446081">
              <w:rPr>
                <w:rFonts w:cs="Arial"/>
                <w:sz w:val="16"/>
              </w:rPr>
              <w:t>C1-245043</w:t>
            </w:r>
          </w:p>
        </w:tc>
        <w:tc>
          <w:tcPr>
            <w:tcW w:w="0" w:type="auto"/>
          </w:tcPr>
          <w:p w14:paraId="6716620C" w14:textId="77777777" w:rsidR="000C33CE" w:rsidRPr="00446081" w:rsidRDefault="000C33CE" w:rsidP="00022DFD">
            <w:pPr>
              <w:pStyle w:val="TAL"/>
              <w:rPr>
                <w:rFonts w:cs="Arial"/>
                <w:sz w:val="16"/>
              </w:rPr>
            </w:pPr>
            <w:r w:rsidRPr="00446081">
              <w:rPr>
                <w:rFonts w:cs="Arial"/>
                <w:sz w:val="16"/>
              </w:rPr>
              <w:t>New WID on CT aspects of Vehicle Mounted Relays Phase 2</w:t>
            </w:r>
          </w:p>
        </w:tc>
        <w:tc>
          <w:tcPr>
            <w:tcW w:w="0" w:type="auto"/>
          </w:tcPr>
          <w:p w14:paraId="60BC64D6" w14:textId="77777777" w:rsidR="000C33CE" w:rsidRPr="00446081" w:rsidRDefault="000C33CE" w:rsidP="00022DFD">
            <w:pPr>
              <w:pStyle w:val="TAL"/>
              <w:rPr>
                <w:rFonts w:cs="Arial"/>
                <w:sz w:val="16"/>
              </w:rPr>
            </w:pPr>
            <w:r w:rsidRPr="00446081">
              <w:rPr>
                <w:rFonts w:cs="Arial"/>
                <w:sz w:val="16"/>
              </w:rPr>
              <w:t>Qualcomm Incorporated</w:t>
            </w:r>
          </w:p>
        </w:tc>
        <w:tc>
          <w:tcPr>
            <w:tcW w:w="0" w:type="auto"/>
          </w:tcPr>
          <w:p w14:paraId="367556F6"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E95E073" w14:textId="77777777" w:rsidR="000C33CE" w:rsidRPr="00446081" w:rsidRDefault="000C33CE" w:rsidP="00022DFD">
            <w:pPr>
              <w:pStyle w:val="TAL"/>
              <w:rPr>
                <w:rFonts w:cs="Arial"/>
                <w:sz w:val="16"/>
              </w:rPr>
            </w:pPr>
            <w:r w:rsidRPr="00446081">
              <w:rPr>
                <w:rFonts w:cs="Arial"/>
                <w:sz w:val="16"/>
              </w:rPr>
              <w:t>C1-244502</w:t>
            </w:r>
          </w:p>
        </w:tc>
        <w:tc>
          <w:tcPr>
            <w:tcW w:w="0" w:type="auto"/>
          </w:tcPr>
          <w:p w14:paraId="66D087BF" w14:textId="77777777" w:rsidR="000C33CE" w:rsidRPr="00446081" w:rsidRDefault="000C33CE" w:rsidP="00022DFD">
            <w:pPr>
              <w:pStyle w:val="TAL"/>
              <w:rPr>
                <w:rFonts w:cs="Arial"/>
                <w:sz w:val="16"/>
              </w:rPr>
            </w:pPr>
            <w:r w:rsidRPr="00446081">
              <w:rPr>
                <w:rFonts w:cs="Arial"/>
                <w:sz w:val="16"/>
              </w:rPr>
              <w:t>C1-245047</w:t>
            </w:r>
          </w:p>
        </w:tc>
      </w:tr>
      <w:tr w:rsidR="000C33CE" w:rsidRPr="00446081" w14:paraId="08214805" w14:textId="77777777" w:rsidTr="00022DFD">
        <w:tc>
          <w:tcPr>
            <w:tcW w:w="0" w:type="auto"/>
          </w:tcPr>
          <w:p w14:paraId="0BC8A579" w14:textId="77777777" w:rsidR="000C33CE" w:rsidRPr="00446081" w:rsidRDefault="000C33CE" w:rsidP="00022DFD">
            <w:pPr>
              <w:pStyle w:val="TAL"/>
              <w:rPr>
                <w:rFonts w:cs="Arial"/>
                <w:sz w:val="16"/>
              </w:rPr>
            </w:pPr>
            <w:r w:rsidRPr="00446081">
              <w:rPr>
                <w:rFonts w:cs="Arial"/>
                <w:sz w:val="16"/>
              </w:rPr>
              <w:t>C1-245044</w:t>
            </w:r>
          </w:p>
        </w:tc>
        <w:tc>
          <w:tcPr>
            <w:tcW w:w="0" w:type="auto"/>
          </w:tcPr>
          <w:p w14:paraId="2B80C8C2" w14:textId="77777777" w:rsidR="000C33CE" w:rsidRPr="00446081" w:rsidRDefault="000C33CE" w:rsidP="00022DFD">
            <w:pPr>
              <w:pStyle w:val="TAL"/>
              <w:rPr>
                <w:rFonts w:cs="Arial"/>
                <w:sz w:val="16"/>
              </w:rPr>
            </w:pPr>
            <w:proofErr w:type="spellStart"/>
            <w:r w:rsidRPr="00446081">
              <w:rPr>
                <w:rFonts w:cs="Arial"/>
                <w:sz w:val="16"/>
              </w:rPr>
              <w:t>ProSe</w:t>
            </w:r>
            <w:proofErr w:type="spellEnd"/>
            <w:r w:rsidRPr="00446081">
              <w:rPr>
                <w:rFonts w:cs="Arial"/>
                <w:sz w:val="16"/>
              </w:rPr>
              <w:t xml:space="preserve"> and NPN</w:t>
            </w:r>
          </w:p>
        </w:tc>
        <w:tc>
          <w:tcPr>
            <w:tcW w:w="0" w:type="auto"/>
          </w:tcPr>
          <w:p w14:paraId="06A27DFE" w14:textId="77777777" w:rsidR="000C33CE" w:rsidRPr="00446081" w:rsidRDefault="000C33CE" w:rsidP="00022DFD">
            <w:pPr>
              <w:pStyle w:val="TAL"/>
              <w:rPr>
                <w:rFonts w:cs="Arial"/>
                <w:sz w:val="16"/>
              </w:rPr>
            </w:pPr>
            <w:r w:rsidRPr="00446081">
              <w:rPr>
                <w:rFonts w:cs="Arial"/>
                <w:sz w:val="16"/>
              </w:rPr>
              <w:t>Ericsson, Nokia</w:t>
            </w:r>
          </w:p>
        </w:tc>
        <w:tc>
          <w:tcPr>
            <w:tcW w:w="0" w:type="auto"/>
          </w:tcPr>
          <w:p w14:paraId="22C81FA4" w14:textId="77777777" w:rsidR="000C33CE" w:rsidRPr="00446081" w:rsidRDefault="000C33CE" w:rsidP="00022DFD">
            <w:pPr>
              <w:pStyle w:val="TAL"/>
              <w:rPr>
                <w:rFonts w:cs="Arial"/>
                <w:sz w:val="16"/>
              </w:rPr>
            </w:pPr>
            <w:r w:rsidRPr="00446081">
              <w:rPr>
                <w:rFonts w:cs="Arial"/>
                <w:sz w:val="16"/>
              </w:rPr>
              <w:t>agreed</w:t>
            </w:r>
          </w:p>
        </w:tc>
        <w:tc>
          <w:tcPr>
            <w:tcW w:w="0" w:type="auto"/>
          </w:tcPr>
          <w:p w14:paraId="72728A0D" w14:textId="77777777" w:rsidR="000C33CE" w:rsidRPr="00446081" w:rsidRDefault="000C33CE" w:rsidP="00022DFD">
            <w:pPr>
              <w:pStyle w:val="TAL"/>
              <w:rPr>
                <w:rFonts w:cs="Arial"/>
                <w:sz w:val="16"/>
              </w:rPr>
            </w:pPr>
            <w:r w:rsidRPr="00446081">
              <w:rPr>
                <w:rFonts w:cs="Arial"/>
                <w:sz w:val="16"/>
              </w:rPr>
              <w:t>C1-244940</w:t>
            </w:r>
          </w:p>
        </w:tc>
        <w:tc>
          <w:tcPr>
            <w:tcW w:w="0" w:type="auto"/>
          </w:tcPr>
          <w:p w14:paraId="2F270CC2" w14:textId="77777777" w:rsidR="000C33CE" w:rsidRPr="00446081" w:rsidRDefault="000C33CE" w:rsidP="00022DFD">
            <w:pPr>
              <w:pStyle w:val="TAL"/>
              <w:rPr>
                <w:rFonts w:cs="Arial"/>
                <w:sz w:val="16"/>
              </w:rPr>
            </w:pPr>
          </w:p>
        </w:tc>
      </w:tr>
      <w:tr w:rsidR="000C33CE" w:rsidRPr="00446081" w14:paraId="45DE3EBA" w14:textId="77777777" w:rsidTr="00022DFD">
        <w:tc>
          <w:tcPr>
            <w:tcW w:w="0" w:type="auto"/>
          </w:tcPr>
          <w:p w14:paraId="7FD49D9D" w14:textId="77777777" w:rsidR="000C33CE" w:rsidRPr="00446081" w:rsidRDefault="000C33CE" w:rsidP="00022DFD">
            <w:pPr>
              <w:pStyle w:val="TAL"/>
              <w:rPr>
                <w:rFonts w:cs="Arial"/>
                <w:sz w:val="16"/>
              </w:rPr>
            </w:pPr>
            <w:r w:rsidRPr="00446081">
              <w:rPr>
                <w:rFonts w:cs="Arial"/>
                <w:sz w:val="16"/>
              </w:rPr>
              <w:t>C1-245045</w:t>
            </w:r>
          </w:p>
        </w:tc>
        <w:tc>
          <w:tcPr>
            <w:tcW w:w="0" w:type="auto"/>
          </w:tcPr>
          <w:p w14:paraId="1AAF79E9" w14:textId="77777777" w:rsidR="000C33CE" w:rsidRPr="00446081" w:rsidRDefault="000C33CE" w:rsidP="00022DFD">
            <w:pPr>
              <w:pStyle w:val="TAL"/>
              <w:rPr>
                <w:rFonts w:cs="Arial"/>
                <w:sz w:val="16"/>
              </w:rPr>
            </w:pPr>
            <w:r w:rsidRPr="00446081">
              <w:rPr>
                <w:rFonts w:cs="Arial"/>
                <w:sz w:val="16"/>
              </w:rPr>
              <w:t xml:space="preserve">Corrections in </w:t>
            </w:r>
            <w:proofErr w:type="spellStart"/>
            <w:r w:rsidRPr="00446081">
              <w:rPr>
                <w:rFonts w:cs="Arial"/>
                <w:sz w:val="16"/>
              </w:rPr>
              <w:t>adhoc</w:t>
            </w:r>
            <w:proofErr w:type="spellEnd"/>
            <w:r w:rsidRPr="00446081">
              <w:rPr>
                <w:rFonts w:cs="Arial"/>
                <w:sz w:val="16"/>
              </w:rPr>
              <w:t xml:space="preserve"> group emergency alert procedures</w:t>
            </w:r>
          </w:p>
        </w:tc>
        <w:tc>
          <w:tcPr>
            <w:tcW w:w="0" w:type="auto"/>
          </w:tcPr>
          <w:p w14:paraId="58E4AC72" w14:textId="77777777" w:rsidR="000C33CE" w:rsidRPr="00446081" w:rsidRDefault="000C33CE" w:rsidP="00022DFD">
            <w:pPr>
              <w:pStyle w:val="TAL"/>
              <w:rPr>
                <w:rFonts w:cs="Arial"/>
                <w:sz w:val="16"/>
              </w:rPr>
            </w:pPr>
            <w:r w:rsidRPr="00446081">
              <w:rPr>
                <w:rFonts w:cs="Arial"/>
                <w:sz w:val="16"/>
              </w:rPr>
              <w:t>Samsung, Nokia</w:t>
            </w:r>
          </w:p>
        </w:tc>
        <w:tc>
          <w:tcPr>
            <w:tcW w:w="0" w:type="auto"/>
          </w:tcPr>
          <w:p w14:paraId="57B87238" w14:textId="77777777" w:rsidR="000C33CE" w:rsidRPr="00446081" w:rsidRDefault="000C33CE" w:rsidP="00022DFD">
            <w:pPr>
              <w:pStyle w:val="TAL"/>
              <w:rPr>
                <w:rFonts w:cs="Arial"/>
                <w:sz w:val="16"/>
              </w:rPr>
            </w:pPr>
            <w:r w:rsidRPr="00446081">
              <w:rPr>
                <w:rFonts w:cs="Arial"/>
                <w:sz w:val="16"/>
              </w:rPr>
              <w:t>agreed</w:t>
            </w:r>
          </w:p>
        </w:tc>
        <w:tc>
          <w:tcPr>
            <w:tcW w:w="0" w:type="auto"/>
          </w:tcPr>
          <w:p w14:paraId="5A02C242" w14:textId="77777777" w:rsidR="000C33CE" w:rsidRPr="00446081" w:rsidRDefault="000C33CE" w:rsidP="00022DFD">
            <w:pPr>
              <w:pStyle w:val="TAL"/>
              <w:rPr>
                <w:rFonts w:cs="Arial"/>
                <w:sz w:val="16"/>
              </w:rPr>
            </w:pPr>
            <w:r w:rsidRPr="00446081">
              <w:rPr>
                <w:rFonts w:cs="Arial"/>
                <w:sz w:val="16"/>
              </w:rPr>
              <w:t>C1-244714</w:t>
            </w:r>
          </w:p>
        </w:tc>
        <w:tc>
          <w:tcPr>
            <w:tcW w:w="0" w:type="auto"/>
          </w:tcPr>
          <w:p w14:paraId="36E337BE" w14:textId="77777777" w:rsidR="000C33CE" w:rsidRPr="00446081" w:rsidRDefault="000C33CE" w:rsidP="00022DFD">
            <w:pPr>
              <w:pStyle w:val="TAL"/>
              <w:rPr>
                <w:rFonts w:cs="Arial"/>
                <w:sz w:val="16"/>
              </w:rPr>
            </w:pPr>
          </w:p>
        </w:tc>
      </w:tr>
      <w:tr w:rsidR="000C33CE" w:rsidRPr="00446081" w14:paraId="4EF62870" w14:textId="77777777" w:rsidTr="00022DFD">
        <w:tc>
          <w:tcPr>
            <w:tcW w:w="0" w:type="auto"/>
          </w:tcPr>
          <w:p w14:paraId="7A194314" w14:textId="77777777" w:rsidR="000C33CE" w:rsidRPr="00446081" w:rsidRDefault="000C33CE" w:rsidP="00022DFD">
            <w:pPr>
              <w:pStyle w:val="TAL"/>
              <w:rPr>
                <w:rFonts w:cs="Arial"/>
                <w:sz w:val="16"/>
              </w:rPr>
            </w:pPr>
            <w:r w:rsidRPr="00446081">
              <w:rPr>
                <w:rFonts w:cs="Arial"/>
                <w:sz w:val="16"/>
              </w:rPr>
              <w:t>C1-245046</w:t>
            </w:r>
          </w:p>
        </w:tc>
        <w:tc>
          <w:tcPr>
            <w:tcW w:w="0" w:type="auto"/>
          </w:tcPr>
          <w:p w14:paraId="362F4A7B" w14:textId="77777777" w:rsidR="000C33CE" w:rsidRPr="00446081" w:rsidRDefault="000C33CE" w:rsidP="00022DFD">
            <w:pPr>
              <w:pStyle w:val="TAL"/>
              <w:rPr>
                <w:rFonts w:cs="Arial"/>
                <w:sz w:val="16"/>
              </w:rPr>
            </w:pPr>
            <w:r w:rsidRPr="00446081">
              <w:rPr>
                <w:rFonts w:cs="Arial"/>
                <w:sz w:val="16"/>
              </w:rPr>
              <w:t>Handling of TAs on validity information met</w:t>
            </w:r>
          </w:p>
        </w:tc>
        <w:tc>
          <w:tcPr>
            <w:tcW w:w="0" w:type="auto"/>
          </w:tcPr>
          <w:p w14:paraId="4F492008" w14:textId="77777777" w:rsidR="000C33CE" w:rsidRPr="00446081" w:rsidRDefault="000C33CE" w:rsidP="00022DFD">
            <w:pPr>
              <w:pStyle w:val="TAL"/>
              <w:rPr>
                <w:rFonts w:cs="Arial"/>
                <w:sz w:val="16"/>
              </w:rPr>
            </w:pPr>
            <w:r w:rsidRPr="00446081">
              <w:rPr>
                <w:rFonts w:cs="Arial"/>
                <w:sz w:val="16"/>
              </w:rPr>
              <w:t>Samsung</w:t>
            </w:r>
          </w:p>
        </w:tc>
        <w:tc>
          <w:tcPr>
            <w:tcW w:w="0" w:type="auto"/>
          </w:tcPr>
          <w:p w14:paraId="435EBA75" w14:textId="77777777" w:rsidR="000C33CE" w:rsidRPr="00446081" w:rsidRDefault="000C33CE" w:rsidP="00022DFD">
            <w:pPr>
              <w:pStyle w:val="TAL"/>
              <w:rPr>
                <w:rFonts w:cs="Arial"/>
                <w:sz w:val="16"/>
              </w:rPr>
            </w:pPr>
            <w:r w:rsidRPr="00446081">
              <w:rPr>
                <w:rFonts w:cs="Arial"/>
                <w:sz w:val="16"/>
              </w:rPr>
              <w:t>agreed</w:t>
            </w:r>
          </w:p>
        </w:tc>
        <w:tc>
          <w:tcPr>
            <w:tcW w:w="0" w:type="auto"/>
          </w:tcPr>
          <w:p w14:paraId="2423F565" w14:textId="77777777" w:rsidR="000C33CE" w:rsidRPr="00446081" w:rsidRDefault="000C33CE" w:rsidP="00022DFD">
            <w:pPr>
              <w:pStyle w:val="TAL"/>
              <w:rPr>
                <w:rFonts w:cs="Arial"/>
                <w:sz w:val="16"/>
              </w:rPr>
            </w:pPr>
            <w:r w:rsidRPr="00446081">
              <w:rPr>
                <w:rFonts w:cs="Arial"/>
                <w:sz w:val="16"/>
              </w:rPr>
              <w:t>C1-244988</w:t>
            </w:r>
          </w:p>
        </w:tc>
        <w:tc>
          <w:tcPr>
            <w:tcW w:w="0" w:type="auto"/>
          </w:tcPr>
          <w:p w14:paraId="1289E3D5" w14:textId="77777777" w:rsidR="000C33CE" w:rsidRPr="00446081" w:rsidRDefault="000C33CE" w:rsidP="00022DFD">
            <w:pPr>
              <w:pStyle w:val="TAL"/>
              <w:rPr>
                <w:rFonts w:cs="Arial"/>
                <w:sz w:val="16"/>
              </w:rPr>
            </w:pPr>
          </w:p>
        </w:tc>
      </w:tr>
      <w:tr w:rsidR="000C33CE" w:rsidRPr="00446081" w14:paraId="7C8E124C" w14:textId="77777777" w:rsidTr="00022DFD">
        <w:tc>
          <w:tcPr>
            <w:tcW w:w="0" w:type="auto"/>
          </w:tcPr>
          <w:p w14:paraId="547A2428" w14:textId="77777777" w:rsidR="000C33CE" w:rsidRPr="00446081" w:rsidRDefault="000C33CE" w:rsidP="00022DFD">
            <w:pPr>
              <w:pStyle w:val="TAL"/>
              <w:rPr>
                <w:rFonts w:cs="Arial"/>
                <w:sz w:val="16"/>
              </w:rPr>
            </w:pPr>
            <w:r w:rsidRPr="00446081">
              <w:rPr>
                <w:rFonts w:cs="Arial"/>
                <w:sz w:val="16"/>
              </w:rPr>
              <w:t>C1-245047</w:t>
            </w:r>
          </w:p>
        </w:tc>
        <w:tc>
          <w:tcPr>
            <w:tcW w:w="0" w:type="auto"/>
          </w:tcPr>
          <w:p w14:paraId="6CC9F9B5" w14:textId="77777777" w:rsidR="000C33CE" w:rsidRPr="00446081" w:rsidRDefault="000C33CE" w:rsidP="00022DFD">
            <w:pPr>
              <w:pStyle w:val="TAL"/>
              <w:rPr>
                <w:rFonts w:cs="Arial"/>
                <w:sz w:val="16"/>
              </w:rPr>
            </w:pPr>
            <w:r w:rsidRPr="00446081">
              <w:rPr>
                <w:rFonts w:cs="Arial"/>
                <w:sz w:val="16"/>
              </w:rPr>
              <w:t>New WID on CT aspects of Vehicle Mounted Relays Phase 2</w:t>
            </w:r>
          </w:p>
        </w:tc>
        <w:tc>
          <w:tcPr>
            <w:tcW w:w="0" w:type="auto"/>
          </w:tcPr>
          <w:p w14:paraId="1B7D732B" w14:textId="77777777" w:rsidR="000C33CE" w:rsidRPr="00446081" w:rsidRDefault="000C33CE" w:rsidP="00022DFD">
            <w:pPr>
              <w:pStyle w:val="TAL"/>
              <w:rPr>
                <w:rFonts w:cs="Arial"/>
                <w:sz w:val="16"/>
              </w:rPr>
            </w:pPr>
            <w:r w:rsidRPr="00446081">
              <w:rPr>
                <w:rFonts w:cs="Arial"/>
                <w:sz w:val="16"/>
              </w:rPr>
              <w:t>Qualcomm Incorporated</w:t>
            </w:r>
          </w:p>
        </w:tc>
        <w:tc>
          <w:tcPr>
            <w:tcW w:w="0" w:type="auto"/>
          </w:tcPr>
          <w:p w14:paraId="36B7E701" w14:textId="77777777" w:rsidR="000C33CE" w:rsidRPr="00446081" w:rsidRDefault="000C33CE" w:rsidP="00022DFD">
            <w:pPr>
              <w:pStyle w:val="TAL"/>
              <w:rPr>
                <w:rFonts w:cs="Arial"/>
                <w:sz w:val="16"/>
              </w:rPr>
            </w:pPr>
            <w:r w:rsidRPr="00446081">
              <w:rPr>
                <w:rFonts w:cs="Arial"/>
                <w:sz w:val="16"/>
              </w:rPr>
              <w:t>revised</w:t>
            </w:r>
          </w:p>
        </w:tc>
        <w:tc>
          <w:tcPr>
            <w:tcW w:w="0" w:type="auto"/>
          </w:tcPr>
          <w:p w14:paraId="4825D58C" w14:textId="77777777" w:rsidR="000C33CE" w:rsidRPr="00446081" w:rsidRDefault="000C33CE" w:rsidP="00022DFD">
            <w:pPr>
              <w:pStyle w:val="TAL"/>
              <w:rPr>
                <w:rFonts w:cs="Arial"/>
                <w:sz w:val="16"/>
              </w:rPr>
            </w:pPr>
            <w:r w:rsidRPr="00446081">
              <w:rPr>
                <w:rFonts w:cs="Arial"/>
                <w:sz w:val="16"/>
              </w:rPr>
              <w:t>C1-245043</w:t>
            </w:r>
          </w:p>
        </w:tc>
        <w:tc>
          <w:tcPr>
            <w:tcW w:w="0" w:type="auto"/>
          </w:tcPr>
          <w:p w14:paraId="6E7E40EF" w14:textId="77777777" w:rsidR="000C33CE" w:rsidRPr="00446081" w:rsidRDefault="000C33CE" w:rsidP="00022DFD">
            <w:pPr>
              <w:pStyle w:val="TAL"/>
              <w:rPr>
                <w:rFonts w:cs="Arial"/>
                <w:sz w:val="16"/>
              </w:rPr>
            </w:pPr>
            <w:r w:rsidRPr="00446081">
              <w:rPr>
                <w:rFonts w:cs="Arial"/>
                <w:sz w:val="16"/>
              </w:rPr>
              <w:t>C1-245059</w:t>
            </w:r>
          </w:p>
        </w:tc>
      </w:tr>
      <w:tr w:rsidR="000C33CE" w:rsidRPr="00446081" w14:paraId="566A51F2" w14:textId="77777777" w:rsidTr="00022DFD">
        <w:tc>
          <w:tcPr>
            <w:tcW w:w="0" w:type="auto"/>
          </w:tcPr>
          <w:p w14:paraId="7160E903" w14:textId="77777777" w:rsidR="000C33CE" w:rsidRPr="00446081" w:rsidRDefault="000C33CE" w:rsidP="00022DFD">
            <w:pPr>
              <w:pStyle w:val="TAL"/>
              <w:rPr>
                <w:rFonts w:cs="Arial"/>
                <w:sz w:val="16"/>
              </w:rPr>
            </w:pPr>
            <w:r w:rsidRPr="00446081">
              <w:rPr>
                <w:rFonts w:cs="Arial"/>
                <w:sz w:val="16"/>
              </w:rPr>
              <w:t>C1-245048</w:t>
            </w:r>
          </w:p>
        </w:tc>
        <w:tc>
          <w:tcPr>
            <w:tcW w:w="0" w:type="auto"/>
          </w:tcPr>
          <w:p w14:paraId="2DD81E96" w14:textId="77777777" w:rsidR="000C33CE" w:rsidRPr="00446081" w:rsidRDefault="000C33CE" w:rsidP="00022DFD">
            <w:pPr>
              <w:pStyle w:val="TAL"/>
              <w:rPr>
                <w:rFonts w:cs="Arial"/>
                <w:sz w:val="16"/>
              </w:rPr>
            </w:pPr>
            <w:r w:rsidRPr="00446081">
              <w:rPr>
                <w:rFonts w:cs="Arial"/>
                <w:sz w:val="16"/>
              </w:rPr>
              <w:t>Reply LS on Mitigation of Downgrade attacks</w:t>
            </w:r>
          </w:p>
        </w:tc>
        <w:tc>
          <w:tcPr>
            <w:tcW w:w="0" w:type="auto"/>
          </w:tcPr>
          <w:p w14:paraId="571A3C21" w14:textId="77777777" w:rsidR="000C33CE" w:rsidRPr="00446081" w:rsidRDefault="000C33CE" w:rsidP="00022DFD">
            <w:pPr>
              <w:pStyle w:val="TAL"/>
              <w:rPr>
                <w:rFonts w:cs="Arial"/>
                <w:sz w:val="16"/>
              </w:rPr>
            </w:pPr>
            <w:r w:rsidRPr="00446081">
              <w:rPr>
                <w:rFonts w:cs="Arial"/>
                <w:sz w:val="16"/>
              </w:rPr>
              <w:t>vivo</w:t>
            </w:r>
          </w:p>
        </w:tc>
        <w:tc>
          <w:tcPr>
            <w:tcW w:w="0" w:type="auto"/>
          </w:tcPr>
          <w:p w14:paraId="24819D73" w14:textId="77777777" w:rsidR="000C33CE" w:rsidRPr="00446081" w:rsidRDefault="000C33CE" w:rsidP="00022DFD">
            <w:pPr>
              <w:pStyle w:val="TAL"/>
              <w:rPr>
                <w:rFonts w:cs="Arial"/>
                <w:sz w:val="16"/>
              </w:rPr>
            </w:pPr>
            <w:r w:rsidRPr="00446081">
              <w:rPr>
                <w:rFonts w:cs="Arial"/>
                <w:sz w:val="16"/>
              </w:rPr>
              <w:t>approved</w:t>
            </w:r>
          </w:p>
        </w:tc>
        <w:tc>
          <w:tcPr>
            <w:tcW w:w="0" w:type="auto"/>
          </w:tcPr>
          <w:p w14:paraId="1B8207FE" w14:textId="77777777" w:rsidR="000C33CE" w:rsidRPr="00446081" w:rsidRDefault="000C33CE" w:rsidP="00022DFD">
            <w:pPr>
              <w:pStyle w:val="TAL"/>
              <w:rPr>
                <w:rFonts w:cs="Arial"/>
                <w:sz w:val="16"/>
              </w:rPr>
            </w:pPr>
            <w:r w:rsidRPr="00446081">
              <w:rPr>
                <w:rFonts w:cs="Arial"/>
                <w:sz w:val="16"/>
              </w:rPr>
              <w:t>C1-244973</w:t>
            </w:r>
          </w:p>
        </w:tc>
        <w:tc>
          <w:tcPr>
            <w:tcW w:w="0" w:type="auto"/>
          </w:tcPr>
          <w:p w14:paraId="66794C20" w14:textId="77777777" w:rsidR="000C33CE" w:rsidRPr="00446081" w:rsidRDefault="000C33CE" w:rsidP="00022DFD">
            <w:pPr>
              <w:pStyle w:val="TAL"/>
              <w:rPr>
                <w:rFonts w:cs="Arial"/>
                <w:sz w:val="16"/>
              </w:rPr>
            </w:pPr>
          </w:p>
        </w:tc>
      </w:tr>
      <w:tr w:rsidR="000C33CE" w:rsidRPr="00446081" w14:paraId="06D3E041" w14:textId="77777777" w:rsidTr="00022DFD">
        <w:tc>
          <w:tcPr>
            <w:tcW w:w="0" w:type="auto"/>
          </w:tcPr>
          <w:p w14:paraId="47D6A773" w14:textId="77777777" w:rsidR="000C33CE" w:rsidRPr="00446081" w:rsidRDefault="000C33CE" w:rsidP="00022DFD">
            <w:pPr>
              <w:pStyle w:val="TAL"/>
              <w:rPr>
                <w:rFonts w:cs="Arial"/>
                <w:sz w:val="16"/>
              </w:rPr>
            </w:pPr>
            <w:r w:rsidRPr="00446081">
              <w:rPr>
                <w:rFonts w:cs="Arial"/>
                <w:sz w:val="16"/>
              </w:rPr>
              <w:t>C1-245049</w:t>
            </w:r>
          </w:p>
        </w:tc>
        <w:tc>
          <w:tcPr>
            <w:tcW w:w="0" w:type="auto"/>
          </w:tcPr>
          <w:p w14:paraId="10E2CE42" w14:textId="77777777" w:rsidR="000C33CE" w:rsidRPr="00446081" w:rsidRDefault="000C33CE" w:rsidP="00022DFD">
            <w:pPr>
              <w:pStyle w:val="TAL"/>
              <w:rPr>
                <w:rFonts w:cs="Arial"/>
                <w:sz w:val="16"/>
              </w:rPr>
            </w:pPr>
            <w:r w:rsidRPr="00446081">
              <w:rPr>
                <w:rFonts w:cs="Arial"/>
                <w:sz w:val="16"/>
              </w:rPr>
              <w:t>New WID on CT aspects of Proximity-based Services in 5GS Phase 3</w:t>
            </w:r>
          </w:p>
        </w:tc>
        <w:tc>
          <w:tcPr>
            <w:tcW w:w="0" w:type="auto"/>
          </w:tcPr>
          <w:p w14:paraId="680F6788" w14:textId="77777777" w:rsidR="000C33CE" w:rsidRPr="00446081" w:rsidRDefault="000C33CE" w:rsidP="00022DFD">
            <w:pPr>
              <w:pStyle w:val="TAL"/>
              <w:rPr>
                <w:rFonts w:cs="Arial"/>
                <w:sz w:val="16"/>
              </w:rPr>
            </w:pPr>
            <w:r w:rsidRPr="00446081">
              <w:rPr>
                <w:rFonts w:cs="Arial"/>
                <w:sz w:val="16"/>
              </w:rPr>
              <w:t>CATT</w:t>
            </w:r>
          </w:p>
        </w:tc>
        <w:tc>
          <w:tcPr>
            <w:tcW w:w="0" w:type="auto"/>
          </w:tcPr>
          <w:p w14:paraId="3203B708" w14:textId="77777777" w:rsidR="000C33CE" w:rsidRPr="00446081" w:rsidRDefault="000C33CE" w:rsidP="00022DFD">
            <w:pPr>
              <w:pStyle w:val="TAL"/>
              <w:rPr>
                <w:rFonts w:cs="Arial"/>
                <w:sz w:val="16"/>
              </w:rPr>
            </w:pPr>
            <w:r w:rsidRPr="00446081">
              <w:rPr>
                <w:rFonts w:cs="Arial"/>
                <w:sz w:val="16"/>
              </w:rPr>
              <w:t>agreed</w:t>
            </w:r>
          </w:p>
        </w:tc>
        <w:tc>
          <w:tcPr>
            <w:tcW w:w="0" w:type="auto"/>
          </w:tcPr>
          <w:p w14:paraId="53917397" w14:textId="77777777" w:rsidR="000C33CE" w:rsidRPr="00446081" w:rsidRDefault="000C33CE" w:rsidP="00022DFD">
            <w:pPr>
              <w:pStyle w:val="TAL"/>
              <w:rPr>
                <w:rFonts w:cs="Arial"/>
                <w:sz w:val="16"/>
              </w:rPr>
            </w:pPr>
            <w:r w:rsidRPr="00446081">
              <w:rPr>
                <w:rFonts w:cs="Arial"/>
                <w:sz w:val="16"/>
              </w:rPr>
              <w:t>C1-245028</w:t>
            </w:r>
          </w:p>
        </w:tc>
        <w:tc>
          <w:tcPr>
            <w:tcW w:w="0" w:type="auto"/>
          </w:tcPr>
          <w:p w14:paraId="0E0C3EDA" w14:textId="77777777" w:rsidR="000C33CE" w:rsidRPr="00446081" w:rsidRDefault="000C33CE" w:rsidP="00022DFD">
            <w:pPr>
              <w:pStyle w:val="TAL"/>
              <w:rPr>
                <w:rFonts w:cs="Arial"/>
                <w:sz w:val="16"/>
              </w:rPr>
            </w:pPr>
          </w:p>
        </w:tc>
      </w:tr>
      <w:tr w:rsidR="000C33CE" w:rsidRPr="00446081" w14:paraId="624908EC" w14:textId="77777777" w:rsidTr="00022DFD">
        <w:tc>
          <w:tcPr>
            <w:tcW w:w="0" w:type="auto"/>
          </w:tcPr>
          <w:p w14:paraId="094ED3CA" w14:textId="77777777" w:rsidR="000C33CE" w:rsidRPr="00446081" w:rsidRDefault="000C33CE" w:rsidP="00022DFD">
            <w:pPr>
              <w:pStyle w:val="TAL"/>
              <w:rPr>
                <w:rFonts w:cs="Arial"/>
                <w:sz w:val="16"/>
              </w:rPr>
            </w:pPr>
            <w:r w:rsidRPr="00446081">
              <w:rPr>
                <w:rFonts w:cs="Arial"/>
                <w:sz w:val="16"/>
              </w:rPr>
              <w:t>C1-245050</w:t>
            </w:r>
          </w:p>
        </w:tc>
        <w:tc>
          <w:tcPr>
            <w:tcW w:w="0" w:type="auto"/>
          </w:tcPr>
          <w:p w14:paraId="301FAC5F" w14:textId="77777777" w:rsidR="000C33CE" w:rsidRPr="00446081" w:rsidRDefault="000C33CE" w:rsidP="00022DFD">
            <w:pPr>
              <w:pStyle w:val="TAL"/>
              <w:rPr>
                <w:rFonts w:cs="Arial"/>
                <w:sz w:val="16"/>
              </w:rPr>
            </w:pPr>
            <w:r w:rsidRPr="00446081">
              <w:rPr>
                <w:rFonts w:cs="Arial"/>
                <w:sz w:val="16"/>
              </w:rPr>
              <w:t xml:space="preserve">New WID on Alignment of </w:t>
            </w:r>
            <w:proofErr w:type="spellStart"/>
            <w:r w:rsidRPr="00446081">
              <w:rPr>
                <w:rFonts w:cs="Arial"/>
                <w:sz w:val="16"/>
              </w:rPr>
              <w:t>eCall</w:t>
            </w:r>
            <w:proofErr w:type="spellEnd"/>
            <w:r w:rsidRPr="00446081">
              <w:rPr>
                <w:rFonts w:cs="Arial"/>
                <w:sz w:val="16"/>
              </w:rPr>
              <w:t xml:space="preserve"> over IMS with CEN</w:t>
            </w:r>
          </w:p>
        </w:tc>
        <w:tc>
          <w:tcPr>
            <w:tcW w:w="0" w:type="auto"/>
          </w:tcPr>
          <w:p w14:paraId="4A2496FF" w14:textId="77777777" w:rsidR="000C33CE" w:rsidRPr="00446081" w:rsidRDefault="000C33CE" w:rsidP="00022DFD">
            <w:pPr>
              <w:pStyle w:val="TAL"/>
              <w:rPr>
                <w:rFonts w:cs="Arial"/>
                <w:sz w:val="16"/>
              </w:rPr>
            </w:pPr>
            <w:r w:rsidRPr="00446081">
              <w:rPr>
                <w:rFonts w:cs="Arial"/>
                <w:sz w:val="16"/>
              </w:rPr>
              <w:t>Qualcomm Incorporated</w:t>
            </w:r>
          </w:p>
        </w:tc>
        <w:tc>
          <w:tcPr>
            <w:tcW w:w="0" w:type="auto"/>
          </w:tcPr>
          <w:p w14:paraId="78C19059" w14:textId="77777777" w:rsidR="000C33CE" w:rsidRPr="00446081" w:rsidRDefault="000C33CE" w:rsidP="00022DFD">
            <w:pPr>
              <w:pStyle w:val="TAL"/>
              <w:rPr>
                <w:rFonts w:cs="Arial"/>
                <w:sz w:val="16"/>
              </w:rPr>
            </w:pPr>
            <w:r w:rsidRPr="00446081">
              <w:rPr>
                <w:rFonts w:cs="Arial"/>
                <w:sz w:val="16"/>
              </w:rPr>
              <w:t>revised</w:t>
            </w:r>
          </w:p>
        </w:tc>
        <w:tc>
          <w:tcPr>
            <w:tcW w:w="0" w:type="auto"/>
          </w:tcPr>
          <w:p w14:paraId="34CB8CC3" w14:textId="77777777" w:rsidR="000C33CE" w:rsidRPr="00446081" w:rsidRDefault="000C33CE" w:rsidP="00022DFD">
            <w:pPr>
              <w:pStyle w:val="TAL"/>
              <w:rPr>
                <w:rFonts w:cs="Arial"/>
                <w:sz w:val="16"/>
              </w:rPr>
            </w:pPr>
            <w:r w:rsidRPr="00446081">
              <w:rPr>
                <w:rFonts w:cs="Arial"/>
                <w:sz w:val="16"/>
              </w:rPr>
              <w:t>C1-245031</w:t>
            </w:r>
          </w:p>
        </w:tc>
        <w:tc>
          <w:tcPr>
            <w:tcW w:w="0" w:type="auto"/>
          </w:tcPr>
          <w:p w14:paraId="7FE3D400" w14:textId="77777777" w:rsidR="000C33CE" w:rsidRPr="00446081" w:rsidRDefault="000C33CE" w:rsidP="00022DFD">
            <w:pPr>
              <w:pStyle w:val="TAL"/>
              <w:rPr>
                <w:rFonts w:cs="Arial"/>
                <w:sz w:val="16"/>
              </w:rPr>
            </w:pPr>
            <w:r w:rsidRPr="00446081">
              <w:rPr>
                <w:rFonts w:cs="Arial"/>
                <w:sz w:val="16"/>
              </w:rPr>
              <w:t>C1-245061</w:t>
            </w:r>
          </w:p>
        </w:tc>
      </w:tr>
      <w:tr w:rsidR="000C33CE" w:rsidRPr="00446081" w14:paraId="4F3EA023" w14:textId="77777777" w:rsidTr="00022DFD">
        <w:tc>
          <w:tcPr>
            <w:tcW w:w="0" w:type="auto"/>
          </w:tcPr>
          <w:p w14:paraId="26E82891" w14:textId="77777777" w:rsidR="000C33CE" w:rsidRPr="00446081" w:rsidRDefault="000C33CE" w:rsidP="00022DFD">
            <w:pPr>
              <w:pStyle w:val="TAL"/>
              <w:rPr>
                <w:rFonts w:cs="Arial"/>
                <w:sz w:val="16"/>
              </w:rPr>
            </w:pPr>
            <w:r w:rsidRPr="00446081">
              <w:rPr>
                <w:rFonts w:cs="Arial"/>
                <w:sz w:val="16"/>
              </w:rPr>
              <w:t>C1-245051</w:t>
            </w:r>
          </w:p>
        </w:tc>
        <w:tc>
          <w:tcPr>
            <w:tcW w:w="0" w:type="auto"/>
          </w:tcPr>
          <w:p w14:paraId="33690C8E" w14:textId="77777777" w:rsidR="000C33CE" w:rsidRPr="00446081" w:rsidRDefault="000C33CE" w:rsidP="00022DFD">
            <w:pPr>
              <w:pStyle w:val="TAL"/>
              <w:rPr>
                <w:rFonts w:cs="Arial"/>
                <w:sz w:val="16"/>
              </w:rPr>
            </w:pPr>
            <w:r w:rsidRPr="00446081">
              <w:rPr>
                <w:rFonts w:cs="Arial"/>
                <w:sz w:val="16"/>
              </w:rPr>
              <w:t>Slice deregistration inactivity timers</w:t>
            </w:r>
          </w:p>
        </w:tc>
        <w:tc>
          <w:tcPr>
            <w:tcW w:w="0" w:type="auto"/>
          </w:tcPr>
          <w:p w14:paraId="6013812B" w14:textId="77777777" w:rsidR="000C33CE" w:rsidRPr="00446081" w:rsidRDefault="000C33CE" w:rsidP="00022DFD">
            <w:pPr>
              <w:pStyle w:val="TAL"/>
              <w:rPr>
                <w:rFonts w:cs="Arial"/>
                <w:sz w:val="16"/>
              </w:rPr>
            </w:pPr>
            <w:r w:rsidRPr="00446081">
              <w:rPr>
                <w:rFonts w:cs="Arial"/>
                <w:sz w:val="16"/>
              </w:rPr>
              <w:t>Samsung</w:t>
            </w:r>
          </w:p>
        </w:tc>
        <w:tc>
          <w:tcPr>
            <w:tcW w:w="0" w:type="auto"/>
          </w:tcPr>
          <w:p w14:paraId="674F49CD" w14:textId="77777777" w:rsidR="000C33CE" w:rsidRPr="00446081" w:rsidRDefault="000C33CE" w:rsidP="00022DFD">
            <w:pPr>
              <w:pStyle w:val="TAL"/>
              <w:rPr>
                <w:rFonts w:cs="Arial"/>
                <w:sz w:val="16"/>
              </w:rPr>
            </w:pPr>
            <w:r w:rsidRPr="00446081">
              <w:rPr>
                <w:rFonts w:cs="Arial"/>
                <w:sz w:val="16"/>
              </w:rPr>
              <w:t>agreed</w:t>
            </w:r>
          </w:p>
        </w:tc>
        <w:tc>
          <w:tcPr>
            <w:tcW w:w="0" w:type="auto"/>
          </w:tcPr>
          <w:p w14:paraId="67CF2EFD" w14:textId="77777777" w:rsidR="000C33CE" w:rsidRPr="00446081" w:rsidRDefault="000C33CE" w:rsidP="00022DFD">
            <w:pPr>
              <w:pStyle w:val="TAL"/>
              <w:rPr>
                <w:rFonts w:cs="Arial"/>
                <w:sz w:val="16"/>
              </w:rPr>
            </w:pPr>
            <w:r w:rsidRPr="00446081">
              <w:rPr>
                <w:rFonts w:cs="Arial"/>
                <w:sz w:val="16"/>
              </w:rPr>
              <w:t>C1-245023</w:t>
            </w:r>
          </w:p>
        </w:tc>
        <w:tc>
          <w:tcPr>
            <w:tcW w:w="0" w:type="auto"/>
          </w:tcPr>
          <w:p w14:paraId="124A80DF" w14:textId="77777777" w:rsidR="000C33CE" w:rsidRPr="00446081" w:rsidRDefault="000C33CE" w:rsidP="00022DFD">
            <w:pPr>
              <w:pStyle w:val="TAL"/>
              <w:rPr>
                <w:rFonts w:cs="Arial"/>
                <w:sz w:val="16"/>
              </w:rPr>
            </w:pPr>
          </w:p>
        </w:tc>
      </w:tr>
      <w:tr w:rsidR="000C33CE" w:rsidRPr="00446081" w14:paraId="6A6D3D5F" w14:textId="77777777" w:rsidTr="00022DFD">
        <w:tc>
          <w:tcPr>
            <w:tcW w:w="0" w:type="auto"/>
          </w:tcPr>
          <w:p w14:paraId="3092303D" w14:textId="77777777" w:rsidR="000C33CE" w:rsidRPr="00446081" w:rsidRDefault="000C33CE" w:rsidP="00022DFD">
            <w:pPr>
              <w:pStyle w:val="TAL"/>
              <w:rPr>
                <w:rFonts w:cs="Arial"/>
                <w:sz w:val="16"/>
              </w:rPr>
            </w:pPr>
            <w:r w:rsidRPr="00446081">
              <w:rPr>
                <w:rFonts w:cs="Arial"/>
                <w:sz w:val="16"/>
              </w:rPr>
              <w:t>C1-245052</w:t>
            </w:r>
          </w:p>
        </w:tc>
        <w:tc>
          <w:tcPr>
            <w:tcW w:w="0" w:type="auto"/>
          </w:tcPr>
          <w:p w14:paraId="73515F9C" w14:textId="77777777" w:rsidR="000C33CE" w:rsidRPr="00446081" w:rsidRDefault="000C33CE" w:rsidP="00022DFD">
            <w:pPr>
              <w:pStyle w:val="TAL"/>
              <w:rPr>
                <w:rFonts w:cs="Arial"/>
                <w:sz w:val="16"/>
              </w:rPr>
            </w:pPr>
            <w:r w:rsidRPr="00446081">
              <w:rPr>
                <w:rFonts w:cs="Arial"/>
                <w:sz w:val="16"/>
              </w:rPr>
              <w:t>CT aspects of application enablement for AIML services</w:t>
            </w:r>
          </w:p>
        </w:tc>
        <w:tc>
          <w:tcPr>
            <w:tcW w:w="0" w:type="auto"/>
          </w:tcPr>
          <w:p w14:paraId="13CDE081" w14:textId="77777777" w:rsidR="000C33CE" w:rsidRPr="00446081" w:rsidRDefault="000C33CE" w:rsidP="00022DFD">
            <w:pPr>
              <w:pStyle w:val="TAL"/>
              <w:rPr>
                <w:rFonts w:cs="Arial"/>
                <w:sz w:val="16"/>
              </w:rPr>
            </w:pPr>
            <w:r w:rsidRPr="00446081">
              <w:rPr>
                <w:rFonts w:cs="Arial"/>
                <w:sz w:val="16"/>
              </w:rPr>
              <w:t>Lenovo</w:t>
            </w:r>
          </w:p>
        </w:tc>
        <w:tc>
          <w:tcPr>
            <w:tcW w:w="0" w:type="auto"/>
          </w:tcPr>
          <w:p w14:paraId="5C2A8004" w14:textId="77777777" w:rsidR="000C33CE" w:rsidRPr="00446081" w:rsidRDefault="000C33CE" w:rsidP="00022DFD">
            <w:pPr>
              <w:pStyle w:val="TAL"/>
              <w:rPr>
                <w:rFonts w:cs="Arial"/>
                <w:sz w:val="16"/>
              </w:rPr>
            </w:pPr>
            <w:r w:rsidRPr="00446081">
              <w:rPr>
                <w:rFonts w:cs="Arial"/>
                <w:sz w:val="16"/>
              </w:rPr>
              <w:t>agreed</w:t>
            </w:r>
          </w:p>
        </w:tc>
        <w:tc>
          <w:tcPr>
            <w:tcW w:w="0" w:type="auto"/>
          </w:tcPr>
          <w:p w14:paraId="657DFA69" w14:textId="77777777" w:rsidR="000C33CE" w:rsidRPr="00446081" w:rsidRDefault="000C33CE" w:rsidP="00022DFD">
            <w:pPr>
              <w:pStyle w:val="TAL"/>
              <w:rPr>
                <w:rFonts w:cs="Arial"/>
                <w:sz w:val="16"/>
              </w:rPr>
            </w:pPr>
            <w:r w:rsidRPr="00446081">
              <w:rPr>
                <w:rFonts w:cs="Arial"/>
                <w:sz w:val="16"/>
              </w:rPr>
              <w:t>C1-244507</w:t>
            </w:r>
          </w:p>
        </w:tc>
        <w:tc>
          <w:tcPr>
            <w:tcW w:w="0" w:type="auto"/>
          </w:tcPr>
          <w:p w14:paraId="2CFC69A2" w14:textId="77777777" w:rsidR="000C33CE" w:rsidRPr="00446081" w:rsidRDefault="000C33CE" w:rsidP="00022DFD">
            <w:pPr>
              <w:pStyle w:val="TAL"/>
              <w:rPr>
                <w:rFonts w:cs="Arial"/>
                <w:sz w:val="16"/>
              </w:rPr>
            </w:pPr>
          </w:p>
        </w:tc>
      </w:tr>
      <w:tr w:rsidR="000C33CE" w:rsidRPr="00446081" w14:paraId="005E3834" w14:textId="77777777" w:rsidTr="00022DFD">
        <w:tc>
          <w:tcPr>
            <w:tcW w:w="0" w:type="auto"/>
          </w:tcPr>
          <w:p w14:paraId="7BD85753" w14:textId="77777777" w:rsidR="000C33CE" w:rsidRPr="00446081" w:rsidRDefault="000C33CE" w:rsidP="00022DFD">
            <w:pPr>
              <w:pStyle w:val="TAL"/>
              <w:rPr>
                <w:rFonts w:cs="Arial"/>
                <w:sz w:val="16"/>
              </w:rPr>
            </w:pPr>
            <w:r w:rsidRPr="00446081">
              <w:rPr>
                <w:rFonts w:cs="Arial"/>
                <w:sz w:val="16"/>
              </w:rPr>
              <w:t>C1-245053</w:t>
            </w:r>
          </w:p>
        </w:tc>
        <w:tc>
          <w:tcPr>
            <w:tcW w:w="0" w:type="auto"/>
          </w:tcPr>
          <w:p w14:paraId="359B07FC" w14:textId="77777777" w:rsidR="000C33CE" w:rsidRPr="00446081" w:rsidRDefault="000C33CE" w:rsidP="00022DFD">
            <w:pPr>
              <w:pStyle w:val="TAL"/>
              <w:rPr>
                <w:rFonts w:cs="Arial"/>
                <w:sz w:val="16"/>
              </w:rPr>
            </w:pPr>
            <w:r w:rsidRPr="00446081">
              <w:rPr>
                <w:rFonts w:cs="Arial"/>
                <w:sz w:val="16"/>
              </w:rPr>
              <w:t>Latest version of the Work Plan</w:t>
            </w:r>
          </w:p>
        </w:tc>
        <w:tc>
          <w:tcPr>
            <w:tcW w:w="0" w:type="auto"/>
          </w:tcPr>
          <w:p w14:paraId="178E19B4" w14:textId="77777777" w:rsidR="000C33CE" w:rsidRPr="00446081" w:rsidRDefault="000C33CE" w:rsidP="00022DFD">
            <w:pPr>
              <w:pStyle w:val="TAL"/>
              <w:rPr>
                <w:rFonts w:cs="Arial"/>
                <w:sz w:val="16"/>
              </w:rPr>
            </w:pPr>
            <w:r w:rsidRPr="00446081">
              <w:rPr>
                <w:rFonts w:cs="Arial"/>
                <w:sz w:val="16"/>
              </w:rPr>
              <w:t>MCC</w:t>
            </w:r>
          </w:p>
        </w:tc>
        <w:tc>
          <w:tcPr>
            <w:tcW w:w="0" w:type="auto"/>
          </w:tcPr>
          <w:p w14:paraId="417CC8FC" w14:textId="77777777" w:rsidR="000C33CE" w:rsidRPr="00446081" w:rsidRDefault="000C33CE" w:rsidP="00022DFD">
            <w:pPr>
              <w:pStyle w:val="TAL"/>
              <w:rPr>
                <w:rFonts w:cs="Arial"/>
                <w:sz w:val="16"/>
              </w:rPr>
            </w:pPr>
            <w:r w:rsidRPr="00446081">
              <w:rPr>
                <w:rFonts w:cs="Arial"/>
                <w:sz w:val="16"/>
              </w:rPr>
              <w:t>noted</w:t>
            </w:r>
          </w:p>
        </w:tc>
        <w:tc>
          <w:tcPr>
            <w:tcW w:w="0" w:type="auto"/>
          </w:tcPr>
          <w:p w14:paraId="6B374708" w14:textId="77777777" w:rsidR="000C33CE" w:rsidRPr="00446081" w:rsidRDefault="000C33CE" w:rsidP="00022DFD">
            <w:pPr>
              <w:pStyle w:val="TAL"/>
              <w:rPr>
                <w:rFonts w:cs="Arial"/>
                <w:sz w:val="16"/>
              </w:rPr>
            </w:pPr>
            <w:r w:rsidRPr="00446081">
              <w:rPr>
                <w:rFonts w:cs="Arial"/>
                <w:sz w:val="16"/>
              </w:rPr>
              <w:t>C1-244007</w:t>
            </w:r>
          </w:p>
        </w:tc>
        <w:tc>
          <w:tcPr>
            <w:tcW w:w="0" w:type="auto"/>
          </w:tcPr>
          <w:p w14:paraId="42ACF5CB" w14:textId="77777777" w:rsidR="000C33CE" w:rsidRPr="00446081" w:rsidRDefault="000C33CE" w:rsidP="00022DFD">
            <w:pPr>
              <w:pStyle w:val="TAL"/>
              <w:rPr>
                <w:rFonts w:cs="Arial"/>
                <w:sz w:val="16"/>
              </w:rPr>
            </w:pPr>
          </w:p>
        </w:tc>
      </w:tr>
      <w:tr w:rsidR="000C33CE" w:rsidRPr="00446081" w14:paraId="77541752" w14:textId="77777777" w:rsidTr="00022DFD">
        <w:tc>
          <w:tcPr>
            <w:tcW w:w="0" w:type="auto"/>
          </w:tcPr>
          <w:p w14:paraId="399ED2FF" w14:textId="77777777" w:rsidR="000C33CE" w:rsidRPr="00446081" w:rsidRDefault="000C33CE" w:rsidP="00022DFD">
            <w:pPr>
              <w:pStyle w:val="TAL"/>
              <w:rPr>
                <w:rFonts w:cs="Arial"/>
                <w:sz w:val="16"/>
              </w:rPr>
            </w:pPr>
            <w:r w:rsidRPr="00446081">
              <w:rPr>
                <w:rFonts w:cs="Arial"/>
                <w:sz w:val="16"/>
              </w:rPr>
              <w:t>C1-245054</w:t>
            </w:r>
          </w:p>
        </w:tc>
        <w:tc>
          <w:tcPr>
            <w:tcW w:w="0" w:type="auto"/>
          </w:tcPr>
          <w:p w14:paraId="1D114BA5" w14:textId="77777777" w:rsidR="000C33CE" w:rsidRPr="00446081" w:rsidRDefault="000C33CE" w:rsidP="00022DFD">
            <w:pPr>
              <w:pStyle w:val="TAL"/>
              <w:rPr>
                <w:rFonts w:cs="Arial"/>
                <w:sz w:val="16"/>
              </w:rPr>
            </w:pPr>
            <w:r w:rsidRPr="00446081">
              <w:rPr>
                <w:rFonts w:cs="Arial"/>
                <w:sz w:val="16"/>
              </w:rPr>
              <w:t xml:space="preserve">Update of info and </w:t>
            </w:r>
            <w:proofErr w:type="spellStart"/>
            <w:r w:rsidRPr="00446081">
              <w:rPr>
                <w:rFonts w:cs="Arial"/>
                <w:sz w:val="16"/>
              </w:rPr>
              <w:t>externalDocs</w:t>
            </w:r>
            <w:proofErr w:type="spellEnd"/>
            <w:r w:rsidRPr="00446081">
              <w:rPr>
                <w:rFonts w:cs="Arial"/>
                <w:sz w:val="16"/>
              </w:rPr>
              <w:t xml:space="preserve"> fields</w:t>
            </w:r>
          </w:p>
        </w:tc>
        <w:tc>
          <w:tcPr>
            <w:tcW w:w="0" w:type="auto"/>
          </w:tcPr>
          <w:p w14:paraId="3B8FB3FC" w14:textId="77777777" w:rsidR="000C33CE" w:rsidRPr="00446081" w:rsidRDefault="000C33CE" w:rsidP="00022DFD">
            <w:pPr>
              <w:pStyle w:val="TAL"/>
              <w:rPr>
                <w:rFonts w:cs="Arial"/>
                <w:sz w:val="16"/>
              </w:rPr>
            </w:pPr>
            <w:r w:rsidRPr="00446081">
              <w:rPr>
                <w:rFonts w:cs="Arial"/>
                <w:sz w:val="16"/>
              </w:rPr>
              <w:t>Samsung</w:t>
            </w:r>
          </w:p>
        </w:tc>
        <w:tc>
          <w:tcPr>
            <w:tcW w:w="0" w:type="auto"/>
          </w:tcPr>
          <w:p w14:paraId="12F8A97C" w14:textId="657CCBCE" w:rsidR="000C33CE" w:rsidRPr="00446081" w:rsidRDefault="00A6766A" w:rsidP="00022DFD">
            <w:pPr>
              <w:pStyle w:val="TAL"/>
              <w:rPr>
                <w:rFonts w:cs="Arial"/>
                <w:sz w:val="16"/>
              </w:rPr>
            </w:pPr>
            <w:r>
              <w:rPr>
                <w:rFonts w:cs="Arial"/>
                <w:sz w:val="16"/>
              </w:rPr>
              <w:t>Agreed</w:t>
            </w:r>
          </w:p>
        </w:tc>
        <w:tc>
          <w:tcPr>
            <w:tcW w:w="0" w:type="auto"/>
          </w:tcPr>
          <w:p w14:paraId="688AB2D7" w14:textId="77777777" w:rsidR="000C33CE" w:rsidRPr="00446081" w:rsidRDefault="000C33CE" w:rsidP="00022DFD">
            <w:pPr>
              <w:pStyle w:val="TAL"/>
              <w:rPr>
                <w:rFonts w:cs="Arial"/>
                <w:sz w:val="16"/>
              </w:rPr>
            </w:pPr>
          </w:p>
        </w:tc>
        <w:tc>
          <w:tcPr>
            <w:tcW w:w="0" w:type="auto"/>
          </w:tcPr>
          <w:p w14:paraId="2BFBD62C" w14:textId="77777777" w:rsidR="000C33CE" w:rsidRPr="00446081" w:rsidRDefault="000C33CE" w:rsidP="00022DFD">
            <w:pPr>
              <w:pStyle w:val="TAL"/>
              <w:rPr>
                <w:rFonts w:cs="Arial"/>
                <w:sz w:val="16"/>
              </w:rPr>
            </w:pPr>
          </w:p>
        </w:tc>
      </w:tr>
      <w:tr w:rsidR="000C33CE" w:rsidRPr="00446081" w14:paraId="411B6F23" w14:textId="77777777" w:rsidTr="00022DFD">
        <w:tc>
          <w:tcPr>
            <w:tcW w:w="0" w:type="auto"/>
          </w:tcPr>
          <w:p w14:paraId="700F8D9C" w14:textId="77777777" w:rsidR="000C33CE" w:rsidRPr="00446081" w:rsidRDefault="000C33CE" w:rsidP="00022DFD">
            <w:pPr>
              <w:pStyle w:val="TAL"/>
              <w:rPr>
                <w:rFonts w:cs="Arial"/>
                <w:sz w:val="16"/>
              </w:rPr>
            </w:pPr>
            <w:r w:rsidRPr="00446081">
              <w:rPr>
                <w:rFonts w:cs="Arial"/>
                <w:sz w:val="16"/>
              </w:rPr>
              <w:t>C1-245055</w:t>
            </w:r>
          </w:p>
        </w:tc>
        <w:tc>
          <w:tcPr>
            <w:tcW w:w="0" w:type="auto"/>
          </w:tcPr>
          <w:p w14:paraId="1FB89E5F" w14:textId="77777777" w:rsidR="000C33CE" w:rsidRPr="00446081" w:rsidRDefault="000C33CE" w:rsidP="00022DFD">
            <w:pPr>
              <w:pStyle w:val="TAL"/>
              <w:rPr>
                <w:rFonts w:cs="Arial"/>
                <w:sz w:val="16"/>
              </w:rPr>
            </w:pPr>
            <w:r w:rsidRPr="00446081">
              <w:rPr>
                <w:rFonts w:cs="Arial"/>
                <w:sz w:val="16"/>
              </w:rPr>
              <w:t xml:space="preserve">Update of info and </w:t>
            </w:r>
            <w:proofErr w:type="spellStart"/>
            <w:r w:rsidRPr="00446081">
              <w:rPr>
                <w:rFonts w:cs="Arial"/>
                <w:sz w:val="16"/>
              </w:rPr>
              <w:t>externalDocs</w:t>
            </w:r>
            <w:proofErr w:type="spellEnd"/>
            <w:r w:rsidRPr="00446081">
              <w:rPr>
                <w:rFonts w:cs="Arial"/>
                <w:sz w:val="16"/>
              </w:rPr>
              <w:t xml:space="preserve"> fields</w:t>
            </w:r>
          </w:p>
        </w:tc>
        <w:tc>
          <w:tcPr>
            <w:tcW w:w="0" w:type="auto"/>
          </w:tcPr>
          <w:p w14:paraId="08A0705E" w14:textId="77777777" w:rsidR="000C33CE" w:rsidRPr="00446081" w:rsidRDefault="000C33CE" w:rsidP="00022DFD">
            <w:pPr>
              <w:pStyle w:val="TAL"/>
              <w:rPr>
                <w:rFonts w:cs="Arial"/>
                <w:sz w:val="16"/>
              </w:rPr>
            </w:pPr>
            <w:r w:rsidRPr="00446081">
              <w:rPr>
                <w:rFonts w:cs="Arial"/>
                <w:sz w:val="16"/>
              </w:rPr>
              <w:t>Samsung</w:t>
            </w:r>
          </w:p>
        </w:tc>
        <w:tc>
          <w:tcPr>
            <w:tcW w:w="0" w:type="auto"/>
          </w:tcPr>
          <w:p w14:paraId="0E036F10" w14:textId="1D02DA2B" w:rsidR="000C33CE" w:rsidRPr="00446081" w:rsidRDefault="00A6766A" w:rsidP="00022DFD">
            <w:pPr>
              <w:pStyle w:val="TAL"/>
              <w:rPr>
                <w:rFonts w:cs="Arial"/>
                <w:sz w:val="16"/>
              </w:rPr>
            </w:pPr>
            <w:r>
              <w:rPr>
                <w:rFonts w:cs="Arial"/>
                <w:sz w:val="16"/>
              </w:rPr>
              <w:t>Agreed</w:t>
            </w:r>
          </w:p>
        </w:tc>
        <w:tc>
          <w:tcPr>
            <w:tcW w:w="0" w:type="auto"/>
          </w:tcPr>
          <w:p w14:paraId="34C87308" w14:textId="77777777" w:rsidR="000C33CE" w:rsidRPr="00446081" w:rsidRDefault="000C33CE" w:rsidP="00022DFD">
            <w:pPr>
              <w:pStyle w:val="TAL"/>
              <w:rPr>
                <w:rFonts w:cs="Arial"/>
                <w:sz w:val="16"/>
              </w:rPr>
            </w:pPr>
          </w:p>
        </w:tc>
        <w:tc>
          <w:tcPr>
            <w:tcW w:w="0" w:type="auto"/>
          </w:tcPr>
          <w:p w14:paraId="08F1D8EB" w14:textId="77777777" w:rsidR="000C33CE" w:rsidRPr="00446081" w:rsidRDefault="000C33CE" w:rsidP="00022DFD">
            <w:pPr>
              <w:pStyle w:val="TAL"/>
              <w:rPr>
                <w:rFonts w:cs="Arial"/>
                <w:sz w:val="16"/>
              </w:rPr>
            </w:pPr>
          </w:p>
        </w:tc>
      </w:tr>
      <w:tr w:rsidR="000C33CE" w:rsidRPr="00446081" w14:paraId="683B0798" w14:textId="77777777" w:rsidTr="00022DFD">
        <w:tc>
          <w:tcPr>
            <w:tcW w:w="0" w:type="auto"/>
          </w:tcPr>
          <w:p w14:paraId="54835B4B" w14:textId="77777777" w:rsidR="000C33CE" w:rsidRPr="00446081" w:rsidRDefault="000C33CE" w:rsidP="00022DFD">
            <w:pPr>
              <w:pStyle w:val="TAL"/>
              <w:rPr>
                <w:rFonts w:cs="Arial"/>
                <w:sz w:val="16"/>
              </w:rPr>
            </w:pPr>
            <w:r w:rsidRPr="00446081">
              <w:rPr>
                <w:rFonts w:cs="Arial"/>
                <w:sz w:val="16"/>
              </w:rPr>
              <w:t>C1-245056</w:t>
            </w:r>
          </w:p>
        </w:tc>
        <w:tc>
          <w:tcPr>
            <w:tcW w:w="0" w:type="auto"/>
          </w:tcPr>
          <w:p w14:paraId="4E523452" w14:textId="77777777" w:rsidR="000C33CE" w:rsidRPr="00446081" w:rsidRDefault="000C33CE" w:rsidP="00022DFD">
            <w:pPr>
              <w:pStyle w:val="TAL"/>
              <w:rPr>
                <w:rFonts w:cs="Arial"/>
                <w:sz w:val="16"/>
              </w:rPr>
            </w:pPr>
            <w:r w:rsidRPr="00446081">
              <w:rPr>
                <w:rFonts w:cs="Arial"/>
                <w:sz w:val="16"/>
              </w:rPr>
              <w:t xml:space="preserve">Update of info and </w:t>
            </w:r>
            <w:proofErr w:type="spellStart"/>
            <w:r w:rsidRPr="00446081">
              <w:rPr>
                <w:rFonts w:cs="Arial"/>
                <w:sz w:val="16"/>
              </w:rPr>
              <w:t>externalDocs</w:t>
            </w:r>
            <w:proofErr w:type="spellEnd"/>
            <w:r w:rsidRPr="00446081">
              <w:rPr>
                <w:rFonts w:cs="Arial"/>
                <w:sz w:val="16"/>
              </w:rPr>
              <w:t xml:space="preserve"> fields</w:t>
            </w:r>
          </w:p>
        </w:tc>
        <w:tc>
          <w:tcPr>
            <w:tcW w:w="0" w:type="auto"/>
          </w:tcPr>
          <w:p w14:paraId="42AE1318" w14:textId="77777777" w:rsidR="000C33CE" w:rsidRPr="00446081" w:rsidRDefault="000C33CE" w:rsidP="00022DFD">
            <w:pPr>
              <w:pStyle w:val="TAL"/>
              <w:rPr>
                <w:rFonts w:cs="Arial"/>
                <w:sz w:val="16"/>
              </w:rPr>
            </w:pPr>
            <w:r w:rsidRPr="00446081">
              <w:rPr>
                <w:rFonts w:cs="Arial"/>
                <w:sz w:val="16"/>
              </w:rPr>
              <w:t>Lenovo</w:t>
            </w:r>
          </w:p>
        </w:tc>
        <w:tc>
          <w:tcPr>
            <w:tcW w:w="0" w:type="auto"/>
          </w:tcPr>
          <w:p w14:paraId="2B1F4960" w14:textId="4B1BD84B" w:rsidR="00A6766A" w:rsidRPr="00446081" w:rsidRDefault="00A6766A" w:rsidP="00022DFD">
            <w:pPr>
              <w:pStyle w:val="TAL"/>
              <w:rPr>
                <w:rFonts w:cs="Arial"/>
                <w:sz w:val="16"/>
              </w:rPr>
            </w:pPr>
            <w:r>
              <w:rPr>
                <w:rFonts w:cs="Arial"/>
                <w:sz w:val="16"/>
              </w:rPr>
              <w:t>Agreed</w:t>
            </w:r>
          </w:p>
        </w:tc>
        <w:tc>
          <w:tcPr>
            <w:tcW w:w="0" w:type="auto"/>
          </w:tcPr>
          <w:p w14:paraId="6A4EB08E" w14:textId="77777777" w:rsidR="000C33CE" w:rsidRPr="00446081" w:rsidRDefault="000C33CE" w:rsidP="00022DFD">
            <w:pPr>
              <w:pStyle w:val="TAL"/>
              <w:rPr>
                <w:rFonts w:cs="Arial"/>
                <w:sz w:val="16"/>
              </w:rPr>
            </w:pPr>
          </w:p>
        </w:tc>
        <w:tc>
          <w:tcPr>
            <w:tcW w:w="0" w:type="auto"/>
          </w:tcPr>
          <w:p w14:paraId="67D818C4" w14:textId="77777777" w:rsidR="000C33CE" w:rsidRPr="00446081" w:rsidRDefault="000C33CE" w:rsidP="00022DFD">
            <w:pPr>
              <w:pStyle w:val="TAL"/>
              <w:rPr>
                <w:rFonts w:cs="Arial"/>
                <w:sz w:val="16"/>
              </w:rPr>
            </w:pPr>
          </w:p>
        </w:tc>
      </w:tr>
      <w:tr w:rsidR="000C33CE" w:rsidRPr="00446081" w14:paraId="2116AA2A" w14:textId="77777777" w:rsidTr="00022DFD">
        <w:tc>
          <w:tcPr>
            <w:tcW w:w="0" w:type="auto"/>
          </w:tcPr>
          <w:p w14:paraId="3B9F3DBE" w14:textId="77777777" w:rsidR="000C33CE" w:rsidRPr="00446081" w:rsidRDefault="000C33CE" w:rsidP="00022DFD">
            <w:pPr>
              <w:pStyle w:val="TAL"/>
              <w:rPr>
                <w:rFonts w:cs="Arial"/>
                <w:sz w:val="16"/>
              </w:rPr>
            </w:pPr>
            <w:r w:rsidRPr="00446081">
              <w:rPr>
                <w:rFonts w:cs="Arial"/>
                <w:sz w:val="16"/>
              </w:rPr>
              <w:t>C1-245057</w:t>
            </w:r>
          </w:p>
        </w:tc>
        <w:tc>
          <w:tcPr>
            <w:tcW w:w="0" w:type="auto"/>
          </w:tcPr>
          <w:p w14:paraId="67106E99" w14:textId="77777777" w:rsidR="000C33CE" w:rsidRPr="00446081" w:rsidRDefault="000C33CE" w:rsidP="00022DFD">
            <w:pPr>
              <w:pStyle w:val="TAL"/>
              <w:rPr>
                <w:rFonts w:cs="Arial"/>
                <w:sz w:val="16"/>
              </w:rPr>
            </w:pPr>
            <w:r w:rsidRPr="00446081">
              <w:rPr>
                <w:rFonts w:cs="Arial"/>
                <w:sz w:val="16"/>
              </w:rPr>
              <w:t xml:space="preserve">Reporting back on CEN's requirements for </w:t>
            </w:r>
            <w:proofErr w:type="spellStart"/>
            <w:r w:rsidRPr="00446081">
              <w:rPr>
                <w:rFonts w:cs="Arial"/>
                <w:sz w:val="16"/>
              </w:rPr>
              <w:t>eCall</w:t>
            </w:r>
            <w:proofErr w:type="spellEnd"/>
            <w:r w:rsidRPr="00446081">
              <w:rPr>
                <w:rFonts w:cs="Arial"/>
                <w:sz w:val="16"/>
              </w:rPr>
              <w:t xml:space="preserve"> over IMS</w:t>
            </w:r>
          </w:p>
        </w:tc>
        <w:tc>
          <w:tcPr>
            <w:tcW w:w="0" w:type="auto"/>
          </w:tcPr>
          <w:p w14:paraId="7C6FD5D8" w14:textId="77777777" w:rsidR="000C33CE" w:rsidRPr="00446081" w:rsidRDefault="000C33CE" w:rsidP="00022DFD">
            <w:pPr>
              <w:pStyle w:val="TAL"/>
              <w:rPr>
                <w:rFonts w:cs="Arial"/>
                <w:sz w:val="16"/>
              </w:rPr>
            </w:pPr>
            <w:r w:rsidRPr="00446081">
              <w:rPr>
                <w:rFonts w:cs="Arial"/>
                <w:sz w:val="16"/>
              </w:rPr>
              <w:t>OPPO / Chen</w:t>
            </w:r>
          </w:p>
        </w:tc>
        <w:tc>
          <w:tcPr>
            <w:tcW w:w="0" w:type="auto"/>
          </w:tcPr>
          <w:p w14:paraId="696BBFBE" w14:textId="77777777" w:rsidR="000C33CE" w:rsidRPr="00446081" w:rsidRDefault="000C33CE" w:rsidP="00022DFD">
            <w:pPr>
              <w:pStyle w:val="TAL"/>
              <w:rPr>
                <w:rFonts w:cs="Arial"/>
                <w:sz w:val="16"/>
              </w:rPr>
            </w:pPr>
            <w:r w:rsidRPr="00446081">
              <w:rPr>
                <w:rFonts w:cs="Arial"/>
                <w:sz w:val="16"/>
              </w:rPr>
              <w:t>approved</w:t>
            </w:r>
          </w:p>
        </w:tc>
        <w:tc>
          <w:tcPr>
            <w:tcW w:w="0" w:type="auto"/>
          </w:tcPr>
          <w:p w14:paraId="65A7DB06" w14:textId="77777777" w:rsidR="000C33CE" w:rsidRPr="00446081" w:rsidRDefault="000C33CE" w:rsidP="00022DFD">
            <w:pPr>
              <w:pStyle w:val="TAL"/>
              <w:rPr>
                <w:rFonts w:cs="Arial"/>
                <w:sz w:val="16"/>
              </w:rPr>
            </w:pPr>
            <w:r w:rsidRPr="00446081">
              <w:rPr>
                <w:rFonts w:cs="Arial"/>
                <w:sz w:val="16"/>
              </w:rPr>
              <w:t>C1-245024</w:t>
            </w:r>
          </w:p>
        </w:tc>
        <w:tc>
          <w:tcPr>
            <w:tcW w:w="0" w:type="auto"/>
          </w:tcPr>
          <w:p w14:paraId="738A70CF" w14:textId="77777777" w:rsidR="000C33CE" w:rsidRPr="00446081" w:rsidRDefault="000C33CE" w:rsidP="00022DFD">
            <w:pPr>
              <w:pStyle w:val="TAL"/>
              <w:rPr>
                <w:rFonts w:cs="Arial"/>
                <w:sz w:val="16"/>
              </w:rPr>
            </w:pPr>
          </w:p>
        </w:tc>
      </w:tr>
      <w:tr w:rsidR="000C33CE" w:rsidRPr="00446081" w14:paraId="4530256A" w14:textId="77777777" w:rsidTr="00022DFD">
        <w:tc>
          <w:tcPr>
            <w:tcW w:w="0" w:type="auto"/>
          </w:tcPr>
          <w:p w14:paraId="7D8AD58F" w14:textId="77777777" w:rsidR="000C33CE" w:rsidRPr="00446081" w:rsidRDefault="000C33CE" w:rsidP="00022DFD">
            <w:pPr>
              <w:pStyle w:val="TAL"/>
              <w:rPr>
                <w:rFonts w:cs="Arial"/>
                <w:sz w:val="16"/>
              </w:rPr>
            </w:pPr>
            <w:r w:rsidRPr="00446081">
              <w:rPr>
                <w:rFonts w:cs="Arial"/>
                <w:sz w:val="16"/>
              </w:rPr>
              <w:t>C1-245058</w:t>
            </w:r>
          </w:p>
        </w:tc>
        <w:tc>
          <w:tcPr>
            <w:tcW w:w="0" w:type="auto"/>
          </w:tcPr>
          <w:p w14:paraId="522FDA04" w14:textId="77777777" w:rsidR="000C33CE" w:rsidRPr="00446081" w:rsidRDefault="000C33CE" w:rsidP="00022DFD">
            <w:pPr>
              <w:pStyle w:val="TAL"/>
              <w:rPr>
                <w:rFonts w:cs="Arial"/>
                <w:sz w:val="16"/>
              </w:rPr>
            </w:pPr>
            <w:r w:rsidRPr="00446081">
              <w:rPr>
                <w:rFonts w:cs="Arial"/>
                <w:sz w:val="16"/>
              </w:rPr>
              <w:t>New WID on CT aspects for application enablement for mobile metaverse services</w:t>
            </w:r>
          </w:p>
        </w:tc>
        <w:tc>
          <w:tcPr>
            <w:tcW w:w="0" w:type="auto"/>
          </w:tcPr>
          <w:p w14:paraId="10CBAA17" w14:textId="77777777" w:rsidR="000C33CE" w:rsidRPr="00446081" w:rsidRDefault="000C33CE" w:rsidP="00022DFD">
            <w:pPr>
              <w:pStyle w:val="TAL"/>
              <w:rPr>
                <w:rFonts w:cs="Arial"/>
                <w:sz w:val="16"/>
              </w:rPr>
            </w:pPr>
            <w:r w:rsidRPr="00446081">
              <w:rPr>
                <w:rFonts w:cs="Arial"/>
                <w:sz w:val="16"/>
              </w:rPr>
              <w:t>Samsung</w:t>
            </w:r>
          </w:p>
        </w:tc>
        <w:tc>
          <w:tcPr>
            <w:tcW w:w="0" w:type="auto"/>
          </w:tcPr>
          <w:p w14:paraId="7048F7A3" w14:textId="77777777" w:rsidR="000C33CE" w:rsidRPr="00446081" w:rsidRDefault="000C33CE" w:rsidP="00022DFD">
            <w:pPr>
              <w:pStyle w:val="TAL"/>
              <w:rPr>
                <w:rFonts w:cs="Arial"/>
                <w:sz w:val="16"/>
              </w:rPr>
            </w:pPr>
            <w:r w:rsidRPr="00446081">
              <w:rPr>
                <w:rFonts w:cs="Arial"/>
                <w:sz w:val="16"/>
              </w:rPr>
              <w:t>agreed</w:t>
            </w:r>
          </w:p>
        </w:tc>
        <w:tc>
          <w:tcPr>
            <w:tcW w:w="0" w:type="auto"/>
          </w:tcPr>
          <w:p w14:paraId="3A512CC3" w14:textId="77777777" w:rsidR="000C33CE" w:rsidRPr="00446081" w:rsidRDefault="000C33CE" w:rsidP="00022DFD">
            <w:pPr>
              <w:pStyle w:val="TAL"/>
              <w:rPr>
                <w:rFonts w:cs="Arial"/>
                <w:sz w:val="16"/>
              </w:rPr>
            </w:pPr>
            <w:r w:rsidRPr="00446081">
              <w:rPr>
                <w:rFonts w:cs="Arial"/>
                <w:sz w:val="16"/>
              </w:rPr>
              <w:t>C1-245041</w:t>
            </w:r>
          </w:p>
        </w:tc>
        <w:tc>
          <w:tcPr>
            <w:tcW w:w="0" w:type="auto"/>
          </w:tcPr>
          <w:p w14:paraId="572F1B1E" w14:textId="77777777" w:rsidR="000C33CE" w:rsidRPr="00446081" w:rsidRDefault="000C33CE" w:rsidP="00022DFD">
            <w:pPr>
              <w:pStyle w:val="TAL"/>
              <w:rPr>
                <w:rFonts w:cs="Arial"/>
                <w:sz w:val="16"/>
              </w:rPr>
            </w:pPr>
          </w:p>
        </w:tc>
      </w:tr>
      <w:tr w:rsidR="000C33CE" w:rsidRPr="00446081" w14:paraId="6FC0D24B" w14:textId="77777777" w:rsidTr="00022DFD">
        <w:tc>
          <w:tcPr>
            <w:tcW w:w="0" w:type="auto"/>
          </w:tcPr>
          <w:p w14:paraId="63183357" w14:textId="77777777" w:rsidR="000C33CE" w:rsidRPr="00446081" w:rsidRDefault="000C33CE" w:rsidP="00022DFD">
            <w:pPr>
              <w:pStyle w:val="TAL"/>
              <w:rPr>
                <w:rFonts w:cs="Arial"/>
                <w:sz w:val="16"/>
              </w:rPr>
            </w:pPr>
            <w:r w:rsidRPr="00446081">
              <w:rPr>
                <w:rFonts w:cs="Arial"/>
                <w:sz w:val="16"/>
              </w:rPr>
              <w:t>C1-245059</w:t>
            </w:r>
          </w:p>
        </w:tc>
        <w:tc>
          <w:tcPr>
            <w:tcW w:w="0" w:type="auto"/>
          </w:tcPr>
          <w:p w14:paraId="327676A9" w14:textId="77777777" w:rsidR="000C33CE" w:rsidRPr="00446081" w:rsidRDefault="000C33CE" w:rsidP="00022DFD">
            <w:pPr>
              <w:pStyle w:val="TAL"/>
              <w:rPr>
                <w:rFonts w:cs="Arial"/>
                <w:sz w:val="16"/>
              </w:rPr>
            </w:pPr>
            <w:r w:rsidRPr="00446081">
              <w:rPr>
                <w:rFonts w:cs="Arial"/>
                <w:sz w:val="16"/>
              </w:rPr>
              <w:t>New WID on CT aspects of Vehicle Mounted Relays Phase 2</w:t>
            </w:r>
          </w:p>
        </w:tc>
        <w:tc>
          <w:tcPr>
            <w:tcW w:w="0" w:type="auto"/>
          </w:tcPr>
          <w:p w14:paraId="05B2F402" w14:textId="77777777" w:rsidR="000C33CE" w:rsidRPr="00446081" w:rsidRDefault="000C33CE" w:rsidP="00022DFD">
            <w:pPr>
              <w:pStyle w:val="TAL"/>
              <w:rPr>
                <w:rFonts w:cs="Arial"/>
                <w:sz w:val="16"/>
              </w:rPr>
            </w:pPr>
            <w:r w:rsidRPr="00446081">
              <w:rPr>
                <w:rFonts w:cs="Arial"/>
                <w:sz w:val="16"/>
              </w:rPr>
              <w:t>Qualcomm Incorporated</w:t>
            </w:r>
          </w:p>
        </w:tc>
        <w:tc>
          <w:tcPr>
            <w:tcW w:w="0" w:type="auto"/>
          </w:tcPr>
          <w:p w14:paraId="3D47B68F" w14:textId="77777777" w:rsidR="000C33CE" w:rsidRPr="00446081" w:rsidRDefault="000C33CE" w:rsidP="00022DFD">
            <w:pPr>
              <w:pStyle w:val="TAL"/>
              <w:rPr>
                <w:rFonts w:cs="Arial"/>
                <w:sz w:val="16"/>
              </w:rPr>
            </w:pPr>
            <w:r w:rsidRPr="00446081">
              <w:rPr>
                <w:rFonts w:cs="Arial"/>
                <w:sz w:val="16"/>
              </w:rPr>
              <w:t>agreed</w:t>
            </w:r>
          </w:p>
        </w:tc>
        <w:tc>
          <w:tcPr>
            <w:tcW w:w="0" w:type="auto"/>
          </w:tcPr>
          <w:p w14:paraId="033370E2" w14:textId="77777777" w:rsidR="000C33CE" w:rsidRPr="00446081" w:rsidRDefault="000C33CE" w:rsidP="00022DFD">
            <w:pPr>
              <w:pStyle w:val="TAL"/>
              <w:rPr>
                <w:rFonts w:cs="Arial"/>
                <w:sz w:val="16"/>
              </w:rPr>
            </w:pPr>
            <w:r w:rsidRPr="00446081">
              <w:rPr>
                <w:rFonts w:cs="Arial"/>
                <w:sz w:val="16"/>
              </w:rPr>
              <w:t>C1-245047</w:t>
            </w:r>
          </w:p>
        </w:tc>
        <w:tc>
          <w:tcPr>
            <w:tcW w:w="0" w:type="auto"/>
          </w:tcPr>
          <w:p w14:paraId="677E34EA" w14:textId="77777777" w:rsidR="000C33CE" w:rsidRPr="00446081" w:rsidRDefault="000C33CE" w:rsidP="00022DFD">
            <w:pPr>
              <w:pStyle w:val="TAL"/>
              <w:rPr>
                <w:rFonts w:cs="Arial"/>
                <w:sz w:val="16"/>
              </w:rPr>
            </w:pPr>
          </w:p>
        </w:tc>
      </w:tr>
      <w:tr w:rsidR="000C33CE" w:rsidRPr="00446081" w14:paraId="112FE0FF" w14:textId="77777777" w:rsidTr="00022DFD">
        <w:tc>
          <w:tcPr>
            <w:tcW w:w="0" w:type="auto"/>
          </w:tcPr>
          <w:p w14:paraId="53507D8F" w14:textId="77777777" w:rsidR="000C33CE" w:rsidRPr="00446081" w:rsidRDefault="000C33CE" w:rsidP="00022DFD">
            <w:pPr>
              <w:pStyle w:val="TAL"/>
              <w:rPr>
                <w:rFonts w:cs="Arial"/>
                <w:sz w:val="16"/>
              </w:rPr>
            </w:pPr>
            <w:r w:rsidRPr="00446081">
              <w:rPr>
                <w:rFonts w:cs="Arial"/>
                <w:sz w:val="16"/>
              </w:rPr>
              <w:t>C1-245060</w:t>
            </w:r>
          </w:p>
        </w:tc>
        <w:tc>
          <w:tcPr>
            <w:tcW w:w="0" w:type="auto"/>
          </w:tcPr>
          <w:p w14:paraId="51EDA998" w14:textId="77777777" w:rsidR="000C33CE" w:rsidRPr="00446081" w:rsidRDefault="000C33CE" w:rsidP="00022DFD">
            <w:pPr>
              <w:pStyle w:val="TAL"/>
              <w:rPr>
                <w:rFonts w:cs="Arial"/>
                <w:sz w:val="16"/>
              </w:rPr>
            </w:pPr>
            <w:r w:rsidRPr="00446081">
              <w:rPr>
                <w:rFonts w:cs="Arial"/>
                <w:sz w:val="16"/>
              </w:rPr>
              <w:t>New WID on CT Aspects of Rel-19 ADAES</w:t>
            </w:r>
          </w:p>
        </w:tc>
        <w:tc>
          <w:tcPr>
            <w:tcW w:w="0" w:type="auto"/>
          </w:tcPr>
          <w:p w14:paraId="25901379" w14:textId="77777777" w:rsidR="000C33CE" w:rsidRPr="00446081" w:rsidRDefault="000C33CE" w:rsidP="00022DFD">
            <w:pPr>
              <w:pStyle w:val="TAL"/>
              <w:rPr>
                <w:rFonts w:cs="Arial"/>
                <w:sz w:val="16"/>
              </w:rPr>
            </w:pPr>
            <w:r w:rsidRPr="00446081">
              <w:rPr>
                <w:rFonts w:cs="Arial"/>
                <w:sz w:val="16"/>
              </w:rPr>
              <w:t>Ericsson / Igor</w:t>
            </w:r>
          </w:p>
        </w:tc>
        <w:tc>
          <w:tcPr>
            <w:tcW w:w="0" w:type="auto"/>
          </w:tcPr>
          <w:p w14:paraId="2347C7F9" w14:textId="77777777" w:rsidR="000C33CE" w:rsidRPr="00446081" w:rsidRDefault="000C33CE" w:rsidP="00022DFD">
            <w:pPr>
              <w:pStyle w:val="TAL"/>
              <w:rPr>
                <w:rFonts w:cs="Arial"/>
                <w:sz w:val="16"/>
              </w:rPr>
            </w:pPr>
            <w:r w:rsidRPr="00446081">
              <w:rPr>
                <w:rFonts w:cs="Arial"/>
                <w:sz w:val="16"/>
              </w:rPr>
              <w:t>postponed</w:t>
            </w:r>
          </w:p>
        </w:tc>
        <w:tc>
          <w:tcPr>
            <w:tcW w:w="0" w:type="auto"/>
          </w:tcPr>
          <w:p w14:paraId="13CF6C15" w14:textId="77777777" w:rsidR="000C33CE" w:rsidRPr="00446081" w:rsidRDefault="000C33CE" w:rsidP="00022DFD">
            <w:pPr>
              <w:pStyle w:val="TAL"/>
              <w:rPr>
                <w:rFonts w:cs="Arial"/>
                <w:sz w:val="16"/>
              </w:rPr>
            </w:pPr>
            <w:r w:rsidRPr="00446081">
              <w:rPr>
                <w:rFonts w:cs="Arial"/>
                <w:sz w:val="16"/>
              </w:rPr>
              <w:t>C1-244516</w:t>
            </w:r>
          </w:p>
        </w:tc>
        <w:tc>
          <w:tcPr>
            <w:tcW w:w="0" w:type="auto"/>
          </w:tcPr>
          <w:p w14:paraId="17722631" w14:textId="77777777" w:rsidR="000C33CE" w:rsidRPr="00446081" w:rsidRDefault="000C33CE" w:rsidP="00022DFD">
            <w:pPr>
              <w:pStyle w:val="TAL"/>
              <w:rPr>
                <w:rFonts w:cs="Arial"/>
                <w:sz w:val="16"/>
              </w:rPr>
            </w:pPr>
          </w:p>
        </w:tc>
      </w:tr>
      <w:tr w:rsidR="000C33CE" w:rsidRPr="00446081" w14:paraId="3CB87C4F" w14:textId="77777777" w:rsidTr="00022DFD">
        <w:tc>
          <w:tcPr>
            <w:tcW w:w="0" w:type="auto"/>
          </w:tcPr>
          <w:p w14:paraId="74D75D24" w14:textId="77777777" w:rsidR="000C33CE" w:rsidRPr="00446081" w:rsidRDefault="000C33CE" w:rsidP="00022DFD">
            <w:pPr>
              <w:pStyle w:val="TAL"/>
              <w:rPr>
                <w:rFonts w:cs="Arial"/>
                <w:sz w:val="16"/>
              </w:rPr>
            </w:pPr>
            <w:r w:rsidRPr="00446081">
              <w:rPr>
                <w:rFonts w:cs="Arial"/>
                <w:sz w:val="16"/>
              </w:rPr>
              <w:t>C1-245061</w:t>
            </w:r>
          </w:p>
        </w:tc>
        <w:tc>
          <w:tcPr>
            <w:tcW w:w="0" w:type="auto"/>
          </w:tcPr>
          <w:p w14:paraId="051D2B5D" w14:textId="77777777" w:rsidR="000C33CE" w:rsidRPr="00446081" w:rsidRDefault="000C33CE" w:rsidP="00022DFD">
            <w:pPr>
              <w:pStyle w:val="TAL"/>
              <w:rPr>
                <w:rFonts w:cs="Arial"/>
                <w:sz w:val="16"/>
              </w:rPr>
            </w:pPr>
            <w:r w:rsidRPr="00446081">
              <w:rPr>
                <w:rFonts w:cs="Arial"/>
                <w:sz w:val="16"/>
              </w:rPr>
              <w:t xml:space="preserve">New WID on Alignment of </w:t>
            </w:r>
            <w:proofErr w:type="spellStart"/>
            <w:r w:rsidRPr="00446081">
              <w:rPr>
                <w:rFonts w:cs="Arial"/>
                <w:sz w:val="16"/>
              </w:rPr>
              <w:t>eCall</w:t>
            </w:r>
            <w:proofErr w:type="spellEnd"/>
            <w:r w:rsidRPr="00446081">
              <w:rPr>
                <w:rFonts w:cs="Arial"/>
                <w:sz w:val="16"/>
              </w:rPr>
              <w:t xml:space="preserve"> over IMS with CEN</w:t>
            </w:r>
          </w:p>
        </w:tc>
        <w:tc>
          <w:tcPr>
            <w:tcW w:w="0" w:type="auto"/>
          </w:tcPr>
          <w:p w14:paraId="4B1536DF" w14:textId="77777777" w:rsidR="000C33CE" w:rsidRPr="00446081" w:rsidRDefault="000C33CE" w:rsidP="00022DFD">
            <w:pPr>
              <w:pStyle w:val="TAL"/>
              <w:rPr>
                <w:rFonts w:cs="Arial"/>
                <w:sz w:val="16"/>
              </w:rPr>
            </w:pPr>
            <w:r w:rsidRPr="00446081">
              <w:rPr>
                <w:rFonts w:cs="Arial"/>
                <w:sz w:val="16"/>
              </w:rPr>
              <w:t>Qualcomm Incorporated</w:t>
            </w:r>
          </w:p>
        </w:tc>
        <w:tc>
          <w:tcPr>
            <w:tcW w:w="0" w:type="auto"/>
          </w:tcPr>
          <w:p w14:paraId="07E6E9AC" w14:textId="77777777" w:rsidR="000C33CE" w:rsidRPr="00446081" w:rsidRDefault="000C33CE" w:rsidP="00022DFD">
            <w:pPr>
              <w:pStyle w:val="TAL"/>
              <w:rPr>
                <w:rFonts w:cs="Arial"/>
                <w:sz w:val="16"/>
              </w:rPr>
            </w:pPr>
            <w:r w:rsidRPr="00446081">
              <w:rPr>
                <w:rFonts w:cs="Arial"/>
                <w:sz w:val="16"/>
              </w:rPr>
              <w:t>agreed</w:t>
            </w:r>
          </w:p>
        </w:tc>
        <w:tc>
          <w:tcPr>
            <w:tcW w:w="0" w:type="auto"/>
          </w:tcPr>
          <w:p w14:paraId="409F2B19" w14:textId="77777777" w:rsidR="000C33CE" w:rsidRPr="00446081" w:rsidRDefault="000C33CE" w:rsidP="00022DFD">
            <w:pPr>
              <w:pStyle w:val="TAL"/>
              <w:rPr>
                <w:rFonts w:cs="Arial"/>
                <w:sz w:val="16"/>
              </w:rPr>
            </w:pPr>
            <w:r w:rsidRPr="00446081">
              <w:rPr>
                <w:rFonts w:cs="Arial"/>
                <w:sz w:val="16"/>
              </w:rPr>
              <w:t>C1-245050</w:t>
            </w:r>
          </w:p>
        </w:tc>
        <w:tc>
          <w:tcPr>
            <w:tcW w:w="0" w:type="auto"/>
          </w:tcPr>
          <w:p w14:paraId="35454017" w14:textId="77777777" w:rsidR="000C33CE" w:rsidRPr="00446081" w:rsidRDefault="000C33CE" w:rsidP="00022DFD">
            <w:pPr>
              <w:pStyle w:val="TAL"/>
              <w:rPr>
                <w:rFonts w:cs="Arial"/>
                <w:sz w:val="16"/>
              </w:rPr>
            </w:pPr>
          </w:p>
        </w:tc>
      </w:tr>
      <w:tr w:rsidR="000C33CE" w:rsidRPr="00446081" w14:paraId="78CCE43D" w14:textId="77777777" w:rsidTr="00022DFD">
        <w:tc>
          <w:tcPr>
            <w:tcW w:w="0" w:type="auto"/>
          </w:tcPr>
          <w:p w14:paraId="0C85C742" w14:textId="77777777" w:rsidR="000C33CE" w:rsidRPr="00446081" w:rsidRDefault="000C33CE" w:rsidP="00022DFD">
            <w:pPr>
              <w:pStyle w:val="TAL"/>
              <w:rPr>
                <w:rFonts w:cs="Arial"/>
                <w:sz w:val="16"/>
              </w:rPr>
            </w:pPr>
            <w:r w:rsidRPr="00446081">
              <w:rPr>
                <w:rFonts w:cs="Arial"/>
                <w:sz w:val="16"/>
              </w:rPr>
              <w:t>C1-245062</w:t>
            </w:r>
          </w:p>
        </w:tc>
        <w:tc>
          <w:tcPr>
            <w:tcW w:w="0" w:type="auto"/>
          </w:tcPr>
          <w:p w14:paraId="0339D951" w14:textId="77777777" w:rsidR="000C33CE" w:rsidRPr="00446081" w:rsidRDefault="000C33CE" w:rsidP="00022DFD">
            <w:pPr>
              <w:pStyle w:val="TAL"/>
              <w:rPr>
                <w:rFonts w:cs="Arial"/>
                <w:sz w:val="16"/>
              </w:rPr>
            </w:pPr>
            <w:r w:rsidRPr="00446081">
              <w:rPr>
                <w:rFonts w:cs="Arial"/>
                <w:sz w:val="16"/>
              </w:rPr>
              <w:t>The handling on the RAT utilization restriction information</w:t>
            </w:r>
          </w:p>
        </w:tc>
        <w:tc>
          <w:tcPr>
            <w:tcW w:w="0" w:type="auto"/>
          </w:tcPr>
          <w:p w14:paraId="5D529D97" w14:textId="77777777" w:rsidR="000C33CE" w:rsidRPr="00446081" w:rsidRDefault="000C33CE" w:rsidP="00022DFD">
            <w:pPr>
              <w:pStyle w:val="TAL"/>
              <w:rPr>
                <w:rFonts w:cs="Arial"/>
                <w:sz w:val="16"/>
              </w:rPr>
            </w:pPr>
            <w:r w:rsidRPr="00446081">
              <w:rPr>
                <w:rFonts w:cs="Arial"/>
                <w:sz w:val="16"/>
              </w:rPr>
              <w:t xml:space="preserve">vivo, </w:t>
            </w:r>
            <w:proofErr w:type="spellStart"/>
            <w:r w:rsidRPr="00446081">
              <w:rPr>
                <w:rFonts w:cs="Arial"/>
                <w:sz w:val="16"/>
              </w:rPr>
              <w:t>InterDigital</w:t>
            </w:r>
            <w:proofErr w:type="spellEnd"/>
            <w:r w:rsidRPr="00446081">
              <w:rPr>
                <w:rFonts w:cs="Arial"/>
                <w:sz w:val="16"/>
              </w:rPr>
              <w:t xml:space="preserve">, ZTE, Huawei, </w:t>
            </w:r>
            <w:proofErr w:type="spellStart"/>
            <w:r w:rsidRPr="00446081">
              <w:rPr>
                <w:rFonts w:cs="Arial"/>
                <w:sz w:val="16"/>
              </w:rPr>
              <w:t>HiSilicon</w:t>
            </w:r>
            <w:proofErr w:type="spellEnd"/>
            <w:r w:rsidRPr="00446081">
              <w:rPr>
                <w:rFonts w:cs="Arial"/>
                <w:sz w:val="16"/>
              </w:rPr>
              <w:t>, Nokia, MediaTek Inc.</w:t>
            </w:r>
          </w:p>
        </w:tc>
        <w:tc>
          <w:tcPr>
            <w:tcW w:w="0" w:type="auto"/>
          </w:tcPr>
          <w:p w14:paraId="4574874B" w14:textId="77777777" w:rsidR="000C33CE" w:rsidRPr="00446081" w:rsidRDefault="000C33CE" w:rsidP="00022DFD">
            <w:pPr>
              <w:pStyle w:val="TAL"/>
              <w:rPr>
                <w:rFonts w:cs="Arial"/>
                <w:sz w:val="16"/>
              </w:rPr>
            </w:pPr>
            <w:r w:rsidRPr="00446081">
              <w:rPr>
                <w:rFonts w:cs="Arial"/>
                <w:sz w:val="16"/>
              </w:rPr>
              <w:t>agreed</w:t>
            </w:r>
          </w:p>
        </w:tc>
        <w:tc>
          <w:tcPr>
            <w:tcW w:w="0" w:type="auto"/>
          </w:tcPr>
          <w:p w14:paraId="22772622" w14:textId="77777777" w:rsidR="000C33CE" w:rsidRPr="00446081" w:rsidRDefault="000C33CE" w:rsidP="00022DFD">
            <w:pPr>
              <w:pStyle w:val="TAL"/>
              <w:rPr>
                <w:rFonts w:cs="Arial"/>
                <w:sz w:val="16"/>
              </w:rPr>
            </w:pPr>
            <w:r w:rsidRPr="00446081">
              <w:rPr>
                <w:rFonts w:cs="Arial"/>
                <w:sz w:val="16"/>
              </w:rPr>
              <w:t>C1-245037</w:t>
            </w:r>
          </w:p>
        </w:tc>
        <w:tc>
          <w:tcPr>
            <w:tcW w:w="0" w:type="auto"/>
          </w:tcPr>
          <w:p w14:paraId="4FFEB0AE" w14:textId="77777777" w:rsidR="000C33CE" w:rsidRPr="00446081" w:rsidRDefault="000C33CE" w:rsidP="00022DFD">
            <w:pPr>
              <w:pStyle w:val="TAL"/>
              <w:rPr>
                <w:rFonts w:cs="Arial"/>
                <w:sz w:val="16"/>
              </w:rPr>
            </w:pPr>
          </w:p>
        </w:tc>
      </w:tr>
    </w:tbl>
    <w:p w14:paraId="675D00FA" w14:textId="77777777" w:rsidR="000C33CE" w:rsidRPr="00446081" w:rsidRDefault="000C33CE" w:rsidP="000C33CE">
      <w:pPr>
        <w:rPr>
          <w:rFonts w:ascii="Arial" w:hAnsi="Arial" w:cs="Arial"/>
        </w:rPr>
      </w:pPr>
    </w:p>
    <w:p w14:paraId="75FB6ABB" w14:textId="77777777" w:rsidR="000C33CE" w:rsidRPr="00446081" w:rsidRDefault="000C33CE" w:rsidP="000C33CE">
      <w:pPr>
        <w:pStyle w:val="Heading3"/>
        <w:rPr>
          <w:rFonts w:cs="Arial"/>
        </w:rPr>
      </w:pPr>
      <w:r w:rsidRPr="00446081">
        <w:rPr>
          <w:rFonts w:cs="Arial"/>
        </w:rPr>
        <w:t xml:space="preserve">A2: </w:t>
      </w:r>
      <w:proofErr w:type="spellStart"/>
      <w:r w:rsidRPr="00446081">
        <w:rPr>
          <w:rFonts w:cs="Arial"/>
        </w:rPr>
        <w:t>Tdoc</w:t>
      </w:r>
      <w:proofErr w:type="spellEnd"/>
      <w:r w:rsidRPr="00446081">
        <w:rPr>
          <w:rFonts w:cs="Arial"/>
        </w:rPr>
        <w:t xml:space="preserve"> decision timing</w:t>
      </w:r>
    </w:p>
    <w:p w14:paraId="493A8810" w14:textId="77777777" w:rsidR="000C33CE" w:rsidRPr="00446081" w:rsidRDefault="000C33CE" w:rsidP="000C33CE">
      <w:pPr>
        <w:pStyle w:val="TH"/>
        <w:rPr>
          <w:rFonts w:cs="Arial"/>
        </w:rPr>
      </w:pPr>
    </w:p>
    <w:tbl>
      <w:tblPr>
        <w:tblStyle w:val="TableGrid"/>
        <w:tblW w:w="0" w:type="auto"/>
        <w:tblLook w:val="04A0" w:firstRow="1" w:lastRow="0" w:firstColumn="1" w:lastColumn="0" w:noHBand="0" w:noVBand="1"/>
      </w:tblPr>
      <w:tblGrid>
        <w:gridCol w:w="1097"/>
        <w:gridCol w:w="1447"/>
        <w:gridCol w:w="967"/>
      </w:tblGrid>
      <w:tr w:rsidR="000C33CE" w:rsidRPr="00446081" w14:paraId="53BB514F" w14:textId="77777777" w:rsidTr="00022DFD">
        <w:tc>
          <w:tcPr>
            <w:tcW w:w="0" w:type="auto"/>
          </w:tcPr>
          <w:p w14:paraId="658298AA" w14:textId="77777777" w:rsidR="000C33CE" w:rsidRPr="00446081" w:rsidRDefault="000C33CE" w:rsidP="00022DFD">
            <w:pPr>
              <w:pStyle w:val="TAH"/>
              <w:rPr>
                <w:rFonts w:cs="Arial"/>
              </w:rPr>
            </w:pPr>
            <w:r w:rsidRPr="00446081">
              <w:rPr>
                <w:rFonts w:cs="Arial"/>
              </w:rPr>
              <w:t>Document</w:t>
            </w:r>
          </w:p>
        </w:tc>
        <w:tc>
          <w:tcPr>
            <w:tcW w:w="0" w:type="auto"/>
          </w:tcPr>
          <w:p w14:paraId="5E279D34" w14:textId="77777777" w:rsidR="000C33CE" w:rsidRPr="00446081" w:rsidRDefault="000C33CE" w:rsidP="00022DFD">
            <w:pPr>
              <w:pStyle w:val="TAH"/>
              <w:rPr>
                <w:rFonts w:cs="Arial"/>
              </w:rPr>
            </w:pPr>
            <w:r w:rsidRPr="00446081">
              <w:rPr>
                <w:rFonts w:cs="Arial"/>
              </w:rPr>
              <w:t>Date/time UTC</w:t>
            </w:r>
          </w:p>
        </w:tc>
        <w:tc>
          <w:tcPr>
            <w:tcW w:w="0" w:type="auto"/>
          </w:tcPr>
          <w:p w14:paraId="30C6BFDD" w14:textId="77777777" w:rsidR="000C33CE" w:rsidRPr="00446081" w:rsidRDefault="000C33CE" w:rsidP="00022DFD">
            <w:pPr>
              <w:pStyle w:val="TAH"/>
              <w:rPr>
                <w:rFonts w:cs="Arial"/>
              </w:rPr>
            </w:pPr>
            <w:r w:rsidRPr="00446081">
              <w:rPr>
                <w:rFonts w:cs="Arial"/>
              </w:rPr>
              <w:t>Decision</w:t>
            </w:r>
          </w:p>
        </w:tc>
      </w:tr>
    </w:tbl>
    <w:p w14:paraId="542B1D3D" w14:textId="77777777" w:rsidR="000C33CE" w:rsidRPr="00446081" w:rsidRDefault="000C33CE" w:rsidP="000C33CE">
      <w:pPr>
        <w:rPr>
          <w:rFonts w:ascii="Arial" w:hAnsi="Arial" w:cs="Arial"/>
        </w:rPr>
      </w:pPr>
    </w:p>
    <w:p w14:paraId="150D8953" w14:textId="77777777" w:rsidR="000C33CE" w:rsidRPr="00446081" w:rsidRDefault="000C33CE" w:rsidP="000C33CE">
      <w:pPr>
        <w:pStyle w:val="Heading2"/>
        <w:rPr>
          <w:rFonts w:cs="Arial"/>
        </w:rPr>
      </w:pPr>
      <w:r w:rsidRPr="00446081">
        <w:rPr>
          <w:rFonts w:cs="Arial"/>
        </w:rPr>
        <w:br w:type="page"/>
        <w:t>Annex B: List of change requests</w:t>
      </w:r>
    </w:p>
    <w:p w14:paraId="4359F8AA" w14:textId="77777777" w:rsidR="000C33CE" w:rsidRPr="00446081" w:rsidRDefault="000C33CE" w:rsidP="000C33CE">
      <w:pPr>
        <w:pStyle w:val="TH"/>
        <w:rPr>
          <w:rFonts w:cs="Arial"/>
        </w:rPr>
      </w:pPr>
    </w:p>
    <w:tbl>
      <w:tblPr>
        <w:tblStyle w:val="TableGrid"/>
        <w:tblW w:w="11522" w:type="dxa"/>
        <w:tblInd w:w="-754" w:type="dxa"/>
        <w:tblLayout w:type="fixed"/>
        <w:tblLook w:val="04A0" w:firstRow="1" w:lastRow="0" w:firstColumn="1" w:lastColumn="0" w:noHBand="0" w:noVBand="1"/>
      </w:tblPr>
      <w:tblGrid>
        <w:gridCol w:w="1097"/>
        <w:gridCol w:w="1592"/>
        <w:gridCol w:w="1701"/>
        <w:gridCol w:w="992"/>
        <w:gridCol w:w="1179"/>
        <w:gridCol w:w="709"/>
        <w:gridCol w:w="850"/>
        <w:gridCol w:w="947"/>
        <w:gridCol w:w="1038"/>
        <w:gridCol w:w="1417"/>
      </w:tblGrid>
      <w:tr w:rsidR="000C33CE" w:rsidRPr="00446081" w14:paraId="2EDE2264" w14:textId="77777777" w:rsidTr="00022DFD">
        <w:tc>
          <w:tcPr>
            <w:tcW w:w="1097" w:type="dxa"/>
          </w:tcPr>
          <w:p w14:paraId="6DA55E7B" w14:textId="77777777" w:rsidR="000C33CE" w:rsidRPr="00446081" w:rsidRDefault="000C33CE" w:rsidP="00022DFD">
            <w:pPr>
              <w:pStyle w:val="TAH"/>
              <w:rPr>
                <w:rFonts w:cs="Arial"/>
              </w:rPr>
            </w:pPr>
            <w:r w:rsidRPr="00446081">
              <w:rPr>
                <w:rFonts w:cs="Arial"/>
              </w:rPr>
              <w:t>Document</w:t>
            </w:r>
          </w:p>
        </w:tc>
        <w:tc>
          <w:tcPr>
            <w:tcW w:w="1592" w:type="dxa"/>
          </w:tcPr>
          <w:p w14:paraId="7C2694E2" w14:textId="77777777" w:rsidR="000C33CE" w:rsidRPr="00446081" w:rsidRDefault="000C33CE" w:rsidP="00022DFD">
            <w:pPr>
              <w:pStyle w:val="TAH"/>
              <w:rPr>
                <w:rFonts w:cs="Arial"/>
              </w:rPr>
            </w:pPr>
            <w:r w:rsidRPr="00446081">
              <w:rPr>
                <w:rFonts w:cs="Arial"/>
              </w:rPr>
              <w:t>Title</w:t>
            </w:r>
          </w:p>
        </w:tc>
        <w:tc>
          <w:tcPr>
            <w:tcW w:w="1701" w:type="dxa"/>
          </w:tcPr>
          <w:p w14:paraId="6F2A9A36" w14:textId="77777777" w:rsidR="000C33CE" w:rsidRPr="00446081" w:rsidRDefault="000C33CE" w:rsidP="00022DFD">
            <w:pPr>
              <w:pStyle w:val="TAH"/>
              <w:rPr>
                <w:rFonts w:cs="Arial"/>
              </w:rPr>
            </w:pPr>
            <w:r w:rsidRPr="00446081">
              <w:rPr>
                <w:rFonts w:cs="Arial"/>
              </w:rPr>
              <w:t>Source</w:t>
            </w:r>
          </w:p>
        </w:tc>
        <w:tc>
          <w:tcPr>
            <w:tcW w:w="992" w:type="dxa"/>
          </w:tcPr>
          <w:p w14:paraId="506AEA0D" w14:textId="77777777" w:rsidR="000C33CE" w:rsidRPr="00446081" w:rsidRDefault="000C33CE" w:rsidP="00022DFD">
            <w:pPr>
              <w:pStyle w:val="TAH"/>
              <w:rPr>
                <w:rFonts w:cs="Arial"/>
              </w:rPr>
            </w:pPr>
            <w:r w:rsidRPr="00446081">
              <w:rPr>
                <w:rFonts w:cs="Arial"/>
              </w:rPr>
              <w:t>Spec</w:t>
            </w:r>
          </w:p>
        </w:tc>
        <w:tc>
          <w:tcPr>
            <w:tcW w:w="1179" w:type="dxa"/>
          </w:tcPr>
          <w:p w14:paraId="30A1C5DF" w14:textId="77777777" w:rsidR="000C33CE" w:rsidRPr="00446081" w:rsidRDefault="000C33CE" w:rsidP="00022DFD">
            <w:pPr>
              <w:pStyle w:val="TAH"/>
              <w:rPr>
                <w:rFonts w:cs="Arial"/>
              </w:rPr>
            </w:pPr>
            <w:r w:rsidRPr="00446081">
              <w:rPr>
                <w:rFonts w:cs="Arial"/>
              </w:rPr>
              <w:t>CR</w:t>
            </w:r>
          </w:p>
        </w:tc>
        <w:tc>
          <w:tcPr>
            <w:tcW w:w="709" w:type="dxa"/>
          </w:tcPr>
          <w:p w14:paraId="4930CAFC" w14:textId="77777777" w:rsidR="000C33CE" w:rsidRPr="00446081" w:rsidRDefault="000C33CE" w:rsidP="00022DFD">
            <w:pPr>
              <w:pStyle w:val="TAH"/>
              <w:rPr>
                <w:rFonts w:cs="Arial"/>
              </w:rPr>
            </w:pPr>
            <w:r w:rsidRPr="00446081">
              <w:rPr>
                <w:rFonts w:cs="Arial"/>
              </w:rPr>
              <w:t>Rev</w:t>
            </w:r>
          </w:p>
        </w:tc>
        <w:tc>
          <w:tcPr>
            <w:tcW w:w="850" w:type="dxa"/>
          </w:tcPr>
          <w:p w14:paraId="6FE8109E" w14:textId="77777777" w:rsidR="000C33CE" w:rsidRPr="00446081" w:rsidRDefault="000C33CE" w:rsidP="00022DFD">
            <w:pPr>
              <w:pStyle w:val="TAH"/>
              <w:rPr>
                <w:rFonts w:cs="Arial"/>
              </w:rPr>
            </w:pPr>
            <w:proofErr w:type="spellStart"/>
            <w:r w:rsidRPr="00446081">
              <w:rPr>
                <w:rFonts w:cs="Arial"/>
              </w:rPr>
              <w:t>Rel</w:t>
            </w:r>
            <w:proofErr w:type="spellEnd"/>
          </w:p>
        </w:tc>
        <w:tc>
          <w:tcPr>
            <w:tcW w:w="947" w:type="dxa"/>
          </w:tcPr>
          <w:p w14:paraId="34D26CE5" w14:textId="77777777" w:rsidR="000C33CE" w:rsidRPr="00446081" w:rsidRDefault="000C33CE" w:rsidP="00022DFD">
            <w:pPr>
              <w:pStyle w:val="TAH"/>
              <w:rPr>
                <w:rFonts w:cs="Arial"/>
              </w:rPr>
            </w:pPr>
            <w:r w:rsidRPr="00446081">
              <w:rPr>
                <w:rFonts w:cs="Arial"/>
              </w:rPr>
              <w:t>Cat</w:t>
            </w:r>
          </w:p>
        </w:tc>
        <w:tc>
          <w:tcPr>
            <w:tcW w:w="1038" w:type="dxa"/>
          </w:tcPr>
          <w:p w14:paraId="07A84B76" w14:textId="77777777" w:rsidR="000C33CE" w:rsidRPr="00446081" w:rsidRDefault="000C33CE" w:rsidP="00022DFD">
            <w:pPr>
              <w:pStyle w:val="TAH"/>
              <w:rPr>
                <w:rFonts w:cs="Arial"/>
              </w:rPr>
            </w:pPr>
            <w:r w:rsidRPr="00446081">
              <w:rPr>
                <w:rFonts w:cs="Arial"/>
              </w:rPr>
              <w:t>WI</w:t>
            </w:r>
          </w:p>
        </w:tc>
        <w:tc>
          <w:tcPr>
            <w:tcW w:w="1417" w:type="dxa"/>
          </w:tcPr>
          <w:p w14:paraId="5E639F2B" w14:textId="77777777" w:rsidR="000C33CE" w:rsidRPr="00446081" w:rsidRDefault="000C33CE" w:rsidP="00022DFD">
            <w:pPr>
              <w:pStyle w:val="TAH"/>
              <w:rPr>
                <w:rFonts w:cs="Arial"/>
              </w:rPr>
            </w:pPr>
            <w:r w:rsidRPr="00446081">
              <w:rPr>
                <w:rFonts w:cs="Arial"/>
              </w:rPr>
              <w:t>Decision</w:t>
            </w:r>
          </w:p>
        </w:tc>
      </w:tr>
      <w:tr w:rsidR="000C33CE" w:rsidRPr="00446081" w14:paraId="70034ACC" w14:textId="77777777" w:rsidTr="00022DFD">
        <w:tc>
          <w:tcPr>
            <w:tcW w:w="1097" w:type="dxa"/>
          </w:tcPr>
          <w:p w14:paraId="1ADA3424" w14:textId="77777777" w:rsidR="000C33CE" w:rsidRPr="00446081" w:rsidRDefault="000C33CE" w:rsidP="00022DFD">
            <w:pPr>
              <w:pStyle w:val="TAL"/>
              <w:rPr>
                <w:rFonts w:cs="Arial"/>
                <w:sz w:val="16"/>
              </w:rPr>
            </w:pPr>
            <w:r w:rsidRPr="00446081">
              <w:rPr>
                <w:rFonts w:cs="Arial"/>
                <w:sz w:val="16"/>
              </w:rPr>
              <w:t>C1-244447</w:t>
            </w:r>
          </w:p>
        </w:tc>
        <w:tc>
          <w:tcPr>
            <w:tcW w:w="1592" w:type="dxa"/>
          </w:tcPr>
          <w:p w14:paraId="400F0C70" w14:textId="77777777" w:rsidR="000C33CE" w:rsidRPr="00446081" w:rsidRDefault="000C33CE" w:rsidP="00022DFD">
            <w:pPr>
              <w:pStyle w:val="TAL"/>
              <w:rPr>
                <w:rFonts w:cs="Arial"/>
                <w:sz w:val="16"/>
              </w:rPr>
            </w:pPr>
            <w:r w:rsidRPr="00446081">
              <w:rPr>
                <w:rFonts w:cs="Arial"/>
                <w:sz w:val="16"/>
              </w:rPr>
              <w:t>MO-SMS Delivery report for Store and Forward mode</w:t>
            </w:r>
          </w:p>
        </w:tc>
        <w:tc>
          <w:tcPr>
            <w:tcW w:w="1701" w:type="dxa"/>
          </w:tcPr>
          <w:p w14:paraId="1C5D09D8" w14:textId="77777777" w:rsidR="000C33CE" w:rsidRPr="00446081" w:rsidRDefault="000C33CE" w:rsidP="00022DFD">
            <w:pPr>
              <w:pStyle w:val="TAL"/>
              <w:rPr>
                <w:rFonts w:cs="Arial"/>
                <w:sz w:val="16"/>
              </w:rPr>
            </w:pPr>
            <w:r w:rsidRPr="00446081">
              <w:rPr>
                <w:rFonts w:cs="Arial"/>
                <w:sz w:val="16"/>
              </w:rPr>
              <w:t>Intel</w:t>
            </w:r>
          </w:p>
        </w:tc>
        <w:tc>
          <w:tcPr>
            <w:tcW w:w="992" w:type="dxa"/>
          </w:tcPr>
          <w:p w14:paraId="384F5F30" w14:textId="77777777" w:rsidR="000C33CE" w:rsidRPr="00446081" w:rsidRDefault="000C33CE" w:rsidP="00022DFD">
            <w:pPr>
              <w:pStyle w:val="TAL"/>
              <w:rPr>
                <w:rFonts w:cs="Arial"/>
                <w:sz w:val="16"/>
              </w:rPr>
            </w:pPr>
            <w:r w:rsidRPr="00446081">
              <w:rPr>
                <w:rFonts w:cs="Arial"/>
                <w:sz w:val="16"/>
              </w:rPr>
              <w:t>23.040</w:t>
            </w:r>
          </w:p>
        </w:tc>
        <w:tc>
          <w:tcPr>
            <w:tcW w:w="1179" w:type="dxa"/>
          </w:tcPr>
          <w:p w14:paraId="5803855C" w14:textId="77777777" w:rsidR="000C33CE" w:rsidRPr="00446081" w:rsidRDefault="000C33CE" w:rsidP="00022DFD">
            <w:pPr>
              <w:pStyle w:val="TAL"/>
              <w:rPr>
                <w:rFonts w:cs="Arial"/>
                <w:sz w:val="16"/>
              </w:rPr>
            </w:pPr>
            <w:r w:rsidRPr="00446081">
              <w:rPr>
                <w:rFonts w:cs="Arial"/>
                <w:sz w:val="16"/>
              </w:rPr>
              <w:t>0164</w:t>
            </w:r>
          </w:p>
        </w:tc>
        <w:tc>
          <w:tcPr>
            <w:tcW w:w="709" w:type="dxa"/>
          </w:tcPr>
          <w:p w14:paraId="1A1FFADB" w14:textId="77777777" w:rsidR="000C33CE" w:rsidRPr="00446081" w:rsidRDefault="000C33CE" w:rsidP="00022DFD">
            <w:pPr>
              <w:pStyle w:val="TAR"/>
              <w:rPr>
                <w:rFonts w:cs="Arial"/>
                <w:sz w:val="16"/>
              </w:rPr>
            </w:pPr>
          </w:p>
        </w:tc>
        <w:tc>
          <w:tcPr>
            <w:tcW w:w="850" w:type="dxa"/>
          </w:tcPr>
          <w:p w14:paraId="57E774A1" w14:textId="77777777" w:rsidR="000C33CE" w:rsidRPr="00446081" w:rsidRDefault="000C33CE" w:rsidP="00022DFD">
            <w:pPr>
              <w:pStyle w:val="TAL"/>
              <w:rPr>
                <w:rFonts w:cs="Arial"/>
                <w:sz w:val="16"/>
              </w:rPr>
            </w:pPr>
            <w:r w:rsidRPr="00446081">
              <w:rPr>
                <w:rFonts w:cs="Arial"/>
                <w:sz w:val="16"/>
              </w:rPr>
              <w:t>Rel-19</w:t>
            </w:r>
          </w:p>
        </w:tc>
        <w:tc>
          <w:tcPr>
            <w:tcW w:w="947" w:type="dxa"/>
          </w:tcPr>
          <w:p w14:paraId="657232DB" w14:textId="77777777" w:rsidR="000C33CE" w:rsidRPr="00446081" w:rsidRDefault="000C33CE" w:rsidP="00022DFD">
            <w:pPr>
              <w:pStyle w:val="TAL"/>
              <w:rPr>
                <w:rFonts w:cs="Arial"/>
                <w:sz w:val="16"/>
              </w:rPr>
            </w:pPr>
            <w:r w:rsidRPr="00446081">
              <w:rPr>
                <w:rFonts w:cs="Arial"/>
                <w:sz w:val="16"/>
              </w:rPr>
              <w:t>B</w:t>
            </w:r>
          </w:p>
        </w:tc>
        <w:tc>
          <w:tcPr>
            <w:tcW w:w="1038" w:type="dxa"/>
          </w:tcPr>
          <w:p w14:paraId="6915EAC0" w14:textId="77777777" w:rsidR="000C33CE" w:rsidRPr="00446081" w:rsidRDefault="000C33CE" w:rsidP="00022DFD">
            <w:pPr>
              <w:pStyle w:val="TAL"/>
              <w:rPr>
                <w:rFonts w:cs="Arial"/>
                <w:sz w:val="16"/>
              </w:rPr>
            </w:pPr>
            <w:r w:rsidRPr="00446081">
              <w:rPr>
                <w:rFonts w:cs="Arial"/>
                <w:sz w:val="16"/>
              </w:rPr>
              <w:t>5GSAT_Ph3_ARCH</w:t>
            </w:r>
          </w:p>
        </w:tc>
        <w:tc>
          <w:tcPr>
            <w:tcW w:w="1417" w:type="dxa"/>
          </w:tcPr>
          <w:p w14:paraId="08DBB6DF"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03C3003C" w14:textId="77777777" w:rsidTr="00022DFD">
        <w:tc>
          <w:tcPr>
            <w:tcW w:w="1097" w:type="dxa"/>
          </w:tcPr>
          <w:p w14:paraId="49596061" w14:textId="77777777" w:rsidR="000C33CE" w:rsidRPr="00446081" w:rsidRDefault="000C33CE" w:rsidP="00022DFD">
            <w:pPr>
              <w:pStyle w:val="TAL"/>
              <w:rPr>
                <w:rFonts w:cs="Arial"/>
                <w:sz w:val="16"/>
              </w:rPr>
            </w:pPr>
            <w:r w:rsidRPr="00446081">
              <w:rPr>
                <w:rFonts w:cs="Arial"/>
                <w:sz w:val="16"/>
              </w:rPr>
              <w:t>C1-244012</w:t>
            </w:r>
          </w:p>
        </w:tc>
        <w:tc>
          <w:tcPr>
            <w:tcW w:w="1592" w:type="dxa"/>
          </w:tcPr>
          <w:p w14:paraId="04D35537" w14:textId="77777777" w:rsidR="000C33CE" w:rsidRPr="00446081" w:rsidRDefault="000C33CE" w:rsidP="00022DFD">
            <w:pPr>
              <w:pStyle w:val="TAL"/>
              <w:rPr>
                <w:rFonts w:cs="Arial"/>
                <w:sz w:val="16"/>
              </w:rPr>
            </w:pPr>
            <w:r w:rsidRPr="00446081">
              <w:rPr>
                <w:rFonts w:cs="Arial"/>
                <w:sz w:val="16"/>
              </w:rPr>
              <w:t>Correction of typo</w:t>
            </w:r>
          </w:p>
        </w:tc>
        <w:tc>
          <w:tcPr>
            <w:tcW w:w="1701" w:type="dxa"/>
          </w:tcPr>
          <w:p w14:paraId="3A78C8A4" w14:textId="77777777" w:rsidR="000C33CE" w:rsidRPr="00446081" w:rsidRDefault="000C33CE" w:rsidP="00022DFD">
            <w:pPr>
              <w:pStyle w:val="TAL"/>
              <w:rPr>
                <w:rFonts w:cs="Arial"/>
                <w:sz w:val="16"/>
              </w:rPr>
            </w:pPr>
            <w:r w:rsidRPr="00446081">
              <w:rPr>
                <w:rFonts w:cs="Arial"/>
                <w:sz w:val="16"/>
              </w:rPr>
              <w:t>one2many</w:t>
            </w:r>
          </w:p>
        </w:tc>
        <w:tc>
          <w:tcPr>
            <w:tcW w:w="992" w:type="dxa"/>
          </w:tcPr>
          <w:p w14:paraId="46B6151E" w14:textId="77777777" w:rsidR="000C33CE" w:rsidRPr="00446081" w:rsidRDefault="000C33CE" w:rsidP="00022DFD">
            <w:pPr>
              <w:pStyle w:val="TAL"/>
              <w:rPr>
                <w:rFonts w:cs="Arial"/>
                <w:sz w:val="16"/>
              </w:rPr>
            </w:pPr>
            <w:r w:rsidRPr="00446081">
              <w:rPr>
                <w:rFonts w:cs="Arial"/>
                <w:sz w:val="16"/>
              </w:rPr>
              <w:t>23.041</w:t>
            </w:r>
          </w:p>
        </w:tc>
        <w:tc>
          <w:tcPr>
            <w:tcW w:w="1179" w:type="dxa"/>
          </w:tcPr>
          <w:p w14:paraId="5254FC0F" w14:textId="77777777" w:rsidR="000C33CE" w:rsidRPr="00446081" w:rsidRDefault="000C33CE" w:rsidP="00022DFD">
            <w:pPr>
              <w:pStyle w:val="TAL"/>
              <w:rPr>
                <w:rFonts w:cs="Arial"/>
                <w:sz w:val="16"/>
              </w:rPr>
            </w:pPr>
            <w:r w:rsidRPr="00446081">
              <w:rPr>
                <w:rFonts w:cs="Arial"/>
                <w:sz w:val="16"/>
              </w:rPr>
              <w:t>0248</w:t>
            </w:r>
          </w:p>
        </w:tc>
        <w:tc>
          <w:tcPr>
            <w:tcW w:w="709" w:type="dxa"/>
          </w:tcPr>
          <w:p w14:paraId="2156B553" w14:textId="77777777" w:rsidR="000C33CE" w:rsidRPr="00446081" w:rsidRDefault="000C33CE" w:rsidP="00022DFD">
            <w:pPr>
              <w:pStyle w:val="TAR"/>
              <w:rPr>
                <w:rFonts w:cs="Arial"/>
                <w:sz w:val="16"/>
              </w:rPr>
            </w:pPr>
          </w:p>
        </w:tc>
        <w:tc>
          <w:tcPr>
            <w:tcW w:w="850" w:type="dxa"/>
          </w:tcPr>
          <w:p w14:paraId="1676FDE2" w14:textId="77777777" w:rsidR="000C33CE" w:rsidRPr="00446081" w:rsidRDefault="000C33CE" w:rsidP="00022DFD">
            <w:pPr>
              <w:pStyle w:val="TAL"/>
              <w:rPr>
                <w:rFonts w:cs="Arial"/>
                <w:sz w:val="16"/>
              </w:rPr>
            </w:pPr>
            <w:r w:rsidRPr="00446081">
              <w:rPr>
                <w:rFonts w:cs="Arial"/>
                <w:sz w:val="16"/>
              </w:rPr>
              <w:t>Rel-18</w:t>
            </w:r>
          </w:p>
        </w:tc>
        <w:tc>
          <w:tcPr>
            <w:tcW w:w="947" w:type="dxa"/>
          </w:tcPr>
          <w:p w14:paraId="6DF67A93" w14:textId="77777777" w:rsidR="000C33CE" w:rsidRPr="00446081" w:rsidRDefault="000C33CE" w:rsidP="00022DFD">
            <w:pPr>
              <w:pStyle w:val="TAL"/>
              <w:rPr>
                <w:rFonts w:cs="Arial"/>
                <w:sz w:val="16"/>
              </w:rPr>
            </w:pPr>
            <w:r w:rsidRPr="00446081">
              <w:rPr>
                <w:rFonts w:cs="Arial"/>
                <w:sz w:val="16"/>
              </w:rPr>
              <w:t>F</w:t>
            </w:r>
          </w:p>
        </w:tc>
        <w:tc>
          <w:tcPr>
            <w:tcW w:w="1038" w:type="dxa"/>
          </w:tcPr>
          <w:p w14:paraId="23C95171" w14:textId="77777777" w:rsidR="000C33CE" w:rsidRPr="00446081" w:rsidRDefault="000C33CE" w:rsidP="00022DFD">
            <w:pPr>
              <w:pStyle w:val="TAL"/>
              <w:rPr>
                <w:rFonts w:cs="Arial"/>
                <w:sz w:val="16"/>
              </w:rPr>
            </w:pPr>
            <w:r w:rsidRPr="00446081">
              <w:rPr>
                <w:rFonts w:cs="Arial"/>
                <w:sz w:val="16"/>
              </w:rPr>
              <w:t>TEI18</w:t>
            </w:r>
          </w:p>
        </w:tc>
        <w:tc>
          <w:tcPr>
            <w:tcW w:w="1417" w:type="dxa"/>
          </w:tcPr>
          <w:p w14:paraId="7D460F39"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39A5778" w14:textId="77777777" w:rsidTr="00022DFD">
        <w:tc>
          <w:tcPr>
            <w:tcW w:w="1097" w:type="dxa"/>
          </w:tcPr>
          <w:p w14:paraId="6AECC174" w14:textId="77777777" w:rsidR="000C33CE" w:rsidRPr="00446081" w:rsidRDefault="000C33CE" w:rsidP="00022DFD">
            <w:pPr>
              <w:pStyle w:val="TAL"/>
              <w:rPr>
                <w:rFonts w:cs="Arial"/>
                <w:sz w:val="16"/>
              </w:rPr>
            </w:pPr>
            <w:r w:rsidRPr="00446081">
              <w:rPr>
                <w:rFonts w:cs="Arial"/>
                <w:sz w:val="16"/>
              </w:rPr>
              <w:t>C1-244600</w:t>
            </w:r>
          </w:p>
        </w:tc>
        <w:tc>
          <w:tcPr>
            <w:tcW w:w="1592" w:type="dxa"/>
          </w:tcPr>
          <w:p w14:paraId="17C6802C" w14:textId="77777777" w:rsidR="000C33CE" w:rsidRPr="00446081" w:rsidRDefault="000C33CE" w:rsidP="00022DFD">
            <w:pPr>
              <w:pStyle w:val="TAL"/>
              <w:rPr>
                <w:rFonts w:cs="Arial"/>
                <w:sz w:val="16"/>
              </w:rPr>
            </w:pPr>
            <w:r w:rsidRPr="00446081">
              <w:rPr>
                <w:rFonts w:cs="Arial"/>
                <w:sz w:val="16"/>
              </w:rPr>
              <w:t>Correction of typo</w:t>
            </w:r>
          </w:p>
        </w:tc>
        <w:tc>
          <w:tcPr>
            <w:tcW w:w="1701" w:type="dxa"/>
          </w:tcPr>
          <w:p w14:paraId="352FC35E" w14:textId="77777777" w:rsidR="000C33CE" w:rsidRPr="00446081" w:rsidRDefault="000C33CE" w:rsidP="00022DFD">
            <w:pPr>
              <w:pStyle w:val="TAL"/>
              <w:rPr>
                <w:rFonts w:cs="Arial"/>
                <w:sz w:val="16"/>
              </w:rPr>
            </w:pPr>
            <w:r w:rsidRPr="00446081">
              <w:rPr>
                <w:rFonts w:cs="Arial"/>
                <w:sz w:val="16"/>
              </w:rPr>
              <w:t>one2many</w:t>
            </w:r>
          </w:p>
        </w:tc>
        <w:tc>
          <w:tcPr>
            <w:tcW w:w="992" w:type="dxa"/>
          </w:tcPr>
          <w:p w14:paraId="0466CD83" w14:textId="77777777" w:rsidR="000C33CE" w:rsidRPr="00446081" w:rsidRDefault="000C33CE" w:rsidP="00022DFD">
            <w:pPr>
              <w:pStyle w:val="TAL"/>
              <w:rPr>
                <w:rFonts w:cs="Arial"/>
                <w:sz w:val="16"/>
              </w:rPr>
            </w:pPr>
            <w:r w:rsidRPr="00446081">
              <w:rPr>
                <w:rFonts w:cs="Arial"/>
                <w:sz w:val="16"/>
              </w:rPr>
              <w:t>23.041</w:t>
            </w:r>
          </w:p>
        </w:tc>
        <w:tc>
          <w:tcPr>
            <w:tcW w:w="1179" w:type="dxa"/>
          </w:tcPr>
          <w:p w14:paraId="76E6BE54" w14:textId="77777777" w:rsidR="000C33CE" w:rsidRPr="00446081" w:rsidRDefault="000C33CE" w:rsidP="00022DFD">
            <w:pPr>
              <w:pStyle w:val="TAL"/>
              <w:rPr>
                <w:rFonts w:cs="Arial"/>
                <w:sz w:val="16"/>
              </w:rPr>
            </w:pPr>
            <w:r w:rsidRPr="00446081">
              <w:rPr>
                <w:rFonts w:cs="Arial"/>
                <w:sz w:val="16"/>
              </w:rPr>
              <w:t>0248</w:t>
            </w:r>
          </w:p>
        </w:tc>
        <w:tc>
          <w:tcPr>
            <w:tcW w:w="709" w:type="dxa"/>
          </w:tcPr>
          <w:p w14:paraId="0D208F02" w14:textId="77777777" w:rsidR="000C33CE" w:rsidRPr="00446081" w:rsidRDefault="000C33CE" w:rsidP="00022DFD">
            <w:pPr>
              <w:pStyle w:val="TAR"/>
              <w:rPr>
                <w:rFonts w:cs="Arial"/>
                <w:sz w:val="16"/>
              </w:rPr>
            </w:pPr>
            <w:r w:rsidRPr="00446081">
              <w:rPr>
                <w:rFonts w:cs="Arial"/>
                <w:sz w:val="16"/>
              </w:rPr>
              <w:t>1</w:t>
            </w:r>
          </w:p>
        </w:tc>
        <w:tc>
          <w:tcPr>
            <w:tcW w:w="850" w:type="dxa"/>
          </w:tcPr>
          <w:p w14:paraId="351B082F" w14:textId="77777777" w:rsidR="000C33CE" w:rsidRPr="00446081" w:rsidRDefault="000C33CE" w:rsidP="00022DFD">
            <w:pPr>
              <w:pStyle w:val="TAL"/>
              <w:rPr>
                <w:rFonts w:cs="Arial"/>
                <w:sz w:val="16"/>
              </w:rPr>
            </w:pPr>
            <w:r w:rsidRPr="00446081">
              <w:rPr>
                <w:rFonts w:cs="Arial"/>
                <w:sz w:val="16"/>
              </w:rPr>
              <w:t>Rel-18</w:t>
            </w:r>
          </w:p>
        </w:tc>
        <w:tc>
          <w:tcPr>
            <w:tcW w:w="947" w:type="dxa"/>
          </w:tcPr>
          <w:p w14:paraId="6915BF59" w14:textId="77777777" w:rsidR="000C33CE" w:rsidRPr="00446081" w:rsidRDefault="000C33CE" w:rsidP="00022DFD">
            <w:pPr>
              <w:pStyle w:val="TAL"/>
              <w:rPr>
                <w:rFonts w:cs="Arial"/>
                <w:sz w:val="16"/>
              </w:rPr>
            </w:pPr>
            <w:r w:rsidRPr="00446081">
              <w:rPr>
                <w:rFonts w:cs="Arial"/>
                <w:sz w:val="16"/>
              </w:rPr>
              <w:t>F</w:t>
            </w:r>
          </w:p>
        </w:tc>
        <w:tc>
          <w:tcPr>
            <w:tcW w:w="1038" w:type="dxa"/>
          </w:tcPr>
          <w:p w14:paraId="025AB617" w14:textId="77777777" w:rsidR="000C33CE" w:rsidRPr="00446081" w:rsidRDefault="000C33CE" w:rsidP="00022DFD">
            <w:pPr>
              <w:pStyle w:val="TAL"/>
              <w:rPr>
                <w:rFonts w:cs="Arial"/>
                <w:sz w:val="16"/>
              </w:rPr>
            </w:pPr>
            <w:r w:rsidRPr="00446081">
              <w:rPr>
                <w:rFonts w:cs="Arial"/>
                <w:sz w:val="16"/>
              </w:rPr>
              <w:t>TEI18</w:t>
            </w:r>
          </w:p>
        </w:tc>
        <w:tc>
          <w:tcPr>
            <w:tcW w:w="1417" w:type="dxa"/>
          </w:tcPr>
          <w:p w14:paraId="6D085463"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B3818CE" w14:textId="77777777" w:rsidTr="00022DFD">
        <w:tc>
          <w:tcPr>
            <w:tcW w:w="1097" w:type="dxa"/>
          </w:tcPr>
          <w:p w14:paraId="031A90F5" w14:textId="77777777" w:rsidR="000C33CE" w:rsidRPr="00446081" w:rsidRDefault="000C33CE" w:rsidP="00022DFD">
            <w:pPr>
              <w:pStyle w:val="TAL"/>
              <w:rPr>
                <w:rFonts w:cs="Arial"/>
                <w:sz w:val="16"/>
              </w:rPr>
            </w:pPr>
            <w:r w:rsidRPr="00446081">
              <w:rPr>
                <w:rFonts w:cs="Arial"/>
                <w:sz w:val="16"/>
              </w:rPr>
              <w:t>C1-244989</w:t>
            </w:r>
          </w:p>
        </w:tc>
        <w:tc>
          <w:tcPr>
            <w:tcW w:w="1592" w:type="dxa"/>
          </w:tcPr>
          <w:p w14:paraId="2D37ABF2" w14:textId="77777777" w:rsidR="000C33CE" w:rsidRPr="00446081" w:rsidRDefault="000C33CE" w:rsidP="00022DFD">
            <w:pPr>
              <w:pStyle w:val="TAL"/>
              <w:rPr>
                <w:rFonts w:cs="Arial"/>
                <w:sz w:val="16"/>
              </w:rPr>
            </w:pPr>
            <w:r w:rsidRPr="00446081">
              <w:rPr>
                <w:rFonts w:cs="Arial"/>
                <w:sz w:val="16"/>
              </w:rPr>
              <w:t>5G procedure mentions wrong entity</w:t>
            </w:r>
          </w:p>
        </w:tc>
        <w:tc>
          <w:tcPr>
            <w:tcW w:w="1701" w:type="dxa"/>
          </w:tcPr>
          <w:p w14:paraId="4BCC2B72" w14:textId="77777777" w:rsidR="000C33CE" w:rsidRPr="00446081" w:rsidRDefault="000C33CE" w:rsidP="00022DFD">
            <w:pPr>
              <w:pStyle w:val="TAL"/>
              <w:rPr>
                <w:rFonts w:cs="Arial"/>
                <w:sz w:val="16"/>
              </w:rPr>
            </w:pPr>
            <w:r w:rsidRPr="00446081">
              <w:rPr>
                <w:rFonts w:cs="Arial"/>
                <w:sz w:val="16"/>
              </w:rPr>
              <w:t>one2many</w:t>
            </w:r>
          </w:p>
        </w:tc>
        <w:tc>
          <w:tcPr>
            <w:tcW w:w="992" w:type="dxa"/>
          </w:tcPr>
          <w:p w14:paraId="72AB9EA9" w14:textId="77777777" w:rsidR="000C33CE" w:rsidRPr="00446081" w:rsidRDefault="000C33CE" w:rsidP="00022DFD">
            <w:pPr>
              <w:pStyle w:val="TAL"/>
              <w:rPr>
                <w:rFonts w:cs="Arial"/>
                <w:sz w:val="16"/>
              </w:rPr>
            </w:pPr>
            <w:r w:rsidRPr="00446081">
              <w:rPr>
                <w:rFonts w:cs="Arial"/>
                <w:sz w:val="16"/>
              </w:rPr>
              <w:t>23.041</w:t>
            </w:r>
          </w:p>
        </w:tc>
        <w:tc>
          <w:tcPr>
            <w:tcW w:w="1179" w:type="dxa"/>
          </w:tcPr>
          <w:p w14:paraId="3CF2A8F7" w14:textId="77777777" w:rsidR="000C33CE" w:rsidRPr="00446081" w:rsidRDefault="000C33CE" w:rsidP="00022DFD">
            <w:pPr>
              <w:pStyle w:val="TAL"/>
              <w:rPr>
                <w:rFonts w:cs="Arial"/>
                <w:sz w:val="16"/>
              </w:rPr>
            </w:pPr>
            <w:r w:rsidRPr="00446081">
              <w:rPr>
                <w:rFonts w:cs="Arial"/>
                <w:sz w:val="16"/>
              </w:rPr>
              <w:t>0248</w:t>
            </w:r>
          </w:p>
        </w:tc>
        <w:tc>
          <w:tcPr>
            <w:tcW w:w="709" w:type="dxa"/>
          </w:tcPr>
          <w:p w14:paraId="4448D10A" w14:textId="77777777" w:rsidR="000C33CE" w:rsidRPr="00446081" w:rsidRDefault="000C33CE" w:rsidP="00022DFD">
            <w:pPr>
              <w:pStyle w:val="TAR"/>
              <w:rPr>
                <w:rFonts w:cs="Arial"/>
                <w:sz w:val="16"/>
              </w:rPr>
            </w:pPr>
            <w:r w:rsidRPr="00446081">
              <w:rPr>
                <w:rFonts w:cs="Arial"/>
                <w:sz w:val="16"/>
              </w:rPr>
              <w:t>2</w:t>
            </w:r>
          </w:p>
        </w:tc>
        <w:tc>
          <w:tcPr>
            <w:tcW w:w="850" w:type="dxa"/>
          </w:tcPr>
          <w:p w14:paraId="38884726" w14:textId="77777777" w:rsidR="000C33CE" w:rsidRPr="00446081" w:rsidRDefault="000C33CE" w:rsidP="00022DFD">
            <w:pPr>
              <w:pStyle w:val="TAL"/>
              <w:rPr>
                <w:rFonts w:cs="Arial"/>
                <w:sz w:val="16"/>
              </w:rPr>
            </w:pPr>
            <w:r w:rsidRPr="00446081">
              <w:rPr>
                <w:rFonts w:cs="Arial"/>
                <w:sz w:val="16"/>
              </w:rPr>
              <w:t>Rel-18</w:t>
            </w:r>
          </w:p>
        </w:tc>
        <w:tc>
          <w:tcPr>
            <w:tcW w:w="947" w:type="dxa"/>
          </w:tcPr>
          <w:p w14:paraId="5F1E4077" w14:textId="77777777" w:rsidR="000C33CE" w:rsidRPr="00446081" w:rsidRDefault="000C33CE" w:rsidP="00022DFD">
            <w:pPr>
              <w:pStyle w:val="TAL"/>
              <w:rPr>
                <w:rFonts w:cs="Arial"/>
                <w:sz w:val="16"/>
              </w:rPr>
            </w:pPr>
            <w:r w:rsidRPr="00446081">
              <w:rPr>
                <w:rFonts w:cs="Arial"/>
                <w:sz w:val="16"/>
              </w:rPr>
              <w:t>F</w:t>
            </w:r>
          </w:p>
        </w:tc>
        <w:tc>
          <w:tcPr>
            <w:tcW w:w="1038" w:type="dxa"/>
          </w:tcPr>
          <w:p w14:paraId="269BEFE5" w14:textId="77777777" w:rsidR="000C33CE" w:rsidRPr="00446081" w:rsidRDefault="000C33CE" w:rsidP="00022DFD">
            <w:pPr>
              <w:pStyle w:val="TAL"/>
              <w:rPr>
                <w:rFonts w:cs="Arial"/>
                <w:sz w:val="16"/>
              </w:rPr>
            </w:pPr>
            <w:r w:rsidRPr="00446081">
              <w:rPr>
                <w:rFonts w:cs="Arial"/>
                <w:sz w:val="16"/>
              </w:rPr>
              <w:t>TEI18</w:t>
            </w:r>
          </w:p>
        </w:tc>
        <w:tc>
          <w:tcPr>
            <w:tcW w:w="1417" w:type="dxa"/>
          </w:tcPr>
          <w:p w14:paraId="474EF5CA"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40B02AE" w14:textId="77777777" w:rsidTr="00022DFD">
        <w:tc>
          <w:tcPr>
            <w:tcW w:w="1097" w:type="dxa"/>
          </w:tcPr>
          <w:p w14:paraId="721C692E" w14:textId="77777777" w:rsidR="000C33CE" w:rsidRPr="00446081" w:rsidRDefault="000C33CE" w:rsidP="00022DFD">
            <w:pPr>
              <w:pStyle w:val="TAL"/>
              <w:rPr>
                <w:rFonts w:cs="Arial"/>
                <w:sz w:val="16"/>
              </w:rPr>
            </w:pPr>
            <w:r w:rsidRPr="00446081">
              <w:rPr>
                <w:rFonts w:cs="Arial"/>
                <w:sz w:val="16"/>
              </w:rPr>
              <w:t>C1-244352</w:t>
            </w:r>
          </w:p>
        </w:tc>
        <w:tc>
          <w:tcPr>
            <w:tcW w:w="1592" w:type="dxa"/>
          </w:tcPr>
          <w:p w14:paraId="46FBFB74" w14:textId="77777777" w:rsidR="000C33CE" w:rsidRPr="00446081" w:rsidRDefault="000C33CE" w:rsidP="00022DFD">
            <w:pPr>
              <w:pStyle w:val="TAL"/>
              <w:rPr>
                <w:rFonts w:cs="Arial"/>
                <w:sz w:val="16"/>
              </w:rPr>
            </w:pPr>
            <w:r w:rsidRPr="00446081">
              <w:rPr>
                <w:rFonts w:cs="Arial"/>
                <w:sz w:val="16"/>
              </w:rPr>
              <w:t>Changes to make support of SOR-CMCI optional in the UE</w:t>
            </w:r>
          </w:p>
        </w:tc>
        <w:tc>
          <w:tcPr>
            <w:tcW w:w="1701" w:type="dxa"/>
          </w:tcPr>
          <w:p w14:paraId="4BEA60CA"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xml:space="preserve">, Qualcomm Incorporated, LGE, Samsung, MediaTek Inc., OPPO, vivo, Apple, </w:t>
            </w:r>
            <w:proofErr w:type="spellStart"/>
            <w:r w:rsidRPr="00446081">
              <w:rPr>
                <w:rFonts w:cs="Arial"/>
                <w:sz w:val="16"/>
              </w:rPr>
              <w:t>InterDigital</w:t>
            </w:r>
            <w:proofErr w:type="spellEnd"/>
            <w:r w:rsidRPr="00446081">
              <w:rPr>
                <w:rFonts w:cs="Arial"/>
                <w:sz w:val="16"/>
              </w:rPr>
              <w:t>, China Telecom, Xiaomi, Google, CATT, TD Tech, Lenovo</w:t>
            </w:r>
          </w:p>
        </w:tc>
        <w:tc>
          <w:tcPr>
            <w:tcW w:w="992" w:type="dxa"/>
          </w:tcPr>
          <w:p w14:paraId="79900271" w14:textId="77777777" w:rsidR="000C33CE" w:rsidRPr="00446081" w:rsidRDefault="000C33CE" w:rsidP="00022DFD">
            <w:pPr>
              <w:pStyle w:val="TAL"/>
              <w:rPr>
                <w:rFonts w:cs="Arial"/>
                <w:sz w:val="16"/>
              </w:rPr>
            </w:pPr>
            <w:r w:rsidRPr="00446081">
              <w:rPr>
                <w:rFonts w:cs="Arial"/>
                <w:sz w:val="16"/>
              </w:rPr>
              <w:t>23.122</w:t>
            </w:r>
          </w:p>
        </w:tc>
        <w:tc>
          <w:tcPr>
            <w:tcW w:w="1179" w:type="dxa"/>
          </w:tcPr>
          <w:p w14:paraId="24BA99D2" w14:textId="77777777" w:rsidR="000C33CE" w:rsidRPr="00446081" w:rsidRDefault="000C33CE" w:rsidP="00022DFD">
            <w:pPr>
              <w:pStyle w:val="TAL"/>
              <w:rPr>
                <w:rFonts w:cs="Arial"/>
                <w:sz w:val="16"/>
              </w:rPr>
            </w:pPr>
            <w:r w:rsidRPr="00446081">
              <w:rPr>
                <w:rFonts w:cs="Arial"/>
                <w:sz w:val="16"/>
              </w:rPr>
              <w:t>1238</w:t>
            </w:r>
          </w:p>
        </w:tc>
        <w:tc>
          <w:tcPr>
            <w:tcW w:w="709" w:type="dxa"/>
          </w:tcPr>
          <w:p w14:paraId="25ABCF01" w14:textId="77777777" w:rsidR="000C33CE" w:rsidRPr="00446081" w:rsidRDefault="000C33CE" w:rsidP="00022DFD">
            <w:pPr>
              <w:pStyle w:val="TAR"/>
              <w:rPr>
                <w:rFonts w:cs="Arial"/>
                <w:sz w:val="16"/>
              </w:rPr>
            </w:pPr>
            <w:r w:rsidRPr="00446081">
              <w:rPr>
                <w:rFonts w:cs="Arial"/>
                <w:sz w:val="16"/>
              </w:rPr>
              <w:t>3</w:t>
            </w:r>
          </w:p>
        </w:tc>
        <w:tc>
          <w:tcPr>
            <w:tcW w:w="850" w:type="dxa"/>
          </w:tcPr>
          <w:p w14:paraId="4B31184D" w14:textId="77777777" w:rsidR="000C33CE" w:rsidRPr="00446081" w:rsidRDefault="000C33CE" w:rsidP="00022DFD">
            <w:pPr>
              <w:pStyle w:val="TAL"/>
              <w:rPr>
                <w:rFonts w:cs="Arial"/>
                <w:sz w:val="16"/>
              </w:rPr>
            </w:pPr>
            <w:r w:rsidRPr="00446081">
              <w:rPr>
                <w:rFonts w:cs="Arial"/>
                <w:sz w:val="16"/>
              </w:rPr>
              <w:t>Rel-17</w:t>
            </w:r>
          </w:p>
        </w:tc>
        <w:tc>
          <w:tcPr>
            <w:tcW w:w="947" w:type="dxa"/>
          </w:tcPr>
          <w:p w14:paraId="357E31FE" w14:textId="77777777" w:rsidR="000C33CE" w:rsidRPr="00446081" w:rsidRDefault="000C33CE" w:rsidP="00022DFD">
            <w:pPr>
              <w:pStyle w:val="TAL"/>
              <w:rPr>
                <w:rFonts w:cs="Arial"/>
                <w:sz w:val="16"/>
              </w:rPr>
            </w:pPr>
            <w:r w:rsidRPr="00446081">
              <w:rPr>
                <w:rFonts w:cs="Arial"/>
                <w:sz w:val="16"/>
              </w:rPr>
              <w:t>F</w:t>
            </w:r>
          </w:p>
        </w:tc>
        <w:tc>
          <w:tcPr>
            <w:tcW w:w="1038" w:type="dxa"/>
          </w:tcPr>
          <w:p w14:paraId="4550A5F4" w14:textId="77777777" w:rsidR="000C33CE" w:rsidRPr="00446081" w:rsidRDefault="000C33CE" w:rsidP="00022DFD">
            <w:pPr>
              <w:pStyle w:val="TAL"/>
              <w:rPr>
                <w:rFonts w:cs="Arial"/>
                <w:sz w:val="16"/>
              </w:rPr>
            </w:pPr>
            <w:r w:rsidRPr="00446081">
              <w:rPr>
                <w:rFonts w:cs="Arial"/>
                <w:sz w:val="16"/>
              </w:rPr>
              <w:t>eCPSOR_CON</w:t>
            </w:r>
          </w:p>
        </w:tc>
        <w:tc>
          <w:tcPr>
            <w:tcW w:w="1417" w:type="dxa"/>
          </w:tcPr>
          <w:p w14:paraId="41FB62D3"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2411FC4" w14:textId="77777777" w:rsidTr="00022DFD">
        <w:tc>
          <w:tcPr>
            <w:tcW w:w="1097" w:type="dxa"/>
          </w:tcPr>
          <w:p w14:paraId="1572B8BC" w14:textId="77777777" w:rsidR="000C33CE" w:rsidRPr="00446081" w:rsidRDefault="000C33CE" w:rsidP="00022DFD">
            <w:pPr>
              <w:pStyle w:val="TAL"/>
              <w:rPr>
                <w:rFonts w:cs="Arial"/>
                <w:sz w:val="16"/>
              </w:rPr>
            </w:pPr>
            <w:r w:rsidRPr="00446081">
              <w:rPr>
                <w:rFonts w:cs="Arial"/>
                <w:sz w:val="16"/>
              </w:rPr>
              <w:t>C1-244522</w:t>
            </w:r>
          </w:p>
        </w:tc>
        <w:tc>
          <w:tcPr>
            <w:tcW w:w="1592" w:type="dxa"/>
          </w:tcPr>
          <w:p w14:paraId="6D25D0DF" w14:textId="77777777" w:rsidR="000C33CE" w:rsidRPr="00446081" w:rsidRDefault="000C33CE" w:rsidP="00022DFD">
            <w:pPr>
              <w:pStyle w:val="TAL"/>
              <w:rPr>
                <w:rFonts w:cs="Arial"/>
                <w:sz w:val="16"/>
              </w:rPr>
            </w:pPr>
            <w:r w:rsidRPr="00446081">
              <w:rPr>
                <w:rFonts w:cs="Arial"/>
                <w:sz w:val="16"/>
              </w:rPr>
              <w:t>Making SOR-CMCI support optional for UE</w:t>
            </w:r>
          </w:p>
        </w:tc>
        <w:tc>
          <w:tcPr>
            <w:tcW w:w="1701" w:type="dxa"/>
          </w:tcPr>
          <w:p w14:paraId="5ECAED47"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xml:space="preserve">, Qualcomm Incorporated, LG Electronics, Samsung, MediaTek Inc., OPPO, vivo, Apple, </w:t>
            </w:r>
            <w:proofErr w:type="spellStart"/>
            <w:r w:rsidRPr="00446081">
              <w:rPr>
                <w:rFonts w:cs="Arial"/>
                <w:sz w:val="16"/>
              </w:rPr>
              <w:t>InterDigital</w:t>
            </w:r>
            <w:proofErr w:type="spellEnd"/>
            <w:r w:rsidRPr="00446081">
              <w:rPr>
                <w:rFonts w:cs="Arial"/>
                <w:sz w:val="16"/>
              </w:rPr>
              <w:t>, China Telecom, Xiaomi, Google, CATT, TD Tech, Lenovo</w:t>
            </w:r>
          </w:p>
        </w:tc>
        <w:tc>
          <w:tcPr>
            <w:tcW w:w="992" w:type="dxa"/>
          </w:tcPr>
          <w:p w14:paraId="29FD96C9" w14:textId="77777777" w:rsidR="000C33CE" w:rsidRPr="00446081" w:rsidRDefault="000C33CE" w:rsidP="00022DFD">
            <w:pPr>
              <w:pStyle w:val="TAL"/>
              <w:rPr>
                <w:rFonts w:cs="Arial"/>
                <w:sz w:val="16"/>
              </w:rPr>
            </w:pPr>
            <w:r w:rsidRPr="00446081">
              <w:rPr>
                <w:rFonts w:cs="Arial"/>
                <w:sz w:val="16"/>
              </w:rPr>
              <w:t>23.122</w:t>
            </w:r>
          </w:p>
        </w:tc>
        <w:tc>
          <w:tcPr>
            <w:tcW w:w="1179" w:type="dxa"/>
          </w:tcPr>
          <w:p w14:paraId="008E5645" w14:textId="77777777" w:rsidR="000C33CE" w:rsidRPr="00446081" w:rsidRDefault="000C33CE" w:rsidP="00022DFD">
            <w:pPr>
              <w:pStyle w:val="TAL"/>
              <w:rPr>
                <w:rFonts w:cs="Arial"/>
                <w:sz w:val="16"/>
              </w:rPr>
            </w:pPr>
            <w:r w:rsidRPr="00446081">
              <w:rPr>
                <w:rFonts w:cs="Arial"/>
                <w:sz w:val="16"/>
              </w:rPr>
              <w:t>1238</w:t>
            </w:r>
          </w:p>
        </w:tc>
        <w:tc>
          <w:tcPr>
            <w:tcW w:w="709" w:type="dxa"/>
          </w:tcPr>
          <w:p w14:paraId="6F903FD9" w14:textId="77777777" w:rsidR="000C33CE" w:rsidRPr="00446081" w:rsidRDefault="000C33CE" w:rsidP="00022DFD">
            <w:pPr>
              <w:pStyle w:val="TAR"/>
              <w:rPr>
                <w:rFonts w:cs="Arial"/>
                <w:sz w:val="16"/>
              </w:rPr>
            </w:pPr>
            <w:r w:rsidRPr="00446081">
              <w:rPr>
                <w:rFonts w:cs="Arial"/>
                <w:sz w:val="16"/>
              </w:rPr>
              <w:t>4</w:t>
            </w:r>
          </w:p>
        </w:tc>
        <w:tc>
          <w:tcPr>
            <w:tcW w:w="850" w:type="dxa"/>
          </w:tcPr>
          <w:p w14:paraId="0BEE5D2D" w14:textId="77777777" w:rsidR="000C33CE" w:rsidRPr="00446081" w:rsidRDefault="000C33CE" w:rsidP="00022DFD">
            <w:pPr>
              <w:pStyle w:val="TAL"/>
              <w:rPr>
                <w:rFonts w:cs="Arial"/>
                <w:sz w:val="16"/>
              </w:rPr>
            </w:pPr>
            <w:r w:rsidRPr="00446081">
              <w:rPr>
                <w:rFonts w:cs="Arial"/>
                <w:sz w:val="16"/>
              </w:rPr>
              <w:t>Rel-17</w:t>
            </w:r>
          </w:p>
        </w:tc>
        <w:tc>
          <w:tcPr>
            <w:tcW w:w="947" w:type="dxa"/>
          </w:tcPr>
          <w:p w14:paraId="5279313B" w14:textId="77777777" w:rsidR="000C33CE" w:rsidRPr="00446081" w:rsidRDefault="000C33CE" w:rsidP="00022DFD">
            <w:pPr>
              <w:pStyle w:val="TAL"/>
              <w:rPr>
                <w:rFonts w:cs="Arial"/>
                <w:sz w:val="16"/>
              </w:rPr>
            </w:pPr>
            <w:r w:rsidRPr="00446081">
              <w:rPr>
                <w:rFonts w:cs="Arial"/>
                <w:sz w:val="16"/>
              </w:rPr>
              <w:t>F</w:t>
            </w:r>
          </w:p>
        </w:tc>
        <w:tc>
          <w:tcPr>
            <w:tcW w:w="1038" w:type="dxa"/>
          </w:tcPr>
          <w:p w14:paraId="0E6292E2" w14:textId="77777777" w:rsidR="000C33CE" w:rsidRPr="00446081" w:rsidRDefault="000C33CE" w:rsidP="00022DFD">
            <w:pPr>
              <w:pStyle w:val="TAL"/>
              <w:rPr>
                <w:rFonts w:cs="Arial"/>
                <w:sz w:val="16"/>
              </w:rPr>
            </w:pPr>
            <w:r w:rsidRPr="00446081">
              <w:rPr>
                <w:rFonts w:cs="Arial"/>
                <w:sz w:val="16"/>
              </w:rPr>
              <w:t>eCPSOR_CON</w:t>
            </w:r>
          </w:p>
        </w:tc>
        <w:tc>
          <w:tcPr>
            <w:tcW w:w="1417" w:type="dxa"/>
          </w:tcPr>
          <w:p w14:paraId="76A99189"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660240CC" w14:textId="77777777" w:rsidTr="00022DFD">
        <w:tc>
          <w:tcPr>
            <w:tcW w:w="1097" w:type="dxa"/>
          </w:tcPr>
          <w:p w14:paraId="776C8ABA" w14:textId="77777777" w:rsidR="000C33CE" w:rsidRPr="00446081" w:rsidRDefault="000C33CE" w:rsidP="00022DFD">
            <w:pPr>
              <w:pStyle w:val="TAL"/>
              <w:rPr>
                <w:rFonts w:cs="Arial"/>
                <w:sz w:val="16"/>
              </w:rPr>
            </w:pPr>
            <w:r w:rsidRPr="00446081">
              <w:rPr>
                <w:rFonts w:cs="Arial"/>
                <w:sz w:val="16"/>
              </w:rPr>
              <w:t>C1-244372</w:t>
            </w:r>
          </w:p>
        </w:tc>
        <w:tc>
          <w:tcPr>
            <w:tcW w:w="1592" w:type="dxa"/>
          </w:tcPr>
          <w:p w14:paraId="1A12EA53" w14:textId="77777777" w:rsidR="000C33CE" w:rsidRPr="00446081" w:rsidRDefault="000C33CE" w:rsidP="00022DFD">
            <w:pPr>
              <w:pStyle w:val="TAL"/>
              <w:rPr>
                <w:rFonts w:cs="Arial"/>
                <w:sz w:val="16"/>
              </w:rPr>
            </w:pPr>
            <w:r w:rsidRPr="00446081">
              <w:rPr>
                <w:rFonts w:cs="Arial"/>
                <w:sz w:val="16"/>
              </w:rPr>
              <w:t>Making SOR-CMCI support optional for UE</w:t>
            </w:r>
          </w:p>
        </w:tc>
        <w:tc>
          <w:tcPr>
            <w:tcW w:w="1701" w:type="dxa"/>
          </w:tcPr>
          <w:p w14:paraId="62B4233B"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xml:space="preserve">, Qualcomm Incorporated, LGE, Samsung, MediaTek Inc., OPPO, vivo, Apple, </w:t>
            </w:r>
            <w:proofErr w:type="spellStart"/>
            <w:r w:rsidRPr="00446081">
              <w:rPr>
                <w:rFonts w:cs="Arial"/>
                <w:sz w:val="16"/>
              </w:rPr>
              <w:t>InterDigital</w:t>
            </w:r>
            <w:proofErr w:type="spellEnd"/>
            <w:r w:rsidRPr="00446081">
              <w:rPr>
                <w:rFonts w:cs="Arial"/>
                <w:sz w:val="16"/>
              </w:rPr>
              <w:t>, China Telecom, Xiaomi, Google, CATT, TD Tech, Lenovo / Vishnu</w:t>
            </w:r>
          </w:p>
        </w:tc>
        <w:tc>
          <w:tcPr>
            <w:tcW w:w="992" w:type="dxa"/>
          </w:tcPr>
          <w:p w14:paraId="33B8674D" w14:textId="77777777" w:rsidR="000C33CE" w:rsidRPr="00446081" w:rsidRDefault="000C33CE" w:rsidP="00022DFD">
            <w:pPr>
              <w:pStyle w:val="TAL"/>
              <w:rPr>
                <w:rFonts w:cs="Arial"/>
                <w:sz w:val="16"/>
              </w:rPr>
            </w:pPr>
            <w:r w:rsidRPr="00446081">
              <w:rPr>
                <w:rFonts w:cs="Arial"/>
                <w:sz w:val="16"/>
              </w:rPr>
              <w:t>23.122</w:t>
            </w:r>
          </w:p>
        </w:tc>
        <w:tc>
          <w:tcPr>
            <w:tcW w:w="1179" w:type="dxa"/>
          </w:tcPr>
          <w:p w14:paraId="445FB8C8" w14:textId="77777777" w:rsidR="000C33CE" w:rsidRPr="00446081" w:rsidRDefault="000C33CE" w:rsidP="00022DFD">
            <w:pPr>
              <w:pStyle w:val="TAL"/>
              <w:rPr>
                <w:rFonts w:cs="Arial"/>
                <w:sz w:val="16"/>
              </w:rPr>
            </w:pPr>
            <w:r w:rsidRPr="00446081">
              <w:rPr>
                <w:rFonts w:cs="Arial"/>
                <w:sz w:val="16"/>
              </w:rPr>
              <w:t>1239</w:t>
            </w:r>
          </w:p>
        </w:tc>
        <w:tc>
          <w:tcPr>
            <w:tcW w:w="709" w:type="dxa"/>
          </w:tcPr>
          <w:p w14:paraId="2740B942" w14:textId="77777777" w:rsidR="000C33CE" w:rsidRPr="00446081" w:rsidRDefault="000C33CE" w:rsidP="00022DFD">
            <w:pPr>
              <w:pStyle w:val="TAR"/>
              <w:rPr>
                <w:rFonts w:cs="Arial"/>
                <w:sz w:val="16"/>
              </w:rPr>
            </w:pPr>
            <w:r w:rsidRPr="00446081">
              <w:rPr>
                <w:rFonts w:cs="Arial"/>
                <w:sz w:val="16"/>
              </w:rPr>
              <w:t>3</w:t>
            </w:r>
          </w:p>
        </w:tc>
        <w:tc>
          <w:tcPr>
            <w:tcW w:w="850" w:type="dxa"/>
          </w:tcPr>
          <w:p w14:paraId="790FE254" w14:textId="77777777" w:rsidR="000C33CE" w:rsidRPr="00446081" w:rsidRDefault="000C33CE" w:rsidP="00022DFD">
            <w:pPr>
              <w:pStyle w:val="TAL"/>
              <w:rPr>
                <w:rFonts w:cs="Arial"/>
                <w:sz w:val="16"/>
              </w:rPr>
            </w:pPr>
            <w:r w:rsidRPr="00446081">
              <w:rPr>
                <w:rFonts w:cs="Arial"/>
                <w:sz w:val="16"/>
              </w:rPr>
              <w:t>Rel-18</w:t>
            </w:r>
          </w:p>
        </w:tc>
        <w:tc>
          <w:tcPr>
            <w:tcW w:w="947" w:type="dxa"/>
          </w:tcPr>
          <w:p w14:paraId="716AAA0C" w14:textId="77777777" w:rsidR="000C33CE" w:rsidRPr="00446081" w:rsidRDefault="000C33CE" w:rsidP="00022DFD">
            <w:pPr>
              <w:pStyle w:val="TAL"/>
              <w:rPr>
                <w:rFonts w:cs="Arial"/>
                <w:sz w:val="16"/>
              </w:rPr>
            </w:pPr>
            <w:r w:rsidRPr="00446081">
              <w:rPr>
                <w:rFonts w:cs="Arial"/>
                <w:sz w:val="16"/>
              </w:rPr>
              <w:t>A</w:t>
            </w:r>
          </w:p>
        </w:tc>
        <w:tc>
          <w:tcPr>
            <w:tcW w:w="1038" w:type="dxa"/>
          </w:tcPr>
          <w:p w14:paraId="240A802D" w14:textId="77777777" w:rsidR="000C33CE" w:rsidRPr="00446081" w:rsidRDefault="000C33CE" w:rsidP="00022DFD">
            <w:pPr>
              <w:pStyle w:val="TAL"/>
              <w:rPr>
                <w:rFonts w:cs="Arial"/>
                <w:sz w:val="16"/>
              </w:rPr>
            </w:pPr>
            <w:r w:rsidRPr="00446081">
              <w:rPr>
                <w:rFonts w:cs="Arial"/>
                <w:sz w:val="16"/>
              </w:rPr>
              <w:t>eCPSOR_CON</w:t>
            </w:r>
          </w:p>
        </w:tc>
        <w:tc>
          <w:tcPr>
            <w:tcW w:w="1417" w:type="dxa"/>
          </w:tcPr>
          <w:p w14:paraId="41E414E4"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1BE67AD" w14:textId="77777777" w:rsidTr="00022DFD">
        <w:tc>
          <w:tcPr>
            <w:tcW w:w="1097" w:type="dxa"/>
          </w:tcPr>
          <w:p w14:paraId="7F7CC75E" w14:textId="77777777" w:rsidR="000C33CE" w:rsidRPr="00446081" w:rsidRDefault="000C33CE" w:rsidP="00022DFD">
            <w:pPr>
              <w:pStyle w:val="TAL"/>
              <w:rPr>
                <w:rFonts w:cs="Arial"/>
                <w:sz w:val="16"/>
              </w:rPr>
            </w:pPr>
            <w:r w:rsidRPr="00446081">
              <w:rPr>
                <w:rFonts w:cs="Arial"/>
                <w:sz w:val="16"/>
              </w:rPr>
              <w:t>C1-244523</w:t>
            </w:r>
          </w:p>
        </w:tc>
        <w:tc>
          <w:tcPr>
            <w:tcW w:w="1592" w:type="dxa"/>
          </w:tcPr>
          <w:p w14:paraId="70F96B9D" w14:textId="77777777" w:rsidR="000C33CE" w:rsidRPr="00446081" w:rsidRDefault="000C33CE" w:rsidP="00022DFD">
            <w:pPr>
              <w:pStyle w:val="TAL"/>
              <w:rPr>
                <w:rFonts w:cs="Arial"/>
                <w:sz w:val="16"/>
              </w:rPr>
            </w:pPr>
            <w:r w:rsidRPr="00446081">
              <w:rPr>
                <w:rFonts w:cs="Arial"/>
                <w:sz w:val="16"/>
              </w:rPr>
              <w:t>Making SOR-CMCI support optional for UE</w:t>
            </w:r>
          </w:p>
        </w:tc>
        <w:tc>
          <w:tcPr>
            <w:tcW w:w="1701" w:type="dxa"/>
          </w:tcPr>
          <w:p w14:paraId="2BA259A7"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xml:space="preserve">, Qualcomm Incorporated, LG Electronics, Samsung, MediaTek Inc., OPPO, vivo, Apple, </w:t>
            </w:r>
            <w:proofErr w:type="spellStart"/>
            <w:r w:rsidRPr="00446081">
              <w:rPr>
                <w:rFonts w:cs="Arial"/>
                <w:sz w:val="16"/>
              </w:rPr>
              <w:t>InterDigital</w:t>
            </w:r>
            <w:proofErr w:type="spellEnd"/>
            <w:r w:rsidRPr="00446081">
              <w:rPr>
                <w:rFonts w:cs="Arial"/>
                <w:sz w:val="16"/>
              </w:rPr>
              <w:t>, China Telecom, Xiaomi, Google, CATT, TD Tech, Lenovo</w:t>
            </w:r>
          </w:p>
        </w:tc>
        <w:tc>
          <w:tcPr>
            <w:tcW w:w="992" w:type="dxa"/>
          </w:tcPr>
          <w:p w14:paraId="0E5619A3" w14:textId="77777777" w:rsidR="000C33CE" w:rsidRPr="00446081" w:rsidRDefault="000C33CE" w:rsidP="00022DFD">
            <w:pPr>
              <w:pStyle w:val="TAL"/>
              <w:rPr>
                <w:rFonts w:cs="Arial"/>
                <w:sz w:val="16"/>
              </w:rPr>
            </w:pPr>
            <w:r w:rsidRPr="00446081">
              <w:rPr>
                <w:rFonts w:cs="Arial"/>
                <w:sz w:val="16"/>
              </w:rPr>
              <w:t>23.122</w:t>
            </w:r>
          </w:p>
        </w:tc>
        <w:tc>
          <w:tcPr>
            <w:tcW w:w="1179" w:type="dxa"/>
          </w:tcPr>
          <w:p w14:paraId="18223E03" w14:textId="77777777" w:rsidR="000C33CE" w:rsidRPr="00446081" w:rsidRDefault="000C33CE" w:rsidP="00022DFD">
            <w:pPr>
              <w:pStyle w:val="TAL"/>
              <w:rPr>
                <w:rFonts w:cs="Arial"/>
                <w:sz w:val="16"/>
              </w:rPr>
            </w:pPr>
            <w:r w:rsidRPr="00446081">
              <w:rPr>
                <w:rFonts w:cs="Arial"/>
                <w:sz w:val="16"/>
              </w:rPr>
              <w:t>1239</w:t>
            </w:r>
          </w:p>
        </w:tc>
        <w:tc>
          <w:tcPr>
            <w:tcW w:w="709" w:type="dxa"/>
          </w:tcPr>
          <w:p w14:paraId="74B1AA9D" w14:textId="77777777" w:rsidR="000C33CE" w:rsidRPr="00446081" w:rsidRDefault="000C33CE" w:rsidP="00022DFD">
            <w:pPr>
              <w:pStyle w:val="TAR"/>
              <w:rPr>
                <w:rFonts w:cs="Arial"/>
                <w:sz w:val="16"/>
              </w:rPr>
            </w:pPr>
            <w:r w:rsidRPr="00446081">
              <w:rPr>
                <w:rFonts w:cs="Arial"/>
                <w:sz w:val="16"/>
              </w:rPr>
              <w:t>4</w:t>
            </w:r>
          </w:p>
        </w:tc>
        <w:tc>
          <w:tcPr>
            <w:tcW w:w="850" w:type="dxa"/>
          </w:tcPr>
          <w:p w14:paraId="5EEB4BB5" w14:textId="77777777" w:rsidR="000C33CE" w:rsidRPr="00446081" w:rsidRDefault="000C33CE" w:rsidP="00022DFD">
            <w:pPr>
              <w:pStyle w:val="TAL"/>
              <w:rPr>
                <w:rFonts w:cs="Arial"/>
                <w:sz w:val="16"/>
              </w:rPr>
            </w:pPr>
            <w:r w:rsidRPr="00446081">
              <w:rPr>
                <w:rFonts w:cs="Arial"/>
                <w:sz w:val="16"/>
              </w:rPr>
              <w:t>Rel-18</w:t>
            </w:r>
          </w:p>
        </w:tc>
        <w:tc>
          <w:tcPr>
            <w:tcW w:w="947" w:type="dxa"/>
          </w:tcPr>
          <w:p w14:paraId="03C45691" w14:textId="77777777" w:rsidR="000C33CE" w:rsidRPr="00446081" w:rsidRDefault="000C33CE" w:rsidP="00022DFD">
            <w:pPr>
              <w:pStyle w:val="TAL"/>
              <w:rPr>
                <w:rFonts w:cs="Arial"/>
                <w:sz w:val="16"/>
              </w:rPr>
            </w:pPr>
            <w:r w:rsidRPr="00446081">
              <w:rPr>
                <w:rFonts w:cs="Arial"/>
                <w:sz w:val="16"/>
              </w:rPr>
              <w:t>A</w:t>
            </w:r>
          </w:p>
        </w:tc>
        <w:tc>
          <w:tcPr>
            <w:tcW w:w="1038" w:type="dxa"/>
          </w:tcPr>
          <w:p w14:paraId="1E39BD2A" w14:textId="77777777" w:rsidR="000C33CE" w:rsidRPr="00446081" w:rsidRDefault="000C33CE" w:rsidP="00022DFD">
            <w:pPr>
              <w:pStyle w:val="TAL"/>
              <w:rPr>
                <w:rFonts w:cs="Arial"/>
                <w:sz w:val="16"/>
              </w:rPr>
            </w:pPr>
            <w:r w:rsidRPr="00446081">
              <w:rPr>
                <w:rFonts w:cs="Arial"/>
                <w:sz w:val="16"/>
              </w:rPr>
              <w:t>eCPSOR_CON</w:t>
            </w:r>
          </w:p>
        </w:tc>
        <w:tc>
          <w:tcPr>
            <w:tcW w:w="1417" w:type="dxa"/>
          </w:tcPr>
          <w:p w14:paraId="281AA87C"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080E9E02" w14:textId="77777777" w:rsidTr="00022DFD">
        <w:tc>
          <w:tcPr>
            <w:tcW w:w="1097" w:type="dxa"/>
          </w:tcPr>
          <w:p w14:paraId="209C2E64" w14:textId="77777777" w:rsidR="000C33CE" w:rsidRPr="00446081" w:rsidRDefault="000C33CE" w:rsidP="00022DFD">
            <w:pPr>
              <w:pStyle w:val="TAL"/>
              <w:rPr>
                <w:rFonts w:cs="Arial"/>
                <w:sz w:val="16"/>
              </w:rPr>
            </w:pPr>
            <w:r w:rsidRPr="00446081">
              <w:rPr>
                <w:rFonts w:cs="Arial"/>
                <w:sz w:val="16"/>
              </w:rPr>
              <w:t>C1-244046</w:t>
            </w:r>
          </w:p>
        </w:tc>
        <w:tc>
          <w:tcPr>
            <w:tcW w:w="1592" w:type="dxa"/>
          </w:tcPr>
          <w:p w14:paraId="22AC844D" w14:textId="77777777" w:rsidR="000C33CE" w:rsidRPr="00446081" w:rsidRDefault="000C33CE" w:rsidP="00022DFD">
            <w:pPr>
              <w:pStyle w:val="TAL"/>
              <w:rPr>
                <w:rFonts w:cs="Arial"/>
                <w:sz w:val="16"/>
              </w:rPr>
            </w:pPr>
            <w:r w:rsidRPr="00446081">
              <w:rPr>
                <w:rFonts w:cs="Arial"/>
                <w:sz w:val="16"/>
              </w:rPr>
              <w:t>5GMM cause code #15 indicating "Satellite NG-RAN not allowed in PLMN"</w:t>
            </w:r>
          </w:p>
        </w:tc>
        <w:tc>
          <w:tcPr>
            <w:tcW w:w="1701" w:type="dxa"/>
          </w:tcPr>
          <w:p w14:paraId="4F5C4CDF" w14:textId="77777777" w:rsidR="000C33CE" w:rsidRPr="00446081" w:rsidRDefault="000C33CE" w:rsidP="00022DFD">
            <w:pPr>
              <w:pStyle w:val="TAL"/>
              <w:rPr>
                <w:rFonts w:cs="Arial"/>
                <w:sz w:val="16"/>
              </w:rPr>
            </w:pPr>
            <w:r w:rsidRPr="00446081">
              <w:rPr>
                <w:rFonts w:cs="Arial"/>
                <w:sz w:val="16"/>
              </w:rPr>
              <w:t>Apple, Google Inc</w:t>
            </w:r>
          </w:p>
        </w:tc>
        <w:tc>
          <w:tcPr>
            <w:tcW w:w="992" w:type="dxa"/>
          </w:tcPr>
          <w:p w14:paraId="22FDEB1E" w14:textId="77777777" w:rsidR="000C33CE" w:rsidRPr="00446081" w:rsidRDefault="000C33CE" w:rsidP="00022DFD">
            <w:pPr>
              <w:pStyle w:val="TAL"/>
              <w:rPr>
                <w:rFonts w:cs="Arial"/>
                <w:sz w:val="16"/>
              </w:rPr>
            </w:pPr>
            <w:r w:rsidRPr="00446081">
              <w:rPr>
                <w:rFonts w:cs="Arial"/>
                <w:sz w:val="16"/>
              </w:rPr>
              <w:t>23.122</w:t>
            </w:r>
          </w:p>
        </w:tc>
        <w:tc>
          <w:tcPr>
            <w:tcW w:w="1179" w:type="dxa"/>
          </w:tcPr>
          <w:p w14:paraId="0231AB27" w14:textId="77777777" w:rsidR="000C33CE" w:rsidRPr="00446081" w:rsidRDefault="000C33CE" w:rsidP="00022DFD">
            <w:pPr>
              <w:pStyle w:val="TAL"/>
              <w:rPr>
                <w:rFonts w:cs="Arial"/>
                <w:sz w:val="16"/>
              </w:rPr>
            </w:pPr>
            <w:r w:rsidRPr="00446081">
              <w:rPr>
                <w:rFonts w:cs="Arial"/>
                <w:sz w:val="16"/>
              </w:rPr>
              <w:t>1247</w:t>
            </w:r>
          </w:p>
        </w:tc>
        <w:tc>
          <w:tcPr>
            <w:tcW w:w="709" w:type="dxa"/>
          </w:tcPr>
          <w:p w14:paraId="467FB50F" w14:textId="77777777" w:rsidR="000C33CE" w:rsidRPr="00446081" w:rsidRDefault="000C33CE" w:rsidP="00022DFD">
            <w:pPr>
              <w:pStyle w:val="TAR"/>
              <w:rPr>
                <w:rFonts w:cs="Arial"/>
                <w:sz w:val="16"/>
              </w:rPr>
            </w:pPr>
            <w:r w:rsidRPr="00446081">
              <w:rPr>
                <w:rFonts w:cs="Arial"/>
                <w:sz w:val="16"/>
              </w:rPr>
              <w:t>2</w:t>
            </w:r>
          </w:p>
        </w:tc>
        <w:tc>
          <w:tcPr>
            <w:tcW w:w="850" w:type="dxa"/>
          </w:tcPr>
          <w:p w14:paraId="2C51DBA4" w14:textId="77777777" w:rsidR="000C33CE" w:rsidRPr="00446081" w:rsidRDefault="000C33CE" w:rsidP="00022DFD">
            <w:pPr>
              <w:pStyle w:val="TAL"/>
              <w:rPr>
                <w:rFonts w:cs="Arial"/>
                <w:sz w:val="16"/>
              </w:rPr>
            </w:pPr>
            <w:r w:rsidRPr="00446081">
              <w:rPr>
                <w:rFonts w:cs="Arial"/>
                <w:sz w:val="16"/>
              </w:rPr>
              <w:t>Rel-18</w:t>
            </w:r>
          </w:p>
        </w:tc>
        <w:tc>
          <w:tcPr>
            <w:tcW w:w="947" w:type="dxa"/>
          </w:tcPr>
          <w:p w14:paraId="5B63EF3A" w14:textId="77777777" w:rsidR="000C33CE" w:rsidRPr="00446081" w:rsidRDefault="000C33CE" w:rsidP="00022DFD">
            <w:pPr>
              <w:pStyle w:val="TAL"/>
              <w:rPr>
                <w:rFonts w:cs="Arial"/>
                <w:sz w:val="16"/>
              </w:rPr>
            </w:pPr>
            <w:r w:rsidRPr="00446081">
              <w:rPr>
                <w:rFonts w:cs="Arial"/>
                <w:sz w:val="16"/>
              </w:rPr>
              <w:t>C</w:t>
            </w:r>
          </w:p>
        </w:tc>
        <w:tc>
          <w:tcPr>
            <w:tcW w:w="1038" w:type="dxa"/>
          </w:tcPr>
          <w:p w14:paraId="23DD7D4E" w14:textId="77777777" w:rsidR="000C33CE" w:rsidRPr="00446081" w:rsidRDefault="000C33CE" w:rsidP="00022DFD">
            <w:pPr>
              <w:pStyle w:val="TAL"/>
              <w:rPr>
                <w:rFonts w:cs="Arial"/>
                <w:sz w:val="16"/>
              </w:rPr>
            </w:pPr>
            <w:r w:rsidRPr="00446081">
              <w:rPr>
                <w:rFonts w:cs="Arial"/>
                <w:sz w:val="16"/>
              </w:rPr>
              <w:t>5GSAT_Ph2</w:t>
            </w:r>
          </w:p>
        </w:tc>
        <w:tc>
          <w:tcPr>
            <w:tcW w:w="1417" w:type="dxa"/>
          </w:tcPr>
          <w:p w14:paraId="031CEF22"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09208DD" w14:textId="77777777" w:rsidTr="00022DFD">
        <w:tc>
          <w:tcPr>
            <w:tcW w:w="1097" w:type="dxa"/>
          </w:tcPr>
          <w:p w14:paraId="33D05E1D" w14:textId="77777777" w:rsidR="000C33CE" w:rsidRPr="00446081" w:rsidRDefault="000C33CE" w:rsidP="00022DFD">
            <w:pPr>
              <w:pStyle w:val="TAL"/>
              <w:rPr>
                <w:rFonts w:cs="Arial"/>
                <w:sz w:val="16"/>
              </w:rPr>
            </w:pPr>
            <w:r w:rsidRPr="00446081">
              <w:rPr>
                <w:rFonts w:cs="Arial"/>
                <w:sz w:val="16"/>
              </w:rPr>
              <w:t>C1-244571</w:t>
            </w:r>
          </w:p>
        </w:tc>
        <w:tc>
          <w:tcPr>
            <w:tcW w:w="1592" w:type="dxa"/>
          </w:tcPr>
          <w:p w14:paraId="5BB74F86" w14:textId="77777777" w:rsidR="000C33CE" w:rsidRPr="00446081" w:rsidRDefault="000C33CE" w:rsidP="00022DFD">
            <w:pPr>
              <w:pStyle w:val="TAL"/>
              <w:rPr>
                <w:rFonts w:cs="Arial"/>
                <w:sz w:val="16"/>
              </w:rPr>
            </w:pPr>
            <w:r w:rsidRPr="00446081">
              <w:rPr>
                <w:rFonts w:cs="Arial"/>
                <w:sz w:val="16"/>
              </w:rPr>
              <w:t>5GMM cause code #15 indicating "Satellite NG-RAN not allowed in PLMN"</w:t>
            </w:r>
          </w:p>
        </w:tc>
        <w:tc>
          <w:tcPr>
            <w:tcW w:w="1701" w:type="dxa"/>
          </w:tcPr>
          <w:p w14:paraId="22729FD6" w14:textId="77777777" w:rsidR="000C33CE" w:rsidRPr="00446081" w:rsidRDefault="000C33CE" w:rsidP="00022DFD">
            <w:pPr>
              <w:pStyle w:val="TAL"/>
              <w:rPr>
                <w:rFonts w:cs="Arial"/>
                <w:sz w:val="16"/>
              </w:rPr>
            </w:pPr>
            <w:r w:rsidRPr="00446081">
              <w:rPr>
                <w:rFonts w:cs="Arial"/>
                <w:sz w:val="16"/>
              </w:rPr>
              <w:t>Apple, Google Inc, CATT</w:t>
            </w:r>
          </w:p>
        </w:tc>
        <w:tc>
          <w:tcPr>
            <w:tcW w:w="992" w:type="dxa"/>
          </w:tcPr>
          <w:p w14:paraId="226A8FF0" w14:textId="77777777" w:rsidR="000C33CE" w:rsidRPr="00446081" w:rsidRDefault="000C33CE" w:rsidP="00022DFD">
            <w:pPr>
              <w:pStyle w:val="TAL"/>
              <w:rPr>
                <w:rFonts w:cs="Arial"/>
                <w:sz w:val="16"/>
              </w:rPr>
            </w:pPr>
            <w:r w:rsidRPr="00446081">
              <w:rPr>
                <w:rFonts w:cs="Arial"/>
                <w:sz w:val="16"/>
              </w:rPr>
              <w:t>23.122</w:t>
            </w:r>
          </w:p>
        </w:tc>
        <w:tc>
          <w:tcPr>
            <w:tcW w:w="1179" w:type="dxa"/>
          </w:tcPr>
          <w:p w14:paraId="6D20B0B1" w14:textId="77777777" w:rsidR="000C33CE" w:rsidRPr="00446081" w:rsidRDefault="000C33CE" w:rsidP="00022DFD">
            <w:pPr>
              <w:pStyle w:val="TAL"/>
              <w:rPr>
                <w:rFonts w:cs="Arial"/>
                <w:sz w:val="16"/>
              </w:rPr>
            </w:pPr>
            <w:r w:rsidRPr="00446081">
              <w:rPr>
                <w:rFonts w:cs="Arial"/>
                <w:sz w:val="16"/>
              </w:rPr>
              <w:t>1247</w:t>
            </w:r>
          </w:p>
        </w:tc>
        <w:tc>
          <w:tcPr>
            <w:tcW w:w="709" w:type="dxa"/>
          </w:tcPr>
          <w:p w14:paraId="1A277395" w14:textId="77777777" w:rsidR="000C33CE" w:rsidRPr="00446081" w:rsidRDefault="000C33CE" w:rsidP="00022DFD">
            <w:pPr>
              <w:pStyle w:val="TAR"/>
              <w:rPr>
                <w:rFonts w:cs="Arial"/>
                <w:sz w:val="16"/>
              </w:rPr>
            </w:pPr>
            <w:r w:rsidRPr="00446081">
              <w:rPr>
                <w:rFonts w:cs="Arial"/>
                <w:sz w:val="16"/>
              </w:rPr>
              <w:t>3</w:t>
            </w:r>
          </w:p>
        </w:tc>
        <w:tc>
          <w:tcPr>
            <w:tcW w:w="850" w:type="dxa"/>
          </w:tcPr>
          <w:p w14:paraId="7689E993" w14:textId="77777777" w:rsidR="000C33CE" w:rsidRPr="00446081" w:rsidRDefault="000C33CE" w:rsidP="00022DFD">
            <w:pPr>
              <w:pStyle w:val="TAL"/>
              <w:rPr>
                <w:rFonts w:cs="Arial"/>
                <w:sz w:val="16"/>
              </w:rPr>
            </w:pPr>
            <w:r w:rsidRPr="00446081">
              <w:rPr>
                <w:rFonts w:cs="Arial"/>
                <w:sz w:val="16"/>
              </w:rPr>
              <w:t>Rel-18</w:t>
            </w:r>
          </w:p>
        </w:tc>
        <w:tc>
          <w:tcPr>
            <w:tcW w:w="947" w:type="dxa"/>
          </w:tcPr>
          <w:p w14:paraId="23D2B36D" w14:textId="77777777" w:rsidR="000C33CE" w:rsidRPr="00446081" w:rsidRDefault="000C33CE" w:rsidP="00022DFD">
            <w:pPr>
              <w:pStyle w:val="TAL"/>
              <w:rPr>
                <w:rFonts w:cs="Arial"/>
                <w:sz w:val="16"/>
              </w:rPr>
            </w:pPr>
            <w:r w:rsidRPr="00446081">
              <w:rPr>
                <w:rFonts w:cs="Arial"/>
                <w:sz w:val="16"/>
              </w:rPr>
              <w:t>C</w:t>
            </w:r>
          </w:p>
        </w:tc>
        <w:tc>
          <w:tcPr>
            <w:tcW w:w="1038" w:type="dxa"/>
          </w:tcPr>
          <w:p w14:paraId="653A1C5C" w14:textId="77777777" w:rsidR="000C33CE" w:rsidRPr="00446081" w:rsidRDefault="000C33CE" w:rsidP="00022DFD">
            <w:pPr>
              <w:pStyle w:val="TAL"/>
              <w:rPr>
                <w:rFonts w:cs="Arial"/>
                <w:sz w:val="16"/>
              </w:rPr>
            </w:pPr>
            <w:r w:rsidRPr="00446081">
              <w:rPr>
                <w:rFonts w:cs="Arial"/>
                <w:sz w:val="16"/>
              </w:rPr>
              <w:t>5GSAT_Ph2</w:t>
            </w:r>
          </w:p>
        </w:tc>
        <w:tc>
          <w:tcPr>
            <w:tcW w:w="1417" w:type="dxa"/>
          </w:tcPr>
          <w:p w14:paraId="015EE55E"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B9BEE14" w14:textId="77777777" w:rsidTr="00022DFD">
        <w:tc>
          <w:tcPr>
            <w:tcW w:w="1097" w:type="dxa"/>
          </w:tcPr>
          <w:p w14:paraId="6D6AC539" w14:textId="77777777" w:rsidR="000C33CE" w:rsidRPr="00446081" w:rsidRDefault="000C33CE" w:rsidP="00022DFD">
            <w:pPr>
              <w:pStyle w:val="TAL"/>
              <w:rPr>
                <w:rFonts w:cs="Arial"/>
                <w:sz w:val="16"/>
              </w:rPr>
            </w:pPr>
            <w:r w:rsidRPr="00446081">
              <w:rPr>
                <w:rFonts w:cs="Arial"/>
                <w:sz w:val="16"/>
              </w:rPr>
              <w:t>C1-245002</w:t>
            </w:r>
          </w:p>
        </w:tc>
        <w:tc>
          <w:tcPr>
            <w:tcW w:w="1592" w:type="dxa"/>
          </w:tcPr>
          <w:p w14:paraId="341D173A" w14:textId="77777777" w:rsidR="000C33CE" w:rsidRPr="00446081" w:rsidRDefault="000C33CE" w:rsidP="00022DFD">
            <w:pPr>
              <w:pStyle w:val="TAL"/>
              <w:rPr>
                <w:rFonts w:cs="Arial"/>
                <w:sz w:val="16"/>
              </w:rPr>
            </w:pPr>
            <w:r w:rsidRPr="00446081">
              <w:rPr>
                <w:rFonts w:cs="Arial"/>
                <w:sz w:val="16"/>
              </w:rPr>
              <w:t>5GMM cause code #15 indicating "Satellite NG-RAN not allowed in PLMN"</w:t>
            </w:r>
          </w:p>
        </w:tc>
        <w:tc>
          <w:tcPr>
            <w:tcW w:w="1701" w:type="dxa"/>
          </w:tcPr>
          <w:p w14:paraId="5B10E383" w14:textId="77777777" w:rsidR="000C33CE" w:rsidRPr="00446081" w:rsidRDefault="000C33CE" w:rsidP="00022DFD">
            <w:pPr>
              <w:pStyle w:val="TAL"/>
              <w:rPr>
                <w:rFonts w:cs="Arial"/>
                <w:sz w:val="16"/>
              </w:rPr>
            </w:pPr>
            <w:r w:rsidRPr="00446081">
              <w:rPr>
                <w:rFonts w:cs="Arial"/>
                <w:sz w:val="16"/>
              </w:rPr>
              <w:t>Apple, Google Inc, CATT</w:t>
            </w:r>
          </w:p>
        </w:tc>
        <w:tc>
          <w:tcPr>
            <w:tcW w:w="992" w:type="dxa"/>
          </w:tcPr>
          <w:p w14:paraId="31F4F175" w14:textId="77777777" w:rsidR="000C33CE" w:rsidRPr="00446081" w:rsidRDefault="000C33CE" w:rsidP="00022DFD">
            <w:pPr>
              <w:pStyle w:val="TAL"/>
              <w:rPr>
                <w:rFonts w:cs="Arial"/>
                <w:sz w:val="16"/>
              </w:rPr>
            </w:pPr>
            <w:r w:rsidRPr="00446081">
              <w:rPr>
                <w:rFonts w:cs="Arial"/>
                <w:sz w:val="16"/>
              </w:rPr>
              <w:t>23.122</w:t>
            </w:r>
          </w:p>
        </w:tc>
        <w:tc>
          <w:tcPr>
            <w:tcW w:w="1179" w:type="dxa"/>
          </w:tcPr>
          <w:p w14:paraId="1CDFD951" w14:textId="77777777" w:rsidR="000C33CE" w:rsidRPr="00446081" w:rsidRDefault="000C33CE" w:rsidP="00022DFD">
            <w:pPr>
              <w:pStyle w:val="TAL"/>
              <w:rPr>
                <w:rFonts w:cs="Arial"/>
                <w:sz w:val="16"/>
              </w:rPr>
            </w:pPr>
            <w:r w:rsidRPr="00446081">
              <w:rPr>
                <w:rFonts w:cs="Arial"/>
                <w:sz w:val="16"/>
              </w:rPr>
              <w:t>1247</w:t>
            </w:r>
          </w:p>
        </w:tc>
        <w:tc>
          <w:tcPr>
            <w:tcW w:w="709" w:type="dxa"/>
          </w:tcPr>
          <w:p w14:paraId="52A0BAA9" w14:textId="77777777" w:rsidR="000C33CE" w:rsidRPr="00446081" w:rsidRDefault="000C33CE" w:rsidP="00022DFD">
            <w:pPr>
              <w:pStyle w:val="TAR"/>
              <w:rPr>
                <w:rFonts w:cs="Arial"/>
                <w:sz w:val="16"/>
              </w:rPr>
            </w:pPr>
            <w:r w:rsidRPr="00446081">
              <w:rPr>
                <w:rFonts w:cs="Arial"/>
                <w:sz w:val="16"/>
              </w:rPr>
              <w:t>4</w:t>
            </w:r>
          </w:p>
        </w:tc>
        <w:tc>
          <w:tcPr>
            <w:tcW w:w="850" w:type="dxa"/>
          </w:tcPr>
          <w:p w14:paraId="7B25D51C" w14:textId="77777777" w:rsidR="000C33CE" w:rsidRPr="00446081" w:rsidRDefault="000C33CE" w:rsidP="00022DFD">
            <w:pPr>
              <w:pStyle w:val="TAL"/>
              <w:rPr>
                <w:rFonts w:cs="Arial"/>
                <w:sz w:val="16"/>
              </w:rPr>
            </w:pPr>
            <w:r w:rsidRPr="00446081">
              <w:rPr>
                <w:rFonts w:cs="Arial"/>
                <w:sz w:val="16"/>
              </w:rPr>
              <w:t>Rel-18</w:t>
            </w:r>
          </w:p>
        </w:tc>
        <w:tc>
          <w:tcPr>
            <w:tcW w:w="947" w:type="dxa"/>
          </w:tcPr>
          <w:p w14:paraId="756D8CB4" w14:textId="77777777" w:rsidR="000C33CE" w:rsidRPr="00446081" w:rsidRDefault="000C33CE" w:rsidP="00022DFD">
            <w:pPr>
              <w:pStyle w:val="TAL"/>
              <w:rPr>
                <w:rFonts w:cs="Arial"/>
                <w:sz w:val="16"/>
              </w:rPr>
            </w:pPr>
            <w:r w:rsidRPr="00446081">
              <w:rPr>
                <w:rFonts w:cs="Arial"/>
                <w:sz w:val="16"/>
              </w:rPr>
              <w:t>C</w:t>
            </w:r>
          </w:p>
        </w:tc>
        <w:tc>
          <w:tcPr>
            <w:tcW w:w="1038" w:type="dxa"/>
          </w:tcPr>
          <w:p w14:paraId="06BBC736" w14:textId="77777777" w:rsidR="000C33CE" w:rsidRPr="00446081" w:rsidRDefault="000C33CE" w:rsidP="00022DFD">
            <w:pPr>
              <w:pStyle w:val="TAL"/>
              <w:rPr>
                <w:rFonts w:cs="Arial"/>
                <w:sz w:val="16"/>
              </w:rPr>
            </w:pPr>
            <w:r w:rsidRPr="00446081">
              <w:rPr>
                <w:rFonts w:cs="Arial"/>
                <w:sz w:val="16"/>
              </w:rPr>
              <w:t>5GSAT_Ph2</w:t>
            </w:r>
          </w:p>
        </w:tc>
        <w:tc>
          <w:tcPr>
            <w:tcW w:w="1417" w:type="dxa"/>
          </w:tcPr>
          <w:p w14:paraId="6CD612CB"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82AFC4E" w14:textId="77777777" w:rsidTr="00022DFD">
        <w:tc>
          <w:tcPr>
            <w:tcW w:w="1097" w:type="dxa"/>
          </w:tcPr>
          <w:p w14:paraId="58096AAD" w14:textId="77777777" w:rsidR="000C33CE" w:rsidRPr="00446081" w:rsidRDefault="000C33CE" w:rsidP="00022DFD">
            <w:pPr>
              <w:pStyle w:val="TAL"/>
              <w:rPr>
                <w:rFonts w:cs="Arial"/>
                <w:sz w:val="16"/>
              </w:rPr>
            </w:pPr>
            <w:r w:rsidRPr="00446081">
              <w:rPr>
                <w:rFonts w:cs="Arial"/>
                <w:sz w:val="16"/>
              </w:rPr>
              <w:t>C1-244045</w:t>
            </w:r>
          </w:p>
        </w:tc>
        <w:tc>
          <w:tcPr>
            <w:tcW w:w="1592" w:type="dxa"/>
          </w:tcPr>
          <w:p w14:paraId="7C4E60F6" w14:textId="77777777" w:rsidR="000C33CE" w:rsidRPr="00446081" w:rsidRDefault="000C33CE" w:rsidP="00022DFD">
            <w:pPr>
              <w:pStyle w:val="TAL"/>
              <w:rPr>
                <w:rFonts w:cs="Arial"/>
                <w:sz w:val="16"/>
              </w:rPr>
            </w:pPr>
            <w:r w:rsidRPr="00446081">
              <w:rPr>
                <w:rFonts w:cs="Arial"/>
                <w:sz w:val="16"/>
              </w:rPr>
              <w:t>PLMN selection tiggered by CAG time validity information change</w:t>
            </w:r>
          </w:p>
        </w:tc>
        <w:tc>
          <w:tcPr>
            <w:tcW w:w="1701" w:type="dxa"/>
          </w:tcPr>
          <w:p w14:paraId="65EAAFB5" w14:textId="77777777" w:rsidR="000C33CE" w:rsidRPr="00446081" w:rsidRDefault="000C33CE" w:rsidP="00022DFD">
            <w:pPr>
              <w:pStyle w:val="TAL"/>
              <w:rPr>
                <w:rFonts w:cs="Arial"/>
                <w:sz w:val="16"/>
              </w:rPr>
            </w:pPr>
            <w:r w:rsidRPr="00446081">
              <w:rPr>
                <w:rFonts w:cs="Arial"/>
                <w:sz w:val="16"/>
              </w:rPr>
              <w:t>Apple France</w:t>
            </w:r>
          </w:p>
        </w:tc>
        <w:tc>
          <w:tcPr>
            <w:tcW w:w="992" w:type="dxa"/>
          </w:tcPr>
          <w:p w14:paraId="776393C8" w14:textId="77777777" w:rsidR="000C33CE" w:rsidRPr="00446081" w:rsidRDefault="000C33CE" w:rsidP="00022DFD">
            <w:pPr>
              <w:pStyle w:val="TAL"/>
              <w:rPr>
                <w:rFonts w:cs="Arial"/>
                <w:sz w:val="16"/>
              </w:rPr>
            </w:pPr>
            <w:r w:rsidRPr="00446081">
              <w:rPr>
                <w:rFonts w:cs="Arial"/>
                <w:sz w:val="16"/>
              </w:rPr>
              <w:t>23.122</w:t>
            </w:r>
          </w:p>
        </w:tc>
        <w:tc>
          <w:tcPr>
            <w:tcW w:w="1179" w:type="dxa"/>
          </w:tcPr>
          <w:p w14:paraId="4229687A" w14:textId="77777777" w:rsidR="000C33CE" w:rsidRPr="00446081" w:rsidRDefault="000C33CE" w:rsidP="00022DFD">
            <w:pPr>
              <w:pStyle w:val="TAL"/>
              <w:rPr>
                <w:rFonts w:cs="Arial"/>
                <w:sz w:val="16"/>
              </w:rPr>
            </w:pPr>
            <w:r w:rsidRPr="00446081">
              <w:rPr>
                <w:rFonts w:cs="Arial"/>
                <w:sz w:val="16"/>
              </w:rPr>
              <w:t>1248</w:t>
            </w:r>
          </w:p>
        </w:tc>
        <w:tc>
          <w:tcPr>
            <w:tcW w:w="709" w:type="dxa"/>
          </w:tcPr>
          <w:p w14:paraId="4999DDDF" w14:textId="77777777" w:rsidR="000C33CE" w:rsidRPr="00446081" w:rsidRDefault="000C33CE" w:rsidP="00022DFD">
            <w:pPr>
              <w:pStyle w:val="TAR"/>
              <w:rPr>
                <w:rFonts w:cs="Arial"/>
                <w:sz w:val="16"/>
              </w:rPr>
            </w:pPr>
          </w:p>
        </w:tc>
        <w:tc>
          <w:tcPr>
            <w:tcW w:w="850" w:type="dxa"/>
          </w:tcPr>
          <w:p w14:paraId="2EE18DC7" w14:textId="77777777" w:rsidR="000C33CE" w:rsidRPr="00446081" w:rsidRDefault="000C33CE" w:rsidP="00022DFD">
            <w:pPr>
              <w:pStyle w:val="TAL"/>
              <w:rPr>
                <w:rFonts w:cs="Arial"/>
                <w:sz w:val="16"/>
              </w:rPr>
            </w:pPr>
            <w:r w:rsidRPr="00446081">
              <w:rPr>
                <w:rFonts w:cs="Arial"/>
                <w:sz w:val="16"/>
              </w:rPr>
              <w:t>Rel-18</w:t>
            </w:r>
          </w:p>
        </w:tc>
        <w:tc>
          <w:tcPr>
            <w:tcW w:w="947" w:type="dxa"/>
          </w:tcPr>
          <w:p w14:paraId="1E08D600" w14:textId="77777777" w:rsidR="000C33CE" w:rsidRPr="00446081" w:rsidRDefault="000C33CE" w:rsidP="00022DFD">
            <w:pPr>
              <w:pStyle w:val="TAL"/>
              <w:rPr>
                <w:rFonts w:cs="Arial"/>
                <w:sz w:val="16"/>
              </w:rPr>
            </w:pPr>
            <w:r w:rsidRPr="00446081">
              <w:rPr>
                <w:rFonts w:cs="Arial"/>
                <w:sz w:val="16"/>
              </w:rPr>
              <w:t>F</w:t>
            </w:r>
          </w:p>
        </w:tc>
        <w:tc>
          <w:tcPr>
            <w:tcW w:w="1038" w:type="dxa"/>
          </w:tcPr>
          <w:p w14:paraId="54067525" w14:textId="77777777" w:rsidR="000C33CE" w:rsidRPr="00446081" w:rsidRDefault="000C33CE" w:rsidP="00022DFD">
            <w:pPr>
              <w:pStyle w:val="TAL"/>
              <w:rPr>
                <w:rFonts w:cs="Arial"/>
                <w:sz w:val="16"/>
              </w:rPr>
            </w:pPr>
            <w:r w:rsidRPr="00446081">
              <w:rPr>
                <w:rFonts w:cs="Arial"/>
                <w:sz w:val="16"/>
              </w:rPr>
              <w:t>eNPN_Ph2, VMR</w:t>
            </w:r>
          </w:p>
        </w:tc>
        <w:tc>
          <w:tcPr>
            <w:tcW w:w="1417" w:type="dxa"/>
          </w:tcPr>
          <w:p w14:paraId="16C900A8"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4DC11C4" w14:textId="77777777" w:rsidTr="00022DFD">
        <w:tc>
          <w:tcPr>
            <w:tcW w:w="1097" w:type="dxa"/>
          </w:tcPr>
          <w:p w14:paraId="641E1CEB" w14:textId="77777777" w:rsidR="000C33CE" w:rsidRPr="00446081" w:rsidRDefault="000C33CE" w:rsidP="00022DFD">
            <w:pPr>
              <w:pStyle w:val="TAL"/>
              <w:rPr>
                <w:rFonts w:cs="Arial"/>
                <w:sz w:val="16"/>
              </w:rPr>
            </w:pPr>
            <w:r w:rsidRPr="00446081">
              <w:rPr>
                <w:rFonts w:cs="Arial"/>
                <w:sz w:val="16"/>
              </w:rPr>
              <w:t>C1-244528</w:t>
            </w:r>
          </w:p>
        </w:tc>
        <w:tc>
          <w:tcPr>
            <w:tcW w:w="1592" w:type="dxa"/>
          </w:tcPr>
          <w:p w14:paraId="72484261" w14:textId="77777777" w:rsidR="000C33CE" w:rsidRPr="00446081" w:rsidRDefault="000C33CE" w:rsidP="00022DFD">
            <w:pPr>
              <w:pStyle w:val="TAL"/>
              <w:rPr>
                <w:rFonts w:cs="Arial"/>
                <w:sz w:val="16"/>
              </w:rPr>
            </w:pPr>
            <w:r w:rsidRPr="00446081">
              <w:rPr>
                <w:rFonts w:cs="Arial"/>
                <w:sz w:val="16"/>
              </w:rPr>
              <w:t>PLMN selection tiggered by CAG time validity information change</w:t>
            </w:r>
          </w:p>
        </w:tc>
        <w:tc>
          <w:tcPr>
            <w:tcW w:w="1701" w:type="dxa"/>
          </w:tcPr>
          <w:p w14:paraId="5927695D" w14:textId="77777777" w:rsidR="000C33CE" w:rsidRPr="00446081" w:rsidRDefault="000C33CE" w:rsidP="00022DFD">
            <w:pPr>
              <w:pStyle w:val="TAL"/>
              <w:rPr>
                <w:rFonts w:cs="Arial"/>
                <w:sz w:val="16"/>
              </w:rPr>
            </w:pPr>
            <w:r w:rsidRPr="00446081">
              <w:rPr>
                <w:rFonts w:cs="Arial"/>
                <w:sz w:val="16"/>
              </w:rPr>
              <w:t>Apple, Samsung</w:t>
            </w:r>
          </w:p>
        </w:tc>
        <w:tc>
          <w:tcPr>
            <w:tcW w:w="992" w:type="dxa"/>
          </w:tcPr>
          <w:p w14:paraId="580204CD" w14:textId="77777777" w:rsidR="000C33CE" w:rsidRPr="00446081" w:rsidRDefault="000C33CE" w:rsidP="00022DFD">
            <w:pPr>
              <w:pStyle w:val="TAL"/>
              <w:rPr>
                <w:rFonts w:cs="Arial"/>
                <w:sz w:val="16"/>
              </w:rPr>
            </w:pPr>
            <w:r w:rsidRPr="00446081">
              <w:rPr>
                <w:rFonts w:cs="Arial"/>
                <w:sz w:val="16"/>
              </w:rPr>
              <w:t>23.122</w:t>
            </w:r>
          </w:p>
        </w:tc>
        <w:tc>
          <w:tcPr>
            <w:tcW w:w="1179" w:type="dxa"/>
          </w:tcPr>
          <w:p w14:paraId="607F1B84" w14:textId="77777777" w:rsidR="000C33CE" w:rsidRPr="00446081" w:rsidRDefault="000C33CE" w:rsidP="00022DFD">
            <w:pPr>
              <w:pStyle w:val="TAL"/>
              <w:rPr>
                <w:rFonts w:cs="Arial"/>
                <w:sz w:val="16"/>
              </w:rPr>
            </w:pPr>
            <w:r w:rsidRPr="00446081">
              <w:rPr>
                <w:rFonts w:cs="Arial"/>
                <w:sz w:val="16"/>
              </w:rPr>
              <w:t>1248</w:t>
            </w:r>
          </w:p>
        </w:tc>
        <w:tc>
          <w:tcPr>
            <w:tcW w:w="709" w:type="dxa"/>
          </w:tcPr>
          <w:p w14:paraId="074F7824" w14:textId="77777777" w:rsidR="000C33CE" w:rsidRPr="00446081" w:rsidRDefault="000C33CE" w:rsidP="00022DFD">
            <w:pPr>
              <w:pStyle w:val="TAR"/>
              <w:rPr>
                <w:rFonts w:cs="Arial"/>
                <w:sz w:val="16"/>
              </w:rPr>
            </w:pPr>
            <w:r w:rsidRPr="00446081">
              <w:rPr>
                <w:rFonts w:cs="Arial"/>
                <w:sz w:val="16"/>
              </w:rPr>
              <w:t>1</w:t>
            </w:r>
          </w:p>
        </w:tc>
        <w:tc>
          <w:tcPr>
            <w:tcW w:w="850" w:type="dxa"/>
          </w:tcPr>
          <w:p w14:paraId="0EC0A0BF" w14:textId="77777777" w:rsidR="000C33CE" w:rsidRPr="00446081" w:rsidRDefault="000C33CE" w:rsidP="00022DFD">
            <w:pPr>
              <w:pStyle w:val="TAL"/>
              <w:rPr>
                <w:rFonts w:cs="Arial"/>
                <w:sz w:val="16"/>
              </w:rPr>
            </w:pPr>
            <w:r w:rsidRPr="00446081">
              <w:rPr>
                <w:rFonts w:cs="Arial"/>
                <w:sz w:val="16"/>
              </w:rPr>
              <w:t>Rel-18</w:t>
            </w:r>
          </w:p>
        </w:tc>
        <w:tc>
          <w:tcPr>
            <w:tcW w:w="947" w:type="dxa"/>
          </w:tcPr>
          <w:p w14:paraId="0EE3848D" w14:textId="77777777" w:rsidR="000C33CE" w:rsidRPr="00446081" w:rsidRDefault="000C33CE" w:rsidP="00022DFD">
            <w:pPr>
              <w:pStyle w:val="TAL"/>
              <w:rPr>
                <w:rFonts w:cs="Arial"/>
                <w:sz w:val="16"/>
              </w:rPr>
            </w:pPr>
            <w:r w:rsidRPr="00446081">
              <w:rPr>
                <w:rFonts w:cs="Arial"/>
                <w:sz w:val="16"/>
              </w:rPr>
              <w:t>F</w:t>
            </w:r>
          </w:p>
        </w:tc>
        <w:tc>
          <w:tcPr>
            <w:tcW w:w="1038" w:type="dxa"/>
          </w:tcPr>
          <w:p w14:paraId="4960BB70" w14:textId="77777777" w:rsidR="000C33CE" w:rsidRPr="00446081" w:rsidRDefault="000C33CE" w:rsidP="00022DFD">
            <w:pPr>
              <w:pStyle w:val="TAL"/>
              <w:rPr>
                <w:rFonts w:cs="Arial"/>
                <w:sz w:val="16"/>
              </w:rPr>
            </w:pPr>
            <w:r w:rsidRPr="00446081">
              <w:rPr>
                <w:rFonts w:cs="Arial"/>
                <w:sz w:val="16"/>
              </w:rPr>
              <w:t>eNPN_Ph2, VMR</w:t>
            </w:r>
          </w:p>
        </w:tc>
        <w:tc>
          <w:tcPr>
            <w:tcW w:w="1417" w:type="dxa"/>
          </w:tcPr>
          <w:p w14:paraId="1F038398"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E200965" w14:textId="77777777" w:rsidTr="00022DFD">
        <w:tc>
          <w:tcPr>
            <w:tcW w:w="1097" w:type="dxa"/>
          </w:tcPr>
          <w:p w14:paraId="69A28B34" w14:textId="77777777" w:rsidR="000C33CE" w:rsidRPr="00446081" w:rsidRDefault="000C33CE" w:rsidP="00022DFD">
            <w:pPr>
              <w:pStyle w:val="TAL"/>
              <w:rPr>
                <w:rFonts w:cs="Arial"/>
                <w:sz w:val="16"/>
              </w:rPr>
            </w:pPr>
            <w:r w:rsidRPr="00446081">
              <w:rPr>
                <w:rFonts w:cs="Arial"/>
                <w:sz w:val="16"/>
              </w:rPr>
              <w:t>C1-244090</w:t>
            </w:r>
          </w:p>
        </w:tc>
        <w:tc>
          <w:tcPr>
            <w:tcW w:w="1592" w:type="dxa"/>
          </w:tcPr>
          <w:p w14:paraId="1BC34586" w14:textId="77777777" w:rsidR="000C33CE" w:rsidRPr="00446081" w:rsidRDefault="000C33CE" w:rsidP="00022DFD">
            <w:pPr>
              <w:pStyle w:val="TAL"/>
              <w:rPr>
                <w:rFonts w:cs="Arial"/>
                <w:sz w:val="16"/>
              </w:rPr>
            </w:pPr>
            <w:r w:rsidRPr="00446081">
              <w:rPr>
                <w:rFonts w:cs="Arial"/>
                <w:sz w:val="16"/>
              </w:rPr>
              <w:t>Handling of location validity information for SNPN selection for localized services</w:t>
            </w:r>
          </w:p>
        </w:tc>
        <w:tc>
          <w:tcPr>
            <w:tcW w:w="1701" w:type="dxa"/>
          </w:tcPr>
          <w:p w14:paraId="2D4EF448" w14:textId="77777777" w:rsidR="000C33CE" w:rsidRPr="00446081" w:rsidRDefault="000C33CE" w:rsidP="00022DFD">
            <w:pPr>
              <w:pStyle w:val="TAL"/>
              <w:rPr>
                <w:rFonts w:cs="Arial"/>
                <w:sz w:val="16"/>
              </w:rPr>
            </w:pPr>
            <w:proofErr w:type="spellStart"/>
            <w:r w:rsidRPr="00446081">
              <w:rPr>
                <w:rFonts w:cs="Arial"/>
                <w:sz w:val="16"/>
              </w:rPr>
              <w:t>InterDigital</w:t>
            </w:r>
            <w:proofErr w:type="spellEnd"/>
            <w:r w:rsidRPr="00446081">
              <w:rPr>
                <w:rFonts w:cs="Arial"/>
                <w:sz w:val="16"/>
              </w:rPr>
              <w:t xml:space="preserve"> Inc., Samsung</w:t>
            </w:r>
          </w:p>
        </w:tc>
        <w:tc>
          <w:tcPr>
            <w:tcW w:w="992" w:type="dxa"/>
          </w:tcPr>
          <w:p w14:paraId="48FE3663" w14:textId="77777777" w:rsidR="000C33CE" w:rsidRPr="00446081" w:rsidRDefault="000C33CE" w:rsidP="00022DFD">
            <w:pPr>
              <w:pStyle w:val="TAL"/>
              <w:rPr>
                <w:rFonts w:cs="Arial"/>
                <w:sz w:val="16"/>
              </w:rPr>
            </w:pPr>
            <w:r w:rsidRPr="00446081">
              <w:rPr>
                <w:rFonts w:cs="Arial"/>
                <w:sz w:val="16"/>
              </w:rPr>
              <w:t>23.122</w:t>
            </w:r>
          </w:p>
        </w:tc>
        <w:tc>
          <w:tcPr>
            <w:tcW w:w="1179" w:type="dxa"/>
          </w:tcPr>
          <w:p w14:paraId="5B7951B3" w14:textId="77777777" w:rsidR="000C33CE" w:rsidRPr="00446081" w:rsidRDefault="000C33CE" w:rsidP="00022DFD">
            <w:pPr>
              <w:pStyle w:val="TAL"/>
              <w:rPr>
                <w:rFonts w:cs="Arial"/>
                <w:sz w:val="16"/>
              </w:rPr>
            </w:pPr>
            <w:r w:rsidRPr="00446081">
              <w:rPr>
                <w:rFonts w:cs="Arial"/>
                <w:sz w:val="16"/>
              </w:rPr>
              <w:t>1249</w:t>
            </w:r>
          </w:p>
        </w:tc>
        <w:tc>
          <w:tcPr>
            <w:tcW w:w="709" w:type="dxa"/>
          </w:tcPr>
          <w:p w14:paraId="584022C8" w14:textId="77777777" w:rsidR="000C33CE" w:rsidRPr="00446081" w:rsidRDefault="000C33CE" w:rsidP="00022DFD">
            <w:pPr>
              <w:pStyle w:val="TAR"/>
              <w:rPr>
                <w:rFonts w:cs="Arial"/>
                <w:sz w:val="16"/>
              </w:rPr>
            </w:pPr>
          </w:p>
        </w:tc>
        <w:tc>
          <w:tcPr>
            <w:tcW w:w="850" w:type="dxa"/>
          </w:tcPr>
          <w:p w14:paraId="2F833BEF" w14:textId="77777777" w:rsidR="000C33CE" w:rsidRPr="00446081" w:rsidRDefault="000C33CE" w:rsidP="00022DFD">
            <w:pPr>
              <w:pStyle w:val="TAL"/>
              <w:rPr>
                <w:rFonts w:cs="Arial"/>
                <w:sz w:val="16"/>
              </w:rPr>
            </w:pPr>
            <w:r w:rsidRPr="00446081">
              <w:rPr>
                <w:rFonts w:cs="Arial"/>
                <w:sz w:val="16"/>
              </w:rPr>
              <w:t>Rel-19</w:t>
            </w:r>
          </w:p>
        </w:tc>
        <w:tc>
          <w:tcPr>
            <w:tcW w:w="947" w:type="dxa"/>
          </w:tcPr>
          <w:p w14:paraId="589EFB2B" w14:textId="77777777" w:rsidR="000C33CE" w:rsidRPr="00446081" w:rsidRDefault="000C33CE" w:rsidP="00022DFD">
            <w:pPr>
              <w:pStyle w:val="TAL"/>
              <w:rPr>
                <w:rFonts w:cs="Arial"/>
                <w:sz w:val="16"/>
              </w:rPr>
            </w:pPr>
            <w:r w:rsidRPr="00446081">
              <w:rPr>
                <w:rFonts w:cs="Arial"/>
                <w:sz w:val="16"/>
              </w:rPr>
              <w:t>B</w:t>
            </w:r>
          </w:p>
        </w:tc>
        <w:tc>
          <w:tcPr>
            <w:tcW w:w="1038" w:type="dxa"/>
          </w:tcPr>
          <w:p w14:paraId="66167510" w14:textId="77777777" w:rsidR="000C33CE" w:rsidRPr="00446081" w:rsidRDefault="000C33CE" w:rsidP="00022DFD">
            <w:pPr>
              <w:pStyle w:val="TAL"/>
              <w:rPr>
                <w:rFonts w:cs="Arial"/>
                <w:sz w:val="16"/>
              </w:rPr>
            </w:pPr>
            <w:r w:rsidRPr="00446081">
              <w:rPr>
                <w:rFonts w:cs="Arial"/>
                <w:sz w:val="16"/>
              </w:rPr>
              <w:t>TEI19, eNPN_Ph2</w:t>
            </w:r>
          </w:p>
        </w:tc>
        <w:tc>
          <w:tcPr>
            <w:tcW w:w="1417" w:type="dxa"/>
          </w:tcPr>
          <w:p w14:paraId="0695DBDB"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3C78614E" w14:textId="77777777" w:rsidTr="00022DFD">
        <w:tc>
          <w:tcPr>
            <w:tcW w:w="1097" w:type="dxa"/>
          </w:tcPr>
          <w:p w14:paraId="6E15414E" w14:textId="77777777" w:rsidR="000C33CE" w:rsidRPr="00446081" w:rsidRDefault="000C33CE" w:rsidP="00022DFD">
            <w:pPr>
              <w:pStyle w:val="TAL"/>
              <w:rPr>
                <w:rFonts w:cs="Arial"/>
                <w:sz w:val="16"/>
              </w:rPr>
            </w:pPr>
            <w:r w:rsidRPr="00446081">
              <w:rPr>
                <w:rFonts w:cs="Arial"/>
                <w:sz w:val="16"/>
              </w:rPr>
              <w:t>C1-244129</w:t>
            </w:r>
          </w:p>
        </w:tc>
        <w:tc>
          <w:tcPr>
            <w:tcW w:w="1592" w:type="dxa"/>
          </w:tcPr>
          <w:p w14:paraId="40773077" w14:textId="77777777" w:rsidR="000C33CE" w:rsidRPr="00446081" w:rsidRDefault="000C33CE" w:rsidP="00022DFD">
            <w:pPr>
              <w:pStyle w:val="TAL"/>
              <w:rPr>
                <w:rFonts w:cs="Arial"/>
                <w:sz w:val="16"/>
              </w:rPr>
            </w:pPr>
            <w:r w:rsidRPr="00446081">
              <w:rPr>
                <w:rFonts w:cs="Arial"/>
                <w:sz w:val="16"/>
              </w:rPr>
              <w:t>void</w:t>
            </w:r>
          </w:p>
        </w:tc>
        <w:tc>
          <w:tcPr>
            <w:tcW w:w="1701" w:type="dxa"/>
          </w:tcPr>
          <w:p w14:paraId="378B2B0F" w14:textId="77777777" w:rsidR="000C33CE" w:rsidRPr="00446081" w:rsidRDefault="000C33CE" w:rsidP="00022DFD">
            <w:pPr>
              <w:pStyle w:val="TAL"/>
              <w:rPr>
                <w:rFonts w:cs="Arial"/>
                <w:sz w:val="16"/>
              </w:rPr>
            </w:pPr>
            <w:r w:rsidRPr="00446081">
              <w:rPr>
                <w:rFonts w:cs="Arial"/>
                <w:sz w:val="16"/>
              </w:rPr>
              <w:t>void</w:t>
            </w:r>
          </w:p>
        </w:tc>
        <w:tc>
          <w:tcPr>
            <w:tcW w:w="992" w:type="dxa"/>
          </w:tcPr>
          <w:p w14:paraId="70FFB284" w14:textId="77777777" w:rsidR="000C33CE" w:rsidRPr="00446081" w:rsidRDefault="000C33CE" w:rsidP="00022DFD">
            <w:pPr>
              <w:pStyle w:val="TAL"/>
              <w:rPr>
                <w:rFonts w:cs="Arial"/>
                <w:sz w:val="16"/>
              </w:rPr>
            </w:pPr>
            <w:r w:rsidRPr="00446081">
              <w:rPr>
                <w:rFonts w:cs="Arial"/>
                <w:sz w:val="16"/>
              </w:rPr>
              <w:t>23.122</w:t>
            </w:r>
          </w:p>
        </w:tc>
        <w:tc>
          <w:tcPr>
            <w:tcW w:w="1179" w:type="dxa"/>
          </w:tcPr>
          <w:p w14:paraId="1C706A84" w14:textId="77777777" w:rsidR="000C33CE" w:rsidRPr="00446081" w:rsidRDefault="000C33CE" w:rsidP="00022DFD">
            <w:pPr>
              <w:pStyle w:val="TAL"/>
              <w:rPr>
                <w:rFonts w:cs="Arial"/>
                <w:sz w:val="16"/>
              </w:rPr>
            </w:pPr>
            <w:r w:rsidRPr="00446081">
              <w:rPr>
                <w:rFonts w:cs="Arial"/>
                <w:sz w:val="16"/>
              </w:rPr>
              <w:t>1250</w:t>
            </w:r>
          </w:p>
        </w:tc>
        <w:tc>
          <w:tcPr>
            <w:tcW w:w="709" w:type="dxa"/>
          </w:tcPr>
          <w:p w14:paraId="1FB30779" w14:textId="77777777" w:rsidR="000C33CE" w:rsidRPr="00446081" w:rsidRDefault="000C33CE" w:rsidP="00022DFD">
            <w:pPr>
              <w:pStyle w:val="TAR"/>
              <w:rPr>
                <w:rFonts w:cs="Arial"/>
                <w:sz w:val="16"/>
              </w:rPr>
            </w:pPr>
          </w:p>
        </w:tc>
        <w:tc>
          <w:tcPr>
            <w:tcW w:w="850" w:type="dxa"/>
          </w:tcPr>
          <w:p w14:paraId="3232654E" w14:textId="77777777" w:rsidR="000C33CE" w:rsidRPr="00446081" w:rsidRDefault="000C33CE" w:rsidP="00022DFD">
            <w:pPr>
              <w:pStyle w:val="TAL"/>
              <w:rPr>
                <w:rFonts w:cs="Arial"/>
                <w:sz w:val="16"/>
              </w:rPr>
            </w:pPr>
            <w:r w:rsidRPr="00446081">
              <w:rPr>
                <w:rFonts w:cs="Arial"/>
                <w:sz w:val="16"/>
              </w:rPr>
              <w:t>Rel-18</w:t>
            </w:r>
          </w:p>
        </w:tc>
        <w:tc>
          <w:tcPr>
            <w:tcW w:w="947" w:type="dxa"/>
          </w:tcPr>
          <w:p w14:paraId="52652B97" w14:textId="77777777" w:rsidR="000C33CE" w:rsidRPr="00446081" w:rsidRDefault="000C33CE" w:rsidP="00022DFD">
            <w:pPr>
              <w:pStyle w:val="TAL"/>
              <w:rPr>
                <w:rFonts w:cs="Arial"/>
                <w:sz w:val="16"/>
              </w:rPr>
            </w:pPr>
            <w:r w:rsidRPr="00446081">
              <w:rPr>
                <w:rFonts w:cs="Arial"/>
                <w:sz w:val="16"/>
              </w:rPr>
              <w:t>D</w:t>
            </w:r>
          </w:p>
        </w:tc>
        <w:tc>
          <w:tcPr>
            <w:tcW w:w="1038" w:type="dxa"/>
          </w:tcPr>
          <w:p w14:paraId="0E4619EC" w14:textId="77777777" w:rsidR="000C33CE" w:rsidRPr="00446081" w:rsidRDefault="000C33CE" w:rsidP="00022DFD">
            <w:pPr>
              <w:pStyle w:val="TAL"/>
              <w:rPr>
                <w:rFonts w:cs="Arial"/>
                <w:sz w:val="16"/>
              </w:rPr>
            </w:pPr>
            <w:r w:rsidRPr="00446081">
              <w:rPr>
                <w:rFonts w:cs="Arial"/>
                <w:sz w:val="16"/>
              </w:rPr>
              <w:t>TEI19</w:t>
            </w:r>
          </w:p>
        </w:tc>
        <w:tc>
          <w:tcPr>
            <w:tcW w:w="1417" w:type="dxa"/>
          </w:tcPr>
          <w:p w14:paraId="325D32F3" w14:textId="77777777" w:rsidR="000C33CE" w:rsidRPr="00446081" w:rsidRDefault="000C33CE" w:rsidP="00022DFD">
            <w:pPr>
              <w:pStyle w:val="TAL"/>
              <w:rPr>
                <w:rFonts w:cs="Arial"/>
                <w:sz w:val="16"/>
              </w:rPr>
            </w:pPr>
            <w:r w:rsidRPr="00446081">
              <w:rPr>
                <w:rFonts w:cs="Arial"/>
                <w:sz w:val="16"/>
              </w:rPr>
              <w:t>withdrawn</w:t>
            </w:r>
          </w:p>
        </w:tc>
      </w:tr>
      <w:tr w:rsidR="000C33CE" w:rsidRPr="00446081" w14:paraId="53C2D207" w14:textId="77777777" w:rsidTr="00022DFD">
        <w:tc>
          <w:tcPr>
            <w:tcW w:w="1097" w:type="dxa"/>
          </w:tcPr>
          <w:p w14:paraId="7139BCAF" w14:textId="77777777" w:rsidR="000C33CE" w:rsidRPr="00446081" w:rsidRDefault="000C33CE" w:rsidP="00022DFD">
            <w:pPr>
              <w:pStyle w:val="TAL"/>
              <w:rPr>
                <w:rFonts w:cs="Arial"/>
                <w:sz w:val="16"/>
              </w:rPr>
            </w:pPr>
            <w:r w:rsidRPr="00446081">
              <w:rPr>
                <w:rFonts w:cs="Arial"/>
                <w:sz w:val="16"/>
              </w:rPr>
              <w:t>C1-244131</w:t>
            </w:r>
          </w:p>
        </w:tc>
        <w:tc>
          <w:tcPr>
            <w:tcW w:w="1592" w:type="dxa"/>
          </w:tcPr>
          <w:p w14:paraId="4F086D20" w14:textId="77777777" w:rsidR="000C33CE" w:rsidRPr="00446081" w:rsidRDefault="000C33CE" w:rsidP="00022DFD">
            <w:pPr>
              <w:pStyle w:val="TAL"/>
              <w:rPr>
                <w:rFonts w:cs="Arial"/>
                <w:sz w:val="16"/>
              </w:rPr>
            </w:pPr>
            <w:r w:rsidRPr="00446081">
              <w:rPr>
                <w:rFonts w:cs="Arial"/>
                <w:sz w:val="16"/>
              </w:rPr>
              <w:t>Localized services in SNPN and voice centric UEs</w:t>
            </w:r>
          </w:p>
        </w:tc>
        <w:tc>
          <w:tcPr>
            <w:tcW w:w="1701" w:type="dxa"/>
          </w:tcPr>
          <w:p w14:paraId="114F3FAB"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284A2AD6" w14:textId="77777777" w:rsidR="000C33CE" w:rsidRPr="00446081" w:rsidRDefault="000C33CE" w:rsidP="00022DFD">
            <w:pPr>
              <w:pStyle w:val="TAL"/>
              <w:rPr>
                <w:rFonts w:cs="Arial"/>
                <w:sz w:val="16"/>
              </w:rPr>
            </w:pPr>
            <w:r w:rsidRPr="00446081">
              <w:rPr>
                <w:rFonts w:cs="Arial"/>
                <w:sz w:val="16"/>
              </w:rPr>
              <w:t>23.122</w:t>
            </w:r>
          </w:p>
        </w:tc>
        <w:tc>
          <w:tcPr>
            <w:tcW w:w="1179" w:type="dxa"/>
          </w:tcPr>
          <w:p w14:paraId="405A118F" w14:textId="77777777" w:rsidR="000C33CE" w:rsidRPr="00446081" w:rsidRDefault="000C33CE" w:rsidP="00022DFD">
            <w:pPr>
              <w:pStyle w:val="TAL"/>
              <w:rPr>
                <w:rFonts w:cs="Arial"/>
                <w:sz w:val="16"/>
              </w:rPr>
            </w:pPr>
            <w:r w:rsidRPr="00446081">
              <w:rPr>
                <w:rFonts w:cs="Arial"/>
                <w:sz w:val="16"/>
              </w:rPr>
              <w:t>1251</w:t>
            </w:r>
          </w:p>
        </w:tc>
        <w:tc>
          <w:tcPr>
            <w:tcW w:w="709" w:type="dxa"/>
          </w:tcPr>
          <w:p w14:paraId="5A606F2B" w14:textId="77777777" w:rsidR="000C33CE" w:rsidRPr="00446081" w:rsidRDefault="000C33CE" w:rsidP="00022DFD">
            <w:pPr>
              <w:pStyle w:val="TAR"/>
              <w:rPr>
                <w:rFonts w:cs="Arial"/>
                <w:sz w:val="16"/>
              </w:rPr>
            </w:pPr>
          </w:p>
        </w:tc>
        <w:tc>
          <w:tcPr>
            <w:tcW w:w="850" w:type="dxa"/>
          </w:tcPr>
          <w:p w14:paraId="4095A4C1" w14:textId="77777777" w:rsidR="000C33CE" w:rsidRPr="00446081" w:rsidRDefault="000C33CE" w:rsidP="00022DFD">
            <w:pPr>
              <w:pStyle w:val="TAL"/>
              <w:rPr>
                <w:rFonts w:cs="Arial"/>
                <w:sz w:val="16"/>
              </w:rPr>
            </w:pPr>
            <w:r w:rsidRPr="00446081">
              <w:rPr>
                <w:rFonts w:cs="Arial"/>
                <w:sz w:val="16"/>
              </w:rPr>
              <w:t>Rel-18</w:t>
            </w:r>
          </w:p>
        </w:tc>
        <w:tc>
          <w:tcPr>
            <w:tcW w:w="947" w:type="dxa"/>
          </w:tcPr>
          <w:p w14:paraId="47DE5BAD" w14:textId="77777777" w:rsidR="000C33CE" w:rsidRPr="00446081" w:rsidRDefault="000C33CE" w:rsidP="00022DFD">
            <w:pPr>
              <w:pStyle w:val="TAL"/>
              <w:rPr>
                <w:rFonts w:cs="Arial"/>
                <w:sz w:val="16"/>
              </w:rPr>
            </w:pPr>
            <w:r w:rsidRPr="00446081">
              <w:rPr>
                <w:rFonts w:cs="Arial"/>
                <w:sz w:val="16"/>
              </w:rPr>
              <w:t>F</w:t>
            </w:r>
          </w:p>
        </w:tc>
        <w:tc>
          <w:tcPr>
            <w:tcW w:w="1038" w:type="dxa"/>
          </w:tcPr>
          <w:p w14:paraId="386FD457" w14:textId="77777777" w:rsidR="000C33CE" w:rsidRPr="00446081" w:rsidRDefault="000C33CE" w:rsidP="00022DFD">
            <w:pPr>
              <w:pStyle w:val="TAL"/>
              <w:rPr>
                <w:rFonts w:cs="Arial"/>
                <w:sz w:val="16"/>
              </w:rPr>
            </w:pPr>
            <w:r w:rsidRPr="00446081">
              <w:rPr>
                <w:rFonts w:cs="Arial"/>
                <w:sz w:val="16"/>
              </w:rPr>
              <w:t>eNPN_Ph2</w:t>
            </w:r>
          </w:p>
        </w:tc>
        <w:tc>
          <w:tcPr>
            <w:tcW w:w="1417" w:type="dxa"/>
          </w:tcPr>
          <w:p w14:paraId="3531D4F0"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1BEE378" w14:textId="77777777" w:rsidTr="00022DFD">
        <w:tc>
          <w:tcPr>
            <w:tcW w:w="1097" w:type="dxa"/>
          </w:tcPr>
          <w:p w14:paraId="74004463" w14:textId="77777777" w:rsidR="000C33CE" w:rsidRPr="00446081" w:rsidRDefault="000C33CE" w:rsidP="00022DFD">
            <w:pPr>
              <w:pStyle w:val="TAL"/>
              <w:rPr>
                <w:rFonts w:cs="Arial"/>
                <w:sz w:val="16"/>
              </w:rPr>
            </w:pPr>
            <w:r w:rsidRPr="00446081">
              <w:rPr>
                <w:rFonts w:cs="Arial"/>
                <w:sz w:val="16"/>
              </w:rPr>
              <w:t>C1-244529</w:t>
            </w:r>
          </w:p>
        </w:tc>
        <w:tc>
          <w:tcPr>
            <w:tcW w:w="1592" w:type="dxa"/>
          </w:tcPr>
          <w:p w14:paraId="494C6EBE" w14:textId="77777777" w:rsidR="000C33CE" w:rsidRPr="00446081" w:rsidRDefault="000C33CE" w:rsidP="00022DFD">
            <w:pPr>
              <w:pStyle w:val="TAL"/>
              <w:rPr>
                <w:rFonts w:cs="Arial"/>
                <w:sz w:val="16"/>
              </w:rPr>
            </w:pPr>
            <w:r w:rsidRPr="00446081">
              <w:rPr>
                <w:rFonts w:cs="Arial"/>
                <w:sz w:val="16"/>
              </w:rPr>
              <w:t>Localized services in SNPN and voice centric UEs</w:t>
            </w:r>
          </w:p>
        </w:tc>
        <w:tc>
          <w:tcPr>
            <w:tcW w:w="1701" w:type="dxa"/>
          </w:tcPr>
          <w:p w14:paraId="144154B4"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295B4386" w14:textId="77777777" w:rsidR="000C33CE" w:rsidRPr="00446081" w:rsidRDefault="000C33CE" w:rsidP="00022DFD">
            <w:pPr>
              <w:pStyle w:val="TAL"/>
              <w:rPr>
                <w:rFonts w:cs="Arial"/>
                <w:sz w:val="16"/>
              </w:rPr>
            </w:pPr>
            <w:r w:rsidRPr="00446081">
              <w:rPr>
                <w:rFonts w:cs="Arial"/>
                <w:sz w:val="16"/>
              </w:rPr>
              <w:t>23.122</w:t>
            </w:r>
          </w:p>
        </w:tc>
        <w:tc>
          <w:tcPr>
            <w:tcW w:w="1179" w:type="dxa"/>
          </w:tcPr>
          <w:p w14:paraId="2D3A461F" w14:textId="77777777" w:rsidR="000C33CE" w:rsidRPr="00446081" w:rsidRDefault="000C33CE" w:rsidP="00022DFD">
            <w:pPr>
              <w:pStyle w:val="TAL"/>
              <w:rPr>
                <w:rFonts w:cs="Arial"/>
                <w:sz w:val="16"/>
              </w:rPr>
            </w:pPr>
            <w:r w:rsidRPr="00446081">
              <w:rPr>
                <w:rFonts w:cs="Arial"/>
                <w:sz w:val="16"/>
              </w:rPr>
              <w:t>1251</w:t>
            </w:r>
          </w:p>
        </w:tc>
        <w:tc>
          <w:tcPr>
            <w:tcW w:w="709" w:type="dxa"/>
          </w:tcPr>
          <w:p w14:paraId="2FA0CFF4" w14:textId="77777777" w:rsidR="000C33CE" w:rsidRPr="00446081" w:rsidRDefault="000C33CE" w:rsidP="00022DFD">
            <w:pPr>
              <w:pStyle w:val="TAR"/>
              <w:rPr>
                <w:rFonts w:cs="Arial"/>
                <w:sz w:val="16"/>
              </w:rPr>
            </w:pPr>
            <w:r w:rsidRPr="00446081">
              <w:rPr>
                <w:rFonts w:cs="Arial"/>
                <w:sz w:val="16"/>
              </w:rPr>
              <w:t>1</w:t>
            </w:r>
          </w:p>
        </w:tc>
        <w:tc>
          <w:tcPr>
            <w:tcW w:w="850" w:type="dxa"/>
          </w:tcPr>
          <w:p w14:paraId="4756A26D" w14:textId="77777777" w:rsidR="000C33CE" w:rsidRPr="00446081" w:rsidRDefault="000C33CE" w:rsidP="00022DFD">
            <w:pPr>
              <w:pStyle w:val="TAL"/>
              <w:rPr>
                <w:rFonts w:cs="Arial"/>
                <w:sz w:val="16"/>
              </w:rPr>
            </w:pPr>
            <w:r w:rsidRPr="00446081">
              <w:rPr>
                <w:rFonts w:cs="Arial"/>
                <w:sz w:val="16"/>
              </w:rPr>
              <w:t>Rel-18</w:t>
            </w:r>
          </w:p>
        </w:tc>
        <w:tc>
          <w:tcPr>
            <w:tcW w:w="947" w:type="dxa"/>
          </w:tcPr>
          <w:p w14:paraId="61A200D1" w14:textId="77777777" w:rsidR="000C33CE" w:rsidRPr="00446081" w:rsidRDefault="000C33CE" w:rsidP="00022DFD">
            <w:pPr>
              <w:pStyle w:val="TAL"/>
              <w:rPr>
                <w:rFonts w:cs="Arial"/>
                <w:sz w:val="16"/>
              </w:rPr>
            </w:pPr>
            <w:r w:rsidRPr="00446081">
              <w:rPr>
                <w:rFonts w:cs="Arial"/>
                <w:sz w:val="16"/>
              </w:rPr>
              <w:t>F</w:t>
            </w:r>
          </w:p>
        </w:tc>
        <w:tc>
          <w:tcPr>
            <w:tcW w:w="1038" w:type="dxa"/>
          </w:tcPr>
          <w:p w14:paraId="1F064E3C" w14:textId="77777777" w:rsidR="000C33CE" w:rsidRPr="00446081" w:rsidRDefault="000C33CE" w:rsidP="00022DFD">
            <w:pPr>
              <w:pStyle w:val="TAL"/>
              <w:rPr>
                <w:rFonts w:cs="Arial"/>
                <w:sz w:val="16"/>
              </w:rPr>
            </w:pPr>
            <w:r w:rsidRPr="00446081">
              <w:rPr>
                <w:rFonts w:cs="Arial"/>
                <w:sz w:val="16"/>
              </w:rPr>
              <w:t>eNPN_Ph2</w:t>
            </w:r>
          </w:p>
        </w:tc>
        <w:tc>
          <w:tcPr>
            <w:tcW w:w="1417" w:type="dxa"/>
          </w:tcPr>
          <w:p w14:paraId="4FF41462"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79DAA0C1" w14:textId="77777777" w:rsidTr="00022DFD">
        <w:tc>
          <w:tcPr>
            <w:tcW w:w="1097" w:type="dxa"/>
          </w:tcPr>
          <w:p w14:paraId="732953B3" w14:textId="77777777" w:rsidR="000C33CE" w:rsidRPr="00446081" w:rsidRDefault="000C33CE" w:rsidP="00022DFD">
            <w:pPr>
              <w:pStyle w:val="TAL"/>
              <w:rPr>
                <w:rFonts w:cs="Arial"/>
                <w:sz w:val="16"/>
              </w:rPr>
            </w:pPr>
            <w:r w:rsidRPr="00446081">
              <w:rPr>
                <w:rFonts w:cs="Arial"/>
                <w:sz w:val="16"/>
              </w:rPr>
              <w:t>C1-244138</w:t>
            </w:r>
          </w:p>
        </w:tc>
        <w:tc>
          <w:tcPr>
            <w:tcW w:w="1592" w:type="dxa"/>
          </w:tcPr>
          <w:p w14:paraId="137CE374" w14:textId="77777777" w:rsidR="000C33CE" w:rsidRPr="00446081" w:rsidRDefault="000C33CE" w:rsidP="00022DFD">
            <w:pPr>
              <w:pStyle w:val="TAL"/>
              <w:rPr>
                <w:rFonts w:cs="Arial"/>
                <w:sz w:val="16"/>
              </w:rPr>
            </w:pPr>
            <w:r w:rsidRPr="00446081">
              <w:rPr>
                <w:rFonts w:cs="Arial"/>
                <w:sz w:val="16"/>
              </w:rPr>
              <w:t>Editorial issues</w:t>
            </w:r>
          </w:p>
        </w:tc>
        <w:tc>
          <w:tcPr>
            <w:tcW w:w="1701" w:type="dxa"/>
          </w:tcPr>
          <w:p w14:paraId="392EA27F"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4D1CB54F" w14:textId="77777777" w:rsidR="000C33CE" w:rsidRPr="00446081" w:rsidRDefault="000C33CE" w:rsidP="00022DFD">
            <w:pPr>
              <w:pStyle w:val="TAL"/>
              <w:rPr>
                <w:rFonts w:cs="Arial"/>
                <w:sz w:val="16"/>
              </w:rPr>
            </w:pPr>
            <w:r w:rsidRPr="00446081">
              <w:rPr>
                <w:rFonts w:cs="Arial"/>
                <w:sz w:val="16"/>
              </w:rPr>
              <w:t>23.122</w:t>
            </w:r>
          </w:p>
        </w:tc>
        <w:tc>
          <w:tcPr>
            <w:tcW w:w="1179" w:type="dxa"/>
          </w:tcPr>
          <w:p w14:paraId="61646300" w14:textId="77777777" w:rsidR="000C33CE" w:rsidRPr="00446081" w:rsidRDefault="000C33CE" w:rsidP="00022DFD">
            <w:pPr>
              <w:pStyle w:val="TAL"/>
              <w:rPr>
                <w:rFonts w:cs="Arial"/>
                <w:sz w:val="16"/>
              </w:rPr>
            </w:pPr>
            <w:r w:rsidRPr="00446081">
              <w:rPr>
                <w:rFonts w:cs="Arial"/>
                <w:sz w:val="16"/>
              </w:rPr>
              <w:t>1252</w:t>
            </w:r>
          </w:p>
        </w:tc>
        <w:tc>
          <w:tcPr>
            <w:tcW w:w="709" w:type="dxa"/>
          </w:tcPr>
          <w:p w14:paraId="6336E5E4" w14:textId="77777777" w:rsidR="000C33CE" w:rsidRPr="00446081" w:rsidRDefault="000C33CE" w:rsidP="00022DFD">
            <w:pPr>
              <w:pStyle w:val="TAR"/>
              <w:rPr>
                <w:rFonts w:cs="Arial"/>
                <w:sz w:val="16"/>
              </w:rPr>
            </w:pPr>
          </w:p>
        </w:tc>
        <w:tc>
          <w:tcPr>
            <w:tcW w:w="850" w:type="dxa"/>
          </w:tcPr>
          <w:p w14:paraId="4C1E5570" w14:textId="77777777" w:rsidR="000C33CE" w:rsidRPr="00446081" w:rsidRDefault="000C33CE" w:rsidP="00022DFD">
            <w:pPr>
              <w:pStyle w:val="TAL"/>
              <w:rPr>
                <w:rFonts w:cs="Arial"/>
                <w:sz w:val="16"/>
              </w:rPr>
            </w:pPr>
            <w:r w:rsidRPr="00446081">
              <w:rPr>
                <w:rFonts w:cs="Arial"/>
                <w:sz w:val="16"/>
              </w:rPr>
              <w:t>Rel-19</w:t>
            </w:r>
          </w:p>
        </w:tc>
        <w:tc>
          <w:tcPr>
            <w:tcW w:w="947" w:type="dxa"/>
          </w:tcPr>
          <w:p w14:paraId="42C07BF5" w14:textId="77777777" w:rsidR="000C33CE" w:rsidRPr="00446081" w:rsidRDefault="000C33CE" w:rsidP="00022DFD">
            <w:pPr>
              <w:pStyle w:val="TAL"/>
              <w:rPr>
                <w:rFonts w:cs="Arial"/>
                <w:sz w:val="16"/>
              </w:rPr>
            </w:pPr>
            <w:r w:rsidRPr="00446081">
              <w:rPr>
                <w:rFonts w:cs="Arial"/>
                <w:sz w:val="16"/>
              </w:rPr>
              <w:t>D</w:t>
            </w:r>
          </w:p>
        </w:tc>
        <w:tc>
          <w:tcPr>
            <w:tcW w:w="1038" w:type="dxa"/>
          </w:tcPr>
          <w:p w14:paraId="6D6050C6" w14:textId="77777777" w:rsidR="000C33CE" w:rsidRPr="00446081" w:rsidRDefault="000C33CE" w:rsidP="00022DFD">
            <w:pPr>
              <w:pStyle w:val="TAL"/>
              <w:rPr>
                <w:rFonts w:cs="Arial"/>
                <w:sz w:val="16"/>
              </w:rPr>
            </w:pPr>
            <w:r w:rsidRPr="00446081">
              <w:rPr>
                <w:rFonts w:cs="Arial"/>
                <w:sz w:val="16"/>
              </w:rPr>
              <w:t>TEI19</w:t>
            </w:r>
          </w:p>
        </w:tc>
        <w:tc>
          <w:tcPr>
            <w:tcW w:w="1417" w:type="dxa"/>
          </w:tcPr>
          <w:p w14:paraId="2307B5EA"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1B26ACF" w14:textId="77777777" w:rsidTr="00022DFD">
        <w:tc>
          <w:tcPr>
            <w:tcW w:w="1097" w:type="dxa"/>
          </w:tcPr>
          <w:p w14:paraId="535608A5" w14:textId="77777777" w:rsidR="000C33CE" w:rsidRPr="00446081" w:rsidRDefault="000C33CE" w:rsidP="00022DFD">
            <w:pPr>
              <w:pStyle w:val="TAL"/>
              <w:rPr>
                <w:rFonts w:cs="Arial"/>
                <w:sz w:val="16"/>
              </w:rPr>
            </w:pPr>
            <w:r w:rsidRPr="00446081">
              <w:rPr>
                <w:rFonts w:cs="Arial"/>
                <w:sz w:val="16"/>
              </w:rPr>
              <w:t>C1-244160</w:t>
            </w:r>
          </w:p>
        </w:tc>
        <w:tc>
          <w:tcPr>
            <w:tcW w:w="1592" w:type="dxa"/>
          </w:tcPr>
          <w:p w14:paraId="26967796" w14:textId="77777777" w:rsidR="000C33CE" w:rsidRPr="00446081" w:rsidRDefault="000C33CE" w:rsidP="00022DFD">
            <w:pPr>
              <w:pStyle w:val="TAL"/>
              <w:rPr>
                <w:rFonts w:cs="Arial"/>
                <w:sz w:val="16"/>
              </w:rPr>
            </w:pPr>
            <w:r w:rsidRPr="00446081">
              <w:rPr>
                <w:rFonts w:cs="Arial"/>
                <w:sz w:val="16"/>
              </w:rPr>
              <w:t>Managing PLMN selection candidates when considering PLMNs with RAT restriction</w:t>
            </w:r>
          </w:p>
        </w:tc>
        <w:tc>
          <w:tcPr>
            <w:tcW w:w="1701" w:type="dxa"/>
          </w:tcPr>
          <w:p w14:paraId="75768091" w14:textId="77777777" w:rsidR="000C33CE" w:rsidRPr="00446081" w:rsidRDefault="000C33CE" w:rsidP="00022DFD">
            <w:pPr>
              <w:pStyle w:val="TAL"/>
              <w:rPr>
                <w:rFonts w:cs="Arial"/>
                <w:sz w:val="16"/>
              </w:rPr>
            </w:pPr>
            <w:r w:rsidRPr="00446081">
              <w:rPr>
                <w:rFonts w:cs="Arial"/>
                <w:sz w:val="16"/>
              </w:rPr>
              <w:t>Vodafone</w:t>
            </w:r>
          </w:p>
        </w:tc>
        <w:tc>
          <w:tcPr>
            <w:tcW w:w="992" w:type="dxa"/>
          </w:tcPr>
          <w:p w14:paraId="5E2F3B07" w14:textId="77777777" w:rsidR="000C33CE" w:rsidRPr="00446081" w:rsidRDefault="000C33CE" w:rsidP="00022DFD">
            <w:pPr>
              <w:pStyle w:val="TAL"/>
              <w:rPr>
                <w:rFonts w:cs="Arial"/>
                <w:sz w:val="16"/>
              </w:rPr>
            </w:pPr>
            <w:r w:rsidRPr="00446081">
              <w:rPr>
                <w:rFonts w:cs="Arial"/>
                <w:sz w:val="16"/>
              </w:rPr>
              <w:t>23.122</w:t>
            </w:r>
          </w:p>
        </w:tc>
        <w:tc>
          <w:tcPr>
            <w:tcW w:w="1179" w:type="dxa"/>
          </w:tcPr>
          <w:p w14:paraId="54F85B3A" w14:textId="77777777" w:rsidR="000C33CE" w:rsidRPr="00446081" w:rsidRDefault="000C33CE" w:rsidP="00022DFD">
            <w:pPr>
              <w:pStyle w:val="TAL"/>
              <w:rPr>
                <w:rFonts w:cs="Arial"/>
                <w:sz w:val="16"/>
              </w:rPr>
            </w:pPr>
            <w:r w:rsidRPr="00446081">
              <w:rPr>
                <w:rFonts w:cs="Arial"/>
                <w:sz w:val="16"/>
              </w:rPr>
              <w:t>1253</w:t>
            </w:r>
          </w:p>
        </w:tc>
        <w:tc>
          <w:tcPr>
            <w:tcW w:w="709" w:type="dxa"/>
          </w:tcPr>
          <w:p w14:paraId="56D0982F" w14:textId="77777777" w:rsidR="000C33CE" w:rsidRPr="00446081" w:rsidRDefault="000C33CE" w:rsidP="00022DFD">
            <w:pPr>
              <w:pStyle w:val="TAR"/>
              <w:rPr>
                <w:rFonts w:cs="Arial"/>
                <w:sz w:val="16"/>
              </w:rPr>
            </w:pPr>
          </w:p>
        </w:tc>
        <w:tc>
          <w:tcPr>
            <w:tcW w:w="850" w:type="dxa"/>
          </w:tcPr>
          <w:p w14:paraId="1B6B344B" w14:textId="77777777" w:rsidR="000C33CE" w:rsidRPr="00446081" w:rsidRDefault="000C33CE" w:rsidP="00022DFD">
            <w:pPr>
              <w:pStyle w:val="TAL"/>
              <w:rPr>
                <w:rFonts w:cs="Arial"/>
                <w:sz w:val="16"/>
              </w:rPr>
            </w:pPr>
            <w:r w:rsidRPr="00446081">
              <w:rPr>
                <w:rFonts w:cs="Arial"/>
                <w:sz w:val="16"/>
              </w:rPr>
              <w:t>Rel-18</w:t>
            </w:r>
          </w:p>
        </w:tc>
        <w:tc>
          <w:tcPr>
            <w:tcW w:w="947" w:type="dxa"/>
          </w:tcPr>
          <w:p w14:paraId="7AC1E654" w14:textId="77777777" w:rsidR="000C33CE" w:rsidRPr="00446081" w:rsidRDefault="000C33CE" w:rsidP="00022DFD">
            <w:pPr>
              <w:pStyle w:val="TAL"/>
              <w:rPr>
                <w:rFonts w:cs="Arial"/>
                <w:sz w:val="16"/>
              </w:rPr>
            </w:pPr>
            <w:r w:rsidRPr="00446081">
              <w:rPr>
                <w:rFonts w:cs="Arial"/>
                <w:sz w:val="16"/>
              </w:rPr>
              <w:t>B</w:t>
            </w:r>
          </w:p>
        </w:tc>
        <w:tc>
          <w:tcPr>
            <w:tcW w:w="1038" w:type="dxa"/>
          </w:tcPr>
          <w:p w14:paraId="7BAE107C" w14:textId="77777777" w:rsidR="000C33CE" w:rsidRPr="00446081" w:rsidRDefault="000C33CE" w:rsidP="00022DFD">
            <w:pPr>
              <w:pStyle w:val="TAL"/>
              <w:rPr>
                <w:rFonts w:cs="Arial"/>
                <w:sz w:val="16"/>
              </w:rPr>
            </w:pPr>
            <w:r w:rsidRPr="00446081">
              <w:rPr>
                <w:rFonts w:cs="Arial"/>
                <w:sz w:val="16"/>
              </w:rPr>
              <w:t>ECRATU</w:t>
            </w:r>
          </w:p>
        </w:tc>
        <w:tc>
          <w:tcPr>
            <w:tcW w:w="1417" w:type="dxa"/>
          </w:tcPr>
          <w:p w14:paraId="5FBB5B82"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526935D" w14:textId="77777777" w:rsidTr="00022DFD">
        <w:tc>
          <w:tcPr>
            <w:tcW w:w="1097" w:type="dxa"/>
          </w:tcPr>
          <w:p w14:paraId="24B86636" w14:textId="77777777" w:rsidR="000C33CE" w:rsidRPr="00446081" w:rsidRDefault="000C33CE" w:rsidP="00022DFD">
            <w:pPr>
              <w:pStyle w:val="TAL"/>
              <w:rPr>
                <w:rFonts w:cs="Arial"/>
                <w:sz w:val="16"/>
              </w:rPr>
            </w:pPr>
            <w:r w:rsidRPr="00446081">
              <w:rPr>
                <w:rFonts w:cs="Arial"/>
                <w:sz w:val="16"/>
              </w:rPr>
              <w:t>C1-244484</w:t>
            </w:r>
          </w:p>
        </w:tc>
        <w:tc>
          <w:tcPr>
            <w:tcW w:w="1592" w:type="dxa"/>
          </w:tcPr>
          <w:p w14:paraId="5135E561" w14:textId="77777777" w:rsidR="000C33CE" w:rsidRPr="00446081" w:rsidRDefault="000C33CE" w:rsidP="00022DFD">
            <w:pPr>
              <w:pStyle w:val="TAL"/>
              <w:rPr>
                <w:rFonts w:cs="Arial"/>
                <w:sz w:val="16"/>
              </w:rPr>
            </w:pPr>
            <w:r w:rsidRPr="00446081">
              <w:rPr>
                <w:rFonts w:cs="Arial"/>
                <w:sz w:val="16"/>
              </w:rPr>
              <w:t>Managing PLMN selection candidates when considering PLMNs with RAT restriction</w:t>
            </w:r>
          </w:p>
        </w:tc>
        <w:tc>
          <w:tcPr>
            <w:tcW w:w="1701" w:type="dxa"/>
          </w:tcPr>
          <w:p w14:paraId="1BADAA2F" w14:textId="77777777" w:rsidR="000C33CE" w:rsidRPr="00446081" w:rsidRDefault="000C33CE" w:rsidP="00022DFD">
            <w:pPr>
              <w:pStyle w:val="TAL"/>
              <w:rPr>
                <w:rFonts w:cs="Arial"/>
                <w:sz w:val="16"/>
              </w:rPr>
            </w:pPr>
            <w:r w:rsidRPr="00446081">
              <w:rPr>
                <w:rFonts w:cs="Arial"/>
                <w:sz w:val="16"/>
              </w:rPr>
              <w:t xml:space="preserve">Vodafone, </w:t>
            </w:r>
            <w:proofErr w:type="spellStart"/>
            <w:r w:rsidRPr="00446081">
              <w:rPr>
                <w:rFonts w:cs="Arial"/>
                <w:sz w:val="16"/>
              </w:rPr>
              <w:t>InterDigital</w:t>
            </w:r>
            <w:proofErr w:type="spellEnd"/>
            <w:r w:rsidRPr="00446081">
              <w:rPr>
                <w:rFonts w:cs="Arial"/>
                <w:sz w:val="16"/>
              </w:rPr>
              <w:t xml:space="preserve">, Huawei, </w:t>
            </w:r>
            <w:proofErr w:type="spellStart"/>
            <w:r w:rsidRPr="00446081">
              <w:rPr>
                <w:rFonts w:cs="Arial"/>
                <w:sz w:val="16"/>
              </w:rPr>
              <w:t>HiSilicon</w:t>
            </w:r>
            <w:proofErr w:type="spellEnd"/>
            <w:r w:rsidRPr="00446081">
              <w:rPr>
                <w:rFonts w:cs="Arial"/>
                <w:sz w:val="16"/>
              </w:rPr>
              <w:t>, ZTE, Google</w:t>
            </w:r>
          </w:p>
        </w:tc>
        <w:tc>
          <w:tcPr>
            <w:tcW w:w="992" w:type="dxa"/>
          </w:tcPr>
          <w:p w14:paraId="70668EC9" w14:textId="77777777" w:rsidR="000C33CE" w:rsidRPr="00446081" w:rsidRDefault="000C33CE" w:rsidP="00022DFD">
            <w:pPr>
              <w:pStyle w:val="TAL"/>
              <w:rPr>
                <w:rFonts w:cs="Arial"/>
                <w:sz w:val="16"/>
              </w:rPr>
            </w:pPr>
            <w:r w:rsidRPr="00446081">
              <w:rPr>
                <w:rFonts w:cs="Arial"/>
                <w:sz w:val="16"/>
              </w:rPr>
              <w:t>23.122</w:t>
            </w:r>
          </w:p>
        </w:tc>
        <w:tc>
          <w:tcPr>
            <w:tcW w:w="1179" w:type="dxa"/>
          </w:tcPr>
          <w:p w14:paraId="29809A53" w14:textId="77777777" w:rsidR="000C33CE" w:rsidRPr="00446081" w:rsidRDefault="000C33CE" w:rsidP="00022DFD">
            <w:pPr>
              <w:pStyle w:val="TAL"/>
              <w:rPr>
                <w:rFonts w:cs="Arial"/>
                <w:sz w:val="16"/>
              </w:rPr>
            </w:pPr>
            <w:r w:rsidRPr="00446081">
              <w:rPr>
                <w:rFonts w:cs="Arial"/>
                <w:sz w:val="16"/>
              </w:rPr>
              <w:t>1253</w:t>
            </w:r>
          </w:p>
        </w:tc>
        <w:tc>
          <w:tcPr>
            <w:tcW w:w="709" w:type="dxa"/>
          </w:tcPr>
          <w:p w14:paraId="45AD2BCF" w14:textId="77777777" w:rsidR="000C33CE" w:rsidRPr="00446081" w:rsidRDefault="000C33CE" w:rsidP="00022DFD">
            <w:pPr>
              <w:pStyle w:val="TAR"/>
              <w:rPr>
                <w:rFonts w:cs="Arial"/>
                <w:sz w:val="16"/>
              </w:rPr>
            </w:pPr>
            <w:r w:rsidRPr="00446081">
              <w:rPr>
                <w:rFonts w:cs="Arial"/>
                <w:sz w:val="16"/>
              </w:rPr>
              <w:t>1</w:t>
            </w:r>
          </w:p>
        </w:tc>
        <w:tc>
          <w:tcPr>
            <w:tcW w:w="850" w:type="dxa"/>
          </w:tcPr>
          <w:p w14:paraId="1F766CE2" w14:textId="77777777" w:rsidR="000C33CE" w:rsidRPr="00446081" w:rsidRDefault="000C33CE" w:rsidP="00022DFD">
            <w:pPr>
              <w:pStyle w:val="TAL"/>
              <w:rPr>
                <w:rFonts w:cs="Arial"/>
                <w:sz w:val="16"/>
              </w:rPr>
            </w:pPr>
            <w:r w:rsidRPr="00446081">
              <w:rPr>
                <w:rFonts w:cs="Arial"/>
                <w:sz w:val="16"/>
              </w:rPr>
              <w:t>Rel-19</w:t>
            </w:r>
          </w:p>
        </w:tc>
        <w:tc>
          <w:tcPr>
            <w:tcW w:w="947" w:type="dxa"/>
          </w:tcPr>
          <w:p w14:paraId="1D3BD4EC" w14:textId="77777777" w:rsidR="000C33CE" w:rsidRPr="00446081" w:rsidRDefault="000C33CE" w:rsidP="00022DFD">
            <w:pPr>
              <w:pStyle w:val="TAL"/>
              <w:rPr>
                <w:rFonts w:cs="Arial"/>
                <w:sz w:val="16"/>
              </w:rPr>
            </w:pPr>
            <w:r w:rsidRPr="00446081">
              <w:rPr>
                <w:rFonts w:cs="Arial"/>
                <w:sz w:val="16"/>
              </w:rPr>
              <w:t>B</w:t>
            </w:r>
          </w:p>
        </w:tc>
        <w:tc>
          <w:tcPr>
            <w:tcW w:w="1038" w:type="dxa"/>
          </w:tcPr>
          <w:p w14:paraId="1B642BC4" w14:textId="77777777" w:rsidR="000C33CE" w:rsidRPr="00446081" w:rsidRDefault="000C33CE" w:rsidP="00022DFD">
            <w:pPr>
              <w:pStyle w:val="TAL"/>
              <w:rPr>
                <w:rFonts w:cs="Arial"/>
                <w:sz w:val="16"/>
              </w:rPr>
            </w:pPr>
            <w:r w:rsidRPr="00446081">
              <w:rPr>
                <w:rFonts w:cs="Arial"/>
                <w:sz w:val="16"/>
              </w:rPr>
              <w:t>ECRATU</w:t>
            </w:r>
          </w:p>
        </w:tc>
        <w:tc>
          <w:tcPr>
            <w:tcW w:w="1417" w:type="dxa"/>
          </w:tcPr>
          <w:p w14:paraId="6CEFC35C"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1D07B98" w14:textId="77777777" w:rsidTr="00022DFD">
        <w:tc>
          <w:tcPr>
            <w:tcW w:w="1097" w:type="dxa"/>
          </w:tcPr>
          <w:p w14:paraId="73F022D6" w14:textId="77777777" w:rsidR="000C33CE" w:rsidRPr="00446081" w:rsidRDefault="000C33CE" w:rsidP="00022DFD">
            <w:pPr>
              <w:pStyle w:val="TAL"/>
              <w:rPr>
                <w:rFonts w:cs="Arial"/>
                <w:sz w:val="16"/>
              </w:rPr>
            </w:pPr>
            <w:r w:rsidRPr="00446081">
              <w:rPr>
                <w:rFonts w:cs="Arial"/>
                <w:sz w:val="16"/>
              </w:rPr>
              <w:t>C1-244625</w:t>
            </w:r>
          </w:p>
        </w:tc>
        <w:tc>
          <w:tcPr>
            <w:tcW w:w="1592" w:type="dxa"/>
          </w:tcPr>
          <w:p w14:paraId="5E755397" w14:textId="77777777" w:rsidR="000C33CE" w:rsidRPr="00446081" w:rsidRDefault="000C33CE" w:rsidP="00022DFD">
            <w:pPr>
              <w:pStyle w:val="TAL"/>
              <w:rPr>
                <w:rFonts w:cs="Arial"/>
                <w:sz w:val="16"/>
              </w:rPr>
            </w:pPr>
            <w:r w:rsidRPr="00446081">
              <w:rPr>
                <w:rFonts w:cs="Arial"/>
                <w:sz w:val="16"/>
              </w:rPr>
              <w:t>Managing PLMN selection candidates when considering PLMNs with RAT restriction</w:t>
            </w:r>
          </w:p>
        </w:tc>
        <w:tc>
          <w:tcPr>
            <w:tcW w:w="1701" w:type="dxa"/>
          </w:tcPr>
          <w:p w14:paraId="5614BEC4" w14:textId="77777777" w:rsidR="000C33CE" w:rsidRPr="00446081" w:rsidRDefault="000C33CE" w:rsidP="00022DFD">
            <w:pPr>
              <w:pStyle w:val="TAL"/>
              <w:rPr>
                <w:rFonts w:cs="Arial"/>
                <w:sz w:val="16"/>
              </w:rPr>
            </w:pPr>
            <w:r w:rsidRPr="00446081">
              <w:rPr>
                <w:rFonts w:cs="Arial"/>
                <w:sz w:val="16"/>
              </w:rPr>
              <w:t xml:space="preserve">Vodafone, </w:t>
            </w:r>
            <w:proofErr w:type="spellStart"/>
            <w:r w:rsidRPr="00446081">
              <w:rPr>
                <w:rFonts w:cs="Arial"/>
                <w:sz w:val="16"/>
              </w:rPr>
              <w:t>InterDigital</w:t>
            </w:r>
            <w:proofErr w:type="spellEnd"/>
            <w:r w:rsidRPr="00446081">
              <w:rPr>
                <w:rFonts w:cs="Arial"/>
                <w:sz w:val="16"/>
              </w:rPr>
              <w:t xml:space="preserve">, Huawei, </w:t>
            </w:r>
            <w:proofErr w:type="spellStart"/>
            <w:r w:rsidRPr="00446081">
              <w:rPr>
                <w:rFonts w:cs="Arial"/>
                <w:sz w:val="16"/>
              </w:rPr>
              <w:t>HiSilicon</w:t>
            </w:r>
            <w:proofErr w:type="spellEnd"/>
            <w:r w:rsidRPr="00446081">
              <w:rPr>
                <w:rFonts w:cs="Arial"/>
                <w:sz w:val="16"/>
              </w:rPr>
              <w:t>, ZTE, Google, Qualcomm Incorporated, Apple, MediaTek Inc., China Mobile, LG Electronics Inc.</w:t>
            </w:r>
          </w:p>
        </w:tc>
        <w:tc>
          <w:tcPr>
            <w:tcW w:w="992" w:type="dxa"/>
          </w:tcPr>
          <w:p w14:paraId="74E74928" w14:textId="77777777" w:rsidR="000C33CE" w:rsidRPr="00446081" w:rsidRDefault="000C33CE" w:rsidP="00022DFD">
            <w:pPr>
              <w:pStyle w:val="TAL"/>
              <w:rPr>
                <w:rFonts w:cs="Arial"/>
                <w:sz w:val="16"/>
              </w:rPr>
            </w:pPr>
            <w:r w:rsidRPr="00446081">
              <w:rPr>
                <w:rFonts w:cs="Arial"/>
                <w:sz w:val="16"/>
              </w:rPr>
              <w:t>23.122</w:t>
            </w:r>
          </w:p>
        </w:tc>
        <w:tc>
          <w:tcPr>
            <w:tcW w:w="1179" w:type="dxa"/>
          </w:tcPr>
          <w:p w14:paraId="67EE6935" w14:textId="77777777" w:rsidR="000C33CE" w:rsidRPr="00446081" w:rsidRDefault="000C33CE" w:rsidP="00022DFD">
            <w:pPr>
              <w:pStyle w:val="TAL"/>
              <w:rPr>
                <w:rFonts w:cs="Arial"/>
                <w:sz w:val="16"/>
              </w:rPr>
            </w:pPr>
            <w:r w:rsidRPr="00446081">
              <w:rPr>
                <w:rFonts w:cs="Arial"/>
                <w:sz w:val="16"/>
              </w:rPr>
              <w:t>1253</w:t>
            </w:r>
          </w:p>
        </w:tc>
        <w:tc>
          <w:tcPr>
            <w:tcW w:w="709" w:type="dxa"/>
          </w:tcPr>
          <w:p w14:paraId="404702D3" w14:textId="77777777" w:rsidR="000C33CE" w:rsidRPr="00446081" w:rsidRDefault="000C33CE" w:rsidP="00022DFD">
            <w:pPr>
              <w:pStyle w:val="TAR"/>
              <w:rPr>
                <w:rFonts w:cs="Arial"/>
                <w:sz w:val="16"/>
              </w:rPr>
            </w:pPr>
            <w:r w:rsidRPr="00446081">
              <w:rPr>
                <w:rFonts w:cs="Arial"/>
                <w:sz w:val="16"/>
              </w:rPr>
              <w:t>2</w:t>
            </w:r>
          </w:p>
        </w:tc>
        <w:tc>
          <w:tcPr>
            <w:tcW w:w="850" w:type="dxa"/>
          </w:tcPr>
          <w:p w14:paraId="7F443A0E" w14:textId="77777777" w:rsidR="000C33CE" w:rsidRPr="00446081" w:rsidRDefault="000C33CE" w:rsidP="00022DFD">
            <w:pPr>
              <w:pStyle w:val="TAL"/>
              <w:rPr>
                <w:rFonts w:cs="Arial"/>
                <w:sz w:val="16"/>
              </w:rPr>
            </w:pPr>
            <w:r w:rsidRPr="00446081">
              <w:rPr>
                <w:rFonts w:cs="Arial"/>
                <w:sz w:val="16"/>
              </w:rPr>
              <w:t>Rel-19</w:t>
            </w:r>
          </w:p>
        </w:tc>
        <w:tc>
          <w:tcPr>
            <w:tcW w:w="947" w:type="dxa"/>
          </w:tcPr>
          <w:p w14:paraId="77743061" w14:textId="77777777" w:rsidR="000C33CE" w:rsidRPr="00446081" w:rsidRDefault="000C33CE" w:rsidP="00022DFD">
            <w:pPr>
              <w:pStyle w:val="TAL"/>
              <w:rPr>
                <w:rFonts w:cs="Arial"/>
                <w:sz w:val="16"/>
              </w:rPr>
            </w:pPr>
            <w:r w:rsidRPr="00446081">
              <w:rPr>
                <w:rFonts w:cs="Arial"/>
                <w:sz w:val="16"/>
              </w:rPr>
              <w:t>B</w:t>
            </w:r>
          </w:p>
        </w:tc>
        <w:tc>
          <w:tcPr>
            <w:tcW w:w="1038" w:type="dxa"/>
          </w:tcPr>
          <w:p w14:paraId="3F70FED6" w14:textId="77777777" w:rsidR="000C33CE" w:rsidRPr="00446081" w:rsidRDefault="000C33CE" w:rsidP="00022DFD">
            <w:pPr>
              <w:pStyle w:val="TAL"/>
              <w:rPr>
                <w:rFonts w:cs="Arial"/>
                <w:sz w:val="16"/>
              </w:rPr>
            </w:pPr>
            <w:r w:rsidRPr="00446081">
              <w:rPr>
                <w:rFonts w:cs="Arial"/>
                <w:sz w:val="16"/>
              </w:rPr>
              <w:t>ECRATU</w:t>
            </w:r>
          </w:p>
        </w:tc>
        <w:tc>
          <w:tcPr>
            <w:tcW w:w="1417" w:type="dxa"/>
          </w:tcPr>
          <w:p w14:paraId="6CED2C7C"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0B1936ED" w14:textId="77777777" w:rsidTr="00022DFD">
        <w:tc>
          <w:tcPr>
            <w:tcW w:w="1097" w:type="dxa"/>
          </w:tcPr>
          <w:p w14:paraId="16225B73" w14:textId="77777777" w:rsidR="000C33CE" w:rsidRPr="00446081" w:rsidRDefault="000C33CE" w:rsidP="00022DFD">
            <w:pPr>
              <w:pStyle w:val="TAL"/>
              <w:rPr>
                <w:rFonts w:cs="Arial"/>
                <w:sz w:val="16"/>
              </w:rPr>
            </w:pPr>
            <w:r w:rsidRPr="00446081">
              <w:rPr>
                <w:rFonts w:cs="Arial"/>
                <w:sz w:val="16"/>
              </w:rPr>
              <w:t>C1-244230</w:t>
            </w:r>
          </w:p>
        </w:tc>
        <w:tc>
          <w:tcPr>
            <w:tcW w:w="1592" w:type="dxa"/>
          </w:tcPr>
          <w:p w14:paraId="3F1B0D77" w14:textId="77777777" w:rsidR="000C33CE" w:rsidRPr="00446081" w:rsidRDefault="000C33CE" w:rsidP="00022DFD">
            <w:pPr>
              <w:pStyle w:val="TAL"/>
              <w:rPr>
                <w:rFonts w:cs="Arial"/>
                <w:sz w:val="16"/>
              </w:rPr>
            </w:pPr>
            <w:r w:rsidRPr="00446081">
              <w:rPr>
                <w:rFonts w:cs="Arial"/>
                <w:sz w:val="16"/>
              </w:rPr>
              <w:t>Satellite access technology considerations for PLMN selection requirements related to disabling N1 mode capability because voice service was not available</w:t>
            </w:r>
          </w:p>
        </w:tc>
        <w:tc>
          <w:tcPr>
            <w:tcW w:w="1701" w:type="dxa"/>
          </w:tcPr>
          <w:p w14:paraId="0BE05B09" w14:textId="77777777" w:rsidR="000C33CE" w:rsidRPr="00446081" w:rsidRDefault="000C33CE" w:rsidP="00022DFD">
            <w:pPr>
              <w:pStyle w:val="TAL"/>
              <w:rPr>
                <w:rFonts w:cs="Arial"/>
                <w:sz w:val="16"/>
              </w:rPr>
            </w:pPr>
            <w:r w:rsidRPr="00446081">
              <w:rPr>
                <w:rFonts w:cs="Arial"/>
                <w:sz w:val="16"/>
              </w:rPr>
              <w:t>Nokia</w:t>
            </w:r>
          </w:p>
        </w:tc>
        <w:tc>
          <w:tcPr>
            <w:tcW w:w="992" w:type="dxa"/>
          </w:tcPr>
          <w:p w14:paraId="391122B7" w14:textId="77777777" w:rsidR="000C33CE" w:rsidRPr="00446081" w:rsidRDefault="000C33CE" w:rsidP="00022DFD">
            <w:pPr>
              <w:pStyle w:val="TAL"/>
              <w:rPr>
                <w:rFonts w:cs="Arial"/>
                <w:sz w:val="16"/>
              </w:rPr>
            </w:pPr>
            <w:r w:rsidRPr="00446081">
              <w:rPr>
                <w:rFonts w:cs="Arial"/>
                <w:sz w:val="16"/>
              </w:rPr>
              <w:t>23.122</w:t>
            </w:r>
          </w:p>
        </w:tc>
        <w:tc>
          <w:tcPr>
            <w:tcW w:w="1179" w:type="dxa"/>
          </w:tcPr>
          <w:p w14:paraId="616D9408" w14:textId="77777777" w:rsidR="000C33CE" w:rsidRPr="00446081" w:rsidRDefault="000C33CE" w:rsidP="00022DFD">
            <w:pPr>
              <w:pStyle w:val="TAL"/>
              <w:rPr>
                <w:rFonts w:cs="Arial"/>
                <w:sz w:val="16"/>
              </w:rPr>
            </w:pPr>
            <w:r w:rsidRPr="00446081">
              <w:rPr>
                <w:rFonts w:cs="Arial"/>
                <w:sz w:val="16"/>
              </w:rPr>
              <w:t>1254</w:t>
            </w:r>
          </w:p>
        </w:tc>
        <w:tc>
          <w:tcPr>
            <w:tcW w:w="709" w:type="dxa"/>
          </w:tcPr>
          <w:p w14:paraId="43D4D0AC" w14:textId="77777777" w:rsidR="000C33CE" w:rsidRPr="00446081" w:rsidRDefault="000C33CE" w:rsidP="00022DFD">
            <w:pPr>
              <w:pStyle w:val="TAR"/>
              <w:rPr>
                <w:rFonts w:cs="Arial"/>
                <w:sz w:val="16"/>
              </w:rPr>
            </w:pPr>
          </w:p>
        </w:tc>
        <w:tc>
          <w:tcPr>
            <w:tcW w:w="850" w:type="dxa"/>
          </w:tcPr>
          <w:p w14:paraId="56562130" w14:textId="77777777" w:rsidR="000C33CE" w:rsidRPr="00446081" w:rsidRDefault="000C33CE" w:rsidP="00022DFD">
            <w:pPr>
              <w:pStyle w:val="TAL"/>
              <w:rPr>
                <w:rFonts w:cs="Arial"/>
                <w:sz w:val="16"/>
              </w:rPr>
            </w:pPr>
            <w:r w:rsidRPr="00446081">
              <w:rPr>
                <w:rFonts w:cs="Arial"/>
                <w:sz w:val="16"/>
              </w:rPr>
              <w:t>Rel-17</w:t>
            </w:r>
          </w:p>
        </w:tc>
        <w:tc>
          <w:tcPr>
            <w:tcW w:w="947" w:type="dxa"/>
          </w:tcPr>
          <w:p w14:paraId="41440BF3" w14:textId="77777777" w:rsidR="000C33CE" w:rsidRPr="00446081" w:rsidRDefault="000C33CE" w:rsidP="00022DFD">
            <w:pPr>
              <w:pStyle w:val="TAL"/>
              <w:rPr>
                <w:rFonts w:cs="Arial"/>
                <w:sz w:val="16"/>
              </w:rPr>
            </w:pPr>
            <w:r w:rsidRPr="00446081">
              <w:rPr>
                <w:rFonts w:cs="Arial"/>
                <w:sz w:val="16"/>
              </w:rPr>
              <w:t>F</w:t>
            </w:r>
          </w:p>
        </w:tc>
        <w:tc>
          <w:tcPr>
            <w:tcW w:w="1038" w:type="dxa"/>
          </w:tcPr>
          <w:p w14:paraId="6A8B3720" w14:textId="77777777" w:rsidR="000C33CE" w:rsidRPr="00446081" w:rsidRDefault="000C33CE" w:rsidP="00022DFD">
            <w:pPr>
              <w:pStyle w:val="TAL"/>
              <w:rPr>
                <w:rFonts w:cs="Arial"/>
                <w:sz w:val="16"/>
              </w:rPr>
            </w:pPr>
            <w:r w:rsidRPr="00446081">
              <w:rPr>
                <w:rFonts w:cs="Arial"/>
                <w:sz w:val="16"/>
              </w:rPr>
              <w:t>5GSAT_ARCH-CT</w:t>
            </w:r>
          </w:p>
        </w:tc>
        <w:tc>
          <w:tcPr>
            <w:tcW w:w="1417" w:type="dxa"/>
          </w:tcPr>
          <w:p w14:paraId="79CEBC42"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A1013C4" w14:textId="77777777" w:rsidTr="00022DFD">
        <w:tc>
          <w:tcPr>
            <w:tcW w:w="1097" w:type="dxa"/>
          </w:tcPr>
          <w:p w14:paraId="615CDAD1" w14:textId="77777777" w:rsidR="000C33CE" w:rsidRPr="00446081" w:rsidRDefault="000C33CE" w:rsidP="00022DFD">
            <w:pPr>
              <w:pStyle w:val="TAL"/>
              <w:rPr>
                <w:rFonts w:cs="Arial"/>
                <w:sz w:val="16"/>
              </w:rPr>
            </w:pPr>
            <w:r w:rsidRPr="00446081">
              <w:rPr>
                <w:rFonts w:cs="Arial"/>
                <w:sz w:val="16"/>
              </w:rPr>
              <w:t>C1-244518</w:t>
            </w:r>
          </w:p>
        </w:tc>
        <w:tc>
          <w:tcPr>
            <w:tcW w:w="1592" w:type="dxa"/>
          </w:tcPr>
          <w:p w14:paraId="42437106" w14:textId="77777777" w:rsidR="000C33CE" w:rsidRPr="00446081" w:rsidRDefault="000C33CE" w:rsidP="00022DFD">
            <w:pPr>
              <w:pStyle w:val="TAL"/>
              <w:rPr>
                <w:rFonts w:cs="Arial"/>
                <w:sz w:val="16"/>
              </w:rPr>
            </w:pPr>
            <w:r w:rsidRPr="00446081">
              <w:rPr>
                <w:rFonts w:cs="Arial"/>
                <w:sz w:val="16"/>
              </w:rPr>
              <w:t>Satellite access technology considerations for PLMN selection requirements related to disabling N1 mode capability because voice service was not available</w:t>
            </w:r>
          </w:p>
        </w:tc>
        <w:tc>
          <w:tcPr>
            <w:tcW w:w="1701" w:type="dxa"/>
          </w:tcPr>
          <w:p w14:paraId="3053B8A4" w14:textId="77777777" w:rsidR="000C33CE" w:rsidRPr="00446081" w:rsidRDefault="000C33CE" w:rsidP="00022DFD">
            <w:pPr>
              <w:pStyle w:val="TAL"/>
              <w:rPr>
                <w:rFonts w:cs="Arial"/>
                <w:sz w:val="16"/>
              </w:rPr>
            </w:pPr>
            <w:r w:rsidRPr="00446081">
              <w:rPr>
                <w:rFonts w:cs="Arial"/>
                <w:sz w:val="16"/>
              </w:rPr>
              <w:t>Nokia</w:t>
            </w:r>
          </w:p>
        </w:tc>
        <w:tc>
          <w:tcPr>
            <w:tcW w:w="992" w:type="dxa"/>
          </w:tcPr>
          <w:p w14:paraId="16DF2DAB" w14:textId="77777777" w:rsidR="000C33CE" w:rsidRPr="00446081" w:rsidRDefault="000C33CE" w:rsidP="00022DFD">
            <w:pPr>
              <w:pStyle w:val="TAL"/>
              <w:rPr>
                <w:rFonts w:cs="Arial"/>
                <w:sz w:val="16"/>
              </w:rPr>
            </w:pPr>
            <w:r w:rsidRPr="00446081">
              <w:rPr>
                <w:rFonts w:cs="Arial"/>
                <w:sz w:val="16"/>
              </w:rPr>
              <w:t>23.122</w:t>
            </w:r>
          </w:p>
        </w:tc>
        <w:tc>
          <w:tcPr>
            <w:tcW w:w="1179" w:type="dxa"/>
          </w:tcPr>
          <w:p w14:paraId="0AE7B48B" w14:textId="77777777" w:rsidR="000C33CE" w:rsidRPr="00446081" w:rsidRDefault="000C33CE" w:rsidP="00022DFD">
            <w:pPr>
              <w:pStyle w:val="TAL"/>
              <w:rPr>
                <w:rFonts w:cs="Arial"/>
                <w:sz w:val="16"/>
              </w:rPr>
            </w:pPr>
            <w:r w:rsidRPr="00446081">
              <w:rPr>
                <w:rFonts w:cs="Arial"/>
                <w:sz w:val="16"/>
              </w:rPr>
              <w:t>1254</w:t>
            </w:r>
          </w:p>
        </w:tc>
        <w:tc>
          <w:tcPr>
            <w:tcW w:w="709" w:type="dxa"/>
          </w:tcPr>
          <w:p w14:paraId="7605ED8B" w14:textId="77777777" w:rsidR="000C33CE" w:rsidRPr="00446081" w:rsidRDefault="000C33CE" w:rsidP="00022DFD">
            <w:pPr>
              <w:pStyle w:val="TAR"/>
              <w:rPr>
                <w:rFonts w:cs="Arial"/>
                <w:sz w:val="16"/>
              </w:rPr>
            </w:pPr>
            <w:r w:rsidRPr="00446081">
              <w:rPr>
                <w:rFonts w:cs="Arial"/>
                <w:sz w:val="16"/>
              </w:rPr>
              <w:t>1</w:t>
            </w:r>
          </w:p>
        </w:tc>
        <w:tc>
          <w:tcPr>
            <w:tcW w:w="850" w:type="dxa"/>
          </w:tcPr>
          <w:p w14:paraId="5C76DE69" w14:textId="77777777" w:rsidR="000C33CE" w:rsidRPr="00446081" w:rsidRDefault="000C33CE" w:rsidP="00022DFD">
            <w:pPr>
              <w:pStyle w:val="TAL"/>
              <w:rPr>
                <w:rFonts w:cs="Arial"/>
                <w:sz w:val="16"/>
              </w:rPr>
            </w:pPr>
            <w:r w:rsidRPr="00446081">
              <w:rPr>
                <w:rFonts w:cs="Arial"/>
                <w:sz w:val="16"/>
              </w:rPr>
              <w:t>Rel-17</w:t>
            </w:r>
          </w:p>
        </w:tc>
        <w:tc>
          <w:tcPr>
            <w:tcW w:w="947" w:type="dxa"/>
          </w:tcPr>
          <w:p w14:paraId="573F5828" w14:textId="77777777" w:rsidR="000C33CE" w:rsidRPr="00446081" w:rsidRDefault="000C33CE" w:rsidP="00022DFD">
            <w:pPr>
              <w:pStyle w:val="TAL"/>
              <w:rPr>
                <w:rFonts w:cs="Arial"/>
                <w:sz w:val="16"/>
              </w:rPr>
            </w:pPr>
            <w:r w:rsidRPr="00446081">
              <w:rPr>
                <w:rFonts w:cs="Arial"/>
                <w:sz w:val="16"/>
              </w:rPr>
              <w:t>F</w:t>
            </w:r>
          </w:p>
        </w:tc>
        <w:tc>
          <w:tcPr>
            <w:tcW w:w="1038" w:type="dxa"/>
          </w:tcPr>
          <w:p w14:paraId="3425D398" w14:textId="77777777" w:rsidR="000C33CE" w:rsidRPr="00446081" w:rsidRDefault="000C33CE" w:rsidP="00022DFD">
            <w:pPr>
              <w:pStyle w:val="TAL"/>
              <w:rPr>
                <w:rFonts w:cs="Arial"/>
                <w:sz w:val="16"/>
              </w:rPr>
            </w:pPr>
            <w:r w:rsidRPr="00446081">
              <w:rPr>
                <w:rFonts w:cs="Arial"/>
                <w:sz w:val="16"/>
              </w:rPr>
              <w:t>5GSAT_ARCH-CT</w:t>
            </w:r>
          </w:p>
        </w:tc>
        <w:tc>
          <w:tcPr>
            <w:tcW w:w="1417" w:type="dxa"/>
          </w:tcPr>
          <w:p w14:paraId="2A3338A0"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763C85C8" w14:textId="77777777" w:rsidTr="00022DFD">
        <w:tc>
          <w:tcPr>
            <w:tcW w:w="1097" w:type="dxa"/>
          </w:tcPr>
          <w:p w14:paraId="25D2FE2D" w14:textId="77777777" w:rsidR="000C33CE" w:rsidRPr="00446081" w:rsidRDefault="000C33CE" w:rsidP="00022DFD">
            <w:pPr>
              <w:pStyle w:val="TAL"/>
              <w:rPr>
                <w:rFonts w:cs="Arial"/>
                <w:sz w:val="16"/>
              </w:rPr>
            </w:pPr>
            <w:r w:rsidRPr="00446081">
              <w:rPr>
                <w:rFonts w:cs="Arial"/>
                <w:sz w:val="16"/>
              </w:rPr>
              <w:t>C1-244231</w:t>
            </w:r>
          </w:p>
        </w:tc>
        <w:tc>
          <w:tcPr>
            <w:tcW w:w="1592" w:type="dxa"/>
          </w:tcPr>
          <w:p w14:paraId="2A6DD220" w14:textId="77777777" w:rsidR="000C33CE" w:rsidRPr="00446081" w:rsidRDefault="000C33CE" w:rsidP="00022DFD">
            <w:pPr>
              <w:pStyle w:val="TAL"/>
              <w:rPr>
                <w:rFonts w:cs="Arial"/>
                <w:sz w:val="16"/>
              </w:rPr>
            </w:pPr>
            <w:r w:rsidRPr="00446081">
              <w:rPr>
                <w:rFonts w:cs="Arial"/>
                <w:sz w:val="16"/>
              </w:rPr>
              <w:t>Satellite access technology considerations for PLMN selection requirements related to disabling N1 mode capability because voice service was not available</w:t>
            </w:r>
          </w:p>
        </w:tc>
        <w:tc>
          <w:tcPr>
            <w:tcW w:w="1701" w:type="dxa"/>
          </w:tcPr>
          <w:p w14:paraId="5222DDEE" w14:textId="77777777" w:rsidR="000C33CE" w:rsidRPr="00446081" w:rsidRDefault="000C33CE" w:rsidP="00022DFD">
            <w:pPr>
              <w:pStyle w:val="TAL"/>
              <w:rPr>
                <w:rFonts w:cs="Arial"/>
                <w:sz w:val="16"/>
              </w:rPr>
            </w:pPr>
            <w:r w:rsidRPr="00446081">
              <w:rPr>
                <w:rFonts w:cs="Arial"/>
                <w:sz w:val="16"/>
              </w:rPr>
              <w:t>Nokia</w:t>
            </w:r>
          </w:p>
        </w:tc>
        <w:tc>
          <w:tcPr>
            <w:tcW w:w="992" w:type="dxa"/>
          </w:tcPr>
          <w:p w14:paraId="1EA8D82B" w14:textId="77777777" w:rsidR="000C33CE" w:rsidRPr="00446081" w:rsidRDefault="000C33CE" w:rsidP="00022DFD">
            <w:pPr>
              <w:pStyle w:val="TAL"/>
              <w:rPr>
                <w:rFonts w:cs="Arial"/>
                <w:sz w:val="16"/>
              </w:rPr>
            </w:pPr>
            <w:r w:rsidRPr="00446081">
              <w:rPr>
                <w:rFonts w:cs="Arial"/>
                <w:sz w:val="16"/>
              </w:rPr>
              <w:t>23.122</w:t>
            </w:r>
          </w:p>
        </w:tc>
        <w:tc>
          <w:tcPr>
            <w:tcW w:w="1179" w:type="dxa"/>
          </w:tcPr>
          <w:p w14:paraId="4E79A1E4" w14:textId="77777777" w:rsidR="000C33CE" w:rsidRPr="00446081" w:rsidRDefault="000C33CE" w:rsidP="00022DFD">
            <w:pPr>
              <w:pStyle w:val="TAL"/>
              <w:rPr>
                <w:rFonts w:cs="Arial"/>
                <w:sz w:val="16"/>
              </w:rPr>
            </w:pPr>
            <w:r w:rsidRPr="00446081">
              <w:rPr>
                <w:rFonts w:cs="Arial"/>
                <w:sz w:val="16"/>
              </w:rPr>
              <w:t>1255</w:t>
            </w:r>
          </w:p>
        </w:tc>
        <w:tc>
          <w:tcPr>
            <w:tcW w:w="709" w:type="dxa"/>
          </w:tcPr>
          <w:p w14:paraId="2B44917B" w14:textId="77777777" w:rsidR="000C33CE" w:rsidRPr="00446081" w:rsidRDefault="000C33CE" w:rsidP="00022DFD">
            <w:pPr>
              <w:pStyle w:val="TAR"/>
              <w:rPr>
                <w:rFonts w:cs="Arial"/>
                <w:sz w:val="16"/>
              </w:rPr>
            </w:pPr>
          </w:p>
        </w:tc>
        <w:tc>
          <w:tcPr>
            <w:tcW w:w="850" w:type="dxa"/>
          </w:tcPr>
          <w:p w14:paraId="008DD382" w14:textId="77777777" w:rsidR="000C33CE" w:rsidRPr="00446081" w:rsidRDefault="000C33CE" w:rsidP="00022DFD">
            <w:pPr>
              <w:pStyle w:val="TAL"/>
              <w:rPr>
                <w:rFonts w:cs="Arial"/>
                <w:sz w:val="16"/>
              </w:rPr>
            </w:pPr>
            <w:r w:rsidRPr="00446081">
              <w:rPr>
                <w:rFonts w:cs="Arial"/>
                <w:sz w:val="16"/>
              </w:rPr>
              <w:t>Rel-18</w:t>
            </w:r>
          </w:p>
        </w:tc>
        <w:tc>
          <w:tcPr>
            <w:tcW w:w="947" w:type="dxa"/>
          </w:tcPr>
          <w:p w14:paraId="5BF7E210" w14:textId="77777777" w:rsidR="000C33CE" w:rsidRPr="00446081" w:rsidRDefault="000C33CE" w:rsidP="00022DFD">
            <w:pPr>
              <w:pStyle w:val="TAL"/>
              <w:rPr>
                <w:rFonts w:cs="Arial"/>
                <w:sz w:val="16"/>
              </w:rPr>
            </w:pPr>
            <w:r w:rsidRPr="00446081">
              <w:rPr>
                <w:rFonts w:cs="Arial"/>
                <w:sz w:val="16"/>
              </w:rPr>
              <w:t>A</w:t>
            </w:r>
          </w:p>
        </w:tc>
        <w:tc>
          <w:tcPr>
            <w:tcW w:w="1038" w:type="dxa"/>
          </w:tcPr>
          <w:p w14:paraId="4FA876B9" w14:textId="77777777" w:rsidR="000C33CE" w:rsidRPr="00446081" w:rsidRDefault="000C33CE" w:rsidP="00022DFD">
            <w:pPr>
              <w:pStyle w:val="TAL"/>
              <w:rPr>
                <w:rFonts w:cs="Arial"/>
                <w:sz w:val="16"/>
              </w:rPr>
            </w:pPr>
            <w:r w:rsidRPr="00446081">
              <w:rPr>
                <w:rFonts w:cs="Arial"/>
                <w:sz w:val="16"/>
              </w:rPr>
              <w:t>5GSAT_ARCH-CT</w:t>
            </w:r>
          </w:p>
        </w:tc>
        <w:tc>
          <w:tcPr>
            <w:tcW w:w="1417" w:type="dxa"/>
          </w:tcPr>
          <w:p w14:paraId="0CDF86A1"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988692B" w14:textId="77777777" w:rsidTr="00022DFD">
        <w:tc>
          <w:tcPr>
            <w:tcW w:w="1097" w:type="dxa"/>
          </w:tcPr>
          <w:p w14:paraId="0AE54BCF" w14:textId="77777777" w:rsidR="000C33CE" w:rsidRPr="00446081" w:rsidRDefault="000C33CE" w:rsidP="00022DFD">
            <w:pPr>
              <w:pStyle w:val="TAL"/>
              <w:rPr>
                <w:rFonts w:cs="Arial"/>
                <w:sz w:val="16"/>
              </w:rPr>
            </w:pPr>
            <w:r w:rsidRPr="00446081">
              <w:rPr>
                <w:rFonts w:cs="Arial"/>
                <w:sz w:val="16"/>
              </w:rPr>
              <w:t>C1-244519</w:t>
            </w:r>
          </w:p>
        </w:tc>
        <w:tc>
          <w:tcPr>
            <w:tcW w:w="1592" w:type="dxa"/>
          </w:tcPr>
          <w:p w14:paraId="199A0B4F" w14:textId="77777777" w:rsidR="000C33CE" w:rsidRPr="00446081" w:rsidRDefault="000C33CE" w:rsidP="00022DFD">
            <w:pPr>
              <w:pStyle w:val="TAL"/>
              <w:rPr>
                <w:rFonts w:cs="Arial"/>
                <w:sz w:val="16"/>
              </w:rPr>
            </w:pPr>
            <w:r w:rsidRPr="00446081">
              <w:rPr>
                <w:rFonts w:cs="Arial"/>
                <w:sz w:val="16"/>
              </w:rPr>
              <w:t>Satellite access technology considerations for PLMN selection requirements related to disabling N1 mode capability because voice service was not available</w:t>
            </w:r>
          </w:p>
        </w:tc>
        <w:tc>
          <w:tcPr>
            <w:tcW w:w="1701" w:type="dxa"/>
          </w:tcPr>
          <w:p w14:paraId="45B097A3" w14:textId="77777777" w:rsidR="000C33CE" w:rsidRPr="00446081" w:rsidRDefault="000C33CE" w:rsidP="00022DFD">
            <w:pPr>
              <w:pStyle w:val="TAL"/>
              <w:rPr>
                <w:rFonts w:cs="Arial"/>
                <w:sz w:val="16"/>
              </w:rPr>
            </w:pPr>
            <w:r w:rsidRPr="00446081">
              <w:rPr>
                <w:rFonts w:cs="Arial"/>
                <w:sz w:val="16"/>
              </w:rPr>
              <w:t>Nokia</w:t>
            </w:r>
          </w:p>
        </w:tc>
        <w:tc>
          <w:tcPr>
            <w:tcW w:w="992" w:type="dxa"/>
          </w:tcPr>
          <w:p w14:paraId="22B61C10" w14:textId="77777777" w:rsidR="000C33CE" w:rsidRPr="00446081" w:rsidRDefault="000C33CE" w:rsidP="00022DFD">
            <w:pPr>
              <w:pStyle w:val="TAL"/>
              <w:rPr>
                <w:rFonts w:cs="Arial"/>
                <w:sz w:val="16"/>
              </w:rPr>
            </w:pPr>
            <w:r w:rsidRPr="00446081">
              <w:rPr>
                <w:rFonts w:cs="Arial"/>
                <w:sz w:val="16"/>
              </w:rPr>
              <w:t>23.122</w:t>
            </w:r>
          </w:p>
        </w:tc>
        <w:tc>
          <w:tcPr>
            <w:tcW w:w="1179" w:type="dxa"/>
          </w:tcPr>
          <w:p w14:paraId="3F5F4F1B" w14:textId="77777777" w:rsidR="000C33CE" w:rsidRPr="00446081" w:rsidRDefault="000C33CE" w:rsidP="00022DFD">
            <w:pPr>
              <w:pStyle w:val="TAL"/>
              <w:rPr>
                <w:rFonts w:cs="Arial"/>
                <w:sz w:val="16"/>
              </w:rPr>
            </w:pPr>
            <w:r w:rsidRPr="00446081">
              <w:rPr>
                <w:rFonts w:cs="Arial"/>
                <w:sz w:val="16"/>
              </w:rPr>
              <w:t>1255</w:t>
            </w:r>
          </w:p>
        </w:tc>
        <w:tc>
          <w:tcPr>
            <w:tcW w:w="709" w:type="dxa"/>
          </w:tcPr>
          <w:p w14:paraId="466A889D" w14:textId="77777777" w:rsidR="000C33CE" w:rsidRPr="00446081" w:rsidRDefault="000C33CE" w:rsidP="00022DFD">
            <w:pPr>
              <w:pStyle w:val="TAR"/>
              <w:rPr>
                <w:rFonts w:cs="Arial"/>
                <w:sz w:val="16"/>
              </w:rPr>
            </w:pPr>
            <w:r w:rsidRPr="00446081">
              <w:rPr>
                <w:rFonts w:cs="Arial"/>
                <w:sz w:val="16"/>
              </w:rPr>
              <w:t>1</w:t>
            </w:r>
          </w:p>
        </w:tc>
        <w:tc>
          <w:tcPr>
            <w:tcW w:w="850" w:type="dxa"/>
          </w:tcPr>
          <w:p w14:paraId="0007C5A8" w14:textId="77777777" w:rsidR="000C33CE" w:rsidRPr="00446081" w:rsidRDefault="000C33CE" w:rsidP="00022DFD">
            <w:pPr>
              <w:pStyle w:val="TAL"/>
              <w:rPr>
                <w:rFonts w:cs="Arial"/>
                <w:sz w:val="16"/>
              </w:rPr>
            </w:pPr>
            <w:r w:rsidRPr="00446081">
              <w:rPr>
                <w:rFonts w:cs="Arial"/>
                <w:sz w:val="16"/>
              </w:rPr>
              <w:t>Rel-18</w:t>
            </w:r>
          </w:p>
        </w:tc>
        <w:tc>
          <w:tcPr>
            <w:tcW w:w="947" w:type="dxa"/>
          </w:tcPr>
          <w:p w14:paraId="4536709C" w14:textId="77777777" w:rsidR="000C33CE" w:rsidRPr="00446081" w:rsidRDefault="000C33CE" w:rsidP="00022DFD">
            <w:pPr>
              <w:pStyle w:val="TAL"/>
              <w:rPr>
                <w:rFonts w:cs="Arial"/>
                <w:sz w:val="16"/>
              </w:rPr>
            </w:pPr>
            <w:r w:rsidRPr="00446081">
              <w:rPr>
                <w:rFonts w:cs="Arial"/>
                <w:sz w:val="16"/>
              </w:rPr>
              <w:t>A</w:t>
            </w:r>
          </w:p>
        </w:tc>
        <w:tc>
          <w:tcPr>
            <w:tcW w:w="1038" w:type="dxa"/>
          </w:tcPr>
          <w:p w14:paraId="548ADB73" w14:textId="77777777" w:rsidR="000C33CE" w:rsidRPr="00446081" w:rsidRDefault="000C33CE" w:rsidP="00022DFD">
            <w:pPr>
              <w:pStyle w:val="TAL"/>
              <w:rPr>
                <w:rFonts w:cs="Arial"/>
                <w:sz w:val="16"/>
              </w:rPr>
            </w:pPr>
            <w:r w:rsidRPr="00446081">
              <w:rPr>
                <w:rFonts w:cs="Arial"/>
                <w:sz w:val="16"/>
              </w:rPr>
              <w:t>5GSAT_ARCH-CT</w:t>
            </w:r>
          </w:p>
        </w:tc>
        <w:tc>
          <w:tcPr>
            <w:tcW w:w="1417" w:type="dxa"/>
          </w:tcPr>
          <w:p w14:paraId="6E11BCE4"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67DB84F3" w14:textId="77777777" w:rsidTr="00022DFD">
        <w:tc>
          <w:tcPr>
            <w:tcW w:w="1097" w:type="dxa"/>
          </w:tcPr>
          <w:p w14:paraId="413777A7" w14:textId="77777777" w:rsidR="000C33CE" w:rsidRPr="00446081" w:rsidRDefault="000C33CE" w:rsidP="00022DFD">
            <w:pPr>
              <w:pStyle w:val="TAL"/>
              <w:rPr>
                <w:rFonts w:cs="Arial"/>
                <w:sz w:val="16"/>
              </w:rPr>
            </w:pPr>
            <w:r w:rsidRPr="00446081">
              <w:rPr>
                <w:rFonts w:cs="Arial"/>
                <w:sz w:val="16"/>
              </w:rPr>
              <w:t>C1-244244</w:t>
            </w:r>
          </w:p>
        </w:tc>
        <w:tc>
          <w:tcPr>
            <w:tcW w:w="1592" w:type="dxa"/>
          </w:tcPr>
          <w:p w14:paraId="07F62421" w14:textId="77777777" w:rsidR="000C33CE" w:rsidRPr="00446081" w:rsidRDefault="000C33CE" w:rsidP="00022DFD">
            <w:pPr>
              <w:pStyle w:val="TAL"/>
              <w:rPr>
                <w:rFonts w:cs="Arial"/>
                <w:sz w:val="16"/>
              </w:rPr>
            </w:pPr>
            <w:r w:rsidRPr="00446081">
              <w:rPr>
                <w:rFonts w:cs="Arial"/>
                <w:sz w:val="16"/>
              </w:rPr>
              <w:t>Clarification on the definition of Equivalent HPLMN list</w:t>
            </w:r>
          </w:p>
        </w:tc>
        <w:tc>
          <w:tcPr>
            <w:tcW w:w="1701" w:type="dxa"/>
          </w:tcPr>
          <w:p w14:paraId="08D4AD08" w14:textId="77777777" w:rsidR="000C33CE" w:rsidRPr="00446081" w:rsidRDefault="000C33CE" w:rsidP="00022DFD">
            <w:pPr>
              <w:pStyle w:val="TAL"/>
              <w:rPr>
                <w:rFonts w:cs="Arial"/>
                <w:sz w:val="16"/>
              </w:rPr>
            </w:pPr>
            <w:r w:rsidRPr="00446081">
              <w:rPr>
                <w:rFonts w:cs="Arial"/>
                <w:sz w:val="16"/>
              </w:rPr>
              <w:t>ZTE</w:t>
            </w:r>
          </w:p>
        </w:tc>
        <w:tc>
          <w:tcPr>
            <w:tcW w:w="992" w:type="dxa"/>
          </w:tcPr>
          <w:p w14:paraId="61FEB15E" w14:textId="77777777" w:rsidR="000C33CE" w:rsidRPr="00446081" w:rsidRDefault="000C33CE" w:rsidP="00022DFD">
            <w:pPr>
              <w:pStyle w:val="TAL"/>
              <w:rPr>
                <w:rFonts w:cs="Arial"/>
                <w:sz w:val="16"/>
              </w:rPr>
            </w:pPr>
            <w:r w:rsidRPr="00446081">
              <w:rPr>
                <w:rFonts w:cs="Arial"/>
                <w:sz w:val="16"/>
              </w:rPr>
              <w:t>23.122</w:t>
            </w:r>
          </w:p>
        </w:tc>
        <w:tc>
          <w:tcPr>
            <w:tcW w:w="1179" w:type="dxa"/>
          </w:tcPr>
          <w:p w14:paraId="02E75C76" w14:textId="77777777" w:rsidR="000C33CE" w:rsidRPr="00446081" w:rsidRDefault="000C33CE" w:rsidP="00022DFD">
            <w:pPr>
              <w:pStyle w:val="TAL"/>
              <w:rPr>
                <w:rFonts w:cs="Arial"/>
                <w:sz w:val="16"/>
              </w:rPr>
            </w:pPr>
            <w:r w:rsidRPr="00446081">
              <w:rPr>
                <w:rFonts w:cs="Arial"/>
                <w:sz w:val="16"/>
              </w:rPr>
              <w:t>1256</w:t>
            </w:r>
          </w:p>
        </w:tc>
        <w:tc>
          <w:tcPr>
            <w:tcW w:w="709" w:type="dxa"/>
          </w:tcPr>
          <w:p w14:paraId="00D2D145" w14:textId="77777777" w:rsidR="000C33CE" w:rsidRPr="00446081" w:rsidRDefault="000C33CE" w:rsidP="00022DFD">
            <w:pPr>
              <w:pStyle w:val="TAR"/>
              <w:rPr>
                <w:rFonts w:cs="Arial"/>
                <w:sz w:val="16"/>
              </w:rPr>
            </w:pPr>
          </w:p>
        </w:tc>
        <w:tc>
          <w:tcPr>
            <w:tcW w:w="850" w:type="dxa"/>
          </w:tcPr>
          <w:p w14:paraId="32B2F29A" w14:textId="77777777" w:rsidR="000C33CE" w:rsidRPr="00446081" w:rsidRDefault="000C33CE" w:rsidP="00022DFD">
            <w:pPr>
              <w:pStyle w:val="TAL"/>
              <w:rPr>
                <w:rFonts w:cs="Arial"/>
                <w:sz w:val="16"/>
              </w:rPr>
            </w:pPr>
            <w:r w:rsidRPr="00446081">
              <w:rPr>
                <w:rFonts w:cs="Arial"/>
                <w:sz w:val="16"/>
              </w:rPr>
              <w:t>Rel-19</w:t>
            </w:r>
          </w:p>
        </w:tc>
        <w:tc>
          <w:tcPr>
            <w:tcW w:w="947" w:type="dxa"/>
          </w:tcPr>
          <w:p w14:paraId="1611C0B4" w14:textId="77777777" w:rsidR="000C33CE" w:rsidRPr="00446081" w:rsidRDefault="000C33CE" w:rsidP="00022DFD">
            <w:pPr>
              <w:pStyle w:val="TAL"/>
              <w:rPr>
                <w:rFonts w:cs="Arial"/>
                <w:sz w:val="16"/>
              </w:rPr>
            </w:pPr>
            <w:r w:rsidRPr="00446081">
              <w:rPr>
                <w:rFonts w:cs="Arial"/>
                <w:sz w:val="16"/>
              </w:rPr>
              <w:t>F</w:t>
            </w:r>
          </w:p>
        </w:tc>
        <w:tc>
          <w:tcPr>
            <w:tcW w:w="1038" w:type="dxa"/>
          </w:tcPr>
          <w:p w14:paraId="421A7A04" w14:textId="77777777" w:rsidR="000C33CE" w:rsidRPr="00446081" w:rsidRDefault="000C33CE" w:rsidP="00022DFD">
            <w:pPr>
              <w:pStyle w:val="TAL"/>
              <w:rPr>
                <w:rFonts w:cs="Arial"/>
                <w:sz w:val="16"/>
              </w:rPr>
            </w:pPr>
            <w:r w:rsidRPr="00446081">
              <w:rPr>
                <w:rFonts w:cs="Arial"/>
                <w:sz w:val="16"/>
              </w:rPr>
              <w:t>TEI19</w:t>
            </w:r>
          </w:p>
        </w:tc>
        <w:tc>
          <w:tcPr>
            <w:tcW w:w="1417" w:type="dxa"/>
          </w:tcPr>
          <w:p w14:paraId="0CC7CBA1"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51F4DE39" w14:textId="77777777" w:rsidTr="00022DFD">
        <w:tc>
          <w:tcPr>
            <w:tcW w:w="1097" w:type="dxa"/>
          </w:tcPr>
          <w:p w14:paraId="6B885795" w14:textId="77777777" w:rsidR="000C33CE" w:rsidRPr="00446081" w:rsidRDefault="000C33CE" w:rsidP="00022DFD">
            <w:pPr>
              <w:pStyle w:val="TAL"/>
              <w:rPr>
                <w:rFonts w:cs="Arial"/>
                <w:sz w:val="16"/>
              </w:rPr>
            </w:pPr>
            <w:r w:rsidRPr="00446081">
              <w:rPr>
                <w:rFonts w:cs="Arial"/>
                <w:sz w:val="16"/>
              </w:rPr>
              <w:t>C1-244268</w:t>
            </w:r>
          </w:p>
        </w:tc>
        <w:tc>
          <w:tcPr>
            <w:tcW w:w="1592" w:type="dxa"/>
          </w:tcPr>
          <w:p w14:paraId="6894F240" w14:textId="77777777" w:rsidR="000C33CE" w:rsidRPr="00446081" w:rsidRDefault="000C33CE" w:rsidP="00022DFD">
            <w:pPr>
              <w:pStyle w:val="TAL"/>
              <w:rPr>
                <w:rFonts w:cs="Arial"/>
                <w:sz w:val="16"/>
              </w:rPr>
            </w:pPr>
            <w:r w:rsidRPr="00446081">
              <w:rPr>
                <w:rFonts w:cs="Arial"/>
                <w:sz w:val="16"/>
              </w:rPr>
              <w:t>Handling of non-supporting TA(s) as per location validity information of SNPN</w:t>
            </w:r>
          </w:p>
        </w:tc>
        <w:tc>
          <w:tcPr>
            <w:tcW w:w="1701" w:type="dxa"/>
          </w:tcPr>
          <w:p w14:paraId="351E7CA8" w14:textId="77777777" w:rsidR="000C33CE" w:rsidRPr="00446081" w:rsidRDefault="000C33CE" w:rsidP="00022DFD">
            <w:pPr>
              <w:pStyle w:val="TAL"/>
              <w:rPr>
                <w:rFonts w:cs="Arial"/>
                <w:sz w:val="16"/>
              </w:rPr>
            </w:pPr>
            <w:r w:rsidRPr="00446081">
              <w:rPr>
                <w:rFonts w:cs="Arial"/>
                <w:sz w:val="16"/>
              </w:rPr>
              <w:t xml:space="preserve">Samsung, </w:t>
            </w:r>
            <w:proofErr w:type="spellStart"/>
            <w:r w:rsidRPr="00446081">
              <w:rPr>
                <w:rFonts w:cs="Arial"/>
                <w:sz w:val="16"/>
              </w:rPr>
              <w:t>InterDigital</w:t>
            </w:r>
            <w:proofErr w:type="spellEnd"/>
          </w:p>
        </w:tc>
        <w:tc>
          <w:tcPr>
            <w:tcW w:w="992" w:type="dxa"/>
          </w:tcPr>
          <w:p w14:paraId="6DA11916" w14:textId="77777777" w:rsidR="000C33CE" w:rsidRPr="00446081" w:rsidRDefault="000C33CE" w:rsidP="00022DFD">
            <w:pPr>
              <w:pStyle w:val="TAL"/>
              <w:rPr>
                <w:rFonts w:cs="Arial"/>
                <w:sz w:val="16"/>
              </w:rPr>
            </w:pPr>
            <w:r w:rsidRPr="00446081">
              <w:rPr>
                <w:rFonts w:cs="Arial"/>
                <w:sz w:val="16"/>
              </w:rPr>
              <w:t>23.122</w:t>
            </w:r>
          </w:p>
        </w:tc>
        <w:tc>
          <w:tcPr>
            <w:tcW w:w="1179" w:type="dxa"/>
          </w:tcPr>
          <w:p w14:paraId="584C5BF3" w14:textId="77777777" w:rsidR="000C33CE" w:rsidRPr="00446081" w:rsidRDefault="000C33CE" w:rsidP="00022DFD">
            <w:pPr>
              <w:pStyle w:val="TAL"/>
              <w:rPr>
                <w:rFonts w:cs="Arial"/>
                <w:sz w:val="16"/>
              </w:rPr>
            </w:pPr>
            <w:r w:rsidRPr="00446081">
              <w:rPr>
                <w:rFonts w:cs="Arial"/>
                <w:sz w:val="16"/>
              </w:rPr>
              <w:t>1257</w:t>
            </w:r>
          </w:p>
        </w:tc>
        <w:tc>
          <w:tcPr>
            <w:tcW w:w="709" w:type="dxa"/>
          </w:tcPr>
          <w:p w14:paraId="047055F8" w14:textId="77777777" w:rsidR="000C33CE" w:rsidRPr="00446081" w:rsidRDefault="000C33CE" w:rsidP="00022DFD">
            <w:pPr>
              <w:pStyle w:val="TAR"/>
              <w:rPr>
                <w:rFonts w:cs="Arial"/>
                <w:sz w:val="16"/>
              </w:rPr>
            </w:pPr>
          </w:p>
        </w:tc>
        <w:tc>
          <w:tcPr>
            <w:tcW w:w="850" w:type="dxa"/>
          </w:tcPr>
          <w:p w14:paraId="649EB2A7" w14:textId="77777777" w:rsidR="000C33CE" w:rsidRPr="00446081" w:rsidRDefault="000C33CE" w:rsidP="00022DFD">
            <w:pPr>
              <w:pStyle w:val="TAL"/>
              <w:rPr>
                <w:rFonts w:cs="Arial"/>
                <w:sz w:val="16"/>
              </w:rPr>
            </w:pPr>
            <w:r w:rsidRPr="00446081">
              <w:rPr>
                <w:rFonts w:cs="Arial"/>
                <w:sz w:val="16"/>
              </w:rPr>
              <w:t>Rel-19</w:t>
            </w:r>
          </w:p>
        </w:tc>
        <w:tc>
          <w:tcPr>
            <w:tcW w:w="947" w:type="dxa"/>
          </w:tcPr>
          <w:p w14:paraId="3738AD46" w14:textId="77777777" w:rsidR="000C33CE" w:rsidRPr="00446081" w:rsidRDefault="000C33CE" w:rsidP="00022DFD">
            <w:pPr>
              <w:pStyle w:val="TAL"/>
              <w:rPr>
                <w:rFonts w:cs="Arial"/>
                <w:sz w:val="16"/>
              </w:rPr>
            </w:pPr>
            <w:r w:rsidRPr="00446081">
              <w:rPr>
                <w:rFonts w:cs="Arial"/>
                <w:sz w:val="16"/>
              </w:rPr>
              <w:t>F</w:t>
            </w:r>
          </w:p>
        </w:tc>
        <w:tc>
          <w:tcPr>
            <w:tcW w:w="1038" w:type="dxa"/>
          </w:tcPr>
          <w:p w14:paraId="145C32E5" w14:textId="77777777" w:rsidR="000C33CE" w:rsidRPr="00446081" w:rsidRDefault="000C33CE" w:rsidP="00022DFD">
            <w:pPr>
              <w:pStyle w:val="TAL"/>
              <w:rPr>
                <w:rFonts w:cs="Arial"/>
                <w:sz w:val="16"/>
              </w:rPr>
            </w:pPr>
            <w:r w:rsidRPr="00446081">
              <w:rPr>
                <w:rFonts w:cs="Arial"/>
                <w:sz w:val="16"/>
              </w:rPr>
              <w:t>eNPN_Ph2, TEI19</w:t>
            </w:r>
          </w:p>
        </w:tc>
        <w:tc>
          <w:tcPr>
            <w:tcW w:w="1417" w:type="dxa"/>
          </w:tcPr>
          <w:p w14:paraId="30193437"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0354A09B" w14:textId="77777777" w:rsidTr="00022DFD">
        <w:tc>
          <w:tcPr>
            <w:tcW w:w="1097" w:type="dxa"/>
          </w:tcPr>
          <w:p w14:paraId="39FE0C0C" w14:textId="77777777" w:rsidR="000C33CE" w:rsidRPr="00446081" w:rsidRDefault="000C33CE" w:rsidP="00022DFD">
            <w:pPr>
              <w:pStyle w:val="TAL"/>
              <w:rPr>
                <w:rFonts w:cs="Arial"/>
                <w:sz w:val="16"/>
              </w:rPr>
            </w:pPr>
            <w:r w:rsidRPr="00446081">
              <w:rPr>
                <w:rFonts w:cs="Arial"/>
                <w:sz w:val="16"/>
              </w:rPr>
              <w:t>C1-244269</w:t>
            </w:r>
          </w:p>
        </w:tc>
        <w:tc>
          <w:tcPr>
            <w:tcW w:w="1592" w:type="dxa"/>
          </w:tcPr>
          <w:p w14:paraId="6220EBF1" w14:textId="77777777" w:rsidR="000C33CE" w:rsidRPr="00446081" w:rsidRDefault="000C33CE" w:rsidP="00022DFD">
            <w:pPr>
              <w:pStyle w:val="TAL"/>
              <w:rPr>
                <w:rFonts w:cs="Arial"/>
                <w:sz w:val="16"/>
              </w:rPr>
            </w:pPr>
            <w:r w:rsidRPr="00446081">
              <w:rPr>
                <w:rFonts w:cs="Arial"/>
                <w:sz w:val="16"/>
              </w:rPr>
              <w:t>Handling of TAs on reception of SOR-SNPN-SI-LS</w:t>
            </w:r>
          </w:p>
        </w:tc>
        <w:tc>
          <w:tcPr>
            <w:tcW w:w="1701" w:type="dxa"/>
          </w:tcPr>
          <w:p w14:paraId="2408769C"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73BB1463" w14:textId="77777777" w:rsidR="000C33CE" w:rsidRPr="00446081" w:rsidRDefault="000C33CE" w:rsidP="00022DFD">
            <w:pPr>
              <w:pStyle w:val="TAL"/>
              <w:rPr>
                <w:rFonts w:cs="Arial"/>
                <w:sz w:val="16"/>
              </w:rPr>
            </w:pPr>
            <w:r w:rsidRPr="00446081">
              <w:rPr>
                <w:rFonts w:cs="Arial"/>
                <w:sz w:val="16"/>
              </w:rPr>
              <w:t>23.122</w:t>
            </w:r>
          </w:p>
        </w:tc>
        <w:tc>
          <w:tcPr>
            <w:tcW w:w="1179" w:type="dxa"/>
          </w:tcPr>
          <w:p w14:paraId="6B0A125F" w14:textId="77777777" w:rsidR="000C33CE" w:rsidRPr="00446081" w:rsidRDefault="000C33CE" w:rsidP="00022DFD">
            <w:pPr>
              <w:pStyle w:val="TAL"/>
              <w:rPr>
                <w:rFonts w:cs="Arial"/>
                <w:sz w:val="16"/>
              </w:rPr>
            </w:pPr>
            <w:r w:rsidRPr="00446081">
              <w:rPr>
                <w:rFonts w:cs="Arial"/>
                <w:sz w:val="16"/>
              </w:rPr>
              <w:t>1258</w:t>
            </w:r>
          </w:p>
        </w:tc>
        <w:tc>
          <w:tcPr>
            <w:tcW w:w="709" w:type="dxa"/>
          </w:tcPr>
          <w:p w14:paraId="7C6FC2D0" w14:textId="77777777" w:rsidR="000C33CE" w:rsidRPr="00446081" w:rsidRDefault="000C33CE" w:rsidP="00022DFD">
            <w:pPr>
              <w:pStyle w:val="TAR"/>
              <w:rPr>
                <w:rFonts w:cs="Arial"/>
                <w:sz w:val="16"/>
              </w:rPr>
            </w:pPr>
          </w:p>
        </w:tc>
        <w:tc>
          <w:tcPr>
            <w:tcW w:w="850" w:type="dxa"/>
          </w:tcPr>
          <w:p w14:paraId="6691B2F3" w14:textId="77777777" w:rsidR="000C33CE" w:rsidRPr="00446081" w:rsidRDefault="000C33CE" w:rsidP="00022DFD">
            <w:pPr>
              <w:pStyle w:val="TAL"/>
              <w:rPr>
                <w:rFonts w:cs="Arial"/>
                <w:sz w:val="16"/>
              </w:rPr>
            </w:pPr>
            <w:r w:rsidRPr="00446081">
              <w:rPr>
                <w:rFonts w:cs="Arial"/>
                <w:sz w:val="16"/>
              </w:rPr>
              <w:t>Rel-19</w:t>
            </w:r>
          </w:p>
        </w:tc>
        <w:tc>
          <w:tcPr>
            <w:tcW w:w="947" w:type="dxa"/>
          </w:tcPr>
          <w:p w14:paraId="7E8B0B2F" w14:textId="77777777" w:rsidR="000C33CE" w:rsidRPr="00446081" w:rsidRDefault="000C33CE" w:rsidP="00022DFD">
            <w:pPr>
              <w:pStyle w:val="TAL"/>
              <w:rPr>
                <w:rFonts w:cs="Arial"/>
                <w:sz w:val="16"/>
              </w:rPr>
            </w:pPr>
            <w:r w:rsidRPr="00446081">
              <w:rPr>
                <w:rFonts w:cs="Arial"/>
                <w:sz w:val="16"/>
              </w:rPr>
              <w:t>F</w:t>
            </w:r>
          </w:p>
        </w:tc>
        <w:tc>
          <w:tcPr>
            <w:tcW w:w="1038" w:type="dxa"/>
          </w:tcPr>
          <w:p w14:paraId="37391465" w14:textId="77777777" w:rsidR="000C33CE" w:rsidRPr="00446081" w:rsidRDefault="000C33CE" w:rsidP="00022DFD">
            <w:pPr>
              <w:pStyle w:val="TAL"/>
              <w:rPr>
                <w:rFonts w:cs="Arial"/>
                <w:sz w:val="16"/>
              </w:rPr>
            </w:pPr>
            <w:r w:rsidRPr="00446081">
              <w:rPr>
                <w:rFonts w:cs="Arial"/>
                <w:sz w:val="16"/>
              </w:rPr>
              <w:t>eNPN_Ph2, TEI19</w:t>
            </w:r>
          </w:p>
        </w:tc>
        <w:tc>
          <w:tcPr>
            <w:tcW w:w="1417" w:type="dxa"/>
          </w:tcPr>
          <w:p w14:paraId="23D02628"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97ADAA9" w14:textId="77777777" w:rsidTr="00022DFD">
        <w:tc>
          <w:tcPr>
            <w:tcW w:w="1097" w:type="dxa"/>
          </w:tcPr>
          <w:p w14:paraId="60A20624" w14:textId="77777777" w:rsidR="000C33CE" w:rsidRPr="00446081" w:rsidRDefault="000C33CE" w:rsidP="00022DFD">
            <w:pPr>
              <w:pStyle w:val="TAL"/>
              <w:rPr>
                <w:rFonts w:cs="Arial"/>
                <w:sz w:val="16"/>
              </w:rPr>
            </w:pPr>
            <w:r w:rsidRPr="00446081">
              <w:rPr>
                <w:rFonts w:cs="Arial"/>
                <w:sz w:val="16"/>
              </w:rPr>
              <w:t>C1-244650</w:t>
            </w:r>
          </w:p>
        </w:tc>
        <w:tc>
          <w:tcPr>
            <w:tcW w:w="1592" w:type="dxa"/>
          </w:tcPr>
          <w:p w14:paraId="42D276E3" w14:textId="77777777" w:rsidR="000C33CE" w:rsidRPr="00446081" w:rsidRDefault="000C33CE" w:rsidP="00022DFD">
            <w:pPr>
              <w:pStyle w:val="TAL"/>
              <w:rPr>
                <w:rFonts w:cs="Arial"/>
                <w:sz w:val="16"/>
              </w:rPr>
            </w:pPr>
            <w:r w:rsidRPr="00446081">
              <w:rPr>
                <w:rFonts w:cs="Arial"/>
                <w:sz w:val="16"/>
              </w:rPr>
              <w:t>Handling of TAs on reception of SOR-SNPN-SI-LS</w:t>
            </w:r>
          </w:p>
        </w:tc>
        <w:tc>
          <w:tcPr>
            <w:tcW w:w="1701" w:type="dxa"/>
          </w:tcPr>
          <w:p w14:paraId="1F27AAD9"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4FD20C24" w14:textId="77777777" w:rsidR="000C33CE" w:rsidRPr="00446081" w:rsidRDefault="000C33CE" w:rsidP="00022DFD">
            <w:pPr>
              <w:pStyle w:val="TAL"/>
              <w:rPr>
                <w:rFonts w:cs="Arial"/>
                <w:sz w:val="16"/>
              </w:rPr>
            </w:pPr>
            <w:r w:rsidRPr="00446081">
              <w:rPr>
                <w:rFonts w:cs="Arial"/>
                <w:sz w:val="16"/>
              </w:rPr>
              <w:t>23.122</w:t>
            </w:r>
          </w:p>
        </w:tc>
        <w:tc>
          <w:tcPr>
            <w:tcW w:w="1179" w:type="dxa"/>
          </w:tcPr>
          <w:p w14:paraId="48289B97" w14:textId="77777777" w:rsidR="000C33CE" w:rsidRPr="00446081" w:rsidRDefault="000C33CE" w:rsidP="00022DFD">
            <w:pPr>
              <w:pStyle w:val="TAL"/>
              <w:rPr>
                <w:rFonts w:cs="Arial"/>
                <w:sz w:val="16"/>
              </w:rPr>
            </w:pPr>
            <w:r w:rsidRPr="00446081">
              <w:rPr>
                <w:rFonts w:cs="Arial"/>
                <w:sz w:val="16"/>
              </w:rPr>
              <w:t>1258</w:t>
            </w:r>
          </w:p>
        </w:tc>
        <w:tc>
          <w:tcPr>
            <w:tcW w:w="709" w:type="dxa"/>
          </w:tcPr>
          <w:p w14:paraId="58E5D9E1" w14:textId="77777777" w:rsidR="000C33CE" w:rsidRPr="00446081" w:rsidRDefault="000C33CE" w:rsidP="00022DFD">
            <w:pPr>
              <w:pStyle w:val="TAR"/>
              <w:rPr>
                <w:rFonts w:cs="Arial"/>
                <w:sz w:val="16"/>
              </w:rPr>
            </w:pPr>
            <w:r w:rsidRPr="00446081">
              <w:rPr>
                <w:rFonts w:cs="Arial"/>
                <w:sz w:val="16"/>
              </w:rPr>
              <w:t>1</w:t>
            </w:r>
          </w:p>
        </w:tc>
        <w:tc>
          <w:tcPr>
            <w:tcW w:w="850" w:type="dxa"/>
          </w:tcPr>
          <w:p w14:paraId="04E46768" w14:textId="77777777" w:rsidR="000C33CE" w:rsidRPr="00446081" w:rsidRDefault="000C33CE" w:rsidP="00022DFD">
            <w:pPr>
              <w:pStyle w:val="TAL"/>
              <w:rPr>
                <w:rFonts w:cs="Arial"/>
                <w:sz w:val="16"/>
              </w:rPr>
            </w:pPr>
            <w:r w:rsidRPr="00446081">
              <w:rPr>
                <w:rFonts w:cs="Arial"/>
                <w:sz w:val="16"/>
              </w:rPr>
              <w:t>Rel-19</w:t>
            </w:r>
          </w:p>
        </w:tc>
        <w:tc>
          <w:tcPr>
            <w:tcW w:w="947" w:type="dxa"/>
          </w:tcPr>
          <w:p w14:paraId="495FAC04" w14:textId="77777777" w:rsidR="000C33CE" w:rsidRPr="00446081" w:rsidRDefault="000C33CE" w:rsidP="00022DFD">
            <w:pPr>
              <w:pStyle w:val="TAL"/>
              <w:rPr>
                <w:rFonts w:cs="Arial"/>
                <w:sz w:val="16"/>
              </w:rPr>
            </w:pPr>
            <w:r w:rsidRPr="00446081">
              <w:rPr>
                <w:rFonts w:cs="Arial"/>
                <w:sz w:val="16"/>
              </w:rPr>
              <w:t>F</w:t>
            </w:r>
          </w:p>
        </w:tc>
        <w:tc>
          <w:tcPr>
            <w:tcW w:w="1038" w:type="dxa"/>
          </w:tcPr>
          <w:p w14:paraId="7656E7DF" w14:textId="77777777" w:rsidR="000C33CE" w:rsidRPr="00446081" w:rsidRDefault="000C33CE" w:rsidP="00022DFD">
            <w:pPr>
              <w:pStyle w:val="TAL"/>
              <w:rPr>
                <w:rFonts w:cs="Arial"/>
                <w:sz w:val="16"/>
              </w:rPr>
            </w:pPr>
            <w:r w:rsidRPr="00446081">
              <w:rPr>
                <w:rFonts w:cs="Arial"/>
                <w:sz w:val="16"/>
              </w:rPr>
              <w:t>eNPN_Ph2, TEI19</w:t>
            </w:r>
          </w:p>
        </w:tc>
        <w:tc>
          <w:tcPr>
            <w:tcW w:w="1417" w:type="dxa"/>
          </w:tcPr>
          <w:p w14:paraId="7F0A4EB8"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258022D" w14:textId="77777777" w:rsidTr="00022DFD">
        <w:tc>
          <w:tcPr>
            <w:tcW w:w="1097" w:type="dxa"/>
          </w:tcPr>
          <w:p w14:paraId="09235BF1" w14:textId="77777777" w:rsidR="000C33CE" w:rsidRPr="00446081" w:rsidRDefault="000C33CE" w:rsidP="00022DFD">
            <w:pPr>
              <w:pStyle w:val="TAL"/>
              <w:rPr>
                <w:rFonts w:cs="Arial"/>
                <w:sz w:val="16"/>
              </w:rPr>
            </w:pPr>
            <w:r w:rsidRPr="00446081">
              <w:rPr>
                <w:rFonts w:cs="Arial"/>
                <w:sz w:val="16"/>
              </w:rPr>
              <w:t>C1-244300</w:t>
            </w:r>
          </w:p>
        </w:tc>
        <w:tc>
          <w:tcPr>
            <w:tcW w:w="1592" w:type="dxa"/>
          </w:tcPr>
          <w:p w14:paraId="2C8AD829" w14:textId="77777777" w:rsidR="000C33CE" w:rsidRPr="00446081" w:rsidRDefault="000C33CE" w:rsidP="00022DFD">
            <w:pPr>
              <w:pStyle w:val="TAL"/>
              <w:rPr>
                <w:rFonts w:cs="Arial"/>
                <w:sz w:val="16"/>
              </w:rPr>
            </w:pPr>
            <w:r w:rsidRPr="00446081">
              <w:rPr>
                <w:rFonts w:cs="Arial"/>
                <w:sz w:val="16"/>
              </w:rPr>
              <w:t>Disaster roaming in manual mode</w:t>
            </w:r>
          </w:p>
        </w:tc>
        <w:tc>
          <w:tcPr>
            <w:tcW w:w="1701" w:type="dxa"/>
          </w:tcPr>
          <w:p w14:paraId="65936BCB"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639B2ED9" w14:textId="77777777" w:rsidR="000C33CE" w:rsidRPr="00446081" w:rsidRDefault="000C33CE" w:rsidP="00022DFD">
            <w:pPr>
              <w:pStyle w:val="TAL"/>
              <w:rPr>
                <w:rFonts w:cs="Arial"/>
                <w:sz w:val="16"/>
              </w:rPr>
            </w:pPr>
            <w:r w:rsidRPr="00446081">
              <w:rPr>
                <w:rFonts w:cs="Arial"/>
                <w:sz w:val="16"/>
              </w:rPr>
              <w:t>23.122</w:t>
            </w:r>
          </w:p>
        </w:tc>
        <w:tc>
          <w:tcPr>
            <w:tcW w:w="1179" w:type="dxa"/>
          </w:tcPr>
          <w:p w14:paraId="53612E72" w14:textId="77777777" w:rsidR="000C33CE" w:rsidRPr="00446081" w:rsidRDefault="000C33CE" w:rsidP="00022DFD">
            <w:pPr>
              <w:pStyle w:val="TAL"/>
              <w:rPr>
                <w:rFonts w:cs="Arial"/>
                <w:sz w:val="16"/>
              </w:rPr>
            </w:pPr>
            <w:r w:rsidRPr="00446081">
              <w:rPr>
                <w:rFonts w:cs="Arial"/>
                <w:sz w:val="16"/>
              </w:rPr>
              <w:t>1259</w:t>
            </w:r>
          </w:p>
        </w:tc>
        <w:tc>
          <w:tcPr>
            <w:tcW w:w="709" w:type="dxa"/>
          </w:tcPr>
          <w:p w14:paraId="523FAFAB" w14:textId="77777777" w:rsidR="000C33CE" w:rsidRPr="00446081" w:rsidRDefault="000C33CE" w:rsidP="00022DFD">
            <w:pPr>
              <w:pStyle w:val="TAR"/>
              <w:rPr>
                <w:rFonts w:cs="Arial"/>
                <w:sz w:val="16"/>
              </w:rPr>
            </w:pPr>
          </w:p>
        </w:tc>
        <w:tc>
          <w:tcPr>
            <w:tcW w:w="850" w:type="dxa"/>
          </w:tcPr>
          <w:p w14:paraId="70430E4E" w14:textId="77777777" w:rsidR="000C33CE" w:rsidRPr="00446081" w:rsidRDefault="000C33CE" w:rsidP="00022DFD">
            <w:pPr>
              <w:pStyle w:val="TAL"/>
              <w:rPr>
                <w:rFonts w:cs="Arial"/>
                <w:sz w:val="16"/>
              </w:rPr>
            </w:pPr>
            <w:r w:rsidRPr="00446081">
              <w:rPr>
                <w:rFonts w:cs="Arial"/>
                <w:sz w:val="16"/>
              </w:rPr>
              <w:t>Rel-19</w:t>
            </w:r>
          </w:p>
        </w:tc>
        <w:tc>
          <w:tcPr>
            <w:tcW w:w="947" w:type="dxa"/>
          </w:tcPr>
          <w:p w14:paraId="5788C8B6" w14:textId="77777777" w:rsidR="000C33CE" w:rsidRPr="00446081" w:rsidRDefault="000C33CE" w:rsidP="00022DFD">
            <w:pPr>
              <w:pStyle w:val="TAL"/>
              <w:rPr>
                <w:rFonts w:cs="Arial"/>
                <w:sz w:val="16"/>
              </w:rPr>
            </w:pPr>
            <w:r w:rsidRPr="00446081">
              <w:rPr>
                <w:rFonts w:cs="Arial"/>
                <w:sz w:val="16"/>
              </w:rPr>
              <w:t>F</w:t>
            </w:r>
          </w:p>
        </w:tc>
        <w:tc>
          <w:tcPr>
            <w:tcW w:w="1038" w:type="dxa"/>
          </w:tcPr>
          <w:p w14:paraId="3588CA0E" w14:textId="77777777" w:rsidR="000C33CE" w:rsidRPr="00446081" w:rsidRDefault="000C33CE" w:rsidP="00022DFD">
            <w:pPr>
              <w:pStyle w:val="TAL"/>
              <w:rPr>
                <w:rFonts w:cs="Arial"/>
                <w:sz w:val="16"/>
              </w:rPr>
            </w:pPr>
            <w:r w:rsidRPr="00446081">
              <w:rPr>
                <w:rFonts w:cs="Arial"/>
                <w:sz w:val="16"/>
              </w:rPr>
              <w:t>MINT, 5GProtoc19</w:t>
            </w:r>
          </w:p>
        </w:tc>
        <w:tc>
          <w:tcPr>
            <w:tcW w:w="1417" w:type="dxa"/>
          </w:tcPr>
          <w:p w14:paraId="5BBC500E"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145E596F" w14:textId="77777777" w:rsidTr="00022DFD">
        <w:tc>
          <w:tcPr>
            <w:tcW w:w="1097" w:type="dxa"/>
          </w:tcPr>
          <w:p w14:paraId="65585110" w14:textId="77777777" w:rsidR="000C33CE" w:rsidRPr="00446081" w:rsidRDefault="000C33CE" w:rsidP="00022DFD">
            <w:pPr>
              <w:pStyle w:val="TAL"/>
              <w:rPr>
                <w:rFonts w:cs="Arial"/>
                <w:sz w:val="16"/>
              </w:rPr>
            </w:pPr>
            <w:r w:rsidRPr="00446081">
              <w:rPr>
                <w:rFonts w:cs="Arial"/>
                <w:sz w:val="16"/>
              </w:rPr>
              <w:t>C1-245012</w:t>
            </w:r>
          </w:p>
        </w:tc>
        <w:tc>
          <w:tcPr>
            <w:tcW w:w="1592" w:type="dxa"/>
          </w:tcPr>
          <w:p w14:paraId="082AAF0E" w14:textId="77777777" w:rsidR="000C33CE" w:rsidRPr="00446081" w:rsidRDefault="000C33CE" w:rsidP="00022DFD">
            <w:pPr>
              <w:pStyle w:val="TAL"/>
              <w:rPr>
                <w:rFonts w:cs="Arial"/>
                <w:sz w:val="16"/>
              </w:rPr>
            </w:pPr>
            <w:r w:rsidRPr="00446081">
              <w:rPr>
                <w:rFonts w:cs="Arial"/>
                <w:sz w:val="16"/>
              </w:rPr>
              <w:t>Disaster roaming in manual mode</w:t>
            </w:r>
          </w:p>
        </w:tc>
        <w:tc>
          <w:tcPr>
            <w:tcW w:w="1701" w:type="dxa"/>
          </w:tcPr>
          <w:p w14:paraId="688A5033"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1D33A380" w14:textId="77777777" w:rsidR="000C33CE" w:rsidRPr="00446081" w:rsidRDefault="000C33CE" w:rsidP="00022DFD">
            <w:pPr>
              <w:pStyle w:val="TAL"/>
              <w:rPr>
                <w:rFonts w:cs="Arial"/>
                <w:sz w:val="16"/>
              </w:rPr>
            </w:pPr>
            <w:r w:rsidRPr="00446081">
              <w:rPr>
                <w:rFonts w:cs="Arial"/>
                <w:sz w:val="16"/>
              </w:rPr>
              <w:t>23.122</w:t>
            </w:r>
          </w:p>
        </w:tc>
        <w:tc>
          <w:tcPr>
            <w:tcW w:w="1179" w:type="dxa"/>
          </w:tcPr>
          <w:p w14:paraId="61141959" w14:textId="77777777" w:rsidR="000C33CE" w:rsidRPr="00446081" w:rsidRDefault="000C33CE" w:rsidP="00022DFD">
            <w:pPr>
              <w:pStyle w:val="TAL"/>
              <w:rPr>
                <w:rFonts w:cs="Arial"/>
                <w:sz w:val="16"/>
              </w:rPr>
            </w:pPr>
            <w:r w:rsidRPr="00446081">
              <w:rPr>
                <w:rFonts w:cs="Arial"/>
                <w:sz w:val="16"/>
              </w:rPr>
              <w:t>1259</w:t>
            </w:r>
          </w:p>
        </w:tc>
        <w:tc>
          <w:tcPr>
            <w:tcW w:w="709" w:type="dxa"/>
          </w:tcPr>
          <w:p w14:paraId="5B1D5FD8" w14:textId="77777777" w:rsidR="000C33CE" w:rsidRPr="00446081" w:rsidRDefault="000C33CE" w:rsidP="00022DFD">
            <w:pPr>
              <w:pStyle w:val="TAR"/>
              <w:rPr>
                <w:rFonts w:cs="Arial"/>
                <w:sz w:val="16"/>
              </w:rPr>
            </w:pPr>
            <w:r w:rsidRPr="00446081">
              <w:rPr>
                <w:rFonts w:cs="Arial"/>
                <w:sz w:val="16"/>
              </w:rPr>
              <w:t>1</w:t>
            </w:r>
          </w:p>
        </w:tc>
        <w:tc>
          <w:tcPr>
            <w:tcW w:w="850" w:type="dxa"/>
          </w:tcPr>
          <w:p w14:paraId="10F2CC9F" w14:textId="77777777" w:rsidR="000C33CE" w:rsidRPr="00446081" w:rsidRDefault="000C33CE" w:rsidP="00022DFD">
            <w:pPr>
              <w:pStyle w:val="TAL"/>
              <w:rPr>
                <w:rFonts w:cs="Arial"/>
                <w:sz w:val="16"/>
              </w:rPr>
            </w:pPr>
            <w:r w:rsidRPr="00446081">
              <w:rPr>
                <w:rFonts w:cs="Arial"/>
                <w:sz w:val="16"/>
              </w:rPr>
              <w:t>Rel-19</w:t>
            </w:r>
          </w:p>
        </w:tc>
        <w:tc>
          <w:tcPr>
            <w:tcW w:w="947" w:type="dxa"/>
          </w:tcPr>
          <w:p w14:paraId="4DA0997F" w14:textId="77777777" w:rsidR="000C33CE" w:rsidRPr="00446081" w:rsidRDefault="000C33CE" w:rsidP="00022DFD">
            <w:pPr>
              <w:pStyle w:val="TAL"/>
              <w:rPr>
                <w:rFonts w:cs="Arial"/>
                <w:sz w:val="16"/>
              </w:rPr>
            </w:pPr>
            <w:r w:rsidRPr="00446081">
              <w:rPr>
                <w:rFonts w:cs="Arial"/>
                <w:sz w:val="16"/>
              </w:rPr>
              <w:t>F</w:t>
            </w:r>
          </w:p>
        </w:tc>
        <w:tc>
          <w:tcPr>
            <w:tcW w:w="1038" w:type="dxa"/>
          </w:tcPr>
          <w:p w14:paraId="252D7DA5" w14:textId="77777777" w:rsidR="000C33CE" w:rsidRPr="00446081" w:rsidRDefault="000C33CE" w:rsidP="00022DFD">
            <w:pPr>
              <w:pStyle w:val="TAL"/>
              <w:rPr>
                <w:rFonts w:cs="Arial"/>
                <w:sz w:val="16"/>
              </w:rPr>
            </w:pPr>
            <w:r w:rsidRPr="00446081">
              <w:rPr>
                <w:rFonts w:cs="Arial"/>
                <w:sz w:val="16"/>
              </w:rPr>
              <w:t>MINT, 5GProtoc19</w:t>
            </w:r>
          </w:p>
        </w:tc>
        <w:tc>
          <w:tcPr>
            <w:tcW w:w="1417" w:type="dxa"/>
          </w:tcPr>
          <w:p w14:paraId="5D39FAFB"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2B7A2318" w14:textId="77777777" w:rsidTr="00022DFD">
        <w:tc>
          <w:tcPr>
            <w:tcW w:w="1097" w:type="dxa"/>
          </w:tcPr>
          <w:p w14:paraId="0299C089" w14:textId="77777777" w:rsidR="000C33CE" w:rsidRPr="00446081" w:rsidRDefault="000C33CE" w:rsidP="00022DFD">
            <w:pPr>
              <w:pStyle w:val="TAL"/>
              <w:rPr>
                <w:rFonts w:cs="Arial"/>
                <w:sz w:val="16"/>
              </w:rPr>
            </w:pPr>
            <w:r w:rsidRPr="00446081">
              <w:rPr>
                <w:rFonts w:cs="Arial"/>
                <w:sz w:val="16"/>
              </w:rPr>
              <w:t>C1-244317</w:t>
            </w:r>
          </w:p>
        </w:tc>
        <w:tc>
          <w:tcPr>
            <w:tcW w:w="1592" w:type="dxa"/>
          </w:tcPr>
          <w:p w14:paraId="5F7BE6A3" w14:textId="77777777" w:rsidR="000C33CE" w:rsidRPr="00446081" w:rsidRDefault="000C33CE" w:rsidP="00022DFD">
            <w:pPr>
              <w:pStyle w:val="TAL"/>
              <w:rPr>
                <w:rFonts w:cs="Arial"/>
                <w:sz w:val="16"/>
              </w:rPr>
            </w:pPr>
            <w:r w:rsidRPr="00446081">
              <w:rPr>
                <w:rFonts w:cs="Arial"/>
                <w:sz w:val="16"/>
              </w:rPr>
              <w:t>Forbidden PLMN deletion</w:t>
            </w:r>
          </w:p>
        </w:tc>
        <w:tc>
          <w:tcPr>
            <w:tcW w:w="1701" w:type="dxa"/>
          </w:tcPr>
          <w:p w14:paraId="2F4BF520" w14:textId="77777777" w:rsidR="000C33CE" w:rsidRPr="00446081" w:rsidRDefault="000C33CE" w:rsidP="00022DFD">
            <w:pPr>
              <w:pStyle w:val="TAL"/>
              <w:rPr>
                <w:rFonts w:cs="Arial"/>
                <w:sz w:val="16"/>
              </w:rPr>
            </w:pPr>
            <w:r w:rsidRPr="00446081">
              <w:rPr>
                <w:rFonts w:cs="Arial"/>
                <w:sz w:val="16"/>
              </w:rPr>
              <w:t>Samsung/Danish</w:t>
            </w:r>
          </w:p>
        </w:tc>
        <w:tc>
          <w:tcPr>
            <w:tcW w:w="992" w:type="dxa"/>
          </w:tcPr>
          <w:p w14:paraId="1007AB6A" w14:textId="77777777" w:rsidR="000C33CE" w:rsidRPr="00446081" w:rsidRDefault="000C33CE" w:rsidP="00022DFD">
            <w:pPr>
              <w:pStyle w:val="TAL"/>
              <w:rPr>
                <w:rFonts w:cs="Arial"/>
                <w:sz w:val="16"/>
              </w:rPr>
            </w:pPr>
            <w:r w:rsidRPr="00446081">
              <w:rPr>
                <w:rFonts w:cs="Arial"/>
                <w:sz w:val="16"/>
              </w:rPr>
              <w:t>23.122</w:t>
            </w:r>
          </w:p>
        </w:tc>
        <w:tc>
          <w:tcPr>
            <w:tcW w:w="1179" w:type="dxa"/>
          </w:tcPr>
          <w:p w14:paraId="1147AC5F" w14:textId="77777777" w:rsidR="000C33CE" w:rsidRPr="00446081" w:rsidRDefault="000C33CE" w:rsidP="00022DFD">
            <w:pPr>
              <w:pStyle w:val="TAL"/>
              <w:rPr>
                <w:rFonts w:cs="Arial"/>
                <w:sz w:val="16"/>
              </w:rPr>
            </w:pPr>
            <w:r w:rsidRPr="00446081">
              <w:rPr>
                <w:rFonts w:cs="Arial"/>
                <w:sz w:val="16"/>
              </w:rPr>
              <w:t>1260</w:t>
            </w:r>
          </w:p>
        </w:tc>
        <w:tc>
          <w:tcPr>
            <w:tcW w:w="709" w:type="dxa"/>
          </w:tcPr>
          <w:p w14:paraId="05AC6818" w14:textId="77777777" w:rsidR="000C33CE" w:rsidRPr="00446081" w:rsidRDefault="000C33CE" w:rsidP="00022DFD">
            <w:pPr>
              <w:pStyle w:val="TAR"/>
              <w:rPr>
                <w:rFonts w:cs="Arial"/>
                <w:sz w:val="16"/>
              </w:rPr>
            </w:pPr>
          </w:p>
        </w:tc>
        <w:tc>
          <w:tcPr>
            <w:tcW w:w="850" w:type="dxa"/>
          </w:tcPr>
          <w:p w14:paraId="4222214F" w14:textId="77777777" w:rsidR="000C33CE" w:rsidRPr="00446081" w:rsidRDefault="000C33CE" w:rsidP="00022DFD">
            <w:pPr>
              <w:pStyle w:val="TAL"/>
              <w:rPr>
                <w:rFonts w:cs="Arial"/>
                <w:sz w:val="16"/>
              </w:rPr>
            </w:pPr>
            <w:r w:rsidRPr="00446081">
              <w:rPr>
                <w:rFonts w:cs="Arial"/>
                <w:sz w:val="16"/>
              </w:rPr>
              <w:t>Rel-19</w:t>
            </w:r>
          </w:p>
        </w:tc>
        <w:tc>
          <w:tcPr>
            <w:tcW w:w="947" w:type="dxa"/>
          </w:tcPr>
          <w:p w14:paraId="32649D34" w14:textId="77777777" w:rsidR="000C33CE" w:rsidRPr="00446081" w:rsidRDefault="000C33CE" w:rsidP="00022DFD">
            <w:pPr>
              <w:pStyle w:val="TAL"/>
              <w:rPr>
                <w:rFonts w:cs="Arial"/>
                <w:sz w:val="16"/>
              </w:rPr>
            </w:pPr>
            <w:r w:rsidRPr="00446081">
              <w:rPr>
                <w:rFonts w:cs="Arial"/>
                <w:sz w:val="16"/>
              </w:rPr>
              <w:t>F</w:t>
            </w:r>
          </w:p>
        </w:tc>
        <w:tc>
          <w:tcPr>
            <w:tcW w:w="1038" w:type="dxa"/>
          </w:tcPr>
          <w:p w14:paraId="58EFB4FF"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7EFF840F"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E8B7D53" w14:textId="77777777" w:rsidTr="00022DFD">
        <w:tc>
          <w:tcPr>
            <w:tcW w:w="1097" w:type="dxa"/>
          </w:tcPr>
          <w:p w14:paraId="07A11C13" w14:textId="77777777" w:rsidR="000C33CE" w:rsidRPr="00446081" w:rsidRDefault="000C33CE" w:rsidP="00022DFD">
            <w:pPr>
              <w:pStyle w:val="TAL"/>
              <w:rPr>
                <w:rFonts w:cs="Arial"/>
                <w:sz w:val="16"/>
              </w:rPr>
            </w:pPr>
            <w:r w:rsidRPr="00446081">
              <w:rPr>
                <w:rFonts w:cs="Arial"/>
                <w:sz w:val="16"/>
              </w:rPr>
              <w:t>C1-244469</w:t>
            </w:r>
          </w:p>
        </w:tc>
        <w:tc>
          <w:tcPr>
            <w:tcW w:w="1592" w:type="dxa"/>
          </w:tcPr>
          <w:p w14:paraId="4ABEBBE6" w14:textId="77777777" w:rsidR="000C33CE" w:rsidRPr="00446081" w:rsidRDefault="000C33CE" w:rsidP="00022DFD">
            <w:pPr>
              <w:pStyle w:val="TAL"/>
              <w:rPr>
                <w:rFonts w:cs="Arial"/>
                <w:sz w:val="16"/>
              </w:rPr>
            </w:pPr>
            <w:r w:rsidRPr="00446081">
              <w:rPr>
                <w:rFonts w:cs="Arial"/>
                <w:sz w:val="16"/>
              </w:rPr>
              <w:t>Forbidden PLMN deletion</w:t>
            </w:r>
          </w:p>
        </w:tc>
        <w:tc>
          <w:tcPr>
            <w:tcW w:w="1701" w:type="dxa"/>
          </w:tcPr>
          <w:p w14:paraId="123B4CD6" w14:textId="77777777" w:rsidR="000C33CE" w:rsidRPr="00446081" w:rsidRDefault="000C33CE" w:rsidP="00022DFD">
            <w:pPr>
              <w:pStyle w:val="TAL"/>
              <w:rPr>
                <w:rFonts w:cs="Arial"/>
                <w:sz w:val="16"/>
              </w:rPr>
            </w:pPr>
            <w:r w:rsidRPr="00446081">
              <w:rPr>
                <w:rFonts w:cs="Arial"/>
                <w:sz w:val="16"/>
              </w:rPr>
              <w:t>Samsung/Danish</w:t>
            </w:r>
          </w:p>
        </w:tc>
        <w:tc>
          <w:tcPr>
            <w:tcW w:w="992" w:type="dxa"/>
          </w:tcPr>
          <w:p w14:paraId="07FF5EE6" w14:textId="77777777" w:rsidR="000C33CE" w:rsidRPr="00446081" w:rsidRDefault="000C33CE" w:rsidP="00022DFD">
            <w:pPr>
              <w:pStyle w:val="TAL"/>
              <w:rPr>
                <w:rFonts w:cs="Arial"/>
                <w:sz w:val="16"/>
              </w:rPr>
            </w:pPr>
            <w:r w:rsidRPr="00446081">
              <w:rPr>
                <w:rFonts w:cs="Arial"/>
                <w:sz w:val="16"/>
              </w:rPr>
              <w:t>23.122</w:t>
            </w:r>
          </w:p>
        </w:tc>
        <w:tc>
          <w:tcPr>
            <w:tcW w:w="1179" w:type="dxa"/>
          </w:tcPr>
          <w:p w14:paraId="6AE85706" w14:textId="77777777" w:rsidR="000C33CE" w:rsidRPr="00446081" w:rsidRDefault="000C33CE" w:rsidP="00022DFD">
            <w:pPr>
              <w:pStyle w:val="TAL"/>
              <w:rPr>
                <w:rFonts w:cs="Arial"/>
                <w:sz w:val="16"/>
              </w:rPr>
            </w:pPr>
            <w:r w:rsidRPr="00446081">
              <w:rPr>
                <w:rFonts w:cs="Arial"/>
                <w:sz w:val="16"/>
              </w:rPr>
              <w:t>1260</w:t>
            </w:r>
          </w:p>
        </w:tc>
        <w:tc>
          <w:tcPr>
            <w:tcW w:w="709" w:type="dxa"/>
          </w:tcPr>
          <w:p w14:paraId="6E5F673B" w14:textId="77777777" w:rsidR="000C33CE" w:rsidRPr="00446081" w:rsidRDefault="000C33CE" w:rsidP="00022DFD">
            <w:pPr>
              <w:pStyle w:val="TAR"/>
              <w:rPr>
                <w:rFonts w:cs="Arial"/>
                <w:sz w:val="16"/>
              </w:rPr>
            </w:pPr>
            <w:r w:rsidRPr="00446081">
              <w:rPr>
                <w:rFonts w:cs="Arial"/>
                <w:sz w:val="16"/>
              </w:rPr>
              <w:t>1</w:t>
            </w:r>
          </w:p>
        </w:tc>
        <w:tc>
          <w:tcPr>
            <w:tcW w:w="850" w:type="dxa"/>
          </w:tcPr>
          <w:p w14:paraId="5D082B8E" w14:textId="77777777" w:rsidR="000C33CE" w:rsidRPr="00446081" w:rsidRDefault="000C33CE" w:rsidP="00022DFD">
            <w:pPr>
              <w:pStyle w:val="TAL"/>
              <w:rPr>
                <w:rFonts w:cs="Arial"/>
                <w:sz w:val="16"/>
              </w:rPr>
            </w:pPr>
            <w:r w:rsidRPr="00446081">
              <w:rPr>
                <w:rFonts w:cs="Arial"/>
                <w:sz w:val="16"/>
              </w:rPr>
              <w:t>Rel-19</w:t>
            </w:r>
          </w:p>
        </w:tc>
        <w:tc>
          <w:tcPr>
            <w:tcW w:w="947" w:type="dxa"/>
          </w:tcPr>
          <w:p w14:paraId="1D7BE0CC" w14:textId="77777777" w:rsidR="000C33CE" w:rsidRPr="00446081" w:rsidRDefault="000C33CE" w:rsidP="00022DFD">
            <w:pPr>
              <w:pStyle w:val="TAL"/>
              <w:rPr>
                <w:rFonts w:cs="Arial"/>
                <w:sz w:val="16"/>
              </w:rPr>
            </w:pPr>
            <w:r w:rsidRPr="00446081">
              <w:rPr>
                <w:rFonts w:cs="Arial"/>
                <w:sz w:val="16"/>
              </w:rPr>
              <w:t>F</w:t>
            </w:r>
          </w:p>
        </w:tc>
        <w:tc>
          <w:tcPr>
            <w:tcW w:w="1038" w:type="dxa"/>
          </w:tcPr>
          <w:p w14:paraId="346BAF67"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2234CC39"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F92F325" w14:textId="77777777" w:rsidTr="00022DFD">
        <w:tc>
          <w:tcPr>
            <w:tcW w:w="1097" w:type="dxa"/>
          </w:tcPr>
          <w:p w14:paraId="2853B218" w14:textId="77777777" w:rsidR="000C33CE" w:rsidRPr="00446081" w:rsidRDefault="000C33CE" w:rsidP="00022DFD">
            <w:pPr>
              <w:pStyle w:val="TAL"/>
              <w:rPr>
                <w:rFonts w:cs="Arial"/>
                <w:sz w:val="16"/>
              </w:rPr>
            </w:pPr>
            <w:r w:rsidRPr="00446081">
              <w:rPr>
                <w:rFonts w:cs="Arial"/>
                <w:sz w:val="16"/>
              </w:rPr>
              <w:t>C1-244472</w:t>
            </w:r>
          </w:p>
        </w:tc>
        <w:tc>
          <w:tcPr>
            <w:tcW w:w="1592" w:type="dxa"/>
          </w:tcPr>
          <w:p w14:paraId="2DE40D80" w14:textId="77777777" w:rsidR="000C33CE" w:rsidRPr="00446081" w:rsidRDefault="000C33CE" w:rsidP="00022DFD">
            <w:pPr>
              <w:pStyle w:val="TAL"/>
              <w:rPr>
                <w:rFonts w:cs="Arial"/>
                <w:sz w:val="16"/>
              </w:rPr>
            </w:pPr>
            <w:r w:rsidRPr="00446081">
              <w:rPr>
                <w:rFonts w:cs="Arial"/>
                <w:sz w:val="16"/>
              </w:rPr>
              <w:t>Deletion of extension of the PLMN list</w:t>
            </w:r>
          </w:p>
        </w:tc>
        <w:tc>
          <w:tcPr>
            <w:tcW w:w="1701" w:type="dxa"/>
          </w:tcPr>
          <w:p w14:paraId="20E6A59E"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4B6C6821" w14:textId="77777777" w:rsidR="000C33CE" w:rsidRPr="00446081" w:rsidRDefault="000C33CE" w:rsidP="00022DFD">
            <w:pPr>
              <w:pStyle w:val="TAL"/>
              <w:rPr>
                <w:rFonts w:cs="Arial"/>
                <w:sz w:val="16"/>
              </w:rPr>
            </w:pPr>
            <w:r w:rsidRPr="00446081">
              <w:rPr>
                <w:rFonts w:cs="Arial"/>
                <w:sz w:val="16"/>
              </w:rPr>
              <w:t>23.122</w:t>
            </w:r>
          </w:p>
        </w:tc>
        <w:tc>
          <w:tcPr>
            <w:tcW w:w="1179" w:type="dxa"/>
          </w:tcPr>
          <w:p w14:paraId="18E389A4" w14:textId="77777777" w:rsidR="000C33CE" w:rsidRPr="00446081" w:rsidRDefault="000C33CE" w:rsidP="00022DFD">
            <w:pPr>
              <w:pStyle w:val="TAL"/>
              <w:rPr>
                <w:rFonts w:cs="Arial"/>
                <w:sz w:val="16"/>
              </w:rPr>
            </w:pPr>
            <w:r w:rsidRPr="00446081">
              <w:rPr>
                <w:rFonts w:cs="Arial"/>
                <w:sz w:val="16"/>
              </w:rPr>
              <w:t>1260</w:t>
            </w:r>
          </w:p>
        </w:tc>
        <w:tc>
          <w:tcPr>
            <w:tcW w:w="709" w:type="dxa"/>
          </w:tcPr>
          <w:p w14:paraId="6C240F46" w14:textId="77777777" w:rsidR="000C33CE" w:rsidRPr="00446081" w:rsidRDefault="000C33CE" w:rsidP="00022DFD">
            <w:pPr>
              <w:pStyle w:val="TAR"/>
              <w:rPr>
                <w:rFonts w:cs="Arial"/>
                <w:sz w:val="16"/>
              </w:rPr>
            </w:pPr>
            <w:r w:rsidRPr="00446081">
              <w:rPr>
                <w:rFonts w:cs="Arial"/>
                <w:sz w:val="16"/>
              </w:rPr>
              <w:t>2</w:t>
            </w:r>
          </w:p>
        </w:tc>
        <w:tc>
          <w:tcPr>
            <w:tcW w:w="850" w:type="dxa"/>
          </w:tcPr>
          <w:p w14:paraId="3E6AE132" w14:textId="77777777" w:rsidR="000C33CE" w:rsidRPr="00446081" w:rsidRDefault="000C33CE" w:rsidP="00022DFD">
            <w:pPr>
              <w:pStyle w:val="TAL"/>
              <w:rPr>
                <w:rFonts w:cs="Arial"/>
                <w:sz w:val="16"/>
              </w:rPr>
            </w:pPr>
            <w:r w:rsidRPr="00446081">
              <w:rPr>
                <w:rFonts w:cs="Arial"/>
                <w:sz w:val="16"/>
              </w:rPr>
              <w:t>Rel-19</w:t>
            </w:r>
          </w:p>
        </w:tc>
        <w:tc>
          <w:tcPr>
            <w:tcW w:w="947" w:type="dxa"/>
          </w:tcPr>
          <w:p w14:paraId="254E233E" w14:textId="77777777" w:rsidR="000C33CE" w:rsidRPr="00446081" w:rsidRDefault="000C33CE" w:rsidP="00022DFD">
            <w:pPr>
              <w:pStyle w:val="TAL"/>
              <w:rPr>
                <w:rFonts w:cs="Arial"/>
                <w:sz w:val="16"/>
              </w:rPr>
            </w:pPr>
            <w:r w:rsidRPr="00446081">
              <w:rPr>
                <w:rFonts w:cs="Arial"/>
                <w:sz w:val="16"/>
              </w:rPr>
              <w:t>F</w:t>
            </w:r>
          </w:p>
        </w:tc>
        <w:tc>
          <w:tcPr>
            <w:tcW w:w="1038" w:type="dxa"/>
          </w:tcPr>
          <w:p w14:paraId="41AAC077"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4EA65EE2"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67DA07F" w14:textId="77777777" w:rsidTr="00022DFD">
        <w:tc>
          <w:tcPr>
            <w:tcW w:w="1097" w:type="dxa"/>
          </w:tcPr>
          <w:p w14:paraId="2386B3A0" w14:textId="77777777" w:rsidR="000C33CE" w:rsidRPr="00446081" w:rsidRDefault="000C33CE" w:rsidP="00022DFD">
            <w:pPr>
              <w:pStyle w:val="TAL"/>
              <w:rPr>
                <w:rFonts w:cs="Arial"/>
                <w:sz w:val="16"/>
              </w:rPr>
            </w:pPr>
            <w:r w:rsidRPr="00446081">
              <w:rPr>
                <w:rFonts w:cs="Arial"/>
                <w:sz w:val="16"/>
              </w:rPr>
              <w:t>C1-244680</w:t>
            </w:r>
          </w:p>
        </w:tc>
        <w:tc>
          <w:tcPr>
            <w:tcW w:w="1592" w:type="dxa"/>
          </w:tcPr>
          <w:p w14:paraId="01A5CB29" w14:textId="77777777" w:rsidR="000C33CE" w:rsidRPr="00446081" w:rsidRDefault="000C33CE" w:rsidP="00022DFD">
            <w:pPr>
              <w:pStyle w:val="TAL"/>
              <w:rPr>
                <w:rFonts w:cs="Arial"/>
                <w:sz w:val="16"/>
              </w:rPr>
            </w:pPr>
            <w:r w:rsidRPr="00446081">
              <w:rPr>
                <w:rFonts w:cs="Arial"/>
                <w:sz w:val="16"/>
              </w:rPr>
              <w:t>Deletion of extension of the PLMN list</w:t>
            </w:r>
          </w:p>
        </w:tc>
        <w:tc>
          <w:tcPr>
            <w:tcW w:w="1701" w:type="dxa"/>
          </w:tcPr>
          <w:p w14:paraId="506F82B0"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60F58CE1" w14:textId="77777777" w:rsidR="000C33CE" w:rsidRPr="00446081" w:rsidRDefault="000C33CE" w:rsidP="00022DFD">
            <w:pPr>
              <w:pStyle w:val="TAL"/>
              <w:rPr>
                <w:rFonts w:cs="Arial"/>
                <w:sz w:val="16"/>
              </w:rPr>
            </w:pPr>
            <w:r w:rsidRPr="00446081">
              <w:rPr>
                <w:rFonts w:cs="Arial"/>
                <w:sz w:val="16"/>
              </w:rPr>
              <w:t>23.122</w:t>
            </w:r>
          </w:p>
        </w:tc>
        <w:tc>
          <w:tcPr>
            <w:tcW w:w="1179" w:type="dxa"/>
          </w:tcPr>
          <w:p w14:paraId="472A6B1B" w14:textId="77777777" w:rsidR="000C33CE" w:rsidRPr="00446081" w:rsidRDefault="000C33CE" w:rsidP="00022DFD">
            <w:pPr>
              <w:pStyle w:val="TAL"/>
              <w:rPr>
                <w:rFonts w:cs="Arial"/>
                <w:sz w:val="16"/>
              </w:rPr>
            </w:pPr>
            <w:r w:rsidRPr="00446081">
              <w:rPr>
                <w:rFonts w:cs="Arial"/>
                <w:sz w:val="16"/>
              </w:rPr>
              <w:t>1260</w:t>
            </w:r>
          </w:p>
        </w:tc>
        <w:tc>
          <w:tcPr>
            <w:tcW w:w="709" w:type="dxa"/>
          </w:tcPr>
          <w:p w14:paraId="415BBCB5" w14:textId="77777777" w:rsidR="000C33CE" w:rsidRPr="00446081" w:rsidRDefault="000C33CE" w:rsidP="00022DFD">
            <w:pPr>
              <w:pStyle w:val="TAR"/>
              <w:rPr>
                <w:rFonts w:cs="Arial"/>
                <w:sz w:val="16"/>
              </w:rPr>
            </w:pPr>
            <w:r w:rsidRPr="00446081">
              <w:rPr>
                <w:rFonts w:cs="Arial"/>
                <w:sz w:val="16"/>
              </w:rPr>
              <w:t>3</w:t>
            </w:r>
          </w:p>
        </w:tc>
        <w:tc>
          <w:tcPr>
            <w:tcW w:w="850" w:type="dxa"/>
          </w:tcPr>
          <w:p w14:paraId="776333AF" w14:textId="77777777" w:rsidR="000C33CE" w:rsidRPr="00446081" w:rsidRDefault="000C33CE" w:rsidP="00022DFD">
            <w:pPr>
              <w:pStyle w:val="TAL"/>
              <w:rPr>
                <w:rFonts w:cs="Arial"/>
                <w:sz w:val="16"/>
              </w:rPr>
            </w:pPr>
            <w:r w:rsidRPr="00446081">
              <w:rPr>
                <w:rFonts w:cs="Arial"/>
                <w:sz w:val="16"/>
              </w:rPr>
              <w:t>Rel-19</w:t>
            </w:r>
          </w:p>
        </w:tc>
        <w:tc>
          <w:tcPr>
            <w:tcW w:w="947" w:type="dxa"/>
          </w:tcPr>
          <w:p w14:paraId="33C2A8CD" w14:textId="77777777" w:rsidR="000C33CE" w:rsidRPr="00446081" w:rsidRDefault="000C33CE" w:rsidP="00022DFD">
            <w:pPr>
              <w:pStyle w:val="TAL"/>
              <w:rPr>
                <w:rFonts w:cs="Arial"/>
                <w:sz w:val="16"/>
              </w:rPr>
            </w:pPr>
            <w:r w:rsidRPr="00446081">
              <w:rPr>
                <w:rFonts w:cs="Arial"/>
                <w:sz w:val="16"/>
              </w:rPr>
              <w:t>F</w:t>
            </w:r>
          </w:p>
        </w:tc>
        <w:tc>
          <w:tcPr>
            <w:tcW w:w="1038" w:type="dxa"/>
          </w:tcPr>
          <w:p w14:paraId="4DD28D6C"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218856FB"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45CB865C" w14:textId="77777777" w:rsidTr="00022DFD">
        <w:tc>
          <w:tcPr>
            <w:tcW w:w="1097" w:type="dxa"/>
          </w:tcPr>
          <w:p w14:paraId="1C82DC4A" w14:textId="77777777" w:rsidR="000C33CE" w:rsidRPr="00446081" w:rsidRDefault="000C33CE" w:rsidP="00022DFD">
            <w:pPr>
              <w:pStyle w:val="TAL"/>
              <w:rPr>
                <w:rFonts w:cs="Arial"/>
                <w:sz w:val="16"/>
              </w:rPr>
            </w:pPr>
            <w:r w:rsidRPr="00446081">
              <w:rPr>
                <w:rFonts w:cs="Arial"/>
                <w:sz w:val="16"/>
              </w:rPr>
              <w:t>C1-244404</w:t>
            </w:r>
          </w:p>
        </w:tc>
        <w:tc>
          <w:tcPr>
            <w:tcW w:w="1592" w:type="dxa"/>
          </w:tcPr>
          <w:p w14:paraId="6349C68B" w14:textId="77777777" w:rsidR="000C33CE" w:rsidRPr="00446081" w:rsidRDefault="000C33CE" w:rsidP="00022DFD">
            <w:pPr>
              <w:pStyle w:val="TAL"/>
              <w:rPr>
                <w:rFonts w:cs="Arial"/>
                <w:sz w:val="16"/>
              </w:rPr>
            </w:pPr>
            <w:r w:rsidRPr="00446081">
              <w:rPr>
                <w:rFonts w:cs="Arial"/>
                <w:sz w:val="16"/>
              </w:rPr>
              <w:t>Correction to the automatic PLMN selection mode procedure for MINT</w:t>
            </w:r>
          </w:p>
        </w:tc>
        <w:tc>
          <w:tcPr>
            <w:tcW w:w="1701" w:type="dxa"/>
          </w:tcPr>
          <w:p w14:paraId="20529D29"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1C63FF7E" w14:textId="77777777" w:rsidR="000C33CE" w:rsidRPr="00446081" w:rsidRDefault="000C33CE" w:rsidP="00022DFD">
            <w:pPr>
              <w:pStyle w:val="TAL"/>
              <w:rPr>
                <w:rFonts w:cs="Arial"/>
                <w:sz w:val="16"/>
              </w:rPr>
            </w:pPr>
            <w:r w:rsidRPr="00446081">
              <w:rPr>
                <w:rFonts w:cs="Arial"/>
                <w:sz w:val="16"/>
              </w:rPr>
              <w:t>23.122</w:t>
            </w:r>
          </w:p>
        </w:tc>
        <w:tc>
          <w:tcPr>
            <w:tcW w:w="1179" w:type="dxa"/>
          </w:tcPr>
          <w:p w14:paraId="434D5732" w14:textId="77777777" w:rsidR="000C33CE" w:rsidRPr="00446081" w:rsidRDefault="000C33CE" w:rsidP="00022DFD">
            <w:pPr>
              <w:pStyle w:val="TAL"/>
              <w:rPr>
                <w:rFonts w:cs="Arial"/>
                <w:sz w:val="16"/>
              </w:rPr>
            </w:pPr>
            <w:r w:rsidRPr="00446081">
              <w:rPr>
                <w:rFonts w:cs="Arial"/>
                <w:sz w:val="16"/>
              </w:rPr>
              <w:t>1261</w:t>
            </w:r>
          </w:p>
        </w:tc>
        <w:tc>
          <w:tcPr>
            <w:tcW w:w="709" w:type="dxa"/>
          </w:tcPr>
          <w:p w14:paraId="0916EB84" w14:textId="77777777" w:rsidR="000C33CE" w:rsidRPr="00446081" w:rsidRDefault="000C33CE" w:rsidP="00022DFD">
            <w:pPr>
              <w:pStyle w:val="TAR"/>
              <w:rPr>
                <w:rFonts w:cs="Arial"/>
                <w:sz w:val="16"/>
              </w:rPr>
            </w:pPr>
          </w:p>
        </w:tc>
        <w:tc>
          <w:tcPr>
            <w:tcW w:w="850" w:type="dxa"/>
          </w:tcPr>
          <w:p w14:paraId="4F55CBF8" w14:textId="77777777" w:rsidR="000C33CE" w:rsidRPr="00446081" w:rsidRDefault="000C33CE" w:rsidP="00022DFD">
            <w:pPr>
              <w:pStyle w:val="TAL"/>
              <w:rPr>
                <w:rFonts w:cs="Arial"/>
                <w:sz w:val="16"/>
              </w:rPr>
            </w:pPr>
            <w:r w:rsidRPr="00446081">
              <w:rPr>
                <w:rFonts w:cs="Arial"/>
                <w:sz w:val="16"/>
              </w:rPr>
              <w:t>Rel-19</w:t>
            </w:r>
          </w:p>
        </w:tc>
        <w:tc>
          <w:tcPr>
            <w:tcW w:w="947" w:type="dxa"/>
          </w:tcPr>
          <w:p w14:paraId="297EB898" w14:textId="77777777" w:rsidR="000C33CE" w:rsidRPr="00446081" w:rsidRDefault="000C33CE" w:rsidP="00022DFD">
            <w:pPr>
              <w:pStyle w:val="TAL"/>
              <w:rPr>
                <w:rFonts w:cs="Arial"/>
                <w:sz w:val="16"/>
              </w:rPr>
            </w:pPr>
            <w:r w:rsidRPr="00446081">
              <w:rPr>
                <w:rFonts w:cs="Arial"/>
                <w:sz w:val="16"/>
              </w:rPr>
              <w:t>F</w:t>
            </w:r>
          </w:p>
        </w:tc>
        <w:tc>
          <w:tcPr>
            <w:tcW w:w="1038" w:type="dxa"/>
          </w:tcPr>
          <w:p w14:paraId="7D7C6E57" w14:textId="77777777" w:rsidR="000C33CE" w:rsidRPr="00446081" w:rsidRDefault="000C33CE" w:rsidP="00022DFD">
            <w:pPr>
              <w:pStyle w:val="TAL"/>
              <w:rPr>
                <w:rFonts w:cs="Arial"/>
                <w:sz w:val="16"/>
              </w:rPr>
            </w:pPr>
            <w:r w:rsidRPr="00446081">
              <w:rPr>
                <w:rFonts w:cs="Arial"/>
                <w:sz w:val="16"/>
              </w:rPr>
              <w:t>MINT, 5GProtoc19</w:t>
            </w:r>
          </w:p>
        </w:tc>
        <w:tc>
          <w:tcPr>
            <w:tcW w:w="1417" w:type="dxa"/>
          </w:tcPr>
          <w:p w14:paraId="29A1F89E"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E1E82B9" w14:textId="77777777" w:rsidTr="00022DFD">
        <w:tc>
          <w:tcPr>
            <w:tcW w:w="1097" w:type="dxa"/>
          </w:tcPr>
          <w:p w14:paraId="2BEE63C5" w14:textId="77777777" w:rsidR="000C33CE" w:rsidRPr="00446081" w:rsidRDefault="000C33CE" w:rsidP="00022DFD">
            <w:pPr>
              <w:pStyle w:val="TAL"/>
              <w:rPr>
                <w:rFonts w:cs="Arial"/>
                <w:sz w:val="16"/>
              </w:rPr>
            </w:pPr>
            <w:r w:rsidRPr="00446081">
              <w:rPr>
                <w:rFonts w:cs="Arial"/>
                <w:sz w:val="16"/>
              </w:rPr>
              <w:t>C1-244681</w:t>
            </w:r>
          </w:p>
        </w:tc>
        <w:tc>
          <w:tcPr>
            <w:tcW w:w="1592" w:type="dxa"/>
          </w:tcPr>
          <w:p w14:paraId="73764911" w14:textId="77777777" w:rsidR="000C33CE" w:rsidRPr="00446081" w:rsidRDefault="000C33CE" w:rsidP="00022DFD">
            <w:pPr>
              <w:pStyle w:val="TAL"/>
              <w:rPr>
                <w:rFonts w:cs="Arial"/>
                <w:sz w:val="16"/>
              </w:rPr>
            </w:pPr>
            <w:r w:rsidRPr="00446081">
              <w:rPr>
                <w:rFonts w:cs="Arial"/>
                <w:sz w:val="16"/>
              </w:rPr>
              <w:t>Correction to the automatic PLMN selection mode procedure for MINT</w:t>
            </w:r>
          </w:p>
        </w:tc>
        <w:tc>
          <w:tcPr>
            <w:tcW w:w="1701" w:type="dxa"/>
          </w:tcPr>
          <w:p w14:paraId="1BDDFC7A"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Ericsson</w:t>
            </w:r>
          </w:p>
        </w:tc>
        <w:tc>
          <w:tcPr>
            <w:tcW w:w="992" w:type="dxa"/>
          </w:tcPr>
          <w:p w14:paraId="2E2B8BFE" w14:textId="77777777" w:rsidR="000C33CE" w:rsidRPr="00446081" w:rsidRDefault="000C33CE" w:rsidP="00022DFD">
            <w:pPr>
              <w:pStyle w:val="TAL"/>
              <w:rPr>
                <w:rFonts w:cs="Arial"/>
                <w:sz w:val="16"/>
              </w:rPr>
            </w:pPr>
            <w:r w:rsidRPr="00446081">
              <w:rPr>
                <w:rFonts w:cs="Arial"/>
                <w:sz w:val="16"/>
              </w:rPr>
              <w:t>23.122</w:t>
            </w:r>
          </w:p>
        </w:tc>
        <w:tc>
          <w:tcPr>
            <w:tcW w:w="1179" w:type="dxa"/>
          </w:tcPr>
          <w:p w14:paraId="57A6678A" w14:textId="77777777" w:rsidR="000C33CE" w:rsidRPr="00446081" w:rsidRDefault="000C33CE" w:rsidP="00022DFD">
            <w:pPr>
              <w:pStyle w:val="TAL"/>
              <w:rPr>
                <w:rFonts w:cs="Arial"/>
                <w:sz w:val="16"/>
              </w:rPr>
            </w:pPr>
            <w:r w:rsidRPr="00446081">
              <w:rPr>
                <w:rFonts w:cs="Arial"/>
                <w:sz w:val="16"/>
              </w:rPr>
              <w:t>1261</w:t>
            </w:r>
          </w:p>
        </w:tc>
        <w:tc>
          <w:tcPr>
            <w:tcW w:w="709" w:type="dxa"/>
          </w:tcPr>
          <w:p w14:paraId="25DEF1ED" w14:textId="77777777" w:rsidR="000C33CE" w:rsidRPr="00446081" w:rsidRDefault="000C33CE" w:rsidP="00022DFD">
            <w:pPr>
              <w:pStyle w:val="TAR"/>
              <w:rPr>
                <w:rFonts w:cs="Arial"/>
                <w:sz w:val="16"/>
              </w:rPr>
            </w:pPr>
            <w:r w:rsidRPr="00446081">
              <w:rPr>
                <w:rFonts w:cs="Arial"/>
                <w:sz w:val="16"/>
              </w:rPr>
              <w:t>1</w:t>
            </w:r>
          </w:p>
        </w:tc>
        <w:tc>
          <w:tcPr>
            <w:tcW w:w="850" w:type="dxa"/>
          </w:tcPr>
          <w:p w14:paraId="74F3CDF0" w14:textId="77777777" w:rsidR="000C33CE" w:rsidRPr="00446081" w:rsidRDefault="000C33CE" w:rsidP="00022DFD">
            <w:pPr>
              <w:pStyle w:val="TAL"/>
              <w:rPr>
                <w:rFonts w:cs="Arial"/>
                <w:sz w:val="16"/>
              </w:rPr>
            </w:pPr>
            <w:r w:rsidRPr="00446081">
              <w:rPr>
                <w:rFonts w:cs="Arial"/>
                <w:sz w:val="16"/>
              </w:rPr>
              <w:t>Rel-19</w:t>
            </w:r>
          </w:p>
        </w:tc>
        <w:tc>
          <w:tcPr>
            <w:tcW w:w="947" w:type="dxa"/>
          </w:tcPr>
          <w:p w14:paraId="48305CE9" w14:textId="77777777" w:rsidR="000C33CE" w:rsidRPr="00446081" w:rsidRDefault="000C33CE" w:rsidP="00022DFD">
            <w:pPr>
              <w:pStyle w:val="TAL"/>
              <w:rPr>
                <w:rFonts w:cs="Arial"/>
                <w:sz w:val="16"/>
              </w:rPr>
            </w:pPr>
            <w:r w:rsidRPr="00446081">
              <w:rPr>
                <w:rFonts w:cs="Arial"/>
                <w:sz w:val="16"/>
              </w:rPr>
              <w:t>F</w:t>
            </w:r>
          </w:p>
        </w:tc>
        <w:tc>
          <w:tcPr>
            <w:tcW w:w="1038" w:type="dxa"/>
          </w:tcPr>
          <w:p w14:paraId="02691FB4" w14:textId="77777777" w:rsidR="000C33CE" w:rsidRPr="00446081" w:rsidRDefault="000C33CE" w:rsidP="00022DFD">
            <w:pPr>
              <w:pStyle w:val="TAL"/>
              <w:rPr>
                <w:rFonts w:cs="Arial"/>
                <w:sz w:val="16"/>
              </w:rPr>
            </w:pPr>
            <w:r w:rsidRPr="00446081">
              <w:rPr>
                <w:rFonts w:cs="Arial"/>
                <w:sz w:val="16"/>
              </w:rPr>
              <w:t>MINT, 5GProtoc19</w:t>
            </w:r>
          </w:p>
        </w:tc>
        <w:tc>
          <w:tcPr>
            <w:tcW w:w="1417" w:type="dxa"/>
          </w:tcPr>
          <w:p w14:paraId="15F1F3B1"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1710F686" w14:textId="77777777" w:rsidTr="00022DFD">
        <w:tc>
          <w:tcPr>
            <w:tcW w:w="1097" w:type="dxa"/>
          </w:tcPr>
          <w:p w14:paraId="7389F79A" w14:textId="77777777" w:rsidR="000C33CE" w:rsidRPr="00446081" w:rsidRDefault="000C33CE" w:rsidP="00022DFD">
            <w:pPr>
              <w:pStyle w:val="TAL"/>
              <w:rPr>
                <w:rFonts w:cs="Arial"/>
                <w:sz w:val="16"/>
              </w:rPr>
            </w:pPr>
            <w:r w:rsidRPr="00446081">
              <w:rPr>
                <w:rFonts w:cs="Arial"/>
                <w:sz w:val="16"/>
              </w:rPr>
              <w:t>C1-244415</w:t>
            </w:r>
          </w:p>
        </w:tc>
        <w:tc>
          <w:tcPr>
            <w:tcW w:w="1592" w:type="dxa"/>
          </w:tcPr>
          <w:p w14:paraId="0EECCDA7" w14:textId="77777777" w:rsidR="000C33CE" w:rsidRPr="00446081" w:rsidRDefault="000C33CE" w:rsidP="00022DFD">
            <w:pPr>
              <w:pStyle w:val="TAL"/>
              <w:rPr>
                <w:rFonts w:cs="Arial"/>
                <w:sz w:val="16"/>
              </w:rPr>
            </w:pPr>
            <w:r w:rsidRPr="00446081">
              <w:rPr>
                <w:rFonts w:cs="Arial"/>
                <w:sz w:val="16"/>
              </w:rPr>
              <w:t>PLMN selection in RAT restriction condition</w:t>
            </w:r>
          </w:p>
        </w:tc>
        <w:tc>
          <w:tcPr>
            <w:tcW w:w="1701" w:type="dxa"/>
          </w:tcPr>
          <w:p w14:paraId="2D9A3924"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108ED9C5" w14:textId="77777777" w:rsidR="000C33CE" w:rsidRPr="00446081" w:rsidRDefault="000C33CE" w:rsidP="00022DFD">
            <w:pPr>
              <w:pStyle w:val="TAL"/>
              <w:rPr>
                <w:rFonts w:cs="Arial"/>
                <w:sz w:val="16"/>
              </w:rPr>
            </w:pPr>
            <w:r w:rsidRPr="00446081">
              <w:rPr>
                <w:rFonts w:cs="Arial"/>
                <w:sz w:val="16"/>
              </w:rPr>
              <w:t>23.122</w:t>
            </w:r>
          </w:p>
        </w:tc>
        <w:tc>
          <w:tcPr>
            <w:tcW w:w="1179" w:type="dxa"/>
          </w:tcPr>
          <w:p w14:paraId="53451D2D" w14:textId="77777777" w:rsidR="000C33CE" w:rsidRPr="00446081" w:rsidRDefault="000C33CE" w:rsidP="00022DFD">
            <w:pPr>
              <w:pStyle w:val="TAL"/>
              <w:rPr>
                <w:rFonts w:cs="Arial"/>
                <w:sz w:val="16"/>
              </w:rPr>
            </w:pPr>
            <w:r w:rsidRPr="00446081">
              <w:rPr>
                <w:rFonts w:cs="Arial"/>
                <w:sz w:val="16"/>
              </w:rPr>
              <w:t>1262</w:t>
            </w:r>
          </w:p>
        </w:tc>
        <w:tc>
          <w:tcPr>
            <w:tcW w:w="709" w:type="dxa"/>
          </w:tcPr>
          <w:p w14:paraId="1D7D338C" w14:textId="77777777" w:rsidR="000C33CE" w:rsidRPr="00446081" w:rsidRDefault="000C33CE" w:rsidP="00022DFD">
            <w:pPr>
              <w:pStyle w:val="TAR"/>
              <w:rPr>
                <w:rFonts w:cs="Arial"/>
                <w:sz w:val="16"/>
              </w:rPr>
            </w:pPr>
          </w:p>
        </w:tc>
        <w:tc>
          <w:tcPr>
            <w:tcW w:w="850" w:type="dxa"/>
          </w:tcPr>
          <w:p w14:paraId="672F406C" w14:textId="77777777" w:rsidR="000C33CE" w:rsidRPr="00446081" w:rsidRDefault="000C33CE" w:rsidP="00022DFD">
            <w:pPr>
              <w:pStyle w:val="TAL"/>
              <w:rPr>
                <w:rFonts w:cs="Arial"/>
                <w:sz w:val="16"/>
              </w:rPr>
            </w:pPr>
            <w:r w:rsidRPr="00446081">
              <w:rPr>
                <w:rFonts w:cs="Arial"/>
                <w:sz w:val="16"/>
              </w:rPr>
              <w:t>Rel-19</w:t>
            </w:r>
          </w:p>
        </w:tc>
        <w:tc>
          <w:tcPr>
            <w:tcW w:w="947" w:type="dxa"/>
          </w:tcPr>
          <w:p w14:paraId="1AC762C7" w14:textId="77777777" w:rsidR="000C33CE" w:rsidRPr="00446081" w:rsidRDefault="000C33CE" w:rsidP="00022DFD">
            <w:pPr>
              <w:pStyle w:val="TAL"/>
              <w:rPr>
                <w:rFonts w:cs="Arial"/>
                <w:sz w:val="16"/>
              </w:rPr>
            </w:pPr>
            <w:r w:rsidRPr="00446081">
              <w:rPr>
                <w:rFonts w:cs="Arial"/>
                <w:sz w:val="16"/>
              </w:rPr>
              <w:t>F</w:t>
            </w:r>
          </w:p>
        </w:tc>
        <w:tc>
          <w:tcPr>
            <w:tcW w:w="1038" w:type="dxa"/>
          </w:tcPr>
          <w:p w14:paraId="6E252337" w14:textId="77777777" w:rsidR="000C33CE" w:rsidRPr="00446081" w:rsidRDefault="000C33CE" w:rsidP="00022DFD">
            <w:pPr>
              <w:pStyle w:val="TAL"/>
              <w:rPr>
                <w:rFonts w:cs="Arial"/>
                <w:sz w:val="16"/>
              </w:rPr>
            </w:pPr>
            <w:r w:rsidRPr="00446081">
              <w:rPr>
                <w:rFonts w:cs="Arial"/>
                <w:sz w:val="16"/>
              </w:rPr>
              <w:t>ECRATU</w:t>
            </w:r>
          </w:p>
        </w:tc>
        <w:tc>
          <w:tcPr>
            <w:tcW w:w="1417" w:type="dxa"/>
          </w:tcPr>
          <w:p w14:paraId="21C4D44B" w14:textId="77777777" w:rsidR="000C33CE" w:rsidRPr="00446081" w:rsidRDefault="000C33CE" w:rsidP="00022DFD">
            <w:pPr>
              <w:pStyle w:val="TAL"/>
              <w:rPr>
                <w:rFonts w:cs="Arial"/>
                <w:sz w:val="16"/>
              </w:rPr>
            </w:pPr>
            <w:r w:rsidRPr="00446081">
              <w:rPr>
                <w:rFonts w:cs="Arial"/>
                <w:sz w:val="16"/>
              </w:rPr>
              <w:t>withdrawn</w:t>
            </w:r>
          </w:p>
        </w:tc>
      </w:tr>
      <w:tr w:rsidR="000C33CE" w:rsidRPr="00446081" w14:paraId="00C21D10" w14:textId="77777777" w:rsidTr="00022DFD">
        <w:tc>
          <w:tcPr>
            <w:tcW w:w="1097" w:type="dxa"/>
          </w:tcPr>
          <w:p w14:paraId="00CE2BC7" w14:textId="77777777" w:rsidR="000C33CE" w:rsidRPr="00446081" w:rsidRDefault="000C33CE" w:rsidP="00022DFD">
            <w:pPr>
              <w:pStyle w:val="TAL"/>
              <w:rPr>
                <w:rFonts w:cs="Arial"/>
                <w:sz w:val="16"/>
              </w:rPr>
            </w:pPr>
            <w:r w:rsidRPr="00446081">
              <w:rPr>
                <w:rFonts w:cs="Arial"/>
                <w:sz w:val="16"/>
              </w:rPr>
              <w:t>C1-244424</w:t>
            </w:r>
          </w:p>
        </w:tc>
        <w:tc>
          <w:tcPr>
            <w:tcW w:w="1592" w:type="dxa"/>
          </w:tcPr>
          <w:p w14:paraId="00723482" w14:textId="77777777" w:rsidR="000C33CE" w:rsidRPr="00446081" w:rsidRDefault="000C33CE" w:rsidP="00022DFD">
            <w:pPr>
              <w:pStyle w:val="TAL"/>
              <w:rPr>
                <w:rFonts w:cs="Arial"/>
                <w:sz w:val="16"/>
              </w:rPr>
            </w:pPr>
            <w:r w:rsidRPr="00446081">
              <w:rPr>
                <w:rFonts w:cs="Arial"/>
                <w:sz w:val="16"/>
              </w:rPr>
              <w:t>Missing handling of cause #36</w:t>
            </w:r>
          </w:p>
        </w:tc>
        <w:tc>
          <w:tcPr>
            <w:tcW w:w="1701" w:type="dxa"/>
          </w:tcPr>
          <w:p w14:paraId="38551015" w14:textId="77777777" w:rsidR="000C33CE" w:rsidRPr="00446081" w:rsidRDefault="000C33CE" w:rsidP="00022DFD">
            <w:pPr>
              <w:pStyle w:val="TAL"/>
              <w:rPr>
                <w:rFonts w:cs="Arial"/>
                <w:sz w:val="16"/>
              </w:rPr>
            </w:pPr>
            <w:r w:rsidRPr="00446081">
              <w:rPr>
                <w:rFonts w:cs="Arial"/>
                <w:sz w:val="16"/>
              </w:rPr>
              <w:t>MediaTek Inc., Intel</w:t>
            </w:r>
          </w:p>
        </w:tc>
        <w:tc>
          <w:tcPr>
            <w:tcW w:w="992" w:type="dxa"/>
          </w:tcPr>
          <w:p w14:paraId="3256C517" w14:textId="77777777" w:rsidR="000C33CE" w:rsidRPr="00446081" w:rsidRDefault="000C33CE" w:rsidP="00022DFD">
            <w:pPr>
              <w:pStyle w:val="TAL"/>
              <w:rPr>
                <w:rFonts w:cs="Arial"/>
                <w:sz w:val="16"/>
              </w:rPr>
            </w:pPr>
            <w:r w:rsidRPr="00446081">
              <w:rPr>
                <w:rFonts w:cs="Arial"/>
                <w:sz w:val="16"/>
              </w:rPr>
              <w:t>23.122</w:t>
            </w:r>
          </w:p>
        </w:tc>
        <w:tc>
          <w:tcPr>
            <w:tcW w:w="1179" w:type="dxa"/>
          </w:tcPr>
          <w:p w14:paraId="45D3CB36" w14:textId="77777777" w:rsidR="000C33CE" w:rsidRPr="00446081" w:rsidRDefault="000C33CE" w:rsidP="00022DFD">
            <w:pPr>
              <w:pStyle w:val="TAL"/>
              <w:rPr>
                <w:rFonts w:cs="Arial"/>
                <w:sz w:val="16"/>
              </w:rPr>
            </w:pPr>
            <w:r w:rsidRPr="00446081">
              <w:rPr>
                <w:rFonts w:cs="Arial"/>
                <w:sz w:val="16"/>
              </w:rPr>
              <w:t>1263</w:t>
            </w:r>
          </w:p>
        </w:tc>
        <w:tc>
          <w:tcPr>
            <w:tcW w:w="709" w:type="dxa"/>
          </w:tcPr>
          <w:p w14:paraId="6927B7DF" w14:textId="77777777" w:rsidR="000C33CE" w:rsidRPr="00446081" w:rsidRDefault="000C33CE" w:rsidP="00022DFD">
            <w:pPr>
              <w:pStyle w:val="TAR"/>
              <w:rPr>
                <w:rFonts w:cs="Arial"/>
                <w:sz w:val="16"/>
              </w:rPr>
            </w:pPr>
          </w:p>
        </w:tc>
        <w:tc>
          <w:tcPr>
            <w:tcW w:w="850" w:type="dxa"/>
          </w:tcPr>
          <w:p w14:paraId="33C5DD60" w14:textId="77777777" w:rsidR="000C33CE" w:rsidRPr="00446081" w:rsidRDefault="000C33CE" w:rsidP="00022DFD">
            <w:pPr>
              <w:pStyle w:val="TAL"/>
              <w:rPr>
                <w:rFonts w:cs="Arial"/>
                <w:sz w:val="16"/>
              </w:rPr>
            </w:pPr>
            <w:r w:rsidRPr="00446081">
              <w:rPr>
                <w:rFonts w:cs="Arial"/>
                <w:sz w:val="16"/>
              </w:rPr>
              <w:t>Rel-18</w:t>
            </w:r>
          </w:p>
        </w:tc>
        <w:tc>
          <w:tcPr>
            <w:tcW w:w="947" w:type="dxa"/>
          </w:tcPr>
          <w:p w14:paraId="48CA6CEA" w14:textId="77777777" w:rsidR="000C33CE" w:rsidRPr="00446081" w:rsidRDefault="000C33CE" w:rsidP="00022DFD">
            <w:pPr>
              <w:pStyle w:val="TAL"/>
              <w:rPr>
                <w:rFonts w:cs="Arial"/>
                <w:sz w:val="16"/>
              </w:rPr>
            </w:pPr>
            <w:r w:rsidRPr="00446081">
              <w:rPr>
                <w:rFonts w:cs="Arial"/>
                <w:sz w:val="16"/>
              </w:rPr>
              <w:t>F</w:t>
            </w:r>
          </w:p>
        </w:tc>
        <w:tc>
          <w:tcPr>
            <w:tcW w:w="1038" w:type="dxa"/>
          </w:tcPr>
          <w:p w14:paraId="18C119F6" w14:textId="77777777" w:rsidR="000C33CE" w:rsidRPr="00446081" w:rsidRDefault="000C33CE" w:rsidP="00022DFD">
            <w:pPr>
              <w:pStyle w:val="TAL"/>
              <w:rPr>
                <w:rFonts w:cs="Arial"/>
                <w:sz w:val="16"/>
              </w:rPr>
            </w:pPr>
            <w:r w:rsidRPr="00446081">
              <w:rPr>
                <w:rFonts w:cs="Arial"/>
                <w:sz w:val="16"/>
              </w:rPr>
              <w:t>SAES18</w:t>
            </w:r>
          </w:p>
        </w:tc>
        <w:tc>
          <w:tcPr>
            <w:tcW w:w="1417" w:type="dxa"/>
          </w:tcPr>
          <w:p w14:paraId="430DBAC0"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08B70A8" w14:textId="77777777" w:rsidTr="00022DFD">
        <w:tc>
          <w:tcPr>
            <w:tcW w:w="1097" w:type="dxa"/>
          </w:tcPr>
          <w:p w14:paraId="31E1A2F7" w14:textId="77777777" w:rsidR="000C33CE" w:rsidRPr="00446081" w:rsidRDefault="000C33CE" w:rsidP="00022DFD">
            <w:pPr>
              <w:pStyle w:val="TAL"/>
              <w:rPr>
                <w:rFonts w:cs="Arial"/>
                <w:sz w:val="16"/>
              </w:rPr>
            </w:pPr>
            <w:r w:rsidRPr="00446081">
              <w:rPr>
                <w:rFonts w:cs="Arial"/>
                <w:sz w:val="16"/>
              </w:rPr>
              <w:t>C1-244596</w:t>
            </w:r>
          </w:p>
        </w:tc>
        <w:tc>
          <w:tcPr>
            <w:tcW w:w="1592" w:type="dxa"/>
          </w:tcPr>
          <w:p w14:paraId="3835A165" w14:textId="77777777" w:rsidR="000C33CE" w:rsidRPr="00446081" w:rsidRDefault="000C33CE" w:rsidP="00022DFD">
            <w:pPr>
              <w:pStyle w:val="TAL"/>
              <w:rPr>
                <w:rFonts w:cs="Arial"/>
                <w:sz w:val="16"/>
              </w:rPr>
            </w:pPr>
            <w:r w:rsidRPr="00446081">
              <w:rPr>
                <w:rFonts w:cs="Arial"/>
                <w:sz w:val="16"/>
              </w:rPr>
              <w:t>Missing handling of cause #36</w:t>
            </w:r>
          </w:p>
        </w:tc>
        <w:tc>
          <w:tcPr>
            <w:tcW w:w="1701" w:type="dxa"/>
          </w:tcPr>
          <w:p w14:paraId="7C7D5F7D" w14:textId="77777777" w:rsidR="000C33CE" w:rsidRPr="00446081" w:rsidRDefault="000C33CE" w:rsidP="00022DFD">
            <w:pPr>
              <w:pStyle w:val="TAL"/>
              <w:rPr>
                <w:rFonts w:cs="Arial"/>
                <w:sz w:val="16"/>
              </w:rPr>
            </w:pPr>
            <w:r w:rsidRPr="00446081">
              <w:rPr>
                <w:rFonts w:cs="Arial"/>
                <w:sz w:val="16"/>
              </w:rPr>
              <w:t>MediaTek Inc., Intel</w:t>
            </w:r>
          </w:p>
        </w:tc>
        <w:tc>
          <w:tcPr>
            <w:tcW w:w="992" w:type="dxa"/>
          </w:tcPr>
          <w:p w14:paraId="70C544FB" w14:textId="77777777" w:rsidR="000C33CE" w:rsidRPr="00446081" w:rsidRDefault="000C33CE" w:rsidP="00022DFD">
            <w:pPr>
              <w:pStyle w:val="TAL"/>
              <w:rPr>
                <w:rFonts w:cs="Arial"/>
                <w:sz w:val="16"/>
              </w:rPr>
            </w:pPr>
            <w:r w:rsidRPr="00446081">
              <w:rPr>
                <w:rFonts w:cs="Arial"/>
                <w:sz w:val="16"/>
              </w:rPr>
              <w:t>23.122</w:t>
            </w:r>
          </w:p>
        </w:tc>
        <w:tc>
          <w:tcPr>
            <w:tcW w:w="1179" w:type="dxa"/>
          </w:tcPr>
          <w:p w14:paraId="5AF433B7" w14:textId="77777777" w:rsidR="000C33CE" w:rsidRPr="00446081" w:rsidRDefault="000C33CE" w:rsidP="00022DFD">
            <w:pPr>
              <w:pStyle w:val="TAL"/>
              <w:rPr>
                <w:rFonts w:cs="Arial"/>
                <w:sz w:val="16"/>
              </w:rPr>
            </w:pPr>
            <w:r w:rsidRPr="00446081">
              <w:rPr>
                <w:rFonts w:cs="Arial"/>
                <w:sz w:val="16"/>
              </w:rPr>
              <w:t>1263</w:t>
            </w:r>
          </w:p>
        </w:tc>
        <w:tc>
          <w:tcPr>
            <w:tcW w:w="709" w:type="dxa"/>
          </w:tcPr>
          <w:p w14:paraId="6570C7EC" w14:textId="77777777" w:rsidR="000C33CE" w:rsidRPr="00446081" w:rsidRDefault="000C33CE" w:rsidP="00022DFD">
            <w:pPr>
              <w:pStyle w:val="TAR"/>
              <w:rPr>
                <w:rFonts w:cs="Arial"/>
                <w:sz w:val="16"/>
              </w:rPr>
            </w:pPr>
            <w:r w:rsidRPr="00446081">
              <w:rPr>
                <w:rFonts w:cs="Arial"/>
                <w:sz w:val="16"/>
              </w:rPr>
              <w:t>1</w:t>
            </w:r>
          </w:p>
        </w:tc>
        <w:tc>
          <w:tcPr>
            <w:tcW w:w="850" w:type="dxa"/>
          </w:tcPr>
          <w:p w14:paraId="32B29DC6" w14:textId="77777777" w:rsidR="000C33CE" w:rsidRPr="00446081" w:rsidRDefault="000C33CE" w:rsidP="00022DFD">
            <w:pPr>
              <w:pStyle w:val="TAL"/>
              <w:rPr>
                <w:rFonts w:cs="Arial"/>
                <w:sz w:val="16"/>
              </w:rPr>
            </w:pPr>
            <w:r w:rsidRPr="00446081">
              <w:rPr>
                <w:rFonts w:cs="Arial"/>
                <w:sz w:val="16"/>
              </w:rPr>
              <w:t>Rel-18</w:t>
            </w:r>
          </w:p>
        </w:tc>
        <w:tc>
          <w:tcPr>
            <w:tcW w:w="947" w:type="dxa"/>
          </w:tcPr>
          <w:p w14:paraId="095B8422" w14:textId="77777777" w:rsidR="000C33CE" w:rsidRPr="00446081" w:rsidRDefault="000C33CE" w:rsidP="00022DFD">
            <w:pPr>
              <w:pStyle w:val="TAL"/>
              <w:rPr>
                <w:rFonts w:cs="Arial"/>
                <w:sz w:val="16"/>
              </w:rPr>
            </w:pPr>
            <w:r w:rsidRPr="00446081">
              <w:rPr>
                <w:rFonts w:cs="Arial"/>
                <w:sz w:val="16"/>
              </w:rPr>
              <w:t>F</w:t>
            </w:r>
          </w:p>
        </w:tc>
        <w:tc>
          <w:tcPr>
            <w:tcW w:w="1038" w:type="dxa"/>
          </w:tcPr>
          <w:p w14:paraId="16E8BF9B" w14:textId="77777777" w:rsidR="000C33CE" w:rsidRPr="00446081" w:rsidRDefault="000C33CE" w:rsidP="00022DFD">
            <w:pPr>
              <w:pStyle w:val="TAL"/>
              <w:rPr>
                <w:rFonts w:cs="Arial"/>
                <w:sz w:val="16"/>
              </w:rPr>
            </w:pPr>
            <w:r w:rsidRPr="00446081">
              <w:rPr>
                <w:rFonts w:cs="Arial"/>
                <w:sz w:val="16"/>
              </w:rPr>
              <w:t>TEI19</w:t>
            </w:r>
          </w:p>
        </w:tc>
        <w:tc>
          <w:tcPr>
            <w:tcW w:w="1417" w:type="dxa"/>
          </w:tcPr>
          <w:p w14:paraId="7A0B5A12"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11EE906C" w14:textId="77777777" w:rsidTr="00022DFD">
        <w:tc>
          <w:tcPr>
            <w:tcW w:w="1097" w:type="dxa"/>
          </w:tcPr>
          <w:p w14:paraId="206DAA49" w14:textId="77777777" w:rsidR="000C33CE" w:rsidRPr="00446081" w:rsidRDefault="000C33CE" w:rsidP="00022DFD">
            <w:pPr>
              <w:pStyle w:val="TAL"/>
              <w:rPr>
                <w:rFonts w:cs="Arial"/>
                <w:sz w:val="16"/>
              </w:rPr>
            </w:pPr>
            <w:r w:rsidRPr="00446081">
              <w:rPr>
                <w:rFonts w:cs="Arial"/>
                <w:sz w:val="16"/>
              </w:rPr>
              <w:t>C1-244437</w:t>
            </w:r>
          </w:p>
        </w:tc>
        <w:tc>
          <w:tcPr>
            <w:tcW w:w="1592" w:type="dxa"/>
          </w:tcPr>
          <w:p w14:paraId="2A2A7069" w14:textId="77777777" w:rsidR="000C33CE" w:rsidRPr="00446081" w:rsidRDefault="000C33CE" w:rsidP="00022DFD">
            <w:pPr>
              <w:pStyle w:val="TAL"/>
              <w:rPr>
                <w:rFonts w:cs="Arial"/>
                <w:sz w:val="16"/>
              </w:rPr>
            </w:pPr>
            <w:r w:rsidRPr="00446081">
              <w:rPr>
                <w:rFonts w:cs="Arial"/>
                <w:sz w:val="16"/>
              </w:rPr>
              <w:t>Clarification of emergency services in localized services</w:t>
            </w:r>
          </w:p>
        </w:tc>
        <w:tc>
          <w:tcPr>
            <w:tcW w:w="1701" w:type="dxa"/>
          </w:tcPr>
          <w:p w14:paraId="39274755"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32E863E4" w14:textId="77777777" w:rsidR="000C33CE" w:rsidRPr="00446081" w:rsidRDefault="000C33CE" w:rsidP="00022DFD">
            <w:pPr>
              <w:pStyle w:val="TAL"/>
              <w:rPr>
                <w:rFonts w:cs="Arial"/>
                <w:sz w:val="16"/>
              </w:rPr>
            </w:pPr>
            <w:r w:rsidRPr="00446081">
              <w:rPr>
                <w:rFonts w:cs="Arial"/>
                <w:sz w:val="16"/>
              </w:rPr>
              <w:t>23.122</w:t>
            </w:r>
          </w:p>
        </w:tc>
        <w:tc>
          <w:tcPr>
            <w:tcW w:w="1179" w:type="dxa"/>
          </w:tcPr>
          <w:p w14:paraId="184CFDC5" w14:textId="77777777" w:rsidR="000C33CE" w:rsidRPr="00446081" w:rsidRDefault="000C33CE" w:rsidP="00022DFD">
            <w:pPr>
              <w:pStyle w:val="TAL"/>
              <w:rPr>
                <w:rFonts w:cs="Arial"/>
                <w:sz w:val="16"/>
              </w:rPr>
            </w:pPr>
            <w:r w:rsidRPr="00446081">
              <w:rPr>
                <w:rFonts w:cs="Arial"/>
                <w:sz w:val="16"/>
              </w:rPr>
              <w:t>1264</w:t>
            </w:r>
          </w:p>
        </w:tc>
        <w:tc>
          <w:tcPr>
            <w:tcW w:w="709" w:type="dxa"/>
          </w:tcPr>
          <w:p w14:paraId="5CB01D2C" w14:textId="77777777" w:rsidR="000C33CE" w:rsidRPr="00446081" w:rsidRDefault="000C33CE" w:rsidP="00022DFD">
            <w:pPr>
              <w:pStyle w:val="TAR"/>
              <w:rPr>
                <w:rFonts w:cs="Arial"/>
                <w:sz w:val="16"/>
              </w:rPr>
            </w:pPr>
          </w:p>
        </w:tc>
        <w:tc>
          <w:tcPr>
            <w:tcW w:w="850" w:type="dxa"/>
          </w:tcPr>
          <w:p w14:paraId="6B5BFA12" w14:textId="77777777" w:rsidR="000C33CE" w:rsidRPr="00446081" w:rsidRDefault="000C33CE" w:rsidP="00022DFD">
            <w:pPr>
              <w:pStyle w:val="TAL"/>
              <w:rPr>
                <w:rFonts w:cs="Arial"/>
                <w:sz w:val="16"/>
              </w:rPr>
            </w:pPr>
            <w:r w:rsidRPr="00446081">
              <w:rPr>
                <w:rFonts w:cs="Arial"/>
                <w:sz w:val="16"/>
              </w:rPr>
              <w:t>Rel-18</w:t>
            </w:r>
          </w:p>
        </w:tc>
        <w:tc>
          <w:tcPr>
            <w:tcW w:w="947" w:type="dxa"/>
          </w:tcPr>
          <w:p w14:paraId="4295839E" w14:textId="77777777" w:rsidR="000C33CE" w:rsidRPr="00446081" w:rsidRDefault="000C33CE" w:rsidP="00022DFD">
            <w:pPr>
              <w:pStyle w:val="TAL"/>
              <w:rPr>
                <w:rFonts w:cs="Arial"/>
                <w:sz w:val="16"/>
              </w:rPr>
            </w:pPr>
            <w:r w:rsidRPr="00446081">
              <w:rPr>
                <w:rFonts w:cs="Arial"/>
                <w:sz w:val="16"/>
              </w:rPr>
              <w:t>F</w:t>
            </w:r>
          </w:p>
        </w:tc>
        <w:tc>
          <w:tcPr>
            <w:tcW w:w="1038" w:type="dxa"/>
          </w:tcPr>
          <w:p w14:paraId="7CE720A2" w14:textId="77777777" w:rsidR="000C33CE" w:rsidRPr="00446081" w:rsidRDefault="000C33CE" w:rsidP="00022DFD">
            <w:pPr>
              <w:pStyle w:val="TAL"/>
              <w:rPr>
                <w:rFonts w:cs="Arial"/>
                <w:sz w:val="16"/>
              </w:rPr>
            </w:pPr>
            <w:r w:rsidRPr="00446081">
              <w:rPr>
                <w:rFonts w:cs="Arial"/>
                <w:sz w:val="16"/>
              </w:rPr>
              <w:t>eNPN_Ph2</w:t>
            </w:r>
          </w:p>
        </w:tc>
        <w:tc>
          <w:tcPr>
            <w:tcW w:w="1417" w:type="dxa"/>
          </w:tcPr>
          <w:p w14:paraId="49DBD7B1"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F3941BB" w14:textId="77777777" w:rsidTr="00022DFD">
        <w:tc>
          <w:tcPr>
            <w:tcW w:w="1097" w:type="dxa"/>
          </w:tcPr>
          <w:p w14:paraId="08274106" w14:textId="77777777" w:rsidR="000C33CE" w:rsidRPr="00446081" w:rsidRDefault="000C33CE" w:rsidP="00022DFD">
            <w:pPr>
              <w:pStyle w:val="TAL"/>
              <w:rPr>
                <w:rFonts w:cs="Arial"/>
                <w:sz w:val="16"/>
              </w:rPr>
            </w:pPr>
            <w:r w:rsidRPr="00446081">
              <w:rPr>
                <w:rFonts w:cs="Arial"/>
                <w:sz w:val="16"/>
              </w:rPr>
              <w:t>C1-244530</w:t>
            </w:r>
          </w:p>
        </w:tc>
        <w:tc>
          <w:tcPr>
            <w:tcW w:w="1592" w:type="dxa"/>
          </w:tcPr>
          <w:p w14:paraId="64F64916" w14:textId="77777777" w:rsidR="000C33CE" w:rsidRPr="00446081" w:rsidRDefault="000C33CE" w:rsidP="00022DFD">
            <w:pPr>
              <w:pStyle w:val="TAL"/>
              <w:rPr>
                <w:rFonts w:cs="Arial"/>
                <w:sz w:val="16"/>
              </w:rPr>
            </w:pPr>
            <w:r w:rsidRPr="00446081">
              <w:rPr>
                <w:rFonts w:cs="Arial"/>
                <w:sz w:val="16"/>
              </w:rPr>
              <w:t>Correction to the use of FPLMN or FSNPN for emergency services</w:t>
            </w:r>
          </w:p>
        </w:tc>
        <w:tc>
          <w:tcPr>
            <w:tcW w:w="1701" w:type="dxa"/>
          </w:tcPr>
          <w:p w14:paraId="575EBCE3"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68813FE2" w14:textId="77777777" w:rsidR="000C33CE" w:rsidRPr="00446081" w:rsidRDefault="000C33CE" w:rsidP="00022DFD">
            <w:pPr>
              <w:pStyle w:val="TAL"/>
              <w:rPr>
                <w:rFonts w:cs="Arial"/>
                <w:sz w:val="16"/>
              </w:rPr>
            </w:pPr>
            <w:r w:rsidRPr="00446081">
              <w:rPr>
                <w:rFonts w:cs="Arial"/>
                <w:sz w:val="16"/>
              </w:rPr>
              <w:t>23.122</w:t>
            </w:r>
          </w:p>
        </w:tc>
        <w:tc>
          <w:tcPr>
            <w:tcW w:w="1179" w:type="dxa"/>
          </w:tcPr>
          <w:p w14:paraId="417C9EC3" w14:textId="77777777" w:rsidR="000C33CE" w:rsidRPr="00446081" w:rsidRDefault="000C33CE" w:rsidP="00022DFD">
            <w:pPr>
              <w:pStyle w:val="TAL"/>
              <w:rPr>
                <w:rFonts w:cs="Arial"/>
                <w:sz w:val="16"/>
              </w:rPr>
            </w:pPr>
            <w:r w:rsidRPr="00446081">
              <w:rPr>
                <w:rFonts w:cs="Arial"/>
                <w:sz w:val="16"/>
              </w:rPr>
              <w:t>1264</w:t>
            </w:r>
          </w:p>
        </w:tc>
        <w:tc>
          <w:tcPr>
            <w:tcW w:w="709" w:type="dxa"/>
          </w:tcPr>
          <w:p w14:paraId="64E37AA0" w14:textId="77777777" w:rsidR="000C33CE" w:rsidRPr="00446081" w:rsidRDefault="000C33CE" w:rsidP="00022DFD">
            <w:pPr>
              <w:pStyle w:val="TAR"/>
              <w:rPr>
                <w:rFonts w:cs="Arial"/>
                <w:sz w:val="16"/>
              </w:rPr>
            </w:pPr>
            <w:r w:rsidRPr="00446081">
              <w:rPr>
                <w:rFonts w:cs="Arial"/>
                <w:sz w:val="16"/>
              </w:rPr>
              <w:t>1</w:t>
            </w:r>
          </w:p>
        </w:tc>
        <w:tc>
          <w:tcPr>
            <w:tcW w:w="850" w:type="dxa"/>
          </w:tcPr>
          <w:p w14:paraId="05E43986" w14:textId="77777777" w:rsidR="000C33CE" w:rsidRPr="00446081" w:rsidRDefault="000C33CE" w:rsidP="00022DFD">
            <w:pPr>
              <w:pStyle w:val="TAL"/>
              <w:rPr>
                <w:rFonts w:cs="Arial"/>
                <w:sz w:val="16"/>
              </w:rPr>
            </w:pPr>
            <w:r w:rsidRPr="00446081">
              <w:rPr>
                <w:rFonts w:cs="Arial"/>
                <w:sz w:val="16"/>
              </w:rPr>
              <w:t>Rel-18</w:t>
            </w:r>
          </w:p>
        </w:tc>
        <w:tc>
          <w:tcPr>
            <w:tcW w:w="947" w:type="dxa"/>
          </w:tcPr>
          <w:p w14:paraId="1F7F84A7" w14:textId="77777777" w:rsidR="000C33CE" w:rsidRPr="00446081" w:rsidRDefault="000C33CE" w:rsidP="00022DFD">
            <w:pPr>
              <w:pStyle w:val="TAL"/>
              <w:rPr>
                <w:rFonts w:cs="Arial"/>
                <w:sz w:val="16"/>
              </w:rPr>
            </w:pPr>
            <w:r w:rsidRPr="00446081">
              <w:rPr>
                <w:rFonts w:cs="Arial"/>
                <w:sz w:val="16"/>
              </w:rPr>
              <w:t>F</w:t>
            </w:r>
          </w:p>
        </w:tc>
        <w:tc>
          <w:tcPr>
            <w:tcW w:w="1038" w:type="dxa"/>
          </w:tcPr>
          <w:p w14:paraId="7A10AC44" w14:textId="77777777" w:rsidR="000C33CE" w:rsidRPr="00446081" w:rsidRDefault="000C33CE" w:rsidP="00022DFD">
            <w:pPr>
              <w:pStyle w:val="TAL"/>
              <w:rPr>
                <w:rFonts w:cs="Arial"/>
                <w:sz w:val="16"/>
              </w:rPr>
            </w:pPr>
            <w:r w:rsidRPr="00446081">
              <w:rPr>
                <w:rFonts w:cs="Arial"/>
                <w:sz w:val="16"/>
              </w:rPr>
              <w:t>eNPN_Ph2</w:t>
            </w:r>
          </w:p>
        </w:tc>
        <w:tc>
          <w:tcPr>
            <w:tcW w:w="1417" w:type="dxa"/>
          </w:tcPr>
          <w:p w14:paraId="6CADB658"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0CCC20D" w14:textId="77777777" w:rsidTr="00022DFD">
        <w:tc>
          <w:tcPr>
            <w:tcW w:w="1097" w:type="dxa"/>
          </w:tcPr>
          <w:p w14:paraId="329B9533" w14:textId="77777777" w:rsidR="000C33CE" w:rsidRPr="00446081" w:rsidRDefault="000C33CE" w:rsidP="00022DFD">
            <w:pPr>
              <w:pStyle w:val="TAL"/>
              <w:rPr>
                <w:rFonts w:cs="Arial"/>
                <w:sz w:val="16"/>
              </w:rPr>
            </w:pPr>
            <w:r w:rsidRPr="00446081">
              <w:rPr>
                <w:rFonts w:cs="Arial"/>
                <w:sz w:val="16"/>
              </w:rPr>
              <w:t>C1-244992</w:t>
            </w:r>
          </w:p>
        </w:tc>
        <w:tc>
          <w:tcPr>
            <w:tcW w:w="1592" w:type="dxa"/>
          </w:tcPr>
          <w:p w14:paraId="15B79F72" w14:textId="77777777" w:rsidR="000C33CE" w:rsidRPr="00446081" w:rsidRDefault="000C33CE" w:rsidP="00022DFD">
            <w:pPr>
              <w:pStyle w:val="TAL"/>
              <w:rPr>
                <w:rFonts w:cs="Arial"/>
                <w:sz w:val="16"/>
              </w:rPr>
            </w:pPr>
            <w:r w:rsidRPr="00446081">
              <w:rPr>
                <w:rFonts w:cs="Arial"/>
                <w:sz w:val="16"/>
              </w:rPr>
              <w:t>Correction to the use of FPLMN or FSNPN for emergency services</w:t>
            </w:r>
          </w:p>
        </w:tc>
        <w:tc>
          <w:tcPr>
            <w:tcW w:w="1701" w:type="dxa"/>
          </w:tcPr>
          <w:p w14:paraId="406C8AB1"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1F117D92" w14:textId="77777777" w:rsidR="000C33CE" w:rsidRPr="00446081" w:rsidRDefault="000C33CE" w:rsidP="00022DFD">
            <w:pPr>
              <w:pStyle w:val="TAL"/>
              <w:rPr>
                <w:rFonts w:cs="Arial"/>
                <w:sz w:val="16"/>
              </w:rPr>
            </w:pPr>
            <w:r w:rsidRPr="00446081">
              <w:rPr>
                <w:rFonts w:cs="Arial"/>
                <w:sz w:val="16"/>
              </w:rPr>
              <w:t>23.122</w:t>
            </w:r>
          </w:p>
        </w:tc>
        <w:tc>
          <w:tcPr>
            <w:tcW w:w="1179" w:type="dxa"/>
          </w:tcPr>
          <w:p w14:paraId="7D0B18A3" w14:textId="77777777" w:rsidR="000C33CE" w:rsidRPr="00446081" w:rsidRDefault="000C33CE" w:rsidP="00022DFD">
            <w:pPr>
              <w:pStyle w:val="TAL"/>
              <w:rPr>
                <w:rFonts w:cs="Arial"/>
                <w:sz w:val="16"/>
              </w:rPr>
            </w:pPr>
            <w:r w:rsidRPr="00446081">
              <w:rPr>
                <w:rFonts w:cs="Arial"/>
                <w:sz w:val="16"/>
              </w:rPr>
              <w:t>1264</w:t>
            </w:r>
          </w:p>
        </w:tc>
        <w:tc>
          <w:tcPr>
            <w:tcW w:w="709" w:type="dxa"/>
          </w:tcPr>
          <w:p w14:paraId="2DBD13CF" w14:textId="77777777" w:rsidR="000C33CE" w:rsidRPr="00446081" w:rsidRDefault="000C33CE" w:rsidP="00022DFD">
            <w:pPr>
              <w:pStyle w:val="TAR"/>
              <w:rPr>
                <w:rFonts w:cs="Arial"/>
                <w:sz w:val="16"/>
              </w:rPr>
            </w:pPr>
            <w:r w:rsidRPr="00446081">
              <w:rPr>
                <w:rFonts w:cs="Arial"/>
                <w:sz w:val="16"/>
              </w:rPr>
              <w:t>2</w:t>
            </w:r>
          </w:p>
        </w:tc>
        <w:tc>
          <w:tcPr>
            <w:tcW w:w="850" w:type="dxa"/>
          </w:tcPr>
          <w:p w14:paraId="49ADC9EF" w14:textId="77777777" w:rsidR="000C33CE" w:rsidRPr="00446081" w:rsidRDefault="000C33CE" w:rsidP="00022DFD">
            <w:pPr>
              <w:pStyle w:val="TAL"/>
              <w:rPr>
                <w:rFonts w:cs="Arial"/>
                <w:sz w:val="16"/>
              </w:rPr>
            </w:pPr>
            <w:r w:rsidRPr="00446081">
              <w:rPr>
                <w:rFonts w:cs="Arial"/>
                <w:sz w:val="16"/>
              </w:rPr>
              <w:t>Rel-18</w:t>
            </w:r>
          </w:p>
        </w:tc>
        <w:tc>
          <w:tcPr>
            <w:tcW w:w="947" w:type="dxa"/>
          </w:tcPr>
          <w:p w14:paraId="2B28B895" w14:textId="77777777" w:rsidR="000C33CE" w:rsidRPr="00446081" w:rsidRDefault="000C33CE" w:rsidP="00022DFD">
            <w:pPr>
              <w:pStyle w:val="TAL"/>
              <w:rPr>
                <w:rFonts w:cs="Arial"/>
                <w:sz w:val="16"/>
              </w:rPr>
            </w:pPr>
            <w:r w:rsidRPr="00446081">
              <w:rPr>
                <w:rFonts w:cs="Arial"/>
                <w:sz w:val="16"/>
              </w:rPr>
              <w:t>F</w:t>
            </w:r>
          </w:p>
        </w:tc>
        <w:tc>
          <w:tcPr>
            <w:tcW w:w="1038" w:type="dxa"/>
          </w:tcPr>
          <w:p w14:paraId="543DEF0A" w14:textId="77777777" w:rsidR="000C33CE" w:rsidRPr="00446081" w:rsidRDefault="000C33CE" w:rsidP="00022DFD">
            <w:pPr>
              <w:pStyle w:val="TAL"/>
              <w:rPr>
                <w:rFonts w:cs="Arial"/>
                <w:sz w:val="16"/>
              </w:rPr>
            </w:pPr>
            <w:r w:rsidRPr="00446081">
              <w:rPr>
                <w:rFonts w:cs="Arial"/>
                <w:sz w:val="16"/>
              </w:rPr>
              <w:t>eNPN_Ph2</w:t>
            </w:r>
          </w:p>
        </w:tc>
        <w:tc>
          <w:tcPr>
            <w:tcW w:w="1417" w:type="dxa"/>
          </w:tcPr>
          <w:p w14:paraId="67083456"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E5D1DFC" w14:textId="77777777" w:rsidTr="00022DFD">
        <w:tc>
          <w:tcPr>
            <w:tcW w:w="1097" w:type="dxa"/>
          </w:tcPr>
          <w:p w14:paraId="0A3D3B67" w14:textId="77777777" w:rsidR="000C33CE" w:rsidRPr="00446081" w:rsidRDefault="000C33CE" w:rsidP="00022DFD">
            <w:pPr>
              <w:pStyle w:val="TAL"/>
              <w:rPr>
                <w:rFonts w:cs="Arial"/>
                <w:sz w:val="16"/>
              </w:rPr>
            </w:pPr>
            <w:r w:rsidRPr="00446081">
              <w:rPr>
                <w:rFonts w:cs="Arial"/>
                <w:sz w:val="16"/>
              </w:rPr>
              <w:t>C1-244482</w:t>
            </w:r>
          </w:p>
        </w:tc>
        <w:tc>
          <w:tcPr>
            <w:tcW w:w="1592" w:type="dxa"/>
          </w:tcPr>
          <w:p w14:paraId="6A1C8740" w14:textId="77777777" w:rsidR="000C33CE" w:rsidRPr="00446081" w:rsidRDefault="000C33CE" w:rsidP="00022DFD">
            <w:pPr>
              <w:pStyle w:val="TAL"/>
              <w:rPr>
                <w:rFonts w:cs="Arial"/>
                <w:sz w:val="16"/>
              </w:rPr>
            </w:pPr>
            <w:r w:rsidRPr="00446081">
              <w:rPr>
                <w:rFonts w:cs="Arial"/>
                <w:sz w:val="16"/>
              </w:rPr>
              <w:t>Clarification on the PLMN selection for disabling the satellite NG-RAN capability</w:t>
            </w:r>
          </w:p>
        </w:tc>
        <w:tc>
          <w:tcPr>
            <w:tcW w:w="1701" w:type="dxa"/>
          </w:tcPr>
          <w:p w14:paraId="637DA23A" w14:textId="77777777" w:rsidR="000C33CE" w:rsidRPr="00446081" w:rsidRDefault="000C33CE" w:rsidP="00022DFD">
            <w:pPr>
              <w:pStyle w:val="TAL"/>
              <w:rPr>
                <w:rFonts w:cs="Arial"/>
                <w:sz w:val="16"/>
              </w:rPr>
            </w:pPr>
            <w:r w:rsidRPr="00446081">
              <w:rPr>
                <w:rFonts w:cs="Arial"/>
                <w:sz w:val="16"/>
              </w:rPr>
              <w:t>CATT</w:t>
            </w:r>
          </w:p>
        </w:tc>
        <w:tc>
          <w:tcPr>
            <w:tcW w:w="992" w:type="dxa"/>
          </w:tcPr>
          <w:p w14:paraId="65C56E33" w14:textId="77777777" w:rsidR="000C33CE" w:rsidRPr="00446081" w:rsidRDefault="000C33CE" w:rsidP="00022DFD">
            <w:pPr>
              <w:pStyle w:val="TAL"/>
              <w:rPr>
                <w:rFonts w:cs="Arial"/>
                <w:sz w:val="16"/>
              </w:rPr>
            </w:pPr>
            <w:r w:rsidRPr="00446081">
              <w:rPr>
                <w:rFonts w:cs="Arial"/>
                <w:sz w:val="16"/>
              </w:rPr>
              <w:t>23.122</w:t>
            </w:r>
          </w:p>
        </w:tc>
        <w:tc>
          <w:tcPr>
            <w:tcW w:w="1179" w:type="dxa"/>
          </w:tcPr>
          <w:p w14:paraId="62218047" w14:textId="77777777" w:rsidR="000C33CE" w:rsidRPr="00446081" w:rsidRDefault="000C33CE" w:rsidP="00022DFD">
            <w:pPr>
              <w:pStyle w:val="TAL"/>
              <w:rPr>
                <w:rFonts w:cs="Arial"/>
                <w:sz w:val="16"/>
              </w:rPr>
            </w:pPr>
            <w:r w:rsidRPr="00446081">
              <w:rPr>
                <w:rFonts w:cs="Arial"/>
                <w:sz w:val="16"/>
              </w:rPr>
              <w:t>1265</w:t>
            </w:r>
          </w:p>
        </w:tc>
        <w:tc>
          <w:tcPr>
            <w:tcW w:w="709" w:type="dxa"/>
          </w:tcPr>
          <w:p w14:paraId="3A431742" w14:textId="77777777" w:rsidR="000C33CE" w:rsidRPr="00446081" w:rsidRDefault="000C33CE" w:rsidP="00022DFD">
            <w:pPr>
              <w:pStyle w:val="TAR"/>
              <w:rPr>
                <w:rFonts w:cs="Arial"/>
                <w:sz w:val="16"/>
              </w:rPr>
            </w:pPr>
          </w:p>
        </w:tc>
        <w:tc>
          <w:tcPr>
            <w:tcW w:w="850" w:type="dxa"/>
          </w:tcPr>
          <w:p w14:paraId="3AE0154B" w14:textId="77777777" w:rsidR="000C33CE" w:rsidRPr="00446081" w:rsidRDefault="000C33CE" w:rsidP="00022DFD">
            <w:pPr>
              <w:pStyle w:val="TAL"/>
              <w:rPr>
                <w:rFonts w:cs="Arial"/>
                <w:sz w:val="16"/>
              </w:rPr>
            </w:pPr>
            <w:r w:rsidRPr="00446081">
              <w:rPr>
                <w:rFonts w:cs="Arial"/>
                <w:sz w:val="16"/>
              </w:rPr>
              <w:t>Rel-18</w:t>
            </w:r>
          </w:p>
        </w:tc>
        <w:tc>
          <w:tcPr>
            <w:tcW w:w="947" w:type="dxa"/>
          </w:tcPr>
          <w:p w14:paraId="419DC1AD" w14:textId="77777777" w:rsidR="000C33CE" w:rsidRPr="00446081" w:rsidRDefault="000C33CE" w:rsidP="00022DFD">
            <w:pPr>
              <w:pStyle w:val="TAL"/>
              <w:rPr>
                <w:rFonts w:cs="Arial"/>
                <w:sz w:val="16"/>
              </w:rPr>
            </w:pPr>
            <w:r w:rsidRPr="00446081">
              <w:rPr>
                <w:rFonts w:cs="Arial"/>
                <w:sz w:val="16"/>
              </w:rPr>
              <w:t>F</w:t>
            </w:r>
          </w:p>
        </w:tc>
        <w:tc>
          <w:tcPr>
            <w:tcW w:w="1038" w:type="dxa"/>
          </w:tcPr>
          <w:p w14:paraId="5C1BE51C" w14:textId="77777777" w:rsidR="000C33CE" w:rsidRPr="00446081" w:rsidRDefault="000C33CE" w:rsidP="00022DFD">
            <w:pPr>
              <w:pStyle w:val="TAL"/>
              <w:rPr>
                <w:rFonts w:cs="Arial"/>
                <w:sz w:val="16"/>
              </w:rPr>
            </w:pPr>
            <w:r w:rsidRPr="00446081">
              <w:rPr>
                <w:rFonts w:cs="Arial"/>
                <w:sz w:val="16"/>
              </w:rPr>
              <w:t>5GSAT_Ph2</w:t>
            </w:r>
          </w:p>
        </w:tc>
        <w:tc>
          <w:tcPr>
            <w:tcW w:w="1417" w:type="dxa"/>
          </w:tcPr>
          <w:p w14:paraId="35314627" w14:textId="77777777" w:rsidR="000C33CE" w:rsidRPr="00446081" w:rsidRDefault="000C33CE" w:rsidP="00022DFD">
            <w:pPr>
              <w:pStyle w:val="TAL"/>
              <w:rPr>
                <w:rFonts w:cs="Arial"/>
                <w:sz w:val="16"/>
              </w:rPr>
            </w:pPr>
            <w:r w:rsidRPr="00446081">
              <w:rPr>
                <w:rFonts w:cs="Arial"/>
                <w:sz w:val="16"/>
              </w:rPr>
              <w:t>merged</w:t>
            </w:r>
          </w:p>
        </w:tc>
      </w:tr>
      <w:tr w:rsidR="000C33CE" w:rsidRPr="00446081" w14:paraId="55C74937" w14:textId="77777777" w:rsidTr="00022DFD">
        <w:tc>
          <w:tcPr>
            <w:tcW w:w="1097" w:type="dxa"/>
          </w:tcPr>
          <w:p w14:paraId="155421E5" w14:textId="77777777" w:rsidR="000C33CE" w:rsidRPr="00446081" w:rsidRDefault="000C33CE" w:rsidP="00022DFD">
            <w:pPr>
              <w:pStyle w:val="TAL"/>
              <w:rPr>
                <w:rFonts w:cs="Arial"/>
                <w:sz w:val="16"/>
              </w:rPr>
            </w:pPr>
            <w:r w:rsidRPr="00446081">
              <w:rPr>
                <w:rFonts w:cs="Arial"/>
                <w:sz w:val="16"/>
              </w:rPr>
              <w:t>C1-244576</w:t>
            </w:r>
          </w:p>
        </w:tc>
        <w:tc>
          <w:tcPr>
            <w:tcW w:w="1592" w:type="dxa"/>
          </w:tcPr>
          <w:p w14:paraId="57A4FD65" w14:textId="77777777" w:rsidR="000C33CE" w:rsidRPr="00446081" w:rsidRDefault="000C33CE" w:rsidP="00022DFD">
            <w:pPr>
              <w:pStyle w:val="TAL"/>
              <w:rPr>
                <w:rFonts w:cs="Arial"/>
                <w:sz w:val="16"/>
              </w:rPr>
            </w:pPr>
            <w:r w:rsidRPr="00446081">
              <w:rPr>
                <w:rFonts w:cs="Arial"/>
                <w:sz w:val="16"/>
              </w:rPr>
              <w:t>New CR 23.122_Comparison CR to e</w:t>
            </w:r>
          </w:p>
        </w:tc>
        <w:tc>
          <w:tcPr>
            <w:tcW w:w="1701" w:type="dxa"/>
          </w:tcPr>
          <w:p w14:paraId="6F99F629" w14:textId="77777777" w:rsidR="000C33CE" w:rsidRPr="00446081" w:rsidRDefault="000C33CE" w:rsidP="00022DFD">
            <w:pPr>
              <w:pStyle w:val="TAL"/>
              <w:rPr>
                <w:rFonts w:cs="Arial"/>
                <w:sz w:val="16"/>
              </w:rPr>
            </w:pPr>
            <w:r w:rsidRPr="00446081">
              <w:rPr>
                <w:rFonts w:cs="Arial"/>
                <w:sz w:val="16"/>
              </w:rPr>
              <w:t>Google</w:t>
            </w:r>
          </w:p>
        </w:tc>
        <w:tc>
          <w:tcPr>
            <w:tcW w:w="992" w:type="dxa"/>
          </w:tcPr>
          <w:p w14:paraId="0085875F" w14:textId="77777777" w:rsidR="000C33CE" w:rsidRPr="00446081" w:rsidRDefault="000C33CE" w:rsidP="00022DFD">
            <w:pPr>
              <w:pStyle w:val="TAL"/>
              <w:rPr>
                <w:rFonts w:cs="Arial"/>
                <w:sz w:val="16"/>
              </w:rPr>
            </w:pPr>
            <w:r w:rsidRPr="00446081">
              <w:rPr>
                <w:rFonts w:cs="Arial"/>
                <w:sz w:val="16"/>
              </w:rPr>
              <w:t>23.122</w:t>
            </w:r>
          </w:p>
        </w:tc>
        <w:tc>
          <w:tcPr>
            <w:tcW w:w="1179" w:type="dxa"/>
          </w:tcPr>
          <w:p w14:paraId="1DA70062" w14:textId="77777777" w:rsidR="000C33CE" w:rsidRPr="00446081" w:rsidRDefault="000C33CE" w:rsidP="00022DFD">
            <w:pPr>
              <w:pStyle w:val="TAL"/>
              <w:rPr>
                <w:rFonts w:cs="Arial"/>
                <w:sz w:val="16"/>
              </w:rPr>
            </w:pPr>
            <w:r w:rsidRPr="00446081">
              <w:rPr>
                <w:rFonts w:cs="Arial"/>
                <w:sz w:val="16"/>
              </w:rPr>
              <w:t>1266</w:t>
            </w:r>
          </w:p>
        </w:tc>
        <w:tc>
          <w:tcPr>
            <w:tcW w:w="709" w:type="dxa"/>
          </w:tcPr>
          <w:p w14:paraId="2AC68446" w14:textId="77777777" w:rsidR="000C33CE" w:rsidRPr="00446081" w:rsidRDefault="000C33CE" w:rsidP="00022DFD">
            <w:pPr>
              <w:pStyle w:val="TAR"/>
              <w:rPr>
                <w:rFonts w:cs="Arial"/>
                <w:sz w:val="16"/>
              </w:rPr>
            </w:pPr>
            <w:r w:rsidRPr="00446081">
              <w:rPr>
                <w:rFonts w:cs="Arial"/>
                <w:sz w:val="16"/>
              </w:rPr>
              <w:t>1</w:t>
            </w:r>
          </w:p>
        </w:tc>
        <w:tc>
          <w:tcPr>
            <w:tcW w:w="850" w:type="dxa"/>
          </w:tcPr>
          <w:p w14:paraId="1CCD3A26" w14:textId="77777777" w:rsidR="000C33CE" w:rsidRPr="00446081" w:rsidRDefault="000C33CE" w:rsidP="00022DFD">
            <w:pPr>
              <w:pStyle w:val="TAL"/>
              <w:rPr>
                <w:rFonts w:cs="Arial"/>
                <w:sz w:val="16"/>
              </w:rPr>
            </w:pPr>
            <w:r w:rsidRPr="00446081">
              <w:rPr>
                <w:rFonts w:cs="Arial"/>
                <w:sz w:val="16"/>
              </w:rPr>
              <w:t>Rel-19</w:t>
            </w:r>
          </w:p>
        </w:tc>
        <w:tc>
          <w:tcPr>
            <w:tcW w:w="947" w:type="dxa"/>
          </w:tcPr>
          <w:p w14:paraId="083C954B" w14:textId="77777777" w:rsidR="000C33CE" w:rsidRPr="00446081" w:rsidRDefault="000C33CE" w:rsidP="00022DFD">
            <w:pPr>
              <w:pStyle w:val="TAL"/>
              <w:rPr>
                <w:rFonts w:cs="Arial"/>
                <w:sz w:val="16"/>
              </w:rPr>
            </w:pPr>
            <w:r w:rsidRPr="00446081">
              <w:rPr>
                <w:rFonts w:cs="Arial"/>
                <w:sz w:val="16"/>
              </w:rPr>
              <w:t>C</w:t>
            </w:r>
          </w:p>
        </w:tc>
        <w:tc>
          <w:tcPr>
            <w:tcW w:w="1038" w:type="dxa"/>
          </w:tcPr>
          <w:p w14:paraId="17381309" w14:textId="77777777" w:rsidR="000C33CE" w:rsidRPr="00446081" w:rsidRDefault="000C33CE" w:rsidP="00022DFD">
            <w:pPr>
              <w:pStyle w:val="TAL"/>
              <w:rPr>
                <w:rFonts w:cs="Arial"/>
                <w:sz w:val="16"/>
              </w:rPr>
            </w:pPr>
            <w:r w:rsidRPr="00446081">
              <w:rPr>
                <w:rFonts w:cs="Arial"/>
                <w:sz w:val="16"/>
              </w:rPr>
              <w:t>TEI19, 5GSAT_Ph2</w:t>
            </w:r>
          </w:p>
        </w:tc>
        <w:tc>
          <w:tcPr>
            <w:tcW w:w="1417" w:type="dxa"/>
          </w:tcPr>
          <w:p w14:paraId="5D3F059D"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5EFF3294" w14:textId="77777777" w:rsidTr="00022DFD">
        <w:tc>
          <w:tcPr>
            <w:tcW w:w="1097" w:type="dxa"/>
          </w:tcPr>
          <w:p w14:paraId="595097CC" w14:textId="77777777" w:rsidR="000C33CE" w:rsidRPr="00446081" w:rsidRDefault="000C33CE" w:rsidP="00022DFD">
            <w:pPr>
              <w:pStyle w:val="TAL"/>
              <w:rPr>
                <w:rFonts w:cs="Arial"/>
                <w:sz w:val="16"/>
              </w:rPr>
            </w:pPr>
            <w:r w:rsidRPr="00446081">
              <w:rPr>
                <w:rFonts w:cs="Arial"/>
                <w:sz w:val="16"/>
              </w:rPr>
              <w:t>C1-244060</w:t>
            </w:r>
          </w:p>
        </w:tc>
        <w:tc>
          <w:tcPr>
            <w:tcW w:w="1592" w:type="dxa"/>
          </w:tcPr>
          <w:p w14:paraId="03DC5EA1" w14:textId="77777777" w:rsidR="000C33CE" w:rsidRPr="00446081" w:rsidRDefault="000C33CE" w:rsidP="00022DFD">
            <w:pPr>
              <w:pStyle w:val="TAL"/>
              <w:rPr>
                <w:rFonts w:cs="Arial"/>
                <w:sz w:val="16"/>
              </w:rPr>
            </w:pPr>
            <w:r w:rsidRPr="00446081">
              <w:rPr>
                <w:rFonts w:cs="Arial"/>
                <w:sz w:val="16"/>
              </w:rPr>
              <w:t>Addition of protocol discriminator for transferring data over control plane</w:t>
            </w:r>
          </w:p>
        </w:tc>
        <w:tc>
          <w:tcPr>
            <w:tcW w:w="1701" w:type="dxa"/>
          </w:tcPr>
          <w:p w14:paraId="38270115" w14:textId="77777777" w:rsidR="000C33CE" w:rsidRPr="00446081" w:rsidRDefault="000C33CE" w:rsidP="00022DFD">
            <w:pPr>
              <w:pStyle w:val="TAL"/>
              <w:rPr>
                <w:rFonts w:cs="Arial"/>
                <w:sz w:val="16"/>
              </w:rPr>
            </w:pPr>
            <w:r w:rsidRPr="00446081">
              <w:rPr>
                <w:rFonts w:cs="Arial"/>
                <w:sz w:val="16"/>
              </w:rPr>
              <w:t xml:space="preserve">Qualcomm Incorporated, European Space Agency, Eutelsat, </w:t>
            </w:r>
            <w:proofErr w:type="spellStart"/>
            <w:r w:rsidRPr="00446081">
              <w:rPr>
                <w:rFonts w:cs="Arial"/>
                <w:sz w:val="16"/>
              </w:rPr>
              <w:t>Immarsat</w:t>
            </w:r>
            <w:proofErr w:type="spellEnd"/>
            <w:r w:rsidRPr="00446081">
              <w:rPr>
                <w:rFonts w:cs="Arial"/>
                <w:sz w:val="16"/>
              </w:rPr>
              <w:t xml:space="preserve">, Viasat, </w:t>
            </w:r>
            <w:proofErr w:type="spellStart"/>
            <w:r w:rsidRPr="00446081">
              <w:rPr>
                <w:rFonts w:cs="Arial"/>
                <w:sz w:val="16"/>
              </w:rPr>
              <w:t>Novamint</w:t>
            </w:r>
            <w:proofErr w:type="spellEnd"/>
            <w:r w:rsidRPr="00446081">
              <w:rPr>
                <w:rFonts w:cs="Arial"/>
                <w:sz w:val="16"/>
              </w:rPr>
              <w:t xml:space="preserve">, </w:t>
            </w:r>
            <w:proofErr w:type="spellStart"/>
            <w:r w:rsidRPr="00446081">
              <w:rPr>
                <w:rFonts w:cs="Arial"/>
                <w:sz w:val="16"/>
              </w:rPr>
              <w:t>Sateliot</w:t>
            </w:r>
            <w:proofErr w:type="spellEnd"/>
            <w:r w:rsidRPr="00446081">
              <w:rPr>
                <w:rFonts w:cs="Arial"/>
                <w:sz w:val="16"/>
              </w:rPr>
              <w:t>, EchoStar, Deutsche Telekom, T-Mobile USA, Vodafone, Vivo</w:t>
            </w:r>
          </w:p>
        </w:tc>
        <w:tc>
          <w:tcPr>
            <w:tcW w:w="992" w:type="dxa"/>
          </w:tcPr>
          <w:p w14:paraId="4B615E1E" w14:textId="77777777" w:rsidR="000C33CE" w:rsidRPr="00446081" w:rsidRDefault="000C33CE" w:rsidP="00022DFD">
            <w:pPr>
              <w:pStyle w:val="TAL"/>
              <w:rPr>
                <w:rFonts w:cs="Arial"/>
                <w:sz w:val="16"/>
              </w:rPr>
            </w:pPr>
            <w:r w:rsidRPr="00446081">
              <w:rPr>
                <w:rFonts w:cs="Arial"/>
                <w:sz w:val="16"/>
              </w:rPr>
              <w:t>24.007</w:t>
            </w:r>
          </w:p>
        </w:tc>
        <w:tc>
          <w:tcPr>
            <w:tcW w:w="1179" w:type="dxa"/>
          </w:tcPr>
          <w:p w14:paraId="7164766B" w14:textId="77777777" w:rsidR="000C33CE" w:rsidRPr="00446081" w:rsidRDefault="000C33CE" w:rsidP="00022DFD">
            <w:pPr>
              <w:pStyle w:val="TAL"/>
              <w:rPr>
                <w:rFonts w:cs="Arial"/>
                <w:sz w:val="16"/>
              </w:rPr>
            </w:pPr>
            <w:r w:rsidRPr="00446081">
              <w:rPr>
                <w:rFonts w:cs="Arial"/>
                <w:sz w:val="16"/>
              </w:rPr>
              <w:t>0152</w:t>
            </w:r>
          </w:p>
        </w:tc>
        <w:tc>
          <w:tcPr>
            <w:tcW w:w="709" w:type="dxa"/>
          </w:tcPr>
          <w:p w14:paraId="361FD8B0" w14:textId="77777777" w:rsidR="000C33CE" w:rsidRPr="00446081" w:rsidRDefault="000C33CE" w:rsidP="00022DFD">
            <w:pPr>
              <w:pStyle w:val="TAR"/>
              <w:rPr>
                <w:rFonts w:cs="Arial"/>
                <w:sz w:val="16"/>
              </w:rPr>
            </w:pPr>
            <w:r w:rsidRPr="00446081">
              <w:rPr>
                <w:rFonts w:cs="Arial"/>
                <w:sz w:val="16"/>
              </w:rPr>
              <w:t>2</w:t>
            </w:r>
          </w:p>
        </w:tc>
        <w:tc>
          <w:tcPr>
            <w:tcW w:w="850" w:type="dxa"/>
          </w:tcPr>
          <w:p w14:paraId="7EC8AE7A" w14:textId="77777777" w:rsidR="000C33CE" w:rsidRPr="00446081" w:rsidRDefault="000C33CE" w:rsidP="00022DFD">
            <w:pPr>
              <w:pStyle w:val="TAL"/>
              <w:rPr>
                <w:rFonts w:cs="Arial"/>
                <w:sz w:val="16"/>
              </w:rPr>
            </w:pPr>
            <w:r w:rsidRPr="00446081">
              <w:rPr>
                <w:rFonts w:cs="Arial"/>
                <w:sz w:val="16"/>
              </w:rPr>
              <w:t>Rel-19</w:t>
            </w:r>
          </w:p>
        </w:tc>
        <w:tc>
          <w:tcPr>
            <w:tcW w:w="947" w:type="dxa"/>
          </w:tcPr>
          <w:p w14:paraId="73DA76A7" w14:textId="77777777" w:rsidR="000C33CE" w:rsidRPr="00446081" w:rsidRDefault="000C33CE" w:rsidP="00022DFD">
            <w:pPr>
              <w:pStyle w:val="TAL"/>
              <w:rPr>
                <w:rFonts w:cs="Arial"/>
                <w:sz w:val="16"/>
              </w:rPr>
            </w:pPr>
            <w:r w:rsidRPr="00446081">
              <w:rPr>
                <w:rFonts w:cs="Arial"/>
                <w:sz w:val="16"/>
              </w:rPr>
              <w:t>C</w:t>
            </w:r>
          </w:p>
        </w:tc>
        <w:tc>
          <w:tcPr>
            <w:tcW w:w="1038" w:type="dxa"/>
          </w:tcPr>
          <w:p w14:paraId="1F06DA15" w14:textId="77777777" w:rsidR="000C33CE" w:rsidRPr="00446081" w:rsidRDefault="000C33CE" w:rsidP="00022DFD">
            <w:pPr>
              <w:pStyle w:val="TAL"/>
              <w:rPr>
                <w:rFonts w:cs="Arial"/>
                <w:sz w:val="16"/>
              </w:rPr>
            </w:pPr>
            <w:r w:rsidRPr="00446081">
              <w:rPr>
                <w:rFonts w:cs="Arial"/>
                <w:sz w:val="16"/>
              </w:rPr>
              <w:t>TEI19</w:t>
            </w:r>
          </w:p>
        </w:tc>
        <w:tc>
          <w:tcPr>
            <w:tcW w:w="1417" w:type="dxa"/>
          </w:tcPr>
          <w:p w14:paraId="64E92361"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5396443" w14:textId="77777777" w:rsidTr="00022DFD">
        <w:tc>
          <w:tcPr>
            <w:tcW w:w="1097" w:type="dxa"/>
          </w:tcPr>
          <w:p w14:paraId="7F4438A5" w14:textId="77777777" w:rsidR="000C33CE" w:rsidRPr="00446081" w:rsidRDefault="000C33CE" w:rsidP="00022DFD">
            <w:pPr>
              <w:pStyle w:val="TAL"/>
              <w:rPr>
                <w:rFonts w:cs="Arial"/>
                <w:sz w:val="16"/>
              </w:rPr>
            </w:pPr>
            <w:r w:rsidRPr="00446081">
              <w:rPr>
                <w:rFonts w:cs="Arial"/>
                <w:sz w:val="16"/>
              </w:rPr>
              <w:t>C1-244651</w:t>
            </w:r>
          </w:p>
        </w:tc>
        <w:tc>
          <w:tcPr>
            <w:tcW w:w="1592" w:type="dxa"/>
          </w:tcPr>
          <w:p w14:paraId="773E0CD2" w14:textId="77777777" w:rsidR="000C33CE" w:rsidRPr="00446081" w:rsidRDefault="000C33CE" w:rsidP="00022DFD">
            <w:pPr>
              <w:pStyle w:val="TAL"/>
              <w:rPr>
                <w:rFonts w:cs="Arial"/>
                <w:sz w:val="16"/>
              </w:rPr>
            </w:pPr>
            <w:r w:rsidRPr="00446081">
              <w:rPr>
                <w:rFonts w:cs="Arial"/>
                <w:sz w:val="16"/>
              </w:rPr>
              <w:t>Addition of protocol discriminator for transferring data over control plane</w:t>
            </w:r>
          </w:p>
        </w:tc>
        <w:tc>
          <w:tcPr>
            <w:tcW w:w="1701" w:type="dxa"/>
          </w:tcPr>
          <w:p w14:paraId="227ED04C" w14:textId="77777777" w:rsidR="000C33CE" w:rsidRPr="00446081" w:rsidRDefault="000C33CE" w:rsidP="00022DFD">
            <w:pPr>
              <w:pStyle w:val="TAL"/>
              <w:rPr>
                <w:rFonts w:cs="Arial"/>
                <w:sz w:val="16"/>
              </w:rPr>
            </w:pPr>
            <w:r w:rsidRPr="00446081">
              <w:rPr>
                <w:rFonts w:cs="Arial"/>
                <w:sz w:val="16"/>
              </w:rPr>
              <w:t xml:space="preserve">Qualcomm Incorporated, European Space Agency, Eutelsat, </w:t>
            </w:r>
            <w:proofErr w:type="spellStart"/>
            <w:r w:rsidRPr="00446081">
              <w:rPr>
                <w:rFonts w:cs="Arial"/>
                <w:sz w:val="16"/>
              </w:rPr>
              <w:t>Immarsat</w:t>
            </w:r>
            <w:proofErr w:type="spellEnd"/>
            <w:r w:rsidRPr="00446081">
              <w:rPr>
                <w:rFonts w:cs="Arial"/>
                <w:sz w:val="16"/>
              </w:rPr>
              <w:t xml:space="preserve">, Viasat, </w:t>
            </w:r>
            <w:proofErr w:type="spellStart"/>
            <w:r w:rsidRPr="00446081">
              <w:rPr>
                <w:rFonts w:cs="Arial"/>
                <w:sz w:val="16"/>
              </w:rPr>
              <w:t>Novamint</w:t>
            </w:r>
            <w:proofErr w:type="spellEnd"/>
            <w:r w:rsidRPr="00446081">
              <w:rPr>
                <w:rFonts w:cs="Arial"/>
                <w:sz w:val="16"/>
              </w:rPr>
              <w:t xml:space="preserve">, </w:t>
            </w:r>
            <w:proofErr w:type="spellStart"/>
            <w:r w:rsidRPr="00446081">
              <w:rPr>
                <w:rFonts w:cs="Arial"/>
                <w:sz w:val="16"/>
              </w:rPr>
              <w:t>Sateliot</w:t>
            </w:r>
            <w:proofErr w:type="spellEnd"/>
            <w:r w:rsidRPr="00446081">
              <w:rPr>
                <w:rFonts w:cs="Arial"/>
                <w:sz w:val="16"/>
              </w:rPr>
              <w:t>, EchoStar, Deutsche Telekom, T-Mobile USA, Vodafone, vivo, CATT</w:t>
            </w:r>
          </w:p>
        </w:tc>
        <w:tc>
          <w:tcPr>
            <w:tcW w:w="992" w:type="dxa"/>
          </w:tcPr>
          <w:p w14:paraId="7609BEC2" w14:textId="77777777" w:rsidR="000C33CE" w:rsidRPr="00446081" w:rsidRDefault="000C33CE" w:rsidP="00022DFD">
            <w:pPr>
              <w:pStyle w:val="TAL"/>
              <w:rPr>
                <w:rFonts w:cs="Arial"/>
                <w:sz w:val="16"/>
              </w:rPr>
            </w:pPr>
            <w:r w:rsidRPr="00446081">
              <w:rPr>
                <w:rFonts w:cs="Arial"/>
                <w:sz w:val="16"/>
              </w:rPr>
              <w:t>24.007</w:t>
            </w:r>
          </w:p>
        </w:tc>
        <w:tc>
          <w:tcPr>
            <w:tcW w:w="1179" w:type="dxa"/>
          </w:tcPr>
          <w:p w14:paraId="6EE81FCB" w14:textId="77777777" w:rsidR="000C33CE" w:rsidRPr="00446081" w:rsidRDefault="000C33CE" w:rsidP="00022DFD">
            <w:pPr>
              <w:pStyle w:val="TAL"/>
              <w:rPr>
                <w:rFonts w:cs="Arial"/>
                <w:sz w:val="16"/>
              </w:rPr>
            </w:pPr>
            <w:r w:rsidRPr="00446081">
              <w:rPr>
                <w:rFonts w:cs="Arial"/>
                <w:sz w:val="16"/>
              </w:rPr>
              <w:t>0152</w:t>
            </w:r>
          </w:p>
        </w:tc>
        <w:tc>
          <w:tcPr>
            <w:tcW w:w="709" w:type="dxa"/>
          </w:tcPr>
          <w:p w14:paraId="5A18B0BF" w14:textId="77777777" w:rsidR="000C33CE" w:rsidRPr="00446081" w:rsidRDefault="000C33CE" w:rsidP="00022DFD">
            <w:pPr>
              <w:pStyle w:val="TAR"/>
              <w:rPr>
                <w:rFonts w:cs="Arial"/>
                <w:sz w:val="16"/>
              </w:rPr>
            </w:pPr>
            <w:r w:rsidRPr="00446081">
              <w:rPr>
                <w:rFonts w:cs="Arial"/>
                <w:sz w:val="16"/>
              </w:rPr>
              <w:t>3</w:t>
            </w:r>
          </w:p>
        </w:tc>
        <w:tc>
          <w:tcPr>
            <w:tcW w:w="850" w:type="dxa"/>
          </w:tcPr>
          <w:p w14:paraId="00416EED" w14:textId="77777777" w:rsidR="000C33CE" w:rsidRPr="00446081" w:rsidRDefault="000C33CE" w:rsidP="00022DFD">
            <w:pPr>
              <w:pStyle w:val="TAL"/>
              <w:rPr>
                <w:rFonts w:cs="Arial"/>
                <w:sz w:val="16"/>
              </w:rPr>
            </w:pPr>
            <w:r w:rsidRPr="00446081">
              <w:rPr>
                <w:rFonts w:cs="Arial"/>
                <w:sz w:val="16"/>
              </w:rPr>
              <w:t>Rel-19</w:t>
            </w:r>
          </w:p>
        </w:tc>
        <w:tc>
          <w:tcPr>
            <w:tcW w:w="947" w:type="dxa"/>
          </w:tcPr>
          <w:p w14:paraId="69491DE9" w14:textId="77777777" w:rsidR="000C33CE" w:rsidRPr="00446081" w:rsidRDefault="000C33CE" w:rsidP="00022DFD">
            <w:pPr>
              <w:pStyle w:val="TAL"/>
              <w:rPr>
                <w:rFonts w:cs="Arial"/>
                <w:sz w:val="16"/>
              </w:rPr>
            </w:pPr>
            <w:r w:rsidRPr="00446081">
              <w:rPr>
                <w:rFonts w:cs="Arial"/>
                <w:sz w:val="16"/>
              </w:rPr>
              <w:t>C</w:t>
            </w:r>
          </w:p>
        </w:tc>
        <w:tc>
          <w:tcPr>
            <w:tcW w:w="1038" w:type="dxa"/>
          </w:tcPr>
          <w:p w14:paraId="350D6D1B" w14:textId="77777777" w:rsidR="000C33CE" w:rsidRPr="00446081" w:rsidRDefault="000C33CE" w:rsidP="00022DFD">
            <w:pPr>
              <w:pStyle w:val="TAL"/>
              <w:rPr>
                <w:rFonts w:cs="Arial"/>
                <w:sz w:val="16"/>
              </w:rPr>
            </w:pPr>
            <w:r w:rsidRPr="00446081">
              <w:rPr>
                <w:rFonts w:cs="Arial"/>
                <w:sz w:val="16"/>
              </w:rPr>
              <w:t>TEI19</w:t>
            </w:r>
          </w:p>
        </w:tc>
        <w:tc>
          <w:tcPr>
            <w:tcW w:w="1417" w:type="dxa"/>
          </w:tcPr>
          <w:p w14:paraId="5F1F7787"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48418296" w14:textId="77777777" w:rsidTr="00022DFD">
        <w:tc>
          <w:tcPr>
            <w:tcW w:w="1097" w:type="dxa"/>
          </w:tcPr>
          <w:p w14:paraId="15C83F9A" w14:textId="77777777" w:rsidR="000C33CE" w:rsidRPr="00446081" w:rsidRDefault="000C33CE" w:rsidP="00022DFD">
            <w:pPr>
              <w:pStyle w:val="TAL"/>
              <w:rPr>
                <w:rFonts w:cs="Arial"/>
                <w:sz w:val="16"/>
              </w:rPr>
            </w:pPr>
            <w:r w:rsidRPr="00446081">
              <w:rPr>
                <w:rFonts w:cs="Arial"/>
                <w:sz w:val="16"/>
              </w:rPr>
              <w:t>C1-244235</w:t>
            </w:r>
          </w:p>
        </w:tc>
        <w:tc>
          <w:tcPr>
            <w:tcW w:w="1592" w:type="dxa"/>
          </w:tcPr>
          <w:p w14:paraId="3E3CA194" w14:textId="77777777" w:rsidR="000C33CE" w:rsidRPr="00446081" w:rsidRDefault="000C33CE" w:rsidP="00022DFD">
            <w:pPr>
              <w:pStyle w:val="TAL"/>
              <w:rPr>
                <w:rFonts w:cs="Arial"/>
                <w:sz w:val="16"/>
              </w:rPr>
            </w:pPr>
            <w:r w:rsidRPr="00446081">
              <w:rPr>
                <w:rFonts w:cs="Arial"/>
                <w:sz w:val="16"/>
              </w:rPr>
              <w:t xml:space="preserve">Aligning the “extended PC5 signalling protocol for ranging and </w:t>
            </w:r>
            <w:proofErr w:type="spellStart"/>
            <w:r w:rsidRPr="00446081">
              <w:rPr>
                <w:rFonts w:cs="Arial"/>
                <w:sz w:val="16"/>
              </w:rPr>
              <w:t>sidelink</w:t>
            </w:r>
            <w:proofErr w:type="spellEnd"/>
            <w:r w:rsidRPr="00446081">
              <w:rPr>
                <w:rFonts w:cs="Arial"/>
                <w:sz w:val="16"/>
              </w:rPr>
              <w:t xml:space="preserve"> positioning” usage across the specs</w:t>
            </w:r>
          </w:p>
        </w:tc>
        <w:tc>
          <w:tcPr>
            <w:tcW w:w="1701" w:type="dxa"/>
          </w:tcPr>
          <w:p w14:paraId="370F922B" w14:textId="77777777" w:rsidR="000C33CE" w:rsidRPr="00446081" w:rsidRDefault="000C33CE" w:rsidP="00022DFD">
            <w:pPr>
              <w:pStyle w:val="TAL"/>
              <w:rPr>
                <w:rFonts w:cs="Arial"/>
                <w:sz w:val="16"/>
              </w:rPr>
            </w:pPr>
            <w:r w:rsidRPr="00446081">
              <w:rPr>
                <w:rFonts w:cs="Arial"/>
                <w:sz w:val="16"/>
              </w:rPr>
              <w:t>Nokia</w:t>
            </w:r>
          </w:p>
        </w:tc>
        <w:tc>
          <w:tcPr>
            <w:tcW w:w="992" w:type="dxa"/>
          </w:tcPr>
          <w:p w14:paraId="6B674892" w14:textId="77777777" w:rsidR="000C33CE" w:rsidRPr="00446081" w:rsidRDefault="000C33CE" w:rsidP="00022DFD">
            <w:pPr>
              <w:pStyle w:val="TAL"/>
              <w:rPr>
                <w:rFonts w:cs="Arial"/>
                <w:sz w:val="16"/>
              </w:rPr>
            </w:pPr>
            <w:r w:rsidRPr="00446081">
              <w:rPr>
                <w:rFonts w:cs="Arial"/>
                <w:sz w:val="16"/>
              </w:rPr>
              <w:t>24.007</w:t>
            </w:r>
          </w:p>
        </w:tc>
        <w:tc>
          <w:tcPr>
            <w:tcW w:w="1179" w:type="dxa"/>
          </w:tcPr>
          <w:p w14:paraId="7457F7C8" w14:textId="77777777" w:rsidR="000C33CE" w:rsidRPr="00446081" w:rsidRDefault="000C33CE" w:rsidP="00022DFD">
            <w:pPr>
              <w:pStyle w:val="TAL"/>
              <w:rPr>
                <w:rFonts w:cs="Arial"/>
                <w:sz w:val="16"/>
              </w:rPr>
            </w:pPr>
            <w:r w:rsidRPr="00446081">
              <w:rPr>
                <w:rFonts w:cs="Arial"/>
                <w:sz w:val="16"/>
              </w:rPr>
              <w:t>0157</w:t>
            </w:r>
          </w:p>
        </w:tc>
        <w:tc>
          <w:tcPr>
            <w:tcW w:w="709" w:type="dxa"/>
          </w:tcPr>
          <w:p w14:paraId="6DC99F7A" w14:textId="77777777" w:rsidR="000C33CE" w:rsidRPr="00446081" w:rsidRDefault="000C33CE" w:rsidP="00022DFD">
            <w:pPr>
              <w:pStyle w:val="TAR"/>
              <w:rPr>
                <w:rFonts w:cs="Arial"/>
                <w:sz w:val="16"/>
              </w:rPr>
            </w:pPr>
          </w:p>
        </w:tc>
        <w:tc>
          <w:tcPr>
            <w:tcW w:w="850" w:type="dxa"/>
          </w:tcPr>
          <w:p w14:paraId="6AF7F3D8" w14:textId="77777777" w:rsidR="000C33CE" w:rsidRPr="00446081" w:rsidRDefault="000C33CE" w:rsidP="00022DFD">
            <w:pPr>
              <w:pStyle w:val="TAL"/>
              <w:rPr>
                <w:rFonts w:cs="Arial"/>
                <w:sz w:val="16"/>
              </w:rPr>
            </w:pPr>
            <w:r w:rsidRPr="00446081">
              <w:rPr>
                <w:rFonts w:cs="Arial"/>
                <w:sz w:val="16"/>
              </w:rPr>
              <w:t>Rel-18</w:t>
            </w:r>
          </w:p>
        </w:tc>
        <w:tc>
          <w:tcPr>
            <w:tcW w:w="947" w:type="dxa"/>
          </w:tcPr>
          <w:p w14:paraId="45528E4B" w14:textId="77777777" w:rsidR="000C33CE" w:rsidRPr="00446081" w:rsidRDefault="000C33CE" w:rsidP="00022DFD">
            <w:pPr>
              <w:pStyle w:val="TAL"/>
              <w:rPr>
                <w:rFonts w:cs="Arial"/>
                <w:sz w:val="16"/>
              </w:rPr>
            </w:pPr>
            <w:r w:rsidRPr="00446081">
              <w:rPr>
                <w:rFonts w:cs="Arial"/>
                <w:sz w:val="16"/>
              </w:rPr>
              <w:t>F</w:t>
            </w:r>
          </w:p>
        </w:tc>
        <w:tc>
          <w:tcPr>
            <w:tcW w:w="1038" w:type="dxa"/>
          </w:tcPr>
          <w:p w14:paraId="0B29B196" w14:textId="77777777" w:rsidR="000C33CE" w:rsidRPr="00446081" w:rsidRDefault="000C33CE" w:rsidP="00022DFD">
            <w:pPr>
              <w:pStyle w:val="TAL"/>
              <w:rPr>
                <w:rFonts w:cs="Arial"/>
                <w:sz w:val="16"/>
              </w:rPr>
            </w:pPr>
            <w:r w:rsidRPr="00446081">
              <w:rPr>
                <w:rFonts w:cs="Arial"/>
                <w:sz w:val="16"/>
              </w:rPr>
              <w:t>Ranging_SL</w:t>
            </w:r>
          </w:p>
        </w:tc>
        <w:tc>
          <w:tcPr>
            <w:tcW w:w="1417" w:type="dxa"/>
          </w:tcPr>
          <w:p w14:paraId="598E6EE7"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6836E3A" w14:textId="77777777" w:rsidTr="00022DFD">
        <w:tc>
          <w:tcPr>
            <w:tcW w:w="1097" w:type="dxa"/>
          </w:tcPr>
          <w:p w14:paraId="143B9933" w14:textId="77777777" w:rsidR="000C33CE" w:rsidRPr="00446081" w:rsidRDefault="000C33CE" w:rsidP="00022DFD">
            <w:pPr>
              <w:pStyle w:val="TAL"/>
              <w:rPr>
                <w:rFonts w:cs="Arial"/>
                <w:sz w:val="16"/>
              </w:rPr>
            </w:pPr>
            <w:r w:rsidRPr="00446081">
              <w:rPr>
                <w:rFonts w:cs="Arial"/>
                <w:sz w:val="16"/>
              </w:rPr>
              <w:t>C1-244917</w:t>
            </w:r>
          </w:p>
        </w:tc>
        <w:tc>
          <w:tcPr>
            <w:tcW w:w="1592" w:type="dxa"/>
          </w:tcPr>
          <w:p w14:paraId="4D70F1CC" w14:textId="77777777" w:rsidR="000C33CE" w:rsidRPr="00446081" w:rsidRDefault="000C33CE" w:rsidP="00022DFD">
            <w:pPr>
              <w:pStyle w:val="TAL"/>
              <w:rPr>
                <w:rFonts w:cs="Arial"/>
                <w:sz w:val="16"/>
              </w:rPr>
            </w:pPr>
            <w:r w:rsidRPr="00446081">
              <w:rPr>
                <w:rFonts w:cs="Arial"/>
                <w:sz w:val="16"/>
              </w:rPr>
              <w:t xml:space="preserve">Aligning the “extended PC5 signalling protocol for ranging and </w:t>
            </w:r>
            <w:proofErr w:type="spellStart"/>
            <w:r w:rsidRPr="00446081">
              <w:rPr>
                <w:rFonts w:cs="Arial"/>
                <w:sz w:val="16"/>
              </w:rPr>
              <w:t>sidelink</w:t>
            </w:r>
            <w:proofErr w:type="spellEnd"/>
            <w:r w:rsidRPr="00446081">
              <w:rPr>
                <w:rFonts w:cs="Arial"/>
                <w:sz w:val="16"/>
              </w:rPr>
              <w:t xml:space="preserve"> positioning” usage across the specs</w:t>
            </w:r>
          </w:p>
        </w:tc>
        <w:tc>
          <w:tcPr>
            <w:tcW w:w="1701" w:type="dxa"/>
          </w:tcPr>
          <w:p w14:paraId="00F908C3" w14:textId="77777777" w:rsidR="000C33CE" w:rsidRPr="00446081" w:rsidRDefault="000C33CE" w:rsidP="00022DFD">
            <w:pPr>
              <w:pStyle w:val="TAL"/>
              <w:rPr>
                <w:rFonts w:cs="Arial"/>
                <w:sz w:val="16"/>
              </w:rPr>
            </w:pPr>
            <w:r w:rsidRPr="00446081">
              <w:rPr>
                <w:rFonts w:cs="Arial"/>
                <w:sz w:val="16"/>
              </w:rPr>
              <w:t>Nokia</w:t>
            </w:r>
          </w:p>
        </w:tc>
        <w:tc>
          <w:tcPr>
            <w:tcW w:w="992" w:type="dxa"/>
          </w:tcPr>
          <w:p w14:paraId="6CD1D8A9" w14:textId="77777777" w:rsidR="000C33CE" w:rsidRPr="00446081" w:rsidRDefault="000C33CE" w:rsidP="00022DFD">
            <w:pPr>
              <w:pStyle w:val="TAL"/>
              <w:rPr>
                <w:rFonts w:cs="Arial"/>
                <w:sz w:val="16"/>
              </w:rPr>
            </w:pPr>
            <w:r w:rsidRPr="00446081">
              <w:rPr>
                <w:rFonts w:cs="Arial"/>
                <w:sz w:val="16"/>
              </w:rPr>
              <w:t>24.007</w:t>
            </w:r>
          </w:p>
        </w:tc>
        <w:tc>
          <w:tcPr>
            <w:tcW w:w="1179" w:type="dxa"/>
          </w:tcPr>
          <w:p w14:paraId="4971B199" w14:textId="77777777" w:rsidR="000C33CE" w:rsidRPr="00446081" w:rsidRDefault="000C33CE" w:rsidP="00022DFD">
            <w:pPr>
              <w:pStyle w:val="TAL"/>
              <w:rPr>
                <w:rFonts w:cs="Arial"/>
                <w:sz w:val="16"/>
              </w:rPr>
            </w:pPr>
            <w:r w:rsidRPr="00446081">
              <w:rPr>
                <w:rFonts w:cs="Arial"/>
                <w:sz w:val="16"/>
              </w:rPr>
              <w:t>0157</w:t>
            </w:r>
          </w:p>
        </w:tc>
        <w:tc>
          <w:tcPr>
            <w:tcW w:w="709" w:type="dxa"/>
          </w:tcPr>
          <w:p w14:paraId="29B716AC" w14:textId="77777777" w:rsidR="000C33CE" w:rsidRPr="00446081" w:rsidRDefault="000C33CE" w:rsidP="00022DFD">
            <w:pPr>
              <w:pStyle w:val="TAR"/>
              <w:rPr>
                <w:rFonts w:cs="Arial"/>
                <w:sz w:val="16"/>
              </w:rPr>
            </w:pPr>
            <w:r w:rsidRPr="00446081">
              <w:rPr>
                <w:rFonts w:cs="Arial"/>
                <w:sz w:val="16"/>
              </w:rPr>
              <w:t>1</w:t>
            </w:r>
          </w:p>
        </w:tc>
        <w:tc>
          <w:tcPr>
            <w:tcW w:w="850" w:type="dxa"/>
          </w:tcPr>
          <w:p w14:paraId="6FED8106" w14:textId="77777777" w:rsidR="000C33CE" w:rsidRPr="00446081" w:rsidRDefault="000C33CE" w:rsidP="00022DFD">
            <w:pPr>
              <w:pStyle w:val="TAL"/>
              <w:rPr>
                <w:rFonts w:cs="Arial"/>
                <w:sz w:val="16"/>
              </w:rPr>
            </w:pPr>
            <w:r w:rsidRPr="00446081">
              <w:rPr>
                <w:rFonts w:cs="Arial"/>
                <w:sz w:val="16"/>
              </w:rPr>
              <w:t>Rel-18</w:t>
            </w:r>
          </w:p>
        </w:tc>
        <w:tc>
          <w:tcPr>
            <w:tcW w:w="947" w:type="dxa"/>
          </w:tcPr>
          <w:p w14:paraId="057BBA65" w14:textId="77777777" w:rsidR="000C33CE" w:rsidRPr="00446081" w:rsidRDefault="000C33CE" w:rsidP="00022DFD">
            <w:pPr>
              <w:pStyle w:val="TAL"/>
              <w:rPr>
                <w:rFonts w:cs="Arial"/>
                <w:sz w:val="16"/>
              </w:rPr>
            </w:pPr>
            <w:r w:rsidRPr="00446081">
              <w:rPr>
                <w:rFonts w:cs="Arial"/>
                <w:sz w:val="16"/>
              </w:rPr>
              <w:t>F</w:t>
            </w:r>
          </w:p>
        </w:tc>
        <w:tc>
          <w:tcPr>
            <w:tcW w:w="1038" w:type="dxa"/>
          </w:tcPr>
          <w:p w14:paraId="76AA67DD" w14:textId="77777777" w:rsidR="000C33CE" w:rsidRPr="00446081" w:rsidRDefault="000C33CE" w:rsidP="00022DFD">
            <w:pPr>
              <w:pStyle w:val="TAL"/>
              <w:rPr>
                <w:rFonts w:cs="Arial"/>
                <w:sz w:val="16"/>
              </w:rPr>
            </w:pPr>
            <w:r w:rsidRPr="00446081">
              <w:rPr>
                <w:rFonts w:cs="Arial"/>
                <w:sz w:val="16"/>
              </w:rPr>
              <w:t>Ranging_SL</w:t>
            </w:r>
          </w:p>
        </w:tc>
        <w:tc>
          <w:tcPr>
            <w:tcW w:w="1417" w:type="dxa"/>
          </w:tcPr>
          <w:p w14:paraId="025F8BD0"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A39E2A1" w14:textId="77777777" w:rsidTr="00022DFD">
        <w:tc>
          <w:tcPr>
            <w:tcW w:w="1097" w:type="dxa"/>
          </w:tcPr>
          <w:p w14:paraId="1B285B60" w14:textId="77777777" w:rsidR="000C33CE" w:rsidRPr="00446081" w:rsidRDefault="000C33CE" w:rsidP="00022DFD">
            <w:pPr>
              <w:pStyle w:val="TAL"/>
              <w:rPr>
                <w:rFonts w:cs="Arial"/>
                <w:sz w:val="16"/>
              </w:rPr>
            </w:pPr>
            <w:r w:rsidRPr="00446081">
              <w:rPr>
                <w:rFonts w:cs="Arial"/>
                <w:sz w:val="16"/>
              </w:rPr>
              <w:t>C1-244954</w:t>
            </w:r>
          </w:p>
        </w:tc>
        <w:tc>
          <w:tcPr>
            <w:tcW w:w="1592" w:type="dxa"/>
          </w:tcPr>
          <w:p w14:paraId="7646341C" w14:textId="77777777" w:rsidR="000C33CE" w:rsidRPr="00446081" w:rsidRDefault="000C33CE" w:rsidP="00022DFD">
            <w:pPr>
              <w:pStyle w:val="TAL"/>
              <w:rPr>
                <w:rFonts w:cs="Arial"/>
                <w:sz w:val="16"/>
              </w:rPr>
            </w:pPr>
            <w:r w:rsidRPr="00446081">
              <w:rPr>
                <w:rFonts w:cs="Arial"/>
                <w:sz w:val="16"/>
              </w:rPr>
              <w:t xml:space="preserve">Aligning the “extended PC5 signalling protocol for ranging and </w:t>
            </w:r>
            <w:proofErr w:type="spellStart"/>
            <w:r w:rsidRPr="00446081">
              <w:rPr>
                <w:rFonts w:cs="Arial"/>
                <w:sz w:val="16"/>
              </w:rPr>
              <w:t>sidelink</w:t>
            </w:r>
            <w:proofErr w:type="spellEnd"/>
            <w:r w:rsidRPr="00446081">
              <w:rPr>
                <w:rFonts w:cs="Arial"/>
                <w:sz w:val="16"/>
              </w:rPr>
              <w:t xml:space="preserve"> positioning” usage across the specs</w:t>
            </w:r>
          </w:p>
        </w:tc>
        <w:tc>
          <w:tcPr>
            <w:tcW w:w="1701" w:type="dxa"/>
          </w:tcPr>
          <w:p w14:paraId="7E4A05E3" w14:textId="77777777" w:rsidR="000C33CE" w:rsidRPr="00446081" w:rsidRDefault="000C33CE" w:rsidP="00022DFD">
            <w:pPr>
              <w:pStyle w:val="TAL"/>
              <w:rPr>
                <w:rFonts w:cs="Arial"/>
                <w:sz w:val="16"/>
              </w:rPr>
            </w:pPr>
            <w:r w:rsidRPr="00446081">
              <w:rPr>
                <w:rFonts w:cs="Arial"/>
                <w:sz w:val="16"/>
              </w:rPr>
              <w:t xml:space="preserve">Nokia, Huawei, </w:t>
            </w:r>
            <w:proofErr w:type="spellStart"/>
            <w:r w:rsidRPr="00446081">
              <w:rPr>
                <w:rFonts w:cs="Arial"/>
                <w:sz w:val="16"/>
              </w:rPr>
              <w:t>HiSilicon</w:t>
            </w:r>
            <w:proofErr w:type="spellEnd"/>
            <w:r w:rsidRPr="00446081">
              <w:rPr>
                <w:rFonts w:cs="Arial"/>
                <w:sz w:val="16"/>
              </w:rPr>
              <w:t>, Ericsson</w:t>
            </w:r>
          </w:p>
        </w:tc>
        <w:tc>
          <w:tcPr>
            <w:tcW w:w="992" w:type="dxa"/>
          </w:tcPr>
          <w:p w14:paraId="78D0CF12" w14:textId="77777777" w:rsidR="000C33CE" w:rsidRPr="00446081" w:rsidRDefault="000C33CE" w:rsidP="00022DFD">
            <w:pPr>
              <w:pStyle w:val="TAL"/>
              <w:rPr>
                <w:rFonts w:cs="Arial"/>
                <w:sz w:val="16"/>
              </w:rPr>
            </w:pPr>
            <w:r w:rsidRPr="00446081">
              <w:rPr>
                <w:rFonts w:cs="Arial"/>
                <w:sz w:val="16"/>
              </w:rPr>
              <w:t>24.007</w:t>
            </w:r>
          </w:p>
        </w:tc>
        <w:tc>
          <w:tcPr>
            <w:tcW w:w="1179" w:type="dxa"/>
          </w:tcPr>
          <w:p w14:paraId="7DA4DE3F" w14:textId="77777777" w:rsidR="000C33CE" w:rsidRPr="00446081" w:rsidRDefault="000C33CE" w:rsidP="00022DFD">
            <w:pPr>
              <w:pStyle w:val="TAL"/>
              <w:rPr>
                <w:rFonts w:cs="Arial"/>
                <w:sz w:val="16"/>
              </w:rPr>
            </w:pPr>
            <w:r w:rsidRPr="00446081">
              <w:rPr>
                <w:rFonts w:cs="Arial"/>
                <w:sz w:val="16"/>
              </w:rPr>
              <w:t>0157</w:t>
            </w:r>
          </w:p>
        </w:tc>
        <w:tc>
          <w:tcPr>
            <w:tcW w:w="709" w:type="dxa"/>
          </w:tcPr>
          <w:p w14:paraId="38EF08B4" w14:textId="77777777" w:rsidR="000C33CE" w:rsidRPr="00446081" w:rsidRDefault="000C33CE" w:rsidP="00022DFD">
            <w:pPr>
              <w:pStyle w:val="TAR"/>
              <w:rPr>
                <w:rFonts w:cs="Arial"/>
                <w:sz w:val="16"/>
              </w:rPr>
            </w:pPr>
            <w:r w:rsidRPr="00446081">
              <w:rPr>
                <w:rFonts w:cs="Arial"/>
                <w:sz w:val="16"/>
              </w:rPr>
              <w:t>2</w:t>
            </w:r>
          </w:p>
        </w:tc>
        <w:tc>
          <w:tcPr>
            <w:tcW w:w="850" w:type="dxa"/>
          </w:tcPr>
          <w:p w14:paraId="452DB7EF" w14:textId="77777777" w:rsidR="000C33CE" w:rsidRPr="00446081" w:rsidRDefault="000C33CE" w:rsidP="00022DFD">
            <w:pPr>
              <w:pStyle w:val="TAL"/>
              <w:rPr>
                <w:rFonts w:cs="Arial"/>
                <w:sz w:val="16"/>
              </w:rPr>
            </w:pPr>
            <w:r w:rsidRPr="00446081">
              <w:rPr>
                <w:rFonts w:cs="Arial"/>
                <w:sz w:val="16"/>
              </w:rPr>
              <w:t>Rel-18</w:t>
            </w:r>
          </w:p>
        </w:tc>
        <w:tc>
          <w:tcPr>
            <w:tcW w:w="947" w:type="dxa"/>
          </w:tcPr>
          <w:p w14:paraId="05F61DCD" w14:textId="77777777" w:rsidR="000C33CE" w:rsidRPr="00446081" w:rsidRDefault="000C33CE" w:rsidP="00022DFD">
            <w:pPr>
              <w:pStyle w:val="TAL"/>
              <w:rPr>
                <w:rFonts w:cs="Arial"/>
                <w:sz w:val="16"/>
              </w:rPr>
            </w:pPr>
            <w:r w:rsidRPr="00446081">
              <w:rPr>
                <w:rFonts w:cs="Arial"/>
                <w:sz w:val="16"/>
              </w:rPr>
              <w:t>F</w:t>
            </w:r>
          </w:p>
        </w:tc>
        <w:tc>
          <w:tcPr>
            <w:tcW w:w="1038" w:type="dxa"/>
          </w:tcPr>
          <w:p w14:paraId="4DE1EA02" w14:textId="77777777" w:rsidR="000C33CE" w:rsidRPr="00446081" w:rsidRDefault="000C33CE" w:rsidP="00022DFD">
            <w:pPr>
              <w:pStyle w:val="TAL"/>
              <w:rPr>
                <w:rFonts w:cs="Arial"/>
                <w:sz w:val="16"/>
              </w:rPr>
            </w:pPr>
            <w:r w:rsidRPr="00446081">
              <w:rPr>
                <w:rFonts w:cs="Arial"/>
                <w:sz w:val="16"/>
              </w:rPr>
              <w:t>Ranging_SL</w:t>
            </w:r>
          </w:p>
        </w:tc>
        <w:tc>
          <w:tcPr>
            <w:tcW w:w="1417" w:type="dxa"/>
          </w:tcPr>
          <w:p w14:paraId="6EDB32D4"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2640A26" w14:textId="77777777" w:rsidTr="00022DFD">
        <w:tc>
          <w:tcPr>
            <w:tcW w:w="1097" w:type="dxa"/>
          </w:tcPr>
          <w:p w14:paraId="49B81ED1" w14:textId="77777777" w:rsidR="000C33CE" w:rsidRPr="00446081" w:rsidRDefault="000C33CE" w:rsidP="00022DFD">
            <w:pPr>
              <w:pStyle w:val="TAL"/>
              <w:rPr>
                <w:rFonts w:cs="Arial"/>
                <w:sz w:val="16"/>
              </w:rPr>
            </w:pPr>
            <w:r w:rsidRPr="00446081">
              <w:rPr>
                <w:rFonts w:cs="Arial"/>
                <w:sz w:val="16"/>
              </w:rPr>
              <w:t>C1-244422</w:t>
            </w:r>
          </w:p>
        </w:tc>
        <w:tc>
          <w:tcPr>
            <w:tcW w:w="1592" w:type="dxa"/>
          </w:tcPr>
          <w:p w14:paraId="37831A15" w14:textId="77777777" w:rsidR="000C33CE" w:rsidRPr="00446081" w:rsidRDefault="000C33CE" w:rsidP="00022DFD">
            <w:pPr>
              <w:pStyle w:val="TAL"/>
              <w:rPr>
                <w:rFonts w:cs="Arial"/>
                <w:sz w:val="16"/>
              </w:rPr>
            </w:pPr>
            <w:r w:rsidRPr="00446081">
              <w:rPr>
                <w:rFonts w:cs="Arial"/>
                <w:sz w:val="16"/>
              </w:rPr>
              <w:t>Correction to use of type 6 IEs</w:t>
            </w:r>
          </w:p>
        </w:tc>
        <w:tc>
          <w:tcPr>
            <w:tcW w:w="1701" w:type="dxa"/>
          </w:tcPr>
          <w:p w14:paraId="3B8C6F85"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159F1DA2" w14:textId="77777777" w:rsidR="000C33CE" w:rsidRPr="00446081" w:rsidRDefault="000C33CE" w:rsidP="00022DFD">
            <w:pPr>
              <w:pStyle w:val="TAL"/>
              <w:rPr>
                <w:rFonts w:cs="Arial"/>
                <w:sz w:val="16"/>
              </w:rPr>
            </w:pPr>
            <w:r w:rsidRPr="00446081">
              <w:rPr>
                <w:rFonts w:cs="Arial"/>
                <w:sz w:val="16"/>
              </w:rPr>
              <w:t>24.007</w:t>
            </w:r>
          </w:p>
        </w:tc>
        <w:tc>
          <w:tcPr>
            <w:tcW w:w="1179" w:type="dxa"/>
          </w:tcPr>
          <w:p w14:paraId="14407AF0" w14:textId="77777777" w:rsidR="000C33CE" w:rsidRPr="00446081" w:rsidRDefault="000C33CE" w:rsidP="00022DFD">
            <w:pPr>
              <w:pStyle w:val="TAL"/>
              <w:rPr>
                <w:rFonts w:cs="Arial"/>
                <w:sz w:val="16"/>
              </w:rPr>
            </w:pPr>
            <w:r w:rsidRPr="00446081">
              <w:rPr>
                <w:rFonts w:cs="Arial"/>
                <w:sz w:val="16"/>
              </w:rPr>
              <w:t>0158</w:t>
            </w:r>
          </w:p>
        </w:tc>
        <w:tc>
          <w:tcPr>
            <w:tcW w:w="709" w:type="dxa"/>
          </w:tcPr>
          <w:p w14:paraId="08B90DAD" w14:textId="77777777" w:rsidR="000C33CE" w:rsidRPr="00446081" w:rsidRDefault="000C33CE" w:rsidP="00022DFD">
            <w:pPr>
              <w:pStyle w:val="TAR"/>
              <w:rPr>
                <w:rFonts w:cs="Arial"/>
                <w:sz w:val="16"/>
              </w:rPr>
            </w:pPr>
          </w:p>
        </w:tc>
        <w:tc>
          <w:tcPr>
            <w:tcW w:w="850" w:type="dxa"/>
          </w:tcPr>
          <w:p w14:paraId="3E4E5A13" w14:textId="77777777" w:rsidR="000C33CE" w:rsidRPr="00446081" w:rsidRDefault="000C33CE" w:rsidP="00022DFD">
            <w:pPr>
              <w:pStyle w:val="TAL"/>
              <w:rPr>
                <w:rFonts w:cs="Arial"/>
                <w:sz w:val="16"/>
              </w:rPr>
            </w:pPr>
            <w:r w:rsidRPr="00446081">
              <w:rPr>
                <w:rFonts w:cs="Arial"/>
                <w:sz w:val="16"/>
              </w:rPr>
              <w:t>Rel-19</w:t>
            </w:r>
          </w:p>
        </w:tc>
        <w:tc>
          <w:tcPr>
            <w:tcW w:w="947" w:type="dxa"/>
          </w:tcPr>
          <w:p w14:paraId="5EE25588" w14:textId="77777777" w:rsidR="000C33CE" w:rsidRPr="00446081" w:rsidRDefault="000C33CE" w:rsidP="00022DFD">
            <w:pPr>
              <w:pStyle w:val="TAL"/>
              <w:rPr>
                <w:rFonts w:cs="Arial"/>
                <w:sz w:val="16"/>
              </w:rPr>
            </w:pPr>
            <w:r w:rsidRPr="00446081">
              <w:rPr>
                <w:rFonts w:cs="Arial"/>
                <w:sz w:val="16"/>
              </w:rPr>
              <w:t>F</w:t>
            </w:r>
          </w:p>
        </w:tc>
        <w:tc>
          <w:tcPr>
            <w:tcW w:w="1038" w:type="dxa"/>
          </w:tcPr>
          <w:p w14:paraId="2BF818F3"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67E1F43F"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1D2445B" w14:textId="77777777" w:rsidTr="00022DFD">
        <w:tc>
          <w:tcPr>
            <w:tcW w:w="1097" w:type="dxa"/>
          </w:tcPr>
          <w:p w14:paraId="32E637E9" w14:textId="77777777" w:rsidR="000C33CE" w:rsidRPr="00446081" w:rsidRDefault="000C33CE" w:rsidP="00022DFD">
            <w:pPr>
              <w:pStyle w:val="TAL"/>
              <w:rPr>
                <w:rFonts w:cs="Arial"/>
                <w:sz w:val="16"/>
              </w:rPr>
            </w:pPr>
            <w:r w:rsidRPr="00446081">
              <w:rPr>
                <w:rFonts w:cs="Arial"/>
                <w:sz w:val="16"/>
              </w:rPr>
              <w:t>C1-244493</w:t>
            </w:r>
          </w:p>
        </w:tc>
        <w:tc>
          <w:tcPr>
            <w:tcW w:w="1592" w:type="dxa"/>
          </w:tcPr>
          <w:p w14:paraId="44FBB2E5" w14:textId="77777777" w:rsidR="000C33CE" w:rsidRPr="00446081" w:rsidRDefault="000C33CE" w:rsidP="00022DFD">
            <w:pPr>
              <w:pStyle w:val="TAL"/>
              <w:rPr>
                <w:rFonts w:cs="Arial"/>
                <w:sz w:val="16"/>
              </w:rPr>
            </w:pPr>
            <w:r w:rsidRPr="00446081">
              <w:rPr>
                <w:rFonts w:cs="Arial"/>
                <w:sz w:val="16"/>
              </w:rPr>
              <w:t>Correction to use of type 6 IEs</w:t>
            </w:r>
          </w:p>
        </w:tc>
        <w:tc>
          <w:tcPr>
            <w:tcW w:w="1701" w:type="dxa"/>
          </w:tcPr>
          <w:p w14:paraId="070ADF73"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472AF39A" w14:textId="77777777" w:rsidR="000C33CE" w:rsidRPr="00446081" w:rsidRDefault="000C33CE" w:rsidP="00022DFD">
            <w:pPr>
              <w:pStyle w:val="TAL"/>
              <w:rPr>
                <w:rFonts w:cs="Arial"/>
                <w:sz w:val="16"/>
              </w:rPr>
            </w:pPr>
            <w:r w:rsidRPr="00446081">
              <w:rPr>
                <w:rFonts w:cs="Arial"/>
                <w:sz w:val="16"/>
              </w:rPr>
              <w:t>24.007</w:t>
            </w:r>
          </w:p>
        </w:tc>
        <w:tc>
          <w:tcPr>
            <w:tcW w:w="1179" w:type="dxa"/>
          </w:tcPr>
          <w:p w14:paraId="55D036F5" w14:textId="77777777" w:rsidR="000C33CE" w:rsidRPr="00446081" w:rsidRDefault="000C33CE" w:rsidP="00022DFD">
            <w:pPr>
              <w:pStyle w:val="TAL"/>
              <w:rPr>
                <w:rFonts w:cs="Arial"/>
                <w:sz w:val="16"/>
              </w:rPr>
            </w:pPr>
            <w:r w:rsidRPr="00446081">
              <w:rPr>
                <w:rFonts w:cs="Arial"/>
                <w:sz w:val="16"/>
              </w:rPr>
              <w:t>0158</w:t>
            </w:r>
          </w:p>
        </w:tc>
        <w:tc>
          <w:tcPr>
            <w:tcW w:w="709" w:type="dxa"/>
          </w:tcPr>
          <w:p w14:paraId="2FD930F1" w14:textId="77777777" w:rsidR="000C33CE" w:rsidRPr="00446081" w:rsidRDefault="000C33CE" w:rsidP="00022DFD">
            <w:pPr>
              <w:pStyle w:val="TAR"/>
              <w:rPr>
                <w:rFonts w:cs="Arial"/>
                <w:sz w:val="16"/>
              </w:rPr>
            </w:pPr>
            <w:r w:rsidRPr="00446081">
              <w:rPr>
                <w:rFonts w:cs="Arial"/>
                <w:sz w:val="16"/>
              </w:rPr>
              <w:t>1</w:t>
            </w:r>
          </w:p>
        </w:tc>
        <w:tc>
          <w:tcPr>
            <w:tcW w:w="850" w:type="dxa"/>
          </w:tcPr>
          <w:p w14:paraId="3A376285" w14:textId="77777777" w:rsidR="000C33CE" w:rsidRPr="00446081" w:rsidRDefault="000C33CE" w:rsidP="00022DFD">
            <w:pPr>
              <w:pStyle w:val="TAL"/>
              <w:rPr>
                <w:rFonts w:cs="Arial"/>
                <w:sz w:val="16"/>
              </w:rPr>
            </w:pPr>
            <w:r w:rsidRPr="00446081">
              <w:rPr>
                <w:rFonts w:cs="Arial"/>
                <w:sz w:val="16"/>
              </w:rPr>
              <w:t>Rel-19</w:t>
            </w:r>
          </w:p>
        </w:tc>
        <w:tc>
          <w:tcPr>
            <w:tcW w:w="947" w:type="dxa"/>
          </w:tcPr>
          <w:p w14:paraId="79CB6167" w14:textId="77777777" w:rsidR="000C33CE" w:rsidRPr="00446081" w:rsidRDefault="000C33CE" w:rsidP="00022DFD">
            <w:pPr>
              <w:pStyle w:val="TAL"/>
              <w:rPr>
                <w:rFonts w:cs="Arial"/>
                <w:sz w:val="16"/>
              </w:rPr>
            </w:pPr>
            <w:r w:rsidRPr="00446081">
              <w:rPr>
                <w:rFonts w:cs="Arial"/>
                <w:sz w:val="16"/>
              </w:rPr>
              <w:t>F</w:t>
            </w:r>
          </w:p>
        </w:tc>
        <w:tc>
          <w:tcPr>
            <w:tcW w:w="1038" w:type="dxa"/>
          </w:tcPr>
          <w:p w14:paraId="0A64AB80" w14:textId="77777777" w:rsidR="000C33CE" w:rsidRPr="00446081" w:rsidRDefault="000C33CE" w:rsidP="00022DFD">
            <w:pPr>
              <w:pStyle w:val="TAL"/>
              <w:rPr>
                <w:rFonts w:cs="Arial"/>
                <w:sz w:val="16"/>
              </w:rPr>
            </w:pPr>
            <w:r w:rsidRPr="00446081">
              <w:rPr>
                <w:rFonts w:cs="Arial"/>
                <w:sz w:val="16"/>
              </w:rPr>
              <w:t>TEI19</w:t>
            </w:r>
          </w:p>
        </w:tc>
        <w:tc>
          <w:tcPr>
            <w:tcW w:w="1417" w:type="dxa"/>
          </w:tcPr>
          <w:p w14:paraId="5314035F"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BACB3C3" w14:textId="77777777" w:rsidTr="00022DFD">
        <w:tc>
          <w:tcPr>
            <w:tcW w:w="1097" w:type="dxa"/>
          </w:tcPr>
          <w:p w14:paraId="3A951FAA" w14:textId="77777777" w:rsidR="000C33CE" w:rsidRPr="00446081" w:rsidRDefault="000C33CE" w:rsidP="00022DFD">
            <w:pPr>
              <w:pStyle w:val="TAL"/>
              <w:rPr>
                <w:rFonts w:cs="Arial"/>
                <w:sz w:val="16"/>
              </w:rPr>
            </w:pPr>
            <w:r w:rsidRPr="00446081">
              <w:rPr>
                <w:rFonts w:cs="Arial"/>
                <w:sz w:val="16"/>
              </w:rPr>
              <w:t>C1-244441</w:t>
            </w:r>
          </w:p>
        </w:tc>
        <w:tc>
          <w:tcPr>
            <w:tcW w:w="1592" w:type="dxa"/>
          </w:tcPr>
          <w:p w14:paraId="05EC96FA" w14:textId="77777777" w:rsidR="000C33CE" w:rsidRPr="00446081" w:rsidRDefault="000C33CE" w:rsidP="00022DFD">
            <w:pPr>
              <w:pStyle w:val="TAL"/>
              <w:rPr>
                <w:rFonts w:cs="Arial"/>
                <w:sz w:val="16"/>
              </w:rPr>
            </w:pPr>
            <w:r w:rsidRPr="00446081">
              <w:rPr>
                <w:rFonts w:cs="Arial"/>
                <w:sz w:val="16"/>
              </w:rPr>
              <w:t xml:space="preserve">Handling of </w:t>
            </w:r>
            <w:proofErr w:type="spellStart"/>
            <w:r w:rsidRPr="00446081">
              <w:rPr>
                <w:rFonts w:cs="Arial"/>
                <w:sz w:val="16"/>
              </w:rPr>
              <w:t>ecall</w:t>
            </w:r>
            <w:proofErr w:type="spellEnd"/>
            <w:r w:rsidRPr="00446081">
              <w:rPr>
                <w:rFonts w:cs="Arial"/>
                <w:sz w:val="16"/>
              </w:rPr>
              <w:t xml:space="preserve"> timers when changing 2G/3G and 5G systems</w:t>
            </w:r>
          </w:p>
        </w:tc>
        <w:tc>
          <w:tcPr>
            <w:tcW w:w="1701" w:type="dxa"/>
          </w:tcPr>
          <w:p w14:paraId="60689C9B" w14:textId="77777777" w:rsidR="000C33CE" w:rsidRPr="00446081" w:rsidRDefault="000C33CE" w:rsidP="00022DFD">
            <w:pPr>
              <w:pStyle w:val="TAL"/>
              <w:rPr>
                <w:rFonts w:cs="Arial"/>
                <w:sz w:val="16"/>
              </w:rPr>
            </w:pPr>
            <w:r w:rsidRPr="00446081">
              <w:rPr>
                <w:rFonts w:cs="Arial"/>
                <w:sz w:val="16"/>
              </w:rPr>
              <w:t>MediaTek Inc. / Marko</w:t>
            </w:r>
          </w:p>
        </w:tc>
        <w:tc>
          <w:tcPr>
            <w:tcW w:w="992" w:type="dxa"/>
          </w:tcPr>
          <w:p w14:paraId="284CD175" w14:textId="77777777" w:rsidR="000C33CE" w:rsidRPr="00446081" w:rsidRDefault="000C33CE" w:rsidP="00022DFD">
            <w:pPr>
              <w:pStyle w:val="TAL"/>
              <w:rPr>
                <w:rFonts w:cs="Arial"/>
                <w:sz w:val="16"/>
              </w:rPr>
            </w:pPr>
            <w:r w:rsidRPr="00446081">
              <w:rPr>
                <w:rFonts w:cs="Arial"/>
                <w:sz w:val="16"/>
              </w:rPr>
              <w:t>24.008</w:t>
            </w:r>
          </w:p>
        </w:tc>
        <w:tc>
          <w:tcPr>
            <w:tcW w:w="1179" w:type="dxa"/>
          </w:tcPr>
          <w:p w14:paraId="260C459B" w14:textId="77777777" w:rsidR="000C33CE" w:rsidRPr="00446081" w:rsidRDefault="000C33CE" w:rsidP="00022DFD">
            <w:pPr>
              <w:pStyle w:val="TAL"/>
              <w:rPr>
                <w:rFonts w:cs="Arial"/>
                <w:sz w:val="16"/>
              </w:rPr>
            </w:pPr>
            <w:r w:rsidRPr="00446081">
              <w:rPr>
                <w:rFonts w:cs="Arial"/>
                <w:sz w:val="16"/>
              </w:rPr>
              <w:t>3344</w:t>
            </w:r>
          </w:p>
        </w:tc>
        <w:tc>
          <w:tcPr>
            <w:tcW w:w="709" w:type="dxa"/>
          </w:tcPr>
          <w:p w14:paraId="3FD70574" w14:textId="77777777" w:rsidR="000C33CE" w:rsidRPr="00446081" w:rsidRDefault="000C33CE" w:rsidP="00022DFD">
            <w:pPr>
              <w:pStyle w:val="TAR"/>
              <w:rPr>
                <w:rFonts w:cs="Arial"/>
                <w:sz w:val="16"/>
              </w:rPr>
            </w:pPr>
            <w:r w:rsidRPr="00446081">
              <w:rPr>
                <w:rFonts w:cs="Arial"/>
                <w:sz w:val="16"/>
              </w:rPr>
              <w:t>2</w:t>
            </w:r>
          </w:p>
        </w:tc>
        <w:tc>
          <w:tcPr>
            <w:tcW w:w="850" w:type="dxa"/>
          </w:tcPr>
          <w:p w14:paraId="36F90B2F" w14:textId="77777777" w:rsidR="000C33CE" w:rsidRPr="00446081" w:rsidRDefault="000C33CE" w:rsidP="00022DFD">
            <w:pPr>
              <w:pStyle w:val="TAL"/>
              <w:rPr>
                <w:rFonts w:cs="Arial"/>
                <w:sz w:val="16"/>
              </w:rPr>
            </w:pPr>
            <w:r w:rsidRPr="00446081">
              <w:rPr>
                <w:rFonts w:cs="Arial"/>
                <w:sz w:val="16"/>
              </w:rPr>
              <w:t>Rel-18</w:t>
            </w:r>
          </w:p>
        </w:tc>
        <w:tc>
          <w:tcPr>
            <w:tcW w:w="947" w:type="dxa"/>
          </w:tcPr>
          <w:p w14:paraId="0B2ECDF6" w14:textId="77777777" w:rsidR="000C33CE" w:rsidRPr="00446081" w:rsidRDefault="000C33CE" w:rsidP="00022DFD">
            <w:pPr>
              <w:pStyle w:val="TAL"/>
              <w:rPr>
                <w:rFonts w:cs="Arial"/>
                <w:sz w:val="16"/>
              </w:rPr>
            </w:pPr>
            <w:r w:rsidRPr="00446081">
              <w:rPr>
                <w:rFonts w:cs="Arial"/>
                <w:sz w:val="16"/>
              </w:rPr>
              <w:t>F</w:t>
            </w:r>
          </w:p>
        </w:tc>
        <w:tc>
          <w:tcPr>
            <w:tcW w:w="1038" w:type="dxa"/>
          </w:tcPr>
          <w:p w14:paraId="1DA01F93" w14:textId="77777777" w:rsidR="000C33CE" w:rsidRPr="00446081" w:rsidRDefault="000C33CE" w:rsidP="00022DFD">
            <w:pPr>
              <w:pStyle w:val="TAL"/>
              <w:rPr>
                <w:rFonts w:cs="Arial"/>
                <w:sz w:val="16"/>
              </w:rPr>
            </w:pPr>
            <w:r w:rsidRPr="00446081">
              <w:rPr>
                <w:rFonts w:cs="Arial"/>
                <w:sz w:val="16"/>
              </w:rPr>
              <w:t>TEI18</w:t>
            </w:r>
          </w:p>
        </w:tc>
        <w:tc>
          <w:tcPr>
            <w:tcW w:w="1417" w:type="dxa"/>
          </w:tcPr>
          <w:p w14:paraId="22E80FA3"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7051886" w14:textId="77777777" w:rsidTr="00022DFD">
        <w:tc>
          <w:tcPr>
            <w:tcW w:w="1097" w:type="dxa"/>
          </w:tcPr>
          <w:p w14:paraId="6B79079E" w14:textId="77777777" w:rsidR="000C33CE" w:rsidRPr="00446081" w:rsidRDefault="000C33CE" w:rsidP="00022DFD">
            <w:pPr>
              <w:pStyle w:val="TAL"/>
              <w:rPr>
                <w:rFonts w:cs="Arial"/>
                <w:sz w:val="16"/>
              </w:rPr>
            </w:pPr>
            <w:r w:rsidRPr="00446081">
              <w:rPr>
                <w:rFonts w:cs="Arial"/>
                <w:sz w:val="16"/>
              </w:rPr>
              <w:t>C1-244171</w:t>
            </w:r>
          </w:p>
        </w:tc>
        <w:tc>
          <w:tcPr>
            <w:tcW w:w="1592" w:type="dxa"/>
          </w:tcPr>
          <w:p w14:paraId="1D26390E" w14:textId="77777777" w:rsidR="000C33CE" w:rsidRPr="00446081" w:rsidRDefault="000C33CE" w:rsidP="00022DFD">
            <w:pPr>
              <w:pStyle w:val="TAL"/>
              <w:rPr>
                <w:rFonts w:cs="Arial"/>
                <w:sz w:val="16"/>
              </w:rPr>
            </w:pPr>
            <w:r w:rsidRPr="00446081">
              <w:rPr>
                <w:rFonts w:cs="Arial"/>
                <w:sz w:val="16"/>
              </w:rPr>
              <w:t>Add list of supported PLMNs with ECSP information to the ECS address information</w:t>
            </w:r>
          </w:p>
        </w:tc>
        <w:tc>
          <w:tcPr>
            <w:tcW w:w="1701" w:type="dxa"/>
          </w:tcPr>
          <w:p w14:paraId="5E677CEA" w14:textId="77777777" w:rsidR="000C33CE" w:rsidRPr="00446081" w:rsidRDefault="000C33CE" w:rsidP="00022DFD">
            <w:pPr>
              <w:pStyle w:val="TAL"/>
              <w:rPr>
                <w:rFonts w:cs="Arial"/>
                <w:sz w:val="16"/>
              </w:rPr>
            </w:pPr>
            <w:r w:rsidRPr="00446081">
              <w:rPr>
                <w:rFonts w:cs="Arial"/>
                <w:sz w:val="16"/>
              </w:rPr>
              <w:t>Qualcomm Incorporated, Samsung</w:t>
            </w:r>
          </w:p>
        </w:tc>
        <w:tc>
          <w:tcPr>
            <w:tcW w:w="992" w:type="dxa"/>
          </w:tcPr>
          <w:p w14:paraId="43300B01" w14:textId="77777777" w:rsidR="000C33CE" w:rsidRPr="00446081" w:rsidRDefault="000C33CE" w:rsidP="00022DFD">
            <w:pPr>
              <w:pStyle w:val="TAL"/>
              <w:rPr>
                <w:rFonts w:cs="Arial"/>
                <w:sz w:val="16"/>
              </w:rPr>
            </w:pPr>
            <w:r w:rsidRPr="00446081">
              <w:rPr>
                <w:rFonts w:cs="Arial"/>
                <w:sz w:val="16"/>
              </w:rPr>
              <w:t>24.008</w:t>
            </w:r>
          </w:p>
        </w:tc>
        <w:tc>
          <w:tcPr>
            <w:tcW w:w="1179" w:type="dxa"/>
          </w:tcPr>
          <w:p w14:paraId="2522F1B8" w14:textId="77777777" w:rsidR="000C33CE" w:rsidRPr="00446081" w:rsidRDefault="000C33CE" w:rsidP="00022DFD">
            <w:pPr>
              <w:pStyle w:val="TAL"/>
              <w:rPr>
                <w:rFonts w:cs="Arial"/>
                <w:sz w:val="16"/>
              </w:rPr>
            </w:pPr>
            <w:r w:rsidRPr="00446081">
              <w:rPr>
                <w:rFonts w:cs="Arial"/>
                <w:sz w:val="16"/>
              </w:rPr>
              <w:t>3345</w:t>
            </w:r>
          </w:p>
        </w:tc>
        <w:tc>
          <w:tcPr>
            <w:tcW w:w="709" w:type="dxa"/>
          </w:tcPr>
          <w:p w14:paraId="489FD6D7" w14:textId="77777777" w:rsidR="000C33CE" w:rsidRPr="00446081" w:rsidRDefault="000C33CE" w:rsidP="00022DFD">
            <w:pPr>
              <w:pStyle w:val="TAR"/>
              <w:rPr>
                <w:rFonts w:cs="Arial"/>
                <w:sz w:val="16"/>
              </w:rPr>
            </w:pPr>
          </w:p>
        </w:tc>
        <w:tc>
          <w:tcPr>
            <w:tcW w:w="850" w:type="dxa"/>
          </w:tcPr>
          <w:p w14:paraId="3701DC62" w14:textId="77777777" w:rsidR="000C33CE" w:rsidRPr="00446081" w:rsidRDefault="000C33CE" w:rsidP="00022DFD">
            <w:pPr>
              <w:pStyle w:val="TAL"/>
              <w:rPr>
                <w:rFonts w:cs="Arial"/>
                <w:sz w:val="16"/>
              </w:rPr>
            </w:pPr>
            <w:r w:rsidRPr="00446081">
              <w:rPr>
                <w:rFonts w:cs="Arial"/>
                <w:sz w:val="16"/>
              </w:rPr>
              <w:t>Rel-18</w:t>
            </w:r>
          </w:p>
        </w:tc>
        <w:tc>
          <w:tcPr>
            <w:tcW w:w="947" w:type="dxa"/>
          </w:tcPr>
          <w:p w14:paraId="5D70731E" w14:textId="77777777" w:rsidR="000C33CE" w:rsidRPr="00446081" w:rsidRDefault="000C33CE" w:rsidP="00022DFD">
            <w:pPr>
              <w:pStyle w:val="TAL"/>
              <w:rPr>
                <w:rFonts w:cs="Arial"/>
                <w:sz w:val="16"/>
              </w:rPr>
            </w:pPr>
            <w:r w:rsidRPr="00446081">
              <w:rPr>
                <w:rFonts w:cs="Arial"/>
                <w:sz w:val="16"/>
              </w:rPr>
              <w:t>F</w:t>
            </w:r>
          </w:p>
        </w:tc>
        <w:tc>
          <w:tcPr>
            <w:tcW w:w="1038" w:type="dxa"/>
          </w:tcPr>
          <w:p w14:paraId="3DFD25BB" w14:textId="77777777" w:rsidR="000C33CE" w:rsidRPr="00446081" w:rsidRDefault="000C33CE" w:rsidP="00022DFD">
            <w:pPr>
              <w:pStyle w:val="TAL"/>
              <w:rPr>
                <w:rFonts w:cs="Arial"/>
                <w:sz w:val="16"/>
              </w:rPr>
            </w:pPr>
            <w:r w:rsidRPr="00446081">
              <w:rPr>
                <w:rFonts w:cs="Arial"/>
                <w:sz w:val="16"/>
              </w:rPr>
              <w:t>EDGE_Ph2</w:t>
            </w:r>
          </w:p>
        </w:tc>
        <w:tc>
          <w:tcPr>
            <w:tcW w:w="1417" w:type="dxa"/>
          </w:tcPr>
          <w:p w14:paraId="339D5CFD"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1FC01BF" w14:textId="77777777" w:rsidTr="00022DFD">
        <w:tc>
          <w:tcPr>
            <w:tcW w:w="1097" w:type="dxa"/>
          </w:tcPr>
          <w:p w14:paraId="598A9283" w14:textId="77777777" w:rsidR="000C33CE" w:rsidRPr="00446081" w:rsidRDefault="000C33CE" w:rsidP="00022DFD">
            <w:pPr>
              <w:pStyle w:val="TAL"/>
              <w:rPr>
                <w:rFonts w:cs="Arial"/>
                <w:sz w:val="16"/>
              </w:rPr>
            </w:pPr>
            <w:r w:rsidRPr="00446081">
              <w:rPr>
                <w:rFonts w:cs="Arial"/>
                <w:sz w:val="16"/>
              </w:rPr>
              <w:t>C1-244494</w:t>
            </w:r>
          </w:p>
        </w:tc>
        <w:tc>
          <w:tcPr>
            <w:tcW w:w="1592" w:type="dxa"/>
          </w:tcPr>
          <w:p w14:paraId="34239085" w14:textId="77777777" w:rsidR="000C33CE" w:rsidRPr="00446081" w:rsidRDefault="000C33CE" w:rsidP="00022DFD">
            <w:pPr>
              <w:pStyle w:val="TAL"/>
              <w:rPr>
                <w:rFonts w:cs="Arial"/>
                <w:sz w:val="16"/>
              </w:rPr>
            </w:pPr>
            <w:r w:rsidRPr="00446081">
              <w:rPr>
                <w:rFonts w:cs="Arial"/>
                <w:sz w:val="16"/>
              </w:rPr>
              <w:t>Add list of supported PLMNs with ECSP information to the ECS address information</w:t>
            </w:r>
          </w:p>
        </w:tc>
        <w:tc>
          <w:tcPr>
            <w:tcW w:w="1701" w:type="dxa"/>
          </w:tcPr>
          <w:p w14:paraId="536C0B7E" w14:textId="77777777" w:rsidR="000C33CE" w:rsidRPr="00446081" w:rsidRDefault="000C33CE" w:rsidP="00022DFD">
            <w:pPr>
              <w:pStyle w:val="TAL"/>
              <w:rPr>
                <w:rFonts w:cs="Arial"/>
                <w:sz w:val="16"/>
              </w:rPr>
            </w:pPr>
            <w:r w:rsidRPr="00446081">
              <w:rPr>
                <w:rFonts w:cs="Arial"/>
                <w:sz w:val="16"/>
              </w:rPr>
              <w:t>Qualcomm Incorporated, Samsung</w:t>
            </w:r>
          </w:p>
        </w:tc>
        <w:tc>
          <w:tcPr>
            <w:tcW w:w="992" w:type="dxa"/>
          </w:tcPr>
          <w:p w14:paraId="7301BE0E" w14:textId="77777777" w:rsidR="000C33CE" w:rsidRPr="00446081" w:rsidRDefault="000C33CE" w:rsidP="00022DFD">
            <w:pPr>
              <w:pStyle w:val="TAL"/>
              <w:rPr>
                <w:rFonts w:cs="Arial"/>
                <w:sz w:val="16"/>
              </w:rPr>
            </w:pPr>
            <w:r w:rsidRPr="00446081">
              <w:rPr>
                <w:rFonts w:cs="Arial"/>
                <w:sz w:val="16"/>
              </w:rPr>
              <w:t>24.008</w:t>
            </w:r>
          </w:p>
        </w:tc>
        <w:tc>
          <w:tcPr>
            <w:tcW w:w="1179" w:type="dxa"/>
          </w:tcPr>
          <w:p w14:paraId="24E524C3" w14:textId="77777777" w:rsidR="000C33CE" w:rsidRPr="00446081" w:rsidRDefault="000C33CE" w:rsidP="00022DFD">
            <w:pPr>
              <w:pStyle w:val="TAL"/>
              <w:rPr>
                <w:rFonts w:cs="Arial"/>
                <w:sz w:val="16"/>
              </w:rPr>
            </w:pPr>
            <w:r w:rsidRPr="00446081">
              <w:rPr>
                <w:rFonts w:cs="Arial"/>
                <w:sz w:val="16"/>
              </w:rPr>
              <w:t>3345</w:t>
            </w:r>
          </w:p>
        </w:tc>
        <w:tc>
          <w:tcPr>
            <w:tcW w:w="709" w:type="dxa"/>
          </w:tcPr>
          <w:p w14:paraId="05C0021E" w14:textId="77777777" w:rsidR="000C33CE" w:rsidRPr="00446081" w:rsidRDefault="000C33CE" w:rsidP="00022DFD">
            <w:pPr>
              <w:pStyle w:val="TAR"/>
              <w:rPr>
                <w:rFonts w:cs="Arial"/>
                <w:sz w:val="16"/>
              </w:rPr>
            </w:pPr>
            <w:r w:rsidRPr="00446081">
              <w:rPr>
                <w:rFonts w:cs="Arial"/>
                <w:sz w:val="16"/>
              </w:rPr>
              <w:t>1</w:t>
            </w:r>
          </w:p>
        </w:tc>
        <w:tc>
          <w:tcPr>
            <w:tcW w:w="850" w:type="dxa"/>
          </w:tcPr>
          <w:p w14:paraId="321DF1FF" w14:textId="77777777" w:rsidR="000C33CE" w:rsidRPr="00446081" w:rsidRDefault="000C33CE" w:rsidP="00022DFD">
            <w:pPr>
              <w:pStyle w:val="TAL"/>
              <w:rPr>
                <w:rFonts w:cs="Arial"/>
                <w:sz w:val="16"/>
              </w:rPr>
            </w:pPr>
            <w:r w:rsidRPr="00446081">
              <w:rPr>
                <w:rFonts w:cs="Arial"/>
                <w:sz w:val="16"/>
              </w:rPr>
              <w:t>Rel-18</w:t>
            </w:r>
          </w:p>
        </w:tc>
        <w:tc>
          <w:tcPr>
            <w:tcW w:w="947" w:type="dxa"/>
          </w:tcPr>
          <w:p w14:paraId="41D986D9" w14:textId="77777777" w:rsidR="000C33CE" w:rsidRPr="00446081" w:rsidRDefault="000C33CE" w:rsidP="00022DFD">
            <w:pPr>
              <w:pStyle w:val="TAL"/>
              <w:rPr>
                <w:rFonts w:cs="Arial"/>
                <w:sz w:val="16"/>
              </w:rPr>
            </w:pPr>
            <w:r w:rsidRPr="00446081">
              <w:rPr>
                <w:rFonts w:cs="Arial"/>
                <w:sz w:val="16"/>
              </w:rPr>
              <w:t>F</w:t>
            </w:r>
          </w:p>
        </w:tc>
        <w:tc>
          <w:tcPr>
            <w:tcW w:w="1038" w:type="dxa"/>
          </w:tcPr>
          <w:p w14:paraId="51170A0C" w14:textId="77777777" w:rsidR="000C33CE" w:rsidRPr="00446081" w:rsidRDefault="000C33CE" w:rsidP="00022DFD">
            <w:pPr>
              <w:pStyle w:val="TAL"/>
              <w:rPr>
                <w:rFonts w:cs="Arial"/>
                <w:sz w:val="16"/>
              </w:rPr>
            </w:pPr>
            <w:r w:rsidRPr="00446081">
              <w:rPr>
                <w:rFonts w:cs="Arial"/>
                <w:sz w:val="16"/>
              </w:rPr>
              <w:t>EDGE_Ph2</w:t>
            </w:r>
          </w:p>
        </w:tc>
        <w:tc>
          <w:tcPr>
            <w:tcW w:w="1417" w:type="dxa"/>
          </w:tcPr>
          <w:p w14:paraId="7BE958AE"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C38FB5A" w14:textId="77777777" w:rsidTr="00022DFD">
        <w:tc>
          <w:tcPr>
            <w:tcW w:w="1097" w:type="dxa"/>
          </w:tcPr>
          <w:p w14:paraId="7BDBE402" w14:textId="77777777" w:rsidR="000C33CE" w:rsidRPr="00446081" w:rsidRDefault="000C33CE" w:rsidP="00022DFD">
            <w:pPr>
              <w:pStyle w:val="TAL"/>
              <w:rPr>
                <w:rFonts w:cs="Arial"/>
                <w:sz w:val="16"/>
              </w:rPr>
            </w:pPr>
            <w:r w:rsidRPr="00446081">
              <w:rPr>
                <w:rFonts w:cs="Arial"/>
                <w:sz w:val="16"/>
              </w:rPr>
              <w:t>C1-244979</w:t>
            </w:r>
          </w:p>
        </w:tc>
        <w:tc>
          <w:tcPr>
            <w:tcW w:w="1592" w:type="dxa"/>
          </w:tcPr>
          <w:p w14:paraId="3DC728F2" w14:textId="77777777" w:rsidR="000C33CE" w:rsidRPr="00446081" w:rsidRDefault="000C33CE" w:rsidP="00022DFD">
            <w:pPr>
              <w:pStyle w:val="TAL"/>
              <w:rPr>
                <w:rFonts w:cs="Arial"/>
                <w:sz w:val="16"/>
              </w:rPr>
            </w:pPr>
            <w:r w:rsidRPr="00446081">
              <w:rPr>
                <w:rFonts w:cs="Arial"/>
                <w:sz w:val="16"/>
              </w:rPr>
              <w:t>Add list of supported PLMNs with ECSP information to the ECS address information</w:t>
            </w:r>
          </w:p>
        </w:tc>
        <w:tc>
          <w:tcPr>
            <w:tcW w:w="1701" w:type="dxa"/>
          </w:tcPr>
          <w:p w14:paraId="1C7AAE72" w14:textId="77777777" w:rsidR="000C33CE" w:rsidRPr="00446081" w:rsidRDefault="000C33CE" w:rsidP="00022DFD">
            <w:pPr>
              <w:pStyle w:val="TAL"/>
              <w:rPr>
                <w:rFonts w:cs="Arial"/>
                <w:sz w:val="16"/>
              </w:rPr>
            </w:pPr>
            <w:r w:rsidRPr="00446081">
              <w:rPr>
                <w:rFonts w:cs="Arial"/>
                <w:sz w:val="16"/>
              </w:rPr>
              <w:t xml:space="preserve">Qualcomm Incorporated, Samsung, Ericsson, Huawei, </w:t>
            </w:r>
            <w:proofErr w:type="spellStart"/>
            <w:r w:rsidRPr="00446081">
              <w:rPr>
                <w:rFonts w:cs="Arial"/>
                <w:sz w:val="16"/>
              </w:rPr>
              <w:t>HiSilicon</w:t>
            </w:r>
            <w:proofErr w:type="spellEnd"/>
          </w:p>
        </w:tc>
        <w:tc>
          <w:tcPr>
            <w:tcW w:w="992" w:type="dxa"/>
          </w:tcPr>
          <w:p w14:paraId="29831FC9" w14:textId="77777777" w:rsidR="000C33CE" w:rsidRPr="00446081" w:rsidRDefault="000C33CE" w:rsidP="00022DFD">
            <w:pPr>
              <w:pStyle w:val="TAL"/>
              <w:rPr>
                <w:rFonts w:cs="Arial"/>
                <w:sz w:val="16"/>
              </w:rPr>
            </w:pPr>
            <w:r w:rsidRPr="00446081">
              <w:rPr>
                <w:rFonts w:cs="Arial"/>
                <w:sz w:val="16"/>
              </w:rPr>
              <w:t>24.008</w:t>
            </w:r>
          </w:p>
        </w:tc>
        <w:tc>
          <w:tcPr>
            <w:tcW w:w="1179" w:type="dxa"/>
          </w:tcPr>
          <w:p w14:paraId="266729BA" w14:textId="77777777" w:rsidR="000C33CE" w:rsidRPr="00446081" w:rsidRDefault="000C33CE" w:rsidP="00022DFD">
            <w:pPr>
              <w:pStyle w:val="TAL"/>
              <w:rPr>
                <w:rFonts w:cs="Arial"/>
                <w:sz w:val="16"/>
              </w:rPr>
            </w:pPr>
            <w:r w:rsidRPr="00446081">
              <w:rPr>
                <w:rFonts w:cs="Arial"/>
                <w:sz w:val="16"/>
              </w:rPr>
              <w:t>3345</w:t>
            </w:r>
          </w:p>
        </w:tc>
        <w:tc>
          <w:tcPr>
            <w:tcW w:w="709" w:type="dxa"/>
          </w:tcPr>
          <w:p w14:paraId="5EB897E4" w14:textId="77777777" w:rsidR="000C33CE" w:rsidRPr="00446081" w:rsidRDefault="000C33CE" w:rsidP="00022DFD">
            <w:pPr>
              <w:pStyle w:val="TAR"/>
              <w:rPr>
                <w:rFonts w:cs="Arial"/>
                <w:sz w:val="16"/>
              </w:rPr>
            </w:pPr>
            <w:r w:rsidRPr="00446081">
              <w:rPr>
                <w:rFonts w:cs="Arial"/>
                <w:sz w:val="16"/>
              </w:rPr>
              <w:t>2</w:t>
            </w:r>
          </w:p>
        </w:tc>
        <w:tc>
          <w:tcPr>
            <w:tcW w:w="850" w:type="dxa"/>
          </w:tcPr>
          <w:p w14:paraId="6AA7DF11" w14:textId="77777777" w:rsidR="000C33CE" w:rsidRPr="00446081" w:rsidRDefault="000C33CE" w:rsidP="00022DFD">
            <w:pPr>
              <w:pStyle w:val="TAL"/>
              <w:rPr>
                <w:rFonts w:cs="Arial"/>
                <w:sz w:val="16"/>
              </w:rPr>
            </w:pPr>
            <w:r w:rsidRPr="00446081">
              <w:rPr>
                <w:rFonts w:cs="Arial"/>
                <w:sz w:val="16"/>
              </w:rPr>
              <w:t>Rel-18</w:t>
            </w:r>
          </w:p>
        </w:tc>
        <w:tc>
          <w:tcPr>
            <w:tcW w:w="947" w:type="dxa"/>
          </w:tcPr>
          <w:p w14:paraId="452575D4" w14:textId="77777777" w:rsidR="000C33CE" w:rsidRPr="00446081" w:rsidRDefault="000C33CE" w:rsidP="00022DFD">
            <w:pPr>
              <w:pStyle w:val="TAL"/>
              <w:rPr>
                <w:rFonts w:cs="Arial"/>
                <w:sz w:val="16"/>
              </w:rPr>
            </w:pPr>
            <w:r w:rsidRPr="00446081">
              <w:rPr>
                <w:rFonts w:cs="Arial"/>
                <w:sz w:val="16"/>
              </w:rPr>
              <w:t>F</w:t>
            </w:r>
          </w:p>
        </w:tc>
        <w:tc>
          <w:tcPr>
            <w:tcW w:w="1038" w:type="dxa"/>
          </w:tcPr>
          <w:p w14:paraId="49261A03" w14:textId="77777777" w:rsidR="000C33CE" w:rsidRPr="00446081" w:rsidRDefault="000C33CE" w:rsidP="00022DFD">
            <w:pPr>
              <w:pStyle w:val="TAL"/>
              <w:rPr>
                <w:rFonts w:cs="Arial"/>
                <w:sz w:val="16"/>
              </w:rPr>
            </w:pPr>
            <w:r w:rsidRPr="00446081">
              <w:rPr>
                <w:rFonts w:cs="Arial"/>
                <w:sz w:val="16"/>
              </w:rPr>
              <w:t>EDGE_Ph2</w:t>
            </w:r>
          </w:p>
        </w:tc>
        <w:tc>
          <w:tcPr>
            <w:tcW w:w="1417" w:type="dxa"/>
          </w:tcPr>
          <w:p w14:paraId="55C0B051"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427BA1D3" w14:textId="77777777" w:rsidTr="00022DFD">
        <w:tc>
          <w:tcPr>
            <w:tcW w:w="1097" w:type="dxa"/>
          </w:tcPr>
          <w:p w14:paraId="110F8311" w14:textId="77777777" w:rsidR="000C33CE" w:rsidRPr="00446081" w:rsidRDefault="000C33CE" w:rsidP="00022DFD">
            <w:pPr>
              <w:pStyle w:val="TAL"/>
              <w:rPr>
                <w:rFonts w:cs="Arial"/>
                <w:sz w:val="16"/>
              </w:rPr>
            </w:pPr>
            <w:r w:rsidRPr="00446081">
              <w:rPr>
                <w:rFonts w:cs="Arial"/>
                <w:sz w:val="16"/>
              </w:rPr>
              <w:t>C1-244308</w:t>
            </w:r>
          </w:p>
        </w:tc>
        <w:tc>
          <w:tcPr>
            <w:tcW w:w="1592" w:type="dxa"/>
          </w:tcPr>
          <w:p w14:paraId="1B23CEB6" w14:textId="77777777" w:rsidR="000C33CE" w:rsidRPr="00446081" w:rsidRDefault="000C33CE" w:rsidP="00022DFD">
            <w:pPr>
              <w:pStyle w:val="TAL"/>
              <w:rPr>
                <w:rFonts w:cs="Arial"/>
                <w:sz w:val="16"/>
              </w:rPr>
            </w:pPr>
            <w:r w:rsidRPr="00446081">
              <w:rPr>
                <w:rFonts w:cs="Arial"/>
                <w:sz w:val="16"/>
              </w:rPr>
              <w:t>Correction to the TFT IE</w:t>
            </w:r>
          </w:p>
        </w:tc>
        <w:tc>
          <w:tcPr>
            <w:tcW w:w="1701" w:type="dxa"/>
          </w:tcPr>
          <w:p w14:paraId="47BDE40C"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5AE28895" w14:textId="77777777" w:rsidR="000C33CE" w:rsidRPr="00446081" w:rsidRDefault="000C33CE" w:rsidP="00022DFD">
            <w:pPr>
              <w:pStyle w:val="TAL"/>
              <w:rPr>
                <w:rFonts w:cs="Arial"/>
                <w:sz w:val="16"/>
              </w:rPr>
            </w:pPr>
            <w:r w:rsidRPr="00446081">
              <w:rPr>
                <w:rFonts w:cs="Arial"/>
                <w:sz w:val="16"/>
              </w:rPr>
              <w:t>24.008</w:t>
            </w:r>
          </w:p>
        </w:tc>
        <w:tc>
          <w:tcPr>
            <w:tcW w:w="1179" w:type="dxa"/>
          </w:tcPr>
          <w:p w14:paraId="3F9EAF5E" w14:textId="77777777" w:rsidR="000C33CE" w:rsidRPr="00446081" w:rsidRDefault="000C33CE" w:rsidP="00022DFD">
            <w:pPr>
              <w:pStyle w:val="TAL"/>
              <w:rPr>
                <w:rFonts w:cs="Arial"/>
                <w:sz w:val="16"/>
              </w:rPr>
            </w:pPr>
            <w:r w:rsidRPr="00446081">
              <w:rPr>
                <w:rFonts w:cs="Arial"/>
                <w:sz w:val="16"/>
              </w:rPr>
              <w:t>3346</w:t>
            </w:r>
          </w:p>
        </w:tc>
        <w:tc>
          <w:tcPr>
            <w:tcW w:w="709" w:type="dxa"/>
          </w:tcPr>
          <w:p w14:paraId="45BA90ED" w14:textId="77777777" w:rsidR="000C33CE" w:rsidRPr="00446081" w:rsidRDefault="000C33CE" w:rsidP="00022DFD">
            <w:pPr>
              <w:pStyle w:val="TAR"/>
              <w:rPr>
                <w:rFonts w:cs="Arial"/>
                <w:sz w:val="16"/>
              </w:rPr>
            </w:pPr>
          </w:p>
        </w:tc>
        <w:tc>
          <w:tcPr>
            <w:tcW w:w="850" w:type="dxa"/>
          </w:tcPr>
          <w:p w14:paraId="21569D88" w14:textId="77777777" w:rsidR="000C33CE" w:rsidRPr="00446081" w:rsidRDefault="000C33CE" w:rsidP="00022DFD">
            <w:pPr>
              <w:pStyle w:val="TAL"/>
              <w:rPr>
                <w:rFonts w:cs="Arial"/>
                <w:sz w:val="16"/>
              </w:rPr>
            </w:pPr>
            <w:r w:rsidRPr="00446081">
              <w:rPr>
                <w:rFonts w:cs="Arial"/>
                <w:sz w:val="16"/>
              </w:rPr>
              <w:t>Rel-19</w:t>
            </w:r>
          </w:p>
        </w:tc>
        <w:tc>
          <w:tcPr>
            <w:tcW w:w="947" w:type="dxa"/>
          </w:tcPr>
          <w:p w14:paraId="12E61E2F" w14:textId="77777777" w:rsidR="000C33CE" w:rsidRPr="00446081" w:rsidRDefault="000C33CE" w:rsidP="00022DFD">
            <w:pPr>
              <w:pStyle w:val="TAL"/>
              <w:rPr>
                <w:rFonts w:cs="Arial"/>
                <w:sz w:val="16"/>
              </w:rPr>
            </w:pPr>
            <w:r w:rsidRPr="00446081">
              <w:rPr>
                <w:rFonts w:cs="Arial"/>
                <w:sz w:val="16"/>
              </w:rPr>
              <w:t>F</w:t>
            </w:r>
          </w:p>
        </w:tc>
        <w:tc>
          <w:tcPr>
            <w:tcW w:w="1038" w:type="dxa"/>
          </w:tcPr>
          <w:p w14:paraId="2120B842" w14:textId="77777777" w:rsidR="000C33CE" w:rsidRPr="00446081" w:rsidRDefault="000C33CE" w:rsidP="00022DFD">
            <w:pPr>
              <w:pStyle w:val="TAL"/>
              <w:rPr>
                <w:rFonts w:cs="Arial"/>
                <w:sz w:val="16"/>
              </w:rPr>
            </w:pPr>
            <w:r w:rsidRPr="00446081">
              <w:rPr>
                <w:rFonts w:cs="Arial"/>
                <w:sz w:val="16"/>
              </w:rPr>
              <w:t>SAES19</w:t>
            </w:r>
          </w:p>
        </w:tc>
        <w:tc>
          <w:tcPr>
            <w:tcW w:w="1417" w:type="dxa"/>
          </w:tcPr>
          <w:p w14:paraId="7F4984E1"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918DE5A" w14:textId="77777777" w:rsidTr="00022DFD">
        <w:tc>
          <w:tcPr>
            <w:tcW w:w="1097" w:type="dxa"/>
          </w:tcPr>
          <w:p w14:paraId="1BFBFFAF" w14:textId="77777777" w:rsidR="000C33CE" w:rsidRPr="00446081" w:rsidRDefault="000C33CE" w:rsidP="00022DFD">
            <w:pPr>
              <w:pStyle w:val="TAL"/>
              <w:rPr>
                <w:rFonts w:cs="Arial"/>
                <w:sz w:val="16"/>
              </w:rPr>
            </w:pPr>
            <w:r w:rsidRPr="00446081">
              <w:rPr>
                <w:rFonts w:cs="Arial"/>
                <w:sz w:val="16"/>
              </w:rPr>
              <w:t>C1-244637</w:t>
            </w:r>
          </w:p>
        </w:tc>
        <w:tc>
          <w:tcPr>
            <w:tcW w:w="1592" w:type="dxa"/>
          </w:tcPr>
          <w:p w14:paraId="2D8CA2DC" w14:textId="77777777" w:rsidR="000C33CE" w:rsidRPr="00446081" w:rsidRDefault="000C33CE" w:rsidP="00022DFD">
            <w:pPr>
              <w:pStyle w:val="TAL"/>
              <w:rPr>
                <w:rFonts w:cs="Arial"/>
                <w:sz w:val="16"/>
              </w:rPr>
            </w:pPr>
            <w:r w:rsidRPr="00446081">
              <w:rPr>
                <w:rFonts w:cs="Arial"/>
                <w:sz w:val="16"/>
              </w:rPr>
              <w:t>Correction to the TFT IE</w:t>
            </w:r>
          </w:p>
        </w:tc>
        <w:tc>
          <w:tcPr>
            <w:tcW w:w="1701" w:type="dxa"/>
          </w:tcPr>
          <w:p w14:paraId="075093F0"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394812A3" w14:textId="77777777" w:rsidR="000C33CE" w:rsidRPr="00446081" w:rsidRDefault="000C33CE" w:rsidP="00022DFD">
            <w:pPr>
              <w:pStyle w:val="TAL"/>
              <w:rPr>
                <w:rFonts w:cs="Arial"/>
                <w:sz w:val="16"/>
              </w:rPr>
            </w:pPr>
            <w:r w:rsidRPr="00446081">
              <w:rPr>
                <w:rFonts w:cs="Arial"/>
                <w:sz w:val="16"/>
              </w:rPr>
              <w:t>24.008</w:t>
            </w:r>
          </w:p>
        </w:tc>
        <w:tc>
          <w:tcPr>
            <w:tcW w:w="1179" w:type="dxa"/>
          </w:tcPr>
          <w:p w14:paraId="1CFFD6C0" w14:textId="77777777" w:rsidR="000C33CE" w:rsidRPr="00446081" w:rsidRDefault="000C33CE" w:rsidP="00022DFD">
            <w:pPr>
              <w:pStyle w:val="TAL"/>
              <w:rPr>
                <w:rFonts w:cs="Arial"/>
                <w:sz w:val="16"/>
              </w:rPr>
            </w:pPr>
            <w:r w:rsidRPr="00446081">
              <w:rPr>
                <w:rFonts w:cs="Arial"/>
                <w:sz w:val="16"/>
              </w:rPr>
              <w:t>3346</w:t>
            </w:r>
          </w:p>
        </w:tc>
        <w:tc>
          <w:tcPr>
            <w:tcW w:w="709" w:type="dxa"/>
          </w:tcPr>
          <w:p w14:paraId="1DDE4DEE" w14:textId="77777777" w:rsidR="000C33CE" w:rsidRPr="00446081" w:rsidRDefault="000C33CE" w:rsidP="00022DFD">
            <w:pPr>
              <w:pStyle w:val="TAR"/>
              <w:rPr>
                <w:rFonts w:cs="Arial"/>
                <w:sz w:val="16"/>
              </w:rPr>
            </w:pPr>
            <w:r w:rsidRPr="00446081">
              <w:rPr>
                <w:rFonts w:cs="Arial"/>
                <w:sz w:val="16"/>
              </w:rPr>
              <w:t>1</w:t>
            </w:r>
          </w:p>
        </w:tc>
        <w:tc>
          <w:tcPr>
            <w:tcW w:w="850" w:type="dxa"/>
          </w:tcPr>
          <w:p w14:paraId="7460768E" w14:textId="77777777" w:rsidR="000C33CE" w:rsidRPr="00446081" w:rsidRDefault="000C33CE" w:rsidP="00022DFD">
            <w:pPr>
              <w:pStyle w:val="TAL"/>
              <w:rPr>
                <w:rFonts w:cs="Arial"/>
                <w:sz w:val="16"/>
              </w:rPr>
            </w:pPr>
            <w:r w:rsidRPr="00446081">
              <w:rPr>
                <w:rFonts w:cs="Arial"/>
                <w:sz w:val="16"/>
              </w:rPr>
              <w:t>Rel-19</w:t>
            </w:r>
          </w:p>
        </w:tc>
        <w:tc>
          <w:tcPr>
            <w:tcW w:w="947" w:type="dxa"/>
          </w:tcPr>
          <w:p w14:paraId="33B11049" w14:textId="77777777" w:rsidR="000C33CE" w:rsidRPr="00446081" w:rsidRDefault="000C33CE" w:rsidP="00022DFD">
            <w:pPr>
              <w:pStyle w:val="TAL"/>
              <w:rPr>
                <w:rFonts w:cs="Arial"/>
                <w:sz w:val="16"/>
              </w:rPr>
            </w:pPr>
            <w:r w:rsidRPr="00446081">
              <w:rPr>
                <w:rFonts w:cs="Arial"/>
                <w:sz w:val="16"/>
              </w:rPr>
              <w:t>F</w:t>
            </w:r>
          </w:p>
        </w:tc>
        <w:tc>
          <w:tcPr>
            <w:tcW w:w="1038" w:type="dxa"/>
          </w:tcPr>
          <w:p w14:paraId="2ACA8D2C" w14:textId="77777777" w:rsidR="000C33CE" w:rsidRPr="00446081" w:rsidRDefault="000C33CE" w:rsidP="00022DFD">
            <w:pPr>
              <w:pStyle w:val="TAL"/>
              <w:rPr>
                <w:rFonts w:cs="Arial"/>
                <w:sz w:val="16"/>
              </w:rPr>
            </w:pPr>
            <w:r w:rsidRPr="00446081">
              <w:rPr>
                <w:rFonts w:cs="Arial"/>
                <w:sz w:val="16"/>
              </w:rPr>
              <w:t>TEI19</w:t>
            </w:r>
          </w:p>
        </w:tc>
        <w:tc>
          <w:tcPr>
            <w:tcW w:w="1417" w:type="dxa"/>
          </w:tcPr>
          <w:p w14:paraId="3796A3DB"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2EA16F6" w14:textId="77777777" w:rsidTr="00022DFD">
        <w:tc>
          <w:tcPr>
            <w:tcW w:w="1097" w:type="dxa"/>
          </w:tcPr>
          <w:p w14:paraId="3A16FBB6" w14:textId="77777777" w:rsidR="000C33CE" w:rsidRPr="00446081" w:rsidRDefault="000C33CE" w:rsidP="00022DFD">
            <w:pPr>
              <w:pStyle w:val="TAL"/>
              <w:rPr>
                <w:rFonts w:cs="Arial"/>
                <w:sz w:val="16"/>
              </w:rPr>
            </w:pPr>
            <w:r w:rsidRPr="00446081">
              <w:rPr>
                <w:rFonts w:cs="Arial"/>
                <w:sz w:val="16"/>
              </w:rPr>
              <w:t>C1-244353</w:t>
            </w:r>
          </w:p>
        </w:tc>
        <w:tc>
          <w:tcPr>
            <w:tcW w:w="1592" w:type="dxa"/>
          </w:tcPr>
          <w:p w14:paraId="1EC346DE" w14:textId="77777777" w:rsidR="000C33CE" w:rsidRPr="00446081" w:rsidRDefault="000C33CE" w:rsidP="00022DFD">
            <w:pPr>
              <w:pStyle w:val="TAL"/>
              <w:rPr>
                <w:rFonts w:cs="Arial"/>
                <w:sz w:val="16"/>
              </w:rPr>
            </w:pPr>
            <w:r w:rsidRPr="00446081">
              <w:rPr>
                <w:rFonts w:cs="Arial"/>
                <w:sz w:val="16"/>
              </w:rPr>
              <w:t>Timer table update for reception of ESM data transport message when T3396 is running</w:t>
            </w:r>
          </w:p>
        </w:tc>
        <w:tc>
          <w:tcPr>
            <w:tcW w:w="1701" w:type="dxa"/>
          </w:tcPr>
          <w:p w14:paraId="44826CA5"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5A8EC00B" w14:textId="77777777" w:rsidR="000C33CE" w:rsidRPr="00446081" w:rsidRDefault="000C33CE" w:rsidP="00022DFD">
            <w:pPr>
              <w:pStyle w:val="TAL"/>
              <w:rPr>
                <w:rFonts w:cs="Arial"/>
                <w:sz w:val="16"/>
              </w:rPr>
            </w:pPr>
            <w:r w:rsidRPr="00446081">
              <w:rPr>
                <w:rFonts w:cs="Arial"/>
                <w:sz w:val="16"/>
              </w:rPr>
              <w:t>24.008</w:t>
            </w:r>
          </w:p>
        </w:tc>
        <w:tc>
          <w:tcPr>
            <w:tcW w:w="1179" w:type="dxa"/>
          </w:tcPr>
          <w:p w14:paraId="316A587D" w14:textId="77777777" w:rsidR="000C33CE" w:rsidRPr="00446081" w:rsidRDefault="000C33CE" w:rsidP="00022DFD">
            <w:pPr>
              <w:pStyle w:val="TAL"/>
              <w:rPr>
                <w:rFonts w:cs="Arial"/>
                <w:sz w:val="16"/>
              </w:rPr>
            </w:pPr>
            <w:r w:rsidRPr="00446081">
              <w:rPr>
                <w:rFonts w:cs="Arial"/>
                <w:sz w:val="16"/>
              </w:rPr>
              <w:t>3347</w:t>
            </w:r>
          </w:p>
        </w:tc>
        <w:tc>
          <w:tcPr>
            <w:tcW w:w="709" w:type="dxa"/>
          </w:tcPr>
          <w:p w14:paraId="57D17BDD" w14:textId="77777777" w:rsidR="000C33CE" w:rsidRPr="00446081" w:rsidRDefault="000C33CE" w:rsidP="00022DFD">
            <w:pPr>
              <w:pStyle w:val="TAR"/>
              <w:rPr>
                <w:rFonts w:cs="Arial"/>
                <w:sz w:val="16"/>
              </w:rPr>
            </w:pPr>
          </w:p>
        </w:tc>
        <w:tc>
          <w:tcPr>
            <w:tcW w:w="850" w:type="dxa"/>
          </w:tcPr>
          <w:p w14:paraId="1A89BFEE" w14:textId="77777777" w:rsidR="000C33CE" w:rsidRPr="00446081" w:rsidRDefault="000C33CE" w:rsidP="00022DFD">
            <w:pPr>
              <w:pStyle w:val="TAL"/>
              <w:rPr>
                <w:rFonts w:cs="Arial"/>
                <w:sz w:val="16"/>
              </w:rPr>
            </w:pPr>
            <w:r w:rsidRPr="00446081">
              <w:rPr>
                <w:rFonts w:cs="Arial"/>
                <w:sz w:val="16"/>
              </w:rPr>
              <w:t>Rel-19</w:t>
            </w:r>
          </w:p>
        </w:tc>
        <w:tc>
          <w:tcPr>
            <w:tcW w:w="947" w:type="dxa"/>
          </w:tcPr>
          <w:p w14:paraId="3194BD7E" w14:textId="77777777" w:rsidR="000C33CE" w:rsidRPr="00446081" w:rsidRDefault="000C33CE" w:rsidP="00022DFD">
            <w:pPr>
              <w:pStyle w:val="TAL"/>
              <w:rPr>
                <w:rFonts w:cs="Arial"/>
                <w:sz w:val="16"/>
              </w:rPr>
            </w:pPr>
            <w:r w:rsidRPr="00446081">
              <w:rPr>
                <w:rFonts w:cs="Arial"/>
                <w:sz w:val="16"/>
              </w:rPr>
              <w:t>F</w:t>
            </w:r>
          </w:p>
        </w:tc>
        <w:tc>
          <w:tcPr>
            <w:tcW w:w="1038" w:type="dxa"/>
          </w:tcPr>
          <w:p w14:paraId="32364ECF" w14:textId="77777777" w:rsidR="000C33CE" w:rsidRPr="00446081" w:rsidRDefault="000C33CE" w:rsidP="00022DFD">
            <w:pPr>
              <w:pStyle w:val="TAL"/>
              <w:rPr>
                <w:rFonts w:cs="Arial"/>
                <w:sz w:val="16"/>
              </w:rPr>
            </w:pPr>
            <w:r w:rsidRPr="00446081">
              <w:rPr>
                <w:rFonts w:cs="Arial"/>
                <w:sz w:val="16"/>
              </w:rPr>
              <w:t>SAES19</w:t>
            </w:r>
          </w:p>
        </w:tc>
        <w:tc>
          <w:tcPr>
            <w:tcW w:w="1417" w:type="dxa"/>
          </w:tcPr>
          <w:p w14:paraId="687A3257"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D35E5C6" w14:textId="77777777" w:rsidTr="00022DFD">
        <w:tc>
          <w:tcPr>
            <w:tcW w:w="1097" w:type="dxa"/>
          </w:tcPr>
          <w:p w14:paraId="597FAFA9" w14:textId="77777777" w:rsidR="000C33CE" w:rsidRPr="00446081" w:rsidRDefault="000C33CE" w:rsidP="00022DFD">
            <w:pPr>
              <w:pStyle w:val="TAL"/>
              <w:rPr>
                <w:rFonts w:cs="Arial"/>
                <w:sz w:val="16"/>
              </w:rPr>
            </w:pPr>
            <w:r w:rsidRPr="00446081">
              <w:rPr>
                <w:rFonts w:cs="Arial"/>
                <w:sz w:val="16"/>
              </w:rPr>
              <w:t>C1-244638</w:t>
            </w:r>
          </w:p>
        </w:tc>
        <w:tc>
          <w:tcPr>
            <w:tcW w:w="1592" w:type="dxa"/>
          </w:tcPr>
          <w:p w14:paraId="1282CD80" w14:textId="77777777" w:rsidR="000C33CE" w:rsidRPr="00446081" w:rsidRDefault="000C33CE" w:rsidP="00022DFD">
            <w:pPr>
              <w:pStyle w:val="TAL"/>
              <w:rPr>
                <w:rFonts w:cs="Arial"/>
                <w:sz w:val="16"/>
              </w:rPr>
            </w:pPr>
            <w:r w:rsidRPr="00446081">
              <w:rPr>
                <w:rFonts w:cs="Arial"/>
                <w:sz w:val="16"/>
              </w:rPr>
              <w:t>Timer table update for reception of ESM data transport message when T3396 is running</w:t>
            </w:r>
          </w:p>
        </w:tc>
        <w:tc>
          <w:tcPr>
            <w:tcW w:w="1701" w:type="dxa"/>
          </w:tcPr>
          <w:p w14:paraId="3F125894"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3DDCFEA2" w14:textId="77777777" w:rsidR="000C33CE" w:rsidRPr="00446081" w:rsidRDefault="000C33CE" w:rsidP="00022DFD">
            <w:pPr>
              <w:pStyle w:val="TAL"/>
              <w:rPr>
                <w:rFonts w:cs="Arial"/>
                <w:sz w:val="16"/>
              </w:rPr>
            </w:pPr>
            <w:r w:rsidRPr="00446081">
              <w:rPr>
                <w:rFonts w:cs="Arial"/>
                <w:sz w:val="16"/>
              </w:rPr>
              <w:t>24.008</w:t>
            </w:r>
          </w:p>
        </w:tc>
        <w:tc>
          <w:tcPr>
            <w:tcW w:w="1179" w:type="dxa"/>
          </w:tcPr>
          <w:p w14:paraId="622150A9" w14:textId="77777777" w:rsidR="000C33CE" w:rsidRPr="00446081" w:rsidRDefault="000C33CE" w:rsidP="00022DFD">
            <w:pPr>
              <w:pStyle w:val="TAL"/>
              <w:rPr>
                <w:rFonts w:cs="Arial"/>
                <w:sz w:val="16"/>
              </w:rPr>
            </w:pPr>
            <w:r w:rsidRPr="00446081">
              <w:rPr>
                <w:rFonts w:cs="Arial"/>
                <w:sz w:val="16"/>
              </w:rPr>
              <w:t>3347</w:t>
            </w:r>
          </w:p>
        </w:tc>
        <w:tc>
          <w:tcPr>
            <w:tcW w:w="709" w:type="dxa"/>
          </w:tcPr>
          <w:p w14:paraId="33204BFF" w14:textId="77777777" w:rsidR="000C33CE" w:rsidRPr="00446081" w:rsidRDefault="000C33CE" w:rsidP="00022DFD">
            <w:pPr>
              <w:pStyle w:val="TAR"/>
              <w:rPr>
                <w:rFonts w:cs="Arial"/>
                <w:sz w:val="16"/>
              </w:rPr>
            </w:pPr>
            <w:r w:rsidRPr="00446081">
              <w:rPr>
                <w:rFonts w:cs="Arial"/>
                <w:sz w:val="16"/>
              </w:rPr>
              <w:t>1</w:t>
            </w:r>
          </w:p>
        </w:tc>
        <w:tc>
          <w:tcPr>
            <w:tcW w:w="850" w:type="dxa"/>
          </w:tcPr>
          <w:p w14:paraId="79103EFD" w14:textId="77777777" w:rsidR="000C33CE" w:rsidRPr="00446081" w:rsidRDefault="000C33CE" w:rsidP="00022DFD">
            <w:pPr>
              <w:pStyle w:val="TAL"/>
              <w:rPr>
                <w:rFonts w:cs="Arial"/>
                <w:sz w:val="16"/>
              </w:rPr>
            </w:pPr>
            <w:r w:rsidRPr="00446081">
              <w:rPr>
                <w:rFonts w:cs="Arial"/>
                <w:sz w:val="16"/>
              </w:rPr>
              <w:t>Rel-19</w:t>
            </w:r>
          </w:p>
        </w:tc>
        <w:tc>
          <w:tcPr>
            <w:tcW w:w="947" w:type="dxa"/>
          </w:tcPr>
          <w:p w14:paraId="7F4D6971" w14:textId="77777777" w:rsidR="000C33CE" w:rsidRPr="00446081" w:rsidRDefault="000C33CE" w:rsidP="00022DFD">
            <w:pPr>
              <w:pStyle w:val="TAL"/>
              <w:rPr>
                <w:rFonts w:cs="Arial"/>
                <w:sz w:val="16"/>
              </w:rPr>
            </w:pPr>
            <w:r w:rsidRPr="00446081">
              <w:rPr>
                <w:rFonts w:cs="Arial"/>
                <w:sz w:val="16"/>
              </w:rPr>
              <w:t>F</w:t>
            </w:r>
          </w:p>
        </w:tc>
        <w:tc>
          <w:tcPr>
            <w:tcW w:w="1038" w:type="dxa"/>
          </w:tcPr>
          <w:p w14:paraId="57D305DE" w14:textId="77777777" w:rsidR="000C33CE" w:rsidRPr="00446081" w:rsidRDefault="000C33CE" w:rsidP="00022DFD">
            <w:pPr>
              <w:pStyle w:val="TAL"/>
              <w:rPr>
                <w:rFonts w:cs="Arial"/>
                <w:sz w:val="16"/>
              </w:rPr>
            </w:pPr>
            <w:r w:rsidRPr="00446081">
              <w:rPr>
                <w:rFonts w:cs="Arial"/>
                <w:sz w:val="16"/>
              </w:rPr>
              <w:t>SAES19</w:t>
            </w:r>
          </w:p>
        </w:tc>
        <w:tc>
          <w:tcPr>
            <w:tcW w:w="1417" w:type="dxa"/>
          </w:tcPr>
          <w:p w14:paraId="5594EC31"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47395D9C" w14:textId="77777777" w:rsidTr="00022DFD">
        <w:tc>
          <w:tcPr>
            <w:tcW w:w="1097" w:type="dxa"/>
          </w:tcPr>
          <w:p w14:paraId="27BCABD5" w14:textId="77777777" w:rsidR="000C33CE" w:rsidRPr="00446081" w:rsidRDefault="000C33CE" w:rsidP="00022DFD">
            <w:pPr>
              <w:pStyle w:val="TAL"/>
              <w:rPr>
                <w:rFonts w:cs="Arial"/>
                <w:sz w:val="16"/>
              </w:rPr>
            </w:pPr>
            <w:r w:rsidRPr="00446081">
              <w:rPr>
                <w:rFonts w:cs="Arial"/>
                <w:sz w:val="16"/>
              </w:rPr>
              <w:t>C1-244117</w:t>
            </w:r>
          </w:p>
        </w:tc>
        <w:tc>
          <w:tcPr>
            <w:tcW w:w="1592" w:type="dxa"/>
          </w:tcPr>
          <w:p w14:paraId="0C18C820" w14:textId="77777777" w:rsidR="000C33CE" w:rsidRPr="00446081" w:rsidRDefault="000C33CE" w:rsidP="00022DFD">
            <w:pPr>
              <w:pStyle w:val="TAL"/>
              <w:rPr>
                <w:rFonts w:cs="Arial"/>
                <w:sz w:val="16"/>
              </w:rPr>
            </w:pPr>
            <w:r w:rsidRPr="00446081">
              <w:rPr>
                <w:rFonts w:cs="Arial"/>
                <w:sz w:val="16"/>
              </w:rPr>
              <w:t>Setup local BDC on terminating side in case INVITE does not contain DC description</w:t>
            </w:r>
          </w:p>
        </w:tc>
        <w:tc>
          <w:tcPr>
            <w:tcW w:w="1701" w:type="dxa"/>
          </w:tcPr>
          <w:p w14:paraId="2DC21A84" w14:textId="77777777" w:rsidR="000C33CE" w:rsidRPr="00446081" w:rsidRDefault="000C33CE" w:rsidP="00022DFD">
            <w:pPr>
              <w:pStyle w:val="TAL"/>
              <w:rPr>
                <w:rFonts w:cs="Arial"/>
                <w:sz w:val="16"/>
              </w:rPr>
            </w:pPr>
            <w:r w:rsidRPr="00446081">
              <w:rPr>
                <w:rFonts w:cs="Arial"/>
                <w:sz w:val="16"/>
              </w:rPr>
              <w:t xml:space="preserve">China Mobile, Huawei, </w:t>
            </w:r>
            <w:proofErr w:type="spellStart"/>
            <w:r w:rsidRPr="00446081">
              <w:rPr>
                <w:rFonts w:cs="Arial"/>
                <w:sz w:val="16"/>
              </w:rPr>
              <w:t>HiSilicon</w:t>
            </w:r>
            <w:proofErr w:type="spellEnd"/>
          </w:p>
        </w:tc>
        <w:tc>
          <w:tcPr>
            <w:tcW w:w="992" w:type="dxa"/>
          </w:tcPr>
          <w:p w14:paraId="0A7FF7D9" w14:textId="77777777" w:rsidR="000C33CE" w:rsidRPr="00446081" w:rsidRDefault="000C33CE" w:rsidP="00022DFD">
            <w:pPr>
              <w:pStyle w:val="TAL"/>
              <w:rPr>
                <w:rFonts w:cs="Arial"/>
                <w:sz w:val="16"/>
              </w:rPr>
            </w:pPr>
            <w:r w:rsidRPr="00446081">
              <w:rPr>
                <w:rFonts w:cs="Arial"/>
                <w:sz w:val="16"/>
              </w:rPr>
              <w:t>24.186</w:t>
            </w:r>
          </w:p>
        </w:tc>
        <w:tc>
          <w:tcPr>
            <w:tcW w:w="1179" w:type="dxa"/>
          </w:tcPr>
          <w:p w14:paraId="6A53F4A7" w14:textId="77777777" w:rsidR="000C33CE" w:rsidRPr="00446081" w:rsidRDefault="000C33CE" w:rsidP="00022DFD">
            <w:pPr>
              <w:pStyle w:val="TAL"/>
              <w:rPr>
                <w:rFonts w:cs="Arial"/>
                <w:sz w:val="16"/>
              </w:rPr>
            </w:pPr>
            <w:r w:rsidRPr="00446081">
              <w:rPr>
                <w:rFonts w:cs="Arial"/>
                <w:sz w:val="16"/>
              </w:rPr>
              <w:t>0002</w:t>
            </w:r>
          </w:p>
        </w:tc>
        <w:tc>
          <w:tcPr>
            <w:tcW w:w="709" w:type="dxa"/>
          </w:tcPr>
          <w:p w14:paraId="31DDAD0B" w14:textId="77777777" w:rsidR="000C33CE" w:rsidRPr="00446081" w:rsidRDefault="000C33CE" w:rsidP="00022DFD">
            <w:pPr>
              <w:pStyle w:val="TAR"/>
              <w:rPr>
                <w:rFonts w:cs="Arial"/>
                <w:sz w:val="16"/>
              </w:rPr>
            </w:pPr>
            <w:r w:rsidRPr="00446081">
              <w:rPr>
                <w:rFonts w:cs="Arial"/>
                <w:sz w:val="16"/>
              </w:rPr>
              <w:t>4</w:t>
            </w:r>
          </w:p>
        </w:tc>
        <w:tc>
          <w:tcPr>
            <w:tcW w:w="850" w:type="dxa"/>
          </w:tcPr>
          <w:p w14:paraId="20445AEF" w14:textId="77777777" w:rsidR="000C33CE" w:rsidRPr="00446081" w:rsidRDefault="000C33CE" w:rsidP="00022DFD">
            <w:pPr>
              <w:pStyle w:val="TAL"/>
              <w:rPr>
                <w:rFonts w:cs="Arial"/>
                <w:sz w:val="16"/>
              </w:rPr>
            </w:pPr>
            <w:r w:rsidRPr="00446081">
              <w:rPr>
                <w:rFonts w:cs="Arial"/>
                <w:sz w:val="16"/>
              </w:rPr>
              <w:t>Rel-18</w:t>
            </w:r>
          </w:p>
        </w:tc>
        <w:tc>
          <w:tcPr>
            <w:tcW w:w="947" w:type="dxa"/>
          </w:tcPr>
          <w:p w14:paraId="796157CA" w14:textId="77777777" w:rsidR="000C33CE" w:rsidRPr="00446081" w:rsidRDefault="000C33CE" w:rsidP="00022DFD">
            <w:pPr>
              <w:pStyle w:val="TAL"/>
              <w:rPr>
                <w:rFonts w:cs="Arial"/>
                <w:sz w:val="16"/>
              </w:rPr>
            </w:pPr>
            <w:r w:rsidRPr="00446081">
              <w:rPr>
                <w:rFonts w:cs="Arial"/>
                <w:sz w:val="16"/>
              </w:rPr>
              <w:t>F</w:t>
            </w:r>
          </w:p>
        </w:tc>
        <w:tc>
          <w:tcPr>
            <w:tcW w:w="1038" w:type="dxa"/>
          </w:tcPr>
          <w:p w14:paraId="2671DFD6" w14:textId="77777777" w:rsidR="000C33CE" w:rsidRPr="00446081" w:rsidRDefault="000C33CE" w:rsidP="00022DFD">
            <w:pPr>
              <w:pStyle w:val="TAL"/>
              <w:rPr>
                <w:rFonts w:cs="Arial"/>
                <w:sz w:val="16"/>
              </w:rPr>
            </w:pPr>
            <w:r w:rsidRPr="00446081">
              <w:rPr>
                <w:rFonts w:cs="Arial"/>
                <w:sz w:val="16"/>
              </w:rPr>
              <w:t>NG_RTC</w:t>
            </w:r>
          </w:p>
        </w:tc>
        <w:tc>
          <w:tcPr>
            <w:tcW w:w="1417" w:type="dxa"/>
          </w:tcPr>
          <w:p w14:paraId="79A4ED87"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2D7B5D95" w14:textId="77777777" w:rsidTr="00022DFD">
        <w:tc>
          <w:tcPr>
            <w:tcW w:w="1097" w:type="dxa"/>
          </w:tcPr>
          <w:p w14:paraId="7EC91664" w14:textId="77777777" w:rsidR="000C33CE" w:rsidRPr="00446081" w:rsidRDefault="000C33CE" w:rsidP="00022DFD">
            <w:pPr>
              <w:pStyle w:val="TAL"/>
              <w:rPr>
                <w:rFonts w:cs="Arial"/>
                <w:sz w:val="16"/>
              </w:rPr>
            </w:pPr>
            <w:r w:rsidRPr="00446081">
              <w:rPr>
                <w:rFonts w:cs="Arial"/>
                <w:sz w:val="16"/>
              </w:rPr>
              <w:t>C1-244114</w:t>
            </w:r>
          </w:p>
        </w:tc>
        <w:tc>
          <w:tcPr>
            <w:tcW w:w="1592" w:type="dxa"/>
          </w:tcPr>
          <w:p w14:paraId="036CE9AD" w14:textId="77777777" w:rsidR="000C33CE" w:rsidRPr="00446081" w:rsidRDefault="000C33CE" w:rsidP="00022DFD">
            <w:pPr>
              <w:pStyle w:val="TAL"/>
              <w:rPr>
                <w:rFonts w:cs="Arial"/>
                <w:sz w:val="16"/>
              </w:rPr>
            </w:pPr>
            <w:r w:rsidRPr="00446081">
              <w:rPr>
                <w:rFonts w:cs="Arial"/>
                <w:sz w:val="16"/>
              </w:rPr>
              <w:t>DC resource release due to a CANCEL request</w:t>
            </w:r>
          </w:p>
        </w:tc>
        <w:tc>
          <w:tcPr>
            <w:tcW w:w="1701" w:type="dxa"/>
          </w:tcPr>
          <w:p w14:paraId="044D4255" w14:textId="77777777" w:rsidR="000C33CE" w:rsidRPr="00446081" w:rsidRDefault="000C33CE" w:rsidP="00022DFD">
            <w:pPr>
              <w:pStyle w:val="TAL"/>
              <w:rPr>
                <w:rFonts w:cs="Arial"/>
                <w:sz w:val="16"/>
              </w:rPr>
            </w:pPr>
            <w:r w:rsidRPr="00446081">
              <w:rPr>
                <w:rFonts w:cs="Arial"/>
                <w:sz w:val="16"/>
              </w:rPr>
              <w:t xml:space="preserve">China Mobile, Huawei, </w:t>
            </w:r>
            <w:proofErr w:type="spellStart"/>
            <w:r w:rsidRPr="00446081">
              <w:rPr>
                <w:rFonts w:cs="Arial"/>
                <w:sz w:val="16"/>
              </w:rPr>
              <w:t>HiSilicon</w:t>
            </w:r>
            <w:proofErr w:type="spellEnd"/>
          </w:p>
        </w:tc>
        <w:tc>
          <w:tcPr>
            <w:tcW w:w="992" w:type="dxa"/>
          </w:tcPr>
          <w:p w14:paraId="22F65800" w14:textId="77777777" w:rsidR="000C33CE" w:rsidRPr="00446081" w:rsidRDefault="000C33CE" w:rsidP="00022DFD">
            <w:pPr>
              <w:pStyle w:val="TAL"/>
              <w:rPr>
                <w:rFonts w:cs="Arial"/>
                <w:sz w:val="16"/>
              </w:rPr>
            </w:pPr>
            <w:r w:rsidRPr="00446081">
              <w:rPr>
                <w:rFonts w:cs="Arial"/>
                <w:sz w:val="16"/>
              </w:rPr>
              <w:t>24.186</w:t>
            </w:r>
          </w:p>
        </w:tc>
        <w:tc>
          <w:tcPr>
            <w:tcW w:w="1179" w:type="dxa"/>
          </w:tcPr>
          <w:p w14:paraId="5F9AB66A" w14:textId="77777777" w:rsidR="000C33CE" w:rsidRPr="00446081" w:rsidRDefault="000C33CE" w:rsidP="00022DFD">
            <w:pPr>
              <w:pStyle w:val="TAL"/>
              <w:rPr>
                <w:rFonts w:cs="Arial"/>
                <w:sz w:val="16"/>
              </w:rPr>
            </w:pPr>
            <w:r w:rsidRPr="00446081">
              <w:rPr>
                <w:rFonts w:cs="Arial"/>
                <w:sz w:val="16"/>
              </w:rPr>
              <w:t>0024</w:t>
            </w:r>
          </w:p>
        </w:tc>
        <w:tc>
          <w:tcPr>
            <w:tcW w:w="709" w:type="dxa"/>
          </w:tcPr>
          <w:p w14:paraId="4D54E61C" w14:textId="77777777" w:rsidR="000C33CE" w:rsidRPr="00446081" w:rsidRDefault="000C33CE" w:rsidP="00022DFD">
            <w:pPr>
              <w:pStyle w:val="TAR"/>
              <w:rPr>
                <w:rFonts w:cs="Arial"/>
                <w:sz w:val="16"/>
              </w:rPr>
            </w:pPr>
            <w:r w:rsidRPr="00446081">
              <w:rPr>
                <w:rFonts w:cs="Arial"/>
                <w:sz w:val="16"/>
              </w:rPr>
              <w:t>2</w:t>
            </w:r>
          </w:p>
        </w:tc>
        <w:tc>
          <w:tcPr>
            <w:tcW w:w="850" w:type="dxa"/>
          </w:tcPr>
          <w:p w14:paraId="4D0CA5B3" w14:textId="77777777" w:rsidR="000C33CE" w:rsidRPr="00446081" w:rsidRDefault="000C33CE" w:rsidP="00022DFD">
            <w:pPr>
              <w:pStyle w:val="TAL"/>
              <w:rPr>
                <w:rFonts w:cs="Arial"/>
                <w:sz w:val="16"/>
              </w:rPr>
            </w:pPr>
            <w:r w:rsidRPr="00446081">
              <w:rPr>
                <w:rFonts w:cs="Arial"/>
                <w:sz w:val="16"/>
              </w:rPr>
              <w:t>Rel-18</w:t>
            </w:r>
          </w:p>
        </w:tc>
        <w:tc>
          <w:tcPr>
            <w:tcW w:w="947" w:type="dxa"/>
          </w:tcPr>
          <w:p w14:paraId="793DA295" w14:textId="77777777" w:rsidR="000C33CE" w:rsidRPr="00446081" w:rsidRDefault="000C33CE" w:rsidP="00022DFD">
            <w:pPr>
              <w:pStyle w:val="TAL"/>
              <w:rPr>
                <w:rFonts w:cs="Arial"/>
                <w:sz w:val="16"/>
              </w:rPr>
            </w:pPr>
            <w:r w:rsidRPr="00446081">
              <w:rPr>
                <w:rFonts w:cs="Arial"/>
                <w:sz w:val="16"/>
              </w:rPr>
              <w:t>F</w:t>
            </w:r>
          </w:p>
        </w:tc>
        <w:tc>
          <w:tcPr>
            <w:tcW w:w="1038" w:type="dxa"/>
          </w:tcPr>
          <w:p w14:paraId="4C93372C" w14:textId="77777777" w:rsidR="000C33CE" w:rsidRPr="00446081" w:rsidRDefault="000C33CE" w:rsidP="00022DFD">
            <w:pPr>
              <w:pStyle w:val="TAL"/>
              <w:rPr>
                <w:rFonts w:cs="Arial"/>
                <w:sz w:val="16"/>
              </w:rPr>
            </w:pPr>
            <w:r w:rsidRPr="00446081">
              <w:rPr>
                <w:rFonts w:cs="Arial"/>
                <w:sz w:val="16"/>
              </w:rPr>
              <w:t>NG_RTC</w:t>
            </w:r>
          </w:p>
        </w:tc>
        <w:tc>
          <w:tcPr>
            <w:tcW w:w="1417" w:type="dxa"/>
          </w:tcPr>
          <w:p w14:paraId="46B8755D"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1F1EE558" w14:textId="77777777" w:rsidTr="00022DFD">
        <w:tc>
          <w:tcPr>
            <w:tcW w:w="1097" w:type="dxa"/>
          </w:tcPr>
          <w:p w14:paraId="70C1ED13" w14:textId="77777777" w:rsidR="000C33CE" w:rsidRPr="00446081" w:rsidRDefault="000C33CE" w:rsidP="00022DFD">
            <w:pPr>
              <w:pStyle w:val="TAL"/>
              <w:rPr>
                <w:rFonts w:cs="Arial"/>
                <w:sz w:val="16"/>
              </w:rPr>
            </w:pPr>
            <w:r w:rsidRPr="00446081">
              <w:rPr>
                <w:rFonts w:cs="Arial"/>
                <w:sz w:val="16"/>
              </w:rPr>
              <w:t>C1-244722</w:t>
            </w:r>
          </w:p>
        </w:tc>
        <w:tc>
          <w:tcPr>
            <w:tcW w:w="1592" w:type="dxa"/>
          </w:tcPr>
          <w:p w14:paraId="5AB0EAD6" w14:textId="77777777" w:rsidR="000C33CE" w:rsidRPr="00446081" w:rsidRDefault="000C33CE" w:rsidP="00022DFD">
            <w:pPr>
              <w:pStyle w:val="TAL"/>
              <w:rPr>
                <w:rFonts w:cs="Arial"/>
                <w:sz w:val="16"/>
              </w:rPr>
            </w:pPr>
            <w:r w:rsidRPr="00446081">
              <w:rPr>
                <w:rFonts w:cs="Arial"/>
                <w:sz w:val="16"/>
              </w:rPr>
              <w:t>DC resource release due to a CANCEL request</w:t>
            </w:r>
          </w:p>
        </w:tc>
        <w:tc>
          <w:tcPr>
            <w:tcW w:w="1701" w:type="dxa"/>
          </w:tcPr>
          <w:p w14:paraId="502DF42D" w14:textId="77777777" w:rsidR="000C33CE" w:rsidRPr="00446081" w:rsidRDefault="000C33CE" w:rsidP="00022DFD">
            <w:pPr>
              <w:pStyle w:val="TAL"/>
              <w:rPr>
                <w:rFonts w:cs="Arial"/>
                <w:sz w:val="16"/>
              </w:rPr>
            </w:pPr>
            <w:r w:rsidRPr="00446081">
              <w:rPr>
                <w:rFonts w:cs="Arial"/>
                <w:sz w:val="16"/>
              </w:rPr>
              <w:t xml:space="preserve">China Mobile, Huawei, </w:t>
            </w:r>
            <w:proofErr w:type="spellStart"/>
            <w:r w:rsidRPr="00446081">
              <w:rPr>
                <w:rFonts w:cs="Arial"/>
                <w:sz w:val="16"/>
              </w:rPr>
              <w:t>HiSilicon</w:t>
            </w:r>
            <w:proofErr w:type="spellEnd"/>
          </w:p>
        </w:tc>
        <w:tc>
          <w:tcPr>
            <w:tcW w:w="992" w:type="dxa"/>
          </w:tcPr>
          <w:p w14:paraId="0DFD336C" w14:textId="77777777" w:rsidR="000C33CE" w:rsidRPr="00446081" w:rsidRDefault="000C33CE" w:rsidP="00022DFD">
            <w:pPr>
              <w:pStyle w:val="TAL"/>
              <w:rPr>
                <w:rFonts w:cs="Arial"/>
                <w:sz w:val="16"/>
              </w:rPr>
            </w:pPr>
            <w:r w:rsidRPr="00446081">
              <w:rPr>
                <w:rFonts w:cs="Arial"/>
                <w:sz w:val="16"/>
              </w:rPr>
              <w:t>24.186</w:t>
            </w:r>
          </w:p>
        </w:tc>
        <w:tc>
          <w:tcPr>
            <w:tcW w:w="1179" w:type="dxa"/>
          </w:tcPr>
          <w:p w14:paraId="45AA7E3E" w14:textId="77777777" w:rsidR="000C33CE" w:rsidRPr="00446081" w:rsidRDefault="000C33CE" w:rsidP="00022DFD">
            <w:pPr>
              <w:pStyle w:val="TAL"/>
              <w:rPr>
                <w:rFonts w:cs="Arial"/>
                <w:sz w:val="16"/>
              </w:rPr>
            </w:pPr>
            <w:r w:rsidRPr="00446081">
              <w:rPr>
                <w:rFonts w:cs="Arial"/>
                <w:sz w:val="16"/>
              </w:rPr>
              <w:t>0024</w:t>
            </w:r>
          </w:p>
        </w:tc>
        <w:tc>
          <w:tcPr>
            <w:tcW w:w="709" w:type="dxa"/>
          </w:tcPr>
          <w:p w14:paraId="38B9D95B" w14:textId="77777777" w:rsidR="000C33CE" w:rsidRPr="00446081" w:rsidRDefault="000C33CE" w:rsidP="00022DFD">
            <w:pPr>
              <w:pStyle w:val="TAR"/>
              <w:rPr>
                <w:rFonts w:cs="Arial"/>
                <w:sz w:val="16"/>
              </w:rPr>
            </w:pPr>
            <w:r w:rsidRPr="00446081">
              <w:rPr>
                <w:rFonts w:cs="Arial"/>
                <w:sz w:val="16"/>
              </w:rPr>
              <w:t>3</w:t>
            </w:r>
          </w:p>
        </w:tc>
        <w:tc>
          <w:tcPr>
            <w:tcW w:w="850" w:type="dxa"/>
          </w:tcPr>
          <w:p w14:paraId="4CD440D0" w14:textId="77777777" w:rsidR="000C33CE" w:rsidRPr="00446081" w:rsidRDefault="000C33CE" w:rsidP="00022DFD">
            <w:pPr>
              <w:pStyle w:val="TAL"/>
              <w:rPr>
                <w:rFonts w:cs="Arial"/>
                <w:sz w:val="16"/>
              </w:rPr>
            </w:pPr>
            <w:r w:rsidRPr="00446081">
              <w:rPr>
                <w:rFonts w:cs="Arial"/>
                <w:sz w:val="16"/>
              </w:rPr>
              <w:t>Rel-18</w:t>
            </w:r>
          </w:p>
        </w:tc>
        <w:tc>
          <w:tcPr>
            <w:tcW w:w="947" w:type="dxa"/>
          </w:tcPr>
          <w:p w14:paraId="05C753B7" w14:textId="77777777" w:rsidR="000C33CE" w:rsidRPr="00446081" w:rsidRDefault="000C33CE" w:rsidP="00022DFD">
            <w:pPr>
              <w:pStyle w:val="TAL"/>
              <w:rPr>
                <w:rFonts w:cs="Arial"/>
                <w:sz w:val="16"/>
              </w:rPr>
            </w:pPr>
            <w:r w:rsidRPr="00446081">
              <w:rPr>
                <w:rFonts w:cs="Arial"/>
                <w:sz w:val="16"/>
              </w:rPr>
              <w:t>F</w:t>
            </w:r>
          </w:p>
        </w:tc>
        <w:tc>
          <w:tcPr>
            <w:tcW w:w="1038" w:type="dxa"/>
          </w:tcPr>
          <w:p w14:paraId="4AE35963" w14:textId="77777777" w:rsidR="000C33CE" w:rsidRPr="00446081" w:rsidRDefault="000C33CE" w:rsidP="00022DFD">
            <w:pPr>
              <w:pStyle w:val="TAL"/>
              <w:rPr>
                <w:rFonts w:cs="Arial"/>
                <w:sz w:val="16"/>
              </w:rPr>
            </w:pPr>
            <w:r w:rsidRPr="00446081">
              <w:rPr>
                <w:rFonts w:cs="Arial"/>
                <w:sz w:val="16"/>
              </w:rPr>
              <w:t>NG_RTC</w:t>
            </w:r>
          </w:p>
        </w:tc>
        <w:tc>
          <w:tcPr>
            <w:tcW w:w="1417" w:type="dxa"/>
          </w:tcPr>
          <w:p w14:paraId="0EE916DD"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149484B5" w14:textId="77777777" w:rsidTr="00022DFD">
        <w:tc>
          <w:tcPr>
            <w:tcW w:w="1097" w:type="dxa"/>
          </w:tcPr>
          <w:p w14:paraId="7F511843" w14:textId="77777777" w:rsidR="000C33CE" w:rsidRPr="00446081" w:rsidRDefault="000C33CE" w:rsidP="00022DFD">
            <w:pPr>
              <w:pStyle w:val="TAL"/>
              <w:rPr>
                <w:rFonts w:cs="Arial"/>
                <w:sz w:val="16"/>
              </w:rPr>
            </w:pPr>
            <w:r w:rsidRPr="00446081">
              <w:rPr>
                <w:rFonts w:cs="Arial"/>
                <w:sz w:val="16"/>
              </w:rPr>
              <w:t>C1-244054</w:t>
            </w:r>
          </w:p>
        </w:tc>
        <w:tc>
          <w:tcPr>
            <w:tcW w:w="1592" w:type="dxa"/>
          </w:tcPr>
          <w:p w14:paraId="651CC47D" w14:textId="77777777" w:rsidR="000C33CE" w:rsidRPr="00446081" w:rsidRDefault="000C33CE" w:rsidP="00022DFD">
            <w:pPr>
              <w:pStyle w:val="TAL"/>
              <w:rPr>
                <w:rFonts w:cs="Arial"/>
                <w:sz w:val="16"/>
              </w:rPr>
            </w:pPr>
            <w:r w:rsidRPr="00446081">
              <w:rPr>
                <w:rFonts w:cs="Arial"/>
                <w:sz w:val="16"/>
              </w:rPr>
              <w:t>Correction to error handling</w:t>
            </w:r>
          </w:p>
        </w:tc>
        <w:tc>
          <w:tcPr>
            <w:tcW w:w="1701" w:type="dxa"/>
          </w:tcPr>
          <w:p w14:paraId="1BAADCE2" w14:textId="77777777" w:rsidR="000C33CE" w:rsidRPr="00446081" w:rsidRDefault="000C33CE" w:rsidP="00022DFD">
            <w:pPr>
              <w:pStyle w:val="TAL"/>
              <w:rPr>
                <w:rFonts w:cs="Arial"/>
                <w:sz w:val="16"/>
              </w:rPr>
            </w:pPr>
            <w:r w:rsidRPr="00446081">
              <w:rPr>
                <w:rFonts w:cs="Arial"/>
                <w:sz w:val="16"/>
              </w:rPr>
              <w:t>Nokia</w:t>
            </w:r>
          </w:p>
        </w:tc>
        <w:tc>
          <w:tcPr>
            <w:tcW w:w="992" w:type="dxa"/>
          </w:tcPr>
          <w:p w14:paraId="04E88C0B" w14:textId="77777777" w:rsidR="000C33CE" w:rsidRPr="00446081" w:rsidRDefault="000C33CE" w:rsidP="00022DFD">
            <w:pPr>
              <w:pStyle w:val="TAL"/>
              <w:rPr>
                <w:rFonts w:cs="Arial"/>
                <w:sz w:val="16"/>
              </w:rPr>
            </w:pPr>
            <w:r w:rsidRPr="00446081">
              <w:rPr>
                <w:rFonts w:cs="Arial"/>
                <w:sz w:val="16"/>
              </w:rPr>
              <w:t>24.186</w:t>
            </w:r>
          </w:p>
        </w:tc>
        <w:tc>
          <w:tcPr>
            <w:tcW w:w="1179" w:type="dxa"/>
          </w:tcPr>
          <w:p w14:paraId="68512F7A" w14:textId="77777777" w:rsidR="000C33CE" w:rsidRPr="00446081" w:rsidRDefault="000C33CE" w:rsidP="00022DFD">
            <w:pPr>
              <w:pStyle w:val="TAL"/>
              <w:rPr>
                <w:rFonts w:cs="Arial"/>
                <w:sz w:val="16"/>
              </w:rPr>
            </w:pPr>
            <w:r w:rsidRPr="00446081">
              <w:rPr>
                <w:rFonts w:cs="Arial"/>
                <w:sz w:val="16"/>
              </w:rPr>
              <w:t>0028</w:t>
            </w:r>
          </w:p>
        </w:tc>
        <w:tc>
          <w:tcPr>
            <w:tcW w:w="709" w:type="dxa"/>
          </w:tcPr>
          <w:p w14:paraId="0D973EFA" w14:textId="77777777" w:rsidR="000C33CE" w:rsidRPr="00446081" w:rsidRDefault="000C33CE" w:rsidP="00022DFD">
            <w:pPr>
              <w:pStyle w:val="TAR"/>
              <w:rPr>
                <w:rFonts w:cs="Arial"/>
                <w:sz w:val="16"/>
              </w:rPr>
            </w:pPr>
          </w:p>
        </w:tc>
        <w:tc>
          <w:tcPr>
            <w:tcW w:w="850" w:type="dxa"/>
          </w:tcPr>
          <w:p w14:paraId="7E57C69F" w14:textId="77777777" w:rsidR="000C33CE" w:rsidRPr="00446081" w:rsidRDefault="000C33CE" w:rsidP="00022DFD">
            <w:pPr>
              <w:pStyle w:val="TAL"/>
              <w:rPr>
                <w:rFonts w:cs="Arial"/>
                <w:sz w:val="16"/>
              </w:rPr>
            </w:pPr>
            <w:r w:rsidRPr="00446081">
              <w:rPr>
                <w:rFonts w:cs="Arial"/>
                <w:sz w:val="16"/>
              </w:rPr>
              <w:t>Rel-19</w:t>
            </w:r>
          </w:p>
        </w:tc>
        <w:tc>
          <w:tcPr>
            <w:tcW w:w="947" w:type="dxa"/>
          </w:tcPr>
          <w:p w14:paraId="086BBEBF" w14:textId="77777777" w:rsidR="000C33CE" w:rsidRPr="00446081" w:rsidRDefault="000C33CE" w:rsidP="00022DFD">
            <w:pPr>
              <w:pStyle w:val="TAL"/>
              <w:rPr>
                <w:rFonts w:cs="Arial"/>
                <w:sz w:val="16"/>
              </w:rPr>
            </w:pPr>
            <w:r w:rsidRPr="00446081">
              <w:rPr>
                <w:rFonts w:cs="Arial"/>
                <w:sz w:val="16"/>
              </w:rPr>
              <w:t>F</w:t>
            </w:r>
          </w:p>
        </w:tc>
        <w:tc>
          <w:tcPr>
            <w:tcW w:w="1038" w:type="dxa"/>
          </w:tcPr>
          <w:p w14:paraId="288157F7" w14:textId="77777777" w:rsidR="000C33CE" w:rsidRPr="00446081" w:rsidRDefault="000C33CE" w:rsidP="00022DFD">
            <w:pPr>
              <w:pStyle w:val="TAL"/>
              <w:rPr>
                <w:rFonts w:cs="Arial"/>
                <w:sz w:val="16"/>
              </w:rPr>
            </w:pPr>
            <w:r w:rsidRPr="00446081">
              <w:rPr>
                <w:rFonts w:cs="Arial"/>
                <w:sz w:val="16"/>
              </w:rPr>
              <w:t>TEI19, NG_RTC</w:t>
            </w:r>
          </w:p>
        </w:tc>
        <w:tc>
          <w:tcPr>
            <w:tcW w:w="1417" w:type="dxa"/>
          </w:tcPr>
          <w:p w14:paraId="05186983"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A2C0603" w14:textId="77777777" w:rsidTr="00022DFD">
        <w:tc>
          <w:tcPr>
            <w:tcW w:w="1097" w:type="dxa"/>
          </w:tcPr>
          <w:p w14:paraId="20B3DD7C" w14:textId="77777777" w:rsidR="000C33CE" w:rsidRPr="00446081" w:rsidRDefault="000C33CE" w:rsidP="00022DFD">
            <w:pPr>
              <w:pStyle w:val="TAL"/>
              <w:rPr>
                <w:rFonts w:cs="Arial"/>
                <w:sz w:val="16"/>
              </w:rPr>
            </w:pPr>
            <w:r w:rsidRPr="00446081">
              <w:rPr>
                <w:rFonts w:cs="Arial"/>
                <w:sz w:val="16"/>
              </w:rPr>
              <w:t>C1-244198</w:t>
            </w:r>
          </w:p>
        </w:tc>
        <w:tc>
          <w:tcPr>
            <w:tcW w:w="1592" w:type="dxa"/>
          </w:tcPr>
          <w:p w14:paraId="2F44ADB2" w14:textId="77777777" w:rsidR="000C33CE" w:rsidRPr="00446081" w:rsidRDefault="000C33CE" w:rsidP="00022DFD">
            <w:pPr>
              <w:pStyle w:val="TAL"/>
              <w:rPr>
                <w:rFonts w:cs="Arial"/>
                <w:sz w:val="16"/>
              </w:rPr>
            </w:pPr>
            <w:r w:rsidRPr="00446081">
              <w:rPr>
                <w:rFonts w:cs="Arial"/>
                <w:sz w:val="16"/>
              </w:rPr>
              <w:t>Correction to error handling</w:t>
            </w:r>
          </w:p>
        </w:tc>
        <w:tc>
          <w:tcPr>
            <w:tcW w:w="1701" w:type="dxa"/>
          </w:tcPr>
          <w:p w14:paraId="78C862B9" w14:textId="77777777" w:rsidR="000C33CE" w:rsidRPr="00446081" w:rsidRDefault="000C33CE" w:rsidP="00022DFD">
            <w:pPr>
              <w:pStyle w:val="TAL"/>
              <w:rPr>
                <w:rFonts w:cs="Arial"/>
                <w:sz w:val="16"/>
              </w:rPr>
            </w:pPr>
            <w:r w:rsidRPr="00446081">
              <w:rPr>
                <w:rFonts w:cs="Arial"/>
                <w:sz w:val="16"/>
              </w:rPr>
              <w:t>Nokia</w:t>
            </w:r>
          </w:p>
        </w:tc>
        <w:tc>
          <w:tcPr>
            <w:tcW w:w="992" w:type="dxa"/>
          </w:tcPr>
          <w:p w14:paraId="3A8043FA" w14:textId="77777777" w:rsidR="000C33CE" w:rsidRPr="00446081" w:rsidRDefault="000C33CE" w:rsidP="00022DFD">
            <w:pPr>
              <w:pStyle w:val="TAL"/>
              <w:rPr>
                <w:rFonts w:cs="Arial"/>
                <w:sz w:val="16"/>
              </w:rPr>
            </w:pPr>
            <w:r w:rsidRPr="00446081">
              <w:rPr>
                <w:rFonts w:cs="Arial"/>
                <w:sz w:val="16"/>
              </w:rPr>
              <w:t>24.186</w:t>
            </w:r>
          </w:p>
        </w:tc>
        <w:tc>
          <w:tcPr>
            <w:tcW w:w="1179" w:type="dxa"/>
          </w:tcPr>
          <w:p w14:paraId="65BC8F88" w14:textId="77777777" w:rsidR="000C33CE" w:rsidRPr="00446081" w:rsidRDefault="000C33CE" w:rsidP="00022DFD">
            <w:pPr>
              <w:pStyle w:val="TAL"/>
              <w:rPr>
                <w:rFonts w:cs="Arial"/>
                <w:sz w:val="16"/>
              </w:rPr>
            </w:pPr>
            <w:r w:rsidRPr="00446081">
              <w:rPr>
                <w:rFonts w:cs="Arial"/>
                <w:sz w:val="16"/>
              </w:rPr>
              <w:t>0028</w:t>
            </w:r>
          </w:p>
        </w:tc>
        <w:tc>
          <w:tcPr>
            <w:tcW w:w="709" w:type="dxa"/>
          </w:tcPr>
          <w:p w14:paraId="0DDB39B6" w14:textId="77777777" w:rsidR="000C33CE" w:rsidRPr="00446081" w:rsidRDefault="000C33CE" w:rsidP="00022DFD">
            <w:pPr>
              <w:pStyle w:val="TAR"/>
              <w:rPr>
                <w:rFonts w:cs="Arial"/>
                <w:sz w:val="16"/>
              </w:rPr>
            </w:pPr>
            <w:r w:rsidRPr="00446081">
              <w:rPr>
                <w:rFonts w:cs="Arial"/>
                <w:sz w:val="16"/>
              </w:rPr>
              <w:t>1</w:t>
            </w:r>
          </w:p>
        </w:tc>
        <w:tc>
          <w:tcPr>
            <w:tcW w:w="850" w:type="dxa"/>
          </w:tcPr>
          <w:p w14:paraId="2E41C4C6" w14:textId="77777777" w:rsidR="000C33CE" w:rsidRPr="00446081" w:rsidRDefault="000C33CE" w:rsidP="00022DFD">
            <w:pPr>
              <w:pStyle w:val="TAL"/>
              <w:rPr>
                <w:rFonts w:cs="Arial"/>
                <w:sz w:val="16"/>
              </w:rPr>
            </w:pPr>
            <w:r w:rsidRPr="00446081">
              <w:rPr>
                <w:rFonts w:cs="Arial"/>
                <w:sz w:val="16"/>
              </w:rPr>
              <w:t>Rel-19</w:t>
            </w:r>
          </w:p>
        </w:tc>
        <w:tc>
          <w:tcPr>
            <w:tcW w:w="947" w:type="dxa"/>
          </w:tcPr>
          <w:p w14:paraId="2C26A89D" w14:textId="77777777" w:rsidR="000C33CE" w:rsidRPr="00446081" w:rsidRDefault="000C33CE" w:rsidP="00022DFD">
            <w:pPr>
              <w:pStyle w:val="TAL"/>
              <w:rPr>
                <w:rFonts w:cs="Arial"/>
                <w:sz w:val="16"/>
              </w:rPr>
            </w:pPr>
            <w:r w:rsidRPr="00446081">
              <w:rPr>
                <w:rFonts w:cs="Arial"/>
                <w:sz w:val="16"/>
              </w:rPr>
              <w:t>F</w:t>
            </w:r>
          </w:p>
        </w:tc>
        <w:tc>
          <w:tcPr>
            <w:tcW w:w="1038" w:type="dxa"/>
          </w:tcPr>
          <w:p w14:paraId="621F49DA" w14:textId="77777777" w:rsidR="000C33CE" w:rsidRPr="00446081" w:rsidRDefault="000C33CE" w:rsidP="00022DFD">
            <w:pPr>
              <w:pStyle w:val="TAL"/>
              <w:rPr>
                <w:rFonts w:cs="Arial"/>
                <w:sz w:val="16"/>
              </w:rPr>
            </w:pPr>
            <w:r w:rsidRPr="00446081">
              <w:rPr>
                <w:rFonts w:cs="Arial"/>
                <w:sz w:val="16"/>
              </w:rPr>
              <w:t>TEI19, NG_RTC</w:t>
            </w:r>
          </w:p>
        </w:tc>
        <w:tc>
          <w:tcPr>
            <w:tcW w:w="1417" w:type="dxa"/>
          </w:tcPr>
          <w:p w14:paraId="65612096"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913D940" w14:textId="77777777" w:rsidTr="00022DFD">
        <w:tc>
          <w:tcPr>
            <w:tcW w:w="1097" w:type="dxa"/>
          </w:tcPr>
          <w:p w14:paraId="65EF9407" w14:textId="77777777" w:rsidR="000C33CE" w:rsidRPr="00446081" w:rsidRDefault="000C33CE" w:rsidP="00022DFD">
            <w:pPr>
              <w:pStyle w:val="TAL"/>
              <w:rPr>
                <w:rFonts w:cs="Arial"/>
                <w:sz w:val="16"/>
              </w:rPr>
            </w:pPr>
            <w:r w:rsidRPr="00446081">
              <w:rPr>
                <w:rFonts w:cs="Arial"/>
                <w:sz w:val="16"/>
              </w:rPr>
              <w:t>C1-244113</w:t>
            </w:r>
          </w:p>
        </w:tc>
        <w:tc>
          <w:tcPr>
            <w:tcW w:w="1592" w:type="dxa"/>
          </w:tcPr>
          <w:p w14:paraId="330EC2CF" w14:textId="77777777" w:rsidR="000C33CE" w:rsidRPr="00446081" w:rsidRDefault="000C33CE" w:rsidP="00022DFD">
            <w:pPr>
              <w:pStyle w:val="TAL"/>
              <w:rPr>
                <w:rFonts w:cs="Arial"/>
                <w:sz w:val="16"/>
              </w:rPr>
            </w:pPr>
            <w:r w:rsidRPr="00446081">
              <w:rPr>
                <w:rFonts w:cs="Arial"/>
                <w:sz w:val="16"/>
              </w:rPr>
              <w:t>Supplementary to DC1 abnormal case.</w:t>
            </w:r>
          </w:p>
        </w:tc>
        <w:tc>
          <w:tcPr>
            <w:tcW w:w="1701" w:type="dxa"/>
          </w:tcPr>
          <w:p w14:paraId="5854591D" w14:textId="77777777" w:rsidR="000C33CE" w:rsidRPr="00446081" w:rsidRDefault="000C33CE" w:rsidP="00022DFD">
            <w:pPr>
              <w:pStyle w:val="TAL"/>
              <w:rPr>
                <w:rFonts w:cs="Arial"/>
                <w:sz w:val="16"/>
              </w:rPr>
            </w:pPr>
            <w:r w:rsidRPr="00446081">
              <w:rPr>
                <w:rFonts w:cs="Arial"/>
                <w:sz w:val="16"/>
              </w:rPr>
              <w:t xml:space="preserve">China Mobile, Huawei, </w:t>
            </w:r>
            <w:proofErr w:type="spellStart"/>
            <w:r w:rsidRPr="00446081">
              <w:rPr>
                <w:rFonts w:cs="Arial"/>
                <w:sz w:val="16"/>
              </w:rPr>
              <w:t>HiSilicon</w:t>
            </w:r>
            <w:proofErr w:type="spellEnd"/>
          </w:p>
        </w:tc>
        <w:tc>
          <w:tcPr>
            <w:tcW w:w="992" w:type="dxa"/>
          </w:tcPr>
          <w:p w14:paraId="36EB862D" w14:textId="77777777" w:rsidR="000C33CE" w:rsidRPr="00446081" w:rsidRDefault="000C33CE" w:rsidP="00022DFD">
            <w:pPr>
              <w:pStyle w:val="TAL"/>
              <w:rPr>
                <w:rFonts w:cs="Arial"/>
                <w:sz w:val="16"/>
              </w:rPr>
            </w:pPr>
            <w:r w:rsidRPr="00446081">
              <w:rPr>
                <w:rFonts w:cs="Arial"/>
                <w:sz w:val="16"/>
              </w:rPr>
              <w:t>24.186</w:t>
            </w:r>
          </w:p>
        </w:tc>
        <w:tc>
          <w:tcPr>
            <w:tcW w:w="1179" w:type="dxa"/>
          </w:tcPr>
          <w:p w14:paraId="0487419F" w14:textId="77777777" w:rsidR="000C33CE" w:rsidRPr="00446081" w:rsidRDefault="000C33CE" w:rsidP="00022DFD">
            <w:pPr>
              <w:pStyle w:val="TAL"/>
              <w:rPr>
                <w:rFonts w:cs="Arial"/>
                <w:sz w:val="16"/>
              </w:rPr>
            </w:pPr>
            <w:r w:rsidRPr="00446081">
              <w:rPr>
                <w:rFonts w:cs="Arial"/>
                <w:sz w:val="16"/>
              </w:rPr>
              <w:t>0029</w:t>
            </w:r>
          </w:p>
        </w:tc>
        <w:tc>
          <w:tcPr>
            <w:tcW w:w="709" w:type="dxa"/>
          </w:tcPr>
          <w:p w14:paraId="53ED18FF" w14:textId="77777777" w:rsidR="000C33CE" w:rsidRPr="00446081" w:rsidRDefault="000C33CE" w:rsidP="00022DFD">
            <w:pPr>
              <w:pStyle w:val="TAR"/>
              <w:rPr>
                <w:rFonts w:cs="Arial"/>
                <w:sz w:val="16"/>
              </w:rPr>
            </w:pPr>
          </w:p>
        </w:tc>
        <w:tc>
          <w:tcPr>
            <w:tcW w:w="850" w:type="dxa"/>
          </w:tcPr>
          <w:p w14:paraId="49E4DD3B" w14:textId="77777777" w:rsidR="000C33CE" w:rsidRPr="00446081" w:rsidRDefault="000C33CE" w:rsidP="00022DFD">
            <w:pPr>
              <w:pStyle w:val="TAL"/>
              <w:rPr>
                <w:rFonts w:cs="Arial"/>
                <w:sz w:val="16"/>
              </w:rPr>
            </w:pPr>
            <w:r w:rsidRPr="00446081">
              <w:rPr>
                <w:rFonts w:cs="Arial"/>
                <w:sz w:val="16"/>
              </w:rPr>
              <w:t>Rel-18</w:t>
            </w:r>
          </w:p>
        </w:tc>
        <w:tc>
          <w:tcPr>
            <w:tcW w:w="947" w:type="dxa"/>
          </w:tcPr>
          <w:p w14:paraId="6C07FE2B" w14:textId="77777777" w:rsidR="000C33CE" w:rsidRPr="00446081" w:rsidRDefault="000C33CE" w:rsidP="00022DFD">
            <w:pPr>
              <w:pStyle w:val="TAL"/>
              <w:rPr>
                <w:rFonts w:cs="Arial"/>
                <w:sz w:val="16"/>
              </w:rPr>
            </w:pPr>
            <w:r w:rsidRPr="00446081">
              <w:rPr>
                <w:rFonts w:cs="Arial"/>
                <w:sz w:val="16"/>
              </w:rPr>
              <w:t>F</w:t>
            </w:r>
          </w:p>
        </w:tc>
        <w:tc>
          <w:tcPr>
            <w:tcW w:w="1038" w:type="dxa"/>
          </w:tcPr>
          <w:p w14:paraId="09AE9A61" w14:textId="77777777" w:rsidR="000C33CE" w:rsidRPr="00446081" w:rsidRDefault="000C33CE" w:rsidP="00022DFD">
            <w:pPr>
              <w:pStyle w:val="TAL"/>
              <w:rPr>
                <w:rFonts w:cs="Arial"/>
                <w:sz w:val="16"/>
              </w:rPr>
            </w:pPr>
            <w:r w:rsidRPr="00446081">
              <w:rPr>
                <w:rFonts w:cs="Arial"/>
                <w:sz w:val="16"/>
              </w:rPr>
              <w:t>NG_RTC</w:t>
            </w:r>
          </w:p>
        </w:tc>
        <w:tc>
          <w:tcPr>
            <w:tcW w:w="1417" w:type="dxa"/>
          </w:tcPr>
          <w:p w14:paraId="0A653E4D"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2729B4C" w14:textId="77777777" w:rsidTr="00022DFD">
        <w:tc>
          <w:tcPr>
            <w:tcW w:w="1097" w:type="dxa"/>
          </w:tcPr>
          <w:p w14:paraId="39825ED1" w14:textId="77777777" w:rsidR="000C33CE" w:rsidRPr="00446081" w:rsidRDefault="000C33CE" w:rsidP="00022DFD">
            <w:pPr>
              <w:pStyle w:val="TAL"/>
              <w:rPr>
                <w:rFonts w:cs="Arial"/>
                <w:sz w:val="16"/>
              </w:rPr>
            </w:pPr>
            <w:r w:rsidRPr="00446081">
              <w:rPr>
                <w:rFonts w:cs="Arial"/>
                <w:sz w:val="16"/>
              </w:rPr>
              <w:t>C1-244721</w:t>
            </w:r>
          </w:p>
        </w:tc>
        <w:tc>
          <w:tcPr>
            <w:tcW w:w="1592" w:type="dxa"/>
          </w:tcPr>
          <w:p w14:paraId="597C4759" w14:textId="77777777" w:rsidR="000C33CE" w:rsidRPr="00446081" w:rsidRDefault="000C33CE" w:rsidP="00022DFD">
            <w:pPr>
              <w:pStyle w:val="TAL"/>
              <w:rPr>
                <w:rFonts w:cs="Arial"/>
                <w:sz w:val="16"/>
              </w:rPr>
            </w:pPr>
            <w:r w:rsidRPr="00446081">
              <w:rPr>
                <w:rFonts w:cs="Arial"/>
                <w:sz w:val="16"/>
              </w:rPr>
              <w:t>Supplementary to DC1 abnormal case.</w:t>
            </w:r>
          </w:p>
        </w:tc>
        <w:tc>
          <w:tcPr>
            <w:tcW w:w="1701" w:type="dxa"/>
          </w:tcPr>
          <w:p w14:paraId="0FCA0FDB" w14:textId="77777777" w:rsidR="000C33CE" w:rsidRPr="00446081" w:rsidRDefault="000C33CE" w:rsidP="00022DFD">
            <w:pPr>
              <w:pStyle w:val="TAL"/>
              <w:rPr>
                <w:rFonts w:cs="Arial"/>
                <w:sz w:val="16"/>
              </w:rPr>
            </w:pPr>
            <w:r w:rsidRPr="00446081">
              <w:rPr>
                <w:rFonts w:cs="Arial"/>
                <w:sz w:val="16"/>
              </w:rPr>
              <w:t xml:space="preserve">China Mobile, Huawei, </w:t>
            </w:r>
            <w:proofErr w:type="spellStart"/>
            <w:r w:rsidRPr="00446081">
              <w:rPr>
                <w:rFonts w:cs="Arial"/>
                <w:sz w:val="16"/>
              </w:rPr>
              <w:t>HiSilicon</w:t>
            </w:r>
            <w:proofErr w:type="spellEnd"/>
          </w:p>
        </w:tc>
        <w:tc>
          <w:tcPr>
            <w:tcW w:w="992" w:type="dxa"/>
          </w:tcPr>
          <w:p w14:paraId="55CEF4F6" w14:textId="77777777" w:rsidR="000C33CE" w:rsidRPr="00446081" w:rsidRDefault="000C33CE" w:rsidP="00022DFD">
            <w:pPr>
              <w:pStyle w:val="TAL"/>
              <w:rPr>
                <w:rFonts w:cs="Arial"/>
                <w:sz w:val="16"/>
              </w:rPr>
            </w:pPr>
            <w:r w:rsidRPr="00446081">
              <w:rPr>
                <w:rFonts w:cs="Arial"/>
                <w:sz w:val="16"/>
              </w:rPr>
              <w:t>24.186</w:t>
            </w:r>
          </w:p>
        </w:tc>
        <w:tc>
          <w:tcPr>
            <w:tcW w:w="1179" w:type="dxa"/>
          </w:tcPr>
          <w:p w14:paraId="7F98683D" w14:textId="77777777" w:rsidR="000C33CE" w:rsidRPr="00446081" w:rsidRDefault="000C33CE" w:rsidP="00022DFD">
            <w:pPr>
              <w:pStyle w:val="TAL"/>
              <w:rPr>
                <w:rFonts w:cs="Arial"/>
                <w:sz w:val="16"/>
              </w:rPr>
            </w:pPr>
            <w:r w:rsidRPr="00446081">
              <w:rPr>
                <w:rFonts w:cs="Arial"/>
                <w:sz w:val="16"/>
              </w:rPr>
              <w:t>0029</w:t>
            </w:r>
          </w:p>
        </w:tc>
        <w:tc>
          <w:tcPr>
            <w:tcW w:w="709" w:type="dxa"/>
          </w:tcPr>
          <w:p w14:paraId="14E3FB6D" w14:textId="77777777" w:rsidR="000C33CE" w:rsidRPr="00446081" w:rsidRDefault="000C33CE" w:rsidP="00022DFD">
            <w:pPr>
              <w:pStyle w:val="TAR"/>
              <w:rPr>
                <w:rFonts w:cs="Arial"/>
                <w:sz w:val="16"/>
              </w:rPr>
            </w:pPr>
            <w:r w:rsidRPr="00446081">
              <w:rPr>
                <w:rFonts w:cs="Arial"/>
                <w:sz w:val="16"/>
              </w:rPr>
              <w:t>1</w:t>
            </w:r>
          </w:p>
        </w:tc>
        <w:tc>
          <w:tcPr>
            <w:tcW w:w="850" w:type="dxa"/>
          </w:tcPr>
          <w:p w14:paraId="09314377" w14:textId="77777777" w:rsidR="000C33CE" w:rsidRPr="00446081" w:rsidRDefault="000C33CE" w:rsidP="00022DFD">
            <w:pPr>
              <w:pStyle w:val="TAL"/>
              <w:rPr>
                <w:rFonts w:cs="Arial"/>
                <w:sz w:val="16"/>
              </w:rPr>
            </w:pPr>
            <w:r w:rsidRPr="00446081">
              <w:rPr>
                <w:rFonts w:cs="Arial"/>
                <w:sz w:val="16"/>
              </w:rPr>
              <w:t>Rel-18</w:t>
            </w:r>
          </w:p>
        </w:tc>
        <w:tc>
          <w:tcPr>
            <w:tcW w:w="947" w:type="dxa"/>
          </w:tcPr>
          <w:p w14:paraId="41F5EEEB" w14:textId="77777777" w:rsidR="000C33CE" w:rsidRPr="00446081" w:rsidRDefault="000C33CE" w:rsidP="00022DFD">
            <w:pPr>
              <w:pStyle w:val="TAL"/>
              <w:rPr>
                <w:rFonts w:cs="Arial"/>
                <w:sz w:val="16"/>
              </w:rPr>
            </w:pPr>
            <w:r w:rsidRPr="00446081">
              <w:rPr>
                <w:rFonts w:cs="Arial"/>
                <w:sz w:val="16"/>
              </w:rPr>
              <w:t>F</w:t>
            </w:r>
          </w:p>
        </w:tc>
        <w:tc>
          <w:tcPr>
            <w:tcW w:w="1038" w:type="dxa"/>
          </w:tcPr>
          <w:p w14:paraId="12DB7A2D" w14:textId="77777777" w:rsidR="000C33CE" w:rsidRPr="00446081" w:rsidRDefault="000C33CE" w:rsidP="00022DFD">
            <w:pPr>
              <w:pStyle w:val="TAL"/>
              <w:rPr>
                <w:rFonts w:cs="Arial"/>
                <w:sz w:val="16"/>
              </w:rPr>
            </w:pPr>
            <w:r w:rsidRPr="00446081">
              <w:rPr>
                <w:rFonts w:cs="Arial"/>
                <w:sz w:val="16"/>
              </w:rPr>
              <w:t>NG_RTC</w:t>
            </w:r>
          </w:p>
        </w:tc>
        <w:tc>
          <w:tcPr>
            <w:tcW w:w="1417" w:type="dxa"/>
          </w:tcPr>
          <w:p w14:paraId="08EACACC"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D14C475" w14:textId="77777777" w:rsidTr="00022DFD">
        <w:tc>
          <w:tcPr>
            <w:tcW w:w="1097" w:type="dxa"/>
          </w:tcPr>
          <w:p w14:paraId="71BC8C5F" w14:textId="77777777" w:rsidR="000C33CE" w:rsidRPr="00446081" w:rsidRDefault="000C33CE" w:rsidP="00022DFD">
            <w:pPr>
              <w:pStyle w:val="TAL"/>
              <w:rPr>
                <w:rFonts w:cs="Arial"/>
                <w:sz w:val="16"/>
              </w:rPr>
            </w:pPr>
            <w:r w:rsidRPr="00446081">
              <w:rPr>
                <w:rFonts w:cs="Arial"/>
                <w:sz w:val="16"/>
              </w:rPr>
              <w:t>C1-244739</w:t>
            </w:r>
          </w:p>
        </w:tc>
        <w:tc>
          <w:tcPr>
            <w:tcW w:w="1592" w:type="dxa"/>
          </w:tcPr>
          <w:p w14:paraId="69620994" w14:textId="77777777" w:rsidR="000C33CE" w:rsidRPr="00446081" w:rsidRDefault="000C33CE" w:rsidP="00022DFD">
            <w:pPr>
              <w:pStyle w:val="TAL"/>
              <w:rPr>
                <w:rFonts w:cs="Arial"/>
                <w:sz w:val="16"/>
              </w:rPr>
            </w:pPr>
            <w:r w:rsidRPr="00446081">
              <w:rPr>
                <w:rFonts w:cs="Arial"/>
                <w:sz w:val="16"/>
              </w:rPr>
              <w:t>Supplementary to DC1 abnormal case.</w:t>
            </w:r>
          </w:p>
        </w:tc>
        <w:tc>
          <w:tcPr>
            <w:tcW w:w="1701" w:type="dxa"/>
          </w:tcPr>
          <w:p w14:paraId="71165059" w14:textId="77777777" w:rsidR="000C33CE" w:rsidRPr="00446081" w:rsidRDefault="000C33CE" w:rsidP="00022DFD">
            <w:pPr>
              <w:pStyle w:val="TAL"/>
              <w:rPr>
                <w:rFonts w:cs="Arial"/>
                <w:sz w:val="16"/>
              </w:rPr>
            </w:pPr>
            <w:r w:rsidRPr="00446081">
              <w:rPr>
                <w:rFonts w:cs="Arial"/>
                <w:sz w:val="16"/>
              </w:rPr>
              <w:t xml:space="preserve">China Mobile, Huawei, </w:t>
            </w:r>
            <w:proofErr w:type="spellStart"/>
            <w:r w:rsidRPr="00446081">
              <w:rPr>
                <w:rFonts w:cs="Arial"/>
                <w:sz w:val="16"/>
              </w:rPr>
              <w:t>HiSilicon</w:t>
            </w:r>
            <w:proofErr w:type="spellEnd"/>
          </w:p>
        </w:tc>
        <w:tc>
          <w:tcPr>
            <w:tcW w:w="992" w:type="dxa"/>
          </w:tcPr>
          <w:p w14:paraId="00156185" w14:textId="77777777" w:rsidR="000C33CE" w:rsidRPr="00446081" w:rsidRDefault="000C33CE" w:rsidP="00022DFD">
            <w:pPr>
              <w:pStyle w:val="TAL"/>
              <w:rPr>
                <w:rFonts w:cs="Arial"/>
                <w:sz w:val="16"/>
              </w:rPr>
            </w:pPr>
            <w:r w:rsidRPr="00446081">
              <w:rPr>
                <w:rFonts w:cs="Arial"/>
                <w:sz w:val="16"/>
              </w:rPr>
              <w:t>24.186</w:t>
            </w:r>
          </w:p>
        </w:tc>
        <w:tc>
          <w:tcPr>
            <w:tcW w:w="1179" w:type="dxa"/>
          </w:tcPr>
          <w:p w14:paraId="4F4AD01B" w14:textId="77777777" w:rsidR="000C33CE" w:rsidRPr="00446081" w:rsidRDefault="000C33CE" w:rsidP="00022DFD">
            <w:pPr>
              <w:pStyle w:val="TAL"/>
              <w:rPr>
                <w:rFonts w:cs="Arial"/>
                <w:sz w:val="16"/>
              </w:rPr>
            </w:pPr>
            <w:r w:rsidRPr="00446081">
              <w:rPr>
                <w:rFonts w:cs="Arial"/>
                <w:sz w:val="16"/>
              </w:rPr>
              <w:t>0029</w:t>
            </w:r>
          </w:p>
        </w:tc>
        <w:tc>
          <w:tcPr>
            <w:tcW w:w="709" w:type="dxa"/>
          </w:tcPr>
          <w:p w14:paraId="041E7CC5" w14:textId="77777777" w:rsidR="000C33CE" w:rsidRPr="00446081" w:rsidRDefault="000C33CE" w:rsidP="00022DFD">
            <w:pPr>
              <w:pStyle w:val="TAR"/>
              <w:rPr>
                <w:rFonts w:cs="Arial"/>
                <w:sz w:val="16"/>
              </w:rPr>
            </w:pPr>
            <w:r w:rsidRPr="00446081">
              <w:rPr>
                <w:rFonts w:cs="Arial"/>
                <w:sz w:val="16"/>
              </w:rPr>
              <w:t>2</w:t>
            </w:r>
          </w:p>
        </w:tc>
        <w:tc>
          <w:tcPr>
            <w:tcW w:w="850" w:type="dxa"/>
          </w:tcPr>
          <w:p w14:paraId="20A55454" w14:textId="77777777" w:rsidR="000C33CE" w:rsidRPr="00446081" w:rsidRDefault="000C33CE" w:rsidP="00022DFD">
            <w:pPr>
              <w:pStyle w:val="TAL"/>
              <w:rPr>
                <w:rFonts w:cs="Arial"/>
                <w:sz w:val="16"/>
              </w:rPr>
            </w:pPr>
            <w:r w:rsidRPr="00446081">
              <w:rPr>
                <w:rFonts w:cs="Arial"/>
                <w:sz w:val="16"/>
              </w:rPr>
              <w:t>Rel-18</w:t>
            </w:r>
          </w:p>
        </w:tc>
        <w:tc>
          <w:tcPr>
            <w:tcW w:w="947" w:type="dxa"/>
          </w:tcPr>
          <w:p w14:paraId="01A0EE4A" w14:textId="77777777" w:rsidR="000C33CE" w:rsidRPr="00446081" w:rsidRDefault="000C33CE" w:rsidP="00022DFD">
            <w:pPr>
              <w:pStyle w:val="TAL"/>
              <w:rPr>
                <w:rFonts w:cs="Arial"/>
                <w:sz w:val="16"/>
              </w:rPr>
            </w:pPr>
            <w:r w:rsidRPr="00446081">
              <w:rPr>
                <w:rFonts w:cs="Arial"/>
                <w:sz w:val="16"/>
              </w:rPr>
              <w:t>F</w:t>
            </w:r>
          </w:p>
        </w:tc>
        <w:tc>
          <w:tcPr>
            <w:tcW w:w="1038" w:type="dxa"/>
          </w:tcPr>
          <w:p w14:paraId="15E24335" w14:textId="77777777" w:rsidR="000C33CE" w:rsidRPr="00446081" w:rsidRDefault="000C33CE" w:rsidP="00022DFD">
            <w:pPr>
              <w:pStyle w:val="TAL"/>
              <w:rPr>
                <w:rFonts w:cs="Arial"/>
                <w:sz w:val="16"/>
              </w:rPr>
            </w:pPr>
            <w:r w:rsidRPr="00446081">
              <w:rPr>
                <w:rFonts w:cs="Arial"/>
                <w:sz w:val="16"/>
              </w:rPr>
              <w:t>NG_RTC</w:t>
            </w:r>
          </w:p>
        </w:tc>
        <w:tc>
          <w:tcPr>
            <w:tcW w:w="1417" w:type="dxa"/>
          </w:tcPr>
          <w:p w14:paraId="2439162F"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5EC384CA" w14:textId="77777777" w:rsidTr="00022DFD">
        <w:tc>
          <w:tcPr>
            <w:tcW w:w="1097" w:type="dxa"/>
          </w:tcPr>
          <w:p w14:paraId="60C18140" w14:textId="77777777" w:rsidR="000C33CE" w:rsidRPr="00446081" w:rsidRDefault="000C33CE" w:rsidP="00022DFD">
            <w:pPr>
              <w:pStyle w:val="TAL"/>
              <w:rPr>
                <w:rFonts w:cs="Arial"/>
                <w:sz w:val="16"/>
              </w:rPr>
            </w:pPr>
            <w:r w:rsidRPr="00446081">
              <w:rPr>
                <w:rFonts w:cs="Arial"/>
                <w:sz w:val="16"/>
              </w:rPr>
              <w:t>C1-244115</w:t>
            </w:r>
          </w:p>
        </w:tc>
        <w:tc>
          <w:tcPr>
            <w:tcW w:w="1592" w:type="dxa"/>
          </w:tcPr>
          <w:p w14:paraId="7A885401" w14:textId="77777777" w:rsidR="000C33CE" w:rsidRPr="00446081" w:rsidRDefault="000C33CE" w:rsidP="00022DFD">
            <w:pPr>
              <w:pStyle w:val="TAL"/>
              <w:rPr>
                <w:rFonts w:cs="Arial"/>
                <w:sz w:val="16"/>
              </w:rPr>
            </w:pPr>
            <w:r w:rsidRPr="00446081">
              <w:rPr>
                <w:rFonts w:cs="Arial"/>
                <w:sz w:val="16"/>
              </w:rPr>
              <w:t>The case DC media/media parameters are not authorized</w:t>
            </w:r>
          </w:p>
        </w:tc>
        <w:tc>
          <w:tcPr>
            <w:tcW w:w="1701" w:type="dxa"/>
          </w:tcPr>
          <w:p w14:paraId="5B0BAFCF" w14:textId="77777777" w:rsidR="000C33CE" w:rsidRPr="00446081" w:rsidRDefault="000C33CE" w:rsidP="00022DFD">
            <w:pPr>
              <w:pStyle w:val="TAL"/>
              <w:rPr>
                <w:rFonts w:cs="Arial"/>
                <w:sz w:val="16"/>
              </w:rPr>
            </w:pPr>
            <w:r w:rsidRPr="00446081">
              <w:rPr>
                <w:rFonts w:cs="Arial"/>
                <w:sz w:val="16"/>
              </w:rPr>
              <w:t xml:space="preserve">China Mobile, Huawei, </w:t>
            </w:r>
            <w:proofErr w:type="spellStart"/>
            <w:r w:rsidRPr="00446081">
              <w:rPr>
                <w:rFonts w:cs="Arial"/>
                <w:sz w:val="16"/>
              </w:rPr>
              <w:t>HiSilicon</w:t>
            </w:r>
            <w:proofErr w:type="spellEnd"/>
          </w:p>
        </w:tc>
        <w:tc>
          <w:tcPr>
            <w:tcW w:w="992" w:type="dxa"/>
          </w:tcPr>
          <w:p w14:paraId="6A64855E" w14:textId="77777777" w:rsidR="000C33CE" w:rsidRPr="00446081" w:rsidRDefault="000C33CE" w:rsidP="00022DFD">
            <w:pPr>
              <w:pStyle w:val="TAL"/>
              <w:rPr>
                <w:rFonts w:cs="Arial"/>
                <w:sz w:val="16"/>
              </w:rPr>
            </w:pPr>
            <w:r w:rsidRPr="00446081">
              <w:rPr>
                <w:rFonts w:cs="Arial"/>
                <w:sz w:val="16"/>
              </w:rPr>
              <w:t>24.186</w:t>
            </w:r>
          </w:p>
        </w:tc>
        <w:tc>
          <w:tcPr>
            <w:tcW w:w="1179" w:type="dxa"/>
          </w:tcPr>
          <w:p w14:paraId="2D5D59F1" w14:textId="77777777" w:rsidR="000C33CE" w:rsidRPr="00446081" w:rsidRDefault="000C33CE" w:rsidP="00022DFD">
            <w:pPr>
              <w:pStyle w:val="TAL"/>
              <w:rPr>
                <w:rFonts w:cs="Arial"/>
                <w:sz w:val="16"/>
              </w:rPr>
            </w:pPr>
            <w:r w:rsidRPr="00446081">
              <w:rPr>
                <w:rFonts w:cs="Arial"/>
                <w:sz w:val="16"/>
              </w:rPr>
              <w:t>0030</w:t>
            </w:r>
          </w:p>
        </w:tc>
        <w:tc>
          <w:tcPr>
            <w:tcW w:w="709" w:type="dxa"/>
          </w:tcPr>
          <w:p w14:paraId="71503084" w14:textId="77777777" w:rsidR="000C33CE" w:rsidRPr="00446081" w:rsidRDefault="000C33CE" w:rsidP="00022DFD">
            <w:pPr>
              <w:pStyle w:val="TAR"/>
              <w:rPr>
                <w:rFonts w:cs="Arial"/>
                <w:sz w:val="16"/>
              </w:rPr>
            </w:pPr>
          </w:p>
        </w:tc>
        <w:tc>
          <w:tcPr>
            <w:tcW w:w="850" w:type="dxa"/>
          </w:tcPr>
          <w:p w14:paraId="2C621A1C" w14:textId="77777777" w:rsidR="000C33CE" w:rsidRPr="00446081" w:rsidRDefault="000C33CE" w:rsidP="00022DFD">
            <w:pPr>
              <w:pStyle w:val="TAL"/>
              <w:rPr>
                <w:rFonts w:cs="Arial"/>
                <w:sz w:val="16"/>
              </w:rPr>
            </w:pPr>
            <w:r w:rsidRPr="00446081">
              <w:rPr>
                <w:rFonts w:cs="Arial"/>
                <w:sz w:val="16"/>
              </w:rPr>
              <w:t>Rel-18</w:t>
            </w:r>
          </w:p>
        </w:tc>
        <w:tc>
          <w:tcPr>
            <w:tcW w:w="947" w:type="dxa"/>
          </w:tcPr>
          <w:p w14:paraId="4A907C36" w14:textId="77777777" w:rsidR="000C33CE" w:rsidRPr="00446081" w:rsidRDefault="000C33CE" w:rsidP="00022DFD">
            <w:pPr>
              <w:pStyle w:val="TAL"/>
              <w:rPr>
                <w:rFonts w:cs="Arial"/>
                <w:sz w:val="16"/>
              </w:rPr>
            </w:pPr>
            <w:r w:rsidRPr="00446081">
              <w:rPr>
                <w:rFonts w:cs="Arial"/>
                <w:sz w:val="16"/>
              </w:rPr>
              <w:t>F</w:t>
            </w:r>
          </w:p>
        </w:tc>
        <w:tc>
          <w:tcPr>
            <w:tcW w:w="1038" w:type="dxa"/>
          </w:tcPr>
          <w:p w14:paraId="23FA0DDE" w14:textId="77777777" w:rsidR="000C33CE" w:rsidRPr="00446081" w:rsidRDefault="000C33CE" w:rsidP="00022DFD">
            <w:pPr>
              <w:pStyle w:val="TAL"/>
              <w:rPr>
                <w:rFonts w:cs="Arial"/>
                <w:sz w:val="16"/>
              </w:rPr>
            </w:pPr>
            <w:r w:rsidRPr="00446081">
              <w:rPr>
                <w:rFonts w:cs="Arial"/>
                <w:sz w:val="16"/>
              </w:rPr>
              <w:t>NG_RTC</w:t>
            </w:r>
          </w:p>
        </w:tc>
        <w:tc>
          <w:tcPr>
            <w:tcW w:w="1417" w:type="dxa"/>
          </w:tcPr>
          <w:p w14:paraId="4AF2C6DA"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A575D1F" w14:textId="77777777" w:rsidTr="00022DFD">
        <w:tc>
          <w:tcPr>
            <w:tcW w:w="1097" w:type="dxa"/>
          </w:tcPr>
          <w:p w14:paraId="0DCA334B" w14:textId="77777777" w:rsidR="000C33CE" w:rsidRPr="00446081" w:rsidRDefault="000C33CE" w:rsidP="00022DFD">
            <w:pPr>
              <w:pStyle w:val="TAL"/>
              <w:rPr>
                <w:rFonts w:cs="Arial"/>
                <w:sz w:val="16"/>
              </w:rPr>
            </w:pPr>
            <w:r w:rsidRPr="00446081">
              <w:rPr>
                <w:rFonts w:cs="Arial"/>
                <w:sz w:val="16"/>
              </w:rPr>
              <w:t>C1-244723</w:t>
            </w:r>
          </w:p>
        </w:tc>
        <w:tc>
          <w:tcPr>
            <w:tcW w:w="1592" w:type="dxa"/>
          </w:tcPr>
          <w:p w14:paraId="211E8C08" w14:textId="77777777" w:rsidR="000C33CE" w:rsidRPr="00446081" w:rsidRDefault="000C33CE" w:rsidP="00022DFD">
            <w:pPr>
              <w:pStyle w:val="TAL"/>
              <w:rPr>
                <w:rFonts w:cs="Arial"/>
                <w:sz w:val="16"/>
              </w:rPr>
            </w:pPr>
            <w:r w:rsidRPr="00446081">
              <w:rPr>
                <w:rFonts w:cs="Arial"/>
                <w:sz w:val="16"/>
              </w:rPr>
              <w:t>The case DC media/media parameters are not authorized</w:t>
            </w:r>
          </w:p>
        </w:tc>
        <w:tc>
          <w:tcPr>
            <w:tcW w:w="1701" w:type="dxa"/>
          </w:tcPr>
          <w:p w14:paraId="2BEEC2D5" w14:textId="77777777" w:rsidR="000C33CE" w:rsidRPr="00446081" w:rsidRDefault="000C33CE" w:rsidP="00022DFD">
            <w:pPr>
              <w:pStyle w:val="TAL"/>
              <w:rPr>
                <w:rFonts w:cs="Arial"/>
                <w:sz w:val="16"/>
              </w:rPr>
            </w:pPr>
            <w:r w:rsidRPr="00446081">
              <w:rPr>
                <w:rFonts w:cs="Arial"/>
                <w:sz w:val="16"/>
              </w:rPr>
              <w:t xml:space="preserve">China Mobile, Huawei, </w:t>
            </w:r>
            <w:proofErr w:type="spellStart"/>
            <w:r w:rsidRPr="00446081">
              <w:rPr>
                <w:rFonts w:cs="Arial"/>
                <w:sz w:val="16"/>
              </w:rPr>
              <w:t>HiSilicon</w:t>
            </w:r>
            <w:proofErr w:type="spellEnd"/>
          </w:p>
        </w:tc>
        <w:tc>
          <w:tcPr>
            <w:tcW w:w="992" w:type="dxa"/>
          </w:tcPr>
          <w:p w14:paraId="01B53A80" w14:textId="77777777" w:rsidR="000C33CE" w:rsidRPr="00446081" w:rsidRDefault="000C33CE" w:rsidP="00022DFD">
            <w:pPr>
              <w:pStyle w:val="TAL"/>
              <w:rPr>
                <w:rFonts w:cs="Arial"/>
                <w:sz w:val="16"/>
              </w:rPr>
            </w:pPr>
            <w:r w:rsidRPr="00446081">
              <w:rPr>
                <w:rFonts w:cs="Arial"/>
                <w:sz w:val="16"/>
              </w:rPr>
              <w:t>24.186</w:t>
            </w:r>
          </w:p>
        </w:tc>
        <w:tc>
          <w:tcPr>
            <w:tcW w:w="1179" w:type="dxa"/>
          </w:tcPr>
          <w:p w14:paraId="2092012A" w14:textId="77777777" w:rsidR="000C33CE" w:rsidRPr="00446081" w:rsidRDefault="000C33CE" w:rsidP="00022DFD">
            <w:pPr>
              <w:pStyle w:val="TAL"/>
              <w:rPr>
                <w:rFonts w:cs="Arial"/>
                <w:sz w:val="16"/>
              </w:rPr>
            </w:pPr>
            <w:r w:rsidRPr="00446081">
              <w:rPr>
                <w:rFonts w:cs="Arial"/>
                <w:sz w:val="16"/>
              </w:rPr>
              <w:t>0030</w:t>
            </w:r>
          </w:p>
        </w:tc>
        <w:tc>
          <w:tcPr>
            <w:tcW w:w="709" w:type="dxa"/>
          </w:tcPr>
          <w:p w14:paraId="1C4378BC" w14:textId="77777777" w:rsidR="000C33CE" w:rsidRPr="00446081" w:rsidRDefault="000C33CE" w:rsidP="00022DFD">
            <w:pPr>
              <w:pStyle w:val="TAR"/>
              <w:rPr>
                <w:rFonts w:cs="Arial"/>
                <w:sz w:val="16"/>
              </w:rPr>
            </w:pPr>
            <w:r w:rsidRPr="00446081">
              <w:rPr>
                <w:rFonts w:cs="Arial"/>
                <w:sz w:val="16"/>
              </w:rPr>
              <w:t>1</w:t>
            </w:r>
          </w:p>
        </w:tc>
        <w:tc>
          <w:tcPr>
            <w:tcW w:w="850" w:type="dxa"/>
          </w:tcPr>
          <w:p w14:paraId="637B91EC" w14:textId="77777777" w:rsidR="000C33CE" w:rsidRPr="00446081" w:rsidRDefault="000C33CE" w:rsidP="00022DFD">
            <w:pPr>
              <w:pStyle w:val="TAL"/>
              <w:rPr>
                <w:rFonts w:cs="Arial"/>
                <w:sz w:val="16"/>
              </w:rPr>
            </w:pPr>
            <w:r w:rsidRPr="00446081">
              <w:rPr>
                <w:rFonts w:cs="Arial"/>
                <w:sz w:val="16"/>
              </w:rPr>
              <w:t>Rel-18</w:t>
            </w:r>
          </w:p>
        </w:tc>
        <w:tc>
          <w:tcPr>
            <w:tcW w:w="947" w:type="dxa"/>
          </w:tcPr>
          <w:p w14:paraId="1699EB78" w14:textId="77777777" w:rsidR="000C33CE" w:rsidRPr="00446081" w:rsidRDefault="000C33CE" w:rsidP="00022DFD">
            <w:pPr>
              <w:pStyle w:val="TAL"/>
              <w:rPr>
                <w:rFonts w:cs="Arial"/>
                <w:sz w:val="16"/>
              </w:rPr>
            </w:pPr>
            <w:r w:rsidRPr="00446081">
              <w:rPr>
                <w:rFonts w:cs="Arial"/>
                <w:sz w:val="16"/>
              </w:rPr>
              <w:t>F</w:t>
            </w:r>
          </w:p>
        </w:tc>
        <w:tc>
          <w:tcPr>
            <w:tcW w:w="1038" w:type="dxa"/>
          </w:tcPr>
          <w:p w14:paraId="29EB212E" w14:textId="77777777" w:rsidR="000C33CE" w:rsidRPr="00446081" w:rsidRDefault="000C33CE" w:rsidP="00022DFD">
            <w:pPr>
              <w:pStyle w:val="TAL"/>
              <w:rPr>
                <w:rFonts w:cs="Arial"/>
                <w:sz w:val="16"/>
              </w:rPr>
            </w:pPr>
            <w:r w:rsidRPr="00446081">
              <w:rPr>
                <w:rFonts w:cs="Arial"/>
                <w:sz w:val="16"/>
              </w:rPr>
              <w:t>NG_RTC</w:t>
            </w:r>
          </w:p>
        </w:tc>
        <w:tc>
          <w:tcPr>
            <w:tcW w:w="1417" w:type="dxa"/>
          </w:tcPr>
          <w:p w14:paraId="3C64993C"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3634DDBE" w14:textId="77777777" w:rsidTr="00022DFD">
        <w:tc>
          <w:tcPr>
            <w:tcW w:w="1097" w:type="dxa"/>
          </w:tcPr>
          <w:p w14:paraId="049C75A9" w14:textId="77777777" w:rsidR="000C33CE" w:rsidRPr="00446081" w:rsidRDefault="000C33CE" w:rsidP="00022DFD">
            <w:pPr>
              <w:pStyle w:val="TAL"/>
              <w:rPr>
                <w:rFonts w:cs="Arial"/>
                <w:sz w:val="16"/>
              </w:rPr>
            </w:pPr>
            <w:r w:rsidRPr="00446081">
              <w:rPr>
                <w:rFonts w:cs="Arial"/>
                <w:sz w:val="16"/>
              </w:rPr>
              <w:t>C1-244116</w:t>
            </w:r>
          </w:p>
        </w:tc>
        <w:tc>
          <w:tcPr>
            <w:tcW w:w="1592" w:type="dxa"/>
          </w:tcPr>
          <w:p w14:paraId="015A9091" w14:textId="77777777" w:rsidR="000C33CE" w:rsidRPr="00446081" w:rsidRDefault="000C33CE" w:rsidP="00022DFD">
            <w:pPr>
              <w:pStyle w:val="TAL"/>
              <w:rPr>
                <w:rFonts w:cs="Arial"/>
                <w:sz w:val="16"/>
              </w:rPr>
            </w:pPr>
            <w:r w:rsidRPr="00446081">
              <w:rPr>
                <w:rFonts w:cs="Arial"/>
                <w:sz w:val="16"/>
              </w:rPr>
              <w:t>DC related re-INVITE request collision</w:t>
            </w:r>
          </w:p>
        </w:tc>
        <w:tc>
          <w:tcPr>
            <w:tcW w:w="1701" w:type="dxa"/>
          </w:tcPr>
          <w:p w14:paraId="0A68B8AF" w14:textId="77777777" w:rsidR="000C33CE" w:rsidRPr="00446081" w:rsidRDefault="000C33CE" w:rsidP="00022DFD">
            <w:pPr>
              <w:pStyle w:val="TAL"/>
              <w:rPr>
                <w:rFonts w:cs="Arial"/>
                <w:sz w:val="16"/>
              </w:rPr>
            </w:pPr>
            <w:r w:rsidRPr="00446081">
              <w:rPr>
                <w:rFonts w:cs="Arial"/>
                <w:sz w:val="16"/>
              </w:rPr>
              <w:t xml:space="preserve">China Mobile, Huawei, </w:t>
            </w:r>
            <w:proofErr w:type="spellStart"/>
            <w:r w:rsidRPr="00446081">
              <w:rPr>
                <w:rFonts w:cs="Arial"/>
                <w:sz w:val="16"/>
              </w:rPr>
              <w:t>HiSilicon</w:t>
            </w:r>
            <w:proofErr w:type="spellEnd"/>
          </w:p>
        </w:tc>
        <w:tc>
          <w:tcPr>
            <w:tcW w:w="992" w:type="dxa"/>
          </w:tcPr>
          <w:p w14:paraId="6E81D947" w14:textId="77777777" w:rsidR="000C33CE" w:rsidRPr="00446081" w:rsidRDefault="000C33CE" w:rsidP="00022DFD">
            <w:pPr>
              <w:pStyle w:val="TAL"/>
              <w:rPr>
                <w:rFonts w:cs="Arial"/>
                <w:sz w:val="16"/>
              </w:rPr>
            </w:pPr>
            <w:r w:rsidRPr="00446081">
              <w:rPr>
                <w:rFonts w:cs="Arial"/>
                <w:sz w:val="16"/>
              </w:rPr>
              <w:t>24.186</w:t>
            </w:r>
          </w:p>
        </w:tc>
        <w:tc>
          <w:tcPr>
            <w:tcW w:w="1179" w:type="dxa"/>
          </w:tcPr>
          <w:p w14:paraId="06797DFB" w14:textId="77777777" w:rsidR="000C33CE" w:rsidRPr="00446081" w:rsidRDefault="000C33CE" w:rsidP="00022DFD">
            <w:pPr>
              <w:pStyle w:val="TAL"/>
              <w:rPr>
                <w:rFonts w:cs="Arial"/>
                <w:sz w:val="16"/>
              </w:rPr>
            </w:pPr>
            <w:r w:rsidRPr="00446081">
              <w:rPr>
                <w:rFonts w:cs="Arial"/>
                <w:sz w:val="16"/>
              </w:rPr>
              <w:t>0031</w:t>
            </w:r>
          </w:p>
        </w:tc>
        <w:tc>
          <w:tcPr>
            <w:tcW w:w="709" w:type="dxa"/>
          </w:tcPr>
          <w:p w14:paraId="7DE2C7BE" w14:textId="77777777" w:rsidR="000C33CE" w:rsidRPr="00446081" w:rsidRDefault="000C33CE" w:rsidP="00022DFD">
            <w:pPr>
              <w:pStyle w:val="TAR"/>
              <w:rPr>
                <w:rFonts w:cs="Arial"/>
                <w:sz w:val="16"/>
              </w:rPr>
            </w:pPr>
          </w:p>
        </w:tc>
        <w:tc>
          <w:tcPr>
            <w:tcW w:w="850" w:type="dxa"/>
          </w:tcPr>
          <w:p w14:paraId="0015C1C2" w14:textId="77777777" w:rsidR="000C33CE" w:rsidRPr="00446081" w:rsidRDefault="000C33CE" w:rsidP="00022DFD">
            <w:pPr>
              <w:pStyle w:val="TAL"/>
              <w:rPr>
                <w:rFonts w:cs="Arial"/>
                <w:sz w:val="16"/>
              </w:rPr>
            </w:pPr>
            <w:r w:rsidRPr="00446081">
              <w:rPr>
                <w:rFonts w:cs="Arial"/>
                <w:sz w:val="16"/>
              </w:rPr>
              <w:t>Rel-18</w:t>
            </w:r>
          </w:p>
        </w:tc>
        <w:tc>
          <w:tcPr>
            <w:tcW w:w="947" w:type="dxa"/>
          </w:tcPr>
          <w:p w14:paraId="5DB6DB29" w14:textId="77777777" w:rsidR="000C33CE" w:rsidRPr="00446081" w:rsidRDefault="000C33CE" w:rsidP="00022DFD">
            <w:pPr>
              <w:pStyle w:val="TAL"/>
              <w:rPr>
                <w:rFonts w:cs="Arial"/>
                <w:sz w:val="16"/>
              </w:rPr>
            </w:pPr>
            <w:r w:rsidRPr="00446081">
              <w:rPr>
                <w:rFonts w:cs="Arial"/>
                <w:sz w:val="16"/>
              </w:rPr>
              <w:t>F</w:t>
            </w:r>
          </w:p>
        </w:tc>
        <w:tc>
          <w:tcPr>
            <w:tcW w:w="1038" w:type="dxa"/>
          </w:tcPr>
          <w:p w14:paraId="4B0289C3" w14:textId="77777777" w:rsidR="000C33CE" w:rsidRPr="00446081" w:rsidRDefault="000C33CE" w:rsidP="00022DFD">
            <w:pPr>
              <w:pStyle w:val="TAL"/>
              <w:rPr>
                <w:rFonts w:cs="Arial"/>
                <w:sz w:val="16"/>
              </w:rPr>
            </w:pPr>
            <w:r w:rsidRPr="00446081">
              <w:rPr>
                <w:rFonts w:cs="Arial"/>
                <w:sz w:val="16"/>
              </w:rPr>
              <w:t>NG_RTC</w:t>
            </w:r>
          </w:p>
        </w:tc>
        <w:tc>
          <w:tcPr>
            <w:tcW w:w="1417" w:type="dxa"/>
          </w:tcPr>
          <w:p w14:paraId="3B6BEB76"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7A0B6E7" w14:textId="77777777" w:rsidTr="00022DFD">
        <w:tc>
          <w:tcPr>
            <w:tcW w:w="1097" w:type="dxa"/>
          </w:tcPr>
          <w:p w14:paraId="252B8DA1" w14:textId="77777777" w:rsidR="000C33CE" w:rsidRPr="00446081" w:rsidRDefault="000C33CE" w:rsidP="00022DFD">
            <w:pPr>
              <w:pStyle w:val="TAL"/>
              <w:rPr>
                <w:rFonts w:cs="Arial"/>
                <w:sz w:val="16"/>
              </w:rPr>
            </w:pPr>
            <w:r w:rsidRPr="00446081">
              <w:rPr>
                <w:rFonts w:cs="Arial"/>
                <w:sz w:val="16"/>
              </w:rPr>
              <w:t>C1-244724</w:t>
            </w:r>
          </w:p>
        </w:tc>
        <w:tc>
          <w:tcPr>
            <w:tcW w:w="1592" w:type="dxa"/>
          </w:tcPr>
          <w:p w14:paraId="12E51788" w14:textId="77777777" w:rsidR="000C33CE" w:rsidRPr="00446081" w:rsidRDefault="000C33CE" w:rsidP="00022DFD">
            <w:pPr>
              <w:pStyle w:val="TAL"/>
              <w:rPr>
                <w:rFonts w:cs="Arial"/>
                <w:sz w:val="16"/>
              </w:rPr>
            </w:pPr>
            <w:r w:rsidRPr="00446081">
              <w:rPr>
                <w:rFonts w:cs="Arial"/>
                <w:sz w:val="16"/>
              </w:rPr>
              <w:t>DC related re-INVITE request collision</w:t>
            </w:r>
          </w:p>
        </w:tc>
        <w:tc>
          <w:tcPr>
            <w:tcW w:w="1701" w:type="dxa"/>
          </w:tcPr>
          <w:p w14:paraId="79C47F2A" w14:textId="77777777" w:rsidR="000C33CE" w:rsidRPr="00446081" w:rsidRDefault="000C33CE" w:rsidP="00022DFD">
            <w:pPr>
              <w:pStyle w:val="TAL"/>
              <w:rPr>
                <w:rFonts w:cs="Arial"/>
                <w:sz w:val="16"/>
              </w:rPr>
            </w:pPr>
            <w:r w:rsidRPr="00446081">
              <w:rPr>
                <w:rFonts w:cs="Arial"/>
                <w:sz w:val="16"/>
              </w:rPr>
              <w:t xml:space="preserve">China Mobile, Huawei, </w:t>
            </w:r>
            <w:proofErr w:type="spellStart"/>
            <w:r w:rsidRPr="00446081">
              <w:rPr>
                <w:rFonts w:cs="Arial"/>
                <w:sz w:val="16"/>
              </w:rPr>
              <w:t>HiSilicon</w:t>
            </w:r>
            <w:proofErr w:type="spellEnd"/>
          </w:p>
        </w:tc>
        <w:tc>
          <w:tcPr>
            <w:tcW w:w="992" w:type="dxa"/>
          </w:tcPr>
          <w:p w14:paraId="024F6865" w14:textId="77777777" w:rsidR="000C33CE" w:rsidRPr="00446081" w:rsidRDefault="000C33CE" w:rsidP="00022DFD">
            <w:pPr>
              <w:pStyle w:val="TAL"/>
              <w:rPr>
                <w:rFonts w:cs="Arial"/>
                <w:sz w:val="16"/>
              </w:rPr>
            </w:pPr>
            <w:r w:rsidRPr="00446081">
              <w:rPr>
                <w:rFonts w:cs="Arial"/>
                <w:sz w:val="16"/>
              </w:rPr>
              <w:t>24.186</w:t>
            </w:r>
          </w:p>
        </w:tc>
        <w:tc>
          <w:tcPr>
            <w:tcW w:w="1179" w:type="dxa"/>
          </w:tcPr>
          <w:p w14:paraId="3B64A12A" w14:textId="77777777" w:rsidR="000C33CE" w:rsidRPr="00446081" w:rsidRDefault="000C33CE" w:rsidP="00022DFD">
            <w:pPr>
              <w:pStyle w:val="TAL"/>
              <w:rPr>
                <w:rFonts w:cs="Arial"/>
                <w:sz w:val="16"/>
              </w:rPr>
            </w:pPr>
            <w:r w:rsidRPr="00446081">
              <w:rPr>
                <w:rFonts w:cs="Arial"/>
                <w:sz w:val="16"/>
              </w:rPr>
              <w:t>0031</w:t>
            </w:r>
          </w:p>
        </w:tc>
        <w:tc>
          <w:tcPr>
            <w:tcW w:w="709" w:type="dxa"/>
          </w:tcPr>
          <w:p w14:paraId="1E87A420" w14:textId="77777777" w:rsidR="000C33CE" w:rsidRPr="00446081" w:rsidRDefault="000C33CE" w:rsidP="00022DFD">
            <w:pPr>
              <w:pStyle w:val="TAR"/>
              <w:rPr>
                <w:rFonts w:cs="Arial"/>
                <w:sz w:val="16"/>
              </w:rPr>
            </w:pPr>
            <w:r w:rsidRPr="00446081">
              <w:rPr>
                <w:rFonts w:cs="Arial"/>
                <w:sz w:val="16"/>
              </w:rPr>
              <w:t>1</w:t>
            </w:r>
          </w:p>
        </w:tc>
        <w:tc>
          <w:tcPr>
            <w:tcW w:w="850" w:type="dxa"/>
          </w:tcPr>
          <w:p w14:paraId="54B01E44" w14:textId="77777777" w:rsidR="000C33CE" w:rsidRPr="00446081" w:rsidRDefault="000C33CE" w:rsidP="00022DFD">
            <w:pPr>
              <w:pStyle w:val="TAL"/>
              <w:rPr>
                <w:rFonts w:cs="Arial"/>
                <w:sz w:val="16"/>
              </w:rPr>
            </w:pPr>
            <w:r w:rsidRPr="00446081">
              <w:rPr>
                <w:rFonts w:cs="Arial"/>
                <w:sz w:val="16"/>
              </w:rPr>
              <w:t>Rel-18</w:t>
            </w:r>
          </w:p>
        </w:tc>
        <w:tc>
          <w:tcPr>
            <w:tcW w:w="947" w:type="dxa"/>
          </w:tcPr>
          <w:p w14:paraId="0385EADA" w14:textId="77777777" w:rsidR="000C33CE" w:rsidRPr="00446081" w:rsidRDefault="000C33CE" w:rsidP="00022DFD">
            <w:pPr>
              <w:pStyle w:val="TAL"/>
              <w:rPr>
                <w:rFonts w:cs="Arial"/>
                <w:sz w:val="16"/>
              </w:rPr>
            </w:pPr>
            <w:r w:rsidRPr="00446081">
              <w:rPr>
                <w:rFonts w:cs="Arial"/>
                <w:sz w:val="16"/>
              </w:rPr>
              <w:t>F</w:t>
            </w:r>
          </w:p>
        </w:tc>
        <w:tc>
          <w:tcPr>
            <w:tcW w:w="1038" w:type="dxa"/>
          </w:tcPr>
          <w:p w14:paraId="438F5FFF" w14:textId="77777777" w:rsidR="000C33CE" w:rsidRPr="00446081" w:rsidRDefault="000C33CE" w:rsidP="00022DFD">
            <w:pPr>
              <w:pStyle w:val="TAL"/>
              <w:rPr>
                <w:rFonts w:cs="Arial"/>
                <w:sz w:val="16"/>
              </w:rPr>
            </w:pPr>
            <w:r w:rsidRPr="00446081">
              <w:rPr>
                <w:rFonts w:cs="Arial"/>
                <w:sz w:val="16"/>
              </w:rPr>
              <w:t>NG_RTC</w:t>
            </w:r>
          </w:p>
        </w:tc>
        <w:tc>
          <w:tcPr>
            <w:tcW w:w="1417" w:type="dxa"/>
          </w:tcPr>
          <w:p w14:paraId="6E629951"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2B7C116B" w14:textId="77777777" w:rsidTr="00022DFD">
        <w:tc>
          <w:tcPr>
            <w:tcW w:w="1097" w:type="dxa"/>
          </w:tcPr>
          <w:p w14:paraId="4B95AD22" w14:textId="77777777" w:rsidR="000C33CE" w:rsidRPr="00446081" w:rsidRDefault="000C33CE" w:rsidP="00022DFD">
            <w:pPr>
              <w:pStyle w:val="TAL"/>
              <w:rPr>
                <w:rFonts w:cs="Arial"/>
                <w:sz w:val="16"/>
              </w:rPr>
            </w:pPr>
            <w:r w:rsidRPr="00446081">
              <w:rPr>
                <w:rFonts w:cs="Arial"/>
                <w:sz w:val="16"/>
              </w:rPr>
              <w:t>C1-244119</w:t>
            </w:r>
          </w:p>
        </w:tc>
        <w:tc>
          <w:tcPr>
            <w:tcW w:w="1592" w:type="dxa"/>
          </w:tcPr>
          <w:p w14:paraId="481FDCCC" w14:textId="77777777" w:rsidR="000C33CE" w:rsidRPr="00446081" w:rsidRDefault="000C33CE" w:rsidP="00022DFD">
            <w:pPr>
              <w:pStyle w:val="TAL"/>
              <w:rPr>
                <w:rFonts w:cs="Arial"/>
                <w:sz w:val="16"/>
              </w:rPr>
            </w:pPr>
            <w:r w:rsidRPr="00446081">
              <w:rPr>
                <w:rFonts w:cs="Arial"/>
                <w:sz w:val="16"/>
              </w:rPr>
              <w:t>Correct the IMS AS procedure on handling IP and port number</w:t>
            </w:r>
          </w:p>
        </w:tc>
        <w:tc>
          <w:tcPr>
            <w:tcW w:w="1701" w:type="dxa"/>
          </w:tcPr>
          <w:p w14:paraId="09666A16"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390077A7" w14:textId="77777777" w:rsidR="000C33CE" w:rsidRPr="00446081" w:rsidRDefault="000C33CE" w:rsidP="00022DFD">
            <w:pPr>
              <w:pStyle w:val="TAL"/>
              <w:rPr>
                <w:rFonts w:cs="Arial"/>
                <w:sz w:val="16"/>
              </w:rPr>
            </w:pPr>
            <w:r w:rsidRPr="00446081">
              <w:rPr>
                <w:rFonts w:cs="Arial"/>
                <w:sz w:val="16"/>
              </w:rPr>
              <w:t>24.186</w:t>
            </w:r>
          </w:p>
        </w:tc>
        <w:tc>
          <w:tcPr>
            <w:tcW w:w="1179" w:type="dxa"/>
          </w:tcPr>
          <w:p w14:paraId="61FB1B35" w14:textId="77777777" w:rsidR="000C33CE" w:rsidRPr="00446081" w:rsidRDefault="000C33CE" w:rsidP="00022DFD">
            <w:pPr>
              <w:pStyle w:val="TAL"/>
              <w:rPr>
                <w:rFonts w:cs="Arial"/>
                <w:sz w:val="16"/>
              </w:rPr>
            </w:pPr>
            <w:r w:rsidRPr="00446081">
              <w:rPr>
                <w:rFonts w:cs="Arial"/>
                <w:sz w:val="16"/>
              </w:rPr>
              <w:t>0032</w:t>
            </w:r>
          </w:p>
        </w:tc>
        <w:tc>
          <w:tcPr>
            <w:tcW w:w="709" w:type="dxa"/>
          </w:tcPr>
          <w:p w14:paraId="794F9C6A" w14:textId="77777777" w:rsidR="000C33CE" w:rsidRPr="00446081" w:rsidRDefault="000C33CE" w:rsidP="00022DFD">
            <w:pPr>
              <w:pStyle w:val="TAR"/>
              <w:rPr>
                <w:rFonts w:cs="Arial"/>
                <w:sz w:val="16"/>
              </w:rPr>
            </w:pPr>
          </w:p>
        </w:tc>
        <w:tc>
          <w:tcPr>
            <w:tcW w:w="850" w:type="dxa"/>
          </w:tcPr>
          <w:p w14:paraId="7E307861" w14:textId="77777777" w:rsidR="000C33CE" w:rsidRPr="00446081" w:rsidRDefault="000C33CE" w:rsidP="00022DFD">
            <w:pPr>
              <w:pStyle w:val="TAL"/>
              <w:rPr>
                <w:rFonts w:cs="Arial"/>
                <w:sz w:val="16"/>
              </w:rPr>
            </w:pPr>
            <w:r w:rsidRPr="00446081">
              <w:rPr>
                <w:rFonts w:cs="Arial"/>
                <w:sz w:val="16"/>
              </w:rPr>
              <w:t>Rel-18</w:t>
            </w:r>
          </w:p>
        </w:tc>
        <w:tc>
          <w:tcPr>
            <w:tcW w:w="947" w:type="dxa"/>
          </w:tcPr>
          <w:p w14:paraId="24871468" w14:textId="77777777" w:rsidR="000C33CE" w:rsidRPr="00446081" w:rsidRDefault="000C33CE" w:rsidP="00022DFD">
            <w:pPr>
              <w:pStyle w:val="TAL"/>
              <w:rPr>
                <w:rFonts w:cs="Arial"/>
                <w:sz w:val="16"/>
              </w:rPr>
            </w:pPr>
            <w:r w:rsidRPr="00446081">
              <w:rPr>
                <w:rFonts w:cs="Arial"/>
                <w:sz w:val="16"/>
              </w:rPr>
              <w:t>F</w:t>
            </w:r>
          </w:p>
        </w:tc>
        <w:tc>
          <w:tcPr>
            <w:tcW w:w="1038" w:type="dxa"/>
          </w:tcPr>
          <w:p w14:paraId="6D26944C" w14:textId="77777777" w:rsidR="000C33CE" w:rsidRPr="00446081" w:rsidRDefault="000C33CE" w:rsidP="00022DFD">
            <w:pPr>
              <w:pStyle w:val="TAL"/>
              <w:rPr>
                <w:rFonts w:cs="Arial"/>
                <w:sz w:val="16"/>
              </w:rPr>
            </w:pPr>
            <w:r w:rsidRPr="00446081">
              <w:rPr>
                <w:rFonts w:cs="Arial"/>
                <w:sz w:val="16"/>
              </w:rPr>
              <w:t>NG_RTC</w:t>
            </w:r>
          </w:p>
        </w:tc>
        <w:tc>
          <w:tcPr>
            <w:tcW w:w="1417" w:type="dxa"/>
          </w:tcPr>
          <w:p w14:paraId="7C14227D"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51FBD22" w14:textId="77777777" w:rsidTr="00022DFD">
        <w:tc>
          <w:tcPr>
            <w:tcW w:w="1097" w:type="dxa"/>
          </w:tcPr>
          <w:p w14:paraId="51B50106" w14:textId="77777777" w:rsidR="000C33CE" w:rsidRPr="00446081" w:rsidRDefault="000C33CE" w:rsidP="00022DFD">
            <w:pPr>
              <w:pStyle w:val="TAL"/>
              <w:rPr>
                <w:rFonts w:cs="Arial"/>
                <w:sz w:val="16"/>
              </w:rPr>
            </w:pPr>
            <w:r w:rsidRPr="00446081">
              <w:rPr>
                <w:rFonts w:cs="Arial"/>
                <w:sz w:val="16"/>
              </w:rPr>
              <w:t>C1-244725</w:t>
            </w:r>
          </w:p>
        </w:tc>
        <w:tc>
          <w:tcPr>
            <w:tcW w:w="1592" w:type="dxa"/>
          </w:tcPr>
          <w:p w14:paraId="27F52424" w14:textId="77777777" w:rsidR="000C33CE" w:rsidRPr="00446081" w:rsidRDefault="000C33CE" w:rsidP="00022DFD">
            <w:pPr>
              <w:pStyle w:val="TAL"/>
              <w:rPr>
                <w:rFonts w:cs="Arial"/>
                <w:sz w:val="16"/>
              </w:rPr>
            </w:pPr>
            <w:r w:rsidRPr="00446081">
              <w:rPr>
                <w:rFonts w:cs="Arial"/>
                <w:sz w:val="16"/>
              </w:rPr>
              <w:t>Correct the IMS AS procedure on handling IP and port number</w:t>
            </w:r>
          </w:p>
        </w:tc>
        <w:tc>
          <w:tcPr>
            <w:tcW w:w="1701" w:type="dxa"/>
          </w:tcPr>
          <w:p w14:paraId="02782E35"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57915269" w14:textId="77777777" w:rsidR="000C33CE" w:rsidRPr="00446081" w:rsidRDefault="000C33CE" w:rsidP="00022DFD">
            <w:pPr>
              <w:pStyle w:val="TAL"/>
              <w:rPr>
                <w:rFonts w:cs="Arial"/>
                <w:sz w:val="16"/>
              </w:rPr>
            </w:pPr>
            <w:r w:rsidRPr="00446081">
              <w:rPr>
                <w:rFonts w:cs="Arial"/>
                <w:sz w:val="16"/>
              </w:rPr>
              <w:t>24.186</w:t>
            </w:r>
          </w:p>
        </w:tc>
        <w:tc>
          <w:tcPr>
            <w:tcW w:w="1179" w:type="dxa"/>
          </w:tcPr>
          <w:p w14:paraId="7D1377F6" w14:textId="77777777" w:rsidR="000C33CE" w:rsidRPr="00446081" w:rsidRDefault="000C33CE" w:rsidP="00022DFD">
            <w:pPr>
              <w:pStyle w:val="TAL"/>
              <w:rPr>
                <w:rFonts w:cs="Arial"/>
                <w:sz w:val="16"/>
              </w:rPr>
            </w:pPr>
            <w:r w:rsidRPr="00446081">
              <w:rPr>
                <w:rFonts w:cs="Arial"/>
                <w:sz w:val="16"/>
              </w:rPr>
              <w:t>0032</w:t>
            </w:r>
          </w:p>
        </w:tc>
        <w:tc>
          <w:tcPr>
            <w:tcW w:w="709" w:type="dxa"/>
          </w:tcPr>
          <w:p w14:paraId="6EEE05D6" w14:textId="77777777" w:rsidR="000C33CE" w:rsidRPr="00446081" w:rsidRDefault="000C33CE" w:rsidP="00022DFD">
            <w:pPr>
              <w:pStyle w:val="TAR"/>
              <w:rPr>
                <w:rFonts w:cs="Arial"/>
                <w:sz w:val="16"/>
              </w:rPr>
            </w:pPr>
            <w:r w:rsidRPr="00446081">
              <w:rPr>
                <w:rFonts w:cs="Arial"/>
                <w:sz w:val="16"/>
              </w:rPr>
              <w:t>1</w:t>
            </w:r>
          </w:p>
        </w:tc>
        <w:tc>
          <w:tcPr>
            <w:tcW w:w="850" w:type="dxa"/>
          </w:tcPr>
          <w:p w14:paraId="3C62CB1E" w14:textId="77777777" w:rsidR="000C33CE" w:rsidRPr="00446081" w:rsidRDefault="000C33CE" w:rsidP="00022DFD">
            <w:pPr>
              <w:pStyle w:val="TAL"/>
              <w:rPr>
                <w:rFonts w:cs="Arial"/>
                <w:sz w:val="16"/>
              </w:rPr>
            </w:pPr>
            <w:r w:rsidRPr="00446081">
              <w:rPr>
                <w:rFonts w:cs="Arial"/>
                <w:sz w:val="16"/>
              </w:rPr>
              <w:t>Rel-18</w:t>
            </w:r>
          </w:p>
        </w:tc>
        <w:tc>
          <w:tcPr>
            <w:tcW w:w="947" w:type="dxa"/>
          </w:tcPr>
          <w:p w14:paraId="351718CA" w14:textId="77777777" w:rsidR="000C33CE" w:rsidRPr="00446081" w:rsidRDefault="000C33CE" w:rsidP="00022DFD">
            <w:pPr>
              <w:pStyle w:val="TAL"/>
              <w:rPr>
                <w:rFonts w:cs="Arial"/>
                <w:sz w:val="16"/>
              </w:rPr>
            </w:pPr>
            <w:r w:rsidRPr="00446081">
              <w:rPr>
                <w:rFonts w:cs="Arial"/>
                <w:sz w:val="16"/>
              </w:rPr>
              <w:t>F</w:t>
            </w:r>
          </w:p>
        </w:tc>
        <w:tc>
          <w:tcPr>
            <w:tcW w:w="1038" w:type="dxa"/>
          </w:tcPr>
          <w:p w14:paraId="521EBD85" w14:textId="77777777" w:rsidR="000C33CE" w:rsidRPr="00446081" w:rsidRDefault="000C33CE" w:rsidP="00022DFD">
            <w:pPr>
              <w:pStyle w:val="TAL"/>
              <w:rPr>
                <w:rFonts w:cs="Arial"/>
                <w:sz w:val="16"/>
              </w:rPr>
            </w:pPr>
            <w:r w:rsidRPr="00446081">
              <w:rPr>
                <w:rFonts w:cs="Arial"/>
                <w:sz w:val="16"/>
              </w:rPr>
              <w:t>NG_RTC</w:t>
            </w:r>
          </w:p>
        </w:tc>
        <w:tc>
          <w:tcPr>
            <w:tcW w:w="1417" w:type="dxa"/>
          </w:tcPr>
          <w:p w14:paraId="005983BE"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112C3279" w14:textId="77777777" w:rsidTr="00022DFD">
        <w:tc>
          <w:tcPr>
            <w:tcW w:w="1097" w:type="dxa"/>
          </w:tcPr>
          <w:p w14:paraId="2DA7822B" w14:textId="77777777" w:rsidR="000C33CE" w:rsidRPr="00446081" w:rsidRDefault="000C33CE" w:rsidP="00022DFD">
            <w:pPr>
              <w:pStyle w:val="TAL"/>
              <w:rPr>
                <w:rFonts w:cs="Arial"/>
                <w:sz w:val="16"/>
              </w:rPr>
            </w:pPr>
            <w:r w:rsidRPr="00446081">
              <w:rPr>
                <w:rFonts w:cs="Arial"/>
                <w:sz w:val="16"/>
              </w:rPr>
              <w:t>C1-244120</w:t>
            </w:r>
          </w:p>
        </w:tc>
        <w:tc>
          <w:tcPr>
            <w:tcW w:w="1592" w:type="dxa"/>
          </w:tcPr>
          <w:p w14:paraId="0E39720B" w14:textId="77777777" w:rsidR="000C33CE" w:rsidRPr="00446081" w:rsidRDefault="000C33CE" w:rsidP="00022DFD">
            <w:pPr>
              <w:pStyle w:val="TAL"/>
              <w:rPr>
                <w:rFonts w:cs="Arial"/>
                <w:sz w:val="16"/>
              </w:rPr>
            </w:pPr>
            <w:r w:rsidRPr="00446081">
              <w:rPr>
                <w:rFonts w:cs="Arial"/>
                <w:sz w:val="16"/>
              </w:rPr>
              <w:t>Correction on the incomplete SIP request and responses</w:t>
            </w:r>
          </w:p>
        </w:tc>
        <w:tc>
          <w:tcPr>
            <w:tcW w:w="1701" w:type="dxa"/>
          </w:tcPr>
          <w:p w14:paraId="4CD8C90E"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33A5F0FF" w14:textId="77777777" w:rsidR="000C33CE" w:rsidRPr="00446081" w:rsidRDefault="000C33CE" w:rsidP="00022DFD">
            <w:pPr>
              <w:pStyle w:val="TAL"/>
              <w:rPr>
                <w:rFonts w:cs="Arial"/>
                <w:sz w:val="16"/>
              </w:rPr>
            </w:pPr>
            <w:r w:rsidRPr="00446081">
              <w:rPr>
                <w:rFonts w:cs="Arial"/>
                <w:sz w:val="16"/>
              </w:rPr>
              <w:t>24.186</w:t>
            </w:r>
          </w:p>
        </w:tc>
        <w:tc>
          <w:tcPr>
            <w:tcW w:w="1179" w:type="dxa"/>
          </w:tcPr>
          <w:p w14:paraId="001B2CC6" w14:textId="77777777" w:rsidR="000C33CE" w:rsidRPr="00446081" w:rsidRDefault="000C33CE" w:rsidP="00022DFD">
            <w:pPr>
              <w:pStyle w:val="TAL"/>
              <w:rPr>
                <w:rFonts w:cs="Arial"/>
                <w:sz w:val="16"/>
              </w:rPr>
            </w:pPr>
            <w:r w:rsidRPr="00446081">
              <w:rPr>
                <w:rFonts w:cs="Arial"/>
                <w:sz w:val="16"/>
              </w:rPr>
              <w:t>0033</w:t>
            </w:r>
          </w:p>
        </w:tc>
        <w:tc>
          <w:tcPr>
            <w:tcW w:w="709" w:type="dxa"/>
          </w:tcPr>
          <w:p w14:paraId="2D915C02" w14:textId="77777777" w:rsidR="000C33CE" w:rsidRPr="00446081" w:rsidRDefault="000C33CE" w:rsidP="00022DFD">
            <w:pPr>
              <w:pStyle w:val="TAR"/>
              <w:rPr>
                <w:rFonts w:cs="Arial"/>
                <w:sz w:val="16"/>
              </w:rPr>
            </w:pPr>
          </w:p>
        </w:tc>
        <w:tc>
          <w:tcPr>
            <w:tcW w:w="850" w:type="dxa"/>
          </w:tcPr>
          <w:p w14:paraId="3C83756C" w14:textId="77777777" w:rsidR="000C33CE" w:rsidRPr="00446081" w:rsidRDefault="000C33CE" w:rsidP="00022DFD">
            <w:pPr>
              <w:pStyle w:val="TAL"/>
              <w:rPr>
                <w:rFonts w:cs="Arial"/>
                <w:sz w:val="16"/>
              </w:rPr>
            </w:pPr>
            <w:r w:rsidRPr="00446081">
              <w:rPr>
                <w:rFonts w:cs="Arial"/>
                <w:sz w:val="16"/>
              </w:rPr>
              <w:t>Rel-18</w:t>
            </w:r>
          </w:p>
        </w:tc>
        <w:tc>
          <w:tcPr>
            <w:tcW w:w="947" w:type="dxa"/>
          </w:tcPr>
          <w:p w14:paraId="1A3C770B" w14:textId="77777777" w:rsidR="000C33CE" w:rsidRPr="00446081" w:rsidRDefault="000C33CE" w:rsidP="00022DFD">
            <w:pPr>
              <w:pStyle w:val="TAL"/>
              <w:rPr>
                <w:rFonts w:cs="Arial"/>
                <w:sz w:val="16"/>
              </w:rPr>
            </w:pPr>
            <w:r w:rsidRPr="00446081">
              <w:rPr>
                <w:rFonts w:cs="Arial"/>
                <w:sz w:val="16"/>
              </w:rPr>
              <w:t>F</w:t>
            </w:r>
          </w:p>
        </w:tc>
        <w:tc>
          <w:tcPr>
            <w:tcW w:w="1038" w:type="dxa"/>
          </w:tcPr>
          <w:p w14:paraId="1CAFAD6D" w14:textId="77777777" w:rsidR="000C33CE" w:rsidRPr="00446081" w:rsidRDefault="000C33CE" w:rsidP="00022DFD">
            <w:pPr>
              <w:pStyle w:val="TAL"/>
              <w:rPr>
                <w:rFonts w:cs="Arial"/>
                <w:sz w:val="16"/>
              </w:rPr>
            </w:pPr>
            <w:r w:rsidRPr="00446081">
              <w:rPr>
                <w:rFonts w:cs="Arial"/>
                <w:sz w:val="16"/>
              </w:rPr>
              <w:t>NG_RTC</w:t>
            </w:r>
          </w:p>
        </w:tc>
        <w:tc>
          <w:tcPr>
            <w:tcW w:w="1417" w:type="dxa"/>
          </w:tcPr>
          <w:p w14:paraId="1A9CEC91"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60EEB6F" w14:textId="77777777" w:rsidTr="00022DFD">
        <w:tc>
          <w:tcPr>
            <w:tcW w:w="1097" w:type="dxa"/>
          </w:tcPr>
          <w:p w14:paraId="6798FD7C" w14:textId="77777777" w:rsidR="000C33CE" w:rsidRPr="00446081" w:rsidRDefault="000C33CE" w:rsidP="00022DFD">
            <w:pPr>
              <w:pStyle w:val="TAL"/>
              <w:rPr>
                <w:rFonts w:cs="Arial"/>
                <w:sz w:val="16"/>
              </w:rPr>
            </w:pPr>
            <w:r w:rsidRPr="00446081">
              <w:rPr>
                <w:rFonts w:cs="Arial"/>
                <w:sz w:val="16"/>
              </w:rPr>
              <w:t>C1-244726</w:t>
            </w:r>
          </w:p>
        </w:tc>
        <w:tc>
          <w:tcPr>
            <w:tcW w:w="1592" w:type="dxa"/>
          </w:tcPr>
          <w:p w14:paraId="73415A5B" w14:textId="77777777" w:rsidR="000C33CE" w:rsidRPr="00446081" w:rsidRDefault="000C33CE" w:rsidP="00022DFD">
            <w:pPr>
              <w:pStyle w:val="TAL"/>
              <w:rPr>
                <w:rFonts w:cs="Arial"/>
                <w:sz w:val="16"/>
              </w:rPr>
            </w:pPr>
            <w:r w:rsidRPr="00446081">
              <w:rPr>
                <w:rFonts w:cs="Arial"/>
                <w:sz w:val="16"/>
              </w:rPr>
              <w:t>Correction on the incomplete SIP request and responses</w:t>
            </w:r>
          </w:p>
        </w:tc>
        <w:tc>
          <w:tcPr>
            <w:tcW w:w="1701" w:type="dxa"/>
          </w:tcPr>
          <w:p w14:paraId="2D344CDF"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4A75CB92" w14:textId="77777777" w:rsidR="000C33CE" w:rsidRPr="00446081" w:rsidRDefault="000C33CE" w:rsidP="00022DFD">
            <w:pPr>
              <w:pStyle w:val="TAL"/>
              <w:rPr>
                <w:rFonts w:cs="Arial"/>
                <w:sz w:val="16"/>
              </w:rPr>
            </w:pPr>
            <w:r w:rsidRPr="00446081">
              <w:rPr>
                <w:rFonts w:cs="Arial"/>
                <w:sz w:val="16"/>
              </w:rPr>
              <w:t>24.186</w:t>
            </w:r>
          </w:p>
        </w:tc>
        <w:tc>
          <w:tcPr>
            <w:tcW w:w="1179" w:type="dxa"/>
          </w:tcPr>
          <w:p w14:paraId="240F8199" w14:textId="77777777" w:rsidR="000C33CE" w:rsidRPr="00446081" w:rsidRDefault="000C33CE" w:rsidP="00022DFD">
            <w:pPr>
              <w:pStyle w:val="TAL"/>
              <w:rPr>
                <w:rFonts w:cs="Arial"/>
                <w:sz w:val="16"/>
              </w:rPr>
            </w:pPr>
            <w:r w:rsidRPr="00446081">
              <w:rPr>
                <w:rFonts w:cs="Arial"/>
                <w:sz w:val="16"/>
              </w:rPr>
              <w:t>0033</w:t>
            </w:r>
          </w:p>
        </w:tc>
        <w:tc>
          <w:tcPr>
            <w:tcW w:w="709" w:type="dxa"/>
          </w:tcPr>
          <w:p w14:paraId="01EB9118" w14:textId="77777777" w:rsidR="000C33CE" w:rsidRPr="00446081" w:rsidRDefault="000C33CE" w:rsidP="00022DFD">
            <w:pPr>
              <w:pStyle w:val="TAR"/>
              <w:rPr>
                <w:rFonts w:cs="Arial"/>
                <w:sz w:val="16"/>
              </w:rPr>
            </w:pPr>
            <w:r w:rsidRPr="00446081">
              <w:rPr>
                <w:rFonts w:cs="Arial"/>
                <w:sz w:val="16"/>
              </w:rPr>
              <w:t>1</w:t>
            </w:r>
          </w:p>
        </w:tc>
        <w:tc>
          <w:tcPr>
            <w:tcW w:w="850" w:type="dxa"/>
          </w:tcPr>
          <w:p w14:paraId="4529F646" w14:textId="77777777" w:rsidR="000C33CE" w:rsidRPr="00446081" w:rsidRDefault="000C33CE" w:rsidP="00022DFD">
            <w:pPr>
              <w:pStyle w:val="TAL"/>
              <w:rPr>
                <w:rFonts w:cs="Arial"/>
                <w:sz w:val="16"/>
              </w:rPr>
            </w:pPr>
            <w:r w:rsidRPr="00446081">
              <w:rPr>
                <w:rFonts w:cs="Arial"/>
                <w:sz w:val="16"/>
              </w:rPr>
              <w:t>Rel-19</w:t>
            </w:r>
          </w:p>
        </w:tc>
        <w:tc>
          <w:tcPr>
            <w:tcW w:w="947" w:type="dxa"/>
          </w:tcPr>
          <w:p w14:paraId="75D9A9E1" w14:textId="77777777" w:rsidR="000C33CE" w:rsidRPr="00446081" w:rsidRDefault="000C33CE" w:rsidP="00022DFD">
            <w:pPr>
              <w:pStyle w:val="TAL"/>
              <w:rPr>
                <w:rFonts w:cs="Arial"/>
                <w:sz w:val="16"/>
              </w:rPr>
            </w:pPr>
            <w:r w:rsidRPr="00446081">
              <w:rPr>
                <w:rFonts w:cs="Arial"/>
                <w:sz w:val="16"/>
              </w:rPr>
              <w:t>F</w:t>
            </w:r>
          </w:p>
        </w:tc>
        <w:tc>
          <w:tcPr>
            <w:tcW w:w="1038" w:type="dxa"/>
          </w:tcPr>
          <w:p w14:paraId="3A571466" w14:textId="77777777" w:rsidR="000C33CE" w:rsidRPr="00446081" w:rsidRDefault="000C33CE" w:rsidP="00022DFD">
            <w:pPr>
              <w:pStyle w:val="TAL"/>
              <w:rPr>
                <w:rFonts w:cs="Arial"/>
                <w:sz w:val="16"/>
              </w:rPr>
            </w:pPr>
            <w:r w:rsidRPr="00446081">
              <w:rPr>
                <w:rFonts w:cs="Arial"/>
                <w:sz w:val="16"/>
              </w:rPr>
              <w:t>TEI19, NG_RTC</w:t>
            </w:r>
          </w:p>
        </w:tc>
        <w:tc>
          <w:tcPr>
            <w:tcW w:w="1417" w:type="dxa"/>
          </w:tcPr>
          <w:p w14:paraId="39B66A0B"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40AEDF6B" w14:textId="77777777" w:rsidTr="00022DFD">
        <w:tc>
          <w:tcPr>
            <w:tcW w:w="1097" w:type="dxa"/>
          </w:tcPr>
          <w:p w14:paraId="256AC716" w14:textId="77777777" w:rsidR="000C33CE" w:rsidRPr="00446081" w:rsidRDefault="000C33CE" w:rsidP="00022DFD">
            <w:pPr>
              <w:pStyle w:val="TAL"/>
              <w:rPr>
                <w:rFonts w:cs="Arial"/>
                <w:sz w:val="16"/>
              </w:rPr>
            </w:pPr>
            <w:r w:rsidRPr="00446081">
              <w:rPr>
                <w:rFonts w:cs="Arial"/>
                <w:sz w:val="16"/>
              </w:rPr>
              <w:t>C1-244074</w:t>
            </w:r>
          </w:p>
        </w:tc>
        <w:tc>
          <w:tcPr>
            <w:tcW w:w="1592" w:type="dxa"/>
          </w:tcPr>
          <w:p w14:paraId="0C644E98" w14:textId="77777777" w:rsidR="000C33CE" w:rsidRPr="00446081" w:rsidRDefault="000C33CE" w:rsidP="00022DFD">
            <w:pPr>
              <w:pStyle w:val="TAL"/>
              <w:rPr>
                <w:rFonts w:cs="Arial"/>
                <w:sz w:val="16"/>
              </w:rPr>
            </w:pPr>
            <w:r w:rsidRPr="00446081">
              <w:rPr>
                <w:rFonts w:cs="Arial"/>
                <w:sz w:val="16"/>
              </w:rPr>
              <w:t>Essential corrections to MPQUIC Transport Mode definitions</w:t>
            </w:r>
          </w:p>
        </w:tc>
        <w:tc>
          <w:tcPr>
            <w:tcW w:w="1701" w:type="dxa"/>
          </w:tcPr>
          <w:p w14:paraId="7F27C826" w14:textId="77777777" w:rsidR="000C33CE" w:rsidRPr="00446081" w:rsidRDefault="000C33CE" w:rsidP="00022DFD">
            <w:pPr>
              <w:pStyle w:val="TAL"/>
              <w:rPr>
                <w:rFonts w:cs="Arial"/>
                <w:sz w:val="16"/>
              </w:rPr>
            </w:pPr>
            <w:r w:rsidRPr="00446081">
              <w:rPr>
                <w:rFonts w:cs="Arial"/>
                <w:sz w:val="16"/>
              </w:rPr>
              <w:t>OPPO, Lenovo</w:t>
            </w:r>
          </w:p>
        </w:tc>
        <w:tc>
          <w:tcPr>
            <w:tcW w:w="992" w:type="dxa"/>
          </w:tcPr>
          <w:p w14:paraId="34365D15" w14:textId="77777777" w:rsidR="000C33CE" w:rsidRPr="00446081" w:rsidRDefault="000C33CE" w:rsidP="00022DFD">
            <w:pPr>
              <w:pStyle w:val="TAL"/>
              <w:rPr>
                <w:rFonts w:cs="Arial"/>
                <w:sz w:val="16"/>
              </w:rPr>
            </w:pPr>
            <w:r w:rsidRPr="00446081">
              <w:rPr>
                <w:rFonts w:cs="Arial"/>
                <w:sz w:val="16"/>
              </w:rPr>
              <w:t>24.193</w:t>
            </w:r>
          </w:p>
        </w:tc>
        <w:tc>
          <w:tcPr>
            <w:tcW w:w="1179" w:type="dxa"/>
          </w:tcPr>
          <w:p w14:paraId="249DAB19" w14:textId="77777777" w:rsidR="000C33CE" w:rsidRPr="00446081" w:rsidRDefault="000C33CE" w:rsidP="00022DFD">
            <w:pPr>
              <w:pStyle w:val="TAL"/>
              <w:rPr>
                <w:rFonts w:cs="Arial"/>
                <w:sz w:val="16"/>
              </w:rPr>
            </w:pPr>
            <w:r w:rsidRPr="00446081">
              <w:rPr>
                <w:rFonts w:cs="Arial"/>
                <w:sz w:val="16"/>
              </w:rPr>
              <w:t>0155</w:t>
            </w:r>
          </w:p>
        </w:tc>
        <w:tc>
          <w:tcPr>
            <w:tcW w:w="709" w:type="dxa"/>
          </w:tcPr>
          <w:p w14:paraId="4FB9A7F6" w14:textId="77777777" w:rsidR="000C33CE" w:rsidRPr="00446081" w:rsidRDefault="000C33CE" w:rsidP="00022DFD">
            <w:pPr>
              <w:pStyle w:val="TAR"/>
              <w:rPr>
                <w:rFonts w:cs="Arial"/>
                <w:sz w:val="16"/>
              </w:rPr>
            </w:pPr>
          </w:p>
        </w:tc>
        <w:tc>
          <w:tcPr>
            <w:tcW w:w="850" w:type="dxa"/>
          </w:tcPr>
          <w:p w14:paraId="206D65F4" w14:textId="77777777" w:rsidR="000C33CE" w:rsidRPr="00446081" w:rsidRDefault="000C33CE" w:rsidP="00022DFD">
            <w:pPr>
              <w:pStyle w:val="TAL"/>
              <w:rPr>
                <w:rFonts w:cs="Arial"/>
                <w:sz w:val="16"/>
              </w:rPr>
            </w:pPr>
            <w:r w:rsidRPr="00446081">
              <w:rPr>
                <w:rFonts w:cs="Arial"/>
                <w:sz w:val="16"/>
              </w:rPr>
              <w:t>Rel-18</w:t>
            </w:r>
          </w:p>
        </w:tc>
        <w:tc>
          <w:tcPr>
            <w:tcW w:w="947" w:type="dxa"/>
          </w:tcPr>
          <w:p w14:paraId="1FED1676" w14:textId="77777777" w:rsidR="000C33CE" w:rsidRPr="00446081" w:rsidRDefault="000C33CE" w:rsidP="00022DFD">
            <w:pPr>
              <w:pStyle w:val="TAL"/>
              <w:rPr>
                <w:rFonts w:cs="Arial"/>
                <w:sz w:val="16"/>
              </w:rPr>
            </w:pPr>
            <w:r w:rsidRPr="00446081">
              <w:rPr>
                <w:rFonts w:cs="Arial"/>
                <w:sz w:val="16"/>
              </w:rPr>
              <w:t>F</w:t>
            </w:r>
          </w:p>
        </w:tc>
        <w:tc>
          <w:tcPr>
            <w:tcW w:w="1038" w:type="dxa"/>
          </w:tcPr>
          <w:p w14:paraId="65837805" w14:textId="77777777" w:rsidR="000C33CE" w:rsidRPr="00446081" w:rsidRDefault="000C33CE" w:rsidP="00022DFD">
            <w:pPr>
              <w:pStyle w:val="TAL"/>
              <w:rPr>
                <w:rFonts w:cs="Arial"/>
                <w:sz w:val="16"/>
              </w:rPr>
            </w:pPr>
            <w:r w:rsidRPr="00446081">
              <w:rPr>
                <w:rFonts w:cs="Arial"/>
                <w:sz w:val="16"/>
              </w:rPr>
              <w:t>ATSSS_Ph3</w:t>
            </w:r>
          </w:p>
        </w:tc>
        <w:tc>
          <w:tcPr>
            <w:tcW w:w="1417" w:type="dxa"/>
          </w:tcPr>
          <w:p w14:paraId="7FA038C5"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15EF785E" w14:textId="77777777" w:rsidTr="00022DFD">
        <w:tc>
          <w:tcPr>
            <w:tcW w:w="1097" w:type="dxa"/>
          </w:tcPr>
          <w:p w14:paraId="0FBDDD79" w14:textId="77777777" w:rsidR="000C33CE" w:rsidRPr="00446081" w:rsidRDefault="000C33CE" w:rsidP="00022DFD">
            <w:pPr>
              <w:pStyle w:val="TAL"/>
              <w:rPr>
                <w:rFonts w:cs="Arial"/>
                <w:sz w:val="16"/>
              </w:rPr>
            </w:pPr>
            <w:r w:rsidRPr="00446081">
              <w:rPr>
                <w:rFonts w:cs="Arial"/>
                <w:sz w:val="16"/>
              </w:rPr>
              <w:t>C1-244588</w:t>
            </w:r>
          </w:p>
        </w:tc>
        <w:tc>
          <w:tcPr>
            <w:tcW w:w="1592" w:type="dxa"/>
          </w:tcPr>
          <w:p w14:paraId="01E61705" w14:textId="77777777" w:rsidR="000C33CE" w:rsidRPr="00446081" w:rsidRDefault="000C33CE" w:rsidP="00022DFD">
            <w:pPr>
              <w:pStyle w:val="TAL"/>
              <w:rPr>
                <w:rFonts w:cs="Arial"/>
                <w:sz w:val="16"/>
              </w:rPr>
            </w:pPr>
            <w:r w:rsidRPr="00446081">
              <w:rPr>
                <w:rFonts w:cs="Arial"/>
                <w:sz w:val="16"/>
              </w:rPr>
              <w:t>Essential corrections to MPQUIC Transport Mode definitions</w:t>
            </w:r>
          </w:p>
        </w:tc>
        <w:tc>
          <w:tcPr>
            <w:tcW w:w="1701" w:type="dxa"/>
          </w:tcPr>
          <w:p w14:paraId="730DC6CC" w14:textId="77777777" w:rsidR="000C33CE" w:rsidRPr="00446081" w:rsidRDefault="000C33CE" w:rsidP="00022DFD">
            <w:pPr>
              <w:pStyle w:val="TAL"/>
              <w:rPr>
                <w:rFonts w:cs="Arial"/>
                <w:sz w:val="16"/>
              </w:rPr>
            </w:pPr>
            <w:r w:rsidRPr="00446081">
              <w:rPr>
                <w:rFonts w:cs="Arial"/>
                <w:sz w:val="16"/>
              </w:rPr>
              <w:t>OPPO, Lenovo</w:t>
            </w:r>
          </w:p>
        </w:tc>
        <w:tc>
          <w:tcPr>
            <w:tcW w:w="992" w:type="dxa"/>
          </w:tcPr>
          <w:p w14:paraId="729071DA" w14:textId="77777777" w:rsidR="000C33CE" w:rsidRPr="00446081" w:rsidRDefault="000C33CE" w:rsidP="00022DFD">
            <w:pPr>
              <w:pStyle w:val="TAL"/>
              <w:rPr>
                <w:rFonts w:cs="Arial"/>
                <w:sz w:val="16"/>
              </w:rPr>
            </w:pPr>
            <w:r w:rsidRPr="00446081">
              <w:rPr>
                <w:rFonts w:cs="Arial"/>
                <w:sz w:val="16"/>
              </w:rPr>
              <w:t>24.193</w:t>
            </w:r>
          </w:p>
        </w:tc>
        <w:tc>
          <w:tcPr>
            <w:tcW w:w="1179" w:type="dxa"/>
          </w:tcPr>
          <w:p w14:paraId="2A6C9EC6" w14:textId="77777777" w:rsidR="000C33CE" w:rsidRPr="00446081" w:rsidRDefault="000C33CE" w:rsidP="00022DFD">
            <w:pPr>
              <w:pStyle w:val="TAL"/>
              <w:rPr>
                <w:rFonts w:cs="Arial"/>
                <w:sz w:val="16"/>
              </w:rPr>
            </w:pPr>
            <w:r w:rsidRPr="00446081">
              <w:rPr>
                <w:rFonts w:cs="Arial"/>
                <w:sz w:val="16"/>
              </w:rPr>
              <w:t>0155</w:t>
            </w:r>
          </w:p>
        </w:tc>
        <w:tc>
          <w:tcPr>
            <w:tcW w:w="709" w:type="dxa"/>
          </w:tcPr>
          <w:p w14:paraId="2413DF08" w14:textId="77777777" w:rsidR="000C33CE" w:rsidRPr="00446081" w:rsidRDefault="000C33CE" w:rsidP="00022DFD">
            <w:pPr>
              <w:pStyle w:val="TAR"/>
              <w:rPr>
                <w:rFonts w:cs="Arial"/>
                <w:sz w:val="16"/>
              </w:rPr>
            </w:pPr>
            <w:r w:rsidRPr="00446081">
              <w:rPr>
                <w:rFonts w:cs="Arial"/>
                <w:sz w:val="16"/>
              </w:rPr>
              <w:t>1</w:t>
            </w:r>
          </w:p>
        </w:tc>
        <w:tc>
          <w:tcPr>
            <w:tcW w:w="850" w:type="dxa"/>
          </w:tcPr>
          <w:p w14:paraId="29600C3A" w14:textId="77777777" w:rsidR="000C33CE" w:rsidRPr="00446081" w:rsidRDefault="000C33CE" w:rsidP="00022DFD">
            <w:pPr>
              <w:pStyle w:val="TAL"/>
              <w:rPr>
                <w:rFonts w:cs="Arial"/>
                <w:sz w:val="16"/>
              </w:rPr>
            </w:pPr>
            <w:r w:rsidRPr="00446081">
              <w:rPr>
                <w:rFonts w:cs="Arial"/>
                <w:sz w:val="16"/>
              </w:rPr>
              <w:t>Rel-18</w:t>
            </w:r>
          </w:p>
        </w:tc>
        <w:tc>
          <w:tcPr>
            <w:tcW w:w="947" w:type="dxa"/>
          </w:tcPr>
          <w:p w14:paraId="64C1CA23" w14:textId="77777777" w:rsidR="000C33CE" w:rsidRPr="00446081" w:rsidRDefault="000C33CE" w:rsidP="00022DFD">
            <w:pPr>
              <w:pStyle w:val="TAL"/>
              <w:rPr>
                <w:rFonts w:cs="Arial"/>
                <w:sz w:val="16"/>
              </w:rPr>
            </w:pPr>
            <w:r w:rsidRPr="00446081">
              <w:rPr>
                <w:rFonts w:cs="Arial"/>
                <w:sz w:val="16"/>
              </w:rPr>
              <w:t>F</w:t>
            </w:r>
          </w:p>
        </w:tc>
        <w:tc>
          <w:tcPr>
            <w:tcW w:w="1038" w:type="dxa"/>
          </w:tcPr>
          <w:p w14:paraId="79747BF9" w14:textId="77777777" w:rsidR="000C33CE" w:rsidRPr="00446081" w:rsidRDefault="000C33CE" w:rsidP="00022DFD">
            <w:pPr>
              <w:pStyle w:val="TAL"/>
              <w:rPr>
                <w:rFonts w:cs="Arial"/>
                <w:sz w:val="16"/>
              </w:rPr>
            </w:pPr>
            <w:r w:rsidRPr="00446081">
              <w:rPr>
                <w:rFonts w:cs="Arial"/>
                <w:sz w:val="16"/>
              </w:rPr>
              <w:t>ATSSS_Ph3</w:t>
            </w:r>
          </w:p>
        </w:tc>
        <w:tc>
          <w:tcPr>
            <w:tcW w:w="1417" w:type="dxa"/>
          </w:tcPr>
          <w:p w14:paraId="04C508CE"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B0B7266" w14:textId="77777777" w:rsidTr="00022DFD">
        <w:tc>
          <w:tcPr>
            <w:tcW w:w="1097" w:type="dxa"/>
          </w:tcPr>
          <w:p w14:paraId="1EE96419" w14:textId="77777777" w:rsidR="000C33CE" w:rsidRPr="00446081" w:rsidRDefault="000C33CE" w:rsidP="00022DFD">
            <w:pPr>
              <w:pStyle w:val="TAL"/>
              <w:rPr>
                <w:rFonts w:cs="Arial"/>
                <w:sz w:val="16"/>
              </w:rPr>
            </w:pPr>
            <w:r w:rsidRPr="00446081">
              <w:rPr>
                <w:rFonts w:cs="Arial"/>
                <w:sz w:val="16"/>
              </w:rPr>
              <w:t>C1-244982</w:t>
            </w:r>
          </w:p>
        </w:tc>
        <w:tc>
          <w:tcPr>
            <w:tcW w:w="1592" w:type="dxa"/>
          </w:tcPr>
          <w:p w14:paraId="7AB1E487" w14:textId="77777777" w:rsidR="000C33CE" w:rsidRPr="00446081" w:rsidRDefault="000C33CE" w:rsidP="00022DFD">
            <w:pPr>
              <w:pStyle w:val="TAL"/>
              <w:rPr>
                <w:rFonts w:cs="Arial"/>
                <w:sz w:val="16"/>
              </w:rPr>
            </w:pPr>
            <w:r w:rsidRPr="00446081">
              <w:rPr>
                <w:rFonts w:cs="Arial"/>
                <w:sz w:val="16"/>
              </w:rPr>
              <w:t>Essential corrections to MPQUIC Transport Mode definitions</w:t>
            </w:r>
          </w:p>
        </w:tc>
        <w:tc>
          <w:tcPr>
            <w:tcW w:w="1701" w:type="dxa"/>
          </w:tcPr>
          <w:p w14:paraId="1598F9E5" w14:textId="77777777" w:rsidR="000C33CE" w:rsidRPr="00446081" w:rsidRDefault="000C33CE" w:rsidP="00022DFD">
            <w:pPr>
              <w:pStyle w:val="TAL"/>
              <w:rPr>
                <w:rFonts w:cs="Arial"/>
                <w:sz w:val="16"/>
              </w:rPr>
            </w:pPr>
            <w:r w:rsidRPr="00446081">
              <w:rPr>
                <w:rFonts w:cs="Arial"/>
                <w:sz w:val="16"/>
              </w:rPr>
              <w:t>OPPO, Lenovo</w:t>
            </w:r>
          </w:p>
        </w:tc>
        <w:tc>
          <w:tcPr>
            <w:tcW w:w="992" w:type="dxa"/>
          </w:tcPr>
          <w:p w14:paraId="28B77A91" w14:textId="77777777" w:rsidR="000C33CE" w:rsidRPr="00446081" w:rsidRDefault="000C33CE" w:rsidP="00022DFD">
            <w:pPr>
              <w:pStyle w:val="TAL"/>
              <w:rPr>
                <w:rFonts w:cs="Arial"/>
                <w:sz w:val="16"/>
              </w:rPr>
            </w:pPr>
            <w:r w:rsidRPr="00446081">
              <w:rPr>
                <w:rFonts w:cs="Arial"/>
                <w:sz w:val="16"/>
              </w:rPr>
              <w:t>24.193</w:t>
            </w:r>
          </w:p>
        </w:tc>
        <w:tc>
          <w:tcPr>
            <w:tcW w:w="1179" w:type="dxa"/>
          </w:tcPr>
          <w:p w14:paraId="21E5E53E" w14:textId="77777777" w:rsidR="000C33CE" w:rsidRPr="00446081" w:rsidRDefault="000C33CE" w:rsidP="00022DFD">
            <w:pPr>
              <w:pStyle w:val="TAL"/>
              <w:rPr>
                <w:rFonts w:cs="Arial"/>
                <w:sz w:val="16"/>
              </w:rPr>
            </w:pPr>
            <w:r w:rsidRPr="00446081">
              <w:rPr>
                <w:rFonts w:cs="Arial"/>
                <w:sz w:val="16"/>
              </w:rPr>
              <w:t>0155</w:t>
            </w:r>
          </w:p>
        </w:tc>
        <w:tc>
          <w:tcPr>
            <w:tcW w:w="709" w:type="dxa"/>
          </w:tcPr>
          <w:p w14:paraId="0B9849D4" w14:textId="77777777" w:rsidR="000C33CE" w:rsidRPr="00446081" w:rsidRDefault="000C33CE" w:rsidP="00022DFD">
            <w:pPr>
              <w:pStyle w:val="TAR"/>
              <w:rPr>
                <w:rFonts w:cs="Arial"/>
                <w:sz w:val="16"/>
              </w:rPr>
            </w:pPr>
            <w:r w:rsidRPr="00446081">
              <w:rPr>
                <w:rFonts w:cs="Arial"/>
                <w:sz w:val="16"/>
              </w:rPr>
              <w:t>2</w:t>
            </w:r>
          </w:p>
        </w:tc>
        <w:tc>
          <w:tcPr>
            <w:tcW w:w="850" w:type="dxa"/>
          </w:tcPr>
          <w:p w14:paraId="6C54F65F" w14:textId="77777777" w:rsidR="000C33CE" w:rsidRPr="00446081" w:rsidRDefault="000C33CE" w:rsidP="00022DFD">
            <w:pPr>
              <w:pStyle w:val="TAL"/>
              <w:rPr>
                <w:rFonts w:cs="Arial"/>
                <w:sz w:val="16"/>
              </w:rPr>
            </w:pPr>
            <w:r w:rsidRPr="00446081">
              <w:rPr>
                <w:rFonts w:cs="Arial"/>
                <w:sz w:val="16"/>
              </w:rPr>
              <w:t>Rel-18</w:t>
            </w:r>
          </w:p>
        </w:tc>
        <w:tc>
          <w:tcPr>
            <w:tcW w:w="947" w:type="dxa"/>
          </w:tcPr>
          <w:p w14:paraId="127C88BC" w14:textId="77777777" w:rsidR="000C33CE" w:rsidRPr="00446081" w:rsidRDefault="000C33CE" w:rsidP="00022DFD">
            <w:pPr>
              <w:pStyle w:val="TAL"/>
              <w:rPr>
                <w:rFonts w:cs="Arial"/>
                <w:sz w:val="16"/>
              </w:rPr>
            </w:pPr>
            <w:r w:rsidRPr="00446081">
              <w:rPr>
                <w:rFonts w:cs="Arial"/>
                <w:sz w:val="16"/>
              </w:rPr>
              <w:t>F</w:t>
            </w:r>
          </w:p>
        </w:tc>
        <w:tc>
          <w:tcPr>
            <w:tcW w:w="1038" w:type="dxa"/>
          </w:tcPr>
          <w:p w14:paraId="4E964F44" w14:textId="77777777" w:rsidR="000C33CE" w:rsidRPr="00446081" w:rsidRDefault="000C33CE" w:rsidP="00022DFD">
            <w:pPr>
              <w:pStyle w:val="TAL"/>
              <w:rPr>
                <w:rFonts w:cs="Arial"/>
                <w:sz w:val="16"/>
              </w:rPr>
            </w:pPr>
            <w:r w:rsidRPr="00446081">
              <w:rPr>
                <w:rFonts w:cs="Arial"/>
                <w:sz w:val="16"/>
              </w:rPr>
              <w:t>ATSSS_Ph3</w:t>
            </w:r>
          </w:p>
        </w:tc>
        <w:tc>
          <w:tcPr>
            <w:tcW w:w="1417" w:type="dxa"/>
          </w:tcPr>
          <w:p w14:paraId="776BBBAA"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45E5C578" w14:textId="77777777" w:rsidTr="00022DFD">
        <w:tc>
          <w:tcPr>
            <w:tcW w:w="1097" w:type="dxa"/>
          </w:tcPr>
          <w:p w14:paraId="0130A6D3" w14:textId="77777777" w:rsidR="000C33CE" w:rsidRPr="00446081" w:rsidRDefault="000C33CE" w:rsidP="00022DFD">
            <w:pPr>
              <w:pStyle w:val="TAL"/>
              <w:rPr>
                <w:rFonts w:cs="Arial"/>
                <w:sz w:val="16"/>
              </w:rPr>
            </w:pPr>
            <w:r w:rsidRPr="00446081">
              <w:rPr>
                <w:rFonts w:cs="Arial"/>
                <w:sz w:val="16"/>
              </w:rPr>
              <w:t>C1-244086</w:t>
            </w:r>
          </w:p>
        </w:tc>
        <w:tc>
          <w:tcPr>
            <w:tcW w:w="1592" w:type="dxa"/>
          </w:tcPr>
          <w:p w14:paraId="427C9231" w14:textId="77777777" w:rsidR="000C33CE" w:rsidRPr="00446081" w:rsidRDefault="000C33CE" w:rsidP="00022DFD">
            <w:pPr>
              <w:pStyle w:val="TAL"/>
              <w:rPr>
                <w:rFonts w:cs="Arial"/>
                <w:sz w:val="16"/>
              </w:rPr>
            </w:pPr>
            <w:r w:rsidRPr="00446081">
              <w:rPr>
                <w:rFonts w:cs="Arial"/>
                <w:sz w:val="16"/>
              </w:rPr>
              <w:t>Zero or one UDP packet per datagram</w:t>
            </w:r>
          </w:p>
        </w:tc>
        <w:tc>
          <w:tcPr>
            <w:tcW w:w="1701" w:type="dxa"/>
          </w:tcPr>
          <w:p w14:paraId="40013BB7" w14:textId="77777777" w:rsidR="000C33CE" w:rsidRPr="00446081" w:rsidRDefault="000C33CE" w:rsidP="00022DFD">
            <w:pPr>
              <w:pStyle w:val="TAL"/>
              <w:rPr>
                <w:rFonts w:cs="Arial"/>
                <w:sz w:val="16"/>
              </w:rPr>
            </w:pPr>
            <w:r w:rsidRPr="00446081">
              <w:rPr>
                <w:rFonts w:cs="Arial"/>
                <w:sz w:val="16"/>
              </w:rPr>
              <w:t>Lenovo</w:t>
            </w:r>
          </w:p>
        </w:tc>
        <w:tc>
          <w:tcPr>
            <w:tcW w:w="992" w:type="dxa"/>
          </w:tcPr>
          <w:p w14:paraId="0A5CBF97" w14:textId="77777777" w:rsidR="000C33CE" w:rsidRPr="00446081" w:rsidRDefault="000C33CE" w:rsidP="00022DFD">
            <w:pPr>
              <w:pStyle w:val="TAL"/>
              <w:rPr>
                <w:rFonts w:cs="Arial"/>
                <w:sz w:val="16"/>
              </w:rPr>
            </w:pPr>
            <w:r w:rsidRPr="00446081">
              <w:rPr>
                <w:rFonts w:cs="Arial"/>
                <w:sz w:val="16"/>
              </w:rPr>
              <w:t>24.193</w:t>
            </w:r>
          </w:p>
        </w:tc>
        <w:tc>
          <w:tcPr>
            <w:tcW w:w="1179" w:type="dxa"/>
          </w:tcPr>
          <w:p w14:paraId="232EAABF" w14:textId="77777777" w:rsidR="000C33CE" w:rsidRPr="00446081" w:rsidRDefault="000C33CE" w:rsidP="00022DFD">
            <w:pPr>
              <w:pStyle w:val="TAL"/>
              <w:rPr>
                <w:rFonts w:cs="Arial"/>
                <w:sz w:val="16"/>
              </w:rPr>
            </w:pPr>
            <w:r w:rsidRPr="00446081">
              <w:rPr>
                <w:rFonts w:cs="Arial"/>
                <w:sz w:val="16"/>
              </w:rPr>
              <w:t>0156</w:t>
            </w:r>
          </w:p>
        </w:tc>
        <w:tc>
          <w:tcPr>
            <w:tcW w:w="709" w:type="dxa"/>
          </w:tcPr>
          <w:p w14:paraId="50591F47" w14:textId="77777777" w:rsidR="000C33CE" w:rsidRPr="00446081" w:rsidRDefault="000C33CE" w:rsidP="00022DFD">
            <w:pPr>
              <w:pStyle w:val="TAR"/>
              <w:rPr>
                <w:rFonts w:cs="Arial"/>
                <w:sz w:val="16"/>
              </w:rPr>
            </w:pPr>
          </w:p>
        </w:tc>
        <w:tc>
          <w:tcPr>
            <w:tcW w:w="850" w:type="dxa"/>
          </w:tcPr>
          <w:p w14:paraId="0611C1FC" w14:textId="77777777" w:rsidR="000C33CE" w:rsidRPr="00446081" w:rsidRDefault="000C33CE" w:rsidP="00022DFD">
            <w:pPr>
              <w:pStyle w:val="TAL"/>
              <w:rPr>
                <w:rFonts w:cs="Arial"/>
                <w:sz w:val="16"/>
              </w:rPr>
            </w:pPr>
            <w:r w:rsidRPr="00446081">
              <w:rPr>
                <w:rFonts w:cs="Arial"/>
                <w:sz w:val="16"/>
              </w:rPr>
              <w:t>Rel-18</w:t>
            </w:r>
          </w:p>
        </w:tc>
        <w:tc>
          <w:tcPr>
            <w:tcW w:w="947" w:type="dxa"/>
          </w:tcPr>
          <w:p w14:paraId="724B9631" w14:textId="77777777" w:rsidR="000C33CE" w:rsidRPr="00446081" w:rsidRDefault="000C33CE" w:rsidP="00022DFD">
            <w:pPr>
              <w:pStyle w:val="TAL"/>
              <w:rPr>
                <w:rFonts w:cs="Arial"/>
                <w:sz w:val="16"/>
              </w:rPr>
            </w:pPr>
            <w:r w:rsidRPr="00446081">
              <w:rPr>
                <w:rFonts w:cs="Arial"/>
                <w:sz w:val="16"/>
              </w:rPr>
              <w:t>F</w:t>
            </w:r>
          </w:p>
        </w:tc>
        <w:tc>
          <w:tcPr>
            <w:tcW w:w="1038" w:type="dxa"/>
          </w:tcPr>
          <w:p w14:paraId="58CDD81A" w14:textId="77777777" w:rsidR="000C33CE" w:rsidRPr="00446081" w:rsidRDefault="000C33CE" w:rsidP="00022DFD">
            <w:pPr>
              <w:pStyle w:val="TAL"/>
              <w:rPr>
                <w:rFonts w:cs="Arial"/>
                <w:sz w:val="16"/>
              </w:rPr>
            </w:pPr>
            <w:r w:rsidRPr="00446081">
              <w:rPr>
                <w:rFonts w:cs="Arial"/>
                <w:sz w:val="16"/>
              </w:rPr>
              <w:t>ATSSS_Ph3</w:t>
            </w:r>
          </w:p>
        </w:tc>
        <w:tc>
          <w:tcPr>
            <w:tcW w:w="1417" w:type="dxa"/>
          </w:tcPr>
          <w:p w14:paraId="6BE8327D"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2F6573A" w14:textId="77777777" w:rsidTr="00022DFD">
        <w:tc>
          <w:tcPr>
            <w:tcW w:w="1097" w:type="dxa"/>
          </w:tcPr>
          <w:p w14:paraId="1AD56157" w14:textId="77777777" w:rsidR="000C33CE" w:rsidRPr="00446081" w:rsidRDefault="000C33CE" w:rsidP="00022DFD">
            <w:pPr>
              <w:pStyle w:val="TAL"/>
              <w:rPr>
                <w:rFonts w:cs="Arial"/>
                <w:sz w:val="16"/>
              </w:rPr>
            </w:pPr>
            <w:r w:rsidRPr="00446081">
              <w:rPr>
                <w:rFonts w:cs="Arial"/>
                <w:sz w:val="16"/>
              </w:rPr>
              <w:t>C1-244589</w:t>
            </w:r>
          </w:p>
        </w:tc>
        <w:tc>
          <w:tcPr>
            <w:tcW w:w="1592" w:type="dxa"/>
          </w:tcPr>
          <w:p w14:paraId="07040ACB" w14:textId="77777777" w:rsidR="000C33CE" w:rsidRPr="00446081" w:rsidRDefault="000C33CE" w:rsidP="00022DFD">
            <w:pPr>
              <w:pStyle w:val="TAL"/>
              <w:rPr>
                <w:rFonts w:cs="Arial"/>
                <w:sz w:val="16"/>
              </w:rPr>
            </w:pPr>
            <w:r w:rsidRPr="00446081">
              <w:rPr>
                <w:rFonts w:cs="Arial"/>
                <w:sz w:val="16"/>
              </w:rPr>
              <w:t>Zero or one UDP packet per datagram</w:t>
            </w:r>
          </w:p>
        </w:tc>
        <w:tc>
          <w:tcPr>
            <w:tcW w:w="1701" w:type="dxa"/>
          </w:tcPr>
          <w:p w14:paraId="411ECC76" w14:textId="77777777" w:rsidR="000C33CE" w:rsidRPr="00446081" w:rsidRDefault="000C33CE" w:rsidP="00022DFD">
            <w:pPr>
              <w:pStyle w:val="TAL"/>
              <w:rPr>
                <w:rFonts w:cs="Arial"/>
                <w:sz w:val="16"/>
              </w:rPr>
            </w:pPr>
            <w:r w:rsidRPr="00446081">
              <w:rPr>
                <w:rFonts w:cs="Arial"/>
                <w:sz w:val="16"/>
              </w:rPr>
              <w:t>Lenovo, OPPO</w:t>
            </w:r>
          </w:p>
        </w:tc>
        <w:tc>
          <w:tcPr>
            <w:tcW w:w="992" w:type="dxa"/>
          </w:tcPr>
          <w:p w14:paraId="5596A5FB" w14:textId="77777777" w:rsidR="000C33CE" w:rsidRPr="00446081" w:rsidRDefault="000C33CE" w:rsidP="00022DFD">
            <w:pPr>
              <w:pStyle w:val="TAL"/>
              <w:rPr>
                <w:rFonts w:cs="Arial"/>
                <w:sz w:val="16"/>
              </w:rPr>
            </w:pPr>
            <w:r w:rsidRPr="00446081">
              <w:rPr>
                <w:rFonts w:cs="Arial"/>
                <w:sz w:val="16"/>
              </w:rPr>
              <w:t>24.193</w:t>
            </w:r>
          </w:p>
        </w:tc>
        <w:tc>
          <w:tcPr>
            <w:tcW w:w="1179" w:type="dxa"/>
          </w:tcPr>
          <w:p w14:paraId="0F6A633B" w14:textId="77777777" w:rsidR="000C33CE" w:rsidRPr="00446081" w:rsidRDefault="000C33CE" w:rsidP="00022DFD">
            <w:pPr>
              <w:pStyle w:val="TAL"/>
              <w:rPr>
                <w:rFonts w:cs="Arial"/>
                <w:sz w:val="16"/>
              </w:rPr>
            </w:pPr>
            <w:r w:rsidRPr="00446081">
              <w:rPr>
                <w:rFonts w:cs="Arial"/>
                <w:sz w:val="16"/>
              </w:rPr>
              <w:t>0156</w:t>
            </w:r>
          </w:p>
        </w:tc>
        <w:tc>
          <w:tcPr>
            <w:tcW w:w="709" w:type="dxa"/>
          </w:tcPr>
          <w:p w14:paraId="7F6D8820" w14:textId="77777777" w:rsidR="000C33CE" w:rsidRPr="00446081" w:rsidRDefault="000C33CE" w:rsidP="00022DFD">
            <w:pPr>
              <w:pStyle w:val="TAR"/>
              <w:rPr>
                <w:rFonts w:cs="Arial"/>
                <w:sz w:val="16"/>
              </w:rPr>
            </w:pPr>
            <w:r w:rsidRPr="00446081">
              <w:rPr>
                <w:rFonts w:cs="Arial"/>
                <w:sz w:val="16"/>
              </w:rPr>
              <w:t>1</w:t>
            </w:r>
          </w:p>
        </w:tc>
        <w:tc>
          <w:tcPr>
            <w:tcW w:w="850" w:type="dxa"/>
          </w:tcPr>
          <w:p w14:paraId="280C2E96" w14:textId="77777777" w:rsidR="000C33CE" w:rsidRPr="00446081" w:rsidRDefault="000C33CE" w:rsidP="00022DFD">
            <w:pPr>
              <w:pStyle w:val="TAL"/>
              <w:rPr>
                <w:rFonts w:cs="Arial"/>
                <w:sz w:val="16"/>
              </w:rPr>
            </w:pPr>
            <w:r w:rsidRPr="00446081">
              <w:rPr>
                <w:rFonts w:cs="Arial"/>
                <w:sz w:val="16"/>
              </w:rPr>
              <w:t>Rel-18</w:t>
            </w:r>
          </w:p>
        </w:tc>
        <w:tc>
          <w:tcPr>
            <w:tcW w:w="947" w:type="dxa"/>
          </w:tcPr>
          <w:p w14:paraId="7663E6D0" w14:textId="77777777" w:rsidR="000C33CE" w:rsidRPr="00446081" w:rsidRDefault="000C33CE" w:rsidP="00022DFD">
            <w:pPr>
              <w:pStyle w:val="TAL"/>
              <w:rPr>
                <w:rFonts w:cs="Arial"/>
                <w:sz w:val="16"/>
              </w:rPr>
            </w:pPr>
            <w:r w:rsidRPr="00446081">
              <w:rPr>
                <w:rFonts w:cs="Arial"/>
                <w:sz w:val="16"/>
              </w:rPr>
              <w:t>F</w:t>
            </w:r>
          </w:p>
        </w:tc>
        <w:tc>
          <w:tcPr>
            <w:tcW w:w="1038" w:type="dxa"/>
          </w:tcPr>
          <w:p w14:paraId="719AADD9" w14:textId="77777777" w:rsidR="000C33CE" w:rsidRPr="00446081" w:rsidRDefault="000C33CE" w:rsidP="00022DFD">
            <w:pPr>
              <w:pStyle w:val="TAL"/>
              <w:rPr>
                <w:rFonts w:cs="Arial"/>
                <w:sz w:val="16"/>
              </w:rPr>
            </w:pPr>
            <w:r w:rsidRPr="00446081">
              <w:rPr>
                <w:rFonts w:cs="Arial"/>
                <w:sz w:val="16"/>
              </w:rPr>
              <w:t>ATSSS_Ph3</w:t>
            </w:r>
          </w:p>
        </w:tc>
        <w:tc>
          <w:tcPr>
            <w:tcW w:w="1417" w:type="dxa"/>
          </w:tcPr>
          <w:p w14:paraId="560C5A70"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4D62591F" w14:textId="77777777" w:rsidTr="00022DFD">
        <w:tc>
          <w:tcPr>
            <w:tcW w:w="1097" w:type="dxa"/>
          </w:tcPr>
          <w:p w14:paraId="2F7D0C0F" w14:textId="77777777" w:rsidR="000C33CE" w:rsidRPr="00446081" w:rsidRDefault="000C33CE" w:rsidP="00022DFD">
            <w:pPr>
              <w:pStyle w:val="TAL"/>
              <w:rPr>
                <w:rFonts w:cs="Arial"/>
                <w:sz w:val="16"/>
              </w:rPr>
            </w:pPr>
            <w:r w:rsidRPr="00446081">
              <w:rPr>
                <w:rFonts w:cs="Arial"/>
                <w:sz w:val="16"/>
              </w:rPr>
              <w:t>C1-244087</w:t>
            </w:r>
          </w:p>
        </w:tc>
        <w:tc>
          <w:tcPr>
            <w:tcW w:w="1592" w:type="dxa"/>
          </w:tcPr>
          <w:p w14:paraId="6B4479EE" w14:textId="77777777" w:rsidR="000C33CE" w:rsidRPr="00446081" w:rsidRDefault="000C33CE" w:rsidP="00022DFD">
            <w:pPr>
              <w:pStyle w:val="TAL"/>
              <w:rPr>
                <w:rFonts w:cs="Arial"/>
                <w:sz w:val="16"/>
              </w:rPr>
            </w:pPr>
            <w:r w:rsidRPr="00446081">
              <w:rPr>
                <w:rFonts w:cs="Arial"/>
                <w:sz w:val="16"/>
              </w:rPr>
              <w:t>HTTP datagram with unknown identity</w:t>
            </w:r>
          </w:p>
        </w:tc>
        <w:tc>
          <w:tcPr>
            <w:tcW w:w="1701" w:type="dxa"/>
          </w:tcPr>
          <w:p w14:paraId="3D06A189" w14:textId="77777777" w:rsidR="000C33CE" w:rsidRPr="00446081" w:rsidRDefault="000C33CE" w:rsidP="00022DFD">
            <w:pPr>
              <w:pStyle w:val="TAL"/>
              <w:rPr>
                <w:rFonts w:cs="Arial"/>
                <w:sz w:val="16"/>
              </w:rPr>
            </w:pPr>
            <w:r w:rsidRPr="00446081">
              <w:rPr>
                <w:rFonts w:cs="Arial"/>
                <w:sz w:val="16"/>
              </w:rPr>
              <w:t>Lenovo</w:t>
            </w:r>
          </w:p>
        </w:tc>
        <w:tc>
          <w:tcPr>
            <w:tcW w:w="992" w:type="dxa"/>
          </w:tcPr>
          <w:p w14:paraId="426FEB32" w14:textId="77777777" w:rsidR="000C33CE" w:rsidRPr="00446081" w:rsidRDefault="000C33CE" w:rsidP="00022DFD">
            <w:pPr>
              <w:pStyle w:val="TAL"/>
              <w:rPr>
                <w:rFonts w:cs="Arial"/>
                <w:sz w:val="16"/>
              </w:rPr>
            </w:pPr>
            <w:r w:rsidRPr="00446081">
              <w:rPr>
                <w:rFonts w:cs="Arial"/>
                <w:sz w:val="16"/>
              </w:rPr>
              <w:t>24.193</w:t>
            </w:r>
          </w:p>
        </w:tc>
        <w:tc>
          <w:tcPr>
            <w:tcW w:w="1179" w:type="dxa"/>
          </w:tcPr>
          <w:p w14:paraId="5A9EC29E" w14:textId="77777777" w:rsidR="000C33CE" w:rsidRPr="00446081" w:rsidRDefault="000C33CE" w:rsidP="00022DFD">
            <w:pPr>
              <w:pStyle w:val="TAL"/>
              <w:rPr>
                <w:rFonts w:cs="Arial"/>
                <w:sz w:val="16"/>
              </w:rPr>
            </w:pPr>
            <w:r w:rsidRPr="00446081">
              <w:rPr>
                <w:rFonts w:cs="Arial"/>
                <w:sz w:val="16"/>
              </w:rPr>
              <w:t>0157</w:t>
            </w:r>
          </w:p>
        </w:tc>
        <w:tc>
          <w:tcPr>
            <w:tcW w:w="709" w:type="dxa"/>
          </w:tcPr>
          <w:p w14:paraId="179CFEFE" w14:textId="77777777" w:rsidR="000C33CE" w:rsidRPr="00446081" w:rsidRDefault="000C33CE" w:rsidP="00022DFD">
            <w:pPr>
              <w:pStyle w:val="TAR"/>
              <w:rPr>
                <w:rFonts w:cs="Arial"/>
                <w:sz w:val="16"/>
              </w:rPr>
            </w:pPr>
          </w:p>
        </w:tc>
        <w:tc>
          <w:tcPr>
            <w:tcW w:w="850" w:type="dxa"/>
          </w:tcPr>
          <w:p w14:paraId="7CEF16B5" w14:textId="77777777" w:rsidR="000C33CE" w:rsidRPr="00446081" w:rsidRDefault="000C33CE" w:rsidP="00022DFD">
            <w:pPr>
              <w:pStyle w:val="TAL"/>
              <w:rPr>
                <w:rFonts w:cs="Arial"/>
                <w:sz w:val="16"/>
              </w:rPr>
            </w:pPr>
            <w:r w:rsidRPr="00446081">
              <w:rPr>
                <w:rFonts w:cs="Arial"/>
                <w:sz w:val="16"/>
              </w:rPr>
              <w:t>Rel-18</w:t>
            </w:r>
          </w:p>
        </w:tc>
        <w:tc>
          <w:tcPr>
            <w:tcW w:w="947" w:type="dxa"/>
          </w:tcPr>
          <w:p w14:paraId="7B47260C" w14:textId="77777777" w:rsidR="000C33CE" w:rsidRPr="00446081" w:rsidRDefault="000C33CE" w:rsidP="00022DFD">
            <w:pPr>
              <w:pStyle w:val="TAL"/>
              <w:rPr>
                <w:rFonts w:cs="Arial"/>
                <w:sz w:val="16"/>
              </w:rPr>
            </w:pPr>
            <w:r w:rsidRPr="00446081">
              <w:rPr>
                <w:rFonts w:cs="Arial"/>
                <w:sz w:val="16"/>
              </w:rPr>
              <w:t>F</w:t>
            </w:r>
          </w:p>
        </w:tc>
        <w:tc>
          <w:tcPr>
            <w:tcW w:w="1038" w:type="dxa"/>
          </w:tcPr>
          <w:p w14:paraId="738B83C8" w14:textId="77777777" w:rsidR="000C33CE" w:rsidRPr="00446081" w:rsidRDefault="000C33CE" w:rsidP="00022DFD">
            <w:pPr>
              <w:pStyle w:val="TAL"/>
              <w:rPr>
                <w:rFonts w:cs="Arial"/>
                <w:sz w:val="16"/>
              </w:rPr>
            </w:pPr>
            <w:r w:rsidRPr="00446081">
              <w:rPr>
                <w:rFonts w:cs="Arial"/>
                <w:sz w:val="16"/>
              </w:rPr>
              <w:t>ATSSS_Ph3</w:t>
            </w:r>
          </w:p>
        </w:tc>
        <w:tc>
          <w:tcPr>
            <w:tcW w:w="1417" w:type="dxa"/>
          </w:tcPr>
          <w:p w14:paraId="4A4B7F60"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F2C43C5" w14:textId="77777777" w:rsidTr="00022DFD">
        <w:tc>
          <w:tcPr>
            <w:tcW w:w="1097" w:type="dxa"/>
          </w:tcPr>
          <w:p w14:paraId="5101CC88" w14:textId="77777777" w:rsidR="000C33CE" w:rsidRPr="00446081" w:rsidRDefault="000C33CE" w:rsidP="00022DFD">
            <w:pPr>
              <w:pStyle w:val="TAL"/>
              <w:rPr>
                <w:rFonts w:cs="Arial"/>
                <w:sz w:val="16"/>
              </w:rPr>
            </w:pPr>
            <w:r w:rsidRPr="00446081">
              <w:rPr>
                <w:rFonts w:cs="Arial"/>
                <w:sz w:val="16"/>
              </w:rPr>
              <w:t>C1-244592</w:t>
            </w:r>
          </w:p>
        </w:tc>
        <w:tc>
          <w:tcPr>
            <w:tcW w:w="1592" w:type="dxa"/>
          </w:tcPr>
          <w:p w14:paraId="4D10682E" w14:textId="77777777" w:rsidR="000C33CE" w:rsidRPr="00446081" w:rsidRDefault="000C33CE" w:rsidP="00022DFD">
            <w:pPr>
              <w:pStyle w:val="TAL"/>
              <w:rPr>
                <w:rFonts w:cs="Arial"/>
                <w:sz w:val="16"/>
              </w:rPr>
            </w:pPr>
            <w:r w:rsidRPr="00446081">
              <w:rPr>
                <w:rFonts w:cs="Arial"/>
                <w:sz w:val="16"/>
              </w:rPr>
              <w:t>HTTP datagram with unknown identity</w:t>
            </w:r>
          </w:p>
        </w:tc>
        <w:tc>
          <w:tcPr>
            <w:tcW w:w="1701" w:type="dxa"/>
          </w:tcPr>
          <w:p w14:paraId="09798056" w14:textId="77777777" w:rsidR="000C33CE" w:rsidRPr="00446081" w:rsidRDefault="000C33CE" w:rsidP="00022DFD">
            <w:pPr>
              <w:pStyle w:val="TAL"/>
              <w:rPr>
                <w:rFonts w:cs="Arial"/>
                <w:sz w:val="16"/>
              </w:rPr>
            </w:pPr>
            <w:r w:rsidRPr="00446081">
              <w:rPr>
                <w:rFonts w:cs="Arial"/>
                <w:sz w:val="16"/>
              </w:rPr>
              <w:t>Lenovo, Nokia, Qualcomm Incorporated, OPPO</w:t>
            </w:r>
          </w:p>
        </w:tc>
        <w:tc>
          <w:tcPr>
            <w:tcW w:w="992" w:type="dxa"/>
          </w:tcPr>
          <w:p w14:paraId="153D0BA2" w14:textId="77777777" w:rsidR="000C33CE" w:rsidRPr="00446081" w:rsidRDefault="000C33CE" w:rsidP="00022DFD">
            <w:pPr>
              <w:pStyle w:val="TAL"/>
              <w:rPr>
                <w:rFonts w:cs="Arial"/>
                <w:sz w:val="16"/>
              </w:rPr>
            </w:pPr>
            <w:r w:rsidRPr="00446081">
              <w:rPr>
                <w:rFonts w:cs="Arial"/>
                <w:sz w:val="16"/>
              </w:rPr>
              <w:t>24.193</w:t>
            </w:r>
          </w:p>
        </w:tc>
        <w:tc>
          <w:tcPr>
            <w:tcW w:w="1179" w:type="dxa"/>
          </w:tcPr>
          <w:p w14:paraId="61F3F5A7" w14:textId="77777777" w:rsidR="000C33CE" w:rsidRPr="00446081" w:rsidRDefault="000C33CE" w:rsidP="00022DFD">
            <w:pPr>
              <w:pStyle w:val="TAL"/>
              <w:rPr>
                <w:rFonts w:cs="Arial"/>
                <w:sz w:val="16"/>
              </w:rPr>
            </w:pPr>
            <w:r w:rsidRPr="00446081">
              <w:rPr>
                <w:rFonts w:cs="Arial"/>
                <w:sz w:val="16"/>
              </w:rPr>
              <w:t>0157</w:t>
            </w:r>
          </w:p>
        </w:tc>
        <w:tc>
          <w:tcPr>
            <w:tcW w:w="709" w:type="dxa"/>
          </w:tcPr>
          <w:p w14:paraId="67240386" w14:textId="77777777" w:rsidR="000C33CE" w:rsidRPr="00446081" w:rsidRDefault="000C33CE" w:rsidP="00022DFD">
            <w:pPr>
              <w:pStyle w:val="TAR"/>
              <w:rPr>
                <w:rFonts w:cs="Arial"/>
                <w:sz w:val="16"/>
              </w:rPr>
            </w:pPr>
            <w:r w:rsidRPr="00446081">
              <w:rPr>
                <w:rFonts w:cs="Arial"/>
                <w:sz w:val="16"/>
              </w:rPr>
              <w:t>1</w:t>
            </w:r>
          </w:p>
        </w:tc>
        <w:tc>
          <w:tcPr>
            <w:tcW w:w="850" w:type="dxa"/>
          </w:tcPr>
          <w:p w14:paraId="6BA80F2F" w14:textId="77777777" w:rsidR="000C33CE" w:rsidRPr="00446081" w:rsidRDefault="000C33CE" w:rsidP="00022DFD">
            <w:pPr>
              <w:pStyle w:val="TAL"/>
              <w:rPr>
                <w:rFonts w:cs="Arial"/>
                <w:sz w:val="16"/>
              </w:rPr>
            </w:pPr>
            <w:r w:rsidRPr="00446081">
              <w:rPr>
                <w:rFonts w:cs="Arial"/>
                <w:sz w:val="16"/>
              </w:rPr>
              <w:t>Rel-18</w:t>
            </w:r>
          </w:p>
        </w:tc>
        <w:tc>
          <w:tcPr>
            <w:tcW w:w="947" w:type="dxa"/>
          </w:tcPr>
          <w:p w14:paraId="295B604F" w14:textId="77777777" w:rsidR="000C33CE" w:rsidRPr="00446081" w:rsidRDefault="000C33CE" w:rsidP="00022DFD">
            <w:pPr>
              <w:pStyle w:val="TAL"/>
              <w:rPr>
                <w:rFonts w:cs="Arial"/>
                <w:sz w:val="16"/>
              </w:rPr>
            </w:pPr>
            <w:r w:rsidRPr="00446081">
              <w:rPr>
                <w:rFonts w:cs="Arial"/>
                <w:sz w:val="16"/>
              </w:rPr>
              <w:t>F</w:t>
            </w:r>
          </w:p>
        </w:tc>
        <w:tc>
          <w:tcPr>
            <w:tcW w:w="1038" w:type="dxa"/>
          </w:tcPr>
          <w:p w14:paraId="318A6F45" w14:textId="77777777" w:rsidR="000C33CE" w:rsidRPr="00446081" w:rsidRDefault="000C33CE" w:rsidP="00022DFD">
            <w:pPr>
              <w:pStyle w:val="TAL"/>
              <w:rPr>
                <w:rFonts w:cs="Arial"/>
                <w:sz w:val="16"/>
              </w:rPr>
            </w:pPr>
            <w:r w:rsidRPr="00446081">
              <w:rPr>
                <w:rFonts w:cs="Arial"/>
                <w:sz w:val="16"/>
              </w:rPr>
              <w:t>ATSSS_Ph3</w:t>
            </w:r>
          </w:p>
        </w:tc>
        <w:tc>
          <w:tcPr>
            <w:tcW w:w="1417" w:type="dxa"/>
          </w:tcPr>
          <w:p w14:paraId="26DB893A"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FFDEB4C" w14:textId="77777777" w:rsidTr="00022DFD">
        <w:tc>
          <w:tcPr>
            <w:tcW w:w="1097" w:type="dxa"/>
          </w:tcPr>
          <w:p w14:paraId="7030C444" w14:textId="77777777" w:rsidR="000C33CE" w:rsidRPr="00446081" w:rsidRDefault="000C33CE" w:rsidP="00022DFD">
            <w:pPr>
              <w:pStyle w:val="TAL"/>
              <w:rPr>
                <w:rFonts w:cs="Arial"/>
                <w:sz w:val="16"/>
              </w:rPr>
            </w:pPr>
            <w:r w:rsidRPr="00446081">
              <w:rPr>
                <w:rFonts w:cs="Arial"/>
                <w:sz w:val="16"/>
              </w:rPr>
              <w:t>C1-245022</w:t>
            </w:r>
          </w:p>
        </w:tc>
        <w:tc>
          <w:tcPr>
            <w:tcW w:w="1592" w:type="dxa"/>
          </w:tcPr>
          <w:p w14:paraId="19E64D88" w14:textId="77777777" w:rsidR="000C33CE" w:rsidRPr="00446081" w:rsidRDefault="000C33CE" w:rsidP="00022DFD">
            <w:pPr>
              <w:pStyle w:val="TAL"/>
              <w:rPr>
                <w:rFonts w:cs="Arial"/>
                <w:sz w:val="16"/>
              </w:rPr>
            </w:pPr>
            <w:r w:rsidRPr="00446081">
              <w:rPr>
                <w:rFonts w:cs="Arial"/>
                <w:sz w:val="16"/>
              </w:rPr>
              <w:t>HTTP datagram with unknown identity</w:t>
            </w:r>
          </w:p>
        </w:tc>
        <w:tc>
          <w:tcPr>
            <w:tcW w:w="1701" w:type="dxa"/>
          </w:tcPr>
          <w:p w14:paraId="33391261" w14:textId="77777777" w:rsidR="000C33CE" w:rsidRPr="00446081" w:rsidRDefault="000C33CE" w:rsidP="00022DFD">
            <w:pPr>
              <w:pStyle w:val="TAL"/>
              <w:rPr>
                <w:rFonts w:cs="Arial"/>
                <w:sz w:val="16"/>
              </w:rPr>
            </w:pPr>
            <w:r w:rsidRPr="00446081">
              <w:rPr>
                <w:rFonts w:cs="Arial"/>
                <w:sz w:val="16"/>
              </w:rPr>
              <w:t>Lenovo, Nokia, Qualcomm Incorporated, OPPO</w:t>
            </w:r>
          </w:p>
        </w:tc>
        <w:tc>
          <w:tcPr>
            <w:tcW w:w="992" w:type="dxa"/>
          </w:tcPr>
          <w:p w14:paraId="2F82E104" w14:textId="77777777" w:rsidR="000C33CE" w:rsidRPr="00446081" w:rsidRDefault="000C33CE" w:rsidP="00022DFD">
            <w:pPr>
              <w:pStyle w:val="TAL"/>
              <w:rPr>
                <w:rFonts w:cs="Arial"/>
                <w:sz w:val="16"/>
              </w:rPr>
            </w:pPr>
            <w:r w:rsidRPr="00446081">
              <w:rPr>
                <w:rFonts w:cs="Arial"/>
                <w:sz w:val="16"/>
              </w:rPr>
              <w:t>24.193</w:t>
            </w:r>
          </w:p>
        </w:tc>
        <w:tc>
          <w:tcPr>
            <w:tcW w:w="1179" w:type="dxa"/>
          </w:tcPr>
          <w:p w14:paraId="4AFF1EC2" w14:textId="77777777" w:rsidR="000C33CE" w:rsidRPr="00446081" w:rsidRDefault="000C33CE" w:rsidP="00022DFD">
            <w:pPr>
              <w:pStyle w:val="TAL"/>
              <w:rPr>
                <w:rFonts w:cs="Arial"/>
                <w:sz w:val="16"/>
              </w:rPr>
            </w:pPr>
            <w:r w:rsidRPr="00446081">
              <w:rPr>
                <w:rFonts w:cs="Arial"/>
                <w:sz w:val="16"/>
              </w:rPr>
              <w:t>0157</w:t>
            </w:r>
          </w:p>
        </w:tc>
        <w:tc>
          <w:tcPr>
            <w:tcW w:w="709" w:type="dxa"/>
          </w:tcPr>
          <w:p w14:paraId="384BDD2E" w14:textId="77777777" w:rsidR="000C33CE" w:rsidRPr="00446081" w:rsidRDefault="000C33CE" w:rsidP="00022DFD">
            <w:pPr>
              <w:pStyle w:val="TAR"/>
              <w:rPr>
                <w:rFonts w:cs="Arial"/>
                <w:sz w:val="16"/>
              </w:rPr>
            </w:pPr>
            <w:r w:rsidRPr="00446081">
              <w:rPr>
                <w:rFonts w:cs="Arial"/>
                <w:sz w:val="16"/>
              </w:rPr>
              <w:t>2</w:t>
            </w:r>
          </w:p>
        </w:tc>
        <w:tc>
          <w:tcPr>
            <w:tcW w:w="850" w:type="dxa"/>
          </w:tcPr>
          <w:p w14:paraId="51710C58" w14:textId="77777777" w:rsidR="000C33CE" w:rsidRPr="00446081" w:rsidRDefault="000C33CE" w:rsidP="00022DFD">
            <w:pPr>
              <w:pStyle w:val="TAL"/>
              <w:rPr>
                <w:rFonts w:cs="Arial"/>
                <w:sz w:val="16"/>
              </w:rPr>
            </w:pPr>
            <w:r w:rsidRPr="00446081">
              <w:rPr>
                <w:rFonts w:cs="Arial"/>
                <w:sz w:val="16"/>
              </w:rPr>
              <w:t>Rel-18</w:t>
            </w:r>
          </w:p>
        </w:tc>
        <w:tc>
          <w:tcPr>
            <w:tcW w:w="947" w:type="dxa"/>
          </w:tcPr>
          <w:p w14:paraId="78F3759D" w14:textId="77777777" w:rsidR="000C33CE" w:rsidRPr="00446081" w:rsidRDefault="000C33CE" w:rsidP="00022DFD">
            <w:pPr>
              <w:pStyle w:val="TAL"/>
              <w:rPr>
                <w:rFonts w:cs="Arial"/>
                <w:sz w:val="16"/>
              </w:rPr>
            </w:pPr>
            <w:r w:rsidRPr="00446081">
              <w:rPr>
                <w:rFonts w:cs="Arial"/>
                <w:sz w:val="16"/>
              </w:rPr>
              <w:t>F</w:t>
            </w:r>
          </w:p>
        </w:tc>
        <w:tc>
          <w:tcPr>
            <w:tcW w:w="1038" w:type="dxa"/>
          </w:tcPr>
          <w:p w14:paraId="2EF40C96" w14:textId="77777777" w:rsidR="000C33CE" w:rsidRPr="00446081" w:rsidRDefault="000C33CE" w:rsidP="00022DFD">
            <w:pPr>
              <w:pStyle w:val="TAL"/>
              <w:rPr>
                <w:rFonts w:cs="Arial"/>
                <w:sz w:val="16"/>
              </w:rPr>
            </w:pPr>
            <w:r w:rsidRPr="00446081">
              <w:rPr>
                <w:rFonts w:cs="Arial"/>
                <w:sz w:val="16"/>
              </w:rPr>
              <w:t>ATSSS_Ph3</w:t>
            </w:r>
          </w:p>
        </w:tc>
        <w:tc>
          <w:tcPr>
            <w:tcW w:w="1417" w:type="dxa"/>
          </w:tcPr>
          <w:p w14:paraId="63939667"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3FFCBFB3" w14:textId="77777777" w:rsidTr="00022DFD">
        <w:tc>
          <w:tcPr>
            <w:tcW w:w="1097" w:type="dxa"/>
          </w:tcPr>
          <w:p w14:paraId="3B38A271" w14:textId="77777777" w:rsidR="000C33CE" w:rsidRPr="00446081" w:rsidRDefault="000C33CE" w:rsidP="00022DFD">
            <w:pPr>
              <w:pStyle w:val="TAL"/>
              <w:rPr>
                <w:rFonts w:cs="Arial"/>
                <w:sz w:val="16"/>
              </w:rPr>
            </w:pPr>
            <w:r w:rsidRPr="00446081">
              <w:rPr>
                <w:rFonts w:cs="Arial"/>
                <w:sz w:val="16"/>
              </w:rPr>
              <w:t>C1-244218</w:t>
            </w:r>
          </w:p>
        </w:tc>
        <w:tc>
          <w:tcPr>
            <w:tcW w:w="1592" w:type="dxa"/>
          </w:tcPr>
          <w:p w14:paraId="06BCAF1B" w14:textId="77777777" w:rsidR="000C33CE" w:rsidRPr="00446081" w:rsidRDefault="000C33CE" w:rsidP="00022DFD">
            <w:pPr>
              <w:pStyle w:val="TAL"/>
              <w:rPr>
                <w:rFonts w:cs="Arial"/>
                <w:sz w:val="16"/>
              </w:rPr>
            </w:pPr>
            <w:r w:rsidRPr="00446081">
              <w:rPr>
                <w:rFonts w:cs="Arial"/>
                <w:sz w:val="16"/>
              </w:rPr>
              <w:t>Correction to statement on suspend and resume traffic duplication</w:t>
            </w:r>
          </w:p>
        </w:tc>
        <w:tc>
          <w:tcPr>
            <w:tcW w:w="1701" w:type="dxa"/>
          </w:tcPr>
          <w:p w14:paraId="0F96616C" w14:textId="77777777" w:rsidR="000C33CE" w:rsidRPr="00446081" w:rsidRDefault="000C33CE" w:rsidP="00022DFD">
            <w:pPr>
              <w:pStyle w:val="TAL"/>
              <w:rPr>
                <w:rFonts w:cs="Arial"/>
                <w:sz w:val="16"/>
              </w:rPr>
            </w:pPr>
            <w:r w:rsidRPr="00446081">
              <w:rPr>
                <w:rFonts w:cs="Arial"/>
                <w:sz w:val="16"/>
              </w:rPr>
              <w:t>ZTE</w:t>
            </w:r>
          </w:p>
        </w:tc>
        <w:tc>
          <w:tcPr>
            <w:tcW w:w="992" w:type="dxa"/>
          </w:tcPr>
          <w:p w14:paraId="17243212" w14:textId="77777777" w:rsidR="000C33CE" w:rsidRPr="00446081" w:rsidRDefault="000C33CE" w:rsidP="00022DFD">
            <w:pPr>
              <w:pStyle w:val="TAL"/>
              <w:rPr>
                <w:rFonts w:cs="Arial"/>
                <w:sz w:val="16"/>
              </w:rPr>
            </w:pPr>
            <w:r w:rsidRPr="00446081">
              <w:rPr>
                <w:rFonts w:cs="Arial"/>
                <w:sz w:val="16"/>
              </w:rPr>
              <w:t>24.193</w:t>
            </w:r>
          </w:p>
        </w:tc>
        <w:tc>
          <w:tcPr>
            <w:tcW w:w="1179" w:type="dxa"/>
          </w:tcPr>
          <w:p w14:paraId="62A19B1A" w14:textId="77777777" w:rsidR="000C33CE" w:rsidRPr="00446081" w:rsidRDefault="000C33CE" w:rsidP="00022DFD">
            <w:pPr>
              <w:pStyle w:val="TAL"/>
              <w:rPr>
                <w:rFonts w:cs="Arial"/>
                <w:sz w:val="16"/>
              </w:rPr>
            </w:pPr>
            <w:r w:rsidRPr="00446081">
              <w:rPr>
                <w:rFonts w:cs="Arial"/>
                <w:sz w:val="16"/>
              </w:rPr>
              <w:t>0158</w:t>
            </w:r>
          </w:p>
        </w:tc>
        <w:tc>
          <w:tcPr>
            <w:tcW w:w="709" w:type="dxa"/>
          </w:tcPr>
          <w:p w14:paraId="6CC827FB" w14:textId="77777777" w:rsidR="000C33CE" w:rsidRPr="00446081" w:rsidRDefault="000C33CE" w:rsidP="00022DFD">
            <w:pPr>
              <w:pStyle w:val="TAR"/>
              <w:rPr>
                <w:rFonts w:cs="Arial"/>
                <w:sz w:val="16"/>
              </w:rPr>
            </w:pPr>
          </w:p>
        </w:tc>
        <w:tc>
          <w:tcPr>
            <w:tcW w:w="850" w:type="dxa"/>
          </w:tcPr>
          <w:p w14:paraId="55B2CBD5" w14:textId="77777777" w:rsidR="000C33CE" w:rsidRPr="00446081" w:rsidRDefault="000C33CE" w:rsidP="00022DFD">
            <w:pPr>
              <w:pStyle w:val="TAL"/>
              <w:rPr>
                <w:rFonts w:cs="Arial"/>
                <w:sz w:val="16"/>
              </w:rPr>
            </w:pPr>
            <w:r w:rsidRPr="00446081">
              <w:rPr>
                <w:rFonts w:cs="Arial"/>
                <w:sz w:val="16"/>
              </w:rPr>
              <w:t>Rel-18</w:t>
            </w:r>
          </w:p>
        </w:tc>
        <w:tc>
          <w:tcPr>
            <w:tcW w:w="947" w:type="dxa"/>
          </w:tcPr>
          <w:p w14:paraId="474289C3" w14:textId="77777777" w:rsidR="000C33CE" w:rsidRPr="00446081" w:rsidRDefault="000C33CE" w:rsidP="00022DFD">
            <w:pPr>
              <w:pStyle w:val="TAL"/>
              <w:rPr>
                <w:rFonts w:cs="Arial"/>
                <w:sz w:val="16"/>
              </w:rPr>
            </w:pPr>
            <w:r w:rsidRPr="00446081">
              <w:rPr>
                <w:rFonts w:cs="Arial"/>
                <w:sz w:val="16"/>
              </w:rPr>
              <w:t>F</w:t>
            </w:r>
          </w:p>
        </w:tc>
        <w:tc>
          <w:tcPr>
            <w:tcW w:w="1038" w:type="dxa"/>
          </w:tcPr>
          <w:p w14:paraId="5EABE072" w14:textId="77777777" w:rsidR="000C33CE" w:rsidRPr="00446081" w:rsidRDefault="000C33CE" w:rsidP="00022DFD">
            <w:pPr>
              <w:pStyle w:val="TAL"/>
              <w:rPr>
                <w:rFonts w:cs="Arial"/>
                <w:sz w:val="16"/>
              </w:rPr>
            </w:pPr>
            <w:r w:rsidRPr="00446081">
              <w:rPr>
                <w:rFonts w:cs="Arial"/>
                <w:sz w:val="16"/>
              </w:rPr>
              <w:t>ATSSS_Ph3</w:t>
            </w:r>
          </w:p>
        </w:tc>
        <w:tc>
          <w:tcPr>
            <w:tcW w:w="1417" w:type="dxa"/>
          </w:tcPr>
          <w:p w14:paraId="02CE50C1"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2FEA43A" w14:textId="77777777" w:rsidTr="00022DFD">
        <w:tc>
          <w:tcPr>
            <w:tcW w:w="1097" w:type="dxa"/>
          </w:tcPr>
          <w:p w14:paraId="5E5309B9" w14:textId="77777777" w:rsidR="000C33CE" w:rsidRPr="00446081" w:rsidRDefault="000C33CE" w:rsidP="00022DFD">
            <w:pPr>
              <w:pStyle w:val="TAL"/>
              <w:rPr>
                <w:rFonts w:cs="Arial"/>
                <w:sz w:val="16"/>
              </w:rPr>
            </w:pPr>
            <w:r w:rsidRPr="00446081">
              <w:rPr>
                <w:rFonts w:cs="Arial"/>
                <w:sz w:val="16"/>
              </w:rPr>
              <w:t>C1-244590</w:t>
            </w:r>
          </w:p>
        </w:tc>
        <w:tc>
          <w:tcPr>
            <w:tcW w:w="1592" w:type="dxa"/>
          </w:tcPr>
          <w:p w14:paraId="32A8EAEE" w14:textId="77777777" w:rsidR="000C33CE" w:rsidRPr="00446081" w:rsidRDefault="000C33CE" w:rsidP="00022DFD">
            <w:pPr>
              <w:pStyle w:val="TAL"/>
              <w:rPr>
                <w:rFonts w:cs="Arial"/>
                <w:sz w:val="16"/>
              </w:rPr>
            </w:pPr>
            <w:r w:rsidRPr="00446081">
              <w:rPr>
                <w:rFonts w:cs="Arial"/>
                <w:sz w:val="16"/>
              </w:rPr>
              <w:t>Correction to statement on suspend and resume traffic duplication</w:t>
            </w:r>
          </w:p>
        </w:tc>
        <w:tc>
          <w:tcPr>
            <w:tcW w:w="1701" w:type="dxa"/>
          </w:tcPr>
          <w:p w14:paraId="15497572" w14:textId="77777777" w:rsidR="000C33CE" w:rsidRPr="00446081" w:rsidRDefault="000C33CE" w:rsidP="00022DFD">
            <w:pPr>
              <w:pStyle w:val="TAL"/>
              <w:rPr>
                <w:rFonts w:cs="Arial"/>
                <w:sz w:val="16"/>
              </w:rPr>
            </w:pPr>
            <w:r w:rsidRPr="00446081">
              <w:rPr>
                <w:rFonts w:cs="Arial"/>
                <w:sz w:val="16"/>
              </w:rPr>
              <w:t>ZTE</w:t>
            </w:r>
          </w:p>
        </w:tc>
        <w:tc>
          <w:tcPr>
            <w:tcW w:w="992" w:type="dxa"/>
          </w:tcPr>
          <w:p w14:paraId="3E2B46BE" w14:textId="77777777" w:rsidR="000C33CE" w:rsidRPr="00446081" w:rsidRDefault="000C33CE" w:rsidP="00022DFD">
            <w:pPr>
              <w:pStyle w:val="TAL"/>
              <w:rPr>
                <w:rFonts w:cs="Arial"/>
                <w:sz w:val="16"/>
              </w:rPr>
            </w:pPr>
            <w:r w:rsidRPr="00446081">
              <w:rPr>
                <w:rFonts w:cs="Arial"/>
                <w:sz w:val="16"/>
              </w:rPr>
              <w:t>24.193</w:t>
            </w:r>
          </w:p>
        </w:tc>
        <w:tc>
          <w:tcPr>
            <w:tcW w:w="1179" w:type="dxa"/>
          </w:tcPr>
          <w:p w14:paraId="1D45C6EF" w14:textId="77777777" w:rsidR="000C33CE" w:rsidRPr="00446081" w:rsidRDefault="000C33CE" w:rsidP="00022DFD">
            <w:pPr>
              <w:pStyle w:val="TAL"/>
              <w:rPr>
                <w:rFonts w:cs="Arial"/>
                <w:sz w:val="16"/>
              </w:rPr>
            </w:pPr>
            <w:r w:rsidRPr="00446081">
              <w:rPr>
                <w:rFonts w:cs="Arial"/>
                <w:sz w:val="16"/>
              </w:rPr>
              <w:t>0158</w:t>
            </w:r>
          </w:p>
        </w:tc>
        <w:tc>
          <w:tcPr>
            <w:tcW w:w="709" w:type="dxa"/>
          </w:tcPr>
          <w:p w14:paraId="18ED857C" w14:textId="77777777" w:rsidR="000C33CE" w:rsidRPr="00446081" w:rsidRDefault="000C33CE" w:rsidP="00022DFD">
            <w:pPr>
              <w:pStyle w:val="TAR"/>
              <w:rPr>
                <w:rFonts w:cs="Arial"/>
                <w:sz w:val="16"/>
              </w:rPr>
            </w:pPr>
            <w:r w:rsidRPr="00446081">
              <w:rPr>
                <w:rFonts w:cs="Arial"/>
                <w:sz w:val="16"/>
              </w:rPr>
              <w:t>1</w:t>
            </w:r>
          </w:p>
        </w:tc>
        <w:tc>
          <w:tcPr>
            <w:tcW w:w="850" w:type="dxa"/>
          </w:tcPr>
          <w:p w14:paraId="6B26A489" w14:textId="77777777" w:rsidR="000C33CE" w:rsidRPr="00446081" w:rsidRDefault="000C33CE" w:rsidP="00022DFD">
            <w:pPr>
              <w:pStyle w:val="TAL"/>
              <w:rPr>
                <w:rFonts w:cs="Arial"/>
                <w:sz w:val="16"/>
              </w:rPr>
            </w:pPr>
            <w:r w:rsidRPr="00446081">
              <w:rPr>
                <w:rFonts w:cs="Arial"/>
                <w:sz w:val="16"/>
              </w:rPr>
              <w:t>Rel-18</w:t>
            </w:r>
          </w:p>
        </w:tc>
        <w:tc>
          <w:tcPr>
            <w:tcW w:w="947" w:type="dxa"/>
          </w:tcPr>
          <w:p w14:paraId="44830857" w14:textId="77777777" w:rsidR="000C33CE" w:rsidRPr="00446081" w:rsidRDefault="000C33CE" w:rsidP="00022DFD">
            <w:pPr>
              <w:pStyle w:val="TAL"/>
              <w:rPr>
                <w:rFonts w:cs="Arial"/>
                <w:sz w:val="16"/>
              </w:rPr>
            </w:pPr>
            <w:r w:rsidRPr="00446081">
              <w:rPr>
                <w:rFonts w:cs="Arial"/>
                <w:sz w:val="16"/>
              </w:rPr>
              <w:t>F</w:t>
            </w:r>
          </w:p>
        </w:tc>
        <w:tc>
          <w:tcPr>
            <w:tcW w:w="1038" w:type="dxa"/>
          </w:tcPr>
          <w:p w14:paraId="71E3D316" w14:textId="77777777" w:rsidR="000C33CE" w:rsidRPr="00446081" w:rsidRDefault="000C33CE" w:rsidP="00022DFD">
            <w:pPr>
              <w:pStyle w:val="TAL"/>
              <w:rPr>
                <w:rFonts w:cs="Arial"/>
                <w:sz w:val="16"/>
              </w:rPr>
            </w:pPr>
            <w:r w:rsidRPr="00446081">
              <w:rPr>
                <w:rFonts w:cs="Arial"/>
                <w:sz w:val="16"/>
              </w:rPr>
              <w:t>TEI19, ATSSS_Ph3</w:t>
            </w:r>
          </w:p>
        </w:tc>
        <w:tc>
          <w:tcPr>
            <w:tcW w:w="1417" w:type="dxa"/>
          </w:tcPr>
          <w:p w14:paraId="4C25D8E5"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AFFB6CD" w14:textId="77777777" w:rsidTr="00022DFD">
        <w:tc>
          <w:tcPr>
            <w:tcW w:w="1097" w:type="dxa"/>
          </w:tcPr>
          <w:p w14:paraId="5DEF3982" w14:textId="77777777" w:rsidR="000C33CE" w:rsidRPr="00446081" w:rsidRDefault="000C33CE" w:rsidP="00022DFD">
            <w:pPr>
              <w:pStyle w:val="TAL"/>
              <w:rPr>
                <w:rFonts w:cs="Arial"/>
                <w:sz w:val="16"/>
              </w:rPr>
            </w:pPr>
            <w:r w:rsidRPr="00446081">
              <w:rPr>
                <w:rFonts w:cs="Arial"/>
                <w:sz w:val="16"/>
              </w:rPr>
              <w:t>C1-244219</w:t>
            </w:r>
          </w:p>
        </w:tc>
        <w:tc>
          <w:tcPr>
            <w:tcW w:w="1592" w:type="dxa"/>
          </w:tcPr>
          <w:p w14:paraId="3D7E1468" w14:textId="77777777" w:rsidR="000C33CE" w:rsidRPr="00446081" w:rsidRDefault="000C33CE" w:rsidP="00022DFD">
            <w:pPr>
              <w:pStyle w:val="TAL"/>
              <w:rPr>
                <w:rFonts w:cs="Arial"/>
                <w:sz w:val="16"/>
              </w:rPr>
            </w:pPr>
            <w:r w:rsidRPr="00446081">
              <w:rPr>
                <w:rFonts w:cs="Arial"/>
                <w:sz w:val="16"/>
              </w:rPr>
              <w:t>Clarification on steering functionalities supported by UE</w:t>
            </w:r>
          </w:p>
        </w:tc>
        <w:tc>
          <w:tcPr>
            <w:tcW w:w="1701" w:type="dxa"/>
          </w:tcPr>
          <w:p w14:paraId="28E1AE01" w14:textId="77777777" w:rsidR="000C33CE" w:rsidRPr="00446081" w:rsidRDefault="000C33CE" w:rsidP="00022DFD">
            <w:pPr>
              <w:pStyle w:val="TAL"/>
              <w:rPr>
                <w:rFonts w:cs="Arial"/>
                <w:sz w:val="16"/>
              </w:rPr>
            </w:pPr>
            <w:r w:rsidRPr="00446081">
              <w:rPr>
                <w:rFonts w:cs="Arial"/>
                <w:sz w:val="16"/>
              </w:rPr>
              <w:t>ZTE</w:t>
            </w:r>
          </w:p>
        </w:tc>
        <w:tc>
          <w:tcPr>
            <w:tcW w:w="992" w:type="dxa"/>
          </w:tcPr>
          <w:p w14:paraId="74DD1621" w14:textId="77777777" w:rsidR="000C33CE" w:rsidRPr="00446081" w:rsidRDefault="000C33CE" w:rsidP="00022DFD">
            <w:pPr>
              <w:pStyle w:val="TAL"/>
              <w:rPr>
                <w:rFonts w:cs="Arial"/>
                <w:sz w:val="16"/>
              </w:rPr>
            </w:pPr>
            <w:r w:rsidRPr="00446081">
              <w:rPr>
                <w:rFonts w:cs="Arial"/>
                <w:sz w:val="16"/>
              </w:rPr>
              <w:t>24.193</w:t>
            </w:r>
          </w:p>
        </w:tc>
        <w:tc>
          <w:tcPr>
            <w:tcW w:w="1179" w:type="dxa"/>
          </w:tcPr>
          <w:p w14:paraId="60A6F1EA" w14:textId="77777777" w:rsidR="000C33CE" w:rsidRPr="00446081" w:rsidRDefault="000C33CE" w:rsidP="00022DFD">
            <w:pPr>
              <w:pStyle w:val="TAL"/>
              <w:rPr>
                <w:rFonts w:cs="Arial"/>
                <w:sz w:val="16"/>
              </w:rPr>
            </w:pPr>
            <w:r w:rsidRPr="00446081">
              <w:rPr>
                <w:rFonts w:cs="Arial"/>
                <w:sz w:val="16"/>
              </w:rPr>
              <w:t>0159</w:t>
            </w:r>
          </w:p>
        </w:tc>
        <w:tc>
          <w:tcPr>
            <w:tcW w:w="709" w:type="dxa"/>
          </w:tcPr>
          <w:p w14:paraId="7F9B76A5" w14:textId="77777777" w:rsidR="000C33CE" w:rsidRPr="00446081" w:rsidRDefault="000C33CE" w:rsidP="00022DFD">
            <w:pPr>
              <w:pStyle w:val="TAR"/>
              <w:rPr>
                <w:rFonts w:cs="Arial"/>
                <w:sz w:val="16"/>
              </w:rPr>
            </w:pPr>
          </w:p>
        </w:tc>
        <w:tc>
          <w:tcPr>
            <w:tcW w:w="850" w:type="dxa"/>
          </w:tcPr>
          <w:p w14:paraId="0A239394" w14:textId="77777777" w:rsidR="000C33CE" w:rsidRPr="00446081" w:rsidRDefault="000C33CE" w:rsidP="00022DFD">
            <w:pPr>
              <w:pStyle w:val="TAL"/>
              <w:rPr>
                <w:rFonts w:cs="Arial"/>
                <w:sz w:val="16"/>
              </w:rPr>
            </w:pPr>
            <w:r w:rsidRPr="00446081">
              <w:rPr>
                <w:rFonts w:cs="Arial"/>
                <w:sz w:val="16"/>
              </w:rPr>
              <w:t>Rel-19</w:t>
            </w:r>
          </w:p>
        </w:tc>
        <w:tc>
          <w:tcPr>
            <w:tcW w:w="947" w:type="dxa"/>
          </w:tcPr>
          <w:p w14:paraId="11E13D28" w14:textId="77777777" w:rsidR="000C33CE" w:rsidRPr="00446081" w:rsidRDefault="000C33CE" w:rsidP="00022DFD">
            <w:pPr>
              <w:pStyle w:val="TAL"/>
              <w:rPr>
                <w:rFonts w:cs="Arial"/>
                <w:sz w:val="16"/>
              </w:rPr>
            </w:pPr>
            <w:r w:rsidRPr="00446081">
              <w:rPr>
                <w:rFonts w:cs="Arial"/>
                <w:sz w:val="16"/>
              </w:rPr>
              <w:t>F</w:t>
            </w:r>
          </w:p>
        </w:tc>
        <w:tc>
          <w:tcPr>
            <w:tcW w:w="1038" w:type="dxa"/>
          </w:tcPr>
          <w:p w14:paraId="08F3D757" w14:textId="77777777" w:rsidR="000C33CE" w:rsidRPr="00446081" w:rsidRDefault="000C33CE" w:rsidP="00022DFD">
            <w:pPr>
              <w:pStyle w:val="TAL"/>
              <w:rPr>
                <w:rFonts w:cs="Arial"/>
                <w:sz w:val="16"/>
              </w:rPr>
            </w:pPr>
            <w:r w:rsidRPr="00446081">
              <w:rPr>
                <w:rFonts w:cs="Arial"/>
                <w:sz w:val="16"/>
              </w:rPr>
              <w:t>TEI19, ATSSS_Ph3</w:t>
            </w:r>
          </w:p>
        </w:tc>
        <w:tc>
          <w:tcPr>
            <w:tcW w:w="1417" w:type="dxa"/>
          </w:tcPr>
          <w:p w14:paraId="0D98D3BD"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1E984AA8" w14:textId="77777777" w:rsidTr="00022DFD">
        <w:tc>
          <w:tcPr>
            <w:tcW w:w="1097" w:type="dxa"/>
          </w:tcPr>
          <w:p w14:paraId="7F14B8B3" w14:textId="77777777" w:rsidR="000C33CE" w:rsidRPr="00446081" w:rsidRDefault="000C33CE" w:rsidP="00022DFD">
            <w:pPr>
              <w:pStyle w:val="TAL"/>
              <w:rPr>
                <w:rFonts w:cs="Arial"/>
                <w:sz w:val="16"/>
              </w:rPr>
            </w:pPr>
            <w:r w:rsidRPr="00446081">
              <w:rPr>
                <w:rFonts w:cs="Arial"/>
                <w:sz w:val="16"/>
              </w:rPr>
              <w:t>C1-244975</w:t>
            </w:r>
          </w:p>
        </w:tc>
        <w:tc>
          <w:tcPr>
            <w:tcW w:w="1592" w:type="dxa"/>
          </w:tcPr>
          <w:p w14:paraId="58FEB040" w14:textId="77777777" w:rsidR="000C33CE" w:rsidRPr="00446081" w:rsidRDefault="000C33CE" w:rsidP="00022DFD">
            <w:pPr>
              <w:pStyle w:val="TAL"/>
              <w:rPr>
                <w:rFonts w:cs="Arial"/>
                <w:sz w:val="16"/>
              </w:rPr>
            </w:pPr>
            <w:r w:rsidRPr="00446081">
              <w:rPr>
                <w:rFonts w:cs="Arial"/>
                <w:sz w:val="16"/>
              </w:rPr>
              <w:t>Clarification on steering functionalities supported by UE</w:t>
            </w:r>
          </w:p>
        </w:tc>
        <w:tc>
          <w:tcPr>
            <w:tcW w:w="1701" w:type="dxa"/>
          </w:tcPr>
          <w:p w14:paraId="3DBC5F97" w14:textId="77777777" w:rsidR="000C33CE" w:rsidRPr="00446081" w:rsidRDefault="000C33CE" w:rsidP="00022DFD">
            <w:pPr>
              <w:pStyle w:val="TAL"/>
              <w:rPr>
                <w:rFonts w:cs="Arial"/>
                <w:sz w:val="16"/>
              </w:rPr>
            </w:pPr>
            <w:r w:rsidRPr="00446081">
              <w:rPr>
                <w:rFonts w:cs="Arial"/>
                <w:sz w:val="16"/>
              </w:rPr>
              <w:t>ZTE</w:t>
            </w:r>
          </w:p>
        </w:tc>
        <w:tc>
          <w:tcPr>
            <w:tcW w:w="992" w:type="dxa"/>
          </w:tcPr>
          <w:p w14:paraId="7EAC039C" w14:textId="77777777" w:rsidR="000C33CE" w:rsidRPr="00446081" w:rsidRDefault="000C33CE" w:rsidP="00022DFD">
            <w:pPr>
              <w:pStyle w:val="TAL"/>
              <w:rPr>
                <w:rFonts w:cs="Arial"/>
                <w:sz w:val="16"/>
              </w:rPr>
            </w:pPr>
            <w:r w:rsidRPr="00446081">
              <w:rPr>
                <w:rFonts w:cs="Arial"/>
                <w:sz w:val="16"/>
              </w:rPr>
              <w:t>24.193</w:t>
            </w:r>
          </w:p>
        </w:tc>
        <w:tc>
          <w:tcPr>
            <w:tcW w:w="1179" w:type="dxa"/>
          </w:tcPr>
          <w:p w14:paraId="28137D1F" w14:textId="77777777" w:rsidR="000C33CE" w:rsidRPr="00446081" w:rsidRDefault="000C33CE" w:rsidP="00022DFD">
            <w:pPr>
              <w:pStyle w:val="TAL"/>
              <w:rPr>
                <w:rFonts w:cs="Arial"/>
                <w:sz w:val="16"/>
              </w:rPr>
            </w:pPr>
            <w:r w:rsidRPr="00446081">
              <w:rPr>
                <w:rFonts w:cs="Arial"/>
                <w:sz w:val="16"/>
              </w:rPr>
              <w:t>0159</w:t>
            </w:r>
          </w:p>
        </w:tc>
        <w:tc>
          <w:tcPr>
            <w:tcW w:w="709" w:type="dxa"/>
          </w:tcPr>
          <w:p w14:paraId="0EB3D513" w14:textId="77777777" w:rsidR="000C33CE" w:rsidRPr="00446081" w:rsidRDefault="000C33CE" w:rsidP="00022DFD">
            <w:pPr>
              <w:pStyle w:val="TAR"/>
              <w:rPr>
                <w:rFonts w:cs="Arial"/>
                <w:sz w:val="16"/>
              </w:rPr>
            </w:pPr>
            <w:r w:rsidRPr="00446081">
              <w:rPr>
                <w:rFonts w:cs="Arial"/>
                <w:sz w:val="16"/>
              </w:rPr>
              <w:t>1</w:t>
            </w:r>
          </w:p>
        </w:tc>
        <w:tc>
          <w:tcPr>
            <w:tcW w:w="850" w:type="dxa"/>
          </w:tcPr>
          <w:p w14:paraId="2401DFF8" w14:textId="77777777" w:rsidR="000C33CE" w:rsidRPr="00446081" w:rsidRDefault="000C33CE" w:rsidP="00022DFD">
            <w:pPr>
              <w:pStyle w:val="TAL"/>
              <w:rPr>
                <w:rFonts w:cs="Arial"/>
                <w:sz w:val="16"/>
              </w:rPr>
            </w:pPr>
            <w:r w:rsidRPr="00446081">
              <w:rPr>
                <w:rFonts w:cs="Arial"/>
                <w:sz w:val="16"/>
              </w:rPr>
              <w:t>Rel-19</w:t>
            </w:r>
          </w:p>
        </w:tc>
        <w:tc>
          <w:tcPr>
            <w:tcW w:w="947" w:type="dxa"/>
          </w:tcPr>
          <w:p w14:paraId="76F9EB0E" w14:textId="77777777" w:rsidR="000C33CE" w:rsidRPr="00446081" w:rsidRDefault="000C33CE" w:rsidP="00022DFD">
            <w:pPr>
              <w:pStyle w:val="TAL"/>
              <w:rPr>
                <w:rFonts w:cs="Arial"/>
                <w:sz w:val="16"/>
              </w:rPr>
            </w:pPr>
            <w:r w:rsidRPr="00446081">
              <w:rPr>
                <w:rFonts w:cs="Arial"/>
                <w:sz w:val="16"/>
              </w:rPr>
              <w:t>F</w:t>
            </w:r>
          </w:p>
        </w:tc>
        <w:tc>
          <w:tcPr>
            <w:tcW w:w="1038" w:type="dxa"/>
          </w:tcPr>
          <w:p w14:paraId="6CBB809A" w14:textId="77777777" w:rsidR="000C33CE" w:rsidRPr="00446081" w:rsidRDefault="000C33CE" w:rsidP="00022DFD">
            <w:pPr>
              <w:pStyle w:val="TAL"/>
              <w:rPr>
                <w:rFonts w:cs="Arial"/>
                <w:sz w:val="16"/>
              </w:rPr>
            </w:pPr>
            <w:r w:rsidRPr="00446081">
              <w:rPr>
                <w:rFonts w:cs="Arial"/>
                <w:sz w:val="16"/>
              </w:rPr>
              <w:t>TEI19, ATSSS_Ph3</w:t>
            </w:r>
          </w:p>
        </w:tc>
        <w:tc>
          <w:tcPr>
            <w:tcW w:w="1417" w:type="dxa"/>
          </w:tcPr>
          <w:p w14:paraId="70419259"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0E2C7D0A" w14:textId="77777777" w:rsidTr="00022DFD">
        <w:tc>
          <w:tcPr>
            <w:tcW w:w="1097" w:type="dxa"/>
          </w:tcPr>
          <w:p w14:paraId="5374DF47" w14:textId="77777777" w:rsidR="000C33CE" w:rsidRPr="00446081" w:rsidRDefault="000C33CE" w:rsidP="00022DFD">
            <w:pPr>
              <w:pStyle w:val="TAL"/>
              <w:rPr>
                <w:rFonts w:cs="Arial"/>
                <w:sz w:val="16"/>
              </w:rPr>
            </w:pPr>
            <w:r w:rsidRPr="00446081">
              <w:rPr>
                <w:rFonts w:cs="Arial"/>
                <w:sz w:val="16"/>
              </w:rPr>
              <w:t>C1-244221</w:t>
            </w:r>
          </w:p>
        </w:tc>
        <w:tc>
          <w:tcPr>
            <w:tcW w:w="1592" w:type="dxa"/>
          </w:tcPr>
          <w:p w14:paraId="45A6953D" w14:textId="77777777" w:rsidR="000C33CE" w:rsidRPr="00446081" w:rsidRDefault="000C33CE" w:rsidP="00022DFD">
            <w:pPr>
              <w:pStyle w:val="TAL"/>
              <w:rPr>
                <w:rFonts w:cs="Arial"/>
                <w:sz w:val="16"/>
              </w:rPr>
            </w:pPr>
            <w:r w:rsidRPr="00446081">
              <w:rPr>
                <w:rFonts w:cs="Arial"/>
                <w:sz w:val="16"/>
              </w:rPr>
              <w:t>Correction to length of access selection descriptor</w:t>
            </w:r>
          </w:p>
        </w:tc>
        <w:tc>
          <w:tcPr>
            <w:tcW w:w="1701" w:type="dxa"/>
          </w:tcPr>
          <w:p w14:paraId="22B814F6" w14:textId="77777777" w:rsidR="000C33CE" w:rsidRPr="00446081" w:rsidRDefault="000C33CE" w:rsidP="00022DFD">
            <w:pPr>
              <w:pStyle w:val="TAL"/>
              <w:rPr>
                <w:rFonts w:cs="Arial"/>
                <w:sz w:val="16"/>
              </w:rPr>
            </w:pPr>
            <w:r w:rsidRPr="00446081">
              <w:rPr>
                <w:rFonts w:cs="Arial"/>
                <w:sz w:val="16"/>
              </w:rPr>
              <w:t>ZTE</w:t>
            </w:r>
          </w:p>
        </w:tc>
        <w:tc>
          <w:tcPr>
            <w:tcW w:w="992" w:type="dxa"/>
          </w:tcPr>
          <w:p w14:paraId="0B08E601" w14:textId="77777777" w:rsidR="000C33CE" w:rsidRPr="00446081" w:rsidRDefault="000C33CE" w:rsidP="00022DFD">
            <w:pPr>
              <w:pStyle w:val="TAL"/>
              <w:rPr>
                <w:rFonts w:cs="Arial"/>
                <w:sz w:val="16"/>
              </w:rPr>
            </w:pPr>
            <w:r w:rsidRPr="00446081">
              <w:rPr>
                <w:rFonts w:cs="Arial"/>
                <w:sz w:val="16"/>
              </w:rPr>
              <w:t>24.193</w:t>
            </w:r>
          </w:p>
        </w:tc>
        <w:tc>
          <w:tcPr>
            <w:tcW w:w="1179" w:type="dxa"/>
          </w:tcPr>
          <w:p w14:paraId="6F6C7686" w14:textId="77777777" w:rsidR="000C33CE" w:rsidRPr="00446081" w:rsidRDefault="000C33CE" w:rsidP="00022DFD">
            <w:pPr>
              <w:pStyle w:val="TAL"/>
              <w:rPr>
                <w:rFonts w:cs="Arial"/>
                <w:sz w:val="16"/>
              </w:rPr>
            </w:pPr>
            <w:r w:rsidRPr="00446081">
              <w:rPr>
                <w:rFonts w:cs="Arial"/>
                <w:sz w:val="16"/>
              </w:rPr>
              <w:t>0160</w:t>
            </w:r>
          </w:p>
        </w:tc>
        <w:tc>
          <w:tcPr>
            <w:tcW w:w="709" w:type="dxa"/>
          </w:tcPr>
          <w:p w14:paraId="2F0BDB6E" w14:textId="77777777" w:rsidR="000C33CE" w:rsidRPr="00446081" w:rsidRDefault="000C33CE" w:rsidP="00022DFD">
            <w:pPr>
              <w:pStyle w:val="TAR"/>
              <w:rPr>
                <w:rFonts w:cs="Arial"/>
                <w:sz w:val="16"/>
              </w:rPr>
            </w:pPr>
          </w:p>
        </w:tc>
        <w:tc>
          <w:tcPr>
            <w:tcW w:w="850" w:type="dxa"/>
          </w:tcPr>
          <w:p w14:paraId="74EDE266" w14:textId="77777777" w:rsidR="000C33CE" w:rsidRPr="00446081" w:rsidRDefault="000C33CE" w:rsidP="00022DFD">
            <w:pPr>
              <w:pStyle w:val="TAL"/>
              <w:rPr>
                <w:rFonts w:cs="Arial"/>
                <w:sz w:val="16"/>
              </w:rPr>
            </w:pPr>
            <w:r w:rsidRPr="00446081">
              <w:rPr>
                <w:rFonts w:cs="Arial"/>
                <w:sz w:val="16"/>
              </w:rPr>
              <w:t>Rel-17</w:t>
            </w:r>
          </w:p>
        </w:tc>
        <w:tc>
          <w:tcPr>
            <w:tcW w:w="947" w:type="dxa"/>
          </w:tcPr>
          <w:p w14:paraId="65136248" w14:textId="77777777" w:rsidR="000C33CE" w:rsidRPr="00446081" w:rsidRDefault="000C33CE" w:rsidP="00022DFD">
            <w:pPr>
              <w:pStyle w:val="TAL"/>
              <w:rPr>
                <w:rFonts w:cs="Arial"/>
                <w:sz w:val="16"/>
              </w:rPr>
            </w:pPr>
            <w:r w:rsidRPr="00446081">
              <w:rPr>
                <w:rFonts w:cs="Arial"/>
                <w:sz w:val="16"/>
              </w:rPr>
              <w:t>F</w:t>
            </w:r>
          </w:p>
        </w:tc>
        <w:tc>
          <w:tcPr>
            <w:tcW w:w="1038" w:type="dxa"/>
          </w:tcPr>
          <w:p w14:paraId="33AE4E7B" w14:textId="77777777" w:rsidR="000C33CE" w:rsidRPr="00446081" w:rsidRDefault="000C33CE" w:rsidP="00022DFD">
            <w:pPr>
              <w:pStyle w:val="TAL"/>
              <w:rPr>
                <w:rFonts w:cs="Arial"/>
                <w:sz w:val="16"/>
              </w:rPr>
            </w:pPr>
            <w:r w:rsidRPr="00446081">
              <w:rPr>
                <w:rFonts w:cs="Arial"/>
                <w:sz w:val="16"/>
              </w:rPr>
              <w:t>ATSSS_Ph2</w:t>
            </w:r>
          </w:p>
        </w:tc>
        <w:tc>
          <w:tcPr>
            <w:tcW w:w="1417" w:type="dxa"/>
          </w:tcPr>
          <w:p w14:paraId="410594DB"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FA66ED6" w14:textId="77777777" w:rsidTr="00022DFD">
        <w:tc>
          <w:tcPr>
            <w:tcW w:w="1097" w:type="dxa"/>
          </w:tcPr>
          <w:p w14:paraId="5BC59630" w14:textId="77777777" w:rsidR="000C33CE" w:rsidRPr="00446081" w:rsidRDefault="000C33CE" w:rsidP="00022DFD">
            <w:pPr>
              <w:pStyle w:val="TAL"/>
              <w:rPr>
                <w:rFonts w:cs="Arial"/>
                <w:sz w:val="16"/>
              </w:rPr>
            </w:pPr>
            <w:r w:rsidRPr="00446081">
              <w:rPr>
                <w:rFonts w:cs="Arial"/>
                <w:sz w:val="16"/>
              </w:rPr>
              <w:t>C1-244893</w:t>
            </w:r>
          </w:p>
        </w:tc>
        <w:tc>
          <w:tcPr>
            <w:tcW w:w="1592" w:type="dxa"/>
          </w:tcPr>
          <w:p w14:paraId="461F9A0F" w14:textId="77777777" w:rsidR="000C33CE" w:rsidRPr="00446081" w:rsidRDefault="000C33CE" w:rsidP="00022DFD">
            <w:pPr>
              <w:pStyle w:val="TAL"/>
              <w:rPr>
                <w:rFonts w:cs="Arial"/>
                <w:sz w:val="16"/>
              </w:rPr>
            </w:pPr>
            <w:r w:rsidRPr="00446081">
              <w:rPr>
                <w:rFonts w:cs="Arial"/>
                <w:sz w:val="16"/>
              </w:rPr>
              <w:t>Correction to length of access selection descriptor</w:t>
            </w:r>
          </w:p>
        </w:tc>
        <w:tc>
          <w:tcPr>
            <w:tcW w:w="1701" w:type="dxa"/>
          </w:tcPr>
          <w:p w14:paraId="45661D7F" w14:textId="77777777" w:rsidR="000C33CE" w:rsidRPr="00446081" w:rsidRDefault="000C33CE" w:rsidP="00022DFD">
            <w:pPr>
              <w:pStyle w:val="TAL"/>
              <w:rPr>
                <w:rFonts w:cs="Arial"/>
                <w:sz w:val="16"/>
              </w:rPr>
            </w:pPr>
            <w:r w:rsidRPr="00446081">
              <w:rPr>
                <w:rFonts w:cs="Arial"/>
                <w:sz w:val="16"/>
              </w:rPr>
              <w:t>ZTE, Nokia</w:t>
            </w:r>
          </w:p>
        </w:tc>
        <w:tc>
          <w:tcPr>
            <w:tcW w:w="992" w:type="dxa"/>
          </w:tcPr>
          <w:p w14:paraId="79866820" w14:textId="77777777" w:rsidR="000C33CE" w:rsidRPr="00446081" w:rsidRDefault="000C33CE" w:rsidP="00022DFD">
            <w:pPr>
              <w:pStyle w:val="TAL"/>
              <w:rPr>
                <w:rFonts w:cs="Arial"/>
                <w:sz w:val="16"/>
              </w:rPr>
            </w:pPr>
            <w:r w:rsidRPr="00446081">
              <w:rPr>
                <w:rFonts w:cs="Arial"/>
                <w:sz w:val="16"/>
              </w:rPr>
              <w:t>24.193</w:t>
            </w:r>
          </w:p>
        </w:tc>
        <w:tc>
          <w:tcPr>
            <w:tcW w:w="1179" w:type="dxa"/>
          </w:tcPr>
          <w:p w14:paraId="34558F68" w14:textId="77777777" w:rsidR="000C33CE" w:rsidRPr="00446081" w:rsidRDefault="000C33CE" w:rsidP="00022DFD">
            <w:pPr>
              <w:pStyle w:val="TAL"/>
              <w:rPr>
                <w:rFonts w:cs="Arial"/>
                <w:sz w:val="16"/>
              </w:rPr>
            </w:pPr>
            <w:r w:rsidRPr="00446081">
              <w:rPr>
                <w:rFonts w:cs="Arial"/>
                <w:sz w:val="16"/>
              </w:rPr>
              <w:t>0160</w:t>
            </w:r>
          </w:p>
        </w:tc>
        <w:tc>
          <w:tcPr>
            <w:tcW w:w="709" w:type="dxa"/>
          </w:tcPr>
          <w:p w14:paraId="516B6551" w14:textId="77777777" w:rsidR="000C33CE" w:rsidRPr="00446081" w:rsidRDefault="000C33CE" w:rsidP="00022DFD">
            <w:pPr>
              <w:pStyle w:val="TAR"/>
              <w:rPr>
                <w:rFonts w:cs="Arial"/>
                <w:sz w:val="16"/>
              </w:rPr>
            </w:pPr>
            <w:r w:rsidRPr="00446081">
              <w:rPr>
                <w:rFonts w:cs="Arial"/>
                <w:sz w:val="16"/>
              </w:rPr>
              <w:t>1</w:t>
            </w:r>
          </w:p>
        </w:tc>
        <w:tc>
          <w:tcPr>
            <w:tcW w:w="850" w:type="dxa"/>
          </w:tcPr>
          <w:p w14:paraId="201ABAC8" w14:textId="77777777" w:rsidR="000C33CE" w:rsidRPr="00446081" w:rsidRDefault="000C33CE" w:rsidP="00022DFD">
            <w:pPr>
              <w:pStyle w:val="TAL"/>
              <w:rPr>
                <w:rFonts w:cs="Arial"/>
                <w:sz w:val="16"/>
              </w:rPr>
            </w:pPr>
            <w:r w:rsidRPr="00446081">
              <w:rPr>
                <w:rFonts w:cs="Arial"/>
                <w:sz w:val="16"/>
              </w:rPr>
              <w:t>Rel-17</w:t>
            </w:r>
          </w:p>
        </w:tc>
        <w:tc>
          <w:tcPr>
            <w:tcW w:w="947" w:type="dxa"/>
          </w:tcPr>
          <w:p w14:paraId="3C7C42C7" w14:textId="77777777" w:rsidR="000C33CE" w:rsidRPr="00446081" w:rsidRDefault="000C33CE" w:rsidP="00022DFD">
            <w:pPr>
              <w:pStyle w:val="TAL"/>
              <w:rPr>
                <w:rFonts w:cs="Arial"/>
                <w:sz w:val="16"/>
              </w:rPr>
            </w:pPr>
            <w:r w:rsidRPr="00446081">
              <w:rPr>
                <w:rFonts w:cs="Arial"/>
                <w:sz w:val="16"/>
              </w:rPr>
              <w:t>F</w:t>
            </w:r>
          </w:p>
        </w:tc>
        <w:tc>
          <w:tcPr>
            <w:tcW w:w="1038" w:type="dxa"/>
          </w:tcPr>
          <w:p w14:paraId="061AA802" w14:textId="77777777" w:rsidR="000C33CE" w:rsidRPr="00446081" w:rsidRDefault="000C33CE" w:rsidP="00022DFD">
            <w:pPr>
              <w:pStyle w:val="TAL"/>
              <w:rPr>
                <w:rFonts w:cs="Arial"/>
                <w:sz w:val="16"/>
              </w:rPr>
            </w:pPr>
            <w:r w:rsidRPr="00446081">
              <w:rPr>
                <w:rFonts w:cs="Arial"/>
                <w:sz w:val="16"/>
              </w:rPr>
              <w:t>ATSSS_Ph2</w:t>
            </w:r>
          </w:p>
        </w:tc>
        <w:tc>
          <w:tcPr>
            <w:tcW w:w="1417" w:type="dxa"/>
          </w:tcPr>
          <w:p w14:paraId="47AC14CA"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1876A643" w14:textId="77777777" w:rsidTr="00022DFD">
        <w:tc>
          <w:tcPr>
            <w:tcW w:w="1097" w:type="dxa"/>
          </w:tcPr>
          <w:p w14:paraId="1EF6DF56" w14:textId="77777777" w:rsidR="000C33CE" w:rsidRPr="00446081" w:rsidRDefault="000C33CE" w:rsidP="00022DFD">
            <w:pPr>
              <w:pStyle w:val="TAL"/>
              <w:rPr>
                <w:rFonts w:cs="Arial"/>
                <w:sz w:val="16"/>
              </w:rPr>
            </w:pPr>
            <w:r w:rsidRPr="00446081">
              <w:rPr>
                <w:rFonts w:cs="Arial"/>
                <w:sz w:val="16"/>
              </w:rPr>
              <w:t>C1-244950</w:t>
            </w:r>
          </w:p>
        </w:tc>
        <w:tc>
          <w:tcPr>
            <w:tcW w:w="1592" w:type="dxa"/>
          </w:tcPr>
          <w:p w14:paraId="7FE2A6AD" w14:textId="77777777" w:rsidR="000C33CE" w:rsidRPr="00446081" w:rsidRDefault="000C33CE" w:rsidP="00022DFD">
            <w:pPr>
              <w:pStyle w:val="TAL"/>
              <w:rPr>
                <w:rFonts w:cs="Arial"/>
                <w:sz w:val="16"/>
              </w:rPr>
            </w:pPr>
            <w:r w:rsidRPr="00446081">
              <w:rPr>
                <w:rFonts w:cs="Arial"/>
                <w:sz w:val="16"/>
              </w:rPr>
              <w:t>Correction to length of access selection descriptor</w:t>
            </w:r>
          </w:p>
        </w:tc>
        <w:tc>
          <w:tcPr>
            <w:tcW w:w="1701" w:type="dxa"/>
          </w:tcPr>
          <w:p w14:paraId="35214325" w14:textId="77777777" w:rsidR="000C33CE" w:rsidRPr="00446081" w:rsidRDefault="000C33CE" w:rsidP="00022DFD">
            <w:pPr>
              <w:pStyle w:val="TAL"/>
              <w:rPr>
                <w:rFonts w:cs="Arial"/>
                <w:sz w:val="16"/>
              </w:rPr>
            </w:pPr>
            <w:r w:rsidRPr="00446081">
              <w:rPr>
                <w:rFonts w:cs="Arial"/>
                <w:sz w:val="16"/>
              </w:rPr>
              <w:t xml:space="preserve">ZTE, Nokia, Huawei, </w:t>
            </w:r>
            <w:proofErr w:type="spellStart"/>
            <w:r w:rsidRPr="00446081">
              <w:rPr>
                <w:rFonts w:cs="Arial"/>
                <w:sz w:val="16"/>
              </w:rPr>
              <w:t>HiSilicon</w:t>
            </w:r>
            <w:proofErr w:type="spellEnd"/>
          </w:p>
        </w:tc>
        <w:tc>
          <w:tcPr>
            <w:tcW w:w="992" w:type="dxa"/>
          </w:tcPr>
          <w:p w14:paraId="5819A580" w14:textId="77777777" w:rsidR="000C33CE" w:rsidRPr="00446081" w:rsidRDefault="000C33CE" w:rsidP="00022DFD">
            <w:pPr>
              <w:pStyle w:val="TAL"/>
              <w:rPr>
                <w:rFonts w:cs="Arial"/>
                <w:sz w:val="16"/>
              </w:rPr>
            </w:pPr>
            <w:r w:rsidRPr="00446081">
              <w:rPr>
                <w:rFonts w:cs="Arial"/>
                <w:sz w:val="16"/>
              </w:rPr>
              <w:t>24.193</w:t>
            </w:r>
          </w:p>
        </w:tc>
        <w:tc>
          <w:tcPr>
            <w:tcW w:w="1179" w:type="dxa"/>
          </w:tcPr>
          <w:p w14:paraId="6AEF0F24" w14:textId="77777777" w:rsidR="000C33CE" w:rsidRPr="00446081" w:rsidRDefault="000C33CE" w:rsidP="00022DFD">
            <w:pPr>
              <w:pStyle w:val="TAL"/>
              <w:rPr>
                <w:rFonts w:cs="Arial"/>
                <w:sz w:val="16"/>
              </w:rPr>
            </w:pPr>
            <w:r w:rsidRPr="00446081">
              <w:rPr>
                <w:rFonts w:cs="Arial"/>
                <w:sz w:val="16"/>
              </w:rPr>
              <w:t>0160</w:t>
            </w:r>
          </w:p>
        </w:tc>
        <w:tc>
          <w:tcPr>
            <w:tcW w:w="709" w:type="dxa"/>
          </w:tcPr>
          <w:p w14:paraId="7024CAA4" w14:textId="77777777" w:rsidR="000C33CE" w:rsidRPr="00446081" w:rsidRDefault="000C33CE" w:rsidP="00022DFD">
            <w:pPr>
              <w:pStyle w:val="TAR"/>
              <w:rPr>
                <w:rFonts w:cs="Arial"/>
                <w:sz w:val="16"/>
              </w:rPr>
            </w:pPr>
            <w:r w:rsidRPr="00446081">
              <w:rPr>
                <w:rFonts w:cs="Arial"/>
                <w:sz w:val="16"/>
              </w:rPr>
              <w:t>2</w:t>
            </w:r>
          </w:p>
        </w:tc>
        <w:tc>
          <w:tcPr>
            <w:tcW w:w="850" w:type="dxa"/>
          </w:tcPr>
          <w:p w14:paraId="4E7EEB71" w14:textId="77777777" w:rsidR="000C33CE" w:rsidRPr="00446081" w:rsidRDefault="000C33CE" w:rsidP="00022DFD">
            <w:pPr>
              <w:pStyle w:val="TAL"/>
              <w:rPr>
                <w:rFonts w:cs="Arial"/>
                <w:sz w:val="16"/>
              </w:rPr>
            </w:pPr>
            <w:r w:rsidRPr="00446081">
              <w:rPr>
                <w:rFonts w:cs="Arial"/>
                <w:sz w:val="16"/>
              </w:rPr>
              <w:t>Rel-17</w:t>
            </w:r>
          </w:p>
        </w:tc>
        <w:tc>
          <w:tcPr>
            <w:tcW w:w="947" w:type="dxa"/>
          </w:tcPr>
          <w:p w14:paraId="761B1D3F" w14:textId="77777777" w:rsidR="000C33CE" w:rsidRPr="00446081" w:rsidRDefault="000C33CE" w:rsidP="00022DFD">
            <w:pPr>
              <w:pStyle w:val="TAL"/>
              <w:rPr>
                <w:rFonts w:cs="Arial"/>
                <w:sz w:val="16"/>
              </w:rPr>
            </w:pPr>
            <w:r w:rsidRPr="00446081">
              <w:rPr>
                <w:rFonts w:cs="Arial"/>
                <w:sz w:val="16"/>
              </w:rPr>
              <w:t>F</w:t>
            </w:r>
          </w:p>
        </w:tc>
        <w:tc>
          <w:tcPr>
            <w:tcW w:w="1038" w:type="dxa"/>
          </w:tcPr>
          <w:p w14:paraId="093DF9DE" w14:textId="77777777" w:rsidR="000C33CE" w:rsidRPr="00446081" w:rsidRDefault="000C33CE" w:rsidP="00022DFD">
            <w:pPr>
              <w:pStyle w:val="TAL"/>
              <w:rPr>
                <w:rFonts w:cs="Arial"/>
                <w:sz w:val="16"/>
              </w:rPr>
            </w:pPr>
            <w:r w:rsidRPr="00446081">
              <w:rPr>
                <w:rFonts w:cs="Arial"/>
                <w:sz w:val="16"/>
              </w:rPr>
              <w:t>ATSSS_Ph2</w:t>
            </w:r>
          </w:p>
        </w:tc>
        <w:tc>
          <w:tcPr>
            <w:tcW w:w="1417" w:type="dxa"/>
          </w:tcPr>
          <w:p w14:paraId="29A7766B"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2D02DB53" w14:textId="77777777" w:rsidTr="00022DFD">
        <w:tc>
          <w:tcPr>
            <w:tcW w:w="1097" w:type="dxa"/>
          </w:tcPr>
          <w:p w14:paraId="1AD52572" w14:textId="77777777" w:rsidR="000C33CE" w:rsidRPr="00446081" w:rsidRDefault="000C33CE" w:rsidP="00022DFD">
            <w:pPr>
              <w:pStyle w:val="TAL"/>
              <w:rPr>
                <w:rFonts w:cs="Arial"/>
                <w:sz w:val="16"/>
              </w:rPr>
            </w:pPr>
            <w:r w:rsidRPr="00446081">
              <w:rPr>
                <w:rFonts w:cs="Arial"/>
                <w:sz w:val="16"/>
              </w:rPr>
              <w:t>C1-244222</w:t>
            </w:r>
          </w:p>
        </w:tc>
        <w:tc>
          <w:tcPr>
            <w:tcW w:w="1592" w:type="dxa"/>
          </w:tcPr>
          <w:p w14:paraId="7E0A365D" w14:textId="77777777" w:rsidR="000C33CE" w:rsidRPr="00446081" w:rsidRDefault="000C33CE" w:rsidP="00022DFD">
            <w:pPr>
              <w:pStyle w:val="TAL"/>
              <w:rPr>
                <w:rFonts w:cs="Arial"/>
                <w:sz w:val="16"/>
              </w:rPr>
            </w:pPr>
            <w:r w:rsidRPr="00446081">
              <w:rPr>
                <w:rFonts w:cs="Arial"/>
                <w:sz w:val="16"/>
              </w:rPr>
              <w:t>Correction to length of access selection descriptor</w:t>
            </w:r>
          </w:p>
        </w:tc>
        <w:tc>
          <w:tcPr>
            <w:tcW w:w="1701" w:type="dxa"/>
          </w:tcPr>
          <w:p w14:paraId="68D49793" w14:textId="77777777" w:rsidR="000C33CE" w:rsidRPr="00446081" w:rsidRDefault="000C33CE" w:rsidP="00022DFD">
            <w:pPr>
              <w:pStyle w:val="TAL"/>
              <w:rPr>
                <w:rFonts w:cs="Arial"/>
                <w:sz w:val="16"/>
              </w:rPr>
            </w:pPr>
            <w:r w:rsidRPr="00446081">
              <w:rPr>
                <w:rFonts w:cs="Arial"/>
                <w:sz w:val="16"/>
              </w:rPr>
              <w:t>ZTE</w:t>
            </w:r>
          </w:p>
        </w:tc>
        <w:tc>
          <w:tcPr>
            <w:tcW w:w="992" w:type="dxa"/>
          </w:tcPr>
          <w:p w14:paraId="3EC7E41B" w14:textId="77777777" w:rsidR="000C33CE" w:rsidRPr="00446081" w:rsidRDefault="000C33CE" w:rsidP="00022DFD">
            <w:pPr>
              <w:pStyle w:val="TAL"/>
              <w:rPr>
                <w:rFonts w:cs="Arial"/>
                <w:sz w:val="16"/>
              </w:rPr>
            </w:pPr>
            <w:r w:rsidRPr="00446081">
              <w:rPr>
                <w:rFonts w:cs="Arial"/>
                <w:sz w:val="16"/>
              </w:rPr>
              <w:t>24.193</w:t>
            </w:r>
          </w:p>
        </w:tc>
        <w:tc>
          <w:tcPr>
            <w:tcW w:w="1179" w:type="dxa"/>
          </w:tcPr>
          <w:p w14:paraId="1586A366" w14:textId="77777777" w:rsidR="000C33CE" w:rsidRPr="00446081" w:rsidRDefault="000C33CE" w:rsidP="00022DFD">
            <w:pPr>
              <w:pStyle w:val="TAL"/>
              <w:rPr>
                <w:rFonts w:cs="Arial"/>
                <w:sz w:val="16"/>
              </w:rPr>
            </w:pPr>
            <w:r w:rsidRPr="00446081">
              <w:rPr>
                <w:rFonts w:cs="Arial"/>
                <w:sz w:val="16"/>
              </w:rPr>
              <w:t>0161</w:t>
            </w:r>
          </w:p>
        </w:tc>
        <w:tc>
          <w:tcPr>
            <w:tcW w:w="709" w:type="dxa"/>
          </w:tcPr>
          <w:p w14:paraId="69372D62" w14:textId="77777777" w:rsidR="000C33CE" w:rsidRPr="00446081" w:rsidRDefault="000C33CE" w:rsidP="00022DFD">
            <w:pPr>
              <w:pStyle w:val="TAR"/>
              <w:rPr>
                <w:rFonts w:cs="Arial"/>
                <w:sz w:val="16"/>
              </w:rPr>
            </w:pPr>
          </w:p>
        </w:tc>
        <w:tc>
          <w:tcPr>
            <w:tcW w:w="850" w:type="dxa"/>
          </w:tcPr>
          <w:p w14:paraId="04D504B0" w14:textId="77777777" w:rsidR="000C33CE" w:rsidRPr="00446081" w:rsidRDefault="000C33CE" w:rsidP="00022DFD">
            <w:pPr>
              <w:pStyle w:val="TAL"/>
              <w:rPr>
                <w:rFonts w:cs="Arial"/>
                <w:sz w:val="16"/>
              </w:rPr>
            </w:pPr>
            <w:r w:rsidRPr="00446081">
              <w:rPr>
                <w:rFonts w:cs="Arial"/>
                <w:sz w:val="16"/>
              </w:rPr>
              <w:t>Rel-18</w:t>
            </w:r>
          </w:p>
        </w:tc>
        <w:tc>
          <w:tcPr>
            <w:tcW w:w="947" w:type="dxa"/>
          </w:tcPr>
          <w:p w14:paraId="7B217F9E" w14:textId="77777777" w:rsidR="000C33CE" w:rsidRPr="00446081" w:rsidRDefault="000C33CE" w:rsidP="00022DFD">
            <w:pPr>
              <w:pStyle w:val="TAL"/>
              <w:rPr>
                <w:rFonts w:cs="Arial"/>
                <w:sz w:val="16"/>
              </w:rPr>
            </w:pPr>
            <w:r w:rsidRPr="00446081">
              <w:rPr>
                <w:rFonts w:cs="Arial"/>
                <w:sz w:val="16"/>
              </w:rPr>
              <w:t>A</w:t>
            </w:r>
          </w:p>
        </w:tc>
        <w:tc>
          <w:tcPr>
            <w:tcW w:w="1038" w:type="dxa"/>
          </w:tcPr>
          <w:p w14:paraId="4F29CCA1" w14:textId="77777777" w:rsidR="000C33CE" w:rsidRPr="00446081" w:rsidRDefault="000C33CE" w:rsidP="00022DFD">
            <w:pPr>
              <w:pStyle w:val="TAL"/>
              <w:rPr>
                <w:rFonts w:cs="Arial"/>
                <w:sz w:val="16"/>
              </w:rPr>
            </w:pPr>
            <w:r w:rsidRPr="00446081">
              <w:rPr>
                <w:rFonts w:cs="Arial"/>
                <w:sz w:val="16"/>
              </w:rPr>
              <w:t>ATSSS_Ph2, ATSSS_Ph3</w:t>
            </w:r>
          </w:p>
        </w:tc>
        <w:tc>
          <w:tcPr>
            <w:tcW w:w="1417" w:type="dxa"/>
          </w:tcPr>
          <w:p w14:paraId="119C1CA0"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A6D22E9" w14:textId="77777777" w:rsidTr="00022DFD">
        <w:tc>
          <w:tcPr>
            <w:tcW w:w="1097" w:type="dxa"/>
          </w:tcPr>
          <w:p w14:paraId="61A4D7A4" w14:textId="77777777" w:rsidR="000C33CE" w:rsidRPr="00446081" w:rsidRDefault="000C33CE" w:rsidP="00022DFD">
            <w:pPr>
              <w:pStyle w:val="TAL"/>
              <w:rPr>
                <w:rFonts w:cs="Arial"/>
                <w:sz w:val="16"/>
              </w:rPr>
            </w:pPr>
            <w:r w:rsidRPr="00446081">
              <w:rPr>
                <w:rFonts w:cs="Arial"/>
                <w:sz w:val="16"/>
              </w:rPr>
              <w:t>C1-244894</w:t>
            </w:r>
          </w:p>
        </w:tc>
        <w:tc>
          <w:tcPr>
            <w:tcW w:w="1592" w:type="dxa"/>
          </w:tcPr>
          <w:p w14:paraId="0BF19C47" w14:textId="77777777" w:rsidR="000C33CE" w:rsidRPr="00446081" w:rsidRDefault="000C33CE" w:rsidP="00022DFD">
            <w:pPr>
              <w:pStyle w:val="TAL"/>
              <w:rPr>
                <w:rFonts w:cs="Arial"/>
                <w:sz w:val="16"/>
              </w:rPr>
            </w:pPr>
            <w:r w:rsidRPr="00446081">
              <w:rPr>
                <w:rFonts w:cs="Arial"/>
                <w:sz w:val="16"/>
              </w:rPr>
              <w:t>Correction to length of access selection descriptor</w:t>
            </w:r>
          </w:p>
        </w:tc>
        <w:tc>
          <w:tcPr>
            <w:tcW w:w="1701" w:type="dxa"/>
          </w:tcPr>
          <w:p w14:paraId="4F050045" w14:textId="77777777" w:rsidR="000C33CE" w:rsidRPr="00446081" w:rsidRDefault="000C33CE" w:rsidP="00022DFD">
            <w:pPr>
              <w:pStyle w:val="TAL"/>
              <w:rPr>
                <w:rFonts w:cs="Arial"/>
                <w:sz w:val="16"/>
              </w:rPr>
            </w:pPr>
            <w:r w:rsidRPr="00446081">
              <w:rPr>
                <w:rFonts w:cs="Arial"/>
                <w:sz w:val="16"/>
              </w:rPr>
              <w:t>ZTE, Nokia</w:t>
            </w:r>
          </w:p>
        </w:tc>
        <w:tc>
          <w:tcPr>
            <w:tcW w:w="992" w:type="dxa"/>
          </w:tcPr>
          <w:p w14:paraId="0DE844EA" w14:textId="77777777" w:rsidR="000C33CE" w:rsidRPr="00446081" w:rsidRDefault="000C33CE" w:rsidP="00022DFD">
            <w:pPr>
              <w:pStyle w:val="TAL"/>
              <w:rPr>
                <w:rFonts w:cs="Arial"/>
                <w:sz w:val="16"/>
              </w:rPr>
            </w:pPr>
            <w:r w:rsidRPr="00446081">
              <w:rPr>
                <w:rFonts w:cs="Arial"/>
                <w:sz w:val="16"/>
              </w:rPr>
              <w:t>24.193</w:t>
            </w:r>
          </w:p>
        </w:tc>
        <w:tc>
          <w:tcPr>
            <w:tcW w:w="1179" w:type="dxa"/>
          </w:tcPr>
          <w:p w14:paraId="22A8836D" w14:textId="77777777" w:rsidR="000C33CE" w:rsidRPr="00446081" w:rsidRDefault="000C33CE" w:rsidP="00022DFD">
            <w:pPr>
              <w:pStyle w:val="TAL"/>
              <w:rPr>
                <w:rFonts w:cs="Arial"/>
                <w:sz w:val="16"/>
              </w:rPr>
            </w:pPr>
            <w:r w:rsidRPr="00446081">
              <w:rPr>
                <w:rFonts w:cs="Arial"/>
                <w:sz w:val="16"/>
              </w:rPr>
              <w:t>0161</w:t>
            </w:r>
          </w:p>
        </w:tc>
        <w:tc>
          <w:tcPr>
            <w:tcW w:w="709" w:type="dxa"/>
          </w:tcPr>
          <w:p w14:paraId="35C6ABD7" w14:textId="77777777" w:rsidR="000C33CE" w:rsidRPr="00446081" w:rsidRDefault="000C33CE" w:rsidP="00022DFD">
            <w:pPr>
              <w:pStyle w:val="TAR"/>
              <w:rPr>
                <w:rFonts w:cs="Arial"/>
                <w:sz w:val="16"/>
              </w:rPr>
            </w:pPr>
            <w:r w:rsidRPr="00446081">
              <w:rPr>
                <w:rFonts w:cs="Arial"/>
                <w:sz w:val="16"/>
              </w:rPr>
              <w:t>1</w:t>
            </w:r>
          </w:p>
        </w:tc>
        <w:tc>
          <w:tcPr>
            <w:tcW w:w="850" w:type="dxa"/>
          </w:tcPr>
          <w:p w14:paraId="21BB1646" w14:textId="77777777" w:rsidR="000C33CE" w:rsidRPr="00446081" w:rsidRDefault="000C33CE" w:rsidP="00022DFD">
            <w:pPr>
              <w:pStyle w:val="TAL"/>
              <w:rPr>
                <w:rFonts w:cs="Arial"/>
                <w:sz w:val="16"/>
              </w:rPr>
            </w:pPr>
            <w:r w:rsidRPr="00446081">
              <w:rPr>
                <w:rFonts w:cs="Arial"/>
                <w:sz w:val="16"/>
              </w:rPr>
              <w:t>Rel-18</w:t>
            </w:r>
          </w:p>
        </w:tc>
        <w:tc>
          <w:tcPr>
            <w:tcW w:w="947" w:type="dxa"/>
          </w:tcPr>
          <w:p w14:paraId="215233A1" w14:textId="77777777" w:rsidR="000C33CE" w:rsidRPr="00446081" w:rsidRDefault="000C33CE" w:rsidP="00022DFD">
            <w:pPr>
              <w:pStyle w:val="TAL"/>
              <w:rPr>
                <w:rFonts w:cs="Arial"/>
                <w:sz w:val="16"/>
              </w:rPr>
            </w:pPr>
            <w:r w:rsidRPr="00446081">
              <w:rPr>
                <w:rFonts w:cs="Arial"/>
                <w:sz w:val="16"/>
              </w:rPr>
              <w:t>A</w:t>
            </w:r>
          </w:p>
        </w:tc>
        <w:tc>
          <w:tcPr>
            <w:tcW w:w="1038" w:type="dxa"/>
          </w:tcPr>
          <w:p w14:paraId="699363CE" w14:textId="77777777" w:rsidR="000C33CE" w:rsidRPr="00446081" w:rsidRDefault="000C33CE" w:rsidP="00022DFD">
            <w:pPr>
              <w:pStyle w:val="TAL"/>
              <w:rPr>
                <w:rFonts w:cs="Arial"/>
                <w:sz w:val="16"/>
              </w:rPr>
            </w:pPr>
            <w:r w:rsidRPr="00446081">
              <w:rPr>
                <w:rFonts w:cs="Arial"/>
                <w:sz w:val="16"/>
              </w:rPr>
              <w:t>ATSSS_Ph2, ATSSS_Ph3</w:t>
            </w:r>
          </w:p>
        </w:tc>
        <w:tc>
          <w:tcPr>
            <w:tcW w:w="1417" w:type="dxa"/>
          </w:tcPr>
          <w:p w14:paraId="5668B824"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464B727" w14:textId="77777777" w:rsidTr="00022DFD">
        <w:tc>
          <w:tcPr>
            <w:tcW w:w="1097" w:type="dxa"/>
          </w:tcPr>
          <w:p w14:paraId="17E0F25B" w14:textId="77777777" w:rsidR="000C33CE" w:rsidRPr="00446081" w:rsidRDefault="000C33CE" w:rsidP="00022DFD">
            <w:pPr>
              <w:pStyle w:val="TAL"/>
              <w:rPr>
                <w:rFonts w:cs="Arial"/>
                <w:sz w:val="16"/>
              </w:rPr>
            </w:pPr>
            <w:r w:rsidRPr="00446081">
              <w:rPr>
                <w:rFonts w:cs="Arial"/>
                <w:sz w:val="16"/>
              </w:rPr>
              <w:t>C1-244951</w:t>
            </w:r>
          </w:p>
        </w:tc>
        <w:tc>
          <w:tcPr>
            <w:tcW w:w="1592" w:type="dxa"/>
          </w:tcPr>
          <w:p w14:paraId="2BBE38E5" w14:textId="77777777" w:rsidR="000C33CE" w:rsidRPr="00446081" w:rsidRDefault="000C33CE" w:rsidP="00022DFD">
            <w:pPr>
              <w:pStyle w:val="TAL"/>
              <w:rPr>
                <w:rFonts w:cs="Arial"/>
                <w:sz w:val="16"/>
              </w:rPr>
            </w:pPr>
            <w:r w:rsidRPr="00446081">
              <w:rPr>
                <w:rFonts w:cs="Arial"/>
                <w:sz w:val="16"/>
              </w:rPr>
              <w:t>Correction to length of access selection descriptor</w:t>
            </w:r>
          </w:p>
        </w:tc>
        <w:tc>
          <w:tcPr>
            <w:tcW w:w="1701" w:type="dxa"/>
          </w:tcPr>
          <w:p w14:paraId="3B9966A2" w14:textId="77777777" w:rsidR="000C33CE" w:rsidRPr="00446081" w:rsidRDefault="000C33CE" w:rsidP="00022DFD">
            <w:pPr>
              <w:pStyle w:val="TAL"/>
              <w:rPr>
                <w:rFonts w:cs="Arial"/>
                <w:sz w:val="16"/>
              </w:rPr>
            </w:pPr>
            <w:r w:rsidRPr="00446081">
              <w:rPr>
                <w:rFonts w:cs="Arial"/>
                <w:sz w:val="16"/>
              </w:rPr>
              <w:t xml:space="preserve">ZTE, Nokia, Huawei, </w:t>
            </w:r>
            <w:proofErr w:type="spellStart"/>
            <w:r w:rsidRPr="00446081">
              <w:rPr>
                <w:rFonts w:cs="Arial"/>
                <w:sz w:val="16"/>
              </w:rPr>
              <w:t>HiSilicon</w:t>
            </w:r>
            <w:proofErr w:type="spellEnd"/>
          </w:p>
        </w:tc>
        <w:tc>
          <w:tcPr>
            <w:tcW w:w="992" w:type="dxa"/>
          </w:tcPr>
          <w:p w14:paraId="07032C99" w14:textId="77777777" w:rsidR="000C33CE" w:rsidRPr="00446081" w:rsidRDefault="000C33CE" w:rsidP="00022DFD">
            <w:pPr>
              <w:pStyle w:val="TAL"/>
              <w:rPr>
                <w:rFonts w:cs="Arial"/>
                <w:sz w:val="16"/>
              </w:rPr>
            </w:pPr>
            <w:r w:rsidRPr="00446081">
              <w:rPr>
                <w:rFonts w:cs="Arial"/>
                <w:sz w:val="16"/>
              </w:rPr>
              <w:t>24.193</w:t>
            </w:r>
          </w:p>
        </w:tc>
        <w:tc>
          <w:tcPr>
            <w:tcW w:w="1179" w:type="dxa"/>
          </w:tcPr>
          <w:p w14:paraId="1FD29199" w14:textId="77777777" w:rsidR="000C33CE" w:rsidRPr="00446081" w:rsidRDefault="000C33CE" w:rsidP="00022DFD">
            <w:pPr>
              <w:pStyle w:val="TAL"/>
              <w:rPr>
                <w:rFonts w:cs="Arial"/>
                <w:sz w:val="16"/>
              </w:rPr>
            </w:pPr>
            <w:r w:rsidRPr="00446081">
              <w:rPr>
                <w:rFonts w:cs="Arial"/>
                <w:sz w:val="16"/>
              </w:rPr>
              <w:t>0161</w:t>
            </w:r>
          </w:p>
        </w:tc>
        <w:tc>
          <w:tcPr>
            <w:tcW w:w="709" w:type="dxa"/>
          </w:tcPr>
          <w:p w14:paraId="6C284DE8" w14:textId="77777777" w:rsidR="000C33CE" w:rsidRPr="00446081" w:rsidRDefault="000C33CE" w:rsidP="00022DFD">
            <w:pPr>
              <w:pStyle w:val="TAR"/>
              <w:rPr>
                <w:rFonts w:cs="Arial"/>
                <w:sz w:val="16"/>
              </w:rPr>
            </w:pPr>
            <w:r w:rsidRPr="00446081">
              <w:rPr>
                <w:rFonts w:cs="Arial"/>
                <w:sz w:val="16"/>
              </w:rPr>
              <w:t>2</w:t>
            </w:r>
          </w:p>
        </w:tc>
        <w:tc>
          <w:tcPr>
            <w:tcW w:w="850" w:type="dxa"/>
          </w:tcPr>
          <w:p w14:paraId="6141A761" w14:textId="77777777" w:rsidR="000C33CE" w:rsidRPr="00446081" w:rsidRDefault="000C33CE" w:rsidP="00022DFD">
            <w:pPr>
              <w:pStyle w:val="TAL"/>
              <w:rPr>
                <w:rFonts w:cs="Arial"/>
                <w:sz w:val="16"/>
              </w:rPr>
            </w:pPr>
            <w:r w:rsidRPr="00446081">
              <w:rPr>
                <w:rFonts w:cs="Arial"/>
                <w:sz w:val="16"/>
              </w:rPr>
              <w:t>Rel-18</w:t>
            </w:r>
          </w:p>
        </w:tc>
        <w:tc>
          <w:tcPr>
            <w:tcW w:w="947" w:type="dxa"/>
          </w:tcPr>
          <w:p w14:paraId="2EBF15DF" w14:textId="77777777" w:rsidR="000C33CE" w:rsidRPr="00446081" w:rsidRDefault="000C33CE" w:rsidP="00022DFD">
            <w:pPr>
              <w:pStyle w:val="TAL"/>
              <w:rPr>
                <w:rFonts w:cs="Arial"/>
                <w:sz w:val="16"/>
              </w:rPr>
            </w:pPr>
            <w:r w:rsidRPr="00446081">
              <w:rPr>
                <w:rFonts w:cs="Arial"/>
                <w:sz w:val="16"/>
              </w:rPr>
              <w:t>A</w:t>
            </w:r>
          </w:p>
        </w:tc>
        <w:tc>
          <w:tcPr>
            <w:tcW w:w="1038" w:type="dxa"/>
          </w:tcPr>
          <w:p w14:paraId="73B6D97C" w14:textId="77777777" w:rsidR="000C33CE" w:rsidRPr="00446081" w:rsidRDefault="000C33CE" w:rsidP="00022DFD">
            <w:pPr>
              <w:pStyle w:val="TAL"/>
              <w:rPr>
                <w:rFonts w:cs="Arial"/>
                <w:sz w:val="16"/>
              </w:rPr>
            </w:pPr>
            <w:r w:rsidRPr="00446081">
              <w:rPr>
                <w:rFonts w:cs="Arial"/>
                <w:sz w:val="16"/>
              </w:rPr>
              <w:t>ATSSS_Ph2, ATSSS_Ph3</w:t>
            </w:r>
          </w:p>
        </w:tc>
        <w:tc>
          <w:tcPr>
            <w:tcW w:w="1417" w:type="dxa"/>
          </w:tcPr>
          <w:p w14:paraId="48C26335"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54C3A258" w14:textId="77777777" w:rsidTr="00022DFD">
        <w:tc>
          <w:tcPr>
            <w:tcW w:w="1097" w:type="dxa"/>
          </w:tcPr>
          <w:p w14:paraId="06D33747" w14:textId="77777777" w:rsidR="000C33CE" w:rsidRPr="00446081" w:rsidRDefault="000C33CE" w:rsidP="00022DFD">
            <w:pPr>
              <w:pStyle w:val="TAL"/>
              <w:rPr>
                <w:rFonts w:cs="Arial"/>
                <w:sz w:val="16"/>
              </w:rPr>
            </w:pPr>
            <w:r w:rsidRPr="00446081">
              <w:rPr>
                <w:rFonts w:cs="Arial"/>
                <w:sz w:val="16"/>
              </w:rPr>
              <w:t>C1-244223</w:t>
            </w:r>
          </w:p>
        </w:tc>
        <w:tc>
          <w:tcPr>
            <w:tcW w:w="1592" w:type="dxa"/>
          </w:tcPr>
          <w:p w14:paraId="6FFC45AE" w14:textId="77777777" w:rsidR="000C33CE" w:rsidRPr="00446081" w:rsidRDefault="000C33CE" w:rsidP="00022DFD">
            <w:pPr>
              <w:pStyle w:val="TAL"/>
              <w:rPr>
                <w:rFonts w:cs="Arial"/>
                <w:sz w:val="16"/>
              </w:rPr>
            </w:pPr>
            <w:r w:rsidRPr="00446081">
              <w:rPr>
                <w:rFonts w:cs="Arial"/>
                <w:sz w:val="16"/>
              </w:rPr>
              <w:t>Clarification on network steering functionalities</w:t>
            </w:r>
          </w:p>
        </w:tc>
        <w:tc>
          <w:tcPr>
            <w:tcW w:w="1701" w:type="dxa"/>
          </w:tcPr>
          <w:p w14:paraId="3C0A0877" w14:textId="77777777" w:rsidR="000C33CE" w:rsidRPr="00446081" w:rsidRDefault="000C33CE" w:rsidP="00022DFD">
            <w:pPr>
              <w:pStyle w:val="TAL"/>
              <w:rPr>
                <w:rFonts w:cs="Arial"/>
                <w:sz w:val="16"/>
              </w:rPr>
            </w:pPr>
            <w:r w:rsidRPr="00446081">
              <w:rPr>
                <w:rFonts w:cs="Arial"/>
                <w:sz w:val="16"/>
              </w:rPr>
              <w:t>ZTE</w:t>
            </w:r>
          </w:p>
        </w:tc>
        <w:tc>
          <w:tcPr>
            <w:tcW w:w="992" w:type="dxa"/>
          </w:tcPr>
          <w:p w14:paraId="67F39891" w14:textId="77777777" w:rsidR="000C33CE" w:rsidRPr="00446081" w:rsidRDefault="000C33CE" w:rsidP="00022DFD">
            <w:pPr>
              <w:pStyle w:val="TAL"/>
              <w:rPr>
                <w:rFonts w:cs="Arial"/>
                <w:sz w:val="16"/>
              </w:rPr>
            </w:pPr>
            <w:r w:rsidRPr="00446081">
              <w:rPr>
                <w:rFonts w:cs="Arial"/>
                <w:sz w:val="16"/>
              </w:rPr>
              <w:t>24.193</w:t>
            </w:r>
          </w:p>
        </w:tc>
        <w:tc>
          <w:tcPr>
            <w:tcW w:w="1179" w:type="dxa"/>
          </w:tcPr>
          <w:p w14:paraId="0730DCA1" w14:textId="77777777" w:rsidR="000C33CE" w:rsidRPr="00446081" w:rsidRDefault="000C33CE" w:rsidP="00022DFD">
            <w:pPr>
              <w:pStyle w:val="TAL"/>
              <w:rPr>
                <w:rFonts w:cs="Arial"/>
                <w:sz w:val="16"/>
              </w:rPr>
            </w:pPr>
            <w:r w:rsidRPr="00446081">
              <w:rPr>
                <w:rFonts w:cs="Arial"/>
                <w:sz w:val="16"/>
              </w:rPr>
              <w:t>0162</w:t>
            </w:r>
          </w:p>
        </w:tc>
        <w:tc>
          <w:tcPr>
            <w:tcW w:w="709" w:type="dxa"/>
          </w:tcPr>
          <w:p w14:paraId="788CB9D1" w14:textId="77777777" w:rsidR="000C33CE" w:rsidRPr="00446081" w:rsidRDefault="000C33CE" w:rsidP="00022DFD">
            <w:pPr>
              <w:pStyle w:val="TAR"/>
              <w:rPr>
                <w:rFonts w:cs="Arial"/>
                <w:sz w:val="16"/>
              </w:rPr>
            </w:pPr>
          </w:p>
        </w:tc>
        <w:tc>
          <w:tcPr>
            <w:tcW w:w="850" w:type="dxa"/>
          </w:tcPr>
          <w:p w14:paraId="49C18302" w14:textId="77777777" w:rsidR="000C33CE" w:rsidRPr="00446081" w:rsidRDefault="000C33CE" w:rsidP="00022DFD">
            <w:pPr>
              <w:pStyle w:val="TAL"/>
              <w:rPr>
                <w:rFonts w:cs="Arial"/>
                <w:sz w:val="16"/>
              </w:rPr>
            </w:pPr>
            <w:r w:rsidRPr="00446081">
              <w:rPr>
                <w:rFonts w:cs="Arial"/>
                <w:sz w:val="16"/>
              </w:rPr>
              <w:t>Rel-19</w:t>
            </w:r>
          </w:p>
        </w:tc>
        <w:tc>
          <w:tcPr>
            <w:tcW w:w="947" w:type="dxa"/>
          </w:tcPr>
          <w:p w14:paraId="1FCBB5C6" w14:textId="77777777" w:rsidR="000C33CE" w:rsidRPr="00446081" w:rsidRDefault="000C33CE" w:rsidP="00022DFD">
            <w:pPr>
              <w:pStyle w:val="TAL"/>
              <w:rPr>
                <w:rFonts w:cs="Arial"/>
                <w:sz w:val="16"/>
              </w:rPr>
            </w:pPr>
            <w:r w:rsidRPr="00446081">
              <w:rPr>
                <w:rFonts w:cs="Arial"/>
                <w:sz w:val="16"/>
              </w:rPr>
              <w:t>F</w:t>
            </w:r>
          </w:p>
        </w:tc>
        <w:tc>
          <w:tcPr>
            <w:tcW w:w="1038" w:type="dxa"/>
          </w:tcPr>
          <w:p w14:paraId="650942CC" w14:textId="77777777" w:rsidR="000C33CE" w:rsidRPr="00446081" w:rsidRDefault="000C33CE" w:rsidP="00022DFD">
            <w:pPr>
              <w:pStyle w:val="TAL"/>
              <w:rPr>
                <w:rFonts w:cs="Arial"/>
                <w:sz w:val="16"/>
              </w:rPr>
            </w:pPr>
            <w:r w:rsidRPr="00446081">
              <w:rPr>
                <w:rFonts w:cs="Arial"/>
                <w:sz w:val="16"/>
              </w:rPr>
              <w:t>TEI19, ATSSS_Ph3</w:t>
            </w:r>
          </w:p>
        </w:tc>
        <w:tc>
          <w:tcPr>
            <w:tcW w:w="1417" w:type="dxa"/>
          </w:tcPr>
          <w:p w14:paraId="2F546C18"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73E2FFE6" w14:textId="77777777" w:rsidTr="00022DFD">
        <w:tc>
          <w:tcPr>
            <w:tcW w:w="1097" w:type="dxa"/>
          </w:tcPr>
          <w:p w14:paraId="7037EAB3" w14:textId="77777777" w:rsidR="000C33CE" w:rsidRPr="00446081" w:rsidRDefault="000C33CE" w:rsidP="00022DFD">
            <w:pPr>
              <w:pStyle w:val="TAL"/>
              <w:rPr>
                <w:rFonts w:cs="Arial"/>
                <w:sz w:val="16"/>
              </w:rPr>
            </w:pPr>
            <w:r w:rsidRPr="00446081">
              <w:rPr>
                <w:rFonts w:cs="Arial"/>
                <w:sz w:val="16"/>
              </w:rPr>
              <w:t>C1-244406</w:t>
            </w:r>
          </w:p>
        </w:tc>
        <w:tc>
          <w:tcPr>
            <w:tcW w:w="1592" w:type="dxa"/>
          </w:tcPr>
          <w:p w14:paraId="2C33C1FA" w14:textId="77777777" w:rsidR="000C33CE" w:rsidRPr="00446081" w:rsidRDefault="000C33CE" w:rsidP="00022DFD">
            <w:pPr>
              <w:pStyle w:val="TAL"/>
              <w:rPr>
                <w:rFonts w:cs="Arial"/>
                <w:sz w:val="16"/>
              </w:rPr>
            </w:pPr>
            <w:r w:rsidRPr="00446081">
              <w:rPr>
                <w:rFonts w:cs="Arial"/>
                <w:sz w:val="16"/>
              </w:rPr>
              <w:t xml:space="preserve">Use of the </w:t>
            </w:r>
            <w:proofErr w:type="spellStart"/>
            <w:r w:rsidRPr="00446081">
              <w:rPr>
                <w:rFonts w:cs="Arial"/>
                <w:sz w:val="16"/>
              </w:rPr>
              <w:t>ePCO</w:t>
            </w:r>
            <w:proofErr w:type="spellEnd"/>
            <w:r w:rsidRPr="00446081">
              <w:rPr>
                <w:rFonts w:cs="Arial"/>
                <w:sz w:val="16"/>
              </w:rPr>
              <w:t xml:space="preserve"> IE to carry ATSSS rules</w:t>
            </w:r>
          </w:p>
        </w:tc>
        <w:tc>
          <w:tcPr>
            <w:tcW w:w="1701" w:type="dxa"/>
          </w:tcPr>
          <w:p w14:paraId="58A54B7E"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xml:space="preserve"> /Christian</w:t>
            </w:r>
          </w:p>
        </w:tc>
        <w:tc>
          <w:tcPr>
            <w:tcW w:w="992" w:type="dxa"/>
          </w:tcPr>
          <w:p w14:paraId="584DF90A" w14:textId="77777777" w:rsidR="000C33CE" w:rsidRPr="00446081" w:rsidRDefault="000C33CE" w:rsidP="00022DFD">
            <w:pPr>
              <w:pStyle w:val="TAL"/>
              <w:rPr>
                <w:rFonts w:cs="Arial"/>
                <w:sz w:val="16"/>
              </w:rPr>
            </w:pPr>
            <w:r w:rsidRPr="00446081">
              <w:rPr>
                <w:rFonts w:cs="Arial"/>
                <w:sz w:val="16"/>
              </w:rPr>
              <w:t>24.193</w:t>
            </w:r>
          </w:p>
        </w:tc>
        <w:tc>
          <w:tcPr>
            <w:tcW w:w="1179" w:type="dxa"/>
          </w:tcPr>
          <w:p w14:paraId="4257CD6C" w14:textId="77777777" w:rsidR="000C33CE" w:rsidRPr="00446081" w:rsidRDefault="000C33CE" w:rsidP="00022DFD">
            <w:pPr>
              <w:pStyle w:val="TAL"/>
              <w:rPr>
                <w:rFonts w:cs="Arial"/>
                <w:sz w:val="16"/>
              </w:rPr>
            </w:pPr>
            <w:r w:rsidRPr="00446081">
              <w:rPr>
                <w:rFonts w:cs="Arial"/>
                <w:sz w:val="16"/>
              </w:rPr>
              <w:t>0163</w:t>
            </w:r>
          </w:p>
        </w:tc>
        <w:tc>
          <w:tcPr>
            <w:tcW w:w="709" w:type="dxa"/>
          </w:tcPr>
          <w:p w14:paraId="3D708B71" w14:textId="77777777" w:rsidR="000C33CE" w:rsidRPr="00446081" w:rsidRDefault="000C33CE" w:rsidP="00022DFD">
            <w:pPr>
              <w:pStyle w:val="TAR"/>
              <w:rPr>
                <w:rFonts w:cs="Arial"/>
                <w:sz w:val="16"/>
              </w:rPr>
            </w:pPr>
          </w:p>
        </w:tc>
        <w:tc>
          <w:tcPr>
            <w:tcW w:w="850" w:type="dxa"/>
          </w:tcPr>
          <w:p w14:paraId="21A23469" w14:textId="77777777" w:rsidR="000C33CE" w:rsidRPr="00446081" w:rsidRDefault="000C33CE" w:rsidP="00022DFD">
            <w:pPr>
              <w:pStyle w:val="TAL"/>
              <w:rPr>
                <w:rFonts w:cs="Arial"/>
                <w:sz w:val="16"/>
              </w:rPr>
            </w:pPr>
            <w:r w:rsidRPr="00446081">
              <w:rPr>
                <w:rFonts w:cs="Arial"/>
                <w:sz w:val="16"/>
              </w:rPr>
              <w:t>Rel-18</w:t>
            </w:r>
          </w:p>
        </w:tc>
        <w:tc>
          <w:tcPr>
            <w:tcW w:w="947" w:type="dxa"/>
          </w:tcPr>
          <w:p w14:paraId="66C1691F" w14:textId="77777777" w:rsidR="000C33CE" w:rsidRPr="00446081" w:rsidRDefault="000C33CE" w:rsidP="00022DFD">
            <w:pPr>
              <w:pStyle w:val="TAL"/>
              <w:rPr>
                <w:rFonts w:cs="Arial"/>
                <w:sz w:val="16"/>
              </w:rPr>
            </w:pPr>
            <w:r w:rsidRPr="00446081">
              <w:rPr>
                <w:rFonts w:cs="Arial"/>
                <w:sz w:val="16"/>
              </w:rPr>
              <w:t>F</w:t>
            </w:r>
          </w:p>
        </w:tc>
        <w:tc>
          <w:tcPr>
            <w:tcW w:w="1038" w:type="dxa"/>
          </w:tcPr>
          <w:p w14:paraId="24EAC752" w14:textId="77777777" w:rsidR="000C33CE" w:rsidRPr="00446081" w:rsidRDefault="000C33CE" w:rsidP="00022DFD">
            <w:pPr>
              <w:pStyle w:val="TAL"/>
              <w:rPr>
                <w:rFonts w:cs="Arial"/>
                <w:sz w:val="16"/>
              </w:rPr>
            </w:pPr>
            <w:r w:rsidRPr="00446081">
              <w:rPr>
                <w:rFonts w:cs="Arial"/>
                <w:sz w:val="16"/>
              </w:rPr>
              <w:t>ATSSS_Ph3</w:t>
            </w:r>
          </w:p>
        </w:tc>
        <w:tc>
          <w:tcPr>
            <w:tcW w:w="1417" w:type="dxa"/>
          </w:tcPr>
          <w:p w14:paraId="5DED4E55"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5461C1D" w14:textId="77777777" w:rsidTr="00022DFD">
        <w:tc>
          <w:tcPr>
            <w:tcW w:w="1097" w:type="dxa"/>
          </w:tcPr>
          <w:p w14:paraId="667FFF68" w14:textId="77777777" w:rsidR="000C33CE" w:rsidRPr="00446081" w:rsidRDefault="000C33CE" w:rsidP="00022DFD">
            <w:pPr>
              <w:pStyle w:val="TAL"/>
              <w:rPr>
                <w:rFonts w:cs="Arial"/>
                <w:sz w:val="16"/>
              </w:rPr>
            </w:pPr>
            <w:r w:rsidRPr="00446081">
              <w:rPr>
                <w:rFonts w:cs="Arial"/>
                <w:sz w:val="16"/>
              </w:rPr>
              <w:t>C1-244488</w:t>
            </w:r>
          </w:p>
        </w:tc>
        <w:tc>
          <w:tcPr>
            <w:tcW w:w="1592" w:type="dxa"/>
          </w:tcPr>
          <w:p w14:paraId="57762580" w14:textId="77777777" w:rsidR="000C33CE" w:rsidRPr="00446081" w:rsidRDefault="000C33CE" w:rsidP="00022DFD">
            <w:pPr>
              <w:pStyle w:val="TAL"/>
              <w:rPr>
                <w:rFonts w:cs="Arial"/>
                <w:sz w:val="16"/>
              </w:rPr>
            </w:pPr>
            <w:r w:rsidRPr="00446081">
              <w:rPr>
                <w:rFonts w:cs="Arial"/>
                <w:sz w:val="16"/>
              </w:rPr>
              <w:t>Correction to the automatic PLMN selection mode procedure for MINT</w:t>
            </w:r>
          </w:p>
        </w:tc>
        <w:tc>
          <w:tcPr>
            <w:tcW w:w="1701" w:type="dxa"/>
          </w:tcPr>
          <w:p w14:paraId="6A898ED7"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3A39CB29" w14:textId="77777777" w:rsidR="000C33CE" w:rsidRPr="00446081" w:rsidRDefault="000C33CE" w:rsidP="00022DFD">
            <w:pPr>
              <w:pStyle w:val="TAL"/>
              <w:rPr>
                <w:rFonts w:cs="Arial"/>
                <w:sz w:val="16"/>
              </w:rPr>
            </w:pPr>
            <w:r w:rsidRPr="00446081">
              <w:rPr>
                <w:rFonts w:cs="Arial"/>
                <w:sz w:val="16"/>
              </w:rPr>
              <w:t>24.193</w:t>
            </w:r>
          </w:p>
        </w:tc>
        <w:tc>
          <w:tcPr>
            <w:tcW w:w="1179" w:type="dxa"/>
          </w:tcPr>
          <w:p w14:paraId="5633C3CD" w14:textId="77777777" w:rsidR="000C33CE" w:rsidRPr="00446081" w:rsidRDefault="000C33CE" w:rsidP="00022DFD">
            <w:pPr>
              <w:pStyle w:val="TAL"/>
              <w:rPr>
                <w:rFonts w:cs="Arial"/>
                <w:sz w:val="16"/>
              </w:rPr>
            </w:pPr>
            <w:r w:rsidRPr="00446081">
              <w:rPr>
                <w:rFonts w:cs="Arial"/>
                <w:sz w:val="16"/>
              </w:rPr>
              <w:t>0163</w:t>
            </w:r>
          </w:p>
        </w:tc>
        <w:tc>
          <w:tcPr>
            <w:tcW w:w="709" w:type="dxa"/>
          </w:tcPr>
          <w:p w14:paraId="1AEB7C7F" w14:textId="77777777" w:rsidR="000C33CE" w:rsidRPr="00446081" w:rsidRDefault="000C33CE" w:rsidP="00022DFD">
            <w:pPr>
              <w:pStyle w:val="TAR"/>
              <w:rPr>
                <w:rFonts w:cs="Arial"/>
                <w:sz w:val="16"/>
              </w:rPr>
            </w:pPr>
            <w:r w:rsidRPr="00446081">
              <w:rPr>
                <w:rFonts w:cs="Arial"/>
                <w:sz w:val="16"/>
              </w:rPr>
              <w:t>1</w:t>
            </w:r>
          </w:p>
        </w:tc>
        <w:tc>
          <w:tcPr>
            <w:tcW w:w="850" w:type="dxa"/>
          </w:tcPr>
          <w:p w14:paraId="5713D2A0" w14:textId="77777777" w:rsidR="000C33CE" w:rsidRPr="00446081" w:rsidRDefault="000C33CE" w:rsidP="00022DFD">
            <w:pPr>
              <w:pStyle w:val="TAL"/>
              <w:rPr>
                <w:rFonts w:cs="Arial"/>
                <w:sz w:val="16"/>
              </w:rPr>
            </w:pPr>
            <w:r w:rsidRPr="00446081">
              <w:rPr>
                <w:rFonts w:cs="Arial"/>
                <w:sz w:val="16"/>
              </w:rPr>
              <w:t>Rel-18</w:t>
            </w:r>
          </w:p>
        </w:tc>
        <w:tc>
          <w:tcPr>
            <w:tcW w:w="947" w:type="dxa"/>
          </w:tcPr>
          <w:p w14:paraId="2E8430B3" w14:textId="77777777" w:rsidR="000C33CE" w:rsidRPr="00446081" w:rsidRDefault="000C33CE" w:rsidP="00022DFD">
            <w:pPr>
              <w:pStyle w:val="TAL"/>
              <w:rPr>
                <w:rFonts w:cs="Arial"/>
                <w:sz w:val="16"/>
              </w:rPr>
            </w:pPr>
            <w:r w:rsidRPr="00446081">
              <w:rPr>
                <w:rFonts w:cs="Arial"/>
                <w:sz w:val="16"/>
              </w:rPr>
              <w:t>F</w:t>
            </w:r>
          </w:p>
        </w:tc>
        <w:tc>
          <w:tcPr>
            <w:tcW w:w="1038" w:type="dxa"/>
          </w:tcPr>
          <w:p w14:paraId="204CFE13" w14:textId="77777777" w:rsidR="000C33CE" w:rsidRPr="00446081" w:rsidRDefault="000C33CE" w:rsidP="00022DFD">
            <w:pPr>
              <w:pStyle w:val="TAL"/>
              <w:rPr>
                <w:rFonts w:cs="Arial"/>
                <w:sz w:val="16"/>
              </w:rPr>
            </w:pPr>
            <w:r w:rsidRPr="00446081">
              <w:rPr>
                <w:rFonts w:cs="Arial"/>
                <w:sz w:val="16"/>
              </w:rPr>
              <w:t>ATSSS_Ph3</w:t>
            </w:r>
          </w:p>
        </w:tc>
        <w:tc>
          <w:tcPr>
            <w:tcW w:w="1417" w:type="dxa"/>
          </w:tcPr>
          <w:p w14:paraId="44BBD779"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C079CD6" w14:textId="77777777" w:rsidTr="00022DFD">
        <w:tc>
          <w:tcPr>
            <w:tcW w:w="1097" w:type="dxa"/>
          </w:tcPr>
          <w:p w14:paraId="1DB1789A" w14:textId="77777777" w:rsidR="000C33CE" w:rsidRPr="00446081" w:rsidRDefault="000C33CE" w:rsidP="00022DFD">
            <w:pPr>
              <w:pStyle w:val="TAL"/>
              <w:rPr>
                <w:rFonts w:cs="Arial"/>
                <w:sz w:val="16"/>
              </w:rPr>
            </w:pPr>
            <w:r w:rsidRPr="00446081">
              <w:rPr>
                <w:rFonts w:cs="Arial"/>
                <w:sz w:val="16"/>
              </w:rPr>
              <w:t>C1-244489</w:t>
            </w:r>
          </w:p>
        </w:tc>
        <w:tc>
          <w:tcPr>
            <w:tcW w:w="1592" w:type="dxa"/>
          </w:tcPr>
          <w:p w14:paraId="3C6C6D5C" w14:textId="77777777" w:rsidR="000C33CE" w:rsidRPr="00446081" w:rsidRDefault="000C33CE" w:rsidP="00022DFD">
            <w:pPr>
              <w:pStyle w:val="TAL"/>
              <w:rPr>
                <w:rFonts w:cs="Arial"/>
                <w:sz w:val="16"/>
              </w:rPr>
            </w:pPr>
            <w:r w:rsidRPr="00446081">
              <w:rPr>
                <w:rFonts w:cs="Arial"/>
                <w:sz w:val="16"/>
              </w:rPr>
              <w:t xml:space="preserve">Correction </w:t>
            </w:r>
            <w:proofErr w:type="spellStart"/>
            <w:r w:rsidRPr="00446081">
              <w:rPr>
                <w:rFonts w:cs="Arial"/>
                <w:sz w:val="16"/>
              </w:rPr>
              <w:t>Correction</w:t>
            </w:r>
            <w:proofErr w:type="spellEnd"/>
            <w:r w:rsidRPr="00446081">
              <w:rPr>
                <w:rFonts w:cs="Arial"/>
                <w:sz w:val="16"/>
              </w:rPr>
              <w:t xml:space="preserve"> on how to transport the ATSSS rules in the </w:t>
            </w:r>
            <w:proofErr w:type="spellStart"/>
            <w:r w:rsidRPr="00446081">
              <w:rPr>
                <w:rFonts w:cs="Arial"/>
                <w:sz w:val="16"/>
              </w:rPr>
              <w:t>ePCO</w:t>
            </w:r>
            <w:proofErr w:type="spellEnd"/>
            <w:r w:rsidRPr="00446081">
              <w:rPr>
                <w:rFonts w:cs="Arial"/>
                <w:sz w:val="16"/>
              </w:rPr>
              <w:t xml:space="preserve"> IE</w:t>
            </w:r>
          </w:p>
        </w:tc>
        <w:tc>
          <w:tcPr>
            <w:tcW w:w="1701" w:type="dxa"/>
          </w:tcPr>
          <w:p w14:paraId="26AC2BDA"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361B2456" w14:textId="77777777" w:rsidR="000C33CE" w:rsidRPr="00446081" w:rsidRDefault="000C33CE" w:rsidP="00022DFD">
            <w:pPr>
              <w:pStyle w:val="TAL"/>
              <w:rPr>
                <w:rFonts w:cs="Arial"/>
                <w:sz w:val="16"/>
              </w:rPr>
            </w:pPr>
            <w:r w:rsidRPr="00446081">
              <w:rPr>
                <w:rFonts w:cs="Arial"/>
                <w:sz w:val="16"/>
              </w:rPr>
              <w:t>24.193</w:t>
            </w:r>
          </w:p>
        </w:tc>
        <w:tc>
          <w:tcPr>
            <w:tcW w:w="1179" w:type="dxa"/>
          </w:tcPr>
          <w:p w14:paraId="4A4DBE6C" w14:textId="77777777" w:rsidR="000C33CE" w:rsidRPr="00446081" w:rsidRDefault="000C33CE" w:rsidP="00022DFD">
            <w:pPr>
              <w:pStyle w:val="TAL"/>
              <w:rPr>
                <w:rFonts w:cs="Arial"/>
                <w:sz w:val="16"/>
              </w:rPr>
            </w:pPr>
            <w:r w:rsidRPr="00446081">
              <w:rPr>
                <w:rFonts w:cs="Arial"/>
                <w:sz w:val="16"/>
              </w:rPr>
              <w:t>0163</w:t>
            </w:r>
          </w:p>
        </w:tc>
        <w:tc>
          <w:tcPr>
            <w:tcW w:w="709" w:type="dxa"/>
          </w:tcPr>
          <w:p w14:paraId="238F2481" w14:textId="77777777" w:rsidR="000C33CE" w:rsidRPr="00446081" w:rsidRDefault="000C33CE" w:rsidP="00022DFD">
            <w:pPr>
              <w:pStyle w:val="TAR"/>
              <w:rPr>
                <w:rFonts w:cs="Arial"/>
                <w:sz w:val="16"/>
              </w:rPr>
            </w:pPr>
            <w:r w:rsidRPr="00446081">
              <w:rPr>
                <w:rFonts w:cs="Arial"/>
                <w:sz w:val="16"/>
              </w:rPr>
              <w:t>2</w:t>
            </w:r>
          </w:p>
        </w:tc>
        <w:tc>
          <w:tcPr>
            <w:tcW w:w="850" w:type="dxa"/>
          </w:tcPr>
          <w:p w14:paraId="45783896" w14:textId="77777777" w:rsidR="000C33CE" w:rsidRPr="00446081" w:rsidRDefault="000C33CE" w:rsidP="00022DFD">
            <w:pPr>
              <w:pStyle w:val="TAL"/>
              <w:rPr>
                <w:rFonts w:cs="Arial"/>
                <w:sz w:val="16"/>
              </w:rPr>
            </w:pPr>
            <w:r w:rsidRPr="00446081">
              <w:rPr>
                <w:rFonts w:cs="Arial"/>
                <w:sz w:val="16"/>
              </w:rPr>
              <w:t>Rel-18</w:t>
            </w:r>
          </w:p>
        </w:tc>
        <w:tc>
          <w:tcPr>
            <w:tcW w:w="947" w:type="dxa"/>
          </w:tcPr>
          <w:p w14:paraId="301FB686" w14:textId="77777777" w:rsidR="000C33CE" w:rsidRPr="00446081" w:rsidRDefault="000C33CE" w:rsidP="00022DFD">
            <w:pPr>
              <w:pStyle w:val="TAL"/>
              <w:rPr>
                <w:rFonts w:cs="Arial"/>
                <w:sz w:val="16"/>
              </w:rPr>
            </w:pPr>
            <w:r w:rsidRPr="00446081">
              <w:rPr>
                <w:rFonts w:cs="Arial"/>
                <w:sz w:val="16"/>
              </w:rPr>
              <w:t>F</w:t>
            </w:r>
          </w:p>
        </w:tc>
        <w:tc>
          <w:tcPr>
            <w:tcW w:w="1038" w:type="dxa"/>
          </w:tcPr>
          <w:p w14:paraId="4BA9F8F6" w14:textId="77777777" w:rsidR="000C33CE" w:rsidRPr="00446081" w:rsidRDefault="000C33CE" w:rsidP="00022DFD">
            <w:pPr>
              <w:pStyle w:val="TAL"/>
              <w:rPr>
                <w:rFonts w:cs="Arial"/>
                <w:sz w:val="16"/>
              </w:rPr>
            </w:pPr>
            <w:r w:rsidRPr="00446081">
              <w:rPr>
                <w:rFonts w:cs="Arial"/>
                <w:sz w:val="16"/>
              </w:rPr>
              <w:t>ATSSS_Ph3</w:t>
            </w:r>
          </w:p>
        </w:tc>
        <w:tc>
          <w:tcPr>
            <w:tcW w:w="1417" w:type="dxa"/>
          </w:tcPr>
          <w:p w14:paraId="52C0DDBE"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8525291" w14:textId="77777777" w:rsidTr="00022DFD">
        <w:tc>
          <w:tcPr>
            <w:tcW w:w="1097" w:type="dxa"/>
          </w:tcPr>
          <w:p w14:paraId="5B189D46" w14:textId="77777777" w:rsidR="000C33CE" w:rsidRPr="00446081" w:rsidRDefault="000C33CE" w:rsidP="00022DFD">
            <w:pPr>
              <w:pStyle w:val="TAL"/>
              <w:rPr>
                <w:rFonts w:cs="Arial"/>
                <w:sz w:val="16"/>
              </w:rPr>
            </w:pPr>
            <w:r w:rsidRPr="00446081">
              <w:rPr>
                <w:rFonts w:cs="Arial"/>
                <w:sz w:val="16"/>
              </w:rPr>
              <w:t>C1-244490</w:t>
            </w:r>
          </w:p>
        </w:tc>
        <w:tc>
          <w:tcPr>
            <w:tcW w:w="1592" w:type="dxa"/>
          </w:tcPr>
          <w:p w14:paraId="5A5676F8" w14:textId="77777777" w:rsidR="000C33CE" w:rsidRPr="00446081" w:rsidRDefault="000C33CE" w:rsidP="00022DFD">
            <w:pPr>
              <w:pStyle w:val="TAL"/>
              <w:rPr>
                <w:rFonts w:cs="Arial"/>
                <w:sz w:val="16"/>
              </w:rPr>
            </w:pPr>
            <w:r w:rsidRPr="00446081">
              <w:rPr>
                <w:rFonts w:cs="Arial"/>
                <w:sz w:val="16"/>
              </w:rPr>
              <w:t xml:space="preserve">Use of the </w:t>
            </w:r>
            <w:proofErr w:type="spellStart"/>
            <w:r w:rsidRPr="00446081">
              <w:rPr>
                <w:rFonts w:cs="Arial"/>
                <w:sz w:val="16"/>
              </w:rPr>
              <w:t>ePCO</w:t>
            </w:r>
            <w:proofErr w:type="spellEnd"/>
            <w:r w:rsidRPr="00446081">
              <w:rPr>
                <w:rFonts w:cs="Arial"/>
                <w:sz w:val="16"/>
              </w:rPr>
              <w:t xml:space="preserve"> IE to carry ATSSS rules</w:t>
            </w:r>
          </w:p>
        </w:tc>
        <w:tc>
          <w:tcPr>
            <w:tcW w:w="1701" w:type="dxa"/>
          </w:tcPr>
          <w:p w14:paraId="421F018D"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3A8B68EC" w14:textId="77777777" w:rsidR="000C33CE" w:rsidRPr="00446081" w:rsidRDefault="000C33CE" w:rsidP="00022DFD">
            <w:pPr>
              <w:pStyle w:val="TAL"/>
              <w:rPr>
                <w:rFonts w:cs="Arial"/>
                <w:sz w:val="16"/>
              </w:rPr>
            </w:pPr>
            <w:r w:rsidRPr="00446081">
              <w:rPr>
                <w:rFonts w:cs="Arial"/>
                <w:sz w:val="16"/>
              </w:rPr>
              <w:t>24.193</w:t>
            </w:r>
          </w:p>
        </w:tc>
        <w:tc>
          <w:tcPr>
            <w:tcW w:w="1179" w:type="dxa"/>
          </w:tcPr>
          <w:p w14:paraId="1144F264" w14:textId="77777777" w:rsidR="000C33CE" w:rsidRPr="00446081" w:rsidRDefault="000C33CE" w:rsidP="00022DFD">
            <w:pPr>
              <w:pStyle w:val="TAL"/>
              <w:rPr>
                <w:rFonts w:cs="Arial"/>
                <w:sz w:val="16"/>
              </w:rPr>
            </w:pPr>
            <w:r w:rsidRPr="00446081">
              <w:rPr>
                <w:rFonts w:cs="Arial"/>
                <w:sz w:val="16"/>
              </w:rPr>
              <w:t>0163</w:t>
            </w:r>
          </w:p>
        </w:tc>
        <w:tc>
          <w:tcPr>
            <w:tcW w:w="709" w:type="dxa"/>
          </w:tcPr>
          <w:p w14:paraId="1D1392D7" w14:textId="77777777" w:rsidR="000C33CE" w:rsidRPr="00446081" w:rsidRDefault="000C33CE" w:rsidP="00022DFD">
            <w:pPr>
              <w:pStyle w:val="TAR"/>
              <w:rPr>
                <w:rFonts w:cs="Arial"/>
                <w:sz w:val="16"/>
              </w:rPr>
            </w:pPr>
            <w:r w:rsidRPr="00446081">
              <w:rPr>
                <w:rFonts w:cs="Arial"/>
                <w:sz w:val="16"/>
              </w:rPr>
              <w:t>3</w:t>
            </w:r>
          </w:p>
        </w:tc>
        <w:tc>
          <w:tcPr>
            <w:tcW w:w="850" w:type="dxa"/>
          </w:tcPr>
          <w:p w14:paraId="12F4F18A" w14:textId="77777777" w:rsidR="000C33CE" w:rsidRPr="00446081" w:rsidRDefault="000C33CE" w:rsidP="00022DFD">
            <w:pPr>
              <w:pStyle w:val="TAL"/>
              <w:rPr>
                <w:rFonts w:cs="Arial"/>
                <w:sz w:val="16"/>
              </w:rPr>
            </w:pPr>
            <w:r w:rsidRPr="00446081">
              <w:rPr>
                <w:rFonts w:cs="Arial"/>
                <w:sz w:val="16"/>
              </w:rPr>
              <w:t>Rel-18</w:t>
            </w:r>
          </w:p>
        </w:tc>
        <w:tc>
          <w:tcPr>
            <w:tcW w:w="947" w:type="dxa"/>
          </w:tcPr>
          <w:p w14:paraId="59E2EDC8" w14:textId="77777777" w:rsidR="000C33CE" w:rsidRPr="00446081" w:rsidRDefault="000C33CE" w:rsidP="00022DFD">
            <w:pPr>
              <w:pStyle w:val="TAL"/>
              <w:rPr>
                <w:rFonts w:cs="Arial"/>
                <w:sz w:val="16"/>
              </w:rPr>
            </w:pPr>
            <w:r w:rsidRPr="00446081">
              <w:rPr>
                <w:rFonts w:cs="Arial"/>
                <w:sz w:val="16"/>
              </w:rPr>
              <w:t>F</w:t>
            </w:r>
          </w:p>
        </w:tc>
        <w:tc>
          <w:tcPr>
            <w:tcW w:w="1038" w:type="dxa"/>
          </w:tcPr>
          <w:p w14:paraId="71C909C3" w14:textId="77777777" w:rsidR="000C33CE" w:rsidRPr="00446081" w:rsidRDefault="000C33CE" w:rsidP="00022DFD">
            <w:pPr>
              <w:pStyle w:val="TAL"/>
              <w:rPr>
                <w:rFonts w:cs="Arial"/>
                <w:sz w:val="16"/>
              </w:rPr>
            </w:pPr>
            <w:r w:rsidRPr="00446081">
              <w:rPr>
                <w:rFonts w:cs="Arial"/>
                <w:sz w:val="16"/>
              </w:rPr>
              <w:t>ATSSS_Ph3</w:t>
            </w:r>
          </w:p>
        </w:tc>
        <w:tc>
          <w:tcPr>
            <w:tcW w:w="1417" w:type="dxa"/>
          </w:tcPr>
          <w:p w14:paraId="48888490"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FA16611" w14:textId="77777777" w:rsidTr="00022DFD">
        <w:tc>
          <w:tcPr>
            <w:tcW w:w="1097" w:type="dxa"/>
          </w:tcPr>
          <w:p w14:paraId="49365EBD" w14:textId="77777777" w:rsidR="000C33CE" w:rsidRPr="00446081" w:rsidRDefault="000C33CE" w:rsidP="00022DFD">
            <w:pPr>
              <w:pStyle w:val="TAL"/>
              <w:rPr>
                <w:rFonts w:cs="Arial"/>
                <w:sz w:val="16"/>
              </w:rPr>
            </w:pPr>
            <w:r w:rsidRPr="00446081">
              <w:rPr>
                <w:rFonts w:cs="Arial"/>
                <w:sz w:val="16"/>
              </w:rPr>
              <w:t>C1-244591</w:t>
            </w:r>
          </w:p>
        </w:tc>
        <w:tc>
          <w:tcPr>
            <w:tcW w:w="1592" w:type="dxa"/>
          </w:tcPr>
          <w:p w14:paraId="45DD5F3D" w14:textId="77777777" w:rsidR="000C33CE" w:rsidRPr="00446081" w:rsidRDefault="000C33CE" w:rsidP="00022DFD">
            <w:pPr>
              <w:pStyle w:val="TAL"/>
              <w:rPr>
                <w:rFonts w:cs="Arial"/>
                <w:sz w:val="16"/>
              </w:rPr>
            </w:pPr>
            <w:r w:rsidRPr="00446081">
              <w:rPr>
                <w:rFonts w:cs="Arial"/>
                <w:sz w:val="16"/>
              </w:rPr>
              <w:t xml:space="preserve">Use of the </w:t>
            </w:r>
            <w:proofErr w:type="spellStart"/>
            <w:r w:rsidRPr="00446081">
              <w:rPr>
                <w:rFonts w:cs="Arial"/>
                <w:sz w:val="16"/>
              </w:rPr>
              <w:t>ePCO</w:t>
            </w:r>
            <w:proofErr w:type="spellEnd"/>
            <w:r w:rsidRPr="00446081">
              <w:rPr>
                <w:rFonts w:cs="Arial"/>
                <w:sz w:val="16"/>
              </w:rPr>
              <w:t xml:space="preserve"> IE to carry ATSSS rules</w:t>
            </w:r>
          </w:p>
        </w:tc>
        <w:tc>
          <w:tcPr>
            <w:tcW w:w="1701" w:type="dxa"/>
          </w:tcPr>
          <w:p w14:paraId="589B742F"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5EC524C9" w14:textId="77777777" w:rsidR="000C33CE" w:rsidRPr="00446081" w:rsidRDefault="000C33CE" w:rsidP="00022DFD">
            <w:pPr>
              <w:pStyle w:val="TAL"/>
              <w:rPr>
                <w:rFonts w:cs="Arial"/>
                <w:sz w:val="16"/>
              </w:rPr>
            </w:pPr>
            <w:r w:rsidRPr="00446081">
              <w:rPr>
                <w:rFonts w:cs="Arial"/>
                <w:sz w:val="16"/>
              </w:rPr>
              <w:t>24.193</w:t>
            </w:r>
          </w:p>
        </w:tc>
        <w:tc>
          <w:tcPr>
            <w:tcW w:w="1179" w:type="dxa"/>
          </w:tcPr>
          <w:p w14:paraId="4C211A92" w14:textId="77777777" w:rsidR="000C33CE" w:rsidRPr="00446081" w:rsidRDefault="000C33CE" w:rsidP="00022DFD">
            <w:pPr>
              <w:pStyle w:val="TAL"/>
              <w:rPr>
                <w:rFonts w:cs="Arial"/>
                <w:sz w:val="16"/>
              </w:rPr>
            </w:pPr>
            <w:r w:rsidRPr="00446081">
              <w:rPr>
                <w:rFonts w:cs="Arial"/>
                <w:sz w:val="16"/>
              </w:rPr>
              <w:t>0163</w:t>
            </w:r>
          </w:p>
        </w:tc>
        <w:tc>
          <w:tcPr>
            <w:tcW w:w="709" w:type="dxa"/>
          </w:tcPr>
          <w:p w14:paraId="2D052DEE" w14:textId="77777777" w:rsidR="000C33CE" w:rsidRPr="00446081" w:rsidRDefault="000C33CE" w:rsidP="00022DFD">
            <w:pPr>
              <w:pStyle w:val="TAR"/>
              <w:rPr>
                <w:rFonts w:cs="Arial"/>
                <w:sz w:val="16"/>
              </w:rPr>
            </w:pPr>
            <w:r w:rsidRPr="00446081">
              <w:rPr>
                <w:rFonts w:cs="Arial"/>
                <w:sz w:val="16"/>
              </w:rPr>
              <w:t>4</w:t>
            </w:r>
          </w:p>
        </w:tc>
        <w:tc>
          <w:tcPr>
            <w:tcW w:w="850" w:type="dxa"/>
          </w:tcPr>
          <w:p w14:paraId="3ABFC39A" w14:textId="77777777" w:rsidR="000C33CE" w:rsidRPr="00446081" w:rsidRDefault="000C33CE" w:rsidP="00022DFD">
            <w:pPr>
              <w:pStyle w:val="TAL"/>
              <w:rPr>
                <w:rFonts w:cs="Arial"/>
                <w:sz w:val="16"/>
              </w:rPr>
            </w:pPr>
            <w:r w:rsidRPr="00446081">
              <w:rPr>
                <w:rFonts w:cs="Arial"/>
                <w:sz w:val="16"/>
              </w:rPr>
              <w:t>Rel-18</w:t>
            </w:r>
          </w:p>
        </w:tc>
        <w:tc>
          <w:tcPr>
            <w:tcW w:w="947" w:type="dxa"/>
          </w:tcPr>
          <w:p w14:paraId="69BFB100" w14:textId="77777777" w:rsidR="000C33CE" w:rsidRPr="00446081" w:rsidRDefault="000C33CE" w:rsidP="00022DFD">
            <w:pPr>
              <w:pStyle w:val="TAL"/>
              <w:rPr>
                <w:rFonts w:cs="Arial"/>
                <w:sz w:val="16"/>
              </w:rPr>
            </w:pPr>
            <w:r w:rsidRPr="00446081">
              <w:rPr>
                <w:rFonts w:cs="Arial"/>
                <w:sz w:val="16"/>
              </w:rPr>
              <w:t>F</w:t>
            </w:r>
          </w:p>
        </w:tc>
        <w:tc>
          <w:tcPr>
            <w:tcW w:w="1038" w:type="dxa"/>
          </w:tcPr>
          <w:p w14:paraId="79F646D5" w14:textId="77777777" w:rsidR="000C33CE" w:rsidRPr="00446081" w:rsidRDefault="000C33CE" w:rsidP="00022DFD">
            <w:pPr>
              <w:pStyle w:val="TAL"/>
              <w:rPr>
                <w:rFonts w:cs="Arial"/>
                <w:sz w:val="16"/>
              </w:rPr>
            </w:pPr>
            <w:r w:rsidRPr="00446081">
              <w:rPr>
                <w:rFonts w:cs="Arial"/>
                <w:sz w:val="16"/>
              </w:rPr>
              <w:t>ATSSS_Ph3</w:t>
            </w:r>
          </w:p>
        </w:tc>
        <w:tc>
          <w:tcPr>
            <w:tcW w:w="1417" w:type="dxa"/>
          </w:tcPr>
          <w:p w14:paraId="7808408D"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8BAF025" w14:textId="77777777" w:rsidTr="00022DFD">
        <w:tc>
          <w:tcPr>
            <w:tcW w:w="1097" w:type="dxa"/>
          </w:tcPr>
          <w:p w14:paraId="1DD59C54" w14:textId="77777777" w:rsidR="000C33CE" w:rsidRPr="00446081" w:rsidRDefault="000C33CE" w:rsidP="00022DFD">
            <w:pPr>
              <w:pStyle w:val="TAL"/>
              <w:rPr>
                <w:rFonts w:cs="Arial"/>
                <w:sz w:val="16"/>
              </w:rPr>
            </w:pPr>
            <w:r w:rsidRPr="00446081">
              <w:rPr>
                <w:rFonts w:cs="Arial"/>
                <w:sz w:val="16"/>
              </w:rPr>
              <w:t>C1-244987</w:t>
            </w:r>
          </w:p>
        </w:tc>
        <w:tc>
          <w:tcPr>
            <w:tcW w:w="1592" w:type="dxa"/>
          </w:tcPr>
          <w:p w14:paraId="26DB09A0" w14:textId="77777777" w:rsidR="000C33CE" w:rsidRPr="00446081" w:rsidRDefault="000C33CE" w:rsidP="00022DFD">
            <w:pPr>
              <w:pStyle w:val="TAL"/>
              <w:rPr>
                <w:rFonts w:cs="Arial"/>
                <w:sz w:val="16"/>
              </w:rPr>
            </w:pPr>
            <w:r w:rsidRPr="00446081">
              <w:rPr>
                <w:rFonts w:cs="Arial"/>
                <w:sz w:val="16"/>
              </w:rPr>
              <w:t xml:space="preserve">Use of the </w:t>
            </w:r>
            <w:proofErr w:type="spellStart"/>
            <w:r w:rsidRPr="00446081">
              <w:rPr>
                <w:rFonts w:cs="Arial"/>
                <w:sz w:val="16"/>
              </w:rPr>
              <w:t>ePCO</w:t>
            </w:r>
            <w:proofErr w:type="spellEnd"/>
            <w:r w:rsidRPr="00446081">
              <w:rPr>
                <w:rFonts w:cs="Arial"/>
                <w:sz w:val="16"/>
              </w:rPr>
              <w:t xml:space="preserve"> IE to carry ATSSS rules</w:t>
            </w:r>
          </w:p>
        </w:tc>
        <w:tc>
          <w:tcPr>
            <w:tcW w:w="1701" w:type="dxa"/>
          </w:tcPr>
          <w:p w14:paraId="3C0D0110"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59EE96A8" w14:textId="77777777" w:rsidR="000C33CE" w:rsidRPr="00446081" w:rsidRDefault="000C33CE" w:rsidP="00022DFD">
            <w:pPr>
              <w:pStyle w:val="TAL"/>
              <w:rPr>
                <w:rFonts w:cs="Arial"/>
                <w:sz w:val="16"/>
              </w:rPr>
            </w:pPr>
            <w:r w:rsidRPr="00446081">
              <w:rPr>
                <w:rFonts w:cs="Arial"/>
                <w:sz w:val="16"/>
              </w:rPr>
              <w:t>24.193</w:t>
            </w:r>
          </w:p>
        </w:tc>
        <w:tc>
          <w:tcPr>
            <w:tcW w:w="1179" w:type="dxa"/>
          </w:tcPr>
          <w:p w14:paraId="31168EB0" w14:textId="77777777" w:rsidR="000C33CE" w:rsidRPr="00446081" w:rsidRDefault="000C33CE" w:rsidP="00022DFD">
            <w:pPr>
              <w:pStyle w:val="TAL"/>
              <w:rPr>
                <w:rFonts w:cs="Arial"/>
                <w:sz w:val="16"/>
              </w:rPr>
            </w:pPr>
            <w:r w:rsidRPr="00446081">
              <w:rPr>
                <w:rFonts w:cs="Arial"/>
                <w:sz w:val="16"/>
              </w:rPr>
              <w:t>0163</w:t>
            </w:r>
          </w:p>
        </w:tc>
        <w:tc>
          <w:tcPr>
            <w:tcW w:w="709" w:type="dxa"/>
          </w:tcPr>
          <w:p w14:paraId="496CBFBE" w14:textId="77777777" w:rsidR="000C33CE" w:rsidRPr="00446081" w:rsidRDefault="000C33CE" w:rsidP="00022DFD">
            <w:pPr>
              <w:pStyle w:val="TAR"/>
              <w:rPr>
                <w:rFonts w:cs="Arial"/>
                <w:sz w:val="16"/>
              </w:rPr>
            </w:pPr>
            <w:r w:rsidRPr="00446081">
              <w:rPr>
                <w:rFonts w:cs="Arial"/>
                <w:sz w:val="16"/>
              </w:rPr>
              <w:t>5</w:t>
            </w:r>
          </w:p>
        </w:tc>
        <w:tc>
          <w:tcPr>
            <w:tcW w:w="850" w:type="dxa"/>
          </w:tcPr>
          <w:p w14:paraId="6C04B2A3" w14:textId="77777777" w:rsidR="000C33CE" w:rsidRPr="00446081" w:rsidRDefault="000C33CE" w:rsidP="00022DFD">
            <w:pPr>
              <w:pStyle w:val="TAL"/>
              <w:rPr>
                <w:rFonts w:cs="Arial"/>
                <w:sz w:val="16"/>
              </w:rPr>
            </w:pPr>
            <w:r w:rsidRPr="00446081">
              <w:rPr>
                <w:rFonts w:cs="Arial"/>
                <w:sz w:val="16"/>
              </w:rPr>
              <w:t>Rel-18</w:t>
            </w:r>
          </w:p>
        </w:tc>
        <w:tc>
          <w:tcPr>
            <w:tcW w:w="947" w:type="dxa"/>
          </w:tcPr>
          <w:p w14:paraId="0B461686" w14:textId="77777777" w:rsidR="000C33CE" w:rsidRPr="00446081" w:rsidRDefault="000C33CE" w:rsidP="00022DFD">
            <w:pPr>
              <w:pStyle w:val="TAL"/>
              <w:rPr>
                <w:rFonts w:cs="Arial"/>
                <w:sz w:val="16"/>
              </w:rPr>
            </w:pPr>
            <w:r w:rsidRPr="00446081">
              <w:rPr>
                <w:rFonts w:cs="Arial"/>
                <w:sz w:val="16"/>
              </w:rPr>
              <w:t>F</w:t>
            </w:r>
          </w:p>
        </w:tc>
        <w:tc>
          <w:tcPr>
            <w:tcW w:w="1038" w:type="dxa"/>
          </w:tcPr>
          <w:p w14:paraId="1ADAB72C" w14:textId="77777777" w:rsidR="000C33CE" w:rsidRPr="00446081" w:rsidRDefault="000C33CE" w:rsidP="00022DFD">
            <w:pPr>
              <w:pStyle w:val="TAL"/>
              <w:rPr>
                <w:rFonts w:cs="Arial"/>
                <w:sz w:val="16"/>
              </w:rPr>
            </w:pPr>
            <w:r w:rsidRPr="00446081">
              <w:rPr>
                <w:rFonts w:cs="Arial"/>
                <w:sz w:val="16"/>
              </w:rPr>
              <w:t>ATSSS_Ph3</w:t>
            </w:r>
          </w:p>
        </w:tc>
        <w:tc>
          <w:tcPr>
            <w:tcW w:w="1417" w:type="dxa"/>
          </w:tcPr>
          <w:p w14:paraId="53B1D811"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971AE8E" w14:textId="77777777" w:rsidTr="00022DFD">
        <w:tc>
          <w:tcPr>
            <w:tcW w:w="1097" w:type="dxa"/>
          </w:tcPr>
          <w:p w14:paraId="669BB1D3" w14:textId="77777777" w:rsidR="000C33CE" w:rsidRPr="00446081" w:rsidRDefault="000C33CE" w:rsidP="00022DFD">
            <w:pPr>
              <w:pStyle w:val="TAL"/>
              <w:rPr>
                <w:rFonts w:cs="Arial"/>
                <w:sz w:val="16"/>
              </w:rPr>
            </w:pPr>
            <w:r w:rsidRPr="00446081">
              <w:rPr>
                <w:rFonts w:cs="Arial"/>
                <w:sz w:val="16"/>
              </w:rPr>
              <w:t>C1-245007</w:t>
            </w:r>
          </w:p>
        </w:tc>
        <w:tc>
          <w:tcPr>
            <w:tcW w:w="1592" w:type="dxa"/>
          </w:tcPr>
          <w:p w14:paraId="7E01EB8D" w14:textId="77777777" w:rsidR="000C33CE" w:rsidRPr="00446081" w:rsidRDefault="000C33CE" w:rsidP="00022DFD">
            <w:pPr>
              <w:pStyle w:val="TAL"/>
              <w:rPr>
                <w:rFonts w:cs="Arial"/>
                <w:sz w:val="16"/>
              </w:rPr>
            </w:pPr>
            <w:r w:rsidRPr="00446081">
              <w:rPr>
                <w:rFonts w:cs="Arial"/>
                <w:sz w:val="16"/>
              </w:rPr>
              <w:t xml:space="preserve">Use of the </w:t>
            </w:r>
            <w:proofErr w:type="spellStart"/>
            <w:r w:rsidRPr="00446081">
              <w:rPr>
                <w:rFonts w:cs="Arial"/>
                <w:sz w:val="16"/>
              </w:rPr>
              <w:t>ePCO</w:t>
            </w:r>
            <w:proofErr w:type="spellEnd"/>
            <w:r w:rsidRPr="00446081">
              <w:rPr>
                <w:rFonts w:cs="Arial"/>
                <w:sz w:val="16"/>
              </w:rPr>
              <w:t xml:space="preserve"> IE to carry ATSSS rules</w:t>
            </w:r>
          </w:p>
        </w:tc>
        <w:tc>
          <w:tcPr>
            <w:tcW w:w="1701" w:type="dxa"/>
          </w:tcPr>
          <w:p w14:paraId="2AB682C0"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36C2C369" w14:textId="77777777" w:rsidR="000C33CE" w:rsidRPr="00446081" w:rsidRDefault="000C33CE" w:rsidP="00022DFD">
            <w:pPr>
              <w:pStyle w:val="TAL"/>
              <w:rPr>
                <w:rFonts w:cs="Arial"/>
                <w:sz w:val="16"/>
              </w:rPr>
            </w:pPr>
            <w:r w:rsidRPr="00446081">
              <w:rPr>
                <w:rFonts w:cs="Arial"/>
                <w:sz w:val="16"/>
              </w:rPr>
              <w:t>24.193</w:t>
            </w:r>
          </w:p>
        </w:tc>
        <w:tc>
          <w:tcPr>
            <w:tcW w:w="1179" w:type="dxa"/>
          </w:tcPr>
          <w:p w14:paraId="68CF6DCE" w14:textId="77777777" w:rsidR="000C33CE" w:rsidRPr="00446081" w:rsidRDefault="000C33CE" w:rsidP="00022DFD">
            <w:pPr>
              <w:pStyle w:val="TAL"/>
              <w:rPr>
                <w:rFonts w:cs="Arial"/>
                <w:sz w:val="16"/>
              </w:rPr>
            </w:pPr>
            <w:r w:rsidRPr="00446081">
              <w:rPr>
                <w:rFonts w:cs="Arial"/>
                <w:sz w:val="16"/>
              </w:rPr>
              <w:t>0163</w:t>
            </w:r>
          </w:p>
        </w:tc>
        <w:tc>
          <w:tcPr>
            <w:tcW w:w="709" w:type="dxa"/>
          </w:tcPr>
          <w:p w14:paraId="78B46FCB" w14:textId="77777777" w:rsidR="000C33CE" w:rsidRPr="00446081" w:rsidRDefault="000C33CE" w:rsidP="00022DFD">
            <w:pPr>
              <w:pStyle w:val="TAR"/>
              <w:rPr>
                <w:rFonts w:cs="Arial"/>
                <w:sz w:val="16"/>
              </w:rPr>
            </w:pPr>
            <w:r w:rsidRPr="00446081">
              <w:rPr>
                <w:rFonts w:cs="Arial"/>
                <w:sz w:val="16"/>
              </w:rPr>
              <w:t>6</w:t>
            </w:r>
          </w:p>
        </w:tc>
        <w:tc>
          <w:tcPr>
            <w:tcW w:w="850" w:type="dxa"/>
          </w:tcPr>
          <w:p w14:paraId="3D31B788" w14:textId="77777777" w:rsidR="000C33CE" w:rsidRPr="00446081" w:rsidRDefault="000C33CE" w:rsidP="00022DFD">
            <w:pPr>
              <w:pStyle w:val="TAL"/>
              <w:rPr>
                <w:rFonts w:cs="Arial"/>
                <w:sz w:val="16"/>
              </w:rPr>
            </w:pPr>
            <w:r w:rsidRPr="00446081">
              <w:rPr>
                <w:rFonts w:cs="Arial"/>
                <w:sz w:val="16"/>
              </w:rPr>
              <w:t>Rel-18</w:t>
            </w:r>
          </w:p>
        </w:tc>
        <w:tc>
          <w:tcPr>
            <w:tcW w:w="947" w:type="dxa"/>
          </w:tcPr>
          <w:p w14:paraId="375AAEC1" w14:textId="77777777" w:rsidR="000C33CE" w:rsidRPr="00446081" w:rsidRDefault="000C33CE" w:rsidP="00022DFD">
            <w:pPr>
              <w:pStyle w:val="TAL"/>
              <w:rPr>
                <w:rFonts w:cs="Arial"/>
                <w:sz w:val="16"/>
              </w:rPr>
            </w:pPr>
            <w:r w:rsidRPr="00446081">
              <w:rPr>
                <w:rFonts w:cs="Arial"/>
                <w:sz w:val="16"/>
              </w:rPr>
              <w:t>F</w:t>
            </w:r>
          </w:p>
        </w:tc>
        <w:tc>
          <w:tcPr>
            <w:tcW w:w="1038" w:type="dxa"/>
          </w:tcPr>
          <w:p w14:paraId="2CEEED7E" w14:textId="77777777" w:rsidR="000C33CE" w:rsidRPr="00446081" w:rsidRDefault="000C33CE" w:rsidP="00022DFD">
            <w:pPr>
              <w:pStyle w:val="TAL"/>
              <w:rPr>
                <w:rFonts w:cs="Arial"/>
                <w:sz w:val="16"/>
              </w:rPr>
            </w:pPr>
            <w:r w:rsidRPr="00446081">
              <w:rPr>
                <w:rFonts w:cs="Arial"/>
                <w:sz w:val="16"/>
              </w:rPr>
              <w:t>ATSSS_Ph3</w:t>
            </w:r>
          </w:p>
        </w:tc>
        <w:tc>
          <w:tcPr>
            <w:tcW w:w="1417" w:type="dxa"/>
          </w:tcPr>
          <w:p w14:paraId="6519CA45"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424C3CF4" w14:textId="77777777" w:rsidTr="00022DFD">
        <w:tc>
          <w:tcPr>
            <w:tcW w:w="1097" w:type="dxa"/>
          </w:tcPr>
          <w:p w14:paraId="0942503C" w14:textId="77777777" w:rsidR="000C33CE" w:rsidRPr="00446081" w:rsidRDefault="000C33CE" w:rsidP="00022DFD">
            <w:pPr>
              <w:pStyle w:val="TAL"/>
              <w:rPr>
                <w:rFonts w:cs="Arial"/>
                <w:sz w:val="16"/>
              </w:rPr>
            </w:pPr>
            <w:r w:rsidRPr="00446081">
              <w:rPr>
                <w:rFonts w:cs="Arial"/>
                <w:sz w:val="16"/>
              </w:rPr>
              <w:t>C1-244016</w:t>
            </w:r>
          </w:p>
        </w:tc>
        <w:tc>
          <w:tcPr>
            <w:tcW w:w="1592" w:type="dxa"/>
          </w:tcPr>
          <w:p w14:paraId="500CCEAF" w14:textId="77777777" w:rsidR="000C33CE" w:rsidRPr="00446081" w:rsidRDefault="000C33CE" w:rsidP="00022DFD">
            <w:pPr>
              <w:pStyle w:val="TAL"/>
              <w:rPr>
                <w:rFonts w:cs="Arial"/>
                <w:sz w:val="16"/>
              </w:rPr>
            </w:pPr>
            <w:r w:rsidRPr="00446081">
              <w:rPr>
                <w:rFonts w:cs="Arial"/>
                <w:sz w:val="16"/>
              </w:rPr>
              <w:t>Reference Update for draft-sipcore-rfc7976bis</w:t>
            </w:r>
          </w:p>
        </w:tc>
        <w:tc>
          <w:tcPr>
            <w:tcW w:w="1701" w:type="dxa"/>
          </w:tcPr>
          <w:p w14:paraId="1661F4F4" w14:textId="77777777" w:rsidR="000C33CE" w:rsidRPr="00446081" w:rsidRDefault="000C33CE" w:rsidP="00022DFD">
            <w:pPr>
              <w:pStyle w:val="TAL"/>
              <w:rPr>
                <w:rFonts w:cs="Arial"/>
                <w:sz w:val="16"/>
              </w:rPr>
            </w:pPr>
            <w:r w:rsidRPr="00446081">
              <w:rPr>
                <w:rFonts w:cs="Arial"/>
                <w:sz w:val="16"/>
              </w:rPr>
              <w:t>Deutsche Telekom</w:t>
            </w:r>
          </w:p>
        </w:tc>
        <w:tc>
          <w:tcPr>
            <w:tcW w:w="992" w:type="dxa"/>
          </w:tcPr>
          <w:p w14:paraId="46FF0543" w14:textId="77777777" w:rsidR="000C33CE" w:rsidRPr="00446081" w:rsidRDefault="000C33CE" w:rsidP="00022DFD">
            <w:pPr>
              <w:pStyle w:val="TAL"/>
              <w:rPr>
                <w:rFonts w:cs="Arial"/>
                <w:sz w:val="16"/>
              </w:rPr>
            </w:pPr>
            <w:r w:rsidRPr="00446081">
              <w:rPr>
                <w:rFonts w:cs="Arial"/>
                <w:sz w:val="16"/>
              </w:rPr>
              <w:t>24.229</w:t>
            </w:r>
          </w:p>
        </w:tc>
        <w:tc>
          <w:tcPr>
            <w:tcW w:w="1179" w:type="dxa"/>
          </w:tcPr>
          <w:p w14:paraId="4079C643" w14:textId="77777777" w:rsidR="000C33CE" w:rsidRPr="00446081" w:rsidRDefault="000C33CE" w:rsidP="00022DFD">
            <w:pPr>
              <w:pStyle w:val="TAL"/>
              <w:rPr>
                <w:rFonts w:cs="Arial"/>
                <w:sz w:val="16"/>
              </w:rPr>
            </w:pPr>
            <w:r w:rsidRPr="00446081">
              <w:rPr>
                <w:rFonts w:cs="Arial"/>
                <w:sz w:val="16"/>
              </w:rPr>
              <w:t>6661</w:t>
            </w:r>
          </w:p>
        </w:tc>
        <w:tc>
          <w:tcPr>
            <w:tcW w:w="709" w:type="dxa"/>
          </w:tcPr>
          <w:p w14:paraId="1AB7D9E6" w14:textId="77777777" w:rsidR="000C33CE" w:rsidRPr="00446081" w:rsidRDefault="000C33CE" w:rsidP="00022DFD">
            <w:pPr>
              <w:pStyle w:val="TAR"/>
              <w:rPr>
                <w:rFonts w:cs="Arial"/>
                <w:sz w:val="16"/>
              </w:rPr>
            </w:pPr>
          </w:p>
        </w:tc>
        <w:tc>
          <w:tcPr>
            <w:tcW w:w="850" w:type="dxa"/>
          </w:tcPr>
          <w:p w14:paraId="1A2F1311" w14:textId="77777777" w:rsidR="000C33CE" w:rsidRPr="00446081" w:rsidRDefault="000C33CE" w:rsidP="00022DFD">
            <w:pPr>
              <w:pStyle w:val="TAL"/>
              <w:rPr>
                <w:rFonts w:cs="Arial"/>
                <w:sz w:val="16"/>
              </w:rPr>
            </w:pPr>
            <w:r w:rsidRPr="00446081">
              <w:rPr>
                <w:rFonts w:cs="Arial"/>
                <w:sz w:val="16"/>
              </w:rPr>
              <w:t>Rel-15</w:t>
            </w:r>
          </w:p>
        </w:tc>
        <w:tc>
          <w:tcPr>
            <w:tcW w:w="947" w:type="dxa"/>
          </w:tcPr>
          <w:p w14:paraId="1AFB23BB" w14:textId="77777777" w:rsidR="000C33CE" w:rsidRPr="00446081" w:rsidRDefault="000C33CE" w:rsidP="00022DFD">
            <w:pPr>
              <w:pStyle w:val="TAL"/>
              <w:rPr>
                <w:rFonts w:cs="Arial"/>
                <w:sz w:val="16"/>
              </w:rPr>
            </w:pPr>
            <w:r w:rsidRPr="00446081">
              <w:rPr>
                <w:rFonts w:cs="Arial"/>
                <w:sz w:val="16"/>
              </w:rPr>
              <w:t>F</w:t>
            </w:r>
          </w:p>
        </w:tc>
        <w:tc>
          <w:tcPr>
            <w:tcW w:w="1038" w:type="dxa"/>
          </w:tcPr>
          <w:p w14:paraId="2F968B63" w14:textId="77777777" w:rsidR="000C33CE" w:rsidRPr="00446081" w:rsidRDefault="000C33CE" w:rsidP="00022DFD">
            <w:pPr>
              <w:pStyle w:val="TAL"/>
              <w:rPr>
                <w:rFonts w:cs="Arial"/>
                <w:sz w:val="16"/>
              </w:rPr>
            </w:pPr>
            <w:r w:rsidRPr="00446081">
              <w:rPr>
                <w:rFonts w:cs="Arial"/>
                <w:sz w:val="16"/>
              </w:rPr>
              <w:t>IMSProtoc9</w:t>
            </w:r>
          </w:p>
        </w:tc>
        <w:tc>
          <w:tcPr>
            <w:tcW w:w="1417" w:type="dxa"/>
          </w:tcPr>
          <w:p w14:paraId="3D6E0F42"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3745645" w14:textId="77777777" w:rsidTr="00022DFD">
        <w:tc>
          <w:tcPr>
            <w:tcW w:w="1097" w:type="dxa"/>
          </w:tcPr>
          <w:p w14:paraId="01CB3EA7" w14:textId="77777777" w:rsidR="000C33CE" w:rsidRPr="00446081" w:rsidRDefault="000C33CE" w:rsidP="00022DFD">
            <w:pPr>
              <w:pStyle w:val="TAL"/>
              <w:rPr>
                <w:rFonts w:cs="Arial"/>
                <w:sz w:val="16"/>
              </w:rPr>
            </w:pPr>
            <w:r w:rsidRPr="00446081">
              <w:rPr>
                <w:rFonts w:cs="Arial"/>
                <w:sz w:val="16"/>
              </w:rPr>
              <w:t>C1-244704</w:t>
            </w:r>
          </w:p>
        </w:tc>
        <w:tc>
          <w:tcPr>
            <w:tcW w:w="1592" w:type="dxa"/>
          </w:tcPr>
          <w:p w14:paraId="6D2F3042" w14:textId="77777777" w:rsidR="000C33CE" w:rsidRPr="00446081" w:rsidRDefault="000C33CE" w:rsidP="00022DFD">
            <w:pPr>
              <w:pStyle w:val="TAL"/>
              <w:rPr>
                <w:rFonts w:cs="Arial"/>
                <w:sz w:val="16"/>
              </w:rPr>
            </w:pPr>
            <w:r w:rsidRPr="00446081">
              <w:rPr>
                <w:rFonts w:cs="Arial"/>
                <w:sz w:val="16"/>
              </w:rPr>
              <w:t>Reference Update for draft-sipcore-rfc7976bis</w:t>
            </w:r>
          </w:p>
        </w:tc>
        <w:tc>
          <w:tcPr>
            <w:tcW w:w="1701" w:type="dxa"/>
          </w:tcPr>
          <w:p w14:paraId="465B3888" w14:textId="77777777" w:rsidR="000C33CE" w:rsidRPr="00446081" w:rsidRDefault="000C33CE" w:rsidP="00022DFD">
            <w:pPr>
              <w:pStyle w:val="TAL"/>
              <w:rPr>
                <w:rFonts w:cs="Arial"/>
                <w:sz w:val="16"/>
              </w:rPr>
            </w:pPr>
            <w:r w:rsidRPr="00446081">
              <w:rPr>
                <w:rFonts w:cs="Arial"/>
                <w:sz w:val="16"/>
              </w:rPr>
              <w:t>Deutsche Telekom</w:t>
            </w:r>
          </w:p>
        </w:tc>
        <w:tc>
          <w:tcPr>
            <w:tcW w:w="992" w:type="dxa"/>
          </w:tcPr>
          <w:p w14:paraId="3494A12F" w14:textId="77777777" w:rsidR="000C33CE" w:rsidRPr="00446081" w:rsidRDefault="000C33CE" w:rsidP="00022DFD">
            <w:pPr>
              <w:pStyle w:val="TAL"/>
              <w:rPr>
                <w:rFonts w:cs="Arial"/>
                <w:sz w:val="16"/>
              </w:rPr>
            </w:pPr>
            <w:r w:rsidRPr="00446081">
              <w:rPr>
                <w:rFonts w:cs="Arial"/>
                <w:sz w:val="16"/>
              </w:rPr>
              <w:t>24.229</w:t>
            </w:r>
          </w:p>
        </w:tc>
        <w:tc>
          <w:tcPr>
            <w:tcW w:w="1179" w:type="dxa"/>
          </w:tcPr>
          <w:p w14:paraId="44F85181" w14:textId="77777777" w:rsidR="000C33CE" w:rsidRPr="00446081" w:rsidRDefault="000C33CE" w:rsidP="00022DFD">
            <w:pPr>
              <w:pStyle w:val="TAL"/>
              <w:rPr>
                <w:rFonts w:cs="Arial"/>
                <w:sz w:val="16"/>
              </w:rPr>
            </w:pPr>
            <w:r w:rsidRPr="00446081">
              <w:rPr>
                <w:rFonts w:cs="Arial"/>
                <w:sz w:val="16"/>
              </w:rPr>
              <w:t>6661</w:t>
            </w:r>
          </w:p>
        </w:tc>
        <w:tc>
          <w:tcPr>
            <w:tcW w:w="709" w:type="dxa"/>
          </w:tcPr>
          <w:p w14:paraId="055B9C02" w14:textId="77777777" w:rsidR="000C33CE" w:rsidRPr="00446081" w:rsidRDefault="000C33CE" w:rsidP="00022DFD">
            <w:pPr>
              <w:pStyle w:val="TAR"/>
              <w:rPr>
                <w:rFonts w:cs="Arial"/>
                <w:sz w:val="16"/>
              </w:rPr>
            </w:pPr>
            <w:r w:rsidRPr="00446081">
              <w:rPr>
                <w:rFonts w:cs="Arial"/>
                <w:sz w:val="16"/>
              </w:rPr>
              <w:t>1</w:t>
            </w:r>
          </w:p>
        </w:tc>
        <w:tc>
          <w:tcPr>
            <w:tcW w:w="850" w:type="dxa"/>
          </w:tcPr>
          <w:p w14:paraId="267C998C" w14:textId="77777777" w:rsidR="000C33CE" w:rsidRPr="00446081" w:rsidRDefault="000C33CE" w:rsidP="00022DFD">
            <w:pPr>
              <w:pStyle w:val="TAL"/>
              <w:rPr>
                <w:rFonts w:cs="Arial"/>
                <w:sz w:val="16"/>
              </w:rPr>
            </w:pPr>
            <w:r w:rsidRPr="00446081">
              <w:rPr>
                <w:rFonts w:cs="Arial"/>
                <w:sz w:val="16"/>
              </w:rPr>
              <w:t>Rel-15</w:t>
            </w:r>
          </w:p>
        </w:tc>
        <w:tc>
          <w:tcPr>
            <w:tcW w:w="947" w:type="dxa"/>
          </w:tcPr>
          <w:p w14:paraId="151B58C4" w14:textId="77777777" w:rsidR="000C33CE" w:rsidRPr="00446081" w:rsidRDefault="000C33CE" w:rsidP="00022DFD">
            <w:pPr>
              <w:pStyle w:val="TAL"/>
              <w:rPr>
                <w:rFonts w:cs="Arial"/>
                <w:sz w:val="16"/>
              </w:rPr>
            </w:pPr>
            <w:r w:rsidRPr="00446081">
              <w:rPr>
                <w:rFonts w:cs="Arial"/>
                <w:sz w:val="16"/>
              </w:rPr>
              <w:t>F</w:t>
            </w:r>
          </w:p>
        </w:tc>
        <w:tc>
          <w:tcPr>
            <w:tcW w:w="1038" w:type="dxa"/>
          </w:tcPr>
          <w:p w14:paraId="552926ED" w14:textId="77777777" w:rsidR="000C33CE" w:rsidRPr="00446081" w:rsidRDefault="000C33CE" w:rsidP="00022DFD">
            <w:pPr>
              <w:pStyle w:val="TAL"/>
              <w:rPr>
                <w:rFonts w:cs="Arial"/>
                <w:sz w:val="16"/>
              </w:rPr>
            </w:pPr>
            <w:r w:rsidRPr="00446081">
              <w:rPr>
                <w:rFonts w:cs="Arial"/>
                <w:sz w:val="16"/>
              </w:rPr>
              <w:t>IMSProtoc9</w:t>
            </w:r>
          </w:p>
        </w:tc>
        <w:tc>
          <w:tcPr>
            <w:tcW w:w="1417" w:type="dxa"/>
          </w:tcPr>
          <w:p w14:paraId="26C73621"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C0E732E" w14:textId="77777777" w:rsidTr="00022DFD">
        <w:tc>
          <w:tcPr>
            <w:tcW w:w="1097" w:type="dxa"/>
          </w:tcPr>
          <w:p w14:paraId="611E7D71" w14:textId="77777777" w:rsidR="000C33CE" w:rsidRPr="00446081" w:rsidRDefault="000C33CE" w:rsidP="00022DFD">
            <w:pPr>
              <w:pStyle w:val="TAL"/>
              <w:rPr>
                <w:rFonts w:cs="Arial"/>
                <w:sz w:val="16"/>
              </w:rPr>
            </w:pPr>
            <w:r w:rsidRPr="00446081">
              <w:rPr>
                <w:rFonts w:cs="Arial"/>
                <w:sz w:val="16"/>
              </w:rPr>
              <w:t>C1-244735</w:t>
            </w:r>
          </w:p>
        </w:tc>
        <w:tc>
          <w:tcPr>
            <w:tcW w:w="1592" w:type="dxa"/>
          </w:tcPr>
          <w:p w14:paraId="69BF32DD" w14:textId="77777777" w:rsidR="000C33CE" w:rsidRPr="00446081" w:rsidRDefault="000C33CE" w:rsidP="00022DFD">
            <w:pPr>
              <w:pStyle w:val="TAL"/>
              <w:rPr>
                <w:rFonts w:cs="Arial"/>
                <w:sz w:val="16"/>
              </w:rPr>
            </w:pPr>
            <w:r w:rsidRPr="00446081">
              <w:rPr>
                <w:rFonts w:cs="Arial"/>
                <w:sz w:val="16"/>
              </w:rPr>
              <w:t>Reference Update for draft-sipcore-rfc7976bis</w:t>
            </w:r>
          </w:p>
        </w:tc>
        <w:tc>
          <w:tcPr>
            <w:tcW w:w="1701" w:type="dxa"/>
          </w:tcPr>
          <w:p w14:paraId="670F27D1" w14:textId="77777777" w:rsidR="000C33CE" w:rsidRPr="00446081" w:rsidRDefault="000C33CE" w:rsidP="00022DFD">
            <w:pPr>
              <w:pStyle w:val="TAL"/>
              <w:rPr>
                <w:rFonts w:cs="Arial"/>
                <w:sz w:val="16"/>
              </w:rPr>
            </w:pPr>
            <w:r w:rsidRPr="00446081">
              <w:rPr>
                <w:rFonts w:cs="Arial"/>
                <w:sz w:val="16"/>
              </w:rPr>
              <w:t>Deutsche Telekom</w:t>
            </w:r>
          </w:p>
        </w:tc>
        <w:tc>
          <w:tcPr>
            <w:tcW w:w="992" w:type="dxa"/>
          </w:tcPr>
          <w:p w14:paraId="4B776D78" w14:textId="77777777" w:rsidR="000C33CE" w:rsidRPr="00446081" w:rsidRDefault="000C33CE" w:rsidP="00022DFD">
            <w:pPr>
              <w:pStyle w:val="TAL"/>
              <w:rPr>
                <w:rFonts w:cs="Arial"/>
                <w:sz w:val="16"/>
              </w:rPr>
            </w:pPr>
            <w:r w:rsidRPr="00446081">
              <w:rPr>
                <w:rFonts w:cs="Arial"/>
                <w:sz w:val="16"/>
              </w:rPr>
              <w:t>24.229</w:t>
            </w:r>
          </w:p>
        </w:tc>
        <w:tc>
          <w:tcPr>
            <w:tcW w:w="1179" w:type="dxa"/>
          </w:tcPr>
          <w:p w14:paraId="3FAF67B1" w14:textId="77777777" w:rsidR="000C33CE" w:rsidRPr="00446081" w:rsidRDefault="000C33CE" w:rsidP="00022DFD">
            <w:pPr>
              <w:pStyle w:val="TAL"/>
              <w:rPr>
                <w:rFonts w:cs="Arial"/>
                <w:sz w:val="16"/>
              </w:rPr>
            </w:pPr>
            <w:r w:rsidRPr="00446081">
              <w:rPr>
                <w:rFonts w:cs="Arial"/>
                <w:sz w:val="16"/>
              </w:rPr>
              <w:t>6661</w:t>
            </w:r>
          </w:p>
        </w:tc>
        <w:tc>
          <w:tcPr>
            <w:tcW w:w="709" w:type="dxa"/>
          </w:tcPr>
          <w:p w14:paraId="4729B5A3" w14:textId="77777777" w:rsidR="000C33CE" w:rsidRPr="00446081" w:rsidRDefault="000C33CE" w:rsidP="00022DFD">
            <w:pPr>
              <w:pStyle w:val="TAR"/>
              <w:rPr>
                <w:rFonts w:cs="Arial"/>
                <w:sz w:val="16"/>
              </w:rPr>
            </w:pPr>
            <w:r w:rsidRPr="00446081">
              <w:rPr>
                <w:rFonts w:cs="Arial"/>
                <w:sz w:val="16"/>
              </w:rPr>
              <w:t>2</w:t>
            </w:r>
          </w:p>
        </w:tc>
        <w:tc>
          <w:tcPr>
            <w:tcW w:w="850" w:type="dxa"/>
          </w:tcPr>
          <w:p w14:paraId="2629FADE" w14:textId="77777777" w:rsidR="000C33CE" w:rsidRPr="00446081" w:rsidRDefault="000C33CE" w:rsidP="00022DFD">
            <w:pPr>
              <w:pStyle w:val="TAL"/>
              <w:rPr>
                <w:rFonts w:cs="Arial"/>
                <w:sz w:val="16"/>
              </w:rPr>
            </w:pPr>
            <w:r w:rsidRPr="00446081">
              <w:rPr>
                <w:rFonts w:cs="Arial"/>
                <w:sz w:val="16"/>
              </w:rPr>
              <w:t>Rel-15</w:t>
            </w:r>
          </w:p>
        </w:tc>
        <w:tc>
          <w:tcPr>
            <w:tcW w:w="947" w:type="dxa"/>
          </w:tcPr>
          <w:p w14:paraId="3389E985" w14:textId="77777777" w:rsidR="000C33CE" w:rsidRPr="00446081" w:rsidRDefault="000C33CE" w:rsidP="00022DFD">
            <w:pPr>
              <w:pStyle w:val="TAL"/>
              <w:rPr>
                <w:rFonts w:cs="Arial"/>
                <w:sz w:val="16"/>
              </w:rPr>
            </w:pPr>
            <w:r w:rsidRPr="00446081">
              <w:rPr>
                <w:rFonts w:cs="Arial"/>
                <w:sz w:val="16"/>
              </w:rPr>
              <w:t>F</w:t>
            </w:r>
          </w:p>
        </w:tc>
        <w:tc>
          <w:tcPr>
            <w:tcW w:w="1038" w:type="dxa"/>
          </w:tcPr>
          <w:p w14:paraId="4CD0691C" w14:textId="77777777" w:rsidR="000C33CE" w:rsidRPr="00446081" w:rsidRDefault="000C33CE" w:rsidP="00022DFD">
            <w:pPr>
              <w:pStyle w:val="TAL"/>
              <w:rPr>
                <w:rFonts w:cs="Arial"/>
                <w:sz w:val="16"/>
              </w:rPr>
            </w:pPr>
            <w:r w:rsidRPr="00446081">
              <w:rPr>
                <w:rFonts w:cs="Arial"/>
                <w:sz w:val="16"/>
              </w:rPr>
              <w:t>IMSProtoc9</w:t>
            </w:r>
          </w:p>
        </w:tc>
        <w:tc>
          <w:tcPr>
            <w:tcW w:w="1417" w:type="dxa"/>
          </w:tcPr>
          <w:p w14:paraId="725D302F"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7F850D4" w14:textId="77777777" w:rsidTr="00022DFD">
        <w:tc>
          <w:tcPr>
            <w:tcW w:w="1097" w:type="dxa"/>
          </w:tcPr>
          <w:p w14:paraId="5165B282" w14:textId="77777777" w:rsidR="000C33CE" w:rsidRPr="00446081" w:rsidRDefault="000C33CE" w:rsidP="00022DFD">
            <w:pPr>
              <w:pStyle w:val="TAL"/>
              <w:rPr>
                <w:rFonts w:cs="Arial"/>
                <w:sz w:val="16"/>
              </w:rPr>
            </w:pPr>
            <w:r w:rsidRPr="00446081">
              <w:rPr>
                <w:rFonts w:cs="Arial"/>
                <w:sz w:val="16"/>
              </w:rPr>
              <w:t>C1-244017</w:t>
            </w:r>
          </w:p>
        </w:tc>
        <w:tc>
          <w:tcPr>
            <w:tcW w:w="1592" w:type="dxa"/>
          </w:tcPr>
          <w:p w14:paraId="457DF660" w14:textId="77777777" w:rsidR="000C33CE" w:rsidRPr="00446081" w:rsidRDefault="000C33CE" w:rsidP="00022DFD">
            <w:pPr>
              <w:pStyle w:val="TAL"/>
              <w:rPr>
                <w:rFonts w:cs="Arial"/>
                <w:sz w:val="16"/>
              </w:rPr>
            </w:pPr>
            <w:r w:rsidRPr="00446081">
              <w:rPr>
                <w:rFonts w:cs="Arial"/>
                <w:sz w:val="16"/>
              </w:rPr>
              <w:t>Reference Update for draft-sipcore-rfc7976bis</w:t>
            </w:r>
          </w:p>
        </w:tc>
        <w:tc>
          <w:tcPr>
            <w:tcW w:w="1701" w:type="dxa"/>
          </w:tcPr>
          <w:p w14:paraId="0C618FDA" w14:textId="77777777" w:rsidR="000C33CE" w:rsidRPr="00446081" w:rsidRDefault="000C33CE" w:rsidP="00022DFD">
            <w:pPr>
              <w:pStyle w:val="TAL"/>
              <w:rPr>
                <w:rFonts w:cs="Arial"/>
                <w:sz w:val="16"/>
              </w:rPr>
            </w:pPr>
            <w:r w:rsidRPr="00446081">
              <w:rPr>
                <w:rFonts w:cs="Arial"/>
                <w:sz w:val="16"/>
              </w:rPr>
              <w:t>Deutsche Telekom</w:t>
            </w:r>
          </w:p>
        </w:tc>
        <w:tc>
          <w:tcPr>
            <w:tcW w:w="992" w:type="dxa"/>
          </w:tcPr>
          <w:p w14:paraId="15D862E8" w14:textId="77777777" w:rsidR="000C33CE" w:rsidRPr="00446081" w:rsidRDefault="000C33CE" w:rsidP="00022DFD">
            <w:pPr>
              <w:pStyle w:val="TAL"/>
              <w:rPr>
                <w:rFonts w:cs="Arial"/>
                <w:sz w:val="16"/>
              </w:rPr>
            </w:pPr>
            <w:r w:rsidRPr="00446081">
              <w:rPr>
                <w:rFonts w:cs="Arial"/>
                <w:sz w:val="16"/>
              </w:rPr>
              <w:t>24.229</w:t>
            </w:r>
          </w:p>
        </w:tc>
        <w:tc>
          <w:tcPr>
            <w:tcW w:w="1179" w:type="dxa"/>
          </w:tcPr>
          <w:p w14:paraId="2957276A" w14:textId="77777777" w:rsidR="000C33CE" w:rsidRPr="00446081" w:rsidRDefault="000C33CE" w:rsidP="00022DFD">
            <w:pPr>
              <w:pStyle w:val="TAL"/>
              <w:rPr>
                <w:rFonts w:cs="Arial"/>
                <w:sz w:val="16"/>
              </w:rPr>
            </w:pPr>
            <w:r w:rsidRPr="00446081">
              <w:rPr>
                <w:rFonts w:cs="Arial"/>
                <w:sz w:val="16"/>
              </w:rPr>
              <w:t>6662</w:t>
            </w:r>
          </w:p>
        </w:tc>
        <w:tc>
          <w:tcPr>
            <w:tcW w:w="709" w:type="dxa"/>
          </w:tcPr>
          <w:p w14:paraId="0F8FCBC7" w14:textId="77777777" w:rsidR="000C33CE" w:rsidRPr="00446081" w:rsidRDefault="000C33CE" w:rsidP="00022DFD">
            <w:pPr>
              <w:pStyle w:val="TAR"/>
              <w:rPr>
                <w:rFonts w:cs="Arial"/>
                <w:sz w:val="16"/>
              </w:rPr>
            </w:pPr>
          </w:p>
        </w:tc>
        <w:tc>
          <w:tcPr>
            <w:tcW w:w="850" w:type="dxa"/>
          </w:tcPr>
          <w:p w14:paraId="1A894299" w14:textId="77777777" w:rsidR="000C33CE" w:rsidRPr="00446081" w:rsidRDefault="000C33CE" w:rsidP="00022DFD">
            <w:pPr>
              <w:pStyle w:val="TAL"/>
              <w:rPr>
                <w:rFonts w:cs="Arial"/>
                <w:sz w:val="16"/>
              </w:rPr>
            </w:pPr>
            <w:r w:rsidRPr="00446081">
              <w:rPr>
                <w:rFonts w:cs="Arial"/>
                <w:sz w:val="16"/>
              </w:rPr>
              <w:t>Rel-16</w:t>
            </w:r>
          </w:p>
        </w:tc>
        <w:tc>
          <w:tcPr>
            <w:tcW w:w="947" w:type="dxa"/>
          </w:tcPr>
          <w:p w14:paraId="1ECCAEFE" w14:textId="77777777" w:rsidR="000C33CE" w:rsidRPr="00446081" w:rsidRDefault="000C33CE" w:rsidP="00022DFD">
            <w:pPr>
              <w:pStyle w:val="TAL"/>
              <w:rPr>
                <w:rFonts w:cs="Arial"/>
                <w:sz w:val="16"/>
              </w:rPr>
            </w:pPr>
            <w:r w:rsidRPr="00446081">
              <w:rPr>
                <w:rFonts w:cs="Arial"/>
                <w:sz w:val="16"/>
              </w:rPr>
              <w:t>A</w:t>
            </w:r>
          </w:p>
        </w:tc>
        <w:tc>
          <w:tcPr>
            <w:tcW w:w="1038" w:type="dxa"/>
          </w:tcPr>
          <w:p w14:paraId="2D61FDB9" w14:textId="77777777" w:rsidR="000C33CE" w:rsidRPr="00446081" w:rsidRDefault="000C33CE" w:rsidP="00022DFD">
            <w:pPr>
              <w:pStyle w:val="TAL"/>
              <w:rPr>
                <w:rFonts w:cs="Arial"/>
                <w:sz w:val="16"/>
              </w:rPr>
            </w:pPr>
            <w:r w:rsidRPr="00446081">
              <w:rPr>
                <w:rFonts w:cs="Arial"/>
                <w:sz w:val="16"/>
              </w:rPr>
              <w:t>IMSProtoc9</w:t>
            </w:r>
          </w:p>
        </w:tc>
        <w:tc>
          <w:tcPr>
            <w:tcW w:w="1417" w:type="dxa"/>
          </w:tcPr>
          <w:p w14:paraId="234F6592"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2AD3C9E" w14:textId="77777777" w:rsidTr="00022DFD">
        <w:tc>
          <w:tcPr>
            <w:tcW w:w="1097" w:type="dxa"/>
          </w:tcPr>
          <w:p w14:paraId="4C41B719" w14:textId="77777777" w:rsidR="000C33CE" w:rsidRPr="00446081" w:rsidRDefault="000C33CE" w:rsidP="00022DFD">
            <w:pPr>
              <w:pStyle w:val="TAL"/>
              <w:rPr>
                <w:rFonts w:cs="Arial"/>
                <w:sz w:val="16"/>
              </w:rPr>
            </w:pPr>
            <w:r w:rsidRPr="00446081">
              <w:rPr>
                <w:rFonts w:cs="Arial"/>
                <w:sz w:val="16"/>
              </w:rPr>
              <w:t>C1-244705</w:t>
            </w:r>
          </w:p>
        </w:tc>
        <w:tc>
          <w:tcPr>
            <w:tcW w:w="1592" w:type="dxa"/>
          </w:tcPr>
          <w:p w14:paraId="101A0B02" w14:textId="77777777" w:rsidR="000C33CE" w:rsidRPr="00446081" w:rsidRDefault="000C33CE" w:rsidP="00022DFD">
            <w:pPr>
              <w:pStyle w:val="TAL"/>
              <w:rPr>
                <w:rFonts w:cs="Arial"/>
                <w:sz w:val="16"/>
              </w:rPr>
            </w:pPr>
            <w:r w:rsidRPr="00446081">
              <w:rPr>
                <w:rFonts w:cs="Arial"/>
                <w:sz w:val="16"/>
              </w:rPr>
              <w:t>Reference Update for draft-sipcore-rfc7976bis</w:t>
            </w:r>
          </w:p>
        </w:tc>
        <w:tc>
          <w:tcPr>
            <w:tcW w:w="1701" w:type="dxa"/>
          </w:tcPr>
          <w:p w14:paraId="522505CC" w14:textId="77777777" w:rsidR="000C33CE" w:rsidRPr="00446081" w:rsidRDefault="000C33CE" w:rsidP="00022DFD">
            <w:pPr>
              <w:pStyle w:val="TAL"/>
              <w:rPr>
                <w:rFonts w:cs="Arial"/>
                <w:sz w:val="16"/>
              </w:rPr>
            </w:pPr>
            <w:r w:rsidRPr="00446081">
              <w:rPr>
                <w:rFonts w:cs="Arial"/>
                <w:sz w:val="16"/>
              </w:rPr>
              <w:t>Deutsche Telekom</w:t>
            </w:r>
          </w:p>
        </w:tc>
        <w:tc>
          <w:tcPr>
            <w:tcW w:w="992" w:type="dxa"/>
          </w:tcPr>
          <w:p w14:paraId="715C342E" w14:textId="77777777" w:rsidR="000C33CE" w:rsidRPr="00446081" w:rsidRDefault="000C33CE" w:rsidP="00022DFD">
            <w:pPr>
              <w:pStyle w:val="TAL"/>
              <w:rPr>
                <w:rFonts w:cs="Arial"/>
                <w:sz w:val="16"/>
              </w:rPr>
            </w:pPr>
            <w:r w:rsidRPr="00446081">
              <w:rPr>
                <w:rFonts w:cs="Arial"/>
                <w:sz w:val="16"/>
              </w:rPr>
              <w:t>24.229</w:t>
            </w:r>
          </w:p>
        </w:tc>
        <w:tc>
          <w:tcPr>
            <w:tcW w:w="1179" w:type="dxa"/>
          </w:tcPr>
          <w:p w14:paraId="794AB714" w14:textId="77777777" w:rsidR="000C33CE" w:rsidRPr="00446081" w:rsidRDefault="000C33CE" w:rsidP="00022DFD">
            <w:pPr>
              <w:pStyle w:val="TAL"/>
              <w:rPr>
                <w:rFonts w:cs="Arial"/>
                <w:sz w:val="16"/>
              </w:rPr>
            </w:pPr>
            <w:r w:rsidRPr="00446081">
              <w:rPr>
                <w:rFonts w:cs="Arial"/>
                <w:sz w:val="16"/>
              </w:rPr>
              <w:t>6662</w:t>
            </w:r>
          </w:p>
        </w:tc>
        <w:tc>
          <w:tcPr>
            <w:tcW w:w="709" w:type="dxa"/>
          </w:tcPr>
          <w:p w14:paraId="425E6989" w14:textId="77777777" w:rsidR="000C33CE" w:rsidRPr="00446081" w:rsidRDefault="000C33CE" w:rsidP="00022DFD">
            <w:pPr>
              <w:pStyle w:val="TAR"/>
              <w:rPr>
                <w:rFonts w:cs="Arial"/>
                <w:sz w:val="16"/>
              </w:rPr>
            </w:pPr>
            <w:r w:rsidRPr="00446081">
              <w:rPr>
                <w:rFonts w:cs="Arial"/>
                <w:sz w:val="16"/>
              </w:rPr>
              <w:t>1</w:t>
            </w:r>
          </w:p>
        </w:tc>
        <w:tc>
          <w:tcPr>
            <w:tcW w:w="850" w:type="dxa"/>
          </w:tcPr>
          <w:p w14:paraId="3B037C92" w14:textId="77777777" w:rsidR="000C33CE" w:rsidRPr="00446081" w:rsidRDefault="000C33CE" w:rsidP="00022DFD">
            <w:pPr>
              <w:pStyle w:val="TAL"/>
              <w:rPr>
                <w:rFonts w:cs="Arial"/>
                <w:sz w:val="16"/>
              </w:rPr>
            </w:pPr>
            <w:r w:rsidRPr="00446081">
              <w:rPr>
                <w:rFonts w:cs="Arial"/>
                <w:sz w:val="16"/>
              </w:rPr>
              <w:t>Rel-16</w:t>
            </w:r>
          </w:p>
        </w:tc>
        <w:tc>
          <w:tcPr>
            <w:tcW w:w="947" w:type="dxa"/>
          </w:tcPr>
          <w:p w14:paraId="0FCEB1AD" w14:textId="77777777" w:rsidR="000C33CE" w:rsidRPr="00446081" w:rsidRDefault="000C33CE" w:rsidP="00022DFD">
            <w:pPr>
              <w:pStyle w:val="TAL"/>
              <w:rPr>
                <w:rFonts w:cs="Arial"/>
                <w:sz w:val="16"/>
              </w:rPr>
            </w:pPr>
            <w:r w:rsidRPr="00446081">
              <w:rPr>
                <w:rFonts w:cs="Arial"/>
                <w:sz w:val="16"/>
              </w:rPr>
              <w:t>A</w:t>
            </w:r>
          </w:p>
        </w:tc>
        <w:tc>
          <w:tcPr>
            <w:tcW w:w="1038" w:type="dxa"/>
          </w:tcPr>
          <w:p w14:paraId="0782FC03" w14:textId="77777777" w:rsidR="000C33CE" w:rsidRPr="00446081" w:rsidRDefault="000C33CE" w:rsidP="00022DFD">
            <w:pPr>
              <w:pStyle w:val="TAL"/>
              <w:rPr>
                <w:rFonts w:cs="Arial"/>
                <w:sz w:val="16"/>
              </w:rPr>
            </w:pPr>
            <w:r w:rsidRPr="00446081">
              <w:rPr>
                <w:rFonts w:cs="Arial"/>
                <w:sz w:val="16"/>
              </w:rPr>
              <w:t>IMSProtoc9</w:t>
            </w:r>
          </w:p>
        </w:tc>
        <w:tc>
          <w:tcPr>
            <w:tcW w:w="1417" w:type="dxa"/>
          </w:tcPr>
          <w:p w14:paraId="470AC17A"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524F954" w14:textId="77777777" w:rsidTr="00022DFD">
        <w:tc>
          <w:tcPr>
            <w:tcW w:w="1097" w:type="dxa"/>
          </w:tcPr>
          <w:p w14:paraId="4AFB1DF7" w14:textId="77777777" w:rsidR="000C33CE" w:rsidRPr="00446081" w:rsidRDefault="000C33CE" w:rsidP="00022DFD">
            <w:pPr>
              <w:pStyle w:val="TAL"/>
              <w:rPr>
                <w:rFonts w:cs="Arial"/>
                <w:sz w:val="16"/>
              </w:rPr>
            </w:pPr>
            <w:r w:rsidRPr="00446081">
              <w:rPr>
                <w:rFonts w:cs="Arial"/>
                <w:sz w:val="16"/>
              </w:rPr>
              <w:t>C1-244736</w:t>
            </w:r>
          </w:p>
        </w:tc>
        <w:tc>
          <w:tcPr>
            <w:tcW w:w="1592" w:type="dxa"/>
          </w:tcPr>
          <w:p w14:paraId="1EB958CA" w14:textId="77777777" w:rsidR="000C33CE" w:rsidRPr="00446081" w:rsidRDefault="000C33CE" w:rsidP="00022DFD">
            <w:pPr>
              <w:pStyle w:val="TAL"/>
              <w:rPr>
                <w:rFonts w:cs="Arial"/>
                <w:sz w:val="16"/>
              </w:rPr>
            </w:pPr>
            <w:r w:rsidRPr="00446081">
              <w:rPr>
                <w:rFonts w:cs="Arial"/>
                <w:sz w:val="16"/>
              </w:rPr>
              <w:t>Reference Update for draft-sipcore-rfc7976bis</w:t>
            </w:r>
          </w:p>
        </w:tc>
        <w:tc>
          <w:tcPr>
            <w:tcW w:w="1701" w:type="dxa"/>
          </w:tcPr>
          <w:p w14:paraId="478FEF82" w14:textId="77777777" w:rsidR="000C33CE" w:rsidRPr="00446081" w:rsidRDefault="000C33CE" w:rsidP="00022DFD">
            <w:pPr>
              <w:pStyle w:val="TAL"/>
              <w:rPr>
                <w:rFonts w:cs="Arial"/>
                <w:sz w:val="16"/>
              </w:rPr>
            </w:pPr>
            <w:r w:rsidRPr="00446081">
              <w:rPr>
                <w:rFonts w:cs="Arial"/>
                <w:sz w:val="16"/>
              </w:rPr>
              <w:t>Deutsche Telekom</w:t>
            </w:r>
          </w:p>
        </w:tc>
        <w:tc>
          <w:tcPr>
            <w:tcW w:w="992" w:type="dxa"/>
          </w:tcPr>
          <w:p w14:paraId="77E43BEB" w14:textId="77777777" w:rsidR="000C33CE" w:rsidRPr="00446081" w:rsidRDefault="000C33CE" w:rsidP="00022DFD">
            <w:pPr>
              <w:pStyle w:val="TAL"/>
              <w:rPr>
                <w:rFonts w:cs="Arial"/>
                <w:sz w:val="16"/>
              </w:rPr>
            </w:pPr>
            <w:r w:rsidRPr="00446081">
              <w:rPr>
                <w:rFonts w:cs="Arial"/>
                <w:sz w:val="16"/>
              </w:rPr>
              <w:t>24.229</w:t>
            </w:r>
          </w:p>
        </w:tc>
        <w:tc>
          <w:tcPr>
            <w:tcW w:w="1179" w:type="dxa"/>
          </w:tcPr>
          <w:p w14:paraId="09DBA394" w14:textId="77777777" w:rsidR="000C33CE" w:rsidRPr="00446081" w:rsidRDefault="000C33CE" w:rsidP="00022DFD">
            <w:pPr>
              <w:pStyle w:val="TAL"/>
              <w:rPr>
                <w:rFonts w:cs="Arial"/>
                <w:sz w:val="16"/>
              </w:rPr>
            </w:pPr>
            <w:r w:rsidRPr="00446081">
              <w:rPr>
                <w:rFonts w:cs="Arial"/>
                <w:sz w:val="16"/>
              </w:rPr>
              <w:t>6662</w:t>
            </w:r>
          </w:p>
        </w:tc>
        <w:tc>
          <w:tcPr>
            <w:tcW w:w="709" w:type="dxa"/>
          </w:tcPr>
          <w:p w14:paraId="4A1F2C52" w14:textId="77777777" w:rsidR="000C33CE" w:rsidRPr="00446081" w:rsidRDefault="000C33CE" w:rsidP="00022DFD">
            <w:pPr>
              <w:pStyle w:val="TAR"/>
              <w:rPr>
                <w:rFonts w:cs="Arial"/>
                <w:sz w:val="16"/>
              </w:rPr>
            </w:pPr>
            <w:r w:rsidRPr="00446081">
              <w:rPr>
                <w:rFonts w:cs="Arial"/>
                <w:sz w:val="16"/>
              </w:rPr>
              <w:t>2</w:t>
            </w:r>
          </w:p>
        </w:tc>
        <w:tc>
          <w:tcPr>
            <w:tcW w:w="850" w:type="dxa"/>
          </w:tcPr>
          <w:p w14:paraId="28F4318A" w14:textId="77777777" w:rsidR="000C33CE" w:rsidRPr="00446081" w:rsidRDefault="000C33CE" w:rsidP="00022DFD">
            <w:pPr>
              <w:pStyle w:val="TAL"/>
              <w:rPr>
                <w:rFonts w:cs="Arial"/>
                <w:sz w:val="16"/>
              </w:rPr>
            </w:pPr>
            <w:r w:rsidRPr="00446081">
              <w:rPr>
                <w:rFonts w:cs="Arial"/>
                <w:sz w:val="16"/>
              </w:rPr>
              <w:t>Rel-16</w:t>
            </w:r>
          </w:p>
        </w:tc>
        <w:tc>
          <w:tcPr>
            <w:tcW w:w="947" w:type="dxa"/>
          </w:tcPr>
          <w:p w14:paraId="3B1D3640" w14:textId="77777777" w:rsidR="000C33CE" w:rsidRPr="00446081" w:rsidRDefault="000C33CE" w:rsidP="00022DFD">
            <w:pPr>
              <w:pStyle w:val="TAL"/>
              <w:rPr>
                <w:rFonts w:cs="Arial"/>
                <w:sz w:val="16"/>
              </w:rPr>
            </w:pPr>
            <w:r w:rsidRPr="00446081">
              <w:rPr>
                <w:rFonts w:cs="Arial"/>
                <w:sz w:val="16"/>
              </w:rPr>
              <w:t>A</w:t>
            </w:r>
          </w:p>
        </w:tc>
        <w:tc>
          <w:tcPr>
            <w:tcW w:w="1038" w:type="dxa"/>
          </w:tcPr>
          <w:p w14:paraId="6AB71B26" w14:textId="77777777" w:rsidR="000C33CE" w:rsidRPr="00446081" w:rsidRDefault="000C33CE" w:rsidP="00022DFD">
            <w:pPr>
              <w:pStyle w:val="TAL"/>
              <w:rPr>
                <w:rFonts w:cs="Arial"/>
                <w:sz w:val="16"/>
              </w:rPr>
            </w:pPr>
            <w:r w:rsidRPr="00446081">
              <w:rPr>
                <w:rFonts w:cs="Arial"/>
                <w:sz w:val="16"/>
              </w:rPr>
              <w:t>IMSProtoc9</w:t>
            </w:r>
          </w:p>
        </w:tc>
        <w:tc>
          <w:tcPr>
            <w:tcW w:w="1417" w:type="dxa"/>
          </w:tcPr>
          <w:p w14:paraId="0D998236"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3B498E1" w14:textId="77777777" w:rsidTr="00022DFD">
        <w:tc>
          <w:tcPr>
            <w:tcW w:w="1097" w:type="dxa"/>
          </w:tcPr>
          <w:p w14:paraId="067DEFB3" w14:textId="77777777" w:rsidR="000C33CE" w:rsidRPr="00446081" w:rsidRDefault="000C33CE" w:rsidP="00022DFD">
            <w:pPr>
              <w:pStyle w:val="TAL"/>
              <w:rPr>
                <w:rFonts w:cs="Arial"/>
                <w:sz w:val="16"/>
              </w:rPr>
            </w:pPr>
            <w:r w:rsidRPr="00446081">
              <w:rPr>
                <w:rFonts w:cs="Arial"/>
                <w:sz w:val="16"/>
              </w:rPr>
              <w:t>C1-244018</w:t>
            </w:r>
          </w:p>
        </w:tc>
        <w:tc>
          <w:tcPr>
            <w:tcW w:w="1592" w:type="dxa"/>
          </w:tcPr>
          <w:p w14:paraId="286153E3" w14:textId="77777777" w:rsidR="000C33CE" w:rsidRPr="00446081" w:rsidRDefault="000C33CE" w:rsidP="00022DFD">
            <w:pPr>
              <w:pStyle w:val="TAL"/>
              <w:rPr>
                <w:rFonts w:cs="Arial"/>
                <w:sz w:val="16"/>
              </w:rPr>
            </w:pPr>
            <w:r w:rsidRPr="00446081">
              <w:rPr>
                <w:rFonts w:cs="Arial"/>
                <w:sz w:val="16"/>
              </w:rPr>
              <w:t>Reference Update for draft-sipcore-rfc7976bis</w:t>
            </w:r>
          </w:p>
        </w:tc>
        <w:tc>
          <w:tcPr>
            <w:tcW w:w="1701" w:type="dxa"/>
          </w:tcPr>
          <w:p w14:paraId="38DBE53C" w14:textId="77777777" w:rsidR="000C33CE" w:rsidRPr="00446081" w:rsidRDefault="000C33CE" w:rsidP="00022DFD">
            <w:pPr>
              <w:pStyle w:val="TAL"/>
              <w:rPr>
                <w:rFonts w:cs="Arial"/>
                <w:sz w:val="16"/>
              </w:rPr>
            </w:pPr>
            <w:r w:rsidRPr="00446081">
              <w:rPr>
                <w:rFonts w:cs="Arial"/>
                <w:sz w:val="16"/>
              </w:rPr>
              <w:t>Deutsche Telekom</w:t>
            </w:r>
          </w:p>
        </w:tc>
        <w:tc>
          <w:tcPr>
            <w:tcW w:w="992" w:type="dxa"/>
          </w:tcPr>
          <w:p w14:paraId="66F60A5B" w14:textId="77777777" w:rsidR="000C33CE" w:rsidRPr="00446081" w:rsidRDefault="000C33CE" w:rsidP="00022DFD">
            <w:pPr>
              <w:pStyle w:val="TAL"/>
              <w:rPr>
                <w:rFonts w:cs="Arial"/>
                <w:sz w:val="16"/>
              </w:rPr>
            </w:pPr>
            <w:r w:rsidRPr="00446081">
              <w:rPr>
                <w:rFonts w:cs="Arial"/>
                <w:sz w:val="16"/>
              </w:rPr>
              <w:t>24.229</w:t>
            </w:r>
          </w:p>
        </w:tc>
        <w:tc>
          <w:tcPr>
            <w:tcW w:w="1179" w:type="dxa"/>
          </w:tcPr>
          <w:p w14:paraId="07F843EA" w14:textId="77777777" w:rsidR="000C33CE" w:rsidRPr="00446081" w:rsidRDefault="000C33CE" w:rsidP="00022DFD">
            <w:pPr>
              <w:pStyle w:val="TAL"/>
              <w:rPr>
                <w:rFonts w:cs="Arial"/>
                <w:sz w:val="16"/>
              </w:rPr>
            </w:pPr>
            <w:r w:rsidRPr="00446081">
              <w:rPr>
                <w:rFonts w:cs="Arial"/>
                <w:sz w:val="16"/>
              </w:rPr>
              <w:t>6663</w:t>
            </w:r>
          </w:p>
        </w:tc>
        <w:tc>
          <w:tcPr>
            <w:tcW w:w="709" w:type="dxa"/>
          </w:tcPr>
          <w:p w14:paraId="5A522F57" w14:textId="77777777" w:rsidR="000C33CE" w:rsidRPr="00446081" w:rsidRDefault="000C33CE" w:rsidP="00022DFD">
            <w:pPr>
              <w:pStyle w:val="TAR"/>
              <w:rPr>
                <w:rFonts w:cs="Arial"/>
                <w:sz w:val="16"/>
              </w:rPr>
            </w:pPr>
          </w:p>
        </w:tc>
        <w:tc>
          <w:tcPr>
            <w:tcW w:w="850" w:type="dxa"/>
          </w:tcPr>
          <w:p w14:paraId="1DEEF373" w14:textId="77777777" w:rsidR="000C33CE" w:rsidRPr="00446081" w:rsidRDefault="000C33CE" w:rsidP="00022DFD">
            <w:pPr>
              <w:pStyle w:val="TAL"/>
              <w:rPr>
                <w:rFonts w:cs="Arial"/>
                <w:sz w:val="16"/>
              </w:rPr>
            </w:pPr>
            <w:r w:rsidRPr="00446081">
              <w:rPr>
                <w:rFonts w:cs="Arial"/>
                <w:sz w:val="16"/>
              </w:rPr>
              <w:t>Rel-17</w:t>
            </w:r>
          </w:p>
        </w:tc>
        <w:tc>
          <w:tcPr>
            <w:tcW w:w="947" w:type="dxa"/>
          </w:tcPr>
          <w:p w14:paraId="72FE4A42" w14:textId="77777777" w:rsidR="000C33CE" w:rsidRPr="00446081" w:rsidRDefault="000C33CE" w:rsidP="00022DFD">
            <w:pPr>
              <w:pStyle w:val="TAL"/>
              <w:rPr>
                <w:rFonts w:cs="Arial"/>
                <w:sz w:val="16"/>
              </w:rPr>
            </w:pPr>
            <w:r w:rsidRPr="00446081">
              <w:rPr>
                <w:rFonts w:cs="Arial"/>
                <w:sz w:val="16"/>
              </w:rPr>
              <w:t>A</w:t>
            </w:r>
          </w:p>
        </w:tc>
        <w:tc>
          <w:tcPr>
            <w:tcW w:w="1038" w:type="dxa"/>
          </w:tcPr>
          <w:p w14:paraId="2073AAC2" w14:textId="77777777" w:rsidR="000C33CE" w:rsidRPr="00446081" w:rsidRDefault="000C33CE" w:rsidP="00022DFD">
            <w:pPr>
              <w:pStyle w:val="TAL"/>
              <w:rPr>
                <w:rFonts w:cs="Arial"/>
                <w:sz w:val="16"/>
              </w:rPr>
            </w:pPr>
            <w:r w:rsidRPr="00446081">
              <w:rPr>
                <w:rFonts w:cs="Arial"/>
                <w:sz w:val="16"/>
              </w:rPr>
              <w:t>IMSProtoc9</w:t>
            </w:r>
          </w:p>
        </w:tc>
        <w:tc>
          <w:tcPr>
            <w:tcW w:w="1417" w:type="dxa"/>
          </w:tcPr>
          <w:p w14:paraId="106A93CB"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4DBF6AE" w14:textId="77777777" w:rsidTr="00022DFD">
        <w:tc>
          <w:tcPr>
            <w:tcW w:w="1097" w:type="dxa"/>
          </w:tcPr>
          <w:p w14:paraId="2259CA2E" w14:textId="77777777" w:rsidR="000C33CE" w:rsidRPr="00446081" w:rsidRDefault="000C33CE" w:rsidP="00022DFD">
            <w:pPr>
              <w:pStyle w:val="TAL"/>
              <w:rPr>
                <w:rFonts w:cs="Arial"/>
                <w:sz w:val="16"/>
              </w:rPr>
            </w:pPr>
            <w:r w:rsidRPr="00446081">
              <w:rPr>
                <w:rFonts w:cs="Arial"/>
                <w:sz w:val="16"/>
              </w:rPr>
              <w:t>C1-244706</w:t>
            </w:r>
          </w:p>
        </w:tc>
        <w:tc>
          <w:tcPr>
            <w:tcW w:w="1592" w:type="dxa"/>
          </w:tcPr>
          <w:p w14:paraId="69AE0367" w14:textId="77777777" w:rsidR="000C33CE" w:rsidRPr="00446081" w:rsidRDefault="000C33CE" w:rsidP="00022DFD">
            <w:pPr>
              <w:pStyle w:val="TAL"/>
              <w:rPr>
                <w:rFonts w:cs="Arial"/>
                <w:sz w:val="16"/>
              </w:rPr>
            </w:pPr>
            <w:r w:rsidRPr="00446081">
              <w:rPr>
                <w:rFonts w:cs="Arial"/>
                <w:sz w:val="16"/>
              </w:rPr>
              <w:t>Reference Update for draft-sipcore-rfc7976bis</w:t>
            </w:r>
          </w:p>
        </w:tc>
        <w:tc>
          <w:tcPr>
            <w:tcW w:w="1701" w:type="dxa"/>
          </w:tcPr>
          <w:p w14:paraId="53C56534" w14:textId="77777777" w:rsidR="000C33CE" w:rsidRPr="00446081" w:rsidRDefault="000C33CE" w:rsidP="00022DFD">
            <w:pPr>
              <w:pStyle w:val="TAL"/>
              <w:rPr>
                <w:rFonts w:cs="Arial"/>
                <w:sz w:val="16"/>
              </w:rPr>
            </w:pPr>
            <w:r w:rsidRPr="00446081">
              <w:rPr>
                <w:rFonts w:cs="Arial"/>
                <w:sz w:val="16"/>
              </w:rPr>
              <w:t>Deutsche Telekom</w:t>
            </w:r>
          </w:p>
        </w:tc>
        <w:tc>
          <w:tcPr>
            <w:tcW w:w="992" w:type="dxa"/>
          </w:tcPr>
          <w:p w14:paraId="56C84D1D" w14:textId="77777777" w:rsidR="000C33CE" w:rsidRPr="00446081" w:rsidRDefault="000C33CE" w:rsidP="00022DFD">
            <w:pPr>
              <w:pStyle w:val="TAL"/>
              <w:rPr>
                <w:rFonts w:cs="Arial"/>
                <w:sz w:val="16"/>
              </w:rPr>
            </w:pPr>
            <w:r w:rsidRPr="00446081">
              <w:rPr>
                <w:rFonts w:cs="Arial"/>
                <w:sz w:val="16"/>
              </w:rPr>
              <w:t>24.229</w:t>
            </w:r>
          </w:p>
        </w:tc>
        <w:tc>
          <w:tcPr>
            <w:tcW w:w="1179" w:type="dxa"/>
          </w:tcPr>
          <w:p w14:paraId="5D43277A" w14:textId="77777777" w:rsidR="000C33CE" w:rsidRPr="00446081" w:rsidRDefault="000C33CE" w:rsidP="00022DFD">
            <w:pPr>
              <w:pStyle w:val="TAL"/>
              <w:rPr>
                <w:rFonts w:cs="Arial"/>
                <w:sz w:val="16"/>
              </w:rPr>
            </w:pPr>
            <w:r w:rsidRPr="00446081">
              <w:rPr>
                <w:rFonts w:cs="Arial"/>
                <w:sz w:val="16"/>
              </w:rPr>
              <w:t>6663</w:t>
            </w:r>
          </w:p>
        </w:tc>
        <w:tc>
          <w:tcPr>
            <w:tcW w:w="709" w:type="dxa"/>
          </w:tcPr>
          <w:p w14:paraId="744E5A45" w14:textId="77777777" w:rsidR="000C33CE" w:rsidRPr="00446081" w:rsidRDefault="000C33CE" w:rsidP="00022DFD">
            <w:pPr>
              <w:pStyle w:val="TAR"/>
              <w:rPr>
                <w:rFonts w:cs="Arial"/>
                <w:sz w:val="16"/>
              </w:rPr>
            </w:pPr>
            <w:r w:rsidRPr="00446081">
              <w:rPr>
                <w:rFonts w:cs="Arial"/>
                <w:sz w:val="16"/>
              </w:rPr>
              <w:t>1</w:t>
            </w:r>
          </w:p>
        </w:tc>
        <w:tc>
          <w:tcPr>
            <w:tcW w:w="850" w:type="dxa"/>
          </w:tcPr>
          <w:p w14:paraId="7CE9F8EE" w14:textId="77777777" w:rsidR="000C33CE" w:rsidRPr="00446081" w:rsidRDefault="000C33CE" w:rsidP="00022DFD">
            <w:pPr>
              <w:pStyle w:val="TAL"/>
              <w:rPr>
                <w:rFonts w:cs="Arial"/>
                <w:sz w:val="16"/>
              </w:rPr>
            </w:pPr>
            <w:r w:rsidRPr="00446081">
              <w:rPr>
                <w:rFonts w:cs="Arial"/>
                <w:sz w:val="16"/>
              </w:rPr>
              <w:t>Rel-17</w:t>
            </w:r>
          </w:p>
        </w:tc>
        <w:tc>
          <w:tcPr>
            <w:tcW w:w="947" w:type="dxa"/>
          </w:tcPr>
          <w:p w14:paraId="36FFCA02" w14:textId="77777777" w:rsidR="000C33CE" w:rsidRPr="00446081" w:rsidRDefault="000C33CE" w:rsidP="00022DFD">
            <w:pPr>
              <w:pStyle w:val="TAL"/>
              <w:rPr>
                <w:rFonts w:cs="Arial"/>
                <w:sz w:val="16"/>
              </w:rPr>
            </w:pPr>
            <w:r w:rsidRPr="00446081">
              <w:rPr>
                <w:rFonts w:cs="Arial"/>
                <w:sz w:val="16"/>
              </w:rPr>
              <w:t>A</w:t>
            </w:r>
          </w:p>
        </w:tc>
        <w:tc>
          <w:tcPr>
            <w:tcW w:w="1038" w:type="dxa"/>
          </w:tcPr>
          <w:p w14:paraId="0DF578D6" w14:textId="77777777" w:rsidR="000C33CE" w:rsidRPr="00446081" w:rsidRDefault="000C33CE" w:rsidP="00022DFD">
            <w:pPr>
              <w:pStyle w:val="TAL"/>
              <w:rPr>
                <w:rFonts w:cs="Arial"/>
                <w:sz w:val="16"/>
              </w:rPr>
            </w:pPr>
            <w:r w:rsidRPr="00446081">
              <w:rPr>
                <w:rFonts w:cs="Arial"/>
                <w:sz w:val="16"/>
              </w:rPr>
              <w:t>IMSProtoc9</w:t>
            </w:r>
          </w:p>
        </w:tc>
        <w:tc>
          <w:tcPr>
            <w:tcW w:w="1417" w:type="dxa"/>
          </w:tcPr>
          <w:p w14:paraId="1D294F82"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EACE93D" w14:textId="77777777" w:rsidTr="00022DFD">
        <w:tc>
          <w:tcPr>
            <w:tcW w:w="1097" w:type="dxa"/>
          </w:tcPr>
          <w:p w14:paraId="159363DB" w14:textId="77777777" w:rsidR="000C33CE" w:rsidRPr="00446081" w:rsidRDefault="000C33CE" w:rsidP="00022DFD">
            <w:pPr>
              <w:pStyle w:val="TAL"/>
              <w:rPr>
                <w:rFonts w:cs="Arial"/>
                <w:sz w:val="16"/>
              </w:rPr>
            </w:pPr>
            <w:r w:rsidRPr="00446081">
              <w:rPr>
                <w:rFonts w:cs="Arial"/>
                <w:sz w:val="16"/>
              </w:rPr>
              <w:t>C1-244737</w:t>
            </w:r>
          </w:p>
        </w:tc>
        <w:tc>
          <w:tcPr>
            <w:tcW w:w="1592" w:type="dxa"/>
          </w:tcPr>
          <w:p w14:paraId="526A7896" w14:textId="77777777" w:rsidR="000C33CE" w:rsidRPr="00446081" w:rsidRDefault="000C33CE" w:rsidP="00022DFD">
            <w:pPr>
              <w:pStyle w:val="TAL"/>
              <w:rPr>
                <w:rFonts w:cs="Arial"/>
                <w:sz w:val="16"/>
              </w:rPr>
            </w:pPr>
            <w:r w:rsidRPr="00446081">
              <w:rPr>
                <w:rFonts w:cs="Arial"/>
                <w:sz w:val="16"/>
              </w:rPr>
              <w:t>Reference Update for draft-sipcore-rfc7976bis</w:t>
            </w:r>
          </w:p>
        </w:tc>
        <w:tc>
          <w:tcPr>
            <w:tcW w:w="1701" w:type="dxa"/>
          </w:tcPr>
          <w:p w14:paraId="59A0FCE4" w14:textId="77777777" w:rsidR="000C33CE" w:rsidRPr="00446081" w:rsidRDefault="000C33CE" w:rsidP="00022DFD">
            <w:pPr>
              <w:pStyle w:val="TAL"/>
              <w:rPr>
                <w:rFonts w:cs="Arial"/>
                <w:sz w:val="16"/>
              </w:rPr>
            </w:pPr>
            <w:r w:rsidRPr="00446081">
              <w:rPr>
                <w:rFonts w:cs="Arial"/>
                <w:sz w:val="16"/>
              </w:rPr>
              <w:t>Deutsche Telekom</w:t>
            </w:r>
          </w:p>
        </w:tc>
        <w:tc>
          <w:tcPr>
            <w:tcW w:w="992" w:type="dxa"/>
          </w:tcPr>
          <w:p w14:paraId="10128DF9" w14:textId="77777777" w:rsidR="000C33CE" w:rsidRPr="00446081" w:rsidRDefault="000C33CE" w:rsidP="00022DFD">
            <w:pPr>
              <w:pStyle w:val="TAL"/>
              <w:rPr>
                <w:rFonts w:cs="Arial"/>
                <w:sz w:val="16"/>
              </w:rPr>
            </w:pPr>
            <w:r w:rsidRPr="00446081">
              <w:rPr>
                <w:rFonts w:cs="Arial"/>
                <w:sz w:val="16"/>
              </w:rPr>
              <w:t>24.229</w:t>
            </w:r>
          </w:p>
        </w:tc>
        <w:tc>
          <w:tcPr>
            <w:tcW w:w="1179" w:type="dxa"/>
          </w:tcPr>
          <w:p w14:paraId="32DD4673" w14:textId="77777777" w:rsidR="000C33CE" w:rsidRPr="00446081" w:rsidRDefault="000C33CE" w:rsidP="00022DFD">
            <w:pPr>
              <w:pStyle w:val="TAL"/>
              <w:rPr>
                <w:rFonts w:cs="Arial"/>
                <w:sz w:val="16"/>
              </w:rPr>
            </w:pPr>
            <w:r w:rsidRPr="00446081">
              <w:rPr>
                <w:rFonts w:cs="Arial"/>
                <w:sz w:val="16"/>
              </w:rPr>
              <w:t>6663</w:t>
            </w:r>
          </w:p>
        </w:tc>
        <w:tc>
          <w:tcPr>
            <w:tcW w:w="709" w:type="dxa"/>
          </w:tcPr>
          <w:p w14:paraId="6DE47E12" w14:textId="77777777" w:rsidR="000C33CE" w:rsidRPr="00446081" w:rsidRDefault="000C33CE" w:rsidP="00022DFD">
            <w:pPr>
              <w:pStyle w:val="TAR"/>
              <w:rPr>
                <w:rFonts w:cs="Arial"/>
                <w:sz w:val="16"/>
              </w:rPr>
            </w:pPr>
            <w:r w:rsidRPr="00446081">
              <w:rPr>
                <w:rFonts w:cs="Arial"/>
                <w:sz w:val="16"/>
              </w:rPr>
              <w:t>2</w:t>
            </w:r>
          </w:p>
        </w:tc>
        <w:tc>
          <w:tcPr>
            <w:tcW w:w="850" w:type="dxa"/>
          </w:tcPr>
          <w:p w14:paraId="71C55FA3" w14:textId="77777777" w:rsidR="000C33CE" w:rsidRPr="00446081" w:rsidRDefault="000C33CE" w:rsidP="00022DFD">
            <w:pPr>
              <w:pStyle w:val="TAL"/>
              <w:rPr>
                <w:rFonts w:cs="Arial"/>
                <w:sz w:val="16"/>
              </w:rPr>
            </w:pPr>
            <w:r w:rsidRPr="00446081">
              <w:rPr>
                <w:rFonts w:cs="Arial"/>
                <w:sz w:val="16"/>
              </w:rPr>
              <w:t>Rel-17</w:t>
            </w:r>
          </w:p>
        </w:tc>
        <w:tc>
          <w:tcPr>
            <w:tcW w:w="947" w:type="dxa"/>
          </w:tcPr>
          <w:p w14:paraId="3BF2EE05" w14:textId="77777777" w:rsidR="000C33CE" w:rsidRPr="00446081" w:rsidRDefault="000C33CE" w:rsidP="00022DFD">
            <w:pPr>
              <w:pStyle w:val="TAL"/>
              <w:rPr>
                <w:rFonts w:cs="Arial"/>
                <w:sz w:val="16"/>
              </w:rPr>
            </w:pPr>
            <w:r w:rsidRPr="00446081">
              <w:rPr>
                <w:rFonts w:cs="Arial"/>
                <w:sz w:val="16"/>
              </w:rPr>
              <w:t>A</w:t>
            </w:r>
          </w:p>
        </w:tc>
        <w:tc>
          <w:tcPr>
            <w:tcW w:w="1038" w:type="dxa"/>
          </w:tcPr>
          <w:p w14:paraId="71A20EC1" w14:textId="77777777" w:rsidR="000C33CE" w:rsidRPr="00446081" w:rsidRDefault="000C33CE" w:rsidP="00022DFD">
            <w:pPr>
              <w:pStyle w:val="TAL"/>
              <w:rPr>
                <w:rFonts w:cs="Arial"/>
                <w:sz w:val="16"/>
              </w:rPr>
            </w:pPr>
            <w:r w:rsidRPr="00446081">
              <w:rPr>
                <w:rFonts w:cs="Arial"/>
                <w:sz w:val="16"/>
              </w:rPr>
              <w:t>IMSProtoc9</w:t>
            </w:r>
          </w:p>
        </w:tc>
        <w:tc>
          <w:tcPr>
            <w:tcW w:w="1417" w:type="dxa"/>
          </w:tcPr>
          <w:p w14:paraId="711CF341"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F9EDBB2" w14:textId="77777777" w:rsidTr="00022DFD">
        <w:tc>
          <w:tcPr>
            <w:tcW w:w="1097" w:type="dxa"/>
          </w:tcPr>
          <w:p w14:paraId="4A7CC744" w14:textId="77777777" w:rsidR="000C33CE" w:rsidRPr="00446081" w:rsidRDefault="000C33CE" w:rsidP="00022DFD">
            <w:pPr>
              <w:pStyle w:val="TAL"/>
              <w:rPr>
                <w:rFonts w:cs="Arial"/>
                <w:sz w:val="16"/>
              </w:rPr>
            </w:pPr>
            <w:r w:rsidRPr="00446081">
              <w:rPr>
                <w:rFonts w:cs="Arial"/>
                <w:sz w:val="16"/>
              </w:rPr>
              <w:t>C1-244019</w:t>
            </w:r>
          </w:p>
        </w:tc>
        <w:tc>
          <w:tcPr>
            <w:tcW w:w="1592" w:type="dxa"/>
          </w:tcPr>
          <w:p w14:paraId="2FF54A28" w14:textId="77777777" w:rsidR="000C33CE" w:rsidRPr="00446081" w:rsidRDefault="000C33CE" w:rsidP="00022DFD">
            <w:pPr>
              <w:pStyle w:val="TAL"/>
              <w:rPr>
                <w:rFonts w:cs="Arial"/>
                <w:sz w:val="16"/>
              </w:rPr>
            </w:pPr>
            <w:r w:rsidRPr="00446081">
              <w:rPr>
                <w:rFonts w:cs="Arial"/>
                <w:sz w:val="16"/>
              </w:rPr>
              <w:t>Reference Update for draft-sipcore-rfc7976bis</w:t>
            </w:r>
          </w:p>
        </w:tc>
        <w:tc>
          <w:tcPr>
            <w:tcW w:w="1701" w:type="dxa"/>
          </w:tcPr>
          <w:p w14:paraId="702A9AD3" w14:textId="77777777" w:rsidR="000C33CE" w:rsidRPr="00446081" w:rsidRDefault="000C33CE" w:rsidP="00022DFD">
            <w:pPr>
              <w:pStyle w:val="TAL"/>
              <w:rPr>
                <w:rFonts w:cs="Arial"/>
                <w:sz w:val="16"/>
              </w:rPr>
            </w:pPr>
            <w:r w:rsidRPr="00446081">
              <w:rPr>
                <w:rFonts w:cs="Arial"/>
                <w:sz w:val="16"/>
              </w:rPr>
              <w:t>Deutsche Telekom</w:t>
            </w:r>
          </w:p>
        </w:tc>
        <w:tc>
          <w:tcPr>
            <w:tcW w:w="992" w:type="dxa"/>
          </w:tcPr>
          <w:p w14:paraId="2D8276A2" w14:textId="77777777" w:rsidR="000C33CE" w:rsidRPr="00446081" w:rsidRDefault="000C33CE" w:rsidP="00022DFD">
            <w:pPr>
              <w:pStyle w:val="TAL"/>
              <w:rPr>
                <w:rFonts w:cs="Arial"/>
                <w:sz w:val="16"/>
              </w:rPr>
            </w:pPr>
            <w:r w:rsidRPr="00446081">
              <w:rPr>
                <w:rFonts w:cs="Arial"/>
                <w:sz w:val="16"/>
              </w:rPr>
              <w:t>24.229</w:t>
            </w:r>
          </w:p>
        </w:tc>
        <w:tc>
          <w:tcPr>
            <w:tcW w:w="1179" w:type="dxa"/>
          </w:tcPr>
          <w:p w14:paraId="010DE093" w14:textId="77777777" w:rsidR="000C33CE" w:rsidRPr="00446081" w:rsidRDefault="000C33CE" w:rsidP="00022DFD">
            <w:pPr>
              <w:pStyle w:val="TAL"/>
              <w:rPr>
                <w:rFonts w:cs="Arial"/>
                <w:sz w:val="16"/>
              </w:rPr>
            </w:pPr>
            <w:r w:rsidRPr="00446081">
              <w:rPr>
                <w:rFonts w:cs="Arial"/>
                <w:sz w:val="16"/>
              </w:rPr>
              <w:t>6664</w:t>
            </w:r>
          </w:p>
        </w:tc>
        <w:tc>
          <w:tcPr>
            <w:tcW w:w="709" w:type="dxa"/>
          </w:tcPr>
          <w:p w14:paraId="0C6D11F7" w14:textId="77777777" w:rsidR="000C33CE" w:rsidRPr="00446081" w:rsidRDefault="000C33CE" w:rsidP="00022DFD">
            <w:pPr>
              <w:pStyle w:val="TAR"/>
              <w:rPr>
                <w:rFonts w:cs="Arial"/>
                <w:sz w:val="16"/>
              </w:rPr>
            </w:pPr>
          </w:p>
        </w:tc>
        <w:tc>
          <w:tcPr>
            <w:tcW w:w="850" w:type="dxa"/>
          </w:tcPr>
          <w:p w14:paraId="4F56EACD" w14:textId="77777777" w:rsidR="000C33CE" w:rsidRPr="00446081" w:rsidRDefault="000C33CE" w:rsidP="00022DFD">
            <w:pPr>
              <w:pStyle w:val="TAL"/>
              <w:rPr>
                <w:rFonts w:cs="Arial"/>
                <w:sz w:val="16"/>
              </w:rPr>
            </w:pPr>
            <w:r w:rsidRPr="00446081">
              <w:rPr>
                <w:rFonts w:cs="Arial"/>
                <w:sz w:val="16"/>
              </w:rPr>
              <w:t>Rel-18</w:t>
            </w:r>
          </w:p>
        </w:tc>
        <w:tc>
          <w:tcPr>
            <w:tcW w:w="947" w:type="dxa"/>
          </w:tcPr>
          <w:p w14:paraId="547A970C" w14:textId="77777777" w:rsidR="000C33CE" w:rsidRPr="00446081" w:rsidRDefault="000C33CE" w:rsidP="00022DFD">
            <w:pPr>
              <w:pStyle w:val="TAL"/>
              <w:rPr>
                <w:rFonts w:cs="Arial"/>
                <w:sz w:val="16"/>
              </w:rPr>
            </w:pPr>
            <w:r w:rsidRPr="00446081">
              <w:rPr>
                <w:rFonts w:cs="Arial"/>
                <w:sz w:val="16"/>
              </w:rPr>
              <w:t>A</w:t>
            </w:r>
          </w:p>
        </w:tc>
        <w:tc>
          <w:tcPr>
            <w:tcW w:w="1038" w:type="dxa"/>
          </w:tcPr>
          <w:p w14:paraId="7E017DF9" w14:textId="77777777" w:rsidR="000C33CE" w:rsidRPr="00446081" w:rsidRDefault="000C33CE" w:rsidP="00022DFD">
            <w:pPr>
              <w:pStyle w:val="TAL"/>
              <w:rPr>
                <w:rFonts w:cs="Arial"/>
                <w:sz w:val="16"/>
              </w:rPr>
            </w:pPr>
            <w:r w:rsidRPr="00446081">
              <w:rPr>
                <w:rFonts w:cs="Arial"/>
                <w:sz w:val="16"/>
              </w:rPr>
              <w:t>IMSProtoc9</w:t>
            </w:r>
          </w:p>
        </w:tc>
        <w:tc>
          <w:tcPr>
            <w:tcW w:w="1417" w:type="dxa"/>
          </w:tcPr>
          <w:p w14:paraId="1A4AB8C3"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2154120" w14:textId="77777777" w:rsidTr="00022DFD">
        <w:tc>
          <w:tcPr>
            <w:tcW w:w="1097" w:type="dxa"/>
          </w:tcPr>
          <w:p w14:paraId="4C5F00BF" w14:textId="77777777" w:rsidR="000C33CE" w:rsidRPr="00446081" w:rsidRDefault="000C33CE" w:rsidP="00022DFD">
            <w:pPr>
              <w:pStyle w:val="TAL"/>
              <w:rPr>
                <w:rFonts w:cs="Arial"/>
                <w:sz w:val="16"/>
              </w:rPr>
            </w:pPr>
            <w:r w:rsidRPr="00446081">
              <w:rPr>
                <w:rFonts w:cs="Arial"/>
                <w:sz w:val="16"/>
              </w:rPr>
              <w:t>C1-244707</w:t>
            </w:r>
          </w:p>
        </w:tc>
        <w:tc>
          <w:tcPr>
            <w:tcW w:w="1592" w:type="dxa"/>
          </w:tcPr>
          <w:p w14:paraId="73AC8B5B" w14:textId="77777777" w:rsidR="000C33CE" w:rsidRPr="00446081" w:rsidRDefault="000C33CE" w:rsidP="00022DFD">
            <w:pPr>
              <w:pStyle w:val="TAL"/>
              <w:rPr>
                <w:rFonts w:cs="Arial"/>
                <w:sz w:val="16"/>
              </w:rPr>
            </w:pPr>
            <w:r w:rsidRPr="00446081">
              <w:rPr>
                <w:rFonts w:cs="Arial"/>
                <w:sz w:val="16"/>
              </w:rPr>
              <w:t>Reference Update for draft-sipcore-rfc7976bis</w:t>
            </w:r>
          </w:p>
        </w:tc>
        <w:tc>
          <w:tcPr>
            <w:tcW w:w="1701" w:type="dxa"/>
          </w:tcPr>
          <w:p w14:paraId="3D6B1872" w14:textId="77777777" w:rsidR="000C33CE" w:rsidRPr="00446081" w:rsidRDefault="000C33CE" w:rsidP="00022DFD">
            <w:pPr>
              <w:pStyle w:val="TAL"/>
              <w:rPr>
                <w:rFonts w:cs="Arial"/>
                <w:sz w:val="16"/>
              </w:rPr>
            </w:pPr>
            <w:r w:rsidRPr="00446081">
              <w:rPr>
                <w:rFonts w:cs="Arial"/>
                <w:sz w:val="16"/>
              </w:rPr>
              <w:t>Deutsche Telekom</w:t>
            </w:r>
          </w:p>
        </w:tc>
        <w:tc>
          <w:tcPr>
            <w:tcW w:w="992" w:type="dxa"/>
          </w:tcPr>
          <w:p w14:paraId="5095A6F4" w14:textId="77777777" w:rsidR="000C33CE" w:rsidRPr="00446081" w:rsidRDefault="000C33CE" w:rsidP="00022DFD">
            <w:pPr>
              <w:pStyle w:val="TAL"/>
              <w:rPr>
                <w:rFonts w:cs="Arial"/>
                <w:sz w:val="16"/>
              </w:rPr>
            </w:pPr>
            <w:r w:rsidRPr="00446081">
              <w:rPr>
                <w:rFonts w:cs="Arial"/>
                <w:sz w:val="16"/>
              </w:rPr>
              <w:t>24.229</w:t>
            </w:r>
          </w:p>
        </w:tc>
        <w:tc>
          <w:tcPr>
            <w:tcW w:w="1179" w:type="dxa"/>
          </w:tcPr>
          <w:p w14:paraId="1832BACE" w14:textId="77777777" w:rsidR="000C33CE" w:rsidRPr="00446081" w:rsidRDefault="000C33CE" w:rsidP="00022DFD">
            <w:pPr>
              <w:pStyle w:val="TAL"/>
              <w:rPr>
                <w:rFonts w:cs="Arial"/>
                <w:sz w:val="16"/>
              </w:rPr>
            </w:pPr>
            <w:r w:rsidRPr="00446081">
              <w:rPr>
                <w:rFonts w:cs="Arial"/>
                <w:sz w:val="16"/>
              </w:rPr>
              <w:t>6664</w:t>
            </w:r>
          </w:p>
        </w:tc>
        <w:tc>
          <w:tcPr>
            <w:tcW w:w="709" w:type="dxa"/>
          </w:tcPr>
          <w:p w14:paraId="6D353458" w14:textId="77777777" w:rsidR="000C33CE" w:rsidRPr="00446081" w:rsidRDefault="000C33CE" w:rsidP="00022DFD">
            <w:pPr>
              <w:pStyle w:val="TAR"/>
              <w:rPr>
                <w:rFonts w:cs="Arial"/>
                <w:sz w:val="16"/>
              </w:rPr>
            </w:pPr>
            <w:r w:rsidRPr="00446081">
              <w:rPr>
                <w:rFonts w:cs="Arial"/>
                <w:sz w:val="16"/>
              </w:rPr>
              <w:t>1</w:t>
            </w:r>
          </w:p>
        </w:tc>
        <w:tc>
          <w:tcPr>
            <w:tcW w:w="850" w:type="dxa"/>
          </w:tcPr>
          <w:p w14:paraId="2D26070F" w14:textId="77777777" w:rsidR="000C33CE" w:rsidRPr="00446081" w:rsidRDefault="000C33CE" w:rsidP="00022DFD">
            <w:pPr>
              <w:pStyle w:val="TAL"/>
              <w:rPr>
                <w:rFonts w:cs="Arial"/>
                <w:sz w:val="16"/>
              </w:rPr>
            </w:pPr>
            <w:r w:rsidRPr="00446081">
              <w:rPr>
                <w:rFonts w:cs="Arial"/>
                <w:sz w:val="16"/>
              </w:rPr>
              <w:t>Rel-18</w:t>
            </w:r>
          </w:p>
        </w:tc>
        <w:tc>
          <w:tcPr>
            <w:tcW w:w="947" w:type="dxa"/>
          </w:tcPr>
          <w:p w14:paraId="26E9A44A" w14:textId="77777777" w:rsidR="000C33CE" w:rsidRPr="00446081" w:rsidRDefault="000C33CE" w:rsidP="00022DFD">
            <w:pPr>
              <w:pStyle w:val="TAL"/>
              <w:rPr>
                <w:rFonts w:cs="Arial"/>
                <w:sz w:val="16"/>
              </w:rPr>
            </w:pPr>
            <w:r w:rsidRPr="00446081">
              <w:rPr>
                <w:rFonts w:cs="Arial"/>
                <w:sz w:val="16"/>
              </w:rPr>
              <w:t>A</w:t>
            </w:r>
          </w:p>
        </w:tc>
        <w:tc>
          <w:tcPr>
            <w:tcW w:w="1038" w:type="dxa"/>
          </w:tcPr>
          <w:p w14:paraId="6C507C8D" w14:textId="77777777" w:rsidR="000C33CE" w:rsidRPr="00446081" w:rsidRDefault="000C33CE" w:rsidP="00022DFD">
            <w:pPr>
              <w:pStyle w:val="TAL"/>
              <w:rPr>
                <w:rFonts w:cs="Arial"/>
                <w:sz w:val="16"/>
              </w:rPr>
            </w:pPr>
            <w:r w:rsidRPr="00446081">
              <w:rPr>
                <w:rFonts w:cs="Arial"/>
                <w:sz w:val="16"/>
              </w:rPr>
              <w:t>IMSProtoc9</w:t>
            </w:r>
          </w:p>
        </w:tc>
        <w:tc>
          <w:tcPr>
            <w:tcW w:w="1417" w:type="dxa"/>
          </w:tcPr>
          <w:p w14:paraId="66C72CF9"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AE38E47" w14:textId="77777777" w:rsidTr="00022DFD">
        <w:tc>
          <w:tcPr>
            <w:tcW w:w="1097" w:type="dxa"/>
          </w:tcPr>
          <w:p w14:paraId="047014FD" w14:textId="77777777" w:rsidR="000C33CE" w:rsidRPr="00446081" w:rsidRDefault="000C33CE" w:rsidP="00022DFD">
            <w:pPr>
              <w:pStyle w:val="TAL"/>
              <w:rPr>
                <w:rFonts w:cs="Arial"/>
                <w:sz w:val="16"/>
              </w:rPr>
            </w:pPr>
            <w:r w:rsidRPr="00446081">
              <w:rPr>
                <w:rFonts w:cs="Arial"/>
                <w:sz w:val="16"/>
              </w:rPr>
              <w:t>C1-244738</w:t>
            </w:r>
          </w:p>
        </w:tc>
        <w:tc>
          <w:tcPr>
            <w:tcW w:w="1592" w:type="dxa"/>
          </w:tcPr>
          <w:p w14:paraId="5AE1CF67" w14:textId="77777777" w:rsidR="000C33CE" w:rsidRPr="00446081" w:rsidRDefault="000C33CE" w:rsidP="00022DFD">
            <w:pPr>
              <w:pStyle w:val="TAL"/>
              <w:rPr>
                <w:rFonts w:cs="Arial"/>
                <w:sz w:val="16"/>
              </w:rPr>
            </w:pPr>
            <w:r w:rsidRPr="00446081">
              <w:rPr>
                <w:rFonts w:cs="Arial"/>
                <w:sz w:val="16"/>
              </w:rPr>
              <w:t>Reference Update for draft-sipcore-rfc7976bis</w:t>
            </w:r>
          </w:p>
        </w:tc>
        <w:tc>
          <w:tcPr>
            <w:tcW w:w="1701" w:type="dxa"/>
          </w:tcPr>
          <w:p w14:paraId="23DE9AAC" w14:textId="77777777" w:rsidR="000C33CE" w:rsidRPr="00446081" w:rsidRDefault="000C33CE" w:rsidP="00022DFD">
            <w:pPr>
              <w:pStyle w:val="TAL"/>
              <w:rPr>
                <w:rFonts w:cs="Arial"/>
                <w:sz w:val="16"/>
              </w:rPr>
            </w:pPr>
            <w:r w:rsidRPr="00446081">
              <w:rPr>
                <w:rFonts w:cs="Arial"/>
                <w:sz w:val="16"/>
              </w:rPr>
              <w:t>Deutsche Telekom</w:t>
            </w:r>
          </w:p>
        </w:tc>
        <w:tc>
          <w:tcPr>
            <w:tcW w:w="992" w:type="dxa"/>
          </w:tcPr>
          <w:p w14:paraId="2DE07122" w14:textId="77777777" w:rsidR="000C33CE" w:rsidRPr="00446081" w:rsidRDefault="000C33CE" w:rsidP="00022DFD">
            <w:pPr>
              <w:pStyle w:val="TAL"/>
              <w:rPr>
                <w:rFonts w:cs="Arial"/>
                <w:sz w:val="16"/>
              </w:rPr>
            </w:pPr>
            <w:r w:rsidRPr="00446081">
              <w:rPr>
                <w:rFonts w:cs="Arial"/>
                <w:sz w:val="16"/>
              </w:rPr>
              <w:t>24.229</w:t>
            </w:r>
          </w:p>
        </w:tc>
        <w:tc>
          <w:tcPr>
            <w:tcW w:w="1179" w:type="dxa"/>
          </w:tcPr>
          <w:p w14:paraId="1660E51E" w14:textId="77777777" w:rsidR="000C33CE" w:rsidRPr="00446081" w:rsidRDefault="000C33CE" w:rsidP="00022DFD">
            <w:pPr>
              <w:pStyle w:val="TAL"/>
              <w:rPr>
                <w:rFonts w:cs="Arial"/>
                <w:sz w:val="16"/>
              </w:rPr>
            </w:pPr>
            <w:r w:rsidRPr="00446081">
              <w:rPr>
                <w:rFonts w:cs="Arial"/>
                <w:sz w:val="16"/>
              </w:rPr>
              <w:t>6664</w:t>
            </w:r>
          </w:p>
        </w:tc>
        <w:tc>
          <w:tcPr>
            <w:tcW w:w="709" w:type="dxa"/>
          </w:tcPr>
          <w:p w14:paraId="1E42797B" w14:textId="77777777" w:rsidR="000C33CE" w:rsidRPr="00446081" w:rsidRDefault="000C33CE" w:rsidP="00022DFD">
            <w:pPr>
              <w:pStyle w:val="TAR"/>
              <w:rPr>
                <w:rFonts w:cs="Arial"/>
                <w:sz w:val="16"/>
              </w:rPr>
            </w:pPr>
            <w:r w:rsidRPr="00446081">
              <w:rPr>
                <w:rFonts w:cs="Arial"/>
                <w:sz w:val="16"/>
              </w:rPr>
              <w:t>2</w:t>
            </w:r>
          </w:p>
        </w:tc>
        <w:tc>
          <w:tcPr>
            <w:tcW w:w="850" w:type="dxa"/>
          </w:tcPr>
          <w:p w14:paraId="773B2565" w14:textId="77777777" w:rsidR="000C33CE" w:rsidRPr="00446081" w:rsidRDefault="000C33CE" w:rsidP="00022DFD">
            <w:pPr>
              <w:pStyle w:val="TAL"/>
              <w:rPr>
                <w:rFonts w:cs="Arial"/>
                <w:sz w:val="16"/>
              </w:rPr>
            </w:pPr>
            <w:r w:rsidRPr="00446081">
              <w:rPr>
                <w:rFonts w:cs="Arial"/>
                <w:sz w:val="16"/>
              </w:rPr>
              <w:t>Rel-18</w:t>
            </w:r>
          </w:p>
        </w:tc>
        <w:tc>
          <w:tcPr>
            <w:tcW w:w="947" w:type="dxa"/>
          </w:tcPr>
          <w:p w14:paraId="331678FF" w14:textId="77777777" w:rsidR="000C33CE" w:rsidRPr="00446081" w:rsidRDefault="000C33CE" w:rsidP="00022DFD">
            <w:pPr>
              <w:pStyle w:val="TAL"/>
              <w:rPr>
                <w:rFonts w:cs="Arial"/>
                <w:sz w:val="16"/>
              </w:rPr>
            </w:pPr>
            <w:r w:rsidRPr="00446081">
              <w:rPr>
                <w:rFonts w:cs="Arial"/>
                <w:sz w:val="16"/>
              </w:rPr>
              <w:t>A</w:t>
            </w:r>
          </w:p>
        </w:tc>
        <w:tc>
          <w:tcPr>
            <w:tcW w:w="1038" w:type="dxa"/>
          </w:tcPr>
          <w:p w14:paraId="002C984C" w14:textId="77777777" w:rsidR="000C33CE" w:rsidRPr="00446081" w:rsidRDefault="000C33CE" w:rsidP="00022DFD">
            <w:pPr>
              <w:pStyle w:val="TAL"/>
              <w:rPr>
                <w:rFonts w:cs="Arial"/>
                <w:sz w:val="16"/>
              </w:rPr>
            </w:pPr>
            <w:r w:rsidRPr="00446081">
              <w:rPr>
                <w:rFonts w:cs="Arial"/>
                <w:sz w:val="16"/>
              </w:rPr>
              <w:t>IMSProtoc9</w:t>
            </w:r>
          </w:p>
        </w:tc>
        <w:tc>
          <w:tcPr>
            <w:tcW w:w="1417" w:type="dxa"/>
          </w:tcPr>
          <w:p w14:paraId="49DB3DED"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4E3B4677" w14:textId="77777777" w:rsidTr="00022DFD">
        <w:tc>
          <w:tcPr>
            <w:tcW w:w="1097" w:type="dxa"/>
          </w:tcPr>
          <w:p w14:paraId="06D63893" w14:textId="77777777" w:rsidR="000C33CE" w:rsidRPr="00446081" w:rsidRDefault="000C33CE" w:rsidP="00022DFD">
            <w:pPr>
              <w:pStyle w:val="TAL"/>
              <w:rPr>
                <w:rFonts w:cs="Arial"/>
                <w:sz w:val="16"/>
              </w:rPr>
            </w:pPr>
            <w:r w:rsidRPr="00446081">
              <w:rPr>
                <w:rFonts w:cs="Arial"/>
                <w:sz w:val="16"/>
              </w:rPr>
              <w:t>C1-244037</w:t>
            </w:r>
          </w:p>
        </w:tc>
        <w:tc>
          <w:tcPr>
            <w:tcW w:w="1592" w:type="dxa"/>
          </w:tcPr>
          <w:p w14:paraId="63451FC4" w14:textId="77777777" w:rsidR="000C33CE" w:rsidRPr="00446081" w:rsidRDefault="000C33CE" w:rsidP="00022DFD">
            <w:pPr>
              <w:pStyle w:val="TAL"/>
              <w:rPr>
                <w:rFonts w:cs="Arial"/>
                <w:sz w:val="16"/>
              </w:rPr>
            </w:pPr>
            <w:r w:rsidRPr="00446081">
              <w:rPr>
                <w:rFonts w:cs="Arial"/>
                <w:sz w:val="16"/>
              </w:rPr>
              <w:t>Priority IMS Registration correction</w:t>
            </w:r>
          </w:p>
        </w:tc>
        <w:tc>
          <w:tcPr>
            <w:tcW w:w="1701" w:type="dxa"/>
          </w:tcPr>
          <w:p w14:paraId="6DE07D2A" w14:textId="77777777" w:rsidR="000C33CE" w:rsidRPr="00446081" w:rsidRDefault="000C33CE" w:rsidP="00022DFD">
            <w:pPr>
              <w:pStyle w:val="TAL"/>
              <w:rPr>
                <w:rFonts w:cs="Arial"/>
                <w:sz w:val="16"/>
              </w:rPr>
            </w:pPr>
            <w:proofErr w:type="spellStart"/>
            <w:r w:rsidRPr="00446081">
              <w:rPr>
                <w:rFonts w:cs="Arial"/>
                <w:sz w:val="16"/>
              </w:rPr>
              <w:t>Peraton</w:t>
            </w:r>
            <w:proofErr w:type="spellEnd"/>
            <w:r w:rsidRPr="00446081">
              <w:rPr>
                <w:rFonts w:cs="Arial"/>
                <w:sz w:val="16"/>
              </w:rPr>
              <w:t xml:space="preserve"> Labs, CISA ECD, AT&amp;T, T-Mobile USA, Verizon</w:t>
            </w:r>
          </w:p>
        </w:tc>
        <w:tc>
          <w:tcPr>
            <w:tcW w:w="992" w:type="dxa"/>
          </w:tcPr>
          <w:p w14:paraId="582EA1BA" w14:textId="77777777" w:rsidR="000C33CE" w:rsidRPr="00446081" w:rsidRDefault="000C33CE" w:rsidP="00022DFD">
            <w:pPr>
              <w:pStyle w:val="TAL"/>
              <w:rPr>
                <w:rFonts w:cs="Arial"/>
                <w:sz w:val="16"/>
              </w:rPr>
            </w:pPr>
            <w:r w:rsidRPr="00446081">
              <w:rPr>
                <w:rFonts w:cs="Arial"/>
                <w:sz w:val="16"/>
              </w:rPr>
              <w:t>24.229</w:t>
            </w:r>
          </w:p>
        </w:tc>
        <w:tc>
          <w:tcPr>
            <w:tcW w:w="1179" w:type="dxa"/>
          </w:tcPr>
          <w:p w14:paraId="0FFF44F3" w14:textId="77777777" w:rsidR="000C33CE" w:rsidRPr="00446081" w:rsidRDefault="000C33CE" w:rsidP="00022DFD">
            <w:pPr>
              <w:pStyle w:val="TAL"/>
              <w:rPr>
                <w:rFonts w:cs="Arial"/>
                <w:sz w:val="16"/>
              </w:rPr>
            </w:pPr>
            <w:r w:rsidRPr="00446081">
              <w:rPr>
                <w:rFonts w:cs="Arial"/>
                <w:sz w:val="16"/>
              </w:rPr>
              <w:t>6665</w:t>
            </w:r>
          </w:p>
        </w:tc>
        <w:tc>
          <w:tcPr>
            <w:tcW w:w="709" w:type="dxa"/>
          </w:tcPr>
          <w:p w14:paraId="4F04D2BA" w14:textId="77777777" w:rsidR="000C33CE" w:rsidRPr="00446081" w:rsidRDefault="000C33CE" w:rsidP="00022DFD">
            <w:pPr>
              <w:pStyle w:val="TAR"/>
              <w:rPr>
                <w:rFonts w:cs="Arial"/>
                <w:sz w:val="16"/>
              </w:rPr>
            </w:pPr>
          </w:p>
        </w:tc>
        <w:tc>
          <w:tcPr>
            <w:tcW w:w="850" w:type="dxa"/>
          </w:tcPr>
          <w:p w14:paraId="0715091C" w14:textId="77777777" w:rsidR="000C33CE" w:rsidRPr="00446081" w:rsidRDefault="000C33CE" w:rsidP="00022DFD">
            <w:pPr>
              <w:pStyle w:val="TAL"/>
              <w:rPr>
                <w:rFonts w:cs="Arial"/>
                <w:sz w:val="16"/>
              </w:rPr>
            </w:pPr>
            <w:r w:rsidRPr="00446081">
              <w:rPr>
                <w:rFonts w:cs="Arial"/>
                <w:sz w:val="16"/>
              </w:rPr>
              <w:t>Rel-18</w:t>
            </w:r>
          </w:p>
        </w:tc>
        <w:tc>
          <w:tcPr>
            <w:tcW w:w="947" w:type="dxa"/>
          </w:tcPr>
          <w:p w14:paraId="4D0B1AFD" w14:textId="77777777" w:rsidR="000C33CE" w:rsidRPr="00446081" w:rsidRDefault="000C33CE" w:rsidP="00022DFD">
            <w:pPr>
              <w:pStyle w:val="TAL"/>
              <w:rPr>
                <w:rFonts w:cs="Arial"/>
                <w:sz w:val="16"/>
              </w:rPr>
            </w:pPr>
            <w:r w:rsidRPr="00446081">
              <w:rPr>
                <w:rFonts w:cs="Arial"/>
                <w:sz w:val="16"/>
              </w:rPr>
              <w:t>F</w:t>
            </w:r>
          </w:p>
        </w:tc>
        <w:tc>
          <w:tcPr>
            <w:tcW w:w="1038" w:type="dxa"/>
          </w:tcPr>
          <w:p w14:paraId="3E172F02" w14:textId="77777777" w:rsidR="000C33CE" w:rsidRPr="00446081" w:rsidRDefault="000C33CE" w:rsidP="00022DFD">
            <w:pPr>
              <w:pStyle w:val="TAL"/>
              <w:rPr>
                <w:rFonts w:cs="Arial"/>
                <w:sz w:val="16"/>
              </w:rPr>
            </w:pPr>
            <w:r w:rsidRPr="00446081">
              <w:rPr>
                <w:rFonts w:cs="Arial"/>
                <w:sz w:val="16"/>
              </w:rPr>
              <w:t>TEI18, MPS2</w:t>
            </w:r>
          </w:p>
        </w:tc>
        <w:tc>
          <w:tcPr>
            <w:tcW w:w="1417" w:type="dxa"/>
          </w:tcPr>
          <w:p w14:paraId="1A732410"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BD2F7B9" w14:textId="77777777" w:rsidTr="00022DFD">
        <w:tc>
          <w:tcPr>
            <w:tcW w:w="1097" w:type="dxa"/>
          </w:tcPr>
          <w:p w14:paraId="530B161A" w14:textId="77777777" w:rsidR="000C33CE" w:rsidRPr="00446081" w:rsidRDefault="000C33CE" w:rsidP="00022DFD">
            <w:pPr>
              <w:pStyle w:val="TAL"/>
              <w:rPr>
                <w:rFonts w:cs="Arial"/>
                <w:sz w:val="16"/>
              </w:rPr>
            </w:pPr>
            <w:r w:rsidRPr="00446081">
              <w:rPr>
                <w:rFonts w:cs="Arial"/>
                <w:sz w:val="16"/>
              </w:rPr>
              <w:t>C1-244717</w:t>
            </w:r>
          </w:p>
        </w:tc>
        <w:tc>
          <w:tcPr>
            <w:tcW w:w="1592" w:type="dxa"/>
          </w:tcPr>
          <w:p w14:paraId="6B5BB93C" w14:textId="77777777" w:rsidR="000C33CE" w:rsidRPr="00446081" w:rsidRDefault="000C33CE" w:rsidP="00022DFD">
            <w:pPr>
              <w:pStyle w:val="TAL"/>
              <w:rPr>
                <w:rFonts w:cs="Arial"/>
                <w:sz w:val="16"/>
              </w:rPr>
            </w:pPr>
            <w:r w:rsidRPr="00446081">
              <w:rPr>
                <w:rFonts w:cs="Arial"/>
                <w:sz w:val="16"/>
              </w:rPr>
              <w:t>Priority IMS Registration correction</w:t>
            </w:r>
          </w:p>
        </w:tc>
        <w:tc>
          <w:tcPr>
            <w:tcW w:w="1701" w:type="dxa"/>
          </w:tcPr>
          <w:p w14:paraId="38DE322D" w14:textId="77777777" w:rsidR="000C33CE" w:rsidRPr="00446081" w:rsidRDefault="000C33CE" w:rsidP="00022DFD">
            <w:pPr>
              <w:pStyle w:val="TAL"/>
              <w:rPr>
                <w:rFonts w:cs="Arial"/>
                <w:sz w:val="16"/>
              </w:rPr>
            </w:pPr>
            <w:proofErr w:type="spellStart"/>
            <w:r w:rsidRPr="00446081">
              <w:rPr>
                <w:rFonts w:cs="Arial"/>
                <w:sz w:val="16"/>
              </w:rPr>
              <w:t>Peraton</w:t>
            </w:r>
            <w:proofErr w:type="spellEnd"/>
            <w:r w:rsidRPr="00446081">
              <w:rPr>
                <w:rFonts w:cs="Arial"/>
                <w:sz w:val="16"/>
              </w:rPr>
              <w:t xml:space="preserve"> Labs, CISA ECD, AT&amp;T, T-Mobile USA, Verizon</w:t>
            </w:r>
          </w:p>
        </w:tc>
        <w:tc>
          <w:tcPr>
            <w:tcW w:w="992" w:type="dxa"/>
          </w:tcPr>
          <w:p w14:paraId="3F37BA18" w14:textId="77777777" w:rsidR="000C33CE" w:rsidRPr="00446081" w:rsidRDefault="000C33CE" w:rsidP="00022DFD">
            <w:pPr>
              <w:pStyle w:val="TAL"/>
              <w:rPr>
                <w:rFonts w:cs="Arial"/>
                <w:sz w:val="16"/>
              </w:rPr>
            </w:pPr>
            <w:r w:rsidRPr="00446081">
              <w:rPr>
                <w:rFonts w:cs="Arial"/>
                <w:sz w:val="16"/>
              </w:rPr>
              <w:t>24.229</w:t>
            </w:r>
          </w:p>
        </w:tc>
        <w:tc>
          <w:tcPr>
            <w:tcW w:w="1179" w:type="dxa"/>
          </w:tcPr>
          <w:p w14:paraId="57EB0B13" w14:textId="77777777" w:rsidR="000C33CE" w:rsidRPr="00446081" w:rsidRDefault="000C33CE" w:rsidP="00022DFD">
            <w:pPr>
              <w:pStyle w:val="TAL"/>
              <w:rPr>
                <w:rFonts w:cs="Arial"/>
                <w:sz w:val="16"/>
              </w:rPr>
            </w:pPr>
            <w:r w:rsidRPr="00446081">
              <w:rPr>
                <w:rFonts w:cs="Arial"/>
                <w:sz w:val="16"/>
              </w:rPr>
              <w:t>6665</w:t>
            </w:r>
          </w:p>
        </w:tc>
        <w:tc>
          <w:tcPr>
            <w:tcW w:w="709" w:type="dxa"/>
          </w:tcPr>
          <w:p w14:paraId="6F14C85E" w14:textId="77777777" w:rsidR="000C33CE" w:rsidRPr="00446081" w:rsidRDefault="000C33CE" w:rsidP="00022DFD">
            <w:pPr>
              <w:pStyle w:val="TAR"/>
              <w:rPr>
                <w:rFonts w:cs="Arial"/>
                <w:sz w:val="16"/>
              </w:rPr>
            </w:pPr>
            <w:r w:rsidRPr="00446081">
              <w:rPr>
                <w:rFonts w:cs="Arial"/>
                <w:sz w:val="16"/>
              </w:rPr>
              <w:t>1</w:t>
            </w:r>
          </w:p>
        </w:tc>
        <w:tc>
          <w:tcPr>
            <w:tcW w:w="850" w:type="dxa"/>
          </w:tcPr>
          <w:p w14:paraId="0B57B0A4" w14:textId="77777777" w:rsidR="000C33CE" w:rsidRPr="00446081" w:rsidRDefault="000C33CE" w:rsidP="00022DFD">
            <w:pPr>
              <w:pStyle w:val="TAL"/>
              <w:rPr>
                <w:rFonts w:cs="Arial"/>
                <w:sz w:val="16"/>
              </w:rPr>
            </w:pPr>
            <w:r w:rsidRPr="00446081">
              <w:rPr>
                <w:rFonts w:cs="Arial"/>
                <w:sz w:val="16"/>
              </w:rPr>
              <w:t>Rel-18</w:t>
            </w:r>
          </w:p>
        </w:tc>
        <w:tc>
          <w:tcPr>
            <w:tcW w:w="947" w:type="dxa"/>
          </w:tcPr>
          <w:p w14:paraId="3E204C09" w14:textId="77777777" w:rsidR="000C33CE" w:rsidRPr="00446081" w:rsidRDefault="000C33CE" w:rsidP="00022DFD">
            <w:pPr>
              <w:pStyle w:val="TAL"/>
              <w:rPr>
                <w:rFonts w:cs="Arial"/>
                <w:sz w:val="16"/>
              </w:rPr>
            </w:pPr>
            <w:r w:rsidRPr="00446081">
              <w:rPr>
                <w:rFonts w:cs="Arial"/>
                <w:sz w:val="16"/>
              </w:rPr>
              <w:t>F</w:t>
            </w:r>
          </w:p>
        </w:tc>
        <w:tc>
          <w:tcPr>
            <w:tcW w:w="1038" w:type="dxa"/>
          </w:tcPr>
          <w:p w14:paraId="7811C18B" w14:textId="77777777" w:rsidR="000C33CE" w:rsidRPr="00446081" w:rsidRDefault="000C33CE" w:rsidP="00022DFD">
            <w:pPr>
              <w:pStyle w:val="TAL"/>
              <w:rPr>
                <w:rFonts w:cs="Arial"/>
                <w:sz w:val="16"/>
              </w:rPr>
            </w:pPr>
            <w:r w:rsidRPr="00446081">
              <w:rPr>
                <w:rFonts w:cs="Arial"/>
                <w:sz w:val="16"/>
              </w:rPr>
              <w:t>MPS2, TEI18</w:t>
            </w:r>
          </w:p>
        </w:tc>
        <w:tc>
          <w:tcPr>
            <w:tcW w:w="1417" w:type="dxa"/>
          </w:tcPr>
          <w:p w14:paraId="5C3AEE40"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246E5A7B" w14:textId="77777777" w:rsidTr="00022DFD">
        <w:tc>
          <w:tcPr>
            <w:tcW w:w="1097" w:type="dxa"/>
          </w:tcPr>
          <w:p w14:paraId="47765251" w14:textId="77777777" w:rsidR="000C33CE" w:rsidRPr="00446081" w:rsidRDefault="000C33CE" w:rsidP="00022DFD">
            <w:pPr>
              <w:pStyle w:val="TAL"/>
              <w:rPr>
                <w:rFonts w:cs="Arial"/>
                <w:sz w:val="16"/>
              </w:rPr>
            </w:pPr>
            <w:r w:rsidRPr="00446081">
              <w:rPr>
                <w:rFonts w:cs="Arial"/>
                <w:sz w:val="16"/>
              </w:rPr>
              <w:t>C1-244048</w:t>
            </w:r>
          </w:p>
        </w:tc>
        <w:tc>
          <w:tcPr>
            <w:tcW w:w="1592" w:type="dxa"/>
          </w:tcPr>
          <w:p w14:paraId="2140CCA9" w14:textId="77777777" w:rsidR="000C33CE" w:rsidRPr="00446081" w:rsidRDefault="000C33CE" w:rsidP="00022DFD">
            <w:pPr>
              <w:pStyle w:val="TAL"/>
              <w:rPr>
                <w:rFonts w:cs="Arial"/>
                <w:sz w:val="16"/>
              </w:rPr>
            </w:pPr>
            <w:r w:rsidRPr="00446081">
              <w:rPr>
                <w:rFonts w:cs="Arial"/>
                <w:sz w:val="16"/>
              </w:rPr>
              <w:t>Change SHA2-256 and SHA2-512/256 algorithm parameter</w:t>
            </w:r>
          </w:p>
        </w:tc>
        <w:tc>
          <w:tcPr>
            <w:tcW w:w="1701" w:type="dxa"/>
          </w:tcPr>
          <w:p w14:paraId="4DF84410"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4857FD64" w14:textId="77777777" w:rsidR="000C33CE" w:rsidRPr="00446081" w:rsidRDefault="000C33CE" w:rsidP="00022DFD">
            <w:pPr>
              <w:pStyle w:val="TAL"/>
              <w:rPr>
                <w:rFonts w:cs="Arial"/>
                <w:sz w:val="16"/>
              </w:rPr>
            </w:pPr>
            <w:r w:rsidRPr="00446081">
              <w:rPr>
                <w:rFonts w:cs="Arial"/>
                <w:sz w:val="16"/>
              </w:rPr>
              <w:t>24.229</w:t>
            </w:r>
          </w:p>
        </w:tc>
        <w:tc>
          <w:tcPr>
            <w:tcW w:w="1179" w:type="dxa"/>
          </w:tcPr>
          <w:p w14:paraId="72A0CE86" w14:textId="77777777" w:rsidR="000C33CE" w:rsidRPr="00446081" w:rsidRDefault="000C33CE" w:rsidP="00022DFD">
            <w:pPr>
              <w:pStyle w:val="TAL"/>
              <w:rPr>
                <w:rFonts w:cs="Arial"/>
                <w:sz w:val="16"/>
              </w:rPr>
            </w:pPr>
            <w:r w:rsidRPr="00446081">
              <w:rPr>
                <w:rFonts w:cs="Arial"/>
                <w:sz w:val="16"/>
              </w:rPr>
              <w:t>6666</w:t>
            </w:r>
          </w:p>
        </w:tc>
        <w:tc>
          <w:tcPr>
            <w:tcW w:w="709" w:type="dxa"/>
          </w:tcPr>
          <w:p w14:paraId="1E1FEBC9" w14:textId="77777777" w:rsidR="000C33CE" w:rsidRPr="00446081" w:rsidRDefault="000C33CE" w:rsidP="00022DFD">
            <w:pPr>
              <w:pStyle w:val="TAR"/>
              <w:rPr>
                <w:rFonts w:cs="Arial"/>
                <w:sz w:val="16"/>
              </w:rPr>
            </w:pPr>
          </w:p>
        </w:tc>
        <w:tc>
          <w:tcPr>
            <w:tcW w:w="850" w:type="dxa"/>
          </w:tcPr>
          <w:p w14:paraId="49A5304C" w14:textId="77777777" w:rsidR="000C33CE" w:rsidRPr="00446081" w:rsidRDefault="000C33CE" w:rsidP="00022DFD">
            <w:pPr>
              <w:pStyle w:val="TAL"/>
              <w:rPr>
                <w:rFonts w:cs="Arial"/>
                <w:sz w:val="16"/>
              </w:rPr>
            </w:pPr>
            <w:r w:rsidRPr="00446081">
              <w:rPr>
                <w:rFonts w:cs="Arial"/>
                <w:sz w:val="16"/>
              </w:rPr>
              <w:t>Rel-19</w:t>
            </w:r>
          </w:p>
        </w:tc>
        <w:tc>
          <w:tcPr>
            <w:tcW w:w="947" w:type="dxa"/>
          </w:tcPr>
          <w:p w14:paraId="613AA8E0" w14:textId="77777777" w:rsidR="000C33CE" w:rsidRPr="00446081" w:rsidRDefault="000C33CE" w:rsidP="00022DFD">
            <w:pPr>
              <w:pStyle w:val="TAL"/>
              <w:rPr>
                <w:rFonts w:cs="Arial"/>
                <w:sz w:val="16"/>
              </w:rPr>
            </w:pPr>
            <w:r w:rsidRPr="00446081">
              <w:rPr>
                <w:rFonts w:cs="Arial"/>
                <w:sz w:val="16"/>
              </w:rPr>
              <w:t>F</w:t>
            </w:r>
          </w:p>
        </w:tc>
        <w:tc>
          <w:tcPr>
            <w:tcW w:w="1038" w:type="dxa"/>
          </w:tcPr>
          <w:p w14:paraId="226D8E57" w14:textId="77777777" w:rsidR="000C33CE" w:rsidRPr="00446081" w:rsidRDefault="000C33CE" w:rsidP="00022DFD">
            <w:pPr>
              <w:pStyle w:val="TAL"/>
              <w:rPr>
                <w:rFonts w:cs="Arial"/>
                <w:sz w:val="16"/>
              </w:rPr>
            </w:pPr>
            <w:r w:rsidRPr="00446081">
              <w:rPr>
                <w:rFonts w:cs="Arial"/>
                <w:sz w:val="16"/>
              </w:rPr>
              <w:t>IMSProtoc19</w:t>
            </w:r>
          </w:p>
        </w:tc>
        <w:tc>
          <w:tcPr>
            <w:tcW w:w="1417" w:type="dxa"/>
          </w:tcPr>
          <w:p w14:paraId="5FFA67D6"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190C8A1" w14:textId="77777777" w:rsidTr="00022DFD">
        <w:tc>
          <w:tcPr>
            <w:tcW w:w="1097" w:type="dxa"/>
          </w:tcPr>
          <w:p w14:paraId="3891DD14" w14:textId="77777777" w:rsidR="000C33CE" w:rsidRPr="00446081" w:rsidRDefault="000C33CE" w:rsidP="00022DFD">
            <w:pPr>
              <w:pStyle w:val="TAL"/>
              <w:rPr>
                <w:rFonts w:cs="Arial"/>
                <w:sz w:val="16"/>
              </w:rPr>
            </w:pPr>
            <w:r w:rsidRPr="00446081">
              <w:rPr>
                <w:rFonts w:cs="Arial"/>
                <w:sz w:val="16"/>
              </w:rPr>
              <w:t>C1-244733</w:t>
            </w:r>
          </w:p>
        </w:tc>
        <w:tc>
          <w:tcPr>
            <w:tcW w:w="1592" w:type="dxa"/>
          </w:tcPr>
          <w:p w14:paraId="4EDB0B2D" w14:textId="77777777" w:rsidR="000C33CE" w:rsidRPr="00446081" w:rsidRDefault="000C33CE" w:rsidP="00022DFD">
            <w:pPr>
              <w:pStyle w:val="TAL"/>
              <w:rPr>
                <w:rFonts w:cs="Arial"/>
                <w:sz w:val="16"/>
              </w:rPr>
            </w:pPr>
            <w:r w:rsidRPr="00446081">
              <w:rPr>
                <w:rFonts w:cs="Arial"/>
                <w:sz w:val="16"/>
              </w:rPr>
              <w:t>Change SHA2-256 and SHA2-512/256 algorithm parameter</w:t>
            </w:r>
          </w:p>
        </w:tc>
        <w:tc>
          <w:tcPr>
            <w:tcW w:w="1701" w:type="dxa"/>
          </w:tcPr>
          <w:p w14:paraId="44489F0E"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310AB088" w14:textId="77777777" w:rsidR="000C33CE" w:rsidRPr="00446081" w:rsidRDefault="000C33CE" w:rsidP="00022DFD">
            <w:pPr>
              <w:pStyle w:val="TAL"/>
              <w:rPr>
                <w:rFonts w:cs="Arial"/>
                <w:sz w:val="16"/>
              </w:rPr>
            </w:pPr>
            <w:r w:rsidRPr="00446081">
              <w:rPr>
                <w:rFonts w:cs="Arial"/>
                <w:sz w:val="16"/>
              </w:rPr>
              <w:t>24.229</w:t>
            </w:r>
          </w:p>
        </w:tc>
        <w:tc>
          <w:tcPr>
            <w:tcW w:w="1179" w:type="dxa"/>
          </w:tcPr>
          <w:p w14:paraId="02232016" w14:textId="77777777" w:rsidR="000C33CE" w:rsidRPr="00446081" w:rsidRDefault="000C33CE" w:rsidP="00022DFD">
            <w:pPr>
              <w:pStyle w:val="TAL"/>
              <w:rPr>
                <w:rFonts w:cs="Arial"/>
                <w:sz w:val="16"/>
              </w:rPr>
            </w:pPr>
            <w:r w:rsidRPr="00446081">
              <w:rPr>
                <w:rFonts w:cs="Arial"/>
                <w:sz w:val="16"/>
              </w:rPr>
              <w:t>6666</w:t>
            </w:r>
          </w:p>
        </w:tc>
        <w:tc>
          <w:tcPr>
            <w:tcW w:w="709" w:type="dxa"/>
          </w:tcPr>
          <w:p w14:paraId="189294D5" w14:textId="77777777" w:rsidR="000C33CE" w:rsidRPr="00446081" w:rsidRDefault="000C33CE" w:rsidP="00022DFD">
            <w:pPr>
              <w:pStyle w:val="TAR"/>
              <w:rPr>
                <w:rFonts w:cs="Arial"/>
                <w:sz w:val="16"/>
              </w:rPr>
            </w:pPr>
            <w:r w:rsidRPr="00446081">
              <w:rPr>
                <w:rFonts w:cs="Arial"/>
                <w:sz w:val="16"/>
              </w:rPr>
              <w:t>1</w:t>
            </w:r>
          </w:p>
        </w:tc>
        <w:tc>
          <w:tcPr>
            <w:tcW w:w="850" w:type="dxa"/>
          </w:tcPr>
          <w:p w14:paraId="4A6462A2" w14:textId="77777777" w:rsidR="000C33CE" w:rsidRPr="00446081" w:rsidRDefault="000C33CE" w:rsidP="00022DFD">
            <w:pPr>
              <w:pStyle w:val="TAL"/>
              <w:rPr>
                <w:rFonts w:cs="Arial"/>
                <w:sz w:val="16"/>
              </w:rPr>
            </w:pPr>
            <w:r w:rsidRPr="00446081">
              <w:rPr>
                <w:rFonts w:cs="Arial"/>
                <w:sz w:val="16"/>
              </w:rPr>
              <w:t>Rel-18</w:t>
            </w:r>
          </w:p>
        </w:tc>
        <w:tc>
          <w:tcPr>
            <w:tcW w:w="947" w:type="dxa"/>
          </w:tcPr>
          <w:p w14:paraId="0828B4A0" w14:textId="77777777" w:rsidR="000C33CE" w:rsidRPr="00446081" w:rsidRDefault="000C33CE" w:rsidP="00022DFD">
            <w:pPr>
              <w:pStyle w:val="TAL"/>
              <w:rPr>
                <w:rFonts w:cs="Arial"/>
                <w:sz w:val="16"/>
              </w:rPr>
            </w:pPr>
            <w:r w:rsidRPr="00446081">
              <w:rPr>
                <w:rFonts w:cs="Arial"/>
                <w:sz w:val="16"/>
              </w:rPr>
              <w:t>A</w:t>
            </w:r>
          </w:p>
        </w:tc>
        <w:tc>
          <w:tcPr>
            <w:tcW w:w="1038" w:type="dxa"/>
          </w:tcPr>
          <w:p w14:paraId="1CA61473" w14:textId="77777777" w:rsidR="000C33CE" w:rsidRPr="00446081" w:rsidRDefault="000C33CE" w:rsidP="00022DFD">
            <w:pPr>
              <w:pStyle w:val="TAL"/>
              <w:rPr>
                <w:rFonts w:cs="Arial"/>
                <w:sz w:val="16"/>
              </w:rPr>
            </w:pPr>
            <w:r w:rsidRPr="00446081">
              <w:rPr>
                <w:rFonts w:cs="Arial"/>
                <w:sz w:val="16"/>
              </w:rPr>
              <w:t>eCryptPr</w:t>
            </w:r>
          </w:p>
        </w:tc>
        <w:tc>
          <w:tcPr>
            <w:tcW w:w="1417" w:type="dxa"/>
          </w:tcPr>
          <w:p w14:paraId="2A6B4DB4"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514ABDF" w14:textId="77777777" w:rsidTr="00022DFD">
        <w:tc>
          <w:tcPr>
            <w:tcW w:w="1097" w:type="dxa"/>
          </w:tcPr>
          <w:p w14:paraId="5A6DCB50" w14:textId="77777777" w:rsidR="000C33CE" w:rsidRPr="00446081" w:rsidRDefault="000C33CE" w:rsidP="00022DFD">
            <w:pPr>
              <w:pStyle w:val="TAL"/>
              <w:rPr>
                <w:rFonts w:cs="Arial"/>
                <w:sz w:val="16"/>
              </w:rPr>
            </w:pPr>
            <w:r w:rsidRPr="00446081">
              <w:rPr>
                <w:rFonts w:cs="Arial"/>
                <w:sz w:val="16"/>
              </w:rPr>
              <w:t>C1-244196</w:t>
            </w:r>
          </w:p>
        </w:tc>
        <w:tc>
          <w:tcPr>
            <w:tcW w:w="1592" w:type="dxa"/>
          </w:tcPr>
          <w:p w14:paraId="411D9B99" w14:textId="77777777" w:rsidR="000C33CE" w:rsidRPr="00446081" w:rsidRDefault="000C33CE" w:rsidP="00022DFD">
            <w:pPr>
              <w:pStyle w:val="TAL"/>
              <w:rPr>
                <w:rFonts w:cs="Arial"/>
                <w:sz w:val="16"/>
              </w:rPr>
            </w:pPr>
            <w:r w:rsidRPr="00446081">
              <w:rPr>
                <w:rFonts w:cs="Arial"/>
                <w:sz w:val="16"/>
              </w:rPr>
              <w:t xml:space="preserve">Alignment of </w:t>
            </w:r>
            <w:proofErr w:type="spellStart"/>
            <w:r w:rsidRPr="00446081">
              <w:rPr>
                <w:rFonts w:cs="Arial"/>
                <w:sz w:val="16"/>
              </w:rPr>
              <w:t>eCall</w:t>
            </w:r>
            <w:proofErr w:type="spellEnd"/>
            <w:r w:rsidRPr="00446081">
              <w:rPr>
                <w:rFonts w:cs="Arial"/>
                <w:sz w:val="16"/>
              </w:rPr>
              <w:t xml:space="preserve"> over IMS with CEN</w:t>
            </w:r>
          </w:p>
        </w:tc>
        <w:tc>
          <w:tcPr>
            <w:tcW w:w="1701" w:type="dxa"/>
          </w:tcPr>
          <w:p w14:paraId="27E706C3" w14:textId="77777777" w:rsidR="000C33CE" w:rsidRPr="00446081" w:rsidRDefault="000C33CE" w:rsidP="00022DFD">
            <w:pPr>
              <w:pStyle w:val="TAL"/>
              <w:rPr>
                <w:rFonts w:cs="Arial"/>
                <w:sz w:val="16"/>
              </w:rPr>
            </w:pPr>
            <w:r w:rsidRPr="00446081">
              <w:rPr>
                <w:rFonts w:cs="Arial"/>
                <w:sz w:val="16"/>
              </w:rPr>
              <w:t>Qualcomm Incorporated</w:t>
            </w:r>
          </w:p>
        </w:tc>
        <w:tc>
          <w:tcPr>
            <w:tcW w:w="992" w:type="dxa"/>
          </w:tcPr>
          <w:p w14:paraId="64FB39EF" w14:textId="77777777" w:rsidR="000C33CE" w:rsidRPr="00446081" w:rsidRDefault="000C33CE" w:rsidP="00022DFD">
            <w:pPr>
              <w:pStyle w:val="TAL"/>
              <w:rPr>
                <w:rFonts w:cs="Arial"/>
                <w:sz w:val="16"/>
              </w:rPr>
            </w:pPr>
            <w:r w:rsidRPr="00446081">
              <w:rPr>
                <w:rFonts w:cs="Arial"/>
                <w:sz w:val="16"/>
              </w:rPr>
              <w:t>24.229</w:t>
            </w:r>
          </w:p>
        </w:tc>
        <w:tc>
          <w:tcPr>
            <w:tcW w:w="1179" w:type="dxa"/>
          </w:tcPr>
          <w:p w14:paraId="14EA7086" w14:textId="77777777" w:rsidR="000C33CE" w:rsidRPr="00446081" w:rsidRDefault="000C33CE" w:rsidP="00022DFD">
            <w:pPr>
              <w:pStyle w:val="TAL"/>
              <w:rPr>
                <w:rFonts w:cs="Arial"/>
                <w:sz w:val="16"/>
              </w:rPr>
            </w:pPr>
            <w:r w:rsidRPr="00446081">
              <w:rPr>
                <w:rFonts w:cs="Arial"/>
                <w:sz w:val="16"/>
              </w:rPr>
              <w:t>6667</w:t>
            </w:r>
          </w:p>
        </w:tc>
        <w:tc>
          <w:tcPr>
            <w:tcW w:w="709" w:type="dxa"/>
          </w:tcPr>
          <w:p w14:paraId="00EB9156" w14:textId="77777777" w:rsidR="000C33CE" w:rsidRPr="00446081" w:rsidRDefault="000C33CE" w:rsidP="00022DFD">
            <w:pPr>
              <w:pStyle w:val="TAR"/>
              <w:rPr>
                <w:rFonts w:cs="Arial"/>
                <w:sz w:val="16"/>
              </w:rPr>
            </w:pPr>
          </w:p>
        </w:tc>
        <w:tc>
          <w:tcPr>
            <w:tcW w:w="850" w:type="dxa"/>
          </w:tcPr>
          <w:p w14:paraId="68333CBF" w14:textId="77777777" w:rsidR="000C33CE" w:rsidRPr="00446081" w:rsidRDefault="000C33CE" w:rsidP="00022DFD">
            <w:pPr>
              <w:pStyle w:val="TAL"/>
              <w:rPr>
                <w:rFonts w:cs="Arial"/>
                <w:sz w:val="16"/>
              </w:rPr>
            </w:pPr>
            <w:r w:rsidRPr="00446081">
              <w:rPr>
                <w:rFonts w:cs="Arial"/>
                <w:sz w:val="16"/>
              </w:rPr>
              <w:t>Rel-19</w:t>
            </w:r>
          </w:p>
        </w:tc>
        <w:tc>
          <w:tcPr>
            <w:tcW w:w="947" w:type="dxa"/>
          </w:tcPr>
          <w:p w14:paraId="10AE678C" w14:textId="77777777" w:rsidR="000C33CE" w:rsidRPr="00446081" w:rsidRDefault="000C33CE" w:rsidP="00022DFD">
            <w:pPr>
              <w:pStyle w:val="TAL"/>
              <w:rPr>
                <w:rFonts w:cs="Arial"/>
                <w:sz w:val="16"/>
              </w:rPr>
            </w:pPr>
            <w:r w:rsidRPr="00446081">
              <w:rPr>
                <w:rFonts w:cs="Arial"/>
                <w:sz w:val="16"/>
              </w:rPr>
              <w:t>C</w:t>
            </w:r>
          </w:p>
        </w:tc>
        <w:tc>
          <w:tcPr>
            <w:tcW w:w="1038" w:type="dxa"/>
          </w:tcPr>
          <w:p w14:paraId="0DC723FA" w14:textId="77777777" w:rsidR="000C33CE" w:rsidRPr="00446081" w:rsidRDefault="000C33CE" w:rsidP="00022DFD">
            <w:pPr>
              <w:pStyle w:val="TAL"/>
              <w:rPr>
                <w:rFonts w:cs="Arial"/>
                <w:sz w:val="16"/>
              </w:rPr>
            </w:pPr>
            <w:proofErr w:type="spellStart"/>
            <w:r w:rsidRPr="00446081">
              <w:rPr>
                <w:rFonts w:cs="Arial"/>
                <w:sz w:val="16"/>
              </w:rPr>
              <w:t>IMSProtoc</w:t>
            </w:r>
            <w:proofErr w:type="spellEnd"/>
          </w:p>
        </w:tc>
        <w:tc>
          <w:tcPr>
            <w:tcW w:w="1417" w:type="dxa"/>
          </w:tcPr>
          <w:p w14:paraId="2BBBF78D"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1A6F7E3" w14:textId="77777777" w:rsidTr="00022DFD">
        <w:tc>
          <w:tcPr>
            <w:tcW w:w="1097" w:type="dxa"/>
          </w:tcPr>
          <w:p w14:paraId="65126712" w14:textId="77777777" w:rsidR="000C33CE" w:rsidRPr="00446081" w:rsidRDefault="000C33CE" w:rsidP="00022DFD">
            <w:pPr>
              <w:pStyle w:val="TAL"/>
              <w:rPr>
                <w:rFonts w:cs="Arial"/>
                <w:sz w:val="16"/>
              </w:rPr>
            </w:pPr>
            <w:r w:rsidRPr="00446081">
              <w:rPr>
                <w:rFonts w:cs="Arial"/>
                <w:sz w:val="16"/>
              </w:rPr>
              <w:t>C1-244729</w:t>
            </w:r>
          </w:p>
        </w:tc>
        <w:tc>
          <w:tcPr>
            <w:tcW w:w="1592" w:type="dxa"/>
          </w:tcPr>
          <w:p w14:paraId="0E090E4F" w14:textId="77777777" w:rsidR="000C33CE" w:rsidRPr="00446081" w:rsidRDefault="000C33CE" w:rsidP="00022DFD">
            <w:pPr>
              <w:pStyle w:val="TAL"/>
              <w:rPr>
                <w:rFonts w:cs="Arial"/>
                <w:sz w:val="16"/>
              </w:rPr>
            </w:pPr>
            <w:r w:rsidRPr="00446081">
              <w:rPr>
                <w:rFonts w:cs="Arial"/>
                <w:sz w:val="16"/>
              </w:rPr>
              <w:t xml:space="preserve">Alignment of </w:t>
            </w:r>
            <w:proofErr w:type="spellStart"/>
            <w:r w:rsidRPr="00446081">
              <w:rPr>
                <w:rFonts w:cs="Arial"/>
                <w:sz w:val="16"/>
              </w:rPr>
              <w:t>eCall</w:t>
            </w:r>
            <w:proofErr w:type="spellEnd"/>
            <w:r w:rsidRPr="00446081">
              <w:rPr>
                <w:rFonts w:cs="Arial"/>
                <w:sz w:val="16"/>
              </w:rPr>
              <w:t xml:space="preserve"> over IMS with CEN</w:t>
            </w:r>
          </w:p>
        </w:tc>
        <w:tc>
          <w:tcPr>
            <w:tcW w:w="1701" w:type="dxa"/>
          </w:tcPr>
          <w:p w14:paraId="0C76AE57" w14:textId="77777777" w:rsidR="000C33CE" w:rsidRPr="00446081" w:rsidRDefault="000C33CE" w:rsidP="00022DFD">
            <w:pPr>
              <w:pStyle w:val="TAL"/>
              <w:rPr>
                <w:rFonts w:cs="Arial"/>
                <w:sz w:val="16"/>
              </w:rPr>
            </w:pPr>
            <w:r w:rsidRPr="00446081">
              <w:rPr>
                <w:rFonts w:cs="Arial"/>
                <w:sz w:val="16"/>
              </w:rPr>
              <w:t>Qualcomm Incorporated</w:t>
            </w:r>
          </w:p>
        </w:tc>
        <w:tc>
          <w:tcPr>
            <w:tcW w:w="992" w:type="dxa"/>
          </w:tcPr>
          <w:p w14:paraId="400AF794" w14:textId="77777777" w:rsidR="000C33CE" w:rsidRPr="00446081" w:rsidRDefault="000C33CE" w:rsidP="00022DFD">
            <w:pPr>
              <w:pStyle w:val="TAL"/>
              <w:rPr>
                <w:rFonts w:cs="Arial"/>
                <w:sz w:val="16"/>
              </w:rPr>
            </w:pPr>
            <w:r w:rsidRPr="00446081">
              <w:rPr>
                <w:rFonts w:cs="Arial"/>
                <w:sz w:val="16"/>
              </w:rPr>
              <w:t>24.229</w:t>
            </w:r>
          </w:p>
        </w:tc>
        <w:tc>
          <w:tcPr>
            <w:tcW w:w="1179" w:type="dxa"/>
          </w:tcPr>
          <w:p w14:paraId="7FC8B68A" w14:textId="77777777" w:rsidR="000C33CE" w:rsidRPr="00446081" w:rsidRDefault="000C33CE" w:rsidP="00022DFD">
            <w:pPr>
              <w:pStyle w:val="TAL"/>
              <w:rPr>
                <w:rFonts w:cs="Arial"/>
                <w:sz w:val="16"/>
              </w:rPr>
            </w:pPr>
            <w:r w:rsidRPr="00446081">
              <w:rPr>
                <w:rFonts w:cs="Arial"/>
                <w:sz w:val="16"/>
              </w:rPr>
              <w:t>6667</w:t>
            </w:r>
          </w:p>
        </w:tc>
        <w:tc>
          <w:tcPr>
            <w:tcW w:w="709" w:type="dxa"/>
          </w:tcPr>
          <w:p w14:paraId="520FBACD" w14:textId="77777777" w:rsidR="000C33CE" w:rsidRPr="00446081" w:rsidRDefault="000C33CE" w:rsidP="00022DFD">
            <w:pPr>
              <w:pStyle w:val="TAR"/>
              <w:rPr>
                <w:rFonts w:cs="Arial"/>
                <w:sz w:val="16"/>
              </w:rPr>
            </w:pPr>
            <w:r w:rsidRPr="00446081">
              <w:rPr>
                <w:rFonts w:cs="Arial"/>
                <w:sz w:val="16"/>
              </w:rPr>
              <w:t>1</w:t>
            </w:r>
          </w:p>
        </w:tc>
        <w:tc>
          <w:tcPr>
            <w:tcW w:w="850" w:type="dxa"/>
          </w:tcPr>
          <w:p w14:paraId="407E2F40" w14:textId="77777777" w:rsidR="000C33CE" w:rsidRPr="00446081" w:rsidRDefault="000C33CE" w:rsidP="00022DFD">
            <w:pPr>
              <w:pStyle w:val="TAL"/>
              <w:rPr>
                <w:rFonts w:cs="Arial"/>
                <w:sz w:val="16"/>
              </w:rPr>
            </w:pPr>
            <w:r w:rsidRPr="00446081">
              <w:rPr>
                <w:rFonts w:cs="Arial"/>
                <w:sz w:val="16"/>
              </w:rPr>
              <w:t>Rel-19</w:t>
            </w:r>
          </w:p>
        </w:tc>
        <w:tc>
          <w:tcPr>
            <w:tcW w:w="947" w:type="dxa"/>
          </w:tcPr>
          <w:p w14:paraId="43E78FDA" w14:textId="77777777" w:rsidR="000C33CE" w:rsidRPr="00446081" w:rsidRDefault="000C33CE" w:rsidP="00022DFD">
            <w:pPr>
              <w:pStyle w:val="TAL"/>
              <w:rPr>
                <w:rFonts w:cs="Arial"/>
                <w:sz w:val="16"/>
              </w:rPr>
            </w:pPr>
            <w:r w:rsidRPr="00446081">
              <w:rPr>
                <w:rFonts w:cs="Arial"/>
                <w:sz w:val="16"/>
              </w:rPr>
              <w:t>C</w:t>
            </w:r>
          </w:p>
        </w:tc>
        <w:tc>
          <w:tcPr>
            <w:tcW w:w="1038" w:type="dxa"/>
          </w:tcPr>
          <w:p w14:paraId="258683BA" w14:textId="77777777" w:rsidR="000C33CE" w:rsidRPr="00446081" w:rsidRDefault="000C33CE" w:rsidP="00022DFD">
            <w:pPr>
              <w:pStyle w:val="TAL"/>
              <w:rPr>
                <w:rFonts w:cs="Arial"/>
                <w:sz w:val="16"/>
              </w:rPr>
            </w:pPr>
            <w:proofErr w:type="spellStart"/>
            <w:r w:rsidRPr="00446081">
              <w:rPr>
                <w:rFonts w:cs="Arial"/>
                <w:sz w:val="16"/>
              </w:rPr>
              <w:t>IMSProtoc</w:t>
            </w:r>
            <w:proofErr w:type="spellEnd"/>
          </w:p>
        </w:tc>
        <w:tc>
          <w:tcPr>
            <w:tcW w:w="1417" w:type="dxa"/>
          </w:tcPr>
          <w:p w14:paraId="34782EC4"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76E9F0A" w14:textId="77777777" w:rsidTr="00022DFD">
        <w:tc>
          <w:tcPr>
            <w:tcW w:w="1097" w:type="dxa"/>
          </w:tcPr>
          <w:p w14:paraId="7D807B67" w14:textId="77777777" w:rsidR="000C33CE" w:rsidRPr="00446081" w:rsidRDefault="000C33CE" w:rsidP="00022DFD">
            <w:pPr>
              <w:pStyle w:val="TAL"/>
              <w:rPr>
                <w:rFonts w:cs="Arial"/>
                <w:sz w:val="16"/>
              </w:rPr>
            </w:pPr>
            <w:r w:rsidRPr="00446081">
              <w:rPr>
                <w:rFonts w:cs="Arial"/>
                <w:sz w:val="16"/>
              </w:rPr>
              <w:t>C1-244740</w:t>
            </w:r>
          </w:p>
        </w:tc>
        <w:tc>
          <w:tcPr>
            <w:tcW w:w="1592" w:type="dxa"/>
          </w:tcPr>
          <w:p w14:paraId="450B2A9C" w14:textId="77777777" w:rsidR="000C33CE" w:rsidRPr="00446081" w:rsidRDefault="000C33CE" w:rsidP="00022DFD">
            <w:pPr>
              <w:pStyle w:val="TAL"/>
              <w:rPr>
                <w:rFonts w:cs="Arial"/>
                <w:sz w:val="16"/>
              </w:rPr>
            </w:pPr>
            <w:r w:rsidRPr="00446081">
              <w:rPr>
                <w:rFonts w:cs="Arial"/>
                <w:sz w:val="16"/>
              </w:rPr>
              <w:t xml:space="preserve">Alignment of </w:t>
            </w:r>
            <w:proofErr w:type="spellStart"/>
            <w:r w:rsidRPr="00446081">
              <w:rPr>
                <w:rFonts w:cs="Arial"/>
                <w:sz w:val="16"/>
              </w:rPr>
              <w:t>eCall</w:t>
            </w:r>
            <w:proofErr w:type="spellEnd"/>
            <w:r w:rsidRPr="00446081">
              <w:rPr>
                <w:rFonts w:cs="Arial"/>
                <w:sz w:val="16"/>
              </w:rPr>
              <w:t xml:space="preserve"> over IMS with CEN</w:t>
            </w:r>
          </w:p>
        </w:tc>
        <w:tc>
          <w:tcPr>
            <w:tcW w:w="1701" w:type="dxa"/>
          </w:tcPr>
          <w:p w14:paraId="586E825B" w14:textId="77777777" w:rsidR="000C33CE" w:rsidRPr="00446081" w:rsidRDefault="000C33CE" w:rsidP="00022DFD">
            <w:pPr>
              <w:pStyle w:val="TAL"/>
              <w:rPr>
                <w:rFonts w:cs="Arial"/>
                <w:sz w:val="16"/>
              </w:rPr>
            </w:pPr>
            <w:r w:rsidRPr="00446081">
              <w:rPr>
                <w:rFonts w:cs="Arial"/>
                <w:sz w:val="16"/>
              </w:rPr>
              <w:t>Qualcomm Incorporated</w:t>
            </w:r>
          </w:p>
        </w:tc>
        <w:tc>
          <w:tcPr>
            <w:tcW w:w="992" w:type="dxa"/>
          </w:tcPr>
          <w:p w14:paraId="228BB52D" w14:textId="77777777" w:rsidR="000C33CE" w:rsidRPr="00446081" w:rsidRDefault="000C33CE" w:rsidP="00022DFD">
            <w:pPr>
              <w:pStyle w:val="TAL"/>
              <w:rPr>
                <w:rFonts w:cs="Arial"/>
                <w:sz w:val="16"/>
              </w:rPr>
            </w:pPr>
            <w:r w:rsidRPr="00446081">
              <w:rPr>
                <w:rFonts w:cs="Arial"/>
                <w:sz w:val="16"/>
              </w:rPr>
              <w:t>24.229</w:t>
            </w:r>
          </w:p>
        </w:tc>
        <w:tc>
          <w:tcPr>
            <w:tcW w:w="1179" w:type="dxa"/>
          </w:tcPr>
          <w:p w14:paraId="64B24A33" w14:textId="77777777" w:rsidR="000C33CE" w:rsidRPr="00446081" w:rsidRDefault="000C33CE" w:rsidP="00022DFD">
            <w:pPr>
              <w:pStyle w:val="TAL"/>
              <w:rPr>
                <w:rFonts w:cs="Arial"/>
                <w:sz w:val="16"/>
              </w:rPr>
            </w:pPr>
            <w:r w:rsidRPr="00446081">
              <w:rPr>
                <w:rFonts w:cs="Arial"/>
                <w:sz w:val="16"/>
              </w:rPr>
              <w:t>6667</w:t>
            </w:r>
          </w:p>
        </w:tc>
        <w:tc>
          <w:tcPr>
            <w:tcW w:w="709" w:type="dxa"/>
          </w:tcPr>
          <w:p w14:paraId="26D571FA" w14:textId="77777777" w:rsidR="000C33CE" w:rsidRPr="00446081" w:rsidRDefault="000C33CE" w:rsidP="00022DFD">
            <w:pPr>
              <w:pStyle w:val="TAR"/>
              <w:rPr>
                <w:rFonts w:cs="Arial"/>
                <w:sz w:val="16"/>
              </w:rPr>
            </w:pPr>
            <w:r w:rsidRPr="00446081">
              <w:rPr>
                <w:rFonts w:cs="Arial"/>
                <w:sz w:val="16"/>
              </w:rPr>
              <w:t>2</w:t>
            </w:r>
          </w:p>
        </w:tc>
        <w:tc>
          <w:tcPr>
            <w:tcW w:w="850" w:type="dxa"/>
          </w:tcPr>
          <w:p w14:paraId="6582496D" w14:textId="77777777" w:rsidR="000C33CE" w:rsidRPr="00446081" w:rsidRDefault="000C33CE" w:rsidP="00022DFD">
            <w:pPr>
              <w:pStyle w:val="TAL"/>
              <w:rPr>
                <w:rFonts w:cs="Arial"/>
                <w:sz w:val="16"/>
              </w:rPr>
            </w:pPr>
            <w:r w:rsidRPr="00446081">
              <w:rPr>
                <w:rFonts w:cs="Arial"/>
                <w:sz w:val="16"/>
              </w:rPr>
              <w:t>Rel-19</w:t>
            </w:r>
          </w:p>
        </w:tc>
        <w:tc>
          <w:tcPr>
            <w:tcW w:w="947" w:type="dxa"/>
          </w:tcPr>
          <w:p w14:paraId="5247D0FC" w14:textId="77777777" w:rsidR="000C33CE" w:rsidRPr="00446081" w:rsidRDefault="000C33CE" w:rsidP="00022DFD">
            <w:pPr>
              <w:pStyle w:val="TAL"/>
              <w:rPr>
                <w:rFonts w:cs="Arial"/>
                <w:sz w:val="16"/>
              </w:rPr>
            </w:pPr>
            <w:r w:rsidRPr="00446081">
              <w:rPr>
                <w:rFonts w:cs="Arial"/>
                <w:sz w:val="16"/>
              </w:rPr>
              <w:t>C</w:t>
            </w:r>
          </w:p>
        </w:tc>
        <w:tc>
          <w:tcPr>
            <w:tcW w:w="1038" w:type="dxa"/>
          </w:tcPr>
          <w:p w14:paraId="28292D17" w14:textId="77777777" w:rsidR="000C33CE" w:rsidRPr="00446081" w:rsidRDefault="000C33CE" w:rsidP="00022DFD">
            <w:pPr>
              <w:pStyle w:val="TAL"/>
              <w:rPr>
                <w:rFonts w:cs="Arial"/>
                <w:sz w:val="16"/>
              </w:rPr>
            </w:pPr>
            <w:proofErr w:type="spellStart"/>
            <w:r w:rsidRPr="00446081">
              <w:rPr>
                <w:rFonts w:cs="Arial"/>
                <w:sz w:val="16"/>
              </w:rPr>
              <w:t>IMSProtoc</w:t>
            </w:r>
            <w:proofErr w:type="spellEnd"/>
          </w:p>
        </w:tc>
        <w:tc>
          <w:tcPr>
            <w:tcW w:w="1417" w:type="dxa"/>
          </w:tcPr>
          <w:p w14:paraId="4EB38127"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ABDFE89" w14:textId="77777777" w:rsidTr="00022DFD">
        <w:tc>
          <w:tcPr>
            <w:tcW w:w="1097" w:type="dxa"/>
          </w:tcPr>
          <w:p w14:paraId="49D835B9" w14:textId="77777777" w:rsidR="000C33CE" w:rsidRPr="00446081" w:rsidRDefault="000C33CE" w:rsidP="00022DFD">
            <w:pPr>
              <w:pStyle w:val="TAL"/>
              <w:rPr>
                <w:rFonts w:cs="Arial"/>
                <w:sz w:val="16"/>
              </w:rPr>
            </w:pPr>
            <w:r w:rsidRPr="00446081">
              <w:rPr>
                <w:rFonts w:cs="Arial"/>
                <w:sz w:val="16"/>
              </w:rPr>
              <w:t>C1-244743</w:t>
            </w:r>
          </w:p>
        </w:tc>
        <w:tc>
          <w:tcPr>
            <w:tcW w:w="1592" w:type="dxa"/>
          </w:tcPr>
          <w:p w14:paraId="0691D40D" w14:textId="77777777" w:rsidR="000C33CE" w:rsidRPr="00446081" w:rsidRDefault="000C33CE" w:rsidP="00022DFD">
            <w:pPr>
              <w:pStyle w:val="TAL"/>
              <w:rPr>
                <w:rFonts w:cs="Arial"/>
                <w:sz w:val="16"/>
              </w:rPr>
            </w:pPr>
            <w:r w:rsidRPr="00446081">
              <w:rPr>
                <w:rFonts w:cs="Arial"/>
                <w:sz w:val="16"/>
              </w:rPr>
              <w:t xml:space="preserve">Alignment of </w:t>
            </w:r>
            <w:proofErr w:type="spellStart"/>
            <w:r w:rsidRPr="00446081">
              <w:rPr>
                <w:rFonts w:cs="Arial"/>
                <w:sz w:val="16"/>
              </w:rPr>
              <w:t>eCall</w:t>
            </w:r>
            <w:proofErr w:type="spellEnd"/>
            <w:r w:rsidRPr="00446081">
              <w:rPr>
                <w:rFonts w:cs="Arial"/>
                <w:sz w:val="16"/>
              </w:rPr>
              <w:t xml:space="preserve"> over IMS with CEN</w:t>
            </w:r>
          </w:p>
        </w:tc>
        <w:tc>
          <w:tcPr>
            <w:tcW w:w="1701" w:type="dxa"/>
          </w:tcPr>
          <w:p w14:paraId="2380A209" w14:textId="77777777" w:rsidR="000C33CE" w:rsidRPr="00446081" w:rsidRDefault="000C33CE" w:rsidP="00022DFD">
            <w:pPr>
              <w:pStyle w:val="TAL"/>
              <w:rPr>
                <w:rFonts w:cs="Arial"/>
                <w:sz w:val="16"/>
              </w:rPr>
            </w:pPr>
            <w:r w:rsidRPr="00446081">
              <w:rPr>
                <w:rFonts w:cs="Arial"/>
                <w:sz w:val="16"/>
              </w:rPr>
              <w:t>Qualcomm Incorporated</w:t>
            </w:r>
          </w:p>
        </w:tc>
        <w:tc>
          <w:tcPr>
            <w:tcW w:w="992" w:type="dxa"/>
          </w:tcPr>
          <w:p w14:paraId="18D4E64C" w14:textId="77777777" w:rsidR="000C33CE" w:rsidRPr="00446081" w:rsidRDefault="000C33CE" w:rsidP="00022DFD">
            <w:pPr>
              <w:pStyle w:val="TAL"/>
              <w:rPr>
                <w:rFonts w:cs="Arial"/>
                <w:sz w:val="16"/>
              </w:rPr>
            </w:pPr>
            <w:r w:rsidRPr="00446081">
              <w:rPr>
                <w:rFonts w:cs="Arial"/>
                <w:sz w:val="16"/>
              </w:rPr>
              <w:t>24.229</w:t>
            </w:r>
          </w:p>
        </w:tc>
        <w:tc>
          <w:tcPr>
            <w:tcW w:w="1179" w:type="dxa"/>
          </w:tcPr>
          <w:p w14:paraId="3A93BFD6" w14:textId="77777777" w:rsidR="000C33CE" w:rsidRPr="00446081" w:rsidRDefault="000C33CE" w:rsidP="00022DFD">
            <w:pPr>
              <w:pStyle w:val="TAL"/>
              <w:rPr>
                <w:rFonts w:cs="Arial"/>
                <w:sz w:val="16"/>
              </w:rPr>
            </w:pPr>
            <w:r w:rsidRPr="00446081">
              <w:rPr>
                <w:rFonts w:cs="Arial"/>
                <w:sz w:val="16"/>
              </w:rPr>
              <w:t>6667</w:t>
            </w:r>
          </w:p>
        </w:tc>
        <w:tc>
          <w:tcPr>
            <w:tcW w:w="709" w:type="dxa"/>
          </w:tcPr>
          <w:p w14:paraId="5133407E" w14:textId="77777777" w:rsidR="000C33CE" w:rsidRPr="00446081" w:rsidRDefault="000C33CE" w:rsidP="00022DFD">
            <w:pPr>
              <w:pStyle w:val="TAR"/>
              <w:rPr>
                <w:rFonts w:cs="Arial"/>
                <w:sz w:val="16"/>
              </w:rPr>
            </w:pPr>
            <w:r w:rsidRPr="00446081">
              <w:rPr>
                <w:rFonts w:cs="Arial"/>
                <w:sz w:val="16"/>
              </w:rPr>
              <w:t>3</w:t>
            </w:r>
          </w:p>
        </w:tc>
        <w:tc>
          <w:tcPr>
            <w:tcW w:w="850" w:type="dxa"/>
          </w:tcPr>
          <w:p w14:paraId="363E141D" w14:textId="77777777" w:rsidR="000C33CE" w:rsidRPr="00446081" w:rsidRDefault="000C33CE" w:rsidP="00022DFD">
            <w:pPr>
              <w:pStyle w:val="TAL"/>
              <w:rPr>
                <w:rFonts w:cs="Arial"/>
                <w:sz w:val="16"/>
              </w:rPr>
            </w:pPr>
            <w:r w:rsidRPr="00446081">
              <w:rPr>
                <w:rFonts w:cs="Arial"/>
                <w:sz w:val="16"/>
              </w:rPr>
              <w:t>Rel-19</w:t>
            </w:r>
          </w:p>
        </w:tc>
        <w:tc>
          <w:tcPr>
            <w:tcW w:w="947" w:type="dxa"/>
          </w:tcPr>
          <w:p w14:paraId="06967D6C" w14:textId="77777777" w:rsidR="000C33CE" w:rsidRPr="00446081" w:rsidRDefault="000C33CE" w:rsidP="00022DFD">
            <w:pPr>
              <w:pStyle w:val="TAL"/>
              <w:rPr>
                <w:rFonts w:cs="Arial"/>
                <w:sz w:val="16"/>
              </w:rPr>
            </w:pPr>
            <w:r w:rsidRPr="00446081">
              <w:rPr>
                <w:rFonts w:cs="Arial"/>
                <w:sz w:val="16"/>
              </w:rPr>
              <w:t>C</w:t>
            </w:r>
          </w:p>
        </w:tc>
        <w:tc>
          <w:tcPr>
            <w:tcW w:w="1038" w:type="dxa"/>
          </w:tcPr>
          <w:p w14:paraId="56564664" w14:textId="77777777" w:rsidR="000C33CE" w:rsidRPr="00446081" w:rsidRDefault="000C33CE" w:rsidP="00022DFD">
            <w:pPr>
              <w:pStyle w:val="TAL"/>
              <w:rPr>
                <w:rFonts w:cs="Arial"/>
                <w:sz w:val="16"/>
              </w:rPr>
            </w:pPr>
            <w:proofErr w:type="spellStart"/>
            <w:r w:rsidRPr="00446081">
              <w:rPr>
                <w:rFonts w:cs="Arial"/>
                <w:sz w:val="16"/>
              </w:rPr>
              <w:t>IMSProtoc</w:t>
            </w:r>
            <w:proofErr w:type="spellEnd"/>
          </w:p>
        </w:tc>
        <w:tc>
          <w:tcPr>
            <w:tcW w:w="1417" w:type="dxa"/>
          </w:tcPr>
          <w:p w14:paraId="46D73FF9"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FD812BD" w14:textId="77777777" w:rsidTr="00022DFD">
        <w:tc>
          <w:tcPr>
            <w:tcW w:w="1097" w:type="dxa"/>
          </w:tcPr>
          <w:p w14:paraId="75DAA7C1" w14:textId="77777777" w:rsidR="000C33CE" w:rsidRPr="00446081" w:rsidRDefault="000C33CE" w:rsidP="00022DFD">
            <w:pPr>
              <w:pStyle w:val="TAL"/>
              <w:rPr>
                <w:rFonts w:cs="Arial"/>
                <w:sz w:val="16"/>
              </w:rPr>
            </w:pPr>
            <w:r w:rsidRPr="00446081">
              <w:rPr>
                <w:rFonts w:cs="Arial"/>
                <w:sz w:val="16"/>
              </w:rPr>
              <w:t>C1-244745</w:t>
            </w:r>
          </w:p>
        </w:tc>
        <w:tc>
          <w:tcPr>
            <w:tcW w:w="1592" w:type="dxa"/>
          </w:tcPr>
          <w:p w14:paraId="60629D15" w14:textId="77777777" w:rsidR="000C33CE" w:rsidRPr="00446081" w:rsidRDefault="000C33CE" w:rsidP="00022DFD">
            <w:pPr>
              <w:pStyle w:val="TAL"/>
              <w:rPr>
                <w:rFonts w:cs="Arial"/>
                <w:sz w:val="16"/>
              </w:rPr>
            </w:pPr>
            <w:r w:rsidRPr="00446081">
              <w:rPr>
                <w:rFonts w:cs="Arial"/>
                <w:sz w:val="16"/>
              </w:rPr>
              <w:t xml:space="preserve">Alignment of </w:t>
            </w:r>
            <w:proofErr w:type="spellStart"/>
            <w:r w:rsidRPr="00446081">
              <w:rPr>
                <w:rFonts w:cs="Arial"/>
                <w:sz w:val="16"/>
              </w:rPr>
              <w:t>eCall</w:t>
            </w:r>
            <w:proofErr w:type="spellEnd"/>
            <w:r w:rsidRPr="00446081">
              <w:rPr>
                <w:rFonts w:cs="Arial"/>
                <w:sz w:val="16"/>
              </w:rPr>
              <w:t xml:space="preserve"> over IMS with CEN</w:t>
            </w:r>
          </w:p>
        </w:tc>
        <w:tc>
          <w:tcPr>
            <w:tcW w:w="1701" w:type="dxa"/>
          </w:tcPr>
          <w:p w14:paraId="42312624" w14:textId="77777777" w:rsidR="000C33CE" w:rsidRPr="00446081" w:rsidRDefault="000C33CE" w:rsidP="00022DFD">
            <w:pPr>
              <w:pStyle w:val="TAL"/>
              <w:rPr>
                <w:rFonts w:cs="Arial"/>
                <w:sz w:val="16"/>
              </w:rPr>
            </w:pPr>
            <w:r w:rsidRPr="00446081">
              <w:rPr>
                <w:rFonts w:cs="Arial"/>
                <w:sz w:val="16"/>
              </w:rPr>
              <w:t>Qualcomm Incorporated</w:t>
            </w:r>
          </w:p>
        </w:tc>
        <w:tc>
          <w:tcPr>
            <w:tcW w:w="992" w:type="dxa"/>
          </w:tcPr>
          <w:p w14:paraId="7291020D" w14:textId="77777777" w:rsidR="000C33CE" w:rsidRPr="00446081" w:rsidRDefault="000C33CE" w:rsidP="00022DFD">
            <w:pPr>
              <w:pStyle w:val="TAL"/>
              <w:rPr>
                <w:rFonts w:cs="Arial"/>
                <w:sz w:val="16"/>
              </w:rPr>
            </w:pPr>
            <w:r w:rsidRPr="00446081">
              <w:rPr>
                <w:rFonts w:cs="Arial"/>
                <w:sz w:val="16"/>
              </w:rPr>
              <w:t>24.229</w:t>
            </w:r>
          </w:p>
        </w:tc>
        <w:tc>
          <w:tcPr>
            <w:tcW w:w="1179" w:type="dxa"/>
          </w:tcPr>
          <w:p w14:paraId="400897CC" w14:textId="77777777" w:rsidR="000C33CE" w:rsidRPr="00446081" w:rsidRDefault="000C33CE" w:rsidP="00022DFD">
            <w:pPr>
              <w:pStyle w:val="TAL"/>
              <w:rPr>
                <w:rFonts w:cs="Arial"/>
                <w:sz w:val="16"/>
              </w:rPr>
            </w:pPr>
            <w:r w:rsidRPr="00446081">
              <w:rPr>
                <w:rFonts w:cs="Arial"/>
                <w:sz w:val="16"/>
              </w:rPr>
              <w:t>6667</w:t>
            </w:r>
          </w:p>
        </w:tc>
        <w:tc>
          <w:tcPr>
            <w:tcW w:w="709" w:type="dxa"/>
          </w:tcPr>
          <w:p w14:paraId="24B43651" w14:textId="77777777" w:rsidR="000C33CE" w:rsidRPr="00446081" w:rsidRDefault="000C33CE" w:rsidP="00022DFD">
            <w:pPr>
              <w:pStyle w:val="TAR"/>
              <w:rPr>
                <w:rFonts w:cs="Arial"/>
                <w:sz w:val="16"/>
              </w:rPr>
            </w:pPr>
            <w:r w:rsidRPr="00446081">
              <w:rPr>
                <w:rFonts w:cs="Arial"/>
                <w:sz w:val="16"/>
              </w:rPr>
              <w:t>4</w:t>
            </w:r>
          </w:p>
        </w:tc>
        <w:tc>
          <w:tcPr>
            <w:tcW w:w="850" w:type="dxa"/>
          </w:tcPr>
          <w:p w14:paraId="309486A9" w14:textId="77777777" w:rsidR="000C33CE" w:rsidRPr="00446081" w:rsidRDefault="000C33CE" w:rsidP="00022DFD">
            <w:pPr>
              <w:pStyle w:val="TAL"/>
              <w:rPr>
                <w:rFonts w:cs="Arial"/>
                <w:sz w:val="16"/>
              </w:rPr>
            </w:pPr>
            <w:r w:rsidRPr="00446081">
              <w:rPr>
                <w:rFonts w:cs="Arial"/>
                <w:sz w:val="16"/>
              </w:rPr>
              <w:t>Rel-19</w:t>
            </w:r>
          </w:p>
        </w:tc>
        <w:tc>
          <w:tcPr>
            <w:tcW w:w="947" w:type="dxa"/>
          </w:tcPr>
          <w:p w14:paraId="4CFED4F0" w14:textId="77777777" w:rsidR="000C33CE" w:rsidRPr="00446081" w:rsidRDefault="000C33CE" w:rsidP="00022DFD">
            <w:pPr>
              <w:pStyle w:val="TAL"/>
              <w:rPr>
                <w:rFonts w:cs="Arial"/>
                <w:sz w:val="16"/>
              </w:rPr>
            </w:pPr>
            <w:r w:rsidRPr="00446081">
              <w:rPr>
                <w:rFonts w:cs="Arial"/>
                <w:sz w:val="16"/>
              </w:rPr>
              <w:t>C</w:t>
            </w:r>
          </w:p>
        </w:tc>
        <w:tc>
          <w:tcPr>
            <w:tcW w:w="1038" w:type="dxa"/>
          </w:tcPr>
          <w:p w14:paraId="673BE954" w14:textId="77777777" w:rsidR="000C33CE" w:rsidRPr="00446081" w:rsidRDefault="000C33CE" w:rsidP="00022DFD">
            <w:pPr>
              <w:pStyle w:val="TAL"/>
              <w:rPr>
                <w:rFonts w:cs="Arial"/>
                <w:sz w:val="16"/>
              </w:rPr>
            </w:pPr>
            <w:proofErr w:type="spellStart"/>
            <w:r w:rsidRPr="00446081">
              <w:rPr>
                <w:rFonts w:cs="Arial"/>
                <w:sz w:val="16"/>
              </w:rPr>
              <w:t>IMSProtoc</w:t>
            </w:r>
            <w:proofErr w:type="spellEnd"/>
          </w:p>
        </w:tc>
        <w:tc>
          <w:tcPr>
            <w:tcW w:w="1417" w:type="dxa"/>
          </w:tcPr>
          <w:p w14:paraId="00733C2C"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0ACED64" w14:textId="77777777" w:rsidTr="00022DFD">
        <w:tc>
          <w:tcPr>
            <w:tcW w:w="1097" w:type="dxa"/>
          </w:tcPr>
          <w:p w14:paraId="7F53C3AF" w14:textId="77777777" w:rsidR="000C33CE" w:rsidRPr="00446081" w:rsidRDefault="000C33CE" w:rsidP="00022DFD">
            <w:pPr>
              <w:pStyle w:val="TAL"/>
              <w:rPr>
                <w:rFonts w:cs="Arial"/>
                <w:sz w:val="16"/>
              </w:rPr>
            </w:pPr>
            <w:r w:rsidRPr="00446081">
              <w:rPr>
                <w:rFonts w:cs="Arial"/>
                <w:sz w:val="16"/>
              </w:rPr>
              <w:t>C1-245025</w:t>
            </w:r>
          </w:p>
        </w:tc>
        <w:tc>
          <w:tcPr>
            <w:tcW w:w="1592" w:type="dxa"/>
          </w:tcPr>
          <w:p w14:paraId="4B8712E0" w14:textId="77777777" w:rsidR="000C33CE" w:rsidRPr="00446081" w:rsidRDefault="000C33CE" w:rsidP="00022DFD">
            <w:pPr>
              <w:pStyle w:val="TAL"/>
              <w:rPr>
                <w:rFonts w:cs="Arial"/>
                <w:sz w:val="16"/>
              </w:rPr>
            </w:pPr>
            <w:r w:rsidRPr="00446081">
              <w:rPr>
                <w:rFonts w:cs="Arial"/>
                <w:sz w:val="16"/>
              </w:rPr>
              <w:t xml:space="preserve">Alignment of </w:t>
            </w:r>
            <w:proofErr w:type="spellStart"/>
            <w:r w:rsidRPr="00446081">
              <w:rPr>
                <w:rFonts w:cs="Arial"/>
                <w:sz w:val="16"/>
              </w:rPr>
              <w:t>eCall</w:t>
            </w:r>
            <w:proofErr w:type="spellEnd"/>
            <w:r w:rsidRPr="00446081">
              <w:rPr>
                <w:rFonts w:cs="Arial"/>
                <w:sz w:val="16"/>
              </w:rPr>
              <w:t xml:space="preserve"> over IMS with CEN</w:t>
            </w:r>
          </w:p>
        </w:tc>
        <w:tc>
          <w:tcPr>
            <w:tcW w:w="1701" w:type="dxa"/>
          </w:tcPr>
          <w:p w14:paraId="17EBF06C" w14:textId="77777777" w:rsidR="000C33CE" w:rsidRPr="00446081" w:rsidRDefault="000C33CE" w:rsidP="00022DFD">
            <w:pPr>
              <w:pStyle w:val="TAL"/>
              <w:rPr>
                <w:rFonts w:cs="Arial"/>
                <w:sz w:val="16"/>
              </w:rPr>
            </w:pPr>
            <w:r w:rsidRPr="00446081">
              <w:rPr>
                <w:rFonts w:cs="Arial"/>
                <w:sz w:val="16"/>
              </w:rPr>
              <w:t>Qualcomm Incorporated</w:t>
            </w:r>
          </w:p>
        </w:tc>
        <w:tc>
          <w:tcPr>
            <w:tcW w:w="992" w:type="dxa"/>
          </w:tcPr>
          <w:p w14:paraId="517318EE" w14:textId="77777777" w:rsidR="000C33CE" w:rsidRPr="00446081" w:rsidRDefault="000C33CE" w:rsidP="00022DFD">
            <w:pPr>
              <w:pStyle w:val="TAL"/>
              <w:rPr>
                <w:rFonts w:cs="Arial"/>
                <w:sz w:val="16"/>
              </w:rPr>
            </w:pPr>
            <w:r w:rsidRPr="00446081">
              <w:rPr>
                <w:rFonts w:cs="Arial"/>
                <w:sz w:val="16"/>
              </w:rPr>
              <w:t>24.229</w:t>
            </w:r>
          </w:p>
        </w:tc>
        <w:tc>
          <w:tcPr>
            <w:tcW w:w="1179" w:type="dxa"/>
          </w:tcPr>
          <w:p w14:paraId="4790370E" w14:textId="77777777" w:rsidR="000C33CE" w:rsidRPr="00446081" w:rsidRDefault="000C33CE" w:rsidP="00022DFD">
            <w:pPr>
              <w:pStyle w:val="TAL"/>
              <w:rPr>
                <w:rFonts w:cs="Arial"/>
                <w:sz w:val="16"/>
              </w:rPr>
            </w:pPr>
            <w:r w:rsidRPr="00446081">
              <w:rPr>
                <w:rFonts w:cs="Arial"/>
                <w:sz w:val="16"/>
              </w:rPr>
              <w:t>6667</w:t>
            </w:r>
          </w:p>
        </w:tc>
        <w:tc>
          <w:tcPr>
            <w:tcW w:w="709" w:type="dxa"/>
          </w:tcPr>
          <w:p w14:paraId="029CF0B4" w14:textId="77777777" w:rsidR="000C33CE" w:rsidRPr="00446081" w:rsidRDefault="000C33CE" w:rsidP="00022DFD">
            <w:pPr>
              <w:pStyle w:val="TAR"/>
              <w:rPr>
                <w:rFonts w:cs="Arial"/>
                <w:sz w:val="16"/>
              </w:rPr>
            </w:pPr>
            <w:r w:rsidRPr="00446081">
              <w:rPr>
                <w:rFonts w:cs="Arial"/>
                <w:sz w:val="16"/>
              </w:rPr>
              <w:t>5</w:t>
            </w:r>
          </w:p>
        </w:tc>
        <w:tc>
          <w:tcPr>
            <w:tcW w:w="850" w:type="dxa"/>
          </w:tcPr>
          <w:p w14:paraId="59CAC9FC" w14:textId="77777777" w:rsidR="000C33CE" w:rsidRPr="00446081" w:rsidRDefault="000C33CE" w:rsidP="00022DFD">
            <w:pPr>
              <w:pStyle w:val="TAL"/>
              <w:rPr>
                <w:rFonts w:cs="Arial"/>
                <w:sz w:val="16"/>
              </w:rPr>
            </w:pPr>
            <w:r w:rsidRPr="00446081">
              <w:rPr>
                <w:rFonts w:cs="Arial"/>
                <w:sz w:val="16"/>
              </w:rPr>
              <w:t>Rel-19</w:t>
            </w:r>
          </w:p>
        </w:tc>
        <w:tc>
          <w:tcPr>
            <w:tcW w:w="947" w:type="dxa"/>
          </w:tcPr>
          <w:p w14:paraId="53B3A2E9" w14:textId="77777777" w:rsidR="000C33CE" w:rsidRPr="00446081" w:rsidRDefault="000C33CE" w:rsidP="00022DFD">
            <w:pPr>
              <w:pStyle w:val="TAL"/>
              <w:rPr>
                <w:rFonts w:cs="Arial"/>
                <w:sz w:val="16"/>
              </w:rPr>
            </w:pPr>
            <w:r w:rsidRPr="00446081">
              <w:rPr>
                <w:rFonts w:cs="Arial"/>
                <w:sz w:val="16"/>
              </w:rPr>
              <w:t>C</w:t>
            </w:r>
          </w:p>
        </w:tc>
        <w:tc>
          <w:tcPr>
            <w:tcW w:w="1038" w:type="dxa"/>
          </w:tcPr>
          <w:p w14:paraId="2D7DB7BC" w14:textId="77777777" w:rsidR="000C33CE" w:rsidRPr="00446081" w:rsidRDefault="000C33CE" w:rsidP="00022DFD">
            <w:pPr>
              <w:pStyle w:val="TAL"/>
              <w:rPr>
                <w:rFonts w:cs="Arial"/>
                <w:sz w:val="16"/>
              </w:rPr>
            </w:pPr>
            <w:proofErr w:type="spellStart"/>
            <w:r w:rsidRPr="00446081">
              <w:rPr>
                <w:rFonts w:cs="Arial"/>
                <w:sz w:val="16"/>
              </w:rPr>
              <w:t>IMSProtoc</w:t>
            </w:r>
            <w:proofErr w:type="spellEnd"/>
          </w:p>
        </w:tc>
        <w:tc>
          <w:tcPr>
            <w:tcW w:w="1417" w:type="dxa"/>
          </w:tcPr>
          <w:p w14:paraId="4AFE8123" w14:textId="77777777" w:rsidR="000C33CE" w:rsidRPr="00446081" w:rsidRDefault="000C33CE" w:rsidP="00022DFD">
            <w:pPr>
              <w:pStyle w:val="TAL"/>
              <w:rPr>
                <w:rFonts w:cs="Arial"/>
                <w:sz w:val="16"/>
              </w:rPr>
            </w:pPr>
            <w:r w:rsidRPr="00446081">
              <w:rPr>
                <w:rFonts w:cs="Arial"/>
                <w:sz w:val="16"/>
              </w:rPr>
              <w:t>endorsed</w:t>
            </w:r>
          </w:p>
        </w:tc>
      </w:tr>
      <w:tr w:rsidR="000C33CE" w:rsidRPr="00446081" w14:paraId="624CEF12" w14:textId="77777777" w:rsidTr="00022DFD">
        <w:tc>
          <w:tcPr>
            <w:tcW w:w="1097" w:type="dxa"/>
          </w:tcPr>
          <w:p w14:paraId="251BC85B" w14:textId="77777777" w:rsidR="000C33CE" w:rsidRPr="00446081" w:rsidRDefault="000C33CE" w:rsidP="00022DFD">
            <w:pPr>
              <w:pStyle w:val="TAL"/>
              <w:rPr>
                <w:rFonts w:cs="Arial"/>
                <w:sz w:val="16"/>
              </w:rPr>
            </w:pPr>
            <w:r w:rsidRPr="00446081">
              <w:rPr>
                <w:rFonts w:cs="Arial"/>
                <w:sz w:val="16"/>
              </w:rPr>
              <w:t>C1-244335</w:t>
            </w:r>
          </w:p>
        </w:tc>
        <w:tc>
          <w:tcPr>
            <w:tcW w:w="1592" w:type="dxa"/>
          </w:tcPr>
          <w:p w14:paraId="35E21949" w14:textId="77777777" w:rsidR="000C33CE" w:rsidRPr="00446081" w:rsidRDefault="000C33CE" w:rsidP="00022DFD">
            <w:pPr>
              <w:pStyle w:val="TAL"/>
              <w:rPr>
                <w:rFonts w:cs="Arial"/>
                <w:sz w:val="16"/>
              </w:rPr>
            </w:pPr>
            <w:r w:rsidRPr="00446081">
              <w:rPr>
                <w:rFonts w:cs="Arial"/>
                <w:sz w:val="16"/>
              </w:rPr>
              <w:t>Priority IMS Registration</w:t>
            </w:r>
          </w:p>
        </w:tc>
        <w:tc>
          <w:tcPr>
            <w:tcW w:w="1701" w:type="dxa"/>
          </w:tcPr>
          <w:p w14:paraId="3DF0D146"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5A993668" w14:textId="77777777" w:rsidR="000C33CE" w:rsidRPr="00446081" w:rsidRDefault="000C33CE" w:rsidP="00022DFD">
            <w:pPr>
              <w:pStyle w:val="TAL"/>
              <w:rPr>
                <w:rFonts w:cs="Arial"/>
                <w:sz w:val="16"/>
              </w:rPr>
            </w:pPr>
            <w:r w:rsidRPr="00446081">
              <w:rPr>
                <w:rFonts w:cs="Arial"/>
                <w:sz w:val="16"/>
              </w:rPr>
              <w:t>24.229</w:t>
            </w:r>
          </w:p>
        </w:tc>
        <w:tc>
          <w:tcPr>
            <w:tcW w:w="1179" w:type="dxa"/>
          </w:tcPr>
          <w:p w14:paraId="42C914AA" w14:textId="77777777" w:rsidR="000C33CE" w:rsidRPr="00446081" w:rsidRDefault="000C33CE" w:rsidP="00022DFD">
            <w:pPr>
              <w:pStyle w:val="TAL"/>
              <w:rPr>
                <w:rFonts w:cs="Arial"/>
                <w:sz w:val="16"/>
              </w:rPr>
            </w:pPr>
            <w:r w:rsidRPr="00446081">
              <w:rPr>
                <w:rFonts w:cs="Arial"/>
                <w:sz w:val="16"/>
              </w:rPr>
              <w:t>6668</w:t>
            </w:r>
          </w:p>
        </w:tc>
        <w:tc>
          <w:tcPr>
            <w:tcW w:w="709" w:type="dxa"/>
          </w:tcPr>
          <w:p w14:paraId="372A9247" w14:textId="77777777" w:rsidR="000C33CE" w:rsidRPr="00446081" w:rsidRDefault="000C33CE" w:rsidP="00022DFD">
            <w:pPr>
              <w:pStyle w:val="TAR"/>
              <w:rPr>
                <w:rFonts w:cs="Arial"/>
                <w:sz w:val="16"/>
              </w:rPr>
            </w:pPr>
          </w:p>
        </w:tc>
        <w:tc>
          <w:tcPr>
            <w:tcW w:w="850" w:type="dxa"/>
          </w:tcPr>
          <w:p w14:paraId="773A836F" w14:textId="77777777" w:rsidR="000C33CE" w:rsidRPr="00446081" w:rsidRDefault="000C33CE" w:rsidP="00022DFD">
            <w:pPr>
              <w:pStyle w:val="TAL"/>
              <w:rPr>
                <w:rFonts w:cs="Arial"/>
                <w:sz w:val="16"/>
              </w:rPr>
            </w:pPr>
            <w:r w:rsidRPr="00446081">
              <w:rPr>
                <w:rFonts w:cs="Arial"/>
                <w:sz w:val="16"/>
              </w:rPr>
              <w:t>Rel-18</w:t>
            </w:r>
          </w:p>
        </w:tc>
        <w:tc>
          <w:tcPr>
            <w:tcW w:w="947" w:type="dxa"/>
          </w:tcPr>
          <w:p w14:paraId="1AD12AC5" w14:textId="77777777" w:rsidR="000C33CE" w:rsidRPr="00446081" w:rsidRDefault="000C33CE" w:rsidP="00022DFD">
            <w:pPr>
              <w:pStyle w:val="TAL"/>
              <w:rPr>
                <w:rFonts w:cs="Arial"/>
                <w:sz w:val="16"/>
              </w:rPr>
            </w:pPr>
            <w:r w:rsidRPr="00446081">
              <w:rPr>
                <w:rFonts w:cs="Arial"/>
                <w:sz w:val="16"/>
              </w:rPr>
              <w:t>F</w:t>
            </w:r>
          </w:p>
        </w:tc>
        <w:tc>
          <w:tcPr>
            <w:tcW w:w="1038" w:type="dxa"/>
          </w:tcPr>
          <w:p w14:paraId="65627B57" w14:textId="77777777" w:rsidR="000C33CE" w:rsidRPr="00446081" w:rsidRDefault="000C33CE" w:rsidP="00022DFD">
            <w:pPr>
              <w:pStyle w:val="TAL"/>
              <w:rPr>
                <w:rFonts w:cs="Arial"/>
                <w:sz w:val="16"/>
              </w:rPr>
            </w:pPr>
            <w:r w:rsidRPr="00446081">
              <w:rPr>
                <w:rFonts w:cs="Arial"/>
                <w:sz w:val="16"/>
              </w:rPr>
              <w:t>TEI18, MPS2</w:t>
            </w:r>
          </w:p>
        </w:tc>
        <w:tc>
          <w:tcPr>
            <w:tcW w:w="1417" w:type="dxa"/>
          </w:tcPr>
          <w:p w14:paraId="0E22A627"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6D658FEF" w14:textId="77777777" w:rsidTr="00022DFD">
        <w:tc>
          <w:tcPr>
            <w:tcW w:w="1097" w:type="dxa"/>
          </w:tcPr>
          <w:p w14:paraId="3C7C7BA0" w14:textId="77777777" w:rsidR="000C33CE" w:rsidRPr="00446081" w:rsidRDefault="000C33CE" w:rsidP="00022DFD">
            <w:pPr>
              <w:pStyle w:val="TAL"/>
              <w:rPr>
                <w:rFonts w:cs="Arial"/>
                <w:sz w:val="16"/>
              </w:rPr>
            </w:pPr>
            <w:r w:rsidRPr="00446081">
              <w:rPr>
                <w:rFonts w:cs="Arial"/>
                <w:sz w:val="16"/>
              </w:rPr>
              <w:t>C1-244384</w:t>
            </w:r>
          </w:p>
        </w:tc>
        <w:tc>
          <w:tcPr>
            <w:tcW w:w="1592" w:type="dxa"/>
          </w:tcPr>
          <w:p w14:paraId="0E9F8D28" w14:textId="77777777" w:rsidR="000C33CE" w:rsidRPr="00446081" w:rsidRDefault="000C33CE" w:rsidP="00022DFD">
            <w:pPr>
              <w:pStyle w:val="TAL"/>
              <w:rPr>
                <w:rFonts w:cs="Arial"/>
                <w:sz w:val="16"/>
              </w:rPr>
            </w:pPr>
            <w:r w:rsidRPr="00446081">
              <w:rPr>
                <w:rFonts w:cs="Arial"/>
                <w:sz w:val="16"/>
              </w:rPr>
              <w:t xml:space="preserve">Activation of a test </w:t>
            </w:r>
            <w:proofErr w:type="spellStart"/>
            <w:r w:rsidRPr="00446081">
              <w:rPr>
                <w:rFonts w:cs="Arial"/>
                <w:sz w:val="16"/>
              </w:rPr>
              <w:t>eCall</w:t>
            </w:r>
            <w:proofErr w:type="spellEnd"/>
            <w:r w:rsidRPr="00446081">
              <w:rPr>
                <w:rFonts w:cs="Arial"/>
                <w:sz w:val="16"/>
              </w:rPr>
              <w:t xml:space="preserve"> over IMS</w:t>
            </w:r>
          </w:p>
        </w:tc>
        <w:tc>
          <w:tcPr>
            <w:tcW w:w="1701" w:type="dxa"/>
          </w:tcPr>
          <w:p w14:paraId="19F6FDD1" w14:textId="77777777" w:rsidR="000C33CE" w:rsidRPr="00446081" w:rsidRDefault="000C33CE" w:rsidP="00022DFD">
            <w:pPr>
              <w:pStyle w:val="TAL"/>
              <w:rPr>
                <w:rFonts w:cs="Arial"/>
                <w:sz w:val="16"/>
              </w:rPr>
            </w:pPr>
            <w:r w:rsidRPr="00446081">
              <w:rPr>
                <w:rFonts w:cs="Arial"/>
                <w:sz w:val="16"/>
              </w:rPr>
              <w:t>Nokia</w:t>
            </w:r>
          </w:p>
        </w:tc>
        <w:tc>
          <w:tcPr>
            <w:tcW w:w="992" w:type="dxa"/>
          </w:tcPr>
          <w:p w14:paraId="3373FCF0" w14:textId="77777777" w:rsidR="000C33CE" w:rsidRPr="00446081" w:rsidRDefault="000C33CE" w:rsidP="00022DFD">
            <w:pPr>
              <w:pStyle w:val="TAL"/>
              <w:rPr>
                <w:rFonts w:cs="Arial"/>
                <w:sz w:val="16"/>
              </w:rPr>
            </w:pPr>
            <w:r w:rsidRPr="00446081">
              <w:rPr>
                <w:rFonts w:cs="Arial"/>
                <w:sz w:val="16"/>
              </w:rPr>
              <w:t>24.229</w:t>
            </w:r>
          </w:p>
        </w:tc>
        <w:tc>
          <w:tcPr>
            <w:tcW w:w="1179" w:type="dxa"/>
          </w:tcPr>
          <w:p w14:paraId="03BB5E01" w14:textId="77777777" w:rsidR="000C33CE" w:rsidRPr="00446081" w:rsidRDefault="000C33CE" w:rsidP="00022DFD">
            <w:pPr>
              <w:pStyle w:val="TAL"/>
              <w:rPr>
                <w:rFonts w:cs="Arial"/>
                <w:sz w:val="16"/>
              </w:rPr>
            </w:pPr>
            <w:r w:rsidRPr="00446081">
              <w:rPr>
                <w:rFonts w:cs="Arial"/>
                <w:sz w:val="16"/>
              </w:rPr>
              <w:t>6669</w:t>
            </w:r>
          </w:p>
        </w:tc>
        <w:tc>
          <w:tcPr>
            <w:tcW w:w="709" w:type="dxa"/>
          </w:tcPr>
          <w:p w14:paraId="46120589" w14:textId="77777777" w:rsidR="000C33CE" w:rsidRPr="00446081" w:rsidRDefault="000C33CE" w:rsidP="00022DFD">
            <w:pPr>
              <w:pStyle w:val="TAR"/>
              <w:rPr>
                <w:rFonts w:cs="Arial"/>
                <w:sz w:val="16"/>
              </w:rPr>
            </w:pPr>
          </w:p>
        </w:tc>
        <w:tc>
          <w:tcPr>
            <w:tcW w:w="850" w:type="dxa"/>
          </w:tcPr>
          <w:p w14:paraId="3C6B22F3" w14:textId="77777777" w:rsidR="000C33CE" w:rsidRPr="00446081" w:rsidRDefault="000C33CE" w:rsidP="00022DFD">
            <w:pPr>
              <w:pStyle w:val="TAL"/>
              <w:rPr>
                <w:rFonts w:cs="Arial"/>
                <w:sz w:val="16"/>
              </w:rPr>
            </w:pPr>
            <w:r w:rsidRPr="00446081">
              <w:rPr>
                <w:rFonts w:cs="Arial"/>
                <w:sz w:val="16"/>
              </w:rPr>
              <w:t>Rel-19</w:t>
            </w:r>
          </w:p>
        </w:tc>
        <w:tc>
          <w:tcPr>
            <w:tcW w:w="947" w:type="dxa"/>
          </w:tcPr>
          <w:p w14:paraId="7528975F" w14:textId="77777777" w:rsidR="000C33CE" w:rsidRPr="00446081" w:rsidRDefault="000C33CE" w:rsidP="00022DFD">
            <w:pPr>
              <w:pStyle w:val="TAL"/>
              <w:rPr>
                <w:rFonts w:cs="Arial"/>
                <w:sz w:val="16"/>
              </w:rPr>
            </w:pPr>
            <w:r w:rsidRPr="00446081">
              <w:rPr>
                <w:rFonts w:cs="Arial"/>
                <w:sz w:val="16"/>
              </w:rPr>
              <w:t>C</w:t>
            </w:r>
          </w:p>
        </w:tc>
        <w:tc>
          <w:tcPr>
            <w:tcW w:w="1038" w:type="dxa"/>
          </w:tcPr>
          <w:p w14:paraId="31440236" w14:textId="77777777" w:rsidR="000C33CE" w:rsidRPr="00446081" w:rsidRDefault="000C33CE" w:rsidP="00022DFD">
            <w:pPr>
              <w:pStyle w:val="TAL"/>
              <w:rPr>
                <w:rFonts w:cs="Arial"/>
                <w:sz w:val="16"/>
              </w:rPr>
            </w:pPr>
            <w:r w:rsidRPr="00446081">
              <w:rPr>
                <w:rFonts w:cs="Arial"/>
                <w:sz w:val="16"/>
              </w:rPr>
              <w:t>IMSProtoc19</w:t>
            </w:r>
          </w:p>
        </w:tc>
        <w:tc>
          <w:tcPr>
            <w:tcW w:w="1417" w:type="dxa"/>
          </w:tcPr>
          <w:p w14:paraId="19159E46"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04592ED" w14:textId="77777777" w:rsidTr="00022DFD">
        <w:tc>
          <w:tcPr>
            <w:tcW w:w="1097" w:type="dxa"/>
          </w:tcPr>
          <w:p w14:paraId="6C4FBFFA" w14:textId="77777777" w:rsidR="000C33CE" w:rsidRPr="00446081" w:rsidRDefault="000C33CE" w:rsidP="00022DFD">
            <w:pPr>
              <w:pStyle w:val="TAL"/>
              <w:rPr>
                <w:rFonts w:cs="Arial"/>
                <w:sz w:val="16"/>
              </w:rPr>
            </w:pPr>
            <w:r w:rsidRPr="00446081">
              <w:rPr>
                <w:rFonts w:cs="Arial"/>
                <w:sz w:val="16"/>
              </w:rPr>
              <w:t>C1-244730</w:t>
            </w:r>
          </w:p>
        </w:tc>
        <w:tc>
          <w:tcPr>
            <w:tcW w:w="1592" w:type="dxa"/>
          </w:tcPr>
          <w:p w14:paraId="4A84D946" w14:textId="77777777" w:rsidR="000C33CE" w:rsidRPr="00446081" w:rsidRDefault="000C33CE" w:rsidP="00022DFD">
            <w:pPr>
              <w:pStyle w:val="TAL"/>
              <w:rPr>
                <w:rFonts w:cs="Arial"/>
                <w:sz w:val="16"/>
              </w:rPr>
            </w:pPr>
            <w:r w:rsidRPr="00446081">
              <w:rPr>
                <w:rFonts w:cs="Arial"/>
                <w:sz w:val="16"/>
              </w:rPr>
              <w:t xml:space="preserve">Alignment of test </w:t>
            </w:r>
            <w:proofErr w:type="spellStart"/>
            <w:r w:rsidRPr="00446081">
              <w:rPr>
                <w:rFonts w:cs="Arial"/>
                <w:sz w:val="16"/>
              </w:rPr>
              <w:t>eCall</w:t>
            </w:r>
            <w:proofErr w:type="spellEnd"/>
            <w:r w:rsidRPr="00446081">
              <w:rPr>
                <w:rFonts w:cs="Arial"/>
                <w:sz w:val="16"/>
              </w:rPr>
              <w:t xml:space="preserve"> with CEN</w:t>
            </w:r>
          </w:p>
        </w:tc>
        <w:tc>
          <w:tcPr>
            <w:tcW w:w="1701" w:type="dxa"/>
          </w:tcPr>
          <w:p w14:paraId="65902B38" w14:textId="77777777" w:rsidR="000C33CE" w:rsidRPr="00446081" w:rsidRDefault="000C33CE" w:rsidP="00022DFD">
            <w:pPr>
              <w:pStyle w:val="TAL"/>
              <w:rPr>
                <w:rFonts w:cs="Arial"/>
                <w:sz w:val="16"/>
              </w:rPr>
            </w:pPr>
            <w:r w:rsidRPr="00446081">
              <w:rPr>
                <w:rFonts w:cs="Arial"/>
                <w:sz w:val="16"/>
              </w:rPr>
              <w:t>Nokia, Qualcomm Incorporated, Vodafone</w:t>
            </w:r>
          </w:p>
        </w:tc>
        <w:tc>
          <w:tcPr>
            <w:tcW w:w="992" w:type="dxa"/>
          </w:tcPr>
          <w:p w14:paraId="66D6E68C" w14:textId="77777777" w:rsidR="000C33CE" w:rsidRPr="00446081" w:rsidRDefault="000C33CE" w:rsidP="00022DFD">
            <w:pPr>
              <w:pStyle w:val="TAL"/>
              <w:rPr>
                <w:rFonts w:cs="Arial"/>
                <w:sz w:val="16"/>
              </w:rPr>
            </w:pPr>
            <w:r w:rsidRPr="00446081">
              <w:rPr>
                <w:rFonts w:cs="Arial"/>
                <w:sz w:val="16"/>
              </w:rPr>
              <w:t>24.229</w:t>
            </w:r>
          </w:p>
        </w:tc>
        <w:tc>
          <w:tcPr>
            <w:tcW w:w="1179" w:type="dxa"/>
          </w:tcPr>
          <w:p w14:paraId="5D577594" w14:textId="77777777" w:rsidR="000C33CE" w:rsidRPr="00446081" w:rsidRDefault="000C33CE" w:rsidP="00022DFD">
            <w:pPr>
              <w:pStyle w:val="TAL"/>
              <w:rPr>
                <w:rFonts w:cs="Arial"/>
                <w:sz w:val="16"/>
              </w:rPr>
            </w:pPr>
            <w:r w:rsidRPr="00446081">
              <w:rPr>
                <w:rFonts w:cs="Arial"/>
                <w:sz w:val="16"/>
              </w:rPr>
              <w:t>6669</w:t>
            </w:r>
          </w:p>
        </w:tc>
        <w:tc>
          <w:tcPr>
            <w:tcW w:w="709" w:type="dxa"/>
          </w:tcPr>
          <w:p w14:paraId="7F469E1B" w14:textId="77777777" w:rsidR="000C33CE" w:rsidRPr="00446081" w:rsidRDefault="000C33CE" w:rsidP="00022DFD">
            <w:pPr>
              <w:pStyle w:val="TAR"/>
              <w:rPr>
                <w:rFonts w:cs="Arial"/>
                <w:sz w:val="16"/>
              </w:rPr>
            </w:pPr>
            <w:r w:rsidRPr="00446081">
              <w:rPr>
                <w:rFonts w:cs="Arial"/>
                <w:sz w:val="16"/>
              </w:rPr>
              <w:t>1</w:t>
            </w:r>
          </w:p>
        </w:tc>
        <w:tc>
          <w:tcPr>
            <w:tcW w:w="850" w:type="dxa"/>
          </w:tcPr>
          <w:p w14:paraId="532C6EDD" w14:textId="77777777" w:rsidR="000C33CE" w:rsidRPr="00446081" w:rsidRDefault="000C33CE" w:rsidP="00022DFD">
            <w:pPr>
              <w:pStyle w:val="TAL"/>
              <w:rPr>
                <w:rFonts w:cs="Arial"/>
                <w:sz w:val="16"/>
              </w:rPr>
            </w:pPr>
            <w:r w:rsidRPr="00446081">
              <w:rPr>
                <w:rFonts w:cs="Arial"/>
                <w:sz w:val="16"/>
              </w:rPr>
              <w:t>Rel-19</w:t>
            </w:r>
          </w:p>
        </w:tc>
        <w:tc>
          <w:tcPr>
            <w:tcW w:w="947" w:type="dxa"/>
          </w:tcPr>
          <w:p w14:paraId="6AA5F444" w14:textId="77777777" w:rsidR="000C33CE" w:rsidRPr="00446081" w:rsidRDefault="000C33CE" w:rsidP="00022DFD">
            <w:pPr>
              <w:pStyle w:val="TAL"/>
              <w:rPr>
                <w:rFonts w:cs="Arial"/>
                <w:sz w:val="16"/>
              </w:rPr>
            </w:pPr>
            <w:r w:rsidRPr="00446081">
              <w:rPr>
                <w:rFonts w:cs="Arial"/>
                <w:sz w:val="16"/>
              </w:rPr>
              <w:t>C</w:t>
            </w:r>
          </w:p>
        </w:tc>
        <w:tc>
          <w:tcPr>
            <w:tcW w:w="1038" w:type="dxa"/>
          </w:tcPr>
          <w:p w14:paraId="7B98C8B0" w14:textId="77777777" w:rsidR="000C33CE" w:rsidRPr="00446081" w:rsidRDefault="000C33CE" w:rsidP="00022DFD">
            <w:pPr>
              <w:pStyle w:val="TAL"/>
              <w:rPr>
                <w:rFonts w:cs="Arial"/>
                <w:sz w:val="16"/>
              </w:rPr>
            </w:pPr>
            <w:r w:rsidRPr="00446081">
              <w:rPr>
                <w:rFonts w:cs="Arial"/>
                <w:sz w:val="16"/>
              </w:rPr>
              <w:t>IMSProtoc19</w:t>
            </w:r>
          </w:p>
        </w:tc>
        <w:tc>
          <w:tcPr>
            <w:tcW w:w="1417" w:type="dxa"/>
          </w:tcPr>
          <w:p w14:paraId="2F580F09"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464D82E" w14:textId="77777777" w:rsidTr="00022DFD">
        <w:tc>
          <w:tcPr>
            <w:tcW w:w="1097" w:type="dxa"/>
          </w:tcPr>
          <w:p w14:paraId="682272F3" w14:textId="77777777" w:rsidR="000C33CE" w:rsidRPr="00446081" w:rsidRDefault="000C33CE" w:rsidP="00022DFD">
            <w:pPr>
              <w:pStyle w:val="TAL"/>
              <w:rPr>
                <w:rFonts w:cs="Arial"/>
                <w:sz w:val="16"/>
              </w:rPr>
            </w:pPr>
            <w:r w:rsidRPr="00446081">
              <w:rPr>
                <w:rFonts w:cs="Arial"/>
                <w:sz w:val="16"/>
              </w:rPr>
              <w:t>C1-244742</w:t>
            </w:r>
          </w:p>
        </w:tc>
        <w:tc>
          <w:tcPr>
            <w:tcW w:w="1592" w:type="dxa"/>
          </w:tcPr>
          <w:p w14:paraId="0CA0C0DA" w14:textId="77777777" w:rsidR="000C33CE" w:rsidRPr="00446081" w:rsidRDefault="000C33CE" w:rsidP="00022DFD">
            <w:pPr>
              <w:pStyle w:val="TAL"/>
              <w:rPr>
                <w:rFonts w:cs="Arial"/>
                <w:sz w:val="16"/>
              </w:rPr>
            </w:pPr>
            <w:r w:rsidRPr="00446081">
              <w:rPr>
                <w:rFonts w:cs="Arial"/>
                <w:sz w:val="16"/>
              </w:rPr>
              <w:t xml:space="preserve">Alignment of test </w:t>
            </w:r>
            <w:proofErr w:type="spellStart"/>
            <w:r w:rsidRPr="00446081">
              <w:rPr>
                <w:rFonts w:cs="Arial"/>
                <w:sz w:val="16"/>
              </w:rPr>
              <w:t>eCall</w:t>
            </w:r>
            <w:proofErr w:type="spellEnd"/>
            <w:r w:rsidRPr="00446081">
              <w:rPr>
                <w:rFonts w:cs="Arial"/>
                <w:sz w:val="16"/>
              </w:rPr>
              <w:t xml:space="preserve"> with CEN</w:t>
            </w:r>
          </w:p>
        </w:tc>
        <w:tc>
          <w:tcPr>
            <w:tcW w:w="1701" w:type="dxa"/>
          </w:tcPr>
          <w:p w14:paraId="0E13263E" w14:textId="77777777" w:rsidR="000C33CE" w:rsidRPr="00446081" w:rsidRDefault="000C33CE" w:rsidP="00022DFD">
            <w:pPr>
              <w:pStyle w:val="TAL"/>
              <w:rPr>
                <w:rFonts w:cs="Arial"/>
                <w:sz w:val="16"/>
              </w:rPr>
            </w:pPr>
            <w:r w:rsidRPr="00446081">
              <w:rPr>
                <w:rFonts w:cs="Arial"/>
                <w:sz w:val="16"/>
              </w:rPr>
              <w:t>Nokia, Qualcomm Incorporated, Vodafone</w:t>
            </w:r>
          </w:p>
        </w:tc>
        <w:tc>
          <w:tcPr>
            <w:tcW w:w="992" w:type="dxa"/>
          </w:tcPr>
          <w:p w14:paraId="0FAED119" w14:textId="77777777" w:rsidR="000C33CE" w:rsidRPr="00446081" w:rsidRDefault="000C33CE" w:rsidP="00022DFD">
            <w:pPr>
              <w:pStyle w:val="TAL"/>
              <w:rPr>
                <w:rFonts w:cs="Arial"/>
                <w:sz w:val="16"/>
              </w:rPr>
            </w:pPr>
            <w:r w:rsidRPr="00446081">
              <w:rPr>
                <w:rFonts w:cs="Arial"/>
                <w:sz w:val="16"/>
              </w:rPr>
              <w:t>24.229</w:t>
            </w:r>
          </w:p>
        </w:tc>
        <w:tc>
          <w:tcPr>
            <w:tcW w:w="1179" w:type="dxa"/>
          </w:tcPr>
          <w:p w14:paraId="409864E1" w14:textId="77777777" w:rsidR="000C33CE" w:rsidRPr="00446081" w:rsidRDefault="000C33CE" w:rsidP="00022DFD">
            <w:pPr>
              <w:pStyle w:val="TAL"/>
              <w:rPr>
                <w:rFonts w:cs="Arial"/>
                <w:sz w:val="16"/>
              </w:rPr>
            </w:pPr>
            <w:r w:rsidRPr="00446081">
              <w:rPr>
                <w:rFonts w:cs="Arial"/>
                <w:sz w:val="16"/>
              </w:rPr>
              <w:t>6669</w:t>
            </w:r>
          </w:p>
        </w:tc>
        <w:tc>
          <w:tcPr>
            <w:tcW w:w="709" w:type="dxa"/>
          </w:tcPr>
          <w:p w14:paraId="3162D971" w14:textId="77777777" w:rsidR="000C33CE" w:rsidRPr="00446081" w:rsidRDefault="000C33CE" w:rsidP="00022DFD">
            <w:pPr>
              <w:pStyle w:val="TAR"/>
              <w:rPr>
                <w:rFonts w:cs="Arial"/>
                <w:sz w:val="16"/>
              </w:rPr>
            </w:pPr>
            <w:r w:rsidRPr="00446081">
              <w:rPr>
                <w:rFonts w:cs="Arial"/>
                <w:sz w:val="16"/>
              </w:rPr>
              <w:t>2</w:t>
            </w:r>
          </w:p>
        </w:tc>
        <w:tc>
          <w:tcPr>
            <w:tcW w:w="850" w:type="dxa"/>
          </w:tcPr>
          <w:p w14:paraId="383C8564" w14:textId="77777777" w:rsidR="000C33CE" w:rsidRPr="00446081" w:rsidRDefault="000C33CE" w:rsidP="00022DFD">
            <w:pPr>
              <w:pStyle w:val="TAL"/>
              <w:rPr>
                <w:rFonts w:cs="Arial"/>
                <w:sz w:val="16"/>
              </w:rPr>
            </w:pPr>
            <w:r w:rsidRPr="00446081">
              <w:rPr>
                <w:rFonts w:cs="Arial"/>
                <w:sz w:val="16"/>
              </w:rPr>
              <w:t>Rel-19</w:t>
            </w:r>
          </w:p>
        </w:tc>
        <w:tc>
          <w:tcPr>
            <w:tcW w:w="947" w:type="dxa"/>
          </w:tcPr>
          <w:p w14:paraId="04D60FCB" w14:textId="77777777" w:rsidR="000C33CE" w:rsidRPr="00446081" w:rsidRDefault="000C33CE" w:rsidP="00022DFD">
            <w:pPr>
              <w:pStyle w:val="TAL"/>
              <w:rPr>
                <w:rFonts w:cs="Arial"/>
                <w:sz w:val="16"/>
              </w:rPr>
            </w:pPr>
            <w:r w:rsidRPr="00446081">
              <w:rPr>
                <w:rFonts w:cs="Arial"/>
                <w:sz w:val="16"/>
              </w:rPr>
              <w:t>C</w:t>
            </w:r>
          </w:p>
        </w:tc>
        <w:tc>
          <w:tcPr>
            <w:tcW w:w="1038" w:type="dxa"/>
          </w:tcPr>
          <w:p w14:paraId="232896A5" w14:textId="77777777" w:rsidR="000C33CE" w:rsidRPr="00446081" w:rsidRDefault="000C33CE" w:rsidP="00022DFD">
            <w:pPr>
              <w:pStyle w:val="TAL"/>
              <w:rPr>
                <w:rFonts w:cs="Arial"/>
                <w:sz w:val="16"/>
              </w:rPr>
            </w:pPr>
            <w:r w:rsidRPr="00446081">
              <w:rPr>
                <w:rFonts w:cs="Arial"/>
                <w:sz w:val="16"/>
              </w:rPr>
              <w:t>IMSProtoc19</w:t>
            </w:r>
          </w:p>
        </w:tc>
        <w:tc>
          <w:tcPr>
            <w:tcW w:w="1417" w:type="dxa"/>
          </w:tcPr>
          <w:p w14:paraId="6727FEBF"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ED22B63" w14:textId="77777777" w:rsidTr="00022DFD">
        <w:tc>
          <w:tcPr>
            <w:tcW w:w="1097" w:type="dxa"/>
          </w:tcPr>
          <w:p w14:paraId="2BC61AAE" w14:textId="77777777" w:rsidR="000C33CE" w:rsidRPr="00446081" w:rsidRDefault="000C33CE" w:rsidP="00022DFD">
            <w:pPr>
              <w:pStyle w:val="TAL"/>
              <w:rPr>
                <w:rFonts w:cs="Arial"/>
                <w:sz w:val="16"/>
              </w:rPr>
            </w:pPr>
            <w:r w:rsidRPr="00446081">
              <w:rPr>
                <w:rFonts w:cs="Arial"/>
                <w:sz w:val="16"/>
              </w:rPr>
              <w:t>C1-244744</w:t>
            </w:r>
          </w:p>
        </w:tc>
        <w:tc>
          <w:tcPr>
            <w:tcW w:w="1592" w:type="dxa"/>
          </w:tcPr>
          <w:p w14:paraId="69FA4100" w14:textId="77777777" w:rsidR="000C33CE" w:rsidRPr="00446081" w:rsidRDefault="000C33CE" w:rsidP="00022DFD">
            <w:pPr>
              <w:pStyle w:val="TAL"/>
              <w:rPr>
                <w:rFonts w:cs="Arial"/>
                <w:sz w:val="16"/>
              </w:rPr>
            </w:pPr>
            <w:r w:rsidRPr="00446081">
              <w:rPr>
                <w:rFonts w:cs="Arial"/>
                <w:sz w:val="16"/>
              </w:rPr>
              <w:t xml:space="preserve">Alignment of test </w:t>
            </w:r>
            <w:proofErr w:type="spellStart"/>
            <w:r w:rsidRPr="00446081">
              <w:rPr>
                <w:rFonts w:cs="Arial"/>
                <w:sz w:val="16"/>
              </w:rPr>
              <w:t>eCall</w:t>
            </w:r>
            <w:proofErr w:type="spellEnd"/>
            <w:r w:rsidRPr="00446081">
              <w:rPr>
                <w:rFonts w:cs="Arial"/>
                <w:sz w:val="16"/>
              </w:rPr>
              <w:t xml:space="preserve"> with CEN</w:t>
            </w:r>
          </w:p>
        </w:tc>
        <w:tc>
          <w:tcPr>
            <w:tcW w:w="1701" w:type="dxa"/>
          </w:tcPr>
          <w:p w14:paraId="409C9B41" w14:textId="77777777" w:rsidR="000C33CE" w:rsidRPr="00446081" w:rsidRDefault="000C33CE" w:rsidP="00022DFD">
            <w:pPr>
              <w:pStyle w:val="TAL"/>
              <w:rPr>
                <w:rFonts w:cs="Arial"/>
                <w:sz w:val="16"/>
              </w:rPr>
            </w:pPr>
            <w:r w:rsidRPr="00446081">
              <w:rPr>
                <w:rFonts w:cs="Arial"/>
                <w:sz w:val="16"/>
              </w:rPr>
              <w:t>Nokia, Qualcomm Incorporated, Vodafone</w:t>
            </w:r>
          </w:p>
        </w:tc>
        <w:tc>
          <w:tcPr>
            <w:tcW w:w="992" w:type="dxa"/>
          </w:tcPr>
          <w:p w14:paraId="52FCE8ED" w14:textId="77777777" w:rsidR="000C33CE" w:rsidRPr="00446081" w:rsidRDefault="000C33CE" w:rsidP="00022DFD">
            <w:pPr>
              <w:pStyle w:val="TAL"/>
              <w:rPr>
                <w:rFonts w:cs="Arial"/>
                <w:sz w:val="16"/>
              </w:rPr>
            </w:pPr>
            <w:r w:rsidRPr="00446081">
              <w:rPr>
                <w:rFonts w:cs="Arial"/>
                <w:sz w:val="16"/>
              </w:rPr>
              <w:t>24.229</w:t>
            </w:r>
          </w:p>
        </w:tc>
        <w:tc>
          <w:tcPr>
            <w:tcW w:w="1179" w:type="dxa"/>
          </w:tcPr>
          <w:p w14:paraId="4B809D8B" w14:textId="77777777" w:rsidR="000C33CE" w:rsidRPr="00446081" w:rsidRDefault="000C33CE" w:rsidP="00022DFD">
            <w:pPr>
              <w:pStyle w:val="TAL"/>
              <w:rPr>
                <w:rFonts w:cs="Arial"/>
                <w:sz w:val="16"/>
              </w:rPr>
            </w:pPr>
            <w:r w:rsidRPr="00446081">
              <w:rPr>
                <w:rFonts w:cs="Arial"/>
                <w:sz w:val="16"/>
              </w:rPr>
              <w:t>6669</w:t>
            </w:r>
          </w:p>
        </w:tc>
        <w:tc>
          <w:tcPr>
            <w:tcW w:w="709" w:type="dxa"/>
          </w:tcPr>
          <w:p w14:paraId="2028C859" w14:textId="77777777" w:rsidR="000C33CE" w:rsidRPr="00446081" w:rsidRDefault="000C33CE" w:rsidP="00022DFD">
            <w:pPr>
              <w:pStyle w:val="TAR"/>
              <w:rPr>
                <w:rFonts w:cs="Arial"/>
                <w:sz w:val="16"/>
              </w:rPr>
            </w:pPr>
            <w:r w:rsidRPr="00446081">
              <w:rPr>
                <w:rFonts w:cs="Arial"/>
                <w:sz w:val="16"/>
              </w:rPr>
              <w:t>3</w:t>
            </w:r>
          </w:p>
        </w:tc>
        <w:tc>
          <w:tcPr>
            <w:tcW w:w="850" w:type="dxa"/>
          </w:tcPr>
          <w:p w14:paraId="579AB28E" w14:textId="77777777" w:rsidR="000C33CE" w:rsidRPr="00446081" w:rsidRDefault="000C33CE" w:rsidP="00022DFD">
            <w:pPr>
              <w:pStyle w:val="TAL"/>
              <w:rPr>
                <w:rFonts w:cs="Arial"/>
                <w:sz w:val="16"/>
              </w:rPr>
            </w:pPr>
            <w:r w:rsidRPr="00446081">
              <w:rPr>
                <w:rFonts w:cs="Arial"/>
                <w:sz w:val="16"/>
              </w:rPr>
              <w:t>Rel-19</w:t>
            </w:r>
          </w:p>
        </w:tc>
        <w:tc>
          <w:tcPr>
            <w:tcW w:w="947" w:type="dxa"/>
          </w:tcPr>
          <w:p w14:paraId="64C0E293" w14:textId="77777777" w:rsidR="000C33CE" w:rsidRPr="00446081" w:rsidRDefault="000C33CE" w:rsidP="00022DFD">
            <w:pPr>
              <w:pStyle w:val="TAL"/>
              <w:rPr>
                <w:rFonts w:cs="Arial"/>
                <w:sz w:val="16"/>
              </w:rPr>
            </w:pPr>
            <w:r w:rsidRPr="00446081">
              <w:rPr>
                <w:rFonts w:cs="Arial"/>
                <w:sz w:val="16"/>
              </w:rPr>
              <w:t>C</w:t>
            </w:r>
          </w:p>
        </w:tc>
        <w:tc>
          <w:tcPr>
            <w:tcW w:w="1038" w:type="dxa"/>
          </w:tcPr>
          <w:p w14:paraId="56C11E4F" w14:textId="77777777" w:rsidR="000C33CE" w:rsidRPr="00446081" w:rsidRDefault="000C33CE" w:rsidP="00022DFD">
            <w:pPr>
              <w:pStyle w:val="TAL"/>
              <w:rPr>
                <w:rFonts w:cs="Arial"/>
                <w:sz w:val="16"/>
              </w:rPr>
            </w:pPr>
            <w:r w:rsidRPr="00446081">
              <w:rPr>
                <w:rFonts w:cs="Arial"/>
                <w:sz w:val="16"/>
              </w:rPr>
              <w:t>IMSProtoc19</w:t>
            </w:r>
          </w:p>
        </w:tc>
        <w:tc>
          <w:tcPr>
            <w:tcW w:w="1417" w:type="dxa"/>
          </w:tcPr>
          <w:p w14:paraId="49B48EAC"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1BD8C61A" w14:textId="77777777" w:rsidTr="00022DFD">
        <w:tc>
          <w:tcPr>
            <w:tcW w:w="1097" w:type="dxa"/>
          </w:tcPr>
          <w:p w14:paraId="4FD732B5" w14:textId="77777777" w:rsidR="000C33CE" w:rsidRPr="00446081" w:rsidRDefault="000C33CE" w:rsidP="00022DFD">
            <w:pPr>
              <w:pStyle w:val="TAL"/>
              <w:rPr>
                <w:rFonts w:cs="Arial"/>
                <w:sz w:val="16"/>
              </w:rPr>
            </w:pPr>
            <w:r w:rsidRPr="00446081">
              <w:rPr>
                <w:rFonts w:cs="Arial"/>
                <w:sz w:val="16"/>
              </w:rPr>
              <w:t>C1-244746</w:t>
            </w:r>
          </w:p>
        </w:tc>
        <w:tc>
          <w:tcPr>
            <w:tcW w:w="1592" w:type="dxa"/>
          </w:tcPr>
          <w:p w14:paraId="0DC11702" w14:textId="77777777" w:rsidR="000C33CE" w:rsidRPr="00446081" w:rsidRDefault="000C33CE" w:rsidP="00022DFD">
            <w:pPr>
              <w:pStyle w:val="TAL"/>
              <w:rPr>
                <w:rFonts w:cs="Arial"/>
                <w:sz w:val="16"/>
              </w:rPr>
            </w:pPr>
            <w:r w:rsidRPr="00446081">
              <w:rPr>
                <w:rFonts w:cs="Arial"/>
                <w:sz w:val="16"/>
              </w:rPr>
              <w:t xml:space="preserve">Alignment of test </w:t>
            </w:r>
            <w:proofErr w:type="spellStart"/>
            <w:r w:rsidRPr="00446081">
              <w:rPr>
                <w:rFonts w:cs="Arial"/>
                <w:sz w:val="16"/>
              </w:rPr>
              <w:t>eCall</w:t>
            </w:r>
            <w:proofErr w:type="spellEnd"/>
            <w:r w:rsidRPr="00446081">
              <w:rPr>
                <w:rFonts w:cs="Arial"/>
                <w:sz w:val="16"/>
              </w:rPr>
              <w:t xml:space="preserve"> with CEN</w:t>
            </w:r>
          </w:p>
        </w:tc>
        <w:tc>
          <w:tcPr>
            <w:tcW w:w="1701" w:type="dxa"/>
          </w:tcPr>
          <w:p w14:paraId="439C659E" w14:textId="77777777" w:rsidR="000C33CE" w:rsidRPr="00446081" w:rsidRDefault="000C33CE" w:rsidP="00022DFD">
            <w:pPr>
              <w:pStyle w:val="TAL"/>
              <w:rPr>
                <w:rFonts w:cs="Arial"/>
                <w:sz w:val="16"/>
              </w:rPr>
            </w:pPr>
            <w:r w:rsidRPr="00446081">
              <w:rPr>
                <w:rFonts w:cs="Arial"/>
                <w:sz w:val="16"/>
              </w:rPr>
              <w:t>Nokia, Qualcomm Incorporated, Vodafone, Deutsche Telekom</w:t>
            </w:r>
          </w:p>
        </w:tc>
        <w:tc>
          <w:tcPr>
            <w:tcW w:w="992" w:type="dxa"/>
          </w:tcPr>
          <w:p w14:paraId="61F33996" w14:textId="77777777" w:rsidR="000C33CE" w:rsidRPr="00446081" w:rsidRDefault="000C33CE" w:rsidP="00022DFD">
            <w:pPr>
              <w:pStyle w:val="TAL"/>
              <w:rPr>
                <w:rFonts w:cs="Arial"/>
                <w:sz w:val="16"/>
              </w:rPr>
            </w:pPr>
            <w:r w:rsidRPr="00446081">
              <w:rPr>
                <w:rFonts w:cs="Arial"/>
                <w:sz w:val="16"/>
              </w:rPr>
              <w:t>24.229</w:t>
            </w:r>
          </w:p>
        </w:tc>
        <w:tc>
          <w:tcPr>
            <w:tcW w:w="1179" w:type="dxa"/>
          </w:tcPr>
          <w:p w14:paraId="4AF50B81" w14:textId="77777777" w:rsidR="000C33CE" w:rsidRPr="00446081" w:rsidRDefault="000C33CE" w:rsidP="00022DFD">
            <w:pPr>
              <w:pStyle w:val="TAL"/>
              <w:rPr>
                <w:rFonts w:cs="Arial"/>
                <w:sz w:val="16"/>
              </w:rPr>
            </w:pPr>
            <w:r w:rsidRPr="00446081">
              <w:rPr>
                <w:rFonts w:cs="Arial"/>
                <w:sz w:val="16"/>
              </w:rPr>
              <w:t>6669</w:t>
            </w:r>
          </w:p>
        </w:tc>
        <w:tc>
          <w:tcPr>
            <w:tcW w:w="709" w:type="dxa"/>
          </w:tcPr>
          <w:p w14:paraId="35C72FCD" w14:textId="77777777" w:rsidR="000C33CE" w:rsidRPr="00446081" w:rsidRDefault="000C33CE" w:rsidP="00022DFD">
            <w:pPr>
              <w:pStyle w:val="TAR"/>
              <w:rPr>
                <w:rFonts w:cs="Arial"/>
                <w:sz w:val="16"/>
              </w:rPr>
            </w:pPr>
            <w:r w:rsidRPr="00446081">
              <w:rPr>
                <w:rFonts w:cs="Arial"/>
                <w:sz w:val="16"/>
              </w:rPr>
              <w:t>4</w:t>
            </w:r>
          </w:p>
        </w:tc>
        <w:tc>
          <w:tcPr>
            <w:tcW w:w="850" w:type="dxa"/>
          </w:tcPr>
          <w:p w14:paraId="3581A071" w14:textId="77777777" w:rsidR="000C33CE" w:rsidRPr="00446081" w:rsidRDefault="000C33CE" w:rsidP="00022DFD">
            <w:pPr>
              <w:pStyle w:val="TAL"/>
              <w:rPr>
                <w:rFonts w:cs="Arial"/>
                <w:sz w:val="16"/>
              </w:rPr>
            </w:pPr>
            <w:r w:rsidRPr="00446081">
              <w:rPr>
                <w:rFonts w:cs="Arial"/>
                <w:sz w:val="16"/>
              </w:rPr>
              <w:t>Rel-19</w:t>
            </w:r>
          </w:p>
        </w:tc>
        <w:tc>
          <w:tcPr>
            <w:tcW w:w="947" w:type="dxa"/>
          </w:tcPr>
          <w:p w14:paraId="48F4E824" w14:textId="77777777" w:rsidR="000C33CE" w:rsidRPr="00446081" w:rsidRDefault="000C33CE" w:rsidP="00022DFD">
            <w:pPr>
              <w:pStyle w:val="TAL"/>
              <w:rPr>
                <w:rFonts w:cs="Arial"/>
                <w:sz w:val="16"/>
              </w:rPr>
            </w:pPr>
            <w:r w:rsidRPr="00446081">
              <w:rPr>
                <w:rFonts w:cs="Arial"/>
                <w:sz w:val="16"/>
              </w:rPr>
              <w:t>C</w:t>
            </w:r>
          </w:p>
        </w:tc>
        <w:tc>
          <w:tcPr>
            <w:tcW w:w="1038" w:type="dxa"/>
          </w:tcPr>
          <w:p w14:paraId="767A85CA" w14:textId="77777777" w:rsidR="000C33CE" w:rsidRPr="00446081" w:rsidRDefault="000C33CE" w:rsidP="00022DFD">
            <w:pPr>
              <w:pStyle w:val="TAL"/>
              <w:rPr>
                <w:rFonts w:cs="Arial"/>
                <w:sz w:val="16"/>
              </w:rPr>
            </w:pPr>
            <w:r w:rsidRPr="00446081">
              <w:rPr>
                <w:rFonts w:cs="Arial"/>
                <w:sz w:val="16"/>
              </w:rPr>
              <w:t>IMSProtoc19</w:t>
            </w:r>
          </w:p>
        </w:tc>
        <w:tc>
          <w:tcPr>
            <w:tcW w:w="1417" w:type="dxa"/>
          </w:tcPr>
          <w:p w14:paraId="556B98FB"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1648CBF" w14:textId="77777777" w:rsidTr="00022DFD">
        <w:tc>
          <w:tcPr>
            <w:tcW w:w="1097" w:type="dxa"/>
          </w:tcPr>
          <w:p w14:paraId="6634A304" w14:textId="77777777" w:rsidR="000C33CE" w:rsidRPr="00446081" w:rsidRDefault="000C33CE" w:rsidP="00022DFD">
            <w:pPr>
              <w:pStyle w:val="TAL"/>
              <w:rPr>
                <w:rFonts w:cs="Arial"/>
                <w:sz w:val="16"/>
              </w:rPr>
            </w:pPr>
            <w:r w:rsidRPr="00446081">
              <w:rPr>
                <w:rFonts w:cs="Arial"/>
                <w:sz w:val="16"/>
              </w:rPr>
              <w:t>C1-245026</w:t>
            </w:r>
          </w:p>
        </w:tc>
        <w:tc>
          <w:tcPr>
            <w:tcW w:w="1592" w:type="dxa"/>
          </w:tcPr>
          <w:p w14:paraId="0C5ECCEA" w14:textId="77777777" w:rsidR="000C33CE" w:rsidRPr="00446081" w:rsidRDefault="000C33CE" w:rsidP="00022DFD">
            <w:pPr>
              <w:pStyle w:val="TAL"/>
              <w:rPr>
                <w:rFonts w:cs="Arial"/>
                <w:sz w:val="16"/>
              </w:rPr>
            </w:pPr>
            <w:r w:rsidRPr="00446081">
              <w:rPr>
                <w:rFonts w:cs="Arial"/>
                <w:sz w:val="16"/>
              </w:rPr>
              <w:t xml:space="preserve">Alignment of test </w:t>
            </w:r>
            <w:proofErr w:type="spellStart"/>
            <w:r w:rsidRPr="00446081">
              <w:rPr>
                <w:rFonts w:cs="Arial"/>
                <w:sz w:val="16"/>
              </w:rPr>
              <w:t>eCall</w:t>
            </w:r>
            <w:proofErr w:type="spellEnd"/>
            <w:r w:rsidRPr="00446081">
              <w:rPr>
                <w:rFonts w:cs="Arial"/>
                <w:sz w:val="16"/>
              </w:rPr>
              <w:t xml:space="preserve"> with CEN</w:t>
            </w:r>
          </w:p>
        </w:tc>
        <w:tc>
          <w:tcPr>
            <w:tcW w:w="1701" w:type="dxa"/>
          </w:tcPr>
          <w:p w14:paraId="2BE7D52C" w14:textId="77777777" w:rsidR="000C33CE" w:rsidRPr="00446081" w:rsidRDefault="000C33CE" w:rsidP="00022DFD">
            <w:pPr>
              <w:pStyle w:val="TAL"/>
              <w:rPr>
                <w:rFonts w:cs="Arial"/>
                <w:sz w:val="16"/>
              </w:rPr>
            </w:pPr>
            <w:r w:rsidRPr="00446081">
              <w:rPr>
                <w:rFonts w:cs="Arial"/>
                <w:sz w:val="16"/>
              </w:rPr>
              <w:t>Nokia, Qualcomm Incorporated, Vodafone, Deutsche Telekom, OPPO</w:t>
            </w:r>
          </w:p>
        </w:tc>
        <w:tc>
          <w:tcPr>
            <w:tcW w:w="992" w:type="dxa"/>
          </w:tcPr>
          <w:p w14:paraId="77E9BA3E" w14:textId="77777777" w:rsidR="000C33CE" w:rsidRPr="00446081" w:rsidRDefault="000C33CE" w:rsidP="00022DFD">
            <w:pPr>
              <w:pStyle w:val="TAL"/>
              <w:rPr>
                <w:rFonts w:cs="Arial"/>
                <w:sz w:val="16"/>
              </w:rPr>
            </w:pPr>
            <w:r w:rsidRPr="00446081">
              <w:rPr>
                <w:rFonts w:cs="Arial"/>
                <w:sz w:val="16"/>
              </w:rPr>
              <w:t>24.229</w:t>
            </w:r>
          </w:p>
        </w:tc>
        <w:tc>
          <w:tcPr>
            <w:tcW w:w="1179" w:type="dxa"/>
          </w:tcPr>
          <w:p w14:paraId="5C9AE4BE" w14:textId="77777777" w:rsidR="000C33CE" w:rsidRPr="00446081" w:rsidRDefault="000C33CE" w:rsidP="00022DFD">
            <w:pPr>
              <w:pStyle w:val="TAL"/>
              <w:rPr>
                <w:rFonts w:cs="Arial"/>
                <w:sz w:val="16"/>
              </w:rPr>
            </w:pPr>
            <w:r w:rsidRPr="00446081">
              <w:rPr>
                <w:rFonts w:cs="Arial"/>
                <w:sz w:val="16"/>
              </w:rPr>
              <w:t>6669</w:t>
            </w:r>
          </w:p>
        </w:tc>
        <w:tc>
          <w:tcPr>
            <w:tcW w:w="709" w:type="dxa"/>
          </w:tcPr>
          <w:p w14:paraId="3D462F8E" w14:textId="77777777" w:rsidR="000C33CE" w:rsidRPr="00446081" w:rsidRDefault="000C33CE" w:rsidP="00022DFD">
            <w:pPr>
              <w:pStyle w:val="TAR"/>
              <w:rPr>
                <w:rFonts w:cs="Arial"/>
                <w:sz w:val="16"/>
              </w:rPr>
            </w:pPr>
            <w:r w:rsidRPr="00446081">
              <w:rPr>
                <w:rFonts w:cs="Arial"/>
                <w:sz w:val="16"/>
              </w:rPr>
              <w:t>5</w:t>
            </w:r>
          </w:p>
        </w:tc>
        <w:tc>
          <w:tcPr>
            <w:tcW w:w="850" w:type="dxa"/>
          </w:tcPr>
          <w:p w14:paraId="489B2EF4" w14:textId="77777777" w:rsidR="000C33CE" w:rsidRPr="00446081" w:rsidRDefault="000C33CE" w:rsidP="00022DFD">
            <w:pPr>
              <w:pStyle w:val="TAL"/>
              <w:rPr>
                <w:rFonts w:cs="Arial"/>
                <w:sz w:val="16"/>
              </w:rPr>
            </w:pPr>
            <w:r w:rsidRPr="00446081">
              <w:rPr>
                <w:rFonts w:cs="Arial"/>
                <w:sz w:val="16"/>
              </w:rPr>
              <w:t>Rel-19</w:t>
            </w:r>
          </w:p>
        </w:tc>
        <w:tc>
          <w:tcPr>
            <w:tcW w:w="947" w:type="dxa"/>
          </w:tcPr>
          <w:p w14:paraId="046534B7" w14:textId="77777777" w:rsidR="000C33CE" w:rsidRPr="00446081" w:rsidRDefault="000C33CE" w:rsidP="00022DFD">
            <w:pPr>
              <w:pStyle w:val="TAL"/>
              <w:rPr>
                <w:rFonts w:cs="Arial"/>
                <w:sz w:val="16"/>
              </w:rPr>
            </w:pPr>
            <w:r w:rsidRPr="00446081">
              <w:rPr>
                <w:rFonts w:cs="Arial"/>
                <w:sz w:val="16"/>
              </w:rPr>
              <w:t>C</w:t>
            </w:r>
          </w:p>
        </w:tc>
        <w:tc>
          <w:tcPr>
            <w:tcW w:w="1038" w:type="dxa"/>
          </w:tcPr>
          <w:p w14:paraId="39A3FD70" w14:textId="77777777" w:rsidR="000C33CE" w:rsidRPr="00446081" w:rsidRDefault="000C33CE" w:rsidP="00022DFD">
            <w:pPr>
              <w:pStyle w:val="TAL"/>
              <w:rPr>
                <w:rFonts w:cs="Arial"/>
                <w:sz w:val="16"/>
              </w:rPr>
            </w:pPr>
            <w:r w:rsidRPr="00446081">
              <w:rPr>
                <w:rFonts w:cs="Arial"/>
                <w:sz w:val="16"/>
              </w:rPr>
              <w:t>IMSProtoc19</w:t>
            </w:r>
          </w:p>
        </w:tc>
        <w:tc>
          <w:tcPr>
            <w:tcW w:w="1417" w:type="dxa"/>
          </w:tcPr>
          <w:p w14:paraId="633E8AED" w14:textId="77777777" w:rsidR="000C33CE" w:rsidRPr="00446081" w:rsidRDefault="000C33CE" w:rsidP="00022DFD">
            <w:pPr>
              <w:pStyle w:val="TAL"/>
              <w:rPr>
                <w:rFonts w:cs="Arial"/>
                <w:sz w:val="16"/>
              </w:rPr>
            </w:pPr>
            <w:r w:rsidRPr="00446081">
              <w:rPr>
                <w:rFonts w:cs="Arial"/>
                <w:sz w:val="16"/>
              </w:rPr>
              <w:t>endorsed</w:t>
            </w:r>
          </w:p>
        </w:tc>
      </w:tr>
      <w:tr w:rsidR="000C33CE" w:rsidRPr="00446081" w14:paraId="02FE6BB9" w14:textId="77777777" w:rsidTr="00022DFD">
        <w:tc>
          <w:tcPr>
            <w:tcW w:w="1097" w:type="dxa"/>
          </w:tcPr>
          <w:p w14:paraId="397875BF" w14:textId="77777777" w:rsidR="000C33CE" w:rsidRPr="00446081" w:rsidRDefault="000C33CE" w:rsidP="00022DFD">
            <w:pPr>
              <w:pStyle w:val="TAL"/>
              <w:rPr>
                <w:rFonts w:cs="Arial"/>
                <w:sz w:val="16"/>
              </w:rPr>
            </w:pPr>
            <w:r w:rsidRPr="00446081">
              <w:rPr>
                <w:rFonts w:cs="Arial"/>
                <w:sz w:val="16"/>
              </w:rPr>
              <w:t>C1-244387</w:t>
            </w:r>
          </w:p>
        </w:tc>
        <w:tc>
          <w:tcPr>
            <w:tcW w:w="1592" w:type="dxa"/>
          </w:tcPr>
          <w:p w14:paraId="5D49EBB0" w14:textId="77777777" w:rsidR="000C33CE" w:rsidRPr="00446081" w:rsidRDefault="000C33CE" w:rsidP="00022DFD">
            <w:pPr>
              <w:pStyle w:val="TAL"/>
              <w:rPr>
                <w:rFonts w:cs="Arial"/>
                <w:sz w:val="16"/>
              </w:rPr>
            </w:pPr>
            <w:r w:rsidRPr="00446081">
              <w:rPr>
                <w:rFonts w:cs="Arial"/>
                <w:sz w:val="16"/>
              </w:rPr>
              <w:t xml:space="preserve">Positive MSD ACK for SIP 4xx/6xx </w:t>
            </w:r>
            <w:proofErr w:type="spellStart"/>
            <w:r w:rsidRPr="00446081">
              <w:rPr>
                <w:rFonts w:cs="Arial"/>
                <w:sz w:val="16"/>
              </w:rPr>
              <w:t>eCall</w:t>
            </w:r>
            <w:proofErr w:type="spellEnd"/>
            <w:r w:rsidRPr="00446081">
              <w:rPr>
                <w:rFonts w:cs="Arial"/>
                <w:sz w:val="16"/>
              </w:rPr>
              <w:t xml:space="preserve"> Test</w:t>
            </w:r>
          </w:p>
        </w:tc>
        <w:tc>
          <w:tcPr>
            <w:tcW w:w="1701" w:type="dxa"/>
          </w:tcPr>
          <w:p w14:paraId="77E3ADD4" w14:textId="77777777" w:rsidR="000C33CE" w:rsidRPr="00446081" w:rsidRDefault="000C33CE" w:rsidP="00022DFD">
            <w:pPr>
              <w:pStyle w:val="TAL"/>
              <w:rPr>
                <w:rFonts w:cs="Arial"/>
                <w:sz w:val="16"/>
              </w:rPr>
            </w:pPr>
            <w:r w:rsidRPr="00446081">
              <w:rPr>
                <w:rFonts w:cs="Arial"/>
                <w:sz w:val="16"/>
              </w:rPr>
              <w:t>Nokia</w:t>
            </w:r>
          </w:p>
        </w:tc>
        <w:tc>
          <w:tcPr>
            <w:tcW w:w="992" w:type="dxa"/>
          </w:tcPr>
          <w:p w14:paraId="7490979F" w14:textId="77777777" w:rsidR="000C33CE" w:rsidRPr="00446081" w:rsidRDefault="000C33CE" w:rsidP="00022DFD">
            <w:pPr>
              <w:pStyle w:val="TAL"/>
              <w:rPr>
                <w:rFonts w:cs="Arial"/>
                <w:sz w:val="16"/>
              </w:rPr>
            </w:pPr>
            <w:r w:rsidRPr="00446081">
              <w:rPr>
                <w:rFonts w:cs="Arial"/>
                <w:sz w:val="16"/>
              </w:rPr>
              <w:t>24.229</w:t>
            </w:r>
          </w:p>
        </w:tc>
        <w:tc>
          <w:tcPr>
            <w:tcW w:w="1179" w:type="dxa"/>
          </w:tcPr>
          <w:p w14:paraId="6A15A778" w14:textId="77777777" w:rsidR="000C33CE" w:rsidRPr="00446081" w:rsidRDefault="000C33CE" w:rsidP="00022DFD">
            <w:pPr>
              <w:pStyle w:val="TAL"/>
              <w:rPr>
                <w:rFonts w:cs="Arial"/>
                <w:sz w:val="16"/>
              </w:rPr>
            </w:pPr>
            <w:r w:rsidRPr="00446081">
              <w:rPr>
                <w:rFonts w:cs="Arial"/>
                <w:sz w:val="16"/>
              </w:rPr>
              <w:t>6670</w:t>
            </w:r>
          </w:p>
        </w:tc>
        <w:tc>
          <w:tcPr>
            <w:tcW w:w="709" w:type="dxa"/>
          </w:tcPr>
          <w:p w14:paraId="5BC69869" w14:textId="77777777" w:rsidR="000C33CE" w:rsidRPr="00446081" w:rsidRDefault="000C33CE" w:rsidP="00022DFD">
            <w:pPr>
              <w:pStyle w:val="TAR"/>
              <w:rPr>
                <w:rFonts w:cs="Arial"/>
                <w:sz w:val="16"/>
              </w:rPr>
            </w:pPr>
          </w:p>
        </w:tc>
        <w:tc>
          <w:tcPr>
            <w:tcW w:w="850" w:type="dxa"/>
          </w:tcPr>
          <w:p w14:paraId="6CD1CA9C" w14:textId="77777777" w:rsidR="000C33CE" w:rsidRPr="00446081" w:rsidRDefault="000C33CE" w:rsidP="00022DFD">
            <w:pPr>
              <w:pStyle w:val="TAL"/>
              <w:rPr>
                <w:rFonts w:cs="Arial"/>
                <w:sz w:val="16"/>
              </w:rPr>
            </w:pPr>
            <w:r w:rsidRPr="00446081">
              <w:rPr>
                <w:rFonts w:cs="Arial"/>
                <w:sz w:val="16"/>
              </w:rPr>
              <w:t>Rel-19</w:t>
            </w:r>
          </w:p>
        </w:tc>
        <w:tc>
          <w:tcPr>
            <w:tcW w:w="947" w:type="dxa"/>
          </w:tcPr>
          <w:p w14:paraId="4756B40A" w14:textId="77777777" w:rsidR="000C33CE" w:rsidRPr="00446081" w:rsidRDefault="000C33CE" w:rsidP="00022DFD">
            <w:pPr>
              <w:pStyle w:val="TAL"/>
              <w:rPr>
                <w:rFonts w:cs="Arial"/>
                <w:sz w:val="16"/>
              </w:rPr>
            </w:pPr>
            <w:r w:rsidRPr="00446081">
              <w:rPr>
                <w:rFonts w:cs="Arial"/>
                <w:sz w:val="16"/>
              </w:rPr>
              <w:t>C</w:t>
            </w:r>
          </w:p>
        </w:tc>
        <w:tc>
          <w:tcPr>
            <w:tcW w:w="1038" w:type="dxa"/>
          </w:tcPr>
          <w:p w14:paraId="6445B6BA" w14:textId="77777777" w:rsidR="000C33CE" w:rsidRPr="00446081" w:rsidRDefault="000C33CE" w:rsidP="00022DFD">
            <w:pPr>
              <w:pStyle w:val="TAL"/>
              <w:rPr>
                <w:rFonts w:cs="Arial"/>
                <w:sz w:val="16"/>
              </w:rPr>
            </w:pPr>
            <w:r w:rsidRPr="00446081">
              <w:rPr>
                <w:rFonts w:cs="Arial"/>
                <w:sz w:val="16"/>
              </w:rPr>
              <w:t>IMSProtoc19</w:t>
            </w:r>
          </w:p>
        </w:tc>
        <w:tc>
          <w:tcPr>
            <w:tcW w:w="1417" w:type="dxa"/>
          </w:tcPr>
          <w:p w14:paraId="617FE844"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10351E0F" w14:textId="77777777" w:rsidTr="00022DFD">
        <w:tc>
          <w:tcPr>
            <w:tcW w:w="1097" w:type="dxa"/>
          </w:tcPr>
          <w:p w14:paraId="757744B6" w14:textId="77777777" w:rsidR="000C33CE" w:rsidRPr="00446081" w:rsidRDefault="000C33CE" w:rsidP="00022DFD">
            <w:pPr>
              <w:pStyle w:val="TAL"/>
              <w:rPr>
                <w:rFonts w:cs="Arial"/>
                <w:sz w:val="16"/>
              </w:rPr>
            </w:pPr>
            <w:r w:rsidRPr="00446081">
              <w:rPr>
                <w:rFonts w:cs="Arial"/>
                <w:sz w:val="16"/>
              </w:rPr>
              <w:t>C1-244731</w:t>
            </w:r>
          </w:p>
        </w:tc>
        <w:tc>
          <w:tcPr>
            <w:tcW w:w="1592" w:type="dxa"/>
          </w:tcPr>
          <w:p w14:paraId="7B93F646" w14:textId="77777777" w:rsidR="000C33CE" w:rsidRPr="00446081" w:rsidRDefault="000C33CE" w:rsidP="00022DFD">
            <w:pPr>
              <w:pStyle w:val="TAL"/>
              <w:rPr>
                <w:rFonts w:cs="Arial"/>
                <w:sz w:val="16"/>
              </w:rPr>
            </w:pPr>
            <w:r w:rsidRPr="00446081">
              <w:rPr>
                <w:rFonts w:cs="Arial"/>
                <w:sz w:val="16"/>
              </w:rPr>
              <w:t xml:space="preserve">Alignment of abnormal MSD transfer for </w:t>
            </w:r>
            <w:proofErr w:type="spellStart"/>
            <w:r w:rsidRPr="00446081">
              <w:rPr>
                <w:rFonts w:cs="Arial"/>
                <w:sz w:val="16"/>
              </w:rPr>
              <w:t>eCall</w:t>
            </w:r>
            <w:proofErr w:type="spellEnd"/>
            <w:r w:rsidRPr="00446081">
              <w:rPr>
                <w:rFonts w:cs="Arial"/>
                <w:sz w:val="16"/>
              </w:rPr>
              <w:t xml:space="preserve"> with CEN</w:t>
            </w:r>
          </w:p>
        </w:tc>
        <w:tc>
          <w:tcPr>
            <w:tcW w:w="1701" w:type="dxa"/>
          </w:tcPr>
          <w:p w14:paraId="765BCB72" w14:textId="77777777" w:rsidR="000C33CE" w:rsidRPr="00446081" w:rsidRDefault="000C33CE" w:rsidP="00022DFD">
            <w:pPr>
              <w:pStyle w:val="TAL"/>
              <w:rPr>
                <w:rFonts w:cs="Arial"/>
                <w:sz w:val="16"/>
              </w:rPr>
            </w:pPr>
            <w:r w:rsidRPr="00446081">
              <w:rPr>
                <w:rFonts w:cs="Arial"/>
                <w:sz w:val="16"/>
              </w:rPr>
              <w:t>Nokia, Qualcomm Incorporated</w:t>
            </w:r>
          </w:p>
        </w:tc>
        <w:tc>
          <w:tcPr>
            <w:tcW w:w="992" w:type="dxa"/>
          </w:tcPr>
          <w:p w14:paraId="3A98C389" w14:textId="77777777" w:rsidR="000C33CE" w:rsidRPr="00446081" w:rsidRDefault="000C33CE" w:rsidP="00022DFD">
            <w:pPr>
              <w:pStyle w:val="TAL"/>
              <w:rPr>
                <w:rFonts w:cs="Arial"/>
                <w:sz w:val="16"/>
              </w:rPr>
            </w:pPr>
            <w:r w:rsidRPr="00446081">
              <w:rPr>
                <w:rFonts w:cs="Arial"/>
                <w:sz w:val="16"/>
              </w:rPr>
              <w:t>24.229</w:t>
            </w:r>
          </w:p>
        </w:tc>
        <w:tc>
          <w:tcPr>
            <w:tcW w:w="1179" w:type="dxa"/>
          </w:tcPr>
          <w:p w14:paraId="119220A2" w14:textId="77777777" w:rsidR="000C33CE" w:rsidRPr="00446081" w:rsidRDefault="000C33CE" w:rsidP="00022DFD">
            <w:pPr>
              <w:pStyle w:val="TAL"/>
              <w:rPr>
                <w:rFonts w:cs="Arial"/>
                <w:sz w:val="16"/>
              </w:rPr>
            </w:pPr>
            <w:r w:rsidRPr="00446081">
              <w:rPr>
                <w:rFonts w:cs="Arial"/>
                <w:sz w:val="16"/>
              </w:rPr>
              <w:t>6670</w:t>
            </w:r>
          </w:p>
        </w:tc>
        <w:tc>
          <w:tcPr>
            <w:tcW w:w="709" w:type="dxa"/>
          </w:tcPr>
          <w:p w14:paraId="2DFAB3BB" w14:textId="77777777" w:rsidR="000C33CE" w:rsidRPr="00446081" w:rsidRDefault="000C33CE" w:rsidP="00022DFD">
            <w:pPr>
              <w:pStyle w:val="TAR"/>
              <w:rPr>
                <w:rFonts w:cs="Arial"/>
                <w:sz w:val="16"/>
              </w:rPr>
            </w:pPr>
            <w:r w:rsidRPr="00446081">
              <w:rPr>
                <w:rFonts w:cs="Arial"/>
                <w:sz w:val="16"/>
              </w:rPr>
              <w:t>1</w:t>
            </w:r>
          </w:p>
        </w:tc>
        <w:tc>
          <w:tcPr>
            <w:tcW w:w="850" w:type="dxa"/>
          </w:tcPr>
          <w:p w14:paraId="05CDCE5A" w14:textId="77777777" w:rsidR="000C33CE" w:rsidRPr="00446081" w:rsidRDefault="000C33CE" w:rsidP="00022DFD">
            <w:pPr>
              <w:pStyle w:val="TAL"/>
              <w:rPr>
                <w:rFonts w:cs="Arial"/>
                <w:sz w:val="16"/>
              </w:rPr>
            </w:pPr>
            <w:r w:rsidRPr="00446081">
              <w:rPr>
                <w:rFonts w:cs="Arial"/>
                <w:sz w:val="16"/>
              </w:rPr>
              <w:t>Rel-19</w:t>
            </w:r>
          </w:p>
        </w:tc>
        <w:tc>
          <w:tcPr>
            <w:tcW w:w="947" w:type="dxa"/>
          </w:tcPr>
          <w:p w14:paraId="4371F5C3" w14:textId="77777777" w:rsidR="000C33CE" w:rsidRPr="00446081" w:rsidRDefault="000C33CE" w:rsidP="00022DFD">
            <w:pPr>
              <w:pStyle w:val="TAL"/>
              <w:rPr>
                <w:rFonts w:cs="Arial"/>
                <w:sz w:val="16"/>
              </w:rPr>
            </w:pPr>
            <w:r w:rsidRPr="00446081">
              <w:rPr>
                <w:rFonts w:cs="Arial"/>
                <w:sz w:val="16"/>
              </w:rPr>
              <w:t>C</w:t>
            </w:r>
          </w:p>
        </w:tc>
        <w:tc>
          <w:tcPr>
            <w:tcW w:w="1038" w:type="dxa"/>
          </w:tcPr>
          <w:p w14:paraId="05EE13FC" w14:textId="77777777" w:rsidR="000C33CE" w:rsidRPr="00446081" w:rsidRDefault="000C33CE" w:rsidP="00022DFD">
            <w:pPr>
              <w:pStyle w:val="TAL"/>
              <w:rPr>
                <w:rFonts w:cs="Arial"/>
                <w:sz w:val="16"/>
              </w:rPr>
            </w:pPr>
            <w:r w:rsidRPr="00446081">
              <w:rPr>
                <w:rFonts w:cs="Arial"/>
                <w:sz w:val="16"/>
              </w:rPr>
              <w:t>IMSProtoc19</w:t>
            </w:r>
          </w:p>
        </w:tc>
        <w:tc>
          <w:tcPr>
            <w:tcW w:w="1417" w:type="dxa"/>
          </w:tcPr>
          <w:p w14:paraId="19814B5E" w14:textId="77777777" w:rsidR="000C33CE" w:rsidRPr="00446081" w:rsidRDefault="000C33CE" w:rsidP="00022DFD">
            <w:pPr>
              <w:pStyle w:val="TAL"/>
              <w:rPr>
                <w:rFonts w:cs="Arial"/>
                <w:sz w:val="16"/>
              </w:rPr>
            </w:pPr>
            <w:r w:rsidRPr="00446081">
              <w:rPr>
                <w:rFonts w:cs="Arial"/>
                <w:sz w:val="16"/>
              </w:rPr>
              <w:t>endorsed</w:t>
            </w:r>
          </w:p>
        </w:tc>
      </w:tr>
      <w:tr w:rsidR="000C33CE" w:rsidRPr="00446081" w14:paraId="1BF32AE0" w14:textId="77777777" w:rsidTr="00022DFD">
        <w:tc>
          <w:tcPr>
            <w:tcW w:w="1097" w:type="dxa"/>
          </w:tcPr>
          <w:p w14:paraId="60CECECF" w14:textId="77777777" w:rsidR="000C33CE" w:rsidRPr="00446081" w:rsidRDefault="000C33CE" w:rsidP="00022DFD">
            <w:pPr>
              <w:pStyle w:val="TAL"/>
              <w:rPr>
                <w:rFonts w:cs="Arial"/>
                <w:sz w:val="16"/>
              </w:rPr>
            </w:pPr>
            <w:r w:rsidRPr="00446081">
              <w:rPr>
                <w:rFonts w:cs="Arial"/>
                <w:sz w:val="16"/>
              </w:rPr>
              <w:t>C1-244734</w:t>
            </w:r>
          </w:p>
        </w:tc>
        <w:tc>
          <w:tcPr>
            <w:tcW w:w="1592" w:type="dxa"/>
          </w:tcPr>
          <w:p w14:paraId="78E0BF3A" w14:textId="77777777" w:rsidR="000C33CE" w:rsidRPr="00446081" w:rsidRDefault="000C33CE" w:rsidP="00022DFD">
            <w:pPr>
              <w:pStyle w:val="TAL"/>
              <w:rPr>
                <w:rFonts w:cs="Arial"/>
                <w:sz w:val="16"/>
              </w:rPr>
            </w:pPr>
            <w:r w:rsidRPr="00446081">
              <w:rPr>
                <w:rFonts w:cs="Arial"/>
                <w:sz w:val="16"/>
              </w:rPr>
              <w:t>Change SHA2-256 and SHA2-512/256 algorithm parameter</w:t>
            </w:r>
          </w:p>
        </w:tc>
        <w:tc>
          <w:tcPr>
            <w:tcW w:w="1701" w:type="dxa"/>
          </w:tcPr>
          <w:p w14:paraId="611500B7"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7DC95501" w14:textId="77777777" w:rsidR="000C33CE" w:rsidRPr="00446081" w:rsidRDefault="000C33CE" w:rsidP="00022DFD">
            <w:pPr>
              <w:pStyle w:val="TAL"/>
              <w:rPr>
                <w:rFonts w:cs="Arial"/>
                <w:sz w:val="16"/>
              </w:rPr>
            </w:pPr>
            <w:r w:rsidRPr="00446081">
              <w:rPr>
                <w:rFonts w:cs="Arial"/>
                <w:sz w:val="16"/>
              </w:rPr>
              <w:t>24.229</w:t>
            </w:r>
          </w:p>
        </w:tc>
        <w:tc>
          <w:tcPr>
            <w:tcW w:w="1179" w:type="dxa"/>
          </w:tcPr>
          <w:p w14:paraId="2FCEF01D" w14:textId="77777777" w:rsidR="000C33CE" w:rsidRPr="00446081" w:rsidRDefault="000C33CE" w:rsidP="00022DFD">
            <w:pPr>
              <w:pStyle w:val="TAL"/>
              <w:rPr>
                <w:rFonts w:cs="Arial"/>
                <w:sz w:val="16"/>
              </w:rPr>
            </w:pPr>
            <w:r w:rsidRPr="00446081">
              <w:rPr>
                <w:rFonts w:cs="Arial"/>
                <w:sz w:val="16"/>
              </w:rPr>
              <w:t>6671</w:t>
            </w:r>
          </w:p>
        </w:tc>
        <w:tc>
          <w:tcPr>
            <w:tcW w:w="709" w:type="dxa"/>
          </w:tcPr>
          <w:p w14:paraId="30DE5FFA" w14:textId="77777777" w:rsidR="000C33CE" w:rsidRPr="00446081" w:rsidRDefault="000C33CE" w:rsidP="00022DFD">
            <w:pPr>
              <w:pStyle w:val="TAR"/>
              <w:rPr>
                <w:rFonts w:cs="Arial"/>
                <w:sz w:val="16"/>
              </w:rPr>
            </w:pPr>
          </w:p>
        </w:tc>
        <w:tc>
          <w:tcPr>
            <w:tcW w:w="850" w:type="dxa"/>
          </w:tcPr>
          <w:p w14:paraId="5E14D2AF" w14:textId="77777777" w:rsidR="000C33CE" w:rsidRPr="00446081" w:rsidRDefault="000C33CE" w:rsidP="00022DFD">
            <w:pPr>
              <w:pStyle w:val="TAL"/>
              <w:rPr>
                <w:rFonts w:cs="Arial"/>
                <w:sz w:val="16"/>
              </w:rPr>
            </w:pPr>
            <w:r w:rsidRPr="00446081">
              <w:rPr>
                <w:rFonts w:cs="Arial"/>
                <w:sz w:val="16"/>
              </w:rPr>
              <w:t>Rel-17</w:t>
            </w:r>
          </w:p>
        </w:tc>
        <w:tc>
          <w:tcPr>
            <w:tcW w:w="947" w:type="dxa"/>
          </w:tcPr>
          <w:p w14:paraId="5FE36DBF" w14:textId="77777777" w:rsidR="000C33CE" w:rsidRPr="00446081" w:rsidRDefault="000C33CE" w:rsidP="00022DFD">
            <w:pPr>
              <w:pStyle w:val="TAL"/>
              <w:rPr>
                <w:rFonts w:cs="Arial"/>
                <w:sz w:val="16"/>
              </w:rPr>
            </w:pPr>
            <w:r w:rsidRPr="00446081">
              <w:rPr>
                <w:rFonts w:cs="Arial"/>
                <w:sz w:val="16"/>
              </w:rPr>
              <w:t>F</w:t>
            </w:r>
          </w:p>
        </w:tc>
        <w:tc>
          <w:tcPr>
            <w:tcW w:w="1038" w:type="dxa"/>
          </w:tcPr>
          <w:p w14:paraId="32F620FD" w14:textId="77777777" w:rsidR="000C33CE" w:rsidRPr="00446081" w:rsidRDefault="000C33CE" w:rsidP="00022DFD">
            <w:pPr>
              <w:pStyle w:val="TAL"/>
              <w:rPr>
                <w:rFonts w:cs="Arial"/>
                <w:sz w:val="16"/>
              </w:rPr>
            </w:pPr>
            <w:r w:rsidRPr="00446081">
              <w:rPr>
                <w:rFonts w:cs="Arial"/>
                <w:sz w:val="16"/>
              </w:rPr>
              <w:t>eCryptPr</w:t>
            </w:r>
          </w:p>
        </w:tc>
        <w:tc>
          <w:tcPr>
            <w:tcW w:w="1417" w:type="dxa"/>
          </w:tcPr>
          <w:p w14:paraId="275C5344"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73A5B1D" w14:textId="77777777" w:rsidTr="00022DFD">
        <w:tc>
          <w:tcPr>
            <w:tcW w:w="1097" w:type="dxa"/>
          </w:tcPr>
          <w:p w14:paraId="5AC09EAD" w14:textId="77777777" w:rsidR="000C33CE" w:rsidRPr="00446081" w:rsidRDefault="000C33CE" w:rsidP="00022DFD">
            <w:pPr>
              <w:pStyle w:val="TAL"/>
              <w:rPr>
                <w:rFonts w:cs="Arial"/>
                <w:sz w:val="16"/>
              </w:rPr>
            </w:pPr>
            <w:r w:rsidRPr="00446081">
              <w:rPr>
                <w:rFonts w:cs="Arial"/>
                <w:sz w:val="16"/>
              </w:rPr>
              <w:t>C1-244187</w:t>
            </w:r>
          </w:p>
        </w:tc>
        <w:tc>
          <w:tcPr>
            <w:tcW w:w="1592" w:type="dxa"/>
          </w:tcPr>
          <w:p w14:paraId="2A9441BE" w14:textId="77777777" w:rsidR="000C33CE" w:rsidRPr="00446081" w:rsidRDefault="000C33CE" w:rsidP="00022DFD">
            <w:pPr>
              <w:pStyle w:val="TAL"/>
              <w:rPr>
                <w:rFonts w:cs="Arial"/>
                <w:sz w:val="16"/>
              </w:rPr>
            </w:pPr>
            <w:r w:rsidRPr="00446081">
              <w:rPr>
                <w:rFonts w:cs="Arial"/>
                <w:sz w:val="16"/>
              </w:rPr>
              <w:t>Undefined reference to SEAL data delivery management</w:t>
            </w:r>
          </w:p>
        </w:tc>
        <w:tc>
          <w:tcPr>
            <w:tcW w:w="1701" w:type="dxa"/>
          </w:tcPr>
          <w:p w14:paraId="14AAE946"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7BC3CE56" w14:textId="77777777" w:rsidR="000C33CE" w:rsidRPr="00446081" w:rsidRDefault="000C33CE" w:rsidP="00022DFD">
            <w:pPr>
              <w:pStyle w:val="TAL"/>
              <w:rPr>
                <w:rFonts w:cs="Arial"/>
                <w:sz w:val="16"/>
              </w:rPr>
            </w:pPr>
            <w:r w:rsidRPr="00446081">
              <w:rPr>
                <w:rFonts w:cs="Arial"/>
                <w:sz w:val="16"/>
              </w:rPr>
              <w:t>24.257</w:t>
            </w:r>
          </w:p>
        </w:tc>
        <w:tc>
          <w:tcPr>
            <w:tcW w:w="1179" w:type="dxa"/>
          </w:tcPr>
          <w:p w14:paraId="21CFA404" w14:textId="77777777" w:rsidR="000C33CE" w:rsidRPr="00446081" w:rsidRDefault="000C33CE" w:rsidP="00022DFD">
            <w:pPr>
              <w:pStyle w:val="TAL"/>
              <w:rPr>
                <w:rFonts w:cs="Arial"/>
                <w:sz w:val="16"/>
              </w:rPr>
            </w:pPr>
            <w:r w:rsidRPr="00446081">
              <w:rPr>
                <w:rFonts w:cs="Arial"/>
                <w:sz w:val="16"/>
              </w:rPr>
              <w:t>0034</w:t>
            </w:r>
          </w:p>
        </w:tc>
        <w:tc>
          <w:tcPr>
            <w:tcW w:w="709" w:type="dxa"/>
          </w:tcPr>
          <w:p w14:paraId="35D40126" w14:textId="77777777" w:rsidR="000C33CE" w:rsidRPr="00446081" w:rsidRDefault="000C33CE" w:rsidP="00022DFD">
            <w:pPr>
              <w:pStyle w:val="TAR"/>
              <w:rPr>
                <w:rFonts w:cs="Arial"/>
                <w:sz w:val="16"/>
              </w:rPr>
            </w:pPr>
          </w:p>
        </w:tc>
        <w:tc>
          <w:tcPr>
            <w:tcW w:w="850" w:type="dxa"/>
          </w:tcPr>
          <w:p w14:paraId="213CE486" w14:textId="77777777" w:rsidR="000C33CE" w:rsidRPr="00446081" w:rsidRDefault="000C33CE" w:rsidP="00022DFD">
            <w:pPr>
              <w:pStyle w:val="TAL"/>
              <w:rPr>
                <w:rFonts w:cs="Arial"/>
                <w:sz w:val="16"/>
              </w:rPr>
            </w:pPr>
            <w:r w:rsidRPr="00446081">
              <w:rPr>
                <w:rFonts w:cs="Arial"/>
                <w:sz w:val="16"/>
              </w:rPr>
              <w:t>Rel-18</w:t>
            </w:r>
          </w:p>
        </w:tc>
        <w:tc>
          <w:tcPr>
            <w:tcW w:w="947" w:type="dxa"/>
          </w:tcPr>
          <w:p w14:paraId="3817BABA" w14:textId="77777777" w:rsidR="000C33CE" w:rsidRPr="00446081" w:rsidRDefault="000C33CE" w:rsidP="00022DFD">
            <w:pPr>
              <w:pStyle w:val="TAL"/>
              <w:rPr>
                <w:rFonts w:cs="Arial"/>
                <w:sz w:val="16"/>
              </w:rPr>
            </w:pPr>
            <w:r w:rsidRPr="00446081">
              <w:rPr>
                <w:rFonts w:cs="Arial"/>
                <w:sz w:val="16"/>
              </w:rPr>
              <w:t>F</w:t>
            </w:r>
          </w:p>
        </w:tc>
        <w:tc>
          <w:tcPr>
            <w:tcW w:w="1038" w:type="dxa"/>
          </w:tcPr>
          <w:p w14:paraId="01634771" w14:textId="77777777" w:rsidR="000C33CE" w:rsidRPr="00446081" w:rsidRDefault="000C33CE" w:rsidP="00022DFD">
            <w:pPr>
              <w:pStyle w:val="TAL"/>
              <w:rPr>
                <w:rFonts w:cs="Arial"/>
                <w:sz w:val="16"/>
              </w:rPr>
            </w:pPr>
            <w:r w:rsidRPr="00446081">
              <w:rPr>
                <w:rFonts w:cs="Arial"/>
                <w:sz w:val="16"/>
              </w:rPr>
              <w:t>SEALDD</w:t>
            </w:r>
          </w:p>
        </w:tc>
        <w:tc>
          <w:tcPr>
            <w:tcW w:w="1417" w:type="dxa"/>
          </w:tcPr>
          <w:p w14:paraId="58B873AB"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07466A5" w14:textId="77777777" w:rsidTr="00022DFD">
        <w:tc>
          <w:tcPr>
            <w:tcW w:w="1097" w:type="dxa"/>
          </w:tcPr>
          <w:p w14:paraId="54C62D5E" w14:textId="77777777" w:rsidR="000C33CE" w:rsidRPr="00446081" w:rsidRDefault="000C33CE" w:rsidP="00022DFD">
            <w:pPr>
              <w:pStyle w:val="TAL"/>
              <w:rPr>
                <w:rFonts w:cs="Arial"/>
                <w:sz w:val="16"/>
              </w:rPr>
            </w:pPr>
            <w:r w:rsidRPr="00446081">
              <w:rPr>
                <w:rFonts w:cs="Arial"/>
                <w:sz w:val="16"/>
              </w:rPr>
              <w:t>C1-244902</w:t>
            </w:r>
          </w:p>
        </w:tc>
        <w:tc>
          <w:tcPr>
            <w:tcW w:w="1592" w:type="dxa"/>
          </w:tcPr>
          <w:p w14:paraId="51C75413" w14:textId="77777777" w:rsidR="000C33CE" w:rsidRPr="00446081" w:rsidRDefault="000C33CE" w:rsidP="00022DFD">
            <w:pPr>
              <w:pStyle w:val="TAL"/>
              <w:rPr>
                <w:rFonts w:cs="Arial"/>
                <w:sz w:val="16"/>
              </w:rPr>
            </w:pPr>
            <w:r w:rsidRPr="00446081">
              <w:rPr>
                <w:rFonts w:cs="Arial"/>
                <w:sz w:val="16"/>
              </w:rPr>
              <w:t>Undefined reference to SEAL data delivery management</w:t>
            </w:r>
          </w:p>
        </w:tc>
        <w:tc>
          <w:tcPr>
            <w:tcW w:w="1701" w:type="dxa"/>
          </w:tcPr>
          <w:p w14:paraId="66F15071"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52A7DC56" w14:textId="77777777" w:rsidR="000C33CE" w:rsidRPr="00446081" w:rsidRDefault="000C33CE" w:rsidP="00022DFD">
            <w:pPr>
              <w:pStyle w:val="TAL"/>
              <w:rPr>
                <w:rFonts w:cs="Arial"/>
                <w:sz w:val="16"/>
              </w:rPr>
            </w:pPr>
            <w:r w:rsidRPr="00446081">
              <w:rPr>
                <w:rFonts w:cs="Arial"/>
                <w:sz w:val="16"/>
              </w:rPr>
              <w:t>24.257</w:t>
            </w:r>
          </w:p>
        </w:tc>
        <w:tc>
          <w:tcPr>
            <w:tcW w:w="1179" w:type="dxa"/>
          </w:tcPr>
          <w:p w14:paraId="0CBCAE8E" w14:textId="77777777" w:rsidR="000C33CE" w:rsidRPr="00446081" w:rsidRDefault="000C33CE" w:rsidP="00022DFD">
            <w:pPr>
              <w:pStyle w:val="TAL"/>
              <w:rPr>
                <w:rFonts w:cs="Arial"/>
                <w:sz w:val="16"/>
              </w:rPr>
            </w:pPr>
            <w:r w:rsidRPr="00446081">
              <w:rPr>
                <w:rFonts w:cs="Arial"/>
                <w:sz w:val="16"/>
              </w:rPr>
              <w:t>0034</w:t>
            </w:r>
          </w:p>
        </w:tc>
        <w:tc>
          <w:tcPr>
            <w:tcW w:w="709" w:type="dxa"/>
          </w:tcPr>
          <w:p w14:paraId="3D8132DC" w14:textId="77777777" w:rsidR="000C33CE" w:rsidRPr="00446081" w:rsidRDefault="000C33CE" w:rsidP="00022DFD">
            <w:pPr>
              <w:pStyle w:val="TAR"/>
              <w:rPr>
                <w:rFonts w:cs="Arial"/>
                <w:sz w:val="16"/>
              </w:rPr>
            </w:pPr>
            <w:r w:rsidRPr="00446081">
              <w:rPr>
                <w:rFonts w:cs="Arial"/>
                <w:sz w:val="16"/>
              </w:rPr>
              <w:t>1</w:t>
            </w:r>
          </w:p>
        </w:tc>
        <w:tc>
          <w:tcPr>
            <w:tcW w:w="850" w:type="dxa"/>
          </w:tcPr>
          <w:p w14:paraId="20890162" w14:textId="77777777" w:rsidR="000C33CE" w:rsidRPr="00446081" w:rsidRDefault="000C33CE" w:rsidP="00022DFD">
            <w:pPr>
              <w:pStyle w:val="TAL"/>
              <w:rPr>
                <w:rFonts w:cs="Arial"/>
                <w:sz w:val="16"/>
              </w:rPr>
            </w:pPr>
            <w:r w:rsidRPr="00446081">
              <w:rPr>
                <w:rFonts w:cs="Arial"/>
                <w:sz w:val="16"/>
              </w:rPr>
              <w:t>Rel-18</w:t>
            </w:r>
          </w:p>
        </w:tc>
        <w:tc>
          <w:tcPr>
            <w:tcW w:w="947" w:type="dxa"/>
          </w:tcPr>
          <w:p w14:paraId="4306CFD0" w14:textId="77777777" w:rsidR="000C33CE" w:rsidRPr="00446081" w:rsidRDefault="000C33CE" w:rsidP="00022DFD">
            <w:pPr>
              <w:pStyle w:val="TAL"/>
              <w:rPr>
                <w:rFonts w:cs="Arial"/>
                <w:sz w:val="16"/>
              </w:rPr>
            </w:pPr>
            <w:r w:rsidRPr="00446081">
              <w:rPr>
                <w:rFonts w:cs="Arial"/>
                <w:sz w:val="16"/>
              </w:rPr>
              <w:t>F</w:t>
            </w:r>
          </w:p>
        </w:tc>
        <w:tc>
          <w:tcPr>
            <w:tcW w:w="1038" w:type="dxa"/>
          </w:tcPr>
          <w:p w14:paraId="775F35C7" w14:textId="77777777" w:rsidR="000C33CE" w:rsidRPr="00446081" w:rsidRDefault="000C33CE" w:rsidP="00022DFD">
            <w:pPr>
              <w:pStyle w:val="TAL"/>
              <w:rPr>
                <w:rFonts w:cs="Arial"/>
                <w:sz w:val="16"/>
              </w:rPr>
            </w:pPr>
            <w:r w:rsidRPr="00446081">
              <w:rPr>
                <w:rFonts w:cs="Arial"/>
                <w:sz w:val="16"/>
              </w:rPr>
              <w:t>SEALDD</w:t>
            </w:r>
          </w:p>
        </w:tc>
        <w:tc>
          <w:tcPr>
            <w:tcW w:w="1417" w:type="dxa"/>
          </w:tcPr>
          <w:p w14:paraId="1A9EFD9E"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4F9E005B" w14:textId="77777777" w:rsidTr="00022DFD">
        <w:tc>
          <w:tcPr>
            <w:tcW w:w="1097" w:type="dxa"/>
          </w:tcPr>
          <w:p w14:paraId="6C92B662" w14:textId="77777777" w:rsidR="000C33CE" w:rsidRPr="00446081" w:rsidRDefault="000C33CE" w:rsidP="00022DFD">
            <w:pPr>
              <w:pStyle w:val="TAL"/>
              <w:rPr>
                <w:rFonts w:cs="Arial"/>
                <w:sz w:val="16"/>
              </w:rPr>
            </w:pPr>
            <w:r w:rsidRPr="00446081">
              <w:rPr>
                <w:rFonts w:cs="Arial"/>
                <w:sz w:val="16"/>
              </w:rPr>
              <w:t>C1-244225</w:t>
            </w:r>
          </w:p>
        </w:tc>
        <w:tc>
          <w:tcPr>
            <w:tcW w:w="1592" w:type="dxa"/>
          </w:tcPr>
          <w:p w14:paraId="536BC3C3" w14:textId="77777777" w:rsidR="000C33CE" w:rsidRPr="00446081" w:rsidRDefault="000C33CE" w:rsidP="00022DFD">
            <w:pPr>
              <w:pStyle w:val="TAL"/>
              <w:rPr>
                <w:rFonts w:cs="Arial"/>
                <w:sz w:val="16"/>
              </w:rPr>
            </w:pPr>
            <w:r w:rsidRPr="00446081">
              <w:rPr>
                <w:rFonts w:cs="Arial"/>
                <w:sz w:val="16"/>
              </w:rPr>
              <w:t xml:space="preserve">Improved </w:t>
            </w:r>
            <w:proofErr w:type="spellStart"/>
            <w:r w:rsidRPr="00446081">
              <w:rPr>
                <w:rFonts w:cs="Arial"/>
                <w:sz w:val="16"/>
              </w:rPr>
              <w:t>redundanncy</w:t>
            </w:r>
            <w:proofErr w:type="spellEnd"/>
            <w:r w:rsidRPr="00446081">
              <w:rPr>
                <w:rFonts w:cs="Arial"/>
                <w:sz w:val="16"/>
              </w:rPr>
              <w:t xml:space="preserve"> for command and control (C2) traffic related procedure</w:t>
            </w:r>
          </w:p>
        </w:tc>
        <w:tc>
          <w:tcPr>
            <w:tcW w:w="1701" w:type="dxa"/>
          </w:tcPr>
          <w:p w14:paraId="6841FAE9" w14:textId="77777777" w:rsidR="000C33CE" w:rsidRPr="00446081" w:rsidRDefault="000C33CE" w:rsidP="00022DFD">
            <w:pPr>
              <w:pStyle w:val="TAL"/>
              <w:rPr>
                <w:rFonts w:cs="Arial"/>
                <w:sz w:val="16"/>
              </w:rPr>
            </w:pPr>
            <w:r w:rsidRPr="00446081">
              <w:rPr>
                <w:rFonts w:cs="Arial"/>
                <w:sz w:val="16"/>
              </w:rPr>
              <w:t>LG Electronics</w:t>
            </w:r>
          </w:p>
        </w:tc>
        <w:tc>
          <w:tcPr>
            <w:tcW w:w="992" w:type="dxa"/>
          </w:tcPr>
          <w:p w14:paraId="4643AC23" w14:textId="77777777" w:rsidR="000C33CE" w:rsidRPr="00446081" w:rsidRDefault="000C33CE" w:rsidP="00022DFD">
            <w:pPr>
              <w:pStyle w:val="TAL"/>
              <w:rPr>
                <w:rFonts w:cs="Arial"/>
                <w:sz w:val="16"/>
              </w:rPr>
            </w:pPr>
            <w:r w:rsidRPr="00446081">
              <w:rPr>
                <w:rFonts w:cs="Arial"/>
                <w:sz w:val="16"/>
              </w:rPr>
              <w:t>24.257</w:t>
            </w:r>
          </w:p>
        </w:tc>
        <w:tc>
          <w:tcPr>
            <w:tcW w:w="1179" w:type="dxa"/>
          </w:tcPr>
          <w:p w14:paraId="2D2F9F58" w14:textId="77777777" w:rsidR="000C33CE" w:rsidRPr="00446081" w:rsidRDefault="000C33CE" w:rsidP="00022DFD">
            <w:pPr>
              <w:pStyle w:val="TAL"/>
              <w:rPr>
                <w:rFonts w:cs="Arial"/>
                <w:sz w:val="16"/>
              </w:rPr>
            </w:pPr>
            <w:r w:rsidRPr="00446081">
              <w:rPr>
                <w:rFonts w:cs="Arial"/>
                <w:sz w:val="16"/>
              </w:rPr>
              <w:t>0035</w:t>
            </w:r>
          </w:p>
        </w:tc>
        <w:tc>
          <w:tcPr>
            <w:tcW w:w="709" w:type="dxa"/>
          </w:tcPr>
          <w:p w14:paraId="1700CAA3" w14:textId="77777777" w:rsidR="000C33CE" w:rsidRPr="00446081" w:rsidRDefault="000C33CE" w:rsidP="00022DFD">
            <w:pPr>
              <w:pStyle w:val="TAR"/>
              <w:rPr>
                <w:rFonts w:cs="Arial"/>
                <w:sz w:val="16"/>
              </w:rPr>
            </w:pPr>
          </w:p>
        </w:tc>
        <w:tc>
          <w:tcPr>
            <w:tcW w:w="850" w:type="dxa"/>
          </w:tcPr>
          <w:p w14:paraId="146A96A0" w14:textId="77777777" w:rsidR="000C33CE" w:rsidRPr="00446081" w:rsidRDefault="000C33CE" w:rsidP="00022DFD">
            <w:pPr>
              <w:pStyle w:val="TAL"/>
              <w:rPr>
                <w:rFonts w:cs="Arial"/>
                <w:sz w:val="16"/>
              </w:rPr>
            </w:pPr>
            <w:r w:rsidRPr="00446081">
              <w:rPr>
                <w:rFonts w:cs="Arial"/>
                <w:sz w:val="16"/>
              </w:rPr>
              <w:t>Rel-19</w:t>
            </w:r>
          </w:p>
        </w:tc>
        <w:tc>
          <w:tcPr>
            <w:tcW w:w="947" w:type="dxa"/>
          </w:tcPr>
          <w:p w14:paraId="58212F92" w14:textId="77777777" w:rsidR="000C33CE" w:rsidRPr="00446081" w:rsidRDefault="000C33CE" w:rsidP="00022DFD">
            <w:pPr>
              <w:pStyle w:val="TAL"/>
              <w:rPr>
                <w:rFonts w:cs="Arial"/>
                <w:sz w:val="16"/>
              </w:rPr>
            </w:pPr>
            <w:r w:rsidRPr="00446081">
              <w:rPr>
                <w:rFonts w:cs="Arial"/>
                <w:sz w:val="16"/>
              </w:rPr>
              <w:t>B</w:t>
            </w:r>
          </w:p>
        </w:tc>
        <w:tc>
          <w:tcPr>
            <w:tcW w:w="1038" w:type="dxa"/>
          </w:tcPr>
          <w:p w14:paraId="0C2ADDC4" w14:textId="77777777" w:rsidR="000C33CE" w:rsidRPr="00446081" w:rsidRDefault="000C33CE" w:rsidP="00022DFD">
            <w:pPr>
              <w:pStyle w:val="TAL"/>
              <w:rPr>
                <w:rFonts w:cs="Arial"/>
                <w:sz w:val="16"/>
              </w:rPr>
            </w:pPr>
            <w:r w:rsidRPr="00446081">
              <w:rPr>
                <w:rFonts w:cs="Arial"/>
                <w:sz w:val="16"/>
              </w:rPr>
              <w:t>UASAPP_Ph3</w:t>
            </w:r>
          </w:p>
        </w:tc>
        <w:tc>
          <w:tcPr>
            <w:tcW w:w="1417" w:type="dxa"/>
          </w:tcPr>
          <w:p w14:paraId="638A66FE"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CF35D3D" w14:textId="77777777" w:rsidTr="00022DFD">
        <w:tc>
          <w:tcPr>
            <w:tcW w:w="1097" w:type="dxa"/>
          </w:tcPr>
          <w:p w14:paraId="7B8073FA" w14:textId="77777777" w:rsidR="000C33CE" w:rsidRPr="00446081" w:rsidRDefault="000C33CE" w:rsidP="00022DFD">
            <w:pPr>
              <w:pStyle w:val="TAL"/>
              <w:rPr>
                <w:rFonts w:cs="Arial"/>
                <w:sz w:val="16"/>
              </w:rPr>
            </w:pPr>
            <w:r w:rsidRPr="00446081">
              <w:rPr>
                <w:rFonts w:cs="Arial"/>
                <w:sz w:val="16"/>
              </w:rPr>
              <w:t>C1-244930</w:t>
            </w:r>
          </w:p>
        </w:tc>
        <w:tc>
          <w:tcPr>
            <w:tcW w:w="1592" w:type="dxa"/>
          </w:tcPr>
          <w:p w14:paraId="09EE449F" w14:textId="77777777" w:rsidR="000C33CE" w:rsidRPr="00446081" w:rsidRDefault="000C33CE" w:rsidP="00022DFD">
            <w:pPr>
              <w:pStyle w:val="TAL"/>
              <w:rPr>
                <w:rFonts w:cs="Arial"/>
                <w:sz w:val="16"/>
              </w:rPr>
            </w:pPr>
            <w:r w:rsidRPr="00446081">
              <w:rPr>
                <w:rFonts w:cs="Arial"/>
                <w:sz w:val="16"/>
              </w:rPr>
              <w:t xml:space="preserve">Improved </w:t>
            </w:r>
            <w:proofErr w:type="spellStart"/>
            <w:r w:rsidRPr="00446081">
              <w:rPr>
                <w:rFonts w:cs="Arial"/>
                <w:sz w:val="16"/>
              </w:rPr>
              <w:t>redundanncy</w:t>
            </w:r>
            <w:proofErr w:type="spellEnd"/>
            <w:r w:rsidRPr="00446081">
              <w:rPr>
                <w:rFonts w:cs="Arial"/>
                <w:sz w:val="16"/>
              </w:rPr>
              <w:t xml:space="preserve"> for command and control (C2) traffic related procedure</w:t>
            </w:r>
          </w:p>
        </w:tc>
        <w:tc>
          <w:tcPr>
            <w:tcW w:w="1701" w:type="dxa"/>
          </w:tcPr>
          <w:p w14:paraId="14CB328C" w14:textId="77777777" w:rsidR="000C33CE" w:rsidRPr="00446081" w:rsidRDefault="000C33CE" w:rsidP="00022DFD">
            <w:pPr>
              <w:pStyle w:val="TAL"/>
              <w:rPr>
                <w:rFonts w:cs="Arial"/>
                <w:sz w:val="16"/>
              </w:rPr>
            </w:pPr>
            <w:r w:rsidRPr="00446081">
              <w:rPr>
                <w:rFonts w:cs="Arial"/>
                <w:sz w:val="16"/>
              </w:rPr>
              <w:t xml:space="preserve">LG Electronics, </w:t>
            </w:r>
            <w:proofErr w:type="spellStart"/>
            <w:r w:rsidRPr="00446081">
              <w:rPr>
                <w:rFonts w:cs="Arial"/>
                <w:sz w:val="16"/>
              </w:rPr>
              <w:t>InterDigital</w:t>
            </w:r>
            <w:proofErr w:type="spellEnd"/>
            <w:r w:rsidRPr="00446081">
              <w:rPr>
                <w:rFonts w:cs="Arial"/>
                <w:sz w:val="16"/>
              </w:rPr>
              <w:t xml:space="preserve"> Inc.</w:t>
            </w:r>
          </w:p>
        </w:tc>
        <w:tc>
          <w:tcPr>
            <w:tcW w:w="992" w:type="dxa"/>
          </w:tcPr>
          <w:p w14:paraId="525EF3D5" w14:textId="77777777" w:rsidR="000C33CE" w:rsidRPr="00446081" w:rsidRDefault="000C33CE" w:rsidP="00022DFD">
            <w:pPr>
              <w:pStyle w:val="TAL"/>
              <w:rPr>
                <w:rFonts w:cs="Arial"/>
                <w:sz w:val="16"/>
              </w:rPr>
            </w:pPr>
            <w:r w:rsidRPr="00446081">
              <w:rPr>
                <w:rFonts w:cs="Arial"/>
                <w:sz w:val="16"/>
              </w:rPr>
              <w:t>24.257</w:t>
            </w:r>
          </w:p>
        </w:tc>
        <w:tc>
          <w:tcPr>
            <w:tcW w:w="1179" w:type="dxa"/>
          </w:tcPr>
          <w:p w14:paraId="1FBD1D74" w14:textId="77777777" w:rsidR="000C33CE" w:rsidRPr="00446081" w:rsidRDefault="000C33CE" w:rsidP="00022DFD">
            <w:pPr>
              <w:pStyle w:val="TAL"/>
              <w:rPr>
                <w:rFonts w:cs="Arial"/>
                <w:sz w:val="16"/>
              </w:rPr>
            </w:pPr>
            <w:r w:rsidRPr="00446081">
              <w:rPr>
                <w:rFonts w:cs="Arial"/>
                <w:sz w:val="16"/>
              </w:rPr>
              <w:t>0035</w:t>
            </w:r>
          </w:p>
        </w:tc>
        <w:tc>
          <w:tcPr>
            <w:tcW w:w="709" w:type="dxa"/>
          </w:tcPr>
          <w:p w14:paraId="351FB446" w14:textId="77777777" w:rsidR="000C33CE" w:rsidRPr="00446081" w:rsidRDefault="000C33CE" w:rsidP="00022DFD">
            <w:pPr>
              <w:pStyle w:val="TAR"/>
              <w:rPr>
                <w:rFonts w:cs="Arial"/>
                <w:sz w:val="16"/>
              </w:rPr>
            </w:pPr>
            <w:r w:rsidRPr="00446081">
              <w:rPr>
                <w:rFonts w:cs="Arial"/>
                <w:sz w:val="16"/>
              </w:rPr>
              <w:t>1</w:t>
            </w:r>
          </w:p>
        </w:tc>
        <w:tc>
          <w:tcPr>
            <w:tcW w:w="850" w:type="dxa"/>
          </w:tcPr>
          <w:p w14:paraId="1C539FB3" w14:textId="77777777" w:rsidR="000C33CE" w:rsidRPr="00446081" w:rsidRDefault="000C33CE" w:rsidP="00022DFD">
            <w:pPr>
              <w:pStyle w:val="TAL"/>
              <w:rPr>
                <w:rFonts w:cs="Arial"/>
                <w:sz w:val="16"/>
              </w:rPr>
            </w:pPr>
            <w:r w:rsidRPr="00446081">
              <w:rPr>
                <w:rFonts w:cs="Arial"/>
                <w:sz w:val="16"/>
              </w:rPr>
              <w:t>Rel-19</w:t>
            </w:r>
          </w:p>
        </w:tc>
        <w:tc>
          <w:tcPr>
            <w:tcW w:w="947" w:type="dxa"/>
          </w:tcPr>
          <w:p w14:paraId="4F224754" w14:textId="77777777" w:rsidR="000C33CE" w:rsidRPr="00446081" w:rsidRDefault="000C33CE" w:rsidP="00022DFD">
            <w:pPr>
              <w:pStyle w:val="TAL"/>
              <w:rPr>
                <w:rFonts w:cs="Arial"/>
                <w:sz w:val="16"/>
              </w:rPr>
            </w:pPr>
            <w:r w:rsidRPr="00446081">
              <w:rPr>
                <w:rFonts w:cs="Arial"/>
                <w:sz w:val="16"/>
              </w:rPr>
              <w:t>B</w:t>
            </w:r>
          </w:p>
        </w:tc>
        <w:tc>
          <w:tcPr>
            <w:tcW w:w="1038" w:type="dxa"/>
          </w:tcPr>
          <w:p w14:paraId="71174F48" w14:textId="77777777" w:rsidR="000C33CE" w:rsidRPr="00446081" w:rsidRDefault="000C33CE" w:rsidP="00022DFD">
            <w:pPr>
              <w:pStyle w:val="TAL"/>
              <w:rPr>
                <w:rFonts w:cs="Arial"/>
                <w:sz w:val="16"/>
              </w:rPr>
            </w:pPr>
            <w:r w:rsidRPr="00446081">
              <w:rPr>
                <w:rFonts w:cs="Arial"/>
                <w:sz w:val="16"/>
              </w:rPr>
              <w:t>UASAPP_Ph3</w:t>
            </w:r>
          </w:p>
        </w:tc>
        <w:tc>
          <w:tcPr>
            <w:tcW w:w="1417" w:type="dxa"/>
          </w:tcPr>
          <w:p w14:paraId="26498155"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530702B7" w14:textId="77777777" w:rsidTr="00022DFD">
        <w:tc>
          <w:tcPr>
            <w:tcW w:w="1097" w:type="dxa"/>
          </w:tcPr>
          <w:p w14:paraId="4F4CD250" w14:textId="77777777" w:rsidR="000C33CE" w:rsidRPr="00446081" w:rsidRDefault="000C33CE" w:rsidP="00022DFD">
            <w:pPr>
              <w:pStyle w:val="TAL"/>
              <w:rPr>
                <w:rFonts w:cs="Arial"/>
                <w:sz w:val="16"/>
              </w:rPr>
            </w:pPr>
            <w:r w:rsidRPr="00446081">
              <w:rPr>
                <w:rFonts w:cs="Arial"/>
                <w:sz w:val="16"/>
              </w:rPr>
              <w:t>C1-244226</w:t>
            </w:r>
          </w:p>
        </w:tc>
        <w:tc>
          <w:tcPr>
            <w:tcW w:w="1592" w:type="dxa"/>
          </w:tcPr>
          <w:p w14:paraId="512D294B" w14:textId="77777777" w:rsidR="000C33CE" w:rsidRPr="00446081" w:rsidRDefault="000C33CE" w:rsidP="00022DFD">
            <w:pPr>
              <w:pStyle w:val="TAL"/>
              <w:rPr>
                <w:rFonts w:cs="Arial"/>
                <w:sz w:val="16"/>
              </w:rPr>
            </w:pPr>
            <w:r w:rsidRPr="00446081">
              <w:rPr>
                <w:rFonts w:cs="Arial"/>
                <w:sz w:val="16"/>
              </w:rPr>
              <w:t>Support for real time UAV flight path monitoring assistance</w:t>
            </w:r>
          </w:p>
        </w:tc>
        <w:tc>
          <w:tcPr>
            <w:tcW w:w="1701" w:type="dxa"/>
          </w:tcPr>
          <w:p w14:paraId="4C96011B" w14:textId="77777777" w:rsidR="000C33CE" w:rsidRPr="00446081" w:rsidRDefault="000C33CE" w:rsidP="00022DFD">
            <w:pPr>
              <w:pStyle w:val="TAL"/>
              <w:rPr>
                <w:rFonts w:cs="Arial"/>
                <w:sz w:val="16"/>
              </w:rPr>
            </w:pPr>
            <w:r w:rsidRPr="00446081">
              <w:rPr>
                <w:rFonts w:cs="Arial"/>
                <w:sz w:val="16"/>
              </w:rPr>
              <w:t>LG Electronics</w:t>
            </w:r>
          </w:p>
        </w:tc>
        <w:tc>
          <w:tcPr>
            <w:tcW w:w="992" w:type="dxa"/>
          </w:tcPr>
          <w:p w14:paraId="31B54100" w14:textId="77777777" w:rsidR="000C33CE" w:rsidRPr="00446081" w:rsidRDefault="000C33CE" w:rsidP="00022DFD">
            <w:pPr>
              <w:pStyle w:val="TAL"/>
              <w:rPr>
                <w:rFonts w:cs="Arial"/>
                <w:sz w:val="16"/>
              </w:rPr>
            </w:pPr>
            <w:r w:rsidRPr="00446081">
              <w:rPr>
                <w:rFonts w:cs="Arial"/>
                <w:sz w:val="16"/>
              </w:rPr>
              <w:t>24.257</w:t>
            </w:r>
          </w:p>
        </w:tc>
        <w:tc>
          <w:tcPr>
            <w:tcW w:w="1179" w:type="dxa"/>
          </w:tcPr>
          <w:p w14:paraId="118B6ED3" w14:textId="77777777" w:rsidR="000C33CE" w:rsidRPr="00446081" w:rsidRDefault="000C33CE" w:rsidP="00022DFD">
            <w:pPr>
              <w:pStyle w:val="TAL"/>
              <w:rPr>
                <w:rFonts w:cs="Arial"/>
                <w:sz w:val="16"/>
              </w:rPr>
            </w:pPr>
            <w:r w:rsidRPr="00446081">
              <w:rPr>
                <w:rFonts w:cs="Arial"/>
                <w:sz w:val="16"/>
              </w:rPr>
              <w:t>0036</w:t>
            </w:r>
          </w:p>
        </w:tc>
        <w:tc>
          <w:tcPr>
            <w:tcW w:w="709" w:type="dxa"/>
          </w:tcPr>
          <w:p w14:paraId="2D27559E" w14:textId="77777777" w:rsidR="000C33CE" w:rsidRPr="00446081" w:rsidRDefault="000C33CE" w:rsidP="00022DFD">
            <w:pPr>
              <w:pStyle w:val="TAR"/>
              <w:rPr>
                <w:rFonts w:cs="Arial"/>
                <w:sz w:val="16"/>
              </w:rPr>
            </w:pPr>
          </w:p>
        </w:tc>
        <w:tc>
          <w:tcPr>
            <w:tcW w:w="850" w:type="dxa"/>
          </w:tcPr>
          <w:p w14:paraId="590C5461" w14:textId="77777777" w:rsidR="000C33CE" w:rsidRPr="00446081" w:rsidRDefault="000C33CE" w:rsidP="00022DFD">
            <w:pPr>
              <w:pStyle w:val="TAL"/>
              <w:rPr>
                <w:rFonts w:cs="Arial"/>
                <w:sz w:val="16"/>
              </w:rPr>
            </w:pPr>
            <w:r w:rsidRPr="00446081">
              <w:rPr>
                <w:rFonts w:cs="Arial"/>
                <w:sz w:val="16"/>
              </w:rPr>
              <w:t>Rel-19</w:t>
            </w:r>
          </w:p>
        </w:tc>
        <w:tc>
          <w:tcPr>
            <w:tcW w:w="947" w:type="dxa"/>
          </w:tcPr>
          <w:p w14:paraId="490E001A" w14:textId="77777777" w:rsidR="000C33CE" w:rsidRPr="00446081" w:rsidRDefault="000C33CE" w:rsidP="00022DFD">
            <w:pPr>
              <w:pStyle w:val="TAL"/>
              <w:rPr>
                <w:rFonts w:cs="Arial"/>
                <w:sz w:val="16"/>
              </w:rPr>
            </w:pPr>
            <w:r w:rsidRPr="00446081">
              <w:rPr>
                <w:rFonts w:cs="Arial"/>
                <w:sz w:val="16"/>
              </w:rPr>
              <w:t>B</w:t>
            </w:r>
          </w:p>
        </w:tc>
        <w:tc>
          <w:tcPr>
            <w:tcW w:w="1038" w:type="dxa"/>
          </w:tcPr>
          <w:p w14:paraId="3926D0BE" w14:textId="77777777" w:rsidR="000C33CE" w:rsidRPr="00446081" w:rsidRDefault="000C33CE" w:rsidP="00022DFD">
            <w:pPr>
              <w:pStyle w:val="TAL"/>
              <w:rPr>
                <w:rFonts w:cs="Arial"/>
                <w:sz w:val="16"/>
              </w:rPr>
            </w:pPr>
            <w:r w:rsidRPr="00446081">
              <w:rPr>
                <w:rFonts w:cs="Arial"/>
                <w:sz w:val="16"/>
              </w:rPr>
              <w:t>UASAPP_Ph3</w:t>
            </w:r>
          </w:p>
        </w:tc>
        <w:tc>
          <w:tcPr>
            <w:tcW w:w="1417" w:type="dxa"/>
          </w:tcPr>
          <w:p w14:paraId="2122E710"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DD26462" w14:textId="77777777" w:rsidTr="00022DFD">
        <w:tc>
          <w:tcPr>
            <w:tcW w:w="1097" w:type="dxa"/>
          </w:tcPr>
          <w:p w14:paraId="4EFFFF45" w14:textId="77777777" w:rsidR="000C33CE" w:rsidRPr="00446081" w:rsidRDefault="000C33CE" w:rsidP="00022DFD">
            <w:pPr>
              <w:pStyle w:val="TAL"/>
              <w:rPr>
                <w:rFonts w:cs="Arial"/>
                <w:sz w:val="16"/>
              </w:rPr>
            </w:pPr>
            <w:r w:rsidRPr="00446081">
              <w:rPr>
                <w:rFonts w:cs="Arial"/>
                <w:sz w:val="16"/>
              </w:rPr>
              <w:t>C1-244931</w:t>
            </w:r>
          </w:p>
        </w:tc>
        <w:tc>
          <w:tcPr>
            <w:tcW w:w="1592" w:type="dxa"/>
          </w:tcPr>
          <w:p w14:paraId="4DF0DD45" w14:textId="77777777" w:rsidR="000C33CE" w:rsidRPr="00446081" w:rsidRDefault="000C33CE" w:rsidP="00022DFD">
            <w:pPr>
              <w:pStyle w:val="TAL"/>
              <w:rPr>
                <w:rFonts w:cs="Arial"/>
                <w:sz w:val="16"/>
              </w:rPr>
            </w:pPr>
            <w:r w:rsidRPr="00446081">
              <w:rPr>
                <w:rFonts w:cs="Arial"/>
                <w:sz w:val="16"/>
              </w:rPr>
              <w:t>Support for real time UAV flight path monitoring assistance</w:t>
            </w:r>
          </w:p>
        </w:tc>
        <w:tc>
          <w:tcPr>
            <w:tcW w:w="1701" w:type="dxa"/>
          </w:tcPr>
          <w:p w14:paraId="2C658CCA" w14:textId="77777777" w:rsidR="000C33CE" w:rsidRPr="00446081" w:rsidRDefault="000C33CE" w:rsidP="00022DFD">
            <w:pPr>
              <w:pStyle w:val="TAL"/>
              <w:rPr>
                <w:rFonts w:cs="Arial"/>
                <w:sz w:val="16"/>
              </w:rPr>
            </w:pPr>
            <w:r w:rsidRPr="00446081">
              <w:rPr>
                <w:rFonts w:cs="Arial"/>
                <w:sz w:val="16"/>
              </w:rPr>
              <w:t xml:space="preserve">LG Electronics, </w:t>
            </w:r>
            <w:proofErr w:type="spellStart"/>
            <w:r w:rsidRPr="00446081">
              <w:rPr>
                <w:rFonts w:cs="Arial"/>
                <w:sz w:val="16"/>
              </w:rPr>
              <w:t>InterDigital</w:t>
            </w:r>
            <w:proofErr w:type="spellEnd"/>
            <w:r w:rsidRPr="00446081">
              <w:rPr>
                <w:rFonts w:cs="Arial"/>
                <w:sz w:val="16"/>
              </w:rPr>
              <w:t xml:space="preserve"> Inc.</w:t>
            </w:r>
          </w:p>
        </w:tc>
        <w:tc>
          <w:tcPr>
            <w:tcW w:w="992" w:type="dxa"/>
          </w:tcPr>
          <w:p w14:paraId="4ED6EA5D" w14:textId="77777777" w:rsidR="000C33CE" w:rsidRPr="00446081" w:rsidRDefault="000C33CE" w:rsidP="00022DFD">
            <w:pPr>
              <w:pStyle w:val="TAL"/>
              <w:rPr>
                <w:rFonts w:cs="Arial"/>
                <w:sz w:val="16"/>
              </w:rPr>
            </w:pPr>
            <w:r w:rsidRPr="00446081">
              <w:rPr>
                <w:rFonts w:cs="Arial"/>
                <w:sz w:val="16"/>
              </w:rPr>
              <w:t>24.257</w:t>
            </w:r>
          </w:p>
        </w:tc>
        <w:tc>
          <w:tcPr>
            <w:tcW w:w="1179" w:type="dxa"/>
          </w:tcPr>
          <w:p w14:paraId="25E9C87B" w14:textId="77777777" w:rsidR="000C33CE" w:rsidRPr="00446081" w:rsidRDefault="000C33CE" w:rsidP="00022DFD">
            <w:pPr>
              <w:pStyle w:val="TAL"/>
              <w:rPr>
                <w:rFonts w:cs="Arial"/>
                <w:sz w:val="16"/>
              </w:rPr>
            </w:pPr>
            <w:r w:rsidRPr="00446081">
              <w:rPr>
                <w:rFonts w:cs="Arial"/>
                <w:sz w:val="16"/>
              </w:rPr>
              <w:t>0036</w:t>
            </w:r>
          </w:p>
        </w:tc>
        <w:tc>
          <w:tcPr>
            <w:tcW w:w="709" w:type="dxa"/>
          </w:tcPr>
          <w:p w14:paraId="14BCD03B" w14:textId="77777777" w:rsidR="000C33CE" w:rsidRPr="00446081" w:rsidRDefault="000C33CE" w:rsidP="00022DFD">
            <w:pPr>
              <w:pStyle w:val="TAR"/>
              <w:rPr>
                <w:rFonts w:cs="Arial"/>
                <w:sz w:val="16"/>
              </w:rPr>
            </w:pPr>
            <w:r w:rsidRPr="00446081">
              <w:rPr>
                <w:rFonts w:cs="Arial"/>
                <w:sz w:val="16"/>
              </w:rPr>
              <w:t>1</w:t>
            </w:r>
          </w:p>
        </w:tc>
        <w:tc>
          <w:tcPr>
            <w:tcW w:w="850" w:type="dxa"/>
          </w:tcPr>
          <w:p w14:paraId="2A8D2E18" w14:textId="77777777" w:rsidR="000C33CE" w:rsidRPr="00446081" w:rsidRDefault="000C33CE" w:rsidP="00022DFD">
            <w:pPr>
              <w:pStyle w:val="TAL"/>
              <w:rPr>
                <w:rFonts w:cs="Arial"/>
                <w:sz w:val="16"/>
              </w:rPr>
            </w:pPr>
            <w:r w:rsidRPr="00446081">
              <w:rPr>
                <w:rFonts w:cs="Arial"/>
                <w:sz w:val="16"/>
              </w:rPr>
              <w:t>Rel-19</w:t>
            </w:r>
          </w:p>
        </w:tc>
        <w:tc>
          <w:tcPr>
            <w:tcW w:w="947" w:type="dxa"/>
          </w:tcPr>
          <w:p w14:paraId="052E0D36" w14:textId="77777777" w:rsidR="000C33CE" w:rsidRPr="00446081" w:rsidRDefault="000C33CE" w:rsidP="00022DFD">
            <w:pPr>
              <w:pStyle w:val="TAL"/>
              <w:rPr>
                <w:rFonts w:cs="Arial"/>
                <w:sz w:val="16"/>
              </w:rPr>
            </w:pPr>
            <w:r w:rsidRPr="00446081">
              <w:rPr>
                <w:rFonts w:cs="Arial"/>
                <w:sz w:val="16"/>
              </w:rPr>
              <w:t>B</w:t>
            </w:r>
          </w:p>
        </w:tc>
        <w:tc>
          <w:tcPr>
            <w:tcW w:w="1038" w:type="dxa"/>
          </w:tcPr>
          <w:p w14:paraId="52BD96D3" w14:textId="77777777" w:rsidR="000C33CE" w:rsidRPr="00446081" w:rsidRDefault="000C33CE" w:rsidP="00022DFD">
            <w:pPr>
              <w:pStyle w:val="TAL"/>
              <w:rPr>
                <w:rFonts w:cs="Arial"/>
                <w:sz w:val="16"/>
              </w:rPr>
            </w:pPr>
            <w:r w:rsidRPr="00446081">
              <w:rPr>
                <w:rFonts w:cs="Arial"/>
                <w:sz w:val="16"/>
              </w:rPr>
              <w:t>UASAPP_Ph3</w:t>
            </w:r>
          </w:p>
        </w:tc>
        <w:tc>
          <w:tcPr>
            <w:tcW w:w="1417" w:type="dxa"/>
          </w:tcPr>
          <w:p w14:paraId="4E4FFE0F"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606A993" w14:textId="77777777" w:rsidTr="00022DFD">
        <w:tc>
          <w:tcPr>
            <w:tcW w:w="1097" w:type="dxa"/>
          </w:tcPr>
          <w:p w14:paraId="3B61E2C3" w14:textId="77777777" w:rsidR="000C33CE" w:rsidRPr="00446081" w:rsidRDefault="000C33CE" w:rsidP="00022DFD">
            <w:pPr>
              <w:pStyle w:val="TAL"/>
              <w:rPr>
                <w:rFonts w:cs="Arial"/>
                <w:sz w:val="16"/>
              </w:rPr>
            </w:pPr>
            <w:r w:rsidRPr="00446081">
              <w:rPr>
                <w:rFonts w:cs="Arial"/>
                <w:sz w:val="16"/>
              </w:rPr>
              <w:t>C1-244946</w:t>
            </w:r>
          </w:p>
        </w:tc>
        <w:tc>
          <w:tcPr>
            <w:tcW w:w="1592" w:type="dxa"/>
          </w:tcPr>
          <w:p w14:paraId="354520B1" w14:textId="77777777" w:rsidR="000C33CE" w:rsidRPr="00446081" w:rsidRDefault="000C33CE" w:rsidP="00022DFD">
            <w:pPr>
              <w:pStyle w:val="TAL"/>
              <w:rPr>
                <w:rFonts w:cs="Arial"/>
                <w:sz w:val="16"/>
              </w:rPr>
            </w:pPr>
            <w:r w:rsidRPr="00446081">
              <w:rPr>
                <w:rFonts w:cs="Arial"/>
                <w:sz w:val="16"/>
              </w:rPr>
              <w:t>Support for real time UAV flight path monitoring assistance</w:t>
            </w:r>
          </w:p>
        </w:tc>
        <w:tc>
          <w:tcPr>
            <w:tcW w:w="1701" w:type="dxa"/>
          </w:tcPr>
          <w:p w14:paraId="3803F593" w14:textId="77777777" w:rsidR="000C33CE" w:rsidRPr="00446081" w:rsidRDefault="000C33CE" w:rsidP="00022DFD">
            <w:pPr>
              <w:pStyle w:val="TAL"/>
              <w:rPr>
                <w:rFonts w:cs="Arial"/>
                <w:sz w:val="16"/>
              </w:rPr>
            </w:pPr>
            <w:r w:rsidRPr="00446081">
              <w:rPr>
                <w:rFonts w:cs="Arial"/>
                <w:sz w:val="16"/>
              </w:rPr>
              <w:t xml:space="preserve">LG Electronics, </w:t>
            </w:r>
            <w:proofErr w:type="spellStart"/>
            <w:r w:rsidRPr="00446081">
              <w:rPr>
                <w:rFonts w:cs="Arial"/>
                <w:sz w:val="16"/>
              </w:rPr>
              <w:t>InterDigital</w:t>
            </w:r>
            <w:proofErr w:type="spellEnd"/>
            <w:r w:rsidRPr="00446081">
              <w:rPr>
                <w:rFonts w:cs="Arial"/>
                <w:sz w:val="16"/>
              </w:rPr>
              <w:t xml:space="preserve"> Inc.</w:t>
            </w:r>
          </w:p>
        </w:tc>
        <w:tc>
          <w:tcPr>
            <w:tcW w:w="992" w:type="dxa"/>
          </w:tcPr>
          <w:p w14:paraId="0AF0E8FD" w14:textId="77777777" w:rsidR="000C33CE" w:rsidRPr="00446081" w:rsidRDefault="000C33CE" w:rsidP="00022DFD">
            <w:pPr>
              <w:pStyle w:val="TAL"/>
              <w:rPr>
                <w:rFonts w:cs="Arial"/>
                <w:sz w:val="16"/>
              </w:rPr>
            </w:pPr>
            <w:r w:rsidRPr="00446081">
              <w:rPr>
                <w:rFonts w:cs="Arial"/>
                <w:sz w:val="16"/>
              </w:rPr>
              <w:t>24.257</w:t>
            </w:r>
          </w:p>
        </w:tc>
        <w:tc>
          <w:tcPr>
            <w:tcW w:w="1179" w:type="dxa"/>
          </w:tcPr>
          <w:p w14:paraId="5726EA8E" w14:textId="77777777" w:rsidR="000C33CE" w:rsidRPr="00446081" w:rsidRDefault="000C33CE" w:rsidP="00022DFD">
            <w:pPr>
              <w:pStyle w:val="TAL"/>
              <w:rPr>
                <w:rFonts w:cs="Arial"/>
                <w:sz w:val="16"/>
              </w:rPr>
            </w:pPr>
            <w:r w:rsidRPr="00446081">
              <w:rPr>
                <w:rFonts w:cs="Arial"/>
                <w:sz w:val="16"/>
              </w:rPr>
              <w:t>0036</w:t>
            </w:r>
          </w:p>
        </w:tc>
        <w:tc>
          <w:tcPr>
            <w:tcW w:w="709" w:type="dxa"/>
          </w:tcPr>
          <w:p w14:paraId="0B012FB7" w14:textId="77777777" w:rsidR="000C33CE" w:rsidRPr="00446081" w:rsidRDefault="000C33CE" w:rsidP="00022DFD">
            <w:pPr>
              <w:pStyle w:val="TAR"/>
              <w:rPr>
                <w:rFonts w:cs="Arial"/>
                <w:sz w:val="16"/>
              </w:rPr>
            </w:pPr>
            <w:r w:rsidRPr="00446081">
              <w:rPr>
                <w:rFonts w:cs="Arial"/>
                <w:sz w:val="16"/>
              </w:rPr>
              <w:t>2</w:t>
            </w:r>
          </w:p>
        </w:tc>
        <w:tc>
          <w:tcPr>
            <w:tcW w:w="850" w:type="dxa"/>
          </w:tcPr>
          <w:p w14:paraId="4790490F" w14:textId="77777777" w:rsidR="000C33CE" w:rsidRPr="00446081" w:rsidRDefault="000C33CE" w:rsidP="00022DFD">
            <w:pPr>
              <w:pStyle w:val="TAL"/>
              <w:rPr>
                <w:rFonts w:cs="Arial"/>
                <w:sz w:val="16"/>
              </w:rPr>
            </w:pPr>
            <w:r w:rsidRPr="00446081">
              <w:rPr>
                <w:rFonts w:cs="Arial"/>
                <w:sz w:val="16"/>
              </w:rPr>
              <w:t>Rel-19</w:t>
            </w:r>
          </w:p>
        </w:tc>
        <w:tc>
          <w:tcPr>
            <w:tcW w:w="947" w:type="dxa"/>
          </w:tcPr>
          <w:p w14:paraId="054FAC87" w14:textId="77777777" w:rsidR="000C33CE" w:rsidRPr="00446081" w:rsidRDefault="000C33CE" w:rsidP="00022DFD">
            <w:pPr>
              <w:pStyle w:val="TAL"/>
              <w:rPr>
                <w:rFonts w:cs="Arial"/>
                <w:sz w:val="16"/>
              </w:rPr>
            </w:pPr>
            <w:r w:rsidRPr="00446081">
              <w:rPr>
                <w:rFonts w:cs="Arial"/>
                <w:sz w:val="16"/>
              </w:rPr>
              <w:t>B</w:t>
            </w:r>
          </w:p>
        </w:tc>
        <w:tc>
          <w:tcPr>
            <w:tcW w:w="1038" w:type="dxa"/>
          </w:tcPr>
          <w:p w14:paraId="5C9A75FB" w14:textId="77777777" w:rsidR="000C33CE" w:rsidRPr="00446081" w:rsidRDefault="000C33CE" w:rsidP="00022DFD">
            <w:pPr>
              <w:pStyle w:val="TAL"/>
              <w:rPr>
                <w:rFonts w:cs="Arial"/>
                <w:sz w:val="16"/>
              </w:rPr>
            </w:pPr>
            <w:r w:rsidRPr="00446081">
              <w:rPr>
                <w:rFonts w:cs="Arial"/>
                <w:sz w:val="16"/>
              </w:rPr>
              <w:t>UASAPP_Ph3</w:t>
            </w:r>
          </w:p>
        </w:tc>
        <w:tc>
          <w:tcPr>
            <w:tcW w:w="1417" w:type="dxa"/>
          </w:tcPr>
          <w:p w14:paraId="2CAD0E34"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2EA08409" w14:textId="77777777" w:rsidTr="00022DFD">
        <w:tc>
          <w:tcPr>
            <w:tcW w:w="1097" w:type="dxa"/>
          </w:tcPr>
          <w:p w14:paraId="48A42739" w14:textId="77777777" w:rsidR="000C33CE" w:rsidRPr="00446081" w:rsidRDefault="000C33CE" w:rsidP="00022DFD">
            <w:pPr>
              <w:pStyle w:val="TAL"/>
              <w:rPr>
                <w:rFonts w:cs="Arial"/>
                <w:sz w:val="16"/>
              </w:rPr>
            </w:pPr>
            <w:r w:rsidRPr="00446081">
              <w:rPr>
                <w:rFonts w:cs="Arial"/>
                <w:sz w:val="16"/>
              </w:rPr>
              <w:t>C1-244227</w:t>
            </w:r>
          </w:p>
        </w:tc>
        <w:tc>
          <w:tcPr>
            <w:tcW w:w="1592" w:type="dxa"/>
          </w:tcPr>
          <w:p w14:paraId="5C817FBC" w14:textId="77777777" w:rsidR="000C33CE" w:rsidRPr="00446081" w:rsidRDefault="000C33CE" w:rsidP="00022DFD">
            <w:pPr>
              <w:pStyle w:val="TAL"/>
              <w:rPr>
                <w:rFonts w:cs="Arial"/>
                <w:sz w:val="16"/>
              </w:rPr>
            </w:pPr>
            <w:r w:rsidRPr="00446081">
              <w:rPr>
                <w:rFonts w:cs="Arial"/>
                <w:sz w:val="16"/>
              </w:rPr>
              <w:t>Support for DAA ground-based UAE layer assistance</w:t>
            </w:r>
          </w:p>
        </w:tc>
        <w:tc>
          <w:tcPr>
            <w:tcW w:w="1701" w:type="dxa"/>
          </w:tcPr>
          <w:p w14:paraId="6F0E3AD1" w14:textId="77777777" w:rsidR="000C33CE" w:rsidRPr="00446081" w:rsidRDefault="000C33CE" w:rsidP="00022DFD">
            <w:pPr>
              <w:pStyle w:val="TAL"/>
              <w:rPr>
                <w:rFonts w:cs="Arial"/>
                <w:sz w:val="16"/>
              </w:rPr>
            </w:pPr>
            <w:r w:rsidRPr="00446081">
              <w:rPr>
                <w:rFonts w:cs="Arial"/>
                <w:sz w:val="16"/>
              </w:rPr>
              <w:t>LG Electronics Inc.</w:t>
            </w:r>
          </w:p>
        </w:tc>
        <w:tc>
          <w:tcPr>
            <w:tcW w:w="992" w:type="dxa"/>
          </w:tcPr>
          <w:p w14:paraId="0FF356DE" w14:textId="77777777" w:rsidR="000C33CE" w:rsidRPr="00446081" w:rsidRDefault="000C33CE" w:rsidP="00022DFD">
            <w:pPr>
              <w:pStyle w:val="TAL"/>
              <w:rPr>
                <w:rFonts w:cs="Arial"/>
                <w:sz w:val="16"/>
              </w:rPr>
            </w:pPr>
            <w:r w:rsidRPr="00446081">
              <w:rPr>
                <w:rFonts w:cs="Arial"/>
                <w:sz w:val="16"/>
              </w:rPr>
              <w:t>24.257</w:t>
            </w:r>
          </w:p>
        </w:tc>
        <w:tc>
          <w:tcPr>
            <w:tcW w:w="1179" w:type="dxa"/>
          </w:tcPr>
          <w:p w14:paraId="05584EB4" w14:textId="77777777" w:rsidR="000C33CE" w:rsidRPr="00446081" w:rsidRDefault="000C33CE" w:rsidP="00022DFD">
            <w:pPr>
              <w:pStyle w:val="TAL"/>
              <w:rPr>
                <w:rFonts w:cs="Arial"/>
                <w:sz w:val="16"/>
              </w:rPr>
            </w:pPr>
            <w:r w:rsidRPr="00446081">
              <w:rPr>
                <w:rFonts w:cs="Arial"/>
                <w:sz w:val="16"/>
              </w:rPr>
              <w:t>0037</w:t>
            </w:r>
          </w:p>
        </w:tc>
        <w:tc>
          <w:tcPr>
            <w:tcW w:w="709" w:type="dxa"/>
          </w:tcPr>
          <w:p w14:paraId="27D010E1" w14:textId="77777777" w:rsidR="000C33CE" w:rsidRPr="00446081" w:rsidRDefault="000C33CE" w:rsidP="00022DFD">
            <w:pPr>
              <w:pStyle w:val="TAR"/>
              <w:rPr>
                <w:rFonts w:cs="Arial"/>
                <w:sz w:val="16"/>
              </w:rPr>
            </w:pPr>
          </w:p>
        </w:tc>
        <w:tc>
          <w:tcPr>
            <w:tcW w:w="850" w:type="dxa"/>
          </w:tcPr>
          <w:p w14:paraId="74245822" w14:textId="77777777" w:rsidR="000C33CE" w:rsidRPr="00446081" w:rsidRDefault="000C33CE" w:rsidP="00022DFD">
            <w:pPr>
              <w:pStyle w:val="TAL"/>
              <w:rPr>
                <w:rFonts w:cs="Arial"/>
                <w:sz w:val="16"/>
              </w:rPr>
            </w:pPr>
            <w:r w:rsidRPr="00446081">
              <w:rPr>
                <w:rFonts w:cs="Arial"/>
                <w:sz w:val="16"/>
              </w:rPr>
              <w:t>Rel-19</w:t>
            </w:r>
          </w:p>
        </w:tc>
        <w:tc>
          <w:tcPr>
            <w:tcW w:w="947" w:type="dxa"/>
          </w:tcPr>
          <w:p w14:paraId="31560CBC" w14:textId="77777777" w:rsidR="000C33CE" w:rsidRPr="00446081" w:rsidRDefault="000C33CE" w:rsidP="00022DFD">
            <w:pPr>
              <w:pStyle w:val="TAL"/>
              <w:rPr>
                <w:rFonts w:cs="Arial"/>
                <w:sz w:val="16"/>
              </w:rPr>
            </w:pPr>
            <w:r w:rsidRPr="00446081">
              <w:rPr>
                <w:rFonts w:cs="Arial"/>
                <w:sz w:val="16"/>
              </w:rPr>
              <w:t>B</w:t>
            </w:r>
          </w:p>
        </w:tc>
        <w:tc>
          <w:tcPr>
            <w:tcW w:w="1038" w:type="dxa"/>
          </w:tcPr>
          <w:p w14:paraId="4D334FDA" w14:textId="77777777" w:rsidR="000C33CE" w:rsidRPr="00446081" w:rsidRDefault="000C33CE" w:rsidP="00022DFD">
            <w:pPr>
              <w:pStyle w:val="TAL"/>
              <w:rPr>
                <w:rFonts w:cs="Arial"/>
                <w:sz w:val="16"/>
              </w:rPr>
            </w:pPr>
            <w:r w:rsidRPr="00446081">
              <w:rPr>
                <w:rFonts w:cs="Arial"/>
                <w:sz w:val="16"/>
              </w:rPr>
              <w:t>UASAPP_Ph3</w:t>
            </w:r>
          </w:p>
        </w:tc>
        <w:tc>
          <w:tcPr>
            <w:tcW w:w="1417" w:type="dxa"/>
          </w:tcPr>
          <w:p w14:paraId="448B49F1" w14:textId="77777777" w:rsidR="000C33CE" w:rsidRPr="00446081" w:rsidRDefault="000C33CE" w:rsidP="00022DFD">
            <w:pPr>
              <w:pStyle w:val="TAL"/>
              <w:rPr>
                <w:rFonts w:cs="Arial"/>
                <w:sz w:val="16"/>
              </w:rPr>
            </w:pPr>
            <w:r w:rsidRPr="00446081">
              <w:rPr>
                <w:rFonts w:cs="Arial"/>
                <w:sz w:val="16"/>
              </w:rPr>
              <w:t>withdrawn</w:t>
            </w:r>
          </w:p>
        </w:tc>
      </w:tr>
      <w:tr w:rsidR="000C33CE" w:rsidRPr="00446081" w14:paraId="7A8A80A4" w14:textId="77777777" w:rsidTr="00022DFD">
        <w:tc>
          <w:tcPr>
            <w:tcW w:w="1097" w:type="dxa"/>
          </w:tcPr>
          <w:p w14:paraId="5EF60CCF" w14:textId="77777777" w:rsidR="000C33CE" w:rsidRPr="00446081" w:rsidRDefault="000C33CE" w:rsidP="00022DFD">
            <w:pPr>
              <w:pStyle w:val="TAL"/>
              <w:rPr>
                <w:rFonts w:cs="Arial"/>
                <w:sz w:val="16"/>
              </w:rPr>
            </w:pPr>
            <w:r w:rsidRPr="00446081">
              <w:rPr>
                <w:rFonts w:cs="Arial"/>
                <w:sz w:val="16"/>
              </w:rPr>
              <w:t>C1-244256</w:t>
            </w:r>
          </w:p>
        </w:tc>
        <w:tc>
          <w:tcPr>
            <w:tcW w:w="1592" w:type="dxa"/>
          </w:tcPr>
          <w:p w14:paraId="20563C3D" w14:textId="77777777" w:rsidR="000C33CE" w:rsidRPr="00446081" w:rsidRDefault="000C33CE" w:rsidP="00022DFD">
            <w:pPr>
              <w:pStyle w:val="TAL"/>
              <w:rPr>
                <w:rFonts w:cs="Arial"/>
                <w:sz w:val="16"/>
              </w:rPr>
            </w:pPr>
            <w:r w:rsidRPr="00446081">
              <w:rPr>
                <w:rFonts w:cs="Arial"/>
                <w:sz w:val="16"/>
              </w:rPr>
              <w:t>UAE procedure for support of flight route</w:t>
            </w:r>
          </w:p>
        </w:tc>
        <w:tc>
          <w:tcPr>
            <w:tcW w:w="1701" w:type="dxa"/>
          </w:tcPr>
          <w:p w14:paraId="2751BE3D" w14:textId="77777777" w:rsidR="000C33CE" w:rsidRPr="00446081" w:rsidRDefault="000C33CE" w:rsidP="00022DFD">
            <w:pPr>
              <w:pStyle w:val="TAL"/>
              <w:rPr>
                <w:rFonts w:cs="Arial"/>
                <w:sz w:val="16"/>
              </w:rPr>
            </w:pPr>
            <w:r w:rsidRPr="00446081">
              <w:rPr>
                <w:rFonts w:cs="Arial"/>
                <w:sz w:val="16"/>
              </w:rPr>
              <w:t>LG Electronics</w:t>
            </w:r>
          </w:p>
        </w:tc>
        <w:tc>
          <w:tcPr>
            <w:tcW w:w="992" w:type="dxa"/>
          </w:tcPr>
          <w:p w14:paraId="05FBE7FB" w14:textId="77777777" w:rsidR="000C33CE" w:rsidRPr="00446081" w:rsidRDefault="000C33CE" w:rsidP="00022DFD">
            <w:pPr>
              <w:pStyle w:val="TAL"/>
              <w:rPr>
                <w:rFonts w:cs="Arial"/>
                <w:sz w:val="16"/>
              </w:rPr>
            </w:pPr>
            <w:r w:rsidRPr="00446081">
              <w:rPr>
                <w:rFonts w:cs="Arial"/>
                <w:sz w:val="16"/>
              </w:rPr>
              <w:t>24.257</w:t>
            </w:r>
          </w:p>
        </w:tc>
        <w:tc>
          <w:tcPr>
            <w:tcW w:w="1179" w:type="dxa"/>
          </w:tcPr>
          <w:p w14:paraId="2BFF360B" w14:textId="77777777" w:rsidR="000C33CE" w:rsidRPr="00446081" w:rsidRDefault="000C33CE" w:rsidP="00022DFD">
            <w:pPr>
              <w:pStyle w:val="TAL"/>
              <w:rPr>
                <w:rFonts w:cs="Arial"/>
                <w:sz w:val="16"/>
              </w:rPr>
            </w:pPr>
            <w:r w:rsidRPr="00446081">
              <w:rPr>
                <w:rFonts w:cs="Arial"/>
                <w:sz w:val="16"/>
              </w:rPr>
              <w:t>0038</w:t>
            </w:r>
          </w:p>
        </w:tc>
        <w:tc>
          <w:tcPr>
            <w:tcW w:w="709" w:type="dxa"/>
          </w:tcPr>
          <w:p w14:paraId="78C8FDC3" w14:textId="77777777" w:rsidR="000C33CE" w:rsidRPr="00446081" w:rsidRDefault="000C33CE" w:rsidP="00022DFD">
            <w:pPr>
              <w:pStyle w:val="TAR"/>
              <w:rPr>
                <w:rFonts w:cs="Arial"/>
                <w:sz w:val="16"/>
              </w:rPr>
            </w:pPr>
          </w:p>
        </w:tc>
        <w:tc>
          <w:tcPr>
            <w:tcW w:w="850" w:type="dxa"/>
          </w:tcPr>
          <w:p w14:paraId="51BC23C4" w14:textId="77777777" w:rsidR="000C33CE" w:rsidRPr="00446081" w:rsidRDefault="000C33CE" w:rsidP="00022DFD">
            <w:pPr>
              <w:pStyle w:val="TAL"/>
              <w:rPr>
                <w:rFonts w:cs="Arial"/>
                <w:sz w:val="16"/>
              </w:rPr>
            </w:pPr>
            <w:r w:rsidRPr="00446081">
              <w:rPr>
                <w:rFonts w:cs="Arial"/>
                <w:sz w:val="16"/>
              </w:rPr>
              <w:t>Rel-19</w:t>
            </w:r>
          </w:p>
        </w:tc>
        <w:tc>
          <w:tcPr>
            <w:tcW w:w="947" w:type="dxa"/>
          </w:tcPr>
          <w:p w14:paraId="39B4EED8" w14:textId="77777777" w:rsidR="000C33CE" w:rsidRPr="00446081" w:rsidRDefault="000C33CE" w:rsidP="00022DFD">
            <w:pPr>
              <w:pStyle w:val="TAL"/>
              <w:rPr>
                <w:rFonts w:cs="Arial"/>
                <w:sz w:val="16"/>
              </w:rPr>
            </w:pPr>
            <w:r w:rsidRPr="00446081">
              <w:rPr>
                <w:rFonts w:cs="Arial"/>
                <w:sz w:val="16"/>
              </w:rPr>
              <w:t>B</w:t>
            </w:r>
          </w:p>
        </w:tc>
        <w:tc>
          <w:tcPr>
            <w:tcW w:w="1038" w:type="dxa"/>
          </w:tcPr>
          <w:p w14:paraId="6D3BA9BC" w14:textId="77777777" w:rsidR="000C33CE" w:rsidRPr="00446081" w:rsidRDefault="000C33CE" w:rsidP="00022DFD">
            <w:pPr>
              <w:pStyle w:val="TAL"/>
              <w:rPr>
                <w:rFonts w:cs="Arial"/>
                <w:sz w:val="16"/>
              </w:rPr>
            </w:pPr>
            <w:r w:rsidRPr="00446081">
              <w:rPr>
                <w:rFonts w:cs="Arial"/>
                <w:sz w:val="16"/>
              </w:rPr>
              <w:t>UASAPP_Ph3</w:t>
            </w:r>
          </w:p>
        </w:tc>
        <w:tc>
          <w:tcPr>
            <w:tcW w:w="1417" w:type="dxa"/>
          </w:tcPr>
          <w:p w14:paraId="24EB8643"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4C09D72" w14:textId="77777777" w:rsidTr="00022DFD">
        <w:tc>
          <w:tcPr>
            <w:tcW w:w="1097" w:type="dxa"/>
          </w:tcPr>
          <w:p w14:paraId="2E761EA5" w14:textId="77777777" w:rsidR="000C33CE" w:rsidRPr="00446081" w:rsidRDefault="000C33CE" w:rsidP="00022DFD">
            <w:pPr>
              <w:pStyle w:val="TAL"/>
              <w:rPr>
                <w:rFonts w:cs="Arial"/>
                <w:sz w:val="16"/>
              </w:rPr>
            </w:pPr>
            <w:r w:rsidRPr="00446081">
              <w:rPr>
                <w:rFonts w:cs="Arial"/>
                <w:sz w:val="16"/>
              </w:rPr>
              <w:t>C1-244932</w:t>
            </w:r>
          </w:p>
        </w:tc>
        <w:tc>
          <w:tcPr>
            <w:tcW w:w="1592" w:type="dxa"/>
          </w:tcPr>
          <w:p w14:paraId="04827E94" w14:textId="77777777" w:rsidR="000C33CE" w:rsidRPr="00446081" w:rsidRDefault="000C33CE" w:rsidP="00022DFD">
            <w:pPr>
              <w:pStyle w:val="TAL"/>
              <w:rPr>
                <w:rFonts w:cs="Arial"/>
                <w:sz w:val="16"/>
              </w:rPr>
            </w:pPr>
            <w:r w:rsidRPr="00446081">
              <w:rPr>
                <w:rFonts w:cs="Arial"/>
                <w:sz w:val="16"/>
              </w:rPr>
              <w:t>UAE procedure for support of flight route</w:t>
            </w:r>
          </w:p>
        </w:tc>
        <w:tc>
          <w:tcPr>
            <w:tcW w:w="1701" w:type="dxa"/>
          </w:tcPr>
          <w:p w14:paraId="1D3EB70E" w14:textId="77777777" w:rsidR="000C33CE" w:rsidRPr="00446081" w:rsidRDefault="000C33CE" w:rsidP="00022DFD">
            <w:pPr>
              <w:pStyle w:val="TAL"/>
              <w:rPr>
                <w:rFonts w:cs="Arial"/>
                <w:sz w:val="16"/>
              </w:rPr>
            </w:pPr>
            <w:r w:rsidRPr="00446081">
              <w:rPr>
                <w:rFonts w:cs="Arial"/>
                <w:sz w:val="16"/>
              </w:rPr>
              <w:t xml:space="preserve">LG Electronics, </w:t>
            </w:r>
            <w:proofErr w:type="spellStart"/>
            <w:r w:rsidRPr="00446081">
              <w:rPr>
                <w:rFonts w:cs="Arial"/>
                <w:sz w:val="16"/>
              </w:rPr>
              <w:t>InterDigital</w:t>
            </w:r>
            <w:proofErr w:type="spellEnd"/>
            <w:r w:rsidRPr="00446081">
              <w:rPr>
                <w:rFonts w:cs="Arial"/>
                <w:sz w:val="16"/>
              </w:rPr>
              <w:t xml:space="preserve"> Inc.</w:t>
            </w:r>
          </w:p>
        </w:tc>
        <w:tc>
          <w:tcPr>
            <w:tcW w:w="992" w:type="dxa"/>
          </w:tcPr>
          <w:p w14:paraId="0A014BE9" w14:textId="77777777" w:rsidR="000C33CE" w:rsidRPr="00446081" w:rsidRDefault="000C33CE" w:rsidP="00022DFD">
            <w:pPr>
              <w:pStyle w:val="TAL"/>
              <w:rPr>
                <w:rFonts w:cs="Arial"/>
                <w:sz w:val="16"/>
              </w:rPr>
            </w:pPr>
            <w:r w:rsidRPr="00446081">
              <w:rPr>
                <w:rFonts w:cs="Arial"/>
                <w:sz w:val="16"/>
              </w:rPr>
              <w:t>24.257</w:t>
            </w:r>
          </w:p>
        </w:tc>
        <w:tc>
          <w:tcPr>
            <w:tcW w:w="1179" w:type="dxa"/>
          </w:tcPr>
          <w:p w14:paraId="6EC9E97B" w14:textId="77777777" w:rsidR="000C33CE" w:rsidRPr="00446081" w:rsidRDefault="000C33CE" w:rsidP="00022DFD">
            <w:pPr>
              <w:pStyle w:val="TAL"/>
              <w:rPr>
                <w:rFonts w:cs="Arial"/>
                <w:sz w:val="16"/>
              </w:rPr>
            </w:pPr>
            <w:r w:rsidRPr="00446081">
              <w:rPr>
                <w:rFonts w:cs="Arial"/>
                <w:sz w:val="16"/>
              </w:rPr>
              <w:t>0038</w:t>
            </w:r>
          </w:p>
        </w:tc>
        <w:tc>
          <w:tcPr>
            <w:tcW w:w="709" w:type="dxa"/>
          </w:tcPr>
          <w:p w14:paraId="530F0A98" w14:textId="77777777" w:rsidR="000C33CE" w:rsidRPr="00446081" w:rsidRDefault="000C33CE" w:rsidP="00022DFD">
            <w:pPr>
              <w:pStyle w:val="TAR"/>
              <w:rPr>
                <w:rFonts w:cs="Arial"/>
                <w:sz w:val="16"/>
              </w:rPr>
            </w:pPr>
            <w:r w:rsidRPr="00446081">
              <w:rPr>
                <w:rFonts w:cs="Arial"/>
                <w:sz w:val="16"/>
              </w:rPr>
              <w:t>1</w:t>
            </w:r>
          </w:p>
        </w:tc>
        <w:tc>
          <w:tcPr>
            <w:tcW w:w="850" w:type="dxa"/>
          </w:tcPr>
          <w:p w14:paraId="03164D41" w14:textId="77777777" w:rsidR="000C33CE" w:rsidRPr="00446081" w:rsidRDefault="000C33CE" w:rsidP="00022DFD">
            <w:pPr>
              <w:pStyle w:val="TAL"/>
              <w:rPr>
                <w:rFonts w:cs="Arial"/>
                <w:sz w:val="16"/>
              </w:rPr>
            </w:pPr>
            <w:r w:rsidRPr="00446081">
              <w:rPr>
                <w:rFonts w:cs="Arial"/>
                <w:sz w:val="16"/>
              </w:rPr>
              <w:t>Rel-19</w:t>
            </w:r>
          </w:p>
        </w:tc>
        <w:tc>
          <w:tcPr>
            <w:tcW w:w="947" w:type="dxa"/>
          </w:tcPr>
          <w:p w14:paraId="099E5689" w14:textId="77777777" w:rsidR="000C33CE" w:rsidRPr="00446081" w:rsidRDefault="000C33CE" w:rsidP="00022DFD">
            <w:pPr>
              <w:pStyle w:val="TAL"/>
              <w:rPr>
                <w:rFonts w:cs="Arial"/>
                <w:sz w:val="16"/>
              </w:rPr>
            </w:pPr>
            <w:r w:rsidRPr="00446081">
              <w:rPr>
                <w:rFonts w:cs="Arial"/>
                <w:sz w:val="16"/>
              </w:rPr>
              <w:t>B</w:t>
            </w:r>
          </w:p>
        </w:tc>
        <w:tc>
          <w:tcPr>
            <w:tcW w:w="1038" w:type="dxa"/>
          </w:tcPr>
          <w:p w14:paraId="1A6A87C9" w14:textId="77777777" w:rsidR="000C33CE" w:rsidRPr="00446081" w:rsidRDefault="000C33CE" w:rsidP="00022DFD">
            <w:pPr>
              <w:pStyle w:val="TAL"/>
              <w:rPr>
                <w:rFonts w:cs="Arial"/>
                <w:sz w:val="16"/>
              </w:rPr>
            </w:pPr>
            <w:r w:rsidRPr="00446081">
              <w:rPr>
                <w:rFonts w:cs="Arial"/>
                <w:sz w:val="16"/>
              </w:rPr>
              <w:t>UASAPP_Ph3</w:t>
            </w:r>
          </w:p>
        </w:tc>
        <w:tc>
          <w:tcPr>
            <w:tcW w:w="1417" w:type="dxa"/>
          </w:tcPr>
          <w:p w14:paraId="03E7F578"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E27F911" w14:textId="77777777" w:rsidTr="00022DFD">
        <w:tc>
          <w:tcPr>
            <w:tcW w:w="1097" w:type="dxa"/>
          </w:tcPr>
          <w:p w14:paraId="1C65245A" w14:textId="77777777" w:rsidR="000C33CE" w:rsidRPr="00446081" w:rsidRDefault="000C33CE" w:rsidP="00022DFD">
            <w:pPr>
              <w:pStyle w:val="TAL"/>
              <w:rPr>
                <w:rFonts w:cs="Arial"/>
                <w:sz w:val="16"/>
              </w:rPr>
            </w:pPr>
            <w:r w:rsidRPr="00446081">
              <w:rPr>
                <w:rFonts w:cs="Arial"/>
                <w:sz w:val="16"/>
              </w:rPr>
              <w:t>C1-244947</w:t>
            </w:r>
          </w:p>
        </w:tc>
        <w:tc>
          <w:tcPr>
            <w:tcW w:w="1592" w:type="dxa"/>
          </w:tcPr>
          <w:p w14:paraId="6F304B36" w14:textId="77777777" w:rsidR="000C33CE" w:rsidRPr="00446081" w:rsidRDefault="000C33CE" w:rsidP="00022DFD">
            <w:pPr>
              <w:pStyle w:val="TAL"/>
              <w:rPr>
                <w:rFonts w:cs="Arial"/>
                <w:sz w:val="16"/>
              </w:rPr>
            </w:pPr>
            <w:r w:rsidRPr="00446081">
              <w:rPr>
                <w:rFonts w:cs="Arial"/>
                <w:sz w:val="16"/>
              </w:rPr>
              <w:t>UAE procedure for support of flight route</w:t>
            </w:r>
          </w:p>
        </w:tc>
        <w:tc>
          <w:tcPr>
            <w:tcW w:w="1701" w:type="dxa"/>
          </w:tcPr>
          <w:p w14:paraId="2AC25180" w14:textId="77777777" w:rsidR="000C33CE" w:rsidRPr="00446081" w:rsidRDefault="000C33CE" w:rsidP="00022DFD">
            <w:pPr>
              <w:pStyle w:val="TAL"/>
              <w:rPr>
                <w:rFonts w:cs="Arial"/>
                <w:sz w:val="16"/>
              </w:rPr>
            </w:pPr>
            <w:r w:rsidRPr="00446081">
              <w:rPr>
                <w:rFonts w:cs="Arial"/>
                <w:sz w:val="16"/>
              </w:rPr>
              <w:t xml:space="preserve">LG Electronics, </w:t>
            </w:r>
            <w:proofErr w:type="spellStart"/>
            <w:r w:rsidRPr="00446081">
              <w:rPr>
                <w:rFonts w:cs="Arial"/>
                <w:sz w:val="16"/>
              </w:rPr>
              <w:t>InterDigital</w:t>
            </w:r>
            <w:proofErr w:type="spellEnd"/>
            <w:r w:rsidRPr="00446081">
              <w:rPr>
                <w:rFonts w:cs="Arial"/>
                <w:sz w:val="16"/>
              </w:rPr>
              <w:t xml:space="preserve"> Inc.</w:t>
            </w:r>
          </w:p>
        </w:tc>
        <w:tc>
          <w:tcPr>
            <w:tcW w:w="992" w:type="dxa"/>
          </w:tcPr>
          <w:p w14:paraId="7BBD7124" w14:textId="77777777" w:rsidR="000C33CE" w:rsidRPr="00446081" w:rsidRDefault="000C33CE" w:rsidP="00022DFD">
            <w:pPr>
              <w:pStyle w:val="TAL"/>
              <w:rPr>
                <w:rFonts w:cs="Arial"/>
                <w:sz w:val="16"/>
              </w:rPr>
            </w:pPr>
            <w:r w:rsidRPr="00446081">
              <w:rPr>
                <w:rFonts w:cs="Arial"/>
                <w:sz w:val="16"/>
              </w:rPr>
              <w:t>24.257</w:t>
            </w:r>
          </w:p>
        </w:tc>
        <w:tc>
          <w:tcPr>
            <w:tcW w:w="1179" w:type="dxa"/>
          </w:tcPr>
          <w:p w14:paraId="2DAA6385" w14:textId="77777777" w:rsidR="000C33CE" w:rsidRPr="00446081" w:rsidRDefault="000C33CE" w:rsidP="00022DFD">
            <w:pPr>
              <w:pStyle w:val="TAL"/>
              <w:rPr>
                <w:rFonts w:cs="Arial"/>
                <w:sz w:val="16"/>
              </w:rPr>
            </w:pPr>
            <w:r w:rsidRPr="00446081">
              <w:rPr>
                <w:rFonts w:cs="Arial"/>
                <w:sz w:val="16"/>
              </w:rPr>
              <w:t>0038</w:t>
            </w:r>
          </w:p>
        </w:tc>
        <w:tc>
          <w:tcPr>
            <w:tcW w:w="709" w:type="dxa"/>
          </w:tcPr>
          <w:p w14:paraId="7CB8BF74" w14:textId="77777777" w:rsidR="000C33CE" w:rsidRPr="00446081" w:rsidRDefault="000C33CE" w:rsidP="00022DFD">
            <w:pPr>
              <w:pStyle w:val="TAR"/>
              <w:rPr>
                <w:rFonts w:cs="Arial"/>
                <w:sz w:val="16"/>
              </w:rPr>
            </w:pPr>
            <w:r w:rsidRPr="00446081">
              <w:rPr>
                <w:rFonts w:cs="Arial"/>
                <w:sz w:val="16"/>
              </w:rPr>
              <w:t>2</w:t>
            </w:r>
          </w:p>
        </w:tc>
        <w:tc>
          <w:tcPr>
            <w:tcW w:w="850" w:type="dxa"/>
          </w:tcPr>
          <w:p w14:paraId="5695B2AF" w14:textId="77777777" w:rsidR="000C33CE" w:rsidRPr="00446081" w:rsidRDefault="000C33CE" w:rsidP="00022DFD">
            <w:pPr>
              <w:pStyle w:val="TAL"/>
              <w:rPr>
                <w:rFonts w:cs="Arial"/>
                <w:sz w:val="16"/>
              </w:rPr>
            </w:pPr>
            <w:r w:rsidRPr="00446081">
              <w:rPr>
                <w:rFonts w:cs="Arial"/>
                <w:sz w:val="16"/>
              </w:rPr>
              <w:t>Rel-19</w:t>
            </w:r>
          </w:p>
        </w:tc>
        <w:tc>
          <w:tcPr>
            <w:tcW w:w="947" w:type="dxa"/>
          </w:tcPr>
          <w:p w14:paraId="47F4D2FE" w14:textId="77777777" w:rsidR="000C33CE" w:rsidRPr="00446081" w:rsidRDefault="000C33CE" w:rsidP="00022DFD">
            <w:pPr>
              <w:pStyle w:val="TAL"/>
              <w:rPr>
                <w:rFonts w:cs="Arial"/>
                <w:sz w:val="16"/>
              </w:rPr>
            </w:pPr>
            <w:r w:rsidRPr="00446081">
              <w:rPr>
                <w:rFonts w:cs="Arial"/>
                <w:sz w:val="16"/>
              </w:rPr>
              <w:t>B</w:t>
            </w:r>
          </w:p>
        </w:tc>
        <w:tc>
          <w:tcPr>
            <w:tcW w:w="1038" w:type="dxa"/>
          </w:tcPr>
          <w:p w14:paraId="164F37F0" w14:textId="77777777" w:rsidR="000C33CE" w:rsidRPr="00446081" w:rsidRDefault="000C33CE" w:rsidP="00022DFD">
            <w:pPr>
              <w:pStyle w:val="TAL"/>
              <w:rPr>
                <w:rFonts w:cs="Arial"/>
                <w:sz w:val="16"/>
              </w:rPr>
            </w:pPr>
            <w:r w:rsidRPr="00446081">
              <w:rPr>
                <w:rFonts w:cs="Arial"/>
                <w:sz w:val="16"/>
              </w:rPr>
              <w:t>UASAPP_Ph3</w:t>
            </w:r>
          </w:p>
        </w:tc>
        <w:tc>
          <w:tcPr>
            <w:tcW w:w="1417" w:type="dxa"/>
          </w:tcPr>
          <w:p w14:paraId="7821A79C"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7EAB03D" w14:textId="77777777" w:rsidTr="00022DFD">
        <w:tc>
          <w:tcPr>
            <w:tcW w:w="1097" w:type="dxa"/>
          </w:tcPr>
          <w:p w14:paraId="1E8AE283" w14:textId="77777777" w:rsidR="000C33CE" w:rsidRPr="00446081" w:rsidRDefault="000C33CE" w:rsidP="00022DFD">
            <w:pPr>
              <w:pStyle w:val="TAL"/>
              <w:rPr>
                <w:rFonts w:cs="Arial"/>
                <w:sz w:val="16"/>
              </w:rPr>
            </w:pPr>
            <w:r w:rsidRPr="00446081">
              <w:rPr>
                <w:rFonts w:cs="Arial"/>
                <w:sz w:val="16"/>
              </w:rPr>
              <w:t>C1-244949</w:t>
            </w:r>
          </w:p>
        </w:tc>
        <w:tc>
          <w:tcPr>
            <w:tcW w:w="1592" w:type="dxa"/>
          </w:tcPr>
          <w:p w14:paraId="51206D31" w14:textId="77777777" w:rsidR="000C33CE" w:rsidRPr="00446081" w:rsidRDefault="000C33CE" w:rsidP="00022DFD">
            <w:pPr>
              <w:pStyle w:val="TAL"/>
              <w:rPr>
                <w:rFonts w:cs="Arial"/>
                <w:sz w:val="16"/>
              </w:rPr>
            </w:pPr>
            <w:r w:rsidRPr="00446081">
              <w:rPr>
                <w:rFonts w:cs="Arial"/>
                <w:sz w:val="16"/>
              </w:rPr>
              <w:t>UAE procedure for support of flight route</w:t>
            </w:r>
          </w:p>
        </w:tc>
        <w:tc>
          <w:tcPr>
            <w:tcW w:w="1701" w:type="dxa"/>
          </w:tcPr>
          <w:p w14:paraId="6409D414" w14:textId="77777777" w:rsidR="000C33CE" w:rsidRPr="00446081" w:rsidRDefault="000C33CE" w:rsidP="00022DFD">
            <w:pPr>
              <w:pStyle w:val="TAL"/>
              <w:rPr>
                <w:rFonts w:cs="Arial"/>
                <w:sz w:val="16"/>
              </w:rPr>
            </w:pPr>
            <w:r w:rsidRPr="00446081">
              <w:rPr>
                <w:rFonts w:cs="Arial"/>
                <w:sz w:val="16"/>
              </w:rPr>
              <w:t xml:space="preserve">LG Electronics, </w:t>
            </w:r>
            <w:proofErr w:type="spellStart"/>
            <w:r w:rsidRPr="00446081">
              <w:rPr>
                <w:rFonts w:cs="Arial"/>
                <w:sz w:val="16"/>
              </w:rPr>
              <w:t>InterDigital</w:t>
            </w:r>
            <w:proofErr w:type="spellEnd"/>
            <w:r w:rsidRPr="00446081">
              <w:rPr>
                <w:rFonts w:cs="Arial"/>
                <w:sz w:val="16"/>
              </w:rPr>
              <w:t xml:space="preserve"> Inc.</w:t>
            </w:r>
          </w:p>
        </w:tc>
        <w:tc>
          <w:tcPr>
            <w:tcW w:w="992" w:type="dxa"/>
          </w:tcPr>
          <w:p w14:paraId="6819F6F4" w14:textId="77777777" w:rsidR="000C33CE" w:rsidRPr="00446081" w:rsidRDefault="000C33CE" w:rsidP="00022DFD">
            <w:pPr>
              <w:pStyle w:val="TAL"/>
              <w:rPr>
                <w:rFonts w:cs="Arial"/>
                <w:sz w:val="16"/>
              </w:rPr>
            </w:pPr>
            <w:r w:rsidRPr="00446081">
              <w:rPr>
                <w:rFonts w:cs="Arial"/>
                <w:sz w:val="16"/>
              </w:rPr>
              <w:t>24.257</w:t>
            </w:r>
          </w:p>
        </w:tc>
        <w:tc>
          <w:tcPr>
            <w:tcW w:w="1179" w:type="dxa"/>
          </w:tcPr>
          <w:p w14:paraId="4723D9DD" w14:textId="77777777" w:rsidR="000C33CE" w:rsidRPr="00446081" w:rsidRDefault="000C33CE" w:rsidP="00022DFD">
            <w:pPr>
              <w:pStyle w:val="TAL"/>
              <w:rPr>
                <w:rFonts w:cs="Arial"/>
                <w:sz w:val="16"/>
              </w:rPr>
            </w:pPr>
            <w:r w:rsidRPr="00446081">
              <w:rPr>
                <w:rFonts w:cs="Arial"/>
                <w:sz w:val="16"/>
              </w:rPr>
              <w:t>0038</w:t>
            </w:r>
          </w:p>
        </w:tc>
        <w:tc>
          <w:tcPr>
            <w:tcW w:w="709" w:type="dxa"/>
          </w:tcPr>
          <w:p w14:paraId="4569CA5A" w14:textId="77777777" w:rsidR="000C33CE" w:rsidRPr="00446081" w:rsidRDefault="000C33CE" w:rsidP="00022DFD">
            <w:pPr>
              <w:pStyle w:val="TAR"/>
              <w:rPr>
                <w:rFonts w:cs="Arial"/>
                <w:sz w:val="16"/>
              </w:rPr>
            </w:pPr>
            <w:r w:rsidRPr="00446081">
              <w:rPr>
                <w:rFonts w:cs="Arial"/>
                <w:sz w:val="16"/>
              </w:rPr>
              <w:t>3</w:t>
            </w:r>
          </w:p>
        </w:tc>
        <w:tc>
          <w:tcPr>
            <w:tcW w:w="850" w:type="dxa"/>
          </w:tcPr>
          <w:p w14:paraId="0684BB16" w14:textId="77777777" w:rsidR="000C33CE" w:rsidRPr="00446081" w:rsidRDefault="000C33CE" w:rsidP="00022DFD">
            <w:pPr>
              <w:pStyle w:val="TAL"/>
              <w:rPr>
                <w:rFonts w:cs="Arial"/>
                <w:sz w:val="16"/>
              </w:rPr>
            </w:pPr>
            <w:r w:rsidRPr="00446081">
              <w:rPr>
                <w:rFonts w:cs="Arial"/>
                <w:sz w:val="16"/>
              </w:rPr>
              <w:t>Rel-19</w:t>
            </w:r>
          </w:p>
        </w:tc>
        <w:tc>
          <w:tcPr>
            <w:tcW w:w="947" w:type="dxa"/>
          </w:tcPr>
          <w:p w14:paraId="2D09ED0C" w14:textId="77777777" w:rsidR="000C33CE" w:rsidRPr="00446081" w:rsidRDefault="000C33CE" w:rsidP="00022DFD">
            <w:pPr>
              <w:pStyle w:val="TAL"/>
              <w:rPr>
                <w:rFonts w:cs="Arial"/>
                <w:sz w:val="16"/>
              </w:rPr>
            </w:pPr>
            <w:r w:rsidRPr="00446081">
              <w:rPr>
                <w:rFonts w:cs="Arial"/>
                <w:sz w:val="16"/>
              </w:rPr>
              <w:t>B</w:t>
            </w:r>
          </w:p>
        </w:tc>
        <w:tc>
          <w:tcPr>
            <w:tcW w:w="1038" w:type="dxa"/>
          </w:tcPr>
          <w:p w14:paraId="70D7A5B8" w14:textId="77777777" w:rsidR="000C33CE" w:rsidRPr="00446081" w:rsidRDefault="000C33CE" w:rsidP="00022DFD">
            <w:pPr>
              <w:pStyle w:val="TAL"/>
              <w:rPr>
                <w:rFonts w:cs="Arial"/>
                <w:sz w:val="16"/>
              </w:rPr>
            </w:pPr>
            <w:r w:rsidRPr="00446081">
              <w:rPr>
                <w:rFonts w:cs="Arial"/>
                <w:sz w:val="16"/>
              </w:rPr>
              <w:t>UASAPP_Ph3</w:t>
            </w:r>
          </w:p>
        </w:tc>
        <w:tc>
          <w:tcPr>
            <w:tcW w:w="1417" w:type="dxa"/>
          </w:tcPr>
          <w:p w14:paraId="1BFD852C"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56C2AE2A" w14:textId="77777777" w:rsidTr="00022DFD">
        <w:tc>
          <w:tcPr>
            <w:tcW w:w="1097" w:type="dxa"/>
          </w:tcPr>
          <w:p w14:paraId="31780A66" w14:textId="77777777" w:rsidR="000C33CE" w:rsidRPr="00446081" w:rsidRDefault="000C33CE" w:rsidP="00022DFD">
            <w:pPr>
              <w:pStyle w:val="TAL"/>
              <w:rPr>
                <w:rFonts w:cs="Arial"/>
                <w:sz w:val="16"/>
              </w:rPr>
            </w:pPr>
            <w:r w:rsidRPr="00446081">
              <w:rPr>
                <w:rFonts w:cs="Arial"/>
                <w:sz w:val="16"/>
              </w:rPr>
              <w:t>C1-244257</w:t>
            </w:r>
          </w:p>
        </w:tc>
        <w:tc>
          <w:tcPr>
            <w:tcW w:w="1592" w:type="dxa"/>
          </w:tcPr>
          <w:p w14:paraId="6533B6A8" w14:textId="77777777" w:rsidR="000C33CE" w:rsidRPr="00446081" w:rsidRDefault="000C33CE" w:rsidP="00022DFD">
            <w:pPr>
              <w:pStyle w:val="TAL"/>
              <w:rPr>
                <w:rFonts w:cs="Arial"/>
                <w:sz w:val="16"/>
              </w:rPr>
            </w:pPr>
            <w:r w:rsidRPr="00446081">
              <w:rPr>
                <w:rFonts w:cs="Arial"/>
                <w:sz w:val="16"/>
              </w:rPr>
              <w:t>Coding for support of flight route</w:t>
            </w:r>
          </w:p>
        </w:tc>
        <w:tc>
          <w:tcPr>
            <w:tcW w:w="1701" w:type="dxa"/>
          </w:tcPr>
          <w:p w14:paraId="0BF32F70" w14:textId="77777777" w:rsidR="000C33CE" w:rsidRPr="00446081" w:rsidRDefault="000C33CE" w:rsidP="00022DFD">
            <w:pPr>
              <w:pStyle w:val="TAL"/>
              <w:rPr>
                <w:rFonts w:cs="Arial"/>
                <w:sz w:val="16"/>
              </w:rPr>
            </w:pPr>
            <w:r w:rsidRPr="00446081">
              <w:rPr>
                <w:rFonts w:cs="Arial"/>
                <w:sz w:val="16"/>
              </w:rPr>
              <w:t>LG Electronics</w:t>
            </w:r>
          </w:p>
        </w:tc>
        <w:tc>
          <w:tcPr>
            <w:tcW w:w="992" w:type="dxa"/>
          </w:tcPr>
          <w:p w14:paraId="0B6F9E74" w14:textId="77777777" w:rsidR="000C33CE" w:rsidRPr="00446081" w:rsidRDefault="000C33CE" w:rsidP="00022DFD">
            <w:pPr>
              <w:pStyle w:val="TAL"/>
              <w:rPr>
                <w:rFonts w:cs="Arial"/>
                <w:sz w:val="16"/>
              </w:rPr>
            </w:pPr>
            <w:r w:rsidRPr="00446081">
              <w:rPr>
                <w:rFonts w:cs="Arial"/>
                <w:sz w:val="16"/>
              </w:rPr>
              <w:t>24.257</w:t>
            </w:r>
          </w:p>
        </w:tc>
        <w:tc>
          <w:tcPr>
            <w:tcW w:w="1179" w:type="dxa"/>
          </w:tcPr>
          <w:p w14:paraId="541E758C" w14:textId="77777777" w:rsidR="000C33CE" w:rsidRPr="00446081" w:rsidRDefault="000C33CE" w:rsidP="00022DFD">
            <w:pPr>
              <w:pStyle w:val="TAL"/>
              <w:rPr>
                <w:rFonts w:cs="Arial"/>
                <w:sz w:val="16"/>
              </w:rPr>
            </w:pPr>
            <w:r w:rsidRPr="00446081">
              <w:rPr>
                <w:rFonts w:cs="Arial"/>
                <w:sz w:val="16"/>
              </w:rPr>
              <w:t>0039</w:t>
            </w:r>
          </w:p>
        </w:tc>
        <w:tc>
          <w:tcPr>
            <w:tcW w:w="709" w:type="dxa"/>
          </w:tcPr>
          <w:p w14:paraId="2F90588C" w14:textId="77777777" w:rsidR="000C33CE" w:rsidRPr="00446081" w:rsidRDefault="000C33CE" w:rsidP="00022DFD">
            <w:pPr>
              <w:pStyle w:val="TAR"/>
              <w:rPr>
                <w:rFonts w:cs="Arial"/>
                <w:sz w:val="16"/>
              </w:rPr>
            </w:pPr>
          </w:p>
        </w:tc>
        <w:tc>
          <w:tcPr>
            <w:tcW w:w="850" w:type="dxa"/>
          </w:tcPr>
          <w:p w14:paraId="4FA1C0C9" w14:textId="77777777" w:rsidR="000C33CE" w:rsidRPr="00446081" w:rsidRDefault="000C33CE" w:rsidP="00022DFD">
            <w:pPr>
              <w:pStyle w:val="TAL"/>
              <w:rPr>
                <w:rFonts w:cs="Arial"/>
                <w:sz w:val="16"/>
              </w:rPr>
            </w:pPr>
            <w:r w:rsidRPr="00446081">
              <w:rPr>
                <w:rFonts w:cs="Arial"/>
                <w:sz w:val="16"/>
              </w:rPr>
              <w:t>Rel-19</w:t>
            </w:r>
          </w:p>
        </w:tc>
        <w:tc>
          <w:tcPr>
            <w:tcW w:w="947" w:type="dxa"/>
          </w:tcPr>
          <w:p w14:paraId="0B6DB544" w14:textId="77777777" w:rsidR="000C33CE" w:rsidRPr="00446081" w:rsidRDefault="000C33CE" w:rsidP="00022DFD">
            <w:pPr>
              <w:pStyle w:val="TAL"/>
              <w:rPr>
                <w:rFonts w:cs="Arial"/>
                <w:sz w:val="16"/>
              </w:rPr>
            </w:pPr>
            <w:r w:rsidRPr="00446081">
              <w:rPr>
                <w:rFonts w:cs="Arial"/>
                <w:sz w:val="16"/>
              </w:rPr>
              <w:t>B</w:t>
            </w:r>
          </w:p>
        </w:tc>
        <w:tc>
          <w:tcPr>
            <w:tcW w:w="1038" w:type="dxa"/>
          </w:tcPr>
          <w:p w14:paraId="0ACFA7CE" w14:textId="77777777" w:rsidR="000C33CE" w:rsidRPr="00446081" w:rsidRDefault="000C33CE" w:rsidP="00022DFD">
            <w:pPr>
              <w:pStyle w:val="TAL"/>
              <w:rPr>
                <w:rFonts w:cs="Arial"/>
                <w:sz w:val="16"/>
              </w:rPr>
            </w:pPr>
            <w:r w:rsidRPr="00446081">
              <w:rPr>
                <w:rFonts w:cs="Arial"/>
                <w:sz w:val="16"/>
              </w:rPr>
              <w:t>UASAPP_Ph3</w:t>
            </w:r>
          </w:p>
        </w:tc>
        <w:tc>
          <w:tcPr>
            <w:tcW w:w="1417" w:type="dxa"/>
          </w:tcPr>
          <w:p w14:paraId="5B6542DB"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2CC0423" w14:textId="77777777" w:rsidTr="00022DFD">
        <w:tc>
          <w:tcPr>
            <w:tcW w:w="1097" w:type="dxa"/>
          </w:tcPr>
          <w:p w14:paraId="05A05C99" w14:textId="77777777" w:rsidR="000C33CE" w:rsidRPr="00446081" w:rsidRDefault="000C33CE" w:rsidP="00022DFD">
            <w:pPr>
              <w:pStyle w:val="TAL"/>
              <w:rPr>
                <w:rFonts w:cs="Arial"/>
                <w:sz w:val="16"/>
              </w:rPr>
            </w:pPr>
            <w:r w:rsidRPr="00446081">
              <w:rPr>
                <w:rFonts w:cs="Arial"/>
                <w:sz w:val="16"/>
              </w:rPr>
              <w:t>C1-244933</w:t>
            </w:r>
          </w:p>
        </w:tc>
        <w:tc>
          <w:tcPr>
            <w:tcW w:w="1592" w:type="dxa"/>
          </w:tcPr>
          <w:p w14:paraId="740D1D2A" w14:textId="77777777" w:rsidR="000C33CE" w:rsidRPr="00446081" w:rsidRDefault="000C33CE" w:rsidP="00022DFD">
            <w:pPr>
              <w:pStyle w:val="TAL"/>
              <w:rPr>
                <w:rFonts w:cs="Arial"/>
                <w:sz w:val="16"/>
              </w:rPr>
            </w:pPr>
            <w:r w:rsidRPr="00446081">
              <w:rPr>
                <w:rFonts w:cs="Arial"/>
                <w:sz w:val="16"/>
              </w:rPr>
              <w:t>Coding for support of flight route</w:t>
            </w:r>
          </w:p>
        </w:tc>
        <w:tc>
          <w:tcPr>
            <w:tcW w:w="1701" w:type="dxa"/>
          </w:tcPr>
          <w:p w14:paraId="3624CE51" w14:textId="77777777" w:rsidR="000C33CE" w:rsidRPr="00446081" w:rsidRDefault="000C33CE" w:rsidP="00022DFD">
            <w:pPr>
              <w:pStyle w:val="TAL"/>
              <w:rPr>
                <w:rFonts w:cs="Arial"/>
                <w:sz w:val="16"/>
              </w:rPr>
            </w:pPr>
            <w:r w:rsidRPr="00446081">
              <w:rPr>
                <w:rFonts w:cs="Arial"/>
                <w:sz w:val="16"/>
              </w:rPr>
              <w:t xml:space="preserve">LG Electronics, </w:t>
            </w:r>
            <w:proofErr w:type="spellStart"/>
            <w:r w:rsidRPr="00446081">
              <w:rPr>
                <w:rFonts w:cs="Arial"/>
                <w:sz w:val="16"/>
              </w:rPr>
              <w:t>InterDigital</w:t>
            </w:r>
            <w:proofErr w:type="spellEnd"/>
            <w:r w:rsidRPr="00446081">
              <w:rPr>
                <w:rFonts w:cs="Arial"/>
                <w:sz w:val="16"/>
              </w:rPr>
              <w:t xml:space="preserve"> Inc.</w:t>
            </w:r>
          </w:p>
        </w:tc>
        <w:tc>
          <w:tcPr>
            <w:tcW w:w="992" w:type="dxa"/>
          </w:tcPr>
          <w:p w14:paraId="3D0BCF38" w14:textId="77777777" w:rsidR="000C33CE" w:rsidRPr="00446081" w:rsidRDefault="000C33CE" w:rsidP="00022DFD">
            <w:pPr>
              <w:pStyle w:val="TAL"/>
              <w:rPr>
                <w:rFonts w:cs="Arial"/>
                <w:sz w:val="16"/>
              </w:rPr>
            </w:pPr>
            <w:r w:rsidRPr="00446081">
              <w:rPr>
                <w:rFonts w:cs="Arial"/>
                <w:sz w:val="16"/>
              </w:rPr>
              <w:t>24.257</w:t>
            </w:r>
          </w:p>
        </w:tc>
        <w:tc>
          <w:tcPr>
            <w:tcW w:w="1179" w:type="dxa"/>
          </w:tcPr>
          <w:p w14:paraId="0919705D" w14:textId="77777777" w:rsidR="000C33CE" w:rsidRPr="00446081" w:rsidRDefault="000C33CE" w:rsidP="00022DFD">
            <w:pPr>
              <w:pStyle w:val="TAL"/>
              <w:rPr>
                <w:rFonts w:cs="Arial"/>
                <w:sz w:val="16"/>
              </w:rPr>
            </w:pPr>
            <w:r w:rsidRPr="00446081">
              <w:rPr>
                <w:rFonts w:cs="Arial"/>
                <w:sz w:val="16"/>
              </w:rPr>
              <w:t>0039</w:t>
            </w:r>
          </w:p>
        </w:tc>
        <w:tc>
          <w:tcPr>
            <w:tcW w:w="709" w:type="dxa"/>
          </w:tcPr>
          <w:p w14:paraId="2FF84B2C" w14:textId="77777777" w:rsidR="000C33CE" w:rsidRPr="00446081" w:rsidRDefault="000C33CE" w:rsidP="00022DFD">
            <w:pPr>
              <w:pStyle w:val="TAR"/>
              <w:rPr>
                <w:rFonts w:cs="Arial"/>
                <w:sz w:val="16"/>
              </w:rPr>
            </w:pPr>
            <w:r w:rsidRPr="00446081">
              <w:rPr>
                <w:rFonts w:cs="Arial"/>
                <w:sz w:val="16"/>
              </w:rPr>
              <w:t>1</w:t>
            </w:r>
          </w:p>
        </w:tc>
        <w:tc>
          <w:tcPr>
            <w:tcW w:w="850" w:type="dxa"/>
          </w:tcPr>
          <w:p w14:paraId="636890FA" w14:textId="77777777" w:rsidR="000C33CE" w:rsidRPr="00446081" w:rsidRDefault="000C33CE" w:rsidP="00022DFD">
            <w:pPr>
              <w:pStyle w:val="TAL"/>
              <w:rPr>
                <w:rFonts w:cs="Arial"/>
                <w:sz w:val="16"/>
              </w:rPr>
            </w:pPr>
            <w:r w:rsidRPr="00446081">
              <w:rPr>
                <w:rFonts w:cs="Arial"/>
                <w:sz w:val="16"/>
              </w:rPr>
              <w:t>Rel-19</w:t>
            </w:r>
          </w:p>
        </w:tc>
        <w:tc>
          <w:tcPr>
            <w:tcW w:w="947" w:type="dxa"/>
          </w:tcPr>
          <w:p w14:paraId="3D8EB74A" w14:textId="77777777" w:rsidR="000C33CE" w:rsidRPr="00446081" w:rsidRDefault="000C33CE" w:rsidP="00022DFD">
            <w:pPr>
              <w:pStyle w:val="TAL"/>
              <w:rPr>
                <w:rFonts w:cs="Arial"/>
                <w:sz w:val="16"/>
              </w:rPr>
            </w:pPr>
            <w:r w:rsidRPr="00446081">
              <w:rPr>
                <w:rFonts w:cs="Arial"/>
                <w:sz w:val="16"/>
              </w:rPr>
              <w:t>B</w:t>
            </w:r>
          </w:p>
        </w:tc>
        <w:tc>
          <w:tcPr>
            <w:tcW w:w="1038" w:type="dxa"/>
          </w:tcPr>
          <w:p w14:paraId="271A5E03" w14:textId="77777777" w:rsidR="000C33CE" w:rsidRPr="00446081" w:rsidRDefault="000C33CE" w:rsidP="00022DFD">
            <w:pPr>
              <w:pStyle w:val="TAL"/>
              <w:rPr>
                <w:rFonts w:cs="Arial"/>
                <w:sz w:val="16"/>
              </w:rPr>
            </w:pPr>
            <w:r w:rsidRPr="00446081">
              <w:rPr>
                <w:rFonts w:cs="Arial"/>
                <w:sz w:val="16"/>
              </w:rPr>
              <w:t>UASAPP_Ph3</w:t>
            </w:r>
          </w:p>
        </w:tc>
        <w:tc>
          <w:tcPr>
            <w:tcW w:w="1417" w:type="dxa"/>
          </w:tcPr>
          <w:p w14:paraId="3995618C"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0F899095" w14:textId="77777777" w:rsidTr="00022DFD">
        <w:tc>
          <w:tcPr>
            <w:tcW w:w="1097" w:type="dxa"/>
          </w:tcPr>
          <w:p w14:paraId="57C7891B" w14:textId="77777777" w:rsidR="000C33CE" w:rsidRPr="00446081" w:rsidRDefault="000C33CE" w:rsidP="00022DFD">
            <w:pPr>
              <w:pStyle w:val="TAL"/>
              <w:rPr>
                <w:rFonts w:cs="Arial"/>
                <w:sz w:val="16"/>
              </w:rPr>
            </w:pPr>
            <w:r w:rsidRPr="00446081">
              <w:rPr>
                <w:rFonts w:cs="Arial"/>
                <w:sz w:val="16"/>
              </w:rPr>
              <w:t>C1-244262</w:t>
            </w:r>
          </w:p>
        </w:tc>
        <w:tc>
          <w:tcPr>
            <w:tcW w:w="1592" w:type="dxa"/>
          </w:tcPr>
          <w:p w14:paraId="1CE3BB36" w14:textId="77777777" w:rsidR="000C33CE" w:rsidRPr="00446081" w:rsidRDefault="000C33CE" w:rsidP="00022DFD">
            <w:pPr>
              <w:pStyle w:val="TAL"/>
              <w:rPr>
                <w:rFonts w:cs="Arial"/>
                <w:sz w:val="16"/>
              </w:rPr>
            </w:pPr>
            <w:r w:rsidRPr="00446081">
              <w:rPr>
                <w:rFonts w:cs="Arial"/>
                <w:sz w:val="16"/>
              </w:rPr>
              <w:t>Update DAA procedure to support ground based DAA</w:t>
            </w:r>
          </w:p>
        </w:tc>
        <w:tc>
          <w:tcPr>
            <w:tcW w:w="1701" w:type="dxa"/>
          </w:tcPr>
          <w:p w14:paraId="6791B765" w14:textId="77777777" w:rsidR="000C33CE" w:rsidRPr="00446081" w:rsidRDefault="000C33CE" w:rsidP="00022DFD">
            <w:pPr>
              <w:pStyle w:val="TAL"/>
              <w:rPr>
                <w:rFonts w:cs="Arial"/>
                <w:sz w:val="16"/>
              </w:rPr>
            </w:pPr>
            <w:proofErr w:type="spellStart"/>
            <w:r w:rsidRPr="00446081">
              <w:rPr>
                <w:rFonts w:cs="Arial"/>
                <w:sz w:val="16"/>
              </w:rPr>
              <w:t>InterDigital</w:t>
            </w:r>
            <w:proofErr w:type="spellEnd"/>
          </w:p>
        </w:tc>
        <w:tc>
          <w:tcPr>
            <w:tcW w:w="992" w:type="dxa"/>
          </w:tcPr>
          <w:p w14:paraId="5C35810C" w14:textId="77777777" w:rsidR="000C33CE" w:rsidRPr="00446081" w:rsidRDefault="000C33CE" w:rsidP="00022DFD">
            <w:pPr>
              <w:pStyle w:val="TAL"/>
              <w:rPr>
                <w:rFonts w:cs="Arial"/>
                <w:sz w:val="16"/>
              </w:rPr>
            </w:pPr>
            <w:r w:rsidRPr="00446081">
              <w:rPr>
                <w:rFonts w:cs="Arial"/>
                <w:sz w:val="16"/>
              </w:rPr>
              <w:t>24.257</w:t>
            </w:r>
          </w:p>
        </w:tc>
        <w:tc>
          <w:tcPr>
            <w:tcW w:w="1179" w:type="dxa"/>
          </w:tcPr>
          <w:p w14:paraId="0BA47DA8" w14:textId="77777777" w:rsidR="000C33CE" w:rsidRPr="00446081" w:rsidRDefault="000C33CE" w:rsidP="00022DFD">
            <w:pPr>
              <w:pStyle w:val="TAL"/>
              <w:rPr>
                <w:rFonts w:cs="Arial"/>
                <w:sz w:val="16"/>
              </w:rPr>
            </w:pPr>
            <w:r w:rsidRPr="00446081">
              <w:rPr>
                <w:rFonts w:cs="Arial"/>
                <w:sz w:val="16"/>
              </w:rPr>
              <w:t>0040</w:t>
            </w:r>
          </w:p>
        </w:tc>
        <w:tc>
          <w:tcPr>
            <w:tcW w:w="709" w:type="dxa"/>
          </w:tcPr>
          <w:p w14:paraId="407556C5" w14:textId="77777777" w:rsidR="000C33CE" w:rsidRPr="00446081" w:rsidRDefault="000C33CE" w:rsidP="00022DFD">
            <w:pPr>
              <w:pStyle w:val="TAR"/>
              <w:rPr>
                <w:rFonts w:cs="Arial"/>
                <w:sz w:val="16"/>
              </w:rPr>
            </w:pPr>
          </w:p>
        </w:tc>
        <w:tc>
          <w:tcPr>
            <w:tcW w:w="850" w:type="dxa"/>
          </w:tcPr>
          <w:p w14:paraId="708E9B01" w14:textId="77777777" w:rsidR="000C33CE" w:rsidRPr="00446081" w:rsidRDefault="000C33CE" w:rsidP="00022DFD">
            <w:pPr>
              <w:pStyle w:val="TAL"/>
              <w:rPr>
                <w:rFonts w:cs="Arial"/>
                <w:sz w:val="16"/>
              </w:rPr>
            </w:pPr>
            <w:r w:rsidRPr="00446081">
              <w:rPr>
                <w:rFonts w:cs="Arial"/>
                <w:sz w:val="16"/>
              </w:rPr>
              <w:t>Rel-19</w:t>
            </w:r>
          </w:p>
        </w:tc>
        <w:tc>
          <w:tcPr>
            <w:tcW w:w="947" w:type="dxa"/>
          </w:tcPr>
          <w:p w14:paraId="29DD7498" w14:textId="77777777" w:rsidR="000C33CE" w:rsidRPr="00446081" w:rsidRDefault="000C33CE" w:rsidP="00022DFD">
            <w:pPr>
              <w:pStyle w:val="TAL"/>
              <w:rPr>
                <w:rFonts w:cs="Arial"/>
                <w:sz w:val="16"/>
              </w:rPr>
            </w:pPr>
            <w:r w:rsidRPr="00446081">
              <w:rPr>
                <w:rFonts w:cs="Arial"/>
                <w:sz w:val="16"/>
              </w:rPr>
              <w:t>B</w:t>
            </w:r>
          </w:p>
        </w:tc>
        <w:tc>
          <w:tcPr>
            <w:tcW w:w="1038" w:type="dxa"/>
          </w:tcPr>
          <w:p w14:paraId="2FCEAF2E" w14:textId="77777777" w:rsidR="000C33CE" w:rsidRPr="00446081" w:rsidRDefault="000C33CE" w:rsidP="00022DFD">
            <w:pPr>
              <w:pStyle w:val="TAL"/>
              <w:rPr>
                <w:rFonts w:cs="Arial"/>
                <w:sz w:val="16"/>
              </w:rPr>
            </w:pPr>
            <w:r w:rsidRPr="00446081">
              <w:rPr>
                <w:rFonts w:cs="Arial"/>
                <w:sz w:val="16"/>
              </w:rPr>
              <w:t>UASAPP_Ph3</w:t>
            </w:r>
          </w:p>
        </w:tc>
        <w:tc>
          <w:tcPr>
            <w:tcW w:w="1417" w:type="dxa"/>
          </w:tcPr>
          <w:p w14:paraId="272347E3"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6D9ED38" w14:textId="77777777" w:rsidTr="00022DFD">
        <w:tc>
          <w:tcPr>
            <w:tcW w:w="1097" w:type="dxa"/>
          </w:tcPr>
          <w:p w14:paraId="2B7C51B0" w14:textId="77777777" w:rsidR="000C33CE" w:rsidRPr="00446081" w:rsidRDefault="000C33CE" w:rsidP="00022DFD">
            <w:pPr>
              <w:pStyle w:val="TAL"/>
              <w:rPr>
                <w:rFonts w:cs="Arial"/>
                <w:sz w:val="16"/>
              </w:rPr>
            </w:pPr>
            <w:r w:rsidRPr="00446081">
              <w:rPr>
                <w:rFonts w:cs="Arial"/>
                <w:sz w:val="16"/>
              </w:rPr>
              <w:t>C1-244934</w:t>
            </w:r>
          </w:p>
        </w:tc>
        <w:tc>
          <w:tcPr>
            <w:tcW w:w="1592" w:type="dxa"/>
          </w:tcPr>
          <w:p w14:paraId="5B569132" w14:textId="77777777" w:rsidR="000C33CE" w:rsidRPr="00446081" w:rsidRDefault="000C33CE" w:rsidP="00022DFD">
            <w:pPr>
              <w:pStyle w:val="TAL"/>
              <w:rPr>
                <w:rFonts w:cs="Arial"/>
                <w:sz w:val="16"/>
              </w:rPr>
            </w:pPr>
            <w:r w:rsidRPr="00446081">
              <w:rPr>
                <w:rFonts w:cs="Arial"/>
                <w:sz w:val="16"/>
              </w:rPr>
              <w:t>Update DAA procedure to support ground based DAA</w:t>
            </w:r>
          </w:p>
        </w:tc>
        <w:tc>
          <w:tcPr>
            <w:tcW w:w="1701" w:type="dxa"/>
          </w:tcPr>
          <w:p w14:paraId="230D1736" w14:textId="77777777" w:rsidR="000C33CE" w:rsidRPr="00446081" w:rsidRDefault="000C33CE" w:rsidP="00022DFD">
            <w:pPr>
              <w:pStyle w:val="TAL"/>
              <w:rPr>
                <w:rFonts w:cs="Arial"/>
                <w:sz w:val="16"/>
              </w:rPr>
            </w:pPr>
            <w:proofErr w:type="spellStart"/>
            <w:r w:rsidRPr="00446081">
              <w:rPr>
                <w:rFonts w:cs="Arial"/>
                <w:sz w:val="16"/>
              </w:rPr>
              <w:t>InterDigital</w:t>
            </w:r>
            <w:proofErr w:type="spellEnd"/>
            <w:r w:rsidRPr="00446081">
              <w:rPr>
                <w:rFonts w:cs="Arial"/>
                <w:sz w:val="16"/>
              </w:rPr>
              <w:t>, LG Electronics</w:t>
            </w:r>
          </w:p>
        </w:tc>
        <w:tc>
          <w:tcPr>
            <w:tcW w:w="992" w:type="dxa"/>
          </w:tcPr>
          <w:p w14:paraId="4840499C" w14:textId="77777777" w:rsidR="000C33CE" w:rsidRPr="00446081" w:rsidRDefault="000C33CE" w:rsidP="00022DFD">
            <w:pPr>
              <w:pStyle w:val="TAL"/>
              <w:rPr>
                <w:rFonts w:cs="Arial"/>
                <w:sz w:val="16"/>
              </w:rPr>
            </w:pPr>
            <w:r w:rsidRPr="00446081">
              <w:rPr>
                <w:rFonts w:cs="Arial"/>
                <w:sz w:val="16"/>
              </w:rPr>
              <w:t>24.257</w:t>
            </w:r>
          </w:p>
        </w:tc>
        <w:tc>
          <w:tcPr>
            <w:tcW w:w="1179" w:type="dxa"/>
          </w:tcPr>
          <w:p w14:paraId="6554BB17" w14:textId="77777777" w:rsidR="000C33CE" w:rsidRPr="00446081" w:rsidRDefault="000C33CE" w:rsidP="00022DFD">
            <w:pPr>
              <w:pStyle w:val="TAL"/>
              <w:rPr>
                <w:rFonts w:cs="Arial"/>
                <w:sz w:val="16"/>
              </w:rPr>
            </w:pPr>
            <w:r w:rsidRPr="00446081">
              <w:rPr>
                <w:rFonts w:cs="Arial"/>
                <w:sz w:val="16"/>
              </w:rPr>
              <w:t>0040</w:t>
            </w:r>
          </w:p>
        </w:tc>
        <w:tc>
          <w:tcPr>
            <w:tcW w:w="709" w:type="dxa"/>
          </w:tcPr>
          <w:p w14:paraId="7E9A3DE3" w14:textId="77777777" w:rsidR="000C33CE" w:rsidRPr="00446081" w:rsidRDefault="000C33CE" w:rsidP="00022DFD">
            <w:pPr>
              <w:pStyle w:val="TAR"/>
              <w:rPr>
                <w:rFonts w:cs="Arial"/>
                <w:sz w:val="16"/>
              </w:rPr>
            </w:pPr>
            <w:r w:rsidRPr="00446081">
              <w:rPr>
                <w:rFonts w:cs="Arial"/>
                <w:sz w:val="16"/>
              </w:rPr>
              <w:t>1</w:t>
            </w:r>
          </w:p>
        </w:tc>
        <w:tc>
          <w:tcPr>
            <w:tcW w:w="850" w:type="dxa"/>
          </w:tcPr>
          <w:p w14:paraId="7E453A2D" w14:textId="77777777" w:rsidR="000C33CE" w:rsidRPr="00446081" w:rsidRDefault="000C33CE" w:rsidP="00022DFD">
            <w:pPr>
              <w:pStyle w:val="TAL"/>
              <w:rPr>
                <w:rFonts w:cs="Arial"/>
                <w:sz w:val="16"/>
              </w:rPr>
            </w:pPr>
            <w:r w:rsidRPr="00446081">
              <w:rPr>
                <w:rFonts w:cs="Arial"/>
                <w:sz w:val="16"/>
              </w:rPr>
              <w:t>Rel-19</w:t>
            </w:r>
          </w:p>
        </w:tc>
        <w:tc>
          <w:tcPr>
            <w:tcW w:w="947" w:type="dxa"/>
          </w:tcPr>
          <w:p w14:paraId="40D5D558" w14:textId="77777777" w:rsidR="000C33CE" w:rsidRPr="00446081" w:rsidRDefault="000C33CE" w:rsidP="00022DFD">
            <w:pPr>
              <w:pStyle w:val="TAL"/>
              <w:rPr>
                <w:rFonts w:cs="Arial"/>
                <w:sz w:val="16"/>
              </w:rPr>
            </w:pPr>
            <w:r w:rsidRPr="00446081">
              <w:rPr>
                <w:rFonts w:cs="Arial"/>
                <w:sz w:val="16"/>
              </w:rPr>
              <w:t>B</w:t>
            </w:r>
          </w:p>
        </w:tc>
        <w:tc>
          <w:tcPr>
            <w:tcW w:w="1038" w:type="dxa"/>
          </w:tcPr>
          <w:p w14:paraId="66667AB1" w14:textId="77777777" w:rsidR="000C33CE" w:rsidRPr="00446081" w:rsidRDefault="000C33CE" w:rsidP="00022DFD">
            <w:pPr>
              <w:pStyle w:val="TAL"/>
              <w:rPr>
                <w:rFonts w:cs="Arial"/>
                <w:sz w:val="16"/>
              </w:rPr>
            </w:pPr>
            <w:r w:rsidRPr="00446081">
              <w:rPr>
                <w:rFonts w:cs="Arial"/>
                <w:sz w:val="16"/>
              </w:rPr>
              <w:t>UASAPP_Ph3</w:t>
            </w:r>
          </w:p>
        </w:tc>
        <w:tc>
          <w:tcPr>
            <w:tcW w:w="1417" w:type="dxa"/>
          </w:tcPr>
          <w:p w14:paraId="047DBD75"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0579ED8E" w14:textId="77777777" w:rsidTr="00022DFD">
        <w:tc>
          <w:tcPr>
            <w:tcW w:w="1097" w:type="dxa"/>
          </w:tcPr>
          <w:p w14:paraId="516E74A1" w14:textId="77777777" w:rsidR="000C33CE" w:rsidRPr="00446081" w:rsidRDefault="000C33CE" w:rsidP="00022DFD">
            <w:pPr>
              <w:pStyle w:val="TAL"/>
              <w:rPr>
                <w:rFonts w:cs="Arial"/>
                <w:sz w:val="16"/>
              </w:rPr>
            </w:pPr>
            <w:r w:rsidRPr="00446081">
              <w:rPr>
                <w:rFonts w:cs="Arial"/>
                <w:sz w:val="16"/>
              </w:rPr>
              <w:t>C1-244263</w:t>
            </w:r>
          </w:p>
        </w:tc>
        <w:tc>
          <w:tcPr>
            <w:tcW w:w="1592" w:type="dxa"/>
          </w:tcPr>
          <w:p w14:paraId="157D24ED" w14:textId="77777777" w:rsidR="000C33CE" w:rsidRPr="00446081" w:rsidRDefault="000C33CE" w:rsidP="00022DFD">
            <w:pPr>
              <w:pStyle w:val="TAL"/>
              <w:rPr>
                <w:rFonts w:cs="Arial"/>
                <w:sz w:val="16"/>
              </w:rPr>
            </w:pPr>
            <w:r w:rsidRPr="00446081">
              <w:rPr>
                <w:rFonts w:cs="Arial"/>
                <w:sz w:val="16"/>
              </w:rPr>
              <w:t>Support for Dual Network-Assisted C2 communication</w:t>
            </w:r>
          </w:p>
        </w:tc>
        <w:tc>
          <w:tcPr>
            <w:tcW w:w="1701" w:type="dxa"/>
          </w:tcPr>
          <w:p w14:paraId="7CFE42CE" w14:textId="77777777" w:rsidR="000C33CE" w:rsidRPr="00446081" w:rsidRDefault="000C33CE" w:rsidP="00022DFD">
            <w:pPr>
              <w:pStyle w:val="TAL"/>
              <w:rPr>
                <w:rFonts w:cs="Arial"/>
                <w:sz w:val="16"/>
              </w:rPr>
            </w:pPr>
            <w:proofErr w:type="spellStart"/>
            <w:r w:rsidRPr="00446081">
              <w:rPr>
                <w:rFonts w:cs="Arial"/>
                <w:sz w:val="16"/>
              </w:rPr>
              <w:t>InterDigital</w:t>
            </w:r>
            <w:proofErr w:type="spellEnd"/>
          </w:p>
        </w:tc>
        <w:tc>
          <w:tcPr>
            <w:tcW w:w="992" w:type="dxa"/>
          </w:tcPr>
          <w:p w14:paraId="4155C735" w14:textId="77777777" w:rsidR="000C33CE" w:rsidRPr="00446081" w:rsidRDefault="000C33CE" w:rsidP="00022DFD">
            <w:pPr>
              <w:pStyle w:val="TAL"/>
              <w:rPr>
                <w:rFonts w:cs="Arial"/>
                <w:sz w:val="16"/>
              </w:rPr>
            </w:pPr>
            <w:r w:rsidRPr="00446081">
              <w:rPr>
                <w:rFonts w:cs="Arial"/>
                <w:sz w:val="16"/>
              </w:rPr>
              <w:t>24.257</w:t>
            </w:r>
          </w:p>
        </w:tc>
        <w:tc>
          <w:tcPr>
            <w:tcW w:w="1179" w:type="dxa"/>
          </w:tcPr>
          <w:p w14:paraId="12C8052A" w14:textId="77777777" w:rsidR="000C33CE" w:rsidRPr="00446081" w:rsidRDefault="000C33CE" w:rsidP="00022DFD">
            <w:pPr>
              <w:pStyle w:val="TAL"/>
              <w:rPr>
                <w:rFonts w:cs="Arial"/>
                <w:sz w:val="16"/>
              </w:rPr>
            </w:pPr>
            <w:r w:rsidRPr="00446081">
              <w:rPr>
                <w:rFonts w:cs="Arial"/>
                <w:sz w:val="16"/>
              </w:rPr>
              <w:t>0041</w:t>
            </w:r>
          </w:p>
        </w:tc>
        <w:tc>
          <w:tcPr>
            <w:tcW w:w="709" w:type="dxa"/>
          </w:tcPr>
          <w:p w14:paraId="1E7AC59F" w14:textId="77777777" w:rsidR="000C33CE" w:rsidRPr="00446081" w:rsidRDefault="000C33CE" w:rsidP="00022DFD">
            <w:pPr>
              <w:pStyle w:val="TAR"/>
              <w:rPr>
                <w:rFonts w:cs="Arial"/>
                <w:sz w:val="16"/>
              </w:rPr>
            </w:pPr>
          </w:p>
        </w:tc>
        <w:tc>
          <w:tcPr>
            <w:tcW w:w="850" w:type="dxa"/>
          </w:tcPr>
          <w:p w14:paraId="66FC226D" w14:textId="77777777" w:rsidR="000C33CE" w:rsidRPr="00446081" w:rsidRDefault="000C33CE" w:rsidP="00022DFD">
            <w:pPr>
              <w:pStyle w:val="TAL"/>
              <w:rPr>
                <w:rFonts w:cs="Arial"/>
                <w:sz w:val="16"/>
              </w:rPr>
            </w:pPr>
            <w:r w:rsidRPr="00446081">
              <w:rPr>
                <w:rFonts w:cs="Arial"/>
                <w:sz w:val="16"/>
              </w:rPr>
              <w:t>Rel-19</w:t>
            </w:r>
          </w:p>
        </w:tc>
        <w:tc>
          <w:tcPr>
            <w:tcW w:w="947" w:type="dxa"/>
          </w:tcPr>
          <w:p w14:paraId="71C19C3E" w14:textId="77777777" w:rsidR="000C33CE" w:rsidRPr="00446081" w:rsidRDefault="000C33CE" w:rsidP="00022DFD">
            <w:pPr>
              <w:pStyle w:val="TAL"/>
              <w:rPr>
                <w:rFonts w:cs="Arial"/>
                <w:sz w:val="16"/>
              </w:rPr>
            </w:pPr>
            <w:r w:rsidRPr="00446081">
              <w:rPr>
                <w:rFonts w:cs="Arial"/>
                <w:sz w:val="16"/>
              </w:rPr>
              <w:t>B</w:t>
            </w:r>
          </w:p>
        </w:tc>
        <w:tc>
          <w:tcPr>
            <w:tcW w:w="1038" w:type="dxa"/>
          </w:tcPr>
          <w:p w14:paraId="2B93DEE6" w14:textId="77777777" w:rsidR="000C33CE" w:rsidRPr="00446081" w:rsidRDefault="000C33CE" w:rsidP="00022DFD">
            <w:pPr>
              <w:pStyle w:val="TAL"/>
              <w:rPr>
                <w:rFonts w:cs="Arial"/>
                <w:sz w:val="16"/>
              </w:rPr>
            </w:pPr>
            <w:r w:rsidRPr="00446081">
              <w:rPr>
                <w:rFonts w:cs="Arial"/>
                <w:sz w:val="16"/>
              </w:rPr>
              <w:t>UASAPP_Ph3</w:t>
            </w:r>
          </w:p>
        </w:tc>
        <w:tc>
          <w:tcPr>
            <w:tcW w:w="1417" w:type="dxa"/>
          </w:tcPr>
          <w:p w14:paraId="62DAF871" w14:textId="77777777" w:rsidR="000C33CE" w:rsidRPr="00446081" w:rsidRDefault="000C33CE" w:rsidP="00022DFD">
            <w:pPr>
              <w:pStyle w:val="TAL"/>
              <w:rPr>
                <w:rFonts w:cs="Arial"/>
                <w:sz w:val="16"/>
              </w:rPr>
            </w:pPr>
            <w:r w:rsidRPr="00446081">
              <w:rPr>
                <w:rFonts w:cs="Arial"/>
                <w:sz w:val="16"/>
              </w:rPr>
              <w:t>merged</w:t>
            </w:r>
          </w:p>
        </w:tc>
      </w:tr>
      <w:tr w:rsidR="000C33CE" w:rsidRPr="00446081" w14:paraId="38466F86" w14:textId="77777777" w:rsidTr="00022DFD">
        <w:tc>
          <w:tcPr>
            <w:tcW w:w="1097" w:type="dxa"/>
          </w:tcPr>
          <w:p w14:paraId="319B26A5" w14:textId="77777777" w:rsidR="000C33CE" w:rsidRPr="00446081" w:rsidRDefault="000C33CE" w:rsidP="00022DFD">
            <w:pPr>
              <w:pStyle w:val="TAL"/>
              <w:rPr>
                <w:rFonts w:cs="Arial"/>
                <w:sz w:val="16"/>
              </w:rPr>
            </w:pPr>
            <w:r w:rsidRPr="00446081">
              <w:rPr>
                <w:rFonts w:cs="Arial"/>
                <w:sz w:val="16"/>
              </w:rPr>
              <w:t>C1-244264</w:t>
            </w:r>
          </w:p>
        </w:tc>
        <w:tc>
          <w:tcPr>
            <w:tcW w:w="1592" w:type="dxa"/>
          </w:tcPr>
          <w:p w14:paraId="28265B6A" w14:textId="77777777" w:rsidR="000C33CE" w:rsidRPr="00446081" w:rsidRDefault="000C33CE" w:rsidP="00022DFD">
            <w:pPr>
              <w:pStyle w:val="TAL"/>
              <w:rPr>
                <w:rFonts w:cs="Arial"/>
                <w:sz w:val="16"/>
              </w:rPr>
            </w:pPr>
            <w:r w:rsidRPr="00446081">
              <w:rPr>
                <w:rFonts w:cs="Arial"/>
                <w:sz w:val="16"/>
              </w:rPr>
              <w:t>Corrections in UASAPP TS 24.257 for Rel-18</w:t>
            </w:r>
          </w:p>
        </w:tc>
        <w:tc>
          <w:tcPr>
            <w:tcW w:w="1701" w:type="dxa"/>
          </w:tcPr>
          <w:p w14:paraId="628DB252" w14:textId="77777777" w:rsidR="000C33CE" w:rsidRPr="00446081" w:rsidRDefault="000C33CE" w:rsidP="00022DFD">
            <w:pPr>
              <w:pStyle w:val="TAL"/>
              <w:rPr>
                <w:rFonts w:cs="Arial"/>
                <w:sz w:val="16"/>
              </w:rPr>
            </w:pPr>
            <w:proofErr w:type="spellStart"/>
            <w:r w:rsidRPr="00446081">
              <w:rPr>
                <w:rFonts w:cs="Arial"/>
                <w:sz w:val="16"/>
              </w:rPr>
              <w:t>InterDigital</w:t>
            </w:r>
            <w:proofErr w:type="spellEnd"/>
          </w:p>
        </w:tc>
        <w:tc>
          <w:tcPr>
            <w:tcW w:w="992" w:type="dxa"/>
          </w:tcPr>
          <w:p w14:paraId="70FED232" w14:textId="77777777" w:rsidR="000C33CE" w:rsidRPr="00446081" w:rsidRDefault="000C33CE" w:rsidP="00022DFD">
            <w:pPr>
              <w:pStyle w:val="TAL"/>
              <w:rPr>
                <w:rFonts w:cs="Arial"/>
                <w:sz w:val="16"/>
              </w:rPr>
            </w:pPr>
            <w:r w:rsidRPr="00446081">
              <w:rPr>
                <w:rFonts w:cs="Arial"/>
                <w:sz w:val="16"/>
              </w:rPr>
              <w:t>24.257</w:t>
            </w:r>
          </w:p>
        </w:tc>
        <w:tc>
          <w:tcPr>
            <w:tcW w:w="1179" w:type="dxa"/>
          </w:tcPr>
          <w:p w14:paraId="7AD2C345" w14:textId="77777777" w:rsidR="000C33CE" w:rsidRPr="00446081" w:rsidRDefault="000C33CE" w:rsidP="00022DFD">
            <w:pPr>
              <w:pStyle w:val="TAL"/>
              <w:rPr>
                <w:rFonts w:cs="Arial"/>
                <w:sz w:val="16"/>
              </w:rPr>
            </w:pPr>
            <w:r w:rsidRPr="00446081">
              <w:rPr>
                <w:rFonts w:cs="Arial"/>
                <w:sz w:val="16"/>
              </w:rPr>
              <w:t>0042</w:t>
            </w:r>
          </w:p>
        </w:tc>
        <w:tc>
          <w:tcPr>
            <w:tcW w:w="709" w:type="dxa"/>
          </w:tcPr>
          <w:p w14:paraId="029A18B2" w14:textId="77777777" w:rsidR="000C33CE" w:rsidRPr="00446081" w:rsidRDefault="000C33CE" w:rsidP="00022DFD">
            <w:pPr>
              <w:pStyle w:val="TAR"/>
              <w:rPr>
                <w:rFonts w:cs="Arial"/>
                <w:sz w:val="16"/>
              </w:rPr>
            </w:pPr>
          </w:p>
        </w:tc>
        <w:tc>
          <w:tcPr>
            <w:tcW w:w="850" w:type="dxa"/>
          </w:tcPr>
          <w:p w14:paraId="6CB2040E" w14:textId="77777777" w:rsidR="000C33CE" w:rsidRPr="00446081" w:rsidRDefault="000C33CE" w:rsidP="00022DFD">
            <w:pPr>
              <w:pStyle w:val="TAL"/>
              <w:rPr>
                <w:rFonts w:cs="Arial"/>
                <w:sz w:val="16"/>
              </w:rPr>
            </w:pPr>
            <w:r w:rsidRPr="00446081">
              <w:rPr>
                <w:rFonts w:cs="Arial"/>
                <w:sz w:val="16"/>
              </w:rPr>
              <w:t>Rel-18</w:t>
            </w:r>
          </w:p>
        </w:tc>
        <w:tc>
          <w:tcPr>
            <w:tcW w:w="947" w:type="dxa"/>
          </w:tcPr>
          <w:p w14:paraId="0452916A" w14:textId="77777777" w:rsidR="000C33CE" w:rsidRPr="00446081" w:rsidRDefault="000C33CE" w:rsidP="00022DFD">
            <w:pPr>
              <w:pStyle w:val="TAL"/>
              <w:rPr>
                <w:rFonts w:cs="Arial"/>
                <w:sz w:val="16"/>
              </w:rPr>
            </w:pPr>
            <w:r w:rsidRPr="00446081">
              <w:rPr>
                <w:rFonts w:cs="Arial"/>
                <w:sz w:val="16"/>
              </w:rPr>
              <w:t>F</w:t>
            </w:r>
          </w:p>
        </w:tc>
        <w:tc>
          <w:tcPr>
            <w:tcW w:w="1038" w:type="dxa"/>
          </w:tcPr>
          <w:p w14:paraId="6EA15184" w14:textId="77777777" w:rsidR="000C33CE" w:rsidRPr="00446081" w:rsidRDefault="000C33CE" w:rsidP="00022DFD">
            <w:pPr>
              <w:pStyle w:val="TAL"/>
              <w:rPr>
                <w:rFonts w:cs="Arial"/>
                <w:sz w:val="16"/>
              </w:rPr>
            </w:pPr>
            <w:r w:rsidRPr="00446081">
              <w:rPr>
                <w:rFonts w:cs="Arial"/>
                <w:sz w:val="16"/>
              </w:rPr>
              <w:t>UASAPP_Ph2</w:t>
            </w:r>
          </w:p>
        </w:tc>
        <w:tc>
          <w:tcPr>
            <w:tcW w:w="1417" w:type="dxa"/>
          </w:tcPr>
          <w:p w14:paraId="3DC13621"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DB4C713" w14:textId="77777777" w:rsidTr="00022DFD">
        <w:tc>
          <w:tcPr>
            <w:tcW w:w="1097" w:type="dxa"/>
          </w:tcPr>
          <w:p w14:paraId="013131DD" w14:textId="77777777" w:rsidR="000C33CE" w:rsidRPr="00446081" w:rsidRDefault="000C33CE" w:rsidP="00022DFD">
            <w:pPr>
              <w:pStyle w:val="TAL"/>
              <w:rPr>
                <w:rFonts w:cs="Arial"/>
                <w:sz w:val="16"/>
              </w:rPr>
            </w:pPr>
            <w:r w:rsidRPr="00446081">
              <w:rPr>
                <w:rFonts w:cs="Arial"/>
                <w:sz w:val="16"/>
              </w:rPr>
              <w:t>C1-244899</w:t>
            </w:r>
          </w:p>
        </w:tc>
        <w:tc>
          <w:tcPr>
            <w:tcW w:w="1592" w:type="dxa"/>
          </w:tcPr>
          <w:p w14:paraId="57529804" w14:textId="77777777" w:rsidR="000C33CE" w:rsidRPr="00446081" w:rsidRDefault="000C33CE" w:rsidP="00022DFD">
            <w:pPr>
              <w:pStyle w:val="TAL"/>
              <w:rPr>
                <w:rFonts w:cs="Arial"/>
                <w:sz w:val="16"/>
              </w:rPr>
            </w:pPr>
            <w:r w:rsidRPr="00446081">
              <w:rPr>
                <w:rFonts w:cs="Arial"/>
                <w:sz w:val="16"/>
              </w:rPr>
              <w:t>Corrections in UASAPP TS 24.257 for Rel-18</w:t>
            </w:r>
          </w:p>
        </w:tc>
        <w:tc>
          <w:tcPr>
            <w:tcW w:w="1701" w:type="dxa"/>
          </w:tcPr>
          <w:p w14:paraId="169EBC28" w14:textId="77777777" w:rsidR="000C33CE" w:rsidRPr="00446081" w:rsidRDefault="000C33CE" w:rsidP="00022DFD">
            <w:pPr>
              <w:pStyle w:val="TAL"/>
              <w:rPr>
                <w:rFonts w:cs="Arial"/>
                <w:sz w:val="16"/>
              </w:rPr>
            </w:pPr>
            <w:proofErr w:type="spellStart"/>
            <w:r w:rsidRPr="00446081">
              <w:rPr>
                <w:rFonts w:cs="Arial"/>
                <w:sz w:val="16"/>
              </w:rPr>
              <w:t>InterDigital</w:t>
            </w:r>
            <w:proofErr w:type="spellEnd"/>
          </w:p>
        </w:tc>
        <w:tc>
          <w:tcPr>
            <w:tcW w:w="992" w:type="dxa"/>
          </w:tcPr>
          <w:p w14:paraId="62A4FC48" w14:textId="77777777" w:rsidR="000C33CE" w:rsidRPr="00446081" w:rsidRDefault="000C33CE" w:rsidP="00022DFD">
            <w:pPr>
              <w:pStyle w:val="TAL"/>
              <w:rPr>
                <w:rFonts w:cs="Arial"/>
                <w:sz w:val="16"/>
              </w:rPr>
            </w:pPr>
            <w:r w:rsidRPr="00446081">
              <w:rPr>
                <w:rFonts w:cs="Arial"/>
                <w:sz w:val="16"/>
              </w:rPr>
              <w:t>24.257</w:t>
            </w:r>
          </w:p>
        </w:tc>
        <w:tc>
          <w:tcPr>
            <w:tcW w:w="1179" w:type="dxa"/>
          </w:tcPr>
          <w:p w14:paraId="6E6F475F" w14:textId="77777777" w:rsidR="000C33CE" w:rsidRPr="00446081" w:rsidRDefault="000C33CE" w:rsidP="00022DFD">
            <w:pPr>
              <w:pStyle w:val="TAL"/>
              <w:rPr>
                <w:rFonts w:cs="Arial"/>
                <w:sz w:val="16"/>
              </w:rPr>
            </w:pPr>
            <w:r w:rsidRPr="00446081">
              <w:rPr>
                <w:rFonts w:cs="Arial"/>
                <w:sz w:val="16"/>
              </w:rPr>
              <w:t>0042</w:t>
            </w:r>
          </w:p>
        </w:tc>
        <w:tc>
          <w:tcPr>
            <w:tcW w:w="709" w:type="dxa"/>
          </w:tcPr>
          <w:p w14:paraId="3E11F2F6" w14:textId="77777777" w:rsidR="000C33CE" w:rsidRPr="00446081" w:rsidRDefault="000C33CE" w:rsidP="00022DFD">
            <w:pPr>
              <w:pStyle w:val="TAR"/>
              <w:rPr>
                <w:rFonts w:cs="Arial"/>
                <w:sz w:val="16"/>
              </w:rPr>
            </w:pPr>
            <w:r w:rsidRPr="00446081">
              <w:rPr>
                <w:rFonts w:cs="Arial"/>
                <w:sz w:val="16"/>
              </w:rPr>
              <w:t>1</w:t>
            </w:r>
          </w:p>
        </w:tc>
        <w:tc>
          <w:tcPr>
            <w:tcW w:w="850" w:type="dxa"/>
          </w:tcPr>
          <w:p w14:paraId="51A28D20" w14:textId="77777777" w:rsidR="000C33CE" w:rsidRPr="00446081" w:rsidRDefault="000C33CE" w:rsidP="00022DFD">
            <w:pPr>
              <w:pStyle w:val="TAL"/>
              <w:rPr>
                <w:rFonts w:cs="Arial"/>
                <w:sz w:val="16"/>
              </w:rPr>
            </w:pPr>
            <w:r w:rsidRPr="00446081">
              <w:rPr>
                <w:rFonts w:cs="Arial"/>
                <w:sz w:val="16"/>
              </w:rPr>
              <w:t>Rel-18</w:t>
            </w:r>
          </w:p>
        </w:tc>
        <w:tc>
          <w:tcPr>
            <w:tcW w:w="947" w:type="dxa"/>
          </w:tcPr>
          <w:p w14:paraId="640CE295" w14:textId="77777777" w:rsidR="000C33CE" w:rsidRPr="00446081" w:rsidRDefault="000C33CE" w:rsidP="00022DFD">
            <w:pPr>
              <w:pStyle w:val="TAL"/>
              <w:rPr>
                <w:rFonts w:cs="Arial"/>
                <w:sz w:val="16"/>
              </w:rPr>
            </w:pPr>
            <w:r w:rsidRPr="00446081">
              <w:rPr>
                <w:rFonts w:cs="Arial"/>
                <w:sz w:val="16"/>
              </w:rPr>
              <w:t>F</w:t>
            </w:r>
          </w:p>
        </w:tc>
        <w:tc>
          <w:tcPr>
            <w:tcW w:w="1038" w:type="dxa"/>
          </w:tcPr>
          <w:p w14:paraId="5D5D65CA" w14:textId="77777777" w:rsidR="000C33CE" w:rsidRPr="00446081" w:rsidRDefault="000C33CE" w:rsidP="00022DFD">
            <w:pPr>
              <w:pStyle w:val="TAL"/>
              <w:rPr>
                <w:rFonts w:cs="Arial"/>
                <w:sz w:val="16"/>
              </w:rPr>
            </w:pPr>
            <w:r w:rsidRPr="00446081">
              <w:rPr>
                <w:rFonts w:cs="Arial"/>
                <w:sz w:val="16"/>
              </w:rPr>
              <w:t>UASAPP_Ph2</w:t>
            </w:r>
          </w:p>
        </w:tc>
        <w:tc>
          <w:tcPr>
            <w:tcW w:w="1417" w:type="dxa"/>
          </w:tcPr>
          <w:p w14:paraId="6316D34B"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7B4458F" w14:textId="77777777" w:rsidTr="00022DFD">
        <w:tc>
          <w:tcPr>
            <w:tcW w:w="1097" w:type="dxa"/>
          </w:tcPr>
          <w:p w14:paraId="1B461426" w14:textId="77777777" w:rsidR="000C33CE" w:rsidRPr="00446081" w:rsidRDefault="000C33CE" w:rsidP="00022DFD">
            <w:pPr>
              <w:pStyle w:val="TAL"/>
              <w:rPr>
                <w:rFonts w:cs="Arial"/>
                <w:sz w:val="16"/>
              </w:rPr>
            </w:pPr>
            <w:r w:rsidRPr="00446081">
              <w:rPr>
                <w:rFonts w:cs="Arial"/>
                <w:sz w:val="16"/>
              </w:rPr>
              <w:t>C1-244939</w:t>
            </w:r>
          </w:p>
        </w:tc>
        <w:tc>
          <w:tcPr>
            <w:tcW w:w="1592" w:type="dxa"/>
          </w:tcPr>
          <w:p w14:paraId="6A7FAD2D" w14:textId="77777777" w:rsidR="000C33CE" w:rsidRPr="00446081" w:rsidRDefault="000C33CE" w:rsidP="00022DFD">
            <w:pPr>
              <w:pStyle w:val="TAL"/>
              <w:rPr>
                <w:rFonts w:cs="Arial"/>
                <w:sz w:val="16"/>
              </w:rPr>
            </w:pPr>
            <w:r w:rsidRPr="00446081">
              <w:rPr>
                <w:rFonts w:cs="Arial"/>
                <w:sz w:val="16"/>
              </w:rPr>
              <w:t>Corrections in UASAPP TS 24.257 for Rel-18</w:t>
            </w:r>
          </w:p>
        </w:tc>
        <w:tc>
          <w:tcPr>
            <w:tcW w:w="1701" w:type="dxa"/>
          </w:tcPr>
          <w:p w14:paraId="3F237A1B" w14:textId="77777777" w:rsidR="000C33CE" w:rsidRPr="00446081" w:rsidRDefault="000C33CE" w:rsidP="00022DFD">
            <w:pPr>
              <w:pStyle w:val="TAL"/>
              <w:rPr>
                <w:rFonts w:cs="Arial"/>
                <w:sz w:val="16"/>
              </w:rPr>
            </w:pPr>
            <w:proofErr w:type="spellStart"/>
            <w:r w:rsidRPr="00446081">
              <w:rPr>
                <w:rFonts w:cs="Arial"/>
                <w:sz w:val="16"/>
              </w:rPr>
              <w:t>InterDigital</w:t>
            </w:r>
            <w:proofErr w:type="spellEnd"/>
          </w:p>
        </w:tc>
        <w:tc>
          <w:tcPr>
            <w:tcW w:w="992" w:type="dxa"/>
          </w:tcPr>
          <w:p w14:paraId="4F1020B8" w14:textId="77777777" w:rsidR="000C33CE" w:rsidRPr="00446081" w:rsidRDefault="000C33CE" w:rsidP="00022DFD">
            <w:pPr>
              <w:pStyle w:val="TAL"/>
              <w:rPr>
                <w:rFonts w:cs="Arial"/>
                <w:sz w:val="16"/>
              </w:rPr>
            </w:pPr>
            <w:r w:rsidRPr="00446081">
              <w:rPr>
                <w:rFonts w:cs="Arial"/>
                <w:sz w:val="16"/>
              </w:rPr>
              <w:t>24.257</w:t>
            </w:r>
          </w:p>
        </w:tc>
        <w:tc>
          <w:tcPr>
            <w:tcW w:w="1179" w:type="dxa"/>
          </w:tcPr>
          <w:p w14:paraId="38C4148D" w14:textId="77777777" w:rsidR="000C33CE" w:rsidRPr="00446081" w:rsidRDefault="000C33CE" w:rsidP="00022DFD">
            <w:pPr>
              <w:pStyle w:val="TAL"/>
              <w:rPr>
                <w:rFonts w:cs="Arial"/>
                <w:sz w:val="16"/>
              </w:rPr>
            </w:pPr>
            <w:r w:rsidRPr="00446081">
              <w:rPr>
                <w:rFonts w:cs="Arial"/>
                <w:sz w:val="16"/>
              </w:rPr>
              <w:t>0042</w:t>
            </w:r>
          </w:p>
        </w:tc>
        <w:tc>
          <w:tcPr>
            <w:tcW w:w="709" w:type="dxa"/>
          </w:tcPr>
          <w:p w14:paraId="555539AA" w14:textId="77777777" w:rsidR="000C33CE" w:rsidRPr="00446081" w:rsidRDefault="000C33CE" w:rsidP="00022DFD">
            <w:pPr>
              <w:pStyle w:val="TAR"/>
              <w:rPr>
                <w:rFonts w:cs="Arial"/>
                <w:sz w:val="16"/>
              </w:rPr>
            </w:pPr>
            <w:r w:rsidRPr="00446081">
              <w:rPr>
                <w:rFonts w:cs="Arial"/>
                <w:sz w:val="16"/>
              </w:rPr>
              <w:t>2</w:t>
            </w:r>
          </w:p>
        </w:tc>
        <w:tc>
          <w:tcPr>
            <w:tcW w:w="850" w:type="dxa"/>
          </w:tcPr>
          <w:p w14:paraId="419223CC" w14:textId="77777777" w:rsidR="000C33CE" w:rsidRPr="00446081" w:rsidRDefault="000C33CE" w:rsidP="00022DFD">
            <w:pPr>
              <w:pStyle w:val="TAL"/>
              <w:rPr>
                <w:rFonts w:cs="Arial"/>
                <w:sz w:val="16"/>
              </w:rPr>
            </w:pPr>
            <w:r w:rsidRPr="00446081">
              <w:rPr>
                <w:rFonts w:cs="Arial"/>
                <w:sz w:val="16"/>
              </w:rPr>
              <w:t>Rel-18</w:t>
            </w:r>
          </w:p>
        </w:tc>
        <w:tc>
          <w:tcPr>
            <w:tcW w:w="947" w:type="dxa"/>
          </w:tcPr>
          <w:p w14:paraId="1E741850" w14:textId="77777777" w:rsidR="000C33CE" w:rsidRPr="00446081" w:rsidRDefault="000C33CE" w:rsidP="00022DFD">
            <w:pPr>
              <w:pStyle w:val="TAL"/>
              <w:rPr>
                <w:rFonts w:cs="Arial"/>
                <w:sz w:val="16"/>
              </w:rPr>
            </w:pPr>
            <w:r w:rsidRPr="00446081">
              <w:rPr>
                <w:rFonts w:cs="Arial"/>
                <w:sz w:val="16"/>
              </w:rPr>
              <w:t>F</w:t>
            </w:r>
          </w:p>
        </w:tc>
        <w:tc>
          <w:tcPr>
            <w:tcW w:w="1038" w:type="dxa"/>
          </w:tcPr>
          <w:p w14:paraId="66D56850" w14:textId="77777777" w:rsidR="000C33CE" w:rsidRPr="00446081" w:rsidRDefault="000C33CE" w:rsidP="00022DFD">
            <w:pPr>
              <w:pStyle w:val="TAL"/>
              <w:rPr>
                <w:rFonts w:cs="Arial"/>
                <w:sz w:val="16"/>
              </w:rPr>
            </w:pPr>
            <w:r w:rsidRPr="00446081">
              <w:rPr>
                <w:rFonts w:cs="Arial"/>
                <w:sz w:val="16"/>
              </w:rPr>
              <w:t>UASAPP_Ph2</w:t>
            </w:r>
          </w:p>
        </w:tc>
        <w:tc>
          <w:tcPr>
            <w:tcW w:w="1417" w:type="dxa"/>
          </w:tcPr>
          <w:p w14:paraId="240FA832"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1B3F987C" w14:textId="77777777" w:rsidTr="00022DFD">
        <w:tc>
          <w:tcPr>
            <w:tcW w:w="1097" w:type="dxa"/>
          </w:tcPr>
          <w:p w14:paraId="29DD25B0" w14:textId="77777777" w:rsidR="000C33CE" w:rsidRPr="00446081" w:rsidRDefault="000C33CE" w:rsidP="00022DFD">
            <w:pPr>
              <w:pStyle w:val="TAL"/>
              <w:rPr>
                <w:rFonts w:cs="Arial"/>
                <w:sz w:val="16"/>
              </w:rPr>
            </w:pPr>
            <w:r w:rsidRPr="00446081">
              <w:rPr>
                <w:rFonts w:cs="Arial"/>
                <w:sz w:val="16"/>
              </w:rPr>
              <w:t>C1-244265</w:t>
            </w:r>
          </w:p>
        </w:tc>
        <w:tc>
          <w:tcPr>
            <w:tcW w:w="1592" w:type="dxa"/>
          </w:tcPr>
          <w:p w14:paraId="23FBA742" w14:textId="77777777" w:rsidR="000C33CE" w:rsidRPr="00446081" w:rsidRDefault="000C33CE" w:rsidP="00022DFD">
            <w:pPr>
              <w:pStyle w:val="TAL"/>
              <w:rPr>
                <w:rFonts w:cs="Arial"/>
                <w:sz w:val="16"/>
              </w:rPr>
            </w:pPr>
            <w:r w:rsidRPr="00446081">
              <w:rPr>
                <w:rFonts w:cs="Arial"/>
                <w:sz w:val="16"/>
              </w:rPr>
              <w:t>Corrections in UASAPP TS 24.257 for Rel-18</w:t>
            </w:r>
          </w:p>
        </w:tc>
        <w:tc>
          <w:tcPr>
            <w:tcW w:w="1701" w:type="dxa"/>
          </w:tcPr>
          <w:p w14:paraId="084C4C0C" w14:textId="77777777" w:rsidR="000C33CE" w:rsidRPr="00446081" w:rsidRDefault="000C33CE" w:rsidP="00022DFD">
            <w:pPr>
              <w:pStyle w:val="TAL"/>
              <w:rPr>
                <w:rFonts w:cs="Arial"/>
                <w:sz w:val="16"/>
              </w:rPr>
            </w:pPr>
            <w:proofErr w:type="spellStart"/>
            <w:r w:rsidRPr="00446081">
              <w:rPr>
                <w:rFonts w:cs="Arial"/>
                <w:sz w:val="16"/>
              </w:rPr>
              <w:t>InterDigital</w:t>
            </w:r>
            <w:proofErr w:type="spellEnd"/>
          </w:p>
        </w:tc>
        <w:tc>
          <w:tcPr>
            <w:tcW w:w="992" w:type="dxa"/>
          </w:tcPr>
          <w:p w14:paraId="720E1D42" w14:textId="77777777" w:rsidR="000C33CE" w:rsidRPr="00446081" w:rsidRDefault="000C33CE" w:rsidP="00022DFD">
            <w:pPr>
              <w:pStyle w:val="TAL"/>
              <w:rPr>
                <w:rFonts w:cs="Arial"/>
                <w:sz w:val="16"/>
              </w:rPr>
            </w:pPr>
            <w:r w:rsidRPr="00446081">
              <w:rPr>
                <w:rFonts w:cs="Arial"/>
                <w:sz w:val="16"/>
              </w:rPr>
              <w:t>24.257</w:t>
            </w:r>
          </w:p>
        </w:tc>
        <w:tc>
          <w:tcPr>
            <w:tcW w:w="1179" w:type="dxa"/>
          </w:tcPr>
          <w:p w14:paraId="22854FF5" w14:textId="77777777" w:rsidR="000C33CE" w:rsidRPr="00446081" w:rsidRDefault="000C33CE" w:rsidP="00022DFD">
            <w:pPr>
              <w:pStyle w:val="TAL"/>
              <w:rPr>
                <w:rFonts w:cs="Arial"/>
                <w:sz w:val="16"/>
              </w:rPr>
            </w:pPr>
            <w:r w:rsidRPr="00446081">
              <w:rPr>
                <w:rFonts w:cs="Arial"/>
                <w:sz w:val="16"/>
              </w:rPr>
              <w:t>0043</w:t>
            </w:r>
          </w:p>
        </w:tc>
        <w:tc>
          <w:tcPr>
            <w:tcW w:w="709" w:type="dxa"/>
          </w:tcPr>
          <w:p w14:paraId="6F5941E4" w14:textId="77777777" w:rsidR="000C33CE" w:rsidRPr="00446081" w:rsidRDefault="000C33CE" w:rsidP="00022DFD">
            <w:pPr>
              <w:pStyle w:val="TAR"/>
              <w:rPr>
                <w:rFonts w:cs="Arial"/>
                <w:sz w:val="16"/>
              </w:rPr>
            </w:pPr>
          </w:p>
        </w:tc>
        <w:tc>
          <w:tcPr>
            <w:tcW w:w="850" w:type="dxa"/>
          </w:tcPr>
          <w:p w14:paraId="4E41CA81" w14:textId="77777777" w:rsidR="000C33CE" w:rsidRPr="00446081" w:rsidRDefault="000C33CE" w:rsidP="00022DFD">
            <w:pPr>
              <w:pStyle w:val="TAL"/>
              <w:rPr>
                <w:rFonts w:cs="Arial"/>
                <w:sz w:val="16"/>
              </w:rPr>
            </w:pPr>
            <w:r w:rsidRPr="00446081">
              <w:rPr>
                <w:rFonts w:cs="Arial"/>
                <w:sz w:val="16"/>
              </w:rPr>
              <w:t>Rel-19</w:t>
            </w:r>
          </w:p>
        </w:tc>
        <w:tc>
          <w:tcPr>
            <w:tcW w:w="947" w:type="dxa"/>
          </w:tcPr>
          <w:p w14:paraId="4D02884F" w14:textId="77777777" w:rsidR="000C33CE" w:rsidRPr="00446081" w:rsidRDefault="000C33CE" w:rsidP="00022DFD">
            <w:pPr>
              <w:pStyle w:val="TAL"/>
              <w:rPr>
                <w:rFonts w:cs="Arial"/>
                <w:sz w:val="16"/>
              </w:rPr>
            </w:pPr>
            <w:r w:rsidRPr="00446081">
              <w:rPr>
                <w:rFonts w:cs="Arial"/>
                <w:sz w:val="16"/>
              </w:rPr>
              <w:t>F</w:t>
            </w:r>
          </w:p>
        </w:tc>
        <w:tc>
          <w:tcPr>
            <w:tcW w:w="1038" w:type="dxa"/>
          </w:tcPr>
          <w:p w14:paraId="7534298B" w14:textId="77777777" w:rsidR="000C33CE" w:rsidRPr="00446081" w:rsidRDefault="000C33CE" w:rsidP="00022DFD">
            <w:pPr>
              <w:pStyle w:val="TAL"/>
              <w:rPr>
                <w:rFonts w:cs="Arial"/>
                <w:sz w:val="16"/>
              </w:rPr>
            </w:pPr>
            <w:r w:rsidRPr="00446081">
              <w:rPr>
                <w:rFonts w:cs="Arial"/>
                <w:sz w:val="16"/>
              </w:rPr>
              <w:t>UASAPP_Ph3</w:t>
            </w:r>
          </w:p>
        </w:tc>
        <w:tc>
          <w:tcPr>
            <w:tcW w:w="1417" w:type="dxa"/>
          </w:tcPr>
          <w:p w14:paraId="6D2ABA72" w14:textId="77777777" w:rsidR="000C33CE" w:rsidRPr="00446081" w:rsidRDefault="000C33CE" w:rsidP="00022DFD">
            <w:pPr>
              <w:pStyle w:val="TAL"/>
              <w:rPr>
                <w:rFonts w:cs="Arial"/>
                <w:sz w:val="16"/>
              </w:rPr>
            </w:pPr>
            <w:r w:rsidRPr="00446081">
              <w:rPr>
                <w:rFonts w:cs="Arial"/>
                <w:sz w:val="16"/>
              </w:rPr>
              <w:t>withdrawn</w:t>
            </w:r>
          </w:p>
        </w:tc>
      </w:tr>
      <w:tr w:rsidR="000C33CE" w:rsidRPr="00446081" w14:paraId="0509166B" w14:textId="77777777" w:rsidTr="00022DFD">
        <w:tc>
          <w:tcPr>
            <w:tcW w:w="1097" w:type="dxa"/>
          </w:tcPr>
          <w:p w14:paraId="71C98444" w14:textId="77777777" w:rsidR="000C33CE" w:rsidRPr="00446081" w:rsidRDefault="000C33CE" w:rsidP="00022DFD">
            <w:pPr>
              <w:pStyle w:val="TAL"/>
              <w:rPr>
                <w:rFonts w:cs="Arial"/>
                <w:sz w:val="16"/>
              </w:rPr>
            </w:pPr>
            <w:r w:rsidRPr="00446081">
              <w:rPr>
                <w:rFonts w:cs="Arial"/>
                <w:sz w:val="16"/>
              </w:rPr>
              <w:t>C1-244112</w:t>
            </w:r>
          </w:p>
        </w:tc>
        <w:tc>
          <w:tcPr>
            <w:tcW w:w="1592" w:type="dxa"/>
          </w:tcPr>
          <w:p w14:paraId="5AE41FE2" w14:textId="77777777" w:rsidR="000C33CE" w:rsidRPr="00446081" w:rsidRDefault="000C33CE" w:rsidP="00022DFD">
            <w:pPr>
              <w:pStyle w:val="TAL"/>
              <w:rPr>
                <w:rFonts w:cs="Arial"/>
                <w:sz w:val="16"/>
              </w:rPr>
            </w:pPr>
            <w:r w:rsidRPr="00446081">
              <w:rPr>
                <w:rFonts w:cs="Arial"/>
                <w:sz w:val="16"/>
              </w:rPr>
              <w:t>Support DC in 3GPP PS Data Off exempt services</w:t>
            </w:r>
          </w:p>
        </w:tc>
        <w:tc>
          <w:tcPr>
            <w:tcW w:w="1701" w:type="dxa"/>
          </w:tcPr>
          <w:p w14:paraId="7CA8129D" w14:textId="77777777" w:rsidR="000C33CE" w:rsidRPr="00446081" w:rsidRDefault="000C33CE" w:rsidP="00022DFD">
            <w:pPr>
              <w:pStyle w:val="TAL"/>
              <w:rPr>
                <w:rFonts w:cs="Arial"/>
                <w:sz w:val="16"/>
              </w:rPr>
            </w:pPr>
            <w:r w:rsidRPr="00446081">
              <w:rPr>
                <w:rFonts w:cs="Arial"/>
                <w:sz w:val="16"/>
              </w:rPr>
              <w:t>China Mobile</w:t>
            </w:r>
          </w:p>
        </w:tc>
        <w:tc>
          <w:tcPr>
            <w:tcW w:w="992" w:type="dxa"/>
          </w:tcPr>
          <w:p w14:paraId="56DF185B" w14:textId="77777777" w:rsidR="000C33CE" w:rsidRPr="00446081" w:rsidRDefault="000C33CE" w:rsidP="00022DFD">
            <w:pPr>
              <w:pStyle w:val="TAL"/>
              <w:rPr>
                <w:rFonts w:cs="Arial"/>
                <w:sz w:val="16"/>
              </w:rPr>
            </w:pPr>
            <w:r w:rsidRPr="00446081">
              <w:rPr>
                <w:rFonts w:cs="Arial"/>
                <w:sz w:val="16"/>
              </w:rPr>
              <w:t>24.275</w:t>
            </w:r>
          </w:p>
        </w:tc>
        <w:tc>
          <w:tcPr>
            <w:tcW w:w="1179" w:type="dxa"/>
          </w:tcPr>
          <w:p w14:paraId="47B636B2" w14:textId="77777777" w:rsidR="000C33CE" w:rsidRPr="00446081" w:rsidRDefault="000C33CE" w:rsidP="00022DFD">
            <w:pPr>
              <w:pStyle w:val="TAL"/>
              <w:rPr>
                <w:rFonts w:cs="Arial"/>
                <w:sz w:val="16"/>
              </w:rPr>
            </w:pPr>
            <w:r w:rsidRPr="00446081">
              <w:rPr>
                <w:rFonts w:cs="Arial"/>
                <w:sz w:val="16"/>
              </w:rPr>
              <w:t>0008</w:t>
            </w:r>
          </w:p>
        </w:tc>
        <w:tc>
          <w:tcPr>
            <w:tcW w:w="709" w:type="dxa"/>
          </w:tcPr>
          <w:p w14:paraId="345D2A20" w14:textId="77777777" w:rsidR="000C33CE" w:rsidRPr="00446081" w:rsidRDefault="000C33CE" w:rsidP="00022DFD">
            <w:pPr>
              <w:pStyle w:val="TAR"/>
              <w:rPr>
                <w:rFonts w:cs="Arial"/>
                <w:sz w:val="16"/>
              </w:rPr>
            </w:pPr>
          </w:p>
        </w:tc>
        <w:tc>
          <w:tcPr>
            <w:tcW w:w="850" w:type="dxa"/>
          </w:tcPr>
          <w:p w14:paraId="7525D0D5" w14:textId="77777777" w:rsidR="000C33CE" w:rsidRPr="00446081" w:rsidRDefault="000C33CE" w:rsidP="00022DFD">
            <w:pPr>
              <w:pStyle w:val="TAL"/>
              <w:rPr>
                <w:rFonts w:cs="Arial"/>
                <w:sz w:val="16"/>
              </w:rPr>
            </w:pPr>
            <w:r w:rsidRPr="00446081">
              <w:rPr>
                <w:rFonts w:cs="Arial"/>
                <w:sz w:val="16"/>
              </w:rPr>
              <w:t>Rel-19</w:t>
            </w:r>
          </w:p>
        </w:tc>
        <w:tc>
          <w:tcPr>
            <w:tcW w:w="947" w:type="dxa"/>
          </w:tcPr>
          <w:p w14:paraId="46C978F5" w14:textId="77777777" w:rsidR="000C33CE" w:rsidRPr="00446081" w:rsidRDefault="000C33CE" w:rsidP="00022DFD">
            <w:pPr>
              <w:pStyle w:val="TAL"/>
              <w:rPr>
                <w:rFonts w:cs="Arial"/>
                <w:sz w:val="16"/>
              </w:rPr>
            </w:pPr>
            <w:r w:rsidRPr="00446081">
              <w:rPr>
                <w:rFonts w:cs="Arial"/>
                <w:sz w:val="16"/>
              </w:rPr>
              <w:t>B</w:t>
            </w:r>
          </w:p>
        </w:tc>
        <w:tc>
          <w:tcPr>
            <w:tcW w:w="1038" w:type="dxa"/>
          </w:tcPr>
          <w:p w14:paraId="3A323954" w14:textId="77777777" w:rsidR="000C33CE" w:rsidRPr="00446081" w:rsidRDefault="000C33CE" w:rsidP="00022DFD">
            <w:pPr>
              <w:pStyle w:val="TAL"/>
              <w:rPr>
                <w:rFonts w:cs="Arial"/>
                <w:sz w:val="16"/>
              </w:rPr>
            </w:pPr>
            <w:r w:rsidRPr="00446081">
              <w:rPr>
                <w:rFonts w:cs="Arial"/>
                <w:sz w:val="16"/>
              </w:rPr>
              <w:t>NG_RTC_Ph2</w:t>
            </w:r>
          </w:p>
        </w:tc>
        <w:tc>
          <w:tcPr>
            <w:tcW w:w="1417" w:type="dxa"/>
          </w:tcPr>
          <w:p w14:paraId="33CE1BB1"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EC6BCDB" w14:textId="77777777" w:rsidTr="00022DFD">
        <w:tc>
          <w:tcPr>
            <w:tcW w:w="1097" w:type="dxa"/>
          </w:tcPr>
          <w:p w14:paraId="48ADB46D" w14:textId="77777777" w:rsidR="000C33CE" w:rsidRPr="00446081" w:rsidRDefault="000C33CE" w:rsidP="00022DFD">
            <w:pPr>
              <w:pStyle w:val="TAL"/>
              <w:rPr>
                <w:rFonts w:cs="Arial"/>
                <w:sz w:val="16"/>
              </w:rPr>
            </w:pPr>
            <w:r w:rsidRPr="00446081">
              <w:rPr>
                <w:rFonts w:cs="Arial"/>
                <w:sz w:val="16"/>
              </w:rPr>
              <w:t>C1-244728</w:t>
            </w:r>
          </w:p>
        </w:tc>
        <w:tc>
          <w:tcPr>
            <w:tcW w:w="1592" w:type="dxa"/>
          </w:tcPr>
          <w:p w14:paraId="4AEFA438" w14:textId="77777777" w:rsidR="000C33CE" w:rsidRPr="00446081" w:rsidRDefault="000C33CE" w:rsidP="00022DFD">
            <w:pPr>
              <w:pStyle w:val="TAL"/>
              <w:rPr>
                <w:rFonts w:cs="Arial"/>
                <w:sz w:val="16"/>
              </w:rPr>
            </w:pPr>
            <w:r w:rsidRPr="00446081">
              <w:rPr>
                <w:rFonts w:cs="Arial"/>
                <w:sz w:val="16"/>
              </w:rPr>
              <w:t>Support DC in 3GPP PS Data Off exempt services</w:t>
            </w:r>
          </w:p>
        </w:tc>
        <w:tc>
          <w:tcPr>
            <w:tcW w:w="1701" w:type="dxa"/>
          </w:tcPr>
          <w:p w14:paraId="667BE463" w14:textId="77777777" w:rsidR="000C33CE" w:rsidRPr="00446081" w:rsidRDefault="000C33CE" w:rsidP="00022DFD">
            <w:pPr>
              <w:pStyle w:val="TAL"/>
              <w:rPr>
                <w:rFonts w:cs="Arial"/>
                <w:sz w:val="16"/>
              </w:rPr>
            </w:pPr>
            <w:r w:rsidRPr="00446081">
              <w:rPr>
                <w:rFonts w:cs="Arial"/>
                <w:sz w:val="16"/>
              </w:rPr>
              <w:t>China Mobile</w:t>
            </w:r>
          </w:p>
        </w:tc>
        <w:tc>
          <w:tcPr>
            <w:tcW w:w="992" w:type="dxa"/>
          </w:tcPr>
          <w:p w14:paraId="39F5A752" w14:textId="77777777" w:rsidR="000C33CE" w:rsidRPr="00446081" w:rsidRDefault="000C33CE" w:rsidP="00022DFD">
            <w:pPr>
              <w:pStyle w:val="TAL"/>
              <w:rPr>
                <w:rFonts w:cs="Arial"/>
                <w:sz w:val="16"/>
              </w:rPr>
            </w:pPr>
            <w:r w:rsidRPr="00446081">
              <w:rPr>
                <w:rFonts w:cs="Arial"/>
                <w:sz w:val="16"/>
              </w:rPr>
              <w:t>24.275</w:t>
            </w:r>
          </w:p>
        </w:tc>
        <w:tc>
          <w:tcPr>
            <w:tcW w:w="1179" w:type="dxa"/>
          </w:tcPr>
          <w:p w14:paraId="2020CA36" w14:textId="77777777" w:rsidR="000C33CE" w:rsidRPr="00446081" w:rsidRDefault="000C33CE" w:rsidP="00022DFD">
            <w:pPr>
              <w:pStyle w:val="TAL"/>
              <w:rPr>
                <w:rFonts w:cs="Arial"/>
                <w:sz w:val="16"/>
              </w:rPr>
            </w:pPr>
            <w:r w:rsidRPr="00446081">
              <w:rPr>
                <w:rFonts w:cs="Arial"/>
                <w:sz w:val="16"/>
              </w:rPr>
              <w:t>0008</w:t>
            </w:r>
          </w:p>
        </w:tc>
        <w:tc>
          <w:tcPr>
            <w:tcW w:w="709" w:type="dxa"/>
          </w:tcPr>
          <w:p w14:paraId="24FA2FCB" w14:textId="77777777" w:rsidR="000C33CE" w:rsidRPr="00446081" w:rsidRDefault="000C33CE" w:rsidP="00022DFD">
            <w:pPr>
              <w:pStyle w:val="TAR"/>
              <w:rPr>
                <w:rFonts w:cs="Arial"/>
                <w:sz w:val="16"/>
              </w:rPr>
            </w:pPr>
            <w:r w:rsidRPr="00446081">
              <w:rPr>
                <w:rFonts w:cs="Arial"/>
                <w:sz w:val="16"/>
              </w:rPr>
              <w:t>1</w:t>
            </w:r>
          </w:p>
        </w:tc>
        <w:tc>
          <w:tcPr>
            <w:tcW w:w="850" w:type="dxa"/>
          </w:tcPr>
          <w:p w14:paraId="2D083EBD" w14:textId="77777777" w:rsidR="000C33CE" w:rsidRPr="00446081" w:rsidRDefault="000C33CE" w:rsidP="00022DFD">
            <w:pPr>
              <w:pStyle w:val="TAL"/>
              <w:rPr>
                <w:rFonts w:cs="Arial"/>
                <w:sz w:val="16"/>
              </w:rPr>
            </w:pPr>
            <w:r w:rsidRPr="00446081">
              <w:rPr>
                <w:rFonts w:cs="Arial"/>
                <w:sz w:val="16"/>
              </w:rPr>
              <w:t>Rel-19</w:t>
            </w:r>
          </w:p>
        </w:tc>
        <w:tc>
          <w:tcPr>
            <w:tcW w:w="947" w:type="dxa"/>
          </w:tcPr>
          <w:p w14:paraId="305B90C8" w14:textId="77777777" w:rsidR="000C33CE" w:rsidRPr="00446081" w:rsidRDefault="000C33CE" w:rsidP="00022DFD">
            <w:pPr>
              <w:pStyle w:val="TAL"/>
              <w:rPr>
                <w:rFonts w:cs="Arial"/>
                <w:sz w:val="16"/>
              </w:rPr>
            </w:pPr>
            <w:r w:rsidRPr="00446081">
              <w:rPr>
                <w:rFonts w:cs="Arial"/>
                <w:sz w:val="16"/>
              </w:rPr>
              <w:t>B</w:t>
            </w:r>
          </w:p>
        </w:tc>
        <w:tc>
          <w:tcPr>
            <w:tcW w:w="1038" w:type="dxa"/>
          </w:tcPr>
          <w:p w14:paraId="43CE245E" w14:textId="77777777" w:rsidR="000C33CE" w:rsidRPr="00446081" w:rsidRDefault="000C33CE" w:rsidP="00022DFD">
            <w:pPr>
              <w:pStyle w:val="TAL"/>
              <w:rPr>
                <w:rFonts w:cs="Arial"/>
                <w:sz w:val="16"/>
              </w:rPr>
            </w:pPr>
            <w:r w:rsidRPr="00446081">
              <w:rPr>
                <w:rFonts w:cs="Arial"/>
                <w:sz w:val="16"/>
              </w:rPr>
              <w:t>NG_RTC_Ph2</w:t>
            </w:r>
          </w:p>
        </w:tc>
        <w:tc>
          <w:tcPr>
            <w:tcW w:w="1417" w:type="dxa"/>
          </w:tcPr>
          <w:p w14:paraId="56561093"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609041C3" w14:textId="77777777" w:rsidTr="00022DFD">
        <w:tc>
          <w:tcPr>
            <w:tcW w:w="1097" w:type="dxa"/>
          </w:tcPr>
          <w:p w14:paraId="6947F526" w14:textId="77777777" w:rsidR="000C33CE" w:rsidRPr="00446081" w:rsidRDefault="000C33CE" w:rsidP="00022DFD">
            <w:pPr>
              <w:pStyle w:val="TAL"/>
              <w:rPr>
                <w:rFonts w:cs="Arial"/>
                <w:sz w:val="16"/>
              </w:rPr>
            </w:pPr>
            <w:r w:rsidRPr="00446081">
              <w:rPr>
                <w:rFonts w:cs="Arial"/>
                <w:sz w:val="16"/>
              </w:rPr>
              <w:t>C1-244125</w:t>
            </w:r>
          </w:p>
        </w:tc>
        <w:tc>
          <w:tcPr>
            <w:tcW w:w="1592" w:type="dxa"/>
          </w:tcPr>
          <w:p w14:paraId="0894999C" w14:textId="77777777" w:rsidR="000C33CE" w:rsidRPr="00446081" w:rsidRDefault="000C33CE" w:rsidP="00022DFD">
            <w:pPr>
              <w:pStyle w:val="TAL"/>
              <w:rPr>
                <w:rFonts w:cs="Arial"/>
                <w:sz w:val="16"/>
              </w:rPr>
            </w:pPr>
            <w:r w:rsidRPr="00446081">
              <w:rPr>
                <w:rFonts w:cs="Arial"/>
                <w:sz w:val="16"/>
              </w:rPr>
              <w:t>Correction on the invalid element names and non-backward compatible changes</w:t>
            </w:r>
          </w:p>
        </w:tc>
        <w:tc>
          <w:tcPr>
            <w:tcW w:w="1701" w:type="dxa"/>
          </w:tcPr>
          <w:p w14:paraId="47D5B13D"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6BFD5A82" w14:textId="77777777" w:rsidR="000C33CE" w:rsidRPr="00446081" w:rsidRDefault="000C33CE" w:rsidP="00022DFD">
            <w:pPr>
              <w:pStyle w:val="TAL"/>
              <w:rPr>
                <w:rFonts w:cs="Arial"/>
                <w:sz w:val="16"/>
              </w:rPr>
            </w:pPr>
            <w:r w:rsidRPr="00446081">
              <w:rPr>
                <w:rFonts w:cs="Arial"/>
                <w:sz w:val="16"/>
              </w:rPr>
              <w:t>24.281</w:t>
            </w:r>
          </w:p>
        </w:tc>
        <w:tc>
          <w:tcPr>
            <w:tcW w:w="1179" w:type="dxa"/>
          </w:tcPr>
          <w:p w14:paraId="718615E6" w14:textId="77777777" w:rsidR="000C33CE" w:rsidRPr="00446081" w:rsidRDefault="000C33CE" w:rsidP="00022DFD">
            <w:pPr>
              <w:pStyle w:val="TAL"/>
              <w:rPr>
                <w:rFonts w:cs="Arial"/>
                <w:sz w:val="16"/>
              </w:rPr>
            </w:pPr>
            <w:r w:rsidRPr="00446081">
              <w:rPr>
                <w:rFonts w:cs="Arial"/>
                <w:sz w:val="16"/>
              </w:rPr>
              <w:t>0264</w:t>
            </w:r>
          </w:p>
        </w:tc>
        <w:tc>
          <w:tcPr>
            <w:tcW w:w="709" w:type="dxa"/>
          </w:tcPr>
          <w:p w14:paraId="40030F51" w14:textId="77777777" w:rsidR="000C33CE" w:rsidRPr="00446081" w:rsidRDefault="000C33CE" w:rsidP="00022DFD">
            <w:pPr>
              <w:pStyle w:val="TAR"/>
              <w:rPr>
                <w:rFonts w:cs="Arial"/>
                <w:sz w:val="16"/>
              </w:rPr>
            </w:pPr>
          </w:p>
        </w:tc>
        <w:tc>
          <w:tcPr>
            <w:tcW w:w="850" w:type="dxa"/>
          </w:tcPr>
          <w:p w14:paraId="506F6C85" w14:textId="77777777" w:rsidR="000C33CE" w:rsidRPr="00446081" w:rsidRDefault="000C33CE" w:rsidP="00022DFD">
            <w:pPr>
              <w:pStyle w:val="TAL"/>
              <w:rPr>
                <w:rFonts w:cs="Arial"/>
                <w:sz w:val="16"/>
              </w:rPr>
            </w:pPr>
            <w:r w:rsidRPr="00446081">
              <w:rPr>
                <w:rFonts w:cs="Arial"/>
                <w:sz w:val="16"/>
              </w:rPr>
              <w:t>Rel-18</w:t>
            </w:r>
          </w:p>
        </w:tc>
        <w:tc>
          <w:tcPr>
            <w:tcW w:w="947" w:type="dxa"/>
          </w:tcPr>
          <w:p w14:paraId="5DA2F8D7" w14:textId="77777777" w:rsidR="000C33CE" w:rsidRPr="00446081" w:rsidRDefault="000C33CE" w:rsidP="00022DFD">
            <w:pPr>
              <w:pStyle w:val="TAL"/>
              <w:rPr>
                <w:rFonts w:cs="Arial"/>
                <w:sz w:val="16"/>
              </w:rPr>
            </w:pPr>
            <w:r w:rsidRPr="00446081">
              <w:rPr>
                <w:rFonts w:cs="Arial"/>
                <w:sz w:val="16"/>
              </w:rPr>
              <w:t>F</w:t>
            </w:r>
          </w:p>
        </w:tc>
        <w:tc>
          <w:tcPr>
            <w:tcW w:w="1038" w:type="dxa"/>
          </w:tcPr>
          <w:p w14:paraId="503137BB" w14:textId="77777777" w:rsidR="000C33CE" w:rsidRPr="00446081" w:rsidRDefault="000C33CE" w:rsidP="00022DFD">
            <w:pPr>
              <w:pStyle w:val="TAL"/>
              <w:rPr>
                <w:rFonts w:cs="Arial"/>
                <w:sz w:val="16"/>
              </w:rPr>
            </w:pPr>
            <w:r w:rsidRPr="00446081">
              <w:rPr>
                <w:rFonts w:cs="Arial"/>
                <w:sz w:val="16"/>
              </w:rPr>
              <w:t>MCOver5MBS, enh4MCPTT</w:t>
            </w:r>
          </w:p>
        </w:tc>
        <w:tc>
          <w:tcPr>
            <w:tcW w:w="1417" w:type="dxa"/>
          </w:tcPr>
          <w:p w14:paraId="0B33E2CB"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D94C397" w14:textId="77777777" w:rsidTr="00022DFD">
        <w:tc>
          <w:tcPr>
            <w:tcW w:w="1097" w:type="dxa"/>
          </w:tcPr>
          <w:p w14:paraId="1937C2A3" w14:textId="77777777" w:rsidR="000C33CE" w:rsidRPr="00446081" w:rsidRDefault="000C33CE" w:rsidP="00022DFD">
            <w:pPr>
              <w:pStyle w:val="TAL"/>
              <w:rPr>
                <w:rFonts w:cs="Arial"/>
                <w:sz w:val="16"/>
              </w:rPr>
            </w:pPr>
            <w:r w:rsidRPr="00446081">
              <w:rPr>
                <w:rFonts w:cs="Arial"/>
                <w:sz w:val="16"/>
              </w:rPr>
              <w:t>C1-244708</w:t>
            </w:r>
          </w:p>
        </w:tc>
        <w:tc>
          <w:tcPr>
            <w:tcW w:w="1592" w:type="dxa"/>
          </w:tcPr>
          <w:p w14:paraId="0B32B72B" w14:textId="77777777" w:rsidR="000C33CE" w:rsidRPr="00446081" w:rsidRDefault="000C33CE" w:rsidP="00022DFD">
            <w:pPr>
              <w:pStyle w:val="TAL"/>
              <w:rPr>
                <w:rFonts w:cs="Arial"/>
                <w:sz w:val="16"/>
              </w:rPr>
            </w:pPr>
            <w:r w:rsidRPr="00446081">
              <w:rPr>
                <w:rFonts w:cs="Arial"/>
                <w:sz w:val="16"/>
              </w:rPr>
              <w:t>Correction on the invalid element names and non-backward compatible changes</w:t>
            </w:r>
          </w:p>
        </w:tc>
        <w:tc>
          <w:tcPr>
            <w:tcW w:w="1701" w:type="dxa"/>
          </w:tcPr>
          <w:p w14:paraId="33A998D4"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0C58DD4D" w14:textId="77777777" w:rsidR="000C33CE" w:rsidRPr="00446081" w:rsidRDefault="000C33CE" w:rsidP="00022DFD">
            <w:pPr>
              <w:pStyle w:val="TAL"/>
              <w:rPr>
                <w:rFonts w:cs="Arial"/>
                <w:sz w:val="16"/>
              </w:rPr>
            </w:pPr>
            <w:r w:rsidRPr="00446081">
              <w:rPr>
                <w:rFonts w:cs="Arial"/>
                <w:sz w:val="16"/>
              </w:rPr>
              <w:t>24.281</w:t>
            </w:r>
          </w:p>
        </w:tc>
        <w:tc>
          <w:tcPr>
            <w:tcW w:w="1179" w:type="dxa"/>
          </w:tcPr>
          <w:p w14:paraId="482E961C" w14:textId="77777777" w:rsidR="000C33CE" w:rsidRPr="00446081" w:rsidRDefault="000C33CE" w:rsidP="00022DFD">
            <w:pPr>
              <w:pStyle w:val="TAL"/>
              <w:rPr>
                <w:rFonts w:cs="Arial"/>
                <w:sz w:val="16"/>
              </w:rPr>
            </w:pPr>
            <w:r w:rsidRPr="00446081">
              <w:rPr>
                <w:rFonts w:cs="Arial"/>
                <w:sz w:val="16"/>
              </w:rPr>
              <w:t>0264</w:t>
            </w:r>
          </w:p>
        </w:tc>
        <w:tc>
          <w:tcPr>
            <w:tcW w:w="709" w:type="dxa"/>
          </w:tcPr>
          <w:p w14:paraId="3E41806C" w14:textId="77777777" w:rsidR="000C33CE" w:rsidRPr="00446081" w:rsidRDefault="000C33CE" w:rsidP="00022DFD">
            <w:pPr>
              <w:pStyle w:val="TAR"/>
              <w:rPr>
                <w:rFonts w:cs="Arial"/>
                <w:sz w:val="16"/>
              </w:rPr>
            </w:pPr>
            <w:r w:rsidRPr="00446081">
              <w:rPr>
                <w:rFonts w:cs="Arial"/>
                <w:sz w:val="16"/>
              </w:rPr>
              <w:t>1</w:t>
            </w:r>
          </w:p>
        </w:tc>
        <w:tc>
          <w:tcPr>
            <w:tcW w:w="850" w:type="dxa"/>
          </w:tcPr>
          <w:p w14:paraId="71E87750" w14:textId="77777777" w:rsidR="000C33CE" w:rsidRPr="00446081" w:rsidRDefault="000C33CE" w:rsidP="00022DFD">
            <w:pPr>
              <w:pStyle w:val="TAL"/>
              <w:rPr>
                <w:rFonts w:cs="Arial"/>
                <w:sz w:val="16"/>
              </w:rPr>
            </w:pPr>
            <w:r w:rsidRPr="00446081">
              <w:rPr>
                <w:rFonts w:cs="Arial"/>
                <w:sz w:val="16"/>
              </w:rPr>
              <w:t>Rel-18</w:t>
            </w:r>
          </w:p>
        </w:tc>
        <w:tc>
          <w:tcPr>
            <w:tcW w:w="947" w:type="dxa"/>
          </w:tcPr>
          <w:p w14:paraId="7E362E39" w14:textId="77777777" w:rsidR="000C33CE" w:rsidRPr="00446081" w:rsidRDefault="000C33CE" w:rsidP="00022DFD">
            <w:pPr>
              <w:pStyle w:val="TAL"/>
              <w:rPr>
                <w:rFonts w:cs="Arial"/>
                <w:sz w:val="16"/>
              </w:rPr>
            </w:pPr>
            <w:r w:rsidRPr="00446081">
              <w:rPr>
                <w:rFonts w:cs="Arial"/>
                <w:sz w:val="16"/>
              </w:rPr>
              <w:t>F</w:t>
            </w:r>
          </w:p>
        </w:tc>
        <w:tc>
          <w:tcPr>
            <w:tcW w:w="1038" w:type="dxa"/>
          </w:tcPr>
          <w:p w14:paraId="7F982BC7" w14:textId="77777777" w:rsidR="000C33CE" w:rsidRPr="00446081" w:rsidRDefault="000C33CE" w:rsidP="00022DFD">
            <w:pPr>
              <w:pStyle w:val="TAL"/>
              <w:rPr>
                <w:rFonts w:cs="Arial"/>
                <w:sz w:val="16"/>
              </w:rPr>
            </w:pPr>
            <w:r w:rsidRPr="00446081">
              <w:rPr>
                <w:rFonts w:cs="Arial"/>
                <w:sz w:val="16"/>
              </w:rPr>
              <w:t>MCOver5MBS, enh4MCPTT</w:t>
            </w:r>
          </w:p>
        </w:tc>
        <w:tc>
          <w:tcPr>
            <w:tcW w:w="1417" w:type="dxa"/>
          </w:tcPr>
          <w:p w14:paraId="0BD460DD"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16640FC0" w14:textId="77777777" w:rsidTr="00022DFD">
        <w:tc>
          <w:tcPr>
            <w:tcW w:w="1097" w:type="dxa"/>
          </w:tcPr>
          <w:p w14:paraId="7F2078BB" w14:textId="77777777" w:rsidR="000C33CE" w:rsidRPr="00446081" w:rsidRDefault="000C33CE" w:rsidP="00022DFD">
            <w:pPr>
              <w:pStyle w:val="TAL"/>
              <w:rPr>
                <w:rFonts w:cs="Arial"/>
                <w:sz w:val="16"/>
              </w:rPr>
            </w:pPr>
            <w:r w:rsidRPr="00446081">
              <w:rPr>
                <w:rFonts w:cs="Arial"/>
                <w:sz w:val="16"/>
              </w:rPr>
              <w:t>C1-244416</w:t>
            </w:r>
          </w:p>
        </w:tc>
        <w:tc>
          <w:tcPr>
            <w:tcW w:w="1592" w:type="dxa"/>
          </w:tcPr>
          <w:p w14:paraId="1BC487F6" w14:textId="77777777" w:rsidR="000C33CE" w:rsidRPr="00446081" w:rsidRDefault="000C33CE" w:rsidP="00022DFD">
            <w:pPr>
              <w:pStyle w:val="TAL"/>
              <w:rPr>
                <w:rFonts w:cs="Arial"/>
                <w:sz w:val="16"/>
              </w:rPr>
            </w:pPr>
            <w:proofErr w:type="spellStart"/>
            <w:r w:rsidRPr="00446081">
              <w:rPr>
                <w:rFonts w:cs="Arial"/>
                <w:sz w:val="16"/>
              </w:rPr>
              <w:t>Adhoc</w:t>
            </w:r>
            <w:proofErr w:type="spellEnd"/>
            <w:r w:rsidRPr="00446081">
              <w:rPr>
                <w:rFonts w:cs="Arial"/>
                <w:sz w:val="16"/>
              </w:rPr>
              <w:t xml:space="preserve"> group emergency alert support - </w:t>
            </w:r>
            <w:proofErr w:type="spellStart"/>
            <w:r w:rsidRPr="00446081">
              <w:rPr>
                <w:rFonts w:cs="Arial"/>
                <w:sz w:val="16"/>
              </w:rPr>
              <w:t>MCVideo</w:t>
            </w:r>
            <w:proofErr w:type="spellEnd"/>
          </w:p>
        </w:tc>
        <w:tc>
          <w:tcPr>
            <w:tcW w:w="1701" w:type="dxa"/>
          </w:tcPr>
          <w:p w14:paraId="5DA09CBE" w14:textId="77777777" w:rsidR="000C33CE" w:rsidRPr="00446081" w:rsidRDefault="000C33CE" w:rsidP="00022DFD">
            <w:pPr>
              <w:pStyle w:val="TAL"/>
              <w:rPr>
                <w:rFonts w:cs="Arial"/>
                <w:sz w:val="16"/>
              </w:rPr>
            </w:pPr>
            <w:r w:rsidRPr="00446081">
              <w:rPr>
                <w:rFonts w:cs="Arial"/>
                <w:sz w:val="16"/>
              </w:rPr>
              <w:t>Samsung, Nokia</w:t>
            </w:r>
          </w:p>
        </w:tc>
        <w:tc>
          <w:tcPr>
            <w:tcW w:w="992" w:type="dxa"/>
          </w:tcPr>
          <w:p w14:paraId="75A9FD96" w14:textId="77777777" w:rsidR="000C33CE" w:rsidRPr="00446081" w:rsidRDefault="000C33CE" w:rsidP="00022DFD">
            <w:pPr>
              <w:pStyle w:val="TAL"/>
              <w:rPr>
                <w:rFonts w:cs="Arial"/>
                <w:sz w:val="16"/>
              </w:rPr>
            </w:pPr>
            <w:r w:rsidRPr="00446081">
              <w:rPr>
                <w:rFonts w:cs="Arial"/>
                <w:sz w:val="16"/>
              </w:rPr>
              <w:t>24.281</w:t>
            </w:r>
          </w:p>
        </w:tc>
        <w:tc>
          <w:tcPr>
            <w:tcW w:w="1179" w:type="dxa"/>
          </w:tcPr>
          <w:p w14:paraId="15725829" w14:textId="77777777" w:rsidR="000C33CE" w:rsidRPr="00446081" w:rsidRDefault="000C33CE" w:rsidP="00022DFD">
            <w:pPr>
              <w:pStyle w:val="TAL"/>
              <w:rPr>
                <w:rFonts w:cs="Arial"/>
                <w:sz w:val="16"/>
              </w:rPr>
            </w:pPr>
            <w:r w:rsidRPr="00446081">
              <w:rPr>
                <w:rFonts w:cs="Arial"/>
                <w:sz w:val="16"/>
              </w:rPr>
              <w:t>0265</w:t>
            </w:r>
          </w:p>
        </w:tc>
        <w:tc>
          <w:tcPr>
            <w:tcW w:w="709" w:type="dxa"/>
          </w:tcPr>
          <w:p w14:paraId="5EACC953" w14:textId="77777777" w:rsidR="000C33CE" w:rsidRPr="00446081" w:rsidRDefault="000C33CE" w:rsidP="00022DFD">
            <w:pPr>
              <w:pStyle w:val="TAR"/>
              <w:rPr>
                <w:rFonts w:cs="Arial"/>
                <w:sz w:val="16"/>
              </w:rPr>
            </w:pPr>
          </w:p>
        </w:tc>
        <w:tc>
          <w:tcPr>
            <w:tcW w:w="850" w:type="dxa"/>
          </w:tcPr>
          <w:p w14:paraId="25B46A58" w14:textId="77777777" w:rsidR="000C33CE" w:rsidRPr="00446081" w:rsidRDefault="000C33CE" w:rsidP="00022DFD">
            <w:pPr>
              <w:pStyle w:val="TAL"/>
              <w:rPr>
                <w:rFonts w:cs="Arial"/>
                <w:sz w:val="16"/>
              </w:rPr>
            </w:pPr>
            <w:r w:rsidRPr="00446081">
              <w:rPr>
                <w:rFonts w:cs="Arial"/>
                <w:sz w:val="16"/>
              </w:rPr>
              <w:t>Rel-18</w:t>
            </w:r>
          </w:p>
        </w:tc>
        <w:tc>
          <w:tcPr>
            <w:tcW w:w="947" w:type="dxa"/>
          </w:tcPr>
          <w:p w14:paraId="156068BF" w14:textId="77777777" w:rsidR="000C33CE" w:rsidRPr="00446081" w:rsidRDefault="000C33CE" w:rsidP="00022DFD">
            <w:pPr>
              <w:pStyle w:val="TAL"/>
              <w:rPr>
                <w:rFonts w:cs="Arial"/>
                <w:sz w:val="16"/>
              </w:rPr>
            </w:pPr>
            <w:r w:rsidRPr="00446081">
              <w:rPr>
                <w:rFonts w:cs="Arial"/>
                <w:sz w:val="16"/>
              </w:rPr>
              <w:t>F</w:t>
            </w:r>
          </w:p>
        </w:tc>
        <w:tc>
          <w:tcPr>
            <w:tcW w:w="1038" w:type="dxa"/>
          </w:tcPr>
          <w:p w14:paraId="2E9F1266" w14:textId="77777777" w:rsidR="000C33CE" w:rsidRPr="00446081" w:rsidRDefault="000C33CE" w:rsidP="00022DFD">
            <w:pPr>
              <w:pStyle w:val="TAL"/>
              <w:rPr>
                <w:rFonts w:cs="Arial"/>
                <w:sz w:val="16"/>
              </w:rPr>
            </w:pPr>
            <w:r w:rsidRPr="00446081">
              <w:rPr>
                <w:rFonts w:cs="Arial"/>
                <w:sz w:val="16"/>
              </w:rPr>
              <w:t>MC_AHGC</w:t>
            </w:r>
          </w:p>
        </w:tc>
        <w:tc>
          <w:tcPr>
            <w:tcW w:w="1417" w:type="dxa"/>
          </w:tcPr>
          <w:p w14:paraId="27919093"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0069D3B" w14:textId="77777777" w:rsidTr="00022DFD">
        <w:tc>
          <w:tcPr>
            <w:tcW w:w="1097" w:type="dxa"/>
          </w:tcPr>
          <w:p w14:paraId="17BD0302" w14:textId="77777777" w:rsidR="000C33CE" w:rsidRPr="00446081" w:rsidRDefault="000C33CE" w:rsidP="00022DFD">
            <w:pPr>
              <w:pStyle w:val="TAL"/>
              <w:rPr>
                <w:rFonts w:cs="Arial"/>
                <w:sz w:val="16"/>
              </w:rPr>
            </w:pPr>
            <w:r w:rsidRPr="00446081">
              <w:rPr>
                <w:rFonts w:cs="Arial"/>
                <w:sz w:val="16"/>
              </w:rPr>
              <w:t>C1-244712</w:t>
            </w:r>
          </w:p>
        </w:tc>
        <w:tc>
          <w:tcPr>
            <w:tcW w:w="1592" w:type="dxa"/>
          </w:tcPr>
          <w:p w14:paraId="4929176D" w14:textId="77777777" w:rsidR="000C33CE" w:rsidRPr="00446081" w:rsidRDefault="000C33CE" w:rsidP="00022DFD">
            <w:pPr>
              <w:pStyle w:val="TAL"/>
              <w:rPr>
                <w:rFonts w:cs="Arial"/>
                <w:sz w:val="16"/>
              </w:rPr>
            </w:pPr>
            <w:proofErr w:type="spellStart"/>
            <w:r w:rsidRPr="00446081">
              <w:rPr>
                <w:rFonts w:cs="Arial"/>
                <w:sz w:val="16"/>
              </w:rPr>
              <w:t>Adhoc</w:t>
            </w:r>
            <w:proofErr w:type="spellEnd"/>
            <w:r w:rsidRPr="00446081">
              <w:rPr>
                <w:rFonts w:cs="Arial"/>
                <w:sz w:val="16"/>
              </w:rPr>
              <w:t xml:space="preserve"> group emergency alert support - </w:t>
            </w:r>
            <w:proofErr w:type="spellStart"/>
            <w:r w:rsidRPr="00446081">
              <w:rPr>
                <w:rFonts w:cs="Arial"/>
                <w:sz w:val="16"/>
              </w:rPr>
              <w:t>MCVideo</w:t>
            </w:r>
            <w:proofErr w:type="spellEnd"/>
          </w:p>
        </w:tc>
        <w:tc>
          <w:tcPr>
            <w:tcW w:w="1701" w:type="dxa"/>
          </w:tcPr>
          <w:p w14:paraId="4874972D" w14:textId="77777777" w:rsidR="000C33CE" w:rsidRPr="00446081" w:rsidRDefault="000C33CE" w:rsidP="00022DFD">
            <w:pPr>
              <w:pStyle w:val="TAL"/>
              <w:rPr>
                <w:rFonts w:cs="Arial"/>
                <w:sz w:val="16"/>
              </w:rPr>
            </w:pPr>
            <w:r w:rsidRPr="00446081">
              <w:rPr>
                <w:rFonts w:cs="Arial"/>
                <w:sz w:val="16"/>
              </w:rPr>
              <w:t>Samsung, Nokia</w:t>
            </w:r>
          </w:p>
        </w:tc>
        <w:tc>
          <w:tcPr>
            <w:tcW w:w="992" w:type="dxa"/>
          </w:tcPr>
          <w:p w14:paraId="3BD86660" w14:textId="77777777" w:rsidR="000C33CE" w:rsidRPr="00446081" w:rsidRDefault="000C33CE" w:rsidP="00022DFD">
            <w:pPr>
              <w:pStyle w:val="TAL"/>
              <w:rPr>
                <w:rFonts w:cs="Arial"/>
                <w:sz w:val="16"/>
              </w:rPr>
            </w:pPr>
            <w:r w:rsidRPr="00446081">
              <w:rPr>
                <w:rFonts w:cs="Arial"/>
                <w:sz w:val="16"/>
              </w:rPr>
              <w:t>24.281</w:t>
            </w:r>
          </w:p>
        </w:tc>
        <w:tc>
          <w:tcPr>
            <w:tcW w:w="1179" w:type="dxa"/>
          </w:tcPr>
          <w:p w14:paraId="77DC4039" w14:textId="77777777" w:rsidR="000C33CE" w:rsidRPr="00446081" w:rsidRDefault="000C33CE" w:rsidP="00022DFD">
            <w:pPr>
              <w:pStyle w:val="TAL"/>
              <w:rPr>
                <w:rFonts w:cs="Arial"/>
                <w:sz w:val="16"/>
              </w:rPr>
            </w:pPr>
            <w:r w:rsidRPr="00446081">
              <w:rPr>
                <w:rFonts w:cs="Arial"/>
                <w:sz w:val="16"/>
              </w:rPr>
              <w:t>0265</w:t>
            </w:r>
          </w:p>
        </w:tc>
        <w:tc>
          <w:tcPr>
            <w:tcW w:w="709" w:type="dxa"/>
          </w:tcPr>
          <w:p w14:paraId="5798B242" w14:textId="77777777" w:rsidR="000C33CE" w:rsidRPr="00446081" w:rsidRDefault="000C33CE" w:rsidP="00022DFD">
            <w:pPr>
              <w:pStyle w:val="TAR"/>
              <w:rPr>
                <w:rFonts w:cs="Arial"/>
                <w:sz w:val="16"/>
              </w:rPr>
            </w:pPr>
            <w:r w:rsidRPr="00446081">
              <w:rPr>
                <w:rFonts w:cs="Arial"/>
                <w:sz w:val="16"/>
              </w:rPr>
              <w:t>1</w:t>
            </w:r>
          </w:p>
        </w:tc>
        <w:tc>
          <w:tcPr>
            <w:tcW w:w="850" w:type="dxa"/>
          </w:tcPr>
          <w:p w14:paraId="17FB6904" w14:textId="77777777" w:rsidR="000C33CE" w:rsidRPr="00446081" w:rsidRDefault="000C33CE" w:rsidP="00022DFD">
            <w:pPr>
              <w:pStyle w:val="TAL"/>
              <w:rPr>
                <w:rFonts w:cs="Arial"/>
                <w:sz w:val="16"/>
              </w:rPr>
            </w:pPr>
            <w:r w:rsidRPr="00446081">
              <w:rPr>
                <w:rFonts w:cs="Arial"/>
                <w:sz w:val="16"/>
              </w:rPr>
              <w:t>Rel-18</w:t>
            </w:r>
          </w:p>
        </w:tc>
        <w:tc>
          <w:tcPr>
            <w:tcW w:w="947" w:type="dxa"/>
          </w:tcPr>
          <w:p w14:paraId="22F88C88" w14:textId="77777777" w:rsidR="000C33CE" w:rsidRPr="00446081" w:rsidRDefault="000C33CE" w:rsidP="00022DFD">
            <w:pPr>
              <w:pStyle w:val="TAL"/>
              <w:rPr>
                <w:rFonts w:cs="Arial"/>
                <w:sz w:val="16"/>
              </w:rPr>
            </w:pPr>
            <w:r w:rsidRPr="00446081">
              <w:rPr>
                <w:rFonts w:cs="Arial"/>
                <w:sz w:val="16"/>
              </w:rPr>
              <w:t>F</w:t>
            </w:r>
          </w:p>
        </w:tc>
        <w:tc>
          <w:tcPr>
            <w:tcW w:w="1038" w:type="dxa"/>
          </w:tcPr>
          <w:p w14:paraId="3433FB39" w14:textId="77777777" w:rsidR="000C33CE" w:rsidRPr="00446081" w:rsidRDefault="000C33CE" w:rsidP="00022DFD">
            <w:pPr>
              <w:pStyle w:val="TAL"/>
              <w:rPr>
                <w:rFonts w:cs="Arial"/>
                <w:sz w:val="16"/>
              </w:rPr>
            </w:pPr>
            <w:r w:rsidRPr="00446081">
              <w:rPr>
                <w:rFonts w:cs="Arial"/>
                <w:sz w:val="16"/>
              </w:rPr>
              <w:t>MC_AHGC</w:t>
            </w:r>
          </w:p>
        </w:tc>
        <w:tc>
          <w:tcPr>
            <w:tcW w:w="1417" w:type="dxa"/>
          </w:tcPr>
          <w:p w14:paraId="49398DED"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5ADBE2D8" w14:textId="77777777" w:rsidTr="00022DFD">
        <w:tc>
          <w:tcPr>
            <w:tcW w:w="1097" w:type="dxa"/>
          </w:tcPr>
          <w:p w14:paraId="58CABBFF" w14:textId="77777777" w:rsidR="000C33CE" w:rsidRPr="00446081" w:rsidRDefault="000C33CE" w:rsidP="00022DFD">
            <w:pPr>
              <w:pStyle w:val="TAL"/>
              <w:rPr>
                <w:rFonts w:cs="Arial"/>
                <w:sz w:val="16"/>
              </w:rPr>
            </w:pPr>
            <w:r w:rsidRPr="00446081">
              <w:rPr>
                <w:rFonts w:cs="Arial"/>
                <w:sz w:val="16"/>
              </w:rPr>
              <w:t>C1-244078</w:t>
            </w:r>
          </w:p>
        </w:tc>
        <w:tc>
          <w:tcPr>
            <w:tcW w:w="1592" w:type="dxa"/>
          </w:tcPr>
          <w:p w14:paraId="749AFE20" w14:textId="77777777" w:rsidR="000C33CE" w:rsidRPr="00446081" w:rsidRDefault="000C33CE" w:rsidP="00022DFD">
            <w:pPr>
              <w:pStyle w:val="TAL"/>
              <w:rPr>
                <w:rFonts w:cs="Arial"/>
                <w:sz w:val="16"/>
              </w:rPr>
            </w:pPr>
            <w:r w:rsidRPr="00446081">
              <w:rPr>
                <w:rFonts w:cs="Arial"/>
                <w:sz w:val="16"/>
              </w:rPr>
              <w:t xml:space="preserve">Adding IP address of target data host or DNS server to </w:t>
            </w:r>
            <w:proofErr w:type="spellStart"/>
            <w:r w:rsidRPr="00446081">
              <w:rPr>
                <w:rFonts w:cs="Arial"/>
                <w:sz w:val="16"/>
              </w:rPr>
              <w:t>MCData</w:t>
            </w:r>
            <w:proofErr w:type="spellEnd"/>
            <w:r w:rsidRPr="00446081">
              <w:rPr>
                <w:rFonts w:cs="Arial"/>
                <w:sz w:val="16"/>
              </w:rPr>
              <w:t xml:space="preserve"> </w:t>
            </w:r>
            <w:proofErr w:type="spellStart"/>
            <w:r w:rsidRPr="00446081">
              <w:rPr>
                <w:rFonts w:cs="Arial"/>
                <w:sz w:val="16"/>
              </w:rPr>
              <w:t>IPcon</w:t>
            </w:r>
            <w:proofErr w:type="spellEnd"/>
          </w:p>
        </w:tc>
        <w:tc>
          <w:tcPr>
            <w:tcW w:w="1701" w:type="dxa"/>
          </w:tcPr>
          <w:p w14:paraId="7913FF51" w14:textId="77777777" w:rsidR="000C33CE" w:rsidRPr="00446081" w:rsidRDefault="000C33CE" w:rsidP="00022DFD">
            <w:pPr>
              <w:pStyle w:val="TAL"/>
              <w:rPr>
                <w:rFonts w:cs="Arial"/>
                <w:sz w:val="16"/>
              </w:rPr>
            </w:pPr>
            <w:r w:rsidRPr="00446081">
              <w:rPr>
                <w:rFonts w:cs="Arial"/>
                <w:sz w:val="16"/>
              </w:rPr>
              <w:t>Kontron Transportation France, Nokia</w:t>
            </w:r>
          </w:p>
        </w:tc>
        <w:tc>
          <w:tcPr>
            <w:tcW w:w="992" w:type="dxa"/>
          </w:tcPr>
          <w:p w14:paraId="0F36C3A2" w14:textId="77777777" w:rsidR="000C33CE" w:rsidRPr="00446081" w:rsidRDefault="000C33CE" w:rsidP="00022DFD">
            <w:pPr>
              <w:pStyle w:val="TAL"/>
              <w:rPr>
                <w:rFonts w:cs="Arial"/>
                <w:sz w:val="16"/>
              </w:rPr>
            </w:pPr>
            <w:r w:rsidRPr="00446081">
              <w:rPr>
                <w:rFonts w:cs="Arial"/>
                <w:sz w:val="16"/>
              </w:rPr>
              <w:t>24.282</w:t>
            </w:r>
          </w:p>
        </w:tc>
        <w:tc>
          <w:tcPr>
            <w:tcW w:w="1179" w:type="dxa"/>
          </w:tcPr>
          <w:p w14:paraId="42FBE569" w14:textId="77777777" w:rsidR="000C33CE" w:rsidRPr="00446081" w:rsidRDefault="000C33CE" w:rsidP="00022DFD">
            <w:pPr>
              <w:pStyle w:val="TAL"/>
              <w:rPr>
                <w:rFonts w:cs="Arial"/>
                <w:sz w:val="16"/>
              </w:rPr>
            </w:pPr>
            <w:r w:rsidRPr="00446081">
              <w:rPr>
                <w:rFonts w:cs="Arial"/>
                <w:sz w:val="16"/>
              </w:rPr>
              <w:t>0426</w:t>
            </w:r>
          </w:p>
        </w:tc>
        <w:tc>
          <w:tcPr>
            <w:tcW w:w="709" w:type="dxa"/>
          </w:tcPr>
          <w:p w14:paraId="549CB287" w14:textId="77777777" w:rsidR="000C33CE" w:rsidRPr="00446081" w:rsidRDefault="000C33CE" w:rsidP="00022DFD">
            <w:pPr>
              <w:pStyle w:val="TAR"/>
              <w:rPr>
                <w:rFonts w:cs="Arial"/>
                <w:sz w:val="16"/>
              </w:rPr>
            </w:pPr>
          </w:p>
        </w:tc>
        <w:tc>
          <w:tcPr>
            <w:tcW w:w="850" w:type="dxa"/>
          </w:tcPr>
          <w:p w14:paraId="1A79C687" w14:textId="77777777" w:rsidR="000C33CE" w:rsidRPr="00446081" w:rsidRDefault="000C33CE" w:rsidP="00022DFD">
            <w:pPr>
              <w:pStyle w:val="TAL"/>
              <w:rPr>
                <w:rFonts w:cs="Arial"/>
                <w:sz w:val="16"/>
              </w:rPr>
            </w:pPr>
            <w:r w:rsidRPr="00446081">
              <w:rPr>
                <w:rFonts w:cs="Arial"/>
                <w:sz w:val="16"/>
              </w:rPr>
              <w:t>Rel-19</w:t>
            </w:r>
          </w:p>
        </w:tc>
        <w:tc>
          <w:tcPr>
            <w:tcW w:w="947" w:type="dxa"/>
          </w:tcPr>
          <w:p w14:paraId="4CC1E895" w14:textId="77777777" w:rsidR="000C33CE" w:rsidRPr="00446081" w:rsidRDefault="000C33CE" w:rsidP="00022DFD">
            <w:pPr>
              <w:pStyle w:val="TAL"/>
              <w:rPr>
                <w:rFonts w:cs="Arial"/>
                <w:sz w:val="16"/>
              </w:rPr>
            </w:pPr>
            <w:r w:rsidRPr="00446081">
              <w:rPr>
                <w:rFonts w:cs="Arial"/>
                <w:sz w:val="16"/>
              </w:rPr>
              <w:t>B</w:t>
            </w:r>
          </w:p>
        </w:tc>
        <w:tc>
          <w:tcPr>
            <w:tcW w:w="1038" w:type="dxa"/>
          </w:tcPr>
          <w:p w14:paraId="4604772B" w14:textId="77777777" w:rsidR="000C33CE" w:rsidRPr="00446081" w:rsidRDefault="000C33CE" w:rsidP="00022DFD">
            <w:pPr>
              <w:pStyle w:val="TAL"/>
              <w:rPr>
                <w:rFonts w:cs="Arial"/>
                <w:sz w:val="16"/>
              </w:rPr>
            </w:pPr>
            <w:r w:rsidRPr="00446081">
              <w:rPr>
                <w:rFonts w:cs="Arial"/>
                <w:sz w:val="16"/>
              </w:rPr>
              <w:t>DUMMY</w:t>
            </w:r>
          </w:p>
        </w:tc>
        <w:tc>
          <w:tcPr>
            <w:tcW w:w="1417" w:type="dxa"/>
          </w:tcPr>
          <w:p w14:paraId="345C7AB3"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A0C50A0" w14:textId="77777777" w:rsidTr="00022DFD">
        <w:tc>
          <w:tcPr>
            <w:tcW w:w="1097" w:type="dxa"/>
          </w:tcPr>
          <w:p w14:paraId="409A4CB0" w14:textId="77777777" w:rsidR="000C33CE" w:rsidRPr="00446081" w:rsidRDefault="000C33CE" w:rsidP="00022DFD">
            <w:pPr>
              <w:pStyle w:val="TAL"/>
              <w:rPr>
                <w:rFonts w:cs="Arial"/>
                <w:sz w:val="16"/>
              </w:rPr>
            </w:pPr>
            <w:r w:rsidRPr="00446081">
              <w:rPr>
                <w:rFonts w:cs="Arial"/>
                <w:sz w:val="16"/>
              </w:rPr>
              <w:t>C1-244727</w:t>
            </w:r>
          </w:p>
        </w:tc>
        <w:tc>
          <w:tcPr>
            <w:tcW w:w="1592" w:type="dxa"/>
          </w:tcPr>
          <w:p w14:paraId="7A7CDC11" w14:textId="77777777" w:rsidR="000C33CE" w:rsidRPr="00446081" w:rsidRDefault="000C33CE" w:rsidP="00022DFD">
            <w:pPr>
              <w:pStyle w:val="TAL"/>
              <w:rPr>
                <w:rFonts w:cs="Arial"/>
                <w:sz w:val="16"/>
              </w:rPr>
            </w:pPr>
            <w:r w:rsidRPr="00446081">
              <w:rPr>
                <w:rFonts w:cs="Arial"/>
                <w:sz w:val="16"/>
              </w:rPr>
              <w:t xml:space="preserve">Adding IP address of target data host or DNS server to </w:t>
            </w:r>
            <w:proofErr w:type="spellStart"/>
            <w:r w:rsidRPr="00446081">
              <w:rPr>
                <w:rFonts w:cs="Arial"/>
                <w:sz w:val="16"/>
              </w:rPr>
              <w:t>MCData</w:t>
            </w:r>
            <w:proofErr w:type="spellEnd"/>
            <w:r w:rsidRPr="00446081">
              <w:rPr>
                <w:rFonts w:cs="Arial"/>
                <w:sz w:val="16"/>
              </w:rPr>
              <w:t xml:space="preserve"> </w:t>
            </w:r>
            <w:proofErr w:type="spellStart"/>
            <w:r w:rsidRPr="00446081">
              <w:rPr>
                <w:rFonts w:cs="Arial"/>
                <w:sz w:val="16"/>
              </w:rPr>
              <w:t>IPcon</w:t>
            </w:r>
            <w:proofErr w:type="spellEnd"/>
          </w:p>
        </w:tc>
        <w:tc>
          <w:tcPr>
            <w:tcW w:w="1701" w:type="dxa"/>
          </w:tcPr>
          <w:p w14:paraId="23137A1B" w14:textId="77777777" w:rsidR="000C33CE" w:rsidRPr="00446081" w:rsidRDefault="000C33CE" w:rsidP="00022DFD">
            <w:pPr>
              <w:pStyle w:val="TAL"/>
              <w:rPr>
                <w:rFonts w:cs="Arial"/>
                <w:sz w:val="16"/>
              </w:rPr>
            </w:pPr>
            <w:r w:rsidRPr="00446081">
              <w:rPr>
                <w:rFonts w:cs="Arial"/>
                <w:sz w:val="16"/>
              </w:rPr>
              <w:t>Kontron Transportation France, Nokia</w:t>
            </w:r>
          </w:p>
        </w:tc>
        <w:tc>
          <w:tcPr>
            <w:tcW w:w="992" w:type="dxa"/>
          </w:tcPr>
          <w:p w14:paraId="3D401016" w14:textId="77777777" w:rsidR="000C33CE" w:rsidRPr="00446081" w:rsidRDefault="000C33CE" w:rsidP="00022DFD">
            <w:pPr>
              <w:pStyle w:val="TAL"/>
              <w:rPr>
                <w:rFonts w:cs="Arial"/>
                <w:sz w:val="16"/>
              </w:rPr>
            </w:pPr>
            <w:r w:rsidRPr="00446081">
              <w:rPr>
                <w:rFonts w:cs="Arial"/>
                <w:sz w:val="16"/>
              </w:rPr>
              <w:t>24.282</w:t>
            </w:r>
          </w:p>
        </w:tc>
        <w:tc>
          <w:tcPr>
            <w:tcW w:w="1179" w:type="dxa"/>
          </w:tcPr>
          <w:p w14:paraId="5DB5F142" w14:textId="77777777" w:rsidR="000C33CE" w:rsidRPr="00446081" w:rsidRDefault="000C33CE" w:rsidP="00022DFD">
            <w:pPr>
              <w:pStyle w:val="TAL"/>
              <w:rPr>
                <w:rFonts w:cs="Arial"/>
                <w:sz w:val="16"/>
              </w:rPr>
            </w:pPr>
            <w:r w:rsidRPr="00446081">
              <w:rPr>
                <w:rFonts w:cs="Arial"/>
                <w:sz w:val="16"/>
              </w:rPr>
              <w:t>0426</w:t>
            </w:r>
          </w:p>
        </w:tc>
        <w:tc>
          <w:tcPr>
            <w:tcW w:w="709" w:type="dxa"/>
          </w:tcPr>
          <w:p w14:paraId="27F565F1" w14:textId="77777777" w:rsidR="000C33CE" w:rsidRPr="00446081" w:rsidRDefault="000C33CE" w:rsidP="00022DFD">
            <w:pPr>
              <w:pStyle w:val="TAR"/>
              <w:rPr>
                <w:rFonts w:cs="Arial"/>
                <w:sz w:val="16"/>
              </w:rPr>
            </w:pPr>
            <w:r w:rsidRPr="00446081">
              <w:rPr>
                <w:rFonts w:cs="Arial"/>
                <w:sz w:val="16"/>
              </w:rPr>
              <w:t>1</w:t>
            </w:r>
          </w:p>
        </w:tc>
        <w:tc>
          <w:tcPr>
            <w:tcW w:w="850" w:type="dxa"/>
          </w:tcPr>
          <w:p w14:paraId="0C5496C9" w14:textId="77777777" w:rsidR="000C33CE" w:rsidRPr="00446081" w:rsidRDefault="000C33CE" w:rsidP="00022DFD">
            <w:pPr>
              <w:pStyle w:val="TAL"/>
              <w:rPr>
                <w:rFonts w:cs="Arial"/>
                <w:sz w:val="16"/>
              </w:rPr>
            </w:pPr>
            <w:r w:rsidRPr="00446081">
              <w:rPr>
                <w:rFonts w:cs="Arial"/>
                <w:sz w:val="16"/>
              </w:rPr>
              <w:t>Rel-19</w:t>
            </w:r>
          </w:p>
        </w:tc>
        <w:tc>
          <w:tcPr>
            <w:tcW w:w="947" w:type="dxa"/>
          </w:tcPr>
          <w:p w14:paraId="24295465" w14:textId="77777777" w:rsidR="000C33CE" w:rsidRPr="00446081" w:rsidRDefault="000C33CE" w:rsidP="00022DFD">
            <w:pPr>
              <w:pStyle w:val="TAL"/>
              <w:rPr>
                <w:rFonts w:cs="Arial"/>
                <w:sz w:val="16"/>
              </w:rPr>
            </w:pPr>
            <w:r w:rsidRPr="00446081">
              <w:rPr>
                <w:rFonts w:cs="Arial"/>
                <w:sz w:val="16"/>
              </w:rPr>
              <w:t>B</w:t>
            </w:r>
          </w:p>
        </w:tc>
        <w:tc>
          <w:tcPr>
            <w:tcW w:w="1038" w:type="dxa"/>
          </w:tcPr>
          <w:p w14:paraId="60976315" w14:textId="77777777" w:rsidR="000C33CE" w:rsidRPr="00446081" w:rsidRDefault="000C33CE" w:rsidP="00022DFD">
            <w:pPr>
              <w:pStyle w:val="TAL"/>
              <w:rPr>
                <w:rFonts w:cs="Arial"/>
                <w:sz w:val="16"/>
              </w:rPr>
            </w:pPr>
            <w:r w:rsidRPr="00446081">
              <w:rPr>
                <w:rFonts w:cs="Arial"/>
                <w:sz w:val="16"/>
              </w:rPr>
              <w:t>DUMMY</w:t>
            </w:r>
          </w:p>
        </w:tc>
        <w:tc>
          <w:tcPr>
            <w:tcW w:w="1417" w:type="dxa"/>
          </w:tcPr>
          <w:p w14:paraId="2AC105E8"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1E037B4" w14:textId="77777777" w:rsidTr="00022DFD">
        <w:tc>
          <w:tcPr>
            <w:tcW w:w="1097" w:type="dxa"/>
          </w:tcPr>
          <w:p w14:paraId="557DDE91" w14:textId="77777777" w:rsidR="000C33CE" w:rsidRPr="00446081" w:rsidRDefault="000C33CE" w:rsidP="00022DFD">
            <w:pPr>
              <w:pStyle w:val="TAL"/>
              <w:rPr>
                <w:rFonts w:cs="Arial"/>
                <w:sz w:val="16"/>
              </w:rPr>
            </w:pPr>
            <w:r w:rsidRPr="00446081">
              <w:rPr>
                <w:rFonts w:cs="Arial"/>
                <w:sz w:val="16"/>
              </w:rPr>
              <w:t>C1-244741</w:t>
            </w:r>
          </w:p>
        </w:tc>
        <w:tc>
          <w:tcPr>
            <w:tcW w:w="1592" w:type="dxa"/>
          </w:tcPr>
          <w:p w14:paraId="58D055B6" w14:textId="77777777" w:rsidR="000C33CE" w:rsidRPr="00446081" w:rsidRDefault="000C33CE" w:rsidP="00022DFD">
            <w:pPr>
              <w:pStyle w:val="TAL"/>
              <w:rPr>
                <w:rFonts w:cs="Arial"/>
                <w:sz w:val="16"/>
              </w:rPr>
            </w:pPr>
            <w:r w:rsidRPr="00446081">
              <w:rPr>
                <w:rFonts w:cs="Arial"/>
                <w:sz w:val="16"/>
              </w:rPr>
              <w:t xml:space="preserve">Adding IP address of target data host or DNS server to </w:t>
            </w:r>
            <w:proofErr w:type="spellStart"/>
            <w:r w:rsidRPr="00446081">
              <w:rPr>
                <w:rFonts w:cs="Arial"/>
                <w:sz w:val="16"/>
              </w:rPr>
              <w:t>MCData</w:t>
            </w:r>
            <w:proofErr w:type="spellEnd"/>
            <w:r w:rsidRPr="00446081">
              <w:rPr>
                <w:rFonts w:cs="Arial"/>
                <w:sz w:val="16"/>
              </w:rPr>
              <w:t xml:space="preserve"> </w:t>
            </w:r>
            <w:proofErr w:type="spellStart"/>
            <w:r w:rsidRPr="00446081">
              <w:rPr>
                <w:rFonts w:cs="Arial"/>
                <w:sz w:val="16"/>
              </w:rPr>
              <w:t>IPcon</w:t>
            </w:r>
            <w:proofErr w:type="spellEnd"/>
          </w:p>
        </w:tc>
        <w:tc>
          <w:tcPr>
            <w:tcW w:w="1701" w:type="dxa"/>
          </w:tcPr>
          <w:p w14:paraId="4B751CAE" w14:textId="77777777" w:rsidR="000C33CE" w:rsidRPr="00446081" w:rsidRDefault="000C33CE" w:rsidP="00022DFD">
            <w:pPr>
              <w:pStyle w:val="TAL"/>
              <w:rPr>
                <w:rFonts w:cs="Arial"/>
                <w:sz w:val="16"/>
              </w:rPr>
            </w:pPr>
            <w:r w:rsidRPr="00446081">
              <w:rPr>
                <w:rFonts w:cs="Arial"/>
                <w:sz w:val="16"/>
              </w:rPr>
              <w:t>Kontron Transportation France, Nokia</w:t>
            </w:r>
          </w:p>
        </w:tc>
        <w:tc>
          <w:tcPr>
            <w:tcW w:w="992" w:type="dxa"/>
          </w:tcPr>
          <w:p w14:paraId="66DA18D3" w14:textId="77777777" w:rsidR="000C33CE" w:rsidRPr="00446081" w:rsidRDefault="000C33CE" w:rsidP="00022DFD">
            <w:pPr>
              <w:pStyle w:val="TAL"/>
              <w:rPr>
                <w:rFonts w:cs="Arial"/>
                <w:sz w:val="16"/>
              </w:rPr>
            </w:pPr>
            <w:r w:rsidRPr="00446081">
              <w:rPr>
                <w:rFonts w:cs="Arial"/>
                <w:sz w:val="16"/>
              </w:rPr>
              <w:t>24.282</w:t>
            </w:r>
          </w:p>
        </w:tc>
        <w:tc>
          <w:tcPr>
            <w:tcW w:w="1179" w:type="dxa"/>
          </w:tcPr>
          <w:p w14:paraId="57F739C8" w14:textId="77777777" w:rsidR="000C33CE" w:rsidRPr="00446081" w:rsidRDefault="000C33CE" w:rsidP="00022DFD">
            <w:pPr>
              <w:pStyle w:val="TAL"/>
              <w:rPr>
                <w:rFonts w:cs="Arial"/>
                <w:sz w:val="16"/>
              </w:rPr>
            </w:pPr>
            <w:r w:rsidRPr="00446081">
              <w:rPr>
                <w:rFonts w:cs="Arial"/>
                <w:sz w:val="16"/>
              </w:rPr>
              <w:t>0426</w:t>
            </w:r>
          </w:p>
        </w:tc>
        <w:tc>
          <w:tcPr>
            <w:tcW w:w="709" w:type="dxa"/>
          </w:tcPr>
          <w:p w14:paraId="42709369" w14:textId="77777777" w:rsidR="000C33CE" w:rsidRPr="00446081" w:rsidRDefault="000C33CE" w:rsidP="00022DFD">
            <w:pPr>
              <w:pStyle w:val="TAR"/>
              <w:rPr>
                <w:rFonts w:cs="Arial"/>
                <w:sz w:val="16"/>
              </w:rPr>
            </w:pPr>
            <w:r w:rsidRPr="00446081">
              <w:rPr>
                <w:rFonts w:cs="Arial"/>
                <w:sz w:val="16"/>
              </w:rPr>
              <w:t>2</w:t>
            </w:r>
          </w:p>
        </w:tc>
        <w:tc>
          <w:tcPr>
            <w:tcW w:w="850" w:type="dxa"/>
          </w:tcPr>
          <w:p w14:paraId="73D3F03E" w14:textId="77777777" w:rsidR="000C33CE" w:rsidRPr="00446081" w:rsidRDefault="000C33CE" w:rsidP="00022DFD">
            <w:pPr>
              <w:pStyle w:val="TAL"/>
              <w:rPr>
                <w:rFonts w:cs="Arial"/>
                <w:sz w:val="16"/>
              </w:rPr>
            </w:pPr>
            <w:r w:rsidRPr="00446081">
              <w:rPr>
                <w:rFonts w:cs="Arial"/>
                <w:sz w:val="16"/>
              </w:rPr>
              <w:t>Rel-19</w:t>
            </w:r>
          </w:p>
        </w:tc>
        <w:tc>
          <w:tcPr>
            <w:tcW w:w="947" w:type="dxa"/>
          </w:tcPr>
          <w:p w14:paraId="24B47735" w14:textId="77777777" w:rsidR="000C33CE" w:rsidRPr="00446081" w:rsidRDefault="000C33CE" w:rsidP="00022DFD">
            <w:pPr>
              <w:pStyle w:val="TAL"/>
              <w:rPr>
                <w:rFonts w:cs="Arial"/>
                <w:sz w:val="16"/>
              </w:rPr>
            </w:pPr>
            <w:r w:rsidRPr="00446081">
              <w:rPr>
                <w:rFonts w:cs="Arial"/>
                <w:sz w:val="16"/>
              </w:rPr>
              <w:t>B</w:t>
            </w:r>
          </w:p>
        </w:tc>
        <w:tc>
          <w:tcPr>
            <w:tcW w:w="1038" w:type="dxa"/>
          </w:tcPr>
          <w:p w14:paraId="3A4DE952" w14:textId="77777777" w:rsidR="000C33CE" w:rsidRPr="00446081" w:rsidRDefault="000C33CE" w:rsidP="00022DFD">
            <w:pPr>
              <w:pStyle w:val="TAL"/>
              <w:rPr>
                <w:rFonts w:cs="Arial"/>
                <w:sz w:val="16"/>
              </w:rPr>
            </w:pPr>
            <w:r w:rsidRPr="00446081">
              <w:rPr>
                <w:rFonts w:cs="Arial"/>
                <w:sz w:val="16"/>
              </w:rPr>
              <w:t>DUMMY</w:t>
            </w:r>
          </w:p>
        </w:tc>
        <w:tc>
          <w:tcPr>
            <w:tcW w:w="1417" w:type="dxa"/>
          </w:tcPr>
          <w:p w14:paraId="59FCCA0D"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BA8AD1E" w14:textId="77777777" w:rsidTr="00022DFD">
        <w:tc>
          <w:tcPr>
            <w:tcW w:w="1097" w:type="dxa"/>
          </w:tcPr>
          <w:p w14:paraId="21C5CC35" w14:textId="77777777" w:rsidR="000C33CE" w:rsidRPr="00446081" w:rsidRDefault="000C33CE" w:rsidP="00022DFD">
            <w:pPr>
              <w:pStyle w:val="TAL"/>
              <w:rPr>
                <w:rFonts w:cs="Arial"/>
                <w:sz w:val="16"/>
              </w:rPr>
            </w:pPr>
            <w:r w:rsidRPr="00446081">
              <w:rPr>
                <w:rFonts w:cs="Arial"/>
                <w:sz w:val="16"/>
              </w:rPr>
              <w:t>C1-244092</w:t>
            </w:r>
          </w:p>
        </w:tc>
        <w:tc>
          <w:tcPr>
            <w:tcW w:w="1592" w:type="dxa"/>
          </w:tcPr>
          <w:p w14:paraId="3C37E299"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1701" w:type="dxa"/>
          </w:tcPr>
          <w:p w14:paraId="46FCDD26"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992" w:type="dxa"/>
          </w:tcPr>
          <w:p w14:paraId="6DBCE546" w14:textId="77777777" w:rsidR="000C33CE" w:rsidRPr="00446081" w:rsidRDefault="000C33CE" w:rsidP="00022DFD">
            <w:pPr>
              <w:pStyle w:val="TAL"/>
              <w:rPr>
                <w:rFonts w:cs="Arial"/>
                <w:sz w:val="16"/>
              </w:rPr>
            </w:pPr>
            <w:r w:rsidRPr="00446081">
              <w:rPr>
                <w:rFonts w:cs="Arial"/>
                <w:sz w:val="16"/>
              </w:rPr>
              <w:t>24.282</w:t>
            </w:r>
          </w:p>
        </w:tc>
        <w:tc>
          <w:tcPr>
            <w:tcW w:w="1179" w:type="dxa"/>
          </w:tcPr>
          <w:p w14:paraId="02B4B2E8" w14:textId="77777777" w:rsidR="000C33CE" w:rsidRPr="00446081" w:rsidRDefault="000C33CE" w:rsidP="00022DFD">
            <w:pPr>
              <w:pStyle w:val="TAL"/>
              <w:rPr>
                <w:rFonts w:cs="Arial"/>
                <w:sz w:val="16"/>
              </w:rPr>
            </w:pPr>
            <w:r w:rsidRPr="00446081">
              <w:rPr>
                <w:rFonts w:cs="Arial"/>
                <w:sz w:val="16"/>
              </w:rPr>
              <w:t>0427</w:t>
            </w:r>
          </w:p>
        </w:tc>
        <w:tc>
          <w:tcPr>
            <w:tcW w:w="709" w:type="dxa"/>
          </w:tcPr>
          <w:p w14:paraId="69402726" w14:textId="77777777" w:rsidR="000C33CE" w:rsidRPr="00446081" w:rsidRDefault="000C33CE" w:rsidP="00022DFD">
            <w:pPr>
              <w:pStyle w:val="TAR"/>
              <w:rPr>
                <w:rFonts w:cs="Arial"/>
                <w:sz w:val="16"/>
              </w:rPr>
            </w:pPr>
          </w:p>
        </w:tc>
        <w:tc>
          <w:tcPr>
            <w:tcW w:w="850" w:type="dxa"/>
          </w:tcPr>
          <w:p w14:paraId="5D2AD7D6" w14:textId="77777777" w:rsidR="000C33CE" w:rsidRPr="00446081" w:rsidRDefault="000C33CE" w:rsidP="00022DFD">
            <w:pPr>
              <w:pStyle w:val="TAL"/>
              <w:rPr>
                <w:rFonts w:cs="Arial"/>
                <w:sz w:val="16"/>
              </w:rPr>
            </w:pPr>
            <w:r w:rsidRPr="00446081">
              <w:rPr>
                <w:rFonts w:cs="Arial"/>
                <w:sz w:val="16"/>
              </w:rPr>
              <w:t>Rel-14</w:t>
            </w:r>
          </w:p>
        </w:tc>
        <w:tc>
          <w:tcPr>
            <w:tcW w:w="947" w:type="dxa"/>
          </w:tcPr>
          <w:p w14:paraId="4FA72753" w14:textId="77777777" w:rsidR="000C33CE" w:rsidRPr="00446081" w:rsidRDefault="000C33CE" w:rsidP="00022DFD">
            <w:pPr>
              <w:pStyle w:val="TAL"/>
              <w:rPr>
                <w:rFonts w:cs="Arial"/>
                <w:sz w:val="16"/>
              </w:rPr>
            </w:pPr>
            <w:r w:rsidRPr="00446081">
              <w:rPr>
                <w:rFonts w:cs="Arial"/>
                <w:sz w:val="16"/>
              </w:rPr>
              <w:t>F</w:t>
            </w:r>
          </w:p>
        </w:tc>
        <w:tc>
          <w:tcPr>
            <w:tcW w:w="1038" w:type="dxa"/>
          </w:tcPr>
          <w:p w14:paraId="5A9C7B49" w14:textId="77777777" w:rsidR="000C33CE" w:rsidRPr="00446081" w:rsidRDefault="000C33CE" w:rsidP="00022DFD">
            <w:pPr>
              <w:pStyle w:val="TAL"/>
              <w:rPr>
                <w:rFonts w:cs="Arial"/>
                <w:sz w:val="16"/>
              </w:rPr>
            </w:pPr>
            <w:r w:rsidRPr="00446081">
              <w:rPr>
                <w:rFonts w:cs="Arial"/>
                <w:sz w:val="16"/>
              </w:rPr>
              <w:t>MCImp-MCDATA-CT</w:t>
            </w:r>
          </w:p>
        </w:tc>
        <w:tc>
          <w:tcPr>
            <w:tcW w:w="1417" w:type="dxa"/>
          </w:tcPr>
          <w:p w14:paraId="40327B15"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0C33B10" w14:textId="77777777" w:rsidTr="00022DFD">
        <w:tc>
          <w:tcPr>
            <w:tcW w:w="1097" w:type="dxa"/>
          </w:tcPr>
          <w:p w14:paraId="41064598" w14:textId="77777777" w:rsidR="000C33CE" w:rsidRPr="00446081" w:rsidRDefault="000C33CE" w:rsidP="00022DFD">
            <w:pPr>
              <w:pStyle w:val="TAL"/>
              <w:rPr>
                <w:rFonts w:cs="Arial"/>
                <w:sz w:val="16"/>
              </w:rPr>
            </w:pPr>
            <w:r w:rsidRPr="00446081">
              <w:rPr>
                <w:rFonts w:cs="Arial"/>
                <w:sz w:val="16"/>
              </w:rPr>
              <w:t>C1-244694</w:t>
            </w:r>
          </w:p>
        </w:tc>
        <w:tc>
          <w:tcPr>
            <w:tcW w:w="1592" w:type="dxa"/>
          </w:tcPr>
          <w:p w14:paraId="28A8AF10"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1701" w:type="dxa"/>
          </w:tcPr>
          <w:p w14:paraId="6A50C04B"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992" w:type="dxa"/>
          </w:tcPr>
          <w:p w14:paraId="36EDE207" w14:textId="77777777" w:rsidR="000C33CE" w:rsidRPr="00446081" w:rsidRDefault="000C33CE" w:rsidP="00022DFD">
            <w:pPr>
              <w:pStyle w:val="TAL"/>
              <w:rPr>
                <w:rFonts w:cs="Arial"/>
                <w:sz w:val="16"/>
              </w:rPr>
            </w:pPr>
            <w:r w:rsidRPr="00446081">
              <w:rPr>
                <w:rFonts w:cs="Arial"/>
                <w:sz w:val="16"/>
              </w:rPr>
              <w:t>24.282</w:t>
            </w:r>
          </w:p>
        </w:tc>
        <w:tc>
          <w:tcPr>
            <w:tcW w:w="1179" w:type="dxa"/>
          </w:tcPr>
          <w:p w14:paraId="5F04E5C8" w14:textId="77777777" w:rsidR="000C33CE" w:rsidRPr="00446081" w:rsidRDefault="000C33CE" w:rsidP="00022DFD">
            <w:pPr>
              <w:pStyle w:val="TAL"/>
              <w:rPr>
                <w:rFonts w:cs="Arial"/>
                <w:sz w:val="16"/>
              </w:rPr>
            </w:pPr>
            <w:r w:rsidRPr="00446081">
              <w:rPr>
                <w:rFonts w:cs="Arial"/>
                <w:sz w:val="16"/>
              </w:rPr>
              <w:t>0427</w:t>
            </w:r>
          </w:p>
        </w:tc>
        <w:tc>
          <w:tcPr>
            <w:tcW w:w="709" w:type="dxa"/>
          </w:tcPr>
          <w:p w14:paraId="59F00F2F" w14:textId="77777777" w:rsidR="000C33CE" w:rsidRPr="00446081" w:rsidRDefault="000C33CE" w:rsidP="00022DFD">
            <w:pPr>
              <w:pStyle w:val="TAR"/>
              <w:rPr>
                <w:rFonts w:cs="Arial"/>
                <w:sz w:val="16"/>
              </w:rPr>
            </w:pPr>
            <w:r w:rsidRPr="00446081">
              <w:rPr>
                <w:rFonts w:cs="Arial"/>
                <w:sz w:val="16"/>
              </w:rPr>
              <w:t>1</w:t>
            </w:r>
          </w:p>
        </w:tc>
        <w:tc>
          <w:tcPr>
            <w:tcW w:w="850" w:type="dxa"/>
          </w:tcPr>
          <w:p w14:paraId="69835CA2" w14:textId="77777777" w:rsidR="000C33CE" w:rsidRPr="00446081" w:rsidRDefault="000C33CE" w:rsidP="00022DFD">
            <w:pPr>
              <w:pStyle w:val="TAL"/>
              <w:rPr>
                <w:rFonts w:cs="Arial"/>
                <w:sz w:val="16"/>
              </w:rPr>
            </w:pPr>
            <w:r w:rsidRPr="00446081">
              <w:rPr>
                <w:rFonts w:cs="Arial"/>
                <w:sz w:val="16"/>
              </w:rPr>
              <w:t>Rel-14</w:t>
            </w:r>
          </w:p>
        </w:tc>
        <w:tc>
          <w:tcPr>
            <w:tcW w:w="947" w:type="dxa"/>
          </w:tcPr>
          <w:p w14:paraId="6F859588" w14:textId="77777777" w:rsidR="000C33CE" w:rsidRPr="00446081" w:rsidRDefault="000C33CE" w:rsidP="00022DFD">
            <w:pPr>
              <w:pStyle w:val="TAL"/>
              <w:rPr>
                <w:rFonts w:cs="Arial"/>
                <w:sz w:val="16"/>
              </w:rPr>
            </w:pPr>
            <w:r w:rsidRPr="00446081">
              <w:rPr>
                <w:rFonts w:cs="Arial"/>
                <w:sz w:val="16"/>
              </w:rPr>
              <w:t>F</w:t>
            </w:r>
          </w:p>
        </w:tc>
        <w:tc>
          <w:tcPr>
            <w:tcW w:w="1038" w:type="dxa"/>
          </w:tcPr>
          <w:p w14:paraId="72C664B6" w14:textId="77777777" w:rsidR="000C33CE" w:rsidRPr="00446081" w:rsidRDefault="000C33CE" w:rsidP="00022DFD">
            <w:pPr>
              <w:pStyle w:val="TAL"/>
              <w:rPr>
                <w:rFonts w:cs="Arial"/>
                <w:sz w:val="16"/>
              </w:rPr>
            </w:pPr>
            <w:r w:rsidRPr="00446081">
              <w:rPr>
                <w:rFonts w:cs="Arial"/>
                <w:sz w:val="16"/>
              </w:rPr>
              <w:t>MCImp-MCDATA-CT</w:t>
            </w:r>
          </w:p>
        </w:tc>
        <w:tc>
          <w:tcPr>
            <w:tcW w:w="1417" w:type="dxa"/>
          </w:tcPr>
          <w:p w14:paraId="40127FF2"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7B898421" w14:textId="77777777" w:rsidTr="00022DFD">
        <w:tc>
          <w:tcPr>
            <w:tcW w:w="1097" w:type="dxa"/>
          </w:tcPr>
          <w:p w14:paraId="7CBD879C" w14:textId="77777777" w:rsidR="000C33CE" w:rsidRPr="00446081" w:rsidRDefault="000C33CE" w:rsidP="00022DFD">
            <w:pPr>
              <w:pStyle w:val="TAL"/>
              <w:rPr>
                <w:rFonts w:cs="Arial"/>
                <w:sz w:val="16"/>
              </w:rPr>
            </w:pPr>
            <w:r w:rsidRPr="00446081">
              <w:rPr>
                <w:rFonts w:cs="Arial"/>
                <w:sz w:val="16"/>
              </w:rPr>
              <w:t>C1-244093</w:t>
            </w:r>
          </w:p>
        </w:tc>
        <w:tc>
          <w:tcPr>
            <w:tcW w:w="1592" w:type="dxa"/>
          </w:tcPr>
          <w:p w14:paraId="0E0871B9"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1701" w:type="dxa"/>
          </w:tcPr>
          <w:p w14:paraId="74FF7808"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992" w:type="dxa"/>
          </w:tcPr>
          <w:p w14:paraId="07ACC318" w14:textId="77777777" w:rsidR="000C33CE" w:rsidRPr="00446081" w:rsidRDefault="000C33CE" w:rsidP="00022DFD">
            <w:pPr>
              <w:pStyle w:val="TAL"/>
              <w:rPr>
                <w:rFonts w:cs="Arial"/>
                <w:sz w:val="16"/>
              </w:rPr>
            </w:pPr>
            <w:r w:rsidRPr="00446081">
              <w:rPr>
                <w:rFonts w:cs="Arial"/>
                <w:sz w:val="16"/>
              </w:rPr>
              <w:t>24.282</w:t>
            </w:r>
          </w:p>
        </w:tc>
        <w:tc>
          <w:tcPr>
            <w:tcW w:w="1179" w:type="dxa"/>
          </w:tcPr>
          <w:p w14:paraId="09C530AF" w14:textId="77777777" w:rsidR="000C33CE" w:rsidRPr="00446081" w:rsidRDefault="000C33CE" w:rsidP="00022DFD">
            <w:pPr>
              <w:pStyle w:val="TAL"/>
              <w:rPr>
                <w:rFonts w:cs="Arial"/>
                <w:sz w:val="16"/>
              </w:rPr>
            </w:pPr>
            <w:r w:rsidRPr="00446081">
              <w:rPr>
                <w:rFonts w:cs="Arial"/>
                <w:sz w:val="16"/>
              </w:rPr>
              <w:t>0428</w:t>
            </w:r>
          </w:p>
        </w:tc>
        <w:tc>
          <w:tcPr>
            <w:tcW w:w="709" w:type="dxa"/>
          </w:tcPr>
          <w:p w14:paraId="6CE96F8E" w14:textId="77777777" w:rsidR="000C33CE" w:rsidRPr="00446081" w:rsidRDefault="000C33CE" w:rsidP="00022DFD">
            <w:pPr>
              <w:pStyle w:val="TAR"/>
              <w:rPr>
                <w:rFonts w:cs="Arial"/>
                <w:sz w:val="16"/>
              </w:rPr>
            </w:pPr>
          </w:p>
        </w:tc>
        <w:tc>
          <w:tcPr>
            <w:tcW w:w="850" w:type="dxa"/>
          </w:tcPr>
          <w:p w14:paraId="52698D73" w14:textId="77777777" w:rsidR="000C33CE" w:rsidRPr="00446081" w:rsidRDefault="000C33CE" w:rsidP="00022DFD">
            <w:pPr>
              <w:pStyle w:val="TAL"/>
              <w:rPr>
                <w:rFonts w:cs="Arial"/>
                <w:sz w:val="16"/>
              </w:rPr>
            </w:pPr>
            <w:r w:rsidRPr="00446081">
              <w:rPr>
                <w:rFonts w:cs="Arial"/>
                <w:sz w:val="16"/>
              </w:rPr>
              <w:t>Rel-15</w:t>
            </w:r>
          </w:p>
        </w:tc>
        <w:tc>
          <w:tcPr>
            <w:tcW w:w="947" w:type="dxa"/>
          </w:tcPr>
          <w:p w14:paraId="36646027" w14:textId="77777777" w:rsidR="000C33CE" w:rsidRPr="00446081" w:rsidRDefault="000C33CE" w:rsidP="00022DFD">
            <w:pPr>
              <w:pStyle w:val="TAL"/>
              <w:rPr>
                <w:rFonts w:cs="Arial"/>
                <w:sz w:val="16"/>
              </w:rPr>
            </w:pPr>
            <w:r w:rsidRPr="00446081">
              <w:rPr>
                <w:rFonts w:cs="Arial"/>
                <w:sz w:val="16"/>
              </w:rPr>
              <w:t>A</w:t>
            </w:r>
          </w:p>
        </w:tc>
        <w:tc>
          <w:tcPr>
            <w:tcW w:w="1038" w:type="dxa"/>
          </w:tcPr>
          <w:p w14:paraId="43C976CF" w14:textId="77777777" w:rsidR="000C33CE" w:rsidRPr="00446081" w:rsidRDefault="000C33CE" w:rsidP="00022DFD">
            <w:pPr>
              <w:pStyle w:val="TAL"/>
              <w:rPr>
                <w:rFonts w:cs="Arial"/>
                <w:sz w:val="16"/>
              </w:rPr>
            </w:pPr>
            <w:r w:rsidRPr="00446081">
              <w:rPr>
                <w:rFonts w:cs="Arial"/>
                <w:sz w:val="16"/>
              </w:rPr>
              <w:t>MCImp-MCDATA-CT</w:t>
            </w:r>
          </w:p>
        </w:tc>
        <w:tc>
          <w:tcPr>
            <w:tcW w:w="1417" w:type="dxa"/>
          </w:tcPr>
          <w:p w14:paraId="22DFB759"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9B5A8B4" w14:textId="77777777" w:rsidTr="00022DFD">
        <w:tc>
          <w:tcPr>
            <w:tcW w:w="1097" w:type="dxa"/>
          </w:tcPr>
          <w:p w14:paraId="659EEC08" w14:textId="77777777" w:rsidR="000C33CE" w:rsidRPr="00446081" w:rsidRDefault="000C33CE" w:rsidP="00022DFD">
            <w:pPr>
              <w:pStyle w:val="TAL"/>
              <w:rPr>
                <w:rFonts w:cs="Arial"/>
                <w:sz w:val="16"/>
              </w:rPr>
            </w:pPr>
            <w:r w:rsidRPr="00446081">
              <w:rPr>
                <w:rFonts w:cs="Arial"/>
                <w:sz w:val="16"/>
              </w:rPr>
              <w:t>C1-244695</w:t>
            </w:r>
          </w:p>
        </w:tc>
        <w:tc>
          <w:tcPr>
            <w:tcW w:w="1592" w:type="dxa"/>
          </w:tcPr>
          <w:p w14:paraId="1CD1ED76"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1701" w:type="dxa"/>
          </w:tcPr>
          <w:p w14:paraId="3C8F99B0"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992" w:type="dxa"/>
          </w:tcPr>
          <w:p w14:paraId="6C07DC43" w14:textId="77777777" w:rsidR="000C33CE" w:rsidRPr="00446081" w:rsidRDefault="000C33CE" w:rsidP="00022DFD">
            <w:pPr>
              <w:pStyle w:val="TAL"/>
              <w:rPr>
                <w:rFonts w:cs="Arial"/>
                <w:sz w:val="16"/>
              </w:rPr>
            </w:pPr>
            <w:r w:rsidRPr="00446081">
              <w:rPr>
                <w:rFonts w:cs="Arial"/>
                <w:sz w:val="16"/>
              </w:rPr>
              <w:t>24.282</w:t>
            </w:r>
          </w:p>
        </w:tc>
        <w:tc>
          <w:tcPr>
            <w:tcW w:w="1179" w:type="dxa"/>
          </w:tcPr>
          <w:p w14:paraId="0499E2B1" w14:textId="77777777" w:rsidR="000C33CE" w:rsidRPr="00446081" w:rsidRDefault="000C33CE" w:rsidP="00022DFD">
            <w:pPr>
              <w:pStyle w:val="TAL"/>
              <w:rPr>
                <w:rFonts w:cs="Arial"/>
                <w:sz w:val="16"/>
              </w:rPr>
            </w:pPr>
            <w:r w:rsidRPr="00446081">
              <w:rPr>
                <w:rFonts w:cs="Arial"/>
                <w:sz w:val="16"/>
              </w:rPr>
              <w:t>0428</w:t>
            </w:r>
          </w:p>
        </w:tc>
        <w:tc>
          <w:tcPr>
            <w:tcW w:w="709" w:type="dxa"/>
          </w:tcPr>
          <w:p w14:paraId="1E9A4697" w14:textId="77777777" w:rsidR="000C33CE" w:rsidRPr="00446081" w:rsidRDefault="000C33CE" w:rsidP="00022DFD">
            <w:pPr>
              <w:pStyle w:val="TAR"/>
              <w:rPr>
                <w:rFonts w:cs="Arial"/>
                <w:sz w:val="16"/>
              </w:rPr>
            </w:pPr>
            <w:r w:rsidRPr="00446081">
              <w:rPr>
                <w:rFonts w:cs="Arial"/>
                <w:sz w:val="16"/>
              </w:rPr>
              <w:t>1</w:t>
            </w:r>
          </w:p>
        </w:tc>
        <w:tc>
          <w:tcPr>
            <w:tcW w:w="850" w:type="dxa"/>
          </w:tcPr>
          <w:p w14:paraId="1F92E1BA" w14:textId="77777777" w:rsidR="000C33CE" w:rsidRPr="00446081" w:rsidRDefault="000C33CE" w:rsidP="00022DFD">
            <w:pPr>
              <w:pStyle w:val="TAL"/>
              <w:rPr>
                <w:rFonts w:cs="Arial"/>
                <w:sz w:val="16"/>
              </w:rPr>
            </w:pPr>
            <w:r w:rsidRPr="00446081">
              <w:rPr>
                <w:rFonts w:cs="Arial"/>
                <w:sz w:val="16"/>
              </w:rPr>
              <w:t>Rel-15</w:t>
            </w:r>
          </w:p>
        </w:tc>
        <w:tc>
          <w:tcPr>
            <w:tcW w:w="947" w:type="dxa"/>
          </w:tcPr>
          <w:p w14:paraId="60EA725D" w14:textId="77777777" w:rsidR="000C33CE" w:rsidRPr="00446081" w:rsidRDefault="000C33CE" w:rsidP="00022DFD">
            <w:pPr>
              <w:pStyle w:val="TAL"/>
              <w:rPr>
                <w:rFonts w:cs="Arial"/>
                <w:sz w:val="16"/>
              </w:rPr>
            </w:pPr>
            <w:r w:rsidRPr="00446081">
              <w:rPr>
                <w:rFonts w:cs="Arial"/>
                <w:sz w:val="16"/>
              </w:rPr>
              <w:t>A</w:t>
            </w:r>
          </w:p>
        </w:tc>
        <w:tc>
          <w:tcPr>
            <w:tcW w:w="1038" w:type="dxa"/>
          </w:tcPr>
          <w:p w14:paraId="1D3232CD" w14:textId="77777777" w:rsidR="000C33CE" w:rsidRPr="00446081" w:rsidRDefault="000C33CE" w:rsidP="00022DFD">
            <w:pPr>
              <w:pStyle w:val="TAL"/>
              <w:rPr>
                <w:rFonts w:cs="Arial"/>
                <w:sz w:val="16"/>
              </w:rPr>
            </w:pPr>
            <w:r w:rsidRPr="00446081">
              <w:rPr>
                <w:rFonts w:cs="Arial"/>
                <w:sz w:val="16"/>
              </w:rPr>
              <w:t>MCImp-MCDATA-CT</w:t>
            </w:r>
          </w:p>
        </w:tc>
        <w:tc>
          <w:tcPr>
            <w:tcW w:w="1417" w:type="dxa"/>
          </w:tcPr>
          <w:p w14:paraId="29D3B439"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08E88407" w14:textId="77777777" w:rsidTr="00022DFD">
        <w:tc>
          <w:tcPr>
            <w:tcW w:w="1097" w:type="dxa"/>
          </w:tcPr>
          <w:p w14:paraId="0915CB80" w14:textId="77777777" w:rsidR="000C33CE" w:rsidRPr="00446081" w:rsidRDefault="000C33CE" w:rsidP="00022DFD">
            <w:pPr>
              <w:pStyle w:val="TAL"/>
              <w:rPr>
                <w:rFonts w:cs="Arial"/>
                <w:sz w:val="16"/>
              </w:rPr>
            </w:pPr>
            <w:r w:rsidRPr="00446081">
              <w:rPr>
                <w:rFonts w:cs="Arial"/>
                <w:sz w:val="16"/>
              </w:rPr>
              <w:t>C1-244094</w:t>
            </w:r>
          </w:p>
        </w:tc>
        <w:tc>
          <w:tcPr>
            <w:tcW w:w="1592" w:type="dxa"/>
          </w:tcPr>
          <w:p w14:paraId="242C9344"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1701" w:type="dxa"/>
          </w:tcPr>
          <w:p w14:paraId="5D1A6028"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992" w:type="dxa"/>
          </w:tcPr>
          <w:p w14:paraId="57E7D12C" w14:textId="77777777" w:rsidR="000C33CE" w:rsidRPr="00446081" w:rsidRDefault="000C33CE" w:rsidP="00022DFD">
            <w:pPr>
              <w:pStyle w:val="TAL"/>
              <w:rPr>
                <w:rFonts w:cs="Arial"/>
                <w:sz w:val="16"/>
              </w:rPr>
            </w:pPr>
            <w:r w:rsidRPr="00446081">
              <w:rPr>
                <w:rFonts w:cs="Arial"/>
                <w:sz w:val="16"/>
              </w:rPr>
              <w:t>24.282</w:t>
            </w:r>
          </w:p>
        </w:tc>
        <w:tc>
          <w:tcPr>
            <w:tcW w:w="1179" w:type="dxa"/>
          </w:tcPr>
          <w:p w14:paraId="73505B60" w14:textId="77777777" w:rsidR="000C33CE" w:rsidRPr="00446081" w:rsidRDefault="000C33CE" w:rsidP="00022DFD">
            <w:pPr>
              <w:pStyle w:val="TAL"/>
              <w:rPr>
                <w:rFonts w:cs="Arial"/>
                <w:sz w:val="16"/>
              </w:rPr>
            </w:pPr>
            <w:r w:rsidRPr="00446081">
              <w:rPr>
                <w:rFonts w:cs="Arial"/>
                <w:sz w:val="16"/>
              </w:rPr>
              <w:t>0429</w:t>
            </w:r>
          </w:p>
        </w:tc>
        <w:tc>
          <w:tcPr>
            <w:tcW w:w="709" w:type="dxa"/>
          </w:tcPr>
          <w:p w14:paraId="6CCE5C45" w14:textId="77777777" w:rsidR="000C33CE" w:rsidRPr="00446081" w:rsidRDefault="000C33CE" w:rsidP="00022DFD">
            <w:pPr>
              <w:pStyle w:val="TAR"/>
              <w:rPr>
                <w:rFonts w:cs="Arial"/>
                <w:sz w:val="16"/>
              </w:rPr>
            </w:pPr>
          </w:p>
        </w:tc>
        <w:tc>
          <w:tcPr>
            <w:tcW w:w="850" w:type="dxa"/>
          </w:tcPr>
          <w:p w14:paraId="43B6C092" w14:textId="77777777" w:rsidR="000C33CE" w:rsidRPr="00446081" w:rsidRDefault="000C33CE" w:rsidP="00022DFD">
            <w:pPr>
              <w:pStyle w:val="TAL"/>
              <w:rPr>
                <w:rFonts w:cs="Arial"/>
                <w:sz w:val="16"/>
              </w:rPr>
            </w:pPr>
            <w:r w:rsidRPr="00446081">
              <w:rPr>
                <w:rFonts w:cs="Arial"/>
                <w:sz w:val="16"/>
              </w:rPr>
              <w:t>Rel-16</w:t>
            </w:r>
          </w:p>
        </w:tc>
        <w:tc>
          <w:tcPr>
            <w:tcW w:w="947" w:type="dxa"/>
          </w:tcPr>
          <w:p w14:paraId="55068478" w14:textId="77777777" w:rsidR="000C33CE" w:rsidRPr="00446081" w:rsidRDefault="000C33CE" w:rsidP="00022DFD">
            <w:pPr>
              <w:pStyle w:val="TAL"/>
              <w:rPr>
                <w:rFonts w:cs="Arial"/>
                <w:sz w:val="16"/>
              </w:rPr>
            </w:pPr>
            <w:r w:rsidRPr="00446081">
              <w:rPr>
                <w:rFonts w:cs="Arial"/>
                <w:sz w:val="16"/>
              </w:rPr>
              <w:t>A</w:t>
            </w:r>
          </w:p>
        </w:tc>
        <w:tc>
          <w:tcPr>
            <w:tcW w:w="1038" w:type="dxa"/>
          </w:tcPr>
          <w:p w14:paraId="7614CADA" w14:textId="77777777" w:rsidR="000C33CE" w:rsidRPr="00446081" w:rsidRDefault="000C33CE" w:rsidP="00022DFD">
            <w:pPr>
              <w:pStyle w:val="TAL"/>
              <w:rPr>
                <w:rFonts w:cs="Arial"/>
                <w:sz w:val="16"/>
              </w:rPr>
            </w:pPr>
            <w:r w:rsidRPr="00446081">
              <w:rPr>
                <w:rFonts w:cs="Arial"/>
                <w:sz w:val="16"/>
              </w:rPr>
              <w:t>MCImp-MCDATA-CT</w:t>
            </w:r>
          </w:p>
        </w:tc>
        <w:tc>
          <w:tcPr>
            <w:tcW w:w="1417" w:type="dxa"/>
          </w:tcPr>
          <w:p w14:paraId="16B7168B"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31FC19D" w14:textId="77777777" w:rsidTr="00022DFD">
        <w:tc>
          <w:tcPr>
            <w:tcW w:w="1097" w:type="dxa"/>
          </w:tcPr>
          <w:p w14:paraId="5B1DB67D" w14:textId="77777777" w:rsidR="000C33CE" w:rsidRPr="00446081" w:rsidRDefault="000C33CE" w:rsidP="00022DFD">
            <w:pPr>
              <w:pStyle w:val="TAL"/>
              <w:rPr>
                <w:rFonts w:cs="Arial"/>
                <w:sz w:val="16"/>
              </w:rPr>
            </w:pPr>
            <w:r w:rsidRPr="00446081">
              <w:rPr>
                <w:rFonts w:cs="Arial"/>
                <w:sz w:val="16"/>
              </w:rPr>
              <w:t>C1-244696</w:t>
            </w:r>
          </w:p>
        </w:tc>
        <w:tc>
          <w:tcPr>
            <w:tcW w:w="1592" w:type="dxa"/>
          </w:tcPr>
          <w:p w14:paraId="1DEED139"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1701" w:type="dxa"/>
          </w:tcPr>
          <w:p w14:paraId="6DDD3C30"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992" w:type="dxa"/>
          </w:tcPr>
          <w:p w14:paraId="5B5AFE63" w14:textId="77777777" w:rsidR="000C33CE" w:rsidRPr="00446081" w:rsidRDefault="000C33CE" w:rsidP="00022DFD">
            <w:pPr>
              <w:pStyle w:val="TAL"/>
              <w:rPr>
                <w:rFonts w:cs="Arial"/>
                <w:sz w:val="16"/>
              </w:rPr>
            </w:pPr>
            <w:r w:rsidRPr="00446081">
              <w:rPr>
                <w:rFonts w:cs="Arial"/>
                <w:sz w:val="16"/>
              </w:rPr>
              <w:t>24.282</w:t>
            </w:r>
          </w:p>
        </w:tc>
        <w:tc>
          <w:tcPr>
            <w:tcW w:w="1179" w:type="dxa"/>
          </w:tcPr>
          <w:p w14:paraId="4CDE0D08" w14:textId="77777777" w:rsidR="000C33CE" w:rsidRPr="00446081" w:rsidRDefault="000C33CE" w:rsidP="00022DFD">
            <w:pPr>
              <w:pStyle w:val="TAL"/>
              <w:rPr>
                <w:rFonts w:cs="Arial"/>
                <w:sz w:val="16"/>
              </w:rPr>
            </w:pPr>
            <w:r w:rsidRPr="00446081">
              <w:rPr>
                <w:rFonts w:cs="Arial"/>
                <w:sz w:val="16"/>
              </w:rPr>
              <w:t>0429</w:t>
            </w:r>
          </w:p>
        </w:tc>
        <w:tc>
          <w:tcPr>
            <w:tcW w:w="709" w:type="dxa"/>
          </w:tcPr>
          <w:p w14:paraId="7DA6C96A" w14:textId="77777777" w:rsidR="000C33CE" w:rsidRPr="00446081" w:rsidRDefault="000C33CE" w:rsidP="00022DFD">
            <w:pPr>
              <w:pStyle w:val="TAR"/>
              <w:rPr>
                <w:rFonts w:cs="Arial"/>
                <w:sz w:val="16"/>
              </w:rPr>
            </w:pPr>
            <w:r w:rsidRPr="00446081">
              <w:rPr>
                <w:rFonts w:cs="Arial"/>
                <w:sz w:val="16"/>
              </w:rPr>
              <w:t>1</w:t>
            </w:r>
          </w:p>
        </w:tc>
        <w:tc>
          <w:tcPr>
            <w:tcW w:w="850" w:type="dxa"/>
          </w:tcPr>
          <w:p w14:paraId="0289DBBA" w14:textId="77777777" w:rsidR="000C33CE" w:rsidRPr="00446081" w:rsidRDefault="000C33CE" w:rsidP="00022DFD">
            <w:pPr>
              <w:pStyle w:val="TAL"/>
              <w:rPr>
                <w:rFonts w:cs="Arial"/>
                <w:sz w:val="16"/>
              </w:rPr>
            </w:pPr>
            <w:r w:rsidRPr="00446081">
              <w:rPr>
                <w:rFonts w:cs="Arial"/>
                <w:sz w:val="16"/>
              </w:rPr>
              <w:t>Rel-16</w:t>
            </w:r>
          </w:p>
        </w:tc>
        <w:tc>
          <w:tcPr>
            <w:tcW w:w="947" w:type="dxa"/>
          </w:tcPr>
          <w:p w14:paraId="7DBF178D" w14:textId="77777777" w:rsidR="000C33CE" w:rsidRPr="00446081" w:rsidRDefault="000C33CE" w:rsidP="00022DFD">
            <w:pPr>
              <w:pStyle w:val="TAL"/>
              <w:rPr>
                <w:rFonts w:cs="Arial"/>
                <w:sz w:val="16"/>
              </w:rPr>
            </w:pPr>
            <w:r w:rsidRPr="00446081">
              <w:rPr>
                <w:rFonts w:cs="Arial"/>
                <w:sz w:val="16"/>
              </w:rPr>
              <w:t>A</w:t>
            </w:r>
          </w:p>
        </w:tc>
        <w:tc>
          <w:tcPr>
            <w:tcW w:w="1038" w:type="dxa"/>
          </w:tcPr>
          <w:p w14:paraId="26F78A24" w14:textId="77777777" w:rsidR="000C33CE" w:rsidRPr="00446081" w:rsidRDefault="000C33CE" w:rsidP="00022DFD">
            <w:pPr>
              <w:pStyle w:val="TAL"/>
              <w:rPr>
                <w:rFonts w:cs="Arial"/>
                <w:sz w:val="16"/>
              </w:rPr>
            </w:pPr>
            <w:r w:rsidRPr="00446081">
              <w:rPr>
                <w:rFonts w:cs="Arial"/>
                <w:sz w:val="16"/>
              </w:rPr>
              <w:t>MCImp-MCDATA-CT</w:t>
            </w:r>
          </w:p>
        </w:tc>
        <w:tc>
          <w:tcPr>
            <w:tcW w:w="1417" w:type="dxa"/>
          </w:tcPr>
          <w:p w14:paraId="017B52AF"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AC26CF2" w14:textId="77777777" w:rsidTr="00022DFD">
        <w:tc>
          <w:tcPr>
            <w:tcW w:w="1097" w:type="dxa"/>
          </w:tcPr>
          <w:p w14:paraId="24538D2A" w14:textId="77777777" w:rsidR="000C33CE" w:rsidRPr="00446081" w:rsidRDefault="000C33CE" w:rsidP="00022DFD">
            <w:pPr>
              <w:pStyle w:val="TAL"/>
              <w:rPr>
                <w:rFonts w:cs="Arial"/>
                <w:sz w:val="16"/>
              </w:rPr>
            </w:pPr>
            <w:r w:rsidRPr="00446081">
              <w:rPr>
                <w:rFonts w:cs="Arial"/>
                <w:sz w:val="16"/>
              </w:rPr>
              <w:t>C1-244095</w:t>
            </w:r>
          </w:p>
        </w:tc>
        <w:tc>
          <w:tcPr>
            <w:tcW w:w="1592" w:type="dxa"/>
          </w:tcPr>
          <w:p w14:paraId="345B3D47"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1701" w:type="dxa"/>
          </w:tcPr>
          <w:p w14:paraId="2B4AAF66"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992" w:type="dxa"/>
          </w:tcPr>
          <w:p w14:paraId="6B37B764" w14:textId="77777777" w:rsidR="000C33CE" w:rsidRPr="00446081" w:rsidRDefault="000C33CE" w:rsidP="00022DFD">
            <w:pPr>
              <w:pStyle w:val="TAL"/>
              <w:rPr>
                <w:rFonts w:cs="Arial"/>
                <w:sz w:val="16"/>
              </w:rPr>
            </w:pPr>
            <w:r w:rsidRPr="00446081">
              <w:rPr>
                <w:rFonts w:cs="Arial"/>
                <w:sz w:val="16"/>
              </w:rPr>
              <w:t>24.282</w:t>
            </w:r>
          </w:p>
        </w:tc>
        <w:tc>
          <w:tcPr>
            <w:tcW w:w="1179" w:type="dxa"/>
          </w:tcPr>
          <w:p w14:paraId="53836147" w14:textId="77777777" w:rsidR="000C33CE" w:rsidRPr="00446081" w:rsidRDefault="000C33CE" w:rsidP="00022DFD">
            <w:pPr>
              <w:pStyle w:val="TAL"/>
              <w:rPr>
                <w:rFonts w:cs="Arial"/>
                <w:sz w:val="16"/>
              </w:rPr>
            </w:pPr>
            <w:r w:rsidRPr="00446081">
              <w:rPr>
                <w:rFonts w:cs="Arial"/>
                <w:sz w:val="16"/>
              </w:rPr>
              <w:t>0430</w:t>
            </w:r>
          </w:p>
        </w:tc>
        <w:tc>
          <w:tcPr>
            <w:tcW w:w="709" w:type="dxa"/>
          </w:tcPr>
          <w:p w14:paraId="7237B4A3" w14:textId="77777777" w:rsidR="000C33CE" w:rsidRPr="00446081" w:rsidRDefault="000C33CE" w:rsidP="00022DFD">
            <w:pPr>
              <w:pStyle w:val="TAR"/>
              <w:rPr>
                <w:rFonts w:cs="Arial"/>
                <w:sz w:val="16"/>
              </w:rPr>
            </w:pPr>
          </w:p>
        </w:tc>
        <w:tc>
          <w:tcPr>
            <w:tcW w:w="850" w:type="dxa"/>
          </w:tcPr>
          <w:p w14:paraId="5E19B4DE" w14:textId="77777777" w:rsidR="000C33CE" w:rsidRPr="00446081" w:rsidRDefault="000C33CE" w:rsidP="00022DFD">
            <w:pPr>
              <w:pStyle w:val="TAL"/>
              <w:rPr>
                <w:rFonts w:cs="Arial"/>
                <w:sz w:val="16"/>
              </w:rPr>
            </w:pPr>
            <w:r w:rsidRPr="00446081">
              <w:rPr>
                <w:rFonts w:cs="Arial"/>
                <w:sz w:val="16"/>
              </w:rPr>
              <w:t>Rel-17</w:t>
            </w:r>
          </w:p>
        </w:tc>
        <w:tc>
          <w:tcPr>
            <w:tcW w:w="947" w:type="dxa"/>
          </w:tcPr>
          <w:p w14:paraId="1B3C98F8" w14:textId="77777777" w:rsidR="000C33CE" w:rsidRPr="00446081" w:rsidRDefault="000C33CE" w:rsidP="00022DFD">
            <w:pPr>
              <w:pStyle w:val="TAL"/>
              <w:rPr>
                <w:rFonts w:cs="Arial"/>
                <w:sz w:val="16"/>
              </w:rPr>
            </w:pPr>
            <w:r w:rsidRPr="00446081">
              <w:rPr>
                <w:rFonts w:cs="Arial"/>
                <w:sz w:val="16"/>
              </w:rPr>
              <w:t>A</w:t>
            </w:r>
          </w:p>
        </w:tc>
        <w:tc>
          <w:tcPr>
            <w:tcW w:w="1038" w:type="dxa"/>
          </w:tcPr>
          <w:p w14:paraId="7EC52048" w14:textId="77777777" w:rsidR="000C33CE" w:rsidRPr="00446081" w:rsidRDefault="000C33CE" w:rsidP="00022DFD">
            <w:pPr>
              <w:pStyle w:val="TAL"/>
              <w:rPr>
                <w:rFonts w:cs="Arial"/>
                <w:sz w:val="16"/>
              </w:rPr>
            </w:pPr>
            <w:r w:rsidRPr="00446081">
              <w:rPr>
                <w:rFonts w:cs="Arial"/>
                <w:sz w:val="16"/>
              </w:rPr>
              <w:t>MCImp-MCDATA-CT</w:t>
            </w:r>
          </w:p>
        </w:tc>
        <w:tc>
          <w:tcPr>
            <w:tcW w:w="1417" w:type="dxa"/>
          </w:tcPr>
          <w:p w14:paraId="6B746137"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3C3FD12" w14:textId="77777777" w:rsidTr="00022DFD">
        <w:tc>
          <w:tcPr>
            <w:tcW w:w="1097" w:type="dxa"/>
          </w:tcPr>
          <w:p w14:paraId="3FDA6465" w14:textId="77777777" w:rsidR="000C33CE" w:rsidRPr="00446081" w:rsidRDefault="000C33CE" w:rsidP="00022DFD">
            <w:pPr>
              <w:pStyle w:val="TAL"/>
              <w:rPr>
                <w:rFonts w:cs="Arial"/>
                <w:sz w:val="16"/>
              </w:rPr>
            </w:pPr>
            <w:r w:rsidRPr="00446081">
              <w:rPr>
                <w:rFonts w:cs="Arial"/>
                <w:sz w:val="16"/>
              </w:rPr>
              <w:t>C1-244697</w:t>
            </w:r>
          </w:p>
        </w:tc>
        <w:tc>
          <w:tcPr>
            <w:tcW w:w="1592" w:type="dxa"/>
          </w:tcPr>
          <w:p w14:paraId="384A406C"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1701" w:type="dxa"/>
          </w:tcPr>
          <w:p w14:paraId="13963EE3"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992" w:type="dxa"/>
          </w:tcPr>
          <w:p w14:paraId="05F7412B" w14:textId="77777777" w:rsidR="000C33CE" w:rsidRPr="00446081" w:rsidRDefault="000C33CE" w:rsidP="00022DFD">
            <w:pPr>
              <w:pStyle w:val="TAL"/>
              <w:rPr>
                <w:rFonts w:cs="Arial"/>
                <w:sz w:val="16"/>
              </w:rPr>
            </w:pPr>
            <w:r w:rsidRPr="00446081">
              <w:rPr>
                <w:rFonts w:cs="Arial"/>
                <w:sz w:val="16"/>
              </w:rPr>
              <w:t>24.282</w:t>
            </w:r>
          </w:p>
        </w:tc>
        <w:tc>
          <w:tcPr>
            <w:tcW w:w="1179" w:type="dxa"/>
          </w:tcPr>
          <w:p w14:paraId="798BB2A9" w14:textId="77777777" w:rsidR="000C33CE" w:rsidRPr="00446081" w:rsidRDefault="000C33CE" w:rsidP="00022DFD">
            <w:pPr>
              <w:pStyle w:val="TAL"/>
              <w:rPr>
                <w:rFonts w:cs="Arial"/>
                <w:sz w:val="16"/>
              </w:rPr>
            </w:pPr>
            <w:r w:rsidRPr="00446081">
              <w:rPr>
                <w:rFonts w:cs="Arial"/>
                <w:sz w:val="16"/>
              </w:rPr>
              <w:t>0430</w:t>
            </w:r>
          </w:p>
        </w:tc>
        <w:tc>
          <w:tcPr>
            <w:tcW w:w="709" w:type="dxa"/>
          </w:tcPr>
          <w:p w14:paraId="7F51E564" w14:textId="77777777" w:rsidR="000C33CE" w:rsidRPr="00446081" w:rsidRDefault="000C33CE" w:rsidP="00022DFD">
            <w:pPr>
              <w:pStyle w:val="TAR"/>
              <w:rPr>
                <w:rFonts w:cs="Arial"/>
                <w:sz w:val="16"/>
              </w:rPr>
            </w:pPr>
            <w:r w:rsidRPr="00446081">
              <w:rPr>
                <w:rFonts w:cs="Arial"/>
                <w:sz w:val="16"/>
              </w:rPr>
              <w:t>1</w:t>
            </w:r>
          </w:p>
        </w:tc>
        <w:tc>
          <w:tcPr>
            <w:tcW w:w="850" w:type="dxa"/>
          </w:tcPr>
          <w:p w14:paraId="03DA3208" w14:textId="77777777" w:rsidR="000C33CE" w:rsidRPr="00446081" w:rsidRDefault="000C33CE" w:rsidP="00022DFD">
            <w:pPr>
              <w:pStyle w:val="TAL"/>
              <w:rPr>
                <w:rFonts w:cs="Arial"/>
                <w:sz w:val="16"/>
              </w:rPr>
            </w:pPr>
            <w:r w:rsidRPr="00446081">
              <w:rPr>
                <w:rFonts w:cs="Arial"/>
                <w:sz w:val="16"/>
              </w:rPr>
              <w:t>Rel-17</w:t>
            </w:r>
          </w:p>
        </w:tc>
        <w:tc>
          <w:tcPr>
            <w:tcW w:w="947" w:type="dxa"/>
          </w:tcPr>
          <w:p w14:paraId="64BE0464" w14:textId="77777777" w:rsidR="000C33CE" w:rsidRPr="00446081" w:rsidRDefault="000C33CE" w:rsidP="00022DFD">
            <w:pPr>
              <w:pStyle w:val="TAL"/>
              <w:rPr>
                <w:rFonts w:cs="Arial"/>
                <w:sz w:val="16"/>
              </w:rPr>
            </w:pPr>
            <w:r w:rsidRPr="00446081">
              <w:rPr>
                <w:rFonts w:cs="Arial"/>
                <w:sz w:val="16"/>
              </w:rPr>
              <w:t>A</w:t>
            </w:r>
          </w:p>
        </w:tc>
        <w:tc>
          <w:tcPr>
            <w:tcW w:w="1038" w:type="dxa"/>
          </w:tcPr>
          <w:p w14:paraId="68BB65F7" w14:textId="77777777" w:rsidR="000C33CE" w:rsidRPr="00446081" w:rsidRDefault="000C33CE" w:rsidP="00022DFD">
            <w:pPr>
              <w:pStyle w:val="TAL"/>
              <w:rPr>
                <w:rFonts w:cs="Arial"/>
                <w:sz w:val="16"/>
              </w:rPr>
            </w:pPr>
            <w:r w:rsidRPr="00446081">
              <w:rPr>
                <w:rFonts w:cs="Arial"/>
                <w:sz w:val="16"/>
              </w:rPr>
              <w:t>MCImp-MCDATA-CT</w:t>
            </w:r>
          </w:p>
        </w:tc>
        <w:tc>
          <w:tcPr>
            <w:tcW w:w="1417" w:type="dxa"/>
          </w:tcPr>
          <w:p w14:paraId="7843954F"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28BC0BEC" w14:textId="77777777" w:rsidTr="00022DFD">
        <w:tc>
          <w:tcPr>
            <w:tcW w:w="1097" w:type="dxa"/>
          </w:tcPr>
          <w:p w14:paraId="20D081AB" w14:textId="77777777" w:rsidR="000C33CE" w:rsidRPr="00446081" w:rsidRDefault="000C33CE" w:rsidP="00022DFD">
            <w:pPr>
              <w:pStyle w:val="TAL"/>
              <w:rPr>
                <w:rFonts w:cs="Arial"/>
                <w:sz w:val="16"/>
              </w:rPr>
            </w:pPr>
            <w:r w:rsidRPr="00446081">
              <w:rPr>
                <w:rFonts w:cs="Arial"/>
                <w:sz w:val="16"/>
              </w:rPr>
              <w:t>C1-244096</w:t>
            </w:r>
          </w:p>
        </w:tc>
        <w:tc>
          <w:tcPr>
            <w:tcW w:w="1592" w:type="dxa"/>
          </w:tcPr>
          <w:p w14:paraId="7A0B46B3"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1701" w:type="dxa"/>
          </w:tcPr>
          <w:p w14:paraId="1DA4291B"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992" w:type="dxa"/>
          </w:tcPr>
          <w:p w14:paraId="3DC9AFD3" w14:textId="77777777" w:rsidR="000C33CE" w:rsidRPr="00446081" w:rsidRDefault="000C33CE" w:rsidP="00022DFD">
            <w:pPr>
              <w:pStyle w:val="TAL"/>
              <w:rPr>
                <w:rFonts w:cs="Arial"/>
                <w:sz w:val="16"/>
              </w:rPr>
            </w:pPr>
            <w:r w:rsidRPr="00446081">
              <w:rPr>
                <w:rFonts w:cs="Arial"/>
                <w:sz w:val="16"/>
              </w:rPr>
              <w:t>24.282</w:t>
            </w:r>
          </w:p>
        </w:tc>
        <w:tc>
          <w:tcPr>
            <w:tcW w:w="1179" w:type="dxa"/>
          </w:tcPr>
          <w:p w14:paraId="7D6B0246" w14:textId="77777777" w:rsidR="000C33CE" w:rsidRPr="00446081" w:rsidRDefault="000C33CE" w:rsidP="00022DFD">
            <w:pPr>
              <w:pStyle w:val="TAL"/>
              <w:rPr>
                <w:rFonts w:cs="Arial"/>
                <w:sz w:val="16"/>
              </w:rPr>
            </w:pPr>
            <w:r w:rsidRPr="00446081">
              <w:rPr>
                <w:rFonts w:cs="Arial"/>
                <w:sz w:val="16"/>
              </w:rPr>
              <w:t>0431</w:t>
            </w:r>
          </w:p>
        </w:tc>
        <w:tc>
          <w:tcPr>
            <w:tcW w:w="709" w:type="dxa"/>
          </w:tcPr>
          <w:p w14:paraId="0D43225B" w14:textId="77777777" w:rsidR="000C33CE" w:rsidRPr="00446081" w:rsidRDefault="000C33CE" w:rsidP="00022DFD">
            <w:pPr>
              <w:pStyle w:val="TAR"/>
              <w:rPr>
                <w:rFonts w:cs="Arial"/>
                <w:sz w:val="16"/>
              </w:rPr>
            </w:pPr>
          </w:p>
        </w:tc>
        <w:tc>
          <w:tcPr>
            <w:tcW w:w="850" w:type="dxa"/>
          </w:tcPr>
          <w:p w14:paraId="6389B853" w14:textId="77777777" w:rsidR="000C33CE" w:rsidRPr="00446081" w:rsidRDefault="000C33CE" w:rsidP="00022DFD">
            <w:pPr>
              <w:pStyle w:val="TAL"/>
              <w:rPr>
                <w:rFonts w:cs="Arial"/>
                <w:sz w:val="16"/>
              </w:rPr>
            </w:pPr>
            <w:r w:rsidRPr="00446081">
              <w:rPr>
                <w:rFonts w:cs="Arial"/>
                <w:sz w:val="16"/>
              </w:rPr>
              <w:t>Rel-18</w:t>
            </w:r>
          </w:p>
        </w:tc>
        <w:tc>
          <w:tcPr>
            <w:tcW w:w="947" w:type="dxa"/>
          </w:tcPr>
          <w:p w14:paraId="35713BFE" w14:textId="77777777" w:rsidR="000C33CE" w:rsidRPr="00446081" w:rsidRDefault="000C33CE" w:rsidP="00022DFD">
            <w:pPr>
              <w:pStyle w:val="TAL"/>
              <w:rPr>
                <w:rFonts w:cs="Arial"/>
                <w:sz w:val="16"/>
              </w:rPr>
            </w:pPr>
            <w:r w:rsidRPr="00446081">
              <w:rPr>
                <w:rFonts w:cs="Arial"/>
                <w:sz w:val="16"/>
              </w:rPr>
              <w:t>A</w:t>
            </w:r>
          </w:p>
        </w:tc>
        <w:tc>
          <w:tcPr>
            <w:tcW w:w="1038" w:type="dxa"/>
          </w:tcPr>
          <w:p w14:paraId="54175211" w14:textId="77777777" w:rsidR="000C33CE" w:rsidRPr="00446081" w:rsidRDefault="000C33CE" w:rsidP="00022DFD">
            <w:pPr>
              <w:pStyle w:val="TAL"/>
              <w:rPr>
                <w:rFonts w:cs="Arial"/>
                <w:sz w:val="16"/>
              </w:rPr>
            </w:pPr>
            <w:r w:rsidRPr="00446081">
              <w:rPr>
                <w:rFonts w:cs="Arial"/>
                <w:sz w:val="16"/>
              </w:rPr>
              <w:t>MCImp-MCDATA-CT</w:t>
            </w:r>
          </w:p>
        </w:tc>
        <w:tc>
          <w:tcPr>
            <w:tcW w:w="1417" w:type="dxa"/>
          </w:tcPr>
          <w:p w14:paraId="1DB44B5E"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C16EC6F" w14:textId="77777777" w:rsidTr="00022DFD">
        <w:tc>
          <w:tcPr>
            <w:tcW w:w="1097" w:type="dxa"/>
          </w:tcPr>
          <w:p w14:paraId="51222E1B" w14:textId="77777777" w:rsidR="000C33CE" w:rsidRPr="00446081" w:rsidRDefault="000C33CE" w:rsidP="00022DFD">
            <w:pPr>
              <w:pStyle w:val="TAL"/>
              <w:rPr>
                <w:rFonts w:cs="Arial"/>
                <w:sz w:val="16"/>
              </w:rPr>
            </w:pPr>
            <w:r w:rsidRPr="00446081">
              <w:rPr>
                <w:rFonts w:cs="Arial"/>
                <w:sz w:val="16"/>
              </w:rPr>
              <w:t>C1-244698</w:t>
            </w:r>
          </w:p>
        </w:tc>
        <w:tc>
          <w:tcPr>
            <w:tcW w:w="1592" w:type="dxa"/>
          </w:tcPr>
          <w:p w14:paraId="274FA5B1"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1701" w:type="dxa"/>
          </w:tcPr>
          <w:p w14:paraId="35942FA6"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992" w:type="dxa"/>
          </w:tcPr>
          <w:p w14:paraId="10F4BD90" w14:textId="77777777" w:rsidR="000C33CE" w:rsidRPr="00446081" w:rsidRDefault="000C33CE" w:rsidP="00022DFD">
            <w:pPr>
              <w:pStyle w:val="TAL"/>
              <w:rPr>
                <w:rFonts w:cs="Arial"/>
                <w:sz w:val="16"/>
              </w:rPr>
            </w:pPr>
            <w:r w:rsidRPr="00446081">
              <w:rPr>
                <w:rFonts w:cs="Arial"/>
                <w:sz w:val="16"/>
              </w:rPr>
              <w:t>24.282</w:t>
            </w:r>
          </w:p>
        </w:tc>
        <w:tc>
          <w:tcPr>
            <w:tcW w:w="1179" w:type="dxa"/>
          </w:tcPr>
          <w:p w14:paraId="1818F104" w14:textId="77777777" w:rsidR="000C33CE" w:rsidRPr="00446081" w:rsidRDefault="000C33CE" w:rsidP="00022DFD">
            <w:pPr>
              <w:pStyle w:val="TAL"/>
              <w:rPr>
                <w:rFonts w:cs="Arial"/>
                <w:sz w:val="16"/>
              </w:rPr>
            </w:pPr>
            <w:r w:rsidRPr="00446081">
              <w:rPr>
                <w:rFonts w:cs="Arial"/>
                <w:sz w:val="16"/>
              </w:rPr>
              <w:t>0431</w:t>
            </w:r>
          </w:p>
        </w:tc>
        <w:tc>
          <w:tcPr>
            <w:tcW w:w="709" w:type="dxa"/>
          </w:tcPr>
          <w:p w14:paraId="0FE2E6AC" w14:textId="77777777" w:rsidR="000C33CE" w:rsidRPr="00446081" w:rsidRDefault="000C33CE" w:rsidP="00022DFD">
            <w:pPr>
              <w:pStyle w:val="TAR"/>
              <w:rPr>
                <w:rFonts w:cs="Arial"/>
                <w:sz w:val="16"/>
              </w:rPr>
            </w:pPr>
            <w:r w:rsidRPr="00446081">
              <w:rPr>
                <w:rFonts w:cs="Arial"/>
                <w:sz w:val="16"/>
              </w:rPr>
              <w:t>1</w:t>
            </w:r>
          </w:p>
        </w:tc>
        <w:tc>
          <w:tcPr>
            <w:tcW w:w="850" w:type="dxa"/>
          </w:tcPr>
          <w:p w14:paraId="0EB7FB27" w14:textId="77777777" w:rsidR="000C33CE" w:rsidRPr="00446081" w:rsidRDefault="000C33CE" w:rsidP="00022DFD">
            <w:pPr>
              <w:pStyle w:val="TAL"/>
              <w:rPr>
                <w:rFonts w:cs="Arial"/>
                <w:sz w:val="16"/>
              </w:rPr>
            </w:pPr>
            <w:r w:rsidRPr="00446081">
              <w:rPr>
                <w:rFonts w:cs="Arial"/>
                <w:sz w:val="16"/>
              </w:rPr>
              <w:t>Rel-18</w:t>
            </w:r>
          </w:p>
        </w:tc>
        <w:tc>
          <w:tcPr>
            <w:tcW w:w="947" w:type="dxa"/>
          </w:tcPr>
          <w:p w14:paraId="432AB027" w14:textId="77777777" w:rsidR="000C33CE" w:rsidRPr="00446081" w:rsidRDefault="000C33CE" w:rsidP="00022DFD">
            <w:pPr>
              <w:pStyle w:val="TAL"/>
              <w:rPr>
                <w:rFonts w:cs="Arial"/>
                <w:sz w:val="16"/>
              </w:rPr>
            </w:pPr>
            <w:r w:rsidRPr="00446081">
              <w:rPr>
                <w:rFonts w:cs="Arial"/>
                <w:sz w:val="16"/>
              </w:rPr>
              <w:t>A</w:t>
            </w:r>
          </w:p>
        </w:tc>
        <w:tc>
          <w:tcPr>
            <w:tcW w:w="1038" w:type="dxa"/>
          </w:tcPr>
          <w:p w14:paraId="57B4AFB8" w14:textId="77777777" w:rsidR="000C33CE" w:rsidRPr="00446081" w:rsidRDefault="000C33CE" w:rsidP="00022DFD">
            <w:pPr>
              <w:pStyle w:val="TAL"/>
              <w:rPr>
                <w:rFonts w:cs="Arial"/>
                <w:sz w:val="16"/>
              </w:rPr>
            </w:pPr>
            <w:r w:rsidRPr="00446081">
              <w:rPr>
                <w:rFonts w:cs="Arial"/>
                <w:sz w:val="16"/>
              </w:rPr>
              <w:t>MCImp-MCDATA-CT</w:t>
            </w:r>
          </w:p>
        </w:tc>
        <w:tc>
          <w:tcPr>
            <w:tcW w:w="1417" w:type="dxa"/>
          </w:tcPr>
          <w:p w14:paraId="49C600BB"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10A5BBCB" w14:textId="77777777" w:rsidTr="00022DFD">
        <w:tc>
          <w:tcPr>
            <w:tcW w:w="1097" w:type="dxa"/>
          </w:tcPr>
          <w:p w14:paraId="26794ABF" w14:textId="77777777" w:rsidR="000C33CE" w:rsidRPr="00446081" w:rsidRDefault="000C33CE" w:rsidP="00022DFD">
            <w:pPr>
              <w:pStyle w:val="TAL"/>
              <w:rPr>
                <w:rFonts w:cs="Arial"/>
                <w:sz w:val="16"/>
              </w:rPr>
            </w:pPr>
            <w:r w:rsidRPr="00446081">
              <w:rPr>
                <w:rFonts w:cs="Arial"/>
                <w:sz w:val="16"/>
              </w:rPr>
              <w:t>C1-244126</w:t>
            </w:r>
          </w:p>
        </w:tc>
        <w:tc>
          <w:tcPr>
            <w:tcW w:w="1592" w:type="dxa"/>
          </w:tcPr>
          <w:p w14:paraId="163554DC" w14:textId="77777777" w:rsidR="000C33CE" w:rsidRPr="00446081" w:rsidRDefault="000C33CE" w:rsidP="00022DFD">
            <w:pPr>
              <w:pStyle w:val="TAL"/>
              <w:rPr>
                <w:rFonts w:cs="Arial"/>
                <w:sz w:val="16"/>
              </w:rPr>
            </w:pPr>
            <w:r w:rsidRPr="00446081">
              <w:rPr>
                <w:rFonts w:cs="Arial"/>
                <w:sz w:val="16"/>
              </w:rPr>
              <w:t>Correction on the invalid element names and non-backward compatible changes</w:t>
            </w:r>
          </w:p>
        </w:tc>
        <w:tc>
          <w:tcPr>
            <w:tcW w:w="1701" w:type="dxa"/>
          </w:tcPr>
          <w:p w14:paraId="17053CBD"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3EF7D6B5" w14:textId="77777777" w:rsidR="000C33CE" w:rsidRPr="00446081" w:rsidRDefault="000C33CE" w:rsidP="00022DFD">
            <w:pPr>
              <w:pStyle w:val="TAL"/>
              <w:rPr>
                <w:rFonts w:cs="Arial"/>
                <w:sz w:val="16"/>
              </w:rPr>
            </w:pPr>
            <w:r w:rsidRPr="00446081">
              <w:rPr>
                <w:rFonts w:cs="Arial"/>
                <w:sz w:val="16"/>
              </w:rPr>
              <w:t>24.282</w:t>
            </w:r>
          </w:p>
        </w:tc>
        <w:tc>
          <w:tcPr>
            <w:tcW w:w="1179" w:type="dxa"/>
          </w:tcPr>
          <w:p w14:paraId="44F4B27F" w14:textId="77777777" w:rsidR="000C33CE" w:rsidRPr="00446081" w:rsidRDefault="000C33CE" w:rsidP="00022DFD">
            <w:pPr>
              <w:pStyle w:val="TAL"/>
              <w:rPr>
                <w:rFonts w:cs="Arial"/>
                <w:sz w:val="16"/>
              </w:rPr>
            </w:pPr>
            <w:r w:rsidRPr="00446081">
              <w:rPr>
                <w:rFonts w:cs="Arial"/>
                <w:sz w:val="16"/>
              </w:rPr>
              <w:t>0432</w:t>
            </w:r>
          </w:p>
        </w:tc>
        <w:tc>
          <w:tcPr>
            <w:tcW w:w="709" w:type="dxa"/>
          </w:tcPr>
          <w:p w14:paraId="7A709CAE" w14:textId="77777777" w:rsidR="000C33CE" w:rsidRPr="00446081" w:rsidRDefault="000C33CE" w:rsidP="00022DFD">
            <w:pPr>
              <w:pStyle w:val="TAR"/>
              <w:rPr>
                <w:rFonts w:cs="Arial"/>
                <w:sz w:val="16"/>
              </w:rPr>
            </w:pPr>
          </w:p>
        </w:tc>
        <w:tc>
          <w:tcPr>
            <w:tcW w:w="850" w:type="dxa"/>
          </w:tcPr>
          <w:p w14:paraId="4D37CAA7" w14:textId="77777777" w:rsidR="000C33CE" w:rsidRPr="00446081" w:rsidRDefault="000C33CE" w:rsidP="00022DFD">
            <w:pPr>
              <w:pStyle w:val="TAL"/>
              <w:rPr>
                <w:rFonts w:cs="Arial"/>
                <w:sz w:val="16"/>
              </w:rPr>
            </w:pPr>
            <w:r w:rsidRPr="00446081">
              <w:rPr>
                <w:rFonts w:cs="Arial"/>
                <w:sz w:val="16"/>
              </w:rPr>
              <w:t>Rel-18</w:t>
            </w:r>
          </w:p>
        </w:tc>
        <w:tc>
          <w:tcPr>
            <w:tcW w:w="947" w:type="dxa"/>
          </w:tcPr>
          <w:p w14:paraId="706643DA" w14:textId="77777777" w:rsidR="000C33CE" w:rsidRPr="00446081" w:rsidRDefault="000C33CE" w:rsidP="00022DFD">
            <w:pPr>
              <w:pStyle w:val="TAL"/>
              <w:rPr>
                <w:rFonts w:cs="Arial"/>
                <w:sz w:val="16"/>
              </w:rPr>
            </w:pPr>
            <w:r w:rsidRPr="00446081">
              <w:rPr>
                <w:rFonts w:cs="Arial"/>
                <w:sz w:val="16"/>
              </w:rPr>
              <w:t>F</w:t>
            </w:r>
          </w:p>
        </w:tc>
        <w:tc>
          <w:tcPr>
            <w:tcW w:w="1038" w:type="dxa"/>
          </w:tcPr>
          <w:p w14:paraId="1E460493" w14:textId="77777777" w:rsidR="000C33CE" w:rsidRPr="00446081" w:rsidRDefault="000C33CE" w:rsidP="00022DFD">
            <w:pPr>
              <w:pStyle w:val="TAL"/>
              <w:rPr>
                <w:rFonts w:cs="Arial"/>
                <w:sz w:val="16"/>
              </w:rPr>
            </w:pPr>
            <w:r w:rsidRPr="00446081">
              <w:rPr>
                <w:rFonts w:cs="Arial"/>
                <w:sz w:val="16"/>
              </w:rPr>
              <w:t>MCOver5MBS, enh4MCPTT</w:t>
            </w:r>
          </w:p>
        </w:tc>
        <w:tc>
          <w:tcPr>
            <w:tcW w:w="1417" w:type="dxa"/>
          </w:tcPr>
          <w:p w14:paraId="7F2A30F9" w14:textId="77777777" w:rsidR="000C33CE" w:rsidRPr="00446081" w:rsidRDefault="000C33CE" w:rsidP="00022DFD">
            <w:pPr>
              <w:pStyle w:val="TAL"/>
              <w:rPr>
                <w:rFonts w:cs="Arial"/>
                <w:sz w:val="16"/>
              </w:rPr>
            </w:pPr>
            <w:r w:rsidRPr="00446081">
              <w:rPr>
                <w:rFonts w:cs="Arial"/>
                <w:sz w:val="16"/>
              </w:rPr>
              <w:t>merged</w:t>
            </w:r>
          </w:p>
        </w:tc>
      </w:tr>
      <w:tr w:rsidR="000C33CE" w:rsidRPr="00446081" w14:paraId="57C99645" w14:textId="77777777" w:rsidTr="00022DFD">
        <w:tc>
          <w:tcPr>
            <w:tcW w:w="1097" w:type="dxa"/>
          </w:tcPr>
          <w:p w14:paraId="41220D9F" w14:textId="77777777" w:rsidR="000C33CE" w:rsidRPr="00446081" w:rsidRDefault="000C33CE" w:rsidP="00022DFD">
            <w:pPr>
              <w:pStyle w:val="TAL"/>
              <w:rPr>
                <w:rFonts w:cs="Arial"/>
                <w:sz w:val="16"/>
              </w:rPr>
            </w:pPr>
            <w:r w:rsidRPr="00446081">
              <w:rPr>
                <w:rFonts w:cs="Arial"/>
                <w:sz w:val="16"/>
              </w:rPr>
              <w:t>C1-244417</w:t>
            </w:r>
          </w:p>
        </w:tc>
        <w:tc>
          <w:tcPr>
            <w:tcW w:w="1592" w:type="dxa"/>
          </w:tcPr>
          <w:p w14:paraId="5271736A" w14:textId="77777777" w:rsidR="000C33CE" w:rsidRPr="00446081" w:rsidRDefault="000C33CE" w:rsidP="00022DFD">
            <w:pPr>
              <w:pStyle w:val="TAL"/>
              <w:rPr>
                <w:rFonts w:cs="Arial"/>
                <w:sz w:val="16"/>
              </w:rPr>
            </w:pPr>
            <w:proofErr w:type="spellStart"/>
            <w:r w:rsidRPr="00446081">
              <w:rPr>
                <w:rFonts w:cs="Arial"/>
                <w:sz w:val="16"/>
              </w:rPr>
              <w:t>Adhoc</w:t>
            </w:r>
            <w:proofErr w:type="spellEnd"/>
            <w:r w:rsidRPr="00446081">
              <w:rPr>
                <w:rFonts w:cs="Arial"/>
                <w:sz w:val="16"/>
              </w:rPr>
              <w:t xml:space="preserve"> group emergency alert support - </w:t>
            </w:r>
            <w:proofErr w:type="spellStart"/>
            <w:r w:rsidRPr="00446081">
              <w:rPr>
                <w:rFonts w:cs="Arial"/>
                <w:sz w:val="16"/>
              </w:rPr>
              <w:t>MCData</w:t>
            </w:r>
            <w:proofErr w:type="spellEnd"/>
          </w:p>
        </w:tc>
        <w:tc>
          <w:tcPr>
            <w:tcW w:w="1701" w:type="dxa"/>
          </w:tcPr>
          <w:p w14:paraId="65657D80"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018C8918" w14:textId="77777777" w:rsidR="000C33CE" w:rsidRPr="00446081" w:rsidRDefault="000C33CE" w:rsidP="00022DFD">
            <w:pPr>
              <w:pStyle w:val="TAL"/>
              <w:rPr>
                <w:rFonts w:cs="Arial"/>
                <w:sz w:val="16"/>
              </w:rPr>
            </w:pPr>
            <w:r w:rsidRPr="00446081">
              <w:rPr>
                <w:rFonts w:cs="Arial"/>
                <w:sz w:val="16"/>
              </w:rPr>
              <w:t>24.282</w:t>
            </w:r>
          </w:p>
        </w:tc>
        <w:tc>
          <w:tcPr>
            <w:tcW w:w="1179" w:type="dxa"/>
          </w:tcPr>
          <w:p w14:paraId="07741F49" w14:textId="77777777" w:rsidR="000C33CE" w:rsidRPr="00446081" w:rsidRDefault="000C33CE" w:rsidP="00022DFD">
            <w:pPr>
              <w:pStyle w:val="TAL"/>
              <w:rPr>
                <w:rFonts w:cs="Arial"/>
                <w:sz w:val="16"/>
              </w:rPr>
            </w:pPr>
            <w:r w:rsidRPr="00446081">
              <w:rPr>
                <w:rFonts w:cs="Arial"/>
                <w:sz w:val="16"/>
              </w:rPr>
              <w:t>0433</w:t>
            </w:r>
          </w:p>
        </w:tc>
        <w:tc>
          <w:tcPr>
            <w:tcW w:w="709" w:type="dxa"/>
          </w:tcPr>
          <w:p w14:paraId="0CE0E487" w14:textId="77777777" w:rsidR="000C33CE" w:rsidRPr="00446081" w:rsidRDefault="000C33CE" w:rsidP="00022DFD">
            <w:pPr>
              <w:pStyle w:val="TAR"/>
              <w:rPr>
                <w:rFonts w:cs="Arial"/>
                <w:sz w:val="16"/>
              </w:rPr>
            </w:pPr>
          </w:p>
        </w:tc>
        <w:tc>
          <w:tcPr>
            <w:tcW w:w="850" w:type="dxa"/>
          </w:tcPr>
          <w:p w14:paraId="2AABC614" w14:textId="77777777" w:rsidR="000C33CE" w:rsidRPr="00446081" w:rsidRDefault="000C33CE" w:rsidP="00022DFD">
            <w:pPr>
              <w:pStyle w:val="TAL"/>
              <w:rPr>
                <w:rFonts w:cs="Arial"/>
                <w:sz w:val="16"/>
              </w:rPr>
            </w:pPr>
            <w:r w:rsidRPr="00446081">
              <w:rPr>
                <w:rFonts w:cs="Arial"/>
                <w:sz w:val="16"/>
              </w:rPr>
              <w:t>Rel-18</w:t>
            </w:r>
          </w:p>
        </w:tc>
        <w:tc>
          <w:tcPr>
            <w:tcW w:w="947" w:type="dxa"/>
          </w:tcPr>
          <w:p w14:paraId="1ADAC3D9" w14:textId="77777777" w:rsidR="000C33CE" w:rsidRPr="00446081" w:rsidRDefault="000C33CE" w:rsidP="00022DFD">
            <w:pPr>
              <w:pStyle w:val="TAL"/>
              <w:rPr>
                <w:rFonts w:cs="Arial"/>
                <w:sz w:val="16"/>
              </w:rPr>
            </w:pPr>
            <w:r w:rsidRPr="00446081">
              <w:rPr>
                <w:rFonts w:cs="Arial"/>
                <w:sz w:val="16"/>
              </w:rPr>
              <w:t>F</w:t>
            </w:r>
          </w:p>
        </w:tc>
        <w:tc>
          <w:tcPr>
            <w:tcW w:w="1038" w:type="dxa"/>
          </w:tcPr>
          <w:p w14:paraId="55981E1B" w14:textId="77777777" w:rsidR="000C33CE" w:rsidRPr="00446081" w:rsidRDefault="000C33CE" w:rsidP="00022DFD">
            <w:pPr>
              <w:pStyle w:val="TAL"/>
              <w:rPr>
                <w:rFonts w:cs="Arial"/>
                <w:sz w:val="16"/>
              </w:rPr>
            </w:pPr>
            <w:r w:rsidRPr="00446081">
              <w:rPr>
                <w:rFonts w:cs="Arial"/>
                <w:sz w:val="16"/>
              </w:rPr>
              <w:t>MC_AHGC</w:t>
            </w:r>
          </w:p>
        </w:tc>
        <w:tc>
          <w:tcPr>
            <w:tcW w:w="1417" w:type="dxa"/>
          </w:tcPr>
          <w:p w14:paraId="47C7D1D4"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D041ABC" w14:textId="77777777" w:rsidTr="00022DFD">
        <w:tc>
          <w:tcPr>
            <w:tcW w:w="1097" w:type="dxa"/>
          </w:tcPr>
          <w:p w14:paraId="6B96B040" w14:textId="77777777" w:rsidR="000C33CE" w:rsidRPr="00446081" w:rsidRDefault="000C33CE" w:rsidP="00022DFD">
            <w:pPr>
              <w:pStyle w:val="TAL"/>
              <w:rPr>
                <w:rFonts w:cs="Arial"/>
                <w:sz w:val="16"/>
              </w:rPr>
            </w:pPr>
            <w:r w:rsidRPr="00446081">
              <w:rPr>
                <w:rFonts w:cs="Arial"/>
                <w:sz w:val="16"/>
              </w:rPr>
              <w:t>C1-244713</w:t>
            </w:r>
          </w:p>
        </w:tc>
        <w:tc>
          <w:tcPr>
            <w:tcW w:w="1592" w:type="dxa"/>
          </w:tcPr>
          <w:p w14:paraId="0EF489A1" w14:textId="77777777" w:rsidR="000C33CE" w:rsidRPr="00446081" w:rsidRDefault="000C33CE" w:rsidP="00022DFD">
            <w:pPr>
              <w:pStyle w:val="TAL"/>
              <w:rPr>
                <w:rFonts w:cs="Arial"/>
                <w:sz w:val="16"/>
              </w:rPr>
            </w:pPr>
            <w:proofErr w:type="spellStart"/>
            <w:r w:rsidRPr="00446081">
              <w:rPr>
                <w:rFonts w:cs="Arial"/>
                <w:sz w:val="16"/>
              </w:rPr>
              <w:t>Adhoc</w:t>
            </w:r>
            <w:proofErr w:type="spellEnd"/>
            <w:r w:rsidRPr="00446081">
              <w:rPr>
                <w:rFonts w:cs="Arial"/>
                <w:sz w:val="16"/>
              </w:rPr>
              <w:t xml:space="preserve"> group emergency alert support - </w:t>
            </w:r>
            <w:proofErr w:type="spellStart"/>
            <w:r w:rsidRPr="00446081">
              <w:rPr>
                <w:rFonts w:cs="Arial"/>
                <w:sz w:val="16"/>
              </w:rPr>
              <w:t>MCData</w:t>
            </w:r>
            <w:proofErr w:type="spellEnd"/>
          </w:p>
        </w:tc>
        <w:tc>
          <w:tcPr>
            <w:tcW w:w="1701" w:type="dxa"/>
          </w:tcPr>
          <w:p w14:paraId="56509B10"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6D5989C7" w14:textId="77777777" w:rsidR="000C33CE" w:rsidRPr="00446081" w:rsidRDefault="000C33CE" w:rsidP="00022DFD">
            <w:pPr>
              <w:pStyle w:val="TAL"/>
              <w:rPr>
                <w:rFonts w:cs="Arial"/>
                <w:sz w:val="16"/>
              </w:rPr>
            </w:pPr>
            <w:r w:rsidRPr="00446081">
              <w:rPr>
                <w:rFonts w:cs="Arial"/>
                <w:sz w:val="16"/>
              </w:rPr>
              <w:t>24.282</w:t>
            </w:r>
          </w:p>
        </w:tc>
        <w:tc>
          <w:tcPr>
            <w:tcW w:w="1179" w:type="dxa"/>
          </w:tcPr>
          <w:p w14:paraId="1F0796C0" w14:textId="77777777" w:rsidR="000C33CE" w:rsidRPr="00446081" w:rsidRDefault="000C33CE" w:rsidP="00022DFD">
            <w:pPr>
              <w:pStyle w:val="TAL"/>
              <w:rPr>
                <w:rFonts w:cs="Arial"/>
                <w:sz w:val="16"/>
              </w:rPr>
            </w:pPr>
            <w:r w:rsidRPr="00446081">
              <w:rPr>
                <w:rFonts w:cs="Arial"/>
                <w:sz w:val="16"/>
              </w:rPr>
              <w:t>0433</w:t>
            </w:r>
          </w:p>
        </w:tc>
        <w:tc>
          <w:tcPr>
            <w:tcW w:w="709" w:type="dxa"/>
          </w:tcPr>
          <w:p w14:paraId="012EF62E" w14:textId="77777777" w:rsidR="000C33CE" w:rsidRPr="00446081" w:rsidRDefault="000C33CE" w:rsidP="00022DFD">
            <w:pPr>
              <w:pStyle w:val="TAR"/>
              <w:rPr>
                <w:rFonts w:cs="Arial"/>
                <w:sz w:val="16"/>
              </w:rPr>
            </w:pPr>
            <w:r w:rsidRPr="00446081">
              <w:rPr>
                <w:rFonts w:cs="Arial"/>
                <w:sz w:val="16"/>
              </w:rPr>
              <w:t>1</w:t>
            </w:r>
          </w:p>
        </w:tc>
        <w:tc>
          <w:tcPr>
            <w:tcW w:w="850" w:type="dxa"/>
          </w:tcPr>
          <w:p w14:paraId="01A6FF8F" w14:textId="77777777" w:rsidR="000C33CE" w:rsidRPr="00446081" w:rsidRDefault="000C33CE" w:rsidP="00022DFD">
            <w:pPr>
              <w:pStyle w:val="TAL"/>
              <w:rPr>
                <w:rFonts w:cs="Arial"/>
                <w:sz w:val="16"/>
              </w:rPr>
            </w:pPr>
            <w:r w:rsidRPr="00446081">
              <w:rPr>
                <w:rFonts w:cs="Arial"/>
                <w:sz w:val="16"/>
              </w:rPr>
              <w:t>Rel-18</w:t>
            </w:r>
          </w:p>
        </w:tc>
        <w:tc>
          <w:tcPr>
            <w:tcW w:w="947" w:type="dxa"/>
          </w:tcPr>
          <w:p w14:paraId="7EA6B0F1" w14:textId="77777777" w:rsidR="000C33CE" w:rsidRPr="00446081" w:rsidRDefault="000C33CE" w:rsidP="00022DFD">
            <w:pPr>
              <w:pStyle w:val="TAL"/>
              <w:rPr>
                <w:rFonts w:cs="Arial"/>
                <w:sz w:val="16"/>
              </w:rPr>
            </w:pPr>
            <w:r w:rsidRPr="00446081">
              <w:rPr>
                <w:rFonts w:cs="Arial"/>
                <w:sz w:val="16"/>
              </w:rPr>
              <w:t>F</w:t>
            </w:r>
          </w:p>
        </w:tc>
        <w:tc>
          <w:tcPr>
            <w:tcW w:w="1038" w:type="dxa"/>
          </w:tcPr>
          <w:p w14:paraId="5BDF0864" w14:textId="77777777" w:rsidR="000C33CE" w:rsidRPr="00446081" w:rsidRDefault="000C33CE" w:rsidP="00022DFD">
            <w:pPr>
              <w:pStyle w:val="TAL"/>
              <w:rPr>
                <w:rFonts w:cs="Arial"/>
                <w:sz w:val="16"/>
              </w:rPr>
            </w:pPr>
            <w:r w:rsidRPr="00446081">
              <w:rPr>
                <w:rFonts w:cs="Arial"/>
                <w:sz w:val="16"/>
              </w:rPr>
              <w:t>MC_AHGC</w:t>
            </w:r>
          </w:p>
        </w:tc>
        <w:tc>
          <w:tcPr>
            <w:tcW w:w="1417" w:type="dxa"/>
          </w:tcPr>
          <w:p w14:paraId="1651D925"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77380BE" w14:textId="77777777" w:rsidTr="00022DFD">
        <w:tc>
          <w:tcPr>
            <w:tcW w:w="1097" w:type="dxa"/>
          </w:tcPr>
          <w:p w14:paraId="01828447" w14:textId="77777777" w:rsidR="000C33CE" w:rsidRPr="00446081" w:rsidRDefault="000C33CE" w:rsidP="00022DFD">
            <w:pPr>
              <w:pStyle w:val="TAL"/>
              <w:rPr>
                <w:rFonts w:cs="Arial"/>
                <w:sz w:val="16"/>
              </w:rPr>
            </w:pPr>
            <w:r w:rsidRPr="00446081">
              <w:rPr>
                <w:rFonts w:cs="Arial"/>
                <w:sz w:val="16"/>
              </w:rPr>
              <w:t>C1-244747</w:t>
            </w:r>
          </w:p>
        </w:tc>
        <w:tc>
          <w:tcPr>
            <w:tcW w:w="1592" w:type="dxa"/>
          </w:tcPr>
          <w:p w14:paraId="07195371" w14:textId="77777777" w:rsidR="000C33CE" w:rsidRPr="00446081" w:rsidRDefault="000C33CE" w:rsidP="00022DFD">
            <w:pPr>
              <w:pStyle w:val="TAL"/>
              <w:rPr>
                <w:rFonts w:cs="Arial"/>
                <w:sz w:val="16"/>
              </w:rPr>
            </w:pPr>
            <w:proofErr w:type="spellStart"/>
            <w:r w:rsidRPr="00446081">
              <w:rPr>
                <w:rFonts w:cs="Arial"/>
                <w:sz w:val="16"/>
              </w:rPr>
              <w:t>Adhoc</w:t>
            </w:r>
            <w:proofErr w:type="spellEnd"/>
            <w:r w:rsidRPr="00446081">
              <w:rPr>
                <w:rFonts w:cs="Arial"/>
                <w:sz w:val="16"/>
              </w:rPr>
              <w:t xml:space="preserve"> group emergency alert support - </w:t>
            </w:r>
            <w:proofErr w:type="spellStart"/>
            <w:r w:rsidRPr="00446081">
              <w:rPr>
                <w:rFonts w:cs="Arial"/>
                <w:sz w:val="16"/>
              </w:rPr>
              <w:t>MCData</w:t>
            </w:r>
            <w:proofErr w:type="spellEnd"/>
          </w:p>
        </w:tc>
        <w:tc>
          <w:tcPr>
            <w:tcW w:w="1701" w:type="dxa"/>
          </w:tcPr>
          <w:p w14:paraId="71A2B9A4"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0AB8B8A3" w14:textId="77777777" w:rsidR="000C33CE" w:rsidRPr="00446081" w:rsidRDefault="000C33CE" w:rsidP="00022DFD">
            <w:pPr>
              <w:pStyle w:val="TAL"/>
              <w:rPr>
                <w:rFonts w:cs="Arial"/>
                <w:sz w:val="16"/>
              </w:rPr>
            </w:pPr>
            <w:r w:rsidRPr="00446081">
              <w:rPr>
                <w:rFonts w:cs="Arial"/>
                <w:sz w:val="16"/>
              </w:rPr>
              <w:t>24.282</w:t>
            </w:r>
          </w:p>
        </w:tc>
        <w:tc>
          <w:tcPr>
            <w:tcW w:w="1179" w:type="dxa"/>
          </w:tcPr>
          <w:p w14:paraId="6B8FFE3C" w14:textId="77777777" w:rsidR="000C33CE" w:rsidRPr="00446081" w:rsidRDefault="000C33CE" w:rsidP="00022DFD">
            <w:pPr>
              <w:pStyle w:val="TAL"/>
              <w:rPr>
                <w:rFonts w:cs="Arial"/>
                <w:sz w:val="16"/>
              </w:rPr>
            </w:pPr>
            <w:r w:rsidRPr="00446081">
              <w:rPr>
                <w:rFonts w:cs="Arial"/>
                <w:sz w:val="16"/>
              </w:rPr>
              <w:t>0433</w:t>
            </w:r>
          </w:p>
        </w:tc>
        <w:tc>
          <w:tcPr>
            <w:tcW w:w="709" w:type="dxa"/>
          </w:tcPr>
          <w:p w14:paraId="0E192668" w14:textId="77777777" w:rsidR="000C33CE" w:rsidRPr="00446081" w:rsidRDefault="000C33CE" w:rsidP="00022DFD">
            <w:pPr>
              <w:pStyle w:val="TAR"/>
              <w:rPr>
                <w:rFonts w:cs="Arial"/>
                <w:sz w:val="16"/>
              </w:rPr>
            </w:pPr>
            <w:r w:rsidRPr="00446081">
              <w:rPr>
                <w:rFonts w:cs="Arial"/>
                <w:sz w:val="16"/>
              </w:rPr>
              <w:t>2</w:t>
            </w:r>
          </w:p>
        </w:tc>
        <w:tc>
          <w:tcPr>
            <w:tcW w:w="850" w:type="dxa"/>
          </w:tcPr>
          <w:p w14:paraId="75E318C1" w14:textId="77777777" w:rsidR="000C33CE" w:rsidRPr="00446081" w:rsidRDefault="000C33CE" w:rsidP="00022DFD">
            <w:pPr>
              <w:pStyle w:val="TAL"/>
              <w:rPr>
                <w:rFonts w:cs="Arial"/>
                <w:sz w:val="16"/>
              </w:rPr>
            </w:pPr>
            <w:r w:rsidRPr="00446081">
              <w:rPr>
                <w:rFonts w:cs="Arial"/>
                <w:sz w:val="16"/>
              </w:rPr>
              <w:t>Rel-18</w:t>
            </w:r>
          </w:p>
        </w:tc>
        <w:tc>
          <w:tcPr>
            <w:tcW w:w="947" w:type="dxa"/>
          </w:tcPr>
          <w:p w14:paraId="24398E10" w14:textId="77777777" w:rsidR="000C33CE" w:rsidRPr="00446081" w:rsidRDefault="000C33CE" w:rsidP="00022DFD">
            <w:pPr>
              <w:pStyle w:val="TAL"/>
              <w:rPr>
                <w:rFonts w:cs="Arial"/>
                <w:sz w:val="16"/>
              </w:rPr>
            </w:pPr>
            <w:r w:rsidRPr="00446081">
              <w:rPr>
                <w:rFonts w:cs="Arial"/>
                <w:sz w:val="16"/>
              </w:rPr>
              <w:t>F</w:t>
            </w:r>
          </w:p>
        </w:tc>
        <w:tc>
          <w:tcPr>
            <w:tcW w:w="1038" w:type="dxa"/>
          </w:tcPr>
          <w:p w14:paraId="4F0BCFA8" w14:textId="77777777" w:rsidR="000C33CE" w:rsidRPr="00446081" w:rsidRDefault="000C33CE" w:rsidP="00022DFD">
            <w:pPr>
              <w:pStyle w:val="TAL"/>
              <w:rPr>
                <w:rFonts w:cs="Arial"/>
                <w:sz w:val="16"/>
              </w:rPr>
            </w:pPr>
            <w:r w:rsidRPr="00446081">
              <w:rPr>
                <w:rFonts w:cs="Arial"/>
                <w:sz w:val="16"/>
              </w:rPr>
              <w:t>MC_AHGC</w:t>
            </w:r>
          </w:p>
        </w:tc>
        <w:tc>
          <w:tcPr>
            <w:tcW w:w="1417" w:type="dxa"/>
          </w:tcPr>
          <w:p w14:paraId="132A43B0"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5107A99A" w14:textId="77777777" w:rsidTr="00022DFD">
        <w:tc>
          <w:tcPr>
            <w:tcW w:w="1097" w:type="dxa"/>
          </w:tcPr>
          <w:p w14:paraId="051ECFA5" w14:textId="77777777" w:rsidR="000C33CE" w:rsidRPr="00446081" w:rsidRDefault="000C33CE" w:rsidP="00022DFD">
            <w:pPr>
              <w:pStyle w:val="TAL"/>
              <w:rPr>
                <w:rFonts w:cs="Arial"/>
                <w:sz w:val="16"/>
              </w:rPr>
            </w:pPr>
            <w:r w:rsidRPr="00446081">
              <w:rPr>
                <w:rFonts w:cs="Arial"/>
                <w:sz w:val="16"/>
              </w:rPr>
              <w:t>C1-244420</w:t>
            </w:r>
          </w:p>
        </w:tc>
        <w:tc>
          <w:tcPr>
            <w:tcW w:w="1592" w:type="dxa"/>
          </w:tcPr>
          <w:p w14:paraId="0A109F86" w14:textId="77777777" w:rsidR="000C33CE" w:rsidRPr="00446081" w:rsidRDefault="000C33CE" w:rsidP="00022DFD">
            <w:pPr>
              <w:pStyle w:val="TAL"/>
              <w:rPr>
                <w:rFonts w:cs="Arial"/>
                <w:sz w:val="16"/>
              </w:rPr>
            </w:pPr>
            <w:r w:rsidRPr="00446081">
              <w:rPr>
                <w:rFonts w:cs="Arial"/>
                <w:sz w:val="16"/>
              </w:rPr>
              <w:t>Corrections to issues found in the XSDs (</w:t>
            </w:r>
            <w:proofErr w:type="spellStart"/>
            <w:r w:rsidRPr="00446081">
              <w:rPr>
                <w:rFonts w:cs="Arial"/>
                <w:sz w:val="16"/>
              </w:rPr>
              <w:t>poc</w:t>
            </w:r>
            <w:proofErr w:type="spellEnd"/>
            <w:r w:rsidRPr="00446081">
              <w:rPr>
                <w:rFonts w:cs="Arial"/>
                <w:sz w:val="16"/>
              </w:rPr>
              <w:t>-settings and Location info)</w:t>
            </w:r>
          </w:p>
        </w:tc>
        <w:tc>
          <w:tcPr>
            <w:tcW w:w="1701" w:type="dxa"/>
          </w:tcPr>
          <w:p w14:paraId="3AC47C18"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1ED98933" w14:textId="77777777" w:rsidR="000C33CE" w:rsidRPr="00446081" w:rsidRDefault="000C33CE" w:rsidP="00022DFD">
            <w:pPr>
              <w:pStyle w:val="TAL"/>
              <w:rPr>
                <w:rFonts w:cs="Arial"/>
                <w:sz w:val="16"/>
              </w:rPr>
            </w:pPr>
            <w:r w:rsidRPr="00446081">
              <w:rPr>
                <w:rFonts w:cs="Arial"/>
                <w:sz w:val="16"/>
              </w:rPr>
              <w:t>24.282</w:t>
            </w:r>
          </w:p>
        </w:tc>
        <w:tc>
          <w:tcPr>
            <w:tcW w:w="1179" w:type="dxa"/>
          </w:tcPr>
          <w:p w14:paraId="1A713342" w14:textId="77777777" w:rsidR="000C33CE" w:rsidRPr="00446081" w:rsidRDefault="000C33CE" w:rsidP="00022DFD">
            <w:pPr>
              <w:pStyle w:val="TAL"/>
              <w:rPr>
                <w:rFonts w:cs="Arial"/>
                <w:sz w:val="16"/>
              </w:rPr>
            </w:pPr>
            <w:r w:rsidRPr="00446081">
              <w:rPr>
                <w:rFonts w:cs="Arial"/>
                <w:sz w:val="16"/>
              </w:rPr>
              <w:t>0434</w:t>
            </w:r>
          </w:p>
        </w:tc>
        <w:tc>
          <w:tcPr>
            <w:tcW w:w="709" w:type="dxa"/>
          </w:tcPr>
          <w:p w14:paraId="03C83AA1" w14:textId="77777777" w:rsidR="000C33CE" w:rsidRPr="00446081" w:rsidRDefault="000C33CE" w:rsidP="00022DFD">
            <w:pPr>
              <w:pStyle w:val="TAR"/>
              <w:rPr>
                <w:rFonts w:cs="Arial"/>
                <w:sz w:val="16"/>
              </w:rPr>
            </w:pPr>
          </w:p>
        </w:tc>
        <w:tc>
          <w:tcPr>
            <w:tcW w:w="850" w:type="dxa"/>
          </w:tcPr>
          <w:p w14:paraId="337DE930" w14:textId="77777777" w:rsidR="000C33CE" w:rsidRPr="00446081" w:rsidRDefault="000C33CE" w:rsidP="00022DFD">
            <w:pPr>
              <w:pStyle w:val="TAL"/>
              <w:rPr>
                <w:rFonts w:cs="Arial"/>
                <w:sz w:val="16"/>
              </w:rPr>
            </w:pPr>
            <w:r w:rsidRPr="00446081">
              <w:rPr>
                <w:rFonts w:cs="Arial"/>
                <w:sz w:val="16"/>
              </w:rPr>
              <w:t>Rel-18</w:t>
            </w:r>
          </w:p>
        </w:tc>
        <w:tc>
          <w:tcPr>
            <w:tcW w:w="947" w:type="dxa"/>
          </w:tcPr>
          <w:p w14:paraId="0067A0D8" w14:textId="77777777" w:rsidR="000C33CE" w:rsidRPr="00446081" w:rsidRDefault="000C33CE" w:rsidP="00022DFD">
            <w:pPr>
              <w:pStyle w:val="TAL"/>
              <w:rPr>
                <w:rFonts w:cs="Arial"/>
                <w:sz w:val="16"/>
              </w:rPr>
            </w:pPr>
            <w:r w:rsidRPr="00446081">
              <w:rPr>
                <w:rFonts w:cs="Arial"/>
                <w:sz w:val="16"/>
              </w:rPr>
              <w:t>F</w:t>
            </w:r>
          </w:p>
        </w:tc>
        <w:tc>
          <w:tcPr>
            <w:tcW w:w="1038" w:type="dxa"/>
          </w:tcPr>
          <w:p w14:paraId="2292401C" w14:textId="77777777" w:rsidR="000C33CE" w:rsidRPr="00446081" w:rsidRDefault="000C33CE" w:rsidP="00022DFD">
            <w:pPr>
              <w:pStyle w:val="TAL"/>
              <w:rPr>
                <w:rFonts w:cs="Arial"/>
                <w:sz w:val="16"/>
              </w:rPr>
            </w:pPr>
            <w:r w:rsidRPr="00446081">
              <w:rPr>
                <w:rFonts w:cs="Arial"/>
                <w:sz w:val="16"/>
              </w:rPr>
              <w:t>enh4MCPTT</w:t>
            </w:r>
          </w:p>
        </w:tc>
        <w:tc>
          <w:tcPr>
            <w:tcW w:w="1417" w:type="dxa"/>
          </w:tcPr>
          <w:p w14:paraId="5FB22A25"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3D6B47F" w14:textId="77777777" w:rsidTr="00022DFD">
        <w:tc>
          <w:tcPr>
            <w:tcW w:w="1097" w:type="dxa"/>
          </w:tcPr>
          <w:p w14:paraId="2E0262D2" w14:textId="77777777" w:rsidR="000C33CE" w:rsidRPr="00446081" w:rsidRDefault="000C33CE" w:rsidP="00022DFD">
            <w:pPr>
              <w:pStyle w:val="TAL"/>
              <w:rPr>
                <w:rFonts w:cs="Arial"/>
                <w:sz w:val="16"/>
              </w:rPr>
            </w:pPr>
            <w:r w:rsidRPr="00446081">
              <w:rPr>
                <w:rFonts w:cs="Arial"/>
                <w:sz w:val="16"/>
              </w:rPr>
              <w:t>C1-244710</w:t>
            </w:r>
          </w:p>
        </w:tc>
        <w:tc>
          <w:tcPr>
            <w:tcW w:w="1592" w:type="dxa"/>
          </w:tcPr>
          <w:p w14:paraId="2C95DF04" w14:textId="77777777" w:rsidR="000C33CE" w:rsidRPr="00446081" w:rsidRDefault="000C33CE" w:rsidP="00022DFD">
            <w:pPr>
              <w:pStyle w:val="TAL"/>
              <w:rPr>
                <w:rFonts w:cs="Arial"/>
                <w:sz w:val="16"/>
              </w:rPr>
            </w:pPr>
            <w:r w:rsidRPr="00446081">
              <w:rPr>
                <w:rFonts w:cs="Arial"/>
                <w:sz w:val="16"/>
              </w:rPr>
              <w:t>Corrections to issues found in the XSDs (</w:t>
            </w:r>
            <w:proofErr w:type="spellStart"/>
            <w:r w:rsidRPr="00446081">
              <w:rPr>
                <w:rFonts w:cs="Arial"/>
                <w:sz w:val="16"/>
              </w:rPr>
              <w:t>poc</w:t>
            </w:r>
            <w:proofErr w:type="spellEnd"/>
            <w:r w:rsidRPr="00446081">
              <w:rPr>
                <w:rFonts w:cs="Arial"/>
                <w:sz w:val="16"/>
              </w:rPr>
              <w:t>-settings and Location info)</w:t>
            </w:r>
          </w:p>
        </w:tc>
        <w:tc>
          <w:tcPr>
            <w:tcW w:w="1701" w:type="dxa"/>
          </w:tcPr>
          <w:p w14:paraId="0C99764C" w14:textId="77777777" w:rsidR="000C33CE" w:rsidRPr="00446081" w:rsidRDefault="000C33CE" w:rsidP="00022DFD">
            <w:pPr>
              <w:pStyle w:val="TAL"/>
              <w:rPr>
                <w:rFonts w:cs="Arial"/>
                <w:sz w:val="16"/>
              </w:rPr>
            </w:pPr>
            <w:r w:rsidRPr="00446081">
              <w:rPr>
                <w:rFonts w:cs="Arial"/>
                <w:sz w:val="16"/>
              </w:rPr>
              <w:t xml:space="preserve">Samsung, Huawei, </w:t>
            </w:r>
            <w:proofErr w:type="spellStart"/>
            <w:r w:rsidRPr="00446081">
              <w:rPr>
                <w:rFonts w:cs="Arial"/>
                <w:sz w:val="16"/>
              </w:rPr>
              <w:t>HiSilicon</w:t>
            </w:r>
            <w:proofErr w:type="spellEnd"/>
          </w:p>
        </w:tc>
        <w:tc>
          <w:tcPr>
            <w:tcW w:w="992" w:type="dxa"/>
          </w:tcPr>
          <w:p w14:paraId="765BECEA" w14:textId="77777777" w:rsidR="000C33CE" w:rsidRPr="00446081" w:rsidRDefault="000C33CE" w:rsidP="00022DFD">
            <w:pPr>
              <w:pStyle w:val="TAL"/>
              <w:rPr>
                <w:rFonts w:cs="Arial"/>
                <w:sz w:val="16"/>
              </w:rPr>
            </w:pPr>
            <w:r w:rsidRPr="00446081">
              <w:rPr>
                <w:rFonts w:cs="Arial"/>
                <w:sz w:val="16"/>
              </w:rPr>
              <w:t>24.282</w:t>
            </w:r>
          </w:p>
        </w:tc>
        <w:tc>
          <w:tcPr>
            <w:tcW w:w="1179" w:type="dxa"/>
          </w:tcPr>
          <w:p w14:paraId="3F9CCCC3" w14:textId="77777777" w:rsidR="000C33CE" w:rsidRPr="00446081" w:rsidRDefault="000C33CE" w:rsidP="00022DFD">
            <w:pPr>
              <w:pStyle w:val="TAL"/>
              <w:rPr>
                <w:rFonts w:cs="Arial"/>
                <w:sz w:val="16"/>
              </w:rPr>
            </w:pPr>
            <w:r w:rsidRPr="00446081">
              <w:rPr>
                <w:rFonts w:cs="Arial"/>
                <w:sz w:val="16"/>
              </w:rPr>
              <w:t>0434</w:t>
            </w:r>
          </w:p>
        </w:tc>
        <w:tc>
          <w:tcPr>
            <w:tcW w:w="709" w:type="dxa"/>
          </w:tcPr>
          <w:p w14:paraId="7D682323" w14:textId="77777777" w:rsidR="000C33CE" w:rsidRPr="00446081" w:rsidRDefault="000C33CE" w:rsidP="00022DFD">
            <w:pPr>
              <w:pStyle w:val="TAR"/>
              <w:rPr>
                <w:rFonts w:cs="Arial"/>
                <w:sz w:val="16"/>
              </w:rPr>
            </w:pPr>
            <w:r w:rsidRPr="00446081">
              <w:rPr>
                <w:rFonts w:cs="Arial"/>
                <w:sz w:val="16"/>
              </w:rPr>
              <w:t>1</w:t>
            </w:r>
          </w:p>
        </w:tc>
        <w:tc>
          <w:tcPr>
            <w:tcW w:w="850" w:type="dxa"/>
          </w:tcPr>
          <w:p w14:paraId="1F18EECD" w14:textId="77777777" w:rsidR="000C33CE" w:rsidRPr="00446081" w:rsidRDefault="000C33CE" w:rsidP="00022DFD">
            <w:pPr>
              <w:pStyle w:val="TAL"/>
              <w:rPr>
                <w:rFonts w:cs="Arial"/>
                <w:sz w:val="16"/>
              </w:rPr>
            </w:pPr>
            <w:r w:rsidRPr="00446081">
              <w:rPr>
                <w:rFonts w:cs="Arial"/>
                <w:sz w:val="16"/>
              </w:rPr>
              <w:t>Rel-18</w:t>
            </w:r>
          </w:p>
        </w:tc>
        <w:tc>
          <w:tcPr>
            <w:tcW w:w="947" w:type="dxa"/>
          </w:tcPr>
          <w:p w14:paraId="1A8DF655" w14:textId="77777777" w:rsidR="000C33CE" w:rsidRPr="00446081" w:rsidRDefault="000C33CE" w:rsidP="00022DFD">
            <w:pPr>
              <w:pStyle w:val="TAL"/>
              <w:rPr>
                <w:rFonts w:cs="Arial"/>
                <w:sz w:val="16"/>
              </w:rPr>
            </w:pPr>
            <w:r w:rsidRPr="00446081">
              <w:rPr>
                <w:rFonts w:cs="Arial"/>
                <w:sz w:val="16"/>
              </w:rPr>
              <w:t>F</w:t>
            </w:r>
          </w:p>
        </w:tc>
        <w:tc>
          <w:tcPr>
            <w:tcW w:w="1038" w:type="dxa"/>
          </w:tcPr>
          <w:p w14:paraId="532FD5C6" w14:textId="77777777" w:rsidR="000C33CE" w:rsidRPr="00446081" w:rsidRDefault="000C33CE" w:rsidP="00022DFD">
            <w:pPr>
              <w:pStyle w:val="TAL"/>
              <w:rPr>
                <w:rFonts w:cs="Arial"/>
                <w:sz w:val="16"/>
              </w:rPr>
            </w:pPr>
            <w:r w:rsidRPr="00446081">
              <w:rPr>
                <w:rFonts w:cs="Arial"/>
                <w:sz w:val="16"/>
              </w:rPr>
              <w:t>enh4MCPTT</w:t>
            </w:r>
          </w:p>
        </w:tc>
        <w:tc>
          <w:tcPr>
            <w:tcW w:w="1417" w:type="dxa"/>
          </w:tcPr>
          <w:p w14:paraId="6D28DDED"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463FADB" w14:textId="77777777" w:rsidTr="00022DFD">
        <w:tc>
          <w:tcPr>
            <w:tcW w:w="1097" w:type="dxa"/>
          </w:tcPr>
          <w:p w14:paraId="6ED75F73" w14:textId="77777777" w:rsidR="000C33CE" w:rsidRPr="00446081" w:rsidRDefault="000C33CE" w:rsidP="00022DFD">
            <w:pPr>
              <w:pStyle w:val="TAL"/>
              <w:rPr>
                <w:rFonts w:cs="Arial"/>
                <w:sz w:val="16"/>
              </w:rPr>
            </w:pPr>
            <w:r w:rsidRPr="00446081">
              <w:rPr>
                <w:rFonts w:cs="Arial"/>
                <w:sz w:val="16"/>
              </w:rPr>
              <w:t>C1-244173</w:t>
            </w:r>
          </w:p>
        </w:tc>
        <w:tc>
          <w:tcPr>
            <w:tcW w:w="1592" w:type="dxa"/>
          </w:tcPr>
          <w:p w14:paraId="5775AD85" w14:textId="77777777" w:rsidR="000C33CE" w:rsidRPr="00446081" w:rsidRDefault="000C33CE" w:rsidP="00022DFD">
            <w:pPr>
              <w:pStyle w:val="TAL"/>
              <w:rPr>
                <w:rFonts w:cs="Arial"/>
                <w:sz w:val="16"/>
              </w:rPr>
            </w:pPr>
            <w:r w:rsidRPr="00446081">
              <w:rPr>
                <w:rFonts w:cs="Arial"/>
                <w:sz w:val="16"/>
              </w:rPr>
              <w:t>Addition of the I1 SUCCESS message IE definition</w:t>
            </w:r>
          </w:p>
        </w:tc>
        <w:tc>
          <w:tcPr>
            <w:tcW w:w="1701" w:type="dxa"/>
          </w:tcPr>
          <w:p w14:paraId="588EB323" w14:textId="77777777" w:rsidR="000C33CE" w:rsidRPr="00446081" w:rsidRDefault="000C33CE" w:rsidP="00022DFD">
            <w:pPr>
              <w:pStyle w:val="TAL"/>
              <w:rPr>
                <w:rFonts w:cs="Arial"/>
                <w:sz w:val="16"/>
              </w:rPr>
            </w:pPr>
            <w:r w:rsidRPr="00446081">
              <w:rPr>
                <w:rFonts w:cs="Arial"/>
                <w:sz w:val="16"/>
              </w:rPr>
              <w:t>Qualcomm Incorporated / Amer</w:t>
            </w:r>
          </w:p>
        </w:tc>
        <w:tc>
          <w:tcPr>
            <w:tcW w:w="992" w:type="dxa"/>
          </w:tcPr>
          <w:p w14:paraId="757B2E29" w14:textId="77777777" w:rsidR="000C33CE" w:rsidRPr="00446081" w:rsidRDefault="000C33CE" w:rsidP="00022DFD">
            <w:pPr>
              <w:pStyle w:val="TAL"/>
              <w:rPr>
                <w:rFonts w:cs="Arial"/>
                <w:sz w:val="16"/>
              </w:rPr>
            </w:pPr>
            <w:r w:rsidRPr="00446081">
              <w:rPr>
                <w:rFonts w:cs="Arial"/>
                <w:sz w:val="16"/>
              </w:rPr>
              <w:t>24.294</w:t>
            </w:r>
          </w:p>
        </w:tc>
        <w:tc>
          <w:tcPr>
            <w:tcW w:w="1179" w:type="dxa"/>
          </w:tcPr>
          <w:p w14:paraId="11A6E30B" w14:textId="77777777" w:rsidR="000C33CE" w:rsidRPr="00446081" w:rsidRDefault="000C33CE" w:rsidP="00022DFD">
            <w:pPr>
              <w:pStyle w:val="TAL"/>
              <w:rPr>
                <w:rFonts w:cs="Arial"/>
                <w:sz w:val="16"/>
              </w:rPr>
            </w:pPr>
            <w:r w:rsidRPr="00446081">
              <w:rPr>
                <w:rFonts w:cs="Arial"/>
                <w:sz w:val="16"/>
              </w:rPr>
              <w:t>0103</w:t>
            </w:r>
          </w:p>
        </w:tc>
        <w:tc>
          <w:tcPr>
            <w:tcW w:w="709" w:type="dxa"/>
          </w:tcPr>
          <w:p w14:paraId="4A60D21F" w14:textId="77777777" w:rsidR="000C33CE" w:rsidRPr="00446081" w:rsidRDefault="000C33CE" w:rsidP="00022DFD">
            <w:pPr>
              <w:pStyle w:val="TAR"/>
              <w:rPr>
                <w:rFonts w:cs="Arial"/>
                <w:sz w:val="16"/>
              </w:rPr>
            </w:pPr>
          </w:p>
        </w:tc>
        <w:tc>
          <w:tcPr>
            <w:tcW w:w="850" w:type="dxa"/>
          </w:tcPr>
          <w:p w14:paraId="7F69C0C8" w14:textId="77777777" w:rsidR="000C33CE" w:rsidRPr="00446081" w:rsidRDefault="000C33CE" w:rsidP="00022DFD">
            <w:pPr>
              <w:pStyle w:val="TAL"/>
              <w:rPr>
                <w:rFonts w:cs="Arial"/>
                <w:sz w:val="16"/>
              </w:rPr>
            </w:pPr>
            <w:r w:rsidRPr="00446081">
              <w:rPr>
                <w:rFonts w:cs="Arial"/>
                <w:sz w:val="16"/>
              </w:rPr>
              <w:t>Rel-19</w:t>
            </w:r>
          </w:p>
        </w:tc>
        <w:tc>
          <w:tcPr>
            <w:tcW w:w="947" w:type="dxa"/>
          </w:tcPr>
          <w:p w14:paraId="1715AA7A" w14:textId="77777777" w:rsidR="000C33CE" w:rsidRPr="00446081" w:rsidRDefault="000C33CE" w:rsidP="00022DFD">
            <w:pPr>
              <w:pStyle w:val="TAL"/>
              <w:rPr>
                <w:rFonts w:cs="Arial"/>
                <w:sz w:val="16"/>
              </w:rPr>
            </w:pPr>
            <w:r w:rsidRPr="00446081">
              <w:rPr>
                <w:rFonts w:cs="Arial"/>
                <w:sz w:val="16"/>
              </w:rPr>
              <w:t>F</w:t>
            </w:r>
          </w:p>
        </w:tc>
        <w:tc>
          <w:tcPr>
            <w:tcW w:w="1038" w:type="dxa"/>
          </w:tcPr>
          <w:p w14:paraId="3539BA80" w14:textId="77777777" w:rsidR="000C33CE" w:rsidRPr="00446081" w:rsidRDefault="000C33CE" w:rsidP="00022DFD">
            <w:pPr>
              <w:pStyle w:val="TAL"/>
              <w:rPr>
                <w:rFonts w:cs="Arial"/>
                <w:sz w:val="16"/>
              </w:rPr>
            </w:pPr>
            <w:r w:rsidRPr="00446081">
              <w:rPr>
                <w:rFonts w:cs="Arial"/>
                <w:sz w:val="16"/>
              </w:rPr>
              <w:t>IMS_SCC-ICS_I1, TEI19</w:t>
            </w:r>
          </w:p>
        </w:tc>
        <w:tc>
          <w:tcPr>
            <w:tcW w:w="1417" w:type="dxa"/>
          </w:tcPr>
          <w:p w14:paraId="02B4927A"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2591ED1" w14:textId="77777777" w:rsidTr="00022DFD">
        <w:tc>
          <w:tcPr>
            <w:tcW w:w="1097" w:type="dxa"/>
          </w:tcPr>
          <w:p w14:paraId="6A9B87AA" w14:textId="77777777" w:rsidR="000C33CE" w:rsidRPr="00446081" w:rsidRDefault="000C33CE" w:rsidP="00022DFD">
            <w:pPr>
              <w:pStyle w:val="TAL"/>
              <w:rPr>
                <w:rFonts w:cs="Arial"/>
                <w:sz w:val="16"/>
              </w:rPr>
            </w:pPr>
            <w:r w:rsidRPr="00446081">
              <w:rPr>
                <w:rFonts w:cs="Arial"/>
                <w:sz w:val="16"/>
              </w:rPr>
              <w:t>C1-244174</w:t>
            </w:r>
          </w:p>
        </w:tc>
        <w:tc>
          <w:tcPr>
            <w:tcW w:w="1592" w:type="dxa"/>
          </w:tcPr>
          <w:p w14:paraId="6BB06902" w14:textId="77777777" w:rsidR="000C33CE" w:rsidRPr="00446081" w:rsidRDefault="000C33CE" w:rsidP="00022DFD">
            <w:pPr>
              <w:pStyle w:val="TAL"/>
              <w:rPr>
                <w:rFonts w:cs="Arial"/>
                <w:sz w:val="16"/>
              </w:rPr>
            </w:pPr>
            <w:r w:rsidRPr="00446081">
              <w:rPr>
                <w:rFonts w:cs="Arial"/>
                <w:sz w:val="16"/>
              </w:rPr>
              <w:t>Addition of the I1 SUCCESS message IE definition</w:t>
            </w:r>
          </w:p>
        </w:tc>
        <w:tc>
          <w:tcPr>
            <w:tcW w:w="1701" w:type="dxa"/>
          </w:tcPr>
          <w:p w14:paraId="69B97346" w14:textId="77777777" w:rsidR="000C33CE" w:rsidRPr="00446081" w:rsidRDefault="000C33CE" w:rsidP="00022DFD">
            <w:pPr>
              <w:pStyle w:val="TAL"/>
              <w:rPr>
                <w:rFonts w:cs="Arial"/>
                <w:sz w:val="16"/>
              </w:rPr>
            </w:pPr>
            <w:r w:rsidRPr="00446081">
              <w:rPr>
                <w:rFonts w:cs="Arial"/>
                <w:sz w:val="16"/>
              </w:rPr>
              <w:t>Qualcomm Incorporated / Amer</w:t>
            </w:r>
          </w:p>
        </w:tc>
        <w:tc>
          <w:tcPr>
            <w:tcW w:w="992" w:type="dxa"/>
          </w:tcPr>
          <w:p w14:paraId="0A8846E2" w14:textId="77777777" w:rsidR="000C33CE" w:rsidRPr="00446081" w:rsidRDefault="000C33CE" w:rsidP="00022DFD">
            <w:pPr>
              <w:pStyle w:val="TAL"/>
              <w:rPr>
                <w:rFonts w:cs="Arial"/>
                <w:sz w:val="16"/>
              </w:rPr>
            </w:pPr>
            <w:r w:rsidRPr="00446081">
              <w:rPr>
                <w:rFonts w:cs="Arial"/>
                <w:sz w:val="16"/>
              </w:rPr>
              <w:t>24.294</w:t>
            </w:r>
          </w:p>
        </w:tc>
        <w:tc>
          <w:tcPr>
            <w:tcW w:w="1179" w:type="dxa"/>
          </w:tcPr>
          <w:p w14:paraId="291408A5" w14:textId="77777777" w:rsidR="000C33CE" w:rsidRPr="00446081" w:rsidRDefault="000C33CE" w:rsidP="00022DFD">
            <w:pPr>
              <w:pStyle w:val="TAL"/>
              <w:rPr>
                <w:rFonts w:cs="Arial"/>
                <w:sz w:val="16"/>
              </w:rPr>
            </w:pPr>
            <w:r w:rsidRPr="00446081">
              <w:rPr>
                <w:rFonts w:cs="Arial"/>
                <w:sz w:val="16"/>
              </w:rPr>
              <w:t>0103</w:t>
            </w:r>
          </w:p>
        </w:tc>
        <w:tc>
          <w:tcPr>
            <w:tcW w:w="709" w:type="dxa"/>
          </w:tcPr>
          <w:p w14:paraId="009C72CB" w14:textId="77777777" w:rsidR="000C33CE" w:rsidRPr="00446081" w:rsidRDefault="000C33CE" w:rsidP="00022DFD">
            <w:pPr>
              <w:pStyle w:val="TAR"/>
              <w:rPr>
                <w:rFonts w:cs="Arial"/>
                <w:sz w:val="16"/>
              </w:rPr>
            </w:pPr>
            <w:r w:rsidRPr="00446081">
              <w:rPr>
                <w:rFonts w:cs="Arial"/>
                <w:sz w:val="16"/>
              </w:rPr>
              <w:t>1</w:t>
            </w:r>
          </w:p>
        </w:tc>
        <w:tc>
          <w:tcPr>
            <w:tcW w:w="850" w:type="dxa"/>
          </w:tcPr>
          <w:p w14:paraId="0CEC88DA" w14:textId="77777777" w:rsidR="000C33CE" w:rsidRPr="00446081" w:rsidRDefault="000C33CE" w:rsidP="00022DFD">
            <w:pPr>
              <w:pStyle w:val="TAL"/>
              <w:rPr>
                <w:rFonts w:cs="Arial"/>
                <w:sz w:val="16"/>
              </w:rPr>
            </w:pPr>
            <w:r w:rsidRPr="00446081">
              <w:rPr>
                <w:rFonts w:cs="Arial"/>
                <w:sz w:val="16"/>
              </w:rPr>
              <w:t>Rel-19</w:t>
            </w:r>
          </w:p>
        </w:tc>
        <w:tc>
          <w:tcPr>
            <w:tcW w:w="947" w:type="dxa"/>
          </w:tcPr>
          <w:p w14:paraId="694AC206" w14:textId="77777777" w:rsidR="000C33CE" w:rsidRPr="00446081" w:rsidRDefault="000C33CE" w:rsidP="00022DFD">
            <w:pPr>
              <w:pStyle w:val="TAL"/>
              <w:rPr>
                <w:rFonts w:cs="Arial"/>
                <w:sz w:val="16"/>
              </w:rPr>
            </w:pPr>
            <w:r w:rsidRPr="00446081">
              <w:rPr>
                <w:rFonts w:cs="Arial"/>
                <w:sz w:val="16"/>
              </w:rPr>
              <w:t>F</w:t>
            </w:r>
          </w:p>
        </w:tc>
        <w:tc>
          <w:tcPr>
            <w:tcW w:w="1038" w:type="dxa"/>
          </w:tcPr>
          <w:p w14:paraId="740259AC" w14:textId="77777777" w:rsidR="000C33CE" w:rsidRPr="00446081" w:rsidRDefault="000C33CE" w:rsidP="00022DFD">
            <w:pPr>
              <w:pStyle w:val="TAL"/>
              <w:rPr>
                <w:rFonts w:cs="Arial"/>
                <w:sz w:val="16"/>
              </w:rPr>
            </w:pPr>
            <w:r w:rsidRPr="00446081">
              <w:rPr>
                <w:rFonts w:cs="Arial"/>
                <w:sz w:val="16"/>
              </w:rPr>
              <w:t>IMS_SCC-ICS_I1, TEI19</w:t>
            </w:r>
          </w:p>
        </w:tc>
        <w:tc>
          <w:tcPr>
            <w:tcW w:w="1417" w:type="dxa"/>
          </w:tcPr>
          <w:p w14:paraId="19371CD0"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0866DEC" w14:textId="77777777" w:rsidTr="00022DFD">
        <w:tc>
          <w:tcPr>
            <w:tcW w:w="1097" w:type="dxa"/>
          </w:tcPr>
          <w:p w14:paraId="60002E29" w14:textId="77777777" w:rsidR="000C33CE" w:rsidRPr="00446081" w:rsidRDefault="000C33CE" w:rsidP="00022DFD">
            <w:pPr>
              <w:pStyle w:val="TAL"/>
              <w:rPr>
                <w:rFonts w:cs="Arial"/>
                <w:sz w:val="16"/>
              </w:rPr>
            </w:pPr>
            <w:r w:rsidRPr="00446081">
              <w:rPr>
                <w:rFonts w:cs="Arial"/>
                <w:sz w:val="16"/>
              </w:rPr>
              <w:t>C1-244175</w:t>
            </w:r>
          </w:p>
        </w:tc>
        <w:tc>
          <w:tcPr>
            <w:tcW w:w="1592" w:type="dxa"/>
          </w:tcPr>
          <w:p w14:paraId="01F7CD04" w14:textId="77777777" w:rsidR="000C33CE" w:rsidRPr="00446081" w:rsidRDefault="000C33CE" w:rsidP="00022DFD">
            <w:pPr>
              <w:pStyle w:val="TAL"/>
              <w:rPr>
                <w:rFonts w:cs="Arial"/>
                <w:sz w:val="16"/>
              </w:rPr>
            </w:pPr>
            <w:r w:rsidRPr="00446081">
              <w:rPr>
                <w:rFonts w:cs="Arial"/>
                <w:sz w:val="16"/>
              </w:rPr>
              <w:t>Addition of the I1 SUCCESS message IE definition</w:t>
            </w:r>
          </w:p>
        </w:tc>
        <w:tc>
          <w:tcPr>
            <w:tcW w:w="1701" w:type="dxa"/>
          </w:tcPr>
          <w:p w14:paraId="1A80B812" w14:textId="77777777" w:rsidR="000C33CE" w:rsidRPr="00446081" w:rsidRDefault="000C33CE" w:rsidP="00022DFD">
            <w:pPr>
              <w:pStyle w:val="TAL"/>
              <w:rPr>
                <w:rFonts w:cs="Arial"/>
                <w:sz w:val="16"/>
              </w:rPr>
            </w:pPr>
            <w:r w:rsidRPr="00446081">
              <w:rPr>
                <w:rFonts w:cs="Arial"/>
                <w:sz w:val="16"/>
              </w:rPr>
              <w:t>Qualcomm Incorporated</w:t>
            </w:r>
          </w:p>
        </w:tc>
        <w:tc>
          <w:tcPr>
            <w:tcW w:w="992" w:type="dxa"/>
          </w:tcPr>
          <w:p w14:paraId="5722450F" w14:textId="77777777" w:rsidR="000C33CE" w:rsidRPr="00446081" w:rsidRDefault="000C33CE" w:rsidP="00022DFD">
            <w:pPr>
              <w:pStyle w:val="TAL"/>
              <w:rPr>
                <w:rFonts w:cs="Arial"/>
                <w:sz w:val="16"/>
              </w:rPr>
            </w:pPr>
            <w:r w:rsidRPr="00446081">
              <w:rPr>
                <w:rFonts w:cs="Arial"/>
                <w:sz w:val="16"/>
              </w:rPr>
              <w:t>24.294</w:t>
            </w:r>
          </w:p>
        </w:tc>
        <w:tc>
          <w:tcPr>
            <w:tcW w:w="1179" w:type="dxa"/>
          </w:tcPr>
          <w:p w14:paraId="58C03BF8" w14:textId="77777777" w:rsidR="000C33CE" w:rsidRPr="00446081" w:rsidRDefault="000C33CE" w:rsidP="00022DFD">
            <w:pPr>
              <w:pStyle w:val="TAL"/>
              <w:rPr>
                <w:rFonts w:cs="Arial"/>
                <w:sz w:val="16"/>
              </w:rPr>
            </w:pPr>
            <w:r w:rsidRPr="00446081">
              <w:rPr>
                <w:rFonts w:cs="Arial"/>
                <w:sz w:val="16"/>
              </w:rPr>
              <w:t>0103</w:t>
            </w:r>
          </w:p>
        </w:tc>
        <w:tc>
          <w:tcPr>
            <w:tcW w:w="709" w:type="dxa"/>
          </w:tcPr>
          <w:p w14:paraId="61C98C08" w14:textId="77777777" w:rsidR="000C33CE" w:rsidRPr="00446081" w:rsidRDefault="000C33CE" w:rsidP="00022DFD">
            <w:pPr>
              <w:pStyle w:val="TAR"/>
              <w:rPr>
                <w:rFonts w:cs="Arial"/>
                <w:sz w:val="16"/>
              </w:rPr>
            </w:pPr>
            <w:r w:rsidRPr="00446081">
              <w:rPr>
                <w:rFonts w:cs="Arial"/>
                <w:sz w:val="16"/>
              </w:rPr>
              <w:t>2</w:t>
            </w:r>
          </w:p>
        </w:tc>
        <w:tc>
          <w:tcPr>
            <w:tcW w:w="850" w:type="dxa"/>
          </w:tcPr>
          <w:p w14:paraId="0C0E012D" w14:textId="77777777" w:rsidR="000C33CE" w:rsidRPr="00446081" w:rsidRDefault="000C33CE" w:rsidP="00022DFD">
            <w:pPr>
              <w:pStyle w:val="TAL"/>
              <w:rPr>
                <w:rFonts w:cs="Arial"/>
                <w:sz w:val="16"/>
              </w:rPr>
            </w:pPr>
            <w:r w:rsidRPr="00446081">
              <w:rPr>
                <w:rFonts w:cs="Arial"/>
                <w:sz w:val="16"/>
              </w:rPr>
              <w:t>Rel-19</w:t>
            </w:r>
          </w:p>
        </w:tc>
        <w:tc>
          <w:tcPr>
            <w:tcW w:w="947" w:type="dxa"/>
          </w:tcPr>
          <w:p w14:paraId="104FCEE7" w14:textId="77777777" w:rsidR="000C33CE" w:rsidRPr="00446081" w:rsidRDefault="000C33CE" w:rsidP="00022DFD">
            <w:pPr>
              <w:pStyle w:val="TAL"/>
              <w:rPr>
                <w:rFonts w:cs="Arial"/>
                <w:sz w:val="16"/>
              </w:rPr>
            </w:pPr>
            <w:r w:rsidRPr="00446081">
              <w:rPr>
                <w:rFonts w:cs="Arial"/>
                <w:sz w:val="16"/>
              </w:rPr>
              <w:t>F</w:t>
            </w:r>
          </w:p>
        </w:tc>
        <w:tc>
          <w:tcPr>
            <w:tcW w:w="1038" w:type="dxa"/>
          </w:tcPr>
          <w:p w14:paraId="60C12631" w14:textId="77777777" w:rsidR="000C33CE" w:rsidRPr="00446081" w:rsidRDefault="000C33CE" w:rsidP="00022DFD">
            <w:pPr>
              <w:pStyle w:val="TAL"/>
              <w:rPr>
                <w:rFonts w:cs="Arial"/>
                <w:sz w:val="16"/>
              </w:rPr>
            </w:pPr>
            <w:r w:rsidRPr="00446081">
              <w:rPr>
                <w:rFonts w:cs="Arial"/>
                <w:sz w:val="16"/>
              </w:rPr>
              <w:t>IMS_SCC-ICS_I1, TEI19</w:t>
            </w:r>
          </w:p>
        </w:tc>
        <w:tc>
          <w:tcPr>
            <w:tcW w:w="1417" w:type="dxa"/>
          </w:tcPr>
          <w:p w14:paraId="6CE3216E"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5F6517A9" w14:textId="77777777" w:rsidTr="00022DFD">
        <w:tc>
          <w:tcPr>
            <w:tcW w:w="1097" w:type="dxa"/>
          </w:tcPr>
          <w:p w14:paraId="2033E568" w14:textId="77777777" w:rsidR="000C33CE" w:rsidRPr="00446081" w:rsidRDefault="000C33CE" w:rsidP="00022DFD">
            <w:pPr>
              <w:pStyle w:val="TAL"/>
              <w:rPr>
                <w:rFonts w:cs="Arial"/>
                <w:sz w:val="16"/>
              </w:rPr>
            </w:pPr>
            <w:r w:rsidRPr="00446081">
              <w:rPr>
                <w:rFonts w:cs="Arial"/>
                <w:sz w:val="16"/>
              </w:rPr>
              <w:t>C1-244471</w:t>
            </w:r>
          </w:p>
        </w:tc>
        <w:tc>
          <w:tcPr>
            <w:tcW w:w="1592" w:type="dxa"/>
          </w:tcPr>
          <w:p w14:paraId="01F48520" w14:textId="77777777" w:rsidR="000C33CE" w:rsidRPr="00446081" w:rsidRDefault="000C33CE" w:rsidP="00022DFD">
            <w:pPr>
              <w:pStyle w:val="TAL"/>
              <w:rPr>
                <w:rFonts w:cs="Arial"/>
                <w:sz w:val="16"/>
              </w:rPr>
            </w:pPr>
            <w:proofErr w:type="spellStart"/>
            <w:r w:rsidRPr="00446081">
              <w:rPr>
                <w:rFonts w:cs="Arial"/>
                <w:sz w:val="16"/>
              </w:rPr>
              <w:t>Updation</w:t>
            </w:r>
            <w:proofErr w:type="spellEnd"/>
            <w:r w:rsidRPr="00446081">
              <w:rPr>
                <w:rFonts w:cs="Arial"/>
                <w:sz w:val="16"/>
              </w:rPr>
              <w:t xml:space="preserve"> of NAS signalling release conditions based on unavailability information</w:t>
            </w:r>
          </w:p>
        </w:tc>
        <w:tc>
          <w:tcPr>
            <w:tcW w:w="1701" w:type="dxa"/>
          </w:tcPr>
          <w:p w14:paraId="1CA3D4E6"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MediaTek Inc.</w:t>
            </w:r>
          </w:p>
        </w:tc>
        <w:tc>
          <w:tcPr>
            <w:tcW w:w="992" w:type="dxa"/>
          </w:tcPr>
          <w:p w14:paraId="542B3ED7" w14:textId="77777777" w:rsidR="000C33CE" w:rsidRPr="00446081" w:rsidRDefault="000C33CE" w:rsidP="00022DFD">
            <w:pPr>
              <w:pStyle w:val="TAL"/>
              <w:rPr>
                <w:rFonts w:cs="Arial"/>
                <w:sz w:val="16"/>
              </w:rPr>
            </w:pPr>
            <w:r w:rsidRPr="00446081">
              <w:rPr>
                <w:rFonts w:cs="Arial"/>
                <w:sz w:val="16"/>
              </w:rPr>
              <w:t>24.301</w:t>
            </w:r>
          </w:p>
        </w:tc>
        <w:tc>
          <w:tcPr>
            <w:tcW w:w="1179" w:type="dxa"/>
          </w:tcPr>
          <w:p w14:paraId="1A16B34C" w14:textId="77777777" w:rsidR="000C33CE" w:rsidRPr="00446081" w:rsidRDefault="000C33CE" w:rsidP="00022DFD">
            <w:pPr>
              <w:pStyle w:val="TAL"/>
              <w:rPr>
                <w:rFonts w:cs="Arial"/>
                <w:sz w:val="16"/>
              </w:rPr>
            </w:pPr>
            <w:r w:rsidRPr="00446081">
              <w:rPr>
                <w:rFonts w:cs="Arial"/>
                <w:sz w:val="16"/>
              </w:rPr>
              <w:t>4003</w:t>
            </w:r>
          </w:p>
        </w:tc>
        <w:tc>
          <w:tcPr>
            <w:tcW w:w="709" w:type="dxa"/>
          </w:tcPr>
          <w:p w14:paraId="73E92161" w14:textId="77777777" w:rsidR="000C33CE" w:rsidRPr="00446081" w:rsidRDefault="000C33CE" w:rsidP="00022DFD">
            <w:pPr>
              <w:pStyle w:val="TAR"/>
              <w:rPr>
                <w:rFonts w:cs="Arial"/>
                <w:sz w:val="16"/>
              </w:rPr>
            </w:pPr>
            <w:r w:rsidRPr="00446081">
              <w:rPr>
                <w:rFonts w:cs="Arial"/>
                <w:sz w:val="16"/>
              </w:rPr>
              <w:t>6</w:t>
            </w:r>
          </w:p>
        </w:tc>
        <w:tc>
          <w:tcPr>
            <w:tcW w:w="850" w:type="dxa"/>
          </w:tcPr>
          <w:p w14:paraId="51B27DF9" w14:textId="77777777" w:rsidR="000C33CE" w:rsidRPr="00446081" w:rsidRDefault="000C33CE" w:rsidP="00022DFD">
            <w:pPr>
              <w:pStyle w:val="TAL"/>
              <w:rPr>
                <w:rFonts w:cs="Arial"/>
                <w:sz w:val="16"/>
              </w:rPr>
            </w:pPr>
            <w:r w:rsidRPr="00446081">
              <w:rPr>
                <w:rFonts w:cs="Arial"/>
                <w:sz w:val="16"/>
              </w:rPr>
              <w:t>Rel-18</w:t>
            </w:r>
          </w:p>
        </w:tc>
        <w:tc>
          <w:tcPr>
            <w:tcW w:w="947" w:type="dxa"/>
          </w:tcPr>
          <w:p w14:paraId="47979D7C" w14:textId="77777777" w:rsidR="000C33CE" w:rsidRPr="00446081" w:rsidRDefault="000C33CE" w:rsidP="00022DFD">
            <w:pPr>
              <w:pStyle w:val="TAL"/>
              <w:rPr>
                <w:rFonts w:cs="Arial"/>
                <w:sz w:val="16"/>
              </w:rPr>
            </w:pPr>
            <w:r w:rsidRPr="00446081">
              <w:rPr>
                <w:rFonts w:cs="Arial"/>
                <w:sz w:val="16"/>
              </w:rPr>
              <w:t>F</w:t>
            </w:r>
          </w:p>
        </w:tc>
        <w:tc>
          <w:tcPr>
            <w:tcW w:w="1038" w:type="dxa"/>
          </w:tcPr>
          <w:p w14:paraId="1E818AB2" w14:textId="77777777" w:rsidR="000C33CE" w:rsidRPr="00446081" w:rsidRDefault="000C33CE" w:rsidP="00022DFD">
            <w:pPr>
              <w:pStyle w:val="TAL"/>
              <w:rPr>
                <w:rFonts w:cs="Arial"/>
                <w:sz w:val="16"/>
              </w:rPr>
            </w:pPr>
            <w:r w:rsidRPr="00446081">
              <w:rPr>
                <w:rFonts w:cs="Arial"/>
                <w:sz w:val="16"/>
              </w:rPr>
              <w:t>5GSAT_Ph2</w:t>
            </w:r>
          </w:p>
        </w:tc>
        <w:tc>
          <w:tcPr>
            <w:tcW w:w="1417" w:type="dxa"/>
          </w:tcPr>
          <w:p w14:paraId="6AB290AC"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15FB8BEA" w14:textId="77777777" w:rsidTr="00022DFD">
        <w:tc>
          <w:tcPr>
            <w:tcW w:w="1097" w:type="dxa"/>
          </w:tcPr>
          <w:p w14:paraId="44498DEE" w14:textId="77777777" w:rsidR="000C33CE" w:rsidRPr="00446081" w:rsidRDefault="000C33CE" w:rsidP="00022DFD">
            <w:pPr>
              <w:pStyle w:val="TAL"/>
              <w:rPr>
                <w:rFonts w:cs="Arial"/>
                <w:sz w:val="16"/>
              </w:rPr>
            </w:pPr>
            <w:r w:rsidRPr="00446081">
              <w:rPr>
                <w:rFonts w:cs="Arial"/>
                <w:sz w:val="16"/>
              </w:rPr>
              <w:t>C1-244587</w:t>
            </w:r>
          </w:p>
        </w:tc>
        <w:tc>
          <w:tcPr>
            <w:tcW w:w="1592" w:type="dxa"/>
          </w:tcPr>
          <w:p w14:paraId="54D6ADA4" w14:textId="77777777" w:rsidR="000C33CE" w:rsidRPr="00446081" w:rsidRDefault="000C33CE" w:rsidP="00022DFD">
            <w:pPr>
              <w:pStyle w:val="TAL"/>
              <w:rPr>
                <w:rFonts w:cs="Arial"/>
                <w:sz w:val="16"/>
              </w:rPr>
            </w:pPr>
            <w:proofErr w:type="spellStart"/>
            <w:r w:rsidRPr="00446081">
              <w:rPr>
                <w:rFonts w:cs="Arial"/>
                <w:sz w:val="16"/>
              </w:rPr>
              <w:t>Updation</w:t>
            </w:r>
            <w:proofErr w:type="spellEnd"/>
            <w:r w:rsidRPr="00446081">
              <w:rPr>
                <w:rFonts w:cs="Arial"/>
                <w:sz w:val="16"/>
              </w:rPr>
              <w:t xml:space="preserve"> of NAS signalling release conditions based on unavailability information</w:t>
            </w:r>
          </w:p>
        </w:tc>
        <w:tc>
          <w:tcPr>
            <w:tcW w:w="1701" w:type="dxa"/>
          </w:tcPr>
          <w:p w14:paraId="4AD03FAC"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MediaTek Inc.</w:t>
            </w:r>
          </w:p>
        </w:tc>
        <w:tc>
          <w:tcPr>
            <w:tcW w:w="992" w:type="dxa"/>
          </w:tcPr>
          <w:p w14:paraId="3227942F" w14:textId="77777777" w:rsidR="000C33CE" w:rsidRPr="00446081" w:rsidRDefault="000C33CE" w:rsidP="00022DFD">
            <w:pPr>
              <w:pStyle w:val="TAL"/>
              <w:rPr>
                <w:rFonts w:cs="Arial"/>
                <w:sz w:val="16"/>
              </w:rPr>
            </w:pPr>
            <w:r w:rsidRPr="00446081">
              <w:rPr>
                <w:rFonts w:cs="Arial"/>
                <w:sz w:val="16"/>
              </w:rPr>
              <w:t>24.301</w:t>
            </w:r>
          </w:p>
        </w:tc>
        <w:tc>
          <w:tcPr>
            <w:tcW w:w="1179" w:type="dxa"/>
          </w:tcPr>
          <w:p w14:paraId="336C9BBA" w14:textId="77777777" w:rsidR="000C33CE" w:rsidRPr="00446081" w:rsidRDefault="000C33CE" w:rsidP="00022DFD">
            <w:pPr>
              <w:pStyle w:val="TAL"/>
              <w:rPr>
                <w:rFonts w:cs="Arial"/>
                <w:sz w:val="16"/>
              </w:rPr>
            </w:pPr>
            <w:r w:rsidRPr="00446081">
              <w:rPr>
                <w:rFonts w:cs="Arial"/>
                <w:sz w:val="16"/>
              </w:rPr>
              <w:t>4003</w:t>
            </w:r>
          </w:p>
        </w:tc>
        <w:tc>
          <w:tcPr>
            <w:tcW w:w="709" w:type="dxa"/>
          </w:tcPr>
          <w:p w14:paraId="689F0170" w14:textId="77777777" w:rsidR="000C33CE" w:rsidRPr="00446081" w:rsidRDefault="000C33CE" w:rsidP="00022DFD">
            <w:pPr>
              <w:pStyle w:val="TAR"/>
              <w:rPr>
                <w:rFonts w:cs="Arial"/>
                <w:sz w:val="16"/>
              </w:rPr>
            </w:pPr>
            <w:r w:rsidRPr="00446081">
              <w:rPr>
                <w:rFonts w:cs="Arial"/>
                <w:sz w:val="16"/>
              </w:rPr>
              <w:t>7</w:t>
            </w:r>
          </w:p>
        </w:tc>
        <w:tc>
          <w:tcPr>
            <w:tcW w:w="850" w:type="dxa"/>
          </w:tcPr>
          <w:p w14:paraId="370721D8" w14:textId="77777777" w:rsidR="000C33CE" w:rsidRPr="00446081" w:rsidRDefault="000C33CE" w:rsidP="00022DFD">
            <w:pPr>
              <w:pStyle w:val="TAL"/>
              <w:rPr>
                <w:rFonts w:cs="Arial"/>
                <w:sz w:val="16"/>
              </w:rPr>
            </w:pPr>
            <w:r w:rsidRPr="00446081">
              <w:rPr>
                <w:rFonts w:cs="Arial"/>
                <w:sz w:val="16"/>
              </w:rPr>
              <w:t>Rel-18</w:t>
            </w:r>
          </w:p>
        </w:tc>
        <w:tc>
          <w:tcPr>
            <w:tcW w:w="947" w:type="dxa"/>
          </w:tcPr>
          <w:p w14:paraId="27AA347C" w14:textId="77777777" w:rsidR="000C33CE" w:rsidRPr="00446081" w:rsidRDefault="000C33CE" w:rsidP="00022DFD">
            <w:pPr>
              <w:pStyle w:val="TAL"/>
              <w:rPr>
                <w:rFonts w:cs="Arial"/>
                <w:sz w:val="16"/>
              </w:rPr>
            </w:pPr>
            <w:r w:rsidRPr="00446081">
              <w:rPr>
                <w:rFonts w:cs="Arial"/>
                <w:sz w:val="16"/>
              </w:rPr>
              <w:t>F</w:t>
            </w:r>
          </w:p>
        </w:tc>
        <w:tc>
          <w:tcPr>
            <w:tcW w:w="1038" w:type="dxa"/>
          </w:tcPr>
          <w:p w14:paraId="47AC4ACB" w14:textId="77777777" w:rsidR="000C33CE" w:rsidRPr="00446081" w:rsidRDefault="000C33CE" w:rsidP="00022DFD">
            <w:pPr>
              <w:pStyle w:val="TAL"/>
              <w:rPr>
                <w:rFonts w:cs="Arial"/>
                <w:sz w:val="16"/>
              </w:rPr>
            </w:pPr>
            <w:r w:rsidRPr="00446081">
              <w:rPr>
                <w:rFonts w:cs="Arial"/>
                <w:sz w:val="16"/>
              </w:rPr>
              <w:t>5GSAT_Ph2</w:t>
            </w:r>
          </w:p>
        </w:tc>
        <w:tc>
          <w:tcPr>
            <w:tcW w:w="1417" w:type="dxa"/>
          </w:tcPr>
          <w:p w14:paraId="37BE2E1B"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AFF45B7" w14:textId="77777777" w:rsidTr="00022DFD">
        <w:tc>
          <w:tcPr>
            <w:tcW w:w="1097" w:type="dxa"/>
          </w:tcPr>
          <w:p w14:paraId="6E335C22" w14:textId="77777777" w:rsidR="000C33CE" w:rsidRPr="00446081" w:rsidRDefault="000C33CE" w:rsidP="00022DFD">
            <w:pPr>
              <w:pStyle w:val="TAL"/>
              <w:rPr>
                <w:rFonts w:cs="Arial"/>
                <w:sz w:val="16"/>
              </w:rPr>
            </w:pPr>
            <w:r w:rsidRPr="00446081">
              <w:rPr>
                <w:rFonts w:cs="Arial"/>
                <w:sz w:val="16"/>
              </w:rPr>
              <w:t>C1-244170</w:t>
            </w:r>
          </w:p>
        </w:tc>
        <w:tc>
          <w:tcPr>
            <w:tcW w:w="1592" w:type="dxa"/>
          </w:tcPr>
          <w:p w14:paraId="4362732C" w14:textId="77777777" w:rsidR="000C33CE" w:rsidRPr="00446081" w:rsidRDefault="000C33CE" w:rsidP="00022DFD">
            <w:pPr>
              <w:pStyle w:val="TAL"/>
              <w:rPr>
                <w:rFonts w:cs="Arial"/>
                <w:sz w:val="16"/>
              </w:rPr>
            </w:pPr>
            <w:proofErr w:type="spellStart"/>
            <w:r w:rsidRPr="00446081">
              <w:rPr>
                <w:rFonts w:cs="Arial"/>
                <w:sz w:val="16"/>
              </w:rPr>
              <w:t>CIoT</w:t>
            </w:r>
            <w:proofErr w:type="spellEnd"/>
            <w:r w:rsidRPr="00446081">
              <w:rPr>
                <w:rFonts w:cs="Arial"/>
                <w:sz w:val="16"/>
              </w:rPr>
              <w:t xml:space="preserve"> small data container for EPS</w:t>
            </w:r>
          </w:p>
        </w:tc>
        <w:tc>
          <w:tcPr>
            <w:tcW w:w="1701" w:type="dxa"/>
          </w:tcPr>
          <w:p w14:paraId="32E92B56" w14:textId="77777777" w:rsidR="000C33CE" w:rsidRPr="00446081" w:rsidRDefault="000C33CE" w:rsidP="00022DFD">
            <w:pPr>
              <w:pStyle w:val="TAL"/>
              <w:rPr>
                <w:rFonts w:cs="Arial"/>
                <w:sz w:val="16"/>
              </w:rPr>
            </w:pPr>
            <w:r w:rsidRPr="00446081">
              <w:rPr>
                <w:rFonts w:cs="Arial"/>
                <w:sz w:val="16"/>
              </w:rPr>
              <w:t>Nokia</w:t>
            </w:r>
          </w:p>
        </w:tc>
        <w:tc>
          <w:tcPr>
            <w:tcW w:w="992" w:type="dxa"/>
          </w:tcPr>
          <w:p w14:paraId="36305F9B" w14:textId="77777777" w:rsidR="000C33CE" w:rsidRPr="00446081" w:rsidRDefault="000C33CE" w:rsidP="00022DFD">
            <w:pPr>
              <w:pStyle w:val="TAL"/>
              <w:rPr>
                <w:rFonts w:cs="Arial"/>
                <w:sz w:val="16"/>
              </w:rPr>
            </w:pPr>
            <w:r w:rsidRPr="00446081">
              <w:rPr>
                <w:rFonts w:cs="Arial"/>
                <w:sz w:val="16"/>
              </w:rPr>
              <w:t>24.301</w:t>
            </w:r>
          </w:p>
        </w:tc>
        <w:tc>
          <w:tcPr>
            <w:tcW w:w="1179" w:type="dxa"/>
          </w:tcPr>
          <w:p w14:paraId="78D07D38" w14:textId="77777777" w:rsidR="000C33CE" w:rsidRPr="00446081" w:rsidRDefault="000C33CE" w:rsidP="00022DFD">
            <w:pPr>
              <w:pStyle w:val="TAL"/>
              <w:rPr>
                <w:rFonts w:cs="Arial"/>
                <w:sz w:val="16"/>
              </w:rPr>
            </w:pPr>
            <w:r w:rsidRPr="00446081">
              <w:rPr>
                <w:rFonts w:cs="Arial"/>
                <w:sz w:val="16"/>
              </w:rPr>
              <w:t>4014</w:t>
            </w:r>
          </w:p>
        </w:tc>
        <w:tc>
          <w:tcPr>
            <w:tcW w:w="709" w:type="dxa"/>
          </w:tcPr>
          <w:p w14:paraId="7160CB38" w14:textId="77777777" w:rsidR="000C33CE" w:rsidRPr="00446081" w:rsidRDefault="000C33CE" w:rsidP="00022DFD">
            <w:pPr>
              <w:pStyle w:val="TAR"/>
              <w:rPr>
                <w:rFonts w:cs="Arial"/>
                <w:sz w:val="16"/>
              </w:rPr>
            </w:pPr>
            <w:r w:rsidRPr="00446081">
              <w:rPr>
                <w:rFonts w:cs="Arial"/>
                <w:sz w:val="16"/>
              </w:rPr>
              <w:t>2</w:t>
            </w:r>
          </w:p>
        </w:tc>
        <w:tc>
          <w:tcPr>
            <w:tcW w:w="850" w:type="dxa"/>
          </w:tcPr>
          <w:p w14:paraId="2961298B" w14:textId="77777777" w:rsidR="000C33CE" w:rsidRPr="00446081" w:rsidRDefault="000C33CE" w:rsidP="00022DFD">
            <w:pPr>
              <w:pStyle w:val="TAL"/>
              <w:rPr>
                <w:rFonts w:cs="Arial"/>
                <w:sz w:val="16"/>
              </w:rPr>
            </w:pPr>
            <w:r w:rsidRPr="00446081">
              <w:rPr>
                <w:rFonts w:cs="Arial"/>
                <w:sz w:val="16"/>
              </w:rPr>
              <w:t>Rel-19</w:t>
            </w:r>
          </w:p>
        </w:tc>
        <w:tc>
          <w:tcPr>
            <w:tcW w:w="947" w:type="dxa"/>
          </w:tcPr>
          <w:p w14:paraId="0F837943" w14:textId="77777777" w:rsidR="000C33CE" w:rsidRPr="00446081" w:rsidRDefault="000C33CE" w:rsidP="00022DFD">
            <w:pPr>
              <w:pStyle w:val="TAL"/>
              <w:rPr>
                <w:rFonts w:cs="Arial"/>
                <w:sz w:val="16"/>
              </w:rPr>
            </w:pPr>
            <w:r w:rsidRPr="00446081">
              <w:rPr>
                <w:rFonts w:cs="Arial"/>
                <w:sz w:val="16"/>
              </w:rPr>
              <w:t>B</w:t>
            </w:r>
          </w:p>
        </w:tc>
        <w:tc>
          <w:tcPr>
            <w:tcW w:w="1038" w:type="dxa"/>
          </w:tcPr>
          <w:p w14:paraId="41CFC8EB" w14:textId="77777777" w:rsidR="000C33CE" w:rsidRPr="00446081" w:rsidRDefault="000C33CE" w:rsidP="00022DFD">
            <w:pPr>
              <w:pStyle w:val="TAL"/>
              <w:rPr>
                <w:rFonts w:cs="Arial"/>
                <w:sz w:val="16"/>
              </w:rPr>
            </w:pPr>
            <w:r w:rsidRPr="00446081">
              <w:rPr>
                <w:rFonts w:cs="Arial"/>
                <w:sz w:val="16"/>
              </w:rPr>
              <w:t>TEI19</w:t>
            </w:r>
          </w:p>
        </w:tc>
        <w:tc>
          <w:tcPr>
            <w:tcW w:w="1417" w:type="dxa"/>
          </w:tcPr>
          <w:p w14:paraId="5B5BC772"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F86A7C2" w14:textId="77777777" w:rsidTr="00022DFD">
        <w:tc>
          <w:tcPr>
            <w:tcW w:w="1097" w:type="dxa"/>
          </w:tcPr>
          <w:p w14:paraId="5E226D7F" w14:textId="77777777" w:rsidR="000C33CE" w:rsidRPr="00446081" w:rsidRDefault="000C33CE" w:rsidP="00022DFD">
            <w:pPr>
              <w:pStyle w:val="TAL"/>
              <w:rPr>
                <w:rFonts w:cs="Arial"/>
                <w:sz w:val="16"/>
              </w:rPr>
            </w:pPr>
            <w:r w:rsidRPr="00446081">
              <w:rPr>
                <w:rFonts w:cs="Arial"/>
                <w:sz w:val="16"/>
              </w:rPr>
              <w:t>C1-244644</w:t>
            </w:r>
          </w:p>
        </w:tc>
        <w:tc>
          <w:tcPr>
            <w:tcW w:w="1592" w:type="dxa"/>
          </w:tcPr>
          <w:p w14:paraId="69CF9041" w14:textId="77777777" w:rsidR="000C33CE" w:rsidRPr="00446081" w:rsidRDefault="000C33CE" w:rsidP="00022DFD">
            <w:pPr>
              <w:pStyle w:val="TAL"/>
              <w:rPr>
                <w:rFonts w:cs="Arial"/>
                <w:sz w:val="16"/>
              </w:rPr>
            </w:pPr>
            <w:proofErr w:type="spellStart"/>
            <w:r w:rsidRPr="00446081">
              <w:rPr>
                <w:rFonts w:cs="Arial"/>
                <w:sz w:val="16"/>
              </w:rPr>
              <w:t>CIoT</w:t>
            </w:r>
            <w:proofErr w:type="spellEnd"/>
            <w:r w:rsidRPr="00446081">
              <w:rPr>
                <w:rFonts w:cs="Arial"/>
                <w:sz w:val="16"/>
              </w:rPr>
              <w:t xml:space="preserve"> small data container for EPS</w:t>
            </w:r>
          </w:p>
        </w:tc>
        <w:tc>
          <w:tcPr>
            <w:tcW w:w="1701" w:type="dxa"/>
          </w:tcPr>
          <w:p w14:paraId="5ADDF5C3" w14:textId="77777777" w:rsidR="000C33CE" w:rsidRPr="00446081" w:rsidRDefault="000C33CE" w:rsidP="00022DFD">
            <w:pPr>
              <w:pStyle w:val="TAL"/>
              <w:rPr>
                <w:rFonts w:cs="Arial"/>
                <w:sz w:val="16"/>
              </w:rPr>
            </w:pPr>
            <w:r w:rsidRPr="00446081">
              <w:rPr>
                <w:rFonts w:cs="Arial"/>
                <w:sz w:val="16"/>
              </w:rPr>
              <w:t>Nokia, ZTE</w:t>
            </w:r>
          </w:p>
        </w:tc>
        <w:tc>
          <w:tcPr>
            <w:tcW w:w="992" w:type="dxa"/>
          </w:tcPr>
          <w:p w14:paraId="102A261D" w14:textId="77777777" w:rsidR="000C33CE" w:rsidRPr="00446081" w:rsidRDefault="000C33CE" w:rsidP="00022DFD">
            <w:pPr>
              <w:pStyle w:val="TAL"/>
              <w:rPr>
                <w:rFonts w:cs="Arial"/>
                <w:sz w:val="16"/>
              </w:rPr>
            </w:pPr>
            <w:r w:rsidRPr="00446081">
              <w:rPr>
                <w:rFonts w:cs="Arial"/>
                <w:sz w:val="16"/>
              </w:rPr>
              <w:t>24.301</w:t>
            </w:r>
          </w:p>
        </w:tc>
        <w:tc>
          <w:tcPr>
            <w:tcW w:w="1179" w:type="dxa"/>
          </w:tcPr>
          <w:p w14:paraId="3C04EC12" w14:textId="77777777" w:rsidR="000C33CE" w:rsidRPr="00446081" w:rsidRDefault="000C33CE" w:rsidP="00022DFD">
            <w:pPr>
              <w:pStyle w:val="TAL"/>
              <w:rPr>
                <w:rFonts w:cs="Arial"/>
                <w:sz w:val="16"/>
              </w:rPr>
            </w:pPr>
            <w:r w:rsidRPr="00446081">
              <w:rPr>
                <w:rFonts w:cs="Arial"/>
                <w:sz w:val="16"/>
              </w:rPr>
              <w:t>4014</w:t>
            </w:r>
          </w:p>
        </w:tc>
        <w:tc>
          <w:tcPr>
            <w:tcW w:w="709" w:type="dxa"/>
          </w:tcPr>
          <w:p w14:paraId="23E13799" w14:textId="77777777" w:rsidR="000C33CE" w:rsidRPr="00446081" w:rsidRDefault="000C33CE" w:rsidP="00022DFD">
            <w:pPr>
              <w:pStyle w:val="TAR"/>
              <w:rPr>
                <w:rFonts w:cs="Arial"/>
                <w:sz w:val="16"/>
              </w:rPr>
            </w:pPr>
            <w:r w:rsidRPr="00446081">
              <w:rPr>
                <w:rFonts w:cs="Arial"/>
                <w:sz w:val="16"/>
              </w:rPr>
              <w:t>3</w:t>
            </w:r>
          </w:p>
        </w:tc>
        <w:tc>
          <w:tcPr>
            <w:tcW w:w="850" w:type="dxa"/>
          </w:tcPr>
          <w:p w14:paraId="121E9FE2" w14:textId="77777777" w:rsidR="000C33CE" w:rsidRPr="00446081" w:rsidRDefault="000C33CE" w:rsidP="00022DFD">
            <w:pPr>
              <w:pStyle w:val="TAL"/>
              <w:rPr>
                <w:rFonts w:cs="Arial"/>
                <w:sz w:val="16"/>
              </w:rPr>
            </w:pPr>
            <w:r w:rsidRPr="00446081">
              <w:rPr>
                <w:rFonts w:cs="Arial"/>
                <w:sz w:val="16"/>
              </w:rPr>
              <w:t>Rel-19</w:t>
            </w:r>
          </w:p>
        </w:tc>
        <w:tc>
          <w:tcPr>
            <w:tcW w:w="947" w:type="dxa"/>
          </w:tcPr>
          <w:p w14:paraId="3BE85687" w14:textId="77777777" w:rsidR="000C33CE" w:rsidRPr="00446081" w:rsidRDefault="000C33CE" w:rsidP="00022DFD">
            <w:pPr>
              <w:pStyle w:val="TAL"/>
              <w:rPr>
                <w:rFonts w:cs="Arial"/>
                <w:sz w:val="16"/>
              </w:rPr>
            </w:pPr>
            <w:r w:rsidRPr="00446081">
              <w:rPr>
                <w:rFonts w:cs="Arial"/>
                <w:sz w:val="16"/>
              </w:rPr>
              <w:t>B</w:t>
            </w:r>
          </w:p>
        </w:tc>
        <w:tc>
          <w:tcPr>
            <w:tcW w:w="1038" w:type="dxa"/>
          </w:tcPr>
          <w:p w14:paraId="5B4C4013" w14:textId="77777777" w:rsidR="000C33CE" w:rsidRPr="00446081" w:rsidRDefault="000C33CE" w:rsidP="00022DFD">
            <w:pPr>
              <w:pStyle w:val="TAL"/>
              <w:rPr>
                <w:rFonts w:cs="Arial"/>
                <w:sz w:val="16"/>
              </w:rPr>
            </w:pPr>
            <w:r w:rsidRPr="00446081">
              <w:rPr>
                <w:rFonts w:cs="Arial"/>
                <w:sz w:val="16"/>
              </w:rPr>
              <w:t>TEI19</w:t>
            </w:r>
          </w:p>
        </w:tc>
        <w:tc>
          <w:tcPr>
            <w:tcW w:w="1417" w:type="dxa"/>
          </w:tcPr>
          <w:p w14:paraId="1742FA3D"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04BC0889" w14:textId="77777777" w:rsidTr="00022DFD">
        <w:tc>
          <w:tcPr>
            <w:tcW w:w="1097" w:type="dxa"/>
          </w:tcPr>
          <w:p w14:paraId="6BDEC71E" w14:textId="77777777" w:rsidR="000C33CE" w:rsidRPr="00446081" w:rsidRDefault="000C33CE" w:rsidP="00022DFD">
            <w:pPr>
              <w:pStyle w:val="TAL"/>
              <w:rPr>
                <w:rFonts w:cs="Arial"/>
                <w:sz w:val="16"/>
              </w:rPr>
            </w:pPr>
            <w:r w:rsidRPr="00446081">
              <w:rPr>
                <w:rFonts w:cs="Arial"/>
                <w:sz w:val="16"/>
              </w:rPr>
              <w:t>C1-244059</w:t>
            </w:r>
          </w:p>
        </w:tc>
        <w:tc>
          <w:tcPr>
            <w:tcW w:w="1592" w:type="dxa"/>
          </w:tcPr>
          <w:p w14:paraId="5C89BDA9" w14:textId="77777777" w:rsidR="000C33CE" w:rsidRPr="00446081" w:rsidRDefault="000C33CE" w:rsidP="00022DFD">
            <w:pPr>
              <w:pStyle w:val="TAL"/>
              <w:rPr>
                <w:rFonts w:cs="Arial"/>
                <w:sz w:val="16"/>
              </w:rPr>
            </w:pPr>
            <w:r w:rsidRPr="00446081">
              <w:rPr>
                <w:rFonts w:cs="Arial"/>
                <w:sz w:val="16"/>
              </w:rPr>
              <w:t>New message format for transferring data over NAS</w:t>
            </w:r>
          </w:p>
        </w:tc>
        <w:tc>
          <w:tcPr>
            <w:tcW w:w="1701" w:type="dxa"/>
          </w:tcPr>
          <w:p w14:paraId="2B3DEEA9" w14:textId="77777777" w:rsidR="000C33CE" w:rsidRPr="00446081" w:rsidRDefault="000C33CE" w:rsidP="00022DFD">
            <w:pPr>
              <w:pStyle w:val="TAL"/>
              <w:rPr>
                <w:rFonts w:cs="Arial"/>
                <w:sz w:val="16"/>
              </w:rPr>
            </w:pPr>
            <w:r w:rsidRPr="00446081">
              <w:rPr>
                <w:rFonts w:cs="Arial"/>
                <w:sz w:val="16"/>
              </w:rPr>
              <w:t xml:space="preserve">Qualcomm Incorporated, European Space Agency, Eutelsat, </w:t>
            </w:r>
            <w:proofErr w:type="spellStart"/>
            <w:r w:rsidRPr="00446081">
              <w:rPr>
                <w:rFonts w:cs="Arial"/>
                <w:sz w:val="16"/>
              </w:rPr>
              <w:t>Immarsat</w:t>
            </w:r>
            <w:proofErr w:type="spellEnd"/>
            <w:r w:rsidRPr="00446081">
              <w:rPr>
                <w:rFonts w:cs="Arial"/>
                <w:sz w:val="16"/>
              </w:rPr>
              <w:t xml:space="preserve">, Viasat, </w:t>
            </w:r>
            <w:proofErr w:type="spellStart"/>
            <w:r w:rsidRPr="00446081">
              <w:rPr>
                <w:rFonts w:cs="Arial"/>
                <w:sz w:val="16"/>
              </w:rPr>
              <w:t>Novamint</w:t>
            </w:r>
            <w:proofErr w:type="spellEnd"/>
            <w:r w:rsidRPr="00446081">
              <w:rPr>
                <w:rFonts w:cs="Arial"/>
                <w:sz w:val="16"/>
              </w:rPr>
              <w:t xml:space="preserve">, </w:t>
            </w:r>
            <w:proofErr w:type="spellStart"/>
            <w:r w:rsidRPr="00446081">
              <w:rPr>
                <w:rFonts w:cs="Arial"/>
                <w:sz w:val="16"/>
              </w:rPr>
              <w:t>Sateliot</w:t>
            </w:r>
            <w:proofErr w:type="spellEnd"/>
            <w:r w:rsidRPr="00446081">
              <w:rPr>
                <w:rFonts w:cs="Arial"/>
                <w:sz w:val="16"/>
              </w:rPr>
              <w:t>, EchoStar, Deutsche Telekom, T-Mobile USA, Vodafone, Vivo</w:t>
            </w:r>
          </w:p>
        </w:tc>
        <w:tc>
          <w:tcPr>
            <w:tcW w:w="992" w:type="dxa"/>
          </w:tcPr>
          <w:p w14:paraId="01F9A350" w14:textId="77777777" w:rsidR="000C33CE" w:rsidRPr="00446081" w:rsidRDefault="000C33CE" w:rsidP="00022DFD">
            <w:pPr>
              <w:pStyle w:val="TAL"/>
              <w:rPr>
                <w:rFonts w:cs="Arial"/>
                <w:sz w:val="16"/>
              </w:rPr>
            </w:pPr>
            <w:r w:rsidRPr="00446081">
              <w:rPr>
                <w:rFonts w:cs="Arial"/>
                <w:sz w:val="16"/>
              </w:rPr>
              <w:t>24.301</w:t>
            </w:r>
          </w:p>
        </w:tc>
        <w:tc>
          <w:tcPr>
            <w:tcW w:w="1179" w:type="dxa"/>
          </w:tcPr>
          <w:p w14:paraId="60FAE656" w14:textId="77777777" w:rsidR="000C33CE" w:rsidRPr="00446081" w:rsidRDefault="000C33CE" w:rsidP="00022DFD">
            <w:pPr>
              <w:pStyle w:val="TAL"/>
              <w:rPr>
                <w:rFonts w:cs="Arial"/>
                <w:sz w:val="16"/>
              </w:rPr>
            </w:pPr>
            <w:r w:rsidRPr="00446081">
              <w:rPr>
                <w:rFonts w:cs="Arial"/>
                <w:sz w:val="16"/>
              </w:rPr>
              <w:t>4015</w:t>
            </w:r>
          </w:p>
        </w:tc>
        <w:tc>
          <w:tcPr>
            <w:tcW w:w="709" w:type="dxa"/>
          </w:tcPr>
          <w:p w14:paraId="14636CE1" w14:textId="77777777" w:rsidR="000C33CE" w:rsidRPr="00446081" w:rsidRDefault="000C33CE" w:rsidP="00022DFD">
            <w:pPr>
              <w:pStyle w:val="TAR"/>
              <w:rPr>
                <w:rFonts w:cs="Arial"/>
                <w:sz w:val="16"/>
              </w:rPr>
            </w:pPr>
            <w:r w:rsidRPr="00446081">
              <w:rPr>
                <w:rFonts w:cs="Arial"/>
                <w:sz w:val="16"/>
              </w:rPr>
              <w:t>3</w:t>
            </w:r>
          </w:p>
        </w:tc>
        <w:tc>
          <w:tcPr>
            <w:tcW w:w="850" w:type="dxa"/>
          </w:tcPr>
          <w:p w14:paraId="4554B2FA" w14:textId="77777777" w:rsidR="000C33CE" w:rsidRPr="00446081" w:rsidRDefault="000C33CE" w:rsidP="00022DFD">
            <w:pPr>
              <w:pStyle w:val="TAL"/>
              <w:rPr>
                <w:rFonts w:cs="Arial"/>
                <w:sz w:val="16"/>
              </w:rPr>
            </w:pPr>
            <w:r w:rsidRPr="00446081">
              <w:rPr>
                <w:rFonts w:cs="Arial"/>
                <w:sz w:val="16"/>
              </w:rPr>
              <w:t>Rel-19</w:t>
            </w:r>
          </w:p>
        </w:tc>
        <w:tc>
          <w:tcPr>
            <w:tcW w:w="947" w:type="dxa"/>
          </w:tcPr>
          <w:p w14:paraId="5D630659" w14:textId="77777777" w:rsidR="000C33CE" w:rsidRPr="00446081" w:rsidRDefault="000C33CE" w:rsidP="00022DFD">
            <w:pPr>
              <w:pStyle w:val="TAL"/>
              <w:rPr>
                <w:rFonts w:cs="Arial"/>
                <w:sz w:val="16"/>
              </w:rPr>
            </w:pPr>
            <w:r w:rsidRPr="00446081">
              <w:rPr>
                <w:rFonts w:cs="Arial"/>
                <w:sz w:val="16"/>
              </w:rPr>
              <w:t>C</w:t>
            </w:r>
          </w:p>
        </w:tc>
        <w:tc>
          <w:tcPr>
            <w:tcW w:w="1038" w:type="dxa"/>
          </w:tcPr>
          <w:p w14:paraId="3AF762E4" w14:textId="77777777" w:rsidR="000C33CE" w:rsidRPr="00446081" w:rsidRDefault="000C33CE" w:rsidP="00022DFD">
            <w:pPr>
              <w:pStyle w:val="TAL"/>
              <w:rPr>
                <w:rFonts w:cs="Arial"/>
                <w:sz w:val="16"/>
              </w:rPr>
            </w:pPr>
            <w:r w:rsidRPr="00446081">
              <w:rPr>
                <w:rFonts w:cs="Arial"/>
                <w:sz w:val="16"/>
              </w:rPr>
              <w:t>TEI19</w:t>
            </w:r>
          </w:p>
        </w:tc>
        <w:tc>
          <w:tcPr>
            <w:tcW w:w="1417" w:type="dxa"/>
          </w:tcPr>
          <w:p w14:paraId="3F99A782"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2462DA9" w14:textId="77777777" w:rsidTr="00022DFD">
        <w:tc>
          <w:tcPr>
            <w:tcW w:w="1097" w:type="dxa"/>
          </w:tcPr>
          <w:p w14:paraId="3CA02F3C" w14:textId="77777777" w:rsidR="000C33CE" w:rsidRPr="00446081" w:rsidRDefault="000C33CE" w:rsidP="00022DFD">
            <w:pPr>
              <w:pStyle w:val="TAL"/>
              <w:rPr>
                <w:rFonts w:cs="Arial"/>
                <w:sz w:val="16"/>
              </w:rPr>
            </w:pPr>
            <w:r w:rsidRPr="00446081">
              <w:rPr>
                <w:rFonts w:cs="Arial"/>
                <w:sz w:val="16"/>
              </w:rPr>
              <w:t>C1-244648</w:t>
            </w:r>
          </w:p>
        </w:tc>
        <w:tc>
          <w:tcPr>
            <w:tcW w:w="1592" w:type="dxa"/>
          </w:tcPr>
          <w:p w14:paraId="6840E4DD" w14:textId="77777777" w:rsidR="000C33CE" w:rsidRPr="00446081" w:rsidRDefault="000C33CE" w:rsidP="00022DFD">
            <w:pPr>
              <w:pStyle w:val="TAL"/>
              <w:rPr>
                <w:rFonts w:cs="Arial"/>
                <w:sz w:val="16"/>
              </w:rPr>
            </w:pPr>
            <w:r w:rsidRPr="00446081">
              <w:rPr>
                <w:rFonts w:cs="Arial"/>
                <w:sz w:val="16"/>
              </w:rPr>
              <w:t>New message format for transferring data over NAS</w:t>
            </w:r>
          </w:p>
        </w:tc>
        <w:tc>
          <w:tcPr>
            <w:tcW w:w="1701" w:type="dxa"/>
          </w:tcPr>
          <w:p w14:paraId="1C98EAD9" w14:textId="77777777" w:rsidR="000C33CE" w:rsidRPr="00446081" w:rsidRDefault="000C33CE" w:rsidP="00022DFD">
            <w:pPr>
              <w:pStyle w:val="TAL"/>
              <w:rPr>
                <w:rFonts w:cs="Arial"/>
                <w:sz w:val="16"/>
              </w:rPr>
            </w:pPr>
            <w:r w:rsidRPr="00446081">
              <w:rPr>
                <w:rFonts w:cs="Arial"/>
                <w:sz w:val="16"/>
              </w:rPr>
              <w:t xml:space="preserve">Qualcomm Incorporated, European Space Agency, Eutelsat, </w:t>
            </w:r>
            <w:proofErr w:type="spellStart"/>
            <w:r w:rsidRPr="00446081">
              <w:rPr>
                <w:rFonts w:cs="Arial"/>
                <w:sz w:val="16"/>
              </w:rPr>
              <w:t>Immarsat</w:t>
            </w:r>
            <w:proofErr w:type="spellEnd"/>
            <w:r w:rsidRPr="00446081">
              <w:rPr>
                <w:rFonts w:cs="Arial"/>
                <w:sz w:val="16"/>
              </w:rPr>
              <w:t xml:space="preserve">, Viasat, </w:t>
            </w:r>
            <w:proofErr w:type="spellStart"/>
            <w:r w:rsidRPr="00446081">
              <w:rPr>
                <w:rFonts w:cs="Arial"/>
                <w:sz w:val="16"/>
              </w:rPr>
              <w:t>Novamint</w:t>
            </w:r>
            <w:proofErr w:type="spellEnd"/>
            <w:r w:rsidRPr="00446081">
              <w:rPr>
                <w:rFonts w:cs="Arial"/>
                <w:sz w:val="16"/>
              </w:rPr>
              <w:t xml:space="preserve">, </w:t>
            </w:r>
            <w:proofErr w:type="spellStart"/>
            <w:r w:rsidRPr="00446081">
              <w:rPr>
                <w:rFonts w:cs="Arial"/>
                <w:sz w:val="16"/>
              </w:rPr>
              <w:t>Sateliot</w:t>
            </w:r>
            <w:proofErr w:type="spellEnd"/>
            <w:r w:rsidRPr="00446081">
              <w:rPr>
                <w:rFonts w:cs="Arial"/>
                <w:sz w:val="16"/>
              </w:rPr>
              <w:t>, EchoStar, Deutsche Telekom, T-Mobile USA, Vodafone, vivo, CATT</w:t>
            </w:r>
          </w:p>
        </w:tc>
        <w:tc>
          <w:tcPr>
            <w:tcW w:w="992" w:type="dxa"/>
          </w:tcPr>
          <w:p w14:paraId="31764446" w14:textId="77777777" w:rsidR="000C33CE" w:rsidRPr="00446081" w:rsidRDefault="000C33CE" w:rsidP="00022DFD">
            <w:pPr>
              <w:pStyle w:val="TAL"/>
              <w:rPr>
                <w:rFonts w:cs="Arial"/>
                <w:sz w:val="16"/>
              </w:rPr>
            </w:pPr>
            <w:r w:rsidRPr="00446081">
              <w:rPr>
                <w:rFonts w:cs="Arial"/>
                <w:sz w:val="16"/>
              </w:rPr>
              <w:t>24.301</w:t>
            </w:r>
          </w:p>
        </w:tc>
        <w:tc>
          <w:tcPr>
            <w:tcW w:w="1179" w:type="dxa"/>
          </w:tcPr>
          <w:p w14:paraId="2126092C" w14:textId="77777777" w:rsidR="000C33CE" w:rsidRPr="00446081" w:rsidRDefault="000C33CE" w:rsidP="00022DFD">
            <w:pPr>
              <w:pStyle w:val="TAL"/>
              <w:rPr>
                <w:rFonts w:cs="Arial"/>
                <w:sz w:val="16"/>
              </w:rPr>
            </w:pPr>
            <w:r w:rsidRPr="00446081">
              <w:rPr>
                <w:rFonts w:cs="Arial"/>
                <w:sz w:val="16"/>
              </w:rPr>
              <w:t>4015</w:t>
            </w:r>
          </w:p>
        </w:tc>
        <w:tc>
          <w:tcPr>
            <w:tcW w:w="709" w:type="dxa"/>
          </w:tcPr>
          <w:p w14:paraId="4B3AAB5C" w14:textId="77777777" w:rsidR="000C33CE" w:rsidRPr="00446081" w:rsidRDefault="000C33CE" w:rsidP="00022DFD">
            <w:pPr>
              <w:pStyle w:val="TAR"/>
              <w:rPr>
                <w:rFonts w:cs="Arial"/>
                <w:sz w:val="16"/>
              </w:rPr>
            </w:pPr>
            <w:r w:rsidRPr="00446081">
              <w:rPr>
                <w:rFonts w:cs="Arial"/>
                <w:sz w:val="16"/>
              </w:rPr>
              <w:t>4</w:t>
            </w:r>
          </w:p>
        </w:tc>
        <w:tc>
          <w:tcPr>
            <w:tcW w:w="850" w:type="dxa"/>
          </w:tcPr>
          <w:p w14:paraId="24CCC21D" w14:textId="77777777" w:rsidR="000C33CE" w:rsidRPr="00446081" w:rsidRDefault="000C33CE" w:rsidP="00022DFD">
            <w:pPr>
              <w:pStyle w:val="TAL"/>
              <w:rPr>
                <w:rFonts w:cs="Arial"/>
                <w:sz w:val="16"/>
              </w:rPr>
            </w:pPr>
            <w:r w:rsidRPr="00446081">
              <w:rPr>
                <w:rFonts w:cs="Arial"/>
                <w:sz w:val="16"/>
              </w:rPr>
              <w:t>Rel-19</w:t>
            </w:r>
          </w:p>
        </w:tc>
        <w:tc>
          <w:tcPr>
            <w:tcW w:w="947" w:type="dxa"/>
          </w:tcPr>
          <w:p w14:paraId="5E3F9645" w14:textId="77777777" w:rsidR="000C33CE" w:rsidRPr="00446081" w:rsidRDefault="000C33CE" w:rsidP="00022DFD">
            <w:pPr>
              <w:pStyle w:val="TAL"/>
              <w:rPr>
                <w:rFonts w:cs="Arial"/>
                <w:sz w:val="16"/>
              </w:rPr>
            </w:pPr>
            <w:r w:rsidRPr="00446081">
              <w:rPr>
                <w:rFonts w:cs="Arial"/>
                <w:sz w:val="16"/>
              </w:rPr>
              <w:t>C</w:t>
            </w:r>
          </w:p>
        </w:tc>
        <w:tc>
          <w:tcPr>
            <w:tcW w:w="1038" w:type="dxa"/>
          </w:tcPr>
          <w:p w14:paraId="4874B6B3" w14:textId="77777777" w:rsidR="000C33CE" w:rsidRPr="00446081" w:rsidRDefault="000C33CE" w:rsidP="00022DFD">
            <w:pPr>
              <w:pStyle w:val="TAL"/>
              <w:rPr>
                <w:rFonts w:cs="Arial"/>
                <w:sz w:val="16"/>
              </w:rPr>
            </w:pPr>
            <w:r w:rsidRPr="00446081">
              <w:rPr>
                <w:rFonts w:cs="Arial"/>
                <w:sz w:val="16"/>
              </w:rPr>
              <w:t>TEI19</w:t>
            </w:r>
          </w:p>
        </w:tc>
        <w:tc>
          <w:tcPr>
            <w:tcW w:w="1417" w:type="dxa"/>
          </w:tcPr>
          <w:p w14:paraId="4091BE81"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702AA264" w14:textId="77777777" w:rsidTr="00022DFD">
        <w:tc>
          <w:tcPr>
            <w:tcW w:w="1097" w:type="dxa"/>
          </w:tcPr>
          <w:p w14:paraId="49527B38" w14:textId="77777777" w:rsidR="000C33CE" w:rsidRPr="00446081" w:rsidRDefault="000C33CE" w:rsidP="00022DFD">
            <w:pPr>
              <w:pStyle w:val="TAL"/>
              <w:rPr>
                <w:rFonts w:cs="Arial"/>
                <w:sz w:val="16"/>
              </w:rPr>
            </w:pPr>
            <w:r w:rsidRPr="00446081">
              <w:rPr>
                <w:rFonts w:cs="Arial"/>
                <w:sz w:val="16"/>
              </w:rPr>
              <w:t>C1-244354</w:t>
            </w:r>
          </w:p>
        </w:tc>
        <w:tc>
          <w:tcPr>
            <w:tcW w:w="1592" w:type="dxa"/>
          </w:tcPr>
          <w:p w14:paraId="7C4DF07A" w14:textId="77777777" w:rsidR="000C33CE" w:rsidRPr="00446081" w:rsidRDefault="000C33CE" w:rsidP="00022DFD">
            <w:pPr>
              <w:pStyle w:val="TAL"/>
              <w:rPr>
                <w:rFonts w:cs="Arial"/>
                <w:sz w:val="16"/>
              </w:rPr>
            </w:pPr>
            <w:r w:rsidRPr="00446081">
              <w:rPr>
                <w:rFonts w:cs="Arial"/>
                <w:sz w:val="16"/>
              </w:rPr>
              <w:t>Handling of APN congestion control on reception of ESM data transport message</w:t>
            </w:r>
          </w:p>
        </w:tc>
        <w:tc>
          <w:tcPr>
            <w:tcW w:w="1701" w:type="dxa"/>
          </w:tcPr>
          <w:p w14:paraId="550F700E"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4C4AAD1D" w14:textId="77777777" w:rsidR="000C33CE" w:rsidRPr="00446081" w:rsidRDefault="000C33CE" w:rsidP="00022DFD">
            <w:pPr>
              <w:pStyle w:val="TAL"/>
              <w:rPr>
                <w:rFonts w:cs="Arial"/>
                <w:sz w:val="16"/>
              </w:rPr>
            </w:pPr>
            <w:r w:rsidRPr="00446081">
              <w:rPr>
                <w:rFonts w:cs="Arial"/>
                <w:sz w:val="16"/>
              </w:rPr>
              <w:t>24.301</w:t>
            </w:r>
          </w:p>
        </w:tc>
        <w:tc>
          <w:tcPr>
            <w:tcW w:w="1179" w:type="dxa"/>
          </w:tcPr>
          <w:p w14:paraId="67E01E2E" w14:textId="77777777" w:rsidR="000C33CE" w:rsidRPr="00446081" w:rsidRDefault="000C33CE" w:rsidP="00022DFD">
            <w:pPr>
              <w:pStyle w:val="TAL"/>
              <w:rPr>
                <w:rFonts w:cs="Arial"/>
                <w:sz w:val="16"/>
              </w:rPr>
            </w:pPr>
            <w:r w:rsidRPr="00446081">
              <w:rPr>
                <w:rFonts w:cs="Arial"/>
                <w:sz w:val="16"/>
              </w:rPr>
              <w:t>4038</w:t>
            </w:r>
          </w:p>
        </w:tc>
        <w:tc>
          <w:tcPr>
            <w:tcW w:w="709" w:type="dxa"/>
          </w:tcPr>
          <w:p w14:paraId="1BF2B317" w14:textId="77777777" w:rsidR="000C33CE" w:rsidRPr="00446081" w:rsidRDefault="000C33CE" w:rsidP="00022DFD">
            <w:pPr>
              <w:pStyle w:val="TAR"/>
              <w:rPr>
                <w:rFonts w:cs="Arial"/>
                <w:sz w:val="16"/>
              </w:rPr>
            </w:pPr>
            <w:r w:rsidRPr="00446081">
              <w:rPr>
                <w:rFonts w:cs="Arial"/>
                <w:sz w:val="16"/>
              </w:rPr>
              <w:t>1</w:t>
            </w:r>
          </w:p>
        </w:tc>
        <w:tc>
          <w:tcPr>
            <w:tcW w:w="850" w:type="dxa"/>
          </w:tcPr>
          <w:p w14:paraId="48CD2DCE" w14:textId="77777777" w:rsidR="000C33CE" w:rsidRPr="00446081" w:rsidRDefault="000C33CE" w:rsidP="00022DFD">
            <w:pPr>
              <w:pStyle w:val="TAL"/>
              <w:rPr>
                <w:rFonts w:cs="Arial"/>
                <w:sz w:val="16"/>
              </w:rPr>
            </w:pPr>
            <w:r w:rsidRPr="00446081">
              <w:rPr>
                <w:rFonts w:cs="Arial"/>
                <w:sz w:val="16"/>
              </w:rPr>
              <w:t>Rel-19</w:t>
            </w:r>
          </w:p>
        </w:tc>
        <w:tc>
          <w:tcPr>
            <w:tcW w:w="947" w:type="dxa"/>
          </w:tcPr>
          <w:p w14:paraId="02631760" w14:textId="77777777" w:rsidR="000C33CE" w:rsidRPr="00446081" w:rsidRDefault="000C33CE" w:rsidP="00022DFD">
            <w:pPr>
              <w:pStyle w:val="TAL"/>
              <w:rPr>
                <w:rFonts w:cs="Arial"/>
                <w:sz w:val="16"/>
              </w:rPr>
            </w:pPr>
            <w:r w:rsidRPr="00446081">
              <w:rPr>
                <w:rFonts w:cs="Arial"/>
                <w:sz w:val="16"/>
              </w:rPr>
              <w:t>F</w:t>
            </w:r>
          </w:p>
        </w:tc>
        <w:tc>
          <w:tcPr>
            <w:tcW w:w="1038" w:type="dxa"/>
          </w:tcPr>
          <w:p w14:paraId="2E8461B1" w14:textId="77777777" w:rsidR="000C33CE" w:rsidRPr="00446081" w:rsidRDefault="000C33CE" w:rsidP="00022DFD">
            <w:pPr>
              <w:pStyle w:val="TAL"/>
              <w:rPr>
                <w:rFonts w:cs="Arial"/>
                <w:sz w:val="16"/>
              </w:rPr>
            </w:pPr>
            <w:r w:rsidRPr="00446081">
              <w:rPr>
                <w:rFonts w:cs="Arial"/>
                <w:sz w:val="16"/>
              </w:rPr>
              <w:t>SAES19</w:t>
            </w:r>
          </w:p>
        </w:tc>
        <w:tc>
          <w:tcPr>
            <w:tcW w:w="1417" w:type="dxa"/>
          </w:tcPr>
          <w:p w14:paraId="27A49667"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1204E9AD" w14:textId="77777777" w:rsidTr="00022DFD">
        <w:tc>
          <w:tcPr>
            <w:tcW w:w="1097" w:type="dxa"/>
          </w:tcPr>
          <w:p w14:paraId="2EA4C047" w14:textId="77777777" w:rsidR="000C33CE" w:rsidRPr="00446081" w:rsidRDefault="000C33CE" w:rsidP="00022DFD">
            <w:pPr>
              <w:pStyle w:val="TAL"/>
              <w:rPr>
                <w:rFonts w:cs="Arial"/>
                <w:sz w:val="16"/>
              </w:rPr>
            </w:pPr>
            <w:r w:rsidRPr="00446081">
              <w:rPr>
                <w:rFonts w:cs="Arial"/>
                <w:sz w:val="16"/>
              </w:rPr>
              <w:t>C1-245011</w:t>
            </w:r>
          </w:p>
        </w:tc>
        <w:tc>
          <w:tcPr>
            <w:tcW w:w="1592" w:type="dxa"/>
          </w:tcPr>
          <w:p w14:paraId="017137A4" w14:textId="77777777" w:rsidR="000C33CE" w:rsidRPr="00446081" w:rsidRDefault="000C33CE" w:rsidP="00022DFD">
            <w:pPr>
              <w:pStyle w:val="TAL"/>
              <w:rPr>
                <w:rFonts w:cs="Arial"/>
                <w:sz w:val="16"/>
              </w:rPr>
            </w:pPr>
            <w:r w:rsidRPr="00446081">
              <w:rPr>
                <w:rFonts w:cs="Arial"/>
                <w:sz w:val="16"/>
              </w:rPr>
              <w:t>Handling of APN congestion control on reception of ESM data transport message</w:t>
            </w:r>
          </w:p>
        </w:tc>
        <w:tc>
          <w:tcPr>
            <w:tcW w:w="1701" w:type="dxa"/>
          </w:tcPr>
          <w:p w14:paraId="6F704BDE"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421B73D1" w14:textId="77777777" w:rsidR="000C33CE" w:rsidRPr="00446081" w:rsidRDefault="000C33CE" w:rsidP="00022DFD">
            <w:pPr>
              <w:pStyle w:val="TAL"/>
              <w:rPr>
                <w:rFonts w:cs="Arial"/>
                <w:sz w:val="16"/>
              </w:rPr>
            </w:pPr>
            <w:r w:rsidRPr="00446081">
              <w:rPr>
                <w:rFonts w:cs="Arial"/>
                <w:sz w:val="16"/>
              </w:rPr>
              <w:t>24.301</w:t>
            </w:r>
          </w:p>
        </w:tc>
        <w:tc>
          <w:tcPr>
            <w:tcW w:w="1179" w:type="dxa"/>
          </w:tcPr>
          <w:p w14:paraId="3236FB28" w14:textId="77777777" w:rsidR="000C33CE" w:rsidRPr="00446081" w:rsidRDefault="000C33CE" w:rsidP="00022DFD">
            <w:pPr>
              <w:pStyle w:val="TAL"/>
              <w:rPr>
                <w:rFonts w:cs="Arial"/>
                <w:sz w:val="16"/>
              </w:rPr>
            </w:pPr>
            <w:r w:rsidRPr="00446081">
              <w:rPr>
                <w:rFonts w:cs="Arial"/>
                <w:sz w:val="16"/>
              </w:rPr>
              <w:t>4038</w:t>
            </w:r>
          </w:p>
        </w:tc>
        <w:tc>
          <w:tcPr>
            <w:tcW w:w="709" w:type="dxa"/>
          </w:tcPr>
          <w:p w14:paraId="024E0C65" w14:textId="77777777" w:rsidR="000C33CE" w:rsidRPr="00446081" w:rsidRDefault="000C33CE" w:rsidP="00022DFD">
            <w:pPr>
              <w:pStyle w:val="TAR"/>
              <w:rPr>
                <w:rFonts w:cs="Arial"/>
                <w:sz w:val="16"/>
              </w:rPr>
            </w:pPr>
            <w:r w:rsidRPr="00446081">
              <w:rPr>
                <w:rFonts w:cs="Arial"/>
                <w:sz w:val="16"/>
              </w:rPr>
              <w:t>2</w:t>
            </w:r>
          </w:p>
        </w:tc>
        <w:tc>
          <w:tcPr>
            <w:tcW w:w="850" w:type="dxa"/>
          </w:tcPr>
          <w:p w14:paraId="073E3086" w14:textId="77777777" w:rsidR="000C33CE" w:rsidRPr="00446081" w:rsidRDefault="000C33CE" w:rsidP="00022DFD">
            <w:pPr>
              <w:pStyle w:val="TAL"/>
              <w:rPr>
                <w:rFonts w:cs="Arial"/>
                <w:sz w:val="16"/>
              </w:rPr>
            </w:pPr>
            <w:r w:rsidRPr="00446081">
              <w:rPr>
                <w:rFonts w:cs="Arial"/>
                <w:sz w:val="16"/>
              </w:rPr>
              <w:t>Rel-19</w:t>
            </w:r>
          </w:p>
        </w:tc>
        <w:tc>
          <w:tcPr>
            <w:tcW w:w="947" w:type="dxa"/>
          </w:tcPr>
          <w:p w14:paraId="77D83023" w14:textId="77777777" w:rsidR="000C33CE" w:rsidRPr="00446081" w:rsidRDefault="000C33CE" w:rsidP="00022DFD">
            <w:pPr>
              <w:pStyle w:val="TAL"/>
              <w:rPr>
                <w:rFonts w:cs="Arial"/>
                <w:sz w:val="16"/>
              </w:rPr>
            </w:pPr>
            <w:r w:rsidRPr="00446081">
              <w:rPr>
                <w:rFonts w:cs="Arial"/>
                <w:sz w:val="16"/>
              </w:rPr>
              <w:t>F</w:t>
            </w:r>
          </w:p>
        </w:tc>
        <w:tc>
          <w:tcPr>
            <w:tcW w:w="1038" w:type="dxa"/>
          </w:tcPr>
          <w:p w14:paraId="3BBBAD09" w14:textId="77777777" w:rsidR="000C33CE" w:rsidRPr="00446081" w:rsidRDefault="000C33CE" w:rsidP="00022DFD">
            <w:pPr>
              <w:pStyle w:val="TAL"/>
              <w:rPr>
                <w:rFonts w:cs="Arial"/>
                <w:sz w:val="16"/>
              </w:rPr>
            </w:pPr>
            <w:r w:rsidRPr="00446081">
              <w:rPr>
                <w:rFonts w:cs="Arial"/>
                <w:sz w:val="16"/>
              </w:rPr>
              <w:t>SAES19</w:t>
            </w:r>
          </w:p>
        </w:tc>
        <w:tc>
          <w:tcPr>
            <w:tcW w:w="1417" w:type="dxa"/>
          </w:tcPr>
          <w:p w14:paraId="29EA066A"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4D07A15C" w14:textId="77777777" w:rsidTr="00022DFD">
        <w:tc>
          <w:tcPr>
            <w:tcW w:w="1097" w:type="dxa"/>
          </w:tcPr>
          <w:p w14:paraId="61854B2B" w14:textId="77777777" w:rsidR="000C33CE" w:rsidRPr="00446081" w:rsidRDefault="000C33CE" w:rsidP="00022DFD">
            <w:pPr>
              <w:pStyle w:val="TAL"/>
              <w:rPr>
                <w:rFonts w:cs="Arial"/>
                <w:sz w:val="16"/>
              </w:rPr>
            </w:pPr>
            <w:r w:rsidRPr="00446081">
              <w:rPr>
                <w:rFonts w:cs="Arial"/>
                <w:sz w:val="16"/>
              </w:rPr>
              <w:t>C1-244042</w:t>
            </w:r>
          </w:p>
        </w:tc>
        <w:tc>
          <w:tcPr>
            <w:tcW w:w="1592" w:type="dxa"/>
          </w:tcPr>
          <w:p w14:paraId="51A188BC" w14:textId="77777777" w:rsidR="000C33CE" w:rsidRPr="00446081" w:rsidRDefault="000C33CE" w:rsidP="00022DFD">
            <w:pPr>
              <w:pStyle w:val="TAL"/>
              <w:rPr>
                <w:rFonts w:cs="Arial"/>
                <w:sz w:val="16"/>
              </w:rPr>
            </w:pPr>
            <w:r w:rsidRPr="00446081">
              <w:rPr>
                <w:rFonts w:cs="Arial"/>
                <w:sz w:val="16"/>
              </w:rPr>
              <w:t>Timer T3440 handling for causes triggering cell or PLMN selection</w:t>
            </w:r>
          </w:p>
        </w:tc>
        <w:tc>
          <w:tcPr>
            <w:tcW w:w="1701" w:type="dxa"/>
          </w:tcPr>
          <w:p w14:paraId="3D078584" w14:textId="77777777" w:rsidR="000C33CE" w:rsidRPr="00446081" w:rsidRDefault="000C33CE" w:rsidP="00022DFD">
            <w:pPr>
              <w:pStyle w:val="TAL"/>
              <w:rPr>
                <w:rFonts w:cs="Arial"/>
                <w:sz w:val="16"/>
              </w:rPr>
            </w:pPr>
            <w:r w:rsidRPr="00446081">
              <w:rPr>
                <w:rFonts w:cs="Arial"/>
                <w:sz w:val="16"/>
              </w:rPr>
              <w:t>Apple</w:t>
            </w:r>
          </w:p>
        </w:tc>
        <w:tc>
          <w:tcPr>
            <w:tcW w:w="992" w:type="dxa"/>
          </w:tcPr>
          <w:p w14:paraId="6499DE09" w14:textId="77777777" w:rsidR="000C33CE" w:rsidRPr="00446081" w:rsidRDefault="000C33CE" w:rsidP="00022DFD">
            <w:pPr>
              <w:pStyle w:val="TAL"/>
              <w:rPr>
                <w:rFonts w:cs="Arial"/>
                <w:sz w:val="16"/>
              </w:rPr>
            </w:pPr>
            <w:r w:rsidRPr="00446081">
              <w:rPr>
                <w:rFonts w:cs="Arial"/>
                <w:sz w:val="16"/>
              </w:rPr>
              <w:t>24.301</w:t>
            </w:r>
          </w:p>
        </w:tc>
        <w:tc>
          <w:tcPr>
            <w:tcW w:w="1179" w:type="dxa"/>
          </w:tcPr>
          <w:p w14:paraId="7DE7EB3D" w14:textId="77777777" w:rsidR="000C33CE" w:rsidRPr="00446081" w:rsidRDefault="000C33CE" w:rsidP="00022DFD">
            <w:pPr>
              <w:pStyle w:val="TAL"/>
              <w:rPr>
                <w:rFonts w:cs="Arial"/>
                <w:sz w:val="16"/>
              </w:rPr>
            </w:pPr>
            <w:r w:rsidRPr="00446081">
              <w:rPr>
                <w:rFonts w:cs="Arial"/>
                <w:sz w:val="16"/>
              </w:rPr>
              <w:t>4052</w:t>
            </w:r>
          </w:p>
        </w:tc>
        <w:tc>
          <w:tcPr>
            <w:tcW w:w="709" w:type="dxa"/>
          </w:tcPr>
          <w:p w14:paraId="4538798C" w14:textId="77777777" w:rsidR="000C33CE" w:rsidRPr="00446081" w:rsidRDefault="000C33CE" w:rsidP="00022DFD">
            <w:pPr>
              <w:pStyle w:val="TAR"/>
              <w:rPr>
                <w:rFonts w:cs="Arial"/>
                <w:sz w:val="16"/>
              </w:rPr>
            </w:pPr>
            <w:r w:rsidRPr="00446081">
              <w:rPr>
                <w:rFonts w:cs="Arial"/>
                <w:sz w:val="16"/>
              </w:rPr>
              <w:t>2</w:t>
            </w:r>
          </w:p>
        </w:tc>
        <w:tc>
          <w:tcPr>
            <w:tcW w:w="850" w:type="dxa"/>
          </w:tcPr>
          <w:p w14:paraId="229BC967" w14:textId="77777777" w:rsidR="000C33CE" w:rsidRPr="00446081" w:rsidRDefault="000C33CE" w:rsidP="00022DFD">
            <w:pPr>
              <w:pStyle w:val="TAL"/>
              <w:rPr>
                <w:rFonts w:cs="Arial"/>
                <w:sz w:val="16"/>
              </w:rPr>
            </w:pPr>
            <w:r w:rsidRPr="00446081">
              <w:rPr>
                <w:rFonts w:cs="Arial"/>
                <w:sz w:val="16"/>
              </w:rPr>
              <w:t>Rel-19</w:t>
            </w:r>
          </w:p>
        </w:tc>
        <w:tc>
          <w:tcPr>
            <w:tcW w:w="947" w:type="dxa"/>
          </w:tcPr>
          <w:p w14:paraId="4D8A2A37" w14:textId="77777777" w:rsidR="000C33CE" w:rsidRPr="00446081" w:rsidRDefault="000C33CE" w:rsidP="00022DFD">
            <w:pPr>
              <w:pStyle w:val="TAL"/>
              <w:rPr>
                <w:rFonts w:cs="Arial"/>
                <w:sz w:val="16"/>
              </w:rPr>
            </w:pPr>
            <w:r w:rsidRPr="00446081">
              <w:rPr>
                <w:rFonts w:cs="Arial"/>
                <w:sz w:val="16"/>
              </w:rPr>
              <w:t>F</w:t>
            </w:r>
          </w:p>
        </w:tc>
        <w:tc>
          <w:tcPr>
            <w:tcW w:w="1038" w:type="dxa"/>
          </w:tcPr>
          <w:p w14:paraId="488269DB" w14:textId="77777777" w:rsidR="000C33CE" w:rsidRPr="00446081" w:rsidRDefault="000C33CE" w:rsidP="00022DFD">
            <w:pPr>
              <w:pStyle w:val="TAL"/>
              <w:rPr>
                <w:rFonts w:cs="Arial"/>
                <w:sz w:val="16"/>
              </w:rPr>
            </w:pPr>
            <w:r w:rsidRPr="00446081">
              <w:rPr>
                <w:rFonts w:cs="Arial"/>
                <w:sz w:val="16"/>
              </w:rPr>
              <w:t>SAES19</w:t>
            </w:r>
          </w:p>
        </w:tc>
        <w:tc>
          <w:tcPr>
            <w:tcW w:w="1417" w:type="dxa"/>
          </w:tcPr>
          <w:p w14:paraId="4E23C349"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0B7A38B" w14:textId="77777777" w:rsidTr="00022DFD">
        <w:tc>
          <w:tcPr>
            <w:tcW w:w="1097" w:type="dxa"/>
          </w:tcPr>
          <w:p w14:paraId="38C61818" w14:textId="77777777" w:rsidR="000C33CE" w:rsidRPr="00446081" w:rsidRDefault="000C33CE" w:rsidP="00022DFD">
            <w:pPr>
              <w:pStyle w:val="TAL"/>
              <w:rPr>
                <w:rFonts w:cs="Arial"/>
                <w:sz w:val="16"/>
              </w:rPr>
            </w:pPr>
            <w:r w:rsidRPr="00446081">
              <w:rPr>
                <w:rFonts w:cs="Arial"/>
                <w:sz w:val="16"/>
              </w:rPr>
              <w:t>C1-244636</w:t>
            </w:r>
          </w:p>
        </w:tc>
        <w:tc>
          <w:tcPr>
            <w:tcW w:w="1592" w:type="dxa"/>
          </w:tcPr>
          <w:p w14:paraId="22972A1C" w14:textId="77777777" w:rsidR="000C33CE" w:rsidRPr="00446081" w:rsidRDefault="000C33CE" w:rsidP="00022DFD">
            <w:pPr>
              <w:pStyle w:val="TAL"/>
              <w:rPr>
                <w:rFonts w:cs="Arial"/>
                <w:sz w:val="16"/>
              </w:rPr>
            </w:pPr>
            <w:r w:rsidRPr="00446081">
              <w:rPr>
                <w:rFonts w:cs="Arial"/>
                <w:sz w:val="16"/>
              </w:rPr>
              <w:t>Timer T3440 handling for causes triggering cell or PLMN selection</w:t>
            </w:r>
          </w:p>
        </w:tc>
        <w:tc>
          <w:tcPr>
            <w:tcW w:w="1701" w:type="dxa"/>
          </w:tcPr>
          <w:p w14:paraId="1C374266" w14:textId="77777777" w:rsidR="000C33CE" w:rsidRPr="00446081" w:rsidRDefault="000C33CE" w:rsidP="00022DFD">
            <w:pPr>
              <w:pStyle w:val="TAL"/>
              <w:rPr>
                <w:rFonts w:cs="Arial"/>
                <w:sz w:val="16"/>
              </w:rPr>
            </w:pPr>
            <w:r w:rsidRPr="00446081">
              <w:rPr>
                <w:rFonts w:cs="Arial"/>
                <w:sz w:val="16"/>
              </w:rPr>
              <w:t>Apple</w:t>
            </w:r>
          </w:p>
        </w:tc>
        <w:tc>
          <w:tcPr>
            <w:tcW w:w="992" w:type="dxa"/>
          </w:tcPr>
          <w:p w14:paraId="0EFB0ECF" w14:textId="77777777" w:rsidR="000C33CE" w:rsidRPr="00446081" w:rsidRDefault="000C33CE" w:rsidP="00022DFD">
            <w:pPr>
              <w:pStyle w:val="TAL"/>
              <w:rPr>
                <w:rFonts w:cs="Arial"/>
                <w:sz w:val="16"/>
              </w:rPr>
            </w:pPr>
            <w:r w:rsidRPr="00446081">
              <w:rPr>
                <w:rFonts w:cs="Arial"/>
                <w:sz w:val="16"/>
              </w:rPr>
              <w:t>24.301</w:t>
            </w:r>
          </w:p>
        </w:tc>
        <w:tc>
          <w:tcPr>
            <w:tcW w:w="1179" w:type="dxa"/>
          </w:tcPr>
          <w:p w14:paraId="5073E72D" w14:textId="77777777" w:rsidR="000C33CE" w:rsidRPr="00446081" w:rsidRDefault="000C33CE" w:rsidP="00022DFD">
            <w:pPr>
              <w:pStyle w:val="TAL"/>
              <w:rPr>
                <w:rFonts w:cs="Arial"/>
                <w:sz w:val="16"/>
              </w:rPr>
            </w:pPr>
            <w:r w:rsidRPr="00446081">
              <w:rPr>
                <w:rFonts w:cs="Arial"/>
                <w:sz w:val="16"/>
              </w:rPr>
              <w:t>4052</w:t>
            </w:r>
          </w:p>
        </w:tc>
        <w:tc>
          <w:tcPr>
            <w:tcW w:w="709" w:type="dxa"/>
          </w:tcPr>
          <w:p w14:paraId="09788A3C" w14:textId="77777777" w:rsidR="000C33CE" w:rsidRPr="00446081" w:rsidRDefault="000C33CE" w:rsidP="00022DFD">
            <w:pPr>
              <w:pStyle w:val="TAR"/>
              <w:rPr>
                <w:rFonts w:cs="Arial"/>
                <w:sz w:val="16"/>
              </w:rPr>
            </w:pPr>
            <w:r w:rsidRPr="00446081">
              <w:rPr>
                <w:rFonts w:cs="Arial"/>
                <w:sz w:val="16"/>
              </w:rPr>
              <w:t>3</w:t>
            </w:r>
          </w:p>
        </w:tc>
        <w:tc>
          <w:tcPr>
            <w:tcW w:w="850" w:type="dxa"/>
          </w:tcPr>
          <w:p w14:paraId="705BCDF3" w14:textId="77777777" w:rsidR="000C33CE" w:rsidRPr="00446081" w:rsidRDefault="000C33CE" w:rsidP="00022DFD">
            <w:pPr>
              <w:pStyle w:val="TAL"/>
              <w:rPr>
                <w:rFonts w:cs="Arial"/>
                <w:sz w:val="16"/>
              </w:rPr>
            </w:pPr>
            <w:r w:rsidRPr="00446081">
              <w:rPr>
                <w:rFonts w:cs="Arial"/>
                <w:sz w:val="16"/>
              </w:rPr>
              <w:t>Rel-19</w:t>
            </w:r>
          </w:p>
        </w:tc>
        <w:tc>
          <w:tcPr>
            <w:tcW w:w="947" w:type="dxa"/>
          </w:tcPr>
          <w:p w14:paraId="0CF8DF4A" w14:textId="77777777" w:rsidR="000C33CE" w:rsidRPr="00446081" w:rsidRDefault="000C33CE" w:rsidP="00022DFD">
            <w:pPr>
              <w:pStyle w:val="TAL"/>
              <w:rPr>
                <w:rFonts w:cs="Arial"/>
                <w:sz w:val="16"/>
              </w:rPr>
            </w:pPr>
            <w:r w:rsidRPr="00446081">
              <w:rPr>
                <w:rFonts w:cs="Arial"/>
                <w:sz w:val="16"/>
              </w:rPr>
              <w:t>F</w:t>
            </w:r>
          </w:p>
        </w:tc>
        <w:tc>
          <w:tcPr>
            <w:tcW w:w="1038" w:type="dxa"/>
          </w:tcPr>
          <w:p w14:paraId="429ABEAC" w14:textId="77777777" w:rsidR="000C33CE" w:rsidRPr="00446081" w:rsidRDefault="000C33CE" w:rsidP="00022DFD">
            <w:pPr>
              <w:pStyle w:val="TAL"/>
              <w:rPr>
                <w:rFonts w:cs="Arial"/>
                <w:sz w:val="16"/>
              </w:rPr>
            </w:pPr>
            <w:r w:rsidRPr="00446081">
              <w:rPr>
                <w:rFonts w:cs="Arial"/>
                <w:sz w:val="16"/>
              </w:rPr>
              <w:t>SAES19</w:t>
            </w:r>
          </w:p>
        </w:tc>
        <w:tc>
          <w:tcPr>
            <w:tcW w:w="1417" w:type="dxa"/>
          </w:tcPr>
          <w:p w14:paraId="4591AD71"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DC14C11" w14:textId="77777777" w:rsidTr="00022DFD">
        <w:tc>
          <w:tcPr>
            <w:tcW w:w="1097" w:type="dxa"/>
          </w:tcPr>
          <w:p w14:paraId="2009B6A8" w14:textId="77777777" w:rsidR="000C33CE" w:rsidRPr="00446081" w:rsidRDefault="000C33CE" w:rsidP="00022DFD">
            <w:pPr>
              <w:pStyle w:val="TAL"/>
              <w:rPr>
                <w:rFonts w:cs="Arial"/>
                <w:sz w:val="16"/>
              </w:rPr>
            </w:pPr>
            <w:r w:rsidRPr="00446081">
              <w:rPr>
                <w:rFonts w:cs="Arial"/>
                <w:sz w:val="16"/>
              </w:rPr>
              <w:t>C1-244996</w:t>
            </w:r>
          </w:p>
        </w:tc>
        <w:tc>
          <w:tcPr>
            <w:tcW w:w="1592" w:type="dxa"/>
          </w:tcPr>
          <w:p w14:paraId="2FB1167D" w14:textId="77777777" w:rsidR="000C33CE" w:rsidRPr="00446081" w:rsidRDefault="000C33CE" w:rsidP="00022DFD">
            <w:pPr>
              <w:pStyle w:val="TAL"/>
              <w:rPr>
                <w:rFonts w:cs="Arial"/>
                <w:sz w:val="16"/>
              </w:rPr>
            </w:pPr>
            <w:r w:rsidRPr="00446081">
              <w:rPr>
                <w:rFonts w:cs="Arial"/>
                <w:sz w:val="16"/>
              </w:rPr>
              <w:t>Timer T3440 handling for causes triggering cell or PLMN selection</w:t>
            </w:r>
          </w:p>
        </w:tc>
        <w:tc>
          <w:tcPr>
            <w:tcW w:w="1701" w:type="dxa"/>
          </w:tcPr>
          <w:p w14:paraId="37B87504" w14:textId="77777777" w:rsidR="000C33CE" w:rsidRPr="00446081" w:rsidRDefault="000C33CE" w:rsidP="00022DFD">
            <w:pPr>
              <w:pStyle w:val="TAL"/>
              <w:rPr>
                <w:rFonts w:cs="Arial"/>
                <w:sz w:val="16"/>
              </w:rPr>
            </w:pPr>
            <w:r w:rsidRPr="00446081">
              <w:rPr>
                <w:rFonts w:cs="Arial"/>
                <w:sz w:val="16"/>
              </w:rPr>
              <w:t>Apple</w:t>
            </w:r>
          </w:p>
        </w:tc>
        <w:tc>
          <w:tcPr>
            <w:tcW w:w="992" w:type="dxa"/>
          </w:tcPr>
          <w:p w14:paraId="3A6DF41B" w14:textId="77777777" w:rsidR="000C33CE" w:rsidRPr="00446081" w:rsidRDefault="000C33CE" w:rsidP="00022DFD">
            <w:pPr>
              <w:pStyle w:val="TAL"/>
              <w:rPr>
                <w:rFonts w:cs="Arial"/>
                <w:sz w:val="16"/>
              </w:rPr>
            </w:pPr>
            <w:r w:rsidRPr="00446081">
              <w:rPr>
                <w:rFonts w:cs="Arial"/>
                <w:sz w:val="16"/>
              </w:rPr>
              <w:t>24.301</w:t>
            </w:r>
          </w:p>
        </w:tc>
        <w:tc>
          <w:tcPr>
            <w:tcW w:w="1179" w:type="dxa"/>
          </w:tcPr>
          <w:p w14:paraId="273A8348" w14:textId="77777777" w:rsidR="000C33CE" w:rsidRPr="00446081" w:rsidRDefault="000C33CE" w:rsidP="00022DFD">
            <w:pPr>
              <w:pStyle w:val="TAL"/>
              <w:rPr>
                <w:rFonts w:cs="Arial"/>
                <w:sz w:val="16"/>
              </w:rPr>
            </w:pPr>
            <w:r w:rsidRPr="00446081">
              <w:rPr>
                <w:rFonts w:cs="Arial"/>
                <w:sz w:val="16"/>
              </w:rPr>
              <w:t>4052</w:t>
            </w:r>
          </w:p>
        </w:tc>
        <w:tc>
          <w:tcPr>
            <w:tcW w:w="709" w:type="dxa"/>
          </w:tcPr>
          <w:p w14:paraId="0ACB21F9" w14:textId="77777777" w:rsidR="000C33CE" w:rsidRPr="00446081" w:rsidRDefault="000C33CE" w:rsidP="00022DFD">
            <w:pPr>
              <w:pStyle w:val="TAR"/>
              <w:rPr>
                <w:rFonts w:cs="Arial"/>
                <w:sz w:val="16"/>
              </w:rPr>
            </w:pPr>
            <w:r w:rsidRPr="00446081">
              <w:rPr>
                <w:rFonts w:cs="Arial"/>
                <w:sz w:val="16"/>
              </w:rPr>
              <w:t>4</w:t>
            </w:r>
          </w:p>
        </w:tc>
        <w:tc>
          <w:tcPr>
            <w:tcW w:w="850" w:type="dxa"/>
          </w:tcPr>
          <w:p w14:paraId="2DE30581" w14:textId="77777777" w:rsidR="000C33CE" w:rsidRPr="00446081" w:rsidRDefault="000C33CE" w:rsidP="00022DFD">
            <w:pPr>
              <w:pStyle w:val="TAL"/>
              <w:rPr>
                <w:rFonts w:cs="Arial"/>
                <w:sz w:val="16"/>
              </w:rPr>
            </w:pPr>
            <w:r w:rsidRPr="00446081">
              <w:rPr>
                <w:rFonts w:cs="Arial"/>
                <w:sz w:val="16"/>
              </w:rPr>
              <w:t>Rel-19</w:t>
            </w:r>
          </w:p>
        </w:tc>
        <w:tc>
          <w:tcPr>
            <w:tcW w:w="947" w:type="dxa"/>
          </w:tcPr>
          <w:p w14:paraId="7956FA9B" w14:textId="77777777" w:rsidR="000C33CE" w:rsidRPr="00446081" w:rsidRDefault="000C33CE" w:rsidP="00022DFD">
            <w:pPr>
              <w:pStyle w:val="TAL"/>
              <w:rPr>
                <w:rFonts w:cs="Arial"/>
                <w:sz w:val="16"/>
              </w:rPr>
            </w:pPr>
            <w:r w:rsidRPr="00446081">
              <w:rPr>
                <w:rFonts w:cs="Arial"/>
                <w:sz w:val="16"/>
              </w:rPr>
              <w:t>F</w:t>
            </w:r>
          </w:p>
        </w:tc>
        <w:tc>
          <w:tcPr>
            <w:tcW w:w="1038" w:type="dxa"/>
          </w:tcPr>
          <w:p w14:paraId="18D8F6DC" w14:textId="77777777" w:rsidR="000C33CE" w:rsidRPr="00446081" w:rsidRDefault="000C33CE" w:rsidP="00022DFD">
            <w:pPr>
              <w:pStyle w:val="TAL"/>
              <w:rPr>
                <w:rFonts w:cs="Arial"/>
                <w:sz w:val="16"/>
              </w:rPr>
            </w:pPr>
            <w:r w:rsidRPr="00446081">
              <w:rPr>
                <w:rFonts w:cs="Arial"/>
                <w:sz w:val="16"/>
              </w:rPr>
              <w:t>SAES19</w:t>
            </w:r>
          </w:p>
        </w:tc>
        <w:tc>
          <w:tcPr>
            <w:tcW w:w="1417" w:type="dxa"/>
          </w:tcPr>
          <w:p w14:paraId="568314C9"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490500B2" w14:textId="77777777" w:rsidTr="00022DFD">
        <w:tc>
          <w:tcPr>
            <w:tcW w:w="1097" w:type="dxa"/>
          </w:tcPr>
          <w:p w14:paraId="7B901B56" w14:textId="77777777" w:rsidR="000C33CE" w:rsidRPr="00446081" w:rsidRDefault="000C33CE" w:rsidP="00022DFD">
            <w:pPr>
              <w:pStyle w:val="TAL"/>
              <w:rPr>
                <w:rFonts w:cs="Arial"/>
                <w:sz w:val="16"/>
              </w:rPr>
            </w:pPr>
            <w:r w:rsidRPr="00446081">
              <w:rPr>
                <w:rFonts w:cs="Arial"/>
                <w:sz w:val="16"/>
              </w:rPr>
              <w:t>C1-244436</w:t>
            </w:r>
          </w:p>
        </w:tc>
        <w:tc>
          <w:tcPr>
            <w:tcW w:w="1592" w:type="dxa"/>
          </w:tcPr>
          <w:p w14:paraId="6275B97C" w14:textId="77777777" w:rsidR="000C33CE" w:rsidRPr="00446081" w:rsidRDefault="000C33CE" w:rsidP="00022DFD">
            <w:pPr>
              <w:pStyle w:val="TAL"/>
              <w:rPr>
                <w:rFonts w:cs="Arial"/>
                <w:sz w:val="16"/>
              </w:rPr>
            </w:pPr>
            <w:r w:rsidRPr="00446081">
              <w:rPr>
                <w:rFonts w:cs="Arial"/>
                <w:sz w:val="16"/>
              </w:rPr>
              <w:t>Correct the start of unavailability period</w:t>
            </w:r>
          </w:p>
        </w:tc>
        <w:tc>
          <w:tcPr>
            <w:tcW w:w="1701" w:type="dxa"/>
          </w:tcPr>
          <w:p w14:paraId="5959C501"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63E793F9" w14:textId="77777777" w:rsidR="000C33CE" w:rsidRPr="00446081" w:rsidRDefault="000C33CE" w:rsidP="00022DFD">
            <w:pPr>
              <w:pStyle w:val="TAL"/>
              <w:rPr>
                <w:rFonts w:cs="Arial"/>
                <w:sz w:val="16"/>
              </w:rPr>
            </w:pPr>
            <w:r w:rsidRPr="00446081">
              <w:rPr>
                <w:rFonts w:cs="Arial"/>
                <w:sz w:val="16"/>
              </w:rPr>
              <w:t>24.301</w:t>
            </w:r>
          </w:p>
        </w:tc>
        <w:tc>
          <w:tcPr>
            <w:tcW w:w="1179" w:type="dxa"/>
          </w:tcPr>
          <w:p w14:paraId="4624A4C7" w14:textId="77777777" w:rsidR="000C33CE" w:rsidRPr="00446081" w:rsidRDefault="000C33CE" w:rsidP="00022DFD">
            <w:pPr>
              <w:pStyle w:val="TAL"/>
              <w:rPr>
                <w:rFonts w:cs="Arial"/>
                <w:sz w:val="16"/>
              </w:rPr>
            </w:pPr>
            <w:r w:rsidRPr="00446081">
              <w:rPr>
                <w:rFonts w:cs="Arial"/>
                <w:sz w:val="16"/>
              </w:rPr>
              <w:t>4067</w:t>
            </w:r>
          </w:p>
        </w:tc>
        <w:tc>
          <w:tcPr>
            <w:tcW w:w="709" w:type="dxa"/>
          </w:tcPr>
          <w:p w14:paraId="06D240A9" w14:textId="77777777" w:rsidR="000C33CE" w:rsidRPr="00446081" w:rsidRDefault="000C33CE" w:rsidP="00022DFD">
            <w:pPr>
              <w:pStyle w:val="TAR"/>
              <w:rPr>
                <w:rFonts w:cs="Arial"/>
                <w:sz w:val="16"/>
              </w:rPr>
            </w:pPr>
            <w:r w:rsidRPr="00446081">
              <w:rPr>
                <w:rFonts w:cs="Arial"/>
                <w:sz w:val="16"/>
              </w:rPr>
              <w:t>2</w:t>
            </w:r>
          </w:p>
        </w:tc>
        <w:tc>
          <w:tcPr>
            <w:tcW w:w="850" w:type="dxa"/>
          </w:tcPr>
          <w:p w14:paraId="4B07491E" w14:textId="77777777" w:rsidR="000C33CE" w:rsidRPr="00446081" w:rsidRDefault="000C33CE" w:rsidP="00022DFD">
            <w:pPr>
              <w:pStyle w:val="TAL"/>
              <w:rPr>
                <w:rFonts w:cs="Arial"/>
                <w:sz w:val="16"/>
              </w:rPr>
            </w:pPr>
            <w:r w:rsidRPr="00446081">
              <w:rPr>
                <w:rFonts w:cs="Arial"/>
                <w:sz w:val="16"/>
              </w:rPr>
              <w:t>Rel-18</w:t>
            </w:r>
          </w:p>
        </w:tc>
        <w:tc>
          <w:tcPr>
            <w:tcW w:w="947" w:type="dxa"/>
          </w:tcPr>
          <w:p w14:paraId="718CE6CD" w14:textId="77777777" w:rsidR="000C33CE" w:rsidRPr="00446081" w:rsidRDefault="000C33CE" w:rsidP="00022DFD">
            <w:pPr>
              <w:pStyle w:val="TAL"/>
              <w:rPr>
                <w:rFonts w:cs="Arial"/>
                <w:sz w:val="16"/>
              </w:rPr>
            </w:pPr>
            <w:r w:rsidRPr="00446081">
              <w:rPr>
                <w:rFonts w:cs="Arial"/>
                <w:sz w:val="16"/>
              </w:rPr>
              <w:t>F</w:t>
            </w:r>
          </w:p>
        </w:tc>
        <w:tc>
          <w:tcPr>
            <w:tcW w:w="1038" w:type="dxa"/>
          </w:tcPr>
          <w:p w14:paraId="457F3DAF" w14:textId="77777777" w:rsidR="000C33CE" w:rsidRPr="00446081" w:rsidRDefault="000C33CE" w:rsidP="00022DFD">
            <w:pPr>
              <w:pStyle w:val="TAL"/>
              <w:rPr>
                <w:rFonts w:cs="Arial"/>
                <w:sz w:val="16"/>
              </w:rPr>
            </w:pPr>
            <w:r w:rsidRPr="00446081">
              <w:rPr>
                <w:rFonts w:cs="Arial"/>
                <w:sz w:val="16"/>
              </w:rPr>
              <w:t>5GSAT_Ph2</w:t>
            </w:r>
          </w:p>
        </w:tc>
        <w:tc>
          <w:tcPr>
            <w:tcW w:w="1417" w:type="dxa"/>
          </w:tcPr>
          <w:p w14:paraId="3D6E3C1D"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D0FA043" w14:textId="77777777" w:rsidTr="00022DFD">
        <w:tc>
          <w:tcPr>
            <w:tcW w:w="1097" w:type="dxa"/>
          </w:tcPr>
          <w:p w14:paraId="5FF89689" w14:textId="77777777" w:rsidR="000C33CE" w:rsidRPr="00446081" w:rsidRDefault="000C33CE" w:rsidP="00022DFD">
            <w:pPr>
              <w:pStyle w:val="TAL"/>
              <w:rPr>
                <w:rFonts w:cs="Arial"/>
                <w:sz w:val="16"/>
              </w:rPr>
            </w:pPr>
            <w:r w:rsidRPr="00446081">
              <w:rPr>
                <w:rFonts w:cs="Arial"/>
                <w:sz w:val="16"/>
              </w:rPr>
              <w:t>C1-244582</w:t>
            </w:r>
          </w:p>
        </w:tc>
        <w:tc>
          <w:tcPr>
            <w:tcW w:w="1592" w:type="dxa"/>
          </w:tcPr>
          <w:p w14:paraId="5EB3F8DC" w14:textId="77777777" w:rsidR="000C33CE" w:rsidRPr="00446081" w:rsidRDefault="000C33CE" w:rsidP="00022DFD">
            <w:pPr>
              <w:pStyle w:val="TAL"/>
              <w:rPr>
                <w:rFonts w:cs="Arial"/>
                <w:sz w:val="16"/>
              </w:rPr>
            </w:pPr>
            <w:r w:rsidRPr="00446081">
              <w:rPr>
                <w:rFonts w:cs="Arial"/>
                <w:sz w:val="16"/>
              </w:rPr>
              <w:t>Correct the start of unavailability period</w:t>
            </w:r>
          </w:p>
        </w:tc>
        <w:tc>
          <w:tcPr>
            <w:tcW w:w="1701" w:type="dxa"/>
          </w:tcPr>
          <w:p w14:paraId="395EE9C3"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093AAF84" w14:textId="77777777" w:rsidR="000C33CE" w:rsidRPr="00446081" w:rsidRDefault="000C33CE" w:rsidP="00022DFD">
            <w:pPr>
              <w:pStyle w:val="TAL"/>
              <w:rPr>
                <w:rFonts w:cs="Arial"/>
                <w:sz w:val="16"/>
              </w:rPr>
            </w:pPr>
            <w:r w:rsidRPr="00446081">
              <w:rPr>
                <w:rFonts w:cs="Arial"/>
                <w:sz w:val="16"/>
              </w:rPr>
              <w:t>24.301</w:t>
            </w:r>
          </w:p>
        </w:tc>
        <w:tc>
          <w:tcPr>
            <w:tcW w:w="1179" w:type="dxa"/>
          </w:tcPr>
          <w:p w14:paraId="2B6C0DFB" w14:textId="77777777" w:rsidR="000C33CE" w:rsidRPr="00446081" w:rsidRDefault="000C33CE" w:rsidP="00022DFD">
            <w:pPr>
              <w:pStyle w:val="TAL"/>
              <w:rPr>
                <w:rFonts w:cs="Arial"/>
                <w:sz w:val="16"/>
              </w:rPr>
            </w:pPr>
            <w:r w:rsidRPr="00446081">
              <w:rPr>
                <w:rFonts w:cs="Arial"/>
                <w:sz w:val="16"/>
              </w:rPr>
              <w:t>4067</w:t>
            </w:r>
          </w:p>
        </w:tc>
        <w:tc>
          <w:tcPr>
            <w:tcW w:w="709" w:type="dxa"/>
          </w:tcPr>
          <w:p w14:paraId="6B612468" w14:textId="77777777" w:rsidR="000C33CE" w:rsidRPr="00446081" w:rsidRDefault="000C33CE" w:rsidP="00022DFD">
            <w:pPr>
              <w:pStyle w:val="TAR"/>
              <w:rPr>
                <w:rFonts w:cs="Arial"/>
                <w:sz w:val="16"/>
              </w:rPr>
            </w:pPr>
            <w:r w:rsidRPr="00446081">
              <w:rPr>
                <w:rFonts w:cs="Arial"/>
                <w:sz w:val="16"/>
              </w:rPr>
              <w:t>3</w:t>
            </w:r>
          </w:p>
        </w:tc>
        <w:tc>
          <w:tcPr>
            <w:tcW w:w="850" w:type="dxa"/>
          </w:tcPr>
          <w:p w14:paraId="08BE9BE7" w14:textId="77777777" w:rsidR="000C33CE" w:rsidRPr="00446081" w:rsidRDefault="000C33CE" w:rsidP="00022DFD">
            <w:pPr>
              <w:pStyle w:val="TAL"/>
              <w:rPr>
                <w:rFonts w:cs="Arial"/>
                <w:sz w:val="16"/>
              </w:rPr>
            </w:pPr>
            <w:r w:rsidRPr="00446081">
              <w:rPr>
                <w:rFonts w:cs="Arial"/>
                <w:sz w:val="16"/>
              </w:rPr>
              <w:t>Rel-18</w:t>
            </w:r>
          </w:p>
        </w:tc>
        <w:tc>
          <w:tcPr>
            <w:tcW w:w="947" w:type="dxa"/>
          </w:tcPr>
          <w:p w14:paraId="136F929C" w14:textId="77777777" w:rsidR="000C33CE" w:rsidRPr="00446081" w:rsidRDefault="000C33CE" w:rsidP="00022DFD">
            <w:pPr>
              <w:pStyle w:val="TAL"/>
              <w:rPr>
                <w:rFonts w:cs="Arial"/>
                <w:sz w:val="16"/>
              </w:rPr>
            </w:pPr>
            <w:r w:rsidRPr="00446081">
              <w:rPr>
                <w:rFonts w:cs="Arial"/>
                <w:sz w:val="16"/>
              </w:rPr>
              <w:t>F</w:t>
            </w:r>
          </w:p>
        </w:tc>
        <w:tc>
          <w:tcPr>
            <w:tcW w:w="1038" w:type="dxa"/>
          </w:tcPr>
          <w:p w14:paraId="3A582C29" w14:textId="77777777" w:rsidR="000C33CE" w:rsidRPr="00446081" w:rsidRDefault="000C33CE" w:rsidP="00022DFD">
            <w:pPr>
              <w:pStyle w:val="TAL"/>
              <w:rPr>
                <w:rFonts w:cs="Arial"/>
                <w:sz w:val="16"/>
              </w:rPr>
            </w:pPr>
            <w:r w:rsidRPr="00446081">
              <w:rPr>
                <w:rFonts w:cs="Arial"/>
                <w:sz w:val="16"/>
              </w:rPr>
              <w:t>5GSAT_Ph2</w:t>
            </w:r>
          </w:p>
        </w:tc>
        <w:tc>
          <w:tcPr>
            <w:tcW w:w="1417" w:type="dxa"/>
          </w:tcPr>
          <w:p w14:paraId="63A2F14A" w14:textId="77777777" w:rsidR="000C33CE" w:rsidRPr="00446081" w:rsidRDefault="000C33CE" w:rsidP="00022DFD">
            <w:pPr>
              <w:pStyle w:val="TAL"/>
              <w:rPr>
                <w:rFonts w:cs="Arial"/>
                <w:sz w:val="16"/>
              </w:rPr>
            </w:pPr>
            <w:r w:rsidRPr="00446081">
              <w:rPr>
                <w:rFonts w:cs="Arial"/>
                <w:sz w:val="16"/>
              </w:rPr>
              <w:t>withdrawn</w:t>
            </w:r>
          </w:p>
        </w:tc>
      </w:tr>
      <w:tr w:rsidR="000C33CE" w:rsidRPr="00446081" w14:paraId="56CCFFAC" w14:textId="77777777" w:rsidTr="00022DFD">
        <w:tc>
          <w:tcPr>
            <w:tcW w:w="1097" w:type="dxa"/>
          </w:tcPr>
          <w:p w14:paraId="5B841842" w14:textId="77777777" w:rsidR="000C33CE" w:rsidRPr="00446081" w:rsidRDefault="000C33CE" w:rsidP="00022DFD">
            <w:pPr>
              <w:pStyle w:val="TAL"/>
              <w:rPr>
                <w:rFonts w:cs="Arial"/>
                <w:sz w:val="16"/>
              </w:rPr>
            </w:pPr>
            <w:r w:rsidRPr="00446081">
              <w:rPr>
                <w:rFonts w:cs="Arial"/>
                <w:sz w:val="16"/>
              </w:rPr>
              <w:t>C1-244440</w:t>
            </w:r>
          </w:p>
        </w:tc>
        <w:tc>
          <w:tcPr>
            <w:tcW w:w="1592" w:type="dxa"/>
          </w:tcPr>
          <w:p w14:paraId="75A387CC" w14:textId="77777777" w:rsidR="000C33CE" w:rsidRPr="00446081" w:rsidRDefault="000C33CE" w:rsidP="00022DFD">
            <w:pPr>
              <w:pStyle w:val="TAL"/>
              <w:rPr>
                <w:rFonts w:cs="Arial"/>
                <w:sz w:val="16"/>
              </w:rPr>
            </w:pPr>
            <w:r w:rsidRPr="00446081">
              <w:rPr>
                <w:rFonts w:cs="Arial"/>
                <w:sz w:val="16"/>
              </w:rPr>
              <w:t xml:space="preserve">Handling of </w:t>
            </w:r>
            <w:proofErr w:type="spellStart"/>
            <w:r w:rsidRPr="00446081">
              <w:rPr>
                <w:rFonts w:cs="Arial"/>
                <w:sz w:val="16"/>
              </w:rPr>
              <w:t>ecall</w:t>
            </w:r>
            <w:proofErr w:type="spellEnd"/>
            <w:r w:rsidRPr="00446081">
              <w:rPr>
                <w:rFonts w:cs="Arial"/>
                <w:sz w:val="16"/>
              </w:rPr>
              <w:t xml:space="preserve"> timers during intersystem between 2G/3G and 5G</w:t>
            </w:r>
          </w:p>
        </w:tc>
        <w:tc>
          <w:tcPr>
            <w:tcW w:w="1701" w:type="dxa"/>
          </w:tcPr>
          <w:p w14:paraId="1D9D8590"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3F19A0E2" w14:textId="77777777" w:rsidR="000C33CE" w:rsidRPr="00446081" w:rsidRDefault="000C33CE" w:rsidP="00022DFD">
            <w:pPr>
              <w:pStyle w:val="TAL"/>
              <w:rPr>
                <w:rFonts w:cs="Arial"/>
                <w:sz w:val="16"/>
              </w:rPr>
            </w:pPr>
            <w:r w:rsidRPr="00446081">
              <w:rPr>
                <w:rFonts w:cs="Arial"/>
                <w:sz w:val="16"/>
              </w:rPr>
              <w:t>24.301</w:t>
            </w:r>
          </w:p>
        </w:tc>
        <w:tc>
          <w:tcPr>
            <w:tcW w:w="1179" w:type="dxa"/>
          </w:tcPr>
          <w:p w14:paraId="553DC116" w14:textId="77777777" w:rsidR="000C33CE" w:rsidRPr="00446081" w:rsidRDefault="000C33CE" w:rsidP="00022DFD">
            <w:pPr>
              <w:pStyle w:val="TAL"/>
              <w:rPr>
                <w:rFonts w:cs="Arial"/>
                <w:sz w:val="16"/>
              </w:rPr>
            </w:pPr>
            <w:r w:rsidRPr="00446081">
              <w:rPr>
                <w:rFonts w:cs="Arial"/>
                <w:sz w:val="16"/>
              </w:rPr>
              <w:t>4070</w:t>
            </w:r>
          </w:p>
        </w:tc>
        <w:tc>
          <w:tcPr>
            <w:tcW w:w="709" w:type="dxa"/>
          </w:tcPr>
          <w:p w14:paraId="3D2551AB" w14:textId="77777777" w:rsidR="000C33CE" w:rsidRPr="00446081" w:rsidRDefault="000C33CE" w:rsidP="00022DFD">
            <w:pPr>
              <w:pStyle w:val="TAR"/>
              <w:rPr>
                <w:rFonts w:cs="Arial"/>
                <w:sz w:val="16"/>
              </w:rPr>
            </w:pPr>
            <w:r w:rsidRPr="00446081">
              <w:rPr>
                <w:rFonts w:cs="Arial"/>
                <w:sz w:val="16"/>
              </w:rPr>
              <w:t>2</w:t>
            </w:r>
          </w:p>
        </w:tc>
        <w:tc>
          <w:tcPr>
            <w:tcW w:w="850" w:type="dxa"/>
          </w:tcPr>
          <w:p w14:paraId="5BBADD71" w14:textId="77777777" w:rsidR="000C33CE" w:rsidRPr="00446081" w:rsidRDefault="000C33CE" w:rsidP="00022DFD">
            <w:pPr>
              <w:pStyle w:val="TAL"/>
              <w:rPr>
                <w:rFonts w:cs="Arial"/>
                <w:sz w:val="16"/>
              </w:rPr>
            </w:pPr>
            <w:r w:rsidRPr="00446081">
              <w:rPr>
                <w:rFonts w:cs="Arial"/>
                <w:sz w:val="16"/>
              </w:rPr>
              <w:t>Rel-18</w:t>
            </w:r>
          </w:p>
        </w:tc>
        <w:tc>
          <w:tcPr>
            <w:tcW w:w="947" w:type="dxa"/>
          </w:tcPr>
          <w:p w14:paraId="2ACE2D77" w14:textId="77777777" w:rsidR="000C33CE" w:rsidRPr="00446081" w:rsidRDefault="000C33CE" w:rsidP="00022DFD">
            <w:pPr>
              <w:pStyle w:val="TAL"/>
              <w:rPr>
                <w:rFonts w:cs="Arial"/>
                <w:sz w:val="16"/>
              </w:rPr>
            </w:pPr>
            <w:r w:rsidRPr="00446081">
              <w:rPr>
                <w:rFonts w:cs="Arial"/>
                <w:sz w:val="16"/>
              </w:rPr>
              <w:t>F</w:t>
            </w:r>
          </w:p>
        </w:tc>
        <w:tc>
          <w:tcPr>
            <w:tcW w:w="1038" w:type="dxa"/>
          </w:tcPr>
          <w:p w14:paraId="42B2F9E9" w14:textId="77777777" w:rsidR="000C33CE" w:rsidRPr="00446081" w:rsidRDefault="000C33CE" w:rsidP="00022DFD">
            <w:pPr>
              <w:pStyle w:val="TAL"/>
              <w:rPr>
                <w:rFonts w:cs="Arial"/>
                <w:sz w:val="16"/>
              </w:rPr>
            </w:pPr>
            <w:r w:rsidRPr="00446081">
              <w:rPr>
                <w:rFonts w:cs="Arial"/>
                <w:sz w:val="16"/>
              </w:rPr>
              <w:t>SAES18</w:t>
            </w:r>
          </w:p>
        </w:tc>
        <w:tc>
          <w:tcPr>
            <w:tcW w:w="1417" w:type="dxa"/>
          </w:tcPr>
          <w:p w14:paraId="672A24A7"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6A75B3B" w14:textId="77777777" w:rsidTr="00022DFD">
        <w:tc>
          <w:tcPr>
            <w:tcW w:w="1097" w:type="dxa"/>
          </w:tcPr>
          <w:p w14:paraId="11793DA2" w14:textId="77777777" w:rsidR="000C33CE" w:rsidRPr="00446081" w:rsidRDefault="000C33CE" w:rsidP="00022DFD">
            <w:pPr>
              <w:pStyle w:val="TAL"/>
              <w:rPr>
                <w:rFonts w:cs="Arial"/>
                <w:sz w:val="16"/>
              </w:rPr>
            </w:pPr>
            <w:r w:rsidRPr="00446081">
              <w:rPr>
                <w:rFonts w:cs="Arial"/>
                <w:sz w:val="16"/>
              </w:rPr>
              <w:t>C1-244598</w:t>
            </w:r>
          </w:p>
        </w:tc>
        <w:tc>
          <w:tcPr>
            <w:tcW w:w="1592" w:type="dxa"/>
          </w:tcPr>
          <w:p w14:paraId="733E22A6" w14:textId="77777777" w:rsidR="000C33CE" w:rsidRPr="00446081" w:rsidRDefault="000C33CE" w:rsidP="00022DFD">
            <w:pPr>
              <w:pStyle w:val="TAL"/>
              <w:rPr>
                <w:rFonts w:cs="Arial"/>
                <w:sz w:val="16"/>
              </w:rPr>
            </w:pPr>
            <w:r w:rsidRPr="00446081">
              <w:rPr>
                <w:rFonts w:cs="Arial"/>
                <w:sz w:val="16"/>
              </w:rPr>
              <w:t xml:space="preserve">Handling of </w:t>
            </w:r>
            <w:proofErr w:type="spellStart"/>
            <w:r w:rsidRPr="00446081">
              <w:rPr>
                <w:rFonts w:cs="Arial"/>
                <w:sz w:val="16"/>
              </w:rPr>
              <w:t>ecall</w:t>
            </w:r>
            <w:proofErr w:type="spellEnd"/>
            <w:r w:rsidRPr="00446081">
              <w:rPr>
                <w:rFonts w:cs="Arial"/>
                <w:sz w:val="16"/>
              </w:rPr>
              <w:t xml:space="preserve"> timers during intersystem between 2G/3G and 5G</w:t>
            </w:r>
          </w:p>
        </w:tc>
        <w:tc>
          <w:tcPr>
            <w:tcW w:w="1701" w:type="dxa"/>
          </w:tcPr>
          <w:p w14:paraId="31C4405A"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50E594E3" w14:textId="77777777" w:rsidR="000C33CE" w:rsidRPr="00446081" w:rsidRDefault="000C33CE" w:rsidP="00022DFD">
            <w:pPr>
              <w:pStyle w:val="TAL"/>
              <w:rPr>
                <w:rFonts w:cs="Arial"/>
                <w:sz w:val="16"/>
              </w:rPr>
            </w:pPr>
            <w:r w:rsidRPr="00446081">
              <w:rPr>
                <w:rFonts w:cs="Arial"/>
                <w:sz w:val="16"/>
              </w:rPr>
              <w:t>24.301</w:t>
            </w:r>
          </w:p>
        </w:tc>
        <w:tc>
          <w:tcPr>
            <w:tcW w:w="1179" w:type="dxa"/>
          </w:tcPr>
          <w:p w14:paraId="128D9A4A" w14:textId="77777777" w:rsidR="000C33CE" w:rsidRPr="00446081" w:rsidRDefault="000C33CE" w:rsidP="00022DFD">
            <w:pPr>
              <w:pStyle w:val="TAL"/>
              <w:rPr>
                <w:rFonts w:cs="Arial"/>
                <w:sz w:val="16"/>
              </w:rPr>
            </w:pPr>
            <w:r w:rsidRPr="00446081">
              <w:rPr>
                <w:rFonts w:cs="Arial"/>
                <w:sz w:val="16"/>
              </w:rPr>
              <w:t>4070</w:t>
            </w:r>
          </w:p>
        </w:tc>
        <w:tc>
          <w:tcPr>
            <w:tcW w:w="709" w:type="dxa"/>
          </w:tcPr>
          <w:p w14:paraId="5D64C9D8" w14:textId="77777777" w:rsidR="000C33CE" w:rsidRPr="00446081" w:rsidRDefault="000C33CE" w:rsidP="00022DFD">
            <w:pPr>
              <w:pStyle w:val="TAR"/>
              <w:rPr>
                <w:rFonts w:cs="Arial"/>
                <w:sz w:val="16"/>
              </w:rPr>
            </w:pPr>
            <w:r w:rsidRPr="00446081">
              <w:rPr>
                <w:rFonts w:cs="Arial"/>
                <w:sz w:val="16"/>
              </w:rPr>
              <w:t>3</w:t>
            </w:r>
          </w:p>
        </w:tc>
        <w:tc>
          <w:tcPr>
            <w:tcW w:w="850" w:type="dxa"/>
          </w:tcPr>
          <w:p w14:paraId="7EA04FD0" w14:textId="77777777" w:rsidR="000C33CE" w:rsidRPr="00446081" w:rsidRDefault="000C33CE" w:rsidP="00022DFD">
            <w:pPr>
              <w:pStyle w:val="TAL"/>
              <w:rPr>
                <w:rFonts w:cs="Arial"/>
                <w:sz w:val="16"/>
              </w:rPr>
            </w:pPr>
            <w:r w:rsidRPr="00446081">
              <w:rPr>
                <w:rFonts w:cs="Arial"/>
                <w:sz w:val="16"/>
              </w:rPr>
              <w:t>Rel-18</w:t>
            </w:r>
          </w:p>
        </w:tc>
        <w:tc>
          <w:tcPr>
            <w:tcW w:w="947" w:type="dxa"/>
          </w:tcPr>
          <w:p w14:paraId="6722D16D" w14:textId="77777777" w:rsidR="000C33CE" w:rsidRPr="00446081" w:rsidRDefault="000C33CE" w:rsidP="00022DFD">
            <w:pPr>
              <w:pStyle w:val="TAL"/>
              <w:rPr>
                <w:rFonts w:cs="Arial"/>
                <w:sz w:val="16"/>
              </w:rPr>
            </w:pPr>
            <w:r w:rsidRPr="00446081">
              <w:rPr>
                <w:rFonts w:cs="Arial"/>
                <w:sz w:val="16"/>
              </w:rPr>
              <w:t>F</w:t>
            </w:r>
          </w:p>
        </w:tc>
        <w:tc>
          <w:tcPr>
            <w:tcW w:w="1038" w:type="dxa"/>
          </w:tcPr>
          <w:p w14:paraId="3DC92DF8" w14:textId="77777777" w:rsidR="000C33CE" w:rsidRPr="00446081" w:rsidRDefault="000C33CE" w:rsidP="00022DFD">
            <w:pPr>
              <w:pStyle w:val="TAL"/>
              <w:rPr>
                <w:rFonts w:cs="Arial"/>
                <w:sz w:val="16"/>
              </w:rPr>
            </w:pPr>
            <w:r w:rsidRPr="00446081">
              <w:rPr>
                <w:rFonts w:cs="Arial"/>
                <w:sz w:val="16"/>
              </w:rPr>
              <w:t>TEI18</w:t>
            </w:r>
          </w:p>
        </w:tc>
        <w:tc>
          <w:tcPr>
            <w:tcW w:w="1417" w:type="dxa"/>
          </w:tcPr>
          <w:p w14:paraId="69F56818"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461F7559" w14:textId="77777777" w:rsidTr="00022DFD">
        <w:tc>
          <w:tcPr>
            <w:tcW w:w="1097" w:type="dxa"/>
          </w:tcPr>
          <w:p w14:paraId="5D63993C" w14:textId="77777777" w:rsidR="000C33CE" w:rsidRPr="00446081" w:rsidRDefault="000C33CE" w:rsidP="00022DFD">
            <w:pPr>
              <w:pStyle w:val="TAL"/>
              <w:rPr>
                <w:rFonts w:cs="Arial"/>
                <w:sz w:val="16"/>
              </w:rPr>
            </w:pPr>
            <w:r w:rsidRPr="00446081">
              <w:rPr>
                <w:rFonts w:cs="Arial"/>
                <w:sz w:val="16"/>
              </w:rPr>
              <w:t>C1-244038</w:t>
            </w:r>
          </w:p>
        </w:tc>
        <w:tc>
          <w:tcPr>
            <w:tcW w:w="1592" w:type="dxa"/>
          </w:tcPr>
          <w:p w14:paraId="50FA727B" w14:textId="77777777" w:rsidR="000C33CE" w:rsidRPr="00446081" w:rsidRDefault="000C33CE" w:rsidP="00022DFD">
            <w:pPr>
              <w:pStyle w:val="TAL"/>
              <w:rPr>
                <w:rFonts w:cs="Arial"/>
                <w:sz w:val="16"/>
              </w:rPr>
            </w:pPr>
            <w:r w:rsidRPr="00446081">
              <w:rPr>
                <w:rFonts w:cs="Arial"/>
                <w:sz w:val="16"/>
              </w:rPr>
              <w:t>MPS exemption for T3440</w:t>
            </w:r>
          </w:p>
        </w:tc>
        <w:tc>
          <w:tcPr>
            <w:tcW w:w="1701" w:type="dxa"/>
          </w:tcPr>
          <w:p w14:paraId="3306B0CD" w14:textId="77777777" w:rsidR="000C33CE" w:rsidRPr="00446081" w:rsidRDefault="000C33CE" w:rsidP="00022DFD">
            <w:pPr>
              <w:pStyle w:val="TAL"/>
              <w:rPr>
                <w:rFonts w:cs="Arial"/>
                <w:sz w:val="16"/>
              </w:rPr>
            </w:pPr>
            <w:proofErr w:type="spellStart"/>
            <w:r w:rsidRPr="00446081">
              <w:rPr>
                <w:rFonts w:cs="Arial"/>
                <w:sz w:val="16"/>
              </w:rPr>
              <w:t>Peraton</w:t>
            </w:r>
            <w:proofErr w:type="spellEnd"/>
            <w:r w:rsidRPr="00446081">
              <w:rPr>
                <w:rFonts w:cs="Arial"/>
                <w:sz w:val="16"/>
              </w:rPr>
              <w:t xml:space="preserve"> Labs, CISA ECD, AT&amp;T, T-Mobile USA, Verizon</w:t>
            </w:r>
          </w:p>
        </w:tc>
        <w:tc>
          <w:tcPr>
            <w:tcW w:w="992" w:type="dxa"/>
          </w:tcPr>
          <w:p w14:paraId="22B97354" w14:textId="77777777" w:rsidR="000C33CE" w:rsidRPr="00446081" w:rsidRDefault="000C33CE" w:rsidP="00022DFD">
            <w:pPr>
              <w:pStyle w:val="TAL"/>
              <w:rPr>
                <w:rFonts w:cs="Arial"/>
                <w:sz w:val="16"/>
              </w:rPr>
            </w:pPr>
            <w:r w:rsidRPr="00446081">
              <w:rPr>
                <w:rFonts w:cs="Arial"/>
                <w:sz w:val="16"/>
              </w:rPr>
              <w:t>24.301</w:t>
            </w:r>
          </w:p>
        </w:tc>
        <w:tc>
          <w:tcPr>
            <w:tcW w:w="1179" w:type="dxa"/>
          </w:tcPr>
          <w:p w14:paraId="3F8A229A" w14:textId="77777777" w:rsidR="000C33CE" w:rsidRPr="00446081" w:rsidRDefault="000C33CE" w:rsidP="00022DFD">
            <w:pPr>
              <w:pStyle w:val="TAL"/>
              <w:rPr>
                <w:rFonts w:cs="Arial"/>
                <w:sz w:val="16"/>
              </w:rPr>
            </w:pPr>
            <w:r w:rsidRPr="00446081">
              <w:rPr>
                <w:rFonts w:cs="Arial"/>
                <w:sz w:val="16"/>
              </w:rPr>
              <w:t>4076</w:t>
            </w:r>
          </w:p>
        </w:tc>
        <w:tc>
          <w:tcPr>
            <w:tcW w:w="709" w:type="dxa"/>
          </w:tcPr>
          <w:p w14:paraId="315E338E" w14:textId="77777777" w:rsidR="000C33CE" w:rsidRPr="00446081" w:rsidRDefault="000C33CE" w:rsidP="00022DFD">
            <w:pPr>
              <w:pStyle w:val="TAR"/>
              <w:rPr>
                <w:rFonts w:cs="Arial"/>
                <w:sz w:val="16"/>
              </w:rPr>
            </w:pPr>
          </w:p>
        </w:tc>
        <w:tc>
          <w:tcPr>
            <w:tcW w:w="850" w:type="dxa"/>
          </w:tcPr>
          <w:p w14:paraId="05EC9E9D" w14:textId="77777777" w:rsidR="000C33CE" w:rsidRPr="00446081" w:rsidRDefault="000C33CE" w:rsidP="00022DFD">
            <w:pPr>
              <w:pStyle w:val="TAL"/>
              <w:rPr>
                <w:rFonts w:cs="Arial"/>
                <w:sz w:val="16"/>
              </w:rPr>
            </w:pPr>
            <w:r w:rsidRPr="00446081">
              <w:rPr>
                <w:rFonts w:cs="Arial"/>
                <w:sz w:val="16"/>
              </w:rPr>
              <w:t>Rel-19</w:t>
            </w:r>
          </w:p>
        </w:tc>
        <w:tc>
          <w:tcPr>
            <w:tcW w:w="947" w:type="dxa"/>
          </w:tcPr>
          <w:p w14:paraId="618DA036" w14:textId="77777777" w:rsidR="000C33CE" w:rsidRPr="00446081" w:rsidRDefault="000C33CE" w:rsidP="00022DFD">
            <w:pPr>
              <w:pStyle w:val="TAL"/>
              <w:rPr>
                <w:rFonts w:cs="Arial"/>
                <w:sz w:val="16"/>
              </w:rPr>
            </w:pPr>
            <w:r w:rsidRPr="00446081">
              <w:rPr>
                <w:rFonts w:cs="Arial"/>
                <w:sz w:val="16"/>
              </w:rPr>
              <w:t>B</w:t>
            </w:r>
          </w:p>
        </w:tc>
        <w:tc>
          <w:tcPr>
            <w:tcW w:w="1038" w:type="dxa"/>
          </w:tcPr>
          <w:p w14:paraId="114813C8" w14:textId="77777777" w:rsidR="000C33CE" w:rsidRPr="00446081" w:rsidRDefault="000C33CE" w:rsidP="00022DFD">
            <w:pPr>
              <w:pStyle w:val="TAL"/>
              <w:rPr>
                <w:rFonts w:cs="Arial"/>
                <w:sz w:val="16"/>
              </w:rPr>
            </w:pPr>
            <w:r w:rsidRPr="00446081">
              <w:rPr>
                <w:rFonts w:cs="Arial"/>
                <w:sz w:val="16"/>
              </w:rPr>
              <w:t>TEI19</w:t>
            </w:r>
          </w:p>
        </w:tc>
        <w:tc>
          <w:tcPr>
            <w:tcW w:w="1417" w:type="dxa"/>
          </w:tcPr>
          <w:p w14:paraId="152BA32B"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F25B9E2" w14:textId="77777777" w:rsidTr="00022DFD">
        <w:tc>
          <w:tcPr>
            <w:tcW w:w="1097" w:type="dxa"/>
          </w:tcPr>
          <w:p w14:paraId="3FE5B12C" w14:textId="77777777" w:rsidR="000C33CE" w:rsidRPr="00446081" w:rsidRDefault="000C33CE" w:rsidP="00022DFD">
            <w:pPr>
              <w:pStyle w:val="TAL"/>
              <w:rPr>
                <w:rFonts w:cs="Arial"/>
                <w:sz w:val="16"/>
              </w:rPr>
            </w:pPr>
            <w:r w:rsidRPr="00446081">
              <w:rPr>
                <w:rFonts w:cs="Arial"/>
                <w:sz w:val="16"/>
              </w:rPr>
              <w:t>C1-244646</w:t>
            </w:r>
          </w:p>
        </w:tc>
        <w:tc>
          <w:tcPr>
            <w:tcW w:w="1592" w:type="dxa"/>
          </w:tcPr>
          <w:p w14:paraId="69CAB6A7" w14:textId="77777777" w:rsidR="000C33CE" w:rsidRPr="00446081" w:rsidRDefault="000C33CE" w:rsidP="00022DFD">
            <w:pPr>
              <w:pStyle w:val="TAL"/>
              <w:rPr>
                <w:rFonts w:cs="Arial"/>
                <w:sz w:val="16"/>
              </w:rPr>
            </w:pPr>
            <w:r w:rsidRPr="00446081">
              <w:rPr>
                <w:rFonts w:cs="Arial"/>
                <w:sz w:val="16"/>
              </w:rPr>
              <w:t>MPS exemption for T3440</w:t>
            </w:r>
          </w:p>
        </w:tc>
        <w:tc>
          <w:tcPr>
            <w:tcW w:w="1701" w:type="dxa"/>
          </w:tcPr>
          <w:p w14:paraId="20CE246C" w14:textId="77777777" w:rsidR="000C33CE" w:rsidRPr="00446081" w:rsidRDefault="000C33CE" w:rsidP="00022DFD">
            <w:pPr>
              <w:pStyle w:val="TAL"/>
              <w:rPr>
                <w:rFonts w:cs="Arial"/>
                <w:sz w:val="16"/>
              </w:rPr>
            </w:pPr>
            <w:proofErr w:type="spellStart"/>
            <w:r w:rsidRPr="00446081">
              <w:rPr>
                <w:rFonts w:cs="Arial"/>
                <w:sz w:val="16"/>
              </w:rPr>
              <w:t>Peraton</w:t>
            </w:r>
            <w:proofErr w:type="spellEnd"/>
            <w:r w:rsidRPr="00446081">
              <w:rPr>
                <w:rFonts w:cs="Arial"/>
                <w:sz w:val="16"/>
              </w:rPr>
              <w:t xml:space="preserve"> Labs, CISA ECD, AT&amp;T, T-Mobile USA, Verizon</w:t>
            </w:r>
          </w:p>
        </w:tc>
        <w:tc>
          <w:tcPr>
            <w:tcW w:w="992" w:type="dxa"/>
          </w:tcPr>
          <w:p w14:paraId="1F581176" w14:textId="77777777" w:rsidR="000C33CE" w:rsidRPr="00446081" w:rsidRDefault="000C33CE" w:rsidP="00022DFD">
            <w:pPr>
              <w:pStyle w:val="TAL"/>
              <w:rPr>
                <w:rFonts w:cs="Arial"/>
                <w:sz w:val="16"/>
              </w:rPr>
            </w:pPr>
            <w:r w:rsidRPr="00446081">
              <w:rPr>
                <w:rFonts w:cs="Arial"/>
                <w:sz w:val="16"/>
              </w:rPr>
              <w:t>24.301</w:t>
            </w:r>
          </w:p>
        </w:tc>
        <w:tc>
          <w:tcPr>
            <w:tcW w:w="1179" w:type="dxa"/>
          </w:tcPr>
          <w:p w14:paraId="10A2A79F" w14:textId="77777777" w:rsidR="000C33CE" w:rsidRPr="00446081" w:rsidRDefault="000C33CE" w:rsidP="00022DFD">
            <w:pPr>
              <w:pStyle w:val="TAL"/>
              <w:rPr>
                <w:rFonts w:cs="Arial"/>
                <w:sz w:val="16"/>
              </w:rPr>
            </w:pPr>
            <w:r w:rsidRPr="00446081">
              <w:rPr>
                <w:rFonts w:cs="Arial"/>
                <w:sz w:val="16"/>
              </w:rPr>
              <w:t>4076</w:t>
            </w:r>
          </w:p>
        </w:tc>
        <w:tc>
          <w:tcPr>
            <w:tcW w:w="709" w:type="dxa"/>
          </w:tcPr>
          <w:p w14:paraId="4B054ABD" w14:textId="77777777" w:rsidR="000C33CE" w:rsidRPr="00446081" w:rsidRDefault="000C33CE" w:rsidP="00022DFD">
            <w:pPr>
              <w:pStyle w:val="TAR"/>
              <w:rPr>
                <w:rFonts w:cs="Arial"/>
                <w:sz w:val="16"/>
              </w:rPr>
            </w:pPr>
            <w:r w:rsidRPr="00446081">
              <w:rPr>
                <w:rFonts w:cs="Arial"/>
                <w:sz w:val="16"/>
              </w:rPr>
              <w:t>1</w:t>
            </w:r>
          </w:p>
        </w:tc>
        <w:tc>
          <w:tcPr>
            <w:tcW w:w="850" w:type="dxa"/>
          </w:tcPr>
          <w:p w14:paraId="2511158B" w14:textId="77777777" w:rsidR="000C33CE" w:rsidRPr="00446081" w:rsidRDefault="000C33CE" w:rsidP="00022DFD">
            <w:pPr>
              <w:pStyle w:val="TAL"/>
              <w:rPr>
                <w:rFonts w:cs="Arial"/>
                <w:sz w:val="16"/>
              </w:rPr>
            </w:pPr>
            <w:r w:rsidRPr="00446081">
              <w:rPr>
                <w:rFonts w:cs="Arial"/>
                <w:sz w:val="16"/>
              </w:rPr>
              <w:t>Rel-19</w:t>
            </w:r>
          </w:p>
        </w:tc>
        <w:tc>
          <w:tcPr>
            <w:tcW w:w="947" w:type="dxa"/>
          </w:tcPr>
          <w:p w14:paraId="1B744A05" w14:textId="77777777" w:rsidR="000C33CE" w:rsidRPr="00446081" w:rsidRDefault="000C33CE" w:rsidP="00022DFD">
            <w:pPr>
              <w:pStyle w:val="TAL"/>
              <w:rPr>
                <w:rFonts w:cs="Arial"/>
                <w:sz w:val="16"/>
              </w:rPr>
            </w:pPr>
            <w:r w:rsidRPr="00446081">
              <w:rPr>
                <w:rFonts w:cs="Arial"/>
                <w:sz w:val="16"/>
              </w:rPr>
              <w:t>B</w:t>
            </w:r>
          </w:p>
        </w:tc>
        <w:tc>
          <w:tcPr>
            <w:tcW w:w="1038" w:type="dxa"/>
          </w:tcPr>
          <w:p w14:paraId="57485118" w14:textId="77777777" w:rsidR="000C33CE" w:rsidRPr="00446081" w:rsidRDefault="000C33CE" w:rsidP="00022DFD">
            <w:pPr>
              <w:pStyle w:val="TAL"/>
              <w:rPr>
                <w:rFonts w:cs="Arial"/>
                <w:sz w:val="16"/>
              </w:rPr>
            </w:pPr>
            <w:r w:rsidRPr="00446081">
              <w:rPr>
                <w:rFonts w:cs="Arial"/>
                <w:sz w:val="16"/>
              </w:rPr>
              <w:t>TEI19</w:t>
            </w:r>
          </w:p>
        </w:tc>
        <w:tc>
          <w:tcPr>
            <w:tcW w:w="1417" w:type="dxa"/>
          </w:tcPr>
          <w:p w14:paraId="0C5BF72A"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2A3C250" w14:textId="77777777" w:rsidTr="00022DFD">
        <w:tc>
          <w:tcPr>
            <w:tcW w:w="1097" w:type="dxa"/>
          </w:tcPr>
          <w:p w14:paraId="2558F2B6" w14:textId="77777777" w:rsidR="000C33CE" w:rsidRPr="00446081" w:rsidRDefault="000C33CE" w:rsidP="00022DFD">
            <w:pPr>
              <w:pStyle w:val="TAL"/>
              <w:rPr>
                <w:rFonts w:cs="Arial"/>
                <w:sz w:val="16"/>
              </w:rPr>
            </w:pPr>
            <w:r w:rsidRPr="00446081">
              <w:rPr>
                <w:rFonts w:cs="Arial"/>
                <w:sz w:val="16"/>
              </w:rPr>
              <w:t>C1-244991</w:t>
            </w:r>
          </w:p>
        </w:tc>
        <w:tc>
          <w:tcPr>
            <w:tcW w:w="1592" w:type="dxa"/>
          </w:tcPr>
          <w:p w14:paraId="60640143" w14:textId="77777777" w:rsidR="000C33CE" w:rsidRPr="00446081" w:rsidRDefault="000C33CE" w:rsidP="00022DFD">
            <w:pPr>
              <w:pStyle w:val="TAL"/>
              <w:rPr>
                <w:rFonts w:cs="Arial"/>
                <w:sz w:val="16"/>
              </w:rPr>
            </w:pPr>
            <w:r w:rsidRPr="00446081">
              <w:rPr>
                <w:rFonts w:cs="Arial"/>
                <w:sz w:val="16"/>
              </w:rPr>
              <w:t>MPS exemption for T3440</w:t>
            </w:r>
          </w:p>
        </w:tc>
        <w:tc>
          <w:tcPr>
            <w:tcW w:w="1701" w:type="dxa"/>
          </w:tcPr>
          <w:p w14:paraId="77915CAD" w14:textId="77777777" w:rsidR="000C33CE" w:rsidRPr="00446081" w:rsidRDefault="000C33CE" w:rsidP="00022DFD">
            <w:pPr>
              <w:pStyle w:val="TAL"/>
              <w:rPr>
                <w:rFonts w:cs="Arial"/>
                <w:sz w:val="16"/>
              </w:rPr>
            </w:pPr>
            <w:proofErr w:type="spellStart"/>
            <w:r w:rsidRPr="00446081">
              <w:rPr>
                <w:rFonts w:cs="Arial"/>
                <w:sz w:val="16"/>
              </w:rPr>
              <w:t>Peraton</w:t>
            </w:r>
            <w:proofErr w:type="spellEnd"/>
            <w:r w:rsidRPr="00446081">
              <w:rPr>
                <w:rFonts w:cs="Arial"/>
                <w:sz w:val="16"/>
              </w:rPr>
              <w:t xml:space="preserve"> Labs, CISA ECD, AT&amp;T, T-Mobile USA, Verizon</w:t>
            </w:r>
          </w:p>
        </w:tc>
        <w:tc>
          <w:tcPr>
            <w:tcW w:w="992" w:type="dxa"/>
          </w:tcPr>
          <w:p w14:paraId="1E9D43EC" w14:textId="77777777" w:rsidR="000C33CE" w:rsidRPr="00446081" w:rsidRDefault="000C33CE" w:rsidP="00022DFD">
            <w:pPr>
              <w:pStyle w:val="TAL"/>
              <w:rPr>
                <w:rFonts w:cs="Arial"/>
                <w:sz w:val="16"/>
              </w:rPr>
            </w:pPr>
            <w:r w:rsidRPr="00446081">
              <w:rPr>
                <w:rFonts w:cs="Arial"/>
                <w:sz w:val="16"/>
              </w:rPr>
              <w:t>24.301</w:t>
            </w:r>
          </w:p>
        </w:tc>
        <w:tc>
          <w:tcPr>
            <w:tcW w:w="1179" w:type="dxa"/>
          </w:tcPr>
          <w:p w14:paraId="12437DF1" w14:textId="77777777" w:rsidR="000C33CE" w:rsidRPr="00446081" w:rsidRDefault="000C33CE" w:rsidP="00022DFD">
            <w:pPr>
              <w:pStyle w:val="TAL"/>
              <w:rPr>
                <w:rFonts w:cs="Arial"/>
                <w:sz w:val="16"/>
              </w:rPr>
            </w:pPr>
            <w:r w:rsidRPr="00446081">
              <w:rPr>
                <w:rFonts w:cs="Arial"/>
                <w:sz w:val="16"/>
              </w:rPr>
              <w:t>4076</w:t>
            </w:r>
          </w:p>
        </w:tc>
        <w:tc>
          <w:tcPr>
            <w:tcW w:w="709" w:type="dxa"/>
          </w:tcPr>
          <w:p w14:paraId="42434BC9" w14:textId="77777777" w:rsidR="000C33CE" w:rsidRPr="00446081" w:rsidRDefault="000C33CE" w:rsidP="00022DFD">
            <w:pPr>
              <w:pStyle w:val="TAR"/>
              <w:rPr>
                <w:rFonts w:cs="Arial"/>
                <w:sz w:val="16"/>
              </w:rPr>
            </w:pPr>
            <w:r w:rsidRPr="00446081">
              <w:rPr>
                <w:rFonts w:cs="Arial"/>
                <w:sz w:val="16"/>
              </w:rPr>
              <w:t>2</w:t>
            </w:r>
          </w:p>
        </w:tc>
        <w:tc>
          <w:tcPr>
            <w:tcW w:w="850" w:type="dxa"/>
          </w:tcPr>
          <w:p w14:paraId="2ABF3191" w14:textId="77777777" w:rsidR="000C33CE" w:rsidRPr="00446081" w:rsidRDefault="000C33CE" w:rsidP="00022DFD">
            <w:pPr>
              <w:pStyle w:val="TAL"/>
              <w:rPr>
                <w:rFonts w:cs="Arial"/>
                <w:sz w:val="16"/>
              </w:rPr>
            </w:pPr>
            <w:r w:rsidRPr="00446081">
              <w:rPr>
                <w:rFonts w:cs="Arial"/>
                <w:sz w:val="16"/>
              </w:rPr>
              <w:t>Rel-19</w:t>
            </w:r>
          </w:p>
        </w:tc>
        <w:tc>
          <w:tcPr>
            <w:tcW w:w="947" w:type="dxa"/>
          </w:tcPr>
          <w:p w14:paraId="03DD4F76" w14:textId="77777777" w:rsidR="000C33CE" w:rsidRPr="00446081" w:rsidRDefault="000C33CE" w:rsidP="00022DFD">
            <w:pPr>
              <w:pStyle w:val="TAL"/>
              <w:rPr>
                <w:rFonts w:cs="Arial"/>
                <w:sz w:val="16"/>
              </w:rPr>
            </w:pPr>
            <w:r w:rsidRPr="00446081">
              <w:rPr>
                <w:rFonts w:cs="Arial"/>
                <w:sz w:val="16"/>
              </w:rPr>
              <w:t>B</w:t>
            </w:r>
          </w:p>
        </w:tc>
        <w:tc>
          <w:tcPr>
            <w:tcW w:w="1038" w:type="dxa"/>
          </w:tcPr>
          <w:p w14:paraId="5C3E15CB" w14:textId="77777777" w:rsidR="000C33CE" w:rsidRPr="00446081" w:rsidRDefault="000C33CE" w:rsidP="00022DFD">
            <w:pPr>
              <w:pStyle w:val="TAL"/>
              <w:rPr>
                <w:rFonts w:cs="Arial"/>
                <w:sz w:val="16"/>
              </w:rPr>
            </w:pPr>
            <w:r w:rsidRPr="00446081">
              <w:rPr>
                <w:rFonts w:cs="Arial"/>
                <w:sz w:val="16"/>
              </w:rPr>
              <w:t>TEI19</w:t>
            </w:r>
          </w:p>
        </w:tc>
        <w:tc>
          <w:tcPr>
            <w:tcW w:w="1417" w:type="dxa"/>
          </w:tcPr>
          <w:p w14:paraId="54D6E1DD"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EC6E8B4" w14:textId="77777777" w:rsidTr="00022DFD">
        <w:tc>
          <w:tcPr>
            <w:tcW w:w="1097" w:type="dxa"/>
          </w:tcPr>
          <w:p w14:paraId="6F624788" w14:textId="77777777" w:rsidR="000C33CE" w:rsidRPr="00446081" w:rsidRDefault="000C33CE" w:rsidP="00022DFD">
            <w:pPr>
              <w:pStyle w:val="TAL"/>
              <w:rPr>
                <w:rFonts w:cs="Arial"/>
                <w:sz w:val="16"/>
              </w:rPr>
            </w:pPr>
            <w:r w:rsidRPr="00446081">
              <w:rPr>
                <w:rFonts w:cs="Arial"/>
                <w:sz w:val="16"/>
              </w:rPr>
              <w:t>C1-245021</w:t>
            </w:r>
          </w:p>
        </w:tc>
        <w:tc>
          <w:tcPr>
            <w:tcW w:w="1592" w:type="dxa"/>
          </w:tcPr>
          <w:p w14:paraId="285F2FC2" w14:textId="77777777" w:rsidR="000C33CE" w:rsidRPr="00446081" w:rsidRDefault="000C33CE" w:rsidP="00022DFD">
            <w:pPr>
              <w:pStyle w:val="TAL"/>
              <w:rPr>
                <w:rFonts w:cs="Arial"/>
                <w:sz w:val="16"/>
              </w:rPr>
            </w:pPr>
            <w:r w:rsidRPr="00446081">
              <w:rPr>
                <w:rFonts w:cs="Arial"/>
                <w:sz w:val="16"/>
              </w:rPr>
              <w:t>MPS exemption for T3440</w:t>
            </w:r>
          </w:p>
        </w:tc>
        <w:tc>
          <w:tcPr>
            <w:tcW w:w="1701" w:type="dxa"/>
          </w:tcPr>
          <w:p w14:paraId="66B7E8FC" w14:textId="77777777" w:rsidR="000C33CE" w:rsidRPr="00446081" w:rsidRDefault="000C33CE" w:rsidP="00022DFD">
            <w:pPr>
              <w:pStyle w:val="TAL"/>
              <w:rPr>
                <w:rFonts w:cs="Arial"/>
                <w:sz w:val="16"/>
              </w:rPr>
            </w:pPr>
            <w:proofErr w:type="spellStart"/>
            <w:r w:rsidRPr="00446081">
              <w:rPr>
                <w:rFonts w:cs="Arial"/>
                <w:sz w:val="16"/>
              </w:rPr>
              <w:t>Peraton</w:t>
            </w:r>
            <w:proofErr w:type="spellEnd"/>
            <w:r w:rsidRPr="00446081">
              <w:rPr>
                <w:rFonts w:cs="Arial"/>
                <w:sz w:val="16"/>
              </w:rPr>
              <w:t xml:space="preserve"> Labs, CISA ECD, AT&amp;T, T-Mobile USA, Verizon, Apple</w:t>
            </w:r>
          </w:p>
        </w:tc>
        <w:tc>
          <w:tcPr>
            <w:tcW w:w="992" w:type="dxa"/>
          </w:tcPr>
          <w:p w14:paraId="3871FEA3" w14:textId="77777777" w:rsidR="000C33CE" w:rsidRPr="00446081" w:rsidRDefault="000C33CE" w:rsidP="00022DFD">
            <w:pPr>
              <w:pStyle w:val="TAL"/>
              <w:rPr>
                <w:rFonts w:cs="Arial"/>
                <w:sz w:val="16"/>
              </w:rPr>
            </w:pPr>
            <w:r w:rsidRPr="00446081">
              <w:rPr>
                <w:rFonts w:cs="Arial"/>
                <w:sz w:val="16"/>
              </w:rPr>
              <w:t>24.301</w:t>
            </w:r>
          </w:p>
        </w:tc>
        <w:tc>
          <w:tcPr>
            <w:tcW w:w="1179" w:type="dxa"/>
          </w:tcPr>
          <w:p w14:paraId="08428D0F" w14:textId="77777777" w:rsidR="000C33CE" w:rsidRPr="00446081" w:rsidRDefault="000C33CE" w:rsidP="00022DFD">
            <w:pPr>
              <w:pStyle w:val="TAL"/>
              <w:rPr>
                <w:rFonts w:cs="Arial"/>
                <w:sz w:val="16"/>
              </w:rPr>
            </w:pPr>
            <w:r w:rsidRPr="00446081">
              <w:rPr>
                <w:rFonts w:cs="Arial"/>
                <w:sz w:val="16"/>
              </w:rPr>
              <w:t>4076</w:t>
            </w:r>
          </w:p>
        </w:tc>
        <w:tc>
          <w:tcPr>
            <w:tcW w:w="709" w:type="dxa"/>
          </w:tcPr>
          <w:p w14:paraId="7C2A23C1" w14:textId="77777777" w:rsidR="000C33CE" w:rsidRPr="00446081" w:rsidRDefault="000C33CE" w:rsidP="00022DFD">
            <w:pPr>
              <w:pStyle w:val="TAR"/>
              <w:rPr>
                <w:rFonts w:cs="Arial"/>
                <w:sz w:val="16"/>
              </w:rPr>
            </w:pPr>
            <w:r w:rsidRPr="00446081">
              <w:rPr>
                <w:rFonts w:cs="Arial"/>
                <w:sz w:val="16"/>
              </w:rPr>
              <w:t>3</w:t>
            </w:r>
          </w:p>
        </w:tc>
        <w:tc>
          <w:tcPr>
            <w:tcW w:w="850" w:type="dxa"/>
          </w:tcPr>
          <w:p w14:paraId="77AAA2DD" w14:textId="77777777" w:rsidR="000C33CE" w:rsidRPr="00446081" w:rsidRDefault="000C33CE" w:rsidP="00022DFD">
            <w:pPr>
              <w:pStyle w:val="TAL"/>
              <w:rPr>
                <w:rFonts w:cs="Arial"/>
                <w:sz w:val="16"/>
              </w:rPr>
            </w:pPr>
            <w:r w:rsidRPr="00446081">
              <w:rPr>
                <w:rFonts w:cs="Arial"/>
                <w:sz w:val="16"/>
              </w:rPr>
              <w:t>Rel-19</w:t>
            </w:r>
          </w:p>
        </w:tc>
        <w:tc>
          <w:tcPr>
            <w:tcW w:w="947" w:type="dxa"/>
          </w:tcPr>
          <w:p w14:paraId="6836ECF2" w14:textId="77777777" w:rsidR="000C33CE" w:rsidRPr="00446081" w:rsidRDefault="000C33CE" w:rsidP="00022DFD">
            <w:pPr>
              <w:pStyle w:val="TAL"/>
              <w:rPr>
                <w:rFonts w:cs="Arial"/>
                <w:sz w:val="16"/>
              </w:rPr>
            </w:pPr>
            <w:r w:rsidRPr="00446081">
              <w:rPr>
                <w:rFonts w:cs="Arial"/>
                <w:sz w:val="16"/>
              </w:rPr>
              <w:t>F</w:t>
            </w:r>
          </w:p>
        </w:tc>
        <w:tc>
          <w:tcPr>
            <w:tcW w:w="1038" w:type="dxa"/>
          </w:tcPr>
          <w:p w14:paraId="1E2CF913" w14:textId="77777777" w:rsidR="000C33CE" w:rsidRPr="00446081" w:rsidRDefault="000C33CE" w:rsidP="00022DFD">
            <w:pPr>
              <w:pStyle w:val="TAL"/>
              <w:rPr>
                <w:rFonts w:cs="Arial"/>
                <w:sz w:val="16"/>
              </w:rPr>
            </w:pPr>
            <w:r w:rsidRPr="00446081">
              <w:rPr>
                <w:rFonts w:cs="Arial"/>
                <w:sz w:val="16"/>
              </w:rPr>
              <w:t>TEI19</w:t>
            </w:r>
          </w:p>
        </w:tc>
        <w:tc>
          <w:tcPr>
            <w:tcW w:w="1417" w:type="dxa"/>
          </w:tcPr>
          <w:p w14:paraId="3E5C1CBA"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8CD8997" w14:textId="77777777" w:rsidTr="00022DFD">
        <w:tc>
          <w:tcPr>
            <w:tcW w:w="1097" w:type="dxa"/>
          </w:tcPr>
          <w:p w14:paraId="5FDA3920" w14:textId="77777777" w:rsidR="000C33CE" w:rsidRPr="00446081" w:rsidRDefault="000C33CE" w:rsidP="00022DFD">
            <w:pPr>
              <w:pStyle w:val="TAL"/>
              <w:rPr>
                <w:rFonts w:cs="Arial"/>
                <w:sz w:val="16"/>
              </w:rPr>
            </w:pPr>
            <w:r w:rsidRPr="00446081">
              <w:rPr>
                <w:rFonts w:cs="Arial"/>
                <w:sz w:val="16"/>
              </w:rPr>
              <w:t>C1-244161</w:t>
            </w:r>
          </w:p>
        </w:tc>
        <w:tc>
          <w:tcPr>
            <w:tcW w:w="1592" w:type="dxa"/>
          </w:tcPr>
          <w:p w14:paraId="51CE64A7" w14:textId="77777777" w:rsidR="000C33CE" w:rsidRPr="00446081" w:rsidRDefault="000C33CE" w:rsidP="00022DFD">
            <w:pPr>
              <w:pStyle w:val="TAL"/>
              <w:rPr>
                <w:rFonts w:cs="Arial"/>
                <w:sz w:val="16"/>
              </w:rPr>
            </w:pPr>
            <w:r w:rsidRPr="00446081">
              <w:rPr>
                <w:rFonts w:cs="Arial"/>
                <w:sz w:val="16"/>
              </w:rPr>
              <w:t>Control of UE RAT utilization by EPS</w:t>
            </w:r>
          </w:p>
        </w:tc>
        <w:tc>
          <w:tcPr>
            <w:tcW w:w="1701" w:type="dxa"/>
          </w:tcPr>
          <w:p w14:paraId="75F84750" w14:textId="77777777" w:rsidR="000C33CE" w:rsidRPr="00446081" w:rsidRDefault="000C33CE" w:rsidP="00022DFD">
            <w:pPr>
              <w:pStyle w:val="TAL"/>
              <w:rPr>
                <w:rFonts w:cs="Arial"/>
                <w:sz w:val="16"/>
              </w:rPr>
            </w:pPr>
            <w:r w:rsidRPr="00446081">
              <w:rPr>
                <w:rFonts w:cs="Arial"/>
                <w:sz w:val="16"/>
              </w:rPr>
              <w:t>Vodafone</w:t>
            </w:r>
          </w:p>
        </w:tc>
        <w:tc>
          <w:tcPr>
            <w:tcW w:w="992" w:type="dxa"/>
          </w:tcPr>
          <w:p w14:paraId="50D4B070" w14:textId="77777777" w:rsidR="000C33CE" w:rsidRPr="00446081" w:rsidRDefault="000C33CE" w:rsidP="00022DFD">
            <w:pPr>
              <w:pStyle w:val="TAL"/>
              <w:rPr>
                <w:rFonts w:cs="Arial"/>
                <w:sz w:val="16"/>
              </w:rPr>
            </w:pPr>
            <w:r w:rsidRPr="00446081">
              <w:rPr>
                <w:rFonts w:cs="Arial"/>
                <w:sz w:val="16"/>
              </w:rPr>
              <w:t>24.301</w:t>
            </w:r>
          </w:p>
        </w:tc>
        <w:tc>
          <w:tcPr>
            <w:tcW w:w="1179" w:type="dxa"/>
          </w:tcPr>
          <w:p w14:paraId="0A819394" w14:textId="77777777" w:rsidR="000C33CE" w:rsidRPr="00446081" w:rsidRDefault="000C33CE" w:rsidP="00022DFD">
            <w:pPr>
              <w:pStyle w:val="TAL"/>
              <w:rPr>
                <w:rFonts w:cs="Arial"/>
                <w:sz w:val="16"/>
              </w:rPr>
            </w:pPr>
            <w:r w:rsidRPr="00446081">
              <w:rPr>
                <w:rFonts w:cs="Arial"/>
                <w:sz w:val="16"/>
              </w:rPr>
              <w:t>4077</w:t>
            </w:r>
          </w:p>
        </w:tc>
        <w:tc>
          <w:tcPr>
            <w:tcW w:w="709" w:type="dxa"/>
          </w:tcPr>
          <w:p w14:paraId="280754E8" w14:textId="77777777" w:rsidR="000C33CE" w:rsidRPr="00446081" w:rsidRDefault="000C33CE" w:rsidP="00022DFD">
            <w:pPr>
              <w:pStyle w:val="TAR"/>
              <w:rPr>
                <w:rFonts w:cs="Arial"/>
                <w:sz w:val="16"/>
              </w:rPr>
            </w:pPr>
          </w:p>
        </w:tc>
        <w:tc>
          <w:tcPr>
            <w:tcW w:w="850" w:type="dxa"/>
          </w:tcPr>
          <w:p w14:paraId="3C510E57" w14:textId="77777777" w:rsidR="000C33CE" w:rsidRPr="00446081" w:rsidRDefault="000C33CE" w:rsidP="00022DFD">
            <w:pPr>
              <w:pStyle w:val="TAL"/>
              <w:rPr>
                <w:rFonts w:cs="Arial"/>
                <w:sz w:val="16"/>
              </w:rPr>
            </w:pPr>
            <w:r w:rsidRPr="00446081">
              <w:rPr>
                <w:rFonts w:cs="Arial"/>
                <w:sz w:val="16"/>
              </w:rPr>
              <w:t>Rel-18</w:t>
            </w:r>
          </w:p>
        </w:tc>
        <w:tc>
          <w:tcPr>
            <w:tcW w:w="947" w:type="dxa"/>
          </w:tcPr>
          <w:p w14:paraId="0C9FF314" w14:textId="77777777" w:rsidR="000C33CE" w:rsidRPr="00446081" w:rsidRDefault="000C33CE" w:rsidP="00022DFD">
            <w:pPr>
              <w:pStyle w:val="TAL"/>
              <w:rPr>
                <w:rFonts w:cs="Arial"/>
                <w:sz w:val="16"/>
              </w:rPr>
            </w:pPr>
            <w:r w:rsidRPr="00446081">
              <w:rPr>
                <w:rFonts w:cs="Arial"/>
                <w:sz w:val="16"/>
              </w:rPr>
              <w:t>B</w:t>
            </w:r>
          </w:p>
        </w:tc>
        <w:tc>
          <w:tcPr>
            <w:tcW w:w="1038" w:type="dxa"/>
          </w:tcPr>
          <w:p w14:paraId="6F3D0713" w14:textId="77777777" w:rsidR="000C33CE" w:rsidRPr="00446081" w:rsidRDefault="000C33CE" w:rsidP="00022DFD">
            <w:pPr>
              <w:pStyle w:val="TAL"/>
              <w:rPr>
                <w:rFonts w:cs="Arial"/>
                <w:sz w:val="16"/>
              </w:rPr>
            </w:pPr>
            <w:r w:rsidRPr="00446081">
              <w:rPr>
                <w:rFonts w:cs="Arial"/>
                <w:sz w:val="16"/>
              </w:rPr>
              <w:t>ECRATU</w:t>
            </w:r>
          </w:p>
        </w:tc>
        <w:tc>
          <w:tcPr>
            <w:tcW w:w="1417" w:type="dxa"/>
          </w:tcPr>
          <w:p w14:paraId="134568AE"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476A95F" w14:textId="77777777" w:rsidTr="00022DFD">
        <w:tc>
          <w:tcPr>
            <w:tcW w:w="1097" w:type="dxa"/>
          </w:tcPr>
          <w:p w14:paraId="30245068" w14:textId="77777777" w:rsidR="000C33CE" w:rsidRPr="00446081" w:rsidRDefault="000C33CE" w:rsidP="00022DFD">
            <w:pPr>
              <w:pStyle w:val="TAL"/>
              <w:rPr>
                <w:rFonts w:cs="Arial"/>
                <w:sz w:val="16"/>
              </w:rPr>
            </w:pPr>
            <w:r w:rsidRPr="00446081">
              <w:rPr>
                <w:rFonts w:cs="Arial"/>
                <w:sz w:val="16"/>
              </w:rPr>
              <w:t>C1-244485</w:t>
            </w:r>
          </w:p>
        </w:tc>
        <w:tc>
          <w:tcPr>
            <w:tcW w:w="1592" w:type="dxa"/>
          </w:tcPr>
          <w:p w14:paraId="7C2D647E" w14:textId="77777777" w:rsidR="000C33CE" w:rsidRPr="00446081" w:rsidRDefault="000C33CE" w:rsidP="00022DFD">
            <w:pPr>
              <w:pStyle w:val="TAL"/>
              <w:rPr>
                <w:rFonts w:cs="Arial"/>
                <w:sz w:val="16"/>
              </w:rPr>
            </w:pPr>
            <w:r w:rsidRPr="00446081">
              <w:rPr>
                <w:rFonts w:cs="Arial"/>
                <w:sz w:val="16"/>
              </w:rPr>
              <w:t>Control of UE RAT utilization by EPS</w:t>
            </w:r>
          </w:p>
        </w:tc>
        <w:tc>
          <w:tcPr>
            <w:tcW w:w="1701" w:type="dxa"/>
          </w:tcPr>
          <w:p w14:paraId="7475373F" w14:textId="77777777" w:rsidR="000C33CE" w:rsidRPr="00446081" w:rsidRDefault="000C33CE" w:rsidP="00022DFD">
            <w:pPr>
              <w:pStyle w:val="TAL"/>
              <w:rPr>
                <w:rFonts w:cs="Arial"/>
                <w:sz w:val="16"/>
              </w:rPr>
            </w:pPr>
            <w:r w:rsidRPr="00446081">
              <w:rPr>
                <w:rFonts w:cs="Arial"/>
                <w:sz w:val="16"/>
              </w:rPr>
              <w:t xml:space="preserve">Vodafone, </w:t>
            </w:r>
            <w:proofErr w:type="spellStart"/>
            <w:r w:rsidRPr="00446081">
              <w:rPr>
                <w:rFonts w:cs="Arial"/>
                <w:sz w:val="16"/>
              </w:rPr>
              <w:t>InterDigital</w:t>
            </w:r>
            <w:proofErr w:type="spellEnd"/>
            <w:r w:rsidRPr="00446081">
              <w:rPr>
                <w:rFonts w:cs="Arial"/>
                <w:sz w:val="16"/>
              </w:rPr>
              <w:t xml:space="preserve">, Huawei, </w:t>
            </w:r>
            <w:proofErr w:type="spellStart"/>
            <w:r w:rsidRPr="00446081">
              <w:rPr>
                <w:rFonts w:cs="Arial"/>
                <w:sz w:val="16"/>
              </w:rPr>
              <w:t>HiSilicon</w:t>
            </w:r>
            <w:proofErr w:type="spellEnd"/>
            <w:r w:rsidRPr="00446081">
              <w:rPr>
                <w:rFonts w:cs="Arial"/>
                <w:sz w:val="16"/>
              </w:rPr>
              <w:t>, ZTE</w:t>
            </w:r>
          </w:p>
        </w:tc>
        <w:tc>
          <w:tcPr>
            <w:tcW w:w="992" w:type="dxa"/>
          </w:tcPr>
          <w:p w14:paraId="4FD5674B" w14:textId="77777777" w:rsidR="000C33CE" w:rsidRPr="00446081" w:rsidRDefault="000C33CE" w:rsidP="00022DFD">
            <w:pPr>
              <w:pStyle w:val="TAL"/>
              <w:rPr>
                <w:rFonts w:cs="Arial"/>
                <w:sz w:val="16"/>
              </w:rPr>
            </w:pPr>
            <w:r w:rsidRPr="00446081">
              <w:rPr>
                <w:rFonts w:cs="Arial"/>
                <w:sz w:val="16"/>
              </w:rPr>
              <w:t>24.301</w:t>
            </w:r>
          </w:p>
        </w:tc>
        <w:tc>
          <w:tcPr>
            <w:tcW w:w="1179" w:type="dxa"/>
          </w:tcPr>
          <w:p w14:paraId="48E88861" w14:textId="77777777" w:rsidR="000C33CE" w:rsidRPr="00446081" w:rsidRDefault="000C33CE" w:rsidP="00022DFD">
            <w:pPr>
              <w:pStyle w:val="TAL"/>
              <w:rPr>
                <w:rFonts w:cs="Arial"/>
                <w:sz w:val="16"/>
              </w:rPr>
            </w:pPr>
            <w:r w:rsidRPr="00446081">
              <w:rPr>
                <w:rFonts w:cs="Arial"/>
                <w:sz w:val="16"/>
              </w:rPr>
              <w:t>4077</w:t>
            </w:r>
          </w:p>
        </w:tc>
        <w:tc>
          <w:tcPr>
            <w:tcW w:w="709" w:type="dxa"/>
          </w:tcPr>
          <w:p w14:paraId="1BC4CCCE" w14:textId="77777777" w:rsidR="000C33CE" w:rsidRPr="00446081" w:rsidRDefault="000C33CE" w:rsidP="00022DFD">
            <w:pPr>
              <w:pStyle w:val="TAR"/>
              <w:rPr>
                <w:rFonts w:cs="Arial"/>
                <w:sz w:val="16"/>
              </w:rPr>
            </w:pPr>
            <w:r w:rsidRPr="00446081">
              <w:rPr>
                <w:rFonts w:cs="Arial"/>
                <w:sz w:val="16"/>
              </w:rPr>
              <w:t>1</w:t>
            </w:r>
          </w:p>
        </w:tc>
        <w:tc>
          <w:tcPr>
            <w:tcW w:w="850" w:type="dxa"/>
          </w:tcPr>
          <w:p w14:paraId="67F1ACF6" w14:textId="77777777" w:rsidR="000C33CE" w:rsidRPr="00446081" w:rsidRDefault="000C33CE" w:rsidP="00022DFD">
            <w:pPr>
              <w:pStyle w:val="TAL"/>
              <w:rPr>
                <w:rFonts w:cs="Arial"/>
                <w:sz w:val="16"/>
              </w:rPr>
            </w:pPr>
            <w:r w:rsidRPr="00446081">
              <w:rPr>
                <w:rFonts w:cs="Arial"/>
                <w:sz w:val="16"/>
              </w:rPr>
              <w:t>Rel-19</w:t>
            </w:r>
          </w:p>
        </w:tc>
        <w:tc>
          <w:tcPr>
            <w:tcW w:w="947" w:type="dxa"/>
          </w:tcPr>
          <w:p w14:paraId="3D854710" w14:textId="77777777" w:rsidR="000C33CE" w:rsidRPr="00446081" w:rsidRDefault="000C33CE" w:rsidP="00022DFD">
            <w:pPr>
              <w:pStyle w:val="TAL"/>
              <w:rPr>
                <w:rFonts w:cs="Arial"/>
                <w:sz w:val="16"/>
              </w:rPr>
            </w:pPr>
            <w:r w:rsidRPr="00446081">
              <w:rPr>
                <w:rFonts w:cs="Arial"/>
                <w:sz w:val="16"/>
              </w:rPr>
              <w:t>B</w:t>
            </w:r>
          </w:p>
        </w:tc>
        <w:tc>
          <w:tcPr>
            <w:tcW w:w="1038" w:type="dxa"/>
          </w:tcPr>
          <w:p w14:paraId="3D0407A8" w14:textId="77777777" w:rsidR="000C33CE" w:rsidRPr="00446081" w:rsidRDefault="000C33CE" w:rsidP="00022DFD">
            <w:pPr>
              <w:pStyle w:val="TAL"/>
              <w:rPr>
                <w:rFonts w:cs="Arial"/>
                <w:sz w:val="16"/>
              </w:rPr>
            </w:pPr>
            <w:r w:rsidRPr="00446081">
              <w:rPr>
                <w:rFonts w:cs="Arial"/>
                <w:sz w:val="16"/>
              </w:rPr>
              <w:t>ECRATU</w:t>
            </w:r>
          </w:p>
        </w:tc>
        <w:tc>
          <w:tcPr>
            <w:tcW w:w="1417" w:type="dxa"/>
          </w:tcPr>
          <w:p w14:paraId="5EA67F83"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1F4BAF0" w14:textId="77777777" w:rsidTr="00022DFD">
        <w:tc>
          <w:tcPr>
            <w:tcW w:w="1097" w:type="dxa"/>
          </w:tcPr>
          <w:p w14:paraId="474C60C0" w14:textId="77777777" w:rsidR="000C33CE" w:rsidRPr="00446081" w:rsidRDefault="000C33CE" w:rsidP="00022DFD">
            <w:pPr>
              <w:pStyle w:val="TAL"/>
              <w:rPr>
                <w:rFonts w:cs="Arial"/>
                <w:sz w:val="16"/>
              </w:rPr>
            </w:pPr>
            <w:r w:rsidRPr="00446081">
              <w:rPr>
                <w:rFonts w:cs="Arial"/>
                <w:sz w:val="16"/>
              </w:rPr>
              <w:t>C1-244627</w:t>
            </w:r>
          </w:p>
        </w:tc>
        <w:tc>
          <w:tcPr>
            <w:tcW w:w="1592" w:type="dxa"/>
          </w:tcPr>
          <w:p w14:paraId="58288B47" w14:textId="77777777" w:rsidR="000C33CE" w:rsidRPr="00446081" w:rsidRDefault="000C33CE" w:rsidP="00022DFD">
            <w:pPr>
              <w:pStyle w:val="TAL"/>
              <w:rPr>
                <w:rFonts w:cs="Arial"/>
                <w:sz w:val="16"/>
              </w:rPr>
            </w:pPr>
            <w:r w:rsidRPr="00446081">
              <w:rPr>
                <w:rFonts w:cs="Arial"/>
                <w:sz w:val="16"/>
              </w:rPr>
              <w:t>Control of UE RAT utilization by EPS</w:t>
            </w:r>
          </w:p>
        </w:tc>
        <w:tc>
          <w:tcPr>
            <w:tcW w:w="1701" w:type="dxa"/>
          </w:tcPr>
          <w:p w14:paraId="2674015B" w14:textId="77777777" w:rsidR="000C33CE" w:rsidRPr="00446081" w:rsidRDefault="000C33CE" w:rsidP="00022DFD">
            <w:pPr>
              <w:pStyle w:val="TAL"/>
              <w:rPr>
                <w:rFonts w:cs="Arial"/>
                <w:sz w:val="16"/>
              </w:rPr>
            </w:pPr>
            <w:r w:rsidRPr="00446081">
              <w:rPr>
                <w:rFonts w:cs="Arial"/>
                <w:sz w:val="16"/>
              </w:rPr>
              <w:t xml:space="preserve">Vodafone, </w:t>
            </w:r>
            <w:proofErr w:type="spellStart"/>
            <w:r w:rsidRPr="00446081">
              <w:rPr>
                <w:rFonts w:cs="Arial"/>
                <w:sz w:val="16"/>
              </w:rPr>
              <w:t>InterDigital</w:t>
            </w:r>
            <w:proofErr w:type="spellEnd"/>
            <w:r w:rsidRPr="00446081">
              <w:rPr>
                <w:rFonts w:cs="Arial"/>
                <w:sz w:val="16"/>
              </w:rPr>
              <w:t xml:space="preserve">, Huawei, </w:t>
            </w:r>
            <w:proofErr w:type="spellStart"/>
            <w:r w:rsidRPr="00446081">
              <w:rPr>
                <w:rFonts w:cs="Arial"/>
                <w:sz w:val="16"/>
              </w:rPr>
              <w:t>HiSilicon</w:t>
            </w:r>
            <w:proofErr w:type="spellEnd"/>
            <w:r w:rsidRPr="00446081">
              <w:rPr>
                <w:rFonts w:cs="Arial"/>
                <w:sz w:val="16"/>
              </w:rPr>
              <w:t>, ZTE, Google, Qualcomm Incorporated, Apple, MediaTek Inc., Nokia, China Mobile, vivo, LG Electronics Inc.</w:t>
            </w:r>
          </w:p>
        </w:tc>
        <w:tc>
          <w:tcPr>
            <w:tcW w:w="992" w:type="dxa"/>
          </w:tcPr>
          <w:p w14:paraId="4B64BC60" w14:textId="77777777" w:rsidR="000C33CE" w:rsidRPr="00446081" w:rsidRDefault="000C33CE" w:rsidP="00022DFD">
            <w:pPr>
              <w:pStyle w:val="TAL"/>
              <w:rPr>
                <w:rFonts w:cs="Arial"/>
                <w:sz w:val="16"/>
              </w:rPr>
            </w:pPr>
            <w:r w:rsidRPr="00446081">
              <w:rPr>
                <w:rFonts w:cs="Arial"/>
                <w:sz w:val="16"/>
              </w:rPr>
              <w:t>24.301</w:t>
            </w:r>
          </w:p>
        </w:tc>
        <w:tc>
          <w:tcPr>
            <w:tcW w:w="1179" w:type="dxa"/>
          </w:tcPr>
          <w:p w14:paraId="729B912E" w14:textId="77777777" w:rsidR="000C33CE" w:rsidRPr="00446081" w:rsidRDefault="000C33CE" w:rsidP="00022DFD">
            <w:pPr>
              <w:pStyle w:val="TAL"/>
              <w:rPr>
                <w:rFonts w:cs="Arial"/>
                <w:sz w:val="16"/>
              </w:rPr>
            </w:pPr>
            <w:r w:rsidRPr="00446081">
              <w:rPr>
                <w:rFonts w:cs="Arial"/>
                <w:sz w:val="16"/>
              </w:rPr>
              <w:t>4077</w:t>
            </w:r>
          </w:p>
        </w:tc>
        <w:tc>
          <w:tcPr>
            <w:tcW w:w="709" w:type="dxa"/>
          </w:tcPr>
          <w:p w14:paraId="551D778A" w14:textId="77777777" w:rsidR="000C33CE" w:rsidRPr="00446081" w:rsidRDefault="000C33CE" w:rsidP="00022DFD">
            <w:pPr>
              <w:pStyle w:val="TAR"/>
              <w:rPr>
                <w:rFonts w:cs="Arial"/>
                <w:sz w:val="16"/>
              </w:rPr>
            </w:pPr>
            <w:r w:rsidRPr="00446081">
              <w:rPr>
                <w:rFonts w:cs="Arial"/>
                <w:sz w:val="16"/>
              </w:rPr>
              <w:t>2</w:t>
            </w:r>
          </w:p>
        </w:tc>
        <w:tc>
          <w:tcPr>
            <w:tcW w:w="850" w:type="dxa"/>
          </w:tcPr>
          <w:p w14:paraId="667FBD46" w14:textId="77777777" w:rsidR="000C33CE" w:rsidRPr="00446081" w:rsidRDefault="000C33CE" w:rsidP="00022DFD">
            <w:pPr>
              <w:pStyle w:val="TAL"/>
              <w:rPr>
                <w:rFonts w:cs="Arial"/>
                <w:sz w:val="16"/>
              </w:rPr>
            </w:pPr>
            <w:r w:rsidRPr="00446081">
              <w:rPr>
                <w:rFonts w:cs="Arial"/>
                <w:sz w:val="16"/>
              </w:rPr>
              <w:t>Rel-19</w:t>
            </w:r>
          </w:p>
        </w:tc>
        <w:tc>
          <w:tcPr>
            <w:tcW w:w="947" w:type="dxa"/>
          </w:tcPr>
          <w:p w14:paraId="4D8D25F5" w14:textId="77777777" w:rsidR="000C33CE" w:rsidRPr="00446081" w:rsidRDefault="000C33CE" w:rsidP="00022DFD">
            <w:pPr>
              <w:pStyle w:val="TAL"/>
              <w:rPr>
                <w:rFonts w:cs="Arial"/>
                <w:sz w:val="16"/>
              </w:rPr>
            </w:pPr>
            <w:r w:rsidRPr="00446081">
              <w:rPr>
                <w:rFonts w:cs="Arial"/>
                <w:sz w:val="16"/>
              </w:rPr>
              <w:t>B</w:t>
            </w:r>
          </w:p>
        </w:tc>
        <w:tc>
          <w:tcPr>
            <w:tcW w:w="1038" w:type="dxa"/>
          </w:tcPr>
          <w:p w14:paraId="3AF607B0" w14:textId="77777777" w:rsidR="000C33CE" w:rsidRPr="00446081" w:rsidRDefault="000C33CE" w:rsidP="00022DFD">
            <w:pPr>
              <w:pStyle w:val="TAL"/>
              <w:rPr>
                <w:rFonts w:cs="Arial"/>
                <w:sz w:val="16"/>
              </w:rPr>
            </w:pPr>
            <w:r w:rsidRPr="00446081">
              <w:rPr>
                <w:rFonts w:cs="Arial"/>
                <w:sz w:val="16"/>
              </w:rPr>
              <w:t>ECRATU</w:t>
            </w:r>
          </w:p>
        </w:tc>
        <w:tc>
          <w:tcPr>
            <w:tcW w:w="1417" w:type="dxa"/>
          </w:tcPr>
          <w:p w14:paraId="0B91C30F"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5A1DB1A" w14:textId="77777777" w:rsidTr="00022DFD">
        <w:tc>
          <w:tcPr>
            <w:tcW w:w="1097" w:type="dxa"/>
          </w:tcPr>
          <w:p w14:paraId="54B474A2" w14:textId="77777777" w:rsidR="000C33CE" w:rsidRPr="00446081" w:rsidRDefault="000C33CE" w:rsidP="00022DFD">
            <w:pPr>
              <w:pStyle w:val="TAL"/>
              <w:rPr>
                <w:rFonts w:cs="Arial"/>
                <w:sz w:val="16"/>
              </w:rPr>
            </w:pPr>
            <w:r w:rsidRPr="00446081">
              <w:rPr>
                <w:rFonts w:cs="Arial"/>
                <w:sz w:val="16"/>
              </w:rPr>
              <w:t>C1-245010</w:t>
            </w:r>
          </w:p>
        </w:tc>
        <w:tc>
          <w:tcPr>
            <w:tcW w:w="1592" w:type="dxa"/>
          </w:tcPr>
          <w:p w14:paraId="29EB56FA" w14:textId="77777777" w:rsidR="000C33CE" w:rsidRPr="00446081" w:rsidRDefault="000C33CE" w:rsidP="00022DFD">
            <w:pPr>
              <w:pStyle w:val="TAL"/>
              <w:rPr>
                <w:rFonts w:cs="Arial"/>
                <w:sz w:val="16"/>
              </w:rPr>
            </w:pPr>
            <w:r w:rsidRPr="00446081">
              <w:rPr>
                <w:rFonts w:cs="Arial"/>
                <w:sz w:val="16"/>
              </w:rPr>
              <w:t>Control of UE RAT utilization by EPS</w:t>
            </w:r>
          </w:p>
        </w:tc>
        <w:tc>
          <w:tcPr>
            <w:tcW w:w="1701" w:type="dxa"/>
          </w:tcPr>
          <w:p w14:paraId="44746C6B" w14:textId="77777777" w:rsidR="000C33CE" w:rsidRPr="00446081" w:rsidRDefault="000C33CE" w:rsidP="00022DFD">
            <w:pPr>
              <w:pStyle w:val="TAL"/>
              <w:rPr>
                <w:rFonts w:cs="Arial"/>
                <w:sz w:val="16"/>
              </w:rPr>
            </w:pPr>
            <w:r w:rsidRPr="00446081">
              <w:rPr>
                <w:rFonts w:cs="Arial"/>
                <w:sz w:val="16"/>
              </w:rPr>
              <w:t xml:space="preserve">Vodafone, </w:t>
            </w:r>
            <w:proofErr w:type="spellStart"/>
            <w:r w:rsidRPr="00446081">
              <w:rPr>
                <w:rFonts w:cs="Arial"/>
                <w:sz w:val="16"/>
              </w:rPr>
              <w:t>InterDigital</w:t>
            </w:r>
            <w:proofErr w:type="spellEnd"/>
            <w:r w:rsidRPr="00446081">
              <w:rPr>
                <w:rFonts w:cs="Arial"/>
                <w:sz w:val="16"/>
              </w:rPr>
              <w:t xml:space="preserve">, Huawei, </w:t>
            </w:r>
            <w:proofErr w:type="spellStart"/>
            <w:r w:rsidRPr="00446081">
              <w:rPr>
                <w:rFonts w:cs="Arial"/>
                <w:sz w:val="16"/>
              </w:rPr>
              <w:t>HiSilicon</w:t>
            </w:r>
            <w:proofErr w:type="spellEnd"/>
            <w:r w:rsidRPr="00446081">
              <w:rPr>
                <w:rFonts w:cs="Arial"/>
                <w:sz w:val="16"/>
              </w:rPr>
              <w:t>, ZTE, Google, Qualcomm Incorporated, Apple, MediaTek Inc., Nokia, China Mobile, vivo, LG Electronics Inc.</w:t>
            </w:r>
          </w:p>
        </w:tc>
        <w:tc>
          <w:tcPr>
            <w:tcW w:w="992" w:type="dxa"/>
          </w:tcPr>
          <w:p w14:paraId="4170162B" w14:textId="77777777" w:rsidR="000C33CE" w:rsidRPr="00446081" w:rsidRDefault="000C33CE" w:rsidP="00022DFD">
            <w:pPr>
              <w:pStyle w:val="TAL"/>
              <w:rPr>
                <w:rFonts w:cs="Arial"/>
                <w:sz w:val="16"/>
              </w:rPr>
            </w:pPr>
            <w:r w:rsidRPr="00446081">
              <w:rPr>
                <w:rFonts w:cs="Arial"/>
                <w:sz w:val="16"/>
              </w:rPr>
              <w:t>24.301</w:t>
            </w:r>
          </w:p>
        </w:tc>
        <w:tc>
          <w:tcPr>
            <w:tcW w:w="1179" w:type="dxa"/>
          </w:tcPr>
          <w:p w14:paraId="040F4C89" w14:textId="77777777" w:rsidR="000C33CE" w:rsidRPr="00446081" w:rsidRDefault="000C33CE" w:rsidP="00022DFD">
            <w:pPr>
              <w:pStyle w:val="TAL"/>
              <w:rPr>
                <w:rFonts w:cs="Arial"/>
                <w:sz w:val="16"/>
              </w:rPr>
            </w:pPr>
            <w:r w:rsidRPr="00446081">
              <w:rPr>
                <w:rFonts w:cs="Arial"/>
                <w:sz w:val="16"/>
              </w:rPr>
              <w:t>4077</w:t>
            </w:r>
          </w:p>
        </w:tc>
        <w:tc>
          <w:tcPr>
            <w:tcW w:w="709" w:type="dxa"/>
          </w:tcPr>
          <w:p w14:paraId="59F7E03C" w14:textId="77777777" w:rsidR="000C33CE" w:rsidRPr="00446081" w:rsidRDefault="000C33CE" w:rsidP="00022DFD">
            <w:pPr>
              <w:pStyle w:val="TAR"/>
              <w:rPr>
                <w:rFonts w:cs="Arial"/>
                <w:sz w:val="16"/>
              </w:rPr>
            </w:pPr>
            <w:r w:rsidRPr="00446081">
              <w:rPr>
                <w:rFonts w:cs="Arial"/>
                <w:sz w:val="16"/>
              </w:rPr>
              <w:t>3</w:t>
            </w:r>
          </w:p>
        </w:tc>
        <w:tc>
          <w:tcPr>
            <w:tcW w:w="850" w:type="dxa"/>
          </w:tcPr>
          <w:p w14:paraId="15624E0B" w14:textId="77777777" w:rsidR="000C33CE" w:rsidRPr="00446081" w:rsidRDefault="000C33CE" w:rsidP="00022DFD">
            <w:pPr>
              <w:pStyle w:val="TAL"/>
              <w:rPr>
                <w:rFonts w:cs="Arial"/>
                <w:sz w:val="16"/>
              </w:rPr>
            </w:pPr>
            <w:r w:rsidRPr="00446081">
              <w:rPr>
                <w:rFonts w:cs="Arial"/>
                <w:sz w:val="16"/>
              </w:rPr>
              <w:t>Rel-19</w:t>
            </w:r>
          </w:p>
        </w:tc>
        <w:tc>
          <w:tcPr>
            <w:tcW w:w="947" w:type="dxa"/>
          </w:tcPr>
          <w:p w14:paraId="7758B337" w14:textId="77777777" w:rsidR="000C33CE" w:rsidRPr="00446081" w:rsidRDefault="000C33CE" w:rsidP="00022DFD">
            <w:pPr>
              <w:pStyle w:val="TAL"/>
              <w:rPr>
                <w:rFonts w:cs="Arial"/>
                <w:sz w:val="16"/>
              </w:rPr>
            </w:pPr>
            <w:r w:rsidRPr="00446081">
              <w:rPr>
                <w:rFonts w:cs="Arial"/>
                <w:sz w:val="16"/>
              </w:rPr>
              <w:t>B</w:t>
            </w:r>
          </w:p>
        </w:tc>
        <w:tc>
          <w:tcPr>
            <w:tcW w:w="1038" w:type="dxa"/>
          </w:tcPr>
          <w:p w14:paraId="20E0402A" w14:textId="77777777" w:rsidR="000C33CE" w:rsidRPr="00446081" w:rsidRDefault="000C33CE" w:rsidP="00022DFD">
            <w:pPr>
              <w:pStyle w:val="TAL"/>
              <w:rPr>
                <w:rFonts w:cs="Arial"/>
                <w:sz w:val="16"/>
              </w:rPr>
            </w:pPr>
            <w:r w:rsidRPr="00446081">
              <w:rPr>
                <w:rFonts w:cs="Arial"/>
                <w:sz w:val="16"/>
              </w:rPr>
              <w:t>ECRATU</w:t>
            </w:r>
          </w:p>
        </w:tc>
        <w:tc>
          <w:tcPr>
            <w:tcW w:w="1417" w:type="dxa"/>
          </w:tcPr>
          <w:p w14:paraId="560A5669"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2B6D9431" w14:textId="77777777" w:rsidTr="00022DFD">
        <w:tc>
          <w:tcPr>
            <w:tcW w:w="1097" w:type="dxa"/>
          </w:tcPr>
          <w:p w14:paraId="0D5F4FF0" w14:textId="77777777" w:rsidR="000C33CE" w:rsidRPr="00446081" w:rsidRDefault="000C33CE" w:rsidP="00022DFD">
            <w:pPr>
              <w:pStyle w:val="TAL"/>
              <w:rPr>
                <w:rFonts w:cs="Arial"/>
                <w:sz w:val="16"/>
              </w:rPr>
            </w:pPr>
            <w:r w:rsidRPr="00446081">
              <w:rPr>
                <w:rFonts w:cs="Arial"/>
                <w:sz w:val="16"/>
              </w:rPr>
              <w:t>C1-244163</w:t>
            </w:r>
          </w:p>
        </w:tc>
        <w:tc>
          <w:tcPr>
            <w:tcW w:w="1592" w:type="dxa"/>
          </w:tcPr>
          <w:p w14:paraId="1C8A5559" w14:textId="77777777" w:rsidR="000C33CE" w:rsidRPr="00446081" w:rsidRDefault="000C33CE" w:rsidP="00022DFD">
            <w:pPr>
              <w:pStyle w:val="TAL"/>
              <w:rPr>
                <w:rFonts w:cs="Arial"/>
                <w:sz w:val="16"/>
              </w:rPr>
            </w:pPr>
            <w:r w:rsidRPr="00446081">
              <w:rPr>
                <w:rFonts w:cs="Arial"/>
                <w:sz w:val="16"/>
              </w:rPr>
              <w:t>Storage of N26 support in NVM</w:t>
            </w:r>
          </w:p>
        </w:tc>
        <w:tc>
          <w:tcPr>
            <w:tcW w:w="1701" w:type="dxa"/>
          </w:tcPr>
          <w:p w14:paraId="01F902CA" w14:textId="77777777" w:rsidR="000C33CE" w:rsidRPr="00446081" w:rsidRDefault="000C33CE" w:rsidP="00022DFD">
            <w:pPr>
              <w:pStyle w:val="TAL"/>
              <w:rPr>
                <w:rFonts w:cs="Arial"/>
                <w:sz w:val="16"/>
              </w:rPr>
            </w:pPr>
            <w:r w:rsidRPr="00446081">
              <w:rPr>
                <w:rFonts w:cs="Arial"/>
                <w:sz w:val="16"/>
              </w:rPr>
              <w:t>Apple</w:t>
            </w:r>
          </w:p>
        </w:tc>
        <w:tc>
          <w:tcPr>
            <w:tcW w:w="992" w:type="dxa"/>
          </w:tcPr>
          <w:p w14:paraId="48ECAF7D" w14:textId="77777777" w:rsidR="000C33CE" w:rsidRPr="00446081" w:rsidRDefault="000C33CE" w:rsidP="00022DFD">
            <w:pPr>
              <w:pStyle w:val="TAL"/>
              <w:rPr>
                <w:rFonts w:cs="Arial"/>
                <w:sz w:val="16"/>
              </w:rPr>
            </w:pPr>
            <w:r w:rsidRPr="00446081">
              <w:rPr>
                <w:rFonts w:cs="Arial"/>
                <w:sz w:val="16"/>
              </w:rPr>
              <w:t>24.301</w:t>
            </w:r>
          </w:p>
        </w:tc>
        <w:tc>
          <w:tcPr>
            <w:tcW w:w="1179" w:type="dxa"/>
          </w:tcPr>
          <w:p w14:paraId="3B15196B" w14:textId="77777777" w:rsidR="000C33CE" w:rsidRPr="00446081" w:rsidRDefault="000C33CE" w:rsidP="00022DFD">
            <w:pPr>
              <w:pStyle w:val="TAL"/>
              <w:rPr>
                <w:rFonts w:cs="Arial"/>
                <w:sz w:val="16"/>
              </w:rPr>
            </w:pPr>
            <w:r w:rsidRPr="00446081">
              <w:rPr>
                <w:rFonts w:cs="Arial"/>
                <w:sz w:val="16"/>
              </w:rPr>
              <w:t>4078</w:t>
            </w:r>
          </w:p>
        </w:tc>
        <w:tc>
          <w:tcPr>
            <w:tcW w:w="709" w:type="dxa"/>
          </w:tcPr>
          <w:p w14:paraId="337CE188" w14:textId="77777777" w:rsidR="000C33CE" w:rsidRPr="00446081" w:rsidRDefault="000C33CE" w:rsidP="00022DFD">
            <w:pPr>
              <w:pStyle w:val="TAR"/>
              <w:rPr>
                <w:rFonts w:cs="Arial"/>
                <w:sz w:val="16"/>
              </w:rPr>
            </w:pPr>
          </w:p>
        </w:tc>
        <w:tc>
          <w:tcPr>
            <w:tcW w:w="850" w:type="dxa"/>
          </w:tcPr>
          <w:p w14:paraId="58E4F911" w14:textId="77777777" w:rsidR="000C33CE" w:rsidRPr="00446081" w:rsidRDefault="000C33CE" w:rsidP="00022DFD">
            <w:pPr>
              <w:pStyle w:val="TAL"/>
              <w:rPr>
                <w:rFonts w:cs="Arial"/>
                <w:sz w:val="16"/>
              </w:rPr>
            </w:pPr>
            <w:r w:rsidRPr="00446081">
              <w:rPr>
                <w:rFonts w:cs="Arial"/>
                <w:sz w:val="16"/>
              </w:rPr>
              <w:t>Rel-19</w:t>
            </w:r>
          </w:p>
        </w:tc>
        <w:tc>
          <w:tcPr>
            <w:tcW w:w="947" w:type="dxa"/>
          </w:tcPr>
          <w:p w14:paraId="6333F922" w14:textId="77777777" w:rsidR="000C33CE" w:rsidRPr="00446081" w:rsidRDefault="000C33CE" w:rsidP="00022DFD">
            <w:pPr>
              <w:pStyle w:val="TAL"/>
              <w:rPr>
                <w:rFonts w:cs="Arial"/>
                <w:sz w:val="16"/>
              </w:rPr>
            </w:pPr>
            <w:r w:rsidRPr="00446081">
              <w:rPr>
                <w:rFonts w:cs="Arial"/>
                <w:sz w:val="16"/>
              </w:rPr>
              <w:t>F</w:t>
            </w:r>
          </w:p>
        </w:tc>
        <w:tc>
          <w:tcPr>
            <w:tcW w:w="1038" w:type="dxa"/>
          </w:tcPr>
          <w:p w14:paraId="5BE98622"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28CBBF10"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27D1D9E8" w14:textId="77777777" w:rsidTr="00022DFD">
        <w:tc>
          <w:tcPr>
            <w:tcW w:w="1097" w:type="dxa"/>
          </w:tcPr>
          <w:p w14:paraId="25DAEB4D" w14:textId="77777777" w:rsidR="000C33CE" w:rsidRPr="00446081" w:rsidRDefault="000C33CE" w:rsidP="00022DFD">
            <w:pPr>
              <w:pStyle w:val="TAL"/>
              <w:rPr>
                <w:rFonts w:cs="Arial"/>
                <w:sz w:val="16"/>
              </w:rPr>
            </w:pPr>
            <w:r w:rsidRPr="00446081">
              <w:rPr>
                <w:rFonts w:cs="Arial"/>
                <w:sz w:val="16"/>
              </w:rPr>
              <w:t>C1-244209</w:t>
            </w:r>
          </w:p>
        </w:tc>
        <w:tc>
          <w:tcPr>
            <w:tcW w:w="1592" w:type="dxa"/>
          </w:tcPr>
          <w:p w14:paraId="5A81B818" w14:textId="77777777" w:rsidR="000C33CE" w:rsidRPr="00446081" w:rsidRDefault="000C33CE" w:rsidP="00022DFD">
            <w:pPr>
              <w:pStyle w:val="TAL"/>
              <w:rPr>
                <w:rFonts w:cs="Arial"/>
                <w:sz w:val="16"/>
              </w:rPr>
            </w:pPr>
            <w:r w:rsidRPr="00446081">
              <w:rPr>
                <w:rFonts w:cs="Arial"/>
                <w:sz w:val="16"/>
              </w:rPr>
              <w:t>UE specific dynamic RAT Restriction in PLMN by EPS</w:t>
            </w:r>
          </w:p>
        </w:tc>
        <w:tc>
          <w:tcPr>
            <w:tcW w:w="1701" w:type="dxa"/>
          </w:tcPr>
          <w:p w14:paraId="3D8069BA" w14:textId="77777777" w:rsidR="000C33CE" w:rsidRPr="00446081" w:rsidRDefault="000C33CE" w:rsidP="00022DFD">
            <w:pPr>
              <w:pStyle w:val="TAL"/>
              <w:rPr>
                <w:rFonts w:cs="Arial"/>
                <w:sz w:val="16"/>
              </w:rPr>
            </w:pPr>
            <w:r w:rsidRPr="00446081">
              <w:rPr>
                <w:rFonts w:cs="Arial"/>
                <w:sz w:val="16"/>
              </w:rPr>
              <w:t>Nokia</w:t>
            </w:r>
          </w:p>
        </w:tc>
        <w:tc>
          <w:tcPr>
            <w:tcW w:w="992" w:type="dxa"/>
          </w:tcPr>
          <w:p w14:paraId="0264EBD3" w14:textId="77777777" w:rsidR="000C33CE" w:rsidRPr="00446081" w:rsidRDefault="000C33CE" w:rsidP="00022DFD">
            <w:pPr>
              <w:pStyle w:val="TAL"/>
              <w:rPr>
                <w:rFonts w:cs="Arial"/>
                <w:sz w:val="16"/>
              </w:rPr>
            </w:pPr>
            <w:r w:rsidRPr="00446081">
              <w:rPr>
                <w:rFonts w:cs="Arial"/>
                <w:sz w:val="16"/>
              </w:rPr>
              <w:t>24.301</w:t>
            </w:r>
          </w:p>
        </w:tc>
        <w:tc>
          <w:tcPr>
            <w:tcW w:w="1179" w:type="dxa"/>
          </w:tcPr>
          <w:p w14:paraId="74B7BCAA" w14:textId="77777777" w:rsidR="000C33CE" w:rsidRPr="00446081" w:rsidRDefault="000C33CE" w:rsidP="00022DFD">
            <w:pPr>
              <w:pStyle w:val="TAL"/>
              <w:rPr>
                <w:rFonts w:cs="Arial"/>
                <w:sz w:val="16"/>
              </w:rPr>
            </w:pPr>
            <w:r w:rsidRPr="00446081">
              <w:rPr>
                <w:rFonts w:cs="Arial"/>
                <w:sz w:val="16"/>
              </w:rPr>
              <w:t>4079</w:t>
            </w:r>
          </w:p>
        </w:tc>
        <w:tc>
          <w:tcPr>
            <w:tcW w:w="709" w:type="dxa"/>
          </w:tcPr>
          <w:p w14:paraId="47CDBCBF" w14:textId="77777777" w:rsidR="000C33CE" w:rsidRPr="00446081" w:rsidRDefault="000C33CE" w:rsidP="00022DFD">
            <w:pPr>
              <w:pStyle w:val="TAR"/>
              <w:rPr>
                <w:rFonts w:cs="Arial"/>
                <w:sz w:val="16"/>
              </w:rPr>
            </w:pPr>
          </w:p>
        </w:tc>
        <w:tc>
          <w:tcPr>
            <w:tcW w:w="850" w:type="dxa"/>
          </w:tcPr>
          <w:p w14:paraId="3ACEC706" w14:textId="77777777" w:rsidR="000C33CE" w:rsidRPr="00446081" w:rsidRDefault="000C33CE" w:rsidP="00022DFD">
            <w:pPr>
              <w:pStyle w:val="TAL"/>
              <w:rPr>
                <w:rFonts w:cs="Arial"/>
                <w:sz w:val="16"/>
              </w:rPr>
            </w:pPr>
            <w:r w:rsidRPr="00446081">
              <w:rPr>
                <w:rFonts w:cs="Arial"/>
                <w:sz w:val="16"/>
              </w:rPr>
              <w:t>Rel-19</w:t>
            </w:r>
          </w:p>
        </w:tc>
        <w:tc>
          <w:tcPr>
            <w:tcW w:w="947" w:type="dxa"/>
          </w:tcPr>
          <w:p w14:paraId="29B610A4" w14:textId="77777777" w:rsidR="000C33CE" w:rsidRPr="00446081" w:rsidRDefault="000C33CE" w:rsidP="00022DFD">
            <w:pPr>
              <w:pStyle w:val="TAL"/>
              <w:rPr>
                <w:rFonts w:cs="Arial"/>
                <w:sz w:val="16"/>
              </w:rPr>
            </w:pPr>
            <w:r w:rsidRPr="00446081">
              <w:rPr>
                <w:rFonts w:cs="Arial"/>
                <w:sz w:val="16"/>
              </w:rPr>
              <w:t>B</w:t>
            </w:r>
          </w:p>
        </w:tc>
        <w:tc>
          <w:tcPr>
            <w:tcW w:w="1038" w:type="dxa"/>
          </w:tcPr>
          <w:p w14:paraId="48A926CA" w14:textId="77777777" w:rsidR="000C33CE" w:rsidRPr="00446081" w:rsidRDefault="000C33CE" w:rsidP="00022DFD">
            <w:pPr>
              <w:pStyle w:val="TAL"/>
              <w:rPr>
                <w:rFonts w:cs="Arial"/>
                <w:sz w:val="16"/>
              </w:rPr>
            </w:pPr>
            <w:r w:rsidRPr="00446081">
              <w:rPr>
                <w:rFonts w:cs="Arial"/>
                <w:sz w:val="16"/>
              </w:rPr>
              <w:t>ECRATU</w:t>
            </w:r>
          </w:p>
        </w:tc>
        <w:tc>
          <w:tcPr>
            <w:tcW w:w="1417" w:type="dxa"/>
          </w:tcPr>
          <w:p w14:paraId="1C41EA9A"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180B261E" w14:textId="77777777" w:rsidTr="00022DFD">
        <w:tc>
          <w:tcPr>
            <w:tcW w:w="1097" w:type="dxa"/>
          </w:tcPr>
          <w:p w14:paraId="38A16975" w14:textId="77777777" w:rsidR="000C33CE" w:rsidRPr="00446081" w:rsidRDefault="000C33CE" w:rsidP="00022DFD">
            <w:pPr>
              <w:pStyle w:val="TAL"/>
              <w:rPr>
                <w:rFonts w:cs="Arial"/>
                <w:sz w:val="16"/>
              </w:rPr>
            </w:pPr>
            <w:r w:rsidRPr="00446081">
              <w:rPr>
                <w:rFonts w:cs="Arial"/>
                <w:sz w:val="16"/>
              </w:rPr>
              <w:t>C1-244626</w:t>
            </w:r>
          </w:p>
        </w:tc>
        <w:tc>
          <w:tcPr>
            <w:tcW w:w="1592" w:type="dxa"/>
          </w:tcPr>
          <w:p w14:paraId="23576E9E" w14:textId="77777777" w:rsidR="000C33CE" w:rsidRPr="00446081" w:rsidRDefault="000C33CE" w:rsidP="00022DFD">
            <w:pPr>
              <w:pStyle w:val="TAL"/>
              <w:rPr>
                <w:rFonts w:cs="Arial"/>
                <w:sz w:val="16"/>
              </w:rPr>
            </w:pPr>
            <w:r w:rsidRPr="00446081">
              <w:rPr>
                <w:rFonts w:cs="Arial"/>
                <w:sz w:val="16"/>
              </w:rPr>
              <w:t>UE specific dynamic RAT Restriction in PLMN by EPS</w:t>
            </w:r>
          </w:p>
        </w:tc>
        <w:tc>
          <w:tcPr>
            <w:tcW w:w="1701" w:type="dxa"/>
          </w:tcPr>
          <w:p w14:paraId="6C3B7751" w14:textId="77777777" w:rsidR="000C33CE" w:rsidRPr="00446081" w:rsidRDefault="000C33CE" w:rsidP="00022DFD">
            <w:pPr>
              <w:pStyle w:val="TAL"/>
              <w:rPr>
                <w:rFonts w:cs="Arial"/>
                <w:sz w:val="16"/>
              </w:rPr>
            </w:pPr>
            <w:r w:rsidRPr="00446081">
              <w:rPr>
                <w:rFonts w:cs="Arial"/>
                <w:sz w:val="16"/>
              </w:rPr>
              <w:t>Nokia</w:t>
            </w:r>
          </w:p>
        </w:tc>
        <w:tc>
          <w:tcPr>
            <w:tcW w:w="992" w:type="dxa"/>
          </w:tcPr>
          <w:p w14:paraId="405D490D" w14:textId="77777777" w:rsidR="000C33CE" w:rsidRPr="00446081" w:rsidRDefault="000C33CE" w:rsidP="00022DFD">
            <w:pPr>
              <w:pStyle w:val="TAL"/>
              <w:rPr>
                <w:rFonts w:cs="Arial"/>
                <w:sz w:val="16"/>
              </w:rPr>
            </w:pPr>
            <w:r w:rsidRPr="00446081">
              <w:rPr>
                <w:rFonts w:cs="Arial"/>
                <w:sz w:val="16"/>
              </w:rPr>
              <w:t>24.301</w:t>
            </w:r>
          </w:p>
        </w:tc>
        <w:tc>
          <w:tcPr>
            <w:tcW w:w="1179" w:type="dxa"/>
          </w:tcPr>
          <w:p w14:paraId="55C83D7B" w14:textId="77777777" w:rsidR="000C33CE" w:rsidRPr="00446081" w:rsidRDefault="000C33CE" w:rsidP="00022DFD">
            <w:pPr>
              <w:pStyle w:val="TAL"/>
              <w:rPr>
                <w:rFonts w:cs="Arial"/>
                <w:sz w:val="16"/>
              </w:rPr>
            </w:pPr>
            <w:r w:rsidRPr="00446081">
              <w:rPr>
                <w:rFonts w:cs="Arial"/>
                <w:sz w:val="16"/>
              </w:rPr>
              <w:t>4079</w:t>
            </w:r>
          </w:p>
        </w:tc>
        <w:tc>
          <w:tcPr>
            <w:tcW w:w="709" w:type="dxa"/>
          </w:tcPr>
          <w:p w14:paraId="7DEB75A4" w14:textId="77777777" w:rsidR="000C33CE" w:rsidRPr="00446081" w:rsidRDefault="000C33CE" w:rsidP="00022DFD">
            <w:pPr>
              <w:pStyle w:val="TAR"/>
              <w:rPr>
                <w:rFonts w:cs="Arial"/>
                <w:sz w:val="16"/>
              </w:rPr>
            </w:pPr>
            <w:r w:rsidRPr="00446081">
              <w:rPr>
                <w:rFonts w:cs="Arial"/>
                <w:sz w:val="16"/>
              </w:rPr>
              <w:t>1</w:t>
            </w:r>
          </w:p>
        </w:tc>
        <w:tc>
          <w:tcPr>
            <w:tcW w:w="850" w:type="dxa"/>
          </w:tcPr>
          <w:p w14:paraId="4D0D0C3D" w14:textId="77777777" w:rsidR="000C33CE" w:rsidRPr="00446081" w:rsidRDefault="000C33CE" w:rsidP="00022DFD">
            <w:pPr>
              <w:pStyle w:val="TAL"/>
              <w:rPr>
                <w:rFonts w:cs="Arial"/>
                <w:sz w:val="16"/>
              </w:rPr>
            </w:pPr>
            <w:r w:rsidRPr="00446081">
              <w:rPr>
                <w:rFonts w:cs="Arial"/>
                <w:sz w:val="16"/>
              </w:rPr>
              <w:t>Rel-19</w:t>
            </w:r>
          </w:p>
        </w:tc>
        <w:tc>
          <w:tcPr>
            <w:tcW w:w="947" w:type="dxa"/>
          </w:tcPr>
          <w:p w14:paraId="089B5D26" w14:textId="77777777" w:rsidR="000C33CE" w:rsidRPr="00446081" w:rsidRDefault="000C33CE" w:rsidP="00022DFD">
            <w:pPr>
              <w:pStyle w:val="TAL"/>
              <w:rPr>
                <w:rFonts w:cs="Arial"/>
                <w:sz w:val="16"/>
              </w:rPr>
            </w:pPr>
            <w:r w:rsidRPr="00446081">
              <w:rPr>
                <w:rFonts w:cs="Arial"/>
                <w:sz w:val="16"/>
              </w:rPr>
              <w:t>B</w:t>
            </w:r>
          </w:p>
        </w:tc>
        <w:tc>
          <w:tcPr>
            <w:tcW w:w="1038" w:type="dxa"/>
          </w:tcPr>
          <w:p w14:paraId="4B513E3D" w14:textId="77777777" w:rsidR="000C33CE" w:rsidRPr="00446081" w:rsidRDefault="000C33CE" w:rsidP="00022DFD">
            <w:pPr>
              <w:pStyle w:val="TAL"/>
              <w:rPr>
                <w:rFonts w:cs="Arial"/>
                <w:sz w:val="16"/>
              </w:rPr>
            </w:pPr>
            <w:r w:rsidRPr="00446081">
              <w:rPr>
                <w:rFonts w:cs="Arial"/>
                <w:sz w:val="16"/>
              </w:rPr>
              <w:t>ECRATU</w:t>
            </w:r>
          </w:p>
        </w:tc>
        <w:tc>
          <w:tcPr>
            <w:tcW w:w="1417" w:type="dxa"/>
          </w:tcPr>
          <w:p w14:paraId="06CD9649"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16749F95" w14:textId="77777777" w:rsidTr="00022DFD">
        <w:tc>
          <w:tcPr>
            <w:tcW w:w="1097" w:type="dxa"/>
          </w:tcPr>
          <w:p w14:paraId="7EC21E31" w14:textId="77777777" w:rsidR="000C33CE" w:rsidRPr="00446081" w:rsidRDefault="000C33CE" w:rsidP="00022DFD">
            <w:pPr>
              <w:pStyle w:val="TAL"/>
              <w:rPr>
                <w:rFonts w:cs="Arial"/>
                <w:sz w:val="16"/>
              </w:rPr>
            </w:pPr>
            <w:r w:rsidRPr="00446081">
              <w:rPr>
                <w:rFonts w:cs="Arial"/>
                <w:sz w:val="16"/>
              </w:rPr>
              <w:t>C1-244238</w:t>
            </w:r>
          </w:p>
        </w:tc>
        <w:tc>
          <w:tcPr>
            <w:tcW w:w="1592" w:type="dxa"/>
          </w:tcPr>
          <w:p w14:paraId="780D4112" w14:textId="77777777" w:rsidR="000C33CE" w:rsidRPr="00446081" w:rsidRDefault="000C33CE" w:rsidP="00022DFD">
            <w:pPr>
              <w:pStyle w:val="TAL"/>
              <w:rPr>
                <w:rFonts w:cs="Arial"/>
                <w:sz w:val="16"/>
              </w:rPr>
            </w:pPr>
            <w:r w:rsidRPr="00446081">
              <w:rPr>
                <w:rFonts w:cs="Arial"/>
                <w:sz w:val="16"/>
              </w:rPr>
              <w:t>NOTE regarding session management timer extension</w:t>
            </w:r>
          </w:p>
        </w:tc>
        <w:tc>
          <w:tcPr>
            <w:tcW w:w="1701" w:type="dxa"/>
          </w:tcPr>
          <w:p w14:paraId="2F8658BC"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5006EE40" w14:textId="77777777" w:rsidR="000C33CE" w:rsidRPr="00446081" w:rsidRDefault="000C33CE" w:rsidP="00022DFD">
            <w:pPr>
              <w:pStyle w:val="TAL"/>
              <w:rPr>
                <w:rFonts w:cs="Arial"/>
                <w:sz w:val="16"/>
              </w:rPr>
            </w:pPr>
            <w:r w:rsidRPr="00446081">
              <w:rPr>
                <w:rFonts w:cs="Arial"/>
                <w:sz w:val="16"/>
              </w:rPr>
              <w:t>24.301</w:t>
            </w:r>
          </w:p>
        </w:tc>
        <w:tc>
          <w:tcPr>
            <w:tcW w:w="1179" w:type="dxa"/>
          </w:tcPr>
          <w:p w14:paraId="34EEF1CE" w14:textId="77777777" w:rsidR="000C33CE" w:rsidRPr="00446081" w:rsidRDefault="000C33CE" w:rsidP="00022DFD">
            <w:pPr>
              <w:pStyle w:val="TAL"/>
              <w:rPr>
                <w:rFonts w:cs="Arial"/>
                <w:sz w:val="16"/>
              </w:rPr>
            </w:pPr>
            <w:r w:rsidRPr="00446081">
              <w:rPr>
                <w:rFonts w:cs="Arial"/>
                <w:sz w:val="16"/>
              </w:rPr>
              <w:t>4080</w:t>
            </w:r>
          </w:p>
        </w:tc>
        <w:tc>
          <w:tcPr>
            <w:tcW w:w="709" w:type="dxa"/>
          </w:tcPr>
          <w:p w14:paraId="4DBF3C88" w14:textId="77777777" w:rsidR="000C33CE" w:rsidRPr="00446081" w:rsidRDefault="000C33CE" w:rsidP="00022DFD">
            <w:pPr>
              <w:pStyle w:val="TAR"/>
              <w:rPr>
                <w:rFonts w:cs="Arial"/>
                <w:sz w:val="16"/>
              </w:rPr>
            </w:pPr>
          </w:p>
        </w:tc>
        <w:tc>
          <w:tcPr>
            <w:tcW w:w="850" w:type="dxa"/>
          </w:tcPr>
          <w:p w14:paraId="3C821F4C" w14:textId="77777777" w:rsidR="000C33CE" w:rsidRPr="00446081" w:rsidRDefault="000C33CE" w:rsidP="00022DFD">
            <w:pPr>
              <w:pStyle w:val="TAL"/>
              <w:rPr>
                <w:rFonts w:cs="Arial"/>
                <w:sz w:val="16"/>
              </w:rPr>
            </w:pPr>
            <w:r w:rsidRPr="00446081">
              <w:rPr>
                <w:rFonts w:cs="Arial"/>
                <w:sz w:val="16"/>
              </w:rPr>
              <w:t>Rel-19</w:t>
            </w:r>
          </w:p>
        </w:tc>
        <w:tc>
          <w:tcPr>
            <w:tcW w:w="947" w:type="dxa"/>
          </w:tcPr>
          <w:p w14:paraId="66F7840B" w14:textId="77777777" w:rsidR="000C33CE" w:rsidRPr="00446081" w:rsidRDefault="000C33CE" w:rsidP="00022DFD">
            <w:pPr>
              <w:pStyle w:val="TAL"/>
              <w:rPr>
                <w:rFonts w:cs="Arial"/>
                <w:sz w:val="16"/>
              </w:rPr>
            </w:pPr>
            <w:r w:rsidRPr="00446081">
              <w:rPr>
                <w:rFonts w:cs="Arial"/>
                <w:sz w:val="16"/>
              </w:rPr>
              <w:t>F</w:t>
            </w:r>
          </w:p>
        </w:tc>
        <w:tc>
          <w:tcPr>
            <w:tcW w:w="1038" w:type="dxa"/>
          </w:tcPr>
          <w:p w14:paraId="4091873E" w14:textId="77777777" w:rsidR="000C33CE" w:rsidRPr="00446081" w:rsidRDefault="000C33CE" w:rsidP="00022DFD">
            <w:pPr>
              <w:pStyle w:val="TAL"/>
              <w:rPr>
                <w:rFonts w:cs="Arial"/>
                <w:sz w:val="16"/>
              </w:rPr>
            </w:pPr>
            <w:r w:rsidRPr="00446081">
              <w:rPr>
                <w:rFonts w:cs="Arial"/>
                <w:sz w:val="16"/>
              </w:rPr>
              <w:t>TEI19</w:t>
            </w:r>
          </w:p>
        </w:tc>
        <w:tc>
          <w:tcPr>
            <w:tcW w:w="1417" w:type="dxa"/>
          </w:tcPr>
          <w:p w14:paraId="29FE28EC"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7D3DDA1F" w14:textId="77777777" w:rsidTr="00022DFD">
        <w:tc>
          <w:tcPr>
            <w:tcW w:w="1097" w:type="dxa"/>
          </w:tcPr>
          <w:p w14:paraId="131AD34D" w14:textId="77777777" w:rsidR="000C33CE" w:rsidRPr="00446081" w:rsidRDefault="000C33CE" w:rsidP="00022DFD">
            <w:pPr>
              <w:pStyle w:val="TAL"/>
              <w:rPr>
                <w:rFonts w:cs="Arial"/>
                <w:sz w:val="16"/>
              </w:rPr>
            </w:pPr>
            <w:r w:rsidRPr="00446081">
              <w:rPr>
                <w:rFonts w:cs="Arial"/>
                <w:sz w:val="16"/>
              </w:rPr>
              <w:t>C1-244240</w:t>
            </w:r>
          </w:p>
        </w:tc>
        <w:tc>
          <w:tcPr>
            <w:tcW w:w="1592" w:type="dxa"/>
          </w:tcPr>
          <w:p w14:paraId="0728DEFC" w14:textId="77777777" w:rsidR="000C33CE" w:rsidRPr="00446081" w:rsidRDefault="000C33CE" w:rsidP="00022DFD">
            <w:pPr>
              <w:pStyle w:val="TAL"/>
              <w:rPr>
                <w:rFonts w:cs="Arial"/>
                <w:sz w:val="16"/>
              </w:rPr>
            </w:pPr>
            <w:r w:rsidRPr="00446081">
              <w:rPr>
                <w:rFonts w:cs="Arial"/>
                <w:sz w:val="16"/>
              </w:rPr>
              <w:t>Unavailability period and T3324 – for 24.301</w:t>
            </w:r>
          </w:p>
        </w:tc>
        <w:tc>
          <w:tcPr>
            <w:tcW w:w="1701" w:type="dxa"/>
          </w:tcPr>
          <w:p w14:paraId="45FF0AE4"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6451A026" w14:textId="77777777" w:rsidR="000C33CE" w:rsidRPr="00446081" w:rsidRDefault="000C33CE" w:rsidP="00022DFD">
            <w:pPr>
              <w:pStyle w:val="TAL"/>
              <w:rPr>
                <w:rFonts w:cs="Arial"/>
                <w:sz w:val="16"/>
              </w:rPr>
            </w:pPr>
            <w:r w:rsidRPr="00446081">
              <w:rPr>
                <w:rFonts w:cs="Arial"/>
                <w:sz w:val="16"/>
              </w:rPr>
              <w:t>24.301</w:t>
            </w:r>
          </w:p>
        </w:tc>
        <w:tc>
          <w:tcPr>
            <w:tcW w:w="1179" w:type="dxa"/>
          </w:tcPr>
          <w:p w14:paraId="2A79AB0C" w14:textId="77777777" w:rsidR="000C33CE" w:rsidRPr="00446081" w:rsidRDefault="000C33CE" w:rsidP="00022DFD">
            <w:pPr>
              <w:pStyle w:val="TAL"/>
              <w:rPr>
                <w:rFonts w:cs="Arial"/>
                <w:sz w:val="16"/>
              </w:rPr>
            </w:pPr>
            <w:r w:rsidRPr="00446081">
              <w:rPr>
                <w:rFonts w:cs="Arial"/>
                <w:sz w:val="16"/>
              </w:rPr>
              <w:t>4081</w:t>
            </w:r>
          </w:p>
        </w:tc>
        <w:tc>
          <w:tcPr>
            <w:tcW w:w="709" w:type="dxa"/>
          </w:tcPr>
          <w:p w14:paraId="18A3ABA7" w14:textId="77777777" w:rsidR="000C33CE" w:rsidRPr="00446081" w:rsidRDefault="000C33CE" w:rsidP="00022DFD">
            <w:pPr>
              <w:pStyle w:val="TAR"/>
              <w:rPr>
                <w:rFonts w:cs="Arial"/>
                <w:sz w:val="16"/>
              </w:rPr>
            </w:pPr>
          </w:p>
        </w:tc>
        <w:tc>
          <w:tcPr>
            <w:tcW w:w="850" w:type="dxa"/>
          </w:tcPr>
          <w:p w14:paraId="59FCD34C" w14:textId="77777777" w:rsidR="000C33CE" w:rsidRPr="00446081" w:rsidRDefault="000C33CE" w:rsidP="00022DFD">
            <w:pPr>
              <w:pStyle w:val="TAL"/>
              <w:rPr>
                <w:rFonts w:cs="Arial"/>
                <w:sz w:val="16"/>
              </w:rPr>
            </w:pPr>
            <w:r w:rsidRPr="00446081">
              <w:rPr>
                <w:rFonts w:cs="Arial"/>
                <w:sz w:val="16"/>
              </w:rPr>
              <w:t>Rel-19</w:t>
            </w:r>
          </w:p>
        </w:tc>
        <w:tc>
          <w:tcPr>
            <w:tcW w:w="947" w:type="dxa"/>
          </w:tcPr>
          <w:p w14:paraId="5342FC33" w14:textId="77777777" w:rsidR="000C33CE" w:rsidRPr="00446081" w:rsidRDefault="000C33CE" w:rsidP="00022DFD">
            <w:pPr>
              <w:pStyle w:val="TAL"/>
              <w:rPr>
                <w:rFonts w:cs="Arial"/>
                <w:sz w:val="16"/>
              </w:rPr>
            </w:pPr>
            <w:r w:rsidRPr="00446081">
              <w:rPr>
                <w:rFonts w:cs="Arial"/>
                <w:sz w:val="16"/>
              </w:rPr>
              <w:t>F</w:t>
            </w:r>
          </w:p>
        </w:tc>
        <w:tc>
          <w:tcPr>
            <w:tcW w:w="1038" w:type="dxa"/>
          </w:tcPr>
          <w:p w14:paraId="4BD21874" w14:textId="77777777" w:rsidR="000C33CE" w:rsidRPr="00446081" w:rsidRDefault="000C33CE" w:rsidP="00022DFD">
            <w:pPr>
              <w:pStyle w:val="TAL"/>
              <w:rPr>
                <w:rFonts w:cs="Arial"/>
                <w:sz w:val="16"/>
              </w:rPr>
            </w:pPr>
            <w:r w:rsidRPr="00446081">
              <w:rPr>
                <w:rFonts w:cs="Arial"/>
                <w:sz w:val="16"/>
              </w:rPr>
              <w:t>TEI19</w:t>
            </w:r>
          </w:p>
        </w:tc>
        <w:tc>
          <w:tcPr>
            <w:tcW w:w="1417" w:type="dxa"/>
          </w:tcPr>
          <w:p w14:paraId="5600F182"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526872D" w14:textId="77777777" w:rsidTr="00022DFD">
        <w:tc>
          <w:tcPr>
            <w:tcW w:w="1097" w:type="dxa"/>
          </w:tcPr>
          <w:p w14:paraId="48E5C58E" w14:textId="77777777" w:rsidR="000C33CE" w:rsidRPr="00446081" w:rsidRDefault="000C33CE" w:rsidP="00022DFD">
            <w:pPr>
              <w:pStyle w:val="TAL"/>
              <w:rPr>
                <w:rFonts w:cs="Arial"/>
                <w:sz w:val="16"/>
              </w:rPr>
            </w:pPr>
            <w:r w:rsidRPr="00446081">
              <w:rPr>
                <w:rFonts w:cs="Arial"/>
                <w:sz w:val="16"/>
              </w:rPr>
              <w:t>C1-244653</w:t>
            </w:r>
          </w:p>
        </w:tc>
        <w:tc>
          <w:tcPr>
            <w:tcW w:w="1592" w:type="dxa"/>
          </w:tcPr>
          <w:p w14:paraId="31D8C0D0" w14:textId="77777777" w:rsidR="000C33CE" w:rsidRPr="00446081" w:rsidRDefault="000C33CE" w:rsidP="00022DFD">
            <w:pPr>
              <w:pStyle w:val="TAL"/>
              <w:rPr>
                <w:rFonts w:cs="Arial"/>
                <w:sz w:val="16"/>
              </w:rPr>
            </w:pPr>
            <w:r w:rsidRPr="00446081">
              <w:rPr>
                <w:rFonts w:cs="Arial"/>
                <w:sz w:val="16"/>
              </w:rPr>
              <w:t>Unavailability period and T3324 – for 24.301</w:t>
            </w:r>
          </w:p>
        </w:tc>
        <w:tc>
          <w:tcPr>
            <w:tcW w:w="1701" w:type="dxa"/>
          </w:tcPr>
          <w:p w14:paraId="6369B870"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69D58876" w14:textId="77777777" w:rsidR="000C33CE" w:rsidRPr="00446081" w:rsidRDefault="000C33CE" w:rsidP="00022DFD">
            <w:pPr>
              <w:pStyle w:val="TAL"/>
              <w:rPr>
                <w:rFonts w:cs="Arial"/>
                <w:sz w:val="16"/>
              </w:rPr>
            </w:pPr>
            <w:r w:rsidRPr="00446081">
              <w:rPr>
                <w:rFonts w:cs="Arial"/>
                <w:sz w:val="16"/>
              </w:rPr>
              <w:t>24.301</w:t>
            </w:r>
          </w:p>
        </w:tc>
        <w:tc>
          <w:tcPr>
            <w:tcW w:w="1179" w:type="dxa"/>
          </w:tcPr>
          <w:p w14:paraId="3FE106A9" w14:textId="77777777" w:rsidR="000C33CE" w:rsidRPr="00446081" w:rsidRDefault="000C33CE" w:rsidP="00022DFD">
            <w:pPr>
              <w:pStyle w:val="TAL"/>
              <w:rPr>
                <w:rFonts w:cs="Arial"/>
                <w:sz w:val="16"/>
              </w:rPr>
            </w:pPr>
            <w:r w:rsidRPr="00446081">
              <w:rPr>
                <w:rFonts w:cs="Arial"/>
                <w:sz w:val="16"/>
              </w:rPr>
              <w:t>4081</w:t>
            </w:r>
          </w:p>
        </w:tc>
        <w:tc>
          <w:tcPr>
            <w:tcW w:w="709" w:type="dxa"/>
          </w:tcPr>
          <w:p w14:paraId="36C95B89" w14:textId="77777777" w:rsidR="000C33CE" w:rsidRPr="00446081" w:rsidRDefault="000C33CE" w:rsidP="00022DFD">
            <w:pPr>
              <w:pStyle w:val="TAR"/>
              <w:rPr>
                <w:rFonts w:cs="Arial"/>
                <w:sz w:val="16"/>
              </w:rPr>
            </w:pPr>
            <w:r w:rsidRPr="00446081">
              <w:rPr>
                <w:rFonts w:cs="Arial"/>
                <w:sz w:val="16"/>
              </w:rPr>
              <w:t>1</w:t>
            </w:r>
          </w:p>
        </w:tc>
        <w:tc>
          <w:tcPr>
            <w:tcW w:w="850" w:type="dxa"/>
          </w:tcPr>
          <w:p w14:paraId="65C95DF3" w14:textId="77777777" w:rsidR="000C33CE" w:rsidRPr="00446081" w:rsidRDefault="000C33CE" w:rsidP="00022DFD">
            <w:pPr>
              <w:pStyle w:val="TAL"/>
              <w:rPr>
                <w:rFonts w:cs="Arial"/>
                <w:sz w:val="16"/>
              </w:rPr>
            </w:pPr>
            <w:r w:rsidRPr="00446081">
              <w:rPr>
                <w:rFonts w:cs="Arial"/>
                <w:sz w:val="16"/>
              </w:rPr>
              <w:t>Rel-19</w:t>
            </w:r>
          </w:p>
        </w:tc>
        <w:tc>
          <w:tcPr>
            <w:tcW w:w="947" w:type="dxa"/>
          </w:tcPr>
          <w:p w14:paraId="7926228B" w14:textId="77777777" w:rsidR="000C33CE" w:rsidRPr="00446081" w:rsidRDefault="000C33CE" w:rsidP="00022DFD">
            <w:pPr>
              <w:pStyle w:val="TAL"/>
              <w:rPr>
                <w:rFonts w:cs="Arial"/>
                <w:sz w:val="16"/>
              </w:rPr>
            </w:pPr>
            <w:r w:rsidRPr="00446081">
              <w:rPr>
                <w:rFonts w:cs="Arial"/>
                <w:sz w:val="16"/>
              </w:rPr>
              <w:t>F</w:t>
            </w:r>
          </w:p>
        </w:tc>
        <w:tc>
          <w:tcPr>
            <w:tcW w:w="1038" w:type="dxa"/>
          </w:tcPr>
          <w:p w14:paraId="47082495" w14:textId="77777777" w:rsidR="000C33CE" w:rsidRPr="00446081" w:rsidRDefault="000C33CE" w:rsidP="00022DFD">
            <w:pPr>
              <w:pStyle w:val="TAL"/>
              <w:rPr>
                <w:rFonts w:cs="Arial"/>
                <w:sz w:val="16"/>
              </w:rPr>
            </w:pPr>
            <w:r w:rsidRPr="00446081">
              <w:rPr>
                <w:rFonts w:cs="Arial"/>
                <w:sz w:val="16"/>
              </w:rPr>
              <w:t>TEI19</w:t>
            </w:r>
          </w:p>
        </w:tc>
        <w:tc>
          <w:tcPr>
            <w:tcW w:w="1417" w:type="dxa"/>
          </w:tcPr>
          <w:p w14:paraId="1E704C29"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12B23CB8" w14:textId="77777777" w:rsidTr="00022DFD">
        <w:tc>
          <w:tcPr>
            <w:tcW w:w="1097" w:type="dxa"/>
          </w:tcPr>
          <w:p w14:paraId="421CB1B9" w14:textId="77777777" w:rsidR="000C33CE" w:rsidRPr="00446081" w:rsidRDefault="000C33CE" w:rsidP="00022DFD">
            <w:pPr>
              <w:pStyle w:val="TAL"/>
              <w:rPr>
                <w:rFonts w:cs="Arial"/>
                <w:sz w:val="16"/>
              </w:rPr>
            </w:pPr>
            <w:r w:rsidRPr="00446081">
              <w:rPr>
                <w:rFonts w:cs="Arial"/>
                <w:sz w:val="16"/>
              </w:rPr>
              <w:t>C1-244251</w:t>
            </w:r>
          </w:p>
        </w:tc>
        <w:tc>
          <w:tcPr>
            <w:tcW w:w="1592" w:type="dxa"/>
          </w:tcPr>
          <w:p w14:paraId="61DAE105" w14:textId="77777777" w:rsidR="000C33CE" w:rsidRPr="00446081" w:rsidRDefault="000C33CE" w:rsidP="00022DFD">
            <w:pPr>
              <w:pStyle w:val="TAL"/>
              <w:rPr>
                <w:rFonts w:cs="Arial"/>
                <w:sz w:val="16"/>
              </w:rPr>
            </w:pPr>
            <w:r w:rsidRPr="00446081">
              <w:rPr>
                <w:rFonts w:cs="Arial"/>
                <w:sz w:val="16"/>
              </w:rPr>
              <w:t>Consistent usage of EUPR bit of Unavailability configuration IE</w:t>
            </w:r>
          </w:p>
        </w:tc>
        <w:tc>
          <w:tcPr>
            <w:tcW w:w="1701" w:type="dxa"/>
          </w:tcPr>
          <w:p w14:paraId="24F75C5A" w14:textId="77777777" w:rsidR="000C33CE" w:rsidRPr="00446081" w:rsidRDefault="000C33CE" w:rsidP="00022DFD">
            <w:pPr>
              <w:pStyle w:val="TAL"/>
              <w:rPr>
                <w:rFonts w:cs="Arial"/>
                <w:sz w:val="16"/>
              </w:rPr>
            </w:pPr>
            <w:r w:rsidRPr="00446081">
              <w:rPr>
                <w:rFonts w:cs="Arial"/>
                <w:sz w:val="16"/>
              </w:rPr>
              <w:t>ZTE</w:t>
            </w:r>
          </w:p>
        </w:tc>
        <w:tc>
          <w:tcPr>
            <w:tcW w:w="992" w:type="dxa"/>
          </w:tcPr>
          <w:p w14:paraId="409EB2E0" w14:textId="77777777" w:rsidR="000C33CE" w:rsidRPr="00446081" w:rsidRDefault="000C33CE" w:rsidP="00022DFD">
            <w:pPr>
              <w:pStyle w:val="TAL"/>
              <w:rPr>
                <w:rFonts w:cs="Arial"/>
                <w:sz w:val="16"/>
              </w:rPr>
            </w:pPr>
            <w:r w:rsidRPr="00446081">
              <w:rPr>
                <w:rFonts w:cs="Arial"/>
                <w:sz w:val="16"/>
              </w:rPr>
              <w:t>24.301</w:t>
            </w:r>
          </w:p>
        </w:tc>
        <w:tc>
          <w:tcPr>
            <w:tcW w:w="1179" w:type="dxa"/>
          </w:tcPr>
          <w:p w14:paraId="23410E79" w14:textId="77777777" w:rsidR="000C33CE" w:rsidRPr="00446081" w:rsidRDefault="000C33CE" w:rsidP="00022DFD">
            <w:pPr>
              <w:pStyle w:val="TAL"/>
              <w:rPr>
                <w:rFonts w:cs="Arial"/>
                <w:sz w:val="16"/>
              </w:rPr>
            </w:pPr>
            <w:r w:rsidRPr="00446081">
              <w:rPr>
                <w:rFonts w:cs="Arial"/>
                <w:sz w:val="16"/>
              </w:rPr>
              <w:t>4082</w:t>
            </w:r>
          </w:p>
        </w:tc>
        <w:tc>
          <w:tcPr>
            <w:tcW w:w="709" w:type="dxa"/>
          </w:tcPr>
          <w:p w14:paraId="11D4FC4B" w14:textId="77777777" w:rsidR="000C33CE" w:rsidRPr="00446081" w:rsidRDefault="000C33CE" w:rsidP="00022DFD">
            <w:pPr>
              <w:pStyle w:val="TAR"/>
              <w:rPr>
                <w:rFonts w:cs="Arial"/>
                <w:sz w:val="16"/>
              </w:rPr>
            </w:pPr>
          </w:p>
        </w:tc>
        <w:tc>
          <w:tcPr>
            <w:tcW w:w="850" w:type="dxa"/>
          </w:tcPr>
          <w:p w14:paraId="32DF95E6" w14:textId="77777777" w:rsidR="000C33CE" w:rsidRPr="00446081" w:rsidRDefault="000C33CE" w:rsidP="00022DFD">
            <w:pPr>
              <w:pStyle w:val="TAL"/>
              <w:rPr>
                <w:rFonts w:cs="Arial"/>
                <w:sz w:val="16"/>
              </w:rPr>
            </w:pPr>
            <w:r w:rsidRPr="00446081">
              <w:rPr>
                <w:rFonts w:cs="Arial"/>
                <w:sz w:val="16"/>
              </w:rPr>
              <w:t>Rel-19</w:t>
            </w:r>
          </w:p>
        </w:tc>
        <w:tc>
          <w:tcPr>
            <w:tcW w:w="947" w:type="dxa"/>
          </w:tcPr>
          <w:p w14:paraId="46866B6D" w14:textId="77777777" w:rsidR="000C33CE" w:rsidRPr="00446081" w:rsidRDefault="000C33CE" w:rsidP="00022DFD">
            <w:pPr>
              <w:pStyle w:val="TAL"/>
              <w:rPr>
                <w:rFonts w:cs="Arial"/>
                <w:sz w:val="16"/>
              </w:rPr>
            </w:pPr>
            <w:r w:rsidRPr="00446081">
              <w:rPr>
                <w:rFonts w:cs="Arial"/>
                <w:sz w:val="16"/>
              </w:rPr>
              <w:t>F</w:t>
            </w:r>
          </w:p>
        </w:tc>
        <w:tc>
          <w:tcPr>
            <w:tcW w:w="1038" w:type="dxa"/>
          </w:tcPr>
          <w:p w14:paraId="2DD40A64" w14:textId="77777777" w:rsidR="000C33CE" w:rsidRPr="00446081" w:rsidRDefault="000C33CE" w:rsidP="00022DFD">
            <w:pPr>
              <w:pStyle w:val="TAL"/>
              <w:rPr>
                <w:rFonts w:cs="Arial"/>
                <w:sz w:val="16"/>
              </w:rPr>
            </w:pPr>
            <w:r w:rsidRPr="00446081">
              <w:rPr>
                <w:rFonts w:cs="Arial"/>
                <w:sz w:val="16"/>
              </w:rPr>
              <w:t>SAES19, 5GSAT_Ph2</w:t>
            </w:r>
          </w:p>
        </w:tc>
        <w:tc>
          <w:tcPr>
            <w:tcW w:w="1417" w:type="dxa"/>
          </w:tcPr>
          <w:p w14:paraId="3A9F7758"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996A428" w14:textId="77777777" w:rsidTr="00022DFD">
        <w:tc>
          <w:tcPr>
            <w:tcW w:w="1097" w:type="dxa"/>
          </w:tcPr>
          <w:p w14:paraId="5AD018D6" w14:textId="77777777" w:rsidR="000C33CE" w:rsidRPr="00446081" w:rsidRDefault="000C33CE" w:rsidP="00022DFD">
            <w:pPr>
              <w:pStyle w:val="TAL"/>
              <w:rPr>
                <w:rFonts w:cs="Arial"/>
                <w:sz w:val="16"/>
              </w:rPr>
            </w:pPr>
            <w:r w:rsidRPr="00446081">
              <w:rPr>
                <w:rFonts w:cs="Arial"/>
                <w:sz w:val="16"/>
              </w:rPr>
              <w:t>C1-244283</w:t>
            </w:r>
          </w:p>
        </w:tc>
        <w:tc>
          <w:tcPr>
            <w:tcW w:w="1592" w:type="dxa"/>
          </w:tcPr>
          <w:p w14:paraId="7C55BA35" w14:textId="77777777" w:rsidR="000C33CE" w:rsidRPr="00446081" w:rsidRDefault="000C33CE" w:rsidP="00022DFD">
            <w:pPr>
              <w:pStyle w:val="TAL"/>
              <w:rPr>
                <w:rFonts w:cs="Arial"/>
                <w:sz w:val="16"/>
              </w:rPr>
            </w:pPr>
            <w:r w:rsidRPr="00446081">
              <w:rPr>
                <w:rFonts w:cs="Arial"/>
                <w:sz w:val="16"/>
              </w:rPr>
              <w:t>Applying disabling satellite access capability for EPS</w:t>
            </w:r>
          </w:p>
        </w:tc>
        <w:tc>
          <w:tcPr>
            <w:tcW w:w="1701" w:type="dxa"/>
          </w:tcPr>
          <w:p w14:paraId="7FD575BE" w14:textId="77777777" w:rsidR="000C33CE" w:rsidRPr="00446081" w:rsidRDefault="000C33CE" w:rsidP="00022DFD">
            <w:pPr>
              <w:pStyle w:val="TAL"/>
              <w:rPr>
                <w:rFonts w:cs="Arial"/>
                <w:sz w:val="16"/>
              </w:rPr>
            </w:pPr>
            <w:r w:rsidRPr="00446081">
              <w:rPr>
                <w:rFonts w:cs="Arial"/>
                <w:sz w:val="16"/>
              </w:rPr>
              <w:t>Google, Vodafone</w:t>
            </w:r>
          </w:p>
        </w:tc>
        <w:tc>
          <w:tcPr>
            <w:tcW w:w="992" w:type="dxa"/>
          </w:tcPr>
          <w:p w14:paraId="3B12E8D8" w14:textId="77777777" w:rsidR="000C33CE" w:rsidRPr="00446081" w:rsidRDefault="000C33CE" w:rsidP="00022DFD">
            <w:pPr>
              <w:pStyle w:val="TAL"/>
              <w:rPr>
                <w:rFonts w:cs="Arial"/>
                <w:sz w:val="16"/>
              </w:rPr>
            </w:pPr>
            <w:r w:rsidRPr="00446081">
              <w:rPr>
                <w:rFonts w:cs="Arial"/>
                <w:sz w:val="16"/>
              </w:rPr>
              <w:t>24.301</w:t>
            </w:r>
          </w:p>
        </w:tc>
        <w:tc>
          <w:tcPr>
            <w:tcW w:w="1179" w:type="dxa"/>
          </w:tcPr>
          <w:p w14:paraId="5F7B72D2" w14:textId="77777777" w:rsidR="000C33CE" w:rsidRPr="00446081" w:rsidRDefault="000C33CE" w:rsidP="00022DFD">
            <w:pPr>
              <w:pStyle w:val="TAL"/>
              <w:rPr>
                <w:rFonts w:cs="Arial"/>
                <w:sz w:val="16"/>
              </w:rPr>
            </w:pPr>
            <w:r w:rsidRPr="00446081">
              <w:rPr>
                <w:rFonts w:cs="Arial"/>
                <w:sz w:val="16"/>
              </w:rPr>
              <w:t>4083</w:t>
            </w:r>
          </w:p>
        </w:tc>
        <w:tc>
          <w:tcPr>
            <w:tcW w:w="709" w:type="dxa"/>
          </w:tcPr>
          <w:p w14:paraId="1DF0BFA7" w14:textId="77777777" w:rsidR="000C33CE" w:rsidRPr="00446081" w:rsidRDefault="000C33CE" w:rsidP="00022DFD">
            <w:pPr>
              <w:pStyle w:val="TAR"/>
              <w:rPr>
                <w:rFonts w:cs="Arial"/>
                <w:sz w:val="16"/>
              </w:rPr>
            </w:pPr>
          </w:p>
        </w:tc>
        <w:tc>
          <w:tcPr>
            <w:tcW w:w="850" w:type="dxa"/>
          </w:tcPr>
          <w:p w14:paraId="37F52995" w14:textId="77777777" w:rsidR="000C33CE" w:rsidRPr="00446081" w:rsidRDefault="000C33CE" w:rsidP="00022DFD">
            <w:pPr>
              <w:pStyle w:val="TAL"/>
              <w:rPr>
                <w:rFonts w:cs="Arial"/>
                <w:sz w:val="16"/>
              </w:rPr>
            </w:pPr>
            <w:r w:rsidRPr="00446081">
              <w:rPr>
                <w:rFonts w:cs="Arial"/>
                <w:sz w:val="16"/>
              </w:rPr>
              <w:t>Rel-18</w:t>
            </w:r>
          </w:p>
        </w:tc>
        <w:tc>
          <w:tcPr>
            <w:tcW w:w="947" w:type="dxa"/>
          </w:tcPr>
          <w:p w14:paraId="534910A5" w14:textId="77777777" w:rsidR="000C33CE" w:rsidRPr="00446081" w:rsidRDefault="000C33CE" w:rsidP="00022DFD">
            <w:pPr>
              <w:pStyle w:val="TAL"/>
              <w:rPr>
                <w:rFonts w:cs="Arial"/>
                <w:sz w:val="16"/>
              </w:rPr>
            </w:pPr>
            <w:r w:rsidRPr="00446081">
              <w:rPr>
                <w:rFonts w:cs="Arial"/>
                <w:sz w:val="16"/>
              </w:rPr>
              <w:t>C</w:t>
            </w:r>
          </w:p>
        </w:tc>
        <w:tc>
          <w:tcPr>
            <w:tcW w:w="1038" w:type="dxa"/>
          </w:tcPr>
          <w:p w14:paraId="351069C7" w14:textId="77777777" w:rsidR="000C33CE" w:rsidRPr="00446081" w:rsidRDefault="000C33CE" w:rsidP="00022DFD">
            <w:pPr>
              <w:pStyle w:val="TAL"/>
              <w:rPr>
                <w:rFonts w:cs="Arial"/>
                <w:sz w:val="16"/>
              </w:rPr>
            </w:pPr>
            <w:r w:rsidRPr="00446081">
              <w:rPr>
                <w:rFonts w:cs="Arial"/>
                <w:sz w:val="16"/>
              </w:rPr>
              <w:t>5GSAT_Ph2</w:t>
            </w:r>
          </w:p>
        </w:tc>
        <w:tc>
          <w:tcPr>
            <w:tcW w:w="1417" w:type="dxa"/>
          </w:tcPr>
          <w:p w14:paraId="51B6B6FB"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EFE1961" w14:textId="77777777" w:rsidTr="00022DFD">
        <w:tc>
          <w:tcPr>
            <w:tcW w:w="1097" w:type="dxa"/>
          </w:tcPr>
          <w:p w14:paraId="53247EBA" w14:textId="77777777" w:rsidR="000C33CE" w:rsidRPr="00446081" w:rsidRDefault="000C33CE" w:rsidP="00022DFD">
            <w:pPr>
              <w:pStyle w:val="TAL"/>
              <w:rPr>
                <w:rFonts w:cs="Arial"/>
                <w:sz w:val="16"/>
              </w:rPr>
            </w:pPr>
            <w:r w:rsidRPr="00446081">
              <w:rPr>
                <w:rFonts w:cs="Arial"/>
                <w:sz w:val="16"/>
              </w:rPr>
              <w:t>C1-244575</w:t>
            </w:r>
          </w:p>
        </w:tc>
        <w:tc>
          <w:tcPr>
            <w:tcW w:w="1592" w:type="dxa"/>
          </w:tcPr>
          <w:p w14:paraId="3A1E8A80" w14:textId="77777777" w:rsidR="000C33CE" w:rsidRPr="00446081" w:rsidRDefault="000C33CE" w:rsidP="00022DFD">
            <w:pPr>
              <w:pStyle w:val="TAL"/>
              <w:rPr>
                <w:rFonts w:cs="Arial"/>
                <w:sz w:val="16"/>
              </w:rPr>
            </w:pPr>
            <w:r w:rsidRPr="00446081">
              <w:rPr>
                <w:rFonts w:cs="Arial"/>
                <w:sz w:val="16"/>
              </w:rPr>
              <w:t>Applying disabling satellite access capability for EPS</w:t>
            </w:r>
          </w:p>
        </w:tc>
        <w:tc>
          <w:tcPr>
            <w:tcW w:w="1701" w:type="dxa"/>
          </w:tcPr>
          <w:p w14:paraId="40B41DAD" w14:textId="77777777" w:rsidR="000C33CE" w:rsidRPr="00446081" w:rsidRDefault="000C33CE" w:rsidP="00022DFD">
            <w:pPr>
              <w:pStyle w:val="TAL"/>
              <w:rPr>
                <w:rFonts w:cs="Arial"/>
                <w:sz w:val="16"/>
              </w:rPr>
            </w:pPr>
            <w:r w:rsidRPr="00446081">
              <w:rPr>
                <w:rFonts w:cs="Arial"/>
                <w:sz w:val="16"/>
              </w:rPr>
              <w:t>Google, Vodafone</w:t>
            </w:r>
          </w:p>
        </w:tc>
        <w:tc>
          <w:tcPr>
            <w:tcW w:w="992" w:type="dxa"/>
          </w:tcPr>
          <w:p w14:paraId="58E35322" w14:textId="77777777" w:rsidR="000C33CE" w:rsidRPr="00446081" w:rsidRDefault="000C33CE" w:rsidP="00022DFD">
            <w:pPr>
              <w:pStyle w:val="TAL"/>
              <w:rPr>
                <w:rFonts w:cs="Arial"/>
                <w:sz w:val="16"/>
              </w:rPr>
            </w:pPr>
            <w:r w:rsidRPr="00446081">
              <w:rPr>
                <w:rFonts w:cs="Arial"/>
                <w:sz w:val="16"/>
              </w:rPr>
              <w:t>24.301</w:t>
            </w:r>
          </w:p>
        </w:tc>
        <w:tc>
          <w:tcPr>
            <w:tcW w:w="1179" w:type="dxa"/>
          </w:tcPr>
          <w:p w14:paraId="23F91EAA" w14:textId="77777777" w:rsidR="000C33CE" w:rsidRPr="00446081" w:rsidRDefault="000C33CE" w:rsidP="00022DFD">
            <w:pPr>
              <w:pStyle w:val="TAL"/>
              <w:rPr>
                <w:rFonts w:cs="Arial"/>
                <w:sz w:val="16"/>
              </w:rPr>
            </w:pPr>
            <w:r w:rsidRPr="00446081">
              <w:rPr>
                <w:rFonts w:cs="Arial"/>
                <w:sz w:val="16"/>
              </w:rPr>
              <w:t>4083</w:t>
            </w:r>
          </w:p>
        </w:tc>
        <w:tc>
          <w:tcPr>
            <w:tcW w:w="709" w:type="dxa"/>
          </w:tcPr>
          <w:p w14:paraId="271A1509" w14:textId="77777777" w:rsidR="000C33CE" w:rsidRPr="00446081" w:rsidRDefault="000C33CE" w:rsidP="00022DFD">
            <w:pPr>
              <w:pStyle w:val="TAR"/>
              <w:rPr>
                <w:rFonts w:cs="Arial"/>
                <w:sz w:val="16"/>
              </w:rPr>
            </w:pPr>
            <w:r w:rsidRPr="00446081">
              <w:rPr>
                <w:rFonts w:cs="Arial"/>
                <w:sz w:val="16"/>
              </w:rPr>
              <w:t>1</w:t>
            </w:r>
          </w:p>
        </w:tc>
        <w:tc>
          <w:tcPr>
            <w:tcW w:w="850" w:type="dxa"/>
          </w:tcPr>
          <w:p w14:paraId="2EA5B35E" w14:textId="77777777" w:rsidR="000C33CE" w:rsidRPr="00446081" w:rsidRDefault="000C33CE" w:rsidP="00022DFD">
            <w:pPr>
              <w:pStyle w:val="TAL"/>
              <w:rPr>
                <w:rFonts w:cs="Arial"/>
                <w:sz w:val="16"/>
              </w:rPr>
            </w:pPr>
            <w:r w:rsidRPr="00446081">
              <w:rPr>
                <w:rFonts w:cs="Arial"/>
                <w:sz w:val="16"/>
              </w:rPr>
              <w:t>Rel-18</w:t>
            </w:r>
          </w:p>
        </w:tc>
        <w:tc>
          <w:tcPr>
            <w:tcW w:w="947" w:type="dxa"/>
          </w:tcPr>
          <w:p w14:paraId="25DEE05C" w14:textId="77777777" w:rsidR="000C33CE" w:rsidRPr="00446081" w:rsidRDefault="000C33CE" w:rsidP="00022DFD">
            <w:pPr>
              <w:pStyle w:val="TAL"/>
              <w:rPr>
                <w:rFonts w:cs="Arial"/>
                <w:sz w:val="16"/>
              </w:rPr>
            </w:pPr>
            <w:r w:rsidRPr="00446081">
              <w:rPr>
                <w:rFonts w:cs="Arial"/>
                <w:sz w:val="16"/>
              </w:rPr>
              <w:t>C</w:t>
            </w:r>
          </w:p>
        </w:tc>
        <w:tc>
          <w:tcPr>
            <w:tcW w:w="1038" w:type="dxa"/>
          </w:tcPr>
          <w:p w14:paraId="725200A3" w14:textId="77777777" w:rsidR="000C33CE" w:rsidRPr="00446081" w:rsidRDefault="000C33CE" w:rsidP="00022DFD">
            <w:pPr>
              <w:pStyle w:val="TAL"/>
              <w:rPr>
                <w:rFonts w:cs="Arial"/>
                <w:sz w:val="16"/>
              </w:rPr>
            </w:pPr>
            <w:r w:rsidRPr="00446081">
              <w:rPr>
                <w:rFonts w:cs="Arial"/>
                <w:sz w:val="16"/>
              </w:rPr>
              <w:t>5GSAT_Ph2</w:t>
            </w:r>
          </w:p>
        </w:tc>
        <w:tc>
          <w:tcPr>
            <w:tcW w:w="1417" w:type="dxa"/>
          </w:tcPr>
          <w:p w14:paraId="4EEF578A"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06E54B4E" w14:textId="77777777" w:rsidTr="00022DFD">
        <w:tc>
          <w:tcPr>
            <w:tcW w:w="1097" w:type="dxa"/>
          </w:tcPr>
          <w:p w14:paraId="05208CB0" w14:textId="77777777" w:rsidR="000C33CE" w:rsidRPr="00446081" w:rsidRDefault="000C33CE" w:rsidP="00022DFD">
            <w:pPr>
              <w:pStyle w:val="TAL"/>
              <w:rPr>
                <w:rFonts w:cs="Arial"/>
                <w:sz w:val="16"/>
              </w:rPr>
            </w:pPr>
            <w:r w:rsidRPr="00446081">
              <w:rPr>
                <w:rFonts w:cs="Arial"/>
                <w:sz w:val="16"/>
              </w:rPr>
              <w:t>C1-244301</w:t>
            </w:r>
          </w:p>
        </w:tc>
        <w:tc>
          <w:tcPr>
            <w:tcW w:w="1592" w:type="dxa"/>
          </w:tcPr>
          <w:p w14:paraId="4CC1E55F" w14:textId="77777777" w:rsidR="000C33CE" w:rsidRPr="00446081" w:rsidRDefault="000C33CE" w:rsidP="00022DFD">
            <w:pPr>
              <w:pStyle w:val="TAL"/>
              <w:rPr>
                <w:rFonts w:cs="Arial"/>
                <w:sz w:val="16"/>
              </w:rPr>
            </w:pPr>
            <w:r w:rsidRPr="00446081">
              <w:rPr>
                <w:rFonts w:cs="Arial"/>
                <w:sz w:val="16"/>
              </w:rPr>
              <w:t>Address user experience issue for mitigation of bidding down attack</w:t>
            </w:r>
          </w:p>
        </w:tc>
        <w:tc>
          <w:tcPr>
            <w:tcW w:w="1701" w:type="dxa"/>
          </w:tcPr>
          <w:p w14:paraId="45895882" w14:textId="77777777" w:rsidR="000C33CE" w:rsidRPr="00446081" w:rsidRDefault="000C33CE" w:rsidP="00022DFD">
            <w:pPr>
              <w:pStyle w:val="TAL"/>
              <w:rPr>
                <w:rFonts w:cs="Arial"/>
                <w:sz w:val="16"/>
              </w:rPr>
            </w:pPr>
            <w:r w:rsidRPr="00446081">
              <w:rPr>
                <w:rFonts w:cs="Arial"/>
                <w:sz w:val="16"/>
              </w:rPr>
              <w:t>vivo</w:t>
            </w:r>
          </w:p>
        </w:tc>
        <w:tc>
          <w:tcPr>
            <w:tcW w:w="992" w:type="dxa"/>
          </w:tcPr>
          <w:p w14:paraId="41155BC0" w14:textId="77777777" w:rsidR="000C33CE" w:rsidRPr="00446081" w:rsidRDefault="000C33CE" w:rsidP="00022DFD">
            <w:pPr>
              <w:pStyle w:val="TAL"/>
              <w:rPr>
                <w:rFonts w:cs="Arial"/>
                <w:sz w:val="16"/>
              </w:rPr>
            </w:pPr>
            <w:r w:rsidRPr="00446081">
              <w:rPr>
                <w:rFonts w:cs="Arial"/>
                <w:sz w:val="16"/>
              </w:rPr>
              <w:t>24.301</w:t>
            </w:r>
          </w:p>
        </w:tc>
        <w:tc>
          <w:tcPr>
            <w:tcW w:w="1179" w:type="dxa"/>
          </w:tcPr>
          <w:p w14:paraId="6B6DBD7F" w14:textId="77777777" w:rsidR="000C33CE" w:rsidRPr="00446081" w:rsidRDefault="000C33CE" w:rsidP="00022DFD">
            <w:pPr>
              <w:pStyle w:val="TAL"/>
              <w:rPr>
                <w:rFonts w:cs="Arial"/>
                <w:sz w:val="16"/>
              </w:rPr>
            </w:pPr>
            <w:r w:rsidRPr="00446081">
              <w:rPr>
                <w:rFonts w:cs="Arial"/>
                <w:sz w:val="16"/>
              </w:rPr>
              <w:t>4084</w:t>
            </w:r>
          </w:p>
        </w:tc>
        <w:tc>
          <w:tcPr>
            <w:tcW w:w="709" w:type="dxa"/>
          </w:tcPr>
          <w:p w14:paraId="6C0BAECA" w14:textId="77777777" w:rsidR="000C33CE" w:rsidRPr="00446081" w:rsidRDefault="000C33CE" w:rsidP="00022DFD">
            <w:pPr>
              <w:pStyle w:val="TAR"/>
              <w:rPr>
                <w:rFonts w:cs="Arial"/>
                <w:sz w:val="16"/>
              </w:rPr>
            </w:pPr>
          </w:p>
        </w:tc>
        <w:tc>
          <w:tcPr>
            <w:tcW w:w="850" w:type="dxa"/>
          </w:tcPr>
          <w:p w14:paraId="173D6CC1" w14:textId="77777777" w:rsidR="000C33CE" w:rsidRPr="00446081" w:rsidRDefault="000C33CE" w:rsidP="00022DFD">
            <w:pPr>
              <w:pStyle w:val="TAL"/>
              <w:rPr>
                <w:rFonts w:cs="Arial"/>
                <w:sz w:val="16"/>
              </w:rPr>
            </w:pPr>
            <w:r w:rsidRPr="00446081">
              <w:rPr>
                <w:rFonts w:cs="Arial"/>
                <w:sz w:val="16"/>
              </w:rPr>
              <w:t>Rel-18</w:t>
            </w:r>
          </w:p>
        </w:tc>
        <w:tc>
          <w:tcPr>
            <w:tcW w:w="947" w:type="dxa"/>
          </w:tcPr>
          <w:p w14:paraId="2A81D4D9" w14:textId="77777777" w:rsidR="000C33CE" w:rsidRPr="00446081" w:rsidRDefault="000C33CE" w:rsidP="00022DFD">
            <w:pPr>
              <w:pStyle w:val="TAL"/>
              <w:rPr>
                <w:rFonts w:cs="Arial"/>
                <w:sz w:val="16"/>
              </w:rPr>
            </w:pPr>
            <w:r w:rsidRPr="00446081">
              <w:rPr>
                <w:rFonts w:cs="Arial"/>
                <w:sz w:val="16"/>
              </w:rPr>
              <w:t>F</w:t>
            </w:r>
          </w:p>
        </w:tc>
        <w:tc>
          <w:tcPr>
            <w:tcW w:w="1038" w:type="dxa"/>
          </w:tcPr>
          <w:p w14:paraId="51CF4D2A" w14:textId="77777777" w:rsidR="000C33CE" w:rsidRPr="00446081" w:rsidRDefault="000C33CE" w:rsidP="00022DFD">
            <w:pPr>
              <w:pStyle w:val="TAL"/>
              <w:rPr>
                <w:rFonts w:cs="Arial"/>
                <w:sz w:val="16"/>
              </w:rPr>
            </w:pPr>
            <w:r w:rsidRPr="00446081">
              <w:rPr>
                <w:rFonts w:cs="Arial"/>
                <w:sz w:val="16"/>
              </w:rPr>
              <w:t>TEI18</w:t>
            </w:r>
          </w:p>
        </w:tc>
        <w:tc>
          <w:tcPr>
            <w:tcW w:w="1417" w:type="dxa"/>
          </w:tcPr>
          <w:p w14:paraId="18D03747"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12DDC2FA" w14:textId="77777777" w:rsidTr="00022DFD">
        <w:tc>
          <w:tcPr>
            <w:tcW w:w="1097" w:type="dxa"/>
          </w:tcPr>
          <w:p w14:paraId="25869EC4" w14:textId="77777777" w:rsidR="000C33CE" w:rsidRPr="00446081" w:rsidRDefault="000C33CE" w:rsidP="00022DFD">
            <w:pPr>
              <w:pStyle w:val="TAL"/>
              <w:rPr>
                <w:rFonts w:cs="Arial"/>
                <w:sz w:val="16"/>
              </w:rPr>
            </w:pPr>
            <w:r w:rsidRPr="00446081">
              <w:rPr>
                <w:rFonts w:cs="Arial"/>
                <w:sz w:val="16"/>
              </w:rPr>
              <w:t>C1-244612</w:t>
            </w:r>
          </w:p>
        </w:tc>
        <w:tc>
          <w:tcPr>
            <w:tcW w:w="1592" w:type="dxa"/>
          </w:tcPr>
          <w:p w14:paraId="38859E38" w14:textId="77777777" w:rsidR="000C33CE" w:rsidRPr="00446081" w:rsidRDefault="000C33CE" w:rsidP="00022DFD">
            <w:pPr>
              <w:pStyle w:val="TAL"/>
              <w:rPr>
                <w:rFonts w:cs="Arial"/>
                <w:sz w:val="16"/>
              </w:rPr>
            </w:pPr>
            <w:r w:rsidRPr="00446081">
              <w:rPr>
                <w:rFonts w:cs="Arial"/>
                <w:sz w:val="16"/>
              </w:rPr>
              <w:t>Address user experience issue for mitigation of bidding down attack</w:t>
            </w:r>
          </w:p>
        </w:tc>
        <w:tc>
          <w:tcPr>
            <w:tcW w:w="1701" w:type="dxa"/>
          </w:tcPr>
          <w:p w14:paraId="79139C16" w14:textId="77777777" w:rsidR="000C33CE" w:rsidRPr="00446081" w:rsidRDefault="000C33CE" w:rsidP="00022DFD">
            <w:pPr>
              <w:pStyle w:val="TAL"/>
              <w:rPr>
                <w:rFonts w:cs="Arial"/>
                <w:sz w:val="16"/>
              </w:rPr>
            </w:pPr>
            <w:r w:rsidRPr="00446081">
              <w:rPr>
                <w:rFonts w:cs="Arial"/>
                <w:sz w:val="16"/>
              </w:rPr>
              <w:t>vivo</w:t>
            </w:r>
          </w:p>
        </w:tc>
        <w:tc>
          <w:tcPr>
            <w:tcW w:w="992" w:type="dxa"/>
          </w:tcPr>
          <w:p w14:paraId="0057FEB8" w14:textId="77777777" w:rsidR="000C33CE" w:rsidRPr="00446081" w:rsidRDefault="000C33CE" w:rsidP="00022DFD">
            <w:pPr>
              <w:pStyle w:val="TAL"/>
              <w:rPr>
                <w:rFonts w:cs="Arial"/>
                <w:sz w:val="16"/>
              </w:rPr>
            </w:pPr>
            <w:r w:rsidRPr="00446081">
              <w:rPr>
                <w:rFonts w:cs="Arial"/>
                <w:sz w:val="16"/>
              </w:rPr>
              <w:t>24.301</w:t>
            </w:r>
          </w:p>
        </w:tc>
        <w:tc>
          <w:tcPr>
            <w:tcW w:w="1179" w:type="dxa"/>
          </w:tcPr>
          <w:p w14:paraId="4AD37CBC" w14:textId="77777777" w:rsidR="000C33CE" w:rsidRPr="00446081" w:rsidRDefault="000C33CE" w:rsidP="00022DFD">
            <w:pPr>
              <w:pStyle w:val="TAL"/>
              <w:rPr>
                <w:rFonts w:cs="Arial"/>
                <w:sz w:val="16"/>
              </w:rPr>
            </w:pPr>
            <w:r w:rsidRPr="00446081">
              <w:rPr>
                <w:rFonts w:cs="Arial"/>
                <w:sz w:val="16"/>
              </w:rPr>
              <w:t>4084</w:t>
            </w:r>
          </w:p>
        </w:tc>
        <w:tc>
          <w:tcPr>
            <w:tcW w:w="709" w:type="dxa"/>
          </w:tcPr>
          <w:p w14:paraId="2E65125D" w14:textId="77777777" w:rsidR="000C33CE" w:rsidRPr="00446081" w:rsidRDefault="000C33CE" w:rsidP="00022DFD">
            <w:pPr>
              <w:pStyle w:val="TAR"/>
              <w:rPr>
                <w:rFonts w:cs="Arial"/>
                <w:sz w:val="16"/>
              </w:rPr>
            </w:pPr>
            <w:r w:rsidRPr="00446081">
              <w:rPr>
                <w:rFonts w:cs="Arial"/>
                <w:sz w:val="16"/>
              </w:rPr>
              <w:t>1</w:t>
            </w:r>
          </w:p>
        </w:tc>
        <w:tc>
          <w:tcPr>
            <w:tcW w:w="850" w:type="dxa"/>
          </w:tcPr>
          <w:p w14:paraId="767E4862" w14:textId="77777777" w:rsidR="000C33CE" w:rsidRPr="00446081" w:rsidRDefault="000C33CE" w:rsidP="00022DFD">
            <w:pPr>
              <w:pStyle w:val="TAL"/>
              <w:rPr>
                <w:rFonts w:cs="Arial"/>
                <w:sz w:val="16"/>
              </w:rPr>
            </w:pPr>
            <w:r w:rsidRPr="00446081">
              <w:rPr>
                <w:rFonts w:cs="Arial"/>
                <w:sz w:val="16"/>
              </w:rPr>
              <w:t>Rel-18</w:t>
            </w:r>
          </w:p>
        </w:tc>
        <w:tc>
          <w:tcPr>
            <w:tcW w:w="947" w:type="dxa"/>
          </w:tcPr>
          <w:p w14:paraId="65ABC632" w14:textId="77777777" w:rsidR="000C33CE" w:rsidRPr="00446081" w:rsidRDefault="000C33CE" w:rsidP="00022DFD">
            <w:pPr>
              <w:pStyle w:val="TAL"/>
              <w:rPr>
                <w:rFonts w:cs="Arial"/>
                <w:sz w:val="16"/>
              </w:rPr>
            </w:pPr>
            <w:r w:rsidRPr="00446081">
              <w:rPr>
                <w:rFonts w:cs="Arial"/>
                <w:sz w:val="16"/>
              </w:rPr>
              <w:t>F</w:t>
            </w:r>
          </w:p>
        </w:tc>
        <w:tc>
          <w:tcPr>
            <w:tcW w:w="1038" w:type="dxa"/>
          </w:tcPr>
          <w:p w14:paraId="09DF49E7" w14:textId="77777777" w:rsidR="000C33CE" w:rsidRPr="00446081" w:rsidRDefault="000C33CE" w:rsidP="00022DFD">
            <w:pPr>
              <w:pStyle w:val="TAL"/>
              <w:rPr>
                <w:rFonts w:cs="Arial"/>
                <w:sz w:val="16"/>
              </w:rPr>
            </w:pPr>
            <w:r w:rsidRPr="00446081">
              <w:rPr>
                <w:rFonts w:cs="Arial"/>
                <w:sz w:val="16"/>
              </w:rPr>
              <w:t>TEI18</w:t>
            </w:r>
          </w:p>
        </w:tc>
        <w:tc>
          <w:tcPr>
            <w:tcW w:w="1417" w:type="dxa"/>
          </w:tcPr>
          <w:p w14:paraId="5622DF4F"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20F8EDF" w14:textId="77777777" w:rsidTr="00022DFD">
        <w:tc>
          <w:tcPr>
            <w:tcW w:w="1097" w:type="dxa"/>
          </w:tcPr>
          <w:p w14:paraId="608DAC29" w14:textId="77777777" w:rsidR="000C33CE" w:rsidRPr="00446081" w:rsidRDefault="000C33CE" w:rsidP="00022DFD">
            <w:pPr>
              <w:pStyle w:val="TAL"/>
              <w:rPr>
                <w:rFonts w:cs="Arial"/>
                <w:sz w:val="16"/>
              </w:rPr>
            </w:pPr>
            <w:r w:rsidRPr="00446081">
              <w:rPr>
                <w:rFonts w:cs="Arial"/>
                <w:sz w:val="16"/>
              </w:rPr>
              <w:t>C1-245009</w:t>
            </w:r>
          </w:p>
        </w:tc>
        <w:tc>
          <w:tcPr>
            <w:tcW w:w="1592" w:type="dxa"/>
          </w:tcPr>
          <w:p w14:paraId="36129BB4" w14:textId="77777777" w:rsidR="000C33CE" w:rsidRPr="00446081" w:rsidRDefault="000C33CE" w:rsidP="00022DFD">
            <w:pPr>
              <w:pStyle w:val="TAL"/>
              <w:rPr>
                <w:rFonts w:cs="Arial"/>
                <w:sz w:val="16"/>
              </w:rPr>
            </w:pPr>
            <w:r w:rsidRPr="00446081">
              <w:rPr>
                <w:rFonts w:cs="Arial"/>
                <w:sz w:val="16"/>
              </w:rPr>
              <w:t>Address user experience issue for mitigation of bidding down attack</w:t>
            </w:r>
          </w:p>
        </w:tc>
        <w:tc>
          <w:tcPr>
            <w:tcW w:w="1701" w:type="dxa"/>
          </w:tcPr>
          <w:p w14:paraId="02EC1712" w14:textId="77777777" w:rsidR="000C33CE" w:rsidRPr="00446081" w:rsidRDefault="000C33CE" w:rsidP="00022DFD">
            <w:pPr>
              <w:pStyle w:val="TAL"/>
              <w:rPr>
                <w:rFonts w:cs="Arial"/>
                <w:sz w:val="16"/>
              </w:rPr>
            </w:pPr>
            <w:r w:rsidRPr="00446081">
              <w:rPr>
                <w:rFonts w:cs="Arial"/>
                <w:sz w:val="16"/>
              </w:rPr>
              <w:t>vivo</w:t>
            </w:r>
          </w:p>
        </w:tc>
        <w:tc>
          <w:tcPr>
            <w:tcW w:w="992" w:type="dxa"/>
          </w:tcPr>
          <w:p w14:paraId="363DB660" w14:textId="77777777" w:rsidR="000C33CE" w:rsidRPr="00446081" w:rsidRDefault="000C33CE" w:rsidP="00022DFD">
            <w:pPr>
              <w:pStyle w:val="TAL"/>
              <w:rPr>
                <w:rFonts w:cs="Arial"/>
                <w:sz w:val="16"/>
              </w:rPr>
            </w:pPr>
            <w:r w:rsidRPr="00446081">
              <w:rPr>
                <w:rFonts w:cs="Arial"/>
                <w:sz w:val="16"/>
              </w:rPr>
              <w:t>24.301</w:t>
            </w:r>
          </w:p>
        </w:tc>
        <w:tc>
          <w:tcPr>
            <w:tcW w:w="1179" w:type="dxa"/>
          </w:tcPr>
          <w:p w14:paraId="788A5A7D" w14:textId="77777777" w:rsidR="000C33CE" w:rsidRPr="00446081" w:rsidRDefault="000C33CE" w:rsidP="00022DFD">
            <w:pPr>
              <w:pStyle w:val="TAL"/>
              <w:rPr>
                <w:rFonts w:cs="Arial"/>
                <w:sz w:val="16"/>
              </w:rPr>
            </w:pPr>
            <w:r w:rsidRPr="00446081">
              <w:rPr>
                <w:rFonts w:cs="Arial"/>
                <w:sz w:val="16"/>
              </w:rPr>
              <w:t>4084</w:t>
            </w:r>
          </w:p>
        </w:tc>
        <w:tc>
          <w:tcPr>
            <w:tcW w:w="709" w:type="dxa"/>
          </w:tcPr>
          <w:p w14:paraId="6EBE678A" w14:textId="77777777" w:rsidR="000C33CE" w:rsidRPr="00446081" w:rsidRDefault="000C33CE" w:rsidP="00022DFD">
            <w:pPr>
              <w:pStyle w:val="TAR"/>
              <w:rPr>
                <w:rFonts w:cs="Arial"/>
                <w:sz w:val="16"/>
              </w:rPr>
            </w:pPr>
            <w:r w:rsidRPr="00446081">
              <w:rPr>
                <w:rFonts w:cs="Arial"/>
                <w:sz w:val="16"/>
              </w:rPr>
              <w:t>2</w:t>
            </w:r>
          </w:p>
        </w:tc>
        <w:tc>
          <w:tcPr>
            <w:tcW w:w="850" w:type="dxa"/>
          </w:tcPr>
          <w:p w14:paraId="19971C56" w14:textId="77777777" w:rsidR="000C33CE" w:rsidRPr="00446081" w:rsidRDefault="000C33CE" w:rsidP="00022DFD">
            <w:pPr>
              <w:pStyle w:val="TAL"/>
              <w:rPr>
                <w:rFonts w:cs="Arial"/>
                <w:sz w:val="16"/>
              </w:rPr>
            </w:pPr>
            <w:r w:rsidRPr="00446081">
              <w:rPr>
                <w:rFonts w:cs="Arial"/>
                <w:sz w:val="16"/>
              </w:rPr>
              <w:t>Rel-18</w:t>
            </w:r>
          </w:p>
        </w:tc>
        <w:tc>
          <w:tcPr>
            <w:tcW w:w="947" w:type="dxa"/>
          </w:tcPr>
          <w:p w14:paraId="5526C4D1" w14:textId="77777777" w:rsidR="000C33CE" w:rsidRPr="00446081" w:rsidRDefault="000C33CE" w:rsidP="00022DFD">
            <w:pPr>
              <w:pStyle w:val="TAL"/>
              <w:rPr>
                <w:rFonts w:cs="Arial"/>
                <w:sz w:val="16"/>
              </w:rPr>
            </w:pPr>
            <w:r w:rsidRPr="00446081">
              <w:rPr>
                <w:rFonts w:cs="Arial"/>
                <w:sz w:val="16"/>
              </w:rPr>
              <w:t>F</w:t>
            </w:r>
          </w:p>
        </w:tc>
        <w:tc>
          <w:tcPr>
            <w:tcW w:w="1038" w:type="dxa"/>
          </w:tcPr>
          <w:p w14:paraId="4B595AE5" w14:textId="77777777" w:rsidR="000C33CE" w:rsidRPr="00446081" w:rsidRDefault="000C33CE" w:rsidP="00022DFD">
            <w:pPr>
              <w:pStyle w:val="TAL"/>
              <w:rPr>
                <w:rFonts w:cs="Arial"/>
                <w:sz w:val="16"/>
              </w:rPr>
            </w:pPr>
            <w:r w:rsidRPr="00446081">
              <w:rPr>
                <w:rFonts w:cs="Arial"/>
                <w:sz w:val="16"/>
              </w:rPr>
              <w:t>TEI18</w:t>
            </w:r>
          </w:p>
        </w:tc>
        <w:tc>
          <w:tcPr>
            <w:tcW w:w="1417" w:type="dxa"/>
          </w:tcPr>
          <w:p w14:paraId="3E00DC48"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062F94BF" w14:textId="77777777" w:rsidTr="00022DFD">
        <w:tc>
          <w:tcPr>
            <w:tcW w:w="1097" w:type="dxa"/>
          </w:tcPr>
          <w:p w14:paraId="69E8DD3F" w14:textId="77777777" w:rsidR="000C33CE" w:rsidRPr="00446081" w:rsidRDefault="000C33CE" w:rsidP="00022DFD">
            <w:pPr>
              <w:pStyle w:val="TAL"/>
              <w:rPr>
                <w:rFonts w:cs="Arial"/>
                <w:sz w:val="16"/>
              </w:rPr>
            </w:pPr>
            <w:r w:rsidRPr="00446081">
              <w:rPr>
                <w:rFonts w:cs="Arial"/>
                <w:sz w:val="16"/>
              </w:rPr>
              <w:t>C1-244309</w:t>
            </w:r>
          </w:p>
        </w:tc>
        <w:tc>
          <w:tcPr>
            <w:tcW w:w="1592" w:type="dxa"/>
          </w:tcPr>
          <w:p w14:paraId="257CAABB" w14:textId="77777777" w:rsidR="000C33CE" w:rsidRPr="00446081" w:rsidRDefault="000C33CE" w:rsidP="00022DFD">
            <w:pPr>
              <w:pStyle w:val="TAL"/>
              <w:rPr>
                <w:rFonts w:cs="Arial"/>
                <w:sz w:val="16"/>
              </w:rPr>
            </w:pPr>
            <w:r w:rsidRPr="00446081">
              <w:rPr>
                <w:rFonts w:cs="Arial"/>
                <w:sz w:val="16"/>
              </w:rPr>
              <w:t>Correction for handling list of "PLMNs not allowed to operate at the present UE location"</w:t>
            </w:r>
          </w:p>
        </w:tc>
        <w:tc>
          <w:tcPr>
            <w:tcW w:w="1701" w:type="dxa"/>
          </w:tcPr>
          <w:p w14:paraId="3AAE908A" w14:textId="77777777" w:rsidR="000C33CE" w:rsidRPr="00446081" w:rsidRDefault="000C33CE" w:rsidP="00022DFD">
            <w:pPr>
              <w:pStyle w:val="TAL"/>
              <w:rPr>
                <w:rFonts w:cs="Arial"/>
                <w:sz w:val="16"/>
              </w:rPr>
            </w:pPr>
            <w:r w:rsidRPr="00446081">
              <w:rPr>
                <w:rFonts w:cs="Arial"/>
                <w:sz w:val="16"/>
              </w:rPr>
              <w:t>SHARP</w:t>
            </w:r>
          </w:p>
        </w:tc>
        <w:tc>
          <w:tcPr>
            <w:tcW w:w="992" w:type="dxa"/>
          </w:tcPr>
          <w:p w14:paraId="55EBD858" w14:textId="77777777" w:rsidR="000C33CE" w:rsidRPr="00446081" w:rsidRDefault="000C33CE" w:rsidP="00022DFD">
            <w:pPr>
              <w:pStyle w:val="TAL"/>
              <w:rPr>
                <w:rFonts w:cs="Arial"/>
                <w:sz w:val="16"/>
              </w:rPr>
            </w:pPr>
            <w:r w:rsidRPr="00446081">
              <w:rPr>
                <w:rFonts w:cs="Arial"/>
                <w:sz w:val="16"/>
              </w:rPr>
              <w:t>24.301</w:t>
            </w:r>
          </w:p>
        </w:tc>
        <w:tc>
          <w:tcPr>
            <w:tcW w:w="1179" w:type="dxa"/>
          </w:tcPr>
          <w:p w14:paraId="53D79C7B" w14:textId="77777777" w:rsidR="000C33CE" w:rsidRPr="00446081" w:rsidRDefault="000C33CE" w:rsidP="00022DFD">
            <w:pPr>
              <w:pStyle w:val="TAL"/>
              <w:rPr>
                <w:rFonts w:cs="Arial"/>
                <w:sz w:val="16"/>
              </w:rPr>
            </w:pPr>
            <w:r w:rsidRPr="00446081">
              <w:rPr>
                <w:rFonts w:cs="Arial"/>
                <w:sz w:val="16"/>
              </w:rPr>
              <w:t>4085</w:t>
            </w:r>
          </w:p>
        </w:tc>
        <w:tc>
          <w:tcPr>
            <w:tcW w:w="709" w:type="dxa"/>
          </w:tcPr>
          <w:p w14:paraId="119B05D6" w14:textId="77777777" w:rsidR="000C33CE" w:rsidRPr="00446081" w:rsidRDefault="000C33CE" w:rsidP="00022DFD">
            <w:pPr>
              <w:pStyle w:val="TAR"/>
              <w:rPr>
                <w:rFonts w:cs="Arial"/>
                <w:sz w:val="16"/>
              </w:rPr>
            </w:pPr>
          </w:p>
        </w:tc>
        <w:tc>
          <w:tcPr>
            <w:tcW w:w="850" w:type="dxa"/>
          </w:tcPr>
          <w:p w14:paraId="033B8C7B" w14:textId="77777777" w:rsidR="000C33CE" w:rsidRPr="00446081" w:rsidRDefault="000C33CE" w:rsidP="00022DFD">
            <w:pPr>
              <w:pStyle w:val="TAL"/>
              <w:rPr>
                <w:rFonts w:cs="Arial"/>
                <w:sz w:val="16"/>
              </w:rPr>
            </w:pPr>
            <w:r w:rsidRPr="00446081">
              <w:rPr>
                <w:rFonts w:cs="Arial"/>
                <w:sz w:val="16"/>
              </w:rPr>
              <w:t>Rel-19</w:t>
            </w:r>
          </w:p>
        </w:tc>
        <w:tc>
          <w:tcPr>
            <w:tcW w:w="947" w:type="dxa"/>
          </w:tcPr>
          <w:p w14:paraId="1E8904D5" w14:textId="77777777" w:rsidR="000C33CE" w:rsidRPr="00446081" w:rsidRDefault="000C33CE" w:rsidP="00022DFD">
            <w:pPr>
              <w:pStyle w:val="TAL"/>
              <w:rPr>
                <w:rFonts w:cs="Arial"/>
                <w:sz w:val="16"/>
              </w:rPr>
            </w:pPr>
            <w:r w:rsidRPr="00446081">
              <w:rPr>
                <w:rFonts w:cs="Arial"/>
                <w:sz w:val="16"/>
              </w:rPr>
              <w:t>F</w:t>
            </w:r>
          </w:p>
        </w:tc>
        <w:tc>
          <w:tcPr>
            <w:tcW w:w="1038" w:type="dxa"/>
          </w:tcPr>
          <w:p w14:paraId="098B1110"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371A4757"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DD0AC01" w14:textId="77777777" w:rsidTr="00022DFD">
        <w:tc>
          <w:tcPr>
            <w:tcW w:w="1097" w:type="dxa"/>
          </w:tcPr>
          <w:p w14:paraId="6A6A2971" w14:textId="77777777" w:rsidR="000C33CE" w:rsidRPr="00446081" w:rsidRDefault="000C33CE" w:rsidP="00022DFD">
            <w:pPr>
              <w:pStyle w:val="TAL"/>
              <w:rPr>
                <w:rFonts w:cs="Arial"/>
                <w:sz w:val="16"/>
              </w:rPr>
            </w:pPr>
            <w:r w:rsidRPr="00446081">
              <w:rPr>
                <w:rFonts w:cs="Arial"/>
                <w:sz w:val="16"/>
              </w:rPr>
              <w:t>C1-244607</w:t>
            </w:r>
          </w:p>
        </w:tc>
        <w:tc>
          <w:tcPr>
            <w:tcW w:w="1592" w:type="dxa"/>
          </w:tcPr>
          <w:p w14:paraId="05C4CDE3" w14:textId="77777777" w:rsidR="000C33CE" w:rsidRPr="00446081" w:rsidRDefault="000C33CE" w:rsidP="00022DFD">
            <w:pPr>
              <w:pStyle w:val="TAL"/>
              <w:rPr>
                <w:rFonts w:cs="Arial"/>
                <w:sz w:val="16"/>
              </w:rPr>
            </w:pPr>
            <w:r w:rsidRPr="00446081">
              <w:rPr>
                <w:rFonts w:cs="Arial"/>
                <w:sz w:val="16"/>
              </w:rPr>
              <w:t>Correction for handling list of "PLMNs not allowed to operate at the present UE location"</w:t>
            </w:r>
          </w:p>
        </w:tc>
        <w:tc>
          <w:tcPr>
            <w:tcW w:w="1701" w:type="dxa"/>
          </w:tcPr>
          <w:p w14:paraId="6A1B3E47" w14:textId="77777777" w:rsidR="000C33CE" w:rsidRPr="00446081" w:rsidRDefault="000C33CE" w:rsidP="00022DFD">
            <w:pPr>
              <w:pStyle w:val="TAL"/>
              <w:rPr>
                <w:rFonts w:cs="Arial"/>
                <w:sz w:val="16"/>
              </w:rPr>
            </w:pPr>
            <w:r w:rsidRPr="00446081">
              <w:rPr>
                <w:rFonts w:cs="Arial"/>
                <w:sz w:val="16"/>
              </w:rPr>
              <w:t>SHARP</w:t>
            </w:r>
          </w:p>
        </w:tc>
        <w:tc>
          <w:tcPr>
            <w:tcW w:w="992" w:type="dxa"/>
          </w:tcPr>
          <w:p w14:paraId="32310834" w14:textId="77777777" w:rsidR="000C33CE" w:rsidRPr="00446081" w:rsidRDefault="000C33CE" w:rsidP="00022DFD">
            <w:pPr>
              <w:pStyle w:val="TAL"/>
              <w:rPr>
                <w:rFonts w:cs="Arial"/>
                <w:sz w:val="16"/>
              </w:rPr>
            </w:pPr>
            <w:r w:rsidRPr="00446081">
              <w:rPr>
                <w:rFonts w:cs="Arial"/>
                <w:sz w:val="16"/>
              </w:rPr>
              <w:t>24.301</w:t>
            </w:r>
          </w:p>
        </w:tc>
        <w:tc>
          <w:tcPr>
            <w:tcW w:w="1179" w:type="dxa"/>
          </w:tcPr>
          <w:p w14:paraId="1E1487A3" w14:textId="77777777" w:rsidR="000C33CE" w:rsidRPr="00446081" w:rsidRDefault="000C33CE" w:rsidP="00022DFD">
            <w:pPr>
              <w:pStyle w:val="TAL"/>
              <w:rPr>
                <w:rFonts w:cs="Arial"/>
                <w:sz w:val="16"/>
              </w:rPr>
            </w:pPr>
            <w:r w:rsidRPr="00446081">
              <w:rPr>
                <w:rFonts w:cs="Arial"/>
                <w:sz w:val="16"/>
              </w:rPr>
              <w:t>4085</w:t>
            </w:r>
          </w:p>
        </w:tc>
        <w:tc>
          <w:tcPr>
            <w:tcW w:w="709" w:type="dxa"/>
          </w:tcPr>
          <w:p w14:paraId="14A43C67" w14:textId="77777777" w:rsidR="000C33CE" w:rsidRPr="00446081" w:rsidRDefault="000C33CE" w:rsidP="00022DFD">
            <w:pPr>
              <w:pStyle w:val="TAR"/>
              <w:rPr>
                <w:rFonts w:cs="Arial"/>
                <w:sz w:val="16"/>
              </w:rPr>
            </w:pPr>
            <w:r w:rsidRPr="00446081">
              <w:rPr>
                <w:rFonts w:cs="Arial"/>
                <w:sz w:val="16"/>
              </w:rPr>
              <w:t>1</w:t>
            </w:r>
          </w:p>
        </w:tc>
        <w:tc>
          <w:tcPr>
            <w:tcW w:w="850" w:type="dxa"/>
          </w:tcPr>
          <w:p w14:paraId="7BADFA21" w14:textId="77777777" w:rsidR="000C33CE" w:rsidRPr="00446081" w:rsidRDefault="000C33CE" w:rsidP="00022DFD">
            <w:pPr>
              <w:pStyle w:val="TAL"/>
              <w:rPr>
                <w:rFonts w:cs="Arial"/>
                <w:sz w:val="16"/>
              </w:rPr>
            </w:pPr>
            <w:r w:rsidRPr="00446081">
              <w:rPr>
                <w:rFonts w:cs="Arial"/>
                <w:sz w:val="16"/>
              </w:rPr>
              <w:t>Rel-19</w:t>
            </w:r>
          </w:p>
        </w:tc>
        <w:tc>
          <w:tcPr>
            <w:tcW w:w="947" w:type="dxa"/>
          </w:tcPr>
          <w:p w14:paraId="5C61C577" w14:textId="77777777" w:rsidR="000C33CE" w:rsidRPr="00446081" w:rsidRDefault="000C33CE" w:rsidP="00022DFD">
            <w:pPr>
              <w:pStyle w:val="TAL"/>
              <w:rPr>
                <w:rFonts w:cs="Arial"/>
                <w:sz w:val="16"/>
              </w:rPr>
            </w:pPr>
            <w:r w:rsidRPr="00446081">
              <w:rPr>
                <w:rFonts w:cs="Arial"/>
                <w:sz w:val="16"/>
              </w:rPr>
              <w:t>F</w:t>
            </w:r>
          </w:p>
        </w:tc>
        <w:tc>
          <w:tcPr>
            <w:tcW w:w="1038" w:type="dxa"/>
          </w:tcPr>
          <w:p w14:paraId="2DE13B47" w14:textId="77777777" w:rsidR="000C33CE" w:rsidRPr="00446081" w:rsidRDefault="000C33CE" w:rsidP="00022DFD">
            <w:pPr>
              <w:pStyle w:val="TAL"/>
              <w:rPr>
                <w:rFonts w:cs="Arial"/>
                <w:sz w:val="16"/>
              </w:rPr>
            </w:pPr>
            <w:r w:rsidRPr="00446081">
              <w:rPr>
                <w:rFonts w:cs="Arial"/>
                <w:sz w:val="16"/>
              </w:rPr>
              <w:t>SAES19, 5GSAT_Ph2</w:t>
            </w:r>
          </w:p>
        </w:tc>
        <w:tc>
          <w:tcPr>
            <w:tcW w:w="1417" w:type="dxa"/>
          </w:tcPr>
          <w:p w14:paraId="34ABCC7D"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AA27564" w14:textId="77777777" w:rsidTr="00022DFD">
        <w:tc>
          <w:tcPr>
            <w:tcW w:w="1097" w:type="dxa"/>
          </w:tcPr>
          <w:p w14:paraId="09637EFA" w14:textId="77777777" w:rsidR="000C33CE" w:rsidRPr="00446081" w:rsidRDefault="000C33CE" w:rsidP="00022DFD">
            <w:pPr>
              <w:pStyle w:val="TAL"/>
              <w:rPr>
                <w:rFonts w:cs="Arial"/>
                <w:sz w:val="16"/>
              </w:rPr>
            </w:pPr>
            <w:r w:rsidRPr="00446081">
              <w:rPr>
                <w:rFonts w:cs="Arial"/>
                <w:sz w:val="16"/>
              </w:rPr>
              <w:t>C1-244312</w:t>
            </w:r>
          </w:p>
        </w:tc>
        <w:tc>
          <w:tcPr>
            <w:tcW w:w="1592" w:type="dxa"/>
          </w:tcPr>
          <w:p w14:paraId="490B03C7" w14:textId="77777777" w:rsidR="000C33CE" w:rsidRPr="00446081" w:rsidRDefault="000C33CE" w:rsidP="00022DFD">
            <w:pPr>
              <w:pStyle w:val="TAL"/>
              <w:rPr>
                <w:rFonts w:cs="Arial"/>
                <w:sz w:val="16"/>
              </w:rPr>
            </w:pPr>
            <w:r w:rsidRPr="00446081">
              <w:rPr>
                <w:rFonts w:cs="Arial"/>
                <w:sz w:val="16"/>
              </w:rPr>
              <w:t>Correction for handling list of "PLMNs not allowed to operate at the present UE location"</w:t>
            </w:r>
          </w:p>
        </w:tc>
        <w:tc>
          <w:tcPr>
            <w:tcW w:w="1701" w:type="dxa"/>
          </w:tcPr>
          <w:p w14:paraId="469CC3A8" w14:textId="77777777" w:rsidR="000C33CE" w:rsidRPr="00446081" w:rsidRDefault="000C33CE" w:rsidP="00022DFD">
            <w:pPr>
              <w:pStyle w:val="TAL"/>
              <w:rPr>
                <w:rFonts w:cs="Arial"/>
                <w:sz w:val="16"/>
              </w:rPr>
            </w:pPr>
            <w:r w:rsidRPr="00446081">
              <w:rPr>
                <w:rFonts w:cs="Arial"/>
                <w:sz w:val="16"/>
              </w:rPr>
              <w:t>SHARP</w:t>
            </w:r>
          </w:p>
        </w:tc>
        <w:tc>
          <w:tcPr>
            <w:tcW w:w="992" w:type="dxa"/>
          </w:tcPr>
          <w:p w14:paraId="070AE01F" w14:textId="77777777" w:rsidR="000C33CE" w:rsidRPr="00446081" w:rsidRDefault="000C33CE" w:rsidP="00022DFD">
            <w:pPr>
              <w:pStyle w:val="TAL"/>
              <w:rPr>
                <w:rFonts w:cs="Arial"/>
                <w:sz w:val="16"/>
              </w:rPr>
            </w:pPr>
            <w:r w:rsidRPr="00446081">
              <w:rPr>
                <w:rFonts w:cs="Arial"/>
                <w:sz w:val="16"/>
              </w:rPr>
              <w:t>24.301</w:t>
            </w:r>
          </w:p>
        </w:tc>
        <w:tc>
          <w:tcPr>
            <w:tcW w:w="1179" w:type="dxa"/>
          </w:tcPr>
          <w:p w14:paraId="4744C1CE" w14:textId="77777777" w:rsidR="000C33CE" w:rsidRPr="00446081" w:rsidRDefault="000C33CE" w:rsidP="00022DFD">
            <w:pPr>
              <w:pStyle w:val="TAL"/>
              <w:rPr>
                <w:rFonts w:cs="Arial"/>
                <w:sz w:val="16"/>
              </w:rPr>
            </w:pPr>
            <w:r w:rsidRPr="00446081">
              <w:rPr>
                <w:rFonts w:cs="Arial"/>
                <w:sz w:val="16"/>
              </w:rPr>
              <w:t>4086</w:t>
            </w:r>
          </w:p>
        </w:tc>
        <w:tc>
          <w:tcPr>
            <w:tcW w:w="709" w:type="dxa"/>
          </w:tcPr>
          <w:p w14:paraId="33CBCCAF" w14:textId="77777777" w:rsidR="000C33CE" w:rsidRPr="00446081" w:rsidRDefault="000C33CE" w:rsidP="00022DFD">
            <w:pPr>
              <w:pStyle w:val="TAR"/>
              <w:rPr>
                <w:rFonts w:cs="Arial"/>
                <w:sz w:val="16"/>
              </w:rPr>
            </w:pPr>
          </w:p>
        </w:tc>
        <w:tc>
          <w:tcPr>
            <w:tcW w:w="850" w:type="dxa"/>
          </w:tcPr>
          <w:p w14:paraId="2C782F0A" w14:textId="77777777" w:rsidR="000C33CE" w:rsidRPr="00446081" w:rsidRDefault="000C33CE" w:rsidP="00022DFD">
            <w:pPr>
              <w:pStyle w:val="TAL"/>
              <w:rPr>
                <w:rFonts w:cs="Arial"/>
                <w:sz w:val="16"/>
              </w:rPr>
            </w:pPr>
            <w:r w:rsidRPr="00446081">
              <w:rPr>
                <w:rFonts w:cs="Arial"/>
                <w:sz w:val="16"/>
              </w:rPr>
              <w:t>Rel-18</w:t>
            </w:r>
          </w:p>
        </w:tc>
        <w:tc>
          <w:tcPr>
            <w:tcW w:w="947" w:type="dxa"/>
          </w:tcPr>
          <w:p w14:paraId="19B167D4" w14:textId="77777777" w:rsidR="000C33CE" w:rsidRPr="00446081" w:rsidRDefault="000C33CE" w:rsidP="00022DFD">
            <w:pPr>
              <w:pStyle w:val="TAL"/>
              <w:rPr>
                <w:rFonts w:cs="Arial"/>
                <w:sz w:val="16"/>
              </w:rPr>
            </w:pPr>
            <w:r w:rsidRPr="00446081">
              <w:rPr>
                <w:rFonts w:cs="Arial"/>
                <w:sz w:val="16"/>
              </w:rPr>
              <w:t>F</w:t>
            </w:r>
          </w:p>
        </w:tc>
        <w:tc>
          <w:tcPr>
            <w:tcW w:w="1038" w:type="dxa"/>
          </w:tcPr>
          <w:p w14:paraId="45E8F7A6" w14:textId="77777777" w:rsidR="000C33CE" w:rsidRPr="00446081" w:rsidRDefault="000C33CE" w:rsidP="00022DFD">
            <w:pPr>
              <w:pStyle w:val="TAL"/>
              <w:rPr>
                <w:rFonts w:cs="Arial"/>
                <w:sz w:val="16"/>
              </w:rPr>
            </w:pPr>
            <w:r w:rsidRPr="00446081">
              <w:rPr>
                <w:rFonts w:cs="Arial"/>
                <w:sz w:val="16"/>
              </w:rPr>
              <w:t>5GProtoc18</w:t>
            </w:r>
          </w:p>
        </w:tc>
        <w:tc>
          <w:tcPr>
            <w:tcW w:w="1417" w:type="dxa"/>
          </w:tcPr>
          <w:p w14:paraId="157167A9" w14:textId="77777777" w:rsidR="000C33CE" w:rsidRPr="00446081" w:rsidRDefault="000C33CE" w:rsidP="00022DFD">
            <w:pPr>
              <w:pStyle w:val="TAL"/>
              <w:rPr>
                <w:rFonts w:cs="Arial"/>
                <w:sz w:val="16"/>
              </w:rPr>
            </w:pPr>
            <w:r w:rsidRPr="00446081">
              <w:rPr>
                <w:rFonts w:cs="Arial"/>
                <w:sz w:val="16"/>
              </w:rPr>
              <w:t>not pursued</w:t>
            </w:r>
          </w:p>
        </w:tc>
      </w:tr>
      <w:tr w:rsidR="000C33CE" w:rsidRPr="00446081" w14:paraId="7409735C" w14:textId="77777777" w:rsidTr="00022DFD">
        <w:tc>
          <w:tcPr>
            <w:tcW w:w="1097" w:type="dxa"/>
          </w:tcPr>
          <w:p w14:paraId="057E639C" w14:textId="77777777" w:rsidR="000C33CE" w:rsidRPr="00446081" w:rsidRDefault="000C33CE" w:rsidP="00022DFD">
            <w:pPr>
              <w:pStyle w:val="TAL"/>
              <w:rPr>
                <w:rFonts w:cs="Arial"/>
                <w:sz w:val="16"/>
              </w:rPr>
            </w:pPr>
            <w:r w:rsidRPr="00446081">
              <w:rPr>
                <w:rFonts w:cs="Arial"/>
                <w:sz w:val="16"/>
              </w:rPr>
              <w:t>C1-244332</w:t>
            </w:r>
          </w:p>
        </w:tc>
        <w:tc>
          <w:tcPr>
            <w:tcW w:w="1592" w:type="dxa"/>
          </w:tcPr>
          <w:p w14:paraId="5CC008D3" w14:textId="77777777" w:rsidR="000C33CE" w:rsidRPr="00446081" w:rsidRDefault="000C33CE" w:rsidP="00022DFD">
            <w:pPr>
              <w:pStyle w:val="TAL"/>
              <w:rPr>
                <w:rFonts w:cs="Arial"/>
                <w:sz w:val="16"/>
              </w:rPr>
            </w:pPr>
            <w:r w:rsidRPr="00446081">
              <w:rPr>
                <w:rFonts w:cs="Arial"/>
                <w:sz w:val="16"/>
              </w:rPr>
              <w:t>Clarification to the ‘No TFT operation’ when no TFT for default bearer</w:t>
            </w:r>
          </w:p>
        </w:tc>
        <w:tc>
          <w:tcPr>
            <w:tcW w:w="1701" w:type="dxa"/>
          </w:tcPr>
          <w:p w14:paraId="4E1F667C"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25AB891A" w14:textId="77777777" w:rsidR="000C33CE" w:rsidRPr="00446081" w:rsidRDefault="000C33CE" w:rsidP="00022DFD">
            <w:pPr>
              <w:pStyle w:val="TAL"/>
              <w:rPr>
                <w:rFonts w:cs="Arial"/>
                <w:sz w:val="16"/>
              </w:rPr>
            </w:pPr>
            <w:r w:rsidRPr="00446081">
              <w:rPr>
                <w:rFonts w:cs="Arial"/>
                <w:sz w:val="16"/>
              </w:rPr>
              <w:t>24.301</w:t>
            </w:r>
          </w:p>
        </w:tc>
        <w:tc>
          <w:tcPr>
            <w:tcW w:w="1179" w:type="dxa"/>
          </w:tcPr>
          <w:p w14:paraId="40B76D0F" w14:textId="77777777" w:rsidR="000C33CE" w:rsidRPr="00446081" w:rsidRDefault="000C33CE" w:rsidP="00022DFD">
            <w:pPr>
              <w:pStyle w:val="TAL"/>
              <w:rPr>
                <w:rFonts w:cs="Arial"/>
                <w:sz w:val="16"/>
              </w:rPr>
            </w:pPr>
            <w:r w:rsidRPr="00446081">
              <w:rPr>
                <w:rFonts w:cs="Arial"/>
                <w:sz w:val="16"/>
              </w:rPr>
              <w:t>4087</w:t>
            </w:r>
          </w:p>
        </w:tc>
        <w:tc>
          <w:tcPr>
            <w:tcW w:w="709" w:type="dxa"/>
          </w:tcPr>
          <w:p w14:paraId="57DF9E48" w14:textId="77777777" w:rsidR="000C33CE" w:rsidRPr="00446081" w:rsidRDefault="000C33CE" w:rsidP="00022DFD">
            <w:pPr>
              <w:pStyle w:val="TAR"/>
              <w:rPr>
                <w:rFonts w:cs="Arial"/>
                <w:sz w:val="16"/>
              </w:rPr>
            </w:pPr>
          </w:p>
        </w:tc>
        <w:tc>
          <w:tcPr>
            <w:tcW w:w="850" w:type="dxa"/>
          </w:tcPr>
          <w:p w14:paraId="38C81516" w14:textId="77777777" w:rsidR="000C33CE" w:rsidRPr="00446081" w:rsidRDefault="000C33CE" w:rsidP="00022DFD">
            <w:pPr>
              <w:pStyle w:val="TAL"/>
              <w:rPr>
                <w:rFonts w:cs="Arial"/>
                <w:sz w:val="16"/>
              </w:rPr>
            </w:pPr>
            <w:r w:rsidRPr="00446081">
              <w:rPr>
                <w:rFonts w:cs="Arial"/>
                <w:sz w:val="16"/>
              </w:rPr>
              <w:t>Rel-18</w:t>
            </w:r>
          </w:p>
        </w:tc>
        <w:tc>
          <w:tcPr>
            <w:tcW w:w="947" w:type="dxa"/>
          </w:tcPr>
          <w:p w14:paraId="6EDDBA2A" w14:textId="77777777" w:rsidR="000C33CE" w:rsidRPr="00446081" w:rsidRDefault="000C33CE" w:rsidP="00022DFD">
            <w:pPr>
              <w:pStyle w:val="TAL"/>
              <w:rPr>
                <w:rFonts w:cs="Arial"/>
                <w:sz w:val="16"/>
              </w:rPr>
            </w:pPr>
            <w:r w:rsidRPr="00446081">
              <w:rPr>
                <w:rFonts w:cs="Arial"/>
                <w:sz w:val="16"/>
              </w:rPr>
              <w:t>F</w:t>
            </w:r>
          </w:p>
        </w:tc>
        <w:tc>
          <w:tcPr>
            <w:tcW w:w="1038" w:type="dxa"/>
          </w:tcPr>
          <w:p w14:paraId="4B3BE0E8" w14:textId="77777777" w:rsidR="000C33CE" w:rsidRPr="00446081" w:rsidRDefault="000C33CE" w:rsidP="00022DFD">
            <w:pPr>
              <w:pStyle w:val="TAL"/>
              <w:rPr>
                <w:rFonts w:cs="Arial"/>
                <w:sz w:val="16"/>
              </w:rPr>
            </w:pPr>
            <w:r w:rsidRPr="00446081">
              <w:rPr>
                <w:rFonts w:cs="Arial"/>
                <w:sz w:val="16"/>
              </w:rPr>
              <w:t>TEI18</w:t>
            </w:r>
          </w:p>
        </w:tc>
        <w:tc>
          <w:tcPr>
            <w:tcW w:w="1417" w:type="dxa"/>
          </w:tcPr>
          <w:p w14:paraId="533003AA"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5ACFD38" w14:textId="77777777" w:rsidTr="00022DFD">
        <w:tc>
          <w:tcPr>
            <w:tcW w:w="1097" w:type="dxa"/>
          </w:tcPr>
          <w:p w14:paraId="299B9220" w14:textId="77777777" w:rsidR="000C33CE" w:rsidRPr="00446081" w:rsidRDefault="000C33CE" w:rsidP="00022DFD">
            <w:pPr>
              <w:pStyle w:val="TAL"/>
              <w:rPr>
                <w:rFonts w:cs="Arial"/>
                <w:sz w:val="16"/>
              </w:rPr>
            </w:pPr>
            <w:r w:rsidRPr="00446081">
              <w:rPr>
                <w:rFonts w:cs="Arial"/>
                <w:sz w:val="16"/>
              </w:rPr>
              <w:t>C1-244601</w:t>
            </w:r>
          </w:p>
        </w:tc>
        <w:tc>
          <w:tcPr>
            <w:tcW w:w="1592" w:type="dxa"/>
          </w:tcPr>
          <w:p w14:paraId="50419949" w14:textId="77777777" w:rsidR="000C33CE" w:rsidRPr="00446081" w:rsidRDefault="000C33CE" w:rsidP="00022DFD">
            <w:pPr>
              <w:pStyle w:val="TAL"/>
              <w:rPr>
                <w:rFonts w:cs="Arial"/>
                <w:sz w:val="16"/>
              </w:rPr>
            </w:pPr>
            <w:r w:rsidRPr="00446081">
              <w:rPr>
                <w:rFonts w:cs="Arial"/>
                <w:sz w:val="16"/>
              </w:rPr>
              <w:t>Clarification to the ‘No TFT operation’ when no TFT for default bearer</w:t>
            </w:r>
          </w:p>
        </w:tc>
        <w:tc>
          <w:tcPr>
            <w:tcW w:w="1701" w:type="dxa"/>
          </w:tcPr>
          <w:p w14:paraId="7FA2602E"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1350BCAD" w14:textId="77777777" w:rsidR="000C33CE" w:rsidRPr="00446081" w:rsidRDefault="000C33CE" w:rsidP="00022DFD">
            <w:pPr>
              <w:pStyle w:val="TAL"/>
              <w:rPr>
                <w:rFonts w:cs="Arial"/>
                <w:sz w:val="16"/>
              </w:rPr>
            </w:pPr>
            <w:r w:rsidRPr="00446081">
              <w:rPr>
                <w:rFonts w:cs="Arial"/>
                <w:sz w:val="16"/>
              </w:rPr>
              <w:t>24.301</w:t>
            </w:r>
          </w:p>
        </w:tc>
        <w:tc>
          <w:tcPr>
            <w:tcW w:w="1179" w:type="dxa"/>
          </w:tcPr>
          <w:p w14:paraId="1B62E4FC" w14:textId="77777777" w:rsidR="000C33CE" w:rsidRPr="00446081" w:rsidRDefault="000C33CE" w:rsidP="00022DFD">
            <w:pPr>
              <w:pStyle w:val="TAL"/>
              <w:rPr>
                <w:rFonts w:cs="Arial"/>
                <w:sz w:val="16"/>
              </w:rPr>
            </w:pPr>
            <w:r w:rsidRPr="00446081">
              <w:rPr>
                <w:rFonts w:cs="Arial"/>
                <w:sz w:val="16"/>
              </w:rPr>
              <w:t>4087</w:t>
            </w:r>
          </w:p>
        </w:tc>
        <w:tc>
          <w:tcPr>
            <w:tcW w:w="709" w:type="dxa"/>
          </w:tcPr>
          <w:p w14:paraId="3BF74A80" w14:textId="77777777" w:rsidR="000C33CE" w:rsidRPr="00446081" w:rsidRDefault="000C33CE" w:rsidP="00022DFD">
            <w:pPr>
              <w:pStyle w:val="TAR"/>
              <w:rPr>
                <w:rFonts w:cs="Arial"/>
                <w:sz w:val="16"/>
              </w:rPr>
            </w:pPr>
            <w:r w:rsidRPr="00446081">
              <w:rPr>
                <w:rFonts w:cs="Arial"/>
                <w:sz w:val="16"/>
              </w:rPr>
              <w:t>1</w:t>
            </w:r>
          </w:p>
        </w:tc>
        <w:tc>
          <w:tcPr>
            <w:tcW w:w="850" w:type="dxa"/>
          </w:tcPr>
          <w:p w14:paraId="18F1D7C2" w14:textId="77777777" w:rsidR="000C33CE" w:rsidRPr="00446081" w:rsidRDefault="000C33CE" w:rsidP="00022DFD">
            <w:pPr>
              <w:pStyle w:val="TAL"/>
              <w:rPr>
                <w:rFonts w:cs="Arial"/>
                <w:sz w:val="16"/>
              </w:rPr>
            </w:pPr>
            <w:r w:rsidRPr="00446081">
              <w:rPr>
                <w:rFonts w:cs="Arial"/>
                <w:sz w:val="16"/>
              </w:rPr>
              <w:t>Rel-18</w:t>
            </w:r>
          </w:p>
        </w:tc>
        <w:tc>
          <w:tcPr>
            <w:tcW w:w="947" w:type="dxa"/>
          </w:tcPr>
          <w:p w14:paraId="10EEFD5A" w14:textId="77777777" w:rsidR="000C33CE" w:rsidRPr="00446081" w:rsidRDefault="000C33CE" w:rsidP="00022DFD">
            <w:pPr>
              <w:pStyle w:val="TAL"/>
              <w:rPr>
                <w:rFonts w:cs="Arial"/>
                <w:sz w:val="16"/>
              </w:rPr>
            </w:pPr>
            <w:r w:rsidRPr="00446081">
              <w:rPr>
                <w:rFonts w:cs="Arial"/>
                <w:sz w:val="16"/>
              </w:rPr>
              <w:t>F</w:t>
            </w:r>
          </w:p>
        </w:tc>
        <w:tc>
          <w:tcPr>
            <w:tcW w:w="1038" w:type="dxa"/>
          </w:tcPr>
          <w:p w14:paraId="3B7A314C" w14:textId="77777777" w:rsidR="000C33CE" w:rsidRPr="00446081" w:rsidRDefault="000C33CE" w:rsidP="00022DFD">
            <w:pPr>
              <w:pStyle w:val="TAL"/>
              <w:rPr>
                <w:rFonts w:cs="Arial"/>
                <w:sz w:val="16"/>
              </w:rPr>
            </w:pPr>
            <w:r w:rsidRPr="00446081">
              <w:rPr>
                <w:rFonts w:cs="Arial"/>
                <w:sz w:val="16"/>
              </w:rPr>
              <w:t>TEI18</w:t>
            </w:r>
          </w:p>
        </w:tc>
        <w:tc>
          <w:tcPr>
            <w:tcW w:w="1417" w:type="dxa"/>
          </w:tcPr>
          <w:p w14:paraId="59C21503"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21DF256A" w14:textId="77777777" w:rsidTr="00022DFD">
        <w:tc>
          <w:tcPr>
            <w:tcW w:w="1097" w:type="dxa"/>
          </w:tcPr>
          <w:p w14:paraId="587AFAC0" w14:textId="77777777" w:rsidR="000C33CE" w:rsidRPr="00446081" w:rsidRDefault="000C33CE" w:rsidP="00022DFD">
            <w:pPr>
              <w:pStyle w:val="TAL"/>
              <w:rPr>
                <w:rFonts w:cs="Arial"/>
                <w:sz w:val="16"/>
              </w:rPr>
            </w:pPr>
            <w:r w:rsidRPr="00446081">
              <w:rPr>
                <w:rFonts w:cs="Arial"/>
                <w:sz w:val="16"/>
              </w:rPr>
              <w:t>C1-244334</w:t>
            </w:r>
          </w:p>
        </w:tc>
        <w:tc>
          <w:tcPr>
            <w:tcW w:w="1592" w:type="dxa"/>
          </w:tcPr>
          <w:p w14:paraId="00F27471" w14:textId="77777777" w:rsidR="000C33CE" w:rsidRPr="00446081" w:rsidRDefault="000C33CE" w:rsidP="00022DFD">
            <w:pPr>
              <w:pStyle w:val="TAL"/>
              <w:rPr>
                <w:rFonts w:cs="Arial"/>
                <w:sz w:val="16"/>
              </w:rPr>
            </w:pPr>
            <w:r w:rsidRPr="00446081">
              <w:rPr>
                <w:rFonts w:cs="Arial"/>
                <w:sz w:val="16"/>
              </w:rPr>
              <w:t>Clarification to paging when the UE is emergency registered.</w:t>
            </w:r>
          </w:p>
        </w:tc>
        <w:tc>
          <w:tcPr>
            <w:tcW w:w="1701" w:type="dxa"/>
          </w:tcPr>
          <w:p w14:paraId="7069BA9C"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2328EF48" w14:textId="77777777" w:rsidR="000C33CE" w:rsidRPr="00446081" w:rsidRDefault="000C33CE" w:rsidP="00022DFD">
            <w:pPr>
              <w:pStyle w:val="TAL"/>
              <w:rPr>
                <w:rFonts w:cs="Arial"/>
                <w:sz w:val="16"/>
              </w:rPr>
            </w:pPr>
            <w:r w:rsidRPr="00446081">
              <w:rPr>
                <w:rFonts w:cs="Arial"/>
                <w:sz w:val="16"/>
              </w:rPr>
              <w:t>24.301</w:t>
            </w:r>
          </w:p>
        </w:tc>
        <w:tc>
          <w:tcPr>
            <w:tcW w:w="1179" w:type="dxa"/>
          </w:tcPr>
          <w:p w14:paraId="74705EDE" w14:textId="77777777" w:rsidR="000C33CE" w:rsidRPr="00446081" w:rsidRDefault="000C33CE" w:rsidP="00022DFD">
            <w:pPr>
              <w:pStyle w:val="TAL"/>
              <w:rPr>
                <w:rFonts w:cs="Arial"/>
                <w:sz w:val="16"/>
              </w:rPr>
            </w:pPr>
            <w:r w:rsidRPr="00446081">
              <w:rPr>
                <w:rFonts w:cs="Arial"/>
                <w:sz w:val="16"/>
              </w:rPr>
              <w:t>4088</w:t>
            </w:r>
          </w:p>
        </w:tc>
        <w:tc>
          <w:tcPr>
            <w:tcW w:w="709" w:type="dxa"/>
          </w:tcPr>
          <w:p w14:paraId="15F44FF4" w14:textId="77777777" w:rsidR="000C33CE" w:rsidRPr="00446081" w:rsidRDefault="000C33CE" w:rsidP="00022DFD">
            <w:pPr>
              <w:pStyle w:val="TAR"/>
              <w:rPr>
                <w:rFonts w:cs="Arial"/>
                <w:sz w:val="16"/>
              </w:rPr>
            </w:pPr>
          </w:p>
        </w:tc>
        <w:tc>
          <w:tcPr>
            <w:tcW w:w="850" w:type="dxa"/>
          </w:tcPr>
          <w:p w14:paraId="58AC0D4B" w14:textId="77777777" w:rsidR="000C33CE" w:rsidRPr="00446081" w:rsidRDefault="000C33CE" w:rsidP="00022DFD">
            <w:pPr>
              <w:pStyle w:val="TAL"/>
              <w:rPr>
                <w:rFonts w:cs="Arial"/>
                <w:sz w:val="16"/>
              </w:rPr>
            </w:pPr>
            <w:r w:rsidRPr="00446081">
              <w:rPr>
                <w:rFonts w:cs="Arial"/>
                <w:sz w:val="16"/>
              </w:rPr>
              <w:t>Rel-18</w:t>
            </w:r>
          </w:p>
        </w:tc>
        <w:tc>
          <w:tcPr>
            <w:tcW w:w="947" w:type="dxa"/>
          </w:tcPr>
          <w:p w14:paraId="5B86E54A" w14:textId="77777777" w:rsidR="000C33CE" w:rsidRPr="00446081" w:rsidRDefault="000C33CE" w:rsidP="00022DFD">
            <w:pPr>
              <w:pStyle w:val="TAL"/>
              <w:rPr>
                <w:rFonts w:cs="Arial"/>
                <w:sz w:val="16"/>
              </w:rPr>
            </w:pPr>
            <w:r w:rsidRPr="00446081">
              <w:rPr>
                <w:rFonts w:cs="Arial"/>
                <w:sz w:val="16"/>
              </w:rPr>
              <w:t>F</w:t>
            </w:r>
          </w:p>
        </w:tc>
        <w:tc>
          <w:tcPr>
            <w:tcW w:w="1038" w:type="dxa"/>
          </w:tcPr>
          <w:p w14:paraId="61172910" w14:textId="77777777" w:rsidR="000C33CE" w:rsidRPr="00446081" w:rsidRDefault="000C33CE" w:rsidP="00022DFD">
            <w:pPr>
              <w:pStyle w:val="TAL"/>
              <w:rPr>
                <w:rFonts w:cs="Arial"/>
                <w:sz w:val="16"/>
              </w:rPr>
            </w:pPr>
            <w:r w:rsidRPr="00446081">
              <w:rPr>
                <w:rFonts w:cs="Arial"/>
                <w:sz w:val="16"/>
              </w:rPr>
              <w:t>TEI18</w:t>
            </w:r>
          </w:p>
        </w:tc>
        <w:tc>
          <w:tcPr>
            <w:tcW w:w="1417" w:type="dxa"/>
          </w:tcPr>
          <w:p w14:paraId="508F3B34"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19C6A43" w14:textId="77777777" w:rsidTr="00022DFD">
        <w:tc>
          <w:tcPr>
            <w:tcW w:w="1097" w:type="dxa"/>
          </w:tcPr>
          <w:p w14:paraId="08AB2017" w14:textId="77777777" w:rsidR="000C33CE" w:rsidRPr="00446081" w:rsidRDefault="000C33CE" w:rsidP="00022DFD">
            <w:pPr>
              <w:pStyle w:val="TAL"/>
              <w:rPr>
                <w:rFonts w:cs="Arial"/>
                <w:sz w:val="16"/>
              </w:rPr>
            </w:pPr>
            <w:r w:rsidRPr="00446081">
              <w:rPr>
                <w:rFonts w:cs="Arial"/>
                <w:sz w:val="16"/>
              </w:rPr>
              <w:t>C1-244602</w:t>
            </w:r>
          </w:p>
        </w:tc>
        <w:tc>
          <w:tcPr>
            <w:tcW w:w="1592" w:type="dxa"/>
          </w:tcPr>
          <w:p w14:paraId="27FAB7E5" w14:textId="77777777" w:rsidR="000C33CE" w:rsidRPr="00446081" w:rsidRDefault="000C33CE" w:rsidP="00022DFD">
            <w:pPr>
              <w:pStyle w:val="TAL"/>
              <w:rPr>
                <w:rFonts w:cs="Arial"/>
                <w:sz w:val="16"/>
              </w:rPr>
            </w:pPr>
            <w:r w:rsidRPr="00446081">
              <w:rPr>
                <w:rFonts w:cs="Arial"/>
                <w:sz w:val="16"/>
              </w:rPr>
              <w:t>Clarification to paging when the UE is emergency registered.</w:t>
            </w:r>
          </w:p>
        </w:tc>
        <w:tc>
          <w:tcPr>
            <w:tcW w:w="1701" w:type="dxa"/>
          </w:tcPr>
          <w:p w14:paraId="586DA61B"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018A3274" w14:textId="77777777" w:rsidR="000C33CE" w:rsidRPr="00446081" w:rsidRDefault="000C33CE" w:rsidP="00022DFD">
            <w:pPr>
              <w:pStyle w:val="TAL"/>
              <w:rPr>
                <w:rFonts w:cs="Arial"/>
                <w:sz w:val="16"/>
              </w:rPr>
            </w:pPr>
            <w:r w:rsidRPr="00446081">
              <w:rPr>
                <w:rFonts w:cs="Arial"/>
                <w:sz w:val="16"/>
              </w:rPr>
              <w:t>24.301</w:t>
            </w:r>
          </w:p>
        </w:tc>
        <w:tc>
          <w:tcPr>
            <w:tcW w:w="1179" w:type="dxa"/>
          </w:tcPr>
          <w:p w14:paraId="2DBE3B0C" w14:textId="77777777" w:rsidR="000C33CE" w:rsidRPr="00446081" w:rsidRDefault="000C33CE" w:rsidP="00022DFD">
            <w:pPr>
              <w:pStyle w:val="TAL"/>
              <w:rPr>
                <w:rFonts w:cs="Arial"/>
                <w:sz w:val="16"/>
              </w:rPr>
            </w:pPr>
            <w:r w:rsidRPr="00446081">
              <w:rPr>
                <w:rFonts w:cs="Arial"/>
                <w:sz w:val="16"/>
              </w:rPr>
              <w:t>4088</w:t>
            </w:r>
          </w:p>
        </w:tc>
        <w:tc>
          <w:tcPr>
            <w:tcW w:w="709" w:type="dxa"/>
          </w:tcPr>
          <w:p w14:paraId="75EC09F5" w14:textId="77777777" w:rsidR="000C33CE" w:rsidRPr="00446081" w:rsidRDefault="000C33CE" w:rsidP="00022DFD">
            <w:pPr>
              <w:pStyle w:val="TAR"/>
              <w:rPr>
                <w:rFonts w:cs="Arial"/>
                <w:sz w:val="16"/>
              </w:rPr>
            </w:pPr>
            <w:r w:rsidRPr="00446081">
              <w:rPr>
                <w:rFonts w:cs="Arial"/>
                <w:sz w:val="16"/>
              </w:rPr>
              <w:t>1</w:t>
            </w:r>
          </w:p>
        </w:tc>
        <w:tc>
          <w:tcPr>
            <w:tcW w:w="850" w:type="dxa"/>
          </w:tcPr>
          <w:p w14:paraId="7B46F619" w14:textId="77777777" w:rsidR="000C33CE" w:rsidRPr="00446081" w:rsidRDefault="000C33CE" w:rsidP="00022DFD">
            <w:pPr>
              <w:pStyle w:val="TAL"/>
              <w:rPr>
                <w:rFonts w:cs="Arial"/>
                <w:sz w:val="16"/>
              </w:rPr>
            </w:pPr>
            <w:r w:rsidRPr="00446081">
              <w:rPr>
                <w:rFonts w:cs="Arial"/>
                <w:sz w:val="16"/>
              </w:rPr>
              <w:t>Rel-18</w:t>
            </w:r>
          </w:p>
        </w:tc>
        <w:tc>
          <w:tcPr>
            <w:tcW w:w="947" w:type="dxa"/>
          </w:tcPr>
          <w:p w14:paraId="6C5C0980" w14:textId="77777777" w:rsidR="000C33CE" w:rsidRPr="00446081" w:rsidRDefault="000C33CE" w:rsidP="00022DFD">
            <w:pPr>
              <w:pStyle w:val="TAL"/>
              <w:rPr>
                <w:rFonts w:cs="Arial"/>
                <w:sz w:val="16"/>
              </w:rPr>
            </w:pPr>
            <w:r w:rsidRPr="00446081">
              <w:rPr>
                <w:rFonts w:cs="Arial"/>
                <w:sz w:val="16"/>
              </w:rPr>
              <w:t>F</w:t>
            </w:r>
          </w:p>
        </w:tc>
        <w:tc>
          <w:tcPr>
            <w:tcW w:w="1038" w:type="dxa"/>
          </w:tcPr>
          <w:p w14:paraId="21E56D69" w14:textId="77777777" w:rsidR="000C33CE" w:rsidRPr="00446081" w:rsidRDefault="000C33CE" w:rsidP="00022DFD">
            <w:pPr>
              <w:pStyle w:val="TAL"/>
              <w:rPr>
                <w:rFonts w:cs="Arial"/>
                <w:sz w:val="16"/>
              </w:rPr>
            </w:pPr>
            <w:r w:rsidRPr="00446081">
              <w:rPr>
                <w:rFonts w:cs="Arial"/>
                <w:sz w:val="16"/>
              </w:rPr>
              <w:t>TEI18</w:t>
            </w:r>
          </w:p>
        </w:tc>
        <w:tc>
          <w:tcPr>
            <w:tcW w:w="1417" w:type="dxa"/>
          </w:tcPr>
          <w:p w14:paraId="79A31CFF"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41F7B449" w14:textId="77777777" w:rsidTr="00022DFD">
        <w:tc>
          <w:tcPr>
            <w:tcW w:w="1097" w:type="dxa"/>
          </w:tcPr>
          <w:p w14:paraId="68A5371F" w14:textId="77777777" w:rsidR="000C33CE" w:rsidRPr="00446081" w:rsidRDefault="000C33CE" w:rsidP="00022DFD">
            <w:pPr>
              <w:pStyle w:val="TAL"/>
              <w:rPr>
                <w:rFonts w:cs="Arial"/>
                <w:sz w:val="16"/>
              </w:rPr>
            </w:pPr>
            <w:r w:rsidRPr="00446081">
              <w:rPr>
                <w:rFonts w:cs="Arial"/>
                <w:sz w:val="16"/>
              </w:rPr>
              <w:t>C1-244346</w:t>
            </w:r>
          </w:p>
        </w:tc>
        <w:tc>
          <w:tcPr>
            <w:tcW w:w="1592" w:type="dxa"/>
          </w:tcPr>
          <w:p w14:paraId="2540959A" w14:textId="77777777" w:rsidR="000C33CE" w:rsidRPr="00446081" w:rsidRDefault="000C33CE" w:rsidP="00022DFD">
            <w:pPr>
              <w:pStyle w:val="TAL"/>
              <w:rPr>
                <w:rFonts w:cs="Arial"/>
                <w:sz w:val="16"/>
              </w:rPr>
            </w:pPr>
            <w:r w:rsidRPr="00446081">
              <w:rPr>
                <w:rFonts w:cs="Arial"/>
                <w:sz w:val="16"/>
              </w:rPr>
              <w:t>Correction of incomplete timer table for T3440</w:t>
            </w:r>
          </w:p>
        </w:tc>
        <w:tc>
          <w:tcPr>
            <w:tcW w:w="1701" w:type="dxa"/>
          </w:tcPr>
          <w:p w14:paraId="39B8051F"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63A9375F" w14:textId="77777777" w:rsidR="000C33CE" w:rsidRPr="00446081" w:rsidRDefault="000C33CE" w:rsidP="00022DFD">
            <w:pPr>
              <w:pStyle w:val="TAL"/>
              <w:rPr>
                <w:rFonts w:cs="Arial"/>
                <w:sz w:val="16"/>
              </w:rPr>
            </w:pPr>
            <w:r w:rsidRPr="00446081">
              <w:rPr>
                <w:rFonts w:cs="Arial"/>
                <w:sz w:val="16"/>
              </w:rPr>
              <w:t>24.301</w:t>
            </w:r>
          </w:p>
        </w:tc>
        <w:tc>
          <w:tcPr>
            <w:tcW w:w="1179" w:type="dxa"/>
          </w:tcPr>
          <w:p w14:paraId="6DBE31CB" w14:textId="77777777" w:rsidR="000C33CE" w:rsidRPr="00446081" w:rsidRDefault="000C33CE" w:rsidP="00022DFD">
            <w:pPr>
              <w:pStyle w:val="TAL"/>
              <w:rPr>
                <w:rFonts w:cs="Arial"/>
                <w:sz w:val="16"/>
              </w:rPr>
            </w:pPr>
            <w:r w:rsidRPr="00446081">
              <w:rPr>
                <w:rFonts w:cs="Arial"/>
                <w:sz w:val="16"/>
              </w:rPr>
              <w:t>4089</w:t>
            </w:r>
          </w:p>
        </w:tc>
        <w:tc>
          <w:tcPr>
            <w:tcW w:w="709" w:type="dxa"/>
          </w:tcPr>
          <w:p w14:paraId="3489235F" w14:textId="77777777" w:rsidR="000C33CE" w:rsidRPr="00446081" w:rsidRDefault="000C33CE" w:rsidP="00022DFD">
            <w:pPr>
              <w:pStyle w:val="TAR"/>
              <w:rPr>
                <w:rFonts w:cs="Arial"/>
                <w:sz w:val="16"/>
              </w:rPr>
            </w:pPr>
          </w:p>
        </w:tc>
        <w:tc>
          <w:tcPr>
            <w:tcW w:w="850" w:type="dxa"/>
          </w:tcPr>
          <w:p w14:paraId="0C1EB946" w14:textId="77777777" w:rsidR="000C33CE" w:rsidRPr="00446081" w:rsidRDefault="000C33CE" w:rsidP="00022DFD">
            <w:pPr>
              <w:pStyle w:val="TAL"/>
              <w:rPr>
                <w:rFonts w:cs="Arial"/>
                <w:sz w:val="16"/>
              </w:rPr>
            </w:pPr>
            <w:r w:rsidRPr="00446081">
              <w:rPr>
                <w:rFonts w:cs="Arial"/>
                <w:sz w:val="16"/>
              </w:rPr>
              <w:t>Rel-18</w:t>
            </w:r>
          </w:p>
        </w:tc>
        <w:tc>
          <w:tcPr>
            <w:tcW w:w="947" w:type="dxa"/>
          </w:tcPr>
          <w:p w14:paraId="11B66A08" w14:textId="77777777" w:rsidR="000C33CE" w:rsidRPr="00446081" w:rsidRDefault="000C33CE" w:rsidP="00022DFD">
            <w:pPr>
              <w:pStyle w:val="TAL"/>
              <w:rPr>
                <w:rFonts w:cs="Arial"/>
                <w:sz w:val="16"/>
              </w:rPr>
            </w:pPr>
            <w:r w:rsidRPr="00446081">
              <w:rPr>
                <w:rFonts w:cs="Arial"/>
                <w:sz w:val="16"/>
              </w:rPr>
              <w:t>F</w:t>
            </w:r>
          </w:p>
        </w:tc>
        <w:tc>
          <w:tcPr>
            <w:tcW w:w="1038" w:type="dxa"/>
          </w:tcPr>
          <w:p w14:paraId="1E0E5FD8" w14:textId="77777777" w:rsidR="000C33CE" w:rsidRPr="00446081" w:rsidRDefault="000C33CE" w:rsidP="00022DFD">
            <w:pPr>
              <w:pStyle w:val="TAL"/>
              <w:rPr>
                <w:rFonts w:cs="Arial"/>
                <w:sz w:val="16"/>
              </w:rPr>
            </w:pPr>
            <w:r w:rsidRPr="00446081">
              <w:rPr>
                <w:rFonts w:cs="Arial"/>
                <w:sz w:val="16"/>
              </w:rPr>
              <w:t>TEI18</w:t>
            </w:r>
          </w:p>
        </w:tc>
        <w:tc>
          <w:tcPr>
            <w:tcW w:w="1417" w:type="dxa"/>
          </w:tcPr>
          <w:p w14:paraId="287F9805"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3505400" w14:textId="77777777" w:rsidTr="00022DFD">
        <w:tc>
          <w:tcPr>
            <w:tcW w:w="1097" w:type="dxa"/>
          </w:tcPr>
          <w:p w14:paraId="56CC1E66" w14:textId="77777777" w:rsidR="000C33CE" w:rsidRPr="00446081" w:rsidRDefault="000C33CE" w:rsidP="00022DFD">
            <w:pPr>
              <w:pStyle w:val="TAL"/>
              <w:rPr>
                <w:rFonts w:cs="Arial"/>
                <w:sz w:val="16"/>
              </w:rPr>
            </w:pPr>
            <w:r w:rsidRPr="00446081">
              <w:rPr>
                <w:rFonts w:cs="Arial"/>
                <w:sz w:val="16"/>
              </w:rPr>
              <w:t>C1-244603</w:t>
            </w:r>
          </w:p>
        </w:tc>
        <w:tc>
          <w:tcPr>
            <w:tcW w:w="1592" w:type="dxa"/>
          </w:tcPr>
          <w:p w14:paraId="6FB70CA3" w14:textId="77777777" w:rsidR="000C33CE" w:rsidRPr="00446081" w:rsidRDefault="000C33CE" w:rsidP="00022DFD">
            <w:pPr>
              <w:pStyle w:val="TAL"/>
              <w:rPr>
                <w:rFonts w:cs="Arial"/>
                <w:sz w:val="16"/>
              </w:rPr>
            </w:pPr>
            <w:r w:rsidRPr="00446081">
              <w:rPr>
                <w:rFonts w:cs="Arial"/>
                <w:sz w:val="16"/>
              </w:rPr>
              <w:t>Correction of incomplete timer table for T3440</w:t>
            </w:r>
          </w:p>
        </w:tc>
        <w:tc>
          <w:tcPr>
            <w:tcW w:w="1701" w:type="dxa"/>
          </w:tcPr>
          <w:p w14:paraId="5C6CC465"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53B74835" w14:textId="77777777" w:rsidR="000C33CE" w:rsidRPr="00446081" w:rsidRDefault="000C33CE" w:rsidP="00022DFD">
            <w:pPr>
              <w:pStyle w:val="TAL"/>
              <w:rPr>
                <w:rFonts w:cs="Arial"/>
                <w:sz w:val="16"/>
              </w:rPr>
            </w:pPr>
            <w:r w:rsidRPr="00446081">
              <w:rPr>
                <w:rFonts w:cs="Arial"/>
                <w:sz w:val="16"/>
              </w:rPr>
              <w:t>24.301</w:t>
            </w:r>
          </w:p>
        </w:tc>
        <w:tc>
          <w:tcPr>
            <w:tcW w:w="1179" w:type="dxa"/>
          </w:tcPr>
          <w:p w14:paraId="3959FA36" w14:textId="77777777" w:rsidR="000C33CE" w:rsidRPr="00446081" w:rsidRDefault="000C33CE" w:rsidP="00022DFD">
            <w:pPr>
              <w:pStyle w:val="TAL"/>
              <w:rPr>
                <w:rFonts w:cs="Arial"/>
                <w:sz w:val="16"/>
              </w:rPr>
            </w:pPr>
            <w:r w:rsidRPr="00446081">
              <w:rPr>
                <w:rFonts w:cs="Arial"/>
                <w:sz w:val="16"/>
              </w:rPr>
              <w:t>4089</w:t>
            </w:r>
          </w:p>
        </w:tc>
        <w:tc>
          <w:tcPr>
            <w:tcW w:w="709" w:type="dxa"/>
          </w:tcPr>
          <w:p w14:paraId="4BE0C51B" w14:textId="77777777" w:rsidR="000C33CE" w:rsidRPr="00446081" w:rsidRDefault="000C33CE" w:rsidP="00022DFD">
            <w:pPr>
              <w:pStyle w:val="TAR"/>
              <w:rPr>
                <w:rFonts w:cs="Arial"/>
                <w:sz w:val="16"/>
              </w:rPr>
            </w:pPr>
            <w:r w:rsidRPr="00446081">
              <w:rPr>
                <w:rFonts w:cs="Arial"/>
                <w:sz w:val="16"/>
              </w:rPr>
              <w:t>1</w:t>
            </w:r>
          </w:p>
        </w:tc>
        <w:tc>
          <w:tcPr>
            <w:tcW w:w="850" w:type="dxa"/>
          </w:tcPr>
          <w:p w14:paraId="08F66E56" w14:textId="77777777" w:rsidR="000C33CE" w:rsidRPr="00446081" w:rsidRDefault="000C33CE" w:rsidP="00022DFD">
            <w:pPr>
              <w:pStyle w:val="TAL"/>
              <w:rPr>
                <w:rFonts w:cs="Arial"/>
                <w:sz w:val="16"/>
              </w:rPr>
            </w:pPr>
            <w:r w:rsidRPr="00446081">
              <w:rPr>
                <w:rFonts w:cs="Arial"/>
                <w:sz w:val="16"/>
              </w:rPr>
              <w:t>Rel-18</w:t>
            </w:r>
          </w:p>
        </w:tc>
        <w:tc>
          <w:tcPr>
            <w:tcW w:w="947" w:type="dxa"/>
          </w:tcPr>
          <w:p w14:paraId="70F37E54" w14:textId="77777777" w:rsidR="000C33CE" w:rsidRPr="00446081" w:rsidRDefault="000C33CE" w:rsidP="00022DFD">
            <w:pPr>
              <w:pStyle w:val="TAL"/>
              <w:rPr>
                <w:rFonts w:cs="Arial"/>
                <w:sz w:val="16"/>
              </w:rPr>
            </w:pPr>
            <w:r w:rsidRPr="00446081">
              <w:rPr>
                <w:rFonts w:cs="Arial"/>
                <w:sz w:val="16"/>
              </w:rPr>
              <w:t>F</w:t>
            </w:r>
          </w:p>
        </w:tc>
        <w:tc>
          <w:tcPr>
            <w:tcW w:w="1038" w:type="dxa"/>
          </w:tcPr>
          <w:p w14:paraId="48425959" w14:textId="77777777" w:rsidR="000C33CE" w:rsidRPr="00446081" w:rsidRDefault="000C33CE" w:rsidP="00022DFD">
            <w:pPr>
              <w:pStyle w:val="TAL"/>
              <w:rPr>
                <w:rFonts w:cs="Arial"/>
                <w:sz w:val="16"/>
              </w:rPr>
            </w:pPr>
            <w:r w:rsidRPr="00446081">
              <w:rPr>
                <w:rFonts w:cs="Arial"/>
                <w:sz w:val="16"/>
              </w:rPr>
              <w:t>TEI18</w:t>
            </w:r>
          </w:p>
        </w:tc>
        <w:tc>
          <w:tcPr>
            <w:tcW w:w="1417" w:type="dxa"/>
          </w:tcPr>
          <w:p w14:paraId="346A767C"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5443893" w14:textId="77777777" w:rsidTr="00022DFD">
        <w:tc>
          <w:tcPr>
            <w:tcW w:w="1097" w:type="dxa"/>
          </w:tcPr>
          <w:p w14:paraId="6BB385D9" w14:textId="77777777" w:rsidR="000C33CE" w:rsidRPr="00446081" w:rsidRDefault="000C33CE" w:rsidP="00022DFD">
            <w:pPr>
              <w:pStyle w:val="TAL"/>
              <w:rPr>
                <w:rFonts w:cs="Arial"/>
                <w:sz w:val="16"/>
              </w:rPr>
            </w:pPr>
            <w:r w:rsidRPr="00446081">
              <w:rPr>
                <w:rFonts w:cs="Arial"/>
                <w:sz w:val="16"/>
              </w:rPr>
              <w:t>C1-244356</w:t>
            </w:r>
          </w:p>
        </w:tc>
        <w:tc>
          <w:tcPr>
            <w:tcW w:w="1592" w:type="dxa"/>
          </w:tcPr>
          <w:p w14:paraId="6122CDCA" w14:textId="77777777" w:rsidR="000C33CE" w:rsidRPr="00446081" w:rsidRDefault="000C33CE" w:rsidP="00022DFD">
            <w:pPr>
              <w:pStyle w:val="TAL"/>
              <w:rPr>
                <w:rFonts w:cs="Arial"/>
                <w:sz w:val="16"/>
              </w:rPr>
            </w:pPr>
            <w:r w:rsidRPr="00446081">
              <w:rPr>
                <w:rFonts w:cs="Arial"/>
                <w:sz w:val="16"/>
              </w:rPr>
              <w:t>Abnormal handling for detach procedure initiated when timer T3346 is running</w:t>
            </w:r>
          </w:p>
        </w:tc>
        <w:tc>
          <w:tcPr>
            <w:tcW w:w="1701" w:type="dxa"/>
          </w:tcPr>
          <w:p w14:paraId="0F3DB73F"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4DAB9ED6" w14:textId="77777777" w:rsidR="000C33CE" w:rsidRPr="00446081" w:rsidRDefault="000C33CE" w:rsidP="00022DFD">
            <w:pPr>
              <w:pStyle w:val="TAL"/>
              <w:rPr>
                <w:rFonts w:cs="Arial"/>
                <w:sz w:val="16"/>
              </w:rPr>
            </w:pPr>
            <w:r w:rsidRPr="00446081">
              <w:rPr>
                <w:rFonts w:cs="Arial"/>
                <w:sz w:val="16"/>
              </w:rPr>
              <w:t>24.301</w:t>
            </w:r>
          </w:p>
        </w:tc>
        <w:tc>
          <w:tcPr>
            <w:tcW w:w="1179" w:type="dxa"/>
          </w:tcPr>
          <w:p w14:paraId="4BF9655D" w14:textId="77777777" w:rsidR="000C33CE" w:rsidRPr="00446081" w:rsidRDefault="000C33CE" w:rsidP="00022DFD">
            <w:pPr>
              <w:pStyle w:val="TAL"/>
              <w:rPr>
                <w:rFonts w:cs="Arial"/>
                <w:sz w:val="16"/>
              </w:rPr>
            </w:pPr>
            <w:r w:rsidRPr="00446081">
              <w:rPr>
                <w:rFonts w:cs="Arial"/>
                <w:sz w:val="16"/>
              </w:rPr>
              <w:t>4090</w:t>
            </w:r>
          </w:p>
        </w:tc>
        <w:tc>
          <w:tcPr>
            <w:tcW w:w="709" w:type="dxa"/>
          </w:tcPr>
          <w:p w14:paraId="39B270A9" w14:textId="77777777" w:rsidR="000C33CE" w:rsidRPr="00446081" w:rsidRDefault="000C33CE" w:rsidP="00022DFD">
            <w:pPr>
              <w:pStyle w:val="TAR"/>
              <w:rPr>
                <w:rFonts w:cs="Arial"/>
                <w:sz w:val="16"/>
              </w:rPr>
            </w:pPr>
          </w:p>
        </w:tc>
        <w:tc>
          <w:tcPr>
            <w:tcW w:w="850" w:type="dxa"/>
          </w:tcPr>
          <w:p w14:paraId="0D98CF00" w14:textId="77777777" w:rsidR="000C33CE" w:rsidRPr="00446081" w:rsidRDefault="000C33CE" w:rsidP="00022DFD">
            <w:pPr>
              <w:pStyle w:val="TAL"/>
              <w:rPr>
                <w:rFonts w:cs="Arial"/>
                <w:sz w:val="16"/>
              </w:rPr>
            </w:pPr>
            <w:r w:rsidRPr="00446081">
              <w:rPr>
                <w:rFonts w:cs="Arial"/>
                <w:sz w:val="16"/>
              </w:rPr>
              <w:t>Rel-19</w:t>
            </w:r>
          </w:p>
        </w:tc>
        <w:tc>
          <w:tcPr>
            <w:tcW w:w="947" w:type="dxa"/>
          </w:tcPr>
          <w:p w14:paraId="3A49F10B" w14:textId="77777777" w:rsidR="000C33CE" w:rsidRPr="00446081" w:rsidRDefault="000C33CE" w:rsidP="00022DFD">
            <w:pPr>
              <w:pStyle w:val="TAL"/>
              <w:rPr>
                <w:rFonts w:cs="Arial"/>
                <w:sz w:val="16"/>
              </w:rPr>
            </w:pPr>
            <w:r w:rsidRPr="00446081">
              <w:rPr>
                <w:rFonts w:cs="Arial"/>
                <w:sz w:val="16"/>
              </w:rPr>
              <w:t>F</w:t>
            </w:r>
          </w:p>
        </w:tc>
        <w:tc>
          <w:tcPr>
            <w:tcW w:w="1038" w:type="dxa"/>
          </w:tcPr>
          <w:p w14:paraId="41B0F5C2" w14:textId="77777777" w:rsidR="000C33CE" w:rsidRPr="00446081" w:rsidRDefault="000C33CE" w:rsidP="00022DFD">
            <w:pPr>
              <w:pStyle w:val="TAL"/>
              <w:rPr>
                <w:rFonts w:cs="Arial"/>
                <w:sz w:val="16"/>
              </w:rPr>
            </w:pPr>
            <w:r w:rsidRPr="00446081">
              <w:rPr>
                <w:rFonts w:cs="Arial"/>
                <w:sz w:val="16"/>
              </w:rPr>
              <w:t>SAES19</w:t>
            </w:r>
          </w:p>
        </w:tc>
        <w:tc>
          <w:tcPr>
            <w:tcW w:w="1417" w:type="dxa"/>
          </w:tcPr>
          <w:p w14:paraId="3CD0E73F"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F2F574A" w14:textId="77777777" w:rsidTr="00022DFD">
        <w:tc>
          <w:tcPr>
            <w:tcW w:w="1097" w:type="dxa"/>
          </w:tcPr>
          <w:p w14:paraId="153B2D55" w14:textId="77777777" w:rsidR="000C33CE" w:rsidRPr="00446081" w:rsidRDefault="000C33CE" w:rsidP="00022DFD">
            <w:pPr>
              <w:pStyle w:val="TAL"/>
              <w:rPr>
                <w:rFonts w:cs="Arial"/>
                <w:sz w:val="16"/>
              </w:rPr>
            </w:pPr>
            <w:r w:rsidRPr="00446081">
              <w:rPr>
                <w:rFonts w:cs="Arial"/>
                <w:sz w:val="16"/>
              </w:rPr>
              <w:t>C1-244639</w:t>
            </w:r>
          </w:p>
        </w:tc>
        <w:tc>
          <w:tcPr>
            <w:tcW w:w="1592" w:type="dxa"/>
          </w:tcPr>
          <w:p w14:paraId="1A46C5C3" w14:textId="77777777" w:rsidR="000C33CE" w:rsidRPr="00446081" w:rsidRDefault="000C33CE" w:rsidP="00022DFD">
            <w:pPr>
              <w:pStyle w:val="TAL"/>
              <w:rPr>
                <w:rFonts w:cs="Arial"/>
                <w:sz w:val="16"/>
              </w:rPr>
            </w:pPr>
            <w:r w:rsidRPr="00446081">
              <w:rPr>
                <w:rFonts w:cs="Arial"/>
                <w:sz w:val="16"/>
              </w:rPr>
              <w:t>Abnormal handling for detach procedure initiated when timer T3346 is running</w:t>
            </w:r>
          </w:p>
        </w:tc>
        <w:tc>
          <w:tcPr>
            <w:tcW w:w="1701" w:type="dxa"/>
          </w:tcPr>
          <w:p w14:paraId="281D7FF1"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0EC1F993" w14:textId="77777777" w:rsidR="000C33CE" w:rsidRPr="00446081" w:rsidRDefault="000C33CE" w:rsidP="00022DFD">
            <w:pPr>
              <w:pStyle w:val="TAL"/>
              <w:rPr>
                <w:rFonts w:cs="Arial"/>
                <w:sz w:val="16"/>
              </w:rPr>
            </w:pPr>
            <w:r w:rsidRPr="00446081">
              <w:rPr>
                <w:rFonts w:cs="Arial"/>
                <w:sz w:val="16"/>
              </w:rPr>
              <w:t>24.301</w:t>
            </w:r>
          </w:p>
        </w:tc>
        <w:tc>
          <w:tcPr>
            <w:tcW w:w="1179" w:type="dxa"/>
          </w:tcPr>
          <w:p w14:paraId="429038A5" w14:textId="77777777" w:rsidR="000C33CE" w:rsidRPr="00446081" w:rsidRDefault="000C33CE" w:rsidP="00022DFD">
            <w:pPr>
              <w:pStyle w:val="TAL"/>
              <w:rPr>
                <w:rFonts w:cs="Arial"/>
                <w:sz w:val="16"/>
              </w:rPr>
            </w:pPr>
            <w:r w:rsidRPr="00446081">
              <w:rPr>
                <w:rFonts w:cs="Arial"/>
                <w:sz w:val="16"/>
              </w:rPr>
              <w:t>4090</w:t>
            </w:r>
          </w:p>
        </w:tc>
        <w:tc>
          <w:tcPr>
            <w:tcW w:w="709" w:type="dxa"/>
          </w:tcPr>
          <w:p w14:paraId="31D9ED48" w14:textId="77777777" w:rsidR="000C33CE" w:rsidRPr="00446081" w:rsidRDefault="000C33CE" w:rsidP="00022DFD">
            <w:pPr>
              <w:pStyle w:val="TAR"/>
              <w:rPr>
                <w:rFonts w:cs="Arial"/>
                <w:sz w:val="16"/>
              </w:rPr>
            </w:pPr>
            <w:r w:rsidRPr="00446081">
              <w:rPr>
                <w:rFonts w:cs="Arial"/>
                <w:sz w:val="16"/>
              </w:rPr>
              <w:t>1</w:t>
            </w:r>
          </w:p>
        </w:tc>
        <w:tc>
          <w:tcPr>
            <w:tcW w:w="850" w:type="dxa"/>
          </w:tcPr>
          <w:p w14:paraId="1070A6BF" w14:textId="77777777" w:rsidR="000C33CE" w:rsidRPr="00446081" w:rsidRDefault="000C33CE" w:rsidP="00022DFD">
            <w:pPr>
              <w:pStyle w:val="TAL"/>
              <w:rPr>
                <w:rFonts w:cs="Arial"/>
                <w:sz w:val="16"/>
              </w:rPr>
            </w:pPr>
            <w:r w:rsidRPr="00446081">
              <w:rPr>
                <w:rFonts w:cs="Arial"/>
                <w:sz w:val="16"/>
              </w:rPr>
              <w:t>Rel-19</w:t>
            </w:r>
          </w:p>
        </w:tc>
        <w:tc>
          <w:tcPr>
            <w:tcW w:w="947" w:type="dxa"/>
          </w:tcPr>
          <w:p w14:paraId="4CB99AB8" w14:textId="77777777" w:rsidR="000C33CE" w:rsidRPr="00446081" w:rsidRDefault="000C33CE" w:rsidP="00022DFD">
            <w:pPr>
              <w:pStyle w:val="TAL"/>
              <w:rPr>
                <w:rFonts w:cs="Arial"/>
                <w:sz w:val="16"/>
              </w:rPr>
            </w:pPr>
            <w:r w:rsidRPr="00446081">
              <w:rPr>
                <w:rFonts w:cs="Arial"/>
                <w:sz w:val="16"/>
              </w:rPr>
              <w:t>F</w:t>
            </w:r>
          </w:p>
        </w:tc>
        <w:tc>
          <w:tcPr>
            <w:tcW w:w="1038" w:type="dxa"/>
          </w:tcPr>
          <w:p w14:paraId="07715A91" w14:textId="77777777" w:rsidR="000C33CE" w:rsidRPr="00446081" w:rsidRDefault="000C33CE" w:rsidP="00022DFD">
            <w:pPr>
              <w:pStyle w:val="TAL"/>
              <w:rPr>
                <w:rFonts w:cs="Arial"/>
                <w:sz w:val="16"/>
              </w:rPr>
            </w:pPr>
            <w:r w:rsidRPr="00446081">
              <w:rPr>
                <w:rFonts w:cs="Arial"/>
                <w:sz w:val="16"/>
              </w:rPr>
              <w:t>SAES19</w:t>
            </w:r>
          </w:p>
        </w:tc>
        <w:tc>
          <w:tcPr>
            <w:tcW w:w="1417" w:type="dxa"/>
          </w:tcPr>
          <w:p w14:paraId="22AC185C"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5574ADE7" w14:textId="77777777" w:rsidTr="00022DFD">
        <w:tc>
          <w:tcPr>
            <w:tcW w:w="1097" w:type="dxa"/>
          </w:tcPr>
          <w:p w14:paraId="163491DE" w14:textId="77777777" w:rsidR="000C33CE" w:rsidRPr="00446081" w:rsidRDefault="000C33CE" w:rsidP="00022DFD">
            <w:pPr>
              <w:pStyle w:val="TAL"/>
              <w:rPr>
                <w:rFonts w:cs="Arial"/>
                <w:sz w:val="16"/>
              </w:rPr>
            </w:pPr>
            <w:r w:rsidRPr="00446081">
              <w:rPr>
                <w:rFonts w:cs="Arial"/>
                <w:sz w:val="16"/>
              </w:rPr>
              <w:t>C1-244358</w:t>
            </w:r>
          </w:p>
        </w:tc>
        <w:tc>
          <w:tcPr>
            <w:tcW w:w="1592" w:type="dxa"/>
          </w:tcPr>
          <w:p w14:paraId="79CCBF45" w14:textId="77777777" w:rsidR="000C33CE" w:rsidRPr="00446081" w:rsidRDefault="000C33CE" w:rsidP="00022DFD">
            <w:pPr>
              <w:pStyle w:val="TAL"/>
              <w:rPr>
                <w:rFonts w:cs="Arial"/>
                <w:sz w:val="16"/>
              </w:rPr>
            </w:pPr>
            <w:r w:rsidRPr="00446081">
              <w:rPr>
                <w:rFonts w:cs="Arial"/>
                <w:sz w:val="16"/>
              </w:rPr>
              <w:t>DOWNLINK NAS TRANSPORT handling when NAS congestion timer is running</w:t>
            </w:r>
          </w:p>
        </w:tc>
        <w:tc>
          <w:tcPr>
            <w:tcW w:w="1701" w:type="dxa"/>
          </w:tcPr>
          <w:p w14:paraId="3ED2C12A"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36492EEB" w14:textId="77777777" w:rsidR="000C33CE" w:rsidRPr="00446081" w:rsidRDefault="000C33CE" w:rsidP="00022DFD">
            <w:pPr>
              <w:pStyle w:val="TAL"/>
              <w:rPr>
                <w:rFonts w:cs="Arial"/>
                <w:sz w:val="16"/>
              </w:rPr>
            </w:pPr>
            <w:r w:rsidRPr="00446081">
              <w:rPr>
                <w:rFonts w:cs="Arial"/>
                <w:sz w:val="16"/>
              </w:rPr>
              <w:t>24.301</w:t>
            </w:r>
          </w:p>
        </w:tc>
        <w:tc>
          <w:tcPr>
            <w:tcW w:w="1179" w:type="dxa"/>
          </w:tcPr>
          <w:p w14:paraId="3099ABDD" w14:textId="77777777" w:rsidR="000C33CE" w:rsidRPr="00446081" w:rsidRDefault="000C33CE" w:rsidP="00022DFD">
            <w:pPr>
              <w:pStyle w:val="TAL"/>
              <w:rPr>
                <w:rFonts w:cs="Arial"/>
                <w:sz w:val="16"/>
              </w:rPr>
            </w:pPr>
            <w:r w:rsidRPr="00446081">
              <w:rPr>
                <w:rFonts w:cs="Arial"/>
                <w:sz w:val="16"/>
              </w:rPr>
              <w:t>4091</w:t>
            </w:r>
          </w:p>
        </w:tc>
        <w:tc>
          <w:tcPr>
            <w:tcW w:w="709" w:type="dxa"/>
          </w:tcPr>
          <w:p w14:paraId="1263037F" w14:textId="77777777" w:rsidR="000C33CE" w:rsidRPr="00446081" w:rsidRDefault="000C33CE" w:rsidP="00022DFD">
            <w:pPr>
              <w:pStyle w:val="TAR"/>
              <w:rPr>
                <w:rFonts w:cs="Arial"/>
                <w:sz w:val="16"/>
              </w:rPr>
            </w:pPr>
          </w:p>
        </w:tc>
        <w:tc>
          <w:tcPr>
            <w:tcW w:w="850" w:type="dxa"/>
          </w:tcPr>
          <w:p w14:paraId="7B89DA2D" w14:textId="77777777" w:rsidR="000C33CE" w:rsidRPr="00446081" w:rsidRDefault="000C33CE" w:rsidP="00022DFD">
            <w:pPr>
              <w:pStyle w:val="TAL"/>
              <w:rPr>
                <w:rFonts w:cs="Arial"/>
                <w:sz w:val="16"/>
              </w:rPr>
            </w:pPr>
            <w:r w:rsidRPr="00446081">
              <w:rPr>
                <w:rFonts w:cs="Arial"/>
                <w:sz w:val="16"/>
              </w:rPr>
              <w:t>Rel-19</w:t>
            </w:r>
          </w:p>
        </w:tc>
        <w:tc>
          <w:tcPr>
            <w:tcW w:w="947" w:type="dxa"/>
          </w:tcPr>
          <w:p w14:paraId="7283F5A4" w14:textId="77777777" w:rsidR="000C33CE" w:rsidRPr="00446081" w:rsidRDefault="000C33CE" w:rsidP="00022DFD">
            <w:pPr>
              <w:pStyle w:val="TAL"/>
              <w:rPr>
                <w:rFonts w:cs="Arial"/>
                <w:sz w:val="16"/>
              </w:rPr>
            </w:pPr>
            <w:r w:rsidRPr="00446081">
              <w:rPr>
                <w:rFonts w:cs="Arial"/>
                <w:sz w:val="16"/>
              </w:rPr>
              <w:t>F</w:t>
            </w:r>
          </w:p>
        </w:tc>
        <w:tc>
          <w:tcPr>
            <w:tcW w:w="1038" w:type="dxa"/>
          </w:tcPr>
          <w:p w14:paraId="4B739A2D" w14:textId="77777777" w:rsidR="000C33CE" w:rsidRPr="00446081" w:rsidRDefault="000C33CE" w:rsidP="00022DFD">
            <w:pPr>
              <w:pStyle w:val="TAL"/>
              <w:rPr>
                <w:rFonts w:cs="Arial"/>
                <w:sz w:val="16"/>
              </w:rPr>
            </w:pPr>
            <w:r w:rsidRPr="00446081">
              <w:rPr>
                <w:rFonts w:cs="Arial"/>
                <w:sz w:val="16"/>
              </w:rPr>
              <w:t>SAES19</w:t>
            </w:r>
          </w:p>
        </w:tc>
        <w:tc>
          <w:tcPr>
            <w:tcW w:w="1417" w:type="dxa"/>
          </w:tcPr>
          <w:p w14:paraId="2CEE8518"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5844C745" w14:textId="77777777" w:rsidTr="00022DFD">
        <w:tc>
          <w:tcPr>
            <w:tcW w:w="1097" w:type="dxa"/>
          </w:tcPr>
          <w:p w14:paraId="78405BFE" w14:textId="77777777" w:rsidR="000C33CE" w:rsidRPr="00446081" w:rsidRDefault="000C33CE" w:rsidP="00022DFD">
            <w:pPr>
              <w:pStyle w:val="TAL"/>
              <w:rPr>
                <w:rFonts w:cs="Arial"/>
                <w:sz w:val="16"/>
              </w:rPr>
            </w:pPr>
            <w:r w:rsidRPr="00446081">
              <w:rPr>
                <w:rFonts w:cs="Arial"/>
                <w:sz w:val="16"/>
              </w:rPr>
              <w:t>C1-244361</w:t>
            </w:r>
          </w:p>
        </w:tc>
        <w:tc>
          <w:tcPr>
            <w:tcW w:w="1592" w:type="dxa"/>
          </w:tcPr>
          <w:p w14:paraId="581620C0" w14:textId="77777777" w:rsidR="000C33CE" w:rsidRPr="00446081" w:rsidRDefault="000C33CE" w:rsidP="00022DFD">
            <w:pPr>
              <w:pStyle w:val="TAL"/>
              <w:rPr>
                <w:rFonts w:cs="Arial"/>
                <w:sz w:val="16"/>
              </w:rPr>
            </w:pPr>
            <w:r w:rsidRPr="00446081">
              <w:rPr>
                <w:rFonts w:cs="Arial"/>
                <w:sz w:val="16"/>
              </w:rPr>
              <w:t>Correction on the cause reason</w:t>
            </w:r>
          </w:p>
        </w:tc>
        <w:tc>
          <w:tcPr>
            <w:tcW w:w="1701" w:type="dxa"/>
          </w:tcPr>
          <w:p w14:paraId="63F33ACB"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05235DCF" w14:textId="77777777" w:rsidR="000C33CE" w:rsidRPr="00446081" w:rsidRDefault="000C33CE" w:rsidP="00022DFD">
            <w:pPr>
              <w:pStyle w:val="TAL"/>
              <w:rPr>
                <w:rFonts w:cs="Arial"/>
                <w:sz w:val="16"/>
              </w:rPr>
            </w:pPr>
            <w:r w:rsidRPr="00446081">
              <w:rPr>
                <w:rFonts w:cs="Arial"/>
                <w:sz w:val="16"/>
              </w:rPr>
              <w:t>24.301</w:t>
            </w:r>
          </w:p>
        </w:tc>
        <w:tc>
          <w:tcPr>
            <w:tcW w:w="1179" w:type="dxa"/>
          </w:tcPr>
          <w:p w14:paraId="38D27C6E" w14:textId="77777777" w:rsidR="000C33CE" w:rsidRPr="00446081" w:rsidRDefault="000C33CE" w:rsidP="00022DFD">
            <w:pPr>
              <w:pStyle w:val="TAL"/>
              <w:rPr>
                <w:rFonts w:cs="Arial"/>
                <w:sz w:val="16"/>
              </w:rPr>
            </w:pPr>
            <w:r w:rsidRPr="00446081">
              <w:rPr>
                <w:rFonts w:cs="Arial"/>
                <w:sz w:val="16"/>
              </w:rPr>
              <w:t>4092</w:t>
            </w:r>
          </w:p>
        </w:tc>
        <w:tc>
          <w:tcPr>
            <w:tcW w:w="709" w:type="dxa"/>
          </w:tcPr>
          <w:p w14:paraId="7DFC6492" w14:textId="77777777" w:rsidR="000C33CE" w:rsidRPr="00446081" w:rsidRDefault="000C33CE" w:rsidP="00022DFD">
            <w:pPr>
              <w:pStyle w:val="TAR"/>
              <w:rPr>
                <w:rFonts w:cs="Arial"/>
                <w:sz w:val="16"/>
              </w:rPr>
            </w:pPr>
          </w:p>
        </w:tc>
        <w:tc>
          <w:tcPr>
            <w:tcW w:w="850" w:type="dxa"/>
          </w:tcPr>
          <w:p w14:paraId="56AB225C" w14:textId="77777777" w:rsidR="000C33CE" w:rsidRPr="00446081" w:rsidRDefault="000C33CE" w:rsidP="00022DFD">
            <w:pPr>
              <w:pStyle w:val="TAL"/>
              <w:rPr>
                <w:rFonts w:cs="Arial"/>
                <w:sz w:val="16"/>
              </w:rPr>
            </w:pPr>
            <w:r w:rsidRPr="00446081">
              <w:rPr>
                <w:rFonts w:cs="Arial"/>
                <w:sz w:val="16"/>
              </w:rPr>
              <w:t>Rel-17</w:t>
            </w:r>
          </w:p>
        </w:tc>
        <w:tc>
          <w:tcPr>
            <w:tcW w:w="947" w:type="dxa"/>
          </w:tcPr>
          <w:p w14:paraId="7E51FDDB" w14:textId="77777777" w:rsidR="000C33CE" w:rsidRPr="00446081" w:rsidRDefault="000C33CE" w:rsidP="00022DFD">
            <w:pPr>
              <w:pStyle w:val="TAL"/>
              <w:rPr>
                <w:rFonts w:cs="Arial"/>
                <w:sz w:val="16"/>
              </w:rPr>
            </w:pPr>
            <w:r w:rsidRPr="00446081">
              <w:rPr>
                <w:rFonts w:cs="Arial"/>
                <w:sz w:val="16"/>
              </w:rPr>
              <w:t>F</w:t>
            </w:r>
          </w:p>
        </w:tc>
        <w:tc>
          <w:tcPr>
            <w:tcW w:w="1038" w:type="dxa"/>
          </w:tcPr>
          <w:p w14:paraId="2A84C3FB" w14:textId="77777777" w:rsidR="000C33CE" w:rsidRPr="00446081" w:rsidRDefault="000C33CE" w:rsidP="00022DFD">
            <w:pPr>
              <w:pStyle w:val="TAL"/>
              <w:rPr>
                <w:rFonts w:cs="Arial"/>
                <w:sz w:val="16"/>
              </w:rPr>
            </w:pPr>
            <w:r w:rsidRPr="00446081">
              <w:rPr>
                <w:rFonts w:cs="Arial"/>
                <w:sz w:val="16"/>
              </w:rPr>
              <w:t>TEI17</w:t>
            </w:r>
          </w:p>
        </w:tc>
        <w:tc>
          <w:tcPr>
            <w:tcW w:w="1417" w:type="dxa"/>
          </w:tcPr>
          <w:p w14:paraId="425F2CC1"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B7E7129" w14:textId="77777777" w:rsidTr="00022DFD">
        <w:tc>
          <w:tcPr>
            <w:tcW w:w="1097" w:type="dxa"/>
          </w:tcPr>
          <w:p w14:paraId="619D9621" w14:textId="77777777" w:rsidR="000C33CE" w:rsidRPr="00446081" w:rsidRDefault="000C33CE" w:rsidP="00022DFD">
            <w:pPr>
              <w:pStyle w:val="TAL"/>
              <w:rPr>
                <w:rFonts w:cs="Arial"/>
                <w:sz w:val="16"/>
              </w:rPr>
            </w:pPr>
            <w:r w:rsidRPr="00446081">
              <w:rPr>
                <w:rFonts w:cs="Arial"/>
                <w:sz w:val="16"/>
              </w:rPr>
              <w:t>C1-244526</w:t>
            </w:r>
          </w:p>
        </w:tc>
        <w:tc>
          <w:tcPr>
            <w:tcW w:w="1592" w:type="dxa"/>
          </w:tcPr>
          <w:p w14:paraId="759557B0" w14:textId="77777777" w:rsidR="000C33CE" w:rsidRPr="00446081" w:rsidRDefault="000C33CE" w:rsidP="00022DFD">
            <w:pPr>
              <w:pStyle w:val="TAL"/>
              <w:rPr>
                <w:rFonts w:cs="Arial"/>
                <w:sz w:val="16"/>
              </w:rPr>
            </w:pPr>
            <w:r w:rsidRPr="00446081">
              <w:rPr>
                <w:rFonts w:cs="Arial"/>
                <w:sz w:val="16"/>
              </w:rPr>
              <w:t>Correction on the cause reason</w:t>
            </w:r>
          </w:p>
        </w:tc>
        <w:tc>
          <w:tcPr>
            <w:tcW w:w="1701" w:type="dxa"/>
          </w:tcPr>
          <w:p w14:paraId="7D51E3C2"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499B8E2D" w14:textId="77777777" w:rsidR="000C33CE" w:rsidRPr="00446081" w:rsidRDefault="000C33CE" w:rsidP="00022DFD">
            <w:pPr>
              <w:pStyle w:val="TAL"/>
              <w:rPr>
                <w:rFonts w:cs="Arial"/>
                <w:sz w:val="16"/>
              </w:rPr>
            </w:pPr>
            <w:r w:rsidRPr="00446081">
              <w:rPr>
                <w:rFonts w:cs="Arial"/>
                <w:sz w:val="16"/>
              </w:rPr>
              <w:t>24.301</w:t>
            </w:r>
          </w:p>
        </w:tc>
        <w:tc>
          <w:tcPr>
            <w:tcW w:w="1179" w:type="dxa"/>
          </w:tcPr>
          <w:p w14:paraId="6FAA2232" w14:textId="77777777" w:rsidR="000C33CE" w:rsidRPr="00446081" w:rsidRDefault="000C33CE" w:rsidP="00022DFD">
            <w:pPr>
              <w:pStyle w:val="TAL"/>
              <w:rPr>
                <w:rFonts w:cs="Arial"/>
                <w:sz w:val="16"/>
              </w:rPr>
            </w:pPr>
            <w:r w:rsidRPr="00446081">
              <w:rPr>
                <w:rFonts w:cs="Arial"/>
                <w:sz w:val="16"/>
              </w:rPr>
              <w:t>4092</w:t>
            </w:r>
          </w:p>
        </w:tc>
        <w:tc>
          <w:tcPr>
            <w:tcW w:w="709" w:type="dxa"/>
          </w:tcPr>
          <w:p w14:paraId="6CEECDCD" w14:textId="77777777" w:rsidR="000C33CE" w:rsidRPr="00446081" w:rsidRDefault="000C33CE" w:rsidP="00022DFD">
            <w:pPr>
              <w:pStyle w:val="TAR"/>
              <w:rPr>
                <w:rFonts w:cs="Arial"/>
                <w:sz w:val="16"/>
              </w:rPr>
            </w:pPr>
            <w:r w:rsidRPr="00446081">
              <w:rPr>
                <w:rFonts w:cs="Arial"/>
                <w:sz w:val="16"/>
              </w:rPr>
              <w:t>1</w:t>
            </w:r>
          </w:p>
        </w:tc>
        <w:tc>
          <w:tcPr>
            <w:tcW w:w="850" w:type="dxa"/>
          </w:tcPr>
          <w:p w14:paraId="205A1235" w14:textId="77777777" w:rsidR="000C33CE" w:rsidRPr="00446081" w:rsidRDefault="000C33CE" w:rsidP="00022DFD">
            <w:pPr>
              <w:pStyle w:val="TAL"/>
              <w:rPr>
                <w:rFonts w:cs="Arial"/>
                <w:sz w:val="16"/>
              </w:rPr>
            </w:pPr>
            <w:r w:rsidRPr="00446081">
              <w:rPr>
                <w:rFonts w:cs="Arial"/>
                <w:sz w:val="16"/>
              </w:rPr>
              <w:t>Rel-19</w:t>
            </w:r>
          </w:p>
        </w:tc>
        <w:tc>
          <w:tcPr>
            <w:tcW w:w="947" w:type="dxa"/>
          </w:tcPr>
          <w:p w14:paraId="3A7941E9" w14:textId="77777777" w:rsidR="000C33CE" w:rsidRPr="00446081" w:rsidRDefault="000C33CE" w:rsidP="00022DFD">
            <w:pPr>
              <w:pStyle w:val="TAL"/>
              <w:rPr>
                <w:rFonts w:cs="Arial"/>
                <w:sz w:val="16"/>
              </w:rPr>
            </w:pPr>
            <w:r w:rsidRPr="00446081">
              <w:rPr>
                <w:rFonts w:cs="Arial"/>
                <w:sz w:val="16"/>
              </w:rPr>
              <w:t>F</w:t>
            </w:r>
          </w:p>
        </w:tc>
        <w:tc>
          <w:tcPr>
            <w:tcW w:w="1038" w:type="dxa"/>
          </w:tcPr>
          <w:p w14:paraId="58E26C7F" w14:textId="77777777" w:rsidR="000C33CE" w:rsidRPr="00446081" w:rsidRDefault="000C33CE" w:rsidP="00022DFD">
            <w:pPr>
              <w:pStyle w:val="TAL"/>
              <w:rPr>
                <w:rFonts w:cs="Arial"/>
                <w:sz w:val="16"/>
              </w:rPr>
            </w:pPr>
            <w:r w:rsidRPr="00446081">
              <w:rPr>
                <w:rFonts w:cs="Arial"/>
                <w:sz w:val="16"/>
              </w:rPr>
              <w:t>SAES19</w:t>
            </w:r>
          </w:p>
        </w:tc>
        <w:tc>
          <w:tcPr>
            <w:tcW w:w="1417" w:type="dxa"/>
          </w:tcPr>
          <w:p w14:paraId="016930B6"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9D14DE6" w14:textId="77777777" w:rsidTr="00022DFD">
        <w:tc>
          <w:tcPr>
            <w:tcW w:w="1097" w:type="dxa"/>
          </w:tcPr>
          <w:p w14:paraId="7CC810D4" w14:textId="77777777" w:rsidR="000C33CE" w:rsidRPr="00446081" w:rsidRDefault="000C33CE" w:rsidP="00022DFD">
            <w:pPr>
              <w:pStyle w:val="TAL"/>
              <w:rPr>
                <w:rFonts w:cs="Arial"/>
                <w:sz w:val="16"/>
              </w:rPr>
            </w:pPr>
            <w:r w:rsidRPr="00446081">
              <w:rPr>
                <w:rFonts w:cs="Arial"/>
                <w:sz w:val="16"/>
              </w:rPr>
              <w:t>C1-244362</w:t>
            </w:r>
          </w:p>
        </w:tc>
        <w:tc>
          <w:tcPr>
            <w:tcW w:w="1592" w:type="dxa"/>
          </w:tcPr>
          <w:p w14:paraId="223A7FA4" w14:textId="77777777" w:rsidR="000C33CE" w:rsidRPr="00446081" w:rsidRDefault="000C33CE" w:rsidP="00022DFD">
            <w:pPr>
              <w:pStyle w:val="TAL"/>
              <w:rPr>
                <w:rFonts w:cs="Arial"/>
                <w:sz w:val="16"/>
              </w:rPr>
            </w:pPr>
            <w:r w:rsidRPr="00446081">
              <w:rPr>
                <w:rFonts w:cs="Arial"/>
                <w:sz w:val="16"/>
              </w:rPr>
              <w:t>Correction on the cause reason</w:t>
            </w:r>
          </w:p>
        </w:tc>
        <w:tc>
          <w:tcPr>
            <w:tcW w:w="1701" w:type="dxa"/>
          </w:tcPr>
          <w:p w14:paraId="393F7C56"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5391CD34" w14:textId="77777777" w:rsidR="000C33CE" w:rsidRPr="00446081" w:rsidRDefault="000C33CE" w:rsidP="00022DFD">
            <w:pPr>
              <w:pStyle w:val="TAL"/>
              <w:rPr>
                <w:rFonts w:cs="Arial"/>
                <w:sz w:val="16"/>
              </w:rPr>
            </w:pPr>
            <w:r w:rsidRPr="00446081">
              <w:rPr>
                <w:rFonts w:cs="Arial"/>
                <w:sz w:val="16"/>
              </w:rPr>
              <w:t>24.301</w:t>
            </w:r>
          </w:p>
        </w:tc>
        <w:tc>
          <w:tcPr>
            <w:tcW w:w="1179" w:type="dxa"/>
          </w:tcPr>
          <w:p w14:paraId="1B7A1531" w14:textId="77777777" w:rsidR="000C33CE" w:rsidRPr="00446081" w:rsidRDefault="000C33CE" w:rsidP="00022DFD">
            <w:pPr>
              <w:pStyle w:val="TAL"/>
              <w:rPr>
                <w:rFonts w:cs="Arial"/>
                <w:sz w:val="16"/>
              </w:rPr>
            </w:pPr>
            <w:r w:rsidRPr="00446081">
              <w:rPr>
                <w:rFonts w:cs="Arial"/>
                <w:sz w:val="16"/>
              </w:rPr>
              <w:t>4093</w:t>
            </w:r>
          </w:p>
        </w:tc>
        <w:tc>
          <w:tcPr>
            <w:tcW w:w="709" w:type="dxa"/>
          </w:tcPr>
          <w:p w14:paraId="358BAF59" w14:textId="77777777" w:rsidR="000C33CE" w:rsidRPr="00446081" w:rsidRDefault="000C33CE" w:rsidP="00022DFD">
            <w:pPr>
              <w:pStyle w:val="TAR"/>
              <w:rPr>
                <w:rFonts w:cs="Arial"/>
                <w:sz w:val="16"/>
              </w:rPr>
            </w:pPr>
          </w:p>
        </w:tc>
        <w:tc>
          <w:tcPr>
            <w:tcW w:w="850" w:type="dxa"/>
          </w:tcPr>
          <w:p w14:paraId="4AD2CC2A" w14:textId="77777777" w:rsidR="000C33CE" w:rsidRPr="00446081" w:rsidRDefault="000C33CE" w:rsidP="00022DFD">
            <w:pPr>
              <w:pStyle w:val="TAL"/>
              <w:rPr>
                <w:rFonts w:cs="Arial"/>
                <w:sz w:val="16"/>
              </w:rPr>
            </w:pPr>
            <w:r w:rsidRPr="00446081">
              <w:rPr>
                <w:rFonts w:cs="Arial"/>
                <w:sz w:val="16"/>
              </w:rPr>
              <w:t>Rel-18</w:t>
            </w:r>
          </w:p>
        </w:tc>
        <w:tc>
          <w:tcPr>
            <w:tcW w:w="947" w:type="dxa"/>
          </w:tcPr>
          <w:p w14:paraId="13EF3124" w14:textId="77777777" w:rsidR="000C33CE" w:rsidRPr="00446081" w:rsidRDefault="000C33CE" w:rsidP="00022DFD">
            <w:pPr>
              <w:pStyle w:val="TAL"/>
              <w:rPr>
                <w:rFonts w:cs="Arial"/>
                <w:sz w:val="16"/>
              </w:rPr>
            </w:pPr>
            <w:r w:rsidRPr="00446081">
              <w:rPr>
                <w:rFonts w:cs="Arial"/>
                <w:sz w:val="16"/>
              </w:rPr>
              <w:t>A</w:t>
            </w:r>
          </w:p>
        </w:tc>
        <w:tc>
          <w:tcPr>
            <w:tcW w:w="1038" w:type="dxa"/>
          </w:tcPr>
          <w:p w14:paraId="5A3CE94D" w14:textId="77777777" w:rsidR="000C33CE" w:rsidRPr="00446081" w:rsidRDefault="000C33CE" w:rsidP="00022DFD">
            <w:pPr>
              <w:pStyle w:val="TAL"/>
              <w:rPr>
                <w:rFonts w:cs="Arial"/>
                <w:sz w:val="16"/>
              </w:rPr>
            </w:pPr>
            <w:r w:rsidRPr="00446081">
              <w:rPr>
                <w:rFonts w:cs="Arial"/>
                <w:sz w:val="16"/>
              </w:rPr>
              <w:t>TEI17</w:t>
            </w:r>
          </w:p>
        </w:tc>
        <w:tc>
          <w:tcPr>
            <w:tcW w:w="1417" w:type="dxa"/>
          </w:tcPr>
          <w:p w14:paraId="6DCF03CA" w14:textId="77777777" w:rsidR="000C33CE" w:rsidRPr="00446081" w:rsidRDefault="000C33CE" w:rsidP="00022DFD">
            <w:pPr>
              <w:pStyle w:val="TAL"/>
              <w:rPr>
                <w:rFonts w:cs="Arial"/>
                <w:sz w:val="16"/>
              </w:rPr>
            </w:pPr>
            <w:r w:rsidRPr="00446081">
              <w:rPr>
                <w:rFonts w:cs="Arial"/>
                <w:sz w:val="16"/>
              </w:rPr>
              <w:t>withdrawn</w:t>
            </w:r>
          </w:p>
        </w:tc>
      </w:tr>
      <w:tr w:rsidR="000C33CE" w:rsidRPr="00446081" w14:paraId="491550C2" w14:textId="77777777" w:rsidTr="00022DFD">
        <w:tc>
          <w:tcPr>
            <w:tcW w:w="1097" w:type="dxa"/>
          </w:tcPr>
          <w:p w14:paraId="2DA65197" w14:textId="77777777" w:rsidR="000C33CE" w:rsidRPr="00446081" w:rsidRDefault="000C33CE" w:rsidP="00022DFD">
            <w:pPr>
              <w:pStyle w:val="TAL"/>
              <w:rPr>
                <w:rFonts w:cs="Arial"/>
                <w:sz w:val="16"/>
              </w:rPr>
            </w:pPr>
            <w:r w:rsidRPr="00446081">
              <w:rPr>
                <w:rFonts w:cs="Arial"/>
                <w:sz w:val="16"/>
              </w:rPr>
              <w:t>C1-244368</w:t>
            </w:r>
          </w:p>
        </w:tc>
        <w:tc>
          <w:tcPr>
            <w:tcW w:w="1592" w:type="dxa"/>
          </w:tcPr>
          <w:p w14:paraId="6094C9F2" w14:textId="77777777" w:rsidR="000C33CE" w:rsidRPr="00446081" w:rsidRDefault="000C33CE" w:rsidP="00022DFD">
            <w:pPr>
              <w:pStyle w:val="TAL"/>
              <w:rPr>
                <w:rFonts w:cs="Arial"/>
                <w:sz w:val="16"/>
              </w:rPr>
            </w:pPr>
            <w:r w:rsidRPr="00446081">
              <w:rPr>
                <w:rFonts w:cs="Arial"/>
                <w:sz w:val="16"/>
              </w:rPr>
              <w:t>UE configured for high priority access handling for timer T3346</w:t>
            </w:r>
          </w:p>
        </w:tc>
        <w:tc>
          <w:tcPr>
            <w:tcW w:w="1701" w:type="dxa"/>
          </w:tcPr>
          <w:p w14:paraId="47143CAE"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6E68AB09" w14:textId="77777777" w:rsidR="000C33CE" w:rsidRPr="00446081" w:rsidRDefault="000C33CE" w:rsidP="00022DFD">
            <w:pPr>
              <w:pStyle w:val="TAL"/>
              <w:rPr>
                <w:rFonts w:cs="Arial"/>
                <w:sz w:val="16"/>
              </w:rPr>
            </w:pPr>
            <w:r w:rsidRPr="00446081">
              <w:rPr>
                <w:rFonts w:cs="Arial"/>
                <w:sz w:val="16"/>
              </w:rPr>
              <w:t>24.301</w:t>
            </w:r>
          </w:p>
        </w:tc>
        <w:tc>
          <w:tcPr>
            <w:tcW w:w="1179" w:type="dxa"/>
          </w:tcPr>
          <w:p w14:paraId="40767194" w14:textId="77777777" w:rsidR="000C33CE" w:rsidRPr="00446081" w:rsidRDefault="000C33CE" w:rsidP="00022DFD">
            <w:pPr>
              <w:pStyle w:val="TAL"/>
              <w:rPr>
                <w:rFonts w:cs="Arial"/>
                <w:sz w:val="16"/>
              </w:rPr>
            </w:pPr>
            <w:r w:rsidRPr="00446081">
              <w:rPr>
                <w:rFonts w:cs="Arial"/>
                <w:sz w:val="16"/>
              </w:rPr>
              <w:t>4094</w:t>
            </w:r>
          </w:p>
        </w:tc>
        <w:tc>
          <w:tcPr>
            <w:tcW w:w="709" w:type="dxa"/>
          </w:tcPr>
          <w:p w14:paraId="1AF0179B" w14:textId="77777777" w:rsidR="000C33CE" w:rsidRPr="00446081" w:rsidRDefault="000C33CE" w:rsidP="00022DFD">
            <w:pPr>
              <w:pStyle w:val="TAR"/>
              <w:rPr>
                <w:rFonts w:cs="Arial"/>
                <w:sz w:val="16"/>
              </w:rPr>
            </w:pPr>
          </w:p>
        </w:tc>
        <w:tc>
          <w:tcPr>
            <w:tcW w:w="850" w:type="dxa"/>
          </w:tcPr>
          <w:p w14:paraId="07C64AD0" w14:textId="77777777" w:rsidR="000C33CE" w:rsidRPr="00446081" w:rsidRDefault="000C33CE" w:rsidP="00022DFD">
            <w:pPr>
              <w:pStyle w:val="TAL"/>
              <w:rPr>
                <w:rFonts w:cs="Arial"/>
                <w:sz w:val="16"/>
              </w:rPr>
            </w:pPr>
            <w:r w:rsidRPr="00446081">
              <w:rPr>
                <w:rFonts w:cs="Arial"/>
                <w:sz w:val="16"/>
              </w:rPr>
              <w:t>Rel-19</w:t>
            </w:r>
          </w:p>
        </w:tc>
        <w:tc>
          <w:tcPr>
            <w:tcW w:w="947" w:type="dxa"/>
          </w:tcPr>
          <w:p w14:paraId="5D30B533" w14:textId="77777777" w:rsidR="000C33CE" w:rsidRPr="00446081" w:rsidRDefault="000C33CE" w:rsidP="00022DFD">
            <w:pPr>
              <w:pStyle w:val="TAL"/>
              <w:rPr>
                <w:rFonts w:cs="Arial"/>
                <w:sz w:val="16"/>
              </w:rPr>
            </w:pPr>
            <w:r w:rsidRPr="00446081">
              <w:rPr>
                <w:rFonts w:cs="Arial"/>
                <w:sz w:val="16"/>
              </w:rPr>
              <w:t>F</w:t>
            </w:r>
          </w:p>
        </w:tc>
        <w:tc>
          <w:tcPr>
            <w:tcW w:w="1038" w:type="dxa"/>
          </w:tcPr>
          <w:p w14:paraId="30A442BD" w14:textId="77777777" w:rsidR="000C33CE" w:rsidRPr="00446081" w:rsidRDefault="000C33CE" w:rsidP="00022DFD">
            <w:pPr>
              <w:pStyle w:val="TAL"/>
              <w:rPr>
                <w:rFonts w:cs="Arial"/>
                <w:sz w:val="16"/>
              </w:rPr>
            </w:pPr>
            <w:r w:rsidRPr="00446081">
              <w:rPr>
                <w:rFonts w:cs="Arial"/>
                <w:sz w:val="16"/>
              </w:rPr>
              <w:t>SAES19</w:t>
            </w:r>
          </w:p>
        </w:tc>
        <w:tc>
          <w:tcPr>
            <w:tcW w:w="1417" w:type="dxa"/>
          </w:tcPr>
          <w:p w14:paraId="28A12501"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1C715AA7" w14:textId="77777777" w:rsidTr="00022DFD">
        <w:tc>
          <w:tcPr>
            <w:tcW w:w="1097" w:type="dxa"/>
          </w:tcPr>
          <w:p w14:paraId="51C8018F" w14:textId="77777777" w:rsidR="000C33CE" w:rsidRPr="00446081" w:rsidRDefault="000C33CE" w:rsidP="00022DFD">
            <w:pPr>
              <w:pStyle w:val="TAL"/>
              <w:rPr>
                <w:rFonts w:cs="Arial"/>
                <w:sz w:val="16"/>
              </w:rPr>
            </w:pPr>
            <w:r w:rsidRPr="00446081">
              <w:rPr>
                <w:rFonts w:cs="Arial"/>
                <w:sz w:val="16"/>
              </w:rPr>
              <w:t>C1-244640</w:t>
            </w:r>
          </w:p>
        </w:tc>
        <w:tc>
          <w:tcPr>
            <w:tcW w:w="1592" w:type="dxa"/>
          </w:tcPr>
          <w:p w14:paraId="00F0B80D" w14:textId="77777777" w:rsidR="000C33CE" w:rsidRPr="00446081" w:rsidRDefault="000C33CE" w:rsidP="00022DFD">
            <w:pPr>
              <w:pStyle w:val="TAL"/>
              <w:rPr>
                <w:rFonts w:cs="Arial"/>
                <w:sz w:val="16"/>
              </w:rPr>
            </w:pPr>
            <w:r w:rsidRPr="00446081">
              <w:rPr>
                <w:rFonts w:cs="Arial"/>
                <w:sz w:val="16"/>
              </w:rPr>
              <w:t>UE configured for high priority access handling for timer T3346</w:t>
            </w:r>
          </w:p>
        </w:tc>
        <w:tc>
          <w:tcPr>
            <w:tcW w:w="1701" w:type="dxa"/>
          </w:tcPr>
          <w:p w14:paraId="2DD169D2"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55D55F60" w14:textId="77777777" w:rsidR="000C33CE" w:rsidRPr="00446081" w:rsidRDefault="000C33CE" w:rsidP="00022DFD">
            <w:pPr>
              <w:pStyle w:val="TAL"/>
              <w:rPr>
                <w:rFonts w:cs="Arial"/>
                <w:sz w:val="16"/>
              </w:rPr>
            </w:pPr>
            <w:r w:rsidRPr="00446081">
              <w:rPr>
                <w:rFonts w:cs="Arial"/>
                <w:sz w:val="16"/>
              </w:rPr>
              <w:t>24.301</w:t>
            </w:r>
          </w:p>
        </w:tc>
        <w:tc>
          <w:tcPr>
            <w:tcW w:w="1179" w:type="dxa"/>
          </w:tcPr>
          <w:p w14:paraId="75B8D328" w14:textId="77777777" w:rsidR="000C33CE" w:rsidRPr="00446081" w:rsidRDefault="000C33CE" w:rsidP="00022DFD">
            <w:pPr>
              <w:pStyle w:val="TAL"/>
              <w:rPr>
                <w:rFonts w:cs="Arial"/>
                <w:sz w:val="16"/>
              </w:rPr>
            </w:pPr>
            <w:r w:rsidRPr="00446081">
              <w:rPr>
                <w:rFonts w:cs="Arial"/>
                <w:sz w:val="16"/>
              </w:rPr>
              <w:t>4094</w:t>
            </w:r>
          </w:p>
        </w:tc>
        <w:tc>
          <w:tcPr>
            <w:tcW w:w="709" w:type="dxa"/>
          </w:tcPr>
          <w:p w14:paraId="4E898FA1" w14:textId="77777777" w:rsidR="000C33CE" w:rsidRPr="00446081" w:rsidRDefault="000C33CE" w:rsidP="00022DFD">
            <w:pPr>
              <w:pStyle w:val="TAR"/>
              <w:rPr>
                <w:rFonts w:cs="Arial"/>
                <w:sz w:val="16"/>
              </w:rPr>
            </w:pPr>
            <w:r w:rsidRPr="00446081">
              <w:rPr>
                <w:rFonts w:cs="Arial"/>
                <w:sz w:val="16"/>
              </w:rPr>
              <w:t>1</w:t>
            </w:r>
          </w:p>
        </w:tc>
        <w:tc>
          <w:tcPr>
            <w:tcW w:w="850" w:type="dxa"/>
          </w:tcPr>
          <w:p w14:paraId="0E57F520" w14:textId="77777777" w:rsidR="000C33CE" w:rsidRPr="00446081" w:rsidRDefault="000C33CE" w:rsidP="00022DFD">
            <w:pPr>
              <w:pStyle w:val="TAL"/>
              <w:rPr>
                <w:rFonts w:cs="Arial"/>
                <w:sz w:val="16"/>
              </w:rPr>
            </w:pPr>
            <w:r w:rsidRPr="00446081">
              <w:rPr>
                <w:rFonts w:cs="Arial"/>
                <w:sz w:val="16"/>
              </w:rPr>
              <w:t>Rel-19</w:t>
            </w:r>
          </w:p>
        </w:tc>
        <w:tc>
          <w:tcPr>
            <w:tcW w:w="947" w:type="dxa"/>
          </w:tcPr>
          <w:p w14:paraId="5F6373BC" w14:textId="77777777" w:rsidR="000C33CE" w:rsidRPr="00446081" w:rsidRDefault="000C33CE" w:rsidP="00022DFD">
            <w:pPr>
              <w:pStyle w:val="TAL"/>
              <w:rPr>
                <w:rFonts w:cs="Arial"/>
                <w:sz w:val="16"/>
              </w:rPr>
            </w:pPr>
            <w:r w:rsidRPr="00446081">
              <w:rPr>
                <w:rFonts w:cs="Arial"/>
                <w:sz w:val="16"/>
              </w:rPr>
              <w:t>F</w:t>
            </w:r>
          </w:p>
        </w:tc>
        <w:tc>
          <w:tcPr>
            <w:tcW w:w="1038" w:type="dxa"/>
          </w:tcPr>
          <w:p w14:paraId="055BEC76" w14:textId="77777777" w:rsidR="000C33CE" w:rsidRPr="00446081" w:rsidRDefault="000C33CE" w:rsidP="00022DFD">
            <w:pPr>
              <w:pStyle w:val="TAL"/>
              <w:rPr>
                <w:rFonts w:cs="Arial"/>
                <w:sz w:val="16"/>
              </w:rPr>
            </w:pPr>
            <w:r w:rsidRPr="00446081">
              <w:rPr>
                <w:rFonts w:cs="Arial"/>
                <w:sz w:val="16"/>
              </w:rPr>
              <w:t>SAES19</w:t>
            </w:r>
          </w:p>
        </w:tc>
        <w:tc>
          <w:tcPr>
            <w:tcW w:w="1417" w:type="dxa"/>
          </w:tcPr>
          <w:p w14:paraId="328B1354"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653D7E76" w14:textId="77777777" w:rsidTr="00022DFD">
        <w:tc>
          <w:tcPr>
            <w:tcW w:w="1097" w:type="dxa"/>
          </w:tcPr>
          <w:p w14:paraId="43AF8A0A" w14:textId="77777777" w:rsidR="000C33CE" w:rsidRPr="00446081" w:rsidRDefault="000C33CE" w:rsidP="00022DFD">
            <w:pPr>
              <w:pStyle w:val="TAL"/>
              <w:rPr>
                <w:rFonts w:cs="Arial"/>
                <w:sz w:val="16"/>
              </w:rPr>
            </w:pPr>
            <w:r w:rsidRPr="00446081">
              <w:rPr>
                <w:rFonts w:cs="Arial"/>
                <w:sz w:val="16"/>
              </w:rPr>
              <w:t>C1-244393</w:t>
            </w:r>
          </w:p>
        </w:tc>
        <w:tc>
          <w:tcPr>
            <w:tcW w:w="1592" w:type="dxa"/>
          </w:tcPr>
          <w:p w14:paraId="404F8583" w14:textId="77777777" w:rsidR="000C33CE" w:rsidRPr="00446081" w:rsidRDefault="000C33CE" w:rsidP="00022DFD">
            <w:pPr>
              <w:pStyle w:val="TAL"/>
              <w:rPr>
                <w:rFonts w:cs="Arial"/>
                <w:sz w:val="16"/>
              </w:rPr>
            </w:pPr>
            <w:r w:rsidRPr="00446081">
              <w:rPr>
                <w:rFonts w:cs="Arial"/>
                <w:sz w:val="16"/>
              </w:rPr>
              <w:t>RAT restriction : UE behaviour (for 24.301)</w:t>
            </w:r>
          </w:p>
        </w:tc>
        <w:tc>
          <w:tcPr>
            <w:tcW w:w="1701" w:type="dxa"/>
          </w:tcPr>
          <w:p w14:paraId="45C1D14D"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3787413A" w14:textId="77777777" w:rsidR="000C33CE" w:rsidRPr="00446081" w:rsidRDefault="000C33CE" w:rsidP="00022DFD">
            <w:pPr>
              <w:pStyle w:val="TAL"/>
              <w:rPr>
                <w:rFonts w:cs="Arial"/>
                <w:sz w:val="16"/>
              </w:rPr>
            </w:pPr>
            <w:r w:rsidRPr="00446081">
              <w:rPr>
                <w:rFonts w:cs="Arial"/>
                <w:sz w:val="16"/>
              </w:rPr>
              <w:t>24.301</w:t>
            </w:r>
          </w:p>
        </w:tc>
        <w:tc>
          <w:tcPr>
            <w:tcW w:w="1179" w:type="dxa"/>
          </w:tcPr>
          <w:p w14:paraId="5ADE2822" w14:textId="77777777" w:rsidR="000C33CE" w:rsidRPr="00446081" w:rsidRDefault="000C33CE" w:rsidP="00022DFD">
            <w:pPr>
              <w:pStyle w:val="TAL"/>
              <w:rPr>
                <w:rFonts w:cs="Arial"/>
                <w:sz w:val="16"/>
              </w:rPr>
            </w:pPr>
            <w:r w:rsidRPr="00446081">
              <w:rPr>
                <w:rFonts w:cs="Arial"/>
                <w:sz w:val="16"/>
              </w:rPr>
              <w:t>4095</w:t>
            </w:r>
          </w:p>
        </w:tc>
        <w:tc>
          <w:tcPr>
            <w:tcW w:w="709" w:type="dxa"/>
          </w:tcPr>
          <w:p w14:paraId="17B686EE" w14:textId="77777777" w:rsidR="000C33CE" w:rsidRPr="00446081" w:rsidRDefault="000C33CE" w:rsidP="00022DFD">
            <w:pPr>
              <w:pStyle w:val="TAR"/>
              <w:rPr>
                <w:rFonts w:cs="Arial"/>
                <w:sz w:val="16"/>
              </w:rPr>
            </w:pPr>
          </w:p>
        </w:tc>
        <w:tc>
          <w:tcPr>
            <w:tcW w:w="850" w:type="dxa"/>
          </w:tcPr>
          <w:p w14:paraId="5063257D" w14:textId="77777777" w:rsidR="000C33CE" w:rsidRPr="00446081" w:rsidRDefault="000C33CE" w:rsidP="00022DFD">
            <w:pPr>
              <w:pStyle w:val="TAL"/>
              <w:rPr>
                <w:rFonts w:cs="Arial"/>
                <w:sz w:val="16"/>
              </w:rPr>
            </w:pPr>
            <w:r w:rsidRPr="00446081">
              <w:rPr>
                <w:rFonts w:cs="Arial"/>
                <w:sz w:val="16"/>
              </w:rPr>
              <w:t>Rel-19</w:t>
            </w:r>
          </w:p>
        </w:tc>
        <w:tc>
          <w:tcPr>
            <w:tcW w:w="947" w:type="dxa"/>
          </w:tcPr>
          <w:p w14:paraId="06A1FBC3" w14:textId="77777777" w:rsidR="000C33CE" w:rsidRPr="00446081" w:rsidRDefault="000C33CE" w:rsidP="00022DFD">
            <w:pPr>
              <w:pStyle w:val="TAL"/>
              <w:rPr>
                <w:rFonts w:cs="Arial"/>
                <w:sz w:val="16"/>
              </w:rPr>
            </w:pPr>
            <w:r w:rsidRPr="00446081">
              <w:rPr>
                <w:rFonts w:cs="Arial"/>
                <w:sz w:val="16"/>
              </w:rPr>
              <w:t>F</w:t>
            </w:r>
          </w:p>
        </w:tc>
        <w:tc>
          <w:tcPr>
            <w:tcW w:w="1038" w:type="dxa"/>
          </w:tcPr>
          <w:p w14:paraId="0F442908" w14:textId="77777777" w:rsidR="000C33CE" w:rsidRPr="00446081" w:rsidRDefault="000C33CE" w:rsidP="00022DFD">
            <w:pPr>
              <w:pStyle w:val="TAL"/>
              <w:rPr>
                <w:rFonts w:cs="Arial"/>
                <w:sz w:val="16"/>
              </w:rPr>
            </w:pPr>
            <w:r w:rsidRPr="00446081">
              <w:rPr>
                <w:rFonts w:cs="Arial"/>
                <w:sz w:val="16"/>
              </w:rPr>
              <w:t>ECRATU</w:t>
            </w:r>
          </w:p>
        </w:tc>
        <w:tc>
          <w:tcPr>
            <w:tcW w:w="1417" w:type="dxa"/>
          </w:tcPr>
          <w:p w14:paraId="44E6CC6E"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43A2291" w14:textId="77777777" w:rsidTr="00022DFD">
        <w:tc>
          <w:tcPr>
            <w:tcW w:w="1097" w:type="dxa"/>
          </w:tcPr>
          <w:p w14:paraId="0329614B" w14:textId="77777777" w:rsidR="000C33CE" w:rsidRPr="00446081" w:rsidRDefault="000C33CE" w:rsidP="00022DFD">
            <w:pPr>
              <w:pStyle w:val="TAL"/>
              <w:rPr>
                <w:rFonts w:cs="Arial"/>
                <w:sz w:val="16"/>
              </w:rPr>
            </w:pPr>
            <w:r w:rsidRPr="00446081">
              <w:rPr>
                <w:rFonts w:cs="Arial"/>
                <w:sz w:val="16"/>
              </w:rPr>
              <w:t>C1-244635</w:t>
            </w:r>
          </w:p>
        </w:tc>
        <w:tc>
          <w:tcPr>
            <w:tcW w:w="1592" w:type="dxa"/>
          </w:tcPr>
          <w:p w14:paraId="6586275A" w14:textId="77777777" w:rsidR="000C33CE" w:rsidRPr="00446081" w:rsidRDefault="000C33CE" w:rsidP="00022DFD">
            <w:pPr>
              <w:pStyle w:val="TAL"/>
              <w:rPr>
                <w:rFonts w:cs="Arial"/>
                <w:sz w:val="16"/>
              </w:rPr>
            </w:pPr>
            <w:r w:rsidRPr="00446081">
              <w:rPr>
                <w:rFonts w:cs="Arial"/>
                <w:sz w:val="16"/>
              </w:rPr>
              <w:t>RAT restriction : UE behaviour (for 24.301)</w:t>
            </w:r>
          </w:p>
        </w:tc>
        <w:tc>
          <w:tcPr>
            <w:tcW w:w="1701" w:type="dxa"/>
          </w:tcPr>
          <w:p w14:paraId="66A08EDF"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3895F66D" w14:textId="77777777" w:rsidR="000C33CE" w:rsidRPr="00446081" w:rsidRDefault="000C33CE" w:rsidP="00022DFD">
            <w:pPr>
              <w:pStyle w:val="TAL"/>
              <w:rPr>
                <w:rFonts w:cs="Arial"/>
                <w:sz w:val="16"/>
              </w:rPr>
            </w:pPr>
            <w:r w:rsidRPr="00446081">
              <w:rPr>
                <w:rFonts w:cs="Arial"/>
                <w:sz w:val="16"/>
              </w:rPr>
              <w:t>24.301</w:t>
            </w:r>
          </w:p>
        </w:tc>
        <w:tc>
          <w:tcPr>
            <w:tcW w:w="1179" w:type="dxa"/>
          </w:tcPr>
          <w:p w14:paraId="6C1B7F46" w14:textId="77777777" w:rsidR="000C33CE" w:rsidRPr="00446081" w:rsidRDefault="000C33CE" w:rsidP="00022DFD">
            <w:pPr>
              <w:pStyle w:val="TAL"/>
              <w:rPr>
                <w:rFonts w:cs="Arial"/>
                <w:sz w:val="16"/>
              </w:rPr>
            </w:pPr>
            <w:r w:rsidRPr="00446081">
              <w:rPr>
                <w:rFonts w:cs="Arial"/>
                <w:sz w:val="16"/>
              </w:rPr>
              <w:t>4095</w:t>
            </w:r>
          </w:p>
        </w:tc>
        <w:tc>
          <w:tcPr>
            <w:tcW w:w="709" w:type="dxa"/>
          </w:tcPr>
          <w:p w14:paraId="75EE8BCD" w14:textId="77777777" w:rsidR="000C33CE" w:rsidRPr="00446081" w:rsidRDefault="000C33CE" w:rsidP="00022DFD">
            <w:pPr>
              <w:pStyle w:val="TAR"/>
              <w:rPr>
                <w:rFonts w:cs="Arial"/>
                <w:sz w:val="16"/>
              </w:rPr>
            </w:pPr>
            <w:r w:rsidRPr="00446081">
              <w:rPr>
                <w:rFonts w:cs="Arial"/>
                <w:sz w:val="16"/>
              </w:rPr>
              <w:t>1</w:t>
            </w:r>
          </w:p>
        </w:tc>
        <w:tc>
          <w:tcPr>
            <w:tcW w:w="850" w:type="dxa"/>
          </w:tcPr>
          <w:p w14:paraId="5B761C8D" w14:textId="77777777" w:rsidR="000C33CE" w:rsidRPr="00446081" w:rsidRDefault="000C33CE" w:rsidP="00022DFD">
            <w:pPr>
              <w:pStyle w:val="TAL"/>
              <w:rPr>
                <w:rFonts w:cs="Arial"/>
                <w:sz w:val="16"/>
              </w:rPr>
            </w:pPr>
            <w:r w:rsidRPr="00446081">
              <w:rPr>
                <w:rFonts w:cs="Arial"/>
                <w:sz w:val="16"/>
              </w:rPr>
              <w:t>Rel-19</w:t>
            </w:r>
          </w:p>
        </w:tc>
        <w:tc>
          <w:tcPr>
            <w:tcW w:w="947" w:type="dxa"/>
          </w:tcPr>
          <w:p w14:paraId="5D322869" w14:textId="77777777" w:rsidR="000C33CE" w:rsidRPr="00446081" w:rsidRDefault="000C33CE" w:rsidP="00022DFD">
            <w:pPr>
              <w:pStyle w:val="TAL"/>
              <w:rPr>
                <w:rFonts w:cs="Arial"/>
                <w:sz w:val="16"/>
              </w:rPr>
            </w:pPr>
            <w:r w:rsidRPr="00446081">
              <w:rPr>
                <w:rFonts w:cs="Arial"/>
                <w:sz w:val="16"/>
              </w:rPr>
              <w:t>F</w:t>
            </w:r>
          </w:p>
        </w:tc>
        <w:tc>
          <w:tcPr>
            <w:tcW w:w="1038" w:type="dxa"/>
          </w:tcPr>
          <w:p w14:paraId="68452028" w14:textId="77777777" w:rsidR="000C33CE" w:rsidRPr="00446081" w:rsidRDefault="000C33CE" w:rsidP="00022DFD">
            <w:pPr>
              <w:pStyle w:val="TAL"/>
              <w:rPr>
                <w:rFonts w:cs="Arial"/>
                <w:sz w:val="16"/>
              </w:rPr>
            </w:pPr>
            <w:r w:rsidRPr="00446081">
              <w:rPr>
                <w:rFonts w:cs="Arial"/>
                <w:sz w:val="16"/>
              </w:rPr>
              <w:t>ECRATU</w:t>
            </w:r>
          </w:p>
        </w:tc>
        <w:tc>
          <w:tcPr>
            <w:tcW w:w="1417" w:type="dxa"/>
          </w:tcPr>
          <w:p w14:paraId="3EEF7A78"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5B44EDC5" w14:textId="77777777" w:rsidTr="00022DFD">
        <w:tc>
          <w:tcPr>
            <w:tcW w:w="1097" w:type="dxa"/>
          </w:tcPr>
          <w:p w14:paraId="454CC767" w14:textId="77777777" w:rsidR="000C33CE" w:rsidRPr="00446081" w:rsidRDefault="000C33CE" w:rsidP="00022DFD">
            <w:pPr>
              <w:pStyle w:val="TAL"/>
              <w:rPr>
                <w:rFonts w:cs="Arial"/>
                <w:sz w:val="16"/>
              </w:rPr>
            </w:pPr>
            <w:r w:rsidRPr="00446081">
              <w:rPr>
                <w:rFonts w:cs="Arial"/>
                <w:sz w:val="16"/>
              </w:rPr>
              <w:t>C1-244395</w:t>
            </w:r>
          </w:p>
        </w:tc>
        <w:tc>
          <w:tcPr>
            <w:tcW w:w="1592" w:type="dxa"/>
          </w:tcPr>
          <w:p w14:paraId="2D8A9322" w14:textId="77777777" w:rsidR="000C33CE" w:rsidRPr="00446081" w:rsidRDefault="000C33CE" w:rsidP="00022DFD">
            <w:pPr>
              <w:pStyle w:val="TAL"/>
              <w:rPr>
                <w:rFonts w:cs="Arial"/>
                <w:sz w:val="16"/>
              </w:rPr>
            </w:pPr>
            <w:r w:rsidRPr="00446081">
              <w:rPr>
                <w:rFonts w:cs="Arial"/>
                <w:sz w:val="16"/>
              </w:rPr>
              <w:t>Update on re-enabling UE's E-UTRA capability</w:t>
            </w:r>
          </w:p>
        </w:tc>
        <w:tc>
          <w:tcPr>
            <w:tcW w:w="1701" w:type="dxa"/>
          </w:tcPr>
          <w:p w14:paraId="383B5B97"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58357A55" w14:textId="77777777" w:rsidR="000C33CE" w:rsidRPr="00446081" w:rsidRDefault="000C33CE" w:rsidP="00022DFD">
            <w:pPr>
              <w:pStyle w:val="TAL"/>
              <w:rPr>
                <w:rFonts w:cs="Arial"/>
                <w:sz w:val="16"/>
              </w:rPr>
            </w:pPr>
            <w:r w:rsidRPr="00446081">
              <w:rPr>
                <w:rFonts w:cs="Arial"/>
                <w:sz w:val="16"/>
              </w:rPr>
              <w:t>24.301</w:t>
            </w:r>
          </w:p>
        </w:tc>
        <w:tc>
          <w:tcPr>
            <w:tcW w:w="1179" w:type="dxa"/>
          </w:tcPr>
          <w:p w14:paraId="16A2FDDA" w14:textId="77777777" w:rsidR="000C33CE" w:rsidRPr="00446081" w:rsidRDefault="000C33CE" w:rsidP="00022DFD">
            <w:pPr>
              <w:pStyle w:val="TAL"/>
              <w:rPr>
                <w:rFonts w:cs="Arial"/>
                <w:sz w:val="16"/>
              </w:rPr>
            </w:pPr>
            <w:r w:rsidRPr="00446081">
              <w:rPr>
                <w:rFonts w:cs="Arial"/>
                <w:sz w:val="16"/>
              </w:rPr>
              <w:t>4096</w:t>
            </w:r>
          </w:p>
        </w:tc>
        <w:tc>
          <w:tcPr>
            <w:tcW w:w="709" w:type="dxa"/>
          </w:tcPr>
          <w:p w14:paraId="05F1480D" w14:textId="77777777" w:rsidR="000C33CE" w:rsidRPr="00446081" w:rsidRDefault="000C33CE" w:rsidP="00022DFD">
            <w:pPr>
              <w:pStyle w:val="TAR"/>
              <w:rPr>
                <w:rFonts w:cs="Arial"/>
                <w:sz w:val="16"/>
              </w:rPr>
            </w:pPr>
          </w:p>
        </w:tc>
        <w:tc>
          <w:tcPr>
            <w:tcW w:w="850" w:type="dxa"/>
          </w:tcPr>
          <w:p w14:paraId="1465C283" w14:textId="77777777" w:rsidR="000C33CE" w:rsidRPr="00446081" w:rsidRDefault="000C33CE" w:rsidP="00022DFD">
            <w:pPr>
              <w:pStyle w:val="TAL"/>
              <w:rPr>
                <w:rFonts w:cs="Arial"/>
                <w:sz w:val="16"/>
              </w:rPr>
            </w:pPr>
            <w:r w:rsidRPr="00446081">
              <w:rPr>
                <w:rFonts w:cs="Arial"/>
                <w:sz w:val="16"/>
              </w:rPr>
              <w:t>Rel-19</w:t>
            </w:r>
          </w:p>
        </w:tc>
        <w:tc>
          <w:tcPr>
            <w:tcW w:w="947" w:type="dxa"/>
          </w:tcPr>
          <w:p w14:paraId="1EE3E060" w14:textId="77777777" w:rsidR="000C33CE" w:rsidRPr="00446081" w:rsidRDefault="000C33CE" w:rsidP="00022DFD">
            <w:pPr>
              <w:pStyle w:val="TAL"/>
              <w:rPr>
                <w:rFonts w:cs="Arial"/>
                <w:sz w:val="16"/>
              </w:rPr>
            </w:pPr>
            <w:r w:rsidRPr="00446081">
              <w:rPr>
                <w:rFonts w:cs="Arial"/>
                <w:sz w:val="16"/>
              </w:rPr>
              <w:t>F</w:t>
            </w:r>
          </w:p>
        </w:tc>
        <w:tc>
          <w:tcPr>
            <w:tcW w:w="1038" w:type="dxa"/>
          </w:tcPr>
          <w:p w14:paraId="272392FA" w14:textId="77777777" w:rsidR="000C33CE" w:rsidRPr="00446081" w:rsidRDefault="000C33CE" w:rsidP="00022DFD">
            <w:pPr>
              <w:pStyle w:val="TAL"/>
              <w:rPr>
                <w:rFonts w:cs="Arial"/>
                <w:sz w:val="16"/>
              </w:rPr>
            </w:pPr>
            <w:r w:rsidRPr="00446081">
              <w:rPr>
                <w:rFonts w:cs="Arial"/>
                <w:sz w:val="16"/>
              </w:rPr>
              <w:t>SAES19</w:t>
            </w:r>
          </w:p>
        </w:tc>
        <w:tc>
          <w:tcPr>
            <w:tcW w:w="1417" w:type="dxa"/>
          </w:tcPr>
          <w:p w14:paraId="1ACA3AF8"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25E4F82" w14:textId="77777777" w:rsidTr="00022DFD">
        <w:tc>
          <w:tcPr>
            <w:tcW w:w="1097" w:type="dxa"/>
          </w:tcPr>
          <w:p w14:paraId="7E6288D0" w14:textId="77777777" w:rsidR="000C33CE" w:rsidRPr="00446081" w:rsidRDefault="000C33CE" w:rsidP="00022DFD">
            <w:pPr>
              <w:pStyle w:val="TAL"/>
              <w:rPr>
                <w:rFonts w:cs="Arial"/>
                <w:sz w:val="16"/>
              </w:rPr>
            </w:pPr>
            <w:r w:rsidRPr="00446081">
              <w:rPr>
                <w:rFonts w:cs="Arial"/>
                <w:sz w:val="16"/>
              </w:rPr>
              <w:t>C1-244641</w:t>
            </w:r>
          </w:p>
        </w:tc>
        <w:tc>
          <w:tcPr>
            <w:tcW w:w="1592" w:type="dxa"/>
          </w:tcPr>
          <w:p w14:paraId="25278322" w14:textId="77777777" w:rsidR="000C33CE" w:rsidRPr="00446081" w:rsidRDefault="000C33CE" w:rsidP="00022DFD">
            <w:pPr>
              <w:pStyle w:val="TAL"/>
              <w:rPr>
                <w:rFonts w:cs="Arial"/>
                <w:sz w:val="16"/>
              </w:rPr>
            </w:pPr>
            <w:r w:rsidRPr="00446081">
              <w:rPr>
                <w:rFonts w:cs="Arial"/>
                <w:sz w:val="16"/>
              </w:rPr>
              <w:t>Update on re-enabling UE's E-UTRA capability</w:t>
            </w:r>
          </w:p>
        </w:tc>
        <w:tc>
          <w:tcPr>
            <w:tcW w:w="1701" w:type="dxa"/>
          </w:tcPr>
          <w:p w14:paraId="77DE74A8"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2C2E51E9" w14:textId="77777777" w:rsidR="000C33CE" w:rsidRPr="00446081" w:rsidRDefault="000C33CE" w:rsidP="00022DFD">
            <w:pPr>
              <w:pStyle w:val="TAL"/>
              <w:rPr>
                <w:rFonts w:cs="Arial"/>
                <w:sz w:val="16"/>
              </w:rPr>
            </w:pPr>
            <w:r w:rsidRPr="00446081">
              <w:rPr>
                <w:rFonts w:cs="Arial"/>
                <w:sz w:val="16"/>
              </w:rPr>
              <w:t>24.301</w:t>
            </w:r>
          </w:p>
        </w:tc>
        <w:tc>
          <w:tcPr>
            <w:tcW w:w="1179" w:type="dxa"/>
          </w:tcPr>
          <w:p w14:paraId="08091B4F" w14:textId="77777777" w:rsidR="000C33CE" w:rsidRPr="00446081" w:rsidRDefault="000C33CE" w:rsidP="00022DFD">
            <w:pPr>
              <w:pStyle w:val="TAL"/>
              <w:rPr>
                <w:rFonts w:cs="Arial"/>
                <w:sz w:val="16"/>
              </w:rPr>
            </w:pPr>
            <w:r w:rsidRPr="00446081">
              <w:rPr>
                <w:rFonts w:cs="Arial"/>
                <w:sz w:val="16"/>
              </w:rPr>
              <w:t>4096</w:t>
            </w:r>
          </w:p>
        </w:tc>
        <w:tc>
          <w:tcPr>
            <w:tcW w:w="709" w:type="dxa"/>
          </w:tcPr>
          <w:p w14:paraId="606959FF" w14:textId="77777777" w:rsidR="000C33CE" w:rsidRPr="00446081" w:rsidRDefault="000C33CE" w:rsidP="00022DFD">
            <w:pPr>
              <w:pStyle w:val="TAR"/>
              <w:rPr>
                <w:rFonts w:cs="Arial"/>
                <w:sz w:val="16"/>
              </w:rPr>
            </w:pPr>
            <w:r w:rsidRPr="00446081">
              <w:rPr>
                <w:rFonts w:cs="Arial"/>
                <w:sz w:val="16"/>
              </w:rPr>
              <w:t>1</w:t>
            </w:r>
          </w:p>
        </w:tc>
        <w:tc>
          <w:tcPr>
            <w:tcW w:w="850" w:type="dxa"/>
          </w:tcPr>
          <w:p w14:paraId="44AE8399" w14:textId="77777777" w:rsidR="000C33CE" w:rsidRPr="00446081" w:rsidRDefault="000C33CE" w:rsidP="00022DFD">
            <w:pPr>
              <w:pStyle w:val="TAL"/>
              <w:rPr>
                <w:rFonts w:cs="Arial"/>
                <w:sz w:val="16"/>
              </w:rPr>
            </w:pPr>
            <w:r w:rsidRPr="00446081">
              <w:rPr>
                <w:rFonts w:cs="Arial"/>
                <w:sz w:val="16"/>
              </w:rPr>
              <w:t>Rel-19</w:t>
            </w:r>
          </w:p>
        </w:tc>
        <w:tc>
          <w:tcPr>
            <w:tcW w:w="947" w:type="dxa"/>
          </w:tcPr>
          <w:p w14:paraId="75FB5700" w14:textId="77777777" w:rsidR="000C33CE" w:rsidRPr="00446081" w:rsidRDefault="000C33CE" w:rsidP="00022DFD">
            <w:pPr>
              <w:pStyle w:val="TAL"/>
              <w:rPr>
                <w:rFonts w:cs="Arial"/>
                <w:sz w:val="16"/>
              </w:rPr>
            </w:pPr>
            <w:r w:rsidRPr="00446081">
              <w:rPr>
                <w:rFonts w:cs="Arial"/>
                <w:sz w:val="16"/>
              </w:rPr>
              <w:t>F</w:t>
            </w:r>
          </w:p>
        </w:tc>
        <w:tc>
          <w:tcPr>
            <w:tcW w:w="1038" w:type="dxa"/>
          </w:tcPr>
          <w:p w14:paraId="464593B6" w14:textId="77777777" w:rsidR="000C33CE" w:rsidRPr="00446081" w:rsidRDefault="000C33CE" w:rsidP="00022DFD">
            <w:pPr>
              <w:pStyle w:val="TAL"/>
              <w:rPr>
                <w:rFonts w:cs="Arial"/>
                <w:sz w:val="16"/>
              </w:rPr>
            </w:pPr>
            <w:r w:rsidRPr="00446081">
              <w:rPr>
                <w:rFonts w:cs="Arial"/>
                <w:sz w:val="16"/>
              </w:rPr>
              <w:t>SAES19</w:t>
            </w:r>
          </w:p>
        </w:tc>
        <w:tc>
          <w:tcPr>
            <w:tcW w:w="1417" w:type="dxa"/>
          </w:tcPr>
          <w:p w14:paraId="76407891"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5747E7CF" w14:textId="77777777" w:rsidTr="00022DFD">
        <w:tc>
          <w:tcPr>
            <w:tcW w:w="1097" w:type="dxa"/>
          </w:tcPr>
          <w:p w14:paraId="171CF962" w14:textId="77777777" w:rsidR="000C33CE" w:rsidRPr="00446081" w:rsidRDefault="000C33CE" w:rsidP="00022DFD">
            <w:pPr>
              <w:pStyle w:val="TAL"/>
              <w:rPr>
                <w:rFonts w:cs="Arial"/>
                <w:sz w:val="16"/>
              </w:rPr>
            </w:pPr>
            <w:r w:rsidRPr="00446081">
              <w:rPr>
                <w:rFonts w:cs="Arial"/>
                <w:sz w:val="16"/>
              </w:rPr>
              <w:t>C1-244402</w:t>
            </w:r>
          </w:p>
        </w:tc>
        <w:tc>
          <w:tcPr>
            <w:tcW w:w="1592" w:type="dxa"/>
          </w:tcPr>
          <w:p w14:paraId="4D97DF32" w14:textId="77777777" w:rsidR="000C33CE" w:rsidRPr="00446081" w:rsidRDefault="000C33CE" w:rsidP="00022DFD">
            <w:pPr>
              <w:pStyle w:val="TAL"/>
              <w:rPr>
                <w:rFonts w:cs="Arial"/>
                <w:sz w:val="16"/>
              </w:rPr>
            </w:pPr>
            <w:r w:rsidRPr="00446081">
              <w:rPr>
                <w:rFonts w:cs="Arial"/>
                <w:sz w:val="16"/>
              </w:rPr>
              <w:t>RAT restriction : Network behaviour(for 24.301)</w:t>
            </w:r>
          </w:p>
        </w:tc>
        <w:tc>
          <w:tcPr>
            <w:tcW w:w="1701" w:type="dxa"/>
          </w:tcPr>
          <w:p w14:paraId="565A5CA7"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63A14430" w14:textId="77777777" w:rsidR="000C33CE" w:rsidRPr="00446081" w:rsidRDefault="000C33CE" w:rsidP="00022DFD">
            <w:pPr>
              <w:pStyle w:val="TAL"/>
              <w:rPr>
                <w:rFonts w:cs="Arial"/>
                <w:sz w:val="16"/>
              </w:rPr>
            </w:pPr>
            <w:r w:rsidRPr="00446081">
              <w:rPr>
                <w:rFonts w:cs="Arial"/>
                <w:sz w:val="16"/>
              </w:rPr>
              <w:t>24.301</w:t>
            </w:r>
          </w:p>
        </w:tc>
        <w:tc>
          <w:tcPr>
            <w:tcW w:w="1179" w:type="dxa"/>
          </w:tcPr>
          <w:p w14:paraId="3CC1D741" w14:textId="77777777" w:rsidR="000C33CE" w:rsidRPr="00446081" w:rsidRDefault="000C33CE" w:rsidP="00022DFD">
            <w:pPr>
              <w:pStyle w:val="TAL"/>
              <w:rPr>
                <w:rFonts w:cs="Arial"/>
                <w:sz w:val="16"/>
              </w:rPr>
            </w:pPr>
            <w:r w:rsidRPr="00446081">
              <w:rPr>
                <w:rFonts w:cs="Arial"/>
                <w:sz w:val="16"/>
              </w:rPr>
              <w:t>4097</w:t>
            </w:r>
          </w:p>
        </w:tc>
        <w:tc>
          <w:tcPr>
            <w:tcW w:w="709" w:type="dxa"/>
          </w:tcPr>
          <w:p w14:paraId="736BAF14" w14:textId="77777777" w:rsidR="000C33CE" w:rsidRPr="00446081" w:rsidRDefault="000C33CE" w:rsidP="00022DFD">
            <w:pPr>
              <w:pStyle w:val="TAR"/>
              <w:rPr>
                <w:rFonts w:cs="Arial"/>
                <w:sz w:val="16"/>
              </w:rPr>
            </w:pPr>
          </w:p>
        </w:tc>
        <w:tc>
          <w:tcPr>
            <w:tcW w:w="850" w:type="dxa"/>
          </w:tcPr>
          <w:p w14:paraId="052883A3" w14:textId="77777777" w:rsidR="000C33CE" w:rsidRPr="00446081" w:rsidRDefault="000C33CE" w:rsidP="00022DFD">
            <w:pPr>
              <w:pStyle w:val="TAL"/>
              <w:rPr>
                <w:rFonts w:cs="Arial"/>
                <w:sz w:val="16"/>
              </w:rPr>
            </w:pPr>
            <w:r w:rsidRPr="00446081">
              <w:rPr>
                <w:rFonts w:cs="Arial"/>
                <w:sz w:val="16"/>
              </w:rPr>
              <w:t>Rel-19</w:t>
            </w:r>
          </w:p>
        </w:tc>
        <w:tc>
          <w:tcPr>
            <w:tcW w:w="947" w:type="dxa"/>
          </w:tcPr>
          <w:p w14:paraId="7E4EB0F2" w14:textId="77777777" w:rsidR="000C33CE" w:rsidRPr="00446081" w:rsidRDefault="000C33CE" w:rsidP="00022DFD">
            <w:pPr>
              <w:pStyle w:val="TAL"/>
              <w:rPr>
                <w:rFonts w:cs="Arial"/>
                <w:sz w:val="16"/>
              </w:rPr>
            </w:pPr>
            <w:r w:rsidRPr="00446081">
              <w:rPr>
                <w:rFonts w:cs="Arial"/>
                <w:sz w:val="16"/>
              </w:rPr>
              <w:t>F</w:t>
            </w:r>
          </w:p>
        </w:tc>
        <w:tc>
          <w:tcPr>
            <w:tcW w:w="1038" w:type="dxa"/>
          </w:tcPr>
          <w:p w14:paraId="2BE71E9D" w14:textId="77777777" w:rsidR="000C33CE" w:rsidRPr="00446081" w:rsidRDefault="000C33CE" w:rsidP="00022DFD">
            <w:pPr>
              <w:pStyle w:val="TAL"/>
              <w:rPr>
                <w:rFonts w:cs="Arial"/>
                <w:sz w:val="16"/>
              </w:rPr>
            </w:pPr>
            <w:r w:rsidRPr="00446081">
              <w:rPr>
                <w:rFonts w:cs="Arial"/>
                <w:sz w:val="16"/>
              </w:rPr>
              <w:t>ECRATU</w:t>
            </w:r>
          </w:p>
        </w:tc>
        <w:tc>
          <w:tcPr>
            <w:tcW w:w="1417" w:type="dxa"/>
          </w:tcPr>
          <w:p w14:paraId="5C8E39AF"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39C8D87" w14:textId="77777777" w:rsidTr="00022DFD">
        <w:tc>
          <w:tcPr>
            <w:tcW w:w="1097" w:type="dxa"/>
          </w:tcPr>
          <w:p w14:paraId="7C94C5FD" w14:textId="77777777" w:rsidR="000C33CE" w:rsidRPr="00446081" w:rsidRDefault="000C33CE" w:rsidP="00022DFD">
            <w:pPr>
              <w:pStyle w:val="TAL"/>
              <w:rPr>
                <w:rFonts w:cs="Arial"/>
                <w:sz w:val="16"/>
              </w:rPr>
            </w:pPr>
            <w:r w:rsidRPr="00446081">
              <w:rPr>
                <w:rFonts w:cs="Arial"/>
                <w:sz w:val="16"/>
              </w:rPr>
              <w:t>C1-244633</w:t>
            </w:r>
          </w:p>
        </w:tc>
        <w:tc>
          <w:tcPr>
            <w:tcW w:w="1592" w:type="dxa"/>
          </w:tcPr>
          <w:p w14:paraId="727C7A49" w14:textId="77777777" w:rsidR="000C33CE" w:rsidRPr="00446081" w:rsidRDefault="000C33CE" w:rsidP="00022DFD">
            <w:pPr>
              <w:pStyle w:val="TAL"/>
              <w:rPr>
                <w:rFonts w:cs="Arial"/>
                <w:sz w:val="16"/>
              </w:rPr>
            </w:pPr>
            <w:r w:rsidRPr="00446081">
              <w:rPr>
                <w:rFonts w:cs="Arial"/>
                <w:sz w:val="16"/>
              </w:rPr>
              <w:t>RAT restriction : Network behaviour(for 24.301)</w:t>
            </w:r>
          </w:p>
        </w:tc>
        <w:tc>
          <w:tcPr>
            <w:tcW w:w="1701" w:type="dxa"/>
          </w:tcPr>
          <w:p w14:paraId="2C6C3AA2"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4F1212EC" w14:textId="77777777" w:rsidR="000C33CE" w:rsidRPr="00446081" w:rsidRDefault="000C33CE" w:rsidP="00022DFD">
            <w:pPr>
              <w:pStyle w:val="TAL"/>
              <w:rPr>
                <w:rFonts w:cs="Arial"/>
                <w:sz w:val="16"/>
              </w:rPr>
            </w:pPr>
            <w:r w:rsidRPr="00446081">
              <w:rPr>
                <w:rFonts w:cs="Arial"/>
                <w:sz w:val="16"/>
              </w:rPr>
              <w:t>24.301</w:t>
            </w:r>
          </w:p>
        </w:tc>
        <w:tc>
          <w:tcPr>
            <w:tcW w:w="1179" w:type="dxa"/>
          </w:tcPr>
          <w:p w14:paraId="036CB8D0" w14:textId="77777777" w:rsidR="000C33CE" w:rsidRPr="00446081" w:rsidRDefault="000C33CE" w:rsidP="00022DFD">
            <w:pPr>
              <w:pStyle w:val="TAL"/>
              <w:rPr>
                <w:rFonts w:cs="Arial"/>
                <w:sz w:val="16"/>
              </w:rPr>
            </w:pPr>
            <w:r w:rsidRPr="00446081">
              <w:rPr>
                <w:rFonts w:cs="Arial"/>
                <w:sz w:val="16"/>
              </w:rPr>
              <w:t>4097</w:t>
            </w:r>
          </w:p>
        </w:tc>
        <w:tc>
          <w:tcPr>
            <w:tcW w:w="709" w:type="dxa"/>
          </w:tcPr>
          <w:p w14:paraId="7CFAA534" w14:textId="77777777" w:rsidR="000C33CE" w:rsidRPr="00446081" w:rsidRDefault="000C33CE" w:rsidP="00022DFD">
            <w:pPr>
              <w:pStyle w:val="TAR"/>
              <w:rPr>
                <w:rFonts w:cs="Arial"/>
                <w:sz w:val="16"/>
              </w:rPr>
            </w:pPr>
            <w:r w:rsidRPr="00446081">
              <w:rPr>
                <w:rFonts w:cs="Arial"/>
                <w:sz w:val="16"/>
              </w:rPr>
              <w:t>1</w:t>
            </w:r>
          </w:p>
        </w:tc>
        <w:tc>
          <w:tcPr>
            <w:tcW w:w="850" w:type="dxa"/>
          </w:tcPr>
          <w:p w14:paraId="36A0AB16" w14:textId="77777777" w:rsidR="000C33CE" w:rsidRPr="00446081" w:rsidRDefault="000C33CE" w:rsidP="00022DFD">
            <w:pPr>
              <w:pStyle w:val="TAL"/>
              <w:rPr>
                <w:rFonts w:cs="Arial"/>
                <w:sz w:val="16"/>
              </w:rPr>
            </w:pPr>
            <w:r w:rsidRPr="00446081">
              <w:rPr>
                <w:rFonts w:cs="Arial"/>
                <w:sz w:val="16"/>
              </w:rPr>
              <w:t>Rel-19</w:t>
            </w:r>
          </w:p>
        </w:tc>
        <w:tc>
          <w:tcPr>
            <w:tcW w:w="947" w:type="dxa"/>
          </w:tcPr>
          <w:p w14:paraId="4CD033BF" w14:textId="77777777" w:rsidR="000C33CE" w:rsidRPr="00446081" w:rsidRDefault="000C33CE" w:rsidP="00022DFD">
            <w:pPr>
              <w:pStyle w:val="TAL"/>
              <w:rPr>
                <w:rFonts w:cs="Arial"/>
                <w:sz w:val="16"/>
              </w:rPr>
            </w:pPr>
            <w:r w:rsidRPr="00446081">
              <w:rPr>
                <w:rFonts w:cs="Arial"/>
                <w:sz w:val="16"/>
              </w:rPr>
              <w:t>F</w:t>
            </w:r>
          </w:p>
        </w:tc>
        <w:tc>
          <w:tcPr>
            <w:tcW w:w="1038" w:type="dxa"/>
          </w:tcPr>
          <w:p w14:paraId="6A5E0E89" w14:textId="77777777" w:rsidR="000C33CE" w:rsidRPr="00446081" w:rsidRDefault="000C33CE" w:rsidP="00022DFD">
            <w:pPr>
              <w:pStyle w:val="TAL"/>
              <w:rPr>
                <w:rFonts w:cs="Arial"/>
                <w:sz w:val="16"/>
              </w:rPr>
            </w:pPr>
            <w:r w:rsidRPr="00446081">
              <w:rPr>
                <w:rFonts w:cs="Arial"/>
                <w:sz w:val="16"/>
              </w:rPr>
              <w:t>ECRATU</w:t>
            </w:r>
          </w:p>
        </w:tc>
        <w:tc>
          <w:tcPr>
            <w:tcW w:w="1417" w:type="dxa"/>
          </w:tcPr>
          <w:p w14:paraId="35608A0B"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77D0E33D" w14:textId="77777777" w:rsidTr="00022DFD">
        <w:tc>
          <w:tcPr>
            <w:tcW w:w="1097" w:type="dxa"/>
          </w:tcPr>
          <w:p w14:paraId="37EE6376" w14:textId="77777777" w:rsidR="000C33CE" w:rsidRPr="00446081" w:rsidRDefault="000C33CE" w:rsidP="00022DFD">
            <w:pPr>
              <w:pStyle w:val="TAL"/>
              <w:rPr>
                <w:rFonts w:cs="Arial"/>
                <w:sz w:val="16"/>
              </w:rPr>
            </w:pPr>
            <w:r w:rsidRPr="00446081">
              <w:rPr>
                <w:rFonts w:cs="Arial"/>
                <w:sz w:val="16"/>
              </w:rPr>
              <w:t>C1-244403</w:t>
            </w:r>
          </w:p>
        </w:tc>
        <w:tc>
          <w:tcPr>
            <w:tcW w:w="1592" w:type="dxa"/>
          </w:tcPr>
          <w:p w14:paraId="4F6A8387" w14:textId="77777777" w:rsidR="000C33CE" w:rsidRPr="00446081" w:rsidRDefault="000C33CE" w:rsidP="00022DFD">
            <w:pPr>
              <w:pStyle w:val="TAL"/>
              <w:rPr>
                <w:rFonts w:cs="Arial"/>
                <w:sz w:val="16"/>
              </w:rPr>
            </w:pPr>
            <w:r w:rsidRPr="00446081">
              <w:rPr>
                <w:rFonts w:cs="Arial"/>
                <w:sz w:val="16"/>
              </w:rPr>
              <w:t>Clarification to action after the UE comes out of unavailability period</w:t>
            </w:r>
          </w:p>
        </w:tc>
        <w:tc>
          <w:tcPr>
            <w:tcW w:w="1701" w:type="dxa"/>
          </w:tcPr>
          <w:p w14:paraId="4444ADD5"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19CD8B6A" w14:textId="77777777" w:rsidR="000C33CE" w:rsidRPr="00446081" w:rsidRDefault="000C33CE" w:rsidP="00022DFD">
            <w:pPr>
              <w:pStyle w:val="TAL"/>
              <w:rPr>
                <w:rFonts w:cs="Arial"/>
                <w:sz w:val="16"/>
              </w:rPr>
            </w:pPr>
            <w:r w:rsidRPr="00446081">
              <w:rPr>
                <w:rFonts w:cs="Arial"/>
                <w:sz w:val="16"/>
              </w:rPr>
              <w:t>24.301</w:t>
            </w:r>
          </w:p>
        </w:tc>
        <w:tc>
          <w:tcPr>
            <w:tcW w:w="1179" w:type="dxa"/>
          </w:tcPr>
          <w:p w14:paraId="7D6A1C79" w14:textId="77777777" w:rsidR="000C33CE" w:rsidRPr="00446081" w:rsidRDefault="000C33CE" w:rsidP="00022DFD">
            <w:pPr>
              <w:pStyle w:val="TAL"/>
              <w:rPr>
                <w:rFonts w:cs="Arial"/>
                <w:sz w:val="16"/>
              </w:rPr>
            </w:pPr>
            <w:r w:rsidRPr="00446081">
              <w:rPr>
                <w:rFonts w:cs="Arial"/>
                <w:sz w:val="16"/>
              </w:rPr>
              <w:t>4098</w:t>
            </w:r>
          </w:p>
        </w:tc>
        <w:tc>
          <w:tcPr>
            <w:tcW w:w="709" w:type="dxa"/>
          </w:tcPr>
          <w:p w14:paraId="6AD34C49" w14:textId="77777777" w:rsidR="000C33CE" w:rsidRPr="00446081" w:rsidRDefault="000C33CE" w:rsidP="00022DFD">
            <w:pPr>
              <w:pStyle w:val="TAR"/>
              <w:rPr>
                <w:rFonts w:cs="Arial"/>
                <w:sz w:val="16"/>
              </w:rPr>
            </w:pPr>
          </w:p>
        </w:tc>
        <w:tc>
          <w:tcPr>
            <w:tcW w:w="850" w:type="dxa"/>
          </w:tcPr>
          <w:p w14:paraId="47226FF3" w14:textId="77777777" w:rsidR="000C33CE" w:rsidRPr="00446081" w:rsidRDefault="000C33CE" w:rsidP="00022DFD">
            <w:pPr>
              <w:pStyle w:val="TAL"/>
              <w:rPr>
                <w:rFonts w:cs="Arial"/>
                <w:sz w:val="16"/>
              </w:rPr>
            </w:pPr>
            <w:r w:rsidRPr="00446081">
              <w:rPr>
                <w:rFonts w:cs="Arial"/>
                <w:sz w:val="16"/>
              </w:rPr>
              <w:t>Rel-18</w:t>
            </w:r>
          </w:p>
        </w:tc>
        <w:tc>
          <w:tcPr>
            <w:tcW w:w="947" w:type="dxa"/>
          </w:tcPr>
          <w:p w14:paraId="0F2D989E" w14:textId="77777777" w:rsidR="000C33CE" w:rsidRPr="00446081" w:rsidRDefault="000C33CE" w:rsidP="00022DFD">
            <w:pPr>
              <w:pStyle w:val="TAL"/>
              <w:rPr>
                <w:rFonts w:cs="Arial"/>
                <w:sz w:val="16"/>
              </w:rPr>
            </w:pPr>
            <w:r w:rsidRPr="00446081">
              <w:rPr>
                <w:rFonts w:cs="Arial"/>
                <w:sz w:val="16"/>
              </w:rPr>
              <w:t>F</w:t>
            </w:r>
          </w:p>
        </w:tc>
        <w:tc>
          <w:tcPr>
            <w:tcW w:w="1038" w:type="dxa"/>
          </w:tcPr>
          <w:p w14:paraId="6344A8FB" w14:textId="77777777" w:rsidR="000C33CE" w:rsidRPr="00446081" w:rsidRDefault="000C33CE" w:rsidP="00022DFD">
            <w:pPr>
              <w:pStyle w:val="TAL"/>
              <w:rPr>
                <w:rFonts w:cs="Arial"/>
                <w:sz w:val="16"/>
              </w:rPr>
            </w:pPr>
            <w:r w:rsidRPr="00446081">
              <w:rPr>
                <w:rFonts w:cs="Arial"/>
                <w:sz w:val="16"/>
              </w:rPr>
              <w:t>5GSAT_Ph2</w:t>
            </w:r>
          </w:p>
        </w:tc>
        <w:tc>
          <w:tcPr>
            <w:tcW w:w="1417" w:type="dxa"/>
          </w:tcPr>
          <w:p w14:paraId="5C139F3E"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6EC4F0A" w14:textId="77777777" w:rsidTr="00022DFD">
        <w:tc>
          <w:tcPr>
            <w:tcW w:w="1097" w:type="dxa"/>
          </w:tcPr>
          <w:p w14:paraId="23AA9392" w14:textId="77777777" w:rsidR="000C33CE" w:rsidRPr="00446081" w:rsidRDefault="000C33CE" w:rsidP="00022DFD">
            <w:pPr>
              <w:pStyle w:val="TAL"/>
              <w:rPr>
                <w:rFonts w:cs="Arial"/>
                <w:sz w:val="16"/>
              </w:rPr>
            </w:pPr>
            <w:r w:rsidRPr="00446081">
              <w:rPr>
                <w:rFonts w:cs="Arial"/>
                <w:sz w:val="16"/>
              </w:rPr>
              <w:t>C1-244578</w:t>
            </w:r>
          </w:p>
        </w:tc>
        <w:tc>
          <w:tcPr>
            <w:tcW w:w="1592" w:type="dxa"/>
          </w:tcPr>
          <w:p w14:paraId="61EC1DFB" w14:textId="77777777" w:rsidR="000C33CE" w:rsidRPr="00446081" w:rsidRDefault="000C33CE" w:rsidP="00022DFD">
            <w:pPr>
              <w:pStyle w:val="TAL"/>
              <w:rPr>
                <w:rFonts w:cs="Arial"/>
                <w:sz w:val="16"/>
              </w:rPr>
            </w:pPr>
            <w:r w:rsidRPr="00446081">
              <w:rPr>
                <w:rFonts w:cs="Arial"/>
                <w:sz w:val="16"/>
              </w:rPr>
              <w:t>Clarification to action after the UE comes out of unavailability period</w:t>
            </w:r>
          </w:p>
        </w:tc>
        <w:tc>
          <w:tcPr>
            <w:tcW w:w="1701" w:type="dxa"/>
          </w:tcPr>
          <w:p w14:paraId="3A470D23"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Samsung</w:t>
            </w:r>
          </w:p>
        </w:tc>
        <w:tc>
          <w:tcPr>
            <w:tcW w:w="992" w:type="dxa"/>
          </w:tcPr>
          <w:p w14:paraId="52CFC138" w14:textId="77777777" w:rsidR="000C33CE" w:rsidRPr="00446081" w:rsidRDefault="000C33CE" w:rsidP="00022DFD">
            <w:pPr>
              <w:pStyle w:val="TAL"/>
              <w:rPr>
                <w:rFonts w:cs="Arial"/>
                <w:sz w:val="16"/>
              </w:rPr>
            </w:pPr>
            <w:r w:rsidRPr="00446081">
              <w:rPr>
                <w:rFonts w:cs="Arial"/>
                <w:sz w:val="16"/>
              </w:rPr>
              <w:t>24.301</w:t>
            </w:r>
          </w:p>
        </w:tc>
        <w:tc>
          <w:tcPr>
            <w:tcW w:w="1179" w:type="dxa"/>
          </w:tcPr>
          <w:p w14:paraId="07346274" w14:textId="77777777" w:rsidR="000C33CE" w:rsidRPr="00446081" w:rsidRDefault="000C33CE" w:rsidP="00022DFD">
            <w:pPr>
              <w:pStyle w:val="TAL"/>
              <w:rPr>
                <w:rFonts w:cs="Arial"/>
                <w:sz w:val="16"/>
              </w:rPr>
            </w:pPr>
            <w:r w:rsidRPr="00446081">
              <w:rPr>
                <w:rFonts w:cs="Arial"/>
                <w:sz w:val="16"/>
              </w:rPr>
              <w:t>4098</w:t>
            </w:r>
          </w:p>
        </w:tc>
        <w:tc>
          <w:tcPr>
            <w:tcW w:w="709" w:type="dxa"/>
          </w:tcPr>
          <w:p w14:paraId="7FB1BF33" w14:textId="77777777" w:rsidR="000C33CE" w:rsidRPr="00446081" w:rsidRDefault="000C33CE" w:rsidP="00022DFD">
            <w:pPr>
              <w:pStyle w:val="TAR"/>
              <w:rPr>
                <w:rFonts w:cs="Arial"/>
                <w:sz w:val="16"/>
              </w:rPr>
            </w:pPr>
            <w:r w:rsidRPr="00446081">
              <w:rPr>
                <w:rFonts w:cs="Arial"/>
                <w:sz w:val="16"/>
              </w:rPr>
              <w:t>1</w:t>
            </w:r>
          </w:p>
        </w:tc>
        <w:tc>
          <w:tcPr>
            <w:tcW w:w="850" w:type="dxa"/>
          </w:tcPr>
          <w:p w14:paraId="6100F72B" w14:textId="77777777" w:rsidR="000C33CE" w:rsidRPr="00446081" w:rsidRDefault="000C33CE" w:rsidP="00022DFD">
            <w:pPr>
              <w:pStyle w:val="TAL"/>
              <w:rPr>
                <w:rFonts w:cs="Arial"/>
                <w:sz w:val="16"/>
              </w:rPr>
            </w:pPr>
            <w:r w:rsidRPr="00446081">
              <w:rPr>
                <w:rFonts w:cs="Arial"/>
                <w:sz w:val="16"/>
              </w:rPr>
              <w:t>Rel-18</w:t>
            </w:r>
          </w:p>
        </w:tc>
        <w:tc>
          <w:tcPr>
            <w:tcW w:w="947" w:type="dxa"/>
          </w:tcPr>
          <w:p w14:paraId="7D171F55" w14:textId="77777777" w:rsidR="000C33CE" w:rsidRPr="00446081" w:rsidRDefault="000C33CE" w:rsidP="00022DFD">
            <w:pPr>
              <w:pStyle w:val="TAL"/>
              <w:rPr>
                <w:rFonts w:cs="Arial"/>
                <w:sz w:val="16"/>
              </w:rPr>
            </w:pPr>
            <w:r w:rsidRPr="00446081">
              <w:rPr>
                <w:rFonts w:cs="Arial"/>
                <w:sz w:val="16"/>
              </w:rPr>
              <w:t>F</w:t>
            </w:r>
          </w:p>
        </w:tc>
        <w:tc>
          <w:tcPr>
            <w:tcW w:w="1038" w:type="dxa"/>
          </w:tcPr>
          <w:p w14:paraId="7B1A0399" w14:textId="77777777" w:rsidR="000C33CE" w:rsidRPr="00446081" w:rsidRDefault="000C33CE" w:rsidP="00022DFD">
            <w:pPr>
              <w:pStyle w:val="TAL"/>
              <w:rPr>
                <w:rFonts w:cs="Arial"/>
                <w:sz w:val="16"/>
              </w:rPr>
            </w:pPr>
            <w:r w:rsidRPr="00446081">
              <w:rPr>
                <w:rFonts w:cs="Arial"/>
                <w:sz w:val="16"/>
              </w:rPr>
              <w:t>SAES19</w:t>
            </w:r>
          </w:p>
        </w:tc>
        <w:tc>
          <w:tcPr>
            <w:tcW w:w="1417" w:type="dxa"/>
          </w:tcPr>
          <w:p w14:paraId="30091160"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C032ADA" w14:textId="77777777" w:rsidTr="00022DFD">
        <w:tc>
          <w:tcPr>
            <w:tcW w:w="1097" w:type="dxa"/>
          </w:tcPr>
          <w:p w14:paraId="12A11132" w14:textId="77777777" w:rsidR="000C33CE" w:rsidRPr="00446081" w:rsidRDefault="000C33CE" w:rsidP="00022DFD">
            <w:pPr>
              <w:pStyle w:val="TAL"/>
              <w:rPr>
                <w:rFonts w:cs="Arial"/>
                <w:sz w:val="16"/>
              </w:rPr>
            </w:pPr>
            <w:r w:rsidRPr="00446081">
              <w:rPr>
                <w:rFonts w:cs="Arial"/>
                <w:sz w:val="16"/>
              </w:rPr>
              <w:t>C1-244425</w:t>
            </w:r>
          </w:p>
        </w:tc>
        <w:tc>
          <w:tcPr>
            <w:tcW w:w="1592" w:type="dxa"/>
          </w:tcPr>
          <w:p w14:paraId="481D677B" w14:textId="77777777" w:rsidR="000C33CE" w:rsidRPr="00446081" w:rsidRDefault="000C33CE" w:rsidP="00022DFD">
            <w:pPr>
              <w:pStyle w:val="TAL"/>
              <w:rPr>
                <w:rFonts w:cs="Arial"/>
                <w:sz w:val="16"/>
              </w:rPr>
            </w:pPr>
            <w:r w:rsidRPr="00446081">
              <w:rPr>
                <w:rFonts w:cs="Arial"/>
                <w:sz w:val="16"/>
              </w:rPr>
              <w:t>Missing handling of cause #36</w:t>
            </w:r>
          </w:p>
        </w:tc>
        <w:tc>
          <w:tcPr>
            <w:tcW w:w="1701" w:type="dxa"/>
          </w:tcPr>
          <w:p w14:paraId="2B17BBFE" w14:textId="77777777" w:rsidR="000C33CE" w:rsidRPr="00446081" w:rsidRDefault="000C33CE" w:rsidP="00022DFD">
            <w:pPr>
              <w:pStyle w:val="TAL"/>
              <w:rPr>
                <w:rFonts w:cs="Arial"/>
                <w:sz w:val="16"/>
              </w:rPr>
            </w:pPr>
            <w:r w:rsidRPr="00446081">
              <w:rPr>
                <w:rFonts w:cs="Arial"/>
                <w:sz w:val="16"/>
              </w:rPr>
              <w:t>MediaTek Inc., Intel / Marko</w:t>
            </w:r>
          </w:p>
        </w:tc>
        <w:tc>
          <w:tcPr>
            <w:tcW w:w="992" w:type="dxa"/>
          </w:tcPr>
          <w:p w14:paraId="4893BEBD" w14:textId="77777777" w:rsidR="000C33CE" w:rsidRPr="00446081" w:rsidRDefault="000C33CE" w:rsidP="00022DFD">
            <w:pPr>
              <w:pStyle w:val="TAL"/>
              <w:rPr>
                <w:rFonts w:cs="Arial"/>
                <w:sz w:val="16"/>
              </w:rPr>
            </w:pPr>
            <w:r w:rsidRPr="00446081">
              <w:rPr>
                <w:rFonts w:cs="Arial"/>
                <w:sz w:val="16"/>
              </w:rPr>
              <w:t>24.301</w:t>
            </w:r>
          </w:p>
        </w:tc>
        <w:tc>
          <w:tcPr>
            <w:tcW w:w="1179" w:type="dxa"/>
          </w:tcPr>
          <w:p w14:paraId="67092CBA" w14:textId="77777777" w:rsidR="000C33CE" w:rsidRPr="00446081" w:rsidRDefault="000C33CE" w:rsidP="00022DFD">
            <w:pPr>
              <w:pStyle w:val="TAL"/>
              <w:rPr>
                <w:rFonts w:cs="Arial"/>
                <w:sz w:val="16"/>
              </w:rPr>
            </w:pPr>
            <w:r w:rsidRPr="00446081">
              <w:rPr>
                <w:rFonts w:cs="Arial"/>
                <w:sz w:val="16"/>
              </w:rPr>
              <w:t>4099</w:t>
            </w:r>
          </w:p>
        </w:tc>
        <w:tc>
          <w:tcPr>
            <w:tcW w:w="709" w:type="dxa"/>
          </w:tcPr>
          <w:p w14:paraId="6605D421" w14:textId="77777777" w:rsidR="000C33CE" w:rsidRPr="00446081" w:rsidRDefault="000C33CE" w:rsidP="00022DFD">
            <w:pPr>
              <w:pStyle w:val="TAR"/>
              <w:rPr>
                <w:rFonts w:cs="Arial"/>
                <w:sz w:val="16"/>
              </w:rPr>
            </w:pPr>
          </w:p>
        </w:tc>
        <w:tc>
          <w:tcPr>
            <w:tcW w:w="850" w:type="dxa"/>
          </w:tcPr>
          <w:p w14:paraId="08A7D9CC" w14:textId="77777777" w:rsidR="000C33CE" w:rsidRPr="00446081" w:rsidRDefault="000C33CE" w:rsidP="00022DFD">
            <w:pPr>
              <w:pStyle w:val="TAL"/>
              <w:rPr>
                <w:rFonts w:cs="Arial"/>
                <w:sz w:val="16"/>
              </w:rPr>
            </w:pPr>
            <w:r w:rsidRPr="00446081">
              <w:rPr>
                <w:rFonts w:cs="Arial"/>
                <w:sz w:val="16"/>
              </w:rPr>
              <w:t>Rel-18</w:t>
            </w:r>
          </w:p>
        </w:tc>
        <w:tc>
          <w:tcPr>
            <w:tcW w:w="947" w:type="dxa"/>
          </w:tcPr>
          <w:p w14:paraId="2A5B187D" w14:textId="77777777" w:rsidR="000C33CE" w:rsidRPr="00446081" w:rsidRDefault="000C33CE" w:rsidP="00022DFD">
            <w:pPr>
              <w:pStyle w:val="TAL"/>
              <w:rPr>
                <w:rFonts w:cs="Arial"/>
                <w:sz w:val="16"/>
              </w:rPr>
            </w:pPr>
            <w:r w:rsidRPr="00446081">
              <w:rPr>
                <w:rFonts w:cs="Arial"/>
                <w:sz w:val="16"/>
              </w:rPr>
              <w:t>F</w:t>
            </w:r>
          </w:p>
        </w:tc>
        <w:tc>
          <w:tcPr>
            <w:tcW w:w="1038" w:type="dxa"/>
          </w:tcPr>
          <w:p w14:paraId="03C741CA" w14:textId="77777777" w:rsidR="000C33CE" w:rsidRPr="00446081" w:rsidRDefault="000C33CE" w:rsidP="00022DFD">
            <w:pPr>
              <w:pStyle w:val="TAL"/>
              <w:rPr>
                <w:rFonts w:cs="Arial"/>
                <w:sz w:val="16"/>
              </w:rPr>
            </w:pPr>
            <w:r w:rsidRPr="00446081">
              <w:rPr>
                <w:rFonts w:cs="Arial"/>
                <w:sz w:val="16"/>
              </w:rPr>
              <w:t>SAES18</w:t>
            </w:r>
          </w:p>
        </w:tc>
        <w:tc>
          <w:tcPr>
            <w:tcW w:w="1417" w:type="dxa"/>
          </w:tcPr>
          <w:p w14:paraId="0E3395B6"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E996DA5" w14:textId="77777777" w:rsidTr="00022DFD">
        <w:tc>
          <w:tcPr>
            <w:tcW w:w="1097" w:type="dxa"/>
          </w:tcPr>
          <w:p w14:paraId="508FCED4" w14:textId="77777777" w:rsidR="000C33CE" w:rsidRPr="00446081" w:rsidRDefault="000C33CE" w:rsidP="00022DFD">
            <w:pPr>
              <w:pStyle w:val="TAL"/>
              <w:rPr>
                <w:rFonts w:cs="Arial"/>
                <w:sz w:val="16"/>
              </w:rPr>
            </w:pPr>
            <w:r w:rsidRPr="00446081">
              <w:rPr>
                <w:rFonts w:cs="Arial"/>
                <w:sz w:val="16"/>
              </w:rPr>
              <w:t>C1-244491</w:t>
            </w:r>
          </w:p>
        </w:tc>
        <w:tc>
          <w:tcPr>
            <w:tcW w:w="1592" w:type="dxa"/>
          </w:tcPr>
          <w:p w14:paraId="37FE6891" w14:textId="77777777" w:rsidR="000C33CE" w:rsidRPr="00446081" w:rsidRDefault="000C33CE" w:rsidP="00022DFD">
            <w:pPr>
              <w:pStyle w:val="TAL"/>
              <w:rPr>
                <w:rFonts w:cs="Arial"/>
                <w:sz w:val="16"/>
              </w:rPr>
            </w:pPr>
            <w:r w:rsidRPr="00446081">
              <w:rPr>
                <w:rFonts w:cs="Arial"/>
                <w:sz w:val="16"/>
              </w:rPr>
              <w:t>Missing handling of cause #36</w:t>
            </w:r>
          </w:p>
        </w:tc>
        <w:tc>
          <w:tcPr>
            <w:tcW w:w="1701" w:type="dxa"/>
          </w:tcPr>
          <w:p w14:paraId="35FE5C71" w14:textId="77777777" w:rsidR="000C33CE" w:rsidRPr="00446081" w:rsidRDefault="000C33CE" w:rsidP="00022DFD">
            <w:pPr>
              <w:pStyle w:val="TAL"/>
              <w:rPr>
                <w:rFonts w:cs="Arial"/>
                <w:sz w:val="16"/>
              </w:rPr>
            </w:pPr>
            <w:r w:rsidRPr="00446081">
              <w:rPr>
                <w:rFonts w:cs="Arial"/>
                <w:sz w:val="16"/>
              </w:rPr>
              <w:t>MediaTek Inc., Intel</w:t>
            </w:r>
          </w:p>
        </w:tc>
        <w:tc>
          <w:tcPr>
            <w:tcW w:w="992" w:type="dxa"/>
          </w:tcPr>
          <w:p w14:paraId="7A2D25C0" w14:textId="77777777" w:rsidR="000C33CE" w:rsidRPr="00446081" w:rsidRDefault="000C33CE" w:rsidP="00022DFD">
            <w:pPr>
              <w:pStyle w:val="TAL"/>
              <w:rPr>
                <w:rFonts w:cs="Arial"/>
                <w:sz w:val="16"/>
              </w:rPr>
            </w:pPr>
            <w:r w:rsidRPr="00446081">
              <w:rPr>
                <w:rFonts w:cs="Arial"/>
                <w:sz w:val="16"/>
              </w:rPr>
              <w:t>24.301</w:t>
            </w:r>
          </w:p>
        </w:tc>
        <w:tc>
          <w:tcPr>
            <w:tcW w:w="1179" w:type="dxa"/>
          </w:tcPr>
          <w:p w14:paraId="310E3AA0" w14:textId="77777777" w:rsidR="000C33CE" w:rsidRPr="00446081" w:rsidRDefault="000C33CE" w:rsidP="00022DFD">
            <w:pPr>
              <w:pStyle w:val="TAL"/>
              <w:rPr>
                <w:rFonts w:cs="Arial"/>
                <w:sz w:val="16"/>
              </w:rPr>
            </w:pPr>
            <w:r w:rsidRPr="00446081">
              <w:rPr>
                <w:rFonts w:cs="Arial"/>
                <w:sz w:val="16"/>
              </w:rPr>
              <w:t>4099</w:t>
            </w:r>
          </w:p>
        </w:tc>
        <w:tc>
          <w:tcPr>
            <w:tcW w:w="709" w:type="dxa"/>
          </w:tcPr>
          <w:p w14:paraId="09EBD9FB" w14:textId="77777777" w:rsidR="000C33CE" w:rsidRPr="00446081" w:rsidRDefault="000C33CE" w:rsidP="00022DFD">
            <w:pPr>
              <w:pStyle w:val="TAR"/>
              <w:rPr>
                <w:rFonts w:cs="Arial"/>
                <w:sz w:val="16"/>
              </w:rPr>
            </w:pPr>
            <w:r w:rsidRPr="00446081">
              <w:rPr>
                <w:rFonts w:cs="Arial"/>
                <w:sz w:val="16"/>
              </w:rPr>
              <w:t>1</w:t>
            </w:r>
          </w:p>
        </w:tc>
        <w:tc>
          <w:tcPr>
            <w:tcW w:w="850" w:type="dxa"/>
          </w:tcPr>
          <w:p w14:paraId="38161B18" w14:textId="77777777" w:rsidR="000C33CE" w:rsidRPr="00446081" w:rsidRDefault="000C33CE" w:rsidP="00022DFD">
            <w:pPr>
              <w:pStyle w:val="TAL"/>
              <w:rPr>
                <w:rFonts w:cs="Arial"/>
                <w:sz w:val="16"/>
              </w:rPr>
            </w:pPr>
            <w:r w:rsidRPr="00446081">
              <w:rPr>
                <w:rFonts w:cs="Arial"/>
                <w:sz w:val="16"/>
              </w:rPr>
              <w:t>Rel-18</w:t>
            </w:r>
          </w:p>
        </w:tc>
        <w:tc>
          <w:tcPr>
            <w:tcW w:w="947" w:type="dxa"/>
          </w:tcPr>
          <w:p w14:paraId="431A484D" w14:textId="77777777" w:rsidR="000C33CE" w:rsidRPr="00446081" w:rsidRDefault="000C33CE" w:rsidP="00022DFD">
            <w:pPr>
              <w:pStyle w:val="TAL"/>
              <w:rPr>
                <w:rFonts w:cs="Arial"/>
                <w:sz w:val="16"/>
              </w:rPr>
            </w:pPr>
            <w:r w:rsidRPr="00446081">
              <w:rPr>
                <w:rFonts w:cs="Arial"/>
                <w:sz w:val="16"/>
              </w:rPr>
              <w:t>F</w:t>
            </w:r>
          </w:p>
        </w:tc>
        <w:tc>
          <w:tcPr>
            <w:tcW w:w="1038" w:type="dxa"/>
          </w:tcPr>
          <w:p w14:paraId="625490FB" w14:textId="77777777" w:rsidR="000C33CE" w:rsidRPr="00446081" w:rsidRDefault="000C33CE" w:rsidP="00022DFD">
            <w:pPr>
              <w:pStyle w:val="TAL"/>
              <w:rPr>
                <w:rFonts w:cs="Arial"/>
                <w:sz w:val="16"/>
              </w:rPr>
            </w:pPr>
            <w:r w:rsidRPr="00446081">
              <w:rPr>
                <w:rFonts w:cs="Arial"/>
                <w:sz w:val="16"/>
              </w:rPr>
              <w:t>SAES18</w:t>
            </w:r>
          </w:p>
        </w:tc>
        <w:tc>
          <w:tcPr>
            <w:tcW w:w="1417" w:type="dxa"/>
          </w:tcPr>
          <w:p w14:paraId="614AD34F"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83DDD18" w14:textId="77777777" w:rsidTr="00022DFD">
        <w:tc>
          <w:tcPr>
            <w:tcW w:w="1097" w:type="dxa"/>
          </w:tcPr>
          <w:p w14:paraId="2F1014A8" w14:textId="77777777" w:rsidR="000C33CE" w:rsidRPr="00446081" w:rsidRDefault="000C33CE" w:rsidP="00022DFD">
            <w:pPr>
              <w:pStyle w:val="TAL"/>
              <w:rPr>
                <w:rFonts w:cs="Arial"/>
                <w:sz w:val="16"/>
              </w:rPr>
            </w:pPr>
            <w:r w:rsidRPr="00446081">
              <w:rPr>
                <w:rFonts w:cs="Arial"/>
                <w:sz w:val="16"/>
              </w:rPr>
              <w:t>C1-244597</w:t>
            </w:r>
          </w:p>
        </w:tc>
        <w:tc>
          <w:tcPr>
            <w:tcW w:w="1592" w:type="dxa"/>
          </w:tcPr>
          <w:p w14:paraId="16F52FF9" w14:textId="77777777" w:rsidR="000C33CE" w:rsidRPr="00446081" w:rsidRDefault="000C33CE" w:rsidP="00022DFD">
            <w:pPr>
              <w:pStyle w:val="TAL"/>
              <w:rPr>
                <w:rFonts w:cs="Arial"/>
                <w:sz w:val="16"/>
              </w:rPr>
            </w:pPr>
            <w:r w:rsidRPr="00446081">
              <w:rPr>
                <w:rFonts w:cs="Arial"/>
                <w:sz w:val="16"/>
              </w:rPr>
              <w:t>Missing handling of cause #36</w:t>
            </w:r>
          </w:p>
        </w:tc>
        <w:tc>
          <w:tcPr>
            <w:tcW w:w="1701" w:type="dxa"/>
          </w:tcPr>
          <w:p w14:paraId="573E2D1C" w14:textId="77777777" w:rsidR="000C33CE" w:rsidRPr="00446081" w:rsidRDefault="000C33CE" w:rsidP="00022DFD">
            <w:pPr>
              <w:pStyle w:val="TAL"/>
              <w:rPr>
                <w:rFonts w:cs="Arial"/>
                <w:sz w:val="16"/>
              </w:rPr>
            </w:pPr>
            <w:r w:rsidRPr="00446081">
              <w:rPr>
                <w:rFonts w:cs="Arial"/>
                <w:sz w:val="16"/>
              </w:rPr>
              <w:t>MediaTek Inc., Intel</w:t>
            </w:r>
          </w:p>
        </w:tc>
        <w:tc>
          <w:tcPr>
            <w:tcW w:w="992" w:type="dxa"/>
          </w:tcPr>
          <w:p w14:paraId="07557A38" w14:textId="77777777" w:rsidR="000C33CE" w:rsidRPr="00446081" w:rsidRDefault="000C33CE" w:rsidP="00022DFD">
            <w:pPr>
              <w:pStyle w:val="TAL"/>
              <w:rPr>
                <w:rFonts w:cs="Arial"/>
                <w:sz w:val="16"/>
              </w:rPr>
            </w:pPr>
            <w:r w:rsidRPr="00446081">
              <w:rPr>
                <w:rFonts w:cs="Arial"/>
                <w:sz w:val="16"/>
              </w:rPr>
              <w:t>24.301</w:t>
            </w:r>
          </w:p>
        </w:tc>
        <w:tc>
          <w:tcPr>
            <w:tcW w:w="1179" w:type="dxa"/>
          </w:tcPr>
          <w:p w14:paraId="753E7129" w14:textId="77777777" w:rsidR="000C33CE" w:rsidRPr="00446081" w:rsidRDefault="000C33CE" w:rsidP="00022DFD">
            <w:pPr>
              <w:pStyle w:val="TAL"/>
              <w:rPr>
                <w:rFonts w:cs="Arial"/>
                <w:sz w:val="16"/>
              </w:rPr>
            </w:pPr>
            <w:r w:rsidRPr="00446081">
              <w:rPr>
                <w:rFonts w:cs="Arial"/>
                <w:sz w:val="16"/>
              </w:rPr>
              <w:t>4099</w:t>
            </w:r>
          </w:p>
        </w:tc>
        <w:tc>
          <w:tcPr>
            <w:tcW w:w="709" w:type="dxa"/>
          </w:tcPr>
          <w:p w14:paraId="77882249" w14:textId="77777777" w:rsidR="000C33CE" w:rsidRPr="00446081" w:rsidRDefault="000C33CE" w:rsidP="00022DFD">
            <w:pPr>
              <w:pStyle w:val="TAR"/>
              <w:rPr>
                <w:rFonts w:cs="Arial"/>
                <w:sz w:val="16"/>
              </w:rPr>
            </w:pPr>
            <w:r w:rsidRPr="00446081">
              <w:rPr>
                <w:rFonts w:cs="Arial"/>
                <w:sz w:val="16"/>
              </w:rPr>
              <w:t>2</w:t>
            </w:r>
          </w:p>
        </w:tc>
        <w:tc>
          <w:tcPr>
            <w:tcW w:w="850" w:type="dxa"/>
          </w:tcPr>
          <w:p w14:paraId="3C98360B" w14:textId="77777777" w:rsidR="000C33CE" w:rsidRPr="00446081" w:rsidRDefault="000C33CE" w:rsidP="00022DFD">
            <w:pPr>
              <w:pStyle w:val="TAL"/>
              <w:rPr>
                <w:rFonts w:cs="Arial"/>
                <w:sz w:val="16"/>
              </w:rPr>
            </w:pPr>
            <w:r w:rsidRPr="00446081">
              <w:rPr>
                <w:rFonts w:cs="Arial"/>
                <w:sz w:val="16"/>
              </w:rPr>
              <w:t>Rel-19</w:t>
            </w:r>
          </w:p>
        </w:tc>
        <w:tc>
          <w:tcPr>
            <w:tcW w:w="947" w:type="dxa"/>
          </w:tcPr>
          <w:p w14:paraId="365E10A6" w14:textId="77777777" w:rsidR="000C33CE" w:rsidRPr="00446081" w:rsidRDefault="000C33CE" w:rsidP="00022DFD">
            <w:pPr>
              <w:pStyle w:val="TAL"/>
              <w:rPr>
                <w:rFonts w:cs="Arial"/>
                <w:sz w:val="16"/>
              </w:rPr>
            </w:pPr>
            <w:r w:rsidRPr="00446081">
              <w:rPr>
                <w:rFonts w:cs="Arial"/>
                <w:sz w:val="16"/>
              </w:rPr>
              <w:t>F</w:t>
            </w:r>
          </w:p>
        </w:tc>
        <w:tc>
          <w:tcPr>
            <w:tcW w:w="1038" w:type="dxa"/>
          </w:tcPr>
          <w:p w14:paraId="51B1832D" w14:textId="77777777" w:rsidR="000C33CE" w:rsidRPr="00446081" w:rsidRDefault="000C33CE" w:rsidP="00022DFD">
            <w:pPr>
              <w:pStyle w:val="TAL"/>
              <w:rPr>
                <w:rFonts w:cs="Arial"/>
                <w:sz w:val="16"/>
              </w:rPr>
            </w:pPr>
            <w:r w:rsidRPr="00446081">
              <w:rPr>
                <w:rFonts w:cs="Arial"/>
                <w:sz w:val="16"/>
              </w:rPr>
              <w:t>TEI19</w:t>
            </w:r>
          </w:p>
        </w:tc>
        <w:tc>
          <w:tcPr>
            <w:tcW w:w="1417" w:type="dxa"/>
          </w:tcPr>
          <w:p w14:paraId="22022B25"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44CABCE" w14:textId="77777777" w:rsidTr="00022DFD">
        <w:tc>
          <w:tcPr>
            <w:tcW w:w="1097" w:type="dxa"/>
          </w:tcPr>
          <w:p w14:paraId="0857B378" w14:textId="77777777" w:rsidR="000C33CE" w:rsidRPr="00446081" w:rsidRDefault="000C33CE" w:rsidP="00022DFD">
            <w:pPr>
              <w:pStyle w:val="TAL"/>
              <w:rPr>
                <w:rFonts w:cs="Arial"/>
                <w:sz w:val="16"/>
              </w:rPr>
            </w:pPr>
            <w:r w:rsidRPr="00446081">
              <w:rPr>
                <w:rFonts w:cs="Arial"/>
                <w:sz w:val="16"/>
              </w:rPr>
              <w:t>C1-244431</w:t>
            </w:r>
          </w:p>
        </w:tc>
        <w:tc>
          <w:tcPr>
            <w:tcW w:w="1592" w:type="dxa"/>
          </w:tcPr>
          <w:p w14:paraId="278CBC97" w14:textId="77777777" w:rsidR="000C33CE" w:rsidRPr="00446081" w:rsidRDefault="000C33CE" w:rsidP="00022DFD">
            <w:pPr>
              <w:pStyle w:val="TAL"/>
              <w:rPr>
                <w:rFonts w:cs="Arial"/>
                <w:sz w:val="16"/>
              </w:rPr>
            </w:pPr>
            <w:r w:rsidRPr="00446081">
              <w:rPr>
                <w:rFonts w:cs="Arial"/>
                <w:sz w:val="16"/>
              </w:rPr>
              <w:t xml:space="preserve">Correcting handling NAS timers in </w:t>
            </w:r>
            <w:proofErr w:type="spellStart"/>
            <w:r w:rsidRPr="00446081">
              <w:rPr>
                <w:rFonts w:cs="Arial"/>
                <w:sz w:val="16"/>
              </w:rPr>
              <w:t>ecall</w:t>
            </w:r>
            <w:proofErr w:type="spellEnd"/>
            <w:r w:rsidRPr="00446081">
              <w:rPr>
                <w:rFonts w:cs="Arial"/>
                <w:sz w:val="16"/>
              </w:rPr>
              <w:t xml:space="preserve"> inactive state</w:t>
            </w:r>
          </w:p>
        </w:tc>
        <w:tc>
          <w:tcPr>
            <w:tcW w:w="1701" w:type="dxa"/>
          </w:tcPr>
          <w:p w14:paraId="5D2BB6F5"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7116C77E" w14:textId="77777777" w:rsidR="000C33CE" w:rsidRPr="00446081" w:rsidRDefault="000C33CE" w:rsidP="00022DFD">
            <w:pPr>
              <w:pStyle w:val="TAL"/>
              <w:rPr>
                <w:rFonts w:cs="Arial"/>
                <w:sz w:val="16"/>
              </w:rPr>
            </w:pPr>
            <w:r w:rsidRPr="00446081">
              <w:rPr>
                <w:rFonts w:cs="Arial"/>
                <w:sz w:val="16"/>
              </w:rPr>
              <w:t>24.301</w:t>
            </w:r>
          </w:p>
        </w:tc>
        <w:tc>
          <w:tcPr>
            <w:tcW w:w="1179" w:type="dxa"/>
          </w:tcPr>
          <w:p w14:paraId="11F01B98" w14:textId="77777777" w:rsidR="000C33CE" w:rsidRPr="00446081" w:rsidRDefault="000C33CE" w:rsidP="00022DFD">
            <w:pPr>
              <w:pStyle w:val="TAL"/>
              <w:rPr>
                <w:rFonts w:cs="Arial"/>
                <w:sz w:val="16"/>
              </w:rPr>
            </w:pPr>
            <w:r w:rsidRPr="00446081">
              <w:rPr>
                <w:rFonts w:cs="Arial"/>
                <w:sz w:val="16"/>
              </w:rPr>
              <w:t>4100</w:t>
            </w:r>
          </w:p>
        </w:tc>
        <w:tc>
          <w:tcPr>
            <w:tcW w:w="709" w:type="dxa"/>
          </w:tcPr>
          <w:p w14:paraId="435F6292" w14:textId="77777777" w:rsidR="000C33CE" w:rsidRPr="00446081" w:rsidRDefault="000C33CE" w:rsidP="00022DFD">
            <w:pPr>
              <w:pStyle w:val="TAR"/>
              <w:rPr>
                <w:rFonts w:cs="Arial"/>
                <w:sz w:val="16"/>
              </w:rPr>
            </w:pPr>
          </w:p>
        </w:tc>
        <w:tc>
          <w:tcPr>
            <w:tcW w:w="850" w:type="dxa"/>
          </w:tcPr>
          <w:p w14:paraId="3D555866" w14:textId="77777777" w:rsidR="000C33CE" w:rsidRPr="00446081" w:rsidRDefault="000C33CE" w:rsidP="00022DFD">
            <w:pPr>
              <w:pStyle w:val="TAL"/>
              <w:rPr>
                <w:rFonts w:cs="Arial"/>
                <w:sz w:val="16"/>
              </w:rPr>
            </w:pPr>
            <w:r w:rsidRPr="00446081">
              <w:rPr>
                <w:rFonts w:cs="Arial"/>
                <w:sz w:val="16"/>
              </w:rPr>
              <w:t>Rel-19</w:t>
            </w:r>
          </w:p>
        </w:tc>
        <w:tc>
          <w:tcPr>
            <w:tcW w:w="947" w:type="dxa"/>
          </w:tcPr>
          <w:p w14:paraId="0E2D2756" w14:textId="77777777" w:rsidR="000C33CE" w:rsidRPr="00446081" w:rsidRDefault="000C33CE" w:rsidP="00022DFD">
            <w:pPr>
              <w:pStyle w:val="TAL"/>
              <w:rPr>
                <w:rFonts w:cs="Arial"/>
                <w:sz w:val="16"/>
              </w:rPr>
            </w:pPr>
            <w:r w:rsidRPr="00446081">
              <w:rPr>
                <w:rFonts w:cs="Arial"/>
                <w:sz w:val="16"/>
              </w:rPr>
              <w:t>F</w:t>
            </w:r>
          </w:p>
        </w:tc>
        <w:tc>
          <w:tcPr>
            <w:tcW w:w="1038" w:type="dxa"/>
          </w:tcPr>
          <w:p w14:paraId="754ABF64" w14:textId="77777777" w:rsidR="000C33CE" w:rsidRPr="00446081" w:rsidRDefault="000C33CE" w:rsidP="00022DFD">
            <w:pPr>
              <w:pStyle w:val="TAL"/>
              <w:rPr>
                <w:rFonts w:cs="Arial"/>
                <w:sz w:val="16"/>
              </w:rPr>
            </w:pPr>
            <w:r w:rsidRPr="00446081">
              <w:rPr>
                <w:rFonts w:cs="Arial"/>
                <w:sz w:val="16"/>
              </w:rPr>
              <w:t>SAES19</w:t>
            </w:r>
          </w:p>
        </w:tc>
        <w:tc>
          <w:tcPr>
            <w:tcW w:w="1417" w:type="dxa"/>
          </w:tcPr>
          <w:p w14:paraId="4F9D6586"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3C26D57" w14:textId="77777777" w:rsidTr="00022DFD">
        <w:tc>
          <w:tcPr>
            <w:tcW w:w="1097" w:type="dxa"/>
          </w:tcPr>
          <w:p w14:paraId="6C67EDC7" w14:textId="77777777" w:rsidR="000C33CE" w:rsidRPr="00446081" w:rsidRDefault="000C33CE" w:rsidP="00022DFD">
            <w:pPr>
              <w:pStyle w:val="TAL"/>
              <w:rPr>
                <w:rFonts w:cs="Arial"/>
                <w:sz w:val="16"/>
              </w:rPr>
            </w:pPr>
            <w:r w:rsidRPr="00446081">
              <w:rPr>
                <w:rFonts w:cs="Arial"/>
                <w:sz w:val="16"/>
              </w:rPr>
              <w:t>C1-244642</w:t>
            </w:r>
          </w:p>
        </w:tc>
        <w:tc>
          <w:tcPr>
            <w:tcW w:w="1592" w:type="dxa"/>
          </w:tcPr>
          <w:p w14:paraId="6A19D35E" w14:textId="77777777" w:rsidR="000C33CE" w:rsidRPr="00446081" w:rsidRDefault="000C33CE" w:rsidP="00022DFD">
            <w:pPr>
              <w:pStyle w:val="TAL"/>
              <w:rPr>
                <w:rFonts w:cs="Arial"/>
                <w:sz w:val="16"/>
              </w:rPr>
            </w:pPr>
            <w:r w:rsidRPr="00446081">
              <w:rPr>
                <w:rFonts w:cs="Arial"/>
                <w:sz w:val="16"/>
              </w:rPr>
              <w:t xml:space="preserve">Correcting handling NAS timers in </w:t>
            </w:r>
            <w:proofErr w:type="spellStart"/>
            <w:r w:rsidRPr="00446081">
              <w:rPr>
                <w:rFonts w:cs="Arial"/>
                <w:sz w:val="16"/>
              </w:rPr>
              <w:t>ecall</w:t>
            </w:r>
            <w:proofErr w:type="spellEnd"/>
            <w:r w:rsidRPr="00446081">
              <w:rPr>
                <w:rFonts w:cs="Arial"/>
                <w:sz w:val="16"/>
              </w:rPr>
              <w:t xml:space="preserve"> inactive state</w:t>
            </w:r>
          </w:p>
        </w:tc>
        <w:tc>
          <w:tcPr>
            <w:tcW w:w="1701" w:type="dxa"/>
          </w:tcPr>
          <w:p w14:paraId="7BCEA286"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413DE5AB" w14:textId="77777777" w:rsidR="000C33CE" w:rsidRPr="00446081" w:rsidRDefault="000C33CE" w:rsidP="00022DFD">
            <w:pPr>
              <w:pStyle w:val="TAL"/>
              <w:rPr>
                <w:rFonts w:cs="Arial"/>
                <w:sz w:val="16"/>
              </w:rPr>
            </w:pPr>
            <w:r w:rsidRPr="00446081">
              <w:rPr>
                <w:rFonts w:cs="Arial"/>
                <w:sz w:val="16"/>
              </w:rPr>
              <w:t>24.301</w:t>
            </w:r>
          </w:p>
        </w:tc>
        <w:tc>
          <w:tcPr>
            <w:tcW w:w="1179" w:type="dxa"/>
          </w:tcPr>
          <w:p w14:paraId="7EA095AD" w14:textId="77777777" w:rsidR="000C33CE" w:rsidRPr="00446081" w:rsidRDefault="000C33CE" w:rsidP="00022DFD">
            <w:pPr>
              <w:pStyle w:val="TAL"/>
              <w:rPr>
                <w:rFonts w:cs="Arial"/>
                <w:sz w:val="16"/>
              </w:rPr>
            </w:pPr>
            <w:r w:rsidRPr="00446081">
              <w:rPr>
                <w:rFonts w:cs="Arial"/>
                <w:sz w:val="16"/>
              </w:rPr>
              <w:t>4100</w:t>
            </w:r>
          </w:p>
        </w:tc>
        <w:tc>
          <w:tcPr>
            <w:tcW w:w="709" w:type="dxa"/>
          </w:tcPr>
          <w:p w14:paraId="719B15C4" w14:textId="77777777" w:rsidR="000C33CE" w:rsidRPr="00446081" w:rsidRDefault="000C33CE" w:rsidP="00022DFD">
            <w:pPr>
              <w:pStyle w:val="TAR"/>
              <w:rPr>
                <w:rFonts w:cs="Arial"/>
                <w:sz w:val="16"/>
              </w:rPr>
            </w:pPr>
            <w:r w:rsidRPr="00446081">
              <w:rPr>
                <w:rFonts w:cs="Arial"/>
                <w:sz w:val="16"/>
              </w:rPr>
              <w:t>1</w:t>
            </w:r>
          </w:p>
        </w:tc>
        <w:tc>
          <w:tcPr>
            <w:tcW w:w="850" w:type="dxa"/>
          </w:tcPr>
          <w:p w14:paraId="659EED39" w14:textId="77777777" w:rsidR="000C33CE" w:rsidRPr="00446081" w:rsidRDefault="000C33CE" w:rsidP="00022DFD">
            <w:pPr>
              <w:pStyle w:val="TAL"/>
              <w:rPr>
                <w:rFonts w:cs="Arial"/>
                <w:sz w:val="16"/>
              </w:rPr>
            </w:pPr>
            <w:r w:rsidRPr="00446081">
              <w:rPr>
                <w:rFonts w:cs="Arial"/>
                <w:sz w:val="16"/>
              </w:rPr>
              <w:t>Rel-19</w:t>
            </w:r>
          </w:p>
        </w:tc>
        <w:tc>
          <w:tcPr>
            <w:tcW w:w="947" w:type="dxa"/>
          </w:tcPr>
          <w:p w14:paraId="1CFF88A3" w14:textId="77777777" w:rsidR="000C33CE" w:rsidRPr="00446081" w:rsidRDefault="000C33CE" w:rsidP="00022DFD">
            <w:pPr>
              <w:pStyle w:val="TAL"/>
              <w:rPr>
                <w:rFonts w:cs="Arial"/>
                <w:sz w:val="16"/>
              </w:rPr>
            </w:pPr>
            <w:r w:rsidRPr="00446081">
              <w:rPr>
                <w:rFonts w:cs="Arial"/>
                <w:sz w:val="16"/>
              </w:rPr>
              <w:t>F</w:t>
            </w:r>
          </w:p>
        </w:tc>
        <w:tc>
          <w:tcPr>
            <w:tcW w:w="1038" w:type="dxa"/>
          </w:tcPr>
          <w:p w14:paraId="1229A265" w14:textId="77777777" w:rsidR="000C33CE" w:rsidRPr="00446081" w:rsidRDefault="000C33CE" w:rsidP="00022DFD">
            <w:pPr>
              <w:pStyle w:val="TAL"/>
              <w:rPr>
                <w:rFonts w:cs="Arial"/>
                <w:sz w:val="16"/>
              </w:rPr>
            </w:pPr>
            <w:r w:rsidRPr="00446081">
              <w:rPr>
                <w:rFonts w:cs="Arial"/>
                <w:sz w:val="16"/>
              </w:rPr>
              <w:t>SAES19</w:t>
            </w:r>
          </w:p>
        </w:tc>
        <w:tc>
          <w:tcPr>
            <w:tcW w:w="1417" w:type="dxa"/>
          </w:tcPr>
          <w:p w14:paraId="6247B39D"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21396A9B" w14:textId="77777777" w:rsidTr="00022DFD">
        <w:tc>
          <w:tcPr>
            <w:tcW w:w="1097" w:type="dxa"/>
          </w:tcPr>
          <w:p w14:paraId="04E9A49C" w14:textId="77777777" w:rsidR="000C33CE" w:rsidRPr="00446081" w:rsidRDefault="000C33CE" w:rsidP="00022DFD">
            <w:pPr>
              <w:pStyle w:val="TAL"/>
              <w:rPr>
                <w:rFonts w:cs="Arial"/>
                <w:sz w:val="16"/>
              </w:rPr>
            </w:pPr>
            <w:r w:rsidRPr="00446081">
              <w:rPr>
                <w:rFonts w:cs="Arial"/>
                <w:sz w:val="16"/>
              </w:rPr>
              <w:t>C1-244433</w:t>
            </w:r>
          </w:p>
        </w:tc>
        <w:tc>
          <w:tcPr>
            <w:tcW w:w="1592" w:type="dxa"/>
          </w:tcPr>
          <w:p w14:paraId="125CADD8" w14:textId="77777777" w:rsidR="000C33CE" w:rsidRPr="00446081" w:rsidRDefault="000C33CE" w:rsidP="00022DFD">
            <w:pPr>
              <w:pStyle w:val="TAL"/>
              <w:rPr>
                <w:rFonts w:cs="Arial"/>
                <w:sz w:val="16"/>
              </w:rPr>
            </w:pPr>
            <w:r w:rsidRPr="00446081">
              <w:rPr>
                <w:rFonts w:cs="Arial"/>
                <w:sz w:val="16"/>
              </w:rPr>
              <w:t>Discontinuous offset timer handling for MUSIM capable UE</w:t>
            </w:r>
          </w:p>
        </w:tc>
        <w:tc>
          <w:tcPr>
            <w:tcW w:w="1701" w:type="dxa"/>
          </w:tcPr>
          <w:p w14:paraId="088601A7" w14:textId="77777777" w:rsidR="000C33CE" w:rsidRPr="00446081" w:rsidRDefault="000C33CE" w:rsidP="00022DFD">
            <w:pPr>
              <w:pStyle w:val="TAL"/>
              <w:rPr>
                <w:rFonts w:cs="Arial"/>
                <w:sz w:val="16"/>
              </w:rPr>
            </w:pPr>
            <w:r w:rsidRPr="00446081">
              <w:rPr>
                <w:rFonts w:cs="Arial"/>
                <w:sz w:val="16"/>
              </w:rPr>
              <w:t>MediaTek Inc. / Marko</w:t>
            </w:r>
          </w:p>
        </w:tc>
        <w:tc>
          <w:tcPr>
            <w:tcW w:w="992" w:type="dxa"/>
          </w:tcPr>
          <w:p w14:paraId="17FA1067" w14:textId="77777777" w:rsidR="000C33CE" w:rsidRPr="00446081" w:rsidRDefault="000C33CE" w:rsidP="00022DFD">
            <w:pPr>
              <w:pStyle w:val="TAL"/>
              <w:rPr>
                <w:rFonts w:cs="Arial"/>
                <w:sz w:val="16"/>
              </w:rPr>
            </w:pPr>
            <w:r w:rsidRPr="00446081">
              <w:rPr>
                <w:rFonts w:cs="Arial"/>
                <w:sz w:val="16"/>
              </w:rPr>
              <w:t>24.301</w:t>
            </w:r>
          </w:p>
        </w:tc>
        <w:tc>
          <w:tcPr>
            <w:tcW w:w="1179" w:type="dxa"/>
          </w:tcPr>
          <w:p w14:paraId="6F5403C0" w14:textId="77777777" w:rsidR="000C33CE" w:rsidRPr="00446081" w:rsidRDefault="000C33CE" w:rsidP="00022DFD">
            <w:pPr>
              <w:pStyle w:val="TAL"/>
              <w:rPr>
                <w:rFonts w:cs="Arial"/>
                <w:sz w:val="16"/>
              </w:rPr>
            </w:pPr>
            <w:r w:rsidRPr="00446081">
              <w:rPr>
                <w:rFonts w:cs="Arial"/>
                <w:sz w:val="16"/>
              </w:rPr>
              <w:t>4101</w:t>
            </w:r>
          </w:p>
        </w:tc>
        <w:tc>
          <w:tcPr>
            <w:tcW w:w="709" w:type="dxa"/>
          </w:tcPr>
          <w:p w14:paraId="0520CFC5" w14:textId="77777777" w:rsidR="000C33CE" w:rsidRPr="00446081" w:rsidRDefault="000C33CE" w:rsidP="00022DFD">
            <w:pPr>
              <w:pStyle w:val="TAR"/>
              <w:rPr>
                <w:rFonts w:cs="Arial"/>
                <w:sz w:val="16"/>
              </w:rPr>
            </w:pPr>
          </w:p>
        </w:tc>
        <w:tc>
          <w:tcPr>
            <w:tcW w:w="850" w:type="dxa"/>
          </w:tcPr>
          <w:p w14:paraId="56CF6526" w14:textId="77777777" w:rsidR="000C33CE" w:rsidRPr="00446081" w:rsidRDefault="000C33CE" w:rsidP="00022DFD">
            <w:pPr>
              <w:pStyle w:val="TAL"/>
              <w:rPr>
                <w:rFonts w:cs="Arial"/>
                <w:sz w:val="16"/>
              </w:rPr>
            </w:pPr>
            <w:r w:rsidRPr="00446081">
              <w:rPr>
                <w:rFonts w:cs="Arial"/>
                <w:sz w:val="16"/>
              </w:rPr>
              <w:t>Rel-19</w:t>
            </w:r>
          </w:p>
        </w:tc>
        <w:tc>
          <w:tcPr>
            <w:tcW w:w="947" w:type="dxa"/>
          </w:tcPr>
          <w:p w14:paraId="6D683F90" w14:textId="77777777" w:rsidR="000C33CE" w:rsidRPr="00446081" w:rsidRDefault="000C33CE" w:rsidP="00022DFD">
            <w:pPr>
              <w:pStyle w:val="TAL"/>
              <w:rPr>
                <w:rFonts w:cs="Arial"/>
                <w:sz w:val="16"/>
              </w:rPr>
            </w:pPr>
            <w:r w:rsidRPr="00446081">
              <w:rPr>
                <w:rFonts w:cs="Arial"/>
                <w:sz w:val="16"/>
              </w:rPr>
              <w:t>F</w:t>
            </w:r>
          </w:p>
        </w:tc>
        <w:tc>
          <w:tcPr>
            <w:tcW w:w="1038" w:type="dxa"/>
          </w:tcPr>
          <w:p w14:paraId="535B7292" w14:textId="77777777" w:rsidR="000C33CE" w:rsidRPr="00446081" w:rsidRDefault="000C33CE" w:rsidP="00022DFD">
            <w:pPr>
              <w:pStyle w:val="TAL"/>
              <w:rPr>
                <w:rFonts w:cs="Arial"/>
                <w:sz w:val="16"/>
              </w:rPr>
            </w:pPr>
            <w:r w:rsidRPr="00446081">
              <w:rPr>
                <w:rFonts w:cs="Arial"/>
                <w:sz w:val="16"/>
              </w:rPr>
              <w:t>5GSAT_Ph2</w:t>
            </w:r>
          </w:p>
        </w:tc>
        <w:tc>
          <w:tcPr>
            <w:tcW w:w="1417" w:type="dxa"/>
          </w:tcPr>
          <w:p w14:paraId="76471D3B"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A614D62" w14:textId="77777777" w:rsidTr="00022DFD">
        <w:tc>
          <w:tcPr>
            <w:tcW w:w="1097" w:type="dxa"/>
          </w:tcPr>
          <w:p w14:paraId="32BB6DB0" w14:textId="77777777" w:rsidR="000C33CE" w:rsidRPr="00446081" w:rsidRDefault="000C33CE" w:rsidP="00022DFD">
            <w:pPr>
              <w:pStyle w:val="TAL"/>
              <w:rPr>
                <w:rFonts w:cs="Arial"/>
                <w:sz w:val="16"/>
              </w:rPr>
            </w:pPr>
            <w:r w:rsidRPr="00446081">
              <w:rPr>
                <w:rFonts w:cs="Arial"/>
                <w:sz w:val="16"/>
              </w:rPr>
              <w:t>C1-244580</w:t>
            </w:r>
          </w:p>
        </w:tc>
        <w:tc>
          <w:tcPr>
            <w:tcW w:w="1592" w:type="dxa"/>
          </w:tcPr>
          <w:p w14:paraId="5B6BC750" w14:textId="77777777" w:rsidR="000C33CE" w:rsidRPr="00446081" w:rsidRDefault="000C33CE" w:rsidP="00022DFD">
            <w:pPr>
              <w:pStyle w:val="TAL"/>
              <w:rPr>
                <w:rFonts w:cs="Arial"/>
                <w:sz w:val="16"/>
              </w:rPr>
            </w:pPr>
            <w:r w:rsidRPr="00446081">
              <w:rPr>
                <w:rFonts w:cs="Arial"/>
                <w:sz w:val="16"/>
              </w:rPr>
              <w:t>Discontinuous offset timer handling for MUSIM capable UE</w:t>
            </w:r>
          </w:p>
        </w:tc>
        <w:tc>
          <w:tcPr>
            <w:tcW w:w="1701" w:type="dxa"/>
          </w:tcPr>
          <w:p w14:paraId="50CA21C0"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757DACD8" w14:textId="77777777" w:rsidR="000C33CE" w:rsidRPr="00446081" w:rsidRDefault="000C33CE" w:rsidP="00022DFD">
            <w:pPr>
              <w:pStyle w:val="TAL"/>
              <w:rPr>
                <w:rFonts w:cs="Arial"/>
                <w:sz w:val="16"/>
              </w:rPr>
            </w:pPr>
            <w:r w:rsidRPr="00446081">
              <w:rPr>
                <w:rFonts w:cs="Arial"/>
                <w:sz w:val="16"/>
              </w:rPr>
              <w:t>24.301</w:t>
            </w:r>
          </w:p>
        </w:tc>
        <w:tc>
          <w:tcPr>
            <w:tcW w:w="1179" w:type="dxa"/>
          </w:tcPr>
          <w:p w14:paraId="715CE276" w14:textId="77777777" w:rsidR="000C33CE" w:rsidRPr="00446081" w:rsidRDefault="000C33CE" w:rsidP="00022DFD">
            <w:pPr>
              <w:pStyle w:val="TAL"/>
              <w:rPr>
                <w:rFonts w:cs="Arial"/>
                <w:sz w:val="16"/>
              </w:rPr>
            </w:pPr>
            <w:r w:rsidRPr="00446081">
              <w:rPr>
                <w:rFonts w:cs="Arial"/>
                <w:sz w:val="16"/>
              </w:rPr>
              <w:t>4101</w:t>
            </w:r>
          </w:p>
        </w:tc>
        <w:tc>
          <w:tcPr>
            <w:tcW w:w="709" w:type="dxa"/>
          </w:tcPr>
          <w:p w14:paraId="1368BCC9" w14:textId="77777777" w:rsidR="000C33CE" w:rsidRPr="00446081" w:rsidRDefault="000C33CE" w:rsidP="00022DFD">
            <w:pPr>
              <w:pStyle w:val="TAR"/>
              <w:rPr>
                <w:rFonts w:cs="Arial"/>
                <w:sz w:val="16"/>
              </w:rPr>
            </w:pPr>
            <w:r w:rsidRPr="00446081">
              <w:rPr>
                <w:rFonts w:cs="Arial"/>
                <w:sz w:val="16"/>
              </w:rPr>
              <w:t>1</w:t>
            </w:r>
          </w:p>
        </w:tc>
        <w:tc>
          <w:tcPr>
            <w:tcW w:w="850" w:type="dxa"/>
          </w:tcPr>
          <w:p w14:paraId="341F1E7F" w14:textId="77777777" w:rsidR="000C33CE" w:rsidRPr="00446081" w:rsidRDefault="000C33CE" w:rsidP="00022DFD">
            <w:pPr>
              <w:pStyle w:val="TAL"/>
              <w:rPr>
                <w:rFonts w:cs="Arial"/>
                <w:sz w:val="16"/>
              </w:rPr>
            </w:pPr>
            <w:r w:rsidRPr="00446081">
              <w:rPr>
                <w:rFonts w:cs="Arial"/>
                <w:sz w:val="16"/>
              </w:rPr>
              <w:t>Rel-19</w:t>
            </w:r>
          </w:p>
        </w:tc>
        <w:tc>
          <w:tcPr>
            <w:tcW w:w="947" w:type="dxa"/>
          </w:tcPr>
          <w:p w14:paraId="28E1BFCF" w14:textId="77777777" w:rsidR="000C33CE" w:rsidRPr="00446081" w:rsidRDefault="000C33CE" w:rsidP="00022DFD">
            <w:pPr>
              <w:pStyle w:val="TAL"/>
              <w:rPr>
                <w:rFonts w:cs="Arial"/>
                <w:sz w:val="16"/>
              </w:rPr>
            </w:pPr>
            <w:r w:rsidRPr="00446081">
              <w:rPr>
                <w:rFonts w:cs="Arial"/>
                <w:sz w:val="16"/>
              </w:rPr>
              <w:t>F</w:t>
            </w:r>
          </w:p>
        </w:tc>
        <w:tc>
          <w:tcPr>
            <w:tcW w:w="1038" w:type="dxa"/>
          </w:tcPr>
          <w:p w14:paraId="77884196" w14:textId="77777777" w:rsidR="000C33CE" w:rsidRPr="00446081" w:rsidRDefault="000C33CE" w:rsidP="00022DFD">
            <w:pPr>
              <w:pStyle w:val="TAL"/>
              <w:rPr>
                <w:rFonts w:cs="Arial"/>
                <w:sz w:val="16"/>
              </w:rPr>
            </w:pPr>
            <w:r w:rsidRPr="00446081">
              <w:rPr>
                <w:rFonts w:cs="Arial"/>
                <w:sz w:val="16"/>
              </w:rPr>
              <w:t>TEI19</w:t>
            </w:r>
          </w:p>
        </w:tc>
        <w:tc>
          <w:tcPr>
            <w:tcW w:w="1417" w:type="dxa"/>
          </w:tcPr>
          <w:p w14:paraId="41490C15"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1BCBC1F" w14:textId="77777777" w:rsidTr="00022DFD">
        <w:tc>
          <w:tcPr>
            <w:tcW w:w="1097" w:type="dxa"/>
          </w:tcPr>
          <w:p w14:paraId="71E27493" w14:textId="77777777" w:rsidR="000C33CE" w:rsidRPr="00446081" w:rsidRDefault="000C33CE" w:rsidP="00022DFD">
            <w:pPr>
              <w:pStyle w:val="TAL"/>
              <w:rPr>
                <w:rFonts w:cs="Arial"/>
                <w:sz w:val="16"/>
              </w:rPr>
            </w:pPr>
            <w:r w:rsidRPr="00446081">
              <w:rPr>
                <w:rFonts w:cs="Arial"/>
                <w:sz w:val="16"/>
              </w:rPr>
              <w:t>C1-244462</w:t>
            </w:r>
          </w:p>
        </w:tc>
        <w:tc>
          <w:tcPr>
            <w:tcW w:w="1592" w:type="dxa"/>
          </w:tcPr>
          <w:p w14:paraId="179F32A7" w14:textId="77777777" w:rsidR="000C33CE" w:rsidRPr="00446081" w:rsidRDefault="000C33CE" w:rsidP="00022DFD">
            <w:pPr>
              <w:pStyle w:val="TAL"/>
              <w:rPr>
                <w:rFonts w:cs="Arial"/>
                <w:sz w:val="16"/>
              </w:rPr>
            </w:pPr>
            <w:r w:rsidRPr="00446081">
              <w:rPr>
                <w:rFonts w:cs="Arial"/>
                <w:sz w:val="16"/>
              </w:rPr>
              <w:t>UE indicates support for Store and Forward mode</w:t>
            </w:r>
          </w:p>
        </w:tc>
        <w:tc>
          <w:tcPr>
            <w:tcW w:w="1701" w:type="dxa"/>
          </w:tcPr>
          <w:p w14:paraId="5166DEE6" w14:textId="77777777" w:rsidR="000C33CE" w:rsidRPr="00446081" w:rsidRDefault="000C33CE" w:rsidP="00022DFD">
            <w:pPr>
              <w:pStyle w:val="TAL"/>
              <w:rPr>
                <w:rFonts w:cs="Arial"/>
                <w:sz w:val="16"/>
              </w:rPr>
            </w:pPr>
            <w:r w:rsidRPr="00446081">
              <w:rPr>
                <w:rFonts w:cs="Arial"/>
                <w:sz w:val="16"/>
              </w:rPr>
              <w:t>Intel</w:t>
            </w:r>
          </w:p>
        </w:tc>
        <w:tc>
          <w:tcPr>
            <w:tcW w:w="992" w:type="dxa"/>
          </w:tcPr>
          <w:p w14:paraId="7281FA2A" w14:textId="77777777" w:rsidR="000C33CE" w:rsidRPr="00446081" w:rsidRDefault="000C33CE" w:rsidP="00022DFD">
            <w:pPr>
              <w:pStyle w:val="TAL"/>
              <w:rPr>
                <w:rFonts w:cs="Arial"/>
                <w:sz w:val="16"/>
              </w:rPr>
            </w:pPr>
            <w:r w:rsidRPr="00446081">
              <w:rPr>
                <w:rFonts w:cs="Arial"/>
                <w:sz w:val="16"/>
              </w:rPr>
              <w:t>24.301</w:t>
            </w:r>
          </w:p>
        </w:tc>
        <w:tc>
          <w:tcPr>
            <w:tcW w:w="1179" w:type="dxa"/>
          </w:tcPr>
          <w:p w14:paraId="7F670A93" w14:textId="77777777" w:rsidR="000C33CE" w:rsidRPr="00446081" w:rsidRDefault="000C33CE" w:rsidP="00022DFD">
            <w:pPr>
              <w:pStyle w:val="TAL"/>
              <w:rPr>
                <w:rFonts w:cs="Arial"/>
                <w:sz w:val="16"/>
              </w:rPr>
            </w:pPr>
            <w:r w:rsidRPr="00446081">
              <w:rPr>
                <w:rFonts w:cs="Arial"/>
                <w:sz w:val="16"/>
              </w:rPr>
              <w:t>4102</w:t>
            </w:r>
          </w:p>
        </w:tc>
        <w:tc>
          <w:tcPr>
            <w:tcW w:w="709" w:type="dxa"/>
          </w:tcPr>
          <w:p w14:paraId="2F0DAA35" w14:textId="77777777" w:rsidR="000C33CE" w:rsidRPr="00446081" w:rsidRDefault="000C33CE" w:rsidP="00022DFD">
            <w:pPr>
              <w:pStyle w:val="TAR"/>
              <w:rPr>
                <w:rFonts w:cs="Arial"/>
                <w:sz w:val="16"/>
              </w:rPr>
            </w:pPr>
          </w:p>
        </w:tc>
        <w:tc>
          <w:tcPr>
            <w:tcW w:w="850" w:type="dxa"/>
          </w:tcPr>
          <w:p w14:paraId="3A477005" w14:textId="77777777" w:rsidR="000C33CE" w:rsidRPr="00446081" w:rsidRDefault="000C33CE" w:rsidP="00022DFD">
            <w:pPr>
              <w:pStyle w:val="TAL"/>
              <w:rPr>
                <w:rFonts w:cs="Arial"/>
                <w:sz w:val="16"/>
              </w:rPr>
            </w:pPr>
            <w:r w:rsidRPr="00446081">
              <w:rPr>
                <w:rFonts w:cs="Arial"/>
                <w:sz w:val="16"/>
              </w:rPr>
              <w:t>Rel-19</w:t>
            </w:r>
          </w:p>
        </w:tc>
        <w:tc>
          <w:tcPr>
            <w:tcW w:w="947" w:type="dxa"/>
          </w:tcPr>
          <w:p w14:paraId="61A15591" w14:textId="77777777" w:rsidR="000C33CE" w:rsidRPr="00446081" w:rsidRDefault="000C33CE" w:rsidP="00022DFD">
            <w:pPr>
              <w:pStyle w:val="TAL"/>
              <w:rPr>
                <w:rFonts w:cs="Arial"/>
                <w:sz w:val="16"/>
              </w:rPr>
            </w:pPr>
            <w:r w:rsidRPr="00446081">
              <w:rPr>
                <w:rFonts w:cs="Arial"/>
                <w:sz w:val="16"/>
              </w:rPr>
              <w:t>B</w:t>
            </w:r>
          </w:p>
        </w:tc>
        <w:tc>
          <w:tcPr>
            <w:tcW w:w="1038" w:type="dxa"/>
          </w:tcPr>
          <w:p w14:paraId="055C8F25" w14:textId="77777777" w:rsidR="000C33CE" w:rsidRPr="00446081" w:rsidRDefault="000C33CE" w:rsidP="00022DFD">
            <w:pPr>
              <w:pStyle w:val="TAL"/>
              <w:rPr>
                <w:rFonts w:cs="Arial"/>
                <w:sz w:val="16"/>
              </w:rPr>
            </w:pPr>
            <w:r w:rsidRPr="00446081">
              <w:rPr>
                <w:rFonts w:cs="Arial"/>
                <w:sz w:val="16"/>
              </w:rPr>
              <w:t>5GSAT_Ph3_ARCH</w:t>
            </w:r>
          </w:p>
        </w:tc>
        <w:tc>
          <w:tcPr>
            <w:tcW w:w="1417" w:type="dxa"/>
          </w:tcPr>
          <w:p w14:paraId="4AEC2E65"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2E9E3ECD" w14:textId="77777777" w:rsidTr="00022DFD">
        <w:tc>
          <w:tcPr>
            <w:tcW w:w="1097" w:type="dxa"/>
          </w:tcPr>
          <w:p w14:paraId="2089CC87" w14:textId="77777777" w:rsidR="000C33CE" w:rsidRPr="00446081" w:rsidRDefault="000C33CE" w:rsidP="00022DFD">
            <w:pPr>
              <w:pStyle w:val="TAL"/>
              <w:rPr>
                <w:rFonts w:cs="Arial"/>
                <w:sz w:val="16"/>
              </w:rPr>
            </w:pPr>
            <w:r w:rsidRPr="00446081">
              <w:rPr>
                <w:rFonts w:cs="Arial"/>
                <w:sz w:val="16"/>
              </w:rPr>
              <w:t>C1-244463</w:t>
            </w:r>
          </w:p>
        </w:tc>
        <w:tc>
          <w:tcPr>
            <w:tcW w:w="1592" w:type="dxa"/>
          </w:tcPr>
          <w:p w14:paraId="617813A9" w14:textId="77777777" w:rsidR="000C33CE" w:rsidRPr="00446081" w:rsidRDefault="000C33CE" w:rsidP="00022DFD">
            <w:pPr>
              <w:pStyle w:val="TAL"/>
              <w:rPr>
                <w:rFonts w:cs="Arial"/>
                <w:sz w:val="16"/>
              </w:rPr>
            </w:pPr>
            <w:r w:rsidRPr="00446081">
              <w:rPr>
                <w:rFonts w:cs="Arial"/>
                <w:sz w:val="16"/>
              </w:rPr>
              <w:t>Clarification to the triggering of TAU after unavailability period when “UE needs to report unavailability”</w:t>
            </w:r>
          </w:p>
        </w:tc>
        <w:tc>
          <w:tcPr>
            <w:tcW w:w="1701" w:type="dxa"/>
          </w:tcPr>
          <w:p w14:paraId="56971236"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7CA276F5" w14:textId="77777777" w:rsidR="000C33CE" w:rsidRPr="00446081" w:rsidRDefault="000C33CE" w:rsidP="00022DFD">
            <w:pPr>
              <w:pStyle w:val="TAL"/>
              <w:rPr>
                <w:rFonts w:cs="Arial"/>
                <w:sz w:val="16"/>
              </w:rPr>
            </w:pPr>
            <w:r w:rsidRPr="00446081">
              <w:rPr>
                <w:rFonts w:cs="Arial"/>
                <w:sz w:val="16"/>
              </w:rPr>
              <w:t>24.301</w:t>
            </w:r>
          </w:p>
        </w:tc>
        <w:tc>
          <w:tcPr>
            <w:tcW w:w="1179" w:type="dxa"/>
          </w:tcPr>
          <w:p w14:paraId="7FBA90EF" w14:textId="77777777" w:rsidR="000C33CE" w:rsidRPr="00446081" w:rsidRDefault="000C33CE" w:rsidP="00022DFD">
            <w:pPr>
              <w:pStyle w:val="TAL"/>
              <w:rPr>
                <w:rFonts w:cs="Arial"/>
                <w:sz w:val="16"/>
              </w:rPr>
            </w:pPr>
            <w:r w:rsidRPr="00446081">
              <w:rPr>
                <w:rFonts w:cs="Arial"/>
                <w:sz w:val="16"/>
              </w:rPr>
              <w:t>4103</w:t>
            </w:r>
          </w:p>
        </w:tc>
        <w:tc>
          <w:tcPr>
            <w:tcW w:w="709" w:type="dxa"/>
          </w:tcPr>
          <w:p w14:paraId="33570B73" w14:textId="77777777" w:rsidR="000C33CE" w:rsidRPr="00446081" w:rsidRDefault="000C33CE" w:rsidP="00022DFD">
            <w:pPr>
              <w:pStyle w:val="TAR"/>
              <w:rPr>
                <w:rFonts w:cs="Arial"/>
                <w:sz w:val="16"/>
              </w:rPr>
            </w:pPr>
          </w:p>
        </w:tc>
        <w:tc>
          <w:tcPr>
            <w:tcW w:w="850" w:type="dxa"/>
          </w:tcPr>
          <w:p w14:paraId="2D5F0089" w14:textId="77777777" w:rsidR="000C33CE" w:rsidRPr="00446081" w:rsidRDefault="000C33CE" w:rsidP="00022DFD">
            <w:pPr>
              <w:pStyle w:val="TAL"/>
              <w:rPr>
                <w:rFonts w:cs="Arial"/>
                <w:sz w:val="16"/>
              </w:rPr>
            </w:pPr>
            <w:r w:rsidRPr="00446081">
              <w:rPr>
                <w:rFonts w:cs="Arial"/>
                <w:sz w:val="16"/>
              </w:rPr>
              <w:t>Rel-18</w:t>
            </w:r>
          </w:p>
        </w:tc>
        <w:tc>
          <w:tcPr>
            <w:tcW w:w="947" w:type="dxa"/>
          </w:tcPr>
          <w:p w14:paraId="30A465BB" w14:textId="77777777" w:rsidR="000C33CE" w:rsidRPr="00446081" w:rsidRDefault="000C33CE" w:rsidP="00022DFD">
            <w:pPr>
              <w:pStyle w:val="TAL"/>
              <w:rPr>
                <w:rFonts w:cs="Arial"/>
                <w:sz w:val="16"/>
              </w:rPr>
            </w:pPr>
            <w:r w:rsidRPr="00446081">
              <w:rPr>
                <w:rFonts w:cs="Arial"/>
                <w:sz w:val="16"/>
              </w:rPr>
              <w:t>F</w:t>
            </w:r>
          </w:p>
        </w:tc>
        <w:tc>
          <w:tcPr>
            <w:tcW w:w="1038" w:type="dxa"/>
          </w:tcPr>
          <w:p w14:paraId="2DDF883B" w14:textId="77777777" w:rsidR="000C33CE" w:rsidRPr="00446081" w:rsidRDefault="000C33CE" w:rsidP="00022DFD">
            <w:pPr>
              <w:pStyle w:val="TAL"/>
              <w:rPr>
                <w:rFonts w:cs="Arial"/>
                <w:sz w:val="16"/>
              </w:rPr>
            </w:pPr>
            <w:r w:rsidRPr="00446081">
              <w:rPr>
                <w:rFonts w:cs="Arial"/>
                <w:sz w:val="16"/>
              </w:rPr>
              <w:t>5GSAT_Ph2</w:t>
            </w:r>
          </w:p>
        </w:tc>
        <w:tc>
          <w:tcPr>
            <w:tcW w:w="1417" w:type="dxa"/>
          </w:tcPr>
          <w:p w14:paraId="737A1C58"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25DC140" w14:textId="77777777" w:rsidTr="00022DFD">
        <w:tc>
          <w:tcPr>
            <w:tcW w:w="1097" w:type="dxa"/>
          </w:tcPr>
          <w:p w14:paraId="07DC086E" w14:textId="77777777" w:rsidR="000C33CE" w:rsidRPr="00446081" w:rsidRDefault="000C33CE" w:rsidP="00022DFD">
            <w:pPr>
              <w:pStyle w:val="TAL"/>
              <w:rPr>
                <w:rFonts w:cs="Arial"/>
                <w:sz w:val="16"/>
              </w:rPr>
            </w:pPr>
            <w:r w:rsidRPr="00446081">
              <w:rPr>
                <w:rFonts w:cs="Arial"/>
                <w:sz w:val="16"/>
              </w:rPr>
              <w:t>C1-244583</w:t>
            </w:r>
          </w:p>
        </w:tc>
        <w:tc>
          <w:tcPr>
            <w:tcW w:w="1592" w:type="dxa"/>
          </w:tcPr>
          <w:p w14:paraId="1F3C2227" w14:textId="77777777" w:rsidR="000C33CE" w:rsidRPr="00446081" w:rsidRDefault="000C33CE" w:rsidP="00022DFD">
            <w:pPr>
              <w:pStyle w:val="TAL"/>
              <w:rPr>
                <w:rFonts w:cs="Arial"/>
                <w:sz w:val="16"/>
              </w:rPr>
            </w:pPr>
            <w:r w:rsidRPr="00446081">
              <w:rPr>
                <w:rFonts w:cs="Arial"/>
                <w:sz w:val="16"/>
              </w:rPr>
              <w:t>Clarification to the triggering of TAU after unavailability period when “UE needs to report unavailability”</w:t>
            </w:r>
          </w:p>
        </w:tc>
        <w:tc>
          <w:tcPr>
            <w:tcW w:w="1701" w:type="dxa"/>
          </w:tcPr>
          <w:p w14:paraId="60F702DD"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Nokia</w:t>
            </w:r>
          </w:p>
        </w:tc>
        <w:tc>
          <w:tcPr>
            <w:tcW w:w="992" w:type="dxa"/>
          </w:tcPr>
          <w:p w14:paraId="7F35CA2C" w14:textId="77777777" w:rsidR="000C33CE" w:rsidRPr="00446081" w:rsidRDefault="000C33CE" w:rsidP="00022DFD">
            <w:pPr>
              <w:pStyle w:val="TAL"/>
              <w:rPr>
                <w:rFonts w:cs="Arial"/>
                <w:sz w:val="16"/>
              </w:rPr>
            </w:pPr>
            <w:r w:rsidRPr="00446081">
              <w:rPr>
                <w:rFonts w:cs="Arial"/>
                <w:sz w:val="16"/>
              </w:rPr>
              <w:t>24.301</w:t>
            </w:r>
          </w:p>
        </w:tc>
        <w:tc>
          <w:tcPr>
            <w:tcW w:w="1179" w:type="dxa"/>
          </w:tcPr>
          <w:p w14:paraId="4D99FDC8" w14:textId="77777777" w:rsidR="000C33CE" w:rsidRPr="00446081" w:rsidRDefault="000C33CE" w:rsidP="00022DFD">
            <w:pPr>
              <w:pStyle w:val="TAL"/>
              <w:rPr>
                <w:rFonts w:cs="Arial"/>
                <w:sz w:val="16"/>
              </w:rPr>
            </w:pPr>
            <w:r w:rsidRPr="00446081">
              <w:rPr>
                <w:rFonts w:cs="Arial"/>
                <w:sz w:val="16"/>
              </w:rPr>
              <w:t>4103</w:t>
            </w:r>
          </w:p>
        </w:tc>
        <w:tc>
          <w:tcPr>
            <w:tcW w:w="709" w:type="dxa"/>
          </w:tcPr>
          <w:p w14:paraId="27A9CEFA" w14:textId="77777777" w:rsidR="000C33CE" w:rsidRPr="00446081" w:rsidRDefault="000C33CE" w:rsidP="00022DFD">
            <w:pPr>
              <w:pStyle w:val="TAR"/>
              <w:rPr>
                <w:rFonts w:cs="Arial"/>
                <w:sz w:val="16"/>
              </w:rPr>
            </w:pPr>
            <w:r w:rsidRPr="00446081">
              <w:rPr>
                <w:rFonts w:cs="Arial"/>
                <w:sz w:val="16"/>
              </w:rPr>
              <w:t>1</w:t>
            </w:r>
          </w:p>
        </w:tc>
        <w:tc>
          <w:tcPr>
            <w:tcW w:w="850" w:type="dxa"/>
          </w:tcPr>
          <w:p w14:paraId="3876272F" w14:textId="77777777" w:rsidR="000C33CE" w:rsidRPr="00446081" w:rsidRDefault="000C33CE" w:rsidP="00022DFD">
            <w:pPr>
              <w:pStyle w:val="TAL"/>
              <w:rPr>
                <w:rFonts w:cs="Arial"/>
                <w:sz w:val="16"/>
              </w:rPr>
            </w:pPr>
            <w:r w:rsidRPr="00446081">
              <w:rPr>
                <w:rFonts w:cs="Arial"/>
                <w:sz w:val="16"/>
              </w:rPr>
              <w:t>Rel-18</w:t>
            </w:r>
          </w:p>
        </w:tc>
        <w:tc>
          <w:tcPr>
            <w:tcW w:w="947" w:type="dxa"/>
          </w:tcPr>
          <w:p w14:paraId="27CA122A" w14:textId="77777777" w:rsidR="000C33CE" w:rsidRPr="00446081" w:rsidRDefault="000C33CE" w:rsidP="00022DFD">
            <w:pPr>
              <w:pStyle w:val="TAL"/>
              <w:rPr>
                <w:rFonts w:cs="Arial"/>
                <w:sz w:val="16"/>
              </w:rPr>
            </w:pPr>
            <w:r w:rsidRPr="00446081">
              <w:rPr>
                <w:rFonts w:cs="Arial"/>
                <w:sz w:val="16"/>
              </w:rPr>
              <w:t>F</w:t>
            </w:r>
          </w:p>
        </w:tc>
        <w:tc>
          <w:tcPr>
            <w:tcW w:w="1038" w:type="dxa"/>
          </w:tcPr>
          <w:p w14:paraId="0E2791CE" w14:textId="77777777" w:rsidR="000C33CE" w:rsidRPr="00446081" w:rsidRDefault="000C33CE" w:rsidP="00022DFD">
            <w:pPr>
              <w:pStyle w:val="TAL"/>
              <w:rPr>
                <w:rFonts w:cs="Arial"/>
                <w:sz w:val="16"/>
              </w:rPr>
            </w:pPr>
            <w:r w:rsidRPr="00446081">
              <w:rPr>
                <w:rFonts w:cs="Arial"/>
                <w:sz w:val="16"/>
              </w:rPr>
              <w:t>SAES19</w:t>
            </w:r>
          </w:p>
        </w:tc>
        <w:tc>
          <w:tcPr>
            <w:tcW w:w="1417" w:type="dxa"/>
          </w:tcPr>
          <w:p w14:paraId="1F113653"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BC6A883" w14:textId="77777777" w:rsidTr="00022DFD">
        <w:tc>
          <w:tcPr>
            <w:tcW w:w="1097" w:type="dxa"/>
          </w:tcPr>
          <w:p w14:paraId="11CBAFCF" w14:textId="77777777" w:rsidR="000C33CE" w:rsidRPr="00446081" w:rsidRDefault="000C33CE" w:rsidP="00022DFD">
            <w:pPr>
              <w:pStyle w:val="TAL"/>
              <w:rPr>
                <w:rFonts w:cs="Arial"/>
                <w:sz w:val="16"/>
              </w:rPr>
            </w:pPr>
            <w:r w:rsidRPr="00446081">
              <w:rPr>
                <w:rFonts w:cs="Arial"/>
                <w:sz w:val="16"/>
              </w:rPr>
              <w:t>C1-244464</w:t>
            </w:r>
          </w:p>
        </w:tc>
        <w:tc>
          <w:tcPr>
            <w:tcW w:w="1592" w:type="dxa"/>
          </w:tcPr>
          <w:p w14:paraId="4E245FE8" w14:textId="77777777" w:rsidR="000C33CE" w:rsidRPr="00446081" w:rsidRDefault="000C33CE" w:rsidP="00022DFD">
            <w:pPr>
              <w:pStyle w:val="TAL"/>
              <w:rPr>
                <w:rFonts w:cs="Arial"/>
                <w:sz w:val="16"/>
              </w:rPr>
            </w:pPr>
            <w:r w:rsidRPr="00446081">
              <w:rPr>
                <w:rFonts w:cs="Arial"/>
                <w:sz w:val="16"/>
              </w:rPr>
              <w:t>Adding Note for the MUSIM support UEs.</w:t>
            </w:r>
          </w:p>
        </w:tc>
        <w:tc>
          <w:tcPr>
            <w:tcW w:w="1701" w:type="dxa"/>
          </w:tcPr>
          <w:p w14:paraId="64801A99"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21895F30" w14:textId="77777777" w:rsidR="000C33CE" w:rsidRPr="00446081" w:rsidRDefault="000C33CE" w:rsidP="00022DFD">
            <w:pPr>
              <w:pStyle w:val="TAL"/>
              <w:rPr>
                <w:rFonts w:cs="Arial"/>
                <w:sz w:val="16"/>
              </w:rPr>
            </w:pPr>
            <w:r w:rsidRPr="00446081">
              <w:rPr>
                <w:rFonts w:cs="Arial"/>
                <w:sz w:val="16"/>
              </w:rPr>
              <w:t>24.301</w:t>
            </w:r>
          </w:p>
        </w:tc>
        <w:tc>
          <w:tcPr>
            <w:tcW w:w="1179" w:type="dxa"/>
          </w:tcPr>
          <w:p w14:paraId="2E1574BA" w14:textId="77777777" w:rsidR="000C33CE" w:rsidRPr="00446081" w:rsidRDefault="000C33CE" w:rsidP="00022DFD">
            <w:pPr>
              <w:pStyle w:val="TAL"/>
              <w:rPr>
                <w:rFonts w:cs="Arial"/>
                <w:sz w:val="16"/>
              </w:rPr>
            </w:pPr>
            <w:r w:rsidRPr="00446081">
              <w:rPr>
                <w:rFonts w:cs="Arial"/>
                <w:sz w:val="16"/>
              </w:rPr>
              <w:t>4104</w:t>
            </w:r>
          </w:p>
        </w:tc>
        <w:tc>
          <w:tcPr>
            <w:tcW w:w="709" w:type="dxa"/>
          </w:tcPr>
          <w:p w14:paraId="082BD792" w14:textId="77777777" w:rsidR="000C33CE" w:rsidRPr="00446081" w:rsidRDefault="000C33CE" w:rsidP="00022DFD">
            <w:pPr>
              <w:pStyle w:val="TAR"/>
              <w:rPr>
                <w:rFonts w:cs="Arial"/>
                <w:sz w:val="16"/>
              </w:rPr>
            </w:pPr>
          </w:p>
        </w:tc>
        <w:tc>
          <w:tcPr>
            <w:tcW w:w="850" w:type="dxa"/>
          </w:tcPr>
          <w:p w14:paraId="14F9A0E8" w14:textId="77777777" w:rsidR="000C33CE" w:rsidRPr="00446081" w:rsidRDefault="000C33CE" w:rsidP="00022DFD">
            <w:pPr>
              <w:pStyle w:val="TAL"/>
              <w:rPr>
                <w:rFonts w:cs="Arial"/>
                <w:sz w:val="16"/>
              </w:rPr>
            </w:pPr>
            <w:r w:rsidRPr="00446081">
              <w:rPr>
                <w:rFonts w:cs="Arial"/>
                <w:sz w:val="16"/>
              </w:rPr>
              <w:t>Rel-18</w:t>
            </w:r>
          </w:p>
        </w:tc>
        <w:tc>
          <w:tcPr>
            <w:tcW w:w="947" w:type="dxa"/>
          </w:tcPr>
          <w:p w14:paraId="479EA5D8" w14:textId="77777777" w:rsidR="000C33CE" w:rsidRPr="00446081" w:rsidRDefault="000C33CE" w:rsidP="00022DFD">
            <w:pPr>
              <w:pStyle w:val="TAL"/>
              <w:rPr>
                <w:rFonts w:cs="Arial"/>
                <w:sz w:val="16"/>
              </w:rPr>
            </w:pPr>
            <w:r w:rsidRPr="00446081">
              <w:rPr>
                <w:rFonts w:cs="Arial"/>
                <w:sz w:val="16"/>
              </w:rPr>
              <w:t>F</w:t>
            </w:r>
          </w:p>
        </w:tc>
        <w:tc>
          <w:tcPr>
            <w:tcW w:w="1038" w:type="dxa"/>
          </w:tcPr>
          <w:p w14:paraId="2C4D26D6" w14:textId="77777777" w:rsidR="000C33CE" w:rsidRPr="00446081" w:rsidRDefault="000C33CE" w:rsidP="00022DFD">
            <w:pPr>
              <w:pStyle w:val="TAL"/>
              <w:rPr>
                <w:rFonts w:cs="Arial"/>
                <w:sz w:val="16"/>
              </w:rPr>
            </w:pPr>
            <w:r w:rsidRPr="00446081">
              <w:rPr>
                <w:rFonts w:cs="Arial"/>
                <w:sz w:val="16"/>
              </w:rPr>
              <w:t>5GSAT_Ph2</w:t>
            </w:r>
          </w:p>
        </w:tc>
        <w:tc>
          <w:tcPr>
            <w:tcW w:w="1417" w:type="dxa"/>
          </w:tcPr>
          <w:p w14:paraId="26D7B1A4"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123009BB" w14:textId="77777777" w:rsidTr="00022DFD">
        <w:tc>
          <w:tcPr>
            <w:tcW w:w="1097" w:type="dxa"/>
          </w:tcPr>
          <w:p w14:paraId="4F3B6B74" w14:textId="77777777" w:rsidR="000C33CE" w:rsidRPr="00446081" w:rsidRDefault="000C33CE" w:rsidP="00022DFD">
            <w:pPr>
              <w:pStyle w:val="TAL"/>
              <w:rPr>
                <w:rFonts w:cs="Arial"/>
                <w:sz w:val="16"/>
              </w:rPr>
            </w:pPr>
            <w:r w:rsidRPr="00446081">
              <w:rPr>
                <w:rFonts w:cs="Arial"/>
                <w:sz w:val="16"/>
              </w:rPr>
              <w:t>C1-244584</w:t>
            </w:r>
          </w:p>
        </w:tc>
        <w:tc>
          <w:tcPr>
            <w:tcW w:w="1592" w:type="dxa"/>
          </w:tcPr>
          <w:p w14:paraId="35960E05" w14:textId="77777777" w:rsidR="000C33CE" w:rsidRPr="00446081" w:rsidRDefault="000C33CE" w:rsidP="00022DFD">
            <w:pPr>
              <w:pStyle w:val="TAL"/>
              <w:rPr>
                <w:rFonts w:cs="Arial"/>
                <w:sz w:val="16"/>
              </w:rPr>
            </w:pPr>
            <w:r w:rsidRPr="00446081">
              <w:rPr>
                <w:rFonts w:cs="Arial"/>
                <w:sz w:val="16"/>
              </w:rPr>
              <w:t>Adding Note for the MUSIM support UEs.</w:t>
            </w:r>
          </w:p>
        </w:tc>
        <w:tc>
          <w:tcPr>
            <w:tcW w:w="1701" w:type="dxa"/>
          </w:tcPr>
          <w:p w14:paraId="58A4973A"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3D4A7BDD" w14:textId="77777777" w:rsidR="000C33CE" w:rsidRPr="00446081" w:rsidRDefault="000C33CE" w:rsidP="00022DFD">
            <w:pPr>
              <w:pStyle w:val="TAL"/>
              <w:rPr>
                <w:rFonts w:cs="Arial"/>
                <w:sz w:val="16"/>
              </w:rPr>
            </w:pPr>
            <w:r w:rsidRPr="00446081">
              <w:rPr>
                <w:rFonts w:cs="Arial"/>
                <w:sz w:val="16"/>
              </w:rPr>
              <w:t>24.301</w:t>
            </w:r>
          </w:p>
        </w:tc>
        <w:tc>
          <w:tcPr>
            <w:tcW w:w="1179" w:type="dxa"/>
          </w:tcPr>
          <w:p w14:paraId="6D7EA76C" w14:textId="77777777" w:rsidR="000C33CE" w:rsidRPr="00446081" w:rsidRDefault="000C33CE" w:rsidP="00022DFD">
            <w:pPr>
              <w:pStyle w:val="TAL"/>
              <w:rPr>
                <w:rFonts w:cs="Arial"/>
                <w:sz w:val="16"/>
              </w:rPr>
            </w:pPr>
            <w:r w:rsidRPr="00446081">
              <w:rPr>
                <w:rFonts w:cs="Arial"/>
                <w:sz w:val="16"/>
              </w:rPr>
              <w:t>4104</w:t>
            </w:r>
          </w:p>
        </w:tc>
        <w:tc>
          <w:tcPr>
            <w:tcW w:w="709" w:type="dxa"/>
          </w:tcPr>
          <w:p w14:paraId="2EE9C7C8" w14:textId="77777777" w:rsidR="000C33CE" w:rsidRPr="00446081" w:rsidRDefault="000C33CE" w:rsidP="00022DFD">
            <w:pPr>
              <w:pStyle w:val="TAR"/>
              <w:rPr>
                <w:rFonts w:cs="Arial"/>
                <w:sz w:val="16"/>
              </w:rPr>
            </w:pPr>
            <w:r w:rsidRPr="00446081">
              <w:rPr>
                <w:rFonts w:cs="Arial"/>
                <w:sz w:val="16"/>
              </w:rPr>
              <w:t>1</w:t>
            </w:r>
          </w:p>
        </w:tc>
        <w:tc>
          <w:tcPr>
            <w:tcW w:w="850" w:type="dxa"/>
          </w:tcPr>
          <w:p w14:paraId="59A20CB6" w14:textId="77777777" w:rsidR="000C33CE" w:rsidRPr="00446081" w:rsidRDefault="000C33CE" w:rsidP="00022DFD">
            <w:pPr>
              <w:pStyle w:val="TAL"/>
              <w:rPr>
                <w:rFonts w:cs="Arial"/>
                <w:sz w:val="16"/>
              </w:rPr>
            </w:pPr>
            <w:r w:rsidRPr="00446081">
              <w:rPr>
                <w:rFonts w:cs="Arial"/>
                <w:sz w:val="16"/>
              </w:rPr>
              <w:t>Rel-18</w:t>
            </w:r>
          </w:p>
        </w:tc>
        <w:tc>
          <w:tcPr>
            <w:tcW w:w="947" w:type="dxa"/>
          </w:tcPr>
          <w:p w14:paraId="38CE7FC7" w14:textId="77777777" w:rsidR="000C33CE" w:rsidRPr="00446081" w:rsidRDefault="000C33CE" w:rsidP="00022DFD">
            <w:pPr>
              <w:pStyle w:val="TAL"/>
              <w:rPr>
                <w:rFonts w:cs="Arial"/>
                <w:sz w:val="16"/>
              </w:rPr>
            </w:pPr>
            <w:r w:rsidRPr="00446081">
              <w:rPr>
                <w:rFonts w:cs="Arial"/>
                <w:sz w:val="16"/>
              </w:rPr>
              <w:t>F</w:t>
            </w:r>
          </w:p>
        </w:tc>
        <w:tc>
          <w:tcPr>
            <w:tcW w:w="1038" w:type="dxa"/>
          </w:tcPr>
          <w:p w14:paraId="6508D114" w14:textId="77777777" w:rsidR="000C33CE" w:rsidRPr="00446081" w:rsidRDefault="000C33CE" w:rsidP="00022DFD">
            <w:pPr>
              <w:pStyle w:val="TAL"/>
              <w:rPr>
                <w:rFonts w:cs="Arial"/>
                <w:sz w:val="16"/>
              </w:rPr>
            </w:pPr>
            <w:r w:rsidRPr="00446081">
              <w:rPr>
                <w:rFonts w:cs="Arial"/>
                <w:sz w:val="16"/>
              </w:rPr>
              <w:t>5GSAT_Ph2</w:t>
            </w:r>
          </w:p>
        </w:tc>
        <w:tc>
          <w:tcPr>
            <w:tcW w:w="1417" w:type="dxa"/>
          </w:tcPr>
          <w:p w14:paraId="1E49D9AA"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12944325" w14:textId="77777777" w:rsidTr="00022DFD">
        <w:tc>
          <w:tcPr>
            <w:tcW w:w="1097" w:type="dxa"/>
          </w:tcPr>
          <w:p w14:paraId="57F1FC89" w14:textId="77777777" w:rsidR="000C33CE" w:rsidRPr="00446081" w:rsidRDefault="000C33CE" w:rsidP="00022DFD">
            <w:pPr>
              <w:pStyle w:val="TAL"/>
              <w:rPr>
                <w:rFonts w:cs="Arial"/>
                <w:sz w:val="16"/>
              </w:rPr>
            </w:pPr>
            <w:r w:rsidRPr="00446081">
              <w:rPr>
                <w:rFonts w:cs="Arial"/>
                <w:sz w:val="16"/>
              </w:rPr>
              <w:t>C1-245014</w:t>
            </w:r>
          </w:p>
        </w:tc>
        <w:tc>
          <w:tcPr>
            <w:tcW w:w="1592" w:type="dxa"/>
          </w:tcPr>
          <w:p w14:paraId="7971F70C" w14:textId="77777777" w:rsidR="000C33CE" w:rsidRPr="00446081" w:rsidRDefault="000C33CE" w:rsidP="00022DFD">
            <w:pPr>
              <w:pStyle w:val="TAL"/>
              <w:rPr>
                <w:rFonts w:cs="Arial"/>
                <w:sz w:val="16"/>
              </w:rPr>
            </w:pPr>
            <w:r w:rsidRPr="00446081">
              <w:rPr>
                <w:rFonts w:cs="Arial"/>
                <w:sz w:val="16"/>
              </w:rPr>
              <w:t>Adding Note for the UEs supporting MUSIM.</w:t>
            </w:r>
          </w:p>
        </w:tc>
        <w:tc>
          <w:tcPr>
            <w:tcW w:w="1701" w:type="dxa"/>
          </w:tcPr>
          <w:p w14:paraId="241F7B0D"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Nokia</w:t>
            </w:r>
          </w:p>
        </w:tc>
        <w:tc>
          <w:tcPr>
            <w:tcW w:w="992" w:type="dxa"/>
          </w:tcPr>
          <w:p w14:paraId="66C06694" w14:textId="77777777" w:rsidR="000C33CE" w:rsidRPr="00446081" w:rsidRDefault="000C33CE" w:rsidP="00022DFD">
            <w:pPr>
              <w:pStyle w:val="TAL"/>
              <w:rPr>
                <w:rFonts w:cs="Arial"/>
                <w:sz w:val="16"/>
              </w:rPr>
            </w:pPr>
            <w:r w:rsidRPr="00446081">
              <w:rPr>
                <w:rFonts w:cs="Arial"/>
                <w:sz w:val="16"/>
              </w:rPr>
              <w:t>24.301</w:t>
            </w:r>
          </w:p>
        </w:tc>
        <w:tc>
          <w:tcPr>
            <w:tcW w:w="1179" w:type="dxa"/>
          </w:tcPr>
          <w:p w14:paraId="7E2C3931" w14:textId="77777777" w:rsidR="000C33CE" w:rsidRPr="00446081" w:rsidRDefault="000C33CE" w:rsidP="00022DFD">
            <w:pPr>
              <w:pStyle w:val="TAL"/>
              <w:rPr>
                <w:rFonts w:cs="Arial"/>
                <w:sz w:val="16"/>
              </w:rPr>
            </w:pPr>
            <w:r w:rsidRPr="00446081">
              <w:rPr>
                <w:rFonts w:cs="Arial"/>
                <w:sz w:val="16"/>
              </w:rPr>
              <w:t>4104</w:t>
            </w:r>
          </w:p>
        </w:tc>
        <w:tc>
          <w:tcPr>
            <w:tcW w:w="709" w:type="dxa"/>
          </w:tcPr>
          <w:p w14:paraId="019B0F8E" w14:textId="77777777" w:rsidR="000C33CE" w:rsidRPr="00446081" w:rsidRDefault="000C33CE" w:rsidP="00022DFD">
            <w:pPr>
              <w:pStyle w:val="TAR"/>
              <w:rPr>
                <w:rFonts w:cs="Arial"/>
                <w:sz w:val="16"/>
              </w:rPr>
            </w:pPr>
            <w:r w:rsidRPr="00446081">
              <w:rPr>
                <w:rFonts w:cs="Arial"/>
                <w:sz w:val="16"/>
              </w:rPr>
              <w:t>2</w:t>
            </w:r>
          </w:p>
        </w:tc>
        <w:tc>
          <w:tcPr>
            <w:tcW w:w="850" w:type="dxa"/>
          </w:tcPr>
          <w:p w14:paraId="34B06CB7" w14:textId="77777777" w:rsidR="000C33CE" w:rsidRPr="00446081" w:rsidRDefault="000C33CE" w:rsidP="00022DFD">
            <w:pPr>
              <w:pStyle w:val="TAL"/>
              <w:rPr>
                <w:rFonts w:cs="Arial"/>
                <w:sz w:val="16"/>
              </w:rPr>
            </w:pPr>
            <w:r w:rsidRPr="00446081">
              <w:rPr>
                <w:rFonts w:cs="Arial"/>
                <w:sz w:val="16"/>
              </w:rPr>
              <w:t>Rel-18</w:t>
            </w:r>
          </w:p>
        </w:tc>
        <w:tc>
          <w:tcPr>
            <w:tcW w:w="947" w:type="dxa"/>
          </w:tcPr>
          <w:p w14:paraId="6F476FD0" w14:textId="77777777" w:rsidR="000C33CE" w:rsidRPr="00446081" w:rsidRDefault="000C33CE" w:rsidP="00022DFD">
            <w:pPr>
              <w:pStyle w:val="TAL"/>
              <w:rPr>
                <w:rFonts w:cs="Arial"/>
                <w:sz w:val="16"/>
              </w:rPr>
            </w:pPr>
            <w:r w:rsidRPr="00446081">
              <w:rPr>
                <w:rFonts w:cs="Arial"/>
                <w:sz w:val="16"/>
              </w:rPr>
              <w:t>F</w:t>
            </w:r>
          </w:p>
        </w:tc>
        <w:tc>
          <w:tcPr>
            <w:tcW w:w="1038" w:type="dxa"/>
          </w:tcPr>
          <w:p w14:paraId="229960E8" w14:textId="77777777" w:rsidR="000C33CE" w:rsidRPr="00446081" w:rsidRDefault="000C33CE" w:rsidP="00022DFD">
            <w:pPr>
              <w:pStyle w:val="TAL"/>
              <w:rPr>
                <w:rFonts w:cs="Arial"/>
                <w:sz w:val="16"/>
              </w:rPr>
            </w:pPr>
            <w:r w:rsidRPr="00446081">
              <w:rPr>
                <w:rFonts w:cs="Arial"/>
                <w:sz w:val="16"/>
              </w:rPr>
              <w:t>SAES19</w:t>
            </w:r>
          </w:p>
        </w:tc>
        <w:tc>
          <w:tcPr>
            <w:tcW w:w="1417" w:type="dxa"/>
          </w:tcPr>
          <w:p w14:paraId="71277A85"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B5973F1" w14:textId="77777777" w:rsidTr="00022DFD">
        <w:tc>
          <w:tcPr>
            <w:tcW w:w="1097" w:type="dxa"/>
          </w:tcPr>
          <w:p w14:paraId="5CE09B9C" w14:textId="77777777" w:rsidR="000C33CE" w:rsidRPr="00446081" w:rsidRDefault="000C33CE" w:rsidP="00022DFD">
            <w:pPr>
              <w:pStyle w:val="TAL"/>
              <w:rPr>
                <w:rFonts w:cs="Arial"/>
                <w:sz w:val="16"/>
              </w:rPr>
            </w:pPr>
            <w:r w:rsidRPr="00446081">
              <w:rPr>
                <w:rFonts w:cs="Arial"/>
                <w:sz w:val="16"/>
              </w:rPr>
              <w:t>C1-244465</w:t>
            </w:r>
          </w:p>
        </w:tc>
        <w:tc>
          <w:tcPr>
            <w:tcW w:w="1592" w:type="dxa"/>
          </w:tcPr>
          <w:p w14:paraId="2FBEA037" w14:textId="77777777" w:rsidR="000C33CE" w:rsidRPr="00446081" w:rsidRDefault="000C33CE" w:rsidP="00022DFD">
            <w:pPr>
              <w:pStyle w:val="TAL"/>
              <w:rPr>
                <w:rFonts w:cs="Arial"/>
                <w:sz w:val="16"/>
              </w:rPr>
            </w:pPr>
            <w:r w:rsidRPr="00446081">
              <w:rPr>
                <w:rFonts w:cs="Arial"/>
                <w:sz w:val="16"/>
              </w:rPr>
              <w:t>Correction on maximum time offset</w:t>
            </w:r>
          </w:p>
        </w:tc>
        <w:tc>
          <w:tcPr>
            <w:tcW w:w="1701" w:type="dxa"/>
          </w:tcPr>
          <w:p w14:paraId="3F153114" w14:textId="77777777" w:rsidR="000C33CE" w:rsidRPr="00446081" w:rsidRDefault="000C33CE" w:rsidP="00022DFD">
            <w:pPr>
              <w:pStyle w:val="TAL"/>
              <w:rPr>
                <w:rFonts w:cs="Arial"/>
                <w:sz w:val="16"/>
              </w:rPr>
            </w:pPr>
            <w:r w:rsidRPr="00446081">
              <w:rPr>
                <w:rFonts w:cs="Arial"/>
                <w:sz w:val="16"/>
              </w:rPr>
              <w:t>vivo</w:t>
            </w:r>
          </w:p>
        </w:tc>
        <w:tc>
          <w:tcPr>
            <w:tcW w:w="992" w:type="dxa"/>
          </w:tcPr>
          <w:p w14:paraId="2B08909A" w14:textId="77777777" w:rsidR="000C33CE" w:rsidRPr="00446081" w:rsidRDefault="000C33CE" w:rsidP="00022DFD">
            <w:pPr>
              <w:pStyle w:val="TAL"/>
              <w:rPr>
                <w:rFonts w:cs="Arial"/>
                <w:sz w:val="16"/>
              </w:rPr>
            </w:pPr>
            <w:r w:rsidRPr="00446081">
              <w:rPr>
                <w:rFonts w:cs="Arial"/>
                <w:sz w:val="16"/>
              </w:rPr>
              <w:t>24.301</w:t>
            </w:r>
          </w:p>
        </w:tc>
        <w:tc>
          <w:tcPr>
            <w:tcW w:w="1179" w:type="dxa"/>
          </w:tcPr>
          <w:p w14:paraId="02A0309A" w14:textId="77777777" w:rsidR="000C33CE" w:rsidRPr="00446081" w:rsidRDefault="000C33CE" w:rsidP="00022DFD">
            <w:pPr>
              <w:pStyle w:val="TAL"/>
              <w:rPr>
                <w:rFonts w:cs="Arial"/>
                <w:sz w:val="16"/>
              </w:rPr>
            </w:pPr>
            <w:r w:rsidRPr="00446081">
              <w:rPr>
                <w:rFonts w:cs="Arial"/>
                <w:sz w:val="16"/>
              </w:rPr>
              <w:t>4105</w:t>
            </w:r>
          </w:p>
        </w:tc>
        <w:tc>
          <w:tcPr>
            <w:tcW w:w="709" w:type="dxa"/>
          </w:tcPr>
          <w:p w14:paraId="56753074" w14:textId="77777777" w:rsidR="000C33CE" w:rsidRPr="00446081" w:rsidRDefault="000C33CE" w:rsidP="00022DFD">
            <w:pPr>
              <w:pStyle w:val="TAR"/>
              <w:rPr>
                <w:rFonts w:cs="Arial"/>
                <w:sz w:val="16"/>
              </w:rPr>
            </w:pPr>
          </w:p>
        </w:tc>
        <w:tc>
          <w:tcPr>
            <w:tcW w:w="850" w:type="dxa"/>
          </w:tcPr>
          <w:p w14:paraId="68D0A7EF" w14:textId="77777777" w:rsidR="000C33CE" w:rsidRPr="00446081" w:rsidRDefault="000C33CE" w:rsidP="00022DFD">
            <w:pPr>
              <w:pStyle w:val="TAL"/>
              <w:rPr>
                <w:rFonts w:cs="Arial"/>
                <w:sz w:val="16"/>
              </w:rPr>
            </w:pPr>
            <w:r w:rsidRPr="00446081">
              <w:rPr>
                <w:rFonts w:cs="Arial"/>
                <w:sz w:val="16"/>
              </w:rPr>
              <w:t>Rel-19</w:t>
            </w:r>
          </w:p>
        </w:tc>
        <w:tc>
          <w:tcPr>
            <w:tcW w:w="947" w:type="dxa"/>
          </w:tcPr>
          <w:p w14:paraId="27C76BD8" w14:textId="77777777" w:rsidR="000C33CE" w:rsidRPr="00446081" w:rsidRDefault="000C33CE" w:rsidP="00022DFD">
            <w:pPr>
              <w:pStyle w:val="TAL"/>
              <w:rPr>
                <w:rFonts w:cs="Arial"/>
                <w:sz w:val="16"/>
              </w:rPr>
            </w:pPr>
            <w:r w:rsidRPr="00446081">
              <w:rPr>
                <w:rFonts w:cs="Arial"/>
                <w:sz w:val="16"/>
              </w:rPr>
              <w:t>F</w:t>
            </w:r>
          </w:p>
        </w:tc>
        <w:tc>
          <w:tcPr>
            <w:tcW w:w="1038" w:type="dxa"/>
          </w:tcPr>
          <w:p w14:paraId="28810627"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78D5C0FC" w14:textId="77777777" w:rsidR="000C33CE" w:rsidRPr="00446081" w:rsidRDefault="000C33CE" w:rsidP="00022DFD">
            <w:pPr>
              <w:pStyle w:val="TAL"/>
              <w:rPr>
                <w:rFonts w:cs="Arial"/>
                <w:sz w:val="16"/>
              </w:rPr>
            </w:pPr>
            <w:r w:rsidRPr="00446081">
              <w:rPr>
                <w:rFonts w:cs="Arial"/>
                <w:sz w:val="16"/>
              </w:rPr>
              <w:t>withdrawn</w:t>
            </w:r>
          </w:p>
        </w:tc>
      </w:tr>
      <w:tr w:rsidR="000C33CE" w:rsidRPr="00446081" w14:paraId="29F766BC" w14:textId="77777777" w:rsidTr="00022DFD">
        <w:tc>
          <w:tcPr>
            <w:tcW w:w="1097" w:type="dxa"/>
          </w:tcPr>
          <w:p w14:paraId="71C1A9B5" w14:textId="77777777" w:rsidR="000C33CE" w:rsidRPr="00446081" w:rsidRDefault="000C33CE" w:rsidP="00022DFD">
            <w:pPr>
              <w:pStyle w:val="TAL"/>
              <w:rPr>
                <w:rFonts w:cs="Arial"/>
                <w:sz w:val="16"/>
              </w:rPr>
            </w:pPr>
            <w:r w:rsidRPr="00446081">
              <w:rPr>
                <w:rFonts w:cs="Arial"/>
                <w:sz w:val="16"/>
              </w:rPr>
              <w:t>C1-244331</w:t>
            </w:r>
          </w:p>
        </w:tc>
        <w:tc>
          <w:tcPr>
            <w:tcW w:w="1592" w:type="dxa"/>
          </w:tcPr>
          <w:p w14:paraId="2D9877B2" w14:textId="77777777" w:rsidR="000C33CE" w:rsidRPr="00446081" w:rsidRDefault="000C33CE" w:rsidP="00022DFD">
            <w:pPr>
              <w:pStyle w:val="TAL"/>
              <w:rPr>
                <w:rFonts w:cs="Arial"/>
                <w:sz w:val="16"/>
              </w:rPr>
            </w:pPr>
            <w:r w:rsidRPr="00446081">
              <w:rPr>
                <w:rFonts w:cs="Arial"/>
                <w:sz w:val="16"/>
              </w:rPr>
              <w:t>Add LCS-UPP MO for PS data off</w:t>
            </w:r>
          </w:p>
        </w:tc>
        <w:tc>
          <w:tcPr>
            <w:tcW w:w="1701" w:type="dxa"/>
          </w:tcPr>
          <w:p w14:paraId="4D34B3B7" w14:textId="77777777" w:rsidR="000C33CE" w:rsidRPr="00446081" w:rsidRDefault="000C33CE" w:rsidP="00022DFD">
            <w:pPr>
              <w:pStyle w:val="TAL"/>
              <w:rPr>
                <w:rFonts w:cs="Arial"/>
                <w:sz w:val="16"/>
              </w:rPr>
            </w:pPr>
            <w:r w:rsidRPr="00446081">
              <w:rPr>
                <w:rFonts w:cs="Arial"/>
                <w:sz w:val="16"/>
              </w:rPr>
              <w:t>Ericsson / Yumei</w:t>
            </w:r>
          </w:p>
        </w:tc>
        <w:tc>
          <w:tcPr>
            <w:tcW w:w="992" w:type="dxa"/>
          </w:tcPr>
          <w:p w14:paraId="79DF5B54" w14:textId="77777777" w:rsidR="000C33CE" w:rsidRPr="00446081" w:rsidRDefault="000C33CE" w:rsidP="00022DFD">
            <w:pPr>
              <w:pStyle w:val="TAL"/>
              <w:rPr>
                <w:rFonts w:cs="Arial"/>
                <w:sz w:val="16"/>
              </w:rPr>
            </w:pPr>
            <w:r w:rsidRPr="00446081">
              <w:rPr>
                <w:rFonts w:cs="Arial"/>
                <w:sz w:val="16"/>
              </w:rPr>
              <w:t>24.368</w:t>
            </w:r>
          </w:p>
        </w:tc>
        <w:tc>
          <w:tcPr>
            <w:tcW w:w="1179" w:type="dxa"/>
          </w:tcPr>
          <w:p w14:paraId="08BF9C48" w14:textId="77777777" w:rsidR="000C33CE" w:rsidRPr="00446081" w:rsidRDefault="000C33CE" w:rsidP="00022DFD">
            <w:pPr>
              <w:pStyle w:val="TAL"/>
              <w:rPr>
                <w:rFonts w:cs="Arial"/>
                <w:sz w:val="16"/>
              </w:rPr>
            </w:pPr>
            <w:r w:rsidRPr="00446081">
              <w:rPr>
                <w:rFonts w:cs="Arial"/>
                <w:sz w:val="16"/>
              </w:rPr>
              <w:t>0075</w:t>
            </w:r>
          </w:p>
        </w:tc>
        <w:tc>
          <w:tcPr>
            <w:tcW w:w="709" w:type="dxa"/>
          </w:tcPr>
          <w:p w14:paraId="39DB25E3" w14:textId="77777777" w:rsidR="000C33CE" w:rsidRPr="00446081" w:rsidRDefault="000C33CE" w:rsidP="00022DFD">
            <w:pPr>
              <w:pStyle w:val="TAR"/>
              <w:rPr>
                <w:rFonts w:cs="Arial"/>
                <w:sz w:val="16"/>
              </w:rPr>
            </w:pPr>
            <w:r w:rsidRPr="00446081">
              <w:rPr>
                <w:rFonts w:cs="Arial"/>
                <w:sz w:val="16"/>
              </w:rPr>
              <w:t>1</w:t>
            </w:r>
          </w:p>
        </w:tc>
        <w:tc>
          <w:tcPr>
            <w:tcW w:w="850" w:type="dxa"/>
          </w:tcPr>
          <w:p w14:paraId="274943FE" w14:textId="77777777" w:rsidR="000C33CE" w:rsidRPr="00446081" w:rsidRDefault="000C33CE" w:rsidP="00022DFD">
            <w:pPr>
              <w:pStyle w:val="TAL"/>
              <w:rPr>
                <w:rFonts w:cs="Arial"/>
                <w:sz w:val="16"/>
              </w:rPr>
            </w:pPr>
            <w:r w:rsidRPr="00446081">
              <w:rPr>
                <w:rFonts w:cs="Arial"/>
                <w:sz w:val="16"/>
              </w:rPr>
              <w:t>Rel-18</w:t>
            </w:r>
          </w:p>
        </w:tc>
        <w:tc>
          <w:tcPr>
            <w:tcW w:w="947" w:type="dxa"/>
          </w:tcPr>
          <w:p w14:paraId="40C22889" w14:textId="77777777" w:rsidR="000C33CE" w:rsidRPr="00446081" w:rsidRDefault="000C33CE" w:rsidP="00022DFD">
            <w:pPr>
              <w:pStyle w:val="TAL"/>
              <w:rPr>
                <w:rFonts w:cs="Arial"/>
                <w:sz w:val="16"/>
              </w:rPr>
            </w:pPr>
            <w:r w:rsidRPr="00446081">
              <w:rPr>
                <w:rFonts w:cs="Arial"/>
                <w:sz w:val="16"/>
              </w:rPr>
              <w:t>F</w:t>
            </w:r>
          </w:p>
        </w:tc>
        <w:tc>
          <w:tcPr>
            <w:tcW w:w="1038" w:type="dxa"/>
          </w:tcPr>
          <w:p w14:paraId="7399F1A0"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73D76981"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F08CC3B" w14:textId="77777777" w:rsidTr="00022DFD">
        <w:tc>
          <w:tcPr>
            <w:tcW w:w="1097" w:type="dxa"/>
          </w:tcPr>
          <w:p w14:paraId="132D114B" w14:textId="77777777" w:rsidR="000C33CE" w:rsidRPr="00446081" w:rsidRDefault="000C33CE" w:rsidP="00022DFD">
            <w:pPr>
              <w:pStyle w:val="TAL"/>
              <w:rPr>
                <w:rFonts w:cs="Arial"/>
                <w:sz w:val="16"/>
              </w:rPr>
            </w:pPr>
            <w:r w:rsidRPr="00446081">
              <w:rPr>
                <w:rFonts w:cs="Arial"/>
                <w:sz w:val="16"/>
              </w:rPr>
              <w:t>C1-244570</w:t>
            </w:r>
          </w:p>
        </w:tc>
        <w:tc>
          <w:tcPr>
            <w:tcW w:w="1592" w:type="dxa"/>
          </w:tcPr>
          <w:p w14:paraId="42FD194D" w14:textId="77777777" w:rsidR="000C33CE" w:rsidRPr="00446081" w:rsidRDefault="000C33CE" w:rsidP="00022DFD">
            <w:pPr>
              <w:pStyle w:val="TAL"/>
              <w:rPr>
                <w:rFonts w:cs="Arial"/>
                <w:sz w:val="16"/>
              </w:rPr>
            </w:pPr>
            <w:r w:rsidRPr="00446081">
              <w:rPr>
                <w:rFonts w:cs="Arial"/>
                <w:sz w:val="16"/>
              </w:rPr>
              <w:t>Add LCS-UPP MO for PS data off</w:t>
            </w:r>
          </w:p>
        </w:tc>
        <w:tc>
          <w:tcPr>
            <w:tcW w:w="1701" w:type="dxa"/>
          </w:tcPr>
          <w:p w14:paraId="02C07B83"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2D4F1094" w14:textId="77777777" w:rsidR="000C33CE" w:rsidRPr="00446081" w:rsidRDefault="000C33CE" w:rsidP="00022DFD">
            <w:pPr>
              <w:pStyle w:val="TAL"/>
              <w:rPr>
                <w:rFonts w:cs="Arial"/>
                <w:sz w:val="16"/>
              </w:rPr>
            </w:pPr>
            <w:r w:rsidRPr="00446081">
              <w:rPr>
                <w:rFonts w:cs="Arial"/>
                <w:sz w:val="16"/>
              </w:rPr>
              <w:t>24.368</w:t>
            </w:r>
          </w:p>
        </w:tc>
        <w:tc>
          <w:tcPr>
            <w:tcW w:w="1179" w:type="dxa"/>
          </w:tcPr>
          <w:p w14:paraId="4D3BDC41" w14:textId="77777777" w:rsidR="000C33CE" w:rsidRPr="00446081" w:rsidRDefault="000C33CE" w:rsidP="00022DFD">
            <w:pPr>
              <w:pStyle w:val="TAL"/>
              <w:rPr>
                <w:rFonts w:cs="Arial"/>
                <w:sz w:val="16"/>
              </w:rPr>
            </w:pPr>
            <w:r w:rsidRPr="00446081">
              <w:rPr>
                <w:rFonts w:cs="Arial"/>
                <w:sz w:val="16"/>
              </w:rPr>
              <w:t>0075</w:t>
            </w:r>
          </w:p>
        </w:tc>
        <w:tc>
          <w:tcPr>
            <w:tcW w:w="709" w:type="dxa"/>
          </w:tcPr>
          <w:p w14:paraId="0C7D75F8" w14:textId="77777777" w:rsidR="000C33CE" w:rsidRPr="00446081" w:rsidRDefault="000C33CE" w:rsidP="00022DFD">
            <w:pPr>
              <w:pStyle w:val="TAR"/>
              <w:rPr>
                <w:rFonts w:cs="Arial"/>
                <w:sz w:val="16"/>
              </w:rPr>
            </w:pPr>
            <w:r w:rsidRPr="00446081">
              <w:rPr>
                <w:rFonts w:cs="Arial"/>
                <w:sz w:val="16"/>
              </w:rPr>
              <w:t>2</w:t>
            </w:r>
          </w:p>
        </w:tc>
        <w:tc>
          <w:tcPr>
            <w:tcW w:w="850" w:type="dxa"/>
          </w:tcPr>
          <w:p w14:paraId="44236217" w14:textId="77777777" w:rsidR="000C33CE" w:rsidRPr="00446081" w:rsidRDefault="000C33CE" w:rsidP="00022DFD">
            <w:pPr>
              <w:pStyle w:val="TAL"/>
              <w:rPr>
                <w:rFonts w:cs="Arial"/>
                <w:sz w:val="16"/>
              </w:rPr>
            </w:pPr>
            <w:r w:rsidRPr="00446081">
              <w:rPr>
                <w:rFonts w:cs="Arial"/>
                <w:sz w:val="16"/>
              </w:rPr>
              <w:t>Rel-18</w:t>
            </w:r>
          </w:p>
        </w:tc>
        <w:tc>
          <w:tcPr>
            <w:tcW w:w="947" w:type="dxa"/>
          </w:tcPr>
          <w:p w14:paraId="1C76F2A3" w14:textId="77777777" w:rsidR="000C33CE" w:rsidRPr="00446081" w:rsidRDefault="000C33CE" w:rsidP="00022DFD">
            <w:pPr>
              <w:pStyle w:val="TAL"/>
              <w:rPr>
                <w:rFonts w:cs="Arial"/>
                <w:sz w:val="16"/>
              </w:rPr>
            </w:pPr>
            <w:r w:rsidRPr="00446081">
              <w:rPr>
                <w:rFonts w:cs="Arial"/>
                <w:sz w:val="16"/>
              </w:rPr>
              <w:t>F</w:t>
            </w:r>
          </w:p>
        </w:tc>
        <w:tc>
          <w:tcPr>
            <w:tcW w:w="1038" w:type="dxa"/>
          </w:tcPr>
          <w:p w14:paraId="1A47085F"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3218DDFC"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2319F969" w14:textId="77777777" w:rsidTr="00022DFD">
        <w:tc>
          <w:tcPr>
            <w:tcW w:w="1097" w:type="dxa"/>
          </w:tcPr>
          <w:p w14:paraId="0F9002C6" w14:textId="77777777" w:rsidR="000C33CE" w:rsidRPr="00446081" w:rsidRDefault="000C33CE" w:rsidP="00022DFD">
            <w:pPr>
              <w:pStyle w:val="TAL"/>
              <w:rPr>
                <w:rFonts w:cs="Arial"/>
                <w:sz w:val="16"/>
              </w:rPr>
            </w:pPr>
            <w:r w:rsidRPr="00446081">
              <w:rPr>
                <w:rFonts w:cs="Arial"/>
                <w:sz w:val="16"/>
              </w:rPr>
              <w:t>C1-244284</w:t>
            </w:r>
          </w:p>
        </w:tc>
        <w:tc>
          <w:tcPr>
            <w:tcW w:w="1592" w:type="dxa"/>
          </w:tcPr>
          <w:p w14:paraId="22C72BD7" w14:textId="77777777" w:rsidR="000C33CE" w:rsidRPr="00446081" w:rsidRDefault="000C33CE" w:rsidP="00022DFD">
            <w:pPr>
              <w:pStyle w:val="TAL"/>
              <w:rPr>
                <w:rFonts w:cs="Arial"/>
                <w:sz w:val="16"/>
              </w:rPr>
            </w:pPr>
            <w:r w:rsidRPr="00446081">
              <w:rPr>
                <w:rFonts w:cs="Arial"/>
                <w:sz w:val="16"/>
              </w:rPr>
              <w:t>Updating NAS configuration parameter " Satellite_Disabling_Allowed_for_5GMM_cause_#15"</w:t>
            </w:r>
          </w:p>
        </w:tc>
        <w:tc>
          <w:tcPr>
            <w:tcW w:w="1701" w:type="dxa"/>
          </w:tcPr>
          <w:p w14:paraId="4DE99CA3" w14:textId="77777777" w:rsidR="000C33CE" w:rsidRPr="00446081" w:rsidRDefault="000C33CE" w:rsidP="00022DFD">
            <w:pPr>
              <w:pStyle w:val="TAL"/>
              <w:rPr>
                <w:rFonts w:cs="Arial"/>
                <w:sz w:val="16"/>
              </w:rPr>
            </w:pPr>
            <w:r w:rsidRPr="00446081">
              <w:rPr>
                <w:rFonts w:cs="Arial"/>
                <w:sz w:val="16"/>
              </w:rPr>
              <w:t>Google, Vodafone</w:t>
            </w:r>
          </w:p>
        </w:tc>
        <w:tc>
          <w:tcPr>
            <w:tcW w:w="992" w:type="dxa"/>
          </w:tcPr>
          <w:p w14:paraId="162B08A3" w14:textId="77777777" w:rsidR="000C33CE" w:rsidRPr="00446081" w:rsidRDefault="000C33CE" w:rsidP="00022DFD">
            <w:pPr>
              <w:pStyle w:val="TAL"/>
              <w:rPr>
                <w:rFonts w:cs="Arial"/>
                <w:sz w:val="16"/>
              </w:rPr>
            </w:pPr>
            <w:r w:rsidRPr="00446081">
              <w:rPr>
                <w:rFonts w:cs="Arial"/>
                <w:sz w:val="16"/>
              </w:rPr>
              <w:t>24.368</w:t>
            </w:r>
          </w:p>
        </w:tc>
        <w:tc>
          <w:tcPr>
            <w:tcW w:w="1179" w:type="dxa"/>
          </w:tcPr>
          <w:p w14:paraId="0BF70C84" w14:textId="77777777" w:rsidR="000C33CE" w:rsidRPr="00446081" w:rsidRDefault="000C33CE" w:rsidP="00022DFD">
            <w:pPr>
              <w:pStyle w:val="TAL"/>
              <w:rPr>
                <w:rFonts w:cs="Arial"/>
                <w:sz w:val="16"/>
              </w:rPr>
            </w:pPr>
            <w:r w:rsidRPr="00446081">
              <w:rPr>
                <w:rFonts w:cs="Arial"/>
                <w:sz w:val="16"/>
              </w:rPr>
              <w:t>0077</w:t>
            </w:r>
          </w:p>
        </w:tc>
        <w:tc>
          <w:tcPr>
            <w:tcW w:w="709" w:type="dxa"/>
          </w:tcPr>
          <w:p w14:paraId="1FA7D961" w14:textId="77777777" w:rsidR="000C33CE" w:rsidRPr="00446081" w:rsidRDefault="000C33CE" w:rsidP="00022DFD">
            <w:pPr>
              <w:pStyle w:val="TAR"/>
              <w:rPr>
                <w:rFonts w:cs="Arial"/>
                <w:sz w:val="16"/>
              </w:rPr>
            </w:pPr>
          </w:p>
        </w:tc>
        <w:tc>
          <w:tcPr>
            <w:tcW w:w="850" w:type="dxa"/>
          </w:tcPr>
          <w:p w14:paraId="054B2546" w14:textId="77777777" w:rsidR="000C33CE" w:rsidRPr="00446081" w:rsidRDefault="000C33CE" w:rsidP="00022DFD">
            <w:pPr>
              <w:pStyle w:val="TAL"/>
              <w:rPr>
                <w:rFonts w:cs="Arial"/>
                <w:sz w:val="16"/>
              </w:rPr>
            </w:pPr>
            <w:r w:rsidRPr="00446081">
              <w:rPr>
                <w:rFonts w:cs="Arial"/>
                <w:sz w:val="16"/>
              </w:rPr>
              <w:t>Rel-18</w:t>
            </w:r>
          </w:p>
        </w:tc>
        <w:tc>
          <w:tcPr>
            <w:tcW w:w="947" w:type="dxa"/>
          </w:tcPr>
          <w:p w14:paraId="2EE1A966" w14:textId="77777777" w:rsidR="000C33CE" w:rsidRPr="00446081" w:rsidRDefault="000C33CE" w:rsidP="00022DFD">
            <w:pPr>
              <w:pStyle w:val="TAL"/>
              <w:rPr>
                <w:rFonts w:cs="Arial"/>
                <w:sz w:val="16"/>
              </w:rPr>
            </w:pPr>
            <w:r w:rsidRPr="00446081">
              <w:rPr>
                <w:rFonts w:cs="Arial"/>
                <w:sz w:val="16"/>
              </w:rPr>
              <w:t>F</w:t>
            </w:r>
          </w:p>
        </w:tc>
        <w:tc>
          <w:tcPr>
            <w:tcW w:w="1038" w:type="dxa"/>
          </w:tcPr>
          <w:p w14:paraId="222C8606" w14:textId="77777777" w:rsidR="000C33CE" w:rsidRPr="00446081" w:rsidRDefault="000C33CE" w:rsidP="00022DFD">
            <w:pPr>
              <w:pStyle w:val="TAL"/>
              <w:rPr>
                <w:rFonts w:cs="Arial"/>
                <w:sz w:val="16"/>
              </w:rPr>
            </w:pPr>
            <w:r w:rsidRPr="00446081">
              <w:rPr>
                <w:rFonts w:cs="Arial"/>
                <w:sz w:val="16"/>
              </w:rPr>
              <w:t>5GSAT_Ph2</w:t>
            </w:r>
          </w:p>
        </w:tc>
        <w:tc>
          <w:tcPr>
            <w:tcW w:w="1417" w:type="dxa"/>
          </w:tcPr>
          <w:p w14:paraId="211E5119"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1DDA679" w14:textId="77777777" w:rsidTr="00022DFD">
        <w:tc>
          <w:tcPr>
            <w:tcW w:w="1097" w:type="dxa"/>
          </w:tcPr>
          <w:p w14:paraId="3681F601" w14:textId="77777777" w:rsidR="000C33CE" w:rsidRPr="00446081" w:rsidRDefault="000C33CE" w:rsidP="00022DFD">
            <w:pPr>
              <w:pStyle w:val="TAL"/>
              <w:rPr>
                <w:rFonts w:cs="Arial"/>
                <w:sz w:val="16"/>
              </w:rPr>
            </w:pPr>
            <w:r w:rsidRPr="00446081">
              <w:rPr>
                <w:rFonts w:cs="Arial"/>
                <w:sz w:val="16"/>
              </w:rPr>
              <w:t>C1-244577</w:t>
            </w:r>
          </w:p>
        </w:tc>
        <w:tc>
          <w:tcPr>
            <w:tcW w:w="1592" w:type="dxa"/>
          </w:tcPr>
          <w:p w14:paraId="32C75B6E" w14:textId="77777777" w:rsidR="000C33CE" w:rsidRPr="00446081" w:rsidRDefault="000C33CE" w:rsidP="00022DFD">
            <w:pPr>
              <w:pStyle w:val="TAL"/>
              <w:rPr>
                <w:rFonts w:cs="Arial"/>
                <w:sz w:val="16"/>
              </w:rPr>
            </w:pPr>
            <w:r w:rsidRPr="00446081">
              <w:rPr>
                <w:rFonts w:cs="Arial"/>
                <w:sz w:val="16"/>
              </w:rPr>
              <w:t>Updating NAS configuration parameter " Satellite_Disabling_Allowed_for_5GMM_cause_#15"</w:t>
            </w:r>
          </w:p>
        </w:tc>
        <w:tc>
          <w:tcPr>
            <w:tcW w:w="1701" w:type="dxa"/>
          </w:tcPr>
          <w:p w14:paraId="250B6759" w14:textId="77777777" w:rsidR="000C33CE" w:rsidRPr="00446081" w:rsidRDefault="000C33CE" w:rsidP="00022DFD">
            <w:pPr>
              <w:pStyle w:val="TAL"/>
              <w:rPr>
                <w:rFonts w:cs="Arial"/>
                <w:sz w:val="16"/>
              </w:rPr>
            </w:pPr>
            <w:r w:rsidRPr="00446081">
              <w:rPr>
                <w:rFonts w:cs="Arial"/>
                <w:sz w:val="16"/>
              </w:rPr>
              <w:t>Google, Vodafone</w:t>
            </w:r>
          </w:p>
        </w:tc>
        <w:tc>
          <w:tcPr>
            <w:tcW w:w="992" w:type="dxa"/>
          </w:tcPr>
          <w:p w14:paraId="418899BF" w14:textId="77777777" w:rsidR="000C33CE" w:rsidRPr="00446081" w:rsidRDefault="000C33CE" w:rsidP="00022DFD">
            <w:pPr>
              <w:pStyle w:val="TAL"/>
              <w:rPr>
                <w:rFonts w:cs="Arial"/>
                <w:sz w:val="16"/>
              </w:rPr>
            </w:pPr>
            <w:r w:rsidRPr="00446081">
              <w:rPr>
                <w:rFonts w:cs="Arial"/>
                <w:sz w:val="16"/>
              </w:rPr>
              <w:t>24.368</w:t>
            </w:r>
          </w:p>
        </w:tc>
        <w:tc>
          <w:tcPr>
            <w:tcW w:w="1179" w:type="dxa"/>
          </w:tcPr>
          <w:p w14:paraId="307F1B1D" w14:textId="77777777" w:rsidR="000C33CE" w:rsidRPr="00446081" w:rsidRDefault="000C33CE" w:rsidP="00022DFD">
            <w:pPr>
              <w:pStyle w:val="TAL"/>
              <w:rPr>
                <w:rFonts w:cs="Arial"/>
                <w:sz w:val="16"/>
              </w:rPr>
            </w:pPr>
            <w:r w:rsidRPr="00446081">
              <w:rPr>
                <w:rFonts w:cs="Arial"/>
                <w:sz w:val="16"/>
              </w:rPr>
              <w:t>0077</w:t>
            </w:r>
          </w:p>
        </w:tc>
        <w:tc>
          <w:tcPr>
            <w:tcW w:w="709" w:type="dxa"/>
          </w:tcPr>
          <w:p w14:paraId="17400280" w14:textId="77777777" w:rsidR="000C33CE" w:rsidRPr="00446081" w:rsidRDefault="000C33CE" w:rsidP="00022DFD">
            <w:pPr>
              <w:pStyle w:val="TAR"/>
              <w:rPr>
                <w:rFonts w:cs="Arial"/>
                <w:sz w:val="16"/>
              </w:rPr>
            </w:pPr>
            <w:r w:rsidRPr="00446081">
              <w:rPr>
                <w:rFonts w:cs="Arial"/>
                <w:sz w:val="16"/>
              </w:rPr>
              <w:t>1</w:t>
            </w:r>
          </w:p>
        </w:tc>
        <w:tc>
          <w:tcPr>
            <w:tcW w:w="850" w:type="dxa"/>
          </w:tcPr>
          <w:p w14:paraId="0DACAF9C" w14:textId="77777777" w:rsidR="000C33CE" w:rsidRPr="00446081" w:rsidRDefault="000C33CE" w:rsidP="00022DFD">
            <w:pPr>
              <w:pStyle w:val="TAL"/>
              <w:rPr>
                <w:rFonts w:cs="Arial"/>
                <w:sz w:val="16"/>
              </w:rPr>
            </w:pPr>
            <w:r w:rsidRPr="00446081">
              <w:rPr>
                <w:rFonts w:cs="Arial"/>
                <w:sz w:val="16"/>
              </w:rPr>
              <w:t>Rel-18</w:t>
            </w:r>
          </w:p>
        </w:tc>
        <w:tc>
          <w:tcPr>
            <w:tcW w:w="947" w:type="dxa"/>
          </w:tcPr>
          <w:p w14:paraId="34D9B59C" w14:textId="77777777" w:rsidR="000C33CE" w:rsidRPr="00446081" w:rsidRDefault="000C33CE" w:rsidP="00022DFD">
            <w:pPr>
              <w:pStyle w:val="TAL"/>
              <w:rPr>
                <w:rFonts w:cs="Arial"/>
                <w:sz w:val="16"/>
              </w:rPr>
            </w:pPr>
            <w:r w:rsidRPr="00446081">
              <w:rPr>
                <w:rFonts w:cs="Arial"/>
                <w:sz w:val="16"/>
              </w:rPr>
              <w:t>F</w:t>
            </w:r>
          </w:p>
        </w:tc>
        <w:tc>
          <w:tcPr>
            <w:tcW w:w="1038" w:type="dxa"/>
          </w:tcPr>
          <w:p w14:paraId="1F18F585" w14:textId="77777777" w:rsidR="000C33CE" w:rsidRPr="00446081" w:rsidRDefault="000C33CE" w:rsidP="00022DFD">
            <w:pPr>
              <w:pStyle w:val="TAL"/>
              <w:rPr>
                <w:rFonts w:cs="Arial"/>
                <w:sz w:val="16"/>
              </w:rPr>
            </w:pPr>
            <w:r w:rsidRPr="00446081">
              <w:rPr>
                <w:rFonts w:cs="Arial"/>
                <w:sz w:val="16"/>
              </w:rPr>
              <w:t>5GSAT_Ph2</w:t>
            </w:r>
          </w:p>
        </w:tc>
        <w:tc>
          <w:tcPr>
            <w:tcW w:w="1417" w:type="dxa"/>
          </w:tcPr>
          <w:p w14:paraId="1B8FAC9C"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1BA79D3D" w14:textId="77777777" w:rsidTr="00022DFD">
        <w:tc>
          <w:tcPr>
            <w:tcW w:w="1097" w:type="dxa"/>
          </w:tcPr>
          <w:p w14:paraId="5F486CF0" w14:textId="77777777" w:rsidR="000C33CE" w:rsidRPr="00446081" w:rsidRDefault="000C33CE" w:rsidP="00022DFD">
            <w:pPr>
              <w:pStyle w:val="TAL"/>
              <w:rPr>
                <w:rFonts w:cs="Arial"/>
                <w:sz w:val="16"/>
              </w:rPr>
            </w:pPr>
            <w:r w:rsidRPr="00446081">
              <w:rPr>
                <w:rFonts w:cs="Arial"/>
                <w:sz w:val="16"/>
              </w:rPr>
              <w:t>C1-244124</w:t>
            </w:r>
          </w:p>
        </w:tc>
        <w:tc>
          <w:tcPr>
            <w:tcW w:w="1592" w:type="dxa"/>
          </w:tcPr>
          <w:p w14:paraId="78880C20" w14:textId="77777777" w:rsidR="000C33CE" w:rsidRPr="00446081" w:rsidRDefault="000C33CE" w:rsidP="00022DFD">
            <w:pPr>
              <w:pStyle w:val="TAL"/>
              <w:rPr>
                <w:rFonts w:cs="Arial"/>
                <w:sz w:val="16"/>
              </w:rPr>
            </w:pPr>
            <w:r w:rsidRPr="00446081">
              <w:rPr>
                <w:rFonts w:cs="Arial"/>
                <w:sz w:val="16"/>
              </w:rPr>
              <w:t>Reference update on the IETF draft</w:t>
            </w:r>
          </w:p>
        </w:tc>
        <w:tc>
          <w:tcPr>
            <w:tcW w:w="1701" w:type="dxa"/>
          </w:tcPr>
          <w:p w14:paraId="164618C5"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1A30FBD6" w14:textId="77777777" w:rsidR="000C33CE" w:rsidRPr="00446081" w:rsidRDefault="000C33CE" w:rsidP="00022DFD">
            <w:pPr>
              <w:pStyle w:val="TAL"/>
              <w:rPr>
                <w:rFonts w:cs="Arial"/>
                <w:sz w:val="16"/>
              </w:rPr>
            </w:pPr>
            <w:r w:rsidRPr="00446081">
              <w:rPr>
                <w:rFonts w:cs="Arial"/>
                <w:sz w:val="16"/>
              </w:rPr>
              <w:t>24.371</w:t>
            </w:r>
          </w:p>
        </w:tc>
        <w:tc>
          <w:tcPr>
            <w:tcW w:w="1179" w:type="dxa"/>
          </w:tcPr>
          <w:p w14:paraId="6439F20B" w14:textId="77777777" w:rsidR="000C33CE" w:rsidRPr="00446081" w:rsidRDefault="000C33CE" w:rsidP="00022DFD">
            <w:pPr>
              <w:pStyle w:val="TAL"/>
              <w:rPr>
                <w:rFonts w:cs="Arial"/>
                <w:sz w:val="16"/>
              </w:rPr>
            </w:pPr>
            <w:r w:rsidRPr="00446081">
              <w:rPr>
                <w:rFonts w:cs="Arial"/>
                <w:sz w:val="16"/>
              </w:rPr>
              <w:t>0129</w:t>
            </w:r>
          </w:p>
        </w:tc>
        <w:tc>
          <w:tcPr>
            <w:tcW w:w="709" w:type="dxa"/>
          </w:tcPr>
          <w:p w14:paraId="1E077DC5" w14:textId="77777777" w:rsidR="000C33CE" w:rsidRPr="00446081" w:rsidRDefault="000C33CE" w:rsidP="00022DFD">
            <w:pPr>
              <w:pStyle w:val="TAR"/>
              <w:rPr>
                <w:rFonts w:cs="Arial"/>
                <w:sz w:val="16"/>
              </w:rPr>
            </w:pPr>
          </w:p>
        </w:tc>
        <w:tc>
          <w:tcPr>
            <w:tcW w:w="850" w:type="dxa"/>
          </w:tcPr>
          <w:p w14:paraId="2070A604" w14:textId="77777777" w:rsidR="000C33CE" w:rsidRPr="00446081" w:rsidRDefault="000C33CE" w:rsidP="00022DFD">
            <w:pPr>
              <w:pStyle w:val="TAL"/>
              <w:rPr>
                <w:rFonts w:cs="Arial"/>
                <w:sz w:val="16"/>
              </w:rPr>
            </w:pPr>
            <w:r w:rsidRPr="00446081">
              <w:rPr>
                <w:rFonts w:cs="Arial"/>
                <w:sz w:val="16"/>
              </w:rPr>
              <w:t>Rel-18</w:t>
            </w:r>
          </w:p>
        </w:tc>
        <w:tc>
          <w:tcPr>
            <w:tcW w:w="947" w:type="dxa"/>
          </w:tcPr>
          <w:p w14:paraId="1C9DAAD1" w14:textId="77777777" w:rsidR="000C33CE" w:rsidRPr="00446081" w:rsidRDefault="000C33CE" w:rsidP="00022DFD">
            <w:pPr>
              <w:pStyle w:val="TAL"/>
              <w:rPr>
                <w:rFonts w:cs="Arial"/>
                <w:sz w:val="16"/>
              </w:rPr>
            </w:pPr>
            <w:r w:rsidRPr="00446081">
              <w:rPr>
                <w:rFonts w:cs="Arial"/>
                <w:sz w:val="16"/>
              </w:rPr>
              <w:t>F</w:t>
            </w:r>
          </w:p>
        </w:tc>
        <w:tc>
          <w:tcPr>
            <w:tcW w:w="1038" w:type="dxa"/>
          </w:tcPr>
          <w:p w14:paraId="67AED2B7" w14:textId="77777777" w:rsidR="000C33CE" w:rsidRPr="00446081" w:rsidRDefault="000C33CE" w:rsidP="00022DFD">
            <w:pPr>
              <w:pStyle w:val="TAL"/>
              <w:rPr>
                <w:rFonts w:cs="Arial"/>
                <w:sz w:val="16"/>
              </w:rPr>
            </w:pPr>
            <w:r w:rsidRPr="00446081">
              <w:rPr>
                <w:rFonts w:cs="Arial"/>
                <w:sz w:val="16"/>
              </w:rPr>
              <w:t>TEI18</w:t>
            </w:r>
          </w:p>
        </w:tc>
        <w:tc>
          <w:tcPr>
            <w:tcW w:w="1417" w:type="dxa"/>
          </w:tcPr>
          <w:p w14:paraId="38D69890" w14:textId="77777777" w:rsidR="000C33CE" w:rsidRPr="00446081" w:rsidRDefault="000C33CE" w:rsidP="00022DFD">
            <w:pPr>
              <w:pStyle w:val="TAL"/>
              <w:rPr>
                <w:rFonts w:cs="Arial"/>
                <w:sz w:val="16"/>
              </w:rPr>
            </w:pPr>
            <w:r w:rsidRPr="00446081">
              <w:rPr>
                <w:rFonts w:cs="Arial"/>
                <w:sz w:val="16"/>
              </w:rPr>
              <w:t>withdrawn</w:t>
            </w:r>
          </w:p>
        </w:tc>
      </w:tr>
      <w:tr w:rsidR="000C33CE" w:rsidRPr="00446081" w14:paraId="5BCA9F2D" w14:textId="77777777" w:rsidTr="00022DFD">
        <w:tc>
          <w:tcPr>
            <w:tcW w:w="1097" w:type="dxa"/>
          </w:tcPr>
          <w:p w14:paraId="0847E73C" w14:textId="77777777" w:rsidR="000C33CE" w:rsidRPr="00446081" w:rsidRDefault="000C33CE" w:rsidP="00022DFD">
            <w:pPr>
              <w:pStyle w:val="TAL"/>
              <w:rPr>
                <w:rFonts w:cs="Arial"/>
                <w:sz w:val="16"/>
              </w:rPr>
            </w:pPr>
            <w:r w:rsidRPr="00446081">
              <w:rPr>
                <w:rFonts w:cs="Arial"/>
                <w:sz w:val="16"/>
              </w:rPr>
              <w:t>C1-244407</w:t>
            </w:r>
          </w:p>
        </w:tc>
        <w:tc>
          <w:tcPr>
            <w:tcW w:w="1592" w:type="dxa"/>
          </w:tcPr>
          <w:p w14:paraId="497E9381" w14:textId="77777777" w:rsidR="000C33CE" w:rsidRPr="00446081" w:rsidRDefault="000C33CE" w:rsidP="00022DFD">
            <w:pPr>
              <w:pStyle w:val="TAL"/>
              <w:rPr>
                <w:rFonts w:cs="Arial"/>
                <w:sz w:val="16"/>
              </w:rPr>
            </w:pPr>
            <w:r w:rsidRPr="00446081">
              <w:rPr>
                <w:rFonts w:cs="Arial"/>
                <w:sz w:val="16"/>
              </w:rPr>
              <w:t>Reference update on the IETF draft</w:t>
            </w:r>
          </w:p>
        </w:tc>
        <w:tc>
          <w:tcPr>
            <w:tcW w:w="1701" w:type="dxa"/>
          </w:tcPr>
          <w:p w14:paraId="17EDAA3C"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13A888A1" w14:textId="77777777" w:rsidR="000C33CE" w:rsidRPr="00446081" w:rsidRDefault="000C33CE" w:rsidP="00022DFD">
            <w:pPr>
              <w:pStyle w:val="TAL"/>
              <w:rPr>
                <w:rFonts w:cs="Arial"/>
                <w:sz w:val="16"/>
              </w:rPr>
            </w:pPr>
            <w:r w:rsidRPr="00446081">
              <w:rPr>
                <w:rFonts w:cs="Arial"/>
                <w:sz w:val="16"/>
              </w:rPr>
              <w:t>24.371</w:t>
            </w:r>
          </w:p>
        </w:tc>
        <w:tc>
          <w:tcPr>
            <w:tcW w:w="1179" w:type="dxa"/>
          </w:tcPr>
          <w:p w14:paraId="438E513E" w14:textId="77777777" w:rsidR="000C33CE" w:rsidRPr="00446081" w:rsidRDefault="000C33CE" w:rsidP="00022DFD">
            <w:pPr>
              <w:pStyle w:val="TAL"/>
              <w:rPr>
                <w:rFonts w:cs="Arial"/>
                <w:sz w:val="16"/>
              </w:rPr>
            </w:pPr>
            <w:r w:rsidRPr="00446081">
              <w:rPr>
                <w:rFonts w:cs="Arial"/>
                <w:sz w:val="16"/>
              </w:rPr>
              <w:t>0130</w:t>
            </w:r>
          </w:p>
        </w:tc>
        <w:tc>
          <w:tcPr>
            <w:tcW w:w="709" w:type="dxa"/>
          </w:tcPr>
          <w:p w14:paraId="45CF9FAC" w14:textId="77777777" w:rsidR="000C33CE" w:rsidRPr="00446081" w:rsidRDefault="000C33CE" w:rsidP="00022DFD">
            <w:pPr>
              <w:pStyle w:val="TAR"/>
              <w:rPr>
                <w:rFonts w:cs="Arial"/>
                <w:sz w:val="16"/>
              </w:rPr>
            </w:pPr>
          </w:p>
        </w:tc>
        <w:tc>
          <w:tcPr>
            <w:tcW w:w="850" w:type="dxa"/>
          </w:tcPr>
          <w:p w14:paraId="492D75C1" w14:textId="77777777" w:rsidR="000C33CE" w:rsidRPr="00446081" w:rsidRDefault="000C33CE" w:rsidP="00022DFD">
            <w:pPr>
              <w:pStyle w:val="TAL"/>
              <w:rPr>
                <w:rFonts w:cs="Arial"/>
                <w:sz w:val="16"/>
              </w:rPr>
            </w:pPr>
            <w:r w:rsidRPr="00446081">
              <w:rPr>
                <w:rFonts w:cs="Arial"/>
                <w:sz w:val="16"/>
              </w:rPr>
              <w:t>Rel-18</w:t>
            </w:r>
          </w:p>
        </w:tc>
        <w:tc>
          <w:tcPr>
            <w:tcW w:w="947" w:type="dxa"/>
          </w:tcPr>
          <w:p w14:paraId="700B5902" w14:textId="77777777" w:rsidR="000C33CE" w:rsidRPr="00446081" w:rsidRDefault="000C33CE" w:rsidP="00022DFD">
            <w:pPr>
              <w:pStyle w:val="TAL"/>
              <w:rPr>
                <w:rFonts w:cs="Arial"/>
                <w:sz w:val="16"/>
              </w:rPr>
            </w:pPr>
            <w:r w:rsidRPr="00446081">
              <w:rPr>
                <w:rFonts w:cs="Arial"/>
                <w:sz w:val="16"/>
              </w:rPr>
              <w:t>F</w:t>
            </w:r>
          </w:p>
        </w:tc>
        <w:tc>
          <w:tcPr>
            <w:tcW w:w="1038" w:type="dxa"/>
          </w:tcPr>
          <w:p w14:paraId="7E629124" w14:textId="77777777" w:rsidR="000C33CE" w:rsidRPr="00446081" w:rsidRDefault="000C33CE" w:rsidP="00022DFD">
            <w:pPr>
              <w:pStyle w:val="TAL"/>
              <w:rPr>
                <w:rFonts w:cs="Arial"/>
                <w:sz w:val="16"/>
              </w:rPr>
            </w:pPr>
            <w:r w:rsidRPr="00446081">
              <w:rPr>
                <w:rFonts w:cs="Arial"/>
                <w:sz w:val="16"/>
              </w:rPr>
              <w:t>TEI18</w:t>
            </w:r>
          </w:p>
        </w:tc>
        <w:tc>
          <w:tcPr>
            <w:tcW w:w="1417" w:type="dxa"/>
          </w:tcPr>
          <w:p w14:paraId="2667162E"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3D5F684" w14:textId="77777777" w:rsidTr="00022DFD">
        <w:tc>
          <w:tcPr>
            <w:tcW w:w="1097" w:type="dxa"/>
          </w:tcPr>
          <w:p w14:paraId="07497198" w14:textId="77777777" w:rsidR="000C33CE" w:rsidRPr="00446081" w:rsidRDefault="000C33CE" w:rsidP="00022DFD">
            <w:pPr>
              <w:pStyle w:val="TAL"/>
              <w:rPr>
                <w:rFonts w:cs="Arial"/>
                <w:sz w:val="16"/>
              </w:rPr>
            </w:pPr>
            <w:r w:rsidRPr="00446081">
              <w:rPr>
                <w:rFonts w:cs="Arial"/>
                <w:sz w:val="16"/>
              </w:rPr>
              <w:t>C1-244715</w:t>
            </w:r>
          </w:p>
        </w:tc>
        <w:tc>
          <w:tcPr>
            <w:tcW w:w="1592" w:type="dxa"/>
          </w:tcPr>
          <w:p w14:paraId="27978B71" w14:textId="77777777" w:rsidR="000C33CE" w:rsidRPr="00446081" w:rsidRDefault="000C33CE" w:rsidP="00022DFD">
            <w:pPr>
              <w:pStyle w:val="TAL"/>
              <w:rPr>
                <w:rFonts w:cs="Arial"/>
                <w:sz w:val="16"/>
              </w:rPr>
            </w:pPr>
            <w:r w:rsidRPr="00446081">
              <w:rPr>
                <w:rFonts w:cs="Arial"/>
                <w:sz w:val="16"/>
              </w:rPr>
              <w:t>Reference update on the IETF draft</w:t>
            </w:r>
          </w:p>
        </w:tc>
        <w:tc>
          <w:tcPr>
            <w:tcW w:w="1701" w:type="dxa"/>
          </w:tcPr>
          <w:p w14:paraId="7BCD42DE"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0C8B302B" w14:textId="77777777" w:rsidR="000C33CE" w:rsidRPr="00446081" w:rsidRDefault="000C33CE" w:rsidP="00022DFD">
            <w:pPr>
              <w:pStyle w:val="TAL"/>
              <w:rPr>
                <w:rFonts w:cs="Arial"/>
                <w:sz w:val="16"/>
              </w:rPr>
            </w:pPr>
            <w:r w:rsidRPr="00446081">
              <w:rPr>
                <w:rFonts w:cs="Arial"/>
                <w:sz w:val="16"/>
              </w:rPr>
              <w:t>24.371</w:t>
            </w:r>
          </w:p>
        </w:tc>
        <w:tc>
          <w:tcPr>
            <w:tcW w:w="1179" w:type="dxa"/>
          </w:tcPr>
          <w:p w14:paraId="52C39C4A" w14:textId="77777777" w:rsidR="000C33CE" w:rsidRPr="00446081" w:rsidRDefault="000C33CE" w:rsidP="00022DFD">
            <w:pPr>
              <w:pStyle w:val="TAL"/>
              <w:rPr>
                <w:rFonts w:cs="Arial"/>
                <w:sz w:val="16"/>
              </w:rPr>
            </w:pPr>
            <w:r w:rsidRPr="00446081">
              <w:rPr>
                <w:rFonts w:cs="Arial"/>
                <w:sz w:val="16"/>
              </w:rPr>
              <w:t>0130</w:t>
            </w:r>
          </w:p>
        </w:tc>
        <w:tc>
          <w:tcPr>
            <w:tcW w:w="709" w:type="dxa"/>
          </w:tcPr>
          <w:p w14:paraId="354FA557" w14:textId="77777777" w:rsidR="000C33CE" w:rsidRPr="00446081" w:rsidRDefault="000C33CE" w:rsidP="00022DFD">
            <w:pPr>
              <w:pStyle w:val="TAR"/>
              <w:rPr>
                <w:rFonts w:cs="Arial"/>
                <w:sz w:val="16"/>
              </w:rPr>
            </w:pPr>
            <w:r w:rsidRPr="00446081">
              <w:rPr>
                <w:rFonts w:cs="Arial"/>
                <w:sz w:val="16"/>
              </w:rPr>
              <w:t>1</w:t>
            </w:r>
          </w:p>
        </w:tc>
        <w:tc>
          <w:tcPr>
            <w:tcW w:w="850" w:type="dxa"/>
          </w:tcPr>
          <w:p w14:paraId="4B86C802" w14:textId="77777777" w:rsidR="000C33CE" w:rsidRPr="00446081" w:rsidRDefault="000C33CE" w:rsidP="00022DFD">
            <w:pPr>
              <w:pStyle w:val="TAL"/>
              <w:rPr>
                <w:rFonts w:cs="Arial"/>
                <w:sz w:val="16"/>
              </w:rPr>
            </w:pPr>
            <w:r w:rsidRPr="00446081">
              <w:rPr>
                <w:rFonts w:cs="Arial"/>
                <w:sz w:val="16"/>
              </w:rPr>
              <w:t>Rel-18</w:t>
            </w:r>
          </w:p>
        </w:tc>
        <w:tc>
          <w:tcPr>
            <w:tcW w:w="947" w:type="dxa"/>
          </w:tcPr>
          <w:p w14:paraId="0CB3C08F" w14:textId="77777777" w:rsidR="000C33CE" w:rsidRPr="00446081" w:rsidRDefault="000C33CE" w:rsidP="00022DFD">
            <w:pPr>
              <w:pStyle w:val="TAL"/>
              <w:rPr>
                <w:rFonts w:cs="Arial"/>
                <w:sz w:val="16"/>
              </w:rPr>
            </w:pPr>
            <w:r w:rsidRPr="00446081">
              <w:rPr>
                <w:rFonts w:cs="Arial"/>
                <w:sz w:val="16"/>
              </w:rPr>
              <w:t>A</w:t>
            </w:r>
          </w:p>
        </w:tc>
        <w:tc>
          <w:tcPr>
            <w:tcW w:w="1038" w:type="dxa"/>
          </w:tcPr>
          <w:p w14:paraId="66EEDA88" w14:textId="77777777" w:rsidR="000C33CE" w:rsidRPr="00446081" w:rsidRDefault="000C33CE" w:rsidP="00022DFD">
            <w:pPr>
              <w:pStyle w:val="TAL"/>
              <w:rPr>
                <w:rFonts w:cs="Arial"/>
                <w:sz w:val="16"/>
              </w:rPr>
            </w:pPr>
            <w:r w:rsidRPr="00446081">
              <w:rPr>
                <w:rFonts w:cs="Arial"/>
                <w:sz w:val="16"/>
              </w:rPr>
              <w:t>TEI17</w:t>
            </w:r>
          </w:p>
        </w:tc>
        <w:tc>
          <w:tcPr>
            <w:tcW w:w="1417" w:type="dxa"/>
          </w:tcPr>
          <w:p w14:paraId="7442702A"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10A8D20" w14:textId="77777777" w:rsidTr="00022DFD">
        <w:tc>
          <w:tcPr>
            <w:tcW w:w="1097" w:type="dxa"/>
          </w:tcPr>
          <w:p w14:paraId="325EF827" w14:textId="77777777" w:rsidR="000C33CE" w:rsidRPr="00446081" w:rsidRDefault="000C33CE" w:rsidP="00022DFD">
            <w:pPr>
              <w:pStyle w:val="TAL"/>
              <w:rPr>
                <w:rFonts w:cs="Arial"/>
                <w:sz w:val="16"/>
              </w:rPr>
            </w:pPr>
            <w:r w:rsidRPr="00446081">
              <w:rPr>
                <w:rFonts w:cs="Arial"/>
                <w:sz w:val="16"/>
              </w:rPr>
              <w:t>C1-244716</w:t>
            </w:r>
          </w:p>
        </w:tc>
        <w:tc>
          <w:tcPr>
            <w:tcW w:w="1592" w:type="dxa"/>
          </w:tcPr>
          <w:p w14:paraId="0062AD9D" w14:textId="77777777" w:rsidR="000C33CE" w:rsidRPr="00446081" w:rsidRDefault="000C33CE" w:rsidP="00022DFD">
            <w:pPr>
              <w:pStyle w:val="TAL"/>
              <w:rPr>
                <w:rFonts w:cs="Arial"/>
                <w:sz w:val="16"/>
              </w:rPr>
            </w:pPr>
            <w:r w:rsidRPr="00446081">
              <w:rPr>
                <w:rFonts w:cs="Arial"/>
                <w:sz w:val="16"/>
              </w:rPr>
              <w:t>Reference update on the IETF draft</w:t>
            </w:r>
          </w:p>
        </w:tc>
        <w:tc>
          <w:tcPr>
            <w:tcW w:w="1701" w:type="dxa"/>
          </w:tcPr>
          <w:p w14:paraId="64AB1169"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11C7DDE3" w14:textId="77777777" w:rsidR="000C33CE" w:rsidRPr="00446081" w:rsidRDefault="000C33CE" w:rsidP="00022DFD">
            <w:pPr>
              <w:pStyle w:val="TAL"/>
              <w:rPr>
                <w:rFonts w:cs="Arial"/>
                <w:sz w:val="16"/>
              </w:rPr>
            </w:pPr>
            <w:r w:rsidRPr="00446081">
              <w:rPr>
                <w:rFonts w:cs="Arial"/>
                <w:sz w:val="16"/>
              </w:rPr>
              <w:t>24.371</w:t>
            </w:r>
          </w:p>
        </w:tc>
        <w:tc>
          <w:tcPr>
            <w:tcW w:w="1179" w:type="dxa"/>
          </w:tcPr>
          <w:p w14:paraId="3B980F2D" w14:textId="77777777" w:rsidR="000C33CE" w:rsidRPr="00446081" w:rsidRDefault="000C33CE" w:rsidP="00022DFD">
            <w:pPr>
              <w:pStyle w:val="TAL"/>
              <w:rPr>
                <w:rFonts w:cs="Arial"/>
                <w:sz w:val="16"/>
              </w:rPr>
            </w:pPr>
            <w:r w:rsidRPr="00446081">
              <w:rPr>
                <w:rFonts w:cs="Arial"/>
                <w:sz w:val="16"/>
              </w:rPr>
              <w:t>0131</w:t>
            </w:r>
          </w:p>
        </w:tc>
        <w:tc>
          <w:tcPr>
            <w:tcW w:w="709" w:type="dxa"/>
          </w:tcPr>
          <w:p w14:paraId="538B16A6" w14:textId="77777777" w:rsidR="000C33CE" w:rsidRPr="00446081" w:rsidRDefault="000C33CE" w:rsidP="00022DFD">
            <w:pPr>
              <w:pStyle w:val="TAR"/>
              <w:rPr>
                <w:rFonts w:cs="Arial"/>
                <w:sz w:val="16"/>
              </w:rPr>
            </w:pPr>
          </w:p>
        </w:tc>
        <w:tc>
          <w:tcPr>
            <w:tcW w:w="850" w:type="dxa"/>
          </w:tcPr>
          <w:p w14:paraId="19F0CE53" w14:textId="77777777" w:rsidR="000C33CE" w:rsidRPr="00446081" w:rsidRDefault="000C33CE" w:rsidP="00022DFD">
            <w:pPr>
              <w:pStyle w:val="TAL"/>
              <w:rPr>
                <w:rFonts w:cs="Arial"/>
                <w:sz w:val="16"/>
              </w:rPr>
            </w:pPr>
            <w:r w:rsidRPr="00446081">
              <w:rPr>
                <w:rFonts w:cs="Arial"/>
                <w:sz w:val="16"/>
              </w:rPr>
              <w:t>Rel-17</w:t>
            </w:r>
          </w:p>
        </w:tc>
        <w:tc>
          <w:tcPr>
            <w:tcW w:w="947" w:type="dxa"/>
          </w:tcPr>
          <w:p w14:paraId="46280ED5" w14:textId="77777777" w:rsidR="000C33CE" w:rsidRPr="00446081" w:rsidRDefault="000C33CE" w:rsidP="00022DFD">
            <w:pPr>
              <w:pStyle w:val="TAL"/>
              <w:rPr>
                <w:rFonts w:cs="Arial"/>
                <w:sz w:val="16"/>
              </w:rPr>
            </w:pPr>
            <w:r w:rsidRPr="00446081">
              <w:rPr>
                <w:rFonts w:cs="Arial"/>
                <w:sz w:val="16"/>
              </w:rPr>
              <w:t>F</w:t>
            </w:r>
          </w:p>
        </w:tc>
        <w:tc>
          <w:tcPr>
            <w:tcW w:w="1038" w:type="dxa"/>
          </w:tcPr>
          <w:p w14:paraId="09CDE291" w14:textId="77777777" w:rsidR="000C33CE" w:rsidRPr="00446081" w:rsidRDefault="000C33CE" w:rsidP="00022DFD">
            <w:pPr>
              <w:pStyle w:val="TAL"/>
              <w:rPr>
                <w:rFonts w:cs="Arial"/>
                <w:sz w:val="16"/>
              </w:rPr>
            </w:pPr>
            <w:r w:rsidRPr="00446081">
              <w:rPr>
                <w:rFonts w:cs="Arial"/>
                <w:sz w:val="16"/>
              </w:rPr>
              <w:t>TEI17</w:t>
            </w:r>
          </w:p>
        </w:tc>
        <w:tc>
          <w:tcPr>
            <w:tcW w:w="1417" w:type="dxa"/>
          </w:tcPr>
          <w:p w14:paraId="3A797858"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28958C3D" w14:textId="77777777" w:rsidTr="00022DFD">
        <w:tc>
          <w:tcPr>
            <w:tcW w:w="1097" w:type="dxa"/>
          </w:tcPr>
          <w:p w14:paraId="6CD4F790" w14:textId="77777777" w:rsidR="000C33CE" w:rsidRPr="00446081" w:rsidRDefault="000C33CE" w:rsidP="00022DFD">
            <w:pPr>
              <w:pStyle w:val="TAL"/>
              <w:rPr>
                <w:rFonts w:cs="Arial"/>
                <w:sz w:val="16"/>
              </w:rPr>
            </w:pPr>
            <w:r w:rsidRPr="00446081">
              <w:rPr>
                <w:rFonts w:cs="Arial"/>
                <w:sz w:val="16"/>
              </w:rPr>
              <w:t>C1-244077</w:t>
            </w:r>
          </w:p>
        </w:tc>
        <w:tc>
          <w:tcPr>
            <w:tcW w:w="1592" w:type="dxa"/>
          </w:tcPr>
          <w:p w14:paraId="412A4194" w14:textId="77777777" w:rsidR="000C33CE" w:rsidRPr="00446081" w:rsidRDefault="000C33CE" w:rsidP="00022DFD">
            <w:pPr>
              <w:pStyle w:val="TAL"/>
              <w:rPr>
                <w:rFonts w:cs="Arial"/>
                <w:sz w:val="16"/>
              </w:rPr>
            </w:pPr>
            <w:r w:rsidRPr="00446081">
              <w:rPr>
                <w:rFonts w:cs="Arial"/>
                <w:sz w:val="16"/>
              </w:rPr>
              <w:t>Corrections for MCPTT private call transfer</w:t>
            </w:r>
          </w:p>
        </w:tc>
        <w:tc>
          <w:tcPr>
            <w:tcW w:w="1701" w:type="dxa"/>
          </w:tcPr>
          <w:p w14:paraId="0D22A4C2" w14:textId="77777777" w:rsidR="000C33CE" w:rsidRPr="00446081" w:rsidRDefault="000C33CE" w:rsidP="00022DFD">
            <w:pPr>
              <w:pStyle w:val="TAL"/>
              <w:rPr>
                <w:rFonts w:cs="Arial"/>
                <w:sz w:val="16"/>
              </w:rPr>
            </w:pPr>
            <w:r w:rsidRPr="00446081">
              <w:rPr>
                <w:rFonts w:cs="Arial"/>
                <w:sz w:val="16"/>
              </w:rPr>
              <w:t>Kontron Transportation France</w:t>
            </w:r>
          </w:p>
        </w:tc>
        <w:tc>
          <w:tcPr>
            <w:tcW w:w="992" w:type="dxa"/>
          </w:tcPr>
          <w:p w14:paraId="05175FBA" w14:textId="77777777" w:rsidR="000C33CE" w:rsidRPr="00446081" w:rsidRDefault="000C33CE" w:rsidP="00022DFD">
            <w:pPr>
              <w:pStyle w:val="TAL"/>
              <w:rPr>
                <w:rFonts w:cs="Arial"/>
                <w:sz w:val="16"/>
              </w:rPr>
            </w:pPr>
            <w:r w:rsidRPr="00446081">
              <w:rPr>
                <w:rFonts w:cs="Arial"/>
                <w:sz w:val="16"/>
              </w:rPr>
              <w:t>24.379</w:t>
            </w:r>
          </w:p>
        </w:tc>
        <w:tc>
          <w:tcPr>
            <w:tcW w:w="1179" w:type="dxa"/>
          </w:tcPr>
          <w:p w14:paraId="6CC00D5A" w14:textId="77777777" w:rsidR="000C33CE" w:rsidRPr="00446081" w:rsidRDefault="000C33CE" w:rsidP="00022DFD">
            <w:pPr>
              <w:pStyle w:val="TAL"/>
              <w:rPr>
                <w:rFonts w:cs="Arial"/>
                <w:sz w:val="16"/>
              </w:rPr>
            </w:pPr>
            <w:r w:rsidRPr="00446081">
              <w:rPr>
                <w:rFonts w:cs="Arial"/>
                <w:sz w:val="16"/>
              </w:rPr>
              <w:t>0982</w:t>
            </w:r>
          </w:p>
        </w:tc>
        <w:tc>
          <w:tcPr>
            <w:tcW w:w="709" w:type="dxa"/>
          </w:tcPr>
          <w:p w14:paraId="1ECD2B09" w14:textId="77777777" w:rsidR="000C33CE" w:rsidRPr="00446081" w:rsidRDefault="000C33CE" w:rsidP="00022DFD">
            <w:pPr>
              <w:pStyle w:val="TAR"/>
              <w:rPr>
                <w:rFonts w:cs="Arial"/>
                <w:sz w:val="16"/>
              </w:rPr>
            </w:pPr>
          </w:p>
        </w:tc>
        <w:tc>
          <w:tcPr>
            <w:tcW w:w="850" w:type="dxa"/>
          </w:tcPr>
          <w:p w14:paraId="3FF8BD21" w14:textId="77777777" w:rsidR="000C33CE" w:rsidRPr="00446081" w:rsidRDefault="000C33CE" w:rsidP="00022DFD">
            <w:pPr>
              <w:pStyle w:val="TAL"/>
              <w:rPr>
                <w:rFonts w:cs="Arial"/>
                <w:sz w:val="16"/>
              </w:rPr>
            </w:pPr>
            <w:r w:rsidRPr="00446081">
              <w:rPr>
                <w:rFonts w:cs="Arial"/>
                <w:sz w:val="16"/>
              </w:rPr>
              <w:t>Rel-19</w:t>
            </w:r>
          </w:p>
        </w:tc>
        <w:tc>
          <w:tcPr>
            <w:tcW w:w="947" w:type="dxa"/>
          </w:tcPr>
          <w:p w14:paraId="447C720E" w14:textId="77777777" w:rsidR="000C33CE" w:rsidRPr="00446081" w:rsidRDefault="000C33CE" w:rsidP="00022DFD">
            <w:pPr>
              <w:pStyle w:val="TAL"/>
              <w:rPr>
                <w:rFonts w:cs="Arial"/>
                <w:sz w:val="16"/>
              </w:rPr>
            </w:pPr>
            <w:r w:rsidRPr="00446081">
              <w:rPr>
                <w:rFonts w:cs="Arial"/>
                <w:sz w:val="16"/>
              </w:rPr>
              <w:t>F</w:t>
            </w:r>
          </w:p>
        </w:tc>
        <w:tc>
          <w:tcPr>
            <w:tcW w:w="1038" w:type="dxa"/>
          </w:tcPr>
          <w:p w14:paraId="75305F78" w14:textId="77777777" w:rsidR="000C33CE" w:rsidRPr="00446081" w:rsidRDefault="000C33CE" w:rsidP="00022DFD">
            <w:pPr>
              <w:pStyle w:val="TAL"/>
              <w:rPr>
                <w:rFonts w:cs="Arial"/>
                <w:sz w:val="16"/>
              </w:rPr>
            </w:pPr>
            <w:r w:rsidRPr="00446081">
              <w:rPr>
                <w:rFonts w:cs="Arial"/>
                <w:sz w:val="16"/>
              </w:rPr>
              <w:t>MCProtoc19</w:t>
            </w:r>
          </w:p>
        </w:tc>
        <w:tc>
          <w:tcPr>
            <w:tcW w:w="1417" w:type="dxa"/>
          </w:tcPr>
          <w:p w14:paraId="5BCB7D5F"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B05EBED" w14:textId="77777777" w:rsidTr="00022DFD">
        <w:tc>
          <w:tcPr>
            <w:tcW w:w="1097" w:type="dxa"/>
          </w:tcPr>
          <w:p w14:paraId="0C31DB20" w14:textId="77777777" w:rsidR="000C33CE" w:rsidRPr="00446081" w:rsidRDefault="000C33CE" w:rsidP="00022DFD">
            <w:pPr>
              <w:pStyle w:val="TAL"/>
              <w:rPr>
                <w:rFonts w:cs="Arial"/>
                <w:sz w:val="16"/>
              </w:rPr>
            </w:pPr>
            <w:r w:rsidRPr="00446081">
              <w:rPr>
                <w:rFonts w:cs="Arial"/>
                <w:sz w:val="16"/>
              </w:rPr>
              <w:t>C1-244718</w:t>
            </w:r>
          </w:p>
        </w:tc>
        <w:tc>
          <w:tcPr>
            <w:tcW w:w="1592" w:type="dxa"/>
          </w:tcPr>
          <w:p w14:paraId="6FB021BB" w14:textId="77777777" w:rsidR="000C33CE" w:rsidRPr="00446081" w:rsidRDefault="000C33CE" w:rsidP="00022DFD">
            <w:pPr>
              <w:pStyle w:val="TAL"/>
              <w:rPr>
                <w:rFonts w:cs="Arial"/>
                <w:sz w:val="16"/>
              </w:rPr>
            </w:pPr>
            <w:r w:rsidRPr="00446081">
              <w:rPr>
                <w:rFonts w:cs="Arial"/>
                <w:sz w:val="16"/>
              </w:rPr>
              <w:t>Corrections for MCPTT private call transfer</w:t>
            </w:r>
          </w:p>
        </w:tc>
        <w:tc>
          <w:tcPr>
            <w:tcW w:w="1701" w:type="dxa"/>
          </w:tcPr>
          <w:p w14:paraId="530AEB3C" w14:textId="77777777" w:rsidR="000C33CE" w:rsidRPr="00446081" w:rsidRDefault="000C33CE" w:rsidP="00022DFD">
            <w:pPr>
              <w:pStyle w:val="TAL"/>
              <w:rPr>
                <w:rFonts w:cs="Arial"/>
                <w:sz w:val="16"/>
              </w:rPr>
            </w:pPr>
            <w:r w:rsidRPr="00446081">
              <w:rPr>
                <w:rFonts w:cs="Arial"/>
                <w:sz w:val="16"/>
              </w:rPr>
              <w:t>Kontron Transportation France</w:t>
            </w:r>
          </w:p>
        </w:tc>
        <w:tc>
          <w:tcPr>
            <w:tcW w:w="992" w:type="dxa"/>
          </w:tcPr>
          <w:p w14:paraId="64EF30A4" w14:textId="77777777" w:rsidR="000C33CE" w:rsidRPr="00446081" w:rsidRDefault="000C33CE" w:rsidP="00022DFD">
            <w:pPr>
              <w:pStyle w:val="TAL"/>
              <w:rPr>
                <w:rFonts w:cs="Arial"/>
                <w:sz w:val="16"/>
              </w:rPr>
            </w:pPr>
            <w:r w:rsidRPr="00446081">
              <w:rPr>
                <w:rFonts w:cs="Arial"/>
                <w:sz w:val="16"/>
              </w:rPr>
              <w:t>24.379</w:t>
            </w:r>
          </w:p>
        </w:tc>
        <w:tc>
          <w:tcPr>
            <w:tcW w:w="1179" w:type="dxa"/>
          </w:tcPr>
          <w:p w14:paraId="4729E73C" w14:textId="77777777" w:rsidR="000C33CE" w:rsidRPr="00446081" w:rsidRDefault="000C33CE" w:rsidP="00022DFD">
            <w:pPr>
              <w:pStyle w:val="TAL"/>
              <w:rPr>
                <w:rFonts w:cs="Arial"/>
                <w:sz w:val="16"/>
              </w:rPr>
            </w:pPr>
            <w:r w:rsidRPr="00446081">
              <w:rPr>
                <w:rFonts w:cs="Arial"/>
                <w:sz w:val="16"/>
              </w:rPr>
              <w:t>0982</w:t>
            </w:r>
          </w:p>
        </w:tc>
        <w:tc>
          <w:tcPr>
            <w:tcW w:w="709" w:type="dxa"/>
          </w:tcPr>
          <w:p w14:paraId="2D98B29A" w14:textId="77777777" w:rsidR="000C33CE" w:rsidRPr="00446081" w:rsidRDefault="000C33CE" w:rsidP="00022DFD">
            <w:pPr>
              <w:pStyle w:val="TAR"/>
              <w:rPr>
                <w:rFonts w:cs="Arial"/>
                <w:sz w:val="16"/>
              </w:rPr>
            </w:pPr>
            <w:r w:rsidRPr="00446081">
              <w:rPr>
                <w:rFonts w:cs="Arial"/>
                <w:sz w:val="16"/>
              </w:rPr>
              <w:t>1</w:t>
            </w:r>
          </w:p>
        </w:tc>
        <w:tc>
          <w:tcPr>
            <w:tcW w:w="850" w:type="dxa"/>
          </w:tcPr>
          <w:p w14:paraId="56089490" w14:textId="77777777" w:rsidR="000C33CE" w:rsidRPr="00446081" w:rsidRDefault="000C33CE" w:rsidP="00022DFD">
            <w:pPr>
              <w:pStyle w:val="TAL"/>
              <w:rPr>
                <w:rFonts w:cs="Arial"/>
                <w:sz w:val="16"/>
              </w:rPr>
            </w:pPr>
            <w:r w:rsidRPr="00446081">
              <w:rPr>
                <w:rFonts w:cs="Arial"/>
                <w:sz w:val="16"/>
              </w:rPr>
              <w:t>Rel-19</w:t>
            </w:r>
          </w:p>
        </w:tc>
        <w:tc>
          <w:tcPr>
            <w:tcW w:w="947" w:type="dxa"/>
          </w:tcPr>
          <w:p w14:paraId="22383141" w14:textId="77777777" w:rsidR="000C33CE" w:rsidRPr="00446081" w:rsidRDefault="000C33CE" w:rsidP="00022DFD">
            <w:pPr>
              <w:pStyle w:val="TAL"/>
              <w:rPr>
                <w:rFonts w:cs="Arial"/>
                <w:sz w:val="16"/>
              </w:rPr>
            </w:pPr>
            <w:r w:rsidRPr="00446081">
              <w:rPr>
                <w:rFonts w:cs="Arial"/>
                <w:sz w:val="16"/>
              </w:rPr>
              <w:t>F</w:t>
            </w:r>
          </w:p>
        </w:tc>
        <w:tc>
          <w:tcPr>
            <w:tcW w:w="1038" w:type="dxa"/>
          </w:tcPr>
          <w:p w14:paraId="60C65564" w14:textId="77777777" w:rsidR="000C33CE" w:rsidRPr="00446081" w:rsidRDefault="000C33CE" w:rsidP="00022DFD">
            <w:pPr>
              <w:pStyle w:val="TAL"/>
              <w:rPr>
                <w:rFonts w:cs="Arial"/>
                <w:sz w:val="16"/>
              </w:rPr>
            </w:pPr>
            <w:r w:rsidRPr="00446081">
              <w:rPr>
                <w:rFonts w:cs="Arial"/>
                <w:sz w:val="16"/>
              </w:rPr>
              <w:t>MCProtoc19</w:t>
            </w:r>
          </w:p>
        </w:tc>
        <w:tc>
          <w:tcPr>
            <w:tcW w:w="1417" w:type="dxa"/>
          </w:tcPr>
          <w:p w14:paraId="33C6C1CF"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A07200E" w14:textId="77777777" w:rsidTr="00022DFD">
        <w:tc>
          <w:tcPr>
            <w:tcW w:w="1097" w:type="dxa"/>
          </w:tcPr>
          <w:p w14:paraId="5D38D91C" w14:textId="77777777" w:rsidR="000C33CE" w:rsidRPr="00446081" w:rsidRDefault="000C33CE" w:rsidP="00022DFD">
            <w:pPr>
              <w:pStyle w:val="TAL"/>
              <w:rPr>
                <w:rFonts w:cs="Arial"/>
                <w:sz w:val="16"/>
              </w:rPr>
            </w:pPr>
            <w:r w:rsidRPr="00446081">
              <w:rPr>
                <w:rFonts w:cs="Arial"/>
                <w:sz w:val="16"/>
              </w:rPr>
              <w:t>C1-244083</w:t>
            </w:r>
          </w:p>
        </w:tc>
        <w:tc>
          <w:tcPr>
            <w:tcW w:w="1592" w:type="dxa"/>
          </w:tcPr>
          <w:p w14:paraId="68EDE44E" w14:textId="77777777" w:rsidR="000C33CE" w:rsidRPr="00446081" w:rsidRDefault="000C33CE" w:rsidP="00022DFD">
            <w:pPr>
              <w:pStyle w:val="TAL"/>
              <w:rPr>
                <w:rFonts w:cs="Arial"/>
                <w:sz w:val="16"/>
              </w:rPr>
            </w:pPr>
            <w:r w:rsidRPr="00446081">
              <w:rPr>
                <w:rFonts w:cs="Arial"/>
                <w:sz w:val="16"/>
              </w:rPr>
              <w:t>Corrections to Group Regroup Procedures</w:t>
            </w:r>
          </w:p>
        </w:tc>
        <w:tc>
          <w:tcPr>
            <w:tcW w:w="1701" w:type="dxa"/>
          </w:tcPr>
          <w:p w14:paraId="095C7C13" w14:textId="77777777" w:rsidR="000C33CE" w:rsidRPr="00446081" w:rsidRDefault="000C33CE" w:rsidP="00022DFD">
            <w:pPr>
              <w:pStyle w:val="TAL"/>
              <w:rPr>
                <w:rFonts w:cs="Arial"/>
                <w:sz w:val="16"/>
              </w:rPr>
            </w:pPr>
            <w:r w:rsidRPr="00446081">
              <w:rPr>
                <w:rFonts w:cs="Arial"/>
                <w:sz w:val="16"/>
              </w:rPr>
              <w:t>Motorola Solutions UK Ltd.</w:t>
            </w:r>
          </w:p>
        </w:tc>
        <w:tc>
          <w:tcPr>
            <w:tcW w:w="992" w:type="dxa"/>
          </w:tcPr>
          <w:p w14:paraId="3C10A26B" w14:textId="77777777" w:rsidR="000C33CE" w:rsidRPr="00446081" w:rsidRDefault="000C33CE" w:rsidP="00022DFD">
            <w:pPr>
              <w:pStyle w:val="TAL"/>
              <w:rPr>
                <w:rFonts w:cs="Arial"/>
                <w:sz w:val="16"/>
              </w:rPr>
            </w:pPr>
            <w:r w:rsidRPr="00446081">
              <w:rPr>
                <w:rFonts w:cs="Arial"/>
                <w:sz w:val="16"/>
              </w:rPr>
              <w:t>24.379</w:t>
            </w:r>
          </w:p>
        </w:tc>
        <w:tc>
          <w:tcPr>
            <w:tcW w:w="1179" w:type="dxa"/>
          </w:tcPr>
          <w:p w14:paraId="6533C194" w14:textId="77777777" w:rsidR="000C33CE" w:rsidRPr="00446081" w:rsidRDefault="000C33CE" w:rsidP="00022DFD">
            <w:pPr>
              <w:pStyle w:val="TAL"/>
              <w:rPr>
                <w:rFonts w:cs="Arial"/>
                <w:sz w:val="16"/>
              </w:rPr>
            </w:pPr>
            <w:r w:rsidRPr="00446081">
              <w:rPr>
                <w:rFonts w:cs="Arial"/>
                <w:sz w:val="16"/>
              </w:rPr>
              <w:t>0983</w:t>
            </w:r>
          </w:p>
        </w:tc>
        <w:tc>
          <w:tcPr>
            <w:tcW w:w="709" w:type="dxa"/>
          </w:tcPr>
          <w:p w14:paraId="0D963B63" w14:textId="77777777" w:rsidR="000C33CE" w:rsidRPr="00446081" w:rsidRDefault="000C33CE" w:rsidP="00022DFD">
            <w:pPr>
              <w:pStyle w:val="TAR"/>
              <w:rPr>
                <w:rFonts w:cs="Arial"/>
                <w:sz w:val="16"/>
              </w:rPr>
            </w:pPr>
          </w:p>
        </w:tc>
        <w:tc>
          <w:tcPr>
            <w:tcW w:w="850" w:type="dxa"/>
          </w:tcPr>
          <w:p w14:paraId="5770F8AA" w14:textId="77777777" w:rsidR="000C33CE" w:rsidRPr="00446081" w:rsidRDefault="000C33CE" w:rsidP="00022DFD">
            <w:pPr>
              <w:pStyle w:val="TAL"/>
              <w:rPr>
                <w:rFonts w:cs="Arial"/>
                <w:sz w:val="16"/>
              </w:rPr>
            </w:pPr>
            <w:r w:rsidRPr="00446081">
              <w:rPr>
                <w:rFonts w:cs="Arial"/>
                <w:sz w:val="16"/>
              </w:rPr>
              <w:t>Rel-19</w:t>
            </w:r>
          </w:p>
        </w:tc>
        <w:tc>
          <w:tcPr>
            <w:tcW w:w="947" w:type="dxa"/>
          </w:tcPr>
          <w:p w14:paraId="24007856" w14:textId="77777777" w:rsidR="000C33CE" w:rsidRPr="00446081" w:rsidRDefault="000C33CE" w:rsidP="00022DFD">
            <w:pPr>
              <w:pStyle w:val="TAL"/>
              <w:rPr>
                <w:rFonts w:cs="Arial"/>
                <w:sz w:val="16"/>
              </w:rPr>
            </w:pPr>
            <w:r w:rsidRPr="00446081">
              <w:rPr>
                <w:rFonts w:cs="Arial"/>
                <w:sz w:val="16"/>
              </w:rPr>
              <w:t>D</w:t>
            </w:r>
          </w:p>
        </w:tc>
        <w:tc>
          <w:tcPr>
            <w:tcW w:w="1038" w:type="dxa"/>
          </w:tcPr>
          <w:p w14:paraId="41154845" w14:textId="77777777" w:rsidR="000C33CE" w:rsidRPr="00446081" w:rsidRDefault="000C33CE" w:rsidP="00022DFD">
            <w:pPr>
              <w:pStyle w:val="TAL"/>
              <w:rPr>
                <w:rFonts w:cs="Arial"/>
                <w:sz w:val="16"/>
              </w:rPr>
            </w:pPr>
            <w:r w:rsidRPr="00446081">
              <w:rPr>
                <w:rFonts w:cs="Arial"/>
                <w:sz w:val="16"/>
              </w:rPr>
              <w:t>MCProtoc19</w:t>
            </w:r>
          </w:p>
        </w:tc>
        <w:tc>
          <w:tcPr>
            <w:tcW w:w="1417" w:type="dxa"/>
          </w:tcPr>
          <w:p w14:paraId="68824E6A"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1FC6647" w14:textId="77777777" w:rsidTr="00022DFD">
        <w:tc>
          <w:tcPr>
            <w:tcW w:w="1097" w:type="dxa"/>
          </w:tcPr>
          <w:p w14:paraId="2E65BA57" w14:textId="77777777" w:rsidR="000C33CE" w:rsidRPr="00446081" w:rsidRDefault="000C33CE" w:rsidP="00022DFD">
            <w:pPr>
              <w:pStyle w:val="TAL"/>
              <w:rPr>
                <w:rFonts w:cs="Arial"/>
                <w:sz w:val="16"/>
              </w:rPr>
            </w:pPr>
            <w:r w:rsidRPr="00446081">
              <w:rPr>
                <w:rFonts w:cs="Arial"/>
                <w:sz w:val="16"/>
              </w:rPr>
              <w:t>C1-244719</w:t>
            </w:r>
          </w:p>
        </w:tc>
        <w:tc>
          <w:tcPr>
            <w:tcW w:w="1592" w:type="dxa"/>
          </w:tcPr>
          <w:p w14:paraId="0FAA5BBF" w14:textId="77777777" w:rsidR="000C33CE" w:rsidRPr="00446081" w:rsidRDefault="000C33CE" w:rsidP="00022DFD">
            <w:pPr>
              <w:pStyle w:val="TAL"/>
              <w:rPr>
                <w:rFonts w:cs="Arial"/>
                <w:sz w:val="16"/>
              </w:rPr>
            </w:pPr>
            <w:r w:rsidRPr="00446081">
              <w:rPr>
                <w:rFonts w:cs="Arial"/>
                <w:sz w:val="16"/>
              </w:rPr>
              <w:t>Corrections to Group Regroup Procedures</w:t>
            </w:r>
          </w:p>
        </w:tc>
        <w:tc>
          <w:tcPr>
            <w:tcW w:w="1701" w:type="dxa"/>
          </w:tcPr>
          <w:p w14:paraId="158E7473" w14:textId="77777777" w:rsidR="000C33CE" w:rsidRPr="00446081" w:rsidRDefault="000C33CE" w:rsidP="00022DFD">
            <w:pPr>
              <w:pStyle w:val="TAL"/>
              <w:rPr>
                <w:rFonts w:cs="Arial"/>
                <w:sz w:val="16"/>
              </w:rPr>
            </w:pPr>
            <w:r w:rsidRPr="00446081">
              <w:rPr>
                <w:rFonts w:cs="Arial"/>
                <w:sz w:val="16"/>
              </w:rPr>
              <w:t>Motorola Solutions UK Ltd.</w:t>
            </w:r>
          </w:p>
        </w:tc>
        <w:tc>
          <w:tcPr>
            <w:tcW w:w="992" w:type="dxa"/>
          </w:tcPr>
          <w:p w14:paraId="15160CE3" w14:textId="77777777" w:rsidR="000C33CE" w:rsidRPr="00446081" w:rsidRDefault="000C33CE" w:rsidP="00022DFD">
            <w:pPr>
              <w:pStyle w:val="TAL"/>
              <w:rPr>
                <w:rFonts w:cs="Arial"/>
                <w:sz w:val="16"/>
              </w:rPr>
            </w:pPr>
            <w:r w:rsidRPr="00446081">
              <w:rPr>
                <w:rFonts w:cs="Arial"/>
                <w:sz w:val="16"/>
              </w:rPr>
              <w:t>24.379</w:t>
            </w:r>
          </w:p>
        </w:tc>
        <w:tc>
          <w:tcPr>
            <w:tcW w:w="1179" w:type="dxa"/>
          </w:tcPr>
          <w:p w14:paraId="09F92148" w14:textId="77777777" w:rsidR="000C33CE" w:rsidRPr="00446081" w:rsidRDefault="000C33CE" w:rsidP="00022DFD">
            <w:pPr>
              <w:pStyle w:val="TAL"/>
              <w:rPr>
                <w:rFonts w:cs="Arial"/>
                <w:sz w:val="16"/>
              </w:rPr>
            </w:pPr>
            <w:r w:rsidRPr="00446081">
              <w:rPr>
                <w:rFonts w:cs="Arial"/>
                <w:sz w:val="16"/>
              </w:rPr>
              <w:t>0983</w:t>
            </w:r>
          </w:p>
        </w:tc>
        <w:tc>
          <w:tcPr>
            <w:tcW w:w="709" w:type="dxa"/>
          </w:tcPr>
          <w:p w14:paraId="357E7F34" w14:textId="77777777" w:rsidR="000C33CE" w:rsidRPr="00446081" w:rsidRDefault="000C33CE" w:rsidP="00022DFD">
            <w:pPr>
              <w:pStyle w:val="TAR"/>
              <w:rPr>
                <w:rFonts w:cs="Arial"/>
                <w:sz w:val="16"/>
              </w:rPr>
            </w:pPr>
            <w:r w:rsidRPr="00446081">
              <w:rPr>
                <w:rFonts w:cs="Arial"/>
                <w:sz w:val="16"/>
              </w:rPr>
              <w:t>1</w:t>
            </w:r>
          </w:p>
        </w:tc>
        <w:tc>
          <w:tcPr>
            <w:tcW w:w="850" w:type="dxa"/>
          </w:tcPr>
          <w:p w14:paraId="50E2C2A2" w14:textId="77777777" w:rsidR="000C33CE" w:rsidRPr="00446081" w:rsidRDefault="000C33CE" w:rsidP="00022DFD">
            <w:pPr>
              <w:pStyle w:val="TAL"/>
              <w:rPr>
                <w:rFonts w:cs="Arial"/>
                <w:sz w:val="16"/>
              </w:rPr>
            </w:pPr>
            <w:r w:rsidRPr="00446081">
              <w:rPr>
                <w:rFonts w:cs="Arial"/>
                <w:sz w:val="16"/>
              </w:rPr>
              <w:t>Rel-19</w:t>
            </w:r>
          </w:p>
        </w:tc>
        <w:tc>
          <w:tcPr>
            <w:tcW w:w="947" w:type="dxa"/>
          </w:tcPr>
          <w:p w14:paraId="2651AB67" w14:textId="77777777" w:rsidR="000C33CE" w:rsidRPr="00446081" w:rsidRDefault="000C33CE" w:rsidP="00022DFD">
            <w:pPr>
              <w:pStyle w:val="TAL"/>
              <w:rPr>
                <w:rFonts w:cs="Arial"/>
                <w:sz w:val="16"/>
              </w:rPr>
            </w:pPr>
            <w:r w:rsidRPr="00446081">
              <w:rPr>
                <w:rFonts w:cs="Arial"/>
                <w:sz w:val="16"/>
              </w:rPr>
              <w:t>F</w:t>
            </w:r>
          </w:p>
        </w:tc>
        <w:tc>
          <w:tcPr>
            <w:tcW w:w="1038" w:type="dxa"/>
          </w:tcPr>
          <w:p w14:paraId="26294D23" w14:textId="77777777" w:rsidR="000C33CE" w:rsidRPr="00446081" w:rsidRDefault="000C33CE" w:rsidP="00022DFD">
            <w:pPr>
              <w:pStyle w:val="TAL"/>
              <w:rPr>
                <w:rFonts w:cs="Arial"/>
                <w:sz w:val="16"/>
              </w:rPr>
            </w:pPr>
            <w:r w:rsidRPr="00446081">
              <w:rPr>
                <w:rFonts w:cs="Arial"/>
                <w:sz w:val="16"/>
              </w:rPr>
              <w:t>MCProtoc19</w:t>
            </w:r>
          </w:p>
        </w:tc>
        <w:tc>
          <w:tcPr>
            <w:tcW w:w="1417" w:type="dxa"/>
          </w:tcPr>
          <w:p w14:paraId="1980EC78"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27CE6F81" w14:textId="77777777" w:rsidTr="00022DFD">
        <w:tc>
          <w:tcPr>
            <w:tcW w:w="1097" w:type="dxa"/>
          </w:tcPr>
          <w:p w14:paraId="4AEC6B7D" w14:textId="77777777" w:rsidR="000C33CE" w:rsidRPr="00446081" w:rsidRDefault="000C33CE" w:rsidP="00022DFD">
            <w:pPr>
              <w:pStyle w:val="TAL"/>
              <w:rPr>
                <w:rFonts w:cs="Arial"/>
                <w:sz w:val="16"/>
              </w:rPr>
            </w:pPr>
            <w:r w:rsidRPr="00446081">
              <w:rPr>
                <w:rFonts w:cs="Arial"/>
                <w:sz w:val="16"/>
              </w:rPr>
              <w:t>C1-244121</w:t>
            </w:r>
          </w:p>
        </w:tc>
        <w:tc>
          <w:tcPr>
            <w:tcW w:w="1592" w:type="dxa"/>
          </w:tcPr>
          <w:p w14:paraId="6AE46F01" w14:textId="77777777" w:rsidR="000C33CE" w:rsidRPr="00446081" w:rsidRDefault="000C33CE" w:rsidP="00022DFD">
            <w:pPr>
              <w:pStyle w:val="TAL"/>
              <w:rPr>
                <w:rFonts w:cs="Arial"/>
                <w:sz w:val="16"/>
              </w:rPr>
            </w:pPr>
            <w:r w:rsidRPr="00446081">
              <w:rPr>
                <w:rFonts w:cs="Arial"/>
                <w:sz w:val="16"/>
              </w:rPr>
              <w:t>SUBSCRIBE to Location Monitoring for MCPTT Service.</w:t>
            </w:r>
          </w:p>
        </w:tc>
        <w:tc>
          <w:tcPr>
            <w:tcW w:w="1701" w:type="dxa"/>
          </w:tcPr>
          <w:p w14:paraId="58836CFA" w14:textId="77777777" w:rsidR="000C33CE" w:rsidRPr="00446081" w:rsidRDefault="000C33CE" w:rsidP="00022DFD">
            <w:pPr>
              <w:pStyle w:val="TAL"/>
              <w:rPr>
                <w:rFonts w:cs="Arial"/>
                <w:sz w:val="16"/>
              </w:rPr>
            </w:pPr>
            <w:r w:rsidRPr="00446081">
              <w:rPr>
                <w:rFonts w:cs="Arial"/>
                <w:sz w:val="16"/>
              </w:rPr>
              <w:t>Motorola Solutions UK Ltd.</w:t>
            </w:r>
          </w:p>
        </w:tc>
        <w:tc>
          <w:tcPr>
            <w:tcW w:w="992" w:type="dxa"/>
          </w:tcPr>
          <w:p w14:paraId="44F89726" w14:textId="77777777" w:rsidR="000C33CE" w:rsidRPr="00446081" w:rsidRDefault="000C33CE" w:rsidP="00022DFD">
            <w:pPr>
              <w:pStyle w:val="TAL"/>
              <w:rPr>
                <w:rFonts w:cs="Arial"/>
                <w:sz w:val="16"/>
              </w:rPr>
            </w:pPr>
            <w:r w:rsidRPr="00446081">
              <w:rPr>
                <w:rFonts w:cs="Arial"/>
                <w:sz w:val="16"/>
              </w:rPr>
              <w:t>24.379</w:t>
            </w:r>
          </w:p>
        </w:tc>
        <w:tc>
          <w:tcPr>
            <w:tcW w:w="1179" w:type="dxa"/>
          </w:tcPr>
          <w:p w14:paraId="0FCB6EF7" w14:textId="77777777" w:rsidR="000C33CE" w:rsidRPr="00446081" w:rsidRDefault="000C33CE" w:rsidP="00022DFD">
            <w:pPr>
              <w:pStyle w:val="TAL"/>
              <w:rPr>
                <w:rFonts w:cs="Arial"/>
                <w:sz w:val="16"/>
              </w:rPr>
            </w:pPr>
            <w:r w:rsidRPr="00446081">
              <w:rPr>
                <w:rFonts w:cs="Arial"/>
                <w:sz w:val="16"/>
              </w:rPr>
              <w:t>0984</w:t>
            </w:r>
          </w:p>
        </w:tc>
        <w:tc>
          <w:tcPr>
            <w:tcW w:w="709" w:type="dxa"/>
          </w:tcPr>
          <w:p w14:paraId="0A6CAB43" w14:textId="77777777" w:rsidR="000C33CE" w:rsidRPr="00446081" w:rsidRDefault="000C33CE" w:rsidP="00022DFD">
            <w:pPr>
              <w:pStyle w:val="TAR"/>
              <w:rPr>
                <w:rFonts w:cs="Arial"/>
                <w:sz w:val="16"/>
              </w:rPr>
            </w:pPr>
          </w:p>
        </w:tc>
        <w:tc>
          <w:tcPr>
            <w:tcW w:w="850" w:type="dxa"/>
          </w:tcPr>
          <w:p w14:paraId="05F2DF4B" w14:textId="77777777" w:rsidR="000C33CE" w:rsidRPr="00446081" w:rsidRDefault="000C33CE" w:rsidP="00022DFD">
            <w:pPr>
              <w:pStyle w:val="TAL"/>
              <w:rPr>
                <w:rFonts w:cs="Arial"/>
                <w:sz w:val="16"/>
              </w:rPr>
            </w:pPr>
            <w:r w:rsidRPr="00446081">
              <w:rPr>
                <w:rFonts w:cs="Arial"/>
                <w:sz w:val="16"/>
              </w:rPr>
              <w:t>Rel-19</w:t>
            </w:r>
          </w:p>
        </w:tc>
        <w:tc>
          <w:tcPr>
            <w:tcW w:w="947" w:type="dxa"/>
          </w:tcPr>
          <w:p w14:paraId="516CEB54" w14:textId="77777777" w:rsidR="000C33CE" w:rsidRPr="00446081" w:rsidRDefault="000C33CE" w:rsidP="00022DFD">
            <w:pPr>
              <w:pStyle w:val="TAL"/>
              <w:rPr>
                <w:rFonts w:cs="Arial"/>
                <w:sz w:val="16"/>
              </w:rPr>
            </w:pPr>
            <w:r w:rsidRPr="00446081">
              <w:rPr>
                <w:rFonts w:cs="Arial"/>
                <w:sz w:val="16"/>
              </w:rPr>
              <w:t>B</w:t>
            </w:r>
          </w:p>
        </w:tc>
        <w:tc>
          <w:tcPr>
            <w:tcW w:w="1038" w:type="dxa"/>
          </w:tcPr>
          <w:p w14:paraId="5A8CE05D" w14:textId="77777777" w:rsidR="000C33CE" w:rsidRPr="00446081" w:rsidRDefault="000C33CE" w:rsidP="00022DFD">
            <w:pPr>
              <w:pStyle w:val="TAL"/>
              <w:rPr>
                <w:rFonts w:cs="Arial"/>
                <w:sz w:val="16"/>
              </w:rPr>
            </w:pPr>
            <w:proofErr w:type="spellStart"/>
            <w:r w:rsidRPr="00446081">
              <w:rPr>
                <w:rFonts w:cs="Arial"/>
                <w:sz w:val="16"/>
              </w:rPr>
              <w:t>enhMCLoc</w:t>
            </w:r>
            <w:proofErr w:type="spellEnd"/>
          </w:p>
        </w:tc>
        <w:tc>
          <w:tcPr>
            <w:tcW w:w="1417" w:type="dxa"/>
          </w:tcPr>
          <w:p w14:paraId="69882A5F"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D5B0D66" w14:textId="77777777" w:rsidTr="00022DFD">
        <w:tc>
          <w:tcPr>
            <w:tcW w:w="1097" w:type="dxa"/>
          </w:tcPr>
          <w:p w14:paraId="35987E68" w14:textId="77777777" w:rsidR="000C33CE" w:rsidRPr="00446081" w:rsidRDefault="000C33CE" w:rsidP="00022DFD">
            <w:pPr>
              <w:pStyle w:val="TAL"/>
              <w:rPr>
                <w:rFonts w:cs="Arial"/>
                <w:sz w:val="16"/>
              </w:rPr>
            </w:pPr>
            <w:r w:rsidRPr="00446081">
              <w:rPr>
                <w:rFonts w:cs="Arial"/>
                <w:sz w:val="16"/>
              </w:rPr>
              <w:t>C1-244720</w:t>
            </w:r>
          </w:p>
        </w:tc>
        <w:tc>
          <w:tcPr>
            <w:tcW w:w="1592" w:type="dxa"/>
          </w:tcPr>
          <w:p w14:paraId="36362DC1" w14:textId="77777777" w:rsidR="000C33CE" w:rsidRPr="00446081" w:rsidRDefault="000C33CE" w:rsidP="00022DFD">
            <w:pPr>
              <w:pStyle w:val="TAL"/>
              <w:rPr>
                <w:rFonts w:cs="Arial"/>
                <w:sz w:val="16"/>
              </w:rPr>
            </w:pPr>
            <w:r w:rsidRPr="00446081">
              <w:rPr>
                <w:rFonts w:cs="Arial"/>
                <w:sz w:val="16"/>
              </w:rPr>
              <w:t>SUBSCRIBE to Location Monitoring for MCPTT Service.</w:t>
            </w:r>
          </w:p>
        </w:tc>
        <w:tc>
          <w:tcPr>
            <w:tcW w:w="1701" w:type="dxa"/>
          </w:tcPr>
          <w:p w14:paraId="57861403" w14:textId="77777777" w:rsidR="000C33CE" w:rsidRPr="00446081" w:rsidRDefault="000C33CE" w:rsidP="00022DFD">
            <w:pPr>
              <w:pStyle w:val="TAL"/>
              <w:rPr>
                <w:rFonts w:cs="Arial"/>
                <w:sz w:val="16"/>
              </w:rPr>
            </w:pPr>
            <w:r w:rsidRPr="00446081">
              <w:rPr>
                <w:rFonts w:cs="Arial"/>
                <w:sz w:val="16"/>
              </w:rPr>
              <w:t>Motorola Solutions UK Ltd.</w:t>
            </w:r>
          </w:p>
        </w:tc>
        <w:tc>
          <w:tcPr>
            <w:tcW w:w="992" w:type="dxa"/>
          </w:tcPr>
          <w:p w14:paraId="4DBA9B32" w14:textId="77777777" w:rsidR="000C33CE" w:rsidRPr="00446081" w:rsidRDefault="000C33CE" w:rsidP="00022DFD">
            <w:pPr>
              <w:pStyle w:val="TAL"/>
              <w:rPr>
                <w:rFonts w:cs="Arial"/>
                <w:sz w:val="16"/>
              </w:rPr>
            </w:pPr>
            <w:r w:rsidRPr="00446081">
              <w:rPr>
                <w:rFonts w:cs="Arial"/>
                <w:sz w:val="16"/>
              </w:rPr>
              <w:t>24.379</w:t>
            </w:r>
          </w:p>
        </w:tc>
        <w:tc>
          <w:tcPr>
            <w:tcW w:w="1179" w:type="dxa"/>
          </w:tcPr>
          <w:p w14:paraId="0AE09A6B" w14:textId="77777777" w:rsidR="000C33CE" w:rsidRPr="00446081" w:rsidRDefault="000C33CE" w:rsidP="00022DFD">
            <w:pPr>
              <w:pStyle w:val="TAL"/>
              <w:rPr>
                <w:rFonts w:cs="Arial"/>
                <w:sz w:val="16"/>
              </w:rPr>
            </w:pPr>
            <w:r w:rsidRPr="00446081">
              <w:rPr>
                <w:rFonts w:cs="Arial"/>
                <w:sz w:val="16"/>
              </w:rPr>
              <w:t>0984</w:t>
            </w:r>
          </w:p>
        </w:tc>
        <w:tc>
          <w:tcPr>
            <w:tcW w:w="709" w:type="dxa"/>
          </w:tcPr>
          <w:p w14:paraId="6590B8C3" w14:textId="77777777" w:rsidR="000C33CE" w:rsidRPr="00446081" w:rsidRDefault="000C33CE" w:rsidP="00022DFD">
            <w:pPr>
              <w:pStyle w:val="TAR"/>
              <w:rPr>
                <w:rFonts w:cs="Arial"/>
                <w:sz w:val="16"/>
              </w:rPr>
            </w:pPr>
            <w:r w:rsidRPr="00446081">
              <w:rPr>
                <w:rFonts w:cs="Arial"/>
                <w:sz w:val="16"/>
              </w:rPr>
              <w:t>1</w:t>
            </w:r>
          </w:p>
        </w:tc>
        <w:tc>
          <w:tcPr>
            <w:tcW w:w="850" w:type="dxa"/>
          </w:tcPr>
          <w:p w14:paraId="7C0CEC06" w14:textId="77777777" w:rsidR="000C33CE" w:rsidRPr="00446081" w:rsidRDefault="000C33CE" w:rsidP="00022DFD">
            <w:pPr>
              <w:pStyle w:val="TAL"/>
              <w:rPr>
                <w:rFonts w:cs="Arial"/>
                <w:sz w:val="16"/>
              </w:rPr>
            </w:pPr>
            <w:r w:rsidRPr="00446081">
              <w:rPr>
                <w:rFonts w:cs="Arial"/>
                <w:sz w:val="16"/>
              </w:rPr>
              <w:t>Rel-19</w:t>
            </w:r>
          </w:p>
        </w:tc>
        <w:tc>
          <w:tcPr>
            <w:tcW w:w="947" w:type="dxa"/>
          </w:tcPr>
          <w:p w14:paraId="16C7A48F" w14:textId="77777777" w:rsidR="000C33CE" w:rsidRPr="00446081" w:rsidRDefault="000C33CE" w:rsidP="00022DFD">
            <w:pPr>
              <w:pStyle w:val="TAL"/>
              <w:rPr>
                <w:rFonts w:cs="Arial"/>
                <w:sz w:val="16"/>
              </w:rPr>
            </w:pPr>
            <w:r w:rsidRPr="00446081">
              <w:rPr>
                <w:rFonts w:cs="Arial"/>
                <w:sz w:val="16"/>
              </w:rPr>
              <w:t>B</w:t>
            </w:r>
          </w:p>
        </w:tc>
        <w:tc>
          <w:tcPr>
            <w:tcW w:w="1038" w:type="dxa"/>
          </w:tcPr>
          <w:p w14:paraId="0400B787" w14:textId="77777777" w:rsidR="000C33CE" w:rsidRPr="00446081" w:rsidRDefault="000C33CE" w:rsidP="00022DFD">
            <w:pPr>
              <w:pStyle w:val="TAL"/>
              <w:rPr>
                <w:rFonts w:cs="Arial"/>
                <w:sz w:val="16"/>
              </w:rPr>
            </w:pPr>
            <w:proofErr w:type="spellStart"/>
            <w:r w:rsidRPr="00446081">
              <w:rPr>
                <w:rFonts w:cs="Arial"/>
                <w:sz w:val="16"/>
              </w:rPr>
              <w:t>enhMCLoc</w:t>
            </w:r>
            <w:proofErr w:type="spellEnd"/>
          </w:p>
        </w:tc>
        <w:tc>
          <w:tcPr>
            <w:tcW w:w="1417" w:type="dxa"/>
          </w:tcPr>
          <w:p w14:paraId="2A8D64A6"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71F9C0B9" w14:textId="77777777" w:rsidTr="00022DFD">
        <w:tc>
          <w:tcPr>
            <w:tcW w:w="1097" w:type="dxa"/>
          </w:tcPr>
          <w:p w14:paraId="791DB467" w14:textId="77777777" w:rsidR="000C33CE" w:rsidRPr="00446081" w:rsidRDefault="000C33CE" w:rsidP="00022DFD">
            <w:pPr>
              <w:pStyle w:val="TAL"/>
              <w:rPr>
                <w:rFonts w:cs="Arial"/>
                <w:sz w:val="16"/>
              </w:rPr>
            </w:pPr>
            <w:r w:rsidRPr="00446081">
              <w:rPr>
                <w:rFonts w:cs="Arial"/>
                <w:sz w:val="16"/>
              </w:rPr>
              <w:t>C1-244122</w:t>
            </w:r>
          </w:p>
        </w:tc>
        <w:tc>
          <w:tcPr>
            <w:tcW w:w="1592" w:type="dxa"/>
          </w:tcPr>
          <w:p w14:paraId="039ED606" w14:textId="77777777" w:rsidR="000C33CE" w:rsidRPr="00446081" w:rsidRDefault="000C33CE" w:rsidP="00022DFD">
            <w:pPr>
              <w:pStyle w:val="TAL"/>
              <w:rPr>
                <w:rFonts w:cs="Arial"/>
                <w:sz w:val="16"/>
              </w:rPr>
            </w:pPr>
            <w:r w:rsidRPr="00446081">
              <w:rPr>
                <w:rFonts w:cs="Arial"/>
                <w:sz w:val="16"/>
              </w:rPr>
              <w:t>UNSUBSCRIBE to Location Monitoring for MCPTT Service.</w:t>
            </w:r>
          </w:p>
        </w:tc>
        <w:tc>
          <w:tcPr>
            <w:tcW w:w="1701" w:type="dxa"/>
          </w:tcPr>
          <w:p w14:paraId="7F85485E" w14:textId="77777777" w:rsidR="000C33CE" w:rsidRPr="00446081" w:rsidRDefault="000C33CE" w:rsidP="00022DFD">
            <w:pPr>
              <w:pStyle w:val="TAL"/>
              <w:rPr>
                <w:rFonts w:cs="Arial"/>
                <w:sz w:val="16"/>
              </w:rPr>
            </w:pPr>
            <w:r w:rsidRPr="00446081">
              <w:rPr>
                <w:rFonts w:cs="Arial"/>
                <w:sz w:val="16"/>
              </w:rPr>
              <w:t>Motorola Solutions UK Ltd.</w:t>
            </w:r>
          </w:p>
        </w:tc>
        <w:tc>
          <w:tcPr>
            <w:tcW w:w="992" w:type="dxa"/>
          </w:tcPr>
          <w:p w14:paraId="37363416" w14:textId="77777777" w:rsidR="000C33CE" w:rsidRPr="00446081" w:rsidRDefault="000C33CE" w:rsidP="00022DFD">
            <w:pPr>
              <w:pStyle w:val="TAL"/>
              <w:rPr>
                <w:rFonts w:cs="Arial"/>
                <w:sz w:val="16"/>
              </w:rPr>
            </w:pPr>
            <w:r w:rsidRPr="00446081">
              <w:rPr>
                <w:rFonts w:cs="Arial"/>
                <w:sz w:val="16"/>
              </w:rPr>
              <w:t>24.379</w:t>
            </w:r>
          </w:p>
        </w:tc>
        <w:tc>
          <w:tcPr>
            <w:tcW w:w="1179" w:type="dxa"/>
          </w:tcPr>
          <w:p w14:paraId="3579063C" w14:textId="77777777" w:rsidR="000C33CE" w:rsidRPr="00446081" w:rsidRDefault="000C33CE" w:rsidP="00022DFD">
            <w:pPr>
              <w:pStyle w:val="TAL"/>
              <w:rPr>
                <w:rFonts w:cs="Arial"/>
                <w:sz w:val="16"/>
              </w:rPr>
            </w:pPr>
            <w:r w:rsidRPr="00446081">
              <w:rPr>
                <w:rFonts w:cs="Arial"/>
                <w:sz w:val="16"/>
              </w:rPr>
              <w:t>0985</w:t>
            </w:r>
          </w:p>
        </w:tc>
        <w:tc>
          <w:tcPr>
            <w:tcW w:w="709" w:type="dxa"/>
          </w:tcPr>
          <w:p w14:paraId="7EF10841" w14:textId="77777777" w:rsidR="000C33CE" w:rsidRPr="00446081" w:rsidRDefault="000C33CE" w:rsidP="00022DFD">
            <w:pPr>
              <w:pStyle w:val="TAR"/>
              <w:rPr>
                <w:rFonts w:cs="Arial"/>
                <w:sz w:val="16"/>
              </w:rPr>
            </w:pPr>
          </w:p>
        </w:tc>
        <w:tc>
          <w:tcPr>
            <w:tcW w:w="850" w:type="dxa"/>
          </w:tcPr>
          <w:p w14:paraId="7FD6AB5B" w14:textId="77777777" w:rsidR="000C33CE" w:rsidRPr="00446081" w:rsidRDefault="000C33CE" w:rsidP="00022DFD">
            <w:pPr>
              <w:pStyle w:val="TAL"/>
              <w:rPr>
                <w:rFonts w:cs="Arial"/>
                <w:sz w:val="16"/>
              </w:rPr>
            </w:pPr>
            <w:r w:rsidRPr="00446081">
              <w:rPr>
                <w:rFonts w:cs="Arial"/>
                <w:sz w:val="16"/>
              </w:rPr>
              <w:t>Rel-19</w:t>
            </w:r>
          </w:p>
        </w:tc>
        <w:tc>
          <w:tcPr>
            <w:tcW w:w="947" w:type="dxa"/>
          </w:tcPr>
          <w:p w14:paraId="6978CB1A" w14:textId="77777777" w:rsidR="000C33CE" w:rsidRPr="00446081" w:rsidRDefault="000C33CE" w:rsidP="00022DFD">
            <w:pPr>
              <w:pStyle w:val="TAL"/>
              <w:rPr>
                <w:rFonts w:cs="Arial"/>
                <w:sz w:val="16"/>
              </w:rPr>
            </w:pPr>
            <w:r w:rsidRPr="00446081">
              <w:rPr>
                <w:rFonts w:cs="Arial"/>
                <w:sz w:val="16"/>
              </w:rPr>
              <w:t>B</w:t>
            </w:r>
          </w:p>
        </w:tc>
        <w:tc>
          <w:tcPr>
            <w:tcW w:w="1038" w:type="dxa"/>
          </w:tcPr>
          <w:p w14:paraId="5A1486D3" w14:textId="77777777" w:rsidR="000C33CE" w:rsidRPr="00446081" w:rsidRDefault="000C33CE" w:rsidP="00022DFD">
            <w:pPr>
              <w:pStyle w:val="TAL"/>
              <w:rPr>
                <w:rFonts w:cs="Arial"/>
                <w:sz w:val="16"/>
              </w:rPr>
            </w:pPr>
            <w:proofErr w:type="spellStart"/>
            <w:r w:rsidRPr="00446081">
              <w:rPr>
                <w:rFonts w:cs="Arial"/>
                <w:sz w:val="16"/>
              </w:rPr>
              <w:t>enhMCLoc</w:t>
            </w:r>
            <w:proofErr w:type="spellEnd"/>
          </w:p>
        </w:tc>
        <w:tc>
          <w:tcPr>
            <w:tcW w:w="1417" w:type="dxa"/>
          </w:tcPr>
          <w:p w14:paraId="60853972" w14:textId="77777777" w:rsidR="000C33CE" w:rsidRPr="00446081" w:rsidRDefault="000C33CE" w:rsidP="00022DFD">
            <w:pPr>
              <w:pStyle w:val="TAL"/>
              <w:rPr>
                <w:rFonts w:cs="Arial"/>
                <w:sz w:val="16"/>
              </w:rPr>
            </w:pPr>
            <w:r w:rsidRPr="00446081">
              <w:rPr>
                <w:rFonts w:cs="Arial"/>
                <w:sz w:val="16"/>
              </w:rPr>
              <w:t>withdrawn</w:t>
            </w:r>
          </w:p>
        </w:tc>
      </w:tr>
      <w:tr w:rsidR="000C33CE" w:rsidRPr="00446081" w14:paraId="1C5E616A" w14:textId="77777777" w:rsidTr="00022DFD">
        <w:tc>
          <w:tcPr>
            <w:tcW w:w="1097" w:type="dxa"/>
          </w:tcPr>
          <w:p w14:paraId="15637225" w14:textId="77777777" w:rsidR="000C33CE" w:rsidRPr="00446081" w:rsidRDefault="000C33CE" w:rsidP="00022DFD">
            <w:pPr>
              <w:pStyle w:val="TAL"/>
              <w:rPr>
                <w:rFonts w:cs="Arial"/>
                <w:sz w:val="16"/>
              </w:rPr>
            </w:pPr>
            <w:r w:rsidRPr="00446081">
              <w:rPr>
                <w:rFonts w:cs="Arial"/>
                <w:sz w:val="16"/>
              </w:rPr>
              <w:t>C1-244127</w:t>
            </w:r>
          </w:p>
        </w:tc>
        <w:tc>
          <w:tcPr>
            <w:tcW w:w="1592" w:type="dxa"/>
          </w:tcPr>
          <w:p w14:paraId="231EAF83" w14:textId="77777777" w:rsidR="000C33CE" w:rsidRPr="00446081" w:rsidRDefault="000C33CE" w:rsidP="00022DFD">
            <w:pPr>
              <w:pStyle w:val="TAL"/>
              <w:rPr>
                <w:rFonts w:cs="Arial"/>
                <w:sz w:val="16"/>
              </w:rPr>
            </w:pPr>
            <w:r w:rsidRPr="00446081">
              <w:rPr>
                <w:rFonts w:cs="Arial"/>
                <w:sz w:val="16"/>
              </w:rPr>
              <w:t>Correction on the invalid element names and non-backward compatible changes</w:t>
            </w:r>
          </w:p>
        </w:tc>
        <w:tc>
          <w:tcPr>
            <w:tcW w:w="1701" w:type="dxa"/>
          </w:tcPr>
          <w:p w14:paraId="6B4005A9"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122612C4" w14:textId="77777777" w:rsidR="000C33CE" w:rsidRPr="00446081" w:rsidRDefault="000C33CE" w:rsidP="00022DFD">
            <w:pPr>
              <w:pStyle w:val="TAL"/>
              <w:rPr>
                <w:rFonts w:cs="Arial"/>
                <w:sz w:val="16"/>
              </w:rPr>
            </w:pPr>
            <w:r w:rsidRPr="00446081">
              <w:rPr>
                <w:rFonts w:cs="Arial"/>
                <w:sz w:val="16"/>
              </w:rPr>
              <w:t>24.379</w:t>
            </w:r>
          </w:p>
        </w:tc>
        <w:tc>
          <w:tcPr>
            <w:tcW w:w="1179" w:type="dxa"/>
          </w:tcPr>
          <w:p w14:paraId="59AAB21B" w14:textId="77777777" w:rsidR="000C33CE" w:rsidRPr="00446081" w:rsidRDefault="000C33CE" w:rsidP="00022DFD">
            <w:pPr>
              <w:pStyle w:val="TAL"/>
              <w:rPr>
                <w:rFonts w:cs="Arial"/>
                <w:sz w:val="16"/>
              </w:rPr>
            </w:pPr>
            <w:r w:rsidRPr="00446081">
              <w:rPr>
                <w:rFonts w:cs="Arial"/>
                <w:sz w:val="16"/>
              </w:rPr>
              <w:t>0986</w:t>
            </w:r>
          </w:p>
        </w:tc>
        <w:tc>
          <w:tcPr>
            <w:tcW w:w="709" w:type="dxa"/>
          </w:tcPr>
          <w:p w14:paraId="047FABE6" w14:textId="77777777" w:rsidR="000C33CE" w:rsidRPr="00446081" w:rsidRDefault="000C33CE" w:rsidP="00022DFD">
            <w:pPr>
              <w:pStyle w:val="TAR"/>
              <w:rPr>
                <w:rFonts w:cs="Arial"/>
                <w:sz w:val="16"/>
              </w:rPr>
            </w:pPr>
          </w:p>
        </w:tc>
        <w:tc>
          <w:tcPr>
            <w:tcW w:w="850" w:type="dxa"/>
          </w:tcPr>
          <w:p w14:paraId="30F25439" w14:textId="77777777" w:rsidR="000C33CE" w:rsidRPr="00446081" w:rsidRDefault="000C33CE" w:rsidP="00022DFD">
            <w:pPr>
              <w:pStyle w:val="TAL"/>
              <w:rPr>
                <w:rFonts w:cs="Arial"/>
                <w:sz w:val="16"/>
              </w:rPr>
            </w:pPr>
            <w:r w:rsidRPr="00446081">
              <w:rPr>
                <w:rFonts w:cs="Arial"/>
                <w:sz w:val="16"/>
              </w:rPr>
              <w:t>Rel-18</w:t>
            </w:r>
          </w:p>
        </w:tc>
        <w:tc>
          <w:tcPr>
            <w:tcW w:w="947" w:type="dxa"/>
          </w:tcPr>
          <w:p w14:paraId="5B95D4FD" w14:textId="77777777" w:rsidR="000C33CE" w:rsidRPr="00446081" w:rsidRDefault="000C33CE" w:rsidP="00022DFD">
            <w:pPr>
              <w:pStyle w:val="TAL"/>
              <w:rPr>
                <w:rFonts w:cs="Arial"/>
                <w:sz w:val="16"/>
              </w:rPr>
            </w:pPr>
            <w:r w:rsidRPr="00446081">
              <w:rPr>
                <w:rFonts w:cs="Arial"/>
                <w:sz w:val="16"/>
              </w:rPr>
              <w:t>F</w:t>
            </w:r>
          </w:p>
        </w:tc>
        <w:tc>
          <w:tcPr>
            <w:tcW w:w="1038" w:type="dxa"/>
          </w:tcPr>
          <w:p w14:paraId="1E18D64A" w14:textId="77777777" w:rsidR="000C33CE" w:rsidRPr="00446081" w:rsidRDefault="000C33CE" w:rsidP="00022DFD">
            <w:pPr>
              <w:pStyle w:val="TAL"/>
              <w:rPr>
                <w:rFonts w:cs="Arial"/>
                <w:sz w:val="16"/>
              </w:rPr>
            </w:pPr>
            <w:r w:rsidRPr="00446081">
              <w:rPr>
                <w:rFonts w:cs="Arial"/>
                <w:sz w:val="16"/>
              </w:rPr>
              <w:t>MCOver5MBS, enh4MCPTT</w:t>
            </w:r>
          </w:p>
        </w:tc>
        <w:tc>
          <w:tcPr>
            <w:tcW w:w="1417" w:type="dxa"/>
          </w:tcPr>
          <w:p w14:paraId="39E18955" w14:textId="77777777" w:rsidR="000C33CE" w:rsidRPr="00446081" w:rsidRDefault="000C33CE" w:rsidP="00022DFD">
            <w:pPr>
              <w:pStyle w:val="TAL"/>
              <w:rPr>
                <w:rFonts w:cs="Arial"/>
                <w:sz w:val="16"/>
              </w:rPr>
            </w:pPr>
            <w:r w:rsidRPr="00446081">
              <w:rPr>
                <w:rFonts w:cs="Arial"/>
                <w:sz w:val="16"/>
              </w:rPr>
              <w:t>merged</w:t>
            </w:r>
          </w:p>
        </w:tc>
      </w:tr>
      <w:tr w:rsidR="000C33CE" w:rsidRPr="00446081" w14:paraId="65D800F2" w14:textId="77777777" w:rsidTr="00022DFD">
        <w:tc>
          <w:tcPr>
            <w:tcW w:w="1097" w:type="dxa"/>
          </w:tcPr>
          <w:p w14:paraId="6BCBE9AF" w14:textId="77777777" w:rsidR="000C33CE" w:rsidRPr="00446081" w:rsidRDefault="000C33CE" w:rsidP="00022DFD">
            <w:pPr>
              <w:pStyle w:val="TAL"/>
              <w:rPr>
                <w:rFonts w:cs="Arial"/>
                <w:sz w:val="16"/>
              </w:rPr>
            </w:pPr>
            <w:r w:rsidRPr="00446081">
              <w:rPr>
                <w:rFonts w:cs="Arial"/>
                <w:sz w:val="16"/>
              </w:rPr>
              <w:t>C1-244166</w:t>
            </w:r>
          </w:p>
        </w:tc>
        <w:tc>
          <w:tcPr>
            <w:tcW w:w="1592" w:type="dxa"/>
          </w:tcPr>
          <w:p w14:paraId="08D0D809" w14:textId="77777777" w:rsidR="000C33CE" w:rsidRPr="00446081" w:rsidRDefault="000C33CE" w:rsidP="00022DFD">
            <w:pPr>
              <w:pStyle w:val="TAL"/>
              <w:rPr>
                <w:rFonts w:cs="Arial"/>
                <w:sz w:val="16"/>
              </w:rPr>
            </w:pPr>
            <w:r w:rsidRPr="00446081">
              <w:rPr>
                <w:rFonts w:cs="Arial"/>
                <w:sz w:val="16"/>
              </w:rPr>
              <w:t>Correction related to ad hoc group emergency alert</w:t>
            </w:r>
          </w:p>
        </w:tc>
        <w:tc>
          <w:tcPr>
            <w:tcW w:w="1701" w:type="dxa"/>
          </w:tcPr>
          <w:p w14:paraId="4EFC95AE" w14:textId="77777777" w:rsidR="000C33CE" w:rsidRPr="00446081" w:rsidRDefault="000C33CE" w:rsidP="00022DFD">
            <w:pPr>
              <w:pStyle w:val="TAL"/>
              <w:rPr>
                <w:rFonts w:cs="Arial"/>
                <w:sz w:val="16"/>
              </w:rPr>
            </w:pPr>
            <w:r w:rsidRPr="00446081">
              <w:rPr>
                <w:rFonts w:cs="Arial"/>
                <w:sz w:val="16"/>
              </w:rPr>
              <w:t>Nokia</w:t>
            </w:r>
          </w:p>
        </w:tc>
        <w:tc>
          <w:tcPr>
            <w:tcW w:w="992" w:type="dxa"/>
          </w:tcPr>
          <w:p w14:paraId="4B0707D5" w14:textId="77777777" w:rsidR="000C33CE" w:rsidRPr="00446081" w:rsidRDefault="000C33CE" w:rsidP="00022DFD">
            <w:pPr>
              <w:pStyle w:val="TAL"/>
              <w:rPr>
                <w:rFonts w:cs="Arial"/>
                <w:sz w:val="16"/>
              </w:rPr>
            </w:pPr>
            <w:r w:rsidRPr="00446081">
              <w:rPr>
                <w:rFonts w:cs="Arial"/>
                <w:sz w:val="16"/>
              </w:rPr>
              <w:t>24.379</w:t>
            </w:r>
          </w:p>
        </w:tc>
        <w:tc>
          <w:tcPr>
            <w:tcW w:w="1179" w:type="dxa"/>
          </w:tcPr>
          <w:p w14:paraId="67C44520" w14:textId="77777777" w:rsidR="000C33CE" w:rsidRPr="00446081" w:rsidRDefault="000C33CE" w:rsidP="00022DFD">
            <w:pPr>
              <w:pStyle w:val="TAL"/>
              <w:rPr>
                <w:rFonts w:cs="Arial"/>
                <w:sz w:val="16"/>
              </w:rPr>
            </w:pPr>
            <w:r w:rsidRPr="00446081">
              <w:rPr>
                <w:rFonts w:cs="Arial"/>
                <w:sz w:val="16"/>
              </w:rPr>
              <w:t>0987</w:t>
            </w:r>
          </w:p>
        </w:tc>
        <w:tc>
          <w:tcPr>
            <w:tcW w:w="709" w:type="dxa"/>
          </w:tcPr>
          <w:p w14:paraId="6F9CD927" w14:textId="77777777" w:rsidR="000C33CE" w:rsidRPr="00446081" w:rsidRDefault="000C33CE" w:rsidP="00022DFD">
            <w:pPr>
              <w:pStyle w:val="TAR"/>
              <w:rPr>
                <w:rFonts w:cs="Arial"/>
                <w:sz w:val="16"/>
              </w:rPr>
            </w:pPr>
          </w:p>
        </w:tc>
        <w:tc>
          <w:tcPr>
            <w:tcW w:w="850" w:type="dxa"/>
          </w:tcPr>
          <w:p w14:paraId="6F43A906" w14:textId="77777777" w:rsidR="000C33CE" w:rsidRPr="00446081" w:rsidRDefault="000C33CE" w:rsidP="00022DFD">
            <w:pPr>
              <w:pStyle w:val="TAL"/>
              <w:rPr>
                <w:rFonts w:cs="Arial"/>
                <w:sz w:val="16"/>
              </w:rPr>
            </w:pPr>
            <w:r w:rsidRPr="00446081">
              <w:rPr>
                <w:rFonts w:cs="Arial"/>
                <w:sz w:val="16"/>
              </w:rPr>
              <w:t>Rel-19</w:t>
            </w:r>
          </w:p>
        </w:tc>
        <w:tc>
          <w:tcPr>
            <w:tcW w:w="947" w:type="dxa"/>
          </w:tcPr>
          <w:p w14:paraId="11B82EC3" w14:textId="77777777" w:rsidR="000C33CE" w:rsidRPr="00446081" w:rsidRDefault="000C33CE" w:rsidP="00022DFD">
            <w:pPr>
              <w:pStyle w:val="TAL"/>
              <w:rPr>
                <w:rFonts w:cs="Arial"/>
                <w:sz w:val="16"/>
              </w:rPr>
            </w:pPr>
            <w:r w:rsidRPr="00446081">
              <w:rPr>
                <w:rFonts w:cs="Arial"/>
                <w:sz w:val="16"/>
              </w:rPr>
              <w:t>F</w:t>
            </w:r>
          </w:p>
        </w:tc>
        <w:tc>
          <w:tcPr>
            <w:tcW w:w="1038" w:type="dxa"/>
          </w:tcPr>
          <w:p w14:paraId="61E6B1C0" w14:textId="77777777" w:rsidR="000C33CE" w:rsidRPr="00446081" w:rsidRDefault="000C33CE" w:rsidP="00022DFD">
            <w:pPr>
              <w:pStyle w:val="TAL"/>
              <w:rPr>
                <w:rFonts w:cs="Arial"/>
                <w:sz w:val="16"/>
              </w:rPr>
            </w:pPr>
            <w:r w:rsidRPr="00446081">
              <w:rPr>
                <w:rFonts w:cs="Arial"/>
                <w:sz w:val="16"/>
              </w:rPr>
              <w:t>MCProtoc19, MC_AHGC</w:t>
            </w:r>
          </w:p>
        </w:tc>
        <w:tc>
          <w:tcPr>
            <w:tcW w:w="1417" w:type="dxa"/>
          </w:tcPr>
          <w:p w14:paraId="6A3DF474" w14:textId="77777777" w:rsidR="000C33CE" w:rsidRPr="00446081" w:rsidRDefault="000C33CE" w:rsidP="00022DFD">
            <w:pPr>
              <w:pStyle w:val="TAL"/>
              <w:rPr>
                <w:rFonts w:cs="Arial"/>
                <w:sz w:val="16"/>
              </w:rPr>
            </w:pPr>
            <w:r w:rsidRPr="00446081">
              <w:rPr>
                <w:rFonts w:cs="Arial"/>
                <w:sz w:val="16"/>
              </w:rPr>
              <w:t>merged</w:t>
            </w:r>
          </w:p>
        </w:tc>
      </w:tr>
      <w:tr w:rsidR="000C33CE" w:rsidRPr="00446081" w14:paraId="1AA5E73B" w14:textId="77777777" w:rsidTr="00022DFD">
        <w:tc>
          <w:tcPr>
            <w:tcW w:w="1097" w:type="dxa"/>
          </w:tcPr>
          <w:p w14:paraId="2AA938F4" w14:textId="77777777" w:rsidR="000C33CE" w:rsidRPr="00446081" w:rsidRDefault="000C33CE" w:rsidP="00022DFD">
            <w:pPr>
              <w:pStyle w:val="TAL"/>
              <w:rPr>
                <w:rFonts w:cs="Arial"/>
                <w:sz w:val="16"/>
              </w:rPr>
            </w:pPr>
            <w:r w:rsidRPr="00446081">
              <w:rPr>
                <w:rFonts w:cs="Arial"/>
                <w:sz w:val="16"/>
              </w:rPr>
              <w:t>C1-244167</w:t>
            </w:r>
          </w:p>
        </w:tc>
        <w:tc>
          <w:tcPr>
            <w:tcW w:w="1592" w:type="dxa"/>
          </w:tcPr>
          <w:p w14:paraId="38FAB7D7" w14:textId="77777777" w:rsidR="000C33CE" w:rsidRPr="00446081" w:rsidRDefault="000C33CE" w:rsidP="00022DFD">
            <w:pPr>
              <w:pStyle w:val="TAL"/>
              <w:rPr>
                <w:rFonts w:cs="Arial"/>
                <w:sz w:val="16"/>
              </w:rPr>
            </w:pPr>
            <w:r w:rsidRPr="00446081">
              <w:rPr>
                <w:rFonts w:cs="Arial"/>
                <w:sz w:val="16"/>
              </w:rPr>
              <w:t>Correction in the &lt;allow-cancel-</w:t>
            </w:r>
            <w:proofErr w:type="spellStart"/>
            <w:r w:rsidRPr="00446081">
              <w:rPr>
                <w:rFonts w:cs="Arial"/>
                <w:sz w:val="16"/>
              </w:rPr>
              <w:t>adhoc</w:t>
            </w:r>
            <w:proofErr w:type="spellEnd"/>
            <w:r w:rsidRPr="00446081">
              <w:rPr>
                <w:rFonts w:cs="Arial"/>
                <w:sz w:val="16"/>
              </w:rPr>
              <w:t>-group-emergency-alert&gt; element</w:t>
            </w:r>
          </w:p>
        </w:tc>
        <w:tc>
          <w:tcPr>
            <w:tcW w:w="1701" w:type="dxa"/>
          </w:tcPr>
          <w:p w14:paraId="056B8CB9" w14:textId="77777777" w:rsidR="000C33CE" w:rsidRPr="00446081" w:rsidRDefault="000C33CE" w:rsidP="00022DFD">
            <w:pPr>
              <w:pStyle w:val="TAL"/>
              <w:rPr>
                <w:rFonts w:cs="Arial"/>
                <w:sz w:val="16"/>
              </w:rPr>
            </w:pPr>
            <w:r w:rsidRPr="00446081">
              <w:rPr>
                <w:rFonts w:cs="Arial"/>
                <w:sz w:val="16"/>
              </w:rPr>
              <w:t>Nokia</w:t>
            </w:r>
          </w:p>
        </w:tc>
        <w:tc>
          <w:tcPr>
            <w:tcW w:w="992" w:type="dxa"/>
          </w:tcPr>
          <w:p w14:paraId="0A0251FA" w14:textId="77777777" w:rsidR="000C33CE" w:rsidRPr="00446081" w:rsidRDefault="000C33CE" w:rsidP="00022DFD">
            <w:pPr>
              <w:pStyle w:val="TAL"/>
              <w:rPr>
                <w:rFonts w:cs="Arial"/>
                <w:sz w:val="16"/>
              </w:rPr>
            </w:pPr>
            <w:r w:rsidRPr="00446081">
              <w:rPr>
                <w:rFonts w:cs="Arial"/>
                <w:sz w:val="16"/>
              </w:rPr>
              <w:t>24.379</w:t>
            </w:r>
          </w:p>
        </w:tc>
        <w:tc>
          <w:tcPr>
            <w:tcW w:w="1179" w:type="dxa"/>
          </w:tcPr>
          <w:p w14:paraId="160FA336" w14:textId="77777777" w:rsidR="000C33CE" w:rsidRPr="00446081" w:rsidRDefault="000C33CE" w:rsidP="00022DFD">
            <w:pPr>
              <w:pStyle w:val="TAL"/>
              <w:rPr>
                <w:rFonts w:cs="Arial"/>
                <w:sz w:val="16"/>
              </w:rPr>
            </w:pPr>
            <w:r w:rsidRPr="00446081">
              <w:rPr>
                <w:rFonts w:cs="Arial"/>
                <w:sz w:val="16"/>
              </w:rPr>
              <w:t>0988</w:t>
            </w:r>
          </w:p>
        </w:tc>
        <w:tc>
          <w:tcPr>
            <w:tcW w:w="709" w:type="dxa"/>
          </w:tcPr>
          <w:p w14:paraId="70F51BB7" w14:textId="77777777" w:rsidR="000C33CE" w:rsidRPr="00446081" w:rsidRDefault="000C33CE" w:rsidP="00022DFD">
            <w:pPr>
              <w:pStyle w:val="TAR"/>
              <w:rPr>
                <w:rFonts w:cs="Arial"/>
                <w:sz w:val="16"/>
              </w:rPr>
            </w:pPr>
          </w:p>
        </w:tc>
        <w:tc>
          <w:tcPr>
            <w:tcW w:w="850" w:type="dxa"/>
          </w:tcPr>
          <w:p w14:paraId="0635382A" w14:textId="77777777" w:rsidR="000C33CE" w:rsidRPr="00446081" w:rsidRDefault="000C33CE" w:rsidP="00022DFD">
            <w:pPr>
              <w:pStyle w:val="TAL"/>
              <w:rPr>
                <w:rFonts w:cs="Arial"/>
                <w:sz w:val="16"/>
              </w:rPr>
            </w:pPr>
            <w:r w:rsidRPr="00446081">
              <w:rPr>
                <w:rFonts w:cs="Arial"/>
                <w:sz w:val="16"/>
              </w:rPr>
              <w:t>Rel-19</w:t>
            </w:r>
          </w:p>
        </w:tc>
        <w:tc>
          <w:tcPr>
            <w:tcW w:w="947" w:type="dxa"/>
          </w:tcPr>
          <w:p w14:paraId="42B86053" w14:textId="77777777" w:rsidR="000C33CE" w:rsidRPr="00446081" w:rsidRDefault="000C33CE" w:rsidP="00022DFD">
            <w:pPr>
              <w:pStyle w:val="TAL"/>
              <w:rPr>
                <w:rFonts w:cs="Arial"/>
                <w:sz w:val="16"/>
              </w:rPr>
            </w:pPr>
            <w:r w:rsidRPr="00446081">
              <w:rPr>
                <w:rFonts w:cs="Arial"/>
                <w:sz w:val="16"/>
              </w:rPr>
              <w:t>F</w:t>
            </w:r>
          </w:p>
        </w:tc>
        <w:tc>
          <w:tcPr>
            <w:tcW w:w="1038" w:type="dxa"/>
          </w:tcPr>
          <w:p w14:paraId="36542B6A" w14:textId="77777777" w:rsidR="000C33CE" w:rsidRPr="00446081" w:rsidRDefault="000C33CE" w:rsidP="00022DFD">
            <w:pPr>
              <w:pStyle w:val="TAL"/>
              <w:rPr>
                <w:rFonts w:cs="Arial"/>
                <w:sz w:val="16"/>
              </w:rPr>
            </w:pPr>
            <w:r w:rsidRPr="00446081">
              <w:rPr>
                <w:rFonts w:cs="Arial"/>
                <w:sz w:val="16"/>
              </w:rPr>
              <w:t>MC_AHGC, MCProtoc19</w:t>
            </w:r>
          </w:p>
        </w:tc>
        <w:tc>
          <w:tcPr>
            <w:tcW w:w="1417" w:type="dxa"/>
          </w:tcPr>
          <w:p w14:paraId="5612647D"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2E55D5E8" w14:textId="77777777" w:rsidTr="00022DFD">
        <w:tc>
          <w:tcPr>
            <w:tcW w:w="1097" w:type="dxa"/>
          </w:tcPr>
          <w:p w14:paraId="69A47169" w14:textId="77777777" w:rsidR="000C33CE" w:rsidRPr="00446081" w:rsidRDefault="000C33CE" w:rsidP="00022DFD">
            <w:pPr>
              <w:pStyle w:val="TAL"/>
              <w:rPr>
                <w:rFonts w:cs="Arial"/>
                <w:sz w:val="16"/>
              </w:rPr>
            </w:pPr>
            <w:r w:rsidRPr="00446081">
              <w:rPr>
                <w:rFonts w:cs="Arial"/>
                <w:sz w:val="16"/>
              </w:rPr>
              <w:t>C1-244168</w:t>
            </w:r>
          </w:p>
        </w:tc>
        <w:tc>
          <w:tcPr>
            <w:tcW w:w="1592" w:type="dxa"/>
          </w:tcPr>
          <w:p w14:paraId="649FC513" w14:textId="77777777" w:rsidR="000C33CE" w:rsidRPr="00446081" w:rsidRDefault="000C33CE" w:rsidP="00022DFD">
            <w:pPr>
              <w:pStyle w:val="TAL"/>
              <w:rPr>
                <w:rFonts w:cs="Arial"/>
                <w:sz w:val="16"/>
              </w:rPr>
            </w:pPr>
            <w:r w:rsidRPr="00446081">
              <w:rPr>
                <w:rFonts w:cs="Arial"/>
                <w:sz w:val="16"/>
              </w:rPr>
              <w:t>SIP MESSAGE request for ad hoc emergency notification for controlling MCPTT function</w:t>
            </w:r>
          </w:p>
        </w:tc>
        <w:tc>
          <w:tcPr>
            <w:tcW w:w="1701" w:type="dxa"/>
          </w:tcPr>
          <w:p w14:paraId="60585460" w14:textId="77777777" w:rsidR="000C33CE" w:rsidRPr="00446081" w:rsidRDefault="000C33CE" w:rsidP="00022DFD">
            <w:pPr>
              <w:pStyle w:val="TAL"/>
              <w:rPr>
                <w:rFonts w:cs="Arial"/>
                <w:sz w:val="16"/>
              </w:rPr>
            </w:pPr>
            <w:r w:rsidRPr="00446081">
              <w:rPr>
                <w:rFonts w:cs="Arial"/>
                <w:sz w:val="16"/>
              </w:rPr>
              <w:t>Nokia</w:t>
            </w:r>
          </w:p>
        </w:tc>
        <w:tc>
          <w:tcPr>
            <w:tcW w:w="992" w:type="dxa"/>
          </w:tcPr>
          <w:p w14:paraId="37A9C4FC" w14:textId="77777777" w:rsidR="000C33CE" w:rsidRPr="00446081" w:rsidRDefault="000C33CE" w:rsidP="00022DFD">
            <w:pPr>
              <w:pStyle w:val="TAL"/>
              <w:rPr>
                <w:rFonts w:cs="Arial"/>
                <w:sz w:val="16"/>
              </w:rPr>
            </w:pPr>
            <w:r w:rsidRPr="00446081">
              <w:rPr>
                <w:rFonts w:cs="Arial"/>
                <w:sz w:val="16"/>
              </w:rPr>
              <w:t>24.379</w:t>
            </w:r>
          </w:p>
        </w:tc>
        <w:tc>
          <w:tcPr>
            <w:tcW w:w="1179" w:type="dxa"/>
          </w:tcPr>
          <w:p w14:paraId="06F6D6C9" w14:textId="77777777" w:rsidR="000C33CE" w:rsidRPr="00446081" w:rsidRDefault="000C33CE" w:rsidP="00022DFD">
            <w:pPr>
              <w:pStyle w:val="TAL"/>
              <w:rPr>
                <w:rFonts w:cs="Arial"/>
                <w:sz w:val="16"/>
              </w:rPr>
            </w:pPr>
            <w:r w:rsidRPr="00446081">
              <w:rPr>
                <w:rFonts w:cs="Arial"/>
                <w:sz w:val="16"/>
              </w:rPr>
              <w:t>0989</w:t>
            </w:r>
          </w:p>
        </w:tc>
        <w:tc>
          <w:tcPr>
            <w:tcW w:w="709" w:type="dxa"/>
          </w:tcPr>
          <w:p w14:paraId="469A8B53" w14:textId="77777777" w:rsidR="000C33CE" w:rsidRPr="00446081" w:rsidRDefault="000C33CE" w:rsidP="00022DFD">
            <w:pPr>
              <w:pStyle w:val="TAR"/>
              <w:rPr>
                <w:rFonts w:cs="Arial"/>
                <w:sz w:val="16"/>
              </w:rPr>
            </w:pPr>
          </w:p>
        </w:tc>
        <w:tc>
          <w:tcPr>
            <w:tcW w:w="850" w:type="dxa"/>
          </w:tcPr>
          <w:p w14:paraId="31DFD2BC" w14:textId="77777777" w:rsidR="000C33CE" w:rsidRPr="00446081" w:rsidRDefault="000C33CE" w:rsidP="00022DFD">
            <w:pPr>
              <w:pStyle w:val="TAL"/>
              <w:rPr>
                <w:rFonts w:cs="Arial"/>
                <w:sz w:val="16"/>
              </w:rPr>
            </w:pPr>
            <w:r w:rsidRPr="00446081">
              <w:rPr>
                <w:rFonts w:cs="Arial"/>
                <w:sz w:val="16"/>
              </w:rPr>
              <w:t>Rel-19</w:t>
            </w:r>
          </w:p>
        </w:tc>
        <w:tc>
          <w:tcPr>
            <w:tcW w:w="947" w:type="dxa"/>
          </w:tcPr>
          <w:p w14:paraId="72A43921" w14:textId="77777777" w:rsidR="000C33CE" w:rsidRPr="00446081" w:rsidRDefault="000C33CE" w:rsidP="00022DFD">
            <w:pPr>
              <w:pStyle w:val="TAL"/>
              <w:rPr>
                <w:rFonts w:cs="Arial"/>
                <w:sz w:val="16"/>
              </w:rPr>
            </w:pPr>
            <w:r w:rsidRPr="00446081">
              <w:rPr>
                <w:rFonts w:cs="Arial"/>
                <w:sz w:val="16"/>
              </w:rPr>
              <w:t>F</w:t>
            </w:r>
          </w:p>
        </w:tc>
        <w:tc>
          <w:tcPr>
            <w:tcW w:w="1038" w:type="dxa"/>
          </w:tcPr>
          <w:p w14:paraId="2130A818" w14:textId="77777777" w:rsidR="000C33CE" w:rsidRPr="00446081" w:rsidRDefault="000C33CE" w:rsidP="00022DFD">
            <w:pPr>
              <w:pStyle w:val="TAL"/>
              <w:rPr>
                <w:rFonts w:cs="Arial"/>
                <w:sz w:val="16"/>
              </w:rPr>
            </w:pPr>
            <w:r w:rsidRPr="00446081">
              <w:rPr>
                <w:rFonts w:cs="Arial"/>
                <w:sz w:val="16"/>
              </w:rPr>
              <w:t>MC_AHGC, MCProtoc19</w:t>
            </w:r>
          </w:p>
        </w:tc>
        <w:tc>
          <w:tcPr>
            <w:tcW w:w="1417" w:type="dxa"/>
          </w:tcPr>
          <w:p w14:paraId="62AD52FE" w14:textId="77777777" w:rsidR="000C33CE" w:rsidRPr="00446081" w:rsidRDefault="000C33CE" w:rsidP="00022DFD">
            <w:pPr>
              <w:pStyle w:val="TAL"/>
              <w:rPr>
                <w:rFonts w:cs="Arial"/>
                <w:sz w:val="16"/>
              </w:rPr>
            </w:pPr>
            <w:r w:rsidRPr="00446081">
              <w:rPr>
                <w:rFonts w:cs="Arial"/>
                <w:sz w:val="16"/>
              </w:rPr>
              <w:t>merged</w:t>
            </w:r>
          </w:p>
        </w:tc>
      </w:tr>
      <w:tr w:rsidR="000C33CE" w:rsidRPr="00446081" w14:paraId="177E1481" w14:textId="77777777" w:rsidTr="00022DFD">
        <w:tc>
          <w:tcPr>
            <w:tcW w:w="1097" w:type="dxa"/>
          </w:tcPr>
          <w:p w14:paraId="2DFBF3E2" w14:textId="77777777" w:rsidR="000C33CE" w:rsidRPr="00446081" w:rsidRDefault="000C33CE" w:rsidP="00022DFD">
            <w:pPr>
              <w:pStyle w:val="TAL"/>
              <w:rPr>
                <w:rFonts w:cs="Arial"/>
                <w:sz w:val="16"/>
              </w:rPr>
            </w:pPr>
            <w:r w:rsidRPr="00446081">
              <w:rPr>
                <w:rFonts w:cs="Arial"/>
                <w:sz w:val="16"/>
              </w:rPr>
              <w:t>C1-244169</w:t>
            </w:r>
          </w:p>
        </w:tc>
        <w:tc>
          <w:tcPr>
            <w:tcW w:w="1592" w:type="dxa"/>
          </w:tcPr>
          <w:p w14:paraId="35C7ED55" w14:textId="77777777" w:rsidR="000C33CE" w:rsidRPr="00446081" w:rsidRDefault="000C33CE" w:rsidP="00022DFD">
            <w:pPr>
              <w:pStyle w:val="TAL"/>
              <w:rPr>
                <w:rFonts w:cs="Arial"/>
                <w:sz w:val="16"/>
              </w:rPr>
            </w:pPr>
            <w:r w:rsidRPr="00446081">
              <w:rPr>
                <w:rFonts w:cs="Arial"/>
                <w:sz w:val="16"/>
              </w:rPr>
              <w:t>Correction in the controlling MCPTT server operation for an MCPTT user not authorized for MCPTT ad hoc group emergency alert participant information</w:t>
            </w:r>
          </w:p>
        </w:tc>
        <w:tc>
          <w:tcPr>
            <w:tcW w:w="1701" w:type="dxa"/>
          </w:tcPr>
          <w:p w14:paraId="51E8B39D" w14:textId="77777777" w:rsidR="000C33CE" w:rsidRPr="00446081" w:rsidRDefault="000C33CE" w:rsidP="00022DFD">
            <w:pPr>
              <w:pStyle w:val="TAL"/>
              <w:rPr>
                <w:rFonts w:cs="Arial"/>
                <w:sz w:val="16"/>
              </w:rPr>
            </w:pPr>
            <w:r w:rsidRPr="00446081">
              <w:rPr>
                <w:rFonts w:cs="Arial"/>
                <w:sz w:val="16"/>
              </w:rPr>
              <w:t>Nokia</w:t>
            </w:r>
          </w:p>
        </w:tc>
        <w:tc>
          <w:tcPr>
            <w:tcW w:w="992" w:type="dxa"/>
          </w:tcPr>
          <w:p w14:paraId="673F70CA" w14:textId="77777777" w:rsidR="000C33CE" w:rsidRPr="00446081" w:rsidRDefault="000C33CE" w:rsidP="00022DFD">
            <w:pPr>
              <w:pStyle w:val="TAL"/>
              <w:rPr>
                <w:rFonts w:cs="Arial"/>
                <w:sz w:val="16"/>
              </w:rPr>
            </w:pPr>
            <w:r w:rsidRPr="00446081">
              <w:rPr>
                <w:rFonts w:cs="Arial"/>
                <w:sz w:val="16"/>
              </w:rPr>
              <w:t>24.379</w:t>
            </w:r>
          </w:p>
        </w:tc>
        <w:tc>
          <w:tcPr>
            <w:tcW w:w="1179" w:type="dxa"/>
          </w:tcPr>
          <w:p w14:paraId="07D6DEA9" w14:textId="77777777" w:rsidR="000C33CE" w:rsidRPr="00446081" w:rsidRDefault="000C33CE" w:rsidP="00022DFD">
            <w:pPr>
              <w:pStyle w:val="TAL"/>
              <w:rPr>
                <w:rFonts w:cs="Arial"/>
                <w:sz w:val="16"/>
              </w:rPr>
            </w:pPr>
            <w:r w:rsidRPr="00446081">
              <w:rPr>
                <w:rFonts w:cs="Arial"/>
                <w:sz w:val="16"/>
              </w:rPr>
              <w:t>0990</w:t>
            </w:r>
          </w:p>
        </w:tc>
        <w:tc>
          <w:tcPr>
            <w:tcW w:w="709" w:type="dxa"/>
          </w:tcPr>
          <w:p w14:paraId="5928B4BD" w14:textId="77777777" w:rsidR="000C33CE" w:rsidRPr="00446081" w:rsidRDefault="000C33CE" w:rsidP="00022DFD">
            <w:pPr>
              <w:pStyle w:val="TAR"/>
              <w:rPr>
                <w:rFonts w:cs="Arial"/>
                <w:sz w:val="16"/>
              </w:rPr>
            </w:pPr>
          </w:p>
        </w:tc>
        <w:tc>
          <w:tcPr>
            <w:tcW w:w="850" w:type="dxa"/>
          </w:tcPr>
          <w:p w14:paraId="09AA8B1C" w14:textId="77777777" w:rsidR="000C33CE" w:rsidRPr="00446081" w:rsidRDefault="000C33CE" w:rsidP="00022DFD">
            <w:pPr>
              <w:pStyle w:val="TAL"/>
              <w:rPr>
                <w:rFonts w:cs="Arial"/>
                <w:sz w:val="16"/>
              </w:rPr>
            </w:pPr>
            <w:r w:rsidRPr="00446081">
              <w:rPr>
                <w:rFonts w:cs="Arial"/>
                <w:sz w:val="16"/>
              </w:rPr>
              <w:t>Rel-19</w:t>
            </w:r>
          </w:p>
        </w:tc>
        <w:tc>
          <w:tcPr>
            <w:tcW w:w="947" w:type="dxa"/>
          </w:tcPr>
          <w:p w14:paraId="6EA7597B" w14:textId="77777777" w:rsidR="000C33CE" w:rsidRPr="00446081" w:rsidRDefault="000C33CE" w:rsidP="00022DFD">
            <w:pPr>
              <w:pStyle w:val="TAL"/>
              <w:rPr>
                <w:rFonts w:cs="Arial"/>
                <w:sz w:val="16"/>
              </w:rPr>
            </w:pPr>
            <w:r w:rsidRPr="00446081">
              <w:rPr>
                <w:rFonts w:cs="Arial"/>
                <w:sz w:val="16"/>
              </w:rPr>
              <w:t>F</w:t>
            </w:r>
          </w:p>
        </w:tc>
        <w:tc>
          <w:tcPr>
            <w:tcW w:w="1038" w:type="dxa"/>
          </w:tcPr>
          <w:p w14:paraId="2520B940" w14:textId="77777777" w:rsidR="000C33CE" w:rsidRPr="00446081" w:rsidRDefault="000C33CE" w:rsidP="00022DFD">
            <w:pPr>
              <w:pStyle w:val="TAL"/>
              <w:rPr>
                <w:rFonts w:cs="Arial"/>
                <w:sz w:val="16"/>
              </w:rPr>
            </w:pPr>
            <w:r w:rsidRPr="00446081">
              <w:rPr>
                <w:rFonts w:cs="Arial"/>
                <w:sz w:val="16"/>
              </w:rPr>
              <w:t>MC_AHGC, MCProtoc19</w:t>
            </w:r>
          </w:p>
        </w:tc>
        <w:tc>
          <w:tcPr>
            <w:tcW w:w="1417" w:type="dxa"/>
          </w:tcPr>
          <w:p w14:paraId="736F7F93"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DAA5829" w14:textId="77777777" w:rsidTr="00022DFD">
        <w:tc>
          <w:tcPr>
            <w:tcW w:w="1097" w:type="dxa"/>
          </w:tcPr>
          <w:p w14:paraId="5AE55421" w14:textId="77777777" w:rsidR="000C33CE" w:rsidRPr="00446081" w:rsidRDefault="000C33CE" w:rsidP="00022DFD">
            <w:pPr>
              <w:pStyle w:val="TAL"/>
              <w:rPr>
                <w:rFonts w:cs="Arial"/>
                <w:sz w:val="16"/>
              </w:rPr>
            </w:pPr>
            <w:r w:rsidRPr="00446081">
              <w:rPr>
                <w:rFonts w:cs="Arial"/>
                <w:sz w:val="16"/>
              </w:rPr>
              <w:t>C1-244418</w:t>
            </w:r>
          </w:p>
        </w:tc>
        <w:tc>
          <w:tcPr>
            <w:tcW w:w="1592" w:type="dxa"/>
          </w:tcPr>
          <w:p w14:paraId="2AD969D4" w14:textId="77777777" w:rsidR="000C33CE" w:rsidRPr="00446081" w:rsidRDefault="000C33CE" w:rsidP="00022DFD">
            <w:pPr>
              <w:pStyle w:val="TAL"/>
              <w:rPr>
                <w:rFonts w:cs="Arial"/>
                <w:sz w:val="16"/>
              </w:rPr>
            </w:pPr>
            <w:r w:rsidRPr="00446081">
              <w:rPr>
                <w:rFonts w:cs="Arial"/>
                <w:sz w:val="16"/>
              </w:rPr>
              <w:t xml:space="preserve">Corrections in </w:t>
            </w:r>
            <w:proofErr w:type="spellStart"/>
            <w:r w:rsidRPr="00446081">
              <w:rPr>
                <w:rFonts w:cs="Arial"/>
                <w:sz w:val="16"/>
              </w:rPr>
              <w:t>adhoc</w:t>
            </w:r>
            <w:proofErr w:type="spellEnd"/>
            <w:r w:rsidRPr="00446081">
              <w:rPr>
                <w:rFonts w:cs="Arial"/>
                <w:sz w:val="16"/>
              </w:rPr>
              <w:t xml:space="preserve"> group emergency alert procedures</w:t>
            </w:r>
          </w:p>
        </w:tc>
        <w:tc>
          <w:tcPr>
            <w:tcW w:w="1701" w:type="dxa"/>
          </w:tcPr>
          <w:p w14:paraId="71BDBCCF"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17014664" w14:textId="77777777" w:rsidR="000C33CE" w:rsidRPr="00446081" w:rsidRDefault="000C33CE" w:rsidP="00022DFD">
            <w:pPr>
              <w:pStyle w:val="TAL"/>
              <w:rPr>
                <w:rFonts w:cs="Arial"/>
                <w:sz w:val="16"/>
              </w:rPr>
            </w:pPr>
            <w:r w:rsidRPr="00446081">
              <w:rPr>
                <w:rFonts w:cs="Arial"/>
                <w:sz w:val="16"/>
              </w:rPr>
              <w:t>24.379</w:t>
            </w:r>
          </w:p>
        </w:tc>
        <w:tc>
          <w:tcPr>
            <w:tcW w:w="1179" w:type="dxa"/>
          </w:tcPr>
          <w:p w14:paraId="26F6211A" w14:textId="77777777" w:rsidR="000C33CE" w:rsidRPr="00446081" w:rsidRDefault="000C33CE" w:rsidP="00022DFD">
            <w:pPr>
              <w:pStyle w:val="TAL"/>
              <w:rPr>
                <w:rFonts w:cs="Arial"/>
                <w:sz w:val="16"/>
              </w:rPr>
            </w:pPr>
            <w:r w:rsidRPr="00446081">
              <w:rPr>
                <w:rFonts w:cs="Arial"/>
                <w:sz w:val="16"/>
              </w:rPr>
              <w:t>0991</w:t>
            </w:r>
          </w:p>
        </w:tc>
        <w:tc>
          <w:tcPr>
            <w:tcW w:w="709" w:type="dxa"/>
          </w:tcPr>
          <w:p w14:paraId="4B60B3D1" w14:textId="77777777" w:rsidR="000C33CE" w:rsidRPr="00446081" w:rsidRDefault="000C33CE" w:rsidP="00022DFD">
            <w:pPr>
              <w:pStyle w:val="TAR"/>
              <w:rPr>
                <w:rFonts w:cs="Arial"/>
                <w:sz w:val="16"/>
              </w:rPr>
            </w:pPr>
          </w:p>
        </w:tc>
        <w:tc>
          <w:tcPr>
            <w:tcW w:w="850" w:type="dxa"/>
          </w:tcPr>
          <w:p w14:paraId="57DF3CCE" w14:textId="77777777" w:rsidR="000C33CE" w:rsidRPr="00446081" w:rsidRDefault="000C33CE" w:rsidP="00022DFD">
            <w:pPr>
              <w:pStyle w:val="TAL"/>
              <w:rPr>
                <w:rFonts w:cs="Arial"/>
                <w:sz w:val="16"/>
              </w:rPr>
            </w:pPr>
            <w:r w:rsidRPr="00446081">
              <w:rPr>
                <w:rFonts w:cs="Arial"/>
                <w:sz w:val="16"/>
              </w:rPr>
              <w:t>Rel-18</w:t>
            </w:r>
          </w:p>
        </w:tc>
        <w:tc>
          <w:tcPr>
            <w:tcW w:w="947" w:type="dxa"/>
          </w:tcPr>
          <w:p w14:paraId="2A2C898C" w14:textId="77777777" w:rsidR="000C33CE" w:rsidRPr="00446081" w:rsidRDefault="000C33CE" w:rsidP="00022DFD">
            <w:pPr>
              <w:pStyle w:val="TAL"/>
              <w:rPr>
                <w:rFonts w:cs="Arial"/>
                <w:sz w:val="16"/>
              </w:rPr>
            </w:pPr>
            <w:r w:rsidRPr="00446081">
              <w:rPr>
                <w:rFonts w:cs="Arial"/>
                <w:sz w:val="16"/>
              </w:rPr>
              <w:t>F</w:t>
            </w:r>
          </w:p>
        </w:tc>
        <w:tc>
          <w:tcPr>
            <w:tcW w:w="1038" w:type="dxa"/>
          </w:tcPr>
          <w:p w14:paraId="09A58A1E" w14:textId="77777777" w:rsidR="000C33CE" w:rsidRPr="00446081" w:rsidRDefault="000C33CE" w:rsidP="00022DFD">
            <w:pPr>
              <w:pStyle w:val="TAL"/>
              <w:rPr>
                <w:rFonts w:cs="Arial"/>
                <w:sz w:val="16"/>
              </w:rPr>
            </w:pPr>
            <w:r w:rsidRPr="00446081">
              <w:rPr>
                <w:rFonts w:cs="Arial"/>
                <w:sz w:val="16"/>
              </w:rPr>
              <w:t>MC_AHGC</w:t>
            </w:r>
          </w:p>
        </w:tc>
        <w:tc>
          <w:tcPr>
            <w:tcW w:w="1417" w:type="dxa"/>
          </w:tcPr>
          <w:p w14:paraId="2EB0549A"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8E6ABEE" w14:textId="77777777" w:rsidTr="00022DFD">
        <w:tc>
          <w:tcPr>
            <w:tcW w:w="1097" w:type="dxa"/>
          </w:tcPr>
          <w:p w14:paraId="4B04E9EC" w14:textId="77777777" w:rsidR="000C33CE" w:rsidRPr="00446081" w:rsidRDefault="000C33CE" w:rsidP="00022DFD">
            <w:pPr>
              <w:pStyle w:val="TAL"/>
              <w:rPr>
                <w:rFonts w:cs="Arial"/>
                <w:sz w:val="16"/>
              </w:rPr>
            </w:pPr>
            <w:r w:rsidRPr="00446081">
              <w:rPr>
                <w:rFonts w:cs="Arial"/>
                <w:sz w:val="16"/>
              </w:rPr>
              <w:t>C1-244714</w:t>
            </w:r>
          </w:p>
        </w:tc>
        <w:tc>
          <w:tcPr>
            <w:tcW w:w="1592" w:type="dxa"/>
          </w:tcPr>
          <w:p w14:paraId="168ED216" w14:textId="77777777" w:rsidR="000C33CE" w:rsidRPr="00446081" w:rsidRDefault="000C33CE" w:rsidP="00022DFD">
            <w:pPr>
              <w:pStyle w:val="TAL"/>
              <w:rPr>
                <w:rFonts w:cs="Arial"/>
                <w:sz w:val="16"/>
              </w:rPr>
            </w:pPr>
            <w:r w:rsidRPr="00446081">
              <w:rPr>
                <w:rFonts w:cs="Arial"/>
                <w:sz w:val="16"/>
              </w:rPr>
              <w:t xml:space="preserve">Corrections in </w:t>
            </w:r>
            <w:proofErr w:type="spellStart"/>
            <w:r w:rsidRPr="00446081">
              <w:rPr>
                <w:rFonts w:cs="Arial"/>
                <w:sz w:val="16"/>
              </w:rPr>
              <w:t>adhoc</w:t>
            </w:r>
            <w:proofErr w:type="spellEnd"/>
            <w:r w:rsidRPr="00446081">
              <w:rPr>
                <w:rFonts w:cs="Arial"/>
                <w:sz w:val="16"/>
              </w:rPr>
              <w:t xml:space="preserve"> group emergency alert procedures</w:t>
            </w:r>
          </w:p>
        </w:tc>
        <w:tc>
          <w:tcPr>
            <w:tcW w:w="1701" w:type="dxa"/>
          </w:tcPr>
          <w:p w14:paraId="001E572F"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27035A9A" w14:textId="77777777" w:rsidR="000C33CE" w:rsidRPr="00446081" w:rsidRDefault="000C33CE" w:rsidP="00022DFD">
            <w:pPr>
              <w:pStyle w:val="TAL"/>
              <w:rPr>
                <w:rFonts w:cs="Arial"/>
                <w:sz w:val="16"/>
              </w:rPr>
            </w:pPr>
            <w:r w:rsidRPr="00446081">
              <w:rPr>
                <w:rFonts w:cs="Arial"/>
                <w:sz w:val="16"/>
              </w:rPr>
              <w:t>24.379</w:t>
            </w:r>
          </w:p>
        </w:tc>
        <w:tc>
          <w:tcPr>
            <w:tcW w:w="1179" w:type="dxa"/>
          </w:tcPr>
          <w:p w14:paraId="46B78616" w14:textId="77777777" w:rsidR="000C33CE" w:rsidRPr="00446081" w:rsidRDefault="000C33CE" w:rsidP="00022DFD">
            <w:pPr>
              <w:pStyle w:val="TAL"/>
              <w:rPr>
                <w:rFonts w:cs="Arial"/>
                <w:sz w:val="16"/>
              </w:rPr>
            </w:pPr>
            <w:r w:rsidRPr="00446081">
              <w:rPr>
                <w:rFonts w:cs="Arial"/>
                <w:sz w:val="16"/>
              </w:rPr>
              <w:t>0991</w:t>
            </w:r>
          </w:p>
        </w:tc>
        <w:tc>
          <w:tcPr>
            <w:tcW w:w="709" w:type="dxa"/>
          </w:tcPr>
          <w:p w14:paraId="099FCE71" w14:textId="77777777" w:rsidR="000C33CE" w:rsidRPr="00446081" w:rsidRDefault="000C33CE" w:rsidP="00022DFD">
            <w:pPr>
              <w:pStyle w:val="TAR"/>
              <w:rPr>
                <w:rFonts w:cs="Arial"/>
                <w:sz w:val="16"/>
              </w:rPr>
            </w:pPr>
            <w:r w:rsidRPr="00446081">
              <w:rPr>
                <w:rFonts w:cs="Arial"/>
                <w:sz w:val="16"/>
              </w:rPr>
              <w:t>1</w:t>
            </w:r>
          </w:p>
        </w:tc>
        <w:tc>
          <w:tcPr>
            <w:tcW w:w="850" w:type="dxa"/>
          </w:tcPr>
          <w:p w14:paraId="52BF6D5D" w14:textId="77777777" w:rsidR="000C33CE" w:rsidRPr="00446081" w:rsidRDefault="000C33CE" w:rsidP="00022DFD">
            <w:pPr>
              <w:pStyle w:val="TAL"/>
              <w:rPr>
                <w:rFonts w:cs="Arial"/>
                <w:sz w:val="16"/>
              </w:rPr>
            </w:pPr>
            <w:r w:rsidRPr="00446081">
              <w:rPr>
                <w:rFonts w:cs="Arial"/>
                <w:sz w:val="16"/>
              </w:rPr>
              <w:t>Rel-18</w:t>
            </w:r>
          </w:p>
        </w:tc>
        <w:tc>
          <w:tcPr>
            <w:tcW w:w="947" w:type="dxa"/>
          </w:tcPr>
          <w:p w14:paraId="14D357FD" w14:textId="77777777" w:rsidR="000C33CE" w:rsidRPr="00446081" w:rsidRDefault="000C33CE" w:rsidP="00022DFD">
            <w:pPr>
              <w:pStyle w:val="TAL"/>
              <w:rPr>
                <w:rFonts w:cs="Arial"/>
                <w:sz w:val="16"/>
              </w:rPr>
            </w:pPr>
            <w:r w:rsidRPr="00446081">
              <w:rPr>
                <w:rFonts w:cs="Arial"/>
                <w:sz w:val="16"/>
              </w:rPr>
              <w:t>F</w:t>
            </w:r>
          </w:p>
        </w:tc>
        <w:tc>
          <w:tcPr>
            <w:tcW w:w="1038" w:type="dxa"/>
          </w:tcPr>
          <w:p w14:paraId="0AE3382A" w14:textId="77777777" w:rsidR="000C33CE" w:rsidRPr="00446081" w:rsidRDefault="000C33CE" w:rsidP="00022DFD">
            <w:pPr>
              <w:pStyle w:val="TAL"/>
              <w:rPr>
                <w:rFonts w:cs="Arial"/>
                <w:sz w:val="16"/>
              </w:rPr>
            </w:pPr>
            <w:r w:rsidRPr="00446081">
              <w:rPr>
                <w:rFonts w:cs="Arial"/>
                <w:sz w:val="16"/>
              </w:rPr>
              <w:t>MC_AHGC</w:t>
            </w:r>
          </w:p>
        </w:tc>
        <w:tc>
          <w:tcPr>
            <w:tcW w:w="1417" w:type="dxa"/>
          </w:tcPr>
          <w:p w14:paraId="49EE6006"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1F0C4D3" w14:textId="77777777" w:rsidTr="00022DFD">
        <w:tc>
          <w:tcPr>
            <w:tcW w:w="1097" w:type="dxa"/>
          </w:tcPr>
          <w:p w14:paraId="245EBCED" w14:textId="77777777" w:rsidR="000C33CE" w:rsidRPr="00446081" w:rsidRDefault="000C33CE" w:rsidP="00022DFD">
            <w:pPr>
              <w:pStyle w:val="TAL"/>
              <w:rPr>
                <w:rFonts w:cs="Arial"/>
                <w:sz w:val="16"/>
              </w:rPr>
            </w:pPr>
            <w:r w:rsidRPr="00446081">
              <w:rPr>
                <w:rFonts w:cs="Arial"/>
                <w:sz w:val="16"/>
              </w:rPr>
              <w:t>C1-245045</w:t>
            </w:r>
          </w:p>
        </w:tc>
        <w:tc>
          <w:tcPr>
            <w:tcW w:w="1592" w:type="dxa"/>
          </w:tcPr>
          <w:p w14:paraId="6182A66A" w14:textId="77777777" w:rsidR="000C33CE" w:rsidRPr="00446081" w:rsidRDefault="000C33CE" w:rsidP="00022DFD">
            <w:pPr>
              <w:pStyle w:val="TAL"/>
              <w:rPr>
                <w:rFonts w:cs="Arial"/>
                <w:sz w:val="16"/>
              </w:rPr>
            </w:pPr>
            <w:r w:rsidRPr="00446081">
              <w:rPr>
                <w:rFonts w:cs="Arial"/>
                <w:sz w:val="16"/>
              </w:rPr>
              <w:t xml:space="preserve">Corrections in </w:t>
            </w:r>
            <w:proofErr w:type="spellStart"/>
            <w:r w:rsidRPr="00446081">
              <w:rPr>
                <w:rFonts w:cs="Arial"/>
                <w:sz w:val="16"/>
              </w:rPr>
              <w:t>adhoc</w:t>
            </w:r>
            <w:proofErr w:type="spellEnd"/>
            <w:r w:rsidRPr="00446081">
              <w:rPr>
                <w:rFonts w:cs="Arial"/>
                <w:sz w:val="16"/>
              </w:rPr>
              <w:t xml:space="preserve"> group emergency alert procedures</w:t>
            </w:r>
          </w:p>
        </w:tc>
        <w:tc>
          <w:tcPr>
            <w:tcW w:w="1701" w:type="dxa"/>
          </w:tcPr>
          <w:p w14:paraId="6C3713EF" w14:textId="77777777" w:rsidR="000C33CE" w:rsidRPr="00446081" w:rsidRDefault="000C33CE" w:rsidP="00022DFD">
            <w:pPr>
              <w:pStyle w:val="TAL"/>
              <w:rPr>
                <w:rFonts w:cs="Arial"/>
                <w:sz w:val="16"/>
              </w:rPr>
            </w:pPr>
            <w:r w:rsidRPr="00446081">
              <w:rPr>
                <w:rFonts w:cs="Arial"/>
                <w:sz w:val="16"/>
              </w:rPr>
              <w:t>Samsung, Nokia</w:t>
            </w:r>
          </w:p>
        </w:tc>
        <w:tc>
          <w:tcPr>
            <w:tcW w:w="992" w:type="dxa"/>
          </w:tcPr>
          <w:p w14:paraId="1804B974" w14:textId="77777777" w:rsidR="000C33CE" w:rsidRPr="00446081" w:rsidRDefault="000C33CE" w:rsidP="00022DFD">
            <w:pPr>
              <w:pStyle w:val="TAL"/>
              <w:rPr>
                <w:rFonts w:cs="Arial"/>
                <w:sz w:val="16"/>
              </w:rPr>
            </w:pPr>
            <w:r w:rsidRPr="00446081">
              <w:rPr>
                <w:rFonts w:cs="Arial"/>
                <w:sz w:val="16"/>
              </w:rPr>
              <w:t>24.379</w:t>
            </w:r>
          </w:p>
        </w:tc>
        <w:tc>
          <w:tcPr>
            <w:tcW w:w="1179" w:type="dxa"/>
          </w:tcPr>
          <w:p w14:paraId="084B53E9" w14:textId="77777777" w:rsidR="000C33CE" w:rsidRPr="00446081" w:rsidRDefault="000C33CE" w:rsidP="00022DFD">
            <w:pPr>
              <w:pStyle w:val="TAL"/>
              <w:rPr>
                <w:rFonts w:cs="Arial"/>
                <w:sz w:val="16"/>
              </w:rPr>
            </w:pPr>
            <w:r w:rsidRPr="00446081">
              <w:rPr>
                <w:rFonts w:cs="Arial"/>
                <w:sz w:val="16"/>
              </w:rPr>
              <w:t>0991</w:t>
            </w:r>
          </w:p>
        </w:tc>
        <w:tc>
          <w:tcPr>
            <w:tcW w:w="709" w:type="dxa"/>
          </w:tcPr>
          <w:p w14:paraId="4CDED109" w14:textId="77777777" w:rsidR="000C33CE" w:rsidRPr="00446081" w:rsidRDefault="000C33CE" w:rsidP="00022DFD">
            <w:pPr>
              <w:pStyle w:val="TAR"/>
              <w:rPr>
                <w:rFonts w:cs="Arial"/>
                <w:sz w:val="16"/>
              </w:rPr>
            </w:pPr>
            <w:r w:rsidRPr="00446081">
              <w:rPr>
                <w:rFonts w:cs="Arial"/>
                <w:sz w:val="16"/>
              </w:rPr>
              <w:t>2</w:t>
            </w:r>
          </w:p>
        </w:tc>
        <w:tc>
          <w:tcPr>
            <w:tcW w:w="850" w:type="dxa"/>
          </w:tcPr>
          <w:p w14:paraId="1B061360" w14:textId="77777777" w:rsidR="000C33CE" w:rsidRPr="00446081" w:rsidRDefault="000C33CE" w:rsidP="00022DFD">
            <w:pPr>
              <w:pStyle w:val="TAL"/>
              <w:rPr>
                <w:rFonts w:cs="Arial"/>
                <w:sz w:val="16"/>
              </w:rPr>
            </w:pPr>
            <w:r w:rsidRPr="00446081">
              <w:rPr>
                <w:rFonts w:cs="Arial"/>
                <w:sz w:val="16"/>
              </w:rPr>
              <w:t>Rel-18</w:t>
            </w:r>
          </w:p>
        </w:tc>
        <w:tc>
          <w:tcPr>
            <w:tcW w:w="947" w:type="dxa"/>
          </w:tcPr>
          <w:p w14:paraId="5321F9D4" w14:textId="77777777" w:rsidR="000C33CE" w:rsidRPr="00446081" w:rsidRDefault="000C33CE" w:rsidP="00022DFD">
            <w:pPr>
              <w:pStyle w:val="TAL"/>
              <w:rPr>
                <w:rFonts w:cs="Arial"/>
                <w:sz w:val="16"/>
              </w:rPr>
            </w:pPr>
            <w:r w:rsidRPr="00446081">
              <w:rPr>
                <w:rFonts w:cs="Arial"/>
                <w:sz w:val="16"/>
              </w:rPr>
              <w:t>F</w:t>
            </w:r>
          </w:p>
        </w:tc>
        <w:tc>
          <w:tcPr>
            <w:tcW w:w="1038" w:type="dxa"/>
          </w:tcPr>
          <w:p w14:paraId="597A1D72" w14:textId="77777777" w:rsidR="000C33CE" w:rsidRPr="00446081" w:rsidRDefault="000C33CE" w:rsidP="00022DFD">
            <w:pPr>
              <w:pStyle w:val="TAL"/>
              <w:rPr>
                <w:rFonts w:cs="Arial"/>
                <w:sz w:val="16"/>
              </w:rPr>
            </w:pPr>
            <w:r w:rsidRPr="00446081">
              <w:rPr>
                <w:rFonts w:cs="Arial"/>
                <w:sz w:val="16"/>
              </w:rPr>
              <w:t>MC_AHGC</w:t>
            </w:r>
          </w:p>
        </w:tc>
        <w:tc>
          <w:tcPr>
            <w:tcW w:w="1417" w:type="dxa"/>
          </w:tcPr>
          <w:p w14:paraId="3CC879AD"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2B70447F" w14:textId="77777777" w:rsidTr="00022DFD">
        <w:tc>
          <w:tcPr>
            <w:tcW w:w="1097" w:type="dxa"/>
          </w:tcPr>
          <w:p w14:paraId="3CBBD0D5" w14:textId="77777777" w:rsidR="000C33CE" w:rsidRPr="00446081" w:rsidRDefault="000C33CE" w:rsidP="00022DFD">
            <w:pPr>
              <w:pStyle w:val="TAL"/>
              <w:rPr>
                <w:rFonts w:cs="Arial"/>
                <w:sz w:val="16"/>
              </w:rPr>
            </w:pPr>
            <w:r w:rsidRPr="00446081">
              <w:rPr>
                <w:rFonts w:cs="Arial"/>
                <w:sz w:val="16"/>
              </w:rPr>
              <w:t>C1-244419</w:t>
            </w:r>
          </w:p>
        </w:tc>
        <w:tc>
          <w:tcPr>
            <w:tcW w:w="1592" w:type="dxa"/>
          </w:tcPr>
          <w:p w14:paraId="0C4750BA" w14:textId="77777777" w:rsidR="000C33CE" w:rsidRPr="00446081" w:rsidRDefault="000C33CE" w:rsidP="00022DFD">
            <w:pPr>
              <w:pStyle w:val="TAL"/>
              <w:rPr>
                <w:rFonts w:cs="Arial"/>
                <w:sz w:val="16"/>
              </w:rPr>
            </w:pPr>
            <w:r w:rsidRPr="00446081">
              <w:rPr>
                <w:rFonts w:cs="Arial"/>
                <w:sz w:val="16"/>
              </w:rPr>
              <w:t>Corrections to issues found in the XSDs (</w:t>
            </w:r>
            <w:proofErr w:type="spellStart"/>
            <w:r w:rsidRPr="00446081">
              <w:rPr>
                <w:rFonts w:cs="Arial"/>
                <w:sz w:val="16"/>
              </w:rPr>
              <w:t>poc</w:t>
            </w:r>
            <w:proofErr w:type="spellEnd"/>
            <w:r w:rsidRPr="00446081">
              <w:rPr>
                <w:rFonts w:cs="Arial"/>
                <w:sz w:val="16"/>
              </w:rPr>
              <w:t>-settings and Location info)</w:t>
            </w:r>
          </w:p>
        </w:tc>
        <w:tc>
          <w:tcPr>
            <w:tcW w:w="1701" w:type="dxa"/>
          </w:tcPr>
          <w:p w14:paraId="26F09EC7"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7807FC66" w14:textId="77777777" w:rsidR="000C33CE" w:rsidRPr="00446081" w:rsidRDefault="000C33CE" w:rsidP="00022DFD">
            <w:pPr>
              <w:pStyle w:val="TAL"/>
              <w:rPr>
                <w:rFonts w:cs="Arial"/>
                <w:sz w:val="16"/>
              </w:rPr>
            </w:pPr>
            <w:r w:rsidRPr="00446081">
              <w:rPr>
                <w:rFonts w:cs="Arial"/>
                <w:sz w:val="16"/>
              </w:rPr>
              <w:t>24.379</w:t>
            </w:r>
          </w:p>
        </w:tc>
        <w:tc>
          <w:tcPr>
            <w:tcW w:w="1179" w:type="dxa"/>
          </w:tcPr>
          <w:p w14:paraId="656AD987" w14:textId="77777777" w:rsidR="000C33CE" w:rsidRPr="00446081" w:rsidRDefault="000C33CE" w:rsidP="00022DFD">
            <w:pPr>
              <w:pStyle w:val="TAL"/>
              <w:rPr>
                <w:rFonts w:cs="Arial"/>
                <w:sz w:val="16"/>
              </w:rPr>
            </w:pPr>
            <w:r w:rsidRPr="00446081">
              <w:rPr>
                <w:rFonts w:cs="Arial"/>
                <w:sz w:val="16"/>
              </w:rPr>
              <w:t>0992</w:t>
            </w:r>
          </w:p>
        </w:tc>
        <w:tc>
          <w:tcPr>
            <w:tcW w:w="709" w:type="dxa"/>
          </w:tcPr>
          <w:p w14:paraId="4F27EF47" w14:textId="77777777" w:rsidR="000C33CE" w:rsidRPr="00446081" w:rsidRDefault="000C33CE" w:rsidP="00022DFD">
            <w:pPr>
              <w:pStyle w:val="TAR"/>
              <w:rPr>
                <w:rFonts w:cs="Arial"/>
                <w:sz w:val="16"/>
              </w:rPr>
            </w:pPr>
          </w:p>
        </w:tc>
        <w:tc>
          <w:tcPr>
            <w:tcW w:w="850" w:type="dxa"/>
          </w:tcPr>
          <w:p w14:paraId="4A134B76" w14:textId="77777777" w:rsidR="000C33CE" w:rsidRPr="00446081" w:rsidRDefault="000C33CE" w:rsidP="00022DFD">
            <w:pPr>
              <w:pStyle w:val="TAL"/>
              <w:rPr>
                <w:rFonts w:cs="Arial"/>
                <w:sz w:val="16"/>
              </w:rPr>
            </w:pPr>
            <w:r w:rsidRPr="00446081">
              <w:rPr>
                <w:rFonts w:cs="Arial"/>
                <w:sz w:val="16"/>
              </w:rPr>
              <w:t>Rel-18</w:t>
            </w:r>
          </w:p>
        </w:tc>
        <w:tc>
          <w:tcPr>
            <w:tcW w:w="947" w:type="dxa"/>
          </w:tcPr>
          <w:p w14:paraId="6142D172" w14:textId="77777777" w:rsidR="000C33CE" w:rsidRPr="00446081" w:rsidRDefault="000C33CE" w:rsidP="00022DFD">
            <w:pPr>
              <w:pStyle w:val="TAL"/>
              <w:rPr>
                <w:rFonts w:cs="Arial"/>
                <w:sz w:val="16"/>
              </w:rPr>
            </w:pPr>
            <w:r w:rsidRPr="00446081">
              <w:rPr>
                <w:rFonts w:cs="Arial"/>
                <w:sz w:val="16"/>
              </w:rPr>
              <w:t>F</w:t>
            </w:r>
          </w:p>
        </w:tc>
        <w:tc>
          <w:tcPr>
            <w:tcW w:w="1038" w:type="dxa"/>
          </w:tcPr>
          <w:p w14:paraId="5B69EB9D" w14:textId="77777777" w:rsidR="000C33CE" w:rsidRPr="00446081" w:rsidRDefault="000C33CE" w:rsidP="00022DFD">
            <w:pPr>
              <w:pStyle w:val="TAL"/>
              <w:rPr>
                <w:rFonts w:cs="Arial"/>
                <w:sz w:val="16"/>
              </w:rPr>
            </w:pPr>
            <w:r w:rsidRPr="00446081">
              <w:rPr>
                <w:rFonts w:cs="Arial"/>
                <w:sz w:val="16"/>
              </w:rPr>
              <w:t>enh4MCPTT</w:t>
            </w:r>
          </w:p>
        </w:tc>
        <w:tc>
          <w:tcPr>
            <w:tcW w:w="1417" w:type="dxa"/>
          </w:tcPr>
          <w:p w14:paraId="0980C0C7"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3F5F19C" w14:textId="77777777" w:rsidTr="00022DFD">
        <w:tc>
          <w:tcPr>
            <w:tcW w:w="1097" w:type="dxa"/>
          </w:tcPr>
          <w:p w14:paraId="0D008A71" w14:textId="77777777" w:rsidR="000C33CE" w:rsidRPr="00446081" w:rsidRDefault="000C33CE" w:rsidP="00022DFD">
            <w:pPr>
              <w:pStyle w:val="TAL"/>
              <w:rPr>
                <w:rFonts w:cs="Arial"/>
                <w:sz w:val="16"/>
              </w:rPr>
            </w:pPr>
            <w:r w:rsidRPr="00446081">
              <w:rPr>
                <w:rFonts w:cs="Arial"/>
                <w:sz w:val="16"/>
              </w:rPr>
              <w:t>C1-244709</w:t>
            </w:r>
          </w:p>
        </w:tc>
        <w:tc>
          <w:tcPr>
            <w:tcW w:w="1592" w:type="dxa"/>
          </w:tcPr>
          <w:p w14:paraId="68CBBD68" w14:textId="77777777" w:rsidR="000C33CE" w:rsidRPr="00446081" w:rsidRDefault="000C33CE" w:rsidP="00022DFD">
            <w:pPr>
              <w:pStyle w:val="TAL"/>
              <w:rPr>
                <w:rFonts w:cs="Arial"/>
                <w:sz w:val="16"/>
              </w:rPr>
            </w:pPr>
            <w:r w:rsidRPr="00446081">
              <w:rPr>
                <w:rFonts w:cs="Arial"/>
                <w:sz w:val="16"/>
              </w:rPr>
              <w:t>Corrections to issues found in the XSDs (</w:t>
            </w:r>
            <w:proofErr w:type="spellStart"/>
            <w:r w:rsidRPr="00446081">
              <w:rPr>
                <w:rFonts w:cs="Arial"/>
                <w:sz w:val="16"/>
              </w:rPr>
              <w:t>poc</w:t>
            </w:r>
            <w:proofErr w:type="spellEnd"/>
            <w:r w:rsidRPr="00446081">
              <w:rPr>
                <w:rFonts w:cs="Arial"/>
                <w:sz w:val="16"/>
              </w:rPr>
              <w:t>-settings and Location info)</w:t>
            </w:r>
          </w:p>
        </w:tc>
        <w:tc>
          <w:tcPr>
            <w:tcW w:w="1701" w:type="dxa"/>
          </w:tcPr>
          <w:p w14:paraId="6B2E2D00" w14:textId="77777777" w:rsidR="000C33CE" w:rsidRPr="00446081" w:rsidRDefault="000C33CE" w:rsidP="00022DFD">
            <w:pPr>
              <w:pStyle w:val="TAL"/>
              <w:rPr>
                <w:rFonts w:cs="Arial"/>
                <w:sz w:val="16"/>
              </w:rPr>
            </w:pPr>
            <w:r w:rsidRPr="00446081">
              <w:rPr>
                <w:rFonts w:cs="Arial"/>
                <w:sz w:val="16"/>
              </w:rPr>
              <w:t xml:space="preserve">Samsung, Huawei, </w:t>
            </w:r>
            <w:proofErr w:type="spellStart"/>
            <w:r w:rsidRPr="00446081">
              <w:rPr>
                <w:rFonts w:cs="Arial"/>
                <w:sz w:val="16"/>
              </w:rPr>
              <w:t>HiSilicon</w:t>
            </w:r>
            <w:proofErr w:type="spellEnd"/>
          </w:p>
        </w:tc>
        <w:tc>
          <w:tcPr>
            <w:tcW w:w="992" w:type="dxa"/>
          </w:tcPr>
          <w:p w14:paraId="65813A41" w14:textId="77777777" w:rsidR="000C33CE" w:rsidRPr="00446081" w:rsidRDefault="000C33CE" w:rsidP="00022DFD">
            <w:pPr>
              <w:pStyle w:val="TAL"/>
              <w:rPr>
                <w:rFonts w:cs="Arial"/>
                <w:sz w:val="16"/>
              </w:rPr>
            </w:pPr>
            <w:r w:rsidRPr="00446081">
              <w:rPr>
                <w:rFonts w:cs="Arial"/>
                <w:sz w:val="16"/>
              </w:rPr>
              <w:t>24.379</w:t>
            </w:r>
          </w:p>
        </w:tc>
        <w:tc>
          <w:tcPr>
            <w:tcW w:w="1179" w:type="dxa"/>
          </w:tcPr>
          <w:p w14:paraId="29A4C720" w14:textId="77777777" w:rsidR="000C33CE" w:rsidRPr="00446081" w:rsidRDefault="000C33CE" w:rsidP="00022DFD">
            <w:pPr>
              <w:pStyle w:val="TAL"/>
              <w:rPr>
                <w:rFonts w:cs="Arial"/>
                <w:sz w:val="16"/>
              </w:rPr>
            </w:pPr>
            <w:r w:rsidRPr="00446081">
              <w:rPr>
                <w:rFonts w:cs="Arial"/>
                <w:sz w:val="16"/>
              </w:rPr>
              <w:t>0992</w:t>
            </w:r>
          </w:p>
        </w:tc>
        <w:tc>
          <w:tcPr>
            <w:tcW w:w="709" w:type="dxa"/>
          </w:tcPr>
          <w:p w14:paraId="3177E59A" w14:textId="77777777" w:rsidR="000C33CE" w:rsidRPr="00446081" w:rsidRDefault="000C33CE" w:rsidP="00022DFD">
            <w:pPr>
              <w:pStyle w:val="TAR"/>
              <w:rPr>
                <w:rFonts w:cs="Arial"/>
                <w:sz w:val="16"/>
              </w:rPr>
            </w:pPr>
            <w:r w:rsidRPr="00446081">
              <w:rPr>
                <w:rFonts w:cs="Arial"/>
                <w:sz w:val="16"/>
              </w:rPr>
              <w:t>1</w:t>
            </w:r>
          </w:p>
        </w:tc>
        <w:tc>
          <w:tcPr>
            <w:tcW w:w="850" w:type="dxa"/>
          </w:tcPr>
          <w:p w14:paraId="5FB009A7" w14:textId="77777777" w:rsidR="000C33CE" w:rsidRPr="00446081" w:rsidRDefault="000C33CE" w:rsidP="00022DFD">
            <w:pPr>
              <w:pStyle w:val="TAL"/>
              <w:rPr>
                <w:rFonts w:cs="Arial"/>
                <w:sz w:val="16"/>
              </w:rPr>
            </w:pPr>
            <w:r w:rsidRPr="00446081">
              <w:rPr>
                <w:rFonts w:cs="Arial"/>
                <w:sz w:val="16"/>
              </w:rPr>
              <w:t>Rel-18</w:t>
            </w:r>
          </w:p>
        </w:tc>
        <w:tc>
          <w:tcPr>
            <w:tcW w:w="947" w:type="dxa"/>
          </w:tcPr>
          <w:p w14:paraId="7F6F3B28" w14:textId="77777777" w:rsidR="000C33CE" w:rsidRPr="00446081" w:rsidRDefault="000C33CE" w:rsidP="00022DFD">
            <w:pPr>
              <w:pStyle w:val="TAL"/>
              <w:rPr>
                <w:rFonts w:cs="Arial"/>
                <w:sz w:val="16"/>
              </w:rPr>
            </w:pPr>
            <w:r w:rsidRPr="00446081">
              <w:rPr>
                <w:rFonts w:cs="Arial"/>
                <w:sz w:val="16"/>
              </w:rPr>
              <w:t>F</w:t>
            </w:r>
          </w:p>
        </w:tc>
        <w:tc>
          <w:tcPr>
            <w:tcW w:w="1038" w:type="dxa"/>
          </w:tcPr>
          <w:p w14:paraId="693D7885" w14:textId="77777777" w:rsidR="000C33CE" w:rsidRPr="00446081" w:rsidRDefault="000C33CE" w:rsidP="00022DFD">
            <w:pPr>
              <w:pStyle w:val="TAL"/>
              <w:rPr>
                <w:rFonts w:cs="Arial"/>
                <w:sz w:val="16"/>
              </w:rPr>
            </w:pPr>
            <w:r w:rsidRPr="00446081">
              <w:rPr>
                <w:rFonts w:cs="Arial"/>
                <w:sz w:val="16"/>
              </w:rPr>
              <w:t>enh4MCPTT</w:t>
            </w:r>
          </w:p>
        </w:tc>
        <w:tc>
          <w:tcPr>
            <w:tcW w:w="1417" w:type="dxa"/>
          </w:tcPr>
          <w:p w14:paraId="7645846B"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5F36945D" w14:textId="77777777" w:rsidTr="00022DFD">
        <w:tc>
          <w:tcPr>
            <w:tcW w:w="1097" w:type="dxa"/>
          </w:tcPr>
          <w:p w14:paraId="6D42C782" w14:textId="77777777" w:rsidR="000C33CE" w:rsidRPr="00446081" w:rsidRDefault="000C33CE" w:rsidP="00022DFD">
            <w:pPr>
              <w:pStyle w:val="TAL"/>
              <w:rPr>
                <w:rFonts w:cs="Arial"/>
                <w:sz w:val="16"/>
              </w:rPr>
            </w:pPr>
            <w:r w:rsidRPr="00446081">
              <w:rPr>
                <w:rFonts w:cs="Arial"/>
                <w:sz w:val="16"/>
              </w:rPr>
              <w:t>C1-244421</w:t>
            </w:r>
          </w:p>
        </w:tc>
        <w:tc>
          <w:tcPr>
            <w:tcW w:w="1592" w:type="dxa"/>
          </w:tcPr>
          <w:p w14:paraId="35ECBE43" w14:textId="77777777" w:rsidR="000C33CE" w:rsidRPr="00446081" w:rsidRDefault="000C33CE" w:rsidP="00022DFD">
            <w:pPr>
              <w:pStyle w:val="TAL"/>
              <w:rPr>
                <w:rFonts w:cs="Arial"/>
                <w:sz w:val="16"/>
              </w:rPr>
            </w:pPr>
            <w:r w:rsidRPr="00446081">
              <w:rPr>
                <w:rFonts w:cs="Arial"/>
                <w:sz w:val="16"/>
              </w:rPr>
              <w:t xml:space="preserve">FRMCS </w:t>
            </w:r>
            <w:proofErr w:type="spellStart"/>
            <w:r w:rsidRPr="00446081">
              <w:rPr>
                <w:rFonts w:cs="Arial"/>
                <w:sz w:val="16"/>
              </w:rPr>
              <w:t>Plugtest</w:t>
            </w:r>
            <w:proofErr w:type="spellEnd"/>
            <w:r w:rsidRPr="00446081">
              <w:rPr>
                <w:rFonts w:cs="Arial"/>
                <w:sz w:val="16"/>
              </w:rPr>
              <w:t xml:space="preserve"> 3 - Issue 10.1.8: 10.1.8 FA affiliation analogue to Group affiliation</w:t>
            </w:r>
          </w:p>
        </w:tc>
        <w:tc>
          <w:tcPr>
            <w:tcW w:w="1701" w:type="dxa"/>
          </w:tcPr>
          <w:p w14:paraId="564BE9E1"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395838E7" w14:textId="77777777" w:rsidR="000C33CE" w:rsidRPr="00446081" w:rsidRDefault="000C33CE" w:rsidP="00022DFD">
            <w:pPr>
              <w:pStyle w:val="TAL"/>
              <w:rPr>
                <w:rFonts w:cs="Arial"/>
                <w:sz w:val="16"/>
              </w:rPr>
            </w:pPr>
            <w:r w:rsidRPr="00446081">
              <w:rPr>
                <w:rFonts w:cs="Arial"/>
                <w:sz w:val="16"/>
              </w:rPr>
              <w:t>24.379</w:t>
            </w:r>
          </w:p>
        </w:tc>
        <w:tc>
          <w:tcPr>
            <w:tcW w:w="1179" w:type="dxa"/>
          </w:tcPr>
          <w:p w14:paraId="088BB96F" w14:textId="77777777" w:rsidR="000C33CE" w:rsidRPr="00446081" w:rsidRDefault="000C33CE" w:rsidP="00022DFD">
            <w:pPr>
              <w:pStyle w:val="TAL"/>
              <w:rPr>
                <w:rFonts w:cs="Arial"/>
                <w:sz w:val="16"/>
              </w:rPr>
            </w:pPr>
            <w:r w:rsidRPr="00446081">
              <w:rPr>
                <w:rFonts w:cs="Arial"/>
                <w:sz w:val="16"/>
              </w:rPr>
              <w:t>0993</w:t>
            </w:r>
          </w:p>
        </w:tc>
        <w:tc>
          <w:tcPr>
            <w:tcW w:w="709" w:type="dxa"/>
          </w:tcPr>
          <w:p w14:paraId="73557DAF" w14:textId="77777777" w:rsidR="000C33CE" w:rsidRPr="00446081" w:rsidRDefault="000C33CE" w:rsidP="00022DFD">
            <w:pPr>
              <w:pStyle w:val="TAR"/>
              <w:rPr>
                <w:rFonts w:cs="Arial"/>
                <w:sz w:val="16"/>
              </w:rPr>
            </w:pPr>
          </w:p>
        </w:tc>
        <w:tc>
          <w:tcPr>
            <w:tcW w:w="850" w:type="dxa"/>
          </w:tcPr>
          <w:p w14:paraId="31C3A2C7" w14:textId="77777777" w:rsidR="000C33CE" w:rsidRPr="00446081" w:rsidRDefault="000C33CE" w:rsidP="00022DFD">
            <w:pPr>
              <w:pStyle w:val="TAL"/>
              <w:rPr>
                <w:rFonts w:cs="Arial"/>
                <w:sz w:val="16"/>
              </w:rPr>
            </w:pPr>
            <w:r w:rsidRPr="00446081">
              <w:rPr>
                <w:rFonts w:cs="Arial"/>
                <w:sz w:val="16"/>
              </w:rPr>
              <w:t>Rel-18</w:t>
            </w:r>
          </w:p>
        </w:tc>
        <w:tc>
          <w:tcPr>
            <w:tcW w:w="947" w:type="dxa"/>
          </w:tcPr>
          <w:p w14:paraId="39487E0A" w14:textId="77777777" w:rsidR="000C33CE" w:rsidRPr="00446081" w:rsidRDefault="000C33CE" w:rsidP="00022DFD">
            <w:pPr>
              <w:pStyle w:val="TAL"/>
              <w:rPr>
                <w:rFonts w:cs="Arial"/>
                <w:sz w:val="16"/>
              </w:rPr>
            </w:pPr>
            <w:r w:rsidRPr="00446081">
              <w:rPr>
                <w:rFonts w:cs="Arial"/>
                <w:sz w:val="16"/>
              </w:rPr>
              <w:t>F</w:t>
            </w:r>
          </w:p>
        </w:tc>
        <w:tc>
          <w:tcPr>
            <w:tcW w:w="1038" w:type="dxa"/>
          </w:tcPr>
          <w:p w14:paraId="2D1825FE" w14:textId="77777777" w:rsidR="000C33CE" w:rsidRPr="00446081" w:rsidRDefault="000C33CE" w:rsidP="00022DFD">
            <w:pPr>
              <w:pStyle w:val="TAL"/>
              <w:rPr>
                <w:rFonts w:cs="Arial"/>
                <w:sz w:val="16"/>
              </w:rPr>
            </w:pPr>
            <w:r w:rsidRPr="00446081">
              <w:rPr>
                <w:rFonts w:cs="Arial"/>
                <w:sz w:val="16"/>
              </w:rPr>
              <w:t>enh4MCPTT</w:t>
            </w:r>
          </w:p>
        </w:tc>
        <w:tc>
          <w:tcPr>
            <w:tcW w:w="1417" w:type="dxa"/>
          </w:tcPr>
          <w:p w14:paraId="12764B61"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DCB9B55" w14:textId="77777777" w:rsidTr="00022DFD">
        <w:tc>
          <w:tcPr>
            <w:tcW w:w="1097" w:type="dxa"/>
          </w:tcPr>
          <w:p w14:paraId="4BE6A29B" w14:textId="77777777" w:rsidR="000C33CE" w:rsidRPr="00446081" w:rsidRDefault="000C33CE" w:rsidP="00022DFD">
            <w:pPr>
              <w:pStyle w:val="TAL"/>
              <w:rPr>
                <w:rFonts w:cs="Arial"/>
                <w:sz w:val="16"/>
              </w:rPr>
            </w:pPr>
            <w:r w:rsidRPr="00446081">
              <w:rPr>
                <w:rFonts w:cs="Arial"/>
                <w:sz w:val="16"/>
              </w:rPr>
              <w:t>C1-244711</w:t>
            </w:r>
          </w:p>
        </w:tc>
        <w:tc>
          <w:tcPr>
            <w:tcW w:w="1592" w:type="dxa"/>
          </w:tcPr>
          <w:p w14:paraId="69F8E095" w14:textId="77777777" w:rsidR="000C33CE" w:rsidRPr="00446081" w:rsidRDefault="000C33CE" w:rsidP="00022DFD">
            <w:pPr>
              <w:pStyle w:val="TAL"/>
              <w:rPr>
                <w:rFonts w:cs="Arial"/>
                <w:sz w:val="16"/>
              </w:rPr>
            </w:pPr>
            <w:r w:rsidRPr="00446081">
              <w:rPr>
                <w:rFonts w:cs="Arial"/>
                <w:sz w:val="16"/>
              </w:rPr>
              <w:t xml:space="preserve">FRMCS </w:t>
            </w:r>
            <w:proofErr w:type="spellStart"/>
            <w:r w:rsidRPr="00446081">
              <w:rPr>
                <w:rFonts w:cs="Arial"/>
                <w:sz w:val="16"/>
              </w:rPr>
              <w:t>Plugtest</w:t>
            </w:r>
            <w:proofErr w:type="spellEnd"/>
            <w:r w:rsidRPr="00446081">
              <w:rPr>
                <w:rFonts w:cs="Arial"/>
                <w:sz w:val="16"/>
              </w:rPr>
              <w:t xml:space="preserve"> 3 - Issue 10.1.8: 10.1.8 FA affiliation analogue to Group affiliation</w:t>
            </w:r>
          </w:p>
        </w:tc>
        <w:tc>
          <w:tcPr>
            <w:tcW w:w="1701" w:type="dxa"/>
          </w:tcPr>
          <w:p w14:paraId="0BCCB0E3"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46AAB880" w14:textId="77777777" w:rsidR="000C33CE" w:rsidRPr="00446081" w:rsidRDefault="000C33CE" w:rsidP="00022DFD">
            <w:pPr>
              <w:pStyle w:val="TAL"/>
              <w:rPr>
                <w:rFonts w:cs="Arial"/>
                <w:sz w:val="16"/>
              </w:rPr>
            </w:pPr>
            <w:r w:rsidRPr="00446081">
              <w:rPr>
                <w:rFonts w:cs="Arial"/>
                <w:sz w:val="16"/>
              </w:rPr>
              <w:t>24.379</w:t>
            </w:r>
          </w:p>
        </w:tc>
        <w:tc>
          <w:tcPr>
            <w:tcW w:w="1179" w:type="dxa"/>
          </w:tcPr>
          <w:p w14:paraId="1E74DDA5" w14:textId="77777777" w:rsidR="000C33CE" w:rsidRPr="00446081" w:rsidRDefault="000C33CE" w:rsidP="00022DFD">
            <w:pPr>
              <w:pStyle w:val="TAL"/>
              <w:rPr>
                <w:rFonts w:cs="Arial"/>
                <w:sz w:val="16"/>
              </w:rPr>
            </w:pPr>
            <w:r w:rsidRPr="00446081">
              <w:rPr>
                <w:rFonts w:cs="Arial"/>
                <w:sz w:val="16"/>
              </w:rPr>
              <w:t>0993</w:t>
            </w:r>
          </w:p>
        </w:tc>
        <w:tc>
          <w:tcPr>
            <w:tcW w:w="709" w:type="dxa"/>
          </w:tcPr>
          <w:p w14:paraId="0467BFF0" w14:textId="77777777" w:rsidR="000C33CE" w:rsidRPr="00446081" w:rsidRDefault="000C33CE" w:rsidP="00022DFD">
            <w:pPr>
              <w:pStyle w:val="TAR"/>
              <w:rPr>
                <w:rFonts w:cs="Arial"/>
                <w:sz w:val="16"/>
              </w:rPr>
            </w:pPr>
            <w:r w:rsidRPr="00446081">
              <w:rPr>
                <w:rFonts w:cs="Arial"/>
                <w:sz w:val="16"/>
              </w:rPr>
              <w:t>1</w:t>
            </w:r>
          </w:p>
        </w:tc>
        <w:tc>
          <w:tcPr>
            <w:tcW w:w="850" w:type="dxa"/>
          </w:tcPr>
          <w:p w14:paraId="1B3B081F" w14:textId="77777777" w:rsidR="000C33CE" w:rsidRPr="00446081" w:rsidRDefault="000C33CE" w:rsidP="00022DFD">
            <w:pPr>
              <w:pStyle w:val="TAL"/>
              <w:rPr>
                <w:rFonts w:cs="Arial"/>
                <w:sz w:val="16"/>
              </w:rPr>
            </w:pPr>
            <w:r w:rsidRPr="00446081">
              <w:rPr>
                <w:rFonts w:cs="Arial"/>
                <w:sz w:val="16"/>
              </w:rPr>
              <w:t>Rel-18</w:t>
            </w:r>
          </w:p>
        </w:tc>
        <w:tc>
          <w:tcPr>
            <w:tcW w:w="947" w:type="dxa"/>
          </w:tcPr>
          <w:p w14:paraId="42B34E00" w14:textId="77777777" w:rsidR="000C33CE" w:rsidRPr="00446081" w:rsidRDefault="000C33CE" w:rsidP="00022DFD">
            <w:pPr>
              <w:pStyle w:val="TAL"/>
              <w:rPr>
                <w:rFonts w:cs="Arial"/>
                <w:sz w:val="16"/>
              </w:rPr>
            </w:pPr>
            <w:r w:rsidRPr="00446081">
              <w:rPr>
                <w:rFonts w:cs="Arial"/>
                <w:sz w:val="16"/>
              </w:rPr>
              <w:t>F</w:t>
            </w:r>
          </w:p>
        </w:tc>
        <w:tc>
          <w:tcPr>
            <w:tcW w:w="1038" w:type="dxa"/>
          </w:tcPr>
          <w:p w14:paraId="73C42D70" w14:textId="77777777" w:rsidR="000C33CE" w:rsidRPr="00446081" w:rsidRDefault="000C33CE" w:rsidP="00022DFD">
            <w:pPr>
              <w:pStyle w:val="TAL"/>
              <w:rPr>
                <w:rFonts w:cs="Arial"/>
                <w:sz w:val="16"/>
              </w:rPr>
            </w:pPr>
            <w:r w:rsidRPr="00446081">
              <w:rPr>
                <w:rFonts w:cs="Arial"/>
                <w:sz w:val="16"/>
              </w:rPr>
              <w:t>enh4MCPTT</w:t>
            </w:r>
          </w:p>
        </w:tc>
        <w:tc>
          <w:tcPr>
            <w:tcW w:w="1417" w:type="dxa"/>
          </w:tcPr>
          <w:p w14:paraId="481020EA"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82E374F" w14:textId="77777777" w:rsidTr="00022DFD">
        <w:tc>
          <w:tcPr>
            <w:tcW w:w="1097" w:type="dxa"/>
          </w:tcPr>
          <w:p w14:paraId="7712DC0D" w14:textId="77777777" w:rsidR="000C33CE" w:rsidRPr="00446081" w:rsidRDefault="000C33CE" w:rsidP="00022DFD">
            <w:pPr>
              <w:pStyle w:val="TAL"/>
              <w:rPr>
                <w:rFonts w:cs="Arial"/>
                <w:sz w:val="16"/>
              </w:rPr>
            </w:pPr>
            <w:r w:rsidRPr="00446081">
              <w:rPr>
                <w:rFonts w:cs="Arial"/>
                <w:sz w:val="16"/>
              </w:rPr>
              <w:t>C1-244276</w:t>
            </w:r>
          </w:p>
        </w:tc>
        <w:tc>
          <w:tcPr>
            <w:tcW w:w="1592" w:type="dxa"/>
          </w:tcPr>
          <w:p w14:paraId="2990C633" w14:textId="77777777" w:rsidR="000C33CE" w:rsidRPr="00446081" w:rsidRDefault="000C33CE" w:rsidP="00022DFD">
            <w:pPr>
              <w:pStyle w:val="TAL"/>
              <w:rPr>
                <w:rFonts w:cs="Arial"/>
                <w:sz w:val="16"/>
              </w:rPr>
            </w:pPr>
            <w:r w:rsidRPr="00446081">
              <w:rPr>
                <w:rFonts w:cs="Arial"/>
                <w:sz w:val="16"/>
              </w:rPr>
              <w:t xml:space="preserve">Definitions of NR Tx profile and NR </w:t>
            </w:r>
            <w:proofErr w:type="spellStart"/>
            <w:r w:rsidRPr="00446081">
              <w:rPr>
                <w:rFonts w:cs="Arial"/>
                <w:sz w:val="16"/>
              </w:rPr>
              <w:t>eTx</w:t>
            </w:r>
            <w:proofErr w:type="spellEnd"/>
            <w:r w:rsidRPr="00446081">
              <w:rPr>
                <w:rFonts w:cs="Arial"/>
                <w:sz w:val="16"/>
              </w:rPr>
              <w:t xml:space="preserve"> profile</w:t>
            </w:r>
          </w:p>
        </w:tc>
        <w:tc>
          <w:tcPr>
            <w:tcW w:w="1701" w:type="dxa"/>
          </w:tcPr>
          <w:p w14:paraId="32106686" w14:textId="77777777" w:rsidR="000C33CE" w:rsidRPr="00446081" w:rsidRDefault="000C33CE" w:rsidP="00022DFD">
            <w:pPr>
              <w:pStyle w:val="TAL"/>
              <w:rPr>
                <w:rFonts w:cs="Arial"/>
                <w:sz w:val="16"/>
              </w:rPr>
            </w:pPr>
            <w:r w:rsidRPr="00446081">
              <w:rPr>
                <w:rFonts w:cs="Arial"/>
                <w:sz w:val="16"/>
              </w:rPr>
              <w:t>Nokia</w:t>
            </w:r>
          </w:p>
        </w:tc>
        <w:tc>
          <w:tcPr>
            <w:tcW w:w="992" w:type="dxa"/>
          </w:tcPr>
          <w:p w14:paraId="3A39EDE9" w14:textId="77777777" w:rsidR="000C33CE" w:rsidRPr="00446081" w:rsidRDefault="000C33CE" w:rsidP="00022DFD">
            <w:pPr>
              <w:pStyle w:val="TAL"/>
              <w:rPr>
                <w:rFonts w:cs="Arial"/>
                <w:sz w:val="16"/>
              </w:rPr>
            </w:pPr>
            <w:r w:rsidRPr="00446081">
              <w:rPr>
                <w:rFonts w:cs="Arial"/>
                <w:sz w:val="16"/>
              </w:rPr>
              <w:t>24.386</w:t>
            </w:r>
          </w:p>
        </w:tc>
        <w:tc>
          <w:tcPr>
            <w:tcW w:w="1179" w:type="dxa"/>
          </w:tcPr>
          <w:p w14:paraId="5B68C535" w14:textId="77777777" w:rsidR="000C33CE" w:rsidRPr="00446081" w:rsidRDefault="000C33CE" w:rsidP="00022DFD">
            <w:pPr>
              <w:pStyle w:val="TAL"/>
              <w:rPr>
                <w:rFonts w:cs="Arial"/>
                <w:sz w:val="16"/>
              </w:rPr>
            </w:pPr>
            <w:r w:rsidRPr="00446081">
              <w:rPr>
                <w:rFonts w:cs="Arial"/>
                <w:sz w:val="16"/>
              </w:rPr>
              <w:t>0040</w:t>
            </w:r>
          </w:p>
        </w:tc>
        <w:tc>
          <w:tcPr>
            <w:tcW w:w="709" w:type="dxa"/>
          </w:tcPr>
          <w:p w14:paraId="5D62599E" w14:textId="77777777" w:rsidR="000C33CE" w:rsidRPr="00446081" w:rsidRDefault="000C33CE" w:rsidP="00022DFD">
            <w:pPr>
              <w:pStyle w:val="TAR"/>
              <w:rPr>
                <w:rFonts w:cs="Arial"/>
                <w:sz w:val="16"/>
              </w:rPr>
            </w:pPr>
          </w:p>
        </w:tc>
        <w:tc>
          <w:tcPr>
            <w:tcW w:w="850" w:type="dxa"/>
          </w:tcPr>
          <w:p w14:paraId="2114FAA9" w14:textId="77777777" w:rsidR="000C33CE" w:rsidRPr="00446081" w:rsidRDefault="000C33CE" w:rsidP="00022DFD">
            <w:pPr>
              <w:pStyle w:val="TAL"/>
              <w:rPr>
                <w:rFonts w:cs="Arial"/>
                <w:sz w:val="16"/>
              </w:rPr>
            </w:pPr>
            <w:r w:rsidRPr="00446081">
              <w:rPr>
                <w:rFonts w:cs="Arial"/>
                <w:sz w:val="16"/>
              </w:rPr>
              <w:t>Rel-18</w:t>
            </w:r>
          </w:p>
        </w:tc>
        <w:tc>
          <w:tcPr>
            <w:tcW w:w="947" w:type="dxa"/>
          </w:tcPr>
          <w:p w14:paraId="3CE0ED54" w14:textId="77777777" w:rsidR="000C33CE" w:rsidRPr="00446081" w:rsidRDefault="000C33CE" w:rsidP="00022DFD">
            <w:pPr>
              <w:pStyle w:val="TAL"/>
              <w:rPr>
                <w:rFonts w:cs="Arial"/>
                <w:sz w:val="16"/>
              </w:rPr>
            </w:pPr>
            <w:r w:rsidRPr="00446081">
              <w:rPr>
                <w:rFonts w:cs="Arial"/>
                <w:sz w:val="16"/>
              </w:rPr>
              <w:t>F</w:t>
            </w:r>
          </w:p>
        </w:tc>
        <w:tc>
          <w:tcPr>
            <w:tcW w:w="1038" w:type="dxa"/>
          </w:tcPr>
          <w:p w14:paraId="1BFD7161" w14:textId="77777777" w:rsidR="000C33CE" w:rsidRPr="00446081" w:rsidRDefault="000C33CE" w:rsidP="00022DFD">
            <w:pPr>
              <w:pStyle w:val="TAL"/>
              <w:rPr>
                <w:rFonts w:cs="Arial"/>
                <w:sz w:val="16"/>
              </w:rPr>
            </w:pPr>
            <w:r w:rsidRPr="00446081">
              <w:rPr>
                <w:rFonts w:cs="Arial"/>
                <w:sz w:val="16"/>
              </w:rPr>
              <w:t>TEI18, NR_SL_enh2-Core, eV2XARC_Ph2</w:t>
            </w:r>
          </w:p>
        </w:tc>
        <w:tc>
          <w:tcPr>
            <w:tcW w:w="1417" w:type="dxa"/>
          </w:tcPr>
          <w:p w14:paraId="64F3631D"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59D9864C" w14:textId="77777777" w:rsidTr="00022DFD">
        <w:tc>
          <w:tcPr>
            <w:tcW w:w="1097" w:type="dxa"/>
          </w:tcPr>
          <w:p w14:paraId="500CC17E" w14:textId="77777777" w:rsidR="000C33CE" w:rsidRPr="00446081" w:rsidRDefault="000C33CE" w:rsidP="00022DFD">
            <w:pPr>
              <w:pStyle w:val="TAL"/>
              <w:rPr>
                <w:rFonts w:cs="Arial"/>
                <w:sz w:val="16"/>
              </w:rPr>
            </w:pPr>
            <w:r w:rsidRPr="00446081">
              <w:rPr>
                <w:rFonts w:cs="Arial"/>
                <w:sz w:val="16"/>
              </w:rPr>
              <w:t>C1-244097</w:t>
            </w:r>
          </w:p>
        </w:tc>
        <w:tc>
          <w:tcPr>
            <w:tcW w:w="1592" w:type="dxa"/>
          </w:tcPr>
          <w:p w14:paraId="1467D8EA"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1701" w:type="dxa"/>
          </w:tcPr>
          <w:p w14:paraId="6EF95030"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992" w:type="dxa"/>
          </w:tcPr>
          <w:p w14:paraId="6D8630B4" w14:textId="77777777" w:rsidR="000C33CE" w:rsidRPr="00446081" w:rsidRDefault="000C33CE" w:rsidP="00022DFD">
            <w:pPr>
              <w:pStyle w:val="TAL"/>
              <w:rPr>
                <w:rFonts w:cs="Arial"/>
                <w:sz w:val="16"/>
              </w:rPr>
            </w:pPr>
            <w:r w:rsidRPr="00446081">
              <w:rPr>
                <w:rFonts w:cs="Arial"/>
                <w:sz w:val="16"/>
              </w:rPr>
              <w:t>24.481</w:t>
            </w:r>
          </w:p>
        </w:tc>
        <w:tc>
          <w:tcPr>
            <w:tcW w:w="1179" w:type="dxa"/>
          </w:tcPr>
          <w:p w14:paraId="50075F8D" w14:textId="77777777" w:rsidR="000C33CE" w:rsidRPr="00446081" w:rsidRDefault="000C33CE" w:rsidP="00022DFD">
            <w:pPr>
              <w:pStyle w:val="TAL"/>
              <w:rPr>
                <w:rFonts w:cs="Arial"/>
                <w:sz w:val="16"/>
              </w:rPr>
            </w:pPr>
            <w:r w:rsidRPr="00446081">
              <w:rPr>
                <w:rFonts w:cs="Arial"/>
                <w:sz w:val="16"/>
              </w:rPr>
              <w:t>0086</w:t>
            </w:r>
          </w:p>
        </w:tc>
        <w:tc>
          <w:tcPr>
            <w:tcW w:w="709" w:type="dxa"/>
          </w:tcPr>
          <w:p w14:paraId="45E98F4C" w14:textId="77777777" w:rsidR="000C33CE" w:rsidRPr="00446081" w:rsidRDefault="000C33CE" w:rsidP="00022DFD">
            <w:pPr>
              <w:pStyle w:val="TAR"/>
              <w:rPr>
                <w:rFonts w:cs="Arial"/>
                <w:sz w:val="16"/>
              </w:rPr>
            </w:pPr>
          </w:p>
        </w:tc>
        <w:tc>
          <w:tcPr>
            <w:tcW w:w="850" w:type="dxa"/>
          </w:tcPr>
          <w:p w14:paraId="2C2B1FBE" w14:textId="77777777" w:rsidR="000C33CE" w:rsidRPr="00446081" w:rsidRDefault="000C33CE" w:rsidP="00022DFD">
            <w:pPr>
              <w:pStyle w:val="TAL"/>
              <w:rPr>
                <w:rFonts w:cs="Arial"/>
                <w:sz w:val="16"/>
              </w:rPr>
            </w:pPr>
            <w:r w:rsidRPr="00446081">
              <w:rPr>
                <w:rFonts w:cs="Arial"/>
                <w:sz w:val="16"/>
              </w:rPr>
              <w:t>Rel-14</w:t>
            </w:r>
          </w:p>
        </w:tc>
        <w:tc>
          <w:tcPr>
            <w:tcW w:w="947" w:type="dxa"/>
          </w:tcPr>
          <w:p w14:paraId="0D6D7A4B" w14:textId="77777777" w:rsidR="000C33CE" w:rsidRPr="00446081" w:rsidRDefault="000C33CE" w:rsidP="00022DFD">
            <w:pPr>
              <w:pStyle w:val="TAL"/>
              <w:rPr>
                <w:rFonts w:cs="Arial"/>
                <w:sz w:val="16"/>
              </w:rPr>
            </w:pPr>
            <w:r w:rsidRPr="00446081">
              <w:rPr>
                <w:rFonts w:cs="Arial"/>
                <w:sz w:val="16"/>
              </w:rPr>
              <w:t>F</w:t>
            </w:r>
          </w:p>
        </w:tc>
        <w:tc>
          <w:tcPr>
            <w:tcW w:w="1038" w:type="dxa"/>
          </w:tcPr>
          <w:p w14:paraId="3BF9408D" w14:textId="77777777" w:rsidR="000C33CE" w:rsidRPr="00446081" w:rsidRDefault="000C33CE" w:rsidP="00022DFD">
            <w:pPr>
              <w:pStyle w:val="TAL"/>
              <w:rPr>
                <w:rFonts w:cs="Arial"/>
                <w:sz w:val="16"/>
              </w:rPr>
            </w:pPr>
            <w:r w:rsidRPr="00446081">
              <w:rPr>
                <w:rFonts w:cs="Arial"/>
                <w:sz w:val="16"/>
              </w:rPr>
              <w:t>MCImp-MCDATA-CT</w:t>
            </w:r>
          </w:p>
        </w:tc>
        <w:tc>
          <w:tcPr>
            <w:tcW w:w="1417" w:type="dxa"/>
          </w:tcPr>
          <w:p w14:paraId="642E28A1"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5AE38258" w14:textId="77777777" w:rsidTr="00022DFD">
        <w:tc>
          <w:tcPr>
            <w:tcW w:w="1097" w:type="dxa"/>
          </w:tcPr>
          <w:p w14:paraId="0901FB56" w14:textId="77777777" w:rsidR="000C33CE" w:rsidRPr="00446081" w:rsidRDefault="000C33CE" w:rsidP="00022DFD">
            <w:pPr>
              <w:pStyle w:val="TAL"/>
              <w:rPr>
                <w:rFonts w:cs="Arial"/>
                <w:sz w:val="16"/>
              </w:rPr>
            </w:pPr>
            <w:r w:rsidRPr="00446081">
              <w:rPr>
                <w:rFonts w:cs="Arial"/>
                <w:sz w:val="16"/>
              </w:rPr>
              <w:t>C1-244098</w:t>
            </w:r>
          </w:p>
        </w:tc>
        <w:tc>
          <w:tcPr>
            <w:tcW w:w="1592" w:type="dxa"/>
          </w:tcPr>
          <w:p w14:paraId="2C13D109"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1701" w:type="dxa"/>
          </w:tcPr>
          <w:p w14:paraId="0F4701FE"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992" w:type="dxa"/>
          </w:tcPr>
          <w:p w14:paraId="322417D5" w14:textId="77777777" w:rsidR="000C33CE" w:rsidRPr="00446081" w:rsidRDefault="000C33CE" w:rsidP="00022DFD">
            <w:pPr>
              <w:pStyle w:val="TAL"/>
              <w:rPr>
                <w:rFonts w:cs="Arial"/>
                <w:sz w:val="16"/>
              </w:rPr>
            </w:pPr>
            <w:r w:rsidRPr="00446081">
              <w:rPr>
                <w:rFonts w:cs="Arial"/>
                <w:sz w:val="16"/>
              </w:rPr>
              <w:t>24.481</w:t>
            </w:r>
          </w:p>
        </w:tc>
        <w:tc>
          <w:tcPr>
            <w:tcW w:w="1179" w:type="dxa"/>
          </w:tcPr>
          <w:p w14:paraId="2DB326D0" w14:textId="77777777" w:rsidR="000C33CE" w:rsidRPr="00446081" w:rsidRDefault="000C33CE" w:rsidP="00022DFD">
            <w:pPr>
              <w:pStyle w:val="TAL"/>
              <w:rPr>
                <w:rFonts w:cs="Arial"/>
                <w:sz w:val="16"/>
              </w:rPr>
            </w:pPr>
            <w:r w:rsidRPr="00446081">
              <w:rPr>
                <w:rFonts w:cs="Arial"/>
                <w:sz w:val="16"/>
              </w:rPr>
              <w:t>0087</w:t>
            </w:r>
          </w:p>
        </w:tc>
        <w:tc>
          <w:tcPr>
            <w:tcW w:w="709" w:type="dxa"/>
          </w:tcPr>
          <w:p w14:paraId="4CE4CAA2" w14:textId="77777777" w:rsidR="000C33CE" w:rsidRPr="00446081" w:rsidRDefault="000C33CE" w:rsidP="00022DFD">
            <w:pPr>
              <w:pStyle w:val="TAR"/>
              <w:rPr>
                <w:rFonts w:cs="Arial"/>
                <w:sz w:val="16"/>
              </w:rPr>
            </w:pPr>
          </w:p>
        </w:tc>
        <w:tc>
          <w:tcPr>
            <w:tcW w:w="850" w:type="dxa"/>
          </w:tcPr>
          <w:p w14:paraId="003E973A" w14:textId="77777777" w:rsidR="000C33CE" w:rsidRPr="00446081" w:rsidRDefault="000C33CE" w:rsidP="00022DFD">
            <w:pPr>
              <w:pStyle w:val="TAL"/>
              <w:rPr>
                <w:rFonts w:cs="Arial"/>
                <w:sz w:val="16"/>
              </w:rPr>
            </w:pPr>
            <w:r w:rsidRPr="00446081">
              <w:rPr>
                <w:rFonts w:cs="Arial"/>
                <w:sz w:val="16"/>
              </w:rPr>
              <w:t>Rel-15</w:t>
            </w:r>
          </w:p>
        </w:tc>
        <w:tc>
          <w:tcPr>
            <w:tcW w:w="947" w:type="dxa"/>
          </w:tcPr>
          <w:p w14:paraId="7C3C2E89" w14:textId="77777777" w:rsidR="000C33CE" w:rsidRPr="00446081" w:rsidRDefault="000C33CE" w:rsidP="00022DFD">
            <w:pPr>
              <w:pStyle w:val="TAL"/>
              <w:rPr>
                <w:rFonts w:cs="Arial"/>
                <w:sz w:val="16"/>
              </w:rPr>
            </w:pPr>
            <w:r w:rsidRPr="00446081">
              <w:rPr>
                <w:rFonts w:cs="Arial"/>
                <w:sz w:val="16"/>
              </w:rPr>
              <w:t>A</w:t>
            </w:r>
          </w:p>
        </w:tc>
        <w:tc>
          <w:tcPr>
            <w:tcW w:w="1038" w:type="dxa"/>
          </w:tcPr>
          <w:p w14:paraId="2BD22CE4" w14:textId="77777777" w:rsidR="000C33CE" w:rsidRPr="00446081" w:rsidRDefault="000C33CE" w:rsidP="00022DFD">
            <w:pPr>
              <w:pStyle w:val="TAL"/>
              <w:rPr>
                <w:rFonts w:cs="Arial"/>
                <w:sz w:val="16"/>
              </w:rPr>
            </w:pPr>
            <w:r w:rsidRPr="00446081">
              <w:rPr>
                <w:rFonts w:cs="Arial"/>
                <w:sz w:val="16"/>
              </w:rPr>
              <w:t>MCImp-MCDATA-CT</w:t>
            </w:r>
          </w:p>
        </w:tc>
        <w:tc>
          <w:tcPr>
            <w:tcW w:w="1417" w:type="dxa"/>
          </w:tcPr>
          <w:p w14:paraId="3910F714"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0254BE4F" w14:textId="77777777" w:rsidTr="00022DFD">
        <w:tc>
          <w:tcPr>
            <w:tcW w:w="1097" w:type="dxa"/>
          </w:tcPr>
          <w:p w14:paraId="650C6021" w14:textId="77777777" w:rsidR="000C33CE" w:rsidRPr="00446081" w:rsidRDefault="000C33CE" w:rsidP="00022DFD">
            <w:pPr>
              <w:pStyle w:val="TAL"/>
              <w:rPr>
                <w:rFonts w:cs="Arial"/>
                <w:sz w:val="16"/>
              </w:rPr>
            </w:pPr>
            <w:r w:rsidRPr="00446081">
              <w:rPr>
                <w:rFonts w:cs="Arial"/>
                <w:sz w:val="16"/>
              </w:rPr>
              <w:t>C1-244099</w:t>
            </w:r>
          </w:p>
        </w:tc>
        <w:tc>
          <w:tcPr>
            <w:tcW w:w="1592" w:type="dxa"/>
          </w:tcPr>
          <w:p w14:paraId="26D0BCFD"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1701" w:type="dxa"/>
          </w:tcPr>
          <w:p w14:paraId="30EEF813"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992" w:type="dxa"/>
          </w:tcPr>
          <w:p w14:paraId="5AAFB34A" w14:textId="77777777" w:rsidR="000C33CE" w:rsidRPr="00446081" w:rsidRDefault="000C33CE" w:rsidP="00022DFD">
            <w:pPr>
              <w:pStyle w:val="TAL"/>
              <w:rPr>
                <w:rFonts w:cs="Arial"/>
                <w:sz w:val="16"/>
              </w:rPr>
            </w:pPr>
            <w:r w:rsidRPr="00446081">
              <w:rPr>
                <w:rFonts w:cs="Arial"/>
                <w:sz w:val="16"/>
              </w:rPr>
              <w:t>24.481</w:t>
            </w:r>
          </w:p>
        </w:tc>
        <w:tc>
          <w:tcPr>
            <w:tcW w:w="1179" w:type="dxa"/>
          </w:tcPr>
          <w:p w14:paraId="217DF52D" w14:textId="77777777" w:rsidR="000C33CE" w:rsidRPr="00446081" w:rsidRDefault="000C33CE" w:rsidP="00022DFD">
            <w:pPr>
              <w:pStyle w:val="TAL"/>
              <w:rPr>
                <w:rFonts w:cs="Arial"/>
                <w:sz w:val="16"/>
              </w:rPr>
            </w:pPr>
            <w:r w:rsidRPr="00446081">
              <w:rPr>
                <w:rFonts w:cs="Arial"/>
                <w:sz w:val="16"/>
              </w:rPr>
              <w:t>0088</w:t>
            </w:r>
          </w:p>
        </w:tc>
        <w:tc>
          <w:tcPr>
            <w:tcW w:w="709" w:type="dxa"/>
          </w:tcPr>
          <w:p w14:paraId="78338A46" w14:textId="77777777" w:rsidR="000C33CE" w:rsidRPr="00446081" w:rsidRDefault="000C33CE" w:rsidP="00022DFD">
            <w:pPr>
              <w:pStyle w:val="TAR"/>
              <w:rPr>
                <w:rFonts w:cs="Arial"/>
                <w:sz w:val="16"/>
              </w:rPr>
            </w:pPr>
          </w:p>
        </w:tc>
        <w:tc>
          <w:tcPr>
            <w:tcW w:w="850" w:type="dxa"/>
          </w:tcPr>
          <w:p w14:paraId="6C4C91D8" w14:textId="77777777" w:rsidR="000C33CE" w:rsidRPr="00446081" w:rsidRDefault="000C33CE" w:rsidP="00022DFD">
            <w:pPr>
              <w:pStyle w:val="TAL"/>
              <w:rPr>
                <w:rFonts w:cs="Arial"/>
                <w:sz w:val="16"/>
              </w:rPr>
            </w:pPr>
            <w:r w:rsidRPr="00446081">
              <w:rPr>
                <w:rFonts w:cs="Arial"/>
                <w:sz w:val="16"/>
              </w:rPr>
              <w:t>Rel-16</w:t>
            </w:r>
          </w:p>
        </w:tc>
        <w:tc>
          <w:tcPr>
            <w:tcW w:w="947" w:type="dxa"/>
          </w:tcPr>
          <w:p w14:paraId="5083F365" w14:textId="77777777" w:rsidR="000C33CE" w:rsidRPr="00446081" w:rsidRDefault="000C33CE" w:rsidP="00022DFD">
            <w:pPr>
              <w:pStyle w:val="TAL"/>
              <w:rPr>
                <w:rFonts w:cs="Arial"/>
                <w:sz w:val="16"/>
              </w:rPr>
            </w:pPr>
            <w:r w:rsidRPr="00446081">
              <w:rPr>
                <w:rFonts w:cs="Arial"/>
                <w:sz w:val="16"/>
              </w:rPr>
              <w:t>A</w:t>
            </w:r>
          </w:p>
        </w:tc>
        <w:tc>
          <w:tcPr>
            <w:tcW w:w="1038" w:type="dxa"/>
          </w:tcPr>
          <w:p w14:paraId="711D4121" w14:textId="77777777" w:rsidR="000C33CE" w:rsidRPr="00446081" w:rsidRDefault="000C33CE" w:rsidP="00022DFD">
            <w:pPr>
              <w:pStyle w:val="TAL"/>
              <w:rPr>
                <w:rFonts w:cs="Arial"/>
                <w:sz w:val="16"/>
              </w:rPr>
            </w:pPr>
            <w:r w:rsidRPr="00446081">
              <w:rPr>
                <w:rFonts w:cs="Arial"/>
                <w:sz w:val="16"/>
              </w:rPr>
              <w:t>MCImp-MCDATA-CT</w:t>
            </w:r>
          </w:p>
        </w:tc>
        <w:tc>
          <w:tcPr>
            <w:tcW w:w="1417" w:type="dxa"/>
          </w:tcPr>
          <w:p w14:paraId="0A588E38"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488DE12C" w14:textId="77777777" w:rsidTr="00022DFD">
        <w:tc>
          <w:tcPr>
            <w:tcW w:w="1097" w:type="dxa"/>
          </w:tcPr>
          <w:p w14:paraId="08158683" w14:textId="77777777" w:rsidR="000C33CE" w:rsidRPr="00446081" w:rsidRDefault="000C33CE" w:rsidP="00022DFD">
            <w:pPr>
              <w:pStyle w:val="TAL"/>
              <w:rPr>
                <w:rFonts w:cs="Arial"/>
                <w:sz w:val="16"/>
              </w:rPr>
            </w:pPr>
            <w:r w:rsidRPr="00446081">
              <w:rPr>
                <w:rFonts w:cs="Arial"/>
                <w:sz w:val="16"/>
              </w:rPr>
              <w:t>C1-244100</w:t>
            </w:r>
          </w:p>
        </w:tc>
        <w:tc>
          <w:tcPr>
            <w:tcW w:w="1592" w:type="dxa"/>
          </w:tcPr>
          <w:p w14:paraId="3CD610B5"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1701" w:type="dxa"/>
          </w:tcPr>
          <w:p w14:paraId="7B4BB44D"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992" w:type="dxa"/>
          </w:tcPr>
          <w:p w14:paraId="2250E69C" w14:textId="77777777" w:rsidR="000C33CE" w:rsidRPr="00446081" w:rsidRDefault="000C33CE" w:rsidP="00022DFD">
            <w:pPr>
              <w:pStyle w:val="TAL"/>
              <w:rPr>
                <w:rFonts w:cs="Arial"/>
                <w:sz w:val="16"/>
              </w:rPr>
            </w:pPr>
            <w:r w:rsidRPr="00446081">
              <w:rPr>
                <w:rFonts w:cs="Arial"/>
                <w:sz w:val="16"/>
              </w:rPr>
              <w:t>24.481</w:t>
            </w:r>
          </w:p>
        </w:tc>
        <w:tc>
          <w:tcPr>
            <w:tcW w:w="1179" w:type="dxa"/>
          </w:tcPr>
          <w:p w14:paraId="14ABB33C" w14:textId="77777777" w:rsidR="000C33CE" w:rsidRPr="00446081" w:rsidRDefault="000C33CE" w:rsidP="00022DFD">
            <w:pPr>
              <w:pStyle w:val="TAL"/>
              <w:rPr>
                <w:rFonts w:cs="Arial"/>
                <w:sz w:val="16"/>
              </w:rPr>
            </w:pPr>
            <w:r w:rsidRPr="00446081">
              <w:rPr>
                <w:rFonts w:cs="Arial"/>
                <w:sz w:val="16"/>
              </w:rPr>
              <w:t>0089</w:t>
            </w:r>
          </w:p>
        </w:tc>
        <w:tc>
          <w:tcPr>
            <w:tcW w:w="709" w:type="dxa"/>
          </w:tcPr>
          <w:p w14:paraId="1A07BFFE" w14:textId="77777777" w:rsidR="000C33CE" w:rsidRPr="00446081" w:rsidRDefault="000C33CE" w:rsidP="00022DFD">
            <w:pPr>
              <w:pStyle w:val="TAR"/>
              <w:rPr>
                <w:rFonts w:cs="Arial"/>
                <w:sz w:val="16"/>
              </w:rPr>
            </w:pPr>
          </w:p>
        </w:tc>
        <w:tc>
          <w:tcPr>
            <w:tcW w:w="850" w:type="dxa"/>
          </w:tcPr>
          <w:p w14:paraId="365D39C8" w14:textId="77777777" w:rsidR="000C33CE" w:rsidRPr="00446081" w:rsidRDefault="000C33CE" w:rsidP="00022DFD">
            <w:pPr>
              <w:pStyle w:val="TAL"/>
              <w:rPr>
                <w:rFonts w:cs="Arial"/>
                <w:sz w:val="16"/>
              </w:rPr>
            </w:pPr>
            <w:r w:rsidRPr="00446081">
              <w:rPr>
                <w:rFonts w:cs="Arial"/>
                <w:sz w:val="16"/>
              </w:rPr>
              <w:t>Rel-17</w:t>
            </w:r>
          </w:p>
        </w:tc>
        <w:tc>
          <w:tcPr>
            <w:tcW w:w="947" w:type="dxa"/>
          </w:tcPr>
          <w:p w14:paraId="317E8493" w14:textId="77777777" w:rsidR="000C33CE" w:rsidRPr="00446081" w:rsidRDefault="000C33CE" w:rsidP="00022DFD">
            <w:pPr>
              <w:pStyle w:val="TAL"/>
              <w:rPr>
                <w:rFonts w:cs="Arial"/>
                <w:sz w:val="16"/>
              </w:rPr>
            </w:pPr>
            <w:r w:rsidRPr="00446081">
              <w:rPr>
                <w:rFonts w:cs="Arial"/>
                <w:sz w:val="16"/>
              </w:rPr>
              <w:t>A</w:t>
            </w:r>
          </w:p>
        </w:tc>
        <w:tc>
          <w:tcPr>
            <w:tcW w:w="1038" w:type="dxa"/>
          </w:tcPr>
          <w:p w14:paraId="5DB0C9DA" w14:textId="77777777" w:rsidR="000C33CE" w:rsidRPr="00446081" w:rsidRDefault="000C33CE" w:rsidP="00022DFD">
            <w:pPr>
              <w:pStyle w:val="TAL"/>
              <w:rPr>
                <w:rFonts w:cs="Arial"/>
                <w:sz w:val="16"/>
              </w:rPr>
            </w:pPr>
            <w:r w:rsidRPr="00446081">
              <w:rPr>
                <w:rFonts w:cs="Arial"/>
                <w:sz w:val="16"/>
              </w:rPr>
              <w:t>MCImp-MCDATA-CT</w:t>
            </w:r>
          </w:p>
        </w:tc>
        <w:tc>
          <w:tcPr>
            <w:tcW w:w="1417" w:type="dxa"/>
          </w:tcPr>
          <w:p w14:paraId="623C90DA"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1FF1AE20" w14:textId="77777777" w:rsidTr="00022DFD">
        <w:tc>
          <w:tcPr>
            <w:tcW w:w="1097" w:type="dxa"/>
          </w:tcPr>
          <w:p w14:paraId="060436FF" w14:textId="77777777" w:rsidR="000C33CE" w:rsidRPr="00446081" w:rsidRDefault="000C33CE" w:rsidP="00022DFD">
            <w:pPr>
              <w:pStyle w:val="TAL"/>
              <w:rPr>
                <w:rFonts w:cs="Arial"/>
                <w:sz w:val="16"/>
              </w:rPr>
            </w:pPr>
            <w:r w:rsidRPr="00446081">
              <w:rPr>
                <w:rFonts w:cs="Arial"/>
                <w:sz w:val="16"/>
              </w:rPr>
              <w:t>C1-244101</w:t>
            </w:r>
          </w:p>
        </w:tc>
        <w:tc>
          <w:tcPr>
            <w:tcW w:w="1592" w:type="dxa"/>
          </w:tcPr>
          <w:p w14:paraId="6ABE783A"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1701" w:type="dxa"/>
          </w:tcPr>
          <w:p w14:paraId="28172DA0"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992" w:type="dxa"/>
          </w:tcPr>
          <w:p w14:paraId="1C3E23D3" w14:textId="77777777" w:rsidR="000C33CE" w:rsidRPr="00446081" w:rsidRDefault="000C33CE" w:rsidP="00022DFD">
            <w:pPr>
              <w:pStyle w:val="TAL"/>
              <w:rPr>
                <w:rFonts w:cs="Arial"/>
                <w:sz w:val="16"/>
              </w:rPr>
            </w:pPr>
            <w:r w:rsidRPr="00446081">
              <w:rPr>
                <w:rFonts w:cs="Arial"/>
                <w:sz w:val="16"/>
              </w:rPr>
              <w:t>24.481</w:t>
            </w:r>
          </w:p>
        </w:tc>
        <w:tc>
          <w:tcPr>
            <w:tcW w:w="1179" w:type="dxa"/>
          </w:tcPr>
          <w:p w14:paraId="16F1212F" w14:textId="77777777" w:rsidR="000C33CE" w:rsidRPr="00446081" w:rsidRDefault="000C33CE" w:rsidP="00022DFD">
            <w:pPr>
              <w:pStyle w:val="TAL"/>
              <w:rPr>
                <w:rFonts w:cs="Arial"/>
                <w:sz w:val="16"/>
              </w:rPr>
            </w:pPr>
            <w:r w:rsidRPr="00446081">
              <w:rPr>
                <w:rFonts w:cs="Arial"/>
                <w:sz w:val="16"/>
              </w:rPr>
              <w:t>0090</w:t>
            </w:r>
          </w:p>
        </w:tc>
        <w:tc>
          <w:tcPr>
            <w:tcW w:w="709" w:type="dxa"/>
          </w:tcPr>
          <w:p w14:paraId="3B92BF26" w14:textId="77777777" w:rsidR="000C33CE" w:rsidRPr="00446081" w:rsidRDefault="000C33CE" w:rsidP="00022DFD">
            <w:pPr>
              <w:pStyle w:val="TAR"/>
              <w:rPr>
                <w:rFonts w:cs="Arial"/>
                <w:sz w:val="16"/>
              </w:rPr>
            </w:pPr>
          </w:p>
        </w:tc>
        <w:tc>
          <w:tcPr>
            <w:tcW w:w="850" w:type="dxa"/>
          </w:tcPr>
          <w:p w14:paraId="07BBDBB1" w14:textId="77777777" w:rsidR="000C33CE" w:rsidRPr="00446081" w:rsidRDefault="000C33CE" w:rsidP="00022DFD">
            <w:pPr>
              <w:pStyle w:val="TAL"/>
              <w:rPr>
                <w:rFonts w:cs="Arial"/>
                <w:sz w:val="16"/>
              </w:rPr>
            </w:pPr>
            <w:r w:rsidRPr="00446081">
              <w:rPr>
                <w:rFonts w:cs="Arial"/>
                <w:sz w:val="16"/>
              </w:rPr>
              <w:t>Rel-18</w:t>
            </w:r>
          </w:p>
        </w:tc>
        <w:tc>
          <w:tcPr>
            <w:tcW w:w="947" w:type="dxa"/>
          </w:tcPr>
          <w:p w14:paraId="4CE7C255" w14:textId="77777777" w:rsidR="000C33CE" w:rsidRPr="00446081" w:rsidRDefault="000C33CE" w:rsidP="00022DFD">
            <w:pPr>
              <w:pStyle w:val="TAL"/>
              <w:rPr>
                <w:rFonts w:cs="Arial"/>
                <w:sz w:val="16"/>
              </w:rPr>
            </w:pPr>
            <w:r w:rsidRPr="00446081">
              <w:rPr>
                <w:rFonts w:cs="Arial"/>
                <w:sz w:val="16"/>
              </w:rPr>
              <w:t>A</w:t>
            </w:r>
          </w:p>
        </w:tc>
        <w:tc>
          <w:tcPr>
            <w:tcW w:w="1038" w:type="dxa"/>
          </w:tcPr>
          <w:p w14:paraId="72171716" w14:textId="77777777" w:rsidR="000C33CE" w:rsidRPr="00446081" w:rsidRDefault="000C33CE" w:rsidP="00022DFD">
            <w:pPr>
              <w:pStyle w:val="TAL"/>
              <w:rPr>
                <w:rFonts w:cs="Arial"/>
                <w:sz w:val="16"/>
              </w:rPr>
            </w:pPr>
            <w:r w:rsidRPr="00446081">
              <w:rPr>
                <w:rFonts w:cs="Arial"/>
                <w:sz w:val="16"/>
              </w:rPr>
              <w:t>MCImp-MCDATA-CT</w:t>
            </w:r>
          </w:p>
        </w:tc>
        <w:tc>
          <w:tcPr>
            <w:tcW w:w="1417" w:type="dxa"/>
          </w:tcPr>
          <w:p w14:paraId="7ADD8985"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4BE0CEBC" w14:textId="77777777" w:rsidTr="00022DFD">
        <w:tc>
          <w:tcPr>
            <w:tcW w:w="1097" w:type="dxa"/>
          </w:tcPr>
          <w:p w14:paraId="15B1D061" w14:textId="77777777" w:rsidR="000C33CE" w:rsidRPr="00446081" w:rsidRDefault="000C33CE" w:rsidP="00022DFD">
            <w:pPr>
              <w:pStyle w:val="TAL"/>
              <w:rPr>
                <w:rFonts w:cs="Arial"/>
                <w:sz w:val="16"/>
              </w:rPr>
            </w:pPr>
            <w:r w:rsidRPr="00446081">
              <w:rPr>
                <w:rFonts w:cs="Arial"/>
                <w:sz w:val="16"/>
              </w:rPr>
              <w:t>C1-244204</w:t>
            </w:r>
          </w:p>
        </w:tc>
        <w:tc>
          <w:tcPr>
            <w:tcW w:w="1592" w:type="dxa"/>
          </w:tcPr>
          <w:p w14:paraId="6193C90A" w14:textId="77777777" w:rsidR="000C33CE" w:rsidRPr="00446081" w:rsidRDefault="000C33CE" w:rsidP="00022DFD">
            <w:pPr>
              <w:pStyle w:val="TAL"/>
              <w:rPr>
                <w:rFonts w:cs="Arial"/>
                <w:sz w:val="16"/>
              </w:rPr>
            </w:pPr>
            <w:r w:rsidRPr="00446081">
              <w:rPr>
                <w:rFonts w:cs="Arial"/>
                <w:sz w:val="16"/>
              </w:rPr>
              <w:t>XSD correction on group document</w:t>
            </w:r>
          </w:p>
        </w:tc>
        <w:tc>
          <w:tcPr>
            <w:tcW w:w="1701" w:type="dxa"/>
          </w:tcPr>
          <w:p w14:paraId="7D94807C"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45121EEA" w14:textId="77777777" w:rsidR="000C33CE" w:rsidRPr="00446081" w:rsidRDefault="000C33CE" w:rsidP="00022DFD">
            <w:pPr>
              <w:pStyle w:val="TAL"/>
              <w:rPr>
                <w:rFonts w:cs="Arial"/>
                <w:sz w:val="16"/>
              </w:rPr>
            </w:pPr>
            <w:r w:rsidRPr="00446081">
              <w:rPr>
                <w:rFonts w:cs="Arial"/>
                <w:sz w:val="16"/>
              </w:rPr>
              <w:t>24.481</w:t>
            </w:r>
          </w:p>
        </w:tc>
        <w:tc>
          <w:tcPr>
            <w:tcW w:w="1179" w:type="dxa"/>
          </w:tcPr>
          <w:p w14:paraId="6338D93D" w14:textId="77777777" w:rsidR="000C33CE" w:rsidRPr="00446081" w:rsidRDefault="000C33CE" w:rsidP="00022DFD">
            <w:pPr>
              <w:pStyle w:val="TAL"/>
              <w:rPr>
                <w:rFonts w:cs="Arial"/>
                <w:sz w:val="16"/>
              </w:rPr>
            </w:pPr>
            <w:r w:rsidRPr="00446081">
              <w:rPr>
                <w:rFonts w:cs="Arial"/>
                <w:sz w:val="16"/>
              </w:rPr>
              <w:t>0091</w:t>
            </w:r>
          </w:p>
        </w:tc>
        <w:tc>
          <w:tcPr>
            <w:tcW w:w="709" w:type="dxa"/>
          </w:tcPr>
          <w:p w14:paraId="16F2D806" w14:textId="77777777" w:rsidR="000C33CE" w:rsidRPr="00446081" w:rsidRDefault="000C33CE" w:rsidP="00022DFD">
            <w:pPr>
              <w:pStyle w:val="TAR"/>
              <w:rPr>
                <w:rFonts w:cs="Arial"/>
                <w:sz w:val="16"/>
              </w:rPr>
            </w:pPr>
          </w:p>
        </w:tc>
        <w:tc>
          <w:tcPr>
            <w:tcW w:w="850" w:type="dxa"/>
          </w:tcPr>
          <w:p w14:paraId="7D561001" w14:textId="77777777" w:rsidR="000C33CE" w:rsidRPr="00446081" w:rsidRDefault="000C33CE" w:rsidP="00022DFD">
            <w:pPr>
              <w:pStyle w:val="TAL"/>
              <w:rPr>
                <w:rFonts w:cs="Arial"/>
                <w:sz w:val="16"/>
              </w:rPr>
            </w:pPr>
            <w:r w:rsidRPr="00446081">
              <w:rPr>
                <w:rFonts w:cs="Arial"/>
                <w:sz w:val="16"/>
              </w:rPr>
              <w:t>Rel-17</w:t>
            </w:r>
          </w:p>
        </w:tc>
        <w:tc>
          <w:tcPr>
            <w:tcW w:w="947" w:type="dxa"/>
          </w:tcPr>
          <w:p w14:paraId="69B0EE8C" w14:textId="77777777" w:rsidR="000C33CE" w:rsidRPr="00446081" w:rsidRDefault="000C33CE" w:rsidP="00022DFD">
            <w:pPr>
              <w:pStyle w:val="TAL"/>
              <w:rPr>
                <w:rFonts w:cs="Arial"/>
                <w:sz w:val="16"/>
              </w:rPr>
            </w:pPr>
            <w:r w:rsidRPr="00446081">
              <w:rPr>
                <w:rFonts w:cs="Arial"/>
                <w:sz w:val="16"/>
              </w:rPr>
              <w:t>F</w:t>
            </w:r>
          </w:p>
        </w:tc>
        <w:tc>
          <w:tcPr>
            <w:tcW w:w="1038" w:type="dxa"/>
          </w:tcPr>
          <w:p w14:paraId="43BC5830" w14:textId="77777777" w:rsidR="000C33CE" w:rsidRPr="00446081" w:rsidRDefault="000C33CE" w:rsidP="00022DFD">
            <w:pPr>
              <w:pStyle w:val="TAL"/>
              <w:rPr>
                <w:rFonts w:cs="Arial"/>
                <w:sz w:val="16"/>
              </w:rPr>
            </w:pPr>
            <w:r w:rsidRPr="00446081">
              <w:rPr>
                <w:rFonts w:cs="Arial"/>
                <w:sz w:val="16"/>
              </w:rPr>
              <w:t>eMONASTERY2</w:t>
            </w:r>
          </w:p>
        </w:tc>
        <w:tc>
          <w:tcPr>
            <w:tcW w:w="1417" w:type="dxa"/>
          </w:tcPr>
          <w:p w14:paraId="2B8FEF6C"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19CA90C8" w14:textId="77777777" w:rsidTr="00022DFD">
        <w:tc>
          <w:tcPr>
            <w:tcW w:w="1097" w:type="dxa"/>
          </w:tcPr>
          <w:p w14:paraId="0A67ED99" w14:textId="77777777" w:rsidR="000C33CE" w:rsidRPr="00446081" w:rsidRDefault="000C33CE" w:rsidP="00022DFD">
            <w:pPr>
              <w:pStyle w:val="TAL"/>
              <w:rPr>
                <w:rFonts w:cs="Arial"/>
                <w:sz w:val="16"/>
              </w:rPr>
            </w:pPr>
            <w:r w:rsidRPr="00446081">
              <w:rPr>
                <w:rFonts w:cs="Arial"/>
                <w:sz w:val="16"/>
              </w:rPr>
              <w:t>C1-244205</w:t>
            </w:r>
          </w:p>
        </w:tc>
        <w:tc>
          <w:tcPr>
            <w:tcW w:w="1592" w:type="dxa"/>
          </w:tcPr>
          <w:p w14:paraId="5012BE41" w14:textId="77777777" w:rsidR="000C33CE" w:rsidRPr="00446081" w:rsidRDefault="000C33CE" w:rsidP="00022DFD">
            <w:pPr>
              <w:pStyle w:val="TAL"/>
              <w:rPr>
                <w:rFonts w:cs="Arial"/>
                <w:sz w:val="16"/>
              </w:rPr>
            </w:pPr>
            <w:r w:rsidRPr="00446081">
              <w:rPr>
                <w:rFonts w:cs="Arial"/>
                <w:sz w:val="16"/>
              </w:rPr>
              <w:t>XSD correction on group document</w:t>
            </w:r>
          </w:p>
        </w:tc>
        <w:tc>
          <w:tcPr>
            <w:tcW w:w="1701" w:type="dxa"/>
          </w:tcPr>
          <w:p w14:paraId="7A199BE0"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437DDF87" w14:textId="77777777" w:rsidR="000C33CE" w:rsidRPr="00446081" w:rsidRDefault="000C33CE" w:rsidP="00022DFD">
            <w:pPr>
              <w:pStyle w:val="TAL"/>
              <w:rPr>
                <w:rFonts w:cs="Arial"/>
                <w:sz w:val="16"/>
              </w:rPr>
            </w:pPr>
            <w:r w:rsidRPr="00446081">
              <w:rPr>
                <w:rFonts w:cs="Arial"/>
                <w:sz w:val="16"/>
              </w:rPr>
              <w:t>24.481</w:t>
            </w:r>
          </w:p>
        </w:tc>
        <w:tc>
          <w:tcPr>
            <w:tcW w:w="1179" w:type="dxa"/>
          </w:tcPr>
          <w:p w14:paraId="4EF52153" w14:textId="77777777" w:rsidR="000C33CE" w:rsidRPr="00446081" w:rsidRDefault="000C33CE" w:rsidP="00022DFD">
            <w:pPr>
              <w:pStyle w:val="TAL"/>
              <w:rPr>
                <w:rFonts w:cs="Arial"/>
                <w:sz w:val="16"/>
              </w:rPr>
            </w:pPr>
            <w:r w:rsidRPr="00446081">
              <w:rPr>
                <w:rFonts w:cs="Arial"/>
                <w:sz w:val="16"/>
              </w:rPr>
              <w:t>0092</w:t>
            </w:r>
          </w:p>
        </w:tc>
        <w:tc>
          <w:tcPr>
            <w:tcW w:w="709" w:type="dxa"/>
          </w:tcPr>
          <w:p w14:paraId="2D0C3A7B" w14:textId="77777777" w:rsidR="000C33CE" w:rsidRPr="00446081" w:rsidRDefault="000C33CE" w:rsidP="00022DFD">
            <w:pPr>
              <w:pStyle w:val="TAR"/>
              <w:rPr>
                <w:rFonts w:cs="Arial"/>
                <w:sz w:val="16"/>
              </w:rPr>
            </w:pPr>
          </w:p>
        </w:tc>
        <w:tc>
          <w:tcPr>
            <w:tcW w:w="850" w:type="dxa"/>
          </w:tcPr>
          <w:p w14:paraId="492C458B" w14:textId="77777777" w:rsidR="000C33CE" w:rsidRPr="00446081" w:rsidRDefault="000C33CE" w:rsidP="00022DFD">
            <w:pPr>
              <w:pStyle w:val="TAL"/>
              <w:rPr>
                <w:rFonts w:cs="Arial"/>
                <w:sz w:val="16"/>
              </w:rPr>
            </w:pPr>
            <w:r w:rsidRPr="00446081">
              <w:rPr>
                <w:rFonts w:cs="Arial"/>
                <w:sz w:val="16"/>
              </w:rPr>
              <w:t>Rel-18</w:t>
            </w:r>
          </w:p>
        </w:tc>
        <w:tc>
          <w:tcPr>
            <w:tcW w:w="947" w:type="dxa"/>
          </w:tcPr>
          <w:p w14:paraId="4274BC90" w14:textId="77777777" w:rsidR="000C33CE" w:rsidRPr="00446081" w:rsidRDefault="000C33CE" w:rsidP="00022DFD">
            <w:pPr>
              <w:pStyle w:val="TAL"/>
              <w:rPr>
                <w:rFonts w:cs="Arial"/>
                <w:sz w:val="16"/>
              </w:rPr>
            </w:pPr>
            <w:r w:rsidRPr="00446081">
              <w:rPr>
                <w:rFonts w:cs="Arial"/>
                <w:sz w:val="16"/>
              </w:rPr>
              <w:t>A</w:t>
            </w:r>
          </w:p>
        </w:tc>
        <w:tc>
          <w:tcPr>
            <w:tcW w:w="1038" w:type="dxa"/>
          </w:tcPr>
          <w:p w14:paraId="1372BCB4" w14:textId="77777777" w:rsidR="000C33CE" w:rsidRPr="00446081" w:rsidRDefault="000C33CE" w:rsidP="00022DFD">
            <w:pPr>
              <w:pStyle w:val="TAL"/>
              <w:rPr>
                <w:rFonts w:cs="Arial"/>
                <w:sz w:val="16"/>
              </w:rPr>
            </w:pPr>
            <w:r w:rsidRPr="00446081">
              <w:rPr>
                <w:rFonts w:cs="Arial"/>
                <w:sz w:val="16"/>
              </w:rPr>
              <w:t>eMONASTERY2</w:t>
            </w:r>
          </w:p>
        </w:tc>
        <w:tc>
          <w:tcPr>
            <w:tcW w:w="1417" w:type="dxa"/>
          </w:tcPr>
          <w:p w14:paraId="33BDF772"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1B7DB7C4" w14:textId="77777777" w:rsidTr="00022DFD">
        <w:tc>
          <w:tcPr>
            <w:tcW w:w="1097" w:type="dxa"/>
          </w:tcPr>
          <w:p w14:paraId="0B20FD42" w14:textId="77777777" w:rsidR="000C33CE" w:rsidRPr="00446081" w:rsidRDefault="000C33CE" w:rsidP="00022DFD">
            <w:pPr>
              <w:pStyle w:val="TAL"/>
              <w:rPr>
                <w:rFonts w:cs="Arial"/>
                <w:sz w:val="16"/>
              </w:rPr>
            </w:pPr>
            <w:r w:rsidRPr="00446081">
              <w:rPr>
                <w:rFonts w:cs="Arial"/>
                <w:sz w:val="16"/>
              </w:rPr>
              <w:t>C1-244102</w:t>
            </w:r>
          </w:p>
        </w:tc>
        <w:tc>
          <w:tcPr>
            <w:tcW w:w="1592" w:type="dxa"/>
          </w:tcPr>
          <w:p w14:paraId="0BA09416"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1701" w:type="dxa"/>
          </w:tcPr>
          <w:p w14:paraId="2A5DD1EE"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992" w:type="dxa"/>
          </w:tcPr>
          <w:p w14:paraId="6C4B6B4E" w14:textId="77777777" w:rsidR="000C33CE" w:rsidRPr="00446081" w:rsidRDefault="000C33CE" w:rsidP="00022DFD">
            <w:pPr>
              <w:pStyle w:val="TAL"/>
              <w:rPr>
                <w:rFonts w:cs="Arial"/>
                <w:sz w:val="16"/>
              </w:rPr>
            </w:pPr>
            <w:r w:rsidRPr="00446081">
              <w:rPr>
                <w:rFonts w:cs="Arial"/>
                <w:sz w:val="16"/>
              </w:rPr>
              <w:t>24.483</w:t>
            </w:r>
          </w:p>
        </w:tc>
        <w:tc>
          <w:tcPr>
            <w:tcW w:w="1179" w:type="dxa"/>
          </w:tcPr>
          <w:p w14:paraId="246072FE" w14:textId="77777777" w:rsidR="000C33CE" w:rsidRPr="00446081" w:rsidRDefault="000C33CE" w:rsidP="00022DFD">
            <w:pPr>
              <w:pStyle w:val="TAL"/>
              <w:rPr>
                <w:rFonts w:cs="Arial"/>
                <w:sz w:val="16"/>
              </w:rPr>
            </w:pPr>
            <w:r w:rsidRPr="00446081">
              <w:rPr>
                <w:rFonts w:cs="Arial"/>
                <w:sz w:val="16"/>
              </w:rPr>
              <w:t>0181</w:t>
            </w:r>
          </w:p>
        </w:tc>
        <w:tc>
          <w:tcPr>
            <w:tcW w:w="709" w:type="dxa"/>
          </w:tcPr>
          <w:p w14:paraId="2328443B" w14:textId="77777777" w:rsidR="000C33CE" w:rsidRPr="00446081" w:rsidRDefault="000C33CE" w:rsidP="00022DFD">
            <w:pPr>
              <w:pStyle w:val="TAR"/>
              <w:rPr>
                <w:rFonts w:cs="Arial"/>
                <w:sz w:val="16"/>
              </w:rPr>
            </w:pPr>
          </w:p>
        </w:tc>
        <w:tc>
          <w:tcPr>
            <w:tcW w:w="850" w:type="dxa"/>
          </w:tcPr>
          <w:p w14:paraId="5ACE499F" w14:textId="77777777" w:rsidR="000C33CE" w:rsidRPr="00446081" w:rsidRDefault="000C33CE" w:rsidP="00022DFD">
            <w:pPr>
              <w:pStyle w:val="TAL"/>
              <w:rPr>
                <w:rFonts w:cs="Arial"/>
                <w:sz w:val="16"/>
              </w:rPr>
            </w:pPr>
            <w:r w:rsidRPr="00446081">
              <w:rPr>
                <w:rFonts w:cs="Arial"/>
                <w:sz w:val="16"/>
              </w:rPr>
              <w:t>Rel-14</w:t>
            </w:r>
          </w:p>
        </w:tc>
        <w:tc>
          <w:tcPr>
            <w:tcW w:w="947" w:type="dxa"/>
          </w:tcPr>
          <w:p w14:paraId="36EB4FD3" w14:textId="77777777" w:rsidR="000C33CE" w:rsidRPr="00446081" w:rsidRDefault="000C33CE" w:rsidP="00022DFD">
            <w:pPr>
              <w:pStyle w:val="TAL"/>
              <w:rPr>
                <w:rFonts w:cs="Arial"/>
                <w:sz w:val="16"/>
              </w:rPr>
            </w:pPr>
            <w:r w:rsidRPr="00446081">
              <w:rPr>
                <w:rFonts w:cs="Arial"/>
                <w:sz w:val="16"/>
              </w:rPr>
              <w:t>F</w:t>
            </w:r>
          </w:p>
        </w:tc>
        <w:tc>
          <w:tcPr>
            <w:tcW w:w="1038" w:type="dxa"/>
          </w:tcPr>
          <w:p w14:paraId="7C621D2D" w14:textId="77777777" w:rsidR="000C33CE" w:rsidRPr="00446081" w:rsidRDefault="000C33CE" w:rsidP="00022DFD">
            <w:pPr>
              <w:pStyle w:val="TAL"/>
              <w:rPr>
                <w:rFonts w:cs="Arial"/>
                <w:sz w:val="16"/>
              </w:rPr>
            </w:pPr>
            <w:r w:rsidRPr="00446081">
              <w:rPr>
                <w:rFonts w:cs="Arial"/>
                <w:sz w:val="16"/>
              </w:rPr>
              <w:t>MCImp-MCDATA-CT</w:t>
            </w:r>
          </w:p>
        </w:tc>
        <w:tc>
          <w:tcPr>
            <w:tcW w:w="1417" w:type="dxa"/>
          </w:tcPr>
          <w:p w14:paraId="5B064B25"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CA80053" w14:textId="77777777" w:rsidTr="00022DFD">
        <w:tc>
          <w:tcPr>
            <w:tcW w:w="1097" w:type="dxa"/>
          </w:tcPr>
          <w:p w14:paraId="40FF8E34" w14:textId="77777777" w:rsidR="000C33CE" w:rsidRPr="00446081" w:rsidRDefault="000C33CE" w:rsidP="00022DFD">
            <w:pPr>
              <w:pStyle w:val="TAL"/>
              <w:rPr>
                <w:rFonts w:cs="Arial"/>
                <w:sz w:val="16"/>
              </w:rPr>
            </w:pPr>
            <w:r w:rsidRPr="00446081">
              <w:rPr>
                <w:rFonts w:cs="Arial"/>
                <w:sz w:val="16"/>
              </w:rPr>
              <w:t>C1-244699</w:t>
            </w:r>
          </w:p>
        </w:tc>
        <w:tc>
          <w:tcPr>
            <w:tcW w:w="1592" w:type="dxa"/>
          </w:tcPr>
          <w:p w14:paraId="26FF3CFB"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1701" w:type="dxa"/>
          </w:tcPr>
          <w:p w14:paraId="28D325BA"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992" w:type="dxa"/>
          </w:tcPr>
          <w:p w14:paraId="475B216B" w14:textId="77777777" w:rsidR="000C33CE" w:rsidRPr="00446081" w:rsidRDefault="000C33CE" w:rsidP="00022DFD">
            <w:pPr>
              <w:pStyle w:val="TAL"/>
              <w:rPr>
                <w:rFonts w:cs="Arial"/>
                <w:sz w:val="16"/>
              </w:rPr>
            </w:pPr>
            <w:r w:rsidRPr="00446081">
              <w:rPr>
                <w:rFonts w:cs="Arial"/>
                <w:sz w:val="16"/>
              </w:rPr>
              <w:t>24.483</w:t>
            </w:r>
          </w:p>
        </w:tc>
        <w:tc>
          <w:tcPr>
            <w:tcW w:w="1179" w:type="dxa"/>
          </w:tcPr>
          <w:p w14:paraId="0E1DDF57" w14:textId="77777777" w:rsidR="000C33CE" w:rsidRPr="00446081" w:rsidRDefault="000C33CE" w:rsidP="00022DFD">
            <w:pPr>
              <w:pStyle w:val="TAL"/>
              <w:rPr>
                <w:rFonts w:cs="Arial"/>
                <w:sz w:val="16"/>
              </w:rPr>
            </w:pPr>
            <w:r w:rsidRPr="00446081">
              <w:rPr>
                <w:rFonts w:cs="Arial"/>
                <w:sz w:val="16"/>
              </w:rPr>
              <w:t>0181</w:t>
            </w:r>
          </w:p>
        </w:tc>
        <w:tc>
          <w:tcPr>
            <w:tcW w:w="709" w:type="dxa"/>
          </w:tcPr>
          <w:p w14:paraId="2B0DBB70" w14:textId="77777777" w:rsidR="000C33CE" w:rsidRPr="00446081" w:rsidRDefault="000C33CE" w:rsidP="00022DFD">
            <w:pPr>
              <w:pStyle w:val="TAR"/>
              <w:rPr>
                <w:rFonts w:cs="Arial"/>
                <w:sz w:val="16"/>
              </w:rPr>
            </w:pPr>
            <w:r w:rsidRPr="00446081">
              <w:rPr>
                <w:rFonts w:cs="Arial"/>
                <w:sz w:val="16"/>
              </w:rPr>
              <w:t>1</w:t>
            </w:r>
          </w:p>
        </w:tc>
        <w:tc>
          <w:tcPr>
            <w:tcW w:w="850" w:type="dxa"/>
          </w:tcPr>
          <w:p w14:paraId="48DC7F52" w14:textId="77777777" w:rsidR="000C33CE" w:rsidRPr="00446081" w:rsidRDefault="000C33CE" w:rsidP="00022DFD">
            <w:pPr>
              <w:pStyle w:val="TAL"/>
              <w:rPr>
                <w:rFonts w:cs="Arial"/>
                <w:sz w:val="16"/>
              </w:rPr>
            </w:pPr>
            <w:r w:rsidRPr="00446081">
              <w:rPr>
                <w:rFonts w:cs="Arial"/>
                <w:sz w:val="16"/>
              </w:rPr>
              <w:t>Rel-14</w:t>
            </w:r>
          </w:p>
        </w:tc>
        <w:tc>
          <w:tcPr>
            <w:tcW w:w="947" w:type="dxa"/>
          </w:tcPr>
          <w:p w14:paraId="4E0D3924" w14:textId="77777777" w:rsidR="000C33CE" w:rsidRPr="00446081" w:rsidRDefault="000C33CE" w:rsidP="00022DFD">
            <w:pPr>
              <w:pStyle w:val="TAL"/>
              <w:rPr>
                <w:rFonts w:cs="Arial"/>
                <w:sz w:val="16"/>
              </w:rPr>
            </w:pPr>
            <w:r w:rsidRPr="00446081">
              <w:rPr>
                <w:rFonts w:cs="Arial"/>
                <w:sz w:val="16"/>
              </w:rPr>
              <w:t>F</w:t>
            </w:r>
          </w:p>
        </w:tc>
        <w:tc>
          <w:tcPr>
            <w:tcW w:w="1038" w:type="dxa"/>
          </w:tcPr>
          <w:p w14:paraId="6C55F770" w14:textId="77777777" w:rsidR="000C33CE" w:rsidRPr="00446081" w:rsidRDefault="000C33CE" w:rsidP="00022DFD">
            <w:pPr>
              <w:pStyle w:val="TAL"/>
              <w:rPr>
                <w:rFonts w:cs="Arial"/>
                <w:sz w:val="16"/>
              </w:rPr>
            </w:pPr>
            <w:r w:rsidRPr="00446081">
              <w:rPr>
                <w:rFonts w:cs="Arial"/>
                <w:sz w:val="16"/>
              </w:rPr>
              <w:t>MCImp-MCDATA-CT</w:t>
            </w:r>
          </w:p>
        </w:tc>
        <w:tc>
          <w:tcPr>
            <w:tcW w:w="1417" w:type="dxa"/>
          </w:tcPr>
          <w:p w14:paraId="390269F7"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05FB982E" w14:textId="77777777" w:rsidTr="00022DFD">
        <w:tc>
          <w:tcPr>
            <w:tcW w:w="1097" w:type="dxa"/>
          </w:tcPr>
          <w:p w14:paraId="44213097" w14:textId="77777777" w:rsidR="000C33CE" w:rsidRPr="00446081" w:rsidRDefault="000C33CE" w:rsidP="00022DFD">
            <w:pPr>
              <w:pStyle w:val="TAL"/>
              <w:rPr>
                <w:rFonts w:cs="Arial"/>
                <w:sz w:val="16"/>
              </w:rPr>
            </w:pPr>
            <w:r w:rsidRPr="00446081">
              <w:rPr>
                <w:rFonts w:cs="Arial"/>
                <w:sz w:val="16"/>
              </w:rPr>
              <w:t>C1-244103</w:t>
            </w:r>
          </w:p>
        </w:tc>
        <w:tc>
          <w:tcPr>
            <w:tcW w:w="1592" w:type="dxa"/>
          </w:tcPr>
          <w:p w14:paraId="4851F2C9"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1701" w:type="dxa"/>
          </w:tcPr>
          <w:p w14:paraId="0ADBF25F"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992" w:type="dxa"/>
          </w:tcPr>
          <w:p w14:paraId="32EDE8D3" w14:textId="77777777" w:rsidR="000C33CE" w:rsidRPr="00446081" w:rsidRDefault="000C33CE" w:rsidP="00022DFD">
            <w:pPr>
              <w:pStyle w:val="TAL"/>
              <w:rPr>
                <w:rFonts w:cs="Arial"/>
                <w:sz w:val="16"/>
              </w:rPr>
            </w:pPr>
            <w:r w:rsidRPr="00446081">
              <w:rPr>
                <w:rFonts w:cs="Arial"/>
                <w:sz w:val="16"/>
              </w:rPr>
              <w:t>24.483</w:t>
            </w:r>
          </w:p>
        </w:tc>
        <w:tc>
          <w:tcPr>
            <w:tcW w:w="1179" w:type="dxa"/>
          </w:tcPr>
          <w:p w14:paraId="6C09B6F9" w14:textId="77777777" w:rsidR="000C33CE" w:rsidRPr="00446081" w:rsidRDefault="000C33CE" w:rsidP="00022DFD">
            <w:pPr>
              <w:pStyle w:val="TAL"/>
              <w:rPr>
                <w:rFonts w:cs="Arial"/>
                <w:sz w:val="16"/>
              </w:rPr>
            </w:pPr>
            <w:r w:rsidRPr="00446081">
              <w:rPr>
                <w:rFonts w:cs="Arial"/>
                <w:sz w:val="16"/>
              </w:rPr>
              <w:t>0182</w:t>
            </w:r>
          </w:p>
        </w:tc>
        <w:tc>
          <w:tcPr>
            <w:tcW w:w="709" w:type="dxa"/>
          </w:tcPr>
          <w:p w14:paraId="4BBD63DF" w14:textId="77777777" w:rsidR="000C33CE" w:rsidRPr="00446081" w:rsidRDefault="000C33CE" w:rsidP="00022DFD">
            <w:pPr>
              <w:pStyle w:val="TAR"/>
              <w:rPr>
                <w:rFonts w:cs="Arial"/>
                <w:sz w:val="16"/>
              </w:rPr>
            </w:pPr>
          </w:p>
        </w:tc>
        <w:tc>
          <w:tcPr>
            <w:tcW w:w="850" w:type="dxa"/>
          </w:tcPr>
          <w:p w14:paraId="3BAD2DC4" w14:textId="77777777" w:rsidR="000C33CE" w:rsidRPr="00446081" w:rsidRDefault="000C33CE" w:rsidP="00022DFD">
            <w:pPr>
              <w:pStyle w:val="TAL"/>
              <w:rPr>
                <w:rFonts w:cs="Arial"/>
                <w:sz w:val="16"/>
              </w:rPr>
            </w:pPr>
            <w:r w:rsidRPr="00446081">
              <w:rPr>
                <w:rFonts w:cs="Arial"/>
                <w:sz w:val="16"/>
              </w:rPr>
              <w:t>Rel-15</w:t>
            </w:r>
          </w:p>
        </w:tc>
        <w:tc>
          <w:tcPr>
            <w:tcW w:w="947" w:type="dxa"/>
          </w:tcPr>
          <w:p w14:paraId="7DC1842D" w14:textId="77777777" w:rsidR="000C33CE" w:rsidRPr="00446081" w:rsidRDefault="000C33CE" w:rsidP="00022DFD">
            <w:pPr>
              <w:pStyle w:val="TAL"/>
              <w:rPr>
                <w:rFonts w:cs="Arial"/>
                <w:sz w:val="16"/>
              </w:rPr>
            </w:pPr>
            <w:r w:rsidRPr="00446081">
              <w:rPr>
                <w:rFonts w:cs="Arial"/>
                <w:sz w:val="16"/>
              </w:rPr>
              <w:t>A</w:t>
            </w:r>
          </w:p>
        </w:tc>
        <w:tc>
          <w:tcPr>
            <w:tcW w:w="1038" w:type="dxa"/>
          </w:tcPr>
          <w:p w14:paraId="03F8B999" w14:textId="77777777" w:rsidR="000C33CE" w:rsidRPr="00446081" w:rsidRDefault="000C33CE" w:rsidP="00022DFD">
            <w:pPr>
              <w:pStyle w:val="TAL"/>
              <w:rPr>
                <w:rFonts w:cs="Arial"/>
                <w:sz w:val="16"/>
              </w:rPr>
            </w:pPr>
            <w:r w:rsidRPr="00446081">
              <w:rPr>
                <w:rFonts w:cs="Arial"/>
                <w:sz w:val="16"/>
              </w:rPr>
              <w:t>MCImp-MCDATA-CT</w:t>
            </w:r>
          </w:p>
        </w:tc>
        <w:tc>
          <w:tcPr>
            <w:tcW w:w="1417" w:type="dxa"/>
          </w:tcPr>
          <w:p w14:paraId="77F4D0CF"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73BA0FA" w14:textId="77777777" w:rsidTr="00022DFD">
        <w:tc>
          <w:tcPr>
            <w:tcW w:w="1097" w:type="dxa"/>
          </w:tcPr>
          <w:p w14:paraId="2009BD4F" w14:textId="77777777" w:rsidR="000C33CE" w:rsidRPr="00446081" w:rsidRDefault="000C33CE" w:rsidP="00022DFD">
            <w:pPr>
              <w:pStyle w:val="TAL"/>
              <w:rPr>
                <w:rFonts w:cs="Arial"/>
                <w:sz w:val="16"/>
              </w:rPr>
            </w:pPr>
            <w:r w:rsidRPr="00446081">
              <w:rPr>
                <w:rFonts w:cs="Arial"/>
                <w:sz w:val="16"/>
              </w:rPr>
              <w:t>C1-244700</w:t>
            </w:r>
          </w:p>
        </w:tc>
        <w:tc>
          <w:tcPr>
            <w:tcW w:w="1592" w:type="dxa"/>
          </w:tcPr>
          <w:p w14:paraId="30B033B3"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1701" w:type="dxa"/>
          </w:tcPr>
          <w:p w14:paraId="72BC361D"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992" w:type="dxa"/>
          </w:tcPr>
          <w:p w14:paraId="3974D971" w14:textId="77777777" w:rsidR="000C33CE" w:rsidRPr="00446081" w:rsidRDefault="000C33CE" w:rsidP="00022DFD">
            <w:pPr>
              <w:pStyle w:val="TAL"/>
              <w:rPr>
                <w:rFonts w:cs="Arial"/>
                <w:sz w:val="16"/>
              </w:rPr>
            </w:pPr>
            <w:r w:rsidRPr="00446081">
              <w:rPr>
                <w:rFonts w:cs="Arial"/>
                <w:sz w:val="16"/>
              </w:rPr>
              <w:t>24.483</w:t>
            </w:r>
          </w:p>
        </w:tc>
        <w:tc>
          <w:tcPr>
            <w:tcW w:w="1179" w:type="dxa"/>
          </w:tcPr>
          <w:p w14:paraId="52C694E6" w14:textId="77777777" w:rsidR="000C33CE" w:rsidRPr="00446081" w:rsidRDefault="000C33CE" w:rsidP="00022DFD">
            <w:pPr>
              <w:pStyle w:val="TAL"/>
              <w:rPr>
                <w:rFonts w:cs="Arial"/>
                <w:sz w:val="16"/>
              </w:rPr>
            </w:pPr>
            <w:r w:rsidRPr="00446081">
              <w:rPr>
                <w:rFonts w:cs="Arial"/>
                <w:sz w:val="16"/>
              </w:rPr>
              <w:t>0182</w:t>
            </w:r>
          </w:p>
        </w:tc>
        <w:tc>
          <w:tcPr>
            <w:tcW w:w="709" w:type="dxa"/>
          </w:tcPr>
          <w:p w14:paraId="274B1505" w14:textId="77777777" w:rsidR="000C33CE" w:rsidRPr="00446081" w:rsidRDefault="000C33CE" w:rsidP="00022DFD">
            <w:pPr>
              <w:pStyle w:val="TAR"/>
              <w:rPr>
                <w:rFonts w:cs="Arial"/>
                <w:sz w:val="16"/>
              </w:rPr>
            </w:pPr>
            <w:r w:rsidRPr="00446081">
              <w:rPr>
                <w:rFonts w:cs="Arial"/>
                <w:sz w:val="16"/>
              </w:rPr>
              <w:t>1</w:t>
            </w:r>
          </w:p>
        </w:tc>
        <w:tc>
          <w:tcPr>
            <w:tcW w:w="850" w:type="dxa"/>
          </w:tcPr>
          <w:p w14:paraId="06723604" w14:textId="77777777" w:rsidR="000C33CE" w:rsidRPr="00446081" w:rsidRDefault="000C33CE" w:rsidP="00022DFD">
            <w:pPr>
              <w:pStyle w:val="TAL"/>
              <w:rPr>
                <w:rFonts w:cs="Arial"/>
                <w:sz w:val="16"/>
              </w:rPr>
            </w:pPr>
            <w:r w:rsidRPr="00446081">
              <w:rPr>
                <w:rFonts w:cs="Arial"/>
                <w:sz w:val="16"/>
              </w:rPr>
              <w:t>Rel-15</w:t>
            </w:r>
          </w:p>
        </w:tc>
        <w:tc>
          <w:tcPr>
            <w:tcW w:w="947" w:type="dxa"/>
          </w:tcPr>
          <w:p w14:paraId="668ED8B8" w14:textId="77777777" w:rsidR="000C33CE" w:rsidRPr="00446081" w:rsidRDefault="000C33CE" w:rsidP="00022DFD">
            <w:pPr>
              <w:pStyle w:val="TAL"/>
              <w:rPr>
                <w:rFonts w:cs="Arial"/>
                <w:sz w:val="16"/>
              </w:rPr>
            </w:pPr>
            <w:r w:rsidRPr="00446081">
              <w:rPr>
                <w:rFonts w:cs="Arial"/>
                <w:sz w:val="16"/>
              </w:rPr>
              <w:t>A</w:t>
            </w:r>
          </w:p>
        </w:tc>
        <w:tc>
          <w:tcPr>
            <w:tcW w:w="1038" w:type="dxa"/>
          </w:tcPr>
          <w:p w14:paraId="111CFD90" w14:textId="77777777" w:rsidR="000C33CE" w:rsidRPr="00446081" w:rsidRDefault="000C33CE" w:rsidP="00022DFD">
            <w:pPr>
              <w:pStyle w:val="TAL"/>
              <w:rPr>
                <w:rFonts w:cs="Arial"/>
                <w:sz w:val="16"/>
              </w:rPr>
            </w:pPr>
            <w:r w:rsidRPr="00446081">
              <w:rPr>
                <w:rFonts w:cs="Arial"/>
                <w:sz w:val="16"/>
              </w:rPr>
              <w:t>MCImp-MCDATA-CT</w:t>
            </w:r>
          </w:p>
        </w:tc>
        <w:tc>
          <w:tcPr>
            <w:tcW w:w="1417" w:type="dxa"/>
          </w:tcPr>
          <w:p w14:paraId="20383450"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47BB8DDA" w14:textId="77777777" w:rsidTr="00022DFD">
        <w:tc>
          <w:tcPr>
            <w:tcW w:w="1097" w:type="dxa"/>
          </w:tcPr>
          <w:p w14:paraId="359B6E56" w14:textId="77777777" w:rsidR="000C33CE" w:rsidRPr="00446081" w:rsidRDefault="000C33CE" w:rsidP="00022DFD">
            <w:pPr>
              <w:pStyle w:val="TAL"/>
              <w:rPr>
                <w:rFonts w:cs="Arial"/>
                <w:sz w:val="16"/>
              </w:rPr>
            </w:pPr>
            <w:r w:rsidRPr="00446081">
              <w:rPr>
                <w:rFonts w:cs="Arial"/>
                <w:sz w:val="16"/>
              </w:rPr>
              <w:t>C1-244104</w:t>
            </w:r>
          </w:p>
        </w:tc>
        <w:tc>
          <w:tcPr>
            <w:tcW w:w="1592" w:type="dxa"/>
          </w:tcPr>
          <w:p w14:paraId="26E4B914"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1701" w:type="dxa"/>
          </w:tcPr>
          <w:p w14:paraId="2F9CF3F5"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992" w:type="dxa"/>
          </w:tcPr>
          <w:p w14:paraId="3347C09E" w14:textId="77777777" w:rsidR="000C33CE" w:rsidRPr="00446081" w:rsidRDefault="000C33CE" w:rsidP="00022DFD">
            <w:pPr>
              <w:pStyle w:val="TAL"/>
              <w:rPr>
                <w:rFonts w:cs="Arial"/>
                <w:sz w:val="16"/>
              </w:rPr>
            </w:pPr>
            <w:r w:rsidRPr="00446081">
              <w:rPr>
                <w:rFonts w:cs="Arial"/>
                <w:sz w:val="16"/>
              </w:rPr>
              <w:t>24.483</w:t>
            </w:r>
          </w:p>
        </w:tc>
        <w:tc>
          <w:tcPr>
            <w:tcW w:w="1179" w:type="dxa"/>
          </w:tcPr>
          <w:p w14:paraId="62B5333B" w14:textId="77777777" w:rsidR="000C33CE" w:rsidRPr="00446081" w:rsidRDefault="000C33CE" w:rsidP="00022DFD">
            <w:pPr>
              <w:pStyle w:val="TAL"/>
              <w:rPr>
                <w:rFonts w:cs="Arial"/>
                <w:sz w:val="16"/>
              </w:rPr>
            </w:pPr>
            <w:r w:rsidRPr="00446081">
              <w:rPr>
                <w:rFonts w:cs="Arial"/>
                <w:sz w:val="16"/>
              </w:rPr>
              <w:t>0183</w:t>
            </w:r>
          </w:p>
        </w:tc>
        <w:tc>
          <w:tcPr>
            <w:tcW w:w="709" w:type="dxa"/>
          </w:tcPr>
          <w:p w14:paraId="5C7B435C" w14:textId="77777777" w:rsidR="000C33CE" w:rsidRPr="00446081" w:rsidRDefault="000C33CE" w:rsidP="00022DFD">
            <w:pPr>
              <w:pStyle w:val="TAR"/>
              <w:rPr>
                <w:rFonts w:cs="Arial"/>
                <w:sz w:val="16"/>
              </w:rPr>
            </w:pPr>
          </w:p>
        </w:tc>
        <w:tc>
          <w:tcPr>
            <w:tcW w:w="850" w:type="dxa"/>
          </w:tcPr>
          <w:p w14:paraId="7FD413F5" w14:textId="77777777" w:rsidR="000C33CE" w:rsidRPr="00446081" w:rsidRDefault="000C33CE" w:rsidP="00022DFD">
            <w:pPr>
              <w:pStyle w:val="TAL"/>
              <w:rPr>
                <w:rFonts w:cs="Arial"/>
                <w:sz w:val="16"/>
              </w:rPr>
            </w:pPr>
            <w:r w:rsidRPr="00446081">
              <w:rPr>
                <w:rFonts w:cs="Arial"/>
                <w:sz w:val="16"/>
              </w:rPr>
              <w:t>Rel-16</w:t>
            </w:r>
          </w:p>
        </w:tc>
        <w:tc>
          <w:tcPr>
            <w:tcW w:w="947" w:type="dxa"/>
          </w:tcPr>
          <w:p w14:paraId="060EA1A8" w14:textId="77777777" w:rsidR="000C33CE" w:rsidRPr="00446081" w:rsidRDefault="000C33CE" w:rsidP="00022DFD">
            <w:pPr>
              <w:pStyle w:val="TAL"/>
              <w:rPr>
                <w:rFonts w:cs="Arial"/>
                <w:sz w:val="16"/>
              </w:rPr>
            </w:pPr>
            <w:r w:rsidRPr="00446081">
              <w:rPr>
                <w:rFonts w:cs="Arial"/>
                <w:sz w:val="16"/>
              </w:rPr>
              <w:t>A</w:t>
            </w:r>
          </w:p>
        </w:tc>
        <w:tc>
          <w:tcPr>
            <w:tcW w:w="1038" w:type="dxa"/>
          </w:tcPr>
          <w:p w14:paraId="7A5C630C" w14:textId="77777777" w:rsidR="000C33CE" w:rsidRPr="00446081" w:rsidRDefault="000C33CE" w:rsidP="00022DFD">
            <w:pPr>
              <w:pStyle w:val="TAL"/>
              <w:rPr>
                <w:rFonts w:cs="Arial"/>
                <w:sz w:val="16"/>
              </w:rPr>
            </w:pPr>
            <w:r w:rsidRPr="00446081">
              <w:rPr>
                <w:rFonts w:cs="Arial"/>
                <w:sz w:val="16"/>
              </w:rPr>
              <w:t>MCImp-MCDATA-CT</w:t>
            </w:r>
          </w:p>
        </w:tc>
        <w:tc>
          <w:tcPr>
            <w:tcW w:w="1417" w:type="dxa"/>
          </w:tcPr>
          <w:p w14:paraId="4550CC54"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F9523FD" w14:textId="77777777" w:rsidTr="00022DFD">
        <w:tc>
          <w:tcPr>
            <w:tcW w:w="1097" w:type="dxa"/>
          </w:tcPr>
          <w:p w14:paraId="013DCE26" w14:textId="77777777" w:rsidR="000C33CE" w:rsidRPr="00446081" w:rsidRDefault="000C33CE" w:rsidP="00022DFD">
            <w:pPr>
              <w:pStyle w:val="TAL"/>
              <w:rPr>
                <w:rFonts w:cs="Arial"/>
                <w:sz w:val="16"/>
              </w:rPr>
            </w:pPr>
            <w:r w:rsidRPr="00446081">
              <w:rPr>
                <w:rFonts w:cs="Arial"/>
                <w:sz w:val="16"/>
              </w:rPr>
              <w:t>C1-244701</w:t>
            </w:r>
          </w:p>
        </w:tc>
        <w:tc>
          <w:tcPr>
            <w:tcW w:w="1592" w:type="dxa"/>
          </w:tcPr>
          <w:p w14:paraId="3B1A3523"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1701" w:type="dxa"/>
          </w:tcPr>
          <w:p w14:paraId="7775556E"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992" w:type="dxa"/>
          </w:tcPr>
          <w:p w14:paraId="6B5B60D5" w14:textId="77777777" w:rsidR="000C33CE" w:rsidRPr="00446081" w:rsidRDefault="000C33CE" w:rsidP="00022DFD">
            <w:pPr>
              <w:pStyle w:val="TAL"/>
              <w:rPr>
                <w:rFonts w:cs="Arial"/>
                <w:sz w:val="16"/>
              </w:rPr>
            </w:pPr>
            <w:r w:rsidRPr="00446081">
              <w:rPr>
                <w:rFonts w:cs="Arial"/>
                <w:sz w:val="16"/>
              </w:rPr>
              <w:t>24.483</w:t>
            </w:r>
          </w:p>
        </w:tc>
        <w:tc>
          <w:tcPr>
            <w:tcW w:w="1179" w:type="dxa"/>
          </w:tcPr>
          <w:p w14:paraId="2B9EBF98" w14:textId="77777777" w:rsidR="000C33CE" w:rsidRPr="00446081" w:rsidRDefault="000C33CE" w:rsidP="00022DFD">
            <w:pPr>
              <w:pStyle w:val="TAL"/>
              <w:rPr>
                <w:rFonts w:cs="Arial"/>
                <w:sz w:val="16"/>
              </w:rPr>
            </w:pPr>
            <w:r w:rsidRPr="00446081">
              <w:rPr>
                <w:rFonts w:cs="Arial"/>
                <w:sz w:val="16"/>
              </w:rPr>
              <w:t>0183</w:t>
            </w:r>
          </w:p>
        </w:tc>
        <w:tc>
          <w:tcPr>
            <w:tcW w:w="709" w:type="dxa"/>
          </w:tcPr>
          <w:p w14:paraId="0428F992" w14:textId="77777777" w:rsidR="000C33CE" w:rsidRPr="00446081" w:rsidRDefault="000C33CE" w:rsidP="00022DFD">
            <w:pPr>
              <w:pStyle w:val="TAR"/>
              <w:rPr>
                <w:rFonts w:cs="Arial"/>
                <w:sz w:val="16"/>
              </w:rPr>
            </w:pPr>
            <w:r w:rsidRPr="00446081">
              <w:rPr>
                <w:rFonts w:cs="Arial"/>
                <w:sz w:val="16"/>
              </w:rPr>
              <w:t>1</w:t>
            </w:r>
          </w:p>
        </w:tc>
        <w:tc>
          <w:tcPr>
            <w:tcW w:w="850" w:type="dxa"/>
          </w:tcPr>
          <w:p w14:paraId="32FB173A" w14:textId="77777777" w:rsidR="000C33CE" w:rsidRPr="00446081" w:rsidRDefault="000C33CE" w:rsidP="00022DFD">
            <w:pPr>
              <w:pStyle w:val="TAL"/>
              <w:rPr>
                <w:rFonts w:cs="Arial"/>
                <w:sz w:val="16"/>
              </w:rPr>
            </w:pPr>
            <w:r w:rsidRPr="00446081">
              <w:rPr>
                <w:rFonts w:cs="Arial"/>
                <w:sz w:val="16"/>
              </w:rPr>
              <w:t>Rel-16</w:t>
            </w:r>
          </w:p>
        </w:tc>
        <w:tc>
          <w:tcPr>
            <w:tcW w:w="947" w:type="dxa"/>
          </w:tcPr>
          <w:p w14:paraId="65B6E6F5" w14:textId="77777777" w:rsidR="000C33CE" w:rsidRPr="00446081" w:rsidRDefault="000C33CE" w:rsidP="00022DFD">
            <w:pPr>
              <w:pStyle w:val="TAL"/>
              <w:rPr>
                <w:rFonts w:cs="Arial"/>
                <w:sz w:val="16"/>
              </w:rPr>
            </w:pPr>
            <w:r w:rsidRPr="00446081">
              <w:rPr>
                <w:rFonts w:cs="Arial"/>
                <w:sz w:val="16"/>
              </w:rPr>
              <w:t>A</w:t>
            </w:r>
          </w:p>
        </w:tc>
        <w:tc>
          <w:tcPr>
            <w:tcW w:w="1038" w:type="dxa"/>
          </w:tcPr>
          <w:p w14:paraId="34C72B82" w14:textId="77777777" w:rsidR="000C33CE" w:rsidRPr="00446081" w:rsidRDefault="000C33CE" w:rsidP="00022DFD">
            <w:pPr>
              <w:pStyle w:val="TAL"/>
              <w:rPr>
                <w:rFonts w:cs="Arial"/>
                <w:sz w:val="16"/>
              </w:rPr>
            </w:pPr>
            <w:r w:rsidRPr="00446081">
              <w:rPr>
                <w:rFonts w:cs="Arial"/>
                <w:sz w:val="16"/>
              </w:rPr>
              <w:t>MCImp-MCDATA-CT</w:t>
            </w:r>
          </w:p>
        </w:tc>
        <w:tc>
          <w:tcPr>
            <w:tcW w:w="1417" w:type="dxa"/>
          </w:tcPr>
          <w:p w14:paraId="57DCE049"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78D20CF5" w14:textId="77777777" w:rsidTr="00022DFD">
        <w:tc>
          <w:tcPr>
            <w:tcW w:w="1097" w:type="dxa"/>
          </w:tcPr>
          <w:p w14:paraId="27928817" w14:textId="77777777" w:rsidR="000C33CE" w:rsidRPr="00446081" w:rsidRDefault="000C33CE" w:rsidP="00022DFD">
            <w:pPr>
              <w:pStyle w:val="TAL"/>
              <w:rPr>
                <w:rFonts w:cs="Arial"/>
                <w:sz w:val="16"/>
              </w:rPr>
            </w:pPr>
            <w:r w:rsidRPr="00446081">
              <w:rPr>
                <w:rFonts w:cs="Arial"/>
                <w:sz w:val="16"/>
              </w:rPr>
              <w:t>C1-244105</w:t>
            </w:r>
          </w:p>
        </w:tc>
        <w:tc>
          <w:tcPr>
            <w:tcW w:w="1592" w:type="dxa"/>
          </w:tcPr>
          <w:p w14:paraId="3B7B9267"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1701" w:type="dxa"/>
          </w:tcPr>
          <w:p w14:paraId="0EAC4E2A"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992" w:type="dxa"/>
          </w:tcPr>
          <w:p w14:paraId="033F6572" w14:textId="77777777" w:rsidR="000C33CE" w:rsidRPr="00446081" w:rsidRDefault="000C33CE" w:rsidP="00022DFD">
            <w:pPr>
              <w:pStyle w:val="TAL"/>
              <w:rPr>
                <w:rFonts w:cs="Arial"/>
                <w:sz w:val="16"/>
              </w:rPr>
            </w:pPr>
            <w:r w:rsidRPr="00446081">
              <w:rPr>
                <w:rFonts w:cs="Arial"/>
                <w:sz w:val="16"/>
              </w:rPr>
              <w:t>24.483</w:t>
            </w:r>
          </w:p>
        </w:tc>
        <w:tc>
          <w:tcPr>
            <w:tcW w:w="1179" w:type="dxa"/>
          </w:tcPr>
          <w:p w14:paraId="32238521" w14:textId="77777777" w:rsidR="000C33CE" w:rsidRPr="00446081" w:rsidRDefault="000C33CE" w:rsidP="00022DFD">
            <w:pPr>
              <w:pStyle w:val="TAL"/>
              <w:rPr>
                <w:rFonts w:cs="Arial"/>
                <w:sz w:val="16"/>
              </w:rPr>
            </w:pPr>
            <w:r w:rsidRPr="00446081">
              <w:rPr>
                <w:rFonts w:cs="Arial"/>
                <w:sz w:val="16"/>
              </w:rPr>
              <w:t>0184</w:t>
            </w:r>
          </w:p>
        </w:tc>
        <w:tc>
          <w:tcPr>
            <w:tcW w:w="709" w:type="dxa"/>
          </w:tcPr>
          <w:p w14:paraId="17B71E1B" w14:textId="77777777" w:rsidR="000C33CE" w:rsidRPr="00446081" w:rsidRDefault="000C33CE" w:rsidP="00022DFD">
            <w:pPr>
              <w:pStyle w:val="TAR"/>
              <w:rPr>
                <w:rFonts w:cs="Arial"/>
                <w:sz w:val="16"/>
              </w:rPr>
            </w:pPr>
          </w:p>
        </w:tc>
        <w:tc>
          <w:tcPr>
            <w:tcW w:w="850" w:type="dxa"/>
          </w:tcPr>
          <w:p w14:paraId="670AB77D" w14:textId="77777777" w:rsidR="000C33CE" w:rsidRPr="00446081" w:rsidRDefault="000C33CE" w:rsidP="00022DFD">
            <w:pPr>
              <w:pStyle w:val="TAL"/>
              <w:rPr>
                <w:rFonts w:cs="Arial"/>
                <w:sz w:val="16"/>
              </w:rPr>
            </w:pPr>
            <w:r w:rsidRPr="00446081">
              <w:rPr>
                <w:rFonts w:cs="Arial"/>
                <w:sz w:val="16"/>
              </w:rPr>
              <w:t>Rel-17</w:t>
            </w:r>
          </w:p>
        </w:tc>
        <w:tc>
          <w:tcPr>
            <w:tcW w:w="947" w:type="dxa"/>
          </w:tcPr>
          <w:p w14:paraId="212E33C4" w14:textId="77777777" w:rsidR="000C33CE" w:rsidRPr="00446081" w:rsidRDefault="000C33CE" w:rsidP="00022DFD">
            <w:pPr>
              <w:pStyle w:val="TAL"/>
              <w:rPr>
                <w:rFonts w:cs="Arial"/>
                <w:sz w:val="16"/>
              </w:rPr>
            </w:pPr>
            <w:r w:rsidRPr="00446081">
              <w:rPr>
                <w:rFonts w:cs="Arial"/>
                <w:sz w:val="16"/>
              </w:rPr>
              <w:t>A</w:t>
            </w:r>
          </w:p>
        </w:tc>
        <w:tc>
          <w:tcPr>
            <w:tcW w:w="1038" w:type="dxa"/>
          </w:tcPr>
          <w:p w14:paraId="0484BBA0" w14:textId="77777777" w:rsidR="000C33CE" w:rsidRPr="00446081" w:rsidRDefault="000C33CE" w:rsidP="00022DFD">
            <w:pPr>
              <w:pStyle w:val="TAL"/>
              <w:rPr>
                <w:rFonts w:cs="Arial"/>
                <w:sz w:val="16"/>
              </w:rPr>
            </w:pPr>
            <w:r w:rsidRPr="00446081">
              <w:rPr>
                <w:rFonts w:cs="Arial"/>
                <w:sz w:val="16"/>
              </w:rPr>
              <w:t>MCImp-MCDATA-CT</w:t>
            </w:r>
          </w:p>
        </w:tc>
        <w:tc>
          <w:tcPr>
            <w:tcW w:w="1417" w:type="dxa"/>
          </w:tcPr>
          <w:p w14:paraId="731E9F4C"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2DEF157" w14:textId="77777777" w:rsidTr="00022DFD">
        <w:tc>
          <w:tcPr>
            <w:tcW w:w="1097" w:type="dxa"/>
          </w:tcPr>
          <w:p w14:paraId="2D481801" w14:textId="77777777" w:rsidR="000C33CE" w:rsidRPr="00446081" w:rsidRDefault="000C33CE" w:rsidP="00022DFD">
            <w:pPr>
              <w:pStyle w:val="TAL"/>
              <w:rPr>
                <w:rFonts w:cs="Arial"/>
                <w:sz w:val="16"/>
              </w:rPr>
            </w:pPr>
            <w:r w:rsidRPr="00446081">
              <w:rPr>
                <w:rFonts w:cs="Arial"/>
                <w:sz w:val="16"/>
              </w:rPr>
              <w:t>C1-244702</w:t>
            </w:r>
          </w:p>
        </w:tc>
        <w:tc>
          <w:tcPr>
            <w:tcW w:w="1592" w:type="dxa"/>
          </w:tcPr>
          <w:p w14:paraId="41CDA1B9"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1701" w:type="dxa"/>
          </w:tcPr>
          <w:p w14:paraId="08C21B5D"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992" w:type="dxa"/>
          </w:tcPr>
          <w:p w14:paraId="19A07A81" w14:textId="77777777" w:rsidR="000C33CE" w:rsidRPr="00446081" w:rsidRDefault="000C33CE" w:rsidP="00022DFD">
            <w:pPr>
              <w:pStyle w:val="TAL"/>
              <w:rPr>
                <w:rFonts w:cs="Arial"/>
                <w:sz w:val="16"/>
              </w:rPr>
            </w:pPr>
            <w:r w:rsidRPr="00446081">
              <w:rPr>
                <w:rFonts w:cs="Arial"/>
                <w:sz w:val="16"/>
              </w:rPr>
              <w:t>24.483</w:t>
            </w:r>
          </w:p>
        </w:tc>
        <w:tc>
          <w:tcPr>
            <w:tcW w:w="1179" w:type="dxa"/>
          </w:tcPr>
          <w:p w14:paraId="3C8877C9" w14:textId="77777777" w:rsidR="000C33CE" w:rsidRPr="00446081" w:rsidRDefault="000C33CE" w:rsidP="00022DFD">
            <w:pPr>
              <w:pStyle w:val="TAL"/>
              <w:rPr>
                <w:rFonts w:cs="Arial"/>
                <w:sz w:val="16"/>
              </w:rPr>
            </w:pPr>
            <w:r w:rsidRPr="00446081">
              <w:rPr>
                <w:rFonts w:cs="Arial"/>
                <w:sz w:val="16"/>
              </w:rPr>
              <w:t>0184</w:t>
            </w:r>
          </w:p>
        </w:tc>
        <w:tc>
          <w:tcPr>
            <w:tcW w:w="709" w:type="dxa"/>
          </w:tcPr>
          <w:p w14:paraId="5A683A73" w14:textId="77777777" w:rsidR="000C33CE" w:rsidRPr="00446081" w:rsidRDefault="000C33CE" w:rsidP="00022DFD">
            <w:pPr>
              <w:pStyle w:val="TAR"/>
              <w:rPr>
                <w:rFonts w:cs="Arial"/>
                <w:sz w:val="16"/>
              </w:rPr>
            </w:pPr>
            <w:r w:rsidRPr="00446081">
              <w:rPr>
                <w:rFonts w:cs="Arial"/>
                <w:sz w:val="16"/>
              </w:rPr>
              <w:t>1</w:t>
            </w:r>
          </w:p>
        </w:tc>
        <w:tc>
          <w:tcPr>
            <w:tcW w:w="850" w:type="dxa"/>
          </w:tcPr>
          <w:p w14:paraId="6B974536" w14:textId="77777777" w:rsidR="000C33CE" w:rsidRPr="00446081" w:rsidRDefault="000C33CE" w:rsidP="00022DFD">
            <w:pPr>
              <w:pStyle w:val="TAL"/>
              <w:rPr>
                <w:rFonts w:cs="Arial"/>
                <w:sz w:val="16"/>
              </w:rPr>
            </w:pPr>
            <w:r w:rsidRPr="00446081">
              <w:rPr>
                <w:rFonts w:cs="Arial"/>
                <w:sz w:val="16"/>
              </w:rPr>
              <w:t>Rel-17</w:t>
            </w:r>
          </w:p>
        </w:tc>
        <w:tc>
          <w:tcPr>
            <w:tcW w:w="947" w:type="dxa"/>
          </w:tcPr>
          <w:p w14:paraId="254716FD" w14:textId="77777777" w:rsidR="000C33CE" w:rsidRPr="00446081" w:rsidRDefault="000C33CE" w:rsidP="00022DFD">
            <w:pPr>
              <w:pStyle w:val="TAL"/>
              <w:rPr>
                <w:rFonts w:cs="Arial"/>
                <w:sz w:val="16"/>
              </w:rPr>
            </w:pPr>
            <w:r w:rsidRPr="00446081">
              <w:rPr>
                <w:rFonts w:cs="Arial"/>
                <w:sz w:val="16"/>
              </w:rPr>
              <w:t>A</w:t>
            </w:r>
          </w:p>
        </w:tc>
        <w:tc>
          <w:tcPr>
            <w:tcW w:w="1038" w:type="dxa"/>
          </w:tcPr>
          <w:p w14:paraId="3349B0D1" w14:textId="77777777" w:rsidR="000C33CE" w:rsidRPr="00446081" w:rsidRDefault="000C33CE" w:rsidP="00022DFD">
            <w:pPr>
              <w:pStyle w:val="TAL"/>
              <w:rPr>
                <w:rFonts w:cs="Arial"/>
                <w:sz w:val="16"/>
              </w:rPr>
            </w:pPr>
            <w:r w:rsidRPr="00446081">
              <w:rPr>
                <w:rFonts w:cs="Arial"/>
                <w:sz w:val="16"/>
              </w:rPr>
              <w:t>MCImp-MCDATA-CT</w:t>
            </w:r>
          </w:p>
        </w:tc>
        <w:tc>
          <w:tcPr>
            <w:tcW w:w="1417" w:type="dxa"/>
          </w:tcPr>
          <w:p w14:paraId="2D1111A7"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0C8AC1FD" w14:textId="77777777" w:rsidTr="00022DFD">
        <w:tc>
          <w:tcPr>
            <w:tcW w:w="1097" w:type="dxa"/>
          </w:tcPr>
          <w:p w14:paraId="3DDD3686" w14:textId="77777777" w:rsidR="000C33CE" w:rsidRPr="00446081" w:rsidRDefault="000C33CE" w:rsidP="00022DFD">
            <w:pPr>
              <w:pStyle w:val="TAL"/>
              <w:rPr>
                <w:rFonts w:cs="Arial"/>
                <w:sz w:val="16"/>
              </w:rPr>
            </w:pPr>
            <w:r w:rsidRPr="00446081">
              <w:rPr>
                <w:rFonts w:cs="Arial"/>
                <w:sz w:val="16"/>
              </w:rPr>
              <w:t>C1-244106</w:t>
            </w:r>
          </w:p>
        </w:tc>
        <w:tc>
          <w:tcPr>
            <w:tcW w:w="1592" w:type="dxa"/>
          </w:tcPr>
          <w:p w14:paraId="6A819B0E"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1701" w:type="dxa"/>
          </w:tcPr>
          <w:p w14:paraId="092659E8"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992" w:type="dxa"/>
          </w:tcPr>
          <w:p w14:paraId="1F53C963" w14:textId="77777777" w:rsidR="000C33CE" w:rsidRPr="00446081" w:rsidRDefault="000C33CE" w:rsidP="00022DFD">
            <w:pPr>
              <w:pStyle w:val="TAL"/>
              <w:rPr>
                <w:rFonts w:cs="Arial"/>
                <w:sz w:val="16"/>
              </w:rPr>
            </w:pPr>
            <w:r w:rsidRPr="00446081">
              <w:rPr>
                <w:rFonts w:cs="Arial"/>
                <w:sz w:val="16"/>
              </w:rPr>
              <w:t>24.483</w:t>
            </w:r>
          </w:p>
        </w:tc>
        <w:tc>
          <w:tcPr>
            <w:tcW w:w="1179" w:type="dxa"/>
          </w:tcPr>
          <w:p w14:paraId="6C61A5F7" w14:textId="77777777" w:rsidR="000C33CE" w:rsidRPr="00446081" w:rsidRDefault="000C33CE" w:rsidP="00022DFD">
            <w:pPr>
              <w:pStyle w:val="TAL"/>
              <w:rPr>
                <w:rFonts w:cs="Arial"/>
                <w:sz w:val="16"/>
              </w:rPr>
            </w:pPr>
            <w:r w:rsidRPr="00446081">
              <w:rPr>
                <w:rFonts w:cs="Arial"/>
                <w:sz w:val="16"/>
              </w:rPr>
              <w:t>0185</w:t>
            </w:r>
          </w:p>
        </w:tc>
        <w:tc>
          <w:tcPr>
            <w:tcW w:w="709" w:type="dxa"/>
          </w:tcPr>
          <w:p w14:paraId="7928EE1C" w14:textId="77777777" w:rsidR="000C33CE" w:rsidRPr="00446081" w:rsidRDefault="000C33CE" w:rsidP="00022DFD">
            <w:pPr>
              <w:pStyle w:val="TAR"/>
              <w:rPr>
                <w:rFonts w:cs="Arial"/>
                <w:sz w:val="16"/>
              </w:rPr>
            </w:pPr>
          </w:p>
        </w:tc>
        <w:tc>
          <w:tcPr>
            <w:tcW w:w="850" w:type="dxa"/>
          </w:tcPr>
          <w:p w14:paraId="3243B244" w14:textId="77777777" w:rsidR="000C33CE" w:rsidRPr="00446081" w:rsidRDefault="000C33CE" w:rsidP="00022DFD">
            <w:pPr>
              <w:pStyle w:val="TAL"/>
              <w:rPr>
                <w:rFonts w:cs="Arial"/>
                <w:sz w:val="16"/>
              </w:rPr>
            </w:pPr>
            <w:r w:rsidRPr="00446081">
              <w:rPr>
                <w:rFonts w:cs="Arial"/>
                <w:sz w:val="16"/>
              </w:rPr>
              <w:t>Rel-18</w:t>
            </w:r>
          </w:p>
        </w:tc>
        <w:tc>
          <w:tcPr>
            <w:tcW w:w="947" w:type="dxa"/>
          </w:tcPr>
          <w:p w14:paraId="6A1AAB8C" w14:textId="77777777" w:rsidR="000C33CE" w:rsidRPr="00446081" w:rsidRDefault="000C33CE" w:rsidP="00022DFD">
            <w:pPr>
              <w:pStyle w:val="TAL"/>
              <w:rPr>
                <w:rFonts w:cs="Arial"/>
                <w:sz w:val="16"/>
              </w:rPr>
            </w:pPr>
            <w:r w:rsidRPr="00446081">
              <w:rPr>
                <w:rFonts w:cs="Arial"/>
                <w:sz w:val="16"/>
              </w:rPr>
              <w:t>A</w:t>
            </w:r>
          </w:p>
        </w:tc>
        <w:tc>
          <w:tcPr>
            <w:tcW w:w="1038" w:type="dxa"/>
          </w:tcPr>
          <w:p w14:paraId="1C3419B1" w14:textId="77777777" w:rsidR="000C33CE" w:rsidRPr="00446081" w:rsidRDefault="000C33CE" w:rsidP="00022DFD">
            <w:pPr>
              <w:pStyle w:val="TAL"/>
              <w:rPr>
                <w:rFonts w:cs="Arial"/>
                <w:sz w:val="16"/>
              </w:rPr>
            </w:pPr>
            <w:r w:rsidRPr="00446081">
              <w:rPr>
                <w:rFonts w:cs="Arial"/>
                <w:sz w:val="16"/>
              </w:rPr>
              <w:t>MCImp-MCDATA-CT</w:t>
            </w:r>
          </w:p>
        </w:tc>
        <w:tc>
          <w:tcPr>
            <w:tcW w:w="1417" w:type="dxa"/>
          </w:tcPr>
          <w:p w14:paraId="15CA4A22"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9C92156" w14:textId="77777777" w:rsidTr="00022DFD">
        <w:tc>
          <w:tcPr>
            <w:tcW w:w="1097" w:type="dxa"/>
          </w:tcPr>
          <w:p w14:paraId="4240ACE6" w14:textId="77777777" w:rsidR="000C33CE" w:rsidRPr="00446081" w:rsidRDefault="000C33CE" w:rsidP="00022DFD">
            <w:pPr>
              <w:pStyle w:val="TAL"/>
              <w:rPr>
                <w:rFonts w:cs="Arial"/>
                <w:sz w:val="16"/>
              </w:rPr>
            </w:pPr>
            <w:r w:rsidRPr="00446081">
              <w:rPr>
                <w:rFonts w:cs="Arial"/>
                <w:sz w:val="16"/>
              </w:rPr>
              <w:t>C1-244703</w:t>
            </w:r>
          </w:p>
        </w:tc>
        <w:tc>
          <w:tcPr>
            <w:tcW w:w="1592" w:type="dxa"/>
          </w:tcPr>
          <w:p w14:paraId="4635D0EA" w14:textId="77777777" w:rsidR="000C33CE" w:rsidRPr="00446081" w:rsidRDefault="000C33CE" w:rsidP="00022DFD">
            <w:pPr>
              <w:pStyle w:val="TAL"/>
              <w:rPr>
                <w:rFonts w:cs="Arial"/>
                <w:sz w:val="16"/>
              </w:rPr>
            </w:pPr>
            <w:r w:rsidRPr="00446081">
              <w:rPr>
                <w:rFonts w:cs="Arial"/>
                <w:sz w:val="16"/>
              </w:rPr>
              <w:t>Correction of SDS to allow indication of text charset</w:t>
            </w:r>
          </w:p>
        </w:tc>
        <w:tc>
          <w:tcPr>
            <w:tcW w:w="1701" w:type="dxa"/>
          </w:tcPr>
          <w:p w14:paraId="199C874A" w14:textId="77777777" w:rsidR="000C33CE" w:rsidRPr="00446081" w:rsidRDefault="000C33CE" w:rsidP="00022DFD">
            <w:pPr>
              <w:pStyle w:val="TAL"/>
              <w:rPr>
                <w:rFonts w:cs="Arial"/>
                <w:sz w:val="16"/>
              </w:rPr>
            </w:pPr>
            <w:proofErr w:type="spellStart"/>
            <w:r w:rsidRPr="00446081">
              <w:rPr>
                <w:rFonts w:cs="Arial"/>
                <w:sz w:val="16"/>
              </w:rPr>
              <w:t>Sepura</w:t>
            </w:r>
            <w:proofErr w:type="spellEnd"/>
            <w:r w:rsidRPr="00446081">
              <w:rPr>
                <w:rFonts w:cs="Arial"/>
                <w:sz w:val="16"/>
              </w:rPr>
              <w:t xml:space="preserve"> Ltd</w:t>
            </w:r>
          </w:p>
        </w:tc>
        <w:tc>
          <w:tcPr>
            <w:tcW w:w="992" w:type="dxa"/>
          </w:tcPr>
          <w:p w14:paraId="24FED30A" w14:textId="77777777" w:rsidR="000C33CE" w:rsidRPr="00446081" w:rsidRDefault="000C33CE" w:rsidP="00022DFD">
            <w:pPr>
              <w:pStyle w:val="TAL"/>
              <w:rPr>
                <w:rFonts w:cs="Arial"/>
                <w:sz w:val="16"/>
              </w:rPr>
            </w:pPr>
            <w:r w:rsidRPr="00446081">
              <w:rPr>
                <w:rFonts w:cs="Arial"/>
                <w:sz w:val="16"/>
              </w:rPr>
              <w:t>24.483</w:t>
            </w:r>
          </w:p>
        </w:tc>
        <w:tc>
          <w:tcPr>
            <w:tcW w:w="1179" w:type="dxa"/>
          </w:tcPr>
          <w:p w14:paraId="5EF2E01A" w14:textId="77777777" w:rsidR="000C33CE" w:rsidRPr="00446081" w:rsidRDefault="000C33CE" w:rsidP="00022DFD">
            <w:pPr>
              <w:pStyle w:val="TAL"/>
              <w:rPr>
                <w:rFonts w:cs="Arial"/>
                <w:sz w:val="16"/>
              </w:rPr>
            </w:pPr>
            <w:r w:rsidRPr="00446081">
              <w:rPr>
                <w:rFonts w:cs="Arial"/>
                <w:sz w:val="16"/>
              </w:rPr>
              <w:t>0185</w:t>
            </w:r>
          </w:p>
        </w:tc>
        <w:tc>
          <w:tcPr>
            <w:tcW w:w="709" w:type="dxa"/>
          </w:tcPr>
          <w:p w14:paraId="268C2B80" w14:textId="77777777" w:rsidR="000C33CE" w:rsidRPr="00446081" w:rsidRDefault="000C33CE" w:rsidP="00022DFD">
            <w:pPr>
              <w:pStyle w:val="TAR"/>
              <w:rPr>
                <w:rFonts w:cs="Arial"/>
                <w:sz w:val="16"/>
              </w:rPr>
            </w:pPr>
            <w:r w:rsidRPr="00446081">
              <w:rPr>
                <w:rFonts w:cs="Arial"/>
                <w:sz w:val="16"/>
              </w:rPr>
              <w:t>1</w:t>
            </w:r>
          </w:p>
        </w:tc>
        <w:tc>
          <w:tcPr>
            <w:tcW w:w="850" w:type="dxa"/>
          </w:tcPr>
          <w:p w14:paraId="6A6D901C" w14:textId="77777777" w:rsidR="000C33CE" w:rsidRPr="00446081" w:rsidRDefault="000C33CE" w:rsidP="00022DFD">
            <w:pPr>
              <w:pStyle w:val="TAL"/>
              <w:rPr>
                <w:rFonts w:cs="Arial"/>
                <w:sz w:val="16"/>
              </w:rPr>
            </w:pPr>
            <w:r w:rsidRPr="00446081">
              <w:rPr>
                <w:rFonts w:cs="Arial"/>
                <w:sz w:val="16"/>
              </w:rPr>
              <w:t>Rel-18</w:t>
            </w:r>
          </w:p>
        </w:tc>
        <w:tc>
          <w:tcPr>
            <w:tcW w:w="947" w:type="dxa"/>
          </w:tcPr>
          <w:p w14:paraId="083E6E5F" w14:textId="77777777" w:rsidR="000C33CE" w:rsidRPr="00446081" w:rsidRDefault="000C33CE" w:rsidP="00022DFD">
            <w:pPr>
              <w:pStyle w:val="TAL"/>
              <w:rPr>
                <w:rFonts w:cs="Arial"/>
                <w:sz w:val="16"/>
              </w:rPr>
            </w:pPr>
            <w:r w:rsidRPr="00446081">
              <w:rPr>
                <w:rFonts w:cs="Arial"/>
                <w:sz w:val="16"/>
              </w:rPr>
              <w:t>A</w:t>
            </w:r>
          </w:p>
        </w:tc>
        <w:tc>
          <w:tcPr>
            <w:tcW w:w="1038" w:type="dxa"/>
          </w:tcPr>
          <w:p w14:paraId="5E1CF113" w14:textId="77777777" w:rsidR="000C33CE" w:rsidRPr="00446081" w:rsidRDefault="000C33CE" w:rsidP="00022DFD">
            <w:pPr>
              <w:pStyle w:val="TAL"/>
              <w:rPr>
                <w:rFonts w:cs="Arial"/>
                <w:sz w:val="16"/>
              </w:rPr>
            </w:pPr>
            <w:r w:rsidRPr="00446081">
              <w:rPr>
                <w:rFonts w:cs="Arial"/>
                <w:sz w:val="16"/>
              </w:rPr>
              <w:t>MCImp-MCDATA-CT</w:t>
            </w:r>
          </w:p>
        </w:tc>
        <w:tc>
          <w:tcPr>
            <w:tcW w:w="1417" w:type="dxa"/>
          </w:tcPr>
          <w:p w14:paraId="17595972"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253DEDE6" w14:textId="77777777" w:rsidTr="00022DFD">
        <w:tc>
          <w:tcPr>
            <w:tcW w:w="1097" w:type="dxa"/>
          </w:tcPr>
          <w:p w14:paraId="1410BF8E" w14:textId="77777777" w:rsidR="000C33CE" w:rsidRPr="00446081" w:rsidRDefault="000C33CE" w:rsidP="00022DFD">
            <w:pPr>
              <w:pStyle w:val="TAL"/>
              <w:rPr>
                <w:rFonts w:cs="Arial"/>
                <w:sz w:val="16"/>
              </w:rPr>
            </w:pPr>
            <w:r w:rsidRPr="00446081">
              <w:rPr>
                <w:rFonts w:cs="Arial"/>
                <w:sz w:val="16"/>
              </w:rPr>
              <w:t>C1-244203</w:t>
            </w:r>
          </w:p>
        </w:tc>
        <w:tc>
          <w:tcPr>
            <w:tcW w:w="1592" w:type="dxa"/>
          </w:tcPr>
          <w:p w14:paraId="61915FDC" w14:textId="77777777" w:rsidR="000C33CE" w:rsidRPr="00446081" w:rsidRDefault="000C33CE" w:rsidP="00022DFD">
            <w:pPr>
              <w:pStyle w:val="TAL"/>
              <w:rPr>
                <w:rFonts w:cs="Arial"/>
                <w:sz w:val="16"/>
              </w:rPr>
            </w:pPr>
            <w:r w:rsidRPr="00446081">
              <w:rPr>
                <w:rFonts w:cs="Arial"/>
                <w:sz w:val="16"/>
              </w:rPr>
              <w:t>XSD changes due to BC issues in service config document</w:t>
            </w:r>
          </w:p>
        </w:tc>
        <w:tc>
          <w:tcPr>
            <w:tcW w:w="1701" w:type="dxa"/>
          </w:tcPr>
          <w:p w14:paraId="21175A62"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17F324D1" w14:textId="77777777" w:rsidR="000C33CE" w:rsidRPr="00446081" w:rsidRDefault="000C33CE" w:rsidP="00022DFD">
            <w:pPr>
              <w:pStyle w:val="TAL"/>
              <w:rPr>
                <w:rFonts w:cs="Arial"/>
                <w:sz w:val="16"/>
              </w:rPr>
            </w:pPr>
            <w:r w:rsidRPr="00446081">
              <w:rPr>
                <w:rFonts w:cs="Arial"/>
                <w:sz w:val="16"/>
              </w:rPr>
              <w:t>24.484</w:t>
            </w:r>
          </w:p>
        </w:tc>
        <w:tc>
          <w:tcPr>
            <w:tcW w:w="1179" w:type="dxa"/>
          </w:tcPr>
          <w:p w14:paraId="65D816C7" w14:textId="77777777" w:rsidR="000C33CE" w:rsidRPr="00446081" w:rsidRDefault="000C33CE" w:rsidP="00022DFD">
            <w:pPr>
              <w:pStyle w:val="TAL"/>
              <w:rPr>
                <w:rFonts w:cs="Arial"/>
                <w:sz w:val="16"/>
              </w:rPr>
            </w:pPr>
            <w:r w:rsidRPr="00446081">
              <w:rPr>
                <w:rFonts w:cs="Arial"/>
                <w:sz w:val="16"/>
              </w:rPr>
              <w:t>0278</w:t>
            </w:r>
          </w:p>
        </w:tc>
        <w:tc>
          <w:tcPr>
            <w:tcW w:w="709" w:type="dxa"/>
          </w:tcPr>
          <w:p w14:paraId="2DEEBA9E" w14:textId="77777777" w:rsidR="000C33CE" w:rsidRPr="00446081" w:rsidRDefault="000C33CE" w:rsidP="00022DFD">
            <w:pPr>
              <w:pStyle w:val="TAR"/>
              <w:rPr>
                <w:rFonts w:cs="Arial"/>
                <w:sz w:val="16"/>
              </w:rPr>
            </w:pPr>
          </w:p>
        </w:tc>
        <w:tc>
          <w:tcPr>
            <w:tcW w:w="850" w:type="dxa"/>
          </w:tcPr>
          <w:p w14:paraId="3A7A0F93" w14:textId="77777777" w:rsidR="000C33CE" w:rsidRPr="00446081" w:rsidRDefault="000C33CE" w:rsidP="00022DFD">
            <w:pPr>
              <w:pStyle w:val="TAL"/>
              <w:rPr>
                <w:rFonts w:cs="Arial"/>
                <w:sz w:val="16"/>
              </w:rPr>
            </w:pPr>
            <w:r w:rsidRPr="00446081">
              <w:rPr>
                <w:rFonts w:cs="Arial"/>
                <w:sz w:val="16"/>
              </w:rPr>
              <w:t>Rel-18</w:t>
            </w:r>
          </w:p>
        </w:tc>
        <w:tc>
          <w:tcPr>
            <w:tcW w:w="947" w:type="dxa"/>
          </w:tcPr>
          <w:p w14:paraId="77B43B83" w14:textId="77777777" w:rsidR="000C33CE" w:rsidRPr="00446081" w:rsidRDefault="000C33CE" w:rsidP="00022DFD">
            <w:pPr>
              <w:pStyle w:val="TAL"/>
              <w:rPr>
                <w:rFonts w:cs="Arial"/>
                <w:sz w:val="16"/>
              </w:rPr>
            </w:pPr>
            <w:r w:rsidRPr="00446081">
              <w:rPr>
                <w:rFonts w:cs="Arial"/>
                <w:sz w:val="16"/>
              </w:rPr>
              <w:t>F</w:t>
            </w:r>
          </w:p>
        </w:tc>
        <w:tc>
          <w:tcPr>
            <w:tcW w:w="1038" w:type="dxa"/>
          </w:tcPr>
          <w:p w14:paraId="585C0ADF" w14:textId="77777777" w:rsidR="000C33CE" w:rsidRPr="00446081" w:rsidRDefault="000C33CE" w:rsidP="00022DFD">
            <w:pPr>
              <w:pStyle w:val="TAL"/>
              <w:rPr>
                <w:rFonts w:cs="Arial"/>
                <w:sz w:val="16"/>
              </w:rPr>
            </w:pPr>
            <w:r w:rsidRPr="00446081">
              <w:rPr>
                <w:rFonts w:cs="Arial"/>
                <w:sz w:val="16"/>
              </w:rPr>
              <w:t>MCOver5MBS</w:t>
            </w:r>
          </w:p>
        </w:tc>
        <w:tc>
          <w:tcPr>
            <w:tcW w:w="1417" w:type="dxa"/>
          </w:tcPr>
          <w:p w14:paraId="5E19F7A2"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4F14AAE" w14:textId="77777777" w:rsidTr="00022DFD">
        <w:tc>
          <w:tcPr>
            <w:tcW w:w="1097" w:type="dxa"/>
          </w:tcPr>
          <w:p w14:paraId="53DC678C" w14:textId="77777777" w:rsidR="000C33CE" w:rsidRPr="00446081" w:rsidRDefault="000C33CE" w:rsidP="00022DFD">
            <w:pPr>
              <w:pStyle w:val="TAL"/>
              <w:rPr>
                <w:rFonts w:cs="Arial"/>
                <w:sz w:val="16"/>
              </w:rPr>
            </w:pPr>
            <w:r w:rsidRPr="00446081">
              <w:rPr>
                <w:rFonts w:cs="Arial"/>
                <w:sz w:val="16"/>
              </w:rPr>
              <w:t>C1-244206</w:t>
            </w:r>
          </w:p>
        </w:tc>
        <w:tc>
          <w:tcPr>
            <w:tcW w:w="1592" w:type="dxa"/>
          </w:tcPr>
          <w:p w14:paraId="497D3B47" w14:textId="77777777" w:rsidR="000C33CE" w:rsidRPr="00446081" w:rsidRDefault="000C33CE" w:rsidP="00022DFD">
            <w:pPr>
              <w:pStyle w:val="TAL"/>
              <w:rPr>
                <w:rFonts w:cs="Arial"/>
                <w:sz w:val="16"/>
              </w:rPr>
            </w:pPr>
            <w:r w:rsidRPr="00446081">
              <w:rPr>
                <w:rFonts w:cs="Arial"/>
                <w:sz w:val="16"/>
              </w:rPr>
              <w:t>XSD corrections to config management documents (CR implementation error corrections)</w:t>
            </w:r>
          </w:p>
        </w:tc>
        <w:tc>
          <w:tcPr>
            <w:tcW w:w="1701" w:type="dxa"/>
          </w:tcPr>
          <w:p w14:paraId="6457EF54"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1C854FDF" w14:textId="77777777" w:rsidR="000C33CE" w:rsidRPr="00446081" w:rsidRDefault="000C33CE" w:rsidP="00022DFD">
            <w:pPr>
              <w:pStyle w:val="TAL"/>
              <w:rPr>
                <w:rFonts w:cs="Arial"/>
                <w:sz w:val="16"/>
              </w:rPr>
            </w:pPr>
            <w:r w:rsidRPr="00446081">
              <w:rPr>
                <w:rFonts w:cs="Arial"/>
                <w:sz w:val="16"/>
              </w:rPr>
              <w:t>24.484</w:t>
            </w:r>
          </w:p>
        </w:tc>
        <w:tc>
          <w:tcPr>
            <w:tcW w:w="1179" w:type="dxa"/>
          </w:tcPr>
          <w:p w14:paraId="4155D622" w14:textId="77777777" w:rsidR="000C33CE" w:rsidRPr="00446081" w:rsidRDefault="000C33CE" w:rsidP="00022DFD">
            <w:pPr>
              <w:pStyle w:val="TAL"/>
              <w:rPr>
                <w:rFonts w:cs="Arial"/>
                <w:sz w:val="16"/>
              </w:rPr>
            </w:pPr>
            <w:r w:rsidRPr="00446081">
              <w:rPr>
                <w:rFonts w:cs="Arial"/>
                <w:sz w:val="16"/>
              </w:rPr>
              <w:t>0279</w:t>
            </w:r>
          </w:p>
        </w:tc>
        <w:tc>
          <w:tcPr>
            <w:tcW w:w="709" w:type="dxa"/>
          </w:tcPr>
          <w:p w14:paraId="1504B211" w14:textId="77777777" w:rsidR="000C33CE" w:rsidRPr="00446081" w:rsidRDefault="000C33CE" w:rsidP="00022DFD">
            <w:pPr>
              <w:pStyle w:val="TAR"/>
              <w:rPr>
                <w:rFonts w:cs="Arial"/>
                <w:sz w:val="16"/>
              </w:rPr>
            </w:pPr>
          </w:p>
        </w:tc>
        <w:tc>
          <w:tcPr>
            <w:tcW w:w="850" w:type="dxa"/>
          </w:tcPr>
          <w:p w14:paraId="702FF63D" w14:textId="77777777" w:rsidR="000C33CE" w:rsidRPr="00446081" w:rsidRDefault="000C33CE" w:rsidP="00022DFD">
            <w:pPr>
              <w:pStyle w:val="TAL"/>
              <w:rPr>
                <w:rFonts w:cs="Arial"/>
                <w:sz w:val="16"/>
              </w:rPr>
            </w:pPr>
            <w:r w:rsidRPr="00446081">
              <w:rPr>
                <w:rFonts w:cs="Arial"/>
                <w:sz w:val="16"/>
              </w:rPr>
              <w:t>Rel-18</w:t>
            </w:r>
          </w:p>
        </w:tc>
        <w:tc>
          <w:tcPr>
            <w:tcW w:w="947" w:type="dxa"/>
          </w:tcPr>
          <w:p w14:paraId="7B06679C" w14:textId="77777777" w:rsidR="000C33CE" w:rsidRPr="00446081" w:rsidRDefault="000C33CE" w:rsidP="00022DFD">
            <w:pPr>
              <w:pStyle w:val="TAL"/>
              <w:rPr>
                <w:rFonts w:cs="Arial"/>
                <w:sz w:val="16"/>
              </w:rPr>
            </w:pPr>
            <w:r w:rsidRPr="00446081">
              <w:rPr>
                <w:rFonts w:cs="Arial"/>
                <w:sz w:val="16"/>
              </w:rPr>
              <w:t>F</w:t>
            </w:r>
          </w:p>
        </w:tc>
        <w:tc>
          <w:tcPr>
            <w:tcW w:w="1038" w:type="dxa"/>
          </w:tcPr>
          <w:p w14:paraId="3FC1C9C7" w14:textId="77777777" w:rsidR="000C33CE" w:rsidRPr="00446081" w:rsidRDefault="000C33CE" w:rsidP="00022DFD">
            <w:pPr>
              <w:pStyle w:val="TAL"/>
              <w:rPr>
                <w:rFonts w:cs="Arial"/>
                <w:sz w:val="16"/>
              </w:rPr>
            </w:pPr>
            <w:r w:rsidRPr="00446081">
              <w:rPr>
                <w:rFonts w:cs="Arial"/>
                <w:sz w:val="16"/>
              </w:rPr>
              <w:t>MCProtoc18</w:t>
            </w:r>
          </w:p>
        </w:tc>
        <w:tc>
          <w:tcPr>
            <w:tcW w:w="1417" w:type="dxa"/>
          </w:tcPr>
          <w:p w14:paraId="0866A5BF"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2A94C11C" w14:textId="77777777" w:rsidTr="00022DFD">
        <w:tc>
          <w:tcPr>
            <w:tcW w:w="1097" w:type="dxa"/>
          </w:tcPr>
          <w:p w14:paraId="17CADB31" w14:textId="77777777" w:rsidR="000C33CE" w:rsidRPr="00446081" w:rsidRDefault="000C33CE" w:rsidP="00022DFD">
            <w:pPr>
              <w:pStyle w:val="TAL"/>
              <w:rPr>
                <w:rFonts w:cs="Arial"/>
                <w:sz w:val="16"/>
              </w:rPr>
            </w:pPr>
            <w:r w:rsidRPr="00446081">
              <w:rPr>
                <w:rFonts w:cs="Arial"/>
                <w:sz w:val="16"/>
              </w:rPr>
              <w:t>C1-244188</w:t>
            </w:r>
          </w:p>
        </w:tc>
        <w:tc>
          <w:tcPr>
            <w:tcW w:w="1592" w:type="dxa"/>
          </w:tcPr>
          <w:p w14:paraId="5C47A271" w14:textId="77777777" w:rsidR="000C33CE" w:rsidRPr="00446081" w:rsidRDefault="000C33CE" w:rsidP="00022DFD">
            <w:pPr>
              <w:pStyle w:val="TAL"/>
              <w:rPr>
                <w:rFonts w:cs="Arial"/>
                <w:sz w:val="16"/>
              </w:rPr>
            </w:pPr>
            <w:r w:rsidRPr="00446081">
              <w:rPr>
                <w:rFonts w:cs="Arial"/>
                <w:sz w:val="16"/>
              </w:rPr>
              <w:t>Undefined reference to SEAL data delivery management</w:t>
            </w:r>
          </w:p>
        </w:tc>
        <w:tc>
          <w:tcPr>
            <w:tcW w:w="1701" w:type="dxa"/>
          </w:tcPr>
          <w:p w14:paraId="432FB95E"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18E72FB4" w14:textId="77777777" w:rsidR="000C33CE" w:rsidRPr="00446081" w:rsidRDefault="000C33CE" w:rsidP="00022DFD">
            <w:pPr>
              <w:pStyle w:val="TAL"/>
              <w:rPr>
                <w:rFonts w:cs="Arial"/>
                <w:sz w:val="16"/>
              </w:rPr>
            </w:pPr>
            <w:r w:rsidRPr="00446081">
              <w:rPr>
                <w:rFonts w:cs="Arial"/>
                <w:sz w:val="16"/>
              </w:rPr>
              <w:t>24.486</w:t>
            </w:r>
          </w:p>
        </w:tc>
        <w:tc>
          <w:tcPr>
            <w:tcW w:w="1179" w:type="dxa"/>
          </w:tcPr>
          <w:p w14:paraId="781DDD16" w14:textId="77777777" w:rsidR="000C33CE" w:rsidRPr="00446081" w:rsidRDefault="000C33CE" w:rsidP="00022DFD">
            <w:pPr>
              <w:pStyle w:val="TAL"/>
              <w:rPr>
                <w:rFonts w:cs="Arial"/>
                <w:sz w:val="16"/>
              </w:rPr>
            </w:pPr>
            <w:r w:rsidRPr="00446081">
              <w:rPr>
                <w:rFonts w:cs="Arial"/>
                <w:sz w:val="16"/>
              </w:rPr>
              <w:t>0178</w:t>
            </w:r>
          </w:p>
        </w:tc>
        <w:tc>
          <w:tcPr>
            <w:tcW w:w="709" w:type="dxa"/>
          </w:tcPr>
          <w:p w14:paraId="2CB786E2" w14:textId="77777777" w:rsidR="000C33CE" w:rsidRPr="00446081" w:rsidRDefault="000C33CE" w:rsidP="00022DFD">
            <w:pPr>
              <w:pStyle w:val="TAR"/>
              <w:rPr>
                <w:rFonts w:cs="Arial"/>
                <w:sz w:val="16"/>
              </w:rPr>
            </w:pPr>
          </w:p>
        </w:tc>
        <w:tc>
          <w:tcPr>
            <w:tcW w:w="850" w:type="dxa"/>
          </w:tcPr>
          <w:p w14:paraId="17BE698A" w14:textId="77777777" w:rsidR="000C33CE" w:rsidRPr="00446081" w:rsidRDefault="000C33CE" w:rsidP="00022DFD">
            <w:pPr>
              <w:pStyle w:val="TAL"/>
              <w:rPr>
                <w:rFonts w:cs="Arial"/>
                <w:sz w:val="16"/>
              </w:rPr>
            </w:pPr>
            <w:r w:rsidRPr="00446081">
              <w:rPr>
                <w:rFonts w:cs="Arial"/>
                <w:sz w:val="16"/>
              </w:rPr>
              <w:t>Rel-18</w:t>
            </w:r>
          </w:p>
        </w:tc>
        <w:tc>
          <w:tcPr>
            <w:tcW w:w="947" w:type="dxa"/>
          </w:tcPr>
          <w:p w14:paraId="7EE39A03" w14:textId="77777777" w:rsidR="000C33CE" w:rsidRPr="00446081" w:rsidRDefault="000C33CE" w:rsidP="00022DFD">
            <w:pPr>
              <w:pStyle w:val="TAL"/>
              <w:rPr>
                <w:rFonts w:cs="Arial"/>
                <w:sz w:val="16"/>
              </w:rPr>
            </w:pPr>
            <w:r w:rsidRPr="00446081">
              <w:rPr>
                <w:rFonts w:cs="Arial"/>
                <w:sz w:val="16"/>
              </w:rPr>
              <w:t>F</w:t>
            </w:r>
          </w:p>
        </w:tc>
        <w:tc>
          <w:tcPr>
            <w:tcW w:w="1038" w:type="dxa"/>
          </w:tcPr>
          <w:p w14:paraId="7C985ED8" w14:textId="77777777" w:rsidR="000C33CE" w:rsidRPr="00446081" w:rsidRDefault="000C33CE" w:rsidP="00022DFD">
            <w:pPr>
              <w:pStyle w:val="TAL"/>
              <w:rPr>
                <w:rFonts w:cs="Arial"/>
                <w:sz w:val="16"/>
              </w:rPr>
            </w:pPr>
            <w:r w:rsidRPr="00446081">
              <w:rPr>
                <w:rFonts w:cs="Arial"/>
                <w:sz w:val="16"/>
              </w:rPr>
              <w:t>SEALDD</w:t>
            </w:r>
          </w:p>
        </w:tc>
        <w:tc>
          <w:tcPr>
            <w:tcW w:w="1417" w:type="dxa"/>
          </w:tcPr>
          <w:p w14:paraId="7C7B8B1D"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EC123DC" w14:textId="77777777" w:rsidTr="00022DFD">
        <w:tc>
          <w:tcPr>
            <w:tcW w:w="1097" w:type="dxa"/>
          </w:tcPr>
          <w:p w14:paraId="27C12677" w14:textId="77777777" w:rsidR="000C33CE" w:rsidRPr="00446081" w:rsidRDefault="000C33CE" w:rsidP="00022DFD">
            <w:pPr>
              <w:pStyle w:val="TAL"/>
              <w:rPr>
                <w:rFonts w:cs="Arial"/>
                <w:sz w:val="16"/>
              </w:rPr>
            </w:pPr>
            <w:r w:rsidRPr="00446081">
              <w:rPr>
                <w:rFonts w:cs="Arial"/>
                <w:sz w:val="16"/>
              </w:rPr>
              <w:t>C1-244903</w:t>
            </w:r>
          </w:p>
        </w:tc>
        <w:tc>
          <w:tcPr>
            <w:tcW w:w="1592" w:type="dxa"/>
          </w:tcPr>
          <w:p w14:paraId="37ED6E29" w14:textId="77777777" w:rsidR="000C33CE" w:rsidRPr="00446081" w:rsidRDefault="000C33CE" w:rsidP="00022DFD">
            <w:pPr>
              <w:pStyle w:val="TAL"/>
              <w:rPr>
                <w:rFonts w:cs="Arial"/>
                <w:sz w:val="16"/>
              </w:rPr>
            </w:pPr>
            <w:r w:rsidRPr="00446081">
              <w:rPr>
                <w:rFonts w:cs="Arial"/>
                <w:sz w:val="16"/>
              </w:rPr>
              <w:t>Undefined reference to SEAL data delivery management</w:t>
            </w:r>
          </w:p>
        </w:tc>
        <w:tc>
          <w:tcPr>
            <w:tcW w:w="1701" w:type="dxa"/>
          </w:tcPr>
          <w:p w14:paraId="2AA7E6F3"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0653B9C5" w14:textId="77777777" w:rsidR="000C33CE" w:rsidRPr="00446081" w:rsidRDefault="000C33CE" w:rsidP="00022DFD">
            <w:pPr>
              <w:pStyle w:val="TAL"/>
              <w:rPr>
                <w:rFonts w:cs="Arial"/>
                <w:sz w:val="16"/>
              </w:rPr>
            </w:pPr>
            <w:r w:rsidRPr="00446081">
              <w:rPr>
                <w:rFonts w:cs="Arial"/>
                <w:sz w:val="16"/>
              </w:rPr>
              <w:t>24.486</w:t>
            </w:r>
          </w:p>
        </w:tc>
        <w:tc>
          <w:tcPr>
            <w:tcW w:w="1179" w:type="dxa"/>
          </w:tcPr>
          <w:p w14:paraId="550A649A" w14:textId="77777777" w:rsidR="000C33CE" w:rsidRPr="00446081" w:rsidRDefault="000C33CE" w:rsidP="00022DFD">
            <w:pPr>
              <w:pStyle w:val="TAL"/>
              <w:rPr>
                <w:rFonts w:cs="Arial"/>
                <w:sz w:val="16"/>
              </w:rPr>
            </w:pPr>
            <w:r w:rsidRPr="00446081">
              <w:rPr>
                <w:rFonts w:cs="Arial"/>
                <w:sz w:val="16"/>
              </w:rPr>
              <w:t>0178</w:t>
            </w:r>
          </w:p>
        </w:tc>
        <w:tc>
          <w:tcPr>
            <w:tcW w:w="709" w:type="dxa"/>
          </w:tcPr>
          <w:p w14:paraId="0AC23DF7" w14:textId="77777777" w:rsidR="000C33CE" w:rsidRPr="00446081" w:rsidRDefault="000C33CE" w:rsidP="00022DFD">
            <w:pPr>
              <w:pStyle w:val="TAR"/>
              <w:rPr>
                <w:rFonts w:cs="Arial"/>
                <w:sz w:val="16"/>
              </w:rPr>
            </w:pPr>
            <w:r w:rsidRPr="00446081">
              <w:rPr>
                <w:rFonts w:cs="Arial"/>
                <w:sz w:val="16"/>
              </w:rPr>
              <w:t>1</w:t>
            </w:r>
          </w:p>
        </w:tc>
        <w:tc>
          <w:tcPr>
            <w:tcW w:w="850" w:type="dxa"/>
          </w:tcPr>
          <w:p w14:paraId="58CFF449" w14:textId="77777777" w:rsidR="000C33CE" w:rsidRPr="00446081" w:rsidRDefault="000C33CE" w:rsidP="00022DFD">
            <w:pPr>
              <w:pStyle w:val="TAL"/>
              <w:rPr>
                <w:rFonts w:cs="Arial"/>
                <w:sz w:val="16"/>
              </w:rPr>
            </w:pPr>
            <w:r w:rsidRPr="00446081">
              <w:rPr>
                <w:rFonts w:cs="Arial"/>
                <w:sz w:val="16"/>
              </w:rPr>
              <w:t>Rel-18</w:t>
            </w:r>
          </w:p>
        </w:tc>
        <w:tc>
          <w:tcPr>
            <w:tcW w:w="947" w:type="dxa"/>
          </w:tcPr>
          <w:p w14:paraId="3CDB8044" w14:textId="77777777" w:rsidR="000C33CE" w:rsidRPr="00446081" w:rsidRDefault="000C33CE" w:rsidP="00022DFD">
            <w:pPr>
              <w:pStyle w:val="TAL"/>
              <w:rPr>
                <w:rFonts w:cs="Arial"/>
                <w:sz w:val="16"/>
              </w:rPr>
            </w:pPr>
            <w:r w:rsidRPr="00446081">
              <w:rPr>
                <w:rFonts w:cs="Arial"/>
                <w:sz w:val="16"/>
              </w:rPr>
              <w:t>F</w:t>
            </w:r>
          </w:p>
        </w:tc>
        <w:tc>
          <w:tcPr>
            <w:tcW w:w="1038" w:type="dxa"/>
          </w:tcPr>
          <w:p w14:paraId="4BD4922F" w14:textId="77777777" w:rsidR="000C33CE" w:rsidRPr="00446081" w:rsidRDefault="000C33CE" w:rsidP="00022DFD">
            <w:pPr>
              <w:pStyle w:val="TAL"/>
              <w:rPr>
                <w:rFonts w:cs="Arial"/>
                <w:sz w:val="16"/>
              </w:rPr>
            </w:pPr>
            <w:r w:rsidRPr="00446081">
              <w:rPr>
                <w:rFonts w:cs="Arial"/>
                <w:sz w:val="16"/>
              </w:rPr>
              <w:t>SEALDD</w:t>
            </w:r>
          </w:p>
        </w:tc>
        <w:tc>
          <w:tcPr>
            <w:tcW w:w="1417" w:type="dxa"/>
          </w:tcPr>
          <w:p w14:paraId="34F8FAFA"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5D3F85E0" w14:textId="77777777" w:rsidTr="00022DFD">
        <w:tc>
          <w:tcPr>
            <w:tcW w:w="1097" w:type="dxa"/>
          </w:tcPr>
          <w:p w14:paraId="62897CFF" w14:textId="77777777" w:rsidR="000C33CE" w:rsidRPr="00446081" w:rsidRDefault="000C33CE" w:rsidP="00022DFD">
            <w:pPr>
              <w:pStyle w:val="TAL"/>
              <w:rPr>
                <w:rFonts w:cs="Arial"/>
                <w:sz w:val="16"/>
              </w:rPr>
            </w:pPr>
            <w:r w:rsidRPr="00446081">
              <w:rPr>
                <w:rFonts w:cs="Arial"/>
                <w:sz w:val="16"/>
              </w:rPr>
              <w:t>C1-244434</w:t>
            </w:r>
          </w:p>
        </w:tc>
        <w:tc>
          <w:tcPr>
            <w:tcW w:w="1592" w:type="dxa"/>
          </w:tcPr>
          <w:p w14:paraId="4F8D26D1" w14:textId="77777777" w:rsidR="000C33CE" w:rsidRPr="00446081" w:rsidRDefault="000C33CE" w:rsidP="00022DFD">
            <w:pPr>
              <w:pStyle w:val="TAL"/>
              <w:rPr>
                <w:rFonts w:cs="Arial"/>
                <w:sz w:val="16"/>
              </w:rPr>
            </w:pPr>
            <w:r w:rsidRPr="00446081">
              <w:rPr>
                <w:rFonts w:cs="Arial"/>
                <w:sz w:val="16"/>
              </w:rPr>
              <w:t>No T3540 entering unavailability period</w:t>
            </w:r>
          </w:p>
        </w:tc>
        <w:tc>
          <w:tcPr>
            <w:tcW w:w="1701" w:type="dxa"/>
          </w:tcPr>
          <w:p w14:paraId="7516F424" w14:textId="77777777" w:rsidR="000C33CE" w:rsidRPr="00446081" w:rsidRDefault="000C33CE" w:rsidP="00022DFD">
            <w:pPr>
              <w:pStyle w:val="TAL"/>
              <w:rPr>
                <w:rFonts w:cs="Arial"/>
                <w:sz w:val="16"/>
              </w:rPr>
            </w:pPr>
            <w:r w:rsidRPr="00446081">
              <w:rPr>
                <w:rFonts w:cs="Arial"/>
                <w:sz w:val="16"/>
              </w:rPr>
              <w:t xml:space="preserve">MediaTek Inc., Huawei, </w:t>
            </w:r>
            <w:proofErr w:type="spellStart"/>
            <w:r w:rsidRPr="00446081">
              <w:rPr>
                <w:rFonts w:cs="Arial"/>
                <w:sz w:val="16"/>
              </w:rPr>
              <w:t>HiSilicon</w:t>
            </w:r>
            <w:proofErr w:type="spellEnd"/>
            <w:r w:rsidRPr="00446081">
              <w:rPr>
                <w:rFonts w:cs="Arial"/>
                <w:sz w:val="16"/>
              </w:rPr>
              <w:t>, Apple</w:t>
            </w:r>
          </w:p>
        </w:tc>
        <w:tc>
          <w:tcPr>
            <w:tcW w:w="992" w:type="dxa"/>
          </w:tcPr>
          <w:p w14:paraId="0CA10F94" w14:textId="77777777" w:rsidR="000C33CE" w:rsidRPr="00446081" w:rsidRDefault="000C33CE" w:rsidP="00022DFD">
            <w:pPr>
              <w:pStyle w:val="TAL"/>
              <w:rPr>
                <w:rFonts w:cs="Arial"/>
                <w:sz w:val="16"/>
              </w:rPr>
            </w:pPr>
            <w:r w:rsidRPr="00446081">
              <w:rPr>
                <w:rFonts w:cs="Arial"/>
                <w:sz w:val="16"/>
              </w:rPr>
              <w:t>24.501</w:t>
            </w:r>
          </w:p>
        </w:tc>
        <w:tc>
          <w:tcPr>
            <w:tcW w:w="1179" w:type="dxa"/>
          </w:tcPr>
          <w:p w14:paraId="19DF560B" w14:textId="77777777" w:rsidR="000C33CE" w:rsidRPr="00446081" w:rsidRDefault="000C33CE" w:rsidP="00022DFD">
            <w:pPr>
              <w:pStyle w:val="TAL"/>
              <w:rPr>
                <w:rFonts w:cs="Arial"/>
                <w:sz w:val="16"/>
              </w:rPr>
            </w:pPr>
            <w:r w:rsidRPr="00446081">
              <w:rPr>
                <w:rFonts w:cs="Arial"/>
                <w:sz w:val="16"/>
              </w:rPr>
              <w:t>6002</w:t>
            </w:r>
          </w:p>
        </w:tc>
        <w:tc>
          <w:tcPr>
            <w:tcW w:w="709" w:type="dxa"/>
          </w:tcPr>
          <w:p w14:paraId="27F49D18" w14:textId="77777777" w:rsidR="000C33CE" w:rsidRPr="00446081" w:rsidRDefault="000C33CE" w:rsidP="00022DFD">
            <w:pPr>
              <w:pStyle w:val="TAR"/>
              <w:rPr>
                <w:rFonts w:cs="Arial"/>
                <w:sz w:val="16"/>
              </w:rPr>
            </w:pPr>
            <w:r w:rsidRPr="00446081">
              <w:rPr>
                <w:rFonts w:cs="Arial"/>
                <w:sz w:val="16"/>
              </w:rPr>
              <w:t>7</w:t>
            </w:r>
          </w:p>
        </w:tc>
        <w:tc>
          <w:tcPr>
            <w:tcW w:w="850" w:type="dxa"/>
          </w:tcPr>
          <w:p w14:paraId="6E3B64ED" w14:textId="77777777" w:rsidR="000C33CE" w:rsidRPr="00446081" w:rsidRDefault="000C33CE" w:rsidP="00022DFD">
            <w:pPr>
              <w:pStyle w:val="TAL"/>
              <w:rPr>
                <w:rFonts w:cs="Arial"/>
                <w:sz w:val="16"/>
              </w:rPr>
            </w:pPr>
            <w:r w:rsidRPr="00446081">
              <w:rPr>
                <w:rFonts w:cs="Arial"/>
                <w:sz w:val="16"/>
              </w:rPr>
              <w:t>Rel-18</w:t>
            </w:r>
          </w:p>
        </w:tc>
        <w:tc>
          <w:tcPr>
            <w:tcW w:w="947" w:type="dxa"/>
          </w:tcPr>
          <w:p w14:paraId="779BD5AD" w14:textId="77777777" w:rsidR="000C33CE" w:rsidRPr="00446081" w:rsidRDefault="000C33CE" w:rsidP="00022DFD">
            <w:pPr>
              <w:pStyle w:val="TAL"/>
              <w:rPr>
                <w:rFonts w:cs="Arial"/>
                <w:sz w:val="16"/>
              </w:rPr>
            </w:pPr>
            <w:r w:rsidRPr="00446081">
              <w:rPr>
                <w:rFonts w:cs="Arial"/>
                <w:sz w:val="16"/>
              </w:rPr>
              <w:t>F</w:t>
            </w:r>
          </w:p>
        </w:tc>
        <w:tc>
          <w:tcPr>
            <w:tcW w:w="1038" w:type="dxa"/>
          </w:tcPr>
          <w:p w14:paraId="3061382C" w14:textId="77777777" w:rsidR="000C33CE" w:rsidRPr="00446081" w:rsidRDefault="000C33CE" w:rsidP="00022DFD">
            <w:pPr>
              <w:pStyle w:val="TAL"/>
              <w:rPr>
                <w:rFonts w:cs="Arial"/>
                <w:sz w:val="16"/>
              </w:rPr>
            </w:pPr>
            <w:r w:rsidRPr="00446081">
              <w:rPr>
                <w:rFonts w:cs="Arial"/>
                <w:sz w:val="16"/>
              </w:rPr>
              <w:t>5GSAT_Ph2, SUECR</w:t>
            </w:r>
          </w:p>
        </w:tc>
        <w:tc>
          <w:tcPr>
            <w:tcW w:w="1417" w:type="dxa"/>
          </w:tcPr>
          <w:p w14:paraId="1CB4C03C"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0A91EB8" w14:textId="77777777" w:rsidTr="00022DFD">
        <w:tc>
          <w:tcPr>
            <w:tcW w:w="1097" w:type="dxa"/>
          </w:tcPr>
          <w:p w14:paraId="68FFD889" w14:textId="77777777" w:rsidR="000C33CE" w:rsidRPr="00446081" w:rsidRDefault="000C33CE" w:rsidP="00022DFD">
            <w:pPr>
              <w:pStyle w:val="TAL"/>
              <w:rPr>
                <w:rFonts w:cs="Arial"/>
                <w:sz w:val="16"/>
              </w:rPr>
            </w:pPr>
            <w:r w:rsidRPr="00446081">
              <w:rPr>
                <w:rFonts w:cs="Arial"/>
                <w:sz w:val="16"/>
              </w:rPr>
              <w:t>C1-244986</w:t>
            </w:r>
          </w:p>
        </w:tc>
        <w:tc>
          <w:tcPr>
            <w:tcW w:w="1592" w:type="dxa"/>
          </w:tcPr>
          <w:p w14:paraId="3A22EAC5" w14:textId="77777777" w:rsidR="000C33CE" w:rsidRPr="00446081" w:rsidRDefault="000C33CE" w:rsidP="00022DFD">
            <w:pPr>
              <w:pStyle w:val="TAL"/>
              <w:rPr>
                <w:rFonts w:cs="Arial"/>
                <w:sz w:val="16"/>
              </w:rPr>
            </w:pPr>
            <w:r w:rsidRPr="00446081">
              <w:rPr>
                <w:rFonts w:cs="Arial"/>
                <w:sz w:val="16"/>
              </w:rPr>
              <w:t>No T3540 entering unavailability period</w:t>
            </w:r>
          </w:p>
        </w:tc>
        <w:tc>
          <w:tcPr>
            <w:tcW w:w="1701" w:type="dxa"/>
          </w:tcPr>
          <w:p w14:paraId="689549BA" w14:textId="77777777" w:rsidR="000C33CE" w:rsidRPr="00446081" w:rsidRDefault="000C33CE" w:rsidP="00022DFD">
            <w:pPr>
              <w:pStyle w:val="TAL"/>
              <w:rPr>
                <w:rFonts w:cs="Arial"/>
                <w:sz w:val="16"/>
              </w:rPr>
            </w:pPr>
            <w:r w:rsidRPr="00446081">
              <w:rPr>
                <w:rFonts w:cs="Arial"/>
                <w:sz w:val="16"/>
              </w:rPr>
              <w:t xml:space="preserve">MediaTek Inc., Huawei, </w:t>
            </w:r>
            <w:proofErr w:type="spellStart"/>
            <w:r w:rsidRPr="00446081">
              <w:rPr>
                <w:rFonts w:cs="Arial"/>
                <w:sz w:val="16"/>
              </w:rPr>
              <w:t>HiSilicon</w:t>
            </w:r>
            <w:proofErr w:type="spellEnd"/>
            <w:r w:rsidRPr="00446081">
              <w:rPr>
                <w:rFonts w:cs="Arial"/>
                <w:sz w:val="16"/>
              </w:rPr>
              <w:t>, Apple</w:t>
            </w:r>
          </w:p>
        </w:tc>
        <w:tc>
          <w:tcPr>
            <w:tcW w:w="992" w:type="dxa"/>
          </w:tcPr>
          <w:p w14:paraId="423A4D52" w14:textId="77777777" w:rsidR="000C33CE" w:rsidRPr="00446081" w:rsidRDefault="000C33CE" w:rsidP="00022DFD">
            <w:pPr>
              <w:pStyle w:val="TAL"/>
              <w:rPr>
                <w:rFonts w:cs="Arial"/>
                <w:sz w:val="16"/>
              </w:rPr>
            </w:pPr>
            <w:r w:rsidRPr="00446081">
              <w:rPr>
                <w:rFonts w:cs="Arial"/>
                <w:sz w:val="16"/>
              </w:rPr>
              <w:t>24.501</w:t>
            </w:r>
          </w:p>
        </w:tc>
        <w:tc>
          <w:tcPr>
            <w:tcW w:w="1179" w:type="dxa"/>
          </w:tcPr>
          <w:p w14:paraId="51B51A14" w14:textId="77777777" w:rsidR="000C33CE" w:rsidRPr="00446081" w:rsidRDefault="000C33CE" w:rsidP="00022DFD">
            <w:pPr>
              <w:pStyle w:val="TAL"/>
              <w:rPr>
                <w:rFonts w:cs="Arial"/>
                <w:sz w:val="16"/>
              </w:rPr>
            </w:pPr>
            <w:r w:rsidRPr="00446081">
              <w:rPr>
                <w:rFonts w:cs="Arial"/>
                <w:sz w:val="16"/>
              </w:rPr>
              <w:t>6002</w:t>
            </w:r>
          </w:p>
        </w:tc>
        <w:tc>
          <w:tcPr>
            <w:tcW w:w="709" w:type="dxa"/>
          </w:tcPr>
          <w:p w14:paraId="2BB6628F" w14:textId="77777777" w:rsidR="000C33CE" w:rsidRPr="00446081" w:rsidRDefault="000C33CE" w:rsidP="00022DFD">
            <w:pPr>
              <w:pStyle w:val="TAR"/>
              <w:rPr>
                <w:rFonts w:cs="Arial"/>
                <w:sz w:val="16"/>
              </w:rPr>
            </w:pPr>
            <w:r w:rsidRPr="00446081">
              <w:rPr>
                <w:rFonts w:cs="Arial"/>
                <w:sz w:val="16"/>
              </w:rPr>
              <w:t>8</w:t>
            </w:r>
          </w:p>
        </w:tc>
        <w:tc>
          <w:tcPr>
            <w:tcW w:w="850" w:type="dxa"/>
          </w:tcPr>
          <w:p w14:paraId="0EEFD401" w14:textId="77777777" w:rsidR="000C33CE" w:rsidRPr="00446081" w:rsidRDefault="000C33CE" w:rsidP="00022DFD">
            <w:pPr>
              <w:pStyle w:val="TAL"/>
              <w:rPr>
                <w:rFonts w:cs="Arial"/>
                <w:sz w:val="16"/>
              </w:rPr>
            </w:pPr>
            <w:r w:rsidRPr="00446081">
              <w:rPr>
                <w:rFonts w:cs="Arial"/>
                <w:sz w:val="16"/>
              </w:rPr>
              <w:t>Rel-18</w:t>
            </w:r>
          </w:p>
        </w:tc>
        <w:tc>
          <w:tcPr>
            <w:tcW w:w="947" w:type="dxa"/>
          </w:tcPr>
          <w:p w14:paraId="21A4EBDA" w14:textId="77777777" w:rsidR="000C33CE" w:rsidRPr="00446081" w:rsidRDefault="000C33CE" w:rsidP="00022DFD">
            <w:pPr>
              <w:pStyle w:val="TAL"/>
              <w:rPr>
                <w:rFonts w:cs="Arial"/>
                <w:sz w:val="16"/>
              </w:rPr>
            </w:pPr>
            <w:r w:rsidRPr="00446081">
              <w:rPr>
                <w:rFonts w:cs="Arial"/>
                <w:sz w:val="16"/>
              </w:rPr>
              <w:t>F</w:t>
            </w:r>
          </w:p>
        </w:tc>
        <w:tc>
          <w:tcPr>
            <w:tcW w:w="1038" w:type="dxa"/>
          </w:tcPr>
          <w:p w14:paraId="4EF8DA98" w14:textId="77777777" w:rsidR="000C33CE" w:rsidRPr="00446081" w:rsidRDefault="000C33CE" w:rsidP="00022DFD">
            <w:pPr>
              <w:pStyle w:val="TAL"/>
              <w:rPr>
                <w:rFonts w:cs="Arial"/>
                <w:sz w:val="16"/>
              </w:rPr>
            </w:pPr>
            <w:r w:rsidRPr="00446081">
              <w:rPr>
                <w:rFonts w:cs="Arial"/>
                <w:sz w:val="16"/>
              </w:rPr>
              <w:t>5GSAT_Ph2, SUECR</w:t>
            </w:r>
          </w:p>
        </w:tc>
        <w:tc>
          <w:tcPr>
            <w:tcW w:w="1417" w:type="dxa"/>
          </w:tcPr>
          <w:p w14:paraId="3BE6CF3D"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425366F0" w14:textId="77777777" w:rsidTr="00022DFD">
        <w:tc>
          <w:tcPr>
            <w:tcW w:w="1097" w:type="dxa"/>
          </w:tcPr>
          <w:p w14:paraId="130C3E3B" w14:textId="77777777" w:rsidR="000C33CE" w:rsidRPr="00446081" w:rsidRDefault="000C33CE" w:rsidP="00022DFD">
            <w:pPr>
              <w:pStyle w:val="TAL"/>
              <w:rPr>
                <w:rFonts w:cs="Arial"/>
                <w:sz w:val="16"/>
              </w:rPr>
            </w:pPr>
            <w:r w:rsidRPr="00446081">
              <w:rPr>
                <w:rFonts w:cs="Arial"/>
                <w:sz w:val="16"/>
              </w:rPr>
              <w:t>C1-244040</w:t>
            </w:r>
          </w:p>
        </w:tc>
        <w:tc>
          <w:tcPr>
            <w:tcW w:w="1592" w:type="dxa"/>
          </w:tcPr>
          <w:p w14:paraId="57BC188D" w14:textId="77777777" w:rsidR="000C33CE" w:rsidRPr="00446081" w:rsidRDefault="000C33CE" w:rsidP="00022DFD">
            <w:pPr>
              <w:pStyle w:val="TAL"/>
              <w:rPr>
                <w:rFonts w:cs="Arial"/>
                <w:sz w:val="16"/>
              </w:rPr>
            </w:pPr>
            <w:r w:rsidRPr="00446081">
              <w:rPr>
                <w:rFonts w:cs="Arial"/>
                <w:sz w:val="16"/>
              </w:rPr>
              <w:t>Handling of regulatory prioritized services in non-allowed area</w:t>
            </w:r>
          </w:p>
        </w:tc>
        <w:tc>
          <w:tcPr>
            <w:tcW w:w="1701" w:type="dxa"/>
          </w:tcPr>
          <w:p w14:paraId="6606BF20" w14:textId="77777777" w:rsidR="000C33CE" w:rsidRPr="00446081" w:rsidRDefault="000C33CE" w:rsidP="00022DFD">
            <w:pPr>
              <w:pStyle w:val="TAL"/>
              <w:rPr>
                <w:rFonts w:cs="Arial"/>
                <w:sz w:val="16"/>
                <w:lang w:val="fr-FR"/>
              </w:rPr>
            </w:pPr>
            <w:proofErr w:type="spellStart"/>
            <w:r w:rsidRPr="00446081">
              <w:rPr>
                <w:rFonts w:cs="Arial"/>
                <w:sz w:val="16"/>
                <w:lang w:val="fr-FR"/>
              </w:rPr>
              <w:t>Peraton</w:t>
            </w:r>
            <w:proofErr w:type="spellEnd"/>
            <w:r w:rsidRPr="00446081">
              <w:rPr>
                <w:rFonts w:cs="Arial"/>
                <w:sz w:val="16"/>
                <w:lang w:val="fr-FR"/>
              </w:rPr>
              <w:t xml:space="preserve"> </w:t>
            </w:r>
            <w:proofErr w:type="spellStart"/>
            <w:r w:rsidRPr="00446081">
              <w:rPr>
                <w:rFonts w:cs="Arial"/>
                <w:sz w:val="16"/>
                <w:lang w:val="fr-FR"/>
              </w:rPr>
              <w:t>Labs</w:t>
            </w:r>
            <w:proofErr w:type="spellEnd"/>
            <w:r w:rsidRPr="00446081">
              <w:rPr>
                <w:rFonts w:cs="Arial"/>
                <w:sz w:val="16"/>
                <w:lang w:val="fr-FR"/>
              </w:rPr>
              <w:t>, CISA ECD, T-Mobile USA, AT&amp;T, Verizon</w:t>
            </w:r>
          </w:p>
        </w:tc>
        <w:tc>
          <w:tcPr>
            <w:tcW w:w="992" w:type="dxa"/>
          </w:tcPr>
          <w:p w14:paraId="2BDF09AA" w14:textId="77777777" w:rsidR="000C33CE" w:rsidRPr="00446081" w:rsidRDefault="000C33CE" w:rsidP="00022DFD">
            <w:pPr>
              <w:pStyle w:val="TAL"/>
              <w:rPr>
                <w:rFonts w:cs="Arial"/>
                <w:sz w:val="16"/>
              </w:rPr>
            </w:pPr>
            <w:r w:rsidRPr="00446081">
              <w:rPr>
                <w:rFonts w:cs="Arial"/>
                <w:sz w:val="16"/>
              </w:rPr>
              <w:t>24.501</w:t>
            </w:r>
          </w:p>
        </w:tc>
        <w:tc>
          <w:tcPr>
            <w:tcW w:w="1179" w:type="dxa"/>
          </w:tcPr>
          <w:p w14:paraId="26828CD6" w14:textId="77777777" w:rsidR="000C33CE" w:rsidRPr="00446081" w:rsidRDefault="000C33CE" w:rsidP="00022DFD">
            <w:pPr>
              <w:pStyle w:val="TAL"/>
              <w:rPr>
                <w:rFonts w:cs="Arial"/>
                <w:sz w:val="16"/>
              </w:rPr>
            </w:pPr>
            <w:r w:rsidRPr="00446081">
              <w:rPr>
                <w:rFonts w:cs="Arial"/>
                <w:sz w:val="16"/>
              </w:rPr>
              <w:t>6235</w:t>
            </w:r>
          </w:p>
        </w:tc>
        <w:tc>
          <w:tcPr>
            <w:tcW w:w="709" w:type="dxa"/>
          </w:tcPr>
          <w:p w14:paraId="7961AB8E" w14:textId="77777777" w:rsidR="000C33CE" w:rsidRPr="00446081" w:rsidRDefault="000C33CE" w:rsidP="00022DFD">
            <w:pPr>
              <w:pStyle w:val="TAR"/>
              <w:rPr>
                <w:rFonts w:cs="Arial"/>
                <w:sz w:val="16"/>
              </w:rPr>
            </w:pPr>
            <w:r w:rsidRPr="00446081">
              <w:rPr>
                <w:rFonts w:cs="Arial"/>
                <w:sz w:val="16"/>
              </w:rPr>
              <w:t>5</w:t>
            </w:r>
          </w:p>
        </w:tc>
        <w:tc>
          <w:tcPr>
            <w:tcW w:w="850" w:type="dxa"/>
          </w:tcPr>
          <w:p w14:paraId="32FF612B" w14:textId="77777777" w:rsidR="000C33CE" w:rsidRPr="00446081" w:rsidRDefault="000C33CE" w:rsidP="00022DFD">
            <w:pPr>
              <w:pStyle w:val="TAL"/>
              <w:rPr>
                <w:rFonts w:cs="Arial"/>
                <w:sz w:val="16"/>
              </w:rPr>
            </w:pPr>
            <w:r w:rsidRPr="00446081">
              <w:rPr>
                <w:rFonts w:cs="Arial"/>
                <w:sz w:val="16"/>
              </w:rPr>
              <w:t>Rel-18</w:t>
            </w:r>
          </w:p>
        </w:tc>
        <w:tc>
          <w:tcPr>
            <w:tcW w:w="947" w:type="dxa"/>
          </w:tcPr>
          <w:p w14:paraId="0A3F8EC2" w14:textId="77777777" w:rsidR="000C33CE" w:rsidRPr="00446081" w:rsidRDefault="000C33CE" w:rsidP="00022DFD">
            <w:pPr>
              <w:pStyle w:val="TAL"/>
              <w:rPr>
                <w:rFonts w:cs="Arial"/>
                <w:sz w:val="16"/>
              </w:rPr>
            </w:pPr>
            <w:r w:rsidRPr="00446081">
              <w:rPr>
                <w:rFonts w:cs="Arial"/>
                <w:sz w:val="16"/>
              </w:rPr>
              <w:t>B</w:t>
            </w:r>
          </w:p>
        </w:tc>
        <w:tc>
          <w:tcPr>
            <w:tcW w:w="1038" w:type="dxa"/>
          </w:tcPr>
          <w:p w14:paraId="43545DAD" w14:textId="77777777" w:rsidR="000C33CE" w:rsidRPr="00446081" w:rsidRDefault="000C33CE" w:rsidP="00022DFD">
            <w:pPr>
              <w:pStyle w:val="TAL"/>
              <w:rPr>
                <w:rFonts w:cs="Arial"/>
                <w:sz w:val="16"/>
              </w:rPr>
            </w:pPr>
            <w:r w:rsidRPr="00446081">
              <w:rPr>
                <w:rFonts w:cs="Arial"/>
                <w:sz w:val="16"/>
              </w:rPr>
              <w:t>MPS_WLAN, 5GProtoc18</w:t>
            </w:r>
          </w:p>
        </w:tc>
        <w:tc>
          <w:tcPr>
            <w:tcW w:w="1417" w:type="dxa"/>
          </w:tcPr>
          <w:p w14:paraId="169A8E57" w14:textId="77777777" w:rsidR="000C33CE" w:rsidRPr="00446081" w:rsidRDefault="000C33CE" w:rsidP="00022DFD">
            <w:pPr>
              <w:pStyle w:val="TAL"/>
              <w:rPr>
                <w:rFonts w:cs="Arial"/>
                <w:sz w:val="16"/>
              </w:rPr>
            </w:pPr>
            <w:r w:rsidRPr="00446081">
              <w:rPr>
                <w:rFonts w:cs="Arial"/>
                <w:sz w:val="16"/>
              </w:rPr>
              <w:t>withdrawn</w:t>
            </w:r>
          </w:p>
        </w:tc>
      </w:tr>
      <w:tr w:rsidR="000C33CE" w:rsidRPr="00446081" w14:paraId="1E842E76" w14:textId="77777777" w:rsidTr="00022DFD">
        <w:tc>
          <w:tcPr>
            <w:tcW w:w="1097" w:type="dxa"/>
          </w:tcPr>
          <w:p w14:paraId="14A0DC08" w14:textId="77777777" w:rsidR="000C33CE" w:rsidRPr="00446081" w:rsidRDefault="000C33CE" w:rsidP="00022DFD">
            <w:pPr>
              <w:pStyle w:val="TAL"/>
              <w:rPr>
                <w:rFonts w:cs="Arial"/>
                <w:sz w:val="16"/>
              </w:rPr>
            </w:pPr>
            <w:r w:rsidRPr="00446081">
              <w:rPr>
                <w:rFonts w:cs="Arial"/>
                <w:sz w:val="16"/>
              </w:rPr>
              <w:t>C1-244043</w:t>
            </w:r>
          </w:p>
        </w:tc>
        <w:tc>
          <w:tcPr>
            <w:tcW w:w="1592" w:type="dxa"/>
          </w:tcPr>
          <w:p w14:paraId="7A25E662" w14:textId="77777777" w:rsidR="000C33CE" w:rsidRPr="00446081" w:rsidRDefault="000C33CE" w:rsidP="00022DFD">
            <w:pPr>
              <w:pStyle w:val="TAL"/>
              <w:rPr>
                <w:rFonts w:cs="Arial"/>
                <w:sz w:val="16"/>
              </w:rPr>
            </w:pPr>
            <w:r w:rsidRPr="00446081">
              <w:rPr>
                <w:rFonts w:cs="Arial"/>
                <w:sz w:val="16"/>
              </w:rPr>
              <w:t>Timer T3540 handling for causes triggering cell or PLMN selection</w:t>
            </w:r>
          </w:p>
        </w:tc>
        <w:tc>
          <w:tcPr>
            <w:tcW w:w="1701" w:type="dxa"/>
          </w:tcPr>
          <w:p w14:paraId="1B0448BF" w14:textId="77777777" w:rsidR="000C33CE" w:rsidRPr="00446081" w:rsidRDefault="000C33CE" w:rsidP="00022DFD">
            <w:pPr>
              <w:pStyle w:val="TAL"/>
              <w:rPr>
                <w:rFonts w:cs="Arial"/>
                <w:sz w:val="16"/>
              </w:rPr>
            </w:pPr>
            <w:r w:rsidRPr="00446081">
              <w:rPr>
                <w:rFonts w:cs="Arial"/>
                <w:sz w:val="16"/>
              </w:rPr>
              <w:t>Apple</w:t>
            </w:r>
          </w:p>
        </w:tc>
        <w:tc>
          <w:tcPr>
            <w:tcW w:w="992" w:type="dxa"/>
          </w:tcPr>
          <w:p w14:paraId="0E6786B4" w14:textId="77777777" w:rsidR="000C33CE" w:rsidRPr="00446081" w:rsidRDefault="000C33CE" w:rsidP="00022DFD">
            <w:pPr>
              <w:pStyle w:val="TAL"/>
              <w:rPr>
                <w:rFonts w:cs="Arial"/>
                <w:sz w:val="16"/>
              </w:rPr>
            </w:pPr>
            <w:r w:rsidRPr="00446081">
              <w:rPr>
                <w:rFonts w:cs="Arial"/>
                <w:sz w:val="16"/>
              </w:rPr>
              <w:t>24.501</w:t>
            </w:r>
          </w:p>
        </w:tc>
        <w:tc>
          <w:tcPr>
            <w:tcW w:w="1179" w:type="dxa"/>
          </w:tcPr>
          <w:p w14:paraId="34A76D86" w14:textId="77777777" w:rsidR="000C33CE" w:rsidRPr="00446081" w:rsidRDefault="000C33CE" w:rsidP="00022DFD">
            <w:pPr>
              <w:pStyle w:val="TAL"/>
              <w:rPr>
                <w:rFonts w:cs="Arial"/>
                <w:sz w:val="16"/>
              </w:rPr>
            </w:pPr>
            <w:r w:rsidRPr="00446081">
              <w:rPr>
                <w:rFonts w:cs="Arial"/>
                <w:sz w:val="16"/>
              </w:rPr>
              <w:t>6238</w:t>
            </w:r>
          </w:p>
        </w:tc>
        <w:tc>
          <w:tcPr>
            <w:tcW w:w="709" w:type="dxa"/>
          </w:tcPr>
          <w:p w14:paraId="1621881F" w14:textId="77777777" w:rsidR="000C33CE" w:rsidRPr="00446081" w:rsidRDefault="000C33CE" w:rsidP="00022DFD">
            <w:pPr>
              <w:pStyle w:val="TAR"/>
              <w:rPr>
                <w:rFonts w:cs="Arial"/>
                <w:sz w:val="16"/>
              </w:rPr>
            </w:pPr>
            <w:r w:rsidRPr="00446081">
              <w:rPr>
                <w:rFonts w:cs="Arial"/>
                <w:sz w:val="16"/>
              </w:rPr>
              <w:t>2</w:t>
            </w:r>
          </w:p>
        </w:tc>
        <w:tc>
          <w:tcPr>
            <w:tcW w:w="850" w:type="dxa"/>
          </w:tcPr>
          <w:p w14:paraId="1F6FC9F5" w14:textId="77777777" w:rsidR="000C33CE" w:rsidRPr="00446081" w:rsidRDefault="000C33CE" w:rsidP="00022DFD">
            <w:pPr>
              <w:pStyle w:val="TAL"/>
              <w:rPr>
                <w:rFonts w:cs="Arial"/>
                <w:sz w:val="16"/>
              </w:rPr>
            </w:pPr>
            <w:r w:rsidRPr="00446081">
              <w:rPr>
                <w:rFonts w:cs="Arial"/>
                <w:sz w:val="16"/>
              </w:rPr>
              <w:t>Rel-19</w:t>
            </w:r>
          </w:p>
        </w:tc>
        <w:tc>
          <w:tcPr>
            <w:tcW w:w="947" w:type="dxa"/>
          </w:tcPr>
          <w:p w14:paraId="1EA3746D" w14:textId="77777777" w:rsidR="000C33CE" w:rsidRPr="00446081" w:rsidRDefault="000C33CE" w:rsidP="00022DFD">
            <w:pPr>
              <w:pStyle w:val="TAL"/>
              <w:rPr>
                <w:rFonts w:cs="Arial"/>
                <w:sz w:val="16"/>
              </w:rPr>
            </w:pPr>
            <w:r w:rsidRPr="00446081">
              <w:rPr>
                <w:rFonts w:cs="Arial"/>
                <w:sz w:val="16"/>
              </w:rPr>
              <w:t>F</w:t>
            </w:r>
          </w:p>
        </w:tc>
        <w:tc>
          <w:tcPr>
            <w:tcW w:w="1038" w:type="dxa"/>
          </w:tcPr>
          <w:p w14:paraId="7FB64AD1"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0F61303C"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3F75C4E" w14:textId="77777777" w:rsidTr="00022DFD">
        <w:tc>
          <w:tcPr>
            <w:tcW w:w="1097" w:type="dxa"/>
          </w:tcPr>
          <w:p w14:paraId="4FF73557" w14:textId="77777777" w:rsidR="000C33CE" w:rsidRPr="00446081" w:rsidRDefault="000C33CE" w:rsidP="00022DFD">
            <w:pPr>
              <w:pStyle w:val="TAL"/>
              <w:rPr>
                <w:rFonts w:cs="Arial"/>
                <w:sz w:val="16"/>
              </w:rPr>
            </w:pPr>
            <w:r w:rsidRPr="00446081">
              <w:rPr>
                <w:rFonts w:cs="Arial"/>
                <w:sz w:val="16"/>
              </w:rPr>
              <w:t>C1-244671</w:t>
            </w:r>
          </w:p>
        </w:tc>
        <w:tc>
          <w:tcPr>
            <w:tcW w:w="1592" w:type="dxa"/>
          </w:tcPr>
          <w:p w14:paraId="59C62797" w14:textId="77777777" w:rsidR="000C33CE" w:rsidRPr="00446081" w:rsidRDefault="000C33CE" w:rsidP="00022DFD">
            <w:pPr>
              <w:pStyle w:val="TAL"/>
              <w:rPr>
                <w:rFonts w:cs="Arial"/>
                <w:sz w:val="16"/>
              </w:rPr>
            </w:pPr>
            <w:r w:rsidRPr="00446081">
              <w:rPr>
                <w:rFonts w:cs="Arial"/>
                <w:sz w:val="16"/>
              </w:rPr>
              <w:t>Timer T3540 handling for causes triggering cell or PLMN selection</w:t>
            </w:r>
          </w:p>
        </w:tc>
        <w:tc>
          <w:tcPr>
            <w:tcW w:w="1701" w:type="dxa"/>
          </w:tcPr>
          <w:p w14:paraId="21E9B5A8" w14:textId="77777777" w:rsidR="000C33CE" w:rsidRPr="00446081" w:rsidRDefault="000C33CE" w:rsidP="00022DFD">
            <w:pPr>
              <w:pStyle w:val="TAL"/>
              <w:rPr>
                <w:rFonts w:cs="Arial"/>
                <w:sz w:val="16"/>
              </w:rPr>
            </w:pPr>
            <w:r w:rsidRPr="00446081">
              <w:rPr>
                <w:rFonts w:cs="Arial"/>
                <w:sz w:val="16"/>
              </w:rPr>
              <w:t>Apple</w:t>
            </w:r>
          </w:p>
        </w:tc>
        <w:tc>
          <w:tcPr>
            <w:tcW w:w="992" w:type="dxa"/>
          </w:tcPr>
          <w:p w14:paraId="1DEAB3CB" w14:textId="77777777" w:rsidR="000C33CE" w:rsidRPr="00446081" w:rsidRDefault="000C33CE" w:rsidP="00022DFD">
            <w:pPr>
              <w:pStyle w:val="TAL"/>
              <w:rPr>
                <w:rFonts w:cs="Arial"/>
                <w:sz w:val="16"/>
              </w:rPr>
            </w:pPr>
            <w:r w:rsidRPr="00446081">
              <w:rPr>
                <w:rFonts w:cs="Arial"/>
                <w:sz w:val="16"/>
              </w:rPr>
              <w:t>24.501</w:t>
            </w:r>
          </w:p>
        </w:tc>
        <w:tc>
          <w:tcPr>
            <w:tcW w:w="1179" w:type="dxa"/>
          </w:tcPr>
          <w:p w14:paraId="50002A58" w14:textId="77777777" w:rsidR="000C33CE" w:rsidRPr="00446081" w:rsidRDefault="000C33CE" w:rsidP="00022DFD">
            <w:pPr>
              <w:pStyle w:val="TAL"/>
              <w:rPr>
                <w:rFonts w:cs="Arial"/>
                <w:sz w:val="16"/>
              </w:rPr>
            </w:pPr>
            <w:r w:rsidRPr="00446081">
              <w:rPr>
                <w:rFonts w:cs="Arial"/>
                <w:sz w:val="16"/>
              </w:rPr>
              <w:t>6238</w:t>
            </w:r>
          </w:p>
        </w:tc>
        <w:tc>
          <w:tcPr>
            <w:tcW w:w="709" w:type="dxa"/>
          </w:tcPr>
          <w:p w14:paraId="31654344" w14:textId="77777777" w:rsidR="000C33CE" w:rsidRPr="00446081" w:rsidRDefault="000C33CE" w:rsidP="00022DFD">
            <w:pPr>
              <w:pStyle w:val="TAR"/>
              <w:rPr>
                <w:rFonts w:cs="Arial"/>
                <w:sz w:val="16"/>
              </w:rPr>
            </w:pPr>
            <w:r w:rsidRPr="00446081">
              <w:rPr>
                <w:rFonts w:cs="Arial"/>
                <w:sz w:val="16"/>
              </w:rPr>
              <w:t>3</w:t>
            </w:r>
          </w:p>
        </w:tc>
        <w:tc>
          <w:tcPr>
            <w:tcW w:w="850" w:type="dxa"/>
          </w:tcPr>
          <w:p w14:paraId="14D2649E" w14:textId="77777777" w:rsidR="000C33CE" w:rsidRPr="00446081" w:rsidRDefault="000C33CE" w:rsidP="00022DFD">
            <w:pPr>
              <w:pStyle w:val="TAL"/>
              <w:rPr>
                <w:rFonts w:cs="Arial"/>
                <w:sz w:val="16"/>
              </w:rPr>
            </w:pPr>
            <w:r w:rsidRPr="00446081">
              <w:rPr>
                <w:rFonts w:cs="Arial"/>
                <w:sz w:val="16"/>
              </w:rPr>
              <w:t>Rel-19</w:t>
            </w:r>
          </w:p>
        </w:tc>
        <w:tc>
          <w:tcPr>
            <w:tcW w:w="947" w:type="dxa"/>
          </w:tcPr>
          <w:p w14:paraId="666ABDDD" w14:textId="77777777" w:rsidR="000C33CE" w:rsidRPr="00446081" w:rsidRDefault="000C33CE" w:rsidP="00022DFD">
            <w:pPr>
              <w:pStyle w:val="TAL"/>
              <w:rPr>
                <w:rFonts w:cs="Arial"/>
                <w:sz w:val="16"/>
              </w:rPr>
            </w:pPr>
            <w:r w:rsidRPr="00446081">
              <w:rPr>
                <w:rFonts w:cs="Arial"/>
                <w:sz w:val="16"/>
              </w:rPr>
              <w:t>F</w:t>
            </w:r>
          </w:p>
        </w:tc>
        <w:tc>
          <w:tcPr>
            <w:tcW w:w="1038" w:type="dxa"/>
          </w:tcPr>
          <w:p w14:paraId="2802B788"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0B4793A2"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ECAD83C" w14:textId="77777777" w:rsidTr="00022DFD">
        <w:tc>
          <w:tcPr>
            <w:tcW w:w="1097" w:type="dxa"/>
          </w:tcPr>
          <w:p w14:paraId="539D0DDA" w14:textId="77777777" w:rsidR="000C33CE" w:rsidRPr="00446081" w:rsidRDefault="000C33CE" w:rsidP="00022DFD">
            <w:pPr>
              <w:pStyle w:val="TAL"/>
              <w:rPr>
                <w:rFonts w:cs="Arial"/>
                <w:sz w:val="16"/>
              </w:rPr>
            </w:pPr>
            <w:r w:rsidRPr="00446081">
              <w:rPr>
                <w:rFonts w:cs="Arial"/>
                <w:sz w:val="16"/>
              </w:rPr>
              <w:t>C1-244999</w:t>
            </w:r>
          </w:p>
        </w:tc>
        <w:tc>
          <w:tcPr>
            <w:tcW w:w="1592" w:type="dxa"/>
          </w:tcPr>
          <w:p w14:paraId="4B294527" w14:textId="77777777" w:rsidR="000C33CE" w:rsidRPr="00446081" w:rsidRDefault="000C33CE" w:rsidP="00022DFD">
            <w:pPr>
              <w:pStyle w:val="TAL"/>
              <w:rPr>
                <w:rFonts w:cs="Arial"/>
                <w:sz w:val="16"/>
              </w:rPr>
            </w:pPr>
            <w:r w:rsidRPr="00446081">
              <w:rPr>
                <w:rFonts w:cs="Arial"/>
                <w:sz w:val="16"/>
              </w:rPr>
              <w:t>Timer T3540 handling for causes triggering cell or PLMN selection</w:t>
            </w:r>
          </w:p>
        </w:tc>
        <w:tc>
          <w:tcPr>
            <w:tcW w:w="1701" w:type="dxa"/>
          </w:tcPr>
          <w:p w14:paraId="094EC4A9" w14:textId="77777777" w:rsidR="000C33CE" w:rsidRPr="00446081" w:rsidRDefault="000C33CE" w:rsidP="00022DFD">
            <w:pPr>
              <w:pStyle w:val="TAL"/>
              <w:rPr>
                <w:rFonts w:cs="Arial"/>
                <w:sz w:val="16"/>
              </w:rPr>
            </w:pPr>
            <w:r w:rsidRPr="00446081">
              <w:rPr>
                <w:rFonts w:cs="Arial"/>
                <w:sz w:val="16"/>
              </w:rPr>
              <w:t>Apple, Samsung</w:t>
            </w:r>
          </w:p>
        </w:tc>
        <w:tc>
          <w:tcPr>
            <w:tcW w:w="992" w:type="dxa"/>
          </w:tcPr>
          <w:p w14:paraId="2DDB328E" w14:textId="77777777" w:rsidR="000C33CE" w:rsidRPr="00446081" w:rsidRDefault="000C33CE" w:rsidP="00022DFD">
            <w:pPr>
              <w:pStyle w:val="TAL"/>
              <w:rPr>
                <w:rFonts w:cs="Arial"/>
                <w:sz w:val="16"/>
              </w:rPr>
            </w:pPr>
            <w:r w:rsidRPr="00446081">
              <w:rPr>
                <w:rFonts w:cs="Arial"/>
                <w:sz w:val="16"/>
              </w:rPr>
              <w:t>24.501</w:t>
            </w:r>
          </w:p>
        </w:tc>
        <w:tc>
          <w:tcPr>
            <w:tcW w:w="1179" w:type="dxa"/>
          </w:tcPr>
          <w:p w14:paraId="4D2F3D0A" w14:textId="77777777" w:rsidR="000C33CE" w:rsidRPr="00446081" w:rsidRDefault="000C33CE" w:rsidP="00022DFD">
            <w:pPr>
              <w:pStyle w:val="TAL"/>
              <w:rPr>
                <w:rFonts w:cs="Arial"/>
                <w:sz w:val="16"/>
              </w:rPr>
            </w:pPr>
            <w:r w:rsidRPr="00446081">
              <w:rPr>
                <w:rFonts w:cs="Arial"/>
                <w:sz w:val="16"/>
              </w:rPr>
              <w:t>6238</w:t>
            </w:r>
          </w:p>
        </w:tc>
        <w:tc>
          <w:tcPr>
            <w:tcW w:w="709" w:type="dxa"/>
          </w:tcPr>
          <w:p w14:paraId="28457F1A" w14:textId="77777777" w:rsidR="000C33CE" w:rsidRPr="00446081" w:rsidRDefault="000C33CE" w:rsidP="00022DFD">
            <w:pPr>
              <w:pStyle w:val="TAR"/>
              <w:rPr>
                <w:rFonts w:cs="Arial"/>
                <w:sz w:val="16"/>
              </w:rPr>
            </w:pPr>
            <w:r w:rsidRPr="00446081">
              <w:rPr>
                <w:rFonts w:cs="Arial"/>
                <w:sz w:val="16"/>
              </w:rPr>
              <w:t>4</w:t>
            </w:r>
          </w:p>
        </w:tc>
        <w:tc>
          <w:tcPr>
            <w:tcW w:w="850" w:type="dxa"/>
          </w:tcPr>
          <w:p w14:paraId="0D29D374" w14:textId="77777777" w:rsidR="000C33CE" w:rsidRPr="00446081" w:rsidRDefault="000C33CE" w:rsidP="00022DFD">
            <w:pPr>
              <w:pStyle w:val="TAL"/>
              <w:rPr>
                <w:rFonts w:cs="Arial"/>
                <w:sz w:val="16"/>
              </w:rPr>
            </w:pPr>
            <w:r w:rsidRPr="00446081">
              <w:rPr>
                <w:rFonts w:cs="Arial"/>
                <w:sz w:val="16"/>
              </w:rPr>
              <w:t>Rel-19</w:t>
            </w:r>
          </w:p>
        </w:tc>
        <w:tc>
          <w:tcPr>
            <w:tcW w:w="947" w:type="dxa"/>
          </w:tcPr>
          <w:p w14:paraId="18A1B5CD" w14:textId="77777777" w:rsidR="000C33CE" w:rsidRPr="00446081" w:rsidRDefault="000C33CE" w:rsidP="00022DFD">
            <w:pPr>
              <w:pStyle w:val="TAL"/>
              <w:rPr>
                <w:rFonts w:cs="Arial"/>
                <w:sz w:val="16"/>
              </w:rPr>
            </w:pPr>
            <w:r w:rsidRPr="00446081">
              <w:rPr>
                <w:rFonts w:cs="Arial"/>
                <w:sz w:val="16"/>
              </w:rPr>
              <w:t>F</w:t>
            </w:r>
          </w:p>
        </w:tc>
        <w:tc>
          <w:tcPr>
            <w:tcW w:w="1038" w:type="dxa"/>
          </w:tcPr>
          <w:p w14:paraId="0EC836D8"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31ECA6E1"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56AFE9CC" w14:textId="77777777" w:rsidTr="00022DFD">
        <w:tc>
          <w:tcPr>
            <w:tcW w:w="1097" w:type="dxa"/>
          </w:tcPr>
          <w:p w14:paraId="26D64F1D" w14:textId="77777777" w:rsidR="000C33CE" w:rsidRPr="00446081" w:rsidRDefault="000C33CE" w:rsidP="00022DFD">
            <w:pPr>
              <w:pStyle w:val="TAL"/>
              <w:rPr>
                <w:rFonts w:cs="Arial"/>
                <w:sz w:val="16"/>
              </w:rPr>
            </w:pPr>
            <w:r w:rsidRPr="00446081">
              <w:rPr>
                <w:rFonts w:cs="Arial"/>
                <w:sz w:val="16"/>
              </w:rPr>
              <w:t>C1-244134</w:t>
            </w:r>
          </w:p>
        </w:tc>
        <w:tc>
          <w:tcPr>
            <w:tcW w:w="1592" w:type="dxa"/>
          </w:tcPr>
          <w:p w14:paraId="06A5D2CC" w14:textId="77777777" w:rsidR="000C33CE" w:rsidRPr="00446081" w:rsidRDefault="000C33CE" w:rsidP="00022DFD">
            <w:pPr>
              <w:pStyle w:val="TAL"/>
              <w:rPr>
                <w:rFonts w:cs="Arial"/>
                <w:sz w:val="16"/>
              </w:rPr>
            </w:pPr>
            <w:r w:rsidRPr="00446081">
              <w:rPr>
                <w:rFonts w:cs="Arial"/>
                <w:sz w:val="16"/>
              </w:rPr>
              <w:t>Ranging UE capabilities</w:t>
            </w:r>
          </w:p>
        </w:tc>
        <w:tc>
          <w:tcPr>
            <w:tcW w:w="1701" w:type="dxa"/>
          </w:tcPr>
          <w:p w14:paraId="2294859F"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36D6F05E" w14:textId="77777777" w:rsidR="000C33CE" w:rsidRPr="00446081" w:rsidRDefault="000C33CE" w:rsidP="00022DFD">
            <w:pPr>
              <w:pStyle w:val="TAL"/>
              <w:rPr>
                <w:rFonts w:cs="Arial"/>
                <w:sz w:val="16"/>
              </w:rPr>
            </w:pPr>
            <w:r w:rsidRPr="00446081">
              <w:rPr>
                <w:rFonts w:cs="Arial"/>
                <w:sz w:val="16"/>
              </w:rPr>
              <w:t>24.501</w:t>
            </w:r>
          </w:p>
        </w:tc>
        <w:tc>
          <w:tcPr>
            <w:tcW w:w="1179" w:type="dxa"/>
          </w:tcPr>
          <w:p w14:paraId="6ED00430" w14:textId="77777777" w:rsidR="000C33CE" w:rsidRPr="00446081" w:rsidRDefault="000C33CE" w:rsidP="00022DFD">
            <w:pPr>
              <w:pStyle w:val="TAL"/>
              <w:rPr>
                <w:rFonts w:cs="Arial"/>
                <w:sz w:val="16"/>
              </w:rPr>
            </w:pPr>
            <w:r w:rsidRPr="00446081">
              <w:rPr>
                <w:rFonts w:cs="Arial"/>
                <w:sz w:val="16"/>
              </w:rPr>
              <w:t>6241</w:t>
            </w:r>
          </w:p>
        </w:tc>
        <w:tc>
          <w:tcPr>
            <w:tcW w:w="709" w:type="dxa"/>
          </w:tcPr>
          <w:p w14:paraId="3D3D8E90" w14:textId="77777777" w:rsidR="000C33CE" w:rsidRPr="00446081" w:rsidRDefault="000C33CE" w:rsidP="00022DFD">
            <w:pPr>
              <w:pStyle w:val="TAR"/>
              <w:rPr>
                <w:rFonts w:cs="Arial"/>
                <w:sz w:val="16"/>
              </w:rPr>
            </w:pPr>
            <w:r w:rsidRPr="00446081">
              <w:rPr>
                <w:rFonts w:cs="Arial"/>
                <w:sz w:val="16"/>
              </w:rPr>
              <w:t>1</w:t>
            </w:r>
          </w:p>
        </w:tc>
        <w:tc>
          <w:tcPr>
            <w:tcW w:w="850" w:type="dxa"/>
          </w:tcPr>
          <w:p w14:paraId="7D92FE27" w14:textId="77777777" w:rsidR="000C33CE" w:rsidRPr="00446081" w:rsidRDefault="000C33CE" w:rsidP="00022DFD">
            <w:pPr>
              <w:pStyle w:val="TAL"/>
              <w:rPr>
                <w:rFonts w:cs="Arial"/>
                <w:sz w:val="16"/>
              </w:rPr>
            </w:pPr>
            <w:r w:rsidRPr="00446081">
              <w:rPr>
                <w:rFonts w:cs="Arial"/>
                <w:sz w:val="16"/>
              </w:rPr>
              <w:t>Rel-18</w:t>
            </w:r>
          </w:p>
        </w:tc>
        <w:tc>
          <w:tcPr>
            <w:tcW w:w="947" w:type="dxa"/>
          </w:tcPr>
          <w:p w14:paraId="0B2D2830" w14:textId="77777777" w:rsidR="000C33CE" w:rsidRPr="00446081" w:rsidRDefault="000C33CE" w:rsidP="00022DFD">
            <w:pPr>
              <w:pStyle w:val="TAL"/>
              <w:rPr>
                <w:rFonts w:cs="Arial"/>
                <w:sz w:val="16"/>
              </w:rPr>
            </w:pPr>
            <w:r w:rsidRPr="00446081">
              <w:rPr>
                <w:rFonts w:cs="Arial"/>
                <w:sz w:val="16"/>
              </w:rPr>
              <w:t>F</w:t>
            </w:r>
          </w:p>
        </w:tc>
        <w:tc>
          <w:tcPr>
            <w:tcW w:w="1038" w:type="dxa"/>
          </w:tcPr>
          <w:p w14:paraId="5E6B8364" w14:textId="77777777" w:rsidR="000C33CE" w:rsidRPr="00446081" w:rsidRDefault="000C33CE" w:rsidP="00022DFD">
            <w:pPr>
              <w:pStyle w:val="TAL"/>
              <w:rPr>
                <w:rFonts w:cs="Arial"/>
                <w:sz w:val="16"/>
              </w:rPr>
            </w:pPr>
            <w:r w:rsidRPr="00446081">
              <w:rPr>
                <w:rFonts w:cs="Arial"/>
                <w:sz w:val="16"/>
              </w:rPr>
              <w:t>Ranging_SL</w:t>
            </w:r>
          </w:p>
        </w:tc>
        <w:tc>
          <w:tcPr>
            <w:tcW w:w="1417" w:type="dxa"/>
          </w:tcPr>
          <w:p w14:paraId="5D9C77E1"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87DEF6D" w14:textId="77777777" w:rsidTr="00022DFD">
        <w:tc>
          <w:tcPr>
            <w:tcW w:w="1097" w:type="dxa"/>
          </w:tcPr>
          <w:p w14:paraId="35A92900" w14:textId="77777777" w:rsidR="000C33CE" w:rsidRPr="00446081" w:rsidRDefault="000C33CE" w:rsidP="00022DFD">
            <w:pPr>
              <w:pStyle w:val="TAL"/>
              <w:rPr>
                <w:rFonts w:cs="Arial"/>
                <w:sz w:val="16"/>
              </w:rPr>
            </w:pPr>
            <w:r w:rsidRPr="00446081">
              <w:rPr>
                <w:rFonts w:cs="Arial"/>
                <w:sz w:val="16"/>
              </w:rPr>
              <w:t>C1-244912</w:t>
            </w:r>
          </w:p>
        </w:tc>
        <w:tc>
          <w:tcPr>
            <w:tcW w:w="1592" w:type="dxa"/>
          </w:tcPr>
          <w:p w14:paraId="3596C270" w14:textId="77777777" w:rsidR="000C33CE" w:rsidRPr="00446081" w:rsidRDefault="000C33CE" w:rsidP="00022DFD">
            <w:pPr>
              <w:pStyle w:val="TAL"/>
              <w:rPr>
                <w:rFonts w:cs="Arial"/>
                <w:sz w:val="16"/>
              </w:rPr>
            </w:pPr>
            <w:r w:rsidRPr="00446081">
              <w:rPr>
                <w:rFonts w:cs="Arial"/>
                <w:sz w:val="16"/>
              </w:rPr>
              <w:t>Ranging UE capabilities</w:t>
            </w:r>
          </w:p>
        </w:tc>
        <w:tc>
          <w:tcPr>
            <w:tcW w:w="1701" w:type="dxa"/>
          </w:tcPr>
          <w:p w14:paraId="73AE0991"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76B1F96E" w14:textId="77777777" w:rsidR="000C33CE" w:rsidRPr="00446081" w:rsidRDefault="000C33CE" w:rsidP="00022DFD">
            <w:pPr>
              <w:pStyle w:val="TAL"/>
              <w:rPr>
                <w:rFonts w:cs="Arial"/>
                <w:sz w:val="16"/>
              </w:rPr>
            </w:pPr>
            <w:r w:rsidRPr="00446081">
              <w:rPr>
                <w:rFonts w:cs="Arial"/>
                <w:sz w:val="16"/>
              </w:rPr>
              <w:t>24.501</w:t>
            </w:r>
          </w:p>
        </w:tc>
        <w:tc>
          <w:tcPr>
            <w:tcW w:w="1179" w:type="dxa"/>
          </w:tcPr>
          <w:p w14:paraId="24BAF79C" w14:textId="77777777" w:rsidR="000C33CE" w:rsidRPr="00446081" w:rsidRDefault="000C33CE" w:rsidP="00022DFD">
            <w:pPr>
              <w:pStyle w:val="TAL"/>
              <w:rPr>
                <w:rFonts w:cs="Arial"/>
                <w:sz w:val="16"/>
              </w:rPr>
            </w:pPr>
            <w:r w:rsidRPr="00446081">
              <w:rPr>
                <w:rFonts w:cs="Arial"/>
                <w:sz w:val="16"/>
              </w:rPr>
              <w:t>6241</w:t>
            </w:r>
          </w:p>
        </w:tc>
        <w:tc>
          <w:tcPr>
            <w:tcW w:w="709" w:type="dxa"/>
          </w:tcPr>
          <w:p w14:paraId="33B9DEE2" w14:textId="77777777" w:rsidR="000C33CE" w:rsidRPr="00446081" w:rsidRDefault="000C33CE" w:rsidP="00022DFD">
            <w:pPr>
              <w:pStyle w:val="TAR"/>
              <w:rPr>
                <w:rFonts w:cs="Arial"/>
                <w:sz w:val="16"/>
              </w:rPr>
            </w:pPr>
            <w:r w:rsidRPr="00446081">
              <w:rPr>
                <w:rFonts w:cs="Arial"/>
                <w:sz w:val="16"/>
              </w:rPr>
              <w:t>2</w:t>
            </w:r>
          </w:p>
        </w:tc>
        <w:tc>
          <w:tcPr>
            <w:tcW w:w="850" w:type="dxa"/>
          </w:tcPr>
          <w:p w14:paraId="7CA85B51" w14:textId="77777777" w:rsidR="000C33CE" w:rsidRPr="00446081" w:rsidRDefault="000C33CE" w:rsidP="00022DFD">
            <w:pPr>
              <w:pStyle w:val="TAL"/>
              <w:rPr>
                <w:rFonts w:cs="Arial"/>
                <w:sz w:val="16"/>
              </w:rPr>
            </w:pPr>
            <w:r w:rsidRPr="00446081">
              <w:rPr>
                <w:rFonts w:cs="Arial"/>
                <w:sz w:val="16"/>
              </w:rPr>
              <w:t>Rel-18</w:t>
            </w:r>
          </w:p>
        </w:tc>
        <w:tc>
          <w:tcPr>
            <w:tcW w:w="947" w:type="dxa"/>
          </w:tcPr>
          <w:p w14:paraId="61C41CBF" w14:textId="77777777" w:rsidR="000C33CE" w:rsidRPr="00446081" w:rsidRDefault="000C33CE" w:rsidP="00022DFD">
            <w:pPr>
              <w:pStyle w:val="TAL"/>
              <w:rPr>
                <w:rFonts w:cs="Arial"/>
                <w:sz w:val="16"/>
              </w:rPr>
            </w:pPr>
            <w:r w:rsidRPr="00446081">
              <w:rPr>
                <w:rFonts w:cs="Arial"/>
                <w:sz w:val="16"/>
              </w:rPr>
              <w:t>F</w:t>
            </w:r>
          </w:p>
        </w:tc>
        <w:tc>
          <w:tcPr>
            <w:tcW w:w="1038" w:type="dxa"/>
          </w:tcPr>
          <w:p w14:paraId="3B8FC200" w14:textId="77777777" w:rsidR="000C33CE" w:rsidRPr="00446081" w:rsidRDefault="000C33CE" w:rsidP="00022DFD">
            <w:pPr>
              <w:pStyle w:val="TAL"/>
              <w:rPr>
                <w:rFonts w:cs="Arial"/>
                <w:sz w:val="16"/>
              </w:rPr>
            </w:pPr>
            <w:r w:rsidRPr="00446081">
              <w:rPr>
                <w:rFonts w:cs="Arial"/>
                <w:sz w:val="16"/>
              </w:rPr>
              <w:t>Ranging_SL</w:t>
            </w:r>
          </w:p>
        </w:tc>
        <w:tc>
          <w:tcPr>
            <w:tcW w:w="1417" w:type="dxa"/>
          </w:tcPr>
          <w:p w14:paraId="15124215"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D125030" w14:textId="77777777" w:rsidTr="00022DFD">
        <w:tc>
          <w:tcPr>
            <w:tcW w:w="1097" w:type="dxa"/>
          </w:tcPr>
          <w:p w14:paraId="12571399" w14:textId="77777777" w:rsidR="000C33CE" w:rsidRPr="00446081" w:rsidRDefault="000C33CE" w:rsidP="00022DFD">
            <w:pPr>
              <w:pStyle w:val="TAL"/>
              <w:rPr>
                <w:rFonts w:cs="Arial"/>
                <w:sz w:val="16"/>
              </w:rPr>
            </w:pPr>
            <w:r w:rsidRPr="00446081">
              <w:rPr>
                <w:rFonts w:cs="Arial"/>
                <w:sz w:val="16"/>
              </w:rPr>
              <w:t>C1-244952</w:t>
            </w:r>
          </w:p>
        </w:tc>
        <w:tc>
          <w:tcPr>
            <w:tcW w:w="1592" w:type="dxa"/>
          </w:tcPr>
          <w:p w14:paraId="319796BF" w14:textId="77777777" w:rsidR="000C33CE" w:rsidRPr="00446081" w:rsidRDefault="000C33CE" w:rsidP="00022DFD">
            <w:pPr>
              <w:pStyle w:val="TAL"/>
              <w:rPr>
                <w:rFonts w:cs="Arial"/>
                <w:sz w:val="16"/>
              </w:rPr>
            </w:pPr>
            <w:r w:rsidRPr="00446081">
              <w:rPr>
                <w:rFonts w:cs="Arial"/>
                <w:sz w:val="16"/>
              </w:rPr>
              <w:t>Ranging UE capabilities</w:t>
            </w:r>
          </w:p>
        </w:tc>
        <w:tc>
          <w:tcPr>
            <w:tcW w:w="1701" w:type="dxa"/>
          </w:tcPr>
          <w:p w14:paraId="1F7EDFC7"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615B8638" w14:textId="77777777" w:rsidR="000C33CE" w:rsidRPr="00446081" w:rsidRDefault="000C33CE" w:rsidP="00022DFD">
            <w:pPr>
              <w:pStyle w:val="TAL"/>
              <w:rPr>
                <w:rFonts w:cs="Arial"/>
                <w:sz w:val="16"/>
              </w:rPr>
            </w:pPr>
            <w:r w:rsidRPr="00446081">
              <w:rPr>
                <w:rFonts w:cs="Arial"/>
                <w:sz w:val="16"/>
              </w:rPr>
              <w:t>24.501</w:t>
            </w:r>
          </w:p>
        </w:tc>
        <w:tc>
          <w:tcPr>
            <w:tcW w:w="1179" w:type="dxa"/>
          </w:tcPr>
          <w:p w14:paraId="0F3903A3" w14:textId="77777777" w:rsidR="000C33CE" w:rsidRPr="00446081" w:rsidRDefault="000C33CE" w:rsidP="00022DFD">
            <w:pPr>
              <w:pStyle w:val="TAL"/>
              <w:rPr>
                <w:rFonts w:cs="Arial"/>
                <w:sz w:val="16"/>
              </w:rPr>
            </w:pPr>
            <w:r w:rsidRPr="00446081">
              <w:rPr>
                <w:rFonts w:cs="Arial"/>
                <w:sz w:val="16"/>
              </w:rPr>
              <w:t>6241</w:t>
            </w:r>
          </w:p>
        </w:tc>
        <w:tc>
          <w:tcPr>
            <w:tcW w:w="709" w:type="dxa"/>
          </w:tcPr>
          <w:p w14:paraId="194D5045" w14:textId="77777777" w:rsidR="000C33CE" w:rsidRPr="00446081" w:rsidRDefault="000C33CE" w:rsidP="00022DFD">
            <w:pPr>
              <w:pStyle w:val="TAR"/>
              <w:rPr>
                <w:rFonts w:cs="Arial"/>
                <w:sz w:val="16"/>
              </w:rPr>
            </w:pPr>
            <w:r w:rsidRPr="00446081">
              <w:rPr>
                <w:rFonts w:cs="Arial"/>
                <w:sz w:val="16"/>
              </w:rPr>
              <w:t>3</w:t>
            </w:r>
          </w:p>
        </w:tc>
        <w:tc>
          <w:tcPr>
            <w:tcW w:w="850" w:type="dxa"/>
          </w:tcPr>
          <w:p w14:paraId="460D288E" w14:textId="77777777" w:rsidR="000C33CE" w:rsidRPr="00446081" w:rsidRDefault="000C33CE" w:rsidP="00022DFD">
            <w:pPr>
              <w:pStyle w:val="TAL"/>
              <w:rPr>
                <w:rFonts w:cs="Arial"/>
                <w:sz w:val="16"/>
              </w:rPr>
            </w:pPr>
            <w:r w:rsidRPr="00446081">
              <w:rPr>
                <w:rFonts w:cs="Arial"/>
                <w:sz w:val="16"/>
              </w:rPr>
              <w:t>Rel-18</w:t>
            </w:r>
          </w:p>
        </w:tc>
        <w:tc>
          <w:tcPr>
            <w:tcW w:w="947" w:type="dxa"/>
          </w:tcPr>
          <w:p w14:paraId="01D99FFD" w14:textId="77777777" w:rsidR="000C33CE" w:rsidRPr="00446081" w:rsidRDefault="000C33CE" w:rsidP="00022DFD">
            <w:pPr>
              <w:pStyle w:val="TAL"/>
              <w:rPr>
                <w:rFonts w:cs="Arial"/>
                <w:sz w:val="16"/>
              </w:rPr>
            </w:pPr>
            <w:r w:rsidRPr="00446081">
              <w:rPr>
                <w:rFonts w:cs="Arial"/>
                <w:sz w:val="16"/>
              </w:rPr>
              <w:t>F</w:t>
            </w:r>
          </w:p>
        </w:tc>
        <w:tc>
          <w:tcPr>
            <w:tcW w:w="1038" w:type="dxa"/>
          </w:tcPr>
          <w:p w14:paraId="14DB5C91" w14:textId="77777777" w:rsidR="000C33CE" w:rsidRPr="00446081" w:rsidRDefault="000C33CE" w:rsidP="00022DFD">
            <w:pPr>
              <w:pStyle w:val="TAL"/>
              <w:rPr>
                <w:rFonts w:cs="Arial"/>
                <w:sz w:val="16"/>
              </w:rPr>
            </w:pPr>
            <w:r w:rsidRPr="00446081">
              <w:rPr>
                <w:rFonts w:cs="Arial"/>
                <w:sz w:val="16"/>
              </w:rPr>
              <w:t>Ranging_SL</w:t>
            </w:r>
          </w:p>
        </w:tc>
        <w:tc>
          <w:tcPr>
            <w:tcW w:w="1417" w:type="dxa"/>
          </w:tcPr>
          <w:p w14:paraId="3E7AEE3C"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7E101DA" w14:textId="77777777" w:rsidTr="00022DFD">
        <w:tc>
          <w:tcPr>
            <w:tcW w:w="1097" w:type="dxa"/>
          </w:tcPr>
          <w:p w14:paraId="129AF37E" w14:textId="77777777" w:rsidR="000C33CE" w:rsidRPr="00446081" w:rsidRDefault="000C33CE" w:rsidP="00022DFD">
            <w:pPr>
              <w:pStyle w:val="TAL"/>
              <w:rPr>
                <w:rFonts w:cs="Arial"/>
                <w:sz w:val="16"/>
              </w:rPr>
            </w:pPr>
            <w:r w:rsidRPr="00446081">
              <w:rPr>
                <w:rFonts w:cs="Arial"/>
                <w:sz w:val="16"/>
              </w:rPr>
              <w:t>C1-244955</w:t>
            </w:r>
          </w:p>
        </w:tc>
        <w:tc>
          <w:tcPr>
            <w:tcW w:w="1592" w:type="dxa"/>
          </w:tcPr>
          <w:p w14:paraId="5D7BE923" w14:textId="77777777" w:rsidR="000C33CE" w:rsidRPr="00446081" w:rsidRDefault="000C33CE" w:rsidP="00022DFD">
            <w:pPr>
              <w:pStyle w:val="TAL"/>
              <w:rPr>
                <w:rFonts w:cs="Arial"/>
                <w:sz w:val="16"/>
              </w:rPr>
            </w:pPr>
            <w:r w:rsidRPr="00446081">
              <w:rPr>
                <w:rFonts w:cs="Arial"/>
                <w:sz w:val="16"/>
              </w:rPr>
              <w:t>Ranging UE capabilities</w:t>
            </w:r>
          </w:p>
        </w:tc>
        <w:tc>
          <w:tcPr>
            <w:tcW w:w="1701" w:type="dxa"/>
          </w:tcPr>
          <w:p w14:paraId="75ABBEAD"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58BEE051" w14:textId="77777777" w:rsidR="000C33CE" w:rsidRPr="00446081" w:rsidRDefault="000C33CE" w:rsidP="00022DFD">
            <w:pPr>
              <w:pStyle w:val="TAL"/>
              <w:rPr>
                <w:rFonts w:cs="Arial"/>
                <w:sz w:val="16"/>
              </w:rPr>
            </w:pPr>
            <w:r w:rsidRPr="00446081">
              <w:rPr>
                <w:rFonts w:cs="Arial"/>
                <w:sz w:val="16"/>
              </w:rPr>
              <w:t>24.501</w:t>
            </w:r>
          </w:p>
        </w:tc>
        <w:tc>
          <w:tcPr>
            <w:tcW w:w="1179" w:type="dxa"/>
          </w:tcPr>
          <w:p w14:paraId="2DB06BCD" w14:textId="77777777" w:rsidR="000C33CE" w:rsidRPr="00446081" w:rsidRDefault="000C33CE" w:rsidP="00022DFD">
            <w:pPr>
              <w:pStyle w:val="TAL"/>
              <w:rPr>
                <w:rFonts w:cs="Arial"/>
                <w:sz w:val="16"/>
              </w:rPr>
            </w:pPr>
            <w:r w:rsidRPr="00446081">
              <w:rPr>
                <w:rFonts w:cs="Arial"/>
                <w:sz w:val="16"/>
              </w:rPr>
              <w:t>6241</w:t>
            </w:r>
          </w:p>
        </w:tc>
        <w:tc>
          <w:tcPr>
            <w:tcW w:w="709" w:type="dxa"/>
          </w:tcPr>
          <w:p w14:paraId="64247249" w14:textId="77777777" w:rsidR="000C33CE" w:rsidRPr="00446081" w:rsidRDefault="000C33CE" w:rsidP="00022DFD">
            <w:pPr>
              <w:pStyle w:val="TAR"/>
              <w:rPr>
                <w:rFonts w:cs="Arial"/>
                <w:sz w:val="16"/>
              </w:rPr>
            </w:pPr>
            <w:r w:rsidRPr="00446081">
              <w:rPr>
                <w:rFonts w:cs="Arial"/>
                <w:sz w:val="16"/>
              </w:rPr>
              <w:t>4</w:t>
            </w:r>
          </w:p>
        </w:tc>
        <w:tc>
          <w:tcPr>
            <w:tcW w:w="850" w:type="dxa"/>
          </w:tcPr>
          <w:p w14:paraId="65413A0D" w14:textId="77777777" w:rsidR="000C33CE" w:rsidRPr="00446081" w:rsidRDefault="000C33CE" w:rsidP="00022DFD">
            <w:pPr>
              <w:pStyle w:val="TAL"/>
              <w:rPr>
                <w:rFonts w:cs="Arial"/>
                <w:sz w:val="16"/>
              </w:rPr>
            </w:pPr>
            <w:r w:rsidRPr="00446081">
              <w:rPr>
                <w:rFonts w:cs="Arial"/>
                <w:sz w:val="16"/>
              </w:rPr>
              <w:t>Rel-19</w:t>
            </w:r>
          </w:p>
        </w:tc>
        <w:tc>
          <w:tcPr>
            <w:tcW w:w="947" w:type="dxa"/>
          </w:tcPr>
          <w:p w14:paraId="125CF545" w14:textId="77777777" w:rsidR="000C33CE" w:rsidRPr="00446081" w:rsidRDefault="000C33CE" w:rsidP="00022DFD">
            <w:pPr>
              <w:pStyle w:val="TAL"/>
              <w:rPr>
                <w:rFonts w:cs="Arial"/>
                <w:sz w:val="16"/>
              </w:rPr>
            </w:pPr>
            <w:r w:rsidRPr="00446081">
              <w:rPr>
                <w:rFonts w:cs="Arial"/>
                <w:sz w:val="16"/>
              </w:rPr>
              <w:t>F</w:t>
            </w:r>
          </w:p>
        </w:tc>
        <w:tc>
          <w:tcPr>
            <w:tcW w:w="1038" w:type="dxa"/>
          </w:tcPr>
          <w:p w14:paraId="133A04CD" w14:textId="77777777" w:rsidR="000C33CE" w:rsidRPr="00446081" w:rsidRDefault="000C33CE" w:rsidP="00022DFD">
            <w:pPr>
              <w:pStyle w:val="TAL"/>
              <w:rPr>
                <w:rFonts w:cs="Arial"/>
                <w:sz w:val="16"/>
              </w:rPr>
            </w:pPr>
            <w:r w:rsidRPr="00446081">
              <w:rPr>
                <w:rFonts w:cs="Arial"/>
                <w:sz w:val="16"/>
              </w:rPr>
              <w:t>Ranging_SL</w:t>
            </w:r>
          </w:p>
        </w:tc>
        <w:tc>
          <w:tcPr>
            <w:tcW w:w="1417" w:type="dxa"/>
          </w:tcPr>
          <w:p w14:paraId="33D6F0CF"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072C1BC2" w14:textId="77777777" w:rsidTr="00022DFD">
        <w:tc>
          <w:tcPr>
            <w:tcW w:w="1097" w:type="dxa"/>
          </w:tcPr>
          <w:p w14:paraId="6E10DB10" w14:textId="77777777" w:rsidR="000C33CE" w:rsidRPr="00446081" w:rsidRDefault="000C33CE" w:rsidP="00022DFD">
            <w:pPr>
              <w:pStyle w:val="TAL"/>
              <w:rPr>
                <w:rFonts w:cs="Arial"/>
                <w:sz w:val="16"/>
              </w:rPr>
            </w:pPr>
            <w:r w:rsidRPr="00446081">
              <w:rPr>
                <w:rFonts w:cs="Arial"/>
                <w:sz w:val="16"/>
              </w:rPr>
              <w:t>C1-244089</w:t>
            </w:r>
          </w:p>
        </w:tc>
        <w:tc>
          <w:tcPr>
            <w:tcW w:w="1592" w:type="dxa"/>
          </w:tcPr>
          <w:p w14:paraId="17B0F0F9" w14:textId="77777777" w:rsidR="000C33CE" w:rsidRPr="00446081" w:rsidRDefault="000C33CE" w:rsidP="00022DFD">
            <w:pPr>
              <w:pStyle w:val="TAL"/>
              <w:rPr>
                <w:rFonts w:cs="Arial"/>
                <w:sz w:val="16"/>
              </w:rPr>
            </w:pPr>
            <w:r w:rsidRPr="00446081">
              <w:rPr>
                <w:rFonts w:cs="Arial"/>
                <w:sz w:val="16"/>
              </w:rPr>
              <w:t>MRU triggered by change in the UE security capabilities</w:t>
            </w:r>
          </w:p>
        </w:tc>
        <w:tc>
          <w:tcPr>
            <w:tcW w:w="1701" w:type="dxa"/>
          </w:tcPr>
          <w:p w14:paraId="7A19332E" w14:textId="77777777" w:rsidR="000C33CE" w:rsidRPr="00446081" w:rsidRDefault="000C33CE" w:rsidP="00022DFD">
            <w:pPr>
              <w:pStyle w:val="TAL"/>
              <w:rPr>
                <w:rFonts w:cs="Arial"/>
                <w:sz w:val="16"/>
              </w:rPr>
            </w:pPr>
            <w:r w:rsidRPr="00446081">
              <w:rPr>
                <w:rFonts w:cs="Arial"/>
                <w:sz w:val="16"/>
              </w:rPr>
              <w:t>Apple</w:t>
            </w:r>
          </w:p>
        </w:tc>
        <w:tc>
          <w:tcPr>
            <w:tcW w:w="992" w:type="dxa"/>
          </w:tcPr>
          <w:p w14:paraId="33CD6ACA" w14:textId="77777777" w:rsidR="000C33CE" w:rsidRPr="00446081" w:rsidRDefault="000C33CE" w:rsidP="00022DFD">
            <w:pPr>
              <w:pStyle w:val="TAL"/>
              <w:rPr>
                <w:rFonts w:cs="Arial"/>
                <w:sz w:val="16"/>
              </w:rPr>
            </w:pPr>
            <w:r w:rsidRPr="00446081">
              <w:rPr>
                <w:rFonts w:cs="Arial"/>
                <w:sz w:val="16"/>
              </w:rPr>
              <w:t>24.501</w:t>
            </w:r>
          </w:p>
        </w:tc>
        <w:tc>
          <w:tcPr>
            <w:tcW w:w="1179" w:type="dxa"/>
          </w:tcPr>
          <w:p w14:paraId="6A86A39E" w14:textId="77777777" w:rsidR="000C33CE" w:rsidRPr="00446081" w:rsidRDefault="000C33CE" w:rsidP="00022DFD">
            <w:pPr>
              <w:pStyle w:val="TAL"/>
              <w:rPr>
                <w:rFonts w:cs="Arial"/>
                <w:sz w:val="16"/>
              </w:rPr>
            </w:pPr>
            <w:r w:rsidRPr="00446081">
              <w:rPr>
                <w:rFonts w:cs="Arial"/>
                <w:sz w:val="16"/>
              </w:rPr>
              <w:t>6243</w:t>
            </w:r>
          </w:p>
        </w:tc>
        <w:tc>
          <w:tcPr>
            <w:tcW w:w="709" w:type="dxa"/>
          </w:tcPr>
          <w:p w14:paraId="4A3FD53D" w14:textId="77777777" w:rsidR="000C33CE" w:rsidRPr="00446081" w:rsidRDefault="000C33CE" w:rsidP="00022DFD">
            <w:pPr>
              <w:pStyle w:val="TAR"/>
              <w:rPr>
                <w:rFonts w:cs="Arial"/>
                <w:sz w:val="16"/>
              </w:rPr>
            </w:pPr>
            <w:r w:rsidRPr="00446081">
              <w:rPr>
                <w:rFonts w:cs="Arial"/>
                <w:sz w:val="16"/>
              </w:rPr>
              <w:t>1</w:t>
            </w:r>
          </w:p>
        </w:tc>
        <w:tc>
          <w:tcPr>
            <w:tcW w:w="850" w:type="dxa"/>
          </w:tcPr>
          <w:p w14:paraId="0DE47422" w14:textId="77777777" w:rsidR="000C33CE" w:rsidRPr="00446081" w:rsidRDefault="000C33CE" w:rsidP="00022DFD">
            <w:pPr>
              <w:pStyle w:val="TAL"/>
              <w:rPr>
                <w:rFonts w:cs="Arial"/>
                <w:sz w:val="16"/>
              </w:rPr>
            </w:pPr>
            <w:r w:rsidRPr="00446081">
              <w:rPr>
                <w:rFonts w:cs="Arial"/>
                <w:sz w:val="16"/>
              </w:rPr>
              <w:t>Rel-19</w:t>
            </w:r>
          </w:p>
        </w:tc>
        <w:tc>
          <w:tcPr>
            <w:tcW w:w="947" w:type="dxa"/>
          </w:tcPr>
          <w:p w14:paraId="1047F035" w14:textId="77777777" w:rsidR="000C33CE" w:rsidRPr="00446081" w:rsidRDefault="000C33CE" w:rsidP="00022DFD">
            <w:pPr>
              <w:pStyle w:val="TAL"/>
              <w:rPr>
                <w:rFonts w:cs="Arial"/>
                <w:sz w:val="16"/>
              </w:rPr>
            </w:pPr>
            <w:r w:rsidRPr="00446081">
              <w:rPr>
                <w:rFonts w:cs="Arial"/>
                <w:sz w:val="16"/>
              </w:rPr>
              <w:t>F</w:t>
            </w:r>
          </w:p>
        </w:tc>
        <w:tc>
          <w:tcPr>
            <w:tcW w:w="1038" w:type="dxa"/>
          </w:tcPr>
          <w:p w14:paraId="32D6C90B"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74EB6FC7"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384A4978" w14:textId="77777777" w:rsidTr="00022DFD">
        <w:tc>
          <w:tcPr>
            <w:tcW w:w="1097" w:type="dxa"/>
          </w:tcPr>
          <w:p w14:paraId="42319BB2" w14:textId="77777777" w:rsidR="000C33CE" w:rsidRPr="00446081" w:rsidRDefault="000C33CE" w:rsidP="00022DFD">
            <w:pPr>
              <w:pStyle w:val="TAL"/>
              <w:rPr>
                <w:rFonts w:cs="Arial"/>
                <w:sz w:val="16"/>
              </w:rPr>
            </w:pPr>
            <w:r w:rsidRPr="00446081">
              <w:rPr>
                <w:rFonts w:cs="Arial"/>
                <w:sz w:val="16"/>
              </w:rPr>
              <w:t>C1-244071</w:t>
            </w:r>
          </w:p>
        </w:tc>
        <w:tc>
          <w:tcPr>
            <w:tcW w:w="1592" w:type="dxa"/>
          </w:tcPr>
          <w:p w14:paraId="042EDAAD" w14:textId="77777777" w:rsidR="000C33CE" w:rsidRPr="00446081" w:rsidRDefault="000C33CE" w:rsidP="00022DFD">
            <w:pPr>
              <w:pStyle w:val="TAL"/>
              <w:rPr>
                <w:rFonts w:cs="Arial"/>
                <w:sz w:val="16"/>
              </w:rPr>
            </w:pPr>
            <w:r w:rsidRPr="00446081">
              <w:rPr>
                <w:rFonts w:cs="Arial"/>
                <w:sz w:val="16"/>
              </w:rPr>
              <w:t>Corrections for NSSAI Inclusion mode</w:t>
            </w:r>
          </w:p>
        </w:tc>
        <w:tc>
          <w:tcPr>
            <w:tcW w:w="1701" w:type="dxa"/>
          </w:tcPr>
          <w:p w14:paraId="1487DE9D" w14:textId="77777777" w:rsidR="000C33CE" w:rsidRPr="00446081" w:rsidRDefault="000C33CE" w:rsidP="00022DFD">
            <w:pPr>
              <w:pStyle w:val="TAL"/>
              <w:rPr>
                <w:rFonts w:cs="Arial"/>
                <w:sz w:val="16"/>
              </w:rPr>
            </w:pPr>
            <w:r w:rsidRPr="00446081">
              <w:rPr>
                <w:rFonts w:cs="Arial"/>
                <w:sz w:val="16"/>
              </w:rPr>
              <w:t>Apple</w:t>
            </w:r>
          </w:p>
        </w:tc>
        <w:tc>
          <w:tcPr>
            <w:tcW w:w="992" w:type="dxa"/>
          </w:tcPr>
          <w:p w14:paraId="3B73F69E" w14:textId="77777777" w:rsidR="000C33CE" w:rsidRPr="00446081" w:rsidRDefault="000C33CE" w:rsidP="00022DFD">
            <w:pPr>
              <w:pStyle w:val="TAL"/>
              <w:rPr>
                <w:rFonts w:cs="Arial"/>
                <w:sz w:val="16"/>
              </w:rPr>
            </w:pPr>
            <w:r w:rsidRPr="00446081">
              <w:rPr>
                <w:rFonts w:cs="Arial"/>
                <w:sz w:val="16"/>
              </w:rPr>
              <w:t>24.501</w:t>
            </w:r>
          </w:p>
        </w:tc>
        <w:tc>
          <w:tcPr>
            <w:tcW w:w="1179" w:type="dxa"/>
          </w:tcPr>
          <w:p w14:paraId="6AC8CD1C" w14:textId="77777777" w:rsidR="000C33CE" w:rsidRPr="00446081" w:rsidRDefault="000C33CE" w:rsidP="00022DFD">
            <w:pPr>
              <w:pStyle w:val="TAL"/>
              <w:rPr>
                <w:rFonts w:cs="Arial"/>
                <w:sz w:val="16"/>
              </w:rPr>
            </w:pPr>
            <w:r w:rsidRPr="00446081">
              <w:rPr>
                <w:rFonts w:cs="Arial"/>
                <w:sz w:val="16"/>
              </w:rPr>
              <w:t>6254</w:t>
            </w:r>
          </w:p>
        </w:tc>
        <w:tc>
          <w:tcPr>
            <w:tcW w:w="709" w:type="dxa"/>
          </w:tcPr>
          <w:p w14:paraId="3471907A" w14:textId="77777777" w:rsidR="000C33CE" w:rsidRPr="00446081" w:rsidRDefault="000C33CE" w:rsidP="00022DFD">
            <w:pPr>
              <w:pStyle w:val="TAR"/>
              <w:rPr>
                <w:rFonts w:cs="Arial"/>
                <w:sz w:val="16"/>
              </w:rPr>
            </w:pPr>
            <w:r w:rsidRPr="00446081">
              <w:rPr>
                <w:rFonts w:cs="Arial"/>
                <w:sz w:val="16"/>
              </w:rPr>
              <w:t>2</w:t>
            </w:r>
          </w:p>
        </w:tc>
        <w:tc>
          <w:tcPr>
            <w:tcW w:w="850" w:type="dxa"/>
          </w:tcPr>
          <w:p w14:paraId="03C061FB" w14:textId="77777777" w:rsidR="000C33CE" w:rsidRPr="00446081" w:rsidRDefault="000C33CE" w:rsidP="00022DFD">
            <w:pPr>
              <w:pStyle w:val="TAL"/>
              <w:rPr>
                <w:rFonts w:cs="Arial"/>
                <w:sz w:val="16"/>
              </w:rPr>
            </w:pPr>
            <w:r w:rsidRPr="00446081">
              <w:rPr>
                <w:rFonts w:cs="Arial"/>
                <w:sz w:val="16"/>
              </w:rPr>
              <w:t>Rel-19</w:t>
            </w:r>
          </w:p>
        </w:tc>
        <w:tc>
          <w:tcPr>
            <w:tcW w:w="947" w:type="dxa"/>
          </w:tcPr>
          <w:p w14:paraId="067B7C81" w14:textId="77777777" w:rsidR="000C33CE" w:rsidRPr="00446081" w:rsidRDefault="000C33CE" w:rsidP="00022DFD">
            <w:pPr>
              <w:pStyle w:val="TAL"/>
              <w:rPr>
                <w:rFonts w:cs="Arial"/>
                <w:sz w:val="16"/>
              </w:rPr>
            </w:pPr>
            <w:r w:rsidRPr="00446081">
              <w:rPr>
                <w:rFonts w:cs="Arial"/>
                <w:sz w:val="16"/>
              </w:rPr>
              <w:t>F</w:t>
            </w:r>
          </w:p>
        </w:tc>
        <w:tc>
          <w:tcPr>
            <w:tcW w:w="1038" w:type="dxa"/>
          </w:tcPr>
          <w:p w14:paraId="4A641BAF"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7D86D29A"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4166E28" w14:textId="77777777" w:rsidTr="00022DFD">
        <w:tc>
          <w:tcPr>
            <w:tcW w:w="1097" w:type="dxa"/>
          </w:tcPr>
          <w:p w14:paraId="14F14D40" w14:textId="77777777" w:rsidR="000C33CE" w:rsidRPr="00446081" w:rsidRDefault="000C33CE" w:rsidP="00022DFD">
            <w:pPr>
              <w:pStyle w:val="TAL"/>
              <w:rPr>
                <w:rFonts w:cs="Arial"/>
                <w:sz w:val="16"/>
              </w:rPr>
            </w:pPr>
            <w:r w:rsidRPr="00446081">
              <w:rPr>
                <w:rFonts w:cs="Arial"/>
                <w:sz w:val="16"/>
              </w:rPr>
              <w:t>C1-244667</w:t>
            </w:r>
          </w:p>
        </w:tc>
        <w:tc>
          <w:tcPr>
            <w:tcW w:w="1592" w:type="dxa"/>
          </w:tcPr>
          <w:p w14:paraId="082D3CC3" w14:textId="77777777" w:rsidR="000C33CE" w:rsidRPr="00446081" w:rsidRDefault="000C33CE" w:rsidP="00022DFD">
            <w:pPr>
              <w:pStyle w:val="TAL"/>
              <w:rPr>
                <w:rFonts w:cs="Arial"/>
                <w:sz w:val="16"/>
              </w:rPr>
            </w:pPr>
            <w:r w:rsidRPr="00446081">
              <w:rPr>
                <w:rFonts w:cs="Arial"/>
                <w:sz w:val="16"/>
              </w:rPr>
              <w:t>Corrections for NSSAI Inclusion mode</w:t>
            </w:r>
          </w:p>
        </w:tc>
        <w:tc>
          <w:tcPr>
            <w:tcW w:w="1701" w:type="dxa"/>
          </w:tcPr>
          <w:p w14:paraId="4A80B445" w14:textId="77777777" w:rsidR="000C33CE" w:rsidRPr="00446081" w:rsidRDefault="000C33CE" w:rsidP="00022DFD">
            <w:pPr>
              <w:pStyle w:val="TAL"/>
              <w:rPr>
                <w:rFonts w:cs="Arial"/>
                <w:sz w:val="16"/>
              </w:rPr>
            </w:pPr>
            <w:r w:rsidRPr="00446081">
              <w:rPr>
                <w:rFonts w:cs="Arial"/>
                <w:sz w:val="16"/>
              </w:rPr>
              <w:t>Apple</w:t>
            </w:r>
          </w:p>
        </w:tc>
        <w:tc>
          <w:tcPr>
            <w:tcW w:w="992" w:type="dxa"/>
          </w:tcPr>
          <w:p w14:paraId="46909415" w14:textId="77777777" w:rsidR="000C33CE" w:rsidRPr="00446081" w:rsidRDefault="000C33CE" w:rsidP="00022DFD">
            <w:pPr>
              <w:pStyle w:val="TAL"/>
              <w:rPr>
                <w:rFonts w:cs="Arial"/>
                <w:sz w:val="16"/>
              </w:rPr>
            </w:pPr>
            <w:r w:rsidRPr="00446081">
              <w:rPr>
                <w:rFonts w:cs="Arial"/>
                <w:sz w:val="16"/>
              </w:rPr>
              <w:t>24.501</w:t>
            </w:r>
          </w:p>
        </w:tc>
        <w:tc>
          <w:tcPr>
            <w:tcW w:w="1179" w:type="dxa"/>
          </w:tcPr>
          <w:p w14:paraId="338DBB60" w14:textId="77777777" w:rsidR="000C33CE" w:rsidRPr="00446081" w:rsidRDefault="000C33CE" w:rsidP="00022DFD">
            <w:pPr>
              <w:pStyle w:val="TAL"/>
              <w:rPr>
                <w:rFonts w:cs="Arial"/>
                <w:sz w:val="16"/>
              </w:rPr>
            </w:pPr>
            <w:r w:rsidRPr="00446081">
              <w:rPr>
                <w:rFonts w:cs="Arial"/>
                <w:sz w:val="16"/>
              </w:rPr>
              <w:t>6254</w:t>
            </w:r>
          </w:p>
        </w:tc>
        <w:tc>
          <w:tcPr>
            <w:tcW w:w="709" w:type="dxa"/>
          </w:tcPr>
          <w:p w14:paraId="5F5A323B" w14:textId="77777777" w:rsidR="000C33CE" w:rsidRPr="00446081" w:rsidRDefault="000C33CE" w:rsidP="00022DFD">
            <w:pPr>
              <w:pStyle w:val="TAR"/>
              <w:rPr>
                <w:rFonts w:cs="Arial"/>
                <w:sz w:val="16"/>
              </w:rPr>
            </w:pPr>
            <w:r w:rsidRPr="00446081">
              <w:rPr>
                <w:rFonts w:cs="Arial"/>
                <w:sz w:val="16"/>
              </w:rPr>
              <w:t>3</w:t>
            </w:r>
          </w:p>
        </w:tc>
        <w:tc>
          <w:tcPr>
            <w:tcW w:w="850" w:type="dxa"/>
          </w:tcPr>
          <w:p w14:paraId="2245F1E7" w14:textId="77777777" w:rsidR="000C33CE" w:rsidRPr="00446081" w:rsidRDefault="000C33CE" w:rsidP="00022DFD">
            <w:pPr>
              <w:pStyle w:val="TAL"/>
              <w:rPr>
                <w:rFonts w:cs="Arial"/>
                <w:sz w:val="16"/>
              </w:rPr>
            </w:pPr>
            <w:r w:rsidRPr="00446081">
              <w:rPr>
                <w:rFonts w:cs="Arial"/>
                <w:sz w:val="16"/>
              </w:rPr>
              <w:t>Rel-19</w:t>
            </w:r>
          </w:p>
        </w:tc>
        <w:tc>
          <w:tcPr>
            <w:tcW w:w="947" w:type="dxa"/>
          </w:tcPr>
          <w:p w14:paraId="705DF70B" w14:textId="77777777" w:rsidR="000C33CE" w:rsidRPr="00446081" w:rsidRDefault="000C33CE" w:rsidP="00022DFD">
            <w:pPr>
              <w:pStyle w:val="TAL"/>
              <w:rPr>
                <w:rFonts w:cs="Arial"/>
                <w:sz w:val="16"/>
              </w:rPr>
            </w:pPr>
            <w:r w:rsidRPr="00446081">
              <w:rPr>
                <w:rFonts w:cs="Arial"/>
                <w:sz w:val="16"/>
              </w:rPr>
              <w:t>F</w:t>
            </w:r>
          </w:p>
        </w:tc>
        <w:tc>
          <w:tcPr>
            <w:tcW w:w="1038" w:type="dxa"/>
          </w:tcPr>
          <w:p w14:paraId="5FDB4FD0"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7B91D146"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37DE6BE2" w14:textId="77777777" w:rsidTr="00022DFD">
        <w:tc>
          <w:tcPr>
            <w:tcW w:w="1097" w:type="dxa"/>
          </w:tcPr>
          <w:p w14:paraId="0B8CB499" w14:textId="77777777" w:rsidR="000C33CE" w:rsidRPr="00446081" w:rsidRDefault="000C33CE" w:rsidP="00022DFD">
            <w:pPr>
              <w:pStyle w:val="TAL"/>
              <w:rPr>
                <w:rFonts w:cs="Arial"/>
                <w:sz w:val="16"/>
              </w:rPr>
            </w:pPr>
            <w:r w:rsidRPr="00446081">
              <w:rPr>
                <w:rFonts w:cs="Arial"/>
                <w:sz w:val="16"/>
              </w:rPr>
              <w:t>C1-244380</w:t>
            </w:r>
          </w:p>
        </w:tc>
        <w:tc>
          <w:tcPr>
            <w:tcW w:w="1592" w:type="dxa"/>
          </w:tcPr>
          <w:p w14:paraId="2FF910AC" w14:textId="77777777" w:rsidR="000C33CE" w:rsidRPr="00446081" w:rsidRDefault="000C33CE" w:rsidP="00022DFD">
            <w:pPr>
              <w:pStyle w:val="TAL"/>
              <w:rPr>
                <w:rFonts w:cs="Arial"/>
                <w:sz w:val="16"/>
              </w:rPr>
            </w:pPr>
            <w:r w:rsidRPr="00446081">
              <w:rPr>
                <w:rFonts w:cs="Arial"/>
                <w:sz w:val="16"/>
              </w:rPr>
              <w:t>Updates to make the UE support for SOR-CMCI as optional.</w:t>
            </w:r>
          </w:p>
        </w:tc>
        <w:tc>
          <w:tcPr>
            <w:tcW w:w="1701" w:type="dxa"/>
          </w:tcPr>
          <w:p w14:paraId="01016E14"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xml:space="preserve">, Qualcomm Incorporated, LGE, Samsung, MediaTek Inc., OPPO, vivo, Apple, </w:t>
            </w:r>
            <w:proofErr w:type="spellStart"/>
            <w:r w:rsidRPr="00446081">
              <w:rPr>
                <w:rFonts w:cs="Arial"/>
                <w:sz w:val="16"/>
              </w:rPr>
              <w:t>InterDigital</w:t>
            </w:r>
            <w:proofErr w:type="spellEnd"/>
            <w:r w:rsidRPr="00446081">
              <w:rPr>
                <w:rFonts w:cs="Arial"/>
                <w:sz w:val="16"/>
              </w:rPr>
              <w:t>, China Telecom, Xiaomi, Google, CATT, TD Tech, Lenovo</w:t>
            </w:r>
          </w:p>
        </w:tc>
        <w:tc>
          <w:tcPr>
            <w:tcW w:w="992" w:type="dxa"/>
          </w:tcPr>
          <w:p w14:paraId="2EE8B5B5" w14:textId="77777777" w:rsidR="000C33CE" w:rsidRPr="00446081" w:rsidRDefault="000C33CE" w:rsidP="00022DFD">
            <w:pPr>
              <w:pStyle w:val="TAL"/>
              <w:rPr>
                <w:rFonts w:cs="Arial"/>
                <w:sz w:val="16"/>
              </w:rPr>
            </w:pPr>
            <w:r w:rsidRPr="00446081">
              <w:rPr>
                <w:rFonts w:cs="Arial"/>
                <w:sz w:val="16"/>
              </w:rPr>
              <w:t>24.501</w:t>
            </w:r>
          </w:p>
        </w:tc>
        <w:tc>
          <w:tcPr>
            <w:tcW w:w="1179" w:type="dxa"/>
          </w:tcPr>
          <w:p w14:paraId="308F9C53" w14:textId="77777777" w:rsidR="000C33CE" w:rsidRPr="00446081" w:rsidRDefault="000C33CE" w:rsidP="00022DFD">
            <w:pPr>
              <w:pStyle w:val="TAL"/>
              <w:rPr>
                <w:rFonts w:cs="Arial"/>
                <w:sz w:val="16"/>
              </w:rPr>
            </w:pPr>
            <w:r w:rsidRPr="00446081">
              <w:rPr>
                <w:rFonts w:cs="Arial"/>
                <w:sz w:val="16"/>
              </w:rPr>
              <w:t>6269</w:t>
            </w:r>
          </w:p>
        </w:tc>
        <w:tc>
          <w:tcPr>
            <w:tcW w:w="709" w:type="dxa"/>
          </w:tcPr>
          <w:p w14:paraId="106CEAA5" w14:textId="77777777" w:rsidR="000C33CE" w:rsidRPr="00446081" w:rsidRDefault="000C33CE" w:rsidP="00022DFD">
            <w:pPr>
              <w:pStyle w:val="TAR"/>
              <w:rPr>
                <w:rFonts w:cs="Arial"/>
                <w:sz w:val="16"/>
              </w:rPr>
            </w:pPr>
            <w:r w:rsidRPr="00446081">
              <w:rPr>
                <w:rFonts w:cs="Arial"/>
                <w:sz w:val="16"/>
              </w:rPr>
              <w:t>3</w:t>
            </w:r>
          </w:p>
        </w:tc>
        <w:tc>
          <w:tcPr>
            <w:tcW w:w="850" w:type="dxa"/>
          </w:tcPr>
          <w:p w14:paraId="3D72668A" w14:textId="77777777" w:rsidR="000C33CE" w:rsidRPr="00446081" w:rsidRDefault="000C33CE" w:rsidP="00022DFD">
            <w:pPr>
              <w:pStyle w:val="TAL"/>
              <w:rPr>
                <w:rFonts w:cs="Arial"/>
                <w:sz w:val="16"/>
              </w:rPr>
            </w:pPr>
            <w:r w:rsidRPr="00446081">
              <w:rPr>
                <w:rFonts w:cs="Arial"/>
                <w:sz w:val="16"/>
              </w:rPr>
              <w:t>Rel-17</w:t>
            </w:r>
          </w:p>
        </w:tc>
        <w:tc>
          <w:tcPr>
            <w:tcW w:w="947" w:type="dxa"/>
          </w:tcPr>
          <w:p w14:paraId="68D48CDE" w14:textId="77777777" w:rsidR="000C33CE" w:rsidRPr="00446081" w:rsidRDefault="000C33CE" w:rsidP="00022DFD">
            <w:pPr>
              <w:pStyle w:val="TAL"/>
              <w:rPr>
                <w:rFonts w:cs="Arial"/>
                <w:sz w:val="16"/>
              </w:rPr>
            </w:pPr>
            <w:r w:rsidRPr="00446081">
              <w:rPr>
                <w:rFonts w:cs="Arial"/>
                <w:sz w:val="16"/>
              </w:rPr>
              <w:t>F</w:t>
            </w:r>
          </w:p>
        </w:tc>
        <w:tc>
          <w:tcPr>
            <w:tcW w:w="1038" w:type="dxa"/>
          </w:tcPr>
          <w:p w14:paraId="3D2D02CE" w14:textId="77777777" w:rsidR="000C33CE" w:rsidRPr="00446081" w:rsidRDefault="000C33CE" w:rsidP="00022DFD">
            <w:pPr>
              <w:pStyle w:val="TAL"/>
              <w:rPr>
                <w:rFonts w:cs="Arial"/>
                <w:sz w:val="16"/>
              </w:rPr>
            </w:pPr>
            <w:r w:rsidRPr="00446081">
              <w:rPr>
                <w:rFonts w:cs="Arial"/>
                <w:sz w:val="16"/>
              </w:rPr>
              <w:t>eCPSOR_CON</w:t>
            </w:r>
          </w:p>
        </w:tc>
        <w:tc>
          <w:tcPr>
            <w:tcW w:w="1417" w:type="dxa"/>
          </w:tcPr>
          <w:p w14:paraId="02D170BB"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DA2D07B" w14:textId="77777777" w:rsidTr="00022DFD">
        <w:tc>
          <w:tcPr>
            <w:tcW w:w="1097" w:type="dxa"/>
          </w:tcPr>
          <w:p w14:paraId="6ADD8E8C" w14:textId="77777777" w:rsidR="000C33CE" w:rsidRPr="00446081" w:rsidRDefault="000C33CE" w:rsidP="00022DFD">
            <w:pPr>
              <w:pStyle w:val="TAL"/>
              <w:rPr>
                <w:rFonts w:cs="Arial"/>
                <w:sz w:val="16"/>
              </w:rPr>
            </w:pPr>
            <w:r w:rsidRPr="00446081">
              <w:rPr>
                <w:rFonts w:cs="Arial"/>
                <w:sz w:val="16"/>
              </w:rPr>
              <w:t>C1-244524</w:t>
            </w:r>
          </w:p>
        </w:tc>
        <w:tc>
          <w:tcPr>
            <w:tcW w:w="1592" w:type="dxa"/>
          </w:tcPr>
          <w:p w14:paraId="50B292B6" w14:textId="77777777" w:rsidR="000C33CE" w:rsidRPr="00446081" w:rsidRDefault="000C33CE" w:rsidP="00022DFD">
            <w:pPr>
              <w:pStyle w:val="TAL"/>
              <w:rPr>
                <w:rFonts w:cs="Arial"/>
                <w:sz w:val="16"/>
              </w:rPr>
            </w:pPr>
            <w:r w:rsidRPr="00446081">
              <w:rPr>
                <w:rFonts w:cs="Arial"/>
                <w:sz w:val="16"/>
              </w:rPr>
              <w:t>Updates to make the UE support for SOR-CMCI as optional.</w:t>
            </w:r>
          </w:p>
        </w:tc>
        <w:tc>
          <w:tcPr>
            <w:tcW w:w="1701" w:type="dxa"/>
          </w:tcPr>
          <w:p w14:paraId="6DB321B6"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xml:space="preserve">, Qualcomm Incorporated, LGE, Samsung, MediaTek Inc., OPPO, vivo, Apple, </w:t>
            </w:r>
            <w:proofErr w:type="spellStart"/>
            <w:r w:rsidRPr="00446081">
              <w:rPr>
                <w:rFonts w:cs="Arial"/>
                <w:sz w:val="16"/>
              </w:rPr>
              <w:t>InterDigital</w:t>
            </w:r>
            <w:proofErr w:type="spellEnd"/>
            <w:r w:rsidRPr="00446081">
              <w:rPr>
                <w:rFonts w:cs="Arial"/>
                <w:sz w:val="16"/>
              </w:rPr>
              <w:t>, China Telecom, Xiaomi, Google, CATT, TD Tech, Lenovo</w:t>
            </w:r>
          </w:p>
        </w:tc>
        <w:tc>
          <w:tcPr>
            <w:tcW w:w="992" w:type="dxa"/>
          </w:tcPr>
          <w:p w14:paraId="0C213BE8" w14:textId="77777777" w:rsidR="000C33CE" w:rsidRPr="00446081" w:rsidRDefault="000C33CE" w:rsidP="00022DFD">
            <w:pPr>
              <w:pStyle w:val="TAL"/>
              <w:rPr>
                <w:rFonts w:cs="Arial"/>
                <w:sz w:val="16"/>
              </w:rPr>
            </w:pPr>
            <w:r w:rsidRPr="00446081">
              <w:rPr>
                <w:rFonts w:cs="Arial"/>
                <w:sz w:val="16"/>
              </w:rPr>
              <w:t>24.501</w:t>
            </w:r>
          </w:p>
        </w:tc>
        <w:tc>
          <w:tcPr>
            <w:tcW w:w="1179" w:type="dxa"/>
          </w:tcPr>
          <w:p w14:paraId="7203DF43" w14:textId="77777777" w:rsidR="000C33CE" w:rsidRPr="00446081" w:rsidRDefault="000C33CE" w:rsidP="00022DFD">
            <w:pPr>
              <w:pStyle w:val="TAL"/>
              <w:rPr>
                <w:rFonts w:cs="Arial"/>
                <w:sz w:val="16"/>
              </w:rPr>
            </w:pPr>
            <w:r w:rsidRPr="00446081">
              <w:rPr>
                <w:rFonts w:cs="Arial"/>
                <w:sz w:val="16"/>
              </w:rPr>
              <w:t>6269</w:t>
            </w:r>
          </w:p>
        </w:tc>
        <w:tc>
          <w:tcPr>
            <w:tcW w:w="709" w:type="dxa"/>
          </w:tcPr>
          <w:p w14:paraId="1998FF15" w14:textId="77777777" w:rsidR="000C33CE" w:rsidRPr="00446081" w:rsidRDefault="000C33CE" w:rsidP="00022DFD">
            <w:pPr>
              <w:pStyle w:val="TAR"/>
              <w:rPr>
                <w:rFonts w:cs="Arial"/>
                <w:sz w:val="16"/>
              </w:rPr>
            </w:pPr>
            <w:r w:rsidRPr="00446081">
              <w:rPr>
                <w:rFonts w:cs="Arial"/>
                <w:sz w:val="16"/>
              </w:rPr>
              <w:t>4</w:t>
            </w:r>
          </w:p>
        </w:tc>
        <w:tc>
          <w:tcPr>
            <w:tcW w:w="850" w:type="dxa"/>
          </w:tcPr>
          <w:p w14:paraId="1D7E9848" w14:textId="77777777" w:rsidR="000C33CE" w:rsidRPr="00446081" w:rsidRDefault="000C33CE" w:rsidP="00022DFD">
            <w:pPr>
              <w:pStyle w:val="TAL"/>
              <w:rPr>
                <w:rFonts w:cs="Arial"/>
                <w:sz w:val="16"/>
              </w:rPr>
            </w:pPr>
            <w:r w:rsidRPr="00446081">
              <w:rPr>
                <w:rFonts w:cs="Arial"/>
                <w:sz w:val="16"/>
              </w:rPr>
              <w:t>Rel-17</w:t>
            </w:r>
          </w:p>
        </w:tc>
        <w:tc>
          <w:tcPr>
            <w:tcW w:w="947" w:type="dxa"/>
          </w:tcPr>
          <w:p w14:paraId="1CA4B8DB" w14:textId="77777777" w:rsidR="000C33CE" w:rsidRPr="00446081" w:rsidRDefault="000C33CE" w:rsidP="00022DFD">
            <w:pPr>
              <w:pStyle w:val="TAL"/>
              <w:rPr>
                <w:rFonts w:cs="Arial"/>
                <w:sz w:val="16"/>
              </w:rPr>
            </w:pPr>
            <w:r w:rsidRPr="00446081">
              <w:rPr>
                <w:rFonts w:cs="Arial"/>
                <w:sz w:val="16"/>
              </w:rPr>
              <w:t>F</w:t>
            </w:r>
          </w:p>
        </w:tc>
        <w:tc>
          <w:tcPr>
            <w:tcW w:w="1038" w:type="dxa"/>
          </w:tcPr>
          <w:p w14:paraId="765473F6" w14:textId="77777777" w:rsidR="000C33CE" w:rsidRPr="00446081" w:rsidRDefault="000C33CE" w:rsidP="00022DFD">
            <w:pPr>
              <w:pStyle w:val="TAL"/>
              <w:rPr>
                <w:rFonts w:cs="Arial"/>
                <w:sz w:val="16"/>
              </w:rPr>
            </w:pPr>
            <w:r w:rsidRPr="00446081">
              <w:rPr>
                <w:rFonts w:cs="Arial"/>
                <w:sz w:val="16"/>
              </w:rPr>
              <w:t>eCPSOR_CON</w:t>
            </w:r>
          </w:p>
        </w:tc>
        <w:tc>
          <w:tcPr>
            <w:tcW w:w="1417" w:type="dxa"/>
          </w:tcPr>
          <w:p w14:paraId="20F18C5F"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6B0D8E00" w14:textId="77777777" w:rsidTr="00022DFD">
        <w:tc>
          <w:tcPr>
            <w:tcW w:w="1097" w:type="dxa"/>
          </w:tcPr>
          <w:p w14:paraId="1A24F2D3" w14:textId="77777777" w:rsidR="000C33CE" w:rsidRPr="00446081" w:rsidRDefault="000C33CE" w:rsidP="00022DFD">
            <w:pPr>
              <w:pStyle w:val="TAL"/>
              <w:rPr>
                <w:rFonts w:cs="Arial"/>
                <w:sz w:val="16"/>
              </w:rPr>
            </w:pPr>
            <w:r w:rsidRPr="00446081">
              <w:rPr>
                <w:rFonts w:cs="Arial"/>
                <w:sz w:val="16"/>
              </w:rPr>
              <w:t>C1-244383</w:t>
            </w:r>
          </w:p>
        </w:tc>
        <w:tc>
          <w:tcPr>
            <w:tcW w:w="1592" w:type="dxa"/>
          </w:tcPr>
          <w:p w14:paraId="1684511C" w14:textId="77777777" w:rsidR="000C33CE" w:rsidRPr="00446081" w:rsidRDefault="000C33CE" w:rsidP="00022DFD">
            <w:pPr>
              <w:pStyle w:val="TAL"/>
              <w:rPr>
                <w:rFonts w:cs="Arial"/>
                <w:sz w:val="16"/>
              </w:rPr>
            </w:pPr>
            <w:r w:rsidRPr="00446081">
              <w:rPr>
                <w:rFonts w:cs="Arial"/>
                <w:sz w:val="16"/>
              </w:rPr>
              <w:t>Making SOR-CMCI support optional for UE</w:t>
            </w:r>
          </w:p>
        </w:tc>
        <w:tc>
          <w:tcPr>
            <w:tcW w:w="1701" w:type="dxa"/>
          </w:tcPr>
          <w:p w14:paraId="6D286B72"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xml:space="preserve">, Qualcomm Incorporated, LGE, Samsung, MediaTek Inc., OPPO, vivo, Apple, </w:t>
            </w:r>
            <w:proofErr w:type="spellStart"/>
            <w:r w:rsidRPr="00446081">
              <w:rPr>
                <w:rFonts w:cs="Arial"/>
                <w:sz w:val="16"/>
              </w:rPr>
              <w:t>InterDigital</w:t>
            </w:r>
            <w:proofErr w:type="spellEnd"/>
            <w:r w:rsidRPr="00446081">
              <w:rPr>
                <w:rFonts w:cs="Arial"/>
                <w:sz w:val="16"/>
              </w:rPr>
              <w:t>, China Telecom, Xiaomi, Google, CATT, TD Tech, Lenovo</w:t>
            </w:r>
          </w:p>
        </w:tc>
        <w:tc>
          <w:tcPr>
            <w:tcW w:w="992" w:type="dxa"/>
          </w:tcPr>
          <w:p w14:paraId="42AEF12B" w14:textId="77777777" w:rsidR="000C33CE" w:rsidRPr="00446081" w:rsidRDefault="000C33CE" w:rsidP="00022DFD">
            <w:pPr>
              <w:pStyle w:val="TAL"/>
              <w:rPr>
                <w:rFonts w:cs="Arial"/>
                <w:sz w:val="16"/>
              </w:rPr>
            </w:pPr>
            <w:r w:rsidRPr="00446081">
              <w:rPr>
                <w:rFonts w:cs="Arial"/>
                <w:sz w:val="16"/>
              </w:rPr>
              <w:t>24.501</w:t>
            </w:r>
          </w:p>
        </w:tc>
        <w:tc>
          <w:tcPr>
            <w:tcW w:w="1179" w:type="dxa"/>
          </w:tcPr>
          <w:p w14:paraId="4C66E918" w14:textId="77777777" w:rsidR="000C33CE" w:rsidRPr="00446081" w:rsidRDefault="000C33CE" w:rsidP="00022DFD">
            <w:pPr>
              <w:pStyle w:val="TAL"/>
              <w:rPr>
                <w:rFonts w:cs="Arial"/>
                <w:sz w:val="16"/>
              </w:rPr>
            </w:pPr>
            <w:r w:rsidRPr="00446081">
              <w:rPr>
                <w:rFonts w:cs="Arial"/>
                <w:sz w:val="16"/>
              </w:rPr>
              <w:t>6271</w:t>
            </w:r>
          </w:p>
        </w:tc>
        <w:tc>
          <w:tcPr>
            <w:tcW w:w="709" w:type="dxa"/>
          </w:tcPr>
          <w:p w14:paraId="23091BD5" w14:textId="77777777" w:rsidR="000C33CE" w:rsidRPr="00446081" w:rsidRDefault="000C33CE" w:rsidP="00022DFD">
            <w:pPr>
              <w:pStyle w:val="TAR"/>
              <w:rPr>
                <w:rFonts w:cs="Arial"/>
                <w:sz w:val="16"/>
              </w:rPr>
            </w:pPr>
            <w:r w:rsidRPr="00446081">
              <w:rPr>
                <w:rFonts w:cs="Arial"/>
                <w:sz w:val="16"/>
              </w:rPr>
              <w:t>3</w:t>
            </w:r>
          </w:p>
        </w:tc>
        <w:tc>
          <w:tcPr>
            <w:tcW w:w="850" w:type="dxa"/>
          </w:tcPr>
          <w:p w14:paraId="2F7D7340" w14:textId="77777777" w:rsidR="000C33CE" w:rsidRPr="00446081" w:rsidRDefault="000C33CE" w:rsidP="00022DFD">
            <w:pPr>
              <w:pStyle w:val="TAL"/>
              <w:rPr>
                <w:rFonts w:cs="Arial"/>
                <w:sz w:val="16"/>
              </w:rPr>
            </w:pPr>
            <w:r w:rsidRPr="00446081">
              <w:rPr>
                <w:rFonts w:cs="Arial"/>
                <w:sz w:val="16"/>
              </w:rPr>
              <w:t>Rel-18</w:t>
            </w:r>
          </w:p>
        </w:tc>
        <w:tc>
          <w:tcPr>
            <w:tcW w:w="947" w:type="dxa"/>
          </w:tcPr>
          <w:p w14:paraId="7ABB32EA" w14:textId="77777777" w:rsidR="000C33CE" w:rsidRPr="00446081" w:rsidRDefault="000C33CE" w:rsidP="00022DFD">
            <w:pPr>
              <w:pStyle w:val="TAL"/>
              <w:rPr>
                <w:rFonts w:cs="Arial"/>
                <w:sz w:val="16"/>
              </w:rPr>
            </w:pPr>
            <w:r w:rsidRPr="00446081">
              <w:rPr>
                <w:rFonts w:cs="Arial"/>
                <w:sz w:val="16"/>
              </w:rPr>
              <w:t>A</w:t>
            </w:r>
          </w:p>
        </w:tc>
        <w:tc>
          <w:tcPr>
            <w:tcW w:w="1038" w:type="dxa"/>
          </w:tcPr>
          <w:p w14:paraId="7A9D44F3" w14:textId="77777777" w:rsidR="000C33CE" w:rsidRPr="00446081" w:rsidRDefault="000C33CE" w:rsidP="00022DFD">
            <w:pPr>
              <w:pStyle w:val="TAL"/>
              <w:rPr>
                <w:rFonts w:cs="Arial"/>
                <w:sz w:val="16"/>
              </w:rPr>
            </w:pPr>
            <w:r w:rsidRPr="00446081">
              <w:rPr>
                <w:rFonts w:cs="Arial"/>
                <w:sz w:val="16"/>
              </w:rPr>
              <w:t>eCPSOR_CON</w:t>
            </w:r>
          </w:p>
        </w:tc>
        <w:tc>
          <w:tcPr>
            <w:tcW w:w="1417" w:type="dxa"/>
          </w:tcPr>
          <w:p w14:paraId="7E6B078C"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32716E4" w14:textId="77777777" w:rsidTr="00022DFD">
        <w:tc>
          <w:tcPr>
            <w:tcW w:w="1097" w:type="dxa"/>
          </w:tcPr>
          <w:p w14:paraId="020D97DB" w14:textId="77777777" w:rsidR="000C33CE" w:rsidRPr="00446081" w:rsidRDefault="000C33CE" w:rsidP="00022DFD">
            <w:pPr>
              <w:pStyle w:val="TAL"/>
              <w:rPr>
                <w:rFonts w:cs="Arial"/>
                <w:sz w:val="16"/>
              </w:rPr>
            </w:pPr>
            <w:r w:rsidRPr="00446081">
              <w:rPr>
                <w:rFonts w:cs="Arial"/>
                <w:sz w:val="16"/>
              </w:rPr>
              <w:t>C1-244525</w:t>
            </w:r>
          </w:p>
        </w:tc>
        <w:tc>
          <w:tcPr>
            <w:tcW w:w="1592" w:type="dxa"/>
          </w:tcPr>
          <w:p w14:paraId="5E8757CA" w14:textId="77777777" w:rsidR="000C33CE" w:rsidRPr="00446081" w:rsidRDefault="000C33CE" w:rsidP="00022DFD">
            <w:pPr>
              <w:pStyle w:val="TAL"/>
              <w:rPr>
                <w:rFonts w:cs="Arial"/>
                <w:sz w:val="16"/>
              </w:rPr>
            </w:pPr>
            <w:r w:rsidRPr="00446081">
              <w:rPr>
                <w:rFonts w:cs="Arial"/>
                <w:sz w:val="16"/>
              </w:rPr>
              <w:t>Making SOR-CMCI support optional for UE</w:t>
            </w:r>
          </w:p>
        </w:tc>
        <w:tc>
          <w:tcPr>
            <w:tcW w:w="1701" w:type="dxa"/>
          </w:tcPr>
          <w:p w14:paraId="093FD92C"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xml:space="preserve">, Qualcomm Incorporated, LG Electronics, Samsung, MediaTek Inc., OPPO, vivo, Apple, </w:t>
            </w:r>
            <w:proofErr w:type="spellStart"/>
            <w:r w:rsidRPr="00446081">
              <w:rPr>
                <w:rFonts w:cs="Arial"/>
                <w:sz w:val="16"/>
              </w:rPr>
              <w:t>InterDigital</w:t>
            </w:r>
            <w:proofErr w:type="spellEnd"/>
            <w:r w:rsidRPr="00446081">
              <w:rPr>
                <w:rFonts w:cs="Arial"/>
                <w:sz w:val="16"/>
              </w:rPr>
              <w:t>, China Telecom, Xiaomi, Google, CATT, TD Tech, Lenovo</w:t>
            </w:r>
          </w:p>
        </w:tc>
        <w:tc>
          <w:tcPr>
            <w:tcW w:w="992" w:type="dxa"/>
          </w:tcPr>
          <w:p w14:paraId="717B2FF8" w14:textId="77777777" w:rsidR="000C33CE" w:rsidRPr="00446081" w:rsidRDefault="000C33CE" w:rsidP="00022DFD">
            <w:pPr>
              <w:pStyle w:val="TAL"/>
              <w:rPr>
                <w:rFonts w:cs="Arial"/>
                <w:sz w:val="16"/>
              </w:rPr>
            </w:pPr>
            <w:r w:rsidRPr="00446081">
              <w:rPr>
                <w:rFonts w:cs="Arial"/>
                <w:sz w:val="16"/>
              </w:rPr>
              <w:t>24.501</w:t>
            </w:r>
          </w:p>
        </w:tc>
        <w:tc>
          <w:tcPr>
            <w:tcW w:w="1179" w:type="dxa"/>
          </w:tcPr>
          <w:p w14:paraId="1DEC25C5" w14:textId="77777777" w:rsidR="000C33CE" w:rsidRPr="00446081" w:rsidRDefault="000C33CE" w:rsidP="00022DFD">
            <w:pPr>
              <w:pStyle w:val="TAL"/>
              <w:rPr>
                <w:rFonts w:cs="Arial"/>
                <w:sz w:val="16"/>
              </w:rPr>
            </w:pPr>
            <w:r w:rsidRPr="00446081">
              <w:rPr>
                <w:rFonts w:cs="Arial"/>
                <w:sz w:val="16"/>
              </w:rPr>
              <w:t>6271</w:t>
            </w:r>
          </w:p>
        </w:tc>
        <w:tc>
          <w:tcPr>
            <w:tcW w:w="709" w:type="dxa"/>
          </w:tcPr>
          <w:p w14:paraId="0771C6F8" w14:textId="77777777" w:rsidR="000C33CE" w:rsidRPr="00446081" w:rsidRDefault="000C33CE" w:rsidP="00022DFD">
            <w:pPr>
              <w:pStyle w:val="TAR"/>
              <w:rPr>
                <w:rFonts w:cs="Arial"/>
                <w:sz w:val="16"/>
              </w:rPr>
            </w:pPr>
            <w:r w:rsidRPr="00446081">
              <w:rPr>
                <w:rFonts w:cs="Arial"/>
                <w:sz w:val="16"/>
              </w:rPr>
              <w:t>4</w:t>
            </w:r>
          </w:p>
        </w:tc>
        <w:tc>
          <w:tcPr>
            <w:tcW w:w="850" w:type="dxa"/>
          </w:tcPr>
          <w:p w14:paraId="32EAC7C0" w14:textId="77777777" w:rsidR="000C33CE" w:rsidRPr="00446081" w:rsidRDefault="000C33CE" w:rsidP="00022DFD">
            <w:pPr>
              <w:pStyle w:val="TAL"/>
              <w:rPr>
                <w:rFonts w:cs="Arial"/>
                <w:sz w:val="16"/>
              </w:rPr>
            </w:pPr>
            <w:r w:rsidRPr="00446081">
              <w:rPr>
                <w:rFonts w:cs="Arial"/>
                <w:sz w:val="16"/>
              </w:rPr>
              <w:t>Rel-18</w:t>
            </w:r>
          </w:p>
        </w:tc>
        <w:tc>
          <w:tcPr>
            <w:tcW w:w="947" w:type="dxa"/>
          </w:tcPr>
          <w:p w14:paraId="73FDD84E" w14:textId="77777777" w:rsidR="000C33CE" w:rsidRPr="00446081" w:rsidRDefault="000C33CE" w:rsidP="00022DFD">
            <w:pPr>
              <w:pStyle w:val="TAL"/>
              <w:rPr>
                <w:rFonts w:cs="Arial"/>
                <w:sz w:val="16"/>
              </w:rPr>
            </w:pPr>
            <w:r w:rsidRPr="00446081">
              <w:rPr>
                <w:rFonts w:cs="Arial"/>
                <w:sz w:val="16"/>
              </w:rPr>
              <w:t>A</w:t>
            </w:r>
          </w:p>
        </w:tc>
        <w:tc>
          <w:tcPr>
            <w:tcW w:w="1038" w:type="dxa"/>
          </w:tcPr>
          <w:p w14:paraId="6C601415" w14:textId="77777777" w:rsidR="000C33CE" w:rsidRPr="00446081" w:rsidRDefault="000C33CE" w:rsidP="00022DFD">
            <w:pPr>
              <w:pStyle w:val="TAL"/>
              <w:rPr>
                <w:rFonts w:cs="Arial"/>
                <w:sz w:val="16"/>
              </w:rPr>
            </w:pPr>
            <w:r w:rsidRPr="00446081">
              <w:rPr>
                <w:rFonts w:cs="Arial"/>
                <w:sz w:val="16"/>
              </w:rPr>
              <w:t>eCPSOR_CON</w:t>
            </w:r>
          </w:p>
        </w:tc>
        <w:tc>
          <w:tcPr>
            <w:tcW w:w="1417" w:type="dxa"/>
          </w:tcPr>
          <w:p w14:paraId="3CEF4B43"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7C383255" w14:textId="77777777" w:rsidTr="00022DFD">
        <w:tc>
          <w:tcPr>
            <w:tcW w:w="1097" w:type="dxa"/>
          </w:tcPr>
          <w:p w14:paraId="4DA60297" w14:textId="77777777" w:rsidR="000C33CE" w:rsidRPr="00446081" w:rsidRDefault="000C33CE" w:rsidP="00022DFD">
            <w:pPr>
              <w:pStyle w:val="TAL"/>
              <w:rPr>
                <w:rFonts w:cs="Arial"/>
                <w:sz w:val="16"/>
              </w:rPr>
            </w:pPr>
            <w:r w:rsidRPr="00446081">
              <w:rPr>
                <w:rFonts w:cs="Arial"/>
                <w:sz w:val="16"/>
              </w:rPr>
              <w:t>C1-244435</w:t>
            </w:r>
          </w:p>
        </w:tc>
        <w:tc>
          <w:tcPr>
            <w:tcW w:w="1592" w:type="dxa"/>
          </w:tcPr>
          <w:p w14:paraId="74BE4BEB" w14:textId="77777777" w:rsidR="000C33CE" w:rsidRPr="00446081" w:rsidRDefault="000C33CE" w:rsidP="00022DFD">
            <w:pPr>
              <w:pStyle w:val="TAL"/>
              <w:rPr>
                <w:rFonts w:cs="Arial"/>
                <w:sz w:val="16"/>
              </w:rPr>
            </w:pPr>
            <w:r w:rsidRPr="00446081">
              <w:rPr>
                <w:rFonts w:cs="Arial"/>
                <w:sz w:val="16"/>
              </w:rPr>
              <w:t>Correct the start of unavailability period</w:t>
            </w:r>
          </w:p>
        </w:tc>
        <w:tc>
          <w:tcPr>
            <w:tcW w:w="1701" w:type="dxa"/>
          </w:tcPr>
          <w:p w14:paraId="43737A3F"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402590BD" w14:textId="77777777" w:rsidR="000C33CE" w:rsidRPr="00446081" w:rsidRDefault="000C33CE" w:rsidP="00022DFD">
            <w:pPr>
              <w:pStyle w:val="TAL"/>
              <w:rPr>
                <w:rFonts w:cs="Arial"/>
                <w:sz w:val="16"/>
              </w:rPr>
            </w:pPr>
            <w:r w:rsidRPr="00446081">
              <w:rPr>
                <w:rFonts w:cs="Arial"/>
                <w:sz w:val="16"/>
              </w:rPr>
              <w:t>24.501</w:t>
            </w:r>
          </w:p>
        </w:tc>
        <w:tc>
          <w:tcPr>
            <w:tcW w:w="1179" w:type="dxa"/>
          </w:tcPr>
          <w:p w14:paraId="7C2E71EE" w14:textId="77777777" w:rsidR="000C33CE" w:rsidRPr="00446081" w:rsidRDefault="000C33CE" w:rsidP="00022DFD">
            <w:pPr>
              <w:pStyle w:val="TAL"/>
              <w:rPr>
                <w:rFonts w:cs="Arial"/>
                <w:sz w:val="16"/>
              </w:rPr>
            </w:pPr>
            <w:r w:rsidRPr="00446081">
              <w:rPr>
                <w:rFonts w:cs="Arial"/>
                <w:sz w:val="16"/>
              </w:rPr>
              <w:t>6296</w:t>
            </w:r>
          </w:p>
        </w:tc>
        <w:tc>
          <w:tcPr>
            <w:tcW w:w="709" w:type="dxa"/>
          </w:tcPr>
          <w:p w14:paraId="1CD5BE69" w14:textId="77777777" w:rsidR="000C33CE" w:rsidRPr="00446081" w:rsidRDefault="000C33CE" w:rsidP="00022DFD">
            <w:pPr>
              <w:pStyle w:val="TAR"/>
              <w:rPr>
                <w:rFonts w:cs="Arial"/>
                <w:sz w:val="16"/>
              </w:rPr>
            </w:pPr>
            <w:r w:rsidRPr="00446081">
              <w:rPr>
                <w:rFonts w:cs="Arial"/>
                <w:sz w:val="16"/>
              </w:rPr>
              <w:t>3</w:t>
            </w:r>
          </w:p>
        </w:tc>
        <w:tc>
          <w:tcPr>
            <w:tcW w:w="850" w:type="dxa"/>
          </w:tcPr>
          <w:p w14:paraId="4EF67ADD" w14:textId="77777777" w:rsidR="000C33CE" w:rsidRPr="00446081" w:rsidRDefault="000C33CE" w:rsidP="00022DFD">
            <w:pPr>
              <w:pStyle w:val="TAL"/>
              <w:rPr>
                <w:rFonts w:cs="Arial"/>
                <w:sz w:val="16"/>
              </w:rPr>
            </w:pPr>
            <w:r w:rsidRPr="00446081">
              <w:rPr>
                <w:rFonts w:cs="Arial"/>
                <w:sz w:val="16"/>
              </w:rPr>
              <w:t>Rel-18</w:t>
            </w:r>
          </w:p>
        </w:tc>
        <w:tc>
          <w:tcPr>
            <w:tcW w:w="947" w:type="dxa"/>
          </w:tcPr>
          <w:p w14:paraId="60D45D61" w14:textId="77777777" w:rsidR="000C33CE" w:rsidRPr="00446081" w:rsidRDefault="000C33CE" w:rsidP="00022DFD">
            <w:pPr>
              <w:pStyle w:val="TAL"/>
              <w:rPr>
                <w:rFonts w:cs="Arial"/>
                <w:sz w:val="16"/>
              </w:rPr>
            </w:pPr>
            <w:r w:rsidRPr="00446081">
              <w:rPr>
                <w:rFonts w:cs="Arial"/>
                <w:sz w:val="16"/>
              </w:rPr>
              <w:t>F</w:t>
            </w:r>
          </w:p>
        </w:tc>
        <w:tc>
          <w:tcPr>
            <w:tcW w:w="1038" w:type="dxa"/>
          </w:tcPr>
          <w:p w14:paraId="4E0F3E0F" w14:textId="77777777" w:rsidR="000C33CE" w:rsidRPr="00446081" w:rsidRDefault="000C33CE" w:rsidP="00022DFD">
            <w:pPr>
              <w:pStyle w:val="TAL"/>
              <w:rPr>
                <w:rFonts w:cs="Arial"/>
                <w:sz w:val="16"/>
              </w:rPr>
            </w:pPr>
            <w:r w:rsidRPr="00446081">
              <w:rPr>
                <w:rFonts w:cs="Arial"/>
                <w:sz w:val="16"/>
              </w:rPr>
              <w:t>5GSAT_Ph2, SUECR</w:t>
            </w:r>
          </w:p>
        </w:tc>
        <w:tc>
          <w:tcPr>
            <w:tcW w:w="1417" w:type="dxa"/>
          </w:tcPr>
          <w:p w14:paraId="39CCADE6"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8104E94" w14:textId="77777777" w:rsidTr="00022DFD">
        <w:tc>
          <w:tcPr>
            <w:tcW w:w="1097" w:type="dxa"/>
          </w:tcPr>
          <w:p w14:paraId="12EFE8A8" w14:textId="77777777" w:rsidR="000C33CE" w:rsidRPr="00446081" w:rsidRDefault="000C33CE" w:rsidP="00022DFD">
            <w:pPr>
              <w:pStyle w:val="TAL"/>
              <w:rPr>
                <w:rFonts w:cs="Arial"/>
                <w:sz w:val="16"/>
              </w:rPr>
            </w:pPr>
            <w:r w:rsidRPr="00446081">
              <w:rPr>
                <w:rFonts w:cs="Arial"/>
                <w:sz w:val="16"/>
              </w:rPr>
              <w:t>C1-244581</w:t>
            </w:r>
          </w:p>
        </w:tc>
        <w:tc>
          <w:tcPr>
            <w:tcW w:w="1592" w:type="dxa"/>
          </w:tcPr>
          <w:p w14:paraId="18BD3F96" w14:textId="77777777" w:rsidR="000C33CE" w:rsidRPr="00446081" w:rsidRDefault="000C33CE" w:rsidP="00022DFD">
            <w:pPr>
              <w:pStyle w:val="TAL"/>
              <w:rPr>
                <w:rFonts w:cs="Arial"/>
                <w:sz w:val="16"/>
              </w:rPr>
            </w:pPr>
            <w:r w:rsidRPr="00446081">
              <w:rPr>
                <w:rFonts w:cs="Arial"/>
                <w:sz w:val="16"/>
              </w:rPr>
              <w:t>Correct the start of unavailability period</w:t>
            </w:r>
          </w:p>
        </w:tc>
        <w:tc>
          <w:tcPr>
            <w:tcW w:w="1701" w:type="dxa"/>
          </w:tcPr>
          <w:p w14:paraId="2F3D2D11"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58F6BB44" w14:textId="77777777" w:rsidR="000C33CE" w:rsidRPr="00446081" w:rsidRDefault="000C33CE" w:rsidP="00022DFD">
            <w:pPr>
              <w:pStyle w:val="TAL"/>
              <w:rPr>
                <w:rFonts w:cs="Arial"/>
                <w:sz w:val="16"/>
              </w:rPr>
            </w:pPr>
            <w:r w:rsidRPr="00446081">
              <w:rPr>
                <w:rFonts w:cs="Arial"/>
                <w:sz w:val="16"/>
              </w:rPr>
              <w:t>24.501</w:t>
            </w:r>
          </w:p>
        </w:tc>
        <w:tc>
          <w:tcPr>
            <w:tcW w:w="1179" w:type="dxa"/>
          </w:tcPr>
          <w:p w14:paraId="0C7B1498" w14:textId="77777777" w:rsidR="000C33CE" w:rsidRPr="00446081" w:rsidRDefault="000C33CE" w:rsidP="00022DFD">
            <w:pPr>
              <w:pStyle w:val="TAL"/>
              <w:rPr>
                <w:rFonts w:cs="Arial"/>
                <w:sz w:val="16"/>
              </w:rPr>
            </w:pPr>
            <w:r w:rsidRPr="00446081">
              <w:rPr>
                <w:rFonts w:cs="Arial"/>
                <w:sz w:val="16"/>
              </w:rPr>
              <w:t>6296</w:t>
            </w:r>
          </w:p>
        </w:tc>
        <w:tc>
          <w:tcPr>
            <w:tcW w:w="709" w:type="dxa"/>
          </w:tcPr>
          <w:p w14:paraId="68D1CC7B" w14:textId="77777777" w:rsidR="000C33CE" w:rsidRPr="00446081" w:rsidRDefault="000C33CE" w:rsidP="00022DFD">
            <w:pPr>
              <w:pStyle w:val="TAR"/>
              <w:rPr>
                <w:rFonts w:cs="Arial"/>
                <w:sz w:val="16"/>
              </w:rPr>
            </w:pPr>
            <w:r w:rsidRPr="00446081">
              <w:rPr>
                <w:rFonts w:cs="Arial"/>
                <w:sz w:val="16"/>
              </w:rPr>
              <w:t>4</w:t>
            </w:r>
          </w:p>
        </w:tc>
        <w:tc>
          <w:tcPr>
            <w:tcW w:w="850" w:type="dxa"/>
          </w:tcPr>
          <w:p w14:paraId="539E6C8A" w14:textId="77777777" w:rsidR="000C33CE" w:rsidRPr="00446081" w:rsidRDefault="000C33CE" w:rsidP="00022DFD">
            <w:pPr>
              <w:pStyle w:val="TAL"/>
              <w:rPr>
                <w:rFonts w:cs="Arial"/>
                <w:sz w:val="16"/>
              </w:rPr>
            </w:pPr>
            <w:r w:rsidRPr="00446081">
              <w:rPr>
                <w:rFonts w:cs="Arial"/>
                <w:sz w:val="16"/>
              </w:rPr>
              <w:t>Rel-18</w:t>
            </w:r>
          </w:p>
        </w:tc>
        <w:tc>
          <w:tcPr>
            <w:tcW w:w="947" w:type="dxa"/>
          </w:tcPr>
          <w:p w14:paraId="7FB6CC83" w14:textId="77777777" w:rsidR="000C33CE" w:rsidRPr="00446081" w:rsidRDefault="000C33CE" w:rsidP="00022DFD">
            <w:pPr>
              <w:pStyle w:val="TAL"/>
              <w:rPr>
                <w:rFonts w:cs="Arial"/>
                <w:sz w:val="16"/>
              </w:rPr>
            </w:pPr>
            <w:r w:rsidRPr="00446081">
              <w:rPr>
                <w:rFonts w:cs="Arial"/>
                <w:sz w:val="16"/>
              </w:rPr>
              <w:t>F</w:t>
            </w:r>
          </w:p>
        </w:tc>
        <w:tc>
          <w:tcPr>
            <w:tcW w:w="1038" w:type="dxa"/>
          </w:tcPr>
          <w:p w14:paraId="22D0AA63" w14:textId="77777777" w:rsidR="000C33CE" w:rsidRPr="00446081" w:rsidRDefault="000C33CE" w:rsidP="00022DFD">
            <w:pPr>
              <w:pStyle w:val="TAL"/>
              <w:rPr>
                <w:rFonts w:cs="Arial"/>
                <w:sz w:val="16"/>
              </w:rPr>
            </w:pPr>
            <w:r w:rsidRPr="00446081">
              <w:rPr>
                <w:rFonts w:cs="Arial"/>
                <w:sz w:val="16"/>
              </w:rPr>
              <w:t>5GSAT_Ph2, SUECR</w:t>
            </w:r>
          </w:p>
        </w:tc>
        <w:tc>
          <w:tcPr>
            <w:tcW w:w="1417" w:type="dxa"/>
          </w:tcPr>
          <w:p w14:paraId="3A2567EA" w14:textId="77777777" w:rsidR="000C33CE" w:rsidRPr="00446081" w:rsidRDefault="000C33CE" w:rsidP="00022DFD">
            <w:pPr>
              <w:pStyle w:val="TAL"/>
              <w:rPr>
                <w:rFonts w:cs="Arial"/>
                <w:sz w:val="16"/>
              </w:rPr>
            </w:pPr>
            <w:r w:rsidRPr="00446081">
              <w:rPr>
                <w:rFonts w:cs="Arial"/>
                <w:sz w:val="16"/>
              </w:rPr>
              <w:t>withdrawn</w:t>
            </w:r>
          </w:p>
        </w:tc>
      </w:tr>
      <w:tr w:rsidR="000C33CE" w:rsidRPr="00446081" w14:paraId="5CDC239A" w14:textId="77777777" w:rsidTr="00022DFD">
        <w:tc>
          <w:tcPr>
            <w:tcW w:w="1097" w:type="dxa"/>
          </w:tcPr>
          <w:p w14:paraId="34A3640D" w14:textId="77777777" w:rsidR="000C33CE" w:rsidRPr="00446081" w:rsidRDefault="000C33CE" w:rsidP="00022DFD">
            <w:pPr>
              <w:pStyle w:val="TAL"/>
              <w:rPr>
                <w:rFonts w:cs="Arial"/>
                <w:sz w:val="16"/>
              </w:rPr>
            </w:pPr>
            <w:r w:rsidRPr="00446081">
              <w:rPr>
                <w:rFonts w:cs="Arial"/>
                <w:sz w:val="16"/>
              </w:rPr>
              <w:t>C1-244439</w:t>
            </w:r>
          </w:p>
        </w:tc>
        <w:tc>
          <w:tcPr>
            <w:tcW w:w="1592" w:type="dxa"/>
          </w:tcPr>
          <w:p w14:paraId="7B4209DB" w14:textId="77777777" w:rsidR="000C33CE" w:rsidRPr="00446081" w:rsidRDefault="000C33CE" w:rsidP="00022DFD">
            <w:pPr>
              <w:pStyle w:val="TAL"/>
              <w:rPr>
                <w:rFonts w:cs="Arial"/>
                <w:sz w:val="16"/>
              </w:rPr>
            </w:pPr>
            <w:r w:rsidRPr="00446081">
              <w:rPr>
                <w:rFonts w:cs="Arial"/>
                <w:sz w:val="16"/>
              </w:rPr>
              <w:t xml:space="preserve">Handling of </w:t>
            </w:r>
            <w:proofErr w:type="spellStart"/>
            <w:r w:rsidRPr="00446081">
              <w:rPr>
                <w:rFonts w:cs="Arial"/>
                <w:sz w:val="16"/>
              </w:rPr>
              <w:t>ecall</w:t>
            </w:r>
            <w:proofErr w:type="spellEnd"/>
            <w:r w:rsidRPr="00446081">
              <w:rPr>
                <w:rFonts w:cs="Arial"/>
                <w:sz w:val="16"/>
              </w:rPr>
              <w:t xml:space="preserve"> timers during intersystem between 2G/3G and 5G</w:t>
            </w:r>
          </w:p>
        </w:tc>
        <w:tc>
          <w:tcPr>
            <w:tcW w:w="1701" w:type="dxa"/>
          </w:tcPr>
          <w:p w14:paraId="2F810D2C"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04E31925" w14:textId="77777777" w:rsidR="000C33CE" w:rsidRPr="00446081" w:rsidRDefault="000C33CE" w:rsidP="00022DFD">
            <w:pPr>
              <w:pStyle w:val="TAL"/>
              <w:rPr>
                <w:rFonts w:cs="Arial"/>
                <w:sz w:val="16"/>
              </w:rPr>
            </w:pPr>
            <w:r w:rsidRPr="00446081">
              <w:rPr>
                <w:rFonts w:cs="Arial"/>
                <w:sz w:val="16"/>
              </w:rPr>
              <w:t>24.501</w:t>
            </w:r>
          </w:p>
        </w:tc>
        <w:tc>
          <w:tcPr>
            <w:tcW w:w="1179" w:type="dxa"/>
          </w:tcPr>
          <w:p w14:paraId="174850D9" w14:textId="77777777" w:rsidR="000C33CE" w:rsidRPr="00446081" w:rsidRDefault="000C33CE" w:rsidP="00022DFD">
            <w:pPr>
              <w:pStyle w:val="TAL"/>
              <w:rPr>
                <w:rFonts w:cs="Arial"/>
                <w:sz w:val="16"/>
              </w:rPr>
            </w:pPr>
            <w:r w:rsidRPr="00446081">
              <w:rPr>
                <w:rFonts w:cs="Arial"/>
                <w:sz w:val="16"/>
              </w:rPr>
              <w:t>6301</w:t>
            </w:r>
          </w:p>
        </w:tc>
        <w:tc>
          <w:tcPr>
            <w:tcW w:w="709" w:type="dxa"/>
          </w:tcPr>
          <w:p w14:paraId="4C525558" w14:textId="77777777" w:rsidR="000C33CE" w:rsidRPr="00446081" w:rsidRDefault="000C33CE" w:rsidP="00022DFD">
            <w:pPr>
              <w:pStyle w:val="TAR"/>
              <w:rPr>
                <w:rFonts w:cs="Arial"/>
                <w:sz w:val="16"/>
              </w:rPr>
            </w:pPr>
            <w:r w:rsidRPr="00446081">
              <w:rPr>
                <w:rFonts w:cs="Arial"/>
                <w:sz w:val="16"/>
              </w:rPr>
              <w:t>2</w:t>
            </w:r>
          </w:p>
        </w:tc>
        <w:tc>
          <w:tcPr>
            <w:tcW w:w="850" w:type="dxa"/>
          </w:tcPr>
          <w:p w14:paraId="0DA0F9DF" w14:textId="77777777" w:rsidR="000C33CE" w:rsidRPr="00446081" w:rsidRDefault="000C33CE" w:rsidP="00022DFD">
            <w:pPr>
              <w:pStyle w:val="TAL"/>
              <w:rPr>
                <w:rFonts w:cs="Arial"/>
                <w:sz w:val="16"/>
              </w:rPr>
            </w:pPr>
            <w:r w:rsidRPr="00446081">
              <w:rPr>
                <w:rFonts w:cs="Arial"/>
                <w:sz w:val="16"/>
              </w:rPr>
              <w:t>Rel-18</w:t>
            </w:r>
          </w:p>
        </w:tc>
        <w:tc>
          <w:tcPr>
            <w:tcW w:w="947" w:type="dxa"/>
          </w:tcPr>
          <w:p w14:paraId="739E9EE0" w14:textId="77777777" w:rsidR="000C33CE" w:rsidRPr="00446081" w:rsidRDefault="000C33CE" w:rsidP="00022DFD">
            <w:pPr>
              <w:pStyle w:val="TAL"/>
              <w:rPr>
                <w:rFonts w:cs="Arial"/>
                <w:sz w:val="16"/>
              </w:rPr>
            </w:pPr>
            <w:r w:rsidRPr="00446081">
              <w:rPr>
                <w:rFonts w:cs="Arial"/>
                <w:sz w:val="16"/>
              </w:rPr>
              <w:t>F</w:t>
            </w:r>
          </w:p>
        </w:tc>
        <w:tc>
          <w:tcPr>
            <w:tcW w:w="1038" w:type="dxa"/>
          </w:tcPr>
          <w:p w14:paraId="2741E06D" w14:textId="77777777" w:rsidR="000C33CE" w:rsidRPr="00446081" w:rsidRDefault="000C33CE" w:rsidP="00022DFD">
            <w:pPr>
              <w:pStyle w:val="TAL"/>
              <w:rPr>
                <w:rFonts w:cs="Arial"/>
                <w:sz w:val="16"/>
              </w:rPr>
            </w:pPr>
            <w:r w:rsidRPr="00446081">
              <w:rPr>
                <w:rFonts w:cs="Arial"/>
                <w:sz w:val="16"/>
              </w:rPr>
              <w:t>5GProtoc18</w:t>
            </w:r>
          </w:p>
        </w:tc>
        <w:tc>
          <w:tcPr>
            <w:tcW w:w="1417" w:type="dxa"/>
          </w:tcPr>
          <w:p w14:paraId="254B828D"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2B0BBF1" w14:textId="77777777" w:rsidTr="00022DFD">
        <w:tc>
          <w:tcPr>
            <w:tcW w:w="1097" w:type="dxa"/>
          </w:tcPr>
          <w:p w14:paraId="044EB69F" w14:textId="77777777" w:rsidR="000C33CE" w:rsidRPr="00446081" w:rsidRDefault="000C33CE" w:rsidP="00022DFD">
            <w:pPr>
              <w:pStyle w:val="TAL"/>
              <w:rPr>
                <w:rFonts w:cs="Arial"/>
                <w:sz w:val="16"/>
              </w:rPr>
            </w:pPr>
            <w:r w:rsidRPr="00446081">
              <w:rPr>
                <w:rFonts w:cs="Arial"/>
                <w:sz w:val="16"/>
              </w:rPr>
              <w:t>C1-244599</w:t>
            </w:r>
          </w:p>
        </w:tc>
        <w:tc>
          <w:tcPr>
            <w:tcW w:w="1592" w:type="dxa"/>
          </w:tcPr>
          <w:p w14:paraId="5AC0A5E9" w14:textId="77777777" w:rsidR="000C33CE" w:rsidRPr="00446081" w:rsidRDefault="000C33CE" w:rsidP="00022DFD">
            <w:pPr>
              <w:pStyle w:val="TAL"/>
              <w:rPr>
                <w:rFonts w:cs="Arial"/>
                <w:sz w:val="16"/>
              </w:rPr>
            </w:pPr>
            <w:r w:rsidRPr="00446081">
              <w:rPr>
                <w:rFonts w:cs="Arial"/>
                <w:sz w:val="16"/>
              </w:rPr>
              <w:t xml:space="preserve">Handling of </w:t>
            </w:r>
            <w:proofErr w:type="spellStart"/>
            <w:r w:rsidRPr="00446081">
              <w:rPr>
                <w:rFonts w:cs="Arial"/>
                <w:sz w:val="16"/>
              </w:rPr>
              <w:t>ecall</w:t>
            </w:r>
            <w:proofErr w:type="spellEnd"/>
            <w:r w:rsidRPr="00446081">
              <w:rPr>
                <w:rFonts w:cs="Arial"/>
                <w:sz w:val="16"/>
              </w:rPr>
              <w:t xml:space="preserve"> timers during intersystem between 2G/3G and 5G</w:t>
            </w:r>
          </w:p>
        </w:tc>
        <w:tc>
          <w:tcPr>
            <w:tcW w:w="1701" w:type="dxa"/>
          </w:tcPr>
          <w:p w14:paraId="2BA9C5AB"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2B110BC9" w14:textId="77777777" w:rsidR="000C33CE" w:rsidRPr="00446081" w:rsidRDefault="000C33CE" w:rsidP="00022DFD">
            <w:pPr>
              <w:pStyle w:val="TAL"/>
              <w:rPr>
                <w:rFonts w:cs="Arial"/>
                <w:sz w:val="16"/>
              </w:rPr>
            </w:pPr>
            <w:r w:rsidRPr="00446081">
              <w:rPr>
                <w:rFonts w:cs="Arial"/>
                <w:sz w:val="16"/>
              </w:rPr>
              <w:t>24.501</w:t>
            </w:r>
          </w:p>
        </w:tc>
        <w:tc>
          <w:tcPr>
            <w:tcW w:w="1179" w:type="dxa"/>
          </w:tcPr>
          <w:p w14:paraId="47FDEF9E" w14:textId="77777777" w:rsidR="000C33CE" w:rsidRPr="00446081" w:rsidRDefault="000C33CE" w:rsidP="00022DFD">
            <w:pPr>
              <w:pStyle w:val="TAL"/>
              <w:rPr>
                <w:rFonts w:cs="Arial"/>
                <w:sz w:val="16"/>
              </w:rPr>
            </w:pPr>
            <w:r w:rsidRPr="00446081">
              <w:rPr>
                <w:rFonts w:cs="Arial"/>
                <w:sz w:val="16"/>
              </w:rPr>
              <w:t>6301</w:t>
            </w:r>
          </w:p>
        </w:tc>
        <w:tc>
          <w:tcPr>
            <w:tcW w:w="709" w:type="dxa"/>
          </w:tcPr>
          <w:p w14:paraId="73DE52D1" w14:textId="77777777" w:rsidR="000C33CE" w:rsidRPr="00446081" w:rsidRDefault="000C33CE" w:rsidP="00022DFD">
            <w:pPr>
              <w:pStyle w:val="TAR"/>
              <w:rPr>
                <w:rFonts w:cs="Arial"/>
                <w:sz w:val="16"/>
              </w:rPr>
            </w:pPr>
            <w:r w:rsidRPr="00446081">
              <w:rPr>
                <w:rFonts w:cs="Arial"/>
                <w:sz w:val="16"/>
              </w:rPr>
              <w:t>3</w:t>
            </w:r>
          </w:p>
        </w:tc>
        <w:tc>
          <w:tcPr>
            <w:tcW w:w="850" w:type="dxa"/>
          </w:tcPr>
          <w:p w14:paraId="331C14A3" w14:textId="77777777" w:rsidR="000C33CE" w:rsidRPr="00446081" w:rsidRDefault="000C33CE" w:rsidP="00022DFD">
            <w:pPr>
              <w:pStyle w:val="TAL"/>
              <w:rPr>
                <w:rFonts w:cs="Arial"/>
                <w:sz w:val="16"/>
              </w:rPr>
            </w:pPr>
            <w:r w:rsidRPr="00446081">
              <w:rPr>
                <w:rFonts w:cs="Arial"/>
                <w:sz w:val="16"/>
              </w:rPr>
              <w:t>Rel-18</w:t>
            </w:r>
          </w:p>
        </w:tc>
        <w:tc>
          <w:tcPr>
            <w:tcW w:w="947" w:type="dxa"/>
          </w:tcPr>
          <w:p w14:paraId="57507CAB" w14:textId="77777777" w:rsidR="000C33CE" w:rsidRPr="00446081" w:rsidRDefault="000C33CE" w:rsidP="00022DFD">
            <w:pPr>
              <w:pStyle w:val="TAL"/>
              <w:rPr>
                <w:rFonts w:cs="Arial"/>
                <w:sz w:val="16"/>
              </w:rPr>
            </w:pPr>
            <w:r w:rsidRPr="00446081">
              <w:rPr>
                <w:rFonts w:cs="Arial"/>
                <w:sz w:val="16"/>
              </w:rPr>
              <w:t>F</w:t>
            </w:r>
          </w:p>
        </w:tc>
        <w:tc>
          <w:tcPr>
            <w:tcW w:w="1038" w:type="dxa"/>
          </w:tcPr>
          <w:p w14:paraId="45CB8297" w14:textId="77777777" w:rsidR="000C33CE" w:rsidRPr="00446081" w:rsidRDefault="000C33CE" w:rsidP="00022DFD">
            <w:pPr>
              <w:pStyle w:val="TAL"/>
              <w:rPr>
                <w:rFonts w:cs="Arial"/>
                <w:sz w:val="16"/>
              </w:rPr>
            </w:pPr>
            <w:r w:rsidRPr="00446081">
              <w:rPr>
                <w:rFonts w:cs="Arial"/>
                <w:sz w:val="16"/>
              </w:rPr>
              <w:t>5GProtoc18</w:t>
            </w:r>
          </w:p>
        </w:tc>
        <w:tc>
          <w:tcPr>
            <w:tcW w:w="1417" w:type="dxa"/>
          </w:tcPr>
          <w:p w14:paraId="2B5DA5DC"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0229AAA" w14:textId="77777777" w:rsidTr="00022DFD">
        <w:tc>
          <w:tcPr>
            <w:tcW w:w="1097" w:type="dxa"/>
          </w:tcPr>
          <w:p w14:paraId="1126F049" w14:textId="77777777" w:rsidR="000C33CE" w:rsidRPr="00446081" w:rsidRDefault="000C33CE" w:rsidP="00022DFD">
            <w:pPr>
              <w:pStyle w:val="TAL"/>
              <w:rPr>
                <w:rFonts w:cs="Arial"/>
                <w:sz w:val="16"/>
              </w:rPr>
            </w:pPr>
            <w:r w:rsidRPr="00446081">
              <w:rPr>
                <w:rFonts w:cs="Arial"/>
                <w:sz w:val="16"/>
              </w:rPr>
              <w:t>C1-244995</w:t>
            </w:r>
          </w:p>
        </w:tc>
        <w:tc>
          <w:tcPr>
            <w:tcW w:w="1592" w:type="dxa"/>
          </w:tcPr>
          <w:p w14:paraId="1DDCCAEE" w14:textId="77777777" w:rsidR="000C33CE" w:rsidRPr="00446081" w:rsidRDefault="000C33CE" w:rsidP="00022DFD">
            <w:pPr>
              <w:pStyle w:val="TAL"/>
              <w:rPr>
                <w:rFonts w:cs="Arial"/>
                <w:sz w:val="16"/>
              </w:rPr>
            </w:pPr>
            <w:r w:rsidRPr="00446081">
              <w:rPr>
                <w:rFonts w:cs="Arial"/>
                <w:sz w:val="16"/>
              </w:rPr>
              <w:t xml:space="preserve">Handling of </w:t>
            </w:r>
            <w:proofErr w:type="spellStart"/>
            <w:r w:rsidRPr="00446081">
              <w:rPr>
                <w:rFonts w:cs="Arial"/>
                <w:sz w:val="16"/>
              </w:rPr>
              <w:t>ecall</w:t>
            </w:r>
            <w:proofErr w:type="spellEnd"/>
            <w:r w:rsidRPr="00446081">
              <w:rPr>
                <w:rFonts w:cs="Arial"/>
                <w:sz w:val="16"/>
              </w:rPr>
              <w:t xml:space="preserve"> timers during intersystem between 2G/3G and 5G</w:t>
            </w:r>
          </w:p>
        </w:tc>
        <w:tc>
          <w:tcPr>
            <w:tcW w:w="1701" w:type="dxa"/>
          </w:tcPr>
          <w:p w14:paraId="3A61DEF5"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57B33651" w14:textId="77777777" w:rsidR="000C33CE" w:rsidRPr="00446081" w:rsidRDefault="000C33CE" w:rsidP="00022DFD">
            <w:pPr>
              <w:pStyle w:val="TAL"/>
              <w:rPr>
                <w:rFonts w:cs="Arial"/>
                <w:sz w:val="16"/>
              </w:rPr>
            </w:pPr>
            <w:r w:rsidRPr="00446081">
              <w:rPr>
                <w:rFonts w:cs="Arial"/>
                <w:sz w:val="16"/>
              </w:rPr>
              <w:t>24.501</w:t>
            </w:r>
          </w:p>
        </w:tc>
        <w:tc>
          <w:tcPr>
            <w:tcW w:w="1179" w:type="dxa"/>
          </w:tcPr>
          <w:p w14:paraId="1137AF0D" w14:textId="77777777" w:rsidR="000C33CE" w:rsidRPr="00446081" w:rsidRDefault="000C33CE" w:rsidP="00022DFD">
            <w:pPr>
              <w:pStyle w:val="TAL"/>
              <w:rPr>
                <w:rFonts w:cs="Arial"/>
                <w:sz w:val="16"/>
              </w:rPr>
            </w:pPr>
            <w:r w:rsidRPr="00446081">
              <w:rPr>
                <w:rFonts w:cs="Arial"/>
                <w:sz w:val="16"/>
              </w:rPr>
              <w:t>6301</w:t>
            </w:r>
          </w:p>
        </w:tc>
        <w:tc>
          <w:tcPr>
            <w:tcW w:w="709" w:type="dxa"/>
          </w:tcPr>
          <w:p w14:paraId="20432F3C" w14:textId="77777777" w:rsidR="000C33CE" w:rsidRPr="00446081" w:rsidRDefault="000C33CE" w:rsidP="00022DFD">
            <w:pPr>
              <w:pStyle w:val="TAR"/>
              <w:rPr>
                <w:rFonts w:cs="Arial"/>
                <w:sz w:val="16"/>
              </w:rPr>
            </w:pPr>
            <w:r w:rsidRPr="00446081">
              <w:rPr>
                <w:rFonts w:cs="Arial"/>
                <w:sz w:val="16"/>
              </w:rPr>
              <w:t>4</w:t>
            </w:r>
          </w:p>
        </w:tc>
        <w:tc>
          <w:tcPr>
            <w:tcW w:w="850" w:type="dxa"/>
          </w:tcPr>
          <w:p w14:paraId="4C77DC66" w14:textId="77777777" w:rsidR="000C33CE" w:rsidRPr="00446081" w:rsidRDefault="000C33CE" w:rsidP="00022DFD">
            <w:pPr>
              <w:pStyle w:val="TAL"/>
              <w:rPr>
                <w:rFonts w:cs="Arial"/>
                <w:sz w:val="16"/>
              </w:rPr>
            </w:pPr>
            <w:r w:rsidRPr="00446081">
              <w:rPr>
                <w:rFonts w:cs="Arial"/>
                <w:sz w:val="16"/>
              </w:rPr>
              <w:t>Rel-18</w:t>
            </w:r>
          </w:p>
        </w:tc>
        <w:tc>
          <w:tcPr>
            <w:tcW w:w="947" w:type="dxa"/>
          </w:tcPr>
          <w:p w14:paraId="2D4F1976" w14:textId="77777777" w:rsidR="000C33CE" w:rsidRPr="00446081" w:rsidRDefault="000C33CE" w:rsidP="00022DFD">
            <w:pPr>
              <w:pStyle w:val="TAL"/>
              <w:rPr>
                <w:rFonts w:cs="Arial"/>
                <w:sz w:val="16"/>
              </w:rPr>
            </w:pPr>
            <w:r w:rsidRPr="00446081">
              <w:rPr>
                <w:rFonts w:cs="Arial"/>
                <w:sz w:val="16"/>
              </w:rPr>
              <w:t>F</w:t>
            </w:r>
          </w:p>
        </w:tc>
        <w:tc>
          <w:tcPr>
            <w:tcW w:w="1038" w:type="dxa"/>
          </w:tcPr>
          <w:p w14:paraId="4E9086A1" w14:textId="77777777" w:rsidR="000C33CE" w:rsidRPr="00446081" w:rsidRDefault="000C33CE" w:rsidP="00022DFD">
            <w:pPr>
              <w:pStyle w:val="TAL"/>
              <w:rPr>
                <w:rFonts w:cs="Arial"/>
                <w:sz w:val="16"/>
              </w:rPr>
            </w:pPr>
            <w:r w:rsidRPr="00446081">
              <w:rPr>
                <w:rFonts w:cs="Arial"/>
                <w:sz w:val="16"/>
              </w:rPr>
              <w:t>TEI18</w:t>
            </w:r>
          </w:p>
        </w:tc>
        <w:tc>
          <w:tcPr>
            <w:tcW w:w="1417" w:type="dxa"/>
          </w:tcPr>
          <w:p w14:paraId="1989A243"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2118A0FC" w14:textId="77777777" w:rsidTr="00022DFD">
        <w:tc>
          <w:tcPr>
            <w:tcW w:w="1097" w:type="dxa"/>
          </w:tcPr>
          <w:p w14:paraId="5A9439AF" w14:textId="77777777" w:rsidR="000C33CE" w:rsidRPr="00446081" w:rsidRDefault="000C33CE" w:rsidP="00022DFD">
            <w:pPr>
              <w:pStyle w:val="TAL"/>
              <w:rPr>
                <w:rFonts w:cs="Arial"/>
                <w:sz w:val="16"/>
              </w:rPr>
            </w:pPr>
            <w:r w:rsidRPr="00446081">
              <w:rPr>
                <w:rFonts w:cs="Arial"/>
                <w:sz w:val="16"/>
              </w:rPr>
              <w:t>C1-244010</w:t>
            </w:r>
          </w:p>
        </w:tc>
        <w:tc>
          <w:tcPr>
            <w:tcW w:w="1592" w:type="dxa"/>
          </w:tcPr>
          <w:p w14:paraId="0375C4D2" w14:textId="77777777" w:rsidR="000C33CE" w:rsidRPr="00446081" w:rsidRDefault="000C33CE" w:rsidP="00022DFD">
            <w:pPr>
              <w:pStyle w:val="TAL"/>
              <w:rPr>
                <w:rFonts w:cs="Arial"/>
                <w:sz w:val="16"/>
              </w:rPr>
            </w:pPr>
            <w:r w:rsidRPr="00446081">
              <w:rPr>
                <w:rFonts w:cs="Arial"/>
                <w:sz w:val="16"/>
              </w:rPr>
              <w:t>Adding inclusion criteria and correcting information element</w:t>
            </w:r>
          </w:p>
        </w:tc>
        <w:tc>
          <w:tcPr>
            <w:tcW w:w="1701" w:type="dxa"/>
          </w:tcPr>
          <w:p w14:paraId="580C6263" w14:textId="77777777" w:rsidR="000C33CE" w:rsidRPr="00446081" w:rsidRDefault="000C33CE" w:rsidP="00022DFD">
            <w:pPr>
              <w:pStyle w:val="TAL"/>
              <w:rPr>
                <w:rFonts w:cs="Arial"/>
                <w:sz w:val="16"/>
              </w:rPr>
            </w:pPr>
            <w:r w:rsidRPr="00446081">
              <w:rPr>
                <w:rFonts w:cs="Arial"/>
                <w:sz w:val="16"/>
              </w:rPr>
              <w:t>Apple</w:t>
            </w:r>
          </w:p>
        </w:tc>
        <w:tc>
          <w:tcPr>
            <w:tcW w:w="992" w:type="dxa"/>
          </w:tcPr>
          <w:p w14:paraId="6E274F59" w14:textId="77777777" w:rsidR="000C33CE" w:rsidRPr="00446081" w:rsidRDefault="000C33CE" w:rsidP="00022DFD">
            <w:pPr>
              <w:pStyle w:val="TAL"/>
              <w:rPr>
                <w:rFonts w:cs="Arial"/>
                <w:sz w:val="16"/>
              </w:rPr>
            </w:pPr>
            <w:r w:rsidRPr="00446081">
              <w:rPr>
                <w:rFonts w:cs="Arial"/>
                <w:sz w:val="16"/>
              </w:rPr>
              <w:t>24.501</w:t>
            </w:r>
          </w:p>
        </w:tc>
        <w:tc>
          <w:tcPr>
            <w:tcW w:w="1179" w:type="dxa"/>
          </w:tcPr>
          <w:p w14:paraId="751BEBEF" w14:textId="77777777" w:rsidR="000C33CE" w:rsidRPr="00446081" w:rsidRDefault="000C33CE" w:rsidP="00022DFD">
            <w:pPr>
              <w:pStyle w:val="TAL"/>
              <w:rPr>
                <w:rFonts w:cs="Arial"/>
                <w:sz w:val="16"/>
              </w:rPr>
            </w:pPr>
            <w:r w:rsidRPr="00446081">
              <w:rPr>
                <w:rFonts w:cs="Arial"/>
                <w:sz w:val="16"/>
              </w:rPr>
              <w:t>6329</w:t>
            </w:r>
          </w:p>
        </w:tc>
        <w:tc>
          <w:tcPr>
            <w:tcW w:w="709" w:type="dxa"/>
          </w:tcPr>
          <w:p w14:paraId="4B373186" w14:textId="77777777" w:rsidR="000C33CE" w:rsidRPr="00446081" w:rsidRDefault="000C33CE" w:rsidP="00022DFD">
            <w:pPr>
              <w:pStyle w:val="TAR"/>
              <w:rPr>
                <w:rFonts w:cs="Arial"/>
                <w:sz w:val="16"/>
              </w:rPr>
            </w:pPr>
          </w:p>
        </w:tc>
        <w:tc>
          <w:tcPr>
            <w:tcW w:w="850" w:type="dxa"/>
          </w:tcPr>
          <w:p w14:paraId="1F73CBB5" w14:textId="77777777" w:rsidR="000C33CE" w:rsidRPr="00446081" w:rsidRDefault="000C33CE" w:rsidP="00022DFD">
            <w:pPr>
              <w:pStyle w:val="TAL"/>
              <w:rPr>
                <w:rFonts w:cs="Arial"/>
                <w:sz w:val="16"/>
              </w:rPr>
            </w:pPr>
            <w:r w:rsidRPr="00446081">
              <w:rPr>
                <w:rFonts w:cs="Arial"/>
                <w:sz w:val="16"/>
              </w:rPr>
              <w:t>Rel-17</w:t>
            </w:r>
          </w:p>
        </w:tc>
        <w:tc>
          <w:tcPr>
            <w:tcW w:w="947" w:type="dxa"/>
          </w:tcPr>
          <w:p w14:paraId="385A930E" w14:textId="77777777" w:rsidR="000C33CE" w:rsidRPr="00446081" w:rsidRDefault="000C33CE" w:rsidP="00022DFD">
            <w:pPr>
              <w:pStyle w:val="TAL"/>
              <w:rPr>
                <w:rFonts w:cs="Arial"/>
                <w:sz w:val="16"/>
              </w:rPr>
            </w:pPr>
            <w:r w:rsidRPr="00446081">
              <w:rPr>
                <w:rFonts w:cs="Arial"/>
                <w:sz w:val="16"/>
              </w:rPr>
              <w:t>F</w:t>
            </w:r>
          </w:p>
        </w:tc>
        <w:tc>
          <w:tcPr>
            <w:tcW w:w="1038" w:type="dxa"/>
          </w:tcPr>
          <w:p w14:paraId="05C851B0" w14:textId="77777777" w:rsidR="000C33CE" w:rsidRPr="00446081" w:rsidRDefault="000C33CE" w:rsidP="00022DFD">
            <w:pPr>
              <w:pStyle w:val="TAL"/>
              <w:rPr>
                <w:rFonts w:cs="Arial"/>
                <w:sz w:val="16"/>
              </w:rPr>
            </w:pPr>
            <w:r w:rsidRPr="00446081">
              <w:rPr>
                <w:rFonts w:cs="Arial"/>
                <w:sz w:val="16"/>
              </w:rPr>
              <w:t>5G_ProSe</w:t>
            </w:r>
          </w:p>
        </w:tc>
        <w:tc>
          <w:tcPr>
            <w:tcW w:w="1417" w:type="dxa"/>
          </w:tcPr>
          <w:p w14:paraId="70F278FE"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37F3044" w14:textId="77777777" w:rsidTr="00022DFD">
        <w:tc>
          <w:tcPr>
            <w:tcW w:w="1097" w:type="dxa"/>
          </w:tcPr>
          <w:p w14:paraId="48E4AF00" w14:textId="77777777" w:rsidR="000C33CE" w:rsidRPr="00446081" w:rsidRDefault="000C33CE" w:rsidP="00022DFD">
            <w:pPr>
              <w:pStyle w:val="TAL"/>
              <w:rPr>
                <w:rFonts w:cs="Arial"/>
                <w:sz w:val="16"/>
              </w:rPr>
            </w:pPr>
            <w:r w:rsidRPr="00446081">
              <w:rPr>
                <w:rFonts w:cs="Arial"/>
                <w:sz w:val="16"/>
              </w:rPr>
              <w:t>C1-244011</w:t>
            </w:r>
          </w:p>
        </w:tc>
        <w:tc>
          <w:tcPr>
            <w:tcW w:w="1592" w:type="dxa"/>
          </w:tcPr>
          <w:p w14:paraId="081A6979" w14:textId="77777777" w:rsidR="000C33CE" w:rsidRPr="00446081" w:rsidRDefault="000C33CE" w:rsidP="00022DFD">
            <w:pPr>
              <w:pStyle w:val="TAL"/>
              <w:rPr>
                <w:rFonts w:cs="Arial"/>
                <w:sz w:val="16"/>
              </w:rPr>
            </w:pPr>
            <w:r w:rsidRPr="00446081">
              <w:rPr>
                <w:rFonts w:cs="Arial"/>
                <w:sz w:val="16"/>
              </w:rPr>
              <w:t>Adding inclusion criteria and correcting information element</w:t>
            </w:r>
          </w:p>
        </w:tc>
        <w:tc>
          <w:tcPr>
            <w:tcW w:w="1701" w:type="dxa"/>
          </w:tcPr>
          <w:p w14:paraId="784CEB98" w14:textId="77777777" w:rsidR="000C33CE" w:rsidRPr="00446081" w:rsidRDefault="000C33CE" w:rsidP="00022DFD">
            <w:pPr>
              <w:pStyle w:val="TAL"/>
              <w:rPr>
                <w:rFonts w:cs="Arial"/>
                <w:sz w:val="16"/>
              </w:rPr>
            </w:pPr>
            <w:r w:rsidRPr="00446081">
              <w:rPr>
                <w:rFonts w:cs="Arial"/>
                <w:sz w:val="16"/>
              </w:rPr>
              <w:t>Apple</w:t>
            </w:r>
          </w:p>
        </w:tc>
        <w:tc>
          <w:tcPr>
            <w:tcW w:w="992" w:type="dxa"/>
          </w:tcPr>
          <w:p w14:paraId="39F71F9A" w14:textId="77777777" w:rsidR="000C33CE" w:rsidRPr="00446081" w:rsidRDefault="000C33CE" w:rsidP="00022DFD">
            <w:pPr>
              <w:pStyle w:val="TAL"/>
              <w:rPr>
                <w:rFonts w:cs="Arial"/>
                <w:sz w:val="16"/>
              </w:rPr>
            </w:pPr>
            <w:r w:rsidRPr="00446081">
              <w:rPr>
                <w:rFonts w:cs="Arial"/>
                <w:sz w:val="16"/>
              </w:rPr>
              <w:t>24.501</w:t>
            </w:r>
          </w:p>
        </w:tc>
        <w:tc>
          <w:tcPr>
            <w:tcW w:w="1179" w:type="dxa"/>
          </w:tcPr>
          <w:p w14:paraId="58843AAC" w14:textId="77777777" w:rsidR="000C33CE" w:rsidRPr="00446081" w:rsidRDefault="000C33CE" w:rsidP="00022DFD">
            <w:pPr>
              <w:pStyle w:val="TAL"/>
              <w:rPr>
                <w:rFonts w:cs="Arial"/>
                <w:sz w:val="16"/>
              </w:rPr>
            </w:pPr>
            <w:r w:rsidRPr="00446081">
              <w:rPr>
                <w:rFonts w:cs="Arial"/>
                <w:sz w:val="16"/>
              </w:rPr>
              <w:t>6330</w:t>
            </w:r>
          </w:p>
        </w:tc>
        <w:tc>
          <w:tcPr>
            <w:tcW w:w="709" w:type="dxa"/>
          </w:tcPr>
          <w:p w14:paraId="63CBCF9E" w14:textId="77777777" w:rsidR="000C33CE" w:rsidRPr="00446081" w:rsidRDefault="000C33CE" w:rsidP="00022DFD">
            <w:pPr>
              <w:pStyle w:val="TAR"/>
              <w:rPr>
                <w:rFonts w:cs="Arial"/>
                <w:sz w:val="16"/>
              </w:rPr>
            </w:pPr>
          </w:p>
        </w:tc>
        <w:tc>
          <w:tcPr>
            <w:tcW w:w="850" w:type="dxa"/>
          </w:tcPr>
          <w:p w14:paraId="1CE8D943" w14:textId="77777777" w:rsidR="000C33CE" w:rsidRPr="00446081" w:rsidRDefault="000C33CE" w:rsidP="00022DFD">
            <w:pPr>
              <w:pStyle w:val="TAL"/>
              <w:rPr>
                <w:rFonts w:cs="Arial"/>
                <w:sz w:val="16"/>
              </w:rPr>
            </w:pPr>
            <w:r w:rsidRPr="00446081">
              <w:rPr>
                <w:rFonts w:cs="Arial"/>
                <w:sz w:val="16"/>
              </w:rPr>
              <w:t>Rel-18</w:t>
            </w:r>
          </w:p>
        </w:tc>
        <w:tc>
          <w:tcPr>
            <w:tcW w:w="947" w:type="dxa"/>
          </w:tcPr>
          <w:p w14:paraId="2BE3924B" w14:textId="77777777" w:rsidR="000C33CE" w:rsidRPr="00446081" w:rsidRDefault="000C33CE" w:rsidP="00022DFD">
            <w:pPr>
              <w:pStyle w:val="TAL"/>
              <w:rPr>
                <w:rFonts w:cs="Arial"/>
                <w:sz w:val="16"/>
              </w:rPr>
            </w:pPr>
            <w:r w:rsidRPr="00446081">
              <w:rPr>
                <w:rFonts w:cs="Arial"/>
                <w:sz w:val="16"/>
              </w:rPr>
              <w:t>A</w:t>
            </w:r>
          </w:p>
        </w:tc>
        <w:tc>
          <w:tcPr>
            <w:tcW w:w="1038" w:type="dxa"/>
          </w:tcPr>
          <w:p w14:paraId="54700E81" w14:textId="77777777" w:rsidR="000C33CE" w:rsidRPr="00446081" w:rsidRDefault="000C33CE" w:rsidP="00022DFD">
            <w:pPr>
              <w:pStyle w:val="TAL"/>
              <w:rPr>
                <w:rFonts w:cs="Arial"/>
                <w:sz w:val="16"/>
              </w:rPr>
            </w:pPr>
            <w:r w:rsidRPr="00446081">
              <w:rPr>
                <w:rFonts w:cs="Arial"/>
                <w:sz w:val="16"/>
              </w:rPr>
              <w:t>5G_ProSe</w:t>
            </w:r>
          </w:p>
        </w:tc>
        <w:tc>
          <w:tcPr>
            <w:tcW w:w="1417" w:type="dxa"/>
          </w:tcPr>
          <w:p w14:paraId="69E93ABC"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002A21B4" w14:textId="77777777" w:rsidTr="00022DFD">
        <w:tc>
          <w:tcPr>
            <w:tcW w:w="1097" w:type="dxa"/>
          </w:tcPr>
          <w:p w14:paraId="316B5EBF" w14:textId="77777777" w:rsidR="000C33CE" w:rsidRPr="00446081" w:rsidRDefault="000C33CE" w:rsidP="00022DFD">
            <w:pPr>
              <w:pStyle w:val="TAL"/>
              <w:rPr>
                <w:rFonts w:cs="Arial"/>
                <w:sz w:val="16"/>
              </w:rPr>
            </w:pPr>
            <w:r w:rsidRPr="00446081">
              <w:rPr>
                <w:rFonts w:cs="Arial"/>
                <w:sz w:val="16"/>
              </w:rPr>
              <w:t>C1-244039</w:t>
            </w:r>
          </w:p>
        </w:tc>
        <w:tc>
          <w:tcPr>
            <w:tcW w:w="1592" w:type="dxa"/>
          </w:tcPr>
          <w:p w14:paraId="7F1E8825" w14:textId="77777777" w:rsidR="000C33CE" w:rsidRPr="00446081" w:rsidRDefault="000C33CE" w:rsidP="00022DFD">
            <w:pPr>
              <w:pStyle w:val="TAL"/>
              <w:rPr>
                <w:rFonts w:cs="Arial"/>
                <w:sz w:val="16"/>
              </w:rPr>
            </w:pPr>
            <w:r w:rsidRPr="00446081">
              <w:rPr>
                <w:rFonts w:cs="Arial"/>
                <w:sz w:val="16"/>
              </w:rPr>
              <w:t>MPS exemption for T3540</w:t>
            </w:r>
          </w:p>
        </w:tc>
        <w:tc>
          <w:tcPr>
            <w:tcW w:w="1701" w:type="dxa"/>
          </w:tcPr>
          <w:p w14:paraId="5159ED93" w14:textId="77777777" w:rsidR="000C33CE" w:rsidRPr="00446081" w:rsidRDefault="000C33CE" w:rsidP="00022DFD">
            <w:pPr>
              <w:pStyle w:val="TAL"/>
              <w:rPr>
                <w:rFonts w:cs="Arial"/>
                <w:sz w:val="16"/>
              </w:rPr>
            </w:pPr>
            <w:proofErr w:type="spellStart"/>
            <w:r w:rsidRPr="00446081">
              <w:rPr>
                <w:rFonts w:cs="Arial"/>
                <w:sz w:val="16"/>
              </w:rPr>
              <w:t>Peraton</w:t>
            </w:r>
            <w:proofErr w:type="spellEnd"/>
            <w:r w:rsidRPr="00446081">
              <w:rPr>
                <w:rFonts w:cs="Arial"/>
                <w:sz w:val="16"/>
              </w:rPr>
              <w:t xml:space="preserve"> Labs, CISA ECD, AT&amp;T, T-Mobile USA, Verizon</w:t>
            </w:r>
          </w:p>
        </w:tc>
        <w:tc>
          <w:tcPr>
            <w:tcW w:w="992" w:type="dxa"/>
          </w:tcPr>
          <w:p w14:paraId="01FBFD3E" w14:textId="77777777" w:rsidR="000C33CE" w:rsidRPr="00446081" w:rsidRDefault="000C33CE" w:rsidP="00022DFD">
            <w:pPr>
              <w:pStyle w:val="TAL"/>
              <w:rPr>
                <w:rFonts w:cs="Arial"/>
                <w:sz w:val="16"/>
              </w:rPr>
            </w:pPr>
            <w:r w:rsidRPr="00446081">
              <w:rPr>
                <w:rFonts w:cs="Arial"/>
                <w:sz w:val="16"/>
              </w:rPr>
              <w:t>24.501</w:t>
            </w:r>
          </w:p>
        </w:tc>
        <w:tc>
          <w:tcPr>
            <w:tcW w:w="1179" w:type="dxa"/>
          </w:tcPr>
          <w:p w14:paraId="3B2EE906" w14:textId="77777777" w:rsidR="000C33CE" w:rsidRPr="00446081" w:rsidRDefault="000C33CE" w:rsidP="00022DFD">
            <w:pPr>
              <w:pStyle w:val="TAL"/>
              <w:rPr>
                <w:rFonts w:cs="Arial"/>
                <w:sz w:val="16"/>
              </w:rPr>
            </w:pPr>
            <w:r w:rsidRPr="00446081">
              <w:rPr>
                <w:rFonts w:cs="Arial"/>
                <w:sz w:val="16"/>
              </w:rPr>
              <w:t>6331</w:t>
            </w:r>
          </w:p>
        </w:tc>
        <w:tc>
          <w:tcPr>
            <w:tcW w:w="709" w:type="dxa"/>
          </w:tcPr>
          <w:p w14:paraId="11AE592F" w14:textId="77777777" w:rsidR="000C33CE" w:rsidRPr="00446081" w:rsidRDefault="000C33CE" w:rsidP="00022DFD">
            <w:pPr>
              <w:pStyle w:val="TAR"/>
              <w:rPr>
                <w:rFonts w:cs="Arial"/>
                <w:sz w:val="16"/>
              </w:rPr>
            </w:pPr>
          </w:p>
        </w:tc>
        <w:tc>
          <w:tcPr>
            <w:tcW w:w="850" w:type="dxa"/>
          </w:tcPr>
          <w:p w14:paraId="68A02DEC" w14:textId="77777777" w:rsidR="000C33CE" w:rsidRPr="00446081" w:rsidRDefault="000C33CE" w:rsidP="00022DFD">
            <w:pPr>
              <w:pStyle w:val="TAL"/>
              <w:rPr>
                <w:rFonts w:cs="Arial"/>
                <w:sz w:val="16"/>
              </w:rPr>
            </w:pPr>
            <w:r w:rsidRPr="00446081">
              <w:rPr>
                <w:rFonts w:cs="Arial"/>
                <w:sz w:val="16"/>
              </w:rPr>
              <w:t>Rel-19</w:t>
            </w:r>
          </w:p>
        </w:tc>
        <w:tc>
          <w:tcPr>
            <w:tcW w:w="947" w:type="dxa"/>
          </w:tcPr>
          <w:p w14:paraId="640EAC5F" w14:textId="77777777" w:rsidR="000C33CE" w:rsidRPr="00446081" w:rsidRDefault="000C33CE" w:rsidP="00022DFD">
            <w:pPr>
              <w:pStyle w:val="TAL"/>
              <w:rPr>
                <w:rFonts w:cs="Arial"/>
                <w:sz w:val="16"/>
              </w:rPr>
            </w:pPr>
            <w:r w:rsidRPr="00446081">
              <w:rPr>
                <w:rFonts w:cs="Arial"/>
                <w:sz w:val="16"/>
              </w:rPr>
              <w:t>B</w:t>
            </w:r>
          </w:p>
        </w:tc>
        <w:tc>
          <w:tcPr>
            <w:tcW w:w="1038" w:type="dxa"/>
          </w:tcPr>
          <w:p w14:paraId="21F79919" w14:textId="77777777" w:rsidR="000C33CE" w:rsidRPr="00446081" w:rsidRDefault="000C33CE" w:rsidP="00022DFD">
            <w:pPr>
              <w:pStyle w:val="TAL"/>
              <w:rPr>
                <w:rFonts w:cs="Arial"/>
                <w:sz w:val="16"/>
              </w:rPr>
            </w:pPr>
            <w:r w:rsidRPr="00446081">
              <w:rPr>
                <w:rFonts w:cs="Arial"/>
                <w:sz w:val="16"/>
              </w:rPr>
              <w:t>TEI19</w:t>
            </w:r>
          </w:p>
        </w:tc>
        <w:tc>
          <w:tcPr>
            <w:tcW w:w="1417" w:type="dxa"/>
          </w:tcPr>
          <w:p w14:paraId="32B90CBB"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583E3DD" w14:textId="77777777" w:rsidTr="00022DFD">
        <w:tc>
          <w:tcPr>
            <w:tcW w:w="1097" w:type="dxa"/>
          </w:tcPr>
          <w:p w14:paraId="6B5B999B" w14:textId="77777777" w:rsidR="000C33CE" w:rsidRPr="00446081" w:rsidRDefault="000C33CE" w:rsidP="00022DFD">
            <w:pPr>
              <w:pStyle w:val="TAL"/>
              <w:rPr>
                <w:rFonts w:cs="Arial"/>
                <w:sz w:val="16"/>
              </w:rPr>
            </w:pPr>
            <w:r w:rsidRPr="00446081">
              <w:rPr>
                <w:rFonts w:cs="Arial"/>
                <w:sz w:val="16"/>
              </w:rPr>
              <w:t>C1-244645</w:t>
            </w:r>
          </w:p>
        </w:tc>
        <w:tc>
          <w:tcPr>
            <w:tcW w:w="1592" w:type="dxa"/>
          </w:tcPr>
          <w:p w14:paraId="3420B763" w14:textId="77777777" w:rsidR="000C33CE" w:rsidRPr="00446081" w:rsidRDefault="000C33CE" w:rsidP="00022DFD">
            <w:pPr>
              <w:pStyle w:val="TAL"/>
              <w:rPr>
                <w:rFonts w:cs="Arial"/>
                <w:sz w:val="16"/>
              </w:rPr>
            </w:pPr>
            <w:r w:rsidRPr="00446081">
              <w:rPr>
                <w:rFonts w:cs="Arial"/>
                <w:sz w:val="16"/>
              </w:rPr>
              <w:t>MPS exemption for T3540</w:t>
            </w:r>
          </w:p>
        </w:tc>
        <w:tc>
          <w:tcPr>
            <w:tcW w:w="1701" w:type="dxa"/>
          </w:tcPr>
          <w:p w14:paraId="66281E5D" w14:textId="77777777" w:rsidR="000C33CE" w:rsidRPr="00446081" w:rsidRDefault="000C33CE" w:rsidP="00022DFD">
            <w:pPr>
              <w:pStyle w:val="TAL"/>
              <w:rPr>
                <w:rFonts w:cs="Arial"/>
                <w:sz w:val="16"/>
              </w:rPr>
            </w:pPr>
            <w:proofErr w:type="spellStart"/>
            <w:r w:rsidRPr="00446081">
              <w:rPr>
                <w:rFonts w:cs="Arial"/>
                <w:sz w:val="16"/>
              </w:rPr>
              <w:t>Peraton</w:t>
            </w:r>
            <w:proofErr w:type="spellEnd"/>
            <w:r w:rsidRPr="00446081">
              <w:rPr>
                <w:rFonts w:cs="Arial"/>
                <w:sz w:val="16"/>
              </w:rPr>
              <w:t xml:space="preserve"> Labs, CISA ECD, AT&amp;T, T-Mobile USA, Verizon</w:t>
            </w:r>
          </w:p>
        </w:tc>
        <w:tc>
          <w:tcPr>
            <w:tcW w:w="992" w:type="dxa"/>
          </w:tcPr>
          <w:p w14:paraId="2C21C7FA" w14:textId="77777777" w:rsidR="000C33CE" w:rsidRPr="00446081" w:rsidRDefault="000C33CE" w:rsidP="00022DFD">
            <w:pPr>
              <w:pStyle w:val="TAL"/>
              <w:rPr>
                <w:rFonts w:cs="Arial"/>
                <w:sz w:val="16"/>
              </w:rPr>
            </w:pPr>
            <w:r w:rsidRPr="00446081">
              <w:rPr>
                <w:rFonts w:cs="Arial"/>
                <w:sz w:val="16"/>
              </w:rPr>
              <w:t>24.501</w:t>
            </w:r>
          </w:p>
        </w:tc>
        <w:tc>
          <w:tcPr>
            <w:tcW w:w="1179" w:type="dxa"/>
          </w:tcPr>
          <w:p w14:paraId="270194C5" w14:textId="77777777" w:rsidR="000C33CE" w:rsidRPr="00446081" w:rsidRDefault="000C33CE" w:rsidP="00022DFD">
            <w:pPr>
              <w:pStyle w:val="TAL"/>
              <w:rPr>
                <w:rFonts w:cs="Arial"/>
                <w:sz w:val="16"/>
              </w:rPr>
            </w:pPr>
            <w:r w:rsidRPr="00446081">
              <w:rPr>
                <w:rFonts w:cs="Arial"/>
                <w:sz w:val="16"/>
              </w:rPr>
              <w:t>6331</w:t>
            </w:r>
          </w:p>
        </w:tc>
        <w:tc>
          <w:tcPr>
            <w:tcW w:w="709" w:type="dxa"/>
          </w:tcPr>
          <w:p w14:paraId="02B4FFF8" w14:textId="77777777" w:rsidR="000C33CE" w:rsidRPr="00446081" w:rsidRDefault="000C33CE" w:rsidP="00022DFD">
            <w:pPr>
              <w:pStyle w:val="TAR"/>
              <w:rPr>
                <w:rFonts w:cs="Arial"/>
                <w:sz w:val="16"/>
              </w:rPr>
            </w:pPr>
            <w:r w:rsidRPr="00446081">
              <w:rPr>
                <w:rFonts w:cs="Arial"/>
                <w:sz w:val="16"/>
              </w:rPr>
              <w:t>1</w:t>
            </w:r>
          </w:p>
        </w:tc>
        <w:tc>
          <w:tcPr>
            <w:tcW w:w="850" w:type="dxa"/>
          </w:tcPr>
          <w:p w14:paraId="74CC7B9F" w14:textId="77777777" w:rsidR="000C33CE" w:rsidRPr="00446081" w:rsidRDefault="000C33CE" w:rsidP="00022DFD">
            <w:pPr>
              <w:pStyle w:val="TAL"/>
              <w:rPr>
                <w:rFonts w:cs="Arial"/>
                <w:sz w:val="16"/>
              </w:rPr>
            </w:pPr>
            <w:r w:rsidRPr="00446081">
              <w:rPr>
                <w:rFonts w:cs="Arial"/>
                <w:sz w:val="16"/>
              </w:rPr>
              <w:t>Rel-19</w:t>
            </w:r>
          </w:p>
        </w:tc>
        <w:tc>
          <w:tcPr>
            <w:tcW w:w="947" w:type="dxa"/>
          </w:tcPr>
          <w:p w14:paraId="63AF7B3F" w14:textId="77777777" w:rsidR="000C33CE" w:rsidRPr="00446081" w:rsidRDefault="000C33CE" w:rsidP="00022DFD">
            <w:pPr>
              <w:pStyle w:val="TAL"/>
              <w:rPr>
                <w:rFonts w:cs="Arial"/>
                <w:sz w:val="16"/>
              </w:rPr>
            </w:pPr>
            <w:r w:rsidRPr="00446081">
              <w:rPr>
                <w:rFonts w:cs="Arial"/>
                <w:sz w:val="16"/>
              </w:rPr>
              <w:t>B</w:t>
            </w:r>
          </w:p>
        </w:tc>
        <w:tc>
          <w:tcPr>
            <w:tcW w:w="1038" w:type="dxa"/>
          </w:tcPr>
          <w:p w14:paraId="5E1813CD" w14:textId="77777777" w:rsidR="000C33CE" w:rsidRPr="00446081" w:rsidRDefault="000C33CE" w:rsidP="00022DFD">
            <w:pPr>
              <w:pStyle w:val="TAL"/>
              <w:rPr>
                <w:rFonts w:cs="Arial"/>
                <w:sz w:val="16"/>
              </w:rPr>
            </w:pPr>
            <w:r w:rsidRPr="00446081">
              <w:rPr>
                <w:rFonts w:cs="Arial"/>
                <w:sz w:val="16"/>
              </w:rPr>
              <w:t>TEI19</w:t>
            </w:r>
          </w:p>
        </w:tc>
        <w:tc>
          <w:tcPr>
            <w:tcW w:w="1417" w:type="dxa"/>
          </w:tcPr>
          <w:p w14:paraId="5CBC793C"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517AE5E" w14:textId="77777777" w:rsidTr="00022DFD">
        <w:tc>
          <w:tcPr>
            <w:tcW w:w="1097" w:type="dxa"/>
          </w:tcPr>
          <w:p w14:paraId="6FC972CB" w14:textId="77777777" w:rsidR="000C33CE" w:rsidRPr="00446081" w:rsidRDefault="000C33CE" w:rsidP="00022DFD">
            <w:pPr>
              <w:pStyle w:val="TAL"/>
              <w:rPr>
                <w:rFonts w:cs="Arial"/>
                <w:sz w:val="16"/>
              </w:rPr>
            </w:pPr>
            <w:r w:rsidRPr="00446081">
              <w:rPr>
                <w:rFonts w:cs="Arial"/>
                <w:sz w:val="16"/>
              </w:rPr>
              <w:t>C1-244990</w:t>
            </w:r>
          </w:p>
        </w:tc>
        <w:tc>
          <w:tcPr>
            <w:tcW w:w="1592" w:type="dxa"/>
          </w:tcPr>
          <w:p w14:paraId="1E45C9F6" w14:textId="77777777" w:rsidR="000C33CE" w:rsidRPr="00446081" w:rsidRDefault="000C33CE" w:rsidP="00022DFD">
            <w:pPr>
              <w:pStyle w:val="TAL"/>
              <w:rPr>
                <w:rFonts w:cs="Arial"/>
                <w:sz w:val="16"/>
              </w:rPr>
            </w:pPr>
            <w:r w:rsidRPr="00446081">
              <w:rPr>
                <w:rFonts w:cs="Arial"/>
                <w:sz w:val="16"/>
              </w:rPr>
              <w:t>MPS exemption for T3540</w:t>
            </w:r>
          </w:p>
        </w:tc>
        <w:tc>
          <w:tcPr>
            <w:tcW w:w="1701" w:type="dxa"/>
          </w:tcPr>
          <w:p w14:paraId="7661B1B7" w14:textId="77777777" w:rsidR="000C33CE" w:rsidRPr="00446081" w:rsidRDefault="000C33CE" w:rsidP="00022DFD">
            <w:pPr>
              <w:pStyle w:val="TAL"/>
              <w:rPr>
                <w:rFonts w:cs="Arial"/>
                <w:sz w:val="16"/>
              </w:rPr>
            </w:pPr>
            <w:proofErr w:type="spellStart"/>
            <w:r w:rsidRPr="00446081">
              <w:rPr>
                <w:rFonts w:cs="Arial"/>
                <w:sz w:val="16"/>
              </w:rPr>
              <w:t>Peraton</w:t>
            </w:r>
            <w:proofErr w:type="spellEnd"/>
            <w:r w:rsidRPr="00446081">
              <w:rPr>
                <w:rFonts w:cs="Arial"/>
                <w:sz w:val="16"/>
              </w:rPr>
              <w:t xml:space="preserve"> Labs, CISA ECD, AT&amp;T, T-Mobile USA, Verizon</w:t>
            </w:r>
          </w:p>
        </w:tc>
        <w:tc>
          <w:tcPr>
            <w:tcW w:w="992" w:type="dxa"/>
          </w:tcPr>
          <w:p w14:paraId="1CEBA109" w14:textId="77777777" w:rsidR="000C33CE" w:rsidRPr="00446081" w:rsidRDefault="000C33CE" w:rsidP="00022DFD">
            <w:pPr>
              <w:pStyle w:val="TAL"/>
              <w:rPr>
                <w:rFonts w:cs="Arial"/>
                <w:sz w:val="16"/>
              </w:rPr>
            </w:pPr>
            <w:r w:rsidRPr="00446081">
              <w:rPr>
                <w:rFonts w:cs="Arial"/>
                <w:sz w:val="16"/>
              </w:rPr>
              <w:t>24.501</w:t>
            </w:r>
          </w:p>
        </w:tc>
        <w:tc>
          <w:tcPr>
            <w:tcW w:w="1179" w:type="dxa"/>
          </w:tcPr>
          <w:p w14:paraId="168D8AF2" w14:textId="77777777" w:rsidR="000C33CE" w:rsidRPr="00446081" w:rsidRDefault="000C33CE" w:rsidP="00022DFD">
            <w:pPr>
              <w:pStyle w:val="TAL"/>
              <w:rPr>
                <w:rFonts w:cs="Arial"/>
                <w:sz w:val="16"/>
              </w:rPr>
            </w:pPr>
            <w:r w:rsidRPr="00446081">
              <w:rPr>
                <w:rFonts w:cs="Arial"/>
                <w:sz w:val="16"/>
              </w:rPr>
              <w:t>6331</w:t>
            </w:r>
          </w:p>
        </w:tc>
        <w:tc>
          <w:tcPr>
            <w:tcW w:w="709" w:type="dxa"/>
          </w:tcPr>
          <w:p w14:paraId="4F1833FD" w14:textId="77777777" w:rsidR="000C33CE" w:rsidRPr="00446081" w:rsidRDefault="000C33CE" w:rsidP="00022DFD">
            <w:pPr>
              <w:pStyle w:val="TAR"/>
              <w:rPr>
                <w:rFonts w:cs="Arial"/>
                <w:sz w:val="16"/>
              </w:rPr>
            </w:pPr>
            <w:r w:rsidRPr="00446081">
              <w:rPr>
                <w:rFonts w:cs="Arial"/>
                <w:sz w:val="16"/>
              </w:rPr>
              <w:t>2</w:t>
            </w:r>
          </w:p>
        </w:tc>
        <w:tc>
          <w:tcPr>
            <w:tcW w:w="850" w:type="dxa"/>
          </w:tcPr>
          <w:p w14:paraId="6E8F5516" w14:textId="77777777" w:rsidR="000C33CE" w:rsidRPr="00446081" w:rsidRDefault="000C33CE" w:rsidP="00022DFD">
            <w:pPr>
              <w:pStyle w:val="TAL"/>
              <w:rPr>
                <w:rFonts w:cs="Arial"/>
                <w:sz w:val="16"/>
              </w:rPr>
            </w:pPr>
            <w:r w:rsidRPr="00446081">
              <w:rPr>
                <w:rFonts w:cs="Arial"/>
                <w:sz w:val="16"/>
              </w:rPr>
              <w:t>Rel-19</w:t>
            </w:r>
          </w:p>
        </w:tc>
        <w:tc>
          <w:tcPr>
            <w:tcW w:w="947" w:type="dxa"/>
          </w:tcPr>
          <w:p w14:paraId="0BC02794" w14:textId="77777777" w:rsidR="000C33CE" w:rsidRPr="00446081" w:rsidRDefault="000C33CE" w:rsidP="00022DFD">
            <w:pPr>
              <w:pStyle w:val="TAL"/>
              <w:rPr>
                <w:rFonts w:cs="Arial"/>
                <w:sz w:val="16"/>
              </w:rPr>
            </w:pPr>
            <w:r w:rsidRPr="00446081">
              <w:rPr>
                <w:rFonts w:cs="Arial"/>
                <w:sz w:val="16"/>
              </w:rPr>
              <w:t>B</w:t>
            </w:r>
          </w:p>
        </w:tc>
        <w:tc>
          <w:tcPr>
            <w:tcW w:w="1038" w:type="dxa"/>
          </w:tcPr>
          <w:p w14:paraId="65BB1289" w14:textId="77777777" w:rsidR="000C33CE" w:rsidRPr="00446081" w:rsidRDefault="000C33CE" w:rsidP="00022DFD">
            <w:pPr>
              <w:pStyle w:val="TAL"/>
              <w:rPr>
                <w:rFonts w:cs="Arial"/>
                <w:sz w:val="16"/>
              </w:rPr>
            </w:pPr>
            <w:r w:rsidRPr="00446081">
              <w:rPr>
                <w:rFonts w:cs="Arial"/>
                <w:sz w:val="16"/>
              </w:rPr>
              <w:t>TEI19</w:t>
            </w:r>
          </w:p>
        </w:tc>
        <w:tc>
          <w:tcPr>
            <w:tcW w:w="1417" w:type="dxa"/>
          </w:tcPr>
          <w:p w14:paraId="54C2ED55"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FEAC9A4" w14:textId="77777777" w:rsidTr="00022DFD">
        <w:tc>
          <w:tcPr>
            <w:tcW w:w="1097" w:type="dxa"/>
          </w:tcPr>
          <w:p w14:paraId="088939D9" w14:textId="77777777" w:rsidR="000C33CE" w:rsidRPr="00446081" w:rsidRDefault="000C33CE" w:rsidP="00022DFD">
            <w:pPr>
              <w:pStyle w:val="TAL"/>
              <w:rPr>
                <w:rFonts w:cs="Arial"/>
                <w:sz w:val="16"/>
              </w:rPr>
            </w:pPr>
            <w:r w:rsidRPr="00446081">
              <w:rPr>
                <w:rFonts w:cs="Arial"/>
                <w:sz w:val="16"/>
              </w:rPr>
              <w:t>C1-245020</w:t>
            </w:r>
          </w:p>
        </w:tc>
        <w:tc>
          <w:tcPr>
            <w:tcW w:w="1592" w:type="dxa"/>
          </w:tcPr>
          <w:p w14:paraId="137CEA50" w14:textId="77777777" w:rsidR="000C33CE" w:rsidRPr="00446081" w:rsidRDefault="000C33CE" w:rsidP="00022DFD">
            <w:pPr>
              <w:pStyle w:val="TAL"/>
              <w:rPr>
                <w:rFonts w:cs="Arial"/>
                <w:sz w:val="16"/>
              </w:rPr>
            </w:pPr>
            <w:r w:rsidRPr="00446081">
              <w:rPr>
                <w:rFonts w:cs="Arial"/>
                <w:sz w:val="16"/>
              </w:rPr>
              <w:t>MPS exemption for T3540</w:t>
            </w:r>
          </w:p>
        </w:tc>
        <w:tc>
          <w:tcPr>
            <w:tcW w:w="1701" w:type="dxa"/>
          </w:tcPr>
          <w:p w14:paraId="3A35C68B" w14:textId="77777777" w:rsidR="000C33CE" w:rsidRPr="00446081" w:rsidRDefault="000C33CE" w:rsidP="00022DFD">
            <w:pPr>
              <w:pStyle w:val="TAL"/>
              <w:rPr>
                <w:rFonts w:cs="Arial"/>
                <w:sz w:val="16"/>
              </w:rPr>
            </w:pPr>
            <w:proofErr w:type="spellStart"/>
            <w:r w:rsidRPr="00446081">
              <w:rPr>
                <w:rFonts w:cs="Arial"/>
                <w:sz w:val="16"/>
              </w:rPr>
              <w:t>Peraton</w:t>
            </w:r>
            <w:proofErr w:type="spellEnd"/>
            <w:r w:rsidRPr="00446081">
              <w:rPr>
                <w:rFonts w:cs="Arial"/>
                <w:sz w:val="16"/>
              </w:rPr>
              <w:t xml:space="preserve"> Labs, CISA ECD, AT&amp;T, T-Mobile USA, Verizon, Apple</w:t>
            </w:r>
          </w:p>
        </w:tc>
        <w:tc>
          <w:tcPr>
            <w:tcW w:w="992" w:type="dxa"/>
          </w:tcPr>
          <w:p w14:paraId="3C0EA746" w14:textId="77777777" w:rsidR="000C33CE" w:rsidRPr="00446081" w:rsidRDefault="000C33CE" w:rsidP="00022DFD">
            <w:pPr>
              <w:pStyle w:val="TAL"/>
              <w:rPr>
                <w:rFonts w:cs="Arial"/>
                <w:sz w:val="16"/>
              </w:rPr>
            </w:pPr>
            <w:r w:rsidRPr="00446081">
              <w:rPr>
                <w:rFonts w:cs="Arial"/>
                <w:sz w:val="16"/>
              </w:rPr>
              <w:t>24.501</w:t>
            </w:r>
          </w:p>
        </w:tc>
        <w:tc>
          <w:tcPr>
            <w:tcW w:w="1179" w:type="dxa"/>
          </w:tcPr>
          <w:p w14:paraId="19340E09" w14:textId="77777777" w:rsidR="000C33CE" w:rsidRPr="00446081" w:rsidRDefault="000C33CE" w:rsidP="00022DFD">
            <w:pPr>
              <w:pStyle w:val="TAL"/>
              <w:rPr>
                <w:rFonts w:cs="Arial"/>
                <w:sz w:val="16"/>
              </w:rPr>
            </w:pPr>
            <w:r w:rsidRPr="00446081">
              <w:rPr>
                <w:rFonts w:cs="Arial"/>
                <w:sz w:val="16"/>
              </w:rPr>
              <w:t>6331</w:t>
            </w:r>
          </w:p>
        </w:tc>
        <w:tc>
          <w:tcPr>
            <w:tcW w:w="709" w:type="dxa"/>
          </w:tcPr>
          <w:p w14:paraId="7D0B2E6E" w14:textId="77777777" w:rsidR="000C33CE" w:rsidRPr="00446081" w:rsidRDefault="000C33CE" w:rsidP="00022DFD">
            <w:pPr>
              <w:pStyle w:val="TAR"/>
              <w:rPr>
                <w:rFonts w:cs="Arial"/>
                <w:sz w:val="16"/>
              </w:rPr>
            </w:pPr>
            <w:r w:rsidRPr="00446081">
              <w:rPr>
                <w:rFonts w:cs="Arial"/>
                <w:sz w:val="16"/>
              </w:rPr>
              <w:t>3</w:t>
            </w:r>
          </w:p>
        </w:tc>
        <w:tc>
          <w:tcPr>
            <w:tcW w:w="850" w:type="dxa"/>
          </w:tcPr>
          <w:p w14:paraId="310136E3" w14:textId="77777777" w:rsidR="000C33CE" w:rsidRPr="00446081" w:rsidRDefault="000C33CE" w:rsidP="00022DFD">
            <w:pPr>
              <w:pStyle w:val="TAL"/>
              <w:rPr>
                <w:rFonts w:cs="Arial"/>
                <w:sz w:val="16"/>
              </w:rPr>
            </w:pPr>
            <w:r w:rsidRPr="00446081">
              <w:rPr>
                <w:rFonts w:cs="Arial"/>
                <w:sz w:val="16"/>
              </w:rPr>
              <w:t>Rel-19</w:t>
            </w:r>
          </w:p>
        </w:tc>
        <w:tc>
          <w:tcPr>
            <w:tcW w:w="947" w:type="dxa"/>
          </w:tcPr>
          <w:p w14:paraId="16A35EEF" w14:textId="77777777" w:rsidR="000C33CE" w:rsidRPr="00446081" w:rsidRDefault="000C33CE" w:rsidP="00022DFD">
            <w:pPr>
              <w:pStyle w:val="TAL"/>
              <w:rPr>
                <w:rFonts w:cs="Arial"/>
                <w:sz w:val="16"/>
              </w:rPr>
            </w:pPr>
            <w:r w:rsidRPr="00446081">
              <w:rPr>
                <w:rFonts w:cs="Arial"/>
                <w:sz w:val="16"/>
              </w:rPr>
              <w:t>F</w:t>
            </w:r>
          </w:p>
        </w:tc>
        <w:tc>
          <w:tcPr>
            <w:tcW w:w="1038" w:type="dxa"/>
          </w:tcPr>
          <w:p w14:paraId="147DC0B5" w14:textId="77777777" w:rsidR="000C33CE" w:rsidRPr="00446081" w:rsidRDefault="000C33CE" w:rsidP="00022DFD">
            <w:pPr>
              <w:pStyle w:val="TAL"/>
              <w:rPr>
                <w:rFonts w:cs="Arial"/>
                <w:sz w:val="16"/>
              </w:rPr>
            </w:pPr>
            <w:r w:rsidRPr="00446081">
              <w:rPr>
                <w:rFonts w:cs="Arial"/>
                <w:sz w:val="16"/>
              </w:rPr>
              <w:t>TEI19</w:t>
            </w:r>
          </w:p>
        </w:tc>
        <w:tc>
          <w:tcPr>
            <w:tcW w:w="1417" w:type="dxa"/>
          </w:tcPr>
          <w:p w14:paraId="375696FA"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53A03321" w14:textId="77777777" w:rsidTr="00022DFD">
        <w:tc>
          <w:tcPr>
            <w:tcW w:w="1097" w:type="dxa"/>
          </w:tcPr>
          <w:p w14:paraId="3D4663BB" w14:textId="77777777" w:rsidR="000C33CE" w:rsidRPr="00446081" w:rsidRDefault="000C33CE" w:rsidP="00022DFD">
            <w:pPr>
              <w:pStyle w:val="TAL"/>
              <w:rPr>
                <w:rFonts w:cs="Arial"/>
                <w:sz w:val="16"/>
              </w:rPr>
            </w:pPr>
            <w:r w:rsidRPr="00446081">
              <w:rPr>
                <w:rFonts w:cs="Arial"/>
                <w:sz w:val="16"/>
              </w:rPr>
              <w:t>C1-244041</w:t>
            </w:r>
          </w:p>
        </w:tc>
        <w:tc>
          <w:tcPr>
            <w:tcW w:w="1592" w:type="dxa"/>
          </w:tcPr>
          <w:p w14:paraId="506CDDE4" w14:textId="77777777" w:rsidR="000C33CE" w:rsidRPr="00446081" w:rsidRDefault="000C33CE" w:rsidP="00022DFD">
            <w:pPr>
              <w:pStyle w:val="TAL"/>
              <w:rPr>
                <w:rFonts w:cs="Arial"/>
                <w:sz w:val="16"/>
              </w:rPr>
            </w:pPr>
            <w:r w:rsidRPr="00446081">
              <w:rPr>
                <w:rFonts w:cs="Arial"/>
                <w:sz w:val="16"/>
              </w:rPr>
              <w:t>Handling of regulatory prioritized services in non-allowed area</w:t>
            </w:r>
          </w:p>
        </w:tc>
        <w:tc>
          <w:tcPr>
            <w:tcW w:w="1701" w:type="dxa"/>
          </w:tcPr>
          <w:p w14:paraId="7B894F50" w14:textId="77777777" w:rsidR="000C33CE" w:rsidRPr="00446081" w:rsidRDefault="000C33CE" w:rsidP="00022DFD">
            <w:pPr>
              <w:pStyle w:val="TAL"/>
              <w:rPr>
                <w:rFonts w:cs="Arial"/>
                <w:sz w:val="16"/>
                <w:lang w:val="fr-FR"/>
              </w:rPr>
            </w:pPr>
            <w:proofErr w:type="spellStart"/>
            <w:r w:rsidRPr="00446081">
              <w:rPr>
                <w:rFonts w:cs="Arial"/>
                <w:sz w:val="16"/>
                <w:lang w:val="fr-FR"/>
              </w:rPr>
              <w:t>Peraton</w:t>
            </w:r>
            <w:proofErr w:type="spellEnd"/>
            <w:r w:rsidRPr="00446081">
              <w:rPr>
                <w:rFonts w:cs="Arial"/>
                <w:sz w:val="16"/>
                <w:lang w:val="fr-FR"/>
              </w:rPr>
              <w:t xml:space="preserve"> </w:t>
            </w:r>
            <w:proofErr w:type="spellStart"/>
            <w:r w:rsidRPr="00446081">
              <w:rPr>
                <w:rFonts w:cs="Arial"/>
                <w:sz w:val="16"/>
                <w:lang w:val="fr-FR"/>
              </w:rPr>
              <w:t>Labs</w:t>
            </w:r>
            <w:proofErr w:type="spellEnd"/>
            <w:r w:rsidRPr="00446081">
              <w:rPr>
                <w:rFonts w:cs="Arial"/>
                <w:sz w:val="16"/>
                <w:lang w:val="fr-FR"/>
              </w:rPr>
              <w:t>, CISA ECD, T-Mobile USA, AT&amp;T, Verizon</w:t>
            </w:r>
          </w:p>
        </w:tc>
        <w:tc>
          <w:tcPr>
            <w:tcW w:w="992" w:type="dxa"/>
          </w:tcPr>
          <w:p w14:paraId="5DB4A7F2" w14:textId="77777777" w:rsidR="000C33CE" w:rsidRPr="00446081" w:rsidRDefault="000C33CE" w:rsidP="00022DFD">
            <w:pPr>
              <w:pStyle w:val="TAL"/>
              <w:rPr>
                <w:rFonts w:cs="Arial"/>
                <w:sz w:val="16"/>
              </w:rPr>
            </w:pPr>
            <w:r w:rsidRPr="00446081">
              <w:rPr>
                <w:rFonts w:cs="Arial"/>
                <w:sz w:val="16"/>
              </w:rPr>
              <w:t>24.501</w:t>
            </w:r>
          </w:p>
        </w:tc>
        <w:tc>
          <w:tcPr>
            <w:tcW w:w="1179" w:type="dxa"/>
          </w:tcPr>
          <w:p w14:paraId="769BE0BA" w14:textId="77777777" w:rsidR="000C33CE" w:rsidRPr="00446081" w:rsidRDefault="000C33CE" w:rsidP="00022DFD">
            <w:pPr>
              <w:pStyle w:val="TAL"/>
              <w:rPr>
                <w:rFonts w:cs="Arial"/>
                <w:sz w:val="16"/>
              </w:rPr>
            </w:pPr>
            <w:r w:rsidRPr="00446081">
              <w:rPr>
                <w:rFonts w:cs="Arial"/>
                <w:sz w:val="16"/>
              </w:rPr>
              <w:t>6332</w:t>
            </w:r>
          </w:p>
        </w:tc>
        <w:tc>
          <w:tcPr>
            <w:tcW w:w="709" w:type="dxa"/>
          </w:tcPr>
          <w:p w14:paraId="55093C66" w14:textId="77777777" w:rsidR="000C33CE" w:rsidRPr="00446081" w:rsidRDefault="000C33CE" w:rsidP="00022DFD">
            <w:pPr>
              <w:pStyle w:val="TAR"/>
              <w:rPr>
                <w:rFonts w:cs="Arial"/>
                <w:sz w:val="16"/>
              </w:rPr>
            </w:pPr>
          </w:p>
        </w:tc>
        <w:tc>
          <w:tcPr>
            <w:tcW w:w="850" w:type="dxa"/>
          </w:tcPr>
          <w:p w14:paraId="5E5F0692" w14:textId="77777777" w:rsidR="000C33CE" w:rsidRPr="00446081" w:rsidRDefault="000C33CE" w:rsidP="00022DFD">
            <w:pPr>
              <w:pStyle w:val="TAL"/>
              <w:rPr>
                <w:rFonts w:cs="Arial"/>
                <w:sz w:val="16"/>
              </w:rPr>
            </w:pPr>
            <w:r w:rsidRPr="00446081">
              <w:rPr>
                <w:rFonts w:cs="Arial"/>
                <w:sz w:val="16"/>
              </w:rPr>
              <w:t>Rel-19</w:t>
            </w:r>
          </w:p>
        </w:tc>
        <w:tc>
          <w:tcPr>
            <w:tcW w:w="947" w:type="dxa"/>
          </w:tcPr>
          <w:p w14:paraId="7E8BEFFE" w14:textId="77777777" w:rsidR="000C33CE" w:rsidRPr="00446081" w:rsidRDefault="000C33CE" w:rsidP="00022DFD">
            <w:pPr>
              <w:pStyle w:val="TAL"/>
              <w:rPr>
                <w:rFonts w:cs="Arial"/>
                <w:sz w:val="16"/>
              </w:rPr>
            </w:pPr>
            <w:r w:rsidRPr="00446081">
              <w:rPr>
                <w:rFonts w:cs="Arial"/>
                <w:sz w:val="16"/>
              </w:rPr>
              <w:t>B</w:t>
            </w:r>
          </w:p>
        </w:tc>
        <w:tc>
          <w:tcPr>
            <w:tcW w:w="1038" w:type="dxa"/>
          </w:tcPr>
          <w:p w14:paraId="5982E51F" w14:textId="77777777" w:rsidR="000C33CE" w:rsidRPr="00446081" w:rsidRDefault="000C33CE" w:rsidP="00022DFD">
            <w:pPr>
              <w:pStyle w:val="TAL"/>
              <w:rPr>
                <w:rFonts w:cs="Arial"/>
                <w:sz w:val="16"/>
              </w:rPr>
            </w:pPr>
            <w:r w:rsidRPr="00446081">
              <w:rPr>
                <w:rFonts w:cs="Arial"/>
                <w:sz w:val="16"/>
              </w:rPr>
              <w:t>MPS_WLAN, 5GProtoc19</w:t>
            </w:r>
          </w:p>
        </w:tc>
        <w:tc>
          <w:tcPr>
            <w:tcW w:w="1417" w:type="dxa"/>
          </w:tcPr>
          <w:p w14:paraId="0D9CCE3A"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9FBBB2E" w14:textId="77777777" w:rsidTr="00022DFD">
        <w:tc>
          <w:tcPr>
            <w:tcW w:w="1097" w:type="dxa"/>
          </w:tcPr>
          <w:p w14:paraId="43D64B56" w14:textId="77777777" w:rsidR="000C33CE" w:rsidRPr="00446081" w:rsidRDefault="000C33CE" w:rsidP="00022DFD">
            <w:pPr>
              <w:pStyle w:val="TAL"/>
              <w:rPr>
                <w:rFonts w:cs="Arial"/>
                <w:sz w:val="16"/>
              </w:rPr>
            </w:pPr>
            <w:r w:rsidRPr="00446081">
              <w:rPr>
                <w:rFonts w:cs="Arial"/>
                <w:sz w:val="16"/>
              </w:rPr>
              <w:t>C1-244594</w:t>
            </w:r>
          </w:p>
        </w:tc>
        <w:tc>
          <w:tcPr>
            <w:tcW w:w="1592" w:type="dxa"/>
          </w:tcPr>
          <w:p w14:paraId="0F14EDA0" w14:textId="77777777" w:rsidR="000C33CE" w:rsidRPr="00446081" w:rsidRDefault="000C33CE" w:rsidP="00022DFD">
            <w:pPr>
              <w:pStyle w:val="TAL"/>
              <w:rPr>
                <w:rFonts w:cs="Arial"/>
                <w:sz w:val="16"/>
              </w:rPr>
            </w:pPr>
            <w:r w:rsidRPr="00446081">
              <w:rPr>
                <w:rFonts w:cs="Arial"/>
                <w:sz w:val="16"/>
              </w:rPr>
              <w:t>Handling of regulatory prioritized services in non-allowed area</w:t>
            </w:r>
          </w:p>
        </w:tc>
        <w:tc>
          <w:tcPr>
            <w:tcW w:w="1701" w:type="dxa"/>
          </w:tcPr>
          <w:p w14:paraId="30ECBC43" w14:textId="77777777" w:rsidR="000C33CE" w:rsidRPr="00446081" w:rsidRDefault="000C33CE" w:rsidP="00022DFD">
            <w:pPr>
              <w:pStyle w:val="TAL"/>
              <w:rPr>
                <w:rFonts w:cs="Arial"/>
                <w:sz w:val="16"/>
                <w:lang w:val="fr-FR"/>
              </w:rPr>
            </w:pPr>
            <w:proofErr w:type="spellStart"/>
            <w:r w:rsidRPr="00446081">
              <w:rPr>
                <w:rFonts w:cs="Arial"/>
                <w:sz w:val="16"/>
                <w:lang w:val="fr-FR"/>
              </w:rPr>
              <w:t>Peraton</w:t>
            </w:r>
            <w:proofErr w:type="spellEnd"/>
            <w:r w:rsidRPr="00446081">
              <w:rPr>
                <w:rFonts w:cs="Arial"/>
                <w:sz w:val="16"/>
                <w:lang w:val="fr-FR"/>
              </w:rPr>
              <w:t xml:space="preserve"> </w:t>
            </w:r>
            <w:proofErr w:type="spellStart"/>
            <w:r w:rsidRPr="00446081">
              <w:rPr>
                <w:rFonts w:cs="Arial"/>
                <w:sz w:val="16"/>
                <w:lang w:val="fr-FR"/>
              </w:rPr>
              <w:t>Labs</w:t>
            </w:r>
            <w:proofErr w:type="spellEnd"/>
            <w:r w:rsidRPr="00446081">
              <w:rPr>
                <w:rFonts w:cs="Arial"/>
                <w:sz w:val="16"/>
                <w:lang w:val="fr-FR"/>
              </w:rPr>
              <w:t>, CISA ECD, T-Mobile USA, AT&amp;T, Verizon</w:t>
            </w:r>
          </w:p>
        </w:tc>
        <w:tc>
          <w:tcPr>
            <w:tcW w:w="992" w:type="dxa"/>
          </w:tcPr>
          <w:p w14:paraId="04FF2578" w14:textId="77777777" w:rsidR="000C33CE" w:rsidRPr="00446081" w:rsidRDefault="000C33CE" w:rsidP="00022DFD">
            <w:pPr>
              <w:pStyle w:val="TAL"/>
              <w:rPr>
                <w:rFonts w:cs="Arial"/>
                <w:sz w:val="16"/>
              </w:rPr>
            </w:pPr>
            <w:r w:rsidRPr="00446081">
              <w:rPr>
                <w:rFonts w:cs="Arial"/>
                <w:sz w:val="16"/>
              </w:rPr>
              <w:t>24.501</w:t>
            </w:r>
          </w:p>
        </w:tc>
        <w:tc>
          <w:tcPr>
            <w:tcW w:w="1179" w:type="dxa"/>
          </w:tcPr>
          <w:p w14:paraId="4B4D18E0" w14:textId="77777777" w:rsidR="000C33CE" w:rsidRPr="00446081" w:rsidRDefault="000C33CE" w:rsidP="00022DFD">
            <w:pPr>
              <w:pStyle w:val="TAL"/>
              <w:rPr>
                <w:rFonts w:cs="Arial"/>
                <w:sz w:val="16"/>
              </w:rPr>
            </w:pPr>
            <w:r w:rsidRPr="00446081">
              <w:rPr>
                <w:rFonts w:cs="Arial"/>
                <w:sz w:val="16"/>
              </w:rPr>
              <w:t>6332</w:t>
            </w:r>
          </w:p>
        </w:tc>
        <w:tc>
          <w:tcPr>
            <w:tcW w:w="709" w:type="dxa"/>
          </w:tcPr>
          <w:p w14:paraId="67C030A0" w14:textId="77777777" w:rsidR="000C33CE" w:rsidRPr="00446081" w:rsidRDefault="000C33CE" w:rsidP="00022DFD">
            <w:pPr>
              <w:pStyle w:val="TAR"/>
              <w:rPr>
                <w:rFonts w:cs="Arial"/>
                <w:sz w:val="16"/>
              </w:rPr>
            </w:pPr>
            <w:r w:rsidRPr="00446081">
              <w:rPr>
                <w:rFonts w:cs="Arial"/>
                <w:sz w:val="16"/>
              </w:rPr>
              <w:t>1</w:t>
            </w:r>
          </w:p>
        </w:tc>
        <w:tc>
          <w:tcPr>
            <w:tcW w:w="850" w:type="dxa"/>
          </w:tcPr>
          <w:p w14:paraId="53164F81" w14:textId="77777777" w:rsidR="000C33CE" w:rsidRPr="00446081" w:rsidRDefault="000C33CE" w:rsidP="00022DFD">
            <w:pPr>
              <w:pStyle w:val="TAL"/>
              <w:rPr>
                <w:rFonts w:cs="Arial"/>
                <w:sz w:val="16"/>
              </w:rPr>
            </w:pPr>
            <w:r w:rsidRPr="00446081">
              <w:rPr>
                <w:rFonts w:cs="Arial"/>
                <w:sz w:val="16"/>
              </w:rPr>
              <w:t>Rel-19</w:t>
            </w:r>
          </w:p>
        </w:tc>
        <w:tc>
          <w:tcPr>
            <w:tcW w:w="947" w:type="dxa"/>
          </w:tcPr>
          <w:p w14:paraId="19F4D87D" w14:textId="77777777" w:rsidR="000C33CE" w:rsidRPr="00446081" w:rsidRDefault="000C33CE" w:rsidP="00022DFD">
            <w:pPr>
              <w:pStyle w:val="TAL"/>
              <w:rPr>
                <w:rFonts w:cs="Arial"/>
                <w:sz w:val="16"/>
              </w:rPr>
            </w:pPr>
            <w:r w:rsidRPr="00446081">
              <w:rPr>
                <w:rFonts w:cs="Arial"/>
                <w:sz w:val="16"/>
              </w:rPr>
              <w:t>B</w:t>
            </w:r>
          </w:p>
        </w:tc>
        <w:tc>
          <w:tcPr>
            <w:tcW w:w="1038" w:type="dxa"/>
          </w:tcPr>
          <w:p w14:paraId="6121F7F8" w14:textId="77777777" w:rsidR="000C33CE" w:rsidRPr="00446081" w:rsidRDefault="000C33CE" w:rsidP="00022DFD">
            <w:pPr>
              <w:pStyle w:val="TAL"/>
              <w:rPr>
                <w:rFonts w:cs="Arial"/>
                <w:sz w:val="16"/>
              </w:rPr>
            </w:pPr>
            <w:r w:rsidRPr="00446081">
              <w:rPr>
                <w:rFonts w:cs="Arial"/>
                <w:sz w:val="16"/>
              </w:rPr>
              <w:t>MPS_WLAN, 5GProtoc19</w:t>
            </w:r>
          </w:p>
        </w:tc>
        <w:tc>
          <w:tcPr>
            <w:tcW w:w="1417" w:type="dxa"/>
          </w:tcPr>
          <w:p w14:paraId="6F32C6A6"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5698F729" w14:textId="77777777" w:rsidTr="00022DFD">
        <w:tc>
          <w:tcPr>
            <w:tcW w:w="1097" w:type="dxa"/>
          </w:tcPr>
          <w:p w14:paraId="19488458" w14:textId="77777777" w:rsidR="000C33CE" w:rsidRPr="00446081" w:rsidRDefault="000C33CE" w:rsidP="00022DFD">
            <w:pPr>
              <w:pStyle w:val="TAL"/>
              <w:rPr>
                <w:rFonts w:cs="Arial"/>
                <w:sz w:val="16"/>
              </w:rPr>
            </w:pPr>
            <w:r w:rsidRPr="00446081">
              <w:rPr>
                <w:rFonts w:cs="Arial"/>
                <w:sz w:val="16"/>
              </w:rPr>
              <w:t>C1-244044</w:t>
            </w:r>
          </w:p>
        </w:tc>
        <w:tc>
          <w:tcPr>
            <w:tcW w:w="1592" w:type="dxa"/>
          </w:tcPr>
          <w:p w14:paraId="0E09D307" w14:textId="77777777" w:rsidR="000C33CE" w:rsidRPr="00446081" w:rsidRDefault="000C33CE" w:rsidP="00022DFD">
            <w:pPr>
              <w:pStyle w:val="TAL"/>
              <w:rPr>
                <w:rFonts w:cs="Arial"/>
                <w:sz w:val="16"/>
              </w:rPr>
            </w:pPr>
            <w:r w:rsidRPr="00446081">
              <w:rPr>
                <w:rFonts w:cs="Arial"/>
                <w:sz w:val="16"/>
              </w:rPr>
              <w:t>Wrong IEI for Protocol description IE</w:t>
            </w:r>
          </w:p>
        </w:tc>
        <w:tc>
          <w:tcPr>
            <w:tcW w:w="1701" w:type="dxa"/>
          </w:tcPr>
          <w:p w14:paraId="29F169B8" w14:textId="77777777" w:rsidR="000C33CE" w:rsidRPr="00446081" w:rsidRDefault="000C33CE" w:rsidP="00022DFD">
            <w:pPr>
              <w:pStyle w:val="TAL"/>
              <w:rPr>
                <w:rFonts w:cs="Arial"/>
                <w:sz w:val="16"/>
              </w:rPr>
            </w:pPr>
            <w:r w:rsidRPr="00446081">
              <w:rPr>
                <w:rFonts w:cs="Arial"/>
                <w:sz w:val="16"/>
              </w:rPr>
              <w:t>Apple France</w:t>
            </w:r>
          </w:p>
        </w:tc>
        <w:tc>
          <w:tcPr>
            <w:tcW w:w="992" w:type="dxa"/>
          </w:tcPr>
          <w:p w14:paraId="2D7177D5" w14:textId="77777777" w:rsidR="000C33CE" w:rsidRPr="00446081" w:rsidRDefault="000C33CE" w:rsidP="00022DFD">
            <w:pPr>
              <w:pStyle w:val="TAL"/>
              <w:rPr>
                <w:rFonts w:cs="Arial"/>
                <w:sz w:val="16"/>
              </w:rPr>
            </w:pPr>
            <w:r w:rsidRPr="00446081">
              <w:rPr>
                <w:rFonts w:cs="Arial"/>
                <w:sz w:val="16"/>
              </w:rPr>
              <w:t>24.501</w:t>
            </w:r>
          </w:p>
        </w:tc>
        <w:tc>
          <w:tcPr>
            <w:tcW w:w="1179" w:type="dxa"/>
          </w:tcPr>
          <w:p w14:paraId="750F04DC" w14:textId="77777777" w:rsidR="000C33CE" w:rsidRPr="00446081" w:rsidRDefault="000C33CE" w:rsidP="00022DFD">
            <w:pPr>
              <w:pStyle w:val="TAL"/>
              <w:rPr>
                <w:rFonts w:cs="Arial"/>
                <w:sz w:val="16"/>
              </w:rPr>
            </w:pPr>
            <w:r w:rsidRPr="00446081">
              <w:rPr>
                <w:rFonts w:cs="Arial"/>
                <w:sz w:val="16"/>
              </w:rPr>
              <w:t>6333</w:t>
            </w:r>
          </w:p>
        </w:tc>
        <w:tc>
          <w:tcPr>
            <w:tcW w:w="709" w:type="dxa"/>
          </w:tcPr>
          <w:p w14:paraId="5C3A6DFF" w14:textId="77777777" w:rsidR="000C33CE" w:rsidRPr="00446081" w:rsidRDefault="000C33CE" w:rsidP="00022DFD">
            <w:pPr>
              <w:pStyle w:val="TAR"/>
              <w:rPr>
                <w:rFonts w:cs="Arial"/>
                <w:sz w:val="16"/>
              </w:rPr>
            </w:pPr>
          </w:p>
        </w:tc>
        <w:tc>
          <w:tcPr>
            <w:tcW w:w="850" w:type="dxa"/>
          </w:tcPr>
          <w:p w14:paraId="489AB610" w14:textId="77777777" w:rsidR="000C33CE" w:rsidRPr="00446081" w:rsidRDefault="000C33CE" w:rsidP="00022DFD">
            <w:pPr>
              <w:pStyle w:val="TAL"/>
              <w:rPr>
                <w:rFonts w:cs="Arial"/>
                <w:sz w:val="16"/>
              </w:rPr>
            </w:pPr>
            <w:r w:rsidRPr="00446081">
              <w:rPr>
                <w:rFonts w:cs="Arial"/>
                <w:sz w:val="16"/>
              </w:rPr>
              <w:t>Rel-18</w:t>
            </w:r>
          </w:p>
        </w:tc>
        <w:tc>
          <w:tcPr>
            <w:tcW w:w="947" w:type="dxa"/>
          </w:tcPr>
          <w:p w14:paraId="72476943" w14:textId="77777777" w:rsidR="000C33CE" w:rsidRPr="00446081" w:rsidRDefault="000C33CE" w:rsidP="00022DFD">
            <w:pPr>
              <w:pStyle w:val="TAL"/>
              <w:rPr>
                <w:rFonts w:cs="Arial"/>
                <w:sz w:val="16"/>
              </w:rPr>
            </w:pPr>
            <w:r w:rsidRPr="00446081">
              <w:rPr>
                <w:rFonts w:cs="Arial"/>
                <w:sz w:val="16"/>
              </w:rPr>
              <w:t>F</w:t>
            </w:r>
          </w:p>
        </w:tc>
        <w:tc>
          <w:tcPr>
            <w:tcW w:w="1038" w:type="dxa"/>
          </w:tcPr>
          <w:p w14:paraId="389E2D4C" w14:textId="77777777" w:rsidR="000C33CE" w:rsidRPr="00446081" w:rsidRDefault="000C33CE" w:rsidP="00022DFD">
            <w:pPr>
              <w:pStyle w:val="TAL"/>
              <w:rPr>
                <w:rFonts w:cs="Arial"/>
                <w:sz w:val="16"/>
              </w:rPr>
            </w:pPr>
            <w:r w:rsidRPr="00446081">
              <w:rPr>
                <w:rFonts w:cs="Arial"/>
                <w:sz w:val="16"/>
              </w:rPr>
              <w:t>eNS_Ph3</w:t>
            </w:r>
          </w:p>
        </w:tc>
        <w:tc>
          <w:tcPr>
            <w:tcW w:w="1417" w:type="dxa"/>
          </w:tcPr>
          <w:p w14:paraId="273C7D20" w14:textId="77777777" w:rsidR="000C33CE" w:rsidRPr="00446081" w:rsidRDefault="000C33CE" w:rsidP="00022DFD">
            <w:pPr>
              <w:pStyle w:val="TAL"/>
              <w:rPr>
                <w:rFonts w:cs="Arial"/>
                <w:sz w:val="16"/>
              </w:rPr>
            </w:pPr>
            <w:r w:rsidRPr="00446081">
              <w:rPr>
                <w:rFonts w:cs="Arial"/>
                <w:sz w:val="16"/>
              </w:rPr>
              <w:t>withdrawn</w:t>
            </w:r>
          </w:p>
        </w:tc>
      </w:tr>
      <w:tr w:rsidR="000C33CE" w:rsidRPr="00446081" w14:paraId="416772CE" w14:textId="77777777" w:rsidTr="00022DFD">
        <w:tc>
          <w:tcPr>
            <w:tcW w:w="1097" w:type="dxa"/>
          </w:tcPr>
          <w:p w14:paraId="454EC51F" w14:textId="77777777" w:rsidR="000C33CE" w:rsidRPr="00446081" w:rsidRDefault="000C33CE" w:rsidP="00022DFD">
            <w:pPr>
              <w:pStyle w:val="TAL"/>
              <w:rPr>
                <w:rFonts w:cs="Arial"/>
                <w:sz w:val="16"/>
              </w:rPr>
            </w:pPr>
            <w:r w:rsidRPr="00446081">
              <w:rPr>
                <w:rFonts w:cs="Arial"/>
                <w:sz w:val="16"/>
              </w:rPr>
              <w:t>C1-244050</w:t>
            </w:r>
          </w:p>
        </w:tc>
        <w:tc>
          <w:tcPr>
            <w:tcW w:w="1592" w:type="dxa"/>
          </w:tcPr>
          <w:p w14:paraId="79ED1F4F" w14:textId="77777777" w:rsidR="000C33CE" w:rsidRPr="00446081" w:rsidRDefault="000C33CE" w:rsidP="00022DFD">
            <w:pPr>
              <w:pStyle w:val="TAL"/>
              <w:rPr>
                <w:rFonts w:cs="Arial"/>
                <w:sz w:val="16"/>
              </w:rPr>
            </w:pPr>
            <w:r w:rsidRPr="00446081">
              <w:rPr>
                <w:rFonts w:cs="Arial"/>
                <w:sz w:val="16"/>
              </w:rPr>
              <w:t>Correction of IEI for Protocol description IE</w:t>
            </w:r>
          </w:p>
        </w:tc>
        <w:tc>
          <w:tcPr>
            <w:tcW w:w="1701" w:type="dxa"/>
          </w:tcPr>
          <w:p w14:paraId="18D70CDE" w14:textId="77777777" w:rsidR="000C33CE" w:rsidRPr="00446081" w:rsidRDefault="000C33CE" w:rsidP="00022DFD">
            <w:pPr>
              <w:pStyle w:val="TAL"/>
              <w:rPr>
                <w:rFonts w:cs="Arial"/>
                <w:sz w:val="16"/>
              </w:rPr>
            </w:pPr>
            <w:r w:rsidRPr="00446081">
              <w:rPr>
                <w:rFonts w:cs="Arial"/>
                <w:sz w:val="16"/>
              </w:rPr>
              <w:t>Apple</w:t>
            </w:r>
          </w:p>
        </w:tc>
        <w:tc>
          <w:tcPr>
            <w:tcW w:w="992" w:type="dxa"/>
          </w:tcPr>
          <w:p w14:paraId="0D155B2C" w14:textId="77777777" w:rsidR="000C33CE" w:rsidRPr="00446081" w:rsidRDefault="000C33CE" w:rsidP="00022DFD">
            <w:pPr>
              <w:pStyle w:val="TAL"/>
              <w:rPr>
                <w:rFonts w:cs="Arial"/>
                <w:sz w:val="16"/>
              </w:rPr>
            </w:pPr>
            <w:r w:rsidRPr="00446081">
              <w:rPr>
                <w:rFonts w:cs="Arial"/>
                <w:sz w:val="16"/>
              </w:rPr>
              <w:t>24.501</w:t>
            </w:r>
          </w:p>
        </w:tc>
        <w:tc>
          <w:tcPr>
            <w:tcW w:w="1179" w:type="dxa"/>
          </w:tcPr>
          <w:p w14:paraId="07575525" w14:textId="77777777" w:rsidR="000C33CE" w:rsidRPr="00446081" w:rsidRDefault="000C33CE" w:rsidP="00022DFD">
            <w:pPr>
              <w:pStyle w:val="TAL"/>
              <w:rPr>
                <w:rFonts w:cs="Arial"/>
                <w:sz w:val="16"/>
              </w:rPr>
            </w:pPr>
            <w:r w:rsidRPr="00446081">
              <w:rPr>
                <w:rFonts w:cs="Arial"/>
                <w:sz w:val="16"/>
              </w:rPr>
              <w:t>6334</w:t>
            </w:r>
          </w:p>
        </w:tc>
        <w:tc>
          <w:tcPr>
            <w:tcW w:w="709" w:type="dxa"/>
          </w:tcPr>
          <w:p w14:paraId="3C6A1BB9" w14:textId="77777777" w:rsidR="000C33CE" w:rsidRPr="00446081" w:rsidRDefault="000C33CE" w:rsidP="00022DFD">
            <w:pPr>
              <w:pStyle w:val="TAR"/>
              <w:rPr>
                <w:rFonts w:cs="Arial"/>
                <w:sz w:val="16"/>
              </w:rPr>
            </w:pPr>
          </w:p>
        </w:tc>
        <w:tc>
          <w:tcPr>
            <w:tcW w:w="850" w:type="dxa"/>
          </w:tcPr>
          <w:p w14:paraId="4DB65349" w14:textId="77777777" w:rsidR="000C33CE" w:rsidRPr="00446081" w:rsidRDefault="000C33CE" w:rsidP="00022DFD">
            <w:pPr>
              <w:pStyle w:val="TAL"/>
              <w:rPr>
                <w:rFonts w:cs="Arial"/>
                <w:sz w:val="16"/>
              </w:rPr>
            </w:pPr>
            <w:r w:rsidRPr="00446081">
              <w:rPr>
                <w:rFonts w:cs="Arial"/>
                <w:sz w:val="16"/>
              </w:rPr>
              <w:t>Rel-18</w:t>
            </w:r>
          </w:p>
        </w:tc>
        <w:tc>
          <w:tcPr>
            <w:tcW w:w="947" w:type="dxa"/>
          </w:tcPr>
          <w:p w14:paraId="66A5F182" w14:textId="77777777" w:rsidR="000C33CE" w:rsidRPr="00446081" w:rsidRDefault="000C33CE" w:rsidP="00022DFD">
            <w:pPr>
              <w:pStyle w:val="TAL"/>
              <w:rPr>
                <w:rFonts w:cs="Arial"/>
                <w:sz w:val="16"/>
              </w:rPr>
            </w:pPr>
            <w:r w:rsidRPr="00446081">
              <w:rPr>
                <w:rFonts w:cs="Arial"/>
                <w:sz w:val="16"/>
              </w:rPr>
              <w:t>F</w:t>
            </w:r>
          </w:p>
        </w:tc>
        <w:tc>
          <w:tcPr>
            <w:tcW w:w="1038" w:type="dxa"/>
          </w:tcPr>
          <w:p w14:paraId="072EE7D7" w14:textId="77777777" w:rsidR="000C33CE" w:rsidRPr="00446081" w:rsidRDefault="000C33CE" w:rsidP="00022DFD">
            <w:pPr>
              <w:pStyle w:val="TAL"/>
              <w:rPr>
                <w:rFonts w:cs="Arial"/>
                <w:sz w:val="16"/>
              </w:rPr>
            </w:pPr>
            <w:r w:rsidRPr="00446081">
              <w:rPr>
                <w:rFonts w:cs="Arial"/>
                <w:sz w:val="16"/>
              </w:rPr>
              <w:t>eNS_Ph3</w:t>
            </w:r>
          </w:p>
        </w:tc>
        <w:tc>
          <w:tcPr>
            <w:tcW w:w="1417" w:type="dxa"/>
          </w:tcPr>
          <w:p w14:paraId="2D80CDE4"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BB5F20B" w14:textId="77777777" w:rsidTr="00022DFD">
        <w:tc>
          <w:tcPr>
            <w:tcW w:w="1097" w:type="dxa"/>
          </w:tcPr>
          <w:p w14:paraId="38AC0D8C" w14:textId="77777777" w:rsidR="000C33CE" w:rsidRPr="00446081" w:rsidRDefault="000C33CE" w:rsidP="00022DFD">
            <w:pPr>
              <w:pStyle w:val="TAL"/>
              <w:rPr>
                <w:rFonts w:cs="Arial"/>
                <w:sz w:val="16"/>
              </w:rPr>
            </w:pPr>
            <w:r w:rsidRPr="00446081">
              <w:rPr>
                <w:rFonts w:cs="Arial"/>
                <w:sz w:val="16"/>
              </w:rPr>
              <w:t>C1-244533</w:t>
            </w:r>
          </w:p>
        </w:tc>
        <w:tc>
          <w:tcPr>
            <w:tcW w:w="1592" w:type="dxa"/>
          </w:tcPr>
          <w:p w14:paraId="3B907CFD" w14:textId="77777777" w:rsidR="000C33CE" w:rsidRPr="00446081" w:rsidRDefault="000C33CE" w:rsidP="00022DFD">
            <w:pPr>
              <w:pStyle w:val="TAL"/>
              <w:rPr>
                <w:rFonts w:cs="Arial"/>
                <w:sz w:val="16"/>
              </w:rPr>
            </w:pPr>
            <w:r w:rsidRPr="00446081">
              <w:rPr>
                <w:rFonts w:cs="Arial"/>
                <w:sz w:val="16"/>
              </w:rPr>
              <w:t>Correction of IEI for Protocol description IE</w:t>
            </w:r>
          </w:p>
        </w:tc>
        <w:tc>
          <w:tcPr>
            <w:tcW w:w="1701" w:type="dxa"/>
          </w:tcPr>
          <w:p w14:paraId="3117DA8A" w14:textId="77777777" w:rsidR="000C33CE" w:rsidRPr="00446081" w:rsidRDefault="000C33CE" w:rsidP="00022DFD">
            <w:pPr>
              <w:pStyle w:val="TAL"/>
              <w:rPr>
                <w:rFonts w:cs="Arial"/>
                <w:sz w:val="16"/>
              </w:rPr>
            </w:pPr>
            <w:r w:rsidRPr="00446081">
              <w:rPr>
                <w:rFonts w:cs="Arial"/>
                <w:sz w:val="16"/>
              </w:rPr>
              <w:t>Apple</w:t>
            </w:r>
          </w:p>
        </w:tc>
        <w:tc>
          <w:tcPr>
            <w:tcW w:w="992" w:type="dxa"/>
          </w:tcPr>
          <w:p w14:paraId="7B27B7CC" w14:textId="77777777" w:rsidR="000C33CE" w:rsidRPr="00446081" w:rsidRDefault="000C33CE" w:rsidP="00022DFD">
            <w:pPr>
              <w:pStyle w:val="TAL"/>
              <w:rPr>
                <w:rFonts w:cs="Arial"/>
                <w:sz w:val="16"/>
              </w:rPr>
            </w:pPr>
            <w:r w:rsidRPr="00446081">
              <w:rPr>
                <w:rFonts w:cs="Arial"/>
                <w:sz w:val="16"/>
              </w:rPr>
              <w:t>24.501</w:t>
            </w:r>
          </w:p>
        </w:tc>
        <w:tc>
          <w:tcPr>
            <w:tcW w:w="1179" w:type="dxa"/>
          </w:tcPr>
          <w:p w14:paraId="3DC2FAE1" w14:textId="77777777" w:rsidR="000C33CE" w:rsidRPr="00446081" w:rsidRDefault="000C33CE" w:rsidP="00022DFD">
            <w:pPr>
              <w:pStyle w:val="TAL"/>
              <w:rPr>
                <w:rFonts w:cs="Arial"/>
                <w:sz w:val="16"/>
              </w:rPr>
            </w:pPr>
            <w:r w:rsidRPr="00446081">
              <w:rPr>
                <w:rFonts w:cs="Arial"/>
                <w:sz w:val="16"/>
              </w:rPr>
              <w:t>6334</w:t>
            </w:r>
          </w:p>
        </w:tc>
        <w:tc>
          <w:tcPr>
            <w:tcW w:w="709" w:type="dxa"/>
          </w:tcPr>
          <w:p w14:paraId="7C1F679F" w14:textId="77777777" w:rsidR="000C33CE" w:rsidRPr="00446081" w:rsidRDefault="000C33CE" w:rsidP="00022DFD">
            <w:pPr>
              <w:pStyle w:val="TAR"/>
              <w:rPr>
                <w:rFonts w:cs="Arial"/>
                <w:sz w:val="16"/>
              </w:rPr>
            </w:pPr>
            <w:r w:rsidRPr="00446081">
              <w:rPr>
                <w:rFonts w:cs="Arial"/>
                <w:sz w:val="16"/>
              </w:rPr>
              <w:t>1</w:t>
            </w:r>
          </w:p>
        </w:tc>
        <w:tc>
          <w:tcPr>
            <w:tcW w:w="850" w:type="dxa"/>
          </w:tcPr>
          <w:p w14:paraId="5BD72F74" w14:textId="77777777" w:rsidR="000C33CE" w:rsidRPr="00446081" w:rsidRDefault="000C33CE" w:rsidP="00022DFD">
            <w:pPr>
              <w:pStyle w:val="TAL"/>
              <w:rPr>
                <w:rFonts w:cs="Arial"/>
                <w:sz w:val="16"/>
              </w:rPr>
            </w:pPr>
            <w:r w:rsidRPr="00446081">
              <w:rPr>
                <w:rFonts w:cs="Arial"/>
                <w:sz w:val="16"/>
              </w:rPr>
              <w:t>Rel-18</w:t>
            </w:r>
          </w:p>
        </w:tc>
        <w:tc>
          <w:tcPr>
            <w:tcW w:w="947" w:type="dxa"/>
          </w:tcPr>
          <w:p w14:paraId="6944562C" w14:textId="77777777" w:rsidR="000C33CE" w:rsidRPr="00446081" w:rsidRDefault="000C33CE" w:rsidP="00022DFD">
            <w:pPr>
              <w:pStyle w:val="TAL"/>
              <w:rPr>
                <w:rFonts w:cs="Arial"/>
                <w:sz w:val="16"/>
              </w:rPr>
            </w:pPr>
            <w:r w:rsidRPr="00446081">
              <w:rPr>
                <w:rFonts w:cs="Arial"/>
                <w:sz w:val="16"/>
              </w:rPr>
              <w:t>F</w:t>
            </w:r>
          </w:p>
        </w:tc>
        <w:tc>
          <w:tcPr>
            <w:tcW w:w="1038" w:type="dxa"/>
          </w:tcPr>
          <w:p w14:paraId="7DAAB870" w14:textId="77777777" w:rsidR="000C33CE" w:rsidRPr="00446081" w:rsidRDefault="000C33CE" w:rsidP="00022DFD">
            <w:pPr>
              <w:pStyle w:val="TAL"/>
              <w:rPr>
                <w:rFonts w:cs="Arial"/>
                <w:sz w:val="16"/>
              </w:rPr>
            </w:pPr>
            <w:r w:rsidRPr="00446081">
              <w:rPr>
                <w:rFonts w:cs="Arial"/>
                <w:sz w:val="16"/>
              </w:rPr>
              <w:t>XRM</w:t>
            </w:r>
          </w:p>
        </w:tc>
        <w:tc>
          <w:tcPr>
            <w:tcW w:w="1417" w:type="dxa"/>
          </w:tcPr>
          <w:p w14:paraId="19729474"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32D1E84" w14:textId="77777777" w:rsidTr="00022DFD">
        <w:tc>
          <w:tcPr>
            <w:tcW w:w="1097" w:type="dxa"/>
          </w:tcPr>
          <w:p w14:paraId="6E1369E8" w14:textId="77777777" w:rsidR="000C33CE" w:rsidRPr="00446081" w:rsidRDefault="000C33CE" w:rsidP="00022DFD">
            <w:pPr>
              <w:pStyle w:val="TAL"/>
              <w:rPr>
                <w:rFonts w:cs="Arial"/>
                <w:sz w:val="16"/>
              </w:rPr>
            </w:pPr>
            <w:r w:rsidRPr="00446081">
              <w:rPr>
                <w:rFonts w:cs="Arial"/>
                <w:sz w:val="16"/>
              </w:rPr>
              <w:t>C1-244053</w:t>
            </w:r>
          </w:p>
        </w:tc>
        <w:tc>
          <w:tcPr>
            <w:tcW w:w="1592" w:type="dxa"/>
          </w:tcPr>
          <w:p w14:paraId="79D2E848" w14:textId="77777777" w:rsidR="000C33CE" w:rsidRPr="00446081" w:rsidRDefault="000C33CE" w:rsidP="00022DFD">
            <w:pPr>
              <w:pStyle w:val="TAL"/>
              <w:rPr>
                <w:rFonts w:cs="Arial"/>
                <w:sz w:val="16"/>
              </w:rPr>
            </w:pPr>
            <w:r w:rsidRPr="00446081">
              <w:rPr>
                <w:rFonts w:cs="Arial"/>
                <w:sz w:val="16"/>
              </w:rPr>
              <w:t>SUCI calculation failure handling</w:t>
            </w:r>
          </w:p>
        </w:tc>
        <w:tc>
          <w:tcPr>
            <w:tcW w:w="1701" w:type="dxa"/>
          </w:tcPr>
          <w:p w14:paraId="2B260DDD" w14:textId="77777777" w:rsidR="000C33CE" w:rsidRPr="00446081" w:rsidRDefault="000C33CE" w:rsidP="00022DFD">
            <w:pPr>
              <w:pStyle w:val="TAL"/>
              <w:rPr>
                <w:rFonts w:cs="Arial"/>
                <w:sz w:val="16"/>
              </w:rPr>
            </w:pPr>
            <w:r w:rsidRPr="00446081">
              <w:rPr>
                <w:rFonts w:cs="Arial"/>
                <w:sz w:val="16"/>
              </w:rPr>
              <w:t>Apple</w:t>
            </w:r>
          </w:p>
        </w:tc>
        <w:tc>
          <w:tcPr>
            <w:tcW w:w="992" w:type="dxa"/>
          </w:tcPr>
          <w:p w14:paraId="6DEEACED" w14:textId="77777777" w:rsidR="000C33CE" w:rsidRPr="00446081" w:rsidRDefault="000C33CE" w:rsidP="00022DFD">
            <w:pPr>
              <w:pStyle w:val="TAL"/>
              <w:rPr>
                <w:rFonts w:cs="Arial"/>
                <w:sz w:val="16"/>
              </w:rPr>
            </w:pPr>
            <w:r w:rsidRPr="00446081">
              <w:rPr>
                <w:rFonts w:cs="Arial"/>
                <w:sz w:val="16"/>
              </w:rPr>
              <w:t>24.501</w:t>
            </w:r>
          </w:p>
        </w:tc>
        <w:tc>
          <w:tcPr>
            <w:tcW w:w="1179" w:type="dxa"/>
          </w:tcPr>
          <w:p w14:paraId="786CF189" w14:textId="77777777" w:rsidR="000C33CE" w:rsidRPr="00446081" w:rsidRDefault="000C33CE" w:rsidP="00022DFD">
            <w:pPr>
              <w:pStyle w:val="TAL"/>
              <w:rPr>
                <w:rFonts w:cs="Arial"/>
                <w:sz w:val="16"/>
              </w:rPr>
            </w:pPr>
            <w:r w:rsidRPr="00446081">
              <w:rPr>
                <w:rFonts w:cs="Arial"/>
                <w:sz w:val="16"/>
              </w:rPr>
              <w:t>6335</w:t>
            </w:r>
          </w:p>
        </w:tc>
        <w:tc>
          <w:tcPr>
            <w:tcW w:w="709" w:type="dxa"/>
          </w:tcPr>
          <w:p w14:paraId="067B1547" w14:textId="77777777" w:rsidR="000C33CE" w:rsidRPr="00446081" w:rsidRDefault="000C33CE" w:rsidP="00022DFD">
            <w:pPr>
              <w:pStyle w:val="TAR"/>
              <w:rPr>
                <w:rFonts w:cs="Arial"/>
                <w:sz w:val="16"/>
              </w:rPr>
            </w:pPr>
          </w:p>
        </w:tc>
        <w:tc>
          <w:tcPr>
            <w:tcW w:w="850" w:type="dxa"/>
          </w:tcPr>
          <w:p w14:paraId="3AEBE5B0" w14:textId="77777777" w:rsidR="000C33CE" w:rsidRPr="00446081" w:rsidRDefault="000C33CE" w:rsidP="00022DFD">
            <w:pPr>
              <w:pStyle w:val="TAL"/>
              <w:rPr>
                <w:rFonts w:cs="Arial"/>
                <w:sz w:val="16"/>
              </w:rPr>
            </w:pPr>
            <w:r w:rsidRPr="00446081">
              <w:rPr>
                <w:rFonts w:cs="Arial"/>
                <w:sz w:val="16"/>
              </w:rPr>
              <w:t>Rel-19</w:t>
            </w:r>
          </w:p>
        </w:tc>
        <w:tc>
          <w:tcPr>
            <w:tcW w:w="947" w:type="dxa"/>
          </w:tcPr>
          <w:p w14:paraId="06D760D1" w14:textId="77777777" w:rsidR="000C33CE" w:rsidRPr="00446081" w:rsidRDefault="000C33CE" w:rsidP="00022DFD">
            <w:pPr>
              <w:pStyle w:val="TAL"/>
              <w:rPr>
                <w:rFonts w:cs="Arial"/>
                <w:sz w:val="16"/>
              </w:rPr>
            </w:pPr>
            <w:r w:rsidRPr="00446081">
              <w:rPr>
                <w:rFonts w:cs="Arial"/>
                <w:sz w:val="16"/>
              </w:rPr>
              <w:t>F</w:t>
            </w:r>
          </w:p>
        </w:tc>
        <w:tc>
          <w:tcPr>
            <w:tcW w:w="1038" w:type="dxa"/>
          </w:tcPr>
          <w:p w14:paraId="0FA9D72B"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01B04AAA"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7BD2C12" w14:textId="77777777" w:rsidTr="00022DFD">
        <w:tc>
          <w:tcPr>
            <w:tcW w:w="1097" w:type="dxa"/>
          </w:tcPr>
          <w:p w14:paraId="54F8A816" w14:textId="77777777" w:rsidR="000C33CE" w:rsidRPr="00446081" w:rsidRDefault="000C33CE" w:rsidP="00022DFD">
            <w:pPr>
              <w:pStyle w:val="TAL"/>
              <w:rPr>
                <w:rFonts w:cs="Arial"/>
                <w:sz w:val="16"/>
              </w:rPr>
            </w:pPr>
            <w:r w:rsidRPr="00446081">
              <w:rPr>
                <w:rFonts w:cs="Arial"/>
                <w:sz w:val="16"/>
              </w:rPr>
              <w:t>C1-244678</w:t>
            </w:r>
          </w:p>
        </w:tc>
        <w:tc>
          <w:tcPr>
            <w:tcW w:w="1592" w:type="dxa"/>
          </w:tcPr>
          <w:p w14:paraId="625547AE" w14:textId="77777777" w:rsidR="000C33CE" w:rsidRPr="00446081" w:rsidRDefault="000C33CE" w:rsidP="00022DFD">
            <w:pPr>
              <w:pStyle w:val="TAL"/>
              <w:rPr>
                <w:rFonts w:cs="Arial"/>
                <w:sz w:val="16"/>
              </w:rPr>
            </w:pPr>
            <w:r w:rsidRPr="00446081">
              <w:rPr>
                <w:rFonts w:cs="Arial"/>
                <w:sz w:val="16"/>
              </w:rPr>
              <w:t>SUCI calculation failure handling</w:t>
            </w:r>
          </w:p>
        </w:tc>
        <w:tc>
          <w:tcPr>
            <w:tcW w:w="1701" w:type="dxa"/>
          </w:tcPr>
          <w:p w14:paraId="7CABC96E" w14:textId="77777777" w:rsidR="000C33CE" w:rsidRPr="00446081" w:rsidRDefault="000C33CE" w:rsidP="00022DFD">
            <w:pPr>
              <w:pStyle w:val="TAL"/>
              <w:rPr>
                <w:rFonts w:cs="Arial"/>
                <w:sz w:val="16"/>
              </w:rPr>
            </w:pPr>
            <w:r w:rsidRPr="00446081">
              <w:rPr>
                <w:rFonts w:cs="Arial"/>
                <w:sz w:val="16"/>
              </w:rPr>
              <w:t>Apple</w:t>
            </w:r>
          </w:p>
        </w:tc>
        <w:tc>
          <w:tcPr>
            <w:tcW w:w="992" w:type="dxa"/>
          </w:tcPr>
          <w:p w14:paraId="655B7E64" w14:textId="77777777" w:rsidR="000C33CE" w:rsidRPr="00446081" w:rsidRDefault="000C33CE" w:rsidP="00022DFD">
            <w:pPr>
              <w:pStyle w:val="TAL"/>
              <w:rPr>
                <w:rFonts w:cs="Arial"/>
                <w:sz w:val="16"/>
              </w:rPr>
            </w:pPr>
            <w:r w:rsidRPr="00446081">
              <w:rPr>
                <w:rFonts w:cs="Arial"/>
                <w:sz w:val="16"/>
              </w:rPr>
              <w:t>24.501</w:t>
            </w:r>
          </w:p>
        </w:tc>
        <w:tc>
          <w:tcPr>
            <w:tcW w:w="1179" w:type="dxa"/>
          </w:tcPr>
          <w:p w14:paraId="020C9EDE" w14:textId="77777777" w:rsidR="000C33CE" w:rsidRPr="00446081" w:rsidRDefault="000C33CE" w:rsidP="00022DFD">
            <w:pPr>
              <w:pStyle w:val="TAL"/>
              <w:rPr>
                <w:rFonts w:cs="Arial"/>
                <w:sz w:val="16"/>
              </w:rPr>
            </w:pPr>
            <w:r w:rsidRPr="00446081">
              <w:rPr>
                <w:rFonts w:cs="Arial"/>
                <w:sz w:val="16"/>
              </w:rPr>
              <w:t>6335</w:t>
            </w:r>
          </w:p>
        </w:tc>
        <w:tc>
          <w:tcPr>
            <w:tcW w:w="709" w:type="dxa"/>
          </w:tcPr>
          <w:p w14:paraId="39376AA3" w14:textId="77777777" w:rsidR="000C33CE" w:rsidRPr="00446081" w:rsidRDefault="000C33CE" w:rsidP="00022DFD">
            <w:pPr>
              <w:pStyle w:val="TAR"/>
              <w:rPr>
                <w:rFonts w:cs="Arial"/>
                <w:sz w:val="16"/>
              </w:rPr>
            </w:pPr>
            <w:r w:rsidRPr="00446081">
              <w:rPr>
                <w:rFonts w:cs="Arial"/>
                <w:sz w:val="16"/>
              </w:rPr>
              <w:t>1</w:t>
            </w:r>
          </w:p>
        </w:tc>
        <w:tc>
          <w:tcPr>
            <w:tcW w:w="850" w:type="dxa"/>
          </w:tcPr>
          <w:p w14:paraId="1E02CDB4" w14:textId="77777777" w:rsidR="000C33CE" w:rsidRPr="00446081" w:rsidRDefault="000C33CE" w:rsidP="00022DFD">
            <w:pPr>
              <w:pStyle w:val="TAL"/>
              <w:rPr>
                <w:rFonts w:cs="Arial"/>
                <w:sz w:val="16"/>
              </w:rPr>
            </w:pPr>
            <w:r w:rsidRPr="00446081">
              <w:rPr>
                <w:rFonts w:cs="Arial"/>
                <w:sz w:val="16"/>
              </w:rPr>
              <w:t>Rel-19</w:t>
            </w:r>
          </w:p>
        </w:tc>
        <w:tc>
          <w:tcPr>
            <w:tcW w:w="947" w:type="dxa"/>
          </w:tcPr>
          <w:p w14:paraId="6C9A3EBD" w14:textId="77777777" w:rsidR="000C33CE" w:rsidRPr="00446081" w:rsidRDefault="000C33CE" w:rsidP="00022DFD">
            <w:pPr>
              <w:pStyle w:val="TAL"/>
              <w:rPr>
                <w:rFonts w:cs="Arial"/>
                <w:sz w:val="16"/>
              </w:rPr>
            </w:pPr>
            <w:r w:rsidRPr="00446081">
              <w:rPr>
                <w:rFonts w:cs="Arial"/>
                <w:sz w:val="16"/>
              </w:rPr>
              <w:t>F</w:t>
            </w:r>
          </w:p>
        </w:tc>
        <w:tc>
          <w:tcPr>
            <w:tcW w:w="1038" w:type="dxa"/>
          </w:tcPr>
          <w:p w14:paraId="7465DC62"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02C48208"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0556ADDF" w14:textId="77777777" w:rsidTr="00022DFD">
        <w:tc>
          <w:tcPr>
            <w:tcW w:w="1097" w:type="dxa"/>
          </w:tcPr>
          <w:p w14:paraId="3F508D1A" w14:textId="77777777" w:rsidR="000C33CE" w:rsidRPr="00446081" w:rsidRDefault="000C33CE" w:rsidP="00022DFD">
            <w:pPr>
              <w:pStyle w:val="TAL"/>
              <w:rPr>
                <w:rFonts w:cs="Arial"/>
                <w:sz w:val="16"/>
              </w:rPr>
            </w:pPr>
            <w:r w:rsidRPr="00446081">
              <w:rPr>
                <w:rFonts w:cs="Arial"/>
                <w:sz w:val="16"/>
              </w:rPr>
              <w:t>C1-244055</w:t>
            </w:r>
          </w:p>
        </w:tc>
        <w:tc>
          <w:tcPr>
            <w:tcW w:w="1592" w:type="dxa"/>
          </w:tcPr>
          <w:p w14:paraId="1041F1C5" w14:textId="77777777" w:rsidR="000C33CE" w:rsidRPr="00446081" w:rsidRDefault="000C33CE" w:rsidP="00022DFD">
            <w:pPr>
              <w:pStyle w:val="TAL"/>
              <w:rPr>
                <w:rFonts w:cs="Arial"/>
                <w:sz w:val="16"/>
              </w:rPr>
            </w:pPr>
            <w:r w:rsidRPr="00446081">
              <w:rPr>
                <w:rFonts w:cs="Arial"/>
                <w:sz w:val="16"/>
              </w:rPr>
              <w:t>Handling of regulatory prioritized services in non-allowed area</w:t>
            </w:r>
          </w:p>
        </w:tc>
        <w:tc>
          <w:tcPr>
            <w:tcW w:w="1701" w:type="dxa"/>
          </w:tcPr>
          <w:p w14:paraId="4CE4C571" w14:textId="77777777" w:rsidR="000C33CE" w:rsidRPr="00446081" w:rsidRDefault="000C33CE" w:rsidP="00022DFD">
            <w:pPr>
              <w:pStyle w:val="TAL"/>
              <w:rPr>
                <w:rFonts w:cs="Arial"/>
                <w:sz w:val="16"/>
              </w:rPr>
            </w:pPr>
            <w:proofErr w:type="spellStart"/>
            <w:r w:rsidRPr="00446081">
              <w:rPr>
                <w:rFonts w:cs="Arial"/>
                <w:sz w:val="16"/>
              </w:rPr>
              <w:t>Peraton</w:t>
            </w:r>
            <w:proofErr w:type="spellEnd"/>
            <w:r w:rsidRPr="00446081">
              <w:rPr>
                <w:rFonts w:cs="Arial"/>
                <w:sz w:val="16"/>
              </w:rPr>
              <w:t xml:space="preserve"> Labs</w:t>
            </w:r>
          </w:p>
        </w:tc>
        <w:tc>
          <w:tcPr>
            <w:tcW w:w="992" w:type="dxa"/>
          </w:tcPr>
          <w:p w14:paraId="7F7766B3" w14:textId="77777777" w:rsidR="000C33CE" w:rsidRPr="00446081" w:rsidRDefault="000C33CE" w:rsidP="00022DFD">
            <w:pPr>
              <w:pStyle w:val="TAL"/>
              <w:rPr>
                <w:rFonts w:cs="Arial"/>
                <w:sz w:val="16"/>
              </w:rPr>
            </w:pPr>
            <w:r w:rsidRPr="00446081">
              <w:rPr>
                <w:rFonts w:cs="Arial"/>
                <w:sz w:val="16"/>
              </w:rPr>
              <w:t>24.501</w:t>
            </w:r>
          </w:p>
        </w:tc>
        <w:tc>
          <w:tcPr>
            <w:tcW w:w="1179" w:type="dxa"/>
          </w:tcPr>
          <w:p w14:paraId="22ABDB63" w14:textId="77777777" w:rsidR="000C33CE" w:rsidRPr="00446081" w:rsidRDefault="000C33CE" w:rsidP="00022DFD">
            <w:pPr>
              <w:pStyle w:val="TAL"/>
              <w:rPr>
                <w:rFonts w:cs="Arial"/>
                <w:sz w:val="16"/>
              </w:rPr>
            </w:pPr>
            <w:r w:rsidRPr="00446081">
              <w:rPr>
                <w:rFonts w:cs="Arial"/>
                <w:sz w:val="16"/>
              </w:rPr>
              <w:t>6336</w:t>
            </w:r>
          </w:p>
        </w:tc>
        <w:tc>
          <w:tcPr>
            <w:tcW w:w="709" w:type="dxa"/>
          </w:tcPr>
          <w:p w14:paraId="360C3045" w14:textId="77777777" w:rsidR="000C33CE" w:rsidRPr="00446081" w:rsidRDefault="000C33CE" w:rsidP="00022DFD">
            <w:pPr>
              <w:pStyle w:val="TAR"/>
              <w:rPr>
                <w:rFonts w:cs="Arial"/>
                <w:sz w:val="16"/>
              </w:rPr>
            </w:pPr>
          </w:p>
        </w:tc>
        <w:tc>
          <w:tcPr>
            <w:tcW w:w="850" w:type="dxa"/>
          </w:tcPr>
          <w:p w14:paraId="0CA48F9A" w14:textId="77777777" w:rsidR="000C33CE" w:rsidRPr="00446081" w:rsidRDefault="000C33CE" w:rsidP="00022DFD">
            <w:pPr>
              <w:pStyle w:val="TAL"/>
              <w:rPr>
                <w:rFonts w:cs="Arial"/>
                <w:sz w:val="16"/>
              </w:rPr>
            </w:pPr>
            <w:r w:rsidRPr="00446081">
              <w:rPr>
                <w:rFonts w:cs="Arial"/>
                <w:sz w:val="16"/>
              </w:rPr>
              <w:t>Rel-19</w:t>
            </w:r>
          </w:p>
        </w:tc>
        <w:tc>
          <w:tcPr>
            <w:tcW w:w="947" w:type="dxa"/>
          </w:tcPr>
          <w:p w14:paraId="2025B3D4" w14:textId="77777777" w:rsidR="000C33CE" w:rsidRPr="00446081" w:rsidRDefault="000C33CE" w:rsidP="00022DFD">
            <w:pPr>
              <w:pStyle w:val="TAL"/>
              <w:rPr>
                <w:rFonts w:cs="Arial"/>
                <w:sz w:val="16"/>
              </w:rPr>
            </w:pPr>
            <w:r w:rsidRPr="00446081">
              <w:rPr>
                <w:rFonts w:cs="Arial"/>
                <w:sz w:val="16"/>
              </w:rPr>
              <w:t>B</w:t>
            </w:r>
          </w:p>
        </w:tc>
        <w:tc>
          <w:tcPr>
            <w:tcW w:w="1038" w:type="dxa"/>
          </w:tcPr>
          <w:p w14:paraId="61709E49" w14:textId="77777777" w:rsidR="000C33CE" w:rsidRPr="00446081" w:rsidRDefault="000C33CE" w:rsidP="00022DFD">
            <w:pPr>
              <w:pStyle w:val="TAL"/>
              <w:rPr>
                <w:rFonts w:cs="Arial"/>
                <w:sz w:val="16"/>
              </w:rPr>
            </w:pPr>
            <w:r w:rsidRPr="00446081">
              <w:rPr>
                <w:rFonts w:cs="Arial"/>
                <w:sz w:val="16"/>
              </w:rPr>
              <w:t>MPS_WLAN, 5GProtoc19</w:t>
            </w:r>
          </w:p>
        </w:tc>
        <w:tc>
          <w:tcPr>
            <w:tcW w:w="1417" w:type="dxa"/>
          </w:tcPr>
          <w:p w14:paraId="3875414B" w14:textId="77777777" w:rsidR="000C33CE" w:rsidRPr="00446081" w:rsidRDefault="000C33CE" w:rsidP="00022DFD">
            <w:pPr>
              <w:pStyle w:val="TAL"/>
              <w:rPr>
                <w:rFonts w:cs="Arial"/>
                <w:sz w:val="16"/>
              </w:rPr>
            </w:pPr>
            <w:r w:rsidRPr="00446081">
              <w:rPr>
                <w:rFonts w:cs="Arial"/>
                <w:sz w:val="16"/>
              </w:rPr>
              <w:t>withdrawn</w:t>
            </w:r>
          </w:p>
        </w:tc>
      </w:tr>
      <w:tr w:rsidR="000C33CE" w:rsidRPr="00446081" w14:paraId="35D6ADF0" w14:textId="77777777" w:rsidTr="00022DFD">
        <w:tc>
          <w:tcPr>
            <w:tcW w:w="1097" w:type="dxa"/>
          </w:tcPr>
          <w:p w14:paraId="6958EC65" w14:textId="77777777" w:rsidR="000C33CE" w:rsidRPr="00446081" w:rsidRDefault="000C33CE" w:rsidP="00022DFD">
            <w:pPr>
              <w:pStyle w:val="TAL"/>
              <w:rPr>
                <w:rFonts w:cs="Arial"/>
                <w:sz w:val="16"/>
              </w:rPr>
            </w:pPr>
            <w:r w:rsidRPr="00446081">
              <w:rPr>
                <w:rFonts w:cs="Arial"/>
                <w:sz w:val="16"/>
              </w:rPr>
              <w:t>C1-244056</w:t>
            </w:r>
          </w:p>
        </w:tc>
        <w:tc>
          <w:tcPr>
            <w:tcW w:w="1592" w:type="dxa"/>
          </w:tcPr>
          <w:p w14:paraId="1371DB3A" w14:textId="77777777" w:rsidR="000C33CE" w:rsidRPr="00446081" w:rsidRDefault="000C33CE" w:rsidP="00022DFD">
            <w:pPr>
              <w:pStyle w:val="TAL"/>
              <w:rPr>
                <w:rFonts w:cs="Arial"/>
                <w:sz w:val="16"/>
              </w:rPr>
            </w:pPr>
            <w:r w:rsidRPr="00446081">
              <w:rPr>
                <w:rFonts w:cs="Arial"/>
                <w:sz w:val="16"/>
              </w:rPr>
              <w:t>UE restrictions for partial network slice and for NS-</w:t>
            </w:r>
            <w:proofErr w:type="spellStart"/>
            <w:r w:rsidRPr="00446081">
              <w:rPr>
                <w:rFonts w:cs="Arial"/>
                <w:sz w:val="16"/>
              </w:rPr>
              <w:t>AoS</w:t>
            </w:r>
            <w:proofErr w:type="spellEnd"/>
          </w:p>
        </w:tc>
        <w:tc>
          <w:tcPr>
            <w:tcW w:w="1701" w:type="dxa"/>
          </w:tcPr>
          <w:p w14:paraId="11F3EF34" w14:textId="77777777" w:rsidR="000C33CE" w:rsidRPr="00446081" w:rsidRDefault="000C33CE" w:rsidP="00022DFD">
            <w:pPr>
              <w:pStyle w:val="TAL"/>
              <w:rPr>
                <w:rFonts w:cs="Arial"/>
                <w:sz w:val="16"/>
              </w:rPr>
            </w:pPr>
            <w:r w:rsidRPr="00446081">
              <w:rPr>
                <w:rFonts w:cs="Arial"/>
                <w:sz w:val="16"/>
              </w:rPr>
              <w:t>Apple France</w:t>
            </w:r>
          </w:p>
        </w:tc>
        <w:tc>
          <w:tcPr>
            <w:tcW w:w="992" w:type="dxa"/>
          </w:tcPr>
          <w:p w14:paraId="562C5B08" w14:textId="77777777" w:rsidR="000C33CE" w:rsidRPr="00446081" w:rsidRDefault="000C33CE" w:rsidP="00022DFD">
            <w:pPr>
              <w:pStyle w:val="TAL"/>
              <w:rPr>
                <w:rFonts w:cs="Arial"/>
                <w:sz w:val="16"/>
              </w:rPr>
            </w:pPr>
            <w:r w:rsidRPr="00446081">
              <w:rPr>
                <w:rFonts w:cs="Arial"/>
                <w:sz w:val="16"/>
              </w:rPr>
              <w:t>24.501</w:t>
            </w:r>
          </w:p>
        </w:tc>
        <w:tc>
          <w:tcPr>
            <w:tcW w:w="1179" w:type="dxa"/>
          </w:tcPr>
          <w:p w14:paraId="7EAD2422" w14:textId="77777777" w:rsidR="000C33CE" w:rsidRPr="00446081" w:rsidRDefault="000C33CE" w:rsidP="00022DFD">
            <w:pPr>
              <w:pStyle w:val="TAL"/>
              <w:rPr>
                <w:rFonts w:cs="Arial"/>
                <w:sz w:val="16"/>
              </w:rPr>
            </w:pPr>
            <w:r w:rsidRPr="00446081">
              <w:rPr>
                <w:rFonts w:cs="Arial"/>
                <w:sz w:val="16"/>
              </w:rPr>
              <w:t>6337</w:t>
            </w:r>
          </w:p>
        </w:tc>
        <w:tc>
          <w:tcPr>
            <w:tcW w:w="709" w:type="dxa"/>
          </w:tcPr>
          <w:p w14:paraId="53503193" w14:textId="77777777" w:rsidR="000C33CE" w:rsidRPr="00446081" w:rsidRDefault="000C33CE" w:rsidP="00022DFD">
            <w:pPr>
              <w:pStyle w:val="TAR"/>
              <w:rPr>
                <w:rFonts w:cs="Arial"/>
                <w:sz w:val="16"/>
              </w:rPr>
            </w:pPr>
          </w:p>
        </w:tc>
        <w:tc>
          <w:tcPr>
            <w:tcW w:w="850" w:type="dxa"/>
          </w:tcPr>
          <w:p w14:paraId="468AACBE" w14:textId="77777777" w:rsidR="000C33CE" w:rsidRPr="00446081" w:rsidRDefault="000C33CE" w:rsidP="00022DFD">
            <w:pPr>
              <w:pStyle w:val="TAL"/>
              <w:rPr>
                <w:rFonts w:cs="Arial"/>
                <w:sz w:val="16"/>
              </w:rPr>
            </w:pPr>
            <w:r w:rsidRPr="00446081">
              <w:rPr>
                <w:rFonts w:cs="Arial"/>
                <w:sz w:val="16"/>
              </w:rPr>
              <w:t>Rel-18</w:t>
            </w:r>
          </w:p>
        </w:tc>
        <w:tc>
          <w:tcPr>
            <w:tcW w:w="947" w:type="dxa"/>
          </w:tcPr>
          <w:p w14:paraId="5111D4C8" w14:textId="77777777" w:rsidR="000C33CE" w:rsidRPr="00446081" w:rsidRDefault="000C33CE" w:rsidP="00022DFD">
            <w:pPr>
              <w:pStyle w:val="TAL"/>
              <w:rPr>
                <w:rFonts w:cs="Arial"/>
                <w:sz w:val="16"/>
              </w:rPr>
            </w:pPr>
            <w:r w:rsidRPr="00446081">
              <w:rPr>
                <w:rFonts w:cs="Arial"/>
                <w:sz w:val="16"/>
              </w:rPr>
              <w:t>F</w:t>
            </w:r>
          </w:p>
        </w:tc>
        <w:tc>
          <w:tcPr>
            <w:tcW w:w="1038" w:type="dxa"/>
          </w:tcPr>
          <w:p w14:paraId="341CDBBE" w14:textId="77777777" w:rsidR="000C33CE" w:rsidRPr="00446081" w:rsidRDefault="000C33CE" w:rsidP="00022DFD">
            <w:pPr>
              <w:pStyle w:val="TAL"/>
              <w:rPr>
                <w:rFonts w:cs="Arial"/>
                <w:sz w:val="16"/>
              </w:rPr>
            </w:pPr>
            <w:r w:rsidRPr="00446081">
              <w:rPr>
                <w:rFonts w:cs="Arial"/>
                <w:sz w:val="16"/>
              </w:rPr>
              <w:t>eNS_Ph3</w:t>
            </w:r>
          </w:p>
        </w:tc>
        <w:tc>
          <w:tcPr>
            <w:tcW w:w="1417" w:type="dxa"/>
          </w:tcPr>
          <w:p w14:paraId="5226CEC1"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1C66578" w14:textId="77777777" w:rsidTr="00022DFD">
        <w:tc>
          <w:tcPr>
            <w:tcW w:w="1097" w:type="dxa"/>
          </w:tcPr>
          <w:p w14:paraId="07DB9247" w14:textId="77777777" w:rsidR="000C33CE" w:rsidRPr="00446081" w:rsidRDefault="000C33CE" w:rsidP="00022DFD">
            <w:pPr>
              <w:pStyle w:val="TAL"/>
              <w:rPr>
                <w:rFonts w:cs="Arial"/>
                <w:sz w:val="16"/>
              </w:rPr>
            </w:pPr>
            <w:r w:rsidRPr="00446081">
              <w:rPr>
                <w:rFonts w:cs="Arial"/>
                <w:sz w:val="16"/>
              </w:rPr>
              <w:t>C1-244534</w:t>
            </w:r>
          </w:p>
        </w:tc>
        <w:tc>
          <w:tcPr>
            <w:tcW w:w="1592" w:type="dxa"/>
          </w:tcPr>
          <w:p w14:paraId="0D876937" w14:textId="77777777" w:rsidR="000C33CE" w:rsidRPr="00446081" w:rsidRDefault="000C33CE" w:rsidP="00022DFD">
            <w:pPr>
              <w:pStyle w:val="TAL"/>
              <w:rPr>
                <w:rFonts w:cs="Arial"/>
                <w:sz w:val="16"/>
              </w:rPr>
            </w:pPr>
            <w:r w:rsidRPr="00446081">
              <w:rPr>
                <w:rFonts w:cs="Arial"/>
                <w:sz w:val="16"/>
              </w:rPr>
              <w:t>UE restrictions for partial network slice and for NS-</w:t>
            </w:r>
            <w:proofErr w:type="spellStart"/>
            <w:r w:rsidRPr="00446081">
              <w:rPr>
                <w:rFonts w:cs="Arial"/>
                <w:sz w:val="16"/>
              </w:rPr>
              <w:t>AoS</w:t>
            </w:r>
            <w:proofErr w:type="spellEnd"/>
          </w:p>
        </w:tc>
        <w:tc>
          <w:tcPr>
            <w:tcW w:w="1701" w:type="dxa"/>
          </w:tcPr>
          <w:p w14:paraId="1EDC1808" w14:textId="77777777" w:rsidR="000C33CE" w:rsidRPr="00446081" w:rsidRDefault="000C33CE" w:rsidP="00022DFD">
            <w:pPr>
              <w:pStyle w:val="TAL"/>
              <w:rPr>
                <w:rFonts w:cs="Arial"/>
                <w:sz w:val="16"/>
              </w:rPr>
            </w:pPr>
            <w:r w:rsidRPr="00446081">
              <w:rPr>
                <w:rFonts w:cs="Arial"/>
                <w:sz w:val="16"/>
              </w:rPr>
              <w:t>Apple France</w:t>
            </w:r>
          </w:p>
        </w:tc>
        <w:tc>
          <w:tcPr>
            <w:tcW w:w="992" w:type="dxa"/>
          </w:tcPr>
          <w:p w14:paraId="7C92B575" w14:textId="77777777" w:rsidR="000C33CE" w:rsidRPr="00446081" w:rsidRDefault="000C33CE" w:rsidP="00022DFD">
            <w:pPr>
              <w:pStyle w:val="TAL"/>
              <w:rPr>
                <w:rFonts w:cs="Arial"/>
                <w:sz w:val="16"/>
              </w:rPr>
            </w:pPr>
            <w:r w:rsidRPr="00446081">
              <w:rPr>
                <w:rFonts w:cs="Arial"/>
                <w:sz w:val="16"/>
              </w:rPr>
              <w:t>24.501</w:t>
            </w:r>
          </w:p>
        </w:tc>
        <w:tc>
          <w:tcPr>
            <w:tcW w:w="1179" w:type="dxa"/>
          </w:tcPr>
          <w:p w14:paraId="23483F71" w14:textId="77777777" w:rsidR="000C33CE" w:rsidRPr="00446081" w:rsidRDefault="000C33CE" w:rsidP="00022DFD">
            <w:pPr>
              <w:pStyle w:val="TAL"/>
              <w:rPr>
                <w:rFonts w:cs="Arial"/>
                <w:sz w:val="16"/>
              </w:rPr>
            </w:pPr>
            <w:r w:rsidRPr="00446081">
              <w:rPr>
                <w:rFonts w:cs="Arial"/>
                <w:sz w:val="16"/>
              </w:rPr>
              <w:t>6337</w:t>
            </w:r>
          </w:p>
        </w:tc>
        <w:tc>
          <w:tcPr>
            <w:tcW w:w="709" w:type="dxa"/>
          </w:tcPr>
          <w:p w14:paraId="25B6A84C" w14:textId="77777777" w:rsidR="000C33CE" w:rsidRPr="00446081" w:rsidRDefault="000C33CE" w:rsidP="00022DFD">
            <w:pPr>
              <w:pStyle w:val="TAR"/>
              <w:rPr>
                <w:rFonts w:cs="Arial"/>
                <w:sz w:val="16"/>
              </w:rPr>
            </w:pPr>
            <w:r w:rsidRPr="00446081">
              <w:rPr>
                <w:rFonts w:cs="Arial"/>
                <w:sz w:val="16"/>
              </w:rPr>
              <w:t>1</w:t>
            </w:r>
          </w:p>
        </w:tc>
        <w:tc>
          <w:tcPr>
            <w:tcW w:w="850" w:type="dxa"/>
          </w:tcPr>
          <w:p w14:paraId="6B6321B5" w14:textId="77777777" w:rsidR="000C33CE" w:rsidRPr="00446081" w:rsidRDefault="000C33CE" w:rsidP="00022DFD">
            <w:pPr>
              <w:pStyle w:val="TAL"/>
              <w:rPr>
                <w:rFonts w:cs="Arial"/>
                <w:sz w:val="16"/>
              </w:rPr>
            </w:pPr>
            <w:r w:rsidRPr="00446081">
              <w:rPr>
                <w:rFonts w:cs="Arial"/>
                <w:sz w:val="16"/>
              </w:rPr>
              <w:t>Rel-18</w:t>
            </w:r>
          </w:p>
        </w:tc>
        <w:tc>
          <w:tcPr>
            <w:tcW w:w="947" w:type="dxa"/>
          </w:tcPr>
          <w:p w14:paraId="5510FC23" w14:textId="77777777" w:rsidR="000C33CE" w:rsidRPr="00446081" w:rsidRDefault="000C33CE" w:rsidP="00022DFD">
            <w:pPr>
              <w:pStyle w:val="TAL"/>
              <w:rPr>
                <w:rFonts w:cs="Arial"/>
                <w:sz w:val="16"/>
              </w:rPr>
            </w:pPr>
            <w:r w:rsidRPr="00446081">
              <w:rPr>
                <w:rFonts w:cs="Arial"/>
                <w:sz w:val="16"/>
              </w:rPr>
              <w:t>F</w:t>
            </w:r>
          </w:p>
        </w:tc>
        <w:tc>
          <w:tcPr>
            <w:tcW w:w="1038" w:type="dxa"/>
          </w:tcPr>
          <w:p w14:paraId="07A5AD66" w14:textId="77777777" w:rsidR="000C33CE" w:rsidRPr="00446081" w:rsidRDefault="000C33CE" w:rsidP="00022DFD">
            <w:pPr>
              <w:pStyle w:val="TAL"/>
              <w:rPr>
                <w:rFonts w:cs="Arial"/>
                <w:sz w:val="16"/>
              </w:rPr>
            </w:pPr>
            <w:r w:rsidRPr="00446081">
              <w:rPr>
                <w:rFonts w:cs="Arial"/>
                <w:sz w:val="16"/>
              </w:rPr>
              <w:t>eNS_Ph3</w:t>
            </w:r>
          </w:p>
        </w:tc>
        <w:tc>
          <w:tcPr>
            <w:tcW w:w="1417" w:type="dxa"/>
          </w:tcPr>
          <w:p w14:paraId="79F9DDFE"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6BCC734" w14:textId="77777777" w:rsidTr="00022DFD">
        <w:tc>
          <w:tcPr>
            <w:tcW w:w="1097" w:type="dxa"/>
          </w:tcPr>
          <w:p w14:paraId="332F5A60" w14:textId="77777777" w:rsidR="000C33CE" w:rsidRPr="00446081" w:rsidRDefault="000C33CE" w:rsidP="00022DFD">
            <w:pPr>
              <w:pStyle w:val="TAL"/>
              <w:rPr>
                <w:rFonts w:cs="Arial"/>
                <w:sz w:val="16"/>
              </w:rPr>
            </w:pPr>
            <w:r w:rsidRPr="00446081">
              <w:rPr>
                <w:rFonts w:cs="Arial"/>
                <w:sz w:val="16"/>
              </w:rPr>
              <w:t>C1-244985</w:t>
            </w:r>
          </w:p>
        </w:tc>
        <w:tc>
          <w:tcPr>
            <w:tcW w:w="1592" w:type="dxa"/>
          </w:tcPr>
          <w:p w14:paraId="3AAAEE0B" w14:textId="77777777" w:rsidR="000C33CE" w:rsidRPr="00446081" w:rsidRDefault="000C33CE" w:rsidP="00022DFD">
            <w:pPr>
              <w:pStyle w:val="TAL"/>
              <w:rPr>
                <w:rFonts w:cs="Arial"/>
                <w:sz w:val="16"/>
              </w:rPr>
            </w:pPr>
            <w:r w:rsidRPr="00446081">
              <w:rPr>
                <w:rFonts w:cs="Arial"/>
                <w:sz w:val="16"/>
              </w:rPr>
              <w:t>UE restrictions for partial network slice and for NS-</w:t>
            </w:r>
            <w:proofErr w:type="spellStart"/>
            <w:r w:rsidRPr="00446081">
              <w:rPr>
                <w:rFonts w:cs="Arial"/>
                <w:sz w:val="16"/>
              </w:rPr>
              <w:t>AoS</w:t>
            </w:r>
            <w:proofErr w:type="spellEnd"/>
          </w:p>
        </w:tc>
        <w:tc>
          <w:tcPr>
            <w:tcW w:w="1701" w:type="dxa"/>
          </w:tcPr>
          <w:p w14:paraId="4A7AEC52" w14:textId="77777777" w:rsidR="000C33CE" w:rsidRPr="00446081" w:rsidRDefault="000C33CE" w:rsidP="00022DFD">
            <w:pPr>
              <w:pStyle w:val="TAL"/>
              <w:rPr>
                <w:rFonts w:cs="Arial"/>
                <w:sz w:val="16"/>
              </w:rPr>
            </w:pPr>
            <w:r w:rsidRPr="00446081">
              <w:rPr>
                <w:rFonts w:cs="Arial"/>
                <w:sz w:val="16"/>
              </w:rPr>
              <w:t>Apple</w:t>
            </w:r>
          </w:p>
        </w:tc>
        <w:tc>
          <w:tcPr>
            <w:tcW w:w="992" w:type="dxa"/>
          </w:tcPr>
          <w:p w14:paraId="68C8D4D6" w14:textId="77777777" w:rsidR="000C33CE" w:rsidRPr="00446081" w:rsidRDefault="000C33CE" w:rsidP="00022DFD">
            <w:pPr>
              <w:pStyle w:val="TAL"/>
              <w:rPr>
                <w:rFonts w:cs="Arial"/>
                <w:sz w:val="16"/>
              </w:rPr>
            </w:pPr>
            <w:r w:rsidRPr="00446081">
              <w:rPr>
                <w:rFonts w:cs="Arial"/>
                <w:sz w:val="16"/>
              </w:rPr>
              <w:t>24.501</w:t>
            </w:r>
          </w:p>
        </w:tc>
        <w:tc>
          <w:tcPr>
            <w:tcW w:w="1179" w:type="dxa"/>
          </w:tcPr>
          <w:p w14:paraId="7B9A07C8" w14:textId="77777777" w:rsidR="000C33CE" w:rsidRPr="00446081" w:rsidRDefault="000C33CE" w:rsidP="00022DFD">
            <w:pPr>
              <w:pStyle w:val="TAL"/>
              <w:rPr>
                <w:rFonts w:cs="Arial"/>
                <w:sz w:val="16"/>
              </w:rPr>
            </w:pPr>
            <w:r w:rsidRPr="00446081">
              <w:rPr>
                <w:rFonts w:cs="Arial"/>
                <w:sz w:val="16"/>
              </w:rPr>
              <w:t>6337</w:t>
            </w:r>
          </w:p>
        </w:tc>
        <w:tc>
          <w:tcPr>
            <w:tcW w:w="709" w:type="dxa"/>
          </w:tcPr>
          <w:p w14:paraId="5F296F07" w14:textId="77777777" w:rsidR="000C33CE" w:rsidRPr="00446081" w:rsidRDefault="000C33CE" w:rsidP="00022DFD">
            <w:pPr>
              <w:pStyle w:val="TAR"/>
              <w:rPr>
                <w:rFonts w:cs="Arial"/>
                <w:sz w:val="16"/>
              </w:rPr>
            </w:pPr>
            <w:r w:rsidRPr="00446081">
              <w:rPr>
                <w:rFonts w:cs="Arial"/>
                <w:sz w:val="16"/>
              </w:rPr>
              <w:t>2</w:t>
            </w:r>
          </w:p>
        </w:tc>
        <w:tc>
          <w:tcPr>
            <w:tcW w:w="850" w:type="dxa"/>
          </w:tcPr>
          <w:p w14:paraId="5395449F" w14:textId="77777777" w:rsidR="000C33CE" w:rsidRPr="00446081" w:rsidRDefault="000C33CE" w:rsidP="00022DFD">
            <w:pPr>
              <w:pStyle w:val="TAL"/>
              <w:rPr>
                <w:rFonts w:cs="Arial"/>
                <w:sz w:val="16"/>
              </w:rPr>
            </w:pPr>
            <w:r w:rsidRPr="00446081">
              <w:rPr>
                <w:rFonts w:cs="Arial"/>
                <w:sz w:val="16"/>
              </w:rPr>
              <w:t>Rel-19</w:t>
            </w:r>
          </w:p>
        </w:tc>
        <w:tc>
          <w:tcPr>
            <w:tcW w:w="947" w:type="dxa"/>
          </w:tcPr>
          <w:p w14:paraId="207662E0" w14:textId="77777777" w:rsidR="000C33CE" w:rsidRPr="00446081" w:rsidRDefault="000C33CE" w:rsidP="00022DFD">
            <w:pPr>
              <w:pStyle w:val="TAL"/>
              <w:rPr>
                <w:rFonts w:cs="Arial"/>
                <w:sz w:val="16"/>
              </w:rPr>
            </w:pPr>
            <w:r w:rsidRPr="00446081">
              <w:rPr>
                <w:rFonts w:cs="Arial"/>
                <w:sz w:val="16"/>
              </w:rPr>
              <w:t>F</w:t>
            </w:r>
          </w:p>
        </w:tc>
        <w:tc>
          <w:tcPr>
            <w:tcW w:w="1038" w:type="dxa"/>
          </w:tcPr>
          <w:p w14:paraId="78BC006A" w14:textId="77777777" w:rsidR="000C33CE" w:rsidRPr="00446081" w:rsidRDefault="000C33CE" w:rsidP="00022DFD">
            <w:pPr>
              <w:pStyle w:val="TAL"/>
              <w:rPr>
                <w:rFonts w:cs="Arial"/>
                <w:sz w:val="16"/>
              </w:rPr>
            </w:pPr>
            <w:r w:rsidRPr="00446081">
              <w:rPr>
                <w:rFonts w:cs="Arial"/>
                <w:sz w:val="16"/>
              </w:rPr>
              <w:t>5GProtoc19, eNS_Ph3</w:t>
            </w:r>
          </w:p>
        </w:tc>
        <w:tc>
          <w:tcPr>
            <w:tcW w:w="1417" w:type="dxa"/>
          </w:tcPr>
          <w:p w14:paraId="5F68E8ED"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56797F46" w14:textId="77777777" w:rsidTr="00022DFD">
        <w:tc>
          <w:tcPr>
            <w:tcW w:w="1097" w:type="dxa"/>
          </w:tcPr>
          <w:p w14:paraId="23330071" w14:textId="77777777" w:rsidR="000C33CE" w:rsidRPr="00446081" w:rsidRDefault="000C33CE" w:rsidP="00022DFD">
            <w:pPr>
              <w:pStyle w:val="TAL"/>
              <w:rPr>
                <w:rFonts w:cs="Arial"/>
                <w:sz w:val="16"/>
              </w:rPr>
            </w:pPr>
            <w:r w:rsidRPr="00446081">
              <w:rPr>
                <w:rFonts w:cs="Arial"/>
                <w:sz w:val="16"/>
              </w:rPr>
              <w:t>C1-244088</w:t>
            </w:r>
          </w:p>
        </w:tc>
        <w:tc>
          <w:tcPr>
            <w:tcW w:w="1592" w:type="dxa"/>
          </w:tcPr>
          <w:p w14:paraId="76A4ADC3" w14:textId="77777777" w:rsidR="000C33CE" w:rsidRPr="00446081" w:rsidRDefault="000C33CE" w:rsidP="00022DFD">
            <w:pPr>
              <w:pStyle w:val="TAL"/>
              <w:rPr>
                <w:rFonts w:cs="Arial"/>
                <w:sz w:val="16"/>
              </w:rPr>
            </w:pPr>
            <w:r w:rsidRPr="00446081">
              <w:rPr>
                <w:rFonts w:cs="Arial"/>
                <w:sz w:val="16"/>
              </w:rPr>
              <w:t>5GMM capability IE definition errors</w:t>
            </w:r>
          </w:p>
        </w:tc>
        <w:tc>
          <w:tcPr>
            <w:tcW w:w="1701" w:type="dxa"/>
          </w:tcPr>
          <w:p w14:paraId="26AB1351" w14:textId="77777777" w:rsidR="000C33CE" w:rsidRPr="00446081" w:rsidRDefault="000C33CE" w:rsidP="00022DFD">
            <w:pPr>
              <w:pStyle w:val="TAL"/>
              <w:rPr>
                <w:rFonts w:cs="Arial"/>
                <w:sz w:val="16"/>
              </w:rPr>
            </w:pPr>
            <w:r w:rsidRPr="00446081">
              <w:rPr>
                <w:rFonts w:cs="Arial"/>
                <w:sz w:val="16"/>
              </w:rPr>
              <w:t>Apple</w:t>
            </w:r>
          </w:p>
        </w:tc>
        <w:tc>
          <w:tcPr>
            <w:tcW w:w="992" w:type="dxa"/>
          </w:tcPr>
          <w:p w14:paraId="0C10DF79" w14:textId="77777777" w:rsidR="000C33CE" w:rsidRPr="00446081" w:rsidRDefault="000C33CE" w:rsidP="00022DFD">
            <w:pPr>
              <w:pStyle w:val="TAL"/>
              <w:rPr>
                <w:rFonts w:cs="Arial"/>
                <w:sz w:val="16"/>
              </w:rPr>
            </w:pPr>
            <w:r w:rsidRPr="00446081">
              <w:rPr>
                <w:rFonts w:cs="Arial"/>
                <w:sz w:val="16"/>
              </w:rPr>
              <w:t>24.501</w:t>
            </w:r>
          </w:p>
        </w:tc>
        <w:tc>
          <w:tcPr>
            <w:tcW w:w="1179" w:type="dxa"/>
          </w:tcPr>
          <w:p w14:paraId="7E59DEA6" w14:textId="77777777" w:rsidR="000C33CE" w:rsidRPr="00446081" w:rsidRDefault="000C33CE" w:rsidP="00022DFD">
            <w:pPr>
              <w:pStyle w:val="TAL"/>
              <w:rPr>
                <w:rFonts w:cs="Arial"/>
                <w:sz w:val="16"/>
              </w:rPr>
            </w:pPr>
            <w:r w:rsidRPr="00446081">
              <w:rPr>
                <w:rFonts w:cs="Arial"/>
                <w:sz w:val="16"/>
              </w:rPr>
              <w:t>6338</w:t>
            </w:r>
          </w:p>
        </w:tc>
        <w:tc>
          <w:tcPr>
            <w:tcW w:w="709" w:type="dxa"/>
          </w:tcPr>
          <w:p w14:paraId="58BF8143" w14:textId="77777777" w:rsidR="000C33CE" w:rsidRPr="00446081" w:rsidRDefault="000C33CE" w:rsidP="00022DFD">
            <w:pPr>
              <w:pStyle w:val="TAR"/>
              <w:rPr>
                <w:rFonts w:cs="Arial"/>
                <w:sz w:val="16"/>
              </w:rPr>
            </w:pPr>
          </w:p>
        </w:tc>
        <w:tc>
          <w:tcPr>
            <w:tcW w:w="850" w:type="dxa"/>
          </w:tcPr>
          <w:p w14:paraId="45CEC407" w14:textId="77777777" w:rsidR="000C33CE" w:rsidRPr="00446081" w:rsidRDefault="000C33CE" w:rsidP="00022DFD">
            <w:pPr>
              <w:pStyle w:val="TAL"/>
              <w:rPr>
                <w:rFonts w:cs="Arial"/>
                <w:sz w:val="16"/>
              </w:rPr>
            </w:pPr>
            <w:r w:rsidRPr="00446081">
              <w:rPr>
                <w:rFonts w:cs="Arial"/>
                <w:sz w:val="16"/>
              </w:rPr>
              <w:t>Rel-18</w:t>
            </w:r>
          </w:p>
        </w:tc>
        <w:tc>
          <w:tcPr>
            <w:tcW w:w="947" w:type="dxa"/>
          </w:tcPr>
          <w:p w14:paraId="28430E78" w14:textId="77777777" w:rsidR="000C33CE" w:rsidRPr="00446081" w:rsidRDefault="000C33CE" w:rsidP="00022DFD">
            <w:pPr>
              <w:pStyle w:val="TAL"/>
              <w:rPr>
                <w:rFonts w:cs="Arial"/>
                <w:sz w:val="16"/>
              </w:rPr>
            </w:pPr>
            <w:r w:rsidRPr="00446081">
              <w:rPr>
                <w:rFonts w:cs="Arial"/>
                <w:sz w:val="16"/>
              </w:rPr>
              <w:t>F</w:t>
            </w:r>
          </w:p>
        </w:tc>
        <w:tc>
          <w:tcPr>
            <w:tcW w:w="1038" w:type="dxa"/>
          </w:tcPr>
          <w:p w14:paraId="2F8EE7D6" w14:textId="77777777" w:rsidR="000C33CE" w:rsidRPr="00446081" w:rsidRDefault="000C33CE" w:rsidP="00022DFD">
            <w:pPr>
              <w:pStyle w:val="TAL"/>
              <w:rPr>
                <w:rFonts w:cs="Arial"/>
                <w:sz w:val="16"/>
              </w:rPr>
            </w:pPr>
            <w:r w:rsidRPr="00446081">
              <w:rPr>
                <w:rFonts w:cs="Arial"/>
                <w:sz w:val="16"/>
              </w:rPr>
              <w:t>5GProtoc18</w:t>
            </w:r>
          </w:p>
        </w:tc>
        <w:tc>
          <w:tcPr>
            <w:tcW w:w="1417" w:type="dxa"/>
          </w:tcPr>
          <w:p w14:paraId="1860D935"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49D5E02" w14:textId="77777777" w:rsidTr="00022DFD">
        <w:tc>
          <w:tcPr>
            <w:tcW w:w="1097" w:type="dxa"/>
          </w:tcPr>
          <w:p w14:paraId="0E14830A" w14:textId="77777777" w:rsidR="000C33CE" w:rsidRPr="00446081" w:rsidRDefault="000C33CE" w:rsidP="00022DFD">
            <w:pPr>
              <w:pStyle w:val="TAL"/>
              <w:rPr>
                <w:rFonts w:cs="Arial"/>
                <w:sz w:val="16"/>
              </w:rPr>
            </w:pPr>
            <w:r w:rsidRPr="00446081">
              <w:rPr>
                <w:rFonts w:cs="Arial"/>
                <w:sz w:val="16"/>
              </w:rPr>
              <w:t>C1-244541</w:t>
            </w:r>
          </w:p>
        </w:tc>
        <w:tc>
          <w:tcPr>
            <w:tcW w:w="1592" w:type="dxa"/>
          </w:tcPr>
          <w:p w14:paraId="43F3CB9B" w14:textId="77777777" w:rsidR="000C33CE" w:rsidRPr="00446081" w:rsidRDefault="000C33CE" w:rsidP="00022DFD">
            <w:pPr>
              <w:pStyle w:val="TAL"/>
              <w:rPr>
                <w:rFonts w:cs="Arial"/>
                <w:sz w:val="16"/>
              </w:rPr>
            </w:pPr>
            <w:r w:rsidRPr="00446081">
              <w:rPr>
                <w:rFonts w:cs="Arial"/>
                <w:sz w:val="16"/>
              </w:rPr>
              <w:t>5GMM capability IE definition errors</w:t>
            </w:r>
          </w:p>
        </w:tc>
        <w:tc>
          <w:tcPr>
            <w:tcW w:w="1701" w:type="dxa"/>
          </w:tcPr>
          <w:p w14:paraId="7AD6E341" w14:textId="77777777" w:rsidR="000C33CE" w:rsidRPr="00446081" w:rsidRDefault="000C33CE" w:rsidP="00022DFD">
            <w:pPr>
              <w:pStyle w:val="TAL"/>
              <w:rPr>
                <w:rFonts w:cs="Arial"/>
                <w:sz w:val="16"/>
              </w:rPr>
            </w:pPr>
            <w:r w:rsidRPr="00446081">
              <w:rPr>
                <w:rFonts w:cs="Arial"/>
                <w:sz w:val="16"/>
              </w:rPr>
              <w:t>Apple, LG Electronics</w:t>
            </w:r>
          </w:p>
        </w:tc>
        <w:tc>
          <w:tcPr>
            <w:tcW w:w="992" w:type="dxa"/>
          </w:tcPr>
          <w:p w14:paraId="20D92EAC" w14:textId="77777777" w:rsidR="000C33CE" w:rsidRPr="00446081" w:rsidRDefault="000C33CE" w:rsidP="00022DFD">
            <w:pPr>
              <w:pStyle w:val="TAL"/>
              <w:rPr>
                <w:rFonts w:cs="Arial"/>
                <w:sz w:val="16"/>
              </w:rPr>
            </w:pPr>
            <w:r w:rsidRPr="00446081">
              <w:rPr>
                <w:rFonts w:cs="Arial"/>
                <w:sz w:val="16"/>
              </w:rPr>
              <w:t>24.501</w:t>
            </w:r>
          </w:p>
        </w:tc>
        <w:tc>
          <w:tcPr>
            <w:tcW w:w="1179" w:type="dxa"/>
          </w:tcPr>
          <w:p w14:paraId="46E05247" w14:textId="77777777" w:rsidR="000C33CE" w:rsidRPr="00446081" w:rsidRDefault="000C33CE" w:rsidP="00022DFD">
            <w:pPr>
              <w:pStyle w:val="TAL"/>
              <w:rPr>
                <w:rFonts w:cs="Arial"/>
                <w:sz w:val="16"/>
              </w:rPr>
            </w:pPr>
            <w:r w:rsidRPr="00446081">
              <w:rPr>
                <w:rFonts w:cs="Arial"/>
                <w:sz w:val="16"/>
              </w:rPr>
              <w:t>6338</w:t>
            </w:r>
          </w:p>
        </w:tc>
        <w:tc>
          <w:tcPr>
            <w:tcW w:w="709" w:type="dxa"/>
          </w:tcPr>
          <w:p w14:paraId="26C146CF" w14:textId="77777777" w:rsidR="000C33CE" w:rsidRPr="00446081" w:rsidRDefault="000C33CE" w:rsidP="00022DFD">
            <w:pPr>
              <w:pStyle w:val="TAR"/>
              <w:rPr>
                <w:rFonts w:cs="Arial"/>
                <w:sz w:val="16"/>
              </w:rPr>
            </w:pPr>
            <w:r w:rsidRPr="00446081">
              <w:rPr>
                <w:rFonts w:cs="Arial"/>
                <w:sz w:val="16"/>
              </w:rPr>
              <w:t>1</w:t>
            </w:r>
          </w:p>
        </w:tc>
        <w:tc>
          <w:tcPr>
            <w:tcW w:w="850" w:type="dxa"/>
          </w:tcPr>
          <w:p w14:paraId="5FC644F2" w14:textId="77777777" w:rsidR="000C33CE" w:rsidRPr="00446081" w:rsidRDefault="000C33CE" w:rsidP="00022DFD">
            <w:pPr>
              <w:pStyle w:val="TAL"/>
              <w:rPr>
                <w:rFonts w:cs="Arial"/>
                <w:sz w:val="16"/>
              </w:rPr>
            </w:pPr>
            <w:r w:rsidRPr="00446081">
              <w:rPr>
                <w:rFonts w:cs="Arial"/>
                <w:sz w:val="16"/>
              </w:rPr>
              <w:t>Rel-18</w:t>
            </w:r>
          </w:p>
        </w:tc>
        <w:tc>
          <w:tcPr>
            <w:tcW w:w="947" w:type="dxa"/>
          </w:tcPr>
          <w:p w14:paraId="544FD845" w14:textId="77777777" w:rsidR="000C33CE" w:rsidRPr="00446081" w:rsidRDefault="000C33CE" w:rsidP="00022DFD">
            <w:pPr>
              <w:pStyle w:val="TAL"/>
              <w:rPr>
                <w:rFonts w:cs="Arial"/>
                <w:sz w:val="16"/>
              </w:rPr>
            </w:pPr>
            <w:r w:rsidRPr="00446081">
              <w:rPr>
                <w:rFonts w:cs="Arial"/>
                <w:sz w:val="16"/>
              </w:rPr>
              <w:t>F</w:t>
            </w:r>
          </w:p>
        </w:tc>
        <w:tc>
          <w:tcPr>
            <w:tcW w:w="1038" w:type="dxa"/>
          </w:tcPr>
          <w:p w14:paraId="1628BF89" w14:textId="77777777" w:rsidR="000C33CE" w:rsidRPr="00446081" w:rsidRDefault="000C33CE" w:rsidP="00022DFD">
            <w:pPr>
              <w:pStyle w:val="TAL"/>
              <w:rPr>
                <w:rFonts w:cs="Arial"/>
                <w:sz w:val="16"/>
              </w:rPr>
            </w:pPr>
            <w:r w:rsidRPr="00446081">
              <w:rPr>
                <w:rFonts w:cs="Arial"/>
                <w:sz w:val="16"/>
              </w:rPr>
              <w:t>5GProtoc18</w:t>
            </w:r>
          </w:p>
        </w:tc>
        <w:tc>
          <w:tcPr>
            <w:tcW w:w="1417" w:type="dxa"/>
          </w:tcPr>
          <w:p w14:paraId="3448B6E6"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BFE2A15" w14:textId="77777777" w:rsidTr="00022DFD">
        <w:tc>
          <w:tcPr>
            <w:tcW w:w="1097" w:type="dxa"/>
          </w:tcPr>
          <w:p w14:paraId="042C655F" w14:textId="77777777" w:rsidR="000C33CE" w:rsidRPr="00446081" w:rsidRDefault="000C33CE" w:rsidP="00022DFD">
            <w:pPr>
              <w:pStyle w:val="TAL"/>
              <w:rPr>
                <w:rFonts w:cs="Arial"/>
                <w:sz w:val="16"/>
              </w:rPr>
            </w:pPr>
            <w:r w:rsidRPr="00446081">
              <w:rPr>
                <w:rFonts w:cs="Arial"/>
                <w:sz w:val="16"/>
              </w:rPr>
              <w:t>C1-244123</w:t>
            </w:r>
          </w:p>
        </w:tc>
        <w:tc>
          <w:tcPr>
            <w:tcW w:w="1592" w:type="dxa"/>
          </w:tcPr>
          <w:p w14:paraId="36399D8B" w14:textId="77777777" w:rsidR="000C33CE" w:rsidRPr="00446081" w:rsidRDefault="000C33CE" w:rsidP="00022DFD">
            <w:pPr>
              <w:pStyle w:val="TAL"/>
              <w:rPr>
                <w:rFonts w:cs="Arial"/>
                <w:sz w:val="16"/>
              </w:rPr>
            </w:pPr>
            <w:r w:rsidRPr="00446081">
              <w:rPr>
                <w:rFonts w:cs="Arial"/>
                <w:sz w:val="16"/>
              </w:rPr>
              <w:t xml:space="preserve">Addition of the UE </w:t>
            </w:r>
            <w:proofErr w:type="spellStart"/>
            <w:r w:rsidRPr="00446081">
              <w:rPr>
                <w:rFonts w:cs="Arial"/>
                <w:sz w:val="16"/>
              </w:rPr>
              <w:t>behavior</w:t>
            </w:r>
            <w:proofErr w:type="spellEnd"/>
            <w:r w:rsidRPr="00446081">
              <w:rPr>
                <w:rFonts w:cs="Arial"/>
                <w:sz w:val="16"/>
              </w:rPr>
              <w:t xml:space="preserve"> when MO-signalling is barred due to access control</w:t>
            </w:r>
          </w:p>
        </w:tc>
        <w:tc>
          <w:tcPr>
            <w:tcW w:w="1701" w:type="dxa"/>
          </w:tcPr>
          <w:p w14:paraId="5B5DA188" w14:textId="77777777" w:rsidR="000C33CE" w:rsidRPr="00446081" w:rsidRDefault="000C33CE" w:rsidP="00022DFD">
            <w:pPr>
              <w:pStyle w:val="TAL"/>
              <w:rPr>
                <w:rFonts w:cs="Arial"/>
                <w:sz w:val="16"/>
              </w:rPr>
            </w:pPr>
            <w:r w:rsidRPr="00446081">
              <w:rPr>
                <w:rFonts w:cs="Arial"/>
                <w:sz w:val="16"/>
              </w:rPr>
              <w:t>NTT DOCOMO</w:t>
            </w:r>
          </w:p>
        </w:tc>
        <w:tc>
          <w:tcPr>
            <w:tcW w:w="992" w:type="dxa"/>
          </w:tcPr>
          <w:p w14:paraId="320AB58D" w14:textId="77777777" w:rsidR="000C33CE" w:rsidRPr="00446081" w:rsidRDefault="000C33CE" w:rsidP="00022DFD">
            <w:pPr>
              <w:pStyle w:val="TAL"/>
              <w:rPr>
                <w:rFonts w:cs="Arial"/>
                <w:sz w:val="16"/>
              </w:rPr>
            </w:pPr>
            <w:r w:rsidRPr="00446081">
              <w:rPr>
                <w:rFonts w:cs="Arial"/>
                <w:sz w:val="16"/>
              </w:rPr>
              <w:t>24.501</w:t>
            </w:r>
          </w:p>
        </w:tc>
        <w:tc>
          <w:tcPr>
            <w:tcW w:w="1179" w:type="dxa"/>
          </w:tcPr>
          <w:p w14:paraId="5FE39F36" w14:textId="77777777" w:rsidR="000C33CE" w:rsidRPr="00446081" w:rsidRDefault="000C33CE" w:rsidP="00022DFD">
            <w:pPr>
              <w:pStyle w:val="TAL"/>
              <w:rPr>
                <w:rFonts w:cs="Arial"/>
                <w:sz w:val="16"/>
              </w:rPr>
            </w:pPr>
            <w:r w:rsidRPr="00446081">
              <w:rPr>
                <w:rFonts w:cs="Arial"/>
                <w:sz w:val="16"/>
              </w:rPr>
              <w:t>6339</w:t>
            </w:r>
          </w:p>
        </w:tc>
        <w:tc>
          <w:tcPr>
            <w:tcW w:w="709" w:type="dxa"/>
          </w:tcPr>
          <w:p w14:paraId="3A5FD547" w14:textId="77777777" w:rsidR="000C33CE" w:rsidRPr="00446081" w:rsidRDefault="000C33CE" w:rsidP="00022DFD">
            <w:pPr>
              <w:pStyle w:val="TAR"/>
              <w:rPr>
                <w:rFonts w:cs="Arial"/>
                <w:sz w:val="16"/>
              </w:rPr>
            </w:pPr>
          </w:p>
        </w:tc>
        <w:tc>
          <w:tcPr>
            <w:tcW w:w="850" w:type="dxa"/>
          </w:tcPr>
          <w:p w14:paraId="0985C589" w14:textId="77777777" w:rsidR="000C33CE" w:rsidRPr="00446081" w:rsidRDefault="000C33CE" w:rsidP="00022DFD">
            <w:pPr>
              <w:pStyle w:val="TAL"/>
              <w:rPr>
                <w:rFonts w:cs="Arial"/>
                <w:sz w:val="16"/>
              </w:rPr>
            </w:pPr>
            <w:r w:rsidRPr="00446081">
              <w:rPr>
                <w:rFonts w:cs="Arial"/>
                <w:sz w:val="16"/>
              </w:rPr>
              <w:t>Rel-19</w:t>
            </w:r>
          </w:p>
        </w:tc>
        <w:tc>
          <w:tcPr>
            <w:tcW w:w="947" w:type="dxa"/>
          </w:tcPr>
          <w:p w14:paraId="6BF7C9D8" w14:textId="77777777" w:rsidR="000C33CE" w:rsidRPr="00446081" w:rsidRDefault="000C33CE" w:rsidP="00022DFD">
            <w:pPr>
              <w:pStyle w:val="TAL"/>
              <w:rPr>
                <w:rFonts w:cs="Arial"/>
                <w:sz w:val="16"/>
              </w:rPr>
            </w:pPr>
            <w:r w:rsidRPr="00446081">
              <w:rPr>
                <w:rFonts w:cs="Arial"/>
                <w:sz w:val="16"/>
              </w:rPr>
              <w:t>F</w:t>
            </w:r>
          </w:p>
        </w:tc>
        <w:tc>
          <w:tcPr>
            <w:tcW w:w="1038" w:type="dxa"/>
          </w:tcPr>
          <w:p w14:paraId="1C0762B3"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626230FC"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6CEB86D7" w14:textId="77777777" w:rsidTr="00022DFD">
        <w:tc>
          <w:tcPr>
            <w:tcW w:w="1097" w:type="dxa"/>
          </w:tcPr>
          <w:p w14:paraId="10A14F1C" w14:textId="77777777" w:rsidR="000C33CE" w:rsidRPr="00446081" w:rsidRDefault="000C33CE" w:rsidP="00022DFD">
            <w:pPr>
              <w:pStyle w:val="TAL"/>
              <w:rPr>
                <w:rFonts w:cs="Arial"/>
                <w:sz w:val="16"/>
              </w:rPr>
            </w:pPr>
            <w:r w:rsidRPr="00446081">
              <w:rPr>
                <w:rFonts w:cs="Arial"/>
                <w:sz w:val="16"/>
              </w:rPr>
              <w:t>C1-244133</w:t>
            </w:r>
          </w:p>
        </w:tc>
        <w:tc>
          <w:tcPr>
            <w:tcW w:w="1592" w:type="dxa"/>
          </w:tcPr>
          <w:p w14:paraId="176492CE" w14:textId="77777777" w:rsidR="000C33CE" w:rsidRPr="00446081" w:rsidRDefault="000C33CE" w:rsidP="00022DFD">
            <w:pPr>
              <w:pStyle w:val="TAL"/>
              <w:rPr>
                <w:rFonts w:cs="Arial"/>
                <w:sz w:val="16"/>
              </w:rPr>
            </w:pPr>
            <w:r w:rsidRPr="00446081">
              <w:rPr>
                <w:rFonts w:cs="Arial"/>
                <w:sz w:val="16"/>
              </w:rPr>
              <w:t>Uplink data status and multicast MBS session</w:t>
            </w:r>
          </w:p>
        </w:tc>
        <w:tc>
          <w:tcPr>
            <w:tcW w:w="1701" w:type="dxa"/>
          </w:tcPr>
          <w:p w14:paraId="0860B411"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00E8B1BE" w14:textId="77777777" w:rsidR="000C33CE" w:rsidRPr="00446081" w:rsidRDefault="000C33CE" w:rsidP="00022DFD">
            <w:pPr>
              <w:pStyle w:val="TAL"/>
              <w:rPr>
                <w:rFonts w:cs="Arial"/>
                <w:sz w:val="16"/>
              </w:rPr>
            </w:pPr>
            <w:r w:rsidRPr="00446081">
              <w:rPr>
                <w:rFonts w:cs="Arial"/>
                <w:sz w:val="16"/>
              </w:rPr>
              <w:t>24.501</w:t>
            </w:r>
          </w:p>
        </w:tc>
        <w:tc>
          <w:tcPr>
            <w:tcW w:w="1179" w:type="dxa"/>
          </w:tcPr>
          <w:p w14:paraId="79F77706" w14:textId="77777777" w:rsidR="000C33CE" w:rsidRPr="00446081" w:rsidRDefault="000C33CE" w:rsidP="00022DFD">
            <w:pPr>
              <w:pStyle w:val="TAL"/>
              <w:rPr>
                <w:rFonts w:cs="Arial"/>
                <w:sz w:val="16"/>
              </w:rPr>
            </w:pPr>
            <w:r w:rsidRPr="00446081">
              <w:rPr>
                <w:rFonts w:cs="Arial"/>
                <w:sz w:val="16"/>
              </w:rPr>
              <w:t>6340</w:t>
            </w:r>
          </w:p>
        </w:tc>
        <w:tc>
          <w:tcPr>
            <w:tcW w:w="709" w:type="dxa"/>
          </w:tcPr>
          <w:p w14:paraId="259E1971" w14:textId="77777777" w:rsidR="000C33CE" w:rsidRPr="00446081" w:rsidRDefault="000C33CE" w:rsidP="00022DFD">
            <w:pPr>
              <w:pStyle w:val="TAR"/>
              <w:rPr>
                <w:rFonts w:cs="Arial"/>
                <w:sz w:val="16"/>
              </w:rPr>
            </w:pPr>
          </w:p>
        </w:tc>
        <w:tc>
          <w:tcPr>
            <w:tcW w:w="850" w:type="dxa"/>
          </w:tcPr>
          <w:p w14:paraId="3D42D799" w14:textId="77777777" w:rsidR="000C33CE" w:rsidRPr="00446081" w:rsidRDefault="000C33CE" w:rsidP="00022DFD">
            <w:pPr>
              <w:pStyle w:val="TAL"/>
              <w:rPr>
                <w:rFonts w:cs="Arial"/>
                <w:sz w:val="16"/>
              </w:rPr>
            </w:pPr>
            <w:r w:rsidRPr="00446081">
              <w:rPr>
                <w:rFonts w:cs="Arial"/>
                <w:sz w:val="16"/>
              </w:rPr>
              <w:t>Rel-19</w:t>
            </w:r>
          </w:p>
        </w:tc>
        <w:tc>
          <w:tcPr>
            <w:tcW w:w="947" w:type="dxa"/>
          </w:tcPr>
          <w:p w14:paraId="4855D05D" w14:textId="77777777" w:rsidR="000C33CE" w:rsidRPr="00446081" w:rsidRDefault="000C33CE" w:rsidP="00022DFD">
            <w:pPr>
              <w:pStyle w:val="TAL"/>
              <w:rPr>
                <w:rFonts w:cs="Arial"/>
                <w:sz w:val="16"/>
              </w:rPr>
            </w:pPr>
            <w:r w:rsidRPr="00446081">
              <w:rPr>
                <w:rFonts w:cs="Arial"/>
                <w:sz w:val="16"/>
              </w:rPr>
              <w:t>F</w:t>
            </w:r>
          </w:p>
        </w:tc>
        <w:tc>
          <w:tcPr>
            <w:tcW w:w="1038" w:type="dxa"/>
          </w:tcPr>
          <w:p w14:paraId="1F275A13" w14:textId="77777777" w:rsidR="000C33CE" w:rsidRPr="00446081" w:rsidRDefault="000C33CE" w:rsidP="00022DFD">
            <w:pPr>
              <w:pStyle w:val="TAL"/>
              <w:rPr>
                <w:rFonts w:cs="Arial"/>
                <w:sz w:val="16"/>
              </w:rPr>
            </w:pPr>
            <w:r w:rsidRPr="00446081">
              <w:rPr>
                <w:rFonts w:cs="Arial"/>
                <w:sz w:val="16"/>
              </w:rPr>
              <w:t>5GProtoc19, 5MBS</w:t>
            </w:r>
          </w:p>
        </w:tc>
        <w:tc>
          <w:tcPr>
            <w:tcW w:w="1417" w:type="dxa"/>
          </w:tcPr>
          <w:p w14:paraId="43B76005"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6CBE16D" w14:textId="77777777" w:rsidTr="00022DFD">
        <w:tc>
          <w:tcPr>
            <w:tcW w:w="1097" w:type="dxa"/>
          </w:tcPr>
          <w:p w14:paraId="22A0DCF2" w14:textId="77777777" w:rsidR="000C33CE" w:rsidRPr="00446081" w:rsidRDefault="000C33CE" w:rsidP="00022DFD">
            <w:pPr>
              <w:pStyle w:val="TAL"/>
              <w:rPr>
                <w:rFonts w:cs="Arial"/>
                <w:sz w:val="16"/>
              </w:rPr>
            </w:pPr>
            <w:r w:rsidRPr="00446081">
              <w:rPr>
                <w:rFonts w:cs="Arial"/>
                <w:sz w:val="16"/>
              </w:rPr>
              <w:t>C1-244677</w:t>
            </w:r>
          </w:p>
        </w:tc>
        <w:tc>
          <w:tcPr>
            <w:tcW w:w="1592" w:type="dxa"/>
          </w:tcPr>
          <w:p w14:paraId="1048E6B1" w14:textId="77777777" w:rsidR="000C33CE" w:rsidRPr="00446081" w:rsidRDefault="000C33CE" w:rsidP="00022DFD">
            <w:pPr>
              <w:pStyle w:val="TAL"/>
              <w:rPr>
                <w:rFonts w:cs="Arial"/>
                <w:sz w:val="16"/>
              </w:rPr>
            </w:pPr>
            <w:r w:rsidRPr="00446081">
              <w:rPr>
                <w:rFonts w:cs="Arial"/>
                <w:sz w:val="16"/>
              </w:rPr>
              <w:t>Uplink data status and multicast MBS session</w:t>
            </w:r>
          </w:p>
        </w:tc>
        <w:tc>
          <w:tcPr>
            <w:tcW w:w="1701" w:type="dxa"/>
          </w:tcPr>
          <w:p w14:paraId="57C6BF4F"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7EA61D93" w14:textId="77777777" w:rsidR="000C33CE" w:rsidRPr="00446081" w:rsidRDefault="000C33CE" w:rsidP="00022DFD">
            <w:pPr>
              <w:pStyle w:val="TAL"/>
              <w:rPr>
                <w:rFonts w:cs="Arial"/>
                <w:sz w:val="16"/>
              </w:rPr>
            </w:pPr>
            <w:r w:rsidRPr="00446081">
              <w:rPr>
                <w:rFonts w:cs="Arial"/>
                <w:sz w:val="16"/>
              </w:rPr>
              <w:t>24.501</w:t>
            </w:r>
          </w:p>
        </w:tc>
        <w:tc>
          <w:tcPr>
            <w:tcW w:w="1179" w:type="dxa"/>
          </w:tcPr>
          <w:p w14:paraId="45C9957A" w14:textId="77777777" w:rsidR="000C33CE" w:rsidRPr="00446081" w:rsidRDefault="000C33CE" w:rsidP="00022DFD">
            <w:pPr>
              <w:pStyle w:val="TAL"/>
              <w:rPr>
                <w:rFonts w:cs="Arial"/>
                <w:sz w:val="16"/>
              </w:rPr>
            </w:pPr>
            <w:r w:rsidRPr="00446081">
              <w:rPr>
                <w:rFonts w:cs="Arial"/>
                <w:sz w:val="16"/>
              </w:rPr>
              <w:t>6340</w:t>
            </w:r>
          </w:p>
        </w:tc>
        <w:tc>
          <w:tcPr>
            <w:tcW w:w="709" w:type="dxa"/>
          </w:tcPr>
          <w:p w14:paraId="61783393" w14:textId="77777777" w:rsidR="000C33CE" w:rsidRPr="00446081" w:rsidRDefault="000C33CE" w:rsidP="00022DFD">
            <w:pPr>
              <w:pStyle w:val="TAR"/>
              <w:rPr>
                <w:rFonts w:cs="Arial"/>
                <w:sz w:val="16"/>
              </w:rPr>
            </w:pPr>
            <w:r w:rsidRPr="00446081">
              <w:rPr>
                <w:rFonts w:cs="Arial"/>
                <w:sz w:val="16"/>
              </w:rPr>
              <w:t>1</w:t>
            </w:r>
          </w:p>
        </w:tc>
        <w:tc>
          <w:tcPr>
            <w:tcW w:w="850" w:type="dxa"/>
          </w:tcPr>
          <w:p w14:paraId="5B5F6877" w14:textId="77777777" w:rsidR="000C33CE" w:rsidRPr="00446081" w:rsidRDefault="000C33CE" w:rsidP="00022DFD">
            <w:pPr>
              <w:pStyle w:val="TAL"/>
              <w:rPr>
                <w:rFonts w:cs="Arial"/>
                <w:sz w:val="16"/>
              </w:rPr>
            </w:pPr>
            <w:r w:rsidRPr="00446081">
              <w:rPr>
                <w:rFonts w:cs="Arial"/>
                <w:sz w:val="16"/>
              </w:rPr>
              <w:t>Rel-19</w:t>
            </w:r>
          </w:p>
        </w:tc>
        <w:tc>
          <w:tcPr>
            <w:tcW w:w="947" w:type="dxa"/>
          </w:tcPr>
          <w:p w14:paraId="763783CE" w14:textId="77777777" w:rsidR="000C33CE" w:rsidRPr="00446081" w:rsidRDefault="000C33CE" w:rsidP="00022DFD">
            <w:pPr>
              <w:pStyle w:val="TAL"/>
              <w:rPr>
                <w:rFonts w:cs="Arial"/>
                <w:sz w:val="16"/>
              </w:rPr>
            </w:pPr>
            <w:r w:rsidRPr="00446081">
              <w:rPr>
                <w:rFonts w:cs="Arial"/>
                <w:sz w:val="16"/>
              </w:rPr>
              <w:t>F</w:t>
            </w:r>
          </w:p>
        </w:tc>
        <w:tc>
          <w:tcPr>
            <w:tcW w:w="1038" w:type="dxa"/>
          </w:tcPr>
          <w:p w14:paraId="4AC8693A" w14:textId="77777777" w:rsidR="000C33CE" w:rsidRPr="00446081" w:rsidRDefault="000C33CE" w:rsidP="00022DFD">
            <w:pPr>
              <w:pStyle w:val="TAL"/>
              <w:rPr>
                <w:rFonts w:cs="Arial"/>
                <w:sz w:val="16"/>
              </w:rPr>
            </w:pPr>
            <w:r w:rsidRPr="00446081">
              <w:rPr>
                <w:rFonts w:cs="Arial"/>
                <w:sz w:val="16"/>
              </w:rPr>
              <w:t>5GProtoc19, 5MBS</w:t>
            </w:r>
          </w:p>
        </w:tc>
        <w:tc>
          <w:tcPr>
            <w:tcW w:w="1417" w:type="dxa"/>
          </w:tcPr>
          <w:p w14:paraId="0579A56C"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61C0B29F" w14:textId="77777777" w:rsidTr="00022DFD">
        <w:tc>
          <w:tcPr>
            <w:tcW w:w="1097" w:type="dxa"/>
          </w:tcPr>
          <w:p w14:paraId="7693C71F" w14:textId="77777777" w:rsidR="000C33CE" w:rsidRPr="00446081" w:rsidRDefault="000C33CE" w:rsidP="00022DFD">
            <w:pPr>
              <w:pStyle w:val="TAL"/>
              <w:rPr>
                <w:rFonts w:cs="Arial"/>
                <w:sz w:val="16"/>
              </w:rPr>
            </w:pPr>
            <w:r w:rsidRPr="00446081">
              <w:rPr>
                <w:rFonts w:cs="Arial"/>
                <w:sz w:val="16"/>
              </w:rPr>
              <w:t>C1-244135</w:t>
            </w:r>
          </w:p>
        </w:tc>
        <w:tc>
          <w:tcPr>
            <w:tcW w:w="1592" w:type="dxa"/>
          </w:tcPr>
          <w:p w14:paraId="1E4AD6C4" w14:textId="77777777" w:rsidR="000C33CE" w:rsidRPr="00446081" w:rsidRDefault="000C33CE" w:rsidP="00022DFD">
            <w:pPr>
              <w:pStyle w:val="TAL"/>
              <w:rPr>
                <w:rFonts w:cs="Arial"/>
                <w:sz w:val="16"/>
              </w:rPr>
            </w:pPr>
            <w:r w:rsidRPr="00446081">
              <w:rPr>
                <w:rFonts w:cs="Arial"/>
                <w:sz w:val="16"/>
              </w:rPr>
              <w:t>Correction for undefined names</w:t>
            </w:r>
          </w:p>
        </w:tc>
        <w:tc>
          <w:tcPr>
            <w:tcW w:w="1701" w:type="dxa"/>
          </w:tcPr>
          <w:p w14:paraId="381DE343"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6DA454CF" w14:textId="77777777" w:rsidR="000C33CE" w:rsidRPr="00446081" w:rsidRDefault="000C33CE" w:rsidP="00022DFD">
            <w:pPr>
              <w:pStyle w:val="TAL"/>
              <w:rPr>
                <w:rFonts w:cs="Arial"/>
                <w:sz w:val="16"/>
              </w:rPr>
            </w:pPr>
            <w:r w:rsidRPr="00446081">
              <w:rPr>
                <w:rFonts w:cs="Arial"/>
                <w:sz w:val="16"/>
              </w:rPr>
              <w:t>24.501</w:t>
            </w:r>
          </w:p>
        </w:tc>
        <w:tc>
          <w:tcPr>
            <w:tcW w:w="1179" w:type="dxa"/>
          </w:tcPr>
          <w:p w14:paraId="54567060" w14:textId="77777777" w:rsidR="000C33CE" w:rsidRPr="00446081" w:rsidRDefault="000C33CE" w:rsidP="00022DFD">
            <w:pPr>
              <w:pStyle w:val="TAL"/>
              <w:rPr>
                <w:rFonts w:cs="Arial"/>
                <w:sz w:val="16"/>
              </w:rPr>
            </w:pPr>
            <w:r w:rsidRPr="00446081">
              <w:rPr>
                <w:rFonts w:cs="Arial"/>
                <w:sz w:val="16"/>
              </w:rPr>
              <w:t>6341</w:t>
            </w:r>
          </w:p>
        </w:tc>
        <w:tc>
          <w:tcPr>
            <w:tcW w:w="709" w:type="dxa"/>
          </w:tcPr>
          <w:p w14:paraId="1321F15D" w14:textId="77777777" w:rsidR="000C33CE" w:rsidRPr="00446081" w:rsidRDefault="000C33CE" w:rsidP="00022DFD">
            <w:pPr>
              <w:pStyle w:val="TAR"/>
              <w:rPr>
                <w:rFonts w:cs="Arial"/>
                <w:sz w:val="16"/>
              </w:rPr>
            </w:pPr>
          </w:p>
        </w:tc>
        <w:tc>
          <w:tcPr>
            <w:tcW w:w="850" w:type="dxa"/>
          </w:tcPr>
          <w:p w14:paraId="18353223" w14:textId="77777777" w:rsidR="000C33CE" w:rsidRPr="00446081" w:rsidRDefault="000C33CE" w:rsidP="00022DFD">
            <w:pPr>
              <w:pStyle w:val="TAL"/>
              <w:rPr>
                <w:rFonts w:cs="Arial"/>
                <w:sz w:val="16"/>
              </w:rPr>
            </w:pPr>
            <w:r w:rsidRPr="00446081">
              <w:rPr>
                <w:rFonts w:cs="Arial"/>
                <w:sz w:val="16"/>
              </w:rPr>
              <w:t>Rel-18</w:t>
            </w:r>
          </w:p>
        </w:tc>
        <w:tc>
          <w:tcPr>
            <w:tcW w:w="947" w:type="dxa"/>
          </w:tcPr>
          <w:p w14:paraId="4BD128C7" w14:textId="77777777" w:rsidR="000C33CE" w:rsidRPr="00446081" w:rsidRDefault="000C33CE" w:rsidP="00022DFD">
            <w:pPr>
              <w:pStyle w:val="TAL"/>
              <w:rPr>
                <w:rFonts w:cs="Arial"/>
                <w:sz w:val="16"/>
              </w:rPr>
            </w:pPr>
            <w:r w:rsidRPr="00446081">
              <w:rPr>
                <w:rFonts w:cs="Arial"/>
                <w:sz w:val="16"/>
              </w:rPr>
              <w:t>F</w:t>
            </w:r>
          </w:p>
        </w:tc>
        <w:tc>
          <w:tcPr>
            <w:tcW w:w="1038" w:type="dxa"/>
          </w:tcPr>
          <w:p w14:paraId="32163FBF" w14:textId="77777777" w:rsidR="000C33CE" w:rsidRPr="00446081" w:rsidRDefault="000C33CE" w:rsidP="00022DFD">
            <w:pPr>
              <w:pStyle w:val="TAL"/>
              <w:rPr>
                <w:rFonts w:cs="Arial"/>
                <w:sz w:val="16"/>
              </w:rPr>
            </w:pPr>
            <w:r w:rsidRPr="00446081">
              <w:rPr>
                <w:rFonts w:cs="Arial"/>
                <w:sz w:val="16"/>
              </w:rPr>
              <w:t>Ranging_SL</w:t>
            </w:r>
          </w:p>
        </w:tc>
        <w:tc>
          <w:tcPr>
            <w:tcW w:w="1417" w:type="dxa"/>
          </w:tcPr>
          <w:p w14:paraId="1A9859FB"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983D389" w14:textId="77777777" w:rsidTr="00022DFD">
        <w:tc>
          <w:tcPr>
            <w:tcW w:w="1097" w:type="dxa"/>
          </w:tcPr>
          <w:p w14:paraId="38915FB2" w14:textId="77777777" w:rsidR="000C33CE" w:rsidRPr="00446081" w:rsidRDefault="000C33CE" w:rsidP="00022DFD">
            <w:pPr>
              <w:pStyle w:val="TAL"/>
              <w:rPr>
                <w:rFonts w:cs="Arial"/>
                <w:sz w:val="16"/>
              </w:rPr>
            </w:pPr>
            <w:r w:rsidRPr="00446081">
              <w:rPr>
                <w:rFonts w:cs="Arial"/>
                <w:sz w:val="16"/>
              </w:rPr>
              <w:t>C1-244913</w:t>
            </w:r>
          </w:p>
        </w:tc>
        <w:tc>
          <w:tcPr>
            <w:tcW w:w="1592" w:type="dxa"/>
          </w:tcPr>
          <w:p w14:paraId="3C10F2A7" w14:textId="77777777" w:rsidR="000C33CE" w:rsidRPr="00446081" w:rsidRDefault="000C33CE" w:rsidP="00022DFD">
            <w:pPr>
              <w:pStyle w:val="TAL"/>
              <w:rPr>
                <w:rFonts w:cs="Arial"/>
                <w:sz w:val="16"/>
              </w:rPr>
            </w:pPr>
            <w:r w:rsidRPr="00446081">
              <w:rPr>
                <w:rFonts w:cs="Arial"/>
                <w:sz w:val="16"/>
              </w:rPr>
              <w:t>Correction for undefined names</w:t>
            </w:r>
          </w:p>
        </w:tc>
        <w:tc>
          <w:tcPr>
            <w:tcW w:w="1701" w:type="dxa"/>
          </w:tcPr>
          <w:p w14:paraId="7139B2FA" w14:textId="77777777" w:rsidR="000C33CE" w:rsidRPr="00446081" w:rsidRDefault="000C33CE" w:rsidP="00022DFD">
            <w:pPr>
              <w:pStyle w:val="TAL"/>
              <w:rPr>
                <w:rFonts w:cs="Arial"/>
                <w:sz w:val="16"/>
              </w:rPr>
            </w:pPr>
            <w:r w:rsidRPr="00446081">
              <w:rPr>
                <w:rFonts w:cs="Arial"/>
                <w:sz w:val="16"/>
              </w:rPr>
              <w:t>Ericsson, vivo</w:t>
            </w:r>
          </w:p>
        </w:tc>
        <w:tc>
          <w:tcPr>
            <w:tcW w:w="992" w:type="dxa"/>
          </w:tcPr>
          <w:p w14:paraId="4D941782" w14:textId="77777777" w:rsidR="000C33CE" w:rsidRPr="00446081" w:rsidRDefault="000C33CE" w:rsidP="00022DFD">
            <w:pPr>
              <w:pStyle w:val="TAL"/>
              <w:rPr>
                <w:rFonts w:cs="Arial"/>
                <w:sz w:val="16"/>
              </w:rPr>
            </w:pPr>
            <w:r w:rsidRPr="00446081">
              <w:rPr>
                <w:rFonts w:cs="Arial"/>
                <w:sz w:val="16"/>
              </w:rPr>
              <w:t>24.501</w:t>
            </w:r>
          </w:p>
        </w:tc>
        <w:tc>
          <w:tcPr>
            <w:tcW w:w="1179" w:type="dxa"/>
          </w:tcPr>
          <w:p w14:paraId="4556A547" w14:textId="77777777" w:rsidR="000C33CE" w:rsidRPr="00446081" w:rsidRDefault="000C33CE" w:rsidP="00022DFD">
            <w:pPr>
              <w:pStyle w:val="TAL"/>
              <w:rPr>
                <w:rFonts w:cs="Arial"/>
                <w:sz w:val="16"/>
              </w:rPr>
            </w:pPr>
            <w:r w:rsidRPr="00446081">
              <w:rPr>
                <w:rFonts w:cs="Arial"/>
                <w:sz w:val="16"/>
              </w:rPr>
              <w:t>6341</w:t>
            </w:r>
          </w:p>
        </w:tc>
        <w:tc>
          <w:tcPr>
            <w:tcW w:w="709" w:type="dxa"/>
          </w:tcPr>
          <w:p w14:paraId="280F6079" w14:textId="77777777" w:rsidR="000C33CE" w:rsidRPr="00446081" w:rsidRDefault="000C33CE" w:rsidP="00022DFD">
            <w:pPr>
              <w:pStyle w:val="TAR"/>
              <w:rPr>
                <w:rFonts w:cs="Arial"/>
                <w:sz w:val="16"/>
              </w:rPr>
            </w:pPr>
            <w:r w:rsidRPr="00446081">
              <w:rPr>
                <w:rFonts w:cs="Arial"/>
                <w:sz w:val="16"/>
              </w:rPr>
              <w:t>1</w:t>
            </w:r>
          </w:p>
        </w:tc>
        <w:tc>
          <w:tcPr>
            <w:tcW w:w="850" w:type="dxa"/>
          </w:tcPr>
          <w:p w14:paraId="70F4C6F7" w14:textId="77777777" w:rsidR="000C33CE" w:rsidRPr="00446081" w:rsidRDefault="000C33CE" w:rsidP="00022DFD">
            <w:pPr>
              <w:pStyle w:val="TAL"/>
              <w:rPr>
                <w:rFonts w:cs="Arial"/>
                <w:sz w:val="16"/>
              </w:rPr>
            </w:pPr>
            <w:r w:rsidRPr="00446081">
              <w:rPr>
                <w:rFonts w:cs="Arial"/>
                <w:sz w:val="16"/>
              </w:rPr>
              <w:t>Rel-18</w:t>
            </w:r>
          </w:p>
        </w:tc>
        <w:tc>
          <w:tcPr>
            <w:tcW w:w="947" w:type="dxa"/>
          </w:tcPr>
          <w:p w14:paraId="7981D6BB" w14:textId="77777777" w:rsidR="000C33CE" w:rsidRPr="00446081" w:rsidRDefault="000C33CE" w:rsidP="00022DFD">
            <w:pPr>
              <w:pStyle w:val="TAL"/>
              <w:rPr>
                <w:rFonts w:cs="Arial"/>
                <w:sz w:val="16"/>
              </w:rPr>
            </w:pPr>
            <w:r w:rsidRPr="00446081">
              <w:rPr>
                <w:rFonts w:cs="Arial"/>
                <w:sz w:val="16"/>
              </w:rPr>
              <w:t>F</w:t>
            </w:r>
          </w:p>
        </w:tc>
        <w:tc>
          <w:tcPr>
            <w:tcW w:w="1038" w:type="dxa"/>
          </w:tcPr>
          <w:p w14:paraId="0517BE72" w14:textId="77777777" w:rsidR="000C33CE" w:rsidRPr="00446081" w:rsidRDefault="000C33CE" w:rsidP="00022DFD">
            <w:pPr>
              <w:pStyle w:val="TAL"/>
              <w:rPr>
                <w:rFonts w:cs="Arial"/>
                <w:sz w:val="16"/>
              </w:rPr>
            </w:pPr>
            <w:r w:rsidRPr="00446081">
              <w:rPr>
                <w:rFonts w:cs="Arial"/>
                <w:sz w:val="16"/>
              </w:rPr>
              <w:t>Ranging_SL</w:t>
            </w:r>
          </w:p>
        </w:tc>
        <w:tc>
          <w:tcPr>
            <w:tcW w:w="1417" w:type="dxa"/>
          </w:tcPr>
          <w:p w14:paraId="7AF1CE49"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4755F2A7" w14:textId="77777777" w:rsidTr="00022DFD">
        <w:tc>
          <w:tcPr>
            <w:tcW w:w="1097" w:type="dxa"/>
          </w:tcPr>
          <w:p w14:paraId="415702EA" w14:textId="77777777" w:rsidR="000C33CE" w:rsidRPr="00446081" w:rsidRDefault="000C33CE" w:rsidP="00022DFD">
            <w:pPr>
              <w:pStyle w:val="TAL"/>
              <w:rPr>
                <w:rFonts w:cs="Arial"/>
                <w:sz w:val="16"/>
              </w:rPr>
            </w:pPr>
            <w:r w:rsidRPr="00446081">
              <w:rPr>
                <w:rFonts w:cs="Arial"/>
                <w:sz w:val="16"/>
              </w:rPr>
              <w:t>C1-244151</w:t>
            </w:r>
          </w:p>
        </w:tc>
        <w:tc>
          <w:tcPr>
            <w:tcW w:w="1592" w:type="dxa"/>
          </w:tcPr>
          <w:p w14:paraId="4217A42C" w14:textId="77777777" w:rsidR="000C33CE" w:rsidRPr="00446081" w:rsidRDefault="000C33CE" w:rsidP="00022DFD">
            <w:pPr>
              <w:pStyle w:val="TAL"/>
              <w:rPr>
                <w:rFonts w:cs="Arial"/>
                <w:sz w:val="16"/>
              </w:rPr>
            </w:pPr>
            <w:r w:rsidRPr="00446081">
              <w:rPr>
                <w:rFonts w:cs="Arial"/>
                <w:sz w:val="16"/>
              </w:rPr>
              <w:t>Corrections for Cause value 15, satellite disabling</w:t>
            </w:r>
          </w:p>
        </w:tc>
        <w:tc>
          <w:tcPr>
            <w:tcW w:w="1701" w:type="dxa"/>
          </w:tcPr>
          <w:p w14:paraId="20020BAC"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0986773E" w14:textId="77777777" w:rsidR="000C33CE" w:rsidRPr="00446081" w:rsidRDefault="000C33CE" w:rsidP="00022DFD">
            <w:pPr>
              <w:pStyle w:val="TAL"/>
              <w:rPr>
                <w:rFonts w:cs="Arial"/>
                <w:sz w:val="16"/>
              </w:rPr>
            </w:pPr>
            <w:r w:rsidRPr="00446081">
              <w:rPr>
                <w:rFonts w:cs="Arial"/>
                <w:sz w:val="16"/>
              </w:rPr>
              <w:t>24.501</w:t>
            </w:r>
          </w:p>
        </w:tc>
        <w:tc>
          <w:tcPr>
            <w:tcW w:w="1179" w:type="dxa"/>
          </w:tcPr>
          <w:p w14:paraId="06992A04" w14:textId="77777777" w:rsidR="000C33CE" w:rsidRPr="00446081" w:rsidRDefault="000C33CE" w:rsidP="00022DFD">
            <w:pPr>
              <w:pStyle w:val="TAL"/>
              <w:rPr>
                <w:rFonts w:cs="Arial"/>
                <w:sz w:val="16"/>
              </w:rPr>
            </w:pPr>
            <w:r w:rsidRPr="00446081">
              <w:rPr>
                <w:rFonts w:cs="Arial"/>
                <w:sz w:val="16"/>
              </w:rPr>
              <w:t>6342</w:t>
            </w:r>
          </w:p>
        </w:tc>
        <w:tc>
          <w:tcPr>
            <w:tcW w:w="709" w:type="dxa"/>
          </w:tcPr>
          <w:p w14:paraId="3CEDA08A" w14:textId="77777777" w:rsidR="000C33CE" w:rsidRPr="00446081" w:rsidRDefault="000C33CE" w:rsidP="00022DFD">
            <w:pPr>
              <w:pStyle w:val="TAR"/>
              <w:rPr>
                <w:rFonts w:cs="Arial"/>
                <w:sz w:val="16"/>
              </w:rPr>
            </w:pPr>
          </w:p>
        </w:tc>
        <w:tc>
          <w:tcPr>
            <w:tcW w:w="850" w:type="dxa"/>
          </w:tcPr>
          <w:p w14:paraId="033493BF" w14:textId="77777777" w:rsidR="000C33CE" w:rsidRPr="00446081" w:rsidRDefault="000C33CE" w:rsidP="00022DFD">
            <w:pPr>
              <w:pStyle w:val="TAL"/>
              <w:rPr>
                <w:rFonts w:cs="Arial"/>
                <w:sz w:val="16"/>
              </w:rPr>
            </w:pPr>
            <w:r w:rsidRPr="00446081">
              <w:rPr>
                <w:rFonts w:cs="Arial"/>
                <w:sz w:val="16"/>
              </w:rPr>
              <w:t>Rel-18</w:t>
            </w:r>
          </w:p>
        </w:tc>
        <w:tc>
          <w:tcPr>
            <w:tcW w:w="947" w:type="dxa"/>
          </w:tcPr>
          <w:p w14:paraId="1314B00D" w14:textId="77777777" w:rsidR="000C33CE" w:rsidRPr="00446081" w:rsidRDefault="000C33CE" w:rsidP="00022DFD">
            <w:pPr>
              <w:pStyle w:val="TAL"/>
              <w:rPr>
                <w:rFonts w:cs="Arial"/>
                <w:sz w:val="16"/>
              </w:rPr>
            </w:pPr>
            <w:r w:rsidRPr="00446081">
              <w:rPr>
                <w:rFonts w:cs="Arial"/>
                <w:sz w:val="16"/>
              </w:rPr>
              <w:t>F</w:t>
            </w:r>
          </w:p>
        </w:tc>
        <w:tc>
          <w:tcPr>
            <w:tcW w:w="1038" w:type="dxa"/>
          </w:tcPr>
          <w:p w14:paraId="1BB295E7" w14:textId="77777777" w:rsidR="000C33CE" w:rsidRPr="00446081" w:rsidRDefault="000C33CE" w:rsidP="00022DFD">
            <w:pPr>
              <w:pStyle w:val="TAL"/>
              <w:rPr>
                <w:rFonts w:cs="Arial"/>
                <w:sz w:val="16"/>
              </w:rPr>
            </w:pPr>
            <w:r w:rsidRPr="00446081">
              <w:rPr>
                <w:rFonts w:cs="Arial"/>
                <w:sz w:val="16"/>
              </w:rPr>
              <w:t>5GSAT_Ph2</w:t>
            </w:r>
          </w:p>
        </w:tc>
        <w:tc>
          <w:tcPr>
            <w:tcW w:w="1417" w:type="dxa"/>
          </w:tcPr>
          <w:p w14:paraId="2D2D8BB9"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491958A" w14:textId="77777777" w:rsidTr="00022DFD">
        <w:tc>
          <w:tcPr>
            <w:tcW w:w="1097" w:type="dxa"/>
          </w:tcPr>
          <w:p w14:paraId="474ABE38" w14:textId="77777777" w:rsidR="000C33CE" w:rsidRPr="00446081" w:rsidRDefault="000C33CE" w:rsidP="00022DFD">
            <w:pPr>
              <w:pStyle w:val="TAL"/>
              <w:rPr>
                <w:rFonts w:cs="Arial"/>
                <w:sz w:val="16"/>
              </w:rPr>
            </w:pPr>
            <w:r w:rsidRPr="00446081">
              <w:rPr>
                <w:rFonts w:cs="Arial"/>
                <w:sz w:val="16"/>
              </w:rPr>
              <w:t>C1-244572</w:t>
            </w:r>
          </w:p>
        </w:tc>
        <w:tc>
          <w:tcPr>
            <w:tcW w:w="1592" w:type="dxa"/>
          </w:tcPr>
          <w:p w14:paraId="1970441C" w14:textId="77777777" w:rsidR="000C33CE" w:rsidRPr="00446081" w:rsidRDefault="000C33CE" w:rsidP="00022DFD">
            <w:pPr>
              <w:pStyle w:val="TAL"/>
              <w:rPr>
                <w:rFonts w:cs="Arial"/>
                <w:sz w:val="16"/>
              </w:rPr>
            </w:pPr>
            <w:r w:rsidRPr="00446081">
              <w:rPr>
                <w:rFonts w:cs="Arial"/>
                <w:sz w:val="16"/>
              </w:rPr>
              <w:t>Corrections for Cause value 15, satellite disabling</w:t>
            </w:r>
          </w:p>
        </w:tc>
        <w:tc>
          <w:tcPr>
            <w:tcW w:w="1701" w:type="dxa"/>
          </w:tcPr>
          <w:p w14:paraId="02F1B0E1"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0D1B5EE4" w14:textId="77777777" w:rsidR="000C33CE" w:rsidRPr="00446081" w:rsidRDefault="000C33CE" w:rsidP="00022DFD">
            <w:pPr>
              <w:pStyle w:val="TAL"/>
              <w:rPr>
                <w:rFonts w:cs="Arial"/>
                <w:sz w:val="16"/>
              </w:rPr>
            </w:pPr>
            <w:r w:rsidRPr="00446081">
              <w:rPr>
                <w:rFonts w:cs="Arial"/>
                <w:sz w:val="16"/>
              </w:rPr>
              <w:t>24.501</w:t>
            </w:r>
          </w:p>
        </w:tc>
        <w:tc>
          <w:tcPr>
            <w:tcW w:w="1179" w:type="dxa"/>
          </w:tcPr>
          <w:p w14:paraId="6E13F851" w14:textId="77777777" w:rsidR="000C33CE" w:rsidRPr="00446081" w:rsidRDefault="000C33CE" w:rsidP="00022DFD">
            <w:pPr>
              <w:pStyle w:val="TAL"/>
              <w:rPr>
                <w:rFonts w:cs="Arial"/>
                <w:sz w:val="16"/>
              </w:rPr>
            </w:pPr>
            <w:r w:rsidRPr="00446081">
              <w:rPr>
                <w:rFonts w:cs="Arial"/>
                <w:sz w:val="16"/>
              </w:rPr>
              <w:t>6342</w:t>
            </w:r>
          </w:p>
        </w:tc>
        <w:tc>
          <w:tcPr>
            <w:tcW w:w="709" w:type="dxa"/>
          </w:tcPr>
          <w:p w14:paraId="0F2A21B2" w14:textId="77777777" w:rsidR="000C33CE" w:rsidRPr="00446081" w:rsidRDefault="000C33CE" w:rsidP="00022DFD">
            <w:pPr>
              <w:pStyle w:val="TAR"/>
              <w:rPr>
                <w:rFonts w:cs="Arial"/>
                <w:sz w:val="16"/>
              </w:rPr>
            </w:pPr>
            <w:r w:rsidRPr="00446081">
              <w:rPr>
                <w:rFonts w:cs="Arial"/>
                <w:sz w:val="16"/>
              </w:rPr>
              <w:t>1</w:t>
            </w:r>
          </w:p>
        </w:tc>
        <w:tc>
          <w:tcPr>
            <w:tcW w:w="850" w:type="dxa"/>
          </w:tcPr>
          <w:p w14:paraId="5E5B71F8" w14:textId="77777777" w:rsidR="000C33CE" w:rsidRPr="00446081" w:rsidRDefault="000C33CE" w:rsidP="00022DFD">
            <w:pPr>
              <w:pStyle w:val="TAL"/>
              <w:rPr>
                <w:rFonts w:cs="Arial"/>
                <w:sz w:val="16"/>
              </w:rPr>
            </w:pPr>
            <w:r w:rsidRPr="00446081">
              <w:rPr>
                <w:rFonts w:cs="Arial"/>
                <w:sz w:val="16"/>
              </w:rPr>
              <w:t>Rel-18</w:t>
            </w:r>
          </w:p>
        </w:tc>
        <w:tc>
          <w:tcPr>
            <w:tcW w:w="947" w:type="dxa"/>
          </w:tcPr>
          <w:p w14:paraId="75301BCB" w14:textId="77777777" w:rsidR="000C33CE" w:rsidRPr="00446081" w:rsidRDefault="000C33CE" w:rsidP="00022DFD">
            <w:pPr>
              <w:pStyle w:val="TAL"/>
              <w:rPr>
                <w:rFonts w:cs="Arial"/>
                <w:sz w:val="16"/>
              </w:rPr>
            </w:pPr>
            <w:r w:rsidRPr="00446081">
              <w:rPr>
                <w:rFonts w:cs="Arial"/>
                <w:sz w:val="16"/>
              </w:rPr>
              <w:t>F</w:t>
            </w:r>
          </w:p>
        </w:tc>
        <w:tc>
          <w:tcPr>
            <w:tcW w:w="1038" w:type="dxa"/>
          </w:tcPr>
          <w:p w14:paraId="51A73FBE" w14:textId="77777777" w:rsidR="000C33CE" w:rsidRPr="00446081" w:rsidRDefault="000C33CE" w:rsidP="00022DFD">
            <w:pPr>
              <w:pStyle w:val="TAL"/>
              <w:rPr>
                <w:rFonts w:cs="Arial"/>
                <w:sz w:val="16"/>
              </w:rPr>
            </w:pPr>
            <w:r w:rsidRPr="00446081">
              <w:rPr>
                <w:rFonts w:cs="Arial"/>
                <w:sz w:val="16"/>
              </w:rPr>
              <w:t>5GSAT_Ph2</w:t>
            </w:r>
          </w:p>
        </w:tc>
        <w:tc>
          <w:tcPr>
            <w:tcW w:w="1417" w:type="dxa"/>
          </w:tcPr>
          <w:p w14:paraId="184545C0"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C2732A4" w14:textId="77777777" w:rsidTr="00022DFD">
        <w:tc>
          <w:tcPr>
            <w:tcW w:w="1097" w:type="dxa"/>
          </w:tcPr>
          <w:p w14:paraId="5022B137" w14:textId="77777777" w:rsidR="000C33CE" w:rsidRPr="00446081" w:rsidRDefault="000C33CE" w:rsidP="00022DFD">
            <w:pPr>
              <w:pStyle w:val="TAL"/>
              <w:rPr>
                <w:rFonts w:cs="Arial"/>
                <w:sz w:val="16"/>
              </w:rPr>
            </w:pPr>
            <w:r w:rsidRPr="00446081">
              <w:rPr>
                <w:rFonts w:cs="Arial"/>
                <w:sz w:val="16"/>
              </w:rPr>
              <w:t>C1-245008</w:t>
            </w:r>
          </w:p>
        </w:tc>
        <w:tc>
          <w:tcPr>
            <w:tcW w:w="1592" w:type="dxa"/>
          </w:tcPr>
          <w:p w14:paraId="5DF55BE7" w14:textId="77777777" w:rsidR="000C33CE" w:rsidRPr="00446081" w:rsidRDefault="000C33CE" w:rsidP="00022DFD">
            <w:pPr>
              <w:pStyle w:val="TAL"/>
              <w:rPr>
                <w:rFonts w:cs="Arial"/>
                <w:sz w:val="16"/>
              </w:rPr>
            </w:pPr>
            <w:r w:rsidRPr="00446081">
              <w:rPr>
                <w:rFonts w:cs="Arial"/>
                <w:sz w:val="16"/>
              </w:rPr>
              <w:t>Corrections for Cause value 15, satellite disabling</w:t>
            </w:r>
          </w:p>
        </w:tc>
        <w:tc>
          <w:tcPr>
            <w:tcW w:w="1701" w:type="dxa"/>
          </w:tcPr>
          <w:p w14:paraId="28D38D5A"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56E286C4" w14:textId="77777777" w:rsidR="000C33CE" w:rsidRPr="00446081" w:rsidRDefault="000C33CE" w:rsidP="00022DFD">
            <w:pPr>
              <w:pStyle w:val="TAL"/>
              <w:rPr>
                <w:rFonts w:cs="Arial"/>
                <w:sz w:val="16"/>
              </w:rPr>
            </w:pPr>
            <w:r w:rsidRPr="00446081">
              <w:rPr>
                <w:rFonts w:cs="Arial"/>
                <w:sz w:val="16"/>
              </w:rPr>
              <w:t>24.501</w:t>
            </w:r>
          </w:p>
        </w:tc>
        <w:tc>
          <w:tcPr>
            <w:tcW w:w="1179" w:type="dxa"/>
          </w:tcPr>
          <w:p w14:paraId="4B58FB92" w14:textId="77777777" w:rsidR="000C33CE" w:rsidRPr="00446081" w:rsidRDefault="000C33CE" w:rsidP="00022DFD">
            <w:pPr>
              <w:pStyle w:val="TAL"/>
              <w:rPr>
                <w:rFonts w:cs="Arial"/>
                <w:sz w:val="16"/>
              </w:rPr>
            </w:pPr>
            <w:r w:rsidRPr="00446081">
              <w:rPr>
                <w:rFonts w:cs="Arial"/>
                <w:sz w:val="16"/>
              </w:rPr>
              <w:t>6342</w:t>
            </w:r>
          </w:p>
        </w:tc>
        <w:tc>
          <w:tcPr>
            <w:tcW w:w="709" w:type="dxa"/>
          </w:tcPr>
          <w:p w14:paraId="2FB7FF3C" w14:textId="77777777" w:rsidR="000C33CE" w:rsidRPr="00446081" w:rsidRDefault="000C33CE" w:rsidP="00022DFD">
            <w:pPr>
              <w:pStyle w:val="TAR"/>
              <w:rPr>
                <w:rFonts w:cs="Arial"/>
                <w:sz w:val="16"/>
              </w:rPr>
            </w:pPr>
            <w:r w:rsidRPr="00446081">
              <w:rPr>
                <w:rFonts w:cs="Arial"/>
                <w:sz w:val="16"/>
              </w:rPr>
              <w:t>2</w:t>
            </w:r>
          </w:p>
        </w:tc>
        <w:tc>
          <w:tcPr>
            <w:tcW w:w="850" w:type="dxa"/>
          </w:tcPr>
          <w:p w14:paraId="40C7698D" w14:textId="77777777" w:rsidR="000C33CE" w:rsidRPr="00446081" w:rsidRDefault="000C33CE" w:rsidP="00022DFD">
            <w:pPr>
              <w:pStyle w:val="TAL"/>
              <w:rPr>
                <w:rFonts w:cs="Arial"/>
                <w:sz w:val="16"/>
              </w:rPr>
            </w:pPr>
            <w:r w:rsidRPr="00446081">
              <w:rPr>
                <w:rFonts w:cs="Arial"/>
                <w:sz w:val="16"/>
              </w:rPr>
              <w:t>Rel-18</w:t>
            </w:r>
          </w:p>
        </w:tc>
        <w:tc>
          <w:tcPr>
            <w:tcW w:w="947" w:type="dxa"/>
          </w:tcPr>
          <w:p w14:paraId="3D292E60" w14:textId="77777777" w:rsidR="000C33CE" w:rsidRPr="00446081" w:rsidRDefault="000C33CE" w:rsidP="00022DFD">
            <w:pPr>
              <w:pStyle w:val="TAL"/>
              <w:rPr>
                <w:rFonts w:cs="Arial"/>
                <w:sz w:val="16"/>
              </w:rPr>
            </w:pPr>
            <w:r w:rsidRPr="00446081">
              <w:rPr>
                <w:rFonts w:cs="Arial"/>
                <w:sz w:val="16"/>
              </w:rPr>
              <w:t>F</w:t>
            </w:r>
          </w:p>
        </w:tc>
        <w:tc>
          <w:tcPr>
            <w:tcW w:w="1038" w:type="dxa"/>
          </w:tcPr>
          <w:p w14:paraId="6FE4DEC8" w14:textId="77777777" w:rsidR="000C33CE" w:rsidRPr="00446081" w:rsidRDefault="000C33CE" w:rsidP="00022DFD">
            <w:pPr>
              <w:pStyle w:val="TAL"/>
              <w:rPr>
                <w:rFonts w:cs="Arial"/>
                <w:sz w:val="16"/>
              </w:rPr>
            </w:pPr>
            <w:r w:rsidRPr="00446081">
              <w:rPr>
                <w:rFonts w:cs="Arial"/>
                <w:sz w:val="16"/>
              </w:rPr>
              <w:t>5GSAT_Ph2</w:t>
            </w:r>
          </w:p>
        </w:tc>
        <w:tc>
          <w:tcPr>
            <w:tcW w:w="1417" w:type="dxa"/>
          </w:tcPr>
          <w:p w14:paraId="3A438A8E"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04DCB20A" w14:textId="77777777" w:rsidTr="00022DFD">
        <w:tc>
          <w:tcPr>
            <w:tcW w:w="1097" w:type="dxa"/>
          </w:tcPr>
          <w:p w14:paraId="16CE9B3E" w14:textId="77777777" w:rsidR="000C33CE" w:rsidRPr="00446081" w:rsidRDefault="000C33CE" w:rsidP="00022DFD">
            <w:pPr>
              <w:pStyle w:val="TAL"/>
              <w:rPr>
                <w:rFonts w:cs="Arial"/>
                <w:sz w:val="16"/>
              </w:rPr>
            </w:pPr>
            <w:r w:rsidRPr="00446081">
              <w:rPr>
                <w:rFonts w:cs="Arial"/>
                <w:sz w:val="16"/>
              </w:rPr>
              <w:t>C1-244162</w:t>
            </w:r>
          </w:p>
        </w:tc>
        <w:tc>
          <w:tcPr>
            <w:tcW w:w="1592" w:type="dxa"/>
          </w:tcPr>
          <w:p w14:paraId="0F264EF3" w14:textId="77777777" w:rsidR="000C33CE" w:rsidRPr="00446081" w:rsidRDefault="000C33CE" w:rsidP="00022DFD">
            <w:pPr>
              <w:pStyle w:val="TAL"/>
              <w:rPr>
                <w:rFonts w:cs="Arial"/>
                <w:sz w:val="16"/>
              </w:rPr>
            </w:pPr>
            <w:r w:rsidRPr="00446081">
              <w:rPr>
                <w:rFonts w:cs="Arial"/>
                <w:sz w:val="16"/>
              </w:rPr>
              <w:t>Control of UE RAT utilization by 5GS</w:t>
            </w:r>
          </w:p>
        </w:tc>
        <w:tc>
          <w:tcPr>
            <w:tcW w:w="1701" w:type="dxa"/>
          </w:tcPr>
          <w:p w14:paraId="4BAF874F" w14:textId="77777777" w:rsidR="000C33CE" w:rsidRPr="00446081" w:rsidRDefault="000C33CE" w:rsidP="00022DFD">
            <w:pPr>
              <w:pStyle w:val="TAL"/>
              <w:rPr>
                <w:rFonts w:cs="Arial"/>
                <w:sz w:val="16"/>
              </w:rPr>
            </w:pPr>
            <w:r w:rsidRPr="00446081">
              <w:rPr>
                <w:rFonts w:cs="Arial"/>
                <w:sz w:val="16"/>
              </w:rPr>
              <w:t>Vodafone</w:t>
            </w:r>
          </w:p>
        </w:tc>
        <w:tc>
          <w:tcPr>
            <w:tcW w:w="992" w:type="dxa"/>
          </w:tcPr>
          <w:p w14:paraId="27E6C308" w14:textId="77777777" w:rsidR="000C33CE" w:rsidRPr="00446081" w:rsidRDefault="000C33CE" w:rsidP="00022DFD">
            <w:pPr>
              <w:pStyle w:val="TAL"/>
              <w:rPr>
                <w:rFonts w:cs="Arial"/>
                <w:sz w:val="16"/>
              </w:rPr>
            </w:pPr>
            <w:r w:rsidRPr="00446081">
              <w:rPr>
                <w:rFonts w:cs="Arial"/>
                <w:sz w:val="16"/>
              </w:rPr>
              <w:t>24.501</w:t>
            </w:r>
          </w:p>
        </w:tc>
        <w:tc>
          <w:tcPr>
            <w:tcW w:w="1179" w:type="dxa"/>
          </w:tcPr>
          <w:p w14:paraId="5AD4E1DF" w14:textId="77777777" w:rsidR="000C33CE" w:rsidRPr="00446081" w:rsidRDefault="000C33CE" w:rsidP="00022DFD">
            <w:pPr>
              <w:pStyle w:val="TAL"/>
              <w:rPr>
                <w:rFonts w:cs="Arial"/>
                <w:sz w:val="16"/>
              </w:rPr>
            </w:pPr>
            <w:r w:rsidRPr="00446081">
              <w:rPr>
                <w:rFonts w:cs="Arial"/>
                <w:sz w:val="16"/>
              </w:rPr>
              <w:t>6343</w:t>
            </w:r>
          </w:p>
        </w:tc>
        <w:tc>
          <w:tcPr>
            <w:tcW w:w="709" w:type="dxa"/>
          </w:tcPr>
          <w:p w14:paraId="33EA0B4B" w14:textId="77777777" w:rsidR="000C33CE" w:rsidRPr="00446081" w:rsidRDefault="000C33CE" w:rsidP="00022DFD">
            <w:pPr>
              <w:pStyle w:val="TAR"/>
              <w:rPr>
                <w:rFonts w:cs="Arial"/>
                <w:sz w:val="16"/>
              </w:rPr>
            </w:pPr>
          </w:p>
        </w:tc>
        <w:tc>
          <w:tcPr>
            <w:tcW w:w="850" w:type="dxa"/>
          </w:tcPr>
          <w:p w14:paraId="34C00993" w14:textId="77777777" w:rsidR="000C33CE" w:rsidRPr="00446081" w:rsidRDefault="000C33CE" w:rsidP="00022DFD">
            <w:pPr>
              <w:pStyle w:val="TAL"/>
              <w:rPr>
                <w:rFonts w:cs="Arial"/>
                <w:sz w:val="16"/>
              </w:rPr>
            </w:pPr>
            <w:r w:rsidRPr="00446081">
              <w:rPr>
                <w:rFonts w:cs="Arial"/>
                <w:sz w:val="16"/>
              </w:rPr>
              <w:t>Rel-18</w:t>
            </w:r>
          </w:p>
        </w:tc>
        <w:tc>
          <w:tcPr>
            <w:tcW w:w="947" w:type="dxa"/>
          </w:tcPr>
          <w:p w14:paraId="463C1143" w14:textId="77777777" w:rsidR="000C33CE" w:rsidRPr="00446081" w:rsidRDefault="000C33CE" w:rsidP="00022DFD">
            <w:pPr>
              <w:pStyle w:val="TAL"/>
              <w:rPr>
                <w:rFonts w:cs="Arial"/>
                <w:sz w:val="16"/>
              </w:rPr>
            </w:pPr>
            <w:r w:rsidRPr="00446081">
              <w:rPr>
                <w:rFonts w:cs="Arial"/>
                <w:sz w:val="16"/>
              </w:rPr>
              <w:t>B</w:t>
            </w:r>
          </w:p>
        </w:tc>
        <w:tc>
          <w:tcPr>
            <w:tcW w:w="1038" w:type="dxa"/>
          </w:tcPr>
          <w:p w14:paraId="096F0E69" w14:textId="77777777" w:rsidR="000C33CE" w:rsidRPr="00446081" w:rsidRDefault="000C33CE" w:rsidP="00022DFD">
            <w:pPr>
              <w:pStyle w:val="TAL"/>
              <w:rPr>
                <w:rFonts w:cs="Arial"/>
                <w:sz w:val="16"/>
              </w:rPr>
            </w:pPr>
            <w:r w:rsidRPr="00446081">
              <w:rPr>
                <w:rFonts w:cs="Arial"/>
                <w:sz w:val="16"/>
              </w:rPr>
              <w:t>ECRATU</w:t>
            </w:r>
          </w:p>
        </w:tc>
        <w:tc>
          <w:tcPr>
            <w:tcW w:w="1417" w:type="dxa"/>
          </w:tcPr>
          <w:p w14:paraId="0488882C"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5998AA1" w14:textId="77777777" w:rsidTr="00022DFD">
        <w:tc>
          <w:tcPr>
            <w:tcW w:w="1097" w:type="dxa"/>
          </w:tcPr>
          <w:p w14:paraId="21A6EA00" w14:textId="77777777" w:rsidR="000C33CE" w:rsidRPr="00446081" w:rsidRDefault="000C33CE" w:rsidP="00022DFD">
            <w:pPr>
              <w:pStyle w:val="TAL"/>
              <w:rPr>
                <w:rFonts w:cs="Arial"/>
                <w:sz w:val="16"/>
              </w:rPr>
            </w:pPr>
            <w:r w:rsidRPr="00446081">
              <w:rPr>
                <w:rFonts w:cs="Arial"/>
                <w:sz w:val="16"/>
              </w:rPr>
              <w:t>C1-244486</w:t>
            </w:r>
          </w:p>
        </w:tc>
        <w:tc>
          <w:tcPr>
            <w:tcW w:w="1592" w:type="dxa"/>
          </w:tcPr>
          <w:p w14:paraId="1B6BB69A" w14:textId="77777777" w:rsidR="000C33CE" w:rsidRPr="00446081" w:rsidRDefault="000C33CE" w:rsidP="00022DFD">
            <w:pPr>
              <w:pStyle w:val="TAL"/>
              <w:rPr>
                <w:rFonts w:cs="Arial"/>
                <w:sz w:val="16"/>
              </w:rPr>
            </w:pPr>
            <w:r w:rsidRPr="00446081">
              <w:rPr>
                <w:rFonts w:cs="Arial"/>
                <w:sz w:val="16"/>
              </w:rPr>
              <w:t>Control of UE RAT utilization by 5GS</w:t>
            </w:r>
          </w:p>
        </w:tc>
        <w:tc>
          <w:tcPr>
            <w:tcW w:w="1701" w:type="dxa"/>
          </w:tcPr>
          <w:p w14:paraId="0E48F90E" w14:textId="77777777" w:rsidR="000C33CE" w:rsidRPr="00446081" w:rsidRDefault="000C33CE" w:rsidP="00022DFD">
            <w:pPr>
              <w:pStyle w:val="TAL"/>
              <w:rPr>
                <w:rFonts w:cs="Arial"/>
                <w:sz w:val="16"/>
              </w:rPr>
            </w:pPr>
            <w:r w:rsidRPr="00446081">
              <w:rPr>
                <w:rFonts w:cs="Arial"/>
                <w:sz w:val="16"/>
              </w:rPr>
              <w:t xml:space="preserve">Vodafone, </w:t>
            </w:r>
            <w:proofErr w:type="spellStart"/>
            <w:r w:rsidRPr="00446081">
              <w:rPr>
                <w:rFonts w:cs="Arial"/>
                <w:sz w:val="16"/>
              </w:rPr>
              <w:t>InterDigital</w:t>
            </w:r>
            <w:proofErr w:type="spellEnd"/>
            <w:r w:rsidRPr="00446081">
              <w:rPr>
                <w:rFonts w:cs="Arial"/>
                <w:sz w:val="16"/>
              </w:rPr>
              <w:t xml:space="preserve">, Huawei, </w:t>
            </w:r>
            <w:proofErr w:type="spellStart"/>
            <w:r w:rsidRPr="00446081">
              <w:rPr>
                <w:rFonts w:cs="Arial"/>
                <w:sz w:val="16"/>
              </w:rPr>
              <w:t>HiSilicon</w:t>
            </w:r>
            <w:proofErr w:type="spellEnd"/>
            <w:r w:rsidRPr="00446081">
              <w:rPr>
                <w:rFonts w:cs="Arial"/>
                <w:sz w:val="16"/>
              </w:rPr>
              <w:t>, ZTE</w:t>
            </w:r>
          </w:p>
        </w:tc>
        <w:tc>
          <w:tcPr>
            <w:tcW w:w="992" w:type="dxa"/>
          </w:tcPr>
          <w:p w14:paraId="20875006" w14:textId="77777777" w:rsidR="000C33CE" w:rsidRPr="00446081" w:rsidRDefault="000C33CE" w:rsidP="00022DFD">
            <w:pPr>
              <w:pStyle w:val="TAL"/>
              <w:rPr>
                <w:rFonts w:cs="Arial"/>
                <w:sz w:val="16"/>
              </w:rPr>
            </w:pPr>
            <w:r w:rsidRPr="00446081">
              <w:rPr>
                <w:rFonts w:cs="Arial"/>
                <w:sz w:val="16"/>
              </w:rPr>
              <w:t>24.501</w:t>
            </w:r>
          </w:p>
        </w:tc>
        <w:tc>
          <w:tcPr>
            <w:tcW w:w="1179" w:type="dxa"/>
          </w:tcPr>
          <w:p w14:paraId="0215CA07" w14:textId="77777777" w:rsidR="000C33CE" w:rsidRPr="00446081" w:rsidRDefault="000C33CE" w:rsidP="00022DFD">
            <w:pPr>
              <w:pStyle w:val="TAL"/>
              <w:rPr>
                <w:rFonts w:cs="Arial"/>
                <w:sz w:val="16"/>
              </w:rPr>
            </w:pPr>
            <w:r w:rsidRPr="00446081">
              <w:rPr>
                <w:rFonts w:cs="Arial"/>
                <w:sz w:val="16"/>
              </w:rPr>
              <w:t>6343</w:t>
            </w:r>
          </w:p>
        </w:tc>
        <w:tc>
          <w:tcPr>
            <w:tcW w:w="709" w:type="dxa"/>
          </w:tcPr>
          <w:p w14:paraId="18F42BD6" w14:textId="77777777" w:rsidR="000C33CE" w:rsidRPr="00446081" w:rsidRDefault="000C33CE" w:rsidP="00022DFD">
            <w:pPr>
              <w:pStyle w:val="TAR"/>
              <w:rPr>
                <w:rFonts w:cs="Arial"/>
                <w:sz w:val="16"/>
              </w:rPr>
            </w:pPr>
            <w:r w:rsidRPr="00446081">
              <w:rPr>
                <w:rFonts w:cs="Arial"/>
                <w:sz w:val="16"/>
              </w:rPr>
              <w:t>1</w:t>
            </w:r>
          </w:p>
        </w:tc>
        <w:tc>
          <w:tcPr>
            <w:tcW w:w="850" w:type="dxa"/>
          </w:tcPr>
          <w:p w14:paraId="6A427A8C" w14:textId="77777777" w:rsidR="000C33CE" w:rsidRPr="00446081" w:rsidRDefault="000C33CE" w:rsidP="00022DFD">
            <w:pPr>
              <w:pStyle w:val="TAL"/>
              <w:rPr>
                <w:rFonts w:cs="Arial"/>
                <w:sz w:val="16"/>
              </w:rPr>
            </w:pPr>
            <w:r w:rsidRPr="00446081">
              <w:rPr>
                <w:rFonts w:cs="Arial"/>
                <w:sz w:val="16"/>
              </w:rPr>
              <w:t>Rel-19</w:t>
            </w:r>
          </w:p>
        </w:tc>
        <w:tc>
          <w:tcPr>
            <w:tcW w:w="947" w:type="dxa"/>
          </w:tcPr>
          <w:p w14:paraId="13643A7C" w14:textId="77777777" w:rsidR="000C33CE" w:rsidRPr="00446081" w:rsidRDefault="000C33CE" w:rsidP="00022DFD">
            <w:pPr>
              <w:pStyle w:val="TAL"/>
              <w:rPr>
                <w:rFonts w:cs="Arial"/>
                <w:sz w:val="16"/>
              </w:rPr>
            </w:pPr>
            <w:r w:rsidRPr="00446081">
              <w:rPr>
                <w:rFonts w:cs="Arial"/>
                <w:sz w:val="16"/>
              </w:rPr>
              <w:t>B</w:t>
            </w:r>
          </w:p>
        </w:tc>
        <w:tc>
          <w:tcPr>
            <w:tcW w:w="1038" w:type="dxa"/>
          </w:tcPr>
          <w:p w14:paraId="07245090" w14:textId="77777777" w:rsidR="000C33CE" w:rsidRPr="00446081" w:rsidRDefault="000C33CE" w:rsidP="00022DFD">
            <w:pPr>
              <w:pStyle w:val="TAL"/>
              <w:rPr>
                <w:rFonts w:cs="Arial"/>
                <w:sz w:val="16"/>
              </w:rPr>
            </w:pPr>
            <w:r w:rsidRPr="00446081">
              <w:rPr>
                <w:rFonts w:cs="Arial"/>
                <w:sz w:val="16"/>
              </w:rPr>
              <w:t>ECRATU</w:t>
            </w:r>
          </w:p>
        </w:tc>
        <w:tc>
          <w:tcPr>
            <w:tcW w:w="1417" w:type="dxa"/>
          </w:tcPr>
          <w:p w14:paraId="1733498E"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C566F45" w14:textId="77777777" w:rsidTr="00022DFD">
        <w:tc>
          <w:tcPr>
            <w:tcW w:w="1097" w:type="dxa"/>
          </w:tcPr>
          <w:p w14:paraId="0E680541" w14:textId="77777777" w:rsidR="000C33CE" w:rsidRPr="00446081" w:rsidRDefault="000C33CE" w:rsidP="00022DFD">
            <w:pPr>
              <w:pStyle w:val="TAL"/>
              <w:rPr>
                <w:rFonts w:cs="Arial"/>
                <w:sz w:val="16"/>
              </w:rPr>
            </w:pPr>
            <w:r w:rsidRPr="00446081">
              <w:rPr>
                <w:rFonts w:cs="Arial"/>
                <w:sz w:val="16"/>
              </w:rPr>
              <w:t>C1-244631</w:t>
            </w:r>
          </w:p>
        </w:tc>
        <w:tc>
          <w:tcPr>
            <w:tcW w:w="1592" w:type="dxa"/>
          </w:tcPr>
          <w:p w14:paraId="479E3C05" w14:textId="77777777" w:rsidR="000C33CE" w:rsidRPr="00446081" w:rsidRDefault="000C33CE" w:rsidP="00022DFD">
            <w:pPr>
              <w:pStyle w:val="TAL"/>
              <w:rPr>
                <w:rFonts w:cs="Arial"/>
                <w:sz w:val="16"/>
              </w:rPr>
            </w:pPr>
            <w:r w:rsidRPr="00446081">
              <w:rPr>
                <w:rFonts w:cs="Arial"/>
                <w:sz w:val="16"/>
              </w:rPr>
              <w:t>Control of UE RAT utilization by 5GS</w:t>
            </w:r>
          </w:p>
        </w:tc>
        <w:tc>
          <w:tcPr>
            <w:tcW w:w="1701" w:type="dxa"/>
          </w:tcPr>
          <w:p w14:paraId="1C716881" w14:textId="77777777" w:rsidR="000C33CE" w:rsidRPr="00446081" w:rsidRDefault="000C33CE" w:rsidP="00022DFD">
            <w:pPr>
              <w:pStyle w:val="TAL"/>
              <w:rPr>
                <w:rFonts w:cs="Arial"/>
                <w:sz w:val="16"/>
              </w:rPr>
            </w:pPr>
            <w:r w:rsidRPr="00446081">
              <w:rPr>
                <w:rFonts w:cs="Arial"/>
                <w:sz w:val="16"/>
              </w:rPr>
              <w:t xml:space="preserve">Vodafone, </w:t>
            </w:r>
            <w:proofErr w:type="spellStart"/>
            <w:r w:rsidRPr="00446081">
              <w:rPr>
                <w:rFonts w:cs="Arial"/>
                <w:sz w:val="16"/>
              </w:rPr>
              <w:t>InterDigital</w:t>
            </w:r>
            <w:proofErr w:type="spellEnd"/>
            <w:r w:rsidRPr="00446081">
              <w:rPr>
                <w:rFonts w:cs="Arial"/>
                <w:sz w:val="16"/>
              </w:rPr>
              <w:t xml:space="preserve">, Huawei, </w:t>
            </w:r>
            <w:proofErr w:type="spellStart"/>
            <w:r w:rsidRPr="00446081">
              <w:rPr>
                <w:rFonts w:cs="Arial"/>
                <w:sz w:val="16"/>
              </w:rPr>
              <w:t>HiSilicon</w:t>
            </w:r>
            <w:proofErr w:type="spellEnd"/>
            <w:r w:rsidRPr="00446081">
              <w:rPr>
                <w:rFonts w:cs="Arial"/>
                <w:sz w:val="16"/>
              </w:rPr>
              <w:t>, ZTE, Google, Qualcomm Incorporated, Apple, MediaTek Inc., Nokia, China Mobile, vivo, LG Electronics Inc</w:t>
            </w:r>
          </w:p>
        </w:tc>
        <w:tc>
          <w:tcPr>
            <w:tcW w:w="992" w:type="dxa"/>
          </w:tcPr>
          <w:p w14:paraId="45C2EACA" w14:textId="77777777" w:rsidR="000C33CE" w:rsidRPr="00446081" w:rsidRDefault="000C33CE" w:rsidP="00022DFD">
            <w:pPr>
              <w:pStyle w:val="TAL"/>
              <w:rPr>
                <w:rFonts w:cs="Arial"/>
                <w:sz w:val="16"/>
              </w:rPr>
            </w:pPr>
            <w:r w:rsidRPr="00446081">
              <w:rPr>
                <w:rFonts w:cs="Arial"/>
                <w:sz w:val="16"/>
              </w:rPr>
              <w:t>24.501</w:t>
            </w:r>
          </w:p>
        </w:tc>
        <w:tc>
          <w:tcPr>
            <w:tcW w:w="1179" w:type="dxa"/>
          </w:tcPr>
          <w:p w14:paraId="61B61DA0" w14:textId="77777777" w:rsidR="000C33CE" w:rsidRPr="00446081" w:rsidRDefault="000C33CE" w:rsidP="00022DFD">
            <w:pPr>
              <w:pStyle w:val="TAL"/>
              <w:rPr>
                <w:rFonts w:cs="Arial"/>
                <w:sz w:val="16"/>
              </w:rPr>
            </w:pPr>
            <w:r w:rsidRPr="00446081">
              <w:rPr>
                <w:rFonts w:cs="Arial"/>
                <w:sz w:val="16"/>
              </w:rPr>
              <w:t>6343</w:t>
            </w:r>
          </w:p>
        </w:tc>
        <w:tc>
          <w:tcPr>
            <w:tcW w:w="709" w:type="dxa"/>
          </w:tcPr>
          <w:p w14:paraId="229B5F97" w14:textId="77777777" w:rsidR="000C33CE" w:rsidRPr="00446081" w:rsidRDefault="000C33CE" w:rsidP="00022DFD">
            <w:pPr>
              <w:pStyle w:val="TAR"/>
              <w:rPr>
                <w:rFonts w:cs="Arial"/>
                <w:sz w:val="16"/>
              </w:rPr>
            </w:pPr>
            <w:r w:rsidRPr="00446081">
              <w:rPr>
                <w:rFonts w:cs="Arial"/>
                <w:sz w:val="16"/>
              </w:rPr>
              <w:t>2</w:t>
            </w:r>
          </w:p>
        </w:tc>
        <w:tc>
          <w:tcPr>
            <w:tcW w:w="850" w:type="dxa"/>
          </w:tcPr>
          <w:p w14:paraId="3DAEDCE0" w14:textId="77777777" w:rsidR="000C33CE" w:rsidRPr="00446081" w:rsidRDefault="000C33CE" w:rsidP="00022DFD">
            <w:pPr>
              <w:pStyle w:val="TAL"/>
              <w:rPr>
                <w:rFonts w:cs="Arial"/>
                <w:sz w:val="16"/>
              </w:rPr>
            </w:pPr>
            <w:r w:rsidRPr="00446081">
              <w:rPr>
                <w:rFonts w:cs="Arial"/>
                <w:sz w:val="16"/>
              </w:rPr>
              <w:t>Rel-19</w:t>
            </w:r>
          </w:p>
        </w:tc>
        <w:tc>
          <w:tcPr>
            <w:tcW w:w="947" w:type="dxa"/>
          </w:tcPr>
          <w:p w14:paraId="785C5FFA" w14:textId="77777777" w:rsidR="000C33CE" w:rsidRPr="00446081" w:rsidRDefault="000C33CE" w:rsidP="00022DFD">
            <w:pPr>
              <w:pStyle w:val="TAL"/>
              <w:rPr>
                <w:rFonts w:cs="Arial"/>
                <w:sz w:val="16"/>
              </w:rPr>
            </w:pPr>
            <w:r w:rsidRPr="00446081">
              <w:rPr>
                <w:rFonts w:cs="Arial"/>
                <w:sz w:val="16"/>
              </w:rPr>
              <w:t>B</w:t>
            </w:r>
          </w:p>
        </w:tc>
        <w:tc>
          <w:tcPr>
            <w:tcW w:w="1038" w:type="dxa"/>
          </w:tcPr>
          <w:p w14:paraId="0ADAFB86" w14:textId="77777777" w:rsidR="000C33CE" w:rsidRPr="00446081" w:rsidRDefault="000C33CE" w:rsidP="00022DFD">
            <w:pPr>
              <w:pStyle w:val="TAL"/>
              <w:rPr>
                <w:rFonts w:cs="Arial"/>
                <w:sz w:val="16"/>
              </w:rPr>
            </w:pPr>
            <w:r w:rsidRPr="00446081">
              <w:rPr>
                <w:rFonts w:cs="Arial"/>
                <w:sz w:val="16"/>
              </w:rPr>
              <w:t>ECRATU</w:t>
            </w:r>
          </w:p>
        </w:tc>
        <w:tc>
          <w:tcPr>
            <w:tcW w:w="1417" w:type="dxa"/>
          </w:tcPr>
          <w:p w14:paraId="0DF00758"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CD64764" w14:textId="77777777" w:rsidTr="00022DFD">
        <w:tc>
          <w:tcPr>
            <w:tcW w:w="1097" w:type="dxa"/>
          </w:tcPr>
          <w:p w14:paraId="2AF77BAA" w14:textId="77777777" w:rsidR="000C33CE" w:rsidRPr="00446081" w:rsidRDefault="000C33CE" w:rsidP="00022DFD">
            <w:pPr>
              <w:pStyle w:val="TAL"/>
              <w:rPr>
                <w:rFonts w:cs="Arial"/>
                <w:sz w:val="16"/>
              </w:rPr>
            </w:pPr>
            <w:r w:rsidRPr="00446081">
              <w:rPr>
                <w:rFonts w:cs="Arial"/>
                <w:sz w:val="16"/>
              </w:rPr>
              <w:t>C1-245038</w:t>
            </w:r>
          </w:p>
        </w:tc>
        <w:tc>
          <w:tcPr>
            <w:tcW w:w="1592" w:type="dxa"/>
          </w:tcPr>
          <w:p w14:paraId="734FFB2D" w14:textId="77777777" w:rsidR="000C33CE" w:rsidRPr="00446081" w:rsidRDefault="000C33CE" w:rsidP="00022DFD">
            <w:pPr>
              <w:pStyle w:val="TAL"/>
              <w:rPr>
                <w:rFonts w:cs="Arial"/>
                <w:sz w:val="16"/>
              </w:rPr>
            </w:pPr>
            <w:r w:rsidRPr="00446081">
              <w:rPr>
                <w:rFonts w:cs="Arial"/>
                <w:sz w:val="16"/>
              </w:rPr>
              <w:t>Control of UE RAT utilization by 5GS</w:t>
            </w:r>
          </w:p>
        </w:tc>
        <w:tc>
          <w:tcPr>
            <w:tcW w:w="1701" w:type="dxa"/>
          </w:tcPr>
          <w:p w14:paraId="5E63E60E" w14:textId="77777777" w:rsidR="000C33CE" w:rsidRPr="00446081" w:rsidRDefault="000C33CE" w:rsidP="00022DFD">
            <w:pPr>
              <w:pStyle w:val="TAL"/>
              <w:rPr>
                <w:rFonts w:cs="Arial"/>
                <w:sz w:val="16"/>
              </w:rPr>
            </w:pPr>
            <w:r w:rsidRPr="00446081">
              <w:rPr>
                <w:rFonts w:cs="Arial"/>
                <w:sz w:val="16"/>
              </w:rPr>
              <w:t xml:space="preserve">Vodafone, </w:t>
            </w:r>
            <w:proofErr w:type="spellStart"/>
            <w:r w:rsidRPr="00446081">
              <w:rPr>
                <w:rFonts w:cs="Arial"/>
                <w:sz w:val="16"/>
              </w:rPr>
              <w:t>InterDigital</w:t>
            </w:r>
            <w:proofErr w:type="spellEnd"/>
            <w:r w:rsidRPr="00446081">
              <w:rPr>
                <w:rFonts w:cs="Arial"/>
                <w:sz w:val="16"/>
              </w:rPr>
              <w:t xml:space="preserve">, Huawei, </w:t>
            </w:r>
            <w:proofErr w:type="spellStart"/>
            <w:r w:rsidRPr="00446081">
              <w:rPr>
                <w:rFonts w:cs="Arial"/>
                <w:sz w:val="16"/>
              </w:rPr>
              <w:t>HiSilicon</w:t>
            </w:r>
            <w:proofErr w:type="spellEnd"/>
            <w:r w:rsidRPr="00446081">
              <w:rPr>
                <w:rFonts w:cs="Arial"/>
                <w:sz w:val="16"/>
              </w:rPr>
              <w:t>, ZTE, Google, Qualcomm Incorporated, Apple, MediaTek Inc., Nokia, China Mobile, vivo, LG Electronics, Samsung</w:t>
            </w:r>
          </w:p>
        </w:tc>
        <w:tc>
          <w:tcPr>
            <w:tcW w:w="992" w:type="dxa"/>
          </w:tcPr>
          <w:p w14:paraId="397D98E7" w14:textId="77777777" w:rsidR="000C33CE" w:rsidRPr="00446081" w:rsidRDefault="000C33CE" w:rsidP="00022DFD">
            <w:pPr>
              <w:pStyle w:val="TAL"/>
              <w:rPr>
                <w:rFonts w:cs="Arial"/>
                <w:sz w:val="16"/>
              </w:rPr>
            </w:pPr>
            <w:r w:rsidRPr="00446081">
              <w:rPr>
                <w:rFonts w:cs="Arial"/>
                <w:sz w:val="16"/>
              </w:rPr>
              <w:t>24.501</w:t>
            </w:r>
          </w:p>
        </w:tc>
        <w:tc>
          <w:tcPr>
            <w:tcW w:w="1179" w:type="dxa"/>
          </w:tcPr>
          <w:p w14:paraId="225FAC63" w14:textId="77777777" w:rsidR="000C33CE" w:rsidRPr="00446081" w:rsidRDefault="000C33CE" w:rsidP="00022DFD">
            <w:pPr>
              <w:pStyle w:val="TAL"/>
              <w:rPr>
                <w:rFonts w:cs="Arial"/>
                <w:sz w:val="16"/>
              </w:rPr>
            </w:pPr>
            <w:r w:rsidRPr="00446081">
              <w:rPr>
                <w:rFonts w:cs="Arial"/>
                <w:sz w:val="16"/>
              </w:rPr>
              <w:t>6343</w:t>
            </w:r>
          </w:p>
        </w:tc>
        <w:tc>
          <w:tcPr>
            <w:tcW w:w="709" w:type="dxa"/>
          </w:tcPr>
          <w:p w14:paraId="4B651CF8" w14:textId="77777777" w:rsidR="000C33CE" w:rsidRPr="00446081" w:rsidRDefault="000C33CE" w:rsidP="00022DFD">
            <w:pPr>
              <w:pStyle w:val="TAR"/>
              <w:rPr>
                <w:rFonts w:cs="Arial"/>
                <w:sz w:val="16"/>
              </w:rPr>
            </w:pPr>
            <w:r w:rsidRPr="00446081">
              <w:rPr>
                <w:rFonts w:cs="Arial"/>
                <w:sz w:val="16"/>
              </w:rPr>
              <w:t>3</w:t>
            </w:r>
          </w:p>
        </w:tc>
        <w:tc>
          <w:tcPr>
            <w:tcW w:w="850" w:type="dxa"/>
          </w:tcPr>
          <w:p w14:paraId="0115291E" w14:textId="77777777" w:rsidR="000C33CE" w:rsidRPr="00446081" w:rsidRDefault="000C33CE" w:rsidP="00022DFD">
            <w:pPr>
              <w:pStyle w:val="TAL"/>
              <w:rPr>
                <w:rFonts w:cs="Arial"/>
                <w:sz w:val="16"/>
              </w:rPr>
            </w:pPr>
            <w:r w:rsidRPr="00446081">
              <w:rPr>
                <w:rFonts w:cs="Arial"/>
                <w:sz w:val="16"/>
              </w:rPr>
              <w:t>Rel-19</w:t>
            </w:r>
          </w:p>
        </w:tc>
        <w:tc>
          <w:tcPr>
            <w:tcW w:w="947" w:type="dxa"/>
          </w:tcPr>
          <w:p w14:paraId="23D72144" w14:textId="77777777" w:rsidR="000C33CE" w:rsidRPr="00446081" w:rsidRDefault="000C33CE" w:rsidP="00022DFD">
            <w:pPr>
              <w:pStyle w:val="TAL"/>
              <w:rPr>
                <w:rFonts w:cs="Arial"/>
                <w:sz w:val="16"/>
              </w:rPr>
            </w:pPr>
            <w:r w:rsidRPr="00446081">
              <w:rPr>
                <w:rFonts w:cs="Arial"/>
                <w:sz w:val="16"/>
              </w:rPr>
              <w:t>B</w:t>
            </w:r>
          </w:p>
        </w:tc>
        <w:tc>
          <w:tcPr>
            <w:tcW w:w="1038" w:type="dxa"/>
          </w:tcPr>
          <w:p w14:paraId="0F23FE7B" w14:textId="77777777" w:rsidR="000C33CE" w:rsidRPr="00446081" w:rsidRDefault="000C33CE" w:rsidP="00022DFD">
            <w:pPr>
              <w:pStyle w:val="TAL"/>
              <w:rPr>
                <w:rFonts w:cs="Arial"/>
                <w:sz w:val="16"/>
              </w:rPr>
            </w:pPr>
            <w:r w:rsidRPr="00446081">
              <w:rPr>
                <w:rFonts w:cs="Arial"/>
                <w:sz w:val="16"/>
              </w:rPr>
              <w:t>ECRATU</w:t>
            </w:r>
          </w:p>
        </w:tc>
        <w:tc>
          <w:tcPr>
            <w:tcW w:w="1417" w:type="dxa"/>
          </w:tcPr>
          <w:p w14:paraId="72E66C51"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7B2412FC" w14:textId="77777777" w:rsidTr="00022DFD">
        <w:tc>
          <w:tcPr>
            <w:tcW w:w="1097" w:type="dxa"/>
          </w:tcPr>
          <w:p w14:paraId="137D8F0A" w14:textId="77777777" w:rsidR="000C33CE" w:rsidRPr="00446081" w:rsidRDefault="000C33CE" w:rsidP="00022DFD">
            <w:pPr>
              <w:pStyle w:val="TAL"/>
              <w:rPr>
                <w:rFonts w:cs="Arial"/>
                <w:sz w:val="16"/>
              </w:rPr>
            </w:pPr>
            <w:r w:rsidRPr="00446081">
              <w:rPr>
                <w:rFonts w:cs="Arial"/>
                <w:sz w:val="16"/>
              </w:rPr>
              <w:t>C1-244164</w:t>
            </w:r>
          </w:p>
        </w:tc>
        <w:tc>
          <w:tcPr>
            <w:tcW w:w="1592" w:type="dxa"/>
          </w:tcPr>
          <w:p w14:paraId="52E51F97" w14:textId="77777777" w:rsidR="000C33CE" w:rsidRPr="00446081" w:rsidRDefault="000C33CE" w:rsidP="00022DFD">
            <w:pPr>
              <w:pStyle w:val="TAL"/>
              <w:rPr>
                <w:rFonts w:cs="Arial"/>
                <w:sz w:val="16"/>
              </w:rPr>
            </w:pPr>
            <w:r w:rsidRPr="00446081">
              <w:rPr>
                <w:rFonts w:cs="Arial"/>
                <w:sz w:val="16"/>
              </w:rPr>
              <w:t>Storage of N26 support in NVM</w:t>
            </w:r>
          </w:p>
        </w:tc>
        <w:tc>
          <w:tcPr>
            <w:tcW w:w="1701" w:type="dxa"/>
          </w:tcPr>
          <w:p w14:paraId="3AF9BD18" w14:textId="77777777" w:rsidR="000C33CE" w:rsidRPr="00446081" w:rsidRDefault="000C33CE" w:rsidP="00022DFD">
            <w:pPr>
              <w:pStyle w:val="TAL"/>
              <w:rPr>
                <w:rFonts w:cs="Arial"/>
                <w:sz w:val="16"/>
              </w:rPr>
            </w:pPr>
            <w:r w:rsidRPr="00446081">
              <w:rPr>
                <w:rFonts w:cs="Arial"/>
                <w:sz w:val="16"/>
              </w:rPr>
              <w:t>Apple</w:t>
            </w:r>
          </w:p>
        </w:tc>
        <w:tc>
          <w:tcPr>
            <w:tcW w:w="992" w:type="dxa"/>
          </w:tcPr>
          <w:p w14:paraId="19D82860" w14:textId="77777777" w:rsidR="000C33CE" w:rsidRPr="00446081" w:rsidRDefault="000C33CE" w:rsidP="00022DFD">
            <w:pPr>
              <w:pStyle w:val="TAL"/>
              <w:rPr>
                <w:rFonts w:cs="Arial"/>
                <w:sz w:val="16"/>
              </w:rPr>
            </w:pPr>
            <w:r w:rsidRPr="00446081">
              <w:rPr>
                <w:rFonts w:cs="Arial"/>
                <w:sz w:val="16"/>
              </w:rPr>
              <w:t>24.501</w:t>
            </w:r>
          </w:p>
        </w:tc>
        <w:tc>
          <w:tcPr>
            <w:tcW w:w="1179" w:type="dxa"/>
          </w:tcPr>
          <w:p w14:paraId="14919882" w14:textId="77777777" w:rsidR="000C33CE" w:rsidRPr="00446081" w:rsidRDefault="000C33CE" w:rsidP="00022DFD">
            <w:pPr>
              <w:pStyle w:val="TAL"/>
              <w:rPr>
                <w:rFonts w:cs="Arial"/>
                <w:sz w:val="16"/>
              </w:rPr>
            </w:pPr>
            <w:r w:rsidRPr="00446081">
              <w:rPr>
                <w:rFonts w:cs="Arial"/>
                <w:sz w:val="16"/>
              </w:rPr>
              <w:t>6344</w:t>
            </w:r>
          </w:p>
        </w:tc>
        <w:tc>
          <w:tcPr>
            <w:tcW w:w="709" w:type="dxa"/>
          </w:tcPr>
          <w:p w14:paraId="30947E75" w14:textId="77777777" w:rsidR="000C33CE" w:rsidRPr="00446081" w:rsidRDefault="000C33CE" w:rsidP="00022DFD">
            <w:pPr>
              <w:pStyle w:val="TAR"/>
              <w:rPr>
                <w:rFonts w:cs="Arial"/>
                <w:sz w:val="16"/>
              </w:rPr>
            </w:pPr>
          </w:p>
        </w:tc>
        <w:tc>
          <w:tcPr>
            <w:tcW w:w="850" w:type="dxa"/>
          </w:tcPr>
          <w:p w14:paraId="4BC41011" w14:textId="77777777" w:rsidR="000C33CE" w:rsidRPr="00446081" w:rsidRDefault="000C33CE" w:rsidP="00022DFD">
            <w:pPr>
              <w:pStyle w:val="TAL"/>
              <w:rPr>
                <w:rFonts w:cs="Arial"/>
                <w:sz w:val="16"/>
              </w:rPr>
            </w:pPr>
            <w:r w:rsidRPr="00446081">
              <w:rPr>
                <w:rFonts w:cs="Arial"/>
                <w:sz w:val="16"/>
              </w:rPr>
              <w:t>Rel-19</w:t>
            </w:r>
          </w:p>
        </w:tc>
        <w:tc>
          <w:tcPr>
            <w:tcW w:w="947" w:type="dxa"/>
          </w:tcPr>
          <w:p w14:paraId="3BA9338B" w14:textId="77777777" w:rsidR="000C33CE" w:rsidRPr="00446081" w:rsidRDefault="000C33CE" w:rsidP="00022DFD">
            <w:pPr>
              <w:pStyle w:val="TAL"/>
              <w:rPr>
                <w:rFonts w:cs="Arial"/>
                <w:sz w:val="16"/>
              </w:rPr>
            </w:pPr>
            <w:r w:rsidRPr="00446081">
              <w:rPr>
                <w:rFonts w:cs="Arial"/>
                <w:sz w:val="16"/>
              </w:rPr>
              <w:t>F</w:t>
            </w:r>
          </w:p>
        </w:tc>
        <w:tc>
          <w:tcPr>
            <w:tcW w:w="1038" w:type="dxa"/>
          </w:tcPr>
          <w:p w14:paraId="652B2D64"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4479439F"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B4E81E2" w14:textId="77777777" w:rsidTr="00022DFD">
        <w:tc>
          <w:tcPr>
            <w:tcW w:w="1097" w:type="dxa"/>
          </w:tcPr>
          <w:p w14:paraId="31F940CA" w14:textId="77777777" w:rsidR="000C33CE" w:rsidRPr="00446081" w:rsidRDefault="000C33CE" w:rsidP="00022DFD">
            <w:pPr>
              <w:pStyle w:val="TAL"/>
              <w:rPr>
                <w:rFonts w:cs="Arial"/>
                <w:sz w:val="16"/>
              </w:rPr>
            </w:pPr>
            <w:r w:rsidRPr="00446081">
              <w:rPr>
                <w:rFonts w:cs="Arial"/>
                <w:sz w:val="16"/>
              </w:rPr>
              <w:t>C1-244172</w:t>
            </w:r>
          </w:p>
        </w:tc>
        <w:tc>
          <w:tcPr>
            <w:tcW w:w="1592" w:type="dxa"/>
          </w:tcPr>
          <w:p w14:paraId="423746F2" w14:textId="77777777" w:rsidR="000C33CE" w:rsidRPr="00446081" w:rsidRDefault="000C33CE" w:rsidP="00022DFD">
            <w:pPr>
              <w:pStyle w:val="TAL"/>
              <w:rPr>
                <w:rFonts w:cs="Arial"/>
                <w:sz w:val="16"/>
              </w:rPr>
            </w:pPr>
            <w:r w:rsidRPr="00446081">
              <w:rPr>
                <w:rFonts w:cs="Arial"/>
                <w:sz w:val="16"/>
              </w:rPr>
              <w:t>Add list of supported PLMNs with ECSP information to the ECS address information</w:t>
            </w:r>
          </w:p>
        </w:tc>
        <w:tc>
          <w:tcPr>
            <w:tcW w:w="1701" w:type="dxa"/>
          </w:tcPr>
          <w:p w14:paraId="5DA98947" w14:textId="77777777" w:rsidR="000C33CE" w:rsidRPr="00446081" w:rsidRDefault="000C33CE" w:rsidP="00022DFD">
            <w:pPr>
              <w:pStyle w:val="TAL"/>
              <w:rPr>
                <w:rFonts w:cs="Arial"/>
                <w:sz w:val="16"/>
              </w:rPr>
            </w:pPr>
            <w:r w:rsidRPr="00446081">
              <w:rPr>
                <w:rFonts w:cs="Arial"/>
                <w:sz w:val="16"/>
              </w:rPr>
              <w:t>Qualcomm Incorporated, Samsung</w:t>
            </w:r>
          </w:p>
        </w:tc>
        <w:tc>
          <w:tcPr>
            <w:tcW w:w="992" w:type="dxa"/>
          </w:tcPr>
          <w:p w14:paraId="4C04610D" w14:textId="77777777" w:rsidR="000C33CE" w:rsidRPr="00446081" w:rsidRDefault="000C33CE" w:rsidP="00022DFD">
            <w:pPr>
              <w:pStyle w:val="TAL"/>
              <w:rPr>
                <w:rFonts w:cs="Arial"/>
                <w:sz w:val="16"/>
              </w:rPr>
            </w:pPr>
            <w:r w:rsidRPr="00446081">
              <w:rPr>
                <w:rFonts w:cs="Arial"/>
                <w:sz w:val="16"/>
              </w:rPr>
              <w:t>24.501</w:t>
            </w:r>
          </w:p>
        </w:tc>
        <w:tc>
          <w:tcPr>
            <w:tcW w:w="1179" w:type="dxa"/>
          </w:tcPr>
          <w:p w14:paraId="5F0C1E04" w14:textId="77777777" w:rsidR="000C33CE" w:rsidRPr="00446081" w:rsidRDefault="000C33CE" w:rsidP="00022DFD">
            <w:pPr>
              <w:pStyle w:val="TAL"/>
              <w:rPr>
                <w:rFonts w:cs="Arial"/>
                <w:sz w:val="16"/>
              </w:rPr>
            </w:pPr>
            <w:r w:rsidRPr="00446081">
              <w:rPr>
                <w:rFonts w:cs="Arial"/>
                <w:sz w:val="16"/>
              </w:rPr>
              <w:t>6345</w:t>
            </w:r>
          </w:p>
        </w:tc>
        <w:tc>
          <w:tcPr>
            <w:tcW w:w="709" w:type="dxa"/>
          </w:tcPr>
          <w:p w14:paraId="6EE867AD" w14:textId="77777777" w:rsidR="000C33CE" w:rsidRPr="00446081" w:rsidRDefault="000C33CE" w:rsidP="00022DFD">
            <w:pPr>
              <w:pStyle w:val="TAR"/>
              <w:rPr>
                <w:rFonts w:cs="Arial"/>
                <w:sz w:val="16"/>
              </w:rPr>
            </w:pPr>
          </w:p>
        </w:tc>
        <w:tc>
          <w:tcPr>
            <w:tcW w:w="850" w:type="dxa"/>
          </w:tcPr>
          <w:p w14:paraId="64DE4B16" w14:textId="77777777" w:rsidR="000C33CE" w:rsidRPr="00446081" w:rsidRDefault="000C33CE" w:rsidP="00022DFD">
            <w:pPr>
              <w:pStyle w:val="TAL"/>
              <w:rPr>
                <w:rFonts w:cs="Arial"/>
                <w:sz w:val="16"/>
              </w:rPr>
            </w:pPr>
            <w:r w:rsidRPr="00446081">
              <w:rPr>
                <w:rFonts w:cs="Arial"/>
                <w:sz w:val="16"/>
              </w:rPr>
              <w:t>Rel-18</w:t>
            </w:r>
          </w:p>
        </w:tc>
        <w:tc>
          <w:tcPr>
            <w:tcW w:w="947" w:type="dxa"/>
          </w:tcPr>
          <w:p w14:paraId="3EF372EB" w14:textId="77777777" w:rsidR="000C33CE" w:rsidRPr="00446081" w:rsidRDefault="000C33CE" w:rsidP="00022DFD">
            <w:pPr>
              <w:pStyle w:val="TAL"/>
              <w:rPr>
                <w:rFonts w:cs="Arial"/>
                <w:sz w:val="16"/>
              </w:rPr>
            </w:pPr>
            <w:r w:rsidRPr="00446081">
              <w:rPr>
                <w:rFonts w:cs="Arial"/>
                <w:sz w:val="16"/>
              </w:rPr>
              <w:t>F</w:t>
            </w:r>
          </w:p>
        </w:tc>
        <w:tc>
          <w:tcPr>
            <w:tcW w:w="1038" w:type="dxa"/>
          </w:tcPr>
          <w:p w14:paraId="1C8C78BD" w14:textId="77777777" w:rsidR="000C33CE" w:rsidRPr="00446081" w:rsidRDefault="000C33CE" w:rsidP="00022DFD">
            <w:pPr>
              <w:pStyle w:val="TAL"/>
              <w:rPr>
                <w:rFonts w:cs="Arial"/>
                <w:sz w:val="16"/>
              </w:rPr>
            </w:pPr>
            <w:r w:rsidRPr="00446081">
              <w:rPr>
                <w:rFonts w:cs="Arial"/>
                <w:sz w:val="16"/>
              </w:rPr>
              <w:t>EDGE_Ph2</w:t>
            </w:r>
          </w:p>
        </w:tc>
        <w:tc>
          <w:tcPr>
            <w:tcW w:w="1417" w:type="dxa"/>
          </w:tcPr>
          <w:p w14:paraId="5400BC8E"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92AE2DF" w14:textId="77777777" w:rsidTr="00022DFD">
        <w:tc>
          <w:tcPr>
            <w:tcW w:w="1097" w:type="dxa"/>
          </w:tcPr>
          <w:p w14:paraId="4DD97CF7" w14:textId="77777777" w:rsidR="000C33CE" w:rsidRPr="00446081" w:rsidRDefault="000C33CE" w:rsidP="00022DFD">
            <w:pPr>
              <w:pStyle w:val="TAL"/>
              <w:rPr>
                <w:rFonts w:cs="Arial"/>
                <w:sz w:val="16"/>
              </w:rPr>
            </w:pPr>
            <w:r w:rsidRPr="00446081">
              <w:rPr>
                <w:rFonts w:cs="Arial"/>
                <w:sz w:val="16"/>
              </w:rPr>
              <w:t>C1-244495</w:t>
            </w:r>
          </w:p>
        </w:tc>
        <w:tc>
          <w:tcPr>
            <w:tcW w:w="1592" w:type="dxa"/>
          </w:tcPr>
          <w:p w14:paraId="2B9BDC9C" w14:textId="77777777" w:rsidR="000C33CE" w:rsidRPr="00446081" w:rsidRDefault="000C33CE" w:rsidP="00022DFD">
            <w:pPr>
              <w:pStyle w:val="TAL"/>
              <w:rPr>
                <w:rFonts w:cs="Arial"/>
                <w:sz w:val="16"/>
              </w:rPr>
            </w:pPr>
            <w:r w:rsidRPr="00446081">
              <w:rPr>
                <w:rFonts w:cs="Arial"/>
                <w:sz w:val="16"/>
              </w:rPr>
              <w:t>Add list of supported PLMNs with ECSP information to the ECS address information</w:t>
            </w:r>
          </w:p>
        </w:tc>
        <w:tc>
          <w:tcPr>
            <w:tcW w:w="1701" w:type="dxa"/>
          </w:tcPr>
          <w:p w14:paraId="156B0E16" w14:textId="77777777" w:rsidR="000C33CE" w:rsidRPr="00446081" w:rsidRDefault="000C33CE" w:rsidP="00022DFD">
            <w:pPr>
              <w:pStyle w:val="TAL"/>
              <w:rPr>
                <w:rFonts w:cs="Arial"/>
                <w:sz w:val="16"/>
              </w:rPr>
            </w:pPr>
            <w:r w:rsidRPr="00446081">
              <w:rPr>
                <w:rFonts w:cs="Arial"/>
                <w:sz w:val="16"/>
              </w:rPr>
              <w:t>Qualcomm Incorporated, Samsung</w:t>
            </w:r>
          </w:p>
        </w:tc>
        <w:tc>
          <w:tcPr>
            <w:tcW w:w="992" w:type="dxa"/>
          </w:tcPr>
          <w:p w14:paraId="47082B6C" w14:textId="77777777" w:rsidR="000C33CE" w:rsidRPr="00446081" w:rsidRDefault="000C33CE" w:rsidP="00022DFD">
            <w:pPr>
              <w:pStyle w:val="TAL"/>
              <w:rPr>
                <w:rFonts w:cs="Arial"/>
                <w:sz w:val="16"/>
              </w:rPr>
            </w:pPr>
            <w:r w:rsidRPr="00446081">
              <w:rPr>
                <w:rFonts w:cs="Arial"/>
                <w:sz w:val="16"/>
              </w:rPr>
              <w:t>24.501</w:t>
            </w:r>
          </w:p>
        </w:tc>
        <w:tc>
          <w:tcPr>
            <w:tcW w:w="1179" w:type="dxa"/>
          </w:tcPr>
          <w:p w14:paraId="1F76A860" w14:textId="77777777" w:rsidR="000C33CE" w:rsidRPr="00446081" w:rsidRDefault="000C33CE" w:rsidP="00022DFD">
            <w:pPr>
              <w:pStyle w:val="TAL"/>
              <w:rPr>
                <w:rFonts w:cs="Arial"/>
                <w:sz w:val="16"/>
              </w:rPr>
            </w:pPr>
            <w:r w:rsidRPr="00446081">
              <w:rPr>
                <w:rFonts w:cs="Arial"/>
                <w:sz w:val="16"/>
              </w:rPr>
              <w:t>6345</w:t>
            </w:r>
          </w:p>
        </w:tc>
        <w:tc>
          <w:tcPr>
            <w:tcW w:w="709" w:type="dxa"/>
          </w:tcPr>
          <w:p w14:paraId="2626320F" w14:textId="77777777" w:rsidR="000C33CE" w:rsidRPr="00446081" w:rsidRDefault="000C33CE" w:rsidP="00022DFD">
            <w:pPr>
              <w:pStyle w:val="TAR"/>
              <w:rPr>
                <w:rFonts w:cs="Arial"/>
                <w:sz w:val="16"/>
              </w:rPr>
            </w:pPr>
            <w:r w:rsidRPr="00446081">
              <w:rPr>
                <w:rFonts w:cs="Arial"/>
                <w:sz w:val="16"/>
              </w:rPr>
              <w:t>1</w:t>
            </w:r>
          </w:p>
        </w:tc>
        <w:tc>
          <w:tcPr>
            <w:tcW w:w="850" w:type="dxa"/>
          </w:tcPr>
          <w:p w14:paraId="225B325B" w14:textId="77777777" w:rsidR="000C33CE" w:rsidRPr="00446081" w:rsidRDefault="000C33CE" w:rsidP="00022DFD">
            <w:pPr>
              <w:pStyle w:val="TAL"/>
              <w:rPr>
                <w:rFonts w:cs="Arial"/>
                <w:sz w:val="16"/>
              </w:rPr>
            </w:pPr>
            <w:r w:rsidRPr="00446081">
              <w:rPr>
                <w:rFonts w:cs="Arial"/>
                <w:sz w:val="16"/>
              </w:rPr>
              <w:t>Rel-18</w:t>
            </w:r>
          </w:p>
        </w:tc>
        <w:tc>
          <w:tcPr>
            <w:tcW w:w="947" w:type="dxa"/>
          </w:tcPr>
          <w:p w14:paraId="1FA79CC9" w14:textId="77777777" w:rsidR="000C33CE" w:rsidRPr="00446081" w:rsidRDefault="000C33CE" w:rsidP="00022DFD">
            <w:pPr>
              <w:pStyle w:val="TAL"/>
              <w:rPr>
                <w:rFonts w:cs="Arial"/>
                <w:sz w:val="16"/>
              </w:rPr>
            </w:pPr>
            <w:r w:rsidRPr="00446081">
              <w:rPr>
                <w:rFonts w:cs="Arial"/>
                <w:sz w:val="16"/>
              </w:rPr>
              <w:t>F</w:t>
            </w:r>
          </w:p>
        </w:tc>
        <w:tc>
          <w:tcPr>
            <w:tcW w:w="1038" w:type="dxa"/>
          </w:tcPr>
          <w:p w14:paraId="7C3688AF" w14:textId="77777777" w:rsidR="000C33CE" w:rsidRPr="00446081" w:rsidRDefault="000C33CE" w:rsidP="00022DFD">
            <w:pPr>
              <w:pStyle w:val="TAL"/>
              <w:rPr>
                <w:rFonts w:cs="Arial"/>
                <w:sz w:val="16"/>
              </w:rPr>
            </w:pPr>
            <w:r w:rsidRPr="00446081">
              <w:rPr>
                <w:rFonts w:cs="Arial"/>
                <w:sz w:val="16"/>
              </w:rPr>
              <w:t>EDGE_Ph2</w:t>
            </w:r>
          </w:p>
        </w:tc>
        <w:tc>
          <w:tcPr>
            <w:tcW w:w="1417" w:type="dxa"/>
          </w:tcPr>
          <w:p w14:paraId="53268E38"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045D324" w14:textId="77777777" w:rsidTr="00022DFD">
        <w:tc>
          <w:tcPr>
            <w:tcW w:w="1097" w:type="dxa"/>
          </w:tcPr>
          <w:p w14:paraId="4D4E4766" w14:textId="77777777" w:rsidR="000C33CE" w:rsidRPr="00446081" w:rsidRDefault="000C33CE" w:rsidP="00022DFD">
            <w:pPr>
              <w:pStyle w:val="TAL"/>
              <w:rPr>
                <w:rFonts w:cs="Arial"/>
                <w:sz w:val="16"/>
              </w:rPr>
            </w:pPr>
            <w:r w:rsidRPr="00446081">
              <w:rPr>
                <w:rFonts w:cs="Arial"/>
                <w:sz w:val="16"/>
              </w:rPr>
              <w:t>C1-244978</w:t>
            </w:r>
          </w:p>
        </w:tc>
        <w:tc>
          <w:tcPr>
            <w:tcW w:w="1592" w:type="dxa"/>
          </w:tcPr>
          <w:p w14:paraId="4F15EB58" w14:textId="77777777" w:rsidR="000C33CE" w:rsidRPr="00446081" w:rsidRDefault="000C33CE" w:rsidP="00022DFD">
            <w:pPr>
              <w:pStyle w:val="TAL"/>
              <w:rPr>
                <w:rFonts w:cs="Arial"/>
                <w:sz w:val="16"/>
              </w:rPr>
            </w:pPr>
            <w:r w:rsidRPr="00446081">
              <w:rPr>
                <w:rFonts w:cs="Arial"/>
                <w:sz w:val="16"/>
              </w:rPr>
              <w:t>Add list of supported PLMNs with ECSP information to the ECS address information</w:t>
            </w:r>
          </w:p>
        </w:tc>
        <w:tc>
          <w:tcPr>
            <w:tcW w:w="1701" w:type="dxa"/>
          </w:tcPr>
          <w:p w14:paraId="16F28043" w14:textId="77777777" w:rsidR="000C33CE" w:rsidRPr="00446081" w:rsidRDefault="000C33CE" w:rsidP="00022DFD">
            <w:pPr>
              <w:pStyle w:val="TAL"/>
              <w:rPr>
                <w:rFonts w:cs="Arial"/>
                <w:sz w:val="16"/>
              </w:rPr>
            </w:pPr>
            <w:r w:rsidRPr="00446081">
              <w:rPr>
                <w:rFonts w:cs="Arial"/>
                <w:sz w:val="16"/>
              </w:rPr>
              <w:t xml:space="preserve">Qualcomm Incorporated, Samsung, Ericsson, Huawei, </w:t>
            </w:r>
            <w:proofErr w:type="spellStart"/>
            <w:r w:rsidRPr="00446081">
              <w:rPr>
                <w:rFonts w:cs="Arial"/>
                <w:sz w:val="16"/>
              </w:rPr>
              <w:t>HiSilicon</w:t>
            </w:r>
            <w:proofErr w:type="spellEnd"/>
          </w:p>
        </w:tc>
        <w:tc>
          <w:tcPr>
            <w:tcW w:w="992" w:type="dxa"/>
          </w:tcPr>
          <w:p w14:paraId="702F5664" w14:textId="77777777" w:rsidR="000C33CE" w:rsidRPr="00446081" w:rsidRDefault="000C33CE" w:rsidP="00022DFD">
            <w:pPr>
              <w:pStyle w:val="TAL"/>
              <w:rPr>
                <w:rFonts w:cs="Arial"/>
                <w:sz w:val="16"/>
              </w:rPr>
            </w:pPr>
            <w:r w:rsidRPr="00446081">
              <w:rPr>
                <w:rFonts w:cs="Arial"/>
                <w:sz w:val="16"/>
              </w:rPr>
              <w:t>24.501</w:t>
            </w:r>
          </w:p>
        </w:tc>
        <w:tc>
          <w:tcPr>
            <w:tcW w:w="1179" w:type="dxa"/>
          </w:tcPr>
          <w:p w14:paraId="6312222D" w14:textId="77777777" w:rsidR="000C33CE" w:rsidRPr="00446081" w:rsidRDefault="000C33CE" w:rsidP="00022DFD">
            <w:pPr>
              <w:pStyle w:val="TAL"/>
              <w:rPr>
                <w:rFonts w:cs="Arial"/>
                <w:sz w:val="16"/>
              </w:rPr>
            </w:pPr>
            <w:r w:rsidRPr="00446081">
              <w:rPr>
                <w:rFonts w:cs="Arial"/>
                <w:sz w:val="16"/>
              </w:rPr>
              <w:t>6345</w:t>
            </w:r>
          </w:p>
        </w:tc>
        <w:tc>
          <w:tcPr>
            <w:tcW w:w="709" w:type="dxa"/>
          </w:tcPr>
          <w:p w14:paraId="49B60F42" w14:textId="77777777" w:rsidR="000C33CE" w:rsidRPr="00446081" w:rsidRDefault="000C33CE" w:rsidP="00022DFD">
            <w:pPr>
              <w:pStyle w:val="TAR"/>
              <w:rPr>
                <w:rFonts w:cs="Arial"/>
                <w:sz w:val="16"/>
              </w:rPr>
            </w:pPr>
            <w:r w:rsidRPr="00446081">
              <w:rPr>
                <w:rFonts w:cs="Arial"/>
                <w:sz w:val="16"/>
              </w:rPr>
              <w:t>2</w:t>
            </w:r>
          </w:p>
        </w:tc>
        <w:tc>
          <w:tcPr>
            <w:tcW w:w="850" w:type="dxa"/>
          </w:tcPr>
          <w:p w14:paraId="68743AEE" w14:textId="77777777" w:rsidR="000C33CE" w:rsidRPr="00446081" w:rsidRDefault="000C33CE" w:rsidP="00022DFD">
            <w:pPr>
              <w:pStyle w:val="TAL"/>
              <w:rPr>
                <w:rFonts w:cs="Arial"/>
                <w:sz w:val="16"/>
              </w:rPr>
            </w:pPr>
            <w:r w:rsidRPr="00446081">
              <w:rPr>
                <w:rFonts w:cs="Arial"/>
                <w:sz w:val="16"/>
              </w:rPr>
              <w:t>Rel-18</w:t>
            </w:r>
          </w:p>
        </w:tc>
        <w:tc>
          <w:tcPr>
            <w:tcW w:w="947" w:type="dxa"/>
          </w:tcPr>
          <w:p w14:paraId="4E05A223" w14:textId="77777777" w:rsidR="000C33CE" w:rsidRPr="00446081" w:rsidRDefault="000C33CE" w:rsidP="00022DFD">
            <w:pPr>
              <w:pStyle w:val="TAL"/>
              <w:rPr>
                <w:rFonts w:cs="Arial"/>
                <w:sz w:val="16"/>
              </w:rPr>
            </w:pPr>
            <w:r w:rsidRPr="00446081">
              <w:rPr>
                <w:rFonts w:cs="Arial"/>
                <w:sz w:val="16"/>
              </w:rPr>
              <w:t>F</w:t>
            </w:r>
          </w:p>
        </w:tc>
        <w:tc>
          <w:tcPr>
            <w:tcW w:w="1038" w:type="dxa"/>
          </w:tcPr>
          <w:p w14:paraId="492A0536" w14:textId="77777777" w:rsidR="000C33CE" w:rsidRPr="00446081" w:rsidRDefault="000C33CE" w:rsidP="00022DFD">
            <w:pPr>
              <w:pStyle w:val="TAL"/>
              <w:rPr>
                <w:rFonts w:cs="Arial"/>
                <w:sz w:val="16"/>
              </w:rPr>
            </w:pPr>
            <w:r w:rsidRPr="00446081">
              <w:rPr>
                <w:rFonts w:cs="Arial"/>
                <w:sz w:val="16"/>
              </w:rPr>
              <w:t>EDGE_Ph2</w:t>
            </w:r>
          </w:p>
        </w:tc>
        <w:tc>
          <w:tcPr>
            <w:tcW w:w="1417" w:type="dxa"/>
          </w:tcPr>
          <w:p w14:paraId="6C16C30E"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5C972D83" w14:textId="77777777" w:rsidTr="00022DFD">
        <w:tc>
          <w:tcPr>
            <w:tcW w:w="1097" w:type="dxa"/>
          </w:tcPr>
          <w:p w14:paraId="51C1EB03" w14:textId="77777777" w:rsidR="000C33CE" w:rsidRPr="00446081" w:rsidRDefault="000C33CE" w:rsidP="00022DFD">
            <w:pPr>
              <w:pStyle w:val="TAL"/>
              <w:rPr>
                <w:rFonts w:cs="Arial"/>
                <w:sz w:val="16"/>
              </w:rPr>
            </w:pPr>
            <w:r w:rsidRPr="00446081">
              <w:rPr>
                <w:rFonts w:cs="Arial"/>
                <w:sz w:val="16"/>
              </w:rPr>
              <w:t>C1-244178</w:t>
            </w:r>
          </w:p>
        </w:tc>
        <w:tc>
          <w:tcPr>
            <w:tcW w:w="1592" w:type="dxa"/>
          </w:tcPr>
          <w:p w14:paraId="1761B140" w14:textId="77777777" w:rsidR="000C33CE" w:rsidRPr="00446081" w:rsidRDefault="000C33CE" w:rsidP="00022DFD">
            <w:pPr>
              <w:pStyle w:val="TAL"/>
              <w:rPr>
                <w:rFonts w:cs="Arial"/>
                <w:sz w:val="16"/>
              </w:rPr>
            </w:pPr>
            <w:r w:rsidRPr="00446081">
              <w:rPr>
                <w:rFonts w:cs="Arial"/>
                <w:sz w:val="16"/>
              </w:rPr>
              <w:t>Corrigenda</w:t>
            </w:r>
          </w:p>
        </w:tc>
        <w:tc>
          <w:tcPr>
            <w:tcW w:w="1701" w:type="dxa"/>
          </w:tcPr>
          <w:p w14:paraId="19D9B1F4" w14:textId="77777777" w:rsidR="000C33CE" w:rsidRPr="00446081" w:rsidRDefault="000C33CE" w:rsidP="00022DFD">
            <w:pPr>
              <w:pStyle w:val="TAL"/>
              <w:rPr>
                <w:rFonts w:cs="Arial"/>
                <w:sz w:val="16"/>
              </w:rPr>
            </w:pPr>
            <w:r w:rsidRPr="00446081">
              <w:rPr>
                <w:rFonts w:cs="Arial"/>
                <w:sz w:val="16"/>
              </w:rPr>
              <w:t>Lenovo</w:t>
            </w:r>
          </w:p>
        </w:tc>
        <w:tc>
          <w:tcPr>
            <w:tcW w:w="992" w:type="dxa"/>
          </w:tcPr>
          <w:p w14:paraId="4F8C9EFA" w14:textId="77777777" w:rsidR="000C33CE" w:rsidRPr="00446081" w:rsidRDefault="000C33CE" w:rsidP="00022DFD">
            <w:pPr>
              <w:pStyle w:val="TAL"/>
              <w:rPr>
                <w:rFonts w:cs="Arial"/>
                <w:sz w:val="16"/>
              </w:rPr>
            </w:pPr>
            <w:r w:rsidRPr="00446081">
              <w:rPr>
                <w:rFonts w:cs="Arial"/>
                <w:sz w:val="16"/>
              </w:rPr>
              <w:t>24.501</w:t>
            </w:r>
          </w:p>
        </w:tc>
        <w:tc>
          <w:tcPr>
            <w:tcW w:w="1179" w:type="dxa"/>
          </w:tcPr>
          <w:p w14:paraId="60BBC5A5" w14:textId="77777777" w:rsidR="000C33CE" w:rsidRPr="00446081" w:rsidRDefault="000C33CE" w:rsidP="00022DFD">
            <w:pPr>
              <w:pStyle w:val="TAL"/>
              <w:rPr>
                <w:rFonts w:cs="Arial"/>
                <w:sz w:val="16"/>
              </w:rPr>
            </w:pPr>
            <w:r w:rsidRPr="00446081">
              <w:rPr>
                <w:rFonts w:cs="Arial"/>
                <w:sz w:val="16"/>
              </w:rPr>
              <w:t>6346</w:t>
            </w:r>
          </w:p>
        </w:tc>
        <w:tc>
          <w:tcPr>
            <w:tcW w:w="709" w:type="dxa"/>
          </w:tcPr>
          <w:p w14:paraId="1E9A2934" w14:textId="77777777" w:rsidR="000C33CE" w:rsidRPr="00446081" w:rsidRDefault="000C33CE" w:rsidP="00022DFD">
            <w:pPr>
              <w:pStyle w:val="TAR"/>
              <w:rPr>
                <w:rFonts w:cs="Arial"/>
                <w:sz w:val="16"/>
              </w:rPr>
            </w:pPr>
          </w:p>
        </w:tc>
        <w:tc>
          <w:tcPr>
            <w:tcW w:w="850" w:type="dxa"/>
          </w:tcPr>
          <w:p w14:paraId="1B2B76B3" w14:textId="77777777" w:rsidR="000C33CE" w:rsidRPr="00446081" w:rsidRDefault="000C33CE" w:rsidP="00022DFD">
            <w:pPr>
              <w:pStyle w:val="TAL"/>
              <w:rPr>
                <w:rFonts w:cs="Arial"/>
                <w:sz w:val="16"/>
              </w:rPr>
            </w:pPr>
            <w:r w:rsidRPr="00446081">
              <w:rPr>
                <w:rFonts w:cs="Arial"/>
                <w:sz w:val="16"/>
              </w:rPr>
              <w:t>Rel-19</w:t>
            </w:r>
          </w:p>
        </w:tc>
        <w:tc>
          <w:tcPr>
            <w:tcW w:w="947" w:type="dxa"/>
          </w:tcPr>
          <w:p w14:paraId="6D757D74" w14:textId="77777777" w:rsidR="000C33CE" w:rsidRPr="00446081" w:rsidRDefault="000C33CE" w:rsidP="00022DFD">
            <w:pPr>
              <w:pStyle w:val="TAL"/>
              <w:rPr>
                <w:rFonts w:cs="Arial"/>
                <w:sz w:val="16"/>
              </w:rPr>
            </w:pPr>
            <w:r w:rsidRPr="00446081">
              <w:rPr>
                <w:rFonts w:cs="Arial"/>
                <w:sz w:val="16"/>
              </w:rPr>
              <w:t>D</w:t>
            </w:r>
          </w:p>
        </w:tc>
        <w:tc>
          <w:tcPr>
            <w:tcW w:w="1038" w:type="dxa"/>
          </w:tcPr>
          <w:p w14:paraId="4F5AAF78"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650A70D3"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50662FD1" w14:textId="77777777" w:rsidTr="00022DFD">
        <w:tc>
          <w:tcPr>
            <w:tcW w:w="1097" w:type="dxa"/>
          </w:tcPr>
          <w:p w14:paraId="2EB9D2C8" w14:textId="77777777" w:rsidR="000C33CE" w:rsidRPr="00446081" w:rsidRDefault="000C33CE" w:rsidP="00022DFD">
            <w:pPr>
              <w:pStyle w:val="TAL"/>
              <w:rPr>
                <w:rFonts w:cs="Arial"/>
                <w:sz w:val="16"/>
              </w:rPr>
            </w:pPr>
            <w:r w:rsidRPr="00446081">
              <w:rPr>
                <w:rFonts w:cs="Arial"/>
                <w:sz w:val="16"/>
              </w:rPr>
              <w:t>C1-244184</w:t>
            </w:r>
          </w:p>
        </w:tc>
        <w:tc>
          <w:tcPr>
            <w:tcW w:w="1592" w:type="dxa"/>
          </w:tcPr>
          <w:p w14:paraId="29D8147B" w14:textId="77777777" w:rsidR="000C33CE" w:rsidRPr="00446081" w:rsidRDefault="000C33CE" w:rsidP="00022DFD">
            <w:pPr>
              <w:pStyle w:val="TAL"/>
              <w:rPr>
                <w:rFonts w:cs="Arial"/>
                <w:sz w:val="16"/>
              </w:rPr>
            </w:pPr>
            <w:r w:rsidRPr="00446081">
              <w:rPr>
                <w:rFonts w:cs="Arial"/>
                <w:sz w:val="16"/>
              </w:rPr>
              <w:t>Correction to the 5GMM capability IE because of implementation error of CR6034</w:t>
            </w:r>
          </w:p>
        </w:tc>
        <w:tc>
          <w:tcPr>
            <w:tcW w:w="1701" w:type="dxa"/>
          </w:tcPr>
          <w:p w14:paraId="619673A5"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63DF6D49" w14:textId="77777777" w:rsidR="000C33CE" w:rsidRPr="00446081" w:rsidRDefault="000C33CE" w:rsidP="00022DFD">
            <w:pPr>
              <w:pStyle w:val="TAL"/>
              <w:rPr>
                <w:rFonts w:cs="Arial"/>
                <w:sz w:val="16"/>
              </w:rPr>
            </w:pPr>
            <w:r w:rsidRPr="00446081">
              <w:rPr>
                <w:rFonts w:cs="Arial"/>
                <w:sz w:val="16"/>
              </w:rPr>
              <w:t>24.501</w:t>
            </w:r>
          </w:p>
        </w:tc>
        <w:tc>
          <w:tcPr>
            <w:tcW w:w="1179" w:type="dxa"/>
          </w:tcPr>
          <w:p w14:paraId="0D707C63" w14:textId="77777777" w:rsidR="000C33CE" w:rsidRPr="00446081" w:rsidRDefault="000C33CE" w:rsidP="00022DFD">
            <w:pPr>
              <w:pStyle w:val="TAL"/>
              <w:rPr>
                <w:rFonts w:cs="Arial"/>
                <w:sz w:val="16"/>
              </w:rPr>
            </w:pPr>
            <w:r w:rsidRPr="00446081">
              <w:rPr>
                <w:rFonts w:cs="Arial"/>
                <w:sz w:val="16"/>
              </w:rPr>
              <w:t>6347</w:t>
            </w:r>
          </w:p>
        </w:tc>
        <w:tc>
          <w:tcPr>
            <w:tcW w:w="709" w:type="dxa"/>
          </w:tcPr>
          <w:p w14:paraId="2F60A6E6" w14:textId="77777777" w:rsidR="000C33CE" w:rsidRPr="00446081" w:rsidRDefault="000C33CE" w:rsidP="00022DFD">
            <w:pPr>
              <w:pStyle w:val="TAR"/>
              <w:rPr>
                <w:rFonts w:cs="Arial"/>
                <w:sz w:val="16"/>
              </w:rPr>
            </w:pPr>
          </w:p>
        </w:tc>
        <w:tc>
          <w:tcPr>
            <w:tcW w:w="850" w:type="dxa"/>
          </w:tcPr>
          <w:p w14:paraId="29EFA397" w14:textId="77777777" w:rsidR="000C33CE" w:rsidRPr="00446081" w:rsidRDefault="000C33CE" w:rsidP="00022DFD">
            <w:pPr>
              <w:pStyle w:val="TAL"/>
              <w:rPr>
                <w:rFonts w:cs="Arial"/>
                <w:sz w:val="16"/>
              </w:rPr>
            </w:pPr>
            <w:r w:rsidRPr="00446081">
              <w:rPr>
                <w:rFonts w:cs="Arial"/>
                <w:sz w:val="16"/>
              </w:rPr>
              <w:t>Rel-18</w:t>
            </w:r>
          </w:p>
        </w:tc>
        <w:tc>
          <w:tcPr>
            <w:tcW w:w="947" w:type="dxa"/>
          </w:tcPr>
          <w:p w14:paraId="6963B01E" w14:textId="77777777" w:rsidR="000C33CE" w:rsidRPr="00446081" w:rsidRDefault="000C33CE" w:rsidP="00022DFD">
            <w:pPr>
              <w:pStyle w:val="TAL"/>
              <w:rPr>
                <w:rFonts w:cs="Arial"/>
                <w:sz w:val="16"/>
              </w:rPr>
            </w:pPr>
            <w:r w:rsidRPr="00446081">
              <w:rPr>
                <w:rFonts w:cs="Arial"/>
                <w:sz w:val="16"/>
              </w:rPr>
              <w:t>F</w:t>
            </w:r>
          </w:p>
        </w:tc>
        <w:tc>
          <w:tcPr>
            <w:tcW w:w="1038" w:type="dxa"/>
          </w:tcPr>
          <w:p w14:paraId="30686E0E" w14:textId="77777777" w:rsidR="000C33CE" w:rsidRPr="00446081" w:rsidRDefault="000C33CE" w:rsidP="00022DFD">
            <w:pPr>
              <w:pStyle w:val="TAL"/>
              <w:rPr>
                <w:rFonts w:cs="Arial"/>
                <w:sz w:val="16"/>
              </w:rPr>
            </w:pPr>
            <w:r w:rsidRPr="00446081">
              <w:rPr>
                <w:rFonts w:cs="Arial"/>
                <w:sz w:val="16"/>
              </w:rPr>
              <w:t>eNS_Ph3</w:t>
            </w:r>
          </w:p>
        </w:tc>
        <w:tc>
          <w:tcPr>
            <w:tcW w:w="1417" w:type="dxa"/>
          </w:tcPr>
          <w:p w14:paraId="3152CBEE"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0F066D7" w14:textId="77777777" w:rsidTr="00022DFD">
        <w:tc>
          <w:tcPr>
            <w:tcW w:w="1097" w:type="dxa"/>
          </w:tcPr>
          <w:p w14:paraId="7B455444" w14:textId="77777777" w:rsidR="000C33CE" w:rsidRPr="00446081" w:rsidRDefault="000C33CE" w:rsidP="00022DFD">
            <w:pPr>
              <w:pStyle w:val="TAL"/>
              <w:rPr>
                <w:rFonts w:cs="Arial"/>
                <w:sz w:val="16"/>
              </w:rPr>
            </w:pPr>
            <w:r w:rsidRPr="00446081">
              <w:rPr>
                <w:rFonts w:cs="Arial"/>
                <w:sz w:val="16"/>
              </w:rPr>
              <w:t>C1-244542</w:t>
            </w:r>
          </w:p>
        </w:tc>
        <w:tc>
          <w:tcPr>
            <w:tcW w:w="1592" w:type="dxa"/>
          </w:tcPr>
          <w:p w14:paraId="2DBEB1C3" w14:textId="77777777" w:rsidR="000C33CE" w:rsidRPr="00446081" w:rsidRDefault="000C33CE" w:rsidP="00022DFD">
            <w:pPr>
              <w:pStyle w:val="TAL"/>
              <w:rPr>
                <w:rFonts w:cs="Arial"/>
                <w:sz w:val="16"/>
              </w:rPr>
            </w:pPr>
            <w:r w:rsidRPr="00446081">
              <w:rPr>
                <w:rFonts w:cs="Arial"/>
                <w:sz w:val="16"/>
              </w:rPr>
              <w:t>Correction to the 5GMM capability IE because of implementation error of CR6034</w:t>
            </w:r>
          </w:p>
        </w:tc>
        <w:tc>
          <w:tcPr>
            <w:tcW w:w="1701" w:type="dxa"/>
          </w:tcPr>
          <w:p w14:paraId="07B63F77"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75AD5F7D" w14:textId="77777777" w:rsidR="000C33CE" w:rsidRPr="00446081" w:rsidRDefault="000C33CE" w:rsidP="00022DFD">
            <w:pPr>
              <w:pStyle w:val="TAL"/>
              <w:rPr>
                <w:rFonts w:cs="Arial"/>
                <w:sz w:val="16"/>
              </w:rPr>
            </w:pPr>
            <w:r w:rsidRPr="00446081">
              <w:rPr>
                <w:rFonts w:cs="Arial"/>
                <w:sz w:val="16"/>
              </w:rPr>
              <w:t>24.501</w:t>
            </w:r>
          </w:p>
        </w:tc>
        <w:tc>
          <w:tcPr>
            <w:tcW w:w="1179" w:type="dxa"/>
          </w:tcPr>
          <w:p w14:paraId="17354582" w14:textId="77777777" w:rsidR="000C33CE" w:rsidRPr="00446081" w:rsidRDefault="000C33CE" w:rsidP="00022DFD">
            <w:pPr>
              <w:pStyle w:val="TAL"/>
              <w:rPr>
                <w:rFonts w:cs="Arial"/>
                <w:sz w:val="16"/>
              </w:rPr>
            </w:pPr>
            <w:r w:rsidRPr="00446081">
              <w:rPr>
                <w:rFonts w:cs="Arial"/>
                <w:sz w:val="16"/>
              </w:rPr>
              <w:t>6347</w:t>
            </w:r>
          </w:p>
        </w:tc>
        <w:tc>
          <w:tcPr>
            <w:tcW w:w="709" w:type="dxa"/>
          </w:tcPr>
          <w:p w14:paraId="71B852E2" w14:textId="77777777" w:rsidR="000C33CE" w:rsidRPr="00446081" w:rsidRDefault="000C33CE" w:rsidP="00022DFD">
            <w:pPr>
              <w:pStyle w:val="TAR"/>
              <w:rPr>
                <w:rFonts w:cs="Arial"/>
                <w:sz w:val="16"/>
              </w:rPr>
            </w:pPr>
            <w:r w:rsidRPr="00446081">
              <w:rPr>
                <w:rFonts w:cs="Arial"/>
                <w:sz w:val="16"/>
              </w:rPr>
              <w:t>1</w:t>
            </w:r>
          </w:p>
        </w:tc>
        <w:tc>
          <w:tcPr>
            <w:tcW w:w="850" w:type="dxa"/>
          </w:tcPr>
          <w:p w14:paraId="47508CF4" w14:textId="77777777" w:rsidR="000C33CE" w:rsidRPr="00446081" w:rsidRDefault="000C33CE" w:rsidP="00022DFD">
            <w:pPr>
              <w:pStyle w:val="TAL"/>
              <w:rPr>
                <w:rFonts w:cs="Arial"/>
                <w:sz w:val="16"/>
              </w:rPr>
            </w:pPr>
            <w:r w:rsidRPr="00446081">
              <w:rPr>
                <w:rFonts w:cs="Arial"/>
                <w:sz w:val="16"/>
              </w:rPr>
              <w:t>Rel-18</w:t>
            </w:r>
          </w:p>
        </w:tc>
        <w:tc>
          <w:tcPr>
            <w:tcW w:w="947" w:type="dxa"/>
          </w:tcPr>
          <w:p w14:paraId="783C595C" w14:textId="77777777" w:rsidR="000C33CE" w:rsidRPr="00446081" w:rsidRDefault="000C33CE" w:rsidP="00022DFD">
            <w:pPr>
              <w:pStyle w:val="TAL"/>
              <w:rPr>
                <w:rFonts w:cs="Arial"/>
                <w:sz w:val="16"/>
              </w:rPr>
            </w:pPr>
            <w:r w:rsidRPr="00446081">
              <w:rPr>
                <w:rFonts w:cs="Arial"/>
                <w:sz w:val="16"/>
              </w:rPr>
              <w:t>F</w:t>
            </w:r>
          </w:p>
        </w:tc>
        <w:tc>
          <w:tcPr>
            <w:tcW w:w="1038" w:type="dxa"/>
          </w:tcPr>
          <w:p w14:paraId="3E3D0DC4" w14:textId="77777777" w:rsidR="000C33CE" w:rsidRPr="00446081" w:rsidRDefault="000C33CE" w:rsidP="00022DFD">
            <w:pPr>
              <w:pStyle w:val="TAL"/>
              <w:rPr>
                <w:rFonts w:cs="Arial"/>
                <w:sz w:val="16"/>
              </w:rPr>
            </w:pPr>
            <w:r w:rsidRPr="00446081">
              <w:rPr>
                <w:rFonts w:cs="Arial"/>
                <w:sz w:val="16"/>
              </w:rPr>
              <w:t>eNS_Ph3</w:t>
            </w:r>
          </w:p>
        </w:tc>
        <w:tc>
          <w:tcPr>
            <w:tcW w:w="1417" w:type="dxa"/>
          </w:tcPr>
          <w:p w14:paraId="4745EF0B"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7703739" w14:textId="77777777" w:rsidTr="00022DFD">
        <w:tc>
          <w:tcPr>
            <w:tcW w:w="1097" w:type="dxa"/>
          </w:tcPr>
          <w:p w14:paraId="01A62AE3" w14:textId="77777777" w:rsidR="000C33CE" w:rsidRPr="00446081" w:rsidRDefault="000C33CE" w:rsidP="00022DFD">
            <w:pPr>
              <w:pStyle w:val="TAL"/>
              <w:rPr>
                <w:rFonts w:cs="Arial"/>
                <w:sz w:val="16"/>
              </w:rPr>
            </w:pPr>
            <w:r w:rsidRPr="00446081">
              <w:rPr>
                <w:rFonts w:cs="Arial"/>
                <w:sz w:val="16"/>
              </w:rPr>
              <w:t>C1-244185</w:t>
            </w:r>
          </w:p>
        </w:tc>
        <w:tc>
          <w:tcPr>
            <w:tcW w:w="1592" w:type="dxa"/>
          </w:tcPr>
          <w:p w14:paraId="5EC805B4" w14:textId="77777777" w:rsidR="000C33CE" w:rsidRPr="00446081" w:rsidRDefault="000C33CE" w:rsidP="00022DFD">
            <w:pPr>
              <w:pStyle w:val="TAL"/>
              <w:rPr>
                <w:rFonts w:cs="Arial"/>
                <w:sz w:val="16"/>
              </w:rPr>
            </w:pPr>
            <w:r w:rsidRPr="00446081">
              <w:rPr>
                <w:rFonts w:cs="Arial"/>
                <w:sz w:val="16"/>
              </w:rPr>
              <w:t>Correction to the uplink PDU set handling at the UE side</w:t>
            </w:r>
          </w:p>
        </w:tc>
        <w:tc>
          <w:tcPr>
            <w:tcW w:w="1701" w:type="dxa"/>
          </w:tcPr>
          <w:p w14:paraId="3A8FAFEC"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355CB465" w14:textId="77777777" w:rsidR="000C33CE" w:rsidRPr="00446081" w:rsidRDefault="000C33CE" w:rsidP="00022DFD">
            <w:pPr>
              <w:pStyle w:val="TAL"/>
              <w:rPr>
                <w:rFonts w:cs="Arial"/>
                <w:sz w:val="16"/>
              </w:rPr>
            </w:pPr>
            <w:r w:rsidRPr="00446081">
              <w:rPr>
                <w:rFonts w:cs="Arial"/>
                <w:sz w:val="16"/>
              </w:rPr>
              <w:t>24.501</w:t>
            </w:r>
          </w:p>
        </w:tc>
        <w:tc>
          <w:tcPr>
            <w:tcW w:w="1179" w:type="dxa"/>
          </w:tcPr>
          <w:p w14:paraId="4081615B" w14:textId="77777777" w:rsidR="000C33CE" w:rsidRPr="00446081" w:rsidRDefault="000C33CE" w:rsidP="00022DFD">
            <w:pPr>
              <w:pStyle w:val="TAL"/>
              <w:rPr>
                <w:rFonts w:cs="Arial"/>
                <w:sz w:val="16"/>
              </w:rPr>
            </w:pPr>
            <w:r w:rsidRPr="00446081">
              <w:rPr>
                <w:rFonts w:cs="Arial"/>
                <w:sz w:val="16"/>
              </w:rPr>
              <w:t>6348</w:t>
            </w:r>
          </w:p>
        </w:tc>
        <w:tc>
          <w:tcPr>
            <w:tcW w:w="709" w:type="dxa"/>
          </w:tcPr>
          <w:p w14:paraId="3E80B1A8" w14:textId="77777777" w:rsidR="000C33CE" w:rsidRPr="00446081" w:rsidRDefault="000C33CE" w:rsidP="00022DFD">
            <w:pPr>
              <w:pStyle w:val="TAR"/>
              <w:rPr>
                <w:rFonts w:cs="Arial"/>
                <w:sz w:val="16"/>
              </w:rPr>
            </w:pPr>
          </w:p>
        </w:tc>
        <w:tc>
          <w:tcPr>
            <w:tcW w:w="850" w:type="dxa"/>
          </w:tcPr>
          <w:p w14:paraId="6A2C4C73" w14:textId="77777777" w:rsidR="000C33CE" w:rsidRPr="00446081" w:rsidRDefault="000C33CE" w:rsidP="00022DFD">
            <w:pPr>
              <w:pStyle w:val="TAL"/>
              <w:rPr>
                <w:rFonts w:cs="Arial"/>
                <w:sz w:val="16"/>
              </w:rPr>
            </w:pPr>
            <w:r w:rsidRPr="00446081">
              <w:rPr>
                <w:rFonts w:cs="Arial"/>
                <w:sz w:val="16"/>
              </w:rPr>
              <w:t>Rel-18</w:t>
            </w:r>
          </w:p>
        </w:tc>
        <w:tc>
          <w:tcPr>
            <w:tcW w:w="947" w:type="dxa"/>
          </w:tcPr>
          <w:p w14:paraId="407DD07D" w14:textId="77777777" w:rsidR="000C33CE" w:rsidRPr="00446081" w:rsidRDefault="000C33CE" w:rsidP="00022DFD">
            <w:pPr>
              <w:pStyle w:val="TAL"/>
              <w:rPr>
                <w:rFonts w:cs="Arial"/>
                <w:sz w:val="16"/>
              </w:rPr>
            </w:pPr>
            <w:r w:rsidRPr="00446081">
              <w:rPr>
                <w:rFonts w:cs="Arial"/>
                <w:sz w:val="16"/>
              </w:rPr>
              <w:t>F</w:t>
            </w:r>
          </w:p>
        </w:tc>
        <w:tc>
          <w:tcPr>
            <w:tcW w:w="1038" w:type="dxa"/>
          </w:tcPr>
          <w:p w14:paraId="35B416CA" w14:textId="77777777" w:rsidR="000C33CE" w:rsidRPr="00446081" w:rsidRDefault="000C33CE" w:rsidP="00022DFD">
            <w:pPr>
              <w:pStyle w:val="TAL"/>
              <w:rPr>
                <w:rFonts w:cs="Arial"/>
                <w:sz w:val="16"/>
              </w:rPr>
            </w:pPr>
            <w:r w:rsidRPr="00446081">
              <w:rPr>
                <w:rFonts w:cs="Arial"/>
                <w:sz w:val="16"/>
              </w:rPr>
              <w:t>XRM</w:t>
            </w:r>
          </w:p>
        </w:tc>
        <w:tc>
          <w:tcPr>
            <w:tcW w:w="1417" w:type="dxa"/>
          </w:tcPr>
          <w:p w14:paraId="58DB12E1"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34801D0" w14:textId="77777777" w:rsidTr="00022DFD">
        <w:tc>
          <w:tcPr>
            <w:tcW w:w="1097" w:type="dxa"/>
          </w:tcPr>
          <w:p w14:paraId="57037EB7" w14:textId="77777777" w:rsidR="000C33CE" w:rsidRPr="00446081" w:rsidRDefault="000C33CE" w:rsidP="00022DFD">
            <w:pPr>
              <w:pStyle w:val="TAL"/>
              <w:rPr>
                <w:rFonts w:cs="Arial"/>
                <w:sz w:val="16"/>
              </w:rPr>
            </w:pPr>
            <w:r w:rsidRPr="00446081">
              <w:rPr>
                <w:rFonts w:cs="Arial"/>
                <w:sz w:val="16"/>
              </w:rPr>
              <w:t>C1-244595</w:t>
            </w:r>
          </w:p>
        </w:tc>
        <w:tc>
          <w:tcPr>
            <w:tcW w:w="1592" w:type="dxa"/>
          </w:tcPr>
          <w:p w14:paraId="3C2119BB" w14:textId="77777777" w:rsidR="000C33CE" w:rsidRPr="00446081" w:rsidRDefault="000C33CE" w:rsidP="00022DFD">
            <w:pPr>
              <w:pStyle w:val="TAL"/>
              <w:rPr>
                <w:rFonts w:cs="Arial"/>
                <w:sz w:val="16"/>
              </w:rPr>
            </w:pPr>
            <w:r w:rsidRPr="00446081">
              <w:rPr>
                <w:rFonts w:cs="Arial"/>
                <w:sz w:val="16"/>
              </w:rPr>
              <w:t>Correction to the uplink PDU set handling at the UE side</w:t>
            </w:r>
          </w:p>
        </w:tc>
        <w:tc>
          <w:tcPr>
            <w:tcW w:w="1701" w:type="dxa"/>
          </w:tcPr>
          <w:p w14:paraId="5CE5004F"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5849CDAF" w14:textId="77777777" w:rsidR="000C33CE" w:rsidRPr="00446081" w:rsidRDefault="000C33CE" w:rsidP="00022DFD">
            <w:pPr>
              <w:pStyle w:val="TAL"/>
              <w:rPr>
                <w:rFonts w:cs="Arial"/>
                <w:sz w:val="16"/>
              </w:rPr>
            </w:pPr>
            <w:r w:rsidRPr="00446081">
              <w:rPr>
                <w:rFonts w:cs="Arial"/>
                <w:sz w:val="16"/>
              </w:rPr>
              <w:t>24.501</w:t>
            </w:r>
          </w:p>
        </w:tc>
        <w:tc>
          <w:tcPr>
            <w:tcW w:w="1179" w:type="dxa"/>
          </w:tcPr>
          <w:p w14:paraId="22649D80" w14:textId="77777777" w:rsidR="000C33CE" w:rsidRPr="00446081" w:rsidRDefault="000C33CE" w:rsidP="00022DFD">
            <w:pPr>
              <w:pStyle w:val="TAL"/>
              <w:rPr>
                <w:rFonts w:cs="Arial"/>
                <w:sz w:val="16"/>
              </w:rPr>
            </w:pPr>
            <w:r w:rsidRPr="00446081">
              <w:rPr>
                <w:rFonts w:cs="Arial"/>
                <w:sz w:val="16"/>
              </w:rPr>
              <w:t>6348</w:t>
            </w:r>
          </w:p>
        </w:tc>
        <w:tc>
          <w:tcPr>
            <w:tcW w:w="709" w:type="dxa"/>
          </w:tcPr>
          <w:p w14:paraId="08FAF2B2" w14:textId="77777777" w:rsidR="000C33CE" w:rsidRPr="00446081" w:rsidRDefault="000C33CE" w:rsidP="00022DFD">
            <w:pPr>
              <w:pStyle w:val="TAR"/>
              <w:rPr>
                <w:rFonts w:cs="Arial"/>
                <w:sz w:val="16"/>
              </w:rPr>
            </w:pPr>
            <w:r w:rsidRPr="00446081">
              <w:rPr>
                <w:rFonts w:cs="Arial"/>
                <w:sz w:val="16"/>
              </w:rPr>
              <w:t>1</w:t>
            </w:r>
          </w:p>
        </w:tc>
        <w:tc>
          <w:tcPr>
            <w:tcW w:w="850" w:type="dxa"/>
          </w:tcPr>
          <w:p w14:paraId="1E3D5D2D" w14:textId="77777777" w:rsidR="000C33CE" w:rsidRPr="00446081" w:rsidRDefault="000C33CE" w:rsidP="00022DFD">
            <w:pPr>
              <w:pStyle w:val="TAL"/>
              <w:rPr>
                <w:rFonts w:cs="Arial"/>
                <w:sz w:val="16"/>
              </w:rPr>
            </w:pPr>
            <w:r w:rsidRPr="00446081">
              <w:rPr>
                <w:rFonts w:cs="Arial"/>
                <w:sz w:val="16"/>
              </w:rPr>
              <w:t>Rel-18</w:t>
            </w:r>
          </w:p>
        </w:tc>
        <w:tc>
          <w:tcPr>
            <w:tcW w:w="947" w:type="dxa"/>
          </w:tcPr>
          <w:p w14:paraId="332C37E7" w14:textId="77777777" w:rsidR="000C33CE" w:rsidRPr="00446081" w:rsidRDefault="000C33CE" w:rsidP="00022DFD">
            <w:pPr>
              <w:pStyle w:val="TAL"/>
              <w:rPr>
                <w:rFonts w:cs="Arial"/>
                <w:sz w:val="16"/>
              </w:rPr>
            </w:pPr>
            <w:r w:rsidRPr="00446081">
              <w:rPr>
                <w:rFonts w:cs="Arial"/>
                <w:sz w:val="16"/>
              </w:rPr>
              <w:t>F</w:t>
            </w:r>
          </w:p>
        </w:tc>
        <w:tc>
          <w:tcPr>
            <w:tcW w:w="1038" w:type="dxa"/>
          </w:tcPr>
          <w:p w14:paraId="4269675E" w14:textId="77777777" w:rsidR="000C33CE" w:rsidRPr="00446081" w:rsidRDefault="000C33CE" w:rsidP="00022DFD">
            <w:pPr>
              <w:pStyle w:val="TAL"/>
              <w:rPr>
                <w:rFonts w:cs="Arial"/>
                <w:sz w:val="16"/>
              </w:rPr>
            </w:pPr>
            <w:r w:rsidRPr="00446081">
              <w:rPr>
                <w:rFonts w:cs="Arial"/>
                <w:sz w:val="16"/>
              </w:rPr>
              <w:t>XRM</w:t>
            </w:r>
          </w:p>
        </w:tc>
        <w:tc>
          <w:tcPr>
            <w:tcW w:w="1417" w:type="dxa"/>
          </w:tcPr>
          <w:p w14:paraId="60AF61CE"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154251C1" w14:textId="77777777" w:rsidTr="00022DFD">
        <w:tc>
          <w:tcPr>
            <w:tcW w:w="1097" w:type="dxa"/>
          </w:tcPr>
          <w:p w14:paraId="3C7A6A92" w14:textId="77777777" w:rsidR="000C33CE" w:rsidRPr="00446081" w:rsidRDefault="000C33CE" w:rsidP="00022DFD">
            <w:pPr>
              <w:pStyle w:val="TAL"/>
              <w:rPr>
                <w:rFonts w:cs="Arial"/>
                <w:sz w:val="16"/>
              </w:rPr>
            </w:pPr>
            <w:r w:rsidRPr="00446081">
              <w:rPr>
                <w:rFonts w:cs="Arial"/>
                <w:sz w:val="16"/>
              </w:rPr>
              <w:t>C1-244983</w:t>
            </w:r>
          </w:p>
        </w:tc>
        <w:tc>
          <w:tcPr>
            <w:tcW w:w="1592" w:type="dxa"/>
          </w:tcPr>
          <w:p w14:paraId="3F572CFE" w14:textId="77777777" w:rsidR="000C33CE" w:rsidRPr="00446081" w:rsidRDefault="000C33CE" w:rsidP="00022DFD">
            <w:pPr>
              <w:pStyle w:val="TAL"/>
              <w:rPr>
                <w:rFonts w:cs="Arial"/>
                <w:sz w:val="16"/>
              </w:rPr>
            </w:pPr>
            <w:r w:rsidRPr="00446081">
              <w:rPr>
                <w:rFonts w:cs="Arial"/>
                <w:sz w:val="16"/>
              </w:rPr>
              <w:t>Correction to the uplink PDU set handling at the UE side</w:t>
            </w:r>
          </w:p>
        </w:tc>
        <w:tc>
          <w:tcPr>
            <w:tcW w:w="1701" w:type="dxa"/>
          </w:tcPr>
          <w:p w14:paraId="0E65F0D5"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77D4C5B6" w14:textId="77777777" w:rsidR="000C33CE" w:rsidRPr="00446081" w:rsidRDefault="000C33CE" w:rsidP="00022DFD">
            <w:pPr>
              <w:pStyle w:val="TAL"/>
              <w:rPr>
                <w:rFonts w:cs="Arial"/>
                <w:sz w:val="16"/>
              </w:rPr>
            </w:pPr>
            <w:r w:rsidRPr="00446081">
              <w:rPr>
                <w:rFonts w:cs="Arial"/>
                <w:sz w:val="16"/>
              </w:rPr>
              <w:t>24.501</w:t>
            </w:r>
          </w:p>
        </w:tc>
        <w:tc>
          <w:tcPr>
            <w:tcW w:w="1179" w:type="dxa"/>
          </w:tcPr>
          <w:p w14:paraId="38B1C902" w14:textId="77777777" w:rsidR="000C33CE" w:rsidRPr="00446081" w:rsidRDefault="000C33CE" w:rsidP="00022DFD">
            <w:pPr>
              <w:pStyle w:val="TAL"/>
              <w:rPr>
                <w:rFonts w:cs="Arial"/>
                <w:sz w:val="16"/>
              </w:rPr>
            </w:pPr>
            <w:r w:rsidRPr="00446081">
              <w:rPr>
                <w:rFonts w:cs="Arial"/>
                <w:sz w:val="16"/>
              </w:rPr>
              <w:t>6348</w:t>
            </w:r>
          </w:p>
        </w:tc>
        <w:tc>
          <w:tcPr>
            <w:tcW w:w="709" w:type="dxa"/>
          </w:tcPr>
          <w:p w14:paraId="17792F2A" w14:textId="77777777" w:rsidR="000C33CE" w:rsidRPr="00446081" w:rsidRDefault="000C33CE" w:rsidP="00022DFD">
            <w:pPr>
              <w:pStyle w:val="TAR"/>
              <w:rPr>
                <w:rFonts w:cs="Arial"/>
                <w:sz w:val="16"/>
              </w:rPr>
            </w:pPr>
            <w:r w:rsidRPr="00446081">
              <w:rPr>
                <w:rFonts w:cs="Arial"/>
                <w:sz w:val="16"/>
              </w:rPr>
              <w:t>2</w:t>
            </w:r>
          </w:p>
        </w:tc>
        <w:tc>
          <w:tcPr>
            <w:tcW w:w="850" w:type="dxa"/>
          </w:tcPr>
          <w:p w14:paraId="1F132524" w14:textId="77777777" w:rsidR="000C33CE" w:rsidRPr="00446081" w:rsidRDefault="000C33CE" w:rsidP="00022DFD">
            <w:pPr>
              <w:pStyle w:val="TAL"/>
              <w:rPr>
                <w:rFonts w:cs="Arial"/>
                <w:sz w:val="16"/>
              </w:rPr>
            </w:pPr>
            <w:r w:rsidRPr="00446081">
              <w:rPr>
                <w:rFonts w:cs="Arial"/>
                <w:sz w:val="16"/>
              </w:rPr>
              <w:t>Rel-18</w:t>
            </w:r>
          </w:p>
        </w:tc>
        <w:tc>
          <w:tcPr>
            <w:tcW w:w="947" w:type="dxa"/>
          </w:tcPr>
          <w:p w14:paraId="3C84A979" w14:textId="77777777" w:rsidR="000C33CE" w:rsidRPr="00446081" w:rsidRDefault="000C33CE" w:rsidP="00022DFD">
            <w:pPr>
              <w:pStyle w:val="TAL"/>
              <w:rPr>
                <w:rFonts w:cs="Arial"/>
                <w:sz w:val="16"/>
              </w:rPr>
            </w:pPr>
            <w:r w:rsidRPr="00446081">
              <w:rPr>
                <w:rFonts w:cs="Arial"/>
                <w:sz w:val="16"/>
              </w:rPr>
              <w:t>F</w:t>
            </w:r>
          </w:p>
        </w:tc>
        <w:tc>
          <w:tcPr>
            <w:tcW w:w="1038" w:type="dxa"/>
          </w:tcPr>
          <w:p w14:paraId="4866672A" w14:textId="77777777" w:rsidR="000C33CE" w:rsidRPr="00446081" w:rsidRDefault="000C33CE" w:rsidP="00022DFD">
            <w:pPr>
              <w:pStyle w:val="TAL"/>
              <w:rPr>
                <w:rFonts w:cs="Arial"/>
                <w:sz w:val="16"/>
              </w:rPr>
            </w:pPr>
            <w:r w:rsidRPr="00446081">
              <w:rPr>
                <w:rFonts w:cs="Arial"/>
                <w:sz w:val="16"/>
              </w:rPr>
              <w:t>XRM</w:t>
            </w:r>
          </w:p>
        </w:tc>
        <w:tc>
          <w:tcPr>
            <w:tcW w:w="1417" w:type="dxa"/>
          </w:tcPr>
          <w:p w14:paraId="1B9098CB"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98AA96E" w14:textId="77777777" w:rsidTr="00022DFD">
        <w:tc>
          <w:tcPr>
            <w:tcW w:w="1097" w:type="dxa"/>
          </w:tcPr>
          <w:p w14:paraId="2C4720D2" w14:textId="77777777" w:rsidR="000C33CE" w:rsidRPr="00446081" w:rsidRDefault="000C33CE" w:rsidP="00022DFD">
            <w:pPr>
              <w:pStyle w:val="TAL"/>
              <w:rPr>
                <w:rFonts w:cs="Arial"/>
                <w:sz w:val="16"/>
              </w:rPr>
            </w:pPr>
            <w:r w:rsidRPr="00446081">
              <w:rPr>
                <w:rFonts w:cs="Arial"/>
                <w:sz w:val="16"/>
              </w:rPr>
              <w:t>C1-244186</w:t>
            </w:r>
          </w:p>
        </w:tc>
        <w:tc>
          <w:tcPr>
            <w:tcW w:w="1592" w:type="dxa"/>
          </w:tcPr>
          <w:p w14:paraId="3FC2EB9C" w14:textId="77777777" w:rsidR="000C33CE" w:rsidRPr="00446081" w:rsidRDefault="000C33CE" w:rsidP="00022DFD">
            <w:pPr>
              <w:pStyle w:val="TAL"/>
              <w:rPr>
                <w:rFonts w:cs="Arial"/>
                <w:sz w:val="16"/>
              </w:rPr>
            </w:pPr>
            <w:r w:rsidRPr="00446081">
              <w:rPr>
                <w:rFonts w:cs="Arial"/>
                <w:sz w:val="16"/>
              </w:rPr>
              <w:t>Correction to the condition for UE-initiated de-registration procedure at the UE side</w:t>
            </w:r>
          </w:p>
        </w:tc>
        <w:tc>
          <w:tcPr>
            <w:tcW w:w="1701" w:type="dxa"/>
          </w:tcPr>
          <w:p w14:paraId="33D598EA"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2458094C" w14:textId="77777777" w:rsidR="000C33CE" w:rsidRPr="00446081" w:rsidRDefault="000C33CE" w:rsidP="00022DFD">
            <w:pPr>
              <w:pStyle w:val="TAL"/>
              <w:rPr>
                <w:rFonts w:cs="Arial"/>
                <w:sz w:val="16"/>
              </w:rPr>
            </w:pPr>
            <w:r w:rsidRPr="00446081">
              <w:rPr>
                <w:rFonts w:cs="Arial"/>
                <w:sz w:val="16"/>
              </w:rPr>
              <w:t>24.501</w:t>
            </w:r>
          </w:p>
        </w:tc>
        <w:tc>
          <w:tcPr>
            <w:tcW w:w="1179" w:type="dxa"/>
          </w:tcPr>
          <w:p w14:paraId="60697C9A" w14:textId="77777777" w:rsidR="000C33CE" w:rsidRPr="00446081" w:rsidRDefault="000C33CE" w:rsidP="00022DFD">
            <w:pPr>
              <w:pStyle w:val="TAL"/>
              <w:rPr>
                <w:rFonts w:cs="Arial"/>
                <w:sz w:val="16"/>
              </w:rPr>
            </w:pPr>
            <w:r w:rsidRPr="00446081">
              <w:rPr>
                <w:rFonts w:cs="Arial"/>
                <w:sz w:val="16"/>
              </w:rPr>
              <w:t>6349</w:t>
            </w:r>
          </w:p>
        </w:tc>
        <w:tc>
          <w:tcPr>
            <w:tcW w:w="709" w:type="dxa"/>
          </w:tcPr>
          <w:p w14:paraId="49DE1189" w14:textId="77777777" w:rsidR="000C33CE" w:rsidRPr="00446081" w:rsidRDefault="000C33CE" w:rsidP="00022DFD">
            <w:pPr>
              <w:pStyle w:val="TAR"/>
              <w:rPr>
                <w:rFonts w:cs="Arial"/>
                <w:sz w:val="16"/>
              </w:rPr>
            </w:pPr>
          </w:p>
        </w:tc>
        <w:tc>
          <w:tcPr>
            <w:tcW w:w="850" w:type="dxa"/>
          </w:tcPr>
          <w:p w14:paraId="67539CB1" w14:textId="77777777" w:rsidR="000C33CE" w:rsidRPr="00446081" w:rsidRDefault="000C33CE" w:rsidP="00022DFD">
            <w:pPr>
              <w:pStyle w:val="TAL"/>
              <w:rPr>
                <w:rFonts w:cs="Arial"/>
                <w:sz w:val="16"/>
              </w:rPr>
            </w:pPr>
            <w:r w:rsidRPr="00446081">
              <w:rPr>
                <w:rFonts w:cs="Arial"/>
                <w:sz w:val="16"/>
              </w:rPr>
              <w:t>Rel-19</w:t>
            </w:r>
          </w:p>
        </w:tc>
        <w:tc>
          <w:tcPr>
            <w:tcW w:w="947" w:type="dxa"/>
          </w:tcPr>
          <w:p w14:paraId="0DAF3009" w14:textId="77777777" w:rsidR="000C33CE" w:rsidRPr="00446081" w:rsidRDefault="000C33CE" w:rsidP="00022DFD">
            <w:pPr>
              <w:pStyle w:val="TAL"/>
              <w:rPr>
                <w:rFonts w:cs="Arial"/>
                <w:sz w:val="16"/>
              </w:rPr>
            </w:pPr>
            <w:r w:rsidRPr="00446081">
              <w:rPr>
                <w:rFonts w:cs="Arial"/>
                <w:sz w:val="16"/>
              </w:rPr>
              <w:t>F</w:t>
            </w:r>
          </w:p>
        </w:tc>
        <w:tc>
          <w:tcPr>
            <w:tcW w:w="1038" w:type="dxa"/>
          </w:tcPr>
          <w:p w14:paraId="14D274CE" w14:textId="77777777" w:rsidR="000C33CE" w:rsidRPr="00446081" w:rsidRDefault="000C33CE" w:rsidP="00022DFD">
            <w:pPr>
              <w:pStyle w:val="TAL"/>
              <w:rPr>
                <w:rFonts w:cs="Arial"/>
                <w:sz w:val="16"/>
              </w:rPr>
            </w:pPr>
            <w:r w:rsidRPr="00446081">
              <w:rPr>
                <w:rFonts w:cs="Arial"/>
                <w:sz w:val="16"/>
              </w:rPr>
              <w:t>eCPSOR_CON, 5GProtoc19</w:t>
            </w:r>
          </w:p>
        </w:tc>
        <w:tc>
          <w:tcPr>
            <w:tcW w:w="1417" w:type="dxa"/>
          </w:tcPr>
          <w:p w14:paraId="68D7CAC4"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46DC3BF" w14:textId="77777777" w:rsidTr="00022DFD">
        <w:tc>
          <w:tcPr>
            <w:tcW w:w="1097" w:type="dxa"/>
          </w:tcPr>
          <w:p w14:paraId="1792ADD7" w14:textId="77777777" w:rsidR="000C33CE" w:rsidRPr="00446081" w:rsidRDefault="000C33CE" w:rsidP="00022DFD">
            <w:pPr>
              <w:pStyle w:val="TAL"/>
              <w:rPr>
                <w:rFonts w:cs="Arial"/>
                <w:sz w:val="16"/>
              </w:rPr>
            </w:pPr>
            <w:r w:rsidRPr="00446081">
              <w:rPr>
                <w:rFonts w:cs="Arial"/>
                <w:sz w:val="16"/>
              </w:rPr>
              <w:t>C1-244665</w:t>
            </w:r>
          </w:p>
        </w:tc>
        <w:tc>
          <w:tcPr>
            <w:tcW w:w="1592" w:type="dxa"/>
          </w:tcPr>
          <w:p w14:paraId="7123D284" w14:textId="77777777" w:rsidR="000C33CE" w:rsidRPr="00446081" w:rsidRDefault="000C33CE" w:rsidP="00022DFD">
            <w:pPr>
              <w:pStyle w:val="TAL"/>
              <w:rPr>
                <w:rFonts w:cs="Arial"/>
                <w:sz w:val="16"/>
              </w:rPr>
            </w:pPr>
            <w:r w:rsidRPr="00446081">
              <w:rPr>
                <w:rFonts w:cs="Arial"/>
                <w:sz w:val="16"/>
              </w:rPr>
              <w:t>Correction to the condition for UE-initiated de-registration procedure at the UE side</w:t>
            </w:r>
          </w:p>
        </w:tc>
        <w:tc>
          <w:tcPr>
            <w:tcW w:w="1701" w:type="dxa"/>
          </w:tcPr>
          <w:p w14:paraId="065001C0"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465FD687" w14:textId="77777777" w:rsidR="000C33CE" w:rsidRPr="00446081" w:rsidRDefault="000C33CE" w:rsidP="00022DFD">
            <w:pPr>
              <w:pStyle w:val="TAL"/>
              <w:rPr>
                <w:rFonts w:cs="Arial"/>
                <w:sz w:val="16"/>
              </w:rPr>
            </w:pPr>
            <w:r w:rsidRPr="00446081">
              <w:rPr>
                <w:rFonts w:cs="Arial"/>
                <w:sz w:val="16"/>
              </w:rPr>
              <w:t>24.501</w:t>
            </w:r>
          </w:p>
        </w:tc>
        <w:tc>
          <w:tcPr>
            <w:tcW w:w="1179" w:type="dxa"/>
          </w:tcPr>
          <w:p w14:paraId="65B5C039" w14:textId="77777777" w:rsidR="000C33CE" w:rsidRPr="00446081" w:rsidRDefault="000C33CE" w:rsidP="00022DFD">
            <w:pPr>
              <w:pStyle w:val="TAL"/>
              <w:rPr>
                <w:rFonts w:cs="Arial"/>
                <w:sz w:val="16"/>
              </w:rPr>
            </w:pPr>
            <w:r w:rsidRPr="00446081">
              <w:rPr>
                <w:rFonts w:cs="Arial"/>
                <w:sz w:val="16"/>
              </w:rPr>
              <w:t>6349</w:t>
            </w:r>
          </w:p>
        </w:tc>
        <w:tc>
          <w:tcPr>
            <w:tcW w:w="709" w:type="dxa"/>
          </w:tcPr>
          <w:p w14:paraId="089C39FB" w14:textId="77777777" w:rsidR="000C33CE" w:rsidRPr="00446081" w:rsidRDefault="000C33CE" w:rsidP="00022DFD">
            <w:pPr>
              <w:pStyle w:val="TAR"/>
              <w:rPr>
                <w:rFonts w:cs="Arial"/>
                <w:sz w:val="16"/>
              </w:rPr>
            </w:pPr>
            <w:r w:rsidRPr="00446081">
              <w:rPr>
                <w:rFonts w:cs="Arial"/>
                <w:sz w:val="16"/>
              </w:rPr>
              <w:t>1</w:t>
            </w:r>
          </w:p>
        </w:tc>
        <w:tc>
          <w:tcPr>
            <w:tcW w:w="850" w:type="dxa"/>
          </w:tcPr>
          <w:p w14:paraId="6C68FB8B" w14:textId="77777777" w:rsidR="000C33CE" w:rsidRPr="00446081" w:rsidRDefault="000C33CE" w:rsidP="00022DFD">
            <w:pPr>
              <w:pStyle w:val="TAL"/>
              <w:rPr>
                <w:rFonts w:cs="Arial"/>
                <w:sz w:val="16"/>
              </w:rPr>
            </w:pPr>
            <w:r w:rsidRPr="00446081">
              <w:rPr>
                <w:rFonts w:cs="Arial"/>
                <w:sz w:val="16"/>
              </w:rPr>
              <w:t>Rel-19</w:t>
            </w:r>
          </w:p>
        </w:tc>
        <w:tc>
          <w:tcPr>
            <w:tcW w:w="947" w:type="dxa"/>
          </w:tcPr>
          <w:p w14:paraId="1286E787" w14:textId="77777777" w:rsidR="000C33CE" w:rsidRPr="00446081" w:rsidRDefault="000C33CE" w:rsidP="00022DFD">
            <w:pPr>
              <w:pStyle w:val="TAL"/>
              <w:rPr>
                <w:rFonts w:cs="Arial"/>
                <w:sz w:val="16"/>
              </w:rPr>
            </w:pPr>
            <w:r w:rsidRPr="00446081">
              <w:rPr>
                <w:rFonts w:cs="Arial"/>
                <w:sz w:val="16"/>
              </w:rPr>
              <w:t>F</w:t>
            </w:r>
          </w:p>
        </w:tc>
        <w:tc>
          <w:tcPr>
            <w:tcW w:w="1038" w:type="dxa"/>
          </w:tcPr>
          <w:p w14:paraId="5C6CEC66" w14:textId="77777777" w:rsidR="000C33CE" w:rsidRPr="00446081" w:rsidRDefault="000C33CE" w:rsidP="00022DFD">
            <w:pPr>
              <w:pStyle w:val="TAL"/>
              <w:rPr>
                <w:rFonts w:cs="Arial"/>
                <w:sz w:val="16"/>
              </w:rPr>
            </w:pPr>
            <w:r w:rsidRPr="00446081">
              <w:rPr>
                <w:rFonts w:cs="Arial"/>
                <w:sz w:val="16"/>
              </w:rPr>
              <w:t>eCPSOR_CON, 5GProtoc19</w:t>
            </w:r>
          </w:p>
        </w:tc>
        <w:tc>
          <w:tcPr>
            <w:tcW w:w="1417" w:type="dxa"/>
          </w:tcPr>
          <w:p w14:paraId="59B5F466"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41EA4FEC" w14:textId="77777777" w:rsidTr="00022DFD">
        <w:tc>
          <w:tcPr>
            <w:tcW w:w="1097" w:type="dxa"/>
          </w:tcPr>
          <w:p w14:paraId="71FB564B" w14:textId="77777777" w:rsidR="000C33CE" w:rsidRPr="00446081" w:rsidRDefault="000C33CE" w:rsidP="00022DFD">
            <w:pPr>
              <w:pStyle w:val="TAL"/>
              <w:rPr>
                <w:rFonts w:cs="Arial"/>
                <w:sz w:val="16"/>
              </w:rPr>
            </w:pPr>
            <w:r w:rsidRPr="00446081">
              <w:rPr>
                <w:rFonts w:cs="Arial"/>
                <w:sz w:val="16"/>
              </w:rPr>
              <w:t>C1-244207</w:t>
            </w:r>
          </w:p>
        </w:tc>
        <w:tc>
          <w:tcPr>
            <w:tcW w:w="1592" w:type="dxa"/>
          </w:tcPr>
          <w:p w14:paraId="522A6844" w14:textId="77777777" w:rsidR="000C33CE" w:rsidRPr="00446081" w:rsidRDefault="000C33CE" w:rsidP="00022DFD">
            <w:pPr>
              <w:pStyle w:val="TAL"/>
              <w:rPr>
                <w:rFonts w:cs="Arial"/>
                <w:sz w:val="16"/>
              </w:rPr>
            </w:pPr>
            <w:r w:rsidRPr="00446081">
              <w:rPr>
                <w:rFonts w:cs="Arial"/>
                <w:sz w:val="16"/>
              </w:rPr>
              <w:t>Delivery of RAT utilization restriction information</w:t>
            </w:r>
          </w:p>
        </w:tc>
        <w:tc>
          <w:tcPr>
            <w:tcW w:w="1701" w:type="dxa"/>
          </w:tcPr>
          <w:p w14:paraId="3FEEDDA2" w14:textId="77777777" w:rsidR="000C33CE" w:rsidRPr="00446081" w:rsidRDefault="000C33CE" w:rsidP="00022DFD">
            <w:pPr>
              <w:pStyle w:val="TAL"/>
              <w:rPr>
                <w:rFonts w:cs="Arial"/>
                <w:sz w:val="16"/>
              </w:rPr>
            </w:pPr>
            <w:r w:rsidRPr="00446081">
              <w:rPr>
                <w:rFonts w:cs="Arial"/>
                <w:sz w:val="16"/>
              </w:rPr>
              <w:t>China Mobile</w:t>
            </w:r>
          </w:p>
        </w:tc>
        <w:tc>
          <w:tcPr>
            <w:tcW w:w="992" w:type="dxa"/>
          </w:tcPr>
          <w:p w14:paraId="49B95D07" w14:textId="77777777" w:rsidR="000C33CE" w:rsidRPr="00446081" w:rsidRDefault="000C33CE" w:rsidP="00022DFD">
            <w:pPr>
              <w:pStyle w:val="TAL"/>
              <w:rPr>
                <w:rFonts w:cs="Arial"/>
                <w:sz w:val="16"/>
              </w:rPr>
            </w:pPr>
            <w:r w:rsidRPr="00446081">
              <w:rPr>
                <w:rFonts w:cs="Arial"/>
                <w:sz w:val="16"/>
              </w:rPr>
              <w:t>24.501</w:t>
            </w:r>
          </w:p>
        </w:tc>
        <w:tc>
          <w:tcPr>
            <w:tcW w:w="1179" w:type="dxa"/>
          </w:tcPr>
          <w:p w14:paraId="6732B2D4" w14:textId="77777777" w:rsidR="000C33CE" w:rsidRPr="00446081" w:rsidRDefault="000C33CE" w:rsidP="00022DFD">
            <w:pPr>
              <w:pStyle w:val="TAL"/>
              <w:rPr>
                <w:rFonts w:cs="Arial"/>
                <w:sz w:val="16"/>
              </w:rPr>
            </w:pPr>
            <w:r w:rsidRPr="00446081">
              <w:rPr>
                <w:rFonts w:cs="Arial"/>
                <w:sz w:val="16"/>
              </w:rPr>
              <w:t>6350</w:t>
            </w:r>
          </w:p>
        </w:tc>
        <w:tc>
          <w:tcPr>
            <w:tcW w:w="709" w:type="dxa"/>
          </w:tcPr>
          <w:p w14:paraId="1F034E54" w14:textId="77777777" w:rsidR="000C33CE" w:rsidRPr="00446081" w:rsidRDefault="000C33CE" w:rsidP="00022DFD">
            <w:pPr>
              <w:pStyle w:val="TAR"/>
              <w:rPr>
                <w:rFonts w:cs="Arial"/>
                <w:sz w:val="16"/>
              </w:rPr>
            </w:pPr>
          </w:p>
        </w:tc>
        <w:tc>
          <w:tcPr>
            <w:tcW w:w="850" w:type="dxa"/>
          </w:tcPr>
          <w:p w14:paraId="5CE0A1CA" w14:textId="77777777" w:rsidR="000C33CE" w:rsidRPr="00446081" w:rsidRDefault="000C33CE" w:rsidP="00022DFD">
            <w:pPr>
              <w:pStyle w:val="TAL"/>
              <w:rPr>
                <w:rFonts w:cs="Arial"/>
                <w:sz w:val="16"/>
              </w:rPr>
            </w:pPr>
            <w:r w:rsidRPr="00446081">
              <w:rPr>
                <w:rFonts w:cs="Arial"/>
                <w:sz w:val="16"/>
              </w:rPr>
              <w:t>Rel-19</w:t>
            </w:r>
          </w:p>
        </w:tc>
        <w:tc>
          <w:tcPr>
            <w:tcW w:w="947" w:type="dxa"/>
          </w:tcPr>
          <w:p w14:paraId="30ABA1D8" w14:textId="77777777" w:rsidR="000C33CE" w:rsidRPr="00446081" w:rsidRDefault="000C33CE" w:rsidP="00022DFD">
            <w:pPr>
              <w:pStyle w:val="TAL"/>
              <w:rPr>
                <w:rFonts w:cs="Arial"/>
                <w:sz w:val="16"/>
              </w:rPr>
            </w:pPr>
            <w:r w:rsidRPr="00446081">
              <w:rPr>
                <w:rFonts w:cs="Arial"/>
                <w:sz w:val="16"/>
              </w:rPr>
              <w:t>B</w:t>
            </w:r>
          </w:p>
        </w:tc>
        <w:tc>
          <w:tcPr>
            <w:tcW w:w="1038" w:type="dxa"/>
          </w:tcPr>
          <w:p w14:paraId="436C9EAE" w14:textId="77777777" w:rsidR="000C33CE" w:rsidRPr="00446081" w:rsidRDefault="000C33CE" w:rsidP="00022DFD">
            <w:pPr>
              <w:pStyle w:val="TAL"/>
              <w:rPr>
                <w:rFonts w:cs="Arial"/>
                <w:sz w:val="16"/>
              </w:rPr>
            </w:pPr>
            <w:r w:rsidRPr="00446081">
              <w:rPr>
                <w:rFonts w:cs="Arial"/>
                <w:sz w:val="16"/>
              </w:rPr>
              <w:t>ECRATU</w:t>
            </w:r>
          </w:p>
        </w:tc>
        <w:tc>
          <w:tcPr>
            <w:tcW w:w="1417" w:type="dxa"/>
          </w:tcPr>
          <w:p w14:paraId="3910506E"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157CD909" w14:textId="77777777" w:rsidTr="00022DFD">
        <w:tc>
          <w:tcPr>
            <w:tcW w:w="1097" w:type="dxa"/>
          </w:tcPr>
          <w:p w14:paraId="5508E0E8" w14:textId="77777777" w:rsidR="000C33CE" w:rsidRPr="00446081" w:rsidRDefault="000C33CE" w:rsidP="00022DFD">
            <w:pPr>
              <w:pStyle w:val="TAL"/>
              <w:rPr>
                <w:rFonts w:cs="Arial"/>
                <w:sz w:val="16"/>
              </w:rPr>
            </w:pPr>
            <w:r w:rsidRPr="00446081">
              <w:rPr>
                <w:rFonts w:cs="Arial"/>
                <w:sz w:val="16"/>
              </w:rPr>
              <w:t>C1-244628</w:t>
            </w:r>
          </w:p>
        </w:tc>
        <w:tc>
          <w:tcPr>
            <w:tcW w:w="1592" w:type="dxa"/>
          </w:tcPr>
          <w:p w14:paraId="50A90BC2" w14:textId="77777777" w:rsidR="000C33CE" w:rsidRPr="00446081" w:rsidRDefault="000C33CE" w:rsidP="00022DFD">
            <w:pPr>
              <w:pStyle w:val="TAL"/>
              <w:rPr>
                <w:rFonts w:cs="Arial"/>
                <w:sz w:val="16"/>
              </w:rPr>
            </w:pPr>
            <w:r w:rsidRPr="00446081">
              <w:rPr>
                <w:rFonts w:cs="Arial"/>
                <w:sz w:val="16"/>
              </w:rPr>
              <w:t>The clarification of the applicability of RAT utilization control</w:t>
            </w:r>
          </w:p>
        </w:tc>
        <w:tc>
          <w:tcPr>
            <w:tcW w:w="1701" w:type="dxa"/>
          </w:tcPr>
          <w:p w14:paraId="0034E567" w14:textId="77777777" w:rsidR="000C33CE" w:rsidRPr="00446081" w:rsidRDefault="000C33CE" w:rsidP="00022DFD">
            <w:pPr>
              <w:pStyle w:val="TAL"/>
              <w:rPr>
                <w:rFonts w:cs="Arial"/>
                <w:sz w:val="16"/>
              </w:rPr>
            </w:pPr>
            <w:r w:rsidRPr="00446081">
              <w:rPr>
                <w:rFonts w:cs="Arial"/>
                <w:sz w:val="16"/>
              </w:rPr>
              <w:t xml:space="preserve">China Mobile, ZTE, Huawei, </w:t>
            </w:r>
            <w:proofErr w:type="spellStart"/>
            <w:r w:rsidRPr="00446081">
              <w:rPr>
                <w:rFonts w:cs="Arial"/>
                <w:sz w:val="16"/>
              </w:rPr>
              <w:t>HiSilicon</w:t>
            </w:r>
            <w:proofErr w:type="spellEnd"/>
          </w:p>
        </w:tc>
        <w:tc>
          <w:tcPr>
            <w:tcW w:w="992" w:type="dxa"/>
          </w:tcPr>
          <w:p w14:paraId="08513E51" w14:textId="77777777" w:rsidR="000C33CE" w:rsidRPr="00446081" w:rsidRDefault="000C33CE" w:rsidP="00022DFD">
            <w:pPr>
              <w:pStyle w:val="TAL"/>
              <w:rPr>
                <w:rFonts w:cs="Arial"/>
                <w:sz w:val="16"/>
              </w:rPr>
            </w:pPr>
            <w:r w:rsidRPr="00446081">
              <w:rPr>
                <w:rFonts w:cs="Arial"/>
                <w:sz w:val="16"/>
              </w:rPr>
              <w:t>24.501</w:t>
            </w:r>
          </w:p>
        </w:tc>
        <w:tc>
          <w:tcPr>
            <w:tcW w:w="1179" w:type="dxa"/>
          </w:tcPr>
          <w:p w14:paraId="2FD06F1D" w14:textId="77777777" w:rsidR="000C33CE" w:rsidRPr="00446081" w:rsidRDefault="000C33CE" w:rsidP="00022DFD">
            <w:pPr>
              <w:pStyle w:val="TAL"/>
              <w:rPr>
                <w:rFonts w:cs="Arial"/>
                <w:sz w:val="16"/>
              </w:rPr>
            </w:pPr>
            <w:r w:rsidRPr="00446081">
              <w:rPr>
                <w:rFonts w:cs="Arial"/>
                <w:sz w:val="16"/>
              </w:rPr>
              <w:t>6350</w:t>
            </w:r>
          </w:p>
        </w:tc>
        <w:tc>
          <w:tcPr>
            <w:tcW w:w="709" w:type="dxa"/>
          </w:tcPr>
          <w:p w14:paraId="6A436A8A" w14:textId="77777777" w:rsidR="000C33CE" w:rsidRPr="00446081" w:rsidRDefault="000C33CE" w:rsidP="00022DFD">
            <w:pPr>
              <w:pStyle w:val="TAR"/>
              <w:rPr>
                <w:rFonts w:cs="Arial"/>
                <w:sz w:val="16"/>
              </w:rPr>
            </w:pPr>
            <w:r w:rsidRPr="00446081">
              <w:rPr>
                <w:rFonts w:cs="Arial"/>
                <w:sz w:val="16"/>
              </w:rPr>
              <w:t>1</w:t>
            </w:r>
          </w:p>
        </w:tc>
        <w:tc>
          <w:tcPr>
            <w:tcW w:w="850" w:type="dxa"/>
          </w:tcPr>
          <w:p w14:paraId="375B17DF" w14:textId="77777777" w:rsidR="000C33CE" w:rsidRPr="00446081" w:rsidRDefault="000C33CE" w:rsidP="00022DFD">
            <w:pPr>
              <w:pStyle w:val="TAL"/>
              <w:rPr>
                <w:rFonts w:cs="Arial"/>
                <w:sz w:val="16"/>
              </w:rPr>
            </w:pPr>
            <w:r w:rsidRPr="00446081">
              <w:rPr>
                <w:rFonts w:cs="Arial"/>
                <w:sz w:val="16"/>
              </w:rPr>
              <w:t>Rel-19</w:t>
            </w:r>
          </w:p>
        </w:tc>
        <w:tc>
          <w:tcPr>
            <w:tcW w:w="947" w:type="dxa"/>
          </w:tcPr>
          <w:p w14:paraId="3CAF9F2D" w14:textId="77777777" w:rsidR="000C33CE" w:rsidRPr="00446081" w:rsidRDefault="000C33CE" w:rsidP="00022DFD">
            <w:pPr>
              <w:pStyle w:val="TAL"/>
              <w:rPr>
                <w:rFonts w:cs="Arial"/>
                <w:sz w:val="16"/>
              </w:rPr>
            </w:pPr>
            <w:r w:rsidRPr="00446081">
              <w:rPr>
                <w:rFonts w:cs="Arial"/>
                <w:sz w:val="16"/>
              </w:rPr>
              <w:t>B</w:t>
            </w:r>
          </w:p>
        </w:tc>
        <w:tc>
          <w:tcPr>
            <w:tcW w:w="1038" w:type="dxa"/>
          </w:tcPr>
          <w:p w14:paraId="387A6108" w14:textId="77777777" w:rsidR="000C33CE" w:rsidRPr="00446081" w:rsidRDefault="000C33CE" w:rsidP="00022DFD">
            <w:pPr>
              <w:pStyle w:val="TAL"/>
              <w:rPr>
                <w:rFonts w:cs="Arial"/>
                <w:sz w:val="16"/>
              </w:rPr>
            </w:pPr>
            <w:r w:rsidRPr="00446081">
              <w:rPr>
                <w:rFonts w:cs="Arial"/>
                <w:sz w:val="16"/>
              </w:rPr>
              <w:t>ECRATU</w:t>
            </w:r>
          </w:p>
        </w:tc>
        <w:tc>
          <w:tcPr>
            <w:tcW w:w="1417" w:type="dxa"/>
          </w:tcPr>
          <w:p w14:paraId="49E94806"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90D7657" w14:textId="77777777" w:rsidTr="00022DFD">
        <w:tc>
          <w:tcPr>
            <w:tcW w:w="1097" w:type="dxa"/>
          </w:tcPr>
          <w:p w14:paraId="719EF35A" w14:textId="77777777" w:rsidR="000C33CE" w:rsidRPr="00446081" w:rsidRDefault="000C33CE" w:rsidP="00022DFD">
            <w:pPr>
              <w:pStyle w:val="TAL"/>
              <w:rPr>
                <w:rFonts w:cs="Arial"/>
                <w:sz w:val="16"/>
              </w:rPr>
            </w:pPr>
            <w:r w:rsidRPr="00446081">
              <w:rPr>
                <w:rFonts w:cs="Arial"/>
                <w:sz w:val="16"/>
              </w:rPr>
              <w:t>C1-245017</w:t>
            </w:r>
          </w:p>
        </w:tc>
        <w:tc>
          <w:tcPr>
            <w:tcW w:w="1592" w:type="dxa"/>
          </w:tcPr>
          <w:p w14:paraId="79EAAFAA" w14:textId="77777777" w:rsidR="000C33CE" w:rsidRPr="00446081" w:rsidRDefault="000C33CE" w:rsidP="00022DFD">
            <w:pPr>
              <w:pStyle w:val="TAL"/>
              <w:rPr>
                <w:rFonts w:cs="Arial"/>
                <w:sz w:val="16"/>
              </w:rPr>
            </w:pPr>
            <w:r w:rsidRPr="00446081">
              <w:rPr>
                <w:rFonts w:cs="Arial"/>
                <w:sz w:val="16"/>
              </w:rPr>
              <w:t>The clarification of the applicability of RAT utilization control</w:t>
            </w:r>
          </w:p>
        </w:tc>
        <w:tc>
          <w:tcPr>
            <w:tcW w:w="1701" w:type="dxa"/>
          </w:tcPr>
          <w:p w14:paraId="3B620338" w14:textId="77777777" w:rsidR="000C33CE" w:rsidRPr="00446081" w:rsidRDefault="000C33CE" w:rsidP="00022DFD">
            <w:pPr>
              <w:pStyle w:val="TAL"/>
              <w:rPr>
                <w:rFonts w:cs="Arial"/>
                <w:sz w:val="16"/>
              </w:rPr>
            </w:pPr>
            <w:r w:rsidRPr="00446081">
              <w:rPr>
                <w:rFonts w:cs="Arial"/>
                <w:sz w:val="16"/>
              </w:rPr>
              <w:t xml:space="preserve">China Mobile, ZTE, Huawei, </w:t>
            </w:r>
            <w:proofErr w:type="spellStart"/>
            <w:r w:rsidRPr="00446081">
              <w:rPr>
                <w:rFonts w:cs="Arial"/>
                <w:sz w:val="16"/>
              </w:rPr>
              <w:t>HiSilicon</w:t>
            </w:r>
            <w:proofErr w:type="spellEnd"/>
            <w:r w:rsidRPr="00446081">
              <w:rPr>
                <w:rFonts w:cs="Arial"/>
                <w:sz w:val="16"/>
              </w:rPr>
              <w:t xml:space="preserve">, </w:t>
            </w:r>
            <w:proofErr w:type="spellStart"/>
            <w:r w:rsidRPr="00446081">
              <w:rPr>
                <w:rFonts w:cs="Arial"/>
                <w:sz w:val="16"/>
              </w:rPr>
              <w:t>InterDigital</w:t>
            </w:r>
            <w:proofErr w:type="spellEnd"/>
          </w:p>
        </w:tc>
        <w:tc>
          <w:tcPr>
            <w:tcW w:w="992" w:type="dxa"/>
          </w:tcPr>
          <w:p w14:paraId="3A225BED" w14:textId="77777777" w:rsidR="000C33CE" w:rsidRPr="00446081" w:rsidRDefault="000C33CE" w:rsidP="00022DFD">
            <w:pPr>
              <w:pStyle w:val="TAL"/>
              <w:rPr>
                <w:rFonts w:cs="Arial"/>
                <w:sz w:val="16"/>
              </w:rPr>
            </w:pPr>
            <w:r w:rsidRPr="00446081">
              <w:rPr>
                <w:rFonts w:cs="Arial"/>
                <w:sz w:val="16"/>
              </w:rPr>
              <w:t>24.501</w:t>
            </w:r>
          </w:p>
        </w:tc>
        <w:tc>
          <w:tcPr>
            <w:tcW w:w="1179" w:type="dxa"/>
          </w:tcPr>
          <w:p w14:paraId="532D721B" w14:textId="77777777" w:rsidR="000C33CE" w:rsidRPr="00446081" w:rsidRDefault="000C33CE" w:rsidP="00022DFD">
            <w:pPr>
              <w:pStyle w:val="TAL"/>
              <w:rPr>
                <w:rFonts w:cs="Arial"/>
                <w:sz w:val="16"/>
              </w:rPr>
            </w:pPr>
            <w:r w:rsidRPr="00446081">
              <w:rPr>
                <w:rFonts w:cs="Arial"/>
                <w:sz w:val="16"/>
              </w:rPr>
              <w:t>6350</w:t>
            </w:r>
          </w:p>
        </w:tc>
        <w:tc>
          <w:tcPr>
            <w:tcW w:w="709" w:type="dxa"/>
          </w:tcPr>
          <w:p w14:paraId="117F5BF0" w14:textId="77777777" w:rsidR="000C33CE" w:rsidRPr="00446081" w:rsidRDefault="000C33CE" w:rsidP="00022DFD">
            <w:pPr>
              <w:pStyle w:val="TAR"/>
              <w:rPr>
                <w:rFonts w:cs="Arial"/>
                <w:sz w:val="16"/>
              </w:rPr>
            </w:pPr>
            <w:r w:rsidRPr="00446081">
              <w:rPr>
                <w:rFonts w:cs="Arial"/>
                <w:sz w:val="16"/>
              </w:rPr>
              <w:t>2</w:t>
            </w:r>
          </w:p>
        </w:tc>
        <w:tc>
          <w:tcPr>
            <w:tcW w:w="850" w:type="dxa"/>
          </w:tcPr>
          <w:p w14:paraId="5DF6CFC4" w14:textId="77777777" w:rsidR="000C33CE" w:rsidRPr="00446081" w:rsidRDefault="000C33CE" w:rsidP="00022DFD">
            <w:pPr>
              <w:pStyle w:val="TAL"/>
              <w:rPr>
                <w:rFonts w:cs="Arial"/>
                <w:sz w:val="16"/>
              </w:rPr>
            </w:pPr>
            <w:r w:rsidRPr="00446081">
              <w:rPr>
                <w:rFonts w:cs="Arial"/>
                <w:sz w:val="16"/>
              </w:rPr>
              <w:t>Rel-19</w:t>
            </w:r>
          </w:p>
        </w:tc>
        <w:tc>
          <w:tcPr>
            <w:tcW w:w="947" w:type="dxa"/>
          </w:tcPr>
          <w:p w14:paraId="608D7A47" w14:textId="77777777" w:rsidR="000C33CE" w:rsidRPr="00446081" w:rsidRDefault="000C33CE" w:rsidP="00022DFD">
            <w:pPr>
              <w:pStyle w:val="TAL"/>
              <w:rPr>
                <w:rFonts w:cs="Arial"/>
                <w:sz w:val="16"/>
              </w:rPr>
            </w:pPr>
            <w:r w:rsidRPr="00446081">
              <w:rPr>
                <w:rFonts w:cs="Arial"/>
                <w:sz w:val="16"/>
              </w:rPr>
              <w:t>B</w:t>
            </w:r>
          </w:p>
        </w:tc>
        <w:tc>
          <w:tcPr>
            <w:tcW w:w="1038" w:type="dxa"/>
          </w:tcPr>
          <w:p w14:paraId="2E98DB19" w14:textId="77777777" w:rsidR="000C33CE" w:rsidRPr="00446081" w:rsidRDefault="000C33CE" w:rsidP="00022DFD">
            <w:pPr>
              <w:pStyle w:val="TAL"/>
              <w:rPr>
                <w:rFonts w:cs="Arial"/>
                <w:sz w:val="16"/>
              </w:rPr>
            </w:pPr>
            <w:r w:rsidRPr="00446081">
              <w:rPr>
                <w:rFonts w:cs="Arial"/>
                <w:sz w:val="16"/>
              </w:rPr>
              <w:t>ECRATU</w:t>
            </w:r>
          </w:p>
        </w:tc>
        <w:tc>
          <w:tcPr>
            <w:tcW w:w="1417" w:type="dxa"/>
          </w:tcPr>
          <w:p w14:paraId="391A17BD"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0BD2EB33" w14:textId="77777777" w:rsidTr="00022DFD">
        <w:tc>
          <w:tcPr>
            <w:tcW w:w="1097" w:type="dxa"/>
          </w:tcPr>
          <w:p w14:paraId="5481C8C9" w14:textId="77777777" w:rsidR="000C33CE" w:rsidRPr="00446081" w:rsidRDefault="000C33CE" w:rsidP="00022DFD">
            <w:pPr>
              <w:pStyle w:val="TAL"/>
              <w:rPr>
                <w:rFonts w:cs="Arial"/>
                <w:sz w:val="16"/>
              </w:rPr>
            </w:pPr>
            <w:r w:rsidRPr="00446081">
              <w:rPr>
                <w:rFonts w:cs="Arial"/>
                <w:sz w:val="16"/>
              </w:rPr>
              <w:t>C1-244208</w:t>
            </w:r>
          </w:p>
        </w:tc>
        <w:tc>
          <w:tcPr>
            <w:tcW w:w="1592" w:type="dxa"/>
          </w:tcPr>
          <w:p w14:paraId="1200B76A" w14:textId="77777777" w:rsidR="000C33CE" w:rsidRPr="00446081" w:rsidRDefault="000C33CE" w:rsidP="00022DFD">
            <w:pPr>
              <w:pStyle w:val="TAL"/>
              <w:rPr>
                <w:rFonts w:cs="Arial"/>
                <w:sz w:val="16"/>
              </w:rPr>
            </w:pPr>
            <w:r w:rsidRPr="00446081">
              <w:rPr>
                <w:rFonts w:cs="Arial"/>
                <w:sz w:val="16"/>
              </w:rPr>
              <w:t>UE specific dynamic RAT Restriction in PLMN</w:t>
            </w:r>
          </w:p>
        </w:tc>
        <w:tc>
          <w:tcPr>
            <w:tcW w:w="1701" w:type="dxa"/>
          </w:tcPr>
          <w:p w14:paraId="408922AB" w14:textId="77777777" w:rsidR="000C33CE" w:rsidRPr="00446081" w:rsidRDefault="000C33CE" w:rsidP="00022DFD">
            <w:pPr>
              <w:pStyle w:val="TAL"/>
              <w:rPr>
                <w:rFonts w:cs="Arial"/>
                <w:sz w:val="16"/>
              </w:rPr>
            </w:pPr>
            <w:r w:rsidRPr="00446081">
              <w:rPr>
                <w:rFonts w:cs="Arial"/>
                <w:sz w:val="16"/>
              </w:rPr>
              <w:t>Nokia</w:t>
            </w:r>
          </w:p>
        </w:tc>
        <w:tc>
          <w:tcPr>
            <w:tcW w:w="992" w:type="dxa"/>
          </w:tcPr>
          <w:p w14:paraId="6803C6B2" w14:textId="77777777" w:rsidR="000C33CE" w:rsidRPr="00446081" w:rsidRDefault="000C33CE" w:rsidP="00022DFD">
            <w:pPr>
              <w:pStyle w:val="TAL"/>
              <w:rPr>
                <w:rFonts w:cs="Arial"/>
                <w:sz w:val="16"/>
              </w:rPr>
            </w:pPr>
            <w:r w:rsidRPr="00446081">
              <w:rPr>
                <w:rFonts w:cs="Arial"/>
                <w:sz w:val="16"/>
              </w:rPr>
              <w:t>24.501</w:t>
            </w:r>
          </w:p>
        </w:tc>
        <w:tc>
          <w:tcPr>
            <w:tcW w:w="1179" w:type="dxa"/>
          </w:tcPr>
          <w:p w14:paraId="73EA8CED" w14:textId="77777777" w:rsidR="000C33CE" w:rsidRPr="00446081" w:rsidRDefault="000C33CE" w:rsidP="00022DFD">
            <w:pPr>
              <w:pStyle w:val="TAL"/>
              <w:rPr>
                <w:rFonts w:cs="Arial"/>
                <w:sz w:val="16"/>
              </w:rPr>
            </w:pPr>
            <w:r w:rsidRPr="00446081">
              <w:rPr>
                <w:rFonts w:cs="Arial"/>
                <w:sz w:val="16"/>
              </w:rPr>
              <w:t>6351</w:t>
            </w:r>
          </w:p>
        </w:tc>
        <w:tc>
          <w:tcPr>
            <w:tcW w:w="709" w:type="dxa"/>
          </w:tcPr>
          <w:p w14:paraId="082D6061" w14:textId="77777777" w:rsidR="000C33CE" w:rsidRPr="00446081" w:rsidRDefault="000C33CE" w:rsidP="00022DFD">
            <w:pPr>
              <w:pStyle w:val="TAR"/>
              <w:rPr>
                <w:rFonts w:cs="Arial"/>
                <w:sz w:val="16"/>
              </w:rPr>
            </w:pPr>
          </w:p>
        </w:tc>
        <w:tc>
          <w:tcPr>
            <w:tcW w:w="850" w:type="dxa"/>
          </w:tcPr>
          <w:p w14:paraId="4FD71B84" w14:textId="77777777" w:rsidR="000C33CE" w:rsidRPr="00446081" w:rsidRDefault="000C33CE" w:rsidP="00022DFD">
            <w:pPr>
              <w:pStyle w:val="TAL"/>
              <w:rPr>
                <w:rFonts w:cs="Arial"/>
                <w:sz w:val="16"/>
              </w:rPr>
            </w:pPr>
            <w:r w:rsidRPr="00446081">
              <w:rPr>
                <w:rFonts w:cs="Arial"/>
                <w:sz w:val="16"/>
              </w:rPr>
              <w:t>Rel-19</w:t>
            </w:r>
          </w:p>
        </w:tc>
        <w:tc>
          <w:tcPr>
            <w:tcW w:w="947" w:type="dxa"/>
          </w:tcPr>
          <w:p w14:paraId="0A476C3A" w14:textId="77777777" w:rsidR="000C33CE" w:rsidRPr="00446081" w:rsidRDefault="000C33CE" w:rsidP="00022DFD">
            <w:pPr>
              <w:pStyle w:val="TAL"/>
              <w:rPr>
                <w:rFonts w:cs="Arial"/>
                <w:sz w:val="16"/>
              </w:rPr>
            </w:pPr>
            <w:r w:rsidRPr="00446081">
              <w:rPr>
                <w:rFonts w:cs="Arial"/>
                <w:sz w:val="16"/>
              </w:rPr>
              <w:t>B</w:t>
            </w:r>
          </w:p>
        </w:tc>
        <w:tc>
          <w:tcPr>
            <w:tcW w:w="1038" w:type="dxa"/>
          </w:tcPr>
          <w:p w14:paraId="710F954E" w14:textId="77777777" w:rsidR="000C33CE" w:rsidRPr="00446081" w:rsidRDefault="000C33CE" w:rsidP="00022DFD">
            <w:pPr>
              <w:pStyle w:val="TAL"/>
              <w:rPr>
                <w:rFonts w:cs="Arial"/>
                <w:sz w:val="16"/>
              </w:rPr>
            </w:pPr>
            <w:r w:rsidRPr="00446081">
              <w:rPr>
                <w:rFonts w:cs="Arial"/>
                <w:sz w:val="16"/>
              </w:rPr>
              <w:t>ECRATU</w:t>
            </w:r>
          </w:p>
        </w:tc>
        <w:tc>
          <w:tcPr>
            <w:tcW w:w="1417" w:type="dxa"/>
          </w:tcPr>
          <w:p w14:paraId="7DDFBFED"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6B75630" w14:textId="77777777" w:rsidTr="00022DFD">
        <w:tc>
          <w:tcPr>
            <w:tcW w:w="1097" w:type="dxa"/>
          </w:tcPr>
          <w:p w14:paraId="3595BFFF" w14:textId="77777777" w:rsidR="000C33CE" w:rsidRPr="00446081" w:rsidRDefault="000C33CE" w:rsidP="00022DFD">
            <w:pPr>
              <w:pStyle w:val="TAL"/>
              <w:rPr>
                <w:rFonts w:cs="Arial"/>
                <w:sz w:val="16"/>
              </w:rPr>
            </w:pPr>
            <w:r w:rsidRPr="00446081">
              <w:rPr>
                <w:rFonts w:cs="Arial"/>
                <w:sz w:val="16"/>
              </w:rPr>
              <w:t>C1-244629</w:t>
            </w:r>
          </w:p>
        </w:tc>
        <w:tc>
          <w:tcPr>
            <w:tcW w:w="1592" w:type="dxa"/>
          </w:tcPr>
          <w:p w14:paraId="4CF36384" w14:textId="77777777" w:rsidR="000C33CE" w:rsidRPr="00446081" w:rsidRDefault="000C33CE" w:rsidP="00022DFD">
            <w:pPr>
              <w:pStyle w:val="TAL"/>
              <w:rPr>
                <w:rFonts w:cs="Arial"/>
                <w:sz w:val="16"/>
              </w:rPr>
            </w:pPr>
            <w:r w:rsidRPr="00446081">
              <w:rPr>
                <w:rFonts w:cs="Arial"/>
                <w:sz w:val="16"/>
              </w:rPr>
              <w:t>UE specific dynamic RAT Restriction in PLMN</w:t>
            </w:r>
          </w:p>
        </w:tc>
        <w:tc>
          <w:tcPr>
            <w:tcW w:w="1701" w:type="dxa"/>
          </w:tcPr>
          <w:p w14:paraId="303D9C8A" w14:textId="77777777" w:rsidR="000C33CE" w:rsidRPr="00446081" w:rsidRDefault="000C33CE" w:rsidP="00022DFD">
            <w:pPr>
              <w:pStyle w:val="TAL"/>
              <w:rPr>
                <w:rFonts w:cs="Arial"/>
                <w:sz w:val="16"/>
              </w:rPr>
            </w:pPr>
            <w:r w:rsidRPr="00446081">
              <w:rPr>
                <w:rFonts w:cs="Arial"/>
                <w:sz w:val="16"/>
              </w:rPr>
              <w:t>Nokia</w:t>
            </w:r>
          </w:p>
        </w:tc>
        <w:tc>
          <w:tcPr>
            <w:tcW w:w="992" w:type="dxa"/>
          </w:tcPr>
          <w:p w14:paraId="46AB2EF4" w14:textId="77777777" w:rsidR="000C33CE" w:rsidRPr="00446081" w:rsidRDefault="000C33CE" w:rsidP="00022DFD">
            <w:pPr>
              <w:pStyle w:val="TAL"/>
              <w:rPr>
                <w:rFonts w:cs="Arial"/>
                <w:sz w:val="16"/>
              </w:rPr>
            </w:pPr>
            <w:r w:rsidRPr="00446081">
              <w:rPr>
                <w:rFonts w:cs="Arial"/>
                <w:sz w:val="16"/>
              </w:rPr>
              <w:t>24.501</w:t>
            </w:r>
          </w:p>
        </w:tc>
        <w:tc>
          <w:tcPr>
            <w:tcW w:w="1179" w:type="dxa"/>
          </w:tcPr>
          <w:p w14:paraId="303511CC" w14:textId="77777777" w:rsidR="000C33CE" w:rsidRPr="00446081" w:rsidRDefault="000C33CE" w:rsidP="00022DFD">
            <w:pPr>
              <w:pStyle w:val="TAL"/>
              <w:rPr>
                <w:rFonts w:cs="Arial"/>
                <w:sz w:val="16"/>
              </w:rPr>
            </w:pPr>
            <w:r w:rsidRPr="00446081">
              <w:rPr>
                <w:rFonts w:cs="Arial"/>
                <w:sz w:val="16"/>
              </w:rPr>
              <w:t>6351</w:t>
            </w:r>
          </w:p>
        </w:tc>
        <w:tc>
          <w:tcPr>
            <w:tcW w:w="709" w:type="dxa"/>
          </w:tcPr>
          <w:p w14:paraId="7EF879B3" w14:textId="77777777" w:rsidR="000C33CE" w:rsidRPr="00446081" w:rsidRDefault="000C33CE" w:rsidP="00022DFD">
            <w:pPr>
              <w:pStyle w:val="TAR"/>
              <w:rPr>
                <w:rFonts w:cs="Arial"/>
                <w:sz w:val="16"/>
              </w:rPr>
            </w:pPr>
            <w:r w:rsidRPr="00446081">
              <w:rPr>
                <w:rFonts w:cs="Arial"/>
                <w:sz w:val="16"/>
              </w:rPr>
              <w:t>1</w:t>
            </w:r>
          </w:p>
        </w:tc>
        <w:tc>
          <w:tcPr>
            <w:tcW w:w="850" w:type="dxa"/>
          </w:tcPr>
          <w:p w14:paraId="1D61C9E1" w14:textId="77777777" w:rsidR="000C33CE" w:rsidRPr="00446081" w:rsidRDefault="000C33CE" w:rsidP="00022DFD">
            <w:pPr>
              <w:pStyle w:val="TAL"/>
              <w:rPr>
                <w:rFonts w:cs="Arial"/>
                <w:sz w:val="16"/>
              </w:rPr>
            </w:pPr>
            <w:r w:rsidRPr="00446081">
              <w:rPr>
                <w:rFonts w:cs="Arial"/>
                <w:sz w:val="16"/>
              </w:rPr>
              <w:t>Rel-19</w:t>
            </w:r>
          </w:p>
        </w:tc>
        <w:tc>
          <w:tcPr>
            <w:tcW w:w="947" w:type="dxa"/>
          </w:tcPr>
          <w:p w14:paraId="4B8A8E56" w14:textId="77777777" w:rsidR="000C33CE" w:rsidRPr="00446081" w:rsidRDefault="000C33CE" w:rsidP="00022DFD">
            <w:pPr>
              <w:pStyle w:val="TAL"/>
              <w:rPr>
                <w:rFonts w:cs="Arial"/>
                <w:sz w:val="16"/>
              </w:rPr>
            </w:pPr>
            <w:r w:rsidRPr="00446081">
              <w:rPr>
                <w:rFonts w:cs="Arial"/>
                <w:sz w:val="16"/>
              </w:rPr>
              <w:t>B</w:t>
            </w:r>
          </w:p>
        </w:tc>
        <w:tc>
          <w:tcPr>
            <w:tcW w:w="1038" w:type="dxa"/>
          </w:tcPr>
          <w:p w14:paraId="1D834BAA" w14:textId="77777777" w:rsidR="000C33CE" w:rsidRPr="00446081" w:rsidRDefault="000C33CE" w:rsidP="00022DFD">
            <w:pPr>
              <w:pStyle w:val="TAL"/>
              <w:rPr>
                <w:rFonts w:cs="Arial"/>
                <w:sz w:val="16"/>
              </w:rPr>
            </w:pPr>
            <w:r w:rsidRPr="00446081">
              <w:rPr>
                <w:rFonts w:cs="Arial"/>
                <w:sz w:val="16"/>
              </w:rPr>
              <w:t>ECRATU</w:t>
            </w:r>
          </w:p>
        </w:tc>
        <w:tc>
          <w:tcPr>
            <w:tcW w:w="1417" w:type="dxa"/>
          </w:tcPr>
          <w:p w14:paraId="50FA8B1A"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20B5436C" w14:textId="77777777" w:rsidTr="00022DFD">
        <w:tc>
          <w:tcPr>
            <w:tcW w:w="1097" w:type="dxa"/>
          </w:tcPr>
          <w:p w14:paraId="32723EF0" w14:textId="77777777" w:rsidR="000C33CE" w:rsidRPr="00446081" w:rsidRDefault="000C33CE" w:rsidP="00022DFD">
            <w:pPr>
              <w:pStyle w:val="TAL"/>
              <w:rPr>
                <w:rFonts w:cs="Arial"/>
                <w:sz w:val="16"/>
              </w:rPr>
            </w:pPr>
            <w:r w:rsidRPr="00446081">
              <w:rPr>
                <w:rFonts w:cs="Arial"/>
                <w:sz w:val="16"/>
              </w:rPr>
              <w:t>C1-244228</w:t>
            </w:r>
          </w:p>
        </w:tc>
        <w:tc>
          <w:tcPr>
            <w:tcW w:w="1592" w:type="dxa"/>
          </w:tcPr>
          <w:p w14:paraId="63E54C4F" w14:textId="77777777" w:rsidR="000C33CE" w:rsidRPr="00446081" w:rsidRDefault="000C33CE" w:rsidP="00022DFD">
            <w:pPr>
              <w:pStyle w:val="TAL"/>
              <w:rPr>
                <w:rFonts w:cs="Arial"/>
                <w:sz w:val="16"/>
              </w:rPr>
            </w:pPr>
            <w:r w:rsidRPr="00446081">
              <w:rPr>
                <w:rFonts w:cs="Arial"/>
                <w:sz w:val="16"/>
              </w:rPr>
              <w:t>Clarification for coding and usage of UE POLICY PROVISIONING REQUEST message</w:t>
            </w:r>
          </w:p>
        </w:tc>
        <w:tc>
          <w:tcPr>
            <w:tcW w:w="1701" w:type="dxa"/>
          </w:tcPr>
          <w:p w14:paraId="6EAD6BB5" w14:textId="77777777" w:rsidR="000C33CE" w:rsidRPr="00446081" w:rsidRDefault="000C33CE" w:rsidP="00022DFD">
            <w:pPr>
              <w:pStyle w:val="TAL"/>
              <w:rPr>
                <w:rFonts w:cs="Arial"/>
                <w:sz w:val="16"/>
              </w:rPr>
            </w:pPr>
            <w:r w:rsidRPr="00446081">
              <w:rPr>
                <w:rFonts w:cs="Arial"/>
                <w:sz w:val="16"/>
              </w:rPr>
              <w:t>LG Electronics</w:t>
            </w:r>
          </w:p>
        </w:tc>
        <w:tc>
          <w:tcPr>
            <w:tcW w:w="992" w:type="dxa"/>
          </w:tcPr>
          <w:p w14:paraId="0E09E602" w14:textId="77777777" w:rsidR="000C33CE" w:rsidRPr="00446081" w:rsidRDefault="000C33CE" w:rsidP="00022DFD">
            <w:pPr>
              <w:pStyle w:val="TAL"/>
              <w:rPr>
                <w:rFonts w:cs="Arial"/>
                <w:sz w:val="16"/>
              </w:rPr>
            </w:pPr>
            <w:r w:rsidRPr="00446081">
              <w:rPr>
                <w:rFonts w:cs="Arial"/>
                <w:sz w:val="16"/>
              </w:rPr>
              <w:t>24.501</w:t>
            </w:r>
          </w:p>
        </w:tc>
        <w:tc>
          <w:tcPr>
            <w:tcW w:w="1179" w:type="dxa"/>
          </w:tcPr>
          <w:p w14:paraId="2CC999E5" w14:textId="77777777" w:rsidR="000C33CE" w:rsidRPr="00446081" w:rsidRDefault="000C33CE" w:rsidP="00022DFD">
            <w:pPr>
              <w:pStyle w:val="TAL"/>
              <w:rPr>
                <w:rFonts w:cs="Arial"/>
                <w:sz w:val="16"/>
              </w:rPr>
            </w:pPr>
            <w:r w:rsidRPr="00446081">
              <w:rPr>
                <w:rFonts w:cs="Arial"/>
                <w:sz w:val="16"/>
              </w:rPr>
              <w:t>6352</w:t>
            </w:r>
          </w:p>
        </w:tc>
        <w:tc>
          <w:tcPr>
            <w:tcW w:w="709" w:type="dxa"/>
          </w:tcPr>
          <w:p w14:paraId="4D219E63" w14:textId="77777777" w:rsidR="000C33CE" w:rsidRPr="00446081" w:rsidRDefault="000C33CE" w:rsidP="00022DFD">
            <w:pPr>
              <w:pStyle w:val="TAR"/>
              <w:rPr>
                <w:rFonts w:cs="Arial"/>
                <w:sz w:val="16"/>
              </w:rPr>
            </w:pPr>
          </w:p>
        </w:tc>
        <w:tc>
          <w:tcPr>
            <w:tcW w:w="850" w:type="dxa"/>
          </w:tcPr>
          <w:p w14:paraId="1DC61EA6" w14:textId="77777777" w:rsidR="000C33CE" w:rsidRPr="00446081" w:rsidRDefault="000C33CE" w:rsidP="00022DFD">
            <w:pPr>
              <w:pStyle w:val="TAL"/>
              <w:rPr>
                <w:rFonts w:cs="Arial"/>
                <w:sz w:val="16"/>
              </w:rPr>
            </w:pPr>
            <w:r w:rsidRPr="00446081">
              <w:rPr>
                <w:rFonts w:cs="Arial"/>
                <w:sz w:val="16"/>
              </w:rPr>
              <w:t>Rel-18</w:t>
            </w:r>
          </w:p>
        </w:tc>
        <w:tc>
          <w:tcPr>
            <w:tcW w:w="947" w:type="dxa"/>
          </w:tcPr>
          <w:p w14:paraId="5492823F" w14:textId="77777777" w:rsidR="000C33CE" w:rsidRPr="00446081" w:rsidRDefault="000C33CE" w:rsidP="00022DFD">
            <w:pPr>
              <w:pStyle w:val="TAL"/>
              <w:rPr>
                <w:rFonts w:cs="Arial"/>
                <w:sz w:val="16"/>
              </w:rPr>
            </w:pPr>
            <w:r w:rsidRPr="00446081">
              <w:rPr>
                <w:rFonts w:cs="Arial"/>
                <w:sz w:val="16"/>
              </w:rPr>
              <w:t>F</w:t>
            </w:r>
          </w:p>
        </w:tc>
        <w:tc>
          <w:tcPr>
            <w:tcW w:w="1038" w:type="dxa"/>
          </w:tcPr>
          <w:p w14:paraId="139B90B8" w14:textId="77777777" w:rsidR="000C33CE" w:rsidRPr="00446081" w:rsidRDefault="000C33CE" w:rsidP="00022DFD">
            <w:pPr>
              <w:pStyle w:val="TAL"/>
              <w:rPr>
                <w:rFonts w:cs="Arial"/>
                <w:sz w:val="16"/>
              </w:rPr>
            </w:pPr>
            <w:r w:rsidRPr="00446081">
              <w:rPr>
                <w:rFonts w:cs="Arial"/>
                <w:sz w:val="16"/>
              </w:rPr>
              <w:t>5GProtoc18</w:t>
            </w:r>
          </w:p>
        </w:tc>
        <w:tc>
          <w:tcPr>
            <w:tcW w:w="1417" w:type="dxa"/>
          </w:tcPr>
          <w:p w14:paraId="520B908D"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A67F64D" w14:textId="77777777" w:rsidTr="00022DFD">
        <w:tc>
          <w:tcPr>
            <w:tcW w:w="1097" w:type="dxa"/>
          </w:tcPr>
          <w:p w14:paraId="64E843AC" w14:textId="77777777" w:rsidR="000C33CE" w:rsidRPr="00446081" w:rsidRDefault="000C33CE" w:rsidP="00022DFD">
            <w:pPr>
              <w:pStyle w:val="TAL"/>
              <w:rPr>
                <w:rFonts w:cs="Arial"/>
                <w:sz w:val="16"/>
              </w:rPr>
            </w:pPr>
            <w:r w:rsidRPr="00446081">
              <w:rPr>
                <w:rFonts w:cs="Arial"/>
                <w:sz w:val="16"/>
              </w:rPr>
              <w:t>C1-244605</w:t>
            </w:r>
          </w:p>
        </w:tc>
        <w:tc>
          <w:tcPr>
            <w:tcW w:w="1592" w:type="dxa"/>
          </w:tcPr>
          <w:p w14:paraId="3D791B97" w14:textId="77777777" w:rsidR="000C33CE" w:rsidRPr="00446081" w:rsidRDefault="000C33CE" w:rsidP="00022DFD">
            <w:pPr>
              <w:pStyle w:val="TAL"/>
              <w:rPr>
                <w:rFonts w:cs="Arial"/>
                <w:sz w:val="16"/>
              </w:rPr>
            </w:pPr>
            <w:r w:rsidRPr="00446081">
              <w:rPr>
                <w:rFonts w:cs="Arial"/>
                <w:sz w:val="16"/>
              </w:rPr>
              <w:t>Clarification for coding and usage of UE POLICY PROVISIONING REQUEST message</w:t>
            </w:r>
          </w:p>
        </w:tc>
        <w:tc>
          <w:tcPr>
            <w:tcW w:w="1701" w:type="dxa"/>
          </w:tcPr>
          <w:p w14:paraId="6A243E3A" w14:textId="77777777" w:rsidR="000C33CE" w:rsidRPr="00446081" w:rsidRDefault="000C33CE" w:rsidP="00022DFD">
            <w:pPr>
              <w:pStyle w:val="TAL"/>
              <w:rPr>
                <w:rFonts w:cs="Arial"/>
                <w:sz w:val="16"/>
              </w:rPr>
            </w:pPr>
            <w:r w:rsidRPr="00446081">
              <w:rPr>
                <w:rFonts w:cs="Arial"/>
                <w:sz w:val="16"/>
              </w:rPr>
              <w:t>LG Electronics</w:t>
            </w:r>
          </w:p>
        </w:tc>
        <w:tc>
          <w:tcPr>
            <w:tcW w:w="992" w:type="dxa"/>
          </w:tcPr>
          <w:p w14:paraId="0B743720" w14:textId="77777777" w:rsidR="000C33CE" w:rsidRPr="00446081" w:rsidRDefault="000C33CE" w:rsidP="00022DFD">
            <w:pPr>
              <w:pStyle w:val="TAL"/>
              <w:rPr>
                <w:rFonts w:cs="Arial"/>
                <w:sz w:val="16"/>
              </w:rPr>
            </w:pPr>
            <w:r w:rsidRPr="00446081">
              <w:rPr>
                <w:rFonts w:cs="Arial"/>
                <w:sz w:val="16"/>
              </w:rPr>
              <w:t>24.501</w:t>
            </w:r>
          </w:p>
        </w:tc>
        <w:tc>
          <w:tcPr>
            <w:tcW w:w="1179" w:type="dxa"/>
          </w:tcPr>
          <w:p w14:paraId="04738A5D" w14:textId="77777777" w:rsidR="000C33CE" w:rsidRPr="00446081" w:rsidRDefault="000C33CE" w:rsidP="00022DFD">
            <w:pPr>
              <w:pStyle w:val="TAL"/>
              <w:rPr>
                <w:rFonts w:cs="Arial"/>
                <w:sz w:val="16"/>
              </w:rPr>
            </w:pPr>
            <w:r w:rsidRPr="00446081">
              <w:rPr>
                <w:rFonts w:cs="Arial"/>
                <w:sz w:val="16"/>
              </w:rPr>
              <w:t>6352</w:t>
            </w:r>
          </w:p>
        </w:tc>
        <w:tc>
          <w:tcPr>
            <w:tcW w:w="709" w:type="dxa"/>
          </w:tcPr>
          <w:p w14:paraId="5F8FCD0D" w14:textId="77777777" w:rsidR="000C33CE" w:rsidRPr="00446081" w:rsidRDefault="000C33CE" w:rsidP="00022DFD">
            <w:pPr>
              <w:pStyle w:val="TAR"/>
              <w:rPr>
                <w:rFonts w:cs="Arial"/>
                <w:sz w:val="16"/>
              </w:rPr>
            </w:pPr>
            <w:r w:rsidRPr="00446081">
              <w:rPr>
                <w:rFonts w:cs="Arial"/>
                <w:sz w:val="16"/>
              </w:rPr>
              <w:t>1</w:t>
            </w:r>
          </w:p>
        </w:tc>
        <w:tc>
          <w:tcPr>
            <w:tcW w:w="850" w:type="dxa"/>
          </w:tcPr>
          <w:p w14:paraId="2ABA5F90" w14:textId="77777777" w:rsidR="000C33CE" w:rsidRPr="00446081" w:rsidRDefault="000C33CE" w:rsidP="00022DFD">
            <w:pPr>
              <w:pStyle w:val="TAL"/>
              <w:rPr>
                <w:rFonts w:cs="Arial"/>
                <w:sz w:val="16"/>
              </w:rPr>
            </w:pPr>
            <w:r w:rsidRPr="00446081">
              <w:rPr>
                <w:rFonts w:cs="Arial"/>
                <w:sz w:val="16"/>
              </w:rPr>
              <w:t>Rel-18</w:t>
            </w:r>
          </w:p>
        </w:tc>
        <w:tc>
          <w:tcPr>
            <w:tcW w:w="947" w:type="dxa"/>
          </w:tcPr>
          <w:p w14:paraId="4AF0EA1C" w14:textId="77777777" w:rsidR="000C33CE" w:rsidRPr="00446081" w:rsidRDefault="000C33CE" w:rsidP="00022DFD">
            <w:pPr>
              <w:pStyle w:val="TAL"/>
              <w:rPr>
                <w:rFonts w:cs="Arial"/>
                <w:sz w:val="16"/>
              </w:rPr>
            </w:pPr>
            <w:r w:rsidRPr="00446081">
              <w:rPr>
                <w:rFonts w:cs="Arial"/>
                <w:sz w:val="16"/>
              </w:rPr>
              <w:t>F</w:t>
            </w:r>
          </w:p>
        </w:tc>
        <w:tc>
          <w:tcPr>
            <w:tcW w:w="1038" w:type="dxa"/>
          </w:tcPr>
          <w:p w14:paraId="17520300" w14:textId="77777777" w:rsidR="000C33CE" w:rsidRPr="00446081" w:rsidRDefault="000C33CE" w:rsidP="00022DFD">
            <w:pPr>
              <w:pStyle w:val="TAL"/>
              <w:rPr>
                <w:rFonts w:cs="Arial"/>
                <w:sz w:val="16"/>
              </w:rPr>
            </w:pPr>
            <w:r w:rsidRPr="00446081">
              <w:rPr>
                <w:rFonts w:cs="Arial"/>
                <w:sz w:val="16"/>
              </w:rPr>
              <w:t>5GProtoc18</w:t>
            </w:r>
          </w:p>
        </w:tc>
        <w:tc>
          <w:tcPr>
            <w:tcW w:w="1417" w:type="dxa"/>
          </w:tcPr>
          <w:p w14:paraId="4049CDC6"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4116FF05" w14:textId="77777777" w:rsidTr="00022DFD">
        <w:tc>
          <w:tcPr>
            <w:tcW w:w="1097" w:type="dxa"/>
          </w:tcPr>
          <w:p w14:paraId="3160CBDA" w14:textId="77777777" w:rsidR="000C33CE" w:rsidRPr="00446081" w:rsidRDefault="000C33CE" w:rsidP="00022DFD">
            <w:pPr>
              <w:pStyle w:val="TAL"/>
              <w:rPr>
                <w:rFonts w:cs="Arial"/>
                <w:sz w:val="16"/>
              </w:rPr>
            </w:pPr>
            <w:r w:rsidRPr="00446081">
              <w:rPr>
                <w:rFonts w:cs="Arial"/>
                <w:sz w:val="16"/>
              </w:rPr>
              <w:t>C1-244239</w:t>
            </w:r>
          </w:p>
        </w:tc>
        <w:tc>
          <w:tcPr>
            <w:tcW w:w="1592" w:type="dxa"/>
          </w:tcPr>
          <w:p w14:paraId="697948E7" w14:textId="77777777" w:rsidR="000C33CE" w:rsidRPr="00446081" w:rsidRDefault="000C33CE" w:rsidP="00022DFD">
            <w:pPr>
              <w:pStyle w:val="TAL"/>
              <w:rPr>
                <w:rFonts w:cs="Arial"/>
                <w:sz w:val="16"/>
              </w:rPr>
            </w:pPr>
            <w:r w:rsidRPr="00446081">
              <w:rPr>
                <w:rFonts w:cs="Arial"/>
                <w:sz w:val="16"/>
              </w:rPr>
              <w:t>Unavailability period and T3324 – for 24.501</w:t>
            </w:r>
          </w:p>
        </w:tc>
        <w:tc>
          <w:tcPr>
            <w:tcW w:w="1701" w:type="dxa"/>
          </w:tcPr>
          <w:p w14:paraId="6CEEB688"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1CDD7FD6" w14:textId="77777777" w:rsidR="000C33CE" w:rsidRPr="00446081" w:rsidRDefault="000C33CE" w:rsidP="00022DFD">
            <w:pPr>
              <w:pStyle w:val="TAL"/>
              <w:rPr>
                <w:rFonts w:cs="Arial"/>
                <w:sz w:val="16"/>
              </w:rPr>
            </w:pPr>
            <w:r w:rsidRPr="00446081">
              <w:rPr>
                <w:rFonts w:cs="Arial"/>
                <w:sz w:val="16"/>
              </w:rPr>
              <w:t>24.501</w:t>
            </w:r>
          </w:p>
        </w:tc>
        <w:tc>
          <w:tcPr>
            <w:tcW w:w="1179" w:type="dxa"/>
          </w:tcPr>
          <w:p w14:paraId="787DF51A" w14:textId="77777777" w:rsidR="000C33CE" w:rsidRPr="00446081" w:rsidRDefault="000C33CE" w:rsidP="00022DFD">
            <w:pPr>
              <w:pStyle w:val="TAL"/>
              <w:rPr>
                <w:rFonts w:cs="Arial"/>
                <w:sz w:val="16"/>
              </w:rPr>
            </w:pPr>
            <w:r w:rsidRPr="00446081">
              <w:rPr>
                <w:rFonts w:cs="Arial"/>
                <w:sz w:val="16"/>
              </w:rPr>
              <w:t>6353</w:t>
            </w:r>
          </w:p>
        </w:tc>
        <w:tc>
          <w:tcPr>
            <w:tcW w:w="709" w:type="dxa"/>
          </w:tcPr>
          <w:p w14:paraId="1330E7C6" w14:textId="77777777" w:rsidR="000C33CE" w:rsidRPr="00446081" w:rsidRDefault="000C33CE" w:rsidP="00022DFD">
            <w:pPr>
              <w:pStyle w:val="TAR"/>
              <w:rPr>
                <w:rFonts w:cs="Arial"/>
                <w:sz w:val="16"/>
              </w:rPr>
            </w:pPr>
          </w:p>
        </w:tc>
        <w:tc>
          <w:tcPr>
            <w:tcW w:w="850" w:type="dxa"/>
          </w:tcPr>
          <w:p w14:paraId="56385E2F" w14:textId="77777777" w:rsidR="000C33CE" w:rsidRPr="00446081" w:rsidRDefault="000C33CE" w:rsidP="00022DFD">
            <w:pPr>
              <w:pStyle w:val="TAL"/>
              <w:rPr>
                <w:rFonts w:cs="Arial"/>
                <w:sz w:val="16"/>
              </w:rPr>
            </w:pPr>
            <w:r w:rsidRPr="00446081">
              <w:rPr>
                <w:rFonts w:cs="Arial"/>
                <w:sz w:val="16"/>
              </w:rPr>
              <w:t>Rel-19</w:t>
            </w:r>
          </w:p>
        </w:tc>
        <w:tc>
          <w:tcPr>
            <w:tcW w:w="947" w:type="dxa"/>
          </w:tcPr>
          <w:p w14:paraId="4B822750" w14:textId="77777777" w:rsidR="000C33CE" w:rsidRPr="00446081" w:rsidRDefault="000C33CE" w:rsidP="00022DFD">
            <w:pPr>
              <w:pStyle w:val="TAL"/>
              <w:rPr>
                <w:rFonts w:cs="Arial"/>
                <w:sz w:val="16"/>
              </w:rPr>
            </w:pPr>
            <w:r w:rsidRPr="00446081">
              <w:rPr>
                <w:rFonts w:cs="Arial"/>
                <w:sz w:val="16"/>
              </w:rPr>
              <w:t>F</w:t>
            </w:r>
          </w:p>
        </w:tc>
        <w:tc>
          <w:tcPr>
            <w:tcW w:w="1038" w:type="dxa"/>
          </w:tcPr>
          <w:p w14:paraId="5B2AF3AA"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19D2A52A"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5E27A3F" w14:textId="77777777" w:rsidTr="00022DFD">
        <w:tc>
          <w:tcPr>
            <w:tcW w:w="1097" w:type="dxa"/>
          </w:tcPr>
          <w:p w14:paraId="2A423696" w14:textId="77777777" w:rsidR="000C33CE" w:rsidRPr="00446081" w:rsidRDefault="000C33CE" w:rsidP="00022DFD">
            <w:pPr>
              <w:pStyle w:val="TAL"/>
              <w:rPr>
                <w:rFonts w:cs="Arial"/>
                <w:sz w:val="16"/>
              </w:rPr>
            </w:pPr>
            <w:r w:rsidRPr="00446081">
              <w:rPr>
                <w:rFonts w:cs="Arial"/>
                <w:sz w:val="16"/>
              </w:rPr>
              <w:t>C1-244669</w:t>
            </w:r>
          </w:p>
        </w:tc>
        <w:tc>
          <w:tcPr>
            <w:tcW w:w="1592" w:type="dxa"/>
          </w:tcPr>
          <w:p w14:paraId="4934F52E" w14:textId="77777777" w:rsidR="000C33CE" w:rsidRPr="00446081" w:rsidRDefault="000C33CE" w:rsidP="00022DFD">
            <w:pPr>
              <w:pStyle w:val="TAL"/>
              <w:rPr>
                <w:rFonts w:cs="Arial"/>
                <w:sz w:val="16"/>
              </w:rPr>
            </w:pPr>
            <w:r w:rsidRPr="00446081">
              <w:rPr>
                <w:rFonts w:cs="Arial"/>
                <w:sz w:val="16"/>
              </w:rPr>
              <w:t>Unavailability period and T3324 – for 24.501</w:t>
            </w:r>
          </w:p>
        </w:tc>
        <w:tc>
          <w:tcPr>
            <w:tcW w:w="1701" w:type="dxa"/>
          </w:tcPr>
          <w:p w14:paraId="0FAEB3A4"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3C2E4A75" w14:textId="77777777" w:rsidR="000C33CE" w:rsidRPr="00446081" w:rsidRDefault="000C33CE" w:rsidP="00022DFD">
            <w:pPr>
              <w:pStyle w:val="TAL"/>
              <w:rPr>
                <w:rFonts w:cs="Arial"/>
                <w:sz w:val="16"/>
              </w:rPr>
            </w:pPr>
            <w:r w:rsidRPr="00446081">
              <w:rPr>
                <w:rFonts w:cs="Arial"/>
                <w:sz w:val="16"/>
              </w:rPr>
              <w:t>24.501</w:t>
            </w:r>
          </w:p>
        </w:tc>
        <w:tc>
          <w:tcPr>
            <w:tcW w:w="1179" w:type="dxa"/>
          </w:tcPr>
          <w:p w14:paraId="56EB46F7" w14:textId="77777777" w:rsidR="000C33CE" w:rsidRPr="00446081" w:rsidRDefault="000C33CE" w:rsidP="00022DFD">
            <w:pPr>
              <w:pStyle w:val="TAL"/>
              <w:rPr>
                <w:rFonts w:cs="Arial"/>
                <w:sz w:val="16"/>
              </w:rPr>
            </w:pPr>
            <w:r w:rsidRPr="00446081">
              <w:rPr>
                <w:rFonts w:cs="Arial"/>
                <w:sz w:val="16"/>
              </w:rPr>
              <w:t>6353</w:t>
            </w:r>
          </w:p>
        </w:tc>
        <w:tc>
          <w:tcPr>
            <w:tcW w:w="709" w:type="dxa"/>
          </w:tcPr>
          <w:p w14:paraId="1B0E511E" w14:textId="77777777" w:rsidR="000C33CE" w:rsidRPr="00446081" w:rsidRDefault="000C33CE" w:rsidP="00022DFD">
            <w:pPr>
              <w:pStyle w:val="TAR"/>
              <w:rPr>
                <w:rFonts w:cs="Arial"/>
                <w:sz w:val="16"/>
              </w:rPr>
            </w:pPr>
            <w:r w:rsidRPr="00446081">
              <w:rPr>
                <w:rFonts w:cs="Arial"/>
                <w:sz w:val="16"/>
              </w:rPr>
              <w:t>1</w:t>
            </w:r>
          </w:p>
        </w:tc>
        <w:tc>
          <w:tcPr>
            <w:tcW w:w="850" w:type="dxa"/>
          </w:tcPr>
          <w:p w14:paraId="0F4AA825" w14:textId="77777777" w:rsidR="000C33CE" w:rsidRPr="00446081" w:rsidRDefault="000C33CE" w:rsidP="00022DFD">
            <w:pPr>
              <w:pStyle w:val="TAL"/>
              <w:rPr>
                <w:rFonts w:cs="Arial"/>
                <w:sz w:val="16"/>
              </w:rPr>
            </w:pPr>
            <w:r w:rsidRPr="00446081">
              <w:rPr>
                <w:rFonts w:cs="Arial"/>
                <w:sz w:val="16"/>
              </w:rPr>
              <w:t>Rel-19</w:t>
            </w:r>
          </w:p>
        </w:tc>
        <w:tc>
          <w:tcPr>
            <w:tcW w:w="947" w:type="dxa"/>
          </w:tcPr>
          <w:p w14:paraId="3E21486B" w14:textId="77777777" w:rsidR="000C33CE" w:rsidRPr="00446081" w:rsidRDefault="000C33CE" w:rsidP="00022DFD">
            <w:pPr>
              <w:pStyle w:val="TAL"/>
              <w:rPr>
                <w:rFonts w:cs="Arial"/>
                <w:sz w:val="16"/>
              </w:rPr>
            </w:pPr>
            <w:r w:rsidRPr="00446081">
              <w:rPr>
                <w:rFonts w:cs="Arial"/>
                <w:sz w:val="16"/>
              </w:rPr>
              <w:t>F</w:t>
            </w:r>
          </w:p>
        </w:tc>
        <w:tc>
          <w:tcPr>
            <w:tcW w:w="1038" w:type="dxa"/>
          </w:tcPr>
          <w:p w14:paraId="1DE3F475"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4D260033"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6B262685" w14:textId="77777777" w:rsidTr="00022DFD">
        <w:tc>
          <w:tcPr>
            <w:tcW w:w="1097" w:type="dxa"/>
          </w:tcPr>
          <w:p w14:paraId="1C7894F0" w14:textId="77777777" w:rsidR="000C33CE" w:rsidRPr="00446081" w:rsidRDefault="000C33CE" w:rsidP="00022DFD">
            <w:pPr>
              <w:pStyle w:val="TAL"/>
              <w:rPr>
                <w:rFonts w:cs="Arial"/>
                <w:sz w:val="16"/>
              </w:rPr>
            </w:pPr>
            <w:r w:rsidRPr="00446081">
              <w:rPr>
                <w:rFonts w:cs="Arial"/>
                <w:sz w:val="16"/>
              </w:rPr>
              <w:t>C1-244241</w:t>
            </w:r>
          </w:p>
        </w:tc>
        <w:tc>
          <w:tcPr>
            <w:tcW w:w="1592" w:type="dxa"/>
          </w:tcPr>
          <w:p w14:paraId="58F66AB1" w14:textId="77777777" w:rsidR="000C33CE" w:rsidRPr="00446081" w:rsidRDefault="000C33CE" w:rsidP="00022DFD">
            <w:pPr>
              <w:pStyle w:val="TAL"/>
              <w:rPr>
                <w:rFonts w:cs="Arial"/>
                <w:sz w:val="16"/>
              </w:rPr>
            </w:pPr>
            <w:r w:rsidRPr="00446081">
              <w:rPr>
                <w:rFonts w:cs="Arial"/>
                <w:sz w:val="16"/>
              </w:rPr>
              <w:t>Mandate provision of mapped S-NSSAI in EHPLMN case</w:t>
            </w:r>
          </w:p>
        </w:tc>
        <w:tc>
          <w:tcPr>
            <w:tcW w:w="1701" w:type="dxa"/>
          </w:tcPr>
          <w:p w14:paraId="0067E84A" w14:textId="77777777" w:rsidR="000C33CE" w:rsidRPr="00446081" w:rsidRDefault="000C33CE" w:rsidP="00022DFD">
            <w:pPr>
              <w:pStyle w:val="TAL"/>
              <w:rPr>
                <w:rFonts w:cs="Arial"/>
                <w:sz w:val="16"/>
              </w:rPr>
            </w:pPr>
            <w:r w:rsidRPr="00446081">
              <w:rPr>
                <w:rFonts w:cs="Arial"/>
                <w:sz w:val="16"/>
              </w:rPr>
              <w:t>ZTE</w:t>
            </w:r>
          </w:p>
        </w:tc>
        <w:tc>
          <w:tcPr>
            <w:tcW w:w="992" w:type="dxa"/>
          </w:tcPr>
          <w:p w14:paraId="2D470626" w14:textId="77777777" w:rsidR="000C33CE" w:rsidRPr="00446081" w:rsidRDefault="000C33CE" w:rsidP="00022DFD">
            <w:pPr>
              <w:pStyle w:val="TAL"/>
              <w:rPr>
                <w:rFonts w:cs="Arial"/>
                <w:sz w:val="16"/>
              </w:rPr>
            </w:pPr>
            <w:r w:rsidRPr="00446081">
              <w:rPr>
                <w:rFonts w:cs="Arial"/>
                <w:sz w:val="16"/>
              </w:rPr>
              <w:t>24.501</w:t>
            </w:r>
          </w:p>
        </w:tc>
        <w:tc>
          <w:tcPr>
            <w:tcW w:w="1179" w:type="dxa"/>
          </w:tcPr>
          <w:p w14:paraId="18C39A2E" w14:textId="77777777" w:rsidR="000C33CE" w:rsidRPr="00446081" w:rsidRDefault="000C33CE" w:rsidP="00022DFD">
            <w:pPr>
              <w:pStyle w:val="TAL"/>
              <w:rPr>
                <w:rFonts w:cs="Arial"/>
                <w:sz w:val="16"/>
              </w:rPr>
            </w:pPr>
            <w:r w:rsidRPr="00446081">
              <w:rPr>
                <w:rFonts w:cs="Arial"/>
                <w:sz w:val="16"/>
              </w:rPr>
              <w:t>6354</w:t>
            </w:r>
          </w:p>
        </w:tc>
        <w:tc>
          <w:tcPr>
            <w:tcW w:w="709" w:type="dxa"/>
          </w:tcPr>
          <w:p w14:paraId="22FE8552" w14:textId="77777777" w:rsidR="000C33CE" w:rsidRPr="00446081" w:rsidRDefault="000C33CE" w:rsidP="00022DFD">
            <w:pPr>
              <w:pStyle w:val="TAR"/>
              <w:rPr>
                <w:rFonts w:cs="Arial"/>
                <w:sz w:val="16"/>
              </w:rPr>
            </w:pPr>
          </w:p>
        </w:tc>
        <w:tc>
          <w:tcPr>
            <w:tcW w:w="850" w:type="dxa"/>
          </w:tcPr>
          <w:p w14:paraId="194D4D85" w14:textId="77777777" w:rsidR="000C33CE" w:rsidRPr="00446081" w:rsidRDefault="000C33CE" w:rsidP="00022DFD">
            <w:pPr>
              <w:pStyle w:val="TAL"/>
              <w:rPr>
                <w:rFonts w:cs="Arial"/>
                <w:sz w:val="16"/>
              </w:rPr>
            </w:pPr>
            <w:r w:rsidRPr="00446081">
              <w:rPr>
                <w:rFonts w:cs="Arial"/>
                <w:sz w:val="16"/>
              </w:rPr>
              <w:t>Rel-17</w:t>
            </w:r>
          </w:p>
        </w:tc>
        <w:tc>
          <w:tcPr>
            <w:tcW w:w="947" w:type="dxa"/>
          </w:tcPr>
          <w:p w14:paraId="45A399AB" w14:textId="77777777" w:rsidR="000C33CE" w:rsidRPr="00446081" w:rsidRDefault="000C33CE" w:rsidP="00022DFD">
            <w:pPr>
              <w:pStyle w:val="TAL"/>
              <w:rPr>
                <w:rFonts w:cs="Arial"/>
                <w:sz w:val="16"/>
              </w:rPr>
            </w:pPr>
            <w:r w:rsidRPr="00446081">
              <w:rPr>
                <w:rFonts w:cs="Arial"/>
                <w:sz w:val="16"/>
              </w:rPr>
              <w:t>F</w:t>
            </w:r>
          </w:p>
        </w:tc>
        <w:tc>
          <w:tcPr>
            <w:tcW w:w="1038" w:type="dxa"/>
          </w:tcPr>
          <w:p w14:paraId="304B115C" w14:textId="77777777" w:rsidR="000C33CE" w:rsidRPr="00446081" w:rsidRDefault="000C33CE" w:rsidP="00022DFD">
            <w:pPr>
              <w:pStyle w:val="TAL"/>
              <w:rPr>
                <w:rFonts w:cs="Arial"/>
                <w:sz w:val="16"/>
              </w:rPr>
            </w:pPr>
            <w:r w:rsidRPr="00446081">
              <w:rPr>
                <w:rFonts w:cs="Arial"/>
                <w:sz w:val="16"/>
              </w:rPr>
              <w:t>5GProtoc17</w:t>
            </w:r>
          </w:p>
        </w:tc>
        <w:tc>
          <w:tcPr>
            <w:tcW w:w="1417" w:type="dxa"/>
          </w:tcPr>
          <w:p w14:paraId="4AE5C0E6"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14E15D4F" w14:textId="77777777" w:rsidTr="00022DFD">
        <w:tc>
          <w:tcPr>
            <w:tcW w:w="1097" w:type="dxa"/>
          </w:tcPr>
          <w:p w14:paraId="31A0BCE5" w14:textId="77777777" w:rsidR="000C33CE" w:rsidRPr="00446081" w:rsidRDefault="000C33CE" w:rsidP="00022DFD">
            <w:pPr>
              <w:pStyle w:val="TAL"/>
              <w:rPr>
                <w:rFonts w:cs="Arial"/>
                <w:sz w:val="16"/>
              </w:rPr>
            </w:pPr>
            <w:r w:rsidRPr="00446081">
              <w:rPr>
                <w:rFonts w:cs="Arial"/>
                <w:sz w:val="16"/>
              </w:rPr>
              <w:t>C1-244520</w:t>
            </w:r>
          </w:p>
        </w:tc>
        <w:tc>
          <w:tcPr>
            <w:tcW w:w="1592" w:type="dxa"/>
          </w:tcPr>
          <w:p w14:paraId="7E7B6B57" w14:textId="77777777" w:rsidR="000C33CE" w:rsidRPr="00446081" w:rsidRDefault="000C33CE" w:rsidP="00022DFD">
            <w:pPr>
              <w:pStyle w:val="TAL"/>
              <w:rPr>
                <w:rFonts w:cs="Arial"/>
                <w:sz w:val="16"/>
              </w:rPr>
            </w:pPr>
            <w:r w:rsidRPr="00446081">
              <w:rPr>
                <w:rFonts w:cs="Arial"/>
                <w:sz w:val="16"/>
              </w:rPr>
              <w:t>Mandate provision of mapped S-NSSAI in EHPLMN case</w:t>
            </w:r>
          </w:p>
        </w:tc>
        <w:tc>
          <w:tcPr>
            <w:tcW w:w="1701" w:type="dxa"/>
          </w:tcPr>
          <w:p w14:paraId="5FD1D3C0" w14:textId="77777777" w:rsidR="000C33CE" w:rsidRPr="00446081" w:rsidRDefault="000C33CE" w:rsidP="00022DFD">
            <w:pPr>
              <w:pStyle w:val="TAL"/>
              <w:rPr>
                <w:rFonts w:cs="Arial"/>
                <w:sz w:val="16"/>
              </w:rPr>
            </w:pPr>
            <w:r w:rsidRPr="00446081">
              <w:rPr>
                <w:rFonts w:cs="Arial"/>
                <w:sz w:val="16"/>
              </w:rPr>
              <w:t>ZTE</w:t>
            </w:r>
          </w:p>
        </w:tc>
        <w:tc>
          <w:tcPr>
            <w:tcW w:w="992" w:type="dxa"/>
          </w:tcPr>
          <w:p w14:paraId="0FB5635D" w14:textId="77777777" w:rsidR="000C33CE" w:rsidRPr="00446081" w:rsidRDefault="000C33CE" w:rsidP="00022DFD">
            <w:pPr>
              <w:pStyle w:val="TAL"/>
              <w:rPr>
                <w:rFonts w:cs="Arial"/>
                <w:sz w:val="16"/>
              </w:rPr>
            </w:pPr>
            <w:r w:rsidRPr="00446081">
              <w:rPr>
                <w:rFonts w:cs="Arial"/>
                <w:sz w:val="16"/>
              </w:rPr>
              <w:t>24.501</w:t>
            </w:r>
          </w:p>
        </w:tc>
        <w:tc>
          <w:tcPr>
            <w:tcW w:w="1179" w:type="dxa"/>
          </w:tcPr>
          <w:p w14:paraId="3CB1AEDE" w14:textId="77777777" w:rsidR="000C33CE" w:rsidRPr="00446081" w:rsidRDefault="000C33CE" w:rsidP="00022DFD">
            <w:pPr>
              <w:pStyle w:val="TAL"/>
              <w:rPr>
                <w:rFonts w:cs="Arial"/>
                <w:sz w:val="16"/>
              </w:rPr>
            </w:pPr>
            <w:r w:rsidRPr="00446081">
              <w:rPr>
                <w:rFonts w:cs="Arial"/>
                <w:sz w:val="16"/>
              </w:rPr>
              <w:t>6354</w:t>
            </w:r>
          </w:p>
        </w:tc>
        <w:tc>
          <w:tcPr>
            <w:tcW w:w="709" w:type="dxa"/>
          </w:tcPr>
          <w:p w14:paraId="078E4A73" w14:textId="77777777" w:rsidR="000C33CE" w:rsidRPr="00446081" w:rsidRDefault="000C33CE" w:rsidP="00022DFD">
            <w:pPr>
              <w:pStyle w:val="TAR"/>
              <w:rPr>
                <w:rFonts w:cs="Arial"/>
                <w:sz w:val="16"/>
              </w:rPr>
            </w:pPr>
            <w:r w:rsidRPr="00446081">
              <w:rPr>
                <w:rFonts w:cs="Arial"/>
                <w:sz w:val="16"/>
              </w:rPr>
              <w:t>1</w:t>
            </w:r>
          </w:p>
        </w:tc>
        <w:tc>
          <w:tcPr>
            <w:tcW w:w="850" w:type="dxa"/>
          </w:tcPr>
          <w:p w14:paraId="78CAE269" w14:textId="77777777" w:rsidR="000C33CE" w:rsidRPr="00446081" w:rsidRDefault="000C33CE" w:rsidP="00022DFD">
            <w:pPr>
              <w:pStyle w:val="TAL"/>
              <w:rPr>
                <w:rFonts w:cs="Arial"/>
                <w:sz w:val="16"/>
              </w:rPr>
            </w:pPr>
            <w:r w:rsidRPr="00446081">
              <w:rPr>
                <w:rFonts w:cs="Arial"/>
                <w:sz w:val="16"/>
              </w:rPr>
              <w:t>Rel-17</w:t>
            </w:r>
          </w:p>
        </w:tc>
        <w:tc>
          <w:tcPr>
            <w:tcW w:w="947" w:type="dxa"/>
          </w:tcPr>
          <w:p w14:paraId="1A5CBEAC" w14:textId="77777777" w:rsidR="000C33CE" w:rsidRPr="00446081" w:rsidRDefault="000C33CE" w:rsidP="00022DFD">
            <w:pPr>
              <w:pStyle w:val="TAL"/>
              <w:rPr>
                <w:rFonts w:cs="Arial"/>
                <w:sz w:val="16"/>
              </w:rPr>
            </w:pPr>
            <w:r w:rsidRPr="00446081">
              <w:rPr>
                <w:rFonts w:cs="Arial"/>
                <w:sz w:val="16"/>
              </w:rPr>
              <w:t>F</w:t>
            </w:r>
          </w:p>
        </w:tc>
        <w:tc>
          <w:tcPr>
            <w:tcW w:w="1038" w:type="dxa"/>
          </w:tcPr>
          <w:p w14:paraId="730B8EF1" w14:textId="77777777" w:rsidR="000C33CE" w:rsidRPr="00446081" w:rsidRDefault="000C33CE" w:rsidP="00022DFD">
            <w:pPr>
              <w:pStyle w:val="TAL"/>
              <w:rPr>
                <w:rFonts w:cs="Arial"/>
                <w:sz w:val="16"/>
              </w:rPr>
            </w:pPr>
            <w:r w:rsidRPr="00446081">
              <w:rPr>
                <w:rFonts w:cs="Arial"/>
                <w:sz w:val="16"/>
              </w:rPr>
              <w:t>5GProtoc17</w:t>
            </w:r>
          </w:p>
        </w:tc>
        <w:tc>
          <w:tcPr>
            <w:tcW w:w="1417" w:type="dxa"/>
          </w:tcPr>
          <w:p w14:paraId="1D77B82D"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7715CB63" w14:textId="77777777" w:rsidTr="00022DFD">
        <w:tc>
          <w:tcPr>
            <w:tcW w:w="1097" w:type="dxa"/>
          </w:tcPr>
          <w:p w14:paraId="24C553B4" w14:textId="77777777" w:rsidR="000C33CE" w:rsidRPr="00446081" w:rsidRDefault="000C33CE" w:rsidP="00022DFD">
            <w:pPr>
              <w:pStyle w:val="TAL"/>
              <w:rPr>
                <w:rFonts w:cs="Arial"/>
                <w:sz w:val="16"/>
              </w:rPr>
            </w:pPr>
            <w:r w:rsidRPr="00446081">
              <w:rPr>
                <w:rFonts w:cs="Arial"/>
                <w:sz w:val="16"/>
              </w:rPr>
              <w:t>C1-244242</w:t>
            </w:r>
          </w:p>
        </w:tc>
        <w:tc>
          <w:tcPr>
            <w:tcW w:w="1592" w:type="dxa"/>
          </w:tcPr>
          <w:p w14:paraId="4128D61D" w14:textId="77777777" w:rsidR="000C33CE" w:rsidRPr="00446081" w:rsidRDefault="000C33CE" w:rsidP="00022DFD">
            <w:pPr>
              <w:pStyle w:val="TAL"/>
              <w:rPr>
                <w:rFonts w:cs="Arial"/>
                <w:sz w:val="16"/>
              </w:rPr>
            </w:pPr>
            <w:r w:rsidRPr="00446081">
              <w:rPr>
                <w:rFonts w:cs="Arial"/>
                <w:sz w:val="16"/>
              </w:rPr>
              <w:t>Mandate provision of mapped S-NSSAI in EHPLMN case</w:t>
            </w:r>
          </w:p>
        </w:tc>
        <w:tc>
          <w:tcPr>
            <w:tcW w:w="1701" w:type="dxa"/>
          </w:tcPr>
          <w:p w14:paraId="56AAF970" w14:textId="77777777" w:rsidR="000C33CE" w:rsidRPr="00446081" w:rsidRDefault="000C33CE" w:rsidP="00022DFD">
            <w:pPr>
              <w:pStyle w:val="TAL"/>
              <w:rPr>
                <w:rFonts w:cs="Arial"/>
                <w:sz w:val="16"/>
              </w:rPr>
            </w:pPr>
            <w:r w:rsidRPr="00446081">
              <w:rPr>
                <w:rFonts w:cs="Arial"/>
                <w:sz w:val="16"/>
              </w:rPr>
              <w:t>ZTE</w:t>
            </w:r>
          </w:p>
        </w:tc>
        <w:tc>
          <w:tcPr>
            <w:tcW w:w="992" w:type="dxa"/>
          </w:tcPr>
          <w:p w14:paraId="783034E5" w14:textId="77777777" w:rsidR="000C33CE" w:rsidRPr="00446081" w:rsidRDefault="000C33CE" w:rsidP="00022DFD">
            <w:pPr>
              <w:pStyle w:val="TAL"/>
              <w:rPr>
                <w:rFonts w:cs="Arial"/>
                <w:sz w:val="16"/>
              </w:rPr>
            </w:pPr>
            <w:r w:rsidRPr="00446081">
              <w:rPr>
                <w:rFonts w:cs="Arial"/>
                <w:sz w:val="16"/>
              </w:rPr>
              <w:t>24.501</w:t>
            </w:r>
          </w:p>
        </w:tc>
        <w:tc>
          <w:tcPr>
            <w:tcW w:w="1179" w:type="dxa"/>
          </w:tcPr>
          <w:p w14:paraId="6C6A3504" w14:textId="77777777" w:rsidR="000C33CE" w:rsidRPr="00446081" w:rsidRDefault="000C33CE" w:rsidP="00022DFD">
            <w:pPr>
              <w:pStyle w:val="TAL"/>
              <w:rPr>
                <w:rFonts w:cs="Arial"/>
                <w:sz w:val="16"/>
              </w:rPr>
            </w:pPr>
            <w:r w:rsidRPr="00446081">
              <w:rPr>
                <w:rFonts w:cs="Arial"/>
                <w:sz w:val="16"/>
              </w:rPr>
              <w:t>6355</w:t>
            </w:r>
          </w:p>
        </w:tc>
        <w:tc>
          <w:tcPr>
            <w:tcW w:w="709" w:type="dxa"/>
          </w:tcPr>
          <w:p w14:paraId="4180D629" w14:textId="77777777" w:rsidR="000C33CE" w:rsidRPr="00446081" w:rsidRDefault="000C33CE" w:rsidP="00022DFD">
            <w:pPr>
              <w:pStyle w:val="TAR"/>
              <w:rPr>
                <w:rFonts w:cs="Arial"/>
                <w:sz w:val="16"/>
              </w:rPr>
            </w:pPr>
          </w:p>
        </w:tc>
        <w:tc>
          <w:tcPr>
            <w:tcW w:w="850" w:type="dxa"/>
          </w:tcPr>
          <w:p w14:paraId="06A4B88B" w14:textId="77777777" w:rsidR="000C33CE" w:rsidRPr="00446081" w:rsidRDefault="000C33CE" w:rsidP="00022DFD">
            <w:pPr>
              <w:pStyle w:val="TAL"/>
              <w:rPr>
                <w:rFonts w:cs="Arial"/>
                <w:sz w:val="16"/>
              </w:rPr>
            </w:pPr>
            <w:r w:rsidRPr="00446081">
              <w:rPr>
                <w:rFonts w:cs="Arial"/>
                <w:sz w:val="16"/>
              </w:rPr>
              <w:t>Rel-18</w:t>
            </w:r>
          </w:p>
        </w:tc>
        <w:tc>
          <w:tcPr>
            <w:tcW w:w="947" w:type="dxa"/>
          </w:tcPr>
          <w:p w14:paraId="78485135" w14:textId="77777777" w:rsidR="000C33CE" w:rsidRPr="00446081" w:rsidRDefault="000C33CE" w:rsidP="00022DFD">
            <w:pPr>
              <w:pStyle w:val="TAL"/>
              <w:rPr>
                <w:rFonts w:cs="Arial"/>
                <w:sz w:val="16"/>
              </w:rPr>
            </w:pPr>
            <w:r w:rsidRPr="00446081">
              <w:rPr>
                <w:rFonts w:cs="Arial"/>
                <w:sz w:val="16"/>
              </w:rPr>
              <w:t>A</w:t>
            </w:r>
          </w:p>
        </w:tc>
        <w:tc>
          <w:tcPr>
            <w:tcW w:w="1038" w:type="dxa"/>
          </w:tcPr>
          <w:p w14:paraId="09605E9C" w14:textId="77777777" w:rsidR="000C33CE" w:rsidRPr="00446081" w:rsidRDefault="000C33CE" w:rsidP="00022DFD">
            <w:pPr>
              <w:pStyle w:val="TAL"/>
              <w:rPr>
                <w:rFonts w:cs="Arial"/>
                <w:sz w:val="16"/>
              </w:rPr>
            </w:pPr>
            <w:r w:rsidRPr="00446081">
              <w:rPr>
                <w:rFonts w:cs="Arial"/>
                <w:sz w:val="16"/>
              </w:rPr>
              <w:t>5GProtoc17</w:t>
            </w:r>
          </w:p>
        </w:tc>
        <w:tc>
          <w:tcPr>
            <w:tcW w:w="1417" w:type="dxa"/>
          </w:tcPr>
          <w:p w14:paraId="511A3FFE"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F268DCB" w14:textId="77777777" w:rsidTr="00022DFD">
        <w:tc>
          <w:tcPr>
            <w:tcW w:w="1097" w:type="dxa"/>
          </w:tcPr>
          <w:p w14:paraId="1A28862F" w14:textId="77777777" w:rsidR="000C33CE" w:rsidRPr="00446081" w:rsidRDefault="000C33CE" w:rsidP="00022DFD">
            <w:pPr>
              <w:pStyle w:val="TAL"/>
              <w:rPr>
                <w:rFonts w:cs="Arial"/>
                <w:sz w:val="16"/>
              </w:rPr>
            </w:pPr>
            <w:r w:rsidRPr="00446081">
              <w:rPr>
                <w:rFonts w:cs="Arial"/>
                <w:sz w:val="16"/>
              </w:rPr>
              <w:t>C1-244521</w:t>
            </w:r>
          </w:p>
        </w:tc>
        <w:tc>
          <w:tcPr>
            <w:tcW w:w="1592" w:type="dxa"/>
          </w:tcPr>
          <w:p w14:paraId="1FB07E3C" w14:textId="77777777" w:rsidR="000C33CE" w:rsidRPr="00446081" w:rsidRDefault="000C33CE" w:rsidP="00022DFD">
            <w:pPr>
              <w:pStyle w:val="TAL"/>
              <w:rPr>
                <w:rFonts w:cs="Arial"/>
                <w:sz w:val="16"/>
              </w:rPr>
            </w:pPr>
            <w:r w:rsidRPr="00446081">
              <w:rPr>
                <w:rFonts w:cs="Arial"/>
                <w:sz w:val="16"/>
              </w:rPr>
              <w:t>Mandate provision of mapped S-NSSAI in EHPLMN case</w:t>
            </w:r>
          </w:p>
        </w:tc>
        <w:tc>
          <w:tcPr>
            <w:tcW w:w="1701" w:type="dxa"/>
          </w:tcPr>
          <w:p w14:paraId="50E7905F" w14:textId="77777777" w:rsidR="000C33CE" w:rsidRPr="00446081" w:rsidRDefault="000C33CE" w:rsidP="00022DFD">
            <w:pPr>
              <w:pStyle w:val="TAL"/>
              <w:rPr>
                <w:rFonts w:cs="Arial"/>
                <w:sz w:val="16"/>
              </w:rPr>
            </w:pPr>
            <w:r w:rsidRPr="00446081">
              <w:rPr>
                <w:rFonts w:cs="Arial"/>
                <w:sz w:val="16"/>
              </w:rPr>
              <w:t>ZTE</w:t>
            </w:r>
          </w:p>
        </w:tc>
        <w:tc>
          <w:tcPr>
            <w:tcW w:w="992" w:type="dxa"/>
          </w:tcPr>
          <w:p w14:paraId="5E9A7EC7" w14:textId="77777777" w:rsidR="000C33CE" w:rsidRPr="00446081" w:rsidRDefault="000C33CE" w:rsidP="00022DFD">
            <w:pPr>
              <w:pStyle w:val="TAL"/>
              <w:rPr>
                <w:rFonts w:cs="Arial"/>
                <w:sz w:val="16"/>
              </w:rPr>
            </w:pPr>
            <w:r w:rsidRPr="00446081">
              <w:rPr>
                <w:rFonts w:cs="Arial"/>
                <w:sz w:val="16"/>
              </w:rPr>
              <w:t>24.501</w:t>
            </w:r>
          </w:p>
        </w:tc>
        <w:tc>
          <w:tcPr>
            <w:tcW w:w="1179" w:type="dxa"/>
          </w:tcPr>
          <w:p w14:paraId="67FE7234" w14:textId="77777777" w:rsidR="000C33CE" w:rsidRPr="00446081" w:rsidRDefault="000C33CE" w:rsidP="00022DFD">
            <w:pPr>
              <w:pStyle w:val="TAL"/>
              <w:rPr>
                <w:rFonts w:cs="Arial"/>
                <w:sz w:val="16"/>
              </w:rPr>
            </w:pPr>
            <w:r w:rsidRPr="00446081">
              <w:rPr>
                <w:rFonts w:cs="Arial"/>
                <w:sz w:val="16"/>
              </w:rPr>
              <w:t>6355</w:t>
            </w:r>
          </w:p>
        </w:tc>
        <w:tc>
          <w:tcPr>
            <w:tcW w:w="709" w:type="dxa"/>
          </w:tcPr>
          <w:p w14:paraId="277033E5" w14:textId="77777777" w:rsidR="000C33CE" w:rsidRPr="00446081" w:rsidRDefault="000C33CE" w:rsidP="00022DFD">
            <w:pPr>
              <w:pStyle w:val="TAR"/>
              <w:rPr>
                <w:rFonts w:cs="Arial"/>
                <w:sz w:val="16"/>
              </w:rPr>
            </w:pPr>
            <w:r w:rsidRPr="00446081">
              <w:rPr>
                <w:rFonts w:cs="Arial"/>
                <w:sz w:val="16"/>
              </w:rPr>
              <w:t>1</w:t>
            </w:r>
          </w:p>
        </w:tc>
        <w:tc>
          <w:tcPr>
            <w:tcW w:w="850" w:type="dxa"/>
          </w:tcPr>
          <w:p w14:paraId="1683AD76" w14:textId="77777777" w:rsidR="000C33CE" w:rsidRPr="00446081" w:rsidRDefault="000C33CE" w:rsidP="00022DFD">
            <w:pPr>
              <w:pStyle w:val="TAL"/>
              <w:rPr>
                <w:rFonts w:cs="Arial"/>
                <w:sz w:val="16"/>
              </w:rPr>
            </w:pPr>
            <w:r w:rsidRPr="00446081">
              <w:rPr>
                <w:rFonts w:cs="Arial"/>
                <w:sz w:val="16"/>
              </w:rPr>
              <w:t>Rel-18</w:t>
            </w:r>
          </w:p>
        </w:tc>
        <w:tc>
          <w:tcPr>
            <w:tcW w:w="947" w:type="dxa"/>
          </w:tcPr>
          <w:p w14:paraId="54A25677" w14:textId="77777777" w:rsidR="000C33CE" w:rsidRPr="00446081" w:rsidRDefault="000C33CE" w:rsidP="00022DFD">
            <w:pPr>
              <w:pStyle w:val="TAL"/>
              <w:rPr>
                <w:rFonts w:cs="Arial"/>
                <w:sz w:val="16"/>
              </w:rPr>
            </w:pPr>
            <w:r w:rsidRPr="00446081">
              <w:rPr>
                <w:rFonts w:cs="Arial"/>
                <w:sz w:val="16"/>
              </w:rPr>
              <w:t>A</w:t>
            </w:r>
          </w:p>
        </w:tc>
        <w:tc>
          <w:tcPr>
            <w:tcW w:w="1038" w:type="dxa"/>
          </w:tcPr>
          <w:p w14:paraId="72DC01D2" w14:textId="77777777" w:rsidR="000C33CE" w:rsidRPr="00446081" w:rsidRDefault="000C33CE" w:rsidP="00022DFD">
            <w:pPr>
              <w:pStyle w:val="TAL"/>
              <w:rPr>
                <w:rFonts w:cs="Arial"/>
                <w:sz w:val="16"/>
              </w:rPr>
            </w:pPr>
            <w:r w:rsidRPr="00446081">
              <w:rPr>
                <w:rFonts w:cs="Arial"/>
                <w:sz w:val="16"/>
              </w:rPr>
              <w:t>5GProtoc17</w:t>
            </w:r>
          </w:p>
        </w:tc>
        <w:tc>
          <w:tcPr>
            <w:tcW w:w="1417" w:type="dxa"/>
          </w:tcPr>
          <w:p w14:paraId="7D3ED962"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485A5315" w14:textId="77777777" w:rsidTr="00022DFD">
        <w:tc>
          <w:tcPr>
            <w:tcW w:w="1097" w:type="dxa"/>
          </w:tcPr>
          <w:p w14:paraId="351A9511" w14:textId="77777777" w:rsidR="000C33CE" w:rsidRPr="00446081" w:rsidRDefault="000C33CE" w:rsidP="00022DFD">
            <w:pPr>
              <w:pStyle w:val="TAL"/>
              <w:rPr>
                <w:rFonts w:cs="Arial"/>
                <w:sz w:val="16"/>
              </w:rPr>
            </w:pPr>
            <w:r w:rsidRPr="00446081">
              <w:rPr>
                <w:rFonts w:cs="Arial"/>
                <w:sz w:val="16"/>
              </w:rPr>
              <w:t>C1-244243</w:t>
            </w:r>
          </w:p>
        </w:tc>
        <w:tc>
          <w:tcPr>
            <w:tcW w:w="1592" w:type="dxa"/>
          </w:tcPr>
          <w:p w14:paraId="57D56B71" w14:textId="77777777" w:rsidR="000C33CE" w:rsidRPr="00446081" w:rsidRDefault="000C33CE" w:rsidP="00022DFD">
            <w:pPr>
              <w:pStyle w:val="TAL"/>
              <w:rPr>
                <w:rFonts w:cs="Arial"/>
                <w:sz w:val="16"/>
              </w:rPr>
            </w:pPr>
            <w:r w:rsidRPr="00446081">
              <w:rPr>
                <w:rFonts w:cs="Arial"/>
                <w:sz w:val="16"/>
              </w:rPr>
              <w:t>Correction on the definition of HPLMN S-NSSAI</w:t>
            </w:r>
          </w:p>
        </w:tc>
        <w:tc>
          <w:tcPr>
            <w:tcW w:w="1701" w:type="dxa"/>
          </w:tcPr>
          <w:p w14:paraId="3187A5B8" w14:textId="77777777" w:rsidR="000C33CE" w:rsidRPr="00446081" w:rsidRDefault="000C33CE" w:rsidP="00022DFD">
            <w:pPr>
              <w:pStyle w:val="TAL"/>
              <w:rPr>
                <w:rFonts w:cs="Arial"/>
                <w:sz w:val="16"/>
              </w:rPr>
            </w:pPr>
            <w:r w:rsidRPr="00446081">
              <w:rPr>
                <w:rFonts w:cs="Arial"/>
                <w:sz w:val="16"/>
              </w:rPr>
              <w:t>ZTE</w:t>
            </w:r>
          </w:p>
        </w:tc>
        <w:tc>
          <w:tcPr>
            <w:tcW w:w="992" w:type="dxa"/>
          </w:tcPr>
          <w:p w14:paraId="3BED4B40" w14:textId="77777777" w:rsidR="000C33CE" w:rsidRPr="00446081" w:rsidRDefault="000C33CE" w:rsidP="00022DFD">
            <w:pPr>
              <w:pStyle w:val="TAL"/>
              <w:rPr>
                <w:rFonts w:cs="Arial"/>
                <w:sz w:val="16"/>
              </w:rPr>
            </w:pPr>
            <w:r w:rsidRPr="00446081">
              <w:rPr>
                <w:rFonts w:cs="Arial"/>
                <w:sz w:val="16"/>
              </w:rPr>
              <w:t>24.501</w:t>
            </w:r>
          </w:p>
        </w:tc>
        <w:tc>
          <w:tcPr>
            <w:tcW w:w="1179" w:type="dxa"/>
          </w:tcPr>
          <w:p w14:paraId="196CB410" w14:textId="77777777" w:rsidR="000C33CE" w:rsidRPr="00446081" w:rsidRDefault="000C33CE" w:rsidP="00022DFD">
            <w:pPr>
              <w:pStyle w:val="TAL"/>
              <w:rPr>
                <w:rFonts w:cs="Arial"/>
                <w:sz w:val="16"/>
              </w:rPr>
            </w:pPr>
            <w:r w:rsidRPr="00446081">
              <w:rPr>
                <w:rFonts w:cs="Arial"/>
                <w:sz w:val="16"/>
              </w:rPr>
              <w:t>6356</w:t>
            </w:r>
          </w:p>
        </w:tc>
        <w:tc>
          <w:tcPr>
            <w:tcW w:w="709" w:type="dxa"/>
          </w:tcPr>
          <w:p w14:paraId="7A448D2B" w14:textId="77777777" w:rsidR="000C33CE" w:rsidRPr="00446081" w:rsidRDefault="000C33CE" w:rsidP="00022DFD">
            <w:pPr>
              <w:pStyle w:val="TAR"/>
              <w:rPr>
                <w:rFonts w:cs="Arial"/>
                <w:sz w:val="16"/>
              </w:rPr>
            </w:pPr>
          </w:p>
        </w:tc>
        <w:tc>
          <w:tcPr>
            <w:tcW w:w="850" w:type="dxa"/>
          </w:tcPr>
          <w:p w14:paraId="32E8B624" w14:textId="77777777" w:rsidR="000C33CE" w:rsidRPr="00446081" w:rsidRDefault="000C33CE" w:rsidP="00022DFD">
            <w:pPr>
              <w:pStyle w:val="TAL"/>
              <w:rPr>
                <w:rFonts w:cs="Arial"/>
                <w:sz w:val="16"/>
              </w:rPr>
            </w:pPr>
            <w:r w:rsidRPr="00446081">
              <w:rPr>
                <w:rFonts w:cs="Arial"/>
                <w:sz w:val="16"/>
              </w:rPr>
              <w:t>Rel-19</w:t>
            </w:r>
          </w:p>
        </w:tc>
        <w:tc>
          <w:tcPr>
            <w:tcW w:w="947" w:type="dxa"/>
          </w:tcPr>
          <w:p w14:paraId="24A03EF3" w14:textId="77777777" w:rsidR="000C33CE" w:rsidRPr="00446081" w:rsidRDefault="000C33CE" w:rsidP="00022DFD">
            <w:pPr>
              <w:pStyle w:val="TAL"/>
              <w:rPr>
                <w:rFonts w:cs="Arial"/>
                <w:sz w:val="16"/>
              </w:rPr>
            </w:pPr>
            <w:r w:rsidRPr="00446081">
              <w:rPr>
                <w:rFonts w:cs="Arial"/>
                <w:sz w:val="16"/>
              </w:rPr>
              <w:t>F</w:t>
            </w:r>
          </w:p>
        </w:tc>
        <w:tc>
          <w:tcPr>
            <w:tcW w:w="1038" w:type="dxa"/>
          </w:tcPr>
          <w:p w14:paraId="329BA8C6"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18A68C1F"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7C7B631" w14:textId="77777777" w:rsidTr="00022DFD">
        <w:tc>
          <w:tcPr>
            <w:tcW w:w="1097" w:type="dxa"/>
          </w:tcPr>
          <w:p w14:paraId="4C3233F4" w14:textId="77777777" w:rsidR="000C33CE" w:rsidRPr="00446081" w:rsidRDefault="000C33CE" w:rsidP="00022DFD">
            <w:pPr>
              <w:pStyle w:val="TAL"/>
              <w:rPr>
                <w:rFonts w:cs="Arial"/>
                <w:sz w:val="16"/>
              </w:rPr>
            </w:pPr>
            <w:r w:rsidRPr="00446081">
              <w:rPr>
                <w:rFonts w:cs="Arial"/>
                <w:sz w:val="16"/>
              </w:rPr>
              <w:t>C1-244662</w:t>
            </w:r>
          </w:p>
        </w:tc>
        <w:tc>
          <w:tcPr>
            <w:tcW w:w="1592" w:type="dxa"/>
          </w:tcPr>
          <w:p w14:paraId="3D0003FD" w14:textId="77777777" w:rsidR="000C33CE" w:rsidRPr="00446081" w:rsidRDefault="000C33CE" w:rsidP="00022DFD">
            <w:pPr>
              <w:pStyle w:val="TAL"/>
              <w:rPr>
                <w:rFonts w:cs="Arial"/>
                <w:sz w:val="16"/>
              </w:rPr>
            </w:pPr>
            <w:r w:rsidRPr="00446081">
              <w:rPr>
                <w:rFonts w:cs="Arial"/>
                <w:sz w:val="16"/>
              </w:rPr>
              <w:t>Correction on the definition of HPLMN S-NSSAI</w:t>
            </w:r>
          </w:p>
        </w:tc>
        <w:tc>
          <w:tcPr>
            <w:tcW w:w="1701" w:type="dxa"/>
          </w:tcPr>
          <w:p w14:paraId="44A5CD69" w14:textId="77777777" w:rsidR="000C33CE" w:rsidRPr="00446081" w:rsidRDefault="000C33CE" w:rsidP="00022DFD">
            <w:pPr>
              <w:pStyle w:val="TAL"/>
              <w:rPr>
                <w:rFonts w:cs="Arial"/>
                <w:sz w:val="16"/>
              </w:rPr>
            </w:pPr>
            <w:r w:rsidRPr="00446081">
              <w:rPr>
                <w:rFonts w:cs="Arial"/>
                <w:sz w:val="16"/>
              </w:rPr>
              <w:t>ZTE</w:t>
            </w:r>
          </w:p>
        </w:tc>
        <w:tc>
          <w:tcPr>
            <w:tcW w:w="992" w:type="dxa"/>
          </w:tcPr>
          <w:p w14:paraId="27C62072" w14:textId="77777777" w:rsidR="000C33CE" w:rsidRPr="00446081" w:rsidRDefault="000C33CE" w:rsidP="00022DFD">
            <w:pPr>
              <w:pStyle w:val="TAL"/>
              <w:rPr>
                <w:rFonts w:cs="Arial"/>
                <w:sz w:val="16"/>
              </w:rPr>
            </w:pPr>
            <w:r w:rsidRPr="00446081">
              <w:rPr>
                <w:rFonts w:cs="Arial"/>
                <w:sz w:val="16"/>
              </w:rPr>
              <w:t>24.501</w:t>
            </w:r>
          </w:p>
        </w:tc>
        <w:tc>
          <w:tcPr>
            <w:tcW w:w="1179" w:type="dxa"/>
          </w:tcPr>
          <w:p w14:paraId="76D76D15" w14:textId="77777777" w:rsidR="000C33CE" w:rsidRPr="00446081" w:rsidRDefault="000C33CE" w:rsidP="00022DFD">
            <w:pPr>
              <w:pStyle w:val="TAL"/>
              <w:rPr>
                <w:rFonts w:cs="Arial"/>
                <w:sz w:val="16"/>
              </w:rPr>
            </w:pPr>
            <w:r w:rsidRPr="00446081">
              <w:rPr>
                <w:rFonts w:cs="Arial"/>
                <w:sz w:val="16"/>
              </w:rPr>
              <w:t>6356</w:t>
            </w:r>
          </w:p>
        </w:tc>
        <w:tc>
          <w:tcPr>
            <w:tcW w:w="709" w:type="dxa"/>
          </w:tcPr>
          <w:p w14:paraId="4180BD42" w14:textId="77777777" w:rsidR="000C33CE" w:rsidRPr="00446081" w:rsidRDefault="000C33CE" w:rsidP="00022DFD">
            <w:pPr>
              <w:pStyle w:val="TAR"/>
              <w:rPr>
                <w:rFonts w:cs="Arial"/>
                <w:sz w:val="16"/>
              </w:rPr>
            </w:pPr>
            <w:r w:rsidRPr="00446081">
              <w:rPr>
                <w:rFonts w:cs="Arial"/>
                <w:sz w:val="16"/>
              </w:rPr>
              <w:t>1</w:t>
            </w:r>
          </w:p>
        </w:tc>
        <w:tc>
          <w:tcPr>
            <w:tcW w:w="850" w:type="dxa"/>
          </w:tcPr>
          <w:p w14:paraId="02E965EC" w14:textId="77777777" w:rsidR="000C33CE" w:rsidRPr="00446081" w:rsidRDefault="000C33CE" w:rsidP="00022DFD">
            <w:pPr>
              <w:pStyle w:val="TAL"/>
              <w:rPr>
                <w:rFonts w:cs="Arial"/>
                <w:sz w:val="16"/>
              </w:rPr>
            </w:pPr>
            <w:r w:rsidRPr="00446081">
              <w:rPr>
                <w:rFonts w:cs="Arial"/>
                <w:sz w:val="16"/>
              </w:rPr>
              <w:t>Rel-19</w:t>
            </w:r>
          </w:p>
        </w:tc>
        <w:tc>
          <w:tcPr>
            <w:tcW w:w="947" w:type="dxa"/>
          </w:tcPr>
          <w:p w14:paraId="4EF7B326" w14:textId="77777777" w:rsidR="000C33CE" w:rsidRPr="00446081" w:rsidRDefault="000C33CE" w:rsidP="00022DFD">
            <w:pPr>
              <w:pStyle w:val="TAL"/>
              <w:rPr>
                <w:rFonts w:cs="Arial"/>
                <w:sz w:val="16"/>
              </w:rPr>
            </w:pPr>
            <w:r w:rsidRPr="00446081">
              <w:rPr>
                <w:rFonts w:cs="Arial"/>
                <w:sz w:val="16"/>
              </w:rPr>
              <w:t>F</w:t>
            </w:r>
          </w:p>
        </w:tc>
        <w:tc>
          <w:tcPr>
            <w:tcW w:w="1038" w:type="dxa"/>
          </w:tcPr>
          <w:p w14:paraId="0FA09D4A"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1FBEDA41"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55E3D714" w14:textId="77777777" w:rsidTr="00022DFD">
        <w:tc>
          <w:tcPr>
            <w:tcW w:w="1097" w:type="dxa"/>
          </w:tcPr>
          <w:p w14:paraId="43A57A0D" w14:textId="77777777" w:rsidR="000C33CE" w:rsidRPr="00446081" w:rsidRDefault="000C33CE" w:rsidP="00022DFD">
            <w:pPr>
              <w:pStyle w:val="TAL"/>
              <w:rPr>
                <w:rFonts w:cs="Arial"/>
                <w:sz w:val="16"/>
              </w:rPr>
            </w:pPr>
            <w:r w:rsidRPr="00446081">
              <w:rPr>
                <w:rFonts w:cs="Arial"/>
                <w:sz w:val="16"/>
              </w:rPr>
              <w:t>C1-244245</w:t>
            </w:r>
          </w:p>
        </w:tc>
        <w:tc>
          <w:tcPr>
            <w:tcW w:w="1592" w:type="dxa"/>
          </w:tcPr>
          <w:p w14:paraId="3E480F20" w14:textId="77777777" w:rsidR="000C33CE" w:rsidRPr="00446081" w:rsidRDefault="000C33CE" w:rsidP="00022DFD">
            <w:pPr>
              <w:pStyle w:val="TAL"/>
              <w:rPr>
                <w:rFonts w:cs="Arial"/>
                <w:sz w:val="16"/>
              </w:rPr>
            </w:pPr>
            <w:r w:rsidRPr="00446081">
              <w:rPr>
                <w:rFonts w:cs="Arial"/>
                <w:sz w:val="16"/>
              </w:rPr>
              <w:t>Provide PLMN ID representing participating operator to UE</w:t>
            </w:r>
          </w:p>
        </w:tc>
        <w:tc>
          <w:tcPr>
            <w:tcW w:w="1701" w:type="dxa"/>
          </w:tcPr>
          <w:p w14:paraId="6D79269F" w14:textId="77777777" w:rsidR="000C33CE" w:rsidRPr="00446081" w:rsidRDefault="000C33CE" w:rsidP="00022DFD">
            <w:pPr>
              <w:pStyle w:val="TAL"/>
              <w:rPr>
                <w:rFonts w:cs="Arial"/>
                <w:sz w:val="16"/>
              </w:rPr>
            </w:pPr>
            <w:r w:rsidRPr="00446081">
              <w:rPr>
                <w:rFonts w:cs="Arial"/>
                <w:sz w:val="16"/>
              </w:rPr>
              <w:t>ZTE, China Unicom</w:t>
            </w:r>
          </w:p>
        </w:tc>
        <w:tc>
          <w:tcPr>
            <w:tcW w:w="992" w:type="dxa"/>
          </w:tcPr>
          <w:p w14:paraId="5BCBA675" w14:textId="77777777" w:rsidR="000C33CE" w:rsidRPr="00446081" w:rsidRDefault="000C33CE" w:rsidP="00022DFD">
            <w:pPr>
              <w:pStyle w:val="TAL"/>
              <w:rPr>
                <w:rFonts w:cs="Arial"/>
                <w:sz w:val="16"/>
              </w:rPr>
            </w:pPr>
            <w:r w:rsidRPr="00446081">
              <w:rPr>
                <w:rFonts w:cs="Arial"/>
                <w:sz w:val="16"/>
              </w:rPr>
              <w:t>24.501</w:t>
            </w:r>
          </w:p>
        </w:tc>
        <w:tc>
          <w:tcPr>
            <w:tcW w:w="1179" w:type="dxa"/>
          </w:tcPr>
          <w:p w14:paraId="2EBDCAB8" w14:textId="77777777" w:rsidR="000C33CE" w:rsidRPr="00446081" w:rsidRDefault="000C33CE" w:rsidP="00022DFD">
            <w:pPr>
              <w:pStyle w:val="TAL"/>
              <w:rPr>
                <w:rFonts w:cs="Arial"/>
                <w:sz w:val="16"/>
              </w:rPr>
            </w:pPr>
            <w:r w:rsidRPr="00446081">
              <w:rPr>
                <w:rFonts w:cs="Arial"/>
                <w:sz w:val="16"/>
              </w:rPr>
              <w:t>6357</w:t>
            </w:r>
          </w:p>
        </w:tc>
        <w:tc>
          <w:tcPr>
            <w:tcW w:w="709" w:type="dxa"/>
          </w:tcPr>
          <w:p w14:paraId="4216C41E" w14:textId="77777777" w:rsidR="000C33CE" w:rsidRPr="00446081" w:rsidRDefault="000C33CE" w:rsidP="00022DFD">
            <w:pPr>
              <w:pStyle w:val="TAR"/>
              <w:rPr>
                <w:rFonts w:cs="Arial"/>
                <w:sz w:val="16"/>
              </w:rPr>
            </w:pPr>
          </w:p>
        </w:tc>
        <w:tc>
          <w:tcPr>
            <w:tcW w:w="850" w:type="dxa"/>
          </w:tcPr>
          <w:p w14:paraId="7E6E937A" w14:textId="77777777" w:rsidR="000C33CE" w:rsidRPr="00446081" w:rsidRDefault="000C33CE" w:rsidP="00022DFD">
            <w:pPr>
              <w:pStyle w:val="TAL"/>
              <w:rPr>
                <w:rFonts w:cs="Arial"/>
                <w:sz w:val="16"/>
              </w:rPr>
            </w:pPr>
            <w:r w:rsidRPr="00446081">
              <w:rPr>
                <w:rFonts w:cs="Arial"/>
                <w:sz w:val="16"/>
              </w:rPr>
              <w:t>Rel-19</w:t>
            </w:r>
          </w:p>
        </w:tc>
        <w:tc>
          <w:tcPr>
            <w:tcW w:w="947" w:type="dxa"/>
          </w:tcPr>
          <w:p w14:paraId="731CB4B1" w14:textId="77777777" w:rsidR="000C33CE" w:rsidRPr="00446081" w:rsidRDefault="000C33CE" w:rsidP="00022DFD">
            <w:pPr>
              <w:pStyle w:val="TAL"/>
              <w:rPr>
                <w:rFonts w:cs="Arial"/>
                <w:sz w:val="16"/>
              </w:rPr>
            </w:pPr>
            <w:r w:rsidRPr="00446081">
              <w:rPr>
                <w:rFonts w:cs="Arial"/>
                <w:sz w:val="16"/>
              </w:rPr>
              <w:t>B</w:t>
            </w:r>
          </w:p>
        </w:tc>
        <w:tc>
          <w:tcPr>
            <w:tcW w:w="1038" w:type="dxa"/>
          </w:tcPr>
          <w:p w14:paraId="2F4CD06E" w14:textId="77777777" w:rsidR="000C33CE" w:rsidRPr="00446081" w:rsidRDefault="000C33CE" w:rsidP="00022DFD">
            <w:pPr>
              <w:pStyle w:val="TAL"/>
              <w:rPr>
                <w:rFonts w:cs="Arial"/>
                <w:sz w:val="16"/>
              </w:rPr>
            </w:pPr>
            <w:r w:rsidRPr="00446081">
              <w:rPr>
                <w:rFonts w:cs="Arial"/>
                <w:sz w:val="16"/>
              </w:rPr>
              <w:t>DUMMY</w:t>
            </w:r>
          </w:p>
        </w:tc>
        <w:tc>
          <w:tcPr>
            <w:tcW w:w="1417" w:type="dxa"/>
          </w:tcPr>
          <w:p w14:paraId="30E4D59E"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7E7F14C" w14:textId="77777777" w:rsidTr="00022DFD">
        <w:tc>
          <w:tcPr>
            <w:tcW w:w="1097" w:type="dxa"/>
          </w:tcPr>
          <w:p w14:paraId="20BEFB73" w14:textId="77777777" w:rsidR="000C33CE" w:rsidRPr="00446081" w:rsidRDefault="000C33CE" w:rsidP="00022DFD">
            <w:pPr>
              <w:pStyle w:val="TAL"/>
              <w:rPr>
                <w:rFonts w:cs="Arial"/>
                <w:sz w:val="16"/>
              </w:rPr>
            </w:pPr>
            <w:r w:rsidRPr="00446081">
              <w:rPr>
                <w:rFonts w:cs="Arial"/>
                <w:sz w:val="16"/>
              </w:rPr>
              <w:t>C1-244621</w:t>
            </w:r>
          </w:p>
        </w:tc>
        <w:tc>
          <w:tcPr>
            <w:tcW w:w="1592" w:type="dxa"/>
          </w:tcPr>
          <w:p w14:paraId="59C134CE" w14:textId="77777777" w:rsidR="000C33CE" w:rsidRPr="00446081" w:rsidRDefault="000C33CE" w:rsidP="00022DFD">
            <w:pPr>
              <w:pStyle w:val="TAL"/>
              <w:rPr>
                <w:rFonts w:cs="Arial"/>
                <w:sz w:val="16"/>
              </w:rPr>
            </w:pPr>
            <w:r w:rsidRPr="00446081">
              <w:rPr>
                <w:rFonts w:cs="Arial"/>
                <w:sz w:val="16"/>
              </w:rPr>
              <w:t>Provide PLMN ID representing participating operator to UE</w:t>
            </w:r>
          </w:p>
        </w:tc>
        <w:tc>
          <w:tcPr>
            <w:tcW w:w="1701" w:type="dxa"/>
          </w:tcPr>
          <w:p w14:paraId="6413AE5B" w14:textId="77777777" w:rsidR="000C33CE" w:rsidRPr="00446081" w:rsidRDefault="000C33CE" w:rsidP="00022DFD">
            <w:pPr>
              <w:pStyle w:val="TAL"/>
              <w:rPr>
                <w:rFonts w:cs="Arial"/>
                <w:sz w:val="16"/>
              </w:rPr>
            </w:pPr>
            <w:r w:rsidRPr="00446081">
              <w:rPr>
                <w:rFonts w:cs="Arial"/>
                <w:sz w:val="16"/>
              </w:rPr>
              <w:t>ZTE, China Unicom</w:t>
            </w:r>
          </w:p>
        </w:tc>
        <w:tc>
          <w:tcPr>
            <w:tcW w:w="992" w:type="dxa"/>
          </w:tcPr>
          <w:p w14:paraId="6214CBFF" w14:textId="77777777" w:rsidR="000C33CE" w:rsidRPr="00446081" w:rsidRDefault="000C33CE" w:rsidP="00022DFD">
            <w:pPr>
              <w:pStyle w:val="TAL"/>
              <w:rPr>
                <w:rFonts w:cs="Arial"/>
                <w:sz w:val="16"/>
              </w:rPr>
            </w:pPr>
            <w:r w:rsidRPr="00446081">
              <w:rPr>
                <w:rFonts w:cs="Arial"/>
                <w:sz w:val="16"/>
              </w:rPr>
              <w:t>24.501</w:t>
            </w:r>
          </w:p>
        </w:tc>
        <w:tc>
          <w:tcPr>
            <w:tcW w:w="1179" w:type="dxa"/>
          </w:tcPr>
          <w:p w14:paraId="52E2E7E7" w14:textId="77777777" w:rsidR="000C33CE" w:rsidRPr="00446081" w:rsidRDefault="000C33CE" w:rsidP="00022DFD">
            <w:pPr>
              <w:pStyle w:val="TAL"/>
              <w:rPr>
                <w:rFonts w:cs="Arial"/>
                <w:sz w:val="16"/>
              </w:rPr>
            </w:pPr>
            <w:r w:rsidRPr="00446081">
              <w:rPr>
                <w:rFonts w:cs="Arial"/>
                <w:sz w:val="16"/>
              </w:rPr>
              <w:t>6357</w:t>
            </w:r>
          </w:p>
        </w:tc>
        <w:tc>
          <w:tcPr>
            <w:tcW w:w="709" w:type="dxa"/>
          </w:tcPr>
          <w:p w14:paraId="65E762D4" w14:textId="77777777" w:rsidR="000C33CE" w:rsidRPr="00446081" w:rsidRDefault="000C33CE" w:rsidP="00022DFD">
            <w:pPr>
              <w:pStyle w:val="TAR"/>
              <w:rPr>
                <w:rFonts w:cs="Arial"/>
                <w:sz w:val="16"/>
              </w:rPr>
            </w:pPr>
            <w:r w:rsidRPr="00446081">
              <w:rPr>
                <w:rFonts w:cs="Arial"/>
                <w:sz w:val="16"/>
              </w:rPr>
              <w:t>1</w:t>
            </w:r>
          </w:p>
        </w:tc>
        <w:tc>
          <w:tcPr>
            <w:tcW w:w="850" w:type="dxa"/>
          </w:tcPr>
          <w:p w14:paraId="78C75E04" w14:textId="77777777" w:rsidR="000C33CE" w:rsidRPr="00446081" w:rsidRDefault="000C33CE" w:rsidP="00022DFD">
            <w:pPr>
              <w:pStyle w:val="TAL"/>
              <w:rPr>
                <w:rFonts w:cs="Arial"/>
                <w:sz w:val="16"/>
              </w:rPr>
            </w:pPr>
            <w:r w:rsidRPr="00446081">
              <w:rPr>
                <w:rFonts w:cs="Arial"/>
                <w:sz w:val="16"/>
              </w:rPr>
              <w:t>Rel-19</w:t>
            </w:r>
          </w:p>
        </w:tc>
        <w:tc>
          <w:tcPr>
            <w:tcW w:w="947" w:type="dxa"/>
          </w:tcPr>
          <w:p w14:paraId="136EBB16" w14:textId="77777777" w:rsidR="000C33CE" w:rsidRPr="00446081" w:rsidRDefault="000C33CE" w:rsidP="00022DFD">
            <w:pPr>
              <w:pStyle w:val="TAL"/>
              <w:rPr>
                <w:rFonts w:cs="Arial"/>
                <w:sz w:val="16"/>
              </w:rPr>
            </w:pPr>
            <w:r w:rsidRPr="00446081">
              <w:rPr>
                <w:rFonts w:cs="Arial"/>
                <w:sz w:val="16"/>
              </w:rPr>
              <w:t>B</w:t>
            </w:r>
          </w:p>
        </w:tc>
        <w:tc>
          <w:tcPr>
            <w:tcW w:w="1038" w:type="dxa"/>
          </w:tcPr>
          <w:p w14:paraId="1A0C09BF" w14:textId="77777777" w:rsidR="000C33CE" w:rsidRPr="00446081" w:rsidRDefault="000C33CE" w:rsidP="00022DFD">
            <w:pPr>
              <w:pStyle w:val="TAL"/>
              <w:rPr>
                <w:rFonts w:cs="Arial"/>
                <w:sz w:val="16"/>
              </w:rPr>
            </w:pPr>
            <w:r w:rsidRPr="00446081">
              <w:rPr>
                <w:rFonts w:cs="Arial"/>
                <w:sz w:val="16"/>
              </w:rPr>
              <w:t>DUMMY</w:t>
            </w:r>
          </w:p>
        </w:tc>
        <w:tc>
          <w:tcPr>
            <w:tcW w:w="1417" w:type="dxa"/>
          </w:tcPr>
          <w:p w14:paraId="5ADE9431"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1C55B3CD" w14:textId="77777777" w:rsidTr="00022DFD">
        <w:tc>
          <w:tcPr>
            <w:tcW w:w="1097" w:type="dxa"/>
          </w:tcPr>
          <w:p w14:paraId="0820ADC1" w14:textId="77777777" w:rsidR="000C33CE" w:rsidRPr="00446081" w:rsidRDefault="000C33CE" w:rsidP="00022DFD">
            <w:pPr>
              <w:pStyle w:val="TAL"/>
              <w:rPr>
                <w:rFonts w:cs="Arial"/>
                <w:sz w:val="16"/>
              </w:rPr>
            </w:pPr>
            <w:r w:rsidRPr="00446081">
              <w:rPr>
                <w:rFonts w:cs="Arial"/>
                <w:sz w:val="16"/>
              </w:rPr>
              <w:t>C1-244246</w:t>
            </w:r>
          </w:p>
        </w:tc>
        <w:tc>
          <w:tcPr>
            <w:tcW w:w="1592" w:type="dxa"/>
          </w:tcPr>
          <w:p w14:paraId="68B680FB" w14:textId="77777777" w:rsidR="000C33CE" w:rsidRPr="00446081" w:rsidRDefault="000C33CE" w:rsidP="00022DFD">
            <w:pPr>
              <w:pStyle w:val="TAL"/>
              <w:rPr>
                <w:rFonts w:cs="Arial"/>
                <w:sz w:val="16"/>
              </w:rPr>
            </w:pPr>
            <w:r w:rsidRPr="00446081">
              <w:rPr>
                <w:rFonts w:cs="Arial"/>
                <w:sz w:val="16"/>
              </w:rPr>
              <w:t>Registration reject for Indirect Network Sharing</w:t>
            </w:r>
          </w:p>
        </w:tc>
        <w:tc>
          <w:tcPr>
            <w:tcW w:w="1701" w:type="dxa"/>
          </w:tcPr>
          <w:p w14:paraId="3C7EFC0B" w14:textId="77777777" w:rsidR="000C33CE" w:rsidRPr="00446081" w:rsidRDefault="000C33CE" w:rsidP="00022DFD">
            <w:pPr>
              <w:pStyle w:val="TAL"/>
              <w:rPr>
                <w:rFonts w:cs="Arial"/>
                <w:sz w:val="16"/>
              </w:rPr>
            </w:pPr>
            <w:r w:rsidRPr="00446081">
              <w:rPr>
                <w:rFonts w:cs="Arial"/>
                <w:sz w:val="16"/>
              </w:rPr>
              <w:t>ZTE, China Unicom</w:t>
            </w:r>
          </w:p>
        </w:tc>
        <w:tc>
          <w:tcPr>
            <w:tcW w:w="992" w:type="dxa"/>
          </w:tcPr>
          <w:p w14:paraId="6E980A2F" w14:textId="77777777" w:rsidR="000C33CE" w:rsidRPr="00446081" w:rsidRDefault="000C33CE" w:rsidP="00022DFD">
            <w:pPr>
              <w:pStyle w:val="TAL"/>
              <w:rPr>
                <w:rFonts w:cs="Arial"/>
                <w:sz w:val="16"/>
              </w:rPr>
            </w:pPr>
            <w:r w:rsidRPr="00446081">
              <w:rPr>
                <w:rFonts w:cs="Arial"/>
                <w:sz w:val="16"/>
              </w:rPr>
              <w:t>24.501</w:t>
            </w:r>
          </w:p>
        </w:tc>
        <w:tc>
          <w:tcPr>
            <w:tcW w:w="1179" w:type="dxa"/>
          </w:tcPr>
          <w:p w14:paraId="59CBA542" w14:textId="77777777" w:rsidR="000C33CE" w:rsidRPr="00446081" w:rsidRDefault="000C33CE" w:rsidP="00022DFD">
            <w:pPr>
              <w:pStyle w:val="TAL"/>
              <w:rPr>
                <w:rFonts w:cs="Arial"/>
                <w:sz w:val="16"/>
              </w:rPr>
            </w:pPr>
            <w:r w:rsidRPr="00446081">
              <w:rPr>
                <w:rFonts w:cs="Arial"/>
                <w:sz w:val="16"/>
              </w:rPr>
              <w:t>6358</w:t>
            </w:r>
          </w:p>
        </w:tc>
        <w:tc>
          <w:tcPr>
            <w:tcW w:w="709" w:type="dxa"/>
          </w:tcPr>
          <w:p w14:paraId="748FBC4D" w14:textId="77777777" w:rsidR="000C33CE" w:rsidRPr="00446081" w:rsidRDefault="000C33CE" w:rsidP="00022DFD">
            <w:pPr>
              <w:pStyle w:val="TAR"/>
              <w:rPr>
                <w:rFonts w:cs="Arial"/>
                <w:sz w:val="16"/>
              </w:rPr>
            </w:pPr>
          </w:p>
        </w:tc>
        <w:tc>
          <w:tcPr>
            <w:tcW w:w="850" w:type="dxa"/>
          </w:tcPr>
          <w:p w14:paraId="4937C252" w14:textId="77777777" w:rsidR="000C33CE" w:rsidRPr="00446081" w:rsidRDefault="000C33CE" w:rsidP="00022DFD">
            <w:pPr>
              <w:pStyle w:val="TAL"/>
              <w:rPr>
                <w:rFonts w:cs="Arial"/>
                <w:sz w:val="16"/>
              </w:rPr>
            </w:pPr>
            <w:r w:rsidRPr="00446081">
              <w:rPr>
                <w:rFonts w:cs="Arial"/>
                <w:sz w:val="16"/>
              </w:rPr>
              <w:t>Rel-19</w:t>
            </w:r>
          </w:p>
        </w:tc>
        <w:tc>
          <w:tcPr>
            <w:tcW w:w="947" w:type="dxa"/>
          </w:tcPr>
          <w:p w14:paraId="7B269070" w14:textId="77777777" w:rsidR="000C33CE" w:rsidRPr="00446081" w:rsidRDefault="000C33CE" w:rsidP="00022DFD">
            <w:pPr>
              <w:pStyle w:val="TAL"/>
              <w:rPr>
                <w:rFonts w:cs="Arial"/>
                <w:sz w:val="16"/>
              </w:rPr>
            </w:pPr>
            <w:r w:rsidRPr="00446081">
              <w:rPr>
                <w:rFonts w:cs="Arial"/>
                <w:sz w:val="16"/>
              </w:rPr>
              <w:t>B</w:t>
            </w:r>
          </w:p>
        </w:tc>
        <w:tc>
          <w:tcPr>
            <w:tcW w:w="1038" w:type="dxa"/>
          </w:tcPr>
          <w:p w14:paraId="118011ED" w14:textId="77777777" w:rsidR="000C33CE" w:rsidRPr="00446081" w:rsidRDefault="000C33CE" w:rsidP="00022DFD">
            <w:pPr>
              <w:pStyle w:val="TAL"/>
              <w:rPr>
                <w:rFonts w:cs="Arial"/>
                <w:sz w:val="16"/>
              </w:rPr>
            </w:pPr>
            <w:r w:rsidRPr="00446081">
              <w:rPr>
                <w:rFonts w:cs="Arial"/>
                <w:sz w:val="16"/>
              </w:rPr>
              <w:t>DUMMY</w:t>
            </w:r>
          </w:p>
        </w:tc>
        <w:tc>
          <w:tcPr>
            <w:tcW w:w="1417" w:type="dxa"/>
          </w:tcPr>
          <w:p w14:paraId="793C60AD"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2979F65" w14:textId="77777777" w:rsidTr="00022DFD">
        <w:tc>
          <w:tcPr>
            <w:tcW w:w="1097" w:type="dxa"/>
          </w:tcPr>
          <w:p w14:paraId="1EDF8921" w14:textId="77777777" w:rsidR="000C33CE" w:rsidRPr="00446081" w:rsidRDefault="000C33CE" w:rsidP="00022DFD">
            <w:pPr>
              <w:pStyle w:val="TAL"/>
              <w:rPr>
                <w:rFonts w:cs="Arial"/>
                <w:sz w:val="16"/>
              </w:rPr>
            </w:pPr>
            <w:r w:rsidRPr="00446081">
              <w:rPr>
                <w:rFonts w:cs="Arial"/>
                <w:sz w:val="16"/>
              </w:rPr>
              <w:t>C1-244622</w:t>
            </w:r>
          </w:p>
        </w:tc>
        <w:tc>
          <w:tcPr>
            <w:tcW w:w="1592" w:type="dxa"/>
          </w:tcPr>
          <w:p w14:paraId="009C7FAC" w14:textId="77777777" w:rsidR="000C33CE" w:rsidRPr="00446081" w:rsidRDefault="000C33CE" w:rsidP="00022DFD">
            <w:pPr>
              <w:pStyle w:val="TAL"/>
              <w:rPr>
                <w:rFonts w:cs="Arial"/>
                <w:sz w:val="16"/>
              </w:rPr>
            </w:pPr>
            <w:r w:rsidRPr="00446081">
              <w:rPr>
                <w:rFonts w:cs="Arial"/>
                <w:sz w:val="16"/>
              </w:rPr>
              <w:t>Registration reject for Indirect Network Sharing</w:t>
            </w:r>
          </w:p>
        </w:tc>
        <w:tc>
          <w:tcPr>
            <w:tcW w:w="1701" w:type="dxa"/>
          </w:tcPr>
          <w:p w14:paraId="0EDAA44E" w14:textId="77777777" w:rsidR="000C33CE" w:rsidRPr="00446081" w:rsidRDefault="000C33CE" w:rsidP="00022DFD">
            <w:pPr>
              <w:pStyle w:val="TAL"/>
              <w:rPr>
                <w:rFonts w:cs="Arial"/>
                <w:sz w:val="16"/>
              </w:rPr>
            </w:pPr>
            <w:r w:rsidRPr="00446081">
              <w:rPr>
                <w:rFonts w:cs="Arial"/>
                <w:sz w:val="16"/>
              </w:rPr>
              <w:t>ZTE, China Unicom</w:t>
            </w:r>
          </w:p>
        </w:tc>
        <w:tc>
          <w:tcPr>
            <w:tcW w:w="992" w:type="dxa"/>
          </w:tcPr>
          <w:p w14:paraId="74DE0E5D" w14:textId="77777777" w:rsidR="000C33CE" w:rsidRPr="00446081" w:rsidRDefault="000C33CE" w:rsidP="00022DFD">
            <w:pPr>
              <w:pStyle w:val="TAL"/>
              <w:rPr>
                <w:rFonts w:cs="Arial"/>
                <w:sz w:val="16"/>
              </w:rPr>
            </w:pPr>
            <w:r w:rsidRPr="00446081">
              <w:rPr>
                <w:rFonts w:cs="Arial"/>
                <w:sz w:val="16"/>
              </w:rPr>
              <w:t>24.501</w:t>
            </w:r>
          </w:p>
        </w:tc>
        <w:tc>
          <w:tcPr>
            <w:tcW w:w="1179" w:type="dxa"/>
          </w:tcPr>
          <w:p w14:paraId="05D9FCD0" w14:textId="77777777" w:rsidR="000C33CE" w:rsidRPr="00446081" w:rsidRDefault="000C33CE" w:rsidP="00022DFD">
            <w:pPr>
              <w:pStyle w:val="TAL"/>
              <w:rPr>
                <w:rFonts w:cs="Arial"/>
                <w:sz w:val="16"/>
              </w:rPr>
            </w:pPr>
            <w:r w:rsidRPr="00446081">
              <w:rPr>
                <w:rFonts w:cs="Arial"/>
                <w:sz w:val="16"/>
              </w:rPr>
              <w:t>6358</w:t>
            </w:r>
          </w:p>
        </w:tc>
        <w:tc>
          <w:tcPr>
            <w:tcW w:w="709" w:type="dxa"/>
          </w:tcPr>
          <w:p w14:paraId="16C46C8A" w14:textId="77777777" w:rsidR="000C33CE" w:rsidRPr="00446081" w:rsidRDefault="000C33CE" w:rsidP="00022DFD">
            <w:pPr>
              <w:pStyle w:val="TAR"/>
              <w:rPr>
                <w:rFonts w:cs="Arial"/>
                <w:sz w:val="16"/>
              </w:rPr>
            </w:pPr>
            <w:r w:rsidRPr="00446081">
              <w:rPr>
                <w:rFonts w:cs="Arial"/>
                <w:sz w:val="16"/>
              </w:rPr>
              <w:t>1</w:t>
            </w:r>
          </w:p>
        </w:tc>
        <w:tc>
          <w:tcPr>
            <w:tcW w:w="850" w:type="dxa"/>
          </w:tcPr>
          <w:p w14:paraId="0884ADB9" w14:textId="77777777" w:rsidR="000C33CE" w:rsidRPr="00446081" w:rsidRDefault="000C33CE" w:rsidP="00022DFD">
            <w:pPr>
              <w:pStyle w:val="TAL"/>
              <w:rPr>
                <w:rFonts w:cs="Arial"/>
                <w:sz w:val="16"/>
              </w:rPr>
            </w:pPr>
            <w:r w:rsidRPr="00446081">
              <w:rPr>
                <w:rFonts w:cs="Arial"/>
                <w:sz w:val="16"/>
              </w:rPr>
              <w:t>Rel-19</w:t>
            </w:r>
          </w:p>
        </w:tc>
        <w:tc>
          <w:tcPr>
            <w:tcW w:w="947" w:type="dxa"/>
          </w:tcPr>
          <w:p w14:paraId="65093F89" w14:textId="77777777" w:rsidR="000C33CE" w:rsidRPr="00446081" w:rsidRDefault="000C33CE" w:rsidP="00022DFD">
            <w:pPr>
              <w:pStyle w:val="TAL"/>
              <w:rPr>
                <w:rFonts w:cs="Arial"/>
                <w:sz w:val="16"/>
              </w:rPr>
            </w:pPr>
            <w:r w:rsidRPr="00446081">
              <w:rPr>
                <w:rFonts w:cs="Arial"/>
                <w:sz w:val="16"/>
              </w:rPr>
              <w:t>B</w:t>
            </w:r>
          </w:p>
        </w:tc>
        <w:tc>
          <w:tcPr>
            <w:tcW w:w="1038" w:type="dxa"/>
          </w:tcPr>
          <w:p w14:paraId="2ED766DA" w14:textId="77777777" w:rsidR="000C33CE" w:rsidRPr="00446081" w:rsidRDefault="000C33CE" w:rsidP="00022DFD">
            <w:pPr>
              <w:pStyle w:val="TAL"/>
              <w:rPr>
                <w:rFonts w:cs="Arial"/>
                <w:sz w:val="16"/>
              </w:rPr>
            </w:pPr>
            <w:r w:rsidRPr="00446081">
              <w:rPr>
                <w:rFonts w:cs="Arial"/>
                <w:sz w:val="16"/>
              </w:rPr>
              <w:t>DUMMY</w:t>
            </w:r>
          </w:p>
        </w:tc>
        <w:tc>
          <w:tcPr>
            <w:tcW w:w="1417" w:type="dxa"/>
          </w:tcPr>
          <w:p w14:paraId="18918B3F"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311A70FA" w14:textId="77777777" w:rsidTr="00022DFD">
        <w:tc>
          <w:tcPr>
            <w:tcW w:w="1097" w:type="dxa"/>
          </w:tcPr>
          <w:p w14:paraId="2DCA9F50" w14:textId="77777777" w:rsidR="000C33CE" w:rsidRPr="00446081" w:rsidRDefault="000C33CE" w:rsidP="00022DFD">
            <w:pPr>
              <w:pStyle w:val="TAL"/>
              <w:rPr>
                <w:rFonts w:cs="Arial"/>
                <w:sz w:val="16"/>
              </w:rPr>
            </w:pPr>
            <w:r w:rsidRPr="00446081">
              <w:rPr>
                <w:rFonts w:cs="Arial"/>
                <w:sz w:val="16"/>
              </w:rPr>
              <w:t>C1-244247</w:t>
            </w:r>
          </w:p>
        </w:tc>
        <w:tc>
          <w:tcPr>
            <w:tcW w:w="1592" w:type="dxa"/>
          </w:tcPr>
          <w:p w14:paraId="514E8DB0" w14:textId="77777777" w:rsidR="000C33CE" w:rsidRPr="00446081" w:rsidRDefault="000C33CE" w:rsidP="00022DFD">
            <w:pPr>
              <w:pStyle w:val="TAL"/>
              <w:rPr>
                <w:rFonts w:cs="Arial"/>
                <w:sz w:val="16"/>
              </w:rPr>
            </w:pPr>
            <w:r w:rsidRPr="00446081">
              <w:rPr>
                <w:rFonts w:cs="Arial"/>
                <w:sz w:val="16"/>
              </w:rPr>
              <w:t>Network slice handling during registration procedure for Indirect Network Sharing</w:t>
            </w:r>
          </w:p>
        </w:tc>
        <w:tc>
          <w:tcPr>
            <w:tcW w:w="1701" w:type="dxa"/>
          </w:tcPr>
          <w:p w14:paraId="4D9E79AB" w14:textId="77777777" w:rsidR="000C33CE" w:rsidRPr="00446081" w:rsidRDefault="000C33CE" w:rsidP="00022DFD">
            <w:pPr>
              <w:pStyle w:val="TAL"/>
              <w:rPr>
                <w:rFonts w:cs="Arial"/>
                <w:sz w:val="16"/>
              </w:rPr>
            </w:pPr>
            <w:r w:rsidRPr="00446081">
              <w:rPr>
                <w:rFonts w:cs="Arial"/>
                <w:sz w:val="16"/>
              </w:rPr>
              <w:t>ZTE / Hannah</w:t>
            </w:r>
          </w:p>
        </w:tc>
        <w:tc>
          <w:tcPr>
            <w:tcW w:w="992" w:type="dxa"/>
          </w:tcPr>
          <w:p w14:paraId="53AE8211" w14:textId="77777777" w:rsidR="000C33CE" w:rsidRPr="00446081" w:rsidRDefault="000C33CE" w:rsidP="00022DFD">
            <w:pPr>
              <w:pStyle w:val="TAL"/>
              <w:rPr>
                <w:rFonts w:cs="Arial"/>
                <w:sz w:val="16"/>
              </w:rPr>
            </w:pPr>
            <w:r w:rsidRPr="00446081">
              <w:rPr>
                <w:rFonts w:cs="Arial"/>
                <w:sz w:val="16"/>
              </w:rPr>
              <w:t>24.501</w:t>
            </w:r>
          </w:p>
        </w:tc>
        <w:tc>
          <w:tcPr>
            <w:tcW w:w="1179" w:type="dxa"/>
          </w:tcPr>
          <w:p w14:paraId="68C0A40F" w14:textId="77777777" w:rsidR="000C33CE" w:rsidRPr="00446081" w:rsidRDefault="000C33CE" w:rsidP="00022DFD">
            <w:pPr>
              <w:pStyle w:val="TAL"/>
              <w:rPr>
                <w:rFonts w:cs="Arial"/>
                <w:sz w:val="16"/>
              </w:rPr>
            </w:pPr>
            <w:r w:rsidRPr="00446081">
              <w:rPr>
                <w:rFonts w:cs="Arial"/>
                <w:sz w:val="16"/>
              </w:rPr>
              <w:t>6359</w:t>
            </w:r>
          </w:p>
        </w:tc>
        <w:tc>
          <w:tcPr>
            <w:tcW w:w="709" w:type="dxa"/>
          </w:tcPr>
          <w:p w14:paraId="4162C424" w14:textId="77777777" w:rsidR="000C33CE" w:rsidRPr="00446081" w:rsidRDefault="000C33CE" w:rsidP="00022DFD">
            <w:pPr>
              <w:pStyle w:val="TAR"/>
              <w:rPr>
                <w:rFonts w:cs="Arial"/>
                <w:sz w:val="16"/>
              </w:rPr>
            </w:pPr>
          </w:p>
        </w:tc>
        <w:tc>
          <w:tcPr>
            <w:tcW w:w="850" w:type="dxa"/>
          </w:tcPr>
          <w:p w14:paraId="050B7A1D" w14:textId="77777777" w:rsidR="000C33CE" w:rsidRPr="00446081" w:rsidRDefault="000C33CE" w:rsidP="00022DFD">
            <w:pPr>
              <w:pStyle w:val="TAL"/>
              <w:rPr>
                <w:rFonts w:cs="Arial"/>
                <w:sz w:val="16"/>
              </w:rPr>
            </w:pPr>
            <w:r w:rsidRPr="00446081">
              <w:rPr>
                <w:rFonts w:cs="Arial"/>
                <w:sz w:val="16"/>
              </w:rPr>
              <w:t>Rel-19</w:t>
            </w:r>
          </w:p>
        </w:tc>
        <w:tc>
          <w:tcPr>
            <w:tcW w:w="947" w:type="dxa"/>
          </w:tcPr>
          <w:p w14:paraId="245866A1" w14:textId="77777777" w:rsidR="000C33CE" w:rsidRPr="00446081" w:rsidRDefault="000C33CE" w:rsidP="00022DFD">
            <w:pPr>
              <w:pStyle w:val="TAL"/>
              <w:rPr>
                <w:rFonts w:cs="Arial"/>
                <w:sz w:val="16"/>
              </w:rPr>
            </w:pPr>
            <w:r w:rsidRPr="00446081">
              <w:rPr>
                <w:rFonts w:cs="Arial"/>
                <w:sz w:val="16"/>
              </w:rPr>
              <w:t>B</w:t>
            </w:r>
          </w:p>
        </w:tc>
        <w:tc>
          <w:tcPr>
            <w:tcW w:w="1038" w:type="dxa"/>
          </w:tcPr>
          <w:p w14:paraId="6E65FBE3" w14:textId="77777777" w:rsidR="000C33CE" w:rsidRPr="00446081" w:rsidRDefault="000C33CE" w:rsidP="00022DFD">
            <w:pPr>
              <w:pStyle w:val="TAL"/>
              <w:rPr>
                <w:rFonts w:cs="Arial"/>
                <w:sz w:val="16"/>
              </w:rPr>
            </w:pPr>
            <w:r w:rsidRPr="00446081">
              <w:rPr>
                <w:rFonts w:cs="Arial"/>
                <w:sz w:val="16"/>
              </w:rPr>
              <w:t>DUMMY</w:t>
            </w:r>
          </w:p>
        </w:tc>
        <w:tc>
          <w:tcPr>
            <w:tcW w:w="1417" w:type="dxa"/>
          </w:tcPr>
          <w:p w14:paraId="597D25A8"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B238A65" w14:textId="77777777" w:rsidTr="00022DFD">
        <w:tc>
          <w:tcPr>
            <w:tcW w:w="1097" w:type="dxa"/>
          </w:tcPr>
          <w:p w14:paraId="5E6D0394" w14:textId="77777777" w:rsidR="000C33CE" w:rsidRPr="00446081" w:rsidRDefault="000C33CE" w:rsidP="00022DFD">
            <w:pPr>
              <w:pStyle w:val="TAL"/>
              <w:rPr>
                <w:rFonts w:cs="Arial"/>
                <w:sz w:val="16"/>
              </w:rPr>
            </w:pPr>
            <w:r w:rsidRPr="00446081">
              <w:rPr>
                <w:rFonts w:cs="Arial"/>
                <w:sz w:val="16"/>
              </w:rPr>
              <w:t>C1-244623</w:t>
            </w:r>
          </w:p>
        </w:tc>
        <w:tc>
          <w:tcPr>
            <w:tcW w:w="1592" w:type="dxa"/>
          </w:tcPr>
          <w:p w14:paraId="172F4007" w14:textId="77777777" w:rsidR="000C33CE" w:rsidRPr="00446081" w:rsidRDefault="000C33CE" w:rsidP="00022DFD">
            <w:pPr>
              <w:pStyle w:val="TAL"/>
              <w:rPr>
                <w:rFonts w:cs="Arial"/>
                <w:sz w:val="16"/>
              </w:rPr>
            </w:pPr>
            <w:r w:rsidRPr="00446081">
              <w:rPr>
                <w:rFonts w:cs="Arial"/>
                <w:sz w:val="16"/>
              </w:rPr>
              <w:t>Network slice handling during registration procedure for Indirect Network Sharing</w:t>
            </w:r>
          </w:p>
        </w:tc>
        <w:tc>
          <w:tcPr>
            <w:tcW w:w="1701" w:type="dxa"/>
          </w:tcPr>
          <w:p w14:paraId="0AB7F84E" w14:textId="77777777" w:rsidR="000C33CE" w:rsidRPr="00446081" w:rsidRDefault="000C33CE" w:rsidP="00022DFD">
            <w:pPr>
              <w:pStyle w:val="TAL"/>
              <w:rPr>
                <w:rFonts w:cs="Arial"/>
                <w:sz w:val="16"/>
              </w:rPr>
            </w:pPr>
            <w:r w:rsidRPr="00446081">
              <w:rPr>
                <w:rFonts w:cs="Arial"/>
                <w:sz w:val="16"/>
              </w:rPr>
              <w:t>ZTE / Hannah</w:t>
            </w:r>
          </w:p>
        </w:tc>
        <w:tc>
          <w:tcPr>
            <w:tcW w:w="992" w:type="dxa"/>
          </w:tcPr>
          <w:p w14:paraId="4EBD7ECF" w14:textId="77777777" w:rsidR="000C33CE" w:rsidRPr="00446081" w:rsidRDefault="000C33CE" w:rsidP="00022DFD">
            <w:pPr>
              <w:pStyle w:val="TAL"/>
              <w:rPr>
                <w:rFonts w:cs="Arial"/>
                <w:sz w:val="16"/>
              </w:rPr>
            </w:pPr>
            <w:r w:rsidRPr="00446081">
              <w:rPr>
                <w:rFonts w:cs="Arial"/>
                <w:sz w:val="16"/>
              </w:rPr>
              <w:t>24.501</w:t>
            </w:r>
          </w:p>
        </w:tc>
        <w:tc>
          <w:tcPr>
            <w:tcW w:w="1179" w:type="dxa"/>
          </w:tcPr>
          <w:p w14:paraId="56B6A70F" w14:textId="77777777" w:rsidR="000C33CE" w:rsidRPr="00446081" w:rsidRDefault="000C33CE" w:rsidP="00022DFD">
            <w:pPr>
              <w:pStyle w:val="TAL"/>
              <w:rPr>
                <w:rFonts w:cs="Arial"/>
                <w:sz w:val="16"/>
              </w:rPr>
            </w:pPr>
            <w:r w:rsidRPr="00446081">
              <w:rPr>
                <w:rFonts w:cs="Arial"/>
                <w:sz w:val="16"/>
              </w:rPr>
              <w:t>6359</w:t>
            </w:r>
          </w:p>
        </w:tc>
        <w:tc>
          <w:tcPr>
            <w:tcW w:w="709" w:type="dxa"/>
          </w:tcPr>
          <w:p w14:paraId="3833DED0" w14:textId="77777777" w:rsidR="000C33CE" w:rsidRPr="00446081" w:rsidRDefault="000C33CE" w:rsidP="00022DFD">
            <w:pPr>
              <w:pStyle w:val="TAR"/>
              <w:rPr>
                <w:rFonts w:cs="Arial"/>
                <w:sz w:val="16"/>
              </w:rPr>
            </w:pPr>
            <w:r w:rsidRPr="00446081">
              <w:rPr>
                <w:rFonts w:cs="Arial"/>
                <w:sz w:val="16"/>
              </w:rPr>
              <w:t>1</w:t>
            </w:r>
          </w:p>
        </w:tc>
        <w:tc>
          <w:tcPr>
            <w:tcW w:w="850" w:type="dxa"/>
          </w:tcPr>
          <w:p w14:paraId="38F7AEC6" w14:textId="77777777" w:rsidR="000C33CE" w:rsidRPr="00446081" w:rsidRDefault="000C33CE" w:rsidP="00022DFD">
            <w:pPr>
              <w:pStyle w:val="TAL"/>
              <w:rPr>
                <w:rFonts w:cs="Arial"/>
                <w:sz w:val="16"/>
              </w:rPr>
            </w:pPr>
            <w:r w:rsidRPr="00446081">
              <w:rPr>
                <w:rFonts w:cs="Arial"/>
                <w:sz w:val="16"/>
              </w:rPr>
              <w:t>Rel-19</w:t>
            </w:r>
          </w:p>
        </w:tc>
        <w:tc>
          <w:tcPr>
            <w:tcW w:w="947" w:type="dxa"/>
          </w:tcPr>
          <w:p w14:paraId="10F8BA46" w14:textId="77777777" w:rsidR="000C33CE" w:rsidRPr="00446081" w:rsidRDefault="000C33CE" w:rsidP="00022DFD">
            <w:pPr>
              <w:pStyle w:val="TAL"/>
              <w:rPr>
                <w:rFonts w:cs="Arial"/>
                <w:sz w:val="16"/>
              </w:rPr>
            </w:pPr>
            <w:r w:rsidRPr="00446081">
              <w:rPr>
                <w:rFonts w:cs="Arial"/>
                <w:sz w:val="16"/>
              </w:rPr>
              <w:t>B</w:t>
            </w:r>
          </w:p>
        </w:tc>
        <w:tc>
          <w:tcPr>
            <w:tcW w:w="1038" w:type="dxa"/>
          </w:tcPr>
          <w:p w14:paraId="310EC8D3" w14:textId="77777777" w:rsidR="000C33CE" w:rsidRPr="00446081" w:rsidRDefault="000C33CE" w:rsidP="00022DFD">
            <w:pPr>
              <w:pStyle w:val="TAL"/>
              <w:rPr>
                <w:rFonts w:cs="Arial"/>
                <w:sz w:val="16"/>
              </w:rPr>
            </w:pPr>
            <w:r w:rsidRPr="00446081">
              <w:rPr>
                <w:rFonts w:cs="Arial"/>
                <w:sz w:val="16"/>
              </w:rPr>
              <w:t>DUMMY</w:t>
            </w:r>
          </w:p>
        </w:tc>
        <w:tc>
          <w:tcPr>
            <w:tcW w:w="1417" w:type="dxa"/>
          </w:tcPr>
          <w:p w14:paraId="1F3B25BD"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78C556F2" w14:textId="77777777" w:rsidTr="00022DFD">
        <w:tc>
          <w:tcPr>
            <w:tcW w:w="1097" w:type="dxa"/>
          </w:tcPr>
          <w:p w14:paraId="5D810A26" w14:textId="77777777" w:rsidR="000C33CE" w:rsidRPr="00446081" w:rsidRDefault="000C33CE" w:rsidP="00022DFD">
            <w:pPr>
              <w:pStyle w:val="TAL"/>
              <w:rPr>
                <w:rFonts w:cs="Arial"/>
                <w:sz w:val="16"/>
              </w:rPr>
            </w:pPr>
            <w:r w:rsidRPr="00446081">
              <w:rPr>
                <w:rFonts w:cs="Arial"/>
                <w:sz w:val="16"/>
              </w:rPr>
              <w:t>C1-244248</w:t>
            </w:r>
          </w:p>
        </w:tc>
        <w:tc>
          <w:tcPr>
            <w:tcW w:w="1592" w:type="dxa"/>
          </w:tcPr>
          <w:p w14:paraId="3A6F3C41" w14:textId="77777777" w:rsidR="000C33CE" w:rsidRPr="00446081" w:rsidRDefault="000C33CE" w:rsidP="00022DFD">
            <w:pPr>
              <w:pStyle w:val="TAL"/>
              <w:rPr>
                <w:rFonts w:cs="Arial"/>
                <w:sz w:val="16"/>
              </w:rPr>
            </w:pPr>
            <w:r w:rsidRPr="00446081">
              <w:rPr>
                <w:rFonts w:cs="Arial"/>
                <w:sz w:val="16"/>
              </w:rPr>
              <w:t>Network slice handling during UCU procedure for Indirect Network Sharing</w:t>
            </w:r>
          </w:p>
        </w:tc>
        <w:tc>
          <w:tcPr>
            <w:tcW w:w="1701" w:type="dxa"/>
          </w:tcPr>
          <w:p w14:paraId="58676B65" w14:textId="77777777" w:rsidR="000C33CE" w:rsidRPr="00446081" w:rsidRDefault="000C33CE" w:rsidP="00022DFD">
            <w:pPr>
              <w:pStyle w:val="TAL"/>
              <w:rPr>
                <w:rFonts w:cs="Arial"/>
                <w:sz w:val="16"/>
              </w:rPr>
            </w:pPr>
            <w:r w:rsidRPr="00446081">
              <w:rPr>
                <w:rFonts w:cs="Arial"/>
                <w:sz w:val="16"/>
              </w:rPr>
              <w:t>ZTE / Hannah</w:t>
            </w:r>
          </w:p>
        </w:tc>
        <w:tc>
          <w:tcPr>
            <w:tcW w:w="992" w:type="dxa"/>
          </w:tcPr>
          <w:p w14:paraId="128FDD1B" w14:textId="77777777" w:rsidR="000C33CE" w:rsidRPr="00446081" w:rsidRDefault="000C33CE" w:rsidP="00022DFD">
            <w:pPr>
              <w:pStyle w:val="TAL"/>
              <w:rPr>
                <w:rFonts w:cs="Arial"/>
                <w:sz w:val="16"/>
              </w:rPr>
            </w:pPr>
            <w:r w:rsidRPr="00446081">
              <w:rPr>
                <w:rFonts w:cs="Arial"/>
                <w:sz w:val="16"/>
              </w:rPr>
              <w:t>24.501</w:t>
            </w:r>
          </w:p>
        </w:tc>
        <w:tc>
          <w:tcPr>
            <w:tcW w:w="1179" w:type="dxa"/>
          </w:tcPr>
          <w:p w14:paraId="34221F5D" w14:textId="77777777" w:rsidR="000C33CE" w:rsidRPr="00446081" w:rsidRDefault="000C33CE" w:rsidP="00022DFD">
            <w:pPr>
              <w:pStyle w:val="TAL"/>
              <w:rPr>
                <w:rFonts w:cs="Arial"/>
                <w:sz w:val="16"/>
              </w:rPr>
            </w:pPr>
            <w:r w:rsidRPr="00446081">
              <w:rPr>
                <w:rFonts w:cs="Arial"/>
                <w:sz w:val="16"/>
              </w:rPr>
              <w:t>6360</w:t>
            </w:r>
          </w:p>
        </w:tc>
        <w:tc>
          <w:tcPr>
            <w:tcW w:w="709" w:type="dxa"/>
          </w:tcPr>
          <w:p w14:paraId="1C1A025D" w14:textId="77777777" w:rsidR="000C33CE" w:rsidRPr="00446081" w:rsidRDefault="000C33CE" w:rsidP="00022DFD">
            <w:pPr>
              <w:pStyle w:val="TAR"/>
              <w:rPr>
                <w:rFonts w:cs="Arial"/>
                <w:sz w:val="16"/>
              </w:rPr>
            </w:pPr>
          </w:p>
        </w:tc>
        <w:tc>
          <w:tcPr>
            <w:tcW w:w="850" w:type="dxa"/>
          </w:tcPr>
          <w:p w14:paraId="2CD95984" w14:textId="77777777" w:rsidR="000C33CE" w:rsidRPr="00446081" w:rsidRDefault="000C33CE" w:rsidP="00022DFD">
            <w:pPr>
              <w:pStyle w:val="TAL"/>
              <w:rPr>
                <w:rFonts w:cs="Arial"/>
                <w:sz w:val="16"/>
              </w:rPr>
            </w:pPr>
            <w:r w:rsidRPr="00446081">
              <w:rPr>
                <w:rFonts w:cs="Arial"/>
                <w:sz w:val="16"/>
              </w:rPr>
              <w:t>Rel-19</w:t>
            </w:r>
          </w:p>
        </w:tc>
        <w:tc>
          <w:tcPr>
            <w:tcW w:w="947" w:type="dxa"/>
          </w:tcPr>
          <w:p w14:paraId="294BEB7B" w14:textId="77777777" w:rsidR="000C33CE" w:rsidRPr="00446081" w:rsidRDefault="000C33CE" w:rsidP="00022DFD">
            <w:pPr>
              <w:pStyle w:val="TAL"/>
              <w:rPr>
                <w:rFonts w:cs="Arial"/>
                <w:sz w:val="16"/>
              </w:rPr>
            </w:pPr>
            <w:r w:rsidRPr="00446081">
              <w:rPr>
                <w:rFonts w:cs="Arial"/>
                <w:sz w:val="16"/>
              </w:rPr>
              <w:t>B</w:t>
            </w:r>
          </w:p>
        </w:tc>
        <w:tc>
          <w:tcPr>
            <w:tcW w:w="1038" w:type="dxa"/>
          </w:tcPr>
          <w:p w14:paraId="60958EF2" w14:textId="77777777" w:rsidR="000C33CE" w:rsidRPr="00446081" w:rsidRDefault="000C33CE" w:rsidP="00022DFD">
            <w:pPr>
              <w:pStyle w:val="TAL"/>
              <w:rPr>
                <w:rFonts w:cs="Arial"/>
                <w:sz w:val="16"/>
              </w:rPr>
            </w:pPr>
            <w:r w:rsidRPr="00446081">
              <w:rPr>
                <w:rFonts w:cs="Arial"/>
                <w:sz w:val="16"/>
              </w:rPr>
              <w:t>DUMMY</w:t>
            </w:r>
          </w:p>
        </w:tc>
        <w:tc>
          <w:tcPr>
            <w:tcW w:w="1417" w:type="dxa"/>
          </w:tcPr>
          <w:p w14:paraId="6499BBC5"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7A15726D" w14:textId="77777777" w:rsidTr="00022DFD">
        <w:tc>
          <w:tcPr>
            <w:tcW w:w="1097" w:type="dxa"/>
          </w:tcPr>
          <w:p w14:paraId="45A56EB6" w14:textId="77777777" w:rsidR="000C33CE" w:rsidRPr="00446081" w:rsidRDefault="000C33CE" w:rsidP="00022DFD">
            <w:pPr>
              <w:pStyle w:val="TAL"/>
              <w:rPr>
                <w:rFonts w:cs="Arial"/>
                <w:sz w:val="16"/>
              </w:rPr>
            </w:pPr>
            <w:r w:rsidRPr="00446081">
              <w:rPr>
                <w:rFonts w:cs="Arial"/>
                <w:sz w:val="16"/>
              </w:rPr>
              <w:t>C1-244249</w:t>
            </w:r>
          </w:p>
        </w:tc>
        <w:tc>
          <w:tcPr>
            <w:tcW w:w="1592" w:type="dxa"/>
          </w:tcPr>
          <w:p w14:paraId="76950C10" w14:textId="77777777" w:rsidR="000C33CE" w:rsidRPr="00446081" w:rsidRDefault="000C33CE" w:rsidP="00022DFD">
            <w:pPr>
              <w:pStyle w:val="TAL"/>
              <w:rPr>
                <w:rFonts w:cs="Arial"/>
                <w:sz w:val="16"/>
              </w:rPr>
            </w:pPr>
            <w:r w:rsidRPr="00446081">
              <w:rPr>
                <w:rFonts w:cs="Arial"/>
                <w:sz w:val="16"/>
              </w:rPr>
              <w:t>Network slice handling during PDU session establishment procedure for Indirect Network Sharing</w:t>
            </w:r>
          </w:p>
        </w:tc>
        <w:tc>
          <w:tcPr>
            <w:tcW w:w="1701" w:type="dxa"/>
          </w:tcPr>
          <w:p w14:paraId="4EFCBABF" w14:textId="77777777" w:rsidR="000C33CE" w:rsidRPr="00446081" w:rsidRDefault="000C33CE" w:rsidP="00022DFD">
            <w:pPr>
              <w:pStyle w:val="TAL"/>
              <w:rPr>
                <w:rFonts w:cs="Arial"/>
                <w:sz w:val="16"/>
              </w:rPr>
            </w:pPr>
            <w:r w:rsidRPr="00446081">
              <w:rPr>
                <w:rFonts w:cs="Arial"/>
                <w:sz w:val="16"/>
              </w:rPr>
              <w:t>ZTE / Hannah</w:t>
            </w:r>
          </w:p>
        </w:tc>
        <w:tc>
          <w:tcPr>
            <w:tcW w:w="992" w:type="dxa"/>
          </w:tcPr>
          <w:p w14:paraId="509511D2" w14:textId="77777777" w:rsidR="000C33CE" w:rsidRPr="00446081" w:rsidRDefault="000C33CE" w:rsidP="00022DFD">
            <w:pPr>
              <w:pStyle w:val="TAL"/>
              <w:rPr>
                <w:rFonts w:cs="Arial"/>
                <w:sz w:val="16"/>
              </w:rPr>
            </w:pPr>
            <w:r w:rsidRPr="00446081">
              <w:rPr>
                <w:rFonts w:cs="Arial"/>
                <w:sz w:val="16"/>
              </w:rPr>
              <w:t>24.501</w:t>
            </w:r>
          </w:p>
        </w:tc>
        <w:tc>
          <w:tcPr>
            <w:tcW w:w="1179" w:type="dxa"/>
          </w:tcPr>
          <w:p w14:paraId="01D9765E" w14:textId="77777777" w:rsidR="000C33CE" w:rsidRPr="00446081" w:rsidRDefault="000C33CE" w:rsidP="00022DFD">
            <w:pPr>
              <w:pStyle w:val="TAL"/>
              <w:rPr>
                <w:rFonts w:cs="Arial"/>
                <w:sz w:val="16"/>
              </w:rPr>
            </w:pPr>
            <w:r w:rsidRPr="00446081">
              <w:rPr>
                <w:rFonts w:cs="Arial"/>
                <w:sz w:val="16"/>
              </w:rPr>
              <w:t>6361</w:t>
            </w:r>
          </w:p>
        </w:tc>
        <w:tc>
          <w:tcPr>
            <w:tcW w:w="709" w:type="dxa"/>
          </w:tcPr>
          <w:p w14:paraId="0E9E95CB" w14:textId="77777777" w:rsidR="000C33CE" w:rsidRPr="00446081" w:rsidRDefault="000C33CE" w:rsidP="00022DFD">
            <w:pPr>
              <w:pStyle w:val="TAR"/>
              <w:rPr>
                <w:rFonts w:cs="Arial"/>
                <w:sz w:val="16"/>
              </w:rPr>
            </w:pPr>
          </w:p>
        </w:tc>
        <w:tc>
          <w:tcPr>
            <w:tcW w:w="850" w:type="dxa"/>
          </w:tcPr>
          <w:p w14:paraId="74E55593" w14:textId="77777777" w:rsidR="000C33CE" w:rsidRPr="00446081" w:rsidRDefault="000C33CE" w:rsidP="00022DFD">
            <w:pPr>
              <w:pStyle w:val="TAL"/>
              <w:rPr>
                <w:rFonts w:cs="Arial"/>
                <w:sz w:val="16"/>
              </w:rPr>
            </w:pPr>
            <w:r w:rsidRPr="00446081">
              <w:rPr>
                <w:rFonts w:cs="Arial"/>
                <w:sz w:val="16"/>
              </w:rPr>
              <w:t>Rel-19</w:t>
            </w:r>
          </w:p>
        </w:tc>
        <w:tc>
          <w:tcPr>
            <w:tcW w:w="947" w:type="dxa"/>
          </w:tcPr>
          <w:p w14:paraId="1D10EE87" w14:textId="77777777" w:rsidR="000C33CE" w:rsidRPr="00446081" w:rsidRDefault="000C33CE" w:rsidP="00022DFD">
            <w:pPr>
              <w:pStyle w:val="TAL"/>
              <w:rPr>
                <w:rFonts w:cs="Arial"/>
                <w:sz w:val="16"/>
              </w:rPr>
            </w:pPr>
            <w:r w:rsidRPr="00446081">
              <w:rPr>
                <w:rFonts w:cs="Arial"/>
                <w:sz w:val="16"/>
              </w:rPr>
              <w:t>B</w:t>
            </w:r>
          </w:p>
        </w:tc>
        <w:tc>
          <w:tcPr>
            <w:tcW w:w="1038" w:type="dxa"/>
          </w:tcPr>
          <w:p w14:paraId="2D9B69EA" w14:textId="77777777" w:rsidR="000C33CE" w:rsidRPr="00446081" w:rsidRDefault="000C33CE" w:rsidP="00022DFD">
            <w:pPr>
              <w:pStyle w:val="TAL"/>
              <w:rPr>
                <w:rFonts w:cs="Arial"/>
                <w:sz w:val="16"/>
              </w:rPr>
            </w:pPr>
            <w:r w:rsidRPr="00446081">
              <w:rPr>
                <w:rFonts w:cs="Arial"/>
                <w:sz w:val="16"/>
              </w:rPr>
              <w:t>DUMMY</w:t>
            </w:r>
          </w:p>
        </w:tc>
        <w:tc>
          <w:tcPr>
            <w:tcW w:w="1417" w:type="dxa"/>
          </w:tcPr>
          <w:p w14:paraId="3E3B0AAD"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7B0D008" w14:textId="77777777" w:rsidTr="00022DFD">
        <w:tc>
          <w:tcPr>
            <w:tcW w:w="1097" w:type="dxa"/>
          </w:tcPr>
          <w:p w14:paraId="23D3A8CD" w14:textId="77777777" w:rsidR="000C33CE" w:rsidRPr="00446081" w:rsidRDefault="000C33CE" w:rsidP="00022DFD">
            <w:pPr>
              <w:pStyle w:val="TAL"/>
              <w:rPr>
                <w:rFonts w:cs="Arial"/>
                <w:sz w:val="16"/>
              </w:rPr>
            </w:pPr>
            <w:r w:rsidRPr="00446081">
              <w:rPr>
                <w:rFonts w:cs="Arial"/>
                <w:sz w:val="16"/>
              </w:rPr>
              <w:t>C1-244624</w:t>
            </w:r>
          </w:p>
        </w:tc>
        <w:tc>
          <w:tcPr>
            <w:tcW w:w="1592" w:type="dxa"/>
          </w:tcPr>
          <w:p w14:paraId="09FF74DA" w14:textId="77777777" w:rsidR="000C33CE" w:rsidRPr="00446081" w:rsidRDefault="000C33CE" w:rsidP="00022DFD">
            <w:pPr>
              <w:pStyle w:val="TAL"/>
              <w:rPr>
                <w:rFonts w:cs="Arial"/>
                <w:sz w:val="16"/>
              </w:rPr>
            </w:pPr>
            <w:r w:rsidRPr="00446081">
              <w:rPr>
                <w:rFonts w:cs="Arial"/>
                <w:sz w:val="16"/>
              </w:rPr>
              <w:t>Network slice handling during PDU session establishment procedure for Indirect Network Sharing</w:t>
            </w:r>
          </w:p>
        </w:tc>
        <w:tc>
          <w:tcPr>
            <w:tcW w:w="1701" w:type="dxa"/>
          </w:tcPr>
          <w:p w14:paraId="28328166" w14:textId="77777777" w:rsidR="000C33CE" w:rsidRPr="00446081" w:rsidRDefault="000C33CE" w:rsidP="00022DFD">
            <w:pPr>
              <w:pStyle w:val="TAL"/>
              <w:rPr>
                <w:rFonts w:cs="Arial"/>
                <w:sz w:val="16"/>
              </w:rPr>
            </w:pPr>
            <w:r w:rsidRPr="00446081">
              <w:rPr>
                <w:rFonts w:cs="Arial"/>
                <w:sz w:val="16"/>
              </w:rPr>
              <w:t>ZTE / Hannah</w:t>
            </w:r>
          </w:p>
        </w:tc>
        <w:tc>
          <w:tcPr>
            <w:tcW w:w="992" w:type="dxa"/>
          </w:tcPr>
          <w:p w14:paraId="349AF45B" w14:textId="77777777" w:rsidR="000C33CE" w:rsidRPr="00446081" w:rsidRDefault="000C33CE" w:rsidP="00022DFD">
            <w:pPr>
              <w:pStyle w:val="TAL"/>
              <w:rPr>
                <w:rFonts w:cs="Arial"/>
                <w:sz w:val="16"/>
              </w:rPr>
            </w:pPr>
            <w:r w:rsidRPr="00446081">
              <w:rPr>
                <w:rFonts w:cs="Arial"/>
                <w:sz w:val="16"/>
              </w:rPr>
              <w:t>24.501</w:t>
            </w:r>
          </w:p>
        </w:tc>
        <w:tc>
          <w:tcPr>
            <w:tcW w:w="1179" w:type="dxa"/>
          </w:tcPr>
          <w:p w14:paraId="379D19C8" w14:textId="77777777" w:rsidR="000C33CE" w:rsidRPr="00446081" w:rsidRDefault="000C33CE" w:rsidP="00022DFD">
            <w:pPr>
              <w:pStyle w:val="TAL"/>
              <w:rPr>
                <w:rFonts w:cs="Arial"/>
                <w:sz w:val="16"/>
              </w:rPr>
            </w:pPr>
            <w:r w:rsidRPr="00446081">
              <w:rPr>
                <w:rFonts w:cs="Arial"/>
                <w:sz w:val="16"/>
              </w:rPr>
              <w:t>6361</w:t>
            </w:r>
          </w:p>
        </w:tc>
        <w:tc>
          <w:tcPr>
            <w:tcW w:w="709" w:type="dxa"/>
          </w:tcPr>
          <w:p w14:paraId="20F2D584" w14:textId="77777777" w:rsidR="000C33CE" w:rsidRPr="00446081" w:rsidRDefault="000C33CE" w:rsidP="00022DFD">
            <w:pPr>
              <w:pStyle w:val="TAR"/>
              <w:rPr>
                <w:rFonts w:cs="Arial"/>
                <w:sz w:val="16"/>
              </w:rPr>
            </w:pPr>
            <w:r w:rsidRPr="00446081">
              <w:rPr>
                <w:rFonts w:cs="Arial"/>
                <w:sz w:val="16"/>
              </w:rPr>
              <w:t>1</w:t>
            </w:r>
          </w:p>
        </w:tc>
        <w:tc>
          <w:tcPr>
            <w:tcW w:w="850" w:type="dxa"/>
          </w:tcPr>
          <w:p w14:paraId="1EF5E3D9" w14:textId="77777777" w:rsidR="000C33CE" w:rsidRPr="00446081" w:rsidRDefault="000C33CE" w:rsidP="00022DFD">
            <w:pPr>
              <w:pStyle w:val="TAL"/>
              <w:rPr>
                <w:rFonts w:cs="Arial"/>
                <w:sz w:val="16"/>
              </w:rPr>
            </w:pPr>
            <w:r w:rsidRPr="00446081">
              <w:rPr>
                <w:rFonts w:cs="Arial"/>
                <w:sz w:val="16"/>
              </w:rPr>
              <w:t>Rel-19</w:t>
            </w:r>
          </w:p>
        </w:tc>
        <w:tc>
          <w:tcPr>
            <w:tcW w:w="947" w:type="dxa"/>
          </w:tcPr>
          <w:p w14:paraId="5A32CCD4" w14:textId="77777777" w:rsidR="000C33CE" w:rsidRPr="00446081" w:rsidRDefault="000C33CE" w:rsidP="00022DFD">
            <w:pPr>
              <w:pStyle w:val="TAL"/>
              <w:rPr>
                <w:rFonts w:cs="Arial"/>
                <w:sz w:val="16"/>
              </w:rPr>
            </w:pPr>
            <w:r w:rsidRPr="00446081">
              <w:rPr>
                <w:rFonts w:cs="Arial"/>
                <w:sz w:val="16"/>
              </w:rPr>
              <w:t>B</w:t>
            </w:r>
          </w:p>
        </w:tc>
        <w:tc>
          <w:tcPr>
            <w:tcW w:w="1038" w:type="dxa"/>
          </w:tcPr>
          <w:p w14:paraId="69E8C86A" w14:textId="77777777" w:rsidR="000C33CE" w:rsidRPr="00446081" w:rsidRDefault="000C33CE" w:rsidP="00022DFD">
            <w:pPr>
              <w:pStyle w:val="TAL"/>
              <w:rPr>
                <w:rFonts w:cs="Arial"/>
                <w:sz w:val="16"/>
              </w:rPr>
            </w:pPr>
            <w:r w:rsidRPr="00446081">
              <w:rPr>
                <w:rFonts w:cs="Arial"/>
                <w:sz w:val="16"/>
              </w:rPr>
              <w:t>DUMMY</w:t>
            </w:r>
          </w:p>
        </w:tc>
        <w:tc>
          <w:tcPr>
            <w:tcW w:w="1417" w:type="dxa"/>
          </w:tcPr>
          <w:p w14:paraId="225D7DD3"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011F457D" w14:textId="77777777" w:rsidTr="00022DFD">
        <w:tc>
          <w:tcPr>
            <w:tcW w:w="1097" w:type="dxa"/>
          </w:tcPr>
          <w:p w14:paraId="5529AE94" w14:textId="77777777" w:rsidR="000C33CE" w:rsidRPr="00446081" w:rsidRDefault="000C33CE" w:rsidP="00022DFD">
            <w:pPr>
              <w:pStyle w:val="TAL"/>
              <w:rPr>
                <w:rFonts w:cs="Arial"/>
                <w:sz w:val="16"/>
              </w:rPr>
            </w:pPr>
            <w:r w:rsidRPr="00446081">
              <w:rPr>
                <w:rFonts w:cs="Arial"/>
                <w:sz w:val="16"/>
              </w:rPr>
              <w:t>C1-244250</w:t>
            </w:r>
          </w:p>
        </w:tc>
        <w:tc>
          <w:tcPr>
            <w:tcW w:w="1592" w:type="dxa"/>
          </w:tcPr>
          <w:p w14:paraId="3B1B3E5B" w14:textId="77777777" w:rsidR="000C33CE" w:rsidRPr="00446081" w:rsidRDefault="000C33CE" w:rsidP="00022DFD">
            <w:pPr>
              <w:pStyle w:val="TAL"/>
              <w:rPr>
                <w:rFonts w:cs="Arial"/>
                <w:sz w:val="16"/>
              </w:rPr>
            </w:pPr>
            <w:r w:rsidRPr="00446081">
              <w:rPr>
                <w:rFonts w:cs="Arial"/>
                <w:sz w:val="16"/>
              </w:rPr>
              <w:t>Consistent usage of EUPR bit of Unavailability configuration IE</w:t>
            </w:r>
          </w:p>
        </w:tc>
        <w:tc>
          <w:tcPr>
            <w:tcW w:w="1701" w:type="dxa"/>
          </w:tcPr>
          <w:p w14:paraId="1F33F3B1" w14:textId="77777777" w:rsidR="000C33CE" w:rsidRPr="00446081" w:rsidRDefault="000C33CE" w:rsidP="00022DFD">
            <w:pPr>
              <w:pStyle w:val="TAL"/>
              <w:rPr>
                <w:rFonts w:cs="Arial"/>
                <w:sz w:val="16"/>
              </w:rPr>
            </w:pPr>
            <w:r w:rsidRPr="00446081">
              <w:rPr>
                <w:rFonts w:cs="Arial"/>
                <w:sz w:val="16"/>
              </w:rPr>
              <w:t>ZTE</w:t>
            </w:r>
          </w:p>
        </w:tc>
        <w:tc>
          <w:tcPr>
            <w:tcW w:w="992" w:type="dxa"/>
          </w:tcPr>
          <w:p w14:paraId="27187D7B" w14:textId="77777777" w:rsidR="000C33CE" w:rsidRPr="00446081" w:rsidRDefault="000C33CE" w:rsidP="00022DFD">
            <w:pPr>
              <w:pStyle w:val="TAL"/>
              <w:rPr>
                <w:rFonts w:cs="Arial"/>
                <w:sz w:val="16"/>
              </w:rPr>
            </w:pPr>
            <w:r w:rsidRPr="00446081">
              <w:rPr>
                <w:rFonts w:cs="Arial"/>
                <w:sz w:val="16"/>
              </w:rPr>
              <w:t>24.501</w:t>
            </w:r>
          </w:p>
        </w:tc>
        <w:tc>
          <w:tcPr>
            <w:tcW w:w="1179" w:type="dxa"/>
          </w:tcPr>
          <w:p w14:paraId="7192A9A7" w14:textId="77777777" w:rsidR="000C33CE" w:rsidRPr="00446081" w:rsidRDefault="000C33CE" w:rsidP="00022DFD">
            <w:pPr>
              <w:pStyle w:val="TAL"/>
              <w:rPr>
                <w:rFonts w:cs="Arial"/>
                <w:sz w:val="16"/>
              </w:rPr>
            </w:pPr>
            <w:r w:rsidRPr="00446081">
              <w:rPr>
                <w:rFonts w:cs="Arial"/>
                <w:sz w:val="16"/>
              </w:rPr>
              <w:t>6362</w:t>
            </w:r>
          </w:p>
        </w:tc>
        <w:tc>
          <w:tcPr>
            <w:tcW w:w="709" w:type="dxa"/>
          </w:tcPr>
          <w:p w14:paraId="228360EF" w14:textId="77777777" w:rsidR="000C33CE" w:rsidRPr="00446081" w:rsidRDefault="000C33CE" w:rsidP="00022DFD">
            <w:pPr>
              <w:pStyle w:val="TAR"/>
              <w:rPr>
                <w:rFonts w:cs="Arial"/>
                <w:sz w:val="16"/>
              </w:rPr>
            </w:pPr>
          </w:p>
        </w:tc>
        <w:tc>
          <w:tcPr>
            <w:tcW w:w="850" w:type="dxa"/>
          </w:tcPr>
          <w:p w14:paraId="252A6EA4" w14:textId="77777777" w:rsidR="000C33CE" w:rsidRPr="00446081" w:rsidRDefault="000C33CE" w:rsidP="00022DFD">
            <w:pPr>
              <w:pStyle w:val="TAL"/>
              <w:rPr>
                <w:rFonts w:cs="Arial"/>
                <w:sz w:val="16"/>
              </w:rPr>
            </w:pPr>
            <w:r w:rsidRPr="00446081">
              <w:rPr>
                <w:rFonts w:cs="Arial"/>
                <w:sz w:val="16"/>
              </w:rPr>
              <w:t>Rel-19</w:t>
            </w:r>
          </w:p>
        </w:tc>
        <w:tc>
          <w:tcPr>
            <w:tcW w:w="947" w:type="dxa"/>
          </w:tcPr>
          <w:p w14:paraId="67E35DCC" w14:textId="77777777" w:rsidR="000C33CE" w:rsidRPr="00446081" w:rsidRDefault="000C33CE" w:rsidP="00022DFD">
            <w:pPr>
              <w:pStyle w:val="TAL"/>
              <w:rPr>
                <w:rFonts w:cs="Arial"/>
                <w:sz w:val="16"/>
              </w:rPr>
            </w:pPr>
            <w:r w:rsidRPr="00446081">
              <w:rPr>
                <w:rFonts w:cs="Arial"/>
                <w:sz w:val="16"/>
              </w:rPr>
              <w:t>F</w:t>
            </w:r>
          </w:p>
        </w:tc>
        <w:tc>
          <w:tcPr>
            <w:tcW w:w="1038" w:type="dxa"/>
          </w:tcPr>
          <w:p w14:paraId="18923B3F" w14:textId="77777777" w:rsidR="000C33CE" w:rsidRPr="00446081" w:rsidRDefault="000C33CE" w:rsidP="00022DFD">
            <w:pPr>
              <w:pStyle w:val="TAL"/>
              <w:rPr>
                <w:rFonts w:cs="Arial"/>
                <w:sz w:val="16"/>
              </w:rPr>
            </w:pPr>
            <w:r w:rsidRPr="00446081">
              <w:rPr>
                <w:rFonts w:cs="Arial"/>
                <w:sz w:val="16"/>
              </w:rPr>
              <w:t>5GProtoc19, 5GSAT_Ph2</w:t>
            </w:r>
          </w:p>
        </w:tc>
        <w:tc>
          <w:tcPr>
            <w:tcW w:w="1417" w:type="dxa"/>
          </w:tcPr>
          <w:p w14:paraId="3CF79516"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71AD419F" w14:textId="77777777" w:rsidTr="00022DFD">
        <w:tc>
          <w:tcPr>
            <w:tcW w:w="1097" w:type="dxa"/>
          </w:tcPr>
          <w:p w14:paraId="27B96D61" w14:textId="77777777" w:rsidR="000C33CE" w:rsidRPr="00446081" w:rsidRDefault="000C33CE" w:rsidP="00022DFD">
            <w:pPr>
              <w:pStyle w:val="TAL"/>
              <w:rPr>
                <w:rFonts w:cs="Arial"/>
                <w:sz w:val="16"/>
              </w:rPr>
            </w:pPr>
            <w:r w:rsidRPr="00446081">
              <w:rPr>
                <w:rFonts w:cs="Arial"/>
                <w:sz w:val="16"/>
              </w:rPr>
              <w:t>C1-244252</w:t>
            </w:r>
          </w:p>
        </w:tc>
        <w:tc>
          <w:tcPr>
            <w:tcW w:w="1592" w:type="dxa"/>
          </w:tcPr>
          <w:p w14:paraId="0FA5F916" w14:textId="77777777" w:rsidR="000C33CE" w:rsidRPr="00446081" w:rsidRDefault="000C33CE" w:rsidP="00022DFD">
            <w:pPr>
              <w:pStyle w:val="TAL"/>
              <w:rPr>
                <w:rFonts w:cs="Arial"/>
                <w:sz w:val="16"/>
              </w:rPr>
            </w:pPr>
            <w:r w:rsidRPr="00446081">
              <w:rPr>
                <w:rFonts w:cs="Arial"/>
                <w:sz w:val="16"/>
              </w:rPr>
              <w:t xml:space="preserve">Remove duplicated paragraph regarding UE </w:t>
            </w:r>
            <w:proofErr w:type="spellStart"/>
            <w:r w:rsidRPr="00446081">
              <w:rPr>
                <w:rFonts w:cs="Arial"/>
                <w:sz w:val="16"/>
              </w:rPr>
              <w:t>behavior</w:t>
            </w:r>
            <w:proofErr w:type="spellEnd"/>
            <w:r w:rsidRPr="00446081">
              <w:rPr>
                <w:rFonts w:cs="Arial"/>
                <w:sz w:val="16"/>
              </w:rPr>
              <w:t xml:space="preserve"> after receiving on-demand NSSAI</w:t>
            </w:r>
          </w:p>
        </w:tc>
        <w:tc>
          <w:tcPr>
            <w:tcW w:w="1701" w:type="dxa"/>
          </w:tcPr>
          <w:p w14:paraId="6D516D9C" w14:textId="77777777" w:rsidR="000C33CE" w:rsidRPr="00446081" w:rsidRDefault="000C33CE" w:rsidP="00022DFD">
            <w:pPr>
              <w:pStyle w:val="TAL"/>
              <w:rPr>
                <w:rFonts w:cs="Arial"/>
                <w:sz w:val="16"/>
              </w:rPr>
            </w:pPr>
            <w:r w:rsidRPr="00446081">
              <w:rPr>
                <w:rFonts w:cs="Arial"/>
                <w:sz w:val="16"/>
              </w:rPr>
              <w:t>ZTE</w:t>
            </w:r>
          </w:p>
        </w:tc>
        <w:tc>
          <w:tcPr>
            <w:tcW w:w="992" w:type="dxa"/>
          </w:tcPr>
          <w:p w14:paraId="67E6ED19" w14:textId="77777777" w:rsidR="000C33CE" w:rsidRPr="00446081" w:rsidRDefault="000C33CE" w:rsidP="00022DFD">
            <w:pPr>
              <w:pStyle w:val="TAL"/>
              <w:rPr>
                <w:rFonts w:cs="Arial"/>
                <w:sz w:val="16"/>
              </w:rPr>
            </w:pPr>
            <w:r w:rsidRPr="00446081">
              <w:rPr>
                <w:rFonts w:cs="Arial"/>
                <w:sz w:val="16"/>
              </w:rPr>
              <w:t>24.501</w:t>
            </w:r>
          </w:p>
        </w:tc>
        <w:tc>
          <w:tcPr>
            <w:tcW w:w="1179" w:type="dxa"/>
          </w:tcPr>
          <w:p w14:paraId="2122BE36" w14:textId="77777777" w:rsidR="000C33CE" w:rsidRPr="00446081" w:rsidRDefault="000C33CE" w:rsidP="00022DFD">
            <w:pPr>
              <w:pStyle w:val="TAL"/>
              <w:rPr>
                <w:rFonts w:cs="Arial"/>
                <w:sz w:val="16"/>
              </w:rPr>
            </w:pPr>
            <w:r w:rsidRPr="00446081">
              <w:rPr>
                <w:rFonts w:cs="Arial"/>
                <w:sz w:val="16"/>
              </w:rPr>
              <w:t>6363</w:t>
            </w:r>
          </w:p>
        </w:tc>
        <w:tc>
          <w:tcPr>
            <w:tcW w:w="709" w:type="dxa"/>
          </w:tcPr>
          <w:p w14:paraId="4CE7E732" w14:textId="77777777" w:rsidR="000C33CE" w:rsidRPr="00446081" w:rsidRDefault="000C33CE" w:rsidP="00022DFD">
            <w:pPr>
              <w:pStyle w:val="TAR"/>
              <w:rPr>
                <w:rFonts w:cs="Arial"/>
                <w:sz w:val="16"/>
              </w:rPr>
            </w:pPr>
          </w:p>
        </w:tc>
        <w:tc>
          <w:tcPr>
            <w:tcW w:w="850" w:type="dxa"/>
          </w:tcPr>
          <w:p w14:paraId="779D513D" w14:textId="77777777" w:rsidR="000C33CE" w:rsidRPr="00446081" w:rsidRDefault="000C33CE" w:rsidP="00022DFD">
            <w:pPr>
              <w:pStyle w:val="TAL"/>
              <w:rPr>
                <w:rFonts w:cs="Arial"/>
                <w:sz w:val="16"/>
              </w:rPr>
            </w:pPr>
            <w:r w:rsidRPr="00446081">
              <w:rPr>
                <w:rFonts w:cs="Arial"/>
                <w:sz w:val="16"/>
              </w:rPr>
              <w:t>Rel-19</w:t>
            </w:r>
          </w:p>
        </w:tc>
        <w:tc>
          <w:tcPr>
            <w:tcW w:w="947" w:type="dxa"/>
          </w:tcPr>
          <w:p w14:paraId="69427676" w14:textId="77777777" w:rsidR="000C33CE" w:rsidRPr="00446081" w:rsidRDefault="000C33CE" w:rsidP="00022DFD">
            <w:pPr>
              <w:pStyle w:val="TAL"/>
              <w:rPr>
                <w:rFonts w:cs="Arial"/>
                <w:sz w:val="16"/>
              </w:rPr>
            </w:pPr>
            <w:r w:rsidRPr="00446081">
              <w:rPr>
                <w:rFonts w:cs="Arial"/>
                <w:sz w:val="16"/>
              </w:rPr>
              <w:t>D</w:t>
            </w:r>
          </w:p>
        </w:tc>
        <w:tc>
          <w:tcPr>
            <w:tcW w:w="1038" w:type="dxa"/>
          </w:tcPr>
          <w:p w14:paraId="35C77CE3" w14:textId="77777777" w:rsidR="000C33CE" w:rsidRPr="00446081" w:rsidRDefault="000C33CE" w:rsidP="00022DFD">
            <w:pPr>
              <w:pStyle w:val="TAL"/>
              <w:rPr>
                <w:rFonts w:cs="Arial"/>
                <w:sz w:val="16"/>
              </w:rPr>
            </w:pPr>
            <w:r w:rsidRPr="00446081">
              <w:rPr>
                <w:rFonts w:cs="Arial"/>
                <w:sz w:val="16"/>
              </w:rPr>
              <w:t>5GProtoc19, eNS_Ph3</w:t>
            </w:r>
          </w:p>
        </w:tc>
        <w:tc>
          <w:tcPr>
            <w:tcW w:w="1417" w:type="dxa"/>
          </w:tcPr>
          <w:p w14:paraId="410ED925"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EB59038" w14:textId="77777777" w:rsidTr="00022DFD">
        <w:tc>
          <w:tcPr>
            <w:tcW w:w="1097" w:type="dxa"/>
          </w:tcPr>
          <w:p w14:paraId="1EBB6128" w14:textId="77777777" w:rsidR="000C33CE" w:rsidRPr="00446081" w:rsidRDefault="000C33CE" w:rsidP="00022DFD">
            <w:pPr>
              <w:pStyle w:val="TAL"/>
              <w:rPr>
                <w:rFonts w:cs="Arial"/>
                <w:sz w:val="16"/>
              </w:rPr>
            </w:pPr>
            <w:r w:rsidRPr="00446081">
              <w:rPr>
                <w:rFonts w:cs="Arial"/>
                <w:sz w:val="16"/>
              </w:rPr>
              <w:t>C1-244254</w:t>
            </w:r>
          </w:p>
        </w:tc>
        <w:tc>
          <w:tcPr>
            <w:tcW w:w="1592" w:type="dxa"/>
          </w:tcPr>
          <w:p w14:paraId="158B00B1" w14:textId="77777777" w:rsidR="000C33CE" w:rsidRPr="00446081" w:rsidRDefault="000C33CE" w:rsidP="00022DFD">
            <w:pPr>
              <w:pStyle w:val="TAL"/>
              <w:rPr>
                <w:rFonts w:cs="Arial"/>
                <w:sz w:val="16"/>
              </w:rPr>
            </w:pPr>
            <w:r w:rsidRPr="00446081">
              <w:rPr>
                <w:rFonts w:cs="Arial"/>
                <w:sz w:val="16"/>
              </w:rPr>
              <w:t>Clarification on the maximum time offset</w:t>
            </w:r>
          </w:p>
        </w:tc>
        <w:tc>
          <w:tcPr>
            <w:tcW w:w="1701" w:type="dxa"/>
          </w:tcPr>
          <w:p w14:paraId="10A652E1" w14:textId="77777777" w:rsidR="000C33CE" w:rsidRPr="00446081" w:rsidRDefault="000C33CE" w:rsidP="00022DFD">
            <w:pPr>
              <w:pStyle w:val="TAL"/>
              <w:rPr>
                <w:rFonts w:cs="Arial"/>
                <w:sz w:val="16"/>
              </w:rPr>
            </w:pPr>
            <w:r w:rsidRPr="00446081">
              <w:rPr>
                <w:rFonts w:cs="Arial"/>
                <w:sz w:val="16"/>
              </w:rPr>
              <w:t>LG Electronics</w:t>
            </w:r>
          </w:p>
        </w:tc>
        <w:tc>
          <w:tcPr>
            <w:tcW w:w="992" w:type="dxa"/>
          </w:tcPr>
          <w:p w14:paraId="57C64DA4" w14:textId="77777777" w:rsidR="000C33CE" w:rsidRPr="00446081" w:rsidRDefault="000C33CE" w:rsidP="00022DFD">
            <w:pPr>
              <w:pStyle w:val="TAL"/>
              <w:rPr>
                <w:rFonts w:cs="Arial"/>
                <w:sz w:val="16"/>
              </w:rPr>
            </w:pPr>
            <w:r w:rsidRPr="00446081">
              <w:rPr>
                <w:rFonts w:cs="Arial"/>
                <w:sz w:val="16"/>
              </w:rPr>
              <w:t>24.501</w:t>
            </w:r>
          </w:p>
        </w:tc>
        <w:tc>
          <w:tcPr>
            <w:tcW w:w="1179" w:type="dxa"/>
          </w:tcPr>
          <w:p w14:paraId="6D9D667D" w14:textId="77777777" w:rsidR="000C33CE" w:rsidRPr="00446081" w:rsidRDefault="000C33CE" w:rsidP="00022DFD">
            <w:pPr>
              <w:pStyle w:val="TAL"/>
              <w:rPr>
                <w:rFonts w:cs="Arial"/>
                <w:sz w:val="16"/>
              </w:rPr>
            </w:pPr>
            <w:r w:rsidRPr="00446081">
              <w:rPr>
                <w:rFonts w:cs="Arial"/>
                <w:sz w:val="16"/>
              </w:rPr>
              <w:t>6364</w:t>
            </w:r>
          </w:p>
        </w:tc>
        <w:tc>
          <w:tcPr>
            <w:tcW w:w="709" w:type="dxa"/>
          </w:tcPr>
          <w:p w14:paraId="4A71C86A" w14:textId="77777777" w:rsidR="000C33CE" w:rsidRPr="00446081" w:rsidRDefault="000C33CE" w:rsidP="00022DFD">
            <w:pPr>
              <w:pStyle w:val="TAR"/>
              <w:rPr>
                <w:rFonts w:cs="Arial"/>
                <w:sz w:val="16"/>
              </w:rPr>
            </w:pPr>
          </w:p>
        </w:tc>
        <w:tc>
          <w:tcPr>
            <w:tcW w:w="850" w:type="dxa"/>
          </w:tcPr>
          <w:p w14:paraId="0A225FDB" w14:textId="77777777" w:rsidR="000C33CE" w:rsidRPr="00446081" w:rsidRDefault="000C33CE" w:rsidP="00022DFD">
            <w:pPr>
              <w:pStyle w:val="TAL"/>
              <w:rPr>
                <w:rFonts w:cs="Arial"/>
                <w:sz w:val="16"/>
              </w:rPr>
            </w:pPr>
            <w:r w:rsidRPr="00446081">
              <w:rPr>
                <w:rFonts w:cs="Arial"/>
                <w:sz w:val="16"/>
              </w:rPr>
              <w:t>Rel-18</w:t>
            </w:r>
          </w:p>
        </w:tc>
        <w:tc>
          <w:tcPr>
            <w:tcW w:w="947" w:type="dxa"/>
          </w:tcPr>
          <w:p w14:paraId="63C403C3" w14:textId="77777777" w:rsidR="000C33CE" w:rsidRPr="00446081" w:rsidRDefault="000C33CE" w:rsidP="00022DFD">
            <w:pPr>
              <w:pStyle w:val="TAL"/>
              <w:rPr>
                <w:rFonts w:cs="Arial"/>
                <w:sz w:val="16"/>
              </w:rPr>
            </w:pPr>
            <w:r w:rsidRPr="00446081">
              <w:rPr>
                <w:rFonts w:cs="Arial"/>
                <w:sz w:val="16"/>
              </w:rPr>
              <w:t>F</w:t>
            </w:r>
          </w:p>
        </w:tc>
        <w:tc>
          <w:tcPr>
            <w:tcW w:w="1038" w:type="dxa"/>
          </w:tcPr>
          <w:p w14:paraId="71D13A4F" w14:textId="77777777" w:rsidR="000C33CE" w:rsidRPr="00446081" w:rsidRDefault="000C33CE" w:rsidP="00022DFD">
            <w:pPr>
              <w:pStyle w:val="TAL"/>
              <w:rPr>
                <w:rFonts w:cs="Arial"/>
                <w:sz w:val="16"/>
              </w:rPr>
            </w:pPr>
            <w:r w:rsidRPr="00446081">
              <w:rPr>
                <w:rFonts w:cs="Arial"/>
                <w:sz w:val="16"/>
              </w:rPr>
              <w:t>5GSAT_Ph2</w:t>
            </w:r>
          </w:p>
        </w:tc>
        <w:tc>
          <w:tcPr>
            <w:tcW w:w="1417" w:type="dxa"/>
          </w:tcPr>
          <w:p w14:paraId="02B6ED2D"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7F571A4" w14:textId="77777777" w:rsidTr="00022DFD">
        <w:tc>
          <w:tcPr>
            <w:tcW w:w="1097" w:type="dxa"/>
          </w:tcPr>
          <w:p w14:paraId="566A8904" w14:textId="77777777" w:rsidR="000C33CE" w:rsidRPr="00446081" w:rsidRDefault="000C33CE" w:rsidP="00022DFD">
            <w:pPr>
              <w:pStyle w:val="TAL"/>
              <w:rPr>
                <w:rFonts w:cs="Arial"/>
                <w:sz w:val="16"/>
              </w:rPr>
            </w:pPr>
            <w:r w:rsidRPr="00446081">
              <w:rPr>
                <w:rFonts w:cs="Arial"/>
                <w:sz w:val="16"/>
              </w:rPr>
              <w:t>C1-244574</w:t>
            </w:r>
          </w:p>
        </w:tc>
        <w:tc>
          <w:tcPr>
            <w:tcW w:w="1592" w:type="dxa"/>
          </w:tcPr>
          <w:p w14:paraId="501732AC" w14:textId="77777777" w:rsidR="000C33CE" w:rsidRPr="00446081" w:rsidRDefault="000C33CE" w:rsidP="00022DFD">
            <w:pPr>
              <w:pStyle w:val="TAL"/>
              <w:rPr>
                <w:rFonts w:cs="Arial"/>
                <w:sz w:val="16"/>
              </w:rPr>
            </w:pPr>
            <w:r w:rsidRPr="00446081">
              <w:rPr>
                <w:rFonts w:cs="Arial"/>
                <w:sz w:val="16"/>
              </w:rPr>
              <w:t>Clarification on the maximum time offset</w:t>
            </w:r>
          </w:p>
        </w:tc>
        <w:tc>
          <w:tcPr>
            <w:tcW w:w="1701" w:type="dxa"/>
          </w:tcPr>
          <w:p w14:paraId="24FFD09F" w14:textId="77777777" w:rsidR="000C33CE" w:rsidRPr="00446081" w:rsidRDefault="000C33CE" w:rsidP="00022DFD">
            <w:pPr>
              <w:pStyle w:val="TAL"/>
              <w:rPr>
                <w:rFonts w:cs="Arial"/>
                <w:sz w:val="16"/>
              </w:rPr>
            </w:pPr>
            <w:r w:rsidRPr="00446081">
              <w:rPr>
                <w:rFonts w:cs="Arial"/>
                <w:sz w:val="16"/>
              </w:rPr>
              <w:t>LG Electronics</w:t>
            </w:r>
          </w:p>
        </w:tc>
        <w:tc>
          <w:tcPr>
            <w:tcW w:w="992" w:type="dxa"/>
          </w:tcPr>
          <w:p w14:paraId="04F318F7" w14:textId="77777777" w:rsidR="000C33CE" w:rsidRPr="00446081" w:rsidRDefault="000C33CE" w:rsidP="00022DFD">
            <w:pPr>
              <w:pStyle w:val="TAL"/>
              <w:rPr>
                <w:rFonts w:cs="Arial"/>
                <w:sz w:val="16"/>
              </w:rPr>
            </w:pPr>
            <w:r w:rsidRPr="00446081">
              <w:rPr>
                <w:rFonts w:cs="Arial"/>
                <w:sz w:val="16"/>
              </w:rPr>
              <w:t>24.501</w:t>
            </w:r>
          </w:p>
        </w:tc>
        <w:tc>
          <w:tcPr>
            <w:tcW w:w="1179" w:type="dxa"/>
          </w:tcPr>
          <w:p w14:paraId="7D116DDB" w14:textId="77777777" w:rsidR="000C33CE" w:rsidRPr="00446081" w:rsidRDefault="000C33CE" w:rsidP="00022DFD">
            <w:pPr>
              <w:pStyle w:val="TAL"/>
              <w:rPr>
                <w:rFonts w:cs="Arial"/>
                <w:sz w:val="16"/>
              </w:rPr>
            </w:pPr>
            <w:r w:rsidRPr="00446081">
              <w:rPr>
                <w:rFonts w:cs="Arial"/>
                <w:sz w:val="16"/>
              </w:rPr>
              <w:t>6364</w:t>
            </w:r>
          </w:p>
        </w:tc>
        <w:tc>
          <w:tcPr>
            <w:tcW w:w="709" w:type="dxa"/>
          </w:tcPr>
          <w:p w14:paraId="20B05841" w14:textId="77777777" w:rsidR="000C33CE" w:rsidRPr="00446081" w:rsidRDefault="000C33CE" w:rsidP="00022DFD">
            <w:pPr>
              <w:pStyle w:val="TAR"/>
              <w:rPr>
                <w:rFonts w:cs="Arial"/>
                <w:sz w:val="16"/>
              </w:rPr>
            </w:pPr>
            <w:r w:rsidRPr="00446081">
              <w:rPr>
                <w:rFonts w:cs="Arial"/>
                <w:sz w:val="16"/>
              </w:rPr>
              <w:t>1</w:t>
            </w:r>
          </w:p>
        </w:tc>
        <w:tc>
          <w:tcPr>
            <w:tcW w:w="850" w:type="dxa"/>
          </w:tcPr>
          <w:p w14:paraId="28368C75" w14:textId="77777777" w:rsidR="000C33CE" w:rsidRPr="00446081" w:rsidRDefault="000C33CE" w:rsidP="00022DFD">
            <w:pPr>
              <w:pStyle w:val="TAL"/>
              <w:rPr>
                <w:rFonts w:cs="Arial"/>
                <w:sz w:val="16"/>
              </w:rPr>
            </w:pPr>
            <w:r w:rsidRPr="00446081">
              <w:rPr>
                <w:rFonts w:cs="Arial"/>
                <w:sz w:val="16"/>
              </w:rPr>
              <w:t>Rel-18</w:t>
            </w:r>
          </w:p>
        </w:tc>
        <w:tc>
          <w:tcPr>
            <w:tcW w:w="947" w:type="dxa"/>
          </w:tcPr>
          <w:p w14:paraId="4FB72BFC" w14:textId="77777777" w:rsidR="000C33CE" w:rsidRPr="00446081" w:rsidRDefault="000C33CE" w:rsidP="00022DFD">
            <w:pPr>
              <w:pStyle w:val="TAL"/>
              <w:rPr>
                <w:rFonts w:cs="Arial"/>
                <w:sz w:val="16"/>
              </w:rPr>
            </w:pPr>
            <w:r w:rsidRPr="00446081">
              <w:rPr>
                <w:rFonts w:cs="Arial"/>
                <w:sz w:val="16"/>
              </w:rPr>
              <w:t>F</w:t>
            </w:r>
          </w:p>
        </w:tc>
        <w:tc>
          <w:tcPr>
            <w:tcW w:w="1038" w:type="dxa"/>
          </w:tcPr>
          <w:p w14:paraId="411F4753" w14:textId="77777777" w:rsidR="000C33CE" w:rsidRPr="00446081" w:rsidRDefault="000C33CE" w:rsidP="00022DFD">
            <w:pPr>
              <w:pStyle w:val="TAL"/>
              <w:rPr>
                <w:rFonts w:cs="Arial"/>
                <w:sz w:val="16"/>
              </w:rPr>
            </w:pPr>
            <w:r w:rsidRPr="00446081">
              <w:rPr>
                <w:rFonts w:cs="Arial"/>
                <w:sz w:val="16"/>
              </w:rPr>
              <w:t>TEI19, 5GSAT_Ph2</w:t>
            </w:r>
          </w:p>
        </w:tc>
        <w:tc>
          <w:tcPr>
            <w:tcW w:w="1417" w:type="dxa"/>
          </w:tcPr>
          <w:p w14:paraId="680020C1"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18D0F91D" w14:textId="77777777" w:rsidTr="00022DFD">
        <w:tc>
          <w:tcPr>
            <w:tcW w:w="1097" w:type="dxa"/>
          </w:tcPr>
          <w:p w14:paraId="4E157F23" w14:textId="77777777" w:rsidR="000C33CE" w:rsidRPr="00446081" w:rsidRDefault="000C33CE" w:rsidP="00022DFD">
            <w:pPr>
              <w:pStyle w:val="TAL"/>
              <w:rPr>
                <w:rFonts w:cs="Arial"/>
                <w:sz w:val="16"/>
              </w:rPr>
            </w:pPr>
            <w:r w:rsidRPr="00446081">
              <w:rPr>
                <w:rFonts w:cs="Arial"/>
                <w:sz w:val="16"/>
              </w:rPr>
              <w:t>C1-244255</w:t>
            </w:r>
          </w:p>
        </w:tc>
        <w:tc>
          <w:tcPr>
            <w:tcW w:w="1592" w:type="dxa"/>
          </w:tcPr>
          <w:p w14:paraId="29BB4466" w14:textId="77777777" w:rsidR="000C33CE" w:rsidRPr="00446081" w:rsidRDefault="000C33CE" w:rsidP="00022DFD">
            <w:pPr>
              <w:pStyle w:val="TAL"/>
              <w:rPr>
                <w:rFonts w:cs="Arial"/>
                <w:sz w:val="16"/>
              </w:rPr>
            </w:pPr>
            <w:r w:rsidRPr="00446081">
              <w:rPr>
                <w:rFonts w:cs="Arial"/>
                <w:sz w:val="16"/>
              </w:rPr>
              <w:t>Handling of PDU session reactivation in the Mobility registration update procedure</w:t>
            </w:r>
          </w:p>
        </w:tc>
        <w:tc>
          <w:tcPr>
            <w:tcW w:w="1701" w:type="dxa"/>
          </w:tcPr>
          <w:p w14:paraId="103BB900" w14:textId="77777777" w:rsidR="000C33CE" w:rsidRPr="00446081" w:rsidRDefault="000C33CE" w:rsidP="00022DFD">
            <w:pPr>
              <w:pStyle w:val="TAL"/>
              <w:rPr>
                <w:rFonts w:cs="Arial"/>
                <w:sz w:val="16"/>
              </w:rPr>
            </w:pPr>
            <w:r w:rsidRPr="00446081">
              <w:rPr>
                <w:rFonts w:cs="Arial"/>
                <w:sz w:val="16"/>
              </w:rPr>
              <w:t>LG Electronics</w:t>
            </w:r>
          </w:p>
        </w:tc>
        <w:tc>
          <w:tcPr>
            <w:tcW w:w="992" w:type="dxa"/>
          </w:tcPr>
          <w:p w14:paraId="5E34F476" w14:textId="77777777" w:rsidR="000C33CE" w:rsidRPr="00446081" w:rsidRDefault="000C33CE" w:rsidP="00022DFD">
            <w:pPr>
              <w:pStyle w:val="TAL"/>
              <w:rPr>
                <w:rFonts w:cs="Arial"/>
                <w:sz w:val="16"/>
              </w:rPr>
            </w:pPr>
            <w:r w:rsidRPr="00446081">
              <w:rPr>
                <w:rFonts w:cs="Arial"/>
                <w:sz w:val="16"/>
              </w:rPr>
              <w:t>24.501</w:t>
            </w:r>
          </w:p>
        </w:tc>
        <w:tc>
          <w:tcPr>
            <w:tcW w:w="1179" w:type="dxa"/>
          </w:tcPr>
          <w:p w14:paraId="30934D4D" w14:textId="77777777" w:rsidR="000C33CE" w:rsidRPr="00446081" w:rsidRDefault="000C33CE" w:rsidP="00022DFD">
            <w:pPr>
              <w:pStyle w:val="TAL"/>
              <w:rPr>
                <w:rFonts w:cs="Arial"/>
                <w:sz w:val="16"/>
              </w:rPr>
            </w:pPr>
            <w:r w:rsidRPr="00446081">
              <w:rPr>
                <w:rFonts w:cs="Arial"/>
                <w:sz w:val="16"/>
              </w:rPr>
              <w:t>6365</w:t>
            </w:r>
          </w:p>
        </w:tc>
        <w:tc>
          <w:tcPr>
            <w:tcW w:w="709" w:type="dxa"/>
          </w:tcPr>
          <w:p w14:paraId="1E09552C" w14:textId="77777777" w:rsidR="000C33CE" w:rsidRPr="00446081" w:rsidRDefault="000C33CE" w:rsidP="00022DFD">
            <w:pPr>
              <w:pStyle w:val="TAR"/>
              <w:rPr>
                <w:rFonts w:cs="Arial"/>
                <w:sz w:val="16"/>
              </w:rPr>
            </w:pPr>
          </w:p>
        </w:tc>
        <w:tc>
          <w:tcPr>
            <w:tcW w:w="850" w:type="dxa"/>
          </w:tcPr>
          <w:p w14:paraId="6715366C" w14:textId="77777777" w:rsidR="000C33CE" w:rsidRPr="00446081" w:rsidRDefault="000C33CE" w:rsidP="00022DFD">
            <w:pPr>
              <w:pStyle w:val="TAL"/>
              <w:rPr>
                <w:rFonts w:cs="Arial"/>
                <w:sz w:val="16"/>
              </w:rPr>
            </w:pPr>
            <w:r w:rsidRPr="00446081">
              <w:rPr>
                <w:rFonts w:cs="Arial"/>
                <w:sz w:val="16"/>
              </w:rPr>
              <w:t>Rel-18</w:t>
            </w:r>
          </w:p>
        </w:tc>
        <w:tc>
          <w:tcPr>
            <w:tcW w:w="947" w:type="dxa"/>
          </w:tcPr>
          <w:p w14:paraId="33D5CB57" w14:textId="77777777" w:rsidR="000C33CE" w:rsidRPr="00446081" w:rsidRDefault="000C33CE" w:rsidP="00022DFD">
            <w:pPr>
              <w:pStyle w:val="TAL"/>
              <w:rPr>
                <w:rFonts w:cs="Arial"/>
                <w:sz w:val="16"/>
              </w:rPr>
            </w:pPr>
            <w:r w:rsidRPr="00446081">
              <w:rPr>
                <w:rFonts w:cs="Arial"/>
                <w:sz w:val="16"/>
              </w:rPr>
              <w:t>F</w:t>
            </w:r>
          </w:p>
        </w:tc>
        <w:tc>
          <w:tcPr>
            <w:tcW w:w="1038" w:type="dxa"/>
          </w:tcPr>
          <w:p w14:paraId="2BE696FB" w14:textId="77777777" w:rsidR="000C33CE" w:rsidRPr="00446081" w:rsidRDefault="000C33CE" w:rsidP="00022DFD">
            <w:pPr>
              <w:pStyle w:val="TAL"/>
              <w:rPr>
                <w:rFonts w:cs="Arial"/>
                <w:sz w:val="16"/>
              </w:rPr>
            </w:pPr>
            <w:r w:rsidRPr="00446081">
              <w:rPr>
                <w:rFonts w:cs="Arial"/>
                <w:sz w:val="16"/>
              </w:rPr>
              <w:t>eNS_Ph3</w:t>
            </w:r>
          </w:p>
        </w:tc>
        <w:tc>
          <w:tcPr>
            <w:tcW w:w="1417" w:type="dxa"/>
          </w:tcPr>
          <w:p w14:paraId="483AF4DF"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3CB36B6" w14:textId="77777777" w:rsidTr="00022DFD">
        <w:tc>
          <w:tcPr>
            <w:tcW w:w="1097" w:type="dxa"/>
          </w:tcPr>
          <w:p w14:paraId="23F188CE" w14:textId="77777777" w:rsidR="000C33CE" w:rsidRPr="00446081" w:rsidRDefault="000C33CE" w:rsidP="00022DFD">
            <w:pPr>
              <w:pStyle w:val="TAL"/>
              <w:rPr>
                <w:rFonts w:cs="Arial"/>
                <w:sz w:val="16"/>
              </w:rPr>
            </w:pPr>
            <w:r w:rsidRPr="00446081">
              <w:rPr>
                <w:rFonts w:cs="Arial"/>
                <w:sz w:val="16"/>
              </w:rPr>
              <w:t>C1-244535</w:t>
            </w:r>
          </w:p>
        </w:tc>
        <w:tc>
          <w:tcPr>
            <w:tcW w:w="1592" w:type="dxa"/>
          </w:tcPr>
          <w:p w14:paraId="041A1451" w14:textId="77777777" w:rsidR="000C33CE" w:rsidRPr="00446081" w:rsidRDefault="000C33CE" w:rsidP="00022DFD">
            <w:pPr>
              <w:pStyle w:val="TAL"/>
              <w:rPr>
                <w:rFonts w:cs="Arial"/>
                <w:sz w:val="16"/>
              </w:rPr>
            </w:pPr>
            <w:r w:rsidRPr="00446081">
              <w:rPr>
                <w:rFonts w:cs="Arial"/>
                <w:sz w:val="16"/>
              </w:rPr>
              <w:t>Handling of PDU session reactivation in the Mobility registration update procedure</w:t>
            </w:r>
          </w:p>
        </w:tc>
        <w:tc>
          <w:tcPr>
            <w:tcW w:w="1701" w:type="dxa"/>
          </w:tcPr>
          <w:p w14:paraId="778A13DB" w14:textId="77777777" w:rsidR="000C33CE" w:rsidRPr="00446081" w:rsidRDefault="000C33CE" w:rsidP="00022DFD">
            <w:pPr>
              <w:pStyle w:val="TAL"/>
              <w:rPr>
                <w:rFonts w:cs="Arial"/>
                <w:sz w:val="16"/>
              </w:rPr>
            </w:pPr>
            <w:r w:rsidRPr="00446081">
              <w:rPr>
                <w:rFonts w:cs="Arial"/>
                <w:sz w:val="16"/>
              </w:rPr>
              <w:t>LG Electronics, Ericsson</w:t>
            </w:r>
          </w:p>
        </w:tc>
        <w:tc>
          <w:tcPr>
            <w:tcW w:w="992" w:type="dxa"/>
          </w:tcPr>
          <w:p w14:paraId="0728ADC0" w14:textId="77777777" w:rsidR="000C33CE" w:rsidRPr="00446081" w:rsidRDefault="000C33CE" w:rsidP="00022DFD">
            <w:pPr>
              <w:pStyle w:val="TAL"/>
              <w:rPr>
                <w:rFonts w:cs="Arial"/>
                <w:sz w:val="16"/>
              </w:rPr>
            </w:pPr>
            <w:r w:rsidRPr="00446081">
              <w:rPr>
                <w:rFonts w:cs="Arial"/>
                <w:sz w:val="16"/>
              </w:rPr>
              <w:t>24.501</w:t>
            </w:r>
          </w:p>
        </w:tc>
        <w:tc>
          <w:tcPr>
            <w:tcW w:w="1179" w:type="dxa"/>
          </w:tcPr>
          <w:p w14:paraId="3E9E5586" w14:textId="77777777" w:rsidR="000C33CE" w:rsidRPr="00446081" w:rsidRDefault="000C33CE" w:rsidP="00022DFD">
            <w:pPr>
              <w:pStyle w:val="TAL"/>
              <w:rPr>
                <w:rFonts w:cs="Arial"/>
                <w:sz w:val="16"/>
              </w:rPr>
            </w:pPr>
            <w:r w:rsidRPr="00446081">
              <w:rPr>
                <w:rFonts w:cs="Arial"/>
                <w:sz w:val="16"/>
              </w:rPr>
              <w:t>6365</w:t>
            </w:r>
          </w:p>
        </w:tc>
        <w:tc>
          <w:tcPr>
            <w:tcW w:w="709" w:type="dxa"/>
          </w:tcPr>
          <w:p w14:paraId="5B43C70D" w14:textId="77777777" w:rsidR="000C33CE" w:rsidRPr="00446081" w:rsidRDefault="000C33CE" w:rsidP="00022DFD">
            <w:pPr>
              <w:pStyle w:val="TAR"/>
              <w:rPr>
                <w:rFonts w:cs="Arial"/>
                <w:sz w:val="16"/>
              </w:rPr>
            </w:pPr>
            <w:r w:rsidRPr="00446081">
              <w:rPr>
                <w:rFonts w:cs="Arial"/>
                <w:sz w:val="16"/>
              </w:rPr>
              <w:t>1</w:t>
            </w:r>
          </w:p>
        </w:tc>
        <w:tc>
          <w:tcPr>
            <w:tcW w:w="850" w:type="dxa"/>
          </w:tcPr>
          <w:p w14:paraId="5238219A" w14:textId="77777777" w:rsidR="000C33CE" w:rsidRPr="00446081" w:rsidRDefault="000C33CE" w:rsidP="00022DFD">
            <w:pPr>
              <w:pStyle w:val="TAL"/>
              <w:rPr>
                <w:rFonts w:cs="Arial"/>
                <w:sz w:val="16"/>
              </w:rPr>
            </w:pPr>
            <w:r w:rsidRPr="00446081">
              <w:rPr>
                <w:rFonts w:cs="Arial"/>
                <w:sz w:val="16"/>
              </w:rPr>
              <w:t>Rel-18</w:t>
            </w:r>
          </w:p>
        </w:tc>
        <w:tc>
          <w:tcPr>
            <w:tcW w:w="947" w:type="dxa"/>
          </w:tcPr>
          <w:p w14:paraId="4E6DEFA7" w14:textId="77777777" w:rsidR="000C33CE" w:rsidRPr="00446081" w:rsidRDefault="000C33CE" w:rsidP="00022DFD">
            <w:pPr>
              <w:pStyle w:val="TAL"/>
              <w:rPr>
                <w:rFonts w:cs="Arial"/>
                <w:sz w:val="16"/>
              </w:rPr>
            </w:pPr>
            <w:r w:rsidRPr="00446081">
              <w:rPr>
                <w:rFonts w:cs="Arial"/>
                <w:sz w:val="16"/>
              </w:rPr>
              <w:t>F</w:t>
            </w:r>
          </w:p>
        </w:tc>
        <w:tc>
          <w:tcPr>
            <w:tcW w:w="1038" w:type="dxa"/>
          </w:tcPr>
          <w:p w14:paraId="6A8FCA48" w14:textId="77777777" w:rsidR="000C33CE" w:rsidRPr="00446081" w:rsidRDefault="000C33CE" w:rsidP="00022DFD">
            <w:pPr>
              <w:pStyle w:val="TAL"/>
              <w:rPr>
                <w:rFonts w:cs="Arial"/>
                <w:sz w:val="16"/>
              </w:rPr>
            </w:pPr>
            <w:r w:rsidRPr="00446081">
              <w:rPr>
                <w:rFonts w:cs="Arial"/>
                <w:sz w:val="16"/>
              </w:rPr>
              <w:t>eNS_Ph3</w:t>
            </w:r>
          </w:p>
        </w:tc>
        <w:tc>
          <w:tcPr>
            <w:tcW w:w="1417" w:type="dxa"/>
          </w:tcPr>
          <w:p w14:paraId="29502C96"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16E84C35" w14:textId="77777777" w:rsidTr="00022DFD">
        <w:tc>
          <w:tcPr>
            <w:tcW w:w="1097" w:type="dxa"/>
          </w:tcPr>
          <w:p w14:paraId="25FE8AC8" w14:textId="77777777" w:rsidR="000C33CE" w:rsidRPr="00446081" w:rsidRDefault="000C33CE" w:rsidP="00022DFD">
            <w:pPr>
              <w:pStyle w:val="TAL"/>
              <w:rPr>
                <w:rFonts w:cs="Arial"/>
                <w:sz w:val="16"/>
              </w:rPr>
            </w:pPr>
            <w:r w:rsidRPr="00446081">
              <w:rPr>
                <w:rFonts w:cs="Arial"/>
                <w:sz w:val="16"/>
              </w:rPr>
              <w:t>C1-244260</w:t>
            </w:r>
          </w:p>
        </w:tc>
        <w:tc>
          <w:tcPr>
            <w:tcW w:w="1592" w:type="dxa"/>
          </w:tcPr>
          <w:p w14:paraId="311EEA02" w14:textId="77777777" w:rsidR="000C33CE" w:rsidRPr="00446081" w:rsidRDefault="000C33CE" w:rsidP="00022DFD">
            <w:pPr>
              <w:pStyle w:val="TAL"/>
              <w:rPr>
                <w:rFonts w:cs="Arial"/>
                <w:sz w:val="16"/>
              </w:rPr>
            </w:pPr>
            <w:r w:rsidRPr="00446081">
              <w:rPr>
                <w:rFonts w:cs="Arial"/>
                <w:sz w:val="16"/>
              </w:rPr>
              <w:t>Correction to the trigger for the de-registration procedure</w:t>
            </w:r>
          </w:p>
        </w:tc>
        <w:tc>
          <w:tcPr>
            <w:tcW w:w="1701" w:type="dxa"/>
          </w:tcPr>
          <w:p w14:paraId="0A040FEB" w14:textId="77777777" w:rsidR="000C33CE" w:rsidRPr="00446081" w:rsidRDefault="000C33CE" w:rsidP="00022DFD">
            <w:pPr>
              <w:pStyle w:val="TAL"/>
              <w:rPr>
                <w:rFonts w:cs="Arial"/>
                <w:sz w:val="16"/>
              </w:rPr>
            </w:pPr>
            <w:r w:rsidRPr="00446081">
              <w:rPr>
                <w:rFonts w:cs="Arial"/>
                <w:sz w:val="16"/>
              </w:rPr>
              <w:t>vivo</w:t>
            </w:r>
          </w:p>
        </w:tc>
        <w:tc>
          <w:tcPr>
            <w:tcW w:w="992" w:type="dxa"/>
          </w:tcPr>
          <w:p w14:paraId="58E35EE5" w14:textId="77777777" w:rsidR="000C33CE" w:rsidRPr="00446081" w:rsidRDefault="000C33CE" w:rsidP="00022DFD">
            <w:pPr>
              <w:pStyle w:val="TAL"/>
              <w:rPr>
                <w:rFonts w:cs="Arial"/>
                <w:sz w:val="16"/>
              </w:rPr>
            </w:pPr>
            <w:r w:rsidRPr="00446081">
              <w:rPr>
                <w:rFonts w:cs="Arial"/>
                <w:sz w:val="16"/>
              </w:rPr>
              <w:t>24.501</w:t>
            </w:r>
          </w:p>
        </w:tc>
        <w:tc>
          <w:tcPr>
            <w:tcW w:w="1179" w:type="dxa"/>
          </w:tcPr>
          <w:p w14:paraId="25BC5DB2" w14:textId="77777777" w:rsidR="000C33CE" w:rsidRPr="00446081" w:rsidRDefault="000C33CE" w:rsidP="00022DFD">
            <w:pPr>
              <w:pStyle w:val="TAL"/>
              <w:rPr>
                <w:rFonts w:cs="Arial"/>
                <w:sz w:val="16"/>
              </w:rPr>
            </w:pPr>
            <w:r w:rsidRPr="00446081">
              <w:rPr>
                <w:rFonts w:cs="Arial"/>
                <w:sz w:val="16"/>
              </w:rPr>
              <w:t>6366</w:t>
            </w:r>
          </w:p>
        </w:tc>
        <w:tc>
          <w:tcPr>
            <w:tcW w:w="709" w:type="dxa"/>
          </w:tcPr>
          <w:p w14:paraId="46633BB9" w14:textId="77777777" w:rsidR="000C33CE" w:rsidRPr="00446081" w:rsidRDefault="000C33CE" w:rsidP="00022DFD">
            <w:pPr>
              <w:pStyle w:val="TAR"/>
              <w:rPr>
                <w:rFonts w:cs="Arial"/>
                <w:sz w:val="16"/>
              </w:rPr>
            </w:pPr>
          </w:p>
        </w:tc>
        <w:tc>
          <w:tcPr>
            <w:tcW w:w="850" w:type="dxa"/>
          </w:tcPr>
          <w:p w14:paraId="67F6FBAD" w14:textId="77777777" w:rsidR="000C33CE" w:rsidRPr="00446081" w:rsidRDefault="000C33CE" w:rsidP="00022DFD">
            <w:pPr>
              <w:pStyle w:val="TAL"/>
              <w:rPr>
                <w:rFonts w:cs="Arial"/>
                <w:sz w:val="16"/>
              </w:rPr>
            </w:pPr>
            <w:r w:rsidRPr="00446081">
              <w:rPr>
                <w:rFonts w:cs="Arial"/>
                <w:sz w:val="16"/>
              </w:rPr>
              <w:t>Rel-19</w:t>
            </w:r>
          </w:p>
        </w:tc>
        <w:tc>
          <w:tcPr>
            <w:tcW w:w="947" w:type="dxa"/>
          </w:tcPr>
          <w:p w14:paraId="09220307" w14:textId="77777777" w:rsidR="000C33CE" w:rsidRPr="00446081" w:rsidRDefault="000C33CE" w:rsidP="00022DFD">
            <w:pPr>
              <w:pStyle w:val="TAL"/>
              <w:rPr>
                <w:rFonts w:cs="Arial"/>
                <w:sz w:val="16"/>
              </w:rPr>
            </w:pPr>
            <w:r w:rsidRPr="00446081">
              <w:rPr>
                <w:rFonts w:cs="Arial"/>
                <w:sz w:val="16"/>
              </w:rPr>
              <w:t>F</w:t>
            </w:r>
          </w:p>
        </w:tc>
        <w:tc>
          <w:tcPr>
            <w:tcW w:w="1038" w:type="dxa"/>
          </w:tcPr>
          <w:p w14:paraId="78DADB96"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7F270499"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8592A79" w14:textId="77777777" w:rsidTr="00022DFD">
        <w:tc>
          <w:tcPr>
            <w:tcW w:w="1097" w:type="dxa"/>
          </w:tcPr>
          <w:p w14:paraId="68C05303" w14:textId="77777777" w:rsidR="000C33CE" w:rsidRPr="00446081" w:rsidRDefault="000C33CE" w:rsidP="00022DFD">
            <w:pPr>
              <w:pStyle w:val="TAL"/>
              <w:rPr>
                <w:rFonts w:cs="Arial"/>
                <w:sz w:val="16"/>
              </w:rPr>
            </w:pPr>
            <w:r w:rsidRPr="00446081">
              <w:rPr>
                <w:rFonts w:cs="Arial"/>
                <w:sz w:val="16"/>
              </w:rPr>
              <w:t>C1-244657</w:t>
            </w:r>
          </w:p>
        </w:tc>
        <w:tc>
          <w:tcPr>
            <w:tcW w:w="1592" w:type="dxa"/>
          </w:tcPr>
          <w:p w14:paraId="353D780D" w14:textId="77777777" w:rsidR="000C33CE" w:rsidRPr="00446081" w:rsidRDefault="000C33CE" w:rsidP="00022DFD">
            <w:pPr>
              <w:pStyle w:val="TAL"/>
              <w:rPr>
                <w:rFonts w:cs="Arial"/>
                <w:sz w:val="16"/>
              </w:rPr>
            </w:pPr>
            <w:r w:rsidRPr="00446081">
              <w:rPr>
                <w:rFonts w:cs="Arial"/>
                <w:sz w:val="16"/>
              </w:rPr>
              <w:t>Correction to the trigger for the de-registration procedure</w:t>
            </w:r>
          </w:p>
        </w:tc>
        <w:tc>
          <w:tcPr>
            <w:tcW w:w="1701" w:type="dxa"/>
          </w:tcPr>
          <w:p w14:paraId="12335C06" w14:textId="77777777" w:rsidR="000C33CE" w:rsidRPr="00446081" w:rsidRDefault="000C33CE" w:rsidP="00022DFD">
            <w:pPr>
              <w:pStyle w:val="TAL"/>
              <w:rPr>
                <w:rFonts w:cs="Arial"/>
                <w:sz w:val="16"/>
              </w:rPr>
            </w:pPr>
            <w:r w:rsidRPr="00446081">
              <w:rPr>
                <w:rFonts w:cs="Arial"/>
                <w:sz w:val="16"/>
              </w:rPr>
              <w:t>vivo</w:t>
            </w:r>
          </w:p>
        </w:tc>
        <w:tc>
          <w:tcPr>
            <w:tcW w:w="992" w:type="dxa"/>
          </w:tcPr>
          <w:p w14:paraId="575E08BA" w14:textId="77777777" w:rsidR="000C33CE" w:rsidRPr="00446081" w:rsidRDefault="000C33CE" w:rsidP="00022DFD">
            <w:pPr>
              <w:pStyle w:val="TAL"/>
              <w:rPr>
                <w:rFonts w:cs="Arial"/>
                <w:sz w:val="16"/>
              </w:rPr>
            </w:pPr>
            <w:r w:rsidRPr="00446081">
              <w:rPr>
                <w:rFonts w:cs="Arial"/>
                <w:sz w:val="16"/>
              </w:rPr>
              <w:t>24.501</w:t>
            </w:r>
          </w:p>
        </w:tc>
        <w:tc>
          <w:tcPr>
            <w:tcW w:w="1179" w:type="dxa"/>
          </w:tcPr>
          <w:p w14:paraId="4D81AA66" w14:textId="77777777" w:rsidR="000C33CE" w:rsidRPr="00446081" w:rsidRDefault="000C33CE" w:rsidP="00022DFD">
            <w:pPr>
              <w:pStyle w:val="TAL"/>
              <w:rPr>
                <w:rFonts w:cs="Arial"/>
                <w:sz w:val="16"/>
              </w:rPr>
            </w:pPr>
            <w:r w:rsidRPr="00446081">
              <w:rPr>
                <w:rFonts w:cs="Arial"/>
                <w:sz w:val="16"/>
              </w:rPr>
              <w:t>6366</w:t>
            </w:r>
          </w:p>
        </w:tc>
        <w:tc>
          <w:tcPr>
            <w:tcW w:w="709" w:type="dxa"/>
          </w:tcPr>
          <w:p w14:paraId="0272FB4D" w14:textId="77777777" w:rsidR="000C33CE" w:rsidRPr="00446081" w:rsidRDefault="000C33CE" w:rsidP="00022DFD">
            <w:pPr>
              <w:pStyle w:val="TAR"/>
              <w:rPr>
                <w:rFonts w:cs="Arial"/>
                <w:sz w:val="16"/>
              </w:rPr>
            </w:pPr>
            <w:r w:rsidRPr="00446081">
              <w:rPr>
                <w:rFonts w:cs="Arial"/>
                <w:sz w:val="16"/>
              </w:rPr>
              <w:t>1</w:t>
            </w:r>
          </w:p>
        </w:tc>
        <w:tc>
          <w:tcPr>
            <w:tcW w:w="850" w:type="dxa"/>
          </w:tcPr>
          <w:p w14:paraId="101F7033" w14:textId="77777777" w:rsidR="000C33CE" w:rsidRPr="00446081" w:rsidRDefault="000C33CE" w:rsidP="00022DFD">
            <w:pPr>
              <w:pStyle w:val="TAL"/>
              <w:rPr>
                <w:rFonts w:cs="Arial"/>
                <w:sz w:val="16"/>
              </w:rPr>
            </w:pPr>
            <w:r w:rsidRPr="00446081">
              <w:rPr>
                <w:rFonts w:cs="Arial"/>
                <w:sz w:val="16"/>
              </w:rPr>
              <w:t>Rel-19</w:t>
            </w:r>
          </w:p>
        </w:tc>
        <w:tc>
          <w:tcPr>
            <w:tcW w:w="947" w:type="dxa"/>
          </w:tcPr>
          <w:p w14:paraId="212002FD" w14:textId="77777777" w:rsidR="000C33CE" w:rsidRPr="00446081" w:rsidRDefault="000C33CE" w:rsidP="00022DFD">
            <w:pPr>
              <w:pStyle w:val="TAL"/>
              <w:rPr>
                <w:rFonts w:cs="Arial"/>
                <w:sz w:val="16"/>
              </w:rPr>
            </w:pPr>
            <w:r w:rsidRPr="00446081">
              <w:rPr>
                <w:rFonts w:cs="Arial"/>
                <w:sz w:val="16"/>
              </w:rPr>
              <w:t>F</w:t>
            </w:r>
          </w:p>
        </w:tc>
        <w:tc>
          <w:tcPr>
            <w:tcW w:w="1038" w:type="dxa"/>
          </w:tcPr>
          <w:p w14:paraId="641F5FB3" w14:textId="77777777" w:rsidR="000C33CE" w:rsidRPr="00446081" w:rsidRDefault="000C33CE" w:rsidP="00022DFD">
            <w:pPr>
              <w:pStyle w:val="TAL"/>
              <w:rPr>
                <w:rFonts w:cs="Arial"/>
                <w:sz w:val="16"/>
              </w:rPr>
            </w:pPr>
            <w:r w:rsidRPr="00446081">
              <w:rPr>
                <w:rFonts w:cs="Arial"/>
                <w:sz w:val="16"/>
              </w:rPr>
              <w:t>5GProtoc19, SUECR</w:t>
            </w:r>
          </w:p>
        </w:tc>
        <w:tc>
          <w:tcPr>
            <w:tcW w:w="1417" w:type="dxa"/>
          </w:tcPr>
          <w:p w14:paraId="22A75449"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21B353AE" w14:textId="77777777" w:rsidTr="00022DFD">
        <w:tc>
          <w:tcPr>
            <w:tcW w:w="1097" w:type="dxa"/>
          </w:tcPr>
          <w:p w14:paraId="5FBF0F0A" w14:textId="77777777" w:rsidR="000C33CE" w:rsidRPr="00446081" w:rsidRDefault="000C33CE" w:rsidP="00022DFD">
            <w:pPr>
              <w:pStyle w:val="TAL"/>
              <w:rPr>
                <w:rFonts w:cs="Arial"/>
                <w:sz w:val="16"/>
              </w:rPr>
            </w:pPr>
            <w:r w:rsidRPr="00446081">
              <w:rPr>
                <w:rFonts w:cs="Arial"/>
                <w:sz w:val="16"/>
              </w:rPr>
              <w:t>C1-244270</w:t>
            </w:r>
          </w:p>
        </w:tc>
        <w:tc>
          <w:tcPr>
            <w:tcW w:w="1592" w:type="dxa"/>
          </w:tcPr>
          <w:p w14:paraId="3FB0DD7B" w14:textId="77777777" w:rsidR="000C33CE" w:rsidRPr="00446081" w:rsidRDefault="000C33CE" w:rsidP="00022DFD">
            <w:pPr>
              <w:pStyle w:val="TAL"/>
              <w:rPr>
                <w:rFonts w:cs="Arial"/>
                <w:sz w:val="16"/>
              </w:rPr>
            </w:pPr>
            <w:r w:rsidRPr="00446081">
              <w:rPr>
                <w:rFonts w:cs="Arial"/>
                <w:sz w:val="16"/>
              </w:rPr>
              <w:t>Handling of TAs on validity information met</w:t>
            </w:r>
          </w:p>
        </w:tc>
        <w:tc>
          <w:tcPr>
            <w:tcW w:w="1701" w:type="dxa"/>
          </w:tcPr>
          <w:p w14:paraId="7F2D9245"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12515210" w14:textId="77777777" w:rsidR="000C33CE" w:rsidRPr="00446081" w:rsidRDefault="000C33CE" w:rsidP="00022DFD">
            <w:pPr>
              <w:pStyle w:val="TAL"/>
              <w:rPr>
                <w:rFonts w:cs="Arial"/>
                <w:sz w:val="16"/>
              </w:rPr>
            </w:pPr>
            <w:r w:rsidRPr="00446081">
              <w:rPr>
                <w:rFonts w:cs="Arial"/>
                <w:sz w:val="16"/>
              </w:rPr>
              <w:t>24.501</w:t>
            </w:r>
          </w:p>
        </w:tc>
        <w:tc>
          <w:tcPr>
            <w:tcW w:w="1179" w:type="dxa"/>
          </w:tcPr>
          <w:p w14:paraId="54C5DFFE" w14:textId="77777777" w:rsidR="000C33CE" w:rsidRPr="00446081" w:rsidRDefault="000C33CE" w:rsidP="00022DFD">
            <w:pPr>
              <w:pStyle w:val="TAL"/>
              <w:rPr>
                <w:rFonts w:cs="Arial"/>
                <w:sz w:val="16"/>
              </w:rPr>
            </w:pPr>
            <w:r w:rsidRPr="00446081">
              <w:rPr>
                <w:rFonts w:cs="Arial"/>
                <w:sz w:val="16"/>
              </w:rPr>
              <w:t>6367</w:t>
            </w:r>
          </w:p>
        </w:tc>
        <w:tc>
          <w:tcPr>
            <w:tcW w:w="709" w:type="dxa"/>
          </w:tcPr>
          <w:p w14:paraId="462EE53F" w14:textId="77777777" w:rsidR="000C33CE" w:rsidRPr="00446081" w:rsidRDefault="000C33CE" w:rsidP="00022DFD">
            <w:pPr>
              <w:pStyle w:val="TAR"/>
              <w:rPr>
                <w:rFonts w:cs="Arial"/>
                <w:sz w:val="16"/>
              </w:rPr>
            </w:pPr>
          </w:p>
        </w:tc>
        <w:tc>
          <w:tcPr>
            <w:tcW w:w="850" w:type="dxa"/>
          </w:tcPr>
          <w:p w14:paraId="101D70CA" w14:textId="77777777" w:rsidR="000C33CE" w:rsidRPr="00446081" w:rsidRDefault="000C33CE" w:rsidP="00022DFD">
            <w:pPr>
              <w:pStyle w:val="TAL"/>
              <w:rPr>
                <w:rFonts w:cs="Arial"/>
                <w:sz w:val="16"/>
              </w:rPr>
            </w:pPr>
            <w:r w:rsidRPr="00446081">
              <w:rPr>
                <w:rFonts w:cs="Arial"/>
                <w:sz w:val="16"/>
              </w:rPr>
              <w:t>Rel-19</w:t>
            </w:r>
          </w:p>
        </w:tc>
        <w:tc>
          <w:tcPr>
            <w:tcW w:w="947" w:type="dxa"/>
          </w:tcPr>
          <w:p w14:paraId="547CB31F" w14:textId="77777777" w:rsidR="000C33CE" w:rsidRPr="00446081" w:rsidRDefault="000C33CE" w:rsidP="00022DFD">
            <w:pPr>
              <w:pStyle w:val="TAL"/>
              <w:rPr>
                <w:rFonts w:cs="Arial"/>
                <w:sz w:val="16"/>
              </w:rPr>
            </w:pPr>
            <w:r w:rsidRPr="00446081">
              <w:rPr>
                <w:rFonts w:cs="Arial"/>
                <w:sz w:val="16"/>
              </w:rPr>
              <w:t>F</w:t>
            </w:r>
          </w:p>
        </w:tc>
        <w:tc>
          <w:tcPr>
            <w:tcW w:w="1038" w:type="dxa"/>
          </w:tcPr>
          <w:p w14:paraId="4EF09FE0" w14:textId="77777777" w:rsidR="000C33CE" w:rsidRPr="00446081" w:rsidRDefault="000C33CE" w:rsidP="00022DFD">
            <w:pPr>
              <w:pStyle w:val="TAL"/>
              <w:rPr>
                <w:rFonts w:cs="Arial"/>
                <w:sz w:val="16"/>
              </w:rPr>
            </w:pPr>
            <w:r w:rsidRPr="00446081">
              <w:rPr>
                <w:rFonts w:cs="Arial"/>
                <w:sz w:val="16"/>
              </w:rPr>
              <w:t>eNPN_Ph2, 5GProtoc19</w:t>
            </w:r>
          </w:p>
        </w:tc>
        <w:tc>
          <w:tcPr>
            <w:tcW w:w="1417" w:type="dxa"/>
          </w:tcPr>
          <w:p w14:paraId="003238A2"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4B66750" w14:textId="77777777" w:rsidTr="00022DFD">
        <w:tc>
          <w:tcPr>
            <w:tcW w:w="1097" w:type="dxa"/>
          </w:tcPr>
          <w:p w14:paraId="779DEFDC" w14:textId="77777777" w:rsidR="000C33CE" w:rsidRPr="00446081" w:rsidRDefault="000C33CE" w:rsidP="00022DFD">
            <w:pPr>
              <w:pStyle w:val="TAL"/>
              <w:rPr>
                <w:rFonts w:cs="Arial"/>
                <w:sz w:val="16"/>
              </w:rPr>
            </w:pPr>
            <w:r w:rsidRPr="00446081">
              <w:rPr>
                <w:rFonts w:cs="Arial"/>
                <w:sz w:val="16"/>
              </w:rPr>
              <w:t>C1-244988</w:t>
            </w:r>
          </w:p>
        </w:tc>
        <w:tc>
          <w:tcPr>
            <w:tcW w:w="1592" w:type="dxa"/>
          </w:tcPr>
          <w:p w14:paraId="0107B540" w14:textId="77777777" w:rsidR="000C33CE" w:rsidRPr="00446081" w:rsidRDefault="000C33CE" w:rsidP="00022DFD">
            <w:pPr>
              <w:pStyle w:val="TAL"/>
              <w:rPr>
                <w:rFonts w:cs="Arial"/>
                <w:sz w:val="16"/>
              </w:rPr>
            </w:pPr>
            <w:r w:rsidRPr="00446081">
              <w:rPr>
                <w:rFonts w:cs="Arial"/>
                <w:sz w:val="16"/>
              </w:rPr>
              <w:t>Handling of TAs on validity information met</w:t>
            </w:r>
          </w:p>
        </w:tc>
        <w:tc>
          <w:tcPr>
            <w:tcW w:w="1701" w:type="dxa"/>
          </w:tcPr>
          <w:p w14:paraId="1FC10223"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4A7BC0CC" w14:textId="77777777" w:rsidR="000C33CE" w:rsidRPr="00446081" w:rsidRDefault="000C33CE" w:rsidP="00022DFD">
            <w:pPr>
              <w:pStyle w:val="TAL"/>
              <w:rPr>
                <w:rFonts w:cs="Arial"/>
                <w:sz w:val="16"/>
              </w:rPr>
            </w:pPr>
            <w:r w:rsidRPr="00446081">
              <w:rPr>
                <w:rFonts w:cs="Arial"/>
                <w:sz w:val="16"/>
              </w:rPr>
              <w:t>24.501</w:t>
            </w:r>
          </w:p>
        </w:tc>
        <w:tc>
          <w:tcPr>
            <w:tcW w:w="1179" w:type="dxa"/>
          </w:tcPr>
          <w:p w14:paraId="08A02D6A" w14:textId="77777777" w:rsidR="000C33CE" w:rsidRPr="00446081" w:rsidRDefault="000C33CE" w:rsidP="00022DFD">
            <w:pPr>
              <w:pStyle w:val="TAL"/>
              <w:rPr>
                <w:rFonts w:cs="Arial"/>
                <w:sz w:val="16"/>
              </w:rPr>
            </w:pPr>
            <w:r w:rsidRPr="00446081">
              <w:rPr>
                <w:rFonts w:cs="Arial"/>
                <w:sz w:val="16"/>
              </w:rPr>
              <w:t>6367</w:t>
            </w:r>
          </w:p>
        </w:tc>
        <w:tc>
          <w:tcPr>
            <w:tcW w:w="709" w:type="dxa"/>
          </w:tcPr>
          <w:p w14:paraId="03FAE878" w14:textId="77777777" w:rsidR="000C33CE" w:rsidRPr="00446081" w:rsidRDefault="000C33CE" w:rsidP="00022DFD">
            <w:pPr>
              <w:pStyle w:val="TAR"/>
              <w:rPr>
                <w:rFonts w:cs="Arial"/>
                <w:sz w:val="16"/>
              </w:rPr>
            </w:pPr>
            <w:r w:rsidRPr="00446081">
              <w:rPr>
                <w:rFonts w:cs="Arial"/>
                <w:sz w:val="16"/>
              </w:rPr>
              <w:t>1</w:t>
            </w:r>
          </w:p>
        </w:tc>
        <w:tc>
          <w:tcPr>
            <w:tcW w:w="850" w:type="dxa"/>
          </w:tcPr>
          <w:p w14:paraId="4BB4F678" w14:textId="77777777" w:rsidR="000C33CE" w:rsidRPr="00446081" w:rsidRDefault="000C33CE" w:rsidP="00022DFD">
            <w:pPr>
              <w:pStyle w:val="TAL"/>
              <w:rPr>
                <w:rFonts w:cs="Arial"/>
                <w:sz w:val="16"/>
              </w:rPr>
            </w:pPr>
            <w:r w:rsidRPr="00446081">
              <w:rPr>
                <w:rFonts w:cs="Arial"/>
                <w:sz w:val="16"/>
              </w:rPr>
              <w:t>Rel-19</w:t>
            </w:r>
          </w:p>
        </w:tc>
        <w:tc>
          <w:tcPr>
            <w:tcW w:w="947" w:type="dxa"/>
          </w:tcPr>
          <w:p w14:paraId="7860403E" w14:textId="77777777" w:rsidR="000C33CE" w:rsidRPr="00446081" w:rsidRDefault="000C33CE" w:rsidP="00022DFD">
            <w:pPr>
              <w:pStyle w:val="TAL"/>
              <w:rPr>
                <w:rFonts w:cs="Arial"/>
                <w:sz w:val="16"/>
              </w:rPr>
            </w:pPr>
            <w:r w:rsidRPr="00446081">
              <w:rPr>
                <w:rFonts w:cs="Arial"/>
                <w:sz w:val="16"/>
              </w:rPr>
              <w:t>F</w:t>
            </w:r>
          </w:p>
        </w:tc>
        <w:tc>
          <w:tcPr>
            <w:tcW w:w="1038" w:type="dxa"/>
          </w:tcPr>
          <w:p w14:paraId="1F8D84E2" w14:textId="77777777" w:rsidR="000C33CE" w:rsidRPr="00446081" w:rsidRDefault="000C33CE" w:rsidP="00022DFD">
            <w:pPr>
              <w:pStyle w:val="TAL"/>
              <w:rPr>
                <w:rFonts w:cs="Arial"/>
                <w:sz w:val="16"/>
              </w:rPr>
            </w:pPr>
            <w:r w:rsidRPr="00446081">
              <w:rPr>
                <w:rFonts w:cs="Arial"/>
                <w:sz w:val="16"/>
              </w:rPr>
              <w:t>eNPN_Ph2, 5GProtoc19</w:t>
            </w:r>
          </w:p>
        </w:tc>
        <w:tc>
          <w:tcPr>
            <w:tcW w:w="1417" w:type="dxa"/>
          </w:tcPr>
          <w:p w14:paraId="132F9D68"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E11A8A6" w14:textId="77777777" w:rsidTr="00022DFD">
        <w:tc>
          <w:tcPr>
            <w:tcW w:w="1097" w:type="dxa"/>
          </w:tcPr>
          <w:p w14:paraId="04A63B50" w14:textId="77777777" w:rsidR="000C33CE" w:rsidRPr="00446081" w:rsidRDefault="000C33CE" w:rsidP="00022DFD">
            <w:pPr>
              <w:pStyle w:val="TAL"/>
              <w:rPr>
                <w:rFonts w:cs="Arial"/>
                <w:sz w:val="16"/>
              </w:rPr>
            </w:pPr>
            <w:r w:rsidRPr="00446081">
              <w:rPr>
                <w:rFonts w:cs="Arial"/>
                <w:sz w:val="16"/>
              </w:rPr>
              <w:t>C1-245046</w:t>
            </w:r>
          </w:p>
        </w:tc>
        <w:tc>
          <w:tcPr>
            <w:tcW w:w="1592" w:type="dxa"/>
          </w:tcPr>
          <w:p w14:paraId="783E17F8" w14:textId="77777777" w:rsidR="000C33CE" w:rsidRPr="00446081" w:rsidRDefault="000C33CE" w:rsidP="00022DFD">
            <w:pPr>
              <w:pStyle w:val="TAL"/>
              <w:rPr>
                <w:rFonts w:cs="Arial"/>
                <w:sz w:val="16"/>
              </w:rPr>
            </w:pPr>
            <w:r w:rsidRPr="00446081">
              <w:rPr>
                <w:rFonts w:cs="Arial"/>
                <w:sz w:val="16"/>
              </w:rPr>
              <w:t>Handling of TAs on validity information met</w:t>
            </w:r>
          </w:p>
        </w:tc>
        <w:tc>
          <w:tcPr>
            <w:tcW w:w="1701" w:type="dxa"/>
          </w:tcPr>
          <w:p w14:paraId="012A6FDF"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54126B58" w14:textId="77777777" w:rsidR="000C33CE" w:rsidRPr="00446081" w:rsidRDefault="000C33CE" w:rsidP="00022DFD">
            <w:pPr>
              <w:pStyle w:val="TAL"/>
              <w:rPr>
                <w:rFonts w:cs="Arial"/>
                <w:sz w:val="16"/>
              </w:rPr>
            </w:pPr>
            <w:r w:rsidRPr="00446081">
              <w:rPr>
                <w:rFonts w:cs="Arial"/>
                <w:sz w:val="16"/>
              </w:rPr>
              <w:t>24.501</w:t>
            </w:r>
          </w:p>
        </w:tc>
        <w:tc>
          <w:tcPr>
            <w:tcW w:w="1179" w:type="dxa"/>
          </w:tcPr>
          <w:p w14:paraId="61ACE4B0" w14:textId="77777777" w:rsidR="000C33CE" w:rsidRPr="00446081" w:rsidRDefault="000C33CE" w:rsidP="00022DFD">
            <w:pPr>
              <w:pStyle w:val="TAL"/>
              <w:rPr>
                <w:rFonts w:cs="Arial"/>
                <w:sz w:val="16"/>
              </w:rPr>
            </w:pPr>
            <w:r w:rsidRPr="00446081">
              <w:rPr>
                <w:rFonts w:cs="Arial"/>
                <w:sz w:val="16"/>
              </w:rPr>
              <w:t>6367</w:t>
            </w:r>
          </w:p>
        </w:tc>
        <w:tc>
          <w:tcPr>
            <w:tcW w:w="709" w:type="dxa"/>
          </w:tcPr>
          <w:p w14:paraId="40CE1173" w14:textId="77777777" w:rsidR="000C33CE" w:rsidRPr="00446081" w:rsidRDefault="000C33CE" w:rsidP="00022DFD">
            <w:pPr>
              <w:pStyle w:val="TAR"/>
              <w:rPr>
                <w:rFonts w:cs="Arial"/>
                <w:sz w:val="16"/>
              </w:rPr>
            </w:pPr>
            <w:r w:rsidRPr="00446081">
              <w:rPr>
                <w:rFonts w:cs="Arial"/>
                <w:sz w:val="16"/>
              </w:rPr>
              <w:t>2</w:t>
            </w:r>
          </w:p>
        </w:tc>
        <w:tc>
          <w:tcPr>
            <w:tcW w:w="850" w:type="dxa"/>
          </w:tcPr>
          <w:p w14:paraId="3C8036A1" w14:textId="77777777" w:rsidR="000C33CE" w:rsidRPr="00446081" w:rsidRDefault="000C33CE" w:rsidP="00022DFD">
            <w:pPr>
              <w:pStyle w:val="TAL"/>
              <w:rPr>
                <w:rFonts w:cs="Arial"/>
                <w:sz w:val="16"/>
              </w:rPr>
            </w:pPr>
            <w:r w:rsidRPr="00446081">
              <w:rPr>
                <w:rFonts w:cs="Arial"/>
                <w:sz w:val="16"/>
              </w:rPr>
              <w:t>Rel-19</w:t>
            </w:r>
          </w:p>
        </w:tc>
        <w:tc>
          <w:tcPr>
            <w:tcW w:w="947" w:type="dxa"/>
          </w:tcPr>
          <w:p w14:paraId="1DBC8DC4" w14:textId="77777777" w:rsidR="000C33CE" w:rsidRPr="00446081" w:rsidRDefault="000C33CE" w:rsidP="00022DFD">
            <w:pPr>
              <w:pStyle w:val="TAL"/>
              <w:rPr>
                <w:rFonts w:cs="Arial"/>
                <w:sz w:val="16"/>
              </w:rPr>
            </w:pPr>
            <w:r w:rsidRPr="00446081">
              <w:rPr>
                <w:rFonts w:cs="Arial"/>
                <w:sz w:val="16"/>
              </w:rPr>
              <w:t>F</w:t>
            </w:r>
          </w:p>
        </w:tc>
        <w:tc>
          <w:tcPr>
            <w:tcW w:w="1038" w:type="dxa"/>
          </w:tcPr>
          <w:p w14:paraId="6597526C" w14:textId="77777777" w:rsidR="000C33CE" w:rsidRPr="00446081" w:rsidRDefault="000C33CE" w:rsidP="00022DFD">
            <w:pPr>
              <w:pStyle w:val="TAL"/>
              <w:rPr>
                <w:rFonts w:cs="Arial"/>
                <w:sz w:val="16"/>
              </w:rPr>
            </w:pPr>
            <w:r w:rsidRPr="00446081">
              <w:rPr>
                <w:rFonts w:cs="Arial"/>
                <w:sz w:val="16"/>
              </w:rPr>
              <w:t>eNPN_Ph2, 5GProtoc19</w:t>
            </w:r>
          </w:p>
        </w:tc>
        <w:tc>
          <w:tcPr>
            <w:tcW w:w="1417" w:type="dxa"/>
          </w:tcPr>
          <w:p w14:paraId="7941D83E"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2109EFB5" w14:textId="77777777" w:rsidTr="00022DFD">
        <w:tc>
          <w:tcPr>
            <w:tcW w:w="1097" w:type="dxa"/>
          </w:tcPr>
          <w:p w14:paraId="367FD853" w14:textId="77777777" w:rsidR="000C33CE" w:rsidRPr="00446081" w:rsidRDefault="000C33CE" w:rsidP="00022DFD">
            <w:pPr>
              <w:pStyle w:val="TAL"/>
              <w:rPr>
                <w:rFonts w:cs="Arial"/>
                <w:sz w:val="16"/>
              </w:rPr>
            </w:pPr>
            <w:r w:rsidRPr="00446081">
              <w:rPr>
                <w:rFonts w:cs="Arial"/>
                <w:sz w:val="16"/>
              </w:rPr>
              <w:t>C1-244271</w:t>
            </w:r>
          </w:p>
        </w:tc>
        <w:tc>
          <w:tcPr>
            <w:tcW w:w="1592" w:type="dxa"/>
          </w:tcPr>
          <w:p w14:paraId="619AB0E8" w14:textId="77777777" w:rsidR="000C33CE" w:rsidRPr="00446081" w:rsidRDefault="000C33CE" w:rsidP="00022DFD">
            <w:pPr>
              <w:pStyle w:val="TAL"/>
              <w:rPr>
                <w:rFonts w:cs="Arial"/>
                <w:sz w:val="16"/>
              </w:rPr>
            </w:pPr>
            <w:r w:rsidRPr="00446081">
              <w:rPr>
                <w:rFonts w:cs="Arial"/>
                <w:sz w:val="16"/>
              </w:rPr>
              <w:t>T3525 abnormal case in SNPN</w:t>
            </w:r>
          </w:p>
        </w:tc>
        <w:tc>
          <w:tcPr>
            <w:tcW w:w="1701" w:type="dxa"/>
          </w:tcPr>
          <w:p w14:paraId="06819C6F" w14:textId="77777777" w:rsidR="000C33CE" w:rsidRPr="00446081" w:rsidRDefault="000C33CE" w:rsidP="00022DFD">
            <w:pPr>
              <w:pStyle w:val="TAL"/>
              <w:rPr>
                <w:rFonts w:cs="Arial"/>
                <w:sz w:val="16"/>
              </w:rPr>
            </w:pPr>
            <w:r w:rsidRPr="00446081">
              <w:rPr>
                <w:rFonts w:cs="Arial"/>
                <w:sz w:val="16"/>
              </w:rPr>
              <w:t>Samsung Guangzhou Mobile R&amp;D</w:t>
            </w:r>
          </w:p>
        </w:tc>
        <w:tc>
          <w:tcPr>
            <w:tcW w:w="992" w:type="dxa"/>
          </w:tcPr>
          <w:p w14:paraId="355B143C" w14:textId="77777777" w:rsidR="000C33CE" w:rsidRPr="00446081" w:rsidRDefault="000C33CE" w:rsidP="00022DFD">
            <w:pPr>
              <w:pStyle w:val="TAL"/>
              <w:rPr>
                <w:rFonts w:cs="Arial"/>
                <w:sz w:val="16"/>
              </w:rPr>
            </w:pPr>
            <w:r w:rsidRPr="00446081">
              <w:rPr>
                <w:rFonts w:cs="Arial"/>
                <w:sz w:val="16"/>
              </w:rPr>
              <w:t>24.501</w:t>
            </w:r>
          </w:p>
        </w:tc>
        <w:tc>
          <w:tcPr>
            <w:tcW w:w="1179" w:type="dxa"/>
          </w:tcPr>
          <w:p w14:paraId="02240756" w14:textId="77777777" w:rsidR="000C33CE" w:rsidRPr="00446081" w:rsidRDefault="000C33CE" w:rsidP="00022DFD">
            <w:pPr>
              <w:pStyle w:val="TAL"/>
              <w:rPr>
                <w:rFonts w:cs="Arial"/>
                <w:sz w:val="16"/>
              </w:rPr>
            </w:pPr>
            <w:r w:rsidRPr="00446081">
              <w:rPr>
                <w:rFonts w:cs="Arial"/>
                <w:sz w:val="16"/>
              </w:rPr>
              <w:t>6368</w:t>
            </w:r>
          </w:p>
        </w:tc>
        <w:tc>
          <w:tcPr>
            <w:tcW w:w="709" w:type="dxa"/>
          </w:tcPr>
          <w:p w14:paraId="3B3A10EF" w14:textId="77777777" w:rsidR="000C33CE" w:rsidRPr="00446081" w:rsidRDefault="000C33CE" w:rsidP="00022DFD">
            <w:pPr>
              <w:pStyle w:val="TAR"/>
              <w:rPr>
                <w:rFonts w:cs="Arial"/>
                <w:sz w:val="16"/>
              </w:rPr>
            </w:pPr>
          </w:p>
        </w:tc>
        <w:tc>
          <w:tcPr>
            <w:tcW w:w="850" w:type="dxa"/>
          </w:tcPr>
          <w:p w14:paraId="3DA87E7D" w14:textId="77777777" w:rsidR="000C33CE" w:rsidRPr="00446081" w:rsidRDefault="000C33CE" w:rsidP="00022DFD">
            <w:pPr>
              <w:pStyle w:val="TAL"/>
              <w:rPr>
                <w:rFonts w:cs="Arial"/>
                <w:sz w:val="16"/>
              </w:rPr>
            </w:pPr>
            <w:r w:rsidRPr="00446081">
              <w:rPr>
                <w:rFonts w:cs="Arial"/>
                <w:sz w:val="16"/>
              </w:rPr>
              <w:t>Rel-19</w:t>
            </w:r>
          </w:p>
        </w:tc>
        <w:tc>
          <w:tcPr>
            <w:tcW w:w="947" w:type="dxa"/>
          </w:tcPr>
          <w:p w14:paraId="04094DD7" w14:textId="77777777" w:rsidR="000C33CE" w:rsidRPr="00446081" w:rsidRDefault="000C33CE" w:rsidP="00022DFD">
            <w:pPr>
              <w:pStyle w:val="TAL"/>
              <w:rPr>
                <w:rFonts w:cs="Arial"/>
                <w:sz w:val="16"/>
              </w:rPr>
            </w:pPr>
            <w:r w:rsidRPr="00446081">
              <w:rPr>
                <w:rFonts w:cs="Arial"/>
                <w:sz w:val="16"/>
              </w:rPr>
              <w:t>F</w:t>
            </w:r>
          </w:p>
        </w:tc>
        <w:tc>
          <w:tcPr>
            <w:tcW w:w="1038" w:type="dxa"/>
          </w:tcPr>
          <w:p w14:paraId="73FBEF11" w14:textId="77777777" w:rsidR="000C33CE" w:rsidRPr="00446081" w:rsidRDefault="000C33CE" w:rsidP="00022DFD">
            <w:pPr>
              <w:pStyle w:val="TAL"/>
              <w:rPr>
                <w:rFonts w:cs="Arial"/>
                <w:sz w:val="16"/>
              </w:rPr>
            </w:pPr>
            <w:r w:rsidRPr="00446081">
              <w:rPr>
                <w:rFonts w:cs="Arial"/>
                <w:sz w:val="16"/>
              </w:rPr>
              <w:t>5GProtoc19, eNPN</w:t>
            </w:r>
          </w:p>
        </w:tc>
        <w:tc>
          <w:tcPr>
            <w:tcW w:w="1417" w:type="dxa"/>
          </w:tcPr>
          <w:p w14:paraId="230F67B2"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545B0DF" w14:textId="77777777" w:rsidTr="00022DFD">
        <w:tc>
          <w:tcPr>
            <w:tcW w:w="1097" w:type="dxa"/>
          </w:tcPr>
          <w:p w14:paraId="153DB6A4" w14:textId="77777777" w:rsidR="000C33CE" w:rsidRPr="00446081" w:rsidRDefault="000C33CE" w:rsidP="00022DFD">
            <w:pPr>
              <w:pStyle w:val="TAL"/>
              <w:rPr>
                <w:rFonts w:cs="Arial"/>
                <w:sz w:val="16"/>
              </w:rPr>
            </w:pPr>
            <w:r w:rsidRPr="00446081">
              <w:rPr>
                <w:rFonts w:cs="Arial"/>
                <w:sz w:val="16"/>
              </w:rPr>
              <w:t>C1-244453</w:t>
            </w:r>
          </w:p>
        </w:tc>
        <w:tc>
          <w:tcPr>
            <w:tcW w:w="1592" w:type="dxa"/>
          </w:tcPr>
          <w:p w14:paraId="7B947AC8" w14:textId="77777777" w:rsidR="000C33CE" w:rsidRPr="00446081" w:rsidRDefault="000C33CE" w:rsidP="00022DFD">
            <w:pPr>
              <w:pStyle w:val="TAL"/>
              <w:rPr>
                <w:rFonts w:cs="Arial"/>
                <w:sz w:val="16"/>
              </w:rPr>
            </w:pPr>
            <w:r w:rsidRPr="00446081">
              <w:rPr>
                <w:rFonts w:cs="Arial"/>
                <w:sz w:val="16"/>
              </w:rPr>
              <w:t>T3525 abnormal case in SNPN</w:t>
            </w:r>
          </w:p>
        </w:tc>
        <w:tc>
          <w:tcPr>
            <w:tcW w:w="1701" w:type="dxa"/>
          </w:tcPr>
          <w:p w14:paraId="0A373642"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03292F2A" w14:textId="77777777" w:rsidR="000C33CE" w:rsidRPr="00446081" w:rsidRDefault="000C33CE" w:rsidP="00022DFD">
            <w:pPr>
              <w:pStyle w:val="TAL"/>
              <w:rPr>
                <w:rFonts w:cs="Arial"/>
                <w:sz w:val="16"/>
              </w:rPr>
            </w:pPr>
            <w:r w:rsidRPr="00446081">
              <w:rPr>
                <w:rFonts w:cs="Arial"/>
                <w:sz w:val="16"/>
              </w:rPr>
              <w:t>24.501</w:t>
            </w:r>
          </w:p>
        </w:tc>
        <w:tc>
          <w:tcPr>
            <w:tcW w:w="1179" w:type="dxa"/>
          </w:tcPr>
          <w:p w14:paraId="5E02FFAD" w14:textId="77777777" w:rsidR="000C33CE" w:rsidRPr="00446081" w:rsidRDefault="000C33CE" w:rsidP="00022DFD">
            <w:pPr>
              <w:pStyle w:val="TAL"/>
              <w:rPr>
                <w:rFonts w:cs="Arial"/>
                <w:sz w:val="16"/>
              </w:rPr>
            </w:pPr>
            <w:r w:rsidRPr="00446081">
              <w:rPr>
                <w:rFonts w:cs="Arial"/>
                <w:sz w:val="16"/>
              </w:rPr>
              <w:t>6368</w:t>
            </w:r>
          </w:p>
        </w:tc>
        <w:tc>
          <w:tcPr>
            <w:tcW w:w="709" w:type="dxa"/>
          </w:tcPr>
          <w:p w14:paraId="34176A24" w14:textId="77777777" w:rsidR="000C33CE" w:rsidRPr="00446081" w:rsidRDefault="000C33CE" w:rsidP="00022DFD">
            <w:pPr>
              <w:pStyle w:val="TAR"/>
              <w:rPr>
                <w:rFonts w:cs="Arial"/>
                <w:sz w:val="16"/>
              </w:rPr>
            </w:pPr>
            <w:r w:rsidRPr="00446081">
              <w:rPr>
                <w:rFonts w:cs="Arial"/>
                <w:sz w:val="16"/>
              </w:rPr>
              <w:t>1</w:t>
            </w:r>
          </w:p>
        </w:tc>
        <w:tc>
          <w:tcPr>
            <w:tcW w:w="850" w:type="dxa"/>
          </w:tcPr>
          <w:p w14:paraId="014FACD7" w14:textId="77777777" w:rsidR="000C33CE" w:rsidRPr="00446081" w:rsidRDefault="000C33CE" w:rsidP="00022DFD">
            <w:pPr>
              <w:pStyle w:val="TAL"/>
              <w:rPr>
                <w:rFonts w:cs="Arial"/>
                <w:sz w:val="16"/>
              </w:rPr>
            </w:pPr>
            <w:r w:rsidRPr="00446081">
              <w:rPr>
                <w:rFonts w:cs="Arial"/>
                <w:sz w:val="16"/>
              </w:rPr>
              <w:t>Rel-19</w:t>
            </w:r>
          </w:p>
        </w:tc>
        <w:tc>
          <w:tcPr>
            <w:tcW w:w="947" w:type="dxa"/>
          </w:tcPr>
          <w:p w14:paraId="68A66BB3" w14:textId="77777777" w:rsidR="000C33CE" w:rsidRPr="00446081" w:rsidRDefault="000C33CE" w:rsidP="00022DFD">
            <w:pPr>
              <w:pStyle w:val="TAL"/>
              <w:rPr>
                <w:rFonts w:cs="Arial"/>
                <w:sz w:val="16"/>
              </w:rPr>
            </w:pPr>
            <w:r w:rsidRPr="00446081">
              <w:rPr>
                <w:rFonts w:cs="Arial"/>
                <w:sz w:val="16"/>
              </w:rPr>
              <w:t>F</w:t>
            </w:r>
          </w:p>
        </w:tc>
        <w:tc>
          <w:tcPr>
            <w:tcW w:w="1038" w:type="dxa"/>
          </w:tcPr>
          <w:p w14:paraId="537EA9B0" w14:textId="77777777" w:rsidR="000C33CE" w:rsidRPr="00446081" w:rsidRDefault="000C33CE" w:rsidP="00022DFD">
            <w:pPr>
              <w:pStyle w:val="TAL"/>
              <w:rPr>
                <w:rFonts w:cs="Arial"/>
                <w:sz w:val="16"/>
              </w:rPr>
            </w:pPr>
            <w:r w:rsidRPr="00446081">
              <w:rPr>
                <w:rFonts w:cs="Arial"/>
                <w:sz w:val="16"/>
              </w:rPr>
              <w:t>5GProtoc19, eNPN</w:t>
            </w:r>
          </w:p>
        </w:tc>
        <w:tc>
          <w:tcPr>
            <w:tcW w:w="1417" w:type="dxa"/>
          </w:tcPr>
          <w:p w14:paraId="3D40AD50"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F27A0C9" w14:textId="77777777" w:rsidTr="00022DFD">
        <w:tc>
          <w:tcPr>
            <w:tcW w:w="1097" w:type="dxa"/>
          </w:tcPr>
          <w:p w14:paraId="0D9F60E9" w14:textId="77777777" w:rsidR="000C33CE" w:rsidRPr="00446081" w:rsidRDefault="000C33CE" w:rsidP="00022DFD">
            <w:pPr>
              <w:pStyle w:val="TAL"/>
              <w:rPr>
                <w:rFonts w:cs="Arial"/>
                <w:sz w:val="16"/>
              </w:rPr>
            </w:pPr>
            <w:r w:rsidRPr="00446081">
              <w:rPr>
                <w:rFonts w:cs="Arial"/>
                <w:sz w:val="16"/>
              </w:rPr>
              <w:t>C1-244674</w:t>
            </w:r>
          </w:p>
        </w:tc>
        <w:tc>
          <w:tcPr>
            <w:tcW w:w="1592" w:type="dxa"/>
          </w:tcPr>
          <w:p w14:paraId="365594E6" w14:textId="77777777" w:rsidR="000C33CE" w:rsidRPr="00446081" w:rsidRDefault="000C33CE" w:rsidP="00022DFD">
            <w:pPr>
              <w:pStyle w:val="TAL"/>
              <w:rPr>
                <w:rFonts w:cs="Arial"/>
                <w:sz w:val="16"/>
              </w:rPr>
            </w:pPr>
            <w:r w:rsidRPr="00446081">
              <w:rPr>
                <w:rFonts w:cs="Arial"/>
                <w:sz w:val="16"/>
              </w:rPr>
              <w:t>T3525 abnormal case in SNPN</w:t>
            </w:r>
          </w:p>
        </w:tc>
        <w:tc>
          <w:tcPr>
            <w:tcW w:w="1701" w:type="dxa"/>
          </w:tcPr>
          <w:p w14:paraId="0C3E159F"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44D034FA" w14:textId="77777777" w:rsidR="000C33CE" w:rsidRPr="00446081" w:rsidRDefault="000C33CE" w:rsidP="00022DFD">
            <w:pPr>
              <w:pStyle w:val="TAL"/>
              <w:rPr>
                <w:rFonts w:cs="Arial"/>
                <w:sz w:val="16"/>
              </w:rPr>
            </w:pPr>
            <w:r w:rsidRPr="00446081">
              <w:rPr>
                <w:rFonts w:cs="Arial"/>
                <w:sz w:val="16"/>
              </w:rPr>
              <w:t>24.501</w:t>
            </w:r>
          </w:p>
        </w:tc>
        <w:tc>
          <w:tcPr>
            <w:tcW w:w="1179" w:type="dxa"/>
          </w:tcPr>
          <w:p w14:paraId="028D27DA" w14:textId="77777777" w:rsidR="000C33CE" w:rsidRPr="00446081" w:rsidRDefault="000C33CE" w:rsidP="00022DFD">
            <w:pPr>
              <w:pStyle w:val="TAL"/>
              <w:rPr>
                <w:rFonts w:cs="Arial"/>
                <w:sz w:val="16"/>
              </w:rPr>
            </w:pPr>
            <w:r w:rsidRPr="00446081">
              <w:rPr>
                <w:rFonts w:cs="Arial"/>
                <w:sz w:val="16"/>
              </w:rPr>
              <w:t>6368</w:t>
            </w:r>
          </w:p>
        </w:tc>
        <w:tc>
          <w:tcPr>
            <w:tcW w:w="709" w:type="dxa"/>
          </w:tcPr>
          <w:p w14:paraId="7C3E7F2E" w14:textId="77777777" w:rsidR="000C33CE" w:rsidRPr="00446081" w:rsidRDefault="000C33CE" w:rsidP="00022DFD">
            <w:pPr>
              <w:pStyle w:val="TAR"/>
              <w:rPr>
                <w:rFonts w:cs="Arial"/>
                <w:sz w:val="16"/>
              </w:rPr>
            </w:pPr>
            <w:r w:rsidRPr="00446081">
              <w:rPr>
                <w:rFonts w:cs="Arial"/>
                <w:sz w:val="16"/>
              </w:rPr>
              <w:t>2</w:t>
            </w:r>
          </w:p>
        </w:tc>
        <w:tc>
          <w:tcPr>
            <w:tcW w:w="850" w:type="dxa"/>
          </w:tcPr>
          <w:p w14:paraId="04A1EF45" w14:textId="77777777" w:rsidR="000C33CE" w:rsidRPr="00446081" w:rsidRDefault="000C33CE" w:rsidP="00022DFD">
            <w:pPr>
              <w:pStyle w:val="TAL"/>
              <w:rPr>
                <w:rFonts w:cs="Arial"/>
                <w:sz w:val="16"/>
              </w:rPr>
            </w:pPr>
            <w:r w:rsidRPr="00446081">
              <w:rPr>
                <w:rFonts w:cs="Arial"/>
                <w:sz w:val="16"/>
              </w:rPr>
              <w:t>Rel-19</w:t>
            </w:r>
          </w:p>
        </w:tc>
        <w:tc>
          <w:tcPr>
            <w:tcW w:w="947" w:type="dxa"/>
          </w:tcPr>
          <w:p w14:paraId="5364CF4E" w14:textId="77777777" w:rsidR="000C33CE" w:rsidRPr="00446081" w:rsidRDefault="000C33CE" w:rsidP="00022DFD">
            <w:pPr>
              <w:pStyle w:val="TAL"/>
              <w:rPr>
                <w:rFonts w:cs="Arial"/>
                <w:sz w:val="16"/>
              </w:rPr>
            </w:pPr>
            <w:r w:rsidRPr="00446081">
              <w:rPr>
                <w:rFonts w:cs="Arial"/>
                <w:sz w:val="16"/>
              </w:rPr>
              <w:t>F</w:t>
            </w:r>
          </w:p>
        </w:tc>
        <w:tc>
          <w:tcPr>
            <w:tcW w:w="1038" w:type="dxa"/>
          </w:tcPr>
          <w:p w14:paraId="5D71C7BD" w14:textId="77777777" w:rsidR="000C33CE" w:rsidRPr="00446081" w:rsidRDefault="000C33CE" w:rsidP="00022DFD">
            <w:pPr>
              <w:pStyle w:val="TAL"/>
              <w:rPr>
                <w:rFonts w:cs="Arial"/>
                <w:sz w:val="16"/>
              </w:rPr>
            </w:pPr>
            <w:r w:rsidRPr="00446081">
              <w:rPr>
                <w:rFonts w:cs="Arial"/>
                <w:sz w:val="16"/>
              </w:rPr>
              <w:t>eNPN, 5GProtoc19</w:t>
            </w:r>
          </w:p>
        </w:tc>
        <w:tc>
          <w:tcPr>
            <w:tcW w:w="1417" w:type="dxa"/>
          </w:tcPr>
          <w:p w14:paraId="710886C8"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444A0903" w14:textId="77777777" w:rsidTr="00022DFD">
        <w:tc>
          <w:tcPr>
            <w:tcW w:w="1097" w:type="dxa"/>
          </w:tcPr>
          <w:p w14:paraId="5E504238" w14:textId="77777777" w:rsidR="000C33CE" w:rsidRPr="00446081" w:rsidRDefault="000C33CE" w:rsidP="00022DFD">
            <w:pPr>
              <w:pStyle w:val="TAL"/>
              <w:rPr>
                <w:rFonts w:cs="Arial"/>
                <w:sz w:val="16"/>
              </w:rPr>
            </w:pPr>
            <w:r w:rsidRPr="00446081">
              <w:rPr>
                <w:rFonts w:cs="Arial"/>
                <w:sz w:val="16"/>
              </w:rPr>
              <w:t>C1-244285</w:t>
            </w:r>
          </w:p>
        </w:tc>
        <w:tc>
          <w:tcPr>
            <w:tcW w:w="1592" w:type="dxa"/>
          </w:tcPr>
          <w:p w14:paraId="48093A48" w14:textId="77777777" w:rsidR="000C33CE" w:rsidRPr="00446081" w:rsidRDefault="000C33CE" w:rsidP="00022DFD">
            <w:pPr>
              <w:pStyle w:val="TAL"/>
              <w:rPr>
                <w:rFonts w:cs="Arial"/>
                <w:sz w:val="16"/>
              </w:rPr>
            </w:pPr>
            <w:r w:rsidRPr="00446081">
              <w:rPr>
                <w:rFonts w:cs="Arial"/>
                <w:sz w:val="16"/>
              </w:rPr>
              <w:t>Updating NAS configuration parameter " Satellite_Disabling_Allowed_for_5GMM_cause_#15"</w:t>
            </w:r>
          </w:p>
        </w:tc>
        <w:tc>
          <w:tcPr>
            <w:tcW w:w="1701" w:type="dxa"/>
          </w:tcPr>
          <w:p w14:paraId="250DB120" w14:textId="77777777" w:rsidR="000C33CE" w:rsidRPr="00446081" w:rsidRDefault="000C33CE" w:rsidP="00022DFD">
            <w:pPr>
              <w:pStyle w:val="TAL"/>
              <w:rPr>
                <w:rFonts w:cs="Arial"/>
                <w:sz w:val="16"/>
              </w:rPr>
            </w:pPr>
            <w:r w:rsidRPr="00446081">
              <w:rPr>
                <w:rFonts w:cs="Arial"/>
                <w:sz w:val="16"/>
              </w:rPr>
              <w:t>Google, Vodafone</w:t>
            </w:r>
          </w:p>
        </w:tc>
        <w:tc>
          <w:tcPr>
            <w:tcW w:w="992" w:type="dxa"/>
          </w:tcPr>
          <w:p w14:paraId="1950F1B8" w14:textId="77777777" w:rsidR="000C33CE" w:rsidRPr="00446081" w:rsidRDefault="000C33CE" w:rsidP="00022DFD">
            <w:pPr>
              <w:pStyle w:val="TAL"/>
              <w:rPr>
                <w:rFonts w:cs="Arial"/>
                <w:sz w:val="16"/>
              </w:rPr>
            </w:pPr>
            <w:r w:rsidRPr="00446081">
              <w:rPr>
                <w:rFonts w:cs="Arial"/>
                <w:sz w:val="16"/>
              </w:rPr>
              <w:t>24.501</w:t>
            </w:r>
          </w:p>
        </w:tc>
        <w:tc>
          <w:tcPr>
            <w:tcW w:w="1179" w:type="dxa"/>
          </w:tcPr>
          <w:p w14:paraId="5155D232" w14:textId="77777777" w:rsidR="000C33CE" w:rsidRPr="00446081" w:rsidRDefault="000C33CE" w:rsidP="00022DFD">
            <w:pPr>
              <w:pStyle w:val="TAL"/>
              <w:rPr>
                <w:rFonts w:cs="Arial"/>
                <w:sz w:val="16"/>
              </w:rPr>
            </w:pPr>
            <w:r w:rsidRPr="00446081">
              <w:rPr>
                <w:rFonts w:cs="Arial"/>
                <w:sz w:val="16"/>
              </w:rPr>
              <w:t>6369</w:t>
            </w:r>
          </w:p>
        </w:tc>
        <w:tc>
          <w:tcPr>
            <w:tcW w:w="709" w:type="dxa"/>
          </w:tcPr>
          <w:p w14:paraId="646DA466" w14:textId="77777777" w:rsidR="000C33CE" w:rsidRPr="00446081" w:rsidRDefault="000C33CE" w:rsidP="00022DFD">
            <w:pPr>
              <w:pStyle w:val="TAR"/>
              <w:rPr>
                <w:rFonts w:cs="Arial"/>
                <w:sz w:val="16"/>
              </w:rPr>
            </w:pPr>
          </w:p>
        </w:tc>
        <w:tc>
          <w:tcPr>
            <w:tcW w:w="850" w:type="dxa"/>
          </w:tcPr>
          <w:p w14:paraId="5D48CDE5" w14:textId="77777777" w:rsidR="000C33CE" w:rsidRPr="00446081" w:rsidRDefault="000C33CE" w:rsidP="00022DFD">
            <w:pPr>
              <w:pStyle w:val="TAL"/>
              <w:rPr>
                <w:rFonts w:cs="Arial"/>
                <w:sz w:val="16"/>
              </w:rPr>
            </w:pPr>
            <w:r w:rsidRPr="00446081">
              <w:rPr>
                <w:rFonts w:cs="Arial"/>
                <w:sz w:val="16"/>
              </w:rPr>
              <w:t>Rel-18</w:t>
            </w:r>
          </w:p>
        </w:tc>
        <w:tc>
          <w:tcPr>
            <w:tcW w:w="947" w:type="dxa"/>
          </w:tcPr>
          <w:p w14:paraId="4D0FB929" w14:textId="77777777" w:rsidR="000C33CE" w:rsidRPr="00446081" w:rsidRDefault="000C33CE" w:rsidP="00022DFD">
            <w:pPr>
              <w:pStyle w:val="TAL"/>
              <w:rPr>
                <w:rFonts w:cs="Arial"/>
                <w:sz w:val="16"/>
              </w:rPr>
            </w:pPr>
            <w:r w:rsidRPr="00446081">
              <w:rPr>
                <w:rFonts w:cs="Arial"/>
                <w:sz w:val="16"/>
              </w:rPr>
              <w:t>F</w:t>
            </w:r>
          </w:p>
        </w:tc>
        <w:tc>
          <w:tcPr>
            <w:tcW w:w="1038" w:type="dxa"/>
          </w:tcPr>
          <w:p w14:paraId="6F3F341B" w14:textId="77777777" w:rsidR="000C33CE" w:rsidRPr="00446081" w:rsidRDefault="000C33CE" w:rsidP="00022DFD">
            <w:pPr>
              <w:pStyle w:val="TAL"/>
              <w:rPr>
                <w:rFonts w:cs="Arial"/>
                <w:sz w:val="16"/>
              </w:rPr>
            </w:pPr>
            <w:r w:rsidRPr="00446081">
              <w:rPr>
                <w:rFonts w:cs="Arial"/>
                <w:sz w:val="16"/>
              </w:rPr>
              <w:t>5GSAT_Ph2</w:t>
            </w:r>
          </w:p>
        </w:tc>
        <w:tc>
          <w:tcPr>
            <w:tcW w:w="1417" w:type="dxa"/>
          </w:tcPr>
          <w:p w14:paraId="66BEE452" w14:textId="77777777" w:rsidR="000C33CE" w:rsidRPr="00446081" w:rsidRDefault="000C33CE" w:rsidP="00022DFD">
            <w:pPr>
              <w:pStyle w:val="TAL"/>
              <w:rPr>
                <w:rFonts w:cs="Arial"/>
                <w:sz w:val="16"/>
              </w:rPr>
            </w:pPr>
            <w:r w:rsidRPr="00446081">
              <w:rPr>
                <w:rFonts w:cs="Arial"/>
                <w:sz w:val="16"/>
              </w:rPr>
              <w:t>withdrawn</w:t>
            </w:r>
          </w:p>
        </w:tc>
      </w:tr>
      <w:tr w:rsidR="000C33CE" w:rsidRPr="00446081" w14:paraId="2F048874" w14:textId="77777777" w:rsidTr="00022DFD">
        <w:tc>
          <w:tcPr>
            <w:tcW w:w="1097" w:type="dxa"/>
          </w:tcPr>
          <w:p w14:paraId="67488F28" w14:textId="77777777" w:rsidR="000C33CE" w:rsidRPr="00446081" w:rsidRDefault="000C33CE" w:rsidP="00022DFD">
            <w:pPr>
              <w:pStyle w:val="TAL"/>
              <w:rPr>
                <w:rFonts w:cs="Arial"/>
                <w:sz w:val="16"/>
              </w:rPr>
            </w:pPr>
            <w:r w:rsidRPr="00446081">
              <w:rPr>
                <w:rFonts w:cs="Arial"/>
                <w:sz w:val="16"/>
              </w:rPr>
              <w:t>C1-244286</w:t>
            </w:r>
          </w:p>
        </w:tc>
        <w:tc>
          <w:tcPr>
            <w:tcW w:w="1592" w:type="dxa"/>
          </w:tcPr>
          <w:p w14:paraId="65A8CDEA" w14:textId="77777777" w:rsidR="000C33CE" w:rsidRPr="00446081" w:rsidRDefault="000C33CE" w:rsidP="00022DFD">
            <w:pPr>
              <w:pStyle w:val="TAL"/>
              <w:rPr>
                <w:rFonts w:cs="Arial"/>
                <w:sz w:val="16"/>
              </w:rPr>
            </w:pPr>
            <w:r w:rsidRPr="00446081">
              <w:rPr>
                <w:rFonts w:cs="Arial"/>
                <w:sz w:val="16"/>
              </w:rPr>
              <w:t>UE handling for key synchronization</w:t>
            </w:r>
          </w:p>
        </w:tc>
        <w:tc>
          <w:tcPr>
            <w:tcW w:w="1701" w:type="dxa"/>
          </w:tcPr>
          <w:p w14:paraId="17F088CA" w14:textId="77777777" w:rsidR="000C33CE" w:rsidRPr="00446081" w:rsidRDefault="000C33CE" w:rsidP="00022DFD">
            <w:pPr>
              <w:pStyle w:val="TAL"/>
              <w:rPr>
                <w:rFonts w:cs="Arial"/>
                <w:sz w:val="16"/>
              </w:rPr>
            </w:pPr>
            <w:r w:rsidRPr="00446081">
              <w:rPr>
                <w:rFonts w:cs="Arial"/>
                <w:sz w:val="16"/>
              </w:rPr>
              <w:t>Google</w:t>
            </w:r>
          </w:p>
        </w:tc>
        <w:tc>
          <w:tcPr>
            <w:tcW w:w="992" w:type="dxa"/>
          </w:tcPr>
          <w:p w14:paraId="01BC6DC0" w14:textId="77777777" w:rsidR="000C33CE" w:rsidRPr="00446081" w:rsidRDefault="000C33CE" w:rsidP="00022DFD">
            <w:pPr>
              <w:pStyle w:val="TAL"/>
              <w:rPr>
                <w:rFonts w:cs="Arial"/>
                <w:sz w:val="16"/>
              </w:rPr>
            </w:pPr>
            <w:r w:rsidRPr="00446081">
              <w:rPr>
                <w:rFonts w:cs="Arial"/>
                <w:sz w:val="16"/>
              </w:rPr>
              <w:t>24.501</w:t>
            </w:r>
          </w:p>
        </w:tc>
        <w:tc>
          <w:tcPr>
            <w:tcW w:w="1179" w:type="dxa"/>
          </w:tcPr>
          <w:p w14:paraId="34CB135A" w14:textId="77777777" w:rsidR="000C33CE" w:rsidRPr="00446081" w:rsidRDefault="000C33CE" w:rsidP="00022DFD">
            <w:pPr>
              <w:pStyle w:val="TAL"/>
              <w:rPr>
                <w:rFonts w:cs="Arial"/>
                <w:sz w:val="16"/>
              </w:rPr>
            </w:pPr>
            <w:r w:rsidRPr="00446081">
              <w:rPr>
                <w:rFonts w:cs="Arial"/>
                <w:sz w:val="16"/>
              </w:rPr>
              <w:t>6370</w:t>
            </w:r>
          </w:p>
        </w:tc>
        <w:tc>
          <w:tcPr>
            <w:tcW w:w="709" w:type="dxa"/>
          </w:tcPr>
          <w:p w14:paraId="6DB22ACD" w14:textId="77777777" w:rsidR="000C33CE" w:rsidRPr="00446081" w:rsidRDefault="000C33CE" w:rsidP="00022DFD">
            <w:pPr>
              <w:pStyle w:val="TAR"/>
              <w:rPr>
                <w:rFonts w:cs="Arial"/>
                <w:sz w:val="16"/>
              </w:rPr>
            </w:pPr>
          </w:p>
        </w:tc>
        <w:tc>
          <w:tcPr>
            <w:tcW w:w="850" w:type="dxa"/>
          </w:tcPr>
          <w:p w14:paraId="6720F9C6" w14:textId="77777777" w:rsidR="000C33CE" w:rsidRPr="00446081" w:rsidRDefault="000C33CE" w:rsidP="00022DFD">
            <w:pPr>
              <w:pStyle w:val="TAL"/>
              <w:rPr>
                <w:rFonts w:cs="Arial"/>
                <w:sz w:val="16"/>
              </w:rPr>
            </w:pPr>
            <w:r w:rsidRPr="00446081">
              <w:rPr>
                <w:rFonts w:cs="Arial"/>
                <w:sz w:val="16"/>
              </w:rPr>
              <w:t>Rel-18</w:t>
            </w:r>
          </w:p>
        </w:tc>
        <w:tc>
          <w:tcPr>
            <w:tcW w:w="947" w:type="dxa"/>
          </w:tcPr>
          <w:p w14:paraId="771B1225" w14:textId="77777777" w:rsidR="000C33CE" w:rsidRPr="00446081" w:rsidRDefault="000C33CE" w:rsidP="00022DFD">
            <w:pPr>
              <w:pStyle w:val="TAL"/>
              <w:rPr>
                <w:rFonts w:cs="Arial"/>
                <w:sz w:val="16"/>
              </w:rPr>
            </w:pPr>
            <w:r w:rsidRPr="00446081">
              <w:rPr>
                <w:rFonts w:cs="Arial"/>
                <w:sz w:val="16"/>
              </w:rPr>
              <w:t>F</w:t>
            </w:r>
          </w:p>
        </w:tc>
        <w:tc>
          <w:tcPr>
            <w:tcW w:w="1038" w:type="dxa"/>
          </w:tcPr>
          <w:p w14:paraId="649400E3" w14:textId="77777777" w:rsidR="000C33CE" w:rsidRPr="00446081" w:rsidRDefault="000C33CE" w:rsidP="00022DFD">
            <w:pPr>
              <w:pStyle w:val="TAL"/>
              <w:rPr>
                <w:rFonts w:cs="Arial"/>
                <w:sz w:val="16"/>
              </w:rPr>
            </w:pPr>
            <w:r w:rsidRPr="00446081">
              <w:rPr>
                <w:rFonts w:cs="Arial"/>
                <w:sz w:val="16"/>
              </w:rPr>
              <w:t>5GProtoc18</w:t>
            </w:r>
          </w:p>
        </w:tc>
        <w:tc>
          <w:tcPr>
            <w:tcW w:w="1417" w:type="dxa"/>
          </w:tcPr>
          <w:p w14:paraId="1CF2F097" w14:textId="77777777" w:rsidR="000C33CE" w:rsidRPr="00446081" w:rsidRDefault="000C33CE" w:rsidP="00022DFD">
            <w:pPr>
              <w:pStyle w:val="TAL"/>
              <w:rPr>
                <w:rFonts w:cs="Arial"/>
                <w:sz w:val="16"/>
              </w:rPr>
            </w:pPr>
            <w:r w:rsidRPr="00446081">
              <w:rPr>
                <w:rFonts w:cs="Arial"/>
                <w:sz w:val="16"/>
              </w:rPr>
              <w:t>not pursued</w:t>
            </w:r>
          </w:p>
        </w:tc>
      </w:tr>
      <w:tr w:rsidR="000C33CE" w:rsidRPr="00446081" w14:paraId="793BE649" w14:textId="77777777" w:rsidTr="00022DFD">
        <w:tc>
          <w:tcPr>
            <w:tcW w:w="1097" w:type="dxa"/>
          </w:tcPr>
          <w:p w14:paraId="5BF39B70" w14:textId="77777777" w:rsidR="000C33CE" w:rsidRPr="00446081" w:rsidRDefault="000C33CE" w:rsidP="00022DFD">
            <w:pPr>
              <w:pStyle w:val="TAL"/>
              <w:rPr>
                <w:rFonts w:cs="Arial"/>
                <w:sz w:val="16"/>
              </w:rPr>
            </w:pPr>
            <w:r w:rsidRPr="00446081">
              <w:rPr>
                <w:rFonts w:cs="Arial"/>
                <w:sz w:val="16"/>
              </w:rPr>
              <w:t>C1-244287</w:t>
            </w:r>
          </w:p>
        </w:tc>
        <w:tc>
          <w:tcPr>
            <w:tcW w:w="1592" w:type="dxa"/>
          </w:tcPr>
          <w:p w14:paraId="2B9EF49A" w14:textId="77777777" w:rsidR="000C33CE" w:rsidRPr="00446081" w:rsidRDefault="000C33CE" w:rsidP="00022DFD">
            <w:pPr>
              <w:pStyle w:val="TAL"/>
              <w:rPr>
                <w:rFonts w:cs="Arial"/>
                <w:sz w:val="16"/>
              </w:rPr>
            </w:pPr>
            <w:r w:rsidRPr="00446081">
              <w:rPr>
                <w:rFonts w:cs="Arial"/>
                <w:sz w:val="16"/>
              </w:rPr>
              <w:t>Correction to the De-registration type IE</w:t>
            </w:r>
          </w:p>
        </w:tc>
        <w:tc>
          <w:tcPr>
            <w:tcW w:w="1701" w:type="dxa"/>
          </w:tcPr>
          <w:p w14:paraId="0C1A746A" w14:textId="77777777" w:rsidR="000C33CE" w:rsidRPr="00446081" w:rsidRDefault="000C33CE" w:rsidP="00022DFD">
            <w:pPr>
              <w:pStyle w:val="TAL"/>
              <w:rPr>
                <w:rFonts w:cs="Arial"/>
                <w:sz w:val="16"/>
              </w:rPr>
            </w:pPr>
            <w:r w:rsidRPr="00446081">
              <w:rPr>
                <w:rFonts w:cs="Arial"/>
                <w:sz w:val="16"/>
              </w:rPr>
              <w:t>vivo</w:t>
            </w:r>
          </w:p>
        </w:tc>
        <w:tc>
          <w:tcPr>
            <w:tcW w:w="992" w:type="dxa"/>
          </w:tcPr>
          <w:p w14:paraId="6DF0D062" w14:textId="77777777" w:rsidR="000C33CE" w:rsidRPr="00446081" w:rsidRDefault="000C33CE" w:rsidP="00022DFD">
            <w:pPr>
              <w:pStyle w:val="TAL"/>
              <w:rPr>
                <w:rFonts w:cs="Arial"/>
                <w:sz w:val="16"/>
              </w:rPr>
            </w:pPr>
            <w:r w:rsidRPr="00446081">
              <w:rPr>
                <w:rFonts w:cs="Arial"/>
                <w:sz w:val="16"/>
              </w:rPr>
              <w:t>24.501</w:t>
            </w:r>
          </w:p>
        </w:tc>
        <w:tc>
          <w:tcPr>
            <w:tcW w:w="1179" w:type="dxa"/>
          </w:tcPr>
          <w:p w14:paraId="4A77438D" w14:textId="77777777" w:rsidR="000C33CE" w:rsidRPr="00446081" w:rsidRDefault="000C33CE" w:rsidP="00022DFD">
            <w:pPr>
              <w:pStyle w:val="TAL"/>
              <w:rPr>
                <w:rFonts w:cs="Arial"/>
                <w:sz w:val="16"/>
              </w:rPr>
            </w:pPr>
            <w:r w:rsidRPr="00446081">
              <w:rPr>
                <w:rFonts w:cs="Arial"/>
                <w:sz w:val="16"/>
              </w:rPr>
              <w:t>6371</w:t>
            </w:r>
          </w:p>
        </w:tc>
        <w:tc>
          <w:tcPr>
            <w:tcW w:w="709" w:type="dxa"/>
          </w:tcPr>
          <w:p w14:paraId="5C674D1D" w14:textId="77777777" w:rsidR="000C33CE" w:rsidRPr="00446081" w:rsidRDefault="000C33CE" w:rsidP="00022DFD">
            <w:pPr>
              <w:pStyle w:val="TAR"/>
              <w:rPr>
                <w:rFonts w:cs="Arial"/>
                <w:sz w:val="16"/>
              </w:rPr>
            </w:pPr>
          </w:p>
        </w:tc>
        <w:tc>
          <w:tcPr>
            <w:tcW w:w="850" w:type="dxa"/>
          </w:tcPr>
          <w:p w14:paraId="02064A06" w14:textId="77777777" w:rsidR="000C33CE" w:rsidRPr="00446081" w:rsidRDefault="000C33CE" w:rsidP="00022DFD">
            <w:pPr>
              <w:pStyle w:val="TAL"/>
              <w:rPr>
                <w:rFonts w:cs="Arial"/>
                <w:sz w:val="16"/>
              </w:rPr>
            </w:pPr>
            <w:r w:rsidRPr="00446081">
              <w:rPr>
                <w:rFonts w:cs="Arial"/>
                <w:sz w:val="16"/>
              </w:rPr>
              <w:t>Rel-19</w:t>
            </w:r>
          </w:p>
        </w:tc>
        <w:tc>
          <w:tcPr>
            <w:tcW w:w="947" w:type="dxa"/>
          </w:tcPr>
          <w:p w14:paraId="46527EA7" w14:textId="77777777" w:rsidR="000C33CE" w:rsidRPr="00446081" w:rsidRDefault="000C33CE" w:rsidP="00022DFD">
            <w:pPr>
              <w:pStyle w:val="TAL"/>
              <w:rPr>
                <w:rFonts w:cs="Arial"/>
                <w:sz w:val="16"/>
              </w:rPr>
            </w:pPr>
            <w:r w:rsidRPr="00446081">
              <w:rPr>
                <w:rFonts w:cs="Arial"/>
                <w:sz w:val="16"/>
              </w:rPr>
              <w:t>F</w:t>
            </w:r>
          </w:p>
        </w:tc>
        <w:tc>
          <w:tcPr>
            <w:tcW w:w="1038" w:type="dxa"/>
          </w:tcPr>
          <w:p w14:paraId="65D1A888"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373B4E69"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5F5A6E7" w14:textId="77777777" w:rsidTr="00022DFD">
        <w:tc>
          <w:tcPr>
            <w:tcW w:w="1097" w:type="dxa"/>
          </w:tcPr>
          <w:p w14:paraId="09FE7E0D" w14:textId="77777777" w:rsidR="000C33CE" w:rsidRPr="00446081" w:rsidRDefault="000C33CE" w:rsidP="00022DFD">
            <w:pPr>
              <w:pStyle w:val="TAL"/>
              <w:rPr>
                <w:rFonts w:cs="Arial"/>
                <w:sz w:val="16"/>
              </w:rPr>
            </w:pPr>
            <w:r w:rsidRPr="00446081">
              <w:rPr>
                <w:rFonts w:cs="Arial"/>
                <w:sz w:val="16"/>
              </w:rPr>
              <w:t>C1-244663</w:t>
            </w:r>
          </w:p>
        </w:tc>
        <w:tc>
          <w:tcPr>
            <w:tcW w:w="1592" w:type="dxa"/>
          </w:tcPr>
          <w:p w14:paraId="03367232" w14:textId="77777777" w:rsidR="000C33CE" w:rsidRPr="00446081" w:rsidRDefault="000C33CE" w:rsidP="00022DFD">
            <w:pPr>
              <w:pStyle w:val="TAL"/>
              <w:rPr>
                <w:rFonts w:cs="Arial"/>
                <w:sz w:val="16"/>
              </w:rPr>
            </w:pPr>
            <w:r w:rsidRPr="00446081">
              <w:rPr>
                <w:rFonts w:cs="Arial"/>
                <w:sz w:val="16"/>
              </w:rPr>
              <w:t>Correction to the De-registration type IE</w:t>
            </w:r>
          </w:p>
        </w:tc>
        <w:tc>
          <w:tcPr>
            <w:tcW w:w="1701" w:type="dxa"/>
          </w:tcPr>
          <w:p w14:paraId="5AC7A7DA" w14:textId="77777777" w:rsidR="000C33CE" w:rsidRPr="00446081" w:rsidRDefault="000C33CE" w:rsidP="00022DFD">
            <w:pPr>
              <w:pStyle w:val="TAL"/>
              <w:rPr>
                <w:rFonts w:cs="Arial"/>
                <w:sz w:val="16"/>
              </w:rPr>
            </w:pPr>
            <w:r w:rsidRPr="00446081">
              <w:rPr>
                <w:rFonts w:cs="Arial"/>
                <w:sz w:val="16"/>
              </w:rPr>
              <w:t>vivo</w:t>
            </w:r>
          </w:p>
        </w:tc>
        <w:tc>
          <w:tcPr>
            <w:tcW w:w="992" w:type="dxa"/>
          </w:tcPr>
          <w:p w14:paraId="387F3F2C" w14:textId="77777777" w:rsidR="000C33CE" w:rsidRPr="00446081" w:rsidRDefault="000C33CE" w:rsidP="00022DFD">
            <w:pPr>
              <w:pStyle w:val="TAL"/>
              <w:rPr>
                <w:rFonts w:cs="Arial"/>
                <w:sz w:val="16"/>
              </w:rPr>
            </w:pPr>
            <w:r w:rsidRPr="00446081">
              <w:rPr>
                <w:rFonts w:cs="Arial"/>
                <w:sz w:val="16"/>
              </w:rPr>
              <w:t>24.501</w:t>
            </w:r>
          </w:p>
        </w:tc>
        <w:tc>
          <w:tcPr>
            <w:tcW w:w="1179" w:type="dxa"/>
          </w:tcPr>
          <w:p w14:paraId="04A757D3" w14:textId="77777777" w:rsidR="000C33CE" w:rsidRPr="00446081" w:rsidRDefault="000C33CE" w:rsidP="00022DFD">
            <w:pPr>
              <w:pStyle w:val="TAL"/>
              <w:rPr>
                <w:rFonts w:cs="Arial"/>
                <w:sz w:val="16"/>
              </w:rPr>
            </w:pPr>
            <w:r w:rsidRPr="00446081">
              <w:rPr>
                <w:rFonts w:cs="Arial"/>
                <w:sz w:val="16"/>
              </w:rPr>
              <w:t>6371</w:t>
            </w:r>
          </w:p>
        </w:tc>
        <w:tc>
          <w:tcPr>
            <w:tcW w:w="709" w:type="dxa"/>
          </w:tcPr>
          <w:p w14:paraId="22E0EF27" w14:textId="77777777" w:rsidR="000C33CE" w:rsidRPr="00446081" w:rsidRDefault="000C33CE" w:rsidP="00022DFD">
            <w:pPr>
              <w:pStyle w:val="TAR"/>
              <w:rPr>
                <w:rFonts w:cs="Arial"/>
                <w:sz w:val="16"/>
              </w:rPr>
            </w:pPr>
            <w:r w:rsidRPr="00446081">
              <w:rPr>
                <w:rFonts w:cs="Arial"/>
                <w:sz w:val="16"/>
              </w:rPr>
              <w:t>1</w:t>
            </w:r>
          </w:p>
        </w:tc>
        <w:tc>
          <w:tcPr>
            <w:tcW w:w="850" w:type="dxa"/>
          </w:tcPr>
          <w:p w14:paraId="2A43792C" w14:textId="77777777" w:rsidR="000C33CE" w:rsidRPr="00446081" w:rsidRDefault="000C33CE" w:rsidP="00022DFD">
            <w:pPr>
              <w:pStyle w:val="TAL"/>
              <w:rPr>
                <w:rFonts w:cs="Arial"/>
                <w:sz w:val="16"/>
              </w:rPr>
            </w:pPr>
            <w:r w:rsidRPr="00446081">
              <w:rPr>
                <w:rFonts w:cs="Arial"/>
                <w:sz w:val="16"/>
              </w:rPr>
              <w:t>Rel-19</w:t>
            </w:r>
          </w:p>
        </w:tc>
        <w:tc>
          <w:tcPr>
            <w:tcW w:w="947" w:type="dxa"/>
          </w:tcPr>
          <w:p w14:paraId="798C43D4" w14:textId="77777777" w:rsidR="000C33CE" w:rsidRPr="00446081" w:rsidRDefault="000C33CE" w:rsidP="00022DFD">
            <w:pPr>
              <w:pStyle w:val="TAL"/>
              <w:rPr>
                <w:rFonts w:cs="Arial"/>
                <w:sz w:val="16"/>
              </w:rPr>
            </w:pPr>
            <w:r w:rsidRPr="00446081">
              <w:rPr>
                <w:rFonts w:cs="Arial"/>
                <w:sz w:val="16"/>
              </w:rPr>
              <w:t>F</w:t>
            </w:r>
          </w:p>
        </w:tc>
        <w:tc>
          <w:tcPr>
            <w:tcW w:w="1038" w:type="dxa"/>
          </w:tcPr>
          <w:p w14:paraId="15131AB9"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18F4E4AE"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8CAB049" w14:textId="77777777" w:rsidTr="00022DFD">
        <w:tc>
          <w:tcPr>
            <w:tcW w:w="1097" w:type="dxa"/>
          </w:tcPr>
          <w:p w14:paraId="3C10AE88" w14:textId="77777777" w:rsidR="000C33CE" w:rsidRPr="00446081" w:rsidRDefault="000C33CE" w:rsidP="00022DFD">
            <w:pPr>
              <w:pStyle w:val="TAL"/>
              <w:rPr>
                <w:rFonts w:cs="Arial"/>
                <w:sz w:val="16"/>
              </w:rPr>
            </w:pPr>
            <w:r w:rsidRPr="00446081">
              <w:rPr>
                <w:rFonts w:cs="Arial"/>
                <w:sz w:val="16"/>
              </w:rPr>
              <w:t>C1-244288</w:t>
            </w:r>
          </w:p>
        </w:tc>
        <w:tc>
          <w:tcPr>
            <w:tcW w:w="1592" w:type="dxa"/>
          </w:tcPr>
          <w:p w14:paraId="67045D3D" w14:textId="77777777" w:rsidR="000C33CE" w:rsidRPr="00446081" w:rsidRDefault="000C33CE" w:rsidP="00022DFD">
            <w:pPr>
              <w:pStyle w:val="TAL"/>
              <w:rPr>
                <w:rFonts w:cs="Arial"/>
                <w:sz w:val="16"/>
              </w:rPr>
            </w:pPr>
            <w:r w:rsidRPr="00446081">
              <w:rPr>
                <w:rFonts w:cs="Arial"/>
                <w:sz w:val="16"/>
              </w:rPr>
              <w:t>Non-3GPP path switching while using old non-3GPP for MA PDU session</w:t>
            </w:r>
          </w:p>
        </w:tc>
        <w:tc>
          <w:tcPr>
            <w:tcW w:w="1701" w:type="dxa"/>
          </w:tcPr>
          <w:p w14:paraId="2D79D217" w14:textId="77777777" w:rsidR="000C33CE" w:rsidRPr="00446081" w:rsidRDefault="000C33CE" w:rsidP="00022DFD">
            <w:pPr>
              <w:pStyle w:val="TAL"/>
              <w:rPr>
                <w:rFonts w:cs="Arial"/>
                <w:sz w:val="16"/>
              </w:rPr>
            </w:pPr>
            <w:r w:rsidRPr="00446081">
              <w:rPr>
                <w:rFonts w:cs="Arial"/>
                <w:sz w:val="16"/>
              </w:rPr>
              <w:t>ZTE</w:t>
            </w:r>
          </w:p>
        </w:tc>
        <w:tc>
          <w:tcPr>
            <w:tcW w:w="992" w:type="dxa"/>
          </w:tcPr>
          <w:p w14:paraId="357D8988" w14:textId="77777777" w:rsidR="000C33CE" w:rsidRPr="00446081" w:rsidRDefault="000C33CE" w:rsidP="00022DFD">
            <w:pPr>
              <w:pStyle w:val="TAL"/>
              <w:rPr>
                <w:rFonts w:cs="Arial"/>
                <w:sz w:val="16"/>
              </w:rPr>
            </w:pPr>
            <w:r w:rsidRPr="00446081">
              <w:rPr>
                <w:rFonts w:cs="Arial"/>
                <w:sz w:val="16"/>
              </w:rPr>
              <w:t>24.501</w:t>
            </w:r>
          </w:p>
        </w:tc>
        <w:tc>
          <w:tcPr>
            <w:tcW w:w="1179" w:type="dxa"/>
          </w:tcPr>
          <w:p w14:paraId="2C1203B2" w14:textId="77777777" w:rsidR="000C33CE" w:rsidRPr="00446081" w:rsidRDefault="000C33CE" w:rsidP="00022DFD">
            <w:pPr>
              <w:pStyle w:val="TAL"/>
              <w:rPr>
                <w:rFonts w:cs="Arial"/>
                <w:sz w:val="16"/>
              </w:rPr>
            </w:pPr>
            <w:r w:rsidRPr="00446081">
              <w:rPr>
                <w:rFonts w:cs="Arial"/>
                <w:sz w:val="16"/>
              </w:rPr>
              <w:t>6372</w:t>
            </w:r>
          </w:p>
        </w:tc>
        <w:tc>
          <w:tcPr>
            <w:tcW w:w="709" w:type="dxa"/>
          </w:tcPr>
          <w:p w14:paraId="4A247C9C" w14:textId="77777777" w:rsidR="000C33CE" w:rsidRPr="00446081" w:rsidRDefault="000C33CE" w:rsidP="00022DFD">
            <w:pPr>
              <w:pStyle w:val="TAR"/>
              <w:rPr>
                <w:rFonts w:cs="Arial"/>
                <w:sz w:val="16"/>
              </w:rPr>
            </w:pPr>
          </w:p>
        </w:tc>
        <w:tc>
          <w:tcPr>
            <w:tcW w:w="850" w:type="dxa"/>
          </w:tcPr>
          <w:p w14:paraId="74CD484E" w14:textId="77777777" w:rsidR="000C33CE" w:rsidRPr="00446081" w:rsidRDefault="000C33CE" w:rsidP="00022DFD">
            <w:pPr>
              <w:pStyle w:val="TAL"/>
              <w:rPr>
                <w:rFonts w:cs="Arial"/>
                <w:sz w:val="16"/>
              </w:rPr>
            </w:pPr>
            <w:r w:rsidRPr="00446081">
              <w:rPr>
                <w:rFonts w:cs="Arial"/>
                <w:sz w:val="16"/>
              </w:rPr>
              <w:t>Rel-19</w:t>
            </w:r>
          </w:p>
        </w:tc>
        <w:tc>
          <w:tcPr>
            <w:tcW w:w="947" w:type="dxa"/>
          </w:tcPr>
          <w:p w14:paraId="025BDE29" w14:textId="77777777" w:rsidR="000C33CE" w:rsidRPr="00446081" w:rsidRDefault="000C33CE" w:rsidP="00022DFD">
            <w:pPr>
              <w:pStyle w:val="TAL"/>
              <w:rPr>
                <w:rFonts w:cs="Arial"/>
                <w:sz w:val="16"/>
              </w:rPr>
            </w:pPr>
            <w:r w:rsidRPr="00446081">
              <w:rPr>
                <w:rFonts w:cs="Arial"/>
                <w:sz w:val="16"/>
              </w:rPr>
              <w:t>F</w:t>
            </w:r>
          </w:p>
        </w:tc>
        <w:tc>
          <w:tcPr>
            <w:tcW w:w="1038" w:type="dxa"/>
          </w:tcPr>
          <w:p w14:paraId="19668E42" w14:textId="77777777" w:rsidR="000C33CE" w:rsidRPr="00446081" w:rsidRDefault="000C33CE" w:rsidP="00022DFD">
            <w:pPr>
              <w:pStyle w:val="TAL"/>
              <w:rPr>
                <w:rFonts w:cs="Arial"/>
                <w:sz w:val="16"/>
              </w:rPr>
            </w:pPr>
            <w:r w:rsidRPr="00446081">
              <w:rPr>
                <w:rFonts w:cs="Arial"/>
                <w:sz w:val="16"/>
              </w:rPr>
              <w:t>ATSSS_Ph3, 5GProtoc19-non3GPP</w:t>
            </w:r>
          </w:p>
        </w:tc>
        <w:tc>
          <w:tcPr>
            <w:tcW w:w="1417" w:type="dxa"/>
          </w:tcPr>
          <w:p w14:paraId="0E6C38C6"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15B8C748" w14:textId="77777777" w:rsidTr="00022DFD">
        <w:tc>
          <w:tcPr>
            <w:tcW w:w="1097" w:type="dxa"/>
          </w:tcPr>
          <w:p w14:paraId="42D9CEBD" w14:textId="77777777" w:rsidR="000C33CE" w:rsidRPr="00446081" w:rsidRDefault="000C33CE" w:rsidP="00022DFD">
            <w:pPr>
              <w:pStyle w:val="TAL"/>
              <w:rPr>
                <w:rFonts w:cs="Arial"/>
                <w:sz w:val="16"/>
              </w:rPr>
            </w:pPr>
            <w:r w:rsidRPr="00446081">
              <w:rPr>
                <w:rFonts w:cs="Arial"/>
                <w:sz w:val="16"/>
              </w:rPr>
              <w:t>C1-244289</w:t>
            </w:r>
          </w:p>
        </w:tc>
        <w:tc>
          <w:tcPr>
            <w:tcW w:w="1592" w:type="dxa"/>
          </w:tcPr>
          <w:p w14:paraId="38DD09EB" w14:textId="77777777" w:rsidR="000C33CE" w:rsidRPr="00446081" w:rsidRDefault="000C33CE" w:rsidP="00022DFD">
            <w:pPr>
              <w:pStyle w:val="TAL"/>
              <w:rPr>
                <w:rFonts w:cs="Arial"/>
                <w:sz w:val="16"/>
              </w:rPr>
            </w:pPr>
            <w:r w:rsidRPr="00446081">
              <w:rPr>
                <w:rFonts w:cs="Arial"/>
                <w:sz w:val="16"/>
              </w:rPr>
              <w:t>Correction to the de-registration for AUN3 device behind 5G-RG</w:t>
            </w:r>
          </w:p>
        </w:tc>
        <w:tc>
          <w:tcPr>
            <w:tcW w:w="1701" w:type="dxa"/>
          </w:tcPr>
          <w:p w14:paraId="12D24D5F" w14:textId="77777777" w:rsidR="000C33CE" w:rsidRPr="00446081" w:rsidRDefault="000C33CE" w:rsidP="00022DFD">
            <w:pPr>
              <w:pStyle w:val="TAL"/>
              <w:rPr>
                <w:rFonts w:cs="Arial"/>
                <w:sz w:val="16"/>
              </w:rPr>
            </w:pPr>
            <w:r w:rsidRPr="00446081">
              <w:rPr>
                <w:rFonts w:cs="Arial"/>
                <w:sz w:val="16"/>
              </w:rPr>
              <w:t>vivo</w:t>
            </w:r>
          </w:p>
        </w:tc>
        <w:tc>
          <w:tcPr>
            <w:tcW w:w="992" w:type="dxa"/>
          </w:tcPr>
          <w:p w14:paraId="28EEF68D" w14:textId="77777777" w:rsidR="000C33CE" w:rsidRPr="00446081" w:rsidRDefault="000C33CE" w:rsidP="00022DFD">
            <w:pPr>
              <w:pStyle w:val="TAL"/>
              <w:rPr>
                <w:rFonts w:cs="Arial"/>
                <w:sz w:val="16"/>
              </w:rPr>
            </w:pPr>
            <w:r w:rsidRPr="00446081">
              <w:rPr>
                <w:rFonts w:cs="Arial"/>
                <w:sz w:val="16"/>
              </w:rPr>
              <w:t>24.501</w:t>
            </w:r>
          </w:p>
        </w:tc>
        <w:tc>
          <w:tcPr>
            <w:tcW w:w="1179" w:type="dxa"/>
          </w:tcPr>
          <w:p w14:paraId="72754C2C" w14:textId="77777777" w:rsidR="000C33CE" w:rsidRPr="00446081" w:rsidRDefault="000C33CE" w:rsidP="00022DFD">
            <w:pPr>
              <w:pStyle w:val="TAL"/>
              <w:rPr>
                <w:rFonts w:cs="Arial"/>
                <w:sz w:val="16"/>
              </w:rPr>
            </w:pPr>
            <w:r w:rsidRPr="00446081">
              <w:rPr>
                <w:rFonts w:cs="Arial"/>
                <w:sz w:val="16"/>
              </w:rPr>
              <w:t>6373</w:t>
            </w:r>
          </w:p>
        </w:tc>
        <w:tc>
          <w:tcPr>
            <w:tcW w:w="709" w:type="dxa"/>
          </w:tcPr>
          <w:p w14:paraId="18F822BB" w14:textId="77777777" w:rsidR="000C33CE" w:rsidRPr="00446081" w:rsidRDefault="000C33CE" w:rsidP="00022DFD">
            <w:pPr>
              <w:pStyle w:val="TAR"/>
              <w:rPr>
                <w:rFonts w:cs="Arial"/>
                <w:sz w:val="16"/>
              </w:rPr>
            </w:pPr>
          </w:p>
        </w:tc>
        <w:tc>
          <w:tcPr>
            <w:tcW w:w="850" w:type="dxa"/>
          </w:tcPr>
          <w:p w14:paraId="02592565" w14:textId="77777777" w:rsidR="000C33CE" w:rsidRPr="00446081" w:rsidRDefault="000C33CE" w:rsidP="00022DFD">
            <w:pPr>
              <w:pStyle w:val="TAL"/>
              <w:rPr>
                <w:rFonts w:cs="Arial"/>
                <w:sz w:val="16"/>
              </w:rPr>
            </w:pPr>
            <w:r w:rsidRPr="00446081">
              <w:rPr>
                <w:rFonts w:cs="Arial"/>
                <w:sz w:val="16"/>
              </w:rPr>
              <w:t>Rel-19</w:t>
            </w:r>
          </w:p>
        </w:tc>
        <w:tc>
          <w:tcPr>
            <w:tcW w:w="947" w:type="dxa"/>
          </w:tcPr>
          <w:p w14:paraId="30FC55C8" w14:textId="77777777" w:rsidR="000C33CE" w:rsidRPr="00446081" w:rsidRDefault="000C33CE" w:rsidP="00022DFD">
            <w:pPr>
              <w:pStyle w:val="TAL"/>
              <w:rPr>
                <w:rFonts w:cs="Arial"/>
                <w:sz w:val="16"/>
              </w:rPr>
            </w:pPr>
            <w:r w:rsidRPr="00446081">
              <w:rPr>
                <w:rFonts w:cs="Arial"/>
                <w:sz w:val="16"/>
              </w:rPr>
              <w:t>F</w:t>
            </w:r>
          </w:p>
        </w:tc>
        <w:tc>
          <w:tcPr>
            <w:tcW w:w="1038" w:type="dxa"/>
          </w:tcPr>
          <w:p w14:paraId="5B739513"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7C2AEC51"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D54463B" w14:textId="77777777" w:rsidTr="00022DFD">
        <w:tc>
          <w:tcPr>
            <w:tcW w:w="1097" w:type="dxa"/>
          </w:tcPr>
          <w:p w14:paraId="6CC1BF57" w14:textId="77777777" w:rsidR="000C33CE" w:rsidRPr="00446081" w:rsidRDefault="000C33CE" w:rsidP="00022DFD">
            <w:pPr>
              <w:pStyle w:val="TAL"/>
              <w:rPr>
                <w:rFonts w:cs="Arial"/>
                <w:sz w:val="16"/>
              </w:rPr>
            </w:pPr>
            <w:r w:rsidRPr="00446081">
              <w:rPr>
                <w:rFonts w:cs="Arial"/>
                <w:sz w:val="16"/>
              </w:rPr>
              <w:t>C1-244679</w:t>
            </w:r>
          </w:p>
        </w:tc>
        <w:tc>
          <w:tcPr>
            <w:tcW w:w="1592" w:type="dxa"/>
          </w:tcPr>
          <w:p w14:paraId="5FD6508F" w14:textId="77777777" w:rsidR="000C33CE" w:rsidRPr="00446081" w:rsidRDefault="000C33CE" w:rsidP="00022DFD">
            <w:pPr>
              <w:pStyle w:val="TAL"/>
              <w:rPr>
                <w:rFonts w:cs="Arial"/>
                <w:sz w:val="16"/>
              </w:rPr>
            </w:pPr>
            <w:r w:rsidRPr="00446081">
              <w:rPr>
                <w:rFonts w:cs="Arial"/>
                <w:sz w:val="16"/>
              </w:rPr>
              <w:t>Correction to the de-registration for AUN3 device behind 5G-RG</w:t>
            </w:r>
          </w:p>
        </w:tc>
        <w:tc>
          <w:tcPr>
            <w:tcW w:w="1701" w:type="dxa"/>
          </w:tcPr>
          <w:p w14:paraId="3BDD63C7" w14:textId="77777777" w:rsidR="000C33CE" w:rsidRPr="00446081" w:rsidRDefault="000C33CE" w:rsidP="00022DFD">
            <w:pPr>
              <w:pStyle w:val="TAL"/>
              <w:rPr>
                <w:rFonts w:cs="Arial"/>
                <w:sz w:val="16"/>
              </w:rPr>
            </w:pPr>
            <w:r w:rsidRPr="00446081">
              <w:rPr>
                <w:rFonts w:cs="Arial"/>
                <w:sz w:val="16"/>
              </w:rPr>
              <w:t>vivo</w:t>
            </w:r>
          </w:p>
        </w:tc>
        <w:tc>
          <w:tcPr>
            <w:tcW w:w="992" w:type="dxa"/>
          </w:tcPr>
          <w:p w14:paraId="37499D5D" w14:textId="77777777" w:rsidR="000C33CE" w:rsidRPr="00446081" w:rsidRDefault="000C33CE" w:rsidP="00022DFD">
            <w:pPr>
              <w:pStyle w:val="TAL"/>
              <w:rPr>
                <w:rFonts w:cs="Arial"/>
                <w:sz w:val="16"/>
              </w:rPr>
            </w:pPr>
            <w:r w:rsidRPr="00446081">
              <w:rPr>
                <w:rFonts w:cs="Arial"/>
                <w:sz w:val="16"/>
              </w:rPr>
              <w:t>24.501</w:t>
            </w:r>
          </w:p>
        </w:tc>
        <w:tc>
          <w:tcPr>
            <w:tcW w:w="1179" w:type="dxa"/>
          </w:tcPr>
          <w:p w14:paraId="1E26CAFC" w14:textId="77777777" w:rsidR="000C33CE" w:rsidRPr="00446081" w:rsidRDefault="000C33CE" w:rsidP="00022DFD">
            <w:pPr>
              <w:pStyle w:val="TAL"/>
              <w:rPr>
                <w:rFonts w:cs="Arial"/>
                <w:sz w:val="16"/>
              </w:rPr>
            </w:pPr>
            <w:r w:rsidRPr="00446081">
              <w:rPr>
                <w:rFonts w:cs="Arial"/>
                <w:sz w:val="16"/>
              </w:rPr>
              <w:t>6373</w:t>
            </w:r>
          </w:p>
        </w:tc>
        <w:tc>
          <w:tcPr>
            <w:tcW w:w="709" w:type="dxa"/>
          </w:tcPr>
          <w:p w14:paraId="5145E2FD" w14:textId="77777777" w:rsidR="000C33CE" w:rsidRPr="00446081" w:rsidRDefault="000C33CE" w:rsidP="00022DFD">
            <w:pPr>
              <w:pStyle w:val="TAR"/>
              <w:rPr>
                <w:rFonts w:cs="Arial"/>
                <w:sz w:val="16"/>
              </w:rPr>
            </w:pPr>
            <w:r w:rsidRPr="00446081">
              <w:rPr>
                <w:rFonts w:cs="Arial"/>
                <w:sz w:val="16"/>
              </w:rPr>
              <w:t>1</w:t>
            </w:r>
          </w:p>
        </w:tc>
        <w:tc>
          <w:tcPr>
            <w:tcW w:w="850" w:type="dxa"/>
          </w:tcPr>
          <w:p w14:paraId="0121DBA8" w14:textId="77777777" w:rsidR="000C33CE" w:rsidRPr="00446081" w:rsidRDefault="000C33CE" w:rsidP="00022DFD">
            <w:pPr>
              <w:pStyle w:val="TAL"/>
              <w:rPr>
                <w:rFonts w:cs="Arial"/>
                <w:sz w:val="16"/>
              </w:rPr>
            </w:pPr>
            <w:r w:rsidRPr="00446081">
              <w:rPr>
                <w:rFonts w:cs="Arial"/>
                <w:sz w:val="16"/>
              </w:rPr>
              <w:t>Rel-19</w:t>
            </w:r>
          </w:p>
        </w:tc>
        <w:tc>
          <w:tcPr>
            <w:tcW w:w="947" w:type="dxa"/>
          </w:tcPr>
          <w:p w14:paraId="0AF4640C" w14:textId="77777777" w:rsidR="000C33CE" w:rsidRPr="00446081" w:rsidRDefault="000C33CE" w:rsidP="00022DFD">
            <w:pPr>
              <w:pStyle w:val="TAL"/>
              <w:rPr>
                <w:rFonts w:cs="Arial"/>
                <w:sz w:val="16"/>
              </w:rPr>
            </w:pPr>
            <w:r w:rsidRPr="00446081">
              <w:rPr>
                <w:rFonts w:cs="Arial"/>
                <w:sz w:val="16"/>
              </w:rPr>
              <w:t>F</w:t>
            </w:r>
          </w:p>
        </w:tc>
        <w:tc>
          <w:tcPr>
            <w:tcW w:w="1038" w:type="dxa"/>
          </w:tcPr>
          <w:p w14:paraId="5CAED3AF"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39FBD62D"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32B6CFA8" w14:textId="77777777" w:rsidTr="00022DFD">
        <w:tc>
          <w:tcPr>
            <w:tcW w:w="1097" w:type="dxa"/>
          </w:tcPr>
          <w:p w14:paraId="7516FCA7" w14:textId="77777777" w:rsidR="000C33CE" w:rsidRPr="00446081" w:rsidRDefault="000C33CE" w:rsidP="00022DFD">
            <w:pPr>
              <w:pStyle w:val="TAL"/>
              <w:rPr>
                <w:rFonts w:cs="Arial"/>
                <w:sz w:val="16"/>
              </w:rPr>
            </w:pPr>
            <w:r w:rsidRPr="00446081">
              <w:rPr>
                <w:rFonts w:cs="Arial"/>
                <w:sz w:val="16"/>
              </w:rPr>
              <w:t>C1-244290</w:t>
            </w:r>
          </w:p>
        </w:tc>
        <w:tc>
          <w:tcPr>
            <w:tcW w:w="1592" w:type="dxa"/>
          </w:tcPr>
          <w:p w14:paraId="0DE78DDA" w14:textId="77777777" w:rsidR="000C33CE" w:rsidRPr="00446081" w:rsidRDefault="000C33CE" w:rsidP="00022DFD">
            <w:pPr>
              <w:pStyle w:val="TAL"/>
              <w:rPr>
                <w:rFonts w:cs="Arial"/>
                <w:sz w:val="16"/>
              </w:rPr>
            </w:pPr>
            <w:r w:rsidRPr="00446081">
              <w:rPr>
                <w:rFonts w:cs="Arial"/>
                <w:sz w:val="16"/>
              </w:rPr>
              <w:t>Correction on UPU and SOR transparent container</w:t>
            </w:r>
          </w:p>
        </w:tc>
        <w:tc>
          <w:tcPr>
            <w:tcW w:w="1701" w:type="dxa"/>
          </w:tcPr>
          <w:p w14:paraId="0739AF5A" w14:textId="77777777" w:rsidR="000C33CE" w:rsidRPr="00446081" w:rsidRDefault="000C33CE" w:rsidP="00022DFD">
            <w:pPr>
              <w:pStyle w:val="TAL"/>
              <w:rPr>
                <w:rFonts w:cs="Arial"/>
                <w:sz w:val="16"/>
              </w:rPr>
            </w:pPr>
            <w:r w:rsidRPr="00446081">
              <w:rPr>
                <w:rFonts w:cs="Arial"/>
                <w:sz w:val="16"/>
              </w:rPr>
              <w:t>vivo</w:t>
            </w:r>
          </w:p>
        </w:tc>
        <w:tc>
          <w:tcPr>
            <w:tcW w:w="992" w:type="dxa"/>
          </w:tcPr>
          <w:p w14:paraId="4B08CA4A" w14:textId="77777777" w:rsidR="000C33CE" w:rsidRPr="00446081" w:rsidRDefault="000C33CE" w:rsidP="00022DFD">
            <w:pPr>
              <w:pStyle w:val="TAL"/>
              <w:rPr>
                <w:rFonts w:cs="Arial"/>
                <w:sz w:val="16"/>
              </w:rPr>
            </w:pPr>
            <w:r w:rsidRPr="00446081">
              <w:rPr>
                <w:rFonts w:cs="Arial"/>
                <w:sz w:val="16"/>
              </w:rPr>
              <w:t>24.501</w:t>
            </w:r>
          </w:p>
        </w:tc>
        <w:tc>
          <w:tcPr>
            <w:tcW w:w="1179" w:type="dxa"/>
          </w:tcPr>
          <w:p w14:paraId="2B45545F" w14:textId="77777777" w:rsidR="000C33CE" w:rsidRPr="00446081" w:rsidRDefault="000C33CE" w:rsidP="00022DFD">
            <w:pPr>
              <w:pStyle w:val="TAL"/>
              <w:rPr>
                <w:rFonts w:cs="Arial"/>
                <w:sz w:val="16"/>
              </w:rPr>
            </w:pPr>
            <w:r w:rsidRPr="00446081">
              <w:rPr>
                <w:rFonts w:cs="Arial"/>
                <w:sz w:val="16"/>
              </w:rPr>
              <w:t>6374</w:t>
            </w:r>
          </w:p>
        </w:tc>
        <w:tc>
          <w:tcPr>
            <w:tcW w:w="709" w:type="dxa"/>
          </w:tcPr>
          <w:p w14:paraId="1DC29209" w14:textId="77777777" w:rsidR="000C33CE" w:rsidRPr="00446081" w:rsidRDefault="000C33CE" w:rsidP="00022DFD">
            <w:pPr>
              <w:pStyle w:val="TAR"/>
              <w:rPr>
                <w:rFonts w:cs="Arial"/>
                <w:sz w:val="16"/>
              </w:rPr>
            </w:pPr>
          </w:p>
        </w:tc>
        <w:tc>
          <w:tcPr>
            <w:tcW w:w="850" w:type="dxa"/>
          </w:tcPr>
          <w:p w14:paraId="4C692EB9" w14:textId="77777777" w:rsidR="000C33CE" w:rsidRPr="00446081" w:rsidRDefault="000C33CE" w:rsidP="00022DFD">
            <w:pPr>
              <w:pStyle w:val="TAL"/>
              <w:rPr>
                <w:rFonts w:cs="Arial"/>
                <w:sz w:val="16"/>
              </w:rPr>
            </w:pPr>
            <w:r w:rsidRPr="00446081">
              <w:rPr>
                <w:rFonts w:cs="Arial"/>
                <w:sz w:val="16"/>
              </w:rPr>
              <w:t>Rel-19</w:t>
            </w:r>
          </w:p>
        </w:tc>
        <w:tc>
          <w:tcPr>
            <w:tcW w:w="947" w:type="dxa"/>
          </w:tcPr>
          <w:p w14:paraId="7A3245AC" w14:textId="77777777" w:rsidR="000C33CE" w:rsidRPr="00446081" w:rsidRDefault="000C33CE" w:rsidP="00022DFD">
            <w:pPr>
              <w:pStyle w:val="TAL"/>
              <w:rPr>
                <w:rFonts w:cs="Arial"/>
                <w:sz w:val="16"/>
              </w:rPr>
            </w:pPr>
            <w:r w:rsidRPr="00446081">
              <w:rPr>
                <w:rFonts w:cs="Arial"/>
                <w:sz w:val="16"/>
              </w:rPr>
              <w:t>F</w:t>
            </w:r>
          </w:p>
        </w:tc>
        <w:tc>
          <w:tcPr>
            <w:tcW w:w="1038" w:type="dxa"/>
          </w:tcPr>
          <w:p w14:paraId="75A7C8D9"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40D1264B"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65CD8CB" w14:textId="77777777" w:rsidTr="00022DFD">
        <w:tc>
          <w:tcPr>
            <w:tcW w:w="1097" w:type="dxa"/>
          </w:tcPr>
          <w:p w14:paraId="2A4933A7" w14:textId="77777777" w:rsidR="000C33CE" w:rsidRPr="00446081" w:rsidRDefault="000C33CE" w:rsidP="00022DFD">
            <w:pPr>
              <w:pStyle w:val="TAL"/>
              <w:rPr>
                <w:rFonts w:cs="Arial"/>
                <w:sz w:val="16"/>
              </w:rPr>
            </w:pPr>
            <w:r w:rsidRPr="00446081">
              <w:rPr>
                <w:rFonts w:cs="Arial"/>
                <w:sz w:val="16"/>
              </w:rPr>
              <w:t>C1-244673</w:t>
            </w:r>
          </w:p>
        </w:tc>
        <w:tc>
          <w:tcPr>
            <w:tcW w:w="1592" w:type="dxa"/>
          </w:tcPr>
          <w:p w14:paraId="554F5C6B" w14:textId="77777777" w:rsidR="000C33CE" w:rsidRPr="00446081" w:rsidRDefault="000C33CE" w:rsidP="00022DFD">
            <w:pPr>
              <w:pStyle w:val="TAL"/>
              <w:rPr>
                <w:rFonts w:cs="Arial"/>
                <w:sz w:val="16"/>
              </w:rPr>
            </w:pPr>
            <w:r w:rsidRPr="00446081">
              <w:rPr>
                <w:rFonts w:cs="Arial"/>
                <w:sz w:val="16"/>
              </w:rPr>
              <w:t>Correction on UPU and SOR transparent container</w:t>
            </w:r>
          </w:p>
        </w:tc>
        <w:tc>
          <w:tcPr>
            <w:tcW w:w="1701" w:type="dxa"/>
          </w:tcPr>
          <w:p w14:paraId="60994B09" w14:textId="77777777" w:rsidR="000C33CE" w:rsidRPr="00446081" w:rsidRDefault="000C33CE" w:rsidP="00022DFD">
            <w:pPr>
              <w:pStyle w:val="TAL"/>
              <w:rPr>
                <w:rFonts w:cs="Arial"/>
                <w:sz w:val="16"/>
              </w:rPr>
            </w:pPr>
            <w:r w:rsidRPr="00446081">
              <w:rPr>
                <w:rFonts w:cs="Arial"/>
                <w:sz w:val="16"/>
              </w:rPr>
              <w:t>vivo, Ericsson</w:t>
            </w:r>
          </w:p>
        </w:tc>
        <w:tc>
          <w:tcPr>
            <w:tcW w:w="992" w:type="dxa"/>
          </w:tcPr>
          <w:p w14:paraId="73E09420" w14:textId="77777777" w:rsidR="000C33CE" w:rsidRPr="00446081" w:rsidRDefault="000C33CE" w:rsidP="00022DFD">
            <w:pPr>
              <w:pStyle w:val="TAL"/>
              <w:rPr>
                <w:rFonts w:cs="Arial"/>
                <w:sz w:val="16"/>
              </w:rPr>
            </w:pPr>
            <w:r w:rsidRPr="00446081">
              <w:rPr>
                <w:rFonts w:cs="Arial"/>
                <w:sz w:val="16"/>
              </w:rPr>
              <w:t>24.501</w:t>
            </w:r>
          </w:p>
        </w:tc>
        <w:tc>
          <w:tcPr>
            <w:tcW w:w="1179" w:type="dxa"/>
          </w:tcPr>
          <w:p w14:paraId="099F7322" w14:textId="77777777" w:rsidR="000C33CE" w:rsidRPr="00446081" w:rsidRDefault="000C33CE" w:rsidP="00022DFD">
            <w:pPr>
              <w:pStyle w:val="TAL"/>
              <w:rPr>
                <w:rFonts w:cs="Arial"/>
                <w:sz w:val="16"/>
              </w:rPr>
            </w:pPr>
            <w:r w:rsidRPr="00446081">
              <w:rPr>
                <w:rFonts w:cs="Arial"/>
                <w:sz w:val="16"/>
              </w:rPr>
              <w:t>6374</w:t>
            </w:r>
          </w:p>
        </w:tc>
        <w:tc>
          <w:tcPr>
            <w:tcW w:w="709" w:type="dxa"/>
          </w:tcPr>
          <w:p w14:paraId="45109B38" w14:textId="77777777" w:rsidR="000C33CE" w:rsidRPr="00446081" w:rsidRDefault="000C33CE" w:rsidP="00022DFD">
            <w:pPr>
              <w:pStyle w:val="TAR"/>
              <w:rPr>
                <w:rFonts w:cs="Arial"/>
                <w:sz w:val="16"/>
              </w:rPr>
            </w:pPr>
            <w:r w:rsidRPr="00446081">
              <w:rPr>
                <w:rFonts w:cs="Arial"/>
                <w:sz w:val="16"/>
              </w:rPr>
              <w:t>1</w:t>
            </w:r>
          </w:p>
        </w:tc>
        <w:tc>
          <w:tcPr>
            <w:tcW w:w="850" w:type="dxa"/>
          </w:tcPr>
          <w:p w14:paraId="291F9234" w14:textId="77777777" w:rsidR="000C33CE" w:rsidRPr="00446081" w:rsidRDefault="000C33CE" w:rsidP="00022DFD">
            <w:pPr>
              <w:pStyle w:val="TAL"/>
              <w:rPr>
                <w:rFonts w:cs="Arial"/>
                <w:sz w:val="16"/>
              </w:rPr>
            </w:pPr>
            <w:r w:rsidRPr="00446081">
              <w:rPr>
                <w:rFonts w:cs="Arial"/>
                <w:sz w:val="16"/>
              </w:rPr>
              <w:t>Rel-19</w:t>
            </w:r>
          </w:p>
        </w:tc>
        <w:tc>
          <w:tcPr>
            <w:tcW w:w="947" w:type="dxa"/>
          </w:tcPr>
          <w:p w14:paraId="3B38AD15" w14:textId="77777777" w:rsidR="000C33CE" w:rsidRPr="00446081" w:rsidRDefault="000C33CE" w:rsidP="00022DFD">
            <w:pPr>
              <w:pStyle w:val="TAL"/>
              <w:rPr>
                <w:rFonts w:cs="Arial"/>
                <w:sz w:val="16"/>
              </w:rPr>
            </w:pPr>
            <w:r w:rsidRPr="00446081">
              <w:rPr>
                <w:rFonts w:cs="Arial"/>
                <w:sz w:val="16"/>
              </w:rPr>
              <w:t>F</w:t>
            </w:r>
          </w:p>
        </w:tc>
        <w:tc>
          <w:tcPr>
            <w:tcW w:w="1038" w:type="dxa"/>
          </w:tcPr>
          <w:p w14:paraId="0854D074"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38CDB31B"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3320490" w14:textId="77777777" w:rsidTr="00022DFD">
        <w:tc>
          <w:tcPr>
            <w:tcW w:w="1097" w:type="dxa"/>
          </w:tcPr>
          <w:p w14:paraId="72F5B03F" w14:textId="77777777" w:rsidR="000C33CE" w:rsidRPr="00446081" w:rsidRDefault="000C33CE" w:rsidP="00022DFD">
            <w:pPr>
              <w:pStyle w:val="TAL"/>
              <w:rPr>
                <w:rFonts w:cs="Arial"/>
                <w:sz w:val="16"/>
              </w:rPr>
            </w:pPr>
            <w:r w:rsidRPr="00446081">
              <w:rPr>
                <w:rFonts w:cs="Arial"/>
                <w:sz w:val="16"/>
              </w:rPr>
              <w:t>C1-245000</w:t>
            </w:r>
          </w:p>
        </w:tc>
        <w:tc>
          <w:tcPr>
            <w:tcW w:w="1592" w:type="dxa"/>
          </w:tcPr>
          <w:p w14:paraId="56774C2F" w14:textId="77777777" w:rsidR="000C33CE" w:rsidRPr="00446081" w:rsidRDefault="000C33CE" w:rsidP="00022DFD">
            <w:pPr>
              <w:pStyle w:val="TAL"/>
              <w:rPr>
                <w:rFonts w:cs="Arial"/>
                <w:sz w:val="16"/>
              </w:rPr>
            </w:pPr>
            <w:r w:rsidRPr="00446081">
              <w:rPr>
                <w:rFonts w:cs="Arial"/>
                <w:sz w:val="16"/>
              </w:rPr>
              <w:t>Correction on UPU and SOR transparent container</w:t>
            </w:r>
          </w:p>
        </w:tc>
        <w:tc>
          <w:tcPr>
            <w:tcW w:w="1701" w:type="dxa"/>
          </w:tcPr>
          <w:p w14:paraId="39B2851C" w14:textId="77777777" w:rsidR="000C33CE" w:rsidRPr="00446081" w:rsidRDefault="000C33CE" w:rsidP="00022DFD">
            <w:pPr>
              <w:pStyle w:val="TAL"/>
              <w:rPr>
                <w:rFonts w:cs="Arial"/>
                <w:sz w:val="16"/>
              </w:rPr>
            </w:pPr>
            <w:r w:rsidRPr="00446081">
              <w:rPr>
                <w:rFonts w:cs="Arial"/>
                <w:sz w:val="16"/>
              </w:rPr>
              <w:t>vivo, Ericsson</w:t>
            </w:r>
          </w:p>
        </w:tc>
        <w:tc>
          <w:tcPr>
            <w:tcW w:w="992" w:type="dxa"/>
          </w:tcPr>
          <w:p w14:paraId="10A95B71" w14:textId="77777777" w:rsidR="000C33CE" w:rsidRPr="00446081" w:rsidRDefault="000C33CE" w:rsidP="00022DFD">
            <w:pPr>
              <w:pStyle w:val="TAL"/>
              <w:rPr>
                <w:rFonts w:cs="Arial"/>
                <w:sz w:val="16"/>
              </w:rPr>
            </w:pPr>
            <w:r w:rsidRPr="00446081">
              <w:rPr>
                <w:rFonts w:cs="Arial"/>
                <w:sz w:val="16"/>
              </w:rPr>
              <w:t>24.501</w:t>
            </w:r>
          </w:p>
        </w:tc>
        <w:tc>
          <w:tcPr>
            <w:tcW w:w="1179" w:type="dxa"/>
          </w:tcPr>
          <w:p w14:paraId="4C25B07A" w14:textId="77777777" w:rsidR="000C33CE" w:rsidRPr="00446081" w:rsidRDefault="000C33CE" w:rsidP="00022DFD">
            <w:pPr>
              <w:pStyle w:val="TAL"/>
              <w:rPr>
                <w:rFonts w:cs="Arial"/>
                <w:sz w:val="16"/>
              </w:rPr>
            </w:pPr>
            <w:r w:rsidRPr="00446081">
              <w:rPr>
                <w:rFonts w:cs="Arial"/>
                <w:sz w:val="16"/>
              </w:rPr>
              <w:t>6374</w:t>
            </w:r>
          </w:p>
        </w:tc>
        <w:tc>
          <w:tcPr>
            <w:tcW w:w="709" w:type="dxa"/>
          </w:tcPr>
          <w:p w14:paraId="5CF01B86" w14:textId="77777777" w:rsidR="000C33CE" w:rsidRPr="00446081" w:rsidRDefault="000C33CE" w:rsidP="00022DFD">
            <w:pPr>
              <w:pStyle w:val="TAR"/>
              <w:rPr>
                <w:rFonts w:cs="Arial"/>
                <w:sz w:val="16"/>
              </w:rPr>
            </w:pPr>
            <w:r w:rsidRPr="00446081">
              <w:rPr>
                <w:rFonts w:cs="Arial"/>
                <w:sz w:val="16"/>
              </w:rPr>
              <w:t>2</w:t>
            </w:r>
          </w:p>
        </w:tc>
        <w:tc>
          <w:tcPr>
            <w:tcW w:w="850" w:type="dxa"/>
          </w:tcPr>
          <w:p w14:paraId="025CD068" w14:textId="77777777" w:rsidR="000C33CE" w:rsidRPr="00446081" w:rsidRDefault="000C33CE" w:rsidP="00022DFD">
            <w:pPr>
              <w:pStyle w:val="TAL"/>
              <w:rPr>
                <w:rFonts w:cs="Arial"/>
                <w:sz w:val="16"/>
              </w:rPr>
            </w:pPr>
            <w:r w:rsidRPr="00446081">
              <w:rPr>
                <w:rFonts w:cs="Arial"/>
                <w:sz w:val="16"/>
              </w:rPr>
              <w:t>Rel-19</w:t>
            </w:r>
          </w:p>
        </w:tc>
        <w:tc>
          <w:tcPr>
            <w:tcW w:w="947" w:type="dxa"/>
          </w:tcPr>
          <w:p w14:paraId="3DB3C866" w14:textId="77777777" w:rsidR="000C33CE" w:rsidRPr="00446081" w:rsidRDefault="000C33CE" w:rsidP="00022DFD">
            <w:pPr>
              <w:pStyle w:val="TAL"/>
              <w:rPr>
                <w:rFonts w:cs="Arial"/>
                <w:sz w:val="16"/>
              </w:rPr>
            </w:pPr>
            <w:r w:rsidRPr="00446081">
              <w:rPr>
                <w:rFonts w:cs="Arial"/>
                <w:sz w:val="16"/>
              </w:rPr>
              <w:t>F</w:t>
            </w:r>
          </w:p>
        </w:tc>
        <w:tc>
          <w:tcPr>
            <w:tcW w:w="1038" w:type="dxa"/>
          </w:tcPr>
          <w:p w14:paraId="351BC7C0"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05CAE14D"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52D743B5" w14:textId="77777777" w:rsidTr="00022DFD">
        <w:tc>
          <w:tcPr>
            <w:tcW w:w="1097" w:type="dxa"/>
          </w:tcPr>
          <w:p w14:paraId="40E5EDFE" w14:textId="77777777" w:rsidR="000C33CE" w:rsidRPr="00446081" w:rsidRDefault="000C33CE" w:rsidP="00022DFD">
            <w:pPr>
              <w:pStyle w:val="TAL"/>
              <w:rPr>
                <w:rFonts w:cs="Arial"/>
                <w:sz w:val="16"/>
              </w:rPr>
            </w:pPr>
            <w:r w:rsidRPr="00446081">
              <w:rPr>
                <w:rFonts w:cs="Arial"/>
                <w:sz w:val="16"/>
              </w:rPr>
              <w:t>C1-244291</w:t>
            </w:r>
          </w:p>
        </w:tc>
        <w:tc>
          <w:tcPr>
            <w:tcW w:w="1592" w:type="dxa"/>
          </w:tcPr>
          <w:p w14:paraId="4FE7EF68" w14:textId="77777777" w:rsidR="000C33CE" w:rsidRPr="00446081" w:rsidRDefault="000C33CE" w:rsidP="00022DFD">
            <w:pPr>
              <w:pStyle w:val="TAL"/>
              <w:rPr>
                <w:rFonts w:cs="Arial"/>
                <w:sz w:val="16"/>
              </w:rPr>
            </w:pPr>
            <w:r w:rsidRPr="00446081">
              <w:rPr>
                <w:rFonts w:cs="Arial"/>
                <w:sz w:val="16"/>
              </w:rPr>
              <w:t>Correction on maximum time offset</w:t>
            </w:r>
          </w:p>
        </w:tc>
        <w:tc>
          <w:tcPr>
            <w:tcW w:w="1701" w:type="dxa"/>
          </w:tcPr>
          <w:p w14:paraId="0FD84339" w14:textId="77777777" w:rsidR="000C33CE" w:rsidRPr="00446081" w:rsidRDefault="000C33CE" w:rsidP="00022DFD">
            <w:pPr>
              <w:pStyle w:val="TAL"/>
              <w:rPr>
                <w:rFonts w:cs="Arial"/>
                <w:sz w:val="16"/>
              </w:rPr>
            </w:pPr>
            <w:r w:rsidRPr="00446081">
              <w:rPr>
                <w:rFonts w:cs="Arial"/>
                <w:sz w:val="16"/>
              </w:rPr>
              <w:t>vivo</w:t>
            </w:r>
          </w:p>
        </w:tc>
        <w:tc>
          <w:tcPr>
            <w:tcW w:w="992" w:type="dxa"/>
          </w:tcPr>
          <w:p w14:paraId="76979E65" w14:textId="77777777" w:rsidR="000C33CE" w:rsidRPr="00446081" w:rsidRDefault="000C33CE" w:rsidP="00022DFD">
            <w:pPr>
              <w:pStyle w:val="TAL"/>
              <w:rPr>
                <w:rFonts w:cs="Arial"/>
                <w:sz w:val="16"/>
              </w:rPr>
            </w:pPr>
            <w:r w:rsidRPr="00446081">
              <w:rPr>
                <w:rFonts w:cs="Arial"/>
                <w:sz w:val="16"/>
              </w:rPr>
              <w:t>24.501</w:t>
            </w:r>
          </w:p>
        </w:tc>
        <w:tc>
          <w:tcPr>
            <w:tcW w:w="1179" w:type="dxa"/>
          </w:tcPr>
          <w:p w14:paraId="31A48DD7" w14:textId="77777777" w:rsidR="000C33CE" w:rsidRPr="00446081" w:rsidRDefault="000C33CE" w:rsidP="00022DFD">
            <w:pPr>
              <w:pStyle w:val="TAL"/>
              <w:rPr>
                <w:rFonts w:cs="Arial"/>
                <w:sz w:val="16"/>
              </w:rPr>
            </w:pPr>
            <w:r w:rsidRPr="00446081">
              <w:rPr>
                <w:rFonts w:cs="Arial"/>
                <w:sz w:val="16"/>
              </w:rPr>
              <w:t>6375</w:t>
            </w:r>
          </w:p>
        </w:tc>
        <w:tc>
          <w:tcPr>
            <w:tcW w:w="709" w:type="dxa"/>
          </w:tcPr>
          <w:p w14:paraId="10E24268" w14:textId="77777777" w:rsidR="000C33CE" w:rsidRPr="00446081" w:rsidRDefault="000C33CE" w:rsidP="00022DFD">
            <w:pPr>
              <w:pStyle w:val="TAR"/>
              <w:rPr>
                <w:rFonts w:cs="Arial"/>
                <w:sz w:val="16"/>
              </w:rPr>
            </w:pPr>
          </w:p>
        </w:tc>
        <w:tc>
          <w:tcPr>
            <w:tcW w:w="850" w:type="dxa"/>
          </w:tcPr>
          <w:p w14:paraId="531A4654" w14:textId="77777777" w:rsidR="000C33CE" w:rsidRPr="00446081" w:rsidRDefault="000C33CE" w:rsidP="00022DFD">
            <w:pPr>
              <w:pStyle w:val="TAL"/>
              <w:rPr>
                <w:rFonts w:cs="Arial"/>
                <w:sz w:val="16"/>
              </w:rPr>
            </w:pPr>
            <w:r w:rsidRPr="00446081">
              <w:rPr>
                <w:rFonts w:cs="Arial"/>
                <w:sz w:val="16"/>
              </w:rPr>
              <w:t>Rel-19</w:t>
            </w:r>
          </w:p>
        </w:tc>
        <w:tc>
          <w:tcPr>
            <w:tcW w:w="947" w:type="dxa"/>
          </w:tcPr>
          <w:p w14:paraId="3208E759" w14:textId="77777777" w:rsidR="000C33CE" w:rsidRPr="00446081" w:rsidRDefault="000C33CE" w:rsidP="00022DFD">
            <w:pPr>
              <w:pStyle w:val="TAL"/>
              <w:rPr>
                <w:rFonts w:cs="Arial"/>
                <w:sz w:val="16"/>
              </w:rPr>
            </w:pPr>
            <w:r w:rsidRPr="00446081">
              <w:rPr>
                <w:rFonts w:cs="Arial"/>
                <w:sz w:val="16"/>
              </w:rPr>
              <w:t>F</w:t>
            </w:r>
          </w:p>
        </w:tc>
        <w:tc>
          <w:tcPr>
            <w:tcW w:w="1038" w:type="dxa"/>
          </w:tcPr>
          <w:p w14:paraId="1AA00B37"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08DAF435"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47B7F1F" w14:textId="77777777" w:rsidTr="00022DFD">
        <w:tc>
          <w:tcPr>
            <w:tcW w:w="1097" w:type="dxa"/>
          </w:tcPr>
          <w:p w14:paraId="274D6846" w14:textId="77777777" w:rsidR="000C33CE" w:rsidRPr="00446081" w:rsidRDefault="000C33CE" w:rsidP="00022DFD">
            <w:pPr>
              <w:pStyle w:val="TAL"/>
              <w:rPr>
                <w:rFonts w:cs="Arial"/>
                <w:sz w:val="16"/>
              </w:rPr>
            </w:pPr>
            <w:r w:rsidRPr="00446081">
              <w:rPr>
                <w:rFonts w:cs="Arial"/>
                <w:sz w:val="16"/>
              </w:rPr>
              <w:t>C1-244668</w:t>
            </w:r>
          </w:p>
        </w:tc>
        <w:tc>
          <w:tcPr>
            <w:tcW w:w="1592" w:type="dxa"/>
          </w:tcPr>
          <w:p w14:paraId="5FA60006" w14:textId="77777777" w:rsidR="000C33CE" w:rsidRPr="00446081" w:rsidRDefault="000C33CE" w:rsidP="00022DFD">
            <w:pPr>
              <w:pStyle w:val="TAL"/>
              <w:rPr>
                <w:rFonts w:cs="Arial"/>
                <w:sz w:val="16"/>
              </w:rPr>
            </w:pPr>
            <w:r w:rsidRPr="00446081">
              <w:rPr>
                <w:rFonts w:cs="Arial"/>
                <w:sz w:val="16"/>
              </w:rPr>
              <w:t>Correction on maximum time offset</w:t>
            </w:r>
          </w:p>
        </w:tc>
        <w:tc>
          <w:tcPr>
            <w:tcW w:w="1701" w:type="dxa"/>
          </w:tcPr>
          <w:p w14:paraId="7E5BC1AA" w14:textId="77777777" w:rsidR="000C33CE" w:rsidRPr="00446081" w:rsidRDefault="000C33CE" w:rsidP="00022DFD">
            <w:pPr>
              <w:pStyle w:val="TAL"/>
              <w:rPr>
                <w:rFonts w:cs="Arial"/>
                <w:sz w:val="16"/>
              </w:rPr>
            </w:pPr>
            <w:r w:rsidRPr="00446081">
              <w:rPr>
                <w:rFonts w:cs="Arial"/>
                <w:sz w:val="16"/>
              </w:rPr>
              <w:t>vivo</w:t>
            </w:r>
          </w:p>
        </w:tc>
        <w:tc>
          <w:tcPr>
            <w:tcW w:w="992" w:type="dxa"/>
          </w:tcPr>
          <w:p w14:paraId="21218EA5" w14:textId="77777777" w:rsidR="000C33CE" w:rsidRPr="00446081" w:rsidRDefault="000C33CE" w:rsidP="00022DFD">
            <w:pPr>
              <w:pStyle w:val="TAL"/>
              <w:rPr>
                <w:rFonts w:cs="Arial"/>
                <w:sz w:val="16"/>
              </w:rPr>
            </w:pPr>
            <w:r w:rsidRPr="00446081">
              <w:rPr>
                <w:rFonts w:cs="Arial"/>
                <w:sz w:val="16"/>
              </w:rPr>
              <w:t>24.501</w:t>
            </w:r>
          </w:p>
        </w:tc>
        <w:tc>
          <w:tcPr>
            <w:tcW w:w="1179" w:type="dxa"/>
          </w:tcPr>
          <w:p w14:paraId="1F6A1B66" w14:textId="77777777" w:rsidR="000C33CE" w:rsidRPr="00446081" w:rsidRDefault="000C33CE" w:rsidP="00022DFD">
            <w:pPr>
              <w:pStyle w:val="TAL"/>
              <w:rPr>
                <w:rFonts w:cs="Arial"/>
                <w:sz w:val="16"/>
              </w:rPr>
            </w:pPr>
            <w:r w:rsidRPr="00446081">
              <w:rPr>
                <w:rFonts w:cs="Arial"/>
                <w:sz w:val="16"/>
              </w:rPr>
              <w:t>6375</w:t>
            </w:r>
          </w:p>
        </w:tc>
        <w:tc>
          <w:tcPr>
            <w:tcW w:w="709" w:type="dxa"/>
          </w:tcPr>
          <w:p w14:paraId="44A9C829" w14:textId="77777777" w:rsidR="000C33CE" w:rsidRPr="00446081" w:rsidRDefault="000C33CE" w:rsidP="00022DFD">
            <w:pPr>
              <w:pStyle w:val="TAR"/>
              <w:rPr>
                <w:rFonts w:cs="Arial"/>
                <w:sz w:val="16"/>
              </w:rPr>
            </w:pPr>
            <w:r w:rsidRPr="00446081">
              <w:rPr>
                <w:rFonts w:cs="Arial"/>
                <w:sz w:val="16"/>
              </w:rPr>
              <w:t>1</w:t>
            </w:r>
          </w:p>
        </w:tc>
        <w:tc>
          <w:tcPr>
            <w:tcW w:w="850" w:type="dxa"/>
          </w:tcPr>
          <w:p w14:paraId="407097E6" w14:textId="77777777" w:rsidR="000C33CE" w:rsidRPr="00446081" w:rsidRDefault="000C33CE" w:rsidP="00022DFD">
            <w:pPr>
              <w:pStyle w:val="TAL"/>
              <w:rPr>
                <w:rFonts w:cs="Arial"/>
                <w:sz w:val="16"/>
              </w:rPr>
            </w:pPr>
            <w:r w:rsidRPr="00446081">
              <w:rPr>
                <w:rFonts w:cs="Arial"/>
                <w:sz w:val="16"/>
              </w:rPr>
              <w:t>Rel-19</w:t>
            </w:r>
          </w:p>
        </w:tc>
        <w:tc>
          <w:tcPr>
            <w:tcW w:w="947" w:type="dxa"/>
          </w:tcPr>
          <w:p w14:paraId="3A802593" w14:textId="77777777" w:rsidR="000C33CE" w:rsidRPr="00446081" w:rsidRDefault="000C33CE" w:rsidP="00022DFD">
            <w:pPr>
              <w:pStyle w:val="TAL"/>
              <w:rPr>
                <w:rFonts w:cs="Arial"/>
                <w:sz w:val="16"/>
              </w:rPr>
            </w:pPr>
            <w:r w:rsidRPr="00446081">
              <w:rPr>
                <w:rFonts w:cs="Arial"/>
                <w:sz w:val="16"/>
              </w:rPr>
              <w:t>F</w:t>
            </w:r>
          </w:p>
        </w:tc>
        <w:tc>
          <w:tcPr>
            <w:tcW w:w="1038" w:type="dxa"/>
          </w:tcPr>
          <w:p w14:paraId="612E5C21" w14:textId="77777777" w:rsidR="000C33CE" w:rsidRPr="00446081" w:rsidRDefault="000C33CE" w:rsidP="00022DFD">
            <w:pPr>
              <w:pStyle w:val="TAL"/>
              <w:rPr>
                <w:rFonts w:cs="Arial"/>
                <w:sz w:val="16"/>
              </w:rPr>
            </w:pPr>
            <w:r w:rsidRPr="00446081">
              <w:rPr>
                <w:rFonts w:cs="Arial"/>
                <w:sz w:val="16"/>
              </w:rPr>
              <w:t>5GProtoc19, 5GSAT_Ph2</w:t>
            </w:r>
          </w:p>
        </w:tc>
        <w:tc>
          <w:tcPr>
            <w:tcW w:w="1417" w:type="dxa"/>
          </w:tcPr>
          <w:p w14:paraId="4A915520"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3D50675" w14:textId="77777777" w:rsidTr="00022DFD">
        <w:tc>
          <w:tcPr>
            <w:tcW w:w="1097" w:type="dxa"/>
          </w:tcPr>
          <w:p w14:paraId="50C8A193" w14:textId="77777777" w:rsidR="000C33CE" w:rsidRPr="00446081" w:rsidRDefault="000C33CE" w:rsidP="00022DFD">
            <w:pPr>
              <w:pStyle w:val="TAL"/>
              <w:rPr>
                <w:rFonts w:cs="Arial"/>
                <w:sz w:val="16"/>
              </w:rPr>
            </w:pPr>
            <w:r w:rsidRPr="00446081">
              <w:rPr>
                <w:rFonts w:cs="Arial"/>
                <w:sz w:val="16"/>
              </w:rPr>
              <w:t>C1-244293</w:t>
            </w:r>
          </w:p>
        </w:tc>
        <w:tc>
          <w:tcPr>
            <w:tcW w:w="1592" w:type="dxa"/>
          </w:tcPr>
          <w:p w14:paraId="3BEB7206" w14:textId="77777777" w:rsidR="000C33CE" w:rsidRPr="00446081" w:rsidRDefault="000C33CE" w:rsidP="00022DFD">
            <w:pPr>
              <w:pStyle w:val="TAL"/>
              <w:rPr>
                <w:rFonts w:cs="Arial"/>
                <w:sz w:val="16"/>
              </w:rPr>
            </w:pPr>
            <w:r w:rsidRPr="00446081">
              <w:rPr>
                <w:rFonts w:cs="Arial"/>
                <w:sz w:val="16"/>
              </w:rPr>
              <w:t>The content of RAT utilization restriction information</w:t>
            </w:r>
          </w:p>
        </w:tc>
        <w:tc>
          <w:tcPr>
            <w:tcW w:w="1701" w:type="dxa"/>
          </w:tcPr>
          <w:p w14:paraId="5282200D" w14:textId="77777777" w:rsidR="000C33CE" w:rsidRPr="00446081" w:rsidRDefault="000C33CE" w:rsidP="00022DFD">
            <w:pPr>
              <w:pStyle w:val="TAL"/>
              <w:rPr>
                <w:rFonts w:cs="Arial"/>
                <w:sz w:val="16"/>
              </w:rPr>
            </w:pPr>
            <w:r w:rsidRPr="00446081">
              <w:rPr>
                <w:rFonts w:cs="Arial"/>
                <w:sz w:val="16"/>
              </w:rPr>
              <w:t>vivo</w:t>
            </w:r>
          </w:p>
        </w:tc>
        <w:tc>
          <w:tcPr>
            <w:tcW w:w="992" w:type="dxa"/>
          </w:tcPr>
          <w:p w14:paraId="651484B0" w14:textId="77777777" w:rsidR="000C33CE" w:rsidRPr="00446081" w:rsidRDefault="000C33CE" w:rsidP="00022DFD">
            <w:pPr>
              <w:pStyle w:val="TAL"/>
              <w:rPr>
                <w:rFonts w:cs="Arial"/>
                <w:sz w:val="16"/>
              </w:rPr>
            </w:pPr>
            <w:r w:rsidRPr="00446081">
              <w:rPr>
                <w:rFonts w:cs="Arial"/>
                <w:sz w:val="16"/>
              </w:rPr>
              <w:t>24.501</w:t>
            </w:r>
          </w:p>
        </w:tc>
        <w:tc>
          <w:tcPr>
            <w:tcW w:w="1179" w:type="dxa"/>
          </w:tcPr>
          <w:p w14:paraId="5F333857" w14:textId="77777777" w:rsidR="000C33CE" w:rsidRPr="00446081" w:rsidRDefault="000C33CE" w:rsidP="00022DFD">
            <w:pPr>
              <w:pStyle w:val="TAL"/>
              <w:rPr>
                <w:rFonts w:cs="Arial"/>
                <w:sz w:val="16"/>
              </w:rPr>
            </w:pPr>
            <w:r w:rsidRPr="00446081">
              <w:rPr>
                <w:rFonts w:cs="Arial"/>
                <w:sz w:val="16"/>
              </w:rPr>
              <w:t>6376</w:t>
            </w:r>
          </w:p>
        </w:tc>
        <w:tc>
          <w:tcPr>
            <w:tcW w:w="709" w:type="dxa"/>
          </w:tcPr>
          <w:p w14:paraId="4B054ABB" w14:textId="77777777" w:rsidR="000C33CE" w:rsidRPr="00446081" w:rsidRDefault="000C33CE" w:rsidP="00022DFD">
            <w:pPr>
              <w:pStyle w:val="TAR"/>
              <w:rPr>
                <w:rFonts w:cs="Arial"/>
                <w:sz w:val="16"/>
              </w:rPr>
            </w:pPr>
          </w:p>
        </w:tc>
        <w:tc>
          <w:tcPr>
            <w:tcW w:w="850" w:type="dxa"/>
          </w:tcPr>
          <w:p w14:paraId="2510BBB5" w14:textId="77777777" w:rsidR="000C33CE" w:rsidRPr="00446081" w:rsidRDefault="000C33CE" w:rsidP="00022DFD">
            <w:pPr>
              <w:pStyle w:val="TAL"/>
              <w:rPr>
                <w:rFonts w:cs="Arial"/>
                <w:sz w:val="16"/>
              </w:rPr>
            </w:pPr>
            <w:r w:rsidRPr="00446081">
              <w:rPr>
                <w:rFonts w:cs="Arial"/>
                <w:sz w:val="16"/>
              </w:rPr>
              <w:t>Rel-19</w:t>
            </w:r>
          </w:p>
        </w:tc>
        <w:tc>
          <w:tcPr>
            <w:tcW w:w="947" w:type="dxa"/>
          </w:tcPr>
          <w:p w14:paraId="0DFDC515" w14:textId="77777777" w:rsidR="000C33CE" w:rsidRPr="00446081" w:rsidRDefault="000C33CE" w:rsidP="00022DFD">
            <w:pPr>
              <w:pStyle w:val="TAL"/>
              <w:rPr>
                <w:rFonts w:cs="Arial"/>
                <w:sz w:val="16"/>
              </w:rPr>
            </w:pPr>
            <w:r w:rsidRPr="00446081">
              <w:rPr>
                <w:rFonts w:cs="Arial"/>
                <w:sz w:val="16"/>
              </w:rPr>
              <w:t>B</w:t>
            </w:r>
          </w:p>
        </w:tc>
        <w:tc>
          <w:tcPr>
            <w:tcW w:w="1038" w:type="dxa"/>
          </w:tcPr>
          <w:p w14:paraId="5B7E5E31" w14:textId="77777777" w:rsidR="000C33CE" w:rsidRPr="00446081" w:rsidRDefault="000C33CE" w:rsidP="00022DFD">
            <w:pPr>
              <w:pStyle w:val="TAL"/>
              <w:rPr>
                <w:rFonts w:cs="Arial"/>
                <w:sz w:val="16"/>
              </w:rPr>
            </w:pPr>
            <w:r w:rsidRPr="00446081">
              <w:rPr>
                <w:rFonts w:cs="Arial"/>
                <w:sz w:val="16"/>
              </w:rPr>
              <w:t>ECRATU</w:t>
            </w:r>
          </w:p>
        </w:tc>
        <w:tc>
          <w:tcPr>
            <w:tcW w:w="1417" w:type="dxa"/>
          </w:tcPr>
          <w:p w14:paraId="19F0540C" w14:textId="77777777" w:rsidR="000C33CE" w:rsidRPr="00446081" w:rsidRDefault="000C33CE" w:rsidP="00022DFD">
            <w:pPr>
              <w:pStyle w:val="TAL"/>
              <w:rPr>
                <w:rFonts w:cs="Arial"/>
                <w:sz w:val="16"/>
              </w:rPr>
            </w:pPr>
            <w:r w:rsidRPr="00446081">
              <w:rPr>
                <w:rFonts w:cs="Arial"/>
                <w:sz w:val="16"/>
              </w:rPr>
              <w:t>merged</w:t>
            </w:r>
          </w:p>
        </w:tc>
      </w:tr>
      <w:tr w:rsidR="000C33CE" w:rsidRPr="00446081" w14:paraId="1D66C163" w14:textId="77777777" w:rsidTr="00022DFD">
        <w:tc>
          <w:tcPr>
            <w:tcW w:w="1097" w:type="dxa"/>
          </w:tcPr>
          <w:p w14:paraId="0E6595E4" w14:textId="77777777" w:rsidR="000C33CE" w:rsidRPr="00446081" w:rsidRDefault="000C33CE" w:rsidP="00022DFD">
            <w:pPr>
              <w:pStyle w:val="TAL"/>
              <w:rPr>
                <w:rFonts w:cs="Arial"/>
                <w:sz w:val="16"/>
              </w:rPr>
            </w:pPr>
            <w:r w:rsidRPr="00446081">
              <w:rPr>
                <w:rFonts w:cs="Arial"/>
                <w:sz w:val="16"/>
              </w:rPr>
              <w:t>C1-244295</w:t>
            </w:r>
          </w:p>
        </w:tc>
        <w:tc>
          <w:tcPr>
            <w:tcW w:w="1592" w:type="dxa"/>
          </w:tcPr>
          <w:p w14:paraId="6A340811" w14:textId="77777777" w:rsidR="000C33CE" w:rsidRPr="00446081" w:rsidRDefault="000C33CE" w:rsidP="00022DFD">
            <w:pPr>
              <w:pStyle w:val="TAL"/>
              <w:rPr>
                <w:rFonts w:cs="Arial"/>
                <w:sz w:val="16"/>
              </w:rPr>
            </w:pPr>
            <w:r w:rsidRPr="00446081">
              <w:rPr>
                <w:rFonts w:cs="Arial"/>
                <w:sz w:val="16"/>
              </w:rPr>
              <w:t>The handling on the RAT utilization restriction information</w:t>
            </w:r>
          </w:p>
        </w:tc>
        <w:tc>
          <w:tcPr>
            <w:tcW w:w="1701" w:type="dxa"/>
          </w:tcPr>
          <w:p w14:paraId="692675E0" w14:textId="77777777" w:rsidR="000C33CE" w:rsidRPr="00446081" w:rsidRDefault="000C33CE" w:rsidP="00022DFD">
            <w:pPr>
              <w:pStyle w:val="TAL"/>
              <w:rPr>
                <w:rFonts w:cs="Arial"/>
                <w:sz w:val="16"/>
              </w:rPr>
            </w:pPr>
            <w:r w:rsidRPr="00446081">
              <w:rPr>
                <w:rFonts w:cs="Arial"/>
                <w:sz w:val="16"/>
              </w:rPr>
              <w:t>vivo</w:t>
            </w:r>
          </w:p>
        </w:tc>
        <w:tc>
          <w:tcPr>
            <w:tcW w:w="992" w:type="dxa"/>
          </w:tcPr>
          <w:p w14:paraId="0384FC54" w14:textId="77777777" w:rsidR="000C33CE" w:rsidRPr="00446081" w:rsidRDefault="000C33CE" w:rsidP="00022DFD">
            <w:pPr>
              <w:pStyle w:val="TAL"/>
              <w:rPr>
                <w:rFonts w:cs="Arial"/>
                <w:sz w:val="16"/>
              </w:rPr>
            </w:pPr>
            <w:r w:rsidRPr="00446081">
              <w:rPr>
                <w:rFonts w:cs="Arial"/>
                <w:sz w:val="16"/>
              </w:rPr>
              <w:t>24.501</w:t>
            </w:r>
          </w:p>
        </w:tc>
        <w:tc>
          <w:tcPr>
            <w:tcW w:w="1179" w:type="dxa"/>
          </w:tcPr>
          <w:p w14:paraId="1FD0CFD9" w14:textId="77777777" w:rsidR="000C33CE" w:rsidRPr="00446081" w:rsidRDefault="000C33CE" w:rsidP="00022DFD">
            <w:pPr>
              <w:pStyle w:val="TAL"/>
              <w:rPr>
                <w:rFonts w:cs="Arial"/>
                <w:sz w:val="16"/>
              </w:rPr>
            </w:pPr>
            <w:r w:rsidRPr="00446081">
              <w:rPr>
                <w:rFonts w:cs="Arial"/>
                <w:sz w:val="16"/>
              </w:rPr>
              <w:t>6377</w:t>
            </w:r>
          </w:p>
        </w:tc>
        <w:tc>
          <w:tcPr>
            <w:tcW w:w="709" w:type="dxa"/>
          </w:tcPr>
          <w:p w14:paraId="28C28D8D" w14:textId="77777777" w:rsidR="000C33CE" w:rsidRPr="00446081" w:rsidRDefault="000C33CE" w:rsidP="00022DFD">
            <w:pPr>
              <w:pStyle w:val="TAR"/>
              <w:rPr>
                <w:rFonts w:cs="Arial"/>
                <w:sz w:val="16"/>
              </w:rPr>
            </w:pPr>
          </w:p>
        </w:tc>
        <w:tc>
          <w:tcPr>
            <w:tcW w:w="850" w:type="dxa"/>
          </w:tcPr>
          <w:p w14:paraId="4ABD2C45" w14:textId="77777777" w:rsidR="000C33CE" w:rsidRPr="00446081" w:rsidRDefault="000C33CE" w:rsidP="00022DFD">
            <w:pPr>
              <w:pStyle w:val="TAL"/>
              <w:rPr>
                <w:rFonts w:cs="Arial"/>
                <w:sz w:val="16"/>
              </w:rPr>
            </w:pPr>
            <w:r w:rsidRPr="00446081">
              <w:rPr>
                <w:rFonts w:cs="Arial"/>
                <w:sz w:val="16"/>
              </w:rPr>
              <w:t>Rel-19</w:t>
            </w:r>
          </w:p>
        </w:tc>
        <w:tc>
          <w:tcPr>
            <w:tcW w:w="947" w:type="dxa"/>
          </w:tcPr>
          <w:p w14:paraId="565828EF" w14:textId="77777777" w:rsidR="000C33CE" w:rsidRPr="00446081" w:rsidRDefault="000C33CE" w:rsidP="00022DFD">
            <w:pPr>
              <w:pStyle w:val="TAL"/>
              <w:rPr>
                <w:rFonts w:cs="Arial"/>
                <w:sz w:val="16"/>
              </w:rPr>
            </w:pPr>
            <w:r w:rsidRPr="00446081">
              <w:rPr>
                <w:rFonts w:cs="Arial"/>
                <w:sz w:val="16"/>
              </w:rPr>
              <w:t>B</w:t>
            </w:r>
          </w:p>
        </w:tc>
        <w:tc>
          <w:tcPr>
            <w:tcW w:w="1038" w:type="dxa"/>
          </w:tcPr>
          <w:p w14:paraId="0F2738D0" w14:textId="77777777" w:rsidR="000C33CE" w:rsidRPr="00446081" w:rsidRDefault="000C33CE" w:rsidP="00022DFD">
            <w:pPr>
              <w:pStyle w:val="TAL"/>
              <w:rPr>
                <w:rFonts w:cs="Arial"/>
                <w:sz w:val="16"/>
              </w:rPr>
            </w:pPr>
            <w:r w:rsidRPr="00446081">
              <w:rPr>
                <w:rFonts w:cs="Arial"/>
                <w:sz w:val="16"/>
              </w:rPr>
              <w:t>ECRATU</w:t>
            </w:r>
          </w:p>
        </w:tc>
        <w:tc>
          <w:tcPr>
            <w:tcW w:w="1417" w:type="dxa"/>
          </w:tcPr>
          <w:p w14:paraId="6EBB2AD3"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50280AE" w14:textId="77777777" w:rsidTr="00022DFD">
        <w:tc>
          <w:tcPr>
            <w:tcW w:w="1097" w:type="dxa"/>
          </w:tcPr>
          <w:p w14:paraId="0A15B9A0" w14:textId="77777777" w:rsidR="000C33CE" w:rsidRPr="00446081" w:rsidRDefault="000C33CE" w:rsidP="00022DFD">
            <w:pPr>
              <w:pStyle w:val="TAL"/>
              <w:rPr>
                <w:rFonts w:cs="Arial"/>
                <w:sz w:val="16"/>
              </w:rPr>
            </w:pPr>
            <w:r w:rsidRPr="00446081">
              <w:rPr>
                <w:rFonts w:cs="Arial"/>
                <w:sz w:val="16"/>
              </w:rPr>
              <w:t>C1-244630</w:t>
            </w:r>
          </w:p>
        </w:tc>
        <w:tc>
          <w:tcPr>
            <w:tcW w:w="1592" w:type="dxa"/>
          </w:tcPr>
          <w:p w14:paraId="7E7EED9D" w14:textId="77777777" w:rsidR="000C33CE" w:rsidRPr="00446081" w:rsidRDefault="000C33CE" w:rsidP="00022DFD">
            <w:pPr>
              <w:pStyle w:val="TAL"/>
              <w:rPr>
                <w:rFonts w:cs="Arial"/>
                <w:sz w:val="16"/>
              </w:rPr>
            </w:pPr>
            <w:r w:rsidRPr="00446081">
              <w:rPr>
                <w:rFonts w:cs="Arial"/>
                <w:sz w:val="16"/>
              </w:rPr>
              <w:t>The handling on the RAT utilization restriction information</w:t>
            </w:r>
          </w:p>
        </w:tc>
        <w:tc>
          <w:tcPr>
            <w:tcW w:w="1701" w:type="dxa"/>
          </w:tcPr>
          <w:p w14:paraId="666E8C9B" w14:textId="77777777" w:rsidR="000C33CE" w:rsidRPr="00446081" w:rsidRDefault="000C33CE" w:rsidP="00022DFD">
            <w:pPr>
              <w:pStyle w:val="TAL"/>
              <w:rPr>
                <w:rFonts w:cs="Arial"/>
                <w:sz w:val="16"/>
              </w:rPr>
            </w:pPr>
            <w:r w:rsidRPr="00446081">
              <w:rPr>
                <w:rFonts w:cs="Arial"/>
                <w:sz w:val="16"/>
              </w:rPr>
              <w:t xml:space="preserve">vivo, </w:t>
            </w:r>
            <w:proofErr w:type="spellStart"/>
            <w:r w:rsidRPr="00446081">
              <w:rPr>
                <w:rFonts w:cs="Arial"/>
                <w:sz w:val="16"/>
              </w:rPr>
              <w:t>InterDigital</w:t>
            </w:r>
            <w:proofErr w:type="spellEnd"/>
            <w:r w:rsidRPr="00446081">
              <w:rPr>
                <w:rFonts w:cs="Arial"/>
                <w:sz w:val="16"/>
              </w:rPr>
              <w:t xml:space="preserve">, ZTE, Huawei, </w:t>
            </w:r>
            <w:proofErr w:type="spellStart"/>
            <w:r w:rsidRPr="00446081">
              <w:rPr>
                <w:rFonts w:cs="Arial"/>
                <w:sz w:val="16"/>
              </w:rPr>
              <w:t>HiSilicon</w:t>
            </w:r>
            <w:proofErr w:type="spellEnd"/>
          </w:p>
        </w:tc>
        <w:tc>
          <w:tcPr>
            <w:tcW w:w="992" w:type="dxa"/>
          </w:tcPr>
          <w:p w14:paraId="3A14F7CA" w14:textId="77777777" w:rsidR="000C33CE" w:rsidRPr="00446081" w:rsidRDefault="000C33CE" w:rsidP="00022DFD">
            <w:pPr>
              <w:pStyle w:val="TAL"/>
              <w:rPr>
                <w:rFonts w:cs="Arial"/>
                <w:sz w:val="16"/>
              </w:rPr>
            </w:pPr>
            <w:r w:rsidRPr="00446081">
              <w:rPr>
                <w:rFonts w:cs="Arial"/>
                <w:sz w:val="16"/>
              </w:rPr>
              <w:t>24.501</w:t>
            </w:r>
          </w:p>
        </w:tc>
        <w:tc>
          <w:tcPr>
            <w:tcW w:w="1179" w:type="dxa"/>
          </w:tcPr>
          <w:p w14:paraId="5172E649" w14:textId="77777777" w:rsidR="000C33CE" w:rsidRPr="00446081" w:rsidRDefault="000C33CE" w:rsidP="00022DFD">
            <w:pPr>
              <w:pStyle w:val="TAL"/>
              <w:rPr>
                <w:rFonts w:cs="Arial"/>
                <w:sz w:val="16"/>
              </w:rPr>
            </w:pPr>
            <w:r w:rsidRPr="00446081">
              <w:rPr>
                <w:rFonts w:cs="Arial"/>
                <w:sz w:val="16"/>
              </w:rPr>
              <w:t>6377</w:t>
            </w:r>
          </w:p>
        </w:tc>
        <w:tc>
          <w:tcPr>
            <w:tcW w:w="709" w:type="dxa"/>
          </w:tcPr>
          <w:p w14:paraId="3FF9598F" w14:textId="77777777" w:rsidR="000C33CE" w:rsidRPr="00446081" w:rsidRDefault="000C33CE" w:rsidP="00022DFD">
            <w:pPr>
              <w:pStyle w:val="TAR"/>
              <w:rPr>
                <w:rFonts w:cs="Arial"/>
                <w:sz w:val="16"/>
              </w:rPr>
            </w:pPr>
            <w:r w:rsidRPr="00446081">
              <w:rPr>
                <w:rFonts w:cs="Arial"/>
                <w:sz w:val="16"/>
              </w:rPr>
              <w:t>1</w:t>
            </w:r>
          </w:p>
        </w:tc>
        <w:tc>
          <w:tcPr>
            <w:tcW w:w="850" w:type="dxa"/>
          </w:tcPr>
          <w:p w14:paraId="5BED9106" w14:textId="77777777" w:rsidR="000C33CE" w:rsidRPr="00446081" w:rsidRDefault="000C33CE" w:rsidP="00022DFD">
            <w:pPr>
              <w:pStyle w:val="TAL"/>
              <w:rPr>
                <w:rFonts w:cs="Arial"/>
                <w:sz w:val="16"/>
              </w:rPr>
            </w:pPr>
            <w:r w:rsidRPr="00446081">
              <w:rPr>
                <w:rFonts w:cs="Arial"/>
                <w:sz w:val="16"/>
              </w:rPr>
              <w:t>Rel-19</w:t>
            </w:r>
          </w:p>
        </w:tc>
        <w:tc>
          <w:tcPr>
            <w:tcW w:w="947" w:type="dxa"/>
          </w:tcPr>
          <w:p w14:paraId="43E1775C" w14:textId="77777777" w:rsidR="000C33CE" w:rsidRPr="00446081" w:rsidRDefault="000C33CE" w:rsidP="00022DFD">
            <w:pPr>
              <w:pStyle w:val="TAL"/>
              <w:rPr>
                <w:rFonts w:cs="Arial"/>
                <w:sz w:val="16"/>
              </w:rPr>
            </w:pPr>
            <w:r w:rsidRPr="00446081">
              <w:rPr>
                <w:rFonts w:cs="Arial"/>
                <w:sz w:val="16"/>
              </w:rPr>
              <w:t>B</w:t>
            </w:r>
          </w:p>
        </w:tc>
        <w:tc>
          <w:tcPr>
            <w:tcW w:w="1038" w:type="dxa"/>
          </w:tcPr>
          <w:p w14:paraId="3BACD8A4" w14:textId="77777777" w:rsidR="000C33CE" w:rsidRPr="00446081" w:rsidRDefault="000C33CE" w:rsidP="00022DFD">
            <w:pPr>
              <w:pStyle w:val="TAL"/>
              <w:rPr>
                <w:rFonts w:cs="Arial"/>
                <w:sz w:val="16"/>
              </w:rPr>
            </w:pPr>
            <w:r w:rsidRPr="00446081">
              <w:rPr>
                <w:rFonts w:cs="Arial"/>
                <w:sz w:val="16"/>
              </w:rPr>
              <w:t>ECRATU</w:t>
            </w:r>
          </w:p>
        </w:tc>
        <w:tc>
          <w:tcPr>
            <w:tcW w:w="1417" w:type="dxa"/>
          </w:tcPr>
          <w:p w14:paraId="70FFEBB5"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1BB9778A" w14:textId="77777777" w:rsidTr="00022DFD">
        <w:tc>
          <w:tcPr>
            <w:tcW w:w="1097" w:type="dxa"/>
          </w:tcPr>
          <w:p w14:paraId="6C0F6BD9" w14:textId="77777777" w:rsidR="000C33CE" w:rsidRPr="00446081" w:rsidRDefault="000C33CE" w:rsidP="00022DFD">
            <w:pPr>
              <w:pStyle w:val="TAL"/>
              <w:rPr>
                <w:rFonts w:cs="Arial"/>
                <w:sz w:val="16"/>
              </w:rPr>
            </w:pPr>
            <w:r w:rsidRPr="00446081">
              <w:rPr>
                <w:rFonts w:cs="Arial"/>
                <w:sz w:val="16"/>
              </w:rPr>
              <w:t>C1-245037</w:t>
            </w:r>
          </w:p>
        </w:tc>
        <w:tc>
          <w:tcPr>
            <w:tcW w:w="1592" w:type="dxa"/>
          </w:tcPr>
          <w:p w14:paraId="26A95F77" w14:textId="77777777" w:rsidR="000C33CE" w:rsidRPr="00446081" w:rsidRDefault="000C33CE" w:rsidP="00022DFD">
            <w:pPr>
              <w:pStyle w:val="TAL"/>
              <w:rPr>
                <w:rFonts w:cs="Arial"/>
                <w:sz w:val="16"/>
              </w:rPr>
            </w:pPr>
            <w:r w:rsidRPr="00446081">
              <w:rPr>
                <w:rFonts w:cs="Arial"/>
                <w:sz w:val="16"/>
              </w:rPr>
              <w:t>The handling on the RAT utilization restriction information</w:t>
            </w:r>
          </w:p>
        </w:tc>
        <w:tc>
          <w:tcPr>
            <w:tcW w:w="1701" w:type="dxa"/>
          </w:tcPr>
          <w:p w14:paraId="4AC026FB" w14:textId="77777777" w:rsidR="000C33CE" w:rsidRPr="00446081" w:rsidRDefault="000C33CE" w:rsidP="00022DFD">
            <w:pPr>
              <w:pStyle w:val="TAL"/>
              <w:rPr>
                <w:rFonts w:cs="Arial"/>
                <w:sz w:val="16"/>
              </w:rPr>
            </w:pPr>
            <w:r w:rsidRPr="00446081">
              <w:rPr>
                <w:rFonts w:cs="Arial"/>
                <w:sz w:val="16"/>
              </w:rPr>
              <w:t xml:space="preserve">vivo, </w:t>
            </w:r>
            <w:proofErr w:type="spellStart"/>
            <w:r w:rsidRPr="00446081">
              <w:rPr>
                <w:rFonts w:cs="Arial"/>
                <w:sz w:val="16"/>
              </w:rPr>
              <w:t>InterDigital</w:t>
            </w:r>
            <w:proofErr w:type="spellEnd"/>
            <w:r w:rsidRPr="00446081">
              <w:rPr>
                <w:rFonts w:cs="Arial"/>
                <w:sz w:val="16"/>
              </w:rPr>
              <w:t xml:space="preserve">, ZTE, Huawei, </w:t>
            </w:r>
            <w:proofErr w:type="spellStart"/>
            <w:r w:rsidRPr="00446081">
              <w:rPr>
                <w:rFonts w:cs="Arial"/>
                <w:sz w:val="16"/>
              </w:rPr>
              <w:t>HiSilicon</w:t>
            </w:r>
            <w:proofErr w:type="spellEnd"/>
            <w:r w:rsidRPr="00446081">
              <w:rPr>
                <w:rFonts w:cs="Arial"/>
                <w:sz w:val="16"/>
              </w:rPr>
              <w:t>, Nokia</w:t>
            </w:r>
          </w:p>
        </w:tc>
        <w:tc>
          <w:tcPr>
            <w:tcW w:w="992" w:type="dxa"/>
          </w:tcPr>
          <w:p w14:paraId="48A4415A" w14:textId="77777777" w:rsidR="000C33CE" w:rsidRPr="00446081" w:rsidRDefault="000C33CE" w:rsidP="00022DFD">
            <w:pPr>
              <w:pStyle w:val="TAL"/>
              <w:rPr>
                <w:rFonts w:cs="Arial"/>
                <w:sz w:val="16"/>
              </w:rPr>
            </w:pPr>
            <w:r w:rsidRPr="00446081">
              <w:rPr>
                <w:rFonts w:cs="Arial"/>
                <w:sz w:val="16"/>
              </w:rPr>
              <w:t>24.501</w:t>
            </w:r>
          </w:p>
        </w:tc>
        <w:tc>
          <w:tcPr>
            <w:tcW w:w="1179" w:type="dxa"/>
          </w:tcPr>
          <w:p w14:paraId="606BEF30" w14:textId="77777777" w:rsidR="000C33CE" w:rsidRPr="00446081" w:rsidRDefault="000C33CE" w:rsidP="00022DFD">
            <w:pPr>
              <w:pStyle w:val="TAL"/>
              <w:rPr>
                <w:rFonts w:cs="Arial"/>
                <w:sz w:val="16"/>
              </w:rPr>
            </w:pPr>
            <w:r w:rsidRPr="00446081">
              <w:rPr>
                <w:rFonts w:cs="Arial"/>
                <w:sz w:val="16"/>
              </w:rPr>
              <w:t>6377</w:t>
            </w:r>
          </w:p>
        </w:tc>
        <w:tc>
          <w:tcPr>
            <w:tcW w:w="709" w:type="dxa"/>
          </w:tcPr>
          <w:p w14:paraId="27C3E7F2" w14:textId="77777777" w:rsidR="000C33CE" w:rsidRPr="00446081" w:rsidRDefault="000C33CE" w:rsidP="00022DFD">
            <w:pPr>
              <w:pStyle w:val="TAR"/>
              <w:rPr>
                <w:rFonts w:cs="Arial"/>
                <w:sz w:val="16"/>
              </w:rPr>
            </w:pPr>
            <w:r w:rsidRPr="00446081">
              <w:rPr>
                <w:rFonts w:cs="Arial"/>
                <w:sz w:val="16"/>
              </w:rPr>
              <w:t>2</w:t>
            </w:r>
          </w:p>
        </w:tc>
        <w:tc>
          <w:tcPr>
            <w:tcW w:w="850" w:type="dxa"/>
          </w:tcPr>
          <w:p w14:paraId="21A5EAC9" w14:textId="77777777" w:rsidR="000C33CE" w:rsidRPr="00446081" w:rsidRDefault="000C33CE" w:rsidP="00022DFD">
            <w:pPr>
              <w:pStyle w:val="TAL"/>
              <w:rPr>
                <w:rFonts w:cs="Arial"/>
                <w:sz w:val="16"/>
              </w:rPr>
            </w:pPr>
            <w:r w:rsidRPr="00446081">
              <w:rPr>
                <w:rFonts w:cs="Arial"/>
                <w:sz w:val="16"/>
              </w:rPr>
              <w:t>Rel-19</w:t>
            </w:r>
          </w:p>
        </w:tc>
        <w:tc>
          <w:tcPr>
            <w:tcW w:w="947" w:type="dxa"/>
          </w:tcPr>
          <w:p w14:paraId="752CD983" w14:textId="77777777" w:rsidR="000C33CE" w:rsidRPr="00446081" w:rsidRDefault="000C33CE" w:rsidP="00022DFD">
            <w:pPr>
              <w:pStyle w:val="TAL"/>
              <w:rPr>
                <w:rFonts w:cs="Arial"/>
                <w:sz w:val="16"/>
              </w:rPr>
            </w:pPr>
            <w:r w:rsidRPr="00446081">
              <w:rPr>
                <w:rFonts w:cs="Arial"/>
                <w:sz w:val="16"/>
              </w:rPr>
              <w:t>B</w:t>
            </w:r>
          </w:p>
        </w:tc>
        <w:tc>
          <w:tcPr>
            <w:tcW w:w="1038" w:type="dxa"/>
          </w:tcPr>
          <w:p w14:paraId="54A17525" w14:textId="77777777" w:rsidR="000C33CE" w:rsidRPr="00446081" w:rsidRDefault="000C33CE" w:rsidP="00022DFD">
            <w:pPr>
              <w:pStyle w:val="TAL"/>
              <w:rPr>
                <w:rFonts w:cs="Arial"/>
                <w:sz w:val="16"/>
              </w:rPr>
            </w:pPr>
            <w:r w:rsidRPr="00446081">
              <w:rPr>
                <w:rFonts w:cs="Arial"/>
                <w:sz w:val="16"/>
              </w:rPr>
              <w:t>ECRATU</w:t>
            </w:r>
          </w:p>
        </w:tc>
        <w:tc>
          <w:tcPr>
            <w:tcW w:w="1417" w:type="dxa"/>
          </w:tcPr>
          <w:p w14:paraId="5117DE56"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B9DAC33" w14:textId="77777777" w:rsidTr="00022DFD">
        <w:tc>
          <w:tcPr>
            <w:tcW w:w="1097" w:type="dxa"/>
          </w:tcPr>
          <w:p w14:paraId="352BAAFF" w14:textId="77777777" w:rsidR="000C33CE" w:rsidRPr="00446081" w:rsidRDefault="000C33CE" w:rsidP="00022DFD">
            <w:pPr>
              <w:pStyle w:val="TAL"/>
              <w:rPr>
                <w:rFonts w:cs="Arial"/>
                <w:sz w:val="16"/>
              </w:rPr>
            </w:pPr>
            <w:r w:rsidRPr="00446081">
              <w:rPr>
                <w:rFonts w:cs="Arial"/>
                <w:sz w:val="16"/>
              </w:rPr>
              <w:t>C1-245062</w:t>
            </w:r>
          </w:p>
        </w:tc>
        <w:tc>
          <w:tcPr>
            <w:tcW w:w="1592" w:type="dxa"/>
          </w:tcPr>
          <w:p w14:paraId="674BC583" w14:textId="77777777" w:rsidR="000C33CE" w:rsidRPr="00446081" w:rsidRDefault="000C33CE" w:rsidP="00022DFD">
            <w:pPr>
              <w:pStyle w:val="TAL"/>
              <w:rPr>
                <w:rFonts w:cs="Arial"/>
                <w:sz w:val="16"/>
              </w:rPr>
            </w:pPr>
            <w:r w:rsidRPr="00446081">
              <w:rPr>
                <w:rFonts w:cs="Arial"/>
                <w:sz w:val="16"/>
              </w:rPr>
              <w:t>The handling on the RAT utilization restriction information</w:t>
            </w:r>
          </w:p>
        </w:tc>
        <w:tc>
          <w:tcPr>
            <w:tcW w:w="1701" w:type="dxa"/>
          </w:tcPr>
          <w:p w14:paraId="60E51A5D" w14:textId="77777777" w:rsidR="000C33CE" w:rsidRPr="00446081" w:rsidRDefault="000C33CE" w:rsidP="00022DFD">
            <w:pPr>
              <w:pStyle w:val="TAL"/>
              <w:rPr>
                <w:rFonts w:cs="Arial"/>
                <w:sz w:val="16"/>
              </w:rPr>
            </w:pPr>
            <w:r w:rsidRPr="00446081">
              <w:rPr>
                <w:rFonts w:cs="Arial"/>
                <w:sz w:val="16"/>
              </w:rPr>
              <w:t xml:space="preserve">vivo, </w:t>
            </w:r>
            <w:proofErr w:type="spellStart"/>
            <w:r w:rsidRPr="00446081">
              <w:rPr>
                <w:rFonts w:cs="Arial"/>
                <w:sz w:val="16"/>
              </w:rPr>
              <w:t>InterDigital</w:t>
            </w:r>
            <w:proofErr w:type="spellEnd"/>
            <w:r w:rsidRPr="00446081">
              <w:rPr>
                <w:rFonts w:cs="Arial"/>
                <w:sz w:val="16"/>
              </w:rPr>
              <w:t xml:space="preserve">, ZTE, Huawei, </w:t>
            </w:r>
            <w:proofErr w:type="spellStart"/>
            <w:r w:rsidRPr="00446081">
              <w:rPr>
                <w:rFonts w:cs="Arial"/>
                <w:sz w:val="16"/>
              </w:rPr>
              <w:t>HiSilicon</w:t>
            </w:r>
            <w:proofErr w:type="spellEnd"/>
            <w:r w:rsidRPr="00446081">
              <w:rPr>
                <w:rFonts w:cs="Arial"/>
                <w:sz w:val="16"/>
              </w:rPr>
              <w:t>, Nokia, MediaTek Inc.</w:t>
            </w:r>
          </w:p>
        </w:tc>
        <w:tc>
          <w:tcPr>
            <w:tcW w:w="992" w:type="dxa"/>
          </w:tcPr>
          <w:p w14:paraId="50315194" w14:textId="77777777" w:rsidR="000C33CE" w:rsidRPr="00446081" w:rsidRDefault="000C33CE" w:rsidP="00022DFD">
            <w:pPr>
              <w:pStyle w:val="TAL"/>
              <w:rPr>
                <w:rFonts w:cs="Arial"/>
                <w:sz w:val="16"/>
              </w:rPr>
            </w:pPr>
            <w:r w:rsidRPr="00446081">
              <w:rPr>
                <w:rFonts w:cs="Arial"/>
                <w:sz w:val="16"/>
              </w:rPr>
              <w:t>24.501</w:t>
            </w:r>
          </w:p>
        </w:tc>
        <w:tc>
          <w:tcPr>
            <w:tcW w:w="1179" w:type="dxa"/>
          </w:tcPr>
          <w:p w14:paraId="0F1374E8" w14:textId="77777777" w:rsidR="000C33CE" w:rsidRPr="00446081" w:rsidRDefault="000C33CE" w:rsidP="00022DFD">
            <w:pPr>
              <w:pStyle w:val="TAL"/>
              <w:rPr>
                <w:rFonts w:cs="Arial"/>
                <w:sz w:val="16"/>
              </w:rPr>
            </w:pPr>
            <w:r w:rsidRPr="00446081">
              <w:rPr>
                <w:rFonts w:cs="Arial"/>
                <w:sz w:val="16"/>
              </w:rPr>
              <w:t>6377</w:t>
            </w:r>
          </w:p>
        </w:tc>
        <w:tc>
          <w:tcPr>
            <w:tcW w:w="709" w:type="dxa"/>
          </w:tcPr>
          <w:p w14:paraId="7878AF76" w14:textId="77777777" w:rsidR="000C33CE" w:rsidRPr="00446081" w:rsidRDefault="000C33CE" w:rsidP="00022DFD">
            <w:pPr>
              <w:pStyle w:val="TAR"/>
              <w:rPr>
                <w:rFonts w:cs="Arial"/>
                <w:sz w:val="16"/>
              </w:rPr>
            </w:pPr>
            <w:r w:rsidRPr="00446081">
              <w:rPr>
                <w:rFonts w:cs="Arial"/>
                <w:sz w:val="16"/>
              </w:rPr>
              <w:t>3</w:t>
            </w:r>
          </w:p>
        </w:tc>
        <w:tc>
          <w:tcPr>
            <w:tcW w:w="850" w:type="dxa"/>
          </w:tcPr>
          <w:p w14:paraId="48F03123" w14:textId="77777777" w:rsidR="000C33CE" w:rsidRPr="00446081" w:rsidRDefault="000C33CE" w:rsidP="00022DFD">
            <w:pPr>
              <w:pStyle w:val="TAL"/>
              <w:rPr>
                <w:rFonts w:cs="Arial"/>
                <w:sz w:val="16"/>
              </w:rPr>
            </w:pPr>
            <w:r w:rsidRPr="00446081">
              <w:rPr>
                <w:rFonts w:cs="Arial"/>
                <w:sz w:val="16"/>
              </w:rPr>
              <w:t>Rel-19</w:t>
            </w:r>
          </w:p>
        </w:tc>
        <w:tc>
          <w:tcPr>
            <w:tcW w:w="947" w:type="dxa"/>
          </w:tcPr>
          <w:p w14:paraId="4199DB84" w14:textId="77777777" w:rsidR="000C33CE" w:rsidRPr="00446081" w:rsidRDefault="000C33CE" w:rsidP="00022DFD">
            <w:pPr>
              <w:pStyle w:val="TAL"/>
              <w:rPr>
                <w:rFonts w:cs="Arial"/>
                <w:sz w:val="16"/>
              </w:rPr>
            </w:pPr>
            <w:r w:rsidRPr="00446081">
              <w:rPr>
                <w:rFonts w:cs="Arial"/>
                <w:sz w:val="16"/>
              </w:rPr>
              <w:t>B</w:t>
            </w:r>
          </w:p>
        </w:tc>
        <w:tc>
          <w:tcPr>
            <w:tcW w:w="1038" w:type="dxa"/>
          </w:tcPr>
          <w:p w14:paraId="46871B96" w14:textId="77777777" w:rsidR="000C33CE" w:rsidRPr="00446081" w:rsidRDefault="000C33CE" w:rsidP="00022DFD">
            <w:pPr>
              <w:pStyle w:val="TAL"/>
              <w:rPr>
                <w:rFonts w:cs="Arial"/>
                <w:sz w:val="16"/>
              </w:rPr>
            </w:pPr>
            <w:r w:rsidRPr="00446081">
              <w:rPr>
                <w:rFonts w:cs="Arial"/>
                <w:sz w:val="16"/>
              </w:rPr>
              <w:t>ECRATU</w:t>
            </w:r>
          </w:p>
        </w:tc>
        <w:tc>
          <w:tcPr>
            <w:tcW w:w="1417" w:type="dxa"/>
          </w:tcPr>
          <w:p w14:paraId="483A3204"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910CBC3" w14:textId="77777777" w:rsidTr="00022DFD">
        <w:tc>
          <w:tcPr>
            <w:tcW w:w="1097" w:type="dxa"/>
          </w:tcPr>
          <w:p w14:paraId="6AE41E2E" w14:textId="77777777" w:rsidR="000C33CE" w:rsidRPr="00446081" w:rsidRDefault="000C33CE" w:rsidP="00022DFD">
            <w:pPr>
              <w:pStyle w:val="TAL"/>
              <w:rPr>
                <w:rFonts w:cs="Arial"/>
                <w:sz w:val="16"/>
              </w:rPr>
            </w:pPr>
            <w:r w:rsidRPr="00446081">
              <w:rPr>
                <w:rFonts w:cs="Arial"/>
                <w:sz w:val="16"/>
              </w:rPr>
              <w:t>C1-244296</w:t>
            </w:r>
          </w:p>
        </w:tc>
        <w:tc>
          <w:tcPr>
            <w:tcW w:w="1592" w:type="dxa"/>
          </w:tcPr>
          <w:p w14:paraId="4C66BC14" w14:textId="77777777" w:rsidR="000C33CE" w:rsidRPr="00446081" w:rsidRDefault="000C33CE" w:rsidP="00022DFD">
            <w:pPr>
              <w:pStyle w:val="TAL"/>
              <w:rPr>
                <w:rFonts w:cs="Arial"/>
                <w:sz w:val="16"/>
              </w:rPr>
            </w:pPr>
            <w:r w:rsidRPr="00446081">
              <w:rPr>
                <w:rFonts w:cs="Arial"/>
                <w:sz w:val="16"/>
              </w:rPr>
              <w:t>Slice deregistration inactivity timers</w:t>
            </w:r>
          </w:p>
        </w:tc>
        <w:tc>
          <w:tcPr>
            <w:tcW w:w="1701" w:type="dxa"/>
          </w:tcPr>
          <w:p w14:paraId="1C4A1E5D"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627B9A1E" w14:textId="77777777" w:rsidR="000C33CE" w:rsidRPr="00446081" w:rsidRDefault="000C33CE" w:rsidP="00022DFD">
            <w:pPr>
              <w:pStyle w:val="TAL"/>
              <w:rPr>
                <w:rFonts w:cs="Arial"/>
                <w:sz w:val="16"/>
              </w:rPr>
            </w:pPr>
            <w:r w:rsidRPr="00446081">
              <w:rPr>
                <w:rFonts w:cs="Arial"/>
                <w:sz w:val="16"/>
              </w:rPr>
              <w:t>24.501</w:t>
            </w:r>
          </w:p>
        </w:tc>
        <w:tc>
          <w:tcPr>
            <w:tcW w:w="1179" w:type="dxa"/>
          </w:tcPr>
          <w:p w14:paraId="3AD463EA" w14:textId="77777777" w:rsidR="000C33CE" w:rsidRPr="00446081" w:rsidRDefault="000C33CE" w:rsidP="00022DFD">
            <w:pPr>
              <w:pStyle w:val="TAL"/>
              <w:rPr>
                <w:rFonts w:cs="Arial"/>
                <w:sz w:val="16"/>
              </w:rPr>
            </w:pPr>
            <w:r w:rsidRPr="00446081">
              <w:rPr>
                <w:rFonts w:cs="Arial"/>
                <w:sz w:val="16"/>
              </w:rPr>
              <w:t>6378</w:t>
            </w:r>
          </w:p>
        </w:tc>
        <w:tc>
          <w:tcPr>
            <w:tcW w:w="709" w:type="dxa"/>
          </w:tcPr>
          <w:p w14:paraId="0109DAE2" w14:textId="77777777" w:rsidR="000C33CE" w:rsidRPr="00446081" w:rsidRDefault="000C33CE" w:rsidP="00022DFD">
            <w:pPr>
              <w:pStyle w:val="TAR"/>
              <w:rPr>
                <w:rFonts w:cs="Arial"/>
                <w:sz w:val="16"/>
              </w:rPr>
            </w:pPr>
          </w:p>
        </w:tc>
        <w:tc>
          <w:tcPr>
            <w:tcW w:w="850" w:type="dxa"/>
          </w:tcPr>
          <w:p w14:paraId="721EBF87" w14:textId="77777777" w:rsidR="000C33CE" w:rsidRPr="00446081" w:rsidRDefault="000C33CE" w:rsidP="00022DFD">
            <w:pPr>
              <w:pStyle w:val="TAL"/>
              <w:rPr>
                <w:rFonts w:cs="Arial"/>
                <w:sz w:val="16"/>
              </w:rPr>
            </w:pPr>
            <w:r w:rsidRPr="00446081">
              <w:rPr>
                <w:rFonts w:cs="Arial"/>
                <w:sz w:val="16"/>
              </w:rPr>
              <w:t>Rel-19</w:t>
            </w:r>
          </w:p>
        </w:tc>
        <w:tc>
          <w:tcPr>
            <w:tcW w:w="947" w:type="dxa"/>
          </w:tcPr>
          <w:p w14:paraId="20A69D6D" w14:textId="77777777" w:rsidR="000C33CE" w:rsidRPr="00446081" w:rsidRDefault="000C33CE" w:rsidP="00022DFD">
            <w:pPr>
              <w:pStyle w:val="TAL"/>
              <w:rPr>
                <w:rFonts w:cs="Arial"/>
                <w:sz w:val="16"/>
              </w:rPr>
            </w:pPr>
            <w:r w:rsidRPr="00446081">
              <w:rPr>
                <w:rFonts w:cs="Arial"/>
                <w:sz w:val="16"/>
              </w:rPr>
              <w:t>F</w:t>
            </w:r>
          </w:p>
        </w:tc>
        <w:tc>
          <w:tcPr>
            <w:tcW w:w="1038" w:type="dxa"/>
          </w:tcPr>
          <w:p w14:paraId="32F21585" w14:textId="77777777" w:rsidR="000C33CE" w:rsidRPr="00446081" w:rsidRDefault="000C33CE" w:rsidP="00022DFD">
            <w:pPr>
              <w:pStyle w:val="TAL"/>
              <w:rPr>
                <w:rFonts w:cs="Arial"/>
                <w:sz w:val="16"/>
              </w:rPr>
            </w:pPr>
            <w:r w:rsidRPr="00446081">
              <w:rPr>
                <w:rFonts w:cs="Arial"/>
                <w:sz w:val="16"/>
              </w:rPr>
              <w:t>eNS_Ph3, 5GProtoc19</w:t>
            </w:r>
          </w:p>
        </w:tc>
        <w:tc>
          <w:tcPr>
            <w:tcW w:w="1417" w:type="dxa"/>
          </w:tcPr>
          <w:p w14:paraId="0C306EA1"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1448BBA" w14:textId="77777777" w:rsidTr="00022DFD">
        <w:tc>
          <w:tcPr>
            <w:tcW w:w="1097" w:type="dxa"/>
          </w:tcPr>
          <w:p w14:paraId="5465D74C" w14:textId="77777777" w:rsidR="000C33CE" w:rsidRPr="00446081" w:rsidRDefault="000C33CE" w:rsidP="00022DFD">
            <w:pPr>
              <w:pStyle w:val="TAL"/>
              <w:rPr>
                <w:rFonts w:cs="Arial"/>
                <w:sz w:val="16"/>
              </w:rPr>
            </w:pPr>
            <w:r w:rsidRPr="00446081">
              <w:rPr>
                <w:rFonts w:cs="Arial"/>
                <w:sz w:val="16"/>
              </w:rPr>
              <w:t>C1-244682</w:t>
            </w:r>
          </w:p>
        </w:tc>
        <w:tc>
          <w:tcPr>
            <w:tcW w:w="1592" w:type="dxa"/>
          </w:tcPr>
          <w:p w14:paraId="6201682E" w14:textId="77777777" w:rsidR="000C33CE" w:rsidRPr="00446081" w:rsidRDefault="000C33CE" w:rsidP="00022DFD">
            <w:pPr>
              <w:pStyle w:val="TAL"/>
              <w:rPr>
                <w:rFonts w:cs="Arial"/>
                <w:sz w:val="16"/>
              </w:rPr>
            </w:pPr>
            <w:r w:rsidRPr="00446081">
              <w:rPr>
                <w:rFonts w:cs="Arial"/>
                <w:sz w:val="16"/>
              </w:rPr>
              <w:t>Slice deregistration inactivity timers</w:t>
            </w:r>
          </w:p>
        </w:tc>
        <w:tc>
          <w:tcPr>
            <w:tcW w:w="1701" w:type="dxa"/>
          </w:tcPr>
          <w:p w14:paraId="6B06AA4A"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79BFC334" w14:textId="77777777" w:rsidR="000C33CE" w:rsidRPr="00446081" w:rsidRDefault="000C33CE" w:rsidP="00022DFD">
            <w:pPr>
              <w:pStyle w:val="TAL"/>
              <w:rPr>
                <w:rFonts w:cs="Arial"/>
                <w:sz w:val="16"/>
              </w:rPr>
            </w:pPr>
            <w:r w:rsidRPr="00446081">
              <w:rPr>
                <w:rFonts w:cs="Arial"/>
                <w:sz w:val="16"/>
              </w:rPr>
              <w:t>24.501</w:t>
            </w:r>
          </w:p>
        </w:tc>
        <w:tc>
          <w:tcPr>
            <w:tcW w:w="1179" w:type="dxa"/>
          </w:tcPr>
          <w:p w14:paraId="4CB09880" w14:textId="77777777" w:rsidR="000C33CE" w:rsidRPr="00446081" w:rsidRDefault="000C33CE" w:rsidP="00022DFD">
            <w:pPr>
              <w:pStyle w:val="TAL"/>
              <w:rPr>
                <w:rFonts w:cs="Arial"/>
                <w:sz w:val="16"/>
              </w:rPr>
            </w:pPr>
            <w:r w:rsidRPr="00446081">
              <w:rPr>
                <w:rFonts w:cs="Arial"/>
                <w:sz w:val="16"/>
              </w:rPr>
              <w:t>6378</w:t>
            </w:r>
          </w:p>
        </w:tc>
        <w:tc>
          <w:tcPr>
            <w:tcW w:w="709" w:type="dxa"/>
          </w:tcPr>
          <w:p w14:paraId="2DD75505" w14:textId="77777777" w:rsidR="000C33CE" w:rsidRPr="00446081" w:rsidRDefault="000C33CE" w:rsidP="00022DFD">
            <w:pPr>
              <w:pStyle w:val="TAR"/>
              <w:rPr>
                <w:rFonts w:cs="Arial"/>
                <w:sz w:val="16"/>
              </w:rPr>
            </w:pPr>
            <w:r w:rsidRPr="00446081">
              <w:rPr>
                <w:rFonts w:cs="Arial"/>
                <w:sz w:val="16"/>
              </w:rPr>
              <w:t>1</w:t>
            </w:r>
          </w:p>
        </w:tc>
        <w:tc>
          <w:tcPr>
            <w:tcW w:w="850" w:type="dxa"/>
          </w:tcPr>
          <w:p w14:paraId="38E57796" w14:textId="77777777" w:rsidR="000C33CE" w:rsidRPr="00446081" w:rsidRDefault="000C33CE" w:rsidP="00022DFD">
            <w:pPr>
              <w:pStyle w:val="TAL"/>
              <w:rPr>
                <w:rFonts w:cs="Arial"/>
                <w:sz w:val="16"/>
              </w:rPr>
            </w:pPr>
            <w:r w:rsidRPr="00446081">
              <w:rPr>
                <w:rFonts w:cs="Arial"/>
                <w:sz w:val="16"/>
              </w:rPr>
              <w:t>Rel-19</w:t>
            </w:r>
          </w:p>
        </w:tc>
        <w:tc>
          <w:tcPr>
            <w:tcW w:w="947" w:type="dxa"/>
          </w:tcPr>
          <w:p w14:paraId="56297601" w14:textId="77777777" w:rsidR="000C33CE" w:rsidRPr="00446081" w:rsidRDefault="000C33CE" w:rsidP="00022DFD">
            <w:pPr>
              <w:pStyle w:val="TAL"/>
              <w:rPr>
                <w:rFonts w:cs="Arial"/>
                <w:sz w:val="16"/>
              </w:rPr>
            </w:pPr>
            <w:r w:rsidRPr="00446081">
              <w:rPr>
                <w:rFonts w:cs="Arial"/>
                <w:sz w:val="16"/>
              </w:rPr>
              <w:t>F</w:t>
            </w:r>
          </w:p>
        </w:tc>
        <w:tc>
          <w:tcPr>
            <w:tcW w:w="1038" w:type="dxa"/>
          </w:tcPr>
          <w:p w14:paraId="0FA0ED44" w14:textId="77777777" w:rsidR="000C33CE" w:rsidRPr="00446081" w:rsidRDefault="000C33CE" w:rsidP="00022DFD">
            <w:pPr>
              <w:pStyle w:val="TAL"/>
              <w:rPr>
                <w:rFonts w:cs="Arial"/>
                <w:sz w:val="16"/>
              </w:rPr>
            </w:pPr>
            <w:r w:rsidRPr="00446081">
              <w:rPr>
                <w:rFonts w:cs="Arial"/>
                <w:sz w:val="16"/>
              </w:rPr>
              <w:t>eNS_Ph3, 5GProtoc19</w:t>
            </w:r>
          </w:p>
        </w:tc>
        <w:tc>
          <w:tcPr>
            <w:tcW w:w="1417" w:type="dxa"/>
          </w:tcPr>
          <w:p w14:paraId="2BBB0892"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3B6DCBD" w14:textId="77777777" w:rsidTr="00022DFD">
        <w:tc>
          <w:tcPr>
            <w:tcW w:w="1097" w:type="dxa"/>
          </w:tcPr>
          <w:p w14:paraId="7DB12B5E" w14:textId="77777777" w:rsidR="000C33CE" w:rsidRPr="00446081" w:rsidRDefault="000C33CE" w:rsidP="00022DFD">
            <w:pPr>
              <w:pStyle w:val="TAL"/>
              <w:rPr>
                <w:rFonts w:cs="Arial"/>
                <w:sz w:val="16"/>
              </w:rPr>
            </w:pPr>
            <w:r w:rsidRPr="00446081">
              <w:rPr>
                <w:rFonts w:cs="Arial"/>
                <w:sz w:val="16"/>
              </w:rPr>
              <w:t>C1-245023</w:t>
            </w:r>
          </w:p>
        </w:tc>
        <w:tc>
          <w:tcPr>
            <w:tcW w:w="1592" w:type="dxa"/>
          </w:tcPr>
          <w:p w14:paraId="10D9BC53" w14:textId="77777777" w:rsidR="000C33CE" w:rsidRPr="00446081" w:rsidRDefault="000C33CE" w:rsidP="00022DFD">
            <w:pPr>
              <w:pStyle w:val="TAL"/>
              <w:rPr>
                <w:rFonts w:cs="Arial"/>
                <w:sz w:val="16"/>
              </w:rPr>
            </w:pPr>
            <w:r w:rsidRPr="00446081">
              <w:rPr>
                <w:rFonts w:cs="Arial"/>
                <w:sz w:val="16"/>
              </w:rPr>
              <w:t>Slice deregistration inactivity timers</w:t>
            </w:r>
          </w:p>
        </w:tc>
        <w:tc>
          <w:tcPr>
            <w:tcW w:w="1701" w:type="dxa"/>
          </w:tcPr>
          <w:p w14:paraId="0C1A6358"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6B61DA5E" w14:textId="77777777" w:rsidR="000C33CE" w:rsidRPr="00446081" w:rsidRDefault="000C33CE" w:rsidP="00022DFD">
            <w:pPr>
              <w:pStyle w:val="TAL"/>
              <w:rPr>
                <w:rFonts w:cs="Arial"/>
                <w:sz w:val="16"/>
              </w:rPr>
            </w:pPr>
            <w:r w:rsidRPr="00446081">
              <w:rPr>
                <w:rFonts w:cs="Arial"/>
                <w:sz w:val="16"/>
              </w:rPr>
              <w:t>24.501</w:t>
            </w:r>
          </w:p>
        </w:tc>
        <w:tc>
          <w:tcPr>
            <w:tcW w:w="1179" w:type="dxa"/>
          </w:tcPr>
          <w:p w14:paraId="24033938" w14:textId="77777777" w:rsidR="000C33CE" w:rsidRPr="00446081" w:rsidRDefault="000C33CE" w:rsidP="00022DFD">
            <w:pPr>
              <w:pStyle w:val="TAL"/>
              <w:rPr>
                <w:rFonts w:cs="Arial"/>
                <w:sz w:val="16"/>
              </w:rPr>
            </w:pPr>
            <w:r w:rsidRPr="00446081">
              <w:rPr>
                <w:rFonts w:cs="Arial"/>
                <w:sz w:val="16"/>
              </w:rPr>
              <w:t>6378</w:t>
            </w:r>
          </w:p>
        </w:tc>
        <w:tc>
          <w:tcPr>
            <w:tcW w:w="709" w:type="dxa"/>
          </w:tcPr>
          <w:p w14:paraId="2AB6D091" w14:textId="77777777" w:rsidR="000C33CE" w:rsidRPr="00446081" w:rsidRDefault="000C33CE" w:rsidP="00022DFD">
            <w:pPr>
              <w:pStyle w:val="TAR"/>
              <w:rPr>
                <w:rFonts w:cs="Arial"/>
                <w:sz w:val="16"/>
              </w:rPr>
            </w:pPr>
            <w:r w:rsidRPr="00446081">
              <w:rPr>
                <w:rFonts w:cs="Arial"/>
                <w:sz w:val="16"/>
              </w:rPr>
              <w:t>2</w:t>
            </w:r>
          </w:p>
        </w:tc>
        <w:tc>
          <w:tcPr>
            <w:tcW w:w="850" w:type="dxa"/>
          </w:tcPr>
          <w:p w14:paraId="426C1F7F" w14:textId="77777777" w:rsidR="000C33CE" w:rsidRPr="00446081" w:rsidRDefault="000C33CE" w:rsidP="00022DFD">
            <w:pPr>
              <w:pStyle w:val="TAL"/>
              <w:rPr>
                <w:rFonts w:cs="Arial"/>
                <w:sz w:val="16"/>
              </w:rPr>
            </w:pPr>
            <w:r w:rsidRPr="00446081">
              <w:rPr>
                <w:rFonts w:cs="Arial"/>
                <w:sz w:val="16"/>
              </w:rPr>
              <w:t>Rel-19</w:t>
            </w:r>
          </w:p>
        </w:tc>
        <w:tc>
          <w:tcPr>
            <w:tcW w:w="947" w:type="dxa"/>
          </w:tcPr>
          <w:p w14:paraId="4901164A" w14:textId="77777777" w:rsidR="000C33CE" w:rsidRPr="00446081" w:rsidRDefault="000C33CE" w:rsidP="00022DFD">
            <w:pPr>
              <w:pStyle w:val="TAL"/>
              <w:rPr>
                <w:rFonts w:cs="Arial"/>
                <w:sz w:val="16"/>
              </w:rPr>
            </w:pPr>
            <w:r w:rsidRPr="00446081">
              <w:rPr>
                <w:rFonts w:cs="Arial"/>
                <w:sz w:val="16"/>
              </w:rPr>
              <w:t>F</w:t>
            </w:r>
          </w:p>
        </w:tc>
        <w:tc>
          <w:tcPr>
            <w:tcW w:w="1038" w:type="dxa"/>
          </w:tcPr>
          <w:p w14:paraId="49C0F5D7" w14:textId="77777777" w:rsidR="000C33CE" w:rsidRPr="00446081" w:rsidRDefault="000C33CE" w:rsidP="00022DFD">
            <w:pPr>
              <w:pStyle w:val="TAL"/>
              <w:rPr>
                <w:rFonts w:cs="Arial"/>
                <w:sz w:val="16"/>
              </w:rPr>
            </w:pPr>
            <w:r w:rsidRPr="00446081">
              <w:rPr>
                <w:rFonts w:cs="Arial"/>
                <w:sz w:val="16"/>
              </w:rPr>
              <w:t>eNS_Ph3, 5GProtoc19</w:t>
            </w:r>
          </w:p>
        </w:tc>
        <w:tc>
          <w:tcPr>
            <w:tcW w:w="1417" w:type="dxa"/>
          </w:tcPr>
          <w:p w14:paraId="0AA41499"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FAC4078" w14:textId="77777777" w:rsidTr="00022DFD">
        <w:tc>
          <w:tcPr>
            <w:tcW w:w="1097" w:type="dxa"/>
          </w:tcPr>
          <w:p w14:paraId="293F307A" w14:textId="77777777" w:rsidR="000C33CE" w:rsidRPr="00446081" w:rsidRDefault="000C33CE" w:rsidP="00022DFD">
            <w:pPr>
              <w:pStyle w:val="TAL"/>
              <w:rPr>
                <w:rFonts w:cs="Arial"/>
                <w:sz w:val="16"/>
              </w:rPr>
            </w:pPr>
            <w:r w:rsidRPr="00446081">
              <w:rPr>
                <w:rFonts w:cs="Arial"/>
                <w:sz w:val="16"/>
              </w:rPr>
              <w:t>C1-245051</w:t>
            </w:r>
          </w:p>
        </w:tc>
        <w:tc>
          <w:tcPr>
            <w:tcW w:w="1592" w:type="dxa"/>
          </w:tcPr>
          <w:p w14:paraId="78338EC9" w14:textId="77777777" w:rsidR="000C33CE" w:rsidRPr="00446081" w:rsidRDefault="000C33CE" w:rsidP="00022DFD">
            <w:pPr>
              <w:pStyle w:val="TAL"/>
              <w:rPr>
                <w:rFonts w:cs="Arial"/>
                <w:sz w:val="16"/>
              </w:rPr>
            </w:pPr>
            <w:r w:rsidRPr="00446081">
              <w:rPr>
                <w:rFonts w:cs="Arial"/>
                <w:sz w:val="16"/>
              </w:rPr>
              <w:t>Slice deregistration inactivity timers</w:t>
            </w:r>
          </w:p>
        </w:tc>
        <w:tc>
          <w:tcPr>
            <w:tcW w:w="1701" w:type="dxa"/>
          </w:tcPr>
          <w:p w14:paraId="6CF9A662"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4070F710" w14:textId="77777777" w:rsidR="000C33CE" w:rsidRPr="00446081" w:rsidRDefault="000C33CE" w:rsidP="00022DFD">
            <w:pPr>
              <w:pStyle w:val="TAL"/>
              <w:rPr>
                <w:rFonts w:cs="Arial"/>
                <w:sz w:val="16"/>
              </w:rPr>
            </w:pPr>
            <w:r w:rsidRPr="00446081">
              <w:rPr>
                <w:rFonts w:cs="Arial"/>
                <w:sz w:val="16"/>
              </w:rPr>
              <w:t>24.501</w:t>
            </w:r>
          </w:p>
        </w:tc>
        <w:tc>
          <w:tcPr>
            <w:tcW w:w="1179" w:type="dxa"/>
          </w:tcPr>
          <w:p w14:paraId="48C2E539" w14:textId="77777777" w:rsidR="000C33CE" w:rsidRPr="00446081" w:rsidRDefault="000C33CE" w:rsidP="00022DFD">
            <w:pPr>
              <w:pStyle w:val="TAL"/>
              <w:rPr>
                <w:rFonts w:cs="Arial"/>
                <w:sz w:val="16"/>
              </w:rPr>
            </w:pPr>
            <w:r w:rsidRPr="00446081">
              <w:rPr>
                <w:rFonts w:cs="Arial"/>
                <w:sz w:val="16"/>
              </w:rPr>
              <w:t>6378</w:t>
            </w:r>
          </w:p>
        </w:tc>
        <w:tc>
          <w:tcPr>
            <w:tcW w:w="709" w:type="dxa"/>
          </w:tcPr>
          <w:p w14:paraId="77E08F53" w14:textId="77777777" w:rsidR="000C33CE" w:rsidRPr="00446081" w:rsidRDefault="000C33CE" w:rsidP="00022DFD">
            <w:pPr>
              <w:pStyle w:val="TAR"/>
              <w:rPr>
                <w:rFonts w:cs="Arial"/>
                <w:sz w:val="16"/>
              </w:rPr>
            </w:pPr>
            <w:r w:rsidRPr="00446081">
              <w:rPr>
                <w:rFonts w:cs="Arial"/>
                <w:sz w:val="16"/>
              </w:rPr>
              <w:t>3</w:t>
            </w:r>
          </w:p>
        </w:tc>
        <w:tc>
          <w:tcPr>
            <w:tcW w:w="850" w:type="dxa"/>
          </w:tcPr>
          <w:p w14:paraId="7CE75843" w14:textId="77777777" w:rsidR="000C33CE" w:rsidRPr="00446081" w:rsidRDefault="000C33CE" w:rsidP="00022DFD">
            <w:pPr>
              <w:pStyle w:val="TAL"/>
              <w:rPr>
                <w:rFonts w:cs="Arial"/>
                <w:sz w:val="16"/>
              </w:rPr>
            </w:pPr>
            <w:r w:rsidRPr="00446081">
              <w:rPr>
                <w:rFonts w:cs="Arial"/>
                <w:sz w:val="16"/>
              </w:rPr>
              <w:t>Rel-19</w:t>
            </w:r>
          </w:p>
        </w:tc>
        <w:tc>
          <w:tcPr>
            <w:tcW w:w="947" w:type="dxa"/>
          </w:tcPr>
          <w:p w14:paraId="5231FEF2" w14:textId="77777777" w:rsidR="000C33CE" w:rsidRPr="00446081" w:rsidRDefault="000C33CE" w:rsidP="00022DFD">
            <w:pPr>
              <w:pStyle w:val="TAL"/>
              <w:rPr>
                <w:rFonts w:cs="Arial"/>
                <w:sz w:val="16"/>
              </w:rPr>
            </w:pPr>
            <w:r w:rsidRPr="00446081">
              <w:rPr>
                <w:rFonts w:cs="Arial"/>
                <w:sz w:val="16"/>
              </w:rPr>
              <w:t>F</w:t>
            </w:r>
          </w:p>
        </w:tc>
        <w:tc>
          <w:tcPr>
            <w:tcW w:w="1038" w:type="dxa"/>
          </w:tcPr>
          <w:p w14:paraId="630E6673" w14:textId="77777777" w:rsidR="000C33CE" w:rsidRPr="00446081" w:rsidRDefault="000C33CE" w:rsidP="00022DFD">
            <w:pPr>
              <w:pStyle w:val="TAL"/>
              <w:rPr>
                <w:rFonts w:cs="Arial"/>
                <w:sz w:val="16"/>
              </w:rPr>
            </w:pPr>
            <w:r w:rsidRPr="00446081">
              <w:rPr>
                <w:rFonts w:cs="Arial"/>
                <w:sz w:val="16"/>
              </w:rPr>
              <w:t>eNS_Ph3, 5GProtoc19</w:t>
            </w:r>
          </w:p>
        </w:tc>
        <w:tc>
          <w:tcPr>
            <w:tcW w:w="1417" w:type="dxa"/>
          </w:tcPr>
          <w:p w14:paraId="3A7D3021"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72426AA" w14:textId="77777777" w:rsidTr="00022DFD">
        <w:tc>
          <w:tcPr>
            <w:tcW w:w="1097" w:type="dxa"/>
          </w:tcPr>
          <w:p w14:paraId="3E323DAB" w14:textId="77777777" w:rsidR="000C33CE" w:rsidRPr="00446081" w:rsidRDefault="000C33CE" w:rsidP="00022DFD">
            <w:pPr>
              <w:pStyle w:val="TAL"/>
              <w:rPr>
                <w:rFonts w:cs="Arial"/>
                <w:sz w:val="16"/>
              </w:rPr>
            </w:pPr>
            <w:r w:rsidRPr="00446081">
              <w:rPr>
                <w:rFonts w:cs="Arial"/>
                <w:sz w:val="16"/>
              </w:rPr>
              <w:t>C1-244305</w:t>
            </w:r>
          </w:p>
        </w:tc>
        <w:tc>
          <w:tcPr>
            <w:tcW w:w="1592" w:type="dxa"/>
          </w:tcPr>
          <w:p w14:paraId="2874AF8D" w14:textId="77777777" w:rsidR="000C33CE" w:rsidRPr="00446081" w:rsidRDefault="000C33CE" w:rsidP="00022DFD">
            <w:pPr>
              <w:pStyle w:val="TAL"/>
              <w:rPr>
                <w:rFonts w:cs="Arial"/>
                <w:sz w:val="16"/>
              </w:rPr>
            </w:pPr>
            <w:r w:rsidRPr="00446081">
              <w:rPr>
                <w:rFonts w:cs="Arial"/>
                <w:sz w:val="16"/>
              </w:rPr>
              <w:t>Forbidden PLMNs removed at T3245 timer expiry</w:t>
            </w:r>
          </w:p>
        </w:tc>
        <w:tc>
          <w:tcPr>
            <w:tcW w:w="1701" w:type="dxa"/>
          </w:tcPr>
          <w:p w14:paraId="1F7F7351"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77779BA7" w14:textId="77777777" w:rsidR="000C33CE" w:rsidRPr="00446081" w:rsidRDefault="000C33CE" w:rsidP="00022DFD">
            <w:pPr>
              <w:pStyle w:val="TAL"/>
              <w:rPr>
                <w:rFonts w:cs="Arial"/>
                <w:sz w:val="16"/>
              </w:rPr>
            </w:pPr>
            <w:r w:rsidRPr="00446081">
              <w:rPr>
                <w:rFonts w:cs="Arial"/>
                <w:sz w:val="16"/>
              </w:rPr>
              <w:t>24.501</w:t>
            </w:r>
          </w:p>
        </w:tc>
        <w:tc>
          <w:tcPr>
            <w:tcW w:w="1179" w:type="dxa"/>
          </w:tcPr>
          <w:p w14:paraId="429B3C78" w14:textId="77777777" w:rsidR="000C33CE" w:rsidRPr="00446081" w:rsidRDefault="000C33CE" w:rsidP="00022DFD">
            <w:pPr>
              <w:pStyle w:val="TAL"/>
              <w:rPr>
                <w:rFonts w:cs="Arial"/>
                <w:sz w:val="16"/>
              </w:rPr>
            </w:pPr>
            <w:r w:rsidRPr="00446081">
              <w:rPr>
                <w:rFonts w:cs="Arial"/>
                <w:sz w:val="16"/>
              </w:rPr>
              <w:t>6379</w:t>
            </w:r>
          </w:p>
        </w:tc>
        <w:tc>
          <w:tcPr>
            <w:tcW w:w="709" w:type="dxa"/>
          </w:tcPr>
          <w:p w14:paraId="586BA986" w14:textId="77777777" w:rsidR="000C33CE" w:rsidRPr="00446081" w:rsidRDefault="000C33CE" w:rsidP="00022DFD">
            <w:pPr>
              <w:pStyle w:val="TAR"/>
              <w:rPr>
                <w:rFonts w:cs="Arial"/>
                <w:sz w:val="16"/>
              </w:rPr>
            </w:pPr>
          </w:p>
        </w:tc>
        <w:tc>
          <w:tcPr>
            <w:tcW w:w="850" w:type="dxa"/>
          </w:tcPr>
          <w:p w14:paraId="35536308" w14:textId="77777777" w:rsidR="000C33CE" w:rsidRPr="00446081" w:rsidRDefault="000C33CE" w:rsidP="00022DFD">
            <w:pPr>
              <w:pStyle w:val="TAL"/>
              <w:rPr>
                <w:rFonts w:cs="Arial"/>
                <w:sz w:val="16"/>
              </w:rPr>
            </w:pPr>
            <w:r w:rsidRPr="00446081">
              <w:rPr>
                <w:rFonts w:cs="Arial"/>
                <w:sz w:val="16"/>
              </w:rPr>
              <w:t>Rel-19</w:t>
            </w:r>
          </w:p>
        </w:tc>
        <w:tc>
          <w:tcPr>
            <w:tcW w:w="947" w:type="dxa"/>
          </w:tcPr>
          <w:p w14:paraId="5B0AEC37" w14:textId="77777777" w:rsidR="000C33CE" w:rsidRPr="00446081" w:rsidRDefault="000C33CE" w:rsidP="00022DFD">
            <w:pPr>
              <w:pStyle w:val="TAL"/>
              <w:rPr>
                <w:rFonts w:cs="Arial"/>
                <w:sz w:val="16"/>
              </w:rPr>
            </w:pPr>
            <w:r w:rsidRPr="00446081">
              <w:rPr>
                <w:rFonts w:cs="Arial"/>
                <w:sz w:val="16"/>
              </w:rPr>
              <w:t>F</w:t>
            </w:r>
          </w:p>
        </w:tc>
        <w:tc>
          <w:tcPr>
            <w:tcW w:w="1038" w:type="dxa"/>
          </w:tcPr>
          <w:p w14:paraId="4D14F0AB" w14:textId="77777777" w:rsidR="000C33CE" w:rsidRPr="00446081" w:rsidRDefault="000C33CE" w:rsidP="00022DFD">
            <w:pPr>
              <w:pStyle w:val="TAL"/>
              <w:rPr>
                <w:rFonts w:cs="Arial"/>
                <w:sz w:val="16"/>
              </w:rPr>
            </w:pPr>
            <w:r w:rsidRPr="00446081">
              <w:rPr>
                <w:rFonts w:cs="Arial"/>
                <w:sz w:val="16"/>
              </w:rPr>
              <w:t>MINT, 5GProtoc19</w:t>
            </w:r>
          </w:p>
        </w:tc>
        <w:tc>
          <w:tcPr>
            <w:tcW w:w="1417" w:type="dxa"/>
          </w:tcPr>
          <w:p w14:paraId="37619F2C"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1A8CF95F" w14:textId="77777777" w:rsidTr="00022DFD">
        <w:tc>
          <w:tcPr>
            <w:tcW w:w="1097" w:type="dxa"/>
          </w:tcPr>
          <w:p w14:paraId="00EC0CC5" w14:textId="77777777" w:rsidR="000C33CE" w:rsidRPr="00446081" w:rsidRDefault="000C33CE" w:rsidP="00022DFD">
            <w:pPr>
              <w:pStyle w:val="TAL"/>
              <w:rPr>
                <w:rFonts w:cs="Arial"/>
                <w:sz w:val="16"/>
              </w:rPr>
            </w:pPr>
            <w:r w:rsidRPr="00446081">
              <w:rPr>
                <w:rFonts w:cs="Arial"/>
                <w:sz w:val="16"/>
              </w:rPr>
              <w:t>C1-244685</w:t>
            </w:r>
          </w:p>
        </w:tc>
        <w:tc>
          <w:tcPr>
            <w:tcW w:w="1592" w:type="dxa"/>
          </w:tcPr>
          <w:p w14:paraId="7AB2A034" w14:textId="77777777" w:rsidR="000C33CE" w:rsidRPr="00446081" w:rsidRDefault="000C33CE" w:rsidP="00022DFD">
            <w:pPr>
              <w:pStyle w:val="TAL"/>
              <w:rPr>
                <w:rFonts w:cs="Arial"/>
                <w:sz w:val="16"/>
              </w:rPr>
            </w:pPr>
            <w:r w:rsidRPr="00446081">
              <w:rPr>
                <w:rFonts w:cs="Arial"/>
                <w:sz w:val="16"/>
              </w:rPr>
              <w:t>Forbidden PLMNs removed at T3245 timer expiry</w:t>
            </w:r>
          </w:p>
        </w:tc>
        <w:tc>
          <w:tcPr>
            <w:tcW w:w="1701" w:type="dxa"/>
          </w:tcPr>
          <w:p w14:paraId="31B8E567"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1D455ED6" w14:textId="77777777" w:rsidR="000C33CE" w:rsidRPr="00446081" w:rsidRDefault="000C33CE" w:rsidP="00022DFD">
            <w:pPr>
              <w:pStyle w:val="TAL"/>
              <w:rPr>
                <w:rFonts w:cs="Arial"/>
                <w:sz w:val="16"/>
              </w:rPr>
            </w:pPr>
            <w:r w:rsidRPr="00446081">
              <w:rPr>
                <w:rFonts w:cs="Arial"/>
                <w:sz w:val="16"/>
              </w:rPr>
              <w:t>24.501</w:t>
            </w:r>
          </w:p>
        </w:tc>
        <w:tc>
          <w:tcPr>
            <w:tcW w:w="1179" w:type="dxa"/>
          </w:tcPr>
          <w:p w14:paraId="0953F6FC" w14:textId="77777777" w:rsidR="000C33CE" w:rsidRPr="00446081" w:rsidRDefault="000C33CE" w:rsidP="00022DFD">
            <w:pPr>
              <w:pStyle w:val="TAL"/>
              <w:rPr>
                <w:rFonts w:cs="Arial"/>
                <w:sz w:val="16"/>
              </w:rPr>
            </w:pPr>
            <w:r w:rsidRPr="00446081">
              <w:rPr>
                <w:rFonts w:cs="Arial"/>
                <w:sz w:val="16"/>
              </w:rPr>
              <w:t>6379</w:t>
            </w:r>
          </w:p>
        </w:tc>
        <w:tc>
          <w:tcPr>
            <w:tcW w:w="709" w:type="dxa"/>
          </w:tcPr>
          <w:p w14:paraId="7536E0B5" w14:textId="77777777" w:rsidR="000C33CE" w:rsidRPr="00446081" w:rsidRDefault="000C33CE" w:rsidP="00022DFD">
            <w:pPr>
              <w:pStyle w:val="TAR"/>
              <w:rPr>
                <w:rFonts w:cs="Arial"/>
                <w:sz w:val="16"/>
              </w:rPr>
            </w:pPr>
            <w:r w:rsidRPr="00446081">
              <w:rPr>
                <w:rFonts w:cs="Arial"/>
                <w:sz w:val="16"/>
              </w:rPr>
              <w:t>1</w:t>
            </w:r>
          </w:p>
        </w:tc>
        <w:tc>
          <w:tcPr>
            <w:tcW w:w="850" w:type="dxa"/>
          </w:tcPr>
          <w:p w14:paraId="555784AD" w14:textId="77777777" w:rsidR="000C33CE" w:rsidRPr="00446081" w:rsidRDefault="000C33CE" w:rsidP="00022DFD">
            <w:pPr>
              <w:pStyle w:val="TAL"/>
              <w:rPr>
                <w:rFonts w:cs="Arial"/>
                <w:sz w:val="16"/>
              </w:rPr>
            </w:pPr>
            <w:r w:rsidRPr="00446081">
              <w:rPr>
                <w:rFonts w:cs="Arial"/>
                <w:sz w:val="16"/>
              </w:rPr>
              <w:t>Rel-19</w:t>
            </w:r>
          </w:p>
        </w:tc>
        <w:tc>
          <w:tcPr>
            <w:tcW w:w="947" w:type="dxa"/>
          </w:tcPr>
          <w:p w14:paraId="1989C3AE" w14:textId="77777777" w:rsidR="000C33CE" w:rsidRPr="00446081" w:rsidRDefault="000C33CE" w:rsidP="00022DFD">
            <w:pPr>
              <w:pStyle w:val="TAL"/>
              <w:rPr>
                <w:rFonts w:cs="Arial"/>
                <w:sz w:val="16"/>
              </w:rPr>
            </w:pPr>
            <w:r w:rsidRPr="00446081">
              <w:rPr>
                <w:rFonts w:cs="Arial"/>
                <w:sz w:val="16"/>
              </w:rPr>
              <w:t>F</w:t>
            </w:r>
          </w:p>
        </w:tc>
        <w:tc>
          <w:tcPr>
            <w:tcW w:w="1038" w:type="dxa"/>
          </w:tcPr>
          <w:p w14:paraId="5524B417" w14:textId="77777777" w:rsidR="000C33CE" w:rsidRPr="00446081" w:rsidRDefault="000C33CE" w:rsidP="00022DFD">
            <w:pPr>
              <w:pStyle w:val="TAL"/>
              <w:rPr>
                <w:rFonts w:cs="Arial"/>
                <w:sz w:val="16"/>
              </w:rPr>
            </w:pPr>
            <w:r w:rsidRPr="00446081">
              <w:rPr>
                <w:rFonts w:cs="Arial"/>
                <w:sz w:val="16"/>
              </w:rPr>
              <w:t>MINT, 5GProtoc19</w:t>
            </w:r>
          </w:p>
        </w:tc>
        <w:tc>
          <w:tcPr>
            <w:tcW w:w="1417" w:type="dxa"/>
          </w:tcPr>
          <w:p w14:paraId="7C1DB3F0"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E626E13" w14:textId="77777777" w:rsidTr="00022DFD">
        <w:tc>
          <w:tcPr>
            <w:tcW w:w="1097" w:type="dxa"/>
          </w:tcPr>
          <w:p w14:paraId="2D477CAB" w14:textId="77777777" w:rsidR="000C33CE" w:rsidRPr="00446081" w:rsidRDefault="000C33CE" w:rsidP="00022DFD">
            <w:pPr>
              <w:pStyle w:val="TAL"/>
              <w:rPr>
                <w:rFonts w:cs="Arial"/>
                <w:sz w:val="16"/>
              </w:rPr>
            </w:pPr>
            <w:r w:rsidRPr="00446081">
              <w:rPr>
                <w:rFonts w:cs="Arial"/>
                <w:sz w:val="16"/>
              </w:rPr>
              <w:t>C1-245035</w:t>
            </w:r>
          </w:p>
        </w:tc>
        <w:tc>
          <w:tcPr>
            <w:tcW w:w="1592" w:type="dxa"/>
          </w:tcPr>
          <w:p w14:paraId="2A8666B7" w14:textId="77777777" w:rsidR="000C33CE" w:rsidRPr="00446081" w:rsidRDefault="000C33CE" w:rsidP="00022DFD">
            <w:pPr>
              <w:pStyle w:val="TAL"/>
              <w:rPr>
                <w:rFonts w:cs="Arial"/>
                <w:sz w:val="16"/>
              </w:rPr>
            </w:pPr>
            <w:r w:rsidRPr="00446081">
              <w:rPr>
                <w:rFonts w:cs="Arial"/>
                <w:sz w:val="16"/>
              </w:rPr>
              <w:t>Editorial correction in the MINT</w:t>
            </w:r>
          </w:p>
        </w:tc>
        <w:tc>
          <w:tcPr>
            <w:tcW w:w="1701" w:type="dxa"/>
          </w:tcPr>
          <w:p w14:paraId="011F55F9"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2A31DC9E" w14:textId="77777777" w:rsidR="000C33CE" w:rsidRPr="00446081" w:rsidRDefault="000C33CE" w:rsidP="00022DFD">
            <w:pPr>
              <w:pStyle w:val="TAL"/>
              <w:rPr>
                <w:rFonts w:cs="Arial"/>
                <w:sz w:val="16"/>
              </w:rPr>
            </w:pPr>
            <w:r w:rsidRPr="00446081">
              <w:rPr>
                <w:rFonts w:cs="Arial"/>
                <w:sz w:val="16"/>
              </w:rPr>
              <w:t>24.501</w:t>
            </w:r>
          </w:p>
        </w:tc>
        <w:tc>
          <w:tcPr>
            <w:tcW w:w="1179" w:type="dxa"/>
          </w:tcPr>
          <w:p w14:paraId="55E964DA" w14:textId="77777777" w:rsidR="000C33CE" w:rsidRPr="00446081" w:rsidRDefault="000C33CE" w:rsidP="00022DFD">
            <w:pPr>
              <w:pStyle w:val="TAL"/>
              <w:rPr>
                <w:rFonts w:cs="Arial"/>
                <w:sz w:val="16"/>
              </w:rPr>
            </w:pPr>
            <w:r w:rsidRPr="00446081">
              <w:rPr>
                <w:rFonts w:cs="Arial"/>
                <w:sz w:val="16"/>
              </w:rPr>
              <w:t>6379</w:t>
            </w:r>
          </w:p>
        </w:tc>
        <w:tc>
          <w:tcPr>
            <w:tcW w:w="709" w:type="dxa"/>
          </w:tcPr>
          <w:p w14:paraId="75CEE129" w14:textId="77777777" w:rsidR="000C33CE" w:rsidRPr="00446081" w:rsidRDefault="000C33CE" w:rsidP="00022DFD">
            <w:pPr>
              <w:pStyle w:val="TAR"/>
              <w:rPr>
                <w:rFonts w:cs="Arial"/>
                <w:sz w:val="16"/>
              </w:rPr>
            </w:pPr>
            <w:r w:rsidRPr="00446081">
              <w:rPr>
                <w:rFonts w:cs="Arial"/>
                <w:sz w:val="16"/>
              </w:rPr>
              <w:t>2</w:t>
            </w:r>
          </w:p>
        </w:tc>
        <w:tc>
          <w:tcPr>
            <w:tcW w:w="850" w:type="dxa"/>
          </w:tcPr>
          <w:p w14:paraId="1CA0E1E0" w14:textId="77777777" w:rsidR="000C33CE" w:rsidRPr="00446081" w:rsidRDefault="000C33CE" w:rsidP="00022DFD">
            <w:pPr>
              <w:pStyle w:val="TAL"/>
              <w:rPr>
                <w:rFonts w:cs="Arial"/>
                <w:sz w:val="16"/>
              </w:rPr>
            </w:pPr>
            <w:r w:rsidRPr="00446081">
              <w:rPr>
                <w:rFonts w:cs="Arial"/>
                <w:sz w:val="16"/>
              </w:rPr>
              <w:t>Rel-19</w:t>
            </w:r>
          </w:p>
        </w:tc>
        <w:tc>
          <w:tcPr>
            <w:tcW w:w="947" w:type="dxa"/>
          </w:tcPr>
          <w:p w14:paraId="63060B24" w14:textId="77777777" w:rsidR="000C33CE" w:rsidRPr="00446081" w:rsidRDefault="000C33CE" w:rsidP="00022DFD">
            <w:pPr>
              <w:pStyle w:val="TAL"/>
              <w:rPr>
                <w:rFonts w:cs="Arial"/>
                <w:sz w:val="16"/>
              </w:rPr>
            </w:pPr>
            <w:r w:rsidRPr="00446081">
              <w:rPr>
                <w:rFonts w:cs="Arial"/>
                <w:sz w:val="16"/>
              </w:rPr>
              <w:t>D</w:t>
            </w:r>
          </w:p>
        </w:tc>
        <w:tc>
          <w:tcPr>
            <w:tcW w:w="1038" w:type="dxa"/>
          </w:tcPr>
          <w:p w14:paraId="79E649D4" w14:textId="77777777" w:rsidR="000C33CE" w:rsidRPr="00446081" w:rsidRDefault="000C33CE" w:rsidP="00022DFD">
            <w:pPr>
              <w:pStyle w:val="TAL"/>
              <w:rPr>
                <w:rFonts w:cs="Arial"/>
                <w:sz w:val="16"/>
              </w:rPr>
            </w:pPr>
            <w:r w:rsidRPr="00446081">
              <w:rPr>
                <w:rFonts w:cs="Arial"/>
                <w:sz w:val="16"/>
              </w:rPr>
              <w:t>MINT, 5GProtoc19</w:t>
            </w:r>
          </w:p>
        </w:tc>
        <w:tc>
          <w:tcPr>
            <w:tcW w:w="1417" w:type="dxa"/>
          </w:tcPr>
          <w:p w14:paraId="12AB3D7C"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24FE5188" w14:textId="77777777" w:rsidTr="00022DFD">
        <w:tc>
          <w:tcPr>
            <w:tcW w:w="1097" w:type="dxa"/>
          </w:tcPr>
          <w:p w14:paraId="3125B94D" w14:textId="77777777" w:rsidR="000C33CE" w:rsidRPr="00446081" w:rsidRDefault="000C33CE" w:rsidP="00022DFD">
            <w:pPr>
              <w:pStyle w:val="TAL"/>
              <w:rPr>
                <w:rFonts w:cs="Arial"/>
                <w:sz w:val="16"/>
              </w:rPr>
            </w:pPr>
            <w:r w:rsidRPr="00446081">
              <w:rPr>
                <w:rFonts w:cs="Arial"/>
                <w:sz w:val="16"/>
              </w:rPr>
              <w:t>C1-244306</w:t>
            </w:r>
          </w:p>
        </w:tc>
        <w:tc>
          <w:tcPr>
            <w:tcW w:w="1592" w:type="dxa"/>
          </w:tcPr>
          <w:p w14:paraId="0F42961E" w14:textId="77777777" w:rsidR="000C33CE" w:rsidRPr="00446081" w:rsidRDefault="000C33CE" w:rsidP="00022DFD">
            <w:pPr>
              <w:pStyle w:val="TAL"/>
              <w:rPr>
                <w:rFonts w:cs="Arial"/>
                <w:sz w:val="16"/>
              </w:rPr>
            </w:pPr>
            <w:r w:rsidRPr="00446081">
              <w:rPr>
                <w:rFonts w:cs="Arial"/>
                <w:sz w:val="16"/>
              </w:rPr>
              <w:t>Correction to the inconsistent LCS correlation identifier</w:t>
            </w:r>
          </w:p>
        </w:tc>
        <w:tc>
          <w:tcPr>
            <w:tcW w:w="1701" w:type="dxa"/>
          </w:tcPr>
          <w:p w14:paraId="0885B9E5"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0D393420" w14:textId="77777777" w:rsidR="000C33CE" w:rsidRPr="00446081" w:rsidRDefault="000C33CE" w:rsidP="00022DFD">
            <w:pPr>
              <w:pStyle w:val="TAL"/>
              <w:rPr>
                <w:rFonts w:cs="Arial"/>
                <w:sz w:val="16"/>
              </w:rPr>
            </w:pPr>
            <w:r w:rsidRPr="00446081">
              <w:rPr>
                <w:rFonts w:cs="Arial"/>
                <w:sz w:val="16"/>
              </w:rPr>
              <w:t>24.501</w:t>
            </w:r>
          </w:p>
        </w:tc>
        <w:tc>
          <w:tcPr>
            <w:tcW w:w="1179" w:type="dxa"/>
          </w:tcPr>
          <w:p w14:paraId="6691705C" w14:textId="77777777" w:rsidR="000C33CE" w:rsidRPr="00446081" w:rsidRDefault="000C33CE" w:rsidP="00022DFD">
            <w:pPr>
              <w:pStyle w:val="TAL"/>
              <w:rPr>
                <w:rFonts w:cs="Arial"/>
                <w:sz w:val="16"/>
              </w:rPr>
            </w:pPr>
            <w:r w:rsidRPr="00446081">
              <w:rPr>
                <w:rFonts w:cs="Arial"/>
                <w:sz w:val="16"/>
              </w:rPr>
              <w:t>6380</w:t>
            </w:r>
          </w:p>
        </w:tc>
        <w:tc>
          <w:tcPr>
            <w:tcW w:w="709" w:type="dxa"/>
          </w:tcPr>
          <w:p w14:paraId="74907739" w14:textId="77777777" w:rsidR="000C33CE" w:rsidRPr="00446081" w:rsidRDefault="000C33CE" w:rsidP="00022DFD">
            <w:pPr>
              <w:pStyle w:val="TAR"/>
              <w:rPr>
                <w:rFonts w:cs="Arial"/>
                <w:sz w:val="16"/>
              </w:rPr>
            </w:pPr>
          </w:p>
        </w:tc>
        <w:tc>
          <w:tcPr>
            <w:tcW w:w="850" w:type="dxa"/>
          </w:tcPr>
          <w:p w14:paraId="653AC4EF" w14:textId="77777777" w:rsidR="000C33CE" w:rsidRPr="00446081" w:rsidRDefault="000C33CE" w:rsidP="00022DFD">
            <w:pPr>
              <w:pStyle w:val="TAL"/>
              <w:rPr>
                <w:rFonts w:cs="Arial"/>
                <w:sz w:val="16"/>
              </w:rPr>
            </w:pPr>
            <w:r w:rsidRPr="00446081">
              <w:rPr>
                <w:rFonts w:cs="Arial"/>
                <w:sz w:val="16"/>
              </w:rPr>
              <w:t>Rel-19</w:t>
            </w:r>
          </w:p>
        </w:tc>
        <w:tc>
          <w:tcPr>
            <w:tcW w:w="947" w:type="dxa"/>
          </w:tcPr>
          <w:p w14:paraId="1AA1EF26" w14:textId="77777777" w:rsidR="000C33CE" w:rsidRPr="00446081" w:rsidRDefault="000C33CE" w:rsidP="00022DFD">
            <w:pPr>
              <w:pStyle w:val="TAL"/>
              <w:rPr>
                <w:rFonts w:cs="Arial"/>
                <w:sz w:val="16"/>
              </w:rPr>
            </w:pPr>
            <w:r w:rsidRPr="00446081">
              <w:rPr>
                <w:rFonts w:cs="Arial"/>
                <w:sz w:val="16"/>
              </w:rPr>
              <w:t>F</w:t>
            </w:r>
          </w:p>
        </w:tc>
        <w:tc>
          <w:tcPr>
            <w:tcW w:w="1038" w:type="dxa"/>
          </w:tcPr>
          <w:p w14:paraId="516054FA" w14:textId="77777777" w:rsidR="000C33CE" w:rsidRPr="00446081" w:rsidRDefault="000C33CE" w:rsidP="00022DFD">
            <w:pPr>
              <w:pStyle w:val="TAL"/>
              <w:rPr>
                <w:rFonts w:cs="Arial"/>
                <w:sz w:val="16"/>
              </w:rPr>
            </w:pPr>
            <w:r w:rsidRPr="00446081">
              <w:rPr>
                <w:rFonts w:cs="Arial"/>
                <w:sz w:val="16"/>
              </w:rPr>
              <w:t>5G_eLCS_Ph3, 5GProtoc19</w:t>
            </w:r>
          </w:p>
        </w:tc>
        <w:tc>
          <w:tcPr>
            <w:tcW w:w="1417" w:type="dxa"/>
          </w:tcPr>
          <w:p w14:paraId="77A8E24B"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4AD9F7E8" w14:textId="77777777" w:rsidTr="00022DFD">
        <w:tc>
          <w:tcPr>
            <w:tcW w:w="1097" w:type="dxa"/>
          </w:tcPr>
          <w:p w14:paraId="4B8A92AA" w14:textId="77777777" w:rsidR="000C33CE" w:rsidRPr="00446081" w:rsidRDefault="000C33CE" w:rsidP="00022DFD">
            <w:pPr>
              <w:pStyle w:val="TAL"/>
              <w:rPr>
                <w:rFonts w:cs="Arial"/>
                <w:sz w:val="16"/>
              </w:rPr>
            </w:pPr>
            <w:r w:rsidRPr="00446081">
              <w:rPr>
                <w:rFonts w:cs="Arial"/>
                <w:sz w:val="16"/>
              </w:rPr>
              <w:t>C1-244307</w:t>
            </w:r>
          </w:p>
        </w:tc>
        <w:tc>
          <w:tcPr>
            <w:tcW w:w="1592" w:type="dxa"/>
          </w:tcPr>
          <w:p w14:paraId="1E296FCF" w14:textId="77777777" w:rsidR="000C33CE" w:rsidRPr="00446081" w:rsidRDefault="000C33CE" w:rsidP="00022DFD">
            <w:pPr>
              <w:pStyle w:val="TAL"/>
              <w:rPr>
                <w:rFonts w:cs="Arial"/>
                <w:sz w:val="16"/>
              </w:rPr>
            </w:pPr>
            <w:r w:rsidRPr="00446081">
              <w:rPr>
                <w:rFonts w:cs="Arial"/>
                <w:sz w:val="16"/>
              </w:rPr>
              <w:t>Correction for handling list of "PLMNs not allowed to operate at the present UE location"</w:t>
            </w:r>
          </w:p>
        </w:tc>
        <w:tc>
          <w:tcPr>
            <w:tcW w:w="1701" w:type="dxa"/>
          </w:tcPr>
          <w:p w14:paraId="36B308D4" w14:textId="77777777" w:rsidR="000C33CE" w:rsidRPr="00446081" w:rsidRDefault="000C33CE" w:rsidP="00022DFD">
            <w:pPr>
              <w:pStyle w:val="TAL"/>
              <w:rPr>
                <w:rFonts w:cs="Arial"/>
                <w:sz w:val="16"/>
              </w:rPr>
            </w:pPr>
            <w:r w:rsidRPr="00446081">
              <w:rPr>
                <w:rFonts w:cs="Arial"/>
                <w:sz w:val="16"/>
              </w:rPr>
              <w:t>SHARP</w:t>
            </w:r>
          </w:p>
        </w:tc>
        <w:tc>
          <w:tcPr>
            <w:tcW w:w="992" w:type="dxa"/>
          </w:tcPr>
          <w:p w14:paraId="0D668270" w14:textId="77777777" w:rsidR="000C33CE" w:rsidRPr="00446081" w:rsidRDefault="000C33CE" w:rsidP="00022DFD">
            <w:pPr>
              <w:pStyle w:val="TAL"/>
              <w:rPr>
                <w:rFonts w:cs="Arial"/>
                <w:sz w:val="16"/>
              </w:rPr>
            </w:pPr>
            <w:r w:rsidRPr="00446081">
              <w:rPr>
                <w:rFonts w:cs="Arial"/>
                <w:sz w:val="16"/>
              </w:rPr>
              <w:t>24.501</w:t>
            </w:r>
          </w:p>
        </w:tc>
        <w:tc>
          <w:tcPr>
            <w:tcW w:w="1179" w:type="dxa"/>
          </w:tcPr>
          <w:p w14:paraId="30A6B8DD" w14:textId="77777777" w:rsidR="000C33CE" w:rsidRPr="00446081" w:rsidRDefault="000C33CE" w:rsidP="00022DFD">
            <w:pPr>
              <w:pStyle w:val="TAL"/>
              <w:rPr>
                <w:rFonts w:cs="Arial"/>
                <w:sz w:val="16"/>
              </w:rPr>
            </w:pPr>
            <w:r w:rsidRPr="00446081">
              <w:rPr>
                <w:rFonts w:cs="Arial"/>
                <w:sz w:val="16"/>
              </w:rPr>
              <w:t>6381</w:t>
            </w:r>
          </w:p>
        </w:tc>
        <w:tc>
          <w:tcPr>
            <w:tcW w:w="709" w:type="dxa"/>
          </w:tcPr>
          <w:p w14:paraId="070EB647" w14:textId="77777777" w:rsidR="000C33CE" w:rsidRPr="00446081" w:rsidRDefault="000C33CE" w:rsidP="00022DFD">
            <w:pPr>
              <w:pStyle w:val="TAR"/>
              <w:rPr>
                <w:rFonts w:cs="Arial"/>
                <w:sz w:val="16"/>
              </w:rPr>
            </w:pPr>
          </w:p>
        </w:tc>
        <w:tc>
          <w:tcPr>
            <w:tcW w:w="850" w:type="dxa"/>
          </w:tcPr>
          <w:p w14:paraId="5A7379EA" w14:textId="77777777" w:rsidR="000C33CE" w:rsidRPr="00446081" w:rsidRDefault="000C33CE" w:rsidP="00022DFD">
            <w:pPr>
              <w:pStyle w:val="TAL"/>
              <w:rPr>
                <w:rFonts w:cs="Arial"/>
                <w:sz w:val="16"/>
              </w:rPr>
            </w:pPr>
            <w:r w:rsidRPr="00446081">
              <w:rPr>
                <w:rFonts w:cs="Arial"/>
                <w:sz w:val="16"/>
              </w:rPr>
              <w:t>Rel-18</w:t>
            </w:r>
          </w:p>
        </w:tc>
        <w:tc>
          <w:tcPr>
            <w:tcW w:w="947" w:type="dxa"/>
          </w:tcPr>
          <w:p w14:paraId="1B18E1B9" w14:textId="77777777" w:rsidR="000C33CE" w:rsidRPr="00446081" w:rsidRDefault="000C33CE" w:rsidP="00022DFD">
            <w:pPr>
              <w:pStyle w:val="TAL"/>
              <w:rPr>
                <w:rFonts w:cs="Arial"/>
                <w:sz w:val="16"/>
              </w:rPr>
            </w:pPr>
            <w:r w:rsidRPr="00446081">
              <w:rPr>
                <w:rFonts w:cs="Arial"/>
                <w:sz w:val="16"/>
              </w:rPr>
              <w:t>F</w:t>
            </w:r>
          </w:p>
        </w:tc>
        <w:tc>
          <w:tcPr>
            <w:tcW w:w="1038" w:type="dxa"/>
          </w:tcPr>
          <w:p w14:paraId="24983646" w14:textId="77777777" w:rsidR="000C33CE" w:rsidRPr="00446081" w:rsidRDefault="000C33CE" w:rsidP="00022DFD">
            <w:pPr>
              <w:pStyle w:val="TAL"/>
              <w:rPr>
                <w:rFonts w:cs="Arial"/>
                <w:sz w:val="16"/>
              </w:rPr>
            </w:pPr>
            <w:r w:rsidRPr="00446081">
              <w:rPr>
                <w:rFonts w:cs="Arial"/>
                <w:sz w:val="16"/>
              </w:rPr>
              <w:t>5GProtoc18</w:t>
            </w:r>
          </w:p>
        </w:tc>
        <w:tc>
          <w:tcPr>
            <w:tcW w:w="1417" w:type="dxa"/>
          </w:tcPr>
          <w:p w14:paraId="7E66DA84" w14:textId="77777777" w:rsidR="000C33CE" w:rsidRPr="00446081" w:rsidRDefault="000C33CE" w:rsidP="00022DFD">
            <w:pPr>
              <w:pStyle w:val="TAL"/>
              <w:rPr>
                <w:rFonts w:cs="Arial"/>
                <w:sz w:val="16"/>
              </w:rPr>
            </w:pPr>
            <w:r w:rsidRPr="00446081">
              <w:rPr>
                <w:rFonts w:cs="Arial"/>
                <w:sz w:val="16"/>
              </w:rPr>
              <w:t>withdrawn</w:t>
            </w:r>
          </w:p>
        </w:tc>
      </w:tr>
      <w:tr w:rsidR="000C33CE" w:rsidRPr="00446081" w14:paraId="60839866" w14:textId="77777777" w:rsidTr="00022DFD">
        <w:tc>
          <w:tcPr>
            <w:tcW w:w="1097" w:type="dxa"/>
          </w:tcPr>
          <w:p w14:paraId="27086629" w14:textId="77777777" w:rsidR="000C33CE" w:rsidRPr="00446081" w:rsidRDefault="000C33CE" w:rsidP="00022DFD">
            <w:pPr>
              <w:pStyle w:val="TAL"/>
              <w:rPr>
                <w:rFonts w:cs="Arial"/>
                <w:sz w:val="16"/>
              </w:rPr>
            </w:pPr>
            <w:r w:rsidRPr="00446081">
              <w:rPr>
                <w:rFonts w:cs="Arial"/>
                <w:sz w:val="16"/>
              </w:rPr>
              <w:t>C1-244311</w:t>
            </w:r>
          </w:p>
        </w:tc>
        <w:tc>
          <w:tcPr>
            <w:tcW w:w="1592" w:type="dxa"/>
          </w:tcPr>
          <w:p w14:paraId="0843F56F" w14:textId="77777777" w:rsidR="000C33CE" w:rsidRPr="00446081" w:rsidRDefault="000C33CE" w:rsidP="00022DFD">
            <w:pPr>
              <w:pStyle w:val="TAL"/>
              <w:rPr>
                <w:rFonts w:cs="Arial"/>
                <w:sz w:val="16"/>
              </w:rPr>
            </w:pPr>
            <w:r w:rsidRPr="00446081">
              <w:rPr>
                <w:rFonts w:cs="Arial"/>
                <w:sz w:val="16"/>
              </w:rPr>
              <w:t>Correction on redirection from EPS with N26 interface</w:t>
            </w:r>
          </w:p>
        </w:tc>
        <w:tc>
          <w:tcPr>
            <w:tcW w:w="1701" w:type="dxa"/>
          </w:tcPr>
          <w:p w14:paraId="322B6231"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4562B47D" w14:textId="77777777" w:rsidR="000C33CE" w:rsidRPr="00446081" w:rsidRDefault="000C33CE" w:rsidP="00022DFD">
            <w:pPr>
              <w:pStyle w:val="TAL"/>
              <w:rPr>
                <w:rFonts w:cs="Arial"/>
                <w:sz w:val="16"/>
              </w:rPr>
            </w:pPr>
            <w:r w:rsidRPr="00446081">
              <w:rPr>
                <w:rFonts w:cs="Arial"/>
                <w:sz w:val="16"/>
              </w:rPr>
              <w:t>24.501</w:t>
            </w:r>
          </w:p>
        </w:tc>
        <w:tc>
          <w:tcPr>
            <w:tcW w:w="1179" w:type="dxa"/>
          </w:tcPr>
          <w:p w14:paraId="76B2EC35" w14:textId="77777777" w:rsidR="000C33CE" w:rsidRPr="00446081" w:rsidRDefault="000C33CE" w:rsidP="00022DFD">
            <w:pPr>
              <w:pStyle w:val="TAL"/>
              <w:rPr>
                <w:rFonts w:cs="Arial"/>
                <w:sz w:val="16"/>
              </w:rPr>
            </w:pPr>
            <w:r w:rsidRPr="00446081">
              <w:rPr>
                <w:rFonts w:cs="Arial"/>
                <w:sz w:val="16"/>
              </w:rPr>
              <w:t>6382</w:t>
            </w:r>
          </w:p>
        </w:tc>
        <w:tc>
          <w:tcPr>
            <w:tcW w:w="709" w:type="dxa"/>
          </w:tcPr>
          <w:p w14:paraId="491CB46D" w14:textId="77777777" w:rsidR="000C33CE" w:rsidRPr="00446081" w:rsidRDefault="000C33CE" w:rsidP="00022DFD">
            <w:pPr>
              <w:pStyle w:val="TAR"/>
              <w:rPr>
                <w:rFonts w:cs="Arial"/>
                <w:sz w:val="16"/>
              </w:rPr>
            </w:pPr>
          </w:p>
        </w:tc>
        <w:tc>
          <w:tcPr>
            <w:tcW w:w="850" w:type="dxa"/>
          </w:tcPr>
          <w:p w14:paraId="6D428725" w14:textId="77777777" w:rsidR="000C33CE" w:rsidRPr="00446081" w:rsidRDefault="000C33CE" w:rsidP="00022DFD">
            <w:pPr>
              <w:pStyle w:val="TAL"/>
              <w:rPr>
                <w:rFonts w:cs="Arial"/>
                <w:sz w:val="16"/>
              </w:rPr>
            </w:pPr>
            <w:r w:rsidRPr="00446081">
              <w:rPr>
                <w:rFonts w:cs="Arial"/>
                <w:sz w:val="16"/>
              </w:rPr>
              <w:t>Rel-18</w:t>
            </w:r>
          </w:p>
        </w:tc>
        <w:tc>
          <w:tcPr>
            <w:tcW w:w="947" w:type="dxa"/>
          </w:tcPr>
          <w:p w14:paraId="2C479692" w14:textId="77777777" w:rsidR="000C33CE" w:rsidRPr="00446081" w:rsidRDefault="000C33CE" w:rsidP="00022DFD">
            <w:pPr>
              <w:pStyle w:val="TAL"/>
              <w:rPr>
                <w:rFonts w:cs="Arial"/>
                <w:sz w:val="16"/>
              </w:rPr>
            </w:pPr>
            <w:r w:rsidRPr="00446081">
              <w:rPr>
                <w:rFonts w:cs="Arial"/>
                <w:sz w:val="16"/>
              </w:rPr>
              <w:t>F</w:t>
            </w:r>
          </w:p>
        </w:tc>
        <w:tc>
          <w:tcPr>
            <w:tcW w:w="1038" w:type="dxa"/>
          </w:tcPr>
          <w:p w14:paraId="516829E4" w14:textId="77777777" w:rsidR="000C33CE" w:rsidRPr="00446081" w:rsidRDefault="000C33CE" w:rsidP="00022DFD">
            <w:pPr>
              <w:pStyle w:val="TAL"/>
              <w:rPr>
                <w:rFonts w:cs="Arial"/>
                <w:sz w:val="16"/>
              </w:rPr>
            </w:pPr>
            <w:r w:rsidRPr="00446081">
              <w:rPr>
                <w:rFonts w:cs="Arial"/>
                <w:sz w:val="16"/>
              </w:rPr>
              <w:t>5GProtoc18</w:t>
            </w:r>
          </w:p>
        </w:tc>
        <w:tc>
          <w:tcPr>
            <w:tcW w:w="1417" w:type="dxa"/>
          </w:tcPr>
          <w:p w14:paraId="241BFB47"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85E2FE6" w14:textId="77777777" w:rsidTr="00022DFD">
        <w:tc>
          <w:tcPr>
            <w:tcW w:w="1097" w:type="dxa"/>
          </w:tcPr>
          <w:p w14:paraId="337A7771" w14:textId="77777777" w:rsidR="000C33CE" w:rsidRPr="00446081" w:rsidRDefault="000C33CE" w:rsidP="00022DFD">
            <w:pPr>
              <w:pStyle w:val="TAL"/>
              <w:rPr>
                <w:rFonts w:cs="Arial"/>
                <w:sz w:val="16"/>
              </w:rPr>
            </w:pPr>
            <w:r w:rsidRPr="00446081">
              <w:rPr>
                <w:rFonts w:cs="Arial"/>
                <w:sz w:val="16"/>
              </w:rPr>
              <w:t>C1-244606</w:t>
            </w:r>
          </w:p>
        </w:tc>
        <w:tc>
          <w:tcPr>
            <w:tcW w:w="1592" w:type="dxa"/>
          </w:tcPr>
          <w:p w14:paraId="7C450396" w14:textId="77777777" w:rsidR="000C33CE" w:rsidRPr="00446081" w:rsidRDefault="000C33CE" w:rsidP="00022DFD">
            <w:pPr>
              <w:pStyle w:val="TAL"/>
              <w:rPr>
                <w:rFonts w:cs="Arial"/>
                <w:sz w:val="16"/>
              </w:rPr>
            </w:pPr>
            <w:r w:rsidRPr="00446081">
              <w:rPr>
                <w:rFonts w:cs="Arial"/>
                <w:sz w:val="16"/>
              </w:rPr>
              <w:t>Correction on redirection from EPS with N26 interface</w:t>
            </w:r>
          </w:p>
        </w:tc>
        <w:tc>
          <w:tcPr>
            <w:tcW w:w="1701" w:type="dxa"/>
          </w:tcPr>
          <w:p w14:paraId="7EA79404"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7DE64779" w14:textId="77777777" w:rsidR="000C33CE" w:rsidRPr="00446081" w:rsidRDefault="000C33CE" w:rsidP="00022DFD">
            <w:pPr>
              <w:pStyle w:val="TAL"/>
              <w:rPr>
                <w:rFonts w:cs="Arial"/>
                <w:sz w:val="16"/>
              </w:rPr>
            </w:pPr>
            <w:r w:rsidRPr="00446081">
              <w:rPr>
                <w:rFonts w:cs="Arial"/>
                <w:sz w:val="16"/>
              </w:rPr>
              <w:t>24.501</w:t>
            </w:r>
          </w:p>
        </w:tc>
        <w:tc>
          <w:tcPr>
            <w:tcW w:w="1179" w:type="dxa"/>
          </w:tcPr>
          <w:p w14:paraId="0650EE10" w14:textId="77777777" w:rsidR="000C33CE" w:rsidRPr="00446081" w:rsidRDefault="000C33CE" w:rsidP="00022DFD">
            <w:pPr>
              <w:pStyle w:val="TAL"/>
              <w:rPr>
                <w:rFonts w:cs="Arial"/>
                <w:sz w:val="16"/>
              </w:rPr>
            </w:pPr>
            <w:r w:rsidRPr="00446081">
              <w:rPr>
                <w:rFonts w:cs="Arial"/>
                <w:sz w:val="16"/>
              </w:rPr>
              <w:t>6382</w:t>
            </w:r>
          </w:p>
        </w:tc>
        <w:tc>
          <w:tcPr>
            <w:tcW w:w="709" w:type="dxa"/>
          </w:tcPr>
          <w:p w14:paraId="69C98E16" w14:textId="77777777" w:rsidR="000C33CE" w:rsidRPr="00446081" w:rsidRDefault="000C33CE" w:rsidP="00022DFD">
            <w:pPr>
              <w:pStyle w:val="TAR"/>
              <w:rPr>
                <w:rFonts w:cs="Arial"/>
                <w:sz w:val="16"/>
              </w:rPr>
            </w:pPr>
            <w:r w:rsidRPr="00446081">
              <w:rPr>
                <w:rFonts w:cs="Arial"/>
                <w:sz w:val="16"/>
              </w:rPr>
              <w:t>1</w:t>
            </w:r>
          </w:p>
        </w:tc>
        <w:tc>
          <w:tcPr>
            <w:tcW w:w="850" w:type="dxa"/>
          </w:tcPr>
          <w:p w14:paraId="745CDD9F" w14:textId="77777777" w:rsidR="000C33CE" w:rsidRPr="00446081" w:rsidRDefault="000C33CE" w:rsidP="00022DFD">
            <w:pPr>
              <w:pStyle w:val="TAL"/>
              <w:rPr>
                <w:rFonts w:cs="Arial"/>
                <w:sz w:val="16"/>
              </w:rPr>
            </w:pPr>
            <w:r w:rsidRPr="00446081">
              <w:rPr>
                <w:rFonts w:cs="Arial"/>
                <w:sz w:val="16"/>
              </w:rPr>
              <w:t>Rel-18</w:t>
            </w:r>
          </w:p>
        </w:tc>
        <w:tc>
          <w:tcPr>
            <w:tcW w:w="947" w:type="dxa"/>
          </w:tcPr>
          <w:p w14:paraId="29AF11BA" w14:textId="77777777" w:rsidR="000C33CE" w:rsidRPr="00446081" w:rsidRDefault="000C33CE" w:rsidP="00022DFD">
            <w:pPr>
              <w:pStyle w:val="TAL"/>
              <w:rPr>
                <w:rFonts w:cs="Arial"/>
                <w:sz w:val="16"/>
              </w:rPr>
            </w:pPr>
            <w:r w:rsidRPr="00446081">
              <w:rPr>
                <w:rFonts w:cs="Arial"/>
                <w:sz w:val="16"/>
              </w:rPr>
              <w:t>F</w:t>
            </w:r>
          </w:p>
        </w:tc>
        <w:tc>
          <w:tcPr>
            <w:tcW w:w="1038" w:type="dxa"/>
          </w:tcPr>
          <w:p w14:paraId="3C47D4E0" w14:textId="77777777" w:rsidR="000C33CE" w:rsidRPr="00446081" w:rsidRDefault="000C33CE" w:rsidP="00022DFD">
            <w:pPr>
              <w:pStyle w:val="TAL"/>
              <w:rPr>
                <w:rFonts w:cs="Arial"/>
                <w:sz w:val="16"/>
              </w:rPr>
            </w:pPr>
            <w:r w:rsidRPr="00446081">
              <w:rPr>
                <w:rFonts w:cs="Arial"/>
                <w:sz w:val="16"/>
              </w:rPr>
              <w:t>5GProtoc18</w:t>
            </w:r>
          </w:p>
        </w:tc>
        <w:tc>
          <w:tcPr>
            <w:tcW w:w="1417" w:type="dxa"/>
          </w:tcPr>
          <w:p w14:paraId="2ABE7A15"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3B20742E" w14:textId="77777777" w:rsidTr="00022DFD">
        <w:tc>
          <w:tcPr>
            <w:tcW w:w="1097" w:type="dxa"/>
          </w:tcPr>
          <w:p w14:paraId="00607435" w14:textId="77777777" w:rsidR="000C33CE" w:rsidRPr="00446081" w:rsidRDefault="000C33CE" w:rsidP="00022DFD">
            <w:pPr>
              <w:pStyle w:val="TAL"/>
              <w:rPr>
                <w:rFonts w:cs="Arial"/>
                <w:sz w:val="16"/>
              </w:rPr>
            </w:pPr>
            <w:r w:rsidRPr="00446081">
              <w:rPr>
                <w:rFonts w:cs="Arial"/>
                <w:sz w:val="16"/>
              </w:rPr>
              <w:t>C1-244314</w:t>
            </w:r>
          </w:p>
        </w:tc>
        <w:tc>
          <w:tcPr>
            <w:tcW w:w="1592" w:type="dxa"/>
          </w:tcPr>
          <w:p w14:paraId="0F56CD14" w14:textId="77777777" w:rsidR="000C33CE" w:rsidRPr="00446081" w:rsidRDefault="000C33CE" w:rsidP="00022DFD">
            <w:pPr>
              <w:pStyle w:val="TAL"/>
              <w:rPr>
                <w:rFonts w:cs="Arial"/>
                <w:sz w:val="16"/>
              </w:rPr>
            </w:pPr>
            <w:r w:rsidRPr="00446081">
              <w:rPr>
                <w:rFonts w:cs="Arial"/>
                <w:sz w:val="16"/>
              </w:rPr>
              <w:t>Clarification to handling of paging in LIMITED SERVICE state</w:t>
            </w:r>
          </w:p>
        </w:tc>
        <w:tc>
          <w:tcPr>
            <w:tcW w:w="1701" w:type="dxa"/>
          </w:tcPr>
          <w:p w14:paraId="1006381C"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59A342B9" w14:textId="77777777" w:rsidR="000C33CE" w:rsidRPr="00446081" w:rsidRDefault="000C33CE" w:rsidP="00022DFD">
            <w:pPr>
              <w:pStyle w:val="TAL"/>
              <w:rPr>
                <w:rFonts w:cs="Arial"/>
                <w:sz w:val="16"/>
              </w:rPr>
            </w:pPr>
            <w:r w:rsidRPr="00446081">
              <w:rPr>
                <w:rFonts w:cs="Arial"/>
                <w:sz w:val="16"/>
              </w:rPr>
              <w:t>24.501</w:t>
            </w:r>
          </w:p>
        </w:tc>
        <w:tc>
          <w:tcPr>
            <w:tcW w:w="1179" w:type="dxa"/>
          </w:tcPr>
          <w:p w14:paraId="67439A36" w14:textId="77777777" w:rsidR="000C33CE" w:rsidRPr="00446081" w:rsidRDefault="000C33CE" w:rsidP="00022DFD">
            <w:pPr>
              <w:pStyle w:val="TAL"/>
              <w:rPr>
                <w:rFonts w:cs="Arial"/>
                <w:sz w:val="16"/>
              </w:rPr>
            </w:pPr>
            <w:r w:rsidRPr="00446081">
              <w:rPr>
                <w:rFonts w:cs="Arial"/>
                <w:sz w:val="16"/>
              </w:rPr>
              <w:t>6383</w:t>
            </w:r>
          </w:p>
        </w:tc>
        <w:tc>
          <w:tcPr>
            <w:tcW w:w="709" w:type="dxa"/>
          </w:tcPr>
          <w:p w14:paraId="27800853" w14:textId="77777777" w:rsidR="000C33CE" w:rsidRPr="00446081" w:rsidRDefault="000C33CE" w:rsidP="00022DFD">
            <w:pPr>
              <w:pStyle w:val="TAR"/>
              <w:rPr>
                <w:rFonts w:cs="Arial"/>
                <w:sz w:val="16"/>
              </w:rPr>
            </w:pPr>
          </w:p>
        </w:tc>
        <w:tc>
          <w:tcPr>
            <w:tcW w:w="850" w:type="dxa"/>
          </w:tcPr>
          <w:p w14:paraId="75CC118B" w14:textId="77777777" w:rsidR="000C33CE" w:rsidRPr="00446081" w:rsidRDefault="000C33CE" w:rsidP="00022DFD">
            <w:pPr>
              <w:pStyle w:val="TAL"/>
              <w:rPr>
                <w:rFonts w:cs="Arial"/>
                <w:sz w:val="16"/>
              </w:rPr>
            </w:pPr>
            <w:r w:rsidRPr="00446081">
              <w:rPr>
                <w:rFonts w:cs="Arial"/>
                <w:sz w:val="16"/>
              </w:rPr>
              <w:t>Rel-18</w:t>
            </w:r>
          </w:p>
        </w:tc>
        <w:tc>
          <w:tcPr>
            <w:tcW w:w="947" w:type="dxa"/>
          </w:tcPr>
          <w:p w14:paraId="30CA06F2" w14:textId="77777777" w:rsidR="000C33CE" w:rsidRPr="00446081" w:rsidRDefault="000C33CE" w:rsidP="00022DFD">
            <w:pPr>
              <w:pStyle w:val="TAL"/>
              <w:rPr>
                <w:rFonts w:cs="Arial"/>
                <w:sz w:val="16"/>
              </w:rPr>
            </w:pPr>
            <w:r w:rsidRPr="00446081">
              <w:rPr>
                <w:rFonts w:cs="Arial"/>
                <w:sz w:val="16"/>
              </w:rPr>
              <w:t>F</w:t>
            </w:r>
          </w:p>
        </w:tc>
        <w:tc>
          <w:tcPr>
            <w:tcW w:w="1038" w:type="dxa"/>
          </w:tcPr>
          <w:p w14:paraId="517938B8" w14:textId="77777777" w:rsidR="000C33CE" w:rsidRPr="00446081" w:rsidRDefault="000C33CE" w:rsidP="00022DFD">
            <w:pPr>
              <w:pStyle w:val="TAL"/>
              <w:rPr>
                <w:rFonts w:cs="Arial"/>
                <w:sz w:val="16"/>
              </w:rPr>
            </w:pPr>
            <w:r w:rsidRPr="00446081">
              <w:rPr>
                <w:rFonts w:cs="Arial"/>
                <w:sz w:val="16"/>
              </w:rPr>
              <w:t>5GProtoc18</w:t>
            </w:r>
          </w:p>
        </w:tc>
        <w:tc>
          <w:tcPr>
            <w:tcW w:w="1417" w:type="dxa"/>
          </w:tcPr>
          <w:p w14:paraId="3281DDA3"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6EDEF1D" w14:textId="77777777" w:rsidTr="00022DFD">
        <w:tc>
          <w:tcPr>
            <w:tcW w:w="1097" w:type="dxa"/>
          </w:tcPr>
          <w:p w14:paraId="6715EADD" w14:textId="77777777" w:rsidR="000C33CE" w:rsidRPr="00446081" w:rsidRDefault="000C33CE" w:rsidP="00022DFD">
            <w:pPr>
              <w:pStyle w:val="TAL"/>
              <w:rPr>
                <w:rFonts w:cs="Arial"/>
                <w:sz w:val="16"/>
              </w:rPr>
            </w:pPr>
            <w:r w:rsidRPr="00446081">
              <w:rPr>
                <w:rFonts w:cs="Arial"/>
                <w:sz w:val="16"/>
              </w:rPr>
              <w:t>C1-244609</w:t>
            </w:r>
          </w:p>
        </w:tc>
        <w:tc>
          <w:tcPr>
            <w:tcW w:w="1592" w:type="dxa"/>
          </w:tcPr>
          <w:p w14:paraId="4EE01E8A" w14:textId="77777777" w:rsidR="000C33CE" w:rsidRPr="00446081" w:rsidRDefault="000C33CE" w:rsidP="00022DFD">
            <w:pPr>
              <w:pStyle w:val="TAL"/>
              <w:rPr>
                <w:rFonts w:cs="Arial"/>
                <w:sz w:val="16"/>
              </w:rPr>
            </w:pPr>
            <w:r w:rsidRPr="00446081">
              <w:rPr>
                <w:rFonts w:cs="Arial"/>
                <w:sz w:val="16"/>
              </w:rPr>
              <w:t>Clarification to handling of paging in LIMITED SERVICE state</w:t>
            </w:r>
          </w:p>
        </w:tc>
        <w:tc>
          <w:tcPr>
            <w:tcW w:w="1701" w:type="dxa"/>
          </w:tcPr>
          <w:p w14:paraId="07007073"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36E696DD" w14:textId="77777777" w:rsidR="000C33CE" w:rsidRPr="00446081" w:rsidRDefault="000C33CE" w:rsidP="00022DFD">
            <w:pPr>
              <w:pStyle w:val="TAL"/>
              <w:rPr>
                <w:rFonts w:cs="Arial"/>
                <w:sz w:val="16"/>
              </w:rPr>
            </w:pPr>
            <w:r w:rsidRPr="00446081">
              <w:rPr>
                <w:rFonts w:cs="Arial"/>
                <w:sz w:val="16"/>
              </w:rPr>
              <w:t>24.501</w:t>
            </w:r>
          </w:p>
        </w:tc>
        <w:tc>
          <w:tcPr>
            <w:tcW w:w="1179" w:type="dxa"/>
          </w:tcPr>
          <w:p w14:paraId="473660C5" w14:textId="77777777" w:rsidR="000C33CE" w:rsidRPr="00446081" w:rsidRDefault="000C33CE" w:rsidP="00022DFD">
            <w:pPr>
              <w:pStyle w:val="TAL"/>
              <w:rPr>
                <w:rFonts w:cs="Arial"/>
                <w:sz w:val="16"/>
              </w:rPr>
            </w:pPr>
            <w:r w:rsidRPr="00446081">
              <w:rPr>
                <w:rFonts w:cs="Arial"/>
                <w:sz w:val="16"/>
              </w:rPr>
              <w:t>6383</w:t>
            </w:r>
          </w:p>
        </w:tc>
        <w:tc>
          <w:tcPr>
            <w:tcW w:w="709" w:type="dxa"/>
          </w:tcPr>
          <w:p w14:paraId="0C2B4028" w14:textId="77777777" w:rsidR="000C33CE" w:rsidRPr="00446081" w:rsidRDefault="000C33CE" w:rsidP="00022DFD">
            <w:pPr>
              <w:pStyle w:val="TAR"/>
              <w:rPr>
                <w:rFonts w:cs="Arial"/>
                <w:sz w:val="16"/>
              </w:rPr>
            </w:pPr>
            <w:r w:rsidRPr="00446081">
              <w:rPr>
                <w:rFonts w:cs="Arial"/>
                <w:sz w:val="16"/>
              </w:rPr>
              <w:t>1</w:t>
            </w:r>
          </w:p>
        </w:tc>
        <w:tc>
          <w:tcPr>
            <w:tcW w:w="850" w:type="dxa"/>
          </w:tcPr>
          <w:p w14:paraId="72490928" w14:textId="77777777" w:rsidR="000C33CE" w:rsidRPr="00446081" w:rsidRDefault="000C33CE" w:rsidP="00022DFD">
            <w:pPr>
              <w:pStyle w:val="TAL"/>
              <w:rPr>
                <w:rFonts w:cs="Arial"/>
                <w:sz w:val="16"/>
              </w:rPr>
            </w:pPr>
            <w:r w:rsidRPr="00446081">
              <w:rPr>
                <w:rFonts w:cs="Arial"/>
                <w:sz w:val="16"/>
              </w:rPr>
              <w:t>Rel-18</w:t>
            </w:r>
          </w:p>
        </w:tc>
        <w:tc>
          <w:tcPr>
            <w:tcW w:w="947" w:type="dxa"/>
          </w:tcPr>
          <w:p w14:paraId="76F1406F" w14:textId="77777777" w:rsidR="000C33CE" w:rsidRPr="00446081" w:rsidRDefault="000C33CE" w:rsidP="00022DFD">
            <w:pPr>
              <w:pStyle w:val="TAL"/>
              <w:rPr>
                <w:rFonts w:cs="Arial"/>
                <w:sz w:val="16"/>
              </w:rPr>
            </w:pPr>
            <w:r w:rsidRPr="00446081">
              <w:rPr>
                <w:rFonts w:cs="Arial"/>
                <w:sz w:val="16"/>
              </w:rPr>
              <w:t>F</w:t>
            </w:r>
          </w:p>
        </w:tc>
        <w:tc>
          <w:tcPr>
            <w:tcW w:w="1038" w:type="dxa"/>
          </w:tcPr>
          <w:p w14:paraId="2041DABC" w14:textId="77777777" w:rsidR="000C33CE" w:rsidRPr="00446081" w:rsidRDefault="000C33CE" w:rsidP="00022DFD">
            <w:pPr>
              <w:pStyle w:val="TAL"/>
              <w:rPr>
                <w:rFonts w:cs="Arial"/>
                <w:sz w:val="16"/>
              </w:rPr>
            </w:pPr>
            <w:r w:rsidRPr="00446081">
              <w:rPr>
                <w:rFonts w:cs="Arial"/>
                <w:sz w:val="16"/>
              </w:rPr>
              <w:t>5GProtoc18</w:t>
            </w:r>
          </w:p>
        </w:tc>
        <w:tc>
          <w:tcPr>
            <w:tcW w:w="1417" w:type="dxa"/>
          </w:tcPr>
          <w:p w14:paraId="1971343E"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7F22542E" w14:textId="77777777" w:rsidTr="00022DFD">
        <w:tc>
          <w:tcPr>
            <w:tcW w:w="1097" w:type="dxa"/>
          </w:tcPr>
          <w:p w14:paraId="10FAF50B" w14:textId="77777777" w:rsidR="000C33CE" w:rsidRPr="00446081" w:rsidRDefault="000C33CE" w:rsidP="00022DFD">
            <w:pPr>
              <w:pStyle w:val="TAL"/>
              <w:rPr>
                <w:rFonts w:cs="Arial"/>
                <w:sz w:val="16"/>
              </w:rPr>
            </w:pPr>
            <w:r w:rsidRPr="00446081">
              <w:rPr>
                <w:rFonts w:cs="Arial"/>
                <w:sz w:val="16"/>
              </w:rPr>
              <w:t>C1-244319</w:t>
            </w:r>
          </w:p>
        </w:tc>
        <w:tc>
          <w:tcPr>
            <w:tcW w:w="1592" w:type="dxa"/>
          </w:tcPr>
          <w:p w14:paraId="069761BE" w14:textId="77777777" w:rsidR="000C33CE" w:rsidRPr="00446081" w:rsidRDefault="000C33CE" w:rsidP="00022DFD">
            <w:pPr>
              <w:pStyle w:val="TAL"/>
              <w:rPr>
                <w:rFonts w:cs="Arial"/>
                <w:sz w:val="16"/>
              </w:rPr>
            </w:pPr>
            <w:r w:rsidRPr="00446081">
              <w:rPr>
                <w:rFonts w:cs="Arial"/>
                <w:sz w:val="16"/>
              </w:rPr>
              <w:t>Paging while emergency registered</w:t>
            </w:r>
          </w:p>
        </w:tc>
        <w:tc>
          <w:tcPr>
            <w:tcW w:w="1701" w:type="dxa"/>
          </w:tcPr>
          <w:p w14:paraId="788D7915"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666B0A45" w14:textId="77777777" w:rsidR="000C33CE" w:rsidRPr="00446081" w:rsidRDefault="000C33CE" w:rsidP="00022DFD">
            <w:pPr>
              <w:pStyle w:val="TAL"/>
              <w:rPr>
                <w:rFonts w:cs="Arial"/>
                <w:sz w:val="16"/>
              </w:rPr>
            </w:pPr>
            <w:r w:rsidRPr="00446081">
              <w:rPr>
                <w:rFonts w:cs="Arial"/>
                <w:sz w:val="16"/>
              </w:rPr>
              <w:t>24.501</w:t>
            </w:r>
          </w:p>
        </w:tc>
        <w:tc>
          <w:tcPr>
            <w:tcW w:w="1179" w:type="dxa"/>
          </w:tcPr>
          <w:p w14:paraId="3375EBC8" w14:textId="77777777" w:rsidR="000C33CE" w:rsidRPr="00446081" w:rsidRDefault="000C33CE" w:rsidP="00022DFD">
            <w:pPr>
              <w:pStyle w:val="TAL"/>
              <w:rPr>
                <w:rFonts w:cs="Arial"/>
                <w:sz w:val="16"/>
              </w:rPr>
            </w:pPr>
            <w:r w:rsidRPr="00446081">
              <w:rPr>
                <w:rFonts w:cs="Arial"/>
                <w:sz w:val="16"/>
              </w:rPr>
              <w:t>6384</w:t>
            </w:r>
          </w:p>
        </w:tc>
        <w:tc>
          <w:tcPr>
            <w:tcW w:w="709" w:type="dxa"/>
          </w:tcPr>
          <w:p w14:paraId="4DE33504" w14:textId="77777777" w:rsidR="000C33CE" w:rsidRPr="00446081" w:rsidRDefault="000C33CE" w:rsidP="00022DFD">
            <w:pPr>
              <w:pStyle w:val="TAR"/>
              <w:rPr>
                <w:rFonts w:cs="Arial"/>
                <w:sz w:val="16"/>
              </w:rPr>
            </w:pPr>
          </w:p>
        </w:tc>
        <w:tc>
          <w:tcPr>
            <w:tcW w:w="850" w:type="dxa"/>
          </w:tcPr>
          <w:p w14:paraId="2075C0BC" w14:textId="77777777" w:rsidR="000C33CE" w:rsidRPr="00446081" w:rsidRDefault="000C33CE" w:rsidP="00022DFD">
            <w:pPr>
              <w:pStyle w:val="TAL"/>
              <w:rPr>
                <w:rFonts w:cs="Arial"/>
                <w:sz w:val="16"/>
              </w:rPr>
            </w:pPr>
            <w:r w:rsidRPr="00446081">
              <w:rPr>
                <w:rFonts w:cs="Arial"/>
                <w:sz w:val="16"/>
              </w:rPr>
              <w:t>Rel-18</w:t>
            </w:r>
          </w:p>
        </w:tc>
        <w:tc>
          <w:tcPr>
            <w:tcW w:w="947" w:type="dxa"/>
          </w:tcPr>
          <w:p w14:paraId="606F9D73" w14:textId="77777777" w:rsidR="000C33CE" w:rsidRPr="00446081" w:rsidRDefault="000C33CE" w:rsidP="00022DFD">
            <w:pPr>
              <w:pStyle w:val="TAL"/>
              <w:rPr>
                <w:rFonts w:cs="Arial"/>
                <w:sz w:val="16"/>
              </w:rPr>
            </w:pPr>
            <w:r w:rsidRPr="00446081">
              <w:rPr>
                <w:rFonts w:cs="Arial"/>
                <w:sz w:val="16"/>
              </w:rPr>
              <w:t>F</w:t>
            </w:r>
          </w:p>
        </w:tc>
        <w:tc>
          <w:tcPr>
            <w:tcW w:w="1038" w:type="dxa"/>
          </w:tcPr>
          <w:p w14:paraId="34F8249D" w14:textId="77777777" w:rsidR="000C33CE" w:rsidRPr="00446081" w:rsidRDefault="000C33CE" w:rsidP="00022DFD">
            <w:pPr>
              <w:pStyle w:val="TAL"/>
              <w:rPr>
                <w:rFonts w:cs="Arial"/>
                <w:sz w:val="16"/>
              </w:rPr>
            </w:pPr>
            <w:r w:rsidRPr="00446081">
              <w:rPr>
                <w:rFonts w:cs="Arial"/>
                <w:sz w:val="16"/>
              </w:rPr>
              <w:t>5GProtoc18</w:t>
            </w:r>
          </w:p>
        </w:tc>
        <w:tc>
          <w:tcPr>
            <w:tcW w:w="1417" w:type="dxa"/>
          </w:tcPr>
          <w:p w14:paraId="2EA15ABA"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E08FC52" w14:textId="77777777" w:rsidTr="00022DFD">
        <w:tc>
          <w:tcPr>
            <w:tcW w:w="1097" w:type="dxa"/>
          </w:tcPr>
          <w:p w14:paraId="630454E8" w14:textId="77777777" w:rsidR="000C33CE" w:rsidRPr="00446081" w:rsidRDefault="000C33CE" w:rsidP="00022DFD">
            <w:pPr>
              <w:pStyle w:val="TAL"/>
              <w:rPr>
                <w:rFonts w:cs="Arial"/>
                <w:sz w:val="16"/>
              </w:rPr>
            </w:pPr>
            <w:r w:rsidRPr="00446081">
              <w:rPr>
                <w:rFonts w:cs="Arial"/>
                <w:sz w:val="16"/>
              </w:rPr>
              <w:t>C1-244610</w:t>
            </w:r>
          </w:p>
        </w:tc>
        <w:tc>
          <w:tcPr>
            <w:tcW w:w="1592" w:type="dxa"/>
          </w:tcPr>
          <w:p w14:paraId="383A2D36" w14:textId="77777777" w:rsidR="000C33CE" w:rsidRPr="00446081" w:rsidRDefault="000C33CE" w:rsidP="00022DFD">
            <w:pPr>
              <w:pStyle w:val="TAL"/>
              <w:rPr>
                <w:rFonts w:cs="Arial"/>
                <w:sz w:val="16"/>
              </w:rPr>
            </w:pPr>
            <w:r w:rsidRPr="00446081">
              <w:rPr>
                <w:rFonts w:cs="Arial"/>
                <w:sz w:val="16"/>
              </w:rPr>
              <w:t>Paging while emergency registered</w:t>
            </w:r>
          </w:p>
        </w:tc>
        <w:tc>
          <w:tcPr>
            <w:tcW w:w="1701" w:type="dxa"/>
          </w:tcPr>
          <w:p w14:paraId="2AE53DCC"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37807208" w14:textId="77777777" w:rsidR="000C33CE" w:rsidRPr="00446081" w:rsidRDefault="000C33CE" w:rsidP="00022DFD">
            <w:pPr>
              <w:pStyle w:val="TAL"/>
              <w:rPr>
                <w:rFonts w:cs="Arial"/>
                <w:sz w:val="16"/>
              </w:rPr>
            </w:pPr>
            <w:r w:rsidRPr="00446081">
              <w:rPr>
                <w:rFonts w:cs="Arial"/>
                <w:sz w:val="16"/>
              </w:rPr>
              <w:t>24.501</w:t>
            </w:r>
          </w:p>
        </w:tc>
        <w:tc>
          <w:tcPr>
            <w:tcW w:w="1179" w:type="dxa"/>
          </w:tcPr>
          <w:p w14:paraId="55A37C37" w14:textId="77777777" w:rsidR="000C33CE" w:rsidRPr="00446081" w:rsidRDefault="000C33CE" w:rsidP="00022DFD">
            <w:pPr>
              <w:pStyle w:val="TAL"/>
              <w:rPr>
                <w:rFonts w:cs="Arial"/>
                <w:sz w:val="16"/>
              </w:rPr>
            </w:pPr>
            <w:r w:rsidRPr="00446081">
              <w:rPr>
                <w:rFonts w:cs="Arial"/>
                <w:sz w:val="16"/>
              </w:rPr>
              <w:t>6384</w:t>
            </w:r>
          </w:p>
        </w:tc>
        <w:tc>
          <w:tcPr>
            <w:tcW w:w="709" w:type="dxa"/>
          </w:tcPr>
          <w:p w14:paraId="7BE1259D" w14:textId="77777777" w:rsidR="000C33CE" w:rsidRPr="00446081" w:rsidRDefault="000C33CE" w:rsidP="00022DFD">
            <w:pPr>
              <w:pStyle w:val="TAR"/>
              <w:rPr>
                <w:rFonts w:cs="Arial"/>
                <w:sz w:val="16"/>
              </w:rPr>
            </w:pPr>
            <w:r w:rsidRPr="00446081">
              <w:rPr>
                <w:rFonts w:cs="Arial"/>
                <w:sz w:val="16"/>
              </w:rPr>
              <w:t>1</w:t>
            </w:r>
          </w:p>
        </w:tc>
        <w:tc>
          <w:tcPr>
            <w:tcW w:w="850" w:type="dxa"/>
          </w:tcPr>
          <w:p w14:paraId="076CFDDC" w14:textId="77777777" w:rsidR="000C33CE" w:rsidRPr="00446081" w:rsidRDefault="000C33CE" w:rsidP="00022DFD">
            <w:pPr>
              <w:pStyle w:val="TAL"/>
              <w:rPr>
                <w:rFonts w:cs="Arial"/>
                <w:sz w:val="16"/>
              </w:rPr>
            </w:pPr>
            <w:r w:rsidRPr="00446081">
              <w:rPr>
                <w:rFonts w:cs="Arial"/>
                <w:sz w:val="16"/>
              </w:rPr>
              <w:t>Rel-18</w:t>
            </w:r>
          </w:p>
        </w:tc>
        <w:tc>
          <w:tcPr>
            <w:tcW w:w="947" w:type="dxa"/>
          </w:tcPr>
          <w:p w14:paraId="7B53A447" w14:textId="77777777" w:rsidR="000C33CE" w:rsidRPr="00446081" w:rsidRDefault="000C33CE" w:rsidP="00022DFD">
            <w:pPr>
              <w:pStyle w:val="TAL"/>
              <w:rPr>
                <w:rFonts w:cs="Arial"/>
                <w:sz w:val="16"/>
              </w:rPr>
            </w:pPr>
            <w:r w:rsidRPr="00446081">
              <w:rPr>
                <w:rFonts w:cs="Arial"/>
                <w:sz w:val="16"/>
              </w:rPr>
              <w:t>F</w:t>
            </w:r>
          </w:p>
        </w:tc>
        <w:tc>
          <w:tcPr>
            <w:tcW w:w="1038" w:type="dxa"/>
          </w:tcPr>
          <w:p w14:paraId="52D2434F" w14:textId="77777777" w:rsidR="000C33CE" w:rsidRPr="00446081" w:rsidRDefault="000C33CE" w:rsidP="00022DFD">
            <w:pPr>
              <w:pStyle w:val="TAL"/>
              <w:rPr>
                <w:rFonts w:cs="Arial"/>
                <w:sz w:val="16"/>
              </w:rPr>
            </w:pPr>
            <w:r w:rsidRPr="00446081">
              <w:rPr>
                <w:rFonts w:cs="Arial"/>
                <w:sz w:val="16"/>
              </w:rPr>
              <w:t>5GProtoc18</w:t>
            </w:r>
          </w:p>
        </w:tc>
        <w:tc>
          <w:tcPr>
            <w:tcW w:w="1417" w:type="dxa"/>
          </w:tcPr>
          <w:p w14:paraId="676D0FEE"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175D010C" w14:textId="77777777" w:rsidTr="00022DFD">
        <w:tc>
          <w:tcPr>
            <w:tcW w:w="1097" w:type="dxa"/>
          </w:tcPr>
          <w:p w14:paraId="19C4ADFB" w14:textId="77777777" w:rsidR="000C33CE" w:rsidRPr="00446081" w:rsidRDefault="000C33CE" w:rsidP="00022DFD">
            <w:pPr>
              <w:pStyle w:val="TAL"/>
              <w:rPr>
                <w:rFonts w:cs="Arial"/>
                <w:sz w:val="16"/>
              </w:rPr>
            </w:pPr>
            <w:r w:rsidRPr="00446081">
              <w:rPr>
                <w:rFonts w:cs="Arial"/>
                <w:sz w:val="16"/>
              </w:rPr>
              <w:t>C1-244322</w:t>
            </w:r>
          </w:p>
        </w:tc>
        <w:tc>
          <w:tcPr>
            <w:tcW w:w="1592" w:type="dxa"/>
          </w:tcPr>
          <w:p w14:paraId="29534802" w14:textId="77777777" w:rsidR="000C33CE" w:rsidRPr="00446081" w:rsidRDefault="000C33CE" w:rsidP="00022DFD">
            <w:pPr>
              <w:pStyle w:val="TAL"/>
              <w:rPr>
                <w:rFonts w:cs="Arial"/>
                <w:sz w:val="16"/>
              </w:rPr>
            </w:pPr>
            <w:proofErr w:type="spellStart"/>
            <w:r w:rsidRPr="00446081">
              <w:rPr>
                <w:rFonts w:cs="Arial"/>
                <w:sz w:val="16"/>
              </w:rPr>
              <w:t>Updation</w:t>
            </w:r>
            <w:proofErr w:type="spellEnd"/>
            <w:r w:rsidRPr="00446081">
              <w:rPr>
                <w:rFonts w:cs="Arial"/>
                <w:sz w:val="16"/>
              </w:rPr>
              <w:t xml:space="preserve"> of T3517 Timer value for emergency services</w:t>
            </w:r>
          </w:p>
        </w:tc>
        <w:tc>
          <w:tcPr>
            <w:tcW w:w="1701" w:type="dxa"/>
          </w:tcPr>
          <w:p w14:paraId="7AFE35B0"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055E8D4A" w14:textId="77777777" w:rsidR="000C33CE" w:rsidRPr="00446081" w:rsidRDefault="000C33CE" w:rsidP="00022DFD">
            <w:pPr>
              <w:pStyle w:val="TAL"/>
              <w:rPr>
                <w:rFonts w:cs="Arial"/>
                <w:sz w:val="16"/>
              </w:rPr>
            </w:pPr>
            <w:r w:rsidRPr="00446081">
              <w:rPr>
                <w:rFonts w:cs="Arial"/>
                <w:sz w:val="16"/>
              </w:rPr>
              <w:t>24.501</w:t>
            </w:r>
          </w:p>
        </w:tc>
        <w:tc>
          <w:tcPr>
            <w:tcW w:w="1179" w:type="dxa"/>
          </w:tcPr>
          <w:p w14:paraId="175EF62D" w14:textId="77777777" w:rsidR="000C33CE" w:rsidRPr="00446081" w:rsidRDefault="000C33CE" w:rsidP="00022DFD">
            <w:pPr>
              <w:pStyle w:val="TAL"/>
              <w:rPr>
                <w:rFonts w:cs="Arial"/>
                <w:sz w:val="16"/>
              </w:rPr>
            </w:pPr>
            <w:r w:rsidRPr="00446081">
              <w:rPr>
                <w:rFonts w:cs="Arial"/>
                <w:sz w:val="16"/>
              </w:rPr>
              <w:t>6385</w:t>
            </w:r>
          </w:p>
        </w:tc>
        <w:tc>
          <w:tcPr>
            <w:tcW w:w="709" w:type="dxa"/>
          </w:tcPr>
          <w:p w14:paraId="3116C8DB" w14:textId="77777777" w:rsidR="000C33CE" w:rsidRPr="00446081" w:rsidRDefault="000C33CE" w:rsidP="00022DFD">
            <w:pPr>
              <w:pStyle w:val="TAR"/>
              <w:rPr>
                <w:rFonts w:cs="Arial"/>
                <w:sz w:val="16"/>
              </w:rPr>
            </w:pPr>
          </w:p>
        </w:tc>
        <w:tc>
          <w:tcPr>
            <w:tcW w:w="850" w:type="dxa"/>
          </w:tcPr>
          <w:p w14:paraId="52244F5A" w14:textId="77777777" w:rsidR="000C33CE" w:rsidRPr="00446081" w:rsidRDefault="000C33CE" w:rsidP="00022DFD">
            <w:pPr>
              <w:pStyle w:val="TAL"/>
              <w:rPr>
                <w:rFonts w:cs="Arial"/>
                <w:sz w:val="16"/>
              </w:rPr>
            </w:pPr>
            <w:r w:rsidRPr="00446081">
              <w:rPr>
                <w:rFonts w:cs="Arial"/>
                <w:sz w:val="16"/>
              </w:rPr>
              <w:t>Rel-18</w:t>
            </w:r>
          </w:p>
        </w:tc>
        <w:tc>
          <w:tcPr>
            <w:tcW w:w="947" w:type="dxa"/>
          </w:tcPr>
          <w:p w14:paraId="560508B6" w14:textId="77777777" w:rsidR="000C33CE" w:rsidRPr="00446081" w:rsidRDefault="000C33CE" w:rsidP="00022DFD">
            <w:pPr>
              <w:pStyle w:val="TAL"/>
              <w:rPr>
                <w:rFonts w:cs="Arial"/>
                <w:sz w:val="16"/>
              </w:rPr>
            </w:pPr>
            <w:r w:rsidRPr="00446081">
              <w:rPr>
                <w:rFonts w:cs="Arial"/>
                <w:sz w:val="16"/>
              </w:rPr>
              <w:t>F</w:t>
            </w:r>
          </w:p>
        </w:tc>
        <w:tc>
          <w:tcPr>
            <w:tcW w:w="1038" w:type="dxa"/>
          </w:tcPr>
          <w:p w14:paraId="1A2BFFDE" w14:textId="77777777" w:rsidR="000C33CE" w:rsidRPr="00446081" w:rsidRDefault="000C33CE" w:rsidP="00022DFD">
            <w:pPr>
              <w:pStyle w:val="TAL"/>
              <w:rPr>
                <w:rFonts w:cs="Arial"/>
                <w:sz w:val="16"/>
              </w:rPr>
            </w:pPr>
            <w:r w:rsidRPr="00446081">
              <w:rPr>
                <w:rFonts w:cs="Arial"/>
                <w:sz w:val="16"/>
              </w:rPr>
              <w:t>5GProtoc18</w:t>
            </w:r>
          </w:p>
        </w:tc>
        <w:tc>
          <w:tcPr>
            <w:tcW w:w="1417" w:type="dxa"/>
          </w:tcPr>
          <w:p w14:paraId="2503A1A5"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12191AA" w14:textId="77777777" w:rsidTr="00022DFD">
        <w:tc>
          <w:tcPr>
            <w:tcW w:w="1097" w:type="dxa"/>
          </w:tcPr>
          <w:p w14:paraId="65FDF57C" w14:textId="77777777" w:rsidR="000C33CE" w:rsidRPr="00446081" w:rsidRDefault="000C33CE" w:rsidP="00022DFD">
            <w:pPr>
              <w:pStyle w:val="TAL"/>
              <w:rPr>
                <w:rFonts w:cs="Arial"/>
                <w:sz w:val="16"/>
              </w:rPr>
            </w:pPr>
            <w:r w:rsidRPr="00446081">
              <w:rPr>
                <w:rFonts w:cs="Arial"/>
                <w:sz w:val="16"/>
              </w:rPr>
              <w:t>C1-244611</w:t>
            </w:r>
          </w:p>
        </w:tc>
        <w:tc>
          <w:tcPr>
            <w:tcW w:w="1592" w:type="dxa"/>
          </w:tcPr>
          <w:p w14:paraId="5ABF84DD" w14:textId="77777777" w:rsidR="000C33CE" w:rsidRPr="00446081" w:rsidRDefault="000C33CE" w:rsidP="00022DFD">
            <w:pPr>
              <w:pStyle w:val="TAL"/>
              <w:rPr>
                <w:rFonts w:cs="Arial"/>
                <w:sz w:val="16"/>
              </w:rPr>
            </w:pPr>
            <w:proofErr w:type="spellStart"/>
            <w:r w:rsidRPr="00446081">
              <w:rPr>
                <w:rFonts w:cs="Arial"/>
                <w:sz w:val="16"/>
              </w:rPr>
              <w:t>Updation</w:t>
            </w:r>
            <w:proofErr w:type="spellEnd"/>
            <w:r w:rsidRPr="00446081">
              <w:rPr>
                <w:rFonts w:cs="Arial"/>
                <w:sz w:val="16"/>
              </w:rPr>
              <w:t xml:space="preserve"> of T3517 Timer value for emergency services</w:t>
            </w:r>
          </w:p>
        </w:tc>
        <w:tc>
          <w:tcPr>
            <w:tcW w:w="1701" w:type="dxa"/>
          </w:tcPr>
          <w:p w14:paraId="005904EE"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721ECE7D" w14:textId="77777777" w:rsidR="000C33CE" w:rsidRPr="00446081" w:rsidRDefault="000C33CE" w:rsidP="00022DFD">
            <w:pPr>
              <w:pStyle w:val="TAL"/>
              <w:rPr>
                <w:rFonts w:cs="Arial"/>
                <w:sz w:val="16"/>
              </w:rPr>
            </w:pPr>
            <w:r w:rsidRPr="00446081">
              <w:rPr>
                <w:rFonts w:cs="Arial"/>
                <w:sz w:val="16"/>
              </w:rPr>
              <w:t>24.501</w:t>
            </w:r>
          </w:p>
        </w:tc>
        <w:tc>
          <w:tcPr>
            <w:tcW w:w="1179" w:type="dxa"/>
          </w:tcPr>
          <w:p w14:paraId="22E47BD0" w14:textId="77777777" w:rsidR="000C33CE" w:rsidRPr="00446081" w:rsidRDefault="000C33CE" w:rsidP="00022DFD">
            <w:pPr>
              <w:pStyle w:val="TAL"/>
              <w:rPr>
                <w:rFonts w:cs="Arial"/>
                <w:sz w:val="16"/>
              </w:rPr>
            </w:pPr>
            <w:r w:rsidRPr="00446081">
              <w:rPr>
                <w:rFonts w:cs="Arial"/>
                <w:sz w:val="16"/>
              </w:rPr>
              <w:t>6385</w:t>
            </w:r>
          </w:p>
        </w:tc>
        <w:tc>
          <w:tcPr>
            <w:tcW w:w="709" w:type="dxa"/>
          </w:tcPr>
          <w:p w14:paraId="326E99BA" w14:textId="77777777" w:rsidR="000C33CE" w:rsidRPr="00446081" w:rsidRDefault="000C33CE" w:rsidP="00022DFD">
            <w:pPr>
              <w:pStyle w:val="TAR"/>
              <w:rPr>
                <w:rFonts w:cs="Arial"/>
                <w:sz w:val="16"/>
              </w:rPr>
            </w:pPr>
            <w:r w:rsidRPr="00446081">
              <w:rPr>
                <w:rFonts w:cs="Arial"/>
                <w:sz w:val="16"/>
              </w:rPr>
              <w:t>1</w:t>
            </w:r>
          </w:p>
        </w:tc>
        <w:tc>
          <w:tcPr>
            <w:tcW w:w="850" w:type="dxa"/>
          </w:tcPr>
          <w:p w14:paraId="580C5321" w14:textId="77777777" w:rsidR="000C33CE" w:rsidRPr="00446081" w:rsidRDefault="000C33CE" w:rsidP="00022DFD">
            <w:pPr>
              <w:pStyle w:val="TAL"/>
              <w:rPr>
                <w:rFonts w:cs="Arial"/>
                <w:sz w:val="16"/>
              </w:rPr>
            </w:pPr>
            <w:r w:rsidRPr="00446081">
              <w:rPr>
                <w:rFonts w:cs="Arial"/>
                <w:sz w:val="16"/>
              </w:rPr>
              <w:t>Rel-18</w:t>
            </w:r>
          </w:p>
        </w:tc>
        <w:tc>
          <w:tcPr>
            <w:tcW w:w="947" w:type="dxa"/>
          </w:tcPr>
          <w:p w14:paraId="6BDDFBAB" w14:textId="77777777" w:rsidR="000C33CE" w:rsidRPr="00446081" w:rsidRDefault="000C33CE" w:rsidP="00022DFD">
            <w:pPr>
              <w:pStyle w:val="TAL"/>
              <w:rPr>
                <w:rFonts w:cs="Arial"/>
                <w:sz w:val="16"/>
              </w:rPr>
            </w:pPr>
            <w:r w:rsidRPr="00446081">
              <w:rPr>
                <w:rFonts w:cs="Arial"/>
                <w:sz w:val="16"/>
              </w:rPr>
              <w:t>F</w:t>
            </w:r>
          </w:p>
        </w:tc>
        <w:tc>
          <w:tcPr>
            <w:tcW w:w="1038" w:type="dxa"/>
          </w:tcPr>
          <w:p w14:paraId="3E0CB16D" w14:textId="77777777" w:rsidR="000C33CE" w:rsidRPr="00446081" w:rsidRDefault="000C33CE" w:rsidP="00022DFD">
            <w:pPr>
              <w:pStyle w:val="TAL"/>
              <w:rPr>
                <w:rFonts w:cs="Arial"/>
                <w:sz w:val="16"/>
              </w:rPr>
            </w:pPr>
            <w:r w:rsidRPr="00446081">
              <w:rPr>
                <w:rFonts w:cs="Arial"/>
                <w:sz w:val="16"/>
              </w:rPr>
              <w:t>5GProtoc18</w:t>
            </w:r>
          </w:p>
        </w:tc>
        <w:tc>
          <w:tcPr>
            <w:tcW w:w="1417" w:type="dxa"/>
          </w:tcPr>
          <w:p w14:paraId="07FF886E"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5F331D95" w14:textId="77777777" w:rsidTr="00022DFD">
        <w:tc>
          <w:tcPr>
            <w:tcW w:w="1097" w:type="dxa"/>
          </w:tcPr>
          <w:p w14:paraId="2FDE1F52" w14:textId="77777777" w:rsidR="000C33CE" w:rsidRPr="00446081" w:rsidRDefault="000C33CE" w:rsidP="00022DFD">
            <w:pPr>
              <w:pStyle w:val="TAL"/>
              <w:rPr>
                <w:rFonts w:cs="Arial"/>
                <w:sz w:val="16"/>
              </w:rPr>
            </w:pPr>
            <w:r w:rsidRPr="00446081">
              <w:rPr>
                <w:rFonts w:cs="Arial"/>
                <w:sz w:val="16"/>
              </w:rPr>
              <w:t>C1-244326</w:t>
            </w:r>
          </w:p>
        </w:tc>
        <w:tc>
          <w:tcPr>
            <w:tcW w:w="1592" w:type="dxa"/>
          </w:tcPr>
          <w:p w14:paraId="77644A4D" w14:textId="77777777" w:rsidR="000C33CE" w:rsidRPr="00446081" w:rsidRDefault="000C33CE" w:rsidP="00022DFD">
            <w:pPr>
              <w:pStyle w:val="TAL"/>
              <w:rPr>
                <w:rFonts w:cs="Arial"/>
                <w:sz w:val="16"/>
              </w:rPr>
            </w:pPr>
            <w:r w:rsidRPr="00446081">
              <w:rPr>
                <w:rFonts w:cs="Arial"/>
                <w:sz w:val="16"/>
              </w:rPr>
              <w:t>Correction regarding the discontinuous coverage maximum time offset timer</w:t>
            </w:r>
          </w:p>
        </w:tc>
        <w:tc>
          <w:tcPr>
            <w:tcW w:w="1701" w:type="dxa"/>
          </w:tcPr>
          <w:p w14:paraId="5D83710B" w14:textId="77777777" w:rsidR="000C33CE" w:rsidRPr="00446081" w:rsidRDefault="000C33CE" w:rsidP="00022DFD">
            <w:pPr>
              <w:pStyle w:val="TAL"/>
              <w:rPr>
                <w:rFonts w:cs="Arial"/>
                <w:sz w:val="16"/>
              </w:rPr>
            </w:pPr>
            <w:r w:rsidRPr="00446081">
              <w:rPr>
                <w:rFonts w:cs="Arial"/>
                <w:sz w:val="16"/>
              </w:rPr>
              <w:t>SHARP</w:t>
            </w:r>
          </w:p>
        </w:tc>
        <w:tc>
          <w:tcPr>
            <w:tcW w:w="992" w:type="dxa"/>
          </w:tcPr>
          <w:p w14:paraId="1694A39E" w14:textId="77777777" w:rsidR="000C33CE" w:rsidRPr="00446081" w:rsidRDefault="000C33CE" w:rsidP="00022DFD">
            <w:pPr>
              <w:pStyle w:val="TAL"/>
              <w:rPr>
                <w:rFonts w:cs="Arial"/>
                <w:sz w:val="16"/>
              </w:rPr>
            </w:pPr>
            <w:r w:rsidRPr="00446081">
              <w:rPr>
                <w:rFonts w:cs="Arial"/>
                <w:sz w:val="16"/>
              </w:rPr>
              <w:t>24.501</w:t>
            </w:r>
          </w:p>
        </w:tc>
        <w:tc>
          <w:tcPr>
            <w:tcW w:w="1179" w:type="dxa"/>
          </w:tcPr>
          <w:p w14:paraId="5F559819" w14:textId="77777777" w:rsidR="000C33CE" w:rsidRPr="00446081" w:rsidRDefault="000C33CE" w:rsidP="00022DFD">
            <w:pPr>
              <w:pStyle w:val="TAL"/>
              <w:rPr>
                <w:rFonts w:cs="Arial"/>
                <w:sz w:val="16"/>
              </w:rPr>
            </w:pPr>
            <w:r w:rsidRPr="00446081">
              <w:rPr>
                <w:rFonts w:cs="Arial"/>
                <w:sz w:val="16"/>
              </w:rPr>
              <w:t>6386</w:t>
            </w:r>
          </w:p>
        </w:tc>
        <w:tc>
          <w:tcPr>
            <w:tcW w:w="709" w:type="dxa"/>
          </w:tcPr>
          <w:p w14:paraId="71B8DDA8" w14:textId="77777777" w:rsidR="000C33CE" w:rsidRPr="00446081" w:rsidRDefault="000C33CE" w:rsidP="00022DFD">
            <w:pPr>
              <w:pStyle w:val="TAR"/>
              <w:rPr>
                <w:rFonts w:cs="Arial"/>
                <w:sz w:val="16"/>
              </w:rPr>
            </w:pPr>
          </w:p>
        </w:tc>
        <w:tc>
          <w:tcPr>
            <w:tcW w:w="850" w:type="dxa"/>
          </w:tcPr>
          <w:p w14:paraId="5C1C696B" w14:textId="77777777" w:rsidR="000C33CE" w:rsidRPr="00446081" w:rsidRDefault="000C33CE" w:rsidP="00022DFD">
            <w:pPr>
              <w:pStyle w:val="TAL"/>
              <w:rPr>
                <w:rFonts w:cs="Arial"/>
                <w:sz w:val="16"/>
              </w:rPr>
            </w:pPr>
            <w:r w:rsidRPr="00446081">
              <w:rPr>
                <w:rFonts w:cs="Arial"/>
                <w:sz w:val="16"/>
              </w:rPr>
              <w:t>Rel-18</w:t>
            </w:r>
          </w:p>
        </w:tc>
        <w:tc>
          <w:tcPr>
            <w:tcW w:w="947" w:type="dxa"/>
          </w:tcPr>
          <w:p w14:paraId="49052395" w14:textId="77777777" w:rsidR="000C33CE" w:rsidRPr="00446081" w:rsidRDefault="000C33CE" w:rsidP="00022DFD">
            <w:pPr>
              <w:pStyle w:val="TAL"/>
              <w:rPr>
                <w:rFonts w:cs="Arial"/>
                <w:sz w:val="16"/>
              </w:rPr>
            </w:pPr>
            <w:r w:rsidRPr="00446081">
              <w:rPr>
                <w:rFonts w:cs="Arial"/>
                <w:sz w:val="16"/>
              </w:rPr>
              <w:t>F</w:t>
            </w:r>
          </w:p>
        </w:tc>
        <w:tc>
          <w:tcPr>
            <w:tcW w:w="1038" w:type="dxa"/>
          </w:tcPr>
          <w:p w14:paraId="6532F2AE" w14:textId="77777777" w:rsidR="000C33CE" w:rsidRPr="00446081" w:rsidRDefault="000C33CE" w:rsidP="00022DFD">
            <w:pPr>
              <w:pStyle w:val="TAL"/>
              <w:rPr>
                <w:rFonts w:cs="Arial"/>
                <w:sz w:val="16"/>
              </w:rPr>
            </w:pPr>
            <w:r w:rsidRPr="00446081">
              <w:rPr>
                <w:rFonts w:cs="Arial"/>
                <w:sz w:val="16"/>
              </w:rPr>
              <w:t>5GProtoc18</w:t>
            </w:r>
          </w:p>
        </w:tc>
        <w:tc>
          <w:tcPr>
            <w:tcW w:w="1417" w:type="dxa"/>
          </w:tcPr>
          <w:p w14:paraId="6E94D819" w14:textId="77777777" w:rsidR="000C33CE" w:rsidRPr="00446081" w:rsidRDefault="000C33CE" w:rsidP="00022DFD">
            <w:pPr>
              <w:pStyle w:val="TAL"/>
              <w:rPr>
                <w:rFonts w:cs="Arial"/>
                <w:sz w:val="16"/>
              </w:rPr>
            </w:pPr>
            <w:r w:rsidRPr="00446081">
              <w:rPr>
                <w:rFonts w:cs="Arial"/>
                <w:sz w:val="16"/>
              </w:rPr>
              <w:t>not pursued</w:t>
            </w:r>
          </w:p>
        </w:tc>
      </w:tr>
      <w:tr w:rsidR="000C33CE" w:rsidRPr="00446081" w14:paraId="3DD23AFC" w14:textId="77777777" w:rsidTr="00022DFD">
        <w:tc>
          <w:tcPr>
            <w:tcW w:w="1097" w:type="dxa"/>
          </w:tcPr>
          <w:p w14:paraId="4702C98D" w14:textId="77777777" w:rsidR="000C33CE" w:rsidRPr="00446081" w:rsidRDefault="000C33CE" w:rsidP="00022DFD">
            <w:pPr>
              <w:pStyle w:val="TAL"/>
              <w:rPr>
                <w:rFonts w:cs="Arial"/>
                <w:sz w:val="16"/>
              </w:rPr>
            </w:pPr>
            <w:r w:rsidRPr="00446081">
              <w:rPr>
                <w:rFonts w:cs="Arial"/>
                <w:sz w:val="16"/>
              </w:rPr>
              <w:t>C1-244327</w:t>
            </w:r>
          </w:p>
        </w:tc>
        <w:tc>
          <w:tcPr>
            <w:tcW w:w="1592" w:type="dxa"/>
          </w:tcPr>
          <w:p w14:paraId="50FAF9B1" w14:textId="77777777" w:rsidR="000C33CE" w:rsidRPr="00446081" w:rsidRDefault="000C33CE" w:rsidP="00022DFD">
            <w:pPr>
              <w:pStyle w:val="TAL"/>
              <w:rPr>
                <w:rFonts w:cs="Arial"/>
                <w:sz w:val="16"/>
              </w:rPr>
            </w:pPr>
            <w:r w:rsidRPr="00446081">
              <w:rPr>
                <w:rFonts w:cs="Arial"/>
                <w:sz w:val="16"/>
              </w:rPr>
              <w:t>Correction of incomplete timer table for T3540</w:t>
            </w:r>
          </w:p>
        </w:tc>
        <w:tc>
          <w:tcPr>
            <w:tcW w:w="1701" w:type="dxa"/>
          </w:tcPr>
          <w:p w14:paraId="4749E27A"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788240BA" w14:textId="77777777" w:rsidR="000C33CE" w:rsidRPr="00446081" w:rsidRDefault="000C33CE" w:rsidP="00022DFD">
            <w:pPr>
              <w:pStyle w:val="TAL"/>
              <w:rPr>
                <w:rFonts w:cs="Arial"/>
                <w:sz w:val="16"/>
              </w:rPr>
            </w:pPr>
            <w:r w:rsidRPr="00446081">
              <w:rPr>
                <w:rFonts w:cs="Arial"/>
                <w:sz w:val="16"/>
              </w:rPr>
              <w:t>24.501</w:t>
            </w:r>
          </w:p>
        </w:tc>
        <w:tc>
          <w:tcPr>
            <w:tcW w:w="1179" w:type="dxa"/>
          </w:tcPr>
          <w:p w14:paraId="37FA1AAE" w14:textId="77777777" w:rsidR="000C33CE" w:rsidRPr="00446081" w:rsidRDefault="000C33CE" w:rsidP="00022DFD">
            <w:pPr>
              <w:pStyle w:val="TAL"/>
              <w:rPr>
                <w:rFonts w:cs="Arial"/>
                <w:sz w:val="16"/>
              </w:rPr>
            </w:pPr>
            <w:r w:rsidRPr="00446081">
              <w:rPr>
                <w:rFonts w:cs="Arial"/>
                <w:sz w:val="16"/>
              </w:rPr>
              <w:t>6387</w:t>
            </w:r>
          </w:p>
        </w:tc>
        <w:tc>
          <w:tcPr>
            <w:tcW w:w="709" w:type="dxa"/>
          </w:tcPr>
          <w:p w14:paraId="10DE4979" w14:textId="77777777" w:rsidR="000C33CE" w:rsidRPr="00446081" w:rsidRDefault="000C33CE" w:rsidP="00022DFD">
            <w:pPr>
              <w:pStyle w:val="TAR"/>
              <w:rPr>
                <w:rFonts w:cs="Arial"/>
                <w:sz w:val="16"/>
              </w:rPr>
            </w:pPr>
          </w:p>
        </w:tc>
        <w:tc>
          <w:tcPr>
            <w:tcW w:w="850" w:type="dxa"/>
          </w:tcPr>
          <w:p w14:paraId="3AB56CA4" w14:textId="77777777" w:rsidR="000C33CE" w:rsidRPr="00446081" w:rsidRDefault="000C33CE" w:rsidP="00022DFD">
            <w:pPr>
              <w:pStyle w:val="TAL"/>
              <w:rPr>
                <w:rFonts w:cs="Arial"/>
                <w:sz w:val="16"/>
              </w:rPr>
            </w:pPr>
            <w:r w:rsidRPr="00446081">
              <w:rPr>
                <w:rFonts w:cs="Arial"/>
                <w:sz w:val="16"/>
              </w:rPr>
              <w:t>Rel-18</w:t>
            </w:r>
          </w:p>
        </w:tc>
        <w:tc>
          <w:tcPr>
            <w:tcW w:w="947" w:type="dxa"/>
          </w:tcPr>
          <w:p w14:paraId="5D15A692" w14:textId="77777777" w:rsidR="000C33CE" w:rsidRPr="00446081" w:rsidRDefault="000C33CE" w:rsidP="00022DFD">
            <w:pPr>
              <w:pStyle w:val="TAL"/>
              <w:rPr>
                <w:rFonts w:cs="Arial"/>
                <w:sz w:val="16"/>
              </w:rPr>
            </w:pPr>
            <w:r w:rsidRPr="00446081">
              <w:rPr>
                <w:rFonts w:cs="Arial"/>
                <w:sz w:val="16"/>
              </w:rPr>
              <w:t>F</w:t>
            </w:r>
          </w:p>
        </w:tc>
        <w:tc>
          <w:tcPr>
            <w:tcW w:w="1038" w:type="dxa"/>
          </w:tcPr>
          <w:p w14:paraId="22A40476" w14:textId="77777777" w:rsidR="000C33CE" w:rsidRPr="00446081" w:rsidRDefault="000C33CE" w:rsidP="00022DFD">
            <w:pPr>
              <w:pStyle w:val="TAL"/>
              <w:rPr>
                <w:rFonts w:cs="Arial"/>
                <w:sz w:val="16"/>
              </w:rPr>
            </w:pPr>
            <w:r w:rsidRPr="00446081">
              <w:rPr>
                <w:rFonts w:cs="Arial"/>
                <w:sz w:val="16"/>
              </w:rPr>
              <w:t>5GProtoc18</w:t>
            </w:r>
          </w:p>
        </w:tc>
        <w:tc>
          <w:tcPr>
            <w:tcW w:w="1417" w:type="dxa"/>
          </w:tcPr>
          <w:p w14:paraId="094BD90B"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012C1D4" w14:textId="77777777" w:rsidTr="00022DFD">
        <w:tc>
          <w:tcPr>
            <w:tcW w:w="1097" w:type="dxa"/>
          </w:tcPr>
          <w:p w14:paraId="452DB408" w14:textId="77777777" w:rsidR="000C33CE" w:rsidRPr="00446081" w:rsidRDefault="000C33CE" w:rsidP="00022DFD">
            <w:pPr>
              <w:pStyle w:val="TAL"/>
              <w:rPr>
                <w:rFonts w:cs="Arial"/>
                <w:sz w:val="16"/>
              </w:rPr>
            </w:pPr>
            <w:r w:rsidRPr="00446081">
              <w:rPr>
                <w:rFonts w:cs="Arial"/>
                <w:sz w:val="16"/>
              </w:rPr>
              <w:t>C1-244614</w:t>
            </w:r>
          </w:p>
        </w:tc>
        <w:tc>
          <w:tcPr>
            <w:tcW w:w="1592" w:type="dxa"/>
          </w:tcPr>
          <w:p w14:paraId="0560729F" w14:textId="77777777" w:rsidR="000C33CE" w:rsidRPr="00446081" w:rsidRDefault="000C33CE" w:rsidP="00022DFD">
            <w:pPr>
              <w:pStyle w:val="TAL"/>
              <w:rPr>
                <w:rFonts w:cs="Arial"/>
                <w:sz w:val="16"/>
              </w:rPr>
            </w:pPr>
            <w:r w:rsidRPr="00446081">
              <w:rPr>
                <w:rFonts w:cs="Arial"/>
                <w:sz w:val="16"/>
              </w:rPr>
              <w:t>Correction of incomplete timer table for T3540</w:t>
            </w:r>
          </w:p>
        </w:tc>
        <w:tc>
          <w:tcPr>
            <w:tcW w:w="1701" w:type="dxa"/>
          </w:tcPr>
          <w:p w14:paraId="6019FDD3"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602B6D1B" w14:textId="77777777" w:rsidR="000C33CE" w:rsidRPr="00446081" w:rsidRDefault="000C33CE" w:rsidP="00022DFD">
            <w:pPr>
              <w:pStyle w:val="TAL"/>
              <w:rPr>
                <w:rFonts w:cs="Arial"/>
                <w:sz w:val="16"/>
              </w:rPr>
            </w:pPr>
            <w:r w:rsidRPr="00446081">
              <w:rPr>
                <w:rFonts w:cs="Arial"/>
                <w:sz w:val="16"/>
              </w:rPr>
              <w:t>24.501</w:t>
            </w:r>
          </w:p>
        </w:tc>
        <w:tc>
          <w:tcPr>
            <w:tcW w:w="1179" w:type="dxa"/>
          </w:tcPr>
          <w:p w14:paraId="7D057C65" w14:textId="77777777" w:rsidR="000C33CE" w:rsidRPr="00446081" w:rsidRDefault="000C33CE" w:rsidP="00022DFD">
            <w:pPr>
              <w:pStyle w:val="TAL"/>
              <w:rPr>
                <w:rFonts w:cs="Arial"/>
                <w:sz w:val="16"/>
              </w:rPr>
            </w:pPr>
            <w:r w:rsidRPr="00446081">
              <w:rPr>
                <w:rFonts w:cs="Arial"/>
                <w:sz w:val="16"/>
              </w:rPr>
              <w:t>6387</w:t>
            </w:r>
          </w:p>
        </w:tc>
        <w:tc>
          <w:tcPr>
            <w:tcW w:w="709" w:type="dxa"/>
          </w:tcPr>
          <w:p w14:paraId="56823BDB" w14:textId="77777777" w:rsidR="000C33CE" w:rsidRPr="00446081" w:rsidRDefault="000C33CE" w:rsidP="00022DFD">
            <w:pPr>
              <w:pStyle w:val="TAR"/>
              <w:rPr>
                <w:rFonts w:cs="Arial"/>
                <w:sz w:val="16"/>
              </w:rPr>
            </w:pPr>
            <w:r w:rsidRPr="00446081">
              <w:rPr>
                <w:rFonts w:cs="Arial"/>
                <w:sz w:val="16"/>
              </w:rPr>
              <w:t>1</w:t>
            </w:r>
          </w:p>
        </w:tc>
        <w:tc>
          <w:tcPr>
            <w:tcW w:w="850" w:type="dxa"/>
          </w:tcPr>
          <w:p w14:paraId="5D3F227D" w14:textId="77777777" w:rsidR="000C33CE" w:rsidRPr="00446081" w:rsidRDefault="000C33CE" w:rsidP="00022DFD">
            <w:pPr>
              <w:pStyle w:val="TAL"/>
              <w:rPr>
                <w:rFonts w:cs="Arial"/>
                <w:sz w:val="16"/>
              </w:rPr>
            </w:pPr>
            <w:r w:rsidRPr="00446081">
              <w:rPr>
                <w:rFonts w:cs="Arial"/>
                <w:sz w:val="16"/>
              </w:rPr>
              <w:t>Rel-18</w:t>
            </w:r>
          </w:p>
        </w:tc>
        <w:tc>
          <w:tcPr>
            <w:tcW w:w="947" w:type="dxa"/>
          </w:tcPr>
          <w:p w14:paraId="5A1AFEC2" w14:textId="77777777" w:rsidR="000C33CE" w:rsidRPr="00446081" w:rsidRDefault="000C33CE" w:rsidP="00022DFD">
            <w:pPr>
              <w:pStyle w:val="TAL"/>
              <w:rPr>
                <w:rFonts w:cs="Arial"/>
                <w:sz w:val="16"/>
              </w:rPr>
            </w:pPr>
            <w:r w:rsidRPr="00446081">
              <w:rPr>
                <w:rFonts w:cs="Arial"/>
                <w:sz w:val="16"/>
              </w:rPr>
              <w:t>F</w:t>
            </w:r>
          </w:p>
        </w:tc>
        <w:tc>
          <w:tcPr>
            <w:tcW w:w="1038" w:type="dxa"/>
          </w:tcPr>
          <w:p w14:paraId="58AC4126" w14:textId="77777777" w:rsidR="000C33CE" w:rsidRPr="00446081" w:rsidRDefault="000C33CE" w:rsidP="00022DFD">
            <w:pPr>
              <w:pStyle w:val="TAL"/>
              <w:rPr>
                <w:rFonts w:cs="Arial"/>
                <w:sz w:val="16"/>
              </w:rPr>
            </w:pPr>
            <w:r w:rsidRPr="00446081">
              <w:rPr>
                <w:rFonts w:cs="Arial"/>
                <w:sz w:val="16"/>
              </w:rPr>
              <w:t>5GProtoc18</w:t>
            </w:r>
          </w:p>
        </w:tc>
        <w:tc>
          <w:tcPr>
            <w:tcW w:w="1417" w:type="dxa"/>
          </w:tcPr>
          <w:p w14:paraId="634C457D"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94B387B" w14:textId="77777777" w:rsidTr="00022DFD">
        <w:tc>
          <w:tcPr>
            <w:tcW w:w="1097" w:type="dxa"/>
          </w:tcPr>
          <w:p w14:paraId="6AA28754" w14:textId="77777777" w:rsidR="000C33CE" w:rsidRPr="00446081" w:rsidRDefault="000C33CE" w:rsidP="00022DFD">
            <w:pPr>
              <w:pStyle w:val="TAL"/>
              <w:rPr>
                <w:rFonts w:cs="Arial"/>
                <w:sz w:val="16"/>
              </w:rPr>
            </w:pPr>
            <w:r w:rsidRPr="00446081">
              <w:rPr>
                <w:rFonts w:cs="Arial"/>
                <w:sz w:val="16"/>
              </w:rPr>
              <w:t>C1-244328</w:t>
            </w:r>
          </w:p>
        </w:tc>
        <w:tc>
          <w:tcPr>
            <w:tcW w:w="1592" w:type="dxa"/>
          </w:tcPr>
          <w:p w14:paraId="782E8CE3" w14:textId="77777777" w:rsidR="000C33CE" w:rsidRPr="00446081" w:rsidRDefault="000C33CE" w:rsidP="00022DFD">
            <w:pPr>
              <w:pStyle w:val="TAL"/>
              <w:rPr>
                <w:rFonts w:cs="Arial"/>
                <w:sz w:val="16"/>
              </w:rPr>
            </w:pPr>
            <w:r w:rsidRPr="00446081">
              <w:rPr>
                <w:rFonts w:cs="Arial"/>
                <w:sz w:val="16"/>
              </w:rPr>
              <w:t>Correction regarding the discontinuous coverage maximum time offset timer</w:t>
            </w:r>
          </w:p>
        </w:tc>
        <w:tc>
          <w:tcPr>
            <w:tcW w:w="1701" w:type="dxa"/>
          </w:tcPr>
          <w:p w14:paraId="2CDFD31B" w14:textId="77777777" w:rsidR="000C33CE" w:rsidRPr="00446081" w:rsidRDefault="000C33CE" w:rsidP="00022DFD">
            <w:pPr>
              <w:pStyle w:val="TAL"/>
              <w:rPr>
                <w:rFonts w:cs="Arial"/>
                <w:sz w:val="16"/>
              </w:rPr>
            </w:pPr>
            <w:r w:rsidRPr="00446081">
              <w:rPr>
                <w:rFonts w:cs="Arial"/>
                <w:sz w:val="16"/>
              </w:rPr>
              <w:t>SHARP</w:t>
            </w:r>
          </w:p>
        </w:tc>
        <w:tc>
          <w:tcPr>
            <w:tcW w:w="992" w:type="dxa"/>
          </w:tcPr>
          <w:p w14:paraId="21B2895A" w14:textId="77777777" w:rsidR="000C33CE" w:rsidRPr="00446081" w:rsidRDefault="000C33CE" w:rsidP="00022DFD">
            <w:pPr>
              <w:pStyle w:val="TAL"/>
              <w:rPr>
                <w:rFonts w:cs="Arial"/>
                <w:sz w:val="16"/>
              </w:rPr>
            </w:pPr>
            <w:r w:rsidRPr="00446081">
              <w:rPr>
                <w:rFonts w:cs="Arial"/>
                <w:sz w:val="16"/>
              </w:rPr>
              <w:t>24.501</w:t>
            </w:r>
          </w:p>
        </w:tc>
        <w:tc>
          <w:tcPr>
            <w:tcW w:w="1179" w:type="dxa"/>
          </w:tcPr>
          <w:p w14:paraId="594C13AA" w14:textId="77777777" w:rsidR="000C33CE" w:rsidRPr="00446081" w:rsidRDefault="000C33CE" w:rsidP="00022DFD">
            <w:pPr>
              <w:pStyle w:val="TAL"/>
              <w:rPr>
                <w:rFonts w:cs="Arial"/>
                <w:sz w:val="16"/>
              </w:rPr>
            </w:pPr>
            <w:r w:rsidRPr="00446081">
              <w:rPr>
                <w:rFonts w:cs="Arial"/>
                <w:sz w:val="16"/>
              </w:rPr>
              <w:t>6388</w:t>
            </w:r>
          </w:p>
        </w:tc>
        <w:tc>
          <w:tcPr>
            <w:tcW w:w="709" w:type="dxa"/>
          </w:tcPr>
          <w:p w14:paraId="569B5605" w14:textId="77777777" w:rsidR="000C33CE" w:rsidRPr="00446081" w:rsidRDefault="000C33CE" w:rsidP="00022DFD">
            <w:pPr>
              <w:pStyle w:val="TAR"/>
              <w:rPr>
                <w:rFonts w:cs="Arial"/>
                <w:sz w:val="16"/>
              </w:rPr>
            </w:pPr>
          </w:p>
        </w:tc>
        <w:tc>
          <w:tcPr>
            <w:tcW w:w="850" w:type="dxa"/>
          </w:tcPr>
          <w:p w14:paraId="203FE1EC" w14:textId="77777777" w:rsidR="000C33CE" w:rsidRPr="00446081" w:rsidRDefault="000C33CE" w:rsidP="00022DFD">
            <w:pPr>
              <w:pStyle w:val="TAL"/>
              <w:rPr>
                <w:rFonts w:cs="Arial"/>
                <w:sz w:val="16"/>
              </w:rPr>
            </w:pPr>
            <w:r w:rsidRPr="00446081">
              <w:rPr>
                <w:rFonts w:cs="Arial"/>
                <w:sz w:val="16"/>
              </w:rPr>
              <w:t>Rel-19</w:t>
            </w:r>
          </w:p>
        </w:tc>
        <w:tc>
          <w:tcPr>
            <w:tcW w:w="947" w:type="dxa"/>
          </w:tcPr>
          <w:p w14:paraId="4DCAE7FC" w14:textId="77777777" w:rsidR="000C33CE" w:rsidRPr="00446081" w:rsidRDefault="000C33CE" w:rsidP="00022DFD">
            <w:pPr>
              <w:pStyle w:val="TAL"/>
              <w:rPr>
                <w:rFonts w:cs="Arial"/>
                <w:sz w:val="16"/>
              </w:rPr>
            </w:pPr>
            <w:r w:rsidRPr="00446081">
              <w:rPr>
                <w:rFonts w:cs="Arial"/>
                <w:sz w:val="16"/>
              </w:rPr>
              <w:t>F</w:t>
            </w:r>
          </w:p>
        </w:tc>
        <w:tc>
          <w:tcPr>
            <w:tcW w:w="1038" w:type="dxa"/>
          </w:tcPr>
          <w:p w14:paraId="7C3292CC"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3B369DA9"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8AB658B" w14:textId="77777777" w:rsidTr="00022DFD">
        <w:tc>
          <w:tcPr>
            <w:tcW w:w="1097" w:type="dxa"/>
          </w:tcPr>
          <w:p w14:paraId="15C2A998" w14:textId="77777777" w:rsidR="000C33CE" w:rsidRPr="00446081" w:rsidRDefault="000C33CE" w:rsidP="00022DFD">
            <w:pPr>
              <w:pStyle w:val="TAL"/>
              <w:rPr>
                <w:rFonts w:cs="Arial"/>
                <w:sz w:val="16"/>
              </w:rPr>
            </w:pPr>
            <w:r w:rsidRPr="00446081">
              <w:rPr>
                <w:rFonts w:cs="Arial"/>
                <w:sz w:val="16"/>
              </w:rPr>
              <w:t>C1-244613</w:t>
            </w:r>
          </w:p>
        </w:tc>
        <w:tc>
          <w:tcPr>
            <w:tcW w:w="1592" w:type="dxa"/>
          </w:tcPr>
          <w:p w14:paraId="67F0D6B3" w14:textId="77777777" w:rsidR="000C33CE" w:rsidRPr="00446081" w:rsidRDefault="000C33CE" w:rsidP="00022DFD">
            <w:pPr>
              <w:pStyle w:val="TAL"/>
              <w:rPr>
                <w:rFonts w:cs="Arial"/>
                <w:sz w:val="16"/>
              </w:rPr>
            </w:pPr>
            <w:r w:rsidRPr="00446081">
              <w:rPr>
                <w:rFonts w:cs="Arial"/>
                <w:sz w:val="16"/>
              </w:rPr>
              <w:t>Correction regarding the discontinuous coverage maximum time offset timer</w:t>
            </w:r>
          </w:p>
        </w:tc>
        <w:tc>
          <w:tcPr>
            <w:tcW w:w="1701" w:type="dxa"/>
          </w:tcPr>
          <w:p w14:paraId="1D6990DC" w14:textId="77777777" w:rsidR="000C33CE" w:rsidRPr="00446081" w:rsidRDefault="000C33CE" w:rsidP="00022DFD">
            <w:pPr>
              <w:pStyle w:val="TAL"/>
              <w:rPr>
                <w:rFonts w:cs="Arial"/>
                <w:sz w:val="16"/>
              </w:rPr>
            </w:pPr>
            <w:r w:rsidRPr="00446081">
              <w:rPr>
                <w:rFonts w:cs="Arial"/>
                <w:sz w:val="16"/>
              </w:rPr>
              <w:t>SHARP</w:t>
            </w:r>
          </w:p>
        </w:tc>
        <w:tc>
          <w:tcPr>
            <w:tcW w:w="992" w:type="dxa"/>
          </w:tcPr>
          <w:p w14:paraId="75E6F6C0" w14:textId="77777777" w:rsidR="000C33CE" w:rsidRPr="00446081" w:rsidRDefault="000C33CE" w:rsidP="00022DFD">
            <w:pPr>
              <w:pStyle w:val="TAL"/>
              <w:rPr>
                <w:rFonts w:cs="Arial"/>
                <w:sz w:val="16"/>
              </w:rPr>
            </w:pPr>
            <w:r w:rsidRPr="00446081">
              <w:rPr>
                <w:rFonts w:cs="Arial"/>
                <w:sz w:val="16"/>
              </w:rPr>
              <w:t>24.501</w:t>
            </w:r>
          </w:p>
        </w:tc>
        <w:tc>
          <w:tcPr>
            <w:tcW w:w="1179" w:type="dxa"/>
          </w:tcPr>
          <w:p w14:paraId="389511BF" w14:textId="77777777" w:rsidR="000C33CE" w:rsidRPr="00446081" w:rsidRDefault="000C33CE" w:rsidP="00022DFD">
            <w:pPr>
              <w:pStyle w:val="TAL"/>
              <w:rPr>
                <w:rFonts w:cs="Arial"/>
                <w:sz w:val="16"/>
              </w:rPr>
            </w:pPr>
            <w:r w:rsidRPr="00446081">
              <w:rPr>
                <w:rFonts w:cs="Arial"/>
                <w:sz w:val="16"/>
              </w:rPr>
              <w:t>6388</w:t>
            </w:r>
          </w:p>
        </w:tc>
        <w:tc>
          <w:tcPr>
            <w:tcW w:w="709" w:type="dxa"/>
          </w:tcPr>
          <w:p w14:paraId="49D698BD" w14:textId="77777777" w:rsidR="000C33CE" w:rsidRPr="00446081" w:rsidRDefault="000C33CE" w:rsidP="00022DFD">
            <w:pPr>
              <w:pStyle w:val="TAR"/>
              <w:rPr>
                <w:rFonts w:cs="Arial"/>
                <w:sz w:val="16"/>
              </w:rPr>
            </w:pPr>
            <w:r w:rsidRPr="00446081">
              <w:rPr>
                <w:rFonts w:cs="Arial"/>
                <w:sz w:val="16"/>
              </w:rPr>
              <w:t>1</w:t>
            </w:r>
          </w:p>
        </w:tc>
        <w:tc>
          <w:tcPr>
            <w:tcW w:w="850" w:type="dxa"/>
          </w:tcPr>
          <w:p w14:paraId="48AE6805" w14:textId="77777777" w:rsidR="000C33CE" w:rsidRPr="00446081" w:rsidRDefault="000C33CE" w:rsidP="00022DFD">
            <w:pPr>
              <w:pStyle w:val="TAL"/>
              <w:rPr>
                <w:rFonts w:cs="Arial"/>
                <w:sz w:val="16"/>
              </w:rPr>
            </w:pPr>
            <w:r w:rsidRPr="00446081">
              <w:rPr>
                <w:rFonts w:cs="Arial"/>
                <w:sz w:val="16"/>
              </w:rPr>
              <w:t>Rel-19</w:t>
            </w:r>
          </w:p>
        </w:tc>
        <w:tc>
          <w:tcPr>
            <w:tcW w:w="947" w:type="dxa"/>
          </w:tcPr>
          <w:p w14:paraId="65D96E17" w14:textId="77777777" w:rsidR="000C33CE" w:rsidRPr="00446081" w:rsidRDefault="000C33CE" w:rsidP="00022DFD">
            <w:pPr>
              <w:pStyle w:val="TAL"/>
              <w:rPr>
                <w:rFonts w:cs="Arial"/>
                <w:sz w:val="16"/>
              </w:rPr>
            </w:pPr>
            <w:r w:rsidRPr="00446081">
              <w:rPr>
                <w:rFonts w:cs="Arial"/>
                <w:sz w:val="16"/>
              </w:rPr>
              <w:t>F</w:t>
            </w:r>
          </w:p>
        </w:tc>
        <w:tc>
          <w:tcPr>
            <w:tcW w:w="1038" w:type="dxa"/>
          </w:tcPr>
          <w:p w14:paraId="6161663C" w14:textId="77777777" w:rsidR="000C33CE" w:rsidRPr="00446081" w:rsidRDefault="000C33CE" w:rsidP="00022DFD">
            <w:pPr>
              <w:pStyle w:val="TAL"/>
              <w:rPr>
                <w:rFonts w:cs="Arial"/>
                <w:sz w:val="16"/>
              </w:rPr>
            </w:pPr>
            <w:r w:rsidRPr="00446081">
              <w:rPr>
                <w:rFonts w:cs="Arial"/>
                <w:sz w:val="16"/>
              </w:rPr>
              <w:t>5GProtoc19, 5GSAT_Ph2</w:t>
            </w:r>
          </w:p>
        </w:tc>
        <w:tc>
          <w:tcPr>
            <w:tcW w:w="1417" w:type="dxa"/>
          </w:tcPr>
          <w:p w14:paraId="709BEBA1"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62CF137" w14:textId="77777777" w:rsidTr="00022DFD">
        <w:tc>
          <w:tcPr>
            <w:tcW w:w="1097" w:type="dxa"/>
          </w:tcPr>
          <w:p w14:paraId="52634842" w14:textId="77777777" w:rsidR="000C33CE" w:rsidRPr="00446081" w:rsidRDefault="000C33CE" w:rsidP="00022DFD">
            <w:pPr>
              <w:pStyle w:val="TAL"/>
              <w:rPr>
                <w:rFonts w:cs="Arial"/>
                <w:sz w:val="16"/>
              </w:rPr>
            </w:pPr>
            <w:r w:rsidRPr="00446081">
              <w:rPr>
                <w:rFonts w:cs="Arial"/>
                <w:sz w:val="16"/>
              </w:rPr>
              <w:t>C1-244329</w:t>
            </w:r>
          </w:p>
        </w:tc>
        <w:tc>
          <w:tcPr>
            <w:tcW w:w="1592" w:type="dxa"/>
          </w:tcPr>
          <w:p w14:paraId="45D7DFBF" w14:textId="77777777" w:rsidR="000C33CE" w:rsidRPr="00446081" w:rsidRDefault="000C33CE" w:rsidP="00022DFD">
            <w:pPr>
              <w:pStyle w:val="TAL"/>
              <w:rPr>
                <w:rFonts w:cs="Arial"/>
                <w:sz w:val="16"/>
              </w:rPr>
            </w:pPr>
            <w:r w:rsidRPr="00446081">
              <w:rPr>
                <w:rFonts w:cs="Arial"/>
                <w:sz w:val="16"/>
              </w:rPr>
              <w:t>Correction of terminology related to 5GProSe</w:t>
            </w:r>
          </w:p>
        </w:tc>
        <w:tc>
          <w:tcPr>
            <w:tcW w:w="1701" w:type="dxa"/>
          </w:tcPr>
          <w:p w14:paraId="05AF7F14" w14:textId="77777777" w:rsidR="000C33CE" w:rsidRPr="00446081" w:rsidRDefault="000C33CE" w:rsidP="00022DFD">
            <w:pPr>
              <w:pStyle w:val="TAL"/>
              <w:rPr>
                <w:rFonts w:cs="Arial"/>
                <w:sz w:val="16"/>
              </w:rPr>
            </w:pPr>
            <w:r w:rsidRPr="00446081">
              <w:rPr>
                <w:rFonts w:cs="Arial"/>
                <w:sz w:val="16"/>
              </w:rPr>
              <w:t>SHARP</w:t>
            </w:r>
          </w:p>
        </w:tc>
        <w:tc>
          <w:tcPr>
            <w:tcW w:w="992" w:type="dxa"/>
          </w:tcPr>
          <w:p w14:paraId="38AAC9D4" w14:textId="77777777" w:rsidR="000C33CE" w:rsidRPr="00446081" w:rsidRDefault="000C33CE" w:rsidP="00022DFD">
            <w:pPr>
              <w:pStyle w:val="TAL"/>
              <w:rPr>
                <w:rFonts w:cs="Arial"/>
                <w:sz w:val="16"/>
              </w:rPr>
            </w:pPr>
            <w:r w:rsidRPr="00446081">
              <w:rPr>
                <w:rFonts w:cs="Arial"/>
                <w:sz w:val="16"/>
              </w:rPr>
              <w:t>24.501</w:t>
            </w:r>
          </w:p>
        </w:tc>
        <w:tc>
          <w:tcPr>
            <w:tcW w:w="1179" w:type="dxa"/>
          </w:tcPr>
          <w:p w14:paraId="0B0DA043" w14:textId="77777777" w:rsidR="000C33CE" w:rsidRPr="00446081" w:rsidRDefault="000C33CE" w:rsidP="00022DFD">
            <w:pPr>
              <w:pStyle w:val="TAL"/>
              <w:rPr>
                <w:rFonts w:cs="Arial"/>
                <w:sz w:val="16"/>
              </w:rPr>
            </w:pPr>
            <w:r w:rsidRPr="00446081">
              <w:rPr>
                <w:rFonts w:cs="Arial"/>
                <w:sz w:val="16"/>
              </w:rPr>
              <w:t>6389</w:t>
            </w:r>
          </w:p>
        </w:tc>
        <w:tc>
          <w:tcPr>
            <w:tcW w:w="709" w:type="dxa"/>
          </w:tcPr>
          <w:p w14:paraId="24C9E071" w14:textId="77777777" w:rsidR="000C33CE" w:rsidRPr="00446081" w:rsidRDefault="000C33CE" w:rsidP="00022DFD">
            <w:pPr>
              <w:pStyle w:val="TAR"/>
              <w:rPr>
                <w:rFonts w:cs="Arial"/>
                <w:sz w:val="16"/>
              </w:rPr>
            </w:pPr>
          </w:p>
        </w:tc>
        <w:tc>
          <w:tcPr>
            <w:tcW w:w="850" w:type="dxa"/>
          </w:tcPr>
          <w:p w14:paraId="6FB40812" w14:textId="77777777" w:rsidR="000C33CE" w:rsidRPr="00446081" w:rsidRDefault="000C33CE" w:rsidP="00022DFD">
            <w:pPr>
              <w:pStyle w:val="TAL"/>
              <w:rPr>
                <w:rFonts w:cs="Arial"/>
                <w:sz w:val="16"/>
              </w:rPr>
            </w:pPr>
            <w:r w:rsidRPr="00446081">
              <w:rPr>
                <w:rFonts w:cs="Arial"/>
                <w:sz w:val="16"/>
              </w:rPr>
              <w:t>Rel-18</w:t>
            </w:r>
          </w:p>
        </w:tc>
        <w:tc>
          <w:tcPr>
            <w:tcW w:w="947" w:type="dxa"/>
          </w:tcPr>
          <w:p w14:paraId="68A67D24" w14:textId="77777777" w:rsidR="000C33CE" w:rsidRPr="00446081" w:rsidRDefault="000C33CE" w:rsidP="00022DFD">
            <w:pPr>
              <w:pStyle w:val="TAL"/>
              <w:rPr>
                <w:rFonts w:cs="Arial"/>
                <w:sz w:val="16"/>
              </w:rPr>
            </w:pPr>
            <w:r w:rsidRPr="00446081">
              <w:rPr>
                <w:rFonts w:cs="Arial"/>
                <w:sz w:val="16"/>
              </w:rPr>
              <w:t>F</w:t>
            </w:r>
          </w:p>
        </w:tc>
        <w:tc>
          <w:tcPr>
            <w:tcW w:w="1038" w:type="dxa"/>
          </w:tcPr>
          <w:p w14:paraId="561BCFC7" w14:textId="77777777" w:rsidR="000C33CE" w:rsidRPr="00446081" w:rsidRDefault="000C33CE" w:rsidP="00022DFD">
            <w:pPr>
              <w:pStyle w:val="TAL"/>
              <w:rPr>
                <w:rFonts w:cs="Arial"/>
                <w:sz w:val="16"/>
              </w:rPr>
            </w:pPr>
            <w:r w:rsidRPr="00446081">
              <w:rPr>
                <w:rFonts w:cs="Arial"/>
                <w:sz w:val="16"/>
              </w:rPr>
              <w:t>5GProtoc18</w:t>
            </w:r>
          </w:p>
        </w:tc>
        <w:tc>
          <w:tcPr>
            <w:tcW w:w="1417" w:type="dxa"/>
          </w:tcPr>
          <w:p w14:paraId="03FEEF3F" w14:textId="77777777" w:rsidR="000C33CE" w:rsidRPr="00446081" w:rsidRDefault="000C33CE" w:rsidP="00022DFD">
            <w:pPr>
              <w:pStyle w:val="TAL"/>
              <w:rPr>
                <w:rFonts w:cs="Arial"/>
                <w:sz w:val="16"/>
              </w:rPr>
            </w:pPr>
            <w:r w:rsidRPr="00446081">
              <w:rPr>
                <w:rFonts w:cs="Arial"/>
                <w:sz w:val="16"/>
              </w:rPr>
              <w:t>not pursued</w:t>
            </w:r>
          </w:p>
        </w:tc>
      </w:tr>
      <w:tr w:rsidR="000C33CE" w:rsidRPr="00446081" w14:paraId="18921EC7" w14:textId="77777777" w:rsidTr="00022DFD">
        <w:tc>
          <w:tcPr>
            <w:tcW w:w="1097" w:type="dxa"/>
          </w:tcPr>
          <w:p w14:paraId="652EC70F" w14:textId="77777777" w:rsidR="000C33CE" w:rsidRPr="00446081" w:rsidRDefault="000C33CE" w:rsidP="00022DFD">
            <w:pPr>
              <w:pStyle w:val="TAL"/>
              <w:rPr>
                <w:rFonts w:cs="Arial"/>
                <w:sz w:val="16"/>
              </w:rPr>
            </w:pPr>
            <w:r w:rsidRPr="00446081">
              <w:rPr>
                <w:rFonts w:cs="Arial"/>
                <w:sz w:val="16"/>
              </w:rPr>
              <w:t>C1-244330</w:t>
            </w:r>
          </w:p>
        </w:tc>
        <w:tc>
          <w:tcPr>
            <w:tcW w:w="1592" w:type="dxa"/>
          </w:tcPr>
          <w:p w14:paraId="4E9782DC" w14:textId="77777777" w:rsidR="000C33CE" w:rsidRPr="00446081" w:rsidRDefault="000C33CE" w:rsidP="00022DFD">
            <w:pPr>
              <w:pStyle w:val="TAL"/>
              <w:rPr>
                <w:rFonts w:cs="Arial"/>
                <w:sz w:val="16"/>
              </w:rPr>
            </w:pPr>
            <w:r w:rsidRPr="00446081">
              <w:rPr>
                <w:rFonts w:cs="Arial"/>
                <w:sz w:val="16"/>
              </w:rPr>
              <w:t>Correction of terminology related to 5GProSe</w:t>
            </w:r>
          </w:p>
        </w:tc>
        <w:tc>
          <w:tcPr>
            <w:tcW w:w="1701" w:type="dxa"/>
          </w:tcPr>
          <w:p w14:paraId="258407CB" w14:textId="77777777" w:rsidR="000C33CE" w:rsidRPr="00446081" w:rsidRDefault="000C33CE" w:rsidP="00022DFD">
            <w:pPr>
              <w:pStyle w:val="TAL"/>
              <w:rPr>
                <w:rFonts w:cs="Arial"/>
                <w:sz w:val="16"/>
              </w:rPr>
            </w:pPr>
            <w:r w:rsidRPr="00446081">
              <w:rPr>
                <w:rFonts w:cs="Arial"/>
                <w:sz w:val="16"/>
              </w:rPr>
              <w:t>SHARP</w:t>
            </w:r>
          </w:p>
        </w:tc>
        <w:tc>
          <w:tcPr>
            <w:tcW w:w="992" w:type="dxa"/>
          </w:tcPr>
          <w:p w14:paraId="552BB05D" w14:textId="77777777" w:rsidR="000C33CE" w:rsidRPr="00446081" w:rsidRDefault="000C33CE" w:rsidP="00022DFD">
            <w:pPr>
              <w:pStyle w:val="TAL"/>
              <w:rPr>
                <w:rFonts w:cs="Arial"/>
                <w:sz w:val="16"/>
              </w:rPr>
            </w:pPr>
            <w:r w:rsidRPr="00446081">
              <w:rPr>
                <w:rFonts w:cs="Arial"/>
                <w:sz w:val="16"/>
              </w:rPr>
              <w:t>24.501</w:t>
            </w:r>
          </w:p>
        </w:tc>
        <w:tc>
          <w:tcPr>
            <w:tcW w:w="1179" w:type="dxa"/>
          </w:tcPr>
          <w:p w14:paraId="0819D3C7" w14:textId="77777777" w:rsidR="000C33CE" w:rsidRPr="00446081" w:rsidRDefault="000C33CE" w:rsidP="00022DFD">
            <w:pPr>
              <w:pStyle w:val="TAL"/>
              <w:rPr>
                <w:rFonts w:cs="Arial"/>
                <w:sz w:val="16"/>
              </w:rPr>
            </w:pPr>
            <w:r w:rsidRPr="00446081">
              <w:rPr>
                <w:rFonts w:cs="Arial"/>
                <w:sz w:val="16"/>
              </w:rPr>
              <w:t>6390</w:t>
            </w:r>
          </w:p>
        </w:tc>
        <w:tc>
          <w:tcPr>
            <w:tcW w:w="709" w:type="dxa"/>
          </w:tcPr>
          <w:p w14:paraId="61DE33A9" w14:textId="77777777" w:rsidR="000C33CE" w:rsidRPr="00446081" w:rsidRDefault="000C33CE" w:rsidP="00022DFD">
            <w:pPr>
              <w:pStyle w:val="TAR"/>
              <w:rPr>
                <w:rFonts w:cs="Arial"/>
                <w:sz w:val="16"/>
              </w:rPr>
            </w:pPr>
          </w:p>
        </w:tc>
        <w:tc>
          <w:tcPr>
            <w:tcW w:w="850" w:type="dxa"/>
          </w:tcPr>
          <w:p w14:paraId="2470C758" w14:textId="77777777" w:rsidR="000C33CE" w:rsidRPr="00446081" w:rsidRDefault="000C33CE" w:rsidP="00022DFD">
            <w:pPr>
              <w:pStyle w:val="TAL"/>
              <w:rPr>
                <w:rFonts w:cs="Arial"/>
                <w:sz w:val="16"/>
              </w:rPr>
            </w:pPr>
            <w:r w:rsidRPr="00446081">
              <w:rPr>
                <w:rFonts w:cs="Arial"/>
                <w:sz w:val="16"/>
              </w:rPr>
              <w:t>Rel-19</w:t>
            </w:r>
          </w:p>
        </w:tc>
        <w:tc>
          <w:tcPr>
            <w:tcW w:w="947" w:type="dxa"/>
          </w:tcPr>
          <w:p w14:paraId="159C327E" w14:textId="77777777" w:rsidR="000C33CE" w:rsidRPr="00446081" w:rsidRDefault="000C33CE" w:rsidP="00022DFD">
            <w:pPr>
              <w:pStyle w:val="TAL"/>
              <w:rPr>
                <w:rFonts w:cs="Arial"/>
                <w:sz w:val="16"/>
              </w:rPr>
            </w:pPr>
            <w:r w:rsidRPr="00446081">
              <w:rPr>
                <w:rFonts w:cs="Arial"/>
                <w:sz w:val="16"/>
              </w:rPr>
              <w:t>F</w:t>
            </w:r>
          </w:p>
        </w:tc>
        <w:tc>
          <w:tcPr>
            <w:tcW w:w="1038" w:type="dxa"/>
          </w:tcPr>
          <w:p w14:paraId="2449D61B"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3FA7847A"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8E4C9C3" w14:textId="77777777" w:rsidTr="00022DFD">
        <w:tc>
          <w:tcPr>
            <w:tcW w:w="1097" w:type="dxa"/>
          </w:tcPr>
          <w:p w14:paraId="38B385B2" w14:textId="77777777" w:rsidR="000C33CE" w:rsidRPr="00446081" w:rsidRDefault="000C33CE" w:rsidP="00022DFD">
            <w:pPr>
              <w:pStyle w:val="TAL"/>
              <w:rPr>
                <w:rFonts w:cs="Arial"/>
                <w:sz w:val="16"/>
              </w:rPr>
            </w:pPr>
            <w:r w:rsidRPr="00446081">
              <w:rPr>
                <w:rFonts w:cs="Arial"/>
                <w:sz w:val="16"/>
              </w:rPr>
              <w:t>C1-244615</w:t>
            </w:r>
          </w:p>
        </w:tc>
        <w:tc>
          <w:tcPr>
            <w:tcW w:w="1592" w:type="dxa"/>
          </w:tcPr>
          <w:p w14:paraId="5A1CC97D" w14:textId="77777777" w:rsidR="000C33CE" w:rsidRPr="00446081" w:rsidRDefault="000C33CE" w:rsidP="00022DFD">
            <w:pPr>
              <w:pStyle w:val="TAL"/>
              <w:rPr>
                <w:rFonts w:cs="Arial"/>
                <w:sz w:val="16"/>
              </w:rPr>
            </w:pPr>
            <w:r w:rsidRPr="00446081">
              <w:rPr>
                <w:rFonts w:cs="Arial"/>
                <w:sz w:val="16"/>
              </w:rPr>
              <w:t>Correction of terminology related to 5GProSe</w:t>
            </w:r>
          </w:p>
        </w:tc>
        <w:tc>
          <w:tcPr>
            <w:tcW w:w="1701" w:type="dxa"/>
          </w:tcPr>
          <w:p w14:paraId="1D6AB9B9" w14:textId="77777777" w:rsidR="000C33CE" w:rsidRPr="00446081" w:rsidRDefault="000C33CE" w:rsidP="00022DFD">
            <w:pPr>
              <w:pStyle w:val="TAL"/>
              <w:rPr>
                <w:rFonts w:cs="Arial"/>
                <w:sz w:val="16"/>
              </w:rPr>
            </w:pPr>
            <w:r w:rsidRPr="00446081">
              <w:rPr>
                <w:rFonts w:cs="Arial"/>
                <w:sz w:val="16"/>
              </w:rPr>
              <w:t>SHARP</w:t>
            </w:r>
          </w:p>
        </w:tc>
        <w:tc>
          <w:tcPr>
            <w:tcW w:w="992" w:type="dxa"/>
          </w:tcPr>
          <w:p w14:paraId="2263A49B" w14:textId="77777777" w:rsidR="000C33CE" w:rsidRPr="00446081" w:rsidRDefault="000C33CE" w:rsidP="00022DFD">
            <w:pPr>
              <w:pStyle w:val="TAL"/>
              <w:rPr>
                <w:rFonts w:cs="Arial"/>
                <w:sz w:val="16"/>
              </w:rPr>
            </w:pPr>
            <w:r w:rsidRPr="00446081">
              <w:rPr>
                <w:rFonts w:cs="Arial"/>
                <w:sz w:val="16"/>
              </w:rPr>
              <w:t>24.501</w:t>
            </w:r>
          </w:p>
        </w:tc>
        <w:tc>
          <w:tcPr>
            <w:tcW w:w="1179" w:type="dxa"/>
          </w:tcPr>
          <w:p w14:paraId="63AEA333" w14:textId="77777777" w:rsidR="000C33CE" w:rsidRPr="00446081" w:rsidRDefault="000C33CE" w:rsidP="00022DFD">
            <w:pPr>
              <w:pStyle w:val="TAL"/>
              <w:rPr>
                <w:rFonts w:cs="Arial"/>
                <w:sz w:val="16"/>
              </w:rPr>
            </w:pPr>
            <w:r w:rsidRPr="00446081">
              <w:rPr>
                <w:rFonts w:cs="Arial"/>
                <w:sz w:val="16"/>
              </w:rPr>
              <w:t>6390</w:t>
            </w:r>
          </w:p>
        </w:tc>
        <w:tc>
          <w:tcPr>
            <w:tcW w:w="709" w:type="dxa"/>
          </w:tcPr>
          <w:p w14:paraId="3DB7D403" w14:textId="77777777" w:rsidR="000C33CE" w:rsidRPr="00446081" w:rsidRDefault="000C33CE" w:rsidP="00022DFD">
            <w:pPr>
              <w:pStyle w:val="TAR"/>
              <w:rPr>
                <w:rFonts w:cs="Arial"/>
                <w:sz w:val="16"/>
              </w:rPr>
            </w:pPr>
            <w:r w:rsidRPr="00446081">
              <w:rPr>
                <w:rFonts w:cs="Arial"/>
                <w:sz w:val="16"/>
              </w:rPr>
              <w:t>1</w:t>
            </w:r>
          </w:p>
        </w:tc>
        <w:tc>
          <w:tcPr>
            <w:tcW w:w="850" w:type="dxa"/>
          </w:tcPr>
          <w:p w14:paraId="504D53ED" w14:textId="77777777" w:rsidR="000C33CE" w:rsidRPr="00446081" w:rsidRDefault="000C33CE" w:rsidP="00022DFD">
            <w:pPr>
              <w:pStyle w:val="TAL"/>
              <w:rPr>
                <w:rFonts w:cs="Arial"/>
                <w:sz w:val="16"/>
              </w:rPr>
            </w:pPr>
            <w:r w:rsidRPr="00446081">
              <w:rPr>
                <w:rFonts w:cs="Arial"/>
                <w:sz w:val="16"/>
              </w:rPr>
              <w:t>Rel-19</w:t>
            </w:r>
          </w:p>
        </w:tc>
        <w:tc>
          <w:tcPr>
            <w:tcW w:w="947" w:type="dxa"/>
          </w:tcPr>
          <w:p w14:paraId="419986F6" w14:textId="77777777" w:rsidR="000C33CE" w:rsidRPr="00446081" w:rsidRDefault="000C33CE" w:rsidP="00022DFD">
            <w:pPr>
              <w:pStyle w:val="TAL"/>
              <w:rPr>
                <w:rFonts w:cs="Arial"/>
                <w:sz w:val="16"/>
              </w:rPr>
            </w:pPr>
            <w:r w:rsidRPr="00446081">
              <w:rPr>
                <w:rFonts w:cs="Arial"/>
                <w:sz w:val="16"/>
              </w:rPr>
              <w:t>F</w:t>
            </w:r>
          </w:p>
        </w:tc>
        <w:tc>
          <w:tcPr>
            <w:tcW w:w="1038" w:type="dxa"/>
          </w:tcPr>
          <w:p w14:paraId="39DB595E" w14:textId="77777777" w:rsidR="000C33CE" w:rsidRPr="00446081" w:rsidRDefault="000C33CE" w:rsidP="00022DFD">
            <w:pPr>
              <w:pStyle w:val="TAL"/>
              <w:rPr>
                <w:rFonts w:cs="Arial"/>
                <w:sz w:val="16"/>
              </w:rPr>
            </w:pPr>
            <w:r w:rsidRPr="00446081">
              <w:rPr>
                <w:rFonts w:cs="Arial"/>
                <w:sz w:val="16"/>
              </w:rPr>
              <w:t>5GProtoc19, 5G_ProSe</w:t>
            </w:r>
          </w:p>
        </w:tc>
        <w:tc>
          <w:tcPr>
            <w:tcW w:w="1417" w:type="dxa"/>
          </w:tcPr>
          <w:p w14:paraId="2F00485C"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439F88A6" w14:textId="77777777" w:rsidTr="00022DFD">
        <w:tc>
          <w:tcPr>
            <w:tcW w:w="1097" w:type="dxa"/>
          </w:tcPr>
          <w:p w14:paraId="3C1D1D99" w14:textId="77777777" w:rsidR="000C33CE" w:rsidRPr="00446081" w:rsidRDefault="000C33CE" w:rsidP="00022DFD">
            <w:pPr>
              <w:pStyle w:val="TAL"/>
              <w:rPr>
                <w:rFonts w:cs="Arial"/>
                <w:sz w:val="16"/>
              </w:rPr>
            </w:pPr>
            <w:r w:rsidRPr="00446081">
              <w:rPr>
                <w:rFonts w:cs="Arial"/>
                <w:sz w:val="16"/>
              </w:rPr>
              <w:t>C1-244333</w:t>
            </w:r>
          </w:p>
        </w:tc>
        <w:tc>
          <w:tcPr>
            <w:tcW w:w="1592" w:type="dxa"/>
          </w:tcPr>
          <w:p w14:paraId="440555AB" w14:textId="77777777" w:rsidR="000C33CE" w:rsidRPr="00446081" w:rsidRDefault="000C33CE" w:rsidP="00022DFD">
            <w:pPr>
              <w:pStyle w:val="TAL"/>
              <w:rPr>
                <w:rFonts w:cs="Arial"/>
                <w:sz w:val="16"/>
              </w:rPr>
            </w:pPr>
            <w:r w:rsidRPr="00446081">
              <w:rPr>
                <w:rFonts w:cs="Arial"/>
                <w:sz w:val="16"/>
              </w:rPr>
              <w:t>Correction to requirements upon determining that a disaster condition has ended for MINT because of implementation collision of CR6074 and CR6162</w:t>
            </w:r>
          </w:p>
        </w:tc>
        <w:tc>
          <w:tcPr>
            <w:tcW w:w="1701" w:type="dxa"/>
          </w:tcPr>
          <w:p w14:paraId="1BB447DB"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6E356204" w14:textId="77777777" w:rsidR="000C33CE" w:rsidRPr="00446081" w:rsidRDefault="000C33CE" w:rsidP="00022DFD">
            <w:pPr>
              <w:pStyle w:val="TAL"/>
              <w:rPr>
                <w:rFonts w:cs="Arial"/>
                <w:sz w:val="16"/>
              </w:rPr>
            </w:pPr>
            <w:r w:rsidRPr="00446081">
              <w:rPr>
                <w:rFonts w:cs="Arial"/>
                <w:sz w:val="16"/>
              </w:rPr>
              <w:t>24.501</w:t>
            </w:r>
          </w:p>
        </w:tc>
        <w:tc>
          <w:tcPr>
            <w:tcW w:w="1179" w:type="dxa"/>
          </w:tcPr>
          <w:p w14:paraId="10FE1BE8" w14:textId="77777777" w:rsidR="000C33CE" w:rsidRPr="00446081" w:rsidRDefault="000C33CE" w:rsidP="00022DFD">
            <w:pPr>
              <w:pStyle w:val="TAL"/>
              <w:rPr>
                <w:rFonts w:cs="Arial"/>
                <w:sz w:val="16"/>
              </w:rPr>
            </w:pPr>
            <w:r w:rsidRPr="00446081">
              <w:rPr>
                <w:rFonts w:cs="Arial"/>
                <w:sz w:val="16"/>
              </w:rPr>
              <w:t>6391</w:t>
            </w:r>
          </w:p>
        </w:tc>
        <w:tc>
          <w:tcPr>
            <w:tcW w:w="709" w:type="dxa"/>
          </w:tcPr>
          <w:p w14:paraId="7F814ED8" w14:textId="77777777" w:rsidR="000C33CE" w:rsidRPr="00446081" w:rsidRDefault="000C33CE" w:rsidP="00022DFD">
            <w:pPr>
              <w:pStyle w:val="TAR"/>
              <w:rPr>
                <w:rFonts w:cs="Arial"/>
                <w:sz w:val="16"/>
              </w:rPr>
            </w:pPr>
          </w:p>
        </w:tc>
        <w:tc>
          <w:tcPr>
            <w:tcW w:w="850" w:type="dxa"/>
          </w:tcPr>
          <w:p w14:paraId="1EBAC42F" w14:textId="77777777" w:rsidR="000C33CE" w:rsidRPr="00446081" w:rsidRDefault="000C33CE" w:rsidP="00022DFD">
            <w:pPr>
              <w:pStyle w:val="TAL"/>
              <w:rPr>
                <w:rFonts w:cs="Arial"/>
                <w:sz w:val="16"/>
              </w:rPr>
            </w:pPr>
            <w:r w:rsidRPr="00446081">
              <w:rPr>
                <w:rFonts w:cs="Arial"/>
                <w:sz w:val="16"/>
              </w:rPr>
              <w:t>Rel-18</w:t>
            </w:r>
          </w:p>
        </w:tc>
        <w:tc>
          <w:tcPr>
            <w:tcW w:w="947" w:type="dxa"/>
          </w:tcPr>
          <w:p w14:paraId="7E050188" w14:textId="77777777" w:rsidR="000C33CE" w:rsidRPr="00446081" w:rsidRDefault="000C33CE" w:rsidP="00022DFD">
            <w:pPr>
              <w:pStyle w:val="TAL"/>
              <w:rPr>
                <w:rFonts w:cs="Arial"/>
                <w:sz w:val="16"/>
              </w:rPr>
            </w:pPr>
            <w:r w:rsidRPr="00446081">
              <w:rPr>
                <w:rFonts w:cs="Arial"/>
                <w:sz w:val="16"/>
              </w:rPr>
              <w:t>F</w:t>
            </w:r>
          </w:p>
        </w:tc>
        <w:tc>
          <w:tcPr>
            <w:tcW w:w="1038" w:type="dxa"/>
          </w:tcPr>
          <w:p w14:paraId="2118C308" w14:textId="77777777" w:rsidR="000C33CE" w:rsidRPr="00446081" w:rsidRDefault="000C33CE" w:rsidP="00022DFD">
            <w:pPr>
              <w:pStyle w:val="TAL"/>
              <w:rPr>
                <w:rFonts w:cs="Arial"/>
                <w:sz w:val="16"/>
              </w:rPr>
            </w:pPr>
            <w:r w:rsidRPr="00446081">
              <w:rPr>
                <w:rFonts w:cs="Arial"/>
                <w:sz w:val="16"/>
              </w:rPr>
              <w:t>MINT, 5GProtoc18</w:t>
            </w:r>
          </w:p>
        </w:tc>
        <w:tc>
          <w:tcPr>
            <w:tcW w:w="1417" w:type="dxa"/>
          </w:tcPr>
          <w:p w14:paraId="4DFED0DD"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17C2E938" w14:textId="77777777" w:rsidTr="00022DFD">
        <w:tc>
          <w:tcPr>
            <w:tcW w:w="1097" w:type="dxa"/>
          </w:tcPr>
          <w:p w14:paraId="5A4A2464" w14:textId="77777777" w:rsidR="000C33CE" w:rsidRPr="00446081" w:rsidRDefault="000C33CE" w:rsidP="00022DFD">
            <w:pPr>
              <w:pStyle w:val="TAL"/>
              <w:rPr>
                <w:rFonts w:cs="Arial"/>
                <w:sz w:val="16"/>
              </w:rPr>
            </w:pPr>
            <w:r w:rsidRPr="00446081">
              <w:rPr>
                <w:rFonts w:cs="Arial"/>
                <w:sz w:val="16"/>
              </w:rPr>
              <w:t>C1-244616</w:t>
            </w:r>
          </w:p>
        </w:tc>
        <w:tc>
          <w:tcPr>
            <w:tcW w:w="1592" w:type="dxa"/>
          </w:tcPr>
          <w:p w14:paraId="6962F33B" w14:textId="77777777" w:rsidR="000C33CE" w:rsidRPr="00446081" w:rsidRDefault="000C33CE" w:rsidP="00022DFD">
            <w:pPr>
              <w:pStyle w:val="TAL"/>
              <w:rPr>
                <w:rFonts w:cs="Arial"/>
                <w:sz w:val="16"/>
              </w:rPr>
            </w:pPr>
            <w:r w:rsidRPr="00446081">
              <w:rPr>
                <w:rFonts w:cs="Arial"/>
                <w:sz w:val="16"/>
              </w:rPr>
              <w:t>Correction to requirements upon determining that a disaster condition has ended for MINT because of implementation collision of CR6074 and CR6162</w:t>
            </w:r>
          </w:p>
        </w:tc>
        <w:tc>
          <w:tcPr>
            <w:tcW w:w="1701" w:type="dxa"/>
          </w:tcPr>
          <w:p w14:paraId="141A15A6"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47BD3468" w14:textId="77777777" w:rsidR="000C33CE" w:rsidRPr="00446081" w:rsidRDefault="000C33CE" w:rsidP="00022DFD">
            <w:pPr>
              <w:pStyle w:val="TAL"/>
              <w:rPr>
                <w:rFonts w:cs="Arial"/>
                <w:sz w:val="16"/>
              </w:rPr>
            </w:pPr>
            <w:r w:rsidRPr="00446081">
              <w:rPr>
                <w:rFonts w:cs="Arial"/>
                <w:sz w:val="16"/>
              </w:rPr>
              <w:t>24.501</w:t>
            </w:r>
          </w:p>
        </w:tc>
        <w:tc>
          <w:tcPr>
            <w:tcW w:w="1179" w:type="dxa"/>
          </w:tcPr>
          <w:p w14:paraId="40904EFA" w14:textId="77777777" w:rsidR="000C33CE" w:rsidRPr="00446081" w:rsidRDefault="000C33CE" w:rsidP="00022DFD">
            <w:pPr>
              <w:pStyle w:val="TAL"/>
              <w:rPr>
                <w:rFonts w:cs="Arial"/>
                <w:sz w:val="16"/>
              </w:rPr>
            </w:pPr>
            <w:r w:rsidRPr="00446081">
              <w:rPr>
                <w:rFonts w:cs="Arial"/>
                <w:sz w:val="16"/>
              </w:rPr>
              <w:t>6391</w:t>
            </w:r>
          </w:p>
        </w:tc>
        <w:tc>
          <w:tcPr>
            <w:tcW w:w="709" w:type="dxa"/>
          </w:tcPr>
          <w:p w14:paraId="7B329473" w14:textId="77777777" w:rsidR="000C33CE" w:rsidRPr="00446081" w:rsidRDefault="000C33CE" w:rsidP="00022DFD">
            <w:pPr>
              <w:pStyle w:val="TAR"/>
              <w:rPr>
                <w:rFonts w:cs="Arial"/>
                <w:sz w:val="16"/>
              </w:rPr>
            </w:pPr>
            <w:r w:rsidRPr="00446081">
              <w:rPr>
                <w:rFonts w:cs="Arial"/>
                <w:sz w:val="16"/>
              </w:rPr>
              <w:t>1</w:t>
            </w:r>
          </w:p>
        </w:tc>
        <w:tc>
          <w:tcPr>
            <w:tcW w:w="850" w:type="dxa"/>
          </w:tcPr>
          <w:p w14:paraId="5E75F27E" w14:textId="77777777" w:rsidR="000C33CE" w:rsidRPr="00446081" w:rsidRDefault="000C33CE" w:rsidP="00022DFD">
            <w:pPr>
              <w:pStyle w:val="TAL"/>
              <w:rPr>
                <w:rFonts w:cs="Arial"/>
                <w:sz w:val="16"/>
              </w:rPr>
            </w:pPr>
            <w:r w:rsidRPr="00446081">
              <w:rPr>
                <w:rFonts w:cs="Arial"/>
                <w:sz w:val="16"/>
              </w:rPr>
              <w:t>Rel-18</w:t>
            </w:r>
          </w:p>
        </w:tc>
        <w:tc>
          <w:tcPr>
            <w:tcW w:w="947" w:type="dxa"/>
          </w:tcPr>
          <w:p w14:paraId="6DE4A935" w14:textId="77777777" w:rsidR="000C33CE" w:rsidRPr="00446081" w:rsidRDefault="000C33CE" w:rsidP="00022DFD">
            <w:pPr>
              <w:pStyle w:val="TAL"/>
              <w:rPr>
                <w:rFonts w:cs="Arial"/>
                <w:sz w:val="16"/>
              </w:rPr>
            </w:pPr>
            <w:r w:rsidRPr="00446081">
              <w:rPr>
                <w:rFonts w:cs="Arial"/>
                <w:sz w:val="16"/>
              </w:rPr>
              <w:t>F</w:t>
            </w:r>
          </w:p>
        </w:tc>
        <w:tc>
          <w:tcPr>
            <w:tcW w:w="1038" w:type="dxa"/>
          </w:tcPr>
          <w:p w14:paraId="783C437F" w14:textId="77777777" w:rsidR="000C33CE" w:rsidRPr="00446081" w:rsidRDefault="000C33CE" w:rsidP="00022DFD">
            <w:pPr>
              <w:pStyle w:val="TAL"/>
              <w:rPr>
                <w:rFonts w:cs="Arial"/>
                <w:sz w:val="16"/>
              </w:rPr>
            </w:pPr>
            <w:r w:rsidRPr="00446081">
              <w:rPr>
                <w:rFonts w:cs="Arial"/>
                <w:sz w:val="16"/>
              </w:rPr>
              <w:t>MINT, 5GProtoc18</w:t>
            </w:r>
          </w:p>
        </w:tc>
        <w:tc>
          <w:tcPr>
            <w:tcW w:w="1417" w:type="dxa"/>
          </w:tcPr>
          <w:p w14:paraId="3AF6590C"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1E6D3EBD" w14:textId="77777777" w:rsidTr="00022DFD">
        <w:tc>
          <w:tcPr>
            <w:tcW w:w="1097" w:type="dxa"/>
          </w:tcPr>
          <w:p w14:paraId="2B79C43D" w14:textId="77777777" w:rsidR="000C33CE" w:rsidRPr="00446081" w:rsidRDefault="000C33CE" w:rsidP="00022DFD">
            <w:pPr>
              <w:pStyle w:val="TAL"/>
              <w:rPr>
                <w:rFonts w:cs="Arial"/>
                <w:sz w:val="16"/>
              </w:rPr>
            </w:pPr>
            <w:r w:rsidRPr="00446081">
              <w:rPr>
                <w:rFonts w:cs="Arial"/>
                <w:sz w:val="16"/>
              </w:rPr>
              <w:t>C1-244347</w:t>
            </w:r>
          </w:p>
        </w:tc>
        <w:tc>
          <w:tcPr>
            <w:tcW w:w="1592" w:type="dxa"/>
          </w:tcPr>
          <w:p w14:paraId="796A2928" w14:textId="77777777" w:rsidR="000C33CE" w:rsidRPr="00446081" w:rsidRDefault="000C33CE" w:rsidP="00022DFD">
            <w:pPr>
              <w:pStyle w:val="TAL"/>
              <w:rPr>
                <w:rFonts w:cs="Arial"/>
                <w:sz w:val="16"/>
              </w:rPr>
            </w:pPr>
            <w:proofErr w:type="spellStart"/>
            <w:r w:rsidRPr="00446081">
              <w:rPr>
                <w:rFonts w:cs="Arial"/>
                <w:sz w:val="16"/>
              </w:rPr>
              <w:t>ProSe</w:t>
            </w:r>
            <w:proofErr w:type="spellEnd"/>
            <w:r w:rsidRPr="00446081">
              <w:rPr>
                <w:rFonts w:cs="Arial"/>
                <w:sz w:val="16"/>
              </w:rPr>
              <w:t xml:space="preserve"> and NPN</w:t>
            </w:r>
          </w:p>
        </w:tc>
        <w:tc>
          <w:tcPr>
            <w:tcW w:w="1701" w:type="dxa"/>
          </w:tcPr>
          <w:p w14:paraId="78B9CAEE"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0AAAFFC7" w14:textId="77777777" w:rsidR="000C33CE" w:rsidRPr="00446081" w:rsidRDefault="000C33CE" w:rsidP="00022DFD">
            <w:pPr>
              <w:pStyle w:val="TAL"/>
              <w:rPr>
                <w:rFonts w:cs="Arial"/>
                <w:sz w:val="16"/>
              </w:rPr>
            </w:pPr>
            <w:r w:rsidRPr="00446081">
              <w:rPr>
                <w:rFonts w:cs="Arial"/>
                <w:sz w:val="16"/>
              </w:rPr>
              <w:t>24.501</w:t>
            </w:r>
          </w:p>
        </w:tc>
        <w:tc>
          <w:tcPr>
            <w:tcW w:w="1179" w:type="dxa"/>
          </w:tcPr>
          <w:p w14:paraId="5D233DBF" w14:textId="77777777" w:rsidR="000C33CE" w:rsidRPr="00446081" w:rsidRDefault="000C33CE" w:rsidP="00022DFD">
            <w:pPr>
              <w:pStyle w:val="TAL"/>
              <w:rPr>
                <w:rFonts w:cs="Arial"/>
                <w:sz w:val="16"/>
              </w:rPr>
            </w:pPr>
            <w:r w:rsidRPr="00446081">
              <w:rPr>
                <w:rFonts w:cs="Arial"/>
                <w:sz w:val="16"/>
              </w:rPr>
              <w:t>6392</w:t>
            </w:r>
          </w:p>
        </w:tc>
        <w:tc>
          <w:tcPr>
            <w:tcW w:w="709" w:type="dxa"/>
          </w:tcPr>
          <w:p w14:paraId="2C04BB07" w14:textId="77777777" w:rsidR="000C33CE" w:rsidRPr="00446081" w:rsidRDefault="000C33CE" w:rsidP="00022DFD">
            <w:pPr>
              <w:pStyle w:val="TAR"/>
              <w:rPr>
                <w:rFonts w:cs="Arial"/>
                <w:sz w:val="16"/>
              </w:rPr>
            </w:pPr>
          </w:p>
        </w:tc>
        <w:tc>
          <w:tcPr>
            <w:tcW w:w="850" w:type="dxa"/>
          </w:tcPr>
          <w:p w14:paraId="4C87D1EF" w14:textId="77777777" w:rsidR="000C33CE" w:rsidRPr="00446081" w:rsidRDefault="000C33CE" w:rsidP="00022DFD">
            <w:pPr>
              <w:pStyle w:val="TAL"/>
              <w:rPr>
                <w:rFonts w:cs="Arial"/>
                <w:sz w:val="16"/>
              </w:rPr>
            </w:pPr>
            <w:r w:rsidRPr="00446081">
              <w:rPr>
                <w:rFonts w:cs="Arial"/>
                <w:sz w:val="16"/>
              </w:rPr>
              <w:t>Rel-19</w:t>
            </w:r>
          </w:p>
        </w:tc>
        <w:tc>
          <w:tcPr>
            <w:tcW w:w="947" w:type="dxa"/>
          </w:tcPr>
          <w:p w14:paraId="118DA83A" w14:textId="77777777" w:rsidR="000C33CE" w:rsidRPr="00446081" w:rsidRDefault="000C33CE" w:rsidP="00022DFD">
            <w:pPr>
              <w:pStyle w:val="TAL"/>
              <w:rPr>
                <w:rFonts w:cs="Arial"/>
                <w:sz w:val="16"/>
              </w:rPr>
            </w:pPr>
            <w:r w:rsidRPr="00446081">
              <w:rPr>
                <w:rFonts w:cs="Arial"/>
                <w:sz w:val="16"/>
              </w:rPr>
              <w:t>B</w:t>
            </w:r>
          </w:p>
        </w:tc>
        <w:tc>
          <w:tcPr>
            <w:tcW w:w="1038" w:type="dxa"/>
          </w:tcPr>
          <w:p w14:paraId="027B69DA" w14:textId="77777777" w:rsidR="000C33CE" w:rsidRPr="00446081" w:rsidRDefault="000C33CE" w:rsidP="00022DFD">
            <w:pPr>
              <w:pStyle w:val="TAL"/>
              <w:rPr>
                <w:rFonts w:cs="Arial"/>
                <w:sz w:val="16"/>
              </w:rPr>
            </w:pPr>
            <w:r w:rsidRPr="00446081">
              <w:rPr>
                <w:rFonts w:cs="Arial"/>
                <w:sz w:val="16"/>
              </w:rPr>
              <w:t>TEI19_ProSe_NPN</w:t>
            </w:r>
          </w:p>
        </w:tc>
        <w:tc>
          <w:tcPr>
            <w:tcW w:w="1417" w:type="dxa"/>
          </w:tcPr>
          <w:p w14:paraId="53988D30"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1AF84206" w14:textId="77777777" w:rsidTr="00022DFD">
        <w:tc>
          <w:tcPr>
            <w:tcW w:w="1097" w:type="dxa"/>
          </w:tcPr>
          <w:p w14:paraId="600C8A09" w14:textId="77777777" w:rsidR="000C33CE" w:rsidRPr="00446081" w:rsidRDefault="000C33CE" w:rsidP="00022DFD">
            <w:pPr>
              <w:pStyle w:val="TAL"/>
              <w:rPr>
                <w:rFonts w:cs="Arial"/>
                <w:sz w:val="16"/>
              </w:rPr>
            </w:pPr>
            <w:r w:rsidRPr="00446081">
              <w:rPr>
                <w:rFonts w:cs="Arial"/>
                <w:sz w:val="16"/>
              </w:rPr>
              <w:t>C1-244940</w:t>
            </w:r>
          </w:p>
        </w:tc>
        <w:tc>
          <w:tcPr>
            <w:tcW w:w="1592" w:type="dxa"/>
          </w:tcPr>
          <w:p w14:paraId="5C187002" w14:textId="77777777" w:rsidR="000C33CE" w:rsidRPr="00446081" w:rsidRDefault="000C33CE" w:rsidP="00022DFD">
            <w:pPr>
              <w:pStyle w:val="TAL"/>
              <w:rPr>
                <w:rFonts w:cs="Arial"/>
                <w:sz w:val="16"/>
              </w:rPr>
            </w:pPr>
            <w:proofErr w:type="spellStart"/>
            <w:r w:rsidRPr="00446081">
              <w:rPr>
                <w:rFonts w:cs="Arial"/>
                <w:sz w:val="16"/>
              </w:rPr>
              <w:t>ProSe</w:t>
            </w:r>
            <w:proofErr w:type="spellEnd"/>
            <w:r w:rsidRPr="00446081">
              <w:rPr>
                <w:rFonts w:cs="Arial"/>
                <w:sz w:val="16"/>
              </w:rPr>
              <w:t xml:space="preserve"> and NPN</w:t>
            </w:r>
          </w:p>
        </w:tc>
        <w:tc>
          <w:tcPr>
            <w:tcW w:w="1701" w:type="dxa"/>
          </w:tcPr>
          <w:p w14:paraId="308DD66B" w14:textId="77777777" w:rsidR="000C33CE" w:rsidRPr="00446081" w:rsidRDefault="000C33CE" w:rsidP="00022DFD">
            <w:pPr>
              <w:pStyle w:val="TAL"/>
              <w:rPr>
                <w:rFonts w:cs="Arial"/>
                <w:sz w:val="16"/>
              </w:rPr>
            </w:pPr>
            <w:r w:rsidRPr="00446081">
              <w:rPr>
                <w:rFonts w:cs="Arial"/>
                <w:sz w:val="16"/>
              </w:rPr>
              <w:t>Ericsson, Nokia</w:t>
            </w:r>
          </w:p>
        </w:tc>
        <w:tc>
          <w:tcPr>
            <w:tcW w:w="992" w:type="dxa"/>
          </w:tcPr>
          <w:p w14:paraId="4C678A9B" w14:textId="77777777" w:rsidR="000C33CE" w:rsidRPr="00446081" w:rsidRDefault="000C33CE" w:rsidP="00022DFD">
            <w:pPr>
              <w:pStyle w:val="TAL"/>
              <w:rPr>
                <w:rFonts w:cs="Arial"/>
                <w:sz w:val="16"/>
              </w:rPr>
            </w:pPr>
            <w:r w:rsidRPr="00446081">
              <w:rPr>
                <w:rFonts w:cs="Arial"/>
                <w:sz w:val="16"/>
              </w:rPr>
              <w:t>24.501</w:t>
            </w:r>
          </w:p>
        </w:tc>
        <w:tc>
          <w:tcPr>
            <w:tcW w:w="1179" w:type="dxa"/>
          </w:tcPr>
          <w:p w14:paraId="3B3D3DF1" w14:textId="77777777" w:rsidR="000C33CE" w:rsidRPr="00446081" w:rsidRDefault="000C33CE" w:rsidP="00022DFD">
            <w:pPr>
              <w:pStyle w:val="TAL"/>
              <w:rPr>
                <w:rFonts w:cs="Arial"/>
                <w:sz w:val="16"/>
              </w:rPr>
            </w:pPr>
            <w:r w:rsidRPr="00446081">
              <w:rPr>
                <w:rFonts w:cs="Arial"/>
                <w:sz w:val="16"/>
              </w:rPr>
              <w:t>6392</w:t>
            </w:r>
          </w:p>
        </w:tc>
        <w:tc>
          <w:tcPr>
            <w:tcW w:w="709" w:type="dxa"/>
          </w:tcPr>
          <w:p w14:paraId="377E1407" w14:textId="77777777" w:rsidR="000C33CE" w:rsidRPr="00446081" w:rsidRDefault="000C33CE" w:rsidP="00022DFD">
            <w:pPr>
              <w:pStyle w:val="TAR"/>
              <w:rPr>
                <w:rFonts w:cs="Arial"/>
                <w:sz w:val="16"/>
              </w:rPr>
            </w:pPr>
            <w:r w:rsidRPr="00446081">
              <w:rPr>
                <w:rFonts w:cs="Arial"/>
                <w:sz w:val="16"/>
              </w:rPr>
              <w:t>1</w:t>
            </w:r>
          </w:p>
        </w:tc>
        <w:tc>
          <w:tcPr>
            <w:tcW w:w="850" w:type="dxa"/>
          </w:tcPr>
          <w:p w14:paraId="7AD32356" w14:textId="77777777" w:rsidR="000C33CE" w:rsidRPr="00446081" w:rsidRDefault="000C33CE" w:rsidP="00022DFD">
            <w:pPr>
              <w:pStyle w:val="TAL"/>
              <w:rPr>
                <w:rFonts w:cs="Arial"/>
                <w:sz w:val="16"/>
              </w:rPr>
            </w:pPr>
            <w:r w:rsidRPr="00446081">
              <w:rPr>
                <w:rFonts w:cs="Arial"/>
                <w:sz w:val="16"/>
              </w:rPr>
              <w:t>Rel-19</w:t>
            </w:r>
          </w:p>
        </w:tc>
        <w:tc>
          <w:tcPr>
            <w:tcW w:w="947" w:type="dxa"/>
          </w:tcPr>
          <w:p w14:paraId="10FF8F6F" w14:textId="77777777" w:rsidR="000C33CE" w:rsidRPr="00446081" w:rsidRDefault="000C33CE" w:rsidP="00022DFD">
            <w:pPr>
              <w:pStyle w:val="TAL"/>
              <w:rPr>
                <w:rFonts w:cs="Arial"/>
                <w:sz w:val="16"/>
              </w:rPr>
            </w:pPr>
            <w:r w:rsidRPr="00446081">
              <w:rPr>
                <w:rFonts w:cs="Arial"/>
                <w:sz w:val="16"/>
              </w:rPr>
              <w:t>B</w:t>
            </w:r>
          </w:p>
        </w:tc>
        <w:tc>
          <w:tcPr>
            <w:tcW w:w="1038" w:type="dxa"/>
          </w:tcPr>
          <w:p w14:paraId="372E4C19" w14:textId="77777777" w:rsidR="000C33CE" w:rsidRPr="00446081" w:rsidRDefault="000C33CE" w:rsidP="00022DFD">
            <w:pPr>
              <w:pStyle w:val="TAL"/>
              <w:rPr>
                <w:rFonts w:cs="Arial"/>
                <w:sz w:val="16"/>
              </w:rPr>
            </w:pPr>
            <w:r w:rsidRPr="00446081">
              <w:rPr>
                <w:rFonts w:cs="Arial"/>
                <w:sz w:val="16"/>
              </w:rPr>
              <w:t>TEI19_ProSe_NPN</w:t>
            </w:r>
          </w:p>
        </w:tc>
        <w:tc>
          <w:tcPr>
            <w:tcW w:w="1417" w:type="dxa"/>
          </w:tcPr>
          <w:p w14:paraId="062A2C75"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D14A009" w14:textId="77777777" w:rsidTr="00022DFD">
        <w:tc>
          <w:tcPr>
            <w:tcW w:w="1097" w:type="dxa"/>
          </w:tcPr>
          <w:p w14:paraId="41099887" w14:textId="77777777" w:rsidR="000C33CE" w:rsidRPr="00446081" w:rsidRDefault="000C33CE" w:rsidP="00022DFD">
            <w:pPr>
              <w:pStyle w:val="TAL"/>
              <w:rPr>
                <w:rFonts w:cs="Arial"/>
                <w:sz w:val="16"/>
              </w:rPr>
            </w:pPr>
            <w:r w:rsidRPr="00446081">
              <w:rPr>
                <w:rFonts w:cs="Arial"/>
                <w:sz w:val="16"/>
              </w:rPr>
              <w:t>C1-245044</w:t>
            </w:r>
          </w:p>
        </w:tc>
        <w:tc>
          <w:tcPr>
            <w:tcW w:w="1592" w:type="dxa"/>
          </w:tcPr>
          <w:p w14:paraId="282D3D4C" w14:textId="77777777" w:rsidR="000C33CE" w:rsidRPr="00446081" w:rsidRDefault="000C33CE" w:rsidP="00022DFD">
            <w:pPr>
              <w:pStyle w:val="TAL"/>
              <w:rPr>
                <w:rFonts w:cs="Arial"/>
                <w:sz w:val="16"/>
              </w:rPr>
            </w:pPr>
            <w:proofErr w:type="spellStart"/>
            <w:r w:rsidRPr="00446081">
              <w:rPr>
                <w:rFonts w:cs="Arial"/>
                <w:sz w:val="16"/>
              </w:rPr>
              <w:t>ProSe</w:t>
            </w:r>
            <w:proofErr w:type="spellEnd"/>
            <w:r w:rsidRPr="00446081">
              <w:rPr>
                <w:rFonts w:cs="Arial"/>
                <w:sz w:val="16"/>
              </w:rPr>
              <w:t xml:space="preserve"> and NPN</w:t>
            </w:r>
          </w:p>
        </w:tc>
        <w:tc>
          <w:tcPr>
            <w:tcW w:w="1701" w:type="dxa"/>
          </w:tcPr>
          <w:p w14:paraId="6A9566AC" w14:textId="77777777" w:rsidR="000C33CE" w:rsidRPr="00446081" w:rsidRDefault="000C33CE" w:rsidP="00022DFD">
            <w:pPr>
              <w:pStyle w:val="TAL"/>
              <w:rPr>
                <w:rFonts w:cs="Arial"/>
                <w:sz w:val="16"/>
              </w:rPr>
            </w:pPr>
            <w:r w:rsidRPr="00446081">
              <w:rPr>
                <w:rFonts w:cs="Arial"/>
                <w:sz w:val="16"/>
              </w:rPr>
              <w:t>Ericsson, Nokia</w:t>
            </w:r>
          </w:p>
        </w:tc>
        <w:tc>
          <w:tcPr>
            <w:tcW w:w="992" w:type="dxa"/>
          </w:tcPr>
          <w:p w14:paraId="0090BB11" w14:textId="77777777" w:rsidR="000C33CE" w:rsidRPr="00446081" w:rsidRDefault="000C33CE" w:rsidP="00022DFD">
            <w:pPr>
              <w:pStyle w:val="TAL"/>
              <w:rPr>
                <w:rFonts w:cs="Arial"/>
                <w:sz w:val="16"/>
              </w:rPr>
            </w:pPr>
            <w:r w:rsidRPr="00446081">
              <w:rPr>
                <w:rFonts w:cs="Arial"/>
                <w:sz w:val="16"/>
              </w:rPr>
              <w:t>24.501</w:t>
            </w:r>
          </w:p>
        </w:tc>
        <w:tc>
          <w:tcPr>
            <w:tcW w:w="1179" w:type="dxa"/>
          </w:tcPr>
          <w:p w14:paraId="4B6521D7" w14:textId="77777777" w:rsidR="000C33CE" w:rsidRPr="00446081" w:rsidRDefault="000C33CE" w:rsidP="00022DFD">
            <w:pPr>
              <w:pStyle w:val="TAL"/>
              <w:rPr>
                <w:rFonts w:cs="Arial"/>
                <w:sz w:val="16"/>
              </w:rPr>
            </w:pPr>
            <w:r w:rsidRPr="00446081">
              <w:rPr>
                <w:rFonts w:cs="Arial"/>
                <w:sz w:val="16"/>
              </w:rPr>
              <w:t>6392</w:t>
            </w:r>
          </w:p>
        </w:tc>
        <w:tc>
          <w:tcPr>
            <w:tcW w:w="709" w:type="dxa"/>
          </w:tcPr>
          <w:p w14:paraId="01D00476" w14:textId="77777777" w:rsidR="000C33CE" w:rsidRPr="00446081" w:rsidRDefault="000C33CE" w:rsidP="00022DFD">
            <w:pPr>
              <w:pStyle w:val="TAR"/>
              <w:rPr>
                <w:rFonts w:cs="Arial"/>
                <w:sz w:val="16"/>
              </w:rPr>
            </w:pPr>
            <w:r w:rsidRPr="00446081">
              <w:rPr>
                <w:rFonts w:cs="Arial"/>
                <w:sz w:val="16"/>
              </w:rPr>
              <w:t>2</w:t>
            </w:r>
          </w:p>
        </w:tc>
        <w:tc>
          <w:tcPr>
            <w:tcW w:w="850" w:type="dxa"/>
          </w:tcPr>
          <w:p w14:paraId="2447C928" w14:textId="77777777" w:rsidR="000C33CE" w:rsidRPr="00446081" w:rsidRDefault="000C33CE" w:rsidP="00022DFD">
            <w:pPr>
              <w:pStyle w:val="TAL"/>
              <w:rPr>
                <w:rFonts w:cs="Arial"/>
                <w:sz w:val="16"/>
              </w:rPr>
            </w:pPr>
            <w:r w:rsidRPr="00446081">
              <w:rPr>
                <w:rFonts w:cs="Arial"/>
                <w:sz w:val="16"/>
              </w:rPr>
              <w:t>Rel-19</w:t>
            </w:r>
          </w:p>
        </w:tc>
        <w:tc>
          <w:tcPr>
            <w:tcW w:w="947" w:type="dxa"/>
          </w:tcPr>
          <w:p w14:paraId="70FCD667" w14:textId="77777777" w:rsidR="000C33CE" w:rsidRPr="00446081" w:rsidRDefault="000C33CE" w:rsidP="00022DFD">
            <w:pPr>
              <w:pStyle w:val="TAL"/>
              <w:rPr>
                <w:rFonts w:cs="Arial"/>
                <w:sz w:val="16"/>
              </w:rPr>
            </w:pPr>
            <w:r w:rsidRPr="00446081">
              <w:rPr>
                <w:rFonts w:cs="Arial"/>
                <w:sz w:val="16"/>
              </w:rPr>
              <w:t>B</w:t>
            </w:r>
          </w:p>
        </w:tc>
        <w:tc>
          <w:tcPr>
            <w:tcW w:w="1038" w:type="dxa"/>
          </w:tcPr>
          <w:p w14:paraId="2EBA1A37" w14:textId="77777777" w:rsidR="000C33CE" w:rsidRPr="00446081" w:rsidRDefault="000C33CE" w:rsidP="00022DFD">
            <w:pPr>
              <w:pStyle w:val="TAL"/>
              <w:rPr>
                <w:rFonts w:cs="Arial"/>
                <w:sz w:val="16"/>
              </w:rPr>
            </w:pPr>
            <w:r w:rsidRPr="00446081">
              <w:rPr>
                <w:rFonts w:cs="Arial"/>
                <w:sz w:val="16"/>
              </w:rPr>
              <w:t>TEI19_ProSe_NPN</w:t>
            </w:r>
          </w:p>
        </w:tc>
        <w:tc>
          <w:tcPr>
            <w:tcW w:w="1417" w:type="dxa"/>
          </w:tcPr>
          <w:p w14:paraId="348C7FEE"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766E07C0" w14:textId="77777777" w:rsidTr="00022DFD">
        <w:tc>
          <w:tcPr>
            <w:tcW w:w="1097" w:type="dxa"/>
          </w:tcPr>
          <w:p w14:paraId="6B4C3330" w14:textId="77777777" w:rsidR="000C33CE" w:rsidRPr="00446081" w:rsidRDefault="000C33CE" w:rsidP="00022DFD">
            <w:pPr>
              <w:pStyle w:val="TAL"/>
              <w:rPr>
                <w:rFonts w:cs="Arial"/>
                <w:sz w:val="16"/>
              </w:rPr>
            </w:pPr>
            <w:r w:rsidRPr="00446081">
              <w:rPr>
                <w:rFonts w:cs="Arial"/>
                <w:sz w:val="16"/>
              </w:rPr>
              <w:t>C1-244348</w:t>
            </w:r>
          </w:p>
        </w:tc>
        <w:tc>
          <w:tcPr>
            <w:tcW w:w="1592" w:type="dxa"/>
          </w:tcPr>
          <w:p w14:paraId="6554A1EF" w14:textId="77777777" w:rsidR="000C33CE" w:rsidRPr="00446081" w:rsidRDefault="000C33CE" w:rsidP="00022DFD">
            <w:pPr>
              <w:pStyle w:val="TAL"/>
              <w:rPr>
                <w:rFonts w:cs="Arial"/>
                <w:sz w:val="16"/>
              </w:rPr>
            </w:pPr>
            <w:r w:rsidRPr="00446081">
              <w:rPr>
                <w:rFonts w:cs="Arial"/>
                <w:sz w:val="16"/>
              </w:rPr>
              <w:t xml:space="preserve">Handling of collisions between UE-requested PDU session </w:t>
            </w:r>
            <w:proofErr w:type="spellStart"/>
            <w:r w:rsidRPr="00446081">
              <w:rPr>
                <w:rFonts w:cs="Arial"/>
                <w:sz w:val="16"/>
              </w:rPr>
              <w:t>establlishment</w:t>
            </w:r>
            <w:proofErr w:type="spellEnd"/>
            <w:r w:rsidRPr="00446081">
              <w:rPr>
                <w:rFonts w:cs="Arial"/>
                <w:sz w:val="16"/>
              </w:rPr>
              <w:t xml:space="preserve"> procedure and N1 NAS signalling connection release</w:t>
            </w:r>
          </w:p>
        </w:tc>
        <w:tc>
          <w:tcPr>
            <w:tcW w:w="1701" w:type="dxa"/>
          </w:tcPr>
          <w:p w14:paraId="7AD5446F"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62AF44C4" w14:textId="77777777" w:rsidR="000C33CE" w:rsidRPr="00446081" w:rsidRDefault="000C33CE" w:rsidP="00022DFD">
            <w:pPr>
              <w:pStyle w:val="TAL"/>
              <w:rPr>
                <w:rFonts w:cs="Arial"/>
                <w:sz w:val="16"/>
              </w:rPr>
            </w:pPr>
            <w:r w:rsidRPr="00446081">
              <w:rPr>
                <w:rFonts w:cs="Arial"/>
                <w:sz w:val="16"/>
              </w:rPr>
              <w:t>24.501</w:t>
            </w:r>
          </w:p>
        </w:tc>
        <w:tc>
          <w:tcPr>
            <w:tcW w:w="1179" w:type="dxa"/>
          </w:tcPr>
          <w:p w14:paraId="78EE0983" w14:textId="77777777" w:rsidR="000C33CE" w:rsidRPr="00446081" w:rsidRDefault="000C33CE" w:rsidP="00022DFD">
            <w:pPr>
              <w:pStyle w:val="TAL"/>
              <w:rPr>
                <w:rFonts w:cs="Arial"/>
                <w:sz w:val="16"/>
              </w:rPr>
            </w:pPr>
            <w:r w:rsidRPr="00446081">
              <w:rPr>
                <w:rFonts w:cs="Arial"/>
                <w:sz w:val="16"/>
              </w:rPr>
              <w:t>6393</w:t>
            </w:r>
          </w:p>
        </w:tc>
        <w:tc>
          <w:tcPr>
            <w:tcW w:w="709" w:type="dxa"/>
          </w:tcPr>
          <w:p w14:paraId="5EEFDF86" w14:textId="77777777" w:rsidR="000C33CE" w:rsidRPr="00446081" w:rsidRDefault="000C33CE" w:rsidP="00022DFD">
            <w:pPr>
              <w:pStyle w:val="TAR"/>
              <w:rPr>
                <w:rFonts w:cs="Arial"/>
                <w:sz w:val="16"/>
              </w:rPr>
            </w:pPr>
          </w:p>
        </w:tc>
        <w:tc>
          <w:tcPr>
            <w:tcW w:w="850" w:type="dxa"/>
          </w:tcPr>
          <w:p w14:paraId="335EF81D" w14:textId="77777777" w:rsidR="000C33CE" w:rsidRPr="00446081" w:rsidRDefault="000C33CE" w:rsidP="00022DFD">
            <w:pPr>
              <w:pStyle w:val="TAL"/>
              <w:rPr>
                <w:rFonts w:cs="Arial"/>
                <w:sz w:val="16"/>
              </w:rPr>
            </w:pPr>
            <w:r w:rsidRPr="00446081">
              <w:rPr>
                <w:rFonts w:cs="Arial"/>
                <w:sz w:val="16"/>
              </w:rPr>
              <w:t>Rel-19</w:t>
            </w:r>
          </w:p>
        </w:tc>
        <w:tc>
          <w:tcPr>
            <w:tcW w:w="947" w:type="dxa"/>
          </w:tcPr>
          <w:p w14:paraId="5D61419B" w14:textId="77777777" w:rsidR="000C33CE" w:rsidRPr="00446081" w:rsidRDefault="000C33CE" w:rsidP="00022DFD">
            <w:pPr>
              <w:pStyle w:val="TAL"/>
              <w:rPr>
                <w:rFonts w:cs="Arial"/>
                <w:sz w:val="16"/>
              </w:rPr>
            </w:pPr>
            <w:r w:rsidRPr="00446081">
              <w:rPr>
                <w:rFonts w:cs="Arial"/>
                <w:sz w:val="16"/>
              </w:rPr>
              <w:t>F</w:t>
            </w:r>
          </w:p>
        </w:tc>
        <w:tc>
          <w:tcPr>
            <w:tcW w:w="1038" w:type="dxa"/>
          </w:tcPr>
          <w:p w14:paraId="771EC5AD"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72926D0A"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1E918B3A" w14:textId="77777777" w:rsidTr="00022DFD">
        <w:tc>
          <w:tcPr>
            <w:tcW w:w="1097" w:type="dxa"/>
          </w:tcPr>
          <w:p w14:paraId="762C38F9" w14:textId="77777777" w:rsidR="000C33CE" w:rsidRPr="00446081" w:rsidRDefault="000C33CE" w:rsidP="00022DFD">
            <w:pPr>
              <w:pStyle w:val="TAL"/>
              <w:rPr>
                <w:rFonts w:cs="Arial"/>
                <w:sz w:val="16"/>
              </w:rPr>
            </w:pPr>
            <w:r w:rsidRPr="00446081">
              <w:rPr>
                <w:rFonts w:cs="Arial"/>
                <w:sz w:val="16"/>
              </w:rPr>
              <w:t>C1-244661</w:t>
            </w:r>
          </w:p>
        </w:tc>
        <w:tc>
          <w:tcPr>
            <w:tcW w:w="1592" w:type="dxa"/>
          </w:tcPr>
          <w:p w14:paraId="19929BC6" w14:textId="77777777" w:rsidR="000C33CE" w:rsidRPr="00446081" w:rsidRDefault="000C33CE" w:rsidP="00022DFD">
            <w:pPr>
              <w:pStyle w:val="TAL"/>
              <w:rPr>
                <w:rFonts w:cs="Arial"/>
                <w:sz w:val="16"/>
              </w:rPr>
            </w:pPr>
            <w:r w:rsidRPr="00446081">
              <w:rPr>
                <w:rFonts w:cs="Arial"/>
                <w:sz w:val="16"/>
              </w:rPr>
              <w:t xml:space="preserve">Handling of collisions between UE-requested PDU session </w:t>
            </w:r>
            <w:proofErr w:type="spellStart"/>
            <w:r w:rsidRPr="00446081">
              <w:rPr>
                <w:rFonts w:cs="Arial"/>
                <w:sz w:val="16"/>
              </w:rPr>
              <w:t>establlishment</w:t>
            </w:r>
            <w:proofErr w:type="spellEnd"/>
            <w:r w:rsidRPr="00446081">
              <w:rPr>
                <w:rFonts w:cs="Arial"/>
                <w:sz w:val="16"/>
              </w:rPr>
              <w:t xml:space="preserve"> procedure and N1 NAS signalling connection release</w:t>
            </w:r>
          </w:p>
        </w:tc>
        <w:tc>
          <w:tcPr>
            <w:tcW w:w="1701" w:type="dxa"/>
          </w:tcPr>
          <w:p w14:paraId="286EC363"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3C4A793E" w14:textId="77777777" w:rsidR="000C33CE" w:rsidRPr="00446081" w:rsidRDefault="000C33CE" w:rsidP="00022DFD">
            <w:pPr>
              <w:pStyle w:val="TAL"/>
              <w:rPr>
                <w:rFonts w:cs="Arial"/>
                <w:sz w:val="16"/>
              </w:rPr>
            </w:pPr>
            <w:r w:rsidRPr="00446081">
              <w:rPr>
                <w:rFonts w:cs="Arial"/>
                <w:sz w:val="16"/>
              </w:rPr>
              <w:t>24.501</w:t>
            </w:r>
          </w:p>
        </w:tc>
        <w:tc>
          <w:tcPr>
            <w:tcW w:w="1179" w:type="dxa"/>
          </w:tcPr>
          <w:p w14:paraId="101A15EB" w14:textId="77777777" w:rsidR="000C33CE" w:rsidRPr="00446081" w:rsidRDefault="000C33CE" w:rsidP="00022DFD">
            <w:pPr>
              <w:pStyle w:val="TAL"/>
              <w:rPr>
                <w:rFonts w:cs="Arial"/>
                <w:sz w:val="16"/>
              </w:rPr>
            </w:pPr>
            <w:r w:rsidRPr="00446081">
              <w:rPr>
                <w:rFonts w:cs="Arial"/>
                <w:sz w:val="16"/>
              </w:rPr>
              <w:t>6393</w:t>
            </w:r>
          </w:p>
        </w:tc>
        <w:tc>
          <w:tcPr>
            <w:tcW w:w="709" w:type="dxa"/>
          </w:tcPr>
          <w:p w14:paraId="53C79C68" w14:textId="77777777" w:rsidR="000C33CE" w:rsidRPr="00446081" w:rsidRDefault="000C33CE" w:rsidP="00022DFD">
            <w:pPr>
              <w:pStyle w:val="TAR"/>
              <w:rPr>
                <w:rFonts w:cs="Arial"/>
                <w:sz w:val="16"/>
              </w:rPr>
            </w:pPr>
            <w:r w:rsidRPr="00446081">
              <w:rPr>
                <w:rFonts w:cs="Arial"/>
                <w:sz w:val="16"/>
              </w:rPr>
              <w:t>1</w:t>
            </w:r>
          </w:p>
        </w:tc>
        <w:tc>
          <w:tcPr>
            <w:tcW w:w="850" w:type="dxa"/>
          </w:tcPr>
          <w:p w14:paraId="2BC818ED" w14:textId="77777777" w:rsidR="000C33CE" w:rsidRPr="00446081" w:rsidRDefault="000C33CE" w:rsidP="00022DFD">
            <w:pPr>
              <w:pStyle w:val="TAL"/>
              <w:rPr>
                <w:rFonts w:cs="Arial"/>
                <w:sz w:val="16"/>
              </w:rPr>
            </w:pPr>
            <w:r w:rsidRPr="00446081">
              <w:rPr>
                <w:rFonts w:cs="Arial"/>
                <w:sz w:val="16"/>
              </w:rPr>
              <w:t>Rel-19</w:t>
            </w:r>
          </w:p>
        </w:tc>
        <w:tc>
          <w:tcPr>
            <w:tcW w:w="947" w:type="dxa"/>
          </w:tcPr>
          <w:p w14:paraId="3670F917" w14:textId="77777777" w:rsidR="000C33CE" w:rsidRPr="00446081" w:rsidRDefault="000C33CE" w:rsidP="00022DFD">
            <w:pPr>
              <w:pStyle w:val="TAL"/>
              <w:rPr>
                <w:rFonts w:cs="Arial"/>
                <w:sz w:val="16"/>
              </w:rPr>
            </w:pPr>
            <w:r w:rsidRPr="00446081">
              <w:rPr>
                <w:rFonts w:cs="Arial"/>
                <w:sz w:val="16"/>
              </w:rPr>
              <w:t>F</w:t>
            </w:r>
          </w:p>
        </w:tc>
        <w:tc>
          <w:tcPr>
            <w:tcW w:w="1038" w:type="dxa"/>
          </w:tcPr>
          <w:p w14:paraId="2710BBA7"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47FBB668"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5608FE2D" w14:textId="77777777" w:rsidTr="00022DFD">
        <w:tc>
          <w:tcPr>
            <w:tcW w:w="1097" w:type="dxa"/>
          </w:tcPr>
          <w:p w14:paraId="5096E292" w14:textId="77777777" w:rsidR="000C33CE" w:rsidRPr="00446081" w:rsidRDefault="000C33CE" w:rsidP="00022DFD">
            <w:pPr>
              <w:pStyle w:val="TAL"/>
              <w:rPr>
                <w:rFonts w:cs="Arial"/>
                <w:sz w:val="16"/>
              </w:rPr>
            </w:pPr>
            <w:r w:rsidRPr="00446081">
              <w:rPr>
                <w:rFonts w:cs="Arial"/>
                <w:sz w:val="16"/>
              </w:rPr>
              <w:t>C1-244351</w:t>
            </w:r>
          </w:p>
        </w:tc>
        <w:tc>
          <w:tcPr>
            <w:tcW w:w="1592" w:type="dxa"/>
          </w:tcPr>
          <w:p w14:paraId="477EE536" w14:textId="77777777" w:rsidR="000C33CE" w:rsidRPr="00446081" w:rsidRDefault="000C33CE" w:rsidP="00022DFD">
            <w:pPr>
              <w:pStyle w:val="TAL"/>
              <w:rPr>
                <w:rFonts w:cs="Arial"/>
                <w:sz w:val="16"/>
              </w:rPr>
            </w:pPr>
            <w:r w:rsidRPr="00446081">
              <w:rPr>
                <w:rFonts w:cs="Arial"/>
                <w:sz w:val="16"/>
              </w:rPr>
              <w:t>timer T3585 stop when configured NSSAI is deleted</w:t>
            </w:r>
          </w:p>
        </w:tc>
        <w:tc>
          <w:tcPr>
            <w:tcW w:w="1701" w:type="dxa"/>
          </w:tcPr>
          <w:p w14:paraId="6A2C3137" w14:textId="77777777" w:rsidR="000C33CE" w:rsidRPr="00446081" w:rsidRDefault="000C33CE" w:rsidP="00022DFD">
            <w:pPr>
              <w:pStyle w:val="TAL"/>
              <w:rPr>
                <w:rFonts w:cs="Arial"/>
                <w:sz w:val="16"/>
              </w:rPr>
            </w:pPr>
            <w:r w:rsidRPr="00446081">
              <w:rPr>
                <w:rFonts w:cs="Arial"/>
                <w:sz w:val="16"/>
              </w:rPr>
              <w:t>Samsung/Danish</w:t>
            </w:r>
          </w:p>
        </w:tc>
        <w:tc>
          <w:tcPr>
            <w:tcW w:w="992" w:type="dxa"/>
          </w:tcPr>
          <w:p w14:paraId="3C68FAB3" w14:textId="77777777" w:rsidR="000C33CE" w:rsidRPr="00446081" w:rsidRDefault="000C33CE" w:rsidP="00022DFD">
            <w:pPr>
              <w:pStyle w:val="TAL"/>
              <w:rPr>
                <w:rFonts w:cs="Arial"/>
                <w:sz w:val="16"/>
              </w:rPr>
            </w:pPr>
            <w:r w:rsidRPr="00446081">
              <w:rPr>
                <w:rFonts w:cs="Arial"/>
                <w:sz w:val="16"/>
              </w:rPr>
              <w:t>24.501</w:t>
            </w:r>
          </w:p>
        </w:tc>
        <w:tc>
          <w:tcPr>
            <w:tcW w:w="1179" w:type="dxa"/>
          </w:tcPr>
          <w:p w14:paraId="22667833" w14:textId="77777777" w:rsidR="000C33CE" w:rsidRPr="00446081" w:rsidRDefault="000C33CE" w:rsidP="00022DFD">
            <w:pPr>
              <w:pStyle w:val="TAL"/>
              <w:rPr>
                <w:rFonts w:cs="Arial"/>
                <w:sz w:val="16"/>
              </w:rPr>
            </w:pPr>
            <w:r w:rsidRPr="00446081">
              <w:rPr>
                <w:rFonts w:cs="Arial"/>
                <w:sz w:val="16"/>
              </w:rPr>
              <w:t>6394</w:t>
            </w:r>
          </w:p>
        </w:tc>
        <w:tc>
          <w:tcPr>
            <w:tcW w:w="709" w:type="dxa"/>
          </w:tcPr>
          <w:p w14:paraId="501E07D4" w14:textId="77777777" w:rsidR="000C33CE" w:rsidRPr="00446081" w:rsidRDefault="000C33CE" w:rsidP="00022DFD">
            <w:pPr>
              <w:pStyle w:val="TAR"/>
              <w:rPr>
                <w:rFonts w:cs="Arial"/>
                <w:sz w:val="16"/>
              </w:rPr>
            </w:pPr>
          </w:p>
        </w:tc>
        <w:tc>
          <w:tcPr>
            <w:tcW w:w="850" w:type="dxa"/>
          </w:tcPr>
          <w:p w14:paraId="2B1F3EE9" w14:textId="77777777" w:rsidR="000C33CE" w:rsidRPr="00446081" w:rsidRDefault="000C33CE" w:rsidP="00022DFD">
            <w:pPr>
              <w:pStyle w:val="TAL"/>
              <w:rPr>
                <w:rFonts w:cs="Arial"/>
                <w:sz w:val="16"/>
              </w:rPr>
            </w:pPr>
            <w:r w:rsidRPr="00446081">
              <w:rPr>
                <w:rFonts w:cs="Arial"/>
                <w:sz w:val="16"/>
              </w:rPr>
              <w:t>Rel-19</w:t>
            </w:r>
          </w:p>
        </w:tc>
        <w:tc>
          <w:tcPr>
            <w:tcW w:w="947" w:type="dxa"/>
          </w:tcPr>
          <w:p w14:paraId="68BD43E3" w14:textId="77777777" w:rsidR="000C33CE" w:rsidRPr="00446081" w:rsidRDefault="000C33CE" w:rsidP="00022DFD">
            <w:pPr>
              <w:pStyle w:val="TAL"/>
              <w:rPr>
                <w:rFonts w:cs="Arial"/>
                <w:sz w:val="16"/>
              </w:rPr>
            </w:pPr>
            <w:r w:rsidRPr="00446081">
              <w:rPr>
                <w:rFonts w:cs="Arial"/>
                <w:sz w:val="16"/>
              </w:rPr>
              <w:t>F</w:t>
            </w:r>
          </w:p>
        </w:tc>
        <w:tc>
          <w:tcPr>
            <w:tcW w:w="1038" w:type="dxa"/>
          </w:tcPr>
          <w:p w14:paraId="3FE2541A"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68C12DDA" w14:textId="77777777" w:rsidR="000C33CE" w:rsidRPr="00446081" w:rsidRDefault="000C33CE" w:rsidP="00022DFD">
            <w:pPr>
              <w:pStyle w:val="TAL"/>
              <w:rPr>
                <w:rFonts w:cs="Arial"/>
                <w:sz w:val="16"/>
              </w:rPr>
            </w:pPr>
            <w:r w:rsidRPr="00446081">
              <w:rPr>
                <w:rFonts w:cs="Arial"/>
                <w:sz w:val="16"/>
              </w:rPr>
              <w:t>withdrawn</w:t>
            </w:r>
          </w:p>
        </w:tc>
      </w:tr>
      <w:tr w:rsidR="000C33CE" w:rsidRPr="00446081" w14:paraId="20EB8AC3" w14:textId="77777777" w:rsidTr="00022DFD">
        <w:tc>
          <w:tcPr>
            <w:tcW w:w="1097" w:type="dxa"/>
          </w:tcPr>
          <w:p w14:paraId="320BF976" w14:textId="77777777" w:rsidR="000C33CE" w:rsidRPr="00446081" w:rsidRDefault="000C33CE" w:rsidP="00022DFD">
            <w:pPr>
              <w:pStyle w:val="TAL"/>
              <w:rPr>
                <w:rFonts w:cs="Arial"/>
                <w:sz w:val="16"/>
              </w:rPr>
            </w:pPr>
            <w:r w:rsidRPr="00446081">
              <w:rPr>
                <w:rFonts w:cs="Arial"/>
                <w:sz w:val="16"/>
              </w:rPr>
              <w:t>C1-244355</w:t>
            </w:r>
          </w:p>
        </w:tc>
        <w:tc>
          <w:tcPr>
            <w:tcW w:w="1592" w:type="dxa"/>
          </w:tcPr>
          <w:p w14:paraId="106DFA0A" w14:textId="77777777" w:rsidR="000C33CE" w:rsidRPr="00446081" w:rsidRDefault="000C33CE" w:rsidP="00022DFD">
            <w:pPr>
              <w:pStyle w:val="TAL"/>
              <w:rPr>
                <w:rFonts w:cs="Arial"/>
                <w:sz w:val="16"/>
              </w:rPr>
            </w:pPr>
            <w:r w:rsidRPr="00446081">
              <w:rPr>
                <w:rFonts w:cs="Arial"/>
                <w:sz w:val="16"/>
              </w:rPr>
              <w:t>Abnormal handling for de-registration procedure initiated when timer T3346 is running</w:t>
            </w:r>
          </w:p>
        </w:tc>
        <w:tc>
          <w:tcPr>
            <w:tcW w:w="1701" w:type="dxa"/>
          </w:tcPr>
          <w:p w14:paraId="661E00C3"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28101C59" w14:textId="77777777" w:rsidR="000C33CE" w:rsidRPr="00446081" w:rsidRDefault="000C33CE" w:rsidP="00022DFD">
            <w:pPr>
              <w:pStyle w:val="TAL"/>
              <w:rPr>
                <w:rFonts w:cs="Arial"/>
                <w:sz w:val="16"/>
              </w:rPr>
            </w:pPr>
            <w:r w:rsidRPr="00446081">
              <w:rPr>
                <w:rFonts w:cs="Arial"/>
                <w:sz w:val="16"/>
              </w:rPr>
              <w:t>24.501</w:t>
            </w:r>
          </w:p>
        </w:tc>
        <w:tc>
          <w:tcPr>
            <w:tcW w:w="1179" w:type="dxa"/>
          </w:tcPr>
          <w:p w14:paraId="0D1C3E34" w14:textId="77777777" w:rsidR="000C33CE" w:rsidRPr="00446081" w:rsidRDefault="000C33CE" w:rsidP="00022DFD">
            <w:pPr>
              <w:pStyle w:val="TAL"/>
              <w:rPr>
                <w:rFonts w:cs="Arial"/>
                <w:sz w:val="16"/>
              </w:rPr>
            </w:pPr>
            <w:r w:rsidRPr="00446081">
              <w:rPr>
                <w:rFonts w:cs="Arial"/>
                <w:sz w:val="16"/>
              </w:rPr>
              <w:t>6395</w:t>
            </w:r>
          </w:p>
        </w:tc>
        <w:tc>
          <w:tcPr>
            <w:tcW w:w="709" w:type="dxa"/>
          </w:tcPr>
          <w:p w14:paraId="0F8B0964" w14:textId="77777777" w:rsidR="000C33CE" w:rsidRPr="00446081" w:rsidRDefault="000C33CE" w:rsidP="00022DFD">
            <w:pPr>
              <w:pStyle w:val="TAR"/>
              <w:rPr>
                <w:rFonts w:cs="Arial"/>
                <w:sz w:val="16"/>
              </w:rPr>
            </w:pPr>
          </w:p>
        </w:tc>
        <w:tc>
          <w:tcPr>
            <w:tcW w:w="850" w:type="dxa"/>
          </w:tcPr>
          <w:p w14:paraId="63F3F327" w14:textId="77777777" w:rsidR="000C33CE" w:rsidRPr="00446081" w:rsidRDefault="000C33CE" w:rsidP="00022DFD">
            <w:pPr>
              <w:pStyle w:val="TAL"/>
              <w:rPr>
                <w:rFonts w:cs="Arial"/>
                <w:sz w:val="16"/>
              </w:rPr>
            </w:pPr>
            <w:r w:rsidRPr="00446081">
              <w:rPr>
                <w:rFonts w:cs="Arial"/>
                <w:sz w:val="16"/>
              </w:rPr>
              <w:t>Rel-19</w:t>
            </w:r>
          </w:p>
        </w:tc>
        <w:tc>
          <w:tcPr>
            <w:tcW w:w="947" w:type="dxa"/>
          </w:tcPr>
          <w:p w14:paraId="20C4175B" w14:textId="77777777" w:rsidR="000C33CE" w:rsidRPr="00446081" w:rsidRDefault="000C33CE" w:rsidP="00022DFD">
            <w:pPr>
              <w:pStyle w:val="TAL"/>
              <w:rPr>
                <w:rFonts w:cs="Arial"/>
                <w:sz w:val="16"/>
              </w:rPr>
            </w:pPr>
            <w:r w:rsidRPr="00446081">
              <w:rPr>
                <w:rFonts w:cs="Arial"/>
                <w:sz w:val="16"/>
              </w:rPr>
              <w:t>F</w:t>
            </w:r>
          </w:p>
        </w:tc>
        <w:tc>
          <w:tcPr>
            <w:tcW w:w="1038" w:type="dxa"/>
          </w:tcPr>
          <w:p w14:paraId="1DC0BF06"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066D0F2B"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29A30F7E" w14:textId="77777777" w:rsidTr="00022DFD">
        <w:tc>
          <w:tcPr>
            <w:tcW w:w="1097" w:type="dxa"/>
          </w:tcPr>
          <w:p w14:paraId="07371FC7" w14:textId="77777777" w:rsidR="000C33CE" w:rsidRPr="00446081" w:rsidRDefault="000C33CE" w:rsidP="00022DFD">
            <w:pPr>
              <w:pStyle w:val="TAL"/>
              <w:rPr>
                <w:rFonts w:cs="Arial"/>
                <w:sz w:val="16"/>
              </w:rPr>
            </w:pPr>
            <w:r w:rsidRPr="00446081">
              <w:rPr>
                <w:rFonts w:cs="Arial"/>
                <w:sz w:val="16"/>
              </w:rPr>
              <w:t>C1-244357</w:t>
            </w:r>
          </w:p>
        </w:tc>
        <w:tc>
          <w:tcPr>
            <w:tcW w:w="1592" w:type="dxa"/>
          </w:tcPr>
          <w:p w14:paraId="68CACCF6" w14:textId="77777777" w:rsidR="000C33CE" w:rsidRPr="00446081" w:rsidRDefault="000C33CE" w:rsidP="00022DFD">
            <w:pPr>
              <w:pStyle w:val="TAL"/>
              <w:rPr>
                <w:rFonts w:cs="Arial"/>
                <w:sz w:val="16"/>
              </w:rPr>
            </w:pPr>
            <w:r w:rsidRPr="00446081">
              <w:rPr>
                <w:rFonts w:cs="Arial"/>
                <w:sz w:val="16"/>
              </w:rPr>
              <w:t xml:space="preserve">Handling of </w:t>
            </w:r>
            <w:proofErr w:type="spellStart"/>
            <w:r w:rsidRPr="00446081">
              <w:rPr>
                <w:rFonts w:cs="Arial"/>
                <w:sz w:val="16"/>
              </w:rPr>
              <w:t>Tsor</w:t>
            </w:r>
            <w:proofErr w:type="spellEnd"/>
            <w:r w:rsidRPr="00446081">
              <w:rPr>
                <w:rFonts w:cs="Arial"/>
                <w:sz w:val="16"/>
              </w:rPr>
              <w:t>-cm timer expiry or stopped while MRU procedure is ongoing</w:t>
            </w:r>
          </w:p>
        </w:tc>
        <w:tc>
          <w:tcPr>
            <w:tcW w:w="1701" w:type="dxa"/>
          </w:tcPr>
          <w:p w14:paraId="4725F7FF"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16A7CA6E" w14:textId="77777777" w:rsidR="000C33CE" w:rsidRPr="00446081" w:rsidRDefault="000C33CE" w:rsidP="00022DFD">
            <w:pPr>
              <w:pStyle w:val="TAL"/>
              <w:rPr>
                <w:rFonts w:cs="Arial"/>
                <w:sz w:val="16"/>
              </w:rPr>
            </w:pPr>
            <w:r w:rsidRPr="00446081">
              <w:rPr>
                <w:rFonts w:cs="Arial"/>
                <w:sz w:val="16"/>
              </w:rPr>
              <w:t>24.501</w:t>
            </w:r>
          </w:p>
        </w:tc>
        <w:tc>
          <w:tcPr>
            <w:tcW w:w="1179" w:type="dxa"/>
          </w:tcPr>
          <w:p w14:paraId="3E0D9ACE" w14:textId="77777777" w:rsidR="000C33CE" w:rsidRPr="00446081" w:rsidRDefault="000C33CE" w:rsidP="00022DFD">
            <w:pPr>
              <w:pStyle w:val="TAL"/>
              <w:rPr>
                <w:rFonts w:cs="Arial"/>
                <w:sz w:val="16"/>
              </w:rPr>
            </w:pPr>
            <w:r w:rsidRPr="00446081">
              <w:rPr>
                <w:rFonts w:cs="Arial"/>
                <w:sz w:val="16"/>
              </w:rPr>
              <w:t>6396</w:t>
            </w:r>
          </w:p>
        </w:tc>
        <w:tc>
          <w:tcPr>
            <w:tcW w:w="709" w:type="dxa"/>
          </w:tcPr>
          <w:p w14:paraId="2AF89732" w14:textId="77777777" w:rsidR="000C33CE" w:rsidRPr="00446081" w:rsidRDefault="000C33CE" w:rsidP="00022DFD">
            <w:pPr>
              <w:pStyle w:val="TAR"/>
              <w:rPr>
                <w:rFonts w:cs="Arial"/>
                <w:sz w:val="16"/>
              </w:rPr>
            </w:pPr>
          </w:p>
        </w:tc>
        <w:tc>
          <w:tcPr>
            <w:tcW w:w="850" w:type="dxa"/>
          </w:tcPr>
          <w:p w14:paraId="1DCD2226" w14:textId="77777777" w:rsidR="000C33CE" w:rsidRPr="00446081" w:rsidRDefault="000C33CE" w:rsidP="00022DFD">
            <w:pPr>
              <w:pStyle w:val="TAL"/>
              <w:rPr>
                <w:rFonts w:cs="Arial"/>
                <w:sz w:val="16"/>
              </w:rPr>
            </w:pPr>
            <w:r w:rsidRPr="00446081">
              <w:rPr>
                <w:rFonts w:cs="Arial"/>
                <w:sz w:val="16"/>
              </w:rPr>
              <w:t>Rel-19</w:t>
            </w:r>
          </w:p>
        </w:tc>
        <w:tc>
          <w:tcPr>
            <w:tcW w:w="947" w:type="dxa"/>
          </w:tcPr>
          <w:p w14:paraId="61A3BC22" w14:textId="77777777" w:rsidR="000C33CE" w:rsidRPr="00446081" w:rsidRDefault="000C33CE" w:rsidP="00022DFD">
            <w:pPr>
              <w:pStyle w:val="TAL"/>
              <w:rPr>
                <w:rFonts w:cs="Arial"/>
                <w:sz w:val="16"/>
              </w:rPr>
            </w:pPr>
            <w:r w:rsidRPr="00446081">
              <w:rPr>
                <w:rFonts w:cs="Arial"/>
                <w:sz w:val="16"/>
              </w:rPr>
              <w:t>F</w:t>
            </w:r>
          </w:p>
        </w:tc>
        <w:tc>
          <w:tcPr>
            <w:tcW w:w="1038" w:type="dxa"/>
          </w:tcPr>
          <w:p w14:paraId="61754442"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6AC884FF"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19CED0B" w14:textId="77777777" w:rsidTr="00022DFD">
        <w:tc>
          <w:tcPr>
            <w:tcW w:w="1097" w:type="dxa"/>
          </w:tcPr>
          <w:p w14:paraId="6F961B21" w14:textId="77777777" w:rsidR="000C33CE" w:rsidRPr="00446081" w:rsidRDefault="000C33CE" w:rsidP="00022DFD">
            <w:pPr>
              <w:pStyle w:val="TAL"/>
              <w:rPr>
                <w:rFonts w:cs="Arial"/>
                <w:sz w:val="16"/>
              </w:rPr>
            </w:pPr>
            <w:r w:rsidRPr="00446081">
              <w:rPr>
                <w:rFonts w:cs="Arial"/>
                <w:sz w:val="16"/>
              </w:rPr>
              <w:t>C1-244664</w:t>
            </w:r>
          </w:p>
        </w:tc>
        <w:tc>
          <w:tcPr>
            <w:tcW w:w="1592" w:type="dxa"/>
          </w:tcPr>
          <w:p w14:paraId="6C9BB054" w14:textId="77777777" w:rsidR="000C33CE" w:rsidRPr="00446081" w:rsidRDefault="000C33CE" w:rsidP="00022DFD">
            <w:pPr>
              <w:pStyle w:val="TAL"/>
              <w:rPr>
                <w:rFonts w:cs="Arial"/>
                <w:sz w:val="16"/>
              </w:rPr>
            </w:pPr>
            <w:r w:rsidRPr="00446081">
              <w:rPr>
                <w:rFonts w:cs="Arial"/>
                <w:sz w:val="16"/>
              </w:rPr>
              <w:t xml:space="preserve">Handling of </w:t>
            </w:r>
            <w:proofErr w:type="spellStart"/>
            <w:r w:rsidRPr="00446081">
              <w:rPr>
                <w:rFonts w:cs="Arial"/>
                <w:sz w:val="16"/>
              </w:rPr>
              <w:t>Tsor</w:t>
            </w:r>
            <w:proofErr w:type="spellEnd"/>
            <w:r w:rsidRPr="00446081">
              <w:rPr>
                <w:rFonts w:cs="Arial"/>
                <w:sz w:val="16"/>
              </w:rPr>
              <w:t>-cm timer expiry or stopped while MRU procedure is ongoing</w:t>
            </w:r>
          </w:p>
        </w:tc>
        <w:tc>
          <w:tcPr>
            <w:tcW w:w="1701" w:type="dxa"/>
          </w:tcPr>
          <w:p w14:paraId="2BC883B9"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467217C3" w14:textId="77777777" w:rsidR="000C33CE" w:rsidRPr="00446081" w:rsidRDefault="000C33CE" w:rsidP="00022DFD">
            <w:pPr>
              <w:pStyle w:val="TAL"/>
              <w:rPr>
                <w:rFonts w:cs="Arial"/>
                <w:sz w:val="16"/>
              </w:rPr>
            </w:pPr>
            <w:r w:rsidRPr="00446081">
              <w:rPr>
                <w:rFonts w:cs="Arial"/>
                <w:sz w:val="16"/>
              </w:rPr>
              <w:t>24.501</w:t>
            </w:r>
          </w:p>
        </w:tc>
        <w:tc>
          <w:tcPr>
            <w:tcW w:w="1179" w:type="dxa"/>
          </w:tcPr>
          <w:p w14:paraId="22067F97" w14:textId="77777777" w:rsidR="000C33CE" w:rsidRPr="00446081" w:rsidRDefault="000C33CE" w:rsidP="00022DFD">
            <w:pPr>
              <w:pStyle w:val="TAL"/>
              <w:rPr>
                <w:rFonts w:cs="Arial"/>
                <w:sz w:val="16"/>
              </w:rPr>
            </w:pPr>
            <w:r w:rsidRPr="00446081">
              <w:rPr>
                <w:rFonts w:cs="Arial"/>
                <w:sz w:val="16"/>
              </w:rPr>
              <w:t>6396</w:t>
            </w:r>
          </w:p>
        </w:tc>
        <w:tc>
          <w:tcPr>
            <w:tcW w:w="709" w:type="dxa"/>
          </w:tcPr>
          <w:p w14:paraId="6E597EF9" w14:textId="77777777" w:rsidR="000C33CE" w:rsidRPr="00446081" w:rsidRDefault="000C33CE" w:rsidP="00022DFD">
            <w:pPr>
              <w:pStyle w:val="TAR"/>
              <w:rPr>
                <w:rFonts w:cs="Arial"/>
                <w:sz w:val="16"/>
              </w:rPr>
            </w:pPr>
            <w:r w:rsidRPr="00446081">
              <w:rPr>
                <w:rFonts w:cs="Arial"/>
                <w:sz w:val="16"/>
              </w:rPr>
              <w:t>1</w:t>
            </w:r>
          </w:p>
        </w:tc>
        <w:tc>
          <w:tcPr>
            <w:tcW w:w="850" w:type="dxa"/>
          </w:tcPr>
          <w:p w14:paraId="7A68FC5B" w14:textId="77777777" w:rsidR="000C33CE" w:rsidRPr="00446081" w:rsidRDefault="000C33CE" w:rsidP="00022DFD">
            <w:pPr>
              <w:pStyle w:val="TAL"/>
              <w:rPr>
                <w:rFonts w:cs="Arial"/>
                <w:sz w:val="16"/>
              </w:rPr>
            </w:pPr>
            <w:r w:rsidRPr="00446081">
              <w:rPr>
                <w:rFonts w:cs="Arial"/>
                <w:sz w:val="16"/>
              </w:rPr>
              <w:t>Rel-19</w:t>
            </w:r>
          </w:p>
        </w:tc>
        <w:tc>
          <w:tcPr>
            <w:tcW w:w="947" w:type="dxa"/>
          </w:tcPr>
          <w:p w14:paraId="28A63076" w14:textId="77777777" w:rsidR="000C33CE" w:rsidRPr="00446081" w:rsidRDefault="000C33CE" w:rsidP="00022DFD">
            <w:pPr>
              <w:pStyle w:val="TAL"/>
              <w:rPr>
                <w:rFonts w:cs="Arial"/>
                <w:sz w:val="16"/>
              </w:rPr>
            </w:pPr>
            <w:r w:rsidRPr="00446081">
              <w:rPr>
                <w:rFonts w:cs="Arial"/>
                <w:sz w:val="16"/>
              </w:rPr>
              <w:t>F</w:t>
            </w:r>
          </w:p>
        </w:tc>
        <w:tc>
          <w:tcPr>
            <w:tcW w:w="1038" w:type="dxa"/>
          </w:tcPr>
          <w:p w14:paraId="0A9DED05"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679A9D99"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63D1105" w14:textId="77777777" w:rsidTr="00022DFD">
        <w:tc>
          <w:tcPr>
            <w:tcW w:w="1097" w:type="dxa"/>
          </w:tcPr>
          <w:p w14:paraId="6C3E9F80" w14:textId="77777777" w:rsidR="000C33CE" w:rsidRPr="00446081" w:rsidRDefault="000C33CE" w:rsidP="00022DFD">
            <w:pPr>
              <w:pStyle w:val="TAL"/>
              <w:rPr>
                <w:rFonts w:cs="Arial"/>
                <w:sz w:val="16"/>
              </w:rPr>
            </w:pPr>
            <w:r w:rsidRPr="00446081">
              <w:rPr>
                <w:rFonts w:cs="Arial"/>
                <w:sz w:val="16"/>
              </w:rPr>
              <w:t>C1-245019</w:t>
            </w:r>
          </w:p>
        </w:tc>
        <w:tc>
          <w:tcPr>
            <w:tcW w:w="1592" w:type="dxa"/>
          </w:tcPr>
          <w:p w14:paraId="3979EFE8" w14:textId="77777777" w:rsidR="000C33CE" w:rsidRPr="00446081" w:rsidRDefault="000C33CE" w:rsidP="00022DFD">
            <w:pPr>
              <w:pStyle w:val="TAL"/>
              <w:rPr>
                <w:rFonts w:cs="Arial"/>
                <w:sz w:val="16"/>
              </w:rPr>
            </w:pPr>
            <w:r w:rsidRPr="00446081">
              <w:rPr>
                <w:rFonts w:cs="Arial"/>
                <w:sz w:val="16"/>
              </w:rPr>
              <w:t xml:space="preserve">Handling of </w:t>
            </w:r>
            <w:proofErr w:type="spellStart"/>
            <w:r w:rsidRPr="00446081">
              <w:rPr>
                <w:rFonts w:cs="Arial"/>
                <w:sz w:val="16"/>
              </w:rPr>
              <w:t>Tsor</w:t>
            </w:r>
            <w:proofErr w:type="spellEnd"/>
            <w:r w:rsidRPr="00446081">
              <w:rPr>
                <w:rFonts w:cs="Arial"/>
                <w:sz w:val="16"/>
              </w:rPr>
              <w:t>-cm timer expiry or stopped while MRU procedure is ongoing</w:t>
            </w:r>
          </w:p>
        </w:tc>
        <w:tc>
          <w:tcPr>
            <w:tcW w:w="1701" w:type="dxa"/>
          </w:tcPr>
          <w:p w14:paraId="15F55B3E"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00BA29B3" w14:textId="77777777" w:rsidR="000C33CE" w:rsidRPr="00446081" w:rsidRDefault="000C33CE" w:rsidP="00022DFD">
            <w:pPr>
              <w:pStyle w:val="TAL"/>
              <w:rPr>
                <w:rFonts w:cs="Arial"/>
                <w:sz w:val="16"/>
              </w:rPr>
            </w:pPr>
            <w:r w:rsidRPr="00446081">
              <w:rPr>
                <w:rFonts w:cs="Arial"/>
                <w:sz w:val="16"/>
              </w:rPr>
              <w:t>24.501</w:t>
            </w:r>
          </w:p>
        </w:tc>
        <w:tc>
          <w:tcPr>
            <w:tcW w:w="1179" w:type="dxa"/>
          </w:tcPr>
          <w:p w14:paraId="00DE7925" w14:textId="77777777" w:rsidR="000C33CE" w:rsidRPr="00446081" w:rsidRDefault="000C33CE" w:rsidP="00022DFD">
            <w:pPr>
              <w:pStyle w:val="TAL"/>
              <w:rPr>
                <w:rFonts w:cs="Arial"/>
                <w:sz w:val="16"/>
              </w:rPr>
            </w:pPr>
            <w:r w:rsidRPr="00446081">
              <w:rPr>
                <w:rFonts w:cs="Arial"/>
                <w:sz w:val="16"/>
              </w:rPr>
              <w:t>6396</w:t>
            </w:r>
          </w:p>
        </w:tc>
        <w:tc>
          <w:tcPr>
            <w:tcW w:w="709" w:type="dxa"/>
          </w:tcPr>
          <w:p w14:paraId="71DA2DFF" w14:textId="77777777" w:rsidR="000C33CE" w:rsidRPr="00446081" w:rsidRDefault="000C33CE" w:rsidP="00022DFD">
            <w:pPr>
              <w:pStyle w:val="TAR"/>
              <w:rPr>
                <w:rFonts w:cs="Arial"/>
                <w:sz w:val="16"/>
              </w:rPr>
            </w:pPr>
            <w:r w:rsidRPr="00446081">
              <w:rPr>
                <w:rFonts w:cs="Arial"/>
                <w:sz w:val="16"/>
              </w:rPr>
              <w:t>2</w:t>
            </w:r>
          </w:p>
        </w:tc>
        <w:tc>
          <w:tcPr>
            <w:tcW w:w="850" w:type="dxa"/>
          </w:tcPr>
          <w:p w14:paraId="5A2385C2" w14:textId="77777777" w:rsidR="000C33CE" w:rsidRPr="00446081" w:rsidRDefault="000C33CE" w:rsidP="00022DFD">
            <w:pPr>
              <w:pStyle w:val="TAL"/>
              <w:rPr>
                <w:rFonts w:cs="Arial"/>
                <w:sz w:val="16"/>
              </w:rPr>
            </w:pPr>
            <w:r w:rsidRPr="00446081">
              <w:rPr>
                <w:rFonts w:cs="Arial"/>
                <w:sz w:val="16"/>
              </w:rPr>
              <w:t>Rel-19</w:t>
            </w:r>
          </w:p>
        </w:tc>
        <w:tc>
          <w:tcPr>
            <w:tcW w:w="947" w:type="dxa"/>
          </w:tcPr>
          <w:p w14:paraId="1FCF4735" w14:textId="77777777" w:rsidR="000C33CE" w:rsidRPr="00446081" w:rsidRDefault="000C33CE" w:rsidP="00022DFD">
            <w:pPr>
              <w:pStyle w:val="TAL"/>
              <w:rPr>
                <w:rFonts w:cs="Arial"/>
                <w:sz w:val="16"/>
              </w:rPr>
            </w:pPr>
            <w:r w:rsidRPr="00446081">
              <w:rPr>
                <w:rFonts w:cs="Arial"/>
                <w:sz w:val="16"/>
              </w:rPr>
              <w:t>F</w:t>
            </w:r>
          </w:p>
        </w:tc>
        <w:tc>
          <w:tcPr>
            <w:tcW w:w="1038" w:type="dxa"/>
          </w:tcPr>
          <w:p w14:paraId="6DEB8D06"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008E180B"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0B0CC5C1" w14:textId="77777777" w:rsidTr="00022DFD">
        <w:tc>
          <w:tcPr>
            <w:tcW w:w="1097" w:type="dxa"/>
          </w:tcPr>
          <w:p w14:paraId="4FC2E168" w14:textId="77777777" w:rsidR="000C33CE" w:rsidRPr="00446081" w:rsidRDefault="000C33CE" w:rsidP="00022DFD">
            <w:pPr>
              <w:pStyle w:val="TAL"/>
              <w:rPr>
                <w:rFonts w:cs="Arial"/>
                <w:sz w:val="16"/>
              </w:rPr>
            </w:pPr>
            <w:r w:rsidRPr="00446081">
              <w:rPr>
                <w:rFonts w:cs="Arial"/>
                <w:sz w:val="16"/>
              </w:rPr>
              <w:t>C1-244359</w:t>
            </w:r>
          </w:p>
        </w:tc>
        <w:tc>
          <w:tcPr>
            <w:tcW w:w="1592" w:type="dxa"/>
          </w:tcPr>
          <w:p w14:paraId="024E2A00" w14:textId="77777777" w:rsidR="000C33CE" w:rsidRPr="00446081" w:rsidRDefault="000C33CE" w:rsidP="00022DFD">
            <w:pPr>
              <w:pStyle w:val="TAL"/>
              <w:rPr>
                <w:rFonts w:cs="Arial"/>
                <w:sz w:val="16"/>
              </w:rPr>
            </w:pPr>
            <w:r w:rsidRPr="00446081">
              <w:rPr>
                <w:rFonts w:cs="Arial"/>
                <w:sz w:val="16"/>
              </w:rPr>
              <w:t>Performing service request for emergency services fallback when the network is performing NSSAA</w:t>
            </w:r>
          </w:p>
        </w:tc>
        <w:tc>
          <w:tcPr>
            <w:tcW w:w="1701" w:type="dxa"/>
          </w:tcPr>
          <w:p w14:paraId="0BAE05F7"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2E277E8B" w14:textId="77777777" w:rsidR="000C33CE" w:rsidRPr="00446081" w:rsidRDefault="000C33CE" w:rsidP="00022DFD">
            <w:pPr>
              <w:pStyle w:val="TAL"/>
              <w:rPr>
                <w:rFonts w:cs="Arial"/>
                <w:sz w:val="16"/>
              </w:rPr>
            </w:pPr>
            <w:r w:rsidRPr="00446081">
              <w:rPr>
                <w:rFonts w:cs="Arial"/>
                <w:sz w:val="16"/>
              </w:rPr>
              <w:t>24.501</w:t>
            </w:r>
          </w:p>
        </w:tc>
        <w:tc>
          <w:tcPr>
            <w:tcW w:w="1179" w:type="dxa"/>
          </w:tcPr>
          <w:p w14:paraId="3C2E729A" w14:textId="77777777" w:rsidR="000C33CE" w:rsidRPr="00446081" w:rsidRDefault="000C33CE" w:rsidP="00022DFD">
            <w:pPr>
              <w:pStyle w:val="TAL"/>
              <w:rPr>
                <w:rFonts w:cs="Arial"/>
                <w:sz w:val="16"/>
              </w:rPr>
            </w:pPr>
            <w:r w:rsidRPr="00446081">
              <w:rPr>
                <w:rFonts w:cs="Arial"/>
                <w:sz w:val="16"/>
              </w:rPr>
              <w:t>6397</w:t>
            </w:r>
          </w:p>
        </w:tc>
        <w:tc>
          <w:tcPr>
            <w:tcW w:w="709" w:type="dxa"/>
          </w:tcPr>
          <w:p w14:paraId="5CEF5FEA" w14:textId="77777777" w:rsidR="000C33CE" w:rsidRPr="00446081" w:rsidRDefault="000C33CE" w:rsidP="00022DFD">
            <w:pPr>
              <w:pStyle w:val="TAR"/>
              <w:rPr>
                <w:rFonts w:cs="Arial"/>
                <w:sz w:val="16"/>
              </w:rPr>
            </w:pPr>
          </w:p>
        </w:tc>
        <w:tc>
          <w:tcPr>
            <w:tcW w:w="850" w:type="dxa"/>
          </w:tcPr>
          <w:p w14:paraId="663F6D9F" w14:textId="77777777" w:rsidR="000C33CE" w:rsidRPr="00446081" w:rsidRDefault="000C33CE" w:rsidP="00022DFD">
            <w:pPr>
              <w:pStyle w:val="TAL"/>
              <w:rPr>
                <w:rFonts w:cs="Arial"/>
                <w:sz w:val="16"/>
              </w:rPr>
            </w:pPr>
            <w:r w:rsidRPr="00446081">
              <w:rPr>
                <w:rFonts w:cs="Arial"/>
                <w:sz w:val="16"/>
              </w:rPr>
              <w:t>Rel-19</w:t>
            </w:r>
          </w:p>
        </w:tc>
        <w:tc>
          <w:tcPr>
            <w:tcW w:w="947" w:type="dxa"/>
          </w:tcPr>
          <w:p w14:paraId="2A5D4FE5" w14:textId="77777777" w:rsidR="000C33CE" w:rsidRPr="00446081" w:rsidRDefault="000C33CE" w:rsidP="00022DFD">
            <w:pPr>
              <w:pStyle w:val="TAL"/>
              <w:rPr>
                <w:rFonts w:cs="Arial"/>
                <w:sz w:val="16"/>
              </w:rPr>
            </w:pPr>
            <w:r w:rsidRPr="00446081">
              <w:rPr>
                <w:rFonts w:cs="Arial"/>
                <w:sz w:val="16"/>
              </w:rPr>
              <w:t>F</w:t>
            </w:r>
          </w:p>
        </w:tc>
        <w:tc>
          <w:tcPr>
            <w:tcW w:w="1038" w:type="dxa"/>
          </w:tcPr>
          <w:p w14:paraId="58CEC394"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0F31F83C"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51145176" w14:textId="77777777" w:rsidTr="00022DFD">
        <w:tc>
          <w:tcPr>
            <w:tcW w:w="1097" w:type="dxa"/>
          </w:tcPr>
          <w:p w14:paraId="040B3A2F" w14:textId="77777777" w:rsidR="000C33CE" w:rsidRPr="00446081" w:rsidRDefault="000C33CE" w:rsidP="00022DFD">
            <w:pPr>
              <w:pStyle w:val="TAL"/>
              <w:rPr>
                <w:rFonts w:cs="Arial"/>
                <w:sz w:val="16"/>
              </w:rPr>
            </w:pPr>
            <w:r w:rsidRPr="00446081">
              <w:rPr>
                <w:rFonts w:cs="Arial"/>
                <w:sz w:val="16"/>
              </w:rPr>
              <w:t>C1-244360</w:t>
            </w:r>
          </w:p>
        </w:tc>
        <w:tc>
          <w:tcPr>
            <w:tcW w:w="1592" w:type="dxa"/>
          </w:tcPr>
          <w:p w14:paraId="3DC3D1F9" w14:textId="77777777" w:rsidR="000C33CE" w:rsidRPr="00446081" w:rsidRDefault="000C33CE" w:rsidP="00022DFD">
            <w:pPr>
              <w:pStyle w:val="TAL"/>
              <w:rPr>
                <w:rFonts w:cs="Arial"/>
                <w:sz w:val="16"/>
              </w:rPr>
            </w:pPr>
            <w:r w:rsidRPr="00446081">
              <w:rPr>
                <w:rFonts w:cs="Arial"/>
                <w:sz w:val="16"/>
              </w:rPr>
              <w:t>Collision handling for NSSAA procedure and MRU for release connection</w:t>
            </w:r>
          </w:p>
        </w:tc>
        <w:tc>
          <w:tcPr>
            <w:tcW w:w="1701" w:type="dxa"/>
          </w:tcPr>
          <w:p w14:paraId="1C5B2071"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6EF84080" w14:textId="77777777" w:rsidR="000C33CE" w:rsidRPr="00446081" w:rsidRDefault="000C33CE" w:rsidP="00022DFD">
            <w:pPr>
              <w:pStyle w:val="TAL"/>
              <w:rPr>
                <w:rFonts w:cs="Arial"/>
                <w:sz w:val="16"/>
              </w:rPr>
            </w:pPr>
            <w:r w:rsidRPr="00446081">
              <w:rPr>
                <w:rFonts w:cs="Arial"/>
                <w:sz w:val="16"/>
              </w:rPr>
              <w:t>24.501</w:t>
            </w:r>
          </w:p>
        </w:tc>
        <w:tc>
          <w:tcPr>
            <w:tcW w:w="1179" w:type="dxa"/>
          </w:tcPr>
          <w:p w14:paraId="44CF6A35" w14:textId="77777777" w:rsidR="000C33CE" w:rsidRPr="00446081" w:rsidRDefault="000C33CE" w:rsidP="00022DFD">
            <w:pPr>
              <w:pStyle w:val="TAL"/>
              <w:rPr>
                <w:rFonts w:cs="Arial"/>
                <w:sz w:val="16"/>
              </w:rPr>
            </w:pPr>
            <w:r w:rsidRPr="00446081">
              <w:rPr>
                <w:rFonts w:cs="Arial"/>
                <w:sz w:val="16"/>
              </w:rPr>
              <w:t>6398</w:t>
            </w:r>
          </w:p>
        </w:tc>
        <w:tc>
          <w:tcPr>
            <w:tcW w:w="709" w:type="dxa"/>
          </w:tcPr>
          <w:p w14:paraId="642A48E5" w14:textId="77777777" w:rsidR="000C33CE" w:rsidRPr="00446081" w:rsidRDefault="000C33CE" w:rsidP="00022DFD">
            <w:pPr>
              <w:pStyle w:val="TAR"/>
              <w:rPr>
                <w:rFonts w:cs="Arial"/>
                <w:sz w:val="16"/>
              </w:rPr>
            </w:pPr>
          </w:p>
        </w:tc>
        <w:tc>
          <w:tcPr>
            <w:tcW w:w="850" w:type="dxa"/>
          </w:tcPr>
          <w:p w14:paraId="453B6AA2" w14:textId="77777777" w:rsidR="000C33CE" w:rsidRPr="00446081" w:rsidRDefault="000C33CE" w:rsidP="00022DFD">
            <w:pPr>
              <w:pStyle w:val="TAL"/>
              <w:rPr>
                <w:rFonts w:cs="Arial"/>
                <w:sz w:val="16"/>
              </w:rPr>
            </w:pPr>
            <w:r w:rsidRPr="00446081">
              <w:rPr>
                <w:rFonts w:cs="Arial"/>
                <w:sz w:val="16"/>
              </w:rPr>
              <w:t>Rel-18</w:t>
            </w:r>
          </w:p>
        </w:tc>
        <w:tc>
          <w:tcPr>
            <w:tcW w:w="947" w:type="dxa"/>
          </w:tcPr>
          <w:p w14:paraId="1376A2D8" w14:textId="77777777" w:rsidR="000C33CE" w:rsidRPr="00446081" w:rsidRDefault="000C33CE" w:rsidP="00022DFD">
            <w:pPr>
              <w:pStyle w:val="TAL"/>
              <w:rPr>
                <w:rFonts w:cs="Arial"/>
                <w:sz w:val="16"/>
              </w:rPr>
            </w:pPr>
            <w:r w:rsidRPr="00446081">
              <w:rPr>
                <w:rFonts w:cs="Arial"/>
                <w:sz w:val="16"/>
              </w:rPr>
              <w:t>F</w:t>
            </w:r>
          </w:p>
        </w:tc>
        <w:tc>
          <w:tcPr>
            <w:tcW w:w="1038" w:type="dxa"/>
          </w:tcPr>
          <w:p w14:paraId="4951F1B7" w14:textId="77777777" w:rsidR="000C33CE" w:rsidRPr="00446081" w:rsidRDefault="000C33CE" w:rsidP="00022DFD">
            <w:pPr>
              <w:pStyle w:val="TAL"/>
              <w:rPr>
                <w:rFonts w:cs="Arial"/>
                <w:sz w:val="16"/>
              </w:rPr>
            </w:pPr>
            <w:r w:rsidRPr="00446081">
              <w:rPr>
                <w:rFonts w:cs="Arial"/>
                <w:sz w:val="16"/>
              </w:rPr>
              <w:t>5GProtoc18</w:t>
            </w:r>
          </w:p>
        </w:tc>
        <w:tc>
          <w:tcPr>
            <w:tcW w:w="1417" w:type="dxa"/>
          </w:tcPr>
          <w:p w14:paraId="67B2CAA0"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08D5078A" w14:textId="77777777" w:rsidTr="00022DFD">
        <w:tc>
          <w:tcPr>
            <w:tcW w:w="1097" w:type="dxa"/>
          </w:tcPr>
          <w:p w14:paraId="138606F1" w14:textId="77777777" w:rsidR="000C33CE" w:rsidRPr="00446081" w:rsidRDefault="000C33CE" w:rsidP="00022DFD">
            <w:pPr>
              <w:pStyle w:val="TAL"/>
              <w:rPr>
                <w:rFonts w:cs="Arial"/>
                <w:sz w:val="16"/>
              </w:rPr>
            </w:pPr>
            <w:r w:rsidRPr="00446081">
              <w:rPr>
                <w:rFonts w:cs="Arial"/>
                <w:sz w:val="16"/>
              </w:rPr>
              <w:t>C1-244363</w:t>
            </w:r>
          </w:p>
        </w:tc>
        <w:tc>
          <w:tcPr>
            <w:tcW w:w="1592" w:type="dxa"/>
          </w:tcPr>
          <w:p w14:paraId="17C514AF" w14:textId="77777777" w:rsidR="000C33CE" w:rsidRPr="00446081" w:rsidRDefault="000C33CE" w:rsidP="00022DFD">
            <w:pPr>
              <w:pStyle w:val="TAL"/>
              <w:rPr>
                <w:rFonts w:cs="Arial"/>
                <w:sz w:val="16"/>
              </w:rPr>
            </w:pPr>
            <w:r w:rsidRPr="00446081">
              <w:rPr>
                <w:rFonts w:cs="Arial"/>
                <w:sz w:val="16"/>
              </w:rPr>
              <w:t>Correction on the 5GSM cause reason</w:t>
            </w:r>
          </w:p>
        </w:tc>
        <w:tc>
          <w:tcPr>
            <w:tcW w:w="1701" w:type="dxa"/>
          </w:tcPr>
          <w:p w14:paraId="7EB73BD6"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567F7EC5" w14:textId="77777777" w:rsidR="000C33CE" w:rsidRPr="00446081" w:rsidRDefault="000C33CE" w:rsidP="00022DFD">
            <w:pPr>
              <w:pStyle w:val="TAL"/>
              <w:rPr>
                <w:rFonts w:cs="Arial"/>
                <w:sz w:val="16"/>
              </w:rPr>
            </w:pPr>
            <w:r w:rsidRPr="00446081">
              <w:rPr>
                <w:rFonts w:cs="Arial"/>
                <w:sz w:val="16"/>
              </w:rPr>
              <w:t>24.501</w:t>
            </w:r>
          </w:p>
        </w:tc>
        <w:tc>
          <w:tcPr>
            <w:tcW w:w="1179" w:type="dxa"/>
          </w:tcPr>
          <w:p w14:paraId="742F397C" w14:textId="77777777" w:rsidR="000C33CE" w:rsidRPr="00446081" w:rsidRDefault="000C33CE" w:rsidP="00022DFD">
            <w:pPr>
              <w:pStyle w:val="TAL"/>
              <w:rPr>
                <w:rFonts w:cs="Arial"/>
                <w:sz w:val="16"/>
              </w:rPr>
            </w:pPr>
            <w:r w:rsidRPr="00446081">
              <w:rPr>
                <w:rFonts w:cs="Arial"/>
                <w:sz w:val="16"/>
              </w:rPr>
              <w:t>6399</w:t>
            </w:r>
          </w:p>
        </w:tc>
        <w:tc>
          <w:tcPr>
            <w:tcW w:w="709" w:type="dxa"/>
          </w:tcPr>
          <w:p w14:paraId="52BD35CB" w14:textId="77777777" w:rsidR="000C33CE" w:rsidRPr="00446081" w:rsidRDefault="000C33CE" w:rsidP="00022DFD">
            <w:pPr>
              <w:pStyle w:val="TAR"/>
              <w:rPr>
                <w:rFonts w:cs="Arial"/>
                <w:sz w:val="16"/>
              </w:rPr>
            </w:pPr>
          </w:p>
        </w:tc>
        <w:tc>
          <w:tcPr>
            <w:tcW w:w="850" w:type="dxa"/>
          </w:tcPr>
          <w:p w14:paraId="3FC58E61" w14:textId="77777777" w:rsidR="000C33CE" w:rsidRPr="00446081" w:rsidRDefault="000C33CE" w:rsidP="00022DFD">
            <w:pPr>
              <w:pStyle w:val="TAL"/>
              <w:rPr>
                <w:rFonts w:cs="Arial"/>
                <w:sz w:val="16"/>
              </w:rPr>
            </w:pPr>
            <w:r w:rsidRPr="00446081">
              <w:rPr>
                <w:rFonts w:cs="Arial"/>
                <w:sz w:val="16"/>
              </w:rPr>
              <w:t>Rel-17</w:t>
            </w:r>
          </w:p>
        </w:tc>
        <w:tc>
          <w:tcPr>
            <w:tcW w:w="947" w:type="dxa"/>
          </w:tcPr>
          <w:p w14:paraId="18F3ECB8" w14:textId="77777777" w:rsidR="000C33CE" w:rsidRPr="00446081" w:rsidRDefault="000C33CE" w:rsidP="00022DFD">
            <w:pPr>
              <w:pStyle w:val="TAL"/>
              <w:rPr>
                <w:rFonts w:cs="Arial"/>
                <w:sz w:val="16"/>
              </w:rPr>
            </w:pPr>
            <w:r w:rsidRPr="00446081">
              <w:rPr>
                <w:rFonts w:cs="Arial"/>
                <w:sz w:val="16"/>
              </w:rPr>
              <w:t>F</w:t>
            </w:r>
          </w:p>
        </w:tc>
        <w:tc>
          <w:tcPr>
            <w:tcW w:w="1038" w:type="dxa"/>
          </w:tcPr>
          <w:p w14:paraId="60CCFB46" w14:textId="77777777" w:rsidR="000C33CE" w:rsidRPr="00446081" w:rsidRDefault="000C33CE" w:rsidP="00022DFD">
            <w:pPr>
              <w:pStyle w:val="TAL"/>
              <w:rPr>
                <w:rFonts w:cs="Arial"/>
                <w:sz w:val="16"/>
              </w:rPr>
            </w:pPr>
            <w:r w:rsidRPr="00446081">
              <w:rPr>
                <w:rFonts w:cs="Arial"/>
                <w:sz w:val="16"/>
              </w:rPr>
              <w:t>TEI17</w:t>
            </w:r>
          </w:p>
        </w:tc>
        <w:tc>
          <w:tcPr>
            <w:tcW w:w="1417" w:type="dxa"/>
          </w:tcPr>
          <w:p w14:paraId="32D0A19E"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142D06ED" w14:textId="77777777" w:rsidTr="00022DFD">
        <w:tc>
          <w:tcPr>
            <w:tcW w:w="1097" w:type="dxa"/>
          </w:tcPr>
          <w:p w14:paraId="6F8EE424" w14:textId="77777777" w:rsidR="000C33CE" w:rsidRPr="00446081" w:rsidRDefault="000C33CE" w:rsidP="00022DFD">
            <w:pPr>
              <w:pStyle w:val="TAL"/>
              <w:rPr>
                <w:rFonts w:cs="Arial"/>
                <w:sz w:val="16"/>
              </w:rPr>
            </w:pPr>
            <w:r w:rsidRPr="00446081">
              <w:rPr>
                <w:rFonts w:cs="Arial"/>
                <w:sz w:val="16"/>
              </w:rPr>
              <w:t>C1-244527</w:t>
            </w:r>
          </w:p>
        </w:tc>
        <w:tc>
          <w:tcPr>
            <w:tcW w:w="1592" w:type="dxa"/>
          </w:tcPr>
          <w:p w14:paraId="57D31CF5" w14:textId="77777777" w:rsidR="000C33CE" w:rsidRPr="00446081" w:rsidRDefault="000C33CE" w:rsidP="00022DFD">
            <w:pPr>
              <w:pStyle w:val="TAL"/>
              <w:rPr>
                <w:rFonts w:cs="Arial"/>
                <w:sz w:val="16"/>
              </w:rPr>
            </w:pPr>
            <w:r w:rsidRPr="00446081">
              <w:rPr>
                <w:rFonts w:cs="Arial"/>
                <w:sz w:val="16"/>
              </w:rPr>
              <w:t>Correction on the 5GSM cause reason</w:t>
            </w:r>
          </w:p>
        </w:tc>
        <w:tc>
          <w:tcPr>
            <w:tcW w:w="1701" w:type="dxa"/>
          </w:tcPr>
          <w:p w14:paraId="590AC1C9"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0CB9339C" w14:textId="77777777" w:rsidR="000C33CE" w:rsidRPr="00446081" w:rsidRDefault="000C33CE" w:rsidP="00022DFD">
            <w:pPr>
              <w:pStyle w:val="TAL"/>
              <w:rPr>
                <w:rFonts w:cs="Arial"/>
                <w:sz w:val="16"/>
              </w:rPr>
            </w:pPr>
            <w:r w:rsidRPr="00446081">
              <w:rPr>
                <w:rFonts w:cs="Arial"/>
                <w:sz w:val="16"/>
              </w:rPr>
              <w:t>24.501</w:t>
            </w:r>
          </w:p>
        </w:tc>
        <w:tc>
          <w:tcPr>
            <w:tcW w:w="1179" w:type="dxa"/>
          </w:tcPr>
          <w:p w14:paraId="37FD9741" w14:textId="77777777" w:rsidR="000C33CE" w:rsidRPr="00446081" w:rsidRDefault="000C33CE" w:rsidP="00022DFD">
            <w:pPr>
              <w:pStyle w:val="TAL"/>
              <w:rPr>
                <w:rFonts w:cs="Arial"/>
                <w:sz w:val="16"/>
              </w:rPr>
            </w:pPr>
            <w:r w:rsidRPr="00446081">
              <w:rPr>
                <w:rFonts w:cs="Arial"/>
                <w:sz w:val="16"/>
              </w:rPr>
              <w:t>6399</w:t>
            </w:r>
          </w:p>
        </w:tc>
        <w:tc>
          <w:tcPr>
            <w:tcW w:w="709" w:type="dxa"/>
          </w:tcPr>
          <w:p w14:paraId="16A05934" w14:textId="77777777" w:rsidR="000C33CE" w:rsidRPr="00446081" w:rsidRDefault="000C33CE" w:rsidP="00022DFD">
            <w:pPr>
              <w:pStyle w:val="TAR"/>
              <w:rPr>
                <w:rFonts w:cs="Arial"/>
                <w:sz w:val="16"/>
              </w:rPr>
            </w:pPr>
            <w:r w:rsidRPr="00446081">
              <w:rPr>
                <w:rFonts w:cs="Arial"/>
                <w:sz w:val="16"/>
              </w:rPr>
              <w:t>1</w:t>
            </w:r>
          </w:p>
        </w:tc>
        <w:tc>
          <w:tcPr>
            <w:tcW w:w="850" w:type="dxa"/>
          </w:tcPr>
          <w:p w14:paraId="208AE966" w14:textId="77777777" w:rsidR="000C33CE" w:rsidRPr="00446081" w:rsidRDefault="000C33CE" w:rsidP="00022DFD">
            <w:pPr>
              <w:pStyle w:val="TAL"/>
              <w:rPr>
                <w:rFonts w:cs="Arial"/>
                <w:sz w:val="16"/>
              </w:rPr>
            </w:pPr>
            <w:r w:rsidRPr="00446081">
              <w:rPr>
                <w:rFonts w:cs="Arial"/>
                <w:sz w:val="16"/>
              </w:rPr>
              <w:t>Rel-19</w:t>
            </w:r>
          </w:p>
        </w:tc>
        <w:tc>
          <w:tcPr>
            <w:tcW w:w="947" w:type="dxa"/>
          </w:tcPr>
          <w:p w14:paraId="0C28A8CD" w14:textId="77777777" w:rsidR="000C33CE" w:rsidRPr="00446081" w:rsidRDefault="000C33CE" w:rsidP="00022DFD">
            <w:pPr>
              <w:pStyle w:val="TAL"/>
              <w:rPr>
                <w:rFonts w:cs="Arial"/>
                <w:sz w:val="16"/>
              </w:rPr>
            </w:pPr>
            <w:r w:rsidRPr="00446081">
              <w:rPr>
                <w:rFonts w:cs="Arial"/>
                <w:sz w:val="16"/>
              </w:rPr>
              <w:t>F</w:t>
            </w:r>
          </w:p>
        </w:tc>
        <w:tc>
          <w:tcPr>
            <w:tcW w:w="1038" w:type="dxa"/>
          </w:tcPr>
          <w:p w14:paraId="0EE08389"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5622E80C"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17D72C6C" w14:textId="77777777" w:rsidTr="00022DFD">
        <w:tc>
          <w:tcPr>
            <w:tcW w:w="1097" w:type="dxa"/>
          </w:tcPr>
          <w:p w14:paraId="1E6F8186" w14:textId="77777777" w:rsidR="000C33CE" w:rsidRPr="00446081" w:rsidRDefault="000C33CE" w:rsidP="00022DFD">
            <w:pPr>
              <w:pStyle w:val="TAL"/>
              <w:rPr>
                <w:rFonts w:cs="Arial"/>
                <w:sz w:val="16"/>
              </w:rPr>
            </w:pPr>
            <w:r w:rsidRPr="00446081">
              <w:rPr>
                <w:rFonts w:cs="Arial"/>
                <w:sz w:val="16"/>
              </w:rPr>
              <w:t>C1-244364</w:t>
            </w:r>
          </w:p>
        </w:tc>
        <w:tc>
          <w:tcPr>
            <w:tcW w:w="1592" w:type="dxa"/>
          </w:tcPr>
          <w:p w14:paraId="36C8B9D6" w14:textId="77777777" w:rsidR="000C33CE" w:rsidRPr="00446081" w:rsidRDefault="000C33CE" w:rsidP="00022DFD">
            <w:pPr>
              <w:pStyle w:val="TAL"/>
              <w:rPr>
                <w:rFonts w:cs="Arial"/>
                <w:sz w:val="16"/>
              </w:rPr>
            </w:pPr>
            <w:r w:rsidRPr="00446081">
              <w:rPr>
                <w:rFonts w:cs="Arial"/>
                <w:sz w:val="16"/>
              </w:rPr>
              <w:t>Correction on the 5GSM cause reason</w:t>
            </w:r>
          </w:p>
        </w:tc>
        <w:tc>
          <w:tcPr>
            <w:tcW w:w="1701" w:type="dxa"/>
          </w:tcPr>
          <w:p w14:paraId="4D8E1D82"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600EEB1A" w14:textId="77777777" w:rsidR="000C33CE" w:rsidRPr="00446081" w:rsidRDefault="000C33CE" w:rsidP="00022DFD">
            <w:pPr>
              <w:pStyle w:val="TAL"/>
              <w:rPr>
                <w:rFonts w:cs="Arial"/>
                <w:sz w:val="16"/>
              </w:rPr>
            </w:pPr>
            <w:r w:rsidRPr="00446081">
              <w:rPr>
                <w:rFonts w:cs="Arial"/>
                <w:sz w:val="16"/>
              </w:rPr>
              <w:t>24.501</w:t>
            </w:r>
          </w:p>
        </w:tc>
        <w:tc>
          <w:tcPr>
            <w:tcW w:w="1179" w:type="dxa"/>
          </w:tcPr>
          <w:p w14:paraId="375E2D59" w14:textId="77777777" w:rsidR="000C33CE" w:rsidRPr="00446081" w:rsidRDefault="000C33CE" w:rsidP="00022DFD">
            <w:pPr>
              <w:pStyle w:val="TAL"/>
              <w:rPr>
                <w:rFonts w:cs="Arial"/>
                <w:sz w:val="16"/>
              </w:rPr>
            </w:pPr>
            <w:r w:rsidRPr="00446081">
              <w:rPr>
                <w:rFonts w:cs="Arial"/>
                <w:sz w:val="16"/>
              </w:rPr>
              <w:t>6400</w:t>
            </w:r>
          </w:p>
        </w:tc>
        <w:tc>
          <w:tcPr>
            <w:tcW w:w="709" w:type="dxa"/>
          </w:tcPr>
          <w:p w14:paraId="32FE6E33" w14:textId="77777777" w:rsidR="000C33CE" w:rsidRPr="00446081" w:rsidRDefault="000C33CE" w:rsidP="00022DFD">
            <w:pPr>
              <w:pStyle w:val="TAR"/>
              <w:rPr>
                <w:rFonts w:cs="Arial"/>
                <w:sz w:val="16"/>
              </w:rPr>
            </w:pPr>
          </w:p>
        </w:tc>
        <w:tc>
          <w:tcPr>
            <w:tcW w:w="850" w:type="dxa"/>
          </w:tcPr>
          <w:p w14:paraId="65D65D36" w14:textId="77777777" w:rsidR="000C33CE" w:rsidRPr="00446081" w:rsidRDefault="000C33CE" w:rsidP="00022DFD">
            <w:pPr>
              <w:pStyle w:val="TAL"/>
              <w:rPr>
                <w:rFonts w:cs="Arial"/>
                <w:sz w:val="16"/>
              </w:rPr>
            </w:pPr>
            <w:r w:rsidRPr="00446081">
              <w:rPr>
                <w:rFonts w:cs="Arial"/>
                <w:sz w:val="16"/>
              </w:rPr>
              <w:t>Rel-18</w:t>
            </w:r>
          </w:p>
        </w:tc>
        <w:tc>
          <w:tcPr>
            <w:tcW w:w="947" w:type="dxa"/>
          </w:tcPr>
          <w:p w14:paraId="6BC2D3C8" w14:textId="77777777" w:rsidR="000C33CE" w:rsidRPr="00446081" w:rsidRDefault="000C33CE" w:rsidP="00022DFD">
            <w:pPr>
              <w:pStyle w:val="TAL"/>
              <w:rPr>
                <w:rFonts w:cs="Arial"/>
                <w:sz w:val="16"/>
              </w:rPr>
            </w:pPr>
            <w:r w:rsidRPr="00446081">
              <w:rPr>
                <w:rFonts w:cs="Arial"/>
                <w:sz w:val="16"/>
              </w:rPr>
              <w:t>A</w:t>
            </w:r>
          </w:p>
        </w:tc>
        <w:tc>
          <w:tcPr>
            <w:tcW w:w="1038" w:type="dxa"/>
          </w:tcPr>
          <w:p w14:paraId="2C438077" w14:textId="77777777" w:rsidR="000C33CE" w:rsidRPr="00446081" w:rsidRDefault="000C33CE" w:rsidP="00022DFD">
            <w:pPr>
              <w:pStyle w:val="TAL"/>
              <w:rPr>
                <w:rFonts w:cs="Arial"/>
                <w:sz w:val="16"/>
              </w:rPr>
            </w:pPr>
            <w:r w:rsidRPr="00446081">
              <w:rPr>
                <w:rFonts w:cs="Arial"/>
                <w:sz w:val="16"/>
              </w:rPr>
              <w:t>TEI17</w:t>
            </w:r>
          </w:p>
        </w:tc>
        <w:tc>
          <w:tcPr>
            <w:tcW w:w="1417" w:type="dxa"/>
          </w:tcPr>
          <w:p w14:paraId="34A422C8" w14:textId="77777777" w:rsidR="000C33CE" w:rsidRPr="00446081" w:rsidRDefault="000C33CE" w:rsidP="00022DFD">
            <w:pPr>
              <w:pStyle w:val="TAL"/>
              <w:rPr>
                <w:rFonts w:cs="Arial"/>
                <w:sz w:val="16"/>
              </w:rPr>
            </w:pPr>
            <w:r w:rsidRPr="00446081">
              <w:rPr>
                <w:rFonts w:cs="Arial"/>
                <w:sz w:val="16"/>
              </w:rPr>
              <w:t>withdrawn</w:t>
            </w:r>
          </w:p>
        </w:tc>
      </w:tr>
      <w:tr w:rsidR="000C33CE" w:rsidRPr="00446081" w14:paraId="2641F99B" w14:textId="77777777" w:rsidTr="00022DFD">
        <w:tc>
          <w:tcPr>
            <w:tcW w:w="1097" w:type="dxa"/>
          </w:tcPr>
          <w:p w14:paraId="34CFF5F0" w14:textId="77777777" w:rsidR="000C33CE" w:rsidRPr="00446081" w:rsidRDefault="000C33CE" w:rsidP="00022DFD">
            <w:pPr>
              <w:pStyle w:val="TAL"/>
              <w:rPr>
                <w:rFonts w:cs="Arial"/>
                <w:sz w:val="16"/>
              </w:rPr>
            </w:pPr>
            <w:r w:rsidRPr="00446081">
              <w:rPr>
                <w:rFonts w:cs="Arial"/>
                <w:sz w:val="16"/>
              </w:rPr>
              <w:t>C1-244365</w:t>
            </w:r>
          </w:p>
        </w:tc>
        <w:tc>
          <w:tcPr>
            <w:tcW w:w="1592" w:type="dxa"/>
          </w:tcPr>
          <w:p w14:paraId="291AD5B3" w14:textId="77777777" w:rsidR="000C33CE" w:rsidRPr="00446081" w:rsidRDefault="000C33CE" w:rsidP="00022DFD">
            <w:pPr>
              <w:pStyle w:val="TAL"/>
              <w:rPr>
                <w:rFonts w:cs="Arial"/>
                <w:sz w:val="16"/>
              </w:rPr>
            </w:pPr>
            <w:r w:rsidRPr="00446081">
              <w:rPr>
                <w:rFonts w:cs="Arial"/>
                <w:sz w:val="16"/>
              </w:rPr>
              <w:t>PDU session release while congestion timer running</w:t>
            </w:r>
          </w:p>
        </w:tc>
        <w:tc>
          <w:tcPr>
            <w:tcW w:w="1701" w:type="dxa"/>
          </w:tcPr>
          <w:p w14:paraId="058501E2"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5AA5E403" w14:textId="77777777" w:rsidR="000C33CE" w:rsidRPr="00446081" w:rsidRDefault="000C33CE" w:rsidP="00022DFD">
            <w:pPr>
              <w:pStyle w:val="TAL"/>
              <w:rPr>
                <w:rFonts w:cs="Arial"/>
                <w:sz w:val="16"/>
              </w:rPr>
            </w:pPr>
            <w:r w:rsidRPr="00446081">
              <w:rPr>
                <w:rFonts w:cs="Arial"/>
                <w:sz w:val="16"/>
              </w:rPr>
              <w:t>24.501</w:t>
            </w:r>
          </w:p>
        </w:tc>
        <w:tc>
          <w:tcPr>
            <w:tcW w:w="1179" w:type="dxa"/>
          </w:tcPr>
          <w:p w14:paraId="292927AD" w14:textId="77777777" w:rsidR="000C33CE" w:rsidRPr="00446081" w:rsidRDefault="000C33CE" w:rsidP="00022DFD">
            <w:pPr>
              <w:pStyle w:val="TAL"/>
              <w:rPr>
                <w:rFonts w:cs="Arial"/>
                <w:sz w:val="16"/>
              </w:rPr>
            </w:pPr>
            <w:r w:rsidRPr="00446081">
              <w:rPr>
                <w:rFonts w:cs="Arial"/>
                <w:sz w:val="16"/>
              </w:rPr>
              <w:t>6401</w:t>
            </w:r>
          </w:p>
        </w:tc>
        <w:tc>
          <w:tcPr>
            <w:tcW w:w="709" w:type="dxa"/>
          </w:tcPr>
          <w:p w14:paraId="2AE3D07F" w14:textId="77777777" w:rsidR="000C33CE" w:rsidRPr="00446081" w:rsidRDefault="000C33CE" w:rsidP="00022DFD">
            <w:pPr>
              <w:pStyle w:val="TAR"/>
              <w:rPr>
                <w:rFonts w:cs="Arial"/>
                <w:sz w:val="16"/>
              </w:rPr>
            </w:pPr>
          </w:p>
        </w:tc>
        <w:tc>
          <w:tcPr>
            <w:tcW w:w="850" w:type="dxa"/>
          </w:tcPr>
          <w:p w14:paraId="00C257E8" w14:textId="77777777" w:rsidR="000C33CE" w:rsidRPr="00446081" w:rsidRDefault="000C33CE" w:rsidP="00022DFD">
            <w:pPr>
              <w:pStyle w:val="TAL"/>
              <w:rPr>
                <w:rFonts w:cs="Arial"/>
                <w:sz w:val="16"/>
              </w:rPr>
            </w:pPr>
            <w:r w:rsidRPr="00446081">
              <w:rPr>
                <w:rFonts w:cs="Arial"/>
                <w:sz w:val="16"/>
              </w:rPr>
              <w:t>Rel-19</w:t>
            </w:r>
          </w:p>
        </w:tc>
        <w:tc>
          <w:tcPr>
            <w:tcW w:w="947" w:type="dxa"/>
          </w:tcPr>
          <w:p w14:paraId="3AB30280" w14:textId="77777777" w:rsidR="000C33CE" w:rsidRPr="00446081" w:rsidRDefault="000C33CE" w:rsidP="00022DFD">
            <w:pPr>
              <w:pStyle w:val="TAL"/>
              <w:rPr>
                <w:rFonts w:cs="Arial"/>
                <w:sz w:val="16"/>
              </w:rPr>
            </w:pPr>
            <w:r w:rsidRPr="00446081">
              <w:rPr>
                <w:rFonts w:cs="Arial"/>
                <w:sz w:val="16"/>
              </w:rPr>
              <w:t>F</w:t>
            </w:r>
          </w:p>
        </w:tc>
        <w:tc>
          <w:tcPr>
            <w:tcW w:w="1038" w:type="dxa"/>
          </w:tcPr>
          <w:p w14:paraId="0073AA38"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7055CA62"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21EEB90D" w14:textId="77777777" w:rsidTr="00022DFD">
        <w:tc>
          <w:tcPr>
            <w:tcW w:w="1097" w:type="dxa"/>
          </w:tcPr>
          <w:p w14:paraId="4C1172D2" w14:textId="77777777" w:rsidR="000C33CE" w:rsidRPr="00446081" w:rsidRDefault="000C33CE" w:rsidP="00022DFD">
            <w:pPr>
              <w:pStyle w:val="TAL"/>
              <w:rPr>
                <w:rFonts w:cs="Arial"/>
                <w:sz w:val="16"/>
              </w:rPr>
            </w:pPr>
            <w:r w:rsidRPr="00446081">
              <w:rPr>
                <w:rFonts w:cs="Arial"/>
                <w:sz w:val="16"/>
              </w:rPr>
              <w:t>C1-244366</w:t>
            </w:r>
          </w:p>
        </w:tc>
        <w:tc>
          <w:tcPr>
            <w:tcW w:w="1592" w:type="dxa"/>
          </w:tcPr>
          <w:p w14:paraId="546EAF04" w14:textId="77777777" w:rsidR="000C33CE" w:rsidRPr="00446081" w:rsidRDefault="000C33CE" w:rsidP="00022DFD">
            <w:pPr>
              <w:pStyle w:val="TAL"/>
              <w:rPr>
                <w:rFonts w:cs="Arial"/>
                <w:sz w:val="16"/>
              </w:rPr>
            </w:pPr>
            <w:r w:rsidRPr="00446081">
              <w:rPr>
                <w:rFonts w:cs="Arial"/>
                <w:sz w:val="16"/>
              </w:rPr>
              <w:t>Timer T3526 and T3587 handling when power-off</w:t>
            </w:r>
          </w:p>
        </w:tc>
        <w:tc>
          <w:tcPr>
            <w:tcW w:w="1701" w:type="dxa"/>
          </w:tcPr>
          <w:p w14:paraId="353D064B"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01273CEC" w14:textId="77777777" w:rsidR="000C33CE" w:rsidRPr="00446081" w:rsidRDefault="000C33CE" w:rsidP="00022DFD">
            <w:pPr>
              <w:pStyle w:val="TAL"/>
              <w:rPr>
                <w:rFonts w:cs="Arial"/>
                <w:sz w:val="16"/>
              </w:rPr>
            </w:pPr>
            <w:r w:rsidRPr="00446081">
              <w:rPr>
                <w:rFonts w:cs="Arial"/>
                <w:sz w:val="16"/>
              </w:rPr>
              <w:t>24.501</w:t>
            </w:r>
          </w:p>
        </w:tc>
        <w:tc>
          <w:tcPr>
            <w:tcW w:w="1179" w:type="dxa"/>
          </w:tcPr>
          <w:p w14:paraId="5958DCC2" w14:textId="77777777" w:rsidR="000C33CE" w:rsidRPr="00446081" w:rsidRDefault="000C33CE" w:rsidP="00022DFD">
            <w:pPr>
              <w:pStyle w:val="TAL"/>
              <w:rPr>
                <w:rFonts w:cs="Arial"/>
                <w:sz w:val="16"/>
              </w:rPr>
            </w:pPr>
            <w:r w:rsidRPr="00446081">
              <w:rPr>
                <w:rFonts w:cs="Arial"/>
                <w:sz w:val="16"/>
              </w:rPr>
              <w:t>6402</w:t>
            </w:r>
          </w:p>
        </w:tc>
        <w:tc>
          <w:tcPr>
            <w:tcW w:w="709" w:type="dxa"/>
          </w:tcPr>
          <w:p w14:paraId="4119F311" w14:textId="77777777" w:rsidR="000C33CE" w:rsidRPr="00446081" w:rsidRDefault="000C33CE" w:rsidP="00022DFD">
            <w:pPr>
              <w:pStyle w:val="TAR"/>
              <w:rPr>
                <w:rFonts w:cs="Arial"/>
                <w:sz w:val="16"/>
              </w:rPr>
            </w:pPr>
          </w:p>
        </w:tc>
        <w:tc>
          <w:tcPr>
            <w:tcW w:w="850" w:type="dxa"/>
          </w:tcPr>
          <w:p w14:paraId="1B8EAA65" w14:textId="77777777" w:rsidR="000C33CE" w:rsidRPr="00446081" w:rsidRDefault="000C33CE" w:rsidP="00022DFD">
            <w:pPr>
              <w:pStyle w:val="TAL"/>
              <w:rPr>
                <w:rFonts w:cs="Arial"/>
                <w:sz w:val="16"/>
              </w:rPr>
            </w:pPr>
            <w:r w:rsidRPr="00446081">
              <w:rPr>
                <w:rFonts w:cs="Arial"/>
                <w:sz w:val="16"/>
              </w:rPr>
              <w:t>Rel-19</w:t>
            </w:r>
          </w:p>
        </w:tc>
        <w:tc>
          <w:tcPr>
            <w:tcW w:w="947" w:type="dxa"/>
          </w:tcPr>
          <w:p w14:paraId="4B2BA8A7" w14:textId="77777777" w:rsidR="000C33CE" w:rsidRPr="00446081" w:rsidRDefault="000C33CE" w:rsidP="00022DFD">
            <w:pPr>
              <w:pStyle w:val="TAL"/>
              <w:rPr>
                <w:rFonts w:cs="Arial"/>
                <w:sz w:val="16"/>
              </w:rPr>
            </w:pPr>
            <w:r w:rsidRPr="00446081">
              <w:rPr>
                <w:rFonts w:cs="Arial"/>
                <w:sz w:val="16"/>
              </w:rPr>
              <w:t>F</w:t>
            </w:r>
          </w:p>
        </w:tc>
        <w:tc>
          <w:tcPr>
            <w:tcW w:w="1038" w:type="dxa"/>
          </w:tcPr>
          <w:p w14:paraId="64F1DED7"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2DFEC595"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BAFC009" w14:textId="77777777" w:rsidTr="00022DFD">
        <w:tc>
          <w:tcPr>
            <w:tcW w:w="1097" w:type="dxa"/>
          </w:tcPr>
          <w:p w14:paraId="5E3DEBFB" w14:textId="77777777" w:rsidR="000C33CE" w:rsidRPr="00446081" w:rsidRDefault="000C33CE" w:rsidP="00022DFD">
            <w:pPr>
              <w:pStyle w:val="TAL"/>
              <w:rPr>
                <w:rFonts w:cs="Arial"/>
                <w:sz w:val="16"/>
              </w:rPr>
            </w:pPr>
            <w:r w:rsidRPr="00446081">
              <w:rPr>
                <w:rFonts w:cs="Arial"/>
                <w:sz w:val="16"/>
              </w:rPr>
              <w:t>C1-244683</w:t>
            </w:r>
          </w:p>
        </w:tc>
        <w:tc>
          <w:tcPr>
            <w:tcW w:w="1592" w:type="dxa"/>
          </w:tcPr>
          <w:p w14:paraId="0892E83C" w14:textId="77777777" w:rsidR="000C33CE" w:rsidRPr="00446081" w:rsidRDefault="000C33CE" w:rsidP="00022DFD">
            <w:pPr>
              <w:pStyle w:val="TAL"/>
              <w:rPr>
                <w:rFonts w:cs="Arial"/>
                <w:sz w:val="16"/>
              </w:rPr>
            </w:pPr>
            <w:r w:rsidRPr="00446081">
              <w:rPr>
                <w:rFonts w:cs="Arial"/>
                <w:sz w:val="16"/>
              </w:rPr>
              <w:t>Timer T3526 and T3587 handling when power-off</w:t>
            </w:r>
          </w:p>
        </w:tc>
        <w:tc>
          <w:tcPr>
            <w:tcW w:w="1701" w:type="dxa"/>
          </w:tcPr>
          <w:p w14:paraId="06E3F66E"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72718903" w14:textId="77777777" w:rsidR="000C33CE" w:rsidRPr="00446081" w:rsidRDefault="000C33CE" w:rsidP="00022DFD">
            <w:pPr>
              <w:pStyle w:val="TAL"/>
              <w:rPr>
                <w:rFonts w:cs="Arial"/>
                <w:sz w:val="16"/>
              </w:rPr>
            </w:pPr>
            <w:r w:rsidRPr="00446081">
              <w:rPr>
                <w:rFonts w:cs="Arial"/>
                <w:sz w:val="16"/>
              </w:rPr>
              <w:t>24.501</w:t>
            </w:r>
          </w:p>
        </w:tc>
        <w:tc>
          <w:tcPr>
            <w:tcW w:w="1179" w:type="dxa"/>
          </w:tcPr>
          <w:p w14:paraId="08A23AFE" w14:textId="77777777" w:rsidR="000C33CE" w:rsidRPr="00446081" w:rsidRDefault="000C33CE" w:rsidP="00022DFD">
            <w:pPr>
              <w:pStyle w:val="TAL"/>
              <w:rPr>
                <w:rFonts w:cs="Arial"/>
                <w:sz w:val="16"/>
              </w:rPr>
            </w:pPr>
            <w:r w:rsidRPr="00446081">
              <w:rPr>
                <w:rFonts w:cs="Arial"/>
                <w:sz w:val="16"/>
              </w:rPr>
              <w:t>6402</w:t>
            </w:r>
          </w:p>
        </w:tc>
        <w:tc>
          <w:tcPr>
            <w:tcW w:w="709" w:type="dxa"/>
          </w:tcPr>
          <w:p w14:paraId="52BDE256" w14:textId="77777777" w:rsidR="000C33CE" w:rsidRPr="00446081" w:rsidRDefault="000C33CE" w:rsidP="00022DFD">
            <w:pPr>
              <w:pStyle w:val="TAR"/>
              <w:rPr>
                <w:rFonts w:cs="Arial"/>
                <w:sz w:val="16"/>
              </w:rPr>
            </w:pPr>
            <w:r w:rsidRPr="00446081">
              <w:rPr>
                <w:rFonts w:cs="Arial"/>
                <w:sz w:val="16"/>
              </w:rPr>
              <w:t>1</w:t>
            </w:r>
          </w:p>
        </w:tc>
        <w:tc>
          <w:tcPr>
            <w:tcW w:w="850" w:type="dxa"/>
          </w:tcPr>
          <w:p w14:paraId="59A0E2B2" w14:textId="77777777" w:rsidR="000C33CE" w:rsidRPr="00446081" w:rsidRDefault="000C33CE" w:rsidP="00022DFD">
            <w:pPr>
              <w:pStyle w:val="TAL"/>
              <w:rPr>
                <w:rFonts w:cs="Arial"/>
                <w:sz w:val="16"/>
              </w:rPr>
            </w:pPr>
            <w:r w:rsidRPr="00446081">
              <w:rPr>
                <w:rFonts w:cs="Arial"/>
                <w:sz w:val="16"/>
              </w:rPr>
              <w:t>Rel-19</w:t>
            </w:r>
          </w:p>
        </w:tc>
        <w:tc>
          <w:tcPr>
            <w:tcW w:w="947" w:type="dxa"/>
          </w:tcPr>
          <w:p w14:paraId="0C259E42" w14:textId="77777777" w:rsidR="000C33CE" w:rsidRPr="00446081" w:rsidRDefault="000C33CE" w:rsidP="00022DFD">
            <w:pPr>
              <w:pStyle w:val="TAL"/>
              <w:rPr>
                <w:rFonts w:cs="Arial"/>
                <w:sz w:val="16"/>
              </w:rPr>
            </w:pPr>
            <w:r w:rsidRPr="00446081">
              <w:rPr>
                <w:rFonts w:cs="Arial"/>
                <w:sz w:val="16"/>
              </w:rPr>
              <w:t>F</w:t>
            </w:r>
          </w:p>
        </w:tc>
        <w:tc>
          <w:tcPr>
            <w:tcW w:w="1038" w:type="dxa"/>
          </w:tcPr>
          <w:p w14:paraId="1A350A6B"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7FDD666F"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36DAC265" w14:textId="77777777" w:rsidTr="00022DFD">
        <w:tc>
          <w:tcPr>
            <w:tcW w:w="1097" w:type="dxa"/>
          </w:tcPr>
          <w:p w14:paraId="50670218" w14:textId="77777777" w:rsidR="000C33CE" w:rsidRPr="00446081" w:rsidRDefault="000C33CE" w:rsidP="00022DFD">
            <w:pPr>
              <w:pStyle w:val="TAL"/>
              <w:rPr>
                <w:rFonts w:cs="Arial"/>
                <w:sz w:val="16"/>
              </w:rPr>
            </w:pPr>
            <w:r w:rsidRPr="00446081">
              <w:rPr>
                <w:rFonts w:cs="Arial"/>
                <w:sz w:val="16"/>
              </w:rPr>
              <w:t>C1-244367</w:t>
            </w:r>
          </w:p>
        </w:tc>
        <w:tc>
          <w:tcPr>
            <w:tcW w:w="1592" w:type="dxa"/>
          </w:tcPr>
          <w:p w14:paraId="1AC8310E" w14:textId="77777777" w:rsidR="000C33CE" w:rsidRPr="00446081" w:rsidRDefault="000C33CE" w:rsidP="00022DFD">
            <w:pPr>
              <w:pStyle w:val="TAL"/>
              <w:rPr>
                <w:rFonts w:cs="Arial"/>
                <w:sz w:val="16"/>
              </w:rPr>
            </w:pPr>
            <w:r w:rsidRPr="00446081">
              <w:rPr>
                <w:rFonts w:cs="Arial"/>
                <w:sz w:val="16"/>
              </w:rPr>
              <w:t>UE configured for high priority handling for timer T3346</w:t>
            </w:r>
          </w:p>
        </w:tc>
        <w:tc>
          <w:tcPr>
            <w:tcW w:w="1701" w:type="dxa"/>
          </w:tcPr>
          <w:p w14:paraId="0D0EB3DD"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0816ED98" w14:textId="77777777" w:rsidR="000C33CE" w:rsidRPr="00446081" w:rsidRDefault="000C33CE" w:rsidP="00022DFD">
            <w:pPr>
              <w:pStyle w:val="TAL"/>
              <w:rPr>
                <w:rFonts w:cs="Arial"/>
                <w:sz w:val="16"/>
              </w:rPr>
            </w:pPr>
            <w:r w:rsidRPr="00446081">
              <w:rPr>
                <w:rFonts w:cs="Arial"/>
                <w:sz w:val="16"/>
              </w:rPr>
              <w:t>24.501</w:t>
            </w:r>
          </w:p>
        </w:tc>
        <w:tc>
          <w:tcPr>
            <w:tcW w:w="1179" w:type="dxa"/>
          </w:tcPr>
          <w:p w14:paraId="72A59E8E" w14:textId="77777777" w:rsidR="000C33CE" w:rsidRPr="00446081" w:rsidRDefault="000C33CE" w:rsidP="00022DFD">
            <w:pPr>
              <w:pStyle w:val="TAL"/>
              <w:rPr>
                <w:rFonts w:cs="Arial"/>
                <w:sz w:val="16"/>
              </w:rPr>
            </w:pPr>
            <w:r w:rsidRPr="00446081">
              <w:rPr>
                <w:rFonts w:cs="Arial"/>
                <w:sz w:val="16"/>
              </w:rPr>
              <w:t>6403</w:t>
            </w:r>
          </w:p>
        </w:tc>
        <w:tc>
          <w:tcPr>
            <w:tcW w:w="709" w:type="dxa"/>
          </w:tcPr>
          <w:p w14:paraId="56C0B295" w14:textId="77777777" w:rsidR="000C33CE" w:rsidRPr="00446081" w:rsidRDefault="000C33CE" w:rsidP="00022DFD">
            <w:pPr>
              <w:pStyle w:val="TAR"/>
              <w:rPr>
                <w:rFonts w:cs="Arial"/>
                <w:sz w:val="16"/>
              </w:rPr>
            </w:pPr>
          </w:p>
        </w:tc>
        <w:tc>
          <w:tcPr>
            <w:tcW w:w="850" w:type="dxa"/>
          </w:tcPr>
          <w:p w14:paraId="398FE7DA" w14:textId="77777777" w:rsidR="000C33CE" w:rsidRPr="00446081" w:rsidRDefault="000C33CE" w:rsidP="00022DFD">
            <w:pPr>
              <w:pStyle w:val="TAL"/>
              <w:rPr>
                <w:rFonts w:cs="Arial"/>
                <w:sz w:val="16"/>
              </w:rPr>
            </w:pPr>
            <w:r w:rsidRPr="00446081">
              <w:rPr>
                <w:rFonts w:cs="Arial"/>
                <w:sz w:val="16"/>
              </w:rPr>
              <w:t>Rel-19</w:t>
            </w:r>
          </w:p>
        </w:tc>
        <w:tc>
          <w:tcPr>
            <w:tcW w:w="947" w:type="dxa"/>
          </w:tcPr>
          <w:p w14:paraId="60BE7B59" w14:textId="77777777" w:rsidR="000C33CE" w:rsidRPr="00446081" w:rsidRDefault="000C33CE" w:rsidP="00022DFD">
            <w:pPr>
              <w:pStyle w:val="TAL"/>
              <w:rPr>
                <w:rFonts w:cs="Arial"/>
                <w:sz w:val="16"/>
              </w:rPr>
            </w:pPr>
            <w:r w:rsidRPr="00446081">
              <w:rPr>
                <w:rFonts w:cs="Arial"/>
                <w:sz w:val="16"/>
              </w:rPr>
              <w:t>F</w:t>
            </w:r>
          </w:p>
        </w:tc>
        <w:tc>
          <w:tcPr>
            <w:tcW w:w="1038" w:type="dxa"/>
          </w:tcPr>
          <w:p w14:paraId="068EE76B"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33509E6E"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36D590E" w14:textId="77777777" w:rsidTr="00022DFD">
        <w:tc>
          <w:tcPr>
            <w:tcW w:w="1097" w:type="dxa"/>
          </w:tcPr>
          <w:p w14:paraId="01606DC5" w14:textId="77777777" w:rsidR="000C33CE" w:rsidRPr="00446081" w:rsidRDefault="000C33CE" w:rsidP="00022DFD">
            <w:pPr>
              <w:pStyle w:val="TAL"/>
              <w:rPr>
                <w:rFonts w:cs="Arial"/>
                <w:sz w:val="16"/>
              </w:rPr>
            </w:pPr>
            <w:r w:rsidRPr="00446081">
              <w:rPr>
                <w:rFonts w:cs="Arial"/>
                <w:sz w:val="16"/>
              </w:rPr>
              <w:t>C1-244976</w:t>
            </w:r>
          </w:p>
        </w:tc>
        <w:tc>
          <w:tcPr>
            <w:tcW w:w="1592" w:type="dxa"/>
          </w:tcPr>
          <w:p w14:paraId="6B5FC035" w14:textId="77777777" w:rsidR="000C33CE" w:rsidRPr="00446081" w:rsidRDefault="000C33CE" w:rsidP="00022DFD">
            <w:pPr>
              <w:pStyle w:val="TAL"/>
              <w:rPr>
                <w:rFonts w:cs="Arial"/>
                <w:sz w:val="16"/>
              </w:rPr>
            </w:pPr>
            <w:r w:rsidRPr="00446081">
              <w:rPr>
                <w:rFonts w:cs="Arial"/>
                <w:sz w:val="16"/>
              </w:rPr>
              <w:t>UE configured for high priority handling for timer T3346</w:t>
            </w:r>
          </w:p>
        </w:tc>
        <w:tc>
          <w:tcPr>
            <w:tcW w:w="1701" w:type="dxa"/>
          </w:tcPr>
          <w:p w14:paraId="535DA073"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49E13012" w14:textId="77777777" w:rsidR="000C33CE" w:rsidRPr="00446081" w:rsidRDefault="000C33CE" w:rsidP="00022DFD">
            <w:pPr>
              <w:pStyle w:val="TAL"/>
              <w:rPr>
                <w:rFonts w:cs="Arial"/>
                <w:sz w:val="16"/>
              </w:rPr>
            </w:pPr>
            <w:r w:rsidRPr="00446081">
              <w:rPr>
                <w:rFonts w:cs="Arial"/>
                <w:sz w:val="16"/>
              </w:rPr>
              <w:t>24.501</w:t>
            </w:r>
          </w:p>
        </w:tc>
        <w:tc>
          <w:tcPr>
            <w:tcW w:w="1179" w:type="dxa"/>
          </w:tcPr>
          <w:p w14:paraId="5EFE09A4" w14:textId="77777777" w:rsidR="000C33CE" w:rsidRPr="00446081" w:rsidRDefault="000C33CE" w:rsidP="00022DFD">
            <w:pPr>
              <w:pStyle w:val="TAL"/>
              <w:rPr>
                <w:rFonts w:cs="Arial"/>
                <w:sz w:val="16"/>
              </w:rPr>
            </w:pPr>
            <w:r w:rsidRPr="00446081">
              <w:rPr>
                <w:rFonts w:cs="Arial"/>
                <w:sz w:val="16"/>
              </w:rPr>
              <w:t>6403</w:t>
            </w:r>
          </w:p>
        </w:tc>
        <w:tc>
          <w:tcPr>
            <w:tcW w:w="709" w:type="dxa"/>
          </w:tcPr>
          <w:p w14:paraId="52C4B005" w14:textId="77777777" w:rsidR="000C33CE" w:rsidRPr="00446081" w:rsidRDefault="000C33CE" w:rsidP="00022DFD">
            <w:pPr>
              <w:pStyle w:val="TAR"/>
              <w:rPr>
                <w:rFonts w:cs="Arial"/>
                <w:sz w:val="16"/>
              </w:rPr>
            </w:pPr>
            <w:r w:rsidRPr="00446081">
              <w:rPr>
                <w:rFonts w:cs="Arial"/>
                <w:sz w:val="16"/>
              </w:rPr>
              <w:t>1</w:t>
            </w:r>
          </w:p>
        </w:tc>
        <w:tc>
          <w:tcPr>
            <w:tcW w:w="850" w:type="dxa"/>
          </w:tcPr>
          <w:p w14:paraId="5EA188AE" w14:textId="77777777" w:rsidR="000C33CE" w:rsidRPr="00446081" w:rsidRDefault="000C33CE" w:rsidP="00022DFD">
            <w:pPr>
              <w:pStyle w:val="TAL"/>
              <w:rPr>
                <w:rFonts w:cs="Arial"/>
                <w:sz w:val="16"/>
              </w:rPr>
            </w:pPr>
            <w:r w:rsidRPr="00446081">
              <w:rPr>
                <w:rFonts w:cs="Arial"/>
                <w:sz w:val="16"/>
              </w:rPr>
              <w:t>Rel-19</w:t>
            </w:r>
          </w:p>
        </w:tc>
        <w:tc>
          <w:tcPr>
            <w:tcW w:w="947" w:type="dxa"/>
          </w:tcPr>
          <w:p w14:paraId="76056562" w14:textId="77777777" w:rsidR="000C33CE" w:rsidRPr="00446081" w:rsidRDefault="000C33CE" w:rsidP="00022DFD">
            <w:pPr>
              <w:pStyle w:val="TAL"/>
              <w:rPr>
                <w:rFonts w:cs="Arial"/>
                <w:sz w:val="16"/>
              </w:rPr>
            </w:pPr>
            <w:r w:rsidRPr="00446081">
              <w:rPr>
                <w:rFonts w:cs="Arial"/>
                <w:sz w:val="16"/>
              </w:rPr>
              <w:t>F</w:t>
            </w:r>
          </w:p>
        </w:tc>
        <w:tc>
          <w:tcPr>
            <w:tcW w:w="1038" w:type="dxa"/>
          </w:tcPr>
          <w:p w14:paraId="480F4934"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0D781940"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3A6E602D" w14:textId="77777777" w:rsidTr="00022DFD">
        <w:tc>
          <w:tcPr>
            <w:tcW w:w="1097" w:type="dxa"/>
          </w:tcPr>
          <w:p w14:paraId="24FE5FC1" w14:textId="77777777" w:rsidR="000C33CE" w:rsidRPr="00446081" w:rsidRDefault="000C33CE" w:rsidP="00022DFD">
            <w:pPr>
              <w:pStyle w:val="TAL"/>
              <w:rPr>
                <w:rFonts w:cs="Arial"/>
                <w:sz w:val="16"/>
              </w:rPr>
            </w:pPr>
            <w:r w:rsidRPr="00446081">
              <w:rPr>
                <w:rFonts w:cs="Arial"/>
                <w:sz w:val="16"/>
              </w:rPr>
              <w:t>C1-244373</w:t>
            </w:r>
          </w:p>
        </w:tc>
        <w:tc>
          <w:tcPr>
            <w:tcW w:w="1592" w:type="dxa"/>
          </w:tcPr>
          <w:p w14:paraId="4DAC37A5" w14:textId="77777777" w:rsidR="000C33CE" w:rsidRPr="00446081" w:rsidRDefault="000C33CE" w:rsidP="00022DFD">
            <w:pPr>
              <w:pStyle w:val="TAL"/>
              <w:rPr>
                <w:rFonts w:cs="Arial"/>
                <w:sz w:val="16"/>
              </w:rPr>
            </w:pPr>
            <w:r w:rsidRPr="00446081">
              <w:rPr>
                <w:rFonts w:cs="Arial"/>
                <w:sz w:val="16"/>
              </w:rPr>
              <w:t>Correction on description of the slice deregistration inactivity timer in 4.6.2.9</w:t>
            </w:r>
          </w:p>
        </w:tc>
        <w:tc>
          <w:tcPr>
            <w:tcW w:w="1701" w:type="dxa"/>
          </w:tcPr>
          <w:p w14:paraId="62DF882F" w14:textId="77777777" w:rsidR="000C33CE" w:rsidRPr="00446081" w:rsidRDefault="000C33CE" w:rsidP="00022DFD">
            <w:pPr>
              <w:pStyle w:val="TAL"/>
              <w:rPr>
                <w:rFonts w:cs="Arial"/>
                <w:sz w:val="16"/>
              </w:rPr>
            </w:pPr>
            <w:r w:rsidRPr="00446081">
              <w:rPr>
                <w:rFonts w:cs="Arial"/>
                <w:sz w:val="16"/>
              </w:rPr>
              <w:t>LG Electronics</w:t>
            </w:r>
          </w:p>
        </w:tc>
        <w:tc>
          <w:tcPr>
            <w:tcW w:w="992" w:type="dxa"/>
          </w:tcPr>
          <w:p w14:paraId="34786BB6" w14:textId="77777777" w:rsidR="000C33CE" w:rsidRPr="00446081" w:rsidRDefault="000C33CE" w:rsidP="00022DFD">
            <w:pPr>
              <w:pStyle w:val="TAL"/>
              <w:rPr>
                <w:rFonts w:cs="Arial"/>
                <w:sz w:val="16"/>
              </w:rPr>
            </w:pPr>
            <w:r w:rsidRPr="00446081">
              <w:rPr>
                <w:rFonts w:cs="Arial"/>
                <w:sz w:val="16"/>
              </w:rPr>
              <w:t>24.501</w:t>
            </w:r>
          </w:p>
        </w:tc>
        <w:tc>
          <w:tcPr>
            <w:tcW w:w="1179" w:type="dxa"/>
          </w:tcPr>
          <w:p w14:paraId="0AC8E988" w14:textId="77777777" w:rsidR="000C33CE" w:rsidRPr="00446081" w:rsidRDefault="000C33CE" w:rsidP="00022DFD">
            <w:pPr>
              <w:pStyle w:val="TAL"/>
              <w:rPr>
                <w:rFonts w:cs="Arial"/>
                <w:sz w:val="16"/>
              </w:rPr>
            </w:pPr>
            <w:r w:rsidRPr="00446081">
              <w:rPr>
                <w:rFonts w:cs="Arial"/>
                <w:sz w:val="16"/>
              </w:rPr>
              <w:t>6404</w:t>
            </w:r>
          </w:p>
        </w:tc>
        <w:tc>
          <w:tcPr>
            <w:tcW w:w="709" w:type="dxa"/>
          </w:tcPr>
          <w:p w14:paraId="58B3B3A9" w14:textId="77777777" w:rsidR="000C33CE" w:rsidRPr="00446081" w:rsidRDefault="000C33CE" w:rsidP="00022DFD">
            <w:pPr>
              <w:pStyle w:val="TAR"/>
              <w:rPr>
                <w:rFonts w:cs="Arial"/>
                <w:sz w:val="16"/>
              </w:rPr>
            </w:pPr>
          </w:p>
        </w:tc>
        <w:tc>
          <w:tcPr>
            <w:tcW w:w="850" w:type="dxa"/>
          </w:tcPr>
          <w:p w14:paraId="01004F83" w14:textId="77777777" w:rsidR="000C33CE" w:rsidRPr="00446081" w:rsidRDefault="000C33CE" w:rsidP="00022DFD">
            <w:pPr>
              <w:pStyle w:val="TAL"/>
              <w:rPr>
                <w:rFonts w:cs="Arial"/>
                <w:sz w:val="16"/>
              </w:rPr>
            </w:pPr>
            <w:r w:rsidRPr="00446081">
              <w:rPr>
                <w:rFonts w:cs="Arial"/>
                <w:sz w:val="16"/>
              </w:rPr>
              <w:t>Rel-18</w:t>
            </w:r>
          </w:p>
        </w:tc>
        <w:tc>
          <w:tcPr>
            <w:tcW w:w="947" w:type="dxa"/>
          </w:tcPr>
          <w:p w14:paraId="03F70466" w14:textId="77777777" w:rsidR="000C33CE" w:rsidRPr="00446081" w:rsidRDefault="000C33CE" w:rsidP="00022DFD">
            <w:pPr>
              <w:pStyle w:val="TAL"/>
              <w:rPr>
                <w:rFonts w:cs="Arial"/>
                <w:sz w:val="16"/>
              </w:rPr>
            </w:pPr>
            <w:r w:rsidRPr="00446081">
              <w:rPr>
                <w:rFonts w:cs="Arial"/>
                <w:sz w:val="16"/>
              </w:rPr>
              <w:t>F</w:t>
            </w:r>
          </w:p>
        </w:tc>
        <w:tc>
          <w:tcPr>
            <w:tcW w:w="1038" w:type="dxa"/>
          </w:tcPr>
          <w:p w14:paraId="36706C30" w14:textId="77777777" w:rsidR="000C33CE" w:rsidRPr="00446081" w:rsidRDefault="000C33CE" w:rsidP="00022DFD">
            <w:pPr>
              <w:pStyle w:val="TAL"/>
              <w:rPr>
                <w:rFonts w:cs="Arial"/>
                <w:sz w:val="16"/>
              </w:rPr>
            </w:pPr>
            <w:r w:rsidRPr="00446081">
              <w:rPr>
                <w:rFonts w:cs="Arial"/>
                <w:sz w:val="16"/>
              </w:rPr>
              <w:t>eNS_Ph3</w:t>
            </w:r>
          </w:p>
        </w:tc>
        <w:tc>
          <w:tcPr>
            <w:tcW w:w="1417" w:type="dxa"/>
          </w:tcPr>
          <w:p w14:paraId="11F33614"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EC5A82B" w14:textId="77777777" w:rsidTr="00022DFD">
        <w:tc>
          <w:tcPr>
            <w:tcW w:w="1097" w:type="dxa"/>
          </w:tcPr>
          <w:p w14:paraId="376C800E" w14:textId="77777777" w:rsidR="000C33CE" w:rsidRPr="00446081" w:rsidRDefault="000C33CE" w:rsidP="00022DFD">
            <w:pPr>
              <w:pStyle w:val="TAL"/>
              <w:rPr>
                <w:rFonts w:cs="Arial"/>
                <w:sz w:val="16"/>
              </w:rPr>
            </w:pPr>
            <w:r w:rsidRPr="00446081">
              <w:rPr>
                <w:rFonts w:cs="Arial"/>
                <w:sz w:val="16"/>
              </w:rPr>
              <w:t>C1-244536</w:t>
            </w:r>
          </w:p>
        </w:tc>
        <w:tc>
          <w:tcPr>
            <w:tcW w:w="1592" w:type="dxa"/>
          </w:tcPr>
          <w:p w14:paraId="58796D87" w14:textId="77777777" w:rsidR="000C33CE" w:rsidRPr="00446081" w:rsidRDefault="000C33CE" w:rsidP="00022DFD">
            <w:pPr>
              <w:pStyle w:val="TAL"/>
              <w:rPr>
                <w:rFonts w:cs="Arial"/>
                <w:sz w:val="16"/>
              </w:rPr>
            </w:pPr>
            <w:r w:rsidRPr="00446081">
              <w:rPr>
                <w:rFonts w:cs="Arial"/>
                <w:sz w:val="16"/>
              </w:rPr>
              <w:t>Correction on description of the slice deregistration inactivity timer in 4.6.2.9</w:t>
            </w:r>
          </w:p>
        </w:tc>
        <w:tc>
          <w:tcPr>
            <w:tcW w:w="1701" w:type="dxa"/>
          </w:tcPr>
          <w:p w14:paraId="456BC915" w14:textId="77777777" w:rsidR="000C33CE" w:rsidRPr="00446081" w:rsidRDefault="000C33CE" w:rsidP="00022DFD">
            <w:pPr>
              <w:pStyle w:val="TAL"/>
              <w:rPr>
                <w:rFonts w:cs="Arial"/>
                <w:sz w:val="16"/>
              </w:rPr>
            </w:pPr>
            <w:r w:rsidRPr="00446081">
              <w:rPr>
                <w:rFonts w:cs="Arial"/>
                <w:sz w:val="16"/>
              </w:rPr>
              <w:t>LG Electronics</w:t>
            </w:r>
          </w:p>
        </w:tc>
        <w:tc>
          <w:tcPr>
            <w:tcW w:w="992" w:type="dxa"/>
          </w:tcPr>
          <w:p w14:paraId="530DF9D4" w14:textId="77777777" w:rsidR="000C33CE" w:rsidRPr="00446081" w:rsidRDefault="000C33CE" w:rsidP="00022DFD">
            <w:pPr>
              <w:pStyle w:val="TAL"/>
              <w:rPr>
                <w:rFonts w:cs="Arial"/>
                <w:sz w:val="16"/>
              </w:rPr>
            </w:pPr>
            <w:r w:rsidRPr="00446081">
              <w:rPr>
                <w:rFonts w:cs="Arial"/>
                <w:sz w:val="16"/>
              </w:rPr>
              <w:t>24.501</w:t>
            </w:r>
          </w:p>
        </w:tc>
        <w:tc>
          <w:tcPr>
            <w:tcW w:w="1179" w:type="dxa"/>
          </w:tcPr>
          <w:p w14:paraId="5A3613A1" w14:textId="77777777" w:rsidR="000C33CE" w:rsidRPr="00446081" w:rsidRDefault="000C33CE" w:rsidP="00022DFD">
            <w:pPr>
              <w:pStyle w:val="TAL"/>
              <w:rPr>
                <w:rFonts w:cs="Arial"/>
                <w:sz w:val="16"/>
              </w:rPr>
            </w:pPr>
            <w:r w:rsidRPr="00446081">
              <w:rPr>
                <w:rFonts w:cs="Arial"/>
                <w:sz w:val="16"/>
              </w:rPr>
              <w:t>6404</w:t>
            </w:r>
          </w:p>
        </w:tc>
        <w:tc>
          <w:tcPr>
            <w:tcW w:w="709" w:type="dxa"/>
          </w:tcPr>
          <w:p w14:paraId="679BEA9E" w14:textId="77777777" w:rsidR="000C33CE" w:rsidRPr="00446081" w:rsidRDefault="000C33CE" w:rsidP="00022DFD">
            <w:pPr>
              <w:pStyle w:val="TAR"/>
              <w:rPr>
                <w:rFonts w:cs="Arial"/>
                <w:sz w:val="16"/>
              </w:rPr>
            </w:pPr>
            <w:r w:rsidRPr="00446081">
              <w:rPr>
                <w:rFonts w:cs="Arial"/>
                <w:sz w:val="16"/>
              </w:rPr>
              <w:t>1</w:t>
            </w:r>
          </w:p>
        </w:tc>
        <w:tc>
          <w:tcPr>
            <w:tcW w:w="850" w:type="dxa"/>
          </w:tcPr>
          <w:p w14:paraId="63849526" w14:textId="77777777" w:rsidR="000C33CE" w:rsidRPr="00446081" w:rsidRDefault="000C33CE" w:rsidP="00022DFD">
            <w:pPr>
              <w:pStyle w:val="TAL"/>
              <w:rPr>
                <w:rFonts w:cs="Arial"/>
                <w:sz w:val="16"/>
              </w:rPr>
            </w:pPr>
            <w:r w:rsidRPr="00446081">
              <w:rPr>
                <w:rFonts w:cs="Arial"/>
                <w:sz w:val="16"/>
              </w:rPr>
              <w:t>Rel-18</w:t>
            </w:r>
          </w:p>
        </w:tc>
        <w:tc>
          <w:tcPr>
            <w:tcW w:w="947" w:type="dxa"/>
          </w:tcPr>
          <w:p w14:paraId="705AC644" w14:textId="77777777" w:rsidR="000C33CE" w:rsidRPr="00446081" w:rsidRDefault="000C33CE" w:rsidP="00022DFD">
            <w:pPr>
              <w:pStyle w:val="TAL"/>
              <w:rPr>
                <w:rFonts w:cs="Arial"/>
                <w:sz w:val="16"/>
              </w:rPr>
            </w:pPr>
            <w:r w:rsidRPr="00446081">
              <w:rPr>
                <w:rFonts w:cs="Arial"/>
                <w:sz w:val="16"/>
              </w:rPr>
              <w:t>F</w:t>
            </w:r>
          </w:p>
        </w:tc>
        <w:tc>
          <w:tcPr>
            <w:tcW w:w="1038" w:type="dxa"/>
          </w:tcPr>
          <w:p w14:paraId="65751B62" w14:textId="77777777" w:rsidR="000C33CE" w:rsidRPr="00446081" w:rsidRDefault="000C33CE" w:rsidP="00022DFD">
            <w:pPr>
              <w:pStyle w:val="TAL"/>
              <w:rPr>
                <w:rFonts w:cs="Arial"/>
                <w:sz w:val="16"/>
              </w:rPr>
            </w:pPr>
            <w:r w:rsidRPr="00446081">
              <w:rPr>
                <w:rFonts w:cs="Arial"/>
                <w:sz w:val="16"/>
              </w:rPr>
              <w:t>5GProtoc19, eNS_Ph3</w:t>
            </w:r>
          </w:p>
        </w:tc>
        <w:tc>
          <w:tcPr>
            <w:tcW w:w="1417" w:type="dxa"/>
          </w:tcPr>
          <w:p w14:paraId="58A86208"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864600F" w14:textId="77777777" w:rsidTr="00022DFD">
        <w:tc>
          <w:tcPr>
            <w:tcW w:w="1097" w:type="dxa"/>
          </w:tcPr>
          <w:p w14:paraId="0FD15C9B" w14:textId="77777777" w:rsidR="000C33CE" w:rsidRPr="00446081" w:rsidRDefault="000C33CE" w:rsidP="00022DFD">
            <w:pPr>
              <w:pStyle w:val="TAL"/>
              <w:rPr>
                <w:rFonts w:cs="Arial"/>
                <w:sz w:val="16"/>
              </w:rPr>
            </w:pPr>
            <w:r w:rsidRPr="00446081">
              <w:rPr>
                <w:rFonts w:cs="Arial"/>
                <w:sz w:val="16"/>
              </w:rPr>
              <w:t>C1-244375</w:t>
            </w:r>
          </w:p>
        </w:tc>
        <w:tc>
          <w:tcPr>
            <w:tcW w:w="1592" w:type="dxa"/>
          </w:tcPr>
          <w:p w14:paraId="6DDA57C2" w14:textId="77777777" w:rsidR="000C33CE" w:rsidRPr="00446081" w:rsidRDefault="000C33CE" w:rsidP="00022DFD">
            <w:pPr>
              <w:pStyle w:val="TAL"/>
              <w:rPr>
                <w:rFonts w:cs="Arial"/>
                <w:sz w:val="16"/>
              </w:rPr>
            </w:pPr>
            <w:r w:rsidRPr="00446081">
              <w:rPr>
                <w:rFonts w:cs="Arial"/>
                <w:sz w:val="16"/>
              </w:rPr>
              <w:t xml:space="preserve">Update description on requirements to be met for MT </w:t>
            </w:r>
            <w:proofErr w:type="spellStart"/>
            <w:r w:rsidRPr="00446081">
              <w:rPr>
                <w:rFonts w:cs="Arial"/>
                <w:sz w:val="16"/>
              </w:rPr>
              <w:t>SMSoIP</w:t>
            </w:r>
            <w:proofErr w:type="spellEnd"/>
          </w:p>
        </w:tc>
        <w:tc>
          <w:tcPr>
            <w:tcW w:w="1701" w:type="dxa"/>
          </w:tcPr>
          <w:p w14:paraId="6C65A92E" w14:textId="77777777" w:rsidR="000C33CE" w:rsidRPr="00446081" w:rsidRDefault="000C33CE" w:rsidP="00022DFD">
            <w:pPr>
              <w:pStyle w:val="TAL"/>
              <w:rPr>
                <w:rFonts w:cs="Arial"/>
                <w:sz w:val="16"/>
              </w:rPr>
            </w:pPr>
            <w:r w:rsidRPr="00446081">
              <w:rPr>
                <w:rFonts w:cs="Arial"/>
                <w:sz w:val="16"/>
              </w:rPr>
              <w:t>Xiaomi</w:t>
            </w:r>
          </w:p>
        </w:tc>
        <w:tc>
          <w:tcPr>
            <w:tcW w:w="992" w:type="dxa"/>
          </w:tcPr>
          <w:p w14:paraId="131845B8" w14:textId="77777777" w:rsidR="000C33CE" w:rsidRPr="00446081" w:rsidRDefault="000C33CE" w:rsidP="00022DFD">
            <w:pPr>
              <w:pStyle w:val="TAL"/>
              <w:rPr>
                <w:rFonts w:cs="Arial"/>
                <w:sz w:val="16"/>
              </w:rPr>
            </w:pPr>
            <w:r w:rsidRPr="00446081">
              <w:rPr>
                <w:rFonts w:cs="Arial"/>
                <w:sz w:val="16"/>
              </w:rPr>
              <w:t>24.501</w:t>
            </w:r>
          </w:p>
        </w:tc>
        <w:tc>
          <w:tcPr>
            <w:tcW w:w="1179" w:type="dxa"/>
          </w:tcPr>
          <w:p w14:paraId="25376F00" w14:textId="77777777" w:rsidR="000C33CE" w:rsidRPr="00446081" w:rsidRDefault="000C33CE" w:rsidP="00022DFD">
            <w:pPr>
              <w:pStyle w:val="TAL"/>
              <w:rPr>
                <w:rFonts w:cs="Arial"/>
                <w:sz w:val="16"/>
              </w:rPr>
            </w:pPr>
            <w:r w:rsidRPr="00446081">
              <w:rPr>
                <w:rFonts w:cs="Arial"/>
                <w:sz w:val="16"/>
              </w:rPr>
              <w:t>6405</w:t>
            </w:r>
          </w:p>
        </w:tc>
        <w:tc>
          <w:tcPr>
            <w:tcW w:w="709" w:type="dxa"/>
          </w:tcPr>
          <w:p w14:paraId="5AAA0D98" w14:textId="77777777" w:rsidR="000C33CE" w:rsidRPr="00446081" w:rsidRDefault="000C33CE" w:rsidP="00022DFD">
            <w:pPr>
              <w:pStyle w:val="TAR"/>
              <w:rPr>
                <w:rFonts w:cs="Arial"/>
                <w:sz w:val="16"/>
              </w:rPr>
            </w:pPr>
          </w:p>
        </w:tc>
        <w:tc>
          <w:tcPr>
            <w:tcW w:w="850" w:type="dxa"/>
          </w:tcPr>
          <w:p w14:paraId="48D85BB5" w14:textId="77777777" w:rsidR="000C33CE" w:rsidRPr="00446081" w:rsidRDefault="000C33CE" w:rsidP="00022DFD">
            <w:pPr>
              <w:pStyle w:val="TAL"/>
              <w:rPr>
                <w:rFonts w:cs="Arial"/>
                <w:sz w:val="16"/>
              </w:rPr>
            </w:pPr>
            <w:r w:rsidRPr="00446081">
              <w:rPr>
                <w:rFonts w:cs="Arial"/>
                <w:sz w:val="16"/>
              </w:rPr>
              <w:t>Rel-18</w:t>
            </w:r>
          </w:p>
        </w:tc>
        <w:tc>
          <w:tcPr>
            <w:tcW w:w="947" w:type="dxa"/>
          </w:tcPr>
          <w:p w14:paraId="2F430047" w14:textId="77777777" w:rsidR="000C33CE" w:rsidRPr="00446081" w:rsidRDefault="000C33CE" w:rsidP="00022DFD">
            <w:pPr>
              <w:pStyle w:val="TAL"/>
              <w:rPr>
                <w:rFonts w:cs="Arial"/>
                <w:sz w:val="16"/>
              </w:rPr>
            </w:pPr>
            <w:r w:rsidRPr="00446081">
              <w:rPr>
                <w:rFonts w:cs="Arial"/>
                <w:sz w:val="16"/>
              </w:rPr>
              <w:t>F</w:t>
            </w:r>
          </w:p>
        </w:tc>
        <w:tc>
          <w:tcPr>
            <w:tcW w:w="1038" w:type="dxa"/>
          </w:tcPr>
          <w:p w14:paraId="386E6F3F" w14:textId="77777777" w:rsidR="000C33CE" w:rsidRPr="00446081" w:rsidRDefault="000C33CE" w:rsidP="00022DFD">
            <w:pPr>
              <w:pStyle w:val="TAL"/>
              <w:rPr>
                <w:rFonts w:cs="Arial"/>
                <w:sz w:val="16"/>
              </w:rPr>
            </w:pPr>
            <w:r w:rsidRPr="00446081">
              <w:rPr>
                <w:rFonts w:cs="Arial"/>
                <w:sz w:val="16"/>
              </w:rPr>
              <w:t>5GProtoc18</w:t>
            </w:r>
          </w:p>
        </w:tc>
        <w:tc>
          <w:tcPr>
            <w:tcW w:w="1417" w:type="dxa"/>
          </w:tcPr>
          <w:p w14:paraId="7FAE9A5A"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A58D0FB" w14:textId="77777777" w:rsidTr="00022DFD">
        <w:tc>
          <w:tcPr>
            <w:tcW w:w="1097" w:type="dxa"/>
          </w:tcPr>
          <w:p w14:paraId="6DC618E8" w14:textId="77777777" w:rsidR="000C33CE" w:rsidRPr="00446081" w:rsidRDefault="000C33CE" w:rsidP="00022DFD">
            <w:pPr>
              <w:pStyle w:val="TAL"/>
              <w:rPr>
                <w:rFonts w:cs="Arial"/>
                <w:sz w:val="16"/>
              </w:rPr>
            </w:pPr>
            <w:r w:rsidRPr="00446081">
              <w:rPr>
                <w:rFonts w:cs="Arial"/>
                <w:sz w:val="16"/>
              </w:rPr>
              <w:t>C1-244617</w:t>
            </w:r>
          </w:p>
        </w:tc>
        <w:tc>
          <w:tcPr>
            <w:tcW w:w="1592" w:type="dxa"/>
          </w:tcPr>
          <w:p w14:paraId="63B666FA" w14:textId="77777777" w:rsidR="000C33CE" w:rsidRPr="00446081" w:rsidRDefault="000C33CE" w:rsidP="00022DFD">
            <w:pPr>
              <w:pStyle w:val="TAL"/>
              <w:rPr>
                <w:rFonts w:cs="Arial"/>
                <w:sz w:val="16"/>
              </w:rPr>
            </w:pPr>
            <w:r w:rsidRPr="00446081">
              <w:rPr>
                <w:rFonts w:cs="Arial"/>
                <w:sz w:val="16"/>
              </w:rPr>
              <w:t xml:space="preserve">Update description on requirements to be met for MT </w:t>
            </w:r>
            <w:proofErr w:type="spellStart"/>
            <w:r w:rsidRPr="00446081">
              <w:rPr>
                <w:rFonts w:cs="Arial"/>
                <w:sz w:val="16"/>
              </w:rPr>
              <w:t>SMSoIP</w:t>
            </w:r>
            <w:proofErr w:type="spellEnd"/>
          </w:p>
        </w:tc>
        <w:tc>
          <w:tcPr>
            <w:tcW w:w="1701" w:type="dxa"/>
          </w:tcPr>
          <w:p w14:paraId="679977D5" w14:textId="77777777" w:rsidR="000C33CE" w:rsidRPr="00446081" w:rsidRDefault="000C33CE" w:rsidP="00022DFD">
            <w:pPr>
              <w:pStyle w:val="TAL"/>
              <w:rPr>
                <w:rFonts w:cs="Arial"/>
                <w:sz w:val="16"/>
              </w:rPr>
            </w:pPr>
            <w:r w:rsidRPr="00446081">
              <w:rPr>
                <w:rFonts w:cs="Arial"/>
                <w:sz w:val="16"/>
              </w:rPr>
              <w:t xml:space="preserve">Xiaomi,   Huawei, </w:t>
            </w:r>
            <w:proofErr w:type="spellStart"/>
            <w:r w:rsidRPr="00446081">
              <w:rPr>
                <w:rFonts w:cs="Arial"/>
                <w:sz w:val="16"/>
              </w:rPr>
              <w:t>HiSilicon</w:t>
            </w:r>
            <w:proofErr w:type="spellEnd"/>
            <w:r w:rsidRPr="00446081">
              <w:rPr>
                <w:rFonts w:cs="Arial"/>
                <w:sz w:val="16"/>
              </w:rPr>
              <w:t>, MediaTek Inc.</w:t>
            </w:r>
          </w:p>
        </w:tc>
        <w:tc>
          <w:tcPr>
            <w:tcW w:w="992" w:type="dxa"/>
          </w:tcPr>
          <w:p w14:paraId="05971F9E" w14:textId="77777777" w:rsidR="000C33CE" w:rsidRPr="00446081" w:rsidRDefault="000C33CE" w:rsidP="00022DFD">
            <w:pPr>
              <w:pStyle w:val="TAL"/>
              <w:rPr>
                <w:rFonts w:cs="Arial"/>
                <w:sz w:val="16"/>
              </w:rPr>
            </w:pPr>
            <w:r w:rsidRPr="00446081">
              <w:rPr>
                <w:rFonts w:cs="Arial"/>
                <w:sz w:val="16"/>
              </w:rPr>
              <w:t>24.501</w:t>
            </w:r>
          </w:p>
        </w:tc>
        <w:tc>
          <w:tcPr>
            <w:tcW w:w="1179" w:type="dxa"/>
          </w:tcPr>
          <w:p w14:paraId="11A49FD5" w14:textId="77777777" w:rsidR="000C33CE" w:rsidRPr="00446081" w:rsidRDefault="000C33CE" w:rsidP="00022DFD">
            <w:pPr>
              <w:pStyle w:val="TAL"/>
              <w:rPr>
                <w:rFonts w:cs="Arial"/>
                <w:sz w:val="16"/>
              </w:rPr>
            </w:pPr>
            <w:r w:rsidRPr="00446081">
              <w:rPr>
                <w:rFonts w:cs="Arial"/>
                <w:sz w:val="16"/>
              </w:rPr>
              <w:t>6405</w:t>
            </w:r>
          </w:p>
        </w:tc>
        <w:tc>
          <w:tcPr>
            <w:tcW w:w="709" w:type="dxa"/>
          </w:tcPr>
          <w:p w14:paraId="73946107" w14:textId="77777777" w:rsidR="000C33CE" w:rsidRPr="00446081" w:rsidRDefault="000C33CE" w:rsidP="00022DFD">
            <w:pPr>
              <w:pStyle w:val="TAR"/>
              <w:rPr>
                <w:rFonts w:cs="Arial"/>
                <w:sz w:val="16"/>
              </w:rPr>
            </w:pPr>
            <w:r w:rsidRPr="00446081">
              <w:rPr>
                <w:rFonts w:cs="Arial"/>
                <w:sz w:val="16"/>
              </w:rPr>
              <w:t>1</w:t>
            </w:r>
          </w:p>
        </w:tc>
        <w:tc>
          <w:tcPr>
            <w:tcW w:w="850" w:type="dxa"/>
          </w:tcPr>
          <w:p w14:paraId="1E5B41A8" w14:textId="77777777" w:rsidR="000C33CE" w:rsidRPr="00446081" w:rsidRDefault="000C33CE" w:rsidP="00022DFD">
            <w:pPr>
              <w:pStyle w:val="TAL"/>
              <w:rPr>
                <w:rFonts w:cs="Arial"/>
                <w:sz w:val="16"/>
              </w:rPr>
            </w:pPr>
            <w:r w:rsidRPr="00446081">
              <w:rPr>
                <w:rFonts w:cs="Arial"/>
                <w:sz w:val="16"/>
              </w:rPr>
              <w:t>Rel-18</w:t>
            </w:r>
          </w:p>
        </w:tc>
        <w:tc>
          <w:tcPr>
            <w:tcW w:w="947" w:type="dxa"/>
          </w:tcPr>
          <w:p w14:paraId="2DF2841A" w14:textId="77777777" w:rsidR="000C33CE" w:rsidRPr="00446081" w:rsidRDefault="000C33CE" w:rsidP="00022DFD">
            <w:pPr>
              <w:pStyle w:val="TAL"/>
              <w:rPr>
                <w:rFonts w:cs="Arial"/>
                <w:sz w:val="16"/>
              </w:rPr>
            </w:pPr>
            <w:r w:rsidRPr="00446081">
              <w:rPr>
                <w:rFonts w:cs="Arial"/>
                <w:sz w:val="16"/>
              </w:rPr>
              <w:t>F</w:t>
            </w:r>
          </w:p>
        </w:tc>
        <w:tc>
          <w:tcPr>
            <w:tcW w:w="1038" w:type="dxa"/>
          </w:tcPr>
          <w:p w14:paraId="4BC2AA84" w14:textId="77777777" w:rsidR="000C33CE" w:rsidRPr="00446081" w:rsidRDefault="000C33CE" w:rsidP="00022DFD">
            <w:pPr>
              <w:pStyle w:val="TAL"/>
              <w:rPr>
                <w:rFonts w:cs="Arial"/>
                <w:sz w:val="16"/>
              </w:rPr>
            </w:pPr>
            <w:r w:rsidRPr="00446081">
              <w:rPr>
                <w:rFonts w:cs="Arial"/>
                <w:sz w:val="16"/>
              </w:rPr>
              <w:t>5GProtoc18</w:t>
            </w:r>
          </w:p>
        </w:tc>
        <w:tc>
          <w:tcPr>
            <w:tcW w:w="1417" w:type="dxa"/>
          </w:tcPr>
          <w:p w14:paraId="06147854"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17207BEA" w14:textId="77777777" w:rsidTr="00022DFD">
        <w:tc>
          <w:tcPr>
            <w:tcW w:w="1097" w:type="dxa"/>
          </w:tcPr>
          <w:p w14:paraId="1C561C4E" w14:textId="77777777" w:rsidR="000C33CE" w:rsidRPr="00446081" w:rsidRDefault="000C33CE" w:rsidP="00022DFD">
            <w:pPr>
              <w:pStyle w:val="TAL"/>
              <w:rPr>
                <w:rFonts w:cs="Arial"/>
                <w:sz w:val="16"/>
              </w:rPr>
            </w:pPr>
            <w:r w:rsidRPr="00446081">
              <w:rPr>
                <w:rFonts w:cs="Arial"/>
                <w:sz w:val="16"/>
              </w:rPr>
              <w:t>C1-244376</w:t>
            </w:r>
          </w:p>
        </w:tc>
        <w:tc>
          <w:tcPr>
            <w:tcW w:w="1592" w:type="dxa"/>
          </w:tcPr>
          <w:p w14:paraId="2E889E20" w14:textId="77777777" w:rsidR="000C33CE" w:rsidRPr="00446081" w:rsidRDefault="000C33CE" w:rsidP="00022DFD">
            <w:pPr>
              <w:pStyle w:val="TAL"/>
              <w:rPr>
                <w:rFonts w:cs="Arial"/>
                <w:sz w:val="16"/>
              </w:rPr>
            </w:pPr>
            <w:r w:rsidRPr="00446081">
              <w:rPr>
                <w:rFonts w:cs="Arial"/>
                <w:sz w:val="16"/>
              </w:rPr>
              <w:t xml:space="preserve">Update description on requirements to be met for MT </w:t>
            </w:r>
            <w:proofErr w:type="spellStart"/>
            <w:r w:rsidRPr="00446081">
              <w:rPr>
                <w:rFonts w:cs="Arial"/>
                <w:sz w:val="16"/>
              </w:rPr>
              <w:t>SMSoIP</w:t>
            </w:r>
            <w:proofErr w:type="spellEnd"/>
          </w:p>
        </w:tc>
        <w:tc>
          <w:tcPr>
            <w:tcW w:w="1701" w:type="dxa"/>
          </w:tcPr>
          <w:p w14:paraId="4A26F788" w14:textId="77777777" w:rsidR="000C33CE" w:rsidRPr="00446081" w:rsidRDefault="000C33CE" w:rsidP="00022DFD">
            <w:pPr>
              <w:pStyle w:val="TAL"/>
              <w:rPr>
                <w:rFonts w:cs="Arial"/>
                <w:sz w:val="16"/>
              </w:rPr>
            </w:pPr>
            <w:r w:rsidRPr="00446081">
              <w:rPr>
                <w:rFonts w:cs="Arial"/>
                <w:sz w:val="16"/>
              </w:rPr>
              <w:t>Xiaomi</w:t>
            </w:r>
          </w:p>
        </w:tc>
        <w:tc>
          <w:tcPr>
            <w:tcW w:w="992" w:type="dxa"/>
          </w:tcPr>
          <w:p w14:paraId="53F3084D" w14:textId="77777777" w:rsidR="000C33CE" w:rsidRPr="00446081" w:rsidRDefault="000C33CE" w:rsidP="00022DFD">
            <w:pPr>
              <w:pStyle w:val="TAL"/>
              <w:rPr>
                <w:rFonts w:cs="Arial"/>
                <w:sz w:val="16"/>
              </w:rPr>
            </w:pPr>
            <w:r w:rsidRPr="00446081">
              <w:rPr>
                <w:rFonts w:cs="Arial"/>
                <w:sz w:val="16"/>
              </w:rPr>
              <w:t>24.501</w:t>
            </w:r>
          </w:p>
        </w:tc>
        <w:tc>
          <w:tcPr>
            <w:tcW w:w="1179" w:type="dxa"/>
          </w:tcPr>
          <w:p w14:paraId="2D926164" w14:textId="77777777" w:rsidR="000C33CE" w:rsidRPr="00446081" w:rsidRDefault="000C33CE" w:rsidP="00022DFD">
            <w:pPr>
              <w:pStyle w:val="TAL"/>
              <w:rPr>
                <w:rFonts w:cs="Arial"/>
                <w:sz w:val="16"/>
              </w:rPr>
            </w:pPr>
            <w:r w:rsidRPr="00446081">
              <w:rPr>
                <w:rFonts w:cs="Arial"/>
                <w:sz w:val="16"/>
              </w:rPr>
              <w:t>6406</w:t>
            </w:r>
          </w:p>
        </w:tc>
        <w:tc>
          <w:tcPr>
            <w:tcW w:w="709" w:type="dxa"/>
          </w:tcPr>
          <w:p w14:paraId="63AF16FD" w14:textId="77777777" w:rsidR="000C33CE" w:rsidRPr="00446081" w:rsidRDefault="000C33CE" w:rsidP="00022DFD">
            <w:pPr>
              <w:pStyle w:val="TAR"/>
              <w:rPr>
                <w:rFonts w:cs="Arial"/>
                <w:sz w:val="16"/>
              </w:rPr>
            </w:pPr>
          </w:p>
        </w:tc>
        <w:tc>
          <w:tcPr>
            <w:tcW w:w="850" w:type="dxa"/>
          </w:tcPr>
          <w:p w14:paraId="4F11C3B2" w14:textId="77777777" w:rsidR="000C33CE" w:rsidRPr="00446081" w:rsidRDefault="000C33CE" w:rsidP="00022DFD">
            <w:pPr>
              <w:pStyle w:val="TAL"/>
              <w:rPr>
                <w:rFonts w:cs="Arial"/>
                <w:sz w:val="16"/>
              </w:rPr>
            </w:pPr>
            <w:r w:rsidRPr="00446081">
              <w:rPr>
                <w:rFonts w:cs="Arial"/>
                <w:sz w:val="16"/>
              </w:rPr>
              <w:t>Rel-19</w:t>
            </w:r>
          </w:p>
        </w:tc>
        <w:tc>
          <w:tcPr>
            <w:tcW w:w="947" w:type="dxa"/>
          </w:tcPr>
          <w:p w14:paraId="778D710E" w14:textId="77777777" w:rsidR="000C33CE" w:rsidRPr="00446081" w:rsidRDefault="000C33CE" w:rsidP="00022DFD">
            <w:pPr>
              <w:pStyle w:val="TAL"/>
              <w:rPr>
                <w:rFonts w:cs="Arial"/>
                <w:sz w:val="16"/>
              </w:rPr>
            </w:pPr>
            <w:r w:rsidRPr="00446081">
              <w:rPr>
                <w:rFonts w:cs="Arial"/>
                <w:sz w:val="16"/>
              </w:rPr>
              <w:t>A</w:t>
            </w:r>
          </w:p>
        </w:tc>
        <w:tc>
          <w:tcPr>
            <w:tcW w:w="1038" w:type="dxa"/>
          </w:tcPr>
          <w:p w14:paraId="08372DC9" w14:textId="77777777" w:rsidR="000C33CE" w:rsidRPr="00446081" w:rsidRDefault="000C33CE" w:rsidP="00022DFD">
            <w:pPr>
              <w:pStyle w:val="TAL"/>
              <w:rPr>
                <w:rFonts w:cs="Arial"/>
                <w:sz w:val="16"/>
              </w:rPr>
            </w:pPr>
            <w:r w:rsidRPr="00446081">
              <w:rPr>
                <w:rFonts w:cs="Arial"/>
                <w:sz w:val="16"/>
              </w:rPr>
              <w:t>5GProtoc18</w:t>
            </w:r>
          </w:p>
        </w:tc>
        <w:tc>
          <w:tcPr>
            <w:tcW w:w="1417" w:type="dxa"/>
          </w:tcPr>
          <w:p w14:paraId="47E429B2" w14:textId="77777777" w:rsidR="000C33CE" w:rsidRPr="00446081" w:rsidRDefault="000C33CE" w:rsidP="00022DFD">
            <w:pPr>
              <w:pStyle w:val="TAL"/>
              <w:rPr>
                <w:rFonts w:cs="Arial"/>
                <w:sz w:val="16"/>
              </w:rPr>
            </w:pPr>
            <w:r w:rsidRPr="00446081">
              <w:rPr>
                <w:rFonts w:cs="Arial"/>
                <w:sz w:val="16"/>
              </w:rPr>
              <w:t>withdrawn</w:t>
            </w:r>
          </w:p>
        </w:tc>
      </w:tr>
      <w:tr w:rsidR="000C33CE" w:rsidRPr="00446081" w14:paraId="10DA94DC" w14:textId="77777777" w:rsidTr="00022DFD">
        <w:tc>
          <w:tcPr>
            <w:tcW w:w="1097" w:type="dxa"/>
          </w:tcPr>
          <w:p w14:paraId="543E8936" w14:textId="77777777" w:rsidR="000C33CE" w:rsidRPr="00446081" w:rsidRDefault="000C33CE" w:rsidP="00022DFD">
            <w:pPr>
              <w:pStyle w:val="TAL"/>
              <w:rPr>
                <w:rFonts w:cs="Arial"/>
                <w:sz w:val="16"/>
              </w:rPr>
            </w:pPr>
            <w:r w:rsidRPr="00446081">
              <w:rPr>
                <w:rFonts w:cs="Arial"/>
                <w:sz w:val="16"/>
              </w:rPr>
              <w:t>C1-244377</w:t>
            </w:r>
          </w:p>
        </w:tc>
        <w:tc>
          <w:tcPr>
            <w:tcW w:w="1592" w:type="dxa"/>
          </w:tcPr>
          <w:p w14:paraId="7E22C836" w14:textId="77777777" w:rsidR="000C33CE" w:rsidRPr="00446081" w:rsidRDefault="000C33CE" w:rsidP="00022DFD">
            <w:pPr>
              <w:pStyle w:val="TAL"/>
              <w:rPr>
                <w:rFonts w:cs="Arial"/>
                <w:sz w:val="16"/>
              </w:rPr>
            </w:pPr>
            <w:r w:rsidRPr="00446081">
              <w:rPr>
                <w:rFonts w:cs="Arial"/>
                <w:sz w:val="16"/>
              </w:rPr>
              <w:t>Disaster roaming end through 5GMM cause 11 and 5GMM cause 13</w:t>
            </w:r>
          </w:p>
        </w:tc>
        <w:tc>
          <w:tcPr>
            <w:tcW w:w="1701" w:type="dxa"/>
          </w:tcPr>
          <w:p w14:paraId="1767B987"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014537E7" w14:textId="77777777" w:rsidR="000C33CE" w:rsidRPr="00446081" w:rsidRDefault="000C33CE" w:rsidP="00022DFD">
            <w:pPr>
              <w:pStyle w:val="TAL"/>
              <w:rPr>
                <w:rFonts w:cs="Arial"/>
                <w:sz w:val="16"/>
              </w:rPr>
            </w:pPr>
            <w:r w:rsidRPr="00446081">
              <w:rPr>
                <w:rFonts w:cs="Arial"/>
                <w:sz w:val="16"/>
              </w:rPr>
              <w:t>24.501</w:t>
            </w:r>
          </w:p>
        </w:tc>
        <w:tc>
          <w:tcPr>
            <w:tcW w:w="1179" w:type="dxa"/>
          </w:tcPr>
          <w:p w14:paraId="577E53CF" w14:textId="77777777" w:rsidR="000C33CE" w:rsidRPr="00446081" w:rsidRDefault="000C33CE" w:rsidP="00022DFD">
            <w:pPr>
              <w:pStyle w:val="TAL"/>
              <w:rPr>
                <w:rFonts w:cs="Arial"/>
                <w:sz w:val="16"/>
              </w:rPr>
            </w:pPr>
            <w:r w:rsidRPr="00446081">
              <w:rPr>
                <w:rFonts w:cs="Arial"/>
                <w:sz w:val="16"/>
              </w:rPr>
              <w:t>6407</w:t>
            </w:r>
          </w:p>
        </w:tc>
        <w:tc>
          <w:tcPr>
            <w:tcW w:w="709" w:type="dxa"/>
          </w:tcPr>
          <w:p w14:paraId="24622390" w14:textId="77777777" w:rsidR="000C33CE" w:rsidRPr="00446081" w:rsidRDefault="000C33CE" w:rsidP="00022DFD">
            <w:pPr>
              <w:pStyle w:val="TAR"/>
              <w:rPr>
                <w:rFonts w:cs="Arial"/>
                <w:sz w:val="16"/>
              </w:rPr>
            </w:pPr>
          </w:p>
        </w:tc>
        <w:tc>
          <w:tcPr>
            <w:tcW w:w="850" w:type="dxa"/>
          </w:tcPr>
          <w:p w14:paraId="63FB17D0" w14:textId="77777777" w:rsidR="000C33CE" w:rsidRPr="00446081" w:rsidRDefault="000C33CE" w:rsidP="00022DFD">
            <w:pPr>
              <w:pStyle w:val="TAL"/>
              <w:rPr>
                <w:rFonts w:cs="Arial"/>
                <w:sz w:val="16"/>
              </w:rPr>
            </w:pPr>
            <w:r w:rsidRPr="00446081">
              <w:rPr>
                <w:rFonts w:cs="Arial"/>
                <w:sz w:val="16"/>
              </w:rPr>
              <w:t>Rel-19</w:t>
            </w:r>
          </w:p>
        </w:tc>
        <w:tc>
          <w:tcPr>
            <w:tcW w:w="947" w:type="dxa"/>
          </w:tcPr>
          <w:p w14:paraId="32CD71DC" w14:textId="77777777" w:rsidR="000C33CE" w:rsidRPr="00446081" w:rsidRDefault="000C33CE" w:rsidP="00022DFD">
            <w:pPr>
              <w:pStyle w:val="TAL"/>
              <w:rPr>
                <w:rFonts w:cs="Arial"/>
                <w:sz w:val="16"/>
              </w:rPr>
            </w:pPr>
            <w:r w:rsidRPr="00446081">
              <w:rPr>
                <w:rFonts w:cs="Arial"/>
                <w:sz w:val="16"/>
              </w:rPr>
              <w:t>F</w:t>
            </w:r>
          </w:p>
        </w:tc>
        <w:tc>
          <w:tcPr>
            <w:tcW w:w="1038" w:type="dxa"/>
          </w:tcPr>
          <w:p w14:paraId="0E95E2F6" w14:textId="77777777" w:rsidR="000C33CE" w:rsidRPr="00446081" w:rsidRDefault="000C33CE" w:rsidP="00022DFD">
            <w:pPr>
              <w:pStyle w:val="TAL"/>
              <w:rPr>
                <w:rFonts w:cs="Arial"/>
                <w:sz w:val="16"/>
              </w:rPr>
            </w:pPr>
            <w:r w:rsidRPr="00446081">
              <w:rPr>
                <w:rFonts w:cs="Arial"/>
                <w:sz w:val="16"/>
              </w:rPr>
              <w:t>MINT, 5GProtoc19</w:t>
            </w:r>
          </w:p>
        </w:tc>
        <w:tc>
          <w:tcPr>
            <w:tcW w:w="1417" w:type="dxa"/>
          </w:tcPr>
          <w:p w14:paraId="2730A945"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1C9EE3D9" w14:textId="77777777" w:rsidTr="00022DFD">
        <w:tc>
          <w:tcPr>
            <w:tcW w:w="1097" w:type="dxa"/>
          </w:tcPr>
          <w:p w14:paraId="2C8D78C4" w14:textId="77777777" w:rsidR="000C33CE" w:rsidRPr="00446081" w:rsidRDefault="000C33CE" w:rsidP="00022DFD">
            <w:pPr>
              <w:pStyle w:val="TAL"/>
              <w:rPr>
                <w:rFonts w:cs="Arial"/>
                <w:sz w:val="16"/>
              </w:rPr>
            </w:pPr>
            <w:r w:rsidRPr="00446081">
              <w:rPr>
                <w:rFonts w:cs="Arial"/>
                <w:sz w:val="16"/>
              </w:rPr>
              <w:t>C1-244658</w:t>
            </w:r>
          </w:p>
        </w:tc>
        <w:tc>
          <w:tcPr>
            <w:tcW w:w="1592" w:type="dxa"/>
          </w:tcPr>
          <w:p w14:paraId="4A5EBD8F" w14:textId="77777777" w:rsidR="000C33CE" w:rsidRPr="00446081" w:rsidRDefault="000C33CE" w:rsidP="00022DFD">
            <w:pPr>
              <w:pStyle w:val="TAL"/>
              <w:rPr>
                <w:rFonts w:cs="Arial"/>
                <w:sz w:val="16"/>
              </w:rPr>
            </w:pPr>
            <w:r w:rsidRPr="00446081">
              <w:rPr>
                <w:rFonts w:cs="Arial"/>
                <w:sz w:val="16"/>
              </w:rPr>
              <w:t>Disaster roaming end through 5GMM cause 11 and 5GMM cause 13</w:t>
            </w:r>
          </w:p>
        </w:tc>
        <w:tc>
          <w:tcPr>
            <w:tcW w:w="1701" w:type="dxa"/>
          </w:tcPr>
          <w:p w14:paraId="2F9B064B"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694D41F0" w14:textId="77777777" w:rsidR="000C33CE" w:rsidRPr="00446081" w:rsidRDefault="000C33CE" w:rsidP="00022DFD">
            <w:pPr>
              <w:pStyle w:val="TAL"/>
              <w:rPr>
                <w:rFonts w:cs="Arial"/>
                <w:sz w:val="16"/>
              </w:rPr>
            </w:pPr>
            <w:r w:rsidRPr="00446081">
              <w:rPr>
                <w:rFonts w:cs="Arial"/>
                <w:sz w:val="16"/>
              </w:rPr>
              <w:t>24.501</w:t>
            </w:r>
          </w:p>
        </w:tc>
        <w:tc>
          <w:tcPr>
            <w:tcW w:w="1179" w:type="dxa"/>
          </w:tcPr>
          <w:p w14:paraId="53E77418" w14:textId="77777777" w:rsidR="000C33CE" w:rsidRPr="00446081" w:rsidRDefault="000C33CE" w:rsidP="00022DFD">
            <w:pPr>
              <w:pStyle w:val="TAL"/>
              <w:rPr>
                <w:rFonts w:cs="Arial"/>
                <w:sz w:val="16"/>
              </w:rPr>
            </w:pPr>
            <w:r w:rsidRPr="00446081">
              <w:rPr>
                <w:rFonts w:cs="Arial"/>
                <w:sz w:val="16"/>
              </w:rPr>
              <w:t>6407</w:t>
            </w:r>
          </w:p>
        </w:tc>
        <w:tc>
          <w:tcPr>
            <w:tcW w:w="709" w:type="dxa"/>
          </w:tcPr>
          <w:p w14:paraId="715DA9BD" w14:textId="77777777" w:rsidR="000C33CE" w:rsidRPr="00446081" w:rsidRDefault="000C33CE" w:rsidP="00022DFD">
            <w:pPr>
              <w:pStyle w:val="TAR"/>
              <w:rPr>
                <w:rFonts w:cs="Arial"/>
                <w:sz w:val="16"/>
              </w:rPr>
            </w:pPr>
            <w:r w:rsidRPr="00446081">
              <w:rPr>
                <w:rFonts w:cs="Arial"/>
                <w:sz w:val="16"/>
              </w:rPr>
              <w:t>1</w:t>
            </w:r>
          </w:p>
        </w:tc>
        <w:tc>
          <w:tcPr>
            <w:tcW w:w="850" w:type="dxa"/>
          </w:tcPr>
          <w:p w14:paraId="31459C84" w14:textId="77777777" w:rsidR="000C33CE" w:rsidRPr="00446081" w:rsidRDefault="000C33CE" w:rsidP="00022DFD">
            <w:pPr>
              <w:pStyle w:val="TAL"/>
              <w:rPr>
                <w:rFonts w:cs="Arial"/>
                <w:sz w:val="16"/>
              </w:rPr>
            </w:pPr>
            <w:r w:rsidRPr="00446081">
              <w:rPr>
                <w:rFonts w:cs="Arial"/>
                <w:sz w:val="16"/>
              </w:rPr>
              <w:t>Rel-19</w:t>
            </w:r>
          </w:p>
        </w:tc>
        <w:tc>
          <w:tcPr>
            <w:tcW w:w="947" w:type="dxa"/>
          </w:tcPr>
          <w:p w14:paraId="56923A4F" w14:textId="77777777" w:rsidR="000C33CE" w:rsidRPr="00446081" w:rsidRDefault="000C33CE" w:rsidP="00022DFD">
            <w:pPr>
              <w:pStyle w:val="TAL"/>
              <w:rPr>
                <w:rFonts w:cs="Arial"/>
                <w:sz w:val="16"/>
              </w:rPr>
            </w:pPr>
            <w:r w:rsidRPr="00446081">
              <w:rPr>
                <w:rFonts w:cs="Arial"/>
                <w:sz w:val="16"/>
              </w:rPr>
              <w:t>F</w:t>
            </w:r>
          </w:p>
        </w:tc>
        <w:tc>
          <w:tcPr>
            <w:tcW w:w="1038" w:type="dxa"/>
          </w:tcPr>
          <w:p w14:paraId="42D3D80B" w14:textId="77777777" w:rsidR="000C33CE" w:rsidRPr="00446081" w:rsidRDefault="000C33CE" w:rsidP="00022DFD">
            <w:pPr>
              <w:pStyle w:val="TAL"/>
              <w:rPr>
                <w:rFonts w:cs="Arial"/>
                <w:sz w:val="16"/>
              </w:rPr>
            </w:pPr>
            <w:r w:rsidRPr="00446081">
              <w:rPr>
                <w:rFonts w:cs="Arial"/>
                <w:sz w:val="16"/>
              </w:rPr>
              <w:t>MINT, 5GProtoc19</w:t>
            </w:r>
          </w:p>
        </w:tc>
        <w:tc>
          <w:tcPr>
            <w:tcW w:w="1417" w:type="dxa"/>
          </w:tcPr>
          <w:p w14:paraId="5413F4B0"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5F8330F6" w14:textId="77777777" w:rsidTr="00022DFD">
        <w:tc>
          <w:tcPr>
            <w:tcW w:w="1097" w:type="dxa"/>
          </w:tcPr>
          <w:p w14:paraId="1697C27E" w14:textId="77777777" w:rsidR="000C33CE" w:rsidRPr="00446081" w:rsidRDefault="000C33CE" w:rsidP="00022DFD">
            <w:pPr>
              <w:pStyle w:val="TAL"/>
              <w:rPr>
                <w:rFonts w:cs="Arial"/>
                <w:sz w:val="16"/>
              </w:rPr>
            </w:pPr>
            <w:r w:rsidRPr="00446081">
              <w:rPr>
                <w:rFonts w:cs="Arial"/>
                <w:sz w:val="16"/>
              </w:rPr>
              <w:t>C1-244378</w:t>
            </w:r>
          </w:p>
        </w:tc>
        <w:tc>
          <w:tcPr>
            <w:tcW w:w="1592" w:type="dxa"/>
          </w:tcPr>
          <w:p w14:paraId="570D1A43" w14:textId="77777777" w:rsidR="000C33CE" w:rsidRPr="00446081" w:rsidRDefault="000C33CE" w:rsidP="00022DFD">
            <w:pPr>
              <w:pStyle w:val="TAL"/>
              <w:rPr>
                <w:rFonts w:cs="Arial"/>
                <w:sz w:val="16"/>
              </w:rPr>
            </w:pPr>
            <w:r w:rsidRPr="00446081">
              <w:rPr>
                <w:rFonts w:cs="Arial"/>
                <w:sz w:val="16"/>
              </w:rPr>
              <w:t>RAT restriction :  UE behaviour</w:t>
            </w:r>
          </w:p>
        </w:tc>
        <w:tc>
          <w:tcPr>
            <w:tcW w:w="1701" w:type="dxa"/>
          </w:tcPr>
          <w:p w14:paraId="2CB568EA"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4686940D" w14:textId="77777777" w:rsidR="000C33CE" w:rsidRPr="00446081" w:rsidRDefault="000C33CE" w:rsidP="00022DFD">
            <w:pPr>
              <w:pStyle w:val="TAL"/>
              <w:rPr>
                <w:rFonts w:cs="Arial"/>
                <w:sz w:val="16"/>
              </w:rPr>
            </w:pPr>
            <w:r w:rsidRPr="00446081">
              <w:rPr>
                <w:rFonts w:cs="Arial"/>
                <w:sz w:val="16"/>
              </w:rPr>
              <w:t>24.501</w:t>
            </w:r>
          </w:p>
        </w:tc>
        <w:tc>
          <w:tcPr>
            <w:tcW w:w="1179" w:type="dxa"/>
          </w:tcPr>
          <w:p w14:paraId="33EA95A8" w14:textId="77777777" w:rsidR="000C33CE" w:rsidRPr="00446081" w:rsidRDefault="000C33CE" w:rsidP="00022DFD">
            <w:pPr>
              <w:pStyle w:val="TAL"/>
              <w:rPr>
                <w:rFonts w:cs="Arial"/>
                <w:sz w:val="16"/>
              </w:rPr>
            </w:pPr>
            <w:r w:rsidRPr="00446081">
              <w:rPr>
                <w:rFonts w:cs="Arial"/>
                <w:sz w:val="16"/>
              </w:rPr>
              <w:t>6408</w:t>
            </w:r>
          </w:p>
        </w:tc>
        <w:tc>
          <w:tcPr>
            <w:tcW w:w="709" w:type="dxa"/>
          </w:tcPr>
          <w:p w14:paraId="497C2D31" w14:textId="77777777" w:rsidR="000C33CE" w:rsidRPr="00446081" w:rsidRDefault="000C33CE" w:rsidP="00022DFD">
            <w:pPr>
              <w:pStyle w:val="TAR"/>
              <w:rPr>
                <w:rFonts w:cs="Arial"/>
                <w:sz w:val="16"/>
              </w:rPr>
            </w:pPr>
          </w:p>
        </w:tc>
        <w:tc>
          <w:tcPr>
            <w:tcW w:w="850" w:type="dxa"/>
          </w:tcPr>
          <w:p w14:paraId="3BDE7E81" w14:textId="77777777" w:rsidR="000C33CE" w:rsidRPr="00446081" w:rsidRDefault="000C33CE" w:rsidP="00022DFD">
            <w:pPr>
              <w:pStyle w:val="TAL"/>
              <w:rPr>
                <w:rFonts w:cs="Arial"/>
                <w:sz w:val="16"/>
              </w:rPr>
            </w:pPr>
            <w:r w:rsidRPr="00446081">
              <w:rPr>
                <w:rFonts w:cs="Arial"/>
                <w:sz w:val="16"/>
              </w:rPr>
              <w:t>Rel-19</w:t>
            </w:r>
          </w:p>
        </w:tc>
        <w:tc>
          <w:tcPr>
            <w:tcW w:w="947" w:type="dxa"/>
          </w:tcPr>
          <w:p w14:paraId="61A7DC33" w14:textId="77777777" w:rsidR="000C33CE" w:rsidRPr="00446081" w:rsidRDefault="000C33CE" w:rsidP="00022DFD">
            <w:pPr>
              <w:pStyle w:val="TAL"/>
              <w:rPr>
                <w:rFonts w:cs="Arial"/>
                <w:sz w:val="16"/>
              </w:rPr>
            </w:pPr>
            <w:r w:rsidRPr="00446081">
              <w:rPr>
                <w:rFonts w:cs="Arial"/>
                <w:sz w:val="16"/>
              </w:rPr>
              <w:t>F</w:t>
            </w:r>
          </w:p>
        </w:tc>
        <w:tc>
          <w:tcPr>
            <w:tcW w:w="1038" w:type="dxa"/>
          </w:tcPr>
          <w:p w14:paraId="7FB77959" w14:textId="77777777" w:rsidR="000C33CE" w:rsidRPr="00446081" w:rsidRDefault="000C33CE" w:rsidP="00022DFD">
            <w:pPr>
              <w:pStyle w:val="TAL"/>
              <w:rPr>
                <w:rFonts w:cs="Arial"/>
                <w:sz w:val="16"/>
              </w:rPr>
            </w:pPr>
            <w:r w:rsidRPr="00446081">
              <w:rPr>
                <w:rFonts w:cs="Arial"/>
                <w:sz w:val="16"/>
              </w:rPr>
              <w:t>ECRATU</w:t>
            </w:r>
          </w:p>
        </w:tc>
        <w:tc>
          <w:tcPr>
            <w:tcW w:w="1417" w:type="dxa"/>
          </w:tcPr>
          <w:p w14:paraId="3CB74FF5"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9541D9F" w14:textId="77777777" w:rsidTr="00022DFD">
        <w:tc>
          <w:tcPr>
            <w:tcW w:w="1097" w:type="dxa"/>
          </w:tcPr>
          <w:p w14:paraId="46FA27BB" w14:textId="77777777" w:rsidR="000C33CE" w:rsidRPr="00446081" w:rsidRDefault="000C33CE" w:rsidP="00022DFD">
            <w:pPr>
              <w:pStyle w:val="TAL"/>
              <w:rPr>
                <w:rFonts w:cs="Arial"/>
                <w:sz w:val="16"/>
              </w:rPr>
            </w:pPr>
            <w:r w:rsidRPr="00446081">
              <w:rPr>
                <w:rFonts w:cs="Arial"/>
                <w:sz w:val="16"/>
              </w:rPr>
              <w:t>C1-244634</w:t>
            </w:r>
          </w:p>
        </w:tc>
        <w:tc>
          <w:tcPr>
            <w:tcW w:w="1592" w:type="dxa"/>
          </w:tcPr>
          <w:p w14:paraId="05D30D06" w14:textId="77777777" w:rsidR="000C33CE" w:rsidRPr="00446081" w:rsidRDefault="000C33CE" w:rsidP="00022DFD">
            <w:pPr>
              <w:pStyle w:val="TAL"/>
              <w:rPr>
                <w:rFonts w:cs="Arial"/>
                <w:sz w:val="16"/>
              </w:rPr>
            </w:pPr>
            <w:r w:rsidRPr="00446081">
              <w:rPr>
                <w:rFonts w:cs="Arial"/>
                <w:sz w:val="16"/>
              </w:rPr>
              <w:t>RAT restriction :  UE behaviour</w:t>
            </w:r>
          </w:p>
        </w:tc>
        <w:tc>
          <w:tcPr>
            <w:tcW w:w="1701" w:type="dxa"/>
          </w:tcPr>
          <w:p w14:paraId="0CA75BBA"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0B76990F" w14:textId="77777777" w:rsidR="000C33CE" w:rsidRPr="00446081" w:rsidRDefault="000C33CE" w:rsidP="00022DFD">
            <w:pPr>
              <w:pStyle w:val="TAL"/>
              <w:rPr>
                <w:rFonts w:cs="Arial"/>
                <w:sz w:val="16"/>
              </w:rPr>
            </w:pPr>
            <w:r w:rsidRPr="00446081">
              <w:rPr>
                <w:rFonts w:cs="Arial"/>
                <w:sz w:val="16"/>
              </w:rPr>
              <w:t>24.501</w:t>
            </w:r>
          </w:p>
        </w:tc>
        <w:tc>
          <w:tcPr>
            <w:tcW w:w="1179" w:type="dxa"/>
          </w:tcPr>
          <w:p w14:paraId="5FDA878C" w14:textId="77777777" w:rsidR="000C33CE" w:rsidRPr="00446081" w:rsidRDefault="000C33CE" w:rsidP="00022DFD">
            <w:pPr>
              <w:pStyle w:val="TAL"/>
              <w:rPr>
                <w:rFonts w:cs="Arial"/>
                <w:sz w:val="16"/>
              </w:rPr>
            </w:pPr>
            <w:r w:rsidRPr="00446081">
              <w:rPr>
                <w:rFonts w:cs="Arial"/>
                <w:sz w:val="16"/>
              </w:rPr>
              <w:t>6408</w:t>
            </w:r>
          </w:p>
        </w:tc>
        <w:tc>
          <w:tcPr>
            <w:tcW w:w="709" w:type="dxa"/>
          </w:tcPr>
          <w:p w14:paraId="5D8F016A" w14:textId="77777777" w:rsidR="000C33CE" w:rsidRPr="00446081" w:rsidRDefault="000C33CE" w:rsidP="00022DFD">
            <w:pPr>
              <w:pStyle w:val="TAR"/>
              <w:rPr>
                <w:rFonts w:cs="Arial"/>
                <w:sz w:val="16"/>
              </w:rPr>
            </w:pPr>
            <w:r w:rsidRPr="00446081">
              <w:rPr>
                <w:rFonts w:cs="Arial"/>
                <w:sz w:val="16"/>
              </w:rPr>
              <w:t>1</w:t>
            </w:r>
          </w:p>
        </w:tc>
        <w:tc>
          <w:tcPr>
            <w:tcW w:w="850" w:type="dxa"/>
          </w:tcPr>
          <w:p w14:paraId="52362D80" w14:textId="77777777" w:rsidR="000C33CE" w:rsidRPr="00446081" w:rsidRDefault="000C33CE" w:rsidP="00022DFD">
            <w:pPr>
              <w:pStyle w:val="TAL"/>
              <w:rPr>
                <w:rFonts w:cs="Arial"/>
                <w:sz w:val="16"/>
              </w:rPr>
            </w:pPr>
            <w:r w:rsidRPr="00446081">
              <w:rPr>
                <w:rFonts w:cs="Arial"/>
                <w:sz w:val="16"/>
              </w:rPr>
              <w:t>Rel-19</w:t>
            </w:r>
          </w:p>
        </w:tc>
        <w:tc>
          <w:tcPr>
            <w:tcW w:w="947" w:type="dxa"/>
          </w:tcPr>
          <w:p w14:paraId="037C7A38" w14:textId="77777777" w:rsidR="000C33CE" w:rsidRPr="00446081" w:rsidRDefault="000C33CE" w:rsidP="00022DFD">
            <w:pPr>
              <w:pStyle w:val="TAL"/>
              <w:rPr>
                <w:rFonts w:cs="Arial"/>
                <w:sz w:val="16"/>
              </w:rPr>
            </w:pPr>
            <w:r w:rsidRPr="00446081">
              <w:rPr>
                <w:rFonts w:cs="Arial"/>
                <w:sz w:val="16"/>
              </w:rPr>
              <w:t>F</w:t>
            </w:r>
          </w:p>
        </w:tc>
        <w:tc>
          <w:tcPr>
            <w:tcW w:w="1038" w:type="dxa"/>
          </w:tcPr>
          <w:p w14:paraId="59696D57" w14:textId="77777777" w:rsidR="000C33CE" w:rsidRPr="00446081" w:rsidRDefault="000C33CE" w:rsidP="00022DFD">
            <w:pPr>
              <w:pStyle w:val="TAL"/>
              <w:rPr>
                <w:rFonts w:cs="Arial"/>
                <w:sz w:val="16"/>
              </w:rPr>
            </w:pPr>
            <w:r w:rsidRPr="00446081">
              <w:rPr>
                <w:rFonts w:cs="Arial"/>
                <w:sz w:val="16"/>
              </w:rPr>
              <w:t>ECRATU</w:t>
            </w:r>
          </w:p>
        </w:tc>
        <w:tc>
          <w:tcPr>
            <w:tcW w:w="1417" w:type="dxa"/>
          </w:tcPr>
          <w:p w14:paraId="3C9488E2"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3A26EE54" w14:textId="77777777" w:rsidTr="00022DFD">
        <w:tc>
          <w:tcPr>
            <w:tcW w:w="1097" w:type="dxa"/>
          </w:tcPr>
          <w:p w14:paraId="1B01163C" w14:textId="77777777" w:rsidR="000C33CE" w:rsidRPr="00446081" w:rsidRDefault="000C33CE" w:rsidP="00022DFD">
            <w:pPr>
              <w:pStyle w:val="TAL"/>
              <w:rPr>
                <w:rFonts w:cs="Arial"/>
                <w:sz w:val="16"/>
              </w:rPr>
            </w:pPr>
            <w:r w:rsidRPr="00446081">
              <w:rPr>
                <w:rFonts w:cs="Arial"/>
                <w:sz w:val="16"/>
              </w:rPr>
              <w:t>C1-244379</w:t>
            </w:r>
          </w:p>
        </w:tc>
        <w:tc>
          <w:tcPr>
            <w:tcW w:w="1592" w:type="dxa"/>
          </w:tcPr>
          <w:p w14:paraId="13BEBB7D" w14:textId="77777777" w:rsidR="000C33CE" w:rsidRPr="00446081" w:rsidRDefault="000C33CE" w:rsidP="00022DFD">
            <w:pPr>
              <w:pStyle w:val="TAL"/>
              <w:rPr>
                <w:rFonts w:cs="Arial"/>
                <w:sz w:val="16"/>
              </w:rPr>
            </w:pPr>
            <w:r w:rsidRPr="00446081">
              <w:rPr>
                <w:rFonts w:cs="Arial"/>
                <w:sz w:val="16"/>
              </w:rPr>
              <w:t>Removal of the duplicated description in the 5GMM Capability IE</w:t>
            </w:r>
          </w:p>
        </w:tc>
        <w:tc>
          <w:tcPr>
            <w:tcW w:w="1701" w:type="dxa"/>
          </w:tcPr>
          <w:p w14:paraId="172B6D06" w14:textId="77777777" w:rsidR="000C33CE" w:rsidRPr="00446081" w:rsidRDefault="000C33CE" w:rsidP="00022DFD">
            <w:pPr>
              <w:pStyle w:val="TAL"/>
              <w:rPr>
                <w:rFonts w:cs="Arial"/>
                <w:sz w:val="16"/>
              </w:rPr>
            </w:pPr>
            <w:r w:rsidRPr="00446081">
              <w:rPr>
                <w:rFonts w:cs="Arial"/>
                <w:sz w:val="16"/>
              </w:rPr>
              <w:t>LG Electronics</w:t>
            </w:r>
          </w:p>
        </w:tc>
        <w:tc>
          <w:tcPr>
            <w:tcW w:w="992" w:type="dxa"/>
          </w:tcPr>
          <w:p w14:paraId="78024502" w14:textId="77777777" w:rsidR="000C33CE" w:rsidRPr="00446081" w:rsidRDefault="000C33CE" w:rsidP="00022DFD">
            <w:pPr>
              <w:pStyle w:val="TAL"/>
              <w:rPr>
                <w:rFonts w:cs="Arial"/>
                <w:sz w:val="16"/>
              </w:rPr>
            </w:pPr>
            <w:r w:rsidRPr="00446081">
              <w:rPr>
                <w:rFonts w:cs="Arial"/>
                <w:sz w:val="16"/>
              </w:rPr>
              <w:t>24.501</w:t>
            </w:r>
          </w:p>
        </w:tc>
        <w:tc>
          <w:tcPr>
            <w:tcW w:w="1179" w:type="dxa"/>
          </w:tcPr>
          <w:p w14:paraId="0A1E6906" w14:textId="77777777" w:rsidR="000C33CE" w:rsidRPr="00446081" w:rsidRDefault="000C33CE" w:rsidP="00022DFD">
            <w:pPr>
              <w:pStyle w:val="TAL"/>
              <w:rPr>
                <w:rFonts w:cs="Arial"/>
                <w:sz w:val="16"/>
              </w:rPr>
            </w:pPr>
            <w:r w:rsidRPr="00446081">
              <w:rPr>
                <w:rFonts w:cs="Arial"/>
                <w:sz w:val="16"/>
              </w:rPr>
              <w:t>6409</w:t>
            </w:r>
          </w:p>
        </w:tc>
        <w:tc>
          <w:tcPr>
            <w:tcW w:w="709" w:type="dxa"/>
          </w:tcPr>
          <w:p w14:paraId="4BAFB211" w14:textId="77777777" w:rsidR="000C33CE" w:rsidRPr="00446081" w:rsidRDefault="000C33CE" w:rsidP="00022DFD">
            <w:pPr>
              <w:pStyle w:val="TAR"/>
              <w:rPr>
                <w:rFonts w:cs="Arial"/>
                <w:sz w:val="16"/>
              </w:rPr>
            </w:pPr>
          </w:p>
        </w:tc>
        <w:tc>
          <w:tcPr>
            <w:tcW w:w="850" w:type="dxa"/>
          </w:tcPr>
          <w:p w14:paraId="2E4F1A6E" w14:textId="77777777" w:rsidR="000C33CE" w:rsidRPr="00446081" w:rsidRDefault="000C33CE" w:rsidP="00022DFD">
            <w:pPr>
              <w:pStyle w:val="TAL"/>
              <w:rPr>
                <w:rFonts w:cs="Arial"/>
                <w:sz w:val="16"/>
              </w:rPr>
            </w:pPr>
            <w:r w:rsidRPr="00446081">
              <w:rPr>
                <w:rFonts w:cs="Arial"/>
                <w:sz w:val="16"/>
              </w:rPr>
              <w:t>Rel-18</w:t>
            </w:r>
          </w:p>
        </w:tc>
        <w:tc>
          <w:tcPr>
            <w:tcW w:w="947" w:type="dxa"/>
          </w:tcPr>
          <w:p w14:paraId="2BB5C926" w14:textId="77777777" w:rsidR="000C33CE" w:rsidRPr="00446081" w:rsidRDefault="000C33CE" w:rsidP="00022DFD">
            <w:pPr>
              <w:pStyle w:val="TAL"/>
              <w:rPr>
                <w:rFonts w:cs="Arial"/>
                <w:sz w:val="16"/>
              </w:rPr>
            </w:pPr>
            <w:r w:rsidRPr="00446081">
              <w:rPr>
                <w:rFonts w:cs="Arial"/>
                <w:sz w:val="16"/>
              </w:rPr>
              <w:t>F</w:t>
            </w:r>
          </w:p>
        </w:tc>
        <w:tc>
          <w:tcPr>
            <w:tcW w:w="1038" w:type="dxa"/>
          </w:tcPr>
          <w:p w14:paraId="77F292D0" w14:textId="77777777" w:rsidR="000C33CE" w:rsidRPr="00446081" w:rsidRDefault="000C33CE" w:rsidP="00022DFD">
            <w:pPr>
              <w:pStyle w:val="TAL"/>
              <w:rPr>
                <w:rFonts w:cs="Arial"/>
                <w:sz w:val="16"/>
              </w:rPr>
            </w:pPr>
            <w:r w:rsidRPr="00446081">
              <w:rPr>
                <w:rFonts w:cs="Arial"/>
                <w:sz w:val="16"/>
              </w:rPr>
              <w:t>eNS_Ph3</w:t>
            </w:r>
          </w:p>
        </w:tc>
        <w:tc>
          <w:tcPr>
            <w:tcW w:w="1417" w:type="dxa"/>
          </w:tcPr>
          <w:p w14:paraId="2FF737DD" w14:textId="77777777" w:rsidR="000C33CE" w:rsidRPr="00446081" w:rsidRDefault="000C33CE" w:rsidP="00022DFD">
            <w:pPr>
              <w:pStyle w:val="TAL"/>
              <w:rPr>
                <w:rFonts w:cs="Arial"/>
                <w:sz w:val="16"/>
              </w:rPr>
            </w:pPr>
            <w:r w:rsidRPr="00446081">
              <w:rPr>
                <w:rFonts w:cs="Arial"/>
                <w:sz w:val="16"/>
              </w:rPr>
              <w:t>merged</w:t>
            </w:r>
          </w:p>
        </w:tc>
      </w:tr>
      <w:tr w:rsidR="000C33CE" w:rsidRPr="00446081" w14:paraId="6AC6E25F" w14:textId="77777777" w:rsidTr="00022DFD">
        <w:tc>
          <w:tcPr>
            <w:tcW w:w="1097" w:type="dxa"/>
          </w:tcPr>
          <w:p w14:paraId="0291EC94" w14:textId="77777777" w:rsidR="000C33CE" w:rsidRPr="00446081" w:rsidRDefault="000C33CE" w:rsidP="00022DFD">
            <w:pPr>
              <w:pStyle w:val="TAL"/>
              <w:rPr>
                <w:rFonts w:cs="Arial"/>
                <w:sz w:val="16"/>
              </w:rPr>
            </w:pPr>
            <w:r w:rsidRPr="00446081">
              <w:rPr>
                <w:rFonts w:cs="Arial"/>
                <w:sz w:val="16"/>
              </w:rPr>
              <w:t>C1-244382</w:t>
            </w:r>
          </w:p>
        </w:tc>
        <w:tc>
          <w:tcPr>
            <w:tcW w:w="1592" w:type="dxa"/>
          </w:tcPr>
          <w:p w14:paraId="332D97FF" w14:textId="77777777" w:rsidR="000C33CE" w:rsidRPr="00446081" w:rsidRDefault="000C33CE" w:rsidP="00022DFD">
            <w:pPr>
              <w:pStyle w:val="TAL"/>
              <w:rPr>
                <w:rFonts w:cs="Arial"/>
                <w:sz w:val="16"/>
              </w:rPr>
            </w:pPr>
            <w:r w:rsidRPr="00446081">
              <w:rPr>
                <w:rFonts w:cs="Arial"/>
                <w:sz w:val="16"/>
              </w:rPr>
              <w:t>Network slice replacement including an on-demand S-NSSAI</w:t>
            </w:r>
          </w:p>
        </w:tc>
        <w:tc>
          <w:tcPr>
            <w:tcW w:w="1701" w:type="dxa"/>
          </w:tcPr>
          <w:p w14:paraId="772CEE3F" w14:textId="77777777" w:rsidR="000C33CE" w:rsidRPr="00446081" w:rsidRDefault="000C33CE" w:rsidP="00022DFD">
            <w:pPr>
              <w:pStyle w:val="TAL"/>
              <w:rPr>
                <w:rFonts w:cs="Arial"/>
                <w:sz w:val="16"/>
              </w:rPr>
            </w:pPr>
            <w:r w:rsidRPr="00446081">
              <w:rPr>
                <w:rFonts w:cs="Arial"/>
                <w:sz w:val="16"/>
              </w:rPr>
              <w:t>LG Electronics</w:t>
            </w:r>
          </w:p>
        </w:tc>
        <w:tc>
          <w:tcPr>
            <w:tcW w:w="992" w:type="dxa"/>
          </w:tcPr>
          <w:p w14:paraId="11BCEB37" w14:textId="77777777" w:rsidR="000C33CE" w:rsidRPr="00446081" w:rsidRDefault="000C33CE" w:rsidP="00022DFD">
            <w:pPr>
              <w:pStyle w:val="TAL"/>
              <w:rPr>
                <w:rFonts w:cs="Arial"/>
                <w:sz w:val="16"/>
              </w:rPr>
            </w:pPr>
            <w:r w:rsidRPr="00446081">
              <w:rPr>
                <w:rFonts w:cs="Arial"/>
                <w:sz w:val="16"/>
              </w:rPr>
              <w:t>24.501</w:t>
            </w:r>
          </w:p>
        </w:tc>
        <w:tc>
          <w:tcPr>
            <w:tcW w:w="1179" w:type="dxa"/>
          </w:tcPr>
          <w:p w14:paraId="17984811" w14:textId="77777777" w:rsidR="000C33CE" w:rsidRPr="00446081" w:rsidRDefault="000C33CE" w:rsidP="00022DFD">
            <w:pPr>
              <w:pStyle w:val="TAL"/>
              <w:rPr>
                <w:rFonts w:cs="Arial"/>
                <w:sz w:val="16"/>
              </w:rPr>
            </w:pPr>
            <w:r w:rsidRPr="00446081">
              <w:rPr>
                <w:rFonts w:cs="Arial"/>
                <w:sz w:val="16"/>
              </w:rPr>
              <w:t>6410</w:t>
            </w:r>
          </w:p>
        </w:tc>
        <w:tc>
          <w:tcPr>
            <w:tcW w:w="709" w:type="dxa"/>
          </w:tcPr>
          <w:p w14:paraId="481178A9" w14:textId="77777777" w:rsidR="000C33CE" w:rsidRPr="00446081" w:rsidRDefault="000C33CE" w:rsidP="00022DFD">
            <w:pPr>
              <w:pStyle w:val="TAR"/>
              <w:rPr>
                <w:rFonts w:cs="Arial"/>
                <w:sz w:val="16"/>
              </w:rPr>
            </w:pPr>
          </w:p>
        </w:tc>
        <w:tc>
          <w:tcPr>
            <w:tcW w:w="850" w:type="dxa"/>
          </w:tcPr>
          <w:p w14:paraId="614EC5FB" w14:textId="77777777" w:rsidR="000C33CE" w:rsidRPr="00446081" w:rsidRDefault="000C33CE" w:rsidP="00022DFD">
            <w:pPr>
              <w:pStyle w:val="TAL"/>
              <w:rPr>
                <w:rFonts w:cs="Arial"/>
                <w:sz w:val="16"/>
              </w:rPr>
            </w:pPr>
            <w:r w:rsidRPr="00446081">
              <w:rPr>
                <w:rFonts w:cs="Arial"/>
                <w:sz w:val="16"/>
              </w:rPr>
              <w:t>Rel-18</w:t>
            </w:r>
          </w:p>
        </w:tc>
        <w:tc>
          <w:tcPr>
            <w:tcW w:w="947" w:type="dxa"/>
          </w:tcPr>
          <w:p w14:paraId="260E1F2D" w14:textId="77777777" w:rsidR="000C33CE" w:rsidRPr="00446081" w:rsidRDefault="000C33CE" w:rsidP="00022DFD">
            <w:pPr>
              <w:pStyle w:val="TAL"/>
              <w:rPr>
                <w:rFonts w:cs="Arial"/>
                <w:sz w:val="16"/>
              </w:rPr>
            </w:pPr>
            <w:r w:rsidRPr="00446081">
              <w:rPr>
                <w:rFonts w:cs="Arial"/>
                <w:sz w:val="16"/>
              </w:rPr>
              <w:t>F</w:t>
            </w:r>
          </w:p>
        </w:tc>
        <w:tc>
          <w:tcPr>
            <w:tcW w:w="1038" w:type="dxa"/>
          </w:tcPr>
          <w:p w14:paraId="06CED7E5" w14:textId="77777777" w:rsidR="000C33CE" w:rsidRPr="00446081" w:rsidRDefault="000C33CE" w:rsidP="00022DFD">
            <w:pPr>
              <w:pStyle w:val="TAL"/>
              <w:rPr>
                <w:rFonts w:cs="Arial"/>
                <w:sz w:val="16"/>
              </w:rPr>
            </w:pPr>
            <w:r w:rsidRPr="00446081">
              <w:rPr>
                <w:rFonts w:cs="Arial"/>
                <w:sz w:val="16"/>
              </w:rPr>
              <w:t>eNS_Ph3</w:t>
            </w:r>
          </w:p>
        </w:tc>
        <w:tc>
          <w:tcPr>
            <w:tcW w:w="1417" w:type="dxa"/>
          </w:tcPr>
          <w:p w14:paraId="483D17CD"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6A320EE" w14:textId="77777777" w:rsidTr="00022DFD">
        <w:tc>
          <w:tcPr>
            <w:tcW w:w="1097" w:type="dxa"/>
          </w:tcPr>
          <w:p w14:paraId="6AE73A9D" w14:textId="77777777" w:rsidR="000C33CE" w:rsidRPr="00446081" w:rsidRDefault="000C33CE" w:rsidP="00022DFD">
            <w:pPr>
              <w:pStyle w:val="TAL"/>
              <w:rPr>
                <w:rFonts w:cs="Arial"/>
                <w:sz w:val="16"/>
              </w:rPr>
            </w:pPr>
            <w:r w:rsidRPr="00446081">
              <w:rPr>
                <w:rFonts w:cs="Arial"/>
                <w:sz w:val="16"/>
              </w:rPr>
              <w:t>C1-244538</w:t>
            </w:r>
          </w:p>
        </w:tc>
        <w:tc>
          <w:tcPr>
            <w:tcW w:w="1592" w:type="dxa"/>
          </w:tcPr>
          <w:p w14:paraId="43C08CA6" w14:textId="77777777" w:rsidR="000C33CE" w:rsidRPr="00446081" w:rsidRDefault="000C33CE" w:rsidP="00022DFD">
            <w:pPr>
              <w:pStyle w:val="TAL"/>
              <w:rPr>
                <w:rFonts w:cs="Arial"/>
                <w:sz w:val="16"/>
              </w:rPr>
            </w:pPr>
            <w:r w:rsidRPr="00446081">
              <w:rPr>
                <w:rFonts w:cs="Arial"/>
                <w:sz w:val="16"/>
              </w:rPr>
              <w:t>Network slice replacement including an on-demand S-NSSAI</w:t>
            </w:r>
          </w:p>
        </w:tc>
        <w:tc>
          <w:tcPr>
            <w:tcW w:w="1701" w:type="dxa"/>
          </w:tcPr>
          <w:p w14:paraId="4CE0A0A2" w14:textId="77777777" w:rsidR="000C33CE" w:rsidRPr="00446081" w:rsidRDefault="000C33CE" w:rsidP="00022DFD">
            <w:pPr>
              <w:pStyle w:val="TAL"/>
              <w:rPr>
                <w:rFonts w:cs="Arial"/>
                <w:sz w:val="16"/>
              </w:rPr>
            </w:pPr>
            <w:r w:rsidRPr="00446081">
              <w:rPr>
                <w:rFonts w:cs="Arial"/>
                <w:sz w:val="16"/>
              </w:rPr>
              <w:t>LG Electronics</w:t>
            </w:r>
          </w:p>
        </w:tc>
        <w:tc>
          <w:tcPr>
            <w:tcW w:w="992" w:type="dxa"/>
          </w:tcPr>
          <w:p w14:paraId="607F4902" w14:textId="77777777" w:rsidR="000C33CE" w:rsidRPr="00446081" w:rsidRDefault="000C33CE" w:rsidP="00022DFD">
            <w:pPr>
              <w:pStyle w:val="TAL"/>
              <w:rPr>
                <w:rFonts w:cs="Arial"/>
                <w:sz w:val="16"/>
              </w:rPr>
            </w:pPr>
            <w:r w:rsidRPr="00446081">
              <w:rPr>
                <w:rFonts w:cs="Arial"/>
                <w:sz w:val="16"/>
              </w:rPr>
              <w:t>24.501</w:t>
            </w:r>
          </w:p>
        </w:tc>
        <w:tc>
          <w:tcPr>
            <w:tcW w:w="1179" w:type="dxa"/>
          </w:tcPr>
          <w:p w14:paraId="0E20A99F" w14:textId="77777777" w:rsidR="000C33CE" w:rsidRPr="00446081" w:rsidRDefault="000C33CE" w:rsidP="00022DFD">
            <w:pPr>
              <w:pStyle w:val="TAL"/>
              <w:rPr>
                <w:rFonts w:cs="Arial"/>
                <w:sz w:val="16"/>
              </w:rPr>
            </w:pPr>
            <w:r w:rsidRPr="00446081">
              <w:rPr>
                <w:rFonts w:cs="Arial"/>
                <w:sz w:val="16"/>
              </w:rPr>
              <w:t>6410</w:t>
            </w:r>
          </w:p>
        </w:tc>
        <w:tc>
          <w:tcPr>
            <w:tcW w:w="709" w:type="dxa"/>
          </w:tcPr>
          <w:p w14:paraId="1617EEB7" w14:textId="77777777" w:rsidR="000C33CE" w:rsidRPr="00446081" w:rsidRDefault="000C33CE" w:rsidP="00022DFD">
            <w:pPr>
              <w:pStyle w:val="TAR"/>
              <w:rPr>
                <w:rFonts w:cs="Arial"/>
                <w:sz w:val="16"/>
              </w:rPr>
            </w:pPr>
            <w:r w:rsidRPr="00446081">
              <w:rPr>
                <w:rFonts w:cs="Arial"/>
                <w:sz w:val="16"/>
              </w:rPr>
              <w:t>1</w:t>
            </w:r>
          </w:p>
        </w:tc>
        <w:tc>
          <w:tcPr>
            <w:tcW w:w="850" w:type="dxa"/>
          </w:tcPr>
          <w:p w14:paraId="2F2D8D91" w14:textId="77777777" w:rsidR="000C33CE" w:rsidRPr="00446081" w:rsidRDefault="000C33CE" w:rsidP="00022DFD">
            <w:pPr>
              <w:pStyle w:val="TAL"/>
              <w:rPr>
                <w:rFonts w:cs="Arial"/>
                <w:sz w:val="16"/>
              </w:rPr>
            </w:pPr>
            <w:r w:rsidRPr="00446081">
              <w:rPr>
                <w:rFonts w:cs="Arial"/>
                <w:sz w:val="16"/>
              </w:rPr>
              <w:t>Rel-18</w:t>
            </w:r>
          </w:p>
        </w:tc>
        <w:tc>
          <w:tcPr>
            <w:tcW w:w="947" w:type="dxa"/>
          </w:tcPr>
          <w:p w14:paraId="019CB82A" w14:textId="77777777" w:rsidR="000C33CE" w:rsidRPr="00446081" w:rsidRDefault="000C33CE" w:rsidP="00022DFD">
            <w:pPr>
              <w:pStyle w:val="TAL"/>
              <w:rPr>
                <w:rFonts w:cs="Arial"/>
                <w:sz w:val="16"/>
              </w:rPr>
            </w:pPr>
            <w:r w:rsidRPr="00446081">
              <w:rPr>
                <w:rFonts w:cs="Arial"/>
                <w:sz w:val="16"/>
              </w:rPr>
              <w:t>F</w:t>
            </w:r>
          </w:p>
        </w:tc>
        <w:tc>
          <w:tcPr>
            <w:tcW w:w="1038" w:type="dxa"/>
          </w:tcPr>
          <w:p w14:paraId="7451D77B" w14:textId="77777777" w:rsidR="000C33CE" w:rsidRPr="00446081" w:rsidRDefault="000C33CE" w:rsidP="00022DFD">
            <w:pPr>
              <w:pStyle w:val="TAL"/>
              <w:rPr>
                <w:rFonts w:cs="Arial"/>
                <w:sz w:val="16"/>
              </w:rPr>
            </w:pPr>
            <w:r w:rsidRPr="00446081">
              <w:rPr>
                <w:rFonts w:cs="Arial"/>
                <w:sz w:val="16"/>
              </w:rPr>
              <w:t>eNS_Ph3</w:t>
            </w:r>
          </w:p>
        </w:tc>
        <w:tc>
          <w:tcPr>
            <w:tcW w:w="1417" w:type="dxa"/>
          </w:tcPr>
          <w:p w14:paraId="02C47AAE"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705418A" w14:textId="77777777" w:rsidTr="00022DFD">
        <w:tc>
          <w:tcPr>
            <w:tcW w:w="1097" w:type="dxa"/>
          </w:tcPr>
          <w:p w14:paraId="7B331B62" w14:textId="77777777" w:rsidR="000C33CE" w:rsidRPr="00446081" w:rsidRDefault="000C33CE" w:rsidP="00022DFD">
            <w:pPr>
              <w:pStyle w:val="TAL"/>
              <w:rPr>
                <w:rFonts w:cs="Arial"/>
                <w:sz w:val="16"/>
              </w:rPr>
            </w:pPr>
            <w:r w:rsidRPr="00446081">
              <w:rPr>
                <w:rFonts w:cs="Arial"/>
                <w:sz w:val="16"/>
              </w:rPr>
              <w:t>C1-244385</w:t>
            </w:r>
          </w:p>
        </w:tc>
        <w:tc>
          <w:tcPr>
            <w:tcW w:w="1592" w:type="dxa"/>
          </w:tcPr>
          <w:p w14:paraId="72AE7609" w14:textId="77777777" w:rsidR="000C33CE" w:rsidRPr="00446081" w:rsidRDefault="000C33CE" w:rsidP="00022DFD">
            <w:pPr>
              <w:pStyle w:val="TAL"/>
              <w:rPr>
                <w:rFonts w:cs="Arial"/>
                <w:sz w:val="16"/>
              </w:rPr>
            </w:pPr>
            <w:r w:rsidRPr="00446081">
              <w:rPr>
                <w:rFonts w:cs="Arial"/>
                <w:sz w:val="16"/>
              </w:rPr>
              <w:t>Adding Access Type IE to PDU session modification command</w:t>
            </w:r>
          </w:p>
        </w:tc>
        <w:tc>
          <w:tcPr>
            <w:tcW w:w="1701" w:type="dxa"/>
          </w:tcPr>
          <w:p w14:paraId="29F325CA" w14:textId="77777777" w:rsidR="000C33CE" w:rsidRPr="00446081" w:rsidRDefault="000C33CE" w:rsidP="00022DFD">
            <w:pPr>
              <w:pStyle w:val="TAL"/>
              <w:rPr>
                <w:rFonts w:cs="Arial"/>
                <w:sz w:val="16"/>
              </w:rPr>
            </w:pPr>
            <w:r w:rsidRPr="00446081">
              <w:rPr>
                <w:rFonts w:cs="Arial"/>
                <w:sz w:val="16"/>
              </w:rPr>
              <w:t>OPPO</w:t>
            </w:r>
          </w:p>
        </w:tc>
        <w:tc>
          <w:tcPr>
            <w:tcW w:w="992" w:type="dxa"/>
          </w:tcPr>
          <w:p w14:paraId="6FFD8D39" w14:textId="77777777" w:rsidR="000C33CE" w:rsidRPr="00446081" w:rsidRDefault="000C33CE" w:rsidP="00022DFD">
            <w:pPr>
              <w:pStyle w:val="TAL"/>
              <w:rPr>
                <w:rFonts w:cs="Arial"/>
                <w:sz w:val="16"/>
              </w:rPr>
            </w:pPr>
            <w:r w:rsidRPr="00446081">
              <w:rPr>
                <w:rFonts w:cs="Arial"/>
                <w:sz w:val="16"/>
              </w:rPr>
              <w:t>24.501</w:t>
            </w:r>
          </w:p>
        </w:tc>
        <w:tc>
          <w:tcPr>
            <w:tcW w:w="1179" w:type="dxa"/>
          </w:tcPr>
          <w:p w14:paraId="6D1FB18D" w14:textId="77777777" w:rsidR="000C33CE" w:rsidRPr="00446081" w:rsidRDefault="000C33CE" w:rsidP="00022DFD">
            <w:pPr>
              <w:pStyle w:val="TAL"/>
              <w:rPr>
                <w:rFonts w:cs="Arial"/>
                <w:sz w:val="16"/>
              </w:rPr>
            </w:pPr>
            <w:r w:rsidRPr="00446081">
              <w:rPr>
                <w:rFonts w:cs="Arial"/>
                <w:sz w:val="16"/>
              </w:rPr>
              <w:t>6411</w:t>
            </w:r>
          </w:p>
        </w:tc>
        <w:tc>
          <w:tcPr>
            <w:tcW w:w="709" w:type="dxa"/>
          </w:tcPr>
          <w:p w14:paraId="73EB5326" w14:textId="77777777" w:rsidR="000C33CE" w:rsidRPr="00446081" w:rsidRDefault="000C33CE" w:rsidP="00022DFD">
            <w:pPr>
              <w:pStyle w:val="TAR"/>
              <w:rPr>
                <w:rFonts w:cs="Arial"/>
                <w:sz w:val="16"/>
              </w:rPr>
            </w:pPr>
          </w:p>
        </w:tc>
        <w:tc>
          <w:tcPr>
            <w:tcW w:w="850" w:type="dxa"/>
          </w:tcPr>
          <w:p w14:paraId="25E1CC6C" w14:textId="77777777" w:rsidR="000C33CE" w:rsidRPr="00446081" w:rsidRDefault="000C33CE" w:rsidP="00022DFD">
            <w:pPr>
              <w:pStyle w:val="TAL"/>
              <w:rPr>
                <w:rFonts w:cs="Arial"/>
                <w:sz w:val="16"/>
              </w:rPr>
            </w:pPr>
            <w:r w:rsidRPr="00446081">
              <w:rPr>
                <w:rFonts w:cs="Arial"/>
                <w:sz w:val="16"/>
              </w:rPr>
              <w:t>Rel-18</w:t>
            </w:r>
          </w:p>
        </w:tc>
        <w:tc>
          <w:tcPr>
            <w:tcW w:w="947" w:type="dxa"/>
          </w:tcPr>
          <w:p w14:paraId="626C0933" w14:textId="77777777" w:rsidR="000C33CE" w:rsidRPr="00446081" w:rsidRDefault="000C33CE" w:rsidP="00022DFD">
            <w:pPr>
              <w:pStyle w:val="TAL"/>
              <w:rPr>
                <w:rFonts w:cs="Arial"/>
                <w:sz w:val="16"/>
              </w:rPr>
            </w:pPr>
            <w:r w:rsidRPr="00446081">
              <w:rPr>
                <w:rFonts w:cs="Arial"/>
                <w:sz w:val="16"/>
              </w:rPr>
              <w:t>F</w:t>
            </w:r>
          </w:p>
        </w:tc>
        <w:tc>
          <w:tcPr>
            <w:tcW w:w="1038" w:type="dxa"/>
          </w:tcPr>
          <w:p w14:paraId="65A9CBAE" w14:textId="77777777" w:rsidR="000C33CE" w:rsidRPr="00446081" w:rsidRDefault="000C33CE" w:rsidP="00022DFD">
            <w:pPr>
              <w:pStyle w:val="TAL"/>
              <w:rPr>
                <w:rFonts w:cs="Arial"/>
                <w:sz w:val="16"/>
              </w:rPr>
            </w:pPr>
            <w:r w:rsidRPr="00446081">
              <w:rPr>
                <w:rFonts w:cs="Arial"/>
                <w:sz w:val="16"/>
              </w:rPr>
              <w:t>eNS_Ph3</w:t>
            </w:r>
          </w:p>
        </w:tc>
        <w:tc>
          <w:tcPr>
            <w:tcW w:w="1417" w:type="dxa"/>
          </w:tcPr>
          <w:p w14:paraId="3DF7D077"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755A329F" w14:textId="77777777" w:rsidTr="00022DFD">
        <w:tc>
          <w:tcPr>
            <w:tcW w:w="1097" w:type="dxa"/>
          </w:tcPr>
          <w:p w14:paraId="4FB042F1" w14:textId="77777777" w:rsidR="000C33CE" w:rsidRPr="00446081" w:rsidRDefault="000C33CE" w:rsidP="00022DFD">
            <w:pPr>
              <w:pStyle w:val="TAL"/>
              <w:rPr>
                <w:rFonts w:cs="Arial"/>
                <w:sz w:val="16"/>
              </w:rPr>
            </w:pPr>
            <w:r w:rsidRPr="00446081">
              <w:rPr>
                <w:rFonts w:cs="Arial"/>
                <w:sz w:val="16"/>
              </w:rPr>
              <w:t>C1-244386</w:t>
            </w:r>
          </w:p>
        </w:tc>
        <w:tc>
          <w:tcPr>
            <w:tcW w:w="1592" w:type="dxa"/>
          </w:tcPr>
          <w:p w14:paraId="38050266" w14:textId="77777777" w:rsidR="000C33CE" w:rsidRPr="00446081" w:rsidRDefault="000C33CE" w:rsidP="00022DFD">
            <w:pPr>
              <w:pStyle w:val="TAL"/>
              <w:rPr>
                <w:rFonts w:cs="Arial"/>
                <w:sz w:val="16"/>
              </w:rPr>
            </w:pPr>
            <w:r w:rsidRPr="00446081">
              <w:rPr>
                <w:rFonts w:cs="Arial"/>
                <w:sz w:val="16"/>
              </w:rPr>
              <w:t>Adding Access Type IE to Registration Accept and Configuration Update Command</w:t>
            </w:r>
          </w:p>
        </w:tc>
        <w:tc>
          <w:tcPr>
            <w:tcW w:w="1701" w:type="dxa"/>
          </w:tcPr>
          <w:p w14:paraId="3339DDA5" w14:textId="77777777" w:rsidR="000C33CE" w:rsidRPr="00446081" w:rsidRDefault="000C33CE" w:rsidP="00022DFD">
            <w:pPr>
              <w:pStyle w:val="TAL"/>
              <w:rPr>
                <w:rFonts w:cs="Arial"/>
                <w:sz w:val="16"/>
              </w:rPr>
            </w:pPr>
            <w:r w:rsidRPr="00446081">
              <w:rPr>
                <w:rFonts w:cs="Arial"/>
                <w:sz w:val="16"/>
              </w:rPr>
              <w:t>OPPO</w:t>
            </w:r>
          </w:p>
        </w:tc>
        <w:tc>
          <w:tcPr>
            <w:tcW w:w="992" w:type="dxa"/>
          </w:tcPr>
          <w:p w14:paraId="4DF8CD92" w14:textId="77777777" w:rsidR="000C33CE" w:rsidRPr="00446081" w:rsidRDefault="000C33CE" w:rsidP="00022DFD">
            <w:pPr>
              <w:pStyle w:val="TAL"/>
              <w:rPr>
                <w:rFonts w:cs="Arial"/>
                <w:sz w:val="16"/>
              </w:rPr>
            </w:pPr>
            <w:r w:rsidRPr="00446081">
              <w:rPr>
                <w:rFonts w:cs="Arial"/>
                <w:sz w:val="16"/>
              </w:rPr>
              <w:t>24.501</w:t>
            </w:r>
          </w:p>
        </w:tc>
        <w:tc>
          <w:tcPr>
            <w:tcW w:w="1179" w:type="dxa"/>
          </w:tcPr>
          <w:p w14:paraId="5CF33094" w14:textId="77777777" w:rsidR="000C33CE" w:rsidRPr="00446081" w:rsidRDefault="000C33CE" w:rsidP="00022DFD">
            <w:pPr>
              <w:pStyle w:val="TAL"/>
              <w:rPr>
                <w:rFonts w:cs="Arial"/>
                <w:sz w:val="16"/>
              </w:rPr>
            </w:pPr>
            <w:r w:rsidRPr="00446081">
              <w:rPr>
                <w:rFonts w:cs="Arial"/>
                <w:sz w:val="16"/>
              </w:rPr>
              <w:t>6412</w:t>
            </w:r>
          </w:p>
        </w:tc>
        <w:tc>
          <w:tcPr>
            <w:tcW w:w="709" w:type="dxa"/>
          </w:tcPr>
          <w:p w14:paraId="789B9619" w14:textId="77777777" w:rsidR="000C33CE" w:rsidRPr="00446081" w:rsidRDefault="000C33CE" w:rsidP="00022DFD">
            <w:pPr>
              <w:pStyle w:val="TAR"/>
              <w:rPr>
                <w:rFonts w:cs="Arial"/>
                <w:sz w:val="16"/>
              </w:rPr>
            </w:pPr>
          </w:p>
        </w:tc>
        <w:tc>
          <w:tcPr>
            <w:tcW w:w="850" w:type="dxa"/>
          </w:tcPr>
          <w:p w14:paraId="03DA3259" w14:textId="77777777" w:rsidR="000C33CE" w:rsidRPr="00446081" w:rsidRDefault="000C33CE" w:rsidP="00022DFD">
            <w:pPr>
              <w:pStyle w:val="TAL"/>
              <w:rPr>
                <w:rFonts w:cs="Arial"/>
                <w:sz w:val="16"/>
              </w:rPr>
            </w:pPr>
            <w:r w:rsidRPr="00446081">
              <w:rPr>
                <w:rFonts w:cs="Arial"/>
                <w:sz w:val="16"/>
              </w:rPr>
              <w:t>Rel-18</w:t>
            </w:r>
          </w:p>
        </w:tc>
        <w:tc>
          <w:tcPr>
            <w:tcW w:w="947" w:type="dxa"/>
          </w:tcPr>
          <w:p w14:paraId="64CA3E25" w14:textId="77777777" w:rsidR="000C33CE" w:rsidRPr="00446081" w:rsidRDefault="000C33CE" w:rsidP="00022DFD">
            <w:pPr>
              <w:pStyle w:val="TAL"/>
              <w:rPr>
                <w:rFonts w:cs="Arial"/>
                <w:sz w:val="16"/>
              </w:rPr>
            </w:pPr>
            <w:r w:rsidRPr="00446081">
              <w:rPr>
                <w:rFonts w:cs="Arial"/>
                <w:sz w:val="16"/>
              </w:rPr>
              <w:t>F</w:t>
            </w:r>
          </w:p>
        </w:tc>
        <w:tc>
          <w:tcPr>
            <w:tcW w:w="1038" w:type="dxa"/>
          </w:tcPr>
          <w:p w14:paraId="3DBF0C06" w14:textId="77777777" w:rsidR="000C33CE" w:rsidRPr="00446081" w:rsidRDefault="000C33CE" w:rsidP="00022DFD">
            <w:pPr>
              <w:pStyle w:val="TAL"/>
              <w:rPr>
                <w:rFonts w:cs="Arial"/>
                <w:sz w:val="16"/>
              </w:rPr>
            </w:pPr>
            <w:r w:rsidRPr="00446081">
              <w:rPr>
                <w:rFonts w:cs="Arial"/>
                <w:sz w:val="16"/>
              </w:rPr>
              <w:t>eNS_Ph3</w:t>
            </w:r>
          </w:p>
        </w:tc>
        <w:tc>
          <w:tcPr>
            <w:tcW w:w="1417" w:type="dxa"/>
          </w:tcPr>
          <w:p w14:paraId="653D2250"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21DD9ABB" w14:textId="77777777" w:rsidTr="00022DFD">
        <w:tc>
          <w:tcPr>
            <w:tcW w:w="1097" w:type="dxa"/>
          </w:tcPr>
          <w:p w14:paraId="2054FC9E" w14:textId="77777777" w:rsidR="000C33CE" w:rsidRPr="00446081" w:rsidRDefault="000C33CE" w:rsidP="00022DFD">
            <w:pPr>
              <w:pStyle w:val="TAL"/>
              <w:rPr>
                <w:rFonts w:cs="Arial"/>
                <w:sz w:val="16"/>
              </w:rPr>
            </w:pPr>
            <w:r w:rsidRPr="00446081">
              <w:rPr>
                <w:rFonts w:cs="Arial"/>
                <w:sz w:val="16"/>
              </w:rPr>
              <w:t>C1-244388</w:t>
            </w:r>
          </w:p>
        </w:tc>
        <w:tc>
          <w:tcPr>
            <w:tcW w:w="1592" w:type="dxa"/>
          </w:tcPr>
          <w:p w14:paraId="776C00CD" w14:textId="77777777" w:rsidR="000C33CE" w:rsidRPr="00446081" w:rsidRDefault="000C33CE" w:rsidP="00022DFD">
            <w:pPr>
              <w:pStyle w:val="TAL"/>
              <w:rPr>
                <w:rFonts w:cs="Arial"/>
                <w:sz w:val="16"/>
              </w:rPr>
            </w:pPr>
            <w:r w:rsidRPr="00446081">
              <w:rPr>
                <w:rFonts w:cs="Arial"/>
                <w:sz w:val="16"/>
              </w:rPr>
              <w:t>Miscellaneous editorial corrections</w:t>
            </w:r>
          </w:p>
        </w:tc>
        <w:tc>
          <w:tcPr>
            <w:tcW w:w="1701" w:type="dxa"/>
          </w:tcPr>
          <w:p w14:paraId="0567BCA6" w14:textId="77777777" w:rsidR="000C33CE" w:rsidRPr="00446081" w:rsidRDefault="000C33CE" w:rsidP="00022DFD">
            <w:pPr>
              <w:pStyle w:val="TAL"/>
              <w:rPr>
                <w:rFonts w:cs="Arial"/>
                <w:sz w:val="16"/>
              </w:rPr>
            </w:pPr>
            <w:r w:rsidRPr="00446081">
              <w:rPr>
                <w:rFonts w:cs="Arial"/>
                <w:sz w:val="16"/>
              </w:rPr>
              <w:t>Nokia</w:t>
            </w:r>
          </w:p>
        </w:tc>
        <w:tc>
          <w:tcPr>
            <w:tcW w:w="992" w:type="dxa"/>
          </w:tcPr>
          <w:p w14:paraId="77BCEFAA" w14:textId="77777777" w:rsidR="000C33CE" w:rsidRPr="00446081" w:rsidRDefault="000C33CE" w:rsidP="00022DFD">
            <w:pPr>
              <w:pStyle w:val="TAL"/>
              <w:rPr>
                <w:rFonts w:cs="Arial"/>
                <w:sz w:val="16"/>
              </w:rPr>
            </w:pPr>
            <w:r w:rsidRPr="00446081">
              <w:rPr>
                <w:rFonts w:cs="Arial"/>
                <w:sz w:val="16"/>
              </w:rPr>
              <w:t>24.501</w:t>
            </w:r>
          </w:p>
        </w:tc>
        <w:tc>
          <w:tcPr>
            <w:tcW w:w="1179" w:type="dxa"/>
          </w:tcPr>
          <w:p w14:paraId="264331EA" w14:textId="77777777" w:rsidR="000C33CE" w:rsidRPr="00446081" w:rsidRDefault="000C33CE" w:rsidP="00022DFD">
            <w:pPr>
              <w:pStyle w:val="TAL"/>
              <w:rPr>
                <w:rFonts w:cs="Arial"/>
                <w:sz w:val="16"/>
              </w:rPr>
            </w:pPr>
            <w:r w:rsidRPr="00446081">
              <w:rPr>
                <w:rFonts w:cs="Arial"/>
                <w:sz w:val="16"/>
              </w:rPr>
              <w:t>6413</w:t>
            </w:r>
          </w:p>
        </w:tc>
        <w:tc>
          <w:tcPr>
            <w:tcW w:w="709" w:type="dxa"/>
          </w:tcPr>
          <w:p w14:paraId="7ADE99DF" w14:textId="77777777" w:rsidR="000C33CE" w:rsidRPr="00446081" w:rsidRDefault="000C33CE" w:rsidP="00022DFD">
            <w:pPr>
              <w:pStyle w:val="TAR"/>
              <w:rPr>
                <w:rFonts w:cs="Arial"/>
                <w:sz w:val="16"/>
              </w:rPr>
            </w:pPr>
          </w:p>
        </w:tc>
        <w:tc>
          <w:tcPr>
            <w:tcW w:w="850" w:type="dxa"/>
          </w:tcPr>
          <w:p w14:paraId="48C2053C" w14:textId="77777777" w:rsidR="000C33CE" w:rsidRPr="00446081" w:rsidRDefault="000C33CE" w:rsidP="00022DFD">
            <w:pPr>
              <w:pStyle w:val="TAL"/>
              <w:rPr>
                <w:rFonts w:cs="Arial"/>
                <w:sz w:val="16"/>
              </w:rPr>
            </w:pPr>
            <w:r w:rsidRPr="00446081">
              <w:rPr>
                <w:rFonts w:cs="Arial"/>
                <w:sz w:val="16"/>
              </w:rPr>
              <w:t>Rel-18</w:t>
            </w:r>
          </w:p>
        </w:tc>
        <w:tc>
          <w:tcPr>
            <w:tcW w:w="947" w:type="dxa"/>
          </w:tcPr>
          <w:p w14:paraId="564FA723" w14:textId="77777777" w:rsidR="000C33CE" w:rsidRPr="00446081" w:rsidRDefault="000C33CE" w:rsidP="00022DFD">
            <w:pPr>
              <w:pStyle w:val="TAL"/>
              <w:rPr>
                <w:rFonts w:cs="Arial"/>
                <w:sz w:val="16"/>
              </w:rPr>
            </w:pPr>
            <w:r w:rsidRPr="00446081">
              <w:rPr>
                <w:rFonts w:cs="Arial"/>
                <w:sz w:val="16"/>
              </w:rPr>
              <w:t>D</w:t>
            </w:r>
          </w:p>
        </w:tc>
        <w:tc>
          <w:tcPr>
            <w:tcW w:w="1038" w:type="dxa"/>
          </w:tcPr>
          <w:p w14:paraId="48CBC979" w14:textId="77777777" w:rsidR="000C33CE" w:rsidRPr="00446081" w:rsidRDefault="000C33CE" w:rsidP="00022DFD">
            <w:pPr>
              <w:pStyle w:val="TAL"/>
              <w:rPr>
                <w:rFonts w:cs="Arial"/>
                <w:sz w:val="16"/>
              </w:rPr>
            </w:pPr>
            <w:r w:rsidRPr="00446081">
              <w:rPr>
                <w:rFonts w:cs="Arial"/>
                <w:sz w:val="16"/>
              </w:rPr>
              <w:t>5GProtoc18</w:t>
            </w:r>
          </w:p>
        </w:tc>
        <w:tc>
          <w:tcPr>
            <w:tcW w:w="1417" w:type="dxa"/>
          </w:tcPr>
          <w:p w14:paraId="4CFD060A"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1FA6B561" w14:textId="77777777" w:rsidTr="00022DFD">
        <w:tc>
          <w:tcPr>
            <w:tcW w:w="1097" w:type="dxa"/>
          </w:tcPr>
          <w:p w14:paraId="4D85BD64" w14:textId="77777777" w:rsidR="000C33CE" w:rsidRPr="00446081" w:rsidRDefault="000C33CE" w:rsidP="00022DFD">
            <w:pPr>
              <w:pStyle w:val="TAL"/>
              <w:rPr>
                <w:rFonts w:cs="Arial"/>
                <w:sz w:val="16"/>
              </w:rPr>
            </w:pPr>
            <w:r w:rsidRPr="00446081">
              <w:rPr>
                <w:rFonts w:cs="Arial"/>
                <w:sz w:val="16"/>
              </w:rPr>
              <w:t>C1-244618</w:t>
            </w:r>
          </w:p>
        </w:tc>
        <w:tc>
          <w:tcPr>
            <w:tcW w:w="1592" w:type="dxa"/>
          </w:tcPr>
          <w:p w14:paraId="1EBF8DC8" w14:textId="77777777" w:rsidR="000C33CE" w:rsidRPr="00446081" w:rsidRDefault="000C33CE" w:rsidP="00022DFD">
            <w:pPr>
              <w:pStyle w:val="TAL"/>
              <w:rPr>
                <w:rFonts w:cs="Arial"/>
                <w:sz w:val="16"/>
              </w:rPr>
            </w:pPr>
            <w:r w:rsidRPr="00446081">
              <w:rPr>
                <w:rFonts w:cs="Arial"/>
                <w:sz w:val="16"/>
              </w:rPr>
              <w:t>Miscellaneous editorial corrections</w:t>
            </w:r>
          </w:p>
        </w:tc>
        <w:tc>
          <w:tcPr>
            <w:tcW w:w="1701" w:type="dxa"/>
          </w:tcPr>
          <w:p w14:paraId="35AEED13" w14:textId="77777777" w:rsidR="000C33CE" w:rsidRPr="00446081" w:rsidRDefault="000C33CE" w:rsidP="00022DFD">
            <w:pPr>
              <w:pStyle w:val="TAL"/>
              <w:rPr>
                <w:rFonts w:cs="Arial"/>
                <w:sz w:val="16"/>
              </w:rPr>
            </w:pPr>
            <w:r w:rsidRPr="00446081">
              <w:rPr>
                <w:rFonts w:cs="Arial"/>
                <w:sz w:val="16"/>
              </w:rPr>
              <w:t>Nokia</w:t>
            </w:r>
          </w:p>
        </w:tc>
        <w:tc>
          <w:tcPr>
            <w:tcW w:w="992" w:type="dxa"/>
          </w:tcPr>
          <w:p w14:paraId="12C9CD51" w14:textId="77777777" w:rsidR="000C33CE" w:rsidRPr="00446081" w:rsidRDefault="000C33CE" w:rsidP="00022DFD">
            <w:pPr>
              <w:pStyle w:val="TAL"/>
              <w:rPr>
                <w:rFonts w:cs="Arial"/>
                <w:sz w:val="16"/>
              </w:rPr>
            </w:pPr>
            <w:r w:rsidRPr="00446081">
              <w:rPr>
                <w:rFonts w:cs="Arial"/>
                <w:sz w:val="16"/>
              </w:rPr>
              <w:t>24.501</w:t>
            </w:r>
          </w:p>
        </w:tc>
        <w:tc>
          <w:tcPr>
            <w:tcW w:w="1179" w:type="dxa"/>
          </w:tcPr>
          <w:p w14:paraId="62D666FA" w14:textId="77777777" w:rsidR="000C33CE" w:rsidRPr="00446081" w:rsidRDefault="000C33CE" w:rsidP="00022DFD">
            <w:pPr>
              <w:pStyle w:val="TAL"/>
              <w:rPr>
                <w:rFonts w:cs="Arial"/>
                <w:sz w:val="16"/>
              </w:rPr>
            </w:pPr>
            <w:r w:rsidRPr="00446081">
              <w:rPr>
                <w:rFonts w:cs="Arial"/>
                <w:sz w:val="16"/>
              </w:rPr>
              <w:t>6413</w:t>
            </w:r>
          </w:p>
        </w:tc>
        <w:tc>
          <w:tcPr>
            <w:tcW w:w="709" w:type="dxa"/>
          </w:tcPr>
          <w:p w14:paraId="56397AC2" w14:textId="77777777" w:rsidR="000C33CE" w:rsidRPr="00446081" w:rsidRDefault="000C33CE" w:rsidP="00022DFD">
            <w:pPr>
              <w:pStyle w:val="TAR"/>
              <w:rPr>
                <w:rFonts w:cs="Arial"/>
                <w:sz w:val="16"/>
              </w:rPr>
            </w:pPr>
            <w:r w:rsidRPr="00446081">
              <w:rPr>
                <w:rFonts w:cs="Arial"/>
                <w:sz w:val="16"/>
              </w:rPr>
              <w:t>1</w:t>
            </w:r>
          </w:p>
        </w:tc>
        <w:tc>
          <w:tcPr>
            <w:tcW w:w="850" w:type="dxa"/>
          </w:tcPr>
          <w:p w14:paraId="76273A91" w14:textId="77777777" w:rsidR="000C33CE" w:rsidRPr="00446081" w:rsidRDefault="000C33CE" w:rsidP="00022DFD">
            <w:pPr>
              <w:pStyle w:val="TAL"/>
              <w:rPr>
                <w:rFonts w:cs="Arial"/>
                <w:sz w:val="16"/>
              </w:rPr>
            </w:pPr>
            <w:r w:rsidRPr="00446081">
              <w:rPr>
                <w:rFonts w:cs="Arial"/>
                <w:sz w:val="16"/>
              </w:rPr>
              <w:t>Rel-19</w:t>
            </w:r>
          </w:p>
        </w:tc>
        <w:tc>
          <w:tcPr>
            <w:tcW w:w="947" w:type="dxa"/>
          </w:tcPr>
          <w:p w14:paraId="59FEC190" w14:textId="77777777" w:rsidR="000C33CE" w:rsidRPr="00446081" w:rsidRDefault="000C33CE" w:rsidP="00022DFD">
            <w:pPr>
              <w:pStyle w:val="TAL"/>
              <w:rPr>
                <w:rFonts w:cs="Arial"/>
                <w:sz w:val="16"/>
              </w:rPr>
            </w:pPr>
            <w:r w:rsidRPr="00446081">
              <w:rPr>
                <w:rFonts w:cs="Arial"/>
                <w:sz w:val="16"/>
              </w:rPr>
              <w:t>D</w:t>
            </w:r>
          </w:p>
        </w:tc>
        <w:tc>
          <w:tcPr>
            <w:tcW w:w="1038" w:type="dxa"/>
          </w:tcPr>
          <w:p w14:paraId="1D5498F1"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517C110B"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82E604B" w14:textId="77777777" w:rsidTr="00022DFD">
        <w:tc>
          <w:tcPr>
            <w:tcW w:w="1097" w:type="dxa"/>
          </w:tcPr>
          <w:p w14:paraId="598910AB" w14:textId="77777777" w:rsidR="000C33CE" w:rsidRPr="00446081" w:rsidRDefault="000C33CE" w:rsidP="00022DFD">
            <w:pPr>
              <w:pStyle w:val="TAL"/>
              <w:rPr>
                <w:rFonts w:cs="Arial"/>
                <w:sz w:val="16"/>
              </w:rPr>
            </w:pPr>
            <w:r w:rsidRPr="00446081">
              <w:rPr>
                <w:rFonts w:cs="Arial"/>
                <w:sz w:val="16"/>
              </w:rPr>
              <w:t>C1-244389</w:t>
            </w:r>
          </w:p>
        </w:tc>
        <w:tc>
          <w:tcPr>
            <w:tcW w:w="1592" w:type="dxa"/>
          </w:tcPr>
          <w:p w14:paraId="7A51666E" w14:textId="77777777" w:rsidR="000C33CE" w:rsidRPr="00446081" w:rsidRDefault="000C33CE" w:rsidP="00022DFD">
            <w:pPr>
              <w:pStyle w:val="TAL"/>
              <w:rPr>
                <w:rFonts w:cs="Arial"/>
                <w:sz w:val="16"/>
              </w:rPr>
            </w:pPr>
            <w:r w:rsidRPr="00446081">
              <w:rPr>
                <w:rFonts w:cs="Arial"/>
                <w:sz w:val="16"/>
              </w:rPr>
              <w:t>Missing procedures related to unavailable alternative slice</w:t>
            </w:r>
          </w:p>
        </w:tc>
        <w:tc>
          <w:tcPr>
            <w:tcW w:w="1701" w:type="dxa"/>
          </w:tcPr>
          <w:p w14:paraId="1FD382E6" w14:textId="77777777" w:rsidR="000C33CE" w:rsidRPr="00446081" w:rsidRDefault="000C33CE" w:rsidP="00022DFD">
            <w:pPr>
              <w:pStyle w:val="TAL"/>
              <w:rPr>
                <w:rFonts w:cs="Arial"/>
                <w:sz w:val="16"/>
              </w:rPr>
            </w:pPr>
            <w:r w:rsidRPr="00446081">
              <w:rPr>
                <w:rFonts w:cs="Arial"/>
                <w:sz w:val="16"/>
              </w:rPr>
              <w:t>Nokia</w:t>
            </w:r>
          </w:p>
        </w:tc>
        <w:tc>
          <w:tcPr>
            <w:tcW w:w="992" w:type="dxa"/>
          </w:tcPr>
          <w:p w14:paraId="10516BA1" w14:textId="77777777" w:rsidR="000C33CE" w:rsidRPr="00446081" w:rsidRDefault="000C33CE" w:rsidP="00022DFD">
            <w:pPr>
              <w:pStyle w:val="TAL"/>
              <w:rPr>
                <w:rFonts w:cs="Arial"/>
                <w:sz w:val="16"/>
              </w:rPr>
            </w:pPr>
            <w:r w:rsidRPr="00446081">
              <w:rPr>
                <w:rFonts w:cs="Arial"/>
                <w:sz w:val="16"/>
              </w:rPr>
              <w:t>24.501</w:t>
            </w:r>
          </w:p>
        </w:tc>
        <w:tc>
          <w:tcPr>
            <w:tcW w:w="1179" w:type="dxa"/>
          </w:tcPr>
          <w:p w14:paraId="1E9AAA33" w14:textId="77777777" w:rsidR="000C33CE" w:rsidRPr="00446081" w:rsidRDefault="000C33CE" w:rsidP="00022DFD">
            <w:pPr>
              <w:pStyle w:val="TAL"/>
              <w:rPr>
                <w:rFonts w:cs="Arial"/>
                <w:sz w:val="16"/>
              </w:rPr>
            </w:pPr>
            <w:r w:rsidRPr="00446081">
              <w:rPr>
                <w:rFonts w:cs="Arial"/>
                <w:sz w:val="16"/>
              </w:rPr>
              <w:t>6414</w:t>
            </w:r>
          </w:p>
        </w:tc>
        <w:tc>
          <w:tcPr>
            <w:tcW w:w="709" w:type="dxa"/>
          </w:tcPr>
          <w:p w14:paraId="2E802E89" w14:textId="77777777" w:rsidR="000C33CE" w:rsidRPr="00446081" w:rsidRDefault="000C33CE" w:rsidP="00022DFD">
            <w:pPr>
              <w:pStyle w:val="TAR"/>
              <w:rPr>
                <w:rFonts w:cs="Arial"/>
                <w:sz w:val="16"/>
              </w:rPr>
            </w:pPr>
          </w:p>
        </w:tc>
        <w:tc>
          <w:tcPr>
            <w:tcW w:w="850" w:type="dxa"/>
          </w:tcPr>
          <w:p w14:paraId="0686069B" w14:textId="77777777" w:rsidR="000C33CE" w:rsidRPr="00446081" w:rsidRDefault="000C33CE" w:rsidP="00022DFD">
            <w:pPr>
              <w:pStyle w:val="TAL"/>
              <w:rPr>
                <w:rFonts w:cs="Arial"/>
                <w:sz w:val="16"/>
              </w:rPr>
            </w:pPr>
            <w:r w:rsidRPr="00446081">
              <w:rPr>
                <w:rFonts w:cs="Arial"/>
                <w:sz w:val="16"/>
              </w:rPr>
              <w:t>Rel-19</w:t>
            </w:r>
          </w:p>
        </w:tc>
        <w:tc>
          <w:tcPr>
            <w:tcW w:w="947" w:type="dxa"/>
          </w:tcPr>
          <w:p w14:paraId="5EB80AB3" w14:textId="77777777" w:rsidR="000C33CE" w:rsidRPr="00446081" w:rsidRDefault="000C33CE" w:rsidP="00022DFD">
            <w:pPr>
              <w:pStyle w:val="TAL"/>
              <w:rPr>
                <w:rFonts w:cs="Arial"/>
                <w:sz w:val="16"/>
              </w:rPr>
            </w:pPr>
            <w:r w:rsidRPr="00446081">
              <w:rPr>
                <w:rFonts w:cs="Arial"/>
                <w:sz w:val="16"/>
              </w:rPr>
              <w:t>F</w:t>
            </w:r>
          </w:p>
        </w:tc>
        <w:tc>
          <w:tcPr>
            <w:tcW w:w="1038" w:type="dxa"/>
          </w:tcPr>
          <w:p w14:paraId="557F5D2D" w14:textId="77777777" w:rsidR="000C33CE" w:rsidRPr="00446081" w:rsidRDefault="000C33CE" w:rsidP="00022DFD">
            <w:pPr>
              <w:pStyle w:val="TAL"/>
              <w:rPr>
                <w:rFonts w:cs="Arial"/>
                <w:sz w:val="16"/>
              </w:rPr>
            </w:pPr>
            <w:r w:rsidRPr="00446081">
              <w:rPr>
                <w:rFonts w:cs="Arial"/>
                <w:sz w:val="16"/>
              </w:rPr>
              <w:t>TEI19, eNS_Ph3</w:t>
            </w:r>
          </w:p>
        </w:tc>
        <w:tc>
          <w:tcPr>
            <w:tcW w:w="1417" w:type="dxa"/>
          </w:tcPr>
          <w:p w14:paraId="1226739F" w14:textId="77777777" w:rsidR="000C33CE" w:rsidRPr="00446081" w:rsidRDefault="000C33CE" w:rsidP="00022DFD">
            <w:pPr>
              <w:pStyle w:val="TAL"/>
              <w:rPr>
                <w:rFonts w:cs="Arial"/>
                <w:sz w:val="16"/>
              </w:rPr>
            </w:pPr>
            <w:r w:rsidRPr="00446081">
              <w:rPr>
                <w:rFonts w:cs="Arial"/>
                <w:sz w:val="16"/>
              </w:rPr>
              <w:t>withdrawn</w:t>
            </w:r>
          </w:p>
        </w:tc>
      </w:tr>
      <w:tr w:rsidR="000C33CE" w:rsidRPr="00446081" w14:paraId="3A16A6C8" w14:textId="77777777" w:rsidTr="00022DFD">
        <w:tc>
          <w:tcPr>
            <w:tcW w:w="1097" w:type="dxa"/>
          </w:tcPr>
          <w:p w14:paraId="56310CAA" w14:textId="77777777" w:rsidR="000C33CE" w:rsidRPr="00446081" w:rsidRDefault="000C33CE" w:rsidP="00022DFD">
            <w:pPr>
              <w:pStyle w:val="TAL"/>
              <w:rPr>
                <w:rFonts w:cs="Arial"/>
                <w:sz w:val="16"/>
              </w:rPr>
            </w:pPr>
            <w:r w:rsidRPr="00446081">
              <w:rPr>
                <w:rFonts w:cs="Arial"/>
                <w:sz w:val="16"/>
              </w:rPr>
              <w:t>C1-244390</w:t>
            </w:r>
          </w:p>
        </w:tc>
        <w:tc>
          <w:tcPr>
            <w:tcW w:w="1592" w:type="dxa"/>
          </w:tcPr>
          <w:p w14:paraId="32BFB36B" w14:textId="77777777" w:rsidR="000C33CE" w:rsidRPr="00446081" w:rsidRDefault="000C33CE" w:rsidP="00022DFD">
            <w:pPr>
              <w:pStyle w:val="TAL"/>
              <w:rPr>
                <w:rFonts w:cs="Arial"/>
                <w:sz w:val="16"/>
              </w:rPr>
            </w:pPr>
            <w:r w:rsidRPr="00446081">
              <w:rPr>
                <w:rFonts w:cs="Arial"/>
                <w:sz w:val="16"/>
              </w:rPr>
              <w:t>RAT restriction : Network behaviour</w:t>
            </w:r>
          </w:p>
        </w:tc>
        <w:tc>
          <w:tcPr>
            <w:tcW w:w="1701" w:type="dxa"/>
          </w:tcPr>
          <w:p w14:paraId="7F52EBA8"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2B27796E" w14:textId="77777777" w:rsidR="000C33CE" w:rsidRPr="00446081" w:rsidRDefault="000C33CE" w:rsidP="00022DFD">
            <w:pPr>
              <w:pStyle w:val="TAL"/>
              <w:rPr>
                <w:rFonts w:cs="Arial"/>
                <w:sz w:val="16"/>
              </w:rPr>
            </w:pPr>
            <w:r w:rsidRPr="00446081">
              <w:rPr>
                <w:rFonts w:cs="Arial"/>
                <w:sz w:val="16"/>
              </w:rPr>
              <w:t>24.501</w:t>
            </w:r>
          </w:p>
        </w:tc>
        <w:tc>
          <w:tcPr>
            <w:tcW w:w="1179" w:type="dxa"/>
          </w:tcPr>
          <w:p w14:paraId="246A2BEE" w14:textId="77777777" w:rsidR="000C33CE" w:rsidRPr="00446081" w:rsidRDefault="000C33CE" w:rsidP="00022DFD">
            <w:pPr>
              <w:pStyle w:val="TAL"/>
              <w:rPr>
                <w:rFonts w:cs="Arial"/>
                <w:sz w:val="16"/>
              </w:rPr>
            </w:pPr>
            <w:r w:rsidRPr="00446081">
              <w:rPr>
                <w:rFonts w:cs="Arial"/>
                <w:sz w:val="16"/>
              </w:rPr>
              <w:t>6415</w:t>
            </w:r>
          </w:p>
        </w:tc>
        <w:tc>
          <w:tcPr>
            <w:tcW w:w="709" w:type="dxa"/>
          </w:tcPr>
          <w:p w14:paraId="1824216E" w14:textId="77777777" w:rsidR="000C33CE" w:rsidRPr="00446081" w:rsidRDefault="000C33CE" w:rsidP="00022DFD">
            <w:pPr>
              <w:pStyle w:val="TAR"/>
              <w:rPr>
                <w:rFonts w:cs="Arial"/>
                <w:sz w:val="16"/>
              </w:rPr>
            </w:pPr>
          </w:p>
        </w:tc>
        <w:tc>
          <w:tcPr>
            <w:tcW w:w="850" w:type="dxa"/>
          </w:tcPr>
          <w:p w14:paraId="3D2335E1" w14:textId="77777777" w:rsidR="000C33CE" w:rsidRPr="00446081" w:rsidRDefault="000C33CE" w:rsidP="00022DFD">
            <w:pPr>
              <w:pStyle w:val="TAL"/>
              <w:rPr>
                <w:rFonts w:cs="Arial"/>
                <w:sz w:val="16"/>
              </w:rPr>
            </w:pPr>
            <w:r w:rsidRPr="00446081">
              <w:rPr>
                <w:rFonts w:cs="Arial"/>
                <w:sz w:val="16"/>
              </w:rPr>
              <w:t>Rel-19</w:t>
            </w:r>
          </w:p>
        </w:tc>
        <w:tc>
          <w:tcPr>
            <w:tcW w:w="947" w:type="dxa"/>
          </w:tcPr>
          <w:p w14:paraId="0AD6C611" w14:textId="77777777" w:rsidR="000C33CE" w:rsidRPr="00446081" w:rsidRDefault="000C33CE" w:rsidP="00022DFD">
            <w:pPr>
              <w:pStyle w:val="TAL"/>
              <w:rPr>
                <w:rFonts w:cs="Arial"/>
                <w:sz w:val="16"/>
              </w:rPr>
            </w:pPr>
            <w:r w:rsidRPr="00446081">
              <w:rPr>
                <w:rFonts w:cs="Arial"/>
                <w:sz w:val="16"/>
              </w:rPr>
              <w:t>F</w:t>
            </w:r>
          </w:p>
        </w:tc>
        <w:tc>
          <w:tcPr>
            <w:tcW w:w="1038" w:type="dxa"/>
          </w:tcPr>
          <w:p w14:paraId="6C793F08" w14:textId="77777777" w:rsidR="000C33CE" w:rsidRPr="00446081" w:rsidRDefault="000C33CE" w:rsidP="00022DFD">
            <w:pPr>
              <w:pStyle w:val="TAL"/>
              <w:rPr>
                <w:rFonts w:cs="Arial"/>
                <w:sz w:val="16"/>
              </w:rPr>
            </w:pPr>
            <w:r w:rsidRPr="00446081">
              <w:rPr>
                <w:rFonts w:cs="Arial"/>
                <w:sz w:val="16"/>
              </w:rPr>
              <w:t>ECRATU</w:t>
            </w:r>
          </w:p>
        </w:tc>
        <w:tc>
          <w:tcPr>
            <w:tcW w:w="1417" w:type="dxa"/>
          </w:tcPr>
          <w:p w14:paraId="02741357"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8151BAE" w14:textId="77777777" w:rsidTr="00022DFD">
        <w:tc>
          <w:tcPr>
            <w:tcW w:w="1097" w:type="dxa"/>
          </w:tcPr>
          <w:p w14:paraId="120906A7" w14:textId="77777777" w:rsidR="000C33CE" w:rsidRPr="00446081" w:rsidRDefault="000C33CE" w:rsidP="00022DFD">
            <w:pPr>
              <w:pStyle w:val="TAL"/>
              <w:rPr>
                <w:rFonts w:cs="Arial"/>
                <w:sz w:val="16"/>
              </w:rPr>
            </w:pPr>
            <w:r w:rsidRPr="00446081">
              <w:rPr>
                <w:rFonts w:cs="Arial"/>
                <w:sz w:val="16"/>
              </w:rPr>
              <w:t>C1-244632</w:t>
            </w:r>
          </w:p>
        </w:tc>
        <w:tc>
          <w:tcPr>
            <w:tcW w:w="1592" w:type="dxa"/>
          </w:tcPr>
          <w:p w14:paraId="7F50DD6D" w14:textId="77777777" w:rsidR="000C33CE" w:rsidRPr="00446081" w:rsidRDefault="000C33CE" w:rsidP="00022DFD">
            <w:pPr>
              <w:pStyle w:val="TAL"/>
              <w:rPr>
                <w:rFonts w:cs="Arial"/>
                <w:sz w:val="16"/>
              </w:rPr>
            </w:pPr>
            <w:r w:rsidRPr="00446081">
              <w:rPr>
                <w:rFonts w:cs="Arial"/>
                <w:sz w:val="16"/>
              </w:rPr>
              <w:t>RAT restriction : Network behaviour</w:t>
            </w:r>
          </w:p>
        </w:tc>
        <w:tc>
          <w:tcPr>
            <w:tcW w:w="1701" w:type="dxa"/>
          </w:tcPr>
          <w:p w14:paraId="5C4B979B"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5B03FCA2" w14:textId="77777777" w:rsidR="000C33CE" w:rsidRPr="00446081" w:rsidRDefault="000C33CE" w:rsidP="00022DFD">
            <w:pPr>
              <w:pStyle w:val="TAL"/>
              <w:rPr>
                <w:rFonts w:cs="Arial"/>
                <w:sz w:val="16"/>
              </w:rPr>
            </w:pPr>
            <w:r w:rsidRPr="00446081">
              <w:rPr>
                <w:rFonts w:cs="Arial"/>
                <w:sz w:val="16"/>
              </w:rPr>
              <w:t>24.501</w:t>
            </w:r>
          </w:p>
        </w:tc>
        <w:tc>
          <w:tcPr>
            <w:tcW w:w="1179" w:type="dxa"/>
          </w:tcPr>
          <w:p w14:paraId="42FFBF33" w14:textId="77777777" w:rsidR="000C33CE" w:rsidRPr="00446081" w:rsidRDefault="000C33CE" w:rsidP="00022DFD">
            <w:pPr>
              <w:pStyle w:val="TAL"/>
              <w:rPr>
                <w:rFonts w:cs="Arial"/>
                <w:sz w:val="16"/>
              </w:rPr>
            </w:pPr>
            <w:r w:rsidRPr="00446081">
              <w:rPr>
                <w:rFonts w:cs="Arial"/>
                <w:sz w:val="16"/>
              </w:rPr>
              <w:t>6415</w:t>
            </w:r>
          </w:p>
        </w:tc>
        <w:tc>
          <w:tcPr>
            <w:tcW w:w="709" w:type="dxa"/>
          </w:tcPr>
          <w:p w14:paraId="6856D407" w14:textId="77777777" w:rsidR="000C33CE" w:rsidRPr="00446081" w:rsidRDefault="000C33CE" w:rsidP="00022DFD">
            <w:pPr>
              <w:pStyle w:val="TAR"/>
              <w:rPr>
                <w:rFonts w:cs="Arial"/>
                <w:sz w:val="16"/>
              </w:rPr>
            </w:pPr>
            <w:r w:rsidRPr="00446081">
              <w:rPr>
                <w:rFonts w:cs="Arial"/>
                <w:sz w:val="16"/>
              </w:rPr>
              <w:t>1</w:t>
            </w:r>
          </w:p>
        </w:tc>
        <w:tc>
          <w:tcPr>
            <w:tcW w:w="850" w:type="dxa"/>
          </w:tcPr>
          <w:p w14:paraId="6610FBD7" w14:textId="77777777" w:rsidR="000C33CE" w:rsidRPr="00446081" w:rsidRDefault="000C33CE" w:rsidP="00022DFD">
            <w:pPr>
              <w:pStyle w:val="TAL"/>
              <w:rPr>
                <w:rFonts w:cs="Arial"/>
                <w:sz w:val="16"/>
              </w:rPr>
            </w:pPr>
            <w:r w:rsidRPr="00446081">
              <w:rPr>
                <w:rFonts w:cs="Arial"/>
                <w:sz w:val="16"/>
              </w:rPr>
              <w:t>Rel-19</w:t>
            </w:r>
          </w:p>
        </w:tc>
        <w:tc>
          <w:tcPr>
            <w:tcW w:w="947" w:type="dxa"/>
          </w:tcPr>
          <w:p w14:paraId="349A4524" w14:textId="77777777" w:rsidR="000C33CE" w:rsidRPr="00446081" w:rsidRDefault="000C33CE" w:rsidP="00022DFD">
            <w:pPr>
              <w:pStyle w:val="TAL"/>
              <w:rPr>
                <w:rFonts w:cs="Arial"/>
                <w:sz w:val="16"/>
              </w:rPr>
            </w:pPr>
            <w:r w:rsidRPr="00446081">
              <w:rPr>
                <w:rFonts w:cs="Arial"/>
                <w:sz w:val="16"/>
              </w:rPr>
              <w:t>F</w:t>
            </w:r>
          </w:p>
        </w:tc>
        <w:tc>
          <w:tcPr>
            <w:tcW w:w="1038" w:type="dxa"/>
          </w:tcPr>
          <w:p w14:paraId="1D5B4E59" w14:textId="77777777" w:rsidR="000C33CE" w:rsidRPr="00446081" w:rsidRDefault="000C33CE" w:rsidP="00022DFD">
            <w:pPr>
              <w:pStyle w:val="TAL"/>
              <w:rPr>
                <w:rFonts w:cs="Arial"/>
                <w:sz w:val="16"/>
              </w:rPr>
            </w:pPr>
            <w:r w:rsidRPr="00446081">
              <w:rPr>
                <w:rFonts w:cs="Arial"/>
                <w:sz w:val="16"/>
              </w:rPr>
              <w:t>ECRATU</w:t>
            </w:r>
          </w:p>
        </w:tc>
        <w:tc>
          <w:tcPr>
            <w:tcW w:w="1417" w:type="dxa"/>
          </w:tcPr>
          <w:p w14:paraId="52D95EC2"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181B2D32" w14:textId="77777777" w:rsidTr="00022DFD">
        <w:tc>
          <w:tcPr>
            <w:tcW w:w="1097" w:type="dxa"/>
          </w:tcPr>
          <w:p w14:paraId="5CD3CEEE" w14:textId="77777777" w:rsidR="000C33CE" w:rsidRPr="00446081" w:rsidRDefault="000C33CE" w:rsidP="00022DFD">
            <w:pPr>
              <w:pStyle w:val="TAL"/>
              <w:rPr>
                <w:rFonts w:cs="Arial"/>
                <w:sz w:val="16"/>
              </w:rPr>
            </w:pPr>
            <w:r w:rsidRPr="00446081">
              <w:rPr>
                <w:rFonts w:cs="Arial"/>
                <w:sz w:val="16"/>
              </w:rPr>
              <w:t>C1-244391</w:t>
            </w:r>
          </w:p>
        </w:tc>
        <w:tc>
          <w:tcPr>
            <w:tcW w:w="1592" w:type="dxa"/>
          </w:tcPr>
          <w:p w14:paraId="44B66FE1" w14:textId="77777777" w:rsidR="000C33CE" w:rsidRPr="00446081" w:rsidRDefault="000C33CE" w:rsidP="00022DFD">
            <w:pPr>
              <w:pStyle w:val="TAL"/>
              <w:rPr>
                <w:rFonts w:cs="Arial"/>
                <w:sz w:val="16"/>
              </w:rPr>
            </w:pPr>
            <w:r w:rsidRPr="00446081">
              <w:rPr>
                <w:rFonts w:cs="Arial"/>
                <w:sz w:val="16"/>
              </w:rPr>
              <w:t>Missing procedures related to unavailable alternative slice</w:t>
            </w:r>
          </w:p>
        </w:tc>
        <w:tc>
          <w:tcPr>
            <w:tcW w:w="1701" w:type="dxa"/>
          </w:tcPr>
          <w:p w14:paraId="25EEE867" w14:textId="77777777" w:rsidR="000C33CE" w:rsidRPr="00446081" w:rsidRDefault="000C33CE" w:rsidP="00022DFD">
            <w:pPr>
              <w:pStyle w:val="TAL"/>
              <w:rPr>
                <w:rFonts w:cs="Arial"/>
                <w:sz w:val="16"/>
              </w:rPr>
            </w:pPr>
            <w:r w:rsidRPr="00446081">
              <w:rPr>
                <w:rFonts w:cs="Arial"/>
                <w:sz w:val="16"/>
              </w:rPr>
              <w:t>Nokia</w:t>
            </w:r>
          </w:p>
        </w:tc>
        <w:tc>
          <w:tcPr>
            <w:tcW w:w="992" w:type="dxa"/>
          </w:tcPr>
          <w:p w14:paraId="59566CD7" w14:textId="77777777" w:rsidR="000C33CE" w:rsidRPr="00446081" w:rsidRDefault="000C33CE" w:rsidP="00022DFD">
            <w:pPr>
              <w:pStyle w:val="TAL"/>
              <w:rPr>
                <w:rFonts w:cs="Arial"/>
                <w:sz w:val="16"/>
              </w:rPr>
            </w:pPr>
            <w:r w:rsidRPr="00446081">
              <w:rPr>
                <w:rFonts w:cs="Arial"/>
                <w:sz w:val="16"/>
              </w:rPr>
              <w:t>24.501</w:t>
            </w:r>
          </w:p>
        </w:tc>
        <w:tc>
          <w:tcPr>
            <w:tcW w:w="1179" w:type="dxa"/>
          </w:tcPr>
          <w:p w14:paraId="639A6180" w14:textId="77777777" w:rsidR="000C33CE" w:rsidRPr="00446081" w:rsidRDefault="000C33CE" w:rsidP="00022DFD">
            <w:pPr>
              <w:pStyle w:val="TAL"/>
              <w:rPr>
                <w:rFonts w:cs="Arial"/>
                <w:sz w:val="16"/>
              </w:rPr>
            </w:pPr>
            <w:r w:rsidRPr="00446081">
              <w:rPr>
                <w:rFonts w:cs="Arial"/>
                <w:sz w:val="16"/>
              </w:rPr>
              <w:t>6416</w:t>
            </w:r>
          </w:p>
        </w:tc>
        <w:tc>
          <w:tcPr>
            <w:tcW w:w="709" w:type="dxa"/>
          </w:tcPr>
          <w:p w14:paraId="349B4CD5" w14:textId="77777777" w:rsidR="000C33CE" w:rsidRPr="00446081" w:rsidRDefault="000C33CE" w:rsidP="00022DFD">
            <w:pPr>
              <w:pStyle w:val="TAR"/>
              <w:rPr>
                <w:rFonts w:cs="Arial"/>
                <w:sz w:val="16"/>
              </w:rPr>
            </w:pPr>
          </w:p>
        </w:tc>
        <w:tc>
          <w:tcPr>
            <w:tcW w:w="850" w:type="dxa"/>
          </w:tcPr>
          <w:p w14:paraId="44DF5F58" w14:textId="77777777" w:rsidR="000C33CE" w:rsidRPr="00446081" w:rsidRDefault="000C33CE" w:rsidP="00022DFD">
            <w:pPr>
              <w:pStyle w:val="TAL"/>
              <w:rPr>
                <w:rFonts w:cs="Arial"/>
                <w:sz w:val="16"/>
              </w:rPr>
            </w:pPr>
            <w:r w:rsidRPr="00446081">
              <w:rPr>
                <w:rFonts w:cs="Arial"/>
                <w:sz w:val="16"/>
              </w:rPr>
              <w:t>Rel-18</w:t>
            </w:r>
          </w:p>
        </w:tc>
        <w:tc>
          <w:tcPr>
            <w:tcW w:w="947" w:type="dxa"/>
          </w:tcPr>
          <w:p w14:paraId="48599640" w14:textId="77777777" w:rsidR="000C33CE" w:rsidRPr="00446081" w:rsidRDefault="000C33CE" w:rsidP="00022DFD">
            <w:pPr>
              <w:pStyle w:val="TAL"/>
              <w:rPr>
                <w:rFonts w:cs="Arial"/>
                <w:sz w:val="16"/>
              </w:rPr>
            </w:pPr>
            <w:r w:rsidRPr="00446081">
              <w:rPr>
                <w:rFonts w:cs="Arial"/>
                <w:sz w:val="16"/>
              </w:rPr>
              <w:t>F</w:t>
            </w:r>
          </w:p>
        </w:tc>
        <w:tc>
          <w:tcPr>
            <w:tcW w:w="1038" w:type="dxa"/>
          </w:tcPr>
          <w:p w14:paraId="2FE5E294" w14:textId="77777777" w:rsidR="000C33CE" w:rsidRPr="00446081" w:rsidRDefault="000C33CE" w:rsidP="00022DFD">
            <w:pPr>
              <w:pStyle w:val="TAL"/>
              <w:rPr>
                <w:rFonts w:cs="Arial"/>
                <w:sz w:val="16"/>
              </w:rPr>
            </w:pPr>
            <w:r w:rsidRPr="00446081">
              <w:rPr>
                <w:rFonts w:cs="Arial"/>
                <w:sz w:val="16"/>
              </w:rPr>
              <w:t>eNS_Ph3</w:t>
            </w:r>
          </w:p>
        </w:tc>
        <w:tc>
          <w:tcPr>
            <w:tcW w:w="1417" w:type="dxa"/>
          </w:tcPr>
          <w:p w14:paraId="21320CA0"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533ED19" w14:textId="77777777" w:rsidTr="00022DFD">
        <w:tc>
          <w:tcPr>
            <w:tcW w:w="1097" w:type="dxa"/>
          </w:tcPr>
          <w:p w14:paraId="65A18D2F" w14:textId="77777777" w:rsidR="000C33CE" w:rsidRPr="00446081" w:rsidRDefault="000C33CE" w:rsidP="00022DFD">
            <w:pPr>
              <w:pStyle w:val="TAL"/>
              <w:rPr>
                <w:rFonts w:cs="Arial"/>
                <w:sz w:val="16"/>
              </w:rPr>
            </w:pPr>
            <w:r w:rsidRPr="00446081">
              <w:rPr>
                <w:rFonts w:cs="Arial"/>
                <w:sz w:val="16"/>
              </w:rPr>
              <w:t>C1-244539</w:t>
            </w:r>
          </w:p>
        </w:tc>
        <w:tc>
          <w:tcPr>
            <w:tcW w:w="1592" w:type="dxa"/>
          </w:tcPr>
          <w:p w14:paraId="01B242DB" w14:textId="77777777" w:rsidR="000C33CE" w:rsidRPr="00446081" w:rsidRDefault="000C33CE" w:rsidP="00022DFD">
            <w:pPr>
              <w:pStyle w:val="TAL"/>
              <w:rPr>
                <w:rFonts w:cs="Arial"/>
                <w:sz w:val="16"/>
              </w:rPr>
            </w:pPr>
            <w:r w:rsidRPr="00446081">
              <w:rPr>
                <w:rFonts w:cs="Arial"/>
                <w:sz w:val="16"/>
              </w:rPr>
              <w:t>Missing procedures related to unavailable alternative slice</w:t>
            </w:r>
          </w:p>
        </w:tc>
        <w:tc>
          <w:tcPr>
            <w:tcW w:w="1701" w:type="dxa"/>
          </w:tcPr>
          <w:p w14:paraId="2EBB8BEC" w14:textId="77777777" w:rsidR="000C33CE" w:rsidRPr="00446081" w:rsidRDefault="000C33CE" w:rsidP="00022DFD">
            <w:pPr>
              <w:pStyle w:val="TAL"/>
              <w:rPr>
                <w:rFonts w:cs="Arial"/>
                <w:sz w:val="16"/>
              </w:rPr>
            </w:pPr>
            <w:r w:rsidRPr="00446081">
              <w:rPr>
                <w:rFonts w:cs="Arial"/>
                <w:sz w:val="16"/>
              </w:rPr>
              <w:t>Nokia</w:t>
            </w:r>
          </w:p>
        </w:tc>
        <w:tc>
          <w:tcPr>
            <w:tcW w:w="992" w:type="dxa"/>
          </w:tcPr>
          <w:p w14:paraId="6BF3B7B3" w14:textId="77777777" w:rsidR="000C33CE" w:rsidRPr="00446081" w:rsidRDefault="000C33CE" w:rsidP="00022DFD">
            <w:pPr>
              <w:pStyle w:val="TAL"/>
              <w:rPr>
                <w:rFonts w:cs="Arial"/>
                <w:sz w:val="16"/>
              </w:rPr>
            </w:pPr>
            <w:r w:rsidRPr="00446081">
              <w:rPr>
                <w:rFonts w:cs="Arial"/>
                <w:sz w:val="16"/>
              </w:rPr>
              <w:t>24.501</w:t>
            </w:r>
          </w:p>
        </w:tc>
        <w:tc>
          <w:tcPr>
            <w:tcW w:w="1179" w:type="dxa"/>
          </w:tcPr>
          <w:p w14:paraId="7FDB2C22" w14:textId="77777777" w:rsidR="000C33CE" w:rsidRPr="00446081" w:rsidRDefault="000C33CE" w:rsidP="00022DFD">
            <w:pPr>
              <w:pStyle w:val="TAL"/>
              <w:rPr>
                <w:rFonts w:cs="Arial"/>
                <w:sz w:val="16"/>
              </w:rPr>
            </w:pPr>
            <w:r w:rsidRPr="00446081">
              <w:rPr>
                <w:rFonts w:cs="Arial"/>
                <w:sz w:val="16"/>
              </w:rPr>
              <w:t>6416</w:t>
            </w:r>
          </w:p>
        </w:tc>
        <w:tc>
          <w:tcPr>
            <w:tcW w:w="709" w:type="dxa"/>
          </w:tcPr>
          <w:p w14:paraId="163919F4" w14:textId="77777777" w:rsidR="000C33CE" w:rsidRPr="00446081" w:rsidRDefault="000C33CE" w:rsidP="00022DFD">
            <w:pPr>
              <w:pStyle w:val="TAR"/>
              <w:rPr>
                <w:rFonts w:cs="Arial"/>
                <w:sz w:val="16"/>
              </w:rPr>
            </w:pPr>
            <w:r w:rsidRPr="00446081">
              <w:rPr>
                <w:rFonts w:cs="Arial"/>
                <w:sz w:val="16"/>
              </w:rPr>
              <w:t>1</w:t>
            </w:r>
          </w:p>
        </w:tc>
        <w:tc>
          <w:tcPr>
            <w:tcW w:w="850" w:type="dxa"/>
          </w:tcPr>
          <w:p w14:paraId="27A55406" w14:textId="77777777" w:rsidR="000C33CE" w:rsidRPr="00446081" w:rsidRDefault="000C33CE" w:rsidP="00022DFD">
            <w:pPr>
              <w:pStyle w:val="TAL"/>
              <w:rPr>
                <w:rFonts w:cs="Arial"/>
                <w:sz w:val="16"/>
              </w:rPr>
            </w:pPr>
            <w:r w:rsidRPr="00446081">
              <w:rPr>
                <w:rFonts w:cs="Arial"/>
                <w:sz w:val="16"/>
              </w:rPr>
              <w:t>Rel-18</w:t>
            </w:r>
          </w:p>
        </w:tc>
        <w:tc>
          <w:tcPr>
            <w:tcW w:w="947" w:type="dxa"/>
          </w:tcPr>
          <w:p w14:paraId="0C952E5E" w14:textId="77777777" w:rsidR="000C33CE" w:rsidRPr="00446081" w:rsidRDefault="000C33CE" w:rsidP="00022DFD">
            <w:pPr>
              <w:pStyle w:val="TAL"/>
              <w:rPr>
                <w:rFonts w:cs="Arial"/>
                <w:sz w:val="16"/>
              </w:rPr>
            </w:pPr>
            <w:r w:rsidRPr="00446081">
              <w:rPr>
                <w:rFonts w:cs="Arial"/>
                <w:sz w:val="16"/>
              </w:rPr>
              <w:t>F</w:t>
            </w:r>
          </w:p>
        </w:tc>
        <w:tc>
          <w:tcPr>
            <w:tcW w:w="1038" w:type="dxa"/>
          </w:tcPr>
          <w:p w14:paraId="52208ADD" w14:textId="77777777" w:rsidR="000C33CE" w:rsidRPr="00446081" w:rsidRDefault="000C33CE" w:rsidP="00022DFD">
            <w:pPr>
              <w:pStyle w:val="TAL"/>
              <w:rPr>
                <w:rFonts w:cs="Arial"/>
                <w:sz w:val="16"/>
              </w:rPr>
            </w:pPr>
            <w:r w:rsidRPr="00446081">
              <w:rPr>
                <w:rFonts w:cs="Arial"/>
                <w:sz w:val="16"/>
              </w:rPr>
              <w:t>eNS_Ph3</w:t>
            </w:r>
          </w:p>
        </w:tc>
        <w:tc>
          <w:tcPr>
            <w:tcW w:w="1417" w:type="dxa"/>
          </w:tcPr>
          <w:p w14:paraId="457C1B66"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55D38C9C" w14:textId="77777777" w:rsidTr="00022DFD">
        <w:tc>
          <w:tcPr>
            <w:tcW w:w="1097" w:type="dxa"/>
          </w:tcPr>
          <w:p w14:paraId="741BB823" w14:textId="77777777" w:rsidR="000C33CE" w:rsidRPr="00446081" w:rsidRDefault="000C33CE" w:rsidP="00022DFD">
            <w:pPr>
              <w:pStyle w:val="TAL"/>
              <w:rPr>
                <w:rFonts w:cs="Arial"/>
                <w:sz w:val="16"/>
              </w:rPr>
            </w:pPr>
            <w:r w:rsidRPr="00446081">
              <w:rPr>
                <w:rFonts w:cs="Arial"/>
                <w:sz w:val="16"/>
              </w:rPr>
              <w:t>C1-244396</w:t>
            </w:r>
          </w:p>
        </w:tc>
        <w:tc>
          <w:tcPr>
            <w:tcW w:w="1592" w:type="dxa"/>
          </w:tcPr>
          <w:p w14:paraId="667411AC" w14:textId="77777777" w:rsidR="000C33CE" w:rsidRPr="00446081" w:rsidRDefault="000C33CE" w:rsidP="00022DFD">
            <w:pPr>
              <w:pStyle w:val="TAL"/>
              <w:rPr>
                <w:rFonts w:cs="Arial"/>
                <w:sz w:val="16"/>
              </w:rPr>
            </w:pPr>
            <w:r w:rsidRPr="00446081">
              <w:rPr>
                <w:rFonts w:cs="Arial"/>
                <w:sz w:val="16"/>
              </w:rPr>
              <w:t>Use of native 4G-GUTI</w:t>
            </w:r>
          </w:p>
        </w:tc>
        <w:tc>
          <w:tcPr>
            <w:tcW w:w="1701" w:type="dxa"/>
          </w:tcPr>
          <w:p w14:paraId="0DD6D02D"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04FCF5EA" w14:textId="77777777" w:rsidR="000C33CE" w:rsidRPr="00446081" w:rsidRDefault="000C33CE" w:rsidP="00022DFD">
            <w:pPr>
              <w:pStyle w:val="TAL"/>
              <w:rPr>
                <w:rFonts w:cs="Arial"/>
                <w:sz w:val="16"/>
              </w:rPr>
            </w:pPr>
            <w:r w:rsidRPr="00446081">
              <w:rPr>
                <w:rFonts w:cs="Arial"/>
                <w:sz w:val="16"/>
              </w:rPr>
              <w:t>24.501</w:t>
            </w:r>
          </w:p>
        </w:tc>
        <w:tc>
          <w:tcPr>
            <w:tcW w:w="1179" w:type="dxa"/>
          </w:tcPr>
          <w:p w14:paraId="7772C1E2" w14:textId="77777777" w:rsidR="000C33CE" w:rsidRPr="00446081" w:rsidRDefault="000C33CE" w:rsidP="00022DFD">
            <w:pPr>
              <w:pStyle w:val="TAL"/>
              <w:rPr>
                <w:rFonts w:cs="Arial"/>
                <w:sz w:val="16"/>
              </w:rPr>
            </w:pPr>
            <w:r w:rsidRPr="00446081">
              <w:rPr>
                <w:rFonts w:cs="Arial"/>
                <w:sz w:val="16"/>
              </w:rPr>
              <w:t>6417</w:t>
            </w:r>
          </w:p>
        </w:tc>
        <w:tc>
          <w:tcPr>
            <w:tcW w:w="709" w:type="dxa"/>
          </w:tcPr>
          <w:p w14:paraId="0884FDEE" w14:textId="77777777" w:rsidR="000C33CE" w:rsidRPr="00446081" w:rsidRDefault="000C33CE" w:rsidP="00022DFD">
            <w:pPr>
              <w:pStyle w:val="TAR"/>
              <w:rPr>
                <w:rFonts w:cs="Arial"/>
                <w:sz w:val="16"/>
              </w:rPr>
            </w:pPr>
          </w:p>
        </w:tc>
        <w:tc>
          <w:tcPr>
            <w:tcW w:w="850" w:type="dxa"/>
          </w:tcPr>
          <w:p w14:paraId="710E4CA1" w14:textId="77777777" w:rsidR="000C33CE" w:rsidRPr="00446081" w:rsidRDefault="000C33CE" w:rsidP="00022DFD">
            <w:pPr>
              <w:pStyle w:val="TAL"/>
              <w:rPr>
                <w:rFonts w:cs="Arial"/>
                <w:sz w:val="16"/>
              </w:rPr>
            </w:pPr>
            <w:r w:rsidRPr="00446081">
              <w:rPr>
                <w:rFonts w:cs="Arial"/>
                <w:sz w:val="16"/>
              </w:rPr>
              <w:t>Rel-19</w:t>
            </w:r>
          </w:p>
        </w:tc>
        <w:tc>
          <w:tcPr>
            <w:tcW w:w="947" w:type="dxa"/>
          </w:tcPr>
          <w:p w14:paraId="4C9EAD08" w14:textId="77777777" w:rsidR="000C33CE" w:rsidRPr="00446081" w:rsidRDefault="000C33CE" w:rsidP="00022DFD">
            <w:pPr>
              <w:pStyle w:val="TAL"/>
              <w:rPr>
                <w:rFonts w:cs="Arial"/>
                <w:sz w:val="16"/>
              </w:rPr>
            </w:pPr>
            <w:r w:rsidRPr="00446081">
              <w:rPr>
                <w:rFonts w:cs="Arial"/>
                <w:sz w:val="16"/>
              </w:rPr>
              <w:t>F</w:t>
            </w:r>
          </w:p>
        </w:tc>
        <w:tc>
          <w:tcPr>
            <w:tcW w:w="1038" w:type="dxa"/>
          </w:tcPr>
          <w:p w14:paraId="7E60DF26"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655DAD70"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4B1AF33" w14:textId="77777777" w:rsidTr="00022DFD">
        <w:tc>
          <w:tcPr>
            <w:tcW w:w="1097" w:type="dxa"/>
          </w:tcPr>
          <w:p w14:paraId="2FC61E3B" w14:textId="77777777" w:rsidR="000C33CE" w:rsidRPr="00446081" w:rsidRDefault="000C33CE" w:rsidP="00022DFD">
            <w:pPr>
              <w:pStyle w:val="TAL"/>
              <w:rPr>
                <w:rFonts w:cs="Arial"/>
                <w:sz w:val="16"/>
              </w:rPr>
            </w:pPr>
            <w:r w:rsidRPr="00446081">
              <w:rPr>
                <w:rFonts w:cs="Arial"/>
                <w:sz w:val="16"/>
              </w:rPr>
              <w:t>C1-244676</w:t>
            </w:r>
          </w:p>
        </w:tc>
        <w:tc>
          <w:tcPr>
            <w:tcW w:w="1592" w:type="dxa"/>
          </w:tcPr>
          <w:p w14:paraId="5E8283F1" w14:textId="77777777" w:rsidR="000C33CE" w:rsidRPr="00446081" w:rsidRDefault="000C33CE" w:rsidP="00022DFD">
            <w:pPr>
              <w:pStyle w:val="TAL"/>
              <w:rPr>
                <w:rFonts w:cs="Arial"/>
                <w:sz w:val="16"/>
              </w:rPr>
            </w:pPr>
            <w:r w:rsidRPr="00446081">
              <w:rPr>
                <w:rFonts w:cs="Arial"/>
                <w:sz w:val="16"/>
              </w:rPr>
              <w:t>Use of native 4G-GUTI</w:t>
            </w:r>
          </w:p>
        </w:tc>
        <w:tc>
          <w:tcPr>
            <w:tcW w:w="1701" w:type="dxa"/>
          </w:tcPr>
          <w:p w14:paraId="500C8B78"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0C4F490C" w14:textId="77777777" w:rsidR="000C33CE" w:rsidRPr="00446081" w:rsidRDefault="000C33CE" w:rsidP="00022DFD">
            <w:pPr>
              <w:pStyle w:val="TAL"/>
              <w:rPr>
                <w:rFonts w:cs="Arial"/>
                <w:sz w:val="16"/>
              </w:rPr>
            </w:pPr>
            <w:r w:rsidRPr="00446081">
              <w:rPr>
                <w:rFonts w:cs="Arial"/>
                <w:sz w:val="16"/>
              </w:rPr>
              <w:t>24.501</w:t>
            </w:r>
          </w:p>
        </w:tc>
        <w:tc>
          <w:tcPr>
            <w:tcW w:w="1179" w:type="dxa"/>
          </w:tcPr>
          <w:p w14:paraId="58B20BA7" w14:textId="77777777" w:rsidR="000C33CE" w:rsidRPr="00446081" w:rsidRDefault="000C33CE" w:rsidP="00022DFD">
            <w:pPr>
              <w:pStyle w:val="TAL"/>
              <w:rPr>
                <w:rFonts w:cs="Arial"/>
                <w:sz w:val="16"/>
              </w:rPr>
            </w:pPr>
            <w:r w:rsidRPr="00446081">
              <w:rPr>
                <w:rFonts w:cs="Arial"/>
                <w:sz w:val="16"/>
              </w:rPr>
              <w:t>6417</w:t>
            </w:r>
          </w:p>
        </w:tc>
        <w:tc>
          <w:tcPr>
            <w:tcW w:w="709" w:type="dxa"/>
          </w:tcPr>
          <w:p w14:paraId="4175EBA5" w14:textId="77777777" w:rsidR="000C33CE" w:rsidRPr="00446081" w:rsidRDefault="000C33CE" w:rsidP="00022DFD">
            <w:pPr>
              <w:pStyle w:val="TAR"/>
              <w:rPr>
                <w:rFonts w:cs="Arial"/>
                <w:sz w:val="16"/>
              </w:rPr>
            </w:pPr>
            <w:r w:rsidRPr="00446081">
              <w:rPr>
                <w:rFonts w:cs="Arial"/>
                <w:sz w:val="16"/>
              </w:rPr>
              <w:t>1</w:t>
            </w:r>
          </w:p>
        </w:tc>
        <w:tc>
          <w:tcPr>
            <w:tcW w:w="850" w:type="dxa"/>
          </w:tcPr>
          <w:p w14:paraId="63DDFAF2" w14:textId="77777777" w:rsidR="000C33CE" w:rsidRPr="00446081" w:rsidRDefault="000C33CE" w:rsidP="00022DFD">
            <w:pPr>
              <w:pStyle w:val="TAL"/>
              <w:rPr>
                <w:rFonts w:cs="Arial"/>
                <w:sz w:val="16"/>
              </w:rPr>
            </w:pPr>
            <w:r w:rsidRPr="00446081">
              <w:rPr>
                <w:rFonts w:cs="Arial"/>
                <w:sz w:val="16"/>
              </w:rPr>
              <w:t>Rel-19</w:t>
            </w:r>
          </w:p>
        </w:tc>
        <w:tc>
          <w:tcPr>
            <w:tcW w:w="947" w:type="dxa"/>
          </w:tcPr>
          <w:p w14:paraId="55F1063B" w14:textId="77777777" w:rsidR="000C33CE" w:rsidRPr="00446081" w:rsidRDefault="000C33CE" w:rsidP="00022DFD">
            <w:pPr>
              <w:pStyle w:val="TAL"/>
              <w:rPr>
                <w:rFonts w:cs="Arial"/>
                <w:sz w:val="16"/>
              </w:rPr>
            </w:pPr>
            <w:r w:rsidRPr="00446081">
              <w:rPr>
                <w:rFonts w:cs="Arial"/>
                <w:sz w:val="16"/>
              </w:rPr>
              <w:t>F</w:t>
            </w:r>
          </w:p>
        </w:tc>
        <w:tc>
          <w:tcPr>
            <w:tcW w:w="1038" w:type="dxa"/>
          </w:tcPr>
          <w:p w14:paraId="1A88E9FD"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11855F9C"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704D7BD" w14:textId="77777777" w:rsidTr="00022DFD">
        <w:tc>
          <w:tcPr>
            <w:tcW w:w="1097" w:type="dxa"/>
          </w:tcPr>
          <w:p w14:paraId="6F9B14F6" w14:textId="77777777" w:rsidR="000C33CE" w:rsidRPr="00446081" w:rsidRDefault="000C33CE" w:rsidP="00022DFD">
            <w:pPr>
              <w:pStyle w:val="TAL"/>
              <w:rPr>
                <w:rFonts w:cs="Arial"/>
                <w:sz w:val="16"/>
              </w:rPr>
            </w:pPr>
            <w:r w:rsidRPr="00446081">
              <w:rPr>
                <w:rFonts w:cs="Arial"/>
                <w:sz w:val="16"/>
              </w:rPr>
              <w:t>C1-245016</w:t>
            </w:r>
          </w:p>
        </w:tc>
        <w:tc>
          <w:tcPr>
            <w:tcW w:w="1592" w:type="dxa"/>
          </w:tcPr>
          <w:p w14:paraId="2B800E9D" w14:textId="77777777" w:rsidR="000C33CE" w:rsidRPr="00446081" w:rsidRDefault="000C33CE" w:rsidP="00022DFD">
            <w:pPr>
              <w:pStyle w:val="TAL"/>
              <w:rPr>
                <w:rFonts w:cs="Arial"/>
                <w:sz w:val="16"/>
              </w:rPr>
            </w:pPr>
            <w:r w:rsidRPr="00446081">
              <w:rPr>
                <w:rFonts w:cs="Arial"/>
                <w:sz w:val="16"/>
              </w:rPr>
              <w:t>Use of native 4G-GUTI</w:t>
            </w:r>
          </w:p>
        </w:tc>
        <w:tc>
          <w:tcPr>
            <w:tcW w:w="1701" w:type="dxa"/>
          </w:tcPr>
          <w:p w14:paraId="6ABD7094"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Ericsson</w:t>
            </w:r>
          </w:p>
        </w:tc>
        <w:tc>
          <w:tcPr>
            <w:tcW w:w="992" w:type="dxa"/>
          </w:tcPr>
          <w:p w14:paraId="0094CBEA" w14:textId="77777777" w:rsidR="000C33CE" w:rsidRPr="00446081" w:rsidRDefault="000C33CE" w:rsidP="00022DFD">
            <w:pPr>
              <w:pStyle w:val="TAL"/>
              <w:rPr>
                <w:rFonts w:cs="Arial"/>
                <w:sz w:val="16"/>
              </w:rPr>
            </w:pPr>
            <w:r w:rsidRPr="00446081">
              <w:rPr>
                <w:rFonts w:cs="Arial"/>
                <w:sz w:val="16"/>
              </w:rPr>
              <w:t>24.501</w:t>
            </w:r>
          </w:p>
        </w:tc>
        <w:tc>
          <w:tcPr>
            <w:tcW w:w="1179" w:type="dxa"/>
          </w:tcPr>
          <w:p w14:paraId="675F83EE" w14:textId="77777777" w:rsidR="000C33CE" w:rsidRPr="00446081" w:rsidRDefault="000C33CE" w:rsidP="00022DFD">
            <w:pPr>
              <w:pStyle w:val="TAL"/>
              <w:rPr>
                <w:rFonts w:cs="Arial"/>
                <w:sz w:val="16"/>
              </w:rPr>
            </w:pPr>
            <w:r w:rsidRPr="00446081">
              <w:rPr>
                <w:rFonts w:cs="Arial"/>
                <w:sz w:val="16"/>
              </w:rPr>
              <w:t>6417</w:t>
            </w:r>
          </w:p>
        </w:tc>
        <w:tc>
          <w:tcPr>
            <w:tcW w:w="709" w:type="dxa"/>
          </w:tcPr>
          <w:p w14:paraId="56553CF1" w14:textId="77777777" w:rsidR="000C33CE" w:rsidRPr="00446081" w:rsidRDefault="000C33CE" w:rsidP="00022DFD">
            <w:pPr>
              <w:pStyle w:val="TAR"/>
              <w:rPr>
                <w:rFonts w:cs="Arial"/>
                <w:sz w:val="16"/>
              </w:rPr>
            </w:pPr>
            <w:r w:rsidRPr="00446081">
              <w:rPr>
                <w:rFonts w:cs="Arial"/>
                <w:sz w:val="16"/>
              </w:rPr>
              <w:t>2</w:t>
            </w:r>
          </w:p>
        </w:tc>
        <w:tc>
          <w:tcPr>
            <w:tcW w:w="850" w:type="dxa"/>
          </w:tcPr>
          <w:p w14:paraId="1F0FDC0B" w14:textId="77777777" w:rsidR="000C33CE" w:rsidRPr="00446081" w:rsidRDefault="000C33CE" w:rsidP="00022DFD">
            <w:pPr>
              <w:pStyle w:val="TAL"/>
              <w:rPr>
                <w:rFonts w:cs="Arial"/>
                <w:sz w:val="16"/>
              </w:rPr>
            </w:pPr>
            <w:r w:rsidRPr="00446081">
              <w:rPr>
                <w:rFonts w:cs="Arial"/>
                <w:sz w:val="16"/>
              </w:rPr>
              <w:t>Rel-19</w:t>
            </w:r>
          </w:p>
        </w:tc>
        <w:tc>
          <w:tcPr>
            <w:tcW w:w="947" w:type="dxa"/>
          </w:tcPr>
          <w:p w14:paraId="3E795A74" w14:textId="77777777" w:rsidR="000C33CE" w:rsidRPr="00446081" w:rsidRDefault="000C33CE" w:rsidP="00022DFD">
            <w:pPr>
              <w:pStyle w:val="TAL"/>
              <w:rPr>
                <w:rFonts w:cs="Arial"/>
                <w:sz w:val="16"/>
              </w:rPr>
            </w:pPr>
            <w:r w:rsidRPr="00446081">
              <w:rPr>
                <w:rFonts w:cs="Arial"/>
                <w:sz w:val="16"/>
              </w:rPr>
              <w:t>F</w:t>
            </w:r>
          </w:p>
        </w:tc>
        <w:tc>
          <w:tcPr>
            <w:tcW w:w="1038" w:type="dxa"/>
          </w:tcPr>
          <w:p w14:paraId="508FE06B"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3AA13F44"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48F33639" w14:textId="77777777" w:rsidTr="00022DFD">
        <w:tc>
          <w:tcPr>
            <w:tcW w:w="1097" w:type="dxa"/>
          </w:tcPr>
          <w:p w14:paraId="6FD544CD" w14:textId="77777777" w:rsidR="000C33CE" w:rsidRPr="00446081" w:rsidRDefault="000C33CE" w:rsidP="00022DFD">
            <w:pPr>
              <w:pStyle w:val="TAL"/>
              <w:rPr>
                <w:rFonts w:cs="Arial"/>
                <w:sz w:val="16"/>
              </w:rPr>
            </w:pPr>
            <w:r w:rsidRPr="00446081">
              <w:rPr>
                <w:rFonts w:cs="Arial"/>
                <w:sz w:val="16"/>
              </w:rPr>
              <w:t>C1-244405</w:t>
            </w:r>
          </w:p>
        </w:tc>
        <w:tc>
          <w:tcPr>
            <w:tcW w:w="1592" w:type="dxa"/>
          </w:tcPr>
          <w:p w14:paraId="63BD4FD3" w14:textId="77777777" w:rsidR="000C33CE" w:rsidRPr="00446081" w:rsidRDefault="000C33CE" w:rsidP="00022DFD">
            <w:pPr>
              <w:pStyle w:val="TAL"/>
              <w:rPr>
                <w:rFonts w:cs="Arial"/>
                <w:sz w:val="16"/>
              </w:rPr>
            </w:pPr>
            <w:r w:rsidRPr="00446081">
              <w:rPr>
                <w:rFonts w:cs="Arial"/>
                <w:sz w:val="16"/>
              </w:rPr>
              <w:t>Correction to the applicability of MINT</w:t>
            </w:r>
          </w:p>
        </w:tc>
        <w:tc>
          <w:tcPr>
            <w:tcW w:w="1701" w:type="dxa"/>
          </w:tcPr>
          <w:p w14:paraId="70AC4C75"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1CFE198B" w14:textId="77777777" w:rsidR="000C33CE" w:rsidRPr="00446081" w:rsidRDefault="000C33CE" w:rsidP="00022DFD">
            <w:pPr>
              <w:pStyle w:val="TAL"/>
              <w:rPr>
                <w:rFonts w:cs="Arial"/>
                <w:sz w:val="16"/>
              </w:rPr>
            </w:pPr>
            <w:r w:rsidRPr="00446081">
              <w:rPr>
                <w:rFonts w:cs="Arial"/>
                <w:sz w:val="16"/>
              </w:rPr>
              <w:t>24.501</w:t>
            </w:r>
          </w:p>
        </w:tc>
        <w:tc>
          <w:tcPr>
            <w:tcW w:w="1179" w:type="dxa"/>
          </w:tcPr>
          <w:p w14:paraId="5B26B8D8" w14:textId="77777777" w:rsidR="000C33CE" w:rsidRPr="00446081" w:rsidRDefault="000C33CE" w:rsidP="00022DFD">
            <w:pPr>
              <w:pStyle w:val="TAL"/>
              <w:rPr>
                <w:rFonts w:cs="Arial"/>
                <w:sz w:val="16"/>
              </w:rPr>
            </w:pPr>
            <w:r w:rsidRPr="00446081">
              <w:rPr>
                <w:rFonts w:cs="Arial"/>
                <w:sz w:val="16"/>
              </w:rPr>
              <w:t>6418</w:t>
            </w:r>
          </w:p>
        </w:tc>
        <w:tc>
          <w:tcPr>
            <w:tcW w:w="709" w:type="dxa"/>
          </w:tcPr>
          <w:p w14:paraId="778E1E04" w14:textId="77777777" w:rsidR="000C33CE" w:rsidRPr="00446081" w:rsidRDefault="000C33CE" w:rsidP="00022DFD">
            <w:pPr>
              <w:pStyle w:val="TAR"/>
              <w:rPr>
                <w:rFonts w:cs="Arial"/>
                <w:sz w:val="16"/>
              </w:rPr>
            </w:pPr>
          </w:p>
        </w:tc>
        <w:tc>
          <w:tcPr>
            <w:tcW w:w="850" w:type="dxa"/>
          </w:tcPr>
          <w:p w14:paraId="222280B5" w14:textId="77777777" w:rsidR="000C33CE" w:rsidRPr="00446081" w:rsidRDefault="000C33CE" w:rsidP="00022DFD">
            <w:pPr>
              <w:pStyle w:val="TAL"/>
              <w:rPr>
                <w:rFonts w:cs="Arial"/>
                <w:sz w:val="16"/>
              </w:rPr>
            </w:pPr>
            <w:r w:rsidRPr="00446081">
              <w:rPr>
                <w:rFonts w:cs="Arial"/>
                <w:sz w:val="16"/>
              </w:rPr>
              <w:t>Rel-19</w:t>
            </w:r>
          </w:p>
        </w:tc>
        <w:tc>
          <w:tcPr>
            <w:tcW w:w="947" w:type="dxa"/>
          </w:tcPr>
          <w:p w14:paraId="20B05FF8" w14:textId="77777777" w:rsidR="000C33CE" w:rsidRPr="00446081" w:rsidRDefault="000C33CE" w:rsidP="00022DFD">
            <w:pPr>
              <w:pStyle w:val="TAL"/>
              <w:rPr>
                <w:rFonts w:cs="Arial"/>
                <w:sz w:val="16"/>
              </w:rPr>
            </w:pPr>
            <w:r w:rsidRPr="00446081">
              <w:rPr>
                <w:rFonts w:cs="Arial"/>
                <w:sz w:val="16"/>
              </w:rPr>
              <w:t>F</w:t>
            </w:r>
          </w:p>
        </w:tc>
        <w:tc>
          <w:tcPr>
            <w:tcW w:w="1038" w:type="dxa"/>
          </w:tcPr>
          <w:p w14:paraId="295E7A1F" w14:textId="77777777" w:rsidR="000C33CE" w:rsidRPr="00446081" w:rsidRDefault="000C33CE" w:rsidP="00022DFD">
            <w:pPr>
              <w:pStyle w:val="TAL"/>
              <w:rPr>
                <w:rFonts w:cs="Arial"/>
                <w:sz w:val="16"/>
              </w:rPr>
            </w:pPr>
            <w:r w:rsidRPr="00446081">
              <w:rPr>
                <w:rFonts w:cs="Arial"/>
                <w:sz w:val="16"/>
              </w:rPr>
              <w:t>MINT, 5GProtoc19</w:t>
            </w:r>
          </w:p>
        </w:tc>
        <w:tc>
          <w:tcPr>
            <w:tcW w:w="1417" w:type="dxa"/>
          </w:tcPr>
          <w:p w14:paraId="287FC69D"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3921859" w14:textId="77777777" w:rsidTr="00022DFD">
        <w:tc>
          <w:tcPr>
            <w:tcW w:w="1097" w:type="dxa"/>
          </w:tcPr>
          <w:p w14:paraId="35740399" w14:textId="77777777" w:rsidR="000C33CE" w:rsidRPr="00446081" w:rsidRDefault="000C33CE" w:rsidP="00022DFD">
            <w:pPr>
              <w:pStyle w:val="TAL"/>
              <w:rPr>
                <w:rFonts w:cs="Arial"/>
                <w:sz w:val="16"/>
              </w:rPr>
            </w:pPr>
            <w:r w:rsidRPr="00446081">
              <w:rPr>
                <w:rFonts w:cs="Arial"/>
                <w:sz w:val="16"/>
              </w:rPr>
              <w:t>C1-244684</w:t>
            </w:r>
          </w:p>
        </w:tc>
        <w:tc>
          <w:tcPr>
            <w:tcW w:w="1592" w:type="dxa"/>
          </w:tcPr>
          <w:p w14:paraId="3EBAC4B9" w14:textId="77777777" w:rsidR="000C33CE" w:rsidRPr="00446081" w:rsidRDefault="000C33CE" w:rsidP="00022DFD">
            <w:pPr>
              <w:pStyle w:val="TAL"/>
              <w:rPr>
                <w:rFonts w:cs="Arial"/>
                <w:sz w:val="16"/>
              </w:rPr>
            </w:pPr>
            <w:r w:rsidRPr="00446081">
              <w:rPr>
                <w:rFonts w:cs="Arial"/>
                <w:sz w:val="16"/>
              </w:rPr>
              <w:t>Correction to the applicability of MINT</w:t>
            </w:r>
          </w:p>
        </w:tc>
        <w:tc>
          <w:tcPr>
            <w:tcW w:w="1701" w:type="dxa"/>
          </w:tcPr>
          <w:p w14:paraId="1E19B344"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5AFF0B2C" w14:textId="77777777" w:rsidR="000C33CE" w:rsidRPr="00446081" w:rsidRDefault="000C33CE" w:rsidP="00022DFD">
            <w:pPr>
              <w:pStyle w:val="TAL"/>
              <w:rPr>
                <w:rFonts w:cs="Arial"/>
                <w:sz w:val="16"/>
              </w:rPr>
            </w:pPr>
            <w:r w:rsidRPr="00446081">
              <w:rPr>
                <w:rFonts w:cs="Arial"/>
                <w:sz w:val="16"/>
              </w:rPr>
              <w:t>24.501</w:t>
            </w:r>
          </w:p>
        </w:tc>
        <w:tc>
          <w:tcPr>
            <w:tcW w:w="1179" w:type="dxa"/>
          </w:tcPr>
          <w:p w14:paraId="055C7E2A" w14:textId="77777777" w:rsidR="000C33CE" w:rsidRPr="00446081" w:rsidRDefault="000C33CE" w:rsidP="00022DFD">
            <w:pPr>
              <w:pStyle w:val="TAL"/>
              <w:rPr>
                <w:rFonts w:cs="Arial"/>
                <w:sz w:val="16"/>
              </w:rPr>
            </w:pPr>
            <w:r w:rsidRPr="00446081">
              <w:rPr>
                <w:rFonts w:cs="Arial"/>
                <w:sz w:val="16"/>
              </w:rPr>
              <w:t>6418</w:t>
            </w:r>
          </w:p>
        </w:tc>
        <w:tc>
          <w:tcPr>
            <w:tcW w:w="709" w:type="dxa"/>
          </w:tcPr>
          <w:p w14:paraId="4860C94E" w14:textId="77777777" w:rsidR="000C33CE" w:rsidRPr="00446081" w:rsidRDefault="000C33CE" w:rsidP="00022DFD">
            <w:pPr>
              <w:pStyle w:val="TAR"/>
              <w:rPr>
                <w:rFonts w:cs="Arial"/>
                <w:sz w:val="16"/>
              </w:rPr>
            </w:pPr>
            <w:r w:rsidRPr="00446081">
              <w:rPr>
                <w:rFonts w:cs="Arial"/>
                <w:sz w:val="16"/>
              </w:rPr>
              <w:t>1</w:t>
            </w:r>
          </w:p>
        </w:tc>
        <w:tc>
          <w:tcPr>
            <w:tcW w:w="850" w:type="dxa"/>
          </w:tcPr>
          <w:p w14:paraId="44178A14" w14:textId="77777777" w:rsidR="000C33CE" w:rsidRPr="00446081" w:rsidRDefault="000C33CE" w:rsidP="00022DFD">
            <w:pPr>
              <w:pStyle w:val="TAL"/>
              <w:rPr>
                <w:rFonts w:cs="Arial"/>
                <w:sz w:val="16"/>
              </w:rPr>
            </w:pPr>
            <w:r w:rsidRPr="00446081">
              <w:rPr>
                <w:rFonts w:cs="Arial"/>
                <w:sz w:val="16"/>
              </w:rPr>
              <w:t>Rel-19</w:t>
            </w:r>
          </w:p>
        </w:tc>
        <w:tc>
          <w:tcPr>
            <w:tcW w:w="947" w:type="dxa"/>
          </w:tcPr>
          <w:p w14:paraId="56190BD0" w14:textId="77777777" w:rsidR="000C33CE" w:rsidRPr="00446081" w:rsidRDefault="000C33CE" w:rsidP="00022DFD">
            <w:pPr>
              <w:pStyle w:val="TAL"/>
              <w:rPr>
                <w:rFonts w:cs="Arial"/>
                <w:sz w:val="16"/>
              </w:rPr>
            </w:pPr>
            <w:r w:rsidRPr="00446081">
              <w:rPr>
                <w:rFonts w:cs="Arial"/>
                <w:sz w:val="16"/>
              </w:rPr>
              <w:t>F</w:t>
            </w:r>
          </w:p>
        </w:tc>
        <w:tc>
          <w:tcPr>
            <w:tcW w:w="1038" w:type="dxa"/>
          </w:tcPr>
          <w:p w14:paraId="19E70FA5" w14:textId="77777777" w:rsidR="000C33CE" w:rsidRPr="00446081" w:rsidRDefault="000C33CE" w:rsidP="00022DFD">
            <w:pPr>
              <w:pStyle w:val="TAL"/>
              <w:rPr>
                <w:rFonts w:cs="Arial"/>
                <w:sz w:val="16"/>
              </w:rPr>
            </w:pPr>
            <w:r w:rsidRPr="00446081">
              <w:rPr>
                <w:rFonts w:cs="Arial"/>
                <w:sz w:val="16"/>
              </w:rPr>
              <w:t>MINT, 5GProtoc19</w:t>
            </w:r>
          </w:p>
        </w:tc>
        <w:tc>
          <w:tcPr>
            <w:tcW w:w="1417" w:type="dxa"/>
          </w:tcPr>
          <w:p w14:paraId="504FE1B1"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5AC8A09C" w14:textId="77777777" w:rsidTr="00022DFD">
        <w:tc>
          <w:tcPr>
            <w:tcW w:w="1097" w:type="dxa"/>
          </w:tcPr>
          <w:p w14:paraId="36BCC807" w14:textId="77777777" w:rsidR="000C33CE" w:rsidRPr="00446081" w:rsidRDefault="000C33CE" w:rsidP="00022DFD">
            <w:pPr>
              <w:pStyle w:val="TAL"/>
              <w:rPr>
                <w:rFonts w:cs="Arial"/>
                <w:sz w:val="16"/>
              </w:rPr>
            </w:pPr>
            <w:r w:rsidRPr="00446081">
              <w:rPr>
                <w:rFonts w:cs="Arial"/>
                <w:sz w:val="16"/>
              </w:rPr>
              <w:t>C1-244426</w:t>
            </w:r>
          </w:p>
        </w:tc>
        <w:tc>
          <w:tcPr>
            <w:tcW w:w="1592" w:type="dxa"/>
          </w:tcPr>
          <w:p w14:paraId="03528924" w14:textId="77777777" w:rsidR="000C33CE" w:rsidRPr="00446081" w:rsidRDefault="000C33CE" w:rsidP="00022DFD">
            <w:pPr>
              <w:pStyle w:val="TAL"/>
              <w:rPr>
                <w:rFonts w:cs="Arial"/>
                <w:sz w:val="16"/>
              </w:rPr>
            </w:pPr>
            <w:r w:rsidRPr="00446081">
              <w:rPr>
                <w:rFonts w:cs="Arial"/>
                <w:sz w:val="16"/>
              </w:rPr>
              <w:t>Missing handling of cause #36</w:t>
            </w:r>
          </w:p>
        </w:tc>
        <w:tc>
          <w:tcPr>
            <w:tcW w:w="1701" w:type="dxa"/>
          </w:tcPr>
          <w:p w14:paraId="1063E054" w14:textId="77777777" w:rsidR="000C33CE" w:rsidRPr="00446081" w:rsidRDefault="000C33CE" w:rsidP="00022DFD">
            <w:pPr>
              <w:pStyle w:val="TAL"/>
              <w:rPr>
                <w:rFonts w:cs="Arial"/>
                <w:sz w:val="16"/>
              </w:rPr>
            </w:pPr>
            <w:r w:rsidRPr="00446081">
              <w:rPr>
                <w:rFonts w:cs="Arial"/>
                <w:sz w:val="16"/>
              </w:rPr>
              <w:t>MediaTek Inc., Intel</w:t>
            </w:r>
          </w:p>
        </w:tc>
        <w:tc>
          <w:tcPr>
            <w:tcW w:w="992" w:type="dxa"/>
          </w:tcPr>
          <w:p w14:paraId="62A1BD79" w14:textId="77777777" w:rsidR="000C33CE" w:rsidRPr="00446081" w:rsidRDefault="000C33CE" w:rsidP="00022DFD">
            <w:pPr>
              <w:pStyle w:val="TAL"/>
              <w:rPr>
                <w:rFonts w:cs="Arial"/>
                <w:sz w:val="16"/>
              </w:rPr>
            </w:pPr>
            <w:r w:rsidRPr="00446081">
              <w:rPr>
                <w:rFonts w:cs="Arial"/>
                <w:sz w:val="16"/>
              </w:rPr>
              <w:t>24.501</w:t>
            </w:r>
          </w:p>
        </w:tc>
        <w:tc>
          <w:tcPr>
            <w:tcW w:w="1179" w:type="dxa"/>
          </w:tcPr>
          <w:p w14:paraId="71EEBC52" w14:textId="77777777" w:rsidR="000C33CE" w:rsidRPr="00446081" w:rsidRDefault="000C33CE" w:rsidP="00022DFD">
            <w:pPr>
              <w:pStyle w:val="TAL"/>
              <w:rPr>
                <w:rFonts w:cs="Arial"/>
                <w:sz w:val="16"/>
              </w:rPr>
            </w:pPr>
            <w:r w:rsidRPr="00446081">
              <w:rPr>
                <w:rFonts w:cs="Arial"/>
                <w:sz w:val="16"/>
              </w:rPr>
              <w:t>6419</w:t>
            </w:r>
          </w:p>
        </w:tc>
        <w:tc>
          <w:tcPr>
            <w:tcW w:w="709" w:type="dxa"/>
          </w:tcPr>
          <w:p w14:paraId="6EBB8F2C" w14:textId="77777777" w:rsidR="000C33CE" w:rsidRPr="00446081" w:rsidRDefault="000C33CE" w:rsidP="00022DFD">
            <w:pPr>
              <w:pStyle w:val="TAR"/>
              <w:rPr>
                <w:rFonts w:cs="Arial"/>
                <w:sz w:val="16"/>
              </w:rPr>
            </w:pPr>
          </w:p>
        </w:tc>
        <w:tc>
          <w:tcPr>
            <w:tcW w:w="850" w:type="dxa"/>
          </w:tcPr>
          <w:p w14:paraId="2C706EB7" w14:textId="77777777" w:rsidR="000C33CE" w:rsidRPr="00446081" w:rsidRDefault="000C33CE" w:rsidP="00022DFD">
            <w:pPr>
              <w:pStyle w:val="TAL"/>
              <w:rPr>
                <w:rFonts w:cs="Arial"/>
                <w:sz w:val="16"/>
              </w:rPr>
            </w:pPr>
            <w:r w:rsidRPr="00446081">
              <w:rPr>
                <w:rFonts w:cs="Arial"/>
                <w:sz w:val="16"/>
              </w:rPr>
              <w:t>Rel-18</w:t>
            </w:r>
          </w:p>
        </w:tc>
        <w:tc>
          <w:tcPr>
            <w:tcW w:w="947" w:type="dxa"/>
          </w:tcPr>
          <w:p w14:paraId="70543353" w14:textId="77777777" w:rsidR="000C33CE" w:rsidRPr="00446081" w:rsidRDefault="000C33CE" w:rsidP="00022DFD">
            <w:pPr>
              <w:pStyle w:val="TAL"/>
              <w:rPr>
                <w:rFonts w:cs="Arial"/>
                <w:sz w:val="16"/>
              </w:rPr>
            </w:pPr>
            <w:r w:rsidRPr="00446081">
              <w:rPr>
                <w:rFonts w:cs="Arial"/>
                <w:sz w:val="16"/>
              </w:rPr>
              <w:t>F</w:t>
            </w:r>
          </w:p>
        </w:tc>
        <w:tc>
          <w:tcPr>
            <w:tcW w:w="1038" w:type="dxa"/>
          </w:tcPr>
          <w:p w14:paraId="6941F6FA" w14:textId="77777777" w:rsidR="000C33CE" w:rsidRPr="00446081" w:rsidRDefault="000C33CE" w:rsidP="00022DFD">
            <w:pPr>
              <w:pStyle w:val="TAL"/>
              <w:rPr>
                <w:rFonts w:cs="Arial"/>
                <w:sz w:val="16"/>
              </w:rPr>
            </w:pPr>
            <w:r w:rsidRPr="00446081">
              <w:rPr>
                <w:rFonts w:cs="Arial"/>
                <w:sz w:val="16"/>
              </w:rPr>
              <w:t>5GProtoc18</w:t>
            </w:r>
          </w:p>
        </w:tc>
        <w:tc>
          <w:tcPr>
            <w:tcW w:w="1417" w:type="dxa"/>
          </w:tcPr>
          <w:p w14:paraId="22ACD087"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C37F2ED" w14:textId="77777777" w:rsidTr="00022DFD">
        <w:tc>
          <w:tcPr>
            <w:tcW w:w="1097" w:type="dxa"/>
          </w:tcPr>
          <w:p w14:paraId="5DC66B25" w14:textId="77777777" w:rsidR="000C33CE" w:rsidRPr="00446081" w:rsidRDefault="000C33CE" w:rsidP="00022DFD">
            <w:pPr>
              <w:pStyle w:val="TAL"/>
              <w:rPr>
                <w:rFonts w:cs="Arial"/>
                <w:sz w:val="16"/>
              </w:rPr>
            </w:pPr>
            <w:r w:rsidRPr="00446081">
              <w:rPr>
                <w:rFonts w:cs="Arial"/>
                <w:sz w:val="16"/>
              </w:rPr>
              <w:t>C1-244619</w:t>
            </w:r>
          </w:p>
        </w:tc>
        <w:tc>
          <w:tcPr>
            <w:tcW w:w="1592" w:type="dxa"/>
          </w:tcPr>
          <w:p w14:paraId="2009488E" w14:textId="77777777" w:rsidR="000C33CE" w:rsidRPr="00446081" w:rsidRDefault="000C33CE" w:rsidP="00022DFD">
            <w:pPr>
              <w:pStyle w:val="TAL"/>
              <w:rPr>
                <w:rFonts w:cs="Arial"/>
                <w:sz w:val="16"/>
              </w:rPr>
            </w:pPr>
            <w:r w:rsidRPr="00446081">
              <w:rPr>
                <w:rFonts w:cs="Arial"/>
                <w:sz w:val="16"/>
              </w:rPr>
              <w:t>Missing handling of cause #36</w:t>
            </w:r>
          </w:p>
        </w:tc>
        <w:tc>
          <w:tcPr>
            <w:tcW w:w="1701" w:type="dxa"/>
          </w:tcPr>
          <w:p w14:paraId="1F312875" w14:textId="77777777" w:rsidR="000C33CE" w:rsidRPr="00446081" w:rsidRDefault="000C33CE" w:rsidP="00022DFD">
            <w:pPr>
              <w:pStyle w:val="TAL"/>
              <w:rPr>
                <w:rFonts w:cs="Arial"/>
                <w:sz w:val="16"/>
              </w:rPr>
            </w:pPr>
            <w:r w:rsidRPr="00446081">
              <w:rPr>
                <w:rFonts w:cs="Arial"/>
                <w:sz w:val="16"/>
              </w:rPr>
              <w:t>MediaTek Inc., Intel</w:t>
            </w:r>
          </w:p>
        </w:tc>
        <w:tc>
          <w:tcPr>
            <w:tcW w:w="992" w:type="dxa"/>
          </w:tcPr>
          <w:p w14:paraId="3BE9E52C" w14:textId="77777777" w:rsidR="000C33CE" w:rsidRPr="00446081" w:rsidRDefault="000C33CE" w:rsidP="00022DFD">
            <w:pPr>
              <w:pStyle w:val="TAL"/>
              <w:rPr>
                <w:rFonts w:cs="Arial"/>
                <w:sz w:val="16"/>
              </w:rPr>
            </w:pPr>
            <w:r w:rsidRPr="00446081">
              <w:rPr>
                <w:rFonts w:cs="Arial"/>
                <w:sz w:val="16"/>
              </w:rPr>
              <w:t>24.501</w:t>
            </w:r>
          </w:p>
        </w:tc>
        <w:tc>
          <w:tcPr>
            <w:tcW w:w="1179" w:type="dxa"/>
          </w:tcPr>
          <w:p w14:paraId="1709AC91" w14:textId="77777777" w:rsidR="000C33CE" w:rsidRPr="00446081" w:rsidRDefault="000C33CE" w:rsidP="00022DFD">
            <w:pPr>
              <w:pStyle w:val="TAL"/>
              <w:rPr>
                <w:rFonts w:cs="Arial"/>
                <w:sz w:val="16"/>
              </w:rPr>
            </w:pPr>
            <w:r w:rsidRPr="00446081">
              <w:rPr>
                <w:rFonts w:cs="Arial"/>
                <w:sz w:val="16"/>
              </w:rPr>
              <w:t>6419</w:t>
            </w:r>
          </w:p>
        </w:tc>
        <w:tc>
          <w:tcPr>
            <w:tcW w:w="709" w:type="dxa"/>
          </w:tcPr>
          <w:p w14:paraId="692DF982" w14:textId="77777777" w:rsidR="000C33CE" w:rsidRPr="00446081" w:rsidRDefault="000C33CE" w:rsidP="00022DFD">
            <w:pPr>
              <w:pStyle w:val="TAR"/>
              <w:rPr>
                <w:rFonts w:cs="Arial"/>
                <w:sz w:val="16"/>
              </w:rPr>
            </w:pPr>
            <w:r w:rsidRPr="00446081">
              <w:rPr>
                <w:rFonts w:cs="Arial"/>
                <w:sz w:val="16"/>
              </w:rPr>
              <w:t>1</w:t>
            </w:r>
          </w:p>
        </w:tc>
        <w:tc>
          <w:tcPr>
            <w:tcW w:w="850" w:type="dxa"/>
          </w:tcPr>
          <w:p w14:paraId="23C9F154" w14:textId="77777777" w:rsidR="000C33CE" w:rsidRPr="00446081" w:rsidRDefault="000C33CE" w:rsidP="00022DFD">
            <w:pPr>
              <w:pStyle w:val="TAL"/>
              <w:rPr>
                <w:rFonts w:cs="Arial"/>
                <w:sz w:val="16"/>
              </w:rPr>
            </w:pPr>
            <w:r w:rsidRPr="00446081">
              <w:rPr>
                <w:rFonts w:cs="Arial"/>
                <w:sz w:val="16"/>
              </w:rPr>
              <w:t>Rel-18</w:t>
            </w:r>
          </w:p>
        </w:tc>
        <w:tc>
          <w:tcPr>
            <w:tcW w:w="947" w:type="dxa"/>
          </w:tcPr>
          <w:p w14:paraId="153BFC15" w14:textId="77777777" w:rsidR="000C33CE" w:rsidRPr="00446081" w:rsidRDefault="000C33CE" w:rsidP="00022DFD">
            <w:pPr>
              <w:pStyle w:val="TAL"/>
              <w:rPr>
                <w:rFonts w:cs="Arial"/>
                <w:sz w:val="16"/>
              </w:rPr>
            </w:pPr>
            <w:r w:rsidRPr="00446081">
              <w:rPr>
                <w:rFonts w:cs="Arial"/>
                <w:sz w:val="16"/>
              </w:rPr>
              <w:t>F</w:t>
            </w:r>
          </w:p>
        </w:tc>
        <w:tc>
          <w:tcPr>
            <w:tcW w:w="1038" w:type="dxa"/>
          </w:tcPr>
          <w:p w14:paraId="39427FEE" w14:textId="77777777" w:rsidR="000C33CE" w:rsidRPr="00446081" w:rsidRDefault="000C33CE" w:rsidP="00022DFD">
            <w:pPr>
              <w:pStyle w:val="TAL"/>
              <w:rPr>
                <w:rFonts w:cs="Arial"/>
                <w:sz w:val="16"/>
              </w:rPr>
            </w:pPr>
            <w:r w:rsidRPr="00446081">
              <w:rPr>
                <w:rFonts w:cs="Arial"/>
                <w:sz w:val="16"/>
              </w:rPr>
              <w:t>TEI19</w:t>
            </w:r>
          </w:p>
        </w:tc>
        <w:tc>
          <w:tcPr>
            <w:tcW w:w="1417" w:type="dxa"/>
          </w:tcPr>
          <w:p w14:paraId="4732A02F"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5D856D25" w14:textId="77777777" w:rsidTr="00022DFD">
        <w:tc>
          <w:tcPr>
            <w:tcW w:w="1097" w:type="dxa"/>
          </w:tcPr>
          <w:p w14:paraId="096F75B9" w14:textId="77777777" w:rsidR="000C33CE" w:rsidRPr="00446081" w:rsidRDefault="000C33CE" w:rsidP="00022DFD">
            <w:pPr>
              <w:pStyle w:val="TAL"/>
              <w:rPr>
                <w:rFonts w:cs="Arial"/>
                <w:sz w:val="16"/>
              </w:rPr>
            </w:pPr>
            <w:r w:rsidRPr="00446081">
              <w:rPr>
                <w:rFonts w:cs="Arial"/>
                <w:sz w:val="16"/>
              </w:rPr>
              <w:t>C1-244427</w:t>
            </w:r>
          </w:p>
        </w:tc>
        <w:tc>
          <w:tcPr>
            <w:tcW w:w="1592" w:type="dxa"/>
          </w:tcPr>
          <w:p w14:paraId="1403E4FE" w14:textId="77777777" w:rsidR="000C33CE" w:rsidRPr="00446081" w:rsidRDefault="000C33CE" w:rsidP="00022DFD">
            <w:pPr>
              <w:pStyle w:val="TAL"/>
              <w:rPr>
                <w:rFonts w:cs="Arial"/>
                <w:sz w:val="16"/>
              </w:rPr>
            </w:pPr>
            <w:r w:rsidRPr="00446081">
              <w:rPr>
                <w:rFonts w:cs="Arial"/>
                <w:sz w:val="16"/>
              </w:rPr>
              <w:t>ESFB handling due to SMC failure</w:t>
            </w:r>
          </w:p>
        </w:tc>
        <w:tc>
          <w:tcPr>
            <w:tcW w:w="1701" w:type="dxa"/>
          </w:tcPr>
          <w:p w14:paraId="7474B33F"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3C0D62F6" w14:textId="77777777" w:rsidR="000C33CE" w:rsidRPr="00446081" w:rsidRDefault="000C33CE" w:rsidP="00022DFD">
            <w:pPr>
              <w:pStyle w:val="TAL"/>
              <w:rPr>
                <w:rFonts w:cs="Arial"/>
                <w:sz w:val="16"/>
              </w:rPr>
            </w:pPr>
            <w:r w:rsidRPr="00446081">
              <w:rPr>
                <w:rFonts w:cs="Arial"/>
                <w:sz w:val="16"/>
              </w:rPr>
              <w:t>24.501</w:t>
            </w:r>
          </w:p>
        </w:tc>
        <w:tc>
          <w:tcPr>
            <w:tcW w:w="1179" w:type="dxa"/>
          </w:tcPr>
          <w:p w14:paraId="689A4092" w14:textId="77777777" w:rsidR="000C33CE" w:rsidRPr="00446081" w:rsidRDefault="000C33CE" w:rsidP="00022DFD">
            <w:pPr>
              <w:pStyle w:val="TAL"/>
              <w:rPr>
                <w:rFonts w:cs="Arial"/>
                <w:sz w:val="16"/>
              </w:rPr>
            </w:pPr>
            <w:r w:rsidRPr="00446081">
              <w:rPr>
                <w:rFonts w:cs="Arial"/>
                <w:sz w:val="16"/>
              </w:rPr>
              <w:t>6420</w:t>
            </w:r>
          </w:p>
        </w:tc>
        <w:tc>
          <w:tcPr>
            <w:tcW w:w="709" w:type="dxa"/>
          </w:tcPr>
          <w:p w14:paraId="00AC0CA4" w14:textId="77777777" w:rsidR="000C33CE" w:rsidRPr="00446081" w:rsidRDefault="000C33CE" w:rsidP="00022DFD">
            <w:pPr>
              <w:pStyle w:val="TAR"/>
              <w:rPr>
                <w:rFonts w:cs="Arial"/>
                <w:sz w:val="16"/>
              </w:rPr>
            </w:pPr>
          </w:p>
        </w:tc>
        <w:tc>
          <w:tcPr>
            <w:tcW w:w="850" w:type="dxa"/>
          </w:tcPr>
          <w:p w14:paraId="636D9CC2" w14:textId="77777777" w:rsidR="000C33CE" w:rsidRPr="00446081" w:rsidRDefault="000C33CE" w:rsidP="00022DFD">
            <w:pPr>
              <w:pStyle w:val="TAL"/>
              <w:rPr>
                <w:rFonts w:cs="Arial"/>
                <w:sz w:val="16"/>
              </w:rPr>
            </w:pPr>
            <w:r w:rsidRPr="00446081">
              <w:rPr>
                <w:rFonts w:cs="Arial"/>
                <w:sz w:val="16"/>
              </w:rPr>
              <w:t>Rel-19</w:t>
            </w:r>
          </w:p>
        </w:tc>
        <w:tc>
          <w:tcPr>
            <w:tcW w:w="947" w:type="dxa"/>
          </w:tcPr>
          <w:p w14:paraId="7F23AC9E" w14:textId="77777777" w:rsidR="000C33CE" w:rsidRPr="00446081" w:rsidRDefault="000C33CE" w:rsidP="00022DFD">
            <w:pPr>
              <w:pStyle w:val="TAL"/>
              <w:rPr>
                <w:rFonts w:cs="Arial"/>
                <w:sz w:val="16"/>
              </w:rPr>
            </w:pPr>
            <w:r w:rsidRPr="00446081">
              <w:rPr>
                <w:rFonts w:cs="Arial"/>
                <w:sz w:val="16"/>
              </w:rPr>
              <w:t>F</w:t>
            </w:r>
          </w:p>
        </w:tc>
        <w:tc>
          <w:tcPr>
            <w:tcW w:w="1038" w:type="dxa"/>
          </w:tcPr>
          <w:p w14:paraId="16A23584"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67EBD634"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41A6338" w14:textId="77777777" w:rsidTr="00022DFD">
        <w:tc>
          <w:tcPr>
            <w:tcW w:w="1097" w:type="dxa"/>
          </w:tcPr>
          <w:p w14:paraId="62B8FFA1" w14:textId="77777777" w:rsidR="000C33CE" w:rsidRPr="00446081" w:rsidRDefault="000C33CE" w:rsidP="00022DFD">
            <w:pPr>
              <w:pStyle w:val="TAL"/>
              <w:rPr>
                <w:rFonts w:cs="Arial"/>
                <w:sz w:val="16"/>
              </w:rPr>
            </w:pPr>
            <w:r w:rsidRPr="00446081">
              <w:rPr>
                <w:rFonts w:cs="Arial"/>
                <w:sz w:val="16"/>
              </w:rPr>
              <w:t>C1-244977</w:t>
            </w:r>
          </w:p>
        </w:tc>
        <w:tc>
          <w:tcPr>
            <w:tcW w:w="1592" w:type="dxa"/>
          </w:tcPr>
          <w:p w14:paraId="6E339F7F" w14:textId="77777777" w:rsidR="000C33CE" w:rsidRPr="00446081" w:rsidRDefault="000C33CE" w:rsidP="00022DFD">
            <w:pPr>
              <w:pStyle w:val="TAL"/>
              <w:rPr>
                <w:rFonts w:cs="Arial"/>
                <w:sz w:val="16"/>
              </w:rPr>
            </w:pPr>
            <w:r w:rsidRPr="00446081">
              <w:rPr>
                <w:rFonts w:cs="Arial"/>
                <w:sz w:val="16"/>
              </w:rPr>
              <w:t>ESFB handling due to SMC failure</w:t>
            </w:r>
          </w:p>
        </w:tc>
        <w:tc>
          <w:tcPr>
            <w:tcW w:w="1701" w:type="dxa"/>
          </w:tcPr>
          <w:p w14:paraId="4D7ACD70"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7B2816BA" w14:textId="77777777" w:rsidR="000C33CE" w:rsidRPr="00446081" w:rsidRDefault="000C33CE" w:rsidP="00022DFD">
            <w:pPr>
              <w:pStyle w:val="TAL"/>
              <w:rPr>
                <w:rFonts w:cs="Arial"/>
                <w:sz w:val="16"/>
              </w:rPr>
            </w:pPr>
            <w:r w:rsidRPr="00446081">
              <w:rPr>
                <w:rFonts w:cs="Arial"/>
                <w:sz w:val="16"/>
              </w:rPr>
              <w:t>24.501</w:t>
            </w:r>
          </w:p>
        </w:tc>
        <w:tc>
          <w:tcPr>
            <w:tcW w:w="1179" w:type="dxa"/>
          </w:tcPr>
          <w:p w14:paraId="4BFCE3FE" w14:textId="77777777" w:rsidR="000C33CE" w:rsidRPr="00446081" w:rsidRDefault="000C33CE" w:rsidP="00022DFD">
            <w:pPr>
              <w:pStyle w:val="TAL"/>
              <w:rPr>
                <w:rFonts w:cs="Arial"/>
                <w:sz w:val="16"/>
              </w:rPr>
            </w:pPr>
            <w:r w:rsidRPr="00446081">
              <w:rPr>
                <w:rFonts w:cs="Arial"/>
                <w:sz w:val="16"/>
              </w:rPr>
              <w:t>6420</w:t>
            </w:r>
          </w:p>
        </w:tc>
        <w:tc>
          <w:tcPr>
            <w:tcW w:w="709" w:type="dxa"/>
          </w:tcPr>
          <w:p w14:paraId="3FC35C05" w14:textId="77777777" w:rsidR="000C33CE" w:rsidRPr="00446081" w:rsidRDefault="000C33CE" w:rsidP="00022DFD">
            <w:pPr>
              <w:pStyle w:val="TAR"/>
              <w:rPr>
                <w:rFonts w:cs="Arial"/>
                <w:sz w:val="16"/>
              </w:rPr>
            </w:pPr>
            <w:r w:rsidRPr="00446081">
              <w:rPr>
                <w:rFonts w:cs="Arial"/>
                <w:sz w:val="16"/>
              </w:rPr>
              <w:t>1</w:t>
            </w:r>
          </w:p>
        </w:tc>
        <w:tc>
          <w:tcPr>
            <w:tcW w:w="850" w:type="dxa"/>
          </w:tcPr>
          <w:p w14:paraId="44ADF000" w14:textId="77777777" w:rsidR="000C33CE" w:rsidRPr="00446081" w:rsidRDefault="000C33CE" w:rsidP="00022DFD">
            <w:pPr>
              <w:pStyle w:val="TAL"/>
              <w:rPr>
                <w:rFonts w:cs="Arial"/>
                <w:sz w:val="16"/>
              </w:rPr>
            </w:pPr>
            <w:r w:rsidRPr="00446081">
              <w:rPr>
                <w:rFonts w:cs="Arial"/>
                <w:sz w:val="16"/>
              </w:rPr>
              <w:t>Rel-19</w:t>
            </w:r>
          </w:p>
        </w:tc>
        <w:tc>
          <w:tcPr>
            <w:tcW w:w="947" w:type="dxa"/>
          </w:tcPr>
          <w:p w14:paraId="5FDD1514" w14:textId="77777777" w:rsidR="000C33CE" w:rsidRPr="00446081" w:rsidRDefault="000C33CE" w:rsidP="00022DFD">
            <w:pPr>
              <w:pStyle w:val="TAL"/>
              <w:rPr>
                <w:rFonts w:cs="Arial"/>
                <w:sz w:val="16"/>
              </w:rPr>
            </w:pPr>
            <w:r w:rsidRPr="00446081">
              <w:rPr>
                <w:rFonts w:cs="Arial"/>
                <w:sz w:val="16"/>
              </w:rPr>
              <w:t>F</w:t>
            </w:r>
          </w:p>
        </w:tc>
        <w:tc>
          <w:tcPr>
            <w:tcW w:w="1038" w:type="dxa"/>
          </w:tcPr>
          <w:p w14:paraId="3F7E7B61"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72500D47"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0169E9BF" w14:textId="77777777" w:rsidTr="00022DFD">
        <w:tc>
          <w:tcPr>
            <w:tcW w:w="1097" w:type="dxa"/>
          </w:tcPr>
          <w:p w14:paraId="035D09BA" w14:textId="77777777" w:rsidR="000C33CE" w:rsidRPr="00446081" w:rsidRDefault="000C33CE" w:rsidP="00022DFD">
            <w:pPr>
              <w:pStyle w:val="TAL"/>
              <w:rPr>
                <w:rFonts w:cs="Arial"/>
                <w:sz w:val="16"/>
              </w:rPr>
            </w:pPr>
            <w:r w:rsidRPr="00446081">
              <w:rPr>
                <w:rFonts w:cs="Arial"/>
                <w:sz w:val="16"/>
              </w:rPr>
              <w:t>C1-244429</w:t>
            </w:r>
          </w:p>
        </w:tc>
        <w:tc>
          <w:tcPr>
            <w:tcW w:w="1592" w:type="dxa"/>
          </w:tcPr>
          <w:p w14:paraId="234AE8C2" w14:textId="77777777" w:rsidR="000C33CE" w:rsidRPr="00446081" w:rsidRDefault="000C33CE" w:rsidP="00022DFD">
            <w:pPr>
              <w:pStyle w:val="TAL"/>
              <w:rPr>
                <w:rFonts w:cs="Arial"/>
                <w:sz w:val="16"/>
              </w:rPr>
            </w:pPr>
            <w:r w:rsidRPr="00446081">
              <w:rPr>
                <w:rFonts w:cs="Arial"/>
                <w:sz w:val="16"/>
              </w:rPr>
              <w:t xml:space="preserve">Clarification to perform </w:t>
            </w:r>
            <w:proofErr w:type="spellStart"/>
            <w:r w:rsidRPr="00446081">
              <w:rPr>
                <w:rFonts w:cs="Arial"/>
                <w:sz w:val="16"/>
              </w:rPr>
              <w:t>inital</w:t>
            </w:r>
            <w:proofErr w:type="spellEnd"/>
            <w:r w:rsidRPr="00446081">
              <w:rPr>
                <w:rFonts w:cs="Arial"/>
                <w:sz w:val="16"/>
              </w:rPr>
              <w:t xml:space="preserve"> registration due to disaster</w:t>
            </w:r>
          </w:p>
        </w:tc>
        <w:tc>
          <w:tcPr>
            <w:tcW w:w="1701" w:type="dxa"/>
          </w:tcPr>
          <w:p w14:paraId="0BD01932"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496347EA" w14:textId="77777777" w:rsidR="000C33CE" w:rsidRPr="00446081" w:rsidRDefault="000C33CE" w:rsidP="00022DFD">
            <w:pPr>
              <w:pStyle w:val="TAL"/>
              <w:rPr>
                <w:rFonts w:cs="Arial"/>
                <w:sz w:val="16"/>
              </w:rPr>
            </w:pPr>
            <w:r w:rsidRPr="00446081">
              <w:rPr>
                <w:rFonts w:cs="Arial"/>
                <w:sz w:val="16"/>
              </w:rPr>
              <w:t>24.501</w:t>
            </w:r>
          </w:p>
        </w:tc>
        <w:tc>
          <w:tcPr>
            <w:tcW w:w="1179" w:type="dxa"/>
          </w:tcPr>
          <w:p w14:paraId="00CAB10E" w14:textId="77777777" w:rsidR="000C33CE" w:rsidRPr="00446081" w:rsidRDefault="000C33CE" w:rsidP="00022DFD">
            <w:pPr>
              <w:pStyle w:val="TAL"/>
              <w:rPr>
                <w:rFonts w:cs="Arial"/>
                <w:sz w:val="16"/>
              </w:rPr>
            </w:pPr>
            <w:r w:rsidRPr="00446081">
              <w:rPr>
                <w:rFonts w:cs="Arial"/>
                <w:sz w:val="16"/>
              </w:rPr>
              <w:t>6421</w:t>
            </w:r>
          </w:p>
        </w:tc>
        <w:tc>
          <w:tcPr>
            <w:tcW w:w="709" w:type="dxa"/>
          </w:tcPr>
          <w:p w14:paraId="7AF71FC7" w14:textId="77777777" w:rsidR="000C33CE" w:rsidRPr="00446081" w:rsidRDefault="000C33CE" w:rsidP="00022DFD">
            <w:pPr>
              <w:pStyle w:val="TAR"/>
              <w:rPr>
                <w:rFonts w:cs="Arial"/>
                <w:sz w:val="16"/>
              </w:rPr>
            </w:pPr>
          </w:p>
        </w:tc>
        <w:tc>
          <w:tcPr>
            <w:tcW w:w="850" w:type="dxa"/>
          </w:tcPr>
          <w:p w14:paraId="758B1040" w14:textId="77777777" w:rsidR="000C33CE" w:rsidRPr="00446081" w:rsidRDefault="000C33CE" w:rsidP="00022DFD">
            <w:pPr>
              <w:pStyle w:val="TAL"/>
              <w:rPr>
                <w:rFonts w:cs="Arial"/>
                <w:sz w:val="16"/>
              </w:rPr>
            </w:pPr>
            <w:r w:rsidRPr="00446081">
              <w:rPr>
                <w:rFonts w:cs="Arial"/>
                <w:sz w:val="16"/>
              </w:rPr>
              <w:t>Rel-19</w:t>
            </w:r>
          </w:p>
        </w:tc>
        <w:tc>
          <w:tcPr>
            <w:tcW w:w="947" w:type="dxa"/>
          </w:tcPr>
          <w:p w14:paraId="72FB4F79" w14:textId="77777777" w:rsidR="000C33CE" w:rsidRPr="00446081" w:rsidRDefault="000C33CE" w:rsidP="00022DFD">
            <w:pPr>
              <w:pStyle w:val="TAL"/>
              <w:rPr>
                <w:rFonts w:cs="Arial"/>
                <w:sz w:val="16"/>
              </w:rPr>
            </w:pPr>
            <w:r w:rsidRPr="00446081">
              <w:rPr>
                <w:rFonts w:cs="Arial"/>
                <w:sz w:val="16"/>
              </w:rPr>
              <w:t>F</w:t>
            </w:r>
          </w:p>
        </w:tc>
        <w:tc>
          <w:tcPr>
            <w:tcW w:w="1038" w:type="dxa"/>
          </w:tcPr>
          <w:p w14:paraId="2E24C846"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5423EDE2"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0CB1457" w14:textId="77777777" w:rsidTr="00022DFD">
        <w:tc>
          <w:tcPr>
            <w:tcW w:w="1097" w:type="dxa"/>
          </w:tcPr>
          <w:p w14:paraId="5738F46A" w14:textId="77777777" w:rsidR="000C33CE" w:rsidRPr="00446081" w:rsidRDefault="000C33CE" w:rsidP="00022DFD">
            <w:pPr>
              <w:pStyle w:val="TAL"/>
              <w:rPr>
                <w:rFonts w:cs="Arial"/>
                <w:sz w:val="16"/>
              </w:rPr>
            </w:pPr>
            <w:r w:rsidRPr="00446081">
              <w:rPr>
                <w:rFonts w:cs="Arial"/>
                <w:sz w:val="16"/>
              </w:rPr>
              <w:t>C1-244659</w:t>
            </w:r>
          </w:p>
        </w:tc>
        <w:tc>
          <w:tcPr>
            <w:tcW w:w="1592" w:type="dxa"/>
          </w:tcPr>
          <w:p w14:paraId="3F0570E8" w14:textId="77777777" w:rsidR="000C33CE" w:rsidRPr="00446081" w:rsidRDefault="000C33CE" w:rsidP="00022DFD">
            <w:pPr>
              <w:pStyle w:val="TAL"/>
              <w:rPr>
                <w:rFonts w:cs="Arial"/>
                <w:sz w:val="16"/>
              </w:rPr>
            </w:pPr>
            <w:r w:rsidRPr="00446081">
              <w:rPr>
                <w:rFonts w:cs="Arial"/>
                <w:sz w:val="16"/>
              </w:rPr>
              <w:t xml:space="preserve">Clarification to perform </w:t>
            </w:r>
            <w:proofErr w:type="spellStart"/>
            <w:r w:rsidRPr="00446081">
              <w:rPr>
                <w:rFonts w:cs="Arial"/>
                <w:sz w:val="16"/>
              </w:rPr>
              <w:t>inital</w:t>
            </w:r>
            <w:proofErr w:type="spellEnd"/>
            <w:r w:rsidRPr="00446081">
              <w:rPr>
                <w:rFonts w:cs="Arial"/>
                <w:sz w:val="16"/>
              </w:rPr>
              <w:t xml:space="preserve"> registration due to disaster</w:t>
            </w:r>
          </w:p>
        </w:tc>
        <w:tc>
          <w:tcPr>
            <w:tcW w:w="1701" w:type="dxa"/>
          </w:tcPr>
          <w:p w14:paraId="4EC956E3"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1D171DCE" w14:textId="77777777" w:rsidR="000C33CE" w:rsidRPr="00446081" w:rsidRDefault="000C33CE" w:rsidP="00022DFD">
            <w:pPr>
              <w:pStyle w:val="TAL"/>
              <w:rPr>
                <w:rFonts w:cs="Arial"/>
                <w:sz w:val="16"/>
              </w:rPr>
            </w:pPr>
            <w:r w:rsidRPr="00446081">
              <w:rPr>
                <w:rFonts w:cs="Arial"/>
                <w:sz w:val="16"/>
              </w:rPr>
              <w:t>24.501</w:t>
            </w:r>
          </w:p>
        </w:tc>
        <w:tc>
          <w:tcPr>
            <w:tcW w:w="1179" w:type="dxa"/>
          </w:tcPr>
          <w:p w14:paraId="1ADF2B6D" w14:textId="77777777" w:rsidR="000C33CE" w:rsidRPr="00446081" w:rsidRDefault="000C33CE" w:rsidP="00022DFD">
            <w:pPr>
              <w:pStyle w:val="TAL"/>
              <w:rPr>
                <w:rFonts w:cs="Arial"/>
                <w:sz w:val="16"/>
              </w:rPr>
            </w:pPr>
            <w:r w:rsidRPr="00446081">
              <w:rPr>
                <w:rFonts w:cs="Arial"/>
                <w:sz w:val="16"/>
              </w:rPr>
              <w:t>6421</w:t>
            </w:r>
          </w:p>
        </w:tc>
        <w:tc>
          <w:tcPr>
            <w:tcW w:w="709" w:type="dxa"/>
          </w:tcPr>
          <w:p w14:paraId="7E91A1ED" w14:textId="77777777" w:rsidR="000C33CE" w:rsidRPr="00446081" w:rsidRDefault="000C33CE" w:rsidP="00022DFD">
            <w:pPr>
              <w:pStyle w:val="TAR"/>
              <w:rPr>
                <w:rFonts w:cs="Arial"/>
                <w:sz w:val="16"/>
              </w:rPr>
            </w:pPr>
            <w:r w:rsidRPr="00446081">
              <w:rPr>
                <w:rFonts w:cs="Arial"/>
                <w:sz w:val="16"/>
              </w:rPr>
              <w:t>1</w:t>
            </w:r>
          </w:p>
        </w:tc>
        <w:tc>
          <w:tcPr>
            <w:tcW w:w="850" w:type="dxa"/>
          </w:tcPr>
          <w:p w14:paraId="33FDFD2E" w14:textId="77777777" w:rsidR="000C33CE" w:rsidRPr="00446081" w:rsidRDefault="000C33CE" w:rsidP="00022DFD">
            <w:pPr>
              <w:pStyle w:val="TAL"/>
              <w:rPr>
                <w:rFonts w:cs="Arial"/>
                <w:sz w:val="16"/>
              </w:rPr>
            </w:pPr>
            <w:r w:rsidRPr="00446081">
              <w:rPr>
                <w:rFonts w:cs="Arial"/>
                <w:sz w:val="16"/>
              </w:rPr>
              <w:t>Rel-19</w:t>
            </w:r>
          </w:p>
        </w:tc>
        <w:tc>
          <w:tcPr>
            <w:tcW w:w="947" w:type="dxa"/>
          </w:tcPr>
          <w:p w14:paraId="31E69FC2" w14:textId="77777777" w:rsidR="000C33CE" w:rsidRPr="00446081" w:rsidRDefault="000C33CE" w:rsidP="00022DFD">
            <w:pPr>
              <w:pStyle w:val="TAL"/>
              <w:rPr>
                <w:rFonts w:cs="Arial"/>
                <w:sz w:val="16"/>
              </w:rPr>
            </w:pPr>
            <w:r w:rsidRPr="00446081">
              <w:rPr>
                <w:rFonts w:cs="Arial"/>
                <w:sz w:val="16"/>
              </w:rPr>
              <w:t>F</w:t>
            </w:r>
          </w:p>
        </w:tc>
        <w:tc>
          <w:tcPr>
            <w:tcW w:w="1038" w:type="dxa"/>
          </w:tcPr>
          <w:p w14:paraId="778BAB57"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44392EF4"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246D26E3" w14:textId="77777777" w:rsidTr="00022DFD">
        <w:tc>
          <w:tcPr>
            <w:tcW w:w="1097" w:type="dxa"/>
          </w:tcPr>
          <w:p w14:paraId="69D8354E" w14:textId="77777777" w:rsidR="000C33CE" w:rsidRPr="00446081" w:rsidRDefault="000C33CE" w:rsidP="00022DFD">
            <w:pPr>
              <w:pStyle w:val="TAL"/>
              <w:rPr>
                <w:rFonts w:cs="Arial"/>
                <w:sz w:val="16"/>
              </w:rPr>
            </w:pPr>
            <w:r w:rsidRPr="00446081">
              <w:rPr>
                <w:rFonts w:cs="Arial"/>
                <w:sz w:val="16"/>
              </w:rPr>
              <w:t>C1-244430</w:t>
            </w:r>
          </w:p>
        </w:tc>
        <w:tc>
          <w:tcPr>
            <w:tcW w:w="1592" w:type="dxa"/>
          </w:tcPr>
          <w:p w14:paraId="2681DA2A" w14:textId="77777777" w:rsidR="000C33CE" w:rsidRPr="00446081" w:rsidRDefault="000C33CE" w:rsidP="00022DFD">
            <w:pPr>
              <w:pStyle w:val="TAL"/>
              <w:rPr>
                <w:rFonts w:cs="Arial"/>
                <w:sz w:val="16"/>
              </w:rPr>
            </w:pPr>
            <w:r w:rsidRPr="00446081">
              <w:rPr>
                <w:rFonts w:cs="Arial"/>
                <w:sz w:val="16"/>
              </w:rPr>
              <w:t xml:space="preserve">Correcting handling NAS timers in </w:t>
            </w:r>
            <w:proofErr w:type="spellStart"/>
            <w:r w:rsidRPr="00446081">
              <w:rPr>
                <w:rFonts w:cs="Arial"/>
                <w:sz w:val="16"/>
              </w:rPr>
              <w:t>ecall</w:t>
            </w:r>
            <w:proofErr w:type="spellEnd"/>
            <w:r w:rsidRPr="00446081">
              <w:rPr>
                <w:rFonts w:cs="Arial"/>
                <w:sz w:val="16"/>
              </w:rPr>
              <w:t xml:space="preserve"> inactive state</w:t>
            </w:r>
          </w:p>
        </w:tc>
        <w:tc>
          <w:tcPr>
            <w:tcW w:w="1701" w:type="dxa"/>
          </w:tcPr>
          <w:p w14:paraId="5E9B3527"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03530658" w14:textId="77777777" w:rsidR="000C33CE" w:rsidRPr="00446081" w:rsidRDefault="000C33CE" w:rsidP="00022DFD">
            <w:pPr>
              <w:pStyle w:val="TAL"/>
              <w:rPr>
                <w:rFonts w:cs="Arial"/>
                <w:sz w:val="16"/>
              </w:rPr>
            </w:pPr>
            <w:r w:rsidRPr="00446081">
              <w:rPr>
                <w:rFonts w:cs="Arial"/>
                <w:sz w:val="16"/>
              </w:rPr>
              <w:t>24.501</w:t>
            </w:r>
          </w:p>
        </w:tc>
        <w:tc>
          <w:tcPr>
            <w:tcW w:w="1179" w:type="dxa"/>
          </w:tcPr>
          <w:p w14:paraId="23270409" w14:textId="77777777" w:rsidR="000C33CE" w:rsidRPr="00446081" w:rsidRDefault="000C33CE" w:rsidP="00022DFD">
            <w:pPr>
              <w:pStyle w:val="TAL"/>
              <w:rPr>
                <w:rFonts w:cs="Arial"/>
                <w:sz w:val="16"/>
              </w:rPr>
            </w:pPr>
            <w:r w:rsidRPr="00446081">
              <w:rPr>
                <w:rFonts w:cs="Arial"/>
                <w:sz w:val="16"/>
              </w:rPr>
              <w:t>6422</w:t>
            </w:r>
          </w:p>
        </w:tc>
        <w:tc>
          <w:tcPr>
            <w:tcW w:w="709" w:type="dxa"/>
          </w:tcPr>
          <w:p w14:paraId="2AD28B3D" w14:textId="77777777" w:rsidR="000C33CE" w:rsidRPr="00446081" w:rsidRDefault="000C33CE" w:rsidP="00022DFD">
            <w:pPr>
              <w:pStyle w:val="TAR"/>
              <w:rPr>
                <w:rFonts w:cs="Arial"/>
                <w:sz w:val="16"/>
              </w:rPr>
            </w:pPr>
          </w:p>
        </w:tc>
        <w:tc>
          <w:tcPr>
            <w:tcW w:w="850" w:type="dxa"/>
          </w:tcPr>
          <w:p w14:paraId="6A3475F4" w14:textId="77777777" w:rsidR="000C33CE" w:rsidRPr="00446081" w:rsidRDefault="000C33CE" w:rsidP="00022DFD">
            <w:pPr>
              <w:pStyle w:val="TAL"/>
              <w:rPr>
                <w:rFonts w:cs="Arial"/>
                <w:sz w:val="16"/>
              </w:rPr>
            </w:pPr>
            <w:r w:rsidRPr="00446081">
              <w:rPr>
                <w:rFonts w:cs="Arial"/>
                <w:sz w:val="16"/>
              </w:rPr>
              <w:t>Rel-19</w:t>
            </w:r>
          </w:p>
        </w:tc>
        <w:tc>
          <w:tcPr>
            <w:tcW w:w="947" w:type="dxa"/>
          </w:tcPr>
          <w:p w14:paraId="799E06D3" w14:textId="77777777" w:rsidR="000C33CE" w:rsidRPr="00446081" w:rsidRDefault="000C33CE" w:rsidP="00022DFD">
            <w:pPr>
              <w:pStyle w:val="TAL"/>
              <w:rPr>
                <w:rFonts w:cs="Arial"/>
                <w:sz w:val="16"/>
              </w:rPr>
            </w:pPr>
            <w:r w:rsidRPr="00446081">
              <w:rPr>
                <w:rFonts w:cs="Arial"/>
                <w:sz w:val="16"/>
              </w:rPr>
              <w:t>F</w:t>
            </w:r>
          </w:p>
        </w:tc>
        <w:tc>
          <w:tcPr>
            <w:tcW w:w="1038" w:type="dxa"/>
          </w:tcPr>
          <w:p w14:paraId="3E78D027"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3BD6399E"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3C824AC" w14:textId="77777777" w:rsidTr="00022DFD">
        <w:tc>
          <w:tcPr>
            <w:tcW w:w="1097" w:type="dxa"/>
          </w:tcPr>
          <w:p w14:paraId="0A7986B2" w14:textId="77777777" w:rsidR="000C33CE" w:rsidRPr="00446081" w:rsidRDefault="000C33CE" w:rsidP="00022DFD">
            <w:pPr>
              <w:pStyle w:val="TAL"/>
              <w:rPr>
                <w:rFonts w:cs="Arial"/>
                <w:sz w:val="16"/>
              </w:rPr>
            </w:pPr>
            <w:r w:rsidRPr="00446081">
              <w:rPr>
                <w:rFonts w:cs="Arial"/>
                <w:sz w:val="16"/>
              </w:rPr>
              <w:t>C1-244675</w:t>
            </w:r>
          </w:p>
        </w:tc>
        <w:tc>
          <w:tcPr>
            <w:tcW w:w="1592" w:type="dxa"/>
          </w:tcPr>
          <w:p w14:paraId="7330FEED" w14:textId="77777777" w:rsidR="000C33CE" w:rsidRPr="00446081" w:rsidRDefault="000C33CE" w:rsidP="00022DFD">
            <w:pPr>
              <w:pStyle w:val="TAL"/>
              <w:rPr>
                <w:rFonts w:cs="Arial"/>
                <w:sz w:val="16"/>
              </w:rPr>
            </w:pPr>
            <w:r w:rsidRPr="00446081">
              <w:rPr>
                <w:rFonts w:cs="Arial"/>
                <w:sz w:val="16"/>
              </w:rPr>
              <w:t xml:space="preserve">Correcting handling NAS timers in </w:t>
            </w:r>
            <w:proofErr w:type="spellStart"/>
            <w:r w:rsidRPr="00446081">
              <w:rPr>
                <w:rFonts w:cs="Arial"/>
                <w:sz w:val="16"/>
              </w:rPr>
              <w:t>ecall</w:t>
            </w:r>
            <w:proofErr w:type="spellEnd"/>
            <w:r w:rsidRPr="00446081">
              <w:rPr>
                <w:rFonts w:cs="Arial"/>
                <w:sz w:val="16"/>
              </w:rPr>
              <w:t xml:space="preserve"> inactive state</w:t>
            </w:r>
          </w:p>
        </w:tc>
        <w:tc>
          <w:tcPr>
            <w:tcW w:w="1701" w:type="dxa"/>
          </w:tcPr>
          <w:p w14:paraId="39B0C701"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4DCF4369" w14:textId="77777777" w:rsidR="000C33CE" w:rsidRPr="00446081" w:rsidRDefault="000C33CE" w:rsidP="00022DFD">
            <w:pPr>
              <w:pStyle w:val="TAL"/>
              <w:rPr>
                <w:rFonts w:cs="Arial"/>
                <w:sz w:val="16"/>
              </w:rPr>
            </w:pPr>
            <w:r w:rsidRPr="00446081">
              <w:rPr>
                <w:rFonts w:cs="Arial"/>
                <w:sz w:val="16"/>
              </w:rPr>
              <w:t>24.501</w:t>
            </w:r>
          </w:p>
        </w:tc>
        <w:tc>
          <w:tcPr>
            <w:tcW w:w="1179" w:type="dxa"/>
          </w:tcPr>
          <w:p w14:paraId="2359E904" w14:textId="77777777" w:rsidR="000C33CE" w:rsidRPr="00446081" w:rsidRDefault="000C33CE" w:rsidP="00022DFD">
            <w:pPr>
              <w:pStyle w:val="TAL"/>
              <w:rPr>
                <w:rFonts w:cs="Arial"/>
                <w:sz w:val="16"/>
              </w:rPr>
            </w:pPr>
            <w:r w:rsidRPr="00446081">
              <w:rPr>
                <w:rFonts w:cs="Arial"/>
                <w:sz w:val="16"/>
              </w:rPr>
              <w:t>6422</w:t>
            </w:r>
          </w:p>
        </w:tc>
        <w:tc>
          <w:tcPr>
            <w:tcW w:w="709" w:type="dxa"/>
          </w:tcPr>
          <w:p w14:paraId="4B4CF813" w14:textId="77777777" w:rsidR="000C33CE" w:rsidRPr="00446081" w:rsidRDefault="000C33CE" w:rsidP="00022DFD">
            <w:pPr>
              <w:pStyle w:val="TAR"/>
              <w:rPr>
                <w:rFonts w:cs="Arial"/>
                <w:sz w:val="16"/>
              </w:rPr>
            </w:pPr>
            <w:r w:rsidRPr="00446081">
              <w:rPr>
                <w:rFonts w:cs="Arial"/>
                <w:sz w:val="16"/>
              </w:rPr>
              <w:t>1</w:t>
            </w:r>
          </w:p>
        </w:tc>
        <w:tc>
          <w:tcPr>
            <w:tcW w:w="850" w:type="dxa"/>
          </w:tcPr>
          <w:p w14:paraId="62D5BE87" w14:textId="77777777" w:rsidR="000C33CE" w:rsidRPr="00446081" w:rsidRDefault="000C33CE" w:rsidP="00022DFD">
            <w:pPr>
              <w:pStyle w:val="TAL"/>
              <w:rPr>
                <w:rFonts w:cs="Arial"/>
                <w:sz w:val="16"/>
              </w:rPr>
            </w:pPr>
            <w:r w:rsidRPr="00446081">
              <w:rPr>
                <w:rFonts w:cs="Arial"/>
                <w:sz w:val="16"/>
              </w:rPr>
              <w:t>Rel-19</w:t>
            </w:r>
          </w:p>
        </w:tc>
        <w:tc>
          <w:tcPr>
            <w:tcW w:w="947" w:type="dxa"/>
          </w:tcPr>
          <w:p w14:paraId="3CFB21C7" w14:textId="77777777" w:rsidR="000C33CE" w:rsidRPr="00446081" w:rsidRDefault="000C33CE" w:rsidP="00022DFD">
            <w:pPr>
              <w:pStyle w:val="TAL"/>
              <w:rPr>
                <w:rFonts w:cs="Arial"/>
                <w:sz w:val="16"/>
              </w:rPr>
            </w:pPr>
            <w:r w:rsidRPr="00446081">
              <w:rPr>
                <w:rFonts w:cs="Arial"/>
                <w:sz w:val="16"/>
              </w:rPr>
              <w:t>F</w:t>
            </w:r>
          </w:p>
        </w:tc>
        <w:tc>
          <w:tcPr>
            <w:tcW w:w="1038" w:type="dxa"/>
          </w:tcPr>
          <w:p w14:paraId="094B95E1"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33C19043"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5140AA3B" w14:textId="77777777" w:rsidTr="00022DFD">
        <w:tc>
          <w:tcPr>
            <w:tcW w:w="1097" w:type="dxa"/>
          </w:tcPr>
          <w:p w14:paraId="50339527" w14:textId="77777777" w:rsidR="000C33CE" w:rsidRPr="00446081" w:rsidRDefault="000C33CE" w:rsidP="00022DFD">
            <w:pPr>
              <w:pStyle w:val="TAL"/>
              <w:rPr>
                <w:rFonts w:cs="Arial"/>
                <w:sz w:val="16"/>
              </w:rPr>
            </w:pPr>
            <w:r w:rsidRPr="00446081">
              <w:rPr>
                <w:rFonts w:cs="Arial"/>
                <w:sz w:val="16"/>
              </w:rPr>
              <w:t>C1-244432</w:t>
            </w:r>
          </w:p>
        </w:tc>
        <w:tc>
          <w:tcPr>
            <w:tcW w:w="1592" w:type="dxa"/>
          </w:tcPr>
          <w:p w14:paraId="65EDDB9F" w14:textId="77777777" w:rsidR="000C33CE" w:rsidRPr="00446081" w:rsidRDefault="000C33CE" w:rsidP="00022DFD">
            <w:pPr>
              <w:pStyle w:val="TAL"/>
              <w:rPr>
                <w:rFonts w:cs="Arial"/>
                <w:sz w:val="16"/>
              </w:rPr>
            </w:pPr>
            <w:r w:rsidRPr="00446081">
              <w:rPr>
                <w:rFonts w:cs="Arial"/>
                <w:sz w:val="16"/>
              </w:rPr>
              <w:t>Discontinuous offset timer handling for MUSIM capable UE</w:t>
            </w:r>
          </w:p>
        </w:tc>
        <w:tc>
          <w:tcPr>
            <w:tcW w:w="1701" w:type="dxa"/>
          </w:tcPr>
          <w:p w14:paraId="710F5686" w14:textId="77777777" w:rsidR="000C33CE" w:rsidRPr="00446081" w:rsidRDefault="000C33CE" w:rsidP="00022DFD">
            <w:pPr>
              <w:pStyle w:val="TAL"/>
              <w:rPr>
                <w:rFonts w:cs="Arial"/>
                <w:sz w:val="16"/>
              </w:rPr>
            </w:pPr>
            <w:r w:rsidRPr="00446081">
              <w:rPr>
                <w:rFonts w:cs="Arial"/>
                <w:sz w:val="16"/>
              </w:rPr>
              <w:t>MediaTek Inc. / Marko</w:t>
            </w:r>
          </w:p>
        </w:tc>
        <w:tc>
          <w:tcPr>
            <w:tcW w:w="992" w:type="dxa"/>
          </w:tcPr>
          <w:p w14:paraId="747744DE" w14:textId="77777777" w:rsidR="000C33CE" w:rsidRPr="00446081" w:rsidRDefault="000C33CE" w:rsidP="00022DFD">
            <w:pPr>
              <w:pStyle w:val="TAL"/>
              <w:rPr>
                <w:rFonts w:cs="Arial"/>
                <w:sz w:val="16"/>
              </w:rPr>
            </w:pPr>
            <w:r w:rsidRPr="00446081">
              <w:rPr>
                <w:rFonts w:cs="Arial"/>
                <w:sz w:val="16"/>
              </w:rPr>
              <w:t>24.501</w:t>
            </w:r>
          </w:p>
        </w:tc>
        <w:tc>
          <w:tcPr>
            <w:tcW w:w="1179" w:type="dxa"/>
          </w:tcPr>
          <w:p w14:paraId="1E99F1F6" w14:textId="77777777" w:rsidR="000C33CE" w:rsidRPr="00446081" w:rsidRDefault="000C33CE" w:rsidP="00022DFD">
            <w:pPr>
              <w:pStyle w:val="TAL"/>
              <w:rPr>
                <w:rFonts w:cs="Arial"/>
                <w:sz w:val="16"/>
              </w:rPr>
            </w:pPr>
            <w:r w:rsidRPr="00446081">
              <w:rPr>
                <w:rFonts w:cs="Arial"/>
                <w:sz w:val="16"/>
              </w:rPr>
              <w:t>6423</w:t>
            </w:r>
          </w:p>
        </w:tc>
        <w:tc>
          <w:tcPr>
            <w:tcW w:w="709" w:type="dxa"/>
          </w:tcPr>
          <w:p w14:paraId="12E420D8" w14:textId="77777777" w:rsidR="000C33CE" w:rsidRPr="00446081" w:rsidRDefault="000C33CE" w:rsidP="00022DFD">
            <w:pPr>
              <w:pStyle w:val="TAR"/>
              <w:rPr>
                <w:rFonts w:cs="Arial"/>
                <w:sz w:val="16"/>
              </w:rPr>
            </w:pPr>
          </w:p>
        </w:tc>
        <w:tc>
          <w:tcPr>
            <w:tcW w:w="850" w:type="dxa"/>
          </w:tcPr>
          <w:p w14:paraId="54CCB3F7" w14:textId="77777777" w:rsidR="000C33CE" w:rsidRPr="00446081" w:rsidRDefault="000C33CE" w:rsidP="00022DFD">
            <w:pPr>
              <w:pStyle w:val="TAL"/>
              <w:rPr>
                <w:rFonts w:cs="Arial"/>
                <w:sz w:val="16"/>
              </w:rPr>
            </w:pPr>
            <w:r w:rsidRPr="00446081">
              <w:rPr>
                <w:rFonts w:cs="Arial"/>
                <w:sz w:val="16"/>
              </w:rPr>
              <w:t>Rel-19</w:t>
            </w:r>
          </w:p>
        </w:tc>
        <w:tc>
          <w:tcPr>
            <w:tcW w:w="947" w:type="dxa"/>
          </w:tcPr>
          <w:p w14:paraId="4C20FF18" w14:textId="77777777" w:rsidR="000C33CE" w:rsidRPr="00446081" w:rsidRDefault="000C33CE" w:rsidP="00022DFD">
            <w:pPr>
              <w:pStyle w:val="TAL"/>
              <w:rPr>
                <w:rFonts w:cs="Arial"/>
                <w:sz w:val="16"/>
              </w:rPr>
            </w:pPr>
            <w:r w:rsidRPr="00446081">
              <w:rPr>
                <w:rFonts w:cs="Arial"/>
                <w:sz w:val="16"/>
              </w:rPr>
              <w:t>F</w:t>
            </w:r>
          </w:p>
        </w:tc>
        <w:tc>
          <w:tcPr>
            <w:tcW w:w="1038" w:type="dxa"/>
          </w:tcPr>
          <w:p w14:paraId="28E718EE" w14:textId="77777777" w:rsidR="000C33CE" w:rsidRPr="00446081" w:rsidRDefault="000C33CE" w:rsidP="00022DFD">
            <w:pPr>
              <w:pStyle w:val="TAL"/>
              <w:rPr>
                <w:rFonts w:cs="Arial"/>
                <w:sz w:val="16"/>
              </w:rPr>
            </w:pPr>
            <w:r w:rsidRPr="00446081">
              <w:rPr>
                <w:rFonts w:cs="Arial"/>
                <w:sz w:val="16"/>
              </w:rPr>
              <w:t>5GSAT_Ph2</w:t>
            </w:r>
          </w:p>
        </w:tc>
        <w:tc>
          <w:tcPr>
            <w:tcW w:w="1417" w:type="dxa"/>
          </w:tcPr>
          <w:p w14:paraId="44B43ACD"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7BF5AFA" w14:textId="77777777" w:rsidTr="00022DFD">
        <w:tc>
          <w:tcPr>
            <w:tcW w:w="1097" w:type="dxa"/>
          </w:tcPr>
          <w:p w14:paraId="38CF7885" w14:textId="77777777" w:rsidR="000C33CE" w:rsidRPr="00446081" w:rsidRDefault="000C33CE" w:rsidP="00022DFD">
            <w:pPr>
              <w:pStyle w:val="TAL"/>
              <w:rPr>
                <w:rFonts w:cs="Arial"/>
                <w:sz w:val="16"/>
              </w:rPr>
            </w:pPr>
            <w:r w:rsidRPr="00446081">
              <w:rPr>
                <w:rFonts w:cs="Arial"/>
                <w:sz w:val="16"/>
              </w:rPr>
              <w:t>C1-244579</w:t>
            </w:r>
          </w:p>
        </w:tc>
        <w:tc>
          <w:tcPr>
            <w:tcW w:w="1592" w:type="dxa"/>
          </w:tcPr>
          <w:p w14:paraId="0A4F4D0D" w14:textId="77777777" w:rsidR="000C33CE" w:rsidRPr="00446081" w:rsidRDefault="000C33CE" w:rsidP="00022DFD">
            <w:pPr>
              <w:pStyle w:val="TAL"/>
              <w:rPr>
                <w:rFonts w:cs="Arial"/>
                <w:sz w:val="16"/>
              </w:rPr>
            </w:pPr>
            <w:r w:rsidRPr="00446081">
              <w:rPr>
                <w:rFonts w:cs="Arial"/>
                <w:sz w:val="16"/>
              </w:rPr>
              <w:t>Discontinuous offset timer handling for MUSIM capable UE</w:t>
            </w:r>
          </w:p>
        </w:tc>
        <w:tc>
          <w:tcPr>
            <w:tcW w:w="1701" w:type="dxa"/>
          </w:tcPr>
          <w:p w14:paraId="1F4BB12F" w14:textId="77777777" w:rsidR="000C33CE" w:rsidRPr="00446081" w:rsidRDefault="000C33CE" w:rsidP="00022DFD">
            <w:pPr>
              <w:pStyle w:val="TAL"/>
              <w:rPr>
                <w:rFonts w:cs="Arial"/>
                <w:sz w:val="16"/>
              </w:rPr>
            </w:pPr>
            <w:r w:rsidRPr="00446081">
              <w:rPr>
                <w:rFonts w:cs="Arial"/>
                <w:sz w:val="16"/>
              </w:rPr>
              <w:t>MediaTek Inc. / Marko</w:t>
            </w:r>
          </w:p>
        </w:tc>
        <w:tc>
          <w:tcPr>
            <w:tcW w:w="992" w:type="dxa"/>
          </w:tcPr>
          <w:p w14:paraId="35D91A29" w14:textId="77777777" w:rsidR="000C33CE" w:rsidRPr="00446081" w:rsidRDefault="000C33CE" w:rsidP="00022DFD">
            <w:pPr>
              <w:pStyle w:val="TAL"/>
              <w:rPr>
                <w:rFonts w:cs="Arial"/>
                <w:sz w:val="16"/>
              </w:rPr>
            </w:pPr>
            <w:r w:rsidRPr="00446081">
              <w:rPr>
                <w:rFonts w:cs="Arial"/>
                <w:sz w:val="16"/>
              </w:rPr>
              <w:t>24.501</w:t>
            </w:r>
          </w:p>
        </w:tc>
        <w:tc>
          <w:tcPr>
            <w:tcW w:w="1179" w:type="dxa"/>
          </w:tcPr>
          <w:p w14:paraId="64CD78AD" w14:textId="77777777" w:rsidR="000C33CE" w:rsidRPr="00446081" w:rsidRDefault="000C33CE" w:rsidP="00022DFD">
            <w:pPr>
              <w:pStyle w:val="TAL"/>
              <w:rPr>
                <w:rFonts w:cs="Arial"/>
                <w:sz w:val="16"/>
              </w:rPr>
            </w:pPr>
            <w:r w:rsidRPr="00446081">
              <w:rPr>
                <w:rFonts w:cs="Arial"/>
                <w:sz w:val="16"/>
              </w:rPr>
              <w:t>6423</w:t>
            </w:r>
          </w:p>
        </w:tc>
        <w:tc>
          <w:tcPr>
            <w:tcW w:w="709" w:type="dxa"/>
          </w:tcPr>
          <w:p w14:paraId="399B6043" w14:textId="77777777" w:rsidR="000C33CE" w:rsidRPr="00446081" w:rsidRDefault="000C33CE" w:rsidP="00022DFD">
            <w:pPr>
              <w:pStyle w:val="TAR"/>
              <w:rPr>
                <w:rFonts w:cs="Arial"/>
                <w:sz w:val="16"/>
              </w:rPr>
            </w:pPr>
            <w:r w:rsidRPr="00446081">
              <w:rPr>
                <w:rFonts w:cs="Arial"/>
                <w:sz w:val="16"/>
              </w:rPr>
              <w:t>1</w:t>
            </w:r>
          </w:p>
        </w:tc>
        <w:tc>
          <w:tcPr>
            <w:tcW w:w="850" w:type="dxa"/>
          </w:tcPr>
          <w:p w14:paraId="18C8B4E5" w14:textId="77777777" w:rsidR="000C33CE" w:rsidRPr="00446081" w:rsidRDefault="000C33CE" w:rsidP="00022DFD">
            <w:pPr>
              <w:pStyle w:val="TAL"/>
              <w:rPr>
                <w:rFonts w:cs="Arial"/>
                <w:sz w:val="16"/>
              </w:rPr>
            </w:pPr>
            <w:r w:rsidRPr="00446081">
              <w:rPr>
                <w:rFonts w:cs="Arial"/>
                <w:sz w:val="16"/>
              </w:rPr>
              <w:t>Rel-19</w:t>
            </w:r>
          </w:p>
        </w:tc>
        <w:tc>
          <w:tcPr>
            <w:tcW w:w="947" w:type="dxa"/>
          </w:tcPr>
          <w:p w14:paraId="66D084C3" w14:textId="77777777" w:rsidR="000C33CE" w:rsidRPr="00446081" w:rsidRDefault="000C33CE" w:rsidP="00022DFD">
            <w:pPr>
              <w:pStyle w:val="TAL"/>
              <w:rPr>
                <w:rFonts w:cs="Arial"/>
                <w:sz w:val="16"/>
              </w:rPr>
            </w:pPr>
            <w:r w:rsidRPr="00446081">
              <w:rPr>
                <w:rFonts w:cs="Arial"/>
                <w:sz w:val="16"/>
              </w:rPr>
              <w:t>F</w:t>
            </w:r>
          </w:p>
        </w:tc>
        <w:tc>
          <w:tcPr>
            <w:tcW w:w="1038" w:type="dxa"/>
          </w:tcPr>
          <w:p w14:paraId="6882294B" w14:textId="77777777" w:rsidR="000C33CE" w:rsidRPr="00446081" w:rsidRDefault="000C33CE" w:rsidP="00022DFD">
            <w:pPr>
              <w:pStyle w:val="TAL"/>
              <w:rPr>
                <w:rFonts w:cs="Arial"/>
                <w:sz w:val="16"/>
              </w:rPr>
            </w:pPr>
            <w:r w:rsidRPr="00446081">
              <w:rPr>
                <w:rFonts w:cs="Arial"/>
                <w:sz w:val="16"/>
              </w:rPr>
              <w:t>5GSAT_Ph2</w:t>
            </w:r>
          </w:p>
        </w:tc>
        <w:tc>
          <w:tcPr>
            <w:tcW w:w="1417" w:type="dxa"/>
          </w:tcPr>
          <w:p w14:paraId="64771722"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86FC0F8" w14:textId="77777777" w:rsidTr="00022DFD">
        <w:tc>
          <w:tcPr>
            <w:tcW w:w="1097" w:type="dxa"/>
          </w:tcPr>
          <w:p w14:paraId="13120AAE" w14:textId="77777777" w:rsidR="000C33CE" w:rsidRPr="00446081" w:rsidRDefault="000C33CE" w:rsidP="00022DFD">
            <w:pPr>
              <w:pStyle w:val="TAL"/>
              <w:rPr>
                <w:rFonts w:cs="Arial"/>
                <w:sz w:val="16"/>
              </w:rPr>
            </w:pPr>
            <w:r w:rsidRPr="00446081">
              <w:rPr>
                <w:rFonts w:cs="Arial"/>
                <w:sz w:val="16"/>
              </w:rPr>
              <w:t>C1-245001</w:t>
            </w:r>
          </w:p>
        </w:tc>
        <w:tc>
          <w:tcPr>
            <w:tcW w:w="1592" w:type="dxa"/>
          </w:tcPr>
          <w:p w14:paraId="3630713B" w14:textId="77777777" w:rsidR="000C33CE" w:rsidRPr="00446081" w:rsidRDefault="000C33CE" w:rsidP="00022DFD">
            <w:pPr>
              <w:pStyle w:val="TAL"/>
              <w:rPr>
                <w:rFonts w:cs="Arial"/>
                <w:sz w:val="16"/>
              </w:rPr>
            </w:pPr>
            <w:r w:rsidRPr="00446081">
              <w:rPr>
                <w:rFonts w:cs="Arial"/>
                <w:sz w:val="16"/>
              </w:rPr>
              <w:t>Discontinuous offset timer handling for MUSIM capable UE</w:t>
            </w:r>
          </w:p>
        </w:tc>
        <w:tc>
          <w:tcPr>
            <w:tcW w:w="1701" w:type="dxa"/>
          </w:tcPr>
          <w:p w14:paraId="7B74AADD"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45CBD699" w14:textId="77777777" w:rsidR="000C33CE" w:rsidRPr="00446081" w:rsidRDefault="000C33CE" w:rsidP="00022DFD">
            <w:pPr>
              <w:pStyle w:val="TAL"/>
              <w:rPr>
                <w:rFonts w:cs="Arial"/>
                <w:sz w:val="16"/>
              </w:rPr>
            </w:pPr>
            <w:r w:rsidRPr="00446081">
              <w:rPr>
                <w:rFonts w:cs="Arial"/>
                <w:sz w:val="16"/>
              </w:rPr>
              <w:t>24.501</w:t>
            </w:r>
          </w:p>
        </w:tc>
        <w:tc>
          <w:tcPr>
            <w:tcW w:w="1179" w:type="dxa"/>
          </w:tcPr>
          <w:p w14:paraId="37F47E3B" w14:textId="77777777" w:rsidR="000C33CE" w:rsidRPr="00446081" w:rsidRDefault="000C33CE" w:rsidP="00022DFD">
            <w:pPr>
              <w:pStyle w:val="TAL"/>
              <w:rPr>
                <w:rFonts w:cs="Arial"/>
                <w:sz w:val="16"/>
              </w:rPr>
            </w:pPr>
            <w:r w:rsidRPr="00446081">
              <w:rPr>
                <w:rFonts w:cs="Arial"/>
                <w:sz w:val="16"/>
              </w:rPr>
              <w:t>6423</w:t>
            </w:r>
          </w:p>
        </w:tc>
        <w:tc>
          <w:tcPr>
            <w:tcW w:w="709" w:type="dxa"/>
          </w:tcPr>
          <w:p w14:paraId="399B5E52" w14:textId="77777777" w:rsidR="000C33CE" w:rsidRPr="00446081" w:rsidRDefault="000C33CE" w:rsidP="00022DFD">
            <w:pPr>
              <w:pStyle w:val="TAR"/>
              <w:rPr>
                <w:rFonts w:cs="Arial"/>
                <w:sz w:val="16"/>
              </w:rPr>
            </w:pPr>
            <w:r w:rsidRPr="00446081">
              <w:rPr>
                <w:rFonts w:cs="Arial"/>
                <w:sz w:val="16"/>
              </w:rPr>
              <w:t>2</w:t>
            </w:r>
          </w:p>
        </w:tc>
        <w:tc>
          <w:tcPr>
            <w:tcW w:w="850" w:type="dxa"/>
          </w:tcPr>
          <w:p w14:paraId="187E552B" w14:textId="77777777" w:rsidR="000C33CE" w:rsidRPr="00446081" w:rsidRDefault="000C33CE" w:rsidP="00022DFD">
            <w:pPr>
              <w:pStyle w:val="TAL"/>
              <w:rPr>
                <w:rFonts w:cs="Arial"/>
                <w:sz w:val="16"/>
              </w:rPr>
            </w:pPr>
            <w:r w:rsidRPr="00446081">
              <w:rPr>
                <w:rFonts w:cs="Arial"/>
                <w:sz w:val="16"/>
              </w:rPr>
              <w:t>Rel-19</w:t>
            </w:r>
          </w:p>
        </w:tc>
        <w:tc>
          <w:tcPr>
            <w:tcW w:w="947" w:type="dxa"/>
          </w:tcPr>
          <w:p w14:paraId="4196233F" w14:textId="77777777" w:rsidR="000C33CE" w:rsidRPr="00446081" w:rsidRDefault="000C33CE" w:rsidP="00022DFD">
            <w:pPr>
              <w:pStyle w:val="TAL"/>
              <w:rPr>
                <w:rFonts w:cs="Arial"/>
                <w:sz w:val="16"/>
              </w:rPr>
            </w:pPr>
            <w:r w:rsidRPr="00446081">
              <w:rPr>
                <w:rFonts w:cs="Arial"/>
                <w:sz w:val="16"/>
              </w:rPr>
              <w:t>F</w:t>
            </w:r>
          </w:p>
        </w:tc>
        <w:tc>
          <w:tcPr>
            <w:tcW w:w="1038" w:type="dxa"/>
          </w:tcPr>
          <w:p w14:paraId="37D2EC72" w14:textId="77777777" w:rsidR="000C33CE" w:rsidRPr="00446081" w:rsidRDefault="000C33CE" w:rsidP="00022DFD">
            <w:pPr>
              <w:pStyle w:val="TAL"/>
              <w:rPr>
                <w:rFonts w:cs="Arial"/>
                <w:sz w:val="16"/>
              </w:rPr>
            </w:pPr>
            <w:r w:rsidRPr="00446081">
              <w:rPr>
                <w:rFonts w:cs="Arial"/>
                <w:sz w:val="16"/>
              </w:rPr>
              <w:t>TEI19</w:t>
            </w:r>
          </w:p>
        </w:tc>
        <w:tc>
          <w:tcPr>
            <w:tcW w:w="1417" w:type="dxa"/>
          </w:tcPr>
          <w:p w14:paraId="31C5B2F9"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5B4DC9D9" w14:textId="77777777" w:rsidTr="00022DFD">
        <w:tc>
          <w:tcPr>
            <w:tcW w:w="1097" w:type="dxa"/>
          </w:tcPr>
          <w:p w14:paraId="424A9AA6" w14:textId="77777777" w:rsidR="000C33CE" w:rsidRPr="00446081" w:rsidRDefault="000C33CE" w:rsidP="00022DFD">
            <w:pPr>
              <w:pStyle w:val="TAL"/>
              <w:rPr>
                <w:rFonts w:cs="Arial"/>
                <w:sz w:val="16"/>
              </w:rPr>
            </w:pPr>
            <w:r w:rsidRPr="00446081">
              <w:rPr>
                <w:rFonts w:cs="Arial"/>
                <w:sz w:val="16"/>
              </w:rPr>
              <w:t>C1-244438</w:t>
            </w:r>
          </w:p>
        </w:tc>
        <w:tc>
          <w:tcPr>
            <w:tcW w:w="1592" w:type="dxa"/>
          </w:tcPr>
          <w:p w14:paraId="431BA0C1" w14:textId="77777777" w:rsidR="000C33CE" w:rsidRPr="00446081" w:rsidRDefault="000C33CE" w:rsidP="00022DFD">
            <w:pPr>
              <w:pStyle w:val="TAL"/>
              <w:rPr>
                <w:rFonts w:cs="Arial"/>
                <w:sz w:val="16"/>
              </w:rPr>
            </w:pPr>
            <w:r w:rsidRPr="00446081">
              <w:rPr>
                <w:rFonts w:cs="Arial"/>
                <w:sz w:val="16"/>
              </w:rPr>
              <w:t>FSNPN in shared network</w:t>
            </w:r>
          </w:p>
        </w:tc>
        <w:tc>
          <w:tcPr>
            <w:tcW w:w="1701" w:type="dxa"/>
          </w:tcPr>
          <w:p w14:paraId="15F2ECC6"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2372278C" w14:textId="77777777" w:rsidR="000C33CE" w:rsidRPr="00446081" w:rsidRDefault="000C33CE" w:rsidP="00022DFD">
            <w:pPr>
              <w:pStyle w:val="TAL"/>
              <w:rPr>
                <w:rFonts w:cs="Arial"/>
                <w:sz w:val="16"/>
              </w:rPr>
            </w:pPr>
            <w:r w:rsidRPr="00446081">
              <w:rPr>
                <w:rFonts w:cs="Arial"/>
                <w:sz w:val="16"/>
              </w:rPr>
              <w:t>24.501</w:t>
            </w:r>
          </w:p>
        </w:tc>
        <w:tc>
          <w:tcPr>
            <w:tcW w:w="1179" w:type="dxa"/>
          </w:tcPr>
          <w:p w14:paraId="6D63E180" w14:textId="77777777" w:rsidR="000C33CE" w:rsidRPr="00446081" w:rsidRDefault="000C33CE" w:rsidP="00022DFD">
            <w:pPr>
              <w:pStyle w:val="TAL"/>
              <w:rPr>
                <w:rFonts w:cs="Arial"/>
                <w:sz w:val="16"/>
              </w:rPr>
            </w:pPr>
            <w:r w:rsidRPr="00446081">
              <w:rPr>
                <w:rFonts w:cs="Arial"/>
                <w:sz w:val="16"/>
              </w:rPr>
              <w:t>6424</w:t>
            </w:r>
          </w:p>
        </w:tc>
        <w:tc>
          <w:tcPr>
            <w:tcW w:w="709" w:type="dxa"/>
          </w:tcPr>
          <w:p w14:paraId="2BCEDBD2" w14:textId="77777777" w:rsidR="000C33CE" w:rsidRPr="00446081" w:rsidRDefault="000C33CE" w:rsidP="00022DFD">
            <w:pPr>
              <w:pStyle w:val="TAR"/>
              <w:rPr>
                <w:rFonts w:cs="Arial"/>
                <w:sz w:val="16"/>
              </w:rPr>
            </w:pPr>
          </w:p>
        </w:tc>
        <w:tc>
          <w:tcPr>
            <w:tcW w:w="850" w:type="dxa"/>
          </w:tcPr>
          <w:p w14:paraId="39D3C58E" w14:textId="77777777" w:rsidR="000C33CE" w:rsidRPr="00446081" w:rsidRDefault="000C33CE" w:rsidP="00022DFD">
            <w:pPr>
              <w:pStyle w:val="TAL"/>
              <w:rPr>
                <w:rFonts w:cs="Arial"/>
                <w:sz w:val="16"/>
              </w:rPr>
            </w:pPr>
            <w:r w:rsidRPr="00446081">
              <w:rPr>
                <w:rFonts w:cs="Arial"/>
                <w:sz w:val="16"/>
              </w:rPr>
              <w:t>Rel-18</w:t>
            </w:r>
          </w:p>
        </w:tc>
        <w:tc>
          <w:tcPr>
            <w:tcW w:w="947" w:type="dxa"/>
          </w:tcPr>
          <w:p w14:paraId="0C4EB041" w14:textId="77777777" w:rsidR="000C33CE" w:rsidRPr="00446081" w:rsidRDefault="000C33CE" w:rsidP="00022DFD">
            <w:pPr>
              <w:pStyle w:val="TAL"/>
              <w:rPr>
                <w:rFonts w:cs="Arial"/>
                <w:sz w:val="16"/>
              </w:rPr>
            </w:pPr>
            <w:r w:rsidRPr="00446081">
              <w:rPr>
                <w:rFonts w:cs="Arial"/>
                <w:sz w:val="16"/>
              </w:rPr>
              <w:t>F</w:t>
            </w:r>
          </w:p>
        </w:tc>
        <w:tc>
          <w:tcPr>
            <w:tcW w:w="1038" w:type="dxa"/>
          </w:tcPr>
          <w:p w14:paraId="41CC7505" w14:textId="77777777" w:rsidR="000C33CE" w:rsidRPr="00446081" w:rsidRDefault="000C33CE" w:rsidP="00022DFD">
            <w:pPr>
              <w:pStyle w:val="TAL"/>
              <w:rPr>
                <w:rFonts w:cs="Arial"/>
                <w:sz w:val="16"/>
              </w:rPr>
            </w:pPr>
            <w:r w:rsidRPr="00446081">
              <w:rPr>
                <w:rFonts w:cs="Arial"/>
                <w:sz w:val="16"/>
              </w:rPr>
              <w:t>eNPN_Ph2</w:t>
            </w:r>
          </w:p>
        </w:tc>
        <w:tc>
          <w:tcPr>
            <w:tcW w:w="1417" w:type="dxa"/>
          </w:tcPr>
          <w:p w14:paraId="5BB21EA0"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533B077" w14:textId="77777777" w:rsidTr="00022DFD">
        <w:tc>
          <w:tcPr>
            <w:tcW w:w="1097" w:type="dxa"/>
          </w:tcPr>
          <w:p w14:paraId="52456EFC" w14:textId="77777777" w:rsidR="000C33CE" w:rsidRPr="00446081" w:rsidRDefault="000C33CE" w:rsidP="00022DFD">
            <w:pPr>
              <w:pStyle w:val="TAL"/>
              <w:rPr>
                <w:rFonts w:cs="Arial"/>
                <w:sz w:val="16"/>
              </w:rPr>
            </w:pPr>
            <w:r w:rsidRPr="00446081">
              <w:rPr>
                <w:rFonts w:cs="Arial"/>
                <w:sz w:val="16"/>
              </w:rPr>
              <w:t>C1-244531</w:t>
            </w:r>
          </w:p>
        </w:tc>
        <w:tc>
          <w:tcPr>
            <w:tcW w:w="1592" w:type="dxa"/>
          </w:tcPr>
          <w:p w14:paraId="4CBF9BA1" w14:textId="77777777" w:rsidR="000C33CE" w:rsidRPr="00446081" w:rsidRDefault="000C33CE" w:rsidP="00022DFD">
            <w:pPr>
              <w:pStyle w:val="TAL"/>
              <w:rPr>
                <w:rFonts w:cs="Arial"/>
                <w:sz w:val="16"/>
              </w:rPr>
            </w:pPr>
            <w:r w:rsidRPr="00446081">
              <w:rPr>
                <w:rFonts w:cs="Arial"/>
                <w:sz w:val="16"/>
              </w:rPr>
              <w:t>FSNPN in shared network</w:t>
            </w:r>
          </w:p>
        </w:tc>
        <w:tc>
          <w:tcPr>
            <w:tcW w:w="1701" w:type="dxa"/>
          </w:tcPr>
          <w:p w14:paraId="6DC24069"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502DDC94" w14:textId="77777777" w:rsidR="000C33CE" w:rsidRPr="00446081" w:rsidRDefault="000C33CE" w:rsidP="00022DFD">
            <w:pPr>
              <w:pStyle w:val="TAL"/>
              <w:rPr>
                <w:rFonts w:cs="Arial"/>
                <w:sz w:val="16"/>
              </w:rPr>
            </w:pPr>
            <w:r w:rsidRPr="00446081">
              <w:rPr>
                <w:rFonts w:cs="Arial"/>
                <w:sz w:val="16"/>
              </w:rPr>
              <w:t>24.501</w:t>
            </w:r>
          </w:p>
        </w:tc>
        <w:tc>
          <w:tcPr>
            <w:tcW w:w="1179" w:type="dxa"/>
          </w:tcPr>
          <w:p w14:paraId="0A73EAEB" w14:textId="77777777" w:rsidR="000C33CE" w:rsidRPr="00446081" w:rsidRDefault="000C33CE" w:rsidP="00022DFD">
            <w:pPr>
              <w:pStyle w:val="TAL"/>
              <w:rPr>
                <w:rFonts w:cs="Arial"/>
                <w:sz w:val="16"/>
              </w:rPr>
            </w:pPr>
            <w:r w:rsidRPr="00446081">
              <w:rPr>
                <w:rFonts w:cs="Arial"/>
                <w:sz w:val="16"/>
              </w:rPr>
              <w:t>6424</w:t>
            </w:r>
          </w:p>
        </w:tc>
        <w:tc>
          <w:tcPr>
            <w:tcW w:w="709" w:type="dxa"/>
          </w:tcPr>
          <w:p w14:paraId="1C07E1FC" w14:textId="77777777" w:rsidR="000C33CE" w:rsidRPr="00446081" w:rsidRDefault="000C33CE" w:rsidP="00022DFD">
            <w:pPr>
              <w:pStyle w:val="TAR"/>
              <w:rPr>
                <w:rFonts w:cs="Arial"/>
                <w:sz w:val="16"/>
              </w:rPr>
            </w:pPr>
            <w:r w:rsidRPr="00446081">
              <w:rPr>
                <w:rFonts w:cs="Arial"/>
                <w:sz w:val="16"/>
              </w:rPr>
              <w:t>1</w:t>
            </w:r>
          </w:p>
        </w:tc>
        <w:tc>
          <w:tcPr>
            <w:tcW w:w="850" w:type="dxa"/>
          </w:tcPr>
          <w:p w14:paraId="75754541" w14:textId="77777777" w:rsidR="000C33CE" w:rsidRPr="00446081" w:rsidRDefault="000C33CE" w:rsidP="00022DFD">
            <w:pPr>
              <w:pStyle w:val="TAL"/>
              <w:rPr>
                <w:rFonts w:cs="Arial"/>
                <w:sz w:val="16"/>
              </w:rPr>
            </w:pPr>
            <w:r w:rsidRPr="00446081">
              <w:rPr>
                <w:rFonts w:cs="Arial"/>
                <w:sz w:val="16"/>
              </w:rPr>
              <w:t>Rel-18</w:t>
            </w:r>
          </w:p>
        </w:tc>
        <w:tc>
          <w:tcPr>
            <w:tcW w:w="947" w:type="dxa"/>
          </w:tcPr>
          <w:p w14:paraId="2EEEBE1C" w14:textId="77777777" w:rsidR="000C33CE" w:rsidRPr="00446081" w:rsidRDefault="000C33CE" w:rsidP="00022DFD">
            <w:pPr>
              <w:pStyle w:val="TAL"/>
              <w:rPr>
                <w:rFonts w:cs="Arial"/>
                <w:sz w:val="16"/>
              </w:rPr>
            </w:pPr>
            <w:r w:rsidRPr="00446081">
              <w:rPr>
                <w:rFonts w:cs="Arial"/>
                <w:sz w:val="16"/>
              </w:rPr>
              <w:t>F</w:t>
            </w:r>
          </w:p>
        </w:tc>
        <w:tc>
          <w:tcPr>
            <w:tcW w:w="1038" w:type="dxa"/>
          </w:tcPr>
          <w:p w14:paraId="17FFF671" w14:textId="77777777" w:rsidR="000C33CE" w:rsidRPr="00446081" w:rsidRDefault="000C33CE" w:rsidP="00022DFD">
            <w:pPr>
              <w:pStyle w:val="TAL"/>
              <w:rPr>
                <w:rFonts w:cs="Arial"/>
                <w:sz w:val="16"/>
              </w:rPr>
            </w:pPr>
            <w:r w:rsidRPr="00446081">
              <w:rPr>
                <w:rFonts w:cs="Arial"/>
                <w:sz w:val="16"/>
              </w:rPr>
              <w:t>eNPN_Ph2</w:t>
            </w:r>
          </w:p>
        </w:tc>
        <w:tc>
          <w:tcPr>
            <w:tcW w:w="1417" w:type="dxa"/>
          </w:tcPr>
          <w:p w14:paraId="519DFE5A"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CE1E3EA" w14:textId="77777777" w:rsidTr="00022DFD">
        <w:tc>
          <w:tcPr>
            <w:tcW w:w="1097" w:type="dxa"/>
          </w:tcPr>
          <w:p w14:paraId="1B05A30B" w14:textId="77777777" w:rsidR="000C33CE" w:rsidRPr="00446081" w:rsidRDefault="000C33CE" w:rsidP="00022DFD">
            <w:pPr>
              <w:pStyle w:val="TAL"/>
              <w:rPr>
                <w:rFonts w:cs="Arial"/>
                <w:sz w:val="16"/>
              </w:rPr>
            </w:pPr>
            <w:r w:rsidRPr="00446081">
              <w:rPr>
                <w:rFonts w:cs="Arial"/>
                <w:sz w:val="16"/>
              </w:rPr>
              <w:t>C1-244993</w:t>
            </w:r>
          </w:p>
        </w:tc>
        <w:tc>
          <w:tcPr>
            <w:tcW w:w="1592" w:type="dxa"/>
          </w:tcPr>
          <w:p w14:paraId="424CA05B" w14:textId="77777777" w:rsidR="000C33CE" w:rsidRPr="00446081" w:rsidRDefault="000C33CE" w:rsidP="00022DFD">
            <w:pPr>
              <w:pStyle w:val="TAL"/>
              <w:rPr>
                <w:rFonts w:cs="Arial"/>
                <w:sz w:val="16"/>
              </w:rPr>
            </w:pPr>
            <w:r w:rsidRPr="00446081">
              <w:rPr>
                <w:rFonts w:cs="Arial"/>
                <w:sz w:val="16"/>
              </w:rPr>
              <w:t>FSNPN in shared network</w:t>
            </w:r>
          </w:p>
        </w:tc>
        <w:tc>
          <w:tcPr>
            <w:tcW w:w="1701" w:type="dxa"/>
          </w:tcPr>
          <w:p w14:paraId="10B0A837"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643201B2" w14:textId="77777777" w:rsidR="000C33CE" w:rsidRPr="00446081" w:rsidRDefault="000C33CE" w:rsidP="00022DFD">
            <w:pPr>
              <w:pStyle w:val="TAL"/>
              <w:rPr>
                <w:rFonts w:cs="Arial"/>
                <w:sz w:val="16"/>
              </w:rPr>
            </w:pPr>
            <w:r w:rsidRPr="00446081">
              <w:rPr>
                <w:rFonts w:cs="Arial"/>
                <w:sz w:val="16"/>
              </w:rPr>
              <w:t>24.501</w:t>
            </w:r>
          </w:p>
        </w:tc>
        <w:tc>
          <w:tcPr>
            <w:tcW w:w="1179" w:type="dxa"/>
          </w:tcPr>
          <w:p w14:paraId="6D7800F3" w14:textId="77777777" w:rsidR="000C33CE" w:rsidRPr="00446081" w:rsidRDefault="000C33CE" w:rsidP="00022DFD">
            <w:pPr>
              <w:pStyle w:val="TAL"/>
              <w:rPr>
                <w:rFonts w:cs="Arial"/>
                <w:sz w:val="16"/>
              </w:rPr>
            </w:pPr>
            <w:r w:rsidRPr="00446081">
              <w:rPr>
                <w:rFonts w:cs="Arial"/>
                <w:sz w:val="16"/>
              </w:rPr>
              <w:t>6424</w:t>
            </w:r>
          </w:p>
        </w:tc>
        <w:tc>
          <w:tcPr>
            <w:tcW w:w="709" w:type="dxa"/>
          </w:tcPr>
          <w:p w14:paraId="2FC94AB6" w14:textId="77777777" w:rsidR="000C33CE" w:rsidRPr="00446081" w:rsidRDefault="000C33CE" w:rsidP="00022DFD">
            <w:pPr>
              <w:pStyle w:val="TAR"/>
              <w:rPr>
                <w:rFonts w:cs="Arial"/>
                <w:sz w:val="16"/>
              </w:rPr>
            </w:pPr>
            <w:r w:rsidRPr="00446081">
              <w:rPr>
                <w:rFonts w:cs="Arial"/>
                <w:sz w:val="16"/>
              </w:rPr>
              <w:t>2</w:t>
            </w:r>
          </w:p>
        </w:tc>
        <w:tc>
          <w:tcPr>
            <w:tcW w:w="850" w:type="dxa"/>
          </w:tcPr>
          <w:p w14:paraId="5843F943" w14:textId="77777777" w:rsidR="000C33CE" w:rsidRPr="00446081" w:rsidRDefault="000C33CE" w:rsidP="00022DFD">
            <w:pPr>
              <w:pStyle w:val="TAL"/>
              <w:rPr>
                <w:rFonts w:cs="Arial"/>
                <w:sz w:val="16"/>
              </w:rPr>
            </w:pPr>
            <w:r w:rsidRPr="00446081">
              <w:rPr>
                <w:rFonts w:cs="Arial"/>
                <w:sz w:val="16"/>
              </w:rPr>
              <w:t>Rel-18</w:t>
            </w:r>
          </w:p>
        </w:tc>
        <w:tc>
          <w:tcPr>
            <w:tcW w:w="947" w:type="dxa"/>
          </w:tcPr>
          <w:p w14:paraId="42BE74AD" w14:textId="77777777" w:rsidR="000C33CE" w:rsidRPr="00446081" w:rsidRDefault="000C33CE" w:rsidP="00022DFD">
            <w:pPr>
              <w:pStyle w:val="TAL"/>
              <w:rPr>
                <w:rFonts w:cs="Arial"/>
                <w:sz w:val="16"/>
              </w:rPr>
            </w:pPr>
            <w:r w:rsidRPr="00446081">
              <w:rPr>
                <w:rFonts w:cs="Arial"/>
                <w:sz w:val="16"/>
              </w:rPr>
              <w:t>F</w:t>
            </w:r>
          </w:p>
        </w:tc>
        <w:tc>
          <w:tcPr>
            <w:tcW w:w="1038" w:type="dxa"/>
          </w:tcPr>
          <w:p w14:paraId="1F8EFBEC" w14:textId="77777777" w:rsidR="000C33CE" w:rsidRPr="00446081" w:rsidRDefault="000C33CE" w:rsidP="00022DFD">
            <w:pPr>
              <w:pStyle w:val="TAL"/>
              <w:rPr>
                <w:rFonts w:cs="Arial"/>
                <w:sz w:val="16"/>
              </w:rPr>
            </w:pPr>
            <w:r w:rsidRPr="00446081">
              <w:rPr>
                <w:rFonts w:cs="Arial"/>
                <w:sz w:val="16"/>
              </w:rPr>
              <w:t>eNPN_Ph2</w:t>
            </w:r>
          </w:p>
        </w:tc>
        <w:tc>
          <w:tcPr>
            <w:tcW w:w="1417" w:type="dxa"/>
          </w:tcPr>
          <w:p w14:paraId="4B6355DD"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79D54D8" w14:textId="77777777" w:rsidTr="00022DFD">
        <w:tc>
          <w:tcPr>
            <w:tcW w:w="1097" w:type="dxa"/>
          </w:tcPr>
          <w:p w14:paraId="40F15FAD" w14:textId="77777777" w:rsidR="000C33CE" w:rsidRPr="00446081" w:rsidRDefault="000C33CE" w:rsidP="00022DFD">
            <w:pPr>
              <w:pStyle w:val="TAL"/>
              <w:rPr>
                <w:rFonts w:cs="Arial"/>
                <w:sz w:val="16"/>
              </w:rPr>
            </w:pPr>
            <w:r w:rsidRPr="00446081">
              <w:rPr>
                <w:rFonts w:cs="Arial"/>
                <w:sz w:val="16"/>
              </w:rPr>
              <w:t>C1-244444</w:t>
            </w:r>
          </w:p>
        </w:tc>
        <w:tc>
          <w:tcPr>
            <w:tcW w:w="1592" w:type="dxa"/>
          </w:tcPr>
          <w:p w14:paraId="06F03742" w14:textId="77777777" w:rsidR="000C33CE" w:rsidRPr="00446081" w:rsidRDefault="000C33CE" w:rsidP="00022DFD">
            <w:pPr>
              <w:pStyle w:val="TAL"/>
              <w:rPr>
                <w:rFonts w:cs="Arial"/>
                <w:sz w:val="16"/>
              </w:rPr>
            </w:pPr>
            <w:r w:rsidRPr="00446081">
              <w:rPr>
                <w:rFonts w:cs="Arial"/>
                <w:sz w:val="16"/>
              </w:rPr>
              <w:t xml:space="preserve">Correction on capability for ranging and </w:t>
            </w:r>
            <w:proofErr w:type="spellStart"/>
            <w:r w:rsidRPr="00446081">
              <w:rPr>
                <w:rFonts w:cs="Arial"/>
                <w:sz w:val="16"/>
              </w:rPr>
              <w:t>sidelink</w:t>
            </w:r>
            <w:proofErr w:type="spellEnd"/>
            <w:r w:rsidRPr="00446081">
              <w:rPr>
                <w:rFonts w:cs="Arial"/>
                <w:sz w:val="16"/>
              </w:rPr>
              <w:t xml:space="preserve"> positioning</w:t>
            </w:r>
          </w:p>
        </w:tc>
        <w:tc>
          <w:tcPr>
            <w:tcW w:w="1701" w:type="dxa"/>
          </w:tcPr>
          <w:p w14:paraId="4884966C" w14:textId="77777777" w:rsidR="000C33CE" w:rsidRPr="00446081" w:rsidRDefault="000C33CE" w:rsidP="00022DFD">
            <w:pPr>
              <w:pStyle w:val="TAL"/>
              <w:rPr>
                <w:rFonts w:cs="Arial"/>
                <w:sz w:val="16"/>
              </w:rPr>
            </w:pPr>
            <w:r w:rsidRPr="00446081">
              <w:rPr>
                <w:rFonts w:cs="Arial"/>
                <w:sz w:val="16"/>
              </w:rPr>
              <w:t>vivo</w:t>
            </w:r>
          </w:p>
        </w:tc>
        <w:tc>
          <w:tcPr>
            <w:tcW w:w="992" w:type="dxa"/>
          </w:tcPr>
          <w:p w14:paraId="218B96F6" w14:textId="77777777" w:rsidR="000C33CE" w:rsidRPr="00446081" w:rsidRDefault="000C33CE" w:rsidP="00022DFD">
            <w:pPr>
              <w:pStyle w:val="TAL"/>
              <w:rPr>
                <w:rFonts w:cs="Arial"/>
                <w:sz w:val="16"/>
              </w:rPr>
            </w:pPr>
            <w:r w:rsidRPr="00446081">
              <w:rPr>
                <w:rFonts w:cs="Arial"/>
                <w:sz w:val="16"/>
              </w:rPr>
              <w:t>24.501</w:t>
            </w:r>
          </w:p>
        </w:tc>
        <w:tc>
          <w:tcPr>
            <w:tcW w:w="1179" w:type="dxa"/>
          </w:tcPr>
          <w:p w14:paraId="032B1A29" w14:textId="77777777" w:rsidR="000C33CE" w:rsidRPr="00446081" w:rsidRDefault="000C33CE" w:rsidP="00022DFD">
            <w:pPr>
              <w:pStyle w:val="TAL"/>
              <w:rPr>
                <w:rFonts w:cs="Arial"/>
                <w:sz w:val="16"/>
              </w:rPr>
            </w:pPr>
            <w:r w:rsidRPr="00446081">
              <w:rPr>
                <w:rFonts w:cs="Arial"/>
                <w:sz w:val="16"/>
              </w:rPr>
              <w:t>6425</w:t>
            </w:r>
          </w:p>
        </w:tc>
        <w:tc>
          <w:tcPr>
            <w:tcW w:w="709" w:type="dxa"/>
          </w:tcPr>
          <w:p w14:paraId="2797529D" w14:textId="77777777" w:rsidR="000C33CE" w:rsidRPr="00446081" w:rsidRDefault="000C33CE" w:rsidP="00022DFD">
            <w:pPr>
              <w:pStyle w:val="TAR"/>
              <w:rPr>
                <w:rFonts w:cs="Arial"/>
                <w:sz w:val="16"/>
              </w:rPr>
            </w:pPr>
          </w:p>
        </w:tc>
        <w:tc>
          <w:tcPr>
            <w:tcW w:w="850" w:type="dxa"/>
          </w:tcPr>
          <w:p w14:paraId="734921F5" w14:textId="77777777" w:rsidR="000C33CE" w:rsidRPr="00446081" w:rsidRDefault="000C33CE" w:rsidP="00022DFD">
            <w:pPr>
              <w:pStyle w:val="TAL"/>
              <w:rPr>
                <w:rFonts w:cs="Arial"/>
                <w:sz w:val="16"/>
              </w:rPr>
            </w:pPr>
            <w:r w:rsidRPr="00446081">
              <w:rPr>
                <w:rFonts w:cs="Arial"/>
                <w:sz w:val="16"/>
              </w:rPr>
              <w:t>Rel-18</w:t>
            </w:r>
          </w:p>
        </w:tc>
        <w:tc>
          <w:tcPr>
            <w:tcW w:w="947" w:type="dxa"/>
          </w:tcPr>
          <w:p w14:paraId="57A8AB70" w14:textId="77777777" w:rsidR="000C33CE" w:rsidRPr="00446081" w:rsidRDefault="000C33CE" w:rsidP="00022DFD">
            <w:pPr>
              <w:pStyle w:val="TAL"/>
              <w:rPr>
                <w:rFonts w:cs="Arial"/>
                <w:sz w:val="16"/>
              </w:rPr>
            </w:pPr>
            <w:r w:rsidRPr="00446081">
              <w:rPr>
                <w:rFonts w:cs="Arial"/>
                <w:sz w:val="16"/>
              </w:rPr>
              <w:t>F</w:t>
            </w:r>
          </w:p>
        </w:tc>
        <w:tc>
          <w:tcPr>
            <w:tcW w:w="1038" w:type="dxa"/>
          </w:tcPr>
          <w:p w14:paraId="7CC5D634" w14:textId="77777777" w:rsidR="000C33CE" w:rsidRPr="00446081" w:rsidRDefault="000C33CE" w:rsidP="00022DFD">
            <w:pPr>
              <w:pStyle w:val="TAL"/>
              <w:rPr>
                <w:rFonts w:cs="Arial"/>
                <w:sz w:val="16"/>
              </w:rPr>
            </w:pPr>
            <w:r w:rsidRPr="00446081">
              <w:rPr>
                <w:rFonts w:cs="Arial"/>
                <w:sz w:val="16"/>
              </w:rPr>
              <w:t>Ranging_SL</w:t>
            </w:r>
          </w:p>
        </w:tc>
        <w:tc>
          <w:tcPr>
            <w:tcW w:w="1417" w:type="dxa"/>
          </w:tcPr>
          <w:p w14:paraId="4CB78605" w14:textId="77777777" w:rsidR="000C33CE" w:rsidRPr="00446081" w:rsidRDefault="000C33CE" w:rsidP="00022DFD">
            <w:pPr>
              <w:pStyle w:val="TAL"/>
              <w:rPr>
                <w:rFonts w:cs="Arial"/>
                <w:sz w:val="16"/>
              </w:rPr>
            </w:pPr>
            <w:r w:rsidRPr="00446081">
              <w:rPr>
                <w:rFonts w:cs="Arial"/>
                <w:sz w:val="16"/>
              </w:rPr>
              <w:t>withdrawn</w:t>
            </w:r>
          </w:p>
        </w:tc>
      </w:tr>
      <w:tr w:rsidR="000C33CE" w:rsidRPr="00446081" w14:paraId="4F8413E1" w14:textId="77777777" w:rsidTr="00022DFD">
        <w:tc>
          <w:tcPr>
            <w:tcW w:w="1097" w:type="dxa"/>
          </w:tcPr>
          <w:p w14:paraId="29CCB2F2" w14:textId="77777777" w:rsidR="000C33CE" w:rsidRPr="00446081" w:rsidRDefault="000C33CE" w:rsidP="00022DFD">
            <w:pPr>
              <w:pStyle w:val="TAL"/>
              <w:rPr>
                <w:rFonts w:cs="Arial"/>
                <w:sz w:val="16"/>
              </w:rPr>
            </w:pPr>
            <w:r w:rsidRPr="00446081">
              <w:rPr>
                <w:rFonts w:cs="Arial"/>
                <w:sz w:val="16"/>
              </w:rPr>
              <w:t>C1-244450</w:t>
            </w:r>
          </w:p>
        </w:tc>
        <w:tc>
          <w:tcPr>
            <w:tcW w:w="1592" w:type="dxa"/>
          </w:tcPr>
          <w:p w14:paraId="2CF9A48A" w14:textId="77777777" w:rsidR="000C33CE" w:rsidRPr="00446081" w:rsidRDefault="000C33CE" w:rsidP="00022DFD">
            <w:pPr>
              <w:pStyle w:val="TAL"/>
              <w:rPr>
                <w:rFonts w:cs="Arial"/>
                <w:sz w:val="16"/>
              </w:rPr>
            </w:pPr>
            <w:r w:rsidRPr="00446081">
              <w:rPr>
                <w:rFonts w:cs="Arial"/>
                <w:sz w:val="16"/>
              </w:rPr>
              <w:t xml:space="preserve">Correction on capability for ranging and </w:t>
            </w:r>
            <w:proofErr w:type="spellStart"/>
            <w:r w:rsidRPr="00446081">
              <w:rPr>
                <w:rFonts w:cs="Arial"/>
                <w:sz w:val="16"/>
              </w:rPr>
              <w:t>sidelink</w:t>
            </w:r>
            <w:proofErr w:type="spellEnd"/>
            <w:r w:rsidRPr="00446081">
              <w:rPr>
                <w:rFonts w:cs="Arial"/>
                <w:sz w:val="16"/>
              </w:rPr>
              <w:t xml:space="preserve"> positioning</w:t>
            </w:r>
          </w:p>
        </w:tc>
        <w:tc>
          <w:tcPr>
            <w:tcW w:w="1701" w:type="dxa"/>
          </w:tcPr>
          <w:p w14:paraId="002A0593" w14:textId="77777777" w:rsidR="000C33CE" w:rsidRPr="00446081" w:rsidRDefault="000C33CE" w:rsidP="00022DFD">
            <w:pPr>
              <w:pStyle w:val="TAL"/>
              <w:rPr>
                <w:rFonts w:cs="Arial"/>
                <w:sz w:val="16"/>
              </w:rPr>
            </w:pPr>
            <w:r w:rsidRPr="00446081">
              <w:rPr>
                <w:rFonts w:cs="Arial"/>
                <w:sz w:val="16"/>
              </w:rPr>
              <w:t>vivo</w:t>
            </w:r>
          </w:p>
        </w:tc>
        <w:tc>
          <w:tcPr>
            <w:tcW w:w="992" w:type="dxa"/>
          </w:tcPr>
          <w:p w14:paraId="672477CC" w14:textId="77777777" w:rsidR="000C33CE" w:rsidRPr="00446081" w:rsidRDefault="000C33CE" w:rsidP="00022DFD">
            <w:pPr>
              <w:pStyle w:val="TAL"/>
              <w:rPr>
                <w:rFonts w:cs="Arial"/>
                <w:sz w:val="16"/>
              </w:rPr>
            </w:pPr>
            <w:r w:rsidRPr="00446081">
              <w:rPr>
                <w:rFonts w:cs="Arial"/>
                <w:sz w:val="16"/>
              </w:rPr>
              <w:t>24.501</w:t>
            </w:r>
          </w:p>
        </w:tc>
        <w:tc>
          <w:tcPr>
            <w:tcW w:w="1179" w:type="dxa"/>
          </w:tcPr>
          <w:p w14:paraId="7D14AB11" w14:textId="77777777" w:rsidR="000C33CE" w:rsidRPr="00446081" w:rsidRDefault="000C33CE" w:rsidP="00022DFD">
            <w:pPr>
              <w:pStyle w:val="TAL"/>
              <w:rPr>
                <w:rFonts w:cs="Arial"/>
                <w:sz w:val="16"/>
              </w:rPr>
            </w:pPr>
            <w:r w:rsidRPr="00446081">
              <w:rPr>
                <w:rFonts w:cs="Arial"/>
                <w:sz w:val="16"/>
              </w:rPr>
              <w:t>6426</w:t>
            </w:r>
          </w:p>
        </w:tc>
        <w:tc>
          <w:tcPr>
            <w:tcW w:w="709" w:type="dxa"/>
          </w:tcPr>
          <w:p w14:paraId="1CF3B13A" w14:textId="77777777" w:rsidR="000C33CE" w:rsidRPr="00446081" w:rsidRDefault="000C33CE" w:rsidP="00022DFD">
            <w:pPr>
              <w:pStyle w:val="TAR"/>
              <w:rPr>
                <w:rFonts w:cs="Arial"/>
                <w:sz w:val="16"/>
              </w:rPr>
            </w:pPr>
          </w:p>
        </w:tc>
        <w:tc>
          <w:tcPr>
            <w:tcW w:w="850" w:type="dxa"/>
          </w:tcPr>
          <w:p w14:paraId="4BE2AFE6" w14:textId="77777777" w:rsidR="000C33CE" w:rsidRPr="00446081" w:rsidRDefault="000C33CE" w:rsidP="00022DFD">
            <w:pPr>
              <w:pStyle w:val="TAL"/>
              <w:rPr>
                <w:rFonts w:cs="Arial"/>
                <w:sz w:val="16"/>
              </w:rPr>
            </w:pPr>
            <w:r w:rsidRPr="00446081">
              <w:rPr>
                <w:rFonts w:cs="Arial"/>
                <w:sz w:val="16"/>
              </w:rPr>
              <w:t>Rel-18</w:t>
            </w:r>
          </w:p>
        </w:tc>
        <w:tc>
          <w:tcPr>
            <w:tcW w:w="947" w:type="dxa"/>
          </w:tcPr>
          <w:p w14:paraId="5282DC60" w14:textId="77777777" w:rsidR="000C33CE" w:rsidRPr="00446081" w:rsidRDefault="000C33CE" w:rsidP="00022DFD">
            <w:pPr>
              <w:pStyle w:val="TAL"/>
              <w:rPr>
                <w:rFonts w:cs="Arial"/>
                <w:sz w:val="16"/>
              </w:rPr>
            </w:pPr>
            <w:r w:rsidRPr="00446081">
              <w:rPr>
                <w:rFonts w:cs="Arial"/>
                <w:sz w:val="16"/>
              </w:rPr>
              <w:t>F</w:t>
            </w:r>
          </w:p>
        </w:tc>
        <w:tc>
          <w:tcPr>
            <w:tcW w:w="1038" w:type="dxa"/>
          </w:tcPr>
          <w:p w14:paraId="014D3635" w14:textId="77777777" w:rsidR="000C33CE" w:rsidRPr="00446081" w:rsidRDefault="000C33CE" w:rsidP="00022DFD">
            <w:pPr>
              <w:pStyle w:val="TAL"/>
              <w:rPr>
                <w:rFonts w:cs="Arial"/>
                <w:sz w:val="16"/>
              </w:rPr>
            </w:pPr>
            <w:r w:rsidRPr="00446081">
              <w:rPr>
                <w:rFonts w:cs="Arial"/>
                <w:sz w:val="16"/>
              </w:rPr>
              <w:t>Ranging_SL</w:t>
            </w:r>
          </w:p>
        </w:tc>
        <w:tc>
          <w:tcPr>
            <w:tcW w:w="1417" w:type="dxa"/>
          </w:tcPr>
          <w:p w14:paraId="0A252EE1" w14:textId="77777777" w:rsidR="000C33CE" w:rsidRPr="00446081" w:rsidRDefault="000C33CE" w:rsidP="00022DFD">
            <w:pPr>
              <w:pStyle w:val="TAL"/>
              <w:rPr>
                <w:rFonts w:cs="Arial"/>
                <w:sz w:val="16"/>
              </w:rPr>
            </w:pPr>
            <w:r w:rsidRPr="00446081">
              <w:rPr>
                <w:rFonts w:cs="Arial"/>
                <w:sz w:val="16"/>
              </w:rPr>
              <w:t>merged</w:t>
            </w:r>
          </w:p>
        </w:tc>
      </w:tr>
      <w:tr w:rsidR="000C33CE" w:rsidRPr="00446081" w14:paraId="1C16B5D1" w14:textId="77777777" w:rsidTr="00022DFD">
        <w:tc>
          <w:tcPr>
            <w:tcW w:w="1097" w:type="dxa"/>
          </w:tcPr>
          <w:p w14:paraId="18FB6F2D" w14:textId="77777777" w:rsidR="000C33CE" w:rsidRPr="00446081" w:rsidRDefault="000C33CE" w:rsidP="00022DFD">
            <w:pPr>
              <w:pStyle w:val="TAL"/>
              <w:rPr>
                <w:rFonts w:cs="Arial"/>
                <w:sz w:val="16"/>
              </w:rPr>
            </w:pPr>
            <w:r w:rsidRPr="00446081">
              <w:rPr>
                <w:rFonts w:cs="Arial"/>
                <w:sz w:val="16"/>
              </w:rPr>
              <w:t>C1-244467</w:t>
            </w:r>
          </w:p>
        </w:tc>
        <w:tc>
          <w:tcPr>
            <w:tcW w:w="1592" w:type="dxa"/>
          </w:tcPr>
          <w:p w14:paraId="00E4D7A2" w14:textId="77777777" w:rsidR="000C33CE" w:rsidRPr="00446081" w:rsidRDefault="000C33CE" w:rsidP="00022DFD">
            <w:pPr>
              <w:pStyle w:val="TAL"/>
              <w:rPr>
                <w:rFonts w:cs="Arial"/>
                <w:sz w:val="16"/>
              </w:rPr>
            </w:pPr>
            <w:r w:rsidRPr="00446081">
              <w:rPr>
                <w:rFonts w:cs="Arial"/>
                <w:sz w:val="16"/>
              </w:rPr>
              <w:t>Clarification to triggering registration procedure after unavailability period when “UE needs to report unavailability”</w:t>
            </w:r>
          </w:p>
        </w:tc>
        <w:tc>
          <w:tcPr>
            <w:tcW w:w="1701" w:type="dxa"/>
          </w:tcPr>
          <w:p w14:paraId="663123DD"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0639B01A" w14:textId="77777777" w:rsidR="000C33CE" w:rsidRPr="00446081" w:rsidRDefault="000C33CE" w:rsidP="00022DFD">
            <w:pPr>
              <w:pStyle w:val="TAL"/>
              <w:rPr>
                <w:rFonts w:cs="Arial"/>
                <w:sz w:val="16"/>
              </w:rPr>
            </w:pPr>
            <w:r w:rsidRPr="00446081">
              <w:rPr>
                <w:rFonts w:cs="Arial"/>
                <w:sz w:val="16"/>
              </w:rPr>
              <w:t>24.501</w:t>
            </w:r>
          </w:p>
        </w:tc>
        <w:tc>
          <w:tcPr>
            <w:tcW w:w="1179" w:type="dxa"/>
          </w:tcPr>
          <w:p w14:paraId="6E259A14" w14:textId="77777777" w:rsidR="000C33CE" w:rsidRPr="00446081" w:rsidRDefault="000C33CE" w:rsidP="00022DFD">
            <w:pPr>
              <w:pStyle w:val="TAL"/>
              <w:rPr>
                <w:rFonts w:cs="Arial"/>
                <w:sz w:val="16"/>
              </w:rPr>
            </w:pPr>
            <w:r w:rsidRPr="00446081">
              <w:rPr>
                <w:rFonts w:cs="Arial"/>
                <w:sz w:val="16"/>
              </w:rPr>
              <w:t>6427</w:t>
            </w:r>
          </w:p>
        </w:tc>
        <w:tc>
          <w:tcPr>
            <w:tcW w:w="709" w:type="dxa"/>
          </w:tcPr>
          <w:p w14:paraId="3394D9CB" w14:textId="77777777" w:rsidR="000C33CE" w:rsidRPr="00446081" w:rsidRDefault="000C33CE" w:rsidP="00022DFD">
            <w:pPr>
              <w:pStyle w:val="TAR"/>
              <w:rPr>
                <w:rFonts w:cs="Arial"/>
                <w:sz w:val="16"/>
              </w:rPr>
            </w:pPr>
          </w:p>
        </w:tc>
        <w:tc>
          <w:tcPr>
            <w:tcW w:w="850" w:type="dxa"/>
          </w:tcPr>
          <w:p w14:paraId="70740334" w14:textId="77777777" w:rsidR="000C33CE" w:rsidRPr="00446081" w:rsidRDefault="000C33CE" w:rsidP="00022DFD">
            <w:pPr>
              <w:pStyle w:val="TAL"/>
              <w:rPr>
                <w:rFonts w:cs="Arial"/>
                <w:sz w:val="16"/>
              </w:rPr>
            </w:pPr>
            <w:r w:rsidRPr="00446081">
              <w:rPr>
                <w:rFonts w:cs="Arial"/>
                <w:sz w:val="16"/>
              </w:rPr>
              <w:t>Rel-18</w:t>
            </w:r>
          </w:p>
        </w:tc>
        <w:tc>
          <w:tcPr>
            <w:tcW w:w="947" w:type="dxa"/>
          </w:tcPr>
          <w:p w14:paraId="2DABE684" w14:textId="77777777" w:rsidR="000C33CE" w:rsidRPr="00446081" w:rsidRDefault="000C33CE" w:rsidP="00022DFD">
            <w:pPr>
              <w:pStyle w:val="TAL"/>
              <w:rPr>
                <w:rFonts w:cs="Arial"/>
                <w:sz w:val="16"/>
              </w:rPr>
            </w:pPr>
            <w:r w:rsidRPr="00446081">
              <w:rPr>
                <w:rFonts w:cs="Arial"/>
                <w:sz w:val="16"/>
              </w:rPr>
              <w:t>F</w:t>
            </w:r>
          </w:p>
        </w:tc>
        <w:tc>
          <w:tcPr>
            <w:tcW w:w="1038" w:type="dxa"/>
          </w:tcPr>
          <w:p w14:paraId="36B71CE9" w14:textId="77777777" w:rsidR="000C33CE" w:rsidRPr="00446081" w:rsidRDefault="000C33CE" w:rsidP="00022DFD">
            <w:pPr>
              <w:pStyle w:val="TAL"/>
              <w:rPr>
                <w:rFonts w:cs="Arial"/>
                <w:sz w:val="16"/>
              </w:rPr>
            </w:pPr>
            <w:r w:rsidRPr="00446081">
              <w:rPr>
                <w:rFonts w:cs="Arial"/>
                <w:sz w:val="16"/>
              </w:rPr>
              <w:t>5GSAT_Ph2</w:t>
            </w:r>
          </w:p>
        </w:tc>
        <w:tc>
          <w:tcPr>
            <w:tcW w:w="1417" w:type="dxa"/>
          </w:tcPr>
          <w:p w14:paraId="29DCF102"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3ECEBB7" w14:textId="77777777" w:rsidTr="00022DFD">
        <w:tc>
          <w:tcPr>
            <w:tcW w:w="1097" w:type="dxa"/>
          </w:tcPr>
          <w:p w14:paraId="2E49CF78" w14:textId="77777777" w:rsidR="000C33CE" w:rsidRPr="00446081" w:rsidRDefault="000C33CE" w:rsidP="00022DFD">
            <w:pPr>
              <w:pStyle w:val="TAL"/>
              <w:rPr>
                <w:rFonts w:cs="Arial"/>
                <w:sz w:val="16"/>
              </w:rPr>
            </w:pPr>
            <w:r w:rsidRPr="00446081">
              <w:rPr>
                <w:rFonts w:cs="Arial"/>
                <w:sz w:val="16"/>
              </w:rPr>
              <w:t>C1-244585</w:t>
            </w:r>
          </w:p>
        </w:tc>
        <w:tc>
          <w:tcPr>
            <w:tcW w:w="1592" w:type="dxa"/>
          </w:tcPr>
          <w:p w14:paraId="60A8FF71" w14:textId="77777777" w:rsidR="000C33CE" w:rsidRPr="00446081" w:rsidRDefault="000C33CE" w:rsidP="00022DFD">
            <w:pPr>
              <w:pStyle w:val="TAL"/>
              <w:rPr>
                <w:rFonts w:cs="Arial"/>
                <w:sz w:val="16"/>
              </w:rPr>
            </w:pPr>
            <w:r w:rsidRPr="00446081">
              <w:rPr>
                <w:rFonts w:cs="Arial"/>
                <w:sz w:val="16"/>
              </w:rPr>
              <w:t>Clarification to triggering registration procedure after unavailability period when “UE needs to report unavailability”</w:t>
            </w:r>
          </w:p>
        </w:tc>
        <w:tc>
          <w:tcPr>
            <w:tcW w:w="1701" w:type="dxa"/>
          </w:tcPr>
          <w:p w14:paraId="4E5C6B84"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Nokia</w:t>
            </w:r>
          </w:p>
        </w:tc>
        <w:tc>
          <w:tcPr>
            <w:tcW w:w="992" w:type="dxa"/>
          </w:tcPr>
          <w:p w14:paraId="4A957C25" w14:textId="77777777" w:rsidR="000C33CE" w:rsidRPr="00446081" w:rsidRDefault="000C33CE" w:rsidP="00022DFD">
            <w:pPr>
              <w:pStyle w:val="TAL"/>
              <w:rPr>
                <w:rFonts w:cs="Arial"/>
                <w:sz w:val="16"/>
              </w:rPr>
            </w:pPr>
            <w:r w:rsidRPr="00446081">
              <w:rPr>
                <w:rFonts w:cs="Arial"/>
                <w:sz w:val="16"/>
              </w:rPr>
              <w:t>24.501</w:t>
            </w:r>
          </w:p>
        </w:tc>
        <w:tc>
          <w:tcPr>
            <w:tcW w:w="1179" w:type="dxa"/>
          </w:tcPr>
          <w:p w14:paraId="63C8856F" w14:textId="77777777" w:rsidR="000C33CE" w:rsidRPr="00446081" w:rsidRDefault="000C33CE" w:rsidP="00022DFD">
            <w:pPr>
              <w:pStyle w:val="TAL"/>
              <w:rPr>
                <w:rFonts w:cs="Arial"/>
                <w:sz w:val="16"/>
              </w:rPr>
            </w:pPr>
            <w:r w:rsidRPr="00446081">
              <w:rPr>
                <w:rFonts w:cs="Arial"/>
                <w:sz w:val="16"/>
              </w:rPr>
              <w:t>6427</w:t>
            </w:r>
          </w:p>
        </w:tc>
        <w:tc>
          <w:tcPr>
            <w:tcW w:w="709" w:type="dxa"/>
          </w:tcPr>
          <w:p w14:paraId="1EB3E60B" w14:textId="77777777" w:rsidR="000C33CE" w:rsidRPr="00446081" w:rsidRDefault="000C33CE" w:rsidP="00022DFD">
            <w:pPr>
              <w:pStyle w:val="TAR"/>
              <w:rPr>
                <w:rFonts w:cs="Arial"/>
                <w:sz w:val="16"/>
              </w:rPr>
            </w:pPr>
            <w:r w:rsidRPr="00446081">
              <w:rPr>
                <w:rFonts w:cs="Arial"/>
                <w:sz w:val="16"/>
              </w:rPr>
              <w:t>1</w:t>
            </w:r>
          </w:p>
        </w:tc>
        <w:tc>
          <w:tcPr>
            <w:tcW w:w="850" w:type="dxa"/>
          </w:tcPr>
          <w:p w14:paraId="768CEAFE" w14:textId="77777777" w:rsidR="000C33CE" w:rsidRPr="00446081" w:rsidRDefault="000C33CE" w:rsidP="00022DFD">
            <w:pPr>
              <w:pStyle w:val="TAL"/>
              <w:rPr>
                <w:rFonts w:cs="Arial"/>
                <w:sz w:val="16"/>
              </w:rPr>
            </w:pPr>
            <w:r w:rsidRPr="00446081">
              <w:rPr>
                <w:rFonts w:cs="Arial"/>
                <w:sz w:val="16"/>
              </w:rPr>
              <w:t>Rel-18</w:t>
            </w:r>
          </w:p>
        </w:tc>
        <w:tc>
          <w:tcPr>
            <w:tcW w:w="947" w:type="dxa"/>
          </w:tcPr>
          <w:p w14:paraId="171FF88E" w14:textId="77777777" w:rsidR="000C33CE" w:rsidRPr="00446081" w:rsidRDefault="000C33CE" w:rsidP="00022DFD">
            <w:pPr>
              <w:pStyle w:val="TAL"/>
              <w:rPr>
                <w:rFonts w:cs="Arial"/>
                <w:sz w:val="16"/>
              </w:rPr>
            </w:pPr>
            <w:r w:rsidRPr="00446081">
              <w:rPr>
                <w:rFonts w:cs="Arial"/>
                <w:sz w:val="16"/>
              </w:rPr>
              <w:t>F</w:t>
            </w:r>
          </w:p>
        </w:tc>
        <w:tc>
          <w:tcPr>
            <w:tcW w:w="1038" w:type="dxa"/>
          </w:tcPr>
          <w:p w14:paraId="408F10D0" w14:textId="77777777" w:rsidR="000C33CE" w:rsidRPr="00446081" w:rsidRDefault="000C33CE" w:rsidP="00022DFD">
            <w:pPr>
              <w:pStyle w:val="TAL"/>
              <w:rPr>
                <w:rFonts w:cs="Arial"/>
                <w:sz w:val="16"/>
              </w:rPr>
            </w:pPr>
            <w:r w:rsidRPr="00446081">
              <w:rPr>
                <w:rFonts w:cs="Arial"/>
                <w:sz w:val="16"/>
              </w:rPr>
              <w:t>TEI19</w:t>
            </w:r>
          </w:p>
        </w:tc>
        <w:tc>
          <w:tcPr>
            <w:tcW w:w="1417" w:type="dxa"/>
          </w:tcPr>
          <w:p w14:paraId="4B84E25D"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177B0DA" w14:textId="77777777" w:rsidTr="00022DFD">
        <w:tc>
          <w:tcPr>
            <w:tcW w:w="1097" w:type="dxa"/>
          </w:tcPr>
          <w:p w14:paraId="731BB4D4" w14:textId="77777777" w:rsidR="000C33CE" w:rsidRPr="00446081" w:rsidRDefault="000C33CE" w:rsidP="00022DFD">
            <w:pPr>
              <w:pStyle w:val="TAL"/>
              <w:rPr>
                <w:rFonts w:cs="Arial"/>
                <w:sz w:val="16"/>
              </w:rPr>
            </w:pPr>
            <w:r w:rsidRPr="00446081">
              <w:rPr>
                <w:rFonts w:cs="Arial"/>
                <w:sz w:val="16"/>
              </w:rPr>
              <w:t>C1-244468</w:t>
            </w:r>
          </w:p>
        </w:tc>
        <w:tc>
          <w:tcPr>
            <w:tcW w:w="1592" w:type="dxa"/>
          </w:tcPr>
          <w:p w14:paraId="08F511B2" w14:textId="77777777" w:rsidR="000C33CE" w:rsidRPr="00446081" w:rsidRDefault="000C33CE" w:rsidP="00022DFD">
            <w:pPr>
              <w:pStyle w:val="TAL"/>
              <w:rPr>
                <w:rFonts w:cs="Arial"/>
                <w:sz w:val="16"/>
              </w:rPr>
            </w:pPr>
            <w:r w:rsidRPr="00446081">
              <w:rPr>
                <w:rFonts w:cs="Arial"/>
                <w:sz w:val="16"/>
              </w:rPr>
              <w:t>Update satellite related info</w:t>
            </w:r>
          </w:p>
        </w:tc>
        <w:tc>
          <w:tcPr>
            <w:tcW w:w="1701" w:type="dxa"/>
          </w:tcPr>
          <w:p w14:paraId="3CB483B3"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742D400B" w14:textId="77777777" w:rsidR="000C33CE" w:rsidRPr="00446081" w:rsidRDefault="000C33CE" w:rsidP="00022DFD">
            <w:pPr>
              <w:pStyle w:val="TAL"/>
              <w:rPr>
                <w:rFonts w:cs="Arial"/>
                <w:sz w:val="16"/>
              </w:rPr>
            </w:pPr>
            <w:r w:rsidRPr="00446081">
              <w:rPr>
                <w:rFonts w:cs="Arial"/>
                <w:sz w:val="16"/>
              </w:rPr>
              <w:t>24.501</w:t>
            </w:r>
          </w:p>
        </w:tc>
        <w:tc>
          <w:tcPr>
            <w:tcW w:w="1179" w:type="dxa"/>
          </w:tcPr>
          <w:p w14:paraId="06FED3EB" w14:textId="77777777" w:rsidR="000C33CE" w:rsidRPr="00446081" w:rsidRDefault="000C33CE" w:rsidP="00022DFD">
            <w:pPr>
              <w:pStyle w:val="TAL"/>
              <w:rPr>
                <w:rFonts w:cs="Arial"/>
                <w:sz w:val="16"/>
              </w:rPr>
            </w:pPr>
            <w:r w:rsidRPr="00446081">
              <w:rPr>
                <w:rFonts w:cs="Arial"/>
                <w:sz w:val="16"/>
              </w:rPr>
              <w:t>6428</w:t>
            </w:r>
          </w:p>
        </w:tc>
        <w:tc>
          <w:tcPr>
            <w:tcW w:w="709" w:type="dxa"/>
          </w:tcPr>
          <w:p w14:paraId="7914A3D4" w14:textId="77777777" w:rsidR="000C33CE" w:rsidRPr="00446081" w:rsidRDefault="000C33CE" w:rsidP="00022DFD">
            <w:pPr>
              <w:pStyle w:val="TAR"/>
              <w:rPr>
                <w:rFonts w:cs="Arial"/>
                <w:sz w:val="16"/>
              </w:rPr>
            </w:pPr>
          </w:p>
        </w:tc>
        <w:tc>
          <w:tcPr>
            <w:tcW w:w="850" w:type="dxa"/>
          </w:tcPr>
          <w:p w14:paraId="27DDE478" w14:textId="77777777" w:rsidR="000C33CE" w:rsidRPr="00446081" w:rsidRDefault="000C33CE" w:rsidP="00022DFD">
            <w:pPr>
              <w:pStyle w:val="TAL"/>
              <w:rPr>
                <w:rFonts w:cs="Arial"/>
                <w:sz w:val="16"/>
              </w:rPr>
            </w:pPr>
            <w:r w:rsidRPr="00446081">
              <w:rPr>
                <w:rFonts w:cs="Arial"/>
                <w:sz w:val="16"/>
              </w:rPr>
              <w:t>Rel-18</w:t>
            </w:r>
          </w:p>
        </w:tc>
        <w:tc>
          <w:tcPr>
            <w:tcW w:w="947" w:type="dxa"/>
          </w:tcPr>
          <w:p w14:paraId="06928B2A" w14:textId="77777777" w:rsidR="000C33CE" w:rsidRPr="00446081" w:rsidRDefault="000C33CE" w:rsidP="00022DFD">
            <w:pPr>
              <w:pStyle w:val="TAL"/>
              <w:rPr>
                <w:rFonts w:cs="Arial"/>
                <w:sz w:val="16"/>
              </w:rPr>
            </w:pPr>
            <w:r w:rsidRPr="00446081">
              <w:rPr>
                <w:rFonts w:cs="Arial"/>
                <w:sz w:val="16"/>
              </w:rPr>
              <w:t>F</w:t>
            </w:r>
          </w:p>
        </w:tc>
        <w:tc>
          <w:tcPr>
            <w:tcW w:w="1038" w:type="dxa"/>
          </w:tcPr>
          <w:p w14:paraId="3EF18D3E" w14:textId="77777777" w:rsidR="000C33CE" w:rsidRPr="00446081" w:rsidRDefault="000C33CE" w:rsidP="00022DFD">
            <w:pPr>
              <w:pStyle w:val="TAL"/>
              <w:rPr>
                <w:rFonts w:cs="Arial"/>
                <w:sz w:val="16"/>
              </w:rPr>
            </w:pPr>
            <w:r w:rsidRPr="00446081">
              <w:rPr>
                <w:rFonts w:cs="Arial"/>
                <w:sz w:val="16"/>
              </w:rPr>
              <w:t>5GSAT_Ph2</w:t>
            </w:r>
          </w:p>
        </w:tc>
        <w:tc>
          <w:tcPr>
            <w:tcW w:w="1417" w:type="dxa"/>
          </w:tcPr>
          <w:p w14:paraId="53C46C33" w14:textId="77777777" w:rsidR="000C33CE" w:rsidRPr="00446081" w:rsidRDefault="000C33CE" w:rsidP="00022DFD">
            <w:pPr>
              <w:pStyle w:val="TAL"/>
              <w:rPr>
                <w:rFonts w:cs="Arial"/>
                <w:sz w:val="16"/>
              </w:rPr>
            </w:pPr>
            <w:r w:rsidRPr="00446081">
              <w:rPr>
                <w:rFonts w:cs="Arial"/>
                <w:sz w:val="16"/>
              </w:rPr>
              <w:t>not pursued</w:t>
            </w:r>
          </w:p>
        </w:tc>
      </w:tr>
      <w:tr w:rsidR="000C33CE" w:rsidRPr="00446081" w14:paraId="07B515DA" w14:textId="77777777" w:rsidTr="00022DFD">
        <w:tc>
          <w:tcPr>
            <w:tcW w:w="1097" w:type="dxa"/>
          </w:tcPr>
          <w:p w14:paraId="57C86A3E" w14:textId="77777777" w:rsidR="000C33CE" w:rsidRPr="00446081" w:rsidRDefault="000C33CE" w:rsidP="00022DFD">
            <w:pPr>
              <w:pStyle w:val="TAL"/>
              <w:rPr>
                <w:rFonts w:cs="Arial"/>
                <w:sz w:val="16"/>
              </w:rPr>
            </w:pPr>
            <w:r w:rsidRPr="00446081">
              <w:rPr>
                <w:rFonts w:cs="Arial"/>
                <w:sz w:val="16"/>
              </w:rPr>
              <w:t>C1-244470</w:t>
            </w:r>
          </w:p>
        </w:tc>
        <w:tc>
          <w:tcPr>
            <w:tcW w:w="1592" w:type="dxa"/>
          </w:tcPr>
          <w:p w14:paraId="3EA0BE91" w14:textId="77777777" w:rsidR="000C33CE" w:rsidRPr="00446081" w:rsidRDefault="000C33CE" w:rsidP="00022DFD">
            <w:pPr>
              <w:pStyle w:val="TAL"/>
              <w:rPr>
                <w:rFonts w:cs="Arial"/>
                <w:sz w:val="16"/>
              </w:rPr>
            </w:pPr>
            <w:r w:rsidRPr="00446081">
              <w:rPr>
                <w:rFonts w:cs="Arial"/>
                <w:sz w:val="16"/>
              </w:rPr>
              <w:t>Correction to the Note for MUSIM support UE</w:t>
            </w:r>
          </w:p>
        </w:tc>
        <w:tc>
          <w:tcPr>
            <w:tcW w:w="1701" w:type="dxa"/>
          </w:tcPr>
          <w:p w14:paraId="37BB85B0"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30046F94" w14:textId="77777777" w:rsidR="000C33CE" w:rsidRPr="00446081" w:rsidRDefault="000C33CE" w:rsidP="00022DFD">
            <w:pPr>
              <w:pStyle w:val="TAL"/>
              <w:rPr>
                <w:rFonts w:cs="Arial"/>
                <w:sz w:val="16"/>
              </w:rPr>
            </w:pPr>
            <w:r w:rsidRPr="00446081">
              <w:rPr>
                <w:rFonts w:cs="Arial"/>
                <w:sz w:val="16"/>
              </w:rPr>
              <w:t>24.501</w:t>
            </w:r>
          </w:p>
        </w:tc>
        <w:tc>
          <w:tcPr>
            <w:tcW w:w="1179" w:type="dxa"/>
          </w:tcPr>
          <w:p w14:paraId="353954E9" w14:textId="77777777" w:rsidR="000C33CE" w:rsidRPr="00446081" w:rsidRDefault="000C33CE" w:rsidP="00022DFD">
            <w:pPr>
              <w:pStyle w:val="TAL"/>
              <w:rPr>
                <w:rFonts w:cs="Arial"/>
                <w:sz w:val="16"/>
              </w:rPr>
            </w:pPr>
            <w:r w:rsidRPr="00446081">
              <w:rPr>
                <w:rFonts w:cs="Arial"/>
                <w:sz w:val="16"/>
              </w:rPr>
              <w:t>6429</w:t>
            </w:r>
          </w:p>
        </w:tc>
        <w:tc>
          <w:tcPr>
            <w:tcW w:w="709" w:type="dxa"/>
          </w:tcPr>
          <w:p w14:paraId="737B47CE" w14:textId="77777777" w:rsidR="000C33CE" w:rsidRPr="00446081" w:rsidRDefault="000C33CE" w:rsidP="00022DFD">
            <w:pPr>
              <w:pStyle w:val="TAR"/>
              <w:rPr>
                <w:rFonts w:cs="Arial"/>
                <w:sz w:val="16"/>
              </w:rPr>
            </w:pPr>
          </w:p>
        </w:tc>
        <w:tc>
          <w:tcPr>
            <w:tcW w:w="850" w:type="dxa"/>
          </w:tcPr>
          <w:p w14:paraId="5B7EAFE2" w14:textId="77777777" w:rsidR="000C33CE" w:rsidRPr="00446081" w:rsidRDefault="000C33CE" w:rsidP="00022DFD">
            <w:pPr>
              <w:pStyle w:val="TAL"/>
              <w:rPr>
                <w:rFonts w:cs="Arial"/>
                <w:sz w:val="16"/>
              </w:rPr>
            </w:pPr>
            <w:r w:rsidRPr="00446081">
              <w:rPr>
                <w:rFonts w:cs="Arial"/>
                <w:sz w:val="16"/>
              </w:rPr>
              <w:t>Rel-18</w:t>
            </w:r>
          </w:p>
        </w:tc>
        <w:tc>
          <w:tcPr>
            <w:tcW w:w="947" w:type="dxa"/>
          </w:tcPr>
          <w:p w14:paraId="262E494B" w14:textId="77777777" w:rsidR="000C33CE" w:rsidRPr="00446081" w:rsidRDefault="000C33CE" w:rsidP="00022DFD">
            <w:pPr>
              <w:pStyle w:val="TAL"/>
              <w:rPr>
                <w:rFonts w:cs="Arial"/>
                <w:sz w:val="16"/>
              </w:rPr>
            </w:pPr>
            <w:r w:rsidRPr="00446081">
              <w:rPr>
                <w:rFonts w:cs="Arial"/>
                <w:sz w:val="16"/>
              </w:rPr>
              <w:t>F</w:t>
            </w:r>
          </w:p>
        </w:tc>
        <w:tc>
          <w:tcPr>
            <w:tcW w:w="1038" w:type="dxa"/>
          </w:tcPr>
          <w:p w14:paraId="58BE9411" w14:textId="77777777" w:rsidR="000C33CE" w:rsidRPr="00446081" w:rsidRDefault="000C33CE" w:rsidP="00022DFD">
            <w:pPr>
              <w:pStyle w:val="TAL"/>
              <w:rPr>
                <w:rFonts w:cs="Arial"/>
                <w:sz w:val="16"/>
              </w:rPr>
            </w:pPr>
            <w:r w:rsidRPr="00446081">
              <w:rPr>
                <w:rFonts w:cs="Arial"/>
                <w:sz w:val="16"/>
              </w:rPr>
              <w:t>5GSAT_Ph2</w:t>
            </w:r>
          </w:p>
        </w:tc>
        <w:tc>
          <w:tcPr>
            <w:tcW w:w="1417" w:type="dxa"/>
          </w:tcPr>
          <w:p w14:paraId="22433781"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1F3894A" w14:textId="77777777" w:rsidTr="00022DFD">
        <w:tc>
          <w:tcPr>
            <w:tcW w:w="1097" w:type="dxa"/>
          </w:tcPr>
          <w:p w14:paraId="4913F255" w14:textId="77777777" w:rsidR="000C33CE" w:rsidRPr="00446081" w:rsidRDefault="000C33CE" w:rsidP="00022DFD">
            <w:pPr>
              <w:pStyle w:val="TAL"/>
              <w:rPr>
                <w:rFonts w:cs="Arial"/>
                <w:sz w:val="16"/>
              </w:rPr>
            </w:pPr>
            <w:r w:rsidRPr="00446081">
              <w:rPr>
                <w:rFonts w:cs="Arial"/>
                <w:sz w:val="16"/>
              </w:rPr>
              <w:t>C1-244586</w:t>
            </w:r>
          </w:p>
        </w:tc>
        <w:tc>
          <w:tcPr>
            <w:tcW w:w="1592" w:type="dxa"/>
          </w:tcPr>
          <w:p w14:paraId="1D44922E" w14:textId="77777777" w:rsidR="000C33CE" w:rsidRPr="00446081" w:rsidRDefault="000C33CE" w:rsidP="00022DFD">
            <w:pPr>
              <w:pStyle w:val="TAL"/>
              <w:rPr>
                <w:rFonts w:cs="Arial"/>
                <w:sz w:val="16"/>
              </w:rPr>
            </w:pPr>
            <w:r w:rsidRPr="00446081">
              <w:rPr>
                <w:rFonts w:cs="Arial"/>
                <w:sz w:val="16"/>
              </w:rPr>
              <w:t>Correction to the Note for MUSIM support UE</w:t>
            </w:r>
          </w:p>
        </w:tc>
        <w:tc>
          <w:tcPr>
            <w:tcW w:w="1701" w:type="dxa"/>
          </w:tcPr>
          <w:p w14:paraId="6AA8A661"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6303D5DE" w14:textId="77777777" w:rsidR="000C33CE" w:rsidRPr="00446081" w:rsidRDefault="000C33CE" w:rsidP="00022DFD">
            <w:pPr>
              <w:pStyle w:val="TAL"/>
              <w:rPr>
                <w:rFonts w:cs="Arial"/>
                <w:sz w:val="16"/>
              </w:rPr>
            </w:pPr>
            <w:r w:rsidRPr="00446081">
              <w:rPr>
                <w:rFonts w:cs="Arial"/>
                <w:sz w:val="16"/>
              </w:rPr>
              <w:t>24.501</w:t>
            </w:r>
          </w:p>
        </w:tc>
        <w:tc>
          <w:tcPr>
            <w:tcW w:w="1179" w:type="dxa"/>
          </w:tcPr>
          <w:p w14:paraId="25307E71" w14:textId="77777777" w:rsidR="000C33CE" w:rsidRPr="00446081" w:rsidRDefault="000C33CE" w:rsidP="00022DFD">
            <w:pPr>
              <w:pStyle w:val="TAL"/>
              <w:rPr>
                <w:rFonts w:cs="Arial"/>
                <w:sz w:val="16"/>
              </w:rPr>
            </w:pPr>
            <w:r w:rsidRPr="00446081">
              <w:rPr>
                <w:rFonts w:cs="Arial"/>
                <w:sz w:val="16"/>
              </w:rPr>
              <w:t>6429</w:t>
            </w:r>
          </w:p>
        </w:tc>
        <w:tc>
          <w:tcPr>
            <w:tcW w:w="709" w:type="dxa"/>
          </w:tcPr>
          <w:p w14:paraId="506F71E4" w14:textId="77777777" w:rsidR="000C33CE" w:rsidRPr="00446081" w:rsidRDefault="000C33CE" w:rsidP="00022DFD">
            <w:pPr>
              <w:pStyle w:val="TAR"/>
              <w:rPr>
                <w:rFonts w:cs="Arial"/>
                <w:sz w:val="16"/>
              </w:rPr>
            </w:pPr>
            <w:r w:rsidRPr="00446081">
              <w:rPr>
                <w:rFonts w:cs="Arial"/>
                <w:sz w:val="16"/>
              </w:rPr>
              <w:t>1</w:t>
            </w:r>
          </w:p>
        </w:tc>
        <w:tc>
          <w:tcPr>
            <w:tcW w:w="850" w:type="dxa"/>
          </w:tcPr>
          <w:p w14:paraId="5E71248C" w14:textId="77777777" w:rsidR="000C33CE" w:rsidRPr="00446081" w:rsidRDefault="000C33CE" w:rsidP="00022DFD">
            <w:pPr>
              <w:pStyle w:val="TAL"/>
              <w:rPr>
                <w:rFonts w:cs="Arial"/>
                <w:sz w:val="16"/>
              </w:rPr>
            </w:pPr>
            <w:r w:rsidRPr="00446081">
              <w:rPr>
                <w:rFonts w:cs="Arial"/>
                <w:sz w:val="16"/>
              </w:rPr>
              <w:t>Rel-18</w:t>
            </w:r>
          </w:p>
        </w:tc>
        <w:tc>
          <w:tcPr>
            <w:tcW w:w="947" w:type="dxa"/>
          </w:tcPr>
          <w:p w14:paraId="3593FE34" w14:textId="77777777" w:rsidR="000C33CE" w:rsidRPr="00446081" w:rsidRDefault="000C33CE" w:rsidP="00022DFD">
            <w:pPr>
              <w:pStyle w:val="TAL"/>
              <w:rPr>
                <w:rFonts w:cs="Arial"/>
                <w:sz w:val="16"/>
              </w:rPr>
            </w:pPr>
            <w:r w:rsidRPr="00446081">
              <w:rPr>
                <w:rFonts w:cs="Arial"/>
                <w:sz w:val="16"/>
              </w:rPr>
              <w:t>F</w:t>
            </w:r>
          </w:p>
        </w:tc>
        <w:tc>
          <w:tcPr>
            <w:tcW w:w="1038" w:type="dxa"/>
          </w:tcPr>
          <w:p w14:paraId="098BE796" w14:textId="77777777" w:rsidR="000C33CE" w:rsidRPr="00446081" w:rsidRDefault="000C33CE" w:rsidP="00022DFD">
            <w:pPr>
              <w:pStyle w:val="TAL"/>
              <w:rPr>
                <w:rFonts w:cs="Arial"/>
                <w:sz w:val="16"/>
              </w:rPr>
            </w:pPr>
            <w:r w:rsidRPr="00446081">
              <w:rPr>
                <w:rFonts w:cs="Arial"/>
                <w:sz w:val="16"/>
              </w:rPr>
              <w:t>5GSAT_Ph2</w:t>
            </w:r>
          </w:p>
        </w:tc>
        <w:tc>
          <w:tcPr>
            <w:tcW w:w="1417" w:type="dxa"/>
          </w:tcPr>
          <w:p w14:paraId="57401F09"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7168A9E" w14:textId="77777777" w:rsidTr="00022DFD">
        <w:tc>
          <w:tcPr>
            <w:tcW w:w="1097" w:type="dxa"/>
          </w:tcPr>
          <w:p w14:paraId="06E6C0BD" w14:textId="77777777" w:rsidR="000C33CE" w:rsidRPr="00446081" w:rsidRDefault="000C33CE" w:rsidP="00022DFD">
            <w:pPr>
              <w:pStyle w:val="TAL"/>
              <w:rPr>
                <w:rFonts w:cs="Arial"/>
                <w:sz w:val="16"/>
              </w:rPr>
            </w:pPr>
            <w:r w:rsidRPr="00446081">
              <w:rPr>
                <w:rFonts w:cs="Arial"/>
                <w:sz w:val="16"/>
              </w:rPr>
              <w:t>C1-245015</w:t>
            </w:r>
          </w:p>
        </w:tc>
        <w:tc>
          <w:tcPr>
            <w:tcW w:w="1592" w:type="dxa"/>
          </w:tcPr>
          <w:p w14:paraId="5D7CD8DE" w14:textId="77777777" w:rsidR="000C33CE" w:rsidRPr="00446081" w:rsidRDefault="000C33CE" w:rsidP="00022DFD">
            <w:pPr>
              <w:pStyle w:val="TAL"/>
              <w:rPr>
                <w:rFonts w:cs="Arial"/>
                <w:sz w:val="16"/>
              </w:rPr>
            </w:pPr>
            <w:r w:rsidRPr="00446081">
              <w:rPr>
                <w:rFonts w:cs="Arial"/>
                <w:sz w:val="16"/>
              </w:rPr>
              <w:t>Correction to the Note for UEs supporting MUSIM</w:t>
            </w:r>
          </w:p>
        </w:tc>
        <w:tc>
          <w:tcPr>
            <w:tcW w:w="1701" w:type="dxa"/>
          </w:tcPr>
          <w:p w14:paraId="19989E0F"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Nokia</w:t>
            </w:r>
          </w:p>
        </w:tc>
        <w:tc>
          <w:tcPr>
            <w:tcW w:w="992" w:type="dxa"/>
          </w:tcPr>
          <w:p w14:paraId="0EF45E06" w14:textId="77777777" w:rsidR="000C33CE" w:rsidRPr="00446081" w:rsidRDefault="000C33CE" w:rsidP="00022DFD">
            <w:pPr>
              <w:pStyle w:val="TAL"/>
              <w:rPr>
                <w:rFonts w:cs="Arial"/>
                <w:sz w:val="16"/>
              </w:rPr>
            </w:pPr>
            <w:r w:rsidRPr="00446081">
              <w:rPr>
                <w:rFonts w:cs="Arial"/>
                <w:sz w:val="16"/>
              </w:rPr>
              <w:t>24.501</w:t>
            </w:r>
          </w:p>
        </w:tc>
        <w:tc>
          <w:tcPr>
            <w:tcW w:w="1179" w:type="dxa"/>
          </w:tcPr>
          <w:p w14:paraId="4FC7C4FA" w14:textId="77777777" w:rsidR="000C33CE" w:rsidRPr="00446081" w:rsidRDefault="000C33CE" w:rsidP="00022DFD">
            <w:pPr>
              <w:pStyle w:val="TAL"/>
              <w:rPr>
                <w:rFonts w:cs="Arial"/>
                <w:sz w:val="16"/>
              </w:rPr>
            </w:pPr>
            <w:r w:rsidRPr="00446081">
              <w:rPr>
                <w:rFonts w:cs="Arial"/>
                <w:sz w:val="16"/>
              </w:rPr>
              <w:t>6429</w:t>
            </w:r>
          </w:p>
        </w:tc>
        <w:tc>
          <w:tcPr>
            <w:tcW w:w="709" w:type="dxa"/>
          </w:tcPr>
          <w:p w14:paraId="3DDC7885" w14:textId="77777777" w:rsidR="000C33CE" w:rsidRPr="00446081" w:rsidRDefault="000C33CE" w:rsidP="00022DFD">
            <w:pPr>
              <w:pStyle w:val="TAR"/>
              <w:rPr>
                <w:rFonts w:cs="Arial"/>
                <w:sz w:val="16"/>
              </w:rPr>
            </w:pPr>
            <w:r w:rsidRPr="00446081">
              <w:rPr>
                <w:rFonts w:cs="Arial"/>
                <w:sz w:val="16"/>
              </w:rPr>
              <w:t>2</w:t>
            </w:r>
          </w:p>
        </w:tc>
        <w:tc>
          <w:tcPr>
            <w:tcW w:w="850" w:type="dxa"/>
          </w:tcPr>
          <w:p w14:paraId="4E086E04" w14:textId="77777777" w:rsidR="000C33CE" w:rsidRPr="00446081" w:rsidRDefault="000C33CE" w:rsidP="00022DFD">
            <w:pPr>
              <w:pStyle w:val="TAL"/>
              <w:rPr>
                <w:rFonts w:cs="Arial"/>
                <w:sz w:val="16"/>
              </w:rPr>
            </w:pPr>
            <w:r w:rsidRPr="00446081">
              <w:rPr>
                <w:rFonts w:cs="Arial"/>
                <w:sz w:val="16"/>
              </w:rPr>
              <w:t>Rel-18</w:t>
            </w:r>
          </w:p>
        </w:tc>
        <w:tc>
          <w:tcPr>
            <w:tcW w:w="947" w:type="dxa"/>
          </w:tcPr>
          <w:p w14:paraId="34717847" w14:textId="77777777" w:rsidR="000C33CE" w:rsidRPr="00446081" w:rsidRDefault="000C33CE" w:rsidP="00022DFD">
            <w:pPr>
              <w:pStyle w:val="TAL"/>
              <w:rPr>
                <w:rFonts w:cs="Arial"/>
                <w:sz w:val="16"/>
              </w:rPr>
            </w:pPr>
            <w:r w:rsidRPr="00446081">
              <w:rPr>
                <w:rFonts w:cs="Arial"/>
                <w:sz w:val="16"/>
              </w:rPr>
              <w:t>F</w:t>
            </w:r>
          </w:p>
        </w:tc>
        <w:tc>
          <w:tcPr>
            <w:tcW w:w="1038" w:type="dxa"/>
          </w:tcPr>
          <w:p w14:paraId="00201A0F"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6A9451E4"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7F134CCC" w14:textId="77777777" w:rsidTr="00022DFD">
        <w:tc>
          <w:tcPr>
            <w:tcW w:w="1097" w:type="dxa"/>
          </w:tcPr>
          <w:p w14:paraId="16D0C21E" w14:textId="77777777" w:rsidR="000C33CE" w:rsidRPr="00446081" w:rsidRDefault="000C33CE" w:rsidP="00022DFD">
            <w:pPr>
              <w:pStyle w:val="TAL"/>
              <w:rPr>
                <w:rFonts w:cs="Arial"/>
                <w:sz w:val="16"/>
              </w:rPr>
            </w:pPr>
            <w:r w:rsidRPr="00446081">
              <w:rPr>
                <w:rFonts w:cs="Arial"/>
                <w:sz w:val="16"/>
              </w:rPr>
              <w:t>C1-244473</w:t>
            </w:r>
          </w:p>
        </w:tc>
        <w:tc>
          <w:tcPr>
            <w:tcW w:w="1592" w:type="dxa"/>
          </w:tcPr>
          <w:p w14:paraId="61B3AFE5" w14:textId="77777777" w:rsidR="000C33CE" w:rsidRPr="00446081" w:rsidRDefault="000C33CE" w:rsidP="00022DFD">
            <w:pPr>
              <w:pStyle w:val="TAL"/>
              <w:rPr>
                <w:rFonts w:cs="Arial"/>
                <w:sz w:val="16"/>
              </w:rPr>
            </w:pPr>
            <w:r w:rsidRPr="00446081">
              <w:rPr>
                <w:rFonts w:cs="Arial"/>
                <w:sz w:val="16"/>
              </w:rPr>
              <w:t>Correction on format and grammar issues</w:t>
            </w:r>
          </w:p>
        </w:tc>
        <w:tc>
          <w:tcPr>
            <w:tcW w:w="1701" w:type="dxa"/>
          </w:tcPr>
          <w:p w14:paraId="456FCA78"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6CB7351C" w14:textId="77777777" w:rsidR="000C33CE" w:rsidRPr="00446081" w:rsidRDefault="000C33CE" w:rsidP="00022DFD">
            <w:pPr>
              <w:pStyle w:val="TAL"/>
              <w:rPr>
                <w:rFonts w:cs="Arial"/>
                <w:sz w:val="16"/>
              </w:rPr>
            </w:pPr>
            <w:r w:rsidRPr="00446081">
              <w:rPr>
                <w:rFonts w:cs="Arial"/>
                <w:sz w:val="16"/>
              </w:rPr>
              <w:t>24.501</w:t>
            </w:r>
          </w:p>
        </w:tc>
        <w:tc>
          <w:tcPr>
            <w:tcW w:w="1179" w:type="dxa"/>
          </w:tcPr>
          <w:p w14:paraId="4B7D5301" w14:textId="77777777" w:rsidR="000C33CE" w:rsidRPr="00446081" w:rsidRDefault="000C33CE" w:rsidP="00022DFD">
            <w:pPr>
              <w:pStyle w:val="TAL"/>
              <w:rPr>
                <w:rFonts w:cs="Arial"/>
                <w:sz w:val="16"/>
              </w:rPr>
            </w:pPr>
            <w:r w:rsidRPr="00446081">
              <w:rPr>
                <w:rFonts w:cs="Arial"/>
                <w:sz w:val="16"/>
              </w:rPr>
              <w:t>6430</w:t>
            </w:r>
          </w:p>
        </w:tc>
        <w:tc>
          <w:tcPr>
            <w:tcW w:w="709" w:type="dxa"/>
          </w:tcPr>
          <w:p w14:paraId="21E6337E" w14:textId="77777777" w:rsidR="000C33CE" w:rsidRPr="00446081" w:rsidRDefault="000C33CE" w:rsidP="00022DFD">
            <w:pPr>
              <w:pStyle w:val="TAR"/>
              <w:rPr>
                <w:rFonts w:cs="Arial"/>
                <w:sz w:val="16"/>
              </w:rPr>
            </w:pPr>
          </w:p>
        </w:tc>
        <w:tc>
          <w:tcPr>
            <w:tcW w:w="850" w:type="dxa"/>
          </w:tcPr>
          <w:p w14:paraId="1752325B" w14:textId="77777777" w:rsidR="000C33CE" w:rsidRPr="00446081" w:rsidRDefault="000C33CE" w:rsidP="00022DFD">
            <w:pPr>
              <w:pStyle w:val="TAL"/>
              <w:rPr>
                <w:rFonts w:cs="Arial"/>
                <w:sz w:val="16"/>
              </w:rPr>
            </w:pPr>
            <w:r w:rsidRPr="00446081">
              <w:rPr>
                <w:rFonts w:cs="Arial"/>
                <w:sz w:val="16"/>
              </w:rPr>
              <w:t>Rel-19</w:t>
            </w:r>
          </w:p>
        </w:tc>
        <w:tc>
          <w:tcPr>
            <w:tcW w:w="947" w:type="dxa"/>
          </w:tcPr>
          <w:p w14:paraId="47628EC5" w14:textId="77777777" w:rsidR="000C33CE" w:rsidRPr="00446081" w:rsidRDefault="000C33CE" w:rsidP="00022DFD">
            <w:pPr>
              <w:pStyle w:val="TAL"/>
              <w:rPr>
                <w:rFonts w:cs="Arial"/>
                <w:sz w:val="16"/>
              </w:rPr>
            </w:pPr>
            <w:r w:rsidRPr="00446081">
              <w:rPr>
                <w:rFonts w:cs="Arial"/>
                <w:sz w:val="16"/>
              </w:rPr>
              <w:t>F</w:t>
            </w:r>
          </w:p>
        </w:tc>
        <w:tc>
          <w:tcPr>
            <w:tcW w:w="1038" w:type="dxa"/>
          </w:tcPr>
          <w:p w14:paraId="2B0C00DF"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068A34AC"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5911BCA" w14:textId="77777777" w:rsidTr="00022DFD">
        <w:tc>
          <w:tcPr>
            <w:tcW w:w="1097" w:type="dxa"/>
          </w:tcPr>
          <w:p w14:paraId="227635A8" w14:textId="77777777" w:rsidR="000C33CE" w:rsidRPr="00446081" w:rsidRDefault="000C33CE" w:rsidP="00022DFD">
            <w:pPr>
              <w:pStyle w:val="TAL"/>
              <w:rPr>
                <w:rFonts w:cs="Arial"/>
                <w:sz w:val="16"/>
              </w:rPr>
            </w:pPr>
            <w:r w:rsidRPr="00446081">
              <w:rPr>
                <w:rFonts w:cs="Arial"/>
                <w:sz w:val="16"/>
              </w:rPr>
              <w:t>C1-244670</w:t>
            </w:r>
          </w:p>
        </w:tc>
        <w:tc>
          <w:tcPr>
            <w:tcW w:w="1592" w:type="dxa"/>
          </w:tcPr>
          <w:p w14:paraId="2BF53823" w14:textId="77777777" w:rsidR="000C33CE" w:rsidRPr="00446081" w:rsidRDefault="000C33CE" w:rsidP="00022DFD">
            <w:pPr>
              <w:pStyle w:val="TAL"/>
              <w:rPr>
                <w:rFonts w:cs="Arial"/>
                <w:sz w:val="16"/>
              </w:rPr>
            </w:pPr>
            <w:r w:rsidRPr="00446081">
              <w:rPr>
                <w:rFonts w:cs="Arial"/>
                <w:sz w:val="16"/>
              </w:rPr>
              <w:t>Correction on format and grammar issues</w:t>
            </w:r>
          </w:p>
        </w:tc>
        <w:tc>
          <w:tcPr>
            <w:tcW w:w="1701" w:type="dxa"/>
          </w:tcPr>
          <w:p w14:paraId="797762D7"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7417C0EC" w14:textId="77777777" w:rsidR="000C33CE" w:rsidRPr="00446081" w:rsidRDefault="000C33CE" w:rsidP="00022DFD">
            <w:pPr>
              <w:pStyle w:val="TAL"/>
              <w:rPr>
                <w:rFonts w:cs="Arial"/>
                <w:sz w:val="16"/>
              </w:rPr>
            </w:pPr>
            <w:r w:rsidRPr="00446081">
              <w:rPr>
                <w:rFonts w:cs="Arial"/>
                <w:sz w:val="16"/>
              </w:rPr>
              <w:t>24.501</w:t>
            </w:r>
          </w:p>
        </w:tc>
        <w:tc>
          <w:tcPr>
            <w:tcW w:w="1179" w:type="dxa"/>
          </w:tcPr>
          <w:p w14:paraId="4E511073" w14:textId="77777777" w:rsidR="000C33CE" w:rsidRPr="00446081" w:rsidRDefault="000C33CE" w:rsidP="00022DFD">
            <w:pPr>
              <w:pStyle w:val="TAL"/>
              <w:rPr>
                <w:rFonts w:cs="Arial"/>
                <w:sz w:val="16"/>
              </w:rPr>
            </w:pPr>
            <w:r w:rsidRPr="00446081">
              <w:rPr>
                <w:rFonts w:cs="Arial"/>
                <w:sz w:val="16"/>
              </w:rPr>
              <w:t>6430</w:t>
            </w:r>
          </w:p>
        </w:tc>
        <w:tc>
          <w:tcPr>
            <w:tcW w:w="709" w:type="dxa"/>
          </w:tcPr>
          <w:p w14:paraId="16F0E937" w14:textId="77777777" w:rsidR="000C33CE" w:rsidRPr="00446081" w:rsidRDefault="000C33CE" w:rsidP="00022DFD">
            <w:pPr>
              <w:pStyle w:val="TAR"/>
              <w:rPr>
                <w:rFonts w:cs="Arial"/>
                <w:sz w:val="16"/>
              </w:rPr>
            </w:pPr>
            <w:r w:rsidRPr="00446081">
              <w:rPr>
                <w:rFonts w:cs="Arial"/>
                <w:sz w:val="16"/>
              </w:rPr>
              <w:t>1</w:t>
            </w:r>
          </w:p>
        </w:tc>
        <w:tc>
          <w:tcPr>
            <w:tcW w:w="850" w:type="dxa"/>
          </w:tcPr>
          <w:p w14:paraId="332FA9DD" w14:textId="77777777" w:rsidR="000C33CE" w:rsidRPr="00446081" w:rsidRDefault="000C33CE" w:rsidP="00022DFD">
            <w:pPr>
              <w:pStyle w:val="TAL"/>
              <w:rPr>
                <w:rFonts w:cs="Arial"/>
                <w:sz w:val="16"/>
              </w:rPr>
            </w:pPr>
            <w:r w:rsidRPr="00446081">
              <w:rPr>
                <w:rFonts w:cs="Arial"/>
                <w:sz w:val="16"/>
              </w:rPr>
              <w:t>Rel-19</w:t>
            </w:r>
          </w:p>
        </w:tc>
        <w:tc>
          <w:tcPr>
            <w:tcW w:w="947" w:type="dxa"/>
          </w:tcPr>
          <w:p w14:paraId="469456AE" w14:textId="77777777" w:rsidR="000C33CE" w:rsidRPr="00446081" w:rsidRDefault="000C33CE" w:rsidP="00022DFD">
            <w:pPr>
              <w:pStyle w:val="TAL"/>
              <w:rPr>
                <w:rFonts w:cs="Arial"/>
                <w:sz w:val="16"/>
              </w:rPr>
            </w:pPr>
            <w:r w:rsidRPr="00446081">
              <w:rPr>
                <w:rFonts w:cs="Arial"/>
                <w:sz w:val="16"/>
              </w:rPr>
              <w:t>F</w:t>
            </w:r>
          </w:p>
        </w:tc>
        <w:tc>
          <w:tcPr>
            <w:tcW w:w="1038" w:type="dxa"/>
          </w:tcPr>
          <w:p w14:paraId="43CE316B"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584AB867"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18DF7BB" w14:textId="77777777" w:rsidTr="00022DFD">
        <w:tc>
          <w:tcPr>
            <w:tcW w:w="1097" w:type="dxa"/>
          </w:tcPr>
          <w:p w14:paraId="6AE3DC16" w14:textId="77777777" w:rsidR="000C33CE" w:rsidRPr="00446081" w:rsidRDefault="000C33CE" w:rsidP="00022DFD">
            <w:pPr>
              <w:pStyle w:val="TAL"/>
              <w:rPr>
                <w:rFonts w:cs="Arial"/>
                <w:sz w:val="16"/>
              </w:rPr>
            </w:pPr>
            <w:r w:rsidRPr="00446081">
              <w:rPr>
                <w:rFonts w:cs="Arial"/>
                <w:sz w:val="16"/>
              </w:rPr>
              <w:t>C1-244474</w:t>
            </w:r>
          </w:p>
        </w:tc>
        <w:tc>
          <w:tcPr>
            <w:tcW w:w="1592" w:type="dxa"/>
          </w:tcPr>
          <w:p w14:paraId="427F31AD" w14:textId="77777777" w:rsidR="000C33CE" w:rsidRPr="00446081" w:rsidRDefault="000C33CE" w:rsidP="00022DFD">
            <w:pPr>
              <w:pStyle w:val="TAL"/>
              <w:rPr>
                <w:rFonts w:cs="Arial"/>
                <w:sz w:val="16"/>
              </w:rPr>
            </w:pPr>
            <w:r w:rsidRPr="00446081">
              <w:rPr>
                <w:rFonts w:cs="Arial"/>
                <w:sz w:val="16"/>
              </w:rPr>
              <w:t xml:space="preserve">Correction on the wrong </w:t>
            </w:r>
            <w:proofErr w:type="spellStart"/>
            <w:r w:rsidRPr="00446081">
              <w:rPr>
                <w:rFonts w:cs="Arial"/>
                <w:sz w:val="16"/>
              </w:rPr>
              <w:t>descprition</w:t>
            </w:r>
            <w:proofErr w:type="spellEnd"/>
            <w:r w:rsidRPr="00446081">
              <w:rPr>
                <w:rFonts w:cs="Arial"/>
                <w:sz w:val="16"/>
              </w:rPr>
              <w:t xml:space="preserve"> of 5QI value</w:t>
            </w:r>
          </w:p>
        </w:tc>
        <w:tc>
          <w:tcPr>
            <w:tcW w:w="1701" w:type="dxa"/>
          </w:tcPr>
          <w:p w14:paraId="24A19317"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659499A4" w14:textId="77777777" w:rsidR="000C33CE" w:rsidRPr="00446081" w:rsidRDefault="000C33CE" w:rsidP="00022DFD">
            <w:pPr>
              <w:pStyle w:val="TAL"/>
              <w:rPr>
                <w:rFonts w:cs="Arial"/>
                <w:sz w:val="16"/>
              </w:rPr>
            </w:pPr>
            <w:r w:rsidRPr="00446081">
              <w:rPr>
                <w:rFonts w:cs="Arial"/>
                <w:sz w:val="16"/>
              </w:rPr>
              <w:t>24.501</w:t>
            </w:r>
          </w:p>
        </w:tc>
        <w:tc>
          <w:tcPr>
            <w:tcW w:w="1179" w:type="dxa"/>
          </w:tcPr>
          <w:p w14:paraId="10D722F0" w14:textId="77777777" w:rsidR="000C33CE" w:rsidRPr="00446081" w:rsidRDefault="000C33CE" w:rsidP="00022DFD">
            <w:pPr>
              <w:pStyle w:val="TAL"/>
              <w:rPr>
                <w:rFonts w:cs="Arial"/>
                <w:sz w:val="16"/>
              </w:rPr>
            </w:pPr>
            <w:r w:rsidRPr="00446081">
              <w:rPr>
                <w:rFonts w:cs="Arial"/>
                <w:sz w:val="16"/>
              </w:rPr>
              <w:t>6431</w:t>
            </w:r>
          </w:p>
        </w:tc>
        <w:tc>
          <w:tcPr>
            <w:tcW w:w="709" w:type="dxa"/>
          </w:tcPr>
          <w:p w14:paraId="28641C6B" w14:textId="77777777" w:rsidR="000C33CE" w:rsidRPr="00446081" w:rsidRDefault="000C33CE" w:rsidP="00022DFD">
            <w:pPr>
              <w:pStyle w:val="TAR"/>
              <w:rPr>
                <w:rFonts w:cs="Arial"/>
                <w:sz w:val="16"/>
              </w:rPr>
            </w:pPr>
          </w:p>
        </w:tc>
        <w:tc>
          <w:tcPr>
            <w:tcW w:w="850" w:type="dxa"/>
          </w:tcPr>
          <w:p w14:paraId="23A2F66F" w14:textId="77777777" w:rsidR="000C33CE" w:rsidRPr="00446081" w:rsidRDefault="000C33CE" w:rsidP="00022DFD">
            <w:pPr>
              <w:pStyle w:val="TAL"/>
              <w:rPr>
                <w:rFonts w:cs="Arial"/>
                <w:sz w:val="16"/>
              </w:rPr>
            </w:pPr>
            <w:r w:rsidRPr="00446081">
              <w:rPr>
                <w:rFonts w:cs="Arial"/>
                <w:sz w:val="16"/>
              </w:rPr>
              <w:t>Rel-19</w:t>
            </w:r>
          </w:p>
        </w:tc>
        <w:tc>
          <w:tcPr>
            <w:tcW w:w="947" w:type="dxa"/>
          </w:tcPr>
          <w:p w14:paraId="3DD4D7B1" w14:textId="77777777" w:rsidR="000C33CE" w:rsidRPr="00446081" w:rsidRDefault="000C33CE" w:rsidP="00022DFD">
            <w:pPr>
              <w:pStyle w:val="TAL"/>
              <w:rPr>
                <w:rFonts w:cs="Arial"/>
                <w:sz w:val="16"/>
              </w:rPr>
            </w:pPr>
            <w:r w:rsidRPr="00446081">
              <w:rPr>
                <w:rFonts w:cs="Arial"/>
                <w:sz w:val="16"/>
              </w:rPr>
              <w:t>F</w:t>
            </w:r>
          </w:p>
        </w:tc>
        <w:tc>
          <w:tcPr>
            <w:tcW w:w="1038" w:type="dxa"/>
          </w:tcPr>
          <w:p w14:paraId="29637333"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67473375"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81691FC" w14:textId="77777777" w:rsidTr="00022DFD">
        <w:tc>
          <w:tcPr>
            <w:tcW w:w="1097" w:type="dxa"/>
          </w:tcPr>
          <w:p w14:paraId="2E658DD0" w14:textId="77777777" w:rsidR="000C33CE" w:rsidRPr="00446081" w:rsidRDefault="000C33CE" w:rsidP="00022DFD">
            <w:pPr>
              <w:pStyle w:val="TAL"/>
              <w:rPr>
                <w:rFonts w:cs="Arial"/>
                <w:sz w:val="16"/>
              </w:rPr>
            </w:pPr>
            <w:r w:rsidRPr="00446081">
              <w:rPr>
                <w:rFonts w:cs="Arial"/>
                <w:sz w:val="16"/>
              </w:rPr>
              <w:t>C1-244660</w:t>
            </w:r>
          </w:p>
        </w:tc>
        <w:tc>
          <w:tcPr>
            <w:tcW w:w="1592" w:type="dxa"/>
          </w:tcPr>
          <w:p w14:paraId="08FE25FB" w14:textId="77777777" w:rsidR="000C33CE" w:rsidRPr="00446081" w:rsidRDefault="000C33CE" w:rsidP="00022DFD">
            <w:pPr>
              <w:pStyle w:val="TAL"/>
              <w:rPr>
                <w:rFonts w:cs="Arial"/>
                <w:sz w:val="16"/>
              </w:rPr>
            </w:pPr>
            <w:r w:rsidRPr="00446081">
              <w:rPr>
                <w:rFonts w:cs="Arial"/>
                <w:sz w:val="16"/>
              </w:rPr>
              <w:t xml:space="preserve">Correction on the wrong </w:t>
            </w:r>
            <w:proofErr w:type="spellStart"/>
            <w:r w:rsidRPr="00446081">
              <w:rPr>
                <w:rFonts w:cs="Arial"/>
                <w:sz w:val="16"/>
              </w:rPr>
              <w:t>descprition</w:t>
            </w:r>
            <w:proofErr w:type="spellEnd"/>
            <w:r w:rsidRPr="00446081">
              <w:rPr>
                <w:rFonts w:cs="Arial"/>
                <w:sz w:val="16"/>
              </w:rPr>
              <w:t xml:space="preserve"> of 5QI value</w:t>
            </w:r>
          </w:p>
        </w:tc>
        <w:tc>
          <w:tcPr>
            <w:tcW w:w="1701" w:type="dxa"/>
          </w:tcPr>
          <w:p w14:paraId="1903B141"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3DB3BE64" w14:textId="77777777" w:rsidR="000C33CE" w:rsidRPr="00446081" w:rsidRDefault="000C33CE" w:rsidP="00022DFD">
            <w:pPr>
              <w:pStyle w:val="TAL"/>
              <w:rPr>
                <w:rFonts w:cs="Arial"/>
                <w:sz w:val="16"/>
              </w:rPr>
            </w:pPr>
            <w:r w:rsidRPr="00446081">
              <w:rPr>
                <w:rFonts w:cs="Arial"/>
                <w:sz w:val="16"/>
              </w:rPr>
              <w:t>24.501</w:t>
            </w:r>
          </w:p>
        </w:tc>
        <w:tc>
          <w:tcPr>
            <w:tcW w:w="1179" w:type="dxa"/>
          </w:tcPr>
          <w:p w14:paraId="339BC983" w14:textId="77777777" w:rsidR="000C33CE" w:rsidRPr="00446081" w:rsidRDefault="000C33CE" w:rsidP="00022DFD">
            <w:pPr>
              <w:pStyle w:val="TAL"/>
              <w:rPr>
                <w:rFonts w:cs="Arial"/>
                <w:sz w:val="16"/>
              </w:rPr>
            </w:pPr>
            <w:r w:rsidRPr="00446081">
              <w:rPr>
                <w:rFonts w:cs="Arial"/>
                <w:sz w:val="16"/>
              </w:rPr>
              <w:t>6431</w:t>
            </w:r>
          </w:p>
        </w:tc>
        <w:tc>
          <w:tcPr>
            <w:tcW w:w="709" w:type="dxa"/>
          </w:tcPr>
          <w:p w14:paraId="7A8E6F7E" w14:textId="77777777" w:rsidR="000C33CE" w:rsidRPr="00446081" w:rsidRDefault="000C33CE" w:rsidP="00022DFD">
            <w:pPr>
              <w:pStyle w:val="TAR"/>
              <w:rPr>
                <w:rFonts w:cs="Arial"/>
                <w:sz w:val="16"/>
              </w:rPr>
            </w:pPr>
            <w:r w:rsidRPr="00446081">
              <w:rPr>
                <w:rFonts w:cs="Arial"/>
                <w:sz w:val="16"/>
              </w:rPr>
              <w:t>1</w:t>
            </w:r>
          </w:p>
        </w:tc>
        <w:tc>
          <w:tcPr>
            <w:tcW w:w="850" w:type="dxa"/>
          </w:tcPr>
          <w:p w14:paraId="45582ADC" w14:textId="77777777" w:rsidR="000C33CE" w:rsidRPr="00446081" w:rsidRDefault="000C33CE" w:rsidP="00022DFD">
            <w:pPr>
              <w:pStyle w:val="TAL"/>
              <w:rPr>
                <w:rFonts w:cs="Arial"/>
                <w:sz w:val="16"/>
              </w:rPr>
            </w:pPr>
            <w:r w:rsidRPr="00446081">
              <w:rPr>
                <w:rFonts w:cs="Arial"/>
                <w:sz w:val="16"/>
              </w:rPr>
              <w:t>Rel-19</w:t>
            </w:r>
          </w:p>
        </w:tc>
        <w:tc>
          <w:tcPr>
            <w:tcW w:w="947" w:type="dxa"/>
          </w:tcPr>
          <w:p w14:paraId="62711DF3" w14:textId="77777777" w:rsidR="000C33CE" w:rsidRPr="00446081" w:rsidRDefault="000C33CE" w:rsidP="00022DFD">
            <w:pPr>
              <w:pStyle w:val="TAL"/>
              <w:rPr>
                <w:rFonts w:cs="Arial"/>
                <w:sz w:val="16"/>
              </w:rPr>
            </w:pPr>
            <w:r w:rsidRPr="00446081">
              <w:rPr>
                <w:rFonts w:cs="Arial"/>
                <w:sz w:val="16"/>
              </w:rPr>
              <w:t>F</w:t>
            </w:r>
          </w:p>
        </w:tc>
        <w:tc>
          <w:tcPr>
            <w:tcW w:w="1038" w:type="dxa"/>
          </w:tcPr>
          <w:p w14:paraId="2896DFED"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3F19491C"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D6F803D" w14:textId="77777777" w:rsidTr="00022DFD">
        <w:tc>
          <w:tcPr>
            <w:tcW w:w="1097" w:type="dxa"/>
          </w:tcPr>
          <w:p w14:paraId="24EB5015" w14:textId="77777777" w:rsidR="000C33CE" w:rsidRPr="00446081" w:rsidRDefault="000C33CE" w:rsidP="00022DFD">
            <w:pPr>
              <w:pStyle w:val="TAL"/>
              <w:rPr>
                <w:rFonts w:cs="Arial"/>
                <w:sz w:val="16"/>
              </w:rPr>
            </w:pPr>
            <w:r w:rsidRPr="00446081">
              <w:rPr>
                <w:rFonts w:cs="Arial"/>
                <w:sz w:val="16"/>
              </w:rPr>
              <w:t>C1-244998</w:t>
            </w:r>
          </w:p>
        </w:tc>
        <w:tc>
          <w:tcPr>
            <w:tcW w:w="1592" w:type="dxa"/>
          </w:tcPr>
          <w:p w14:paraId="726BFFCE" w14:textId="77777777" w:rsidR="000C33CE" w:rsidRPr="00446081" w:rsidRDefault="000C33CE" w:rsidP="00022DFD">
            <w:pPr>
              <w:pStyle w:val="TAL"/>
              <w:rPr>
                <w:rFonts w:cs="Arial"/>
                <w:sz w:val="16"/>
              </w:rPr>
            </w:pPr>
            <w:r w:rsidRPr="00446081">
              <w:rPr>
                <w:rFonts w:cs="Arial"/>
                <w:sz w:val="16"/>
              </w:rPr>
              <w:t xml:space="preserve">Correction on the wrong </w:t>
            </w:r>
            <w:proofErr w:type="spellStart"/>
            <w:r w:rsidRPr="00446081">
              <w:rPr>
                <w:rFonts w:cs="Arial"/>
                <w:sz w:val="16"/>
              </w:rPr>
              <w:t>descprition</w:t>
            </w:r>
            <w:proofErr w:type="spellEnd"/>
            <w:r w:rsidRPr="00446081">
              <w:rPr>
                <w:rFonts w:cs="Arial"/>
                <w:sz w:val="16"/>
              </w:rPr>
              <w:t xml:space="preserve"> of 5QI value</w:t>
            </w:r>
          </w:p>
        </w:tc>
        <w:tc>
          <w:tcPr>
            <w:tcW w:w="1701" w:type="dxa"/>
          </w:tcPr>
          <w:p w14:paraId="34417B4C"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4F23D705" w14:textId="77777777" w:rsidR="000C33CE" w:rsidRPr="00446081" w:rsidRDefault="000C33CE" w:rsidP="00022DFD">
            <w:pPr>
              <w:pStyle w:val="TAL"/>
              <w:rPr>
                <w:rFonts w:cs="Arial"/>
                <w:sz w:val="16"/>
              </w:rPr>
            </w:pPr>
            <w:r w:rsidRPr="00446081">
              <w:rPr>
                <w:rFonts w:cs="Arial"/>
                <w:sz w:val="16"/>
              </w:rPr>
              <w:t>24.501</w:t>
            </w:r>
          </w:p>
        </w:tc>
        <w:tc>
          <w:tcPr>
            <w:tcW w:w="1179" w:type="dxa"/>
          </w:tcPr>
          <w:p w14:paraId="2CFCAE70" w14:textId="77777777" w:rsidR="000C33CE" w:rsidRPr="00446081" w:rsidRDefault="000C33CE" w:rsidP="00022DFD">
            <w:pPr>
              <w:pStyle w:val="TAL"/>
              <w:rPr>
                <w:rFonts w:cs="Arial"/>
                <w:sz w:val="16"/>
              </w:rPr>
            </w:pPr>
            <w:r w:rsidRPr="00446081">
              <w:rPr>
                <w:rFonts w:cs="Arial"/>
                <w:sz w:val="16"/>
              </w:rPr>
              <w:t>6431</w:t>
            </w:r>
          </w:p>
        </w:tc>
        <w:tc>
          <w:tcPr>
            <w:tcW w:w="709" w:type="dxa"/>
          </w:tcPr>
          <w:p w14:paraId="74BCCD6F" w14:textId="77777777" w:rsidR="000C33CE" w:rsidRPr="00446081" w:rsidRDefault="000C33CE" w:rsidP="00022DFD">
            <w:pPr>
              <w:pStyle w:val="TAR"/>
              <w:rPr>
                <w:rFonts w:cs="Arial"/>
                <w:sz w:val="16"/>
              </w:rPr>
            </w:pPr>
            <w:r w:rsidRPr="00446081">
              <w:rPr>
                <w:rFonts w:cs="Arial"/>
                <w:sz w:val="16"/>
              </w:rPr>
              <w:t>2</w:t>
            </w:r>
          </w:p>
        </w:tc>
        <w:tc>
          <w:tcPr>
            <w:tcW w:w="850" w:type="dxa"/>
          </w:tcPr>
          <w:p w14:paraId="0A2217DC" w14:textId="77777777" w:rsidR="000C33CE" w:rsidRPr="00446081" w:rsidRDefault="000C33CE" w:rsidP="00022DFD">
            <w:pPr>
              <w:pStyle w:val="TAL"/>
              <w:rPr>
                <w:rFonts w:cs="Arial"/>
                <w:sz w:val="16"/>
              </w:rPr>
            </w:pPr>
            <w:r w:rsidRPr="00446081">
              <w:rPr>
                <w:rFonts w:cs="Arial"/>
                <w:sz w:val="16"/>
              </w:rPr>
              <w:t>Rel-19</w:t>
            </w:r>
          </w:p>
        </w:tc>
        <w:tc>
          <w:tcPr>
            <w:tcW w:w="947" w:type="dxa"/>
          </w:tcPr>
          <w:p w14:paraId="58FA0233" w14:textId="77777777" w:rsidR="000C33CE" w:rsidRPr="00446081" w:rsidRDefault="000C33CE" w:rsidP="00022DFD">
            <w:pPr>
              <w:pStyle w:val="TAL"/>
              <w:rPr>
                <w:rFonts w:cs="Arial"/>
                <w:sz w:val="16"/>
              </w:rPr>
            </w:pPr>
            <w:r w:rsidRPr="00446081">
              <w:rPr>
                <w:rFonts w:cs="Arial"/>
                <w:sz w:val="16"/>
              </w:rPr>
              <w:t>F</w:t>
            </w:r>
          </w:p>
        </w:tc>
        <w:tc>
          <w:tcPr>
            <w:tcW w:w="1038" w:type="dxa"/>
          </w:tcPr>
          <w:p w14:paraId="0A334FF9"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6D8FB715"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14DC8A00" w14:textId="77777777" w:rsidTr="00022DFD">
        <w:tc>
          <w:tcPr>
            <w:tcW w:w="1097" w:type="dxa"/>
          </w:tcPr>
          <w:p w14:paraId="7997754E" w14:textId="77777777" w:rsidR="000C33CE" w:rsidRPr="00446081" w:rsidRDefault="000C33CE" w:rsidP="00022DFD">
            <w:pPr>
              <w:pStyle w:val="TAL"/>
              <w:rPr>
                <w:rFonts w:cs="Arial"/>
                <w:sz w:val="16"/>
              </w:rPr>
            </w:pPr>
            <w:r w:rsidRPr="00446081">
              <w:rPr>
                <w:rFonts w:cs="Arial"/>
                <w:sz w:val="16"/>
              </w:rPr>
              <w:t>C1-244475</w:t>
            </w:r>
          </w:p>
        </w:tc>
        <w:tc>
          <w:tcPr>
            <w:tcW w:w="1592" w:type="dxa"/>
          </w:tcPr>
          <w:p w14:paraId="427C26AD" w14:textId="77777777" w:rsidR="000C33CE" w:rsidRPr="00446081" w:rsidRDefault="000C33CE" w:rsidP="00022DFD">
            <w:pPr>
              <w:pStyle w:val="TAL"/>
              <w:rPr>
                <w:rFonts w:cs="Arial"/>
                <w:sz w:val="16"/>
              </w:rPr>
            </w:pPr>
            <w:r w:rsidRPr="00446081">
              <w:rPr>
                <w:rFonts w:cs="Arial"/>
                <w:sz w:val="16"/>
              </w:rPr>
              <w:t>Correction on the wrong message name in network slice statement</w:t>
            </w:r>
          </w:p>
        </w:tc>
        <w:tc>
          <w:tcPr>
            <w:tcW w:w="1701" w:type="dxa"/>
          </w:tcPr>
          <w:p w14:paraId="2FE47FB5"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6C0419D1" w14:textId="77777777" w:rsidR="000C33CE" w:rsidRPr="00446081" w:rsidRDefault="000C33CE" w:rsidP="00022DFD">
            <w:pPr>
              <w:pStyle w:val="TAL"/>
              <w:rPr>
                <w:rFonts w:cs="Arial"/>
                <w:sz w:val="16"/>
              </w:rPr>
            </w:pPr>
            <w:r w:rsidRPr="00446081">
              <w:rPr>
                <w:rFonts w:cs="Arial"/>
                <w:sz w:val="16"/>
              </w:rPr>
              <w:t>24.501</w:t>
            </w:r>
          </w:p>
        </w:tc>
        <w:tc>
          <w:tcPr>
            <w:tcW w:w="1179" w:type="dxa"/>
          </w:tcPr>
          <w:p w14:paraId="745F69AC" w14:textId="77777777" w:rsidR="000C33CE" w:rsidRPr="00446081" w:rsidRDefault="000C33CE" w:rsidP="00022DFD">
            <w:pPr>
              <w:pStyle w:val="TAL"/>
              <w:rPr>
                <w:rFonts w:cs="Arial"/>
                <w:sz w:val="16"/>
              </w:rPr>
            </w:pPr>
            <w:r w:rsidRPr="00446081">
              <w:rPr>
                <w:rFonts w:cs="Arial"/>
                <w:sz w:val="16"/>
              </w:rPr>
              <w:t>6432</w:t>
            </w:r>
          </w:p>
        </w:tc>
        <w:tc>
          <w:tcPr>
            <w:tcW w:w="709" w:type="dxa"/>
          </w:tcPr>
          <w:p w14:paraId="0B65EA57" w14:textId="77777777" w:rsidR="000C33CE" w:rsidRPr="00446081" w:rsidRDefault="000C33CE" w:rsidP="00022DFD">
            <w:pPr>
              <w:pStyle w:val="TAR"/>
              <w:rPr>
                <w:rFonts w:cs="Arial"/>
                <w:sz w:val="16"/>
              </w:rPr>
            </w:pPr>
          </w:p>
        </w:tc>
        <w:tc>
          <w:tcPr>
            <w:tcW w:w="850" w:type="dxa"/>
          </w:tcPr>
          <w:p w14:paraId="5FDBD303" w14:textId="77777777" w:rsidR="000C33CE" w:rsidRPr="00446081" w:rsidRDefault="000C33CE" w:rsidP="00022DFD">
            <w:pPr>
              <w:pStyle w:val="TAL"/>
              <w:rPr>
                <w:rFonts w:cs="Arial"/>
                <w:sz w:val="16"/>
              </w:rPr>
            </w:pPr>
            <w:r w:rsidRPr="00446081">
              <w:rPr>
                <w:rFonts w:cs="Arial"/>
                <w:sz w:val="16"/>
              </w:rPr>
              <w:t>Rel-19</w:t>
            </w:r>
          </w:p>
        </w:tc>
        <w:tc>
          <w:tcPr>
            <w:tcW w:w="947" w:type="dxa"/>
          </w:tcPr>
          <w:p w14:paraId="0F3AF7E7" w14:textId="77777777" w:rsidR="000C33CE" w:rsidRPr="00446081" w:rsidRDefault="000C33CE" w:rsidP="00022DFD">
            <w:pPr>
              <w:pStyle w:val="TAL"/>
              <w:rPr>
                <w:rFonts w:cs="Arial"/>
                <w:sz w:val="16"/>
              </w:rPr>
            </w:pPr>
            <w:r w:rsidRPr="00446081">
              <w:rPr>
                <w:rFonts w:cs="Arial"/>
                <w:sz w:val="16"/>
              </w:rPr>
              <w:t>F</w:t>
            </w:r>
          </w:p>
        </w:tc>
        <w:tc>
          <w:tcPr>
            <w:tcW w:w="1038" w:type="dxa"/>
          </w:tcPr>
          <w:p w14:paraId="64451C47" w14:textId="77777777" w:rsidR="000C33CE" w:rsidRPr="00446081" w:rsidRDefault="000C33CE" w:rsidP="00022DFD">
            <w:pPr>
              <w:pStyle w:val="TAL"/>
              <w:rPr>
                <w:rFonts w:cs="Arial"/>
                <w:sz w:val="16"/>
              </w:rPr>
            </w:pPr>
            <w:r w:rsidRPr="00446081">
              <w:rPr>
                <w:rFonts w:cs="Arial"/>
                <w:sz w:val="16"/>
              </w:rPr>
              <w:t>eNS_Ph3</w:t>
            </w:r>
          </w:p>
        </w:tc>
        <w:tc>
          <w:tcPr>
            <w:tcW w:w="1417" w:type="dxa"/>
          </w:tcPr>
          <w:p w14:paraId="4A5AB4F2"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CC69B04" w14:textId="77777777" w:rsidTr="00022DFD">
        <w:tc>
          <w:tcPr>
            <w:tcW w:w="1097" w:type="dxa"/>
          </w:tcPr>
          <w:p w14:paraId="6BA6CC8F" w14:textId="77777777" w:rsidR="000C33CE" w:rsidRPr="00446081" w:rsidRDefault="000C33CE" w:rsidP="00022DFD">
            <w:pPr>
              <w:pStyle w:val="TAL"/>
              <w:rPr>
                <w:rFonts w:cs="Arial"/>
                <w:sz w:val="16"/>
              </w:rPr>
            </w:pPr>
            <w:r w:rsidRPr="00446081">
              <w:rPr>
                <w:rFonts w:cs="Arial"/>
                <w:sz w:val="16"/>
              </w:rPr>
              <w:t>C1-244540</w:t>
            </w:r>
          </w:p>
        </w:tc>
        <w:tc>
          <w:tcPr>
            <w:tcW w:w="1592" w:type="dxa"/>
          </w:tcPr>
          <w:p w14:paraId="79026A61" w14:textId="77777777" w:rsidR="000C33CE" w:rsidRPr="00446081" w:rsidRDefault="000C33CE" w:rsidP="00022DFD">
            <w:pPr>
              <w:pStyle w:val="TAL"/>
              <w:rPr>
                <w:rFonts w:cs="Arial"/>
                <w:sz w:val="16"/>
              </w:rPr>
            </w:pPr>
            <w:r w:rsidRPr="00446081">
              <w:rPr>
                <w:rFonts w:cs="Arial"/>
                <w:sz w:val="16"/>
              </w:rPr>
              <w:t>Correction on the wrong message name in network slice statement</w:t>
            </w:r>
          </w:p>
        </w:tc>
        <w:tc>
          <w:tcPr>
            <w:tcW w:w="1701" w:type="dxa"/>
          </w:tcPr>
          <w:p w14:paraId="6CB802BF"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6A4E4ECC" w14:textId="77777777" w:rsidR="000C33CE" w:rsidRPr="00446081" w:rsidRDefault="000C33CE" w:rsidP="00022DFD">
            <w:pPr>
              <w:pStyle w:val="TAL"/>
              <w:rPr>
                <w:rFonts w:cs="Arial"/>
                <w:sz w:val="16"/>
              </w:rPr>
            </w:pPr>
            <w:r w:rsidRPr="00446081">
              <w:rPr>
                <w:rFonts w:cs="Arial"/>
                <w:sz w:val="16"/>
              </w:rPr>
              <w:t>24.501</w:t>
            </w:r>
          </w:p>
        </w:tc>
        <w:tc>
          <w:tcPr>
            <w:tcW w:w="1179" w:type="dxa"/>
          </w:tcPr>
          <w:p w14:paraId="5931DA39" w14:textId="77777777" w:rsidR="000C33CE" w:rsidRPr="00446081" w:rsidRDefault="000C33CE" w:rsidP="00022DFD">
            <w:pPr>
              <w:pStyle w:val="TAL"/>
              <w:rPr>
                <w:rFonts w:cs="Arial"/>
                <w:sz w:val="16"/>
              </w:rPr>
            </w:pPr>
            <w:r w:rsidRPr="00446081">
              <w:rPr>
                <w:rFonts w:cs="Arial"/>
                <w:sz w:val="16"/>
              </w:rPr>
              <w:t>6432</w:t>
            </w:r>
          </w:p>
        </w:tc>
        <w:tc>
          <w:tcPr>
            <w:tcW w:w="709" w:type="dxa"/>
          </w:tcPr>
          <w:p w14:paraId="688DAF0C" w14:textId="77777777" w:rsidR="000C33CE" w:rsidRPr="00446081" w:rsidRDefault="000C33CE" w:rsidP="00022DFD">
            <w:pPr>
              <w:pStyle w:val="TAR"/>
              <w:rPr>
                <w:rFonts w:cs="Arial"/>
                <w:sz w:val="16"/>
              </w:rPr>
            </w:pPr>
            <w:r w:rsidRPr="00446081">
              <w:rPr>
                <w:rFonts w:cs="Arial"/>
                <w:sz w:val="16"/>
              </w:rPr>
              <w:t>1</w:t>
            </w:r>
          </w:p>
        </w:tc>
        <w:tc>
          <w:tcPr>
            <w:tcW w:w="850" w:type="dxa"/>
          </w:tcPr>
          <w:p w14:paraId="1E81403E" w14:textId="77777777" w:rsidR="000C33CE" w:rsidRPr="00446081" w:rsidRDefault="000C33CE" w:rsidP="00022DFD">
            <w:pPr>
              <w:pStyle w:val="TAL"/>
              <w:rPr>
                <w:rFonts w:cs="Arial"/>
                <w:sz w:val="16"/>
              </w:rPr>
            </w:pPr>
            <w:r w:rsidRPr="00446081">
              <w:rPr>
                <w:rFonts w:cs="Arial"/>
                <w:sz w:val="16"/>
              </w:rPr>
              <w:t>Rel-19</w:t>
            </w:r>
          </w:p>
        </w:tc>
        <w:tc>
          <w:tcPr>
            <w:tcW w:w="947" w:type="dxa"/>
          </w:tcPr>
          <w:p w14:paraId="5F8A5F0A" w14:textId="77777777" w:rsidR="000C33CE" w:rsidRPr="00446081" w:rsidRDefault="000C33CE" w:rsidP="00022DFD">
            <w:pPr>
              <w:pStyle w:val="TAL"/>
              <w:rPr>
                <w:rFonts w:cs="Arial"/>
                <w:sz w:val="16"/>
              </w:rPr>
            </w:pPr>
            <w:r w:rsidRPr="00446081">
              <w:rPr>
                <w:rFonts w:cs="Arial"/>
                <w:sz w:val="16"/>
              </w:rPr>
              <w:t>F</w:t>
            </w:r>
          </w:p>
        </w:tc>
        <w:tc>
          <w:tcPr>
            <w:tcW w:w="1038" w:type="dxa"/>
          </w:tcPr>
          <w:p w14:paraId="5A6CFEA3" w14:textId="77777777" w:rsidR="000C33CE" w:rsidRPr="00446081" w:rsidRDefault="000C33CE" w:rsidP="00022DFD">
            <w:pPr>
              <w:pStyle w:val="TAL"/>
              <w:rPr>
                <w:rFonts w:cs="Arial"/>
                <w:sz w:val="16"/>
              </w:rPr>
            </w:pPr>
            <w:r w:rsidRPr="00446081">
              <w:rPr>
                <w:rFonts w:cs="Arial"/>
                <w:sz w:val="16"/>
              </w:rPr>
              <w:t>eNS_Ph3</w:t>
            </w:r>
          </w:p>
        </w:tc>
        <w:tc>
          <w:tcPr>
            <w:tcW w:w="1417" w:type="dxa"/>
          </w:tcPr>
          <w:p w14:paraId="2271A4A9"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1EC90C39" w14:textId="77777777" w:rsidTr="00022DFD">
        <w:tc>
          <w:tcPr>
            <w:tcW w:w="1097" w:type="dxa"/>
          </w:tcPr>
          <w:p w14:paraId="6A35EE6C" w14:textId="77777777" w:rsidR="000C33CE" w:rsidRPr="00446081" w:rsidRDefault="000C33CE" w:rsidP="00022DFD">
            <w:pPr>
              <w:pStyle w:val="TAL"/>
              <w:rPr>
                <w:rFonts w:cs="Arial"/>
                <w:sz w:val="16"/>
              </w:rPr>
            </w:pPr>
            <w:r w:rsidRPr="00446081">
              <w:rPr>
                <w:rFonts w:cs="Arial"/>
                <w:sz w:val="16"/>
              </w:rPr>
              <w:t>C1-244997</w:t>
            </w:r>
          </w:p>
        </w:tc>
        <w:tc>
          <w:tcPr>
            <w:tcW w:w="1592" w:type="dxa"/>
          </w:tcPr>
          <w:p w14:paraId="32089CBF" w14:textId="77777777" w:rsidR="000C33CE" w:rsidRPr="00446081" w:rsidRDefault="000C33CE" w:rsidP="00022DFD">
            <w:pPr>
              <w:pStyle w:val="TAL"/>
              <w:rPr>
                <w:rFonts w:cs="Arial"/>
                <w:sz w:val="16"/>
              </w:rPr>
            </w:pPr>
            <w:r w:rsidRPr="00446081">
              <w:rPr>
                <w:rFonts w:cs="Arial"/>
                <w:sz w:val="16"/>
              </w:rPr>
              <w:t>Correction on the wrong message name in network slice statement</w:t>
            </w:r>
          </w:p>
        </w:tc>
        <w:tc>
          <w:tcPr>
            <w:tcW w:w="1701" w:type="dxa"/>
          </w:tcPr>
          <w:p w14:paraId="0F721A5D"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276A267F" w14:textId="77777777" w:rsidR="000C33CE" w:rsidRPr="00446081" w:rsidRDefault="000C33CE" w:rsidP="00022DFD">
            <w:pPr>
              <w:pStyle w:val="TAL"/>
              <w:rPr>
                <w:rFonts w:cs="Arial"/>
                <w:sz w:val="16"/>
              </w:rPr>
            </w:pPr>
            <w:r w:rsidRPr="00446081">
              <w:rPr>
                <w:rFonts w:cs="Arial"/>
                <w:sz w:val="16"/>
              </w:rPr>
              <w:t>24.501</w:t>
            </w:r>
          </w:p>
        </w:tc>
        <w:tc>
          <w:tcPr>
            <w:tcW w:w="1179" w:type="dxa"/>
          </w:tcPr>
          <w:p w14:paraId="2E539F45" w14:textId="77777777" w:rsidR="000C33CE" w:rsidRPr="00446081" w:rsidRDefault="000C33CE" w:rsidP="00022DFD">
            <w:pPr>
              <w:pStyle w:val="TAL"/>
              <w:rPr>
                <w:rFonts w:cs="Arial"/>
                <w:sz w:val="16"/>
              </w:rPr>
            </w:pPr>
            <w:r w:rsidRPr="00446081">
              <w:rPr>
                <w:rFonts w:cs="Arial"/>
                <w:sz w:val="16"/>
              </w:rPr>
              <w:t>6432</w:t>
            </w:r>
          </w:p>
        </w:tc>
        <w:tc>
          <w:tcPr>
            <w:tcW w:w="709" w:type="dxa"/>
          </w:tcPr>
          <w:p w14:paraId="5911D855" w14:textId="77777777" w:rsidR="000C33CE" w:rsidRPr="00446081" w:rsidRDefault="000C33CE" w:rsidP="00022DFD">
            <w:pPr>
              <w:pStyle w:val="TAR"/>
              <w:rPr>
                <w:rFonts w:cs="Arial"/>
                <w:sz w:val="16"/>
              </w:rPr>
            </w:pPr>
            <w:r w:rsidRPr="00446081">
              <w:rPr>
                <w:rFonts w:cs="Arial"/>
                <w:sz w:val="16"/>
              </w:rPr>
              <w:t>2</w:t>
            </w:r>
          </w:p>
        </w:tc>
        <w:tc>
          <w:tcPr>
            <w:tcW w:w="850" w:type="dxa"/>
          </w:tcPr>
          <w:p w14:paraId="1CA50C8C" w14:textId="77777777" w:rsidR="000C33CE" w:rsidRPr="00446081" w:rsidRDefault="000C33CE" w:rsidP="00022DFD">
            <w:pPr>
              <w:pStyle w:val="TAL"/>
              <w:rPr>
                <w:rFonts w:cs="Arial"/>
                <w:sz w:val="16"/>
              </w:rPr>
            </w:pPr>
            <w:r w:rsidRPr="00446081">
              <w:rPr>
                <w:rFonts w:cs="Arial"/>
                <w:sz w:val="16"/>
              </w:rPr>
              <w:t>Rel-19</w:t>
            </w:r>
          </w:p>
        </w:tc>
        <w:tc>
          <w:tcPr>
            <w:tcW w:w="947" w:type="dxa"/>
          </w:tcPr>
          <w:p w14:paraId="02DF1E45" w14:textId="77777777" w:rsidR="000C33CE" w:rsidRPr="00446081" w:rsidRDefault="000C33CE" w:rsidP="00022DFD">
            <w:pPr>
              <w:pStyle w:val="TAL"/>
              <w:rPr>
                <w:rFonts w:cs="Arial"/>
                <w:sz w:val="16"/>
              </w:rPr>
            </w:pPr>
            <w:r w:rsidRPr="00446081">
              <w:rPr>
                <w:rFonts w:cs="Arial"/>
                <w:sz w:val="16"/>
              </w:rPr>
              <w:t>F</w:t>
            </w:r>
          </w:p>
        </w:tc>
        <w:tc>
          <w:tcPr>
            <w:tcW w:w="1038" w:type="dxa"/>
          </w:tcPr>
          <w:p w14:paraId="4498F483"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3AE92F51"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1E46520C" w14:textId="77777777" w:rsidTr="00022DFD">
        <w:tc>
          <w:tcPr>
            <w:tcW w:w="1097" w:type="dxa"/>
          </w:tcPr>
          <w:p w14:paraId="21E6995C" w14:textId="77777777" w:rsidR="000C33CE" w:rsidRPr="00446081" w:rsidRDefault="000C33CE" w:rsidP="00022DFD">
            <w:pPr>
              <w:pStyle w:val="TAL"/>
              <w:rPr>
                <w:rFonts w:cs="Arial"/>
                <w:sz w:val="16"/>
              </w:rPr>
            </w:pPr>
            <w:r w:rsidRPr="00446081">
              <w:rPr>
                <w:rFonts w:cs="Arial"/>
                <w:sz w:val="16"/>
              </w:rPr>
              <w:t>C1-244477</w:t>
            </w:r>
          </w:p>
        </w:tc>
        <w:tc>
          <w:tcPr>
            <w:tcW w:w="1592" w:type="dxa"/>
          </w:tcPr>
          <w:p w14:paraId="2696302C" w14:textId="77777777" w:rsidR="000C33CE" w:rsidRPr="00446081" w:rsidRDefault="000C33CE" w:rsidP="00022DFD">
            <w:pPr>
              <w:pStyle w:val="TAL"/>
              <w:rPr>
                <w:rFonts w:cs="Arial"/>
                <w:sz w:val="16"/>
              </w:rPr>
            </w:pPr>
            <w:r w:rsidRPr="00446081">
              <w:rPr>
                <w:rFonts w:cs="Arial"/>
                <w:sz w:val="16"/>
              </w:rPr>
              <w:t>Update satellite related info(for release-19)</w:t>
            </w:r>
          </w:p>
        </w:tc>
        <w:tc>
          <w:tcPr>
            <w:tcW w:w="1701" w:type="dxa"/>
          </w:tcPr>
          <w:p w14:paraId="6AC2C1FA"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4C98844A" w14:textId="77777777" w:rsidR="000C33CE" w:rsidRPr="00446081" w:rsidRDefault="000C33CE" w:rsidP="00022DFD">
            <w:pPr>
              <w:pStyle w:val="TAL"/>
              <w:rPr>
                <w:rFonts w:cs="Arial"/>
                <w:sz w:val="16"/>
              </w:rPr>
            </w:pPr>
            <w:r w:rsidRPr="00446081">
              <w:rPr>
                <w:rFonts w:cs="Arial"/>
                <w:sz w:val="16"/>
              </w:rPr>
              <w:t>24.501</w:t>
            </w:r>
          </w:p>
        </w:tc>
        <w:tc>
          <w:tcPr>
            <w:tcW w:w="1179" w:type="dxa"/>
          </w:tcPr>
          <w:p w14:paraId="1217D703" w14:textId="77777777" w:rsidR="000C33CE" w:rsidRPr="00446081" w:rsidRDefault="000C33CE" w:rsidP="00022DFD">
            <w:pPr>
              <w:pStyle w:val="TAL"/>
              <w:rPr>
                <w:rFonts w:cs="Arial"/>
                <w:sz w:val="16"/>
              </w:rPr>
            </w:pPr>
            <w:r w:rsidRPr="00446081">
              <w:rPr>
                <w:rFonts w:cs="Arial"/>
                <w:sz w:val="16"/>
              </w:rPr>
              <w:t>6433</w:t>
            </w:r>
          </w:p>
        </w:tc>
        <w:tc>
          <w:tcPr>
            <w:tcW w:w="709" w:type="dxa"/>
          </w:tcPr>
          <w:p w14:paraId="37A0568C" w14:textId="77777777" w:rsidR="000C33CE" w:rsidRPr="00446081" w:rsidRDefault="000C33CE" w:rsidP="00022DFD">
            <w:pPr>
              <w:pStyle w:val="TAR"/>
              <w:rPr>
                <w:rFonts w:cs="Arial"/>
                <w:sz w:val="16"/>
              </w:rPr>
            </w:pPr>
          </w:p>
        </w:tc>
        <w:tc>
          <w:tcPr>
            <w:tcW w:w="850" w:type="dxa"/>
          </w:tcPr>
          <w:p w14:paraId="1D250524" w14:textId="77777777" w:rsidR="000C33CE" w:rsidRPr="00446081" w:rsidRDefault="000C33CE" w:rsidP="00022DFD">
            <w:pPr>
              <w:pStyle w:val="TAL"/>
              <w:rPr>
                <w:rFonts w:cs="Arial"/>
                <w:sz w:val="16"/>
              </w:rPr>
            </w:pPr>
            <w:r w:rsidRPr="00446081">
              <w:rPr>
                <w:rFonts w:cs="Arial"/>
                <w:sz w:val="16"/>
              </w:rPr>
              <w:t>Rel-19</w:t>
            </w:r>
          </w:p>
        </w:tc>
        <w:tc>
          <w:tcPr>
            <w:tcW w:w="947" w:type="dxa"/>
          </w:tcPr>
          <w:p w14:paraId="3042E61C" w14:textId="77777777" w:rsidR="000C33CE" w:rsidRPr="00446081" w:rsidRDefault="000C33CE" w:rsidP="00022DFD">
            <w:pPr>
              <w:pStyle w:val="TAL"/>
              <w:rPr>
                <w:rFonts w:cs="Arial"/>
                <w:sz w:val="16"/>
              </w:rPr>
            </w:pPr>
            <w:r w:rsidRPr="00446081">
              <w:rPr>
                <w:rFonts w:cs="Arial"/>
                <w:sz w:val="16"/>
              </w:rPr>
              <w:t>F</w:t>
            </w:r>
          </w:p>
        </w:tc>
        <w:tc>
          <w:tcPr>
            <w:tcW w:w="1038" w:type="dxa"/>
          </w:tcPr>
          <w:p w14:paraId="11828436"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5716BC65"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ED43109" w14:textId="77777777" w:rsidTr="00022DFD">
        <w:tc>
          <w:tcPr>
            <w:tcW w:w="1097" w:type="dxa"/>
          </w:tcPr>
          <w:p w14:paraId="0AC66AA8" w14:textId="77777777" w:rsidR="000C33CE" w:rsidRPr="00446081" w:rsidRDefault="000C33CE" w:rsidP="00022DFD">
            <w:pPr>
              <w:pStyle w:val="TAL"/>
              <w:rPr>
                <w:rFonts w:cs="Arial"/>
                <w:sz w:val="16"/>
              </w:rPr>
            </w:pPr>
            <w:r w:rsidRPr="00446081">
              <w:rPr>
                <w:rFonts w:cs="Arial"/>
                <w:sz w:val="16"/>
              </w:rPr>
              <w:t>C1-244593</w:t>
            </w:r>
          </w:p>
        </w:tc>
        <w:tc>
          <w:tcPr>
            <w:tcW w:w="1592" w:type="dxa"/>
          </w:tcPr>
          <w:p w14:paraId="78F66FC4" w14:textId="77777777" w:rsidR="000C33CE" w:rsidRPr="00446081" w:rsidRDefault="000C33CE" w:rsidP="00022DFD">
            <w:pPr>
              <w:pStyle w:val="TAL"/>
              <w:rPr>
                <w:rFonts w:cs="Arial"/>
                <w:sz w:val="16"/>
              </w:rPr>
            </w:pPr>
            <w:r w:rsidRPr="00446081">
              <w:rPr>
                <w:rFonts w:cs="Arial"/>
                <w:sz w:val="16"/>
              </w:rPr>
              <w:t>Update satellite related info(for release-19)</w:t>
            </w:r>
          </w:p>
        </w:tc>
        <w:tc>
          <w:tcPr>
            <w:tcW w:w="1701" w:type="dxa"/>
          </w:tcPr>
          <w:p w14:paraId="212AB003"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7DAF15AA" w14:textId="77777777" w:rsidR="000C33CE" w:rsidRPr="00446081" w:rsidRDefault="000C33CE" w:rsidP="00022DFD">
            <w:pPr>
              <w:pStyle w:val="TAL"/>
              <w:rPr>
                <w:rFonts w:cs="Arial"/>
                <w:sz w:val="16"/>
              </w:rPr>
            </w:pPr>
            <w:r w:rsidRPr="00446081">
              <w:rPr>
                <w:rFonts w:cs="Arial"/>
                <w:sz w:val="16"/>
              </w:rPr>
              <w:t>24.501</w:t>
            </w:r>
          </w:p>
        </w:tc>
        <w:tc>
          <w:tcPr>
            <w:tcW w:w="1179" w:type="dxa"/>
          </w:tcPr>
          <w:p w14:paraId="40DF0BE6" w14:textId="77777777" w:rsidR="000C33CE" w:rsidRPr="00446081" w:rsidRDefault="000C33CE" w:rsidP="00022DFD">
            <w:pPr>
              <w:pStyle w:val="TAL"/>
              <w:rPr>
                <w:rFonts w:cs="Arial"/>
                <w:sz w:val="16"/>
              </w:rPr>
            </w:pPr>
            <w:r w:rsidRPr="00446081">
              <w:rPr>
                <w:rFonts w:cs="Arial"/>
                <w:sz w:val="16"/>
              </w:rPr>
              <w:t>6433</w:t>
            </w:r>
          </w:p>
        </w:tc>
        <w:tc>
          <w:tcPr>
            <w:tcW w:w="709" w:type="dxa"/>
          </w:tcPr>
          <w:p w14:paraId="47D85B2F" w14:textId="77777777" w:rsidR="000C33CE" w:rsidRPr="00446081" w:rsidRDefault="000C33CE" w:rsidP="00022DFD">
            <w:pPr>
              <w:pStyle w:val="TAR"/>
              <w:rPr>
                <w:rFonts w:cs="Arial"/>
                <w:sz w:val="16"/>
              </w:rPr>
            </w:pPr>
            <w:r w:rsidRPr="00446081">
              <w:rPr>
                <w:rFonts w:cs="Arial"/>
                <w:sz w:val="16"/>
              </w:rPr>
              <w:t>1</w:t>
            </w:r>
          </w:p>
        </w:tc>
        <w:tc>
          <w:tcPr>
            <w:tcW w:w="850" w:type="dxa"/>
          </w:tcPr>
          <w:p w14:paraId="522EF1BD" w14:textId="77777777" w:rsidR="000C33CE" w:rsidRPr="00446081" w:rsidRDefault="000C33CE" w:rsidP="00022DFD">
            <w:pPr>
              <w:pStyle w:val="TAL"/>
              <w:rPr>
                <w:rFonts w:cs="Arial"/>
                <w:sz w:val="16"/>
              </w:rPr>
            </w:pPr>
            <w:r w:rsidRPr="00446081">
              <w:rPr>
                <w:rFonts w:cs="Arial"/>
                <w:sz w:val="16"/>
              </w:rPr>
              <w:t>Rel-19</w:t>
            </w:r>
          </w:p>
        </w:tc>
        <w:tc>
          <w:tcPr>
            <w:tcW w:w="947" w:type="dxa"/>
          </w:tcPr>
          <w:p w14:paraId="6DFCCD6D" w14:textId="77777777" w:rsidR="000C33CE" w:rsidRPr="00446081" w:rsidRDefault="000C33CE" w:rsidP="00022DFD">
            <w:pPr>
              <w:pStyle w:val="TAL"/>
              <w:rPr>
                <w:rFonts w:cs="Arial"/>
                <w:sz w:val="16"/>
              </w:rPr>
            </w:pPr>
            <w:r w:rsidRPr="00446081">
              <w:rPr>
                <w:rFonts w:cs="Arial"/>
                <w:sz w:val="16"/>
              </w:rPr>
              <w:t>F</w:t>
            </w:r>
          </w:p>
        </w:tc>
        <w:tc>
          <w:tcPr>
            <w:tcW w:w="1038" w:type="dxa"/>
          </w:tcPr>
          <w:p w14:paraId="1661D2C6"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41DFB94A"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1A8A6547" w14:textId="77777777" w:rsidTr="00022DFD">
        <w:tc>
          <w:tcPr>
            <w:tcW w:w="1097" w:type="dxa"/>
          </w:tcPr>
          <w:p w14:paraId="6D6A0859" w14:textId="77777777" w:rsidR="000C33CE" w:rsidRPr="00446081" w:rsidRDefault="000C33CE" w:rsidP="00022DFD">
            <w:pPr>
              <w:pStyle w:val="TAL"/>
              <w:rPr>
                <w:rFonts w:cs="Arial"/>
                <w:sz w:val="16"/>
              </w:rPr>
            </w:pPr>
            <w:r w:rsidRPr="00446081">
              <w:rPr>
                <w:rFonts w:cs="Arial"/>
                <w:sz w:val="16"/>
              </w:rPr>
              <w:t>C1-244478</w:t>
            </w:r>
          </w:p>
        </w:tc>
        <w:tc>
          <w:tcPr>
            <w:tcW w:w="1592" w:type="dxa"/>
          </w:tcPr>
          <w:p w14:paraId="17CF359F" w14:textId="77777777" w:rsidR="000C33CE" w:rsidRPr="00446081" w:rsidRDefault="000C33CE" w:rsidP="00022DFD">
            <w:pPr>
              <w:pStyle w:val="TAL"/>
              <w:rPr>
                <w:rFonts w:cs="Arial"/>
                <w:sz w:val="16"/>
              </w:rPr>
            </w:pPr>
            <w:r w:rsidRPr="00446081">
              <w:rPr>
                <w:rFonts w:cs="Arial"/>
                <w:sz w:val="16"/>
              </w:rPr>
              <w:t>Resolution of editor's notes on Maximum time offset</w:t>
            </w:r>
          </w:p>
        </w:tc>
        <w:tc>
          <w:tcPr>
            <w:tcW w:w="1701" w:type="dxa"/>
          </w:tcPr>
          <w:p w14:paraId="0348CED6"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1B339274" w14:textId="77777777" w:rsidR="000C33CE" w:rsidRPr="00446081" w:rsidRDefault="000C33CE" w:rsidP="00022DFD">
            <w:pPr>
              <w:pStyle w:val="TAL"/>
              <w:rPr>
                <w:rFonts w:cs="Arial"/>
                <w:sz w:val="16"/>
              </w:rPr>
            </w:pPr>
            <w:r w:rsidRPr="00446081">
              <w:rPr>
                <w:rFonts w:cs="Arial"/>
                <w:sz w:val="16"/>
              </w:rPr>
              <w:t>24.501</w:t>
            </w:r>
          </w:p>
        </w:tc>
        <w:tc>
          <w:tcPr>
            <w:tcW w:w="1179" w:type="dxa"/>
          </w:tcPr>
          <w:p w14:paraId="24863427" w14:textId="77777777" w:rsidR="000C33CE" w:rsidRPr="00446081" w:rsidRDefault="000C33CE" w:rsidP="00022DFD">
            <w:pPr>
              <w:pStyle w:val="TAL"/>
              <w:rPr>
                <w:rFonts w:cs="Arial"/>
                <w:sz w:val="16"/>
              </w:rPr>
            </w:pPr>
            <w:r w:rsidRPr="00446081">
              <w:rPr>
                <w:rFonts w:cs="Arial"/>
                <w:sz w:val="16"/>
              </w:rPr>
              <w:t>6434</w:t>
            </w:r>
          </w:p>
        </w:tc>
        <w:tc>
          <w:tcPr>
            <w:tcW w:w="709" w:type="dxa"/>
          </w:tcPr>
          <w:p w14:paraId="4B8B75A3" w14:textId="77777777" w:rsidR="000C33CE" w:rsidRPr="00446081" w:rsidRDefault="000C33CE" w:rsidP="00022DFD">
            <w:pPr>
              <w:pStyle w:val="TAR"/>
              <w:rPr>
                <w:rFonts w:cs="Arial"/>
                <w:sz w:val="16"/>
              </w:rPr>
            </w:pPr>
          </w:p>
        </w:tc>
        <w:tc>
          <w:tcPr>
            <w:tcW w:w="850" w:type="dxa"/>
          </w:tcPr>
          <w:p w14:paraId="402CD444" w14:textId="77777777" w:rsidR="000C33CE" w:rsidRPr="00446081" w:rsidRDefault="000C33CE" w:rsidP="00022DFD">
            <w:pPr>
              <w:pStyle w:val="TAL"/>
              <w:rPr>
                <w:rFonts w:cs="Arial"/>
                <w:sz w:val="16"/>
              </w:rPr>
            </w:pPr>
            <w:r w:rsidRPr="00446081">
              <w:rPr>
                <w:rFonts w:cs="Arial"/>
                <w:sz w:val="16"/>
              </w:rPr>
              <w:t>Rel-19</w:t>
            </w:r>
          </w:p>
        </w:tc>
        <w:tc>
          <w:tcPr>
            <w:tcW w:w="947" w:type="dxa"/>
          </w:tcPr>
          <w:p w14:paraId="12D81DAE" w14:textId="77777777" w:rsidR="000C33CE" w:rsidRPr="00446081" w:rsidRDefault="000C33CE" w:rsidP="00022DFD">
            <w:pPr>
              <w:pStyle w:val="TAL"/>
              <w:rPr>
                <w:rFonts w:cs="Arial"/>
                <w:sz w:val="16"/>
              </w:rPr>
            </w:pPr>
            <w:r w:rsidRPr="00446081">
              <w:rPr>
                <w:rFonts w:cs="Arial"/>
                <w:sz w:val="16"/>
              </w:rPr>
              <w:t>F</w:t>
            </w:r>
          </w:p>
        </w:tc>
        <w:tc>
          <w:tcPr>
            <w:tcW w:w="1038" w:type="dxa"/>
          </w:tcPr>
          <w:p w14:paraId="07F7620C" w14:textId="77777777" w:rsidR="000C33CE" w:rsidRPr="00446081" w:rsidRDefault="000C33CE" w:rsidP="00022DFD">
            <w:pPr>
              <w:pStyle w:val="TAL"/>
              <w:rPr>
                <w:rFonts w:cs="Arial"/>
                <w:sz w:val="16"/>
              </w:rPr>
            </w:pPr>
            <w:r w:rsidRPr="00446081">
              <w:rPr>
                <w:rFonts w:cs="Arial"/>
                <w:sz w:val="16"/>
              </w:rPr>
              <w:t>5GSAT_Ph2</w:t>
            </w:r>
          </w:p>
        </w:tc>
        <w:tc>
          <w:tcPr>
            <w:tcW w:w="1417" w:type="dxa"/>
          </w:tcPr>
          <w:p w14:paraId="387924ED"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72A66D3" w14:textId="77777777" w:rsidTr="00022DFD">
        <w:tc>
          <w:tcPr>
            <w:tcW w:w="1097" w:type="dxa"/>
          </w:tcPr>
          <w:p w14:paraId="4A5C0BB7" w14:textId="77777777" w:rsidR="000C33CE" w:rsidRPr="00446081" w:rsidRDefault="000C33CE" w:rsidP="00022DFD">
            <w:pPr>
              <w:pStyle w:val="TAL"/>
              <w:rPr>
                <w:rFonts w:cs="Arial"/>
                <w:sz w:val="16"/>
              </w:rPr>
            </w:pPr>
            <w:r w:rsidRPr="00446081">
              <w:rPr>
                <w:rFonts w:cs="Arial"/>
                <w:sz w:val="16"/>
              </w:rPr>
              <w:t>C1-244573</w:t>
            </w:r>
          </w:p>
        </w:tc>
        <w:tc>
          <w:tcPr>
            <w:tcW w:w="1592" w:type="dxa"/>
          </w:tcPr>
          <w:p w14:paraId="483A4ACA" w14:textId="77777777" w:rsidR="000C33CE" w:rsidRPr="00446081" w:rsidRDefault="000C33CE" w:rsidP="00022DFD">
            <w:pPr>
              <w:pStyle w:val="TAL"/>
              <w:rPr>
                <w:rFonts w:cs="Arial"/>
                <w:sz w:val="16"/>
              </w:rPr>
            </w:pPr>
            <w:r w:rsidRPr="00446081">
              <w:rPr>
                <w:rFonts w:cs="Arial"/>
                <w:sz w:val="16"/>
              </w:rPr>
              <w:t>Resolution of editor's notes on Maximum time offset</w:t>
            </w:r>
          </w:p>
        </w:tc>
        <w:tc>
          <w:tcPr>
            <w:tcW w:w="1701" w:type="dxa"/>
          </w:tcPr>
          <w:p w14:paraId="7F540304"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5504B646" w14:textId="77777777" w:rsidR="000C33CE" w:rsidRPr="00446081" w:rsidRDefault="000C33CE" w:rsidP="00022DFD">
            <w:pPr>
              <w:pStyle w:val="TAL"/>
              <w:rPr>
                <w:rFonts w:cs="Arial"/>
                <w:sz w:val="16"/>
              </w:rPr>
            </w:pPr>
            <w:r w:rsidRPr="00446081">
              <w:rPr>
                <w:rFonts w:cs="Arial"/>
                <w:sz w:val="16"/>
              </w:rPr>
              <w:t>24.501</w:t>
            </w:r>
          </w:p>
        </w:tc>
        <w:tc>
          <w:tcPr>
            <w:tcW w:w="1179" w:type="dxa"/>
          </w:tcPr>
          <w:p w14:paraId="30D18528" w14:textId="77777777" w:rsidR="000C33CE" w:rsidRPr="00446081" w:rsidRDefault="000C33CE" w:rsidP="00022DFD">
            <w:pPr>
              <w:pStyle w:val="TAL"/>
              <w:rPr>
                <w:rFonts w:cs="Arial"/>
                <w:sz w:val="16"/>
              </w:rPr>
            </w:pPr>
            <w:r w:rsidRPr="00446081">
              <w:rPr>
                <w:rFonts w:cs="Arial"/>
                <w:sz w:val="16"/>
              </w:rPr>
              <w:t>6434</w:t>
            </w:r>
          </w:p>
        </w:tc>
        <w:tc>
          <w:tcPr>
            <w:tcW w:w="709" w:type="dxa"/>
          </w:tcPr>
          <w:p w14:paraId="70EE0E52" w14:textId="77777777" w:rsidR="000C33CE" w:rsidRPr="00446081" w:rsidRDefault="000C33CE" w:rsidP="00022DFD">
            <w:pPr>
              <w:pStyle w:val="TAR"/>
              <w:rPr>
                <w:rFonts w:cs="Arial"/>
                <w:sz w:val="16"/>
              </w:rPr>
            </w:pPr>
            <w:r w:rsidRPr="00446081">
              <w:rPr>
                <w:rFonts w:cs="Arial"/>
                <w:sz w:val="16"/>
              </w:rPr>
              <w:t>1</w:t>
            </w:r>
          </w:p>
        </w:tc>
        <w:tc>
          <w:tcPr>
            <w:tcW w:w="850" w:type="dxa"/>
          </w:tcPr>
          <w:p w14:paraId="77A841DE" w14:textId="77777777" w:rsidR="000C33CE" w:rsidRPr="00446081" w:rsidRDefault="000C33CE" w:rsidP="00022DFD">
            <w:pPr>
              <w:pStyle w:val="TAL"/>
              <w:rPr>
                <w:rFonts w:cs="Arial"/>
                <w:sz w:val="16"/>
              </w:rPr>
            </w:pPr>
            <w:r w:rsidRPr="00446081">
              <w:rPr>
                <w:rFonts w:cs="Arial"/>
                <w:sz w:val="16"/>
              </w:rPr>
              <w:t>Rel-19</w:t>
            </w:r>
          </w:p>
        </w:tc>
        <w:tc>
          <w:tcPr>
            <w:tcW w:w="947" w:type="dxa"/>
          </w:tcPr>
          <w:p w14:paraId="0CF3D903" w14:textId="77777777" w:rsidR="000C33CE" w:rsidRPr="00446081" w:rsidRDefault="000C33CE" w:rsidP="00022DFD">
            <w:pPr>
              <w:pStyle w:val="TAL"/>
              <w:rPr>
                <w:rFonts w:cs="Arial"/>
                <w:sz w:val="16"/>
              </w:rPr>
            </w:pPr>
            <w:r w:rsidRPr="00446081">
              <w:rPr>
                <w:rFonts w:cs="Arial"/>
                <w:sz w:val="16"/>
              </w:rPr>
              <w:t>F</w:t>
            </w:r>
          </w:p>
        </w:tc>
        <w:tc>
          <w:tcPr>
            <w:tcW w:w="1038" w:type="dxa"/>
          </w:tcPr>
          <w:p w14:paraId="01D90935" w14:textId="77777777" w:rsidR="000C33CE" w:rsidRPr="00446081" w:rsidRDefault="000C33CE" w:rsidP="00022DFD">
            <w:pPr>
              <w:pStyle w:val="TAL"/>
              <w:rPr>
                <w:rFonts w:cs="Arial"/>
                <w:sz w:val="16"/>
              </w:rPr>
            </w:pPr>
            <w:r w:rsidRPr="00446081">
              <w:rPr>
                <w:rFonts w:cs="Arial"/>
                <w:sz w:val="16"/>
              </w:rPr>
              <w:t>5GSAT_Ph2</w:t>
            </w:r>
          </w:p>
        </w:tc>
        <w:tc>
          <w:tcPr>
            <w:tcW w:w="1417" w:type="dxa"/>
          </w:tcPr>
          <w:p w14:paraId="7E42E3CF"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126B1D4" w14:textId="77777777" w:rsidTr="00022DFD">
        <w:tc>
          <w:tcPr>
            <w:tcW w:w="1097" w:type="dxa"/>
          </w:tcPr>
          <w:p w14:paraId="60B78956" w14:textId="77777777" w:rsidR="000C33CE" w:rsidRPr="00446081" w:rsidRDefault="000C33CE" w:rsidP="00022DFD">
            <w:pPr>
              <w:pStyle w:val="TAL"/>
              <w:rPr>
                <w:rFonts w:cs="Arial"/>
                <w:sz w:val="16"/>
              </w:rPr>
            </w:pPr>
            <w:r w:rsidRPr="00446081">
              <w:rPr>
                <w:rFonts w:cs="Arial"/>
                <w:sz w:val="16"/>
              </w:rPr>
              <w:t>C1-244656</w:t>
            </w:r>
          </w:p>
        </w:tc>
        <w:tc>
          <w:tcPr>
            <w:tcW w:w="1592" w:type="dxa"/>
          </w:tcPr>
          <w:p w14:paraId="7C1C9C87" w14:textId="77777777" w:rsidR="000C33CE" w:rsidRPr="00446081" w:rsidRDefault="000C33CE" w:rsidP="00022DFD">
            <w:pPr>
              <w:pStyle w:val="TAL"/>
              <w:rPr>
                <w:rFonts w:cs="Arial"/>
                <w:sz w:val="16"/>
              </w:rPr>
            </w:pPr>
            <w:r w:rsidRPr="00446081">
              <w:rPr>
                <w:rFonts w:cs="Arial"/>
                <w:sz w:val="16"/>
              </w:rPr>
              <w:t>Resolution of editor's notes on Maximum time offset</w:t>
            </w:r>
          </w:p>
        </w:tc>
        <w:tc>
          <w:tcPr>
            <w:tcW w:w="1701" w:type="dxa"/>
          </w:tcPr>
          <w:p w14:paraId="70ADE3A5"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5A0333D7" w14:textId="77777777" w:rsidR="000C33CE" w:rsidRPr="00446081" w:rsidRDefault="000C33CE" w:rsidP="00022DFD">
            <w:pPr>
              <w:pStyle w:val="TAL"/>
              <w:rPr>
                <w:rFonts w:cs="Arial"/>
                <w:sz w:val="16"/>
              </w:rPr>
            </w:pPr>
            <w:r w:rsidRPr="00446081">
              <w:rPr>
                <w:rFonts w:cs="Arial"/>
                <w:sz w:val="16"/>
              </w:rPr>
              <w:t>24.501</w:t>
            </w:r>
          </w:p>
        </w:tc>
        <w:tc>
          <w:tcPr>
            <w:tcW w:w="1179" w:type="dxa"/>
          </w:tcPr>
          <w:p w14:paraId="47E8A588" w14:textId="77777777" w:rsidR="000C33CE" w:rsidRPr="00446081" w:rsidRDefault="000C33CE" w:rsidP="00022DFD">
            <w:pPr>
              <w:pStyle w:val="TAL"/>
              <w:rPr>
                <w:rFonts w:cs="Arial"/>
                <w:sz w:val="16"/>
              </w:rPr>
            </w:pPr>
            <w:r w:rsidRPr="00446081">
              <w:rPr>
                <w:rFonts w:cs="Arial"/>
                <w:sz w:val="16"/>
              </w:rPr>
              <w:t>6434</w:t>
            </w:r>
          </w:p>
        </w:tc>
        <w:tc>
          <w:tcPr>
            <w:tcW w:w="709" w:type="dxa"/>
          </w:tcPr>
          <w:p w14:paraId="432337DC" w14:textId="77777777" w:rsidR="000C33CE" w:rsidRPr="00446081" w:rsidRDefault="000C33CE" w:rsidP="00022DFD">
            <w:pPr>
              <w:pStyle w:val="TAR"/>
              <w:rPr>
                <w:rFonts w:cs="Arial"/>
                <w:sz w:val="16"/>
              </w:rPr>
            </w:pPr>
            <w:r w:rsidRPr="00446081">
              <w:rPr>
                <w:rFonts w:cs="Arial"/>
                <w:sz w:val="16"/>
              </w:rPr>
              <w:t>2</w:t>
            </w:r>
          </w:p>
        </w:tc>
        <w:tc>
          <w:tcPr>
            <w:tcW w:w="850" w:type="dxa"/>
          </w:tcPr>
          <w:p w14:paraId="3922CA84" w14:textId="77777777" w:rsidR="000C33CE" w:rsidRPr="00446081" w:rsidRDefault="000C33CE" w:rsidP="00022DFD">
            <w:pPr>
              <w:pStyle w:val="TAL"/>
              <w:rPr>
                <w:rFonts w:cs="Arial"/>
                <w:sz w:val="16"/>
              </w:rPr>
            </w:pPr>
            <w:r w:rsidRPr="00446081">
              <w:rPr>
                <w:rFonts w:cs="Arial"/>
                <w:sz w:val="16"/>
              </w:rPr>
              <w:t>Rel-18</w:t>
            </w:r>
          </w:p>
        </w:tc>
        <w:tc>
          <w:tcPr>
            <w:tcW w:w="947" w:type="dxa"/>
          </w:tcPr>
          <w:p w14:paraId="06BFEA65" w14:textId="77777777" w:rsidR="000C33CE" w:rsidRPr="00446081" w:rsidRDefault="000C33CE" w:rsidP="00022DFD">
            <w:pPr>
              <w:pStyle w:val="TAL"/>
              <w:rPr>
                <w:rFonts w:cs="Arial"/>
                <w:sz w:val="16"/>
              </w:rPr>
            </w:pPr>
            <w:r w:rsidRPr="00446081">
              <w:rPr>
                <w:rFonts w:cs="Arial"/>
                <w:sz w:val="16"/>
              </w:rPr>
              <w:t>F</w:t>
            </w:r>
          </w:p>
        </w:tc>
        <w:tc>
          <w:tcPr>
            <w:tcW w:w="1038" w:type="dxa"/>
          </w:tcPr>
          <w:p w14:paraId="0B8FE043" w14:textId="77777777" w:rsidR="000C33CE" w:rsidRPr="00446081" w:rsidRDefault="000C33CE" w:rsidP="00022DFD">
            <w:pPr>
              <w:pStyle w:val="TAL"/>
              <w:rPr>
                <w:rFonts w:cs="Arial"/>
                <w:sz w:val="16"/>
              </w:rPr>
            </w:pPr>
            <w:r w:rsidRPr="00446081">
              <w:rPr>
                <w:rFonts w:cs="Arial"/>
                <w:sz w:val="16"/>
              </w:rPr>
              <w:t>5GSAT_Ph2</w:t>
            </w:r>
          </w:p>
        </w:tc>
        <w:tc>
          <w:tcPr>
            <w:tcW w:w="1417" w:type="dxa"/>
          </w:tcPr>
          <w:p w14:paraId="299B2D54"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9F3C0F5" w14:textId="77777777" w:rsidTr="00022DFD">
        <w:tc>
          <w:tcPr>
            <w:tcW w:w="1097" w:type="dxa"/>
          </w:tcPr>
          <w:p w14:paraId="0480E258" w14:textId="77777777" w:rsidR="000C33CE" w:rsidRPr="00446081" w:rsidRDefault="000C33CE" w:rsidP="00022DFD">
            <w:pPr>
              <w:pStyle w:val="TAL"/>
              <w:rPr>
                <w:rFonts w:cs="Arial"/>
                <w:sz w:val="16"/>
              </w:rPr>
            </w:pPr>
            <w:r w:rsidRPr="00446081">
              <w:rPr>
                <w:rFonts w:cs="Arial"/>
                <w:sz w:val="16"/>
              </w:rPr>
              <w:t>C1-244481</w:t>
            </w:r>
          </w:p>
        </w:tc>
        <w:tc>
          <w:tcPr>
            <w:tcW w:w="1592" w:type="dxa"/>
          </w:tcPr>
          <w:p w14:paraId="5F77F2A7" w14:textId="77777777" w:rsidR="000C33CE" w:rsidRPr="00446081" w:rsidRDefault="000C33CE" w:rsidP="00022DFD">
            <w:pPr>
              <w:pStyle w:val="TAL"/>
              <w:rPr>
                <w:rFonts w:cs="Arial"/>
                <w:sz w:val="16"/>
              </w:rPr>
            </w:pPr>
            <w:r w:rsidRPr="00446081">
              <w:rPr>
                <w:rFonts w:cs="Arial"/>
                <w:sz w:val="16"/>
              </w:rPr>
              <w:t>Clarification of NAS timer handling for NG-RAN Satellite Access</w:t>
            </w:r>
          </w:p>
        </w:tc>
        <w:tc>
          <w:tcPr>
            <w:tcW w:w="1701" w:type="dxa"/>
          </w:tcPr>
          <w:p w14:paraId="17A4E2B6"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2B9A2521" w14:textId="77777777" w:rsidR="000C33CE" w:rsidRPr="00446081" w:rsidRDefault="000C33CE" w:rsidP="00022DFD">
            <w:pPr>
              <w:pStyle w:val="TAL"/>
              <w:rPr>
                <w:rFonts w:cs="Arial"/>
                <w:sz w:val="16"/>
              </w:rPr>
            </w:pPr>
            <w:r w:rsidRPr="00446081">
              <w:rPr>
                <w:rFonts w:cs="Arial"/>
                <w:sz w:val="16"/>
              </w:rPr>
              <w:t>24.501</w:t>
            </w:r>
          </w:p>
        </w:tc>
        <w:tc>
          <w:tcPr>
            <w:tcW w:w="1179" w:type="dxa"/>
          </w:tcPr>
          <w:p w14:paraId="538F21A1" w14:textId="77777777" w:rsidR="000C33CE" w:rsidRPr="00446081" w:rsidRDefault="000C33CE" w:rsidP="00022DFD">
            <w:pPr>
              <w:pStyle w:val="TAL"/>
              <w:rPr>
                <w:rFonts w:cs="Arial"/>
                <w:sz w:val="16"/>
              </w:rPr>
            </w:pPr>
            <w:r w:rsidRPr="00446081">
              <w:rPr>
                <w:rFonts w:cs="Arial"/>
                <w:sz w:val="16"/>
              </w:rPr>
              <w:t>6435</w:t>
            </w:r>
          </w:p>
        </w:tc>
        <w:tc>
          <w:tcPr>
            <w:tcW w:w="709" w:type="dxa"/>
          </w:tcPr>
          <w:p w14:paraId="3509F1A2" w14:textId="77777777" w:rsidR="000C33CE" w:rsidRPr="00446081" w:rsidRDefault="000C33CE" w:rsidP="00022DFD">
            <w:pPr>
              <w:pStyle w:val="TAR"/>
              <w:rPr>
                <w:rFonts w:cs="Arial"/>
                <w:sz w:val="16"/>
              </w:rPr>
            </w:pPr>
          </w:p>
        </w:tc>
        <w:tc>
          <w:tcPr>
            <w:tcW w:w="850" w:type="dxa"/>
          </w:tcPr>
          <w:p w14:paraId="5987AD04" w14:textId="77777777" w:rsidR="000C33CE" w:rsidRPr="00446081" w:rsidRDefault="000C33CE" w:rsidP="00022DFD">
            <w:pPr>
              <w:pStyle w:val="TAL"/>
              <w:rPr>
                <w:rFonts w:cs="Arial"/>
                <w:sz w:val="16"/>
              </w:rPr>
            </w:pPr>
            <w:r w:rsidRPr="00446081">
              <w:rPr>
                <w:rFonts w:cs="Arial"/>
                <w:sz w:val="16"/>
              </w:rPr>
              <w:t>Rel-19</w:t>
            </w:r>
          </w:p>
        </w:tc>
        <w:tc>
          <w:tcPr>
            <w:tcW w:w="947" w:type="dxa"/>
          </w:tcPr>
          <w:p w14:paraId="45055223" w14:textId="77777777" w:rsidR="000C33CE" w:rsidRPr="00446081" w:rsidRDefault="000C33CE" w:rsidP="00022DFD">
            <w:pPr>
              <w:pStyle w:val="TAL"/>
              <w:rPr>
                <w:rFonts w:cs="Arial"/>
                <w:sz w:val="16"/>
              </w:rPr>
            </w:pPr>
            <w:r w:rsidRPr="00446081">
              <w:rPr>
                <w:rFonts w:cs="Arial"/>
                <w:sz w:val="16"/>
              </w:rPr>
              <w:t>F</w:t>
            </w:r>
          </w:p>
        </w:tc>
        <w:tc>
          <w:tcPr>
            <w:tcW w:w="1038" w:type="dxa"/>
          </w:tcPr>
          <w:p w14:paraId="782CE0D4" w14:textId="77777777" w:rsidR="000C33CE" w:rsidRPr="00446081" w:rsidRDefault="000C33CE" w:rsidP="00022DFD">
            <w:pPr>
              <w:pStyle w:val="TAL"/>
              <w:rPr>
                <w:rFonts w:cs="Arial"/>
                <w:sz w:val="16"/>
              </w:rPr>
            </w:pPr>
            <w:r w:rsidRPr="00446081">
              <w:rPr>
                <w:rFonts w:cs="Arial"/>
                <w:sz w:val="16"/>
              </w:rPr>
              <w:t>5GSAT_ARCH-CT, 5GProtoc19</w:t>
            </w:r>
          </w:p>
        </w:tc>
        <w:tc>
          <w:tcPr>
            <w:tcW w:w="1417" w:type="dxa"/>
          </w:tcPr>
          <w:p w14:paraId="6CBA163B"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0E24A5A" w14:textId="77777777" w:rsidTr="00022DFD">
        <w:tc>
          <w:tcPr>
            <w:tcW w:w="1097" w:type="dxa"/>
          </w:tcPr>
          <w:p w14:paraId="573E43A8" w14:textId="77777777" w:rsidR="000C33CE" w:rsidRPr="00446081" w:rsidRDefault="000C33CE" w:rsidP="00022DFD">
            <w:pPr>
              <w:pStyle w:val="TAL"/>
              <w:rPr>
                <w:rFonts w:cs="Arial"/>
                <w:sz w:val="16"/>
              </w:rPr>
            </w:pPr>
            <w:r w:rsidRPr="00446081">
              <w:rPr>
                <w:rFonts w:cs="Arial"/>
                <w:sz w:val="16"/>
              </w:rPr>
              <w:t>C1-244666</w:t>
            </w:r>
          </w:p>
        </w:tc>
        <w:tc>
          <w:tcPr>
            <w:tcW w:w="1592" w:type="dxa"/>
          </w:tcPr>
          <w:p w14:paraId="0AB656E8" w14:textId="77777777" w:rsidR="000C33CE" w:rsidRPr="00446081" w:rsidRDefault="000C33CE" w:rsidP="00022DFD">
            <w:pPr>
              <w:pStyle w:val="TAL"/>
              <w:rPr>
                <w:rFonts w:cs="Arial"/>
                <w:sz w:val="16"/>
              </w:rPr>
            </w:pPr>
            <w:r w:rsidRPr="00446081">
              <w:rPr>
                <w:rFonts w:cs="Arial"/>
                <w:sz w:val="16"/>
              </w:rPr>
              <w:t>Clarification of NAS timer handling for NG-RAN Satellite Access</w:t>
            </w:r>
          </w:p>
        </w:tc>
        <w:tc>
          <w:tcPr>
            <w:tcW w:w="1701" w:type="dxa"/>
          </w:tcPr>
          <w:p w14:paraId="1030B1B7"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371E6C22" w14:textId="77777777" w:rsidR="000C33CE" w:rsidRPr="00446081" w:rsidRDefault="000C33CE" w:rsidP="00022DFD">
            <w:pPr>
              <w:pStyle w:val="TAL"/>
              <w:rPr>
                <w:rFonts w:cs="Arial"/>
                <w:sz w:val="16"/>
              </w:rPr>
            </w:pPr>
            <w:r w:rsidRPr="00446081">
              <w:rPr>
                <w:rFonts w:cs="Arial"/>
                <w:sz w:val="16"/>
              </w:rPr>
              <w:t>24.501</w:t>
            </w:r>
          </w:p>
        </w:tc>
        <w:tc>
          <w:tcPr>
            <w:tcW w:w="1179" w:type="dxa"/>
          </w:tcPr>
          <w:p w14:paraId="2527261A" w14:textId="77777777" w:rsidR="000C33CE" w:rsidRPr="00446081" w:rsidRDefault="000C33CE" w:rsidP="00022DFD">
            <w:pPr>
              <w:pStyle w:val="TAL"/>
              <w:rPr>
                <w:rFonts w:cs="Arial"/>
                <w:sz w:val="16"/>
              </w:rPr>
            </w:pPr>
            <w:r w:rsidRPr="00446081">
              <w:rPr>
                <w:rFonts w:cs="Arial"/>
                <w:sz w:val="16"/>
              </w:rPr>
              <w:t>6435</w:t>
            </w:r>
          </w:p>
        </w:tc>
        <w:tc>
          <w:tcPr>
            <w:tcW w:w="709" w:type="dxa"/>
          </w:tcPr>
          <w:p w14:paraId="69ED6D70" w14:textId="77777777" w:rsidR="000C33CE" w:rsidRPr="00446081" w:rsidRDefault="000C33CE" w:rsidP="00022DFD">
            <w:pPr>
              <w:pStyle w:val="TAR"/>
              <w:rPr>
                <w:rFonts w:cs="Arial"/>
                <w:sz w:val="16"/>
              </w:rPr>
            </w:pPr>
            <w:r w:rsidRPr="00446081">
              <w:rPr>
                <w:rFonts w:cs="Arial"/>
                <w:sz w:val="16"/>
              </w:rPr>
              <w:t>1</w:t>
            </w:r>
          </w:p>
        </w:tc>
        <w:tc>
          <w:tcPr>
            <w:tcW w:w="850" w:type="dxa"/>
          </w:tcPr>
          <w:p w14:paraId="548C5227" w14:textId="77777777" w:rsidR="000C33CE" w:rsidRPr="00446081" w:rsidRDefault="000C33CE" w:rsidP="00022DFD">
            <w:pPr>
              <w:pStyle w:val="TAL"/>
              <w:rPr>
                <w:rFonts w:cs="Arial"/>
                <w:sz w:val="16"/>
              </w:rPr>
            </w:pPr>
            <w:r w:rsidRPr="00446081">
              <w:rPr>
                <w:rFonts w:cs="Arial"/>
                <w:sz w:val="16"/>
              </w:rPr>
              <w:t>Rel-19</w:t>
            </w:r>
          </w:p>
        </w:tc>
        <w:tc>
          <w:tcPr>
            <w:tcW w:w="947" w:type="dxa"/>
          </w:tcPr>
          <w:p w14:paraId="263894A9" w14:textId="77777777" w:rsidR="000C33CE" w:rsidRPr="00446081" w:rsidRDefault="000C33CE" w:rsidP="00022DFD">
            <w:pPr>
              <w:pStyle w:val="TAL"/>
              <w:rPr>
                <w:rFonts w:cs="Arial"/>
                <w:sz w:val="16"/>
              </w:rPr>
            </w:pPr>
            <w:r w:rsidRPr="00446081">
              <w:rPr>
                <w:rFonts w:cs="Arial"/>
                <w:sz w:val="16"/>
              </w:rPr>
              <w:t>F</w:t>
            </w:r>
          </w:p>
        </w:tc>
        <w:tc>
          <w:tcPr>
            <w:tcW w:w="1038" w:type="dxa"/>
          </w:tcPr>
          <w:p w14:paraId="63ABDFD9" w14:textId="77777777" w:rsidR="000C33CE" w:rsidRPr="00446081" w:rsidRDefault="000C33CE" w:rsidP="00022DFD">
            <w:pPr>
              <w:pStyle w:val="TAL"/>
              <w:rPr>
                <w:rFonts w:cs="Arial"/>
                <w:sz w:val="16"/>
              </w:rPr>
            </w:pPr>
            <w:r w:rsidRPr="00446081">
              <w:rPr>
                <w:rFonts w:cs="Arial"/>
                <w:sz w:val="16"/>
              </w:rPr>
              <w:t>5GSAT_ARCH-CT, 5GProtoc19</w:t>
            </w:r>
          </w:p>
        </w:tc>
        <w:tc>
          <w:tcPr>
            <w:tcW w:w="1417" w:type="dxa"/>
          </w:tcPr>
          <w:p w14:paraId="53B77A79"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2361965" w14:textId="77777777" w:rsidTr="00022DFD">
        <w:tc>
          <w:tcPr>
            <w:tcW w:w="1097" w:type="dxa"/>
          </w:tcPr>
          <w:p w14:paraId="444B22BB" w14:textId="77777777" w:rsidR="000C33CE" w:rsidRPr="00446081" w:rsidRDefault="000C33CE" w:rsidP="00022DFD">
            <w:pPr>
              <w:pStyle w:val="TAL"/>
              <w:rPr>
                <w:rFonts w:cs="Arial"/>
                <w:sz w:val="16"/>
              </w:rPr>
            </w:pPr>
            <w:r w:rsidRPr="00446081">
              <w:rPr>
                <w:rFonts w:cs="Arial"/>
                <w:sz w:val="16"/>
              </w:rPr>
              <w:t>C1-244274</w:t>
            </w:r>
          </w:p>
        </w:tc>
        <w:tc>
          <w:tcPr>
            <w:tcW w:w="1592" w:type="dxa"/>
          </w:tcPr>
          <w:p w14:paraId="11803714" w14:textId="77777777" w:rsidR="000C33CE" w:rsidRPr="00446081" w:rsidRDefault="000C33CE" w:rsidP="00022DFD">
            <w:pPr>
              <w:pStyle w:val="TAL"/>
              <w:rPr>
                <w:rFonts w:cs="Arial"/>
                <w:sz w:val="16"/>
              </w:rPr>
            </w:pPr>
            <w:r w:rsidRPr="00446081">
              <w:rPr>
                <w:rFonts w:cs="Arial"/>
                <w:sz w:val="16"/>
              </w:rPr>
              <w:t>Corrections for Child SA creation procedure for non-3GPP access</w:t>
            </w:r>
          </w:p>
        </w:tc>
        <w:tc>
          <w:tcPr>
            <w:tcW w:w="1701" w:type="dxa"/>
          </w:tcPr>
          <w:p w14:paraId="7ECDB741" w14:textId="77777777" w:rsidR="000C33CE" w:rsidRPr="00446081" w:rsidRDefault="000C33CE" w:rsidP="00022DFD">
            <w:pPr>
              <w:pStyle w:val="TAL"/>
              <w:rPr>
                <w:rFonts w:cs="Arial"/>
                <w:sz w:val="16"/>
              </w:rPr>
            </w:pPr>
            <w:r w:rsidRPr="00446081">
              <w:rPr>
                <w:rFonts w:cs="Arial"/>
                <w:sz w:val="16"/>
              </w:rPr>
              <w:t>Nokia</w:t>
            </w:r>
          </w:p>
        </w:tc>
        <w:tc>
          <w:tcPr>
            <w:tcW w:w="992" w:type="dxa"/>
          </w:tcPr>
          <w:p w14:paraId="34FC3346" w14:textId="77777777" w:rsidR="000C33CE" w:rsidRPr="00446081" w:rsidRDefault="000C33CE" w:rsidP="00022DFD">
            <w:pPr>
              <w:pStyle w:val="TAL"/>
              <w:rPr>
                <w:rFonts w:cs="Arial"/>
                <w:sz w:val="16"/>
              </w:rPr>
            </w:pPr>
            <w:r w:rsidRPr="00446081">
              <w:rPr>
                <w:rFonts w:cs="Arial"/>
                <w:sz w:val="16"/>
              </w:rPr>
              <w:t>24.502</w:t>
            </w:r>
          </w:p>
        </w:tc>
        <w:tc>
          <w:tcPr>
            <w:tcW w:w="1179" w:type="dxa"/>
          </w:tcPr>
          <w:p w14:paraId="4A47C53E" w14:textId="77777777" w:rsidR="000C33CE" w:rsidRPr="00446081" w:rsidRDefault="000C33CE" w:rsidP="00022DFD">
            <w:pPr>
              <w:pStyle w:val="TAL"/>
              <w:rPr>
                <w:rFonts w:cs="Arial"/>
                <w:sz w:val="16"/>
              </w:rPr>
            </w:pPr>
            <w:r w:rsidRPr="00446081">
              <w:rPr>
                <w:rFonts w:cs="Arial"/>
                <w:sz w:val="16"/>
              </w:rPr>
              <w:t>0307</w:t>
            </w:r>
          </w:p>
        </w:tc>
        <w:tc>
          <w:tcPr>
            <w:tcW w:w="709" w:type="dxa"/>
          </w:tcPr>
          <w:p w14:paraId="3E66B9EF" w14:textId="77777777" w:rsidR="000C33CE" w:rsidRPr="00446081" w:rsidRDefault="000C33CE" w:rsidP="00022DFD">
            <w:pPr>
              <w:pStyle w:val="TAR"/>
              <w:rPr>
                <w:rFonts w:cs="Arial"/>
                <w:sz w:val="16"/>
              </w:rPr>
            </w:pPr>
          </w:p>
        </w:tc>
        <w:tc>
          <w:tcPr>
            <w:tcW w:w="850" w:type="dxa"/>
          </w:tcPr>
          <w:p w14:paraId="05F7DA92" w14:textId="77777777" w:rsidR="000C33CE" w:rsidRPr="00446081" w:rsidRDefault="000C33CE" w:rsidP="00022DFD">
            <w:pPr>
              <w:pStyle w:val="TAL"/>
              <w:rPr>
                <w:rFonts w:cs="Arial"/>
                <w:sz w:val="16"/>
              </w:rPr>
            </w:pPr>
            <w:r w:rsidRPr="00446081">
              <w:rPr>
                <w:rFonts w:cs="Arial"/>
                <w:sz w:val="16"/>
              </w:rPr>
              <w:t>Rel-18</w:t>
            </w:r>
          </w:p>
        </w:tc>
        <w:tc>
          <w:tcPr>
            <w:tcW w:w="947" w:type="dxa"/>
          </w:tcPr>
          <w:p w14:paraId="1088D73A" w14:textId="77777777" w:rsidR="000C33CE" w:rsidRPr="00446081" w:rsidRDefault="000C33CE" w:rsidP="00022DFD">
            <w:pPr>
              <w:pStyle w:val="TAL"/>
              <w:rPr>
                <w:rFonts w:cs="Arial"/>
                <w:sz w:val="16"/>
              </w:rPr>
            </w:pPr>
            <w:r w:rsidRPr="00446081">
              <w:rPr>
                <w:rFonts w:cs="Arial"/>
                <w:sz w:val="16"/>
              </w:rPr>
              <w:t>F</w:t>
            </w:r>
          </w:p>
        </w:tc>
        <w:tc>
          <w:tcPr>
            <w:tcW w:w="1038" w:type="dxa"/>
          </w:tcPr>
          <w:p w14:paraId="6CB58AC8" w14:textId="77777777" w:rsidR="000C33CE" w:rsidRPr="00446081" w:rsidRDefault="000C33CE" w:rsidP="00022DFD">
            <w:pPr>
              <w:pStyle w:val="TAL"/>
              <w:rPr>
                <w:rFonts w:cs="Arial"/>
                <w:sz w:val="16"/>
              </w:rPr>
            </w:pPr>
            <w:r w:rsidRPr="00446081">
              <w:rPr>
                <w:rFonts w:cs="Arial"/>
                <w:sz w:val="16"/>
              </w:rPr>
              <w:t>5GProtoc18-non3GPP</w:t>
            </w:r>
          </w:p>
        </w:tc>
        <w:tc>
          <w:tcPr>
            <w:tcW w:w="1417" w:type="dxa"/>
          </w:tcPr>
          <w:p w14:paraId="0B9A1C23"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71CDA73" w14:textId="77777777" w:rsidTr="00022DFD">
        <w:tc>
          <w:tcPr>
            <w:tcW w:w="1097" w:type="dxa"/>
          </w:tcPr>
          <w:p w14:paraId="607917BF" w14:textId="77777777" w:rsidR="000C33CE" w:rsidRPr="00446081" w:rsidRDefault="000C33CE" w:rsidP="00022DFD">
            <w:pPr>
              <w:pStyle w:val="TAL"/>
              <w:rPr>
                <w:rFonts w:cs="Arial"/>
                <w:sz w:val="16"/>
              </w:rPr>
            </w:pPr>
            <w:r w:rsidRPr="00446081">
              <w:rPr>
                <w:rFonts w:cs="Arial"/>
                <w:sz w:val="16"/>
              </w:rPr>
              <w:t>C1-244620</w:t>
            </w:r>
          </w:p>
        </w:tc>
        <w:tc>
          <w:tcPr>
            <w:tcW w:w="1592" w:type="dxa"/>
          </w:tcPr>
          <w:p w14:paraId="2090F559" w14:textId="77777777" w:rsidR="000C33CE" w:rsidRPr="00446081" w:rsidRDefault="000C33CE" w:rsidP="00022DFD">
            <w:pPr>
              <w:pStyle w:val="TAL"/>
              <w:rPr>
                <w:rFonts w:cs="Arial"/>
                <w:sz w:val="16"/>
              </w:rPr>
            </w:pPr>
            <w:r w:rsidRPr="00446081">
              <w:rPr>
                <w:rFonts w:cs="Arial"/>
                <w:sz w:val="16"/>
              </w:rPr>
              <w:t>Corrections for Child SA creation procedure for non-3GPP access</w:t>
            </w:r>
          </w:p>
        </w:tc>
        <w:tc>
          <w:tcPr>
            <w:tcW w:w="1701" w:type="dxa"/>
          </w:tcPr>
          <w:p w14:paraId="74210D94" w14:textId="77777777" w:rsidR="000C33CE" w:rsidRPr="00446081" w:rsidRDefault="000C33CE" w:rsidP="00022DFD">
            <w:pPr>
              <w:pStyle w:val="TAL"/>
              <w:rPr>
                <w:rFonts w:cs="Arial"/>
                <w:sz w:val="16"/>
              </w:rPr>
            </w:pPr>
            <w:r w:rsidRPr="00446081">
              <w:rPr>
                <w:rFonts w:cs="Arial"/>
                <w:sz w:val="16"/>
              </w:rPr>
              <w:t>Nokia</w:t>
            </w:r>
          </w:p>
        </w:tc>
        <w:tc>
          <w:tcPr>
            <w:tcW w:w="992" w:type="dxa"/>
          </w:tcPr>
          <w:p w14:paraId="3312D416" w14:textId="77777777" w:rsidR="000C33CE" w:rsidRPr="00446081" w:rsidRDefault="000C33CE" w:rsidP="00022DFD">
            <w:pPr>
              <w:pStyle w:val="TAL"/>
              <w:rPr>
                <w:rFonts w:cs="Arial"/>
                <w:sz w:val="16"/>
              </w:rPr>
            </w:pPr>
            <w:r w:rsidRPr="00446081">
              <w:rPr>
                <w:rFonts w:cs="Arial"/>
                <w:sz w:val="16"/>
              </w:rPr>
              <w:t>24.502</w:t>
            </w:r>
          </w:p>
        </w:tc>
        <w:tc>
          <w:tcPr>
            <w:tcW w:w="1179" w:type="dxa"/>
          </w:tcPr>
          <w:p w14:paraId="745F2A6E" w14:textId="77777777" w:rsidR="000C33CE" w:rsidRPr="00446081" w:rsidRDefault="000C33CE" w:rsidP="00022DFD">
            <w:pPr>
              <w:pStyle w:val="TAL"/>
              <w:rPr>
                <w:rFonts w:cs="Arial"/>
                <w:sz w:val="16"/>
              </w:rPr>
            </w:pPr>
            <w:r w:rsidRPr="00446081">
              <w:rPr>
                <w:rFonts w:cs="Arial"/>
                <w:sz w:val="16"/>
              </w:rPr>
              <w:t>0307</w:t>
            </w:r>
          </w:p>
        </w:tc>
        <w:tc>
          <w:tcPr>
            <w:tcW w:w="709" w:type="dxa"/>
          </w:tcPr>
          <w:p w14:paraId="01EBA105" w14:textId="77777777" w:rsidR="000C33CE" w:rsidRPr="00446081" w:rsidRDefault="000C33CE" w:rsidP="00022DFD">
            <w:pPr>
              <w:pStyle w:val="TAR"/>
              <w:rPr>
                <w:rFonts w:cs="Arial"/>
                <w:sz w:val="16"/>
              </w:rPr>
            </w:pPr>
            <w:r w:rsidRPr="00446081">
              <w:rPr>
                <w:rFonts w:cs="Arial"/>
                <w:sz w:val="16"/>
              </w:rPr>
              <w:t>1</w:t>
            </w:r>
          </w:p>
        </w:tc>
        <w:tc>
          <w:tcPr>
            <w:tcW w:w="850" w:type="dxa"/>
          </w:tcPr>
          <w:p w14:paraId="478CF563" w14:textId="77777777" w:rsidR="000C33CE" w:rsidRPr="00446081" w:rsidRDefault="000C33CE" w:rsidP="00022DFD">
            <w:pPr>
              <w:pStyle w:val="TAL"/>
              <w:rPr>
                <w:rFonts w:cs="Arial"/>
                <w:sz w:val="16"/>
              </w:rPr>
            </w:pPr>
            <w:r w:rsidRPr="00446081">
              <w:rPr>
                <w:rFonts w:cs="Arial"/>
                <w:sz w:val="16"/>
              </w:rPr>
              <w:t>Rel-18</w:t>
            </w:r>
          </w:p>
        </w:tc>
        <w:tc>
          <w:tcPr>
            <w:tcW w:w="947" w:type="dxa"/>
          </w:tcPr>
          <w:p w14:paraId="05AEB621" w14:textId="77777777" w:rsidR="000C33CE" w:rsidRPr="00446081" w:rsidRDefault="000C33CE" w:rsidP="00022DFD">
            <w:pPr>
              <w:pStyle w:val="TAL"/>
              <w:rPr>
                <w:rFonts w:cs="Arial"/>
                <w:sz w:val="16"/>
              </w:rPr>
            </w:pPr>
            <w:r w:rsidRPr="00446081">
              <w:rPr>
                <w:rFonts w:cs="Arial"/>
                <w:sz w:val="16"/>
              </w:rPr>
              <w:t>F</w:t>
            </w:r>
          </w:p>
        </w:tc>
        <w:tc>
          <w:tcPr>
            <w:tcW w:w="1038" w:type="dxa"/>
          </w:tcPr>
          <w:p w14:paraId="1A8DCE55" w14:textId="77777777" w:rsidR="000C33CE" w:rsidRPr="00446081" w:rsidRDefault="000C33CE" w:rsidP="00022DFD">
            <w:pPr>
              <w:pStyle w:val="TAL"/>
              <w:rPr>
                <w:rFonts w:cs="Arial"/>
                <w:sz w:val="16"/>
              </w:rPr>
            </w:pPr>
            <w:r w:rsidRPr="00446081">
              <w:rPr>
                <w:rFonts w:cs="Arial"/>
                <w:sz w:val="16"/>
              </w:rPr>
              <w:t>5GProtoc18-non3GPP</w:t>
            </w:r>
          </w:p>
        </w:tc>
        <w:tc>
          <w:tcPr>
            <w:tcW w:w="1417" w:type="dxa"/>
          </w:tcPr>
          <w:p w14:paraId="4D314B26"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77A38493" w14:textId="77777777" w:rsidTr="00022DFD">
        <w:tc>
          <w:tcPr>
            <w:tcW w:w="1097" w:type="dxa"/>
          </w:tcPr>
          <w:p w14:paraId="28F57254" w14:textId="77777777" w:rsidR="000C33CE" w:rsidRPr="00446081" w:rsidRDefault="000C33CE" w:rsidP="00022DFD">
            <w:pPr>
              <w:pStyle w:val="TAL"/>
              <w:rPr>
                <w:rFonts w:cs="Arial"/>
                <w:sz w:val="16"/>
              </w:rPr>
            </w:pPr>
            <w:r w:rsidRPr="00446081">
              <w:rPr>
                <w:rFonts w:cs="Arial"/>
                <w:sz w:val="16"/>
              </w:rPr>
              <w:t>C1-244275</w:t>
            </w:r>
          </w:p>
        </w:tc>
        <w:tc>
          <w:tcPr>
            <w:tcW w:w="1592" w:type="dxa"/>
          </w:tcPr>
          <w:p w14:paraId="6B2FC06D" w14:textId="77777777" w:rsidR="000C33CE" w:rsidRPr="00446081" w:rsidRDefault="000C33CE" w:rsidP="00022DFD">
            <w:pPr>
              <w:pStyle w:val="TAL"/>
              <w:rPr>
                <w:rFonts w:cs="Arial"/>
                <w:sz w:val="16"/>
              </w:rPr>
            </w:pPr>
            <w:r w:rsidRPr="00446081">
              <w:rPr>
                <w:rFonts w:cs="Arial"/>
                <w:sz w:val="16"/>
              </w:rPr>
              <w:t>Correction for security protection when accessing the network through trusted non-3GPP access</w:t>
            </w:r>
          </w:p>
        </w:tc>
        <w:tc>
          <w:tcPr>
            <w:tcW w:w="1701" w:type="dxa"/>
          </w:tcPr>
          <w:p w14:paraId="21F6137B" w14:textId="77777777" w:rsidR="000C33CE" w:rsidRPr="00446081" w:rsidRDefault="000C33CE" w:rsidP="00022DFD">
            <w:pPr>
              <w:pStyle w:val="TAL"/>
              <w:rPr>
                <w:rFonts w:cs="Arial"/>
                <w:sz w:val="16"/>
              </w:rPr>
            </w:pPr>
            <w:r w:rsidRPr="00446081">
              <w:rPr>
                <w:rFonts w:cs="Arial"/>
                <w:sz w:val="16"/>
              </w:rPr>
              <w:t>Nokia</w:t>
            </w:r>
          </w:p>
        </w:tc>
        <w:tc>
          <w:tcPr>
            <w:tcW w:w="992" w:type="dxa"/>
          </w:tcPr>
          <w:p w14:paraId="78560F27" w14:textId="77777777" w:rsidR="000C33CE" w:rsidRPr="00446081" w:rsidRDefault="000C33CE" w:rsidP="00022DFD">
            <w:pPr>
              <w:pStyle w:val="TAL"/>
              <w:rPr>
                <w:rFonts w:cs="Arial"/>
                <w:sz w:val="16"/>
              </w:rPr>
            </w:pPr>
            <w:r w:rsidRPr="00446081">
              <w:rPr>
                <w:rFonts w:cs="Arial"/>
                <w:sz w:val="16"/>
              </w:rPr>
              <w:t>24.502</w:t>
            </w:r>
          </w:p>
        </w:tc>
        <w:tc>
          <w:tcPr>
            <w:tcW w:w="1179" w:type="dxa"/>
          </w:tcPr>
          <w:p w14:paraId="18903139" w14:textId="77777777" w:rsidR="000C33CE" w:rsidRPr="00446081" w:rsidRDefault="000C33CE" w:rsidP="00022DFD">
            <w:pPr>
              <w:pStyle w:val="TAL"/>
              <w:rPr>
                <w:rFonts w:cs="Arial"/>
                <w:sz w:val="16"/>
              </w:rPr>
            </w:pPr>
            <w:r w:rsidRPr="00446081">
              <w:rPr>
                <w:rFonts w:cs="Arial"/>
                <w:sz w:val="16"/>
              </w:rPr>
              <w:t>0308</w:t>
            </w:r>
          </w:p>
        </w:tc>
        <w:tc>
          <w:tcPr>
            <w:tcW w:w="709" w:type="dxa"/>
          </w:tcPr>
          <w:p w14:paraId="6EBD1A77" w14:textId="77777777" w:rsidR="000C33CE" w:rsidRPr="00446081" w:rsidRDefault="000C33CE" w:rsidP="00022DFD">
            <w:pPr>
              <w:pStyle w:val="TAR"/>
              <w:rPr>
                <w:rFonts w:cs="Arial"/>
                <w:sz w:val="16"/>
              </w:rPr>
            </w:pPr>
          </w:p>
        </w:tc>
        <w:tc>
          <w:tcPr>
            <w:tcW w:w="850" w:type="dxa"/>
          </w:tcPr>
          <w:p w14:paraId="67AD415D" w14:textId="77777777" w:rsidR="000C33CE" w:rsidRPr="00446081" w:rsidRDefault="000C33CE" w:rsidP="00022DFD">
            <w:pPr>
              <w:pStyle w:val="TAL"/>
              <w:rPr>
                <w:rFonts w:cs="Arial"/>
                <w:sz w:val="16"/>
              </w:rPr>
            </w:pPr>
            <w:r w:rsidRPr="00446081">
              <w:rPr>
                <w:rFonts w:cs="Arial"/>
                <w:sz w:val="16"/>
              </w:rPr>
              <w:t>Rel-18</w:t>
            </w:r>
          </w:p>
        </w:tc>
        <w:tc>
          <w:tcPr>
            <w:tcW w:w="947" w:type="dxa"/>
          </w:tcPr>
          <w:p w14:paraId="7CB1699E" w14:textId="77777777" w:rsidR="000C33CE" w:rsidRPr="00446081" w:rsidRDefault="000C33CE" w:rsidP="00022DFD">
            <w:pPr>
              <w:pStyle w:val="TAL"/>
              <w:rPr>
                <w:rFonts w:cs="Arial"/>
                <w:sz w:val="16"/>
              </w:rPr>
            </w:pPr>
            <w:r w:rsidRPr="00446081">
              <w:rPr>
                <w:rFonts w:cs="Arial"/>
                <w:sz w:val="16"/>
              </w:rPr>
              <w:t>F</w:t>
            </w:r>
          </w:p>
        </w:tc>
        <w:tc>
          <w:tcPr>
            <w:tcW w:w="1038" w:type="dxa"/>
          </w:tcPr>
          <w:p w14:paraId="3D2DD4A0" w14:textId="77777777" w:rsidR="000C33CE" w:rsidRPr="00446081" w:rsidRDefault="000C33CE" w:rsidP="00022DFD">
            <w:pPr>
              <w:pStyle w:val="TAL"/>
              <w:rPr>
                <w:rFonts w:cs="Arial"/>
                <w:sz w:val="16"/>
              </w:rPr>
            </w:pPr>
            <w:r w:rsidRPr="00446081">
              <w:rPr>
                <w:rFonts w:cs="Arial"/>
                <w:sz w:val="16"/>
              </w:rPr>
              <w:t>5GProtoc18-non3GPP</w:t>
            </w:r>
          </w:p>
        </w:tc>
        <w:tc>
          <w:tcPr>
            <w:tcW w:w="1417" w:type="dxa"/>
          </w:tcPr>
          <w:p w14:paraId="2242CC47"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5904BDE6" w14:textId="77777777" w:rsidTr="00022DFD">
        <w:tc>
          <w:tcPr>
            <w:tcW w:w="1097" w:type="dxa"/>
          </w:tcPr>
          <w:p w14:paraId="5721F1DD" w14:textId="77777777" w:rsidR="000C33CE" w:rsidRPr="00446081" w:rsidRDefault="000C33CE" w:rsidP="00022DFD">
            <w:pPr>
              <w:pStyle w:val="TAL"/>
              <w:rPr>
                <w:rFonts w:cs="Arial"/>
                <w:sz w:val="16"/>
              </w:rPr>
            </w:pPr>
            <w:r w:rsidRPr="00446081">
              <w:rPr>
                <w:rFonts w:cs="Arial"/>
                <w:sz w:val="16"/>
              </w:rPr>
              <w:t>C1-244428</w:t>
            </w:r>
          </w:p>
        </w:tc>
        <w:tc>
          <w:tcPr>
            <w:tcW w:w="1592" w:type="dxa"/>
          </w:tcPr>
          <w:p w14:paraId="4C488BDE" w14:textId="77777777" w:rsidR="000C33CE" w:rsidRPr="00446081" w:rsidRDefault="000C33CE" w:rsidP="00022DFD">
            <w:pPr>
              <w:pStyle w:val="TAL"/>
              <w:rPr>
                <w:rFonts w:cs="Arial"/>
                <w:sz w:val="16"/>
              </w:rPr>
            </w:pPr>
            <w:r w:rsidRPr="00446081">
              <w:rPr>
                <w:rFonts w:cs="Arial"/>
                <w:sz w:val="16"/>
              </w:rPr>
              <w:t>Clarification of emergency services in FPLMN</w:t>
            </w:r>
          </w:p>
        </w:tc>
        <w:tc>
          <w:tcPr>
            <w:tcW w:w="1701" w:type="dxa"/>
          </w:tcPr>
          <w:p w14:paraId="162AA2A9" w14:textId="77777777" w:rsidR="000C33CE" w:rsidRPr="00446081" w:rsidRDefault="000C33CE" w:rsidP="00022DFD">
            <w:pPr>
              <w:pStyle w:val="TAL"/>
              <w:rPr>
                <w:rFonts w:cs="Arial"/>
                <w:sz w:val="16"/>
              </w:rPr>
            </w:pPr>
            <w:r w:rsidRPr="00446081">
              <w:rPr>
                <w:rFonts w:cs="Arial"/>
                <w:sz w:val="16"/>
              </w:rPr>
              <w:t>MediaTek Inc. / Marko</w:t>
            </w:r>
          </w:p>
        </w:tc>
        <w:tc>
          <w:tcPr>
            <w:tcW w:w="992" w:type="dxa"/>
          </w:tcPr>
          <w:p w14:paraId="7CAEED28" w14:textId="77777777" w:rsidR="000C33CE" w:rsidRPr="00446081" w:rsidRDefault="000C33CE" w:rsidP="00022DFD">
            <w:pPr>
              <w:pStyle w:val="TAL"/>
              <w:rPr>
                <w:rFonts w:cs="Arial"/>
                <w:sz w:val="16"/>
              </w:rPr>
            </w:pPr>
            <w:r w:rsidRPr="00446081">
              <w:rPr>
                <w:rFonts w:cs="Arial"/>
                <w:sz w:val="16"/>
              </w:rPr>
              <w:t>24.502</w:t>
            </w:r>
          </w:p>
        </w:tc>
        <w:tc>
          <w:tcPr>
            <w:tcW w:w="1179" w:type="dxa"/>
          </w:tcPr>
          <w:p w14:paraId="5DCD0779" w14:textId="77777777" w:rsidR="000C33CE" w:rsidRPr="00446081" w:rsidRDefault="000C33CE" w:rsidP="00022DFD">
            <w:pPr>
              <w:pStyle w:val="TAL"/>
              <w:rPr>
                <w:rFonts w:cs="Arial"/>
                <w:sz w:val="16"/>
              </w:rPr>
            </w:pPr>
            <w:r w:rsidRPr="00446081">
              <w:rPr>
                <w:rFonts w:cs="Arial"/>
                <w:sz w:val="16"/>
              </w:rPr>
              <w:t>0309</w:t>
            </w:r>
          </w:p>
        </w:tc>
        <w:tc>
          <w:tcPr>
            <w:tcW w:w="709" w:type="dxa"/>
          </w:tcPr>
          <w:p w14:paraId="1DA4952F" w14:textId="77777777" w:rsidR="000C33CE" w:rsidRPr="00446081" w:rsidRDefault="000C33CE" w:rsidP="00022DFD">
            <w:pPr>
              <w:pStyle w:val="TAR"/>
              <w:rPr>
                <w:rFonts w:cs="Arial"/>
                <w:sz w:val="16"/>
              </w:rPr>
            </w:pPr>
          </w:p>
        </w:tc>
        <w:tc>
          <w:tcPr>
            <w:tcW w:w="850" w:type="dxa"/>
          </w:tcPr>
          <w:p w14:paraId="4DFBF8F3" w14:textId="77777777" w:rsidR="000C33CE" w:rsidRPr="00446081" w:rsidRDefault="000C33CE" w:rsidP="00022DFD">
            <w:pPr>
              <w:pStyle w:val="TAL"/>
              <w:rPr>
                <w:rFonts w:cs="Arial"/>
                <w:sz w:val="16"/>
              </w:rPr>
            </w:pPr>
            <w:r w:rsidRPr="00446081">
              <w:rPr>
                <w:rFonts w:cs="Arial"/>
                <w:sz w:val="16"/>
              </w:rPr>
              <w:t>Rel-19</w:t>
            </w:r>
          </w:p>
        </w:tc>
        <w:tc>
          <w:tcPr>
            <w:tcW w:w="947" w:type="dxa"/>
          </w:tcPr>
          <w:p w14:paraId="568A6A0D" w14:textId="77777777" w:rsidR="000C33CE" w:rsidRPr="00446081" w:rsidRDefault="000C33CE" w:rsidP="00022DFD">
            <w:pPr>
              <w:pStyle w:val="TAL"/>
              <w:rPr>
                <w:rFonts w:cs="Arial"/>
                <w:sz w:val="16"/>
              </w:rPr>
            </w:pPr>
            <w:r w:rsidRPr="00446081">
              <w:rPr>
                <w:rFonts w:cs="Arial"/>
                <w:sz w:val="16"/>
              </w:rPr>
              <w:t>F</w:t>
            </w:r>
          </w:p>
        </w:tc>
        <w:tc>
          <w:tcPr>
            <w:tcW w:w="1038" w:type="dxa"/>
          </w:tcPr>
          <w:p w14:paraId="17136485" w14:textId="77777777" w:rsidR="000C33CE" w:rsidRPr="00446081" w:rsidRDefault="000C33CE" w:rsidP="00022DFD">
            <w:pPr>
              <w:pStyle w:val="TAL"/>
              <w:rPr>
                <w:rFonts w:cs="Arial"/>
                <w:sz w:val="16"/>
              </w:rPr>
            </w:pPr>
            <w:r w:rsidRPr="00446081">
              <w:rPr>
                <w:rFonts w:cs="Arial"/>
                <w:sz w:val="16"/>
              </w:rPr>
              <w:t>5GProtoc19-non3GPP</w:t>
            </w:r>
          </w:p>
        </w:tc>
        <w:tc>
          <w:tcPr>
            <w:tcW w:w="1417" w:type="dxa"/>
          </w:tcPr>
          <w:p w14:paraId="5E03F617"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73AD14F" w14:textId="77777777" w:rsidTr="00022DFD">
        <w:tc>
          <w:tcPr>
            <w:tcW w:w="1097" w:type="dxa"/>
          </w:tcPr>
          <w:p w14:paraId="25F60FD3" w14:textId="77777777" w:rsidR="000C33CE" w:rsidRPr="00446081" w:rsidRDefault="000C33CE" w:rsidP="00022DFD">
            <w:pPr>
              <w:pStyle w:val="TAL"/>
              <w:rPr>
                <w:rFonts w:cs="Arial"/>
                <w:sz w:val="16"/>
              </w:rPr>
            </w:pPr>
            <w:r w:rsidRPr="00446081">
              <w:rPr>
                <w:rFonts w:cs="Arial"/>
                <w:sz w:val="16"/>
              </w:rPr>
              <w:t>C1-244492</w:t>
            </w:r>
          </w:p>
        </w:tc>
        <w:tc>
          <w:tcPr>
            <w:tcW w:w="1592" w:type="dxa"/>
          </w:tcPr>
          <w:p w14:paraId="6BC9E160" w14:textId="77777777" w:rsidR="000C33CE" w:rsidRPr="00446081" w:rsidRDefault="000C33CE" w:rsidP="00022DFD">
            <w:pPr>
              <w:pStyle w:val="TAL"/>
              <w:rPr>
                <w:rFonts w:cs="Arial"/>
                <w:sz w:val="16"/>
              </w:rPr>
            </w:pPr>
            <w:r w:rsidRPr="00446081">
              <w:rPr>
                <w:rFonts w:cs="Arial"/>
                <w:sz w:val="16"/>
              </w:rPr>
              <w:t>Clarification of emergency services in FPLMN</w:t>
            </w:r>
          </w:p>
        </w:tc>
        <w:tc>
          <w:tcPr>
            <w:tcW w:w="1701" w:type="dxa"/>
          </w:tcPr>
          <w:p w14:paraId="3AD803E8"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0C1AA1A4" w14:textId="77777777" w:rsidR="000C33CE" w:rsidRPr="00446081" w:rsidRDefault="000C33CE" w:rsidP="00022DFD">
            <w:pPr>
              <w:pStyle w:val="TAL"/>
              <w:rPr>
                <w:rFonts w:cs="Arial"/>
                <w:sz w:val="16"/>
              </w:rPr>
            </w:pPr>
            <w:r w:rsidRPr="00446081">
              <w:rPr>
                <w:rFonts w:cs="Arial"/>
                <w:sz w:val="16"/>
              </w:rPr>
              <w:t>24.502</w:t>
            </w:r>
          </w:p>
        </w:tc>
        <w:tc>
          <w:tcPr>
            <w:tcW w:w="1179" w:type="dxa"/>
          </w:tcPr>
          <w:p w14:paraId="74B7D98E" w14:textId="77777777" w:rsidR="000C33CE" w:rsidRPr="00446081" w:rsidRDefault="000C33CE" w:rsidP="00022DFD">
            <w:pPr>
              <w:pStyle w:val="TAL"/>
              <w:rPr>
                <w:rFonts w:cs="Arial"/>
                <w:sz w:val="16"/>
              </w:rPr>
            </w:pPr>
            <w:r w:rsidRPr="00446081">
              <w:rPr>
                <w:rFonts w:cs="Arial"/>
                <w:sz w:val="16"/>
              </w:rPr>
              <w:t>0309</w:t>
            </w:r>
          </w:p>
        </w:tc>
        <w:tc>
          <w:tcPr>
            <w:tcW w:w="709" w:type="dxa"/>
          </w:tcPr>
          <w:p w14:paraId="4C2219A4" w14:textId="77777777" w:rsidR="000C33CE" w:rsidRPr="00446081" w:rsidRDefault="000C33CE" w:rsidP="00022DFD">
            <w:pPr>
              <w:pStyle w:val="TAR"/>
              <w:rPr>
                <w:rFonts w:cs="Arial"/>
                <w:sz w:val="16"/>
              </w:rPr>
            </w:pPr>
            <w:r w:rsidRPr="00446081">
              <w:rPr>
                <w:rFonts w:cs="Arial"/>
                <w:sz w:val="16"/>
              </w:rPr>
              <w:t>1</w:t>
            </w:r>
          </w:p>
        </w:tc>
        <w:tc>
          <w:tcPr>
            <w:tcW w:w="850" w:type="dxa"/>
          </w:tcPr>
          <w:p w14:paraId="533E888F" w14:textId="77777777" w:rsidR="000C33CE" w:rsidRPr="00446081" w:rsidRDefault="000C33CE" w:rsidP="00022DFD">
            <w:pPr>
              <w:pStyle w:val="TAL"/>
              <w:rPr>
                <w:rFonts w:cs="Arial"/>
                <w:sz w:val="16"/>
              </w:rPr>
            </w:pPr>
            <w:r w:rsidRPr="00446081">
              <w:rPr>
                <w:rFonts w:cs="Arial"/>
                <w:sz w:val="16"/>
              </w:rPr>
              <w:t>Rel-19</w:t>
            </w:r>
          </w:p>
        </w:tc>
        <w:tc>
          <w:tcPr>
            <w:tcW w:w="947" w:type="dxa"/>
          </w:tcPr>
          <w:p w14:paraId="2109C9F1" w14:textId="77777777" w:rsidR="000C33CE" w:rsidRPr="00446081" w:rsidRDefault="000C33CE" w:rsidP="00022DFD">
            <w:pPr>
              <w:pStyle w:val="TAL"/>
              <w:rPr>
                <w:rFonts w:cs="Arial"/>
                <w:sz w:val="16"/>
              </w:rPr>
            </w:pPr>
            <w:r w:rsidRPr="00446081">
              <w:rPr>
                <w:rFonts w:cs="Arial"/>
                <w:sz w:val="16"/>
              </w:rPr>
              <w:t>F</w:t>
            </w:r>
          </w:p>
        </w:tc>
        <w:tc>
          <w:tcPr>
            <w:tcW w:w="1038" w:type="dxa"/>
          </w:tcPr>
          <w:p w14:paraId="0F94DCEC" w14:textId="77777777" w:rsidR="000C33CE" w:rsidRPr="00446081" w:rsidRDefault="000C33CE" w:rsidP="00022DFD">
            <w:pPr>
              <w:pStyle w:val="TAL"/>
              <w:rPr>
                <w:rFonts w:cs="Arial"/>
                <w:sz w:val="16"/>
              </w:rPr>
            </w:pPr>
            <w:r w:rsidRPr="00446081">
              <w:rPr>
                <w:rFonts w:cs="Arial"/>
                <w:sz w:val="16"/>
              </w:rPr>
              <w:t>5GProtoc19-non3GPP</w:t>
            </w:r>
          </w:p>
        </w:tc>
        <w:tc>
          <w:tcPr>
            <w:tcW w:w="1417" w:type="dxa"/>
          </w:tcPr>
          <w:p w14:paraId="5CEC1051"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366F164" w14:textId="77777777" w:rsidTr="00022DFD">
        <w:tc>
          <w:tcPr>
            <w:tcW w:w="1097" w:type="dxa"/>
          </w:tcPr>
          <w:p w14:paraId="567CB464" w14:textId="77777777" w:rsidR="000C33CE" w:rsidRPr="00446081" w:rsidRDefault="000C33CE" w:rsidP="00022DFD">
            <w:pPr>
              <w:pStyle w:val="TAL"/>
              <w:rPr>
                <w:rFonts w:cs="Arial"/>
                <w:sz w:val="16"/>
              </w:rPr>
            </w:pPr>
            <w:r w:rsidRPr="00446081">
              <w:rPr>
                <w:rFonts w:cs="Arial"/>
                <w:sz w:val="16"/>
              </w:rPr>
              <w:t>C1-244686</w:t>
            </w:r>
          </w:p>
        </w:tc>
        <w:tc>
          <w:tcPr>
            <w:tcW w:w="1592" w:type="dxa"/>
          </w:tcPr>
          <w:p w14:paraId="0921415D" w14:textId="77777777" w:rsidR="000C33CE" w:rsidRPr="00446081" w:rsidRDefault="000C33CE" w:rsidP="00022DFD">
            <w:pPr>
              <w:pStyle w:val="TAL"/>
              <w:rPr>
                <w:rFonts w:cs="Arial"/>
                <w:sz w:val="16"/>
              </w:rPr>
            </w:pPr>
            <w:r w:rsidRPr="00446081">
              <w:rPr>
                <w:rFonts w:cs="Arial"/>
                <w:sz w:val="16"/>
              </w:rPr>
              <w:t>Clarification of emergency services in FPLMN</w:t>
            </w:r>
          </w:p>
        </w:tc>
        <w:tc>
          <w:tcPr>
            <w:tcW w:w="1701" w:type="dxa"/>
          </w:tcPr>
          <w:p w14:paraId="5BD548E0" w14:textId="77777777" w:rsidR="000C33CE" w:rsidRPr="00446081" w:rsidRDefault="000C33CE" w:rsidP="00022DFD">
            <w:pPr>
              <w:pStyle w:val="TAL"/>
              <w:rPr>
                <w:rFonts w:cs="Arial"/>
                <w:sz w:val="16"/>
              </w:rPr>
            </w:pPr>
            <w:r w:rsidRPr="00446081">
              <w:rPr>
                <w:rFonts w:cs="Arial"/>
                <w:sz w:val="16"/>
              </w:rPr>
              <w:t>MediaTek Inc.</w:t>
            </w:r>
          </w:p>
        </w:tc>
        <w:tc>
          <w:tcPr>
            <w:tcW w:w="992" w:type="dxa"/>
          </w:tcPr>
          <w:p w14:paraId="2059AD24" w14:textId="77777777" w:rsidR="000C33CE" w:rsidRPr="00446081" w:rsidRDefault="000C33CE" w:rsidP="00022DFD">
            <w:pPr>
              <w:pStyle w:val="TAL"/>
              <w:rPr>
                <w:rFonts w:cs="Arial"/>
                <w:sz w:val="16"/>
              </w:rPr>
            </w:pPr>
            <w:r w:rsidRPr="00446081">
              <w:rPr>
                <w:rFonts w:cs="Arial"/>
                <w:sz w:val="16"/>
              </w:rPr>
              <w:t>24.502</w:t>
            </w:r>
          </w:p>
        </w:tc>
        <w:tc>
          <w:tcPr>
            <w:tcW w:w="1179" w:type="dxa"/>
          </w:tcPr>
          <w:p w14:paraId="2B5409E8" w14:textId="77777777" w:rsidR="000C33CE" w:rsidRPr="00446081" w:rsidRDefault="000C33CE" w:rsidP="00022DFD">
            <w:pPr>
              <w:pStyle w:val="TAL"/>
              <w:rPr>
                <w:rFonts w:cs="Arial"/>
                <w:sz w:val="16"/>
              </w:rPr>
            </w:pPr>
            <w:r w:rsidRPr="00446081">
              <w:rPr>
                <w:rFonts w:cs="Arial"/>
                <w:sz w:val="16"/>
              </w:rPr>
              <w:t>0309</w:t>
            </w:r>
          </w:p>
        </w:tc>
        <w:tc>
          <w:tcPr>
            <w:tcW w:w="709" w:type="dxa"/>
          </w:tcPr>
          <w:p w14:paraId="520CDC3A" w14:textId="77777777" w:rsidR="000C33CE" w:rsidRPr="00446081" w:rsidRDefault="000C33CE" w:rsidP="00022DFD">
            <w:pPr>
              <w:pStyle w:val="TAR"/>
              <w:rPr>
                <w:rFonts w:cs="Arial"/>
                <w:sz w:val="16"/>
              </w:rPr>
            </w:pPr>
            <w:r w:rsidRPr="00446081">
              <w:rPr>
                <w:rFonts w:cs="Arial"/>
                <w:sz w:val="16"/>
              </w:rPr>
              <w:t>2</w:t>
            </w:r>
          </w:p>
        </w:tc>
        <w:tc>
          <w:tcPr>
            <w:tcW w:w="850" w:type="dxa"/>
          </w:tcPr>
          <w:p w14:paraId="526979D5" w14:textId="77777777" w:rsidR="000C33CE" w:rsidRPr="00446081" w:rsidRDefault="000C33CE" w:rsidP="00022DFD">
            <w:pPr>
              <w:pStyle w:val="TAL"/>
              <w:rPr>
                <w:rFonts w:cs="Arial"/>
                <w:sz w:val="16"/>
              </w:rPr>
            </w:pPr>
            <w:r w:rsidRPr="00446081">
              <w:rPr>
                <w:rFonts w:cs="Arial"/>
                <w:sz w:val="16"/>
              </w:rPr>
              <w:t>Rel-19</w:t>
            </w:r>
          </w:p>
        </w:tc>
        <w:tc>
          <w:tcPr>
            <w:tcW w:w="947" w:type="dxa"/>
          </w:tcPr>
          <w:p w14:paraId="3373B546" w14:textId="77777777" w:rsidR="000C33CE" w:rsidRPr="00446081" w:rsidRDefault="000C33CE" w:rsidP="00022DFD">
            <w:pPr>
              <w:pStyle w:val="TAL"/>
              <w:rPr>
                <w:rFonts w:cs="Arial"/>
                <w:sz w:val="16"/>
              </w:rPr>
            </w:pPr>
            <w:r w:rsidRPr="00446081">
              <w:rPr>
                <w:rFonts w:cs="Arial"/>
                <w:sz w:val="16"/>
              </w:rPr>
              <w:t>F</w:t>
            </w:r>
          </w:p>
        </w:tc>
        <w:tc>
          <w:tcPr>
            <w:tcW w:w="1038" w:type="dxa"/>
          </w:tcPr>
          <w:p w14:paraId="78FE108C" w14:textId="77777777" w:rsidR="000C33CE" w:rsidRPr="00446081" w:rsidRDefault="000C33CE" w:rsidP="00022DFD">
            <w:pPr>
              <w:pStyle w:val="TAL"/>
              <w:rPr>
                <w:rFonts w:cs="Arial"/>
                <w:sz w:val="16"/>
              </w:rPr>
            </w:pPr>
            <w:r w:rsidRPr="00446081">
              <w:rPr>
                <w:rFonts w:cs="Arial"/>
                <w:sz w:val="16"/>
              </w:rPr>
              <w:t>5GProtoc19-non3GPP</w:t>
            </w:r>
          </w:p>
        </w:tc>
        <w:tc>
          <w:tcPr>
            <w:tcW w:w="1417" w:type="dxa"/>
          </w:tcPr>
          <w:p w14:paraId="45CDCE0F"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E7A034D" w14:textId="77777777" w:rsidTr="00022DFD">
        <w:tc>
          <w:tcPr>
            <w:tcW w:w="1097" w:type="dxa"/>
          </w:tcPr>
          <w:p w14:paraId="1F4737F0" w14:textId="77777777" w:rsidR="000C33CE" w:rsidRPr="00446081" w:rsidRDefault="000C33CE" w:rsidP="00022DFD">
            <w:pPr>
              <w:pStyle w:val="TAL"/>
              <w:rPr>
                <w:rFonts w:cs="Arial"/>
                <w:sz w:val="16"/>
              </w:rPr>
            </w:pPr>
            <w:r w:rsidRPr="00446081">
              <w:rPr>
                <w:rFonts w:cs="Arial"/>
                <w:sz w:val="16"/>
              </w:rPr>
              <w:t>C1-244213</w:t>
            </w:r>
          </w:p>
        </w:tc>
        <w:tc>
          <w:tcPr>
            <w:tcW w:w="1592" w:type="dxa"/>
          </w:tcPr>
          <w:p w14:paraId="0A39A4EB" w14:textId="77777777" w:rsidR="000C33CE" w:rsidRPr="00446081" w:rsidRDefault="000C33CE" w:rsidP="00022DFD">
            <w:pPr>
              <w:pStyle w:val="TAL"/>
              <w:rPr>
                <w:rFonts w:cs="Arial"/>
                <w:sz w:val="16"/>
              </w:rPr>
            </w:pPr>
            <w:r w:rsidRPr="00446081">
              <w:rPr>
                <w:rFonts w:cs="Arial"/>
                <w:sz w:val="16"/>
              </w:rPr>
              <w:t xml:space="preserve">PC5-U message types for </w:t>
            </w:r>
            <w:proofErr w:type="spellStart"/>
            <w:r w:rsidRPr="00446081">
              <w:rPr>
                <w:rFonts w:cs="Arial"/>
                <w:sz w:val="16"/>
              </w:rPr>
              <w:t>sidelink</w:t>
            </w:r>
            <w:proofErr w:type="spellEnd"/>
            <w:r w:rsidRPr="00446081">
              <w:rPr>
                <w:rFonts w:cs="Arial"/>
                <w:sz w:val="16"/>
              </w:rPr>
              <w:t xml:space="preserve"> positioning privacy check</w:t>
            </w:r>
          </w:p>
        </w:tc>
        <w:tc>
          <w:tcPr>
            <w:tcW w:w="1701" w:type="dxa"/>
          </w:tcPr>
          <w:p w14:paraId="60787DB9" w14:textId="77777777" w:rsidR="000C33CE" w:rsidRPr="00446081" w:rsidRDefault="000C33CE" w:rsidP="00022DFD">
            <w:pPr>
              <w:pStyle w:val="TAL"/>
              <w:rPr>
                <w:rFonts w:cs="Arial"/>
                <w:sz w:val="16"/>
              </w:rPr>
            </w:pPr>
            <w:r w:rsidRPr="00446081">
              <w:rPr>
                <w:rFonts w:cs="Arial"/>
                <w:sz w:val="16"/>
              </w:rPr>
              <w:t>ZTE</w:t>
            </w:r>
          </w:p>
        </w:tc>
        <w:tc>
          <w:tcPr>
            <w:tcW w:w="992" w:type="dxa"/>
          </w:tcPr>
          <w:p w14:paraId="097BFE73" w14:textId="77777777" w:rsidR="000C33CE" w:rsidRPr="00446081" w:rsidRDefault="000C33CE" w:rsidP="00022DFD">
            <w:pPr>
              <w:pStyle w:val="TAL"/>
              <w:rPr>
                <w:rFonts w:cs="Arial"/>
                <w:sz w:val="16"/>
              </w:rPr>
            </w:pPr>
            <w:r w:rsidRPr="00446081">
              <w:rPr>
                <w:rFonts w:cs="Arial"/>
                <w:sz w:val="16"/>
              </w:rPr>
              <w:t>24.514</w:t>
            </w:r>
          </w:p>
        </w:tc>
        <w:tc>
          <w:tcPr>
            <w:tcW w:w="1179" w:type="dxa"/>
          </w:tcPr>
          <w:p w14:paraId="74DD25E4" w14:textId="77777777" w:rsidR="000C33CE" w:rsidRPr="00446081" w:rsidRDefault="000C33CE" w:rsidP="00022DFD">
            <w:pPr>
              <w:pStyle w:val="TAL"/>
              <w:rPr>
                <w:rFonts w:cs="Arial"/>
                <w:sz w:val="16"/>
              </w:rPr>
            </w:pPr>
            <w:r w:rsidRPr="00446081">
              <w:rPr>
                <w:rFonts w:cs="Arial"/>
                <w:sz w:val="16"/>
              </w:rPr>
              <w:t>0034</w:t>
            </w:r>
          </w:p>
        </w:tc>
        <w:tc>
          <w:tcPr>
            <w:tcW w:w="709" w:type="dxa"/>
          </w:tcPr>
          <w:p w14:paraId="63038ACC" w14:textId="77777777" w:rsidR="000C33CE" w:rsidRPr="00446081" w:rsidRDefault="000C33CE" w:rsidP="00022DFD">
            <w:pPr>
              <w:pStyle w:val="TAR"/>
              <w:rPr>
                <w:rFonts w:cs="Arial"/>
                <w:sz w:val="16"/>
              </w:rPr>
            </w:pPr>
          </w:p>
        </w:tc>
        <w:tc>
          <w:tcPr>
            <w:tcW w:w="850" w:type="dxa"/>
          </w:tcPr>
          <w:p w14:paraId="19F08E67" w14:textId="77777777" w:rsidR="000C33CE" w:rsidRPr="00446081" w:rsidRDefault="000C33CE" w:rsidP="00022DFD">
            <w:pPr>
              <w:pStyle w:val="TAL"/>
              <w:rPr>
                <w:rFonts w:cs="Arial"/>
                <w:sz w:val="16"/>
              </w:rPr>
            </w:pPr>
            <w:r w:rsidRPr="00446081">
              <w:rPr>
                <w:rFonts w:cs="Arial"/>
                <w:sz w:val="16"/>
              </w:rPr>
              <w:t>Rel-18</w:t>
            </w:r>
          </w:p>
        </w:tc>
        <w:tc>
          <w:tcPr>
            <w:tcW w:w="947" w:type="dxa"/>
          </w:tcPr>
          <w:p w14:paraId="3C93B42C" w14:textId="77777777" w:rsidR="000C33CE" w:rsidRPr="00446081" w:rsidRDefault="000C33CE" w:rsidP="00022DFD">
            <w:pPr>
              <w:pStyle w:val="TAL"/>
              <w:rPr>
                <w:rFonts w:cs="Arial"/>
                <w:sz w:val="16"/>
              </w:rPr>
            </w:pPr>
            <w:r w:rsidRPr="00446081">
              <w:rPr>
                <w:rFonts w:cs="Arial"/>
                <w:sz w:val="16"/>
              </w:rPr>
              <w:t>F</w:t>
            </w:r>
          </w:p>
        </w:tc>
        <w:tc>
          <w:tcPr>
            <w:tcW w:w="1038" w:type="dxa"/>
          </w:tcPr>
          <w:p w14:paraId="0973E304" w14:textId="77777777" w:rsidR="000C33CE" w:rsidRPr="00446081" w:rsidRDefault="000C33CE" w:rsidP="00022DFD">
            <w:pPr>
              <w:pStyle w:val="TAL"/>
              <w:rPr>
                <w:rFonts w:cs="Arial"/>
                <w:sz w:val="16"/>
              </w:rPr>
            </w:pPr>
            <w:r w:rsidRPr="00446081">
              <w:rPr>
                <w:rFonts w:cs="Arial"/>
                <w:sz w:val="16"/>
              </w:rPr>
              <w:t>Ranging_SL</w:t>
            </w:r>
          </w:p>
        </w:tc>
        <w:tc>
          <w:tcPr>
            <w:tcW w:w="1417" w:type="dxa"/>
          </w:tcPr>
          <w:p w14:paraId="3DD8BA90" w14:textId="77777777" w:rsidR="000C33CE" w:rsidRPr="00446081" w:rsidRDefault="000C33CE" w:rsidP="00022DFD">
            <w:pPr>
              <w:pStyle w:val="TAL"/>
              <w:rPr>
                <w:rFonts w:cs="Arial"/>
                <w:sz w:val="16"/>
              </w:rPr>
            </w:pPr>
            <w:r w:rsidRPr="00446081">
              <w:rPr>
                <w:rFonts w:cs="Arial"/>
                <w:sz w:val="16"/>
              </w:rPr>
              <w:t>merged</w:t>
            </w:r>
          </w:p>
        </w:tc>
      </w:tr>
      <w:tr w:rsidR="000C33CE" w:rsidRPr="00446081" w14:paraId="6CBA3EE6" w14:textId="77777777" w:rsidTr="00022DFD">
        <w:tc>
          <w:tcPr>
            <w:tcW w:w="1097" w:type="dxa"/>
          </w:tcPr>
          <w:p w14:paraId="69DD6468" w14:textId="77777777" w:rsidR="000C33CE" w:rsidRPr="00446081" w:rsidRDefault="000C33CE" w:rsidP="00022DFD">
            <w:pPr>
              <w:pStyle w:val="TAL"/>
              <w:rPr>
                <w:rFonts w:cs="Arial"/>
                <w:sz w:val="16"/>
              </w:rPr>
            </w:pPr>
            <w:r w:rsidRPr="00446081">
              <w:rPr>
                <w:rFonts w:cs="Arial"/>
                <w:sz w:val="16"/>
              </w:rPr>
              <w:t>C1-244214</w:t>
            </w:r>
          </w:p>
        </w:tc>
        <w:tc>
          <w:tcPr>
            <w:tcW w:w="1592" w:type="dxa"/>
          </w:tcPr>
          <w:p w14:paraId="6D61D5E6" w14:textId="77777777" w:rsidR="000C33CE" w:rsidRPr="00446081" w:rsidRDefault="000C33CE" w:rsidP="00022DFD">
            <w:pPr>
              <w:pStyle w:val="TAL"/>
              <w:rPr>
                <w:rFonts w:cs="Arial"/>
                <w:sz w:val="16"/>
              </w:rPr>
            </w:pPr>
            <w:r w:rsidRPr="00446081">
              <w:rPr>
                <w:rFonts w:cs="Arial"/>
                <w:sz w:val="16"/>
              </w:rPr>
              <w:t xml:space="preserve">Corrections on located UE in </w:t>
            </w:r>
            <w:proofErr w:type="spellStart"/>
            <w:r w:rsidRPr="00446081">
              <w:rPr>
                <w:rFonts w:cs="Arial"/>
                <w:sz w:val="16"/>
              </w:rPr>
              <w:t>sidelink</w:t>
            </w:r>
            <w:proofErr w:type="spellEnd"/>
            <w:r w:rsidRPr="00446081">
              <w:rPr>
                <w:rFonts w:cs="Arial"/>
                <w:sz w:val="16"/>
              </w:rPr>
              <w:t xml:space="preserve"> positioning service request procedure</w:t>
            </w:r>
          </w:p>
        </w:tc>
        <w:tc>
          <w:tcPr>
            <w:tcW w:w="1701" w:type="dxa"/>
          </w:tcPr>
          <w:p w14:paraId="5D57DCE0" w14:textId="77777777" w:rsidR="000C33CE" w:rsidRPr="00446081" w:rsidRDefault="000C33CE" w:rsidP="00022DFD">
            <w:pPr>
              <w:pStyle w:val="TAL"/>
              <w:rPr>
                <w:rFonts w:cs="Arial"/>
                <w:sz w:val="16"/>
              </w:rPr>
            </w:pPr>
            <w:r w:rsidRPr="00446081">
              <w:rPr>
                <w:rFonts w:cs="Arial"/>
                <w:sz w:val="16"/>
              </w:rPr>
              <w:t>ZTE</w:t>
            </w:r>
          </w:p>
        </w:tc>
        <w:tc>
          <w:tcPr>
            <w:tcW w:w="992" w:type="dxa"/>
          </w:tcPr>
          <w:p w14:paraId="0EC17530" w14:textId="77777777" w:rsidR="000C33CE" w:rsidRPr="00446081" w:rsidRDefault="000C33CE" w:rsidP="00022DFD">
            <w:pPr>
              <w:pStyle w:val="TAL"/>
              <w:rPr>
                <w:rFonts w:cs="Arial"/>
                <w:sz w:val="16"/>
              </w:rPr>
            </w:pPr>
            <w:r w:rsidRPr="00446081">
              <w:rPr>
                <w:rFonts w:cs="Arial"/>
                <w:sz w:val="16"/>
              </w:rPr>
              <w:t>24.514</w:t>
            </w:r>
          </w:p>
        </w:tc>
        <w:tc>
          <w:tcPr>
            <w:tcW w:w="1179" w:type="dxa"/>
          </w:tcPr>
          <w:p w14:paraId="2EB976EC" w14:textId="77777777" w:rsidR="000C33CE" w:rsidRPr="00446081" w:rsidRDefault="000C33CE" w:rsidP="00022DFD">
            <w:pPr>
              <w:pStyle w:val="TAL"/>
              <w:rPr>
                <w:rFonts w:cs="Arial"/>
                <w:sz w:val="16"/>
              </w:rPr>
            </w:pPr>
            <w:r w:rsidRPr="00446081">
              <w:rPr>
                <w:rFonts w:cs="Arial"/>
                <w:sz w:val="16"/>
              </w:rPr>
              <w:t>0035</w:t>
            </w:r>
          </w:p>
        </w:tc>
        <w:tc>
          <w:tcPr>
            <w:tcW w:w="709" w:type="dxa"/>
          </w:tcPr>
          <w:p w14:paraId="1C141653" w14:textId="77777777" w:rsidR="000C33CE" w:rsidRPr="00446081" w:rsidRDefault="000C33CE" w:rsidP="00022DFD">
            <w:pPr>
              <w:pStyle w:val="TAR"/>
              <w:rPr>
                <w:rFonts w:cs="Arial"/>
                <w:sz w:val="16"/>
              </w:rPr>
            </w:pPr>
          </w:p>
        </w:tc>
        <w:tc>
          <w:tcPr>
            <w:tcW w:w="850" w:type="dxa"/>
          </w:tcPr>
          <w:p w14:paraId="49A938C8" w14:textId="77777777" w:rsidR="000C33CE" w:rsidRPr="00446081" w:rsidRDefault="000C33CE" w:rsidP="00022DFD">
            <w:pPr>
              <w:pStyle w:val="TAL"/>
              <w:rPr>
                <w:rFonts w:cs="Arial"/>
                <w:sz w:val="16"/>
              </w:rPr>
            </w:pPr>
            <w:r w:rsidRPr="00446081">
              <w:rPr>
                <w:rFonts w:cs="Arial"/>
                <w:sz w:val="16"/>
              </w:rPr>
              <w:t>Rel-19</w:t>
            </w:r>
          </w:p>
        </w:tc>
        <w:tc>
          <w:tcPr>
            <w:tcW w:w="947" w:type="dxa"/>
          </w:tcPr>
          <w:p w14:paraId="7BF42732" w14:textId="77777777" w:rsidR="000C33CE" w:rsidRPr="00446081" w:rsidRDefault="000C33CE" w:rsidP="00022DFD">
            <w:pPr>
              <w:pStyle w:val="TAL"/>
              <w:rPr>
                <w:rFonts w:cs="Arial"/>
                <w:sz w:val="16"/>
              </w:rPr>
            </w:pPr>
            <w:r w:rsidRPr="00446081">
              <w:rPr>
                <w:rFonts w:cs="Arial"/>
                <w:sz w:val="16"/>
              </w:rPr>
              <w:t>F</w:t>
            </w:r>
          </w:p>
        </w:tc>
        <w:tc>
          <w:tcPr>
            <w:tcW w:w="1038" w:type="dxa"/>
          </w:tcPr>
          <w:p w14:paraId="6090A17F" w14:textId="77777777" w:rsidR="000C33CE" w:rsidRPr="00446081" w:rsidRDefault="000C33CE" w:rsidP="00022DFD">
            <w:pPr>
              <w:pStyle w:val="TAL"/>
              <w:rPr>
                <w:rFonts w:cs="Arial"/>
                <w:sz w:val="16"/>
              </w:rPr>
            </w:pPr>
            <w:r w:rsidRPr="00446081">
              <w:rPr>
                <w:rFonts w:cs="Arial"/>
                <w:sz w:val="16"/>
              </w:rPr>
              <w:t>TEI19, Ranging_SL</w:t>
            </w:r>
          </w:p>
        </w:tc>
        <w:tc>
          <w:tcPr>
            <w:tcW w:w="1417" w:type="dxa"/>
          </w:tcPr>
          <w:p w14:paraId="27907A8D"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EB6AA2C" w14:textId="77777777" w:rsidTr="00022DFD">
        <w:tc>
          <w:tcPr>
            <w:tcW w:w="1097" w:type="dxa"/>
          </w:tcPr>
          <w:p w14:paraId="400BE8ED" w14:textId="77777777" w:rsidR="000C33CE" w:rsidRPr="00446081" w:rsidRDefault="000C33CE" w:rsidP="00022DFD">
            <w:pPr>
              <w:pStyle w:val="TAL"/>
              <w:rPr>
                <w:rFonts w:cs="Arial"/>
                <w:sz w:val="16"/>
              </w:rPr>
            </w:pPr>
            <w:r w:rsidRPr="00446081">
              <w:rPr>
                <w:rFonts w:cs="Arial"/>
                <w:sz w:val="16"/>
              </w:rPr>
              <w:t>C1-244215</w:t>
            </w:r>
          </w:p>
        </w:tc>
        <w:tc>
          <w:tcPr>
            <w:tcW w:w="1592" w:type="dxa"/>
          </w:tcPr>
          <w:p w14:paraId="23F3B12E" w14:textId="77777777" w:rsidR="000C33CE" w:rsidRPr="00446081" w:rsidRDefault="000C33CE" w:rsidP="00022DFD">
            <w:pPr>
              <w:pStyle w:val="TAL"/>
              <w:rPr>
                <w:rFonts w:cs="Arial"/>
                <w:sz w:val="16"/>
              </w:rPr>
            </w:pPr>
            <w:r w:rsidRPr="00446081">
              <w:rPr>
                <w:rFonts w:cs="Arial"/>
                <w:sz w:val="16"/>
              </w:rPr>
              <w:t xml:space="preserve">Clarification on description of </w:t>
            </w:r>
            <w:proofErr w:type="spellStart"/>
            <w:r w:rsidRPr="00446081">
              <w:rPr>
                <w:rFonts w:cs="Arial"/>
                <w:sz w:val="16"/>
              </w:rPr>
              <w:t>sidelink</w:t>
            </w:r>
            <w:proofErr w:type="spellEnd"/>
            <w:r w:rsidRPr="00446081">
              <w:rPr>
                <w:rFonts w:cs="Arial"/>
                <w:sz w:val="16"/>
              </w:rPr>
              <w:t xml:space="preserve"> positioning SLPP transport initiation</w:t>
            </w:r>
          </w:p>
        </w:tc>
        <w:tc>
          <w:tcPr>
            <w:tcW w:w="1701" w:type="dxa"/>
          </w:tcPr>
          <w:p w14:paraId="56E0E676" w14:textId="77777777" w:rsidR="000C33CE" w:rsidRPr="00446081" w:rsidRDefault="000C33CE" w:rsidP="00022DFD">
            <w:pPr>
              <w:pStyle w:val="TAL"/>
              <w:rPr>
                <w:rFonts w:cs="Arial"/>
                <w:sz w:val="16"/>
              </w:rPr>
            </w:pPr>
            <w:r w:rsidRPr="00446081">
              <w:rPr>
                <w:rFonts w:cs="Arial"/>
                <w:sz w:val="16"/>
              </w:rPr>
              <w:t>ZTE</w:t>
            </w:r>
          </w:p>
        </w:tc>
        <w:tc>
          <w:tcPr>
            <w:tcW w:w="992" w:type="dxa"/>
          </w:tcPr>
          <w:p w14:paraId="0CF611EA" w14:textId="77777777" w:rsidR="000C33CE" w:rsidRPr="00446081" w:rsidRDefault="000C33CE" w:rsidP="00022DFD">
            <w:pPr>
              <w:pStyle w:val="TAL"/>
              <w:rPr>
                <w:rFonts w:cs="Arial"/>
                <w:sz w:val="16"/>
              </w:rPr>
            </w:pPr>
            <w:r w:rsidRPr="00446081">
              <w:rPr>
                <w:rFonts w:cs="Arial"/>
                <w:sz w:val="16"/>
              </w:rPr>
              <w:t>24.514</w:t>
            </w:r>
          </w:p>
        </w:tc>
        <w:tc>
          <w:tcPr>
            <w:tcW w:w="1179" w:type="dxa"/>
          </w:tcPr>
          <w:p w14:paraId="5719F7B4" w14:textId="77777777" w:rsidR="000C33CE" w:rsidRPr="00446081" w:rsidRDefault="000C33CE" w:rsidP="00022DFD">
            <w:pPr>
              <w:pStyle w:val="TAL"/>
              <w:rPr>
                <w:rFonts w:cs="Arial"/>
                <w:sz w:val="16"/>
              </w:rPr>
            </w:pPr>
            <w:r w:rsidRPr="00446081">
              <w:rPr>
                <w:rFonts w:cs="Arial"/>
                <w:sz w:val="16"/>
              </w:rPr>
              <w:t>0036</w:t>
            </w:r>
          </w:p>
        </w:tc>
        <w:tc>
          <w:tcPr>
            <w:tcW w:w="709" w:type="dxa"/>
          </w:tcPr>
          <w:p w14:paraId="1A4088FD" w14:textId="77777777" w:rsidR="000C33CE" w:rsidRPr="00446081" w:rsidRDefault="000C33CE" w:rsidP="00022DFD">
            <w:pPr>
              <w:pStyle w:val="TAR"/>
              <w:rPr>
                <w:rFonts w:cs="Arial"/>
                <w:sz w:val="16"/>
              </w:rPr>
            </w:pPr>
          </w:p>
        </w:tc>
        <w:tc>
          <w:tcPr>
            <w:tcW w:w="850" w:type="dxa"/>
          </w:tcPr>
          <w:p w14:paraId="38D40829" w14:textId="77777777" w:rsidR="000C33CE" w:rsidRPr="00446081" w:rsidRDefault="000C33CE" w:rsidP="00022DFD">
            <w:pPr>
              <w:pStyle w:val="TAL"/>
              <w:rPr>
                <w:rFonts w:cs="Arial"/>
                <w:sz w:val="16"/>
              </w:rPr>
            </w:pPr>
            <w:r w:rsidRPr="00446081">
              <w:rPr>
                <w:rFonts w:cs="Arial"/>
                <w:sz w:val="16"/>
              </w:rPr>
              <w:t>Rel-19</w:t>
            </w:r>
          </w:p>
        </w:tc>
        <w:tc>
          <w:tcPr>
            <w:tcW w:w="947" w:type="dxa"/>
          </w:tcPr>
          <w:p w14:paraId="3949D3DA" w14:textId="77777777" w:rsidR="000C33CE" w:rsidRPr="00446081" w:rsidRDefault="000C33CE" w:rsidP="00022DFD">
            <w:pPr>
              <w:pStyle w:val="TAL"/>
              <w:rPr>
                <w:rFonts w:cs="Arial"/>
                <w:sz w:val="16"/>
              </w:rPr>
            </w:pPr>
            <w:r w:rsidRPr="00446081">
              <w:rPr>
                <w:rFonts w:cs="Arial"/>
                <w:sz w:val="16"/>
              </w:rPr>
              <w:t>F</w:t>
            </w:r>
          </w:p>
        </w:tc>
        <w:tc>
          <w:tcPr>
            <w:tcW w:w="1038" w:type="dxa"/>
          </w:tcPr>
          <w:p w14:paraId="60512C8F" w14:textId="77777777" w:rsidR="000C33CE" w:rsidRPr="00446081" w:rsidRDefault="000C33CE" w:rsidP="00022DFD">
            <w:pPr>
              <w:pStyle w:val="TAL"/>
              <w:rPr>
                <w:rFonts w:cs="Arial"/>
                <w:sz w:val="16"/>
              </w:rPr>
            </w:pPr>
            <w:r w:rsidRPr="00446081">
              <w:rPr>
                <w:rFonts w:cs="Arial"/>
                <w:sz w:val="16"/>
              </w:rPr>
              <w:t>TEI19, Ranging_SL</w:t>
            </w:r>
          </w:p>
        </w:tc>
        <w:tc>
          <w:tcPr>
            <w:tcW w:w="1417" w:type="dxa"/>
          </w:tcPr>
          <w:p w14:paraId="2527460A"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D3D7EFC" w14:textId="77777777" w:rsidTr="00022DFD">
        <w:tc>
          <w:tcPr>
            <w:tcW w:w="1097" w:type="dxa"/>
          </w:tcPr>
          <w:p w14:paraId="70AB5131" w14:textId="77777777" w:rsidR="000C33CE" w:rsidRPr="00446081" w:rsidRDefault="000C33CE" w:rsidP="00022DFD">
            <w:pPr>
              <w:pStyle w:val="TAL"/>
              <w:rPr>
                <w:rFonts w:cs="Arial"/>
                <w:sz w:val="16"/>
              </w:rPr>
            </w:pPr>
            <w:r w:rsidRPr="00446081">
              <w:rPr>
                <w:rFonts w:cs="Arial"/>
                <w:sz w:val="16"/>
              </w:rPr>
              <w:t>C1-244216</w:t>
            </w:r>
          </w:p>
        </w:tc>
        <w:tc>
          <w:tcPr>
            <w:tcW w:w="1592" w:type="dxa"/>
          </w:tcPr>
          <w:p w14:paraId="7756C4B3" w14:textId="77777777" w:rsidR="000C33CE" w:rsidRPr="00446081" w:rsidRDefault="000C33CE" w:rsidP="00022DFD">
            <w:pPr>
              <w:pStyle w:val="TAL"/>
              <w:rPr>
                <w:rFonts w:cs="Arial"/>
                <w:sz w:val="16"/>
              </w:rPr>
            </w:pPr>
            <w:r w:rsidRPr="00446081">
              <w:rPr>
                <w:rFonts w:cs="Arial"/>
                <w:sz w:val="16"/>
              </w:rPr>
              <w:t>Clarification on the application layer ID</w:t>
            </w:r>
          </w:p>
        </w:tc>
        <w:tc>
          <w:tcPr>
            <w:tcW w:w="1701" w:type="dxa"/>
          </w:tcPr>
          <w:p w14:paraId="56C509A0" w14:textId="77777777" w:rsidR="000C33CE" w:rsidRPr="00446081" w:rsidRDefault="000C33CE" w:rsidP="00022DFD">
            <w:pPr>
              <w:pStyle w:val="TAL"/>
              <w:rPr>
                <w:rFonts w:cs="Arial"/>
                <w:sz w:val="16"/>
              </w:rPr>
            </w:pPr>
            <w:r w:rsidRPr="00446081">
              <w:rPr>
                <w:rFonts w:cs="Arial"/>
                <w:sz w:val="16"/>
              </w:rPr>
              <w:t>ZTE</w:t>
            </w:r>
          </w:p>
        </w:tc>
        <w:tc>
          <w:tcPr>
            <w:tcW w:w="992" w:type="dxa"/>
          </w:tcPr>
          <w:p w14:paraId="600F300A" w14:textId="77777777" w:rsidR="000C33CE" w:rsidRPr="00446081" w:rsidRDefault="000C33CE" w:rsidP="00022DFD">
            <w:pPr>
              <w:pStyle w:val="TAL"/>
              <w:rPr>
                <w:rFonts w:cs="Arial"/>
                <w:sz w:val="16"/>
              </w:rPr>
            </w:pPr>
            <w:r w:rsidRPr="00446081">
              <w:rPr>
                <w:rFonts w:cs="Arial"/>
                <w:sz w:val="16"/>
              </w:rPr>
              <w:t>24.514</w:t>
            </w:r>
          </w:p>
        </w:tc>
        <w:tc>
          <w:tcPr>
            <w:tcW w:w="1179" w:type="dxa"/>
          </w:tcPr>
          <w:p w14:paraId="41B2E592" w14:textId="77777777" w:rsidR="000C33CE" w:rsidRPr="00446081" w:rsidRDefault="000C33CE" w:rsidP="00022DFD">
            <w:pPr>
              <w:pStyle w:val="TAL"/>
              <w:rPr>
                <w:rFonts w:cs="Arial"/>
                <w:sz w:val="16"/>
              </w:rPr>
            </w:pPr>
            <w:r w:rsidRPr="00446081">
              <w:rPr>
                <w:rFonts w:cs="Arial"/>
                <w:sz w:val="16"/>
              </w:rPr>
              <w:t>0037</w:t>
            </w:r>
          </w:p>
        </w:tc>
        <w:tc>
          <w:tcPr>
            <w:tcW w:w="709" w:type="dxa"/>
          </w:tcPr>
          <w:p w14:paraId="071DE823" w14:textId="77777777" w:rsidR="000C33CE" w:rsidRPr="00446081" w:rsidRDefault="000C33CE" w:rsidP="00022DFD">
            <w:pPr>
              <w:pStyle w:val="TAR"/>
              <w:rPr>
                <w:rFonts w:cs="Arial"/>
                <w:sz w:val="16"/>
              </w:rPr>
            </w:pPr>
          </w:p>
        </w:tc>
        <w:tc>
          <w:tcPr>
            <w:tcW w:w="850" w:type="dxa"/>
          </w:tcPr>
          <w:p w14:paraId="215F2EE1" w14:textId="77777777" w:rsidR="000C33CE" w:rsidRPr="00446081" w:rsidRDefault="000C33CE" w:rsidP="00022DFD">
            <w:pPr>
              <w:pStyle w:val="TAL"/>
              <w:rPr>
                <w:rFonts w:cs="Arial"/>
                <w:sz w:val="16"/>
              </w:rPr>
            </w:pPr>
            <w:r w:rsidRPr="00446081">
              <w:rPr>
                <w:rFonts w:cs="Arial"/>
                <w:sz w:val="16"/>
              </w:rPr>
              <w:t>Rel-19</w:t>
            </w:r>
          </w:p>
        </w:tc>
        <w:tc>
          <w:tcPr>
            <w:tcW w:w="947" w:type="dxa"/>
          </w:tcPr>
          <w:p w14:paraId="5B962F00" w14:textId="77777777" w:rsidR="000C33CE" w:rsidRPr="00446081" w:rsidRDefault="000C33CE" w:rsidP="00022DFD">
            <w:pPr>
              <w:pStyle w:val="TAL"/>
              <w:rPr>
                <w:rFonts w:cs="Arial"/>
                <w:sz w:val="16"/>
              </w:rPr>
            </w:pPr>
            <w:r w:rsidRPr="00446081">
              <w:rPr>
                <w:rFonts w:cs="Arial"/>
                <w:sz w:val="16"/>
              </w:rPr>
              <w:t>F</w:t>
            </w:r>
          </w:p>
        </w:tc>
        <w:tc>
          <w:tcPr>
            <w:tcW w:w="1038" w:type="dxa"/>
          </w:tcPr>
          <w:p w14:paraId="2B95F4DC" w14:textId="77777777" w:rsidR="000C33CE" w:rsidRPr="00446081" w:rsidRDefault="000C33CE" w:rsidP="00022DFD">
            <w:pPr>
              <w:pStyle w:val="TAL"/>
              <w:rPr>
                <w:rFonts w:cs="Arial"/>
                <w:sz w:val="16"/>
              </w:rPr>
            </w:pPr>
            <w:r w:rsidRPr="00446081">
              <w:rPr>
                <w:rFonts w:cs="Arial"/>
                <w:sz w:val="16"/>
              </w:rPr>
              <w:t>TEI19, Ranging_SL</w:t>
            </w:r>
          </w:p>
        </w:tc>
        <w:tc>
          <w:tcPr>
            <w:tcW w:w="1417" w:type="dxa"/>
          </w:tcPr>
          <w:p w14:paraId="32DF57F1"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B3F9B3A" w14:textId="77777777" w:rsidTr="00022DFD">
        <w:tc>
          <w:tcPr>
            <w:tcW w:w="1097" w:type="dxa"/>
          </w:tcPr>
          <w:p w14:paraId="7B3D597E" w14:textId="77777777" w:rsidR="000C33CE" w:rsidRPr="00446081" w:rsidRDefault="000C33CE" w:rsidP="00022DFD">
            <w:pPr>
              <w:pStyle w:val="TAL"/>
              <w:rPr>
                <w:rFonts w:cs="Arial"/>
                <w:sz w:val="16"/>
              </w:rPr>
            </w:pPr>
            <w:r w:rsidRPr="00446081">
              <w:rPr>
                <w:rFonts w:cs="Arial"/>
                <w:sz w:val="16"/>
              </w:rPr>
              <w:t>C1-244217</w:t>
            </w:r>
          </w:p>
        </w:tc>
        <w:tc>
          <w:tcPr>
            <w:tcW w:w="1592" w:type="dxa"/>
          </w:tcPr>
          <w:p w14:paraId="7B9F2FB4" w14:textId="77777777" w:rsidR="000C33CE" w:rsidRPr="00446081" w:rsidRDefault="000C33CE" w:rsidP="00022DFD">
            <w:pPr>
              <w:pStyle w:val="TAL"/>
              <w:rPr>
                <w:rFonts w:cs="Arial"/>
                <w:sz w:val="16"/>
              </w:rPr>
            </w:pPr>
            <w:r w:rsidRPr="00446081">
              <w:rPr>
                <w:rFonts w:cs="Arial"/>
                <w:sz w:val="16"/>
              </w:rPr>
              <w:t xml:space="preserve">Correction to T5aaa and </w:t>
            </w:r>
            <w:proofErr w:type="spellStart"/>
            <w:r w:rsidRPr="00446081">
              <w:rPr>
                <w:rFonts w:cs="Arial"/>
                <w:sz w:val="16"/>
              </w:rPr>
              <w:t>ProSe</w:t>
            </w:r>
            <w:proofErr w:type="spellEnd"/>
            <w:r w:rsidRPr="00446081">
              <w:rPr>
                <w:rFonts w:cs="Arial"/>
                <w:sz w:val="16"/>
              </w:rPr>
              <w:t xml:space="preserve"> clock reference</w:t>
            </w:r>
          </w:p>
        </w:tc>
        <w:tc>
          <w:tcPr>
            <w:tcW w:w="1701" w:type="dxa"/>
          </w:tcPr>
          <w:p w14:paraId="24F61330" w14:textId="77777777" w:rsidR="000C33CE" w:rsidRPr="00446081" w:rsidRDefault="000C33CE" w:rsidP="00022DFD">
            <w:pPr>
              <w:pStyle w:val="TAL"/>
              <w:rPr>
                <w:rFonts w:cs="Arial"/>
                <w:sz w:val="16"/>
              </w:rPr>
            </w:pPr>
            <w:r w:rsidRPr="00446081">
              <w:rPr>
                <w:rFonts w:cs="Arial"/>
                <w:sz w:val="16"/>
              </w:rPr>
              <w:t>ZTE</w:t>
            </w:r>
          </w:p>
        </w:tc>
        <w:tc>
          <w:tcPr>
            <w:tcW w:w="992" w:type="dxa"/>
          </w:tcPr>
          <w:p w14:paraId="0F4AE997" w14:textId="77777777" w:rsidR="000C33CE" w:rsidRPr="00446081" w:rsidRDefault="000C33CE" w:rsidP="00022DFD">
            <w:pPr>
              <w:pStyle w:val="TAL"/>
              <w:rPr>
                <w:rFonts w:cs="Arial"/>
                <w:sz w:val="16"/>
              </w:rPr>
            </w:pPr>
            <w:r w:rsidRPr="00446081">
              <w:rPr>
                <w:rFonts w:cs="Arial"/>
                <w:sz w:val="16"/>
              </w:rPr>
              <w:t>24.514</w:t>
            </w:r>
          </w:p>
        </w:tc>
        <w:tc>
          <w:tcPr>
            <w:tcW w:w="1179" w:type="dxa"/>
          </w:tcPr>
          <w:p w14:paraId="47EFEE77" w14:textId="77777777" w:rsidR="000C33CE" w:rsidRPr="00446081" w:rsidRDefault="000C33CE" w:rsidP="00022DFD">
            <w:pPr>
              <w:pStyle w:val="TAL"/>
              <w:rPr>
                <w:rFonts w:cs="Arial"/>
                <w:sz w:val="16"/>
              </w:rPr>
            </w:pPr>
            <w:r w:rsidRPr="00446081">
              <w:rPr>
                <w:rFonts w:cs="Arial"/>
                <w:sz w:val="16"/>
              </w:rPr>
              <w:t>0038</w:t>
            </w:r>
          </w:p>
        </w:tc>
        <w:tc>
          <w:tcPr>
            <w:tcW w:w="709" w:type="dxa"/>
          </w:tcPr>
          <w:p w14:paraId="5A9C364D" w14:textId="77777777" w:rsidR="000C33CE" w:rsidRPr="00446081" w:rsidRDefault="000C33CE" w:rsidP="00022DFD">
            <w:pPr>
              <w:pStyle w:val="TAR"/>
              <w:rPr>
                <w:rFonts w:cs="Arial"/>
                <w:sz w:val="16"/>
              </w:rPr>
            </w:pPr>
          </w:p>
        </w:tc>
        <w:tc>
          <w:tcPr>
            <w:tcW w:w="850" w:type="dxa"/>
          </w:tcPr>
          <w:p w14:paraId="35DC1778" w14:textId="77777777" w:rsidR="000C33CE" w:rsidRPr="00446081" w:rsidRDefault="000C33CE" w:rsidP="00022DFD">
            <w:pPr>
              <w:pStyle w:val="TAL"/>
              <w:rPr>
                <w:rFonts w:cs="Arial"/>
                <w:sz w:val="16"/>
              </w:rPr>
            </w:pPr>
            <w:r w:rsidRPr="00446081">
              <w:rPr>
                <w:rFonts w:cs="Arial"/>
                <w:sz w:val="16"/>
              </w:rPr>
              <w:t>Rel-19</w:t>
            </w:r>
          </w:p>
        </w:tc>
        <w:tc>
          <w:tcPr>
            <w:tcW w:w="947" w:type="dxa"/>
          </w:tcPr>
          <w:p w14:paraId="577D14DC" w14:textId="77777777" w:rsidR="000C33CE" w:rsidRPr="00446081" w:rsidRDefault="000C33CE" w:rsidP="00022DFD">
            <w:pPr>
              <w:pStyle w:val="TAL"/>
              <w:rPr>
                <w:rFonts w:cs="Arial"/>
                <w:sz w:val="16"/>
              </w:rPr>
            </w:pPr>
            <w:r w:rsidRPr="00446081">
              <w:rPr>
                <w:rFonts w:cs="Arial"/>
                <w:sz w:val="16"/>
              </w:rPr>
              <w:t>F</w:t>
            </w:r>
          </w:p>
        </w:tc>
        <w:tc>
          <w:tcPr>
            <w:tcW w:w="1038" w:type="dxa"/>
          </w:tcPr>
          <w:p w14:paraId="74961396" w14:textId="77777777" w:rsidR="000C33CE" w:rsidRPr="00446081" w:rsidRDefault="000C33CE" w:rsidP="00022DFD">
            <w:pPr>
              <w:pStyle w:val="TAL"/>
              <w:rPr>
                <w:rFonts w:cs="Arial"/>
                <w:sz w:val="16"/>
              </w:rPr>
            </w:pPr>
            <w:r w:rsidRPr="00446081">
              <w:rPr>
                <w:rFonts w:cs="Arial"/>
                <w:sz w:val="16"/>
              </w:rPr>
              <w:t>TEI19, Ranging_SL</w:t>
            </w:r>
          </w:p>
        </w:tc>
        <w:tc>
          <w:tcPr>
            <w:tcW w:w="1417" w:type="dxa"/>
          </w:tcPr>
          <w:p w14:paraId="3C7A4F43"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5729DE21" w14:textId="77777777" w:rsidTr="00022DFD">
        <w:tc>
          <w:tcPr>
            <w:tcW w:w="1097" w:type="dxa"/>
          </w:tcPr>
          <w:p w14:paraId="1232CA67" w14:textId="77777777" w:rsidR="000C33CE" w:rsidRPr="00446081" w:rsidRDefault="000C33CE" w:rsidP="00022DFD">
            <w:pPr>
              <w:pStyle w:val="TAL"/>
              <w:rPr>
                <w:rFonts w:cs="Arial"/>
                <w:sz w:val="16"/>
              </w:rPr>
            </w:pPr>
            <w:r w:rsidRPr="00446081">
              <w:rPr>
                <w:rFonts w:cs="Arial"/>
                <w:sz w:val="16"/>
              </w:rPr>
              <w:t>C1-244232</w:t>
            </w:r>
          </w:p>
        </w:tc>
        <w:tc>
          <w:tcPr>
            <w:tcW w:w="1592" w:type="dxa"/>
          </w:tcPr>
          <w:p w14:paraId="418B8C16" w14:textId="77777777" w:rsidR="000C33CE" w:rsidRPr="00446081" w:rsidRDefault="000C33CE" w:rsidP="00022DFD">
            <w:pPr>
              <w:pStyle w:val="TAL"/>
              <w:rPr>
                <w:rFonts w:cs="Arial"/>
                <w:sz w:val="16"/>
              </w:rPr>
            </w:pPr>
            <w:r w:rsidRPr="00446081">
              <w:rPr>
                <w:rFonts w:cs="Arial"/>
                <w:sz w:val="16"/>
              </w:rPr>
              <w:t>Correction to references</w:t>
            </w:r>
          </w:p>
        </w:tc>
        <w:tc>
          <w:tcPr>
            <w:tcW w:w="1701" w:type="dxa"/>
          </w:tcPr>
          <w:p w14:paraId="218A0A73" w14:textId="77777777" w:rsidR="000C33CE" w:rsidRPr="00446081" w:rsidRDefault="000C33CE" w:rsidP="00022DFD">
            <w:pPr>
              <w:pStyle w:val="TAL"/>
              <w:rPr>
                <w:rFonts w:cs="Arial"/>
                <w:sz w:val="16"/>
              </w:rPr>
            </w:pPr>
            <w:r w:rsidRPr="00446081">
              <w:rPr>
                <w:rFonts w:cs="Arial"/>
                <w:sz w:val="16"/>
              </w:rPr>
              <w:t>Nokia</w:t>
            </w:r>
          </w:p>
        </w:tc>
        <w:tc>
          <w:tcPr>
            <w:tcW w:w="992" w:type="dxa"/>
          </w:tcPr>
          <w:p w14:paraId="47BFAB2E" w14:textId="77777777" w:rsidR="000C33CE" w:rsidRPr="00446081" w:rsidRDefault="000C33CE" w:rsidP="00022DFD">
            <w:pPr>
              <w:pStyle w:val="TAL"/>
              <w:rPr>
                <w:rFonts w:cs="Arial"/>
                <w:sz w:val="16"/>
              </w:rPr>
            </w:pPr>
            <w:r w:rsidRPr="00446081">
              <w:rPr>
                <w:rFonts w:cs="Arial"/>
                <w:sz w:val="16"/>
              </w:rPr>
              <w:t>24.514</w:t>
            </w:r>
          </w:p>
        </w:tc>
        <w:tc>
          <w:tcPr>
            <w:tcW w:w="1179" w:type="dxa"/>
          </w:tcPr>
          <w:p w14:paraId="1F16CF8A" w14:textId="77777777" w:rsidR="000C33CE" w:rsidRPr="00446081" w:rsidRDefault="000C33CE" w:rsidP="00022DFD">
            <w:pPr>
              <w:pStyle w:val="TAL"/>
              <w:rPr>
                <w:rFonts w:cs="Arial"/>
                <w:sz w:val="16"/>
              </w:rPr>
            </w:pPr>
            <w:r w:rsidRPr="00446081">
              <w:rPr>
                <w:rFonts w:cs="Arial"/>
                <w:sz w:val="16"/>
              </w:rPr>
              <w:t>0039</w:t>
            </w:r>
          </w:p>
        </w:tc>
        <w:tc>
          <w:tcPr>
            <w:tcW w:w="709" w:type="dxa"/>
          </w:tcPr>
          <w:p w14:paraId="4924B414" w14:textId="77777777" w:rsidR="000C33CE" w:rsidRPr="00446081" w:rsidRDefault="000C33CE" w:rsidP="00022DFD">
            <w:pPr>
              <w:pStyle w:val="TAR"/>
              <w:rPr>
                <w:rFonts w:cs="Arial"/>
                <w:sz w:val="16"/>
              </w:rPr>
            </w:pPr>
          </w:p>
        </w:tc>
        <w:tc>
          <w:tcPr>
            <w:tcW w:w="850" w:type="dxa"/>
          </w:tcPr>
          <w:p w14:paraId="201D4007" w14:textId="77777777" w:rsidR="000C33CE" w:rsidRPr="00446081" w:rsidRDefault="000C33CE" w:rsidP="00022DFD">
            <w:pPr>
              <w:pStyle w:val="TAL"/>
              <w:rPr>
                <w:rFonts w:cs="Arial"/>
                <w:sz w:val="16"/>
              </w:rPr>
            </w:pPr>
            <w:r w:rsidRPr="00446081">
              <w:rPr>
                <w:rFonts w:cs="Arial"/>
                <w:sz w:val="16"/>
              </w:rPr>
              <w:t>Rel-18</w:t>
            </w:r>
          </w:p>
        </w:tc>
        <w:tc>
          <w:tcPr>
            <w:tcW w:w="947" w:type="dxa"/>
          </w:tcPr>
          <w:p w14:paraId="1D2E2170" w14:textId="77777777" w:rsidR="000C33CE" w:rsidRPr="00446081" w:rsidRDefault="000C33CE" w:rsidP="00022DFD">
            <w:pPr>
              <w:pStyle w:val="TAL"/>
              <w:rPr>
                <w:rFonts w:cs="Arial"/>
                <w:sz w:val="16"/>
              </w:rPr>
            </w:pPr>
            <w:r w:rsidRPr="00446081">
              <w:rPr>
                <w:rFonts w:cs="Arial"/>
                <w:sz w:val="16"/>
              </w:rPr>
              <w:t>F</w:t>
            </w:r>
          </w:p>
        </w:tc>
        <w:tc>
          <w:tcPr>
            <w:tcW w:w="1038" w:type="dxa"/>
          </w:tcPr>
          <w:p w14:paraId="0DC597D0" w14:textId="77777777" w:rsidR="000C33CE" w:rsidRPr="00446081" w:rsidRDefault="000C33CE" w:rsidP="00022DFD">
            <w:pPr>
              <w:pStyle w:val="TAL"/>
              <w:rPr>
                <w:rFonts w:cs="Arial"/>
                <w:sz w:val="16"/>
              </w:rPr>
            </w:pPr>
            <w:r w:rsidRPr="00446081">
              <w:rPr>
                <w:rFonts w:cs="Arial"/>
                <w:sz w:val="16"/>
              </w:rPr>
              <w:t>Ranging_SL</w:t>
            </w:r>
          </w:p>
        </w:tc>
        <w:tc>
          <w:tcPr>
            <w:tcW w:w="1417" w:type="dxa"/>
          </w:tcPr>
          <w:p w14:paraId="705DBD08"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175F18C7" w14:textId="77777777" w:rsidTr="00022DFD">
        <w:tc>
          <w:tcPr>
            <w:tcW w:w="1097" w:type="dxa"/>
          </w:tcPr>
          <w:p w14:paraId="7C3B8C80" w14:textId="77777777" w:rsidR="000C33CE" w:rsidRPr="00446081" w:rsidRDefault="000C33CE" w:rsidP="00022DFD">
            <w:pPr>
              <w:pStyle w:val="TAL"/>
              <w:rPr>
                <w:rFonts w:cs="Arial"/>
                <w:sz w:val="16"/>
              </w:rPr>
            </w:pPr>
            <w:r w:rsidRPr="00446081">
              <w:rPr>
                <w:rFonts w:cs="Arial"/>
                <w:sz w:val="16"/>
              </w:rPr>
              <w:t>C1-244935</w:t>
            </w:r>
          </w:p>
        </w:tc>
        <w:tc>
          <w:tcPr>
            <w:tcW w:w="1592" w:type="dxa"/>
          </w:tcPr>
          <w:p w14:paraId="1389F5A7" w14:textId="77777777" w:rsidR="000C33CE" w:rsidRPr="00446081" w:rsidRDefault="000C33CE" w:rsidP="00022DFD">
            <w:pPr>
              <w:pStyle w:val="TAL"/>
              <w:rPr>
                <w:rFonts w:cs="Arial"/>
                <w:sz w:val="16"/>
              </w:rPr>
            </w:pPr>
            <w:r w:rsidRPr="00446081">
              <w:rPr>
                <w:rFonts w:cs="Arial"/>
                <w:sz w:val="16"/>
              </w:rPr>
              <w:t>Correction to references</w:t>
            </w:r>
          </w:p>
        </w:tc>
        <w:tc>
          <w:tcPr>
            <w:tcW w:w="1701" w:type="dxa"/>
          </w:tcPr>
          <w:p w14:paraId="2EA1B18E" w14:textId="77777777" w:rsidR="000C33CE" w:rsidRPr="00446081" w:rsidRDefault="000C33CE" w:rsidP="00022DFD">
            <w:pPr>
              <w:pStyle w:val="TAL"/>
              <w:rPr>
                <w:rFonts w:cs="Arial"/>
                <w:sz w:val="16"/>
              </w:rPr>
            </w:pPr>
            <w:r w:rsidRPr="00446081">
              <w:rPr>
                <w:rFonts w:cs="Arial"/>
                <w:sz w:val="16"/>
              </w:rPr>
              <w:t>Nokia</w:t>
            </w:r>
          </w:p>
        </w:tc>
        <w:tc>
          <w:tcPr>
            <w:tcW w:w="992" w:type="dxa"/>
          </w:tcPr>
          <w:p w14:paraId="0C255CAC" w14:textId="77777777" w:rsidR="000C33CE" w:rsidRPr="00446081" w:rsidRDefault="000C33CE" w:rsidP="00022DFD">
            <w:pPr>
              <w:pStyle w:val="TAL"/>
              <w:rPr>
                <w:rFonts w:cs="Arial"/>
                <w:sz w:val="16"/>
              </w:rPr>
            </w:pPr>
            <w:r w:rsidRPr="00446081">
              <w:rPr>
                <w:rFonts w:cs="Arial"/>
                <w:sz w:val="16"/>
              </w:rPr>
              <w:t>24.514</w:t>
            </w:r>
          </w:p>
        </w:tc>
        <w:tc>
          <w:tcPr>
            <w:tcW w:w="1179" w:type="dxa"/>
          </w:tcPr>
          <w:p w14:paraId="1060DBEC" w14:textId="77777777" w:rsidR="000C33CE" w:rsidRPr="00446081" w:rsidRDefault="000C33CE" w:rsidP="00022DFD">
            <w:pPr>
              <w:pStyle w:val="TAL"/>
              <w:rPr>
                <w:rFonts w:cs="Arial"/>
                <w:sz w:val="16"/>
              </w:rPr>
            </w:pPr>
            <w:r w:rsidRPr="00446081">
              <w:rPr>
                <w:rFonts w:cs="Arial"/>
                <w:sz w:val="16"/>
              </w:rPr>
              <w:t>0039</w:t>
            </w:r>
          </w:p>
        </w:tc>
        <w:tc>
          <w:tcPr>
            <w:tcW w:w="709" w:type="dxa"/>
          </w:tcPr>
          <w:p w14:paraId="6EE1B15E" w14:textId="77777777" w:rsidR="000C33CE" w:rsidRPr="00446081" w:rsidRDefault="000C33CE" w:rsidP="00022DFD">
            <w:pPr>
              <w:pStyle w:val="TAR"/>
              <w:rPr>
                <w:rFonts w:cs="Arial"/>
                <w:sz w:val="16"/>
              </w:rPr>
            </w:pPr>
            <w:r w:rsidRPr="00446081">
              <w:rPr>
                <w:rFonts w:cs="Arial"/>
                <w:sz w:val="16"/>
              </w:rPr>
              <w:t>1</w:t>
            </w:r>
          </w:p>
        </w:tc>
        <w:tc>
          <w:tcPr>
            <w:tcW w:w="850" w:type="dxa"/>
          </w:tcPr>
          <w:p w14:paraId="635E4BAC" w14:textId="77777777" w:rsidR="000C33CE" w:rsidRPr="00446081" w:rsidRDefault="000C33CE" w:rsidP="00022DFD">
            <w:pPr>
              <w:pStyle w:val="TAL"/>
              <w:rPr>
                <w:rFonts w:cs="Arial"/>
                <w:sz w:val="16"/>
              </w:rPr>
            </w:pPr>
            <w:r w:rsidRPr="00446081">
              <w:rPr>
                <w:rFonts w:cs="Arial"/>
                <w:sz w:val="16"/>
              </w:rPr>
              <w:t>Rel-18</w:t>
            </w:r>
          </w:p>
        </w:tc>
        <w:tc>
          <w:tcPr>
            <w:tcW w:w="947" w:type="dxa"/>
          </w:tcPr>
          <w:p w14:paraId="3389EE4F" w14:textId="77777777" w:rsidR="000C33CE" w:rsidRPr="00446081" w:rsidRDefault="000C33CE" w:rsidP="00022DFD">
            <w:pPr>
              <w:pStyle w:val="TAL"/>
              <w:rPr>
                <w:rFonts w:cs="Arial"/>
                <w:sz w:val="16"/>
              </w:rPr>
            </w:pPr>
            <w:r w:rsidRPr="00446081">
              <w:rPr>
                <w:rFonts w:cs="Arial"/>
                <w:sz w:val="16"/>
              </w:rPr>
              <w:t>F</w:t>
            </w:r>
          </w:p>
        </w:tc>
        <w:tc>
          <w:tcPr>
            <w:tcW w:w="1038" w:type="dxa"/>
          </w:tcPr>
          <w:p w14:paraId="4D882AF5" w14:textId="77777777" w:rsidR="000C33CE" w:rsidRPr="00446081" w:rsidRDefault="000C33CE" w:rsidP="00022DFD">
            <w:pPr>
              <w:pStyle w:val="TAL"/>
              <w:rPr>
                <w:rFonts w:cs="Arial"/>
                <w:sz w:val="16"/>
              </w:rPr>
            </w:pPr>
            <w:r w:rsidRPr="00446081">
              <w:rPr>
                <w:rFonts w:cs="Arial"/>
                <w:sz w:val="16"/>
              </w:rPr>
              <w:t>Ranging_SL</w:t>
            </w:r>
          </w:p>
        </w:tc>
        <w:tc>
          <w:tcPr>
            <w:tcW w:w="1417" w:type="dxa"/>
          </w:tcPr>
          <w:p w14:paraId="7BE4E62C"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C242C71" w14:textId="77777777" w:rsidTr="00022DFD">
        <w:tc>
          <w:tcPr>
            <w:tcW w:w="1097" w:type="dxa"/>
          </w:tcPr>
          <w:p w14:paraId="36464842" w14:textId="77777777" w:rsidR="000C33CE" w:rsidRPr="00446081" w:rsidRDefault="000C33CE" w:rsidP="00022DFD">
            <w:pPr>
              <w:pStyle w:val="TAL"/>
              <w:rPr>
                <w:rFonts w:cs="Arial"/>
                <w:sz w:val="16"/>
              </w:rPr>
            </w:pPr>
            <w:r w:rsidRPr="00446081">
              <w:rPr>
                <w:rFonts w:cs="Arial"/>
                <w:sz w:val="16"/>
              </w:rPr>
              <w:t>C1-244233</w:t>
            </w:r>
          </w:p>
        </w:tc>
        <w:tc>
          <w:tcPr>
            <w:tcW w:w="1592" w:type="dxa"/>
          </w:tcPr>
          <w:p w14:paraId="414EEE22" w14:textId="77777777" w:rsidR="000C33CE" w:rsidRPr="00446081" w:rsidRDefault="000C33CE" w:rsidP="00022DFD">
            <w:pPr>
              <w:pStyle w:val="TAL"/>
              <w:rPr>
                <w:rFonts w:cs="Arial"/>
                <w:sz w:val="16"/>
              </w:rPr>
            </w:pPr>
            <w:r w:rsidRPr="00446081">
              <w:rPr>
                <w:rFonts w:cs="Arial"/>
                <w:sz w:val="16"/>
              </w:rPr>
              <w:t>Correction to notes numbering</w:t>
            </w:r>
          </w:p>
        </w:tc>
        <w:tc>
          <w:tcPr>
            <w:tcW w:w="1701" w:type="dxa"/>
          </w:tcPr>
          <w:p w14:paraId="0C12663F" w14:textId="77777777" w:rsidR="000C33CE" w:rsidRPr="00446081" w:rsidRDefault="000C33CE" w:rsidP="00022DFD">
            <w:pPr>
              <w:pStyle w:val="TAL"/>
              <w:rPr>
                <w:rFonts w:cs="Arial"/>
                <w:sz w:val="16"/>
              </w:rPr>
            </w:pPr>
            <w:r w:rsidRPr="00446081">
              <w:rPr>
                <w:rFonts w:cs="Arial"/>
                <w:sz w:val="16"/>
              </w:rPr>
              <w:t>Nokia</w:t>
            </w:r>
          </w:p>
        </w:tc>
        <w:tc>
          <w:tcPr>
            <w:tcW w:w="992" w:type="dxa"/>
          </w:tcPr>
          <w:p w14:paraId="38E934D6" w14:textId="77777777" w:rsidR="000C33CE" w:rsidRPr="00446081" w:rsidRDefault="000C33CE" w:rsidP="00022DFD">
            <w:pPr>
              <w:pStyle w:val="TAL"/>
              <w:rPr>
                <w:rFonts w:cs="Arial"/>
                <w:sz w:val="16"/>
              </w:rPr>
            </w:pPr>
            <w:r w:rsidRPr="00446081">
              <w:rPr>
                <w:rFonts w:cs="Arial"/>
                <w:sz w:val="16"/>
              </w:rPr>
              <w:t>24.514</w:t>
            </w:r>
          </w:p>
        </w:tc>
        <w:tc>
          <w:tcPr>
            <w:tcW w:w="1179" w:type="dxa"/>
          </w:tcPr>
          <w:p w14:paraId="659CC730" w14:textId="77777777" w:rsidR="000C33CE" w:rsidRPr="00446081" w:rsidRDefault="000C33CE" w:rsidP="00022DFD">
            <w:pPr>
              <w:pStyle w:val="TAL"/>
              <w:rPr>
                <w:rFonts w:cs="Arial"/>
                <w:sz w:val="16"/>
              </w:rPr>
            </w:pPr>
            <w:r w:rsidRPr="00446081">
              <w:rPr>
                <w:rFonts w:cs="Arial"/>
                <w:sz w:val="16"/>
              </w:rPr>
              <w:t>0040</w:t>
            </w:r>
          </w:p>
        </w:tc>
        <w:tc>
          <w:tcPr>
            <w:tcW w:w="709" w:type="dxa"/>
          </w:tcPr>
          <w:p w14:paraId="4A926749" w14:textId="77777777" w:rsidR="000C33CE" w:rsidRPr="00446081" w:rsidRDefault="000C33CE" w:rsidP="00022DFD">
            <w:pPr>
              <w:pStyle w:val="TAR"/>
              <w:rPr>
                <w:rFonts w:cs="Arial"/>
                <w:sz w:val="16"/>
              </w:rPr>
            </w:pPr>
          </w:p>
        </w:tc>
        <w:tc>
          <w:tcPr>
            <w:tcW w:w="850" w:type="dxa"/>
          </w:tcPr>
          <w:p w14:paraId="6D91361B" w14:textId="77777777" w:rsidR="000C33CE" w:rsidRPr="00446081" w:rsidRDefault="000C33CE" w:rsidP="00022DFD">
            <w:pPr>
              <w:pStyle w:val="TAL"/>
              <w:rPr>
                <w:rFonts w:cs="Arial"/>
                <w:sz w:val="16"/>
              </w:rPr>
            </w:pPr>
            <w:r w:rsidRPr="00446081">
              <w:rPr>
                <w:rFonts w:cs="Arial"/>
                <w:sz w:val="16"/>
              </w:rPr>
              <w:t>Rel-18</w:t>
            </w:r>
          </w:p>
        </w:tc>
        <w:tc>
          <w:tcPr>
            <w:tcW w:w="947" w:type="dxa"/>
          </w:tcPr>
          <w:p w14:paraId="76D59ACC" w14:textId="77777777" w:rsidR="000C33CE" w:rsidRPr="00446081" w:rsidRDefault="000C33CE" w:rsidP="00022DFD">
            <w:pPr>
              <w:pStyle w:val="TAL"/>
              <w:rPr>
                <w:rFonts w:cs="Arial"/>
                <w:sz w:val="16"/>
              </w:rPr>
            </w:pPr>
            <w:r w:rsidRPr="00446081">
              <w:rPr>
                <w:rFonts w:cs="Arial"/>
                <w:sz w:val="16"/>
              </w:rPr>
              <w:t>D</w:t>
            </w:r>
          </w:p>
        </w:tc>
        <w:tc>
          <w:tcPr>
            <w:tcW w:w="1038" w:type="dxa"/>
          </w:tcPr>
          <w:p w14:paraId="7BA08103" w14:textId="77777777" w:rsidR="000C33CE" w:rsidRPr="00446081" w:rsidRDefault="000C33CE" w:rsidP="00022DFD">
            <w:pPr>
              <w:pStyle w:val="TAL"/>
              <w:rPr>
                <w:rFonts w:cs="Arial"/>
                <w:sz w:val="16"/>
              </w:rPr>
            </w:pPr>
            <w:r w:rsidRPr="00446081">
              <w:rPr>
                <w:rFonts w:cs="Arial"/>
                <w:sz w:val="16"/>
              </w:rPr>
              <w:t>Ranging_SL</w:t>
            </w:r>
          </w:p>
        </w:tc>
        <w:tc>
          <w:tcPr>
            <w:tcW w:w="1417" w:type="dxa"/>
          </w:tcPr>
          <w:p w14:paraId="57824880" w14:textId="77777777" w:rsidR="000C33CE" w:rsidRPr="00446081" w:rsidRDefault="000C33CE" w:rsidP="00022DFD">
            <w:pPr>
              <w:pStyle w:val="TAL"/>
              <w:rPr>
                <w:rFonts w:cs="Arial"/>
                <w:sz w:val="16"/>
              </w:rPr>
            </w:pPr>
            <w:r w:rsidRPr="00446081">
              <w:rPr>
                <w:rFonts w:cs="Arial"/>
                <w:sz w:val="16"/>
              </w:rPr>
              <w:t>merged</w:t>
            </w:r>
          </w:p>
        </w:tc>
      </w:tr>
      <w:tr w:rsidR="000C33CE" w:rsidRPr="00446081" w14:paraId="06C35081" w14:textId="77777777" w:rsidTr="00022DFD">
        <w:tc>
          <w:tcPr>
            <w:tcW w:w="1097" w:type="dxa"/>
          </w:tcPr>
          <w:p w14:paraId="52C9D200" w14:textId="77777777" w:rsidR="000C33CE" w:rsidRPr="00446081" w:rsidRDefault="000C33CE" w:rsidP="00022DFD">
            <w:pPr>
              <w:pStyle w:val="TAL"/>
              <w:rPr>
                <w:rFonts w:cs="Arial"/>
                <w:sz w:val="16"/>
              </w:rPr>
            </w:pPr>
            <w:r w:rsidRPr="00446081">
              <w:rPr>
                <w:rFonts w:cs="Arial"/>
                <w:sz w:val="16"/>
              </w:rPr>
              <w:t>C1-244234</w:t>
            </w:r>
          </w:p>
        </w:tc>
        <w:tc>
          <w:tcPr>
            <w:tcW w:w="1592" w:type="dxa"/>
          </w:tcPr>
          <w:p w14:paraId="238A39DF" w14:textId="77777777" w:rsidR="000C33CE" w:rsidRPr="00446081" w:rsidRDefault="000C33CE" w:rsidP="00022DFD">
            <w:pPr>
              <w:pStyle w:val="TAL"/>
              <w:rPr>
                <w:rFonts w:cs="Arial"/>
                <w:sz w:val="16"/>
              </w:rPr>
            </w:pPr>
            <w:r w:rsidRPr="00446081">
              <w:rPr>
                <w:rFonts w:cs="Arial"/>
                <w:sz w:val="16"/>
              </w:rPr>
              <w:t xml:space="preserve">Aligning the “extended PC5 signalling protocol for ranging and </w:t>
            </w:r>
            <w:proofErr w:type="spellStart"/>
            <w:r w:rsidRPr="00446081">
              <w:rPr>
                <w:rFonts w:cs="Arial"/>
                <w:sz w:val="16"/>
              </w:rPr>
              <w:t>sidelink</w:t>
            </w:r>
            <w:proofErr w:type="spellEnd"/>
            <w:r w:rsidRPr="00446081">
              <w:rPr>
                <w:rFonts w:cs="Arial"/>
                <w:sz w:val="16"/>
              </w:rPr>
              <w:t xml:space="preserve"> positioning” usage across the specifications</w:t>
            </w:r>
          </w:p>
        </w:tc>
        <w:tc>
          <w:tcPr>
            <w:tcW w:w="1701" w:type="dxa"/>
          </w:tcPr>
          <w:p w14:paraId="08DADAC2" w14:textId="77777777" w:rsidR="000C33CE" w:rsidRPr="00446081" w:rsidRDefault="000C33CE" w:rsidP="00022DFD">
            <w:pPr>
              <w:pStyle w:val="TAL"/>
              <w:rPr>
                <w:rFonts w:cs="Arial"/>
                <w:sz w:val="16"/>
              </w:rPr>
            </w:pPr>
            <w:r w:rsidRPr="00446081">
              <w:rPr>
                <w:rFonts w:cs="Arial"/>
                <w:sz w:val="16"/>
              </w:rPr>
              <w:t>Nokia</w:t>
            </w:r>
          </w:p>
        </w:tc>
        <w:tc>
          <w:tcPr>
            <w:tcW w:w="992" w:type="dxa"/>
          </w:tcPr>
          <w:p w14:paraId="4F070789" w14:textId="77777777" w:rsidR="000C33CE" w:rsidRPr="00446081" w:rsidRDefault="000C33CE" w:rsidP="00022DFD">
            <w:pPr>
              <w:pStyle w:val="TAL"/>
              <w:rPr>
                <w:rFonts w:cs="Arial"/>
                <w:sz w:val="16"/>
              </w:rPr>
            </w:pPr>
            <w:r w:rsidRPr="00446081">
              <w:rPr>
                <w:rFonts w:cs="Arial"/>
                <w:sz w:val="16"/>
              </w:rPr>
              <w:t>24.514</w:t>
            </w:r>
          </w:p>
        </w:tc>
        <w:tc>
          <w:tcPr>
            <w:tcW w:w="1179" w:type="dxa"/>
          </w:tcPr>
          <w:p w14:paraId="5BB90269" w14:textId="77777777" w:rsidR="000C33CE" w:rsidRPr="00446081" w:rsidRDefault="000C33CE" w:rsidP="00022DFD">
            <w:pPr>
              <w:pStyle w:val="TAL"/>
              <w:rPr>
                <w:rFonts w:cs="Arial"/>
                <w:sz w:val="16"/>
              </w:rPr>
            </w:pPr>
            <w:r w:rsidRPr="00446081">
              <w:rPr>
                <w:rFonts w:cs="Arial"/>
                <w:sz w:val="16"/>
              </w:rPr>
              <w:t>0041</w:t>
            </w:r>
          </w:p>
        </w:tc>
        <w:tc>
          <w:tcPr>
            <w:tcW w:w="709" w:type="dxa"/>
          </w:tcPr>
          <w:p w14:paraId="639E68B5" w14:textId="77777777" w:rsidR="000C33CE" w:rsidRPr="00446081" w:rsidRDefault="000C33CE" w:rsidP="00022DFD">
            <w:pPr>
              <w:pStyle w:val="TAR"/>
              <w:rPr>
                <w:rFonts w:cs="Arial"/>
                <w:sz w:val="16"/>
              </w:rPr>
            </w:pPr>
          </w:p>
        </w:tc>
        <w:tc>
          <w:tcPr>
            <w:tcW w:w="850" w:type="dxa"/>
          </w:tcPr>
          <w:p w14:paraId="4F23DD8A" w14:textId="77777777" w:rsidR="000C33CE" w:rsidRPr="00446081" w:rsidRDefault="000C33CE" w:rsidP="00022DFD">
            <w:pPr>
              <w:pStyle w:val="TAL"/>
              <w:rPr>
                <w:rFonts w:cs="Arial"/>
                <w:sz w:val="16"/>
              </w:rPr>
            </w:pPr>
            <w:r w:rsidRPr="00446081">
              <w:rPr>
                <w:rFonts w:cs="Arial"/>
                <w:sz w:val="16"/>
              </w:rPr>
              <w:t>Rel-18</w:t>
            </w:r>
          </w:p>
        </w:tc>
        <w:tc>
          <w:tcPr>
            <w:tcW w:w="947" w:type="dxa"/>
          </w:tcPr>
          <w:p w14:paraId="2DF6E5A7" w14:textId="77777777" w:rsidR="000C33CE" w:rsidRPr="00446081" w:rsidRDefault="000C33CE" w:rsidP="00022DFD">
            <w:pPr>
              <w:pStyle w:val="TAL"/>
              <w:rPr>
                <w:rFonts w:cs="Arial"/>
                <w:sz w:val="16"/>
              </w:rPr>
            </w:pPr>
            <w:r w:rsidRPr="00446081">
              <w:rPr>
                <w:rFonts w:cs="Arial"/>
                <w:sz w:val="16"/>
              </w:rPr>
              <w:t>F</w:t>
            </w:r>
          </w:p>
        </w:tc>
        <w:tc>
          <w:tcPr>
            <w:tcW w:w="1038" w:type="dxa"/>
          </w:tcPr>
          <w:p w14:paraId="73D50E6F" w14:textId="77777777" w:rsidR="000C33CE" w:rsidRPr="00446081" w:rsidRDefault="000C33CE" w:rsidP="00022DFD">
            <w:pPr>
              <w:pStyle w:val="TAL"/>
              <w:rPr>
                <w:rFonts w:cs="Arial"/>
                <w:sz w:val="16"/>
              </w:rPr>
            </w:pPr>
            <w:r w:rsidRPr="00446081">
              <w:rPr>
                <w:rFonts w:cs="Arial"/>
                <w:sz w:val="16"/>
              </w:rPr>
              <w:t>Ranging_SL</w:t>
            </w:r>
          </w:p>
        </w:tc>
        <w:tc>
          <w:tcPr>
            <w:tcW w:w="1417" w:type="dxa"/>
          </w:tcPr>
          <w:p w14:paraId="4F979F33"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E683B65" w14:textId="77777777" w:rsidTr="00022DFD">
        <w:tc>
          <w:tcPr>
            <w:tcW w:w="1097" w:type="dxa"/>
          </w:tcPr>
          <w:p w14:paraId="0DF42AB3" w14:textId="77777777" w:rsidR="000C33CE" w:rsidRPr="00446081" w:rsidRDefault="000C33CE" w:rsidP="00022DFD">
            <w:pPr>
              <w:pStyle w:val="TAL"/>
              <w:rPr>
                <w:rFonts w:cs="Arial"/>
                <w:sz w:val="16"/>
              </w:rPr>
            </w:pPr>
            <w:r w:rsidRPr="00446081">
              <w:rPr>
                <w:rFonts w:cs="Arial"/>
                <w:sz w:val="16"/>
              </w:rPr>
              <w:t>C1-244916</w:t>
            </w:r>
          </w:p>
        </w:tc>
        <w:tc>
          <w:tcPr>
            <w:tcW w:w="1592" w:type="dxa"/>
          </w:tcPr>
          <w:p w14:paraId="6B16D397" w14:textId="77777777" w:rsidR="000C33CE" w:rsidRPr="00446081" w:rsidRDefault="000C33CE" w:rsidP="00022DFD">
            <w:pPr>
              <w:pStyle w:val="TAL"/>
              <w:rPr>
                <w:rFonts w:cs="Arial"/>
                <w:sz w:val="16"/>
              </w:rPr>
            </w:pPr>
            <w:r w:rsidRPr="00446081">
              <w:rPr>
                <w:rFonts w:cs="Arial"/>
                <w:sz w:val="16"/>
              </w:rPr>
              <w:t xml:space="preserve">Aligning the “extended PC5 signalling protocol for ranging and </w:t>
            </w:r>
            <w:proofErr w:type="spellStart"/>
            <w:r w:rsidRPr="00446081">
              <w:rPr>
                <w:rFonts w:cs="Arial"/>
                <w:sz w:val="16"/>
              </w:rPr>
              <w:t>sidelink</w:t>
            </w:r>
            <w:proofErr w:type="spellEnd"/>
            <w:r w:rsidRPr="00446081">
              <w:rPr>
                <w:rFonts w:cs="Arial"/>
                <w:sz w:val="16"/>
              </w:rPr>
              <w:t xml:space="preserve"> positioning” usage across the specifications</w:t>
            </w:r>
          </w:p>
        </w:tc>
        <w:tc>
          <w:tcPr>
            <w:tcW w:w="1701" w:type="dxa"/>
          </w:tcPr>
          <w:p w14:paraId="65C03B65" w14:textId="77777777" w:rsidR="000C33CE" w:rsidRPr="00446081" w:rsidRDefault="000C33CE" w:rsidP="00022DFD">
            <w:pPr>
              <w:pStyle w:val="TAL"/>
              <w:rPr>
                <w:rFonts w:cs="Arial"/>
                <w:sz w:val="16"/>
              </w:rPr>
            </w:pPr>
            <w:r w:rsidRPr="00446081">
              <w:rPr>
                <w:rFonts w:cs="Arial"/>
                <w:sz w:val="16"/>
              </w:rPr>
              <w:t>Nokia</w:t>
            </w:r>
          </w:p>
        </w:tc>
        <w:tc>
          <w:tcPr>
            <w:tcW w:w="992" w:type="dxa"/>
          </w:tcPr>
          <w:p w14:paraId="1AB36F21" w14:textId="77777777" w:rsidR="000C33CE" w:rsidRPr="00446081" w:rsidRDefault="000C33CE" w:rsidP="00022DFD">
            <w:pPr>
              <w:pStyle w:val="TAL"/>
              <w:rPr>
                <w:rFonts w:cs="Arial"/>
                <w:sz w:val="16"/>
              </w:rPr>
            </w:pPr>
            <w:r w:rsidRPr="00446081">
              <w:rPr>
                <w:rFonts w:cs="Arial"/>
                <w:sz w:val="16"/>
              </w:rPr>
              <w:t>24.514</w:t>
            </w:r>
          </w:p>
        </w:tc>
        <w:tc>
          <w:tcPr>
            <w:tcW w:w="1179" w:type="dxa"/>
          </w:tcPr>
          <w:p w14:paraId="70BB0BDE" w14:textId="77777777" w:rsidR="000C33CE" w:rsidRPr="00446081" w:rsidRDefault="000C33CE" w:rsidP="00022DFD">
            <w:pPr>
              <w:pStyle w:val="TAL"/>
              <w:rPr>
                <w:rFonts w:cs="Arial"/>
                <w:sz w:val="16"/>
              </w:rPr>
            </w:pPr>
            <w:r w:rsidRPr="00446081">
              <w:rPr>
                <w:rFonts w:cs="Arial"/>
                <w:sz w:val="16"/>
              </w:rPr>
              <w:t>0041</w:t>
            </w:r>
          </w:p>
        </w:tc>
        <w:tc>
          <w:tcPr>
            <w:tcW w:w="709" w:type="dxa"/>
          </w:tcPr>
          <w:p w14:paraId="52C33D68" w14:textId="77777777" w:rsidR="000C33CE" w:rsidRPr="00446081" w:rsidRDefault="000C33CE" w:rsidP="00022DFD">
            <w:pPr>
              <w:pStyle w:val="TAR"/>
              <w:rPr>
                <w:rFonts w:cs="Arial"/>
                <w:sz w:val="16"/>
              </w:rPr>
            </w:pPr>
            <w:r w:rsidRPr="00446081">
              <w:rPr>
                <w:rFonts w:cs="Arial"/>
                <w:sz w:val="16"/>
              </w:rPr>
              <w:t>1</w:t>
            </w:r>
          </w:p>
        </w:tc>
        <w:tc>
          <w:tcPr>
            <w:tcW w:w="850" w:type="dxa"/>
          </w:tcPr>
          <w:p w14:paraId="27179F11" w14:textId="77777777" w:rsidR="000C33CE" w:rsidRPr="00446081" w:rsidRDefault="000C33CE" w:rsidP="00022DFD">
            <w:pPr>
              <w:pStyle w:val="TAL"/>
              <w:rPr>
                <w:rFonts w:cs="Arial"/>
                <w:sz w:val="16"/>
              </w:rPr>
            </w:pPr>
            <w:r w:rsidRPr="00446081">
              <w:rPr>
                <w:rFonts w:cs="Arial"/>
                <w:sz w:val="16"/>
              </w:rPr>
              <w:t>Rel-18</w:t>
            </w:r>
          </w:p>
        </w:tc>
        <w:tc>
          <w:tcPr>
            <w:tcW w:w="947" w:type="dxa"/>
          </w:tcPr>
          <w:p w14:paraId="503E1250" w14:textId="77777777" w:rsidR="000C33CE" w:rsidRPr="00446081" w:rsidRDefault="000C33CE" w:rsidP="00022DFD">
            <w:pPr>
              <w:pStyle w:val="TAL"/>
              <w:rPr>
                <w:rFonts w:cs="Arial"/>
                <w:sz w:val="16"/>
              </w:rPr>
            </w:pPr>
            <w:r w:rsidRPr="00446081">
              <w:rPr>
                <w:rFonts w:cs="Arial"/>
                <w:sz w:val="16"/>
              </w:rPr>
              <w:t>F</w:t>
            </w:r>
          </w:p>
        </w:tc>
        <w:tc>
          <w:tcPr>
            <w:tcW w:w="1038" w:type="dxa"/>
          </w:tcPr>
          <w:p w14:paraId="7851574F" w14:textId="77777777" w:rsidR="000C33CE" w:rsidRPr="00446081" w:rsidRDefault="000C33CE" w:rsidP="00022DFD">
            <w:pPr>
              <w:pStyle w:val="TAL"/>
              <w:rPr>
                <w:rFonts w:cs="Arial"/>
                <w:sz w:val="16"/>
              </w:rPr>
            </w:pPr>
            <w:r w:rsidRPr="00446081">
              <w:rPr>
                <w:rFonts w:cs="Arial"/>
                <w:sz w:val="16"/>
              </w:rPr>
              <w:t>Ranging_SL</w:t>
            </w:r>
          </w:p>
        </w:tc>
        <w:tc>
          <w:tcPr>
            <w:tcW w:w="1417" w:type="dxa"/>
          </w:tcPr>
          <w:p w14:paraId="638F6024"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57FA46B0" w14:textId="77777777" w:rsidTr="00022DFD">
        <w:tc>
          <w:tcPr>
            <w:tcW w:w="1097" w:type="dxa"/>
          </w:tcPr>
          <w:p w14:paraId="4FBB3DE6" w14:textId="77777777" w:rsidR="000C33CE" w:rsidRPr="00446081" w:rsidRDefault="000C33CE" w:rsidP="00022DFD">
            <w:pPr>
              <w:pStyle w:val="TAL"/>
              <w:rPr>
                <w:rFonts w:cs="Arial"/>
                <w:sz w:val="16"/>
              </w:rPr>
            </w:pPr>
            <w:r w:rsidRPr="00446081">
              <w:rPr>
                <w:rFonts w:cs="Arial"/>
                <w:sz w:val="16"/>
              </w:rPr>
              <w:t>C1-244236</w:t>
            </w:r>
          </w:p>
        </w:tc>
        <w:tc>
          <w:tcPr>
            <w:tcW w:w="1592" w:type="dxa"/>
          </w:tcPr>
          <w:p w14:paraId="5D4280D6" w14:textId="77777777" w:rsidR="000C33CE" w:rsidRPr="00446081" w:rsidRDefault="000C33CE" w:rsidP="00022DFD">
            <w:pPr>
              <w:pStyle w:val="TAL"/>
              <w:rPr>
                <w:rFonts w:cs="Arial"/>
                <w:sz w:val="16"/>
              </w:rPr>
            </w:pPr>
            <w:r w:rsidRPr="00446081">
              <w:rPr>
                <w:rFonts w:cs="Arial"/>
                <w:sz w:val="16"/>
              </w:rPr>
              <w:t>Miscellaneous corrections</w:t>
            </w:r>
          </w:p>
        </w:tc>
        <w:tc>
          <w:tcPr>
            <w:tcW w:w="1701" w:type="dxa"/>
          </w:tcPr>
          <w:p w14:paraId="5B557B3D" w14:textId="77777777" w:rsidR="000C33CE" w:rsidRPr="00446081" w:rsidRDefault="000C33CE" w:rsidP="00022DFD">
            <w:pPr>
              <w:pStyle w:val="TAL"/>
              <w:rPr>
                <w:rFonts w:cs="Arial"/>
                <w:sz w:val="16"/>
              </w:rPr>
            </w:pPr>
            <w:r w:rsidRPr="00446081">
              <w:rPr>
                <w:rFonts w:cs="Arial"/>
                <w:sz w:val="16"/>
              </w:rPr>
              <w:t>Nokia</w:t>
            </w:r>
          </w:p>
        </w:tc>
        <w:tc>
          <w:tcPr>
            <w:tcW w:w="992" w:type="dxa"/>
          </w:tcPr>
          <w:p w14:paraId="7965C9C5" w14:textId="77777777" w:rsidR="000C33CE" w:rsidRPr="00446081" w:rsidRDefault="000C33CE" w:rsidP="00022DFD">
            <w:pPr>
              <w:pStyle w:val="TAL"/>
              <w:rPr>
                <w:rFonts w:cs="Arial"/>
                <w:sz w:val="16"/>
              </w:rPr>
            </w:pPr>
            <w:r w:rsidRPr="00446081">
              <w:rPr>
                <w:rFonts w:cs="Arial"/>
                <w:sz w:val="16"/>
              </w:rPr>
              <w:t>24.514</w:t>
            </w:r>
          </w:p>
        </w:tc>
        <w:tc>
          <w:tcPr>
            <w:tcW w:w="1179" w:type="dxa"/>
          </w:tcPr>
          <w:p w14:paraId="50FA7903" w14:textId="77777777" w:rsidR="000C33CE" w:rsidRPr="00446081" w:rsidRDefault="000C33CE" w:rsidP="00022DFD">
            <w:pPr>
              <w:pStyle w:val="TAL"/>
              <w:rPr>
                <w:rFonts w:cs="Arial"/>
                <w:sz w:val="16"/>
              </w:rPr>
            </w:pPr>
            <w:r w:rsidRPr="00446081">
              <w:rPr>
                <w:rFonts w:cs="Arial"/>
                <w:sz w:val="16"/>
              </w:rPr>
              <w:t>0042</w:t>
            </w:r>
          </w:p>
        </w:tc>
        <w:tc>
          <w:tcPr>
            <w:tcW w:w="709" w:type="dxa"/>
          </w:tcPr>
          <w:p w14:paraId="3401380A" w14:textId="77777777" w:rsidR="000C33CE" w:rsidRPr="00446081" w:rsidRDefault="000C33CE" w:rsidP="00022DFD">
            <w:pPr>
              <w:pStyle w:val="TAR"/>
              <w:rPr>
                <w:rFonts w:cs="Arial"/>
                <w:sz w:val="16"/>
              </w:rPr>
            </w:pPr>
          </w:p>
        </w:tc>
        <w:tc>
          <w:tcPr>
            <w:tcW w:w="850" w:type="dxa"/>
          </w:tcPr>
          <w:p w14:paraId="2DCFAA35" w14:textId="77777777" w:rsidR="000C33CE" w:rsidRPr="00446081" w:rsidRDefault="000C33CE" w:rsidP="00022DFD">
            <w:pPr>
              <w:pStyle w:val="TAL"/>
              <w:rPr>
                <w:rFonts w:cs="Arial"/>
                <w:sz w:val="16"/>
              </w:rPr>
            </w:pPr>
            <w:r w:rsidRPr="00446081">
              <w:rPr>
                <w:rFonts w:cs="Arial"/>
                <w:sz w:val="16"/>
              </w:rPr>
              <w:t>Rel-18</w:t>
            </w:r>
          </w:p>
        </w:tc>
        <w:tc>
          <w:tcPr>
            <w:tcW w:w="947" w:type="dxa"/>
          </w:tcPr>
          <w:p w14:paraId="12C16D2D" w14:textId="77777777" w:rsidR="000C33CE" w:rsidRPr="00446081" w:rsidRDefault="000C33CE" w:rsidP="00022DFD">
            <w:pPr>
              <w:pStyle w:val="TAL"/>
              <w:rPr>
                <w:rFonts w:cs="Arial"/>
                <w:sz w:val="16"/>
              </w:rPr>
            </w:pPr>
            <w:r w:rsidRPr="00446081">
              <w:rPr>
                <w:rFonts w:cs="Arial"/>
                <w:sz w:val="16"/>
              </w:rPr>
              <w:t>D</w:t>
            </w:r>
          </w:p>
        </w:tc>
        <w:tc>
          <w:tcPr>
            <w:tcW w:w="1038" w:type="dxa"/>
          </w:tcPr>
          <w:p w14:paraId="21861A7C" w14:textId="77777777" w:rsidR="000C33CE" w:rsidRPr="00446081" w:rsidRDefault="000C33CE" w:rsidP="00022DFD">
            <w:pPr>
              <w:pStyle w:val="TAL"/>
              <w:rPr>
                <w:rFonts w:cs="Arial"/>
                <w:sz w:val="16"/>
              </w:rPr>
            </w:pPr>
            <w:r w:rsidRPr="00446081">
              <w:rPr>
                <w:rFonts w:cs="Arial"/>
                <w:sz w:val="16"/>
              </w:rPr>
              <w:t>Ranging_SL</w:t>
            </w:r>
          </w:p>
        </w:tc>
        <w:tc>
          <w:tcPr>
            <w:tcW w:w="1417" w:type="dxa"/>
          </w:tcPr>
          <w:p w14:paraId="30B2D74C" w14:textId="77777777" w:rsidR="000C33CE" w:rsidRPr="00446081" w:rsidRDefault="000C33CE" w:rsidP="00022DFD">
            <w:pPr>
              <w:pStyle w:val="TAL"/>
              <w:rPr>
                <w:rFonts w:cs="Arial"/>
                <w:sz w:val="16"/>
              </w:rPr>
            </w:pPr>
            <w:r w:rsidRPr="00446081">
              <w:rPr>
                <w:rFonts w:cs="Arial"/>
                <w:sz w:val="16"/>
              </w:rPr>
              <w:t>merged</w:t>
            </w:r>
          </w:p>
        </w:tc>
      </w:tr>
      <w:tr w:rsidR="000C33CE" w:rsidRPr="00446081" w14:paraId="5B16408F" w14:textId="77777777" w:rsidTr="00022DFD">
        <w:tc>
          <w:tcPr>
            <w:tcW w:w="1097" w:type="dxa"/>
          </w:tcPr>
          <w:p w14:paraId="3776C41A" w14:textId="77777777" w:rsidR="000C33CE" w:rsidRPr="00446081" w:rsidRDefault="000C33CE" w:rsidP="00022DFD">
            <w:pPr>
              <w:pStyle w:val="TAL"/>
              <w:rPr>
                <w:rFonts w:cs="Arial"/>
                <w:sz w:val="16"/>
              </w:rPr>
            </w:pPr>
            <w:r w:rsidRPr="00446081">
              <w:rPr>
                <w:rFonts w:cs="Arial"/>
                <w:sz w:val="16"/>
              </w:rPr>
              <w:t>C1-244369</w:t>
            </w:r>
          </w:p>
        </w:tc>
        <w:tc>
          <w:tcPr>
            <w:tcW w:w="1592" w:type="dxa"/>
          </w:tcPr>
          <w:p w14:paraId="624DDE14" w14:textId="77777777" w:rsidR="000C33CE" w:rsidRPr="00446081" w:rsidRDefault="000C33CE" w:rsidP="00022DFD">
            <w:pPr>
              <w:pStyle w:val="TAL"/>
              <w:rPr>
                <w:rFonts w:cs="Arial"/>
                <w:sz w:val="16"/>
              </w:rPr>
            </w:pPr>
            <w:r w:rsidRPr="00446081">
              <w:rPr>
                <w:rFonts w:cs="Arial"/>
                <w:sz w:val="16"/>
              </w:rPr>
              <w:t>Update on message definition and PC5-U message type definition</w:t>
            </w:r>
          </w:p>
        </w:tc>
        <w:tc>
          <w:tcPr>
            <w:tcW w:w="1701" w:type="dxa"/>
          </w:tcPr>
          <w:p w14:paraId="604D8DCA" w14:textId="77777777" w:rsidR="000C33CE" w:rsidRPr="00446081" w:rsidRDefault="000C33CE" w:rsidP="00022DFD">
            <w:pPr>
              <w:pStyle w:val="TAL"/>
              <w:rPr>
                <w:rFonts w:cs="Arial"/>
                <w:sz w:val="16"/>
              </w:rPr>
            </w:pPr>
            <w:r w:rsidRPr="00446081">
              <w:rPr>
                <w:rFonts w:cs="Arial"/>
                <w:sz w:val="16"/>
              </w:rPr>
              <w:t>Xiaomi</w:t>
            </w:r>
          </w:p>
        </w:tc>
        <w:tc>
          <w:tcPr>
            <w:tcW w:w="992" w:type="dxa"/>
          </w:tcPr>
          <w:p w14:paraId="1A456723" w14:textId="77777777" w:rsidR="000C33CE" w:rsidRPr="00446081" w:rsidRDefault="000C33CE" w:rsidP="00022DFD">
            <w:pPr>
              <w:pStyle w:val="TAL"/>
              <w:rPr>
                <w:rFonts w:cs="Arial"/>
                <w:sz w:val="16"/>
              </w:rPr>
            </w:pPr>
            <w:r w:rsidRPr="00446081">
              <w:rPr>
                <w:rFonts w:cs="Arial"/>
                <w:sz w:val="16"/>
              </w:rPr>
              <w:t>24.514</w:t>
            </w:r>
          </w:p>
        </w:tc>
        <w:tc>
          <w:tcPr>
            <w:tcW w:w="1179" w:type="dxa"/>
          </w:tcPr>
          <w:p w14:paraId="73925AA4" w14:textId="77777777" w:rsidR="000C33CE" w:rsidRPr="00446081" w:rsidRDefault="000C33CE" w:rsidP="00022DFD">
            <w:pPr>
              <w:pStyle w:val="TAL"/>
              <w:rPr>
                <w:rFonts w:cs="Arial"/>
                <w:sz w:val="16"/>
              </w:rPr>
            </w:pPr>
            <w:r w:rsidRPr="00446081">
              <w:rPr>
                <w:rFonts w:cs="Arial"/>
                <w:sz w:val="16"/>
              </w:rPr>
              <w:t>0043</w:t>
            </w:r>
          </w:p>
        </w:tc>
        <w:tc>
          <w:tcPr>
            <w:tcW w:w="709" w:type="dxa"/>
          </w:tcPr>
          <w:p w14:paraId="50AC36DE" w14:textId="77777777" w:rsidR="000C33CE" w:rsidRPr="00446081" w:rsidRDefault="000C33CE" w:rsidP="00022DFD">
            <w:pPr>
              <w:pStyle w:val="TAR"/>
              <w:rPr>
                <w:rFonts w:cs="Arial"/>
                <w:sz w:val="16"/>
              </w:rPr>
            </w:pPr>
          </w:p>
        </w:tc>
        <w:tc>
          <w:tcPr>
            <w:tcW w:w="850" w:type="dxa"/>
          </w:tcPr>
          <w:p w14:paraId="79C1D510" w14:textId="77777777" w:rsidR="000C33CE" w:rsidRPr="00446081" w:rsidRDefault="000C33CE" w:rsidP="00022DFD">
            <w:pPr>
              <w:pStyle w:val="TAL"/>
              <w:rPr>
                <w:rFonts w:cs="Arial"/>
                <w:sz w:val="16"/>
              </w:rPr>
            </w:pPr>
            <w:r w:rsidRPr="00446081">
              <w:rPr>
                <w:rFonts w:cs="Arial"/>
                <w:sz w:val="16"/>
              </w:rPr>
              <w:t>Rel-18</w:t>
            </w:r>
          </w:p>
        </w:tc>
        <w:tc>
          <w:tcPr>
            <w:tcW w:w="947" w:type="dxa"/>
          </w:tcPr>
          <w:p w14:paraId="1C17AEAA" w14:textId="77777777" w:rsidR="000C33CE" w:rsidRPr="00446081" w:rsidRDefault="000C33CE" w:rsidP="00022DFD">
            <w:pPr>
              <w:pStyle w:val="TAL"/>
              <w:rPr>
                <w:rFonts w:cs="Arial"/>
                <w:sz w:val="16"/>
              </w:rPr>
            </w:pPr>
            <w:r w:rsidRPr="00446081">
              <w:rPr>
                <w:rFonts w:cs="Arial"/>
                <w:sz w:val="16"/>
              </w:rPr>
              <w:t>F</w:t>
            </w:r>
          </w:p>
        </w:tc>
        <w:tc>
          <w:tcPr>
            <w:tcW w:w="1038" w:type="dxa"/>
          </w:tcPr>
          <w:p w14:paraId="5394804E" w14:textId="77777777" w:rsidR="000C33CE" w:rsidRPr="00446081" w:rsidRDefault="000C33CE" w:rsidP="00022DFD">
            <w:pPr>
              <w:pStyle w:val="TAL"/>
              <w:rPr>
                <w:rFonts w:cs="Arial"/>
                <w:sz w:val="16"/>
              </w:rPr>
            </w:pPr>
            <w:r w:rsidRPr="00446081">
              <w:rPr>
                <w:rFonts w:cs="Arial"/>
                <w:sz w:val="16"/>
              </w:rPr>
              <w:t>Ranging_SL</w:t>
            </w:r>
          </w:p>
        </w:tc>
        <w:tc>
          <w:tcPr>
            <w:tcW w:w="1417" w:type="dxa"/>
          </w:tcPr>
          <w:p w14:paraId="030B144B"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D004EC3" w14:textId="77777777" w:rsidTr="00022DFD">
        <w:tc>
          <w:tcPr>
            <w:tcW w:w="1097" w:type="dxa"/>
          </w:tcPr>
          <w:p w14:paraId="7FB79A72" w14:textId="77777777" w:rsidR="000C33CE" w:rsidRPr="00446081" w:rsidRDefault="000C33CE" w:rsidP="00022DFD">
            <w:pPr>
              <w:pStyle w:val="TAL"/>
              <w:rPr>
                <w:rFonts w:cs="Arial"/>
                <w:sz w:val="16"/>
              </w:rPr>
            </w:pPr>
            <w:r w:rsidRPr="00446081">
              <w:rPr>
                <w:rFonts w:cs="Arial"/>
                <w:sz w:val="16"/>
              </w:rPr>
              <w:t>C1-244915</w:t>
            </w:r>
          </w:p>
        </w:tc>
        <w:tc>
          <w:tcPr>
            <w:tcW w:w="1592" w:type="dxa"/>
          </w:tcPr>
          <w:p w14:paraId="41ACF8DB" w14:textId="77777777" w:rsidR="000C33CE" w:rsidRPr="00446081" w:rsidRDefault="000C33CE" w:rsidP="00022DFD">
            <w:pPr>
              <w:pStyle w:val="TAL"/>
              <w:rPr>
                <w:rFonts w:cs="Arial"/>
                <w:sz w:val="16"/>
              </w:rPr>
            </w:pPr>
            <w:r w:rsidRPr="00446081">
              <w:rPr>
                <w:rFonts w:cs="Arial"/>
                <w:sz w:val="16"/>
              </w:rPr>
              <w:t>Update on message definition and PC5-U message type definition</w:t>
            </w:r>
          </w:p>
        </w:tc>
        <w:tc>
          <w:tcPr>
            <w:tcW w:w="1701" w:type="dxa"/>
          </w:tcPr>
          <w:p w14:paraId="23D3C3B3" w14:textId="77777777" w:rsidR="000C33CE" w:rsidRPr="00446081" w:rsidRDefault="000C33CE" w:rsidP="00022DFD">
            <w:pPr>
              <w:pStyle w:val="TAL"/>
              <w:rPr>
                <w:rFonts w:cs="Arial"/>
                <w:sz w:val="16"/>
              </w:rPr>
            </w:pPr>
            <w:r w:rsidRPr="00446081">
              <w:rPr>
                <w:rFonts w:cs="Arial"/>
                <w:sz w:val="16"/>
              </w:rPr>
              <w:t>Xiaomi, ZTE, Nokia</w:t>
            </w:r>
          </w:p>
        </w:tc>
        <w:tc>
          <w:tcPr>
            <w:tcW w:w="992" w:type="dxa"/>
          </w:tcPr>
          <w:p w14:paraId="0E077136" w14:textId="77777777" w:rsidR="000C33CE" w:rsidRPr="00446081" w:rsidRDefault="000C33CE" w:rsidP="00022DFD">
            <w:pPr>
              <w:pStyle w:val="TAL"/>
              <w:rPr>
                <w:rFonts w:cs="Arial"/>
                <w:sz w:val="16"/>
              </w:rPr>
            </w:pPr>
            <w:r w:rsidRPr="00446081">
              <w:rPr>
                <w:rFonts w:cs="Arial"/>
                <w:sz w:val="16"/>
              </w:rPr>
              <w:t>24.514</w:t>
            </w:r>
          </w:p>
        </w:tc>
        <w:tc>
          <w:tcPr>
            <w:tcW w:w="1179" w:type="dxa"/>
          </w:tcPr>
          <w:p w14:paraId="4E8EED86" w14:textId="77777777" w:rsidR="000C33CE" w:rsidRPr="00446081" w:rsidRDefault="000C33CE" w:rsidP="00022DFD">
            <w:pPr>
              <w:pStyle w:val="TAL"/>
              <w:rPr>
                <w:rFonts w:cs="Arial"/>
                <w:sz w:val="16"/>
              </w:rPr>
            </w:pPr>
            <w:r w:rsidRPr="00446081">
              <w:rPr>
                <w:rFonts w:cs="Arial"/>
                <w:sz w:val="16"/>
              </w:rPr>
              <w:t>0043</w:t>
            </w:r>
          </w:p>
        </w:tc>
        <w:tc>
          <w:tcPr>
            <w:tcW w:w="709" w:type="dxa"/>
          </w:tcPr>
          <w:p w14:paraId="5C3AFD67" w14:textId="77777777" w:rsidR="000C33CE" w:rsidRPr="00446081" w:rsidRDefault="000C33CE" w:rsidP="00022DFD">
            <w:pPr>
              <w:pStyle w:val="TAR"/>
              <w:rPr>
                <w:rFonts w:cs="Arial"/>
                <w:sz w:val="16"/>
              </w:rPr>
            </w:pPr>
            <w:r w:rsidRPr="00446081">
              <w:rPr>
                <w:rFonts w:cs="Arial"/>
                <w:sz w:val="16"/>
              </w:rPr>
              <w:t>1</w:t>
            </w:r>
          </w:p>
        </w:tc>
        <w:tc>
          <w:tcPr>
            <w:tcW w:w="850" w:type="dxa"/>
          </w:tcPr>
          <w:p w14:paraId="5E183C72" w14:textId="77777777" w:rsidR="000C33CE" w:rsidRPr="00446081" w:rsidRDefault="000C33CE" w:rsidP="00022DFD">
            <w:pPr>
              <w:pStyle w:val="TAL"/>
              <w:rPr>
                <w:rFonts w:cs="Arial"/>
                <w:sz w:val="16"/>
              </w:rPr>
            </w:pPr>
            <w:r w:rsidRPr="00446081">
              <w:rPr>
                <w:rFonts w:cs="Arial"/>
                <w:sz w:val="16"/>
              </w:rPr>
              <w:t>Rel-18</w:t>
            </w:r>
          </w:p>
        </w:tc>
        <w:tc>
          <w:tcPr>
            <w:tcW w:w="947" w:type="dxa"/>
          </w:tcPr>
          <w:p w14:paraId="62D3CE0F" w14:textId="77777777" w:rsidR="000C33CE" w:rsidRPr="00446081" w:rsidRDefault="000C33CE" w:rsidP="00022DFD">
            <w:pPr>
              <w:pStyle w:val="TAL"/>
              <w:rPr>
                <w:rFonts w:cs="Arial"/>
                <w:sz w:val="16"/>
              </w:rPr>
            </w:pPr>
            <w:r w:rsidRPr="00446081">
              <w:rPr>
                <w:rFonts w:cs="Arial"/>
                <w:sz w:val="16"/>
              </w:rPr>
              <w:t>F</w:t>
            </w:r>
          </w:p>
        </w:tc>
        <w:tc>
          <w:tcPr>
            <w:tcW w:w="1038" w:type="dxa"/>
          </w:tcPr>
          <w:p w14:paraId="7294FDD2" w14:textId="77777777" w:rsidR="000C33CE" w:rsidRPr="00446081" w:rsidRDefault="000C33CE" w:rsidP="00022DFD">
            <w:pPr>
              <w:pStyle w:val="TAL"/>
              <w:rPr>
                <w:rFonts w:cs="Arial"/>
                <w:sz w:val="16"/>
              </w:rPr>
            </w:pPr>
            <w:r w:rsidRPr="00446081">
              <w:rPr>
                <w:rFonts w:cs="Arial"/>
                <w:sz w:val="16"/>
              </w:rPr>
              <w:t>Ranging_SL</w:t>
            </w:r>
          </w:p>
        </w:tc>
        <w:tc>
          <w:tcPr>
            <w:tcW w:w="1417" w:type="dxa"/>
          </w:tcPr>
          <w:p w14:paraId="58DA6277"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2CBEACC5" w14:textId="77777777" w:rsidTr="00022DFD">
        <w:tc>
          <w:tcPr>
            <w:tcW w:w="1097" w:type="dxa"/>
          </w:tcPr>
          <w:p w14:paraId="1FDA7F62" w14:textId="77777777" w:rsidR="000C33CE" w:rsidRPr="00446081" w:rsidRDefault="000C33CE" w:rsidP="00022DFD">
            <w:pPr>
              <w:pStyle w:val="TAL"/>
              <w:rPr>
                <w:rFonts w:cs="Arial"/>
                <w:sz w:val="16"/>
              </w:rPr>
            </w:pPr>
            <w:r w:rsidRPr="00446081">
              <w:rPr>
                <w:rFonts w:cs="Arial"/>
                <w:sz w:val="16"/>
              </w:rPr>
              <w:t>C1-244370</w:t>
            </w:r>
          </w:p>
        </w:tc>
        <w:tc>
          <w:tcPr>
            <w:tcW w:w="1592" w:type="dxa"/>
          </w:tcPr>
          <w:p w14:paraId="1C55A5B3" w14:textId="77777777" w:rsidR="000C33CE" w:rsidRPr="00446081" w:rsidRDefault="000C33CE" w:rsidP="00022DFD">
            <w:pPr>
              <w:pStyle w:val="TAL"/>
              <w:rPr>
                <w:rFonts w:cs="Arial"/>
                <w:sz w:val="16"/>
              </w:rPr>
            </w:pPr>
            <w:r w:rsidRPr="00446081">
              <w:rPr>
                <w:rFonts w:cs="Arial"/>
                <w:sz w:val="16"/>
              </w:rPr>
              <w:t>Update on message definition and PC5-U message type definition</w:t>
            </w:r>
          </w:p>
        </w:tc>
        <w:tc>
          <w:tcPr>
            <w:tcW w:w="1701" w:type="dxa"/>
          </w:tcPr>
          <w:p w14:paraId="1CC2885D" w14:textId="77777777" w:rsidR="000C33CE" w:rsidRPr="00446081" w:rsidRDefault="000C33CE" w:rsidP="00022DFD">
            <w:pPr>
              <w:pStyle w:val="TAL"/>
              <w:rPr>
                <w:rFonts w:cs="Arial"/>
                <w:sz w:val="16"/>
              </w:rPr>
            </w:pPr>
            <w:r w:rsidRPr="00446081">
              <w:rPr>
                <w:rFonts w:cs="Arial"/>
                <w:sz w:val="16"/>
              </w:rPr>
              <w:t>Xiaomi</w:t>
            </w:r>
          </w:p>
        </w:tc>
        <w:tc>
          <w:tcPr>
            <w:tcW w:w="992" w:type="dxa"/>
          </w:tcPr>
          <w:p w14:paraId="6DF6246F" w14:textId="77777777" w:rsidR="000C33CE" w:rsidRPr="00446081" w:rsidRDefault="000C33CE" w:rsidP="00022DFD">
            <w:pPr>
              <w:pStyle w:val="TAL"/>
              <w:rPr>
                <w:rFonts w:cs="Arial"/>
                <w:sz w:val="16"/>
              </w:rPr>
            </w:pPr>
            <w:r w:rsidRPr="00446081">
              <w:rPr>
                <w:rFonts w:cs="Arial"/>
                <w:sz w:val="16"/>
              </w:rPr>
              <w:t>24.514</w:t>
            </w:r>
          </w:p>
        </w:tc>
        <w:tc>
          <w:tcPr>
            <w:tcW w:w="1179" w:type="dxa"/>
          </w:tcPr>
          <w:p w14:paraId="16E0AF90" w14:textId="77777777" w:rsidR="000C33CE" w:rsidRPr="00446081" w:rsidRDefault="000C33CE" w:rsidP="00022DFD">
            <w:pPr>
              <w:pStyle w:val="TAL"/>
              <w:rPr>
                <w:rFonts w:cs="Arial"/>
                <w:sz w:val="16"/>
              </w:rPr>
            </w:pPr>
            <w:r w:rsidRPr="00446081">
              <w:rPr>
                <w:rFonts w:cs="Arial"/>
                <w:sz w:val="16"/>
              </w:rPr>
              <w:t>0044</w:t>
            </w:r>
          </w:p>
        </w:tc>
        <w:tc>
          <w:tcPr>
            <w:tcW w:w="709" w:type="dxa"/>
          </w:tcPr>
          <w:p w14:paraId="44BBD6E4" w14:textId="77777777" w:rsidR="000C33CE" w:rsidRPr="00446081" w:rsidRDefault="000C33CE" w:rsidP="00022DFD">
            <w:pPr>
              <w:pStyle w:val="TAR"/>
              <w:rPr>
                <w:rFonts w:cs="Arial"/>
                <w:sz w:val="16"/>
              </w:rPr>
            </w:pPr>
          </w:p>
        </w:tc>
        <w:tc>
          <w:tcPr>
            <w:tcW w:w="850" w:type="dxa"/>
          </w:tcPr>
          <w:p w14:paraId="752FCFC7" w14:textId="77777777" w:rsidR="000C33CE" w:rsidRPr="00446081" w:rsidRDefault="000C33CE" w:rsidP="00022DFD">
            <w:pPr>
              <w:pStyle w:val="TAL"/>
              <w:rPr>
                <w:rFonts w:cs="Arial"/>
                <w:sz w:val="16"/>
              </w:rPr>
            </w:pPr>
            <w:r w:rsidRPr="00446081">
              <w:rPr>
                <w:rFonts w:cs="Arial"/>
                <w:sz w:val="16"/>
              </w:rPr>
              <w:t>Rel-19</w:t>
            </w:r>
          </w:p>
        </w:tc>
        <w:tc>
          <w:tcPr>
            <w:tcW w:w="947" w:type="dxa"/>
          </w:tcPr>
          <w:p w14:paraId="4642F529" w14:textId="77777777" w:rsidR="000C33CE" w:rsidRPr="00446081" w:rsidRDefault="000C33CE" w:rsidP="00022DFD">
            <w:pPr>
              <w:pStyle w:val="TAL"/>
              <w:rPr>
                <w:rFonts w:cs="Arial"/>
                <w:sz w:val="16"/>
              </w:rPr>
            </w:pPr>
            <w:r w:rsidRPr="00446081">
              <w:rPr>
                <w:rFonts w:cs="Arial"/>
                <w:sz w:val="16"/>
              </w:rPr>
              <w:t>A</w:t>
            </w:r>
          </w:p>
        </w:tc>
        <w:tc>
          <w:tcPr>
            <w:tcW w:w="1038" w:type="dxa"/>
          </w:tcPr>
          <w:p w14:paraId="11C40714" w14:textId="77777777" w:rsidR="000C33CE" w:rsidRPr="00446081" w:rsidRDefault="000C33CE" w:rsidP="00022DFD">
            <w:pPr>
              <w:pStyle w:val="TAL"/>
              <w:rPr>
                <w:rFonts w:cs="Arial"/>
                <w:sz w:val="16"/>
              </w:rPr>
            </w:pPr>
            <w:r w:rsidRPr="00446081">
              <w:rPr>
                <w:rFonts w:cs="Arial"/>
                <w:sz w:val="16"/>
              </w:rPr>
              <w:t>Ranging_SL</w:t>
            </w:r>
          </w:p>
        </w:tc>
        <w:tc>
          <w:tcPr>
            <w:tcW w:w="1417" w:type="dxa"/>
          </w:tcPr>
          <w:p w14:paraId="2850544C" w14:textId="77777777" w:rsidR="000C33CE" w:rsidRPr="00446081" w:rsidRDefault="000C33CE" w:rsidP="00022DFD">
            <w:pPr>
              <w:pStyle w:val="TAL"/>
              <w:rPr>
                <w:rFonts w:cs="Arial"/>
                <w:sz w:val="16"/>
              </w:rPr>
            </w:pPr>
            <w:r w:rsidRPr="00446081">
              <w:rPr>
                <w:rFonts w:cs="Arial"/>
                <w:sz w:val="16"/>
              </w:rPr>
              <w:t>withdrawn</w:t>
            </w:r>
          </w:p>
        </w:tc>
      </w:tr>
      <w:tr w:rsidR="000C33CE" w:rsidRPr="00446081" w14:paraId="751B3B71" w14:textId="77777777" w:rsidTr="00022DFD">
        <w:tc>
          <w:tcPr>
            <w:tcW w:w="1097" w:type="dxa"/>
          </w:tcPr>
          <w:p w14:paraId="29F6CE25" w14:textId="77777777" w:rsidR="000C33CE" w:rsidRPr="00446081" w:rsidRDefault="000C33CE" w:rsidP="00022DFD">
            <w:pPr>
              <w:pStyle w:val="TAL"/>
              <w:rPr>
                <w:rFonts w:cs="Arial"/>
                <w:sz w:val="16"/>
              </w:rPr>
            </w:pPr>
            <w:r w:rsidRPr="00446081">
              <w:rPr>
                <w:rFonts w:cs="Arial"/>
                <w:sz w:val="16"/>
              </w:rPr>
              <w:t>C1-244374</w:t>
            </w:r>
          </w:p>
        </w:tc>
        <w:tc>
          <w:tcPr>
            <w:tcW w:w="1592" w:type="dxa"/>
          </w:tcPr>
          <w:p w14:paraId="7C4F2D57" w14:textId="77777777" w:rsidR="000C33CE" w:rsidRPr="00446081" w:rsidRDefault="000C33CE" w:rsidP="00022DFD">
            <w:pPr>
              <w:pStyle w:val="TAL"/>
              <w:rPr>
                <w:rFonts w:cs="Arial"/>
                <w:sz w:val="16"/>
              </w:rPr>
            </w:pPr>
            <w:r w:rsidRPr="00446081">
              <w:rPr>
                <w:rFonts w:cs="Arial"/>
                <w:sz w:val="16"/>
              </w:rPr>
              <w:t>Editorial corrections</w:t>
            </w:r>
          </w:p>
        </w:tc>
        <w:tc>
          <w:tcPr>
            <w:tcW w:w="1701" w:type="dxa"/>
          </w:tcPr>
          <w:p w14:paraId="048B62E3" w14:textId="77777777" w:rsidR="000C33CE" w:rsidRPr="00446081" w:rsidRDefault="000C33CE" w:rsidP="00022DFD">
            <w:pPr>
              <w:pStyle w:val="TAL"/>
              <w:rPr>
                <w:rFonts w:cs="Arial"/>
                <w:sz w:val="16"/>
              </w:rPr>
            </w:pPr>
            <w:r w:rsidRPr="00446081">
              <w:rPr>
                <w:rFonts w:cs="Arial"/>
                <w:sz w:val="16"/>
              </w:rPr>
              <w:t>Xiaomi</w:t>
            </w:r>
          </w:p>
        </w:tc>
        <w:tc>
          <w:tcPr>
            <w:tcW w:w="992" w:type="dxa"/>
          </w:tcPr>
          <w:p w14:paraId="725D50BD" w14:textId="77777777" w:rsidR="000C33CE" w:rsidRPr="00446081" w:rsidRDefault="000C33CE" w:rsidP="00022DFD">
            <w:pPr>
              <w:pStyle w:val="TAL"/>
              <w:rPr>
                <w:rFonts w:cs="Arial"/>
                <w:sz w:val="16"/>
              </w:rPr>
            </w:pPr>
            <w:r w:rsidRPr="00446081">
              <w:rPr>
                <w:rFonts w:cs="Arial"/>
                <w:sz w:val="16"/>
              </w:rPr>
              <w:t>24.514</w:t>
            </w:r>
          </w:p>
        </w:tc>
        <w:tc>
          <w:tcPr>
            <w:tcW w:w="1179" w:type="dxa"/>
          </w:tcPr>
          <w:p w14:paraId="00EF5E4C" w14:textId="77777777" w:rsidR="000C33CE" w:rsidRPr="00446081" w:rsidRDefault="000C33CE" w:rsidP="00022DFD">
            <w:pPr>
              <w:pStyle w:val="TAL"/>
              <w:rPr>
                <w:rFonts w:cs="Arial"/>
                <w:sz w:val="16"/>
              </w:rPr>
            </w:pPr>
            <w:r w:rsidRPr="00446081">
              <w:rPr>
                <w:rFonts w:cs="Arial"/>
                <w:sz w:val="16"/>
              </w:rPr>
              <w:t>0045</w:t>
            </w:r>
          </w:p>
        </w:tc>
        <w:tc>
          <w:tcPr>
            <w:tcW w:w="709" w:type="dxa"/>
          </w:tcPr>
          <w:p w14:paraId="7A0131FE" w14:textId="77777777" w:rsidR="000C33CE" w:rsidRPr="00446081" w:rsidRDefault="000C33CE" w:rsidP="00022DFD">
            <w:pPr>
              <w:pStyle w:val="TAR"/>
              <w:rPr>
                <w:rFonts w:cs="Arial"/>
                <w:sz w:val="16"/>
              </w:rPr>
            </w:pPr>
          </w:p>
        </w:tc>
        <w:tc>
          <w:tcPr>
            <w:tcW w:w="850" w:type="dxa"/>
          </w:tcPr>
          <w:p w14:paraId="1AE7D9CF" w14:textId="77777777" w:rsidR="000C33CE" w:rsidRPr="00446081" w:rsidRDefault="000C33CE" w:rsidP="00022DFD">
            <w:pPr>
              <w:pStyle w:val="TAL"/>
              <w:rPr>
                <w:rFonts w:cs="Arial"/>
                <w:sz w:val="16"/>
              </w:rPr>
            </w:pPr>
            <w:r w:rsidRPr="00446081">
              <w:rPr>
                <w:rFonts w:cs="Arial"/>
                <w:sz w:val="16"/>
              </w:rPr>
              <w:t>Rel-19</w:t>
            </w:r>
          </w:p>
        </w:tc>
        <w:tc>
          <w:tcPr>
            <w:tcW w:w="947" w:type="dxa"/>
          </w:tcPr>
          <w:p w14:paraId="4B9B94DE" w14:textId="77777777" w:rsidR="000C33CE" w:rsidRPr="00446081" w:rsidRDefault="000C33CE" w:rsidP="00022DFD">
            <w:pPr>
              <w:pStyle w:val="TAL"/>
              <w:rPr>
                <w:rFonts w:cs="Arial"/>
                <w:sz w:val="16"/>
              </w:rPr>
            </w:pPr>
            <w:r w:rsidRPr="00446081">
              <w:rPr>
                <w:rFonts w:cs="Arial"/>
                <w:sz w:val="16"/>
              </w:rPr>
              <w:t>F</w:t>
            </w:r>
          </w:p>
        </w:tc>
        <w:tc>
          <w:tcPr>
            <w:tcW w:w="1038" w:type="dxa"/>
          </w:tcPr>
          <w:p w14:paraId="2AAAEB1B" w14:textId="77777777" w:rsidR="000C33CE" w:rsidRPr="00446081" w:rsidRDefault="000C33CE" w:rsidP="00022DFD">
            <w:pPr>
              <w:pStyle w:val="TAL"/>
              <w:rPr>
                <w:rFonts w:cs="Arial"/>
                <w:sz w:val="16"/>
              </w:rPr>
            </w:pPr>
            <w:r w:rsidRPr="00446081">
              <w:rPr>
                <w:rFonts w:cs="Arial"/>
                <w:sz w:val="16"/>
              </w:rPr>
              <w:t>TEI19</w:t>
            </w:r>
          </w:p>
        </w:tc>
        <w:tc>
          <w:tcPr>
            <w:tcW w:w="1417" w:type="dxa"/>
          </w:tcPr>
          <w:p w14:paraId="7A0A3835" w14:textId="77777777" w:rsidR="000C33CE" w:rsidRPr="00446081" w:rsidRDefault="000C33CE" w:rsidP="00022DFD">
            <w:pPr>
              <w:pStyle w:val="TAL"/>
              <w:rPr>
                <w:rFonts w:cs="Arial"/>
                <w:sz w:val="16"/>
              </w:rPr>
            </w:pPr>
            <w:r w:rsidRPr="00446081">
              <w:rPr>
                <w:rFonts w:cs="Arial"/>
                <w:sz w:val="16"/>
              </w:rPr>
              <w:t>merged</w:t>
            </w:r>
          </w:p>
        </w:tc>
      </w:tr>
      <w:tr w:rsidR="000C33CE" w:rsidRPr="00446081" w14:paraId="53C4D041" w14:textId="77777777" w:rsidTr="00022DFD">
        <w:tc>
          <w:tcPr>
            <w:tcW w:w="1097" w:type="dxa"/>
          </w:tcPr>
          <w:p w14:paraId="30C4575C" w14:textId="77777777" w:rsidR="000C33CE" w:rsidRPr="00446081" w:rsidRDefault="000C33CE" w:rsidP="00022DFD">
            <w:pPr>
              <w:pStyle w:val="TAL"/>
              <w:rPr>
                <w:rFonts w:cs="Arial"/>
                <w:sz w:val="16"/>
              </w:rPr>
            </w:pPr>
            <w:r w:rsidRPr="00446081">
              <w:rPr>
                <w:rFonts w:cs="Arial"/>
                <w:sz w:val="16"/>
              </w:rPr>
              <w:t>C1-244443</w:t>
            </w:r>
          </w:p>
        </w:tc>
        <w:tc>
          <w:tcPr>
            <w:tcW w:w="1592" w:type="dxa"/>
          </w:tcPr>
          <w:p w14:paraId="77584141" w14:textId="77777777" w:rsidR="000C33CE" w:rsidRPr="00446081" w:rsidRDefault="000C33CE" w:rsidP="00022DFD">
            <w:pPr>
              <w:pStyle w:val="TAL"/>
              <w:rPr>
                <w:rFonts w:cs="Arial"/>
                <w:sz w:val="16"/>
              </w:rPr>
            </w:pPr>
            <w:r w:rsidRPr="00446081">
              <w:rPr>
                <w:rFonts w:cs="Arial"/>
                <w:sz w:val="16"/>
              </w:rPr>
              <w:t>Clarification on maximum number of devices in SLPP messages</w:t>
            </w:r>
          </w:p>
        </w:tc>
        <w:tc>
          <w:tcPr>
            <w:tcW w:w="1701" w:type="dxa"/>
          </w:tcPr>
          <w:p w14:paraId="0FCC5CD8" w14:textId="77777777" w:rsidR="000C33CE" w:rsidRPr="00446081" w:rsidRDefault="000C33CE" w:rsidP="00022DFD">
            <w:pPr>
              <w:pStyle w:val="TAL"/>
              <w:rPr>
                <w:rFonts w:cs="Arial"/>
                <w:sz w:val="16"/>
              </w:rPr>
            </w:pPr>
            <w:r w:rsidRPr="00446081">
              <w:rPr>
                <w:rFonts w:cs="Arial"/>
                <w:sz w:val="16"/>
              </w:rPr>
              <w:t>vivo</w:t>
            </w:r>
          </w:p>
        </w:tc>
        <w:tc>
          <w:tcPr>
            <w:tcW w:w="992" w:type="dxa"/>
          </w:tcPr>
          <w:p w14:paraId="2E127242" w14:textId="77777777" w:rsidR="000C33CE" w:rsidRPr="00446081" w:rsidRDefault="000C33CE" w:rsidP="00022DFD">
            <w:pPr>
              <w:pStyle w:val="TAL"/>
              <w:rPr>
                <w:rFonts w:cs="Arial"/>
                <w:sz w:val="16"/>
              </w:rPr>
            </w:pPr>
            <w:r w:rsidRPr="00446081">
              <w:rPr>
                <w:rFonts w:cs="Arial"/>
                <w:sz w:val="16"/>
              </w:rPr>
              <w:t>24.514</w:t>
            </w:r>
          </w:p>
        </w:tc>
        <w:tc>
          <w:tcPr>
            <w:tcW w:w="1179" w:type="dxa"/>
          </w:tcPr>
          <w:p w14:paraId="14B612C4" w14:textId="77777777" w:rsidR="000C33CE" w:rsidRPr="00446081" w:rsidRDefault="000C33CE" w:rsidP="00022DFD">
            <w:pPr>
              <w:pStyle w:val="TAL"/>
              <w:rPr>
                <w:rFonts w:cs="Arial"/>
                <w:sz w:val="16"/>
              </w:rPr>
            </w:pPr>
            <w:r w:rsidRPr="00446081">
              <w:rPr>
                <w:rFonts w:cs="Arial"/>
                <w:sz w:val="16"/>
              </w:rPr>
              <w:t>0046</w:t>
            </w:r>
          </w:p>
        </w:tc>
        <w:tc>
          <w:tcPr>
            <w:tcW w:w="709" w:type="dxa"/>
          </w:tcPr>
          <w:p w14:paraId="27FA92F1" w14:textId="77777777" w:rsidR="000C33CE" w:rsidRPr="00446081" w:rsidRDefault="000C33CE" w:rsidP="00022DFD">
            <w:pPr>
              <w:pStyle w:val="TAR"/>
              <w:rPr>
                <w:rFonts w:cs="Arial"/>
                <w:sz w:val="16"/>
              </w:rPr>
            </w:pPr>
          </w:p>
        </w:tc>
        <w:tc>
          <w:tcPr>
            <w:tcW w:w="850" w:type="dxa"/>
          </w:tcPr>
          <w:p w14:paraId="52E3E1B2" w14:textId="77777777" w:rsidR="000C33CE" w:rsidRPr="00446081" w:rsidRDefault="000C33CE" w:rsidP="00022DFD">
            <w:pPr>
              <w:pStyle w:val="TAL"/>
              <w:rPr>
                <w:rFonts w:cs="Arial"/>
                <w:sz w:val="16"/>
              </w:rPr>
            </w:pPr>
            <w:r w:rsidRPr="00446081">
              <w:rPr>
                <w:rFonts w:cs="Arial"/>
                <w:sz w:val="16"/>
              </w:rPr>
              <w:t>Rel-19</w:t>
            </w:r>
          </w:p>
        </w:tc>
        <w:tc>
          <w:tcPr>
            <w:tcW w:w="947" w:type="dxa"/>
          </w:tcPr>
          <w:p w14:paraId="0B5641B5" w14:textId="77777777" w:rsidR="000C33CE" w:rsidRPr="00446081" w:rsidRDefault="000C33CE" w:rsidP="00022DFD">
            <w:pPr>
              <w:pStyle w:val="TAL"/>
              <w:rPr>
                <w:rFonts w:cs="Arial"/>
                <w:sz w:val="16"/>
              </w:rPr>
            </w:pPr>
            <w:r w:rsidRPr="00446081">
              <w:rPr>
                <w:rFonts w:cs="Arial"/>
                <w:sz w:val="16"/>
              </w:rPr>
              <w:t>F</w:t>
            </w:r>
          </w:p>
        </w:tc>
        <w:tc>
          <w:tcPr>
            <w:tcW w:w="1038" w:type="dxa"/>
          </w:tcPr>
          <w:p w14:paraId="072380A5" w14:textId="77777777" w:rsidR="000C33CE" w:rsidRPr="00446081" w:rsidRDefault="000C33CE" w:rsidP="00022DFD">
            <w:pPr>
              <w:pStyle w:val="TAL"/>
              <w:rPr>
                <w:rFonts w:cs="Arial"/>
                <w:sz w:val="16"/>
              </w:rPr>
            </w:pPr>
            <w:r w:rsidRPr="00446081">
              <w:rPr>
                <w:rFonts w:cs="Arial"/>
                <w:sz w:val="16"/>
              </w:rPr>
              <w:t>TEI19, Ranging_SL</w:t>
            </w:r>
          </w:p>
        </w:tc>
        <w:tc>
          <w:tcPr>
            <w:tcW w:w="1417" w:type="dxa"/>
          </w:tcPr>
          <w:p w14:paraId="780ADCC8" w14:textId="77777777" w:rsidR="000C33CE" w:rsidRPr="00446081" w:rsidRDefault="000C33CE" w:rsidP="00022DFD">
            <w:pPr>
              <w:pStyle w:val="TAL"/>
              <w:rPr>
                <w:rFonts w:cs="Arial"/>
                <w:sz w:val="16"/>
              </w:rPr>
            </w:pPr>
            <w:r w:rsidRPr="00446081">
              <w:rPr>
                <w:rFonts w:cs="Arial"/>
                <w:sz w:val="16"/>
              </w:rPr>
              <w:t>withdrawn</w:t>
            </w:r>
          </w:p>
        </w:tc>
      </w:tr>
      <w:tr w:rsidR="000C33CE" w:rsidRPr="00446081" w14:paraId="7093610C" w14:textId="77777777" w:rsidTr="00022DFD">
        <w:tc>
          <w:tcPr>
            <w:tcW w:w="1097" w:type="dxa"/>
          </w:tcPr>
          <w:p w14:paraId="40762129" w14:textId="77777777" w:rsidR="000C33CE" w:rsidRPr="00446081" w:rsidRDefault="000C33CE" w:rsidP="00022DFD">
            <w:pPr>
              <w:pStyle w:val="TAL"/>
              <w:rPr>
                <w:rFonts w:cs="Arial"/>
                <w:sz w:val="16"/>
              </w:rPr>
            </w:pPr>
            <w:r w:rsidRPr="00446081">
              <w:rPr>
                <w:rFonts w:cs="Arial"/>
                <w:sz w:val="16"/>
              </w:rPr>
              <w:t>C1-244449</w:t>
            </w:r>
          </w:p>
        </w:tc>
        <w:tc>
          <w:tcPr>
            <w:tcW w:w="1592" w:type="dxa"/>
          </w:tcPr>
          <w:p w14:paraId="0EE2E9AE" w14:textId="77777777" w:rsidR="000C33CE" w:rsidRPr="00446081" w:rsidRDefault="000C33CE" w:rsidP="00022DFD">
            <w:pPr>
              <w:pStyle w:val="TAL"/>
              <w:rPr>
                <w:rFonts w:cs="Arial"/>
                <w:sz w:val="16"/>
              </w:rPr>
            </w:pPr>
            <w:r w:rsidRPr="00446081">
              <w:rPr>
                <w:rFonts w:cs="Arial"/>
                <w:sz w:val="16"/>
              </w:rPr>
              <w:t>Clarification on maximum number of devices in SLPP messages</w:t>
            </w:r>
          </w:p>
        </w:tc>
        <w:tc>
          <w:tcPr>
            <w:tcW w:w="1701" w:type="dxa"/>
          </w:tcPr>
          <w:p w14:paraId="322B6C23" w14:textId="77777777" w:rsidR="000C33CE" w:rsidRPr="00446081" w:rsidRDefault="000C33CE" w:rsidP="00022DFD">
            <w:pPr>
              <w:pStyle w:val="TAL"/>
              <w:rPr>
                <w:rFonts w:cs="Arial"/>
                <w:sz w:val="16"/>
              </w:rPr>
            </w:pPr>
            <w:r w:rsidRPr="00446081">
              <w:rPr>
                <w:rFonts w:cs="Arial"/>
                <w:sz w:val="16"/>
              </w:rPr>
              <w:t>vivo</w:t>
            </w:r>
          </w:p>
        </w:tc>
        <w:tc>
          <w:tcPr>
            <w:tcW w:w="992" w:type="dxa"/>
          </w:tcPr>
          <w:p w14:paraId="46E04FD5" w14:textId="77777777" w:rsidR="000C33CE" w:rsidRPr="00446081" w:rsidRDefault="000C33CE" w:rsidP="00022DFD">
            <w:pPr>
              <w:pStyle w:val="TAL"/>
              <w:rPr>
                <w:rFonts w:cs="Arial"/>
                <w:sz w:val="16"/>
              </w:rPr>
            </w:pPr>
            <w:r w:rsidRPr="00446081">
              <w:rPr>
                <w:rFonts w:cs="Arial"/>
                <w:sz w:val="16"/>
              </w:rPr>
              <w:t>24.514</w:t>
            </w:r>
          </w:p>
        </w:tc>
        <w:tc>
          <w:tcPr>
            <w:tcW w:w="1179" w:type="dxa"/>
          </w:tcPr>
          <w:p w14:paraId="26638568" w14:textId="77777777" w:rsidR="000C33CE" w:rsidRPr="00446081" w:rsidRDefault="000C33CE" w:rsidP="00022DFD">
            <w:pPr>
              <w:pStyle w:val="TAL"/>
              <w:rPr>
                <w:rFonts w:cs="Arial"/>
                <w:sz w:val="16"/>
              </w:rPr>
            </w:pPr>
            <w:r w:rsidRPr="00446081">
              <w:rPr>
                <w:rFonts w:cs="Arial"/>
                <w:sz w:val="16"/>
              </w:rPr>
              <w:t>0047</w:t>
            </w:r>
          </w:p>
        </w:tc>
        <w:tc>
          <w:tcPr>
            <w:tcW w:w="709" w:type="dxa"/>
          </w:tcPr>
          <w:p w14:paraId="5301B741" w14:textId="77777777" w:rsidR="000C33CE" w:rsidRPr="00446081" w:rsidRDefault="000C33CE" w:rsidP="00022DFD">
            <w:pPr>
              <w:pStyle w:val="TAR"/>
              <w:rPr>
                <w:rFonts w:cs="Arial"/>
                <w:sz w:val="16"/>
              </w:rPr>
            </w:pPr>
          </w:p>
        </w:tc>
        <w:tc>
          <w:tcPr>
            <w:tcW w:w="850" w:type="dxa"/>
          </w:tcPr>
          <w:p w14:paraId="03E0159A" w14:textId="77777777" w:rsidR="000C33CE" w:rsidRPr="00446081" w:rsidRDefault="000C33CE" w:rsidP="00022DFD">
            <w:pPr>
              <w:pStyle w:val="TAL"/>
              <w:rPr>
                <w:rFonts w:cs="Arial"/>
                <w:sz w:val="16"/>
              </w:rPr>
            </w:pPr>
            <w:r w:rsidRPr="00446081">
              <w:rPr>
                <w:rFonts w:cs="Arial"/>
                <w:sz w:val="16"/>
              </w:rPr>
              <w:t>Rel-19</w:t>
            </w:r>
          </w:p>
        </w:tc>
        <w:tc>
          <w:tcPr>
            <w:tcW w:w="947" w:type="dxa"/>
          </w:tcPr>
          <w:p w14:paraId="46A97861" w14:textId="77777777" w:rsidR="000C33CE" w:rsidRPr="00446081" w:rsidRDefault="000C33CE" w:rsidP="00022DFD">
            <w:pPr>
              <w:pStyle w:val="TAL"/>
              <w:rPr>
                <w:rFonts w:cs="Arial"/>
                <w:sz w:val="16"/>
              </w:rPr>
            </w:pPr>
            <w:r w:rsidRPr="00446081">
              <w:rPr>
                <w:rFonts w:cs="Arial"/>
                <w:sz w:val="16"/>
              </w:rPr>
              <w:t>F</w:t>
            </w:r>
          </w:p>
        </w:tc>
        <w:tc>
          <w:tcPr>
            <w:tcW w:w="1038" w:type="dxa"/>
          </w:tcPr>
          <w:p w14:paraId="6E7C0D5B" w14:textId="77777777" w:rsidR="000C33CE" w:rsidRPr="00446081" w:rsidRDefault="000C33CE" w:rsidP="00022DFD">
            <w:pPr>
              <w:pStyle w:val="TAL"/>
              <w:rPr>
                <w:rFonts w:cs="Arial"/>
                <w:sz w:val="16"/>
              </w:rPr>
            </w:pPr>
            <w:r w:rsidRPr="00446081">
              <w:rPr>
                <w:rFonts w:cs="Arial"/>
                <w:sz w:val="16"/>
              </w:rPr>
              <w:t>TEI19, Ranging_SL</w:t>
            </w:r>
          </w:p>
        </w:tc>
        <w:tc>
          <w:tcPr>
            <w:tcW w:w="1417" w:type="dxa"/>
          </w:tcPr>
          <w:p w14:paraId="28196062"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AC07974" w14:textId="77777777" w:rsidTr="00022DFD">
        <w:tc>
          <w:tcPr>
            <w:tcW w:w="1097" w:type="dxa"/>
          </w:tcPr>
          <w:p w14:paraId="60FEF435" w14:textId="77777777" w:rsidR="000C33CE" w:rsidRPr="00446081" w:rsidRDefault="000C33CE" w:rsidP="00022DFD">
            <w:pPr>
              <w:pStyle w:val="TAL"/>
              <w:rPr>
                <w:rFonts w:cs="Arial"/>
                <w:sz w:val="16"/>
              </w:rPr>
            </w:pPr>
            <w:r w:rsidRPr="00446081">
              <w:rPr>
                <w:rFonts w:cs="Arial"/>
                <w:sz w:val="16"/>
              </w:rPr>
              <w:t>C1-245018</w:t>
            </w:r>
          </w:p>
        </w:tc>
        <w:tc>
          <w:tcPr>
            <w:tcW w:w="1592" w:type="dxa"/>
          </w:tcPr>
          <w:p w14:paraId="2FEB6FFE" w14:textId="77777777" w:rsidR="000C33CE" w:rsidRPr="00446081" w:rsidRDefault="000C33CE" w:rsidP="00022DFD">
            <w:pPr>
              <w:pStyle w:val="TAL"/>
              <w:rPr>
                <w:rFonts w:cs="Arial"/>
                <w:sz w:val="16"/>
              </w:rPr>
            </w:pPr>
            <w:r w:rsidRPr="00446081">
              <w:rPr>
                <w:rFonts w:cs="Arial"/>
                <w:sz w:val="16"/>
              </w:rPr>
              <w:t>Clarification on maximum number of devices in SLPP messages</w:t>
            </w:r>
          </w:p>
        </w:tc>
        <w:tc>
          <w:tcPr>
            <w:tcW w:w="1701" w:type="dxa"/>
          </w:tcPr>
          <w:p w14:paraId="76343BD6" w14:textId="77777777" w:rsidR="000C33CE" w:rsidRPr="00446081" w:rsidRDefault="000C33CE" w:rsidP="00022DFD">
            <w:pPr>
              <w:pStyle w:val="TAL"/>
              <w:rPr>
                <w:rFonts w:cs="Arial"/>
                <w:sz w:val="16"/>
              </w:rPr>
            </w:pPr>
            <w:r w:rsidRPr="00446081">
              <w:rPr>
                <w:rFonts w:cs="Arial"/>
                <w:sz w:val="16"/>
              </w:rPr>
              <w:t>vivo, Xiaomi</w:t>
            </w:r>
          </w:p>
        </w:tc>
        <w:tc>
          <w:tcPr>
            <w:tcW w:w="992" w:type="dxa"/>
          </w:tcPr>
          <w:p w14:paraId="4CE87568" w14:textId="77777777" w:rsidR="000C33CE" w:rsidRPr="00446081" w:rsidRDefault="000C33CE" w:rsidP="00022DFD">
            <w:pPr>
              <w:pStyle w:val="TAL"/>
              <w:rPr>
                <w:rFonts w:cs="Arial"/>
                <w:sz w:val="16"/>
              </w:rPr>
            </w:pPr>
            <w:r w:rsidRPr="00446081">
              <w:rPr>
                <w:rFonts w:cs="Arial"/>
                <w:sz w:val="16"/>
              </w:rPr>
              <w:t>24.514</w:t>
            </w:r>
          </w:p>
        </w:tc>
        <w:tc>
          <w:tcPr>
            <w:tcW w:w="1179" w:type="dxa"/>
          </w:tcPr>
          <w:p w14:paraId="0CECE995" w14:textId="77777777" w:rsidR="000C33CE" w:rsidRPr="00446081" w:rsidRDefault="000C33CE" w:rsidP="00022DFD">
            <w:pPr>
              <w:pStyle w:val="TAL"/>
              <w:rPr>
                <w:rFonts w:cs="Arial"/>
                <w:sz w:val="16"/>
              </w:rPr>
            </w:pPr>
            <w:r w:rsidRPr="00446081">
              <w:rPr>
                <w:rFonts w:cs="Arial"/>
                <w:sz w:val="16"/>
              </w:rPr>
              <w:t>0047</w:t>
            </w:r>
          </w:p>
        </w:tc>
        <w:tc>
          <w:tcPr>
            <w:tcW w:w="709" w:type="dxa"/>
          </w:tcPr>
          <w:p w14:paraId="77C9A196" w14:textId="77777777" w:rsidR="000C33CE" w:rsidRPr="00446081" w:rsidRDefault="000C33CE" w:rsidP="00022DFD">
            <w:pPr>
              <w:pStyle w:val="TAR"/>
              <w:rPr>
                <w:rFonts w:cs="Arial"/>
                <w:sz w:val="16"/>
              </w:rPr>
            </w:pPr>
            <w:r w:rsidRPr="00446081">
              <w:rPr>
                <w:rFonts w:cs="Arial"/>
                <w:sz w:val="16"/>
              </w:rPr>
              <w:t>1</w:t>
            </w:r>
          </w:p>
        </w:tc>
        <w:tc>
          <w:tcPr>
            <w:tcW w:w="850" w:type="dxa"/>
          </w:tcPr>
          <w:p w14:paraId="0D48FAFF" w14:textId="77777777" w:rsidR="000C33CE" w:rsidRPr="00446081" w:rsidRDefault="000C33CE" w:rsidP="00022DFD">
            <w:pPr>
              <w:pStyle w:val="TAL"/>
              <w:rPr>
                <w:rFonts w:cs="Arial"/>
                <w:sz w:val="16"/>
              </w:rPr>
            </w:pPr>
            <w:r w:rsidRPr="00446081">
              <w:rPr>
                <w:rFonts w:cs="Arial"/>
                <w:sz w:val="16"/>
              </w:rPr>
              <w:t>Rel-18</w:t>
            </w:r>
          </w:p>
        </w:tc>
        <w:tc>
          <w:tcPr>
            <w:tcW w:w="947" w:type="dxa"/>
          </w:tcPr>
          <w:p w14:paraId="43D1B3B8" w14:textId="77777777" w:rsidR="000C33CE" w:rsidRPr="00446081" w:rsidRDefault="000C33CE" w:rsidP="00022DFD">
            <w:pPr>
              <w:pStyle w:val="TAL"/>
              <w:rPr>
                <w:rFonts w:cs="Arial"/>
                <w:sz w:val="16"/>
              </w:rPr>
            </w:pPr>
            <w:r w:rsidRPr="00446081">
              <w:rPr>
                <w:rFonts w:cs="Arial"/>
                <w:sz w:val="16"/>
              </w:rPr>
              <w:t>F</w:t>
            </w:r>
          </w:p>
        </w:tc>
        <w:tc>
          <w:tcPr>
            <w:tcW w:w="1038" w:type="dxa"/>
          </w:tcPr>
          <w:p w14:paraId="5EE884B1" w14:textId="77777777" w:rsidR="000C33CE" w:rsidRPr="00446081" w:rsidRDefault="000C33CE" w:rsidP="00022DFD">
            <w:pPr>
              <w:pStyle w:val="TAL"/>
              <w:rPr>
                <w:rFonts w:cs="Arial"/>
                <w:sz w:val="16"/>
              </w:rPr>
            </w:pPr>
            <w:r w:rsidRPr="00446081">
              <w:rPr>
                <w:rFonts w:cs="Arial"/>
                <w:sz w:val="16"/>
              </w:rPr>
              <w:t>Ranging_SL</w:t>
            </w:r>
          </w:p>
        </w:tc>
        <w:tc>
          <w:tcPr>
            <w:tcW w:w="1417" w:type="dxa"/>
          </w:tcPr>
          <w:p w14:paraId="193754E4"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27F82623" w14:textId="77777777" w:rsidTr="00022DFD">
        <w:tc>
          <w:tcPr>
            <w:tcW w:w="1097" w:type="dxa"/>
          </w:tcPr>
          <w:p w14:paraId="4500540C" w14:textId="77777777" w:rsidR="000C33CE" w:rsidRPr="00446081" w:rsidRDefault="000C33CE" w:rsidP="00022DFD">
            <w:pPr>
              <w:pStyle w:val="TAL"/>
              <w:rPr>
                <w:rFonts w:cs="Arial"/>
                <w:sz w:val="16"/>
              </w:rPr>
            </w:pPr>
            <w:r w:rsidRPr="00446081">
              <w:rPr>
                <w:rFonts w:cs="Arial"/>
                <w:sz w:val="16"/>
              </w:rPr>
              <w:t>C1-244136</w:t>
            </w:r>
          </w:p>
        </w:tc>
        <w:tc>
          <w:tcPr>
            <w:tcW w:w="1592" w:type="dxa"/>
          </w:tcPr>
          <w:p w14:paraId="38A52268" w14:textId="77777777" w:rsidR="000C33CE" w:rsidRPr="00446081" w:rsidRDefault="000C33CE" w:rsidP="00022DFD">
            <w:pPr>
              <w:pStyle w:val="TAL"/>
              <w:rPr>
                <w:rFonts w:cs="Arial"/>
                <w:sz w:val="16"/>
              </w:rPr>
            </w:pPr>
            <w:r w:rsidRPr="00446081">
              <w:rPr>
                <w:rFonts w:cs="Arial"/>
                <w:sz w:val="16"/>
              </w:rPr>
              <w:t>Correction for URSP rule enforcement report indication</w:t>
            </w:r>
          </w:p>
        </w:tc>
        <w:tc>
          <w:tcPr>
            <w:tcW w:w="1701" w:type="dxa"/>
          </w:tcPr>
          <w:p w14:paraId="3225C5A6"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6E1C5149" w14:textId="77777777" w:rsidR="000C33CE" w:rsidRPr="00446081" w:rsidRDefault="000C33CE" w:rsidP="00022DFD">
            <w:pPr>
              <w:pStyle w:val="TAL"/>
              <w:rPr>
                <w:rFonts w:cs="Arial"/>
                <w:sz w:val="16"/>
              </w:rPr>
            </w:pPr>
            <w:r w:rsidRPr="00446081">
              <w:rPr>
                <w:rFonts w:cs="Arial"/>
                <w:sz w:val="16"/>
              </w:rPr>
              <w:t>24.526</w:t>
            </w:r>
          </w:p>
        </w:tc>
        <w:tc>
          <w:tcPr>
            <w:tcW w:w="1179" w:type="dxa"/>
          </w:tcPr>
          <w:p w14:paraId="4F675182" w14:textId="77777777" w:rsidR="000C33CE" w:rsidRPr="00446081" w:rsidRDefault="000C33CE" w:rsidP="00022DFD">
            <w:pPr>
              <w:pStyle w:val="TAL"/>
              <w:rPr>
                <w:rFonts w:cs="Arial"/>
                <w:sz w:val="16"/>
              </w:rPr>
            </w:pPr>
            <w:r w:rsidRPr="00446081">
              <w:rPr>
                <w:rFonts w:cs="Arial"/>
                <w:sz w:val="16"/>
              </w:rPr>
              <w:t>0280</w:t>
            </w:r>
          </w:p>
        </w:tc>
        <w:tc>
          <w:tcPr>
            <w:tcW w:w="709" w:type="dxa"/>
          </w:tcPr>
          <w:p w14:paraId="49AEC8F5" w14:textId="77777777" w:rsidR="000C33CE" w:rsidRPr="00446081" w:rsidRDefault="000C33CE" w:rsidP="00022DFD">
            <w:pPr>
              <w:pStyle w:val="TAR"/>
              <w:rPr>
                <w:rFonts w:cs="Arial"/>
                <w:sz w:val="16"/>
              </w:rPr>
            </w:pPr>
          </w:p>
        </w:tc>
        <w:tc>
          <w:tcPr>
            <w:tcW w:w="850" w:type="dxa"/>
          </w:tcPr>
          <w:p w14:paraId="51604BF3" w14:textId="77777777" w:rsidR="000C33CE" w:rsidRPr="00446081" w:rsidRDefault="000C33CE" w:rsidP="00022DFD">
            <w:pPr>
              <w:pStyle w:val="TAL"/>
              <w:rPr>
                <w:rFonts w:cs="Arial"/>
                <w:sz w:val="16"/>
              </w:rPr>
            </w:pPr>
            <w:r w:rsidRPr="00446081">
              <w:rPr>
                <w:rFonts w:cs="Arial"/>
                <w:sz w:val="16"/>
              </w:rPr>
              <w:t>Rel-18</w:t>
            </w:r>
          </w:p>
        </w:tc>
        <w:tc>
          <w:tcPr>
            <w:tcW w:w="947" w:type="dxa"/>
          </w:tcPr>
          <w:p w14:paraId="764E8729" w14:textId="77777777" w:rsidR="000C33CE" w:rsidRPr="00446081" w:rsidRDefault="000C33CE" w:rsidP="00022DFD">
            <w:pPr>
              <w:pStyle w:val="TAL"/>
              <w:rPr>
                <w:rFonts w:cs="Arial"/>
                <w:sz w:val="16"/>
              </w:rPr>
            </w:pPr>
            <w:r w:rsidRPr="00446081">
              <w:rPr>
                <w:rFonts w:cs="Arial"/>
                <w:sz w:val="16"/>
              </w:rPr>
              <w:t>F</w:t>
            </w:r>
          </w:p>
        </w:tc>
        <w:tc>
          <w:tcPr>
            <w:tcW w:w="1038" w:type="dxa"/>
          </w:tcPr>
          <w:p w14:paraId="3DA42096" w14:textId="77777777" w:rsidR="000C33CE" w:rsidRPr="00446081" w:rsidRDefault="000C33CE" w:rsidP="00022DFD">
            <w:pPr>
              <w:pStyle w:val="TAL"/>
              <w:rPr>
                <w:rFonts w:cs="Arial"/>
                <w:sz w:val="16"/>
              </w:rPr>
            </w:pPr>
            <w:r w:rsidRPr="00446081">
              <w:rPr>
                <w:rFonts w:cs="Arial"/>
                <w:sz w:val="16"/>
              </w:rPr>
              <w:t>eUEPO</w:t>
            </w:r>
          </w:p>
        </w:tc>
        <w:tc>
          <w:tcPr>
            <w:tcW w:w="1417" w:type="dxa"/>
          </w:tcPr>
          <w:p w14:paraId="5C82FB86"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3CCFB95" w14:textId="77777777" w:rsidTr="00022DFD">
        <w:tc>
          <w:tcPr>
            <w:tcW w:w="1097" w:type="dxa"/>
          </w:tcPr>
          <w:p w14:paraId="75DBDA1D" w14:textId="77777777" w:rsidR="000C33CE" w:rsidRPr="00446081" w:rsidRDefault="000C33CE" w:rsidP="00022DFD">
            <w:pPr>
              <w:pStyle w:val="TAL"/>
              <w:rPr>
                <w:rFonts w:cs="Arial"/>
                <w:sz w:val="16"/>
              </w:rPr>
            </w:pPr>
            <w:r w:rsidRPr="00446081">
              <w:rPr>
                <w:rFonts w:cs="Arial"/>
                <w:sz w:val="16"/>
              </w:rPr>
              <w:t>C1-244532</w:t>
            </w:r>
          </w:p>
        </w:tc>
        <w:tc>
          <w:tcPr>
            <w:tcW w:w="1592" w:type="dxa"/>
          </w:tcPr>
          <w:p w14:paraId="0E4B7CBB" w14:textId="77777777" w:rsidR="000C33CE" w:rsidRPr="00446081" w:rsidRDefault="000C33CE" w:rsidP="00022DFD">
            <w:pPr>
              <w:pStyle w:val="TAL"/>
              <w:rPr>
                <w:rFonts w:cs="Arial"/>
                <w:sz w:val="16"/>
              </w:rPr>
            </w:pPr>
            <w:r w:rsidRPr="00446081">
              <w:rPr>
                <w:rFonts w:cs="Arial"/>
                <w:sz w:val="16"/>
              </w:rPr>
              <w:t>Correction for URSP rule enforcement report indication</w:t>
            </w:r>
          </w:p>
        </w:tc>
        <w:tc>
          <w:tcPr>
            <w:tcW w:w="1701" w:type="dxa"/>
          </w:tcPr>
          <w:p w14:paraId="00FCBE85" w14:textId="77777777" w:rsidR="000C33CE" w:rsidRPr="00446081" w:rsidRDefault="000C33CE" w:rsidP="00022DFD">
            <w:pPr>
              <w:pStyle w:val="TAL"/>
              <w:rPr>
                <w:rFonts w:cs="Arial"/>
                <w:sz w:val="16"/>
              </w:rPr>
            </w:pPr>
            <w:r w:rsidRPr="00446081">
              <w:rPr>
                <w:rFonts w:cs="Arial"/>
                <w:sz w:val="16"/>
              </w:rPr>
              <w:t>Ericsson, China Mobile</w:t>
            </w:r>
          </w:p>
        </w:tc>
        <w:tc>
          <w:tcPr>
            <w:tcW w:w="992" w:type="dxa"/>
          </w:tcPr>
          <w:p w14:paraId="7B25AAB6" w14:textId="77777777" w:rsidR="000C33CE" w:rsidRPr="00446081" w:rsidRDefault="000C33CE" w:rsidP="00022DFD">
            <w:pPr>
              <w:pStyle w:val="TAL"/>
              <w:rPr>
                <w:rFonts w:cs="Arial"/>
                <w:sz w:val="16"/>
              </w:rPr>
            </w:pPr>
            <w:r w:rsidRPr="00446081">
              <w:rPr>
                <w:rFonts w:cs="Arial"/>
                <w:sz w:val="16"/>
              </w:rPr>
              <w:t>24.526</w:t>
            </w:r>
          </w:p>
        </w:tc>
        <w:tc>
          <w:tcPr>
            <w:tcW w:w="1179" w:type="dxa"/>
          </w:tcPr>
          <w:p w14:paraId="6F13035F" w14:textId="77777777" w:rsidR="000C33CE" w:rsidRPr="00446081" w:rsidRDefault="000C33CE" w:rsidP="00022DFD">
            <w:pPr>
              <w:pStyle w:val="TAL"/>
              <w:rPr>
                <w:rFonts w:cs="Arial"/>
                <w:sz w:val="16"/>
              </w:rPr>
            </w:pPr>
            <w:r w:rsidRPr="00446081">
              <w:rPr>
                <w:rFonts w:cs="Arial"/>
                <w:sz w:val="16"/>
              </w:rPr>
              <w:t>0280</w:t>
            </w:r>
          </w:p>
        </w:tc>
        <w:tc>
          <w:tcPr>
            <w:tcW w:w="709" w:type="dxa"/>
          </w:tcPr>
          <w:p w14:paraId="4775579C" w14:textId="77777777" w:rsidR="000C33CE" w:rsidRPr="00446081" w:rsidRDefault="000C33CE" w:rsidP="00022DFD">
            <w:pPr>
              <w:pStyle w:val="TAR"/>
              <w:rPr>
                <w:rFonts w:cs="Arial"/>
                <w:sz w:val="16"/>
              </w:rPr>
            </w:pPr>
            <w:r w:rsidRPr="00446081">
              <w:rPr>
                <w:rFonts w:cs="Arial"/>
                <w:sz w:val="16"/>
              </w:rPr>
              <w:t>1</w:t>
            </w:r>
          </w:p>
        </w:tc>
        <w:tc>
          <w:tcPr>
            <w:tcW w:w="850" w:type="dxa"/>
          </w:tcPr>
          <w:p w14:paraId="7BAEDE80" w14:textId="77777777" w:rsidR="000C33CE" w:rsidRPr="00446081" w:rsidRDefault="000C33CE" w:rsidP="00022DFD">
            <w:pPr>
              <w:pStyle w:val="TAL"/>
              <w:rPr>
                <w:rFonts w:cs="Arial"/>
                <w:sz w:val="16"/>
              </w:rPr>
            </w:pPr>
            <w:r w:rsidRPr="00446081">
              <w:rPr>
                <w:rFonts w:cs="Arial"/>
                <w:sz w:val="16"/>
              </w:rPr>
              <w:t>Rel-18</w:t>
            </w:r>
          </w:p>
        </w:tc>
        <w:tc>
          <w:tcPr>
            <w:tcW w:w="947" w:type="dxa"/>
          </w:tcPr>
          <w:p w14:paraId="7E9AC4BD" w14:textId="77777777" w:rsidR="000C33CE" w:rsidRPr="00446081" w:rsidRDefault="000C33CE" w:rsidP="00022DFD">
            <w:pPr>
              <w:pStyle w:val="TAL"/>
              <w:rPr>
                <w:rFonts w:cs="Arial"/>
                <w:sz w:val="16"/>
              </w:rPr>
            </w:pPr>
            <w:r w:rsidRPr="00446081">
              <w:rPr>
                <w:rFonts w:cs="Arial"/>
                <w:sz w:val="16"/>
              </w:rPr>
              <w:t>F</w:t>
            </w:r>
          </w:p>
        </w:tc>
        <w:tc>
          <w:tcPr>
            <w:tcW w:w="1038" w:type="dxa"/>
          </w:tcPr>
          <w:p w14:paraId="127A8AC3" w14:textId="77777777" w:rsidR="000C33CE" w:rsidRPr="00446081" w:rsidRDefault="000C33CE" w:rsidP="00022DFD">
            <w:pPr>
              <w:pStyle w:val="TAL"/>
              <w:rPr>
                <w:rFonts w:cs="Arial"/>
                <w:sz w:val="16"/>
              </w:rPr>
            </w:pPr>
            <w:r w:rsidRPr="00446081">
              <w:rPr>
                <w:rFonts w:cs="Arial"/>
                <w:sz w:val="16"/>
              </w:rPr>
              <w:t>eUEPO</w:t>
            </w:r>
          </w:p>
        </w:tc>
        <w:tc>
          <w:tcPr>
            <w:tcW w:w="1417" w:type="dxa"/>
          </w:tcPr>
          <w:p w14:paraId="022A1750"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4C8529D3" w14:textId="77777777" w:rsidTr="00022DFD">
        <w:tc>
          <w:tcPr>
            <w:tcW w:w="1097" w:type="dxa"/>
          </w:tcPr>
          <w:p w14:paraId="09DC3A5B" w14:textId="77777777" w:rsidR="000C33CE" w:rsidRPr="00446081" w:rsidRDefault="000C33CE" w:rsidP="00022DFD">
            <w:pPr>
              <w:pStyle w:val="TAL"/>
              <w:rPr>
                <w:rFonts w:cs="Arial"/>
                <w:sz w:val="16"/>
              </w:rPr>
            </w:pPr>
            <w:r w:rsidRPr="00446081">
              <w:rPr>
                <w:rFonts w:cs="Arial"/>
                <w:sz w:val="16"/>
              </w:rPr>
              <w:t>C1-244224</w:t>
            </w:r>
          </w:p>
        </w:tc>
        <w:tc>
          <w:tcPr>
            <w:tcW w:w="1592" w:type="dxa"/>
          </w:tcPr>
          <w:p w14:paraId="60B77A84" w14:textId="77777777" w:rsidR="000C33CE" w:rsidRPr="00446081" w:rsidRDefault="000C33CE" w:rsidP="00022DFD">
            <w:pPr>
              <w:pStyle w:val="TAL"/>
              <w:rPr>
                <w:rFonts w:cs="Arial"/>
                <w:sz w:val="16"/>
              </w:rPr>
            </w:pPr>
            <w:r w:rsidRPr="00446081">
              <w:rPr>
                <w:rFonts w:cs="Arial"/>
                <w:sz w:val="16"/>
              </w:rPr>
              <w:t>Remove the NOTE in an inappropriate place</w:t>
            </w:r>
          </w:p>
        </w:tc>
        <w:tc>
          <w:tcPr>
            <w:tcW w:w="1701" w:type="dxa"/>
          </w:tcPr>
          <w:p w14:paraId="79E40266" w14:textId="77777777" w:rsidR="000C33CE" w:rsidRPr="00446081" w:rsidRDefault="000C33CE" w:rsidP="00022DFD">
            <w:pPr>
              <w:pStyle w:val="TAL"/>
              <w:rPr>
                <w:rFonts w:cs="Arial"/>
                <w:sz w:val="16"/>
              </w:rPr>
            </w:pPr>
            <w:r w:rsidRPr="00446081">
              <w:rPr>
                <w:rFonts w:cs="Arial"/>
                <w:sz w:val="16"/>
              </w:rPr>
              <w:t>ZTE</w:t>
            </w:r>
          </w:p>
        </w:tc>
        <w:tc>
          <w:tcPr>
            <w:tcW w:w="992" w:type="dxa"/>
          </w:tcPr>
          <w:p w14:paraId="3B3D0B33" w14:textId="77777777" w:rsidR="000C33CE" w:rsidRPr="00446081" w:rsidRDefault="000C33CE" w:rsidP="00022DFD">
            <w:pPr>
              <w:pStyle w:val="TAL"/>
              <w:rPr>
                <w:rFonts w:cs="Arial"/>
                <w:sz w:val="16"/>
              </w:rPr>
            </w:pPr>
            <w:r w:rsidRPr="00446081">
              <w:rPr>
                <w:rFonts w:cs="Arial"/>
                <w:sz w:val="16"/>
              </w:rPr>
              <w:t>24.526</w:t>
            </w:r>
          </w:p>
        </w:tc>
        <w:tc>
          <w:tcPr>
            <w:tcW w:w="1179" w:type="dxa"/>
          </w:tcPr>
          <w:p w14:paraId="2FE37F04" w14:textId="77777777" w:rsidR="000C33CE" w:rsidRPr="00446081" w:rsidRDefault="000C33CE" w:rsidP="00022DFD">
            <w:pPr>
              <w:pStyle w:val="TAL"/>
              <w:rPr>
                <w:rFonts w:cs="Arial"/>
                <w:sz w:val="16"/>
              </w:rPr>
            </w:pPr>
            <w:r w:rsidRPr="00446081">
              <w:rPr>
                <w:rFonts w:cs="Arial"/>
                <w:sz w:val="16"/>
              </w:rPr>
              <w:t>0281</w:t>
            </w:r>
          </w:p>
        </w:tc>
        <w:tc>
          <w:tcPr>
            <w:tcW w:w="709" w:type="dxa"/>
          </w:tcPr>
          <w:p w14:paraId="458C8DFA" w14:textId="77777777" w:rsidR="000C33CE" w:rsidRPr="00446081" w:rsidRDefault="000C33CE" w:rsidP="00022DFD">
            <w:pPr>
              <w:pStyle w:val="TAR"/>
              <w:rPr>
                <w:rFonts w:cs="Arial"/>
                <w:sz w:val="16"/>
              </w:rPr>
            </w:pPr>
          </w:p>
        </w:tc>
        <w:tc>
          <w:tcPr>
            <w:tcW w:w="850" w:type="dxa"/>
          </w:tcPr>
          <w:p w14:paraId="3C2F7B46" w14:textId="77777777" w:rsidR="000C33CE" w:rsidRPr="00446081" w:rsidRDefault="000C33CE" w:rsidP="00022DFD">
            <w:pPr>
              <w:pStyle w:val="TAL"/>
              <w:rPr>
                <w:rFonts w:cs="Arial"/>
                <w:sz w:val="16"/>
              </w:rPr>
            </w:pPr>
            <w:r w:rsidRPr="00446081">
              <w:rPr>
                <w:rFonts w:cs="Arial"/>
                <w:sz w:val="16"/>
              </w:rPr>
              <w:t>Rel-19</w:t>
            </w:r>
          </w:p>
        </w:tc>
        <w:tc>
          <w:tcPr>
            <w:tcW w:w="947" w:type="dxa"/>
          </w:tcPr>
          <w:p w14:paraId="049902E7" w14:textId="77777777" w:rsidR="000C33CE" w:rsidRPr="00446081" w:rsidRDefault="000C33CE" w:rsidP="00022DFD">
            <w:pPr>
              <w:pStyle w:val="TAL"/>
              <w:rPr>
                <w:rFonts w:cs="Arial"/>
                <w:sz w:val="16"/>
              </w:rPr>
            </w:pPr>
            <w:r w:rsidRPr="00446081">
              <w:rPr>
                <w:rFonts w:cs="Arial"/>
                <w:sz w:val="16"/>
              </w:rPr>
              <w:t>F</w:t>
            </w:r>
          </w:p>
        </w:tc>
        <w:tc>
          <w:tcPr>
            <w:tcW w:w="1038" w:type="dxa"/>
          </w:tcPr>
          <w:p w14:paraId="7D10FC8E"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0FB5CCF9"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7F51B195" w14:textId="77777777" w:rsidTr="00022DFD">
        <w:tc>
          <w:tcPr>
            <w:tcW w:w="1097" w:type="dxa"/>
          </w:tcPr>
          <w:p w14:paraId="2BA2546D" w14:textId="77777777" w:rsidR="000C33CE" w:rsidRPr="00446081" w:rsidRDefault="000C33CE" w:rsidP="00022DFD">
            <w:pPr>
              <w:pStyle w:val="TAL"/>
              <w:rPr>
                <w:rFonts w:cs="Arial"/>
                <w:sz w:val="16"/>
              </w:rPr>
            </w:pPr>
            <w:r w:rsidRPr="00446081">
              <w:rPr>
                <w:rFonts w:cs="Arial"/>
                <w:sz w:val="16"/>
              </w:rPr>
              <w:t>C1-244310</w:t>
            </w:r>
          </w:p>
        </w:tc>
        <w:tc>
          <w:tcPr>
            <w:tcW w:w="1592" w:type="dxa"/>
          </w:tcPr>
          <w:p w14:paraId="0D8DAC19" w14:textId="77777777" w:rsidR="000C33CE" w:rsidRPr="00446081" w:rsidRDefault="000C33CE" w:rsidP="00022DFD">
            <w:pPr>
              <w:pStyle w:val="TAL"/>
              <w:rPr>
                <w:rFonts w:cs="Arial"/>
                <w:sz w:val="16"/>
              </w:rPr>
            </w:pPr>
            <w:r w:rsidRPr="00446081">
              <w:rPr>
                <w:rFonts w:cs="Arial"/>
                <w:sz w:val="16"/>
              </w:rPr>
              <w:t>Corrections to references to notes in the PTP instance list IE</w:t>
            </w:r>
          </w:p>
        </w:tc>
        <w:tc>
          <w:tcPr>
            <w:tcW w:w="1701" w:type="dxa"/>
          </w:tcPr>
          <w:p w14:paraId="0F0FEE09"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712B9686" w14:textId="77777777" w:rsidR="000C33CE" w:rsidRPr="00446081" w:rsidRDefault="000C33CE" w:rsidP="00022DFD">
            <w:pPr>
              <w:pStyle w:val="TAL"/>
              <w:rPr>
                <w:rFonts w:cs="Arial"/>
                <w:sz w:val="16"/>
              </w:rPr>
            </w:pPr>
            <w:r w:rsidRPr="00446081">
              <w:rPr>
                <w:rFonts w:cs="Arial"/>
                <w:sz w:val="16"/>
              </w:rPr>
              <w:t>24.539</w:t>
            </w:r>
          </w:p>
        </w:tc>
        <w:tc>
          <w:tcPr>
            <w:tcW w:w="1179" w:type="dxa"/>
          </w:tcPr>
          <w:p w14:paraId="303A88EB" w14:textId="77777777" w:rsidR="000C33CE" w:rsidRPr="00446081" w:rsidRDefault="000C33CE" w:rsidP="00022DFD">
            <w:pPr>
              <w:pStyle w:val="TAL"/>
              <w:rPr>
                <w:rFonts w:cs="Arial"/>
                <w:sz w:val="16"/>
              </w:rPr>
            </w:pPr>
            <w:r w:rsidRPr="00446081">
              <w:rPr>
                <w:rFonts w:cs="Arial"/>
                <w:sz w:val="16"/>
              </w:rPr>
              <w:t>0041</w:t>
            </w:r>
          </w:p>
        </w:tc>
        <w:tc>
          <w:tcPr>
            <w:tcW w:w="709" w:type="dxa"/>
          </w:tcPr>
          <w:p w14:paraId="50A36B1F" w14:textId="77777777" w:rsidR="000C33CE" w:rsidRPr="00446081" w:rsidRDefault="000C33CE" w:rsidP="00022DFD">
            <w:pPr>
              <w:pStyle w:val="TAR"/>
              <w:rPr>
                <w:rFonts w:cs="Arial"/>
                <w:sz w:val="16"/>
              </w:rPr>
            </w:pPr>
          </w:p>
        </w:tc>
        <w:tc>
          <w:tcPr>
            <w:tcW w:w="850" w:type="dxa"/>
          </w:tcPr>
          <w:p w14:paraId="2851769B" w14:textId="77777777" w:rsidR="000C33CE" w:rsidRPr="00446081" w:rsidRDefault="000C33CE" w:rsidP="00022DFD">
            <w:pPr>
              <w:pStyle w:val="TAL"/>
              <w:rPr>
                <w:rFonts w:cs="Arial"/>
                <w:sz w:val="16"/>
              </w:rPr>
            </w:pPr>
            <w:r w:rsidRPr="00446081">
              <w:rPr>
                <w:rFonts w:cs="Arial"/>
                <w:sz w:val="16"/>
              </w:rPr>
              <w:t>Rel-19</w:t>
            </w:r>
          </w:p>
        </w:tc>
        <w:tc>
          <w:tcPr>
            <w:tcW w:w="947" w:type="dxa"/>
          </w:tcPr>
          <w:p w14:paraId="583FD2D4" w14:textId="77777777" w:rsidR="000C33CE" w:rsidRPr="00446081" w:rsidRDefault="000C33CE" w:rsidP="00022DFD">
            <w:pPr>
              <w:pStyle w:val="TAL"/>
              <w:rPr>
                <w:rFonts w:cs="Arial"/>
                <w:sz w:val="16"/>
              </w:rPr>
            </w:pPr>
            <w:r w:rsidRPr="00446081">
              <w:rPr>
                <w:rFonts w:cs="Arial"/>
                <w:sz w:val="16"/>
              </w:rPr>
              <w:t>F</w:t>
            </w:r>
          </w:p>
        </w:tc>
        <w:tc>
          <w:tcPr>
            <w:tcW w:w="1038" w:type="dxa"/>
          </w:tcPr>
          <w:p w14:paraId="2387E389" w14:textId="77777777" w:rsidR="000C33CE" w:rsidRPr="00446081" w:rsidRDefault="000C33CE" w:rsidP="00022DFD">
            <w:pPr>
              <w:pStyle w:val="TAL"/>
              <w:rPr>
                <w:rFonts w:cs="Arial"/>
                <w:sz w:val="16"/>
              </w:rPr>
            </w:pPr>
            <w:r w:rsidRPr="00446081">
              <w:rPr>
                <w:rFonts w:cs="Arial"/>
                <w:sz w:val="16"/>
              </w:rPr>
              <w:t>TEI19, IIoT</w:t>
            </w:r>
          </w:p>
        </w:tc>
        <w:tc>
          <w:tcPr>
            <w:tcW w:w="1417" w:type="dxa"/>
          </w:tcPr>
          <w:p w14:paraId="2F30D46A"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552689FC" w14:textId="77777777" w:rsidTr="00022DFD">
        <w:tc>
          <w:tcPr>
            <w:tcW w:w="1097" w:type="dxa"/>
          </w:tcPr>
          <w:p w14:paraId="7C16A17A" w14:textId="77777777" w:rsidR="000C33CE" w:rsidRPr="00446081" w:rsidRDefault="000C33CE" w:rsidP="00022DFD">
            <w:pPr>
              <w:pStyle w:val="TAL"/>
              <w:rPr>
                <w:rFonts w:cs="Arial"/>
                <w:sz w:val="16"/>
              </w:rPr>
            </w:pPr>
            <w:r w:rsidRPr="00446081">
              <w:rPr>
                <w:rFonts w:cs="Arial"/>
                <w:sz w:val="16"/>
              </w:rPr>
              <w:t>C1-244189</w:t>
            </w:r>
          </w:p>
        </w:tc>
        <w:tc>
          <w:tcPr>
            <w:tcW w:w="1592" w:type="dxa"/>
          </w:tcPr>
          <w:p w14:paraId="0B3DCB5F" w14:textId="77777777" w:rsidR="000C33CE" w:rsidRPr="00446081" w:rsidRDefault="000C33CE" w:rsidP="00022DFD">
            <w:pPr>
              <w:pStyle w:val="TAL"/>
              <w:rPr>
                <w:rFonts w:cs="Arial"/>
                <w:sz w:val="16"/>
              </w:rPr>
            </w:pPr>
            <w:r w:rsidRPr="00446081">
              <w:rPr>
                <w:rFonts w:cs="Arial"/>
                <w:sz w:val="16"/>
              </w:rPr>
              <w:t>Correction to numbering of clauses</w:t>
            </w:r>
          </w:p>
        </w:tc>
        <w:tc>
          <w:tcPr>
            <w:tcW w:w="1701" w:type="dxa"/>
          </w:tcPr>
          <w:p w14:paraId="5CAFAD56"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5A99B46D" w14:textId="77777777" w:rsidR="000C33CE" w:rsidRPr="00446081" w:rsidRDefault="000C33CE" w:rsidP="00022DFD">
            <w:pPr>
              <w:pStyle w:val="TAL"/>
              <w:rPr>
                <w:rFonts w:cs="Arial"/>
                <w:sz w:val="16"/>
              </w:rPr>
            </w:pPr>
            <w:r w:rsidRPr="00446081">
              <w:rPr>
                <w:rFonts w:cs="Arial"/>
                <w:sz w:val="16"/>
              </w:rPr>
              <w:t>24.543</w:t>
            </w:r>
          </w:p>
        </w:tc>
        <w:tc>
          <w:tcPr>
            <w:tcW w:w="1179" w:type="dxa"/>
          </w:tcPr>
          <w:p w14:paraId="55ABA0EC" w14:textId="77777777" w:rsidR="000C33CE" w:rsidRPr="00446081" w:rsidRDefault="000C33CE" w:rsidP="00022DFD">
            <w:pPr>
              <w:pStyle w:val="TAL"/>
              <w:rPr>
                <w:rFonts w:cs="Arial"/>
                <w:sz w:val="16"/>
              </w:rPr>
            </w:pPr>
            <w:r w:rsidRPr="00446081">
              <w:rPr>
                <w:rFonts w:cs="Arial"/>
                <w:sz w:val="16"/>
              </w:rPr>
              <w:t>0001</w:t>
            </w:r>
          </w:p>
        </w:tc>
        <w:tc>
          <w:tcPr>
            <w:tcW w:w="709" w:type="dxa"/>
          </w:tcPr>
          <w:p w14:paraId="34496A15" w14:textId="77777777" w:rsidR="000C33CE" w:rsidRPr="00446081" w:rsidRDefault="000C33CE" w:rsidP="00022DFD">
            <w:pPr>
              <w:pStyle w:val="TAR"/>
              <w:rPr>
                <w:rFonts w:cs="Arial"/>
                <w:sz w:val="16"/>
              </w:rPr>
            </w:pPr>
          </w:p>
        </w:tc>
        <w:tc>
          <w:tcPr>
            <w:tcW w:w="850" w:type="dxa"/>
          </w:tcPr>
          <w:p w14:paraId="7F777421" w14:textId="77777777" w:rsidR="000C33CE" w:rsidRPr="00446081" w:rsidRDefault="000C33CE" w:rsidP="00022DFD">
            <w:pPr>
              <w:pStyle w:val="TAL"/>
              <w:rPr>
                <w:rFonts w:cs="Arial"/>
                <w:sz w:val="16"/>
              </w:rPr>
            </w:pPr>
            <w:r w:rsidRPr="00446081">
              <w:rPr>
                <w:rFonts w:cs="Arial"/>
                <w:sz w:val="16"/>
              </w:rPr>
              <w:t>Rel-18</w:t>
            </w:r>
          </w:p>
        </w:tc>
        <w:tc>
          <w:tcPr>
            <w:tcW w:w="947" w:type="dxa"/>
          </w:tcPr>
          <w:p w14:paraId="24AF014A" w14:textId="77777777" w:rsidR="000C33CE" w:rsidRPr="00446081" w:rsidRDefault="000C33CE" w:rsidP="00022DFD">
            <w:pPr>
              <w:pStyle w:val="TAL"/>
              <w:rPr>
                <w:rFonts w:cs="Arial"/>
                <w:sz w:val="16"/>
              </w:rPr>
            </w:pPr>
            <w:r w:rsidRPr="00446081">
              <w:rPr>
                <w:rFonts w:cs="Arial"/>
                <w:sz w:val="16"/>
              </w:rPr>
              <w:t>F</w:t>
            </w:r>
          </w:p>
        </w:tc>
        <w:tc>
          <w:tcPr>
            <w:tcW w:w="1038" w:type="dxa"/>
          </w:tcPr>
          <w:p w14:paraId="68D12B8D" w14:textId="77777777" w:rsidR="000C33CE" w:rsidRPr="00446081" w:rsidRDefault="000C33CE" w:rsidP="00022DFD">
            <w:pPr>
              <w:pStyle w:val="TAL"/>
              <w:rPr>
                <w:rFonts w:cs="Arial"/>
                <w:sz w:val="16"/>
              </w:rPr>
            </w:pPr>
            <w:r w:rsidRPr="00446081">
              <w:rPr>
                <w:rFonts w:cs="Arial"/>
                <w:sz w:val="16"/>
              </w:rPr>
              <w:t>SEALDD</w:t>
            </w:r>
          </w:p>
        </w:tc>
        <w:tc>
          <w:tcPr>
            <w:tcW w:w="1417" w:type="dxa"/>
          </w:tcPr>
          <w:p w14:paraId="3B80BEDA"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E3324A4" w14:textId="77777777" w:rsidTr="00022DFD">
        <w:tc>
          <w:tcPr>
            <w:tcW w:w="1097" w:type="dxa"/>
          </w:tcPr>
          <w:p w14:paraId="42886BC1" w14:textId="77777777" w:rsidR="000C33CE" w:rsidRPr="00446081" w:rsidRDefault="000C33CE" w:rsidP="00022DFD">
            <w:pPr>
              <w:pStyle w:val="TAL"/>
              <w:rPr>
                <w:rFonts w:cs="Arial"/>
                <w:sz w:val="16"/>
              </w:rPr>
            </w:pPr>
            <w:r w:rsidRPr="00446081">
              <w:rPr>
                <w:rFonts w:cs="Arial"/>
                <w:sz w:val="16"/>
              </w:rPr>
              <w:t>C1-244904</w:t>
            </w:r>
          </w:p>
        </w:tc>
        <w:tc>
          <w:tcPr>
            <w:tcW w:w="1592" w:type="dxa"/>
          </w:tcPr>
          <w:p w14:paraId="069A917A" w14:textId="77777777" w:rsidR="000C33CE" w:rsidRPr="00446081" w:rsidRDefault="000C33CE" w:rsidP="00022DFD">
            <w:pPr>
              <w:pStyle w:val="TAL"/>
              <w:rPr>
                <w:rFonts w:cs="Arial"/>
                <w:sz w:val="16"/>
              </w:rPr>
            </w:pPr>
            <w:r w:rsidRPr="00446081">
              <w:rPr>
                <w:rFonts w:cs="Arial"/>
                <w:sz w:val="16"/>
              </w:rPr>
              <w:t>Correction to numbering of clauses</w:t>
            </w:r>
          </w:p>
        </w:tc>
        <w:tc>
          <w:tcPr>
            <w:tcW w:w="1701" w:type="dxa"/>
          </w:tcPr>
          <w:p w14:paraId="72CB97EF"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0790A8E2" w14:textId="77777777" w:rsidR="000C33CE" w:rsidRPr="00446081" w:rsidRDefault="000C33CE" w:rsidP="00022DFD">
            <w:pPr>
              <w:pStyle w:val="TAL"/>
              <w:rPr>
                <w:rFonts w:cs="Arial"/>
                <w:sz w:val="16"/>
              </w:rPr>
            </w:pPr>
            <w:r w:rsidRPr="00446081">
              <w:rPr>
                <w:rFonts w:cs="Arial"/>
                <w:sz w:val="16"/>
              </w:rPr>
              <w:t>24.543</w:t>
            </w:r>
          </w:p>
        </w:tc>
        <w:tc>
          <w:tcPr>
            <w:tcW w:w="1179" w:type="dxa"/>
          </w:tcPr>
          <w:p w14:paraId="53AB9FB8" w14:textId="77777777" w:rsidR="000C33CE" w:rsidRPr="00446081" w:rsidRDefault="000C33CE" w:rsidP="00022DFD">
            <w:pPr>
              <w:pStyle w:val="TAL"/>
              <w:rPr>
                <w:rFonts w:cs="Arial"/>
                <w:sz w:val="16"/>
              </w:rPr>
            </w:pPr>
            <w:r w:rsidRPr="00446081">
              <w:rPr>
                <w:rFonts w:cs="Arial"/>
                <w:sz w:val="16"/>
              </w:rPr>
              <w:t>0001</w:t>
            </w:r>
          </w:p>
        </w:tc>
        <w:tc>
          <w:tcPr>
            <w:tcW w:w="709" w:type="dxa"/>
          </w:tcPr>
          <w:p w14:paraId="7A1B49D4" w14:textId="77777777" w:rsidR="000C33CE" w:rsidRPr="00446081" w:rsidRDefault="000C33CE" w:rsidP="00022DFD">
            <w:pPr>
              <w:pStyle w:val="TAR"/>
              <w:rPr>
                <w:rFonts w:cs="Arial"/>
                <w:sz w:val="16"/>
              </w:rPr>
            </w:pPr>
            <w:r w:rsidRPr="00446081">
              <w:rPr>
                <w:rFonts w:cs="Arial"/>
                <w:sz w:val="16"/>
              </w:rPr>
              <w:t>1</w:t>
            </w:r>
          </w:p>
        </w:tc>
        <w:tc>
          <w:tcPr>
            <w:tcW w:w="850" w:type="dxa"/>
          </w:tcPr>
          <w:p w14:paraId="03EC511E" w14:textId="77777777" w:rsidR="000C33CE" w:rsidRPr="00446081" w:rsidRDefault="000C33CE" w:rsidP="00022DFD">
            <w:pPr>
              <w:pStyle w:val="TAL"/>
              <w:rPr>
                <w:rFonts w:cs="Arial"/>
                <w:sz w:val="16"/>
              </w:rPr>
            </w:pPr>
            <w:r w:rsidRPr="00446081">
              <w:rPr>
                <w:rFonts w:cs="Arial"/>
                <w:sz w:val="16"/>
              </w:rPr>
              <w:t>Rel-18</w:t>
            </w:r>
          </w:p>
        </w:tc>
        <w:tc>
          <w:tcPr>
            <w:tcW w:w="947" w:type="dxa"/>
          </w:tcPr>
          <w:p w14:paraId="1BF08C32" w14:textId="77777777" w:rsidR="000C33CE" w:rsidRPr="00446081" w:rsidRDefault="000C33CE" w:rsidP="00022DFD">
            <w:pPr>
              <w:pStyle w:val="TAL"/>
              <w:rPr>
                <w:rFonts w:cs="Arial"/>
                <w:sz w:val="16"/>
              </w:rPr>
            </w:pPr>
            <w:r w:rsidRPr="00446081">
              <w:rPr>
                <w:rFonts w:cs="Arial"/>
                <w:sz w:val="16"/>
              </w:rPr>
              <w:t>F</w:t>
            </w:r>
          </w:p>
        </w:tc>
        <w:tc>
          <w:tcPr>
            <w:tcW w:w="1038" w:type="dxa"/>
          </w:tcPr>
          <w:p w14:paraId="763F18A7" w14:textId="77777777" w:rsidR="000C33CE" w:rsidRPr="00446081" w:rsidRDefault="000C33CE" w:rsidP="00022DFD">
            <w:pPr>
              <w:pStyle w:val="TAL"/>
              <w:rPr>
                <w:rFonts w:cs="Arial"/>
                <w:sz w:val="16"/>
              </w:rPr>
            </w:pPr>
            <w:r w:rsidRPr="00446081">
              <w:rPr>
                <w:rFonts w:cs="Arial"/>
                <w:sz w:val="16"/>
              </w:rPr>
              <w:t>SEALDD</w:t>
            </w:r>
          </w:p>
        </w:tc>
        <w:tc>
          <w:tcPr>
            <w:tcW w:w="1417" w:type="dxa"/>
          </w:tcPr>
          <w:p w14:paraId="6DA1AB3D"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7B91CFEF" w14:textId="77777777" w:rsidTr="00022DFD">
        <w:tc>
          <w:tcPr>
            <w:tcW w:w="1097" w:type="dxa"/>
          </w:tcPr>
          <w:p w14:paraId="3B118D8E" w14:textId="77777777" w:rsidR="000C33CE" w:rsidRPr="00446081" w:rsidRDefault="000C33CE" w:rsidP="00022DFD">
            <w:pPr>
              <w:pStyle w:val="TAL"/>
              <w:rPr>
                <w:rFonts w:cs="Arial"/>
                <w:sz w:val="16"/>
              </w:rPr>
            </w:pPr>
            <w:r w:rsidRPr="00446081">
              <w:rPr>
                <w:rFonts w:cs="Arial"/>
                <w:sz w:val="16"/>
              </w:rPr>
              <w:t>C1-244190</w:t>
            </w:r>
          </w:p>
        </w:tc>
        <w:tc>
          <w:tcPr>
            <w:tcW w:w="1592" w:type="dxa"/>
          </w:tcPr>
          <w:p w14:paraId="2B7062AB" w14:textId="77777777" w:rsidR="000C33CE" w:rsidRPr="00446081" w:rsidRDefault="000C33CE" w:rsidP="00022DFD">
            <w:pPr>
              <w:pStyle w:val="TAL"/>
              <w:rPr>
                <w:rFonts w:cs="Arial"/>
                <w:sz w:val="16"/>
              </w:rPr>
            </w:pPr>
            <w:r w:rsidRPr="00446081">
              <w:rPr>
                <w:rFonts w:cs="Arial"/>
                <w:sz w:val="16"/>
              </w:rPr>
              <w:t>Correction to empty clauses</w:t>
            </w:r>
          </w:p>
        </w:tc>
        <w:tc>
          <w:tcPr>
            <w:tcW w:w="1701" w:type="dxa"/>
          </w:tcPr>
          <w:p w14:paraId="11860B0C"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5E62856D" w14:textId="77777777" w:rsidR="000C33CE" w:rsidRPr="00446081" w:rsidRDefault="000C33CE" w:rsidP="00022DFD">
            <w:pPr>
              <w:pStyle w:val="TAL"/>
              <w:rPr>
                <w:rFonts w:cs="Arial"/>
                <w:sz w:val="16"/>
              </w:rPr>
            </w:pPr>
            <w:r w:rsidRPr="00446081">
              <w:rPr>
                <w:rFonts w:cs="Arial"/>
                <w:sz w:val="16"/>
              </w:rPr>
              <w:t>24.543</w:t>
            </w:r>
          </w:p>
        </w:tc>
        <w:tc>
          <w:tcPr>
            <w:tcW w:w="1179" w:type="dxa"/>
          </w:tcPr>
          <w:p w14:paraId="04A59E0A" w14:textId="77777777" w:rsidR="000C33CE" w:rsidRPr="00446081" w:rsidRDefault="000C33CE" w:rsidP="00022DFD">
            <w:pPr>
              <w:pStyle w:val="TAL"/>
              <w:rPr>
                <w:rFonts w:cs="Arial"/>
                <w:sz w:val="16"/>
              </w:rPr>
            </w:pPr>
            <w:r w:rsidRPr="00446081">
              <w:rPr>
                <w:rFonts w:cs="Arial"/>
                <w:sz w:val="16"/>
              </w:rPr>
              <w:t>0002</w:t>
            </w:r>
          </w:p>
        </w:tc>
        <w:tc>
          <w:tcPr>
            <w:tcW w:w="709" w:type="dxa"/>
          </w:tcPr>
          <w:p w14:paraId="60AC8746" w14:textId="77777777" w:rsidR="000C33CE" w:rsidRPr="00446081" w:rsidRDefault="000C33CE" w:rsidP="00022DFD">
            <w:pPr>
              <w:pStyle w:val="TAR"/>
              <w:rPr>
                <w:rFonts w:cs="Arial"/>
                <w:sz w:val="16"/>
              </w:rPr>
            </w:pPr>
          </w:p>
        </w:tc>
        <w:tc>
          <w:tcPr>
            <w:tcW w:w="850" w:type="dxa"/>
          </w:tcPr>
          <w:p w14:paraId="55CE779F" w14:textId="77777777" w:rsidR="000C33CE" w:rsidRPr="00446081" w:rsidRDefault="000C33CE" w:rsidP="00022DFD">
            <w:pPr>
              <w:pStyle w:val="TAL"/>
              <w:rPr>
                <w:rFonts w:cs="Arial"/>
                <w:sz w:val="16"/>
              </w:rPr>
            </w:pPr>
            <w:r w:rsidRPr="00446081">
              <w:rPr>
                <w:rFonts w:cs="Arial"/>
                <w:sz w:val="16"/>
              </w:rPr>
              <w:t>Rel-18</w:t>
            </w:r>
          </w:p>
        </w:tc>
        <w:tc>
          <w:tcPr>
            <w:tcW w:w="947" w:type="dxa"/>
          </w:tcPr>
          <w:p w14:paraId="6CCFFDE1" w14:textId="77777777" w:rsidR="000C33CE" w:rsidRPr="00446081" w:rsidRDefault="000C33CE" w:rsidP="00022DFD">
            <w:pPr>
              <w:pStyle w:val="TAL"/>
              <w:rPr>
                <w:rFonts w:cs="Arial"/>
                <w:sz w:val="16"/>
              </w:rPr>
            </w:pPr>
            <w:r w:rsidRPr="00446081">
              <w:rPr>
                <w:rFonts w:cs="Arial"/>
                <w:sz w:val="16"/>
              </w:rPr>
              <w:t>F</w:t>
            </w:r>
          </w:p>
        </w:tc>
        <w:tc>
          <w:tcPr>
            <w:tcW w:w="1038" w:type="dxa"/>
          </w:tcPr>
          <w:p w14:paraId="024B88E5" w14:textId="77777777" w:rsidR="000C33CE" w:rsidRPr="00446081" w:rsidRDefault="000C33CE" w:rsidP="00022DFD">
            <w:pPr>
              <w:pStyle w:val="TAL"/>
              <w:rPr>
                <w:rFonts w:cs="Arial"/>
                <w:sz w:val="16"/>
              </w:rPr>
            </w:pPr>
            <w:r w:rsidRPr="00446081">
              <w:rPr>
                <w:rFonts w:cs="Arial"/>
                <w:sz w:val="16"/>
              </w:rPr>
              <w:t>SEALDD</w:t>
            </w:r>
          </w:p>
        </w:tc>
        <w:tc>
          <w:tcPr>
            <w:tcW w:w="1417" w:type="dxa"/>
          </w:tcPr>
          <w:p w14:paraId="26CF58E3"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450338A" w14:textId="77777777" w:rsidTr="00022DFD">
        <w:tc>
          <w:tcPr>
            <w:tcW w:w="1097" w:type="dxa"/>
          </w:tcPr>
          <w:p w14:paraId="23E30201" w14:textId="77777777" w:rsidR="000C33CE" w:rsidRPr="00446081" w:rsidRDefault="000C33CE" w:rsidP="00022DFD">
            <w:pPr>
              <w:pStyle w:val="TAL"/>
              <w:rPr>
                <w:rFonts w:cs="Arial"/>
                <w:sz w:val="16"/>
              </w:rPr>
            </w:pPr>
            <w:r w:rsidRPr="00446081">
              <w:rPr>
                <w:rFonts w:cs="Arial"/>
                <w:sz w:val="16"/>
              </w:rPr>
              <w:t>C1-244905</w:t>
            </w:r>
          </w:p>
        </w:tc>
        <w:tc>
          <w:tcPr>
            <w:tcW w:w="1592" w:type="dxa"/>
          </w:tcPr>
          <w:p w14:paraId="56D0B5B5" w14:textId="77777777" w:rsidR="000C33CE" w:rsidRPr="00446081" w:rsidRDefault="000C33CE" w:rsidP="00022DFD">
            <w:pPr>
              <w:pStyle w:val="TAL"/>
              <w:rPr>
                <w:rFonts w:cs="Arial"/>
                <w:sz w:val="16"/>
              </w:rPr>
            </w:pPr>
            <w:r w:rsidRPr="00446081">
              <w:rPr>
                <w:rFonts w:cs="Arial"/>
                <w:sz w:val="16"/>
              </w:rPr>
              <w:t>Correction to empty clauses</w:t>
            </w:r>
          </w:p>
        </w:tc>
        <w:tc>
          <w:tcPr>
            <w:tcW w:w="1701" w:type="dxa"/>
          </w:tcPr>
          <w:p w14:paraId="1FD7B653"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317A5243" w14:textId="77777777" w:rsidR="000C33CE" w:rsidRPr="00446081" w:rsidRDefault="000C33CE" w:rsidP="00022DFD">
            <w:pPr>
              <w:pStyle w:val="TAL"/>
              <w:rPr>
                <w:rFonts w:cs="Arial"/>
                <w:sz w:val="16"/>
              </w:rPr>
            </w:pPr>
            <w:r w:rsidRPr="00446081">
              <w:rPr>
                <w:rFonts w:cs="Arial"/>
                <w:sz w:val="16"/>
              </w:rPr>
              <w:t>24.543</w:t>
            </w:r>
          </w:p>
        </w:tc>
        <w:tc>
          <w:tcPr>
            <w:tcW w:w="1179" w:type="dxa"/>
          </w:tcPr>
          <w:p w14:paraId="3CB2B273" w14:textId="77777777" w:rsidR="000C33CE" w:rsidRPr="00446081" w:rsidRDefault="000C33CE" w:rsidP="00022DFD">
            <w:pPr>
              <w:pStyle w:val="TAL"/>
              <w:rPr>
                <w:rFonts w:cs="Arial"/>
                <w:sz w:val="16"/>
              </w:rPr>
            </w:pPr>
            <w:r w:rsidRPr="00446081">
              <w:rPr>
                <w:rFonts w:cs="Arial"/>
                <w:sz w:val="16"/>
              </w:rPr>
              <w:t>0002</w:t>
            </w:r>
          </w:p>
        </w:tc>
        <w:tc>
          <w:tcPr>
            <w:tcW w:w="709" w:type="dxa"/>
          </w:tcPr>
          <w:p w14:paraId="2E74C503" w14:textId="77777777" w:rsidR="000C33CE" w:rsidRPr="00446081" w:rsidRDefault="000C33CE" w:rsidP="00022DFD">
            <w:pPr>
              <w:pStyle w:val="TAR"/>
              <w:rPr>
                <w:rFonts w:cs="Arial"/>
                <w:sz w:val="16"/>
              </w:rPr>
            </w:pPr>
            <w:r w:rsidRPr="00446081">
              <w:rPr>
                <w:rFonts w:cs="Arial"/>
                <w:sz w:val="16"/>
              </w:rPr>
              <w:t>1</w:t>
            </w:r>
          </w:p>
        </w:tc>
        <w:tc>
          <w:tcPr>
            <w:tcW w:w="850" w:type="dxa"/>
          </w:tcPr>
          <w:p w14:paraId="50B6D8C2" w14:textId="77777777" w:rsidR="000C33CE" w:rsidRPr="00446081" w:rsidRDefault="000C33CE" w:rsidP="00022DFD">
            <w:pPr>
              <w:pStyle w:val="TAL"/>
              <w:rPr>
                <w:rFonts w:cs="Arial"/>
                <w:sz w:val="16"/>
              </w:rPr>
            </w:pPr>
            <w:r w:rsidRPr="00446081">
              <w:rPr>
                <w:rFonts w:cs="Arial"/>
                <w:sz w:val="16"/>
              </w:rPr>
              <w:t>Rel-18</w:t>
            </w:r>
          </w:p>
        </w:tc>
        <w:tc>
          <w:tcPr>
            <w:tcW w:w="947" w:type="dxa"/>
          </w:tcPr>
          <w:p w14:paraId="11A66E0F" w14:textId="77777777" w:rsidR="000C33CE" w:rsidRPr="00446081" w:rsidRDefault="000C33CE" w:rsidP="00022DFD">
            <w:pPr>
              <w:pStyle w:val="TAL"/>
              <w:rPr>
                <w:rFonts w:cs="Arial"/>
                <w:sz w:val="16"/>
              </w:rPr>
            </w:pPr>
            <w:r w:rsidRPr="00446081">
              <w:rPr>
                <w:rFonts w:cs="Arial"/>
                <w:sz w:val="16"/>
              </w:rPr>
              <w:t>F</w:t>
            </w:r>
          </w:p>
        </w:tc>
        <w:tc>
          <w:tcPr>
            <w:tcW w:w="1038" w:type="dxa"/>
          </w:tcPr>
          <w:p w14:paraId="38D8F849" w14:textId="77777777" w:rsidR="000C33CE" w:rsidRPr="00446081" w:rsidRDefault="000C33CE" w:rsidP="00022DFD">
            <w:pPr>
              <w:pStyle w:val="TAL"/>
              <w:rPr>
                <w:rFonts w:cs="Arial"/>
                <w:sz w:val="16"/>
              </w:rPr>
            </w:pPr>
            <w:r w:rsidRPr="00446081">
              <w:rPr>
                <w:rFonts w:cs="Arial"/>
                <w:sz w:val="16"/>
              </w:rPr>
              <w:t>SEALDD</w:t>
            </w:r>
          </w:p>
        </w:tc>
        <w:tc>
          <w:tcPr>
            <w:tcW w:w="1417" w:type="dxa"/>
          </w:tcPr>
          <w:p w14:paraId="76B9E341"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11B1D77E" w14:textId="77777777" w:rsidTr="00022DFD">
        <w:tc>
          <w:tcPr>
            <w:tcW w:w="1097" w:type="dxa"/>
          </w:tcPr>
          <w:p w14:paraId="23D629F3" w14:textId="77777777" w:rsidR="000C33CE" w:rsidRPr="00446081" w:rsidRDefault="000C33CE" w:rsidP="00022DFD">
            <w:pPr>
              <w:pStyle w:val="TAL"/>
              <w:rPr>
                <w:rFonts w:cs="Arial"/>
                <w:sz w:val="16"/>
              </w:rPr>
            </w:pPr>
            <w:r w:rsidRPr="00446081">
              <w:rPr>
                <w:rFonts w:cs="Arial"/>
                <w:sz w:val="16"/>
              </w:rPr>
              <w:t>C1-244191</w:t>
            </w:r>
          </w:p>
        </w:tc>
        <w:tc>
          <w:tcPr>
            <w:tcW w:w="1592" w:type="dxa"/>
          </w:tcPr>
          <w:p w14:paraId="6A140992" w14:textId="77777777" w:rsidR="000C33CE" w:rsidRPr="00446081" w:rsidRDefault="000C33CE" w:rsidP="00022DFD">
            <w:pPr>
              <w:pStyle w:val="TAL"/>
              <w:rPr>
                <w:rFonts w:cs="Arial"/>
                <w:sz w:val="16"/>
              </w:rPr>
            </w:pPr>
            <w:r w:rsidRPr="00446081">
              <w:rPr>
                <w:rFonts w:cs="Arial"/>
                <w:sz w:val="16"/>
              </w:rPr>
              <w:t xml:space="preserve">CDDL specification for the </w:t>
            </w:r>
            <w:proofErr w:type="spellStart"/>
            <w:r w:rsidRPr="00446081">
              <w:rPr>
                <w:rFonts w:cs="Arial"/>
                <w:sz w:val="16"/>
              </w:rPr>
              <w:t>Sdd_RegularTransmissionConnection</w:t>
            </w:r>
            <w:proofErr w:type="spellEnd"/>
            <w:r w:rsidRPr="00446081">
              <w:rPr>
                <w:rFonts w:cs="Arial"/>
                <w:sz w:val="16"/>
              </w:rPr>
              <w:t xml:space="preserve"> API provided by the SDDM-S</w:t>
            </w:r>
          </w:p>
        </w:tc>
        <w:tc>
          <w:tcPr>
            <w:tcW w:w="1701" w:type="dxa"/>
          </w:tcPr>
          <w:p w14:paraId="1DC00C05"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6B99D775" w14:textId="77777777" w:rsidR="000C33CE" w:rsidRPr="00446081" w:rsidRDefault="000C33CE" w:rsidP="00022DFD">
            <w:pPr>
              <w:pStyle w:val="TAL"/>
              <w:rPr>
                <w:rFonts w:cs="Arial"/>
                <w:sz w:val="16"/>
              </w:rPr>
            </w:pPr>
            <w:r w:rsidRPr="00446081">
              <w:rPr>
                <w:rFonts w:cs="Arial"/>
                <w:sz w:val="16"/>
              </w:rPr>
              <w:t>24.543</w:t>
            </w:r>
          </w:p>
        </w:tc>
        <w:tc>
          <w:tcPr>
            <w:tcW w:w="1179" w:type="dxa"/>
          </w:tcPr>
          <w:p w14:paraId="07EB93D3" w14:textId="77777777" w:rsidR="000C33CE" w:rsidRPr="00446081" w:rsidRDefault="000C33CE" w:rsidP="00022DFD">
            <w:pPr>
              <w:pStyle w:val="TAL"/>
              <w:rPr>
                <w:rFonts w:cs="Arial"/>
                <w:sz w:val="16"/>
              </w:rPr>
            </w:pPr>
            <w:r w:rsidRPr="00446081">
              <w:rPr>
                <w:rFonts w:cs="Arial"/>
                <w:sz w:val="16"/>
              </w:rPr>
              <w:t>0003</w:t>
            </w:r>
          </w:p>
        </w:tc>
        <w:tc>
          <w:tcPr>
            <w:tcW w:w="709" w:type="dxa"/>
          </w:tcPr>
          <w:p w14:paraId="7392C3EA" w14:textId="77777777" w:rsidR="000C33CE" w:rsidRPr="00446081" w:rsidRDefault="000C33CE" w:rsidP="00022DFD">
            <w:pPr>
              <w:pStyle w:val="TAR"/>
              <w:rPr>
                <w:rFonts w:cs="Arial"/>
                <w:sz w:val="16"/>
              </w:rPr>
            </w:pPr>
          </w:p>
        </w:tc>
        <w:tc>
          <w:tcPr>
            <w:tcW w:w="850" w:type="dxa"/>
          </w:tcPr>
          <w:p w14:paraId="6072E609" w14:textId="77777777" w:rsidR="000C33CE" w:rsidRPr="00446081" w:rsidRDefault="000C33CE" w:rsidP="00022DFD">
            <w:pPr>
              <w:pStyle w:val="TAL"/>
              <w:rPr>
                <w:rFonts w:cs="Arial"/>
                <w:sz w:val="16"/>
              </w:rPr>
            </w:pPr>
            <w:r w:rsidRPr="00446081">
              <w:rPr>
                <w:rFonts w:cs="Arial"/>
                <w:sz w:val="16"/>
              </w:rPr>
              <w:t>Rel-18</w:t>
            </w:r>
          </w:p>
        </w:tc>
        <w:tc>
          <w:tcPr>
            <w:tcW w:w="947" w:type="dxa"/>
          </w:tcPr>
          <w:p w14:paraId="32EFD531" w14:textId="77777777" w:rsidR="000C33CE" w:rsidRPr="00446081" w:rsidRDefault="000C33CE" w:rsidP="00022DFD">
            <w:pPr>
              <w:pStyle w:val="TAL"/>
              <w:rPr>
                <w:rFonts w:cs="Arial"/>
                <w:sz w:val="16"/>
              </w:rPr>
            </w:pPr>
            <w:r w:rsidRPr="00446081">
              <w:rPr>
                <w:rFonts w:cs="Arial"/>
                <w:sz w:val="16"/>
              </w:rPr>
              <w:t>F</w:t>
            </w:r>
          </w:p>
        </w:tc>
        <w:tc>
          <w:tcPr>
            <w:tcW w:w="1038" w:type="dxa"/>
          </w:tcPr>
          <w:p w14:paraId="35D27E2F" w14:textId="77777777" w:rsidR="000C33CE" w:rsidRPr="00446081" w:rsidRDefault="000C33CE" w:rsidP="00022DFD">
            <w:pPr>
              <w:pStyle w:val="TAL"/>
              <w:rPr>
                <w:rFonts w:cs="Arial"/>
                <w:sz w:val="16"/>
              </w:rPr>
            </w:pPr>
            <w:r w:rsidRPr="00446081">
              <w:rPr>
                <w:rFonts w:cs="Arial"/>
                <w:sz w:val="16"/>
              </w:rPr>
              <w:t>SEALDD</w:t>
            </w:r>
          </w:p>
        </w:tc>
        <w:tc>
          <w:tcPr>
            <w:tcW w:w="1417" w:type="dxa"/>
          </w:tcPr>
          <w:p w14:paraId="673FB28E"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11953118" w14:textId="77777777" w:rsidTr="00022DFD">
        <w:tc>
          <w:tcPr>
            <w:tcW w:w="1097" w:type="dxa"/>
          </w:tcPr>
          <w:p w14:paraId="6EA4B172" w14:textId="77777777" w:rsidR="000C33CE" w:rsidRPr="00446081" w:rsidRDefault="000C33CE" w:rsidP="00022DFD">
            <w:pPr>
              <w:pStyle w:val="TAL"/>
              <w:rPr>
                <w:rFonts w:cs="Arial"/>
                <w:sz w:val="16"/>
              </w:rPr>
            </w:pPr>
            <w:r w:rsidRPr="00446081">
              <w:rPr>
                <w:rFonts w:cs="Arial"/>
                <w:sz w:val="16"/>
              </w:rPr>
              <w:t>C1-244906</w:t>
            </w:r>
          </w:p>
        </w:tc>
        <w:tc>
          <w:tcPr>
            <w:tcW w:w="1592" w:type="dxa"/>
          </w:tcPr>
          <w:p w14:paraId="3F3856DA" w14:textId="77777777" w:rsidR="000C33CE" w:rsidRPr="00446081" w:rsidRDefault="000C33CE" w:rsidP="00022DFD">
            <w:pPr>
              <w:pStyle w:val="TAL"/>
              <w:rPr>
                <w:rFonts w:cs="Arial"/>
                <w:sz w:val="16"/>
              </w:rPr>
            </w:pPr>
            <w:r w:rsidRPr="00446081">
              <w:rPr>
                <w:rFonts w:cs="Arial"/>
                <w:sz w:val="16"/>
              </w:rPr>
              <w:t xml:space="preserve">CDDL specification for the </w:t>
            </w:r>
            <w:proofErr w:type="spellStart"/>
            <w:r w:rsidRPr="00446081">
              <w:rPr>
                <w:rFonts w:cs="Arial"/>
                <w:sz w:val="16"/>
              </w:rPr>
              <w:t>Sdd_RegularTransmissionConnection</w:t>
            </w:r>
            <w:proofErr w:type="spellEnd"/>
            <w:r w:rsidRPr="00446081">
              <w:rPr>
                <w:rFonts w:cs="Arial"/>
                <w:sz w:val="16"/>
              </w:rPr>
              <w:t xml:space="preserve"> API provided by the SDDM-S</w:t>
            </w:r>
          </w:p>
        </w:tc>
        <w:tc>
          <w:tcPr>
            <w:tcW w:w="1701" w:type="dxa"/>
          </w:tcPr>
          <w:p w14:paraId="6F68CD86"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22A16FD6" w14:textId="77777777" w:rsidR="000C33CE" w:rsidRPr="00446081" w:rsidRDefault="000C33CE" w:rsidP="00022DFD">
            <w:pPr>
              <w:pStyle w:val="TAL"/>
              <w:rPr>
                <w:rFonts w:cs="Arial"/>
                <w:sz w:val="16"/>
              </w:rPr>
            </w:pPr>
            <w:r w:rsidRPr="00446081">
              <w:rPr>
                <w:rFonts w:cs="Arial"/>
                <w:sz w:val="16"/>
              </w:rPr>
              <w:t>24.543</w:t>
            </w:r>
          </w:p>
        </w:tc>
        <w:tc>
          <w:tcPr>
            <w:tcW w:w="1179" w:type="dxa"/>
          </w:tcPr>
          <w:p w14:paraId="264C3CC9" w14:textId="77777777" w:rsidR="000C33CE" w:rsidRPr="00446081" w:rsidRDefault="000C33CE" w:rsidP="00022DFD">
            <w:pPr>
              <w:pStyle w:val="TAL"/>
              <w:rPr>
                <w:rFonts w:cs="Arial"/>
                <w:sz w:val="16"/>
              </w:rPr>
            </w:pPr>
            <w:r w:rsidRPr="00446081">
              <w:rPr>
                <w:rFonts w:cs="Arial"/>
                <w:sz w:val="16"/>
              </w:rPr>
              <w:t>0003</w:t>
            </w:r>
          </w:p>
        </w:tc>
        <w:tc>
          <w:tcPr>
            <w:tcW w:w="709" w:type="dxa"/>
          </w:tcPr>
          <w:p w14:paraId="55C4AEE7" w14:textId="77777777" w:rsidR="000C33CE" w:rsidRPr="00446081" w:rsidRDefault="000C33CE" w:rsidP="00022DFD">
            <w:pPr>
              <w:pStyle w:val="TAR"/>
              <w:rPr>
                <w:rFonts w:cs="Arial"/>
                <w:sz w:val="16"/>
              </w:rPr>
            </w:pPr>
            <w:r w:rsidRPr="00446081">
              <w:rPr>
                <w:rFonts w:cs="Arial"/>
                <w:sz w:val="16"/>
              </w:rPr>
              <w:t>1</w:t>
            </w:r>
          </w:p>
        </w:tc>
        <w:tc>
          <w:tcPr>
            <w:tcW w:w="850" w:type="dxa"/>
          </w:tcPr>
          <w:p w14:paraId="7576C37C" w14:textId="77777777" w:rsidR="000C33CE" w:rsidRPr="00446081" w:rsidRDefault="000C33CE" w:rsidP="00022DFD">
            <w:pPr>
              <w:pStyle w:val="TAL"/>
              <w:rPr>
                <w:rFonts w:cs="Arial"/>
                <w:sz w:val="16"/>
              </w:rPr>
            </w:pPr>
            <w:r w:rsidRPr="00446081">
              <w:rPr>
                <w:rFonts w:cs="Arial"/>
                <w:sz w:val="16"/>
              </w:rPr>
              <w:t>Rel-18</w:t>
            </w:r>
          </w:p>
        </w:tc>
        <w:tc>
          <w:tcPr>
            <w:tcW w:w="947" w:type="dxa"/>
          </w:tcPr>
          <w:p w14:paraId="683657A4" w14:textId="77777777" w:rsidR="000C33CE" w:rsidRPr="00446081" w:rsidRDefault="000C33CE" w:rsidP="00022DFD">
            <w:pPr>
              <w:pStyle w:val="TAL"/>
              <w:rPr>
                <w:rFonts w:cs="Arial"/>
                <w:sz w:val="16"/>
              </w:rPr>
            </w:pPr>
            <w:r w:rsidRPr="00446081">
              <w:rPr>
                <w:rFonts w:cs="Arial"/>
                <w:sz w:val="16"/>
              </w:rPr>
              <w:t>F</w:t>
            </w:r>
          </w:p>
        </w:tc>
        <w:tc>
          <w:tcPr>
            <w:tcW w:w="1038" w:type="dxa"/>
          </w:tcPr>
          <w:p w14:paraId="07CD287D" w14:textId="77777777" w:rsidR="000C33CE" w:rsidRPr="00446081" w:rsidRDefault="000C33CE" w:rsidP="00022DFD">
            <w:pPr>
              <w:pStyle w:val="TAL"/>
              <w:rPr>
                <w:rFonts w:cs="Arial"/>
                <w:sz w:val="16"/>
              </w:rPr>
            </w:pPr>
            <w:r w:rsidRPr="00446081">
              <w:rPr>
                <w:rFonts w:cs="Arial"/>
                <w:sz w:val="16"/>
              </w:rPr>
              <w:t>SEALDD</w:t>
            </w:r>
          </w:p>
        </w:tc>
        <w:tc>
          <w:tcPr>
            <w:tcW w:w="1417" w:type="dxa"/>
          </w:tcPr>
          <w:p w14:paraId="64970B31"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76ECF5D" w14:textId="77777777" w:rsidTr="00022DFD">
        <w:tc>
          <w:tcPr>
            <w:tcW w:w="1097" w:type="dxa"/>
          </w:tcPr>
          <w:p w14:paraId="2389147A" w14:textId="77777777" w:rsidR="000C33CE" w:rsidRPr="00446081" w:rsidRDefault="000C33CE" w:rsidP="00022DFD">
            <w:pPr>
              <w:pStyle w:val="TAL"/>
              <w:rPr>
                <w:rFonts w:cs="Arial"/>
                <w:sz w:val="16"/>
              </w:rPr>
            </w:pPr>
            <w:r w:rsidRPr="00446081">
              <w:rPr>
                <w:rFonts w:cs="Arial"/>
                <w:sz w:val="16"/>
              </w:rPr>
              <w:t>C1-244941</w:t>
            </w:r>
          </w:p>
        </w:tc>
        <w:tc>
          <w:tcPr>
            <w:tcW w:w="1592" w:type="dxa"/>
          </w:tcPr>
          <w:p w14:paraId="5CE34CFB" w14:textId="77777777" w:rsidR="000C33CE" w:rsidRPr="00446081" w:rsidRDefault="000C33CE" w:rsidP="00022DFD">
            <w:pPr>
              <w:pStyle w:val="TAL"/>
              <w:rPr>
                <w:rFonts w:cs="Arial"/>
                <w:sz w:val="16"/>
              </w:rPr>
            </w:pPr>
            <w:r w:rsidRPr="00446081">
              <w:rPr>
                <w:rFonts w:cs="Arial"/>
                <w:sz w:val="16"/>
              </w:rPr>
              <w:t xml:space="preserve">CDDL specification for the </w:t>
            </w:r>
            <w:proofErr w:type="spellStart"/>
            <w:r w:rsidRPr="00446081">
              <w:rPr>
                <w:rFonts w:cs="Arial"/>
                <w:sz w:val="16"/>
              </w:rPr>
              <w:t>Sdd_RegularTransmissionConnection</w:t>
            </w:r>
            <w:proofErr w:type="spellEnd"/>
            <w:r w:rsidRPr="00446081">
              <w:rPr>
                <w:rFonts w:cs="Arial"/>
                <w:sz w:val="16"/>
              </w:rPr>
              <w:t xml:space="preserve"> API provided by the SDDM-S</w:t>
            </w:r>
          </w:p>
        </w:tc>
        <w:tc>
          <w:tcPr>
            <w:tcW w:w="1701" w:type="dxa"/>
          </w:tcPr>
          <w:p w14:paraId="170D3006"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6FF80CCD" w14:textId="77777777" w:rsidR="000C33CE" w:rsidRPr="00446081" w:rsidRDefault="000C33CE" w:rsidP="00022DFD">
            <w:pPr>
              <w:pStyle w:val="TAL"/>
              <w:rPr>
                <w:rFonts w:cs="Arial"/>
                <w:sz w:val="16"/>
              </w:rPr>
            </w:pPr>
            <w:r w:rsidRPr="00446081">
              <w:rPr>
                <w:rFonts w:cs="Arial"/>
                <w:sz w:val="16"/>
              </w:rPr>
              <w:t>24.543</w:t>
            </w:r>
          </w:p>
        </w:tc>
        <w:tc>
          <w:tcPr>
            <w:tcW w:w="1179" w:type="dxa"/>
          </w:tcPr>
          <w:p w14:paraId="1A0FFE46" w14:textId="77777777" w:rsidR="000C33CE" w:rsidRPr="00446081" w:rsidRDefault="000C33CE" w:rsidP="00022DFD">
            <w:pPr>
              <w:pStyle w:val="TAL"/>
              <w:rPr>
                <w:rFonts w:cs="Arial"/>
                <w:sz w:val="16"/>
              </w:rPr>
            </w:pPr>
            <w:r w:rsidRPr="00446081">
              <w:rPr>
                <w:rFonts w:cs="Arial"/>
                <w:sz w:val="16"/>
              </w:rPr>
              <w:t>0003</w:t>
            </w:r>
          </w:p>
        </w:tc>
        <w:tc>
          <w:tcPr>
            <w:tcW w:w="709" w:type="dxa"/>
          </w:tcPr>
          <w:p w14:paraId="729A892F" w14:textId="77777777" w:rsidR="000C33CE" w:rsidRPr="00446081" w:rsidRDefault="000C33CE" w:rsidP="00022DFD">
            <w:pPr>
              <w:pStyle w:val="TAR"/>
              <w:rPr>
                <w:rFonts w:cs="Arial"/>
                <w:sz w:val="16"/>
              </w:rPr>
            </w:pPr>
            <w:r w:rsidRPr="00446081">
              <w:rPr>
                <w:rFonts w:cs="Arial"/>
                <w:sz w:val="16"/>
              </w:rPr>
              <w:t>2</w:t>
            </w:r>
          </w:p>
        </w:tc>
        <w:tc>
          <w:tcPr>
            <w:tcW w:w="850" w:type="dxa"/>
          </w:tcPr>
          <w:p w14:paraId="2D8DD466" w14:textId="77777777" w:rsidR="000C33CE" w:rsidRPr="00446081" w:rsidRDefault="000C33CE" w:rsidP="00022DFD">
            <w:pPr>
              <w:pStyle w:val="TAL"/>
              <w:rPr>
                <w:rFonts w:cs="Arial"/>
                <w:sz w:val="16"/>
              </w:rPr>
            </w:pPr>
            <w:r w:rsidRPr="00446081">
              <w:rPr>
                <w:rFonts w:cs="Arial"/>
                <w:sz w:val="16"/>
              </w:rPr>
              <w:t>Rel-18</w:t>
            </w:r>
          </w:p>
        </w:tc>
        <w:tc>
          <w:tcPr>
            <w:tcW w:w="947" w:type="dxa"/>
          </w:tcPr>
          <w:p w14:paraId="351A1E81" w14:textId="77777777" w:rsidR="000C33CE" w:rsidRPr="00446081" w:rsidRDefault="000C33CE" w:rsidP="00022DFD">
            <w:pPr>
              <w:pStyle w:val="TAL"/>
              <w:rPr>
                <w:rFonts w:cs="Arial"/>
                <w:sz w:val="16"/>
              </w:rPr>
            </w:pPr>
            <w:r w:rsidRPr="00446081">
              <w:rPr>
                <w:rFonts w:cs="Arial"/>
                <w:sz w:val="16"/>
              </w:rPr>
              <w:t>F</w:t>
            </w:r>
          </w:p>
        </w:tc>
        <w:tc>
          <w:tcPr>
            <w:tcW w:w="1038" w:type="dxa"/>
          </w:tcPr>
          <w:p w14:paraId="4610FF59" w14:textId="77777777" w:rsidR="000C33CE" w:rsidRPr="00446081" w:rsidRDefault="000C33CE" w:rsidP="00022DFD">
            <w:pPr>
              <w:pStyle w:val="TAL"/>
              <w:rPr>
                <w:rFonts w:cs="Arial"/>
                <w:sz w:val="16"/>
              </w:rPr>
            </w:pPr>
            <w:r w:rsidRPr="00446081">
              <w:rPr>
                <w:rFonts w:cs="Arial"/>
                <w:sz w:val="16"/>
              </w:rPr>
              <w:t>SEALDD</w:t>
            </w:r>
          </w:p>
        </w:tc>
        <w:tc>
          <w:tcPr>
            <w:tcW w:w="1417" w:type="dxa"/>
          </w:tcPr>
          <w:p w14:paraId="1520D3EC"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CE22AEE" w14:textId="77777777" w:rsidTr="00022DFD">
        <w:tc>
          <w:tcPr>
            <w:tcW w:w="1097" w:type="dxa"/>
          </w:tcPr>
          <w:p w14:paraId="6115F953" w14:textId="77777777" w:rsidR="000C33CE" w:rsidRPr="00446081" w:rsidRDefault="000C33CE" w:rsidP="00022DFD">
            <w:pPr>
              <w:pStyle w:val="TAL"/>
              <w:rPr>
                <w:rFonts w:cs="Arial"/>
                <w:sz w:val="16"/>
              </w:rPr>
            </w:pPr>
            <w:r w:rsidRPr="00446081">
              <w:rPr>
                <w:rFonts w:cs="Arial"/>
                <w:sz w:val="16"/>
              </w:rPr>
              <w:t>C1-244192</w:t>
            </w:r>
          </w:p>
        </w:tc>
        <w:tc>
          <w:tcPr>
            <w:tcW w:w="1592" w:type="dxa"/>
          </w:tcPr>
          <w:p w14:paraId="230ADD7D" w14:textId="77777777" w:rsidR="000C33CE" w:rsidRPr="00446081" w:rsidRDefault="000C33CE" w:rsidP="00022DFD">
            <w:pPr>
              <w:pStyle w:val="TAL"/>
              <w:rPr>
                <w:rFonts w:cs="Arial"/>
                <w:sz w:val="16"/>
              </w:rPr>
            </w:pPr>
            <w:r w:rsidRPr="00446081">
              <w:rPr>
                <w:rFonts w:cs="Arial"/>
                <w:sz w:val="16"/>
              </w:rPr>
              <w:t xml:space="preserve">CDDL specification for the </w:t>
            </w:r>
            <w:proofErr w:type="spellStart"/>
            <w:r w:rsidRPr="00446081">
              <w:rPr>
                <w:rFonts w:cs="Arial"/>
                <w:sz w:val="16"/>
              </w:rPr>
              <w:t>Sdd_RegularTransmissionConnection</w:t>
            </w:r>
            <w:proofErr w:type="spellEnd"/>
            <w:r w:rsidRPr="00446081">
              <w:rPr>
                <w:rFonts w:cs="Arial"/>
                <w:sz w:val="16"/>
              </w:rPr>
              <w:t xml:space="preserve"> API provided by the SDDM-C</w:t>
            </w:r>
          </w:p>
        </w:tc>
        <w:tc>
          <w:tcPr>
            <w:tcW w:w="1701" w:type="dxa"/>
          </w:tcPr>
          <w:p w14:paraId="72DFD34F"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0FBA61CF" w14:textId="77777777" w:rsidR="000C33CE" w:rsidRPr="00446081" w:rsidRDefault="000C33CE" w:rsidP="00022DFD">
            <w:pPr>
              <w:pStyle w:val="TAL"/>
              <w:rPr>
                <w:rFonts w:cs="Arial"/>
                <w:sz w:val="16"/>
              </w:rPr>
            </w:pPr>
            <w:r w:rsidRPr="00446081">
              <w:rPr>
                <w:rFonts w:cs="Arial"/>
                <w:sz w:val="16"/>
              </w:rPr>
              <w:t>24.543</w:t>
            </w:r>
          </w:p>
        </w:tc>
        <w:tc>
          <w:tcPr>
            <w:tcW w:w="1179" w:type="dxa"/>
          </w:tcPr>
          <w:p w14:paraId="7C46E915" w14:textId="77777777" w:rsidR="000C33CE" w:rsidRPr="00446081" w:rsidRDefault="000C33CE" w:rsidP="00022DFD">
            <w:pPr>
              <w:pStyle w:val="TAL"/>
              <w:rPr>
                <w:rFonts w:cs="Arial"/>
                <w:sz w:val="16"/>
              </w:rPr>
            </w:pPr>
            <w:r w:rsidRPr="00446081">
              <w:rPr>
                <w:rFonts w:cs="Arial"/>
                <w:sz w:val="16"/>
              </w:rPr>
              <w:t>0004</w:t>
            </w:r>
          </w:p>
        </w:tc>
        <w:tc>
          <w:tcPr>
            <w:tcW w:w="709" w:type="dxa"/>
          </w:tcPr>
          <w:p w14:paraId="4768D53F" w14:textId="77777777" w:rsidR="000C33CE" w:rsidRPr="00446081" w:rsidRDefault="000C33CE" w:rsidP="00022DFD">
            <w:pPr>
              <w:pStyle w:val="TAR"/>
              <w:rPr>
                <w:rFonts w:cs="Arial"/>
                <w:sz w:val="16"/>
              </w:rPr>
            </w:pPr>
          </w:p>
        </w:tc>
        <w:tc>
          <w:tcPr>
            <w:tcW w:w="850" w:type="dxa"/>
          </w:tcPr>
          <w:p w14:paraId="1BC9AD3A" w14:textId="77777777" w:rsidR="000C33CE" w:rsidRPr="00446081" w:rsidRDefault="000C33CE" w:rsidP="00022DFD">
            <w:pPr>
              <w:pStyle w:val="TAL"/>
              <w:rPr>
                <w:rFonts w:cs="Arial"/>
                <w:sz w:val="16"/>
              </w:rPr>
            </w:pPr>
            <w:r w:rsidRPr="00446081">
              <w:rPr>
                <w:rFonts w:cs="Arial"/>
                <w:sz w:val="16"/>
              </w:rPr>
              <w:t>Rel-18</w:t>
            </w:r>
          </w:p>
        </w:tc>
        <w:tc>
          <w:tcPr>
            <w:tcW w:w="947" w:type="dxa"/>
          </w:tcPr>
          <w:p w14:paraId="23074DA8" w14:textId="77777777" w:rsidR="000C33CE" w:rsidRPr="00446081" w:rsidRDefault="000C33CE" w:rsidP="00022DFD">
            <w:pPr>
              <w:pStyle w:val="TAL"/>
              <w:rPr>
                <w:rFonts w:cs="Arial"/>
                <w:sz w:val="16"/>
              </w:rPr>
            </w:pPr>
            <w:r w:rsidRPr="00446081">
              <w:rPr>
                <w:rFonts w:cs="Arial"/>
                <w:sz w:val="16"/>
              </w:rPr>
              <w:t>F</w:t>
            </w:r>
          </w:p>
        </w:tc>
        <w:tc>
          <w:tcPr>
            <w:tcW w:w="1038" w:type="dxa"/>
          </w:tcPr>
          <w:p w14:paraId="6A3AF9B9" w14:textId="77777777" w:rsidR="000C33CE" w:rsidRPr="00446081" w:rsidRDefault="000C33CE" w:rsidP="00022DFD">
            <w:pPr>
              <w:pStyle w:val="TAL"/>
              <w:rPr>
                <w:rFonts w:cs="Arial"/>
                <w:sz w:val="16"/>
              </w:rPr>
            </w:pPr>
            <w:r w:rsidRPr="00446081">
              <w:rPr>
                <w:rFonts w:cs="Arial"/>
                <w:sz w:val="16"/>
              </w:rPr>
              <w:t>SEALDD</w:t>
            </w:r>
          </w:p>
        </w:tc>
        <w:tc>
          <w:tcPr>
            <w:tcW w:w="1417" w:type="dxa"/>
          </w:tcPr>
          <w:p w14:paraId="738B2A49"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DE30A4E" w14:textId="77777777" w:rsidTr="00022DFD">
        <w:tc>
          <w:tcPr>
            <w:tcW w:w="1097" w:type="dxa"/>
          </w:tcPr>
          <w:p w14:paraId="4B95C267" w14:textId="77777777" w:rsidR="000C33CE" w:rsidRPr="00446081" w:rsidRDefault="000C33CE" w:rsidP="00022DFD">
            <w:pPr>
              <w:pStyle w:val="TAL"/>
              <w:rPr>
                <w:rFonts w:cs="Arial"/>
                <w:sz w:val="16"/>
              </w:rPr>
            </w:pPr>
            <w:r w:rsidRPr="00446081">
              <w:rPr>
                <w:rFonts w:cs="Arial"/>
                <w:sz w:val="16"/>
              </w:rPr>
              <w:t>C1-244907</w:t>
            </w:r>
          </w:p>
        </w:tc>
        <w:tc>
          <w:tcPr>
            <w:tcW w:w="1592" w:type="dxa"/>
          </w:tcPr>
          <w:p w14:paraId="4B4FD05E" w14:textId="77777777" w:rsidR="000C33CE" w:rsidRPr="00446081" w:rsidRDefault="000C33CE" w:rsidP="00022DFD">
            <w:pPr>
              <w:pStyle w:val="TAL"/>
              <w:rPr>
                <w:rFonts w:cs="Arial"/>
                <w:sz w:val="16"/>
              </w:rPr>
            </w:pPr>
            <w:r w:rsidRPr="00446081">
              <w:rPr>
                <w:rFonts w:cs="Arial"/>
                <w:sz w:val="16"/>
              </w:rPr>
              <w:t xml:space="preserve">CDDL specification for the </w:t>
            </w:r>
            <w:proofErr w:type="spellStart"/>
            <w:r w:rsidRPr="00446081">
              <w:rPr>
                <w:rFonts w:cs="Arial"/>
                <w:sz w:val="16"/>
              </w:rPr>
              <w:t>Sdd_RegularTransmissionConnection</w:t>
            </w:r>
            <w:proofErr w:type="spellEnd"/>
            <w:r w:rsidRPr="00446081">
              <w:rPr>
                <w:rFonts w:cs="Arial"/>
                <w:sz w:val="16"/>
              </w:rPr>
              <w:t xml:space="preserve"> API provided by the SDDM-C</w:t>
            </w:r>
          </w:p>
        </w:tc>
        <w:tc>
          <w:tcPr>
            <w:tcW w:w="1701" w:type="dxa"/>
          </w:tcPr>
          <w:p w14:paraId="4FF99604"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34FCF890" w14:textId="77777777" w:rsidR="000C33CE" w:rsidRPr="00446081" w:rsidRDefault="000C33CE" w:rsidP="00022DFD">
            <w:pPr>
              <w:pStyle w:val="TAL"/>
              <w:rPr>
                <w:rFonts w:cs="Arial"/>
                <w:sz w:val="16"/>
              </w:rPr>
            </w:pPr>
            <w:r w:rsidRPr="00446081">
              <w:rPr>
                <w:rFonts w:cs="Arial"/>
                <w:sz w:val="16"/>
              </w:rPr>
              <w:t>24.543</w:t>
            </w:r>
          </w:p>
        </w:tc>
        <w:tc>
          <w:tcPr>
            <w:tcW w:w="1179" w:type="dxa"/>
          </w:tcPr>
          <w:p w14:paraId="67D86F5F" w14:textId="77777777" w:rsidR="000C33CE" w:rsidRPr="00446081" w:rsidRDefault="000C33CE" w:rsidP="00022DFD">
            <w:pPr>
              <w:pStyle w:val="TAL"/>
              <w:rPr>
                <w:rFonts w:cs="Arial"/>
                <w:sz w:val="16"/>
              </w:rPr>
            </w:pPr>
            <w:r w:rsidRPr="00446081">
              <w:rPr>
                <w:rFonts w:cs="Arial"/>
                <w:sz w:val="16"/>
              </w:rPr>
              <w:t>0004</w:t>
            </w:r>
          </w:p>
        </w:tc>
        <w:tc>
          <w:tcPr>
            <w:tcW w:w="709" w:type="dxa"/>
          </w:tcPr>
          <w:p w14:paraId="75357F27" w14:textId="77777777" w:rsidR="000C33CE" w:rsidRPr="00446081" w:rsidRDefault="000C33CE" w:rsidP="00022DFD">
            <w:pPr>
              <w:pStyle w:val="TAR"/>
              <w:rPr>
                <w:rFonts w:cs="Arial"/>
                <w:sz w:val="16"/>
              </w:rPr>
            </w:pPr>
            <w:r w:rsidRPr="00446081">
              <w:rPr>
                <w:rFonts w:cs="Arial"/>
                <w:sz w:val="16"/>
              </w:rPr>
              <w:t>1</w:t>
            </w:r>
          </w:p>
        </w:tc>
        <w:tc>
          <w:tcPr>
            <w:tcW w:w="850" w:type="dxa"/>
          </w:tcPr>
          <w:p w14:paraId="205BEDBC" w14:textId="77777777" w:rsidR="000C33CE" w:rsidRPr="00446081" w:rsidRDefault="000C33CE" w:rsidP="00022DFD">
            <w:pPr>
              <w:pStyle w:val="TAL"/>
              <w:rPr>
                <w:rFonts w:cs="Arial"/>
                <w:sz w:val="16"/>
              </w:rPr>
            </w:pPr>
            <w:r w:rsidRPr="00446081">
              <w:rPr>
                <w:rFonts w:cs="Arial"/>
                <w:sz w:val="16"/>
              </w:rPr>
              <w:t>Rel-18</w:t>
            </w:r>
          </w:p>
        </w:tc>
        <w:tc>
          <w:tcPr>
            <w:tcW w:w="947" w:type="dxa"/>
          </w:tcPr>
          <w:p w14:paraId="01BC14CD" w14:textId="77777777" w:rsidR="000C33CE" w:rsidRPr="00446081" w:rsidRDefault="000C33CE" w:rsidP="00022DFD">
            <w:pPr>
              <w:pStyle w:val="TAL"/>
              <w:rPr>
                <w:rFonts w:cs="Arial"/>
                <w:sz w:val="16"/>
              </w:rPr>
            </w:pPr>
            <w:r w:rsidRPr="00446081">
              <w:rPr>
                <w:rFonts w:cs="Arial"/>
                <w:sz w:val="16"/>
              </w:rPr>
              <w:t>F</w:t>
            </w:r>
          </w:p>
        </w:tc>
        <w:tc>
          <w:tcPr>
            <w:tcW w:w="1038" w:type="dxa"/>
          </w:tcPr>
          <w:p w14:paraId="2776A53C" w14:textId="77777777" w:rsidR="000C33CE" w:rsidRPr="00446081" w:rsidRDefault="000C33CE" w:rsidP="00022DFD">
            <w:pPr>
              <w:pStyle w:val="TAL"/>
              <w:rPr>
                <w:rFonts w:cs="Arial"/>
                <w:sz w:val="16"/>
              </w:rPr>
            </w:pPr>
            <w:r w:rsidRPr="00446081">
              <w:rPr>
                <w:rFonts w:cs="Arial"/>
                <w:sz w:val="16"/>
              </w:rPr>
              <w:t>SEALDD</w:t>
            </w:r>
          </w:p>
        </w:tc>
        <w:tc>
          <w:tcPr>
            <w:tcW w:w="1417" w:type="dxa"/>
          </w:tcPr>
          <w:p w14:paraId="0DADC173"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05DC06E" w14:textId="77777777" w:rsidTr="00022DFD">
        <w:tc>
          <w:tcPr>
            <w:tcW w:w="1097" w:type="dxa"/>
          </w:tcPr>
          <w:p w14:paraId="6A0F2EA5" w14:textId="77777777" w:rsidR="000C33CE" w:rsidRPr="00446081" w:rsidRDefault="000C33CE" w:rsidP="00022DFD">
            <w:pPr>
              <w:pStyle w:val="TAL"/>
              <w:rPr>
                <w:rFonts w:cs="Arial"/>
                <w:sz w:val="16"/>
              </w:rPr>
            </w:pPr>
            <w:r w:rsidRPr="00446081">
              <w:rPr>
                <w:rFonts w:cs="Arial"/>
                <w:sz w:val="16"/>
              </w:rPr>
              <w:t>C1-244942</w:t>
            </w:r>
          </w:p>
        </w:tc>
        <w:tc>
          <w:tcPr>
            <w:tcW w:w="1592" w:type="dxa"/>
          </w:tcPr>
          <w:p w14:paraId="637D67C0" w14:textId="77777777" w:rsidR="000C33CE" w:rsidRPr="00446081" w:rsidRDefault="000C33CE" w:rsidP="00022DFD">
            <w:pPr>
              <w:pStyle w:val="TAL"/>
              <w:rPr>
                <w:rFonts w:cs="Arial"/>
                <w:sz w:val="16"/>
              </w:rPr>
            </w:pPr>
            <w:r w:rsidRPr="00446081">
              <w:rPr>
                <w:rFonts w:cs="Arial"/>
                <w:sz w:val="16"/>
              </w:rPr>
              <w:t xml:space="preserve">CDDL specification for the </w:t>
            </w:r>
            <w:proofErr w:type="spellStart"/>
            <w:r w:rsidRPr="00446081">
              <w:rPr>
                <w:rFonts w:cs="Arial"/>
                <w:sz w:val="16"/>
              </w:rPr>
              <w:t>Sdd_RegularTransmissionConnection</w:t>
            </w:r>
            <w:proofErr w:type="spellEnd"/>
            <w:r w:rsidRPr="00446081">
              <w:rPr>
                <w:rFonts w:cs="Arial"/>
                <w:sz w:val="16"/>
              </w:rPr>
              <w:t xml:space="preserve"> API provided by the SDDM-C</w:t>
            </w:r>
          </w:p>
        </w:tc>
        <w:tc>
          <w:tcPr>
            <w:tcW w:w="1701" w:type="dxa"/>
          </w:tcPr>
          <w:p w14:paraId="5D021B99"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34E9972C" w14:textId="77777777" w:rsidR="000C33CE" w:rsidRPr="00446081" w:rsidRDefault="000C33CE" w:rsidP="00022DFD">
            <w:pPr>
              <w:pStyle w:val="TAL"/>
              <w:rPr>
                <w:rFonts w:cs="Arial"/>
                <w:sz w:val="16"/>
              </w:rPr>
            </w:pPr>
            <w:r w:rsidRPr="00446081">
              <w:rPr>
                <w:rFonts w:cs="Arial"/>
                <w:sz w:val="16"/>
              </w:rPr>
              <w:t>24.543</w:t>
            </w:r>
          </w:p>
        </w:tc>
        <w:tc>
          <w:tcPr>
            <w:tcW w:w="1179" w:type="dxa"/>
          </w:tcPr>
          <w:p w14:paraId="00593D9E" w14:textId="77777777" w:rsidR="000C33CE" w:rsidRPr="00446081" w:rsidRDefault="000C33CE" w:rsidP="00022DFD">
            <w:pPr>
              <w:pStyle w:val="TAL"/>
              <w:rPr>
                <w:rFonts w:cs="Arial"/>
                <w:sz w:val="16"/>
              </w:rPr>
            </w:pPr>
            <w:r w:rsidRPr="00446081">
              <w:rPr>
                <w:rFonts w:cs="Arial"/>
                <w:sz w:val="16"/>
              </w:rPr>
              <w:t>0004</w:t>
            </w:r>
          </w:p>
        </w:tc>
        <w:tc>
          <w:tcPr>
            <w:tcW w:w="709" w:type="dxa"/>
          </w:tcPr>
          <w:p w14:paraId="7A9D8693" w14:textId="77777777" w:rsidR="000C33CE" w:rsidRPr="00446081" w:rsidRDefault="000C33CE" w:rsidP="00022DFD">
            <w:pPr>
              <w:pStyle w:val="TAR"/>
              <w:rPr>
                <w:rFonts w:cs="Arial"/>
                <w:sz w:val="16"/>
              </w:rPr>
            </w:pPr>
            <w:r w:rsidRPr="00446081">
              <w:rPr>
                <w:rFonts w:cs="Arial"/>
                <w:sz w:val="16"/>
              </w:rPr>
              <w:t>2</w:t>
            </w:r>
          </w:p>
        </w:tc>
        <w:tc>
          <w:tcPr>
            <w:tcW w:w="850" w:type="dxa"/>
          </w:tcPr>
          <w:p w14:paraId="0840ADBE" w14:textId="77777777" w:rsidR="000C33CE" w:rsidRPr="00446081" w:rsidRDefault="000C33CE" w:rsidP="00022DFD">
            <w:pPr>
              <w:pStyle w:val="TAL"/>
              <w:rPr>
                <w:rFonts w:cs="Arial"/>
                <w:sz w:val="16"/>
              </w:rPr>
            </w:pPr>
            <w:r w:rsidRPr="00446081">
              <w:rPr>
                <w:rFonts w:cs="Arial"/>
                <w:sz w:val="16"/>
              </w:rPr>
              <w:t>Rel-18</w:t>
            </w:r>
          </w:p>
        </w:tc>
        <w:tc>
          <w:tcPr>
            <w:tcW w:w="947" w:type="dxa"/>
          </w:tcPr>
          <w:p w14:paraId="345608F2" w14:textId="77777777" w:rsidR="000C33CE" w:rsidRPr="00446081" w:rsidRDefault="000C33CE" w:rsidP="00022DFD">
            <w:pPr>
              <w:pStyle w:val="TAL"/>
              <w:rPr>
                <w:rFonts w:cs="Arial"/>
                <w:sz w:val="16"/>
              </w:rPr>
            </w:pPr>
            <w:r w:rsidRPr="00446081">
              <w:rPr>
                <w:rFonts w:cs="Arial"/>
                <w:sz w:val="16"/>
              </w:rPr>
              <w:t>F</w:t>
            </w:r>
          </w:p>
        </w:tc>
        <w:tc>
          <w:tcPr>
            <w:tcW w:w="1038" w:type="dxa"/>
          </w:tcPr>
          <w:p w14:paraId="63A20B39" w14:textId="77777777" w:rsidR="000C33CE" w:rsidRPr="00446081" w:rsidRDefault="000C33CE" w:rsidP="00022DFD">
            <w:pPr>
              <w:pStyle w:val="TAL"/>
              <w:rPr>
                <w:rFonts w:cs="Arial"/>
                <w:sz w:val="16"/>
              </w:rPr>
            </w:pPr>
            <w:r w:rsidRPr="00446081">
              <w:rPr>
                <w:rFonts w:cs="Arial"/>
                <w:sz w:val="16"/>
              </w:rPr>
              <w:t>SEALDD</w:t>
            </w:r>
          </w:p>
        </w:tc>
        <w:tc>
          <w:tcPr>
            <w:tcW w:w="1417" w:type="dxa"/>
          </w:tcPr>
          <w:p w14:paraId="5A956558"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71752CF8" w14:textId="77777777" w:rsidTr="00022DFD">
        <w:tc>
          <w:tcPr>
            <w:tcW w:w="1097" w:type="dxa"/>
          </w:tcPr>
          <w:p w14:paraId="17ABFF2D" w14:textId="77777777" w:rsidR="000C33CE" w:rsidRPr="00446081" w:rsidRDefault="000C33CE" w:rsidP="00022DFD">
            <w:pPr>
              <w:pStyle w:val="TAL"/>
              <w:rPr>
                <w:rFonts w:cs="Arial"/>
                <w:sz w:val="16"/>
              </w:rPr>
            </w:pPr>
            <w:r w:rsidRPr="00446081">
              <w:rPr>
                <w:rFonts w:cs="Arial"/>
                <w:sz w:val="16"/>
              </w:rPr>
              <w:t>C1-244193</w:t>
            </w:r>
          </w:p>
        </w:tc>
        <w:tc>
          <w:tcPr>
            <w:tcW w:w="1592" w:type="dxa"/>
          </w:tcPr>
          <w:p w14:paraId="3C691234" w14:textId="77777777" w:rsidR="000C33CE" w:rsidRPr="00446081" w:rsidRDefault="000C33CE" w:rsidP="00022DFD">
            <w:pPr>
              <w:pStyle w:val="TAL"/>
              <w:rPr>
                <w:rFonts w:cs="Arial"/>
                <w:sz w:val="16"/>
              </w:rPr>
            </w:pPr>
            <w:r w:rsidRPr="00446081">
              <w:rPr>
                <w:rFonts w:cs="Arial"/>
                <w:sz w:val="16"/>
              </w:rPr>
              <w:t xml:space="preserve">CDDL specification for the </w:t>
            </w:r>
            <w:proofErr w:type="spellStart"/>
            <w:r w:rsidRPr="00446081">
              <w:rPr>
                <w:rFonts w:cs="Arial"/>
                <w:sz w:val="16"/>
              </w:rPr>
              <w:t>Sdd_URLCCTransmissionConnection</w:t>
            </w:r>
            <w:proofErr w:type="spellEnd"/>
            <w:r w:rsidRPr="00446081">
              <w:rPr>
                <w:rFonts w:cs="Arial"/>
                <w:sz w:val="16"/>
              </w:rPr>
              <w:t xml:space="preserve"> API provided by the SDDM-C</w:t>
            </w:r>
          </w:p>
        </w:tc>
        <w:tc>
          <w:tcPr>
            <w:tcW w:w="1701" w:type="dxa"/>
          </w:tcPr>
          <w:p w14:paraId="25EC18DA"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6D82335E" w14:textId="77777777" w:rsidR="000C33CE" w:rsidRPr="00446081" w:rsidRDefault="000C33CE" w:rsidP="00022DFD">
            <w:pPr>
              <w:pStyle w:val="TAL"/>
              <w:rPr>
                <w:rFonts w:cs="Arial"/>
                <w:sz w:val="16"/>
              </w:rPr>
            </w:pPr>
            <w:r w:rsidRPr="00446081">
              <w:rPr>
                <w:rFonts w:cs="Arial"/>
                <w:sz w:val="16"/>
              </w:rPr>
              <w:t>24.543</w:t>
            </w:r>
          </w:p>
        </w:tc>
        <w:tc>
          <w:tcPr>
            <w:tcW w:w="1179" w:type="dxa"/>
          </w:tcPr>
          <w:p w14:paraId="36F984A0" w14:textId="77777777" w:rsidR="000C33CE" w:rsidRPr="00446081" w:rsidRDefault="000C33CE" w:rsidP="00022DFD">
            <w:pPr>
              <w:pStyle w:val="TAL"/>
              <w:rPr>
                <w:rFonts w:cs="Arial"/>
                <w:sz w:val="16"/>
              </w:rPr>
            </w:pPr>
            <w:r w:rsidRPr="00446081">
              <w:rPr>
                <w:rFonts w:cs="Arial"/>
                <w:sz w:val="16"/>
              </w:rPr>
              <w:t>0005</w:t>
            </w:r>
          </w:p>
        </w:tc>
        <w:tc>
          <w:tcPr>
            <w:tcW w:w="709" w:type="dxa"/>
          </w:tcPr>
          <w:p w14:paraId="1D61C21F" w14:textId="77777777" w:rsidR="000C33CE" w:rsidRPr="00446081" w:rsidRDefault="000C33CE" w:rsidP="00022DFD">
            <w:pPr>
              <w:pStyle w:val="TAR"/>
              <w:rPr>
                <w:rFonts w:cs="Arial"/>
                <w:sz w:val="16"/>
              </w:rPr>
            </w:pPr>
          </w:p>
        </w:tc>
        <w:tc>
          <w:tcPr>
            <w:tcW w:w="850" w:type="dxa"/>
          </w:tcPr>
          <w:p w14:paraId="4A60EA7D" w14:textId="77777777" w:rsidR="000C33CE" w:rsidRPr="00446081" w:rsidRDefault="000C33CE" w:rsidP="00022DFD">
            <w:pPr>
              <w:pStyle w:val="TAL"/>
              <w:rPr>
                <w:rFonts w:cs="Arial"/>
                <w:sz w:val="16"/>
              </w:rPr>
            </w:pPr>
            <w:r w:rsidRPr="00446081">
              <w:rPr>
                <w:rFonts w:cs="Arial"/>
                <w:sz w:val="16"/>
              </w:rPr>
              <w:t>Rel-18</w:t>
            </w:r>
          </w:p>
        </w:tc>
        <w:tc>
          <w:tcPr>
            <w:tcW w:w="947" w:type="dxa"/>
          </w:tcPr>
          <w:p w14:paraId="0310A557" w14:textId="77777777" w:rsidR="000C33CE" w:rsidRPr="00446081" w:rsidRDefault="000C33CE" w:rsidP="00022DFD">
            <w:pPr>
              <w:pStyle w:val="TAL"/>
              <w:rPr>
                <w:rFonts w:cs="Arial"/>
                <w:sz w:val="16"/>
              </w:rPr>
            </w:pPr>
            <w:r w:rsidRPr="00446081">
              <w:rPr>
                <w:rFonts w:cs="Arial"/>
                <w:sz w:val="16"/>
              </w:rPr>
              <w:t>F</w:t>
            </w:r>
          </w:p>
        </w:tc>
        <w:tc>
          <w:tcPr>
            <w:tcW w:w="1038" w:type="dxa"/>
          </w:tcPr>
          <w:p w14:paraId="30A3AB9C" w14:textId="77777777" w:rsidR="000C33CE" w:rsidRPr="00446081" w:rsidRDefault="000C33CE" w:rsidP="00022DFD">
            <w:pPr>
              <w:pStyle w:val="TAL"/>
              <w:rPr>
                <w:rFonts w:cs="Arial"/>
                <w:sz w:val="16"/>
              </w:rPr>
            </w:pPr>
            <w:r w:rsidRPr="00446081">
              <w:rPr>
                <w:rFonts w:cs="Arial"/>
                <w:sz w:val="16"/>
              </w:rPr>
              <w:t>SEALDD</w:t>
            </w:r>
          </w:p>
        </w:tc>
        <w:tc>
          <w:tcPr>
            <w:tcW w:w="1417" w:type="dxa"/>
          </w:tcPr>
          <w:p w14:paraId="11FB5193"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1E8643C4" w14:textId="77777777" w:rsidTr="00022DFD">
        <w:tc>
          <w:tcPr>
            <w:tcW w:w="1097" w:type="dxa"/>
          </w:tcPr>
          <w:p w14:paraId="374B2B9E" w14:textId="77777777" w:rsidR="000C33CE" w:rsidRPr="00446081" w:rsidRDefault="000C33CE" w:rsidP="00022DFD">
            <w:pPr>
              <w:pStyle w:val="TAL"/>
              <w:rPr>
                <w:rFonts w:cs="Arial"/>
                <w:sz w:val="16"/>
              </w:rPr>
            </w:pPr>
            <w:r w:rsidRPr="00446081">
              <w:rPr>
                <w:rFonts w:cs="Arial"/>
                <w:sz w:val="16"/>
              </w:rPr>
              <w:t>C1-244908</w:t>
            </w:r>
          </w:p>
        </w:tc>
        <w:tc>
          <w:tcPr>
            <w:tcW w:w="1592" w:type="dxa"/>
          </w:tcPr>
          <w:p w14:paraId="59D51A3F" w14:textId="77777777" w:rsidR="000C33CE" w:rsidRPr="00446081" w:rsidRDefault="000C33CE" w:rsidP="00022DFD">
            <w:pPr>
              <w:pStyle w:val="TAL"/>
              <w:rPr>
                <w:rFonts w:cs="Arial"/>
                <w:sz w:val="16"/>
              </w:rPr>
            </w:pPr>
            <w:r w:rsidRPr="00446081">
              <w:rPr>
                <w:rFonts w:cs="Arial"/>
                <w:sz w:val="16"/>
              </w:rPr>
              <w:t xml:space="preserve">CDDL specification for the </w:t>
            </w:r>
            <w:proofErr w:type="spellStart"/>
            <w:r w:rsidRPr="00446081">
              <w:rPr>
                <w:rFonts w:cs="Arial"/>
                <w:sz w:val="16"/>
              </w:rPr>
              <w:t>Sdd_URLCCTransmissionConnection</w:t>
            </w:r>
            <w:proofErr w:type="spellEnd"/>
            <w:r w:rsidRPr="00446081">
              <w:rPr>
                <w:rFonts w:cs="Arial"/>
                <w:sz w:val="16"/>
              </w:rPr>
              <w:t xml:space="preserve"> API provided by the SDDM-C</w:t>
            </w:r>
          </w:p>
        </w:tc>
        <w:tc>
          <w:tcPr>
            <w:tcW w:w="1701" w:type="dxa"/>
          </w:tcPr>
          <w:p w14:paraId="5F5CD886"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07EB6D44" w14:textId="77777777" w:rsidR="000C33CE" w:rsidRPr="00446081" w:rsidRDefault="000C33CE" w:rsidP="00022DFD">
            <w:pPr>
              <w:pStyle w:val="TAL"/>
              <w:rPr>
                <w:rFonts w:cs="Arial"/>
                <w:sz w:val="16"/>
              </w:rPr>
            </w:pPr>
            <w:r w:rsidRPr="00446081">
              <w:rPr>
                <w:rFonts w:cs="Arial"/>
                <w:sz w:val="16"/>
              </w:rPr>
              <w:t>24.543</w:t>
            </w:r>
          </w:p>
        </w:tc>
        <w:tc>
          <w:tcPr>
            <w:tcW w:w="1179" w:type="dxa"/>
          </w:tcPr>
          <w:p w14:paraId="6DCB8259" w14:textId="77777777" w:rsidR="000C33CE" w:rsidRPr="00446081" w:rsidRDefault="000C33CE" w:rsidP="00022DFD">
            <w:pPr>
              <w:pStyle w:val="TAL"/>
              <w:rPr>
                <w:rFonts w:cs="Arial"/>
                <w:sz w:val="16"/>
              </w:rPr>
            </w:pPr>
            <w:r w:rsidRPr="00446081">
              <w:rPr>
                <w:rFonts w:cs="Arial"/>
                <w:sz w:val="16"/>
              </w:rPr>
              <w:t>0005</w:t>
            </w:r>
          </w:p>
        </w:tc>
        <w:tc>
          <w:tcPr>
            <w:tcW w:w="709" w:type="dxa"/>
          </w:tcPr>
          <w:p w14:paraId="33547676" w14:textId="77777777" w:rsidR="000C33CE" w:rsidRPr="00446081" w:rsidRDefault="000C33CE" w:rsidP="00022DFD">
            <w:pPr>
              <w:pStyle w:val="TAR"/>
              <w:rPr>
                <w:rFonts w:cs="Arial"/>
                <w:sz w:val="16"/>
              </w:rPr>
            </w:pPr>
            <w:r w:rsidRPr="00446081">
              <w:rPr>
                <w:rFonts w:cs="Arial"/>
                <w:sz w:val="16"/>
              </w:rPr>
              <w:t>1</w:t>
            </w:r>
          </w:p>
        </w:tc>
        <w:tc>
          <w:tcPr>
            <w:tcW w:w="850" w:type="dxa"/>
          </w:tcPr>
          <w:p w14:paraId="4A515685" w14:textId="77777777" w:rsidR="000C33CE" w:rsidRPr="00446081" w:rsidRDefault="000C33CE" w:rsidP="00022DFD">
            <w:pPr>
              <w:pStyle w:val="TAL"/>
              <w:rPr>
                <w:rFonts w:cs="Arial"/>
                <w:sz w:val="16"/>
              </w:rPr>
            </w:pPr>
            <w:r w:rsidRPr="00446081">
              <w:rPr>
                <w:rFonts w:cs="Arial"/>
                <w:sz w:val="16"/>
              </w:rPr>
              <w:t>Rel-18</w:t>
            </w:r>
          </w:p>
        </w:tc>
        <w:tc>
          <w:tcPr>
            <w:tcW w:w="947" w:type="dxa"/>
          </w:tcPr>
          <w:p w14:paraId="2D711B5D" w14:textId="77777777" w:rsidR="000C33CE" w:rsidRPr="00446081" w:rsidRDefault="000C33CE" w:rsidP="00022DFD">
            <w:pPr>
              <w:pStyle w:val="TAL"/>
              <w:rPr>
                <w:rFonts w:cs="Arial"/>
                <w:sz w:val="16"/>
              </w:rPr>
            </w:pPr>
            <w:r w:rsidRPr="00446081">
              <w:rPr>
                <w:rFonts w:cs="Arial"/>
                <w:sz w:val="16"/>
              </w:rPr>
              <w:t>F</w:t>
            </w:r>
          </w:p>
        </w:tc>
        <w:tc>
          <w:tcPr>
            <w:tcW w:w="1038" w:type="dxa"/>
          </w:tcPr>
          <w:p w14:paraId="6733799A" w14:textId="77777777" w:rsidR="000C33CE" w:rsidRPr="00446081" w:rsidRDefault="000C33CE" w:rsidP="00022DFD">
            <w:pPr>
              <w:pStyle w:val="TAL"/>
              <w:rPr>
                <w:rFonts w:cs="Arial"/>
                <w:sz w:val="16"/>
              </w:rPr>
            </w:pPr>
            <w:r w:rsidRPr="00446081">
              <w:rPr>
                <w:rFonts w:cs="Arial"/>
                <w:sz w:val="16"/>
              </w:rPr>
              <w:t>SEALDD</w:t>
            </w:r>
          </w:p>
        </w:tc>
        <w:tc>
          <w:tcPr>
            <w:tcW w:w="1417" w:type="dxa"/>
          </w:tcPr>
          <w:p w14:paraId="3CCCF957"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91ECC13" w14:textId="77777777" w:rsidTr="00022DFD">
        <w:tc>
          <w:tcPr>
            <w:tcW w:w="1097" w:type="dxa"/>
          </w:tcPr>
          <w:p w14:paraId="1FE282C8" w14:textId="77777777" w:rsidR="000C33CE" w:rsidRPr="00446081" w:rsidRDefault="000C33CE" w:rsidP="00022DFD">
            <w:pPr>
              <w:pStyle w:val="TAL"/>
              <w:rPr>
                <w:rFonts w:cs="Arial"/>
                <w:sz w:val="16"/>
              </w:rPr>
            </w:pPr>
            <w:r w:rsidRPr="00446081">
              <w:rPr>
                <w:rFonts w:cs="Arial"/>
                <w:sz w:val="16"/>
              </w:rPr>
              <w:t>C1-244943</w:t>
            </w:r>
          </w:p>
        </w:tc>
        <w:tc>
          <w:tcPr>
            <w:tcW w:w="1592" w:type="dxa"/>
          </w:tcPr>
          <w:p w14:paraId="4FBFFE8F" w14:textId="77777777" w:rsidR="000C33CE" w:rsidRPr="00446081" w:rsidRDefault="000C33CE" w:rsidP="00022DFD">
            <w:pPr>
              <w:pStyle w:val="TAL"/>
              <w:rPr>
                <w:rFonts w:cs="Arial"/>
                <w:sz w:val="16"/>
              </w:rPr>
            </w:pPr>
            <w:r w:rsidRPr="00446081">
              <w:rPr>
                <w:rFonts w:cs="Arial"/>
                <w:sz w:val="16"/>
              </w:rPr>
              <w:t xml:space="preserve">CDDL specification for the </w:t>
            </w:r>
            <w:proofErr w:type="spellStart"/>
            <w:r w:rsidRPr="00446081">
              <w:rPr>
                <w:rFonts w:cs="Arial"/>
                <w:sz w:val="16"/>
              </w:rPr>
              <w:t>Sdd_URLCCTransmissionConnection</w:t>
            </w:r>
            <w:proofErr w:type="spellEnd"/>
            <w:r w:rsidRPr="00446081">
              <w:rPr>
                <w:rFonts w:cs="Arial"/>
                <w:sz w:val="16"/>
              </w:rPr>
              <w:t xml:space="preserve"> API provided by the SDDM-C</w:t>
            </w:r>
          </w:p>
        </w:tc>
        <w:tc>
          <w:tcPr>
            <w:tcW w:w="1701" w:type="dxa"/>
          </w:tcPr>
          <w:p w14:paraId="13958DDE"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6B702FEC" w14:textId="77777777" w:rsidR="000C33CE" w:rsidRPr="00446081" w:rsidRDefault="000C33CE" w:rsidP="00022DFD">
            <w:pPr>
              <w:pStyle w:val="TAL"/>
              <w:rPr>
                <w:rFonts w:cs="Arial"/>
                <w:sz w:val="16"/>
              </w:rPr>
            </w:pPr>
            <w:r w:rsidRPr="00446081">
              <w:rPr>
                <w:rFonts w:cs="Arial"/>
                <w:sz w:val="16"/>
              </w:rPr>
              <w:t>24.543</w:t>
            </w:r>
          </w:p>
        </w:tc>
        <w:tc>
          <w:tcPr>
            <w:tcW w:w="1179" w:type="dxa"/>
          </w:tcPr>
          <w:p w14:paraId="49EB6C5E" w14:textId="77777777" w:rsidR="000C33CE" w:rsidRPr="00446081" w:rsidRDefault="000C33CE" w:rsidP="00022DFD">
            <w:pPr>
              <w:pStyle w:val="TAL"/>
              <w:rPr>
                <w:rFonts w:cs="Arial"/>
                <w:sz w:val="16"/>
              </w:rPr>
            </w:pPr>
            <w:r w:rsidRPr="00446081">
              <w:rPr>
                <w:rFonts w:cs="Arial"/>
                <w:sz w:val="16"/>
              </w:rPr>
              <w:t>0005</w:t>
            </w:r>
          </w:p>
        </w:tc>
        <w:tc>
          <w:tcPr>
            <w:tcW w:w="709" w:type="dxa"/>
          </w:tcPr>
          <w:p w14:paraId="67A920E5" w14:textId="77777777" w:rsidR="000C33CE" w:rsidRPr="00446081" w:rsidRDefault="000C33CE" w:rsidP="00022DFD">
            <w:pPr>
              <w:pStyle w:val="TAR"/>
              <w:rPr>
                <w:rFonts w:cs="Arial"/>
                <w:sz w:val="16"/>
              </w:rPr>
            </w:pPr>
            <w:r w:rsidRPr="00446081">
              <w:rPr>
                <w:rFonts w:cs="Arial"/>
                <w:sz w:val="16"/>
              </w:rPr>
              <w:t>2</w:t>
            </w:r>
          </w:p>
        </w:tc>
        <w:tc>
          <w:tcPr>
            <w:tcW w:w="850" w:type="dxa"/>
          </w:tcPr>
          <w:p w14:paraId="5E5FEDB8" w14:textId="77777777" w:rsidR="000C33CE" w:rsidRPr="00446081" w:rsidRDefault="000C33CE" w:rsidP="00022DFD">
            <w:pPr>
              <w:pStyle w:val="TAL"/>
              <w:rPr>
                <w:rFonts w:cs="Arial"/>
                <w:sz w:val="16"/>
              </w:rPr>
            </w:pPr>
            <w:r w:rsidRPr="00446081">
              <w:rPr>
                <w:rFonts w:cs="Arial"/>
                <w:sz w:val="16"/>
              </w:rPr>
              <w:t>Rel-18</w:t>
            </w:r>
          </w:p>
        </w:tc>
        <w:tc>
          <w:tcPr>
            <w:tcW w:w="947" w:type="dxa"/>
          </w:tcPr>
          <w:p w14:paraId="212FA7B4" w14:textId="77777777" w:rsidR="000C33CE" w:rsidRPr="00446081" w:rsidRDefault="000C33CE" w:rsidP="00022DFD">
            <w:pPr>
              <w:pStyle w:val="TAL"/>
              <w:rPr>
                <w:rFonts w:cs="Arial"/>
                <w:sz w:val="16"/>
              </w:rPr>
            </w:pPr>
            <w:r w:rsidRPr="00446081">
              <w:rPr>
                <w:rFonts w:cs="Arial"/>
                <w:sz w:val="16"/>
              </w:rPr>
              <w:t>F</w:t>
            </w:r>
          </w:p>
        </w:tc>
        <w:tc>
          <w:tcPr>
            <w:tcW w:w="1038" w:type="dxa"/>
          </w:tcPr>
          <w:p w14:paraId="3C416188" w14:textId="77777777" w:rsidR="000C33CE" w:rsidRPr="00446081" w:rsidRDefault="000C33CE" w:rsidP="00022DFD">
            <w:pPr>
              <w:pStyle w:val="TAL"/>
              <w:rPr>
                <w:rFonts w:cs="Arial"/>
                <w:sz w:val="16"/>
              </w:rPr>
            </w:pPr>
            <w:r w:rsidRPr="00446081">
              <w:rPr>
                <w:rFonts w:cs="Arial"/>
                <w:sz w:val="16"/>
              </w:rPr>
              <w:t>SEALDD</w:t>
            </w:r>
          </w:p>
        </w:tc>
        <w:tc>
          <w:tcPr>
            <w:tcW w:w="1417" w:type="dxa"/>
          </w:tcPr>
          <w:p w14:paraId="334780A3"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06FBCAA3" w14:textId="77777777" w:rsidTr="00022DFD">
        <w:tc>
          <w:tcPr>
            <w:tcW w:w="1097" w:type="dxa"/>
          </w:tcPr>
          <w:p w14:paraId="0D87CD19" w14:textId="77777777" w:rsidR="000C33CE" w:rsidRPr="00446081" w:rsidRDefault="000C33CE" w:rsidP="00022DFD">
            <w:pPr>
              <w:pStyle w:val="TAL"/>
              <w:rPr>
                <w:rFonts w:cs="Arial"/>
                <w:sz w:val="16"/>
              </w:rPr>
            </w:pPr>
            <w:r w:rsidRPr="00446081">
              <w:rPr>
                <w:rFonts w:cs="Arial"/>
                <w:sz w:val="16"/>
              </w:rPr>
              <w:t>C1-244487</w:t>
            </w:r>
          </w:p>
        </w:tc>
        <w:tc>
          <w:tcPr>
            <w:tcW w:w="1592" w:type="dxa"/>
          </w:tcPr>
          <w:p w14:paraId="2DD3E38B" w14:textId="77777777" w:rsidR="000C33CE" w:rsidRPr="00446081" w:rsidRDefault="000C33CE" w:rsidP="00022DFD">
            <w:pPr>
              <w:pStyle w:val="TAL"/>
              <w:rPr>
                <w:rFonts w:cs="Arial"/>
                <w:sz w:val="16"/>
              </w:rPr>
            </w:pPr>
            <w:r w:rsidRPr="00446081">
              <w:rPr>
                <w:rFonts w:cs="Arial"/>
                <w:sz w:val="16"/>
              </w:rPr>
              <w:t xml:space="preserve">Correction to the CDDL specification for the </w:t>
            </w:r>
            <w:proofErr w:type="spellStart"/>
            <w:r w:rsidRPr="00446081">
              <w:rPr>
                <w:rFonts w:cs="Arial"/>
                <w:sz w:val="16"/>
              </w:rPr>
              <w:t>Sdd_TransmissionQualityMeasurement</w:t>
            </w:r>
            <w:proofErr w:type="spellEnd"/>
            <w:r w:rsidRPr="00446081">
              <w:rPr>
                <w:rFonts w:cs="Arial"/>
                <w:sz w:val="16"/>
              </w:rPr>
              <w:t xml:space="preserve"> AP</w:t>
            </w:r>
          </w:p>
        </w:tc>
        <w:tc>
          <w:tcPr>
            <w:tcW w:w="1701" w:type="dxa"/>
          </w:tcPr>
          <w:p w14:paraId="34CD0C76"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3963D0DA" w14:textId="77777777" w:rsidR="000C33CE" w:rsidRPr="00446081" w:rsidRDefault="000C33CE" w:rsidP="00022DFD">
            <w:pPr>
              <w:pStyle w:val="TAL"/>
              <w:rPr>
                <w:rFonts w:cs="Arial"/>
                <w:sz w:val="16"/>
              </w:rPr>
            </w:pPr>
            <w:r w:rsidRPr="00446081">
              <w:rPr>
                <w:rFonts w:cs="Arial"/>
                <w:sz w:val="16"/>
              </w:rPr>
              <w:t>24.543</w:t>
            </w:r>
          </w:p>
        </w:tc>
        <w:tc>
          <w:tcPr>
            <w:tcW w:w="1179" w:type="dxa"/>
          </w:tcPr>
          <w:p w14:paraId="455007B2" w14:textId="77777777" w:rsidR="000C33CE" w:rsidRPr="00446081" w:rsidRDefault="000C33CE" w:rsidP="00022DFD">
            <w:pPr>
              <w:pStyle w:val="TAL"/>
              <w:rPr>
                <w:rFonts w:cs="Arial"/>
                <w:sz w:val="16"/>
              </w:rPr>
            </w:pPr>
            <w:r w:rsidRPr="00446081">
              <w:rPr>
                <w:rFonts w:cs="Arial"/>
                <w:sz w:val="16"/>
              </w:rPr>
              <w:t>0006</w:t>
            </w:r>
          </w:p>
        </w:tc>
        <w:tc>
          <w:tcPr>
            <w:tcW w:w="709" w:type="dxa"/>
          </w:tcPr>
          <w:p w14:paraId="2A4422F7" w14:textId="77777777" w:rsidR="000C33CE" w:rsidRPr="00446081" w:rsidRDefault="000C33CE" w:rsidP="00022DFD">
            <w:pPr>
              <w:pStyle w:val="TAR"/>
              <w:rPr>
                <w:rFonts w:cs="Arial"/>
                <w:sz w:val="16"/>
              </w:rPr>
            </w:pPr>
          </w:p>
        </w:tc>
        <w:tc>
          <w:tcPr>
            <w:tcW w:w="850" w:type="dxa"/>
          </w:tcPr>
          <w:p w14:paraId="12FE1568" w14:textId="77777777" w:rsidR="000C33CE" w:rsidRPr="00446081" w:rsidRDefault="000C33CE" w:rsidP="00022DFD">
            <w:pPr>
              <w:pStyle w:val="TAL"/>
              <w:rPr>
                <w:rFonts w:cs="Arial"/>
                <w:sz w:val="16"/>
              </w:rPr>
            </w:pPr>
            <w:r w:rsidRPr="00446081">
              <w:rPr>
                <w:rFonts w:cs="Arial"/>
                <w:sz w:val="16"/>
              </w:rPr>
              <w:t>Rel-18</w:t>
            </w:r>
          </w:p>
        </w:tc>
        <w:tc>
          <w:tcPr>
            <w:tcW w:w="947" w:type="dxa"/>
          </w:tcPr>
          <w:p w14:paraId="3887E8AF" w14:textId="77777777" w:rsidR="000C33CE" w:rsidRPr="00446081" w:rsidRDefault="000C33CE" w:rsidP="00022DFD">
            <w:pPr>
              <w:pStyle w:val="TAL"/>
              <w:rPr>
                <w:rFonts w:cs="Arial"/>
                <w:sz w:val="16"/>
              </w:rPr>
            </w:pPr>
            <w:r w:rsidRPr="00446081">
              <w:rPr>
                <w:rFonts w:cs="Arial"/>
                <w:sz w:val="16"/>
              </w:rPr>
              <w:t>F</w:t>
            </w:r>
          </w:p>
        </w:tc>
        <w:tc>
          <w:tcPr>
            <w:tcW w:w="1038" w:type="dxa"/>
          </w:tcPr>
          <w:p w14:paraId="50F65A5D" w14:textId="77777777" w:rsidR="000C33CE" w:rsidRPr="00446081" w:rsidRDefault="000C33CE" w:rsidP="00022DFD">
            <w:pPr>
              <w:pStyle w:val="TAL"/>
              <w:rPr>
                <w:rFonts w:cs="Arial"/>
                <w:sz w:val="16"/>
              </w:rPr>
            </w:pPr>
            <w:r w:rsidRPr="00446081">
              <w:rPr>
                <w:rFonts w:cs="Arial"/>
                <w:sz w:val="16"/>
              </w:rPr>
              <w:t>SEALDD</w:t>
            </w:r>
          </w:p>
        </w:tc>
        <w:tc>
          <w:tcPr>
            <w:tcW w:w="1417" w:type="dxa"/>
          </w:tcPr>
          <w:p w14:paraId="15F584FE"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A03D445" w14:textId="77777777" w:rsidTr="00022DFD">
        <w:tc>
          <w:tcPr>
            <w:tcW w:w="1097" w:type="dxa"/>
          </w:tcPr>
          <w:p w14:paraId="049971D6" w14:textId="77777777" w:rsidR="000C33CE" w:rsidRPr="00446081" w:rsidRDefault="000C33CE" w:rsidP="00022DFD">
            <w:pPr>
              <w:pStyle w:val="TAL"/>
              <w:rPr>
                <w:rFonts w:cs="Arial"/>
                <w:sz w:val="16"/>
              </w:rPr>
            </w:pPr>
            <w:r w:rsidRPr="00446081">
              <w:rPr>
                <w:rFonts w:cs="Arial"/>
                <w:sz w:val="16"/>
              </w:rPr>
              <w:t>C1-244909</w:t>
            </w:r>
          </w:p>
        </w:tc>
        <w:tc>
          <w:tcPr>
            <w:tcW w:w="1592" w:type="dxa"/>
          </w:tcPr>
          <w:p w14:paraId="0DB0CF13" w14:textId="77777777" w:rsidR="000C33CE" w:rsidRPr="00446081" w:rsidRDefault="000C33CE" w:rsidP="00022DFD">
            <w:pPr>
              <w:pStyle w:val="TAL"/>
              <w:rPr>
                <w:rFonts w:cs="Arial"/>
                <w:sz w:val="16"/>
              </w:rPr>
            </w:pPr>
            <w:r w:rsidRPr="00446081">
              <w:rPr>
                <w:rFonts w:cs="Arial"/>
                <w:sz w:val="16"/>
              </w:rPr>
              <w:t xml:space="preserve">Correction to the CDDL specification for the </w:t>
            </w:r>
            <w:proofErr w:type="spellStart"/>
            <w:r w:rsidRPr="00446081">
              <w:rPr>
                <w:rFonts w:cs="Arial"/>
                <w:sz w:val="16"/>
              </w:rPr>
              <w:t>Sdd_TransmissionQualityMeasurement</w:t>
            </w:r>
            <w:proofErr w:type="spellEnd"/>
            <w:r w:rsidRPr="00446081">
              <w:rPr>
                <w:rFonts w:cs="Arial"/>
                <w:sz w:val="16"/>
              </w:rPr>
              <w:t xml:space="preserve"> AP</w:t>
            </w:r>
          </w:p>
        </w:tc>
        <w:tc>
          <w:tcPr>
            <w:tcW w:w="1701" w:type="dxa"/>
          </w:tcPr>
          <w:p w14:paraId="5304C572"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7917936E" w14:textId="77777777" w:rsidR="000C33CE" w:rsidRPr="00446081" w:rsidRDefault="000C33CE" w:rsidP="00022DFD">
            <w:pPr>
              <w:pStyle w:val="TAL"/>
              <w:rPr>
                <w:rFonts w:cs="Arial"/>
                <w:sz w:val="16"/>
              </w:rPr>
            </w:pPr>
            <w:r w:rsidRPr="00446081">
              <w:rPr>
                <w:rFonts w:cs="Arial"/>
                <w:sz w:val="16"/>
              </w:rPr>
              <w:t>24.543</w:t>
            </w:r>
          </w:p>
        </w:tc>
        <w:tc>
          <w:tcPr>
            <w:tcW w:w="1179" w:type="dxa"/>
          </w:tcPr>
          <w:p w14:paraId="187FEE2E" w14:textId="77777777" w:rsidR="000C33CE" w:rsidRPr="00446081" w:rsidRDefault="000C33CE" w:rsidP="00022DFD">
            <w:pPr>
              <w:pStyle w:val="TAL"/>
              <w:rPr>
                <w:rFonts w:cs="Arial"/>
                <w:sz w:val="16"/>
              </w:rPr>
            </w:pPr>
            <w:r w:rsidRPr="00446081">
              <w:rPr>
                <w:rFonts w:cs="Arial"/>
                <w:sz w:val="16"/>
              </w:rPr>
              <w:t>0006</w:t>
            </w:r>
          </w:p>
        </w:tc>
        <w:tc>
          <w:tcPr>
            <w:tcW w:w="709" w:type="dxa"/>
          </w:tcPr>
          <w:p w14:paraId="7EE12111" w14:textId="77777777" w:rsidR="000C33CE" w:rsidRPr="00446081" w:rsidRDefault="000C33CE" w:rsidP="00022DFD">
            <w:pPr>
              <w:pStyle w:val="TAR"/>
              <w:rPr>
                <w:rFonts w:cs="Arial"/>
                <w:sz w:val="16"/>
              </w:rPr>
            </w:pPr>
            <w:r w:rsidRPr="00446081">
              <w:rPr>
                <w:rFonts w:cs="Arial"/>
                <w:sz w:val="16"/>
              </w:rPr>
              <w:t>1</w:t>
            </w:r>
          </w:p>
        </w:tc>
        <w:tc>
          <w:tcPr>
            <w:tcW w:w="850" w:type="dxa"/>
          </w:tcPr>
          <w:p w14:paraId="1DBE7886" w14:textId="77777777" w:rsidR="000C33CE" w:rsidRPr="00446081" w:rsidRDefault="000C33CE" w:rsidP="00022DFD">
            <w:pPr>
              <w:pStyle w:val="TAL"/>
              <w:rPr>
                <w:rFonts w:cs="Arial"/>
                <w:sz w:val="16"/>
              </w:rPr>
            </w:pPr>
            <w:r w:rsidRPr="00446081">
              <w:rPr>
                <w:rFonts w:cs="Arial"/>
                <w:sz w:val="16"/>
              </w:rPr>
              <w:t>Rel-18</w:t>
            </w:r>
          </w:p>
        </w:tc>
        <w:tc>
          <w:tcPr>
            <w:tcW w:w="947" w:type="dxa"/>
          </w:tcPr>
          <w:p w14:paraId="2F225D29" w14:textId="77777777" w:rsidR="000C33CE" w:rsidRPr="00446081" w:rsidRDefault="000C33CE" w:rsidP="00022DFD">
            <w:pPr>
              <w:pStyle w:val="TAL"/>
              <w:rPr>
                <w:rFonts w:cs="Arial"/>
                <w:sz w:val="16"/>
              </w:rPr>
            </w:pPr>
            <w:r w:rsidRPr="00446081">
              <w:rPr>
                <w:rFonts w:cs="Arial"/>
                <w:sz w:val="16"/>
              </w:rPr>
              <w:t>F</w:t>
            </w:r>
          </w:p>
        </w:tc>
        <w:tc>
          <w:tcPr>
            <w:tcW w:w="1038" w:type="dxa"/>
          </w:tcPr>
          <w:p w14:paraId="545CB560" w14:textId="77777777" w:rsidR="000C33CE" w:rsidRPr="00446081" w:rsidRDefault="000C33CE" w:rsidP="00022DFD">
            <w:pPr>
              <w:pStyle w:val="TAL"/>
              <w:rPr>
                <w:rFonts w:cs="Arial"/>
                <w:sz w:val="16"/>
              </w:rPr>
            </w:pPr>
            <w:r w:rsidRPr="00446081">
              <w:rPr>
                <w:rFonts w:cs="Arial"/>
                <w:sz w:val="16"/>
              </w:rPr>
              <w:t>SEALDD</w:t>
            </w:r>
          </w:p>
        </w:tc>
        <w:tc>
          <w:tcPr>
            <w:tcW w:w="1417" w:type="dxa"/>
          </w:tcPr>
          <w:p w14:paraId="03A708A8"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2B61FF2" w14:textId="77777777" w:rsidTr="00022DFD">
        <w:tc>
          <w:tcPr>
            <w:tcW w:w="1097" w:type="dxa"/>
          </w:tcPr>
          <w:p w14:paraId="3FF34098" w14:textId="77777777" w:rsidR="000C33CE" w:rsidRPr="00446081" w:rsidRDefault="000C33CE" w:rsidP="00022DFD">
            <w:pPr>
              <w:pStyle w:val="TAL"/>
              <w:rPr>
                <w:rFonts w:cs="Arial"/>
                <w:sz w:val="16"/>
              </w:rPr>
            </w:pPr>
            <w:r w:rsidRPr="00446081">
              <w:rPr>
                <w:rFonts w:cs="Arial"/>
                <w:sz w:val="16"/>
              </w:rPr>
              <w:t>C1-244179</w:t>
            </w:r>
          </w:p>
        </w:tc>
        <w:tc>
          <w:tcPr>
            <w:tcW w:w="1592" w:type="dxa"/>
          </w:tcPr>
          <w:p w14:paraId="7201E5C7" w14:textId="77777777" w:rsidR="000C33CE" w:rsidRPr="00446081" w:rsidRDefault="000C33CE" w:rsidP="00022DFD">
            <w:pPr>
              <w:pStyle w:val="TAL"/>
              <w:rPr>
                <w:rFonts w:cs="Arial"/>
                <w:sz w:val="16"/>
              </w:rPr>
            </w:pPr>
            <w:r w:rsidRPr="00446081">
              <w:rPr>
                <w:rFonts w:cs="Arial"/>
                <w:sz w:val="16"/>
              </w:rPr>
              <w:t>Missing IANA registration template for new MIME types</w:t>
            </w:r>
          </w:p>
        </w:tc>
        <w:tc>
          <w:tcPr>
            <w:tcW w:w="1701" w:type="dxa"/>
          </w:tcPr>
          <w:p w14:paraId="4DD8E5F9"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14FB63D7" w14:textId="77777777" w:rsidR="000C33CE" w:rsidRPr="00446081" w:rsidRDefault="000C33CE" w:rsidP="00022DFD">
            <w:pPr>
              <w:pStyle w:val="TAL"/>
              <w:rPr>
                <w:rFonts w:cs="Arial"/>
                <w:sz w:val="16"/>
              </w:rPr>
            </w:pPr>
            <w:r w:rsidRPr="00446081">
              <w:rPr>
                <w:rFonts w:cs="Arial"/>
                <w:sz w:val="16"/>
              </w:rPr>
              <w:t>24.548</w:t>
            </w:r>
          </w:p>
        </w:tc>
        <w:tc>
          <w:tcPr>
            <w:tcW w:w="1179" w:type="dxa"/>
          </w:tcPr>
          <w:p w14:paraId="0B31F58B" w14:textId="77777777" w:rsidR="000C33CE" w:rsidRPr="00446081" w:rsidRDefault="000C33CE" w:rsidP="00022DFD">
            <w:pPr>
              <w:pStyle w:val="TAL"/>
              <w:rPr>
                <w:rFonts w:cs="Arial"/>
                <w:sz w:val="16"/>
              </w:rPr>
            </w:pPr>
            <w:r w:rsidRPr="00446081">
              <w:rPr>
                <w:rFonts w:cs="Arial"/>
                <w:sz w:val="16"/>
              </w:rPr>
              <w:t>0058</w:t>
            </w:r>
          </w:p>
        </w:tc>
        <w:tc>
          <w:tcPr>
            <w:tcW w:w="709" w:type="dxa"/>
          </w:tcPr>
          <w:p w14:paraId="16A57F16" w14:textId="77777777" w:rsidR="000C33CE" w:rsidRPr="00446081" w:rsidRDefault="000C33CE" w:rsidP="00022DFD">
            <w:pPr>
              <w:pStyle w:val="TAR"/>
              <w:rPr>
                <w:rFonts w:cs="Arial"/>
                <w:sz w:val="16"/>
              </w:rPr>
            </w:pPr>
          </w:p>
        </w:tc>
        <w:tc>
          <w:tcPr>
            <w:tcW w:w="850" w:type="dxa"/>
          </w:tcPr>
          <w:p w14:paraId="66091B33" w14:textId="77777777" w:rsidR="000C33CE" w:rsidRPr="00446081" w:rsidRDefault="000C33CE" w:rsidP="00022DFD">
            <w:pPr>
              <w:pStyle w:val="TAL"/>
              <w:rPr>
                <w:rFonts w:cs="Arial"/>
                <w:sz w:val="16"/>
              </w:rPr>
            </w:pPr>
            <w:r w:rsidRPr="00446081">
              <w:rPr>
                <w:rFonts w:cs="Arial"/>
                <w:sz w:val="16"/>
              </w:rPr>
              <w:t>Rel-18</w:t>
            </w:r>
          </w:p>
        </w:tc>
        <w:tc>
          <w:tcPr>
            <w:tcW w:w="947" w:type="dxa"/>
          </w:tcPr>
          <w:p w14:paraId="066553D0" w14:textId="77777777" w:rsidR="000C33CE" w:rsidRPr="00446081" w:rsidRDefault="000C33CE" w:rsidP="00022DFD">
            <w:pPr>
              <w:pStyle w:val="TAL"/>
              <w:rPr>
                <w:rFonts w:cs="Arial"/>
                <w:sz w:val="16"/>
              </w:rPr>
            </w:pPr>
            <w:r w:rsidRPr="00446081">
              <w:rPr>
                <w:rFonts w:cs="Arial"/>
                <w:sz w:val="16"/>
              </w:rPr>
              <w:t>F</w:t>
            </w:r>
          </w:p>
        </w:tc>
        <w:tc>
          <w:tcPr>
            <w:tcW w:w="1038" w:type="dxa"/>
          </w:tcPr>
          <w:p w14:paraId="784D15B2" w14:textId="77777777" w:rsidR="000C33CE" w:rsidRPr="00446081" w:rsidRDefault="000C33CE" w:rsidP="00022DFD">
            <w:pPr>
              <w:pStyle w:val="TAL"/>
              <w:rPr>
                <w:rFonts w:cs="Arial"/>
                <w:sz w:val="16"/>
              </w:rPr>
            </w:pPr>
            <w:r w:rsidRPr="00446081">
              <w:rPr>
                <w:rFonts w:cs="Arial"/>
                <w:sz w:val="16"/>
              </w:rPr>
              <w:t>SEAL_Ph3</w:t>
            </w:r>
          </w:p>
        </w:tc>
        <w:tc>
          <w:tcPr>
            <w:tcW w:w="1417" w:type="dxa"/>
          </w:tcPr>
          <w:p w14:paraId="40464447"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126B48E" w14:textId="77777777" w:rsidTr="00022DFD">
        <w:tc>
          <w:tcPr>
            <w:tcW w:w="1097" w:type="dxa"/>
          </w:tcPr>
          <w:p w14:paraId="7FF4840A" w14:textId="77777777" w:rsidR="000C33CE" w:rsidRPr="00446081" w:rsidRDefault="000C33CE" w:rsidP="00022DFD">
            <w:pPr>
              <w:pStyle w:val="TAL"/>
              <w:rPr>
                <w:rFonts w:cs="Arial"/>
                <w:sz w:val="16"/>
              </w:rPr>
            </w:pPr>
            <w:r w:rsidRPr="00446081">
              <w:rPr>
                <w:rFonts w:cs="Arial"/>
                <w:sz w:val="16"/>
              </w:rPr>
              <w:t>C1-244920</w:t>
            </w:r>
          </w:p>
        </w:tc>
        <w:tc>
          <w:tcPr>
            <w:tcW w:w="1592" w:type="dxa"/>
          </w:tcPr>
          <w:p w14:paraId="627A80DF" w14:textId="77777777" w:rsidR="000C33CE" w:rsidRPr="00446081" w:rsidRDefault="000C33CE" w:rsidP="00022DFD">
            <w:pPr>
              <w:pStyle w:val="TAL"/>
              <w:rPr>
                <w:rFonts w:cs="Arial"/>
                <w:sz w:val="16"/>
              </w:rPr>
            </w:pPr>
            <w:r w:rsidRPr="00446081">
              <w:rPr>
                <w:rFonts w:cs="Arial"/>
                <w:sz w:val="16"/>
              </w:rPr>
              <w:t>Missing IANA registration template for new MIME types</w:t>
            </w:r>
          </w:p>
        </w:tc>
        <w:tc>
          <w:tcPr>
            <w:tcW w:w="1701" w:type="dxa"/>
          </w:tcPr>
          <w:p w14:paraId="10AED3FD"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1E0756BF" w14:textId="77777777" w:rsidR="000C33CE" w:rsidRPr="00446081" w:rsidRDefault="000C33CE" w:rsidP="00022DFD">
            <w:pPr>
              <w:pStyle w:val="TAL"/>
              <w:rPr>
                <w:rFonts w:cs="Arial"/>
                <w:sz w:val="16"/>
              </w:rPr>
            </w:pPr>
            <w:r w:rsidRPr="00446081">
              <w:rPr>
                <w:rFonts w:cs="Arial"/>
                <w:sz w:val="16"/>
              </w:rPr>
              <w:t>24.548</w:t>
            </w:r>
          </w:p>
        </w:tc>
        <w:tc>
          <w:tcPr>
            <w:tcW w:w="1179" w:type="dxa"/>
          </w:tcPr>
          <w:p w14:paraId="1A979BF4" w14:textId="77777777" w:rsidR="000C33CE" w:rsidRPr="00446081" w:rsidRDefault="000C33CE" w:rsidP="00022DFD">
            <w:pPr>
              <w:pStyle w:val="TAL"/>
              <w:rPr>
                <w:rFonts w:cs="Arial"/>
                <w:sz w:val="16"/>
              </w:rPr>
            </w:pPr>
            <w:r w:rsidRPr="00446081">
              <w:rPr>
                <w:rFonts w:cs="Arial"/>
                <w:sz w:val="16"/>
              </w:rPr>
              <w:t>0058</w:t>
            </w:r>
          </w:p>
        </w:tc>
        <w:tc>
          <w:tcPr>
            <w:tcW w:w="709" w:type="dxa"/>
          </w:tcPr>
          <w:p w14:paraId="4546ACD1" w14:textId="77777777" w:rsidR="000C33CE" w:rsidRPr="00446081" w:rsidRDefault="000C33CE" w:rsidP="00022DFD">
            <w:pPr>
              <w:pStyle w:val="TAR"/>
              <w:rPr>
                <w:rFonts w:cs="Arial"/>
                <w:sz w:val="16"/>
              </w:rPr>
            </w:pPr>
            <w:r w:rsidRPr="00446081">
              <w:rPr>
                <w:rFonts w:cs="Arial"/>
                <w:sz w:val="16"/>
              </w:rPr>
              <w:t>1</w:t>
            </w:r>
          </w:p>
        </w:tc>
        <w:tc>
          <w:tcPr>
            <w:tcW w:w="850" w:type="dxa"/>
          </w:tcPr>
          <w:p w14:paraId="4360AB36" w14:textId="77777777" w:rsidR="000C33CE" w:rsidRPr="00446081" w:rsidRDefault="000C33CE" w:rsidP="00022DFD">
            <w:pPr>
              <w:pStyle w:val="TAL"/>
              <w:rPr>
                <w:rFonts w:cs="Arial"/>
                <w:sz w:val="16"/>
              </w:rPr>
            </w:pPr>
            <w:r w:rsidRPr="00446081">
              <w:rPr>
                <w:rFonts w:cs="Arial"/>
                <w:sz w:val="16"/>
              </w:rPr>
              <w:t>Rel-18</w:t>
            </w:r>
          </w:p>
        </w:tc>
        <w:tc>
          <w:tcPr>
            <w:tcW w:w="947" w:type="dxa"/>
          </w:tcPr>
          <w:p w14:paraId="6E9515EC" w14:textId="77777777" w:rsidR="000C33CE" w:rsidRPr="00446081" w:rsidRDefault="000C33CE" w:rsidP="00022DFD">
            <w:pPr>
              <w:pStyle w:val="TAL"/>
              <w:rPr>
                <w:rFonts w:cs="Arial"/>
                <w:sz w:val="16"/>
              </w:rPr>
            </w:pPr>
            <w:r w:rsidRPr="00446081">
              <w:rPr>
                <w:rFonts w:cs="Arial"/>
                <w:sz w:val="16"/>
              </w:rPr>
              <w:t>F</w:t>
            </w:r>
          </w:p>
        </w:tc>
        <w:tc>
          <w:tcPr>
            <w:tcW w:w="1038" w:type="dxa"/>
          </w:tcPr>
          <w:p w14:paraId="687700BC" w14:textId="77777777" w:rsidR="000C33CE" w:rsidRPr="00446081" w:rsidRDefault="000C33CE" w:rsidP="00022DFD">
            <w:pPr>
              <w:pStyle w:val="TAL"/>
              <w:rPr>
                <w:rFonts w:cs="Arial"/>
                <w:sz w:val="16"/>
              </w:rPr>
            </w:pPr>
            <w:r w:rsidRPr="00446081">
              <w:rPr>
                <w:rFonts w:cs="Arial"/>
                <w:sz w:val="16"/>
              </w:rPr>
              <w:t>SEAL_Ph3</w:t>
            </w:r>
          </w:p>
        </w:tc>
        <w:tc>
          <w:tcPr>
            <w:tcW w:w="1417" w:type="dxa"/>
          </w:tcPr>
          <w:p w14:paraId="38640BD5"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0280D032" w14:textId="77777777" w:rsidTr="00022DFD">
        <w:tc>
          <w:tcPr>
            <w:tcW w:w="1097" w:type="dxa"/>
          </w:tcPr>
          <w:p w14:paraId="74E9A50B" w14:textId="77777777" w:rsidR="000C33CE" w:rsidRPr="00446081" w:rsidRDefault="000C33CE" w:rsidP="00022DFD">
            <w:pPr>
              <w:pStyle w:val="TAL"/>
              <w:rPr>
                <w:rFonts w:cs="Arial"/>
                <w:sz w:val="16"/>
              </w:rPr>
            </w:pPr>
            <w:r w:rsidRPr="00446081">
              <w:rPr>
                <w:rFonts w:cs="Arial"/>
                <w:sz w:val="16"/>
              </w:rPr>
              <w:t>C1-244180</w:t>
            </w:r>
          </w:p>
        </w:tc>
        <w:tc>
          <w:tcPr>
            <w:tcW w:w="1592" w:type="dxa"/>
          </w:tcPr>
          <w:p w14:paraId="426D81C5" w14:textId="77777777" w:rsidR="000C33CE" w:rsidRPr="00446081" w:rsidRDefault="000C33CE" w:rsidP="00022DFD">
            <w:pPr>
              <w:pStyle w:val="TAL"/>
              <w:rPr>
                <w:rFonts w:cs="Arial"/>
                <w:sz w:val="16"/>
              </w:rPr>
            </w:pPr>
            <w:r w:rsidRPr="00446081">
              <w:rPr>
                <w:rFonts w:cs="Arial"/>
                <w:sz w:val="16"/>
              </w:rPr>
              <w:t>Correction to the data semantics clause</w:t>
            </w:r>
          </w:p>
        </w:tc>
        <w:tc>
          <w:tcPr>
            <w:tcW w:w="1701" w:type="dxa"/>
          </w:tcPr>
          <w:p w14:paraId="7E183642"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01E67E10" w14:textId="77777777" w:rsidR="000C33CE" w:rsidRPr="00446081" w:rsidRDefault="000C33CE" w:rsidP="00022DFD">
            <w:pPr>
              <w:pStyle w:val="TAL"/>
              <w:rPr>
                <w:rFonts w:cs="Arial"/>
                <w:sz w:val="16"/>
              </w:rPr>
            </w:pPr>
            <w:r w:rsidRPr="00446081">
              <w:rPr>
                <w:rFonts w:cs="Arial"/>
                <w:sz w:val="16"/>
              </w:rPr>
              <w:t>24.548</w:t>
            </w:r>
          </w:p>
        </w:tc>
        <w:tc>
          <w:tcPr>
            <w:tcW w:w="1179" w:type="dxa"/>
          </w:tcPr>
          <w:p w14:paraId="027ED780" w14:textId="77777777" w:rsidR="000C33CE" w:rsidRPr="00446081" w:rsidRDefault="000C33CE" w:rsidP="00022DFD">
            <w:pPr>
              <w:pStyle w:val="TAL"/>
              <w:rPr>
                <w:rFonts w:cs="Arial"/>
                <w:sz w:val="16"/>
              </w:rPr>
            </w:pPr>
            <w:r w:rsidRPr="00446081">
              <w:rPr>
                <w:rFonts w:cs="Arial"/>
                <w:sz w:val="16"/>
              </w:rPr>
              <w:t>0059</w:t>
            </w:r>
          </w:p>
        </w:tc>
        <w:tc>
          <w:tcPr>
            <w:tcW w:w="709" w:type="dxa"/>
          </w:tcPr>
          <w:p w14:paraId="571DF901" w14:textId="77777777" w:rsidR="000C33CE" w:rsidRPr="00446081" w:rsidRDefault="000C33CE" w:rsidP="00022DFD">
            <w:pPr>
              <w:pStyle w:val="TAR"/>
              <w:rPr>
                <w:rFonts w:cs="Arial"/>
                <w:sz w:val="16"/>
              </w:rPr>
            </w:pPr>
          </w:p>
        </w:tc>
        <w:tc>
          <w:tcPr>
            <w:tcW w:w="850" w:type="dxa"/>
          </w:tcPr>
          <w:p w14:paraId="33E69259" w14:textId="77777777" w:rsidR="000C33CE" w:rsidRPr="00446081" w:rsidRDefault="000C33CE" w:rsidP="00022DFD">
            <w:pPr>
              <w:pStyle w:val="TAL"/>
              <w:rPr>
                <w:rFonts w:cs="Arial"/>
                <w:sz w:val="16"/>
              </w:rPr>
            </w:pPr>
            <w:r w:rsidRPr="00446081">
              <w:rPr>
                <w:rFonts w:cs="Arial"/>
                <w:sz w:val="16"/>
              </w:rPr>
              <w:t>Rel-18</w:t>
            </w:r>
          </w:p>
        </w:tc>
        <w:tc>
          <w:tcPr>
            <w:tcW w:w="947" w:type="dxa"/>
          </w:tcPr>
          <w:p w14:paraId="2F891D40" w14:textId="77777777" w:rsidR="000C33CE" w:rsidRPr="00446081" w:rsidRDefault="000C33CE" w:rsidP="00022DFD">
            <w:pPr>
              <w:pStyle w:val="TAL"/>
              <w:rPr>
                <w:rFonts w:cs="Arial"/>
                <w:sz w:val="16"/>
              </w:rPr>
            </w:pPr>
            <w:r w:rsidRPr="00446081">
              <w:rPr>
                <w:rFonts w:cs="Arial"/>
                <w:sz w:val="16"/>
              </w:rPr>
              <w:t>F</w:t>
            </w:r>
          </w:p>
        </w:tc>
        <w:tc>
          <w:tcPr>
            <w:tcW w:w="1038" w:type="dxa"/>
          </w:tcPr>
          <w:p w14:paraId="3A33ED94" w14:textId="77777777" w:rsidR="000C33CE" w:rsidRPr="00446081" w:rsidRDefault="000C33CE" w:rsidP="00022DFD">
            <w:pPr>
              <w:pStyle w:val="TAL"/>
              <w:rPr>
                <w:rFonts w:cs="Arial"/>
                <w:sz w:val="16"/>
              </w:rPr>
            </w:pPr>
            <w:r w:rsidRPr="00446081">
              <w:rPr>
                <w:rFonts w:cs="Arial"/>
                <w:sz w:val="16"/>
              </w:rPr>
              <w:t>SEAL_Ph3</w:t>
            </w:r>
          </w:p>
        </w:tc>
        <w:tc>
          <w:tcPr>
            <w:tcW w:w="1417" w:type="dxa"/>
          </w:tcPr>
          <w:p w14:paraId="752E0B9F"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12187B43" w14:textId="77777777" w:rsidTr="00022DFD">
        <w:tc>
          <w:tcPr>
            <w:tcW w:w="1097" w:type="dxa"/>
          </w:tcPr>
          <w:p w14:paraId="22BFC457" w14:textId="77777777" w:rsidR="000C33CE" w:rsidRPr="00446081" w:rsidRDefault="000C33CE" w:rsidP="00022DFD">
            <w:pPr>
              <w:pStyle w:val="TAL"/>
              <w:rPr>
                <w:rFonts w:cs="Arial"/>
                <w:sz w:val="16"/>
              </w:rPr>
            </w:pPr>
            <w:r w:rsidRPr="00446081">
              <w:rPr>
                <w:rFonts w:cs="Arial"/>
                <w:sz w:val="16"/>
              </w:rPr>
              <w:t>C1-244921</w:t>
            </w:r>
          </w:p>
        </w:tc>
        <w:tc>
          <w:tcPr>
            <w:tcW w:w="1592" w:type="dxa"/>
          </w:tcPr>
          <w:p w14:paraId="31DBFD99" w14:textId="77777777" w:rsidR="000C33CE" w:rsidRPr="00446081" w:rsidRDefault="000C33CE" w:rsidP="00022DFD">
            <w:pPr>
              <w:pStyle w:val="TAL"/>
              <w:rPr>
                <w:rFonts w:cs="Arial"/>
                <w:sz w:val="16"/>
              </w:rPr>
            </w:pPr>
            <w:r w:rsidRPr="00446081">
              <w:rPr>
                <w:rFonts w:cs="Arial"/>
                <w:sz w:val="16"/>
              </w:rPr>
              <w:t>Correction to the data semantics clause</w:t>
            </w:r>
          </w:p>
        </w:tc>
        <w:tc>
          <w:tcPr>
            <w:tcW w:w="1701" w:type="dxa"/>
          </w:tcPr>
          <w:p w14:paraId="5F9CA5B4"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178DE367" w14:textId="77777777" w:rsidR="000C33CE" w:rsidRPr="00446081" w:rsidRDefault="000C33CE" w:rsidP="00022DFD">
            <w:pPr>
              <w:pStyle w:val="TAL"/>
              <w:rPr>
                <w:rFonts w:cs="Arial"/>
                <w:sz w:val="16"/>
              </w:rPr>
            </w:pPr>
            <w:r w:rsidRPr="00446081">
              <w:rPr>
                <w:rFonts w:cs="Arial"/>
                <w:sz w:val="16"/>
              </w:rPr>
              <w:t>24.548</w:t>
            </w:r>
          </w:p>
        </w:tc>
        <w:tc>
          <w:tcPr>
            <w:tcW w:w="1179" w:type="dxa"/>
          </w:tcPr>
          <w:p w14:paraId="3959A74E" w14:textId="77777777" w:rsidR="000C33CE" w:rsidRPr="00446081" w:rsidRDefault="000C33CE" w:rsidP="00022DFD">
            <w:pPr>
              <w:pStyle w:val="TAL"/>
              <w:rPr>
                <w:rFonts w:cs="Arial"/>
                <w:sz w:val="16"/>
              </w:rPr>
            </w:pPr>
            <w:r w:rsidRPr="00446081">
              <w:rPr>
                <w:rFonts w:cs="Arial"/>
                <w:sz w:val="16"/>
              </w:rPr>
              <w:t>0059</w:t>
            </w:r>
          </w:p>
        </w:tc>
        <w:tc>
          <w:tcPr>
            <w:tcW w:w="709" w:type="dxa"/>
          </w:tcPr>
          <w:p w14:paraId="3F7440B7" w14:textId="77777777" w:rsidR="000C33CE" w:rsidRPr="00446081" w:rsidRDefault="000C33CE" w:rsidP="00022DFD">
            <w:pPr>
              <w:pStyle w:val="TAR"/>
              <w:rPr>
                <w:rFonts w:cs="Arial"/>
                <w:sz w:val="16"/>
              </w:rPr>
            </w:pPr>
            <w:r w:rsidRPr="00446081">
              <w:rPr>
                <w:rFonts w:cs="Arial"/>
                <w:sz w:val="16"/>
              </w:rPr>
              <w:t>1</w:t>
            </w:r>
          </w:p>
        </w:tc>
        <w:tc>
          <w:tcPr>
            <w:tcW w:w="850" w:type="dxa"/>
          </w:tcPr>
          <w:p w14:paraId="69E37D1A" w14:textId="77777777" w:rsidR="000C33CE" w:rsidRPr="00446081" w:rsidRDefault="000C33CE" w:rsidP="00022DFD">
            <w:pPr>
              <w:pStyle w:val="TAL"/>
              <w:rPr>
                <w:rFonts w:cs="Arial"/>
                <w:sz w:val="16"/>
              </w:rPr>
            </w:pPr>
            <w:r w:rsidRPr="00446081">
              <w:rPr>
                <w:rFonts w:cs="Arial"/>
                <w:sz w:val="16"/>
              </w:rPr>
              <w:t>Rel-18</w:t>
            </w:r>
          </w:p>
        </w:tc>
        <w:tc>
          <w:tcPr>
            <w:tcW w:w="947" w:type="dxa"/>
          </w:tcPr>
          <w:p w14:paraId="5743395E" w14:textId="77777777" w:rsidR="000C33CE" w:rsidRPr="00446081" w:rsidRDefault="000C33CE" w:rsidP="00022DFD">
            <w:pPr>
              <w:pStyle w:val="TAL"/>
              <w:rPr>
                <w:rFonts w:cs="Arial"/>
                <w:sz w:val="16"/>
              </w:rPr>
            </w:pPr>
            <w:r w:rsidRPr="00446081">
              <w:rPr>
                <w:rFonts w:cs="Arial"/>
                <w:sz w:val="16"/>
              </w:rPr>
              <w:t>F</w:t>
            </w:r>
          </w:p>
        </w:tc>
        <w:tc>
          <w:tcPr>
            <w:tcW w:w="1038" w:type="dxa"/>
          </w:tcPr>
          <w:p w14:paraId="48FCACB4" w14:textId="77777777" w:rsidR="000C33CE" w:rsidRPr="00446081" w:rsidRDefault="000C33CE" w:rsidP="00022DFD">
            <w:pPr>
              <w:pStyle w:val="TAL"/>
              <w:rPr>
                <w:rFonts w:cs="Arial"/>
                <w:sz w:val="16"/>
              </w:rPr>
            </w:pPr>
            <w:r w:rsidRPr="00446081">
              <w:rPr>
                <w:rFonts w:cs="Arial"/>
                <w:sz w:val="16"/>
              </w:rPr>
              <w:t>SEAL_Ph3</w:t>
            </w:r>
          </w:p>
        </w:tc>
        <w:tc>
          <w:tcPr>
            <w:tcW w:w="1417" w:type="dxa"/>
          </w:tcPr>
          <w:p w14:paraId="207A6244"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1920B989" w14:textId="77777777" w:rsidTr="00022DFD">
        <w:tc>
          <w:tcPr>
            <w:tcW w:w="1097" w:type="dxa"/>
          </w:tcPr>
          <w:p w14:paraId="503D616D" w14:textId="77777777" w:rsidR="000C33CE" w:rsidRPr="00446081" w:rsidRDefault="000C33CE" w:rsidP="00022DFD">
            <w:pPr>
              <w:pStyle w:val="TAL"/>
              <w:rPr>
                <w:rFonts w:cs="Arial"/>
                <w:sz w:val="16"/>
              </w:rPr>
            </w:pPr>
            <w:r w:rsidRPr="00446081">
              <w:rPr>
                <w:rFonts w:cs="Arial"/>
                <w:sz w:val="16"/>
              </w:rPr>
              <w:t>C1-244294</w:t>
            </w:r>
          </w:p>
        </w:tc>
        <w:tc>
          <w:tcPr>
            <w:tcW w:w="1592" w:type="dxa"/>
          </w:tcPr>
          <w:p w14:paraId="5DCF7341" w14:textId="77777777" w:rsidR="000C33CE" w:rsidRPr="00446081" w:rsidRDefault="000C33CE" w:rsidP="00022DFD">
            <w:pPr>
              <w:pStyle w:val="TAL"/>
              <w:rPr>
                <w:rFonts w:cs="Arial"/>
                <w:sz w:val="16"/>
              </w:rPr>
            </w:pPr>
            <w:r w:rsidRPr="00446081">
              <w:rPr>
                <w:rFonts w:cs="Arial"/>
                <w:sz w:val="16"/>
              </w:rPr>
              <w:t>Corrections to MBS procedures</w:t>
            </w:r>
          </w:p>
        </w:tc>
        <w:tc>
          <w:tcPr>
            <w:tcW w:w="1701" w:type="dxa"/>
          </w:tcPr>
          <w:p w14:paraId="7A856A96"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6B5704DC" w14:textId="77777777" w:rsidR="000C33CE" w:rsidRPr="00446081" w:rsidRDefault="000C33CE" w:rsidP="00022DFD">
            <w:pPr>
              <w:pStyle w:val="TAL"/>
              <w:rPr>
                <w:rFonts w:cs="Arial"/>
                <w:sz w:val="16"/>
              </w:rPr>
            </w:pPr>
            <w:r w:rsidRPr="00446081">
              <w:rPr>
                <w:rFonts w:cs="Arial"/>
                <w:sz w:val="16"/>
              </w:rPr>
              <w:t>24.548</w:t>
            </w:r>
          </w:p>
        </w:tc>
        <w:tc>
          <w:tcPr>
            <w:tcW w:w="1179" w:type="dxa"/>
          </w:tcPr>
          <w:p w14:paraId="04625C3E" w14:textId="77777777" w:rsidR="000C33CE" w:rsidRPr="00446081" w:rsidRDefault="000C33CE" w:rsidP="00022DFD">
            <w:pPr>
              <w:pStyle w:val="TAL"/>
              <w:rPr>
                <w:rFonts w:cs="Arial"/>
                <w:sz w:val="16"/>
              </w:rPr>
            </w:pPr>
            <w:r w:rsidRPr="00446081">
              <w:rPr>
                <w:rFonts w:cs="Arial"/>
                <w:sz w:val="16"/>
              </w:rPr>
              <w:t>0060</w:t>
            </w:r>
          </w:p>
        </w:tc>
        <w:tc>
          <w:tcPr>
            <w:tcW w:w="709" w:type="dxa"/>
          </w:tcPr>
          <w:p w14:paraId="4C7974CA" w14:textId="77777777" w:rsidR="000C33CE" w:rsidRPr="00446081" w:rsidRDefault="000C33CE" w:rsidP="00022DFD">
            <w:pPr>
              <w:pStyle w:val="TAR"/>
              <w:rPr>
                <w:rFonts w:cs="Arial"/>
                <w:sz w:val="16"/>
              </w:rPr>
            </w:pPr>
          </w:p>
        </w:tc>
        <w:tc>
          <w:tcPr>
            <w:tcW w:w="850" w:type="dxa"/>
          </w:tcPr>
          <w:p w14:paraId="6A82410C" w14:textId="77777777" w:rsidR="000C33CE" w:rsidRPr="00446081" w:rsidRDefault="000C33CE" w:rsidP="00022DFD">
            <w:pPr>
              <w:pStyle w:val="TAL"/>
              <w:rPr>
                <w:rFonts w:cs="Arial"/>
                <w:sz w:val="16"/>
              </w:rPr>
            </w:pPr>
            <w:r w:rsidRPr="00446081">
              <w:rPr>
                <w:rFonts w:cs="Arial"/>
                <w:sz w:val="16"/>
              </w:rPr>
              <w:t>Rel-18</w:t>
            </w:r>
          </w:p>
        </w:tc>
        <w:tc>
          <w:tcPr>
            <w:tcW w:w="947" w:type="dxa"/>
          </w:tcPr>
          <w:p w14:paraId="22065722" w14:textId="77777777" w:rsidR="000C33CE" w:rsidRPr="00446081" w:rsidRDefault="000C33CE" w:rsidP="00022DFD">
            <w:pPr>
              <w:pStyle w:val="TAL"/>
              <w:rPr>
                <w:rFonts w:cs="Arial"/>
                <w:sz w:val="16"/>
              </w:rPr>
            </w:pPr>
            <w:r w:rsidRPr="00446081">
              <w:rPr>
                <w:rFonts w:cs="Arial"/>
                <w:sz w:val="16"/>
              </w:rPr>
              <w:t>F</w:t>
            </w:r>
          </w:p>
        </w:tc>
        <w:tc>
          <w:tcPr>
            <w:tcW w:w="1038" w:type="dxa"/>
          </w:tcPr>
          <w:p w14:paraId="68496ACC" w14:textId="77777777" w:rsidR="000C33CE" w:rsidRPr="00446081" w:rsidRDefault="000C33CE" w:rsidP="00022DFD">
            <w:pPr>
              <w:pStyle w:val="TAL"/>
              <w:rPr>
                <w:rFonts w:cs="Arial"/>
                <w:sz w:val="16"/>
              </w:rPr>
            </w:pPr>
            <w:r w:rsidRPr="00446081">
              <w:rPr>
                <w:rFonts w:cs="Arial"/>
                <w:sz w:val="16"/>
              </w:rPr>
              <w:t>SEAL_Ph3</w:t>
            </w:r>
          </w:p>
        </w:tc>
        <w:tc>
          <w:tcPr>
            <w:tcW w:w="1417" w:type="dxa"/>
          </w:tcPr>
          <w:p w14:paraId="6392FDD5"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CDF605A" w14:textId="77777777" w:rsidTr="00022DFD">
        <w:tc>
          <w:tcPr>
            <w:tcW w:w="1097" w:type="dxa"/>
          </w:tcPr>
          <w:p w14:paraId="177A787D" w14:textId="77777777" w:rsidR="000C33CE" w:rsidRPr="00446081" w:rsidRDefault="000C33CE" w:rsidP="00022DFD">
            <w:pPr>
              <w:pStyle w:val="TAL"/>
              <w:rPr>
                <w:rFonts w:cs="Arial"/>
                <w:sz w:val="16"/>
              </w:rPr>
            </w:pPr>
            <w:r w:rsidRPr="00446081">
              <w:rPr>
                <w:rFonts w:cs="Arial"/>
                <w:sz w:val="16"/>
              </w:rPr>
              <w:t>C1-244922</w:t>
            </w:r>
          </w:p>
        </w:tc>
        <w:tc>
          <w:tcPr>
            <w:tcW w:w="1592" w:type="dxa"/>
          </w:tcPr>
          <w:p w14:paraId="506D2455" w14:textId="77777777" w:rsidR="000C33CE" w:rsidRPr="00446081" w:rsidRDefault="000C33CE" w:rsidP="00022DFD">
            <w:pPr>
              <w:pStyle w:val="TAL"/>
              <w:rPr>
                <w:rFonts w:cs="Arial"/>
                <w:sz w:val="16"/>
              </w:rPr>
            </w:pPr>
            <w:r w:rsidRPr="00446081">
              <w:rPr>
                <w:rFonts w:cs="Arial"/>
                <w:sz w:val="16"/>
              </w:rPr>
              <w:t>Corrections to MBS procedures</w:t>
            </w:r>
          </w:p>
        </w:tc>
        <w:tc>
          <w:tcPr>
            <w:tcW w:w="1701" w:type="dxa"/>
          </w:tcPr>
          <w:p w14:paraId="0617B151"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55FA1B22" w14:textId="77777777" w:rsidR="000C33CE" w:rsidRPr="00446081" w:rsidRDefault="000C33CE" w:rsidP="00022DFD">
            <w:pPr>
              <w:pStyle w:val="TAL"/>
              <w:rPr>
                <w:rFonts w:cs="Arial"/>
                <w:sz w:val="16"/>
              </w:rPr>
            </w:pPr>
            <w:r w:rsidRPr="00446081">
              <w:rPr>
                <w:rFonts w:cs="Arial"/>
                <w:sz w:val="16"/>
              </w:rPr>
              <w:t>24.548</w:t>
            </w:r>
          </w:p>
        </w:tc>
        <w:tc>
          <w:tcPr>
            <w:tcW w:w="1179" w:type="dxa"/>
          </w:tcPr>
          <w:p w14:paraId="76EFD5B8" w14:textId="77777777" w:rsidR="000C33CE" w:rsidRPr="00446081" w:rsidRDefault="000C33CE" w:rsidP="00022DFD">
            <w:pPr>
              <w:pStyle w:val="TAL"/>
              <w:rPr>
                <w:rFonts w:cs="Arial"/>
                <w:sz w:val="16"/>
              </w:rPr>
            </w:pPr>
            <w:r w:rsidRPr="00446081">
              <w:rPr>
                <w:rFonts w:cs="Arial"/>
                <w:sz w:val="16"/>
              </w:rPr>
              <w:t>0060</w:t>
            </w:r>
          </w:p>
        </w:tc>
        <w:tc>
          <w:tcPr>
            <w:tcW w:w="709" w:type="dxa"/>
          </w:tcPr>
          <w:p w14:paraId="69E6E309" w14:textId="77777777" w:rsidR="000C33CE" w:rsidRPr="00446081" w:rsidRDefault="000C33CE" w:rsidP="00022DFD">
            <w:pPr>
              <w:pStyle w:val="TAR"/>
              <w:rPr>
                <w:rFonts w:cs="Arial"/>
                <w:sz w:val="16"/>
              </w:rPr>
            </w:pPr>
            <w:r w:rsidRPr="00446081">
              <w:rPr>
                <w:rFonts w:cs="Arial"/>
                <w:sz w:val="16"/>
              </w:rPr>
              <w:t>1</w:t>
            </w:r>
          </w:p>
        </w:tc>
        <w:tc>
          <w:tcPr>
            <w:tcW w:w="850" w:type="dxa"/>
          </w:tcPr>
          <w:p w14:paraId="59A0BF63" w14:textId="77777777" w:rsidR="000C33CE" w:rsidRPr="00446081" w:rsidRDefault="000C33CE" w:rsidP="00022DFD">
            <w:pPr>
              <w:pStyle w:val="TAL"/>
              <w:rPr>
                <w:rFonts w:cs="Arial"/>
                <w:sz w:val="16"/>
              </w:rPr>
            </w:pPr>
            <w:r w:rsidRPr="00446081">
              <w:rPr>
                <w:rFonts w:cs="Arial"/>
                <w:sz w:val="16"/>
              </w:rPr>
              <w:t>Rel-18</w:t>
            </w:r>
          </w:p>
        </w:tc>
        <w:tc>
          <w:tcPr>
            <w:tcW w:w="947" w:type="dxa"/>
          </w:tcPr>
          <w:p w14:paraId="06DB211E" w14:textId="77777777" w:rsidR="000C33CE" w:rsidRPr="00446081" w:rsidRDefault="000C33CE" w:rsidP="00022DFD">
            <w:pPr>
              <w:pStyle w:val="TAL"/>
              <w:rPr>
                <w:rFonts w:cs="Arial"/>
                <w:sz w:val="16"/>
              </w:rPr>
            </w:pPr>
            <w:r w:rsidRPr="00446081">
              <w:rPr>
                <w:rFonts w:cs="Arial"/>
                <w:sz w:val="16"/>
              </w:rPr>
              <w:t>F</w:t>
            </w:r>
          </w:p>
        </w:tc>
        <w:tc>
          <w:tcPr>
            <w:tcW w:w="1038" w:type="dxa"/>
          </w:tcPr>
          <w:p w14:paraId="1F9241CF" w14:textId="77777777" w:rsidR="000C33CE" w:rsidRPr="00446081" w:rsidRDefault="000C33CE" w:rsidP="00022DFD">
            <w:pPr>
              <w:pStyle w:val="TAL"/>
              <w:rPr>
                <w:rFonts w:cs="Arial"/>
                <w:sz w:val="16"/>
              </w:rPr>
            </w:pPr>
            <w:r w:rsidRPr="00446081">
              <w:rPr>
                <w:rFonts w:cs="Arial"/>
                <w:sz w:val="16"/>
              </w:rPr>
              <w:t>SEAL_Ph3</w:t>
            </w:r>
          </w:p>
        </w:tc>
        <w:tc>
          <w:tcPr>
            <w:tcW w:w="1417" w:type="dxa"/>
          </w:tcPr>
          <w:p w14:paraId="48F367BC"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4962F15" w14:textId="77777777" w:rsidTr="00022DFD">
        <w:tc>
          <w:tcPr>
            <w:tcW w:w="1097" w:type="dxa"/>
          </w:tcPr>
          <w:p w14:paraId="60803A5B" w14:textId="77777777" w:rsidR="000C33CE" w:rsidRPr="00446081" w:rsidRDefault="000C33CE" w:rsidP="00022DFD">
            <w:pPr>
              <w:pStyle w:val="TAL"/>
              <w:rPr>
                <w:rFonts w:cs="Arial"/>
                <w:sz w:val="16"/>
              </w:rPr>
            </w:pPr>
            <w:r w:rsidRPr="00446081">
              <w:rPr>
                <w:rFonts w:cs="Arial"/>
                <w:sz w:val="16"/>
              </w:rPr>
              <w:t>C1-244953</w:t>
            </w:r>
          </w:p>
        </w:tc>
        <w:tc>
          <w:tcPr>
            <w:tcW w:w="1592" w:type="dxa"/>
          </w:tcPr>
          <w:p w14:paraId="324B90D9" w14:textId="77777777" w:rsidR="000C33CE" w:rsidRPr="00446081" w:rsidRDefault="000C33CE" w:rsidP="00022DFD">
            <w:pPr>
              <w:pStyle w:val="TAL"/>
              <w:rPr>
                <w:rFonts w:cs="Arial"/>
                <w:sz w:val="16"/>
              </w:rPr>
            </w:pPr>
            <w:r w:rsidRPr="00446081">
              <w:rPr>
                <w:rFonts w:cs="Arial"/>
                <w:sz w:val="16"/>
              </w:rPr>
              <w:t>Corrections to MBS procedures</w:t>
            </w:r>
          </w:p>
        </w:tc>
        <w:tc>
          <w:tcPr>
            <w:tcW w:w="1701" w:type="dxa"/>
          </w:tcPr>
          <w:p w14:paraId="18009BDE"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6A684E9D" w14:textId="77777777" w:rsidR="000C33CE" w:rsidRPr="00446081" w:rsidRDefault="000C33CE" w:rsidP="00022DFD">
            <w:pPr>
              <w:pStyle w:val="TAL"/>
              <w:rPr>
                <w:rFonts w:cs="Arial"/>
                <w:sz w:val="16"/>
              </w:rPr>
            </w:pPr>
            <w:r w:rsidRPr="00446081">
              <w:rPr>
                <w:rFonts w:cs="Arial"/>
                <w:sz w:val="16"/>
              </w:rPr>
              <w:t>24.548</w:t>
            </w:r>
          </w:p>
        </w:tc>
        <w:tc>
          <w:tcPr>
            <w:tcW w:w="1179" w:type="dxa"/>
          </w:tcPr>
          <w:p w14:paraId="3E9CDB5D" w14:textId="77777777" w:rsidR="000C33CE" w:rsidRPr="00446081" w:rsidRDefault="000C33CE" w:rsidP="00022DFD">
            <w:pPr>
              <w:pStyle w:val="TAL"/>
              <w:rPr>
                <w:rFonts w:cs="Arial"/>
                <w:sz w:val="16"/>
              </w:rPr>
            </w:pPr>
            <w:r w:rsidRPr="00446081">
              <w:rPr>
                <w:rFonts w:cs="Arial"/>
                <w:sz w:val="16"/>
              </w:rPr>
              <w:t>0060</w:t>
            </w:r>
          </w:p>
        </w:tc>
        <w:tc>
          <w:tcPr>
            <w:tcW w:w="709" w:type="dxa"/>
          </w:tcPr>
          <w:p w14:paraId="22986211" w14:textId="77777777" w:rsidR="000C33CE" w:rsidRPr="00446081" w:rsidRDefault="000C33CE" w:rsidP="00022DFD">
            <w:pPr>
              <w:pStyle w:val="TAR"/>
              <w:rPr>
                <w:rFonts w:cs="Arial"/>
                <w:sz w:val="16"/>
              </w:rPr>
            </w:pPr>
            <w:r w:rsidRPr="00446081">
              <w:rPr>
                <w:rFonts w:cs="Arial"/>
                <w:sz w:val="16"/>
              </w:rPr>
              <w:t>2</w:t>
            </w:r>
          </w:p>
        </w:tc>
        <w:tc>
          <w:tcPr>
            <w:tcW w:w="850" w:type="dxa"/>
          </w:tcPr>
          <w:p w14:paraId="4AF6F380" w14:textId="77777777" w:rsidR="000C33CE" w:rsidRPr="00446081" w:rsidRDefault="000C33CE" w:rsidP="00022DFD">
            <w:pPr>
              <w:pStyle w:val="TAL"/>
              <w:rPr>
                <w:rFonts w:cs="Arial"/>
                <w:sz w:val="16"/>
              </w:rPr>
            </w:pPr>
            <w:r w:rsidRPr="00446081">
              <w:rPr>
                <w:rFonts w:cs="Arial"/>
                <w:sz w:val="16"/>
              </w:rPr>
              <w:t>Rel-18</w:t>
            </w:r>
          </w:p>
        </w:tc>
        <w:tc>
          <w:tcPr>
            <w:tcW w:w="947" w:type="dxa"/>
          </w:tcPr>
          <w:p w14:paraId="7EE860B8" w14:textId="77777777" w:rsidR="000C33CE" w:rsidRPr="00446081" w:rsidRDefault="000C33CE" w:rsidP="00022DFD">
            <w:pPr>
              <w:pStyle w:val="TAL"/>
              <w:rPr>
                <w:rFonts w:cs="Arial"/>
                <w:sz w:val="16"/>
              </w:rPr>
            </w:pPr>
            <w:r w:rsidRPr="00446081">
              <w:rPr>
                <w:rFonts w:cs="Arial"/>
                <w:sz w:val="16"/>
              </w:rPr>
              <w:t>F</w:t>
            </w:r>
          </w:p>
        </w:tc>
        <w:tc>
          <w:tcPr>
            <w:tcW w:w="1038" w:type="dxa"/>
          </w:tcPr>
          <w:p w14:paraId="33D37046" w14:textId="77777777" w:rsidR="000C33CE" w:rsidRPr="00446081" w:rsidRDefault="000C33CE" w:rsidP="00022DFD">
            <w:pPr>
              <w:pStyle w:val="TAL"/>
              <w:rPr>
                <w:rFonts w:cs="Arial"/>
                <w:sz w:val="16"/>
              </w:rPr>
            </w:pPr>
            <w:r w:rsidRPr="00446081">
              <w:rPr>
                <w:rFonts w:cs="Arial"/>
                <w:sz w:val="16"/>
              </w:rPr>
              <w:t>SEAL_Ph3</w:t>
            </w:r>
          </w:p>
        </w:tc>
        <w:tc>
          <w:tcPr>
            <w:tcW w:w="1417" w:type="dxa"/>
          </w:tcPr>
          <w:p w14:paraId="518709F7"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F1924F2" w14:textId="77777777" w:rsidTr="00022DFD">
        <w:tc>
          <w:tcPr>
            <w:tcW w:w="1097" w:type="dxa"/>
          </w:tcPr>
          <w:p w14:paraId="5099171D" w14:textId="77777777" w:rsidR="000C33CE" w:rsidRPr="00446081" w:rsidRDefault="000C33CE" w:rsidP="00022DFD">
            <w:pPr>
              <w:pStyle w:val="TAL"/>
              <w:rPr>
                <w:rFonts w:cs="Arial"/>
                <w:sz w:val="16"/>
              </w:rPr>
            </w:pPr>
            <w:r w:rsidRPr="00446081">
              <w:rPr>
                <w:rFonts w:cs="Arial"/>
                <w:sz w:val="16"/>
              </w:rPr>
              <w:t>C1-244303</w:t>
            </w:r>
          </w:p>
        </w:tc>
        <w:tc>
          <w:tcPr>
            <w:tcW w:w="1592" w:type="dxa"/>
          </w:tcPr>
          <w:p w14:paraId="1C188F40" w14:textId="77777777" w:rsidR="000C33CE" w:rsidRPr="00446081" w:rsidRDefault="000C33CE" w:rsidP="00022DFD">
            <w:pPr>
              <w:pStyle w:val="TAL"/>
              <w:rPr>
                <w:rFonts w:cs="Arial"/>
                <w:sz w:val="16"/>
              </w:rPr>
            </w:pPr>
            <w:r w:rsidRPr="00446081">
              <w:rPr>
                <w:rFonts w:cs="Arial"/>
                <w:sz w:val="16"/>
              </w:rPr>
              <w:t>SNRM-C handling SIP based MBS session announcement procedure</w:t>
            </w:r>
          </w:p>
        </w:tc>
        <w:tc>
          <w:tcPr>
            <w:tcW w:w="1701" w:type="dxa"/>
          </w:tcPr>
          <w:p w14:paraId="753C4A50"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24FBC484" w14:textId="77777777" w:rsidR="000C33CE" w:rsidRPr="00446081" w:rsidRDefault="000C33CE" w:rsidP="00022DFD">
            <w:pPr>
              <w:pStyle w:val="TAL"/>
              <w:rPr>
                <w:rFonts w:cs="Arial"/>
                <w:sz w:val="16"/>
              </w:rPr>
            </w:pPr>
            <w:r w:rsidRPr="00446081">
              <w:rPr>
                <w:rFonts w:cs="Arial"/>
                <w:sz w:val="16"/>
              </w:rPr>
              <w:t>24.548</w:t>
            </w:r>
          </w:p>
        </w:tc>
        <w:tc>
          <w:tcPr>
            <w:tcW w:w="1179" w:type="dxa"/>
          </w:tcPr>
          <w:p w14:paraId="69AED3B1" w14:textId="77777777" w:rsidR="000C33CE" w:rsidRPr="00446081" w:rsidRDefault="000C33CE" w:rsidP="00022DFD">
            <w:pPr>
              <w:pStyle w:val="TAL"/>
              <w:rPr>
                <w:rFonts w:cs="Arial"/>
                <w:sz w:val="16"/>
              </w:rPr>
            </w:pPr>
            <w:r w:rsidRPr="00446081">
              <w:rPr>
                <w:rFonts w:cs="Arial"/>
                <w:sz w:val="16"/>
              </w:rPr>
              <w:t>0061</w:t>
            </w:r>
          </w:p>
        </w:tc>
        <w:tc>
          <w:tcPr>
            <w:tcW w:w="709" w:type="dxa"/>
          </w:tcPr>
          <w:p w14:paraId="72FC2209" w14:textId="77777777" w:rsidR="000C33CE" w:rsidRPr="00446081" w:rsidRDefault="000C33CE" w:rsidP="00022DFD">
            <w:pPr>
              <w:pStyle w:val="TAR"/>
              <w:rPr>
                <w:rFonts w:cs="Arial"/>
                <w:sz w:val="16"/>
              </w:rPr>
            </w:pPr>
          </w:p>
        </w:tc>
        <w:tc>
          <w:tcPr>
            <w:tcW w:w="850" w:type="dxa"/>
          </w:tcPr>
          <w:p w14:paraId="4DB2B352" w14:textId="77777777" w:rsidR="000C33CE" w:rsidRPr="00446081" w:rsidRDefault="000C33CE" w:rsidP="00022DFD">
            <w:pPr>
              <w:pStyle w:val="TAL"/>
              <w:rPr>
                <w:rFonts w:cs="Arial"/>
                <w:sz w:val="16"/>
              </w:rPr>
            </w:pPr>
            <w:r w:rsidRPr="00446081">
              <w:rPr>
                <w:rFonts w:cs="Arial"/>
                <w:sz w:val="16"/>
              </w:rPr>
              <w:t>Rel-18</w:t>
            </w:r>
          </w:p>
        </w:tc>
        <w:tc>
          <w:tcPr>
            <w:tcW w:w="947" w:type="dxa"/>
          </w:tcPr>
          <w:p w14:paraId="5B963AF6" w14:textId="77777777" w:rsidR="000C33CE" w:rsidRPr="00446081" w:rsidRDefault="000C33CE" w:rsidP="00022DFD">
            <w:pPr>
              <w:pStyle w:val="TAL"/>
              <w:rPr>
                <w:rFonts w:cs="Arial"/>
                <w:sz w:val="16"/>
              </w:rPr>
            </w:pPr>
            <w:r w:rsidRPr="00446081">
              <w:rPr>
                <w:rFonts w:cs="Arial"/>
                <w:sz w:val="16"/>
              </w:rPr>
              <w:t>F</w:t>
            </w:r>
          </w:p>
        </w:tc>
        <w:tc>
          <w:tcPr>
            <w:tcW w:w="1038" w:type="dxa"/>
          </w:tcPr>
          <w:p w14:paraId="2D60D7F8" w14:textId="77777777" w:rsidR="000C33CE" w:rsidRPr="00446081" w:rsidRDefault="000C33CE" w:rsidP="00022DFD">
            <w:pPr>
              <w:pStyle w:val="TAL"/>
              <w:rPr>
                <w:rFonts w:cs="Arial"/>
                <w:sz w:val="16"/>
              </w:rPr>
            </w:pPr>
            <w:r w:rsidRPr="00446081">
              <w:rPr>
                <w:rFonts w:cs="Arial"/>
                <w:sz w:val="16"/>
              </w:rPr>
              <w:t>SEAL_Ph3</w:t>
            </w:r>
          </w:p>
        </w:tc>
        <w:tc>
          <w:tcPr>
            <w:tcW w:w="1417" w:type="dxa"/>
          </w:tcPr>
          <w:p w14:paraId="774A0E72"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0DD0E06" w14:textId="77777777" w:rsidTr="00022DFD">
        <w:tc>
          <w:tcPr>
            <w:tcW w:w="1097" w:type="dxa"/>
          </w:tcPr>
          <w:p w14:paraId="32AB49BB" w14:textId="77777777" w:rsidR="000C33CE" w:rsidRPr="00446081" w:rsidRDefault="000C33CE" w:rsidP="00022DFD">
            <w:pPr>
              <w:pStyle w:val="TAL"/>
              <w:rPr>
                <w:rFonts w:cs="Arial"/>
                <w:sz w:val="16"/>
              </w:rPr>
            </w:pPr>
            <w:r w:rsidRPr="00446081">
              <w:rPr>
                <w:rFonts w:cs="Arial"/>
                <w:sz w:val="16"/>
              </w:rPr>
              <w:t>C1-244923</w:t>
            </w:r>
          </w:p>
        </w:tc>
        <w:tc>
          <w:tcPr>
            <w:tcW w:w="1592" w:type="dxa"/>
          </w:tcPr>
          <w:p w14:paraId="70386179" w14:textId="77777777" w:rsidR="000C33CE" w:rsidRPr="00446081" w:rsidRDefault="000C33CE" w:rsidP="00022DFD">
            <w:pPr>
              <w:pStyle w:val="TAL"/>
              <w:rPr>
                <w:rFonts w:cs="Arial"/>
                <w:sz w:val="16"/>
              </w:rPr>
            </w:pPr>
            <w:r w:rsidRPr="00446081">
              <w:rPr>
                <w:rFonts w:cs="Arial"/>
                <w:sz w:val="16"/>
              </w:rPr>
              <w:t>SNRM-C handling SIP based MBS session announcement procedure</w:t>
            </w:r>
          </w:p>
        </w:tc>
        <w:tc>
          <w:tcPr>
            <w:tcW w:w="1701" w:type="dxa"/>
          </w:tcPr>
          <w:p w14:paraId="3E00574B"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2E21A74C" w14:textId="77777777" w:rsidR="000C33CE" w:rsidRPr="00446081" w:rsidRDefault="000C33CE" w:rsidP="00022DFD">
            <w:pPr>
              <w:pStyle w:val="TAL"/>
              <w:rPr>
                <w:rFonts w:cs="Arial"/>
                <w:sz w:val="16"/>
              </w:rPr>
            </w:pPr>
            <w:r w:rsidRPr="00446081">
              <w:rPr>
                <w:rFonts w:cs="Arial"/>
                <w:sz w:val="16"/>
              </w:rPr>
              <w:t>24.548</w:t>
            </w:r>
          </w:p>
        </w:tc>
        <w:tc>
          <w:tcPr>
            <w:tcW w:w="1179" w:type="dxa"/>
          </w:tcPr>
          <w:p w14:paraId="5C1BDA49" w14:textId="77777777" w:rsidR="000C33CE" w:rsidRPr="00446081" w:rsidRDefault="000C33CE" w:rsidP="00022DFD">
            <w:pPr>
              <w:pStyle w:val="TAL"/>
              <w:rPr>
                <w:rFonts w:cs="Arial"/>
                <w:sz w:val="16"/>
              </w:rPr>
            </w:pPr>
            <w:r w:rsidRPr="00446081">
              <w:rPr>
                <w:rFonts w:cs="Arial"/>
                <w:sz w:val="16"/>
              </w:rPr>
              <w:t>0061</w:t>
            </w:r>
          </w:p>
        </w:tc>
        <w:tc>
          <w:tcPr>
            <w:tcW w:w="709" w:type="dxa"/>
          </w:tcPr>
          <w:p w14:paraId="33920DE5" w14:textId="77777777" w:rsidR="000C33CE" w:rsidRPr="00446081" w:rsidRDefault="000C33CE" w:rsidP="00022DFD">
            <w:pPr>
              <w:pStyle w:val="TAR"/>
              <w:rPr>
                <w:rFonts w:cs="Arial"/>
                <w:sz w:val="16"/>
              </w:rPr>
            </w:pPr>
            <w:r w:rsidRPr="00446081">
              <w:rPr>
                <w:rFonts w:cs="Arial"/>
                <w:sz w:val="16"/>
              </w:rPr>
              <w:t>1</w:t>
            </w:r>
          </w:p>
        </w:tc>
        <w:tc>
          <w:tcPr>
            <w:tcW w:w="850" w:type="dxa"/>
          </w:tcPr>
          <w:p w14:paraId="052BC8D6" w14:textId="77777777" w:rsidR="000C33CE" w:rsidRPr="00446081" w:rsidRDefault="000C33CE" w:rsidP="00022DFD">
            <w:pPr>
              <w:pStyle w:val="TAL"/>
              <w:rPr>
                <w:rFonts w:cs="Arial"/>
                <w:sz w:val="16"/>
              </w:rPr>
            </w:pPr>
            <w:r w:rsidRPr="00446081">
              <w:rPr>
                <w:rFonts w:cs="Arial"/>
                <w:sz w:val="16"/>
              </w:rPr>
              <w:t>Rel-18</w:t>
            </w:r>
          </w:p>
        </w:tc>
        <w:tc>
          <w:tcPr>
            <w:tcW w:w="947" w:type="dxa"/>
          </w:tcPr>
          <w:p w14:paraId="7BC46785" w14:textId="77777777" w:rsidR="000C33CE" w:rsidRPr="00446081" w:rsidRDefault="000C33CE" w:rsidP="00022DFD">
            <w:pPr>
              <w:pStyle w:val="TAL"/>
              <w:rPr>
                <w:rFonts w:cs="Arial"/>
                <w:sz w:val="16"/>
              </w:rPr>
            </w:pPr>
            <w:r w:rsidRPr="00446081">
              <w:rPr>
                <w:rFonts w:cs="Arial"/>
                <w:sz w:val="16"/>
              </w:rPr>
              <w:t>F</w:t>
            </w:r>
          </w:p>
        </w:tc>
        <w:tc>
          <w:tcPr>
            <w:tcW w:w="1038" w:type="dxa"/>
          </w:tcPr>
          <w:p w14:paraId="38C458D8" w14:textId="77777777" w:rsidR="000C33CE" w:rsidRPr="00446081" w:rsidRDefault="000C33CE" w:rsidP="00022DFD">
            <w:pPr>
              <w:pStyle w:val="TAL"/>
              <w:rPr>
                <w:rFonts w:cs="Arial"/>
                <w:sz w:val="16"/>
              </w:rPr>
            </w:pPr>
            <w:r w:rsidRPr="00446081">
              <w:rPr>
                <w:rFonts w:cs="Arial"/>
                <w:sz w:val="16"/>
              </w:rPr>
              <w:t>SEAL_Ph3</w:t>
            </w:r>
          </w:p>
        </w:tc>
        <w:tc>
          <w:tcPr>
            <w:tcW w:w="1417" w:type="dxa"/>
          </w:tcPr>
          <w:p w14:paraId="5F91364D"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2C9E9FB4" w14:textId="77777777" w:rsidTr="00022DFD">
        <w:tc>
          <w:tcPr>
            <w:tcW w:w="1097" w:type="dxa"/>
          </w:tcPr>
          <w:p w14:paraId="1B6FE528" w14:textId="77777777" w:rsidR="000C33CE" w:rsidRPr="00446081" w:rsidRDefault="000C33CE" w:rsidP="00022DFD">
            <w:pPr>
              <w:pStyle w:val="TAL"/>
              <w:rPr>
                <w:rFonts w:cs="Arial"/>
                <w:sz w:val="16"/>
              </w:rPr>
            </w:pPr>
            <w:r w:rsidRPr="00446081">
              <w:rPr>
                <w:rFonts w:cs="Arial"/>
                <w:sz w:val="16"/>
              </w:rPr>
              <w:t>C1-244304</w:t>
            </w:r>
          </w:p>
        </w:tc>
        <w:tc>
          <w:tcPr>
            <w:tcW w:w="1592" w:type="dxa"/>
          </w:tcPr>
          <w:p w14:paraId="2EB6F55E" w14:textId="77777777" w:rsidR="000C33CE" w:rsidRPr="00446081" w:rsidRDefault="000C33CE" w:rsidP="00022DFD">
            <w:pPr>
              <w:pStyle w:val="TAL"/>
              <w:rPr>
                <w:rFonts w:cs="Arial"/>
                <w:sz w:val="16"/>
              </w:rPr>
            </w:pPr>
            <w:r w:rsidRPr="00446081">
              <w:rPr>
                <w:rFonts w:cs="Arial"/>
                <w:sz w:val="16"/>
              </w:rPr>
              <w:t>SNRM-S sending SIP based MBS session announcement procedure</w:t>
            </w:r>
          </w:p>
        </w:tc>
        <w:tc>
          <w:tcPr>
            <w:tcW w:w="1701" w:type="dxa"/>
          </w:tcPr>
          <w:p w14:paraId="3BEFD5B7"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7AE69AA7" w14:textId="77777777" w:rsidR="000C33CE" w:rsidRPr="00446081" w:rsidRDefault="000C33CE" w:rsidP="00022DFD">
            <w:pPr>
              <w:pStyle w:val="TAL"/>
              <w:rPr>
                <w:rFonts w:cs="Arial"/>
                <w:sz w:val="16"/>
              </w:rPr>
            </w:pPr>
            <w:r w:rsidRPr="00446081">
              <w:rPr>
                <w:rFonts w:cs="Arial"/>
                <w:sz w:val="16"/>
              </w:rPr>
              <w:t>24.548</w:t>
            </w:r>
          </w:p>
        </w:tc>
        <w:tc>
          <w:tcPr>
            <w:tcW w:w="1179" w:type="dxa"/>
          </w:tcPr>
          <w:p w14:paraId="7BC7FC50" w14:textId="77777777" w:rsidR="000C33CE" w:rsidRPr="00446081" w:rsidRDefault="000C33CE" w:rsidP="00022DFD">
            <w:pPr>
              <w:pStyle w:val="TAL"/>
              <w:rPr>
                <w:rFonts w:cs="Arial"/>
                <w:sz w:val="16"/>
              </w:rPr>
            </w:pPr>
            <w:r w:rsidRPr="00446081">
              <w:rPr>
                <w:rFonts w:cs="Arial"/>
                <w:sz w:val="16"/>
              </w:rPr>
              <w:t>0062</w:t>
            </w:r>
          </w:p>
        </w:tc>
        <w:tc>
          <w:tcPr>
            <w:tcW w:w="709" w:type="dxa"/>
          </w:tcPr>
          <w:p w14:paraId="42278ECF" w14:textId="77777777" w:rsidR="000C33CE" w:rsidRPr="00446081" w:rsidRDefault="000C33CE" w:rsidP="00022DFD">
            <w:pPr>
              <w:pStyle w:val="TAR"/>
              <w:rPr>
                <w:rFonts w:cs="Arial"/>
                <w:sz w:val="16"/>
              </w:rPr>
            </w:pPr>
          </w:p>
        </w:tc>
        <w:tc>
          <w:tcPr>
            <w:tcW w:w="850" w:type="dxa"/>
          </w:tcPr>
          <w:p w14:paraId="029E7DE2" w14:textId="77777777" w:rsidR="000C33CE" w:rsidRPr="00446081" w:rsidRDefault="000C33CE" w:rsidP="00022DFD">
            <w:pPr>
              <w:pStyle w:val="TAL"/>
              <w:rPr>
                <w:rFonts w:cs="Arial"/>
                <w:sz w:val="16"/>
              </w:rPr>
            </w:pPr>
            <w:r w:rsidRPr="00446081">
              <w:rPr>
                <w:rFonts w:cs="Arial"/>
                <w:sz w:val="16"/>
              </w:rPr>
              <w:t>Rel-18</w:t>
            </w:r>
          </w:p>
        </w:tc>
        <w:tc>
          <w:tcPr>
            <w:tcW w:w="947" w:type="dxa"/>
          </w:tcPr>
          <w:p w14:paraId="1550030C" w14:textId="77777777" w:rsidR="000C33CE" w:rsidRPr="00446081" w:rsidRDefault="000C33CE" w:rsidP="00022DFD">
            <w:pPr>
              <w:pStyle w:val="TAL"/>
              <w:rPr>
                <w:rFonts w:cs="Arial"/>
                <w:sz w:val="16"/>
              </w:rPr>
            </w:pPr>
            <w:r w:rsidRPr="00446081">
              <w:rPr>
                <w:rFonts w:cs="Arial"/>
                <w:sz w:val="16"/>
              </w:rPr>
              <w:t>F</w:t>
            </w:r>
          </w:p>
        </w:tc>
        <w:tc>
          <w:tcPr>
            <w:tcW w:w="1038" w:type="dxa"/>
          </w:tcPr>
          <w:p w14:paraId="3991A2D4" w14:textId="77777777" w:rsidR="000C33CE" w:rsidRPr="00446081" w:rsidRDefault="000C33CE" w:rsidP="00022DFD">
            <w:pPr>
              <w:pStyle w:val="TAL"/>
              <w:rPr>
                <w:rFonts w:cs="Arial"/>
                <w:sz w:val="16"/>
              </w:rPr>
            </w:pPr>
            <w:r w:rsidRPr="00446081">
              <w:rPr>
                <w:rFonts w:cs="Arial"/>
                <w:sz w:val="16"/>
              </w:rPr>
              <w:t>SEAL_Ph3</w:t>
            </w:r>
          </w:p>
        </w:tc>
        <w:tc>
          <w:tcPr>
            <w:tcW w:w="1417" w:type="dxa"/>
          </w:tcPr>
          <w:p w14:paraId="232063BA"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87BF7C6" w14:textId="77777777" w:rsidTr="00022DFD">
        <w:tc>
          <w:tcPr>
            <w:tcW w:w="1097" w:type="dxa"/>
          </w:tcPr>
          <w:p w14:paraId="5C617AA8" w14:textId="77777777" w:rsidR="000C33CE" w:rsidRPr="00446081" w:rsidRDefault="000C33CE" w:rsidP="00022DFD">
            <w:pPr>
              <w:pStyle w:val="TAL"/>
              <w:rPr>
                <w:rFonts w:cs="Arial"/>
                <w:sz w:val="16"/>
              </w:rPr>
            </w:pPr>
            <w:r w:rsidRPr="00446081">
              <w:rPr>
                <w:rFonts w:cs="Arial"/>
                <w:sz w:val="16"/>
              </w:rPr>
              <w:t>C1-244924</w:t>
            </w:r>
          </w:p>
        </w:tc>
        <w:tc>
          <w:tcPr>
            <w:tcW w:w="1592" w:type="dxa"/>
          </w:tcPr>
          <w:p w14:paraId="22AB56B3" w14:textId="77777777" w:rsidR="000C33CE" w:rsidRPr="00446081" w:rsidRDefault="000C33CE" w:rsidP="00022DFD">
            <w:pPr>
              <w:pStyle w:val="TAL"/>
              <w:rPr>
                <w:rFonts w:cs="Arial"/>
                <w:sz w:val="16"/>
              </w:rPr>
            </w:pPr>
            <w:r w:rsidRPr="00446081">
              <w:rPr>
                <w:rFonts w:cs="Arial"/>
                <w:sz w:val="16"/>
              </w:rPr>
              <w:t>SNRM-S sending SIP based MBS session announcement procedure</w:t>
            </w:r>
          </w:p>
        </w:tc>
        <w:tc>
          <w:tcPr>
            <w:tcW w:w="1701" w:type="dxa"/>
          </w:tcPr>
          <w:p w14:paraId="2229D870"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3A60F823" w14:textId="77777777" w:rsidR="000C33CE" w:rsidRPr="00446081" w:rsidRDefault="000C33CE" w:rsidP="00022DFD">
            <w:pPr>
              <w:pStyle w:val="TAL"/>
              <w:rPr>
                <w:rFonts w:cs="Arial"/>
                <w:sz w:val="16"/>
              </w:rPr>
            </w:pPr>
            <w:r w:rsidRPr="00446081">
              <w:rPr>
                <w:rFonts w:cs="Arial"/>
                <w:sz w:val="16"/>
              </w:rPr>
              <w:t>24.548</w:t>
            </w:r>
          </w:p>
        </w:tc>
        <w:tc>
          <w:tcPr>
            <w:tcW w:w="1179" w:type="dxa"/>
          </w:tcPr>
          <w:p w14:paraId="351C1A14" w14:textId="77777777" w:rsidR="000C33CE" w:rsidRPr="00446081" w:rsidRDefault="000C33CE" w:rsidP="00022DFD">
            <w:pPr>
              <w:pStyle w:val="TAL"/>
              <w:rPr>
                <w:rFonts w:cs="Arial"/>
                <w:sz w:val="16"/>
              </w:rPr>
            </w:pPr>
            <w:r w:rsidRPr="00446081">
              <w:rPr>
                <w:rFonts w:cs="Arial"/>
                <w:sz w:val="16"/>
              </w:rPr>
              <w:t>0062</w:t>
            </w:r>
          </w:p>
        </w:tc>
        <w:tc>
          <w:tcPr>
            <w:tcW w:w="709" w:type="dxa"/>
          </w:tcPr>
          <w:p w14:paraId="1221300F" w14:textId="77777777" w:rsidR="000C33CE" w:rsidRPr="00446081" w:rsidRDefault="000C33CE" w:rsidP="00022DFD">
            <w:pPr>
              <w:pStyle w:val="TAR"/>
              <w:rPr>
                <w:rFonts w:cs="Arial"/>
                <w:sz w:val="16"/>
              </w:rPr>
            </w:pPr>
            <w:r w:rsidRPr="00446081">
              <w:rPr>
                <w:rFonts w:cs="Arial"/>
                <w:sz w:val="16"/>
              </w:rPr>
              <w:t>1</w:t>
            </w:r>
          </w:p>
        </w:tc>
        <w:tc>
          <w:tcPr>
            <w:tcW w:w="850" w:type="dxa"/>
          </w:tcPr>
          <w:p w14:paraId="1E3D6B2B" w14:textId="77777777" w:rsidR="000C33CE" w:rsidRPr="00446081" w:rsidRDefault="000C33CE" w:rsidP="00022DFD">
            <w:pPr>
              <w:pStyle w:val="TAL"/>
              <w:rPr>
                <w:rFonts w:cs="Arial"/>
                <w:sz w:val="16"/>
              </w:rPr>
            </w:pPr>
            <w:r w:rsidRPr="00446081">
              <w:rPr>
                <w:rFonts w:cs="Arial"/>
                <w:sz w:val="16"/>
              </w:rPr>
              <w:t>Rel-18</w:t>
            </w:r>
          </w:p>
        </w:tc>
        <w:tc>
          <w:tcPr>
            <w:tcW w:w="947" w:type="dxa"/>
          </w:tcPr>
          <w:p w14:paraId="3545218B" w14:textId="77777777" w:rsidR="000C33CE" w:rsidRPr="00446081" w:rsidRDefault="000C33CE" w:rsidP="00022DFD">
            <w:pPr>
              <w:pStyle w:val="TAL"/>
              <w:rPr>
                <w:rFonts w:cs="Arial"/>
                <w:sz w:val="16"/>
              </w:rPr>
            </w:pPr>
            <w:r w:rsidRPr="00446081">
              <w:rPr>
                <w:rFonts w:cs="Arial"/>
                <w:sz w:val="16"/>
              </w:rPr>
              <w:t>F</w:t>
            </w:r>
          </w:p>
        </w:tc>
        <w:tc>
          <w:tcPr>
            <w:tcW w:w="1038" w:type="dxa"/>
          </w:tcPr>
          <w:p w14:paraId="3824B1EE" w14:textId="77777777" w:rsidR="000C33CE" w:rsidRPr="00446081" w:rsidRDefault="000C33CE" w:rsidP="00022DFD">
            <w:pPr>
              <w:pStyle w:val="TAL"/>
              <w:rPr>
                <w:rFonts w:cs="Arial"/>
                <w:sz w:val="16"/>
              </w:rPr>
            </w:pPr>
            <w:r w:rsidRPr="00446081">
              <w:rPr>
                <w:rFonts w:cs="Arial"/>
                <w:sz w:val="16"/>
              </w:rPr>
              <w:t>SEAL_Ph3</w:t>
            </w:r>
          </w:p>
        </w:tc>
        <w:tc>
          <w:tcPr>
            <w:tcW w:w="1417" w:type="dxa"/>
          </w:tcPr>
          <w:p w14:paraId="72CAC888"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5334A65" w14:textId="77777777" w:rsidTr="00022DFD">
        <w:tc>
          <w:tcPr>
            <w:tcW w:w="1097" w:type="dxa"/>
          </w:tcPr>
          <w:p w14:paraId="76DD5632" w14:textId="77777777" w:rsidR="000C33CE" w:rsidRPr="00446081" w:rsidRDefault="000C33CE" w:rsidP="00022DFD">
            <w:pPr>
              <w:pStyle w:val="TAL"/>
              <w:rPr>
                <w:rFonts w:cs="Arial"/>
                <w:sz w:val="16"/>
              </w:rPr>
            </w:pPr>
            <w:r w:rsidRPr="00446081">
              <w:rPr>
                <w:rFonts w:cs="Arial"/>
                <w:sz w:val="16"/>
              </w:rPr>
              <w:t>C1-244323</w:t>
            </w:r>
          </w:p>
        </w:tc>
        <w:tc>
          <w:tcPr>
            <w:tcW w:w="1592" w:type="dxa"/>
          </w:tcPr>
          <w:p w14:paraId="2440B241" w14:textId="77777777" w:rsidR="000C33CE" w:rsidRPr="00446081" w:rsidRDefault="000C33CE" w:rsidP="00022DFD">
            <w:pPr>
              <w:pStyle w:val="TAL"/>
              <w:rPr>
                <w:rFonts w:cs="Arial"/>
                <w:sz w:val="16"/>
              </w:rPr>
            </w:pPr>
            <w:r w:rsidRPr="00446081">
              <w:rPr>
                <w:rFonts w:cs="Arial"/>
                <w:sz w:val="16"/>
              </w:rPr>
              <w:t>SIP procedure for MBS listening status report</w:t>
            </w:r>
          </w:p>
        </w:tc>
        <w:tc>
          <w:tcPr>
            <w:tcW w:w="1701" w:type="dxa"/>
          </w:tcPr>
          <w:p w14:paraId="61032547"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50BA0170" w14:textId="77777777" w:rsidR="000C33CE" w:rsidRPr="00446081" w:rsidRDefault="000C33CE" w:rsidP="00022DFD">
            <w:pPr>
              <w:pStyle w:val="TAL"/>
              <w:rPr>
                <w:rFonts w:cs="Arial"/>
                <w:sz w:val="16"/>
              </w:rPr>
            </w:pPr>
            <w:r w:rsidRPr="00446081">
              <w:rPr>
                <w:rFonts w:cs="Arial"/>
                <w:sz w:val="16"/>
              </w:rPr>
              <w:t>24.548</w:t>
            </w:r>
          </w:p>
        </w:tc>
        <w:tc>
          <w:tcPr>
            <w:tcW w:w="1179" w:type="dxa"/>
          </w:tcPr>
          <w:p w14:paraId="0AD60E11" w14:textId="77777777" w:rsidR="000C33CE" w:rsidRPr="00446081" w:rsidRDefault="000C33CE" w:rsidP="00022DFD">
            <w:pPr>
              <w:pStyle w:val="TAL"/>
              <w:rPr>
                <w:rFonts w:cs="Arial"/>
                <w:sz w:val="16"/>
              </w:rPr>
            </w:pPr>
            <w:r w:rsidRPr="00446081">
              <w:rPr>
                <w:rFonts w:cs="Arial"/>
                <w:sz w:val="16"/>
              </w:rPr>
              <w:t>0063</w:t>
            </w:r>
          </w:p>
        </w:tc>
        <w:tc>
          <w:tcPr>
            <w:tcW w:w="709" w:type="dxa"/>
          </w:tcPr>
          <w:p w14:paraId="50E656A0" w14:textId="77777777" w:rsidR="000C33CE" w:rsidRPr="00446081" w:rsidRDefault="000C33CE" w:rsidP="00022DFD">
            <w:pPr>
              <w:pStyle w:val="TAR"/>
              <w:rPr>
                <w:rFonts w:cs="Arial"/>
                <w:sz w:val="16"/>
              </w:rPr>
            </w:pPr>
          </w:p>
        </w:tc>
        <w:tc>
          <w:tcPr>
            <w:tcW w:w="850" w:type="dxa"/>
          </w:tcPr>
          <w:p w14:paraId="2F9617A9" w14:textId="77777777" w:rsidR="000C33CE" w:rsidRPr="00446081" w:rsidRDefault="000C33CE" w:rsidP="00022DFD">
            <w:pPr>
              <w:pStyle w:val="TAL"/>
              <w:rPr>
                <w:rFonts w:cs="Arial"/>
                <w:sz w:val="16"/>
              </w:rPr>
            </w:pPr>
            <w:r w:rsidRPr="00446081">
              <w:rPr>
                <w:rFonts w:cs="Arial"/>
                <w:sz w:val="16"/>
              </w:rPr>
              <w:t>Rel-18</w:t>
            </w:r>
          </w:p>
        </w:tc>
        <w:tc>
          <w:tcPr>
            <w:tcW w:w="947" w:type="dxa"/>
          </w:tcPr>
          <w:p w14:paraId="2C167893" w14:textId="77777777" w:rsidR="000C33CE" w:rsidRPr="00446081" w:rsidRDefault="000C33CE" w:rsidP="00022DFD">
            <w:pPr>
              <w:pStyle w:val="TAL"/>
              <w:rPr>
                <w:rFonts w:cs="Arial"/>
                <w:sz w:val="16"/>
              </w:rPr>
            </w:pPr>
            <w:r w:rsidRPr="00446081">
              <w:rPr>
                <w:rFonts w:cs="Arial"/>
                <w:sz w:val="16"/>
              </w:rPr>
              <w:t>F</w:t>
            </w:r>
          </w:p>
        </w:tc>
        <w:tc>
          <w:tcPr>
            <w:tcW w:w="1038" w:type="dxa"/>
          </w:tcPr>
          <w:p w14:paraId="751C727F" w14:textId="77777777" w:rsidR="000C33CE" w:rsidRPr="00446081" w:rsidRDefault="000C33CE" w:rsidP="00022DFD">
            <w:pPr>
              <w:pStyle w:val="TAL"/>
              <w:rPr>
                <w:rFonts w:cs="Arial"/>
                <w:sz w:val="16"/>
              </w:rPr>
            </w:pPr>
            <w:r w:rsidRPr="00446081">
              <w:rPr>
                <w:rFonts w:cs="Arial"/>
                <w:sz w:val="16"/>
              </w:rPr>
              <w:t>SEAL_Ph3</w:t>
            </w:r>
          </w:p>
        </w:tc>
        <w:tc>
          <w:tcPr>
            <w:tcW w:w="1417" w:type="dxa"/>
          </w:tcPr>
          <w:p w14:paraId="5F615CD5"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53912CA" w14:textId="77777777" w:rsidTr="00022DFD">
        <w:tc>
          <w:tcPr>
            <w:tcW w:w="1097" w:type="dxa"/>
          </w:tcPr>
          <w:p w14:paraId="0BB9D791" w14:textId="77777777" w:rsidR="000C33CE" w:rsidRPr="00446081" w:rsidRDefault="000C33CE" w:rsidP="00022DFD">
            <w:pPr>
              <w:pStyle w:val="TAL"/>
              <w:rPr>
                <w:rFonts w:cs="Arial"/>
                <w:sz w:val="16"/>
              </w:rPr>
            </w:pPr>
            <w:r w:rsidRPr="00446081">
              <w:rPr>
                <w:rFonts w:cs="Arial"/>
                <w:sz w:val="16"/>
              </w:rPr>
              <w:t>C1-244925</w:t>
            </w:r>
          </w:p>
        </w:tc>
        <w:tc>
          <w:tcPr>
            <w:tcW w:w="1592" w:type="dxa"/>
          </w:tcPr>
          <w:p w14:paraId="738F851A" w14:textId="77777777" w:rsidR="000C33CE" w:rsidRPr="00446081" w:rsidRDefault="000C33CE" w:rsidP="00022DFD">
            <w:pPr>
              <w:pStyle w:val="TAL"/>
              <w:rPr>
                <w:rFonts w:cs="Arial"/>
                <w:sz w:val="16"/>
              </w:rPr>
            </w:pPr>
            <w:r w:rsidRPr="00446081">
              <w:rPr>
                <w:rFonts w:cs="Arial"/>
                <w:sz w:val="16"/>
              </w:rPr>
              <w:t>SIP procedure for MBS listening status report</w:t>
            </w:r>
          </w:p>
        </w:tc>
        <w:tc>
          <w:tcPr>
            <w:tcW w:w="1701" w:type="dxa"/>
          </w:tcPr>
          <w:p w14:paraId="63F235D2"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5E07B166" w14:textId="77777777" w:rsidR="000C33CE" w:rsidRPr="00446081" w:rsidRDefault="000C33CE" w:rsidP="00022DFD">
            <w:pPr>
              <w:pStyle w:val="TAL"/>
              <w:rPr>
                <w:rFonts w:cs="Arial"/>
                <w:sz w:val="16"/>
              </w:rPr>
            </w:pPr>
            <w:r w:rsidRPr="00446081">
              <w:rPr>
                <w:rFonts w:cs="Arial"/>
                <w:sz w:val="16"/>
              </w:rPr>
              <w:t>24.548</w:t>
            </w:r>
          </w:p>
        </w:tc>
        <w:tc>
          <w:tcPr>
            <w:tcW w:w="1179" w:type="dxa"/>
          </w:tcPr>
          <w:p w14:paraId="682D7669" w14:textId="77777777" w:rsidR="000C33CE" w:rsidRPr="00446081" w:rsidRDefault="000C33CE" w:rsidP="00022DFD">
            <w:pPr>
              <w:pStyle w:val="TAL"/>
              <w:rPr>
                <w:rFonts w:cs="Arial"/>
                <w:sz w:val="16"/>
              </w:rPr>
            </w:pPr>
            <w:r w:rsidRPr="00446081">
              <w:rPr>
                <w:rFonts w:cs="Arial"/>
                <w:sz w:val="16"/>
              </w:rPr>
              <w:t>0063</w:t>
            </w:r>
          </w:p>
        </w:tc>
        <w:tc>
          <w:tcPr>
            <w:tcW w:w="709" w:type="dxa"/>
          </w:tcPr>
          <w:p w14:paraId="33248A9D" w14:textId="77777777" w:rsidR="000C33CE" w:rsidRPr="00446081" w:rsidRDefault="000C33CE" w:rsidP="00022DFD">
            <w:pPr>
              <w:pStyle w:val="TAR"/>
              <w:rPr>
                <w:rFonts w:cs="Arial"/>
                <w:sz w:val="16"/>
              </w:rPr>
            </w:pPr>
            <w:r w:rsidRPr="00446081">
              <w:rPr>
                <w:rFonts w:cs="Arial"/>
                <w:sz w:val="16"/>
              </w:rPr>
              <w:t>1</w:t>
            </w:r>
          </w:p>
        </w:tc>
        <w:tc>
          <w:tcPr>
            <w:tcW w:w="850" w:type="dxa"/>
          </w:tcPr>
          <w:p w14:paraId="1BE6752A" w14:textId="77777777" w:rsidR="000C33CE" w:rsidRPr="00446081" w:rsidRDefault="000C33CE" w:rsidP="00022DFD">
            <w:pPr>
              <w:pStyle w:val="TAL"/>
              <w:rPr>
                <w:rFonts w:cs="Arial"/>
                <w:sz w:val="16"/>
              </w:rPr>
            </w:pPr>
            <w:r w:rsidRPr="00446081">
              <w:rPr>
                <w:rFonts w:cs="Arial"/>
                <w:sz w:val="16"/>
              </w:rPr>
              <w:t>Rel-18</w:t>
            </w:r>
          </w:p>
        </w:tc>
        <w:tc>
          <w:tcPr>
            <w:tcW w:w="947" w:type="dxa"/>
          </w:tcPr>
          <w:p w14:paraId="732994B6" w14:textId="77777777" w:rsidR="000C33CE" w:rsidRPr="00446081" w:rsidRDefault="000C33CE" w:rsidP="00022DFD">
            <w:pPr>
              <w:pStyle w:val="TAL"/>
              <w:rPr>
                <w:rFonts w:cs="Arial"/>
                <w:sz w:val="16"/>
              </w:rPr>
            </w:pPr>
            <w:r w:rsidRPr="00446081">
              <w:rPr>
                <w:rFonts w:cs="Arial"/>
                <w:sz w:val="16"/>
              </w:rPr>
              <w:t>F</w:t>
            </w:r>
          </w:p>
        </w:tc>
        <w:tc>
          <w:tcPr>
            <w:tcW w:w="1038" w:type="dxa"/>
          </w:tcPr>
          <w:p w14:paraId="1D3AFCC3" w14:textId="77777777" w:rsidR="000C33CE" w:rsidRPr="00446081" w:rsidRDefault="000C33CE" w:rsidP="00022DFD">
            <w:pPr>
              <w:pStyle w:val="TAL"/>
              <w:rPr>
                <w:rFonts w:cs="Arial"/>
                <w:sz w:val="16"/>
              </w:rPr>
            </w:pPr>
            <w:r w:rsidRPr="00446081">
              <w:rPr>
                <w:rFonts w:cs="Arial"/>
                <w:sz w:val="16"/>
              </w:rPr>
              <w:t>SEAL_Ph3</w:t>
            </w:r>
          </w:p>
        </w:tc>
        <w:tc>
          <w:tcPr>
            <w:tcW w:w="1417" w:type="dxa"/>
          </w:tcPr>
          <w:p w14:paraId="7AFF7504"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0C61BD56" w14:textId="77777777" w:rsidTr="00022DFD">
        <w:tc>
          <w:tcPr>
            <w:tcW w:w="1097" w:type="dxa"/>
          </w:tcPr>
          <w:p w14:paraId="69929E6E" w14:textId="77777777" w:rsidR="000C33CE" w:rsidRPr="00446081" w:rsidRDefault="000C33CE" w:rsidP="00022DFD">
            <w:pPr>
              <w:pStyle w:val="TAL"/>
              <w:rPr>
                <w:rFonts w:cs="Arial"/>
                <w:sz w:val="16"/>
              </w:rPr>
            </w:pPr>
            <w:r w:rsidRPr="00446081">
              <w:rPr>
                <w:rFonts w:cs="Arial"/>
                <w:sz w:val="16"/>
              </w:rPr>
              <w:t>C1-244325</w:t>
            </w:r>
          </w:p>
        </w:tc>
        <w:tc>
          <w:tcPr>
            <w:tcW w:w="1592" w:type="dxa"/>
          </w:tcPr>
          <w:p w14:paraId="38D4D401" w14:textId="77777777" w:rsidR="000C33CE" w:rsidRPr="00446081" w:rsidRDefault="000C33CE" w:rsidP="00022DFD">
            <w:pPr>
              <w:pStyle w:val="TAL"/>
              <w:rPr>
                <w:rFonts w:cs="Arial"/>
                <w:sz w:val="16"/>
              </w:rPr>
            </w:pPr>
            <w:r w:rsidRPr="00446081">
              <w:rPr>
                <w:rFonts w:cs="Arial"/>
                <w:sz w:val="16"/>
              </w:rPr>
              <w:t>SIP procedure for MBS UE session join notification</w:t>
            </w:r>
          </w:p>
        </w:tc>
        <w:tc>
          <w:tcPr>
            <w:tcW w:w="1701" w:type="dxa"/>
          </w:tcPr>
          <w:p w14:paraId="57D5EF5F"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454CF484" w14:textId="77777777" w:rsidR="000C33CE" w:rsidRPr="00446081" w:rsidRDefault="000C33CE" w:rsidP="00022DFD">
            <w:pPr>
              <w:pStyle w:val="TAL"/>
              <w:rPr>
                <w:rFonts w:cs="Arial"/>
                <w:sz w:val="16"/>
              </w:rPr>
            </w:pPr>
            <w:r w:rsidRPr="00446081">
              <w:rPr>
                <w:rFonts w:cs="Arial"/>
                <w:sz w:val="16"/>
              </w:rPr>
              <w:t>24.548</w:t>
            </w:r>
          </w:p>
        </w:tc>
        <w:tc>
          <w:tcPr>
            <w:tcW w:w="1179" w:type="dxa"/>
          </w:tcPr>
          <w:p w14:paraId="344D4019" w14:textId="77777777" w:rsidR="000C33CE" w:rsidRPr="00446081" w:rsidRDefault="000C33CE" w:rsidP="00022DFD">
            <w:pPr>
              <w:pStyle w:val="TAL"/>
              <w:rPr>
                <w:rFonts w:cs="Arial"/>
                <w:sz w:val="16"/>
              </w:rPr>
            </w:pPr>
            <w:r w:rsidRPr="00446081">
              <w:rPr>
                <w:rFonts w:cs="Arial"/>
                <w:sz w:val="16"/>
              </w:rPr>
              <w:t>0064</w:t>
            </w:r>
          </w:p>
        </w:tc>
        <w:tc>
          <w:tcPr>
            <w:tcW w:w="709" w:type="dxa"/>
          </w:tcPr>
          <w:p w14:paraId="12A0D840" w14:textId="77777777" w:rsidR="000C33CE" w:rsidRPr="00446081" w:rsidRDefault="000C33CE" w:rsidP="00022DFD">
            <w:pPr>
              <w:pStyle w:val="TAR"/>
              <w:rPr>
                <w:rFonts w:cs="Arial"/>
                <w:sz w:val="16"/>
              </w:rPr>
            </w:pPr>
          </w:p>
        </w:tc>
        <w:tc>
          <w:tcPr>
            <w:tcW w:w="850" w:type="dxa"/>
          </w:tcPr>
          <w:p w14:paraId="3F94C892" w14:textId="77777777" w:rsidR="000C33CE" w:rsidRPr="00446081" w:rsidRDefault="000C33CE" w:rsidP="00022DFD">
            <w:pPr>
              <w:pStyle w:val="TAL"/>
              <w:rPr>
                <w:rFonts w:cs="Arial"/>
                <w:sz w:val="16"/>
              </w:rPr>
            </w:pPr>
            <w:r w:rsidRPr="00446081">
              <w:rPr>
                <w:rFonts w:cs="Arial"/>
                <w:sz w:val="16"/>
              </w:rPr>
              <w:t>Rel-18</w:t>
            </w:r>
          </w:p>
        </w:tc>
        <w:tc>
          <w:tcPr>
            <w:tcW w:w="947" w:type="dxa"/>
          </w:tcPr>
          <w:p w14:paraId="49DF6128" w14:textId="77777777" w:rsidR="000C33CE" w:rsidRPr="00446081" w:rsidRDefault="000C33CE" w:rsidP="00022DFD">
            <w:pPr>
              <w:pStyle w:val="TAL"/>
              <w:rPr>
                <w:rFonts w:cs="Arial"/>
                <w:sz w:val="16"/>
              </w:rPr>
            </w:pPr>
            <w:r w:rsidRPr="00446081">
              <w:rPr>
                <w:rFonts w:cs="Arial"/>
                <w:sz w:val="16"/>
              </w:rPr>
              <w:t>F</w:t>
            </w:r>
          </w:p>
        </w:tc>
        <w:tc>
          <w:tcPr>
            <w:tcW w:w="1038" w:type="dxa"/>
          </w:tcPr>
          <w:p w14:paraId="199F0663" w14:textId="77777777" w:rsidR="000C33CE" w:rsidRPr="00446081" w:rsidRDefault="000C33CE" w:rsidP="00022DFD">
            <w:pPr>
              <w:pStyle w:val="TAL"/>
              <w:rPr>
                <w:rFonts w:cs="Arial"/>
                <w:sz w:val="16"/>
              </w:rPr>
            </w:pPr>
            <w:r w:rsidRPr="00446081">
              <w:rPr>
                <w:rFonts w:cs="Arial"/>
                <w:sz w:val="16"/>
              </w:rPr>
              <w:t>SEAL_Ph3</w:t>
            </w:r>
          </w:p>
        </w:tc>
        <w:tc>
          <w:tcPr>
            <w:tcW w:w="1417" w:type="dxa"/>
          </w:tcPr>
          <w:p w14:paraId="04C4C90D"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E9849A9" w14:textId="77777777" w:rsidTr="00022DFD">
        <w:tc>
          <w:tcPr>
            <w:tcW w:w="1097" w:type="dxa"/>
          </w:tcPr>
          <w:p w14:paraId="1CA935E8" w14:textId="77777777" w:rsidR="000C33CE" w:rsidRPr="00446081" w:rsidRDefault="000C33CE" w:rsidP="00022DFD">
            <w:pPr>
              <w:pStyle w:val="TAL"/>
              <w:rPr>
                <w:rFonts w:cs="Arial"/>
                <w:sz w:val="16"/>
              </w:rPr>
            </w:pPr>
            <w:r w:rsidRPr="00446081">
              <w:rPr>
                <w:rFonts w:cs="Arial"/>
                <w:sz w:val="16"/>
              </w:rPr>
              <w:t>C1-244926</w:t>
            </w:r>
          </w:p>
        </w:tc>
        <w:tc>
          <w:tcPr>
            <w:tcW w:w="1592" w:type="dxa"/>
          </w:tcPr>
          <w:p w14:paraId="2285B876" w14:textId="77777777" w:rsidR="000C33CE" w:rsidRPr="00446081" w:rsidRDefault="000C33CE" w:rsidP="00022DFD">
            <w:pPr>
              <w:pStyle w:val="TAL"/>
              <w:rPr>
                <w:rFonts w:cs="Arial"/>
                <w:sz w:val="16"/>
              </w:rPr>
            </w:pPr>
            <w:r w:rsidRPr="00446081">
              <w:rPr>
                <w:rFonts w:cs="Arial"/>
                <w:sz w:val="16"/>
              </w:rPr>
              <w:t>SIP procedure for MBS UE session join notification</w:t>
            </w:r>
          </w:p>
        </w:tc>
        <w:tc>
          <w:tcPr>
            <w:tcW w:w="1701" w:type="dxa"/>
          </w:tcPr>
          <w:p w14:paraId="7F023CAA"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13DE2FA2" w14:textId="77777777" w:rsidR="000C33CE" w:rsidRPr="00446081" w:rsidRDefault="000C33CE" w:rsidP="00022DFD">
            <w:pPr>
              <w:pStyle w:val="TAL"/>
              <w:rPr>
                <w:rFonts w:cs="Arial"/>
                <w:sz w:val="16"/>
              </w:rPr>
            </w:pPr>
            <w:r w:rsidRPr="00446081">
              <w:rPr>
                <w:rFonts w:cs="Arial"/>
                <w:sz w:val="16"/>
              </w:rPr>
              <w:t>24.548</w:t>
            </w:r>
          </w:p>
        </w:tc>
        <w:tc>
          <w:tcPr>
            <w:tcW w:w="1179" w:type="dxa"/>
          </w:tcPr>
          <w:p w14:paraId="4DD626A7" w14:textId="77777777" w:rsidR="000C33CE" w:rsidRPr="00446081" w:rsidRDefault="000C33CE" w:rsidP="00022DFD">
            <w:pPr>
              <w:pStyle w:val="TAL"/>
              <w:rPr>
                <w:rFonts w:cs="Arial"/>
                <w:sz w:val="16"/>
              </w:rPr>
            </w:pPr>
            <w:r w:rsidRPr="00446081">
              <w:rPr>
                <w:rFonts w:cs="Arial"/>
                <w:sz w:val="16"/>
              </w:rPr>
              <w:t>0064</w:t>
            </w:r>
          </w:p>
        </w:tc>
        <w:tc>
          <w:tcPr>
            <w:tcW w:w="709" w:type="dxa"/>
          </w:tcPr>
          <w:p w14:paraId="2B95B57A" w14:textId="77777777" w:rsidR="000C33CE" w:rsidRPr="00446081" w:rsidRDefault="000C33CE" w:rsidP="00022DFD">
            <w:pPr>
              <w:pStyle w:val="TAR"/>
              <w:rPr>
                <w:rFonts w:cs="Arial"/>
                <w:sz w:val="16"/>
              </w:rPr>
            </w:pPr>
            <w:r w:rsidRPr="00446081">
              <w:rPr>
                <w:rFonts w:cs="Arial"/>
                <w:sz w:val="16"/>
              </w:rPr>
              <w:t>1</w:t>
            </w:r>
          </w:p>
        </w:tc>
        <w:tc>
          <w:tcPr>
            <w:tcW w:w="850" w:type="dxa"/>
          </w:tcPr>
          <w:p w14:paraId="295FD6DF" w14:textId="77777777" w:rsidR="000C33CE" w:rsidRPr="00446081" w:rsidRDefault="000C33CE" w:rsidP="00022DFD">
            <w:pPr>
              <w:pStyle w:val="TAL"/>
              <w:rPr>
                <w:rFonts w:cs="Arial"/>
                <w:sz w:val="16"/>
              </w:rPr>
            </w:pPr>
            <w:r w:rsidRPr="00446081">
              <w:rPr>
                <w:rFonts w:cs="Arial"/>
                <w:sz w:val="16"/>
              </w:rPr>
              <w:t>Rel-18</w:t>
            </w:r>
          </w:p>
        </w:tc>
        <w:tc>
          <w:tcPr>
            <w:tcW w:w="947" w:type="dxa"/>
          </w:tcPr>
          <w:p w14:paraId="5CC302C6" w14:textId="77777777" w:rsidR="000C33CE" w:rsidRPr="00446081" w:rsidRDefault="000C33CE" w:rsidP="00022DFD">
            <w:pPr>
              <w:pStyle w:val="TAL"/>
              <w:rPr>
                <w:rFonts w:cs="Arial"/>
                <w:sz w:val="16"/>
              </w:rPr>
            </w:pPr>
            <w:r w:rsidRPr="00446081">
              <w:rPr>
                <w:rFonts w:cs="Arial"/>
                <w:sz w:val="16"/>
              </w:rPr>
              <w:t>F</w:t>
            </w:r>
          </w:p>
        </w:tc>
        <w:tc>
          <w:tcPr>
            <w:tcW w:w="1038" w:type="dxa"/>
          </w:tcPr>
          <w:p w14:paraId="404E56FF" w14:textId="77777777" w:rsidR="000C33CE" w:rsidRPr="00446081" w:rsidRDefault="000C33CE" w:rsidP="00022DFD">
            <w:pPr>
              <w:pStyle w:val="TAL"/>
              <w:rPr>
                <w:rFonts w:cs="Arial"/>
                <w:sz w:val="16"/>
              </w:rPr>
            </w:pPr>
            <w:r w:rsidRPr="00446081">
              <w:rPr>
                <w:rFonts w:cs="Arial"/>
                <w:sz w:val="16"/>
              </w:rPr>
              <w:t>SEAL_Ph3</w:t>
            </w:r>
          </w:p>
        </w:tc>
        <w:tc>
          <w:tcPr>
            <w:tcW w:w="1417" w:type="dxa"/>
          </w:tcPr>
          <w:p w14:paraId="186C5226"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739B5CC0" w14:textId="77777777" w:rsidTr="00022DFD">
        <w:tc>
          <w:tcPr>
            <w:tcW w:w="1097" w:type="dxa"/>
          </w:tcPr>
          <w:p w14:paraId="034E814F" w14:textId="77777777" w:rsidR="000C33CE" w:rsidRPr="00446081" w:rsidRDefault="000C33CE" w:rsidP="00022DFD">
            <w:pPr>
              <w:pStyle w:val="TAL"/>
              <w:rPr>
                <w:rFonts w:cs="Arial"/>
                <w:sz w:val="16"/>
              </w:rPr>
            </w:pPr>
            <w:r w:rsidRPr="00446081">
              <w:rPr>
                <w:rFonts w:cs="Arial"/>
                <w:sz w:val="16"/>
              </w:rPr>
              <w:t>C1-244483</w:t>
            </w:r>
          </w:p>
        </w:tc>
        <w:tc>
          <w:tcPr>
            <w:tcW w:w="1592" w:type="dxa"/>
          </w:tcPr>
          <w:p w14:paraId="75C36DEA" w14:textId="77777777" w:rsidR="000C33CE" w:rsidRPr="00446081" w:rsidRDefault="000C33CE" w:rsidP="00022DFD">
            <w:pPr>
              <w:pStyle w:val="TAL"/>
              <w:rPr>
                <w:rFonts w:cs="Arial"/>
                <w:sz w:val="16"/>
              </w:rPr>
            </w:pPr>
            <w:r w:rsidRPr="00446081">
              <w:rPr>
                <w:rFonts w:cs="Arial"/>
                <w:sz w:val="16"/>
              </w:rPr>
              <w:t>Correction to XML schema for application/vnd.3gpp.seal-unicast-info+xml</w:t>
            </w:r>
          </w:p>
        </w:tc>
        <w:tc>
          <w:tcPr>
            <w:tcW w:w="1701" w:type="dxa"/>
          </w:tcPr>
          <w:p w14:paraId="655CAF61"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2FC11972" w14:textId="77777777" w:rsidR="000C33CE" w:rsidRPr="00446081" w:rsidRDefault="000C33CE" w:rsidP="00022DFD">
            <w:pPr>
              <w:pStyle w:val="TAL"/>
              <w:rPr>
                <w:rFonts w:cs="Arial"/>
                <w:sz w:val="16"/>
              </w:rPr>
            </w:pPr>
            <w:r w:rsidRPr="00446081">
              <w:rPr>
                <w:rFonts w:cs="Arial"/>
                <w:sz w:val="16"/>
              </w:rPr>
              <w:t>24.548</w:t>
            </w:r>
          </w:p>
        </w:tc>
        <w:tc>
          <w:tcPr>
            <w:tcW w:w="1179" w:type="dxa"/>
          </w:tcPr>
          <w:p w14:paraId="1DF9F1E6" w14:textId="77777777" w:rsidR="000C33CE" w:rsidRPr="00446081" w:rsidRDefault="000C33CE" w:rsidP="00022DFD">
            <w:pPr>
              <w:pStyle w:val="TAL"/>
              <w:rPr>
                <w:rFonts w:cs="Arial"/>
                <w:sz w:val="16"/>
              </w:rPr>
            </w:pPr>
            <w:r w:rsidRPr="00446081">
              <w:rPr>
                <w:rFonts w:cs="Arial"/>
                <w:sz w:val="16"/>
              </w:rPr>
              <w:t>0065</w:t>
            </w:r>
          </w:p>
        </w:tc>
        <w:tc>
          <w:tcPr>
            <w:tcW w:w="709" w:type="dxa"/>
          </w:tcPr>
          <w:p w14:paraId="18C1C2F9" w14:textId="77777777" w:rsidR="000C33CE" w:rsidRPr="00446081" w:rsidRDefault="000C33CE" w:rsidP="00022DFD">
            <w:pPr>
              <w:pStyle w:val="TAR"/>
              <w:rPr>
                <w:rFonts w:cs="Arial"/>
                <w:sz w:val="16"/>
              </w:rPr>
            </w:pPr>
          </w:p>
        </w:tc>
        <w:tc>
          <w:tcPr>
            <w:tcW w:w="850" w:type="dxa"/>
          </w:tcPr>
          <w:p w14:paraId="5C6189B2" w14:textId="77777777" w:rsidR="000C33CE" w:rsidRPr="00446081" w:rsidRDefault="000C33CE" w:rsidP="00022DFD">
            <w:pPr>
              <w:pStyle w:val="TAL"/>
              <w:rPr>
                <w:rFonts w:cs="Arial"/>
                <w:sz w:val="16"/>
              </w:rPr>
            </w:pPr>
            <w:r w:rsidRPr="00446081">
              <w:rPr>
                <w:rFonts w:cs="Arial"/>
                <w:sz w:val="16"/>
              </w:rPr>
              <w:t>Rel-18</w:t>
            </w:r>
          </w:p>
        </w:tc>
        <w:tc>
          <w:tcPr>
            <w:tcW w:w="947" w:type="dxa"/>
          </w:tcPr>
          <w:p w14:paraId="24EC5732" w14:textId="77777777" w:rsidR="000C33CE" w:rsidRPr="00446081" w:rsidRDefault="000C33CE" w:rsidP="00022DFD">
            <w:pPr>
              <w:pStyle w:val="TAL"/>
              <w:rPr>
                <w:rFonts w:cs="Arial"/>
                <w:sz w:val="16"/>
              </w:rPr>
            </w:pPr>
            <w:r w:rsidRPr="00446081">
              <w:rPr>
                <w:rFonts w:cs="Arial"/>
                <w:sz w:val="16"/>
              </w:rPr>
              <w:t>F</w:t>
            </w:r>
          </w:p>
        </w:tc>
        <w:tc>
          <w:tcPr>
            <w:tcW w:w="1038" w:type="dxa"/>
          </w:tcPr>
          <w:p w14:paraId="19D9D15D" w14:textId="77777777" w:rsidR="000C33CE" w:rsidRPr="00446081" w:rsidRDefault="000C33CE" w:rsidP="00022DFD">
            <w:pPr>
              <w:pStyle w:val="TAL"/>
              <w:rPr>
                <w:rFonts w:cs="Arial"/>
                <w:sz w:val="16"/>
              </w:rPr>
            </w:pPr>
            <w:r w:rsidRPr="00446081">
              <w:rPr>
                <w:rFonts w:cs="Arial"/>
                <w:sz w:val="16"/>
              </w:rPr>
              <w:t>TEI18, SEAL, eSEAL</w:t>
            </w:r>
          </w:p>
        </w:tc>
        <w:tc>
          <w:tcPr>
            <w:tcW w:w="1417" w:type="dxa"/>
          </w:tcPr>
          <w:p w14:paraId="5441991A"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FEE6EA2" w14:textId="77777777" w:rsidTr="00022DFD">
        <w:tc>
          <w:tcPr>
            <w:tcW w:w="1097" w:type="dxa"/>
          </w:tcPr>
          <w:p w14:paraId="2A421794" w14:textId="77777777" w:rsidR="000C33CE" w:rsidRPr="00446081" w:rsidRDefault="000C33CE" w:rsidP="00022DFD">
            <w:pPr>
              <w:pStyle w:val="TAL"/>
              <w:rPr>
                <w:rFonts w:cs="Arial"/>
                <w:sz w:val="16"/>
              </w:rPr>
            </w:pPr>
            <w:r w:rsidRPr="00446081">
              <w:rPr>
                <w:rFonts w:cs="Arial"/>
                <w:sz w:val="16"/>
              </w:rPr>
              <w:t>C1-244604</w:t>
            </w:r>
          </w:p>
        </w:tc>
        <w:tc>
          <w:tcPr>
            <w:tcW w:w="1592" w:type="dxa"/>
          </w:tcPr>
          <w:p w14:paraId="448F5CE9" w14:textId="77777777" w:rsidR="000C33CE" w:rsidRPr="00446081" w:rsidRDefault="000C33CE" w:rsidP="00022DFD">
            <w:pPr>
              <w:pStyle w:val="TAL"/>
              <w:rPr>
                <w:rFonts w:cs="Arial"/>
                <w:sz w:val="16"/>
              </w:rPr>
            </w:pPr>
            <w:r w:rsidRPr="00446081">
              <w:rPr>
                <w:rFonts w:cs="Arial"/>
                <w:sz w:val="16"/>
              </w:rPr>
              <w:t>Correction to XML schema for application/vnd.3gpp.seal-unicast-info+xml</w:t>
            </w:r>
          </w:p>
        </w:tc>
        <w:tc>
          <w:tcPr>
            <w:tcW w:w="1701" w:type="dxa"/>
          </w:tcPr>
          <w:p w14:paraId="4AEC2FCF"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61F2F7E2" w14:textId="77777777" w:rsidR="000C33CE" w:rsidRPr="00446081" w:rsidRDefault="000C33CE" w:rsidP="00022DFD">
            <w:pPr>
              <w:pStyle w:val="TAL"/>
              <w:rPr>
                <w:rFonts w:cs="Arial"/>
                <w:sz w:val="16"/>
              </w:rPr>
            </w:pPr>
            <w:r w:rsidRPr="00446081">
              <w:rPr>
                <w:rFonts w:cs="Arial"/>
                <w:sz w:val="16"/>
              </w:rPr>
              <w:t>24.548</w:t>
            </w:r>
          </w:p>
        </w:tc>
        <w:tc>
          <w:tcPr>
            <w:tcW w:w="1179" w:type="dxa"/>
          </w:tcPr>
          <w:p w14:paraId="411C7138" w14:textId="77777777" w:rsidR="000C33CE" w:rsidRPr="00446081" w:rsidRDefault="000C33CE" w:rsidP="00022DFD">
            <w:pPr>
              <w:pStyle w:val="TAL"/>
              <w:rPr>
                <w:rFonts w:cs="Arial"/>
                <w:sz w:val="16"/>
              </w:rPr>
            </w:pPr>
            <w:r w:rsidRPr="00446081">
              <w:rPr>
                <w:rFonts w:cs="Arial"/>
                <w:sz w:val="16"/>
              </w:rPr>
              <w:t>0065</w:t>
            </w:r>
          </w:p>
        </w:tc>
        <w:tc>
          <w:tcPr>
            <w:tcW w:w="709" w:type="dxa"/>
          </w:tcPr>
          <w:p w14:paraId="7B303C32" w14:textId="77777777" w:rsidR="000C33CE" w:rsidRPr="00446081" w:rsidRDefault="000C33CE" w:rsidP="00022DFD">
            <w:pPr>
              <w:pStyle w:val="TAR"/>
              <w:rPr>
                <w:rFonts w:cs="Arial"/>
                <w:sz w:val="16"/>
              </w:rPr>
            </w:pPr>
            <w:r w:rsidRPr="00446081">
              <w:rPr>
                <w:rFonts w:cs="Arial"/>
                <w:sz w:val="16"/>
              </w:rPr>
              <w:t>1</w:t>
            </w:r>
          </w:p>
        </w:tc>
        <w:tc>
          <w:tcPr>
            <w:tcW w:w="850" w:type="dxa"/>
          </w:tcPr>
          <w:p w14:paraId="0482359D" w14:textId="77777777" w:rsidR="000C33CE" w:rsidRPr="00446081" w:rsidRDefault="000C33CE" w:rsidP="00022DFD">
            <w:pPr>
              <w:pStyle w:val="TAL"/>
              <w:rPr>
                <w:rFonts w:cs="Arial"/>
                <w:sz w:val="16"/>
              </w:rPr>
            </w:pPr>
            <w:r w:rsidRPr="00446081">
              <w:rPr>
                <w:rFonts w:cs="Arial"/>
                <w:sz w:val="16"/>
              </w:rPr>
              <w:t>Rel-18</w:t>
            </w:r>
          </w:p>
        </w:tc>
        <w:tc>
          <w:tcPr>
            <w:tcW w:w="947" w:type="dxa"/>
          </w:tcPr>
          <w:p w14:paraId="124F8DCC" w14:textId="77777777" w:rsidR="000C33CE" w:rsidRPr="00446081" w:rsidRDefault="000C33CE" w:rsidP="00022DFD">
            <w:pPr>
              <w:pStyle w:val="TAL"/>
              <w:rPr>
                <w:rFonts w:cs="Arial"/>
                <w:sz w:val="16"/>
              </w:rPr>
            </w:pPr>
            <w:r w:rsidRPr="00446081">
              <w:rPr>
                <w:rFonts w:cs="Arial"/>
                <w:sz w:val="16"/>
              </w:rPr>
              <w:t>F</w:t>
            </w:r>
          </w:p>
        </w:tc>
        <w:tc>
          <w:tcPr>
            <w:tcW w:w="1038" w:type="dxa"/>
          </w:tcPr>
          <w:p w14:paraId="10FF82B6" w14:textId="77777777" w:rsidR="000C33CE" w:rsidRPr="00446081" w:rsidRDefault="000C33CE" w:rsidP="00022DFD">
            <w:pPr>
              <w:pStyle w:val="TAL"/>
              <w:rPr>
                <w:rFonts w:cs="Arial"/>
                <w:sz w:val="16"/>
              </w:rPr>
            </w:pPr>
            <w:r w:rsidRPr="00446081">
              <w:rPr>
                <w:rFonts w:cs="Arial"/>
                <w:sz w:val="16"/>
              </w:rPr>
              <w:t>SEAL, eSEAL, TEI18</w:t>
            </w:r>
          </w:p>
        </w:tc>
        <w:tc>
          <w:tcPr>
            <w:tcW w:w="1417" w:type="dxa"/>
          </w:tcPr>
          <w:p w14:paraId="35462B0D"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1CF552C" w14:textId="77777777" w:rsidTr="00022DFD">
        <w:tc>
          <w:tcPr>
            <w:tcW w:w="1097" w:type="dxa"/>
          </w:tcPr>
          <w:p w14:paraId="59171FAE" w14:textId="77777777" w:rsidR="000C33CE" w:rsidRPr="00446081" w:rsidRDefault="000C33CE" w:rsidP="00022DFD">
            <w:pPr>
              <w:pStyle w:val="TAL"/>
              <w:rPr>
                <w:rFonts w:cs="Arial"/>
                <w:sz w:val="16"/>
              </w:rPr>
            </w:pPr>
            <w:r w:rsidRPr="00446081">
              <w:rPr>
                <w:rFonts w:cs="Arial"/>
                <w:sz w:val="16"/>
              </w:rPr>
              <w:t>C1-244984</w:t>
            </w:r>
          </w:p>
        </w:tc>
        <w:tc>
          <w:tcPr>
            <w:tcW w:w="1592" w:type="dxa"/>
          </w:tcPr>
          <w:p w14:paraId="67274674" w14:textId="77777777" w:rsidR="000C33CE" w:rsidRPr="00446081" w:rsidRDefault="000C33CE" w:rsidP="00022DFD">
            <w:pPr>
              <w:pStyle w:val="TAL"/>
              <w:rPr>
                <w:rFonts w:cs="Arial"/>
                <w:sz w:val="16"/>
              </w:rPr>
            </w:pPr>
            <w:r w:rsidRPr="00446081">
              <w:rPr>
                <w:rFonts w:cs="Arial"/>
                <w:sz w:val="16"/>
              </w:rPr>
              <w:t>Correction to XML schema for application/vnd.3gpp.seal-unicast-info+xml</w:t>
            </w:r>
          </w:p>
        </w:tc>
        <w:tc>
          <w:tcPr>
            <w:tcW w:w="1701" w:type="dxa"/>
          </w:tcPr>
          <w:p w14:paraId="68C6ADB9"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29038D64" w14:textId="77777777" w:rsidR="000C33CE" w:rsidRPr="00446081" w:rsidRDefault="000C33CE" w:rsidP="00022DFD">
            <w:pPr>
              <w:pStyle w:val="TAL"/>
              <w:rPr>
                <w:rFonts w:cs="Arial"/>
                <w:sz w:val="16"/>
              </w:rPr>
            </w:pPr>
            <w:r w:rsidRPr="00446081">
              <w:rPr>
                <w:rFonts w:cs="Arial"/>
                <w:sz w:val="16"/>
              </w:rPr>
              <w:t>24.548</w:t>
            </w:r>
          </w:p>
        </w:tc>
        <w:tc>
          <w:tcPr>
            <w:tcW w:w="1179" w:type="dxa"/>
          </w:tcPr>
          <w:p w14:paraId="0854007C" w14:textId="77777777" w:rsidR="000C33CE" w:rsidRPr="00446081" w:rsidRDefault="000C33CE" w:rsidP="00022DFD">
            <w:pPr>
              <w:pStyle w:val="TAL"/>
              <w:rPr>
                <w:rFonts w:cs="Arial"/>
                <w:sz w:val="16"/>
              </w:rPr>
            </w:pPr>
            <w:r w:rsidRPr="00446081">
              <w:rPr>
                <w:rFonts w:cs="Arial"/>
                <w:sz w:val="16"/>
              </w:rPr>
              <w:t>0065</w:t>
            </w:r>
          </w:p>
        </w:tc>
        <w:tc>
          <w:tcPr>
            <w:tcW w:w="709" w:type="dxa"/>
          </w:tcPr>
          <w:p w14:paraId="19A34FA5" w14:textId="77777777" w:rsidR="000C33CE" w:rsidRPr="00446081" w:rsidRDefault="000C33CE" w:rsidP="00022DFD">
            <w:pPr>
              <w:pStyle w:val="TAR"/>
              <w:rPr>
                <w:rFonts w:cs="Arial"/>
                <w:sz w:val="16"/>
              </w:rPr>
            </w:pPr>
            <w:r w:rsidRPr="00446081">
              <w:rPr>
                <w:rFonts w:cs="Arial"/>
                <w:sz w:val="16"/>
              </w:rPr>
              <w:t>2</w:t>
            </w:r>
          </w:p>
        </w:tc>
        <w:tc>
          <w:tcPr>
            <w:tcW w:w="850" w:type="dxa"/>
          </w:tcPr>
          <w:p w14:paraId="29332211" w14:textId="77777777" w:rsidR="000C33CE" w:rsidRPr="00446081" w:rsidRDefault="000C33CE" w:rsidP="00022DFD">
            <w:pPr>
              <w:pStyle w:val="TAL"/>
              <w:rPr>
                <w:rFonts w:cs="Arial"/>
                <w:sz w:val="16"/>
              </w:rPr>
            </w:pPr>
            <w:r w:rsidRPr="00446081">
              <w:rPr>
                <w:rFonts w:cs="Arial"/>
                <w:sz w:val="16"/>
              </w:rPr>
              <w:t>Rel-18</w:t>
            </w:r>
          </w:p>
        </w:tc>
        <w:tc>
          <w:tcPr>
            <w:tcW w:w="947" w:type="dxa"/>
          </w:tcPr>
          <w:p w14:paraId="29AEB7B3" w14:textId="77777777" w:rsidR="000C33CE" w:rsidRPr="00446081" w:rsidRDefault="000C33CE" w:rsidP="00022DFD">
            <w:pPr>
              <w:pStyle w:val="TAL"/>
              <w:rPr>
                <w:rFonts w:cs="Arial"/>
                <w:sz w:val="16"/>
              </w:rPr>
            </w:pPr>
            <w:r w:rsidRPr="00446081">
              <w:rPr>
                <w:rFonts w:cs="Arial"/>
                <w:sz w:val="16"/>
              </w:rPr>
              <w:t>F</w:t>
            </w:r>
          </w:p>
        </w:tc>
        <w:tc>
          <w:tcPr>
            <w:tcW w:w="1038" w:type="dxa"/>
          </w:tcPr>
          <w:p w14:paraId="2ECA197B" w14:textId="77777777" w:rsidR="000C33CE" w:rsidRPr="00446081" w:rsidRDefault="000C33CE" w:rsidP="00022DFD">
            <w:pPr>
              <w:pStyle w:val="TAL"/>
              <w:rPr>
                <w:rFonts w:cs="Arial"/>
                <w:sz w:val="16"/>
              </w:rPr>
            </w:pPr>
            <w:r w:rsidRPr="00446081">
              <w:rPr>
                <w:rFonts w:cs="Arial"/>
                <w:sz w:val="16"/>
              </w:rPr>
              <w:t>SEAL, eSEAL, TEI18</w:t>
            </w:r>
          </w:p>
        </w:tc>
        <w:tc>
          <w:tcPr>
            <w:tcW w:w="1417" w:type="dxa"/>
          </w:tcPr>
          <w:p w14:paraId="1A405A27"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06127B9F" w14:textId="77777777" w:rsidTr="00022DFD">
        <w:tc>
          <w:tcPr>
            <w:tcW w:w="1097" w:type="dxa"/>
          </w:tcPr>
          <w:p w14:paraId="7A034C00" w14:textId="77777777" w:rsidR="000C33CE" w:rsidRPr="00446081" w:rsidRDefault="000C33CE" w:rsidP="00022DFD">
            <w:pPr>
              <w:pStyle w:val="TAL"/>
              <w:rPr>
                <w:rFonts w:cs="Arial"/>
                <w:sz w:val="16"/>
              </w:rPr>
            </w:pPr>
            <w:r w:rsidRPr="00446081">
              <w:rPr>
                <w:rFonts w:cs="Arial"/>
                <w:sz w:val="16"/>
              </w:rPr>
              <w:t>C1-244118</w:t>
            </w:r>
          </w:p>
        </w:tc>
        <w:tc>
          <w:tcPr>
            <w:tcW w:w="1592" w:type="dxa"/>
          </w:tcPr>
          <w:p w14:paraId="6B87A617" w14:textId="77777777" w:rsidR="000C33CE" w:rsidRPr="00446081" w:rsidRDefault="000C33CE" w:rsidP="00022DFD">
            <w:pPr>
              <w:pStyle w:val="TAL"/>
              <w:rPr>
                <w:rFonts w:cs="Arial"/>
                <w:sz w:val="16"/>
              </w:rPr>
            </w:pPr>
            <w:r w:rsidRPr="00446081">
              <w:rPr>
                <w:rFonts w:cs="Arial"/>
                <w:sz w:val="16"/>
              </w:rPr>
              <w:t>Remove UE IP address preservation indicator</w:t>
            </w:r>
          </w:p>
        </w:tc>
        <w:tc>
          <w:tcPr>
            <w:tcW w:w="1701" w:type="dxa"/>
          </w:tcPr>
          <w:p w14:paraId="4DFBB791" w14:textId="77777777" w:rsidR="000C33CE" w:rsidRPr="00446081" w:rsidRDefault="000C33CE" w:rsidP="00022DFD">
            <w:pPr>
              <w:pStyle w:val="TAL"/>
              <w:rPr>
                <w:rFonts w:cs="Arial"/>
                <w:sz w:val="16"/>
              </w:rPr>
            </w:pPr>
            <w:r w:rsidRPr="00446081">
              <w:rPr>
                <w:rFonts w:cs="Arial"/>
                <w:sz w:val="16"/>
              </w:rPr>
              <w:t>China Mobile</w:t>
            </w:r>
          </w:p>
        </w:tc>
        <w:tc>
          <w:tcPr>
            <w:tcW w:w="992" w:type="dxa"/>
          </w:tcPr>
          <w:p w14:paraId="4CBE0F37" w14:textId="77777777" w:rsidR="000C33CE" w:rsidRPr="00446081" w:rsidRDefault="000C33CE" w:rsidP="00022DFD">
            <w:pPr>
              <w:pStyle w:val="TAL"/>
              <w:rPr>
                <w:rFonts w:cs="Arial"/>
                <w:sz w:val="16"/>
              </w:rPr>
            </w:pPr>
            <w:r w:rsidRPr="00446081">
              <w:rPr>
                <w:rFonts w:cs="Arial"/>
                <w:sz w:val="16"/>
              </w:rPr>
              <w:t>24.549</w:t>
            </w:r>
          </w:p>
        </w:tc>
        <w:tc>
          <w:tcPr>
            <w:tcW w:w="1179" w:type="dxa"/>
          </w:tcPr>
          <w:p w14:paraId="325A8D25" w14:textId="77777777" w:rsidR="000C33CE" w:rsidRPr="00446081" w:rsidRDefault="000C33CE" w:rsidP="00022DFD">
            <w:pPr>
              <w:pStyle w:val="TAL"/>
              <w:rPr>
                <w:rFonts w:cs="Arial"/>
                <w:sz w:val="16"/>
              </w:rPr>
            </w:pPr>
            <w:r w:rsidRPr="00446081">
              <w:rPr>
                <w:rFonts w:cs="Arial"/>
                <w:sz w:val="16"/>
              </w:rPr>
              <w:t>0039</w:t>
            </w:r>
          </w:p>
        </w:tc>
        <w:tc>
          <w:tcPr>
            <w:tcW w:w="709" w:type="dxa"/>
          </w:tcPr>
          <w:p w14:paraId="56E587F3" w14:textId="77777777" w:rsidR="000C33CE" w:rsidRPr="00446081" w:rsidRDefault="000C33CE" w:rsidP="00022DFD">
            <w:pPr>
              <w:pStyle w:val="TAR"/>
              <w:rPr>
                <w:rFonts w:cs="Arial"/>
                <w:sz w:val="16"/>
              </w:rPr>
            </w:pPr>
          </w:p>
        </w:tc>
        <w:tc>
          <w:tcPr>
            <w:tcW w:w="850" w:type="dxa"/>
          </w:tcPr>
          <w:p w14:paraId="3E9D685E" w14:textId="77777777" w:rsidR="000C33CE" w:rsidRPr="00446081" w:rsidRDefault="000C33CE" w:rsidP="00022DFD">
            <w:pPr>
              <w:pStyle w:val="TAL"/>
              <w:rPr>
                <w:rFonts w:cs="Arial"/>
                <w:sz w:val="16"/>
              </w:rPr>
            </w:pPr>
            <w:r w:rsidRPr="00446081">
              <w:rPr>
                <w:rFonts w:cs="Arial"/>
                <w:sz w:val="16"/>
              </w:rPr>
              <w:t>Rel-18</w:t>
            </w:r>
          </w:p>
        </w:tc>
        <w:tc>
          <w:tcPr>
            <w:tcW w:w="947" w:type="dxa"/>
          </w:tcPr>
          <w:p w14:paraId="37B9B7FD" w14:textId="77777777" w:rsidR="000C33CE" w:rsidRPr="00446081" w:rsidRDefault="000C33CE" w:rsidP="00022DFD">
            <w:pPr>
              <w:pStyle w:val="TAL"/>
              <w:rPr>
                <w:rFonts w:cs="Arial"/>
                <w:sz w:val="16"/>
              </w:rPr>
            </w:pPr>
            <w:r w:rsidRPr="00446081">
              <w:rPr>
                <w:rFonts w:cs="Arial"/>
                <w:sz w:val="16"/>
              </w:rPr>
              <w:t>F</w:t>
            </w:r>
          </w:p>
        </w:tc>
        <w:tc>
          <w:tcPr>
            <w:tcW w:w="1038" w:type="dxa"/>
          </w:tcPr>
          <w:p w14:paraId="6AD43694" w14:textId="77777777" w:rsidR="000C33CE" w:rsidRPr="00446081" w:rsidRDefault="000C33CE" w:rsidP="00022DFD">
            <w:pPr>
              <w:pStyle w:val="TAL"/>
              <w:rPr>
                <w:rFonts w:cs="Arial"/>
                <w:sz w:val="16"/>
              </w:rPr>
            </w:pPr>
            <w:r w:rsidRPr="00446081">
              <w:rPr>
                <w:rFonts w:cs="Arial"/>
                <w:sz w:val="16"/>
              </w:rPr>
              <w:t>NSCALE</w:t>
            </w:r>
          </w:p>
        </w:tc>
        <w:tc>
          <w:tcPr>
            <w:tcW w:w="1417" w:type="dxa"/>
          </w:tcPr>
          <w:p w14:paraId="6A3ECB84"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4446946" w14:textId="77777777" w:rsidTr="00022DFD">
        <w:tc>
          <w:tcPr>
            <w:tcW w:w="1097" w:type="dxa"/>
          </w:tcPr>
          <w:p w14:paraId="0E1D2F1F" w14:textId="77777777" w:rsidR="000C33CE" w:rsidRPr="00446081" w:rsidRDefault="000C33CE" w:rsidP="00022DFD">
            <w:pPr>
              <w:pStyle w:val="TAL"/>
              <w:rPr>
                <w:rFonts w:cs="Arial"/>
                <w:sz w:val="16"/>
              </w:rPr>
            </w:pPr>
            <w:r w:rsidRPr="00446081">
              <w:rPr>
                <w:rFonts w:cs="Arial"/>
                <w:sz w:val="16"/>
              </w:rPr>
              <w:t>C1-244927</w:t>
            </w:r>
          </w:p>
        </w:tc>
        <w:tc>
          <w:tcPr>
            <w:tcW w:w="1592" w:type="dxa"/>
          </w:tcPr>
          <w:p w14:paraId="10A5801F" w14:textId="77777777" w:rsidR="000C33CE" w:rsidRPr="00446081" w:rsidRDefault="000C33CE" w:rsidP="00022DFD">
            <w:pPr>
              <w:pStyle w:val="TAL"/>
              <w:rPr>
                <w:rFonts w:cs="Arial"/>
                <w:sz w:val="16"/>
              </w:rPr>
            </w:pPr>
            <w:r w:rsidRPr="00446081">
              <w:rPr>
                <w:rFonts w:cs="Arial"/>
                <w:sz w:val="16"/>
              </w:rPr>
              <w:t>Remove UE IP address preservation indicator</w:t>
            </w:r>
          </w:p>
        </w:tc>
        <w:tc>
          <w:tcPr>
            <w:tcW w:w="1701" w:type="dxa"/>
          </w:tcPr>
          <w:p w14:paraId="3830E028" w14:textId="77777777" w:rsidR="000C33CE" w:rsidRPr="00446081" w:rsidRDefault="000C33CE" w:rsidP="00022DFD">
            <w:pPr>
              <w:pStyle w:val="TAL"/>
              <w:rPr>
                <w:rFonts w:cs="Arial"/>
                <w:sz w:val="16"/>
              </w:rPr>
            </w:pPr>
            <w:r w:rsidRPr="00446081">
              <w:rPr>
                <w:rFonts w:cs="Arial"/>
                <w:sz w:val="16"/>
              </w:rPr>
              <w:t>China Mobile</w:t>
            </w:r>
          </w:p>
        </w:tc>
        <w:tc>
          <w:tcPr>
            <w:tcW w:w="992" w:type="dxa"/>
          </w:tcPr>
          <w:p w14:paraId="46142F87" w14:textId="77777777" w:rsidR="000C33CE" w:rsidRPr="00446081" w:rsidRDefault="000C33CE" w:rsidP="00022DFD">
            <w:pPr>
              <w:pStyle w:val="TAL"/>
              <w:rPr>
                <w:rFonts w:cs="Arial"/>
                <w:sz w:val="16"/>
              </w:rPr>
            </w:pPr>
            <w:r w:rsidRPr="00446081">
              <w:rPr>
                <w:rFonts w:cs="Arial"/>
                <w:sz w:val="16"/>
              </w:rPr>
              <w:t>24.549</w:t>
            </w:r>
          </w:p>
        </w:tc>
        <w:tc>
          <w:tcPr>
            <w:tcW w:w="1179" w:type="dxa"/>
          </w:tcPr>
          <w:p w14:paraId="0F703573" w14:textId="77777777" w:rsidR="000C33CE" w:rsidRPr="00446081" w:rsidRDefault="000C33CE" w:rsidP="00022DFD">
            <w:pPr>
              <w:pStyle w:val="TAL"/>
              <w:rPr>
                <w:rFonts w:cs="Arial"/>
                <w:sz w:val="16"/>
              </w:rPr>
            </w:pPr>
            <w:r w:rsidRPr="00446081">
              <w:rPr>
                <w:rFonts w:cs="Arial"/>
                <w:sz w:val="16"/>
              </w:rPr>
              <w:t>0039</w:t>
            </w:r>
          </w:p>
        </w:tc>
        <w:tc>
          <w:tcPr>
            <w:tcW w:w="709" w:type="dxa"/>
          </w:tcPr>
          <w:p w14:paraId="5EBF235D" w14:textId="77777777" w:rsidR="000C33CE" w:rsidRPr="00446081" w:rsidRDefault="000C33CE" w:rsidP="00022DFD">
            <w:pPr>
              <w:pStyle w:val="TAR"/>
              <w:rPr>
                <w:rFonts w:cs="Arial"/>
                <w:sz w:val="16"/>
              </w:rPr>
            </w:pPr>
            <w:r w:rsidRPr="00446081">
              <w:rPr>
                <w:rFonts w:cs="Arial"/>
                <w:sz w:val="16"/>
              </w:rPr>
              <w:t>1</w:t>
            </w:r>
          </w:p>
        </w:tc>
        <w:tc>
          <w:tcPr>
            <w:tcW w:w="850" w:type="dxa"/>
          </w:tcPr>
          <w:p w14:paraId="65BC9587" w14:textId="77777777" w:rsidR="000C33CE" w:rsidRPr="00446081" w:rsidRDefault="000C33CE" w:rsidP="00022DFD">
            <w:pPr>
              <w:pStyle w:val="TAL"/>
              <w:rPr>
                <w:rFonts w:cs="Arial"/>
                <w:sz w:val="16"/>
              </w:rPr>
            </w:pPr>
            <w:r w:rsidRPr="00446081">
              <w:rPr>
                <w:rFonts w:cs="Arial"/>
                <w:sz w:val="16"/>
              </w:rPr>
              <w:t>Rel-18</w:t>
            </w:r>
          </w:p>
        </w:tc>
        <w:tc>
          <w:tcPr>
            <w:tcW w:w="947" w:type="dxa"/>
          </w:tcPr>
          <w:p w14:paraId="0EC147B8" w14:textId="77777777" w:rsidR="000C33CE" w:rsidRPr="00446081" w:rsidRDefault="000C33CE" w:rsidP="00022DFD">
            <w:pPr>
              <w:pStyle w:val="TAL"/>
              <w:rPr>
                <w:rFonts w:cs="Arial"/>
                <w:sz w:val="16"/>
              </w:rPr>
            </w:pPr>
            <w:r w:rsidRPr="00446081">
              <w:rPr>
                <w:rFonts w:cs="Arial"/>
                <w:sz w:val="16"/>
              </w:rPr>
              <w:t>F</w:t>
            </w:r>
          </w:p>
        </w:tc>
        <w:tc>
          <w:tcPr>
            <w:tcW w:w="1038" w:type="dxa"/>
          </w:tcPr>
          <w:p w14:paraId="27E911FF" w14:textId="77777777" w:rsidR="000C33CE" w:rsidRPr="00446081" w:rsidRDefault="000C33CE" w:rsidP="00022DFD">
            <w:pPr>
              <w:pStyle w:val="TAL"/>
              <w:rPr>
                <w:rFonts w:cs="Arial"/>
                <w:sz w:val="16"/>
              </w:rPr>
            </w:pPr>
            <w:r w:rsidRPr="00446081">
              <w:rPr>
                <w:rFonts w:cs="Arial"/>
                <w:sz w:val="16"/>
              </w:rPr>
              <w:t>NSCALE</w:t>
            </w:r>
          </w:p>
        </w:tc>
        <w:tc>
          <w:tcPr>
            <w:tcW w:w="1417" w:type="dxa"/>
          </w:tcPr>
          <w:p w14:paraId="3364274C"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D5ED3BC" w14:textId="77777777" w:rsidTr="00022DFD">
        <w:tc>
          <w:tcPr>
            <w:tcW w:w="1097" w:type="dxa"/>
          </w:tcPr>
          <w:p w14:paraId="6F877406" w14:textId="77777777" w:rsidR="000C33CE" w:rsidRPr="00446081" w:rsidRDefault="000C33CE" w:rsidP="00022DFD">
            <w:pPr>
              <w:pStyle w:val="TAL"/>
              <w:rPr>
                <w:rFonts w:cs="Arial"/>
                <w:sz w:val="16"/>
              </w:rPr>
            </w:pPr>
            <w:r w:rsidRPr="00446081">
              <w:rPr>
                <w:rFonts w:cs="Arial"/>
                <w:sz w:val="16"/>
              </w:rPr>
              <w:t>C1-244948</w:t>
            </w:r>
          </w:p>
        </w:tc>
        <w:tc>
          <w:tcPr>
            <w:tcW w:w="1592" w:type="dxa"/>
          </w:tcPr>
          <w:p w14:paraId="3A7B02F7" w14:textId="77777777" w:rsidR="000C33CE" w:rsidRPr="00446081" w:rsidRDefault="000C33CE" w:rsidP="00022DFD">
            <w:pPr>
              <w:pStyle w:val="TAL"/>
              <w:rPr>
                <w:rFonts w:cs="Arial"/>
                <w:sz w:val="16"/>
              </w:rPr>
            </w:pPr>
            <w:r w:rsidRPr="00446081">
              <w:rPr>
                <w:rFonts w:cs="Arial"/>
                <w:sz w:val="16"/>
              </w:rPr>
              <w:t>Remove UE IP address preservation indicator</w:t>
            </w:r>
          </w:p>
        </w:tc>
        <w:tc>
          <w:tcPr>
            <w:tcW w:w="1701" w:type="dxa"/>
          </w:tcPr>
          <w:p w14:paraId="1C2D9014" w14:textId="77777777" w:rsidR="000C33CE" w:rsidRPr="00446081" w:rsidRDefault="000C33CE" w:rsidP="00022DFD">
            <w:pPr>
              <w:pStyle w:val="TAL"/>
              <w:rPr>
                <w:rFonts w:cs="Arial"/>
                <w:sz w:val="16"/>
              </w:rPr>
            </w:pPr>
            <w:r w:rsidRPr="00446081">
              <w:rPr>
                <w:rFonts w:cs="Arial"/>
                <w:sz w:val="16"/>
              </w:rPr>
              <w:t>China Mobile, Huawei</w:t>
            </w:r>
          </w:p>
        </w:tc>
        <w:tc>
          <w:tcPr>
            <w:tcW w:w="992" w:type="dxa"/>
          </w:tcPr>
          <w:p w14:paraId="1AFD1AA5" w14:textId="77777777" w:rsidR="000C33CE" w:rsidRPr="00446081" w:rsidRDefault="000C33CE" w:rsidP="00022DFD">
            <w:pPr>
              <w:pStyle w:val="TAL"/>
              <w:rPr>
                <w:rFonts w:cs="Arial"/>
                <w:sz w:val="16"/>
              </w:rPr>
            </w:pPr>
            <w:r w:rsidRPr="00446081">
              <w:rPr>
                <w:rFonts w:cs="Arial"/>
                <w:sz w:val="16"/>
              </w:rPr>
              <w:t>24.549</w:t>
            </w:r>
          </w:p>
        </w:tc>
        <w:tc>
          <w:tcPr>
            <w:tcW w:w="1179" w:type="dxa"/>
          </w:tcPr>
          <w:p w14:paraId="7AF3FB70" w14:textId="77777777" w:rsidR="000C33CE" w:rsidRPr="00446081" w:rsidRDefault="000C33CE" w:rsidP="00022DFD">
            <w:pPr>
              <w:pStyle w:val="TAL"/>
              <w:rPr>
                <w:rFonts w:cs="Arial"/>
                <w:sz w:val="16"/>
              </w:rPr>
            </w:pPr>
            <w:r w:rsidRPr="00446081">
              <w:rPr>
                <w:rFonts w:cs="Arial"/>
                <w:sz w:val="16"/>
              </w:rPr>
              <w:t>0039</w:t>
            </w:r>
          </w:p>
        </w:tc>
        <w:tc>
          <w:tcPr>
            <w:tcW w:w="709" w:type="dxa"/>
          </w:tcPr>
          <w:p w14:paraId="7D01ED2C" w14:textId="77777777" w:rsidR="000C33CE" w:rsidRPr="00446081" w:rsidRDefault="000C33CE" w:rsidP="00022DFD">
            <w:pPr>
              <w:pStyle w:val="TAR"/>
              <w:rPr>
                <w:rFonts w:cs="Arial"/>
                <w:sz w:val="16"/>
              </w:rPr>
            </w:pPr>
            <w:r w:rsidRPr="00446081">
              <w:rPr>
                <w:rFonts w:cs="Arial"/>
                <w:sz w:val="16"/>
              </w:rPr>
              <w:t>2</w:t>
            </w:r>
          </w:p>
        </w:tc>
        <w:tc>
          <w:tcPr>
            <w:tcW w:w="850" w:type="dxa"/>
          </w:tcPr>
          <w:p w14:paraId="4DF4A9FE" w14:textId="77777777" w:rsidR="000C33CE" w:rsidRPr="00446081" w:rsidRDefault="000C33CE" w:rsidP="00022DFD">
            <w:pPr>
              <w:pStyle w:val="TAL"/>
              <w:rPr>
                <w:rFonts w:cs="Arial"/>
                <w:sz w:val="16"/>
              </w:rPr>
            </w:pPr>
            <w:r w:rsidRPr="00446081">
              <w:rPr>
                <w:rFonts w:cs="Arial"/>
                <w:sz w:val="16"/>
              </w:rPr>
              <w:t>Rel-18</w:t>
            </w:r>
          </w:p>
        </w:tc>
        <w:tc>
          <w:tcPr>
            <w:tcW w:w="947" w:type="dxa"/>
          </w:tcPr>
          <w:p w14:paraId="3E2A5C9A" w14:textId="77777777" w:rsidR="000C33CE" w:rsidRPr="00446081" w:rsidRDefault="000C33CE" w:rsidP="00022DFD">
            <w:pPr>
              <w:pStyle w:val="TAL"/>
              <w:rPr>
                <w:rFonts w:cs="Arial"/>
                <w:sz w:val="16"/>
              </w:rPr>
            </w:pPr>
            <w:r w:rsidRPr="00446081">
              <w:rPr>
                <w:rFonts w:cs="Arial"/>
                <w:sz w:val="16"/>
              </w:rPr>
              <w:t>F</w:t>
            </w:r>
          </w:p>
        </w:tc>
        <w:tc>
          <w:tcPr>
            <w:tcW w:w="1038" w:type="dxa"/>
          </w:tcPr>
          <w:p w14:paraId="7A2F45ED" w14:textId="77777777" w:rsidR="000C33CE" w:rsidRPr="00446081" w:rsidRDefault="000C33CE" w:rsidP="00022DFD">
            <w:pPr>
              <w:pStyle w:val="TAL"/>
              <w:rPr>
                <w:rFonts w:cs="Arial"/>
                <w:sz w:val="16"/>
              </w:rPr>
            </w:pPr>
            <w:r w:rsidRPr="00446081">
              <w:rPr>
                <w:rFonts w:cs="Arial"/>
                <w:sz w:val="16"/>
              </w:rPr>
              <w:t>NSCALE</w:t>
            </w:r>
          </w:p>
        </w:tc>
        <w:tc>
          <w:tcPr>
            <w:tcW w:w="1417" w:type="dxa"/>
          </w:tcPr>
          <w:p w14:paraId="029A87F8"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7E65B485" w14:textId="77777777" w:rsidTr="00022DFD">
        <w:tc>
          <w:tcPr>
            <w:tcW w:w="1097" w:type="dxa"/>
          </w:tcPr>
          <w:p w14:paraId="39EDDEAB" w14:textId="77777777" w:rsidR="000C33CE" w:rsidRPr="00446081" w:rsidRDefault="000C33CE" w:rsidP="00022DFD">
            <w:pPr>
              <w:pStyle w:val="TAL"/>
              <w:rPr>
                <w:rFonts w:cs="Arial"/>
                <w:sz w:val="16"/>
              </w:rPr>
            </w:pPr>
            <w:r w:rsidRPr="00446081">
              <w:rPr>
                <w:rFonts w:cs="Arial"/>
                <w:sz w:val="16"/>
              </w:rPr>
              <w:t>C1-245056</w:t>
            </w:r>
          </w:p>
        </w:tc>
        <w:tc>
          <w:tcPr>
            <w:tcW w:w="1592" w:type="dxa"/>
          </w:tcPr>
          <w:p w14:paraId="75840AFA" w14:textId="77777777" w:rsidR="000C33CE" w:rsidRPr="00446081" w:rsidRDefault="000C33CE" w:rsidP="00022DFD">
            <w:pPr>
              <w:pStyle w:val="TAL"/>
              <w:rPr>
                <w:rFonts w:cs="Arial"/>
                <w:sz w:val="16"/>
              </w:rPr>
            </w:pPr>
            <w:r w:rsidRPr="00446081">
              <w:rPr>
                <w:rFonts w:cs="Arial"/>
                <w:sz w:val="16"/>
              </w:rPr>
              <w:t xml:space="preserve">Update of info and </w:t>
            </w:r>
            <w:proofErr w:type="spellStart"/>
            <w:r w:rsidRPr="00446081">
              <w:rPr>
                <w:rFonts w:cs="Arial"/>
                <w:sz w:val="16"/>
              </w:rPr>
              <w:t>externalDocs</w:t>
            </w:r>
            <w:proofErr w:type="spellEnd"/>
            <w:r w:rsidRPr="00446081">
              <w:rPr>
                <w:rFonts w:cs="Arial"/>
                <w:sz w:val="16"/>
              </w:rPr>
              <w:t xml:space="preserve"> fields</w:t>
            </w:r>
          </w:p>
        </w:tc>
        <w:tc>
          <w:tcPr>
            <w:tcW w:w="1701" w:type="dxa"/>
          </w:tcPr>
          <w:p w14:paraId="65A61640" w14:textId="77777777" w:rsidR="000C33CE" w:rsidRPr="00446081" w:rsidRDefault="000C33CE" w:rsidP="00022DFD">
            <w:pPr>
              <w:pStyle w:val="TAL"/>
              <w:rPr>
                <w:rFonts w:cs="Arial"/>
                <w:sz w:val="16"/>
              </w:rPr>
            </w:pPr>
            <w:r w:rsidRPr="00446081">
              <w:rPr>
                <w:rFonts w:cs="Arial"/>
                <w:sz w:val="16"/>
              </w:rPr>
              <w:t>Lenovo</w:t>
            </w:r>
          </w:p>
        </w:tc>
        <w:tc>
          <w:tcPr>
            <w:tcW w:w="992" w:type="dxa"/>
          </w:tcPr>
          <w:p w14:paraId="2FB071CA" w14:textId="77777777" w:rsidR="000C33CE" w:rsidRPr="00446081" w:rsidRDefault="000C33CE" w:rsidP="00022DFD">
            <w:pPr>
              <w:pStyle w:val="TAL"/>
              <w:rPr>
                <w:rFonts w:cs="Arial"/>
                <w:sz w:val="16"/>
              </w:rPr>
            </w:pPr>
            <w:r w:rsidRPr="00446081">
              <w:rPr>
                <w:rFonts w:cs="Arial"/>
                <w:sz w:val="16"/>
              </w:rPr>
              <w:t>24.549</w:t>
            </w:r>
          </w:p>
        </w:tc>
        <w:tc>
          <w:tcPr>
            <w:tcW w:w="1179" w:type="dxa"/>
          </w:tcPr>
          <w:p w14:paraId="1F0A1260" w14:textId="77777777" w:rsidR="000C33CE" w:rsidRPr="00446081" w:rsidRDefault="000C33CE" w:rsidP="00022DFD">
            <w:pPr>
              <w:pStyle w:val="TAL"/>
              <w:rPr>
                <w:rFonts w:cs="Arial"/>
                <w:sz w:val="16"/>
              </w:rPr>
            </w:pPr>
            <w:r w:rsidRPr="00446081">
              <w:rPr>
                <w:rFonts w:cs="Arial"/>
                <w:sz w:val="16"/>
              </w:rPr>
              <w:t>0040</w:t>
            </w:r>
          </w:p>
        </w:tc>
        <w:tc>
          <w:tcPr>
            <w:tcW w:w="709" w:type="dxa"/>
          </w:tcPr>
          <w:p w14:paraId="606FA4FF" w14:textId="77777777" w:rsidR="000C33CE" w:rsidRPr="00446081" w:rsidRDefault="000C33CE" w:rsidP="00022DFD">
            <w:pPr>
              <w:pStyle w:val="TAR"/>
              <w:rPr>
                <w:rFonts w:cs="Arial"/>
                <w:sz w:val="16"/>
              </w:rPr>
            </w:pPr>
          </w:p>
        </w:tc>
        <w:tc>
          <w:tcPr>
            <w:tcW w:w="850" w:type="dxa"/>
          </w:tcPr>
          <w:p w14:paraId="3619A65A" w14:textId="77777777" w:rsidR="000C33CE" w:rsidRPr="00446081" w:rsidRDefault="000C33CE" w:rsidP="00022DFD">
            <w:pPr>
              <w:pStyle w:val="TAL"/>
              <w:rPr>
                <w:rFonts w:cs="Arial"/>
                <w:sz w:val="16"/>
              </w:rPr>
            </w:pPr>
            <w:r w:rsidRPr="00446081">
              <w:rPr>
                <w:rFonts w:cs="Arial"/>
                <w:sz w:val="16"/>
              </w:rPr>
              <w:t>Rel-18</w:t>
            </w:r>
          </w:p>
        </w:tc>
        <w:tc>
          <w:tcPr>
            <w:tcW w:w="947" w:type="dxa"/>
          </w:tcPr>
          <w:p w14:paraId="110F8AC3" w14:textId="77777777" w:rsidR="000C33CE" w:rsidRPr="00446081" w:rsidRDefault="000C33CE" w:rsidP="00022DFD">
            <w:pPr>
              <w:pStyle w:val="TAL"/>
              <w:rPr>
                <w:rFonts w:cs="Arial"/>
                <w:sz w:val="16"/>
              </w:rPr>
            </w:pPr>
            <w:r w:rsidRPr="00446081">
              <w:rPr>
                <w:rFonts w:cs="Arial"/>
                <w:sz w:val="16"/>
              </w:rPr>
              <w:t>F</w:t>
            </w:r>
          </w:p>
        </w:tc>
        <w:tc>
          <w:tcPr>
            <w:tcW w:w="1038" w:type="dxa"/>
          </w:tcPr>
          <w:p w14:paraId="1C4B19EF" w14:textId="77777777" w:rsidR="000C33CE" w:rsidRPr="00446081" w:rsidRDefault="000C33CE" w:rsidP="00022DFD">
            <w:pPr>
              <w:pStyle w:val="TAL"/>
              <w:rPr>
                <w:rFonts w:cs="Arial"/>
                <w:sz w:val="16"/>
              </w:rPr>
            </w:pPr>
            <w:r w:rsidRPr="00446081">
              <w:rPr>
                <w:rFonts w:cs="Arial"/>
                <w:sz w:val="16"/>
              </w:rPr>
              <w:t>TEI18</w:t>
            </w:r>
          </w:p>
        </w:tc>
        <w:tc>
          <w:tcPr>
            <w:tcW w:w="1417" w:type="dxa"/>
          </w:tcPr>
          <w:p w14:paraId="082E970E" w14:textId="0FE8BE53" w:rsidR="000C33CE" w:rsidRPr="00446081" w:rsidRDefault="00682A32" w:rsidP="00022DFD">
            <w:pPr>
              <w:pStyle w:val="TAL"/>
              <w:rPr>
                <w:rFonts w:cs="Arial"/>
                <w:sz w:val="16"/>
              </w:rPr>
            </w:pPr>
            <w:r>
              <w:rPr>
                <w:rFonts w:cs="Arial"/>
                <w:sz w:val="16"/>
              </w:rPr>
              <w:t>agreed</w:t>
            </w:r>
          </w:p>
        </w:tc>
      </w:tr>
      <w:tr w:rsidR="000C33CE" w:rsidRPr="00446081" w14:paraId="4B2CA6D6" w14:textId="77777777" w:rsidTr="00022DFD">
        <w:tc>
          <w:tcPr>
            <w:tcW w:w="1097" w:type="dxa"/>
          </w:tcPr>
          <w:p w14:paraId="1ECB5A9D" w14:textId="77777777" w:rsidR="000C33CE" w:rsidRPr="00446081" w:rsidRDefault="000C33CE" w:rsidP="00022DFD">
            <w:pPr>
              <w:pStyle w:val="TAL"/>
              <w:rPr>
                <w:rFonts w:cs="Arial"/>
                <w:sz w:val="16"/>
              </w:rPr>
            </w:pPr>
            <w:r w:rsidRPr="00446081">
              <w:rPr>
                <w:rFonts w:cs="Arial"/>
                <w:sz w:val="16"/>
              </w:rPr>
              <w:t>C1-244277</w:t>
            </w:r>
          </w:p>
        </w:tc>
        <w:tc>
          <w:tcPr>
            <w:tcW w:w="1592" w:type="dxa"/>
          </w:tcPr>
          <w:p w14:paraId="7A5FFC18" w14:textId="77777777" w:rsidR="000C33CE" w:rsidRPr="00446081" w:rsidRDefault="000C33CE" w:rsidP="00022DFD">
            <w:pPr>
              <w:pStyle w:val="TAL"/>
              <w:rPr>
                <w:rFonts w:cs="Arial"/>
                <w:sz w:val="16"/>
              </w:rPr>
            </w:pPr>
            <w:r w:rsidRPr="00446081">
              <w:rPr>
                <w:rFonts w:cs="Arial"/>
                <w:sz w:val="16"/>
              </w:rPr>
              <w:t>Differentiating security materials used for PC5 direct discovery for UE-to-UE relay</w:t>
            </w:r>
          </w:p>
        </w:tc>
        <w:tc>
          <w:tcPr>
            <w:tcW w:w="1701" w:type="dxa"/>
          </w:tcPr>
          <w:p w14:paraId="4F57145C" w14:textId="77777777" w:rsidR="000C33CE" w:rsidRPr="00446081" w:rsidRDefault="000C33CE" w:rsidP="00022DFD">
            <w:pPr>
              <w:pStyle w:val="TAL"/>
              <w:rPr>
                <w:rFonts w:cs="Arial"/>
                <w:sz w:val="16"/>
              </w:rPr>
            </w:pPr>
            <w:r w:rsidRPr="00446081">
              <w:rPr>
                <w:rFonts w:cs="Arial"/>
                <w:sz w:val="16"/>
              </w:rPr>
              <w:t>Nokia</w:t>
            </w:r>
          </w:p>
        </w:tc>
        <w:tc>
          <w:tcPr>
            <w:tcW w:w="992" w:type="dxa"/>
          </w:tcPr>
          <w:p w14:paraId="5AB50023" w14:textId="77777777" w:rsidR="000C33CE" w:rsidRPr="00446081" w:rsidRDefault="000C33CE" w:rsidP="00022DFD">
            <w:pPr>
              <w:pStyle w:val="TAL"/>
              <w:rPr>
                <w:rFonts w:cs="Arial"/>
                <w:sz w:val="16"/>
              </w:rPr>
            </w:pPr>
            <w:r w:rsidRPr="00446081">
              <w:rPr>
                <w:rFonts w:cs="Arial"/>
                <w:sz w:val="16"/>
              </w:rPr>
              <w:t>24.554</w:t>
            </w:r>
          </w:p>
        </w:tc>
        <w:tc>
          <w:tcPr>
            <w:tcW w:w="1179" w:type="dxa"/>
          </w:tcPr>
          <w:p w14:paraId="6CD31C13" w14:textId="77777777" w:rsidR="000C33CE" w:rsidRPr="00446081" w:rsidRDefault="000C33CE" w:rsidP="00022DFD">
            <w:pPr>
              <w:pStyle w:val="TAL"/>
              <w:rPr>
                <w:rFonts w:cs="Arial"/>
                <w:sz w:val="16"/>
              </w:rPr>
            </w:pPr>
            <w:r w:rsidRPr="00446081">
              <w:rPr>
                <w:rFonts w:cs="Arial"/>
                <w:sz w:val="16"/>
              </w:rPr>
              <w:t>0583</w:t>
            </w:r>
          </w:p>
        </w:tc>
        <w:tc>
          <w:tcPr>
            <w:tcW w:w="709" w:type="dxa"/>
          </w:tcPr>
          <w:p w14:paraId="79E8EB2D" w14:textId="77777777" w:rsidR="000C33CE" w:rsidRPr="00446081" w:rsidRDefault="000C33CE" w:rsidP="00022DFD">
            <w:pPr>
              <w:pStyle w:val="TAR"/>
              <w:rPr>
                <w:rFonts w:cs="Arial"/>
                <w:sz w:val="16"/>
              </w:rPr>
            </w:pPr>
          </w:p>
        </w:tc>
        <w:tc>
          <w:tcPr>
            <w:tcW w:w="850" w:type="dxa"/>
          </w:tcPr>
          <w:p w14:paraId="77931B4D" w14:textId="77777777" w:rsidR="000C33CE" w:rsidRPr="00446081" w:rsidRDefault="000C33CE" w:rsidP="00022DFD">
            <w:pPr>
              <w:pStyle w:val="TAL"/>
              <w:rPr>
                <w:rFonts w:cs="Arial"/>
                <w:sz w:val="16"/>
              </w:rPr>
            </w:pPr>
            <w:r w:rsidRPr="00446081">
              <w:rPr>
                <w:rFonts w:cs="Arial"/>
                <w:sz w:val="16"/>
              </w:rPr>
              <w:t>Rel-18</w:t>
            </w:r>
          </w:p>
        </w:tc>
        <w:tc>
          <w:tcPr>
            <w:tcW w:w="947" w:type="dxa"/>
          </w:tcPr>
          <w:p w14:paraId="618B3FD9" w14:textId="77777777" w:rsidR="000C33CE" w:rsidRPr="00446081" w:rsidRDefault="000C33CE" w:rsidP="00022DFD">
            <w:pPr>
              <w:pStyle w:val="TAL"/>
              <w:rPr>
                <w:rFonts w:cs="Arial"/>
                <w:sz w:val="16"/>
              </w:rPr>
            </w:pPr>
            <w:r w:rsidRPr="00446081">
              <w:rPr>
                <w:rFonts w:cs="Arial"/>
                <w:sz w:val="16"/>
              </w:rPr>
              <w:t>F</w:t>
            </w:r>
          </w:p>
        </w:tc>
        <w:tc>
          <w:tcPr>
            <w:tcW w:w="1038" w:type="dxa"/>
          </w:tcPr>
          <w:p w14:paraId="361D50CF" w14:textId="77777777" w:rsidR="000C33CE" w:rsidRPr="00446081" w:rsidRDefault="000C33CE" w:rsidP="00022DFD">
            <w:pPr>
              <w:pStyle w:val="TAL"/>
              <w:rPr>
                <w:rFonts w:cs="Arial"/>
                <w:sz w:val="16"/>
              </w:rPr>
            </w:pPr>
            <w:r w:rsidRPr="00446081">
              <w:rPr>
                <w:rFonts w:cs="Arial"/>
                <w:sz w:val="16"/>
              </w:rPr>
              <w:t>5G_ProSe_Ph2</w:t>
            </w:r>
          </w:p>
        </w:tc>
        <w:tc>
          <w:tcPr>
            <w:tcW w:w="1417" w:type="dxa"/>
          </w:tcPr>
          <w:p w14:paraId="1DB1DB09"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E476D47" w14:textId="77777777" w:rsidTr="00022DFD">
        <w:tc>
          <w:tcPr>
            <w:tcW w:w="1097" w:type="dxa"/>
          </w:tcPr>
          <w:p w14:paraId="0B092CEC" w14:textId="77777777" w:rsidR="000C33CE" w:rsidRPr="00446081" w:rsidRDefault="000C33CE" w:rsidP="00022DFD">
            <w:pPr>
              <w:pStyle w:val="TAL"/>
              <w:rPr>
                <w:rFonts w:cs="Arial"/>
                <w:sz w:val="16"/>
              </w:rPr>
            </w:pPr>
            <w:r w:rsidRPr="00446081">
              <w:rPr>
                <w:rFonts w:cs="Arial"/>
                <w:sz w:val="16"/>
              </w:rPr>
              <w:t>C1-244901</w:t>
            </w:r>
          </w:p>
        </w:tc>
        <w:tc>
          <w:tcPr>
            <w:tcW w:w="1592" w:type="dxa"/>
          </w:tcPr>
          <w:p w14:paraId="7A0D10A7" w14:textId="77777777" w:rsidR="000C33CE" w:rsidRPr="00446081" w:rsidRDefault="000C33CE" w:rsidP="00022DFD">
            <w:pPr>
              <w:pStyle w:val="TAL"/>
              <w:rPr>
                <w:rFonts w:cs="Arial"/>
                <w:sz w:val="16"/>
              </w:rPr>
            </w:pPr>
            <w:r w:rsidRPr="00446081">
              <w:rPr>
                <w:rFonts w:cs="Arial"/>
                <w:sz w:val="16"/>
              </w:rPr>
              <w:t>Differentiating security materials used for PC5 direct discovery for UE-to-UE relay</w:t>
            </w:r>
          </w:p>
        </w:tc>
        <w:tc>
          <w:tcPr>
            <w:tcW w:w="1701" w:type="dxa"/>
          </w:tcPr>
          <w:p w14:paraId="6244DC57" w14:textId="77777777" w:rsidR="000C33CE" w:rsidRPr="00446081" w:rsidRDefault="000C33CE" w:rsidP="00022DFD">
            <w:pPr>
              <w:pStyle w:val="TAL"/>
              <w:rPr>
                <w:rFonts w:cs="Arial"/>
                <w:sz w:val="16"/>
              </w:rPr>
            </w:pPr>
            <w:r w:rsidRPr="00446081">
              <w:rPr>
                <w:rFonts w:cs="Arial"/>
                <w:sz w:val="16"/>
              </w:rPr>
              <w:t>Nokia</w:t>
            </w:r>
          </w:p>
        </w:tc>
        <w:tc>
          <w:tcPr>
            <w:tcW w:w="992" w:type="dxa"/>
          </w:tcPr>
          <w:p w14:paraId="06C5D13F" w14:textId="77777777" w:rsidR="000C33CE" w:rsidRPr="00446081" w:rsidRDefault="000C33CE" w:rsidP="00022DFD">
            <w:pPr>
              <w:pStyle w:val="TAL"/>
              <w:rPr>
                <w:rFonts w:cs="Arial"/>
                <w:sz w:val="16"/>
              </w:rPr>
            </w:pPr>
            <w:r w:rsidRPr="00446081">
              <w:rPr>
                <w:rFonts w:cs="Arial"/>
                <w:sz w:val="16"/>
              </w:rPr>
              <w:t>24.554</w:t>
            </w:r>
          </w:p>
        </w:tc>
        <w:tc>
          <w:tcPr>
            <w:tcW w:w="1179" w:type="dxa"/>
          </w:tcPr>
          <w:p w14:paraId="6DF916FB" w14:textId="77777777" w:rsidR="000C33CE" w:rsidRPr="00446081" w:rsidRDefault="000C33CE" w:rsidP="00022DFD">
            <w:pPr>
              <w:pStyle w:val="TAL"/>
              <w:rPr>
                <w:rFonts w:cs="Arial"/>
                <w:sz w:val="16"/>
              </w:rPr>
            </w:pPr>
            <w:r w:rsidRPr="00446081">
              <w:rPr>
                <w:rFonts w:cs="Arial"/>
                <w:sz w:val="16"/>
              </w:rPr>
              <w:t>0583</w:t>
            </w:r>
          </w:p>
        </w:tc>
        <w:tc>
          <w:tcPr>
            <w:tcW w:w="709" w:type="dxa"/>
          </w:tcPr>
          <w:p w14:paraId="07F384C3" w14:textId="77777777" w:rsidR="000C33CE" w:rsidRPr="00446081" w:rsidRDefault="000C33CE" w:rsidP="00022DFD">
            <w:pPr>
              <w:pStyle w:val="TAR"/>
              <w:rPr>
                <w:rFonts w:cs="Arial"/>
                <w:sz w:val="16"/>
              </w:rPr>
            </w:pPr>
            <w:r w:rsidRPr="00446081">
              <w:rPr>
                <w:rFonts w:cs="Arial"/>
                <w:sz w:val="16"/>
              </w:rPr>
              <w:t>1</w:t>
            </w:r>
          </w:p>
        </w:tc>
        <w:tc>
          <w:tcPr>
            <w:tcW w:w="850" w:type="dxa"/>
          </w:tcPr>
          <w:p w14:paraId="2438DDC5" w14:textId="77777777" w:rsidR="000C33CE" w:rsidRPr="00446081" w:rsidRDefault="000C33CE" w:rsidP="00022DFD">
            <w:pPr>
              <w:pStyle w:val="TAL"/>
              <w:rPr>
                <w:rFonts w:cs="Arial"/>
                <w:sz w:val="16"/>
              </w:rPr>
            </w:pPr>
            <w:r w:rsidRPr="00446081">
              <w:rPr>
                <w:rFonts w:cs="Arial"/>
                <w:sz w:val="16"/>
              </w:rPr>
              <w:t>Rel-18</w:t>
            </w:r>
          </w:p>
        </w:tc>
        <w:tc>
          <w:tcPr>
            <w:tcW w:w="947" w:type="dxa"/>
          </w:tcPr>
          <w:p w14:paraId="34A0997F" w14:textId="77777777" w:rsidR="000C33CE" w:rsidRPr="00446081" w:rsidRDefault="000C33CE" w:rsidP="00022DFD">
            <w:pPr>
              <w:pStyle w:val="TAL"/>
              <w:rPr>
                <w:rFonts w:cs="Arial"/>
                <w:sz w:val="16"/>
              </w:rPr>
            </w:pPr>
            <w:r w:rsidRPr="00446081">
              <w:rPr>
                <w:rFonts w:cs="Arial"/>
                <w:sz w:val="16"/>
              </w:rPr>
              <w:t>F</w:t>
            </w:r>
          </w:p>
        </w:tc>
        <w:tc>
          <w:tcPr>
            <w:tcW w:w="1038" w:type="dxa"/>
          </w:tcPr>
          <w:p w14:paraId="102D6931" w14:textId="77777777" w:rsidR="000C33CE" w:rsidRPr="00446081" w:rsidRDefault="000C33CE" w:rsidP="00022DFD">
            <w:pPr>
              <w:pStyle w:val="TAL"/>
              <w:rPr>
                <w:rFonts w:cs="Arial"/>
                <w:sz w:val="16"/>
              </w:rPr>
            </w:pPr>
            <w:r w:rsidRPr="00446081">
              <w:rPr>
                <w:rFonts w:cs="Arial"/>
                <w:sz w:val="16"/>
              </w:rPr>
              <w:t>5G_ProSe_Ph2</w:t>
            </w:r>
          </w:p>
        </w:tc>
        <w:tc>
          <w:tcPr>
            <w:tcW w:w="1417" w:type="dxa"/>
          </w:tcPr>
          <w:p w14:paraId="39293E4A"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23C7A131" w14:textId="77777777" w:rsidTr="00022DFD">
        <w:tc>
          <w:tcPr>
            <w:tcW w:w="1097" w:type="dxa"/>
          </w:tcPr>
          <w:p w14:paraId="1538392D" w14:textId="77777777" w:rsidR="000C33CE" w:rsidRPr="00446081" w:rsidRDefault="000C33CE" w:rsidP="00022DFD">
            <w:pPr>
              <w:pStyle w:val="TAL"/>
              <w:rPr>
                <w:rFonts w:cs="Arial"/>
                <w:sz w:val="16"/>
              </w:rPr>
            </w:pPr>
            <w:r w:rsidRPr="00446081">
              <w:rPr>
                <w:rFonts w:cs="Arial"/>
                <w:sz w:val="16"/>
              </w:rPr>
              <w:t>C1-244278</w:t>
            </w:r>
          </w:p>
        </w:tc>
        <w:tc>
          <w:tcPr>
            <w:tcW w:w="1592" w:type="dxa"/>
          </w:tcPr>
          <w:p w14:paraId="28F63AE8" w14:textId="77777777" w:rsidR="000C33CE" w:rsidRPr="00446081" w:rsidRDefault="000C33CE" w:rsidP="00022DFD">
            <w:pPr>
              <w:pStyle w:val="TAL"/>
              <w:rPr>
                <w:rFonts w:cs="Arial"/>
                <w:sz w:val="16"/>
              </w:rPr>
            </w:pPr>
            <w:r w:rsidRPr="00446081">
              <w:rPr>
                <w:rFonts w:cs="Arial"/>
                <w:sz w:val="16"/>
              </w:rPr>
              <w:t xml:space="preserve">Constraint for providing PEI during the 5G </w:t>
            </w:r>
            <w:proofErr w:type="spellStart"/>
            <w:r w:rsidRPr="00446081">
              <w:rPr>
                <w:rFonts w:cs="Arial"/>
                <w:sz w:val="16"/>
              </w:rPr>
              <w:t>ProSe</w:t>
            </w:r>
            <w:proofErr w:type="spellEnd"/>
            <w:r w:rsidRPr="00446081">
              <w:rPr>
                <w:rFonts w:cs="Arial"/>
                <w:sz w:val="16"/>
              </w:rPr>
              <w:t xml:space="preserve"> direct link identification procedure</w:t>
            </w:r>
          </w:p>
        </w:tc>
        <w:tc>
          <w:tcPr>
            <w:tcW w:w="1701" w:type="dxa"/>
          </w:tcPr>
          <w:p w14:paraId="093E9BAB" w14:textId="77777777" w:rsidR="000C33CE" w:rsidRPr="00446081" w:rsidRDefault="000C33CE" w:rsidP="00022DFD">
            <w:pPr>
              <w:pStyle w:val="TAL"/>
              <w:rPr>
                <w:rFonts w:cs="Arial"/>
                <w:sz w:val="16"/>
              </w:rPr>
            </w:pPr>
            <w:r w:rsidRPr="00446081">
              <w:rPr>
                <w:rFonts w:cs="Arial"/>
                <w:sz w:val="16"/>
              </w:rPr>
              <w:t>Nokia</w:t>
            </w:r>
          </w:p>
        </w:tc>
        <w:tc>
          <w:tcPr>
            <w:tcW w:w="992" w:type="dxa"/>
          </w:tcPr>
          <w:p w14:paraId="41E6AA3D" w14:textId="77777777" w:rsidR="000C33CE" w:rsidRPr="00446081" w:rsidRDefault="000C33CE" w:rsidP="00022DFD">
            <w:pPr>
              <w:pStyle w:val="TAL"/>
              <w:rPr>
                <w:rFonts w:cs="Arial"/>
                <w:sz w:val="16"/>
              </w:rPr>
            </w:pPr>
            <w:r w:rsidRPr="00446081">
              <w:rPr>
                <w:rFonts w:cs="Arial"/>
                <w:sz w:val="16"/>
              </w:rPr>
              <w:t>24.554</w:t>
            </w:r>
          </w:p>
        </w:tc>
        <w:tc>
          <w:tcPr>
            <w:tcW w:w="1179" w:type="dxa"/>
          </w:tcPr>
          <w:p w14:paraId="491DCC10" w14:textId="77777777" w:rsidR="000C33CE" w:rsidRPr="00446081" w:rsidRDefault="000C33CE" w:rsidP="00022DFD">
            <w:pPr>
              <w:pStyle w:val="TAL"/>
              <w:rPr>
                <w:rFonts w:cs="Arial"/>
                <w:sz w:val="16"/>
              </w:rPr>
            </w:pPr>
            <w:r w:rsidRPr="00446081">
              <w:rPr>
                <w:rFonts w:cs="Arial"/>
                <w:sz w:val="16"/>
              </w:rPr>
              <w:t>0584</w:t>
            </w:r>
          </w:p>
        </w:tc>
        <w:tc>
          <w:tcPr>
            <w:tcW w:w="709" w:type="dxa"/>
          </w:tcPr>
          <w:p w14:paraId="172A5CDA" w14:textId="77777777" w:rsidR="000C33CE" w:rsidRPr="00446081" w:rsidRDefault="000C33CE" w:rsidP="00022DFD">
            <w:pPr>
              <w:pStyle w:val="TAR"/>
              <w:rPr>
                <w:rFonts w:cs="Arial"/>
                <w:sz w:val="16"/>
              </w:rPr>
            </w:pPr>
          </w:p>
        </w:tc>
        <w:tc>
          <w:tcPr>
            <w:tcW w:w="850" w:type="dxa"/>
          </w:tcPr>
          <w:p w14:paraId="4F38E545" w14:textId="77777777" w:rsidR="000C33CE" w:rsidRPr="00446081" w:rsidRDefault="000C33CE" w:rsidP="00022DFD">
            <w:pPr>
              <w:pStyle w:val="TAL"/>
              <w:rPr>
                <w:rFonts w:cs="Arial"/>
                <w:sz w:val="16"/>
              </w:rPr>
            </w:pPr>
            <w:r w:rsidRPr="00446081">
              <w:rPr>
                <w:rFonts w:cs="Arial"/>
                <w:sz w:val="16"/>
              </w:rPr>
              <w:t>Rel-18</w:t>
            </w:r>
          </w:p>
        </w:tc>
        <w:tc>
          <w:tcPr>
            <w:tcW w:w="947" w:type="dxa"/>
          </w:tcPr>
          <w:p w14:paraId="54C06C3F" w14:textId="77777777" w:rsidR="000C33CE" w:rsidRPr="00446081" w:rsidRDefault="000C33CE" w:rsidP="00022DFD">
            <w:pPr>
              <w:pStyle w:val="TAL"/>
              <w:rPr>
                <w:rFonts w:cs="Arial"/>
                <w:sz w:val="16"/>
              </w:rPr>
            </w:pPr>
            <w:r w:rsidRPr="00446081">
              <w:rPr>
                <w:rFonts w:cs="Arial"/>
                <w:sz w:val="16"/>
              </w:rPr>
              <w:t>F</w:t>
            </w:r>
          </w:p>
        </w:tc>
        <w:tc>
          <w:tcPr>
            <w:tcW w:w="1038" w:type="dxa"/>
          </w:tcPr>
          <w:p w14:paraId="7505811A" w14:textId="77777777" w:rsidR="000C33CE" w:rsidRPr="00446081" w:rsidRDefault="000C33CE" w:rsidP="00022DFD">
            <w:pPr>
              <w:pStyle w:val="TAL"/>
              <w:rPr>
                <w:rFonts w:cs="Arial"/>
                <w:sz w:val="16"/>
              </w:rPr>
            </w:pPr>
            <w:r w:rsidRPr="00446081">
              <w:rPr>
                <w:rFonts w:cs="Arial"/>
                <w:sz w:val="16"/>
              </w:rPr>
              <w:t>5G_ProSe_Ph2</w:t>
            </w:r>
          </w:p>
        </w:tc>
        <w:tc>
          <w:tcPr>
            <w:tcW w:w="1417" w:type="dxa"/>
          </w:tcPr>
          <w:p w14:paraId="6F36C8F0"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09B6E14C" w14:textId="77777777" w:rsidTr="00022DFD">
        <w:tc>
          <w:tcPr>
            <w:tcW w:w="1097" w:type="dxa"/>
          </w:tcPr>
          <w:p w14:paraId="3C7F8DF9" w14:textId="77777777" w:rsidR="000C33CE" w:rsidRPr="00446081" w:rsidRDefault="000C33CE" w:rsidP="00022DFD">
            <w:pPr>
              <w:pStyle w:val="TAL"/>
              <w:rPr>
                <w:rFonts w:cs="Arial"/>
                <w:sz w:val="16"/>
              </w:rPr>
            </w:pPr>
            <w:r w:rsidRPr="00446081">
              <w:rPr>
                <w:rFonts w:cs="Arial"/>
                <w:sz w:val="16"/>
              </w:rPr>
              <w:t>C1-244279</w:t>
            </w:r>
          </w:p>
        </w:tc>
        <w:tc>
          <w:tcPr>
            <w:tcW w:w="1592" w:type="dxa"/>
          </w:tcPr>
          <w:p w14:paraId="047653A4" w14:textId="77777777" w:rsidR="000C33CE" w:rsidRPr="00446081" w:rsidRDefault="000C33CE" w:rsidP="00022DFD">
            <w:pPr>
              <w:pStyle w:val="TAL"/>
              <w:rPr>
                <w:rFonts w:cs="Arial"/>
                <w:sz w:val="16"/>
              </w:rPr>
            </w:pPr>
            <w:r w:rsidRPr="00446081">
              <w:rPr>
                <w:rFonts w:cs="Arial"/>
                <w:sz w:val="16"/>
              </w:rPr>
              <w:t>Fixing errors in the encoding of the Direct discovery set</w:t>
            </w:r>
          </w:p>
        </w:tc>
        <w:tc>
          <w:tcPr>
            <w:tcW w:w="1701" w:type="dxa"/>
          </w:tcPr>
          <w:p w14:paraId="4A73674F" w14:textId="77777777" w:rsidR="000C33CE" w:rsidRPr="00446081" w:rsidRDefault="000C33CE" w:rsidP="00022DFD">
            <w:pPr>
              <w:pStyle w:val="TAL"/>
              <w:rPr>
                <w:rFonts w:cs="Arial"/>
                <w:sz w:val="16"/>
              </w:rPr>
            </w:pPr>
            <w:r w:rsidRPr="00446081">
              <w:rPr>
                <w:rFonts w:cs="Arial"/>
                <w:sz w:val="16"/>
              </w:rPr>
              <w:t>Nokia</w:t>
            </w:r>
          </w:p>
        </w:tc>
        <w:tc>
          <w:tcPr>
            <w:tcW w:w="992" w:type="dxa"/>
          </w:tcPr>
          <w:p w14:paraId="484F2C66" w14:textId="77777777" w:rsidR="000C33CE" w:rsidRPr="00446081" w:rsidRDefault="000C33CE" w:rsidP="00022DFD">
            <w:pPr>
              <w:pStyle w:val="TAL"/>
              <w:rPr>
                <w:rFonts w:cs="Arial"/>
                <w:sz w:val="16"/>
              </w:rPr>
            </w:pPr>
            <w:r w:rsidRPr="00446081">
              <w:rPr>
                <w:rFonts w:cs="Arial"/>
                <w:sz w:val="16"/>
              </w:rPr>
              <w:t>24.554</w:t>
            </w:r>
          </w:p>
        </w:tc>
        <w:tc>
          <w:tcPr>
            <w:tcW w:w="1179" w:type="dxa"/>
          </w:tcPr>
          <w:p w14:paraId="206711B5" w14:textId="77777777" w:rsidR="000C33CE" w:rsidRPr="00446081" w:rsidRDefault="000C33CE" w:rsidP="00022DFD">
            <w:pPr>
              <w:pStyle w:val="TAL"/>
              <w:rPr>
                <w:rFonts w:cs="Arial"/>
                <w:sz w:val="16"/>
              </w:rPr>
            </w:pPr>
            <w:r w:rsidRPr="00446081">
              <w:rPr>
                <w:rFonts w:cs="Arial"/>
                <w:sz w:val="16"/>
              </w:rPr>
              <w:t>0585</w:t>
            </w:r>
          </w:p>
        </w:tc>
        <w:tc>
          <w:tcPr>
            <w:tcW w:w="709" w:type="dxa"/>
          </w:tcPr>
          <w:p w14:paraId="2D1F1FA0" w14:textId="77777777" w:rsidR="000C33CE" w:rsidRPr="00446081" w:rsidRDefault="000C33CE" w:rsidP="00022DFD">
            <w:pPr>
              <w:pStyle w:val="TAR"/>
              <w:rPr>
                <w:rFonts w:cs="Arial"/>
                <w:sz w:val="16"/>
              </w:rPr>
            </w:pPr>
          </w:p>
        </w:tc>
        <w:tc>
          <w:tcPr>
            <w:tcW w:w="850" w:type="dxa"/>
          </w:tcPr>
          <w:p w14:paraId="1E0D12EC" w14:textId="77777777" w:rsidR="000C33CE" w:rsidRPr="00446081" w:rsidRDefault="000C33CE" w:rsidP="00022DFD">
            <w:pPr>
              <w:pStyle w:val="TAL"/>
              <w:rPr>
                <w:rFonts w:cs="Arial"/>
                <w:sz w:val="16"/>
              </w:rPr>
            </w:pPr>
            <w:r w:rsidRPr="00446081">
              <w:rPr>
                <w:rFonts w:cs="Arial"/>
                <w:sz w:val="16"/>
              </w:rPr>
              <w:t>Rel-18</w:t>
            </w:r>
          </w:p>
        </w:tc>
        <w:tc>
          <w:tcPr>
            <w:tcW w:w="947" w:type="dxa"/>
          </w:tcPr>
          <w:p w14:paraId="769B9A62" w14:textId="77777777" w:rsidR="000C33CE" w:rsidRPr="00446081" w:rsidRDefault="000C33CE" w:rsidP="00022DFD">
            <w:pPr>
              <w:pStyle w:val="TAL"/>
              <w:rPr>
                <w:rFonts w:cs="Arial"/>
                <w:sz w:val="16"/>
              </w:rPr>
            </w:pPr>
            <w:r w:rsidRPr="00446081">
              <w:rPr>
                <w:rFonts w:cs="Arial"/>
                <w:sz w:val="16"/>
              </w:rPr>
              <w:t>F</w:t>
            </w:r>
          </w:p>
        </w:tc>
        <w:tc>
          <w:tcPr>
            <w:tcW w:w="1038" w:type="dxa"/>
          </w:tcPr>
          <w:p w14:paraId="4A7E99B6" w14:textId="77777777" w:rsidR="000C33CE" w:rsidRPr="00446081" w:rsidRDefault="000C33CE" w:rsidP="00022DFD">
            <w:pPr>
              <w:pStyle w:val="TAL"/>
              <w:rPr>
                <w:rFonts w:cs="Arial"/>
                <w:sz w:val="16"/>
              </w:rPr>
            </w:pPr>
            <w:r w:rsidRPr="00446081">
              <w:rPr>
                <w:rFonts w:cs="Arial"/>
                <w:sz w:val="16"/>
              </w:rPr>
              <w:t>5G_ProSe_Ph2</w:t>
            </w:r>
          </w:p>
        </w:tc>
        <w:tc>
          <w:tcPr>
            <w:tcW w:w="1417" w:type="dxa"/>
          </w:tcPr>
          <w:p w14:paraId="75DBBB8C"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50526277" w14:textId="77777777" w:rsidTr="00022DFD">
        <w:tc>
          <w:tcPr>
            <w:tcW w:w="1097" w:type="dxa"/>
          </w:tcPr>
          <w:p w14:paraId="47EDE8C4" w14:textId="77777777" w:rsidR="000C33CE" w:rsidRPr="00446081" w:rsidRDefault="000C33CE" w:rsidP="00022DFD">
            <w:pPr>
              <w:pStyle w:val="TAL"/>
              <w:rPr>
                <w:rFonts w:cs="Arial"/>
                <w:sz w:val="16"/>
              </w:rPr>
            </w:pPr>
            <w:r w:rsidRPr="00446081">
              <w:rPr>
                <w:rFonts w:cs="Arial"/>
                <w:sz w:val="16"/>
              </w:rPr>
              <w:t>C1-244280</w:t>
            </w:r>
          </w:p>
        </w:tc>
        <w:tc>
          <w:tcPr>
            <w:tcW w:w="1592" w:type="dxa"/>
          </w:tcPr>
          <w:p w14:paraId="0D077DF9" w14:textId="77777777" w:rsidR="000C33CE" w:rsidRPr="00446081" w:rsidRDefault="000C33CE" w:rsidP="00022DFD">
            <w:pPr>
              <w:pStyle w:val="TAL"/>
              <w:rPr>
                <w:rFonts w:cs="Arial"/>
                <w:sz w:val="16"/>
              </w:rPr>
            </w:pPr>
            <w:r w:rsidRPr="00446081">
              <w:rPr>
                <w:rFonts w:cs="Arial"/>
                <w:sz w:val="16"/>
              </w:rPr>
              <w:t>Correction for the behaviour at the receiver after processing the direct discovery set for UE-to-UE model B direct discovery case</w:t>
            </w:r>
          </w:p>
        </w:tc>
        <w:tc>
          <w:tcPr>
            <w:tcW w:w="1701" w:type="dxa"/>
          </w:tcPr>
          <w:p w14:paraId="737879F8" w14:textId="77777777" w:rsidR="000C33CE" w:rsidRPr="00446081" w:rsidRDefault="000C33CE" w:rsidP="00022DFD">
            <w:pPr>
              <w:pStyle w:val="TAL"/>
              <w:rPr>
                <w:rFonts w:cs="Arial"/>
                <w:sz w:val="16"/>
              </w:rPr>
            </w:pPr>
            <w:r w:rsidRPr="00446081">
              <w:rPr>
                <w:rFonts w:cs="Arial"/>
                <w:sz w:val="16"/>
              </w:rPr>
              <w:t>Nokia</w:t>
            </w:r>
          </w:p>
        </w:tc>
        <w:tc>
          <w:tcPr>
            <w:tcW w:w="992" w:type="dxa"/>
          </w:tcPr>
          <w:p w14:paraId="6FEC07FE" w14:textId="77777777" w:rsidR="000C33CE" w:rsidRPr="00446081" w:rsidRDefault="000C33CE" w:rsidP="00022DFD">
            <w:pPr>
              <w:pStyle w:val="TAL"/>
              <w:rPr>
                <w:rFonts w:cs="Arial"/>
                <w:sz w:val="16"/>
              </w:rPr>
            </w:pPr>
            <w:r w:rsidRPr="00446081">
              <w:rPr>
                <w:rFonts w:cs="Arial"/>
                <w:sz w:val="16"/>
              </w:rPr>
              <w:t>24.554</w:t>
            </w:r>
          </w:p>
        </w:tc>
        <w:tc>
          <w:tcPr>
            <w:tcW w:w="1179" w:type="dxa"/>
          </w:tcPr>
          <w:p w14:paraId="4CFB8080" w14:textId="77777777" w:rsidR="000C33CE" w:rsidRPr="00446081" w:rsidRDefault="000C33CE" w:rsidP="00022DFD">
            <w:pPr>
              <w:pStyle w:val="TAL"/>
              <w:rPr>
                <w:rFonts w:cs="Arial"/>
                <w:sz w:val="16"/>
              </w:rPr>
            </w:pPr>
            <w:r w:rsidRPr="00446081">
              <w:rPr>
                <w:rFonts w:cs="Arial"/>
                <w:sz w:val="16"/>
              </w:rPr>
              <w:t>0586</w:t>
            </w:r>
          </w:p>
        </w:tc>
        <w:tc>
          <w:tcPr>
            <w:tcW w:w="709" w:type="dxa"/>
          </w:tcPr>
          <w:p w14:paraId="677D979F" w14:textId="77777777" w:rsidR="000C33CE" w:rsidRPr="00446081" w:rsidRDefault="000C33CE" w:rsidP="00022DFD">
            <w:pPr>
              <w:pStyle w:val="TAR"/>
              <w:rPr>
                <w:rFonts w:cs="Arial"/>
                <w:sz w:val="16"/>
              </w:rPr>
            </w:pPr>
          </w:p>
        </w:tc>
        <w:tc>
          <w:tcPr>
            <w:tcW w:w="850" w:type="dxa"/>
          </w:tcPr>
          <w:p w14:paraId="582EA8E5" w14:textId="77777777" w:rsidR="000C33CE" w:rsidRPr="00446081" w:rsidRDefault="000C33CE" w:rsidP="00022DFD">
            <w:pPr>
              <w:pStyle w:val="TAL"/>
              <w:rPr>
                <w:rFonts w:cs="Arial"/>
                <w:sz w:val="16"/>
              </w:rPr>
            </w:pPr>
            <w:r w:rsidRPr="00446081">
              <w:rPr>
                <w:rFonts w:cs="Arial"/>
                <w:sz w:val="16"/>
              </w:rPr>
              <w:t>Rel-18</w:t>
            </w:r>
          </w:p>
        </w:tc>
        <w:tc>
          <w:tcPr>
            <w:tcW w:w="947" w:type="dxa"/>
          </w:tcPr>
          <w:p w14:paraId="111235E2" w14:textId="77777777" w:rsidR="000C33CE" w:rsidRPr="00446081" w:rsidRDefault="000C33CE" w:rsidP="00022DFD">
            <w:pPr>
              <w:pStyle w:val="TAL"/>
              <w:rPr>
                <w:rFonts w:cs="Arial"/>
                <w:sz w:val="16"/>
              </w:rPr>
            </w:pPr>
            <w:r w:rsidRPr="00446081">
              <w:rPr>
                <w:rFonts w:cs="Arial"/>
                <w:sz w:val="16"/>
              </w:rPr>
              <w:t>F</w:t>
            </w:r>
          </w:p>
        </w:tc>
        <w:tc>
          <w:tcPr>
            <w:tcW w:w="1038" w:type="dxa"/>
          </w:tcPr>
          <w:p w14:paraId="02A9C6AB" w14:textId="77777777" w:rsidR="000C33CE" w:rsidRPr="00446081" w:rsidRDefault="000C33CE" w:rsidP="00022DFD">
            <w:pPr>
              <w:pStyle w:val="TAL"/>
              <w:rPr>
                <w:rFonts w:cs="Arial"/>
                <w:sz w:val="16"/>
              </w:rPr>
            </w:pPr>
            <w:r w:rsidRPr="00446081">
              <w:rPr>
                <w:rFonts w:cs="Arial"/>
                <w:sz w:val="16"/>
              </w:rPr>
              <w:t>5G_ProSe_Ph2</w:t>
            </w:r>
          </w:p>
        </w:tc>
        <w:tc>
          <w:tcPr>
            <w:tcW w:w="1417" w:type="dxa"/>
          </w:tcPr>
          <w:p w14:paraId="46373E00"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4384BDF" w14:textId="77777777" w:rsidTr="00022DFD">
        <w:tc>
          <w:tcPr>
            <w:tcW w:w="1097" w:type="dxa"/>
          </w:tcPr>
          <w:p w14:paraId="03983F42" w14:textId="77777777" w:rsidR="000C33CE" w:rsidRPr="00446081" w:rsidRDefault="000C33CE" w:rsidP="00022DFD">
            <w:pPr>
              <w:pStyle w:val="TAL"/>
              <w:rPr>
                <w:rFonts w:cs="Arial"/>
                <w:sz w:val="16"/>
              </w:rPr>
            </w:pPr>
            <w:r w:rsidRPr="00446081">
              <w:rPr>
                <w:rFonts w:cs="Arial"/>
                <w:sz w:val="16"/>
              </w:rPr>
              <w:t>C1-244281</w:t>
            </w:r>
          </w:p>
        </w:tc>
        <w:tc>
          <w:tcPr>
            <w:tcW w:w="1592" w:type="dxa"/>
          </w:tcPr>
          <w:p w14:paraId="02BF7A28" w14:textId="77777777" w:rsidR="000C33CE" w:rsidRPr="00446081" w:rsidRDefault="000C33CE" w:rsidP="00022DFD">
            <w:pPr>
              <w:pStyle w:val="TAL"/>
              <w:rPr>
                <w:rFonts w:cs="Arial"/>
                <w:sz w:val="16"/>
              </w:rPr>
            </w:pPr>
            <w:r w:rsidRPr="00446081">
              <w:rPr>
                <w:rFonts w:cs="Arial"/>
                <w:sz w:val="16"/>
              </w:rPr>
              <w:t xml:space="preserve">Corrections for 5G </w:t>
            </w:r>
            <w:proofErr w:type="spellStart"/>
            <w:r w:rsidRPr="00446081">
              <w:rPr>
                <w:rFonts w:cs="Arial"/>
                <w:sz w:val="16"/>
              </w:rPr>
              <w:t>ProSe</w:t>
            </w:r>
            <w:proofErr w:type="spellEnd"/>
            <w:r w:rsidRPr="00446081">
              <w:rPr>
                <w:rFonts w:cs="Arial"/>
                <w:sz w:val="16"/>
              </w:rPr>
              <w:t xml:space="preserve"> direct discovery set transfer procedure</w:t>
            </w:r>
          </w:p>
        </w:tc>
        <w:tc>
          <w:tcPr>
            <w:tcW w:w="1701" w:type="dxa"/>
          </w:tcPr>
          <w:p w14:paraId="06BE0655" w14:textId="77777777" w:rsidR="000C33CE" w:rsidRPr="00446081" w:rsidRDefault="000C33CE" w:rsidP="00022DFD">
            <w:pPr>
              <w:pStyle w:val="TAL"/>
              <w:rPr>
                <w:rFonts w:cs="Arial"/>
                <w:sz w:val="16"/>
              </w:rPr>
            </w:pPr>
            <w:r w:rsidRPr="00446081">
              <w:rPr>
                <w:rFonts w:cs="Arial"/>
                <w:sz w:val="16"/>
              </w:rPr>
              <w:t>Nokia</w:t>
            </w:r>
          </w:p>
        </w:tc>
        <w:tc>
          <w:tcPr>
            <w:tcW w:w="992" w:type="dxa"/>
          </w:tcPr>
          <w:p w14:paraId="4305AE64" w14:textId="77777777" w:rsidR="000C33CE" w:rsidRPr="00446081" w:rsidRDefault="000C33CE" w:rsidP="00022DFD">
            <w:pPr>
              <w:pStyle w:val="TAL"/>
              <w:rPr>
                <w:rFonts w:cs="Arial"/>
                <w:sz w:val="16"/>
              </w:rPr>
            </w:pPr>
            <w:r w:rsidRPr="00446081">
              <w:rPr>
                <w:rFonts w:cs="Arial"/>
                <w:sz w:val="16"/>
              </w:rPr>
              <w:t>24.554</w:t>
            </w:r>
          </w:p>
        </w:tc>
        <w:tc>
          <w:tcPr>
            <w:tcW w:w="1179" w:type="dxa"/>
          </w:tcPr>
          <w:p w14:paraId="4C00160C" w14:textId="77777777" w:rsidR="000C33CE" w:rsidRPr="00446081" w:rsidRDefault="000C33CE" w:rsidP="00022DFD">
            <w:pPr>
              <w:pStyle w:val="TAL"/>
              <w:rPr>
                <w:rFonts w:cs="Arial"/>
                <w:sz w:val="16"/>
              </w:rPr>
            </w:pPr>
            <w:r w:rsidRPr="00446081">
              <w:rPr>
                <w:rFonts w:cs="Arial"/>
                <w:sz w:val="16"/>
              </w:rPr>
              <w:t>0587</w:t>
            </w:r>
          </w:p>
        </w:tc>
        <w:tc>
          <w:tcPr>
            <w:tcW w:w="709" w:type="dxa"/>
          </w:tcPr>
          <w:p w14:paraId="3A5AB236" w14:textId="77777777" w:rsidR="000C33CE" w:rsidRPr="00446081" w:rsidRDefault="000C33CE" w:rsidP="00022DFD">
            <w:pPr>
              <w:pStyle w:val="TAR"/>
              <w:rPr>
                <w:rFonts w:cs="Arial"/>
                <w:sz w:val="16"/>
              </w:rPr>
            </w:pPr>
          </w:p>
        </w:tc>
        <w:tc>
          <w:tcPr>
            <w:tcW w:w="850" w:type="dxa"/>
          </w:tcPr>
          <w:p w14:paraId="44739204" w14:textId="77777777" w:rsidR="000C33CE" w:rsidRPr="00446081" w:rsidRDefault="000C33CE" w:rsidP="00022DFD">
            <w:pPr>
              <w:pStyle w:val="TAL"/>
              <w:rPr>
                <w:rFonts w:cs="Arial"/>
                <w:sz w:val="16"/>
              </w:rPr>
            </w:pPr>
            <w:r w:rsidRPr="00446081">
              <w:rPr>
                <w:rFonts w:cs="Arial"/>
                <w:sz w:val="16"/>
              </w:rPr>
              <w:t>Rel-18</w:t>
            </w:r>
          </w:p>
        </w:tc>
        <w:tc>
          <w:tcPr>
            <w:tcW w:w="947" w:type="dxa"/>
          </w:tcPr>
          <w:p w14:paraId="20B57979" w14:textId="77777777" w:rsidR="000C33CE" w:rsidRPr="00446081" w:rsidRDefault="000C33CE" w:rsidP="00022DFD">
            <w:pPr>
              <w:pStyle w:val="TAL"/>
              <w:rPr>
                <w:rFonts w:cs="Arial"/>
                <w:sz w:val="16"/>
              </w:rPr>
            </w:pPr>
            <w:r w:rsidRPr="00446081">
              <w:rPr>
                <w:rFonts w:cs="Arial"/>
                <w:sz w:val="16"/>
              </w:rPr>
              <w:t>F</w:t>
            </w:r>
          </w:p>
        </w:tc>
        <w:tc>
          <w:tcPr>
            <w:tcW w:w="1038" w:type="dxa"/>
          </w:tcPr>
          <w:p w14:paraId="6D01DE83" w14:textId="77777777" w:rsidR="000C33CE" w:rsidRPr="00446081" w:rsidRDefault="000C33CE" w:rsidP="00022DFD">
            <w:pPr>
              <w:pStyle w:val="TAL"/>
              <w:rPr>
                <w:rFonts w:cs="Arial"/>
                <w:sz w:val="16"/>
              </w:rPr>
            </w:pPr>
            <w:r w:rsidRPr="00446081">
              <w:rPr>
                <w:rFonts w:cs="Arial"/>
                <w:sz w:val="16"/>
              </w:rPr>
              <w:t>5G_ProSe_Ph2</w:t>
            </w:r>
          </w:p>
        </w:tc>
        <w:tc>
          <w:tcPr>
            <w:tcW w:w="1417" w:type="dxa"/>
          </w:tcPr>
          <w:p w14:paraId="7BC23355"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EBD79A3" w14:textId="77777777" w:rsidTr="00022DFD">
        <w:tc>
          <w:tcPr>
            <w:tcW w:w="1097" w:type="dxa"/>
          </w:tcPr>
          <w:p w14:paraId="5EC39DED" w14:textId="77777777" w:rsidR="000C33CE" w:rsidRPr="00446081" w:rsidRDefault="000C33CE" w:rsidP="00022DFD">
            <w:pPr>
              <w:pStyle w:val="TAL"/>
              <w:rPr>
                <w:rFonts w:cs="Arial"/>
                <w:sz w:val="16"/>
              </w:rPr>
            </w:pPr>
            <w:r w:rsidRPr="00446081">
              <w:rPr>
                <w:rFonts w:cs="Arial"/>
                <w:sz w:val="16"/>
              </w:rPr>
              <w:t>C1-244936</w:t>
            </w:r>
          </w:p>
        </w:tc>
        <w:tc>
          <w:tcPr>
            <w:tcW w:w="1592" w:type="dxa"/>
          </w:tcPr>
          <w:p w14:paraId="118E66DD" w14:textId="77777777" w:rsidR="000C33CE" w:rsidRPr="00446081" w:rsidRDefault="000C33CE" w:rsidP="00022DFD">
            <w:pPr>
              <w:pStyle w:val="TAL"/>
              <w:rPr>
                <w:rFonts w:cs="Arial"/>
                <w:sz w:val="16"/>
              </w:rPr>
            </w:pPr>
            <w:r w:rsidRPr="00446081">
              <w:rPr>
                <w:rFonts w:cs="Arial"/>
                <w:sz w:val="16"/>
              </w:rPr>
              <w:t xml:space="preserve">Corrections for 5G </w:t>
            </w:r>
            <w:proofErr w:type="spellStart"/>
            <w:r w:rsidRPr="00446081">
              <w:rPr>
                <w:rFonts w:cs="Arial"/>
                <w:sz w:val="16"/>
              </w:rPr>
              <w:t>ProSe</w:t>
            </w:r>
            <w:proofErr w:type="spellEnd"/>
            <w:r w:rsidRPr="00446081">
              <w:rPr>
                <w:rFonts w:cs="Arial"/>
                <w:sz w:val="16"/>
              </w:rPr>
              <w:t xml:space="preserve"> direct discovery set transfer procedure</w:t>
            </w:r>
          </w:p>
        </w:tc>
        <w:tc>
          <w:tcPr>
            <w:tcW w:w="1701" w:type="dxa"/>
          </w:tcPr>
          <w:p w14:paraId="1F0CF6FE" w14:textId="77777777" w:rsidR="000C33CE" w:rsidRPr="00446081" w:rsidRDefault="000C33CE" w:rsidP="00022DFD">
            <w:pPr>
              <w:pStyle w:val="TAL"/>
              <w:rPr>
                <w:rFonts w:cs="Arial"/>
                <w:sz w:val="16"/>
              </w:rPr>
            </w:pPr>
            <w:r w:rsidRPr="00446081">
              <w:rPr>
                <w:rFonts w:cs="Arial"/>
                <w:sz w:val="16"/>
              </w:rPr>
              <w:t>Nokia</w:t>
            </w:r>
          </w:p>
        </w:tc>
        <w:tc>
          <w:tcPr>
            <w:tcW w:w="992" w:type="dxa"/>
          </w:tcPr>
          <w:p w14:paraId="4F6C256C" w14:textId="77777777" w:rsidR="000C33CE" w:rsidRPr="00446081" w:rsidRDefault="000C33CE" w:rsidP="00022DFD">
            <w:pPr>
              <w:pStyle w:val="TAL"/>
              <w:rPr>
                <w:rFonts w:cs="Arial"/>
                <w:sz w:val="16"/>
              </w:rPr>
            </w:pPr>
            <w:r w:rsidRPr="00446081">
              <w:rPr>
                <w:rFonts w:cs="Arial"/>
                <w:sz w:val="16"/>
              </w:rPr>
              <w:t>24.554</w:t>
            </w:r>
          </w:p>
        </w:tc>
        <w:tc>
          <w:tcPr>
            <w:tcW w:w="1179" w:type="dxa"/>
          </w:tcPr>
          <w:p w14:paraId="02E46E17" w14:textId="77777777" w:rsidR="000C33CE" w:rsidRPr="00446081" w:rsidRDefault="000C33CE" w:rsidP="00022DFD">
            <w:pPr>
              <w:pStyle w:val="TAL"/>
              <w:rPr>
                <w:rFonts w:cs="Arial"/>
                <w:sz w:val="16"/>
              </w:rPr>
            </w:pPr>
            <w:r w:rsidRPr="00446081">
              <w:rPr>
                <w:rFonts w:cs="Arial"/>
                <w:sz w:val="16"/>
              </w:rPr>
              <w:t>0587</w:t>
            </w:r>
          </w:p>
        </w:tc>
        <w:tc>
          <w:tcPr>
            <w:tcW w:w="709" w:type="dxa"/>
          </w:tcPr>
          <w:p w14:paraId="10601145" w14:textId="77777777" w:rsidR="000C33CE" w:rsidRPr="00446081" w:rsidRDefault="000C33CE" w:rsidP="00022DFD">
            <w:pPr>
              <w:pStyle w:val="TAR"/>
              <w:rPr>
                <w:rFonts w:cs="Arial"/>
                <w:sz w:val="16"/>
              </w:rPr>
            </w:pPr>
            <w:r w:rsidRPr="00446081">
              <w:rPr>
                <w:rFonts w:cs="Arial"/>
                <w:sz w:val="16"/>
              </w:rPr>
              <w:t>1</w:t>
            </w:r>
          </w:p>
        </w:tc>
        <w:tc>
          <w:tcPr>
            <w:tcW w:w="850" w:type="dxa"/>
          </w:tcPr>
          <w:p w14:paraId="50833E4A" w14:textId="77777777" w:rsidR="000C33CE" w:rsidRPr="00446081" w:rsidRDefault="000C33CE" w:rsidP="00022DFD">
            <w:pPr>
              <w:pStyle w:val="TAL"/>
              <w:rPr>
                <w:rFonts w:cs="Arial"/>
                <w:sz w:val="16"/>
              </w:rPr>
            </w:pPr>
            <w:r w:rsidRPr="00446081">
              <w:rPr>
                <w:rFonts w:cs="Arial"/>
                <w:sz w:val="16"/>
              </w:rPr>
              <w:t>Rel-18</w:t>
            </w:r>
          </w:p>
        </w:tc>
        <w:tc>
          <w:tcPr>
            <w:tcW w:w="947" w:type="dxa"/>
          </w:tcPr>
          <w:p w14:paraId="55F96C88" w14:textId="77777777" w:rsidR="000C33CE" w:rsidRPr="00446081" w:rsidRDefault="000C33CE" w:rsidP="00022DFD">
            <w:pPr>
              <w:pStyle w:val="TAL"/>
              <w:rPr>
                <w:rFonts w:cs="Arial"/>
                <w:sz w:val="16"/>
              </w:rPr>
            </w:pPr>
            <w:r w:rsidRPr="00446081">
              <w:rPr>
                <w:rFonts w:cs="Arial"/>
                <w:sz w:val="16"/>
              </w:rPr>
              <w:t>F</w:t>
            </w:r>
          </w:p>
        </w:tc>
        <w:tc>
          <w:tcPr>
            <w:tcW w:w="1038" w:type="dxa"/>
          </w:tcPr>
          <w:p w14:paraId="5CC57A77" w14:textId="77777777" w:rsidR="000C33CE" w:rsidRPr="00446081" w:rsidRDefault="000C33CE" w:rsidP="00022DFD">
            <w:pPr>
              <w:pStyle w:val="TAL"/>
              <w:rPr>
                <w:rFonts w:cs="Arial"/>
                <w:sz w:val="16"/>
              </w:rPr>
            </w:pPr>
            <w:r w:rsidRPr="00446081">
              <w:rPr>
                <w:rFonts w:cs="Arial"/>
                <w:sz w:val="16"/>
              </w:rPr>
              <w:t>5G_ProSe_Ph2</w:t>
            </w:r>
          </w:p>
        </w:tc>
        <w:tc>
          <w:tcPr>
            <w:tcW w:w="1417" w:type="dxa"/>
          </w:tcPr>
          <w:p w14:paraId="1EF81800"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582799CB" w14:textId="77777777" w:rsidTr="00022DFD">
        <w:tc>
          <w:tcPr>
            <w:tcW w:w="1097" w:type="dxa"/>
          </w:tcPr>
          <w:p w14:paraId="35F0408D" w14:textId="77777777" w:rsidR="000C33CE" w:rsidRPr="00446081" w:rsidRDefault="000C33CE" w:rsidP="00022DFD">
            <w:pPr>
              <w:pStyle w:val="TAL"/>
              <w:rPr>
                <w:rFonts w:cs="Arial"/>
                <w:sz w:val="16"/>
              </w:rPr>
            </w:pPr>
            <w:r w:rsidRPr="00446081">
              <w:rPr>
                <w:rFonts w:cs="Arial"/>
                <w:sz w:val="16"/>
              </w:rPr>
              <w:t>C1-244282</w:t>
            </w:r>
          </w:p>
        </w:tc>
        <w:tc>
          <w:tcPr>
            <w:tcW w:w="1592" w:type="dxa"/>
          </w:tcPr>
          <w:p w14:paraId="5CE92EFF" w14:textId="77777777" w:rsidR="000C33CE" w:rsidRPr="00446081" w:rsidRDefault="000C33CE" w:rsidP="00022DFD">
            <w:pPr>
              <w:pStyle w:val="TAL"/>
              <w:rPr>
                <w:rFonts w:cs="Arial"/>
                <w:sz w:val="16"/>
              </w:rPr>
            </w:pPr>
            <w:r w:rsidRPr="00446081">
              <w:rPr>
                <w:rFonts w:cs="Arial"/>
                <w:sz w:val="16"/>
              </w:rPr>
              <w:t>Adding missing references and other miscellaneous corrections</w:t>
            </w:r>
          </w:p>
        </w:tc>
        <w:tc>
          <w:tcPr>
            <w:tcW w:w="1701" w:type="dxa"/>
          </w:tcPr>
          <w:p w14:paraId="78BCDB4D" w14:textId="77777777" w:rsidR="000C33CE" w:rsidRPr="00446081" w:rsidRDefault="000C33CE" w:rsidP="00022DFD">
            <w:pPr>
              <w:pStyle w:val="TAL"/>
              <w:rPr>
                <w:rFonts w:cs="Arial"/>
                <w:sz w:val="16"/>
              </w:rPr>
            </w:pPr>
            <w:r w:rsidRPr="00446081">
              <w:rPr>
                <w:rFonts w:cs="Arial"/>
                <w:sz w:val="16"/>
              </w:rPr>
              <w:t>Nokia</w:t>
            </w:r>
          </w:p>
        </w:tc>
        <w:tc>
          <w:tcPr>
            <w:tcW w:w="992" w:type="dxa"/>
          </w:tcPr>
          <w:p w14:paraId="0036240B" w14:textId="77777777" w:rsidR="000C33CE" w:rsidRPr="00446081" w:rsidRDefault="000C33CE" w:rsidP="00022DFD">
            <w:pPr>
              <w:pStyle w:val="TAL"/>
              <w:rPr>
                <w:rFonts w:cs="Arial"/>
                <w:sz w:val="16"/>
              </w:rPr>
            </w:pPr>
            <w:r w:rsidRPr="00446081">
              <w:rPr>
                <w:rFonts w:cs="Arial"/>
                <w:sz w:val="16"/>
              </w:rPr>
              <w:t>24.554</w:t>
            </w:r>
          </w:p>
        </w:tc>
        <w:tc>
          <w:tcPr>
            <w:tcW w:w="1179" w:type="dxa"/>
          </w:tcPr>
          <w:p w14:paraId="38117245" w14:textId="77777777" w:rsidR="000C33CE" w:rsidRPr="00446081" w:rsidRDefault="000C33CE" w:rsidP="00022DFD">
            <w:pPr>
              <w:pStyle w:val="TAL"/>
              <w:rPr>
                <w:rFonts w:cs="Arial"/>
                <w:sz w:val="16"/>
              </w:rPr>
            </w:pPr>
            <w:r w:rsidRPr="00446081">
              <w:rPr>
                <w:rFonts w:cs="Arial"/>
                <w:sz w:val="16"/>
              </w:rPr>
              <w:t>0588</w:t>
            </w:r>
          </w:p>
        </w:tc>
        <w:tc>
          <w:tcPr>
            <w:tcW w:w="709" w:type="dxa"/>
          </w:tcPr>
          <w:p w14:paraId="1059845B" w14:textId="77777777" w:rsidR="000C33CE" w:rsidRPr="00446081" w:rsidRDefault="000C33CE" w:rsidP="00022DFD">
            <w:pPr>
              <w:pStyle w:val="TAR"/>
              <w:rPr>
                <w:rFonts w:cs="Arial"/>
                <w:sz w:val="16"/>
              </w:rPr>
            </w:pPr>
          </w:p>
        </w:tc>
        <w:tc>
          <w:tcPr>
            <w:tcW w:w="850" w:type="dxa"/>
          </w:tcPr>
          <w:p w14:paraId="55375D44" w14:textId="77777777" w:rsidR="000C33CE" w:rsidRPr="00446081" w:rsidRDefault="000C33CE" w:rsidP="00022DFD">
            <w:pPr>
              <w:pStyle w:val="TAL"/>
              <w:rPr>
                <w:rFonts w:cs="Arial"/>
                <w:sz w:val="16"/>
              </w:rPr>
            </w:pPr>
            <w:r w:rsidRPr="00446081">
              <w:rPr>
                <w:rFonts w:cs="Arial"/>
                <w:sz w:val="16"/>
              </w:rPr>
              <w:t>Rel-18</w:t>
            </w:r>
          </w:p>
        </w:tc>
        <w:tc>
          <w:tcPr>
            <w:tcW w:w="947" w:type="dxa"/>
          </w:tcPr>
          <w:p w14:paraId="4801DB1C" w14:textId="77777777" w:rsidR="000C33CE" w:rsidRPr="00446081" w:rsidRDefault="000C33CE" w:rsidP="00022DFD">
            <w:pPr>
              <w:pStyle w:val="TAL"/>
              <w:rPr>
                <w:rFonts w:cs="Arial"/>
                <w:sz w:val="16"/>
              </w:rPr>
            </w:pPr>
            <w:r w:rsidRPr="00446081">
              <w:rPr>
                <w:rFonts w:cs="Arial"/>
                <w:sz w:val="16"/>
              </w:rPr>
              <w:t>F</w:t>
            </w:r>
          </w:p>
        </w:tc>
        <w:tc>
          <w:tcPr>
            <w:tcW w:w="1038" w:type="dxa"/>
          </w:tcPr>
          <w:p w14:paraId="0A3FA01C" w14:textId="77777777" w:rsidR="000C33CE" w:rsidRPr="00446081" w:rsidRDefault="000C33CE" w:rsidP="00022DFD">
            <w:pPr>
              <w:pStyle w:val="TAL"/>
              <w:rPr>
                <w:rFonts w:cs="Arial"/>
                <w:sz w:val="16"/>
              </w:rPr>
            </w:pPr>
            <w:r w:rsidRPr="00446081">
              <w:rPr>
                <w:rFonts w:cs="Arial"/>
                <w:sz w:val="16"/>
              </w:rPr>
              <w:t>5G_ProSe_Ph2</w:t>
            </w:r>
          </w:p>
        </w:tc>
        <w:tc>
          <w:tcPr>
            <w:tcW w:w="1417" w:type="dxa"/>
          </w:tcPr>
          <w:p w14:paraId="45EE0AF8"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228D756D" w14:textId="77777777" w:rsidTr="00022DFD">
        <w:tc>
          <w:tcPr>
            <w:tcW w:w="1097" w:type="dxa"/>
          </w:tcPr>
          <w:p w14:paraId="0243E873" w14:textId="77777777" w:rsidR="000C33CE" w:rsidRPr="00446081" w:rsidRDefault="000C33CE" w:rsidP="00022DFD">
            <w:pPr>
              <w:pStyle w:val="TAL"/>
              <w:rPr>
                <w:rFonts w:cs="Arial"/>
                <w:sz w:val="16"/>
              </w:rPr>
            </w:pPr>
            <w:r w:rsidRPr="00446081">
              <w:rPr>
                <w:rFonts w:cs="Arial"/>
                <w:sz w:val="16"/>
              </w:rPr>
              <w:t>C1-244460</w:t>
            </w:r>
          </w:p>
        </w:tc>
        <w:tc>
          <w:tcPr>
            <w:tcW w:w="1592" w:type="dxa"/>
          </w:tcPr>
          <w:p w14:paraId="0239463E" w14:textId="77777777" w:rsidR="000C33CE" w:rsidRPr="00446081" w:rsidRDefault="000C33CE" w:rsidP="00022DFD">
            <w:pPr>
              <w:pStyle w:val="TAL"/>
              <w:rPr>
                <w:rFonts w:cs="Arial"/>
                <w:sz w:val="16"/>
              </w:rPr>
            </w:pPr>
            <w:r w:rsidRPr="00446081">
              <w:rPr>
                <w:rFonts w:cs="Arial"/>
                <w:sz w:val="16"/>
              </w:rPr>
              <w:t xml:space="preserve">Clarification on the 5G </w:t>
            </w:r>
            <w:proofErr w:type="spellStart"/>
            <w:r w:rsidRPr="00446081">
              <w:rPr>
                <w:rFonts w:cs="Arial"/>
                <w:sz w:val="16"/>
              </w:rPr>
              <w:t>ProSe</w:t>
            </w:r>
            <w:proofErr w:type="spellEnd"/>
            <w:r w:rsidRPr="00446081">
              <w:rPr>
                <w:rFonts w:cs="Arial"/>
                <w:sz w:val="16"/>
              </w:rPr>
              <w:t xml:space="preserve"> direct discovery set transfer procedure</w:t>
            </w:r>
          </w:p>
        </w:tc>
        <w:tc>
          <w:tcPr>
            <w:tcW w:w="1701" w:type="dxa"/>
          </w:tcPr>
          <w:p w14:paraId="6A48706C" w14:textId="77777777" w:rsidR="000C33CE" w:rsidRPr="00446081" w:rsidRDefault="000C33CE" w:rsidP="00022DFD">
            <w:pPr>
              <w:pStyle w:val="TAL"/>
              <w:rPr>
                <w:rFonts w:cs="Arial"/>
                <w:sz w:val="16"/>
              </w:rPr>
            </w:pPr>
            <w:r w:rsidRPr="00446081">
              <w:rPr>
                <w:rFonts w:cs="Arial"/>
                <w:sz w:val="16"/>
              </w:rPr>
              <w:t>CATT</w:t>
            </w:r>
          </w:p>
        </w:tc>
        <w:tc>
          <w:tcPr>
            <w:tcW w:w="992" w:type="dxa"/>
          </w:tcPr>
          <w:p w14:paraId="780DBD09" w14:textId="77777777" w:rsidR="000C33CE" w:rsidRPr="00446081" w:rsidRDefault="000C33CE" w:rsidP="00022DFD">
            <w:pPr>
              <w:pStyle w:val="TAL"/>
              <w:rPr>
                <w:rFonts w:cs="Arial"/>
                <w:sz w:val="16"/>
              </w:rPr>
            </w:pPr>
            <w:r w:rsidRPr="00446081">
              <w:rPr>
                <w:rFonts w:cs="Arial"/>
                <w:sz w:val="16"/>
              </w:rPr>
              <w:t>24.554</w:t>
            </w:r>
          </w:p>
        </w:tc>
        <w:tc>
          <w:tcPr>
            <w:tcW w:w="1179" w:type="dxa"/>
          </w:tcPr>
          <w:p w14:paraId="421A0AB7" w14:textId="77777777" w:rsidR="000C33CE" w:rsidRPr="00446081" w:rsidRDefault="000C33CE" w:rsidP="00022DFD">
            <w:pPr>
              <w:pStyle w:val="TAL"/>
              <w:rPr>
                <w:rFonts w:cs="Arial"/>
                <w:sz w:val="16"/>
              </w:rPr>
            </w:pPr>
            <w:r w:rsidRPr="00446081">
              <w:rPr>
                <w:rFonts w:cs="Arial"/>
                <w:sz w:val="16"/>
              </w:rPr>
              <w:t>0589</w:t>
            </w:r>
          </w:p>
        </w:tc>
        <w:tc>
          <w:tcPr>
            <w:tcW w:w="709" w:type="dxa"/>
          </w:tcPr>
          <w:p w14:paraId="7C19DF7A" w14:textId="77777777" w:rsidR="000C33CE" w:rsidRPr="00446081" w:rsidRDefault="000C33CE" w:rsidP="00022DFD">
            <w:pPr>
              <w:pStyle w:val="TAR"/>
              <w:rPr>
                <w:rFonts w:cs="Arial"/>
                <w:sz w:val="16"/>
              </w:rPr>
            </w:pPr>
          </w:p>
        </w:tc>
        <w:tc>
          <w:tcPr>
            <w:tcW w:w="850" w:type="dxa"/>
          </w:tcPr>
          <w:p w14:paraId="079F32BA" w14:textId="77777777" w:rsidR="000C33CE" w:rsidRPr="00446081" w:rsidRDefault="000C33CE" w:rsidP="00022DFD">
            <w:pPr>
              <w:pStyle w:val="TAL"/>
              <w:rPr>
                <w:rFonts w:cs="Arial"/>
                <w:sz w:val="16"/>
              </w:rPr>
            </w:pPr>
            <w:r w:rsidRPr="00446081">
              <w:rPr>
                <w:rFonts w:cs="Arial"/>
                <w:sz w:val="16"/>
              </w:rPr>
              <w:t>Rel-18</w:t>
            </w:r>
          </w:p>
        </w:tc>
        <w:tc>
          <w:tcPr>
            <w:tcW w:w="947" w:type="dxa"/>
          </w:tcPr>
          <w:p w14:paraId="0169B02A" w14:textId="77777777" w:rsidR="000C33CE" w:rsidRPr="00446081" w:rsidRDefault="000C33CE" w:rsidP="00022DFD">
            <w:pPr>
              <w:pStyle w:val="TAL"/>
              <w:rPr>
                <w:rFonts w:cs="Arial"/>
                <w:sz w:val="16"/>
              </w:rPr>
            </w:pPr>
            <w:r w:rsidRPr="00446081">
              <w:rPr>
                <w:rFonts w:cs="Arial"/>
                <w:sz w:val="16"/>
              </w:rPr>
              <w:t>F</w:t>
            </w:r>
          </w:p>
        </w:tc>
        <w:tc>
          <w:tcPr>
            <w:tcW w:w="1038" w:type="dxa"/>
          </w:tcPr>
          <w:p w14:paraId="4E97DD46" w14:textId="77777777" w:rsidR="000C33CE" w:rsidRPr="00446081" w:rsidRDefault="000C33CE" w:rsidP="00022DFD">
            <w:pPr>
              <w:pStyle w:val="TAL"/>
              <w:rPr>
                <w:rFonts w:cs="Arial"/>
                <w:sz w:val="16"/>
              </w:rPr>
            </w:pPr>
            <w:r w:rsidRPr="00446081">
              <w:rPr>
                <w:rFonts w:cs="Arial"/>
                <w:sz w:val="16"/>
              </w:rPr>
              <w:t>5G_ProSe_Ph2</w:t>
            </w:r>
          </w:p>
        </w:tc>
        <w:tc>
          <w:tcPr>
            <w:tcW w:w="1417" w:type="dxa"/>
          </w:tcPr>
          <w:p w14:paraId="3310B21B"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51EDB60" w14:textId="77777777" w:rsidTr="00022DFD">
        <w:tc>
          <w:tcPr>
            <w:tcW w:w="1097" w:type="dxa"/>
          </w:tcPr>
          <w:p w14:paraId="27DE923E" w14:textId="77777777" w:rsidR="000C33CE" w:rsidRPr="00446081" w:rsidRDefault="000C33CE" w:rsidP="00022DFD">
            <w:pPr>
              <w:pStyle w:val="TAL"/>
              <w:rPr>
                <w:rFonts w:cs="Arial"/>
                <w:sz w:val="16"/>
              </w:rPr>
            </w:pPr>
            <w:r w:rsidRPr="00446081">
              <w:rPr>
                <w:rFonts w:cs="Arial"/>
                <w:sz w:val="16"/>
              </w:rPr>
              <w:t>C1-244938</w:t>
            </w:r>
          </w:p>
        </w:tc>
        <w:tc>
          <w:tcPr>
            <w:tcW w:w="1592" w:type="dxa"/>
          </w:tcPr>
          <w:p w14:paraId="209D1E7B" w14:textId="77777777" w:rsidR="000C33CE" w:rsidRPr="00446081" w:rsidRDefault="000C33CE" w:rsidP="00022DFD">
            <w:pPr>
              <w:pStyle w:val="TAL"/>
              <w:rPr>
                <w:rFonts w:cs="Arial"/>
                <w:sz w:val="16"/>
              </w:rPr>
            </w:pPr>
            <w:r w:rsidRPr="00446081">
              <w:rPr>
                <w:rFonts w:cs="Arial"/>
                <w:sz w:val="16"/>
              </w:rPr>
              <w:t xml:space="preserve">Clarification on the 5G </w:t>
            </w:r>
            <w:proofErr w:type="spellStart"/>
            <w:r w:rsidRPr="00446081">
              <w:rPr>
                <w:rFonts w:cs="Arial"/>
                <w:sz w:val="16"/>
              </w:rPr>
              <w:t>ProSe</w:t>
            </w:r>
            <w:proofErr w:type="spellEnd"/>
            <w:r w:rsidRPr="00446081">
              <w:rPr>
                <w:rFonts w:cs="Arial"/>
                <w:sz w:val="16"/>
              </w:rPr>
              <w:t xml:space="preserve"> direct discovery set transfer procedure</w:t>
            </w:r>
          </w:p>
        </w:tc>
        <w:tc>
          <w:tcPr>
            <w:tcW w:w="1701" w:type="dxa"/>
          </w:tcPr>
          <w:p w14:paraId="46A712E0" w14:textId="77777777" w:rsidR="000C33CE" w:rsidRPr="00446081" w:rsidRDefault="000C33CE" w:rsidP="00022DFD">
            <w:pPr>
              <w:pStyle w:val="TAL"/>
              <w:rPr>
                <w:rFonts w:cs="Arial"/>
                <w:sz w:val="16"/>
              </w:rPr>
            </w:pPr>
            <w:r w:rsidRPr="00446081">
              <w:rPr>
                <w:rFonts w:cs="Arial"/>
                <w:sz w:val="16"/>
              </w:rPr>
              <w:t>CATT</w:t>
            </w:r>
          </w:p>
        </w:tc>
        <w:tc>
          <w:tcPr>
            <w:tcW w:w="992" w:type="dxa"/>
          </w:tcPr>
          <w:p w14:paraId="128BEC13" w14:textId="77777777" w:rsidR="000C33CE" w:rsidRPr="00446081" w:rsidRDefault="000C33CE" w:rsidP="00022DFD">
            <w:pPr>
              <w:pStyle w:val="TAL"/>
              <w:rPr>
                <w:rFonts w:cs="Arial"/>
                <w:sz w:val="16"/>
              </w:rPr>
            </w:pPr>
            <w:r w:rsidRPr="00446081">
              <w:rPr>
                <w:rFonts w:cs="Arial"/>
                <w:sz w:val="16"/>
              </w:rPr>
              <w:t>24.554</w:t>
            </w:r>
          </w:p>
        </w:tc>
        <w:tc>
          <w:tcPr>
            <w:tcW w:w="1179" w:type="dxa"/>
          </w:tcPr>
          <w:p w14:paraId="1CEC606F" w14:textId="77777777" w:rsidR="000C33CE" w:rsidRPr="00446081" w:rsidRDefault="000C33CE" w:rsidP="00022DFD">
            <w:pPr>
              <w:pStyle w:val="TAL"/>
              <w:rPr>
                <w:rFonts w:cs="Arial"/>
                <w:sz w:val="16"/>
              </w:rPr>
            </w:pPr>
            <w:r w:rsidRPr="00446081">
              <w:rPr>
                <w:rFonts w:cs="Arial"/>
                <w:sz w:val="16"/>
              </w:rPr>
              <w:t>0589</w:t>
            </w:r>
          </w:p>
        </w:tc>
        <w:tc>
          <w:tcPr>
            <w:tcW w:w="709" w:type="dxa"/>
          </w:tcPr>
          <w:p w14:paraId="333C3966" w14:textId="77777777" w:rsidR="000C33CE" w:rsidRPr="00446081" w:rsidRDefault="000C33CE" w:rsidP="00022DFD">
            <w:pPr>
              <w:pStyle w:val="TAR"/>
              <w:rPr>
                <w:rFonts w:cs="Arial"/>
                <w:sz w:val="16"/>
              </w:rPr>
            </w:pPr>
            <w:r w:rsidRPr="00446081">
              <w:rPr>
                <w:rFonts w:cs="Arial"/>
                <w:sz w:val="16"/>
              </w:rPr>
              <w:t>1</w:t>
            </w:r>
          </w:p>
        </w:tc>
        <w:tc>
          <w:tcPr>
            <w:tcW w:w="850" w:type="dxa"/>
          </w:tcPr>
          <w:p w14:paraId="2872C4F0" w14:textId="77777777" w:rsidR="000C33CE" w:rsidRPr="00446081" w:rsidRDefault="000C33CE" w:rsidP="00022DFD">
            <w:pPr>
              <w:pStyle w:val="TAL"/>
              <w:rPr>
                <w:rFonts w:cs="Arial"/>
                <w:sz w:val="16"/>
              </w:rPr>
            </w:pPr>
            <w:r w:rsidRPr="00446081">
              <w:rPr>
                <w:rFonts w:cs="Arial"/>
                <w:sz w:val="16"/>
              </w:rPr>
              <w:t>Rel-18</w:t>
            </w:r>
          </w:p>
        </w:tc>
        <w:tc>
          <w:tcPr>
            <w:tcW w:w="947" w:type="dxa"/>
          </w:tcPr>
          <w:p w14:paraId="55F9FE95" w14:textId="77777777" w:rsidR="000C33CE" w:rsidRPr="00446081" w:rsidRDefault="000C33CE" w:rsidP="00022DFD">
            <w:pPr>
              <w:pStyle w:val="TAL"/>
              <w:rPr>
                <w:rFonts w:cs="Arial"/>
                <w:sz w:val="16"/>
              </w:rPr>
            </w:pPr>
            <w:r w:rsidRPr="00446081">
              <w:rPr>
                <w:rFonts w:cs="Arial"/>
                <w:sz w:val="16"/>
              </w:rPr>
              <w:t>F</w:t>
            </w:r>
          </w:p>
        </w:tc>
        <w:tc>
          <w:tcPr>
            <w:tcW w:w="1038" w:type="dxa"/>
          </w:tcPr>
          <w:p w14:paraId="72A87A56" w14:textId="77777777" w:rsidR="000C33CE" w:rsidRPr="00446081" w:rsidRDefault="000C33CE" w:rsidP="00022DFD">
            <w:pPr>
              <w:pStyle w:val="TAL"/>
              <w:rPr>
                <w:rFonts w:cs="Arial"/>
                <w:sz w:val="16"/>
              </w:rPr>
            </w:pPr>
            <w:r w:rsidRPr="00446081">
              <w:rPr>
                <w:rFonts w:cs="Arial"/>
                <w:sz w:val="16"/>
              </w:rPr>
              <w:t>5G_ProSe_Ph2</w:t>
            </w:r>
          </w:p>
        </w:tc>
        <w:tc>
          <w:tcPr>
            <w:tcW w:w="1417" w:type="dxa"/>
          </w:tcPr>
          <w:p w14:paraId="446A17C6"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440C38DB" w14:textId="77777777" w:rsidTr="00022DFD">
        <w:tc>
          <w:tcPr>
            <w:tcW w:w="1097" w:type="dxa"/>
          </w:tcPr>
          <w:p w14:paraId="7BD2C08C" w14:textId="77777777" w:rsidR="000C33CE" w:rsidRPr="00446081" w:rsidRDefault="000C33CE" w:rsidP="00022DFD">
            <w:pPr>
              <w:pStyle w:val="TAL"/>
              <w:rPr>
                <w:rFonts w:cs="Arial"/>
                <w:sz w:val="16"/>
              </w:rPr>
            </w:pPr>
            <w:r w:rsidRPr="00446081">
              <w:rPr>
                <w:rFonts w:cs="Arial"/>
                <w:sz w:val="16"/>
              </w:rPr>
              <w:t>C1-244461</w:t>
            </w:r>
          </w:p>
        </w:tc>
        <w:tc>
          <w:tcPr>
            <w:tcW w:w="1592" w:type="dxa"/>
          </w:tcPr>
          <w:p w14:paraId="5F31B06C" w14:textId="77777777" w:rsidR="000C33CE" w:rsidRPr="00446081" w:rsidRDefault="000C33CE" w:rsidP="00022DFD">
            <w:pPr>
              <w:pStyle w:val="TAL"/>
              <w:rPr>
                <w:rFonts w:cs="Arial"/>
                <w:sz w:val="16"/>
              </w:rPr>
            </w:pPr>
            <w:r w:rsidRPr="00446081">
              <w:rPr>
                <w:rFonts w:cs="Arial"/>
                <w:sz w:val="16"/>
              </w:rPr>
              <w:t xml:space="preserve">Clarification on the abnormal cases of 5G </w:t>
            </w:r>
            <w:proofErr w:type="spellStart"/>
            <w:r w:rsidRPr="00446081">
              <w:rPr>
                <w:rFonts w:cs="Arial"/>
                <w:sz w:val="16"/>
              </w:rPr>
              <w:t>ProSe</w:t>
            </w:r>
            <w:proofErr w:type="spellEnd"/>
            <w:r w:rsidRPr="00446081">
              <w:rPr>
                <w:rFonts w:cs="Arial"/>
                <w:sz w:val="16"/>
              </w:rPr>
              <w:t xml:space="preserve"> direct discovery set transfer procedure</w:t>
            </w:r>
          </w:p>
        </w:tc>
        <w:tc>
          <w:tcPr>
            <w:tcW w:w="1701" w:type="dxa"/>
          </w:tcPr>
          <w:p w14:paraId="1049F8ED" w14:textId="77777777" w:rsidR="000C33CE" w:rsidRPr="00446081" w:rsidRDefault="000C33CE" w:rsidP="00022DFD">
            <w:pPr>
              <w:pStyle w:val="TAL"/>
              <w:rPr>
                <w:rFonts w:cs="Arial"/>
                <w:sz w:val="16"/>
              </w:rPr>
            </w:pPr>
            <w:r w:rsidRPr="00446081">
              <w:rPr>
                <w:rFonts w:cs="Arial"/>
                <w:sz w:val="16"/>
              </w:rPr>
              <w:t>CATT</w:t>
            </w:r>
          </w:p>
        </w:tc>
        <w:tc>
          <w:tcPr>
            <w:tcW w:w="992" w:type="dxa"/>
          </w:tcPr>
          <w:p w14:paraId="00DF5FD6" w14:textId="77777777" w:rsidR="000C33CE" w:rsidRPr="00446081" w:rsidRDefault="000C33CE" w:rsidP="00022DFD">
            <w:pPr>
              <w:pStyle w:val="TAL"/>
              <w:rPr>
                <w:rFonts w:cs="Arial"/>
                <w:sz w:val="16"/>
              </w:rPr>
            </w:pPr>
            <w:r w:rsidRPr="00446081">
              <w:rPr>
                <w:rFonts w:cs="Arial"/>
                <w:sz w:val="16"/>
              </w:rPr>
              <w:t>24.554</w:t>
            </w:r>
          </w:p>
        </w:tc>
        <w:tc>
          <w:tcPr>
            <w:tcW w:w="1179" w:type="dxa"/>
          </w:tcPr>
          <w:p w14:paraId="146C5003" w14:textId="77777777" w:rsidR="000C33CE" w:rsidRPr="00446081" w:rsidRDefault="000C33CE" w:rsidP="00022DFD">
            <w:pPr>
              <w:pStyle w:val="TAL"/>
              <w:rPr>
                <w:rFonts w:cs="Arial"/>
                <w:sz w:val="16"/>
              </w:rPr>
            </w:pPr>
            <w:r w:rsidRPr="00446081">
              <w:rPr>
                <w:rFonts w:cs="Arial"/>
                <w:sz w:val="16"/>
              </w:rPr>
              <w:t>0590</w:t>
            </w:r>
          </w:p>
        </w:tc>
        <w:tc>
          <w:tcPr>
            <w:tcW w:w="709" w:type="dxa"/>
          </w:tcPr>
          <w:p w14:paraId="1A465092" w14:textId="77777777" w:rsidR="000C33CE" w:rsidRPr="00446081" w:rsidRDefault="000C33CE" w:rsidP="00022DFD">
            <w:pPr>
              <w:pStyle w:val="TAR"/>
              <w:rPr>
                <w:rFonts w:cs="Arial"/>
                <w:sz w:val="16"/>
              </w:rPr>
            </w:pPr>
          </w:p>
        </w:tc>
        <w:tc>
          <w:tcPr>
            <w:tcW w:w="850" w:type="dxa"/>
          </w:tcPr>
          <w:p w14:paraId="168DA8FA" w14:textId="77777777" w:rsidR="000C33CE" w:rsidRPr="00446081" w:rsidRDefault="000C33CE" w:rsidP="00022DFD">
            <w:pPr>
              <w:pStyle w:val="TAL"/>
              <w:rPr>
                <w:rFonts w:cs="Arial"/>
                <w:sz w:val="16"/>
              </w:rPr>
            </w:pPr>
            <w:r w:rsidRPr="00446081">
              <w:rPr>
                <w:rFonts w:cs="Arial"/>
                <w:sz w:val="16"/>
              </w:rPr>
              <w:t>Rel-18</w:t>
            </w:r>
          </w:p>
        </w:tc>
        <w:tc>
          <w:tcPr>
            <w:tcW w:w="947" w:type="dxa"/>
          </w:tcPr>
          <w:p w14:paraId="539835EE" w14:textId="77777777" w:rsidR="000C33CE" w:rsidRPr="00446081" w:rsidRDefault="000C33CE" w:rsidP="00022DFD">
            <w:pPr>
              <w:pStyle w:val="TAL"/>
              <w:rPr>
                <w:rFonts w:cs="Arial"/>
                <w:sz w:val="16"/>
              </w:rPr>
            </w:pPr>
            <w:r w:rsidRPr="00446081">
              <w:rPr>
                <w:rFonts w:cs="Arial"/>
                <w:sz w:val="16"/>
              </w:rPr>
              <w:t>F</w:t>
            </w:r>
          </w:p>
        </w:tc>
        <w:tc>
          <w:tcPr>
            <w:tcW w:w="1038" w:type="dxa"/>
          </w:tcPr>
          <w:p w14:paraId="1159C903" w14:textId="77777777" w:rsidR="000C33CE" w:rsidRPr="00446081" w:rsidRDefault="000C33CE" w:rsidP="00022DFD">
            <w:pPr>
              <w:pStyle w:val="TAL"/>
              <w:rPr>
                <w:rFonts w:cs="Arial"/>
                <w:sz w:val="16"/>
              </w:rPr>
            </w:pPr>
            <w:r w:rsidRPr="00446081">
              <w:rPr>
                <w:rFonts w:cs="Arial"/>
                <w:sz w:val="16"/>
              </w:rPr>
              <w:t>5G_ProSe_Ph2</w:t>
            </w:r>
          </w:p>
        </w:tc>
        <w:tc>
          <w:tcPr>
            <w:tcW w:w="1417" w:type="dxa"/>
          </w:tcPr>
          <w:p w14:paraId="3C813648"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5C99AEB" w14:textId="77777777" w:rsidTr="00022DFD">
        <w:tc>
          <w:tcPr>
            <w:tcW w:w="1097" w:type="dxa"/>
          </w:tcPr>
          <w:p w14:paraId="23EDF517" w14:textId="77777777" w:rsidR="000C33CE" w:rsidRPr="00446081" w:rsidRDefault="000C33CE" w:rsidP="00022DFD">
            <w:pPr>
              <w:pStyle w:val="TAL"/>
              <w:rPr>
                <w:rFonts w:cs="Arial"/>
                <w:sz w:val="16"/>
              </w:rPr>
            </w:pPr>
            <w:r w:rsidRPr="00446081">
              <w:rPr>
                <w:rFonts w:cs="Arial"/>
                <w:sz w:val="16"/>
              </w:rPr>
              <w:t>C1-244937</w:t>
            </w:r>
          </w:p>
        </w:tc>
        <w:tc>
          <w:tcPr>
            <w:tcW w:w="1592" w:type="dxa"/>
          </w:tcPr>
          <w:p w14:paraId="7AE02A6D" w14:textId="77777777" w:rsidR="000C33CE" w:rsidRPr="00446081" w:rsidRDefault="000C33CE" w:rsidP="00022DFD">
            <w:pPr>
              <w:pStyle w:val="TAL"/>
              <w:rPr>
                <w:rFonts w:cs="Arial"/>
                <w:sz w:val="16"/>
              </w:rPr>
            </w:pPr>
            <w:r w:rsidRPr="00446081">
              <w:rPr>
                <w:rFonts w:cs="Arial"/>
                <w:sz w:val="16"/>
              </w:rPr>
              <w:t xml:space="preserve">Clarification on the abnormal cases of 5G </w:t>
            </w:r>
            <w:proofErr w:type="spellStart"/>
            <w:r w:rsidRPr="00446081">
              <w:rPr>
                <w:rFonts w:cs="Arial"/>
                <w:sz w:val="16"/>
              </w:rPr>
              <w:t>ProSe</w:t>
            </w:r>
            <w:proofErr w:type="spellEnd"/>
            <w:r w:rsidRPr="00446081">
              <w:rPr>
                <w:rFonts w:cs="Arial"/>
                <w:sz w:val="16"/>
              </w:rPr>
              <w:t xml:space="preserve"> direct discovery set transfer procedure</w:t>
            </w:r>
          </w:p>
        </w:tc>
        <w:tc>
          <w:tcPr>
            <w:tcW w:w="1701" w:type="dxa"/>
          </w:tcPr>
          <w:p w14:paraId="04C884D9" w14:textId="77777777" w:rsidR="000C33CE" w:rsidRPr="00446081" w:rsidRDefault="000C33CE" w:rsidP="00022DFD">
            <w:pPr>
              <w:pStyle w:val="TAL"/>
              <w:rPr>
                <w:rFonts w:cs="Arial"/>
                <w:sz w:val="16"/>
              </w:rPr>
            </w:pPr>
            <w:r w:rsidRPr="00446081">
              <w:rPr>
                <w:rFonts w:cs="Arial"/>
                <w:sz w:val="16"/>
              </w:rPr>
              <w:t>CATT, Nokia</w:t>
            </w:r>
          </w:p>
        </w:tc>
        <w:tc>
          <w:tcPr>
            <w:tcW w:w="992" w:type="dxa"/>
          </w:tcPr>
          <w:p w14:paraId="1B9D2604" w14:textId="77777777" w:rsidR="000C33CE" w:rsidRPr="00446081" w:rsidRDefault="000C33CE" w:rsidP="00022DFD">
            <w:pPr>
              <w:pStyle w:val="TAL"/>
              <w:rPr>
                <w:rFonts w:cs="Arial"/>
                <w:sz w:val="16"/>
              </w:rPr>
            </w:pPr>
            <w:r w:rsidRPr="00446081">
              <w:rPr>
                <w:rFonts w:cs="Arial"/>
                <w:sz w:val="16"/>
              </w:rPr>
              <w:t>24.554</w:t>
            </w:r>
          </w:p>
        </w:tc>
        <w:tc>
          <w:tcPr>
            <w:tcW w:w="1179" w:type="dxa"/>
          </w:tcPr>
          <w:p w14:paraId="76C82F3B" w14:textId="77777777" w:rsidR="000C33CE" w:rsidRPr="00446081" w:rsidRDefault="000C33CE" w:rsidP="00022DFD">
            <w:pPr>
              <w:pStyle w:val="TAL"/>
              <w:rPr>
                <w:rFonts w:cs="Arial"/>
                <w:sz w:val="16"/>
              </w:rPr>
            </w:pPr>
            <w:r w:rsidRPr="00446081">
              <w:rPr>
                <w:rFonts w:cs="Arial"/>
                <w:sz w:val="16"/>
              </w:rPr>
              <w:t>0590</w:t>
            </w:r>
          </w:p>
        </w:tc>
        <w:tc>
          <w:tcPr>
            <w:tcW w:w="709" w:type="dxa"/>
          </w:tcPr>
          <w:p w14:paraId="78C8EB15" w14:textId="77777777" w:rsidR="000C33CE" w:rsidRPr="00446081" w:rsidRDefault="000C33CE" w:rsidP="00022DFD">
            <w:pPr>
              <w:pStyle w:val="TAR"/>
              <w:rPr>
                <w:rFonts w:cs="Arial"/>
                <w:sz w:val="16"/>
              </w:rPr>
            </w:pPr>
            <w:r w:rsidRPr="00446081">
              <w:rPr>
                <w:rFonts w:cs="Arial"/>
                <w:sz w:val="16"/>
              </w:rPr>
              <w:t>1</w:t>
            </w:r>
          </w:p>
        </w:tc>
        <w:tc>
          <w:tcPr>
            <w:tcW w:w="850" w:type="dxa"/>
          </w:tcPr>
          <w:p w14:paraId="4EEF802F" w14:textId="77777777" w:rsidR="000C33CE" w:rsidRPr="00446081" w:rsidRDefault="000C33CE" w:rsidP="00022DFD">
            <w:pPr>
              <w:pStyle w:val="TAL"/>
              <w:rPr>
                <w:rFonts w:cs="Arial"/>
                <w:sz w:val="16"/>
              </w:rPr>
            </w:pPr>
            <w:r w:rsidRPr="00446081">
              <w:rPr>
                <w:rFonts w:cs="Arial"/>
                <w:sz w:val="16"/>
              </w:rPr>
              <w:t>Rel-18</w:t>
            </w:r>
          </w:p>
        </w:tc>
        <w:tc>
          <w:tcPr>
            <w:tcW w:w="947" w:type="dxa"/>
          </w:tcPr>
          <w:p w14:paraId="55157925" w14:textId="77777777" w:rsidR="000C33CE" w:rsidRPr="00446081" w:rsidRDefault="000C33CE" w:rsidP="00022DFD">
            <w:pPr>
              <w:pStyle w:val="TAL"/>
              <w:rPr>
                <w:rFonts w:cs="Arial"/>
                <w:sz w:val="16"/>
              </w:rPr>
            </w:pPr>
            <w:r w:rsidRPr="00446081">
              <w:rPr>
                <w:rFonts w:cs="Arial"/>
                <w:sz w:val="16"/>
              </w:rPr>
              <w:t>F</w:t>
            </w:r>
          </w:p>
        </w:tc>
        <w:tc>
          <w:tcPr>
            <w:tcW w:w="1038" w:type="dxa"/>
          </w:tcPr>
          <w:p w14:paraId="33D553C3" w14:textId="77777777" w:rsidR="000C33CE" w:rsidRPr="00446081" w:rsidRDefault="000C33CE" w:rsidP="00022DFD">
            <w:pPr>
              <w:pStyle w:val="TAL"/>
              <w:rPr>
                <w:rFonts w:cs="Arial"/>
                <w:sz w:val="16"/>
              </w:rPr>
            </w:pPr>
            <w:r w:rsidRPr="00446081">
              <w:rPr>
                <w:rFonts w:cs="Arial"/>
                <w:sz w:val="16"/>
              </w:rPr>
              <w:t>5G_ProSe_Ph2</w:t>
            </w:r>
          </w:p>
        </w:tc>
        <w:tc>
          <w:tcPr>
            <w:tcW w:w="1417" w:type="dxa"/>
          </w:tcPr>
          <w:p w14:paraId="19FB3915"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5B0CBF81" w14:textId="77777777" w:rsidTr="00022DFD">
        <w:tc>
          <w:tcPr>
            <w:tcW w:w="1097" w:type="dxa"/>
          </w:tcPr>
          <w:p w14:paraId="3248FD5E" w14:textId="77777777" w:rsidR="000C33CE" w:rsidRPr="00446081" w:rsidRDefault="000C33CE" w:rsidP="00022DFD">
            <w:pPr>
              <w:pStyle w:val="TAL"/>
              <w:rPr>
                <w:rFonts w:cs="Arial"/>
                <w:sz w:val="16"/>
              </w:rPr>
            </w:pPr>
            <w:r w:rsidRPr="00446081">
              <w:rPr>
                <w:rFonts w:cs="Arial"/>
                <w:sz w:val="16"/>
              </w:rPr>
              <w:t>C1-244337</w:t>
            </w:r>
          </w:p>
        </w:tc>
        <w:tc>
          <w:tcPr>
            <w:tcW w:w="1592" w:type="dxa"/>
          </w:tcPr>
          <w:p w14:paraId="352CCA61" w14:textId="77777777" w:rsidR="000C33CE" w:rsidRPr="00446081" w:rsidRDefault="000C33CE" w:rsidP="00022DFD">
            <w:pPr>
              <w:pStyle w:val="TAL"/>
              <w:rPr>
                <w:rFonts w:cs="Arial"/>
                <w:sz w:val="16"/>
              </w:rPr>
            </w:pPr>
            <w:proofErr w:type="spellStart"/>
            <w:r w:rsidRPr="00446081">
              <w:rPr>
                <w:rFonts w:cs="Arial"/>
                <w:sz w:val="16"/>
              </w:rPr>
              <w:t>Eees_AppContextRelocation</w:t>
            </w:r>
            <w:proofErr w:type="spellEnd"/>
            <w:r w:rsidRPr="00446081">
              <w:rPr>
                <w:rFonts w:cs="Arial"/>
                <w:sz w:val="16"/>
              </w:rPr>
              <w:t xml:space="preserve"> API: Declare custom operation</w:t>
            </w:r>
          </w:p>
        </w:tc>
        <w:tc>
          <w:tcPr>
            <w:tcW w:w="1701" w:type="dxa"/>
          </w:tcPr>
          <w:p w14:paraId="125CACCE"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085E0BD8" w14:textId="77777777" w:rsidR="000C33CE" w:rsidRPr="00446081" w:rsidRDefault="000C33CE" w:rsidP="00022DFD">
            <w:pPr>
              <w:pStyle w:val="TAL"/>
              <w:rPr>
                <w:rFonts w:cs="Arial"/>
                <w:sz w:val="16"/>
              </w:rPr>
            </w:pPr>
            <w:r w:rsidRPr="00446081">
              <w:rPr>
                <w:rFonts w:cs="Arial"/>
                <w:sz w:val="16"/>
              </w:rPr>
              <w:t>24.558</w:t>
            </w:r>
          </w:p>
        </w:tc>
        <w:tc>
          <w:tcPr>
            <w:tcW w:w="1179" w:type="dxa"/>
          </w:tcPr>
          <w:p w14:paraId="1AF90901" w14:textId="77777777" w:rsidR="000C33CE" w:rsidRPr="00446081" w:rsidRDefault="000C33CE" w:rsidP="00022DFD">
            <w:pPr>
              <w:pStyle w:val="TAL"/>
              <w:rPr>
                <w:rFonts w:cs="Arial"/>
                <w:sz w:val="16"/>
              </w:rPr>
            </w:pPr>
            <w:r w:rsidRPr="00446081">
              <w:rPr>
                <w:rFonts w:cs="Arial"/>
                <w:sz w:val="16"/>
              </w:rPr>
              <w:t>0103</w:t>
            </w:r>
          </w:p>
        </w:tc>
        <w:tc>
          <w:tcPr>
            <w:tcW w:w="709" w:type="dxa"/>
          </w:tcPr>
          <w:p w14:paraId="5EDB334B" w14:textId="77777777" w:rsidR="000C33CE" w:rsidRPr="00446081" w:rsidRDefault="000C33CE" w:rsidP="00022DFD">
            <w:pPr>
              <w:pStyle w:val="TAR"/>
              <w:rPr>
                <w:rFonts w:cs="Arial"/>
                <w:sz w:val="16"/>
              </w:rPr>
            </w:pPr>
          </w:p>
        </w:tc>
        <w:tc>
          <w:tcPr>
            <w:tcW w:w="850" w:type="dxa"/>
          </w:tcPr>
          <w:p w14:paraId="1A4BAC79" w14:textId="77777777" w:rsidR="000C33CE" w:rsidRPr="00446081" w:rsidRDefault="000C33CE" w:rsidP="00022DFD">
            <w:pPr>
              <w:pStyle w:val="TAL"/>
              <w:rPr>
                <w:rFonts w:cs="Arial"/>
                <w:sz w:val="16"/>
              </w:rPr>
            </w:pPr>
            <w:r w:rsidRPr="00446081">
              <w:rPr>
                <w:rFonts w:cs="Arial"/>
                <w:sz w:val="16"/>
              </w:rPr>
              <w:t>Rel-17</w:t>
            </w:r>
          </w:p>
        </w:tc>
        <w:tc>
          <w:tcPr>
            <w:tcW w:w="947" w:type="dxa"/>
          </w:tcPr>
          <w:p w14:paraId="64246AD5" w14:textId="77777777" w:rsidR="000C33CE" w:rsidRPr="00446081" w:rsidRDefault="000C33CE" w:rsidP="00022DFD">
            <w:pPr>
              <w:pStyle w:val="TAL"/>
              <w:rPr>
                <w:rFonts w:cs="Arial"/>
                <w:sz w:val="16"/>
              </w:rPr>
            </w:pPr>
            <w:r w:rsidRPr="00446081">
              <w:rPr>
                <w:rFonts w:cs="Arial"/>
                <w:sz w:val="16"/>
              </w:rPr>
              <w:t>F</w:t>
            </w:r>
          </w:p>
        </w:tc>
        <w:tc>
          <w:tcPr>
            <w:tcW w:w="1038" w:type="dxa"/>
          </w:tcPr>
          <w:p w14:paraId="64235527" w14:textId="77777777" w:rsidR="000C33CE" w:rsidRPr="00446081" w:rsidRDefault="000C33CE" w:rsidP="00022DFD">
            <w:pPr>
              <w:pStyle w:val="TAL"/>
              <w:rPr>
                <w:rFonts w:cs="Arial"/>
                <w:sz w:val="16"/>
              </w:rPr>
            </w:pPr>
            <w:r w:rsidRPr="00446081">
              <w:rPr>
                <w:rFonts w:cs="Arial"/>
                <w:sz w:val="16"/>
              </w:rPr>
              <w:t>EDGEAPP</w:t>
            </w:r>
          </w:p>
        </w:tc>
        <w:tc>
          <w:tcPr>
            <w:tcW w:w="1417" w:type="dxa"/>
          </w:tcPr>
          <w:p w14:paraId="3A86A8F6"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2E05A47" w14:textId="77777777" w:rsidTr="00022DFD">
        <w:tc>
          <w:tcPr>
            <w:tcW w:w="1097" w:type="dxa"/>
          </w:tcPr>
          <w:p w14:paraId="131BA569" w14:textId="77777777" w:rsidR="000C33CE" w:rsidRPr="00446081" w:rsidRDefault="000C33CE" w:rsidP="00022DFD">
            <w:pPr>
              <w:pStyle w:val="TAL"/>
              <w:rPr>
                <w:rFonts w:cs="Arial"/>
                <w:sz w:val="16"/>
              </w:rPr>
            </w:pPr>
            <w:r w:rsidRPr="00446081">
              <w:rPr>
                <w:rFonts w:cs="Arial"/>
                <w:sz w:val="16"/>
              </w:rPr>
              <w:t>C1-244895</w:t>
            </w:r>
          </w:p>
        </w:tc>
        <w:tc>
          <w:tcPr>
            <w:tcW w:w="1592" w:type="dxa"/>
          </w:tcPr>
          <w:p w14:paraId="26A5760D" w14:textId="77777777" w:rsidR="000C33CE" w:rsidRPr="00446081" w:rsidRDefault="000C33CE" w:rsidP="00022DFD">
            <w:pPr>
              <w:pStyle w:val="TAL"/>
              <w:rPr>
                <w:rFonts w:cs="Arial"/>
                <w:sz w:val="16"/>
              </w:rPr>
            </w:pPr>
            <w:proofErr w:type="spellStart"/>
            <w:r w:rsidRPr="00446081">
              <w:rPr>
                <w:rFonts w:cs="Arial"/>
                <w:sz w:val="16"/>
              </w:rPr>
              <w:t>Eees_AppContextRelocation</w:t>
            </w:r>
            <w:proofErr w:type="spellEnd"/>
            <w:r w:rsidRPr="00446081">
              <w:rPr>
                <w:rFonts w:cs="Arial"/>
                <w:sz w:val="16"/>
              </w:rPr>
              <w:t xml:space="preserve"> API: incorrect </w:t>
            </w:r>
            <w:proofErr w:type="spellStart"/>
            <w:r w:rsidRPr="00446081">
              <w:rPr>
                <w:rFonts w:cs="Arial"/>
                <w:sz w:val="16"/>
              </w:rPr>
              <w:t>apiName</w:t>
            </w:r>
            <w:proofErr w:type="spellEnd"/>
          </w:p>
        </w:tc>
        <w:tc>
          <w:tcPr>
            <w:tcW w:w="1701" w:type="dxa"/>
          </w:tcPr>
          <w:p w14:paraId="34AEA073"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2A4E1972" w14:textId="77777777" w:rsidR="000C33CE" w:rsidRPr="00446081" w:rsidRDefault="000C33CE" w:rsidP="00022DFD">
            <w:pPr>
              <w:pStyle w:val="TAL"/>
              <w:rPr>
                <w:rFonts w:cs="Arial"/>
                <w:sz w:val="16"/>
              </w:rPr>
            </w:pPr>
            <w:r w:rsidRPr="00446081">
              <w:rPr>
                <w:rFonts w:cs="Arial"/>
                <w:sz w:val="16"/>
              </w:rPr>
              <w:t>24.558</w:t>
            </w:r>
          </w:p>
        </w:tc>
        <w:tc>
          <w:tcPr>
            <w:tcW w:w="1179" w:type="dxa"/>
          </w:tcPr>
          <w:p w14:paraId="1132F0B3" w14:textId="77777777" w:rsidR="000C33CE" w:rsidRPr="00446081" w:rsidRDefault="000C33CE" w:rsidP="00022DFD">
            <w:pPr>
              <w:pStyle w:val="TAL"/>
              <w:rPr>
                <w:rFonts w:cs="Arial"/>
                <w:sz w:val="16"/>
              </w:rPr>
            </w:pPr>
            <w:r w:rsidRPr="00446081">
              <w:rPr>
                <w:rFonts w:cs="Arial"/>
                <w:sz w:val="16"/>
              </w:rPr>
              <w:t>0103</w:t>
            </w:r>
          </w:p>
        </w:tc>
        <w:tc>
          <w:tcPr>
            <w:tcW w:w="709" w:type="dxa"/>
          </w:tcPr>
          <w:p w14:paraId="6A48C509" w14:textId="77777777" w:rsidR="000C33CE" w:rsidRPr="00446081" w:rsidRDefault="000C33CE" w:rsidP="00022DFD">
            <w:pPr>
              <w:pStyle w:val="TAR"/>
              <w:rPr>
                <w:rFonts w:cs="Arial"/>
                <w:sz w:val="16"/>
              </w:rPr>
            </w:pPr>
            <w:r w:rsidRPr="00446081">
              <w:rPr>
                <w:rFonts w:cs="Arial"/>
                <w:sz w:val="16"/>
              </w:rPr>
              <w:t>1</w:t>
            </w:r>
          </w:p>
        </w:tc>
        <w:tc>
          <w:tcPr>
            <w:tcW w:w="850" w:type="dxa"/>
          </w:tcPr>
          <w:p w14:paraId="04BBEB73" w14:textId="77777777" w:rsidR="000C33CE" w:rsidRPr="00446081" w:rsidRDefault="000C33CE" w:rsidP="00022DFD">
            <w:pPr>
              <w:pStyle w:val="TAL"/>
              <w:rPr>
                <w:rFonts w:cs="Arial"/>
                <w:sz w:val="16"/>
              </w:rPr>
            </w:pPr>
            <w:r w:rsidRPr="00446081">
              <w:rPr>
                <w:rFonts w:cs="Arial"/>
                <w:sz w:val="16"/>
              </w:rPr>
              <w:t>Rel-17</w:t>
            </w:r>
          </w:p>
        </w:tc>
        <w:tc>
          <w:tcPr>
            <w:tcW w:w="947" w:type="dxa"/>
          </w:tcPr>
          <w:p w14:paraId="384453F3" w14:textId="77777777" w:rsidR="000C33CE" w:rsidRPr="00446081" w:rsidRDefault="000C33CE" w:rsidP="00022DFD">
            <w:pPr>
              <w:pStyle w:val="TAL"/>
              <w:rPr>
                <w:rFonts w:cs="Arial"/>
                <w:sz w:val="16"/>
              </w:rPr>
            </w:pPr>
            <w:r w:rsidRPr="00446081">
              <w:rPr>
                <w:rFonts w:cs="Arial"/>
                <w:sz w:val="16"/>
              </w:rPr>
              <w:t>F</w:t>
            </w:r>
          </w:p>
        </w:tc>
        <w:tc>
          <w:tcPr>
            <w:tcW w:w="1038" w:type="dxa"/>
          </w:tcPr>
          <w:p w14:paraId="30555B75" w14:textId="77777777" w:rsidR="000C33CE" w:rsidRPr="00446081" w:rsidRDefault="000C33CE" w:rsidP="00022DFD">
            <w:pPr>
              <w:pStyle w:val="TAL"/>
              <w:rPr>
                <w:rFonts w:cs="Arial"/>
                <w:sz w:val="16"/>
              </w:rPr>
            </w:pPr>
            <w:r w:rsidRPr="00446081">
              <w:rPr>
                <w:rFonts w:cs="Arial"/>
                <w:sz w:val="16"/>
              </w:rPr>
              <w:t>EDGEAPP</w:t>
            </w:r>
          </w:p>
        </w:tc>
        <w:tc>
          <w:tcPr>
            <w:tcW w:w="1417" w:type="dxa"/>
          </w:tcPr>
          <w:p w14:paraId="55A26A99"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4E966C58" w14:textId="77777777" w:rsidTr="00022DFD">
        <w:tc>
          <w:tcPr>
            <w:tcW w:w="1097" w:type="dxa"/>
          </w:tcPr>
          <w:p w14:paraId="03F448D0" w14:textId="77777777" w:rsidR="000C33CE" w:rsidRPr="00446081" w:rsidRDefault="000C33CE" w:rsidP="00022DFD">
            <w:pPr>
              <w:pStyle w:val="TAL"/>
              <w:rPr>
                <w:rFonts w:cs="Arial"/>
                <w:sz w:val="16"/>
              </w:rPr>
            </w:pPr>
            <w:r w:rsidRPr="00446081">
              <w:rPr>
                <w:rFonts w:cs="Arial"/>
                <w:sz w:val="16"/>
              </w:rPr>
              <w:t>C1-244338</w:t>
            </w:r>
          </w:p>
        </w:tc>
        <w:tc>
          <w:tcPr>
            <w:tcW w:w="1592" w:type="dxa"/>
          </w:tcPr>
          <w:p w14:paraId="4D9A0012" w14:textId="77777777" w:rsidR="000C33CE" w:rsidRPr="00446081" w:rsidRDefault="000C33CE" w:rsidP="00022DFD">
            <w:pPr>
              <w:pStyle w:val="TAL"/>
              <w:rPr>
                <w:rFonts w:cs="Arial"/>
                <w:sz w:val="16"/>
              </w:rPr>
            </w:pPr>
            <w:proofErr w:type="spellStart"/>
            <w:r w:rsidRPr="00446081">
              <w:rPr>
                <w:rFonts w:cs="Arial"/>
                <w:sz w:val="16"/>
              </w:rPr>
              <w:t>Eees_AppContextRelocation</w:t>
            </w:r>
            <w:proofErr w:type="spellEnd"/>
            <w:r w:rsidRPr="00446081">
              <w:rPr>
                <w:rFonts w:cs="Arial"/>
                <w:sz w:val="16"/>
              </w:rPr>
              <w:t xml:space="preserve"> API: Declare custom operation</w:t>
            </w:r>
          </w:p>
        </w:tc>
        <w:tc>
          <w:tcPr>
            <w:tcW w:w="1701" w:type="dxa"/>
          </w:tcPr>
          <w:p w14:paraId="28018855"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5DD7FDE4" w14:textId="77777777" w:rsidR="000C33CE" w:rsidRPr="00446081" w:rsidRDefault="000C33CE" w:rsidP="00022DFD">
            <w:pPr>
              <w:pStyle w:val="TAL"/>
              <w:rPr>
                <w:rFonts w:cs="Arial"/>
                <w:sz w:val="16"/>
              </w:rPr>
            </w:pPr>
            <w:r w:rsidRPr="00446081">
              <w:rPr>
                <w:rFonts w:cs="Arial"/>
                <w:sz w:val="16"/>
              </w:rPr>
              <w:t>24.558</w:t>
            </w:r>
          </w:p>
        </w:tc>
        <w:tc>
          <w:tcPr>
            <w:tcW w:w="1179" w:type="dxa"/>
          </w:tcPr>
          <w:p w14:paraId="42340BF0" w14:textId="77777777" w:rsidR="000C33CE" w:rsidRPr="00446081" w:rsidRDefault="000C33CE" w:rsidP="00022DFD">
            <w:pPr>
              <w:pStyle w:val="TAL"/>
              <w:rPr>
                <w:rFonts w:cs="Arial"/>
                <w:sz w:val="16"/>
              </w:rPr>
            </w:pPr>
            <w:r w:rsidRPr="00446081">
              <w:rPr>
                <w:rFonts w:cs="Arial"/>
                <w:sz w:val="16"/>
              </w:rPr>
              <w:t>0104</w:t>
            </w:r>
          </w:p>
        </w:tc>
        <w:tc>
          <w:tcPr>
            <w:tcW w:w="709" w:type="dxa"/>
          </w:tcPr>
          <w:p w14:paraId="61BAD68B" w14:textId="77777777" w:rsidR="000C33CE" w:rsidRPr="00446081" w:rsidRDefault="000C33CE" w:rsidP="00022DFD">
            <w:pPr>
              <w:pStyle w:val="TAR"/>
              <w:rPr>
                <w:rFonts w:cs="Arial"/>
                <w:sz w:val="16"/>
              </w:rPr>
            </w:pPr>
          </w:p>
        </w:tc>
        <w:tc>
          <w:tcPr>
            <w:tcW w:w="850" w:type="dxa"/>
          </w:tcPr>
          <w:p w14:paraId="57C582F6" w14:textId="77777777" w:rsidR="000C33CE" w:rsidRPr="00446081" w:rsidRDefault="000C33CE" w:rsidP="00022DFD">
            <w:pPr>
              <w:pStyle w:val="TAL"/>
              <w:rPr>
                <w:rFonts w:cs="Arial"/>
                <w:sz w:val="16"/>
              </w:rPr>
            </w:pPr>
            <w:r w:rsidRPr="00446081">
              <w:rPr>
                <w:rFonts w:cs="Arial"/>
                <w:sz w:val="16"/>
              </w:rPr>
              <w:t>Rel-18</w:t>
            </w:r>
          </w:p>
        </w:tc>
        <w:tc>
          <w:tcPr>
            <w:tcW w:w="947" w:type="dxa"/>
          </w:tcPr>
          <w:p w14:paraId="4F3E09DB" w14:textId="77777777" w:rsidR="000C33CE" w:rsidRPr="00446081" w:rsidRDefault="000C33CE" w:rsidP="00022DFD">
            <w:pPr>
              <w:pStyle w:val="TAL"/>
              <w:rPr>
                <w:rFonts w:cs="Arial"/>
                <w:sz w:val="16"/>
              </w:rPr>
            </w:pPr>
            <w:r w:rsidRPr="00446081">
              <w:rPr>
                <w:rFonts w:cs="Arial"/>
                <w:sz w:val="16"/>
              </w:rPr>
              <w:t>A</w:t>
            </w:r>
          </w:p>
        </w:tc>
        <w:tc>
          <w:tcPr>
            <w:tcW w:w="1038" w:type="dxa"/>
          </w:tcPr>
          <w:p w14:paraId="1A0D0561" w14:textId="77777777" w:rsidR="000C33CE" w:rsidRPr="00446081" w:rsidRDefault="000C33CE" w:rsidP="00022DFD">
            <w:pPr>
              <w:pStyle w:val="TAL"/>
              <w:rPr>
                <w:rFonts w:cs="Arial"/>
                <w:sz w:val="16"/>
              </w:rPr>
            </w:pPr>
            <w:r w:rsidRPr="00446081">
              <w:rPr>
                <w:rFonts w:cs="Arial"/>
                <w:sz w:val="16"/>
              </w:rPr>
              <w:t>EDGEAPP</w:t>
            </w:r>
          </w:p>
        </w:tc>
        <w:tc>
          <w:tcPr>
            <w:tcW w:w="1417" w:type="dxa"/>
          </w:tcPr>
          <w:p w14:paraId="00942685"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8CB380D" w14:textId="77777777" w:rsidTr="00022DFD">
        <w:tc>
          <w:tcPr>
            <w:tcW w:w="1097" w:type="dxa"/>
          </w:tcPr>
          <w:p w14:paraId="7BC7565D" w14:textId="77777777" w:rsidR="000C33CE" w:rsidRPr="00446081" w:rsidRDefault="000C33CE" w:rsidP="00022DFD">
            <w:pPr>
              <w:pStyle w:val="TAL"/>
              <w:rPr>
                <w:rFonts w:cs="Arial"/>
                <w:sz w:val="16"/>
              </w:rPr>
            </w:pPr>
            <w:r w:rsidRPr="00446081">
              <w:rPr>
                <w:rFonts w:cs="Arial"/>
                <w:sz w:val="16"/>
              </w:rPr>
              <w:t>C1-244896</w:t>
            </w:r>
          </w:p>
        </w:tc>
        <w:tc>
          <w:tcPr>
            <w:tcW w:w="1592" w:type="dxa"/>
          </w:tcPr>
          <w:p w14:paraId="294936C1" w14:textId="77777777" w:rsidR="000C33CE" w:rsidRPr="00446081" w:rsidRDefault="000C33CE" w:rsidP="00022DFD">
            <w:pPr>
              <w:pStyle w:val="TAL"/>
              <w:rPr>
                <w:rFonts w:cs="Arial"/>
                <w:sz w:val="16"/>
              </w:rPr>
            </w:pPr>
            <w:proofErr w:type="spellStart"/>
            <w:r w:rsidRPr="00446081">
              <w:rPr>
                <w:rFonts w:cs="Arial"/>
                <w:sz w:val="16"/>
              </w:rPr>
              <w:t>Eees_AppContextRelocation</w:t>
            </w:r>
            <w:proofErr w:type="spellEnd"/>
            <w:r w:rsidRPr="00446081">
              <w:rPr>
                <w:rFonts w:cs="Arial"/>
                <w:sz w:val="16"/>
              </w:rPr>
              <w:t xml:space="preserve"> API: incorrect </w:t>
            </w:r>
            <w:proofErr w:type="spellStart"/>
            <w:r w:rsidRPr="00446081">
              <w:rPr>
                <w:rFonts w:cs="Arial"/>
                <w:sz w:val="16"/>
              </w:rPr>
              <w:t>apiName</w:t>
            </w:r>
            <w:proofErr w:type="spellEnd"/>
          </w:p>
        </w:tc>
        <w:tc>
          <w:tcPr>
            <w:tcW w:w="1701" w:type="dxa"/>
          </w:tcPr>
          <w:p w14:paraId="78C66573"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6E2ED6B9" w14:textId="77777777" w:rsidR="000C33CE" w:rsidRPr="00446081" w:rsidRDefault="000C33CE" w:rsidP="00022DFD">
            <w:pPr>
              <w:pStyle w:val="TAL"/>
              <w:rPr>
                <w:rFonts w:cs="Arial"/>
                <w:sz w:val="16"/>
              </w:rPr>
            </w:pPr>
            <w:r w:rsidRPr="00446081">
              <w:rPr>
                <w:rFonts w:cs="Arial"/>
                <w:sz w:val="16"/>
              </w:rPr>
              <w:t>24.558</w:t>
            </w:r>
          </w:p>
        </w:tc>
        <w:tc>
          <w:tcPr>
            <w:tcW w:w="1179" w:type="dxa"/>
          </w:tcPr>
          <w:p w14:paraId="15F0716B" w14:textId="77777777" w:rsidR="000C33CE" w:rsidRPr="00446081" w:rsidRDefault="000C33CE" w:rsidP="00022DFD">
            <w:pPr>
              <w:pStyle w:val="TAL"/>
              <w:rPr>
                <w:rFonts w:cs="Arial"/>
                <w:sz w:val="16"/>
              </w:rPr>
            </w:pPr>
            <w:r w:rsidRPr="00446081">
              <w:rPr>
                <w:rFonts w:cs="Arial"/>
                <w:sz w:val="16"/>
              </w:rPr>
              <w:t>0104</w:t>
            </w:r>
          </w:p>
        </w:tc>
        <w:tc>
          <w:tcPr>
            <w:tcW w:w="709" w:type="dxa"/>
          </w:tcPr>
          <w:p w14:paraId="443BD33D" w14:textId="77777777" w:rsidR="000C33CE" w:rsidRPr="00446081" w:rsidRDefault="000C33CE" w:rsidP="00022DFD">
            <w:pPr>
              <w:pStyle w:val="TAR"/>
              <w:rPr>
                <w:rFonts w:cs="Arial"/>
                <w:sz w:val="16"/>
              </w:rPr>
            </w:pPr>
            <w:r w:rsidRPr="00446081">
              <w:rPr>
                <w:rFonts w:cs="Arial"/>
                <w:sz w:val="16"/>
              </w:rPr>
              <w:t>1</w:t>
            </w:r>
          </w:p>
        </w:tc>
        <w:tc>
          <w:tcPr>
            <w:tcW w:w="850" w:type="dxa"/>
          </w:tcPr>
          <w:p w14:paraId="46239BEF" w14:textId="77777777" w:rsidR="000C33CE" w:rsidRPr="00446081" w:rsidRDefault="000C33CE" w:rsidP="00022DFD">
            <w:pPr>
              <w:pStyle w:val="TAL"/>
              <w:rPr>
                <w:rFonts w:cs="Arial"/>
                <w:sz w:val="16"/>
              </w:rPr>
            </w:pPr>
            <w:r w:rsidRPr="00446081">
              <w:rPr>
                <w:rFonts w:cs="Arial"/>
                <w:sz w:val="16"/>
              </w:rPr>
              <w:t>Rel-18</w:t>
            </w:r>
          </w:p>
        </w:tc>
        <w:tc>
          <w:tcPr>
            <w:tcW w:w="947" w:type="dxa"/>
          </w:tcPr>
          <w:p w14:paraId="5F21F252" w14:textId="77777777" w:rsidR="000C33CE" w:rsidRPr="00446081" w:rsidRDefault="000C33CE" w:rsidP="00022DFD">
            <w:pPr>
              <w:pStyle w:val="TAL"/>
              <w:rPr>
                <w:rFonts w:cs="Arial"/>
                <w:sz w:val="16"/>
              </w:rPr>
            </w:pPr>
            <w:r w:rsidRPr="00446081">
              <w:rPr>
                <w:rFonts w:cs="Arial"/>
                <w:sz w:val="16"/>
              </w:rPr>
              <w:t>A</w:t>
            </w:r>
          </w:p>
        </w:tc>
        <w:tc>
          <w:tcPr>
            <w:tcW w:w="1038" w:type="dxa"/>
          </w:tcPr>
          <w:p w14:paraId="345A0D1B" w14:textId="77777777" w:rsidR="000C33CE" w:rsidRPr="00446081" w:rsidRDefault="000C33CE" w:rsidP="00022DFD">
            <w:pPr>
              <w:pStyle w:val="TAL"/>
              <w:rPr>
                <w:rFonts w:cs="Arial"/>
                <w:sz w:val="16"/>
              </w:rPr>
            </w:pPr>
            <w:r w:rsidRPr="00446081">
              <w:rPr>
                <w:rFonts w:cs="Arial"/>
                <w:sz w:val="16"/>
              </w:rPr>
              <w:t>EDGEAPP</w:t>
            </w:r>
          </w:p>
        </w:tc>
        <w:tc>
          <w:tcPr>
            <w:tcW w:w="1417" w:type="dxa"/>
          </w:tcPr>
          <w:p w14:paraId="7DB58C10"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73B83FCB" w14:textId="77777777" w:rsidTr="00022DFD">
        <w:tc>
          <w:tcPr>
            <w:tcW w:w="1097" w:type="dxa"/>
          </w:tcPr>
          <w:p w14:paraId="67321679" w14:textId="77777777" w:rsidR="000C33CE" w:rsidRPr="00446081" w:rsidRDefault="000C33CE" w:rsidP="00022DFD">
            <w:pPr>
              <w:pStyle w:val="TAL"/>
              <w:rPr>
                <w:rFonts w:cs="Arial"/>
                <w:sz w:val="16"/>
              </w:rPr>
            </w:pPr>
            <w:r w:rsidRPr="00446081">
              <w:rPr>
                <w:rFonts w:cs="Arial"/>
                <w:sz w:val="16"/>
              </w:rPr>
              <w:t>C1-244339</w:t>
            </w:r>
          </w:p>
        </w:tc>
        <w:tc>
          <w:tcPr>
            <w:tcW w:w="1592" w:type="dxa"/>
          </w:tcPr>
          <w:p w14:paraId="0795124D" w14:textId="77777777" w:rsidR="000C33CE" w:rsidRPr="00446081" w:rsidRDefault="000C33CE" w:rsidP="00022DFD">
            <w:pPr>
              <w:pStyle w:val="TAL"/>
              <w:rPr>
                <w:rFonts w:cs="Arial"/>
                <w:sz w:val="16"/>
              </w:rPr>
            </w:pPr>
            <w:proofErr w:type="spellStart"/>
            <w:r w:rsidRPr="00446081">
              <w:rPr>
                <w:rFonts w:cs="Arial"/>
                <w:sz w:val="16"/>
              </w:rPr>
              <w:t>AcrDecReq</w:t>
            </w:r>
            <w:proofErr w:type="spellEnd"/>
            <w:r w:rsidRPr="00446081">
              <w:rPr>
                <w:rFonts w:cs="Arial"/>
                <w:sz w:val="16"/>
              </w:rPr>
              <w:t xml:space="preserve"> data type: support of </w:t>
            </w:r>
            <w:proofErr w:type="spellStart"/>
            <w:r w:rsidRPr="00446081">
              <w:rPr>
                <w:rFonts w:cs="Arial"/>
                <w:sz w:val="16"/>
              </w:rPr>
              <w:t>requestorId</w:t>
            </w:r>
            <w:proofErr w:type="spellEnd"/>
          </w:p>
        </w:tc>
        <w:tc>
          <w:tcPr>
            <w:tcW w:w="1701" w:type="dxa"/>
          </w:tcPr>
          <w:p w14:paraId="7CEBCE7D"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7D5D8C4A" w14:textId="77777777" w:rsidR="000C33CE" w:rsidRPr="00446081" w:rsidRDefault="000C33CE" w:rsidP="00022DFD">
            <w:pPr>
              <w:pStyle w:val="TAL"/>
              <w:rPr>
                <w:rFonts w:cs="Arial"/>
                <w:sz w:val="16"/>
              </w:rPr>
            </w:pPr>
            <w:r w:rsidRPr="00446081">
              <w:rPr>
                <w:rFonts w:cs="Arial"/>
                <w:sz w:val="16"/>
              </w:rPr>
              <w:t>24.558</w:t>
            </w:r>
          </w:p>
        </w:tc>
        <w:tc>
          <w:tcPr>
            <w:tcW w:w="1179" w:type="dxa"/>
          </w:tcPr>
          <w:p w14:paraId="08DBEEE5" w14:textId="77777777" w:rsidR="000C33CE" w:rsidRPr="00446081" w:rsidRDefault="000C33CE" w:rsidP="00022DFD">
            <w:pPr>
              <w:pStyle w:val="TAL"/>
              <w:rPr>
                <w:rFonts w:cs="Arial"/>
                <w:sz w:val="16"/>
              </w:rPr>
            </w:pPr>
            <w:r w:rsidRPr="00446081">
              <w:rPr>
                <w:rFonts w:cs="Arial"/>
                <w:sz w:val="16"/>
              </w:rPr>
              <w:t>0105</w:t>
            </w:r>
          </w:p>
        </w:tc>
        <w:tc>
          <w:tcPr>
            <w:tcW w:w="709" w:type="dxa"/>
          </w:tcPr>
          <w:p w14:paraId="78686BFA" w14:textId="77777777" w:rsidR="000C33CE" w:rsidRPr="00446081" w:rsidRDefault="000C33CE" w:rsidP="00022DFD">
            <w:pPr>
              <w:pStyle w:val="TAR"/>
              <w:rPr>
                <w:rFonts w:cs="Arial"/>
                <w:sz w:val="16"/>
              </w:rPr>
            </w:pPr>
          </w:p>
        </w:tc>
        <w:tc>
          <w:tcPr>
            <w:tcW w:w="850" w:type="dxa"/>
          </w:tcPr>
          <w:p w14:paraId="59035D24" w14:textId="77777777" w:rsidR="000C33CE" w:rsidRPr="00446081" w:rsidRDefault="000C33CE" w:rsidP="00022DFD">
            <w:pPr>
              <w:pStyle w:val="TAL"/>
              <w:rPr>
                <w:rFonts w:cs="Arial"/>
                <w:sz w:val="16"/>
              </w:rPr>
            </w:pPr>
            <w:r w:rsidRPr="00446081">
              <w:rPr>
                <w:rFonts w:cs="Arial"/>
                <w:sz w:val="16"/>
              </w:rPr>
              <w:t>Rel-17</w:t>
            </w:r>
          </w:p>
        </w:tc>
        <w:tc>
          <w:tcPr>
            <w:tcW w:w="947" w:type="dxa"/>
          </w:tcPr>
          <w:p w14:paraId="711909B6" w14:textId="77777777" w:rsidR="000C33CE" w:rsidRPr="00446081" w:rsidRDefault="000C33CE" w:rsidP="00022DFD">
            <w:pPr>
              <w:pStyle w:val="TAL"/>
              <w:rPr>
                <w:rFonts w:cs="Arial"/>
                <w:sz w:val="16"/>
              </w:rPr>
            </w:pPr>
            <w:r w:rsidRPr="00446081">
              <w:rPr>
                <w:rFonts w:cs="Arial"/>
                <w:sz w:val="16"/>
              </w:rPr>
              <w:t>F</w:t>
            </w:r>
          </w:p>
        </w:tc>
        <w:tc>
          <w:tcPr>
            <w:tcW w:w="1038" w:type="dxa"/>
          </w:tcPr>
          <w:p w14:paraId="689690F0" w14:textId="77777777" w:rsidR="000C33CE" w:rsidRPr="00446081" w:rsidRDefault="000C33CE" w:rsidP="00022DFD">
            <w:pPr>
              <w:pStyle w:val="TAL"/>
              <w:rPr>
                <w:rFonts w:cs="Arial"/>
                <w:sz w:val="16"/>
              </w:rPr>
            </w:pPr>
            <w:r w:rsidRPr="00446081">
              <w:rPr>
                <w:rFonts w:cs="Arial"/>
                <w:sz w:val="16"/>
              </w:rPr>
              <w:t>EDGEAPP</w:t>
            </w:r>
          </w:p>
        </w:tc>
        <w:tc>
          <w:tcPr>
            <w:tcW w:w="1417" w:type="dxa"/>
          </w:tcPr>
          <w:p w14:paraId="734330E9"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12BADF28" w14:textId="77777777" w:rsidTr="00022DFD">
        <w:tc>
          <w:tcPr>
            <w:tcW w:w="1097" w:type="dxa"/>
          </w:tcPr>
          <w:p w14:paraId="7E745756" w14:textId="77777777" w:rsidR="000C33CE" w:rsidRPr="00446081" w:rsidRDefault="000C33CE" w:rsidP="00022DFD">
            <w:pPr>
              <w:pStyle w:val="TAL"/>
              <w:rPr>
                <w:rFonts w:cs="Arial"/>
                <w:sz w:val="16"/>
              </w:rPr>
            </w:pPr>
            <w:r w:rsidRPr="00446081">
              <w:rPr>
                <w:rFonts w:cs="Arial"/>
                <w:sz w:val="16"/>
              </w:rPr>
              <w:t>C1-244897</w:t>
            </w:r>
          </w:p>
        </w:tc>
        <w:tc>
          <w:tcPr>
            <w:tcW w:w="1592" w:type="dxa"/>
          </w:tcPr>
          <w:p w14:paraId="5047838A" w14:textId="77777777" w:rsidR="000C33CE" w:rsidRPr="00446081" w:rsidRDefault="000C33CE" w:rsidP="00022DFD">
            <w:pPr>
              <w:pStyle w:val="TAL"/>
              <w:rPr>
                <w:rFonts w:cs="Arial"/>
                <w:sz w:val="16"/>
              </w:rPr>
            </w:pPr>
            <w:proofErr w:type="spellStart"/>
            <w:r w:rsidRPr="00446081">
              <w:rPr>
                <w:rFonts w:cs="Arial"/>
                <w:sz w:val="16"/>
              </w:rPr>
              <w:t>AcrDecReq</w:t>
            </w:r>
            <w:proofErr w:type="spellEnd"/>
            <w:r w:rsidRPr="00446081">
              <w:rPr>
                <w:rFonts w:cs="Arial"/>
                <w:sz w:val="16"/>
              </w:rPr>
              <w:t xml:space="preserve"> data type: support of </w:t>
            </w:r>
            <w:proofErr w:type="spellStart"/>
            <w:r w:rsidRPr="00446081">
              <w:rPr>
                <w:rFonts w:cs="Arial"/>
                <w:sz w:val="16"/>
              </w:rPr>
              <w:t>requestorId</w:t>
            </w:r>
            <w:proofErr w:type="spellEnd"/>
          </w:p>
        </w:tc>
        <w:tc>
          <w:tcPr>
            <w:tcW w:w="1701" w:type="dxa"/>
          </w:tcPr>
          <w:p w14:paraId="628E245D"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0215FED2" w14:textId="77777777" w:rsidR="000C33CE" w:rsidRPr="00446081" w:rsidRDefault="000C33CE" w:rsidP="00022DFD">
            <w:pPr>
              <w:pStyle w:val="TAL"/>
              <w:rPr>
                <w:rFonts w:cs="Arial"/>
                <w:sz w:val="16"/>
              </w:rPr>
            </w:pPr>
            <w:r w:rsidRPr="00446081">
              <w:rPr>
                <w:rFonts w:cs="Arial"/>
                <w:sz w:val="16"/>
              </w:rPr>
              <w:t>24.558</w:t>
            </w:r>
          </w:p>
        </w:tc>
        <w:tc>
          <w:tcPr>
            <w:tcW w:w="1179" w:type="dxa"/>
          </w:tcPr>
          <w:p w14:paraId="20DD7B82" w14:textId="77777777" w:rsidR="000C33CE" w:rsidRPr="00446081" w:rsidRDefault="000C33CE" w:rsidP="00022DFD">
            <w:pPr>
              <w:pStyle w:val="TAL"/>
              <w:rPr>
                <w:rFonts w:cs="Arial"/>
                <w:sz w:val="16"/>
              </w:rPr>
            </w:pPr>
            <w:r w:rsidRPr="00446081">
              <w:rPr>
                <w:rFonts w:cs="Arial"/>
                <w:sz w:val="16"/>
              </w:rPr>
              <w:t>0105</w:t>
            </w:r>
          </w:p>
        </w:tc>
        <w:tc>
          <w:tcPr>
            <w:tcW w:w="709" w:type="dxa"/>
          </w:tcPr>
          <w:p w14:paraId="6BD7ED10" w14:textId="77777777" w:rsidR="000C33CE" w:rsidRPr="00446081" w:rsidRDefault="000C33CE" w:rsidP="00022DFD">
            <w:pPr>
              <w:pStyle w:val="TAR"/>
              <w:rPr>
                <w:rFonts w:cs="Arial"/>
                <w:sz w:val="16"/>
              </w:rPr>
            </w:pPr>
            <w:r w:rsidRPr="00446081">
              <w:rPr>
                <w:rFonts w:cs="Arial"/>
                <w:sz w:val="16"/>
              </w:rPr>
              <w:t>1</w:t>
            </w:r>
          </w:p>
        </w:tc>
        <w:tc>
          <w:tcPr>
            <w:tcW w:w="850" w:type="dxa"/>
          </w:tcPr>
          <w:p w14:paraId="55AE708D" w14:textId="77777777" w:rsidR="000C33CE" w:rsidRPr="00446081" w:rsidRDefault="000C33CE" w:rsidP="00022DFD">
            <w:pPr>
              <w:pStyle w:val="TAL"/>
              <w:rPr>
                <w:rFonts w:cs="Arial"/>
                <w:sz w:val="16"/>
              </w:rPr>
            </w:pPr>
            <w:r w:rsidRPr="00446081">
              <w:rPr>
                <w:rFonts w:cs="Arial"/>
                <w:sz w:val="16"/>
              </w:rPr>
              <w:t>Rel-17</w:t>
            </w:r>
          </w:p>
        </w:tc>
        <w:tc>
          <w:tcPr>
            <w:tcW w:w="947" w:type="dxa"/>
          </w:tcPr>
          <w:p w14:paraId="2020C73D" w14:textId="77777777" w:rsidR="000C33CE" w:rsidRPr="00446081" w:rsidRDefault="000C33CE" w:rsidP="00022DFD">
            <w:pPr>
              <w:pStyle w:val="TAL"/>
              <w:rPr>
                <w:rFonts w:cs="Arial"/>
                <w:sz w:val="16"/>
              </w:rPr>
            </w:pPr>
            <w:r w:rsidRPr="00446081">
              <w:rPr>
                <w:rFonts w:cs="Arial"/>
                <w:sz w:val="16"/>
              </w:rPr>
              <w:t>F</w:t>
            </w:r>
          </w:p>
        </w:tc>
        <w:tc>
          <w:tcPr>
            <w:tcW w:w="1038" w:type="dxa"/>
          </w:tcPr>
          <w:p w14:paraId="248825DC" w14:textId="77777777" w:rsidR="000C33CE" w:rsidRPr="00446081" w:rsidRDefault="000C33CE" w:rsidP="00022DFD">
            <w:pPr>
              <w:pStyle w:val="TAL"/>
              <w:rPr>
                <w:rFonts w:cs="Arial"/>
                <w:sz w:val="16"/>
              </w:rPr>
            </w:pPr>
            <w:r w:rsidRPr="00446081">
              <w:rPr>
                <w:rFonts w:cs="Arial"/>
                <w:sz w:val="16"/>
              </w:rPr>
              <w:t>EDGEAPP</w:t>
            </w:r>
          </w:p>
        </w:tc>
        <w:tc>
          <w:tcPr>
            <w:tcW w:w="1417" w:type="dxa"/>
          </w:tcPr>
          <w:p w14:paraId="16213354"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791E4B06" w14:textId="77777777" w:rsidTr="00022DFD">
        <w:tc>
          <w:tcPr>
            <w:tcW w:w="1097" w:type="dxa"/>
          </w:tcPr>
          <w:p w14:paraId="260FB981" w14:textId="77777777" w:rsidR="000C33CE" w:rsidRPr="00446081" w:rsidRDefault="000C33CE" w:rsidP="00022DFD">
            <w:pPr>
              <w:pStyle w:val="TAL"/>
              <w:rPr>
                <w:rFonts w:cs="Arial"/>
                <w:sz w:val="16"/>
              </w:rPr>
            </w:pPr>
            <w:r w:rsidRPr="00446081">
              <w:rPr>
                <w:rFonts w:cs="Arial"/>
                <w:sz w:val="16"/>
              </w:rPr>
              <w:t>C1-244340</w:t>
            </w:r>
          </w:p>
        </w:tc>
        <w:tc>
          <w:tcPr>
            <w:tcW w:w="1592" w:type="dxa"/>
          </w:tcPr>
          <w:p w14:paraId="444C57A4" w14:textId="77777777" w:rsidR="000C33CE" w:rsidRPr="00446081" w:rsidRDefault="000C33CE" w:rsidP="00022DFD">
            <w:pPr>
              <w:pStyle w:val="TAL"/>
              <w:rPr>
                <w:rFonts w:cs="Arial"/>
                <w:sz w:val="16"/>
              </w:rPr>
            </w:pPr>
            <w:proofErr w:type="spellStart"/>
            <w:r w:rsidRPr="00446081">
              <w:rPr>
                <w:rFonts w:cs="Arial"/>
                <w:sz w:val="16"/>
              </w:rPr>
              <w:t>AcrDecReq</w:t>
            </w:r>
            <w:proofErr w:type="spellEnd"/>
            <w:r w:rsidRPr="00446081">
              <w:rPr>
                <w:rFonts w:cs="Arial"/>
                <w:sz w:val="16"/>
              </w:rPr>
              <w:t xml:space="preserve"> data type: support of </w:t>
            </w:r>
            <w:proofErr w:type="spellStart"/>
            <w:r w:rsidRPr="00446081">
              <w:rPr>
                <w:rFonts w:cs="Arial"/>
                <w:sz w:val="16"/>
              </w:rPr>
              <w:t>requestorId</w:t>
            </w:r>
            <w:proofErr w:type="spellEnd"/>
          </w:p>
        </w:tc>
        <w:tc>
          <w:tcPr>
            <w:tcW w:w="1701" w:type="dxa"/>
          </w:tcPr>
          <w:p w14:paraId="3FCAF6E2"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686E20CE" w14:textId="77777777" w:rsidR="000C33CE" w:rsidRPr="00446081" w:rsidRDefault="000C33CE" w:rsidP="00022DFD">
            <w:pPr>
              <w:pStyle w:val="TAL"/>
              <w:rPr>
                <w:rFonts w:cs="Arial"/>
                <w:sz w:val="16"/>
              </w:rPr>
            </w:pPr>
            <w:r w:rsidRPr="00446081">
              <w:rPr>
                <w:rFonts w:cs="Arial"/>
                <w:sz w:val="16"/>
              </w:rPr>
              <w:t>24.558</w:t>
            </w:r>
          </w:p>
        </w:tc>
        <w:tc>
          <w:tcPr>
            <w:tcW w:w="1179" w:type="dxa"/>
          </w:tcPr>
          <w:p w14:paraId="63ED5D78" w14:textId="77777777" w:rsidR="000C33CE" w:rsidRPr="00446081" w:rsidRDefault="000C33CE" w:rsidP="00022DFD">
            <w:pPr>
              <w:pStyle w:val="TAL"/>
              <w:rPr>
                <w:rFonts w:cs="Arial"/>
                <w:sz w:val="16"/>
              </w:rPr>
            </w:pPr>
            <w:r w:rsidRPr="00446081">
              <w:rPr>
                <w:rFonts w:cs="Arial"/>
                <w:sz w:val="16"/>
              </w:rPr>
              <w:t>0106</w:t>
            </w:r>
          </w:p>
        </w:tc>
        <w:tc>
          <w:tcPr>
            <w:tcW w:w="709" w:type="dxa"/>
          </w:tcPr>
          <w:p w14:paraId="2427AE3F" w14:textId="77777777" w:rsidR="000C33CE" w:rsidRPr="00446081" w:rsidRDefault="000C33CE" w:rsidP="00022DFD">
            <w:pPr>
              <w:pStyle w:val="TAR"/>
              <w:rPr>
                <w:rFonts w:cs="Arial"/>
                <w:sz w:val="16"/>
              </w:rPr>
            </w:pPr>
          </w:p>
        </w:tc>
        <w:tc>
          <w:tcPr>
            <w:tcW w:w="850" w:type="dxa"/>
          </w:tcPr>
          <w:p w14:paraId="21545EB6" w14:textId="77777777" w:rsidR="000C33CE" w:rsidRPr="00446081" w:rsidRDefault="000C33CE" w:rsidP="00022DFD">
            <w:pPr>
              <w:pStyle w:val="TAL"/>
              <w:rPr>
                <w:rFonts w:cs="Arial"/>
                <w:sz w:val="16"/>
              </w:rPr>
            </w:pPr>
            <w:r w:rsidRPr="00446081">
              <w:rPr>
                <w:rFonts w:cs="Arial"/>
                <w:sz w:val="16"/>
              </w:rPr>
              <w:t>Rel-18</w:t>
            </w:r>
          </w:p>
        </w:tc>
        <w:tc>
          <w:tcPr>
            <w:tcW w:w="947" w:type="dxa"/>
          </w:tcPr>
          <w:p w14:paraId="3CC22BF5" w14:textId="77777777" w:rsidR="000C33CE" w:rsidRPr="00446081" w:rsidRDefault="000C33CE" w:rsidP="00022DFD">
            <w:pPr>
              <w:pStyle w:val="TAL"/>
              <w:rPr>
                <w:rFonts w:cs="Arial"/>
                <w:sz w:val="16"/>
              </w:rPr>
            </w:pPr>
            <w:r w:rsidRPr="00446081">
              <w:rPr>
                <w:rFonts w:cs="Arial"/>
                <w:sz w:val="16"/>
              </w:rPr>
              <w:t>A</w:t>
            </w:r>
          </w:p>
        </w:tc>
        <w:tc>
          <w:tcPr>
            <w:tcW w:w="1038" w:type="dxa"/>
          </w:tcPr>
          <w:p w14:paraId="001D268E" w14:textId="77777777" w:rsidR="000C33CE" w:rsidRPr="00446081" w:rsidRDefault="000C33CE" w:rsidP="00022DFD">
            <w:pPr>
              <w:pStyle w:val="TAL"/>
              <w:rPr>
                <w:rFonts w:cs="Arial"/>
                <w:sz w:val="16"/>
              </w:rPr>
            </w:pPr>
            <w:r w:rsidRPr="00446081">
              <w:rPr>
                <w:rFonts w:cs="Arial"/>
                <w:sz w:val="16"/>
              </w:rPr>
              <w:t>EDGEAPP</w:t>
            </w:r>
          </w:p>
        </w:tc>
        <w:tc>
          <w:tcPr>
            <w:tcW w:w="1417" w:type="dxa"/>
          </w:tcPr>
          <w:p w14:paraId="795CD32C"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D493314" w14:textId="77777777" w:rsidTr="00022DFD">
        <w:tc>
          <w:tcPr>
            <w:tcW w:w="1097" w:type="dxa"/>
          </w:tcPr>
          <w:p w14:paraId="1A312024" w14:textId="77777777" w:rsidR="000C33CE" w:rsidRPr="00446081" w:rsidRDefault="000C33CE" w:rsidP="00022DFD">
            <w:pPr>
              <w:pStyle w:val="TAL"/>
              <w:rPr>
                <w:rFonts w:cs="Arial"/>
                <w:sz w:val="16"/>
              </w:rPr>
            </w:pPr>
            <w:r w:rsidRPr="00446081">
              <w:rPr>
                <w:rFonts w:cs="Arial"/>
                <w:sz w:val="16"/>
              </w:rPr>
              <w:t>C1-244898</w:t>
            </w:r>
          </w:p>
        </w:tc>
        <w:tc>
          <w:tcPr>
            <w:tcW w:w="1592" w:type="dxa"/>
          </w:tcPr>
          <w:p w14:paraId="69AABB66" w14:textId="77777777" w:rsidR="000C33CE" w:rsidRPr="00446081" w:rsidRDefault="000C33CE" w:rsidP="00022DFD">
            <w:pPr>
              <w:pStyle w:val="TAL"/>
              <w:rPr>
                <w:rFonts w:cs="Arial"/>
                <w:sz w:val="16"/>
              </w:rPr>
            </w:pPr>
            <w:proofErr w:type="spellStart"/>
            <w:r w:rsidRPr="00446081">
              <w:rPr>
                <w:rFonts w:cs="Arial"/>
                <w:sz w:val="16"/>
              </w:rPr>
              <w:t>AcrDecReq</w:t>
            </w:r>
            <w:proofErr w:type="spellEnd"/>
            <w:r w:rsidRPr="00446081">
              <w:rPr>
                <w:rFonts w:cs="Arial"/>
                <w:sz w:val="16"/>
              </w:rPr>
              <w:t xml:space="preserve"> data type: support of </w:t>
            </w:r>
            <w:proofErr w:type="spellStart"/>
            <w:r w:rsidRPr="00446081">
              <w:rPr>
                <w:rFonts w:cs="Arial"/>
                <w:sz w:val="16"/>
              </w:rPr>
              <w:t>requestorId</w:t>
            </w:r>
            <w:proofErr w:type="spellEnd"/>
          </w:p>
        </w:tc>
        <w:tc>
          <w:tcPr>
            <w:tcW w:w="1701" w:type="dxa"/>
          </w:tcPr>
          <w:p w14:paraId="55E42C58"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2D860236" w14:textId="77777777" w:rsidR="000C33CE" w:rsidRPr="00446081" w:rsidRDefault="000C33CE" w:rsidP="00022DFD">
            <w:pPr>
              <w:pStyle w:val="TAL"/>
              <w:rPr>
                <w:rFonts w:cs="Arial"/>
                <w:sz w:val="16"/>
              </w:rPr>
            </w:pPr>
            <w:r w:rsidRPr="00446081">
              <w:rPr>
                <w:rFonts w:cs="Arial"/>
                <w:sz w:val="16"/>
              </w:rPr>
              <w:t>24.558</w:t>
            </w:r>
          </w:p>
        </w:tc>
        <w:tc>
          <w:tcPr>
            <w:tcW w:w="1179" w:type="dxa"/>
          </w:tcPr>
          <w:p w14:paraId="090FAE15" w14:textId="77777777" w:rsidR="000C33CE" w:rsidRPr="00446081" w:rsidRDefault="000C33CE" w:rsidP="00022DFD">
            <w:pPr>
              <w:pStyle w:val="TAL"/>
              <w:rPr>
                <w:rFonts w:cs="Arial"/>
                <w:sz w:val="16"/>
              </w:rPr>
            </w:pPr>
            <w:r w:rsidRPr="00446081">
              <w:rPr>
                <w:rFonts w:cs="Arial"/>
                <w:sz w:val="16"/>
              </w:rPr>
              <w:t>0106</w:t>
            </w:r>
          </w:p>
        </w:tc>
        <w:tc>
          <w:tcPr>
            <w:tcW w:w="709" w:type="dxa"/>
          </w:tcPr>
          <w:p w14:paraId="399614A6" w14:textId="77777777" w:rsidR="000C33CE" w:rsidRPr="00446081" w:rsidRDefault="000C33CE" w:rsidP="00022DFD">
            <w:pPr>
              <w:pStyle w:val="TAR"/>
              <w:rPr>
                <w:rFonts w:cs="Arial"/>
                <w:sz w:val="16"/>
              </w:rPr>
            </w:pPr>
            <w:r w:rsidRPr="00446081">
              <w:rPr>
                <w:rFonts w:cs="Arial"/>
                <w:sz w:val="16"/>
              </w:rPr>
              <w:t>1</w:t>
            </w:r>
          </w:p>
        </w:tc>
        <w:tc>
          <w:tcPr>
            <w:tcW w:w="850" w:type="dxa"/>
          </w:tcPr>
          <w:p w14:paraId="4DA306E9" w14:textId="77777777" w:rsidR="000C33CE" w:rsidRPr="00446081" w:rsidRDefault="000C33CE" w:rsidP="00022DFD">
            <w:pPr>
              <w:pStyle w:val="TAL"/>
              <w:rPr>
                <w:rFonts w:cs="Arial"/>
                <w:sz w:val="16"/>
              </w:rPr>
            </w:pPr>
            <w:r w:rsidRPr="00446081">
              <w:rPr>
                <w:rFonts w:cs="Arial"/>
                <w:sz w:val="16"/>
              </w:rPr>
              <w:t>Rel-18</w:t>
            </w:r>
          </w:p>
        </w:tc>
        <w:tc>
          <w:tcPr>
            <w:tcW w:w="947" w:type="dxa"/>
          </w:tcPr>
          <w:p w14:paraId="024CF3FC" w14:textId="77777777" w:rsidR="000C33CE" w:rsidRPr="00446081" w:rsidRDefault="000C33CE" w:rsidP="00022DFD">
            <w:pPr>
              <w:pStyle w:val="TAL"/>
              <w:rPr>
                <w:rFonts w:cs="Arial"/>
                <w:sz w:val="16"/>
              </w:rPr>
            </w:pPr>
            <w:r w:rsidRPr="00446081">
              <w:rPr>
                <w:rFonts w:cs="Arial"/>
                <w:sz w:val="16"/>
              </w:rPr>
              <w:t>A</w:t>
            </w:r>
          </w:p>
        </w:tc>
        <w:tc>
          <w:tcPr>
            <w:tcW w:w="1038" w:type="dxa"/>
          </w:tcPr>
          <w:p w14:paraId="5D38CE21" w14:textId="77777777" w:rsidR="000C33CE" w:rsidRPr="00446081" w:rsidRDefault="000C33CE" w:rsidP="00022DFD">
            <w:pPr>
              <w:pStyle w:val="TAL"/>
              <w:rPr>
                <w:rFonts w:cs="Arial"/>
                <w:sz w:val="16"/>
              </w:rPr>
            </w:pPr>
            <w:r w:rsidRPr="00446081">
              <w:rPr>
                <w:rFonts w:cs="Arial"/>
                <w:sz w:val="16"/>
              </w:rPr>
              <w:t>EDGEAPP</w:t>
            </w:r>
          </w:p>
        </w:tc>
        <w:tc>
          <w:tcPr>
            <w:tcW w:w="1417" w:type="dxa"/>
          </w:tcPr>
          <w:p w14:paraId="6748C20C"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0DB5B8A1" w14:textId="77777777" w:rsidTr="00022DFD">
        <w:tc>
          <w:tcPr>
            <w:tcW w:w="1097" w:type="dxa"/>
          </w:tcPr>
          <w:p w14:paraId="2C39759C" w14:textId="77777777" w:rsidR="000C33CE" w:rsidRPr="00446081" w:rsidRDefault="000C33CE" w:rsidP="00022DFD">
            <w:pPr>
              <w:pStyle w:val="TAL"/>
              <w:rPr>
                <w:rFonts w:cs="Arial"/>
                <w:sz w:val="16"/>
              </w:rPr>
            </w:pPr>
            <w:r w:rsidRPr="00446081">
              <w:rPr>
                <w:rFonts w:cs="Arial"/>
                <w:sz w:val="16"/>
              </w:rPr>
              <w:t>C1-244341</w:t>
            </w:r>
          </w:p>
        </w:tc>
        <w:tc>
          <w:tcPr>
            <w:tcW w:w="1592" w:type="dxa"/>
          </w:tcPr>
          <w:p w14:paraId="3361B884" w14:textId="77777777" w:rsidR="000C33CE" w:rsidRPr="00446081" w:rsidRDefault="000C33CE" w:rsidP="00022DFD">
            <w:pPr>
              <w:pStyle w:val="TAL"/>
              <w:rPr>
                <w:rFonts w:cs="Arial"/>
                <w:sz w:val="16"/>
              </w:rPr>
            </w:pPr>
            <w:proofErr w:type="spellStart"/>
            <w:r w:rsidRPr="00446081">
              <w:rPr>
                <w:rFonts w:cs="Arial"/>
                <w:sz w:val="16"/>
              </w:rPr>
              <w:t>Eees_EASInformationProvisioning</w:t>
            </w:r>
            <w:proofErr w:type="spellEnd"/>
            <w:r w:rsidRPr="00446081">
              <w:rPr>
                <w:rFonts w:cs="Arial"/>
                <w:sz w:val="16"/>
              </w:rPr>
              <w:t xml:space="preserve"> API: </w:t>
            </w:r>
            <w:proofErr w:type="spellStart"/>
            <w:r w:rsidRPr="00446081">
              <w:rPr>
                <w:rFonts w:cs="Arial"/>
                <w:sz w:val="16"/>
              </w:rPr>
              <w:t>OpenAPI</w:t>
            </w:r>
            <w:proofErr w:type="spellEnd"/>
            <w:r w:rsidRPr="00446081">
              <w:rPr>
                <w:rFonts w:cs="Arial"/>
                <w:sz w:val="16"/>
              </w:rPr>
              <w:t xml:space="preserve"> file name</w:t>
            </w:r>
          </w:p>
        </w:tc>
        <w:tc>
          <w:tcPr>
            <w:tcW w:w="1701" w:type="dxa"/>
          </w:tcPr>
          <w:p w14:paraId="46F0676F"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0FBCF21B" w14:textId="77777777" w:rsidR="000C33CE" w:rsidRPr="00446081" w:rsidRDefault="000C33CE" w:rsidP="00022DFD">
            <w:pPr>
              <w:pStyle w:val="TAL"/>
              <w:rPr>
                <w:rFonts w:cs="Arial"/>
                <w:sz w:val="16"/>
              </w:rPr>
            </w:pPr>
            <w:r w:rsidRPr="00446081">
              <w:rPr>
                <w:rFonts w:cs="Arial"/>
                <w:sz w:val="16"/>
              </w:rPr>
              <w:t>24.558</w:t>
            </w:r>
          </w:p>
        </w:tc>
        <w:tc>
          <w:tcPr>
            <w:tcW w:w="1179" w:type="dxa"/>
          </w:tcPr>
          <w:p w14:paraId="5EA0B50C" w14:textId="77777777" w:rsidR="000C33CE" w:rsidRPr="00446081" w:rsidRDefault="000C33CE" w:rsidP="00022DFD">
            <w:pPr>
              <w:pStyle w:val="TAL"/>
              <w:rPr>
                <w:rFonts w:cs="Arial"/>
                <w:sz w:val="16"/>
              </w:rPr>
            </w:pPr>
            <w:r w:rsidRPr="00446081">
              <w:rPr>
                <w:rFonts w:cs="Arial"/>
                <w:sz w:val="16"/>
              </w:rPr>
              <w:t>0107</w:t>
            </w:r>
          </w:p>
        </w:tc>
        <w:tc>
          <w:tcPr>
            <w:tcW w:w="709" w:type="dxa"/>
          </w:tcPr>
          <w:p w14:paraId="564E72E3" w14:textId="77777777" w:rsidR="000C33CE" w:rsidRPr="00446081" w:rsidRDefault="000C33CE" w:rsidP="00022DFD">
            <w:pPr>
              <w:pStyle w:val="TAR"/>
              <w:rPr>
                <w:rFonts w:cs="Arial"/>
                <w:sz w:val="16"/>
              </w:rPr>
            </w:pPr>
          </w:p>
        </w:tc>
        <w:tc>
          <w:tcPr>
            <w:tcW w:w="850" w:type="dxa"/>
          </w:tcPr>
          <w:p w14:paraId="1A9A4D07" w14:textId="77777777" w:rsidR="000C33CE" w:rsidRPr="00446081" w:rsidRDefault="000C33CE" w:rsidP="00022DFD">
            <w:pPr>
              <w:pStyle w:val="TAL"/>
              <w:rPr>
                <w:rFonts w:cs="Arial"/>
                <w:sz w:val="16"/>
              </w:rPr>
            </w:pPr>
            <w:r w:rsidRPr="00446081">
              <w:rPr>
                <w:rFonts w:cs="Arial"/>
                <w:sz w:val="16"/>
              </w:rPr>
              <w:t>Rel-18</w:t>
            </w:r>
          </w:p>
        </w:tc>
        <w:tc>
          <w:tcPr>
            <w:tcW w:w="947" w:type="dxa"/>
          </w:tcPr>
          <w:p w14:paraId="2C89C1DD" w14:textId="77777777" w:rsidR="000C33CE" w:rsidRPr="00446081" w:rsidRDefault="000C33CE" w:rsidP="00022DFD">
            <w:pPr>
              <w:pStyle w:val="TAL"/>
              <w:rPr>
                <w:rFonts w:cs="Arial"/>
                <w:sz w:val="16"/>
              </w:rPr>
            </w:pPr>
            <w:r w:rsidRPr="00446081">
              <w:rPr>
                <w:rFonts w:cs="Arial"/>
                <w:sz w:val="16"/>
              </w:rPr>
              <w:t>F</w:t>
            </w:r>
          </w:p>
        </w:tc>
        <w:tc>
          <w:tcPr>
            <w:tcW w:w="1038" w:type="dxa"/>
          </w:tcPr>
          <w:p w14:paraId="3BDEF73A" w14:textId="77777777" w:rsidR="000C33CE" w:rsidRPr="00446081" w:rsidRDefault="000C33CE" w:rsidP="00022DFD">
            <w:pPr>
              <w:pStyle w:val="TAL"/>
              <w:rPr>
                <w:rFonts w:cs="Arial"/>
                <w:sz w:val="16"/>
              </w:rPr>
            </w:pPr>
            <w:r w:rsidRPr="00446081">
              <w:rPr>
                <w:rFonts w:cs="Arial"/>
                <w:sz w:val="16"/>
              </w:rPr>
              <w:t>EDGEAPP_Ph2</w:t>
            </w:r>
          </w:p>
        </w:tc>
        <w:tc>
          <w:tcPr>
            <w:tcW w:w="1417" w:type="dxa"/>
          </w:tcPr>
          <w:p w14:paraId="73BF51E5"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45CDD70" w14:textId="77777777" w:rsidTr="00022DFD">
        <w:tc>
          <w:tcPr>
            <w:tcW w:w="1097" w:type="dxa"/>
          </w:tcPr>
          <w:p w14:paraId="0F78A479" w14:textId="77777777" w:rsidR="000C33CE" w:rsidRPr="00446081" w:rsidRDefault="000C33CE" w:rsidP="00022DFD">
            <w:pPr>
              <w:pStyle w:val="TAL"/>
              <w:rPr>
                <w:rFonts w:cs="Arial"/>
                <w:sz w:val="16"/>
              </w:rPr>
            </w:pPr>
            <w:r w:rsidRPr="00446081">
              <w:rPr>
                <w:rFonts w:cs="Arial"/>
                <w:sz w:val="16"/>
              </w:rPr>
              <w:t>C1-244342</w:t>
            </w:r>
          </w:p>
        </w:tc>
        <w:tc>
          <w:tcPr>
            <w:tcW w:w="1592" w:type="dxa"/>
          </w:tcPr>
          <w:p w14:paraId="224A8156" w14:textId="77777777" w:rsidR="000C33CE" w:rsidRPr="00446081" w:rsidRDefault="000C33CE" w:rsidP="00022DFD">
            <w:pPr>
              <w:pStyle w:val="TAL"/>
              <w:rPr>
                <w:rFonts w:cs="Arial"/>
                <w:sz w:val="16"/>
              </w:rPr>
            </w:pPr>
            <w:r w:rsidRPr="00446081">
              <w:rPr>
                <w:rFonts w:cs="Arial"/>
                <w:sz w:val="16"/>
              </w:rPr>
              <w:t>Common EAS relocation</w:t>
            </w:r>
          </w:p>
        </w:tc>
        <w:tc>
          <w:tcPr>
            <w:tcW w:w="1701" w:type="dxa"/>
          </w:tcPr>
          <w:p w14:paraId="1F508FBE"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70A73B25" w14:textId="77777777" w:rsidR="000C33CE" w:rsidRPr="00446081" w:rsidRDefault="000C33CE" w:rsidP="00022DFD">
            <w:pPr>
              <w:pStyle w:val="TAL"/>
              <w:rPr>
                <w:rFonts w:cs="Arial"/>
                <w:sz w:val="16"/>
              </w:rPr>
            </w:pPr>
            <w:r w:rsidRPr="00446081">
              <w:rPr>
                <w:rFonts w:cs="Arial"/>
                <w:sz w:val="16"/>
              </w:rPr>
              <w:t>24.558</w:t>
            </w:r>
          </w:p>
        </w:tc>
        <w:tc>
          <w:tcPr>
            <w:tcW w:w="1179" w:type="dxa"/>
          </w:tcPr>
          <w:p w14:paraId="5A94F373" w14:textId="77777777" w:rsidR="000C33CE" w:rsidRPr="00446081" w:rsidRDefault="000C33CE" w:rsidP="00022DFD">
            <w:pPr>
              <w:pStyle w:val="TAL"/>
              <w:rPr>
                <w:rFonts w:cs="Arial"/>
                <w:sz w:val="16"/>
              </w:rPr>
            </w:pPr>
            <w:r w:rsidRPr="00446081">
              <w:rPr>
                <w:rFonts w:cs="Arial"/>
                <w:sz w:val="16"/>
              </w:rPr>
              <w:t>0108</w:t>
            </w:r>
          </w:p>
        </w:tc>
        <w:tc>
          <w:tcPr>
            <w:tcW w:w="709" w:type="dxa"/>
          </w:tcPr>
          <w:p w14:paraId="1F4C6A1B" w14:textId="77777777" w:rsidR="000C33CE" w:rsidRPr="00446081" w:rsidRDefault="000C33CE" w:rsidP="00022DFD">
            <w:pPr>
              <w:pStyle w:val="TAR"/>
              <w:rPr>
                <w:rFonts w:cs="Arial"/>
                <w:sz w:val="16"/>
              </w:rPr>
            </w:pPr>
          </w:p>
        </w:tc>
        <w:tc>
          <w:tcPr>
            <w:tcW w:w="850" w:type="dxa"/>
          </w:tcPr>
          <w:p w14:paraId="518F53CA" w14:textId="77777777" w:rsidR="000C33CE" w:rsidRPr="00446081" w:rsidRDefault="000C33CE" w:rsidP="00022DFD">
            <w:pPr>
              <w:pStyle w:val="TAL"/>
              <w:rPr>
                <w:rFonts w:cs="Arial"/>
                <w:sz w:val="16"/>
              </w:rPr>
            </w:pPr>
            <w:r w:rsidRPr="00446081">
              <w:rPr>
                <w:rFonts w:cs="Arial"/>
                <w:sz w:val="16"/>
              </w:rPr>
              <w:t>Rel-19</w:t>
            </w:r>
          </w:p>
        </w:tc>
        <w:tc>
          <w:tcPr>
            <w:tcW w:w="947" w:type="dxa"/>
          </w:tcPr>
          <w:p w14:paraId="028E5F41" w14:textId="77777777" w:rsidR="000C33CE" w:rsidRPr="00446081" w:rsidRDefault="000C33CE" w:rsidP="00022DFD">
            <w:pPr>
              <w:pStyle w:val="TAL"/>
              <w:rPr>
                <w:rFonts w:cs="Arial"/>
                <w:sz w:val="16"/>
              </w:rPr>
            </w:pPr>
            <w:r w:rsidRPr="00446081">
              <w:rPr>
                <w:rFonts w:cs="Arial"/>
                <w:sz w:val="16"/>
              </w:rPr>
              <w:t>B</w:t>
            </w:r>
          </w:p>
        </w:tc>
        <w:tc>
          <w:tcPr>
            <w:tcW w:w="1038" w:type="dxa"/>
          </w:tcPr>
          <w:p w14:paraId="2AE8DF30" w14:textId="77777777" w:rsidR="000C33CE" w:rsidRPr="00446081" w:rsidRDefault="000C33CE" w:rsidP="00022DFD">
            <w:pPr>
              <w:pStyle w:val="TAL"/>
              <w:rPr>
                <w:rFonts w:cs="Arial"/>
                <w:sz w:val="16"/>
              </w:rPr>
            </w:pPr>
            <w:r w:rsidRPr="00446081">
              <w:rPr>
                <w:rFonts w:cs="Arial"/>
                <w:sz w:val="16"/>
              </w:rPr>
              <w:t>EDGEAPP_Ph3</w:t>
            </w:r>
          </w:p>
        </w:tc>
        <w:tc>
          <w:tcPr>
            <w:tcW w:w="1417" w:type="dxa"/>
          </w:tcPr>
          <w:p w14:paraId="42C6EC1D"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757099F" w14:textId="77777777" w:rsidTr="00022DFD">
        <w:tc>
          <w:tcPr>
            <w:tcW w:w="1097" w:type="dxa"/>
          </w:tcPr>
          <w:p w14:paraId="59A807C6" w14:textId="77777777" w:rsidR="000C33CE" w:rsidRPr="00446081" w:rsidRDefault="000C33CE" w:rsidP="00022DFD">
            <w:pPr>
              <w:pStyle w:val="TAL"/>
              <w:rPr>
                <w:rFonts w:cs="Arial"/>
                <w:sz w:val="16"/>
              </w:rPr>
            </w:pPr>
            <w:r w:rsidRPr="00446081">
              <w:rPr>
                <w:rFonts w:cs="Arial"/>
                <w:sz w:val="16"/>
              </w:rPr>
              <w:t>C1-244928</w:t>
            </w:r>
          </w:p>
        </w:tc>
        <w:tc>
          <w:tcPr>
            <w:tcW w:w="1592" w:type="dxa"/>
          </w:tcPr>
          <w:p w14:paraId="1E3F1AF6" w14:textId="77777777" w:rsidR="000C33CE" w:rsidRPr="00446081" w:rsidRDefault="000C33CE" w:rsidP="00022DFD">
            <w:pPr>
              <w:pStyle w:val="TAL"/>
              <w:rPr>
                <w:rFonts w:cs="Arial"/>
                <w:sz w:val="16"/>
              </w:rPr>
            </w:pPr>
            <w:r w:rsidRPr="00446081">
              <w:rPr>
                <w:rFonts w:cs="Arial"/>
                <w:sz w:val="16"/>
              </w:rPr>
              <w:t>Common EAS relocation</w:t>
            </w:r>
          </w:p>
        </w:tc>
        <w:tc>
          <w:tcPr>
            <w:tcW w:w="1701" w:type="dxa"/>
          </w:tcPr>
          <w:p w14:paraId="75FA15A6"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161D69AF" w14:textId="77777777" w:rsidR="000C33CE" w:rsidRPr="00446081" w:rsidRDefault="000C33CE" w:rsidP="00022DFD">
            <w:pPr>
              <w:pStyle w:val="TAL"/>
              <w:rPr>
                <w:rFonts w:cs="Arial"/>
                <w:sz w:val="16"/>
              </w:rPr>
            </w:pPr>
            <w:r w:rsidRPr="00446081">
              <w:rPr>
                <w:rFonts w:cs="Arial"/>
                <w:sz w:val="16"/>
              </w:rPr>
              <w:t>24.558</w:t>
            </w:r>
          </w:p>
        </w:tc>
        <w:tc>
          <w:tcPr>
            <w:tcW w:w="1179" w:type="dxa"/>
          </w:tcPr>
          <w:p w14:paraId="016C131A" w14:textId="77777777" w:rsidR="000C33CE" w:rsidRPr="00446081" w:rsidRDefault="000C33CE" w:rsidP="00022DFD">
            <w:pPr>
              <w:pStyle w:val="TAL"/>
              <w:rPr>
                <w:rFonts w:cs="Arial"/>
                <w:sz w:val="16"/>
              </w:rPr>
            </w:pPr>
            <w:r w:rsidRPr="00446081">
              <w:rPr>
                <w:rFonts w:cs="Arial"/>
                <w:sz w:val="16"/>
              </w:rPr>
              <w:t>0108</w:t>
            </w:r>
          </w:p>
        </w:tc>
        <w:tc>
          <w:tcPr>
            <w:tcW w:w="709" w:type="dxa"/>
          </w:tcPr>
          <w:p w14:paraId="2A258C96" w14:textId="77777777" w:rsidR="000C33CE" w:rsidRPr="00446081" w:rsidRDefault="000C33CE" w:rsidP="00022DFD">
            <w:pPr>
              <w:pStyle w:val="TAR"/>
              <w:rPr>
                <w:rFonts w:cs="Arial"/>
                <w:sz w:val="16"/>
              </w:rPr>
            </w:pPr>
            <w:r w:rsidRPr="00446081">
              <w:rPr>
                <w:rFonts w:cs="Arial"/>
                <w:sz w:val="16"/>
              </w:rPr>
              <w:t>1</w:t>
            </w:r>
          </w:p>
        </w:tc>
        <w:tc>
          <w:tcPr>
            <w:tcW w:w="850" w:type="dxa"/>
          </w:tcPr>
          <w:p w14:paraId="7D8F1C8C" w14:textId="77777777" w:rsidR="000C33CE" w:rsidRPr="00446081" w:rsidRDefault="000C33CE" w:rsidP="00022DFD">
            <w:pPr>
              <w:pStyle w:val="TAL"/>
              <w:rPr>
                <w:rFonts w:cs="Arial"/>
                <w:sz w:val="16"/>
              </w:rPr>
            </w:pPr>
            <w:r w:rsidRPr="00446081">
              <w:rPr>
                <w:rFonts w:cs="Arial"/>
                <w:sz w:val="16"/>
              </w:rPr>
              <w:t>Rel-19</w:t>
            </w:r>
          </w:p>
        </w:tc>
        <w:tc>
          <w:tcPr>
            <w:tcW w:w="947" w:type="dxa"/>
          </w:tcPr>
          <w:p w14:paraId="76472C31" w14:textId="77777777" w:rsidR="000C33CE" w:rsidRPr="00446081" w:rsidRDefault="000C33CE" w:rsidP="00022DFD">
            <w:pPr>
              <w:pStyle w:val="TAL"/>
              <w:rPr>
                <w:rFonts w:cs="Arial"/>
                <w:sz w:val="16"/>
              </w:rPr>
            </w:pPr>
            <w:r w:rsidRPr="00446081">
              <w:rPr>
                <w:rFonts w:cs="Arial"/>
                <w:sz w:val="16"/>
              </w:rPr>
              <w:t>B</w:t>
            </w:r>
          </w:p>
        </w:tc>
        <w:tc>
          <w:tcPr>
            <w:tcW w:w="1038" w:type="dxa"/>
          </w:tcPr>
          <w:p w14:paraId="237749AA" w14:textId="77777777" w:rsidR="000C33CE" w:rsidRPr="00446081" w:rsidRDefault="000C33CE" w:rsidP="00022DFD">
            <w:pPr>
              <w:pStyle w:val="TAL"/>
              <w:rPr>
                <w:rFonts w:cs="Arial"/>
                <w:sz w:val="16"/>
              </w:rPr>
            </w:pPr>
            <w:r w:rsidRPr="00446081">
              <w:rPr>
                <w:rFonts w:cs="Arial"/>
                <w:sz w:val="16"/>
              </w:rPr>
              <w:t>EDGEAPP_Ph3</w:t>
            </w:r>
          </w:p>
        </w:tc>
        <w:tc>
          <w:tcPr>
            <w:tcW w:w="1417" w:type="dxa"/>
          </w:tcPr>
          <w:p w14:paraId="3251CDF5" w14:textId="77777777" w:rsidR="000C33CE" w:rsidRPr="00446081" w:rsidRDefault="000C33CE" w:rsidP="00022DFD">
            <w:pPr>
              <w:pStyle w:val="TAL"/>
              <w:rPr>
                <w:rFonts w:cs="Arial"/>
                <w:sz w:val="16"/>
              </w:rPr>
            </w:pPr>
            <w:r w:rsidRPr="00446081">
              <w:rPr>
                <w:rFonts w:cs="Arial"/>
                <w:sz w:val="16"/>
              </w:rPr>
              <w:t>postponed</w:t>
            </w:r>
          </w:p>
        </w:tc>
      </w:tr>
      <w:tr w:rsidR="000C33CE" w:rsidRPr="00446081" w14:paraId="1C70C06B" w14:textId="77777777" w:rsidTr="00022DFD">
        <w:tc>
          <w:tcPr>
            <w:tcW w:w="1097" w:type="dxa"/>
          </w:tcPr>
          <w:p w14:paraId="3118D588" w14:textId="77777777" w:rsidR="000C33CE" w:rsidRPr="00446081" w:rsidRDefault="000C33CE" w:rsidP="00022DFD">
            <w:pPr>
              <w:pStyle w:val="TAL"/>
              <w:rPr>
                <w:rFonts w:cs="Arial"/>
                <w:sz w:val="16"/>
              </w:rPr>
            </w:pPr>
            <w:r w:rsidRPr="00446081">
              <w:rPr>
                <w:rFonts w:cs="Arial"/>
                <w:sz w:val="16"/>
              </w:rPr>
              <w:t>C1-244343</w:t>
            </w:r>
          </w:p>
        </w:tc>
        <w:tc>
          <w:tcPr>
            <w:tcW w:w="1592" w:type="dxa"/>
          </w:tcPr>
          <w:p w14:paraId="20C481CC" w14:textId="77777777" w:rsidR="000C33CE" w:rsidRPr="00446081" w:rsidRDefault="000C33CE" w:rsidP="00022DFD">
            <w:pPr>
              <w:pStyle w:val="TAL"/>
              <w:rPr>
                <w:rFonts w:cs="Arial"/>
                <w:sz w:val="16"/>
              </w:rPr>
            </w:pPr>
            <w:r w:rsidRPr="00446081">
              <w:rPr>
                <w:rFonts w:cs="Arial"/>
                <w:sz w:val="16"/>
              </w:rPr>
              <w:t xml:space="preserve">Consumers of </w:t>
            </w:r>
            <w:proofErr w:type="spellStart"/>
            <w:r w:rsidRPr="00446081">
              <w:rPr>
                <w:rFonts w:cs="Arial"/>
                <w:sz w:val="16"/>
              </w:rPr>
              <w:t>Eees_EASInformationProvisioning</w:t>
            </w:r>
            <w:proofErr w:type="spellEnd"/>
            <w:r w:rsidRPr="00446081">
              <w:rPr>
                <w:rFonts w:cs="Arial"/>
                <w:sz w:val="16"/>
              </w:rPr>
              <w:t xml:space="preserve"> API</w:t>
            </w:r>
          </w:p>
        </w:tc>
        <w:tc>
          <w:tcPr>
            <w:tcW w:w="1701" w:type="dxa"/>
          </w:tcPr>
          <w:p w14:paraId="2DB43C36"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7676B9EE" w14:textId="77777777" w:rsidR="000C33CE" w:rsidRPr="00446081" w:rsidRDefault="000C33CE" w:rsidP="00022DFD">
            <w:pPr>
              <w:pStyle w:val="TAL"/>
              <w:rPr>
                <w:rFonts w:cs="Arial"/>
                <w:sz w:val="16"/>
              </w:rPr>
            </w:pPr>
            <w:r w:rsidRPr="00446081">
              <w:rPr>
                <w:rFonts w:cs="Arial"/>
                <w:sz w:val="16"/>
              </w:rPr>
              <w:t>24.558</w:t>
            </w:r>
          </w:p>
        </w:tc>
        <w:tc>
          <w:tcPr>
            <w:tcW w:w="1179" w:type="dxa"/>
          </w:tcPr>
          <w:p w14:paraId="43C7E941" w14:textId="77777777" w:rsidR="000C33CE" w:rsidRPr="00446081" w:rsidRDefault="000C33CE" w:rsidP="00022DFD">
            <w:pPr>
              <w:pStyle w:val="TAL"/>
              <w:rPr>
                <w:rFonts w:cs="Arial"/>
                <w:sz w:val="16"/>
              </w:rPr>
            </w:pPr>
            <w:r w:rsidRPr="00446081">
              <w:rPr>
                <w:rFonts w:cs="Arial"/>
                <w:sz w:val="16"/>
              </w:rPr>
              <w:t>0109</w:t>
            </w:r>
          </w:p>
        </w:tc>
        <w:tc>
          <w:tcPr>
            <w:tcW w:w="709" w:type="dxa"/>
          </w:tcPr>
          <w:p w14:paraId="674C3DF3" w14:textId="77777777" w:rsidR="000C33CE" w:rsidRPr="00446081" w:rsidRDefault="000C33CE" w:rsidP="00022DFD">
            <w:pPr>
              <w:pStyle w:val="TAR"/>
              <w:rPr>
                <w:rFonts w:cs="Arial"/>
                <w:sz w:val="16"/>
              </w:rPr>
            </w:pPr>
          </w:p>
        </w:tc>
        <w:tc>
          <w:tcPr>
            <w:tcW w:w="850" w:type="dxa"/>
          </w:tcPr>
          <w:p w14:paraId="72F17D39" w14:textId="77777777" w:rsidR="000C33CE" w:rsidRPr="00446081" w:rsidRDefault="000C33CE" w:rsidP="00022DFD">
            <w:pPr>
              <w:pStyle w:val="TAL"/>
              <w:rPr>
                <w:rFonts w:cs="Arial"/>
                <w:sz w:val="16"/>
              </w:rPr>
            </w:pPr>
            <w:r w:rsidRPr="00446081">
              <w:rPr>
                <w:rFonts w:cs="Arial"/>
                <w:sz w:val="16"/>
              </w:rPr>
              <w:t>Rel-19</w:t>
            </w:r>
          </w:p>
        </w:tc>
        <w:tc>
          <w:tcPr>
            <w:tcW w:w="947" w:type="dxa"/>
          </w:tcPr>
          <w:p w14:paraId="355DEDC4" w14:textId="77777777" w:rsidR="000C33CE" w:rsidRPr="00446081" w:rsidRDefault="000C33CE" w:rsidP="00022DFD">
            <w:pPr>
              <w:pStyle w:val="TAL"/>
              <w:rPr>
                <w:rFonts w:cs="Arial"/>
                <w:sz w:val="16"/>
              </w:rPr>
            </w:pPr>
            <w:r w:rsidRPr="00446081">
              <w:rPr>
                <w:rFonts w:cs="Arial"/>
                <w:sz w:val="16"/>
              </w:rPr>
              <w:t>B</w:t>
            </w:r>
          </w:p>
        </w:tc>
        <w:tc>
          <w:tcPr>
            <w:tcW w:w="1038" w:type="dxa"/>
          </w:tcPr>
          <w:p w14:paraId="6F774DFE" w14:textId="77777777" w:rsidR="000C33CE" w:rsidRPr="00446081" w:rsidRDefault="000C33CE" w:rsidP="00022DFD">
            <w:pPr>
              <w:pStyle w:val="TAL"/>
              <w:rPr>
                <w:rFonts w:cs="Arial"/>
                <w:sz w:val="16"/>
              </w:rPr>
            </w:pPr>
            <w:r w:rsidRPr="00446081">
              <w:rPr>
                <w:rFonts w:cs="Arial"/>
                <w:sz w:val="16"/>
              </w:rPr>
              <w:t>EDGEAPP_Ph3</w:t>
            </w:r>
          </w:p>
        </w:tc>
        <w:tc>
          <w:tcPr>
            <w:tcW w:w="1417" w:type="dxa"/>
          </w:tcPr>
          <w:p w14:paraId="4EF808A7"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11FA957" w14:textId="77777777" w:rsidTr="00022DFD">
        <w:tc>
          <w:tcPr>
            <w:tcW w:w="1097" w:type="dxa"/>
          </w:tcPr>
          <w:p w14:paraId="2C9282DE" w14:textId="77777777" w:rsidR="000C33CE" w:rsidRPr="00446081" w:rsidRDefault="000C33CE" w:rsidP="00022DFD">
            <w:pPr>
              <w:pStyle w:val="TAL"/>
              <w:rPr>
                <w:rFonts w:cs="Arial"/>
                <w:sz w:val="16"/>
              </w:rPr>
            </w:pPr>
            <w:r w:rsidRPr="00446081">
              <w:rPr>
                <w:rFonts w:cs="Arial"/>
                <w:sz w:val="16"/>
              </w:rPr>
              <w:t>C1-244929</w:t>
            </w:r>
          </w:p>
        </w:tc>
        <w:tc>
          <w:tcPr>
            <w:tcW w:w="1592" w:type="dxa"/>
          </w:tcPr>
          <w:p w14:paraId="0BB348C2" w14:textId="77777777" w:rsidR="000C33CE" w:rsidRPr="00446081" w:rsidRDefault="000C33CE" w:rsidP="00022DFD">
            <w:pPr>
              <w:pStyle w:val="TAL"/>
              <w:rPr>
                <w:rFonts w:cs="Arial"/>
                <w:sz w:val="16"/>
              </w:rPr>
            </w:pPr>
            <w:r w:rsidRPr="00446081">
              <w:rPr>
                <w:rFonts w:cs="Arial"/>
                <w:sz w:val="16"/>
              </w:rPr>
              <w:t xml:space="preserve">Consumers of </w:t>
            </w:r>
            <w:proofErr w:type="spellStart"/>
            <w:r w:rsidRPr="00446081">
              <w:rPr>
                <w:rFonts w:cs="Arial"/>
                <w:sz w:val="16"/>
              </w:rPr>
              <w:t>Eees_EASInformationProvisioning</w:t>
            </w:r>
            <w:proofErr w:type="spellEnd"/>
            <w:r w:rsidRPr="00446081">
              <w:rPr>
                <w:rFonts w:cs="Arial"/>
                <w:sz w:val="16"/>
              </w:rPr>
              <w:t xml:space="preserve"> API</w:t>
            </w:r>
          </w:p>
        </w:tc>
        <w:tc>
          <w:tcPr>
            <w:tcW w:w="1701" w:type="dxa"/>
          </w:tcPr>
          <w:p w14:paraId="77FAE03D"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6E7972FA" w14:textId="77777777" w:rsidR="000C33CE" w:rsidRPr="00446081" w:rsidRDefault="000C33CE" w:rsidP="00022DFD">
            <w:pPr>
              <w:pStyle w:val="TAL"/>
              <w:rPr>
                <w:rFonts w:cs="Arial"/>
                <w:sz w:val="16"/>
              </w:rPr>
            </w:pPr>
            <w:r w:rsidRPr="00446081">
              <w:rPr>
                <w:rFonts w:cs="Arial"/>
                <w:sz w:val="16"/>
              </w:rPr>
              <w:t>24.558</w:t>
            </w:r>
          </w:p>
        </w:tc>
        <w:tc>
          <w:tcPr>
            <w:tcW w:w="1179" w:type="dxa"/>
          </w:tcPr>
          <w:p w14:paraId="443CD389" w14:textId="77777777" w:rsidR="000C33CE" w:rsidRPr="00446081" w:rsidRDefault="000C33CE" w:rsidP="00022DFD">
            <w:pPr>
              <w:pStyle w:val="TAL"/>
              <w:rPr>
                <w:rFonts w:cs="Arial"/>
                <w:sz w:val="16"/>
              </w:rPr>
            </w:pPr>
            <w:r w:rsidRPr="00446081">
              <w:rPr>
                <w:rFonts w:cs="Arial"/>
                <w:sz w:val="16"/>
              </w:rPr>
              <w:t>0109</w:t>
            </w:r>
          </w:p>
        </w:tc>
        <w:tc>
          <w:tcPr>
            <w:tcW w:w="709" w:type="dxa"/>
          </w:tcPr>
          <w:p w14:paraId="6C8C0C34" w14:textId="77777777" w:rsidR="000C33CE" w:rsidRPr="00446081" w:rsidRDefault="000C33CE" w:rsidP="00022DFD">
            <w:pPr>
              <w:pStyle w:val="TAR"/>
              <w:rPr>
                <w:rFonts w:cs="Arial"/>
                <w:sz w:val="16"/>
              </w:rPr>
            </w:pPr>
            <w:r w:rsidRPr="00446081">
              <w:rPr>
                <w:rFonts w:cs="Arial"/>
                <w:sz w:val="16"/>
              </w:rPr>
              <w:t>1</w:t>
            </w:r>
          </w:p>
        </w:tc>
        <w:tc>
          <w:tcPr>
            <w:tcW w:w="850" w:type="dxa"/>
          </w:tcPr>
          <w:p w14:paraId="53BD1423" w14:textId="77777777" w:rsidR="000C33CE" w:rsidRPr="00446081" w:rsidRDefault="000C33CE" w:rsidP="00022DFD">
            <w:pPr>
              <w:pStyle w:val="TAL"/>
              <w:rPr>
                <w:rFonts w:cs="Arial"/>
                <w:sz w:val="16"/>
              </w:rPr>
            </w:pPr>
            <w:r w:rsidRPr="00446081">
              <w:rPr>
                <w:rFonts w:cs="Arial"/>
                <w:sz w:val="16"/>
              </w:rPr>
              <w:t>Rel-19</w:t>
            </w:r>
          </w:p>
        </w:tc>
        <w:tc>
          <w:tcPr>
            <w:tcW w:w="947" w:type="dxa"/>
          </w:tcPr>
          <w:p w14:paraId="17BA5643" w14:textId="77777777" w:rsidR="000C33CE" w:rsidRPr="00446081" w:rsidRDefault="000C33CE" w:rsidP="00022DFD">
            <w:pPr>
              <w:pStyle w:val="TAL"/>
              <w:rPr>
                <w:rFonts w:cs="Arial"/>
                <w:sz w:val="16"/>
              </w:rPr>
            </w:pPr>
            <w:r w:rsidRPr="00446081">
              <w:rPr>
                <w:rFonts w:cs="Arial"/>
                <w:sz w:val="16"/>
              </w:rPr>
              <w:t>B</w:t>
            </w:r>
          </w:p>
        </w:tc>
        <w:tc>
          <w:tcPr>
            <w:tcW w:w="1038" w:type="dxa"/>
          </w:tcPr>
          <w:p w14:paraId="628C101F" w14:textId="77777777" w:rsidR="000C33CE" w:rsidRPr="00446081" w:rsidRDefault="000C33CE" w:rsidP="00022DFD">
            <w:pPr>
              <w:pStyle w:val="TAL"/>
              <w:rPr>
                <w:rFonts w:cs="Arial"/>
                <w:sz w:val="16"/>
              </w:rPr>
            </w:pPr>
            <w:r w:rsidRPr="00446081">
              <w:rPr>
                <w:rFonts w:cs="Arial"/>
                <w:sz w:val="16"/>
              </w:rPr>
              <w:t>EDGEAPP_Ph3</w:t>
            </w:r>
          </w:p>
        </w:tc>
        <w:tc>
          <w:tcPr>
            <w:tcW w:w="1417" w:type="dxa"/>
          </w:tcPr>
          <w:p w14:paraId="32534F8D"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056C3446" w14:textId="77777777" w:rsidTr="00022DFD">
        <w:tc>
          <w:tcPr>
            <w:tcW w:w="1097" w:type="dxa"/>
          </w:tcPr>
          <w:p w14:paraId="76B055A1" w14:textId="77777777" w:rsidR="000C33CE" w:rsidRPr="00446081" w:rsidRDefault="000C33CE" w:rsidP="00022DFD">
            <w:pPr>
              <w:pStyle w:val="TAL"/>
              <w:rPr>
                <w:rFonts w:cs="Arial"/>
                <w:sz w:val="16"/>
              </w:rPr>
            </w:pPr>
            <w:r w:rsidRPr="00446081">
              <w:rPr>
                <w:rFonts w:cs="Arial"/>
                <w:sz w:val="16"/>
              </w:rPr>
              <w:t>C1-245054</w:t>
            </w:r>
          </w:p>
        </w:tc>
        <w:tc>
          <w:tcPr>
            <w:tcW w:w="1592" w:type="dxa"/>
          </w:tcPr>
          <w:p w14:paraId="65D1F853" w14:textId="77777777" w:rsidR="000C33CE" w:rsidRPr="00446081" w:rsidRDefault="000C33CE" w:rsidP="00022DFD">
            <w:pPr>
              <w:pStyle w:val="TAL"/>
              <w:rPr>
                <w:rFonts w:cs="Arial"/>
                <w:sz w:val="16"/>
              </w:rPr>
            </w:pPr>
            <w:r w:rsidRPr="00446081">
              <w:rPr>
                <w:rFonts w:cs="Arial"/>
                <w:sz w:val="16"/>
              </w:rPr>
              <w:t xml:space="preserve">Update of info and </w:t>
            </w:r>
            <w:proofErr w:type="spellStart"/>
            <w:r w:rsidRPr="00446081">
              <w:rPr>
                <w:rFonts w:cs="Arial"/>
                <w:sz w:val="16"/>
              </w:rPr>
              <w:t>externalDocs</w:t>
            </w:r>
            <w:proofErr w:type="spellEnd"/>
            <w:r w:rsidRPr="00446081">
              <w:rPr>
                <w:rFonts w:cs="Arial"/>
                <w:sz w:val="16"/>
              </w:rPr>
              <w:t xml:space="preserve"> fields</w:t>
            </w:r>
          </w:p>
        </w:tc>
        <w:tc>
          <w:tcPr>
            <w:tcW w:w="1701" w:type="dxa"/>
          </w:tcPr>
          <w:p w14:paraId="4330654A"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32AA9942" w14:textId="77777777" w:rsidR="000C33CE" w:rsidRPr="00446081" w:rsidRDefault="000C33CE" w:rsidP="00022DFD">
            <w:pPr>
              <w:pStyle w:val="TAL"/>
              <w:rPr>
                <w:rFonts w:cs="Arial"/>
                <w:sz w:val="16"/>
              </w:rPr>
            </w:pPr>
            <w:r w:rsidRPr="00446081">
              <w:rPr>
                <w:rFonts w:cs="Arial"/>
                <w:sz w:val="16"/>
              </w:rPr>
              <w:t>24.558</w:t>
            </w:r>
          </w:p>
        </w:tc>
        <w:tc>
          <w:tcPr>
            <w:tcW w:w="1179" w:type="dxa"/>
          </w:tcPr>
          <w:p w14:paraId="55C6367E" w14:textId="77777777" w:rsidR="000C33CE" w:rsidRPr="00446081" w:rsidRDefault="000C33CE" w:rsidP="00022DFD">
            <w:pPr>
              <w:pStyle w:val="TAL"/>
              <w:rPr>
                <w:rFonts w:cs="Arial"/>
                <w:sz w:val="16"/>
              </w:rPr>
            </w:pPr>
            <w:r w:rsidRPr="00446081">
              <w:rPr>
                <w:rFonts w:cs="Arial"/>
                <w:sz w:val="16"/>
              </w:rPr>
              <w:t>0110</w:t>
            </w:r>
          </w:p>
        </w:tc>
        <w:tc>
          <w:tcPr>
            <w:tcW w:w="709" w:type="dxa"/>
          </w:tcPr>
          <w:p w14:paraId="30255E7C" w14:textId="77777777" w:rsidR="000C33CE" w:rsidRPr="00446081" w:rsidRDefault="000C33CE" w:rsidP="00022DFD">
            <w:pPr>
              <w:pStyle w:val="TAR"/>
              <w:rPr>
                <w:rFonts w:cs="Arial"/>
                <w:sz w:val="16"/>
              </w:rPr>
            </w:pPr>
          </w:p>
        </w:tc>
        <w:tc>
          <w:tcPr>
            <w:tcW w:w="850" w:type="dxa"/>
          </w:tcPr>
          <w:p w14:paraId="24A6854E" w14:textId="77777777" w:rsidR="000C33CE" w:rsidRPr="00446081" w:rsidRDefault="000C33CE" w:rsidP="00022DFD">
            <w:pPr>
              <w:pStyle w:val="TAL"/>
              <w:rPr>
                <w:rFonts w:cs="Arial"/>
                <w:sz w:val="16"/>
              </w:rPr>
            </w:pPr>
            <w:r w:rsidRPr="00446081">
              <w:rPr>
                <w:rFonts w:cs="Arial"/>
                <w:sz w:val="16"/>
              </w:rPr>
              <w:t>Rel-17</w:t>
            </w:r>
          </w:p>
        </w:tc>
        <w:tc>
          <w:tcPr>
            <w:tcW w:w="947" w:type="dxa"/>
          </w:tcPr>
          <w:p w14:paraId="2354B50A" w14:textId="77777777" w:rsidR="000C33CE" w:rsidRPr="00446081" w:rsidRDefault="000C33CE" w:rsidP="00022DFD">
            <w:pPr>
              <w:pStyle w:val="TAL"/>
              <w:rPr>
                <w:rFonts w:cs="Arial"/>
                <w:sz w:val="16"/>
              </w:rPr>
            </w:pPr>
            <w:r w:rsidRPr="00446081">
              <w:rPr>
                <w:rFonts w:cs="Arial"/>
                <w:sz w:val="16"/>
              </w:rPr>
              <w:t>F</w:t>
            </w:r>
          </w:p>
        </w:tc>
        <w:tc>
          <w:tcPr>
            <w:tcW w:w="1038" w:type="dxa"/>
          </w:tcPr>
          <w:p w14:paraId="03B200DA" w14:textId="77777777" w:rsidR="000C33CE" w:rsidRPr="00446081" w:rsidRDefault="000C33CE" w:rsidP="00022DFD">
            <w:pPr>
              <w:pStyle w:val="TAL"/>
              <w:rPr>
                <w:rFonts w:cs="Arial"/>
                <w:sz w:val="16"/>
              </w:rPr>
            </w:pPr>
            <w:r w:rsidRPr="00446081">
              <w:rPr>
                <w:rFonts w:cs="Arial"/>
                <w:sz w:val="16"/>
              </w:rPr>
              <w:t>TEI17</w:t>
            </w:r>
          </w:p>
        </w:tc>
        <w:tc>
          <w:tcPr>
            <w:tcW w:w="1417" w:type="dxa"/>
          </w:tcPr>
          <w:p w14:paraId="5ED751DB" w14:textId="2A11722E" w:rsidR="000C33CE" w:rsidRPr="00446081" w:rsidRDefault="00DF23B3" w:rsidP="00022DFD">
            <w:pPr>
              <w:pStyle w:val="TAL"/>
              <w:rPr>
                <w:rFonts w:cs="Arial"/>
                <w:sz w:val="16"/>
              </w:rPr>
            </w:pPr>
            <w:r>
              <w:rPr>
                <w:rFonts w:cs="Arial"/>
                <w:sz w:val="16"/>
              </w:rPr>
              <w:t>agreed</w:t>
            </w:r>
          </w:p>
        </w:tc>
      </w:tr>
      <w:tr w:rsidR="000C33CE" w:rsidRPr="00446081" w14:paraId="30B4134D" w14:textId="77777777" w:rsidTr="00022DFD">
        <w:tc>
          <w:tcPr>
            <w:tcW w:w="1097" w:type="dxa"/>
          </w:tcPr>
          <w:p w14:paraId="231E229F" w14:textId="77777777" w:rsidR="000C33CE" w:rsidRPr="00446081" w:rsidRDefault="000C33CE" w:rsidP="00022DFD">
            <w:pPr>
              <w:pStyle w:val="TAL"/>
              <w:rPr>
                <w:rFonts w:cs="Arial"/>
                <w:sz w:val="16"/>
              </w:rPr>
            </w:pPr>
            <w:r w:rsidRPr="00446081">
              <w:rPr>
                <w:rFonts w:cs="Arial"/>
                <w:sz w:val="16"/>
              </w:rPr>
              <w:t>C1-245055</w:t>
            </w:r>
          </w:p>
        </w:tc>
        <w:tc>
          <w:tcPr>
            <w:tcW w:w="1592" w:type="dxa"/>
          </w:tcPr>
          <w:p w14:paraId="5622E249" w14:textId="77777777" w:rsidR="000C33CE" w:rsidRPr="00446081" w:rsidRDefault="000C33CE" w:rsidP="00022DFD">
            <w:pPr>
              <w:pStyle w:val="TAL"/>
              <w:rPr>
                <w:rFonts w:cs="Arial"/>
                <w:sz w:val="16"/>
              </w:rPr>
            </w:pPr>
            <w:r w:rsidRPr="00446081">
              <w:rPr>
                <w:rFonts w:cs="Arial"/>
                <w:sz w:val="16"/>
              </w:rPr>
              <w:t xml:space="preserve">Update of info and </w:t>
            </w:r>
            <w:proofErr w:type="spellStart"/>
            <w:r w:rsidRPr="00446081">
              <w:rPr>
                <w:rFonts w:cs="Arial"/>
                <w:sz w:val="16"/>
              </w:rPr>
              <w:t>externalDocs</w:t>
            </w:r>
            <w:proofErr w:type="spellEnd"/>
            <w:r w:rsidRPr="00446081">
              <w:rPr>
                <w:rFonts w:cs="Arial"/>
                <w:sz w:val="16"/>
              </w:rPr>
              <w:t xml:space="preserve"> fields</w:t>
            </w:r>
          </w:p>
        </w:tc>
        <w:tc>
          <w:tcPr>
            <w:tcW w:w="1701" w:type="dxa"/>
          </w:tcPr>
          <w:p w14:paraId="134FF106" w14:textId="77777777" w:rsidR="000C33CE" w:rsidRPr="00446081" w:rsidRDefault="000C33CE" w:rsidP="00022DFD">
            <w:pPr>
              <w:pStyle w:val="TAL"/>
              <w:rPr>
                <w:rFonts w:cs="Arial"/>
                <w:sz w:val="16"/>
              </w:rPr>
            </w:pPr>
            <w:r w:rsidRPr="00446081">
              <w:rPr>
                <w:rFonts w:cs="Arial"/>
                <w:sz w:val="16"/>
              </w:rPr>
              <w:t>Samsung</w:t>
            </w:r>
          </w:p>
        </w:tc>
        <w:tc>
          <w:tcPr>
            <w:tcW w:w="992" w:type="dxa"/>
          </w:tcPr>
          <w:p w14:paraId="7CDE393C" w14:textId="77777777" w:rsidR="000C33CE" w:rsidRPr="00446081" w:rsidRDefault="000C33CE" w:rsidP="00022DFD">
            <w:pPr>
              <w:pStyle w:val="TAL"/>
              <w:rPr>
                <w:rFonts w:cs="Arial"/>
                <w:sz w:val="16"/>
              </w:rPr>
            </w:pPr>
            <w:r w:rsidRPr="00446081">
              <w:rPr>
                <w:rFonts w:cs="Arial"/>
                <w:sz w:val="16"/>
              </w:rPr>
              <w:t>24.558</w:t>
            </w:r>
          </w:p>
        </w:tc>
        <w:tc>
          <w:tcPr>
            <w:tcW w:w="1179" w:type="dxa"/>
          </w:tcPr>
          <w:p w14:paraId="7446ACA1" w14:textId="77777777" w:rsidR="000C33CE" w:rsidRPr="00446081" w:rsidRDefault="000C33CE" w:rsidP="00022DFD">
            <w:pPr>
              <w:pStyle w:val="TAL"/>
              <w:rPr>
                <w:rFonts w:cs="Arial"/>
                <w:sz w:val="16"/>
              </w:rPr>
            </w:pPr>
            <w:r w:rsidRPr="00446081">
              <w:rPr>
                <w:rFonts w:cs="Arial"/>
                <w:sz w:val="16"/>
              </w:rPr>
              <w:t>0111</w:t>
            </w:r>
          </w:p>
        </w:tc>
        <w:tc>
          <w:tcPr>
            <w:tcW w:w="709" w:type="dxa"/>
          </w:tcPr>
          <w:p w14:paraId="565983D0" w14:textId="77777777" w:rsidR="000C33CE" w:rsidRPr="00446081" w:rsidRDefault="000C33CE" w:rsidP="00022DFD">
            <w:pPr>
              <w:pStyle w:val="TAR"/>
              <w:rPr>
                <w:rFonts w:cs="Arial"/>
                <w:sz w:val="16"/>
              </w:rPr>
            </w:pPr>
          </w:p>
        </w:tc>
        <w:tc>
          <w:tcPr>
            <w:tcW w:w="850" w:type="dxa"/>
          </w:tcPr>
          <w:p w14:paraId="4322AEFC" w14:textId="77777777" w:rsidR="000C33CE" w:rsidRPr="00446081" w:rsidRDefault="000C33CE" w:rsidP="00022DFD">
            <w:pPr>
              <w:pStyle w:val="TAL"/>
              <w:rPr>
                <w:rFonts w:cs="Arial"/>
                <w:sz w:val="16"/>
              </w:rPr>
            </w:pPr>
            <w:r w:rsidRPr="00446081">
              <w:rPr>
                <w:rFonts w:cs="Arial"/>
                <w:sz w:val="16"/>
              </w:rPr>
              <w:t>Rel-18</w:t>
            </w:r>
          </w:p>
        </w:tc>
        <w:tc>
          <w:tcPr>
            <w:tcW w:w="947" w:type="dxa"/>
          </w:tcPr>
          <w:p w14:paraId="249FCD05" w14:textId="77777777" w:rsidR="000C33CE" w:rsidRPr="00446081" w:rsidRDefault="000C33CE" w:rsidP="00022DFD">
            <w:pPr>
              <w:pStyle w:val="TAL"/>
              <w:rPr>
                <w:rFonts w:cs="Arial"/>
                <w:sz w:val="16"/>
              </w:rPr>
            </w:pPr>
            <w:r w:rsidRPr="00446081">
              <w:rPr>
                <w:rFonts w:cs="Arial"/>
                <w:sz w:val="16"/>
              </w:rPr>
              <w:t>F</w:t>
            </w:r>
          </w:p>
        </w:tc>
        <w:tc>
          <w:tcPr>
            <w:tcW w:w="1038" w:type="dxa"/>
          </w:tcPr>
          <w:p w14:paraId="2188F9A2" w14:textId="77777777" w:rsidR="000C33CE" w:rsidRPr="00446081" w:rsidRDefault="000C33CE" w:rsidP="00022DFD">
            <w:pPr>
              <w:pStyle w:val="TAL"/>
              <w:rPr>
                <w:rFonts w:cs="Arial"/>
                <w:sz w:val="16"/>
              </w:rPr>
            </w:pPr>
            <w:r w:rsidRPr="00446081">
              <w:rPr>
                <w:rFonts w:cs="Arial"/>
                <w:sz w:val="16"/>
              </w:rPr>
              <w:t>TEI18</w:t>
            </w:r>
          </w:p>
        </w:tc>
        <w:tc>
          <w:tcPr>
            <w:tcW w:w="1417" w:type="dxa"/>
          </w:tcPr>
          <w:p w14:paraId="1EDD73E6" w14:textId="6862E6E0" w:rsidR="000C33CE" w:rsidRPr="00446081" w:rsidRDefault="0020792E" w:rsidP="00022DFD">
            <w:pPr>
              <w:pStyle w:val="TAL"/>
              <w:rPr>
                <w:rFonts w:cs="Arial"/>
                <w:sz w:val="16"/>
              </w:rPr>
            </w:pPr>
            <w:r>
              <w:rPr>
                <w:rFonts w:cs="Arial"/>
                <w:sz w:val="16"/>
              </w:rPr>
              <w:t>agreed</w:t>
            </w:r>
          </w:p>
        </w:tc>
      </w:tr>
      <w:tr w:rsidR="000C33CE" w:rsidRPr="00446081" w14:paraId="2A3FAF88" w14:textId="77777777" w:rsidTr="00022DFD">
        <w:tc>
          <w:tcPr>
            <w:tcW w:w="1097" w:type="dxa"/>
          </w:tcPr>
          <w:p w14:paraId="07553529" w14:textId="77777777" w:rsidR="000C33CE" w:rsidRPr="00446081" w:rsidRDefault="000C33CE" w:rsidP="00022DFD">
            <w:pPr>
              <w:pStyle w:val="TAL"/>
              <w:rPr>
                <w:rFonts w:cs="Arial"/>
                <w:sz w:val="16"/>
              </w:rPr>
            </w:pPr>
            <w:r w:rsidRPr="00446081">
              <w:rPr>
                <w:rFonts w:cs="Arial"/>
                <w:sz w:val="16"/>
              </w:rPr>
              <w:t>C1-244210</w:t>
            </w:r>
          </w:p>
        </w:tc>
        <w:tc>
          <w:tcPr>
            <w:tcW w:w="1592" w:type="dxa"/>
          </w:tcPr>
          <w:p w14:paraId="6AE5249B" w14:textId="77777777" w:rsidR="000C33CE" w:rsidRPr="00446081" w:rsidRDefault="000C33CE" w:rsidP="00022DFD">
            <w:pPr>
              <w:pStyle w:val="TAL"/>
              <w:rPr>
                <w:rFonts w:cs="Arial"/>
                <w:sz w:val="16"/>
              </w:rPr>
            </w:pPr>
            <w:r w:rsidRPr="00446081">
              <w:rPr>
                <w:rFonts w:cs="Arial"/>
                <w:sz w:val="16"/>
              </w:rPr>
              <w:t>Correction to LCS message used in SL-MT-LR procedure</w:t>
            </w:r>
          </w:p>
        </w:tc>
        <w:tc>
          <w:tcPr>
            <w:tcW w:w="1701" w:type="dxa"/>
          </w:tcPr>
          <w:p w14:paraId="73BA4FC8" w14:textId="77777777" w:rsidR="000C33CE" w:rsidRPr="00446081" w:rsidRDefault="000C33CE" w:rsidP="00022DFD">
            <w:pPr>
              <w:pStyle w:val="TAL"/>
              <w:rPr>
                <w:rFonts w:cs="Arial"/>
                <w:sz w:val="16"/>
              </w:rPr>
            </w:pPr>
            <w:r w:rsidRPr="00446081">
              <w:rPr>
                <w:rFonts w:cs="Arial"/>
                <w:sz w:val="16"/>
              </w:rPr>
              <w:t>ZTE</w:t>
            </w:r>
          </w:p>
        </w:tc>
        <w:tc>
          <w:tcPr>
            <w:tcW w:w="992" w:type="dxa"/>
          </w:tcPr>
          <w:p w14:paraId="4D93A710" w14:textId="77777777" w:rsidR="000C33CE" w:rsidRPr="00446081" w:rsidRDefault="000C33CE" w:rsidP="00022DFD">
            <w:pPr>
              <w:pStyle w:val="TAL"/>
              <w:rPr>
                <w:rFonts w:cs="Arial"/>
                <w:sz w:val="16"/>
              </w:rPr>
            </w:pPr>
            <w:r w:rsidRPr="00446081">
              <w:rPr>
                <w:rFonts w:cs="Arial"/>
                <w:sz w:val="16"/>
              </w:rPr>
              <w:t>24.571</w:t>
            </w:r>
          </w:p>
        </w:tc>
        <w:tc>
          <w:tcPr>
            <w:tcW w:w="1179" w:type="dxa"/>
          </w:tcPr>
          <w:p w14:paraId="347CF0F2" w14:textId="77777777" w:rsidR="000C33CE" w:rsidRPr="00446081" w:rsidRDefault="000C33CE" w:rsidP="00022DFD">
            <w:pPr>
              <w:pStyle w:val="TAL"/>
              <w:rPr>
                <w:rFonts w:cs="Arial"/>
                <w:sz w:val="16"/>
              </w:rPr>
            </w:pPr>
            <w:r w:rsidRPr="00446081">
              <w:rPr>
                <w:rFonts w:cs="Arial"/>
                <w:sz w:val="16"/>
              </w:rPr>
              <w:t>0083</w:t>
            </w:r>
          </w:p>
        </w:tc>
        <w:tc>
          <w:tcPr>
            <w:tcW w:w="709" w:type="dxa"/>
          </w:tcPr>
          <w:p w14:paraId="38344F7A" w14:textId="77777777" w:rsidR="000C33CE" w:rsidRPr="00446081" w:rsidRDefault="000C33CE" w:rsidP="00022DFD">
            <w:pPr>
              <w:pStyle w:val="TAR"/>
              <w:rPr>
                <w:rFonts w:cs="Arial"/>
                <w:sz w:val="16"/>
              </w:rPr>
            </w:pPr>
          </w:p>
        </w:tc>
        <w:tc>
          <w:tcPr>
            <w:tcW w:w="850" w:type="dxa"/>
          </w:tcPr>
          <w:p w14:paraId="49D9D3CF" w14:textId="77777777" w:rsidR="000C33CE" w:rsidRPr="00446081" w:rsidRDefault="000C33CE" w:rsidP="00022DFD">
            <w:pPr>
              <w:pStyle w:val="TAL"/>
              <w:rPr>
                <w:rFonts w:cs="Arial"/>
                <w:sz w:val="16"/>
              </w:rPr>
            </w:pPr>
            <w:r w:rsidRPr="00446081">
              <w:rPr>
                <w:rFonts w:cs="Arial"/>
                <w:sz w:val="16"/>
              </w:rPr>
              <w:t>Rel-18</w:t>
            </w:r>
          </w:p>
        </w:tc>
        <w:tc>
          <w:tcPr>
            <w:tcW w:w="947" w:type="dxa"/>
          </w:tcPr>
          <w:p w14:paraId="449F99E5" w14:textId="77777777" w:rsidR="000C33CE" w:rsidRPr="00446081" w:rsidRDefault="000C33CE" w:rsidP="00022DFD">
            <w:pPr>
              <w:pStyle w:val="TAL"/>
              <w:rPr>
                <w:rFonts w:cs="Arial"/>
                <w:sz w:val="16"/>
              </w:rPr>
            </w:pPr>
            <w:r w:rsidRPr="00446081">
              <w:rPr>
                <w:rFonts w:cs="Arial"/>
                <w:sz w:val="16"/>
              </w:rPr>
              <w:t>F</w:t>
            </w:r>
          </w:p>
        </w:tc>
        <w:tc>
          <w:tcPr>
            <w:tcW w:w="1038" w:type="dxa"/>
          </w:tcPr>
          <w:p w14:paraId="39DFBD09" w14:textId="77777777" w:rsidR="000C33CE" w:rsidRPr="00446081" w:rsidRDefault="000C33CE" w:rsidP="00022DFD">
            <w:pPr>
              <w:pStyle w:val="TAL"/>
              <w:rPr>
                <w:rFonts w:cs="Arial"/>
                <w:sz w:val="16"/>
              </w:rPr>
            </w:pPr>
            <w:r w:rsidRPr="00446081">
              <w:rPr>
                <w:rFonts w:cs="Arial"/>
                <w:sz w:val="16"/>
              </w:rPr>
              <w:t>Ranging_SL</w:t>
            </w:r>
          </w:p>
        </w:tc>
        <w:tc>
          <w:tcPr>
            <w:tcW w:w="1417" w:type="dxa"/>
          </w:tcPr>
          <w:p w14:paraId="5763C9C0"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60B02A6" w14:textId="77777777" w:rsidTr="00022DFD">
        <w:tc>
          <w:tcPr>
            <w:tcW w:w="1097" w:type="dxa"/>
          </w:tcPr>
          <w:p w14:paraId="683DB3A5" w14:textId="77777777" w:rsidR="000C33CE" w:rsidRPr="00446081" w:rsidRDefault="000C33CE" w:rsidP="00022DFD">
            <w:pPr>
              <w:pStyle w:val="TAL"/>
              <w:rPr>
                <w:rFonts w:cs="Arial"/>
                <w:sz w:val="16"/>
              </w:rPr>
            </w:pPr>
            <w:r w:rsidRPr="00446081">
              <w:rPr>
                <w:rFonts w:cs="Arial"/>
                <w:sz w:val="16"/>
              </w:rPr>
              <w:t>C1-244211</w:t>
            </w:r>
          </w:p>
        </w:tc>
        <w:tc>
          <w:tcPr>
            <w:tcW w:w="1592" w:type="dxa"/>
          </w:tcPr>
          <w:p w14:paraId="2221A679" w14:textId="77777777" w:rsidR="000C33CE" w:rsidRPr="00446081" w:rsidRDefault="000C33CE" w:rsidP="00022DFD">
            <w:pPr>
              <w:pStyle w:val="TAL"/>
              <w:rPr>
                <w:rFonts w:cs="Arial"/>
                <w:sz w:val="16"/>
              </w:rPr>
            </w:pPr>
            <w:r w:rsidRPr="00446081">
              <w:rPr>
                <w:rFonts w:cs="Arial"/>
                <w:sz w:val="16"/>
              </w:rPr>
              <w:t>Corrections to RSPP supplementary information transport procedure</w:t>
            </w:r>
          </w:p>
        </w:tc>
        <w:tc>
          <w:tcPr>
            <w:tcW w:w="1701" w:type="dxa"/>
          </w:tcPr>
          <w:p w14:paraId="7FFC2826" w14:textId="77777777" w:rsidR="000C33CE" w:rsidRPr="00446081" w:rsidRDefault="000C33CE" w:rsidP="00022DFD">
            <w:pPr>
              <w:pStyle w:val="TAL"/>
              <w:rPr>
                <w:rFonts w:cs="Arial"/>
                <w:sz w:val="16"/>
              </w:rPr>
            </w:pPr>
            <w:r w:rsidRPr="00446081">
              <w:rPr>
                <w:rFonts w:cs="Arial"/>
                <w:sz w:val="16"/>
              </w:rPr>
              <w:t>ZTE</w:t>
            </w:r>
          </w:p>
        </w:tc>
        <w:tc>
          <w:tcPr>
            <w:tcW w:w="992" w:type="dxa"/>
          </w:tcPr>
          <w:p w14:paraId="079D42DA" w14:textId="77777777" w:rsidR="000C33CE" w:rsidRPr="00446081" w:rsidRDefault="000C33CE" w:rsidP="00022DFD">
            <w:pPr>
              <w:pStyle w:val="TAL"/>
              <w:rPr>
                <w:rFonts w:cs="Arial"/>
                <w:sz w:val="16"/>
              </w:rPr>
            </w:pPr>
            <w:r w:rsidRPr="00446081">
              <w:rPr>
                <w:rFonts w:cs="Arial"/>
                <w:sz w:val="16"/>
              </w:rPr>
              <w:t>24.571</w:t>
            </w:r>
          </w:p>
        </w:tc>
        <w:tc>
          <w:tcPr>
            <w:tcW w:w="1179" w:type="dxa"/>
          </w:tcPr>
          <w:p w14:paraId="371A6137" w14:textId="77777777" w:rsidR="000C33CE" w:rsidRPr="00446081" w:rsidRDefault="000C33CE" w:rsidP="00022DFD">
            <w:pPr>
              <w:pStyle w:val="TAL"/>
              <w:rPr>
                <w:rFonts w:cs="Arial"/>
                <w:sz w:val="16"/>
              </w:rPr>
            </w:pPr>
            <w:r w:rsidRPr="00446081">
              <w:rPr>
                <w:rFonts w:cs="Arial"/>
                <w:sz w:val="16"/>
              </w:rPr>
              <w:t>0084</w:t>
            </w:r>
          </w:p>
        </w:tc>
        <w:tc>
          <w:tcPr>
            <w:tcW w:w="709" w:type="dxa"/>
          </w:tcPr>
          <w:p w14:paraId="0A10416B" w14:textId="77777777" w:rsidR="000C33CE" w:rsidRPr="00446081" w:rsidRDefault="000C33CE" w:rsidP="00022DFD">
            <w:pPr>
              <w:pStyle w:val="TAR"/>
              <w:rPr>
                <w:rFonts w:cs="Arial"/>
                <w:sz w:val="16"/>
              </w:rPr>
            </w:pPr>
          </w:p>
        </w:tc>
        <w:tc>
          <w:tcPr>
            <w:tcW w:w="850" w:type="dxa"/>
          </w:tcPr>
          <w:p w14:paraId="2CAA4F75" w14:textId="77777777" w:rsidR="000C33CE" w:rsidRPr="00446081" w:rsidRDefault="000C33CE" w:rsidP="00022DFD">
            <w:pPr>
              <w:pStyle w:val="TAL"/>
              <w:rPr>
                <w:rFonts w:cs="Arial"/>
                <w:sz w:val="16"/>
              </w:rPr>
            </w:pPr>
            <w:r w:rsidRPr="00446081">
              <w:rPr>
                <w:rFonts w:cs="Arial"/>
                <w:sz w:val="16"/>
              </w:rPr>
              <w:t>Rel-18</w:t>
            </w:r>
          </w:p>
        </w:tc>
        <w:tc>
          <w:tcPr>
            <w:tcW w:w="947" w:type="dxa"/>
          </w:tcPr>
          <w:p w14:paraId="1CB70E14" w14:textId="77777777" w:rsidR="000C33CE" w:rsidRPr="00446081" w:rsidRDefault="000C33CE" w:rsidP="00022DFD">
            <w:pPr>
              <w:pStyle w:val="TAL"/>
              <w:rPr>
                <w:rFonts w:cs="Arial"/>
                <w:sz w:val="16"/>
              </w:rPr>
            </w:pPr>
            <w:r w:rsidRPr="00446081">
              <w:rPr>
                <w:rFonts w:cs="Arial"/>
                <w:sz w:val="16"/>
              </w:rPr>
              <w:t>F</w:t>
            </w:r>
          </w:p>
        </w:tc>
        <w:tc>
          <w:tcPr>
            <w:tcW w:w="1038" w:type="dxa"/>
          </w:tcPr>
          <w:p w14:paraId="35A3CF30" w14:textId="77777777" w:rsidR="000C33CE" w:rsidRPr="00446081" w:rsidRDefault="000C33CE" w:rsidP="00022DFD">
            <w:pPr>
              <w:pStyle w:val="TAL"/>
              <w:rPr>
                <w:rFonts w:cs="Arial"/>
                <w:sz w:val="16"/>
              </w:rPr>
            </w:pPr>
            <w:r w:rsidRPr="00446081">
              <w:rPr>
                <w:rFonts w:cs="Arial"/>
                <w:sz w:val="16"/>
              </w:rPr>
              <w:t>Ranging_SL</w:t>
            </w:r>
          </w:p>
        </w:tc>
        <w:tc>
          <w:tcPr>
            <w:tcW w:w="1417" w:type="dxa"/>
          </w:tcPr>
          <w:p w14:paraId="68502792"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88BC0B5" w14:textId="77777777" w:rsidTr="00022DFD">
        <w:tc>
          <w:tcPr>
            <w:tcW w:w="1097" w:type="dxa"/>
          </w:tcPr>
          <w:p w14:paraId="4F7188C0" w14:textId="77777777" w:rsidR="000C33CE" w:rsidRPr="00446081" w:rsidRDefault="000C33CE" w:rsidP="00022DFD">
            <w:pPr>
              <w:pStyle w:val="TAL"/>
              <w:rPr>
                <w:rFonts w:cs="Arial"/>
                <w:sz w:val="16"/>
              </w:rPr>
            </w:pPr>
            <w:r w:rsidRPr="00446081">
              <w:rPr>
                <w:rFonts w:cs="Arial"/>
                <w:sz w:val="16"/>
              </w:rPr>
              <w:t>C1-244914</w:t>
            </w:r>
          </w:p>
        </w:tc>
        <w:tc>
          <w:tcPr>
            <w:tcW w:w="1592" w:type="dxa"/>
          </w:tcPr>
          <w:p w14:paraId="5197FD8C" w14:textId="77777777" w:rsidR="000C33CE" w:rsidRPr="00446081" w:rsidRDefault="000C33CE" w:rsidP="00022DFD">
            <w:pPr>
              <w:pStyle w:val="TAL"/>
              <w:rPr>
                <w:rFonts w:cs="Arial"/>
                <w:sz w:val="16"/>
              </w:rPr>
            </w:pPr>
            <w:r w:rsidRPr="00446081">
              <w:rPr>
                <w:rFonts w:cs="Arial"/>
                <w:sz w:val="16"/>
              </w:rPr>
              <w:t>Corrections to RSPP supplementary information transport procedure</w:t>
            </w:r>
          </w:p>
        </w:tc>
        <w:tc>
          <w:tcPr>
            <w:tcW w:w="1701" w:type="dxa"/>
          </w:tcPr>
          <w:p w14:paraId="4EE6CEDB" w14:textId="77777777" w:rsidR="000C33CE" w:rsidRPr="00446081" w:rsidRDefault="000C33CE" w:rsidP="00022DFD">
            <w:pPr>
              <w:pStyle w:val="TAL"/>
              <w:rPr>
                <w:rFonts w:cs="Arial"/>
                <w:sz w:val="16"/>
              </w:rPr>
            </w:pPr>
            <w:r w:rsidRPr="00446081">
              <w:rPr>
                <w:rFonts w:cs="Arial"/>
                <w:sz w:val="16"/>
              </w:rPr>
              <w:t>ZTE</w:t>
            </w:r>
          </w:p>
        </w:tc>
        <w:tc>
          <w:tcPr>
            <w:tcW w:w="992" w:type="dxa"/>
          </w:tcPr>
          <w:p w14:paraId="079A9016" w14:textId="77777777" w:rsidR="000C33CE" w:rsidRPr="00446081" w:rsidRDefault="000C33CE" w:rsidP="00022DFD">
            <w:pPr>
              <w:pStyle w:val="TAL"/>
              <w:rPr>
                <w:rFonts w:cs="Arial"/>
                <w:sz w:val="16"/>
              </w:rPr>
            </w:pPr>
            <w:r w:rsidRPr="00446081">
              <w:rPr>
                <w:rFonts w:cs="Arial"/>
                <w:sz w:val="16"/>
              </w:rPr>
              <w:t>24.571</w:t>
            </w:r>
          </w:p>
        </w:tc>
        <w:tc>
          <w:tcPr>
            <w:tcW w:w="1179" w:type="dxa"/>
          </w:tcPr>
          <w:p w14:paraId="4F965E61" w14:textId="77777777" w:rsidR="000C33CE" w:rsidRPr="00446081" w:rsidRDefault="000C33CE" w:rsidP="00022DFD">
            <w:pPr>
              <w:pStyle w:val="TAL"/>
              <w:rPr>
                <w:rFonts w:cs="Arial"/>
                <w:sz w:val="16"/>
              </w:rPr>
            </w:pPr>
            <w:r w:rsidRPr="00446081">
              <w:rPr>
                <w:rFonts w:cs="Arial"/>
                <w:sz w:val="16"/>
              </w:rPr>
              <w:t>0084</w:t>
            </w:r>
          </w:p>
        </w:tc>
        <w:tc>
          <w:tcPr>
            <w:tcW w:w="709" w:type="dxa"/>
          </w:tcPr>
          <w:p w14:paraId="56AF8687" w14:textId="77777777" w:rsidR="000C33CE" w:rsidRPr="00446081" w:rsidRDefault="000C33CE" w:rsidP="00022DFD">
            <w:pPr>
              <w:pStyle w:val="TAR"/>
              <w:rPr>
                <w:rFonts w:cs="Arial"/>
                <w:sz w:val="16"/>
              </w:rPr>
            </w:pPr>
            <w:r w:rsidRPr="00446081">
              <w:rPr>
                <w:rFonts w:cs="Arial"/>
                <w:sz w:val="16"/>
              </w:rPr>
              <w:t>1</w:t>
            </w:r>
          </w:p>
        </w:tc>
        <w:tc>
          <w:tcPr>
            <w:tcW w:w="850" w:type="dxa"/>
          </w:tcPr>
          <w:p w14:paraId="26C8DA56" w14:textId="77777777" w:rsidR="000C33CE" w:rsidRPr="00446081" w:rsidRDefault="000C33CE" w:rsidP="00022DFD">
            <w:pPr>
              <w:pStyle w:val="TAL"/>
              <w:rPr>
                <w:rFonts w:cs="Arial"/>
                <w:sz w:val="16"/>
              </w:rPr>
            </w:pPr>
            <w:r w:rsidRPr="00446081">
              <w:rPr>
                <w:rFonts w:cs="Arial"/>
                <w:sz w:val="16"/>
              </w:rPr>
              <w:t>Rel-18</w:t>
            </w:r>
          </w:p>
        </w:tc>
        <w:tc>
          <w:tcPr>
            <w:tcW w:w="947" w:type="dxa"/>
          </w:tcPr>
          <w:p w14:paraId="026CE14C" w14:textId="77777777" w:rsidR="000C33CE" w:rsidRPr="00446081" w:rsidRDefault="000C33CE" w:rsidP="00022DFD">
            <w:pPr>
              <w:pStyle w:val="TAL"/>
              <w:rPr>
                <w:rFonts w:cs="Arial"/>
                <w:sz w:val="16"/>
              </w:rPr>
            </w:pPr>
            <w:r w:rsidRPr="00446081">
              <w:rPr>
                <w:rFonts w:cs="Arial"/>
                <w:sz w:val="16"/>
              </w:rPr>
              <w:t>F</w:t>
            </w:r>
          </w:p>
        </w:tc>
        <w:tc>
          <w:tcPr>
            <w:tcW w:w="1038" w:type="dxa"/>
          </w:tcPr>
          <w:p w14:paraId="260BE219" w14:textId="77777777" w:rsidR="000C33CE" w:rsidRPr="00446081" w:rsidRDefault="000C33CE" w:rsidP="00022DFD">
            <w:pPr>
              <w:pStyle w:val="TAL"/>
              <w:rPr>
                <w:rFonts w:cs="Arial"/>
                <w:sz w:val="16"/>
              </w:rPr>
            </w:pPr>
            <w:r w:rsidRPr="00446081">
              <w:rPr>
                <w:rFonts w:cs="Arial"/>
                <w:sz w:val="16"/>
              </w:rPr>
              <w:t>Ranging_SL</w:t>
            </w:r>
          </w:p>
        </w:tc>
        <w:tc>
          <w:tcPr>
            <w:tcW w:w="1417" w:type="dxa"/>
          </w:tcPr>
          <w:p w14:paraId="30EDA97C"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770CAF0" w14:textId="77777777" w:rsidTr="00022DFD">
        <w:tc>
          <w:tcPr>
            <w:tcW w:w="1097" w:type="dxa"/>
          </w:tcPr>
          <w:p w14:paraId="146C9E3F" w14:textId="77777777" w:rsidR="000C33CE" w:rsidRPr="00446081" w:rsidRDefault="000C33CE" w:rsidP="00022DFD">
            <w:pPr>
              <w:pStyle w:val="TAL"/>
              <w:rPr>
                <w:rFonts w:cs="Arial"/>
                <w:sz w:val="16"/>
              </w:rPr>
            </w:pPr>
            <w:r w:rsidRPr="00446081">
              <w:rPr>
                <w:rFonts w:cs="Arial"/>
                <w:sz w:val="16"/>
              </w:rPr>
              <w:t>C1-244212</w:t>
            </w:r>
          </w:p>
        </w:tc>
        <w:tc>
          <w:tcPr>
            <w:tcW w:w="1592" w:type="dxa"/>
          </w:tcPr>
          <w:p w14:paraId="25FF9D19" w14:textId="77777777" w:rsidR="000C33CE" w:rsidRPr="00446081" w:rsidRDefault="000C33CE" w:rsidP="00022DFD">
            <w:pPr>
              <w:pStyle w:val="TAL"/>
              <w:rPr>
                <w:rFonts w:cs="Arial"/>
                <w:sz w:val="16"/>
              </w:rPr>
            </w:pPr>
            <w:r w:rsidRPr="00446081">
              <w:rPr>
                <w:rFonts w:cs="Arial"/>
                <w:sz w:val="16"/>
              </w:rPr>
              <w:t>Correction to the NOTE in normal operation for SL-MO-LR</w:t>
            </w:r>
          </w:p>
        </w:tc>
        <w:tc>
          <w:tcPr>
            <w:tcW w:w="1701" w:type="dxa"/>
          </w:tcPr>
          <w:p w14:paraId="5A3A8320" w14:textId="77777777" w:rsidR="000C33CE" w:rsidRPr="00446081" w:rsidRDefault="000C33CE" w:rsidP="00022DFD">
            <w:pPr>
              <w:pStyle w:val="TAL"/>
              <w:rPr>
                <w:rFonts w:cs="Arial"/>
                <w:sz w:val="16"/>
              </w:rPr>
            </w:pPr>
            <w:r w:rsidRPr="00446081">
              <w:rPr>
                <w:rFonts w:cs="Arial"/>
                <w:sz w:val="16"/>
              </w:rPr>
              <w:t>ZTE</w:t>
            </w:r>
          </w:p>
        </w:tc>
        <w:tc>
          <w:tcPr>
            <w:tcW w:w="992" w:type="dxa"/>
          </w:tcPr>
          <w:p w14:paraId="11C54190" w14:textId="77777777" w:rsidR="000C33CE" w:rsidRPr="00446081" w:rsidRDefault="000C33CE" w:rsidP="00022DFD">
            <w:pPr>
              <w:pStyle w:val="TAL"/>
              <w:rPr>
                <w:rFonts w:cs="Arial"/>
                <w:sz w:val="16"/>
              </w:rPr>
            </w:pPr>
            <w:r w:rsidRPr="00446081">
              <w:rPr>
                <w:rFonts w:cs="Arial"/>
                <w:sz w:val="16"/>
              </w:rPr>
              <w:t>24.571</w:t>
            </w:r>
          </w:p>
        </w:tc>
        <w:tc>
          <w:tcPr>
            <w:tcW w:w="1179" w:type="dxa"/>
          </w:tcPr>
          <w:p w14:paraId="5770EA1B" w14:textId="77777777" w:rsidR="000C33CE" w:rsidRPr="00446081" w:rsidRDefault="000C33CE" w:rsidP="00022DFD">
            <w:pPr>
              <w:pStyle w:val="TAL"/>
              <w:rPr>
                <w:rFonts w:cs="Arial"/>
                <w:sz w:val="16"/>
              </w:rPr>
            </w:pPr>
            <w:r w:rsidRPr="00446081">
              <w:rPr>
                <w:rFonts w:cs="Arial"/>
                <w:sz w:val="16"/>
              </w:rPr>
              <w:t>0085</w:t>
            </w:r>
          </w:p>
        </w:tc>
        <w:tc>
          <w:tcPr>
            <w:tcW w:w="709" w:type="dxa"/>
          </w:tcPr>
          <w:p w14:paraId="21D201E0" w14:textId="77777777" w:rsidR="000C33CE" w:rsidRPr="00446081" w:rsidRDefault="000C33CE" w:rsidP="00022DFD">
            <w:pPr>
              <w:pStyle w:val="TAR"/>
              <w:rPr>
                <w:rFonts w:cs="Arial"/>
                <w:sz w:val="16"/>
              </w:rPr>
            </w:pPr>
          </w:p>
        </w:tc>
        <w:tc>
          <w:tcPr>
            <w:tcW w:w="850" w:type="dxa"/>
          </w:tcPr>
          <w:p w14:paraId="109EAFB7" w14:textId="77777777" w:rsidR="000C33CE" w:rsidRPr="00446081" w:rsidRDefault="000C33CE" w:rsidP="00022DFD">
            <w:pPr>
              <w:pStyle w:val="TAL"/>
              <w:rPr>
                <w:rFonts w:cs="Arial"/>
                <w:sz w:val="16"/>
              </w:rPr>
            </w:pPr>
            <w:r w:rsidRPr="00446081">
              <w:rPr>
                <w:rFonts w:cs="Arial"/>
                <w:sz w:val="16"/>
              </w:rPr>
              <w:t>Rel-19</w:t>
            </w:r>
          </w:p>
        </w:tc>
        <w:tc>
          <w:tcPr>
            <w:tcW w:w="947" w:type="dxa"/>
          </w:tcPr>
          <w:p w14:paraId="32C7C1F1" w14:textId="77777777" w:rsidR="000C33CE" w:rsidRPr="00446081" w:rsidRDefault="000C33CE" w:rsidP="00022DFD">
            <w:pPr>
              <w:pStyle w:val="TAL"/>
              <w:rPr>
                <w:rFonts w:cs="Arial"/>
                <w:sz w:val="16"/>
              </w:rPr>
            </w:pPr>
            <w:r w:rsidRPr="00446081">
              <w:rPr>
                <w:rFonts w:cs="Arial"/>
                <w:sz w:val="16"/>
              </w:rPr>
              <w:t>F</w:t>
            </w:r>
          </w:p>
        </w:tc>
        <w:tc>
          <w:tcPr>
            <w:tcW w:w="1038" w:type="dxa"/>
          </w:tcPr>
          <w:p w14:paraId="346818D0" w14:textId="77777777" w:rsidR="000C33CE" w:rsidRPr="00446081" w:rsidRDefault="000C33CE" w:rsidP="00022DFD">
            <w:pPr>
              <w:pStyle w:val="TAL"/>
              <w:rPr>
                <w:rFonts w:cs="Arial"/>
                <w:sz w:val="16"/>
              </w:rPr>
            </w:pPr>
            <w:r w:rsidRPr="00446081">
              <w:rPr>
                <w:rFonts w:cs="Arial"/>
                <w:sz w:val="16"/>
              </w:rPr>
              <w:t>TEI19, Ranging_SL</w:t>
            </w:r>
          </w:p>
        </w:tc>
        <w:tc>
          <w:tcPr>
            <w:tcW w:w="1417" w:type="dxa"/>
          </w:tcPr>
          <w:p w14:paraId="188CAA5F"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156589F0" w14:textId="77777777" w:rsidTr="00022DFD">
        <w:tc>
          <w:tcPr>
            <w:tcW w:w="1097" w:type="dxa"/>
          </w:tcPr>
          <w:p w14:paraId="6D263D84" w14:textId="77777777" w:rsidR="000C33CE" w:rsidRPr="00446081" w:rsidRDefault="000C33CE" w:rsidP="00022DFD">
            <w:pPr>
              <w:pStyle w:val="TAL"/>
              <w:rPr>
                <w:rFonts w:cs="Arial"/>
                <w:sz w:val="16"/>
              </w:rPr>
            </w:pPr>
            <w:r w:rsidRPr="00446081">
              <w:rPr>
                <w:rFonts w:cs="Arial"/>
                <w:sz w:val="16"/>
              </w:rPr>
              <w:t>C1-244649</w:t>
            </w:r>
          </w:p>
        </w:tc>
        <w:tc>
          <w:tcPr>
            <w:tcW w:w="1592" w:type="dxa"/>
          </w:tcPr>
          <w:p w14:paraId="6F12D31B" w14:textId="77777777" w:rsidR="000C33CE" w:rsidRPr="00446081" w:rsidRDefault="000C33CE" w:rsidP="00022DFD">
            <w:pPr>
              <w:pStyle w:val="TAL"/>
              <w:rPr>
                <w:rFonts w:cs="Arial"/>
                <w:sz w:val="16"/>
              </w:rPr>
            </w:pPr>
            <w:r w:rsidRPr="00446081">
              <w:rPr>
                <w:rFonts w:cs="Arial"/>
                <w:sz w:val="16"/>
              </w:rPr>
              <w:t>Correction to the NOTE in normal operation for SL-MO-LR</w:t>
            </w:r>
          </w:p>
        </w:tc>
        <w:tc>
          <w:tcPr>
            <w:tcW w:w="1701" w:type="dxa"/>
          </w:tcPr>
          <w:p w14:paraId="4039B137" w14:textId="77777777" w:rsidR="000C33CE" w:rsidRPr="00446081" w:rsidRDefault="000C33CE" w:rsidP="00022DFD">
            <w:pPr>
              <w:pStyle w:val="TAL"/>
              <w:rPr>
                <w:rFonts w:cs="Arial"/>
                <w:sz w:val="16"/>
              </w:rPr>
            </w:pPr>
            <w:r w:rsidRPr="00446081">
              <w:rPr>
                <w:rFonts w:cs="Arial"/>
                <w:sz w:val="16"/>
              </w:rPr>
              <w:t>ZTE</w:t>
            </w:r>
          </w:p>
        </w:tc>
        <w:tc>
          <w:tcPr>
            <w:tcW w:w="992" w:type="dxa"/>
          </w:tcPr>
          <w:p w14:paraId="00504EF2" w14:textId="77777777" w:rsidR="000C33CE" w:rsidRPr="00446081" w:rsidRDefault="000C33CE" w:rsidP="00022DFD">
            <w:pPr>
              <w:pStyle w:val="TAL"/>
              <w:rPr>
                <w:rFonts w:cs="Arial"/>
                <w:sz w:val="16"/>
              </w:rPr>
            </w:pPr>
            <w:r w:rsidRPr="00446081">
              <w:rPr>
                <w:rFonts w:cs="Arial"/>
                <w:sz w:val="16"/>
              </w:rPr>
              <w:t>24.571</w:t>
            </w:r>
          </w:p>
        </w:tc>
        <w:tc>
          <w:tcPr>
            <w:tcW w:w="1179" w:type="dxa"/>
          </w:tcPr>
          <w:p w14:paraId="23F143BA" w14:textId="77777777" w:rsidR="000C33CE" w:rsidRPr="00446081" w:rsidRDefault="000C33CE" w:rsidP="00022DFD">
            <w:pPr>
              <w:pStyle w:val="TAL"/>
              <w:rPr>
                <w:rFonts w:cs="Arial"/>
                <w:sz w:val="16"/>
              </w:rPr>
            </w:pPr>
            <w:r w:rsidRPr="00446081">
              <w:rPr>
                <w:rFonts w:cs="Arial"/>
                <w:sz w:val="16"/>
              </w:rPr>
              <w:t>0085</w:t>
            </w:r>
          </w:p>
        </w:tc>
        <w:tc>
          <w:tcPr>
            <w:tcW w:w="709" w:type="dxa"/>
          </w:tcPr>
          <w:p w14:paraId="79BFF7AE" w14:textId="77777777" w:rsidR="000C33CE" w:rsidRPr="00446081" w:rsidRDefault="000C33CE" w:rsidP="00022DFD">
            <w:pPr>
              <w:pStyle w:val="TAR"/>
              <w:rPr>
                <w:rFonts w:cs="Arial"/>
                <w:sz w:val="16"/>
              </w:rPr>
            </w:pPr>
            <w:r w:rsidRPr="00446081">
              <w:rPr>
                <w:rFonts w:cs="Arial"/>
                <w:sz w:val="16"/>
              </w:rPr>
              <w:t>1</w:t>
            </w:r>
          </w:p>
        </w:tc>
        <w:tc>
          <w:tcPr>
            <w:tcW w:w="850" w:type="dxa"/>
          </w:tcPr>
          <w:p w14:paraId="548DD6E1" w14:textId="77777777" w:rsidR="000C33CE" w:rsidRPr="00446081" w:rsidRDefault="000C33CE" w:rsidP="00022DFD">
            <w:pPr>
              <w:pStyle w:val="TAL"/>
              <w:rPr>
                <w:rFonts w:cs="Arial"/>
                <w:sz w:val="16"/>
              </w:rPr>
            </w:pPr>
            <w:r w:rsidRPr="00446081">
              <w:rPr>
                <w:rFonts w:cs="Arial"/>
                <w:sz w:val="16"/>
              </w:rPr>
              <w:t>Rel-19</w:t>
            </w:r>
          </w:p>
        </w:tc>
        <w:tc>
          <w:tcPr>
            <w:tcW w:w="947" w:type="dxa"/>
          </w:tcPr>
          <w:p w14:paraId="60795B90" w14:textId="77777777" w:rsidR="000C33CE" w:rsidRPr="00446081" w:rsidRDefault="000C33CE" w:rsidP="00022DFD">
            <w:pPr>
              <w:pStyle w:val="TAL"/>
              <w:rPr>
                <w:rFonts w:cs="Arial"/>
                <w:sz w:val="16"/>
              </w:rPr>
            </w:pPr>
            <w:r w:rsidRPr="00446081">
              <w:rPr>
                <w:rFonts w:cs="Arial"/>
                <w:sz w:val="16"/>
              </w:rPr>
              <w:t>F</w:t>
            </w:r>
          </w:p>
        </w:tc>
        <w:tc>
          <w:tcPr>
            <w:tcW w:w="1038" w:type="dxa"/>
          </w:tcPr>
          <w:p w14:paraId="2ABA9DBF" w14:textId="77777777" w:rsidR="000C33CE" w:rsidRPr="00446081" w:rsidRDefault="000C33CE" w:rsidP="00022DFD">
            <w:pPr>
              <w:pStyle w:val="TAL"/>
              <w:rPr>
                <w:rFonts w:cs="Arial"/>
                <w:sz w:val="16"/>
              </w:rPr>
            </w:pPr>
            <w:r w:rsidRPr="00446081">
              <w:rPr>
                <w:rFonts w:cs="Arial"/>
                <w:sz w:val="16"/>
              </w:rPr>
              <w:t>TEI19, Ranging_SL</w:t>
            </w:r>
          </w:p>
        </w:tc>
        <w:tc>
          <w:tcPr>
            <w:tcW w:w="1417" w:type="dxa"/>
          </w:tcPr>
          <w:p w14:paraId="54427A95"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01EC84FE" w14:textId="77777777" w:rsidTr="00022DFD">
        <w:tc>
          <w:tcPr>
            <w:tcW w:w="1097" w:type="dxa"/>
          </w:tcPr>
          <w:p w14:paraId="73696D90" w14:textId="77777777" w:rsidR="000C33CE" w:rsidRPr="00446081" w:rsidRDefault="000C33CE" w:rsidP="00022DFD">
            <w:pPr>
              <w:pStyle w:val="TAL"/>
              <w:rPr>
                <w:rFonts w:cs="Arial"/>
                <w:sz w:val="16"/>
              </w:rPr>
            </w:pPr>
            <w:r w:rsidRPr="00446081">
              <w:rPr>
                <w:rFonts w:cs="Arial"/>
                <w:sz w:val="16"/>
              </w:rPr>
              <w:t>C1-244456</w:t>
            </w:r>
          </w:p>
        </w:tc>
        <w:tc>
          <w:tcPr>
            <w:tcW w:w="1592" w:type="dxa"/>
          </w:tcPr>
          <w:p w14:paraId="2E9D220D" w14:textId="77777777" w:rsidR="000C33CE" w:rsidRPr="00446081" w:rsidRDefault="000C33CE" w:rsidP="00022DFD">
            <w:pPr>
              <w:pStyle w:val="TAL"/>
              <w:rPr>
                <w:rFonts w:cs="Arial"/>
                <w:sz w:val="16"/>
              </w:rPr>
            </w:pPr>
            <w:r w:rsidRPr="00446081">
              <w:rPr>
                <w:rFonts w:cs="Arial"/>
                <w:sz w:val="16"/>
              </w:rPr>
              <w:t xml:space="preserve">Correct the </w:t>
            </w:r>
            <w:proofErr w:type="spellStart"/>
            <w:r w:rsidRPr="00446081">
              <w:rPr>
                <w:rFonts w:cs="Arial"/>
                <w:sz w:val="16"/>
              </w:rPr>
              <w:t>foramt</w:t>
            </w:r>
            <w:proofErr w:type="spellEnd"/>
            <w:r w:rsidRPr="00446081">
              <w:rPr>
                <w:rFonts w:cs="Arial"/>
                <w:sz w:val="16"/>
              </w:rPr>
              <w:t xml:space="preserve"> of the NOTE for the Ranging IEs</w:t>
            </w:r>
          </w:p>
        </w:tc>
        <w:tc>
          <w:tcPr>
            <w:tcW w:w="1701" w:type="dxa"/>
          </w:tcPr>
          <w:p w14:paraId="5D30268F" w14:textId="77777777" w:rsidR="000C33CE" w:rsidRPr="00446081" w:rsidRDefault="000C33CE" w:rsidP="00022DFD">
            <w:pPr>
              <w:pStyle w:val="TAL"/>
              <w:rPr>
                <w:rFonts w:cs="Arial"/>
                <w:sz w:val="16"/>
              </w:rPr>
            </w:pPr>
            <w:r w:rsidRPr="00446081">
              <w:rPr>
                <w:rFonts w:cs="Arial"/>
                <w:sz w:val="16"/>
              </w:rPr>
              <w:t>CATT</w:t>
            </w:r>
          </w:p>
        </w:tc>
        <w:tc>
          <w:tcPr>
            <w:tcW w:w="992" w:type="dxa"/>
          </w:tcPr>
          <w:p w14:paraId="1B4433FD" w14:textId="77777777" w:rsidR="000C33CE" w:rsidRPr="00446081" w:rsidRDefault="000C33CE" w:rsidP="00022DFD">
            <w:pPr>
              <w:pStyle w:val="TAL"/>
              <w:rPr>
                <w:rFonts w:cs="Arial"/>
                <w:sz w:val="16"/>
              </w:rPr>
            </w:pPr>
            <w:r w:rsidRPr="00446081">
              <w:rPr>
                <w:rFonts w:cs="Arial"/>
                <w:sz w:val="16"/>
              </w:rPr>
              <w:t>24.571</w:t>
            </w:r>
          </w:p>
        </w:tc>
        <w:tc>
          <w:tcPr>
            <w:tcW w:w="1179" w:type="dxa"/>
          </w:tcPr>
          <w:p w14:paraId="228B23F0" w14:textId="77777777" w:rsidR="000C33CE" w:rsidRPr="00446081" w:rsidRDefault="000C33CE" w:rsidP="00022DFD">
            <w:pPr>
              <w:pStyle w:val="TAL"/>
              <w:rPr>
                <w:rFonts w:cs="Arial"/>
                <w:sz w:val="16"/>
              </w:rPr>
            </w:pPr>
            <w:r w:rsidRPr="00446081">
              <w:rPr>
                <w:rFonts w:cs="Arial"/>
                <w:sz w:val="16"/>
              </w:rPr>
              <w:t>0086</w:t>
            </w:r>
          </w:p>
        </w:tc>
        <w:tc>
          <w:tcPr>
            <w:tcW w:w="709" w:type="dxa"/>
          </w:tcPr>
          <w:p w14:paraId="4EEE7C69" w14:textId="77777777" w:rsidR="000C33CE" w:rsidRPr="00446081" w:rsidRDefault="000C33CE" w:rsidP="00022DFD">
            <w:pPr>
              <w:pStyle w:val="TAR"/>
              <w:rPr>
                <w:rFonts w:cs="Arial"/>
                <w:sz w:val="16"/>
              </w:rPr>
            </w:pPr>
          </w:p>
        </w:tc>
        <w:tc>
          <w:tcPr>
            <w:tcW w:w="850" w:type="dxa"/>
          </w:tcPr>
          <w:p w14:paraId="2E27BA43" w14:textId="77777777" w:rsidR="000C33CE" w:rsidRPr="00446081" w:rsidRDefault="000C33CE" w:rsidP="00022DFD">
            <w:pPr>
              <w:pStyle w:val="TAL"/>
              <w:rPr>
                <w:rFonts w:cs="Arial"/>
                <w:sz w:val="16"/>
              </w:rPr>
            </w:pPr>
            <w:r w:rsidRPr="00446081">
              <w:rPr>
                <w:rFonts w:cs="Arial"/>
                <w:sz w:val="16"/>
              </w:rPr>
              <w:t>Rel-18</w:t>
            </w:r>
          </w:p>
        </w:tc>
        <w:tc>
          <w:tcPr>
            <w:tcW w:w="947" w:type="dxa"/>
          </w:tcPr>
          <w:p w14:paraId="45216851" w14:textId="77777777" w:rsidR="000C33CE" w:rsidRPr="00446081" w:rsidRDefault="000C33CE" w:rsidP="00022DFD">
            <w:pPr>
              <w:pStyle w:val="TAL"/>
              <w:rPr>
                <w:rFonts w:cs="Arial"/>
                <w:sz w:val="16"/>
              </w:rPr>
            </w:pPr>
            <w:r w:rsidRPr="00446081">
              <w:rPr>
                <w:rFonts w:cs="Arial"/>
                <w:sz w:val="16"/>
              </w:rPr>
              <w:t>F</w:t>
            </w:r>
          </w:p>
        </w:tc>
        <w:tc>
          <w:tcPr>
            <w:tcW w:w="1038" w:type="dxa"/>
          </w:tcPr>
          <w:p w14:paraId="2DABCC4F" w14:textId="77777777" w:rsidR="000C33CE" w:rsidRPr="00446081" w:rsidRDefault="000C33CE" w:rsidP="00022DFD">
            <w:pPr>
              <w:pStyle w:val="TAL"/>
              <w:rPr>
                <w:rFonts w:cs="Arial"/>
                <w:sz w:val="16"/>
              </w:rPr>
            </w:pPr>
            <w:r w:rsidRPr="00446081">
              <w:rPr>
                <w:rFonts w:cs="Arial"/>
                <w:sz w:val="16"/>
              </w:rPr>
              <w:t>Ranging_SL</w:t>
            </w:r>
          </w:p>
        </w:tc>
        <w:tc>
          <w:tcPr>
            <w:tcW w:w="1417" w:type="dxa"/>
          </w:tcPr>
          <w:p w14:paraId="32C9C738"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FE3FE50" w14:textId="77777777" w:rsidTr="00022DFD">
        <w:tc>
          <w:tcPr>
            <w:tcW w:w="1097" w:type="dxa"/>
          </w:tcPr>
          <w:p w14:paraId="69B6A8FC" w14:textId="77777777" w:rsidR="000C33CE" w:rsidRPr="00446081" w:rsidRDefault="000C33CE" w:rsidP="00022DFD">
            <w:pPr>
              <w:pStyle w:val="TAL"/>
              <w:rPr>
                <w:rFonts w:cs="Arial"/>
                <w:sz w:val="16"/>
              </w:rPr>
            </w:pPr>
            <w:r w:rsidRPr="00446081">
              <w:rPr>
                <w:rFonts w:cs="Arial"/>
                <w:sz w:val="16"/>
              </w:rPr>
              <w:t>C1-244918</w:t>
            </w:r>
          </w:p>
        </w:tc>
        <w:tc>
          <w:tcPr>
            <w:tcW w:w="1592" w:type="dxa"/>
          </w:tcPr>
          <w:p w14:paraId="1F7DCBE7" w14:textId="77777777" w:rsidR="000C33CE" w:rsidRPr="00446081" w:rsidRDefault="000C33CE" w:rsidP="00022DFD">
            <w:pPr>
              <w:pStyle w:val="TAL"/>
              <w:rPr>
                <w:rFonts w:cs="Arial"/>
                <w:sz w:val="16"/>
              </w:rPr>
            </w:pPr>
            <w:r w:rsidRPr="00446081">
              <w:rPr>
                <w:rFonts w:cs="Arial"/>
                <w:sz w:val="16"/>
              </w:rPr>
              <w:t xml:space="preserve">Correct the </w:t>
            </w:r>
            <w:proofErr w:type="spellStart"/>
            <w:r w:rsidRPr="00446081">
              <w:rPr>
                <w:rFonts w:cs="Arial"/>
                <w:sz w:val="16"/>
              </w:rPr>
              <w:t>foramt</w:t>
            </w:r>
            <w:proofErr w:type="spellEnd"/>
            <w:r w:rsidRPr="00446081">
              <w:rPr>
                <w:rFonts w:cs="Arial"/>
                <w:sz w:val="16"/>
              </w:rPr>
              <w:t xml:space="preserve"> of the NOTE for the Ranging IEs</w:t>
            </w:r>
          </w:p>
        </w:tc>
        <w:tc>
          <w:tcPr>
            <w:tcW w:w="1701" w:type="dxa"/>
          </w:tcPr>
          <w:p w14:paraId="38042D2B" w14:textId="77777777" w:rsidR="000C33CE" w:rsidRPr="00446081" w:rsidRDefault="000C33CE" w:rsidP="00022DFD">
            <w:pPr>
              <w:pStyle w:val="TAL"/>
              <w:rPr>
                <w:rFonts w:cs="Arial"/>
                <w:sz w:val="16"/>
              </w:rPr>
            </w:pPr>
            <w:r w:rsidRPr="00446081">
              <w:rPr>
                <w:rFonts w:cs="Arial"/>
                <w:sz w:val="16"/>
              </w:rPr>
              <w:t>CATT</w:t>
            </w:r>
          </w:p>
        </w:tc>
        <w:tc>
          <w:tcPr>
            <w:tcW w:w="992" w:type="dxa"/>
          </w:tcPr>
          <w:p w14:paraId="134592B5" w14:textId="77777777" w:rsidR="000C33CE" w:rsidRPr="00446081" w:rsidRDefault="000C33CE" w:rsidP="00022DFD">
            <w:pPr>
              <w:pStyle w:val="TAL"/>
              <w:rPr>
                <w:rFonts w:cs="Arial"/>
                <w:sz w:val="16"/>
              </w:rPr>
            </w:pPr>
            <w:r w:rsidRPr="00446081">
              <w:rPr>
                <w:rFonts w:cs="Arial"/>
                <w:sz w:val="16"/>
              </w:rPr>
              <w:t>24.571</w:t>
            </w:r>
          </w:p>
        </w:tc>
        <w:tc>
          <w:tcPr>
            <w:tcW w:w="1179" w:type="dxa"/>
          </w:tcPr>
          <w:p w14:paraId="6F19D330" w14:textId="77777777" w:rsidR="000C33CE" w:rsidRPr="00446081" w:rsidRDefault="000C33CE" w:rsidP="00022DFD">
            <w:pPr>
              <w:pStyle w:val="TAL"/>
              <w:rPr>
                <w:rFonts w:cs="Arial"/>
                <w:sz w:val="16"/>
              </w:rPr>
            </w:pPr>
            <w:r w:rsidRPr="00446081">
              <w:rPr>
                <w:rFonts w:cs="Arial"/>
                <w:sz w:val="16"/>
              </w:rPr>
              <w:t>0086</w:t>
            </w:r>
          </w:p>
        </w:tc>
        <w:tc>
          <w:tcPr>
            <w:tcW w:w="709" w:type="dxa"/>
          </w:tcPr>
          <w:p w14:paraId="4CC7C36F" w14:textId="77777777" w:rsidR="000C33CE" w:rsidRPr="00446081" w:rsidRDefault="000C33CE" w:rsidP="00022DFD">
            <w:pPr>
              <w:pStyle w:val="TAR"/>
              <w:rPr>
                <w:rFonts w:cs="Arial"/>
                <w:sz w:val="16"/>
              </w:rPr>
            </w:pPr>
            <w:r w:rsidRPr="00446081">
              <w:rPr>
                <w:rFonts w:cs="Arial"/>
                <w:sz w:val="16"/>
              </w:rPr>
              <w:t>1</w:t>
            </w:r>
          </w:p>
        </w:tc>
        <w:tc>
          <w:tcPr>
            <w:tcW w:w="850" w:type="dxa"/>
          </w:tcPr>
          <w:p w14:paraId="26A161DA" w14:textId="77777777" w:rsidR="000C33CE" w:rsidRPr="00446081" w:rsidRDefault="000C33CE" w:rsidP="00022DFD">
            <w:pPr>
              <w:pStyle w:val="TAL"/>
              <w:rPr>
                <w:rFonts w:cs="Arial"/>
                <w:sz w:val="16"/>
              </w:rPr>
            </w:pPr>
            <w:r w:rsidRPr="00446081">
              <w:rPr>
                <w:rFonts w:cs="Arial"/>
                <w:sz w:val="16"/>
              </w:rPr>
              <w:t>Rel-18</w:t>
            </w:r>
          </w:p>
        </w:tc>
        <w:tc>
          <w:tcPr>
            <w:tcW w:w="947" w:type="dxa"/>
          </w:tcPr>
          <w:p w14:paraId="1833AA96" w14:textId="77777777" w:rsidR="000C33CE" w:rsidRPr="00446081" w:rsidRDefault="000C33CE" w:rsidP="00022DFD">
            <w:pPr>
              <w:pStyle w:val="TAL"/>
              <w:rPr>
                <w:rFonts w:cs="Arial"/>
                <w:sz w:val="16"/>
              </w:rPr>
            </w:pPr>
            <w:r w:rsidRPr="00446081">
              <w:rPr>
                <w:rFonts w:cs="Arial"/>
                <w:sz w:val="16"/>
              </w:rPr>
              <w:t>F</w:t>
            </w:r>
          </w:p>
        </w:tc>
        <w:tc>
          <w:tcPr>
            <w:tcW w:w="1038" w:type="dxa"/>
          </w:tcPr>
          <w:p w14:paraId="1123ED6C" w14:textId="77777777" w:rsidR="000C33CE" w:rsidRPr="00446081" w:rsidRDefault="000C33CE" w:rsidP="00022DFD">
            <w:pPr>
              <w:pStyle w:val="TAL"/>
              <w:rPr>
                <w:rFonts w:cs="Arial"/>
                <w:sz w:val="16"/>
              </w:rPr>
            </w:pPr>
            <w:r w:rsidRPr="00446081">
              <w:rPr>
                <w:rFonts w:cs="Arial"/>
                <w:sz w:val="16"/>
              </w:rPr>
              <w:t>Ranging_SL</w:t>
            </w:r>
          </w:p>
        </w:tc>
        <w:tc>
          <w:tcPr>
            <w:tcW w:w="1417" w:type="dxa"/>
          </w:tcPr>
          <w:p w14:paraId="2A58132A"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2882F167" w14:textId="77777777" w:rsidTr="00022DFD">
        <w:tc>
          <w:tcPr>
            <w:tcW w:w="1097" w:type="dxa"/>
          </w:tcPr>
          <w:p w14:paraId="38A0048D" w14:textId="77777777" w:rsidR="000C33CE" w:rsidRPr="00446081" w:rsidRDefault="000C33CE" w:rsidP="00022DFD">
            <w:pPr>
              <w:pStyle w:val="TAL"/>
              <w:rPr>
                <w:rFonts w:cs="Arial"/>
                <w:sz w:val="16"/>
              </w:rPr>
            </w:pPr>
            <w:r w:rsidRPr="00446081">
              <w:rPr>
                <w:rFonts w:cs="Arial"/>
                <w:sz w:val="16"/>
              </w:rPr>
              <w:t>C1-244457</w:t>
            </w:r>
          </w:p>
        </w:tc>
        <w:tc>
          <w:tcPr>
            <w:tcW w:w="1592" w:type="dxa"/>
          </w:tcPr>
          <w:p w14:paraId="6DDB659E" w14:textId="77777777" w:rsidR="000C33CE" w:rsidRPr="00446081" w:rsidRDefault="000C33CE" w:rsidP="00022DFD">
            <w:pPr>
              <w:pStyle w:val="TAL"/>
              <w:rPr>
                <w:rFonts w:cs="Arial"/>
                <w:sz w:val="16"/>
              </w:rPr>
            </w:pPr>
            <w:r w:rsidRPr="00446081">
              <w:rPr>
                <w:rFonts w:cs="Arial"/>
                <w:sz w:val="16"/>
              </w:rPr>
              <w:t>Clarification on the positioning IEs</w:t>
            </w:r>
          </w:p>
        </w:tc>
        <w:tc>
          <w:tcPr>
            <w:tcW w:w="1701" w:type="dxa"/>
          </w:tcPr>
          <w:p w14:paraId="14D65AC8" w14:textId="77777777" w:rsidR="000C33CE" w:rsidRPr="00446081" w:rsidRDefault="000C33CE" w:rsidP="00022DFD">
            <w:pPr>
              <w:pStyle w:val="TAL"/>
              <w:rPr>
                <w:rFonts w:cs="Arial"/>
                <w:sz w:val="16"/>
              </w:rPr>
            </w:pPr>
            <w:r w:rsidRPr="00446081">
              <w:rPr>
                <w:rFonts w:cs="Arial"/>
                <w:sz w:val="16"/>
              </w:rPr>
              <w:t>CATT</w:t>
            </w:r>
          </w:p>
        </w:tc>
        <w:tc>
          <w:tcPr>
            <w:tcW w:w="992" w:type="dxa"/>
          </w:tcPr>
          <w:p w14:paraId="7E657236" w14:textId="77777777" w:rsidR="000C33CE" w:rsidRPr="00446081" w:rsidRDefault="000C33CE" w:rsidP="00022DFD">
            <w:pPr>
              <w:pStyle w:val="TAL"/>
              <w:rPr>
                <w:rFonts w:cs="Arial"/>
                <w:sz w:val="16"/>
              </w:rPr>
            </w:pPr>
            <w:r w:rsidRPr="00446081">
              <w:rPr>
                <w:rFonts w:cs="Arial"/>
                <w:sz w:val="16"/>
              </w:rPr>
              <w:t>24.571</w:t>
            </w:r>
          </w:p>
        </w:tc>
        <w:tc>
          <w:tcPr>
            <w:tcW w:w="1179" w:type="dxa"/>
          </w:tcPr>
          <w:p w14:paraId="14DB6D5E" w14:textId="77777777" w:rsidR="000C33CE" w:rsidRPr="00446081" w:rsidRDefault="000C33CE" w:rsidP="00022DFD">
            <w:pPr>
              <w:pStyle w:val="TAL"/>
              <w:rPr>
                <w:rFonts w:cs="Arial"/>
                <w:sz w:val="16"/>
              </w:rPr>
            </w:pPr>
            <w:r w:rsidRPr="00446081">
              <w:rPr>
                <w:rFonts w:cs="Arial"/>
                <w:sz w:val="16"/>
              </w:rPr>
              <w:t>0087</w:t>
            </w:r>
          </w:p>
        </w:tc>
        <w:tc>
          <w:tcPr>
            <w:tcW w:w="709" w:type="dxa"/>
          </w:tcPr>
          <w:p w14:paraId="40FF6A6B" w14:textId="77777777" w:rsidR="000C33CE" w:rsidRPr="00446081" w:rsidRDefault="000C33CE" w:rsidP="00022DFD">
            <w:pPr>
              <w:pStyle w:val="TAR"/>
              <w:rPr>
                <w:rFonts w:cs="Arial"/>
                <w:sz w:val="16"/>
              </w:rPr>
            </w:pPr>
          </w:p>
        </w:tc>
        <w:tc>
          <w:tcPr>
            <w:tcW w:w="850" w:type="dxa"/>
          </w:tcPr>
          <w:p w14:paraId="21A25859" w14:textId="77777777" w:rsidR="000C33CE" w:rsidRPr="00446081" w:rsidRDefault="000C33CE" w:rsidP="00022DFD">
            <w:pPr>
              <w:pStyle w:val="TAL"/>
              <w:rPr>
                <w:rFonts w:cs="Arial"/>
                <w:sz w:val="16"/>
              </w:rPr>
            </w:pPr>
            <w:r w:rsidRPr="00446081">
              <w:rPr>
                <w:rFonts w:cs="Arial"/>
                <w:sz w:val="16"/>
              </w:rPr>
              <w:t>Rel-18</w:t>
            </w:r>
          </w:p>
        </w:tc>
        <w:tc>
          <w:tcPr>
            <w:tcW w:w="947" w:type="dxa"/>
          </w:tcPr>
          <w:p w14:paraId="6C242120" w14:textId="77777777" w:rsidR="000C33CE" w:rsidRPr="00446081" w:rsidRDefault="000C33CE" w:rsidP="00022DFD">
            <w:pPr>
              <w:pStyle w:val="TAL"/>
              <w:rPr>
                <w:rFonts w:cs="Arial"/>
                <w:sz w:val="16"/>
              </w:rPr>
            </w:pPr>
            <w:r w:rsidRPr="00446081">
              <w:rPr>
                <w:rFonts w:cs="Arial"/>
                <w:sz w:val="16"/>
              </w:rPr>
              <w:t>F</w:t>
            </w:r>
          </w:p>
        </w:tc>
        <w:tc>
          <w:tcPr>
            <w:tcW w:w="1038" w:type="dxa"/>
          </w:tcPr>
          <w:p w14:paraId="4117BDD0"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46D9B1B3"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0080236" w14:textId="77777777" w:rsidTr="00022DFD">
        <w:tc>
          <w:tcPr>
            <w:tcW w:w="1097" w:type="dxa"/>
          </w:tcPr>
          <w:p w14:paraId="4273B9EF" w14:textId="77777777" w:rsidR="000C33CE" w:rsidRPr="00446081" w:rsidRDefault="000C33CE" w:rsidP="00022DFD">
            <w:pPr>
              <w:pStyle w:val="TAL"/>
              <w:rPr>
                <w:rFonts w:cs="Arial"/>
                <w:sz w:val="16"/>
              </w:rPr>
            </w:pPr>
            <w:r w:rsidRPr="00446081">
              <w:rPr>
                <w:rFonts w:cs="Arial"/>
                <w:sz w:val="16"/>
              </w:rPr>
              <w:t>C1-244568</w:t>
            </w:r>
          </w:p>
        </w:tc>
        <w:tc>
          <w:tcPr>
            <w:tcW w:w="1592" w:type="dxa"/>
          </w:tcPr>
          <w:p w14:paraId="6CB0E488" w14:textId="77777777" w:rsidR="000C33CE" w:rsidRPr="00446081" w:rsidRDefault="000C33CE" w:rsidP="00022DFD">
            <w:pPr>
              <w:pStyle w:val="TAL"/>
              <w:rPr>
                <w:rFonts w:cs="Arial"/>
                <w:sz w:val="16"/>
              </w:rPr>
            </w:pPr>
            <w:r w:rsidRPr="00446081">
              <w:rPr>
                <w:rFonts w:cs="Arial"/>
                <w:sz w:val="16"/>
              </w:rPr>
              <w:t>Clarification on the positioning IEs</w:t>
            </w:r>
          </w:p>
        </w:tc>
        <w:tc>
          <w:tcPr>
            <w:tcW w:w="1701" w:type="dxa"/>
          </w:tcPr>
          <w:p w14:paraId="593C2606" w14:textId="77777777" w:rsidR="000C33CE" w:rsidRPr="00446081" w:rsidRDefault="000C33CE" w:rsidP="00022DFD">
            <w:pPr>
              <w:pStyle w:val="TAL"/>
              <w:rPr>
                <w:rFonts w:cs="Arial"/>
                <w:sz w:val="16"/>
              </w:rPr>
            </w:pPr>
            <w:r w:rsidRPr="00446081">
              <w:rPr>
                <w:rFonts w:cs="Arial"/>
                <w:sz w:val="16"/>
              </w:rPr>
              <w:t>CATT</w:t>
            </w:r>
          </w:p>
        </w:tc>
        <w:tc>
          <w:tcPr>
            <w:tcW w:w="992" w:type="dxa"/>
          </w:tcPr>
          <w:p w14:paraId="738B8E51" w14:textId="77777777" w:rsidR="000C33CE" w:rsidRPr="00446081" w:rsidRDefault="000C33CE" w:rsidP="00022DFD">
            <w:pPr>
              <w:pStyle w:val="TAL"/>
              <w:rPr>
                <w:rFonts w:cs="Arial"/>
                <w:sz w:val="16"/>
              </w:rPr>
            </w:pPr>
            <w:r w:rsidRPr="00446081">
              <w:rPr>
                <w:rFonts w:cs="Arial"/>
                <w:sz w:val="16"/>
              </w:rPr>
              <w:t>24.571</w:t>
            </w:r>
          </w:p>
        </w:tc>
        <w:tc>
          <w:tcPr>
            <w:tcW w:w="1179" w:type="dxa"/>
          </w:tcPr>
          <w:p w14:paraId="4BDFA6F8" w14:textId="77777777" w:rsidR="000C33CE" w:rsidRPr="00446081" w:rsidRDefault="000C33CE" w:rsidP="00022DFD">
            <w:pPr>
              <w:pStyle w:val="TAL"/>
              <w:rPr>
                <w:rFonts w:cs="Arial"/>
                <w:sz w:val="16"/>
              </w:rPr>
            </w:pPr>
            <w:r w:rsidRPr="00446081">
              <w:rPr>
                <w:rFonts w:cs="Arial"/>
                <w:sz w:val="16"/>
              </w:rPr>
              <w:t>0087</w:t>
            </w:r>
          </w:p>
        </w:tc>
        <w:tc>
          <w:tcPr>
            <w:tcW w:w="709" w:type="dxa"/>
          </w:tcPr>
          <w:p w14:paraId="5E156783" w14:textId="77777777" w:rsidR="000C33CE" w:rsidRPr="00446081" w:rsidRDefault="000C33CE" w:rsidP="00022DFD">
            <w:pPr>
              <w:pStyle w:val="TAR"/>
              <w:rPr>
                <w:rFonts w:cs="Arial"/>
                <w:sz w:val="16"/>
              </w:rPr>
            </w:pPr>
            <w:r w:rsidRPr="00446081">
              <w:rPr>
                <w:rFonts w:cs="Arial"/>
                <w:sz w:val="16"/>
              </w:rPr>
              <w:t>1</w:t>
            </w:r>
          </w:p>
        </w:tc>
        <w:tc>
          <w:tcPr>
            <w:tcW w:w="850" w:type="dxa"/>
          </w:tcPr>
          <w:p w14:paraId="7630EA3F" w14:textId="77777777" w:rsidR="000C33CE" w:rsidRPr="00446081" w:rsidRDefault="000C33CE" w:rsidP="00022DFD">
            <w:pPr>
              <w:pStyle w:val="TAL"/>
              <w:rPr>
                <w:rFonts w:cs="Arial"/>
                <w:sz w:val="16"/>
              </w:rPr>
            </w:pPr>
            <w:r w:rsidRPr="00446081">
              <w:rPr>
                <w:rFonts w:cs="Arial"/>
                <w:sz w:val="16"/>
              </w:rPr>
              <w:t>Rel-18</w:t>
            </w:r>
          </w:p>
        </w:tc>
        <w:tc>
          <w:tcPr>
            <w:tcW w:w="947" w:type="dxa"/>
          </w:tcPr>
          <w:p w14:paraId="4D977509" w14:textId="77777777" w:rsidR="000C33CE" w:rsidRPr="00446081" w:rsidRDefault="000C33CE" w:rsidP="00022DFD">
            <w:pPr>
              <w:pStyle w:val="TAL"/>
              <w:rPr>
                <w:rFonts w:cs="Arial"/>
                <w:sz w:val="16"/>
              </w:rPr>
            </w:pPr>
            <w:r w:rsidRPr="00446081">
              <w:rPr>
                <w:rFonts w:cs="Arial"/>
                <w:sz w:val="16"/>
              </w:rPr>
              <w:t>F</w:t>
            </w:r>
          </w:p>
        </w:tc>
        <w:tc>
          <w:tcPr>
            <w:tcW w:w="1038" w:type="dxa"/>
          </w:tcPr>
          <w:p w14:paraId="4671C7BD"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160885F7"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465938B4" w14:textId="77777777" w:rsidTr="00022DFD">
        <w:tc>
          <w:tcPr>
            <w:tcW w:w="1097" w:type="dxa"/>
          </w:tcPr>
          <w:p w14:paraId="2E49B546" w14:textId="77777777" w:rsidR="000C33CE" w:rsidRPr="00446081" w:rsidRDefault="000C33CE" w:rsidP="00022DFD">
            <w:pPr>
              <w:pStyle w:val="TAL"/>
              <w:rPr>
                <w:rFonts w:cs="Arial"/>
                <w:sz w:val="16"/>
              </w:rPr>
            </w:pPr>
            <w:r w:rsidRPr="00446081">
              <w:rPr>
                <w:rFonts w:cs="Arial"/>
                <w:sz w:val="16"/>
              </w:rPr>
              <w:t>C1-244073</w:t>
            </w:r>
          </w:p>
        </w:tc>
        <w:tc>
          <w:tcPr>
            <w:tcW w:w="1592" w:type="dxa"/>
          </w:tcPr>
          <w:p w14:paraId="5CBC083C" w14:textId="77777777" w:rsidR="000C33CE" w:rsidRPr="00446081" w:rsidRDefault="000C33CE" w:rsidP="00022DFD">
            <w:pPr>
              <w:pStyle w:val="TAL"/>
              <w:rPr>
                <w:rFonts w:cs="Arial"/>
                <w:sz w:val="16"/>
              </w:rPr>
            </w:pPr>
            <w:r w:rsidRPr="00446081">
              <w:rPr>
                <w:rFonts w:cs="Arial"/>
                <w:sz w:val="16"/>
              </w:rPr>
              <w:t>Aligning LCS Session identity encoding with other specifications</w:t>
            </w:r>
          </w:p>
        </w:tc>
        <w:tc>
          <w:tcPr>
            <w:tcW w:w="1701" w:type="dxa"/>
          </w:tcPr>
          <w:p w14:paraId="3494BC6A" w14:textId="77777777" w:rsidR="000C33CE" w:rsidRPr="00446081" w:rsidRDefault="000C33CE" w:rsidP="00022DFD">
            <w:pPr>
              <w:pStyle w:val="TAL"/>
              <w:rPr>
                <w:rFonts w:cs="Arial"/>
                <w:sz w:val="16"/>
              </w:rPr>
            </w:pPr>
            <w:r w:rsidRPr="00446081">
              <w:rPr>
                <w:rFonts w:cs="Arial"/>
                <w:sz w:val="16"/>
              </w:rPr>
              <w:t>OPPO</w:t>
            </w:r>
          </w:p>
        </w:tc>
        <w:tc>
          <w:tcPr>
            <w:tcW w:w="992" w:type="dxa"/>
          </w:tcPr>
          <w:p w14:paraId="490D0773" w14:textId="77777777" w:rsidR="000C33CE" w:rsidRPr="00446081" w:rsidRDefault="000C33CE" w:rsidP="00022DFD">
            <w:pPr>
              <w:pStyle w:val="TAL"/>
              <w:rPr>
                <w:rFonts w:cs="Arial"/>
                <w:sz w:val="16"/>
              </w:rPr>
            </w:pPr>
            <w:r w:rsidRPr="00446081">
              <w:rPr>
                <w:rFonts w:cs="Arial"/>
                <w:sz w:val="16"/>
              </w:rPr>
              <w:t>24.572</w:t>
            </w:r>
          </w:p>
        </w:tc>
        <w:tc>
          <w:tcPr>
            <w:tcW w:w="1179" w:type="dxa"/>
          </w:tcPr>
          <w:p w14:paraId="13E3918F" w14:textId="77777777" w:rsidR="000C33CE" w:rsidRPr="00446081" w:rsidRDefault="000C33CE" w:rsidP="00022DFD">
            <w:pPr>
              <w:pStyle w:val="TAL"/>
              <w:rPr>
                <w:rFonts w:cs="Arial"/>
                <w:sz w:val="16"/>
              </w:rPr>
            </w:pPr>
            <w:r w:rsidRPr="00446081">
              <w:rPr>
                <w:rFonts w:cs="Arial"/>
                <w:sz w:val="16"/>
              </w:rPr>
              <w:t>0035</w:t>
            </w:r>
          </w:p>
        </w:tc>
        <w:tc>
          <w:tcPr>
            <w:tcW w:w="709" w:type="dxa"/>
          </w:tcPr>
          <w:p w14:paraId="1C53D911" w14:textId="77777777" w:rsidR="000C33CE" w:rsidRPr="00446081" w:rsidRDefault="000C33CE" w:rsidP="00022DFD">
            <w:pPr>
              <w:pStyle w:val="TAR"/>
              <w:rPr>
                <w:rFonts w:cs="Arial"/>
                <w:sz w:val="16"/>
              </w:rPr>
            </w:pPr>
          </w:p>
        </w:tc>
        <w:tc>
          <w:tcPr>
            <w:tcW w:w="850" w:type="dxa"/>
          </w:tcPr>
          <w:p w14:paraId="57BB2AE7" w14:textId="77777777" w:rsidR="000C33CE" w:rsidRPr="00446081" w:rsidRDefault="000C33CE" w:rsidP="00022DFD">
            <w:pPr>
              <w:pStyle w:val="TAL"/>
              <w:rPr>
                <w:rFonts w:cs="Arial"/>
                <w:sz w:val="16"/>
              </w:rPr>
            </w:pPr>
            <w:r w:rsidRPr="00446081">
              <w:rPr>
                <w:rFonts w:cs="Arial"/>
                <w:sz w:val="16"/>
              </w:rPr>
              <w:t>Rel-18</w:t>
            </w:r>
          </w:p>
        </w:tc>
        <w:tc>
          <w:tcPr>
            <w:tcW w:w="947" w:type="dxa"/>
          </w:tcPr>
          <w:p w14:paraId="4269D5EE" w14:textId="77777777" w:rsidR="000C33CE" w:rsidRPr="00446081" w:rsidRDefault="000C33CE" w:rsidP="00022DFD">
            <w:pPr>
              <w:pStyle w:val="TAL"/>
              <w:rPr>
                <w:rFonts w:cs="Arial"/>
                <w:sz w:val="16"/>
              </w:rPr>
            </w:pPr>
            <w:r w:rsidRPr="00446081">
              <w:rPr>
                <w:rFonts w:cs="Arial"/>
                <w:sz w:val="16"/>
              </w:rPr>
              <w:t>F</w:t>
            </w:r>
          </w:p>
        </w:tc>
        <w:tc>
          <w:tcPr>
            <w:tcW w:w="1038" w:type="dxa"/>
          </w:tcPr>
          <w:p w14:paraId="7140E885"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62252715"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4D3F921" w14:textId="77777777" w:rsidTr="00022DFD">
        <w:tc>
          <w:tcPr>
            <w:tcW w:w="1097" w:type="dxa"/>
          </w:tcPr>
          <w:p w14:paraId="67E136B1" w14:textId="77777777" w:rsidR="000C33CE" w:rsidRPr="00446081" w:rsidRDefault="000C33CE" w:rsidP="00022DFD">
            <w:pPr>
              <w:pStyle w:val="TAL"/>
              <w:rPr>
                <w:rFonts w:cs="Arial"/>
                <w:sz w:val="16"/>
              </w:rPr>
            </w:pPr>
            <w:r w:rsidRPr="00446081">
              <w:rPr>
                <w:rFonts w:cs="Arial"/>
                <w:sz w:val="16"/>
              </w:rPr>
              <w:t>C1-244543</w:t>
            </w:r>
          </w:p>
        </w:tc>
        <w:tc>
          <w:tcPr>
            <w:tcW w:w="1592" w:type="dxa"/>
          </w:tcPr>
          <w:p w14:paraId="45FC1452" w14:textId="77777777" w:rsidR="000C33CE" w:rsidRPr="00446081" w:rsidRDefault="000C33CE" w:rsidP="00022DFD">
            <w:pPr>
              <w:pStyle w:val="TAL"/>
              <w:rPr>
                <w:rFonts w:cs="Arial"/>
                <w:sz w:val="16"/>
              </w:rPr>
            </w:pPr>
            <w:r w:rsidRPr="00446081">
              <w:rPr>
                <w:rFonts w:cs="Arial"/>
                <w:sz w:val="16"/>
              </w:rPr>
              <w:t>Aligning LCS Session identity encoding with other specifications</w:t>
            </w:r>
          </w:p>
        </w:tc>
        <w:tc>
          <w:tcPr>
            <w:tcW w:w="1701" w:type="dxa"/>
          </w:tcPr>
          <w:p w14:paraId="72A45677" w14:textId="77777777" w:rsidR="000C33CE" w:rsidRPr="00446081" w:rsidRDefault="000C33CE" w:rsidP="00022DFD">
            <w:pPr>
              <w:pStyle w:val="TAL"/>
              <w:rPr>
                <w:rFonts w:cs="Arial"/>
                <w:sz w:val="16"/>
              </w:rPr>
            </w:pPr>
            <w:r w:rsidRPr="00446081">
              <w:rPr>
                <w:rFonts w:cs="Arial"/>
                <w:sz w:val="16"/>
              </w:rPr>
              <w:t>OPPO</w:t>
            </w:r>
          </w:p>
        </w:tc>
        <w:tc>
          <w:tcPr>
            <w:tcW w:w="992" w:type="dxa"/>
          </w:tcPr>
          <w:p w14:paraId="25961AC7" w14:textId="77777777" w:rsidR="000C33CE" w:rsidRPr="00446081" w:rsidRDefault="000C33CE" w:rsidP="00022DFD">
            <w:pPr>
              <w:pStyle w:val="TAL"/>
              <w:rPr>
                <w:rFonts w:cs="Arial"/>
                <w:sz w:val="16"/>
              </w:rPr>
            </w:pPr>
            <w:r w:rsidRPr="00446081">
              <w:rPr>
                <w:rFonts w:cs="Arial"/>
                <w:sz w:val="16"/>
              </w:rPr>
              <w:t>24.572</w:t>
            </w:r>
          </w:p>
        </w:tc>
        <w:tc>
          <w:tcPr>
            <w:tcW w:w="1179" w:type="dxa"/>
          </w:tcPr>
          <w:p w14:paraId="0A8E0E67" w14:textId="77777777" w:rsidR="000C33CE" w:rsidRPr="00446081" w:rsidRDefault="000C33CE" w:rsidP="00022DFD">
            <w:pPr>
              <w:pStyle w:val="TAL"/>
              <w:rPr>
                <w:rFonts w:cs="Arial"/>
                <w:sz w:val="16"/>
              </w:rPr>
            </w:pPr>
            <w:r w:rsidRPr="00446081">
              <w:rPr>
                <w:rFonts w:cs="Arial"/>
                <w:sz w:val="16"/>
              </w:rPr>
              <w:t>0035</w:t>
            </w:r>
          </w:p>
        </w:tc>
        <w:tc>
          <w:tcPr>
            <w:tcW w:w="709" w:type="dxa"/>
          </w:tcPr>
          <w:p w14:paraId="06CB2B30" w14:textId="77777777" w:rsidR="000C33CE" w:rsidRPr="00446081" w:rsidRDefault="000C33CE" w:rsidP="00022DFD">
            <w:pPr>
              <w:pStyle w:val="TAR"/>
              <w:rPr>
                <w:rFonts w:cs="Arial"/>
                <w:sz w:val="16"/>
              </w:rPr>
            </w:pPr>
            <w:r w:rsidRPr="00446081">
              <w:rPr>
                <w:rFonts w:cs="Arial"/>
                <w:sz w:val="16"/>
              </w:rPr>
              <w:t>1</w:t>
            </w:r>
          </w:p>
        </w:tc>
        <w:tc>
          <w:tcPr>
            <w:tcW w:w="850" w:type="dxa"/>
          </w:tcPr>
          <w:p w14:paraId="3B447288" w14:textId="77777777" w:rsidR="000C33CE" w:rsidRPr="00446081" w:rsidRDefault="000C33CE" w:rsidP="00022DFD">
            <w:pPr>
              <w:pStyle w:val="TAL"/>
              <w:rPr>
                <w:rFonts w:cs="Arial"/>
                <w:sz w:val="16"/>
              </w:rPr>
            </w:pPr>
            <w:r w:rsidRPr="00446081">
              <w:rPr>
                <w:rFonts w:cs="Arial"/>
                <w:sz w:val="16"/>
              </w:rPr>
              <w:t>Rel-18</w:t>
            </w:r>
          </w:p>
        </w:tc>
        <w:tc>
          <w:tcPr>
            <w:tcW w:w="947" w:type="dxa"/>
          </w:tcPr>
          <w:p w14:paraId="4BEA97AF" w14:textId="77777777" w:rsidR="000C33CE" w:rsidRPr="00446081" w:rsidRDefault="000C33CE" w:rsidP="00022DFD">
            <w:pPr>
              <w:pStyle w:val="TAL"/>
              <w:rPr>
                <w:rFonts w:cs="Arial"/>
                <w:sz w:val="16"/>
              </w:rPr>
            </w:pPr>
            <w:r w:rsidRPr="00446081">
              <w:rPr>
                <w:rFonts w:cs="Arial"/>
                <w:sz w:val="16"/>
              </w:rPr>
              <w:t>F</w:t>
            </w:r>
          </w:p>
        </w:tc>
        <w:tc>
          <w:tcPr>
            <w:tcW w:w="1038" w:type="dxa"/>
          </w:tcPr>
          <w:p w14:paraId="01C9EAF8"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3A47F021"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184728D8" w14:textId="77777777" w:rsidTr="00022DFD">
        <w:tc>
          <w:tcPr>
            <w:tcW w:w="1097" w:type="dxa"/>
          </w:tcPr>
          <w:p w14:paraId="0309615A" w14:textId="77777777" w:rsidR="000C33CE" w:rsidRPr="00446081" w:rsidRDefault="000C33CE" w:rsidP="00022DFD">
            <w:pPr>
              <w:pStyle w:val="TAL"/>
              <w:rPr>
                <w:rFonts w:cs="Arial"/>
                <w:sz w:val="16"/>
              </w:rPr>
            </w:pPr>
            <w:r w:rsidRPr="00446081">
              <w:rPr>
                <w:rFonts w:cs="Arial"/>
                <w:sz w:val="16"/>
              </w:rPr>
              <w:t>C1-244132</w:t>
            </w:r>
          </w:p>
        </w:tc>
        <w:tc>
          <w:tcPr>
            <w:tcW w:w="1592" w:type="dxa"/>
          </w:tcPr>
          <w:p w14:paraId="19E85EA3" w14:textId="77777777" w:rsidR="000C33CE" w:rsidRPr="00446081" w:rsidRDefault="000C33CE" w:rsidP="00022DFD">
            <w:pPr>
              <w:pStyle w:val="TAL"/>
              <w:rPr>
                <w:rFonts w:cs="Arial"/>
                <w:sz w:val="16"/>
              </w:rPr>
            </w:pPr>
            <w:r w:rsidRPr="00446081">
              <w:rPr>
                <w:rFonts w:cs="Arial"/>
                <w:sz w:val="16"/>
              </w:rPr>
              <w:t>Minor corrections</w:t>
            </w:r>
          </w:p>
        </w:tc>
        <w:tc>
          <w:tcPr>
            <w:tcW w:w="1701" w:type="dxa"/>
          </w:tcPr>
          <w:p w14:paraId="02835BC0"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046398A4" w14:textId="77777777" w:rsidR="000C33CE" w:rsidRPr="00446081" w:rsidRDefault="000C33CE" w:rsidP="00022DFD">
            <w:pPr>
              <w:pStyle w:val="TAL"/>
              <w:rPr>
                <w:rFonts w:cs="Arial"/>
                <w:sz w:val="16"/>
              </w:rPr>
            </w:pPr>
            <w:r w:rsidRPr="00446081">
              <w:rPr>
                <w:rFonts w:cs="Arial"/>
                <w:sz w:val="16"/>
              </w:rPr>
              <w:t>24.572</w:t>
            </w:r>
          </w:p>
        </w:tc>
        <w:tc>
          <w:tcPr>
            <w:tcW w:w="1179" w:type="dxa"/>
          </w:tcPr>
          <w:p w14:paraId="7BE36E6B" w14:textId="77777777" w:rsidR="000C33CE" w:rsidRPr="00446081" w:rsidRDefault="000C33CE" w:rsidP="00022DFD">
            <w:pPr>
              <w:pStyle w:val="TAL"/>
              <w:rPr>
                <w:rFonts w:cs="Arial"/>
                <w:sz w:val="16"/>
              </w:rPr>
            </w:pPr>
            <w:r w:rsidRPr="00446081">
              <w:rPr>
                <w:rFonts w:cs="Arial"/>
                <w:sz w:val="16"/>
              </w:rPr>
              <w:t>0036</w:t>
            </w:r>
          </w:p>
        </w:tc>
        <w:tc>
          <w:tcPr>
            <w:tcW w:w="709" w:type="dxa"/>
          </w:tcPr>
          <w:p w14:paraId="5F100176" w14:textId="77777777" w:rsidR="000C33CE" w:rsidRPr="00446081" w:rsidRDefault="000C33CE" w:rsidP="00022DFD">
            <w:pPr>
              <w:pStyle w:val="TAR"/>
              <w:rPr>
                <w:rFonts w:cs="Arial"/>
                <w:sz w:val="16"/>
              </w:rPr>
            </w:pPr>
          </w:p>
        </w:tc>
        <w:tc>
          <w:tcPr>
            <w:tcW w:w="850" w:type="dxa"/>
          </w:tcPr>
          <w:p w14:paraId="0414ED81" w14:textId="77777777" w:rsidR="000C33CE" w:rsidRPr="00446081" w:rsidRDefault="000C33CE" w:rsidP="00022DFD">
            <w:pPr>
              <w:pStyle w:val="TAL"/>
              <w:rPr>
                <w:rFonts w:cs="Arial"/>
                <w:sz w:val="16"/>
              </w:rPr>
            </w:pPr>
            <w:r w:rsidRPr="00446081">
              <w:rPr>
                <w:rFonts w:cs="Arial"/>
                <w:sz w:val="16"/>
              </w:rPr>
              <w:t>Rel-18</w:t>
            </w:r>
          </w:p>
        </w:tc>
        <w:tc>
          <w:tcPr>
            <w:tcW w:w="947" w:type="dxa"/>
          </w:tcPr>
          <w:p w14:paraId="31E814FA" w14:textId="77777777" w:rsidR="000C33CE" w:rsidRPr="00446081" w:rsidRDefault="000C33CE" w:rsidP="00022DFD">
            <w:pPr>
              <w:pStyle w:val="TAL"/>
              <w:rPr>
                <w:rFonts w:cs="Arial"/>
                <w:sz w:val="16"/>
              </w:rPr>
            </w:pPr>
            <w:r w:rsidRPr="00446081">
              <w:rPr>
                <w:rFonts w:cs="Arial"/>
                <w:sz w:val="16"/>
              </w:rPr>
              <w:t>F</w:t>
            </w:r>
          </w:p>
        </w:tc>
        <w:tc>
          <w:tcPr>
            <w:tcW w:w="1038" w:type="dxa"/>
          </w:tcPr>
          <w:p w14:paraId="2F798D9E"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653AB539"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8FDC458" w14:textId="77777777" w:rsidTr="00022DFD">
        <w:tc>
          <w:tcPr>
            <w:tcW w:w="1097" w:type="dxa"/>
          </w:tcPr>
          <w:p w14:paraId="7CF6B7D6" w14:textId="77777777" w:rsidR="000C33CE" w:rsidRPr="00446081" w:rsidRDefault="000C33CE" w:rsidP="00022DFD">
            <w:pPr>
              <w:pStyle w:val="TAL"/>
              <w:rPr>
                <w:rFonts w:cs="Arial"/>
                <w:sz w:val="16"/>
              </w:rPr>
            </w:pPr>
            <w:r w:rsidRPr="00446081">
              <w:rPr>
                <w:rFonts w:cs="Arial"/>
                <w:sz w:val="16"/>
              </w:rPr>
              <w:t>C1-244564</w:t>
            </w:r>
          </w:p>
        </w:tc>
        <w:tc>
          <w:tcPr>
            <w:tcW w:w="1592" w:type="dxa"/>
          </w:tcPr>
          <w:p w14:paraId="1FF796FD" w14:textId="77777777" w:rsidR="000C33CE" w:rsidRPr="00446081" w:rsidRDefault="000C33CE" w:rsidP="00022DFD">
            <w:pPr>
              <w:pStyle w:val="TAL"/>
              <w:rPr>
                <w:rFonts w:cs="Arial"/>
                <w:sz w:val="16"/>
              </w:rPr>
            </w:pPr>
            <w:r w:rsidRPr="00446081">
              <w:rPr>
                <w:rFonts w:cs="Arial"/>
                <w:sz w:val="16"/>
              </w:rPr>
              <w:t>Minor corrections</w:t>
            </w:r>
          </w:p>
        </w:tc>
        <w:tc>
          <w:tcPr>
            <w:tcW w:w="1701" w:type="dxa"/>
          </w:tcPr>
          <w:p w14:paraId="78682054" w14:textId="77777777" w:rsidR="000C33CE" w:rsidRPr="00446081" w:rsidRDefault="000C33CE" w:rsidP="00022DFD">
            <w:pPr>
              <w:pStyle w:val="TAL"/>
              <w:rPr>
                <w:rFonts w:cs="Arial"/>
                <w:sz w:val="16"/>
              </w:rPr>
            </w:pPr>
            <w:r w:rsidRPr="00446081">
              <w:rPr>
                <w:rFonts w:cs="Arial"/>
                <w:sz w:val="16"/>
              </w:rPr>
              <w:t xml:space="preserve">Ericsson, Xiaomi, Huawei, </w:t>
            </w:r>
            <w:proofErr w:type="spellStart"/>
            <w:r w:rsidRPr="00446081">
              <w:rPr>
                <w:rFonts w:cs="Arial"/>
                <w:sz w:val="16"/>
              </w:rPr>
              <w:t>HiSilicon</w:t>
            </w:r>
            <w:proofErr w:type="spellEnd"/>
          </w:p>
        </w:tc>
        <w:tc>
          <w:tcPr>
            <w:tcW w:w="992" w:type="dxa"/>
          </w:tcPr>
          <w:p w14:paraId="4DAD2E1A" w14:textId="77777777" w:rsidR="000C33CE" w:rsidRPr="00446081" w:rsidRDefault="000C33CE" w:rsidP="00022DFD">
            <w:pPr>
              <w:pStyle w:val="TAL"/>
              <w:rPr>
                <w:rFonts w:cs="Arial"/>
                <w:sz w:val="16"/>
              </w:rPr>
            </w:pPr>
            <w:r w:rsidRPr="00446081">
              <w:rPr>
                <w:rFonts w:cs="Arial"/>
                <w:sz w:val="16"/>
              </w:rPr>
              <w:t>24.572</w:t>
            </w:r>
          </w:p>
        </w:tc>
        <w:tc>
          <w:tcPr>
            <w:tcW w:w="1179" w:type="dxa"/>
          </w:tcPr>
          <w:p w14:paraId="07CE7164" w14:textId="77777777" w:rsidR="000C33CE" w:rsidRPr="00446081" w:rsidRDefault="000C33CE" w:rsidP="00022DFD">
            <w:pPr>
              <w:pStyle w:val="TAL"/>
              <w:rPr>
                <w:rFonts w:cs="Arial"/>
                <w:sz w:val="16"/>
              </w:rPr>
            </w:pPr>
            <w:r w:rsidRPr="00446081">
              <w:rPr>
                <w:rFonts w:cs="Arial"/>
                <w:sz w:val="16"/>
              </w:rPr>
              <w:t>0036</w:t>
            </w:r>
          </w:p>
        </w:tc>
        <w:tc>
          <w:tcPr>
            <w:tcW w:w="709" w:type="dxa"/>
          </w:tcPr>
          <w:p w14:paraId="15E0C9EB" w14:textId="77777777" w:rsidR="000C33CE" w:rsidRPr="00446081" w:rsidRDefault="000C33CE" w:rsidP="00022DFD">
            <w:pPr>
              <w:pStyle w:val="TAR"/>
              <w:rPr>
                <w:rFonts w:cs="Arial"/>
                <w:sz w:val="16"/>
              </w:rPr>
            </w:pPr>
            <w:r w:rsidRPr="00446081">
              <w:rPr>
                <w:rFonts w:cs="Arial"/>
                <w:sz w:val="16"/>
              </w:rPr>
              <w:t>1</w:t>
            </w:r>
          </w:p>
        </w:tc>
        <w:tc>
          <w:tcPr>
            <w:tcW w:w="850" w:type="dxa"/>
          </w:tcPr>
          <w:p w14:paraId="6BAF05E0" w14:textId="77777777" w:rsidR="000C33CE" w:rsidRPr="00446081" w:rsidRDefault="000C33CE" w:rsidP="00022DFD">
            <w:pPr>
              <w:pStyle w:val="TAL"/>
              <w:rPr>
                <w:rFonts w:cs="Arial"/>
                <w:sz w:val="16"/>
              </w:rPr>
            </w:pPr>
            <w:r w:rsidRPr="00446081">
              <w:rPr>
                <w:rFonts w:cs="Arial"/>
                <w:sz w:val="16"/>
              </w:rPr>
              <w:t>Rel-18</w:t>
            </w:r>
          </w:p>
        </w:tc>
        <w:tc>
          <w:tcPr>
            <w:tcW w:w="947" w:type="dxa"/>
          </w:tcPr>
          <w:p w14:paraId="3481437C" w14:textId="77777777" w:rsidR="000C33CE" w:rsidRPr="00446081" w:rsidRDefault="000C33CE" w:rsidP="00022DFD">
            <w:pPr>
              <w:pStyle w:val="TAL"/>
              <w:rPr>
                <w:rFonts w:cs="Arial"/>
                <w:sz w:val="16"/>
              </w:rPr>
            </w:pPr>
            <w:r w:rsidRPr="00446081">
              <w:rPr>
                <w:rFonts w:cs="Arial"/>
                <w:sz w:val="16"/>
              </w:rPr>
              <w:t>F</w:t>
            </w:r>
          </w:p>
        </w:tc>
        <w:tc>
          <w:tcPr>
            <w:tcW w:w="1038" w:type="dxa"/>
          </w:tcPr>
          <w:p w14:paraId="5E06AF1B"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41788E74"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70E737C6" w14:textId="77777777" w:rsidTr="00022DFD">
        <w:tc>
          <w:tcPr>
            <w:tcW w:w="1097" w:type="dxa"/>
          </w:tcPr>
          <w:p w14:paraId="4A623364" w14:textId="77777777" w:rsidR="000C33CE" w:rsidRPr="00446081" w:rsidRDefault="000C33CE" w:rsidP="00022DFD">
            <w:pPr>
              <w:pStyle w:val="TAL"/>
              <w:rPr>
                <w:rFonts w:cs="Arial"/>
                <w:sz w:val="16"/>
              </w:rPr>
            </w:pPr>
            <w:r w:rsidRPr="00446081">
              <w:rPr>
                <w:rFonts w:cs="Arial"/>
                <w:sz w:val="16"/>
              </w:rPr>
              <w:t>C1-244140</w:t>
            </w:r>
          </w:p>
        </w:tc>
        <w:tc>
          <w:tcPr>
            <w:tcW w:w="1592" w:type="dxa"/>
          </w:tcPr>
          <w:p w14:paraId="345A71D9" w14:textId="77777777" w:rsidR="000C33CE" w:rsidRPr="00446081" w:rsidRDefault="000C33CE" w:rsidP="00022DFD">
            <w:pPr>
              <w:pStyle w:val="TAL"/>
              <w:rPr>
                <w:rFonts w:cs="Arial"/>
                <w:sz w:val="16"/>
              </w:rPr>
            </w:pPr>
            <w:r w:rsidRPr="00446081">
              <w:rPr>
                <w:rFonts w:cs="Arial"/>
                <w:sz w:val="16"/>
              </w:rPr>
              <w:t>Timer name assignment</w:t>
            </w:r>
          </w:p>
        </w:tc>
        <w:tc>
          <w:tcPr>
            <w:tcW w:w="1701" w:type="dxa"/>
          </w:tcPr>
          <w:p w14:paraId="0CCE689A"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658F9C75" w14:textId="77777777" w:rsidR="000C33CE" w:rsidRPr="00446081" w:rsidRDefault="000C33CE" w:rsidP="00022DFD">
            <w:pPr>
              <w:pStyle w:val="TAL"/>
              <w:rPr>
                <w:rFonts w:cs="Arial"/>
                <w:sz w:val="16"/>
              </w:rPr>
            </w:pPr>
            <w:r w:rsidRPr="00446081">
              <w:rPr>
                <w:rFonts w:cs="Arial"/>
                <w:sz w:val="16"/>
              </w:rPr>
              <w:t>24.572</w:t>
            </w:r>
          </w:p>
        </w:tc>
        <w:tc>
          <w:tcPr>
            <w:tcW w:w="1179" w:type="dxa"/>
          </w:tcPr>
          <w:p w14:paraId="51721D67" w14:textId="77777777" w:rsidR="000C33CE" w:rsidRPr="00446081" w:rsidRDefault="000C33CE" w:rsidP="00022DFD">
            <w:pPr>
              <w:pStyle w:val="TAL"/>
              <w:rPr>
                <w:rFonts w:cs="Arial"/>
                <w:sz w:val="16"/>
              </w:rPr>
            </w:pPr>
            <w:r w:rsidRPr="00446081">
              <w:rPr>
                <w:rFonts w:cs="Arial"/>
                <w:sz w:val="16"/>
              </w:rPr>
              <w:t>0037</w:t>
            </w:r>
          </w:p>
        </w:tc>
        <w:tc>
          <w:tcPr>
            <w:tcW w:w="709" w:type="dxa"/>
          </w:tcPr>
          <w:p w14:paraId="21DEDDA6" w14:textId="77777777" w:rsidR="000C33CE" w:rsidRPr="00446081" w:rsidRDefault="000C33CE" w:rsidP="00022DFD">
            <w:pPr>
              <w:pStyle w:val="TAR"/>
              <w:rPr>
                <w:rFonts w:cs="Arial"/>
                <w:sz w:val="16"/>
              </w:rPr>
            </w:pPr>
          </w:p>
        </w:tc>
        <w:tc>
          <w:tcPr>
            <w:tcW w:w="850" w:type="dxa"/>
          </w:tcPr>
          <w:p w14:paraId="7DE9EBFD" w14:textId="77777777" w:rsidR="000C33CE" w:rsidRPr="00446081" w:rsidRDefault="000C33CE" w:rsidP="00022DFD">
            <w:pPr>
              <w:pStyle w:val="TAL"/>
              <w:rPr>
                <w:rFonts w:cs="Arial"/>
                <w:sz w:val="16"/>
              </w:rPr>
            </w:pPr>
            <w:r w:rsidRPr="00446081">
              <w:rPr>
                <w:rFonts w:cs="Arial"/>
                <w:sz w:val="16"/>
              </w:rPr>
              <w:t>Rel-18</w:t>
            </w:r>
          </w:p>
        </w:tc>
        <w:tc>
          <w:tcPr>
            <w:tcW w:w="947" w:type="dxa"/>
          </w:tcPr>
          <w:p w14:paraId="120F3C14" w14:textId="77777777" w:rsidR="000C33CE" w:rsidRPr="00446081" w:rsidRDefault="000C33CE" w:rsidP="00022DFD">
            <w:pPr>
              <w:pStyle w:val="TAL"/>
              <w:rPr>
                <w:rFonts w:cs="Arial"/>
                <w:sz w:val="16"/>
              </w:rPr>
            </w:pPr>
            <w:r w:rsidRPr="00446081">
              <w:rPr>
                <w:rFonts w:cs="Arial"/>
                <w:sz w:val="16"/>
              </w:rPr>
              <w:t>F</w:t>
            </w:r>
          </w:p>
        </w:tc>
        <w:tc>
          <w:tcPr>
            <w:tcW w:w="1038" w:type="dxa"/>
          </w:tcPr>
          <w:p w14:paraId="6D8085C8"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76994489" w14:textId="77777777" w:rsidR="000C33CE" w:rsidRPr="00446081" w:rsidRDefault="000C33CE" w:rsidP="00022DFD">
            <w:pPr>
              <w:pStyle w:val="TAL"/>
              <w:rPr>
                <w:rFonts w:cs="Arial"/>
                <w:sz w:val="16"/>
              </w:rPr>
            </w:pPr>
            <w:r w:rsidRPr="00446081">
              <w:rPr>
                <w:rFonts w:cs="Arial"/>
                <w:sz w:val="16"/>
              </w:rPr>
              <w:t>merged</w:t>
            </w:r>
          </w:p>
        </w:tc>
      </w:tr>
      <w:tr w:rsidR="000C33CE" w:rsidRPr="00446081" w14:paraId="68B15D4E" w14:textId="77777777" w:rsidTr="00022DFD">
        <w:tc>
          <w:tcPr>
            <w:tcW w:w="1097" w:type="dxa"/>
          </w:tcPr>
          <w:p w14:paraId="71539872" w14:textId="77777777" w:rsidR="000C33CE" w:rsidRPr="00446081" w:rsidRDefault="000C33CE" w:rsidP="00022DFD">
            <w:pPr>
              <w:pStyle w:val="TAL"/>
              <w:rPr>
                <w:rFonts w:cs="Arial"/>
                <w:sz w:val="16"/>
              </w:rPr>
            </w:pPr>
            <w:r w:rsidRPr="00446081">
              <w:rPr>
                <w:rFonts w:cs="Arial"/>
                <w:sz w:val="16"/>
              </w:rPr>
              <w:t>C1-244141</w:t>
            </w:r>
          </w:p>
        </w:tc>
        <w:tc>
          <w:tcPr>
            <w:tcW w:w="1592" w:type="dxa"/>
          </w:tcPr>
          <w:p w14:paraId="2F0C2E73" w14:textId="77777777" w:rsidR="000C33CE" w:rsidRPr="00446081" w:rsidRDefault="000C33CE" w:rsidP="00022DFD">
            <w:pPr>
              <w:pStyle w:val="TAL"/>
              <w:rPr>
                <w:rFonts w:cs="Arial"/>
                <w:sz w:val="16"/>
              </w:rPr>
            </w:pPr>
            <w:r w:rsidRPr="00446081">
              <w:rPr>
                <w:rFonts w:cs="Arial"/>
                <w:sz w:val="16"/>
              </w:rPr>
              <w:t>Corrections for T5014</w:t>
            </w:r>
          </w:p>
        </w:tc>
        <w:tc>
          <w:tcPr>
            <w:tcW w:w="1701" w:type="dxa"/>
          </w:tcPr>
          <w:p w14:paraId="015EADF3"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2843F149" w14:textId="77777777" w:rsidR="000C33CE" w:rsidRPr="00446081" w:rsidRDefault="000C33CE" w:rsidP="00022DFD">
            <w:pPr>
              <w:pStyle w:val="TAL"/>
              <w:rPr>
                <w:rFonts w:cs="Arial"/>
                <w:sz w:val="16"/>
              </w:rPr>
            </w:pPr>
            <w:r w:rsidRPr="00446081">
              <w:rPr>
                <w:rFonts w:cs="Arial"/>
                <w:sz w:val="16"/>
              </w:rPr>
              <w:t>24.572</w:t>
            </w:r>
          </w:p>
        </w:tc>
        <w:tc>
          <w:tcPr>
            <w:tcW w:w="1179" w:type="dxa"/>
          </w:tcPr>
          <w:p w14:paraId="518C453A" w14:textId="77777777" w:rsidR="000C33CE" w:rsidRPr="00446081" w:rsidRDefault="000C33CE" w:rsidP="00022DFD">
            <w:pPr>
              <w:pStyle w:val="TAL"/>
              <w:rPr>
                <w:rFonts w:cs="Arial"/>
                <w:sz w:val="16"/>
              </w:rPr>
            </w:pPr>
            <w:r w:rsidRPr="00446081">
              <w:rPr>
                <w:rFonts w:cs="Arial"/>
                <w:sz w:val="16"/>
              </w:rPr>
              <w:t>0038</w:t>
            </w:r>
          </w:p>
        </w:tc>
        <w:tc>
          <w:tcPr>
            <w:tcW w:w="709" w:type="dxa"/>
          </w:tcPr>
          <w:p w14:paraId="0D48A0E5" w14:textId="77777777" w:rsidR="000C33CE" w:rsidRPr="00446081" w:rsidRDefault="000C33CE" w:rsidP="00022DFD">
            <w:pPr>
              <w:pStyle w:val="TAR"/>
              <w:rPr>
                <w:rFonts w:cs="Arial"/>
                <w:sz w:val="16"/>
              </w:rPr>
            </w:pPr>
          </w:p>
        </w:tc>
        <w:tc>
          <w:tcPr>
            <w:tcW w:w="850" w:type="dxa"/>
          </w:tcPr>
          <w:p w14:paraId="365132AE" w14:textId="77777777" w:rsidR="000C33CE" w:rsidRPr="00446081" w:rsidRDefault="000C33CE" w:rsidP="00022DFD">
            <w:pPr>
              <w:pStyle w:val="TAL"/>
              <w:rPr>
                <w:rFonts w:cs="Arial"/>
                <w:sz w:val="16"/>
              </w:rPr>
            </w:pPr>
            <w:r w:rsidRPr="00446081">
              <w:rPr>
                <w:rFonts w:cs="Arial"/>
                <w:sz w:val="16"/>
              </w:rPr>
              <w:t>Rel-18</w:t>
            </w:r>
          </w:p>
        </w:tc>
        <w:tc>
          <w:tcPr>
            <w:tcW w:w="947" w:type="dxa"/>
          </w:tcPr>
          <w:p w14:paraId="64120D9B" w14:textId="77777777" w:rsidR="000C33CE" w:rsidRPr="00446081" w:rsidRDefault="000C33CE" w:rsidP="00022DFD">
            <w:pPr>
              <w:pStyle w:val="TAL"/>
              <w:rPr>
                <w:rFonts w:cs="Arial"/>
                <w:sz w:val="16"/>
              </w:rPr>
            </w:pPr>
            <w:r w:rsidRPr="00446081">
              <w:rPr>
                <w:rFonts w:cs="Arial"/>
                <w:sz w:val="16"/>
              </w:rPr>
              <w:t>F</w:t>
            </w:r>
          </w:p>
        </w:tc>
        <w:tc>
          <w:tcPr>
            <w:tcW w:w="1038" w:type="dxa"/>
          </w:tcPr>
          <w:p w14:paraId="23A0EFB1"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701820DB"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7E41386" w14:textId="77777777" w:rsidTr="00022DFD">
        <w:tc>
          <w:tcPr>
            <w:tcW w:w="1097" w:type="dxa"/>
          </w:tcPr>
          <w:p w14:paraId="77555AF7" w14:textId="77777777" w:rsidR="000C33CE" w:rsidRPr="00446081" w:rsidRDefault="000C33CE" w:rsidP="00022DFD">
            <w:pPr>
              <w:pStyle w:val="TAL"/>
              <w:rPr>
                <w:rFonts w:cs="Arial"/>
                <w:sz w:val="16"/>
              </w:rPr>
            </w:pPr>
            <w:r w:rsidRPr="00446081">
              <w:rPr>
                <w:rFonts w:cs="Arial"/>
                <w:sz w:val="16"/>
              </w:rPr>
              <w:t>C1-244544</w:t>
            </w:r>
          </w:p>
        </w:tc>
        <w:tc>
          <w:tcPr>
            <w:tcW w:w="1592" w:type="dxa"/>
          </w:tcPr>
          <w:p w14:paraId="208FA992" w14:textId="77777777" w:rsidR="000C33CE" w:rsidRPr="00446081" w:rsidRDefault="000C33CE" w:rsidP="00022DFD">
            <w:pPr>
              <w:pStyle w:val="TAL"/>
              <w:rPr>
                <w:rFonts w:cs="Arial"/>
                <w:sz w:val="16"/>
              </w:rPr>
            </w:pPr>
            <w:r w:rsidRPr="00446081">
              <w:rPr>
                <w:rFonts w:cs="Arial"/>
                <w:sz w:val="16"/>
              </w:rPr>
              <w:t>Corrections for T5014</w:t>
            </w:r>
          </w:p>
        </w:tc>
        <w:tc>
          <w:tcPr>
            <w:tcW w:w="1701" w:type="dxa"/>
          </w:tcPr>
          <w:p w14:paraId="426918FC"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54F0584F" w14:textId="77777777" w:rsidR="000C33CE" w:rsidRPr="00446081" w:rsidRDefault="000C33CE" w:rsidP="00022DFD">
            <w:pPr>
              <w:pStyle w:val="TAL"/>
              <w:rPr>
                <w:rFonts w:cs="Arial"/>
                <w:sz w:val="16"/>
              </w:rPr>
            </w:pPr>
            <w:r w:rsidRPr="00446081">
              <w:rPr>
                <w:rFonts w:cs="Arial"/>
                <w:sz w:val="16"/>
              </w:rPr>
              <w:t>24.572</w:t>
            </w:r>
          </w:p>
        </w:tc>
        <w:tc>
          <w:tcPr>
            <w:tcW w:w="1179" w:type="dxa"/>
          </w:tcPr>
          <w:p w14:paraId="2378A398" w14:textId="77777777" w:rsidR="000C33CE" w:rsidRPr="00446081" w:rsidRDefault="000C33CE" w:rsidP="00022DFD">
            <w:pPr>
              <w:pStyle w:val="TAL"/>
              <w:rPr>
                <w:rFonts w:cs="Arial"/>
                <w:sz w:val="16"/>
              </w:rPr>
            </w:pPr>
            <w:r w:rsidRPr="00446081">
              <w:rPr>
                <w:rFonts w:cs="Arial"/>
                <w:sz w:val="16"/>
              </w:rPr>
              <w:t>0038</w:t>
            </w:r>
          </w:p>
        </w:tc>
        <w:tc>
          <w:tcPr>
            <w:tcW w:w="709" w:type="dxa"/>
          </w:tcPr>
          <w:p w14:paraId="6628D057" w14:textId="77777777" w:rsidR="000C33CE" w:rsidRPr="00446081" w:rsidRDefault="000C33CE" w:rsidP="00022DFD">
            <w:pPr>
              <w:pStyle w:val="TAR"/>
              <w:rPr>
                <w:rFonts w:cs="Arial"/>
                <w:sz w:val="16"/>
              </w:rPr>
            </w:pPr>
            <w:r w:rsidRPr="00446081">
              <w:rPr>
                <w:rFonts w:cs="Arial"/>
                <w:sz w:val="16"/>
              </w:rPr>
              <w:t>1</w:t>
            </w:r>
          </w:p>
        </w:tc>
        <w:tc>
          <w:tcPr>
            <w:tcW w:w="850" w:type="dxa"/>
          </w:tcPr>
          <w:p w14:paraId="46CD7671" w14:textId="77777777" w:rsidR="000C33CE" w:rsidRPr="00446081" w:rsidRDefault="000C33CE" w:rsidP="00022DFD">
            <w:pPr>
              <w:pStyle w:val="TAL"/>
              <w:rPr>
                <w:rFonts w:cs="Arial"/>
                <w:sz w:val="16"/>
              </w:rPr>
            </w:pPr>
            <w:r w:rsidRPr="00446081">
              <w:rPr>
                <w:rFonts w:cs="Arial"/>
                <w:sz w:val="16"/>
              </w:rPr>
              <w:t>Rel-18</w:t>
            </w:r>
          </w:p>
        </w:tc>
        <w:tc>
          <w:tcPr>
            <w:tcW w:w="947" w:type="dxa"/>
          </w:tcPr>
          <w:p w14:paraId="5345A8E9" w14:textId="77777777" w:rsidR="000C33CE" w:rsidRPr="00446081" w:rsidRDefault="000C33CE" w:rsidP="00022DFD">
            <w:pPr>
              <w:pStyle w:val="TAL"/>
              <w:rPr>
                <w:rFonts w:cs="Arial"/>
                <w:sz w:val="16"/>
              </w:rPr>
            </w:pPr>
            <w:r w:rsidRPr="00446081">
              <w:rPr>
                <w:rFonts w:cs="Arial"/>
                <w:sz w:val="16"/>
              </w:rPr>
              <w:t>F</w:t>
            </w:r>
          </w:p>
        </w:tc>
        <w:tc>
          <w:tcPr>
            <w:tcW w:w="1038" w:type="dxa"/>
          </w:tcPr>
          <w:p w14:paraId="326DE702"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3D4414F0"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EF730F7" w14:textId="77777777" w:rsidTr="00022DFD">
        <w:tc>
          <w:tcPr>
            <w:tcW w:w="1097" w:type="dxa"/>
          </w:tcPr>
          <w:p w14:paraId="03CE01CE" w14:textId="77777777" w:rsidR="000C33CE" w:rsidRPr="00446081" w:rsidRDefault="000C33CE" w:rsidP="00022DFD">
            <w:pPr>
              <w:pStyle w:val="TAL"/>
              <w:rPr>
                <w:rFonts w:cs="Arial"/>
                <w:sz w:val="16"/>
              </w:rPr>
            </w:pPr>
            <w:r w:rsidRPr="00446081">
              <w:rPr>
                <w:rFonts w:cs="Arial"/>
                <w:sz w:val="16"/>
              </w:rPr>
              <w:t>C1-244142</w:t>
            </w:r>
          </w:p>
        </w:tc>
        <w:tc>
          <w:tcPr>
            <w:tcW w:w="1592" w:type="dxa"/>
          </w:tcPr>
          <w:p w14:paraId="1127F4B6" w14:textId="77777777" w:rsidR="000C33CE" w:rsidRPr="00446081" w:rsidRDefault="000C33CE" w:rsidP="00022DFD">
            <w:pPr>
              <w:pStyle w:val="TAL"/>
              <w:rPr>
                <w:rFonts w:cs="Arial"/>
                <w:sz w:val="16"/>
              </w:rPr>
            </w:pPr>
            <w:r w:rsidRPr="00446081">
              <w:rPr>
                <w:rFonts w:cs="Arial"/>
                <w:sz w:val="16"/>
              </w:rPr>
              <w:t>Updated scope of network initiated user plane connection establishment procedure</w:t>
            </w:r>
          </w:p>
        </w:tc>
        <w:tc>
          <w:tcPr>
            <w:tcW w:w="1701" w:type="dxa"/>
          </w:tcPr>
          <w:p w14:paraId="44E3986C"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6A5B4AD0" w14:textId="77777777" w:rsidR="000C33CE" w:rsidRPr="00446081" w:rsidRDefault="000C33CE" w:rsidP="00022DFD">
            <w:pPr>
              <w:pStyle w:val="TAL"/>
              <w:rPr>
                <w:rFonts w:cs="Arial"/>
                <w:sz w:val="16"/>
              </w:rPr>
            </w:pPr>
            <w:r w:rsidRPr="00446081">
              <w:rPr>
                <w:rFonts w:cs="Arial"/>
                <w:sz w:val="16"/>
              </w:rPr>
              <w:t>24.572</w:t>
            </w:r>
          </w:p>
        </w:tc>
        <w:tc>
          <w:tcPr>
            <w:tcW w:w="1179" w:type="dxa"/>
          </w:tcPr>
          <w:p w14:paraId="4B51F6C3" w14:textId="77777777" w:rsidR="000C33CE" w:rsidRPr="00446081" w:rsidRDefault="000C33CE" w:rsidP="00022DFD">
            <w:pPr>
              <w:pStyle w:val="TAL"/>
              <w:rPr>
                <w:rFonts w:cs="Arial"/>
                <w:sz w:val="16"/>
              </w:rPr>
            </w:pPr>
            <w:r w:rsidRPr="00446081">
              <w:rPr>
                <w:rFonts w:cs="Arial"/>
                <w:sz w:val="16"/>
              </w:rPr>
              <w:t>0039</w:t>
            </w:r>
          </w:p>
        </w:tc>
        <w:tc>
          <w:tcPr>
            <w:tcW w:w="709" w:type="dxa"/>
          </w:tcPr>
          <w:p w14:paraId="22747195" w14:textId="77777777" w:rsidR="000C33CE" w:rsidRPr="00446081" w:rsidRDefault="000C33CE" w:rsidP="00022DFD">
            <w:pPr>
              <w:pStyle w:val="TAR"/>
              <w:rPr>
                <w:rFonts w:cs="Arial"/>
                <w:sz w:val="16"/>
              </w:rPr>
            </w:pPr>
          </w:p>
        </w:tc>
        <w:tc>
          <w:tcPr>
            <w:tcW w:w="850" w:type="dxa"/>
          </w:tcPr>
          <w:p w14:paraId="68361354" w14:textId="77777777" w:rsidR="000C33CE" w:rsidRPr="00446081" w:rsidRDefault="000C33CE" w:rsidP="00022DFD">
            <w:pPr>
              <w:pStyle w:val="TAL"/>
              <w:rPr>
                <w:rFonts w:cs="Arial"/>
                <w:sz w:val="16"/>
              </w:rPr>
            </w:pPr>
            <w:r w:rsidRPr="00446081">
              <w:rPr>
                <w:rFonts w:cs="Arial"/>
                <w:sz w:val="16"/>
              </w:rPr>
              <w:t>Rel-18</w:t>
            </w:r>
          </w:p>
        </w:tc>
        <w:tc>
          <w:tcPr>
            <w:tcW w:w="947" w:type="dxa"/>
          </w:tcPr>
          <w:p w14:paraId="7D90722D" w14:textId="77777777" w:rsidR="000C33CE" w:rsidRPr="00446081" w:rsidRDefault="000C33CE" w:rsidP="00022DFD">
            <w:pPr>
              <w:pStyle w:val="TAL"/>
              <w:rPr>
                <w:rFonts w:cs="Arial"/>
                <w:sz w:val="16"/>
              </w:rPr>
            </w:pPr>
            <w:r w:rsidRPr="00446081">
              <w:rPr>
                <w:rFonts w:cs="Arial"/>
                <w:sz w:val="16"/>
              </w:rPr>
              <w:t>F</w:t>
            </w:r>
          </w:p>
        </w:tc>
        <w:tc>
          <w:tcPr>
            <w:tcW w:w="1038" w:type="dxa"/>
          </w:tcPr>
          <w:p w14:paraId="2979216F"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2704672F"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E457A9E" w14:textId="77777777" w:rsidTr="00022DFD">
        <w:tc>
          <w:tcPr>
            <w:tcW w:w="1097" w:type="dxa"/>
          </w:tcPr>
          <w:p w14:paraId="1C1E6B18" w14:textId="77777777" w:rsidR="000C33CE" w:rsidRPr="00446081" w:rsidRDefault="000C33CE" w:rsidP="00022DFD">
            <w:pPr>
              <w:pStyle w:val="TAL"/>
              <w:rPr>
                <w:rFonts w:cs="Arial"/>
                <w:sz w:val="16"/>
              </w:rPr>
            </w:pPr>
            <w:r w:rsidRPr="00446081">
              <w:rPr>
                <w:rFonts w:cs="Arial"/>
                <w:sz w:val="16"/>
              </w:rPr>
              <w:t>C1-244545</w:t>
            </w:r>
          </w:p>
        </w:tc>
        <w:tc>
          <w:tcPr>
            <w:tcW w:w="1592" w:type="dxa"/>
          </w:tcPr>
          <w:p w14:paraId="55FF38D5" w14:textId="77777777" w:rsidR="000C33CE" w:rsidRPr="00446081" w:rsidRDefault="000C33CE" w:rsidP="00022DFD">
            <w:pPr>
              <w:pStyle w:val="TAL"/>
              <w:rPr>
                <w:rFonts w:cs="Arial"/>
                <w:sz w:val="16"/>
              </w:rPr>
            </w:pPr>
            <w:r w:rsidRPr="00446081">
              <w:rPr>
                <w:rFonts w:cs="Arial"/>
                <w:sz w:val="16"/>
              </w:rPr>
              <w:t>Updated scope of network initiated user plane connection establishment procedure</w:t>
            </w:r>
          </w:p>
        </w:tc>
        <w:tc>
          <w:tcPr>
            <w:tcW w:w="1701" w:type="dxa"/>
          </w:tcPr>
          <w:p w14:paraId="3B34174D"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586EA93B" w14:textId="77777777" w:rsidR="000C33CE" w:rsidRPr="00446081" w:rsidRDefault="000C33CE" w:rsidP="00022DFD">
            <w:pPr>
              <w:pStyle w:val="TAL"/>
              <w:rPr>
                <w:rFonts w:cs="Arial"/>
                <w:sz w:val="16"/>
              </w:rPr>
            </w:pPr>
            <w:r w:rsidRPr="00446081">
              <w:rPr>
                <w:rFonts w:cs="Arial"/>
                <w:sz w:val="16"/>
              </w:rPr>
              <w:t>24.572</w:t>
            </w:r>
          </w:p>
        </w:tc>
        <w:tc>
          <w:tcPr>
            <w:tcW w:w="1179" w:type="dxa"/>
          </w:tcPr>
          <w:p w14:paraId="285F287B" w14:textId="77777777" w:rsidR="000C33CE" w:rsidRPr="00446081" w:rsidRDefault="000C33CE" w:rsidP="00022DFD">
            <w:pPr>
              <w:pStyle w:val="TAL"/>
              <w:rPr>
                <w:rFonts w:cs="Arial"/>
                <w:sz w:val="16"/>
              </w:rPr>
            </w:pPr>
            <w:r w:rsidRPr="00446081">
              <w:rPr>
                <w:rFonts w:cs="Arial"/>
                <w:sz w:val="16"/>
              </w:rPr>
              <w:t>0039</w:t>
            </w:r>
          </w:p>
        </w:tc>
        <w:tc>
          <w:tcPr>
            <w:tcW w:w="709" w:type="dxa"/>
          </w:tcPr>
          <w:p w14:paraId="65A0CDAC" w14:textId="77777777" w:rsidR="000C33CE" w:rsidRPr="00446081" w:rsidRDefault="000C33CE" w:rsidP="00022DFD">
            <w:pPr>
              <w:pStyle w:val="TAR"/>
              <w:rPr>
                <w:rFonts w:cs="Arial"/>
                <w:sz w:val="16"/>
              </w:rPr>
            </w:pPr>
            <w:r w:rsidRPr="00446081">
              <w:rPr>
                <w:rFonts w:cs="Arial"/>
                <w:sz w:val="16"/>
              </w:rPr>
              <w:t>1</w:t>
            </w:r>
          </w:p>
        </w:tc>
        <w:tc>
          <w:tcPr>
            <w:tcW w:w="850" w:type="dxa"/>
          </w:tcPr>
          <w:p w14:paraId="64FF3B44" w14:textId="77777777" w:rsidR="000C33CE" w:rsidRPr="00446081" w:rsidRDefault="000C33CE" w:rsidP="00022DFD">
            <w:pPr>
              <w:pStyle w:val="TAL"/>
              <w:rPr>
                <w:rFonts w:cs="Arial"/>
                <w:sz w:val="16"/>
              </w:rPr>
            </w:pPr>
            <w:r w:rsidRPr="00446081">
              <w:rPr>
                <w:rFonts w:cs="Arial"/>
                <w:sz w:val="16"/>
              </w:rPr>
              <w:t>Rel-18</w:t>
            </w:r>
          </w:p>
        </w:tc>
        <w:tc>
          <w:tcPr>
            <w:tcW w:w="947" w:type="dxa"/>
          </w:tcPr>
          <w:p w14:paraId="2E917C3E" w14:textId="77777777" w:rsidR="000C33CE" w:rsidRPr="00446081" w:rsidRDefault="000C33CE" w:rsidP="00022DFD">
            <w:pPr>
              <w:pStyle w:val="TAL"/>
              <w:rPr>
                <w:rFonts w:cs="Arial"/>
                <w:sz w:val="16"/>
              </w:rPr>
            </w:pPr>
            <w:r w:rsidRPr="00446081">
              <w:rPr>
                <w:rFonts w:cs="Arial"/>
                <w:sz w:val="16"/>
              </w:rPr>
              <w:t>F</w:t>
            </w:r>
          </w:p>
        </w:tc>
        <w:tc>
          <w:tcPr>
            <w:tcW w:w="1038" w:type="dxa"/>
          </w:tcPr>
          <w:p w14:paraId="1E581684"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34647E13"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26F0607C" w14:textId="77777777" w:rsidTr="00022DFD">
        <w:tc>
          <w:tcPr>
            <w:tcW w:w="1097" w:type="dxa"/>
          </w:tcPr>
          <w:p w14:paraId="1A7DBF77" w14:textId="77777777" w:rsidR="000C33CE" w:rsidRPr="00446081" w:rsidRDefault="000C33CE" w:rsidP="00022DFD">
            <w:pPr>
              <w:pStyle w:val="TAL"/>
              <w:rPr>
                <w:rFonts w:cs="Arial"/>
                <w:sz w:val="16"/>
              </w:rPr>
            </w:pPr>
            <w:r w:rsidRPr="00446081">
              <w:rPr>
                <w:rFonts w:cs="Arial"/>
                <w:sz w:val="16"/>
              </w:rPr>
              <w:t>C1-244143</w:t>
            </w:r>
          </w:p>
        </w:tc>
        <w:tc>
          <w:tcPr>
            <w:tcW w:w="1592" w:type="dxa"/>
          </w:tcPr>
          <w:p w14:paraId="6526F751" w14:textId="77777777" w:rsidR="000C33CE" w:rsidRPr="00446081" w:rsidRDefault="000C33CE" w:rsidP="00022DFD">
            <w:pPr>
              <w:pStyle w:val="TAL"/>
              <w:rPr>
                <w:rFonts w:cs="Arial"/>
                <w:sz w:val="16"/>
              </w:rPr>
            </w:pPr>
            <w:r w:rsidRPr="00446081">
              <w:rPr>
                <w:rFonts w:cs="Arial"/>
                <w:sz w:val="16"/>
              </w:rPr>
              <w:t>Failure cause corrections</w:t>
            </w:r>
          </w:p>
        </w:tc>
        <w:tc>
          <w:tcPr>
            <w:tcW w:w="1701" w:type="dxa"/>
          </w:tcPr>
          <w:p w14:paraId="22EADC62"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27155C0B" w14:textId="77777777" w:rsidR="000C33CE" w:rsidRPr="00446081" w:rsidRDefault="000C33CE" w:rsidP="00022DFD">
            <w:pPr>
              <w:pStyle w:val="TAL"/>
              <w:rPr>
                <w:rFonts w:cs="Arial"/>
                <w:sz w:val="16"/>
              </w:rPr>
            </w:pPr>
            <w:r w:rsidRPr="00446081">
              <w:rPr>
                <w:rFonts w:cs="Arial"/>
                <w:sz w:val="16"/>
              </w:rPr>
              <w:t>24.572</w:t>
            </w:r>
          </w:p>
        </w:tc>
        <w:tc>
          <w:tcPr>
            <w:tcW w:w="1179" w:type="dxa"/>
          </w:tcPr>
          <w:p w14:paraId="7978CD90" w14:textId="77777777" w:rsidR="000C33CE" w:rsidRPr="00446081" w:rsidRDefault="000C33CE" w:rsidP="00022DFD">
            <w:pPr>
              <w:pStyle w:val="TAL"/>
              <w:rPr>
                <w:rFonts w:cs="Arial"/>
                <w:sz w:val="16"/>
              </w:rPr>
            </w:pPr>
            <w:r w:rsidRPr="00446081">
              <w:rPr>
                <w:rFonts w:cs="Arial"/>
                <w:sz w:val="16"/>
              </w:rPr>
              <w:t>0040</w:t>
            </w:r>
          </w:p>
        </w:tc>
        <w:tc>
          <w:tcPr>
            <w:tcW w:w="709" w:type="dxa"/>
          </w:tcPr>
          <w:p w14:paraId="2A72F6AA" w14:textId="77777777" w:rsidR="000C33CE" w:rsidRPr="00446081" w:rsidRDefault="000C33CE" w:rsidP="00022DFD">
            <w:pPr>
              <w:pStyle w:val="TAR"/>
              <w:rPr>
                <w:rFonts w:cs="Arial"/>
                <w:sz w:val="16"/>
              </w:rPr>
            </w:pPr>
          </w:p>
        </w:tc>
        <w:tc>
          <w:tcPr>
            <w:tcW w:w="850" w:type="dxa"/>
          </w:tcPr>
          <w:p w14:paraId="176D9A39" w14:textId="77777777" w:rsidR="000C33CE" w:rsidRPr="00446081" w:rsidRDefault="000C33CE" w:rsidP="00022DFD">
            <w:pPr>
              <w:pStyle w:val="TAL"/>
              <w:rPr>
                <w:rFonts w:cs="Arial"/>
                <w:sz w:val="16"/>
              </w:rPr>
            </w:pPr>
            <w:r w:rsidRPr="00446081">
              <w:rPr>
                <w:rFonts w:cs="Arial"/>
                <w:sz w:val="16"/>
              </w:rPr>
              <w:t>Rel-18</w:t>
            </w:r>
          </w:p>
        </w:tc>
        <w:tc>
          <w:tcPr>
            <w:tcW w:w="947" w:type="dxa"/>
          </w:tcPr>
          <w:p w14:paraId="62C2349A" w14:textId="77777777" w:rsidR="000C33CE" w:rsidRPr="00446081" w:rsidRDefault="000C33CE" w:rsidP="00022DFD">
            <w:pPr>
              <w:pStyle w:val="TAL"/>
              <w:rPr>
                <w:rFonts w:cs="Arial"/>
                <w:sz w:val="16"/>
              </w:rPr>
            </w:pPr>
            <w:r w:rsidRPr="00446081">
              <w:rPr>
                <w:rFonts w:cs="Arial"/>
                <w:sz w:val="16"/>
              </w:rPr>
              <w:t>F</w:t>
            </w:r>
          </w:p>
        </w:tc>
        <w:tc>
          <w:tcPr>
            <w:tcW w:w="1038" w:type="dxa"/>
          </w:tcPr>
          <w:p w14:paraId="4F68E51D"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062A7C54"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1607926" w14:textId="77777777" w:rsidTr="00022DFD">
        <w:tc>
          <w:tcPr>
            <w:tcW w:w="1097" w:type="dxa"/>
          </w:tcPr>
          <w:p w14:paraId="6EB230D6" w14:textId="77777777" w:rsidR="000C33CE" w:rsidRPr="00446081" w:rsidRDefault="000C33CE" w:rsidP="00022DFD">
            <w:pPr>
              <w:pStyle w:val="TAL"/>
              <w:rPr>
                <w:rFonts w:cs="Arial"/>
                <w:sz w:val="16"/>
              </w:rPr>
            </w:pPr>
            <w:r w:rsidRPr="00446081">
              <w:rPr>
                <w:rFonts w:cs="Arial"/>
                <w:sz w:val="16"/>
              </w:rPr>
              <w:t>C1-244561</w:t>
            </w:r>
          </w:p>
        </w:tc>
        <w:tc>
          <w:tcPr>
            <w:tcW w:w="1592" w:type="dxa"/>
          </w:tcPr>
          <w:p w14:paraId="45087FFF" w14:textId="77777777" w:rsidR="000C33CE" w:rsidRPr="00446081" w:rsidRDefault="000C33CE" w:rsidP="00022DFD">
            <w:pPr>
              <w:pStyle w:val="TAL"/>
              <w:rPr>
                <w:rFonts w:cs="Arial"/>
                <w:sz w:val="16"/>
              </w:rPr>
            </w:pPr>
            <w:r w:rsidRPr="00446081">
              <w:rPr>
                <w:rFonts w:cs="Arial"/>
                <w:sz w:val="16"/>
              </w:rPr>
              <w:t>Failure cause corrections</w:t>
            </w:r>
          </w:p>
        </w:tc>
        <w:tc>
          <w:tcPr>
            <w:tcW w:w="1701" w:type="dxa"/>
          </w:tcPr>
          <w:p w14:paraId="72233605"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Nokia</w:t>
            </w:r>
          </w:p>
        </w:tc>
        <w:tc>
          <w:tcPr>
            <w:tcW w:w="992" w:type="dxa"/>
          </w:tcPr>
          <w:p w14:paraId="4BDC5C98" w14:textId="77777777" w:rsidR="000C33CE" w:rsidRPr="00446081" w:rsidRDefault="000C33CE" w:rsidP="00022DFD">
            <w:pPr>
              <w:pStyle w:val="TAL"/>
              <w:rPr>
                <w:rFonts w:cs="Arial"/>
                <w:sz w:val="16"/>
              </w:rPr>
            </w:pPr>
            <w:r w:rsidRPr="00446081">
              <w:rPr>
                <w:rFonts w:cs="Arial"/>
                <w:sz w:val="16"/>
              </w:rPr>
              <w:t>24.572</w:t>
            </w:r>
          </w:p>
        </w:tc>
        <w:tc>
          <w:tcPr>
            <w:tcW w:w="1179" w:type="dxa"/>
          </w:tcPr>
          <w:p w14:paraId="5FD919F2" w14:textId="77777777" w:rsidR="000C33CE" w:rsidRPr="00446081" w:rsidRDefault="000C33CE" w:rsidP="00022DFD">
            <w:pPr>
              <w:pStyle w:val="TAL"/>
              <w:rPr>
                <w:rFonts w:cs="Arial"/>
                <w:sz w:val="16"/>
              </w:rPr>
            </w:pPr>
            <w:r w:rsidRPr="00446081">
              <w:rPr>
                <w:rFonts w:cs="Arial"/>
                <w:sz w:val="16"/>
              </w:rPr>
              <w:t>0040</w:t>
            </w:r>
          </w:p>
        </w:tc>
        <w:tc>
          <w:tcPr>
            <w:tcW w:w="709" w:type="dxa"/>
          </w:tcPr>
          <w:p w14:paraId="26C533E1" w14:textId="77777777" w:rsidR="000C33CE" w:rsidRPr="00446081" w:rsidRDefault="000C33CE" w:rsidP="00022DFD">
            <w:pPr>
              <w:pStyle w:val="TAR"/>
              <w:rPr>
                <w:rFonts w:cs="Arial"/>
                <w:sz w:val="16"/>
              </w:rPr>
            </w:pPr>
            <w:r w:rsidRPr="00446081">
              <w:rPr>
                <w:rFonts w:cs="Arial"/>
                <w:sz w:val="16"/>
              </w:rPr>
              <w:t>1</w:t>
            </w:r>
          </w:p>
        </w:tc>
        <w:tc>
          <w:tcPr>
            <w:tcW w:w="850" w:type="dxa"/>
          </w:tcPr>
          <w:p w14:paraId="766405D8" w14:textId="77777777" w:rsidR="000C33CE" w:rsidRPr="00446081" w:rsidRDefault="000C33CE" w:rsidP="00022DFD">
            <w:pPr>
              <w:pStyle w:val="TAL"/>
              <w:rPr>
                <w:rFonts w:cs="Arial"/>
                <w:sz w:val="16"/>
              </w:rPr>
            </w:pPr>
            <w:r w:rsidRPr="00446081">
              <w:rPr>
                <w:rFonts w:cs="Arial"/>
                <w:sz w:val="16"/>
              </w:rPr>
              <w:t>Rel-18</w:t>
            </w:r>
          </w:p>
        </w:tc>
        <w:tc>
          <w:tcPr>
            <w:tcW w:w="947" w:type="dxa"/>
          </w:tcPr>
          <w:p w14:paraId="764117C4" w14:textId="77777777" w:rsidR="000C33CE" w:rsidRPr="00446081" w:rsidRDefault="000C33CE" w:rsidP="00022DFD">
            <w:pPr>
              <w:pStyle w:val="TAL"/>
              <w:rPr>
                <w:rFonts w:cs="Arial"/>
                <w:sz w:val="16"/>
              </w:rPr>
            </w:pPr>
            <w:r w:rsidRPr="00446081">
              <w:rPr>
                <w:rFonts w:cs="Arial"/>
                <w:sz w:val="16"/>
              </w:rPr>
              <w:t>F</w:t>
            </w:r>
          </w:p>
        </w:tc>
        <w:tc>
          <w:tcPr>
            <w:tcW w:w="1038" w:type="dxa"/>
          </w:tcPr>
          <w:p w14:paraId="3A39B469"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52CB03E0"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37B7AC7" w14:textId="77777777" w:rsidTr="00022DFD">
        <w:tc>
          <w:tcPr>
            <w:tcW w:w="1097" w:type="dxa"/>
          </w:tcPr>
          <w:p w14:paraId="7D14794C" w14:textId="77777777" w:rsidR="000C33CE" w:rsidRPr="00446081" w:rsidRDefault="000C33CE" w:rsidP="00022DFD">
            <w:pPr>
              <w:pStyle w:val="TAL"/>
              <w:rPr>
                <w:rFonts w:cs="Arial"/>
                <w:sz w:val="16"/>
              </w:rPr>
            </w:pPr>
            <w:r w:rsidRPr="00446081">
              <w:rPr>
                <w:rFonts w:cs="Arial"/>
                <w:sz w:val="16"/>
              </w:rPr>
              <w:t>C1-245006</w:t>
            </w:r>
          </w:p>
        </w:tc>
        <w:tc>
          <w:tcPr>
            <w:tcW w:w="1592" w:type="dxa"/>
          </w:tcPr>
          <w:p w14:paraId="157E584A" w14:textId="77777777" w:rsidR="000C33CE" w:rsidRPr="00446081" w:rsidRDefault="000C33CE" w:rsidP="00022DFD">
            <w:pPr>
              <w:pStyle w:val="TAL"/>
              <w:rPr>
                <w:rFonts w:cs="Arial"/>
                <w:sz w:val="16"/>
              </w:rPr>
            </w:pPr>
            <w:r w:rsidRPr="00446081">
              <w:rPr>
                <w:rFonts w:cs="Arial"/>
                <w:sz w:val="16"/>
              </w:rPr>
              <w:t>Failure cause corrections</w:t>
            </w:r>
          </w:p>
        </w:tc>
        <w:tc>
          <w:tcPr>
            <w:tcW w:w="1701" w:type="dxa"/>
          </w:tcPr>
          <w:p w14:paraId="2B0DD624"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Nokia, Ericsson</w:t>
            </w:r>
          </w:p>
        </w:tc>
        <w:tc>
          <w:tcPr>
            <w:tcW w:w="992" w:type="dxa"/>
          </w:tcPr>
          <w:p w14:paraId="4CDCF2F4" w14:textId="77777777" w:rsidR="000C33CE" w:rsidRPr="00446081" w:rsidRDefault="000C33CE" w:rsidP="00022DFD">
            <w:pPr>
              <w:pStyle w:val="TAL"/>
              <w:rPr>
                <w:rFonts w:cs="Arial"/>
                <w:sz w:val="16"/>
              </w:rPr>
            </w:pPr>
            <w:r w:rsidRPr="00446081">
              <w:rPr>
                <w:rFonts w:cs="Arial"/>
                <w:sz w:val="16"/>
              </w:rPr>
              <w:t>24.572</w:t>
            </w:r>
          </w:p>
        </w:tc>
        <w:tc>
          <w:tcPr>
            <w:tcW w:w="1179" w:type="dxa"/>
          </w:tcPr>
          <w:p w14:paraId="5361463E" w14:textId="77777777" w:rsidR="000C33CE" w:rsidRPr="00446081" w:rsidRDefault="000C33CE" w:rsidP="00022DFD">
            <w:pPr>
              <w:pStyle w:val="TAL"/>
              <w:rPr>
                <w:rFonts w:cs="Arial"/>
                <w:sz w:val="16"/>
              </w:rPr>
            </w:pPr>
            <w:r w:rsidRPr="00446081">
              <w:rPr>
                <w:rFonts w:cs="Arial"/>
                <w:sz w:val="16"/>
              </w:rPr>
              <w:t>0040</w:t>
            </w:r>
          </w:p>
        </w:tc>
        <w:tc>
          <w:tcPr>
            <w:tcW w:w="709" w:type="dxa"/>
          </w:tcPr>
          <w:p w14:paraId="55D09CED" w14:textId="77777777" w:rsidR="000C33CE" w:rsidRPr="00446081" w:rsidRDefault="000C33CE" w:rsidP="00022DFD">
            <w:pPr>
              <w:pStyle w:val="TAR"/>
              <w:rPr>
                <w:rFonts w:cs="Arial"/>
                <w:sz w:val="16"/>
              </w:rPr>
            </w:pPr>
            <w:r w:rsidRPr="00446081">
              <w:rPr>
                <w:rFonts w:cs="Arial"/>
                <w:sz w:val="16"/>
              </w:rPr>
              <w:t>2</w:t>
            </w:r>
          </w:p>
        </w:tc>
        <w:tc>
          <w:tcPr>
            <w:tcW w:w="850" w:type="dxa"/>
          </w:tcPr>
          <w:p w14:paraId="3F211939" w14:textId="77777777" w:rsidR="000C33CE" w:rsidRPr="00446081" w:rsidRDefault="000C33CE" w:rsidP="00022DFD">
            <w:pPr>
              <w:pStyle w:val="TAL"/>
              <w:rPr>
                <w:rFonts w:cs="Arial"/>
                <w:sz w:val="16"/>
              </w:rPr>
            </w:pPr>
            <w:r w:rsidRPr="00446081">
              <w:rPr>
                <w:rFonts w:cs="Arial"/>
                <w:sz w:val="16"/>
              </w:rPr>
              <w:t>Rel-18</w:t>
            </w:r>
          </w:p>
        </w:tc>
        <w:tc>
          <w:tcPr>
            <w:tcW w:w="947" w:type="dxa"/>
          </w:tcPr>
          <w:p w14:paraId="73D17379" w14:textId="77777777" w:rsidR="000C33CE" w:rsidRPr="00446081" w:rsidRDefault="000C33CE" w:rsidP="00022DFD">
            <w:pPr>
              <w:pStyle w:val="TAL"/>
              <w:rPr>
                <w:rFonts w:cs="Arial"/>
                <w:sz w:val="16"/>
              </w:rPr>
            </w:pPr>
            <w:r w:rsidRPr="00446081">
              <w:rPr>
                <w:rFonts w:cs="Arial"/>
                <w:sz w:val="16"/>
              </w:rPr>
              <w:t>F</w:t>
            </w:r>
          </w:p>
        </w:tc>
        <w:tc>
          <w:tcPr>
            <w:tcW w:w="1038" w:type="dxa"/>
          </w:tcPr>
          <w:p w14:paraId="4547EC02"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7335D6B9"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62296AE" w14:textId="77777777" w:rsidTr="00022DFD">
        <w:tc>
          <w:tcPr>
            <w:tcW w:w="1097" w:type="dxa"/>
          </w:tcPr>
          <w:p w14:paraId="632222FF" w14:textId="77777777" w:rsidR="000C33CE" w:rsidRPr="00446081" w:rsidRDefault="000C33CE" w:rsidP="00022DFD">
            <w:pPr>
              <w:pStyle w:val="TAL"/>
              <w:rPr>
                <w:rFonts w:cs="Arial"/>
                <w:sz w:val="16"/>
              </w:rPr>
            </w:pPr>
            <w:r w:rsidRPr="00446081">
              <w:rPr>
                <w:rFonts w:cs="Arial"/>
                <w:sz w:val="16"/>
              </w:rPr>
              <w:t>C1-244144</w:t>
            </w:r>
          </w:p>
        </w:tc>
        <w:tc>
          <w:tcPr>
            <w:tcW w:w="1592" w:type="dxa"/>
          </w:tcPr>
          <w:p w14:paraId="2FA57079" w14:textId="77777777" w:rsidR="000C33CE" w:rsidRPr="00446081" w:rsidRDefault="000C33CE" w:rsidP="00022DFD">
            <w:pPr>
              <w:pStyle w:val="TAL"/>
              <w:rPr>
                <w:rFonts w:cs="Arial"/>
                <w:sz w:val="16"/>
              </w:rPr>
            </w:pPr>
            <w:r w:rsidRPr="00446081">
              <w:rPr>
                <w:rFonts w:cs="Arial"/>
                <w:sz w:val="16"/>
              </w:rPr>
              <w:t>Clarification and alignment of user plane connection release procedure</w:t>
            </w:r>
          </w:p>
        </w:tc>
        <w:tc>
          <w:tcPr>
            <w:tcW w:w="1701" w:type="dxa"/>
          </w:tcPr>
          <w:p w14:paraId="78D891A5"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27584FEB" w14:textId="77777777" w:rsidR="000C33CE" w:rsidRPr="00446081" w:rsidRDefault="000C33CE" w:rsidP="00022DFD">
            <w:pPr>
              <w:pStyle w:val="TAL"/>
              <w:rPr>
                <w:rFonts w:cs="Arial"/>
                <w:sz w:val="16"/>
              </w:rPr>
            </w:pPr>
            <w:r w:rsidRPr="00446081">
              <w:rPr>
                <w:rFonts w:cs="Arial"/>
                <w:sz w:val="16"/>
              </w:rPr>
              <w:t>24.572</w:t>
            </w:r>
          </w:p>
        </w:tc>
        <w:tc>
          <w:tcPr>
            <w:tcW w:w="1179" w:type="dxa"/>
          </w:tcPr>
          <w:p w14:paraId="01FEB049" w14:textId="77777777" w:rsidR="000C33CE" w:rsidRPr="00446081" w:rsidRDefault="000C33CE" w:rsidP="00022DFD">
            <w:pPr>
              <w:pStyle w:val="TAL"/>
              <w:rPr>
                <w:rFonts w:cs="Arial"/>
                <w:sz w:val="16"/>
              </w:rPr>
            </w:pPr>
            <w:r w:rsidRPr="00446081">
              <w:rPr>
                <w:rFonts w:cs="Arial"/>
                <w:sz w:val="16"/>
              </w:rPr>
              <w:t>0041</w:t>
            </w:r>
          </w:p>
        </w:tc>
        <w:tc>
          <w:tcPr>
            <w:tcW w:w="709" w:type="dxa"/>
          </w:tcPr>
          <w:p w14:paraId="22BD7FB1" w14:textId="77777777" w:rsidR="000C33CE" w:rsidRPr="00446081" w:rsidRDefault="000C33CE" w:rsidP="00022DFD">
            <w:pPr>
              <w:pStyle w:val="TAR"/>
              <w:rPr>
                <w:rFonts w:cs="Arial"/>
                <w:sz w:val="16"/>
              </w:rPr>
            </w:pPr>
          </w:p>
        </w:tc>
        <w:tc>
          <w:tcPr>
            <w:tcW w:w="850" w:type="dxa"/>
          </w:tcPr>
          <w:p w14:paraId="5AD8725B" w14:textId="77777777" w:rsidR="000C33CE" w:rsidRPr="00446081" w:rsidRDefault="000C33CE" w:rsidP="00022DFD">
            <w:pPr>
              <w:pStyle w:val="TAL"/>
              <w:rPr>
                <w:rFonts w:cs="Arial"/>
                <w:sz w:val="16"/>
              </w:rPr>
            </w:pPr>
            <w:r w:rsidRPr="00446081">
              <w:rPr>
                <w:rFonts w:cs="Arial"/>
                <w:sz w:val="16"/>
              </w:rPr>
              <w:t>Rel-18</w:t>
            </w:r>
          </w:p>
        </w:tc>
        <w:tc>
          <w:tcPr>
            <w:tcW w:w="947" w:type="dxa"/>
          </w:tcPr>
          <w:p w14:paraId="3CA801B9" w14:textId="77777777" w:rsidR="000C33CE" w:rsidRPr="00446081" w:rsidRDefault="000C33CE" w:rsidP="00022DFD">
            <w:pPr>
              <w:pStyle w:val="TAL"/>
              <w:rPr>
                <w:rFonts w:cs="Arial"/>
                <w:sz w:val="16"/>
              </w:rPr>
            </w:pPr>
            <w:r w:rsidRPr="00446081">
              <w:rPr>
                <w:rFonts w:cs="Arial"/>
                <w:sz w:val="16"/>
              </w:rPr>
              <w:t>F</w:t>
            </w:r>
          </w:p>
        </w:tc>
        <w:tc>
          <w:tcPr>
            <w:tcW w:w="1038" w:type="dxa"/>
          </w:tcPr>
          <w:p w14:paraId="1456E8EE"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6532BA51"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AB140AF" w14:textId="77777777" w:rsidTr="00022DFD">
        <w:tc>
          <w:tcPr>
            <w:tcW w:w="1097" w:type="dxa"/>
          </w:tcPr>
          <w:p w14:paraId="57FB8892" w14:textId="77777777" w:rsidR="000C33CE" w:rsidRPr="00446081" w:rsidRDefault="000C33CE" w:rsidP="00022DFD">
            <w:pPr>
              <w:pStyle w:val="TAL"/>
              <w:rPr>
                <w:rFonts w:cs="Arial"/>
                <w:sz w:val="16"/>
              </w:rPr>
            </w:pPr>
            <w:r w:rsidRPr="00446081">
              <w:rPr>
                <w:rFonts w:cs="Arial"/>
                <w:sz w:val="16"/>
              </w:rPr>
              <w:t>C1-244546</w:t>
            </w:r>
          </w:p>
        </w:tc>
        <w:tc>
          <w:tcPr>
            <w:tcW w:w="1592" w:type="dxa"/>
          </w:tcPr>
          <w:p w14:paraId="67B33070" w14:textId="77777777" w:rsidR="000C33CE" w:rsidRPr="00446081" w:rsidRDefault="000C33CE" w:rsidP="00022DFD">
            <w:pPr>
              <w:pStyle w:val="TAL"/>
              <w:rPr>
                <w:rFonts w:cs="Arial"/>
                <w:sz w:val="16"/>
              </w:rPr>
            </w:pPr>
            <w:r w:rsidRPr="00446081">
              <w:rPr>
                <w:rFonts w:cs="Arial"/>
                <w:sz w:val="16"/>
              </w:rPr>
              <w:t>Clarification and alignment of user plane connection release procedure</w:t>
            </w:r>
          </w:p>
        </w:tc>
        <w:tc>
          <w:tcPr>
            <w:tcW w:w="1701" w:type="dxa"/>
          </w:tcPr>
          <w:p w14:paraId="60562C00"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64E2EABE" w14:textId="77777777" w:rsidR="000C33CE" w:rsidRPr="00446081" w:rsidRDefault="000C33CE" w:rsidP="00022DFD">
            <w:pPr>
              <w:pStyle w:val="TAL"/>
              <w:rPr>
                <w:rFonts w:cs="Arial"/>
                <w:sz w:val="16"/>
              </w:rPr>
            </w:pPr>
            <w:r w:rsidRPr="00446081">
              <w:rPr>
                <w:rFonts w:cs="Arial"/>
                <w:sz w:val="16"/>
              </w:rPr>
              <w:t>24.572</w:t>
            </w:r>
          </w:p>
        </w:tc>
        <w:tc>
          <w:tcPr>
            <w:tcW w:w="1179" w:type="dxa"/>
          </w:tcPr>
          <w:p w14:paraId="705466B1" w14:textId="77777777" w:rsidR="000C33CE" w:rsidRPr="00446081" w:rsidRDefault="000C33CE" w:rsidP="00022DFD">
            <w:pPr>
              <w:pStyle w:val="TAL"/>
              <w:rPr>
                <w:rFonts w:cs="Arial"/>
                <w:sz w:val="16"/>
              </w:rPr>
            </w:pPr>
            <w:r w:rsidRPr="00446081">
              <w:rPr>
                <w:rFonts w:cs="Arial"/>
                <w:sz w:val="16"/>
              </w:rPr>
              <w:t>0041</w:t>
            </w:r>
          </w:p>
        </w:tc>
        <w:tc>
          <w:tcPr>
            <w:tcW w:w="709" w:type="dxa"/>
          </w:tcPr>
          <w:p w14:paraId="70F4952D" w14:textId="77777777" w:rsidR="000C33CE" w:rsidRPr="00446081" w:rsidRDefault="000C33CE" w:rsidP="00022DFD">
            <w:pPr>
              <w:pStyle w:val="TAR"/>
              <w:rPr>
                <w:rFonts w:cs="Arial"/>
                <w:sz w:val="16"/>
              </w:rPr>
            </w:pPr>
            <w:r w:rsidRPr="00446081">
              <w:rPr>
                <w:rFonts w:cs="Arial"/>
                <w:sz w:val="16"/>
              </w:rPr>
              <w:t>1</w:t>
            </w:r>
          </w:p>
        </w:tc>
        <w:tc>
          <w:tcPr>
            <w:tcW w:w="850" w:type="dxa"/>
          </w:tcPr>
          <w:p w14:paraId="720BC95E" w14:textId="77777777" w:rsidR="000C33CE" w:rsidRPr="00446081" w:rsidRDefault="000C33CE" w:rsidP="00022DFD">
            <w:pPr>
              <w:pStyle w:val="TAL"/>
              <w:rPr>
                <w:rFonts w:cs="Arial"/>
                <w:sz w:val="16"/>
              </w:rPr>
            </w:pPr>
            <w:r w:rsidRPr="00446081">
              <w:rPr>
                <w:rFonts w:cs="Arial"/>
                <w:sz w:val="16"/>
              </w:rPr>
              <w:t>Rel-18</w:t>
            </w:r>
          </w:p>
        </w:tc>
        <w:tc>
          <w:tcPr>
            <w:tcW w:w="947" w:type="dxa"/>
          </w:tcPr>
          <w:p w14:paraId="49391C40" w14:textId="77777777" w:rsidR="000C33CE" w:rsidRPr="00446081" w:rsidRDefault="000C33CE" w:rsidP="00022DFD">
            <w:pPr>
              <w:pStyle w:val="TAL"/>
              <w:rPr>
                <w:rFonts w:cs="Arial"/>
                <w:sz w:val="16"/>
              </w:rPr>
            </w:pPr>
            <w:r w:rsidRPr="00446081">
              <w:rPr>
                <w:rFonts w:cs="Arial"/>
                <w:sz w:val="16"/>
              </w:rPr>
              <w:t>F</w:t>
            </w:r>
          </w:p>
        </w:tc>
        <w:tc>
          <w:tcPr>
            <w:tcW w:w="1038" w:type="dxa"/>
          </w:tcPr>
          <w:p w14:paraId="2EFD9BE4"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52524F19"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01E6F2F8" w14:textId="77777777" w:rsidTr="00022DFD">
        <w:tc>
          <w:tcPr>
            <w:tcW w:w="1097" w:type="dxa"/>
          </w:tcPr>
          <w:p w14:paraId="3D0B41CE" w14:textId="77777777" w:rsidR="000C33CE" w:rsidRPr="00446081" w:rsidRDefault="000C33CE" w:rsidP="00022DFD">
            <w:pPr>
              <w:pStyle w:val="TAL"/>
              <w:rPr>
                <w:rFonts w:cs="Arial"/>
                <w:sz w:val="16"/>
              </w:rPr>
            </w:pPr>
            <w:r w:rsidRPr="00446081">
              <w:rPr>
                <w:rFonts w:cs="Arial"/>
                <w:sz w:val="16"/>
              </w:rPr>
              <w:t>C1-244145</w:t>
            </w:r>
          </w:p>
        </w:tc>
        <w:tc>
          <w:tcPr>
            <w:tcW w:w="1592" w:type="dxa"/>
          </w:tcPr>
          <w:p w14:paraId="73E85992" w14:textId="77777777" w:rsidR="000C33CE" w:rsidRPr="00446081" w:rsidRDefault="000C33CE" w:rsidP="00022DFD">
            <w:pPr>
              <w:pStyle w:val="TAL"/>
              <w:rPr>
                <w:rFonts w:cs="Arial"/>
                <w:sz w:val="16"/>
              </w:rPr>
            </w:pPr>
            <w:r w:rsidRPr="00446081">
              <w:rPr>
                <w:rFonts w:cs="Arial"/>
                <w:sz w:val="16"/>
              </w:rPr>
              <w:t>Network abnormal case duplication</w:t>
            </w:r>
          </w:p>
        </w:tc>
        <w:tc>
          <w:tcPr>
            <w:tcW w:w="1701" w:type="dxa"/>
          </w:tcPr>
          <w:p w14:paraId="33C118CC"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11E10D2C" w14:textId="77777777" w:rsidR="000C33CE" w:rsidRPr="00446081" w:rsidRDefault="000C33CE" w:rsidP="00022DFD">
            <w:pPr>
              <w:pStyle w:val="TAL"/>
              <w:rPr>
                <w:rFonts w:cs="Arial"/>
                <w:sz w:val="16"/>
              </w:rPr>
            </w:pPr>
            <w:r w:rsidRPr="00446081">
              <w:rPr>
                <w:rFonts w:cs="Arial"/>
                <w:sz w:val="16"/>
              </w:rPr>
              <w:t>24.572</w:t>
            </w:r>
          </w:p>
        </w:tc>
        <w:tc>
          <w:tcPr>
            <w:tcW w:w="1179" w:type="dxa"/>
          </w:tcPr>
          <w:p w14:paraId="01C31A45" w14:textId="77777777" w:rsidR="000C33CE" w:rsidRPr="00446081" w:rsidRDefault="000C33CE" w:rsidP="00022DFD">
            <w:pPr>
              <w:pStyle w:val="TAL"/>
              <w:rPr>
                <w:rFonts w:cs="Arial"/>
                <w:sz w:val="16"/>
              </w:rPr>
            </w:pPr>
            <w:r w:rsidRPr="00446081">
              <w:rPr>
                <w:rFonts w:cs="Arial"/>
                <w:sz w:val="16"/>
              </w:rPr>
              <w:t>0042</w:t>
            </w:r>
          </w:p>
        </w:tc>
        <w:tc>
          <w:tcPr>
            <w:tcW w:w="709" w:type="dxa"/>
          </w:tcPr>
          <w:p w14:paraId="34D36EE8" w14:textId="77777777" w:rsidR="000C33CE" w:rsidRPr="00446081" w:rsidRDefault="000C33CE" w:rsidP="00022DFD">
            <w:pPr>
              <w:pStyle w:val="TAR"/>
              <w:rPr>
                <w:rFonts w:cs="Arial"/>
                <w:sz w:val="16"/>
              </w:rPr>
            </w:pPr>
          </w:p>
        </w:tc>
        <w:tc>
          <w:tcPr>
            <w:tcW w:w="850" w:type="dxa"/>
          </w:tcPr>
          <w:p w14:paraId="2E5289B6" w14:textId="77777777" w:rsidR="000C33CE" w:rsidRPr="00446081" w:rsidRDefault="000C33CE" w:rsidP="00022DFD">
            <w:pPr>
              <w:pStyle w:val="TAL"/>
              <w:rPr>
                <w:rFonts w:cs="Arial"/>
                <w:sz w:val="16"/>
              </w:rPr>
            </w:pPr>
            <w:r w:rsidRPr="00446081">
              <w:rPr>
                <w:rFonts w:cs="Arial"/>
                <w:sz w:val="16"/>
              </w:rPr>
              <w:t>Rel-18</w:t>
            </w:r>
          </w:p>
        </w:tc>
        <w:tc>
          <w:tcPr>
            <w:tcW w:w="947" w:type="dxa"/>
          </w:tcPr>
          <w:p w14:paraId="2F79C3EA" w14:textId="77777777" w:rsidR="000C33CE" w:rsidRPr="00446081" w:rsidRDefault="000C33CE" w:rsidP="00022DFD">
            <w:pPr>
              <w:pStyle w:val="TAL"/>
              <w:rPr>
                <w:rFonts w:cs="Arial"/>
                <w:sz w:val="16"/>
              </w:rPr>
            </w:pPr>
            <w:r w:rsidRPr="00446081">
              <w:rPr>
                <w:rFonts w:cs="Arial"/>
                <w:sz w:val="16"/>
              </w:rPr>
              <w:t>F</w:t>
            </w:r>
          </w:p>
        </w:tc>
        <w:tc>
          <w:tcPr>
            <w:tcW w:w="1038" w:type="dxa"/>
          </w:tcPr>
          <w:p w14:paraId="6D5DB5B5"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3F10C874"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906CCD3" w14:textId="77777777" w:rsidTr="00022DFD">
        <w:tc>
          <w:tcPr>
            <w:tcW w:w="1097" w:type="dxa"/>
          </w:tcPr>
          <w:p w14:paraId="1403CBFE" w14:textId="77777777" w:rsidR="000C33CE" w:rsidRPr="00446081" w:rsidRDefault="000C33CE" w:rsidP="00022DFD">
            <w:pPr>
              <w:pStyle w:val="TAL"/>
              <w:rPr>
                <w:rFonts w:cs="Arial"/>
                <w:sz w:val="16"/>
              </w:rPr>
            </w:pPr>
            <w:r w:rsidRPr="00446081">
              <w:rPr>
                <w:rFonts w:cs="Arial"/>
                <w:sz w:val="16"/>
              </w:rPr>
              <w:t>C1-244547</w:t>
            </w:r>
          </w:p>
        </w:tc>
        <w:tc>
          <w:tcPr>
            <w:tcW w:w="1592" w:type="dxa"/>
          </w:tcPr>
          <w:p w14:paraId="70B59615" w14:textId="77777777" w:rsidR="000C33CE" w:rsidRPr="00446081" w:rsidRDefault="000C33CE" w:rsidP="00022DFD">
            <w:pPr>
              <w:pStyle w:val="TAL"/>
              <w:rPr>
                <w:rFonts w:cs="Arial"/>
                <w:sz w:val="16"/>
              </w:rPr>
            </w:pPr>
            <w:r w:rsidRPr="00446081">
              <w:rPr>
                <w:rFonts w:cs="Arial"/>
                <w:sz w:val="16"/>
              </w:rPr>
              <w:t>Network abnormal case duplication</w:t>
            </w:r>
          </w:p>
        </w:tc>
        <w:tc>
          <w:tcPr>
            <w:tcW w:w="1701" w:type="dxa"/>
          </w:tcPr>
          <w:p w14:paraId="014B8710"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498925C9" w14:textId="77777777" w:rsidR="000C33CE" w:rsidRPr="00446081" w:rsidRDefault="000C33CE" w:rsidP="00022DFD">
            <w:pPr>
              <w:pStyle w:val="TAL"/>
              <w:rPr>
                <w:rFonts w:cs="Arial"/>
                <w:sz w:val="16"/>
              </w:rPr>
            </w:pPr>
            <w:r w:rsidRPr="00446081">
              <w:rPr>
                <w:rFonts w:cs="Arial"/>
                <w:sz w:val="16"/>
              </w:rPr>
              <w:t>24.572</w:t>
            </w:r>
          </w:p>
        </w:tc>
        <w:tc>
          <w:tcPr>
            <w:tcW w:w="1179" w:type="dxa"/>
          </w:tcPr>
          <w:p w14:paraId="2D7B79F9" w14:textId="77777777" w:rsidR="000C33CE" w:rsidRPr="00446081" w:rsidRDefault="000C33CE" w:rsidP="00022DFD">
            <w:pPr>
              <w:pStyle w:val="TAL"/>
              <w:rPr>
                <w:rFonts w:cs="Arial"/>
                <w:sz w:val="16"/>
              </w:rPr>
            </w:pPr>
            <w:r w:rsidRPr="00446081">
              <w:rPr>
                <w:rFonts w:cs="Arial"/>
                <w:sz w:val="16"/>
              </w:rPr>
              <w:t>0042</w:t>
            </w:r>
          </w:p>
        </w:tc>
        <w:tc>
          <w:tcPr>
            <w:tcW w:w="709" w:type="dxa"/>
          </w:tcPr>
          <w:p w14:paraId="7502FE40" w14:textId="77777777" w:rsidR="000C33CE" w:rsidRPr="00446081" w:rsidRDefault="000C33CE" w:rsidP="00022DFD">
            <w:pPr>
              <w:pStyle w:val="TAR"/>
              <w:rPr>
                <w:rFonts w:cs="Arial"/>
                <w:sz w:val="16"/>
              </w:rPr>
            </w:pPr>
            <w:r w:rsidRPr="00446081">
              <w:rPr>
                <w:rFonts w:cs="Arial"/>
                <w:sz w:val="16"/>
              </w:rPr>
              <w:t>1</w:t>
            </w:r>
          </w:p>
        </w:tc>
        <w:tc>
          <w:tcPr>
            <w:tcW w:w="850" w:type="dxa"/>
          </w:tcPr>
          <w:p w14:paraId="0EE0D151" w14:textId="77777777" w:rsidR="000C33CE" w:rsidRPr="00446081" w:rsidRDefault="000C33CE" w:rsidP="00022DFD">
            <w:pPr>
              <w:pStyle w:val="TAL"/>
              <w:rPr>
                <w:rFonts w:cs="Arial"/>
                <w:sz w:val="16"/>
              </w:rPr>
            </w:pPr>
            <w:r w:rsidRPr="00446081">
              <w:rPr>
                <w:rFonts w:cs="Arial"/>
                <w:sz w:val="16"/>
              </w:rPr>
              <w:t>Rel-18</w:t>
            </w:r>
          </w:p>
        </w:tc>
        <w:tc>
          <w:tcPr>
            <w:tcW w:w="947" w:type="dxa"/>
          </w:tcPr>
          <w:p w14:paraId="61CAD1D6" w14:textId="77777777" w:rsidR="000C33CE" w:rsidRPr="00446081" w:rsidRDefault="000C33CE" w:rsidP="00022DFD">
            <w:pPr>
              <w:pStyle w:val="TAL"/>
              <w:rPr>
                <w:rFonts w:cs="Arial"/>
                <w:sz w:val="16"/>
              </w:rPr>
            </w:pPr>
            <w:r w:rsidRPr="00446081">
              <w:rPr>
                <w:rFonts w:cs="Arial"/>
                <w:sz w:val="16"/>
              </w:rPr>
              <w:t>F</w:t>
            </w:r>
          </w:p>
        </w:tc>
        <w:tc>
          <w:tcPr>
            <w:tcW w:w="1038" w:type="dxa"/>
          </w:tcPr>
          <w:p w14:paraId="3CE0EE89"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1C2BD7E9"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3337F2E" w14:textId="77777777" w:rsidTr="00022DFD">
        <w:tc>
          <w:tcPr>
            <w:tcW w:w="1097" w:type="dxa"/>
          </w:tcPr>
          <w:p w14:paraId="74ECA9EB" w14:textId="77777777" w:rsidR="000C33CE" w:rsidRPr="00446081" w:rsidRDefault="000C33CE" w:rsidP="00022DFD">
            <w:pPr>
              <w:pStyle w:val="TAL"/>
              <w:rPr>
                <w:rFonts w:cs="Arial"/>
                <w:sz w:val="16"/>
              </w:rPr>
            </w:pPr>
            <w:r w:rsidRPr="00446081">
              <w:rPr>
                <w:rFonts w:cs="Arial"/>
                <w:sz w:val="16"/>
              </w:rPr>
              <w:t>C1-244146</w:t>
            </w:r>
          </w:p>
        </w:tc>
        <w:tc>
          <w:tcPr>
            <w:tcW w:w="1592" w:type="dxa"/>
          </w:tcPr>
          <w:p w14:paraId="363F9276" w14:textId="77777777" w:rsidR="000C33CE" w:rsidRPr="00446081" w:rsidRDefault="000C33CE" w:rsidP="00022DFD">
            <w:pPr>
              <w:pStyle w:val="TAL"/>
              <w:rPr>
                <w:rFonts w:cs="Arial"/>
                <w:sz w:val="16"/>
              </w:rPr>
            </w:pPr>
            <w:r w:rsidRPr="00446081">
              <w:rPr>
                <w:rFonts w:cs="Arial"/>
                <w:sz w:val="16"/>
              </w:rPr>
              <w:t>Failure cause IE value addition and style alignment</w:t>
            </w:r>
          </w:p>
        </w:tc>
        <w:tc>
          <w:tcPr>
            <w:tcW w:w="1701" w:type="dxa"/>
          </w:tcPr>
          <w:p w14:paraId="3FE27689"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6DEA2C0D" w14:textId="77777777" w:rsidR="000C33CE" w:rsidRPr="00446081" w:rsidRDefault="000C33CE" w:rsidP="00022DFD">
            <w:pPr>
              <w:pStyle w:val="TAL"/>
              <w:rPr>
                <w:rFonts w:cs="Arial"/>
                <w:sz w:val="16"/>
              </w:rPr>
            </w:pPr>
            <w:r w:rsidRPr="00446081">
              <w:rPr>
                <w:rFonts w:cs="Arial"/>
                <w:sz w:val="16"/>
              </w:rPr>
              <w:t>24.572</w:t>
            </w:r>
          </w:p>
        </w:tc>
        <w:tc>
          <w:tcPr>
            <w:tcW w:w="1179" w:type="dxa"/>
          </w:tcPr>
          <w:p w14:paraId="4BA8D719" w14:textId="77777777" w:rsidR="000C33CE" w:rsidRPr="00446081" w:rsidRDefault="000C33CE" w:rsidP="00022DFD">
            <w:pPr>
              <w:pStyle w:val="TAL"/>
              <w:rPr>
                <w:rFonts w:cs="Arial"/>
                <w:sz w:val="16"/>
              </w:rPr>
            </w:pPr>
            <w:r w:rsidRPr="00446081">
              <w:rPr>
                <w:rFonts w:cs="Arial"/>
                <w:sz w:val="16"/>
              </w:rPr>
              <w:t>0043</w:t>
            </w:r>
          </w:p>
        </w:tc>
        <w:tc>
          <w:tcPr>
            <w:tcW w:w="709" w:type="dxa"/>
          </w:tcPr>
          <w:p w14:paraId="2750B4F9" w14:textId="77777777" w:rsidR="000C33CE" w:rsidRPr="00446081" w:rsidRDefault="000C33CE" w:rsidP="00022DFD">
            <w:pPr>
              <w:pStyle w:val="TAR"/>
              <w:rPr>
                <w:rFonts w:cs="Arial"/>
                <w:sz w:val="16"/>
              </w:rPr>
            </w:pPr>
          </w:p>
        </w:tc>
        <w:tc>
          <w:tcPr>
            <w:tcW w:w="850" w:type="dxa"/>
          </w:tcPr>
          <w:p w14:paraId="5E3B7498" w14:textId="77777777" w:rsidR="000C33CE" w:rsidRPr="00446081" w:rsidRDefault="000C33CE" w:rsidP="00022DFD">
            <w:pPr>
              <w:pStyle w:val="TAL"/>
              <w:rPr>
                <w:rFonts w:cs="Arial"/>
                <w:sz w:val="16"/>
              </w:rPr>
            </w:pPr>
            <w:r w:rsidRPr="00446081">
              <w:rPr>
                <w:rFonts w:cs="Arial"/>
                <w:sz w:val="16"/>
              </w:rPr>
              <w:t>Rel-18</w:t>
            </w:r>
          </w:p>
        </w:tc>
        <w:tc>
          <w:tcPr>
            <w:tcW w:w="947" w:type="dxa"/>
          </w:tcPr>
          <w:p w14:paraId="29F4D7A4" w14:textId="77777777" w:rsidR="000C33CE" w:rsidRPr="00446081" w:rsidRDefault="000C33CE" w:rsidP="00022DFD">
            <w:pPr>
              <w:pStyle w:val="TAL"/>
              <w:rPr>
                <w:rFonts w:cs="Arial"/>
                <w:sz w:val="16"/>
              </w:rPr>
            </w:pPr>
            <w:r w:rsidRPr="00446081">
              <w:rPr>
                <w:rFonts w:cs="Arial"/>
                <w:sz w:val="16"/>
              </w:rPr>
              <w:t>F</w:t>
            </w:r>
          </w:p>
        </w:tc>
        <w:tc>
          <w:tcPr>
            <w:tcW w:w="1038" w:type="dxa"/>
          </w:tcPr>
          <w:p w14:paraId="3101820D"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21E6ED8A"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2054328" w14:textId="77777777" w:rsidTr="00022DFD">
        <w:tc>
          <w:tcPr>
            <w:tcW w:w="1097" w:type="dxa"/>
          </w:tcPr>
          <w:p w14:paraId="59A2DC74" w14:textId="77777777" w:rsidR="000C33CE" w:rsidRPr="00446081" w:rsidRDefault="000C33CE" w:rsidP="00022DFD">
            <w:pPr>
              <w:pStyle w:val="TAL"/>
              <w:rPr>
                <w:rFonts w:cs="Arial"/>
                <w:sz w:val="16"/>
              </w:rPr>
            </w:pPr>
            <w:r w:rsidRPr="00446081">
              <w:rPr>
                <w:rFonts w:cs="Arial"/>
                <w:sz w:val="16"/>
              </w:rPr>
              <w:t>C1-244559</w:t>
            </w:r>
          </w:p>
        </w:tc>
        <w:tc>
          <w:tcPr>
            <w:tcW w:w="1592" w:type="dxa"/>
          </w:tcPr>
          <w:p w14:paraId="57F038B0" w14:textId="77777777" w:rsidR="000C33CE" w:rsidRPr="00446081" w:rsidRDefault="000C33CE" w:rsidP="00022DFD">
            <w:pPr>
              <w:pStyle w:val="TAL"/>
              <w:rPr>
                <w:rFonts w:cs="Arial"/>
                <w:sz w:val="16"/>
              </w:rPr>
            </w:pPr>
            <w:r w:rsidRPr="00446081">
              <w:rPr>
                <w:rFonts w:cs="Arial"/>
                <w:sz w:val="16"/>
              </w:rPr>
              <w:t>Failure cause IE value addition and style alignment</w:t>
            </w:r>
          </w:p>
        </w:tc>
        <w:tc>
          <w:tcPr>
            <w:tcW w:w="1701" w:type="dxa"/>
          </w:tcPr>
          <w:p w14:paraId="35BB9D04"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79837D90" w14:textId="77777777" w:rsidR="000C33CE" w:rsidRPr="00446081" w:rsidRDefault="000C33CE" w:rsidP="00022DFD">
            <w:pPr>
              <w:pStyle w:val="TAL"/>
              <w:rPr>
                <w:rFonts w:cs="Arial"/>
                <w:sz w:val="16"/>
              </w:rPr>
            </w:pPr>
            <w:r w:rsidRPr="00446081">
              <w:rPr>
                <w:rFonts w:cs="Arial"/>
                <w:sz w:val="16"/>
              </w:rPr>
              <w:t>24.572</w:t>
            </w:r>
          </w:p>
        </w:tc>
        <w:tc>
          <w:tcPr>
            <w:tcW w:w="1179" w:type="dxa"/>
          </w:tcPr>
          <w:p w14:paraId="4474F8B8" w14:textId="77777777" w:rsidR="000C33CE" w:rsidRPr="00446081" w:rsidRDefault="000C33CE" w:rsidP="00022DFD">
            <w:pPr>
              <w:pStyle w:val="TAL"/>
              <w:rPr>
                <w:rFonts w:cs="Arial"/>
                <w:sz w:val="16"/>
              </w:rPr>
            </w:pPr>
            <w:r w:rsidRPr="00446081">
              <w:rPr>
                <w:rFonts w:cs="Arial"/>
                <w:sz w:val="16"/>
              </w:rPr>
              <w:t>0043</w:t>
            </w:r>
          </w:p>
        </w:tc>
        <w:tc>
          <w:tcPr>
            <w:tcW w:w="709" w:type="dxa"/>
          </w:tcPr>
          <w:p w14:paraId="56768AFA" w14:textId="77777777" w:rsidR="000C33CE" w:rsidRPr="00446081" w:rsidRDefault="000C33CE" w:rsidP="00022DFD">
            <w:pPr>
              <w:pStyle w:val="TAR"/>
              <w:rPr>
                <w:rFonts w:cs="Arial"/>
                <w:sz w:val="16"/>
              </w:rPr>
            </w:pPr>
            <w:r w:rsidRPr="00446081">
              <w:rPr>
                <w:rFonts w:cs="Arial"/>
                <w:sz w:val="16"/>
              </w:rPr>
              <w:t>1</w:t>
            </w:r>
          </w:p>
        </w:tc>
        <w:tc>
          <w:tcPr>
            <w:tcW w:w="850" w:type="dxa"/>
          </w:tcPr>
          <w:p w14:paraId="1CBE7463" w14:textId="77777777" w:rsidR="000C33CE" w:rsidRPr="00446081" w:rsidRDefault="000C33CE" w:rsidP="00022DFD">
            <w:pPr>
              <w:pStyle w:val="TAL"/>
              <w:rPr>
                <w:rFonts w:cs="Arial"/>
                <w:sz w:val="16"/>
              </w:rPr>
            </w:pPr>
            <w:r w:rsidRPr="00446081">
              <w:rPr>
                <w:rFonts w:cs="Arial"/>
                <w:sz w:val="16"/>
              </w:rPr>
              <w:t>Rel-18</w:t>
            </w:r>
          </w:p>
        </w:tc>
        <w:tc>
          <w:tcPr>
            <w:tcW w:w="947" w:type="dxa"/>
          </w:tcPr>
          <w:p w14:paraId="5183AC17" w14:textId="77777777" w:rsidR="000C33CE" w:rsidRPr="00446081" w:rsidRDefault="000C33CE" w:rsidP="00022DFD">
            <w:pPr>
              <w:pStyle w:val="TAL"/>
              <w:rPr>
                <w:rFonts w:cs="Arial"/>
                <w:sz w:val="16"/>
              </w:rPr>
            </w:pPr>
            <w:r w:rsidRPr="00446081">
              <w:rPr>
                <w:rFonts w:cs="Arial"/>
                <w:sz w:val="16"/>
              </w:rPr>
              <w:t>F</w:t>
            </w:r>
          </w:p>
        </w:tc>
        <w:tc>
          <w:tcPr>
            <w:tcW w:w="1038" w:type="dxa"/>
          </w:tcPr>
          <w:p w14:paraId="436DDC0D"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689FB590" w14:textId="77777777" w:rsidR="000C33CE" w:rsidRPr="00446081" w:rsidRDefault="000C33CE" w:rsidP="00022DFD">
            <w:pPr>
              <w:pStyle w:val="TAL"/>
              <w:rPr>
                <w:rFonts w:cs="Arial"/>
                <w:sz w:val="16"/>
              </w:rPr>
            </w:pPr>
            <w:r w:rsidRPr="00446081">
              <w:rPr>
                <w:rFonts w:cs="Arial"/>
                <w:sz w:val="16"/>
              </w:rPr>
              <w:t>merged</w:t>
            </w:r>
          </w:p>
        </w:tc>
      </w:tr>
      <w:tr w:rsidR="000C33CE" w:rsidRPr="00446081" w14:paraId="17FCA8B3" w14:textId="77777777" w:rsidTr="00022DFD">
        <w:tc>
          <w:tcPr>
            <w:tcW w:w="1097" w:type="dxa"/>
          </w:tcPr>
          <w:p w14:paraId="2EEE3A50" w14:textId="77777777" w:rsidR="000C33CE" w:rsidRPr="00446081" w:rsidRDefault="000C33CE" w:rsidP="00022DFD">
            <w:pPr>
              <w:pStyle w:val="TAL"/>
              <w:rPr>
                <w:rFonts w:cs="Arial"/>
                <w:sz w:val="16"/>
              </w:rPr>
            </w:pPr>
            <w:r w:rsidRPr="00446081">
              <w:rPr>
                <w:rFonts w:cs="Arial"/>
                <w:sz w:val="16"/>
              </w:rPr>
              <w:t>C1-244147</w:t>
            </w:r>
          </w:p>
        </w:tc>
        <w:tc>
          <w:tcPr>
            <w:tcW w:w="1592" w:type="dxa"/>
          </w:tcPr>
          <w:p w14:paraId="043FCE4E" w14:textId="77777777" w:rsidR="000C33CE" w:rsidRPr="00446081" w:rsidRDefault="000C33CE" w:rsidP="00022DFD">
            <w:pPr>
              <w:pStyle w:val="TAL"/>
              <w:rPr>
                <w:rFonts w:cs="Arial"/>
                <w:sz w:val="16"/>
              </w:rPr>
            </w:pPr>
            <w:r w:rsidRPr="00446081">
              <w:rPr>
                <w:rFonts w:cs="Arial"/>
                <w:sz w:val="16"/>
              </w:rPr>
              <w:t>Network initiated procedure naming corrections</w:t>
            </w:r>
          </w:p>
        </w:tc>
        <w:tc>
          <w:tcPr>
            <w:tcW w:w="1701" w:type="dxa"/>
          </w:tcPr>
          <w:p w14:paraId="1EDA4581"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36A91E0F" w14:textId="77777777" w:rsidR="000C33CE" w:rsidRPr="00446081" w:rsidRDefault="000C33CE" w:rsidP="00022DFD">
            <w:pPr>
              <w:pStyle w:val="TAL"/>
              <w:rPr>
                <w:rFonts w:cs="Arial"/>
                <w:sz w:val="16"/>
              </w:rPr>
            </w:pPr>
            <w:r w:rsidRPr="00446081">
              <w:rPr>
                <w:rFonts w:cs="Arial"/>
                <w:sz w:val="16"/>
              </w:rPr>
              <w:t>24.572</w:t>
            </w:r>
          </w:p>
        </w:tc>
        <w:tc>
          <w:tcPr>
            <w:tcW w:w="1179" w:type="dxa"/>
          </w:tcPr>
          <w:p w14:paraId="10F30822" w14:textId="77777777" w:rsidR="000C33CE" w:rsidRPr="00446081" w:rsidRDefault="000C33CE" w:rsidP="00022DFD">
            <w:pPr>
              <w:pStyle w:val="TAL"/>
              <w:rPr>
                <w:rFonts w:cs="Arial"/>
                <w:sz w:val="16"/>
              </w:rPr>
            </w:pPr>
            <w:r w:rsidRPr="00446081">
              <w:rPr>
                <w:rFonts w:cs="Arial"/>
                <w:sz w:val="16"/>
              </w:rPr>
              <w:t>0044</w:t>
            </w:r>
          </w:p>
        </w:tc>
        <w:tc>
          <w:tcPr>
            <w:tcW w:w="709" w:type="dxa"/>
          </w:tcPr>
          <w:p w14:paraId="568BBC4B" w14:textId="77777777" w:rsidR="000C33CE" w:rsidRPr="00446081" w:rsidRDefault="000C33CE" w:rsidP="00022DFD">
            <w:pPr>
              <w:pStyle w:val="TAR"/>
              <w:rPr>
                <w:rFonts w:cs="Arial"/>
                <w:sz w:val="16"/>
              </w:rPr>
            </w:pPr>
          </w:p>
        </w:tc>
        <w:tc>
          <w:tcPr>
            <w:tcW w:w="850" w:type="dxa"/>
          </w:tcPr>
          <w:p w14:paraId="49C36F13" w14:textId="77777777" w:rsidR="000C33CE" w:rsidRPr="00446081" w:rsidRDefault="000C33CE" w:rsidP="00022DFD">
            <w:pPr>
              <w:pStyle w:val="TAL"/>
              <w:rPr>
                <w:rFonts w:cs="Arial"/>
                <w:sz w:val="16"/>
              </w:rPr>
            </w:pPr>
            <w:r w:rsidRPr="00446081">
              <w:rPr>
                <w:rFonts w:cs="Arial"/>
                <w:sz w:val="16"/>
              </w:rPr>
              <w:t>Rel-18</w:t>
            </w:r>
          </w:p>
        </w:tc>
        <w:tc>
          <w:tcPr>
            <w:tcW w:w="947" w:type="dxa"/>
          </w:tcPr>
          <w:p w14:paraId="6988FFF8" w14:textId="77777777" w:rsidR="000C33CE" w:rsidRPr="00446081" w:rsidRDefault="000C33CE" w:rsidP="00022DFD">
            <w:pPr>
              <w:pStyle w:val="TAL"/>
              <w:rPr>
                <w:rFonts w:cs="Arial"/>
                <w:sz w:val="16"/>
              </w:rPr>
            </w:pPr>
            <w:r w:rsidRPr="00446081">
              <w:rPr>
                <w:rFonts w:cs="Arial"/>
                <w:sz w:val="16"/>
              </w:rPr>
              <w:t>F</w:t>
            </w:r>
          </w:p>
        </w:tc>
        <w:tc>
          <w:tcPr>
            <w:tcW w:w="1038" w:type="dxa"/>
          </w:tcPr>
          <w:p w14:paraId="47D0C5A7"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2F3B7B79"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E9C01F3" w14:textId="77777777" w:rsidTr="00022DFD">
        <w:tc>
          <w:tcPr>
            <w:tcW w:w="1097" w:type="dxa"/>
          </w:tcPr>
          <w:p w14:paraId="52E0A967" w14:textId="77777777" w:rsidR="000C33CE" w:rsidRPr="00446081" w:rsidRDefault="000C33CE" w:rsidP="00022DFD">
            <w:pPr>
              <w:pStyle w:val="TAL"/>
              <w:rPr>
                <w:rFonts w:cs="Arial"/>
                <w:sz w:val="16"/>
              </w:rPr>
            </w:pPr>
            <w:r w:rsidRPr="00446081">
              <w:rPr>
                <w:rFonts w:cs="Arial"/>
                <w:sz w:val="16"/>
              </w:rPr>
              <w:t>C1-244565</w:t>
            </w:r>
          </w:p>
        </w:tc>
        <w:tc>
          <w:tcPr>
            <w:tcW w:w="1592" w:type="dxa"/>
          </w:tcPr>
          <w:p w14:paraId="0FCFAE1C" w14:textId="77777777" w:rsidR="000C33CE" w:rsidRPr="00446081" w:rsidRDefault="000C33CE" w:rsidP="00022DFD">
            <w:pPr>
              <w:pStyle w:val="TAL"/>
              <w:rPr>
                <w:rFonts w:cs="Arial"/>
                <w:sz w:val="16"/>
              </w:rPr>
            </w:pPr>
            <w:r w:rsidRPr="00446081">
              <w:rPr>
                <w:rFonts w:cs="Arial"/>
                <w:sz w:val="16"/>
              </w:rPr>
              <w:t>Correction of abnormal case and style alignments</w:t>
            </w:r>
          </w:p>
        </w:tc>
        <w:tc>
          <w:tcPr>
            <w:tcW w:w="1701" w:type="dxa"/>
          </w:tcPr>
          <w:p w14:paraId="2D572BE9"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043C44EB" w14:textId="77777777" w:rsidR="000C33CE" w:rsidRPr="00446081" w:rsidRDefault="000C33CE" w:rsidP="00022DFD">
            <w:pPr>
              <w:pStyle w:val="TAL"/>
              <w:rPr>
                <w:rFonts w:cs="Arial"/>
                <w:sz w:val="16"/>
              </w:rPr>
            </w:pPr>
            <w:r w:rsidRPr="00446081">
              <w:rPr>
                <w:rFonts w:cs="Arial"/>
                <w:sz w:val="16"/>
              </w:rPr>
              <w:t>24.572</w:t>
            </w:r>
          </w:p>
        </w:tc>
        <w:tc>
          <w:tcPr>
            <w:tcW w:w="1179" w:type="dxa"/>
          </w:tcPr>
          <w:p w14:paraId="172C927D" w14:textId="77777777" w:rsidR="000C33CE" w:rsidRPr="00446081" w:rsidRDefault="000C33CE" w:rsidP="00022DFD">
            <w:pPr>
              <w:pStyle w:val="TAL"/>
              <w:rPr>
                <w:rFonts w:cs="Arial"/>
                <w:sz w:val="16"/>
              </w:rPr>
            </w:pPr>
            <w:r w:rsidRPr="00446081">
              <w:rPr>
                <w:rFonts w:cs="Arial"/>
                <w:sz w:val="16"/>
              </w:rPr>
              <w:t>0044</w:t>
            </w:r>
          </w:p>
        </w:tc>
        <w:tc>
          <w:tcPr>
            <w:tcW w:w="709" w:type="dxa"/>
          </w:tcPr>
          <w:p w14:paraId="23FC71D8" w14:textId="77777777" w:rsidR="000C33CE" w:rsidRPr="00446081" w:rsidRDefault="000C33CE" w:rsidP="00022DFD">
            <w:pPr>
              <w:pStyle w:val="TAR"/>
              <w:rPr>
                <w:rFonts w:cs="Arial"/>
                <w:sz w:val="16"/>
              </w:rPr>
            </w:pPr>
            <w:r w:rsidRPr="00446081">
              <w:rPr>
                <w:rFonts w:cs="Arial"/>
                <w:sz w:val="16"/>
              </w:rPr>
              <w:t>1</w:t>
            </w:r>
          </w:p>
        </w:tc>
        <w:tc>
          <w:tcPr>
            <w:tcW w:w="850" w:type="dxa"/>
          </w:tcPr>
          <w:p w14:paraId="26A83A4C" w14:textId="77777777" w:rsidR="000C33CE" w:rsidRPr="00446081" w:rsidRDefault="000C33CE" w:rsidP="00022DFD">
            <w:pPr>
              <w:pStyle w:val="TAL"/>
              <w:rPr>
                <w:rFonts w:cs="Arial"/>
                <w:sz w:val="16"/>
              </w:rPr>
            </w:pPr>
            <w:r w:rsidRPr="00446081">
              <w:rPr>
                <w:rFonts w:cs="Arial"/>
                <w:sz w:val="16"/>
              </w:rPr>
              <w:t>Rel-18</w:t>
            </w:r>
          </w:p>
        </w:tc>
        <w:tc>
          <w:tcPr>
            <w:tcW w:w="947" w:type="dxa"/>
          </w:tcPr>
          <w:p w14:paraId="1ED12C62" w14:textId="77777777" w:rsidR="000C33CE" w:rsidRPr="00446081" w:rsidRDefault="000C33CE" w:rsidP="00022DFD">
            <w:pPr>
              <w:pStyle w:val="TAL"/>
              <w:rPr>
                <w:rFonts w:cs="Arial"/>
                <w:sz w:val="16"/>
              </w:rPr>
            </w:pPr>
            <w:r w:rsidRPr="00446081">
              <w:rPr>
                <w:rFonts w:cs="Arial"/>
                <w:sz w:val="16"/>
              </w:rPr>
              <w:t>F</w:t>
            </w:r>
          </w:p>
        </w:tc>
        <w:tc>
          <w:tcPr>
            <w:tcW w:w="1038" w:type="dxa"/>
          </w:tcPr>
          <w:p w14:paraId="59A07CF9"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7CE74055"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FD66080" w14:textId="77777777" w:rsidTr="00022DFD">
        <w:tc>
          <w:tcPr>
            <w:tcW w:w="1097" w:type="dxa"/>
          </w:tcPr>
          <w:p w14:paraId="5203B7E5" w14:textId="77777777" w:rsidR="000C33CE" w:rsidRPr="00446081" w:rsidRDefault="000C33CE" w:rsidP="00022DFD">
            <w:pPr>
              <w:pStyle w:val="TAL"/>
              <w:rPr>
                <w:rFonts w:cs="Arial"/>
                <w:sz w:val="16"/>
              </w:rPr>
            </w:pPr>
            <w:r w:rsidRPr="00446081">
              <w:rPr>
                <w:rFonts w:cs="Arial"/>
                <w:sz w:val="16"/>
              </w:rPr>
              <w:t>C1-244148</w:t>
            </w:r>
          </w:p>
        </w:tc>
        <w:tc>
          <w:tcPr>
            <w:tcW w:w="1592" w:type="dxa"/>
          </w:tcPr>
          <w:p w14:paraId="73B2A641" w14:textId="77777777" w:rsidR="000C33CE" w:rsidRPr="00446081" w:rsidRDefault="000C33CE" w:rsidP="00022DFD">
            <w:pPr>
              <w:pStyle w:val="TAL"/>
              <w:rPr>
                <w:rFonts w:cs="Arial"/>
                <w:sz w:val="16"/>
              </w:rPr>
            </w:pPr>
            <w:r w:rsidRPr="00446081">
              <w:rPr>
                <w:rFonts w:cs="Arial"/>
                <w:sz w:val="16"/>
              </w:rPr>
              <w:t>Correction of LCS-UP connection binding procedure abnormal case</w:t>
            </w:r>
          </w:p>
        </w:tc>
        <w:tc>
          <w:tcPr>
            <w:tcW w:w="1701" w:type="dxa"/>
          </w:tcPr>
          <w:p w14:paraId="27A0F231"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64780EE6" w14:textId="77777777" w:rsidR="000C33CE" w:rsidRPr="00446081" w:rsidRDefault="000C33CE" w:rsidP="00022DFD">
            <w:pPr>
              <w:pStyle w:val="TAL"/>
              <w:rPr>
                <w:rFonts w:cs="Arial"/>
                <w:sz w:val="16"/>
              </w:rPr>
            </w:pPr>
            <w:r w:rsidRPr="00446081">
              <w:rPr>
                <w:rFonts w:cs="Arial"/>
                <w:sz w:val="16"/>
              </w:rPr>
              <w:t>24.572</w:t>
            </w:r>
          </w:p>
        </w:tc>
        <w:tc>
          <w:tcPr>
            <w:tcW w:w="1179" w:type="dxa"/>
          </w:tcPr>
          <w:p w14:paraId="6CE08A3C" w14:textId="77777777" w:rsidR="000C33CE" w:rsidRPr="00446081" w:rsidRDefault="000C33CE" w:rsidP="00022DFD">
            <w:pPr>
              <w:pStyle w:val="TAL"/>
              <w:rPr>
                <w:rFonts w:cs="Arial"/>
                <w:sz w:val="16"/>
              </w:rPr>
            </w:pPr>
            <w:r w:rsidRPr="00446081">
              <w:rPr>
                <w:rFonts w:cs="Arial"/>
                <w:sz w:val="16"/>
              </w:rPr>
              <w:t>0045</w:t>
            </w:r>
          </w:p>
        </w:tc>
        <w:tc>
          <w:tcPr>
            <w:tcW w:w="709" w:type="dxa"/>
          </w:tcPr>
          <w:p w14:paraId="7D240339" w14:textId="77777777" w:rsidR="000C33CE" w:rsidRPr="00446081" w:rsidRDefault="000C33CE" w:rsidP="00022DFD">
            <w:pPr>
              <w:pStyle w:val="TAR"/>
              <w:rPr>
                <w:rFonts w:cs="Arial"/>
                <w:sz w:val="16"/>
              </w:rPr>
            </w:pPr>
          </w:p>
        </w:tc>
        <w:tc>
          <w:tcPr>
            <w:tcW w:w="850" w:type="dxa"/>
          </w:tcPr>
          <w:p w14:paraId="699CA368" w14:textId="77777777" w:rsidR="000C33CE" w:rsidRPr="00446081" w:rsidRDefault="000C33CE" w:rsidP="00022DFD">
            <w:pPr>
              <w:pStyle w:val="TAL"/>
              <w:rPr>
                <w:rFonts w:cs="Arial"/>
                <w:sz w:val="16"/>
              </w:rPr>
            </w:pPr>
            <w:r w:rsidRPr="00446081">
              <w:rPr>
                <w:rFonts w:cs="Arial"/>
                <w:sz w:val="16"/>
              </w:rPr>
              <w:t>Rel-18</w:t>
            </w:r>
          </w:p>
        </w:tc>
        <w:tc>
          <w:tcPr>
            <w:tcW w:w="947" w:type="dxa"/>
          </w:tcPr>
          <w:p w14:paraId="3935B6CE" w14:textId="77777777" w:rsidR="000C33CE" w:rsidRPr="00446081" w:rsidRDefault="000C33CE" w:rsidP="00022DFD">
            <w:pPr>
              <w:pStyle w:val="TAL"/>
              <w:rPr>
                <w:rFonts w:cs="Arial"/>
                <w:sz w:val="16"/>
              </w:rPr>
            </w:pPr>
            <w:r w:rsidRPr="00446081">
              <w:rPr>
                <w:rFonts w:cs="Arial"/>
                <w:sz w:val="16"/>
              </w:rPr>
              <w:t>F</w:t>
            </w:r>
          </w:p>
        </w:tc>
        <w:tc>
          <w:tcPr>
            <w:tcW w:w="1038" w:type="dxa"/>
          </w:tcPr>
          <w:p w14:paraId="5CB2D77F"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54021B19"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F6A0DA6" w14:textId="77777777" w:rsidTr="00022DFD">
        <w:tc>
          <w:tcPr>
            <w:tcW w:w="1097" w:type="dxa"/>
          </w:tcPr>
          <w:p w14:paraId="0E410736" w14:textId="77777777" w:rsidR="000C33CE" w:rsidRPr="00446081" w:rsidRDefault="000C33CE" w:rsidP="00022DFD">
            <w:pPr>
              <w:pStyle w:val="TAL"/>
              <w:rPr>
                <w:rFonts w:cs="Arial"/>
                <w:sz w:val="16"/>
              </w:rPr>
            </w:pPr>
            <w:r w:rsidRPr="00446081">
              <w:rPr>
                <w:rFonts w:cs="Arial"/>
                <w:sz w:val="16"/>
              </w:rPr>
              <w:t>C1-244551</w:t>
            </w:r>
          </w:p>
        </w:tc>
        <w:tc>
          <w:tcPr>
            <w:tcW w:w="1592" w:type="dxa"/>
          </w:tcPr>
          <w:p w14:paraId="6FBE6E11" w14:textId="77777777" w:rsidR="000C33CE" w:rsidRPr="00446081" w:rsidRDefault="000C33CE" w:rsidP="00022DFD">
            <w:pPr>
              <w:pStyle w:val="TAL"/>
              <w:rPr>
                <w:rFonts w:cs="Arial"/>
                <w:sz w:val="16"/>
              </w:rPr>
            </w:pPr>
            <w:r w:rsidRPr="00446081">
              <w:rPr>
                <w:rFonts w:cs="Arial"/>
                <w:sz w:val="16"/>
              </w:rPr>
              <w:t>Correction of LCS-UP connection binding procedure abnormal case</w:t>
            </w:r>
          </w:p>
        </w:tc>
        <w:tc>
          <w:tcPr>
            <w:tcW w:w="1701" w:type="dxa"/>
          </w:tcPr>
          <w:p w14:paraId="77917F01"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23C23AE2" w14:textId="77777777" w:rsidR="000C33CE" w:rsidRPr="00446081" w:rsidRDefault="000C33CE" w:rsidP="00022DFD">
            <w:pPr>
              <w:pStyle w:val="TAL"/>
              <w:rPr>
                <w:rFonts w:cs="Arial"/>
                <w:sz w:val="16"/>
              </w:rPr>
            </w:pPr>
            <w:r w:rsidRPr="00446081">
              <w:rPr>
                <w:rFonts w:cs="Arial"/>
                <w:sz w:val="16"/>
              </w:rPr>
              <w:t>24.572</w:t>
            </w:r>
          </w:p>
        </w:tc>
        <w:tc>
          <w:tcPr>
            <w:tcW w:w="1179" w:type="dxa"/>
          </w:tcPr>
          <w:p w14:paraId="6D59AAC5" w14:textId="77777777" w:rsidR="000C33CE" w:rsidRPr="00446081" w:rsidRDefault="000C33CE" w:rsidP="00022DFD">
            <w:pPr>
              <w:pStyle w:val="TAL"/>
              <w:rPr>
                <w:rFonts w:cs="Arial"/>
                <w:sz w:val="16"/>
              </w:rPr>
            </w:pPr>
            <w:r w:rsidRPr="00446081">
              <w:rPr>
                <w:rFonts w:cs="Arial"/>
                <w:sz w:val="16"/>
              </w:rPr>
              <w:t>0045</w:t>
            </w:r>
          </w:p>
        </w:tc>
        <w:tc>
          <w:tcPr>
            <w:tcW w:w="709" w:type="dxa"/>
          </w:tcPr>
          <w:p w14:paraId="23F92A06" w14:textId="77777777" w:rsidR="000C33CE" w:rsidRPr="00446081" w:rsidRDefault="000C33CE" w:rsidP="00022DFD">
            <w:pPr>
              <w:pStyle w:val="TAR"/>
              <w:rPr>
                <w:rFonts w:cs="Arial"/>
                <w:sz w:val="16"/>
              </w:rPr>
            </w:pPr>
            <w:r w:rsidRPr="00446081">
              <w:rPr>
                <w:rFonts w:cs="Arial"/>
                <w:sz w:val="16"/>
              </w:rPr>
              <w:t>1</w:t>
            </w:r>
          </w:p>
        </w:tc>
        <w:tc>
          <w:tcPr>
            <w:tcW w:w="850" w:type="dxa"/>
          </w:tcPr>
          <w:p w14:paraId="28CDF5BB" w14:textId="77777777" w:rsidR="000C33CE" w:rsidRPr="00446081" w:rsidRDefault="000C33CE" w:rsidP="00022DFD">
            <w:pPr>
              <w:pStyle w:val="TAL"/>
              <w:rPr>
                <w:rFonts w:cs="Arial"/>
                <w:sz w:val="16"/>
              </w:rPr>
            </w:pPr>
            <w:r w:rsidRPr="00446081">
              <w:rPr>
                <w:rFonts w:cs="Arial"/>
                <w:sz w:val="16"/>
              </w:rPr>
              <w:t>Rel-18</w:t>
            </w:r>
          </w:p>
        </w:tc>
        <w:tc>
          <w:tcPr>
            <w:tcW w:w="947" w:type="dxa"/>
          </w:tcPr>
          <w:p w14:paraId="0058E0B4" w14:textId="77777777" w:rsidR="000C33CE" w:rsidRPr="00446081" w:rsidRDefault="000C33CE" w:rsidP="00022DFD">
            <w:pPr>
              <w:pStyle w:val="TAL"/>
              <w:rPr>
                <w:rFonts w:cs="Arial"/>
                <w:sz w:val="16"/>
              </w:rPr>
            </w:pPr>
            <w:r w:rsidRPr="00446081">
              <w:rPr>
                <w:rFonts w:cs="Arial"/>
                <w:sz w:val="16"/>
              </w:rPr>
              <w:t>F</w:t>
            </w:r>
          </w:p>
        </w:tc>
        <w:tc>
          <w:tcPr>
            <w:tcW w:w="1038" w:type="dxa"/>
          </w:tcPr>
          <w:p w14:paraId="6CB0FDBA"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5D02CC72"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1B7A392" w14:textId="77777777" w:rsidTr="00022DFD">
        <w:tc>
          <w:tcPr>
            <w:tcW w:w="1097" w:type="dxa"/>
          </w:tcPr>
          <w:p w14:paraId="329A8A26" w14:textId="77777777" w:rsidR="000C33CE" w:rsidRPr="00446081" w:rsidRDefault="000C33CE" w:rsidP="00022DFD">
            <w:pPr>
              <w:pStyle w:val="TAL"/>
              <w:rPr>
                <w:rFonts w:cs="Arial"/>
                <w:sz w:val="16"/>
              </w:rPr>
            </w:pPr>
            <w:r w:rsidRPr="00446081">
              <w:rPr>
                <w:rFonts w:cs="Arial"/>
                <w:sz w:val="16"/>
              </w:rPr>
              <w:t>C1-245004</w:t>
            </w:r>
          </w:p>
        </w:tc>
        <w:tc>
          <w:tcPr>
            <w:tcW w:w="1592" w:type="dxa"/>
          </w:tcPr>
          <w:p w14:paraId="6DB29C68" w14:textId="77777777" w:rsidR="000C33CE" w:rsidRPr="00446081" w:rsidRDefault="000C33CE" w:rsidP="00022DFD">
            <w:pPr>
              <w:pStyle w:val="TAL"/>
              <w:rPr>
                <w:rFonts w:cs="Arial"/>
                <w:sz w:val="16"/>
              </w:rPr>
            </w:pPr>
            <w:r w:rsidRPr="00446081">
              <w:rPr>
                <w:rFonts w:cs="Arial"/>
                <w:sz w:val="16"/>
              </w:rPr>
              <w:t>Correction of LCS-UP connection binding procedure abnormal case</w:t>
            </w:r>
          </w:p>
        </w:tc>
        <w:tc>
          <w:tcPr>
            <w:tcW w:w="1701" w:type="dxa"/>
          </w:tcPr>
          <w:p w14:paraId="7827425B"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Ericsson, Nokia</w:t>
            </w:r>
          </w:p>
        </w:tc>
        <w:tc>
          <w:tcPr>
            <w:tcW w:w="992" w:type="dxa"/>
          </w:tcPr>
          <w:p w14:paraId="15299193" w14:textId="77777777" w:rsidR="000C33CE" w:rsidRPr="00446081" w:rsidRDefault="000C33CE" w:rsidP="00022DFD">
            <w:pPr>
              <w:pStyle w:val="TAL"/>
              <w:rPr>
                <w:rFonts w:cs="Arial"/>
                <w:sz w:val="16"/>
              </w:rPr>
            </w:pPr>
            <w:r w:rsidRPr="00446081">
              <w:rPr>
                <w:rFonts w:cs="Arial"/>
                <w:sz w:val="16"/>
              </w:rPr>
              <w:t>24.572</w:t>
            </w:r>
          </w:p>
        </w:tc>
        <w:tc>
          <w:tcPr>
            <w:tcW w:w="1179" w:type="dxa"/>
          </w:tcPr>
          <w:p w14:paraId="76C27942" w14:textId="77777777" w:rsidR="000C33CE" w:rsidRPr="00446081" w:rsidRDefault="000C33CE" w:rsidP="00022DFD">
            <w:pPr>
              <w:pStyle w:val="TAL"/>
              <w:rPr>
                <w:rFonts w:cs="Arial"/>
                <w:sz w:val="16"/>
              </w:rPr>
            </w:pPr>
            <w:r w:rsidRPr="00446081">
              <w:rPr>
                <w:rFonts w:cs="Arial"/>
                <w:sz w:val="16"/>
              </w:rPr>
              <w:t>0045</w:t>
            </w:r>
          </w:p>
        </w:tc>
        <w:tc>
          <w:tcPr>
            <w:tcW w:w="709" w:type="dxa"/>
          </w:tcPr>
          <w:p w14:paraId="1DB2D669" w14:textId="77777777" w:rsidR="000C33CE" w:rsidRPr="00446081" w:rsidRDefault="000C33CE" w:rsidP="00022DFD">
            <w:pPr>
              <w:pStyle w:val="TAR"/>
              <w:rPr>
                <w:rFonts w:cs="Arial"/>
                <w:sz w:val="16"/>
              </w:rPr>
            </w:pPr>
            <w:r w:rsidRPr="00446081">
              <w:rPr>
                <w:rFonts w:cs="Arial"/>
                <w:sz w:val="16"/>
              </w:rPr>
              <w:t>2</w:t>
            </w:r>
          </w:p>
        </w:tc>
        <w:tc>
          <w:tcPr>
            <w:tcW w:w="850" w:type="dxa"/>
          </w:tcPr>
          <w:p w14:paraId="70D83051" w14:textId="77777777" w:rsidR="000C33CE" w:rsidRPr="00446081" w:rsidRDefault="000C33CE" w:rsidP="00022DFD">
            <w:pPr>
              <w:pStyle w:val="TAL"/>
              <w:rPr>
                <w:rFonts w:cs="Arial"/>
                <w:sz w:val="16"/>
              </w:rPr>
            </w:pPr>
            <w:r w:rsidRPr="00446081">
              <w:rPr>
                <w:rFonts w:cs="Arial"/>
                <w:sz w:val="16"/>
              </w:rPr>
              <w:t>Rel-18</w:t>
            </w:r>
          </w:p>
        </w:tc>
        <w:tc>
          <w:tcPr>
            <w:tcW w:w="947" w:type="dxa"/>
          </w:tcPr>
          <w:p w14:paraId="30C279C7" w14:textId="77777777" w:rsidR="000C33CE" w:rsidRPr="00446081" w:rsidRDefault="000C33CE" w:rsidP="00022DFD">
            <w:pPr>
              <w:pStyle w:val="TAL"/>
              <w:rPr>
                <w:rFonts w:cs="Arial"/>
                <w:sz w:val="16"/>
              </w:rPr>
            </w:pPr>
            <w:r w:rsidRPr="00446081">
              <w:rPr>
                <w:rFonts w:cs="Arial"/>
                <w:sz w:val="16"/>
              </w:rPr>
              <w:t>F</w:t>
            </w:r>
          </w:p>
        </w:tc>
        <w:tc>
          <w:tcPr>
            <w:tcW w:w="1038" w:type="dxa"/>
          </w:tcPr>
          <w:p w14:paraId="2FC6A5EE"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72D85EBE"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D7896B1" w14:textId="77777777" w:rsidTr="00022DFD">
        <w:tc>
          <w:tcPr>
            <w:tcW w:w="1097" w:type="dxa"/>
          </w:tcPr>
          <w:p w14:paraId="2D0AFE51" w14:textId="77777777" w:rsidR="000C33CE" w:rsidRPr="00446081" w:rsidRDefault="000C33CE" w:rsidP="00022DFD">
            <w:pPr>
              <w:pStyle w:val="TAL"/>
              <w:rPr>
                <w:rFonts w:cs="Arial"/>
                <w:sz w:val="16"/>
              </w:rPr>
            </w:pPr>
            <w:r w:rsidRPr="00446081">
              <w:rPr>
                <w:rFonts w:cs="Arial"/>
                <w:sz w:val="16"/>
              </w:rPr>
              <w:t>C1-244149</w:t>
            </w:r>
          </w:p>
        </w:tc>
        <w:tc>
          <w:tcPr>
            <w:tcW w:w="1592" w:type="dxa"/>
          </w:tcPr>
          <w:p w14:paraId="19CB4105" w14:textId="77777777" w:rsidR="000C33CE" w:rsidRPr="00446081" w:rsidRDefault="000C33CE" w:rsidP="00022DFD">
            <w:pPr>
              <w:pStyle w:val="TAL"/>
              <w:rPr>
                <w:rFonts w:cs="Arial"/>
                <w:sz w:val="16"/>
              </w:rPr>
            </w:pPr>
            <w:r w:rsidRPr="00446081">
              <w:rPr>
                <w:rFonts w:cs="Arial"/>
                <w:sz w:val="16"/>
              </w:rPr>
              <w:t>Correction of Message too long clause</w:t>
            </w:r>
          </w:p>
        </w:tc>
        <w:tc>
          <w:tcPr>
            <w:tcW w:w="1701" w:type="dxa"/>
          </w:tcPr>
          <w:p w14:paraId="258A1D42"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3E91288C" w14:textId="77777777" w:rsidR="000C33CE" w:rsidRPr="00446081" w:rsidRDefault="000C33CE" w:rsidP="00022DFD">
            <w:pPr>
              <w:pStyle w:val="TAL"/>
              <w:rPr>
                <w:rFonts w:cs="Arial"/>
                <w:sz w:val="16"/>
              </w:rPr>
            </w:pPr>
            <w:r w:rsidRPr="00446081">
              <w:rPr>
                <w:rFonts w:cs="Arial"/>
                <w:sz w:val="16"/>
              </w:rPr>
              <w:t>24.572</w:t>
            </w:r>
          </w:p>
        </w:tc>
        <w:tc>
          <w:tcPr>
            <w:tcW w:w="1179" w:type="dxa"/>
          </w:tcPr>
          <w:p w14:paraId="61CD45D8" w14:textId="77777777" w:rsidR="000C33CE" w:rsidRPr="00446081" w:rsidRDefault="000C33CE" w:rsidP="00022DFD">
            <w:pPr>
              <w:pStyle w:val="TAL"/>
              <w:rPr>
                <w:rFonts w:cs="Arial"/>
                <w:sz w:val="16"/>
              </w:rPr>
            </w:pPr>
            <w:r w:rsidRPr="00446081">
              <w:rPr>
                <w:rFonts w:cs="Arial"/>
                <w:sz w:val="16"/>
              </w:rPr>
              <w:t>0046</w:t>
            </w:r>
          </w:p>
        </w:tc>
        <w:tc>
          <w:tcPr>
            <w:tcW w:w="709" w:type="dxa"/>
          </w:tcPr>
          <w:p w14:paraId="1AFD5825" w14:textId="77777777" w:rsidR="000C33CE" w:rsidRPr="00446081" w:rsidRDefault="000C33CE" w:rsidP="00022DFD">
            <w:pPr>
              <w:pStyle w:val="TAR"/>
              <w:rPr>
                <w:rFonts w:cs="Arial"/>
                <w:sz w:val="16"/>
              </w:rPr>
            </w:pPr>
          </w:p>
        </w:tc>
        <w:tc>
          <w:tcPr>
            <w:tcW w:w="850" w:type="dxa"/>
          </w:tcPr>
          <w:p w14:paraId="042B53C5" w14:textId="77777777" w:rsidR="000C33CE" w:rsidRPr="00446081" w:rsidRDefault="000C33CE" w:rsidP="00022DFD">
            <w:pPr>
              <w:pStyle w:val="TAL"/>
              <w:rPr>
                <w:rFonts w:cs="Arial"/>
                <w:sz w:val="16"/>
              </w:rPr>
            </w:pPr>
            <w:r w:rsidRPr="00446081">
              <w:rPr>
                <w:rFonts w:cs="Arial"/>
                <w:sz w:val="16"/>
              </w:rPr>
              <w:t>Rel-18</w:t>
            </w:r>
          </w:p>
        </w:tc>
        <w:tc>
          <w:tcPr>
            <w:tcW w:w="947" w:type="dxa"/>
          </w:tcPr>
          <w:p w14:paraId="0D395542" w14:textId="77777777" w:rsidR="000C33CE" w:rsidRPr="00446081" w:rsidRDefault="000C33CE" w:rsidP="00022DFD">
            <w:pPr>
              <w:pStyle w:val="TAL"/>
              <w:rPr>
                <w:rFonts w:cs="Arial"/>
                <w:sz w:val="16"/>
              </w:rPr>
            </w:pPr>
            <w:r w:rsidRPr="00446081">
              <w:rPr>
                <w:rFonts w:cs="Arial"/>
                <w:sz w:val="16"/>
              </w:rPr>
              <w:t>F</w:t>
            </w:r>
          </w:p>
        </w:tc>
        <w:tc>
          <w:tcPr>
            <w:tcW w:w="1038" w:type="dxa"/>
          </w:tcPr>
          <w:p w14:paraId="6B886A4A"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6B628441"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0EA5E4A2" w14:textId="77777777" w:rsidTr="00022DFD">
        <w:tc>
          <w:tcPr>
            <w:tcW w:w="1097" w:type="dxa"/>
          </w:tcPr>
          <w:p w14:paraId="5639DF7D" w14:textId="77777777" w:rsidR="000C33CE" w:rsidRPr="00446081" w:rsidRDefault="000C33CE" w:rsidP="00022DFD">
            <w:pPr>
              <w:pStyle w:val="TAL"/>
              <w:rPr>
                <w:rFonts w:cs="Arial"/>
                <w:sz w:val="16"/>
              </w:rPr>
            </w:pPr>
            <w:r w:rsidRPr="00446081">
              <w:rPr>
                <w:rFonts w:cs="Arial"/>
                <w:sz w:val="16"/>
              </w:rPr>
              <w:t>C1-244548</w:t>
            </w:r>
          </w:p>
        </w:tc>
        <w:tc>
          <w:tcPr>
            <w:tcW w:w="1592" w:type="dxa"/>
          </w:tcPr>
          <w:p w14:paraId="053F9A6D" w14:textId="77777777" w:rsidR="000C33CE" w:rsidRPr="00446081" w:rsidRDefault="000C33CE" w:rsidP="00022DFD">
            <w:pPr>
              <w:pStyle w:val="TAL"/>
              <w:rPr>
                <w:rFonts w:cs="Arial"/>
                <w:sz w:val="16"/>
              </w:rPr>
            </w:pPr>
            <w:r w:rsidRPr="00446081">
              <w:rPr>
                <w:rFonts w:cs="Arial"/>
                <w:sz w:val="16"/>
              </w:rPr>
              <w:t>Correction of Message too long clause</w:t>
            </w:r>
          </w:p>
        </w:tc>
        <w:tc>
          <w:tcPr>
            <w:tcW w:w="1701" w:type="dxa"/>
          </w:tcPr>
          <w:p w14:paraId="7413FD2B"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3DE455F4" w14:textId="77777777" w:rsidR="000C33CE" w:rsidRPr="00446081" w:rsidRDefault="000C33CE" w:rsidP="00022DFD">
            <w:pPr>
              <w:pStyle w:val="TAL"/>
              <w:rPr>
                <w:rFonts w:cs="Arial"/>
                <w:sz w:val="16"/>
              </w:rPr>
            </w:pPr>
            <w:r w:rsidRPr="00446081">
              <w:rPr>
                <w:rFonts w:cs="Arial"/>
                <w:sz w:val="16"/>
              </w:rPr>
              <w:t>24.572</w:t>
            </w:r>
          </w:p>
        </w:tc>
        <w:tc>
          <w:tcPr>
            <w:tcW w:w="1179" w:type="dxa"/>
          </w:tcPr>
          <w:p w14:paraId="7BC24AE0" w14:textId="77777777" w:rsidR="000C33CE" w:rsidRPr="00446081" w:rsidRDefault="000C33CE" w:rsidP="00022DFD">
            <w:pPr>
              <w:pStyle w:val="TAL"/>
              <w:rPr>
                <w:rFonts w:cs="Arial"/>
                <w:sz w:val="16"/>
              </w:rPr>
            </w:pPr>
            <w:r w:rsidRPr="00446081">
              <w:rPr>
                <w:rFonts w:cs="Arial"/>
                <w:sz w:val="16"/>
              </w:rPr>
              <w:t>0046</w:t>
            </w:r>
          </w:p>
        </w:tc>
        <w:tc>
          <w:tcPr>
            <w:tcW w:w="709" w:type="dxa"/>
          </w:tcPr>
          <w:p w14:paraId="67BF8063" w14:textId="77777777" w:rsidR="000C33CE" w:rsidRPr="00446081" w:rsidRDefault="000C33CE" w:rsidP="00022DFD">
            <w:pPr>
              <w:pStyle w:val="TAR"/>
              <w:rPr>
                <w:rFonts w:cs="Arial"/>
                <w:sz w:val="16"/>
              </w:rPr>
            </w:pPr>
            <w:r w:rsidRPr="00446081">
              <w:rPr>
                <w:rFonts w:cs="Arial"/>
                <w:sz w:val="16"/>
              </w:rPr>
              <w:t>1</w:t>
            </w:r>
          </w:p>
        </w:tc>
        <w:tc>
          <w:tcPr>
            <w:tcW w:w="850" w:type="dxa"/>
          </w:tcPr>
          <w:p w14:paraId="38AD5079" w14:textId="77777777" w:rsidR="000C33CE" w:rsidRPr="00446081" w:rsidRDefault="000C33CE" w:rsidP="00022DFD">
            <w:pPr>
              <w:pStyle w:val="TAL"/>
              <w:rPr>
                <w:rFonts w:cs="Arial"/>
                <w:sz w:val="16"/>
              </w:rPr>
            </w:pPr>
            <w:r w:rsidRPr="00446081">
              <w:rPr>
                <w:rFonts w:cs="Arial"/>
                <w:sz w:val="16"/>
              </w:rPr>
              <w:t>Rel-18</w:t>
            </w:r>
          </w:p>
        </w:tc>
        <w:tc>
          <w:tcPr>
            <w:tcW w:w="947" w:type="dxa"/>
          </w:tcPr>
          <w:p w14:paraId="6BF50B1F" w14:textId="77777777" w:rsidR="000C33CE" w:rsidRPr="00446081" w:rsidRDefault="000C33CE" w:rsidP="00022DFD">
            <w:pPr>
              <w:pStyle w:val="TAL"/>
              <w:rPr>
                <w:rFonts w:cs="Arial"/>
                <w:sz w:val="16"/>
              </w:rPr>
            </w:pPr>
            <w:r w:rsidRPr="00446081">
              <w:rPr>
                <w:rFonts w:cs="Arial"/>
                <w:sz w:val="16"/>
              </w:rPr>
              <w:t>F</w:t>
            </w:r>
          </w:p>
        </w:tc>
        <w:tc>
          <w:tcPr>
            <w:tcW w:w="1038" w:type="dxa"/>
          </w:tcPr>
          <w:p w14:paraId="32B883F2"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6BAAB31A"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2906AB8" w14:textId="77777777" w:rsidTr="00022DFD">
        <w:tc>
          <w:tcPr>
            <w:tcW w:w="1097" w:type="dxa"/>
          </w:tcPr>
          <w:p w14:paraId="0D40DBD1" w14:textId="77777777" w:rsidR="000C33CE" w:rsidRPr="00446081" w:rsidRDefault="000C33CE" w:rsidP="00022DFD">
            <w:pPr>
              <w:pStyle w:val="TAL"/>
              <w:rPr>
                <w:rFonts w:cs="Arial"/>
                <w:sz w:val="16"/>
              </w:rPr>
            </w:pPr>
            <w:r w:rsidRPr="00446081">
              <w:rPr>
                <w:rFonts w:cs="Arial"/>
                <w:sz w:val="16"/>
              </w:rPr>
              <w:t>C1-244150</w:t>
            </w:r>
          </w:p>
        </w:tc>
        <w:tc>
          <w:tcPr>
            <w:tcW w:w="1592" w:type="dxa"/>
          </w:tcPr>
          <w:p w14:paraId="0C3DA6EA" w14:textId="77777777" w:rsidR="000C33CE" w:rsidRPr="00446081" w:rsidRDefault="000C33CE" w:rsidP="00022DFD">
            <w:pPr>
              <w:pStyle w:val="TAL"/>
              <w:rPr>
                <w:rFonts w:cs="Arial"/>
                <w:sz w:val="16"/>
              </w:rPr>
            </w:pPr>
            <w:r w:rsidRPr="00446081">
              <w:rPr>
                <w:rFonts w:cs="Arial"/>
                <w:sz w:val="16"/>
              </w:rPr>
              <w:t>Corrections in figures</w:t>
            </w:r>
          </w:p>
        </w:tc>
        <w:tc>
          <w:tcPr>
            <w:tcW w:w="1701" w:type="dxa"/>
          </w:tcPr>
          <w:p w14:paraId="34390526"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0A8747BE" w14:textId="77777777" w:rsidR="000C33CE" w:rsidRPr="00446081" w:rsidRDefault="000C33CE" w:rsidP="00022DFD">
            <w:pPr>
              <w:pStyle w:val="TAL"/>
              <w:rPr>
                <w:rFonts w:cs="Arial"/>
                <w:sz w:val="16"/>
              </w:rPr>
            </w:pPr>
            <w:r w:rsidRPr="00446081">
              <w:rPr>
                <w:rFonts w:cs="Arial"/>
                <w:sz w:val="16"/>
              </w:rPr>
              <w:t>24.572</w:t>
            </w:r>
          </w:p>
        </w:tc>
        <w:tc>
          <w:tcPr>
            <w:tcW w:w="1179" w:type="dxa"/>
          </w:tcPr>
          <w:p w14:paraId="02D7FBB3" w14:textId="77777777" w:rsidR="000C33CE" w:rsidRPr="00446081" w:rsidRDefault="000C33CE" w:rsidP="00022DFD">
            <w:pPr>
              <w:pStyle w:val="TAL"/>
              <w:rPr>
                <w:rFonts w:cs="Arial"/>
                <w:sz w:val="16"/>
              </w:rPr>
            </w:pPr>
            <w:r w:rsidRPr="00446081">
              <w:rPr>
                <w:rFonts w:cs="Arial"/>
                <w:sz w:val="16"/>
              </w:rPr>
              <w:t>0047</w:t>
            </w:r>
          </w:p>
        </w:tc>
        <w:tc>
          <w:tcPr>
            <w:tcW w:w="709" w:type="dxa"/>
          </w:tcPr>
          <w:p w14:paraId="32DFB3EE" w14:textId="77777777" w:rsidR="000C33CE" w:rsidRPr="00446081" w:rsidRDefault="000C33CE" w:rsidP="00022DFD">
            <w:pPr>
              <w:pStyle w:val="TAR"/>
              <w:rPr>
                <w:rFonts w:cs="Arial"/>
                <w:sz w:val="16"/>
              </w:rPr>
            </w:pPr>
          </w:p>
        </w:tc>
        <w:tc>
          <w:tcPr>
            <w:tcW w:w="850" w:type="dxa"/>
          </w:tcPr>
          <w:p w14:paraId="4B068A41" w14:textId="77777777" w:rsidR="000C33CE" w:rsidRPr="00446081" w:rsidRDefault="000C33CE" w:rsidP="00022DFD">
            <w:pPr>
              <w:pStyle w:val="TAL"/>
              <w:rPr>
                <w:rFonts w:cs="Arial"/>
                <w:sz w:val="16"/>
              </w:rPr>
            </w:pPr>
            <w:r w:rsidRPr="00446081">
              <w:rPr>
                <w:rFonts w:cs="Arial"/>
                <w:sz w:val="16"/>
              </w:rPr>
              <w:t>Rel-18</w:t>
            </w:r>
          </w:p>
        </w:tc>
        <w:tc>
          <w:tcPr>
            <w:tcW w:w="947" w:type="dxa"/>
          </w:tcPr>
          <w:p w14:paraId="54F2B375" w14:textId="77777777" w:rsidR="000C33CE" w:rsidRPr="00446081" w:rsidRDefault="000C33CE" w:rsidP="00022DFD">
            <w:pPr>
              <w:pStyle w:val="TAL"/>
              <w:rPr>
                <w:rFonts w:cs="Arial"/>
                <w:sz w:val="16"/>
              </w:rPr>
            </w:pPr>
            <w:r w:rsidRPr="00446081">
              <w:rPr>
                <w:rFonts w:cs="Arial"/>
                <w:sz w:val="16"/>
              </w:rPr>
              <w:t>F</w:t>
            </w:r>
          </w:p>
        </w:tc>
        <w:tc>
          <w:tcPr>
            <w:tcW w:w="1038" w:type="dxa"/>
          </w:tcPr>
          <w:p w14:paraId="7DDB7328"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66DDB5B2"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123F1785" w14:textId="77777777" w:rsidTr="00022DFD">
        <w:tc>
          <w:tcPr>
            <w:tcW w:w="1097" w:type="dxa"/>
          </w:tcPr>
          <w:p w14:paraId="595AF4C0" w14:textId="77777777" w:rsidR="000C33CE" w:rsidRPr="00446081" w:rsidRDefault="000C33CE" w:rsidP="00022DFD">
            <w:pPr>
              <w:pStyle w:val="TAL"/>
              <w:rPr>
                <w:rFonts w:cs="Arial"/>
                <w:sz w:val="16"/>
              </w:rPr>
            </w:pPr>
            <w:r w:rsidRPr="00446081">
              <w:rPr>
                <w:rFonts w:cs="Arial"/>
                <w:sz w:val="16"/>
              </w:rPr>
              <w:t>C1-244566</w:t>
            </w:r>
          </w:p>
        </w:tc>
        <w:tc>
          <w:tcPr>
            <w:tcW w:w="1592" w:type="dxa"/>
          </w:tcPr>
          <w:p w14:paraId="116C56C6" w14:textId="77777777" w:rsidR="000C33CE" w:rsidRPr="00446081" w:rsidRDefault="000C33CE" w:rsidP="00022DFD">
            <w:pPr>
              <w:pStyle w:val="TAL"/>
              <w:rPr>
                <w:rFonts w:cs="Arial"/>
                <w:sz w:val="16"/>
              </w:rPr>
            </w:pPr>
            <w:r w:rsidRPr="00446081">
              <w:rPr>
                <w:rFonts w:cs="Arial"/>
                <w:sz w:val="16"/>
              </w:rPr>
              <w:t>Corrections in figures</w:t>
            </w:r>
          </w:p>
        </w:tc>
        <w:tc>
          <w:tcPr>
            <w:tcW w:w="1701" w:type="dxa"/>
          </w:tcPr>
          <w:p w14:paraId="0449A86D"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18CEFD72" w14:textId="77777777" w:rsidR="000C33CE" w:rsidRPr="00446081" w:rsidRDefault="000C33CE" w:rsidP="00022DFD">
            <w:pPr>
              <w:pStyle w:val="TAL"/>
              <w:rPr>
                <w:rFonts w:cs="Arial"/>
                <w:sz w:val="16"/>
              </w:rPr>
            </w:pPr>
            <w:r w:rsidRPr="00446081">
              <w:rPr>
                <w:rFonts w:cs="Arial"/>
                <w:sz w:val="16"/>
              </w:rPr>
              <w:t>24.572</w:t>
            </w:r>
          </w:p>
        </w:tc>
        <w:tc>
          <w:tcPr>
            <w:tcW w:w="1179" w:type="dxa"/>
          </w:tcPr>
          <w:p w14:paraId="57DDB975" w14:textId="77777777" w:rsidR="000C33CE" w:rsidRPr="00446081" w:rsidRDefault="000C33CE" w:rsidP="00022DFD">
            <w:pPr>
              <w:pStyle w:val="TAL"/>
              <w:rPr>
                <w:rFonts w:cs="Arial"/>
                <w:sz w:val="16"/>
              </w:rPr>
            </w:pPr>
            <w:r w:rsidRPr="00446081">
              <w:rPr>
                <w:rFonts w:cs="Arial"/>
                <w:sz w:val="16"/>
              </w:rPr>
              <w:t>0047</w:t>
            </w:r>
          </w:p>
        </w:tc>
        <w:tc>
          <w:tcPr>
            <w:tcW w:w="709" w:type="dxa"/>
          </w:tcPr>
          <w:p w14:paraId="70209C6F" w14:textId="77777777" w:rsidR="000C33CE" w:rsidRPr="00446081" w:rsidRDefault="000C33CE" w:rsidP="00022DFD">
            <w:pPr>
              <w:pStyle w:val="TAR"/>
              <w:rPr>
                <w:rFonts w:cs="Arial"/>
                <w:sz w:val="16"/>
              </w:rPr>
            </w:pPr>
            <w:r w:rsidRPr="00446081">
              <w:rPr>
                <w:rFonts w:cs="Arial"/>
                <w:sz w:val="16"/>
              </w:rPr>
              <w:t>1</w:t>
            </w:r>
          </w:p>
        </w:tc>
        <w:tc>
          <w:tcPr>
            <w:tcW w:w="850" w:type="dxa"/>
          </w:tcPr>
          <w:p w14:paraId="2E1E53D9" w14:textId="77777777" w:rsidR="000C33CE" w:rsidRPr="00446081" w:rsidRDefault="000C33CE" w:rsidP="00022DFD">
            <w:pPr>
              <w:pStyle w:val="TAL"/>
              <w:rPr>
                <w:rFonts w:cs="Arial"/>
                <w:sz w:val="16"/>
              </w:rPr>
            </w:pPr>
            <w:r w:rsidRPr="00446081">
              <w:rPr>
                <w:rFonts w:cs="Arial"/>
                <w:sz w:val="16"/>
              </w:rPr>
              <w:t>Rel-18</w:t>
            </w:r>
          </w:p>
        </w:tc>
        <w:tc>
          <w:tcPr>
            <w:tcW w:w="947" w:type="dxa"/>
          </w:tcPr>
          <w:p w14:paraId="5C8379AE" w14:textId="77777777" w:rsidR="000C33CE" w:rsidRPr="00446081" w:rsidRDefault="000C33CE" w:rsidP="00022DFD">
            <w:pPr>
              <w:pStyle w:val="TAL"/>
              <w:rPr>
                <w:rFonts w:cs="Arial"/>
                <w:sz w:val="16"/>
              </w:rPr>
            </w:pPr>
            <w:r w:rsidRPr="00446081">
              <w:rPr>
                <w:rFonts w:cs="Arial"/>
                <w:sz w:val="16"/>
              </w:rPr>
              <w:t>F</w:t>
            </w:r>
          </w:p>
        </w:tc>
        <w:tc>
          <w:tcPr>
            <w:tcW w:w="1038" w:type="dxa"/>
          </w:tcPr>
          <w:p w14:paraId="3ADFFDD9"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3E1A4E6A"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56165CE7" w14:textId="77777777" w:rsidTr="00022DFD">
        <w:tc>
          <w:tcPr>
            <w:tcW w:w="1097" w:type="dxa"/>
          </w:tcPr>
          <w:p w14:paraId="19760915" w14:textId="77777777" w:rsidR="000C33CE" w:rsidRPr="00446081" w:rsidRDefault="000C33CE" w:rsidP="00022DFD">
            <w:pPr>
              <w:pStyle w:val="TAL"/>
              <w:rPr>
                <w:rFonts w:cs="Arial"/>
                <w:sz w:val="16"/>
              </w:rPr>
            </w:pPr>
            <w:r w:rsidRPr="00446081">
              <w:rPr>
                <w:rFonts w:cs="Arial"/>
                <w:sz w:val="16"/>
              </w:rPr>
              <w:t>C1-244237</w:t>
            </w:r>
          </w:p>
        </w:tc>
        <w:tc>
          <w:tcPr>
            <w:tcW w:w="1592" w:type="dxa"/>
          </w:tcPr>
          <w:p w14:paraId="60473435" w14:textId="77777777" w:rsidR="000C33CE" w:rsidRPr="00446081" w:rsidRDefault="000C33CE" w:rsidP="00022DFD">
            <w:pPr>
              <w:pStyle w:val="TAL"/>
              <w:rPr>
                <w:rFonts w:cs="Arial"/>
                <w:sz w:val="16"/>
              </w:rPr>
            </w:pPr>
            <w:r w:rsidRPr="00446081">
              <w:rPr>
                <w:rFonts w:cs="Arial"/>
                <w:sz w:val="16"/>
              </w:rPr>
              <w:t>Corrections to UE requested user plane connection release</w:t>
            </w:r>
          </w:p>
        </w:tc>
        <w:tc>
          <w:tcPr>
            <w:tcW w:w="1701" w:type="dxa"/>
          </w:tcPr>
          <w:p w14:paraId="26AABD55" w14:textId="77777777" w:rsidR="000C33CE" w:rsidRPr="00446081" w:rsidRDefault="000C33CE" w:rsidP="00022DFD">
            <w:pPr>
              <w:pStyle w:val="TAL"/>
              <w:rPr>
                <w:rFonts w:cs="Arial"/>
                <w:sz w:val="16"/>
              </w:rPr>
            </w:pPr>
            <w:r w:rsidRPr="00446081">
              <w:rPr>
                <w:rFonts w:cs="Arial"/>
                <w:sz w:val="16"/>
              </w:rPr>
              <w:t>Nokia</w:t>
            </w:r>
          </w:p>
        </w:tc>
        <w:tc>
          <w:tcPr>
            <w:tcW w:w="992" w:type="dxa"/>
          </w:tcPr>
          <w:p w14:paraId="7F2E24D1" w14:textId="77777777" w:rsidR="000C33CE" w:rsidRPr="00446081" w:rsidRDefault="000C33CE" w:rsidP="00022DFD">
            <w:pPr>
              <w:pStyle w:val="TAL"/>
              <w:rPr>
                <w:rFonts w:cs="Arial"/>
                <w:sz w:val="16"/>
              </w:rPr>
            </w:pPr>
            <w:r w:rsidRPr="00446081">
              <w:rPr>
                <w:rFonts w:cs="Arial"/>
                <w:sz w:val="16"/>
              </w:rPr>
              <w:t>24.572</w:t>
            </w:r>
          </w:p>
        </w:tc>
        <w:tc>
          <w:tcPr>
            <w:tcW w:w="1179" w:type="dxa"/>
          </w:tcPr>
          <w:p w14:paraId="284755F2" w14:textId="77777777" w:rsidR="000C33CE" w:rsidRPr="00446081" w:rsidRDefault="000C33CE" w:rsidP="00022DFD">
            <w:pPr>
              <w:pStyle w:val="TAL"/>
              <w:rPr>
                <w:rFonts w:cs="Arial"/>
                <w:sz w:val="16"/>
              </w:rPr>
            </w:pPr>
            <w:r w:rsidRPr="00446081">
              <w:rPr>
                <w:rFonts w:cs="Arial"/>
                <w:sz w:val="16"/>
              </w:rPr>
              <w:t>0048</w:t>
            </w:r>
          </w:p>
        </w:tc>
        <w:tc>
          <w:tcPr>
            <w:tcW w:w="709" w:type="dxa"/>
          </w:tcPr>
          <w:p w14:paraId="53B8EDAB" w14:textId="77777777" w:rsidR="000C33CE" w:rsidRPr="00446081" w:rsidRDefault="000C33CE" w:rsidP="00022DFD">
            <w:pPr>
              <w:pStyle w:val="TAR"/>
              <w:rPr>
                <w:rFonts w:cs="Arial"/>
                <w:sz w:val="16"/>
              </w:rPr>
            </w:pPr>
          </w:p>
        </w:tc>
        <w:tc>
          <w:tcPr>
            <w:tcW w:w="850" w:type="dxa"/>
          </w:tcPr>
          <w:p w14:paraId="7882A145" w14:textId="77777777" w:rsidR="000C33CE" w:rsidRPr="00446081" w:rsidRDefault="000C33CE" w:rsidP="00022DFD">
            <w:pPr>
              <w:pStyle w:val="TAL"/>
              <w:rPr>
                <w:rFonts w:cs="Arial"/>
                <w:sz w:val="16"/>
              </w:rPr>
            </w:pPr>
            <w:r w:rsidRPr="00446081">
              <w:rPr>
                <w:rFonts w:cs="Arial"/>
                <w:sz w:val="16"/>
              </w:rPr>
              <w:t>Rel-18</w:t>
            </w:r>
          </w:p>
        </w:tc>
        <w:tc>
          <w:tcPr>
            <w:tcW w:w="947" w:type="dxa"/>
          </w:tcPr>
          <w:p w14:paraId="4671C056" w14:textId="77777777" w:rsidR="000C33CE" w:rsidRPr="00446081" w:rsidRDefault="000C33CE" w:rsidP="00022DFD">
            <w:pPr>
              <w:pStyle w:val="TAL"/>
              <w:rPr>
                <w:rFonts w:cs="Arial"/>
                <w:sz w:val="16"/>
              </w:rPr>
            </w:pPr>
            <w:r w:rsidRPr="00446081">
              <w:rPr>
                <w:rFonts w:cs="Arial"/>
                <w:sz w:val="16"/>
              </w:rPr>
              <w:t>F</w:t>
            </w:r>
          </w:p>
        </w:tc>
        <w:tc>
          <w:tcPr>
            <w:tcW w:w="1038" w:type="dxa"/>
          </w:tcPr>
          <w:p w14:paraId="14EC8F38"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523F0101"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74C287C" w14:textId="77777777" w:rsidTr="00022DFD">
        <w:tc>
          <w:tcPr>
            <w:tcW w:w="1097" w:type="dxa"/>
          </w:tcPr>
          <w:p w14:paraId="32F6E615" w14:textId="77777777" w:rsidR="000C33CE" w:rsidRPr="00446081" w:rsidRDefault="000C33CE" w:rsidP="00022DFD">
            <w:pPr>
              <w:pStyle w:val="TAL"/>
              <w:rPr>
                <w:rFonts w:cs="Arial"/>
                <w:sz w:val="16"/>
              </w:rPr>
            </w:pPr>
            <w:r w:rsidRPr="00446081">
              <w:rPr>
                <w:rFonts w:cs="Arial"/>
                <w:sz w:val="16"/>
              </w:rPr>
              <w:t>C1-244560</w:t>
            </w:r>
          </w:p>
        </w:tc>
        <w:tc>
          <w:tcPr>
            <w:tcW w:w="1592" w:type="dxa"/>
          </w:tcPr>
          <w:p w14:paraId="44E57724" w14:textId="77777777" w:rsidR="000C33CE" w:rsidRPr="00446081" w:rsidRDefault="000C33CE" w:rsidP="00022DFD">
            <w:pPr>
              <w:pStyle w:val="TAL"/>
              <w:rPr>
                <w:rFonts w:cs="Arial"/>
                <w:sz w:val="16"/>
              </w:rPr>
            </w:pPr>
            <w:r w:rsidRPr="00446081">
              <w:rPr>
                <w:rFonts w:cs="Arial"/>
                <w:sz w:val="16"/>
              </w:rPr>
              <w:t>Corrections to UE requested user plane connection release</w:t>
            </w:r>
          </w:p>
        </w:tc>
        <w:tc>
          <w:tcPr>
            <w:tcW w:w="1701" w:type="dxa"/>
          </w:tcPr>
          <w:p w14:paraId="32186CCE" w14:textId="77777777" w:rsidR="000C33CE" w:rsidRPr="00446081" w:rsidRDefault="000C33CE" w:rsidP="00022DFD">
            <w:pPr>
              <w:pStyle w:val="TAL"/>
              <w:rPr>
                <w:rFonts w:cs="Arial"/>
                <w:sz w:val="16"/>
              </w:rPr>
            </w:pPr>
            <w:r w:rsidRPr="00446081">
              <w:rPr>
                <w:rFonts w:cs="Arial"/>
                <w:sz w:val="16"/>
              </w:rPr>
              <w:t xml:space="preserve">Nokia, Huawei, </w:t>
            </w:r>
            <w:proofErr w:type="spellStart"/>
            <w:r w:rsidRPr="00446081">
              <w:rPr>
                <w:rFonts w:cs="Arial"/>
                <w:sz w:val="16"/>
              </w:rPr>
              <w:t>HiSilicon</w:t>
            </w:r>
            <w:proofErr w:type="spellEnd"/>
          </w:p>
        </w:tc>
        <w:tc>
          <w:tcPr>
            <w:tcW w:w="992" w:type="dxa"/>
          </w:tcPr>
          <w:p w14:paraId="6E12F4AC" w14:textId="77777777" w:rsidR="000C33CE" w:rsidRPr="00446081" w:rsidRDefault="000C33CE" w:rsidP="00022DFD">
            <w:pPr>
              <w:pStyle w:val="TAL"/>
              <w:rPr>
                <w:rFonts w:cs="Arial"/>
                <w:sz w:val="16"/>
              </w:rPr>
            </w:pPr>
            <w:r w:rsidRPr="00446081">
              <w:rPr>
                <w:rFonts w:cs="Arial"/>
                <w:sz w:val="16"/>
              </w:rPr>
              <w:t>24.572</w:t>
            </w:r>
          </w:p>
        </w:tc>
        <w:tc>
          <w:tcPr>
            <w:tcW w:w="1179" w:type="dxa"/>
          </w:tcPr>
          <w:p w14:paraId="68416284" w14:textId="77777777" w:rsidR="000C33CE" w:rsidRPr="00446081" w:rsidRDefault="000C33CE" w:rsidP="00022DFD">
            <w:pPr>
              <w:pStyle w:val="TAL"/>
              <w:rPr>
                <w:rFonts w:cs="Arial"/>
                <w:sz w:val="16"/>
              </w:rPr>
            </w:pPr>
            <w:r w:rsidRPr="00446081">
              <w:rPr>
                <w:rFonts w:cs="Arial"/>
                <w:sz w:val="16"/>
              </w:rPr>
              <w:t>0048</w:t>
            </w:r>
          </w:p>
        </w:tc>
        <w:tc>
          <w:tcPr>
            <w:tcW w:w="709" w:type="dxa"/>
          </w:tcPr>
          <w:p w14:paraId="2F6D61DB" w14:textId="77777777" w:rsidR="000C33CE" w:rsidRPr="00446081" w:rsidRDefault="000C33CE" w:rsidP="00022DFD">
            <w:pPr>
              <w:pStyle w:val="TAR"/>
              <w:rPr>
                <w:rFonts w:cs="Arial"/>
                <w:sz w:val="16"/>
              </w:rPr>
            </w:pPr>
            <w:r w:rsidRPr="00446081">
              <w:rPr>
                <w:rFonts w:cs="Arial"/>
                <w:sz w:val="16"/>
              </w:rPr>
              <w:t>1</w:t>
            </w:r>
          </w:p>
        </w:tc>
        <w:tc>
          <w:tcPr>
            <w:tcW w:w="850" w:type="dxa"/>
          </w:tcPr>
          <w:p w14:paraId="124FEAB9" w14:textId="77777777" w:rsidR="000C33CE" w:rsidRPr="00446081" w:rsidRDefault="000C33CE" w:rsidP="00022DFD">
            <w:pPr>
              <w:pStyle w:val="TAL"/>
              <w:rPr>
                <w:rFonts w:cs="Arial"/>
                <w:sz w:val="16"/>
              </w:rPr>
            </w:pPr>
            <w:r w:rsidRPr="00446081">
              <w:rPr>
                <w:rFonts w:cs="Arial"/>
                <w:sz w:val="16"/>
              </w:rPr>
              <w:t>Rel-18</w:t>
            </w:r>
          </w:p>
        </w:tc>
        <w:tc>
          <w:tcPr>
            <w:tcW w:w="947" w:type="dxa"/>
          </w:tcPr>
          <w:p w14:paraId="1EEC7EB8" w14:textId="77777777" w:rsidR="000C33CE" w:rsidRPr="00446081" w:rsidRDefault="000C33CE" w:rsidP="00022DFD">
            <w:pPr>
              <w:pStyle w:val="TAL"/>
              <w:rPr>
                <w:rFonts w:cs="Arial"/>
                <w:sz w:val="16"/>
              </w:rPr>
            </w:pPr>
            <w:r w:rsidRPr="00446081">
              <w:rPr>
                <w:rFonts w:cs="Arial"/>
                <w:sz w:val="16"/>
              </w:rPr>
              <w:t>F</w:t>
            </w:r>
          </w:p>
        </w:tc>
        <w:tc>
          <w:tcPr>
            <w:tcW w:w="1038" w:type="dxa"/>
          </w:tcPr>
          <w:p w14:paraId="71C62591"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599C2BE0"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44AE34B" w14:textId="77777777" w:rsidTr="00022DFD">
        <w:tc>
          <w:tcPr>
            <w:tcW w:w="1097" w:type="dxa"/>
          </w:tcPr>
          <w:p w14:paraId="1FB9FD68" w14:textId="77777777" w:rsidR="000C33CE" w:rsidRPr="00446081" w:rsidRDefault="000C33CE" w:rsidP="00022DFD">
            <w:pPr>
              <w:pStyle w:val="TAL"/>
              <w:rPr>
                <w:rFonts w:cs="Arial"/>
                <w:sz w:val="16"/>
              </w:rPr>
            </w:pPr>
            <w:r w:rsidRPr="00446081">
              <w:rPr>
                <w:rFonts w:cs="Arial"/>
                <w:sz w:val="16"/>
              </w:rPr>
              <w:t>C1-245005</w:t>
            </w:r>
          </w:p>
        </w:tc>
        <w:tc>
          <w:tcPr>
            <w:tcW w:w="1592" w:type="dxa"/>
          </w:tcPr>
          <w:p w14:paraId="3D3B48E3" w14:textId="77777777" w:rsidR="000C33CE" w:rsidRPr="00446081" w:rsidRDefault="000C33CE" w:rsidP="00022DFD">
            <w:pPr>
              <w:pStyle w:val="TAL"/>
              <w:rPr>
                <w:rFonts w:cs="Arial"/>
                <w:sz w:val="16"/>
              </w:rPr>
            </w:pPr>
            <w:r w:rsidRPr="00446081">
              <w:rPr>
                <w:rFonts w:cs="Arial"/>
                <w:sz w:val="16"/>
              </w:rPr>
              <w:t>Corrections to UE requested user plane connection release</w:t>
            </w:r>
          </w:p>
        </w:tc>
        <w:tc>
          <w:tcPr>
            <w:tcW w:w="1701" w:type="dxa"/>
          </w:tcPr>
          <w:p w14:paraId="2667F898" w14:textId="77777777" w:rsidR="000C33CE" w:rsidRPr="00446081" w:rsidRDefault="000C33CE" w:rsidP="00022DFD">
            <w:pPr>
              <w:pStyle w:val="TAL"/>
              <w:rPr>
                <w:rFonts w:cs="Arial"/>
                <w:sz w:val="16"/>
              </w:rPr>
            </w:pPr>
            <w:r w:rsidRPr="00446081">
              <w:rPr>
                <w:rFonts w:cs="Arial"/>
                <w:sz w:val="16"/>
              </w:rPr>
              <w:t xml:space="preserve">Nokia, Huawei, </w:t>
            </w:r>
            <w:proofErr w:type="spellStart"/>
            <w:r w:rsidRPr="00446081">
              <w:rPr>
                <w:rFonts w:cs="Arial"/>
                <w:sz w:val="16"/>
              </w:rPr>
              <w:t>HiSilicon</w:t>
            </w:r>
            <w:proofErr w:type="spellEnd"/>
          </w:p>
        </w:tc>
        <w:tc>
          <w:tcPr>
            <w:tcW w:w="992" w:type="dxa"/>
          </w:tcPr>
          <w:p w14:paraId="7DB8A7AC" w14:textId="77777777" w:rsidR="000C33CE" w:rsidRPr="00446081" w:rsidRDefault="000C33CE" w:rsidP="00022DFD">
            <w:pPr>
              <w:pStyle w:val="TAL"/>
              <w:rPr>
                <w:rFonts w:cs="Arial"/>
                <w:sz w:val="16"/>
              </w:rPr>
            </w:pPr>
            <w:r w:rsidRPr="00446081">
              <w:rPr>
                <w:rFonts w:cs="Arial"/>
                <w:sz w:val="16"/>
              </w:rPr>
              <w:t>24.572</w:t>
            </w:r>
          </w:p>
        </w:tc>
        <w:tc>
          <w:tcPr>
            <w:tcW w:w="1179" w:type="dxa"/>
          </w:tcPr>
          <w:p w14:paraId="30056420" w14:textId="77777777" w:rsidR="000C33CE" w:rsidRPr="00446081" w:rsidRDefault="000C33CE" w:rsidP="00022DFD">
            <w:pPr>
              <w:pStyle w:val="TAL"/>
              <w:rPr>
                <w:rFonts w:cs="Arial"/>
                <w:sz w:val="16"/>
              </w:rPr>
            </w:pPr>
            <w:r w:rsidRPr="00446081">
              <w:rPr>
                <w:rFonts w:cs="Arial"/>
                <w:sz w:val="16"/>
              </w:rPr>
              <w:t>0048</w:t>
            </w:r>
          </w:p>
        </w:tc>
        <w:tc>
          <w:tcPr>
            <w:tcW w:w="709" w:type="dxa"/>
          </w:tcPr>
          <w:p w14:paraId="59DEF62A" w14:textId="77777777" w:rsidR="000C33CE" w:rsidRPr="00446081" w:rsidRDefault="000C33CE" w:rsidP="00022DFD">
            <w:pPr>
              <w:pStyle w:val="TAR"/>
              <w:rPr>
                <w:rFonts w:cs="Arial"/>
                <w:sz w:val="16"/>
              </w:rPr>
            </w:pPr>
            <w:r w:rsidRPr="00446081">
              <w:rPr>
                <w:rFonts w:cs="Arial"/>
                <w:sz w:val="16"/>
              </w:rPr>
              <w:t>2</w:t>
            </w:r>
          </w:p>
        </w:tc>
        <w:tc>
          <w:tcPr>
            <w:tcW w:w="850" w:type="dxa"/>
          </w:tcPr>
          <w:p w14:paraId="5996A197" w14:textId="77777777" w:rsidR="000C33CE" w:rsidRPr="00446081" w:rsidRDefault="000C33CE" w:rsidP="00022DFD">
            <w:pPr>
              <w:pStyle w:val="TAL"/>
              <w:rPr>
                <w:rFonts w:cs="Arial"/>
                <w:sz w:val="16"/>
              </w:rPr>
            </w:pPr>
            <w:r w:rsidRPr="00446081">
              <w:rPr>
                <w:rFonts w:cs="Arial"/>
                <w:sz w:val="16"/>
              </w:rPr>
              <w:t>Rel-18</w:t>
            </w:r>
          </w:p>
        </w:tc>
        <w:tc>
          <w:tcPr>
            <w:tcW w:w="947" w:type="dxa"/>
          </w:tcPr>
          <w:p w14:paraId="02C2131F" w14:textId="77777777" w:rsidR="000C33CE" w:rsidRPr="00446081" w:rsidRDefault="000C33CE" w:rsidP="00022DFD">
            <w:pPr>
              <w:pStyle w:val="TAL"/>
              <w:rPr>
                <w:rFonts w:cs="Arial"/>
                <w:sz w:val="16"/>
              </w:rPr>
            </w:pPr>
            <w:r w:rsidRPr="00446081">
              <w:rPr>
                <w:rFonts w:cs="Arial"/>
                <w:sz w:val="16"/>
              </w:rPr>
              <w:t>F</w:t>
            </w:r>
          </w:p>
        </w:tc>
        <w:tc>
          <w:tcPr>
            <w:tcW w:w="1038" w:type="dxa"/>
          </w:tcPr>
          <w:p w14:paraId="6A644A00"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2477D59E"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71666461" w14:textId="77777777" w:rsidTr="00022DFD">
        <w:tc>
          <w:tcPr>
            <w:tcW w:w="1097" w:type="dxa"/>
          </w:tcPr>
          <w:p w14:paraId="67FE865E" w14:textId="77777777" w:rsidR="000C33CE" w:rsidRPr="00446081" w:rsidRDefault="000C33CE" w:rsidP="00022DFD">
            <w:pPr>
              <w:pStyle w:val="TAL"/>
              <w:rPr>
                <w:rFonts w:cs="Arial"/>
                <w:sz w:val="16"/>
              </w:rPr>
            </w:pPr>
            <w:r w:rsidRPr="00446081">
              <w:rPr>
                <w:rFonts w:cs="Arial"/>
                <w:sz w:val="16"/>
              </w:rPr>
              <w:t>C1-244253</w:t>
            </w:r>
          </w:p>
        </w:tc>
        <w:tc>
          <w:tcPr>
            <w:tcW w:w="1592" w:type="dxa"/>
          </w:tcPr>
          <w:p w14:paraId="2A75A0FC" w14:textId="77777777" w:rsidR="000C33CE" w:rsidRPr="00446081" w:rsidRDefault="000C33CE" w:rsidP="00022DFD">
            <w:pPr>
              <w:pStyle w:val="TAL"/>
              <w:rPr>
                <w:rFonts w:cs="Arial"/>
                <w:sz w:val="16"/>
              </w:rPr>
            </w:pPr>
            <w:r w:rsidRPr="00446081">
              <w:rPr>
                <w:rFonts w:cs="Arial"/>
                <w:sz w:val="16"/>
              </w:rPr>
              <w:t>Correction on table name for USER PLANE CONNECTION RELEASE REQUEST message</w:t>
            </w:r>
          </w:p>
        </w:tc>
        <w:tc>
          <w:tcPr>
            <w:tcW w:w="1701" w:type="dxa"/>
          </w:tcPr>
          <w:p w14:paraId="7DADBF68" w14:textId="77777777" w:rsidR="000C33CE" w:rsidRPr="00446081" w:rsidRDefault="000C33CE" w:rsidP="00022DFD">
            <w:pPr>
              <w:pStyle w:val="TAL"/>
              <w:rPr>
                <w:rFonts w:cs="Arial"/>
                <w:sz w:val="16"/>
              </w:rPr>
            </w:pPr>
            <w:r w:rsidRPr="00446081">
              <w:rPr>
                <w:rFonts w:cs="Arial"/>
                <w:sz w:val="16"/>
              </w:rPr>
              <w:t>ZTE</w:t>
            </w:r>
          </w:p>
        </w:tc>
        <w:tc>
          <w:tcPr>
            <w:tcW w:w="992" w:type="dxa"/>
          </w:tcPr>
          <w:p w14:paraId="0D94ED26" w14:textId="77777777" w:rsidR="000C33CE" w:rsidRPr="00446081" w:rsidRDefault="000C33CE" w:rsidP="00022DFD">
            <w:pPr>
              <w:pStyle w:val="TAL"/>
              <w:rPr>
                <w:rFonts w:cs="Arial"/>
                <w:sz w:val="16"/>
              </w:rPr>
            </w:pPr>
            <w:r w:rsidRPr="00446081">
              <w:rPr>
                <w:rFonts w:cs="Arial"/>
                <w:sz w:val="16"/>
              </w:rPr>
              <w:t>24.572</w:t>
            </w:r>
          </w:p>
        </w:tc>
        <w:tc>
          <w:tcPr>
            <w:tcW w:w="1179" w:type="dxa"/>
          </w:tcPr>
          <w:p w14:paraId="255A81BB" w14:textId="77777777" w:rsidR="000C33CE" w:rsidRPr="00446081" w:rsidRDefault="000C33CE" w:rsidP="00022DFD">
            <w:pPr>
              <w:pStyle w:val="TAL"/>
              <w:rPr>
                <w:rFonts w:cs="Arial"/>
                <w:sz w:val="16"/>
              </w:rPr>
            </w:pPr>
            <w:r w:rsidRPr="00446081">
              <w:rPr>
                <w:rFonts w:cs="Arial"/>
                <w:sz w:val="16"/>
              </w:rPr>
              <w:t>0049</w:t>
            </w:r>
          </w:p>
        </w:tc>
        <w:tc>
          <w:tcPr>
            <w:tcW w:w="709" w:type="dxa"/>
          </w:tcPr>
          <w:p w14:paraId="1C2F9BE2" w14:textId="77777777" w:rsidR="000C33CE" w:rsidRPr="00446081" w:rsidRDefault="000C33CE" w:rsidP="00022DFD">
            <w:pPr>
              <w:pStyle w:val="TAR"/>
              <w:rPr>
                <w:rFonts w:cs="Arial"/>
                <w:sz w:val="16"/>
              </w:rPr>
            </w:pPr>
          </w:p>
        </w:tc>
        <w:tc>
          <w:tcPr>
            <w:tcW w:w="850" w:type="dxa"/>
          </w:tcPr>
          <w:p w14:paraId="697BE260" w14:textId="77777777" w:rsidR="000C33CE" w:rsidRPr="00446081" w:rsidRDefault="000C33CE" w:rsidP="00022DFD">
            <w:pPr>
              <w:pStyle w:val="TAL"/>
              <w:rPr>
                <w:rFonts w:cs="Arial"/>
                <w:sz w:val="16"/>
              </w:rPr>
            </w:pPr>
            <w:r w:rsidRPr="00446081">
              <w:rPr>
                <w:rFonts w:cs="Arial"/>
                <w:sz w:val="16"/>
              </w:rPr>
              <w:t>Rel-19</w:t>
            </w:r>
          </w:p>
        </w:tc>
        <w:tc>
          <w:tcPr>
            <w:tcW w:w="947" w:type="dxa"/>
          </w:tcPr>
          <w:p w14:paraId="50A85C55" w14:textId="77777777" w:rsidR="000C33CE" w:rsidRPr="00446081" w:rsidRDefault="000C33CE" w:rsidP="00022DFD">
            <w:pPr>
              <w:pStyle w:val="TAL"/>
              <w:rPr>
                <w:rFonts w:cs="Arial"/>
                <w:sz w:val="16"/>
              </w:rPr>
            </w:pPr>
            <w:r w:rsidRPr="00446081">
              <w:rPr>
                <w:rFonts w:cs="Arial"/>
                <w:sz w:val="16"/>
              </w:rPr>
              <w:t>F</w:t>
            </w:r>
          </w:p>
        </w:tc>
        <w:tc>
          <w:tcPr>
            <w:tcW w:w="1038" w:type="dxa"/>
          </w:tcPr>
          <w:p w14:paraId="65EB1273" w14:textId="77777777" w:rsidR="000C33CE" w:rsidRPr="00446081" w:rsidRDefault="000C33CE" w:rsidP="00022DFD">
            <w:pPr>
              <w:pStyle w:val="TAL"/>
              <w:rPr>
                <w:rFonts w:cs="Arial"/>
                <w:sz w:val="16"/>
              </w:rPr>
            </w:pPr>
            <w:r w:rsidRPr="00446081">
              <w:rPr>
                <w:rFonts w:cs="Arial"/>
                <w:sz w:val="16"/>
              </w:rPr>
              <w:t>TEI19, 5G_eLCS_Ph3</w:t>
            </w:r>
          </w:p>
        </w:tc>
        <w:tc>
          <w:tcPr>
            <w:tcW w:w="1417" w:type="dxa"/>
          </w:tcPr>
          <w:p w14:paraId="062FC35C" w14:textId="77777777" w:rsidR="000C33CE" w:rsidRPr="00446081" w:rsidRDefault="000C33CE" w:rsidP="00022DFD">
            <w:pPr>
              <w:pStyle w:val="TAL"/>
              <w:rPr>
                <w:rFonts w:cs="Arial"/>
                <w:sz w:val="16"/>
              </w:rPr>
            </w:pPr>
            <w:r w:rsidRPr="00446081">
              <w:rPr>
                <w:rFonts w:cs="Arial"/>
                <w:sz w:val="16"/>
              </w:rPr>
              <w:t>merged</w:t>
            </w:r>
          </w:p>
        </w:tc>
      </w:tr>
      <w:tr w:rsidR="000C33CE" w:rsidRPr="00446081" w14:paraId="720ED193" w14:textId="77777777" w:rsidTr="00022DFD">
        <w:tc>
          <w:tcPr>
            <w:tcW w:w="1097" w:type="dxa"/>
          </w:tcPr>
          <w:p w14:paraId="0025D3C7" w14:textId="77777777" w:rsidR="000C33CE" w:rsidRPr="00446081" w:rsidRDefault="000C33CE" w:rsidP="00022DFD">
            <w:pPr>
              <w:pStyle w:val="TAL"/>
              <w:rPr>
                <w:rFonts w:cs="Arial"/>
                <w:sz w:val="16"/>
              </w:rPr>
            </w:pPr>
            <w:r w:rsidRPr="00446081">
              <w:rPr>
                <w:rFonts w:cs="Arial"/>
                <w:sz w:val="16"/>
              </w:rPr>
              <w:t>C1-244315</w:t>
            </w:r>
          </w:p>
        </w:tc>
        <w:tc>
          <w:tcPr>
            <w:tcW w:w="1592" w:type="dxa"/>
          </w:tcPr>
          <w:p w14:paraId="463A3A8E" w14:textId="77777777" w:rsidR="000C33CE" w:rsidRPr="00446081" w:rsidRDefault="000C33CE" w:rsidP="00022DFD">
            <w:pPr>
              <w:pStyle w:val="TAL"/>
              <w:rPr>
                <w:rFonts w:cs="Arial"/>
                <w:sz w:val="16"/>
              </w:rPr>
            </w:pPr>
            <w:r w:rsidRPr="00446081">
              <w:rPr>
                <w:rFonts w:cs="Arial"/>
                <w:sz w:val="16"/>
              </w:rPr>
              <w:t>Corrections to wrong message names</w:t>
            </w:r>
          </w:p>
        </w:tc>
        <w:tc>
          <w:tcPr>
            <w:tcW w:w="1701" w:type="dxa"/>
          </w:tcPr>
          <w:p w14:paraId="42E53B72"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6F264ED1" w14:textId="77777777" w:rsidR="000C33CE" w:rsidRPr="00446081" w:rsidRDefault="000C33CE" w:rsidP="00022DFD">
            <w:pPr>
              <w:pStyle w:val="TAL"/>
              <w:rPr>
                <w:rFonts w:cs="Arial"/>
                <w:sz w:val="16"/>
              </w:rPr>
            </w:pPr>
            <w:r w:rsidRPr="00446081">
              <w:rPr>
                <w:rFonts w:cs="Arial"/>
                <w:sz w:val="16"/>
              </w:rPr>
              <w:t>24.572</w:t>
            </w:r>
          </w:p>
        </w:tc>
        <w:tc>
          <w:tcPr>
            <w:tcW w:w="1179" w:type="dxa"/>
          </w:tcPr>
          <w:p w14:paraId="2BAA8FEE" w14:textId="77777777" w:rsidR="000C33CE" w:rsidRPr="00446081" w:rsidRDefault="000C33CE" w:rsidP="00022DFD">
            <w:pPr>
              <w:pStyle w:val="TAL"/>
              <w:rPr>
                <w:rFonts w:cs="Arial"/>
                <w:sz w:val="16"/>
              </w:rPr>
            </w:pPr>
            <w:r w:rsidRPr="00446081">
              <w:rPr>
                <w:rFonts w:cs="Arial"/>
                <w:sz w:val="16"/>
              </w:rPr>
              <w:t>0050</w:t>
            </w:r>
          </w:p>
        </w:tc>
        <w:tc>
          <w:tcPr>
            <w:tcW w:w="709" w:type="dxa"/>
          </w:tcPr>
          <w:p w14:paraId="4960556F" w14:textId="77777777" w:rsidR="000C33CE" w:rsidRPr="00446081" w:rsidRDefault="000C33CE" w:rsidP="00022DFD">
            <w:pPr>
              <w:pStyle w:val="TAR"/>
              <w:rPr>
                <w:rFonts w:cs="Arial"/>
                <w:sz w:val="16"/>
              </w:rPr>
            </w:pPr>
          </w:p>
        </w:tc>
        <w:tc>
          <w:tcPr>
            <w:tcW w:w="850" w:type="dxa"/>
          </w:tcPr>
          <w:p w14:paraId="0FBA511A" w14:textId="77777777" w:rsidR="000C33CE" w:rsidRPr="00446081" w:rsidRDefault="000C33CE" w:rsidP="00022DFD">
            <w:pPr>
              <w:pStyle w:val="TAL"/>
              <w:rPr>
                <w:rFonts w:cs="Arial"/>
                <w:sz w:val="16"/>
              </w:rPr>
            </w:pPr>
            <w:r w:rsidRPr="00446081">
              <w:rPr>
                <w:rFonts w:cs="Arial"/>
                <w:sz w:val="16"/>
              </w:rPr>
              <w:t>Rel-18</w:t>
            </w:r>
          </w:p>
        </w:tc>
        <w:tc>
          <w:tcPr>
            <w:tcW w:w="947" w:type="dxa"/>
          </w:tcPr>
          <w:p w14:paraId="79C61ABF" w14:textId="77777777" w:rsidR="000C33CE" w:rsidRPr="00446081" w:rsidRDefault="000C33CE" w:rsidP="00022DFD">
            <w:pPr>
              <w:pStyle w:val="TAL"/>
              <w:rPr>
                <w:rFonts w:cs="Arial"/>
                <w:sz w:val="16"/>
              </w:rPr>
            </w:pPr>
            <w:r w:rsidRPr="00446081">
              <w:rPr>
                <w:rFonts w:cs="Arial"/>
                <w:sz w:val="16"/>
              </w:rPr>
              <w:t>F</w:t>
            </w:r>
          </w:p>
        </w:tc>
        <w:tc>
          <w:tcPr>
            <w:tcW w:w="1038" w:type="dxa"/>
          </w:tcPr>
          <w:p w14:paraId="3FFD1C74"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6C396CC6"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45BC866" w14:textId="77777777" w:rsidTr="00022DFD">
        <w:tc>
          <w:tcPr>
            <w:tcW w:w="1097" w:type="dxa"/>
          </w:tcPr>
          <w:p w14:paraId="3D8AF91A" w14:textId="77777777" w:rsidR="000C33CE" w:rsidRPr="00446081" w:rsidRDefault="000C33CE" w:rsidP="00022DFD">
            <w:pPr>
              <w:pStyle w:val="TAL"/>
              <w:rPr>
                <w:rFonts w:cs="Arial"/>
                <w:sz w:val="16"/>
              </w:rPr>
            </w:pPr>
            <w:r w:rsidRPr="00446081">
              <w:rPr>
                <w:rFonts w:cs="Arial"/>
                <w:sz w:val="16"/>
              </w:rPr>
              <w:t>C1-244563</w:t>
            </w:r>
          </w:p>
        </w:tc>
        <w:tc>
          <w:tcPr>
            <w:tcW w:w="1592" w:type="dxa"/>
          </w:tcPr>
          <w:p w14:paraId="1783284C" w14:textId="77777777" w:rsidR="000C33CE" w:rsidRPr="00446081" w:rsidRDefault="000C33CE" w:rsidP="00022DFD">
            <w:pPr>
              <w:pStyle w:val="TAL"/>
              <w:rPr>
                <w:rFonts w:cs="Arial"/>
                <w:sz w:val="16"/>
              </w:rPr>
            </w:pPr>
            <w:r w:rsidRPr="00446081">
              <w:rPr>
                <w:rFonts w:cs="Arial"/>
                <w:sz w:val="16"/>
              </w:rPr>
              <w:t>Corrections to wrong message names</w:t>
            </w:r>
          </w:p>
        </w:tc>
        <w:tc>
          <w:tcPr>
            <w:tcW w:w="1701" w:type="dxa"/>
          </w:tcPr>
          <w:p w14:paraId="1DADBAE3" w14:textId="77777777" w:rsidR="000C33CE" w:rsidRPr="00446081" w:rsidRDefault="000C33CE" w:rsidP="00022DFD">
            <w:pPr>
              <w:pStyle w:val="TAL"/>
              <w:rPr>
                <w:rFonts w:cs="Arial"/>
                <w:sz w:val="16"/>
              </w:rPr>
            </w:pPr>
            <w:r w:rsidRPr="00446081">
              <w:rPr>
                <w:rFonts w:cs="Arial"/>
                <w:sz w:val="16"/>
              </w:rPr>
              <w:t xml:space="preserve">Ericsson, CATT, ZTE, Huawei, </w:t>
            </w:r>
            <w:proofErr w:type="spellStart"/>
            <w:r w:rsidRPr="00446081">
              <w:rPr>
                <w:rFonts w:cs="Arial"/>
                <w:sz w:val="16"/>
              </w:rPr>
              <w:t>HiSilicon</w:t>
            </w:r>
            <w:proofErr w:type="spellEnd"/>
          </w:p>
        </w:tc>
        <w:tc>
          <w:tcPr>
            <w:tcW w:w="992" w:type="dxa"/>
          </w:tcPr>
          <w:p w14:paraId="2CE750B0" w14:textId="77777777" w:rsidR="000C33CE" w:rsidRPr="00446081" w:rsidRDefault="000C33CE" w:rsidP="00022DFD">
            <w:pPr>
              <w:pStyle w:val="TAL"/>
              <w:rPr>
                <w:rFonts w:cs="Arial"/>
                <w:sz w:val="16"/>
              </w:rPr>
            </w:pPr>
            <w:r w:rsidRPr="00446081">
              <w:rPr>
                <w:rFonts w:cs="Arial"/>
                <w:sz w:val="16"/>
              </w:rPr>
              <w:t>24.572</w:t>
            </w:r>
          </w:p>
        </w:tc>
        <w:tc>
          <w:tcPr>
            <w:tcW w:w="1179" w:type="dxa"/>
          </w:tcPr>
          <w:p w14:paraId="410F2895" w14:textId="77777777" w:rsidR="000C33CE" w:rsidRPr="00446081" w:rsidRDefault="000C33CE" w:rsidP="00022DFD">
            <w:pPr>
              <w:pStyle w:val="TAL"/>
              <w:rPr>
                <w:rFonts w:cs="Arial"/>
                <w:sz w:val="16"/>
              </w:rPr>
            </w:pPr>
            <w:r w:rsidRPr="00446081">
              <w:rPr>
                <w:rFonts w:cs="Arial"/>
                <w:sz w:val="16"/>
              </w:rPr>
              <w:t>0050</w:t>
            </w:r>
          </w:p>
        </w:tc>
        <w:tc>
          <w:tcPr>
            <w:tcW w:w="709" w:type="dxa"/>
          </w:tcPr>
          <w:p w14:paraId="7D94C241" w14:textId="77777777" w:rsidR="000C33CE" w:rsidRPr="00446081" w:rsidRDefault="000C33CE" w:rsidP="00022DFD">
            <w:pPr>
              <w:pStyle w:val="TAR"/>
              <w:rPr>
                <w:rFonts w:cs="Arial"/>
                <w:sz w:val="16"/>
              </w:rPr>
            </w:pPr>
            <w:r w:rsidRPr="00446081">
              <w:rPr>
                <w:rFonts w:cs="Arial"/>
                <w:sz w:val="16"/>
              </w:rPr>
              <w:t>1</w:t>
            </w:r>
          </w:p>
        </w:tc>
        <w:tc>
          <w:tcPr>
            <w:tcW w:w="850" w:type="dxa"/>
          </w:tcPr>
          <w:p w14:paraId="4EED278E" w14:textId="77777777" w:rsidR="000C33CE" w:rsidRPr="00446081" w:rsidRDefault="000C33CE" w:rsidP="00022DFD">
            <w:pPr>
              <w:pStyle w:val="TAL"/>
              <w:rPr>
                <w:rFonts w:cs="Arial"/>
                <w:sz w:val="16"/>
              </w:rPr>
            </w:pPr>
            <w:r w:rsidRPr="00446081">
              <w:rPr>
                <w:rFonts w:cs="Arial"/>
                <w:sz w:val="16"/>
              </w:rPr>
              <w:t>Rel-18</w:t>
            </w:r>
          </w:p>
        </w:tc>
        <w:tc>
          <w:tcPr>
            <w:tcW w:w="947" w:type="dxa"/>
          </w:tcPr>
          <w:p w14:paraId="7B135ACF" w14:textId="77777777" w:rsidR="000C33CE" w:rsidRPr="00446081" w:rsidRDefault="000C33CE" w:rsidP="00022DFD">
            <w:pPr>
              <w:pStyle w:val="TAL"/>
              <w:rPr>
                <w:rFonts w:cs="Arial"/>
                <w:sz w:val="16"/>
              </w:rPr>
            </w:pPr>
            <w:r w:rsidRPr="00446081">
              <w:rPr>
                <w:rFonts w:cs="Arial"/>
                <w:sz w:val="16"/>
              </w:rPr>
              <w:t>F</w:t>
            </w:r>
          </w:p>
        </w:tc>
        <w:tc>
          <w:tcPr>
            <w:tcW w:w="1038" w:type="dxa"/>
          </w:tcPr>
          <w:p w14:paraId="308FAA71"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128A729E"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472C3CFE" w14:textId="77777777" w:rsidTr="00022DFD">
        <w:tc>
          <w:tcPr>
            <w:tcW w:w="1097" w:type="dxa"/>
          </w:tcPr>
          <w:p w14:paraId="3023E951" w14:textId="77777777" w:rsidR="000C33CE" w:rsidRPr="00446081" w:rsidRDefault="000C33CE" w:rsidP="00022DFD">
            <w:pPr>
              <w:pStyle w:val="TAL"/>
              <w:rPr>
                <w:rFonts w:cs="Arial"/>
                <w:sz w:val="16"/>
              </w:rPr>
            </w:pPr>
            <w:r w:rsidRPr="00446081">
              <w:rPr>
                <w:rFonts w:cs="Arial"/>
                <w:sz w:val="16"/>
              </w:rPr>
              <w:t>C1-244318</w:t>
            </w:r>
          </w:p>
        </w:tc>
        <w:tc>
          <w:tcPr>
            <w:tcW w:w="1592" w:type="dxa"/>
          </w:tcPr>
          <w:p w14:paraId="6CBA905B" w14:textId="77777777" w:rsidR="000C33CE" w:rsidRPr="00446081" w:rsidRDefault="000C33CE" w:rsidP="00022DFD">
            <w:pPr>
              <w:pStyle w:val="TAL"/>
              <w:rPr>
                <w:rFonts w:cs="Arial"/>
                <w:sz w:val="16"/>
              </w:rPr>
            </w:pPr>
            <w:r w:rsidRPr="00446081">
              <w:rPr>
                <w:rFonts w:cs="Arial"/>
                <w:sz w:val="16"/>
              </w:rPr>
              <w:t>Inclusion condition of Failure cause IE</w:t>
            </w:r>
          </w:p>
        </w:tc>
        <w:tc>
          <w:tcPr>
            <w:tcW w:w="1701" w:type="dxa"/>
          </w:tcPr>
          <w:p w14:paraId="4C40DB49"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6F294C78" w14:textId="77777777" w:rsidR="000C33CE" w:rsidRPr="00446081" w:rsidRDefault="000C33CE" w:rsidP="00022DFD">
            <w:pPr>
              <w:pStyle w:val="TAL"/>
              <w:rPr>
                <w:rFonts w:cs="Arial"/>
                <w:sz w:val="16"/>
              </w:rPr>
            </w:pPr>
            <w:r w:rsidRPr="00446081">
              <w:rPr>
                <w:rFonts w:cs="Arial"/>
                <w:sz w:val="16"/>
              </w:rPr>
              <w:t>24.572</w:t>
            </w:r>
          </w:p>
        </w:tc>
        <w:tc>
          <w:tcPr>
            <w:tcW w:w="1179" w:type="dxa"/>
          </w:tcPr>
          <w:p w14:paraId="1E678657" w14:textId="77777777" w:rsidR="000C33CE" w:rsidRPr="00446081" w:rsidRDefault="000C33CE" w:rsidP="00022DFD">
            <w:pPr>
              <w:pStyle w:val="TAL"/>
              <w:rPr>
                <w:rFonts w:cs="Arial"/>
                <w:sz w:val="16"/>
              </w:rPr>
            </w:pPr>
            <w:r w:rsidRPr="00446081">
              <w:rPr>
                <w:rFonts w:cs="Arial"/>
                <w:sz w:val="16"/>
              </w:rPr>
              <w:t>0051</w:t>
            </w:r>
          </w:p>
        </w:tc>
        <w:tc>
          <w:tcPr>
            <w:tcW w:w="709" w:type="dxa"/>
          </w:tcPr>
          <w:p w14:paraId="04997D11" w14:textId="77777777" w:rsidR="000C33CE" w:rsidRPr="00446081" w:rsidRDefault="000C33CE" w:rsidP="00022DFD">
            <w:pPr>
              <w:pStyle w:val="TAR"/>
              <w:rPr>
                <w:rFonts w:cs="Arial"/>
                <w:sz w:val="16"/>
              </w:rPr>
            </w:pPr>
          </w:p>
        </w:tc>
        <w:tc>
          <w:tcPr>
            <w:tcW w:w="850" w:type="dxa"/>
          </w:tcPr>
          <w:p w14:paraId="0F5FB744" w14:textId="77777777" w:rsidR="000C33CE" w:rsidRPr="00446081" w:rsidRDefault="000C33CE" w:rsidP="00022DFD">
            <w:pPr>
              <w:pStyle w:val="TAL"/>
              <w:rPr>
                <w:rFonts w:cs="Arial"/>
                <w:sz w:val="16"/>
              </w:rPr>
            </w:pPr>
            <w:r w:rsidRPr="00446081">
              <w:rPr>
                <w:rFonts w:cs="Arial"/>
                <w:sz w:val="16"/>
              </w:rPr>
              <w:t>Rel-18</w:t>
            </w:r>
          </w:p>
        </w:tc>
        <w:tc>
          <w:tcPr>
            <w:tcW w:w="947" w:type="dxa"/>
          </w:tcPr>
          <w:p w14:paraId="6606671F" w14:textId="77777777" w:rsidR="000C33CE" w:rsidRPr="00446081" w:rsidRDefault="000C33CE" w:rsidP="00022DFD">
            <w:pPr>
              <w:pStyle w:val="TAL"/>
              <w:rPr>
                <w:rFonts w:cs="Arial"/>
                <w:sz w:val="16"/>
              </w:rPr>
            </w:pPr>
            <w:r w:rsidRPr="00446081">
              <w:rPr>
                <w:rFonts w:cs="Arial"/>
                <w:sz w:val="16"/>
              </w:rPr>
              <w:t>F</w:t>
            </w:r>
          </w:p>
        </w:tc>
        <w:tc>
          <w:tcPr>
            <w:tcW w:w="1038" w:type="dxa"/>
          </w:tcPr>
          <w:p w14:paraId="1EAEEBAD"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37941667" w14:textId="77777777" w:rsidR="000C33CE" w:rsidRPr="00446081" w:rsidRDefault="000C33CE" w:rsidP="00022DFD">
            <w:pPr>
              <w:pStyle w:val="TAL"/>
              <w:rPr>
                <w:rFonts w:cs="Arial"/>
                <w:sz w:val="16"/>
              </w:rPr>
            </w:pPr>
            <w:r w:rsidRPr="00446081">
              <w:rPr>
                <w:rFonts w:cs="Arial"/>
                <w:sz w:val="16"/>
              </w:rPr>
              <w:t>merged</w:t>
            </w:r>
          </w:p>
        </w:tc>
      </w:tr>
      <w:tr w:rsidR="000C33CE" w:rsidRPr="00446081" w14:paraId="7308216C" w14:textId="77777777" w:rsidTr="00022DFD">
        <w:tc>
          <w:tcPr>
            <w:tcW w:w="1097" w:type="dxa"/>
          </w:tcPr>
          <w:p w14:paraId="072CB25F" w14:textId="77777777" w:rsidR="000C33CE" w:rsidRPr="00446081" w:rsidRDefault="000C33CE" w:rsidP="00022DFD">
            <w:pPr>
              <w:pStyle w:val="TAL"/>
              <w:rPr>
                <w:rFonts w:cs="Arial"/>
                <w:sz w:val="16"/>
              </w:rPr>
            </w:pPr>
            <w:r w:rsidRPr="00446081">
              <w:rPr>
                <w:rFonts w:cs="Arial"/>
                <w:sz w:val="16"/>
              </w:rPr>
              <w:t>C1-244320</w:t>
            </w:r>
          </w:p>
        </w:tc>
        <w:tc>
          <w:tcPr>
            <w:tcW w:w="1592" w:type="dxa"/>
          </w:tcPr>
          <w:p w14:paraId="58C38EAC" w14:textId="77777777" w:rsidR="000C33CE" w:rsidRPr="00446081" w:rsidRDefault="000C33CE" w:rsidP="00022DFD">
            <w:pPr>
              <w:pStyle w:val="TAL"/>
              <w:rPr>
                <w:rFonts w:cs="Arial"/>
                <w:sz w:val="16"/>
              </w:rPr>
            </w:pPr>
            <w:r w:rsidRPr="00446081">
              <w:rPr>
                <w:rFonts w:cs="Arial"/>
                <w:sz w:val="16"/>
              </w:rPr>
              <w:t>Minimum and maximum length of the LCS-UP binding ID</w:t>
            </w:r>
          </w:p>
        </w:tc>
        <w:tc>
          <w:tcPr>
            <w:tcW w:w="1701" w:type="dxa"/>
          </w:tcPr>
          <w:p w14:paraId="6145441C"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3952C807" w14:textId="77777777" w:rsidR="000C33CE" w:rsidRPr="00446081" w:rsidRDefault="000C33CE" w:rsidP="00022DFD">
            <w:pPr>
              <w:pStyle w:val="TAL"/>
              <w:rPr>
                <w:rFonts w:cs="Arial"/>
                <w:sz w:val="16"/>
              </w:rPr>
            </w:pPr>
            <w:r w:rsidRPr="00446081">
              <w:rPr>
                <w:rFonts w:cs="Arial"/>
                <w:sz w:val="16"/>
              </w:rPr>
              <w:t>24.572</w:t>
            </w:r>
          </w:p>
        </w:tc>
        <w:tc>
          <w:tcPr>
            <w:tcW w:w="1179" w:type="dxa"/>
          </w:tcPr>
          <w:p w14:paraId="37D096ED" w14:textId="77777777" w:rsidR="000C33CE" w:rsidRPr="00446081" w:rsidRDefault="000C33CE" w:rsidP="00022DFD">
            <w:pPr>
              <w:pStyle w:val="TAL"/>
              <w:rPr>
                <w:rFonts w:cs="Arial"/>
                <w:sz w:val="16"/>
              </w:rPr>
            </w:pPr>
            <w:r w:rsidRPr="00446081">
              <w:rPr>
                <w:rFonts w:cs="Arial"/>
                <w:sz w:val="16"/>
              </w:rPr>
              <w:t>0052</w:t>
            </w:r>
          </w:p>
        </w:tc>
        <w:tc>
          <w:tcPr>
            <w:tcW w:w="709" w:type="dxa"/>
          </w:tcPr>
          <w:p w14:paraId="583AC887" w14:textId="77777777" w:rsidR="000C33CE" w:rsidRPr="00446081" w:rsidRDefault="000C33CE" w:rsidP="00022DFD">
            <w:pPr>
              <w:pStyle w:val="TAR"/>
              <w:rPr>
                <w:rFonts w:cs="Arial"/>
                <w:sz w:val="16"/>
              </w:rPr>
            </w:pPr>
          </w:p>
        </w:tc>
        <w:tc>
          <w:tcPr>
            <w:tcW w:w="850" w:type="dxa"/>
          </w:tcPr>
          <w:p w14:paraId="622BD95A" w14:textId="77777777" w:rsidR="000C33CE" w:rsidRPr="00446081" w:rsidRDefault="000C33CE" w:rsidP="00022DFD">
            <w:pPr>
              <w:pStyle w:val="TAL"/>
              <w:rPr>
                <w:rFonts w:cs="Arial"/>
                <w:sz w:val="16"/>
              </w:rPr>
            </w:pPr>
            <w:r w:rsidRPr="00446081">
              <w:rPr>
                <w:rFonts w:cs="Arial"/>
                <w:sz w:val="16"/>
              </w:rPr>
              <w:t>Rel-18</w:t>
            </w:r>
          </w:p>
        </w:tc>
        <w:tc>
          <w:tcPr>
            <w:tcW w:w="947" w:type="dxa"/>
          </w:tcPr>
          <w:p w14:paraId="473E4AA1" w14:textId="77777777" w:rsidR="000C33CE" w:rsidRPr="00446081" w:rsidRDefault="000C33CE" w:rsidP="00022DFD">
            <w:pPr>
              <w:pStyle w:val="TAL"/>
              <w:rPr>
                <w:rFonts w:cs="Arial"/>
                <w:sz w:val="16"/>
              </w:rPr>
            </w:pPr>
            <w:r w:rsidRPr="00446081">
              <w:rPr>
                <w:rFonts w:cs="Arial"/>
                <w:sz w:val="16"/>
              </w:rPr>
              <w:t>F</w:t>
            </w:r>
          </w:p>
        </w:tc>
        <w:tc>
          <w:tcPr>
            <w:tcW w:w="1038" w:type="dxa"/>
          </w:tcPr>
          <w:p w14:paraId="3BC1E2C6"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18258911"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9829B34" w14:textId="77777777" w:rsidTr="00022DFD">
        <w:tc>
          <w:tcPr>
            <w:tcW w:w="1097" w:type="dxa"/>
          </w:tcPr>
          <w:p w14:paraId="19F71AAE" w14:textId="77777777" w:rsidR="000C33CE" w:rsidRPr="00446081" w:rsidRDefault="000C33CE" w:rsidP="00022DFD">
            <w:pPr>
              <w:pStyle w:val="TAL"/>
              <w:rPr>
                <w:rFonts w:cs="Arial"/>
                <w:sz w:val="16"/>
              </w:rPr>
            </w:pPr>
            <w:r w:rsidRPr="00446081">
              <w:rPr>
                <w:rFonts w:cs="Arial"/>
                <w:sz w:val="16"/>
              </w:rPr>
              <w:t>C1-244553</w:t>
            </w:r>
          </w:p>
        </w:tc>
        <w:tc>
          <w:tcPr>
            <w:tcW w:w="1592" w:type="dxa"/>
          </w:tcPr>
          <w:p w14:paraId="37C75529" w14:textId="77777777" w:rsidR="000C33CE" w:rsidRPr="00446081" w:rsidRDefault="000C33CE" w:rsidP="00022DFD">
            <w:pPr>
              <w:pStyle w:val="TAL"/>
              <w:rPr>
                <w:rFonts w:cs="Arial"/>
                <w:sz w:val="16"/>
              </w:rPr>
            </w:pPr>
            <w:r w:rsidRPr="00446081">
              <w:rPr>
                <w:rFonts w:cs="Arial"/>
                <w:sz w:val="16"/>
              </w:rPr>
              <w:t>Minimum and maximum length of the LCS-UP binding ID</w:t>
            </w:r>
          </w:p>
        </w:tc>
        <w:tc>
          <w:tcPr>
            <w:tcW w:w="1701" w:type="dxa"/>
          </w:tcPr>
          <w:p w14:paraId="751AD876" w14:textId="77777777" w:rsidR="000C33CE" w:rsidRPr="00446081" w:rsidRDefault="000C33CE" w:rsidP="00022DFD">
            <w:pPr>
              <w:pStyle w:val="TAL"/>
              <w:rPr>
                <w:rFonts w:cs="Arial"/>
                <w:sz w:val="16"/>
              </w:rPr>
            </w:pPr>
            <w:r w:rsidRPr="00446081">
              <w:rPr>
                <w:rFonts w:cs="Arial"/>
                <w:sz w:val="16"/>
              </w:rPr>
              <w:t>Ericsson, Xiaomi</w:t>
            </w:r>
          </w:p>
        </w:tc>
        <w:tc>
          <w:tcPr>
            <w:tcW w:w="992" w:type="dxa"/>
          </w:tcPr>
          <w:p w14:paraId="21EF2D84" w14:textId="77777777" w:rsidR="000C33CE" w:rsidRPr="00446081" w:rsidRDefault="000C33CE" w:rsidP="00022DFD">
            <w:pPr>
              <w:pStyle w:val="TAL"/>
              <w:rPr>
                <w:rFonts w:cs="Arial"/>
                <w:sz w:val="16"/>
              </w:rPr>
            </w:pPr>
            <w:r w:rsidRPr="00446081">
              <w:rPr>
                <w:rFonts w:cs="Arial"/>
                <w:sz w:val="16"/>
              </w:rPr>
              <w:t>24.572</w:t>
            </w:r>
          </w:p>
        </w:tc>
        <w:tc>
          <w:tcPr>
            <w:tcW w:w="1179" w:type="dxa"/>
          </w:tcPr>
          <w:p w14:paraId="6FB1E429" w14:textId="77777777" w:rsidR="000C33CE" w:rsidRPr="00446081" w:rsidRDefault="000C33CE" w:rsidP="00022DFD">
            <w:pPr>
              <w:pStyle w:val="TAL"/>
              <w:rPr>
                <w:rFonts w:cs="Arial"/>
                <w:sz w:val="16"/>
              </w:rPr>
            </w:pPr>
            <w:r w:rsidRPr="00446081">
              <w:rPr>
                <w:rFonts w:cs="Arial"/>
                <w:sz w:val="16"/>
              </w:rPr>
              <w:t>0052</w:t>
            </w:r>
          </w:p>
        </w:tc>
        <w:tc>
          <w:tcPr>
            <w:tcW w:w="709" w:type="dxa"/>
          </w:tcPr>
          <w:p w14:paraId="168AF67A" w14:textId="77777777" w:rsidR="000C33CE" w:rsidRPr="00446081" w:rsidRDefault="000C33CE" w:rsidP="00022DFD">
            <w:pPr>
              <w:pStyle w:val="TAR"/>
              <w:rPr>
                <w:rFonts w:cs="Arial"/>
                <w:sz w:val="16"/>
              </w:rPr>
            </w:pPr>
            <w:r w:rsidRPr="00446081">
              <w:rPr>
                <w:rFonts w:cs="Arial"/>
                <w:sz w:val="16"/>
              </w:rPr>
              <w:t>1</w:t>
            </w:r>
          </w:p>
        </w:tc>
        <w:tc>
          <w:tcPr>
            <w:tcW w:w="850" w:type="dxa"/>
          </w:tcPr>
          <w:p w14:paraId="6C1E6A47" w14:textId="77777777" w:rsidR="000C33CE" w:rsidRPr="00446081" w:rsidRDefault="000C33CE" w:rsidP="00022DFD">
            <w:pPr>
              <w:pStyle w:val="TAL"/>
              <w:rPr>
                <w:rFonts w:cs="Arial"/>
                <w:sz w:val="16"/>
              </w:rPr>
            </w:pPr>
            <w:r w:rsidRPr="00446081">
              <w:rPr>
                <w:rFonts w:cs="Arial"/>
                <w:sz w:val="16"/>
              </w:rPr>
              <w:t>Rel-18</w:t>
            </w:r>
          </w:p>
        </w:tc>
        <w:tc>
          <w:tcPr>
            <w:tcW w:w="947" w:type="dxa"/>
          </w:tcPr>
          <w:p w14:paraId="65E01C54" w14:textId="77777777" w:rsidR="000C33CE" w:rsidRPr="00446081" w:rsidRDefault="000C33CE" w:rsidP="00022DFD">
            <w:pPr>
              <w:pStyle w:val="TAL"/>
              <w:rPr>
                <w:rFonts w:cs="Arial"/>
                <w:sz w:val="16"/>
              </w:rPr>
            </w:pPr>
            <w:r w:rsidRPr="00446081">
              <w:rPr>
                <w:rFonts w:cs="Arial"/>
                <w:sz w:val="16"/>
              </w:rPr>
              <w:t>F</w:t>
            </w:r>
          </w:p>
        </w:tc>
        <w:tc>
          <w:tcPr>
            <w:tcW w:w="1038" w:type="dxa"/>
          </w:tcPr>
          <w:p w14:paraId="61ABAA24"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11AB08F0"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E15D3AD" w14:textId="77777777" w:rsidTr="00022DFD">
        <w:tc>
          <w:tcPr>
            <w:tcW w:w="1097" w:type="dxa"/>
          </w:tcPr>
          <w:p w14:paraId="528906B0" w14:textId="77777777" w:rsidR="000C33CE" w:rsidRPr="00446081" w:rsidRDefault="000C33CE" w:rsidP="00022DFD">
            <w:pPr>
              <w:pStyle w:val="TAL"/>
              <w:rPr>
                <w:rFonts w:cs="Arial"/>
                <w:sz w:val="16"/>
              </w:rPr>
            </w:pPr>
            <w:r w:rsidRPr="00446081">
              <w:rPr>
                <w:rFonts w:cs="Arial"/>
                <w:sz w:val="16"/>
              </w:rPr>
              <w:t>C1-244321</w:t>
            </w:r>
          </w:p>
        </w:tc>
        <w:tc>
          <w:tcPr>
            <w:tcW w:w="1592" w:type="dxa"/>
          </w:tcPr>
          <w:p w14:paraId="6DD25DE2" w14:textId="77777777" w:rsidR="000C33CE" w:rsidRPr="00446081" w:rsidRDefault="000C33CE" w:rsidP="00022DFD">
            <w:pPr>
              <w:pStyle w:val="TAL"/>
              <w:rPr>
                <w:rFonts w:cs="Arial"/>
                <w:sz w:val="16"/>
              </w:rPr>
            </w:pPr>
            <w:r w:rsidRPr="00446081">
              <w:rPr>
                <w:rFonts w:cs="Arial"/>
                <w:sz w:val="16"/>
              </w:rPr>
              <w:t>LCS-UP connection binding failure conditions</w:t>
            </w:r>
          </w:p>
        </w:tc>
        <w:tc>
          <w:tcPr>
            <w:tcW w:w="1701" w:type="dxa"/>
          </w:tcPr>
          <w:p w14:paraId="3A68A009"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5AD059B3" w14:textId="77777777" w:rsidR="000C33CE" w:rsidRPr="00446081" w:rsidRDefault="000C33CE" w:rsidP="00022DFD">
            <w:pPr>
              <w:pStyle w:val="TAL"/>
              <w:rPr>
                <w:rFonts w:cs="Arial"/>
                <w:sz w:val="16"/>
              </w:rPr>
            </w:pPr>
            <w:r w:rsidRPr="00446081">
              <w:rPr>
                <w:rFonts w:cs="Arial"/>
                <w:sz w:val="16"/>
              </w:rPr>
              <w:t>24.572</w:t>
            </w:r>
          </w:p>
        </w:tc>
        <w:tc>
          <w:tcPr>
            <w:tcW w:w="1179" w:type="dxa"/>
          </w:tcPr>
          <w:p w14:paraId="060E1F78" w14:textId="77777777" w:rsidR="000C33CE" w:rsidRPr="00446081" w:rsidRDefault="000C33CE" w:rsidP="00022DFD">
            <w:pPr>
              <w:pStyle w:val="TAL"/>
              <w:rPr>
                <w:rFonts w:cs="Arial"/>
                <w:sz w:val="16"/>
              </w:rPr>
            </w:pPr>
            <w:r w:rsidRPr="00446081">
              <w:rPr>
                <w:rFonts w:cs="Arial"/>
                <w:sz w:val="16"/>
              </w:rPr>
              <w:t>0053</w:t>
            </w:r>
          </w:p>
        </w:tc>
        <w:tc>
          <w:tcPr>
            <w:tcW w:w="709" w:type="dxa"/>
          </w:tcPr>
          <w:p w14:paraId="66D9E03C" w14:textId="77777777" w:rsidR="000C33CE" w:rsidRPr="00446081" w:rsidRDefault="000C33CE" w:rsidP="00022DFD">
            <w:pPr>
              <w:pStyle w:val="TAR"/>
              <w:rPr>
                <w:rFonts w:cs="Arial"/>
                <w:sz w:val="16"/>
              </w:rPr>
            </w:pPr>
          </w:p>
        </w:tc>
        <w:tc>
          <w:tcPr>
            <w:tcW w:w="850" w:type="dxa"/>
          </w:tcPr>
          <w:p w14:paraId="4F7C4CFD" w14:textId="77777777" w:rsidR="000C33CE" w:rsidRPr="00446081" w:rsidRDefault="000C33CE" w:rsidP="00022DFD">
            <w:pPr>
              <w:pStyle w:val="TAL"/>
              <w:rPr>
                <w:rFonts w:cs="Arial"/>
                <w:sz w:val="16"/>
              </w:rPr>
            </w:pPr>
            <w:r w:rsidRPr="00446081">
              <w:rPr>
                <w:rFonts w:cs="Arial"/>
                <w:sz w:val="16"/>
              </w:rPr>
              <w:t>Rel-18</w:t>
            </w:r>
          </w:p>
        </w:tc>
        <w:tc>
          <w:tcPr>
            <w:tcW w:w="947" w:type="dxa"/>
          </w:tcPr>
          <w:p w14:paraId="6EA27507" w14:textId="77777777" w:rsidR="000C33CE" w:rsidRPr="00446081" w:rsidRDefault="000C33CE" w:rsidP="00022DFD">
            <w:pPr>
              <w:pStyle w:val="TAL"/>
              <w:rPr>
                <w:rFonts w:cs="Arial"/>
                <w:sz w:val="16"/>
              </w:rPr>
            </w:pPr>
            <w:r w:rsidRPr="00446081">
              <w:rPr>
                <w:rFonts w:cs="Arial"/>
                <w:sz w:val="16"/>
              </w:rPr>
              <w:t>F</w:t>
            </w:r>
          </w:p>
        </w:tc>
        <w:tc>
          <w:tcPr>
            <w:tcW w:w="1038" w:type="dxa"/>
          </w:tcPr>
          <w:p w14:paraId="697075B1"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1A5FF3BA"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BE6F74B" w14:textId="77777777" w:rsidTr="00022DFD">
        <w:tc>
          <w:tcPr>
            <w:tcW w:w="1097" w:type="dxa"/>
          </w:tcPr>
          <w:p w14:paraId="56667B06" w14:textId="77777777" w:rsidR="000C33CE" w:rsidRPr="00446081" w:rsidRDefault="000C33CE" w:rsidP="00022DFD">
            <w:pPr>
              <w:pStyle w:val="TAL"/>
              <w:rPr>
                <w:rFonts w:cs="Arial"/>
                <w:sz w:val="16"/>
              </w:rPr>
            </w:pPr>
            <w:r w:rsidRPr="00446081">
              <w:rPr>
                <w:rFonts w:cs="Arial"/>
                <w:sz w:val="16"/>
              </w:rPr>
              <w:t>C1-244554</w:t>
            </w:r>
          </w:p>
        </w:tc>
        <w:tc>
          <w:tcPr>
            <w:tcW w:w="1592" w:type="dxa"/>
          </w:tcPr>
          <w:p w14:paraId="348A73AA" w14:textId="77777777" w:rsidR="000C33CE" w:rsidRPr="00446081" w:rsidRDefault="000C33CE" w:rsidP="00022DFD">
            <w:pPr>
              <w:pStyle w:val="TAL"/>
              <w:rPr>
                <w:rFonts w:cs="Arial"/>
                <w:sz w:val="16"/>
              </w:rPr>
            </w:pPr>
            <w:r w:rsidRPr="00446081">
              <w:rPr>
                <w:rFonts w:cs="Arial"/>
                <w:sz w:val="16"/>
              </w:rPr>
              <w:t>LCS-UP connection binding failure conditions</w:t>
            </w:r>
          </w:p>
        </w:tc>
        <w:tc>
          <w:tcPr>
            <w:tcW w:w="1701" w:type="dxa"/>
          </w:tcPr>
          <w:p w14:paraId="3E841C78"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6D450E05" w14:textId="77777777" w:rsidR="000C33CE" w:rsidRPr="00446081" w:rsidRDefault="000C33CE" w:rsidP="00022DFD">
            <w:pPr>
              <w:pStyle w:val="TAL"/>
              <w:rPr>
                <w:rFonts w:cs="Arial"/>
                <w:sz w:val="16"/>
              </w:rPr>
            </w:pPr>
            <w:r w:rsidRPr="00446081">
              <w:rPr>
                <w:rFonts w:cs="Arial"/>
                <w:sz w:val="16"/>
              </w:rPr>
              <w:t>24.572</w:t>
            </w:r>
          </w:p>
        </w:tc>
        <w:tc>
          <w:tcPr>
            <w:tcW w:w="1179" w:type="dxa"/>
          </w:tcPr>
          <w:p w14:paraId="0D37BB46" w14:textId="77777777" w:rsidR="000C33CE" w:rsidRPr="00446081" w:rsidRDefault="000C33CE" w:rsidP="00022DFD">
            <w:pPr>
              <w:pStyle w:val="TAL"/>
              <w:rPr>
                <w:rFonts w:cs="Arial"/>
                <w:sz w:val="16"/>
              </w:rPr>
            </w:pPr>
            <w:r w:rsidRPr="00446081">
              <w:rPr>
                <w:rFonts w:cs="Arial"/>
                <w:sz w:val="16"/>
              </w:rPr>
              <w:t>0053</w:t>
            </w:r>
          </w:p>
        </w:tc>
        <w:tc>
          <w:tcPr>
            <w:tcW w:w="709" w:type="dxa"/>
          </w:tcPr>
          <w:p w14:paraId="2E181DCF" w14:textId="77777777" w:rsidR="000C33CE" w:rsidRPr="00446081" w:rsidRDefault="000C33CE" w:rsidP="00022DFD">
            <w:pPr>
              <w:pStyle w:val="TAR"/>
              <w:rPr>
                <w:rFonts w:cs="Arial"/>
                <w:sz w:val="16"/>
              </w:rPr>
            </w:pPr>
            <w:r w:rsidRPr="00446081">
              <w:rPr>
                <w:rFonts w:cs="Arial"/>
                <w:sz w:val="16"/>
              </w:rPr>
              <w:t>1</w:t>
            </w:r>
          </w:p>
        </w:tc>
        <w:tc>
          <w:tcPr>
            <w:tcW w:w="850" w:type="dxa"/>
          </w:tcPr>
          <w:p w14:paraId="6E3C5C92" w14:textId="77777777" w:rsidR="000C33CE" w:rsidRPr="00446081" w:rsidRDefault="000C33CE" w:rsidP="00022DFD">
            <w:pPr>
              <w:pStyle w:val="TAL"/>
              <w:rPr>
                <w:rFonts w:cs="Arial"/>
                <w:sz w:val="16"/>
              </w:rPr>
            </w:pPr>
            <w:r w:rsidRPr="00446081">
              <w:rPr>
                <w:rFonts w:cs="Arial"/>
                <w:sz w:val="16"/>
              </w:rPr>
              <w:t>Rel-18</w:t>
            </w:r>
          </w:p>
        </w:tc>
        <w:tc>
          <w:tcPr>
            <w:tcW w:w="947" w:type="dxa"/>
          </w:tcPr>
          <w:p w14:paraId="1CB84D18" w14:textId="77777777" w:rsidR="000C33CE" w:rsidRPr="00446081" w:rsidRDefault="000C33CE" w:rsidP="00022DFD">
            <w:pPr>
              <w:pStyle w:val="TAL"/>
              <w:rPr>
                <w:rFonts w:cs="Arial"/>
                <w:sz w:val="16"/>
              </w:rPr>
            </w:pPr>
            <w:r w:rsidRPr="00446081">
              <w:rPr>
                <w:rFonts w:cs="Arial"/>
                <w:sz w:val="16"/>
              </w:rPr>
              <w:t>F</w:t>
            </w:r>
          </w:p>
        </w:tc>
        <w:tc>
          <w:tcPr>
            <w:tcW w:w="1038" w:type="dxa"/>
          </w:tcPr>
          <w:p w14:paraId="65725587"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6E4804A4"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E9CF9F2" w14:textId="77777777" w:rsidTr="00022DFD">
        <w:tc>
          <w:tcPr>
            <w:tcW w:w="1097" w:type="dxa"/>
          </w:tcPr>
          <w:p w14:paraId="46A9F1DB" w14:textId="77777777" w:rsidR="000C33CE" w:rsidRPr="00446081" w:rsidRDefault="000C33CE" w:rsidP="00022DFD">
            <w:pPr>
              <w:pStyle w:val="TAL"/>
              <w:rPr>
                <w:rFonts w:cs="Arial"/>
                <w:sz w:val="16"/>
              </w:rPr>
            </w:pPr>
            <w:r w:rsidRPr="00446081">
              <w:rPr>
                <w:rFonts w:cs="Arial"/>
                <w:sz w:val="16"/>
              </w:rPr>
              <w:t>C1-244324</w:t>
            </w:r>
          </w:p>
        </w:tc>
        <w:tc>
          <w:tcPr>
            <w:tcW w:w="1592" w:type="dxa"/>
          </w:tcPr>
          <w:p w14:paraId="00B030D6" w14:textId="77777777" w:rsidR="000C33CE" w:rsidRPr="00446081" w:rsidRDefault="000C33CE" w:rsidP="00022DFD">
            <w:pPr>
              <w:pStyle w:val="TAL"/>
              <w:rPr>
                <w:rFonts w:cs="Arial"/>
                <w:sz w:val="16"/>
              </w:rPr>
            </w:pPr>
            <w:r w:rsidRPr="00446081">
              <w:rPr>
                <w:rFonts w:cs="Arial"/>
                <w:sz w:val="16"/>
              </w:rPr>
              <w:t>Correction to LCS correlation identifier and overall call flow in Annex A</w:t>
            </w:r>
          </w:p>
        </w:tc>
        <w:tc>
          <w:tcPr>
            <w:tcW w:w="1701" w:type="dxa"/>
          </w:tcPr>
          <w:p w14:paraId="024E1FCB"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0A265C02" w14:textId="77777777" w:rsidR="000C33CE" w:rsidRPr="00446081" w:rsidRDefault="000C33CE" w:rsidP="00022DFD">
            <w:pPr>
              <w:pStyle w:val="TAL"/>
              <w:rPr>
                <w:rFonts w:cs="Arial"/>
                <w:sz w:val="16"/>
              </w:rPr>
            </w:pPr>
            <w:r w:rsidRPr="00446081">
              <w:rPr>
                <w:rFonts w:cs="Arial"/>
                <w:sz w:val="16"/>
              </w:rPr>
              <w:t>24.572</w:t>
            </w:r>
          </w:p>
        </w:tc>
        <w:tc>
          <w:tcPr>
            <w:tcW w:w="1179" w:type="dxa"/>
          </w:tcPr>
          <w:p w14:paraId="7CA46C9C" w14:textId="77777777" w:rsidR="000C33CE" w:rsidRPr="00446081" w:rsidRDefault="000C33CE" w:rsidP="00022DFD">
            <w:pPr>
              <w:pStyle w:val="TAL"/>
              <w:rPr>
                <w:rFonts w:cs="Arial"/>
                <w:sz w:val="16"/>
              </w:rPr>
            </w:pPr>
            <w:r w:rsidRPr="00446081">
              <w:rPr>
                <w:rFonts w:cs="Arial"/>
                <w:sz w:val="16"/>
              </w:rPr>
              <w:t>0054</w:t>
            </w:r>
          </w:p>
        </w:tc>
        <w:tc>
          <w:tcPr>
            <w:tcW w:w="709" w:type="dxa"/>
          </w:tcPr>
          <w:p w14:paraId="4AE790DB" w14:textId="77777777" w:rsidR="000C33CE" w:rsidRPr="00446081" w:rsidRDefault="000C33CE" w:rsidP="00022DFD">
            <w:pPr>
              <w:pStyle w:val="TAR"/>
              <w:rPr>
                <w:rFonts w:cs="Arial"/>
                <w:sz w:val="16"/>
              </w:rPr>
            </w:pPr>
          </w:p>
        </w:tc>
        <w:tc>
          <w:tcPr>
            <w:tcW w:w="850" w:type="dxa"/>
          </w:tcPr>
          <w:p w14:paraId="30AD0FEE" w14:textId="77777777" w:rsidR="000C33CE" w:rsidRPr="00446081" w:rsidRDefault="000C33CE" w:rsidP="00022DFD">
            <w:pPr>
              <w:pStyle w:val="TAL"/>
              <w:rPr>
                <w:rFonts w:cs="Arial"/>
                <w:sz w:val="16"/>
              </w:rPr>
            </w:pPr>
            <w:r w:rsidRPr="00446081">
              <w:rPr>
                <w:rFonts w:cs="Arial"/>
                <w:sz w:val="16"/>
              </w:rPr>
              <w:t>Rel-18</w:t>
            </w:r>
          </w:p>
        </w:tc>
        <w:tc>
          <w:tcPr>
            <w:tcW w:w="947" w:type="dxa"/>
          </w:tcPr>
          <w:p w14:paraId="7A48E64A" w14:textId="77777777" w:rsidR="000C33CE" w:rsidRPr="00446081" w:rsidRDefault="000C33CE" w:rsidP="00022DFD">
            <w:pPr>
              <w:pStyle w:val="TAL"/>
              <w:rPr>
                <w:rFonts w:cs="Arial"/>
                <w:sz w:val="16"/>
              </w:rPr>
            </w:pPr>
            <w:r w:rsidRPr="00446081">
              <w:rPr>
                <w:rFonts w:cs="Arial"/>
                <w:sz w:val="16"/>
              </w:rPr>
              <w:t>F</w:t>
            </w:r>
          </w:p>
        </w:tc>
        <w:tc>
          <w:tcPr>
            <w:tcW w:w="1038" w:type="dxa"/>
          </w:tcPr>
          <w:p w14:paraId="59B79400"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72B5AC39"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13EF0C28" w14:textId="77777777" w:rsidTr="00022DFD">
        <w:tc>
          <w:tcPr>
            <w:tcW w:w="1097" w:type="dxa"/>
          </w:tcPr>
          <w:p w14:paraId="272DA0D7" w14:textId="77777777" w:rsidR="000C33CE" w:rsidRPr="00446081" w:rsidRDefault="000C33CE" w:rsidP="00022DFD">
            <w:pPr>
              <w:pStyle w:val="TAL"/>
              <w:rPr>
                <w:rFonts w:cs="Arial"/>
                <w:sz w:val="16"/>
              </w:rPr>
            </w:pPr>
            <w:r w:rsidRPr="00446081">
              <w:rPr>
                <w:rFonts w:cs="Arial"/>
                <w:sz w:val="16"/>
              </w:rPr>
              <w:t>C1-244557</w:t>
            </w:r>
          </w:p>
        </w:tc>
        <w:tc>
          <w:tcPr>
            <w:tcW w:w="1592" w:type="dxa"/>
          </w:tcPr>
          <w:p w14:paraId="1C802F79" w14:textId="77777777" w:rsidR="000C33CE" w:rsidRPr="00446081" w:rsidRDefault="000C33CE" w:rsidP="00022DFD">
            <w:pPr>
              <w:pStyle w:val="TAL"/>
              <w:rPr>
                <w:rFonts w:cs="Arial"/>
                <w:sz w:val="16"/>
              </w:rPr>
            </w:pPr>
            <w:r w:rsidRPr="00446081">
              <w:rPr>
                <w:rFonts w:cs="Arial"/>
                <w:sz w:val="16"/>
              </w:rPr>
              <w:t>Correction to LCS correlation identifier and overall call flow in Annex A</w:t>
            </w:r>
          </w:p>
        </w:tc>
        <w:tc>
          <w:tcPr>
            <w:tcW w:w="1701" w:type="dxa"/>
          </w:tcPr>
          <w:p w14:paraId="7CAA06DA"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21D5C77E" w14:textId="77777777" w:rsidR="000C33CE" w:rsidRPr="00446081" w:rsidRDefault="000C33CE" w:rsidP="00022DFD">
            <w:pPr>
              <w:pStyle w:val="TAL"/>
              <w:rPr>
                <w:rFonts w:cs="Arial"/>
                <w:sz w:val="16"/>
              </w:rPr>
            </w:pPr>
            <w:r w:rsidRPr="00446081">
              <w:rPr>
                <w:rFonts w:cs="Arial"/>
                <w:sz w:val="16"/>
              </w:rPr>
              <w:t>24.572</w:t>
            </w:r>
          </w:p>
        </w:tc>
        <w:tc>
          <w:tcPr>
            <w:tcW w:w="1179" w:type="dxa"/>
          </w:tcPr>
          <w:p w14:paraId="2152EEA3" w14:textId="77777777" w:rsidR="000C33CE" w:rsidRPr="00446081" w:rsidRDefault="000C33CE" w:rsidP="00022DFD">
            <w:pPr>
              <w:pStyle w:val="TAL"/>
              <w:rPr>
                <w:rFonts w:cs="Arial"/>
                <w:sz w:val="16"/>
              </w:rPr>
            </w:pPr>
            <w:r w:rsidRPr="00446081">
              <w:rPr>
                <w:rFonts w:cs="Arial"/>
                <w:sz w:val="16"/>
              </w:rPr>
              <w:t>0054</w:t>
            </w:r>
          </w:p>
        </w:tc>
        <w:tc>
          <w:tcPr>
            <w:tcW w:w="709" w:type="dxa"/>
          </w:tcPr>
          <w:p w14:paraId="0599B018" w14:textId="77777777" w:rsidR="000C33CE" w:rsidRPr="00446081" w:rsidRDefault="000C33CE" w:rsidP="00022DFD">
            <w:pPr>
              <w:pStyle w:val="TAR"/>
              <w:rPr>
                <w:rFonts w:cs="Arial"/>
                <w:sz w:val="16"/>
              </w:rPr>
            </w:pPr>
            <w:r w:rsidRPr="00446081">
              <w:rPr>
                <w:rFonts w:cs="Arial"/>
                <w:sz w:val="16"/>
              </w:rPr>
              <w:t>1</w:t>
            </w:r>
          </w:p>
        </w:tc>
        <w:tc>
          <w:tcPr>
            <w:tcW w:w="850" w:type="dxa"/>
          </w:tcPr>
          <w:p w14:paraId="74054A21" w14:textId="77777777" w:rsidR="000C33CE" w:rsidRPr="00446081" w:rsidRDefault="000C33CE" w:rsidP="00022DFD">
            <w:pPr>
              <w:pStyle w:val="TAL"/>
              <w:rPr>
                <w:rFonts w:cs="Arial"/>
                <w:sz w:val="16"/>
              </w:rPr>
            </w:pPr>
            <w:r w:rsidRPr="00446081">
              <w:rPr>
                <w:rFonts w:cs="Arial"/>
                <w:sz w:val="16"/>
              </w:rPr>
              <w:t>Rel-18</w:t>
            </w:r>
          </w:p>
        </w:tc>
        <w:tc>
          <w:tcPr>
            <w:tcW w:w="947" w:type="dxa"/>
          </w:tcPr>
          <w:p w14:paraId="09F9C3C9" w14:textId="77777777" w:rsidR="000C33CE" w:rsidRPr="00446081" w:rsidRDefault="000C33CE" w:rsidP="00022DFD">
            <w:pPr>
              <w:pStyle w:val="TAL"/>
              <w:rPr>
                <w:rFonts w:cs="Arial"/>
                <w:sz w:val="16"/>
              </w:rPr>
            </w:pPr>
            <w:r w:rsidRPr="00446081">
              <w:rPr>
                <w:rFonts w:cs="Arial"/>
                <w:sz w:val="16"/>
              </w:rPr>
              <w:t>F</w:t>
            </w:r>
          </w:p>
        </w:tc>
        <w:tc>
          <w:tcPr>
            <w:tcW w:w="1038" w:type="dxa"/>
          </w:tcPr>
          <w:p w14:paraId="4DD8A9CB"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0BF6BE4B"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012FFD4" w14:textId="77777777" w:rsidTr="00022DFD">
        <w:tc>
          <w:tcPr>
            <w:tcW w:w="1097" w:type="dxa"/>
          </w:tcPr>
          <w:p w14:paraId="54B203E4" w14:textId="77777777" w:rsidR="000C33CE" w:rsidRPr="00446081" w:rsidRDefault="000C33CE" w:rsidP="00022DFD">
            <w:pPr>
              <w:pStyle w:val="TAL"/>
              <w:rPr>
                <w:rFonts w:cs="Arial"/>
                <w:sz w:val="16"/>
              </w:rPr>
            </w:pPr>
            <w:r w:rsidRPr="00446081">
              <w:rPr>
                <w:rFonts w:cs="Arial"/>
                <w:sz w:val="16"/>
              </w:rPr>
              <w:t>C1-244981</w:t>
            </w:r>
          </w:p>
        </w:tc>
        <w:tc>
          <w:tcPr>
            <w:tcW w:w="1592" w:type="dxa"/>
          </w:tcPr>
          <w:p w14:paraId="4C4C25DB" w14:textId="77777777" w:rsidR="000C33CE" w:rsidRPr="00446081" w:rsidRDefault="000C33CE" w:rsidP="00022DFD">
            <w:pPr>
              <w:pStyle w:val="TAL"/>
              <w:rPr>
                <w:rFonts w:cs="Arial"/>
                <w:sz w:val="16"/>
              </w:rPr>
            </w:pPr>
            <w:r w:rsidRPr="00446081">
              <w:rPr>
                <w:rFonts w:cs="Arial"/>
                <w:sz w:val="16"/>
              </w:rPr>
              <w:t>Correction to LCS correlation identifier and overall call flow in Annex A</w:t>
            </w:r>
          </w:p>
        </w:tc>
        <w:tc>
          <w:tcPr>
            <w:tcW w:w="1701" w:type="dxa"/>
          </w:tcPr>
          <w:p w14:paraId="20552F35" w14:textId="77777777" w:rsidR="000C33CE" w:rsidRPr="00446081" w:rsidRDefault="000C33CE" w:rsidP="00022DFD">
            <w:pPr>
              <w:pStyle w:val="TAL"/>
              <w:rPr>
                <w:rFonts w:cs="Arial"/>
                <w:sz w:val="16"/>
              </w:rPr>
            </w:pPr>
            <w:r w:rsidRPr="00446081">
              <w:rPr>
                <w:rFonts w:cs="Arial"/>
                <w:sz w:val="16"/>
              </w:rPr>
              <w:t xml:space="preserve">Ericsson, Huawei, </w:t>
            </w:r>
            <w:proofErr w:type="spellStart"/>
            <w:r w:rsidRPr="00446081">
              <w:rPr>
                <w:rFonts w:cs="Arial"/>
                <w:sz w:val="16"/>
              </w:rPr>
              <w:t>HiSilicon</w:t>
            </w:r>
            <w:proofErr w:type="spellEnd"/>
            <w:r w:rsidRPr="00446081">
              <w:rPr>
                <w:rFonts w:cs="Arial"/>
                <w:sz w:val="16"/>
              </w:rPr>
              <w:t>, CATT</w:t>
            </w:r>
          </w:p>
        </w:tc>
        <w:tc>
          <w:tcPr>
            <w:tcW w:w="992" w:type="dxa"/>
          </w:tcPr>
          <w:p w14:paraId="7F00C643" w14:textId="77777777" w:rsidR="000C33CE" w:rsidRPr="00446081" w:rsidRDefault="000C33CE" w:rsidP="00022DFD">
            <w:pPr>
              <w:pStyle w:val="TAL"/>
              <w:rPr>
                <w:rFonts w:cs="Arial"/>
                <w:sz w:val="16"/>
              </w:rPr>
            </w:pPr>
            <w:r w:rsidRPr="00446081">
              <w:rPr>
                <w:rFonts w:cs="Arial"/>
                <w:sz w:val="16"/>
              </w:rPr>
              <w:t>24.572</w:t>
            </w:r>
          </w:p>
        </w:tc>
        <w:tc>
          <w:tcPr>
            <w:tcW w:w="1179" w:type="dxa"/>
          </w:tcPr>
          <w:p w14:paraId="5BC2F984" w14:textId="77777777" w:rsidR="000C33CE" w:rsidRPr="00446081" w:rsidRDefault="000C33CE" w:rsidP="00022DFD">
            <w:pPr>
              <w:pStyle w:val="TAL"/>
              <w:rPr>
                <w:rFonts w:cs="Arial"/>
                <w:sz w:val="16"/>
              </w:rPr>
            </w:pPr>
            <w:r w:rsidRPr="00446081">
              <w:rPr>
                <w:rFonts w:cs="Arial"/>
                <w:sz w:val="16"/>
              </w:rPr>
              <w:t>0054</w:t>
            </w:r>
          </w:p>
        </w:tc>
        <w:tc>
          <w:tcPr>
            <w:tcW w:w="709" w:type="dxa"/>
          </w:tcPr>
          <w:p w14:paraId="61EB1C7C" w14:textId="77777777" w:rsidR="000C33CE" w:rsidRPr="00446081" w:rsidRDefault="000C33CE" w:rsidP="00022DFD">
            <w:pPr>
              <w:pStyle w:val="TAR"/>
              <w:rPr>
                <w:rFonts w:cs="Arial"/>
                <w:sz w:val="16"/>
              </w:rPr>
            </w:pPr>
            <w:r w:rsidRPr="00446081">
              <w:rPr>
                <w:rFonts w:cs="Arial"/>
                <w:sz w:val="16"/>
              </w:rPr>
              <w:t>2</w:t>
            </w:r>
          </w:p>
        </w:tc>
        <w:tc>
          <w:tcPr>
            <w:tcW w:w="850" w:type="dxa"/>
          </w:tcPr>
          <w:p w14:paraId="13B0B198" w14:textId="77777777" w:rsidR="000C33CE" w:rsidRPr="00446081" w:rsidRDefault="000C33CE" w:rsidP="00022DFD">
            <w:pPr>
              <w:pStyle w:val="TAL"/>
              <w:rPr>
                <w:rFonts w:cs="Arial"/>
                <w:sz w:val="16"/>
              </w:rPr>
            </w:pPr>
            <w:r w:rsidRPr="00446081">
              <w:rPr>
                <w:rFonts w:cs="Arial"/>
                <w:sz w:val="16"/>
              </w:rPr>
              <w:t>Rel-18</w:t>
            </w:r>
          </w:p>
        </w:tc>
        <w:tc>
          <w:tcPr>
            <w:tcW w:w="947" w:type="dxa"/>
          </w:tcPr>
          <w:p w14:paraId="7C99C0F3" w14:textId="77777777" w:rsidR="000C33CE" w:rsidRPr="00446081" w:rsidRDefault="000C33CE" w:rsidP="00022DFD">
            <w:pPr>
              <w:pStyle w:val="TAL"/>
              <w:rPr>
                <w:rFonts w:cs="Arial"/>
                <w:sz w:val="16"/>
              </w:rPr>
            </w:pPr>
            <w:r w:rsidRPr="00446081">
              <w:rPr>
                <w:rFonts w:cs="Arial"/>
                <w:sz w:val="16"/>
              </w:rPr>
              <w:t>F</w:t>
            </w:r>
          </w:p>
        </w:tc>
        <w:tc>
          <w:tcPr>
            <w:tcW w:w="1038" w:type="dxa"/>
          </w:tcPr>
          <w:p w14:paraId="318C14FA"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660D8778"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3FB0829B" w14:textId="77777777" w:rsidTr="00022DFD">
        <w:tc>
          <w:tcPr>
            <w:tcW w:w="1097" w:type="dxa"/>
          </w:tcPr>
          <w:p w14:paraId="63ED3DCF" w14:textId="77777777" w:rsidR="000C33CE" w:rsidRPr="00446081" w:rsidRDefault="000C33CE" w:rsidP="00022DFD">
            <w:pPr>
              <w:pStyle w:val="TAL"/>
              <w:rPr>
                <w:rFonts w:cs="Arial"/>
                <w:sz w:val="16"/>
              </w:rPr>
            </w:pPr>
            <w:r w:rsidRPr="00446081">
              <w:rPr>
                <w:rFonts w:cs="Arial"/>
                <w:sz w:val="16"/>
              </w:rPr>
              <w:t>C1-244397</w:t>
            </w:r>
          </w:p>
        </w:tc>
        <w:tc>
          <w:tcPr>
            <w:tcW w:w="1592" w:type="dxa"/>
          </w:tcPr>
          <w:p w14:paraId="1F690737" w14:textId="77777777" w:rsidR="000C33CE" w:rsidRPr="00446081" w:rsidRDefault="000C33CE" w:rsidP="00022DFD">
            <w:pPr>
              <w:pStyle w:val="TAL"/>
              <w:rPr>
                <w:rFonts w:cs="Arial"/>
                <w:sz w:val="16"/>
              </w:rPr>
            </w:pPr>
            <w:r w:rsidRPr="00446081">
              <w:rPr>
                <w:rFonts w:cs="Arial"/>
                <w:sz w:val="16"/>
              </w:rPr>
              <w:t>Correction on LCS-UP binding ID handling at LMF</w:t>
            </w:r>
          </w:p>
        </w:tc>
        <w:tc>
          <w:tcPr>
            <w:tcW w:w="1701" w:type="dxa"/>
          </w:tcPr>
          <w:p w14:paraId="1B469ABB"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7EAAB1ED" w14:textId="77777777" w:rsidR="000C33CE" w:rsidRPr="00446081" w:rsidRDefault="000C33CE" w:rsidP="00022DFD">
            <w:pPr>
              <w:pStyle w:val="TAL"/>
              <w:rPr>
                <w:rFonts w:cs="Arial"/>
                <w:sz w:val="16"/>
              </w:rPr>
            </w:pPr>
            <w:r w:rsidRPr="00446081">
              <w:rPr>
                <w:rFonts w:cs="Arial"/>
                <w:sz w:val="16"/>
              </w:rPr>
              <w:t>24.572</w:t>
            </w:r>
          </w:p>
        </w:tc>
        <w:tc>
          <w:tcPr>
            <w:tcW w:w="1179" w:type="dxa"/>
          </w:tcPr>
          <w:p w14:paraId="7578C190" w14:textId="77777777" w:rsidR="000C33CE" w:rsidRPr="00446081" w:rsidRDefault="000C33CE" w:rsidP="00022DFD">
            <w:pPr>
              <w:pStyle w:val="TAL"/>
              <w:rPr>
                <w:rFonts w:cs="Arial"/>
                <w:sz w:val="16"/>
              </w:rPr>
            </w:pPr>
            <w:r w:rsidRPr="00446081">
              <w:rPr>
                <w:rFonts w:cs="Arial"/>
                <w:sz w:val="16"/>
              </w:rPr>
              <w:t>0055</w:t>
            </w:r>
          </w:p>
        </w:tc>
        <w:tc>
          <w:tcPr>
            <w:tcW w:w="709" w:type="dxa"/>
          </w:tcPr>
          <w:p w14:paraId="34A6A3E1" w14:textId="77777777" w:rsidR="000C33CE" w:rsidRPr="00446081" w:rsidRDefault="000C33CE" w:rsidP="00022DFD">
            <w:pPr>
              <w:pStyle w:val="TAR"/>
              <w:rPr>
                <w:rFonts w:cs="Arial"/>
                <w:sz w:val="16"/>
              </w:rPr>
            </w:pPr>
          </w:p>
        </w:tc>
        <w:tc>
          <w:tcPr>
            <w:tcW w:w="850" w:type="dxa"/>
          </w:tcPr>
          <w:p w14:paraId="77E9BE3C" w14:textId="77777777" w:rsidR="000C33CE" w:rsidRPr="00446081" w:rsidRDefault="000C33CE" w:rsidP="00022DFD">
            <w:pPr>
              <w:pStyle w:val="TAL"/>
              <w:rPr>
                <w:rFonts w:cs="Arial"/>
                <w:sz w:val="16"/>
              </w:rPr>
            </w:pPr>
            <w:r w:rsidRPr="00446081">
              <w:rPr>
                <w:rFonts w:cs="Arial"/>
                <w:sz w:val="16"/>
              </w:rPr>
              <w:t>Rel-18</w:t>
            </w:r>
          </w:p>
        </w:tc>
        <w:tc>
          <w:tcPr>
            <w:tcW w:w="947" w:type="dxa"/>
          </w:tcPr>
          <w:p w14:paraId="5D33F948" w14:textId="77777777" w:rsidR="000C33CE" w:rsidRPr="00446081" w:rsidRDefault="000C33CE" w:rsidP="00022DFD">
            <w:pPr>
              <w:pStyle w:val="TAL"/>
              <w:rPr>
                <w:rFonts w:cs="Arial"/>
                <w:sz w:val="16"/>
              </w:rPr>
            </w:pPr>
            <w:r w:rsidRPr="00446081">
              <w:rPr>
                <w:rFonts w:cs="Arial"/>
                <w:sz w:val="16"/>
              </w:rPr>
              <w:t>F</w:t>
            </w:r>
          </w:p>
        </w:tc>
        <w:tc>
          <w:tcPr>
            <w:tcW w:w="1038" w:type="dxa"/>
          </w:tcPr>
          <w:p w14:paraId="2DEF382B"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4D4A8A82"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766603F" w14:textId="77777777" w:rsidTr="00022DFD">
        <w:tc>
          <w:tcPr>
            <w:tcW w:w="1097" w:type="dxa"/>
          </w:tcPr>
          <w:p w14:paraId="718F44EE" w14:textId="77777777" w:rsidR="000C33CE" w:rsidRPr="00446081" w:rsidRDefault="000C33CE" w:rsidP="00022DFD">
            <w:pPr>
              <w:pStyle w:val="TAL"/>
              <w:rPr>
                <w:rFonts w:cs="Arial"/>
                <w:sz w:val="16"/>
              </w:rPr>
            </w:pPr>
            <w:r w:rsidRPr="00446081">
              <w:rPr>
                <w:rFonts w:cs="Arial"/>
                <w:sz w:val="16"/>
              </w:rPr>
              <w:t>C1-244555</w:t>
            </w:r>
          </w:p>
        </w:tc>
        <w:tc>
          <w:tcPr>
            <w:tcW w:w="1592" w:type="dxa"/>
          </w:tcPr>
          <w:p w14:paraId="20544963" w14:textId="77777777" w:rsidR="000C33CE" w:rsidRPr="00446081" w:rsidRDefault="000C33CE" w:rsidP="00022DFD">
            <w:pPr>
              <w:pStyle w:val="TAL"/>
              <w:rPr>
                <w:rFonts w:cs="Arial"/>
                <w:sz w:val="16"/>
              </w:rPr>
            </w:pPr>
            <w:r w:rsidRPr="00446081">
              <w:rPr>
                <w:rFonts w:cs="Arial"/>
                <w:sz w:val="16"/>
              </w:rPr>
              <w:t>Correction on LCS-UP binding ID handling at LMF</w:t>
            </w:r>
          </w:p>
        </w:tc>
        <w:tc>
          <w:tcPr>
            <w:tcW w:w="1701" w:type="dxa"/>
          </w:tcPr>
          <w:p w14:paraId="5C90163B"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1EB1C946" w14:textId="77777777" w:rsidR="000C33CE" w:rsidRPr="00446081" w:rsidRDefault="000C33CE" w:rsidP="00022DFD">
            <w:pPr>
              <w:pStyle w:val="TAL"/>
              <w:rPr>
                <w:rFonts w:cs="Arial"/>
                <w:sz w:val="16"/>
              </w:rPr>
            </w:pPr>
            <w:r w:rsidRPr="00446081">
              <w:rPr>
                <w:rFonts w:cs="Arial"/>
                <w:sz w:val="16"/>
              </w:rPr>
              <w:t>24.572</w:t>
            </w:r>
          </w:p>
        </w:tc>
        <w:tc>
          <w:tcPr>
            <w:tcW w:w="1179" w:type="dxa"/>
          </w:tcPr>
          <w:p w14:paraId="2583553A" w14:textId="77777777" w:rsidR="000C33CE" w:rsidRPr="00446081" w:rsidRDefault="000C33CE" w:rsidP="00022DFD">
            <w:pPr>
              <w:pStyle w:val="TAL"/>
              <w:rPr>
                <w:rFonts w:cs="Arial"/>
                <w:sz w:val="16"/>
              </w:rPr>
            </w:pPr>
            <w:r w:rsidRPr="00446081">
              <w:rPr>
                <w:rFonts w:cs="Arial"/>
                <w:sz w:val="16"/>
              </w:rPr>
              <w:t>0055</w:t>
            </w:r>
          </w:p>
        </w:tc>
        <w:tc>
          <w:tcPr>
            <w:tcW w:w="709" w:type="dxa"/>
          </w:tcPr>
          <w:p w14:paraId="3A6960E5" w14:textId="77777777" w:rsidR="000C33CE" w:rsidRPr="00446081" w:rsidRDefault="000C33CE" w:rsidP="00022DFD">
            <w:pPr>
              <w:pStyle w:val="TAR"/>
              <w:rPr>
                <w:rFonts w:cs="Arial"/>
                <w:sz w:val="16"/>
              </w:rPr>
            </w:pPr>
            <w:r w:rsidRPr="00446081">
              <w:rPr>
                <w:rFonts w:cs="Arial"/>
                <w:sz w:val="16"/>
              </w:rPr>
              <w:t>1</w:t>
            </w:r>
          </w:p>
        </w:tc>
        <w:tc>
          <w:tcPr>
            <w:tcW w:w="850" w:type="dxa"/>
          </w:tcPr>
          <w:p w14:paraId="77B70E53" w14:textId="77777777" w:rsidR="000C33CE" w:rsidRPr="00446081" w:rsidRDefault="000C33CE" w:rsidP="00022DFD">
            <w:pPr>
              <w:pStyle w:val="TAL"/>
              <w:rPr>
                <w:rFonts w:cs="Arial"/>
                <w:sz w:val="16"/>
              </w:rPr>
            </w:pPr>
            <w:r w:rsidRPr="00446081">
              <w:rPr>
                <w:rFonts w:cs="Arial"/>
                <w:sz w:val="16"/>
              </w:rPr>
              <w:t>Rel-18</w:t>
            </w:r>
          </w:p>
        </w:tc>
        <w:tc>
          <w:tcPr>
            <w:tcW w:w="947" w:type="dxa"/>
          </w:tcPr>
          <w:p w14:paraId="44AD7DE3" w14:textId="77777777" w:rsidR="000C33CE" w:rsidRPr="00446081" w:rsidRDefault="000C33CE" w:rsidP="00022DFD">
            <w:pPr>
              <w:pStyle w:val="TAL"/>
              <w:rPr>
                <w:rFonts w:cs="Arial"/>
                <w:sz w:val="16"/>
              </w:rPr>
            </w:pPr>
            <w:r w:rsidRPr="00446081">
              <w:rPr>
                <w:rFonts w:cs="Arial"/>
                <w:sz w:val="16"/>
              </w:rPr>
              <w:t>F</w:t>
            </w:r>
          </w:p>
        </w:tc>
        <w:tc>
          <w:tcPr>
            <w:tcW w:w="1038" w:type="dxa"/>
          </w:tcPr>
          <w:p w14:paraId="4EC3517E"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361A3B6C"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70525802" w14:textId="77777777" w:rsidTr="00022DFD">
        <w:tc>
          <w:tcPr>
            <w:tcW w:w="1097" w:type="dxa"/>
          </w:tcPr>
          <w:p w14:paraId="1D872BB4" w14:textId="77777777" w:rsidR="000C33CE" w:rsidRPr="00446081" w:rsidRDefault="000C33CE" w:rsidP="00022DFD">
            <w:pPr>
              <w:pStyle w:val="TAL"/>
              <w:rPr>
                <w:rFonts w:cs="Arial"/>
                <w:sz w:val="16"/>
              </w:rPr>
            </w:pPr>
            <w:r w:rsidRPr="00446081">
              <w:rPr>
                <w:rFonts w:cs="Arial"/>
                <w:sz w:val="16"/>
              </w:rPr>
              <w:t>C1-244398</w:t>
            </w:r>
          </w:p>
        </w:tc>
        <w:tc>
          <w:tcPr>
            <w:tcW w:w="1592" w:type="dxa"/>
          </w:tcPr>
          <w:p w14:paraId="65A4518F" w14:textId="77777777" w:rsidR="000C33CE" w:rsidRPr="00446081" w:rsidRDefault="000C33CE" w:rsidP="00022DFD">
            <w:pPr>
              <w:pStyle w:val="TAL"/>
              <w:rPr>
                <w:rFonts w:cs="Arial"/>
                <w:sz w:val="16"/>
              </w:rPr>
            </w:pPr>
            <w:r w:rsidRPr="00446081">
              <w:rPr>
                <w:rFonts w:cs="Arial"/>
                <w:sz w:val="16"/>
              </w:rPr>
              <w:t>Correction on LCS-UP binding ID handling at UE</w:t>
            </w:r>
          </w:p>
        </w:tc>
        <w:tc>
          <w:tcPr>
            <w:tcW w:w="1701" w:type="dxa"/>
          </w:tcPr>
          <w:p w14:paraId="6BD9CB7D"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1D6073DF" w14:textId="77777777" w:rsidR="000C33CE" w:rsidRPr="00446081" w:rsidRDefault="000C33CE" w:rsidP="00022DFD">
            <w:pPr>
              <w:pStyle w:val="TAL"/>
              <w:rPr>
                <w:rFonts w:cs="Arial"/>
                <w:sz w:val="16"/>
              </w:rPr>
            </w:pPr>
            <w:r w:rsidRPr="00446081">
              <w:rPr>
                <w:rFonts w:cs="Arial"/>
                <w:sz w:val="16"/>
              </w:rPr>
              <w:t>24.572</w:t>
            </w:r>
          </w:p>
        </w:tc>
        <w:tc>
          <w:tcPr>
            <w:tcW w:w="1179" w:type="dxa"/>
          </w:tcPr>
          <w:p w14:paraId="1849F66D" w14:textId="77777777" w:rsidR="000C33CE" w:rsidRPr="00446081" w:rsidRDefault="000C33CE" w:rsidP="00022DFD">
            <w:pPr>
              <w:pStyle w:val="TAL"/>
              <w:rPr>
                <w:rFonts w:cs="Arial"/>
                <w:sz w:val="16"/>
              </w:rPr>
            </w:pPr>
            <w:r w:rsidRPr="00446081">
              <w:rPr>
                <w:rFonts w:cs="Arial"/>
                <w:sz w:val="16"/>
              </w:rPr>
              <w:t>0056</w:t>
            </w:r>
          </w:p>
        </w:tc>
        <w:tc>
          <w:tcPr>
            <w:tcW w:w="709" w:type="dxa"/>
          </w:tcPr>
          <w:p w14:paraId="687F60DA" w14:textId="77777777" w:rsidR="000C33CE" w:rsidRPr="00446081" w:rsidRDefault="000C33CE" w:rsidP="00022DFD">
            <w:pPr>
              <w:pStyle w:val="TAR"/>
              <w:rPr>
                <w:rFonts w:cs="Arial"/>
                <w:sz w:val="16"/>
              </w:rPr>
            </w:pPr>
          </w:p>
        </w:tc>
        <w:tc>
          <w:tcPr>
            <w:tcW w:w="850" w:type="dxa"/>
          </w:tcPr>
          <w:p w14:paraId="79B3804E" w14:textId="77777777" w:rsidR="000C33CE" w:rsidRPr="00446081" w:rsidRDefault="000C33CE" w:rsidP="00022DFD">
            <w:pPr>
              <w:pStyle w:val="TAL"/>
              <w:rPr>
                <w:rFonts w:cs="Arial"/>
                <w:sz w:val="16"/>
              </w:rPr>
            </w:pPr>
            <w:r w:rsidRPr="00446081">
              <w:rPr>
                <w:rFonts w:cs="Arial"/>
                <w:sz w:val="16"/>
              </w:rPr>
              <w:t>Rel-18</w:t>
            </w:r>
          </w:p>
        </w:tc>
        <w:tc>
          <w:tcPr>
            <w:tcW w:w="947" w:type="dxa"/>
          </w:tcPr>
          <w:p w14:paraId="764E2CDD" w14:textId="77777777" w:rsidR="000C33CE" w:rsidRPr="00446081" w:rsidRDefault="000C33CE" w:rsidP="00022DFD">
            <w:pPr>
              <w:pStyle w:val="TAL"/>
              <w:rPr>
                <w:rFonts w:cs="Arial"/>
                <w:sz w:val="16"/>
              </w:rPr>
            </w:pPr>
            <w:r w:rsidRPr="00446081">
              <w:rPr>
                <w:rFonts w:cs="Arial"/>
                <w:sz w:val="16"/>
              </w:rPr>
              <w:t>F</w:t>
            </w:r>
          </w:p>
        </w:tc>
        <w:tc>
          <w:tcPr>
            <w:tcW w:w="1038" w:type="dxa"/>
          </w:tcPr>
          <w:p w14:paraId="301C164B"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40900666"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4B6AD38" w14:textId="77777777" w:rsidTr="00022DFD">
        <w:tc>
          <w:tcPr>
            <w:tcW w:w="1097" w:type="dxa"/>
          </w:tcPr>
          <w:p w14:paraId="22074694" w14:textId="77777777" w:rsidR="000C33CE" w:rsidRPr="00446081" w:rsidRDefault="000C33CE" w:rsidP="00022DFD">
            <w:pPr>
              <w:pStyle w:val="TAL"/>
              <w:rPr>
                <w:rFonts w:cs="Arial"/>
                <w:sz w:val="16"/>
              </w:rPr>
            </w:pPr>
            <w:r w:rsidRPr="00446081">
              <w:rPr>
                <w:rFonts w:cs="Arial"/>
                <w:sz w:val="16"/>
              </w:rPr>
              <w:t>C1-244552</w:t>
            </w:r>
          </w:p>
        </w:tc>
        <w:tc>
          <w:tcPr>
            <w:tcW w:w="1592" w:type="dxa"/>
          </w:tcPr>
          <w:p w14:paraId="0C2B6D5E" w14:textId="77777777" w:rsidR="000C33CE" w:rsidRPr="00446081" w:rsidRDefault="000C33CE" w:rsidP="00022DFD">
            <w:pPr>
              <w:pStyle w:val="TAL"/>
              <w:rPr>
                <w:rFonts w:cs="Arial"/>
                <w:sz w:val="16"/>
              </w:rPr>
            </w:pPr>
            <w:r w:rsidRPr="00446081">
              <w:rPr>
                <w:rFonts w:cs="Arial"/>
                <w:sz w:val="16"/>
              </w:rPr>
              <w:t>Correction on LCS-UP binding ID handling at UE</w:t>
            </w:r>
          </w:p>
        </w:tc>
        <w:tc>
          <w:tcPr>
            <w:tcW w:w="1701" w:type="dxa"/>
          </w:tcPr>
          <w:p w14:paraId="790F5B34"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5D2AD299" w14:textId="77777777" w:rsidR="000C33CE" w:rsidRPr="00446081" w:rsidRDefault="000C33CE" w:rsidP="00022DFD">
            <w:pPr>
              <w:pStyle w:val="TAL"/>
              <w:rPr>
                <w:rFonts w:cs="Arial"/>
                <w:sz w:val="16"/>
              </w:rPr>
            </w:pPr>
            <w:r w:rsidRPr="00446081">
              <w:rPr>
                <w:rFonts w:cs="Arial"/>
                <w:sz w:val="16"/>
              </w:rPr>
              <w:t>24.572</w:t>
            </w:r>
          </w:p>
        </w:tc>
        <w:tc>
          <w:tcPr>
            <w:tcW w:w="1179" w:type="dxa"/>
          </w:tcPr>
          <w:p w14:paraId="4EDE2966" w14:textId="77777777" w:rsidR="000C33CE" w:rsidRPr="00446081" w:rsidRDefault="000C33CE" w:rsidP="00022DFD">
            <w:pPr>
              <w:pStyle w:val="TAL"/>
              <w:rPr>
                <w:rFonts w:cs="Arial"/>
                <w:sz w:val="16"/>
              </w:rPr>
            </w:pPr>
            <w:r w:rsidRPr="00446081">
              <w:rPr>
                <w:rFonts w:cs="Arial"/>
                <w:sz w:val="16"/>
              </w:rPr>
              <w:t>0056</w:t>
            </w:r>
          </w:p>
        </w:tc>
        <w:tc>
          <w:tcPr>
            <w:tcW w:w="709" w:type="dxa"/>
          </w:tcPr>
          <w:p w14:paraId="3BE70486" w14:textId="77777777" w:rsidR="000C33CE" w:rsidRPr="00446081" w:rsidRDefault="000C33CE" w:rsidP="00022DFD">
            <w:pPr>
              <w:pStyle w:val="TAR"/>
              <w:rPr>
                <w:rFonts w:cs="Arial"/>
                <w:sz w:val="16"/>
              </w:rPr>
            </w:pPr>
            <w:r w:rsidRPr="00446081">
              <w:rPr>
                <w:rFonts w:cs="Arial"/>
                <w:sz w:val="16"/>
              </w:rPr>
              <w:t>1</w:t>
            </w:r>
          </w:p>
        </w:tc>
        <w:tc>
          <w:tcPr>
            <w:tcW w:w="850" w:type="dxa"/>
          </w:tcPr>
          <w:p w14:paraId="28A553AF" w14:textId="77777777" w:rsidR="000C33CE" w:rsidRPr="00446081" w:rsidRDefault="000C33CE" w:rsidP="00022DFD">
            <w:pPr>
              <w:pStyle w:val="TAL"/>
              <w:rPr>
                <w:rFonts w:cs="Arial"/>
                <w:sz w:val="16"/>
              </w:rPr>
            </w:pPr>
            <w:r w:rsidRPr="00446081">
              <w:rPr>
                <w:rFonts w:cs="Arial"/>
                <w:sz w:val="16"/>
              </w:rPr>
              <w:t>Rel-18</w:t>
            </w:r>
          </w:p>
        </w:tc>
        <w:tc>
          <w:tcPr>
            <w:tcW w:w="947" w:type="dxa"/>
          </w:tcPr>
          <w:p w14:paraId="69883398" w14:textId="77777777" w:rsidR="000C33CE" w:rsidRPr="00446081" w:rsidRDefault="000C33CE" w:rsidP="00022DFD">
            <w:pPr>
              <w:pStyle w:val="TAL"/>
              <w:rPr>
                <w:rFonts w:cs="Arial"/>
                <w:sz w:val="16"/>
              </w:rPr>
            </w:pPr>
            <w:r w:rsidRPr="00446081">
              <w:rPr>
                <w:rFonts w:cs="Arial"/>
                <w:sz w:val="16"/>
              </w:rPr>
              <w:t>F</w:t>
            </w:r>
          </w:p>
        </w:tc>
        <w:tc>
          <w:tcPr>
            <w:tcW w:w="1038" w:type="dxa"/>
          </w:tcPr>
          <w:p w14:paraId="293031F3"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38F9080D"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09262122" w14:textId="77777777" w:rsidTr="00022DFD">
        <w:tc>
          <w:tcPr>
            <w:tcW w:w="1097" w:type="dxa"/>
          </w:tcPr>
          <w:p w14:paraId="2F2016A9" w14:textId="77777777" w:rsidR="000C33CE" w:rsidRPr="00446081" w:rsidRDefault="000C33CE" w:rsidP="00022DFD">
            <w:pPr>
              <w:pStyle w:val="TAL"/>
              <w:rPr>
                <w:rFonts w:cs="Arial"/>
                <w:sz w:val="16"/>
              </w:rPr>
            </w:pPr>
            <w:r w:rsidRPr="00446081">
              <w:rPr>
                <w:rFonts w:cs="Arial"/>
                <w:sz w:val="16"/>
              </w:rPr>
              <w:t>C1-244399</w:t>
            </w:r>
          </w:p>
        </w:tc>
        <w:tc>
          <w:tcPr>
            <w:tcW w:w="1592" w:type="dxa"/>
          </w:tcPr>
          <w:p w14:paraId="7D1218A6" w14:textId="77777777" w:rsidR="000C33CE" w:rsidRPr="00446081" w:rsidRDefault="000C33CE" w:rsidP="00022DFD">
            <w:pPr>
              <w:pStyle w:val="TAL"/>
              <w:rPr>
                <w:rFonts w:cs="Arial"/>
                <w:sz w:val="16"/>
              </w:rPr>
            </w:pPr>
            <w:r w:rsidRPr="00446081">
              <w:rPr>
                <w:rFonts w:cs="Arial"/>
                <w:sz w:val="16"/>
              </w:rPr>
              <w:t>Release of association between binding ID and UE at LMF</w:t>
            </w:r>
          </w:p>
        </w:tc>
        <w:tc>
          <w:tcPr>
            <w:tcW w:w="1701" w:type="dxa"/>
          </w:tcPr>
          <w:p w14:paraId="3A488E8B"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0C913641" w14:textId="77777777" w:rsidR="000C33CE" w:rsidRPr="00446081" w:rsidRDefault="000C33CE" w:rsidP="00022DFD">
            <w:pPr>
              <w:pStyle w:val="TAL"/>
              <w:rPr>
                <w:rFonts w:cs="Arial"/>
                <w:sz w:val="16"/>
              </w:rPr>
            </w:pPr>
            <w:r w:rsidRPr="00446081">
              <w:rPr>
                <w:rFonts w:cs="Arial"/>
                <w:sz w:val="16"/>
              </w:rPr>
              <w:t>24.572</w:t>
            </w:r>
          </w:p>
        </w:tc>
        <w:tc>
          <w:tcPr>
            <w:tcW w:w="1179" w:type="dxa"/>
          </w:tcPr>
          <w:p w14:paraId="39DB013A" w14:textId="77777777" w:rsidR="000C33CE" w:rsidRPr="00446081" w:rsidRDefault="000C33CE" w:rsidP="00022DFD">
            <w:pPr>
              <w:pStyle w:val="TAL"/>
              <w:rPr>
                <w:rFonts w:cs="Arial"/>
                <w:sz w:val="16"/>
              </w:rPr>
            </w:pPr>
            <w:r w:rsidRPr="00446081">
              <w:rPr>
                <w:rFonts w:cs="Arial"/>
                <w:sz w:val="16"/>
              </w:rPr>
              <w:t>0057</w:t>
            </w:r>
          </w:p>
        </w:tc>
        <w:tc>
          <w:tcPr>
            <w:tcW w:w="709" w:type="dxa"/>
          </w:tcPr>
          <w:p w14:paraId="21CAEEF4" w14:textId="77777777" w:rsidR="000C33CE" w:rsidRPr="00446081" w:rsidRDefault="000C33CE" w:rsidP="00022DFD">
            <w:pPr>
              <w:pStyle w:val="TAR"/>
              <w:rPr>
                <w:rFonts w:cs="Arial"/>
                <w:sz w:val="16"/>
              </w:rPr>
            </w:pPr>
          </w:p>
        </w:tc>
        <w:tc>
          <w:tcPr>
            <w:tcW w:w="850" w:type="dxa"/>
          </w:tcPr>
          <w:p w14:paraId="013DDB2A" w14:textId="77777777" w:rsidR="000C33CE" w:rsidRPr="00446081" w:rsidRDefault="000C33CE" w:rsidP="00022DFD">
            <w:pPr>
              <w:pStyle w:val="TAL"/>
              <w:rPr>
                <w:rFonts w:cs="Arial"/>
                <w:sz w:val="16"/>
              </w:rPr>
            </w:pPr>
            <w:r w:rsidRPr="00446081">
              <w:rPr>
                <w:rFonts w:cs="Arial"/>
                <w:sz w:val="16"/>
              </w:rPr>
              <w:t>Rel-18</w:t>
            </w:r>
          </w:p>
        </w:tc>
        <w:tc>
          <w:tcPr>
            <w:tcW w:w="947" w:type="dxa"/>
          </w:tcPr>
          <w:p w14:paraId="3D0D898A" w14:textId="77777777" w:rsidR="000C33CE" w:rsidRPr="00446081" w:rsidRDefault="000C33CE" w:rsidP="00022DFD">
            <w:pPr>
              <w:pStyle w:val="TAL"/>
              <w:rPr>
                <w:rFonts w:cs="Arial"/>
                <w:sz w:val="16"/>
              </w:rPr>
            </w:pPr>
            <w:r w:rsidRPr="00446081">
              <w:rPr>
                <w:rFonts w:cs="Arial"/>
                <w:sz w:val="16"/>
              </w:rPr>
              <w:t>F</w:t>
            </w:r>
          </w:p>
        </w:tc>
        <w:tc>
          <w:tcPr>
            <w:tcW w:w="1038" w:type="dxa"/>
          </w:tcPr>
          <w:p w14:paraId="4B623E36"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12F98313"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1E30BDB" w14:textId="77777777" w:rsidTr="00022DFD">
        <w:tc>
          <w:tcPr>
            <w:tcW w:w="1097" w:type="dxa"/>
          </w:tcPr>
          <w:p w14:paraId="16D1D5CB" w14:textId="77777777" w:rsidR="000C33CE" w:rsidRPr="00446081" w:rsidRDefault="000C33CE" w:rsidP="00022DFD">
            <w:pPr>
              <w:pStyle w:val="TAL"/>
              <w:rPr>
                <w:rFonts w:cs="Arial"/>
                <w:sz w:val="16"/>
              </w:rPr>
            </w:pPr>
            <w:r w:rsidRPr="00446081">
              <w:rPr>
                <w:rFonts w:cs="Arial"/>
                <w:sz w:val="16"/>
              </w:rPr>
              <w:t>C1-244556</w:t>
            </w:r>
          </w:p>
        </w:tc>
        <w:tc>
          <w:tcPr>
            <w:tcW w:w="1592" w:type="dxa"/>
          </w:tcPr>
          <w:p w14:paraId="0B038851" w14:textId="77777777" w:rsidR="000C33CE" w:rsidRPr="00446081" w:rsidRDefault="000C33CE" w:rsidP="00022DFD">
            <w:pPr>
              <w:pStyle w:val="TAL"/>
              <w:rPr>
                <w:rFonts w:cs="Arial"/>
                <w:sz w:val="16"/>
              </w:rPr>
            </w:pPr>
            <w:r w:rsidRPr="00446081">
              <w:rPr>
                <w:rFonts w:cs="Arial"/>
                <w:sz w:val="16"/>
              </w:rPr>
              <w:t>Release of association between binding ID and UE at LMF</w:t>
            </w:r>
          </w:p>
        </w:tc>
        <w:tc>
          <w:tcPr>
            <w:tcW w:w="1701" w:type="dxa"/>
          </w:tcPr>
          <w:p w14:paraId="21914E6A"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5E79FAD1" w14:textId="77777777" w:rsidR="000C33CE" w:rsidRPr="00446081" w:rsidRDefault="000C33CE" w:rsidP="00022DFD">
            <w:pPr>
              <w:pStyle w:val="TAL"/>
              <w:rPr>
                <w:rFonts w:cs="Arial"/>
                <w:sz w:val="16"/>
              </w:rPr>
            </w:pPr>
            <w:r w:rsidRPr="00446081">
              <w:rPr>
                <w:rFonts w:cs="Arial"/>
                <w:sz w:val="16"/>
              </w:rPr>
              <w:t>24.572</w:t>
            </w:r>
          </w:p>
        </w:tc>
        <w:tc>
          <w:tcPr>
            <w:tcW w:w="1179" w:type="dxa"/>
          </w:tcPr>
          <w:p w14:paraId="08981A9E" w14:textId="77777777" w:rsidR="000C33CE" w:rsidRPr="00446081" w:rsidRDefault="000C33CE" w:rsidP="00022DFD">
            <w:pPr>
              <w:pStyle w:val="TAL"/>
              <w:rPr>
                <w:rFonts w:cs="Arial"/>
                <w:sz w:val="16"/>
              </w:rPr>
            </w:pPr>
            <w:r w:rsidRPr="00446081">
              <w:rPr>
                <w:rFonts w:cs="Arial"/>
                <w:sz w:val="16"/>
              </w:rPr>
              <w:t>0057</w:t>
            </w:r>
          </w:p>
        </w:tc>
        <w:tc>
          <w:tcPr>
            <w:tcW w:w="709" w:type="dxa"/>
          </w:tcPr>
          <w:p w14:paraId="4E41C815" w14:textId="77777777" w:rsidR="000C33CE" w:rsidRPr="00446081" w:rsidRDefault="000C33CE" w:rsidP="00022DFD">
            <w:pPr>
              <w:pStyle w:val="TAR"/>
              <w:rPr>
                <w:rFonts w:cs="Arial"/>
                <w:sz w:val="16"/>
              </w:rPr>
            </w:pPr>
            <w:r w:rsidRPr="00446081">
              <w:rPr>
                <w:rFonts w:cs="Arial"/>
                <w:sz w:val="16"/>
              </w:rPr>
              <w:t>1</w:t>
            </w:r>
          </w:p>
        </w:tc>
        <w:tc>
          <w:tcPr>
            <w:tcW w:w="850" w:type="dxa"/>
          </w:tcPr>
          <w:p w14:paraId="4CA5BFAB" w14:textId="77777777" w:rsidR="000C33CE" w:rsidRPr="00446081" w:rsidRDefault="000C33CE" w:rsidP="00022DFD">
            <w:pPr>
              <w:pStyle w:val="TAL"/>
              <w:rPr>
                <w:rFonts w:cs="Arial"/>
                <w:sz w:val="16"/>
              </w:rPr>
            </w:pPr>
            <w:r w:rsidRPr="00446081">
              <w:rPr>
                <w:rFonts w:cs="Arial"/>
                <w:sz w:val="16"/>
              </w:rPr>
              <w:t>Rel-18</w:t>
            </w:r>
          </w:p>
        </w:tc>
        <w:tc>
          <w:tcPr>
            <w:tcW w:w="947" w:type="dxa"/>
          </w:tcPr>
          <w:p w14:paraId="0DB6EE7F" w14:textId="77777777" w:rsidR="000C33CE" w:rsidRPr="00446081" w:rsidRDefault="000C33CE" w:rsidP="00022DFD">
            <w:pPr>
              <w:pStyle w:val="TAL"/>
              <w:rPr>
                <w:rFonts w:cs="Arial"/>
                <w:sz w:val="16"/>
              </w:rPr>
            </w:pPr>
            <w:r w:rsidRPr="00446081">
              <w:rPr>
                <w:rFonts w:cs="Arial"/>
                <w:sz w:val="16"/>
              </w:rPr>
              <w:t>F</w:t>
            </w:r>
          </w:p>
        </w:tc>
        <w:tc>
          <w:tcPr>
            <w:tcW w:w="1038" w:type="dxa"/>
          </w:tcPr>
          <w:p w14:paraId="3DE83CC7"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11707271"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40AE9C51" w14:textId="77777777" w:rsidTr="00022DFD">
        <w:tc>
          <w:tcPr>
            <w:tcW w:w="1097" w:type="dxa"/>
          </w:tcPr>
          <w:p w14:paraId="1E4A89E2" w14:textId="77777777" w:rsidR="000C33CE" w:rsidRPr="00446081" w:rsidRDefault="000C33CE" w:rsidP="00022DFD">
            <w:pPr>
              <w:pStyle w:val="TAL"/>
              <w:rPr>
                <w:rFonts w:cs="Arial"/>
                <w:sz w:val="16"/>
              </w:rPr>
            </w:pPr>
            <w:r w:rsidRPr="00446081">
              <w:rPr>
                <w:rFonts w:cs="Arial"/>
                <w:sz w:val="16"/>
              </w:rPr>
              <w:t>C1-244400</w:t>
            </w:r>
          </w:p>
        </w:tc>
        <w:tc>
          <w:tcPr>
            <w:tcW w:w="1592" w:type="dxa"/>
          </w:tcPr>
          <w:p w14:paraId="2C9854DB" w14:textId="77777777" w:rsidR="000C33CE" w:rsidRPr="00446081" w:rsidRDefault="000C33CE" w:rsidP="00022DFD">
            <w:pPr>
              <w:pStyle w:val="TAL"/>
              <w:rPr>
                <w:rFonts w:cs="Arial"/>
                <w:sz w:val="16"/>
              </w:rPr>
            </w:pPr>
            <w:r w:rsidRPr="00446081">
              <w:rPr>
                <w:rFonts w:cs="Arial"/>
                <w:sz w:val="16"/>
              </w:rPr>
              <w:t>Message name correction</w:t>
            </w:r>
          </w:p>
        </w:tc>
        <w:tc>
          <w:tcPr>
            <w:tcW w:w="1701" w:type="dxa"/>
          </w:tcPr>
          <w:p w14:paraId="6AFC2069"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65744797" w14:textId="77777777" w:rsidR="000C33CE" w:rsidRPr="00446081" w:rsidRDefault="000C33CE" w:rsidP="00022DFD">
            <w:pPr>
              <w:pStyle w:val="TAL"/>
              <w:rPr>
                <w:rFonts w:cs="Arial"/>
                <w:sz w:val="16"/>
              </w:rPr>
            </w:pPr>
            <w:r w:rsidRPr="00446081">
              <w:rPr>
                <w:rFonts w:cs="Arial"/>
                <w:sz w:val="16"/>
              </w:rPr>
              <w:t>24.572</w:t>
            </w:r>
          </w:p>
        </w:tc>
        <w:tc>
          <w:tcPr>
            <w:tcW w:w="1179" w:type="dxa"/>
          </w:tcPr>
          <w:p w14:paraId="38EB57FA" w14:textId="77777777" w:rsidR="000C33CE" w:rsidRPr="00446081" w:rsidRDefault="000C33CE" w:rsidP="00022DFD">
            <w:pPr>
              <w:pStyle w:val="TAL"/>
              <w:rPr>
                <w:rFonts w:cs="Arial"/>
                <w:sz w:val="16"/>
              </w:rPr>
            </w:pPr>
            <w:r w:rsidRPr="00446081">
              <w:rPr>
                <w:rFonts w:cs="Arial"/>
                <w:sz w:val="16"/>
              </w:rPr>
              <w:t>0058</w:t>
            </w:r>
          </w:p>
        </w:tc>
        <w:tc>
          <w:tcPr>
            <w:tcW w:w="709" w:type="dxa"/>
          </w:tcPr>
          <w:p w14:paraId="379AEFC8" w14:textId="77777777" w:rsidR="000C33CE" w:rsidRPr="00446081" w:rsidRDefault="000C33CE" w:rsidP="00022DFD">
            <w:pPr>
              <w:pStyle w:val="TAR"/>
              <w:rPr>
                <w:rFonts w:cs="Arial"/>
                <w:sz w:val="16"/>
              </w:rPr>
            </w:pPr>
          </w:p>
        </w:tc>
        <w:tc>
          <w:tcPr>
            <w:tcW w:w="850" w:type="dxa"/>
          </w:tcPr>
          <w:p w14:paraId="4DED9CF4" w14:textId="77777777" w:rsidR="000C33CE" w:rsidRPr="00446081" w:rsidRDefault="000C33CE" w:rsidP="00022DFD">
            <w:pPr>
              <w:pStyle w:val="TAL"/>
              <w:rPr>
                <w:rFonts w:cs="Arial"/>
                <w:sz w:val="16"/>
              </w:rPr>
            </w:pPr>
            <w:r w:rsidRPr="00446081">
              <w:rPr>
                <w:rFonts w:cs="Arial"/>
                <w:sz w:val="16"/>
              </w:rPr>
              <w:t>Rel-18</w:t>
            </w:r>
          </w:p>
        </w:tc>
        <w:tc>
          <w:tcPr>
            <w:tcW w:w="947" w:type="dxa"/>
          </w:tcPr>
          <w:p w14:paraId="2FAB198E" w14:textId="77777777" w:rsidR="000C33CE" w:rsidRPr="00446081" w:rsidRDefault="000C33CE" w:rsidP="00022DFD">
            <w:pPr>
              <w:pStyle w:val="TAL"/>
              <w:rPr>
                <w:rFonts w:cs="Arial"/>
                <w:sz w:val="16"/>
              </w:rPr>
            </w:pPr>
            <w:r w:rsidRPr="00446081">
              <w:rPr>
                <w:rFonts w:cs="Arial"/>
                <w:sz w:val="16"/>
              </w:rPr>
              <w:t>F</w:t>
            </w:r>
          </w:p>
        </w:tc>
        <w:tc>
          <w:tcPr>
            <w:tcW w:w="1038" w:type="dxa"/>
          </w:tcPr>
          <w:p w14:paraId="5200190D"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68CDF7F7" w14:textId="77777777" w:rsidR="000C33CE" w:rsidRPr="00446081" w:rsidRDefault="000C33CE" w:rsidP="00022DFD">
            <w:pPr>
              <w:pStyle w:val="TAL"/>
              <w:rPr>
                <w:rFonts w:cs="Arial"/>
                <w:sz w:val="16"/>
              </w:rPr>
            </w:pPr>
            <w:r w:rsidRPr="00446081">
              <w:rPr>
                <w:rFonts w:cs="Arial"/>
                <w:sz w:val="16"/>
              </w:rPr>
              <w:t>merged</w:t>
            </w:r>
          </w:p>
        </w:tc>
      </w:tr>
      <w:tr w:rsidR="000C33CE" w:rsidRPr="00446081" w14:paraId="4FE398CC" w14:textId="77777777" w:rsidTr="00022DFD">
        <w:tc>
          <w:tcPr>
            <w:tcW w:w="1097" w:type="dxa"/>
          </w:tcPr>
          <w:p w14:paraId="05AFA440" w14:textId="77777777" w:rsidR="000C33CE" w:rsidRPr="00446081" w:rsidRDefault="000C33CE" w:rsidP="00022DFD">
            <w:pPr>
              <w:pStyle w:val="TAL"/>
              <w:rPr>
                <w:rFonts w:cs="Arial"/>
                <w:sz w:val="16"/>
              </w:rPr>
            </w:pPr>
            <w:r w:rsidRPr="00446081">
              <w:rPr>
                <w:rFonts w:cs="Arial"/>
                <w:sz w:val="16"/>
              </w:rPr>
              <w:t>C1-244401</w:t>
            </w:r>
          </w:p>
        </w:tc>
        <w:tc>
          <w:tcPr>
            <w:tcW w:w="1592" w:type="dxa"/>
          </w:tcPr>
          <w:p w14:paraId="3E3CD00A" w14:textId="77777777" w:rsidR="000C33CE" w:rsidRPr="00446081" w:rsidRDefault="000C33CE" w:rsidP="00022DFD">
            <w:pPr>
              <w:pStyle w:val="TAL"/>
              <w:rPr>
                <w:rFonts w:cs="Arial"/>
                <w:sz w:val="16"/>
              </w:rPr>
            </w:pPr>
            <w:r w:rsidRPr="00446081">
              <w:rPr>
                <w:rFonts w:cs="Arial"/>
                <w:sz w:val="16"/>
              </w:rPr>
              <w:t>Correction on main function of LCS-UPP</w:t>
            </w:r>
          </w:p>
        </w:tc>
        <w:tc>
          <w:tcPr>
            <w:tcW w:w="1701" w:type="dxa"/>
          </w:tcPr>
          <w:p w14:paraId="3E05F097"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04EBAC59" w14:textId="77777777" w:rsidR="000C33CE" w:rsidRPr="00446081" w:rsidRDefault="000C33CE" w:rsidP="00022DFD">
            <w:pPr>
              <w:pStyle w:val="TAL"/>
              <w:rPr>
                <w:rFonts w:cs="Arial"/>
                <w:sz w:val="16"/>
              </w:rPr>
            </w:pPr>
            <w:r w:rsidRPr="00446081">
              <w:rPr>
                <w:rFonts w:cs="Arial"/>
                <w:sz w:val="16"/>
              </w:rPr>
              <w:t>24.572</w:t>
            </w:r>
          </w:p>
        </w:tc>
        <w:tc>
          <w:tcPr>
            <w:tcW w:w="1179" w:type="dxa"/>
          </w:tcPr>
          <w:p w14:paraId="603F7D7D" w14:textId="77777777" w:rsidR="000C33CE" w:rsidRPr="00446081" w:rsidRDefault="000C33CE" w:rsidP="00022DFD">
            <w:pPr>
              <w:pStyle w:val="TAL"/>
              <w:rPr>
                <w:rFonts w:cs="Arial"/>
                <w:sz w:val="16"/>
              </w:rPr>
            </w:pPr>
            <w:r w:rsidRPr="00446081">
              <w:rPr>
                <w:rFonts w:cs="Arial"/>
                <w:sz w:val="16"/>
              </w:rPr>
              <w:t>0059</w:t>
            </w:r>
          </w:p>
        </w:tc>
        <w:tc>
          <w:tcPr>
            <w:tcW w:w="709" w:type="dxa"/>
          </w:tcPr>
          <w:p w14:paraId="7EBE1639" w14:textId="77777777" w:rsidR="000C33CE" w:rsidRPr="00446081" w:rsidRDefault="000C33CE" w:rsidP="00022DFD">
            <w:pPr>
              <w:pStyle w:val="TAR"/>
              <w:rPr>
                <w:rFonts w:cs="Arial"/>
                <w:sz w:val="16"/>
              </w:rPr>
            </w:pPr>
          </w:p>
        </w:tc>
        <w:tc>
          <w:tcPr>
            <w:tcW w:w="850" w:type="dxa"/>
          </w:tcPr>
          <w:p w14:paraId="5D678589" w14:textId="77777777" w:rsidR="000C33CE" w:rsidRPr="00446081" w:rsidRDefault="000C33CE" w:rsidP="00022DFD">
            <w:pPr>
              <w:pStyle w:val="TAL"/>
              <w:rPr>
                <w:rFonts w:cs="Arial"/>
                <w:sz w:val="16"/>
              </w:rPr>
            </w:pPr>
            <w:r w:rsidRPr="00446081">
              <w:rPr>
                <w:rFonts w:cs="Arial"/>
                <w:sz w:val="16"/>
              </w:rPr>
              <w:t>Rel-18</w:t>
            </w:r>
          </w:p>
        </w:tc>
        <w:tc>
          <w:tcPr>
            <w:tcW w:w="947" w:type="dxa"/>
          </w:tcPr>
          <w:p w14:paraId="677ACA49" w14:textId="77777777" w:rsidR="000C33CE" w:rsidRPr="00446081" w:rsidRDefault="000C33CE" w:rsidP="00022DFD">
            <w:pPr>
              <w:pStyle w:val="TAL"/>
              <w:rPr>
                <w:rFonts w:cs="Arial"/>
                <w:sz w:val="16"/>
              </w:rPr>
            </w:pPr>
            <w:r w:rsidRPr="00446081">
              <w:rPr>
                <w:rFonts w:cs="Arial"/>
                <w:sz w:val="16"/>
              </w:rPr>
              <w:t>F</w:t>
            </w:r>
          </w:p>
        </w:tc>
        <w:tc>
          <w:tcPr>
            <w:tcW w:w="1038" w:type="dxa"/>
          </w:tcPr>
          <w:p w14:paraId="6CAF3379"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1856AACF"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403C6E6" w14:textId="77777777" w:rsidTr="00022DFD">
        <w:tc>
          <w:tcPr>
            <w:tcW w:w="1097" w:type="dxa"/>
          </w:tcPr>
          <w:p w14:paraId="69699C87" w14:textId="77777777" w:rsidR="000C33CE" w:rsidRPr="00446081" w:rsidRDefault="000C33CE" w:rsidP="00022DFD">
            <w:pPr>
              <w:pStyle w:val="TAL"/>
              <w:rPr>
                <w:rFonts w:cs="Arial"/>
                <w:sz w:val="16"/>
              </w:rPr>
            </w:pPr>
            <w:r w:rsidRPr="00446081">
              <w:rPr>
                <w:rFonts w:cs="Arial"/>
                <w:sz w:val="16"/>
              </w:rPr>
              <w:t>C1-244549</w:t>
            </w:r>
          </w:p>
        </w:tc>
        <w:tc>
          <w:tcPr>
            <w:tcW w:w="1592" w:type="dxa"/>
          </w:tcPr>
          <w:p w14:paraId="13A6DFC1" w14:textId="77777777" w:rsidR="000C33CE" w:rsidRPr="00446081" w:rsidRDefault="000C33CE" w:rsidP="00022DFD">
            <w:pPr>
              <w:pStyle w:val="TAL"/>
              <w:rPr>
                <w:rFonts w:cs="Arial"/>
                <w:sz w:val="16"/>
              </w:rPr>
            </w:pPr>
            <w:r w:rsidRPr="00446081">
              <w:rPr>
                <w:rFonts w:cs="Arial"/>
                <w:sz w:val="16"/>
              </w:rPr>
              <w:t>Correction on main function of LCS-UPP</w:t>
            </w:r>
          </w:p>
        </w:tc>
        <w:tc>
          <w:tcPr>
            <w:tcW w:w="1701" w:type="dxa"/>
          </w:tcPr>
          <w:p w14:paraId="03E2BA7F"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CATT</w:t>
            </w:r>
          </w:p>
        </w:tc>
        <w:tc>
          <w:tcPr>
            <w:tcW w:w="992" w:type="dxa"/>
          </w:tcPr>
          <w:p w14:paraId="2C194346" w14:textId="77777777" w:rsidR="000C33CE" w:rsidRPr="00446081" w:rsidRDefault="000C33CE" w:rsidP="00022DFD">
            <w:pPr>
              <w:pStyle w:val="TAL"/>
              <w:rPr>
                <w:rFonts w:cs="Arial"/>
                <w:sz w:val="16"/>
              </w:rPr>
            </w:pPr>
            <w:r w:rsidRPr="00446081">
              <w:rPr>
                <w:rFonts w:cs="Arial"/>
                <w:sz w:val="16"/>
              </w:rPr>
              <w:t>24.572</w:t>
            </w:r>
          </w:p>
        </w:tc>
        <w:tc>
          <w:tcPr>
            <w:tcW w:w="1179" w:type="dxa"/>
          </w:tcPr>
          <w:p w14:paraId="6036A38D" w14:textId="77777777" w:rsidR="000C33CE" w:rsidRPr="00446081" w:rsidRDefault="000C33CE" w:rsidP="00022DFD">
            <w:pPr>
              <w:pStyle w:val="TAL"/>
              <w:rPr>
                <w:rFonts w:cs="Arial"/>
                <w:sz w:val="16"/>
              </w:rPr>
            </w:pPr>
            <w:r w:rsidRPr="00446081">
              <w:rPr>
                <w:rFonts w:cs="Arial"/>
                <w:sz w:val="16"/>
              </w:rPr>
              <w:t>0059</w:t>
            </w:r>
          </w:p>
        </w:tc>
        <w:tc>
          <w:tcPr>
            <w:tcW w:w="709" w:type="dxa"/>
          </w:tcPr>
          <w:p w14:paraId="2B2D513C" w14:textId="77777777" w:rsidR="000C33CE" w:rsidRPr="00446081" w:rsidRDefault="000C33CE" w:rsidP="00022DFD">
            <w:pPr>
              <w:pStyle w:val="TAR"/>
              <w:rPr>
                <w:rFonts w:cs="Arial"/>
                <w:sz w:val="16"/>
              </w:rPr>
            </w:pPr>
            <w:r w:rsidRPr="00446081">
              <w:rPr>
                <w:rFonts w:cs="Arial"/>
                <w:sz w:val="16"/>
              </w:rPr>
              <w:t>1</w:t>
            </w:r>
          </w:p>
        </w:tc>
        <w:tc>
          <w:tcPr>
            <w:tcW w:w="850" w:type="dxa"/>
          </w:tcPr>
          <w:p w14:paraId="04922BB0" w14:textId="77777777" w:rsidR="000C33CE" w:rsidRPr="00446081" w:rsidRDefault="000C33CE" w:rsidP="00022DFD">
            <w:pPr>
              <w:pStyle w:val="TAL"/>
              <w:rPr>
                <w:rFonts w:cs="Arial"/>
                <w:sz w:val="16"/>
              </w:rPr>
            </w:pPr>
            <w:r w:rsidRPr="00446081">
              <w:rPr>
                <w:rFonts w:cs="Arial"/>
                <w:sz w:val="16"/>
              </w:rPr>
              <w:t>Rel-18</w:t>
            </w:r>
          </w:p>
        </w:tc>
        <w:tc>
          <w:tcPr>
            <w:tcW w:w="947" w:type="dxa"/>
          </w:tcPr>
          <w:p w14:paraId="76A2BDF3" w14:textId="77777777" w:rsidR="000C33CE" w:rsidRPr="00446081" w:rsidRDefault="000C33CE" w:rsidP="00022DFD">
            <w:pPr>
              <w:pStyle w:val="TAL"/>
              <w:rPr>
                <w:rFonts w:cs="Arial"/>
                <w:sz w:val="16"/>
              </w:rPr>
            </w:pPr>
            <w:r w:rsidRPr="00446081">
              <w:rPr>
                <w:rFonts w:cs="Arial"/>
                <w:sz w:val="16"/>
              </w:rPr>
              <w:t>F</w:t>
            </w:r>
          </w:p>
        </w:tc>
        <w:tc>
          <w:tcPr>
            <w:tcW w:w="1038" w:type="dxa"/>
          </w:tcPr>
          <w:p w14:paraId="5C5E0A43"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1EBC9744"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E6476AD" w14:textId="77777777" w:rsidTr="00022DFD">
        <w:tc>
          <w:tcPr>
            <w:tcW w:w="1097" w:type="dxa"/>
          </w:tcPr>
          <w:p w14:paraId="5FF22C10" w14:textId="77777777" w:rsidR="000C33CE" w:rsidRPr="00446081" w:rsidRDefault="000C33CE" w:rsidP="00022DFD">
            <w:pPr>
              <w:pStyle w:val="TAL"/>
              <w:rPr>
                <w:rFonts w:cs="Arial"/>
                <w:sz w:val="16"/>
              </w:rPr>
            </w:pPr>
            <w:r w:rsidRPr="00446081">
              <w:rPr>
                <w:rFonts w:cs="Arial"/>
                <w:sz w:val="16"/>
              </w:rPr>
              <w:t>C1-244980</w:t>
            </w:r>
          </w:p>
        </w:tc>
        <w:tc>
          <w:tcPr>
            <w:tcW w:w="1592" w:type="dxa"/>
          </w:tcPr>
          <w:p w14:paraId="689138BA" w14:textId="77777777" w:rsidR="000C33CE" w:rsidRPr="00446081" w:rsidRDefault="000C33CE" w:rsidP="00022DFD">
            <w:pPr>
              <w:pStyle w:val="TAL"/>
              <w:rPr>
                <w:rFonts w:cs="Arial"/>
                <w:sz w:val="16"/>
              </w:rPr>
            </w:pPr>
            <w:r w:rsidRPr="00446081">
              <w:rPr>
                <w:rFonts w:cs="Arial"/>
                <w:sz w:val="16"/>
              </w:rPr>
              <w:t>Correction on main function of LCS-UPP</w:t>
            </w:r>
          </w:p>
        </w:tc>
        <w:tc>
          <w:tcPr>
            <w:tcW w:w="1701" w:type="dxa"/>
          </w:tcPr>
          <w:p w14:paraId="263A2C63"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CATT</w:t>
            </w:r>
          </w:p>
        </w:tc>
        <w:tc>
          <w:tcPr>
            <w:tcW w:w="992" w:type="dxa"/>
          </w:tcPr>
          <w:p w14:paraId="20C58C43" w14:textId="77777777" w:rsidR="000C33CE" w:rsidRPr="00446081" w:rsidRDefault="000C33CE" w:rsidP="00022DFD">
            <w:pPr>
              <w:pStyle w:val="TAL"/>
              <w:rPr>
                <w:rFonts w:cs="Arial"/>
                <w:sz w:val="16"/>
              </w:rPr>
            </w:pPr>
            <w:r w:rsidRPr="00446081">
              <w:rPr>
                <w:rFonts w:cs="Arial"/>
                <w:sz w:val="16"/>
              </w:rPr>
              <w:t>24.572</w:t>
            </w:r>
          </w:p>
        </w:tc>
        <w:tc>
          <w:tcPr>
            <w:tcW w:w="1179" w:type="dxa"/>
          </w:tcPr>
          <w:p w14:paraId="55A2A5F4" w14:textId="77777777" w:rsidR="000C33CE" w:rsidRPr="00446081" w:rsidRDefault="000C33CE" w:rsidP="00022DFD">
            <w:pPr>
              <w:pStyle w:val="TAL"/>
              <w:rPr>
                <w:rFonts w:cs="Arial"/>
                <w:sz w:val="16"/>
              </w:rPr>
            </w:pPr>
            <w:r w:rsidRPr="00446081">
              <w:rPr>
                <w:rFonts w:cs="Arial"/>
                <w:sz w:val="16"/>
              </w:rPr>
              <w:t>0059</w:t>
            </w:r>
          </w:p>
        </w:tc>
        <w:tc>
          <w:tcPr>
            <w:tcW w:w="709" w:type="dxa"/>
          </w:tcPr>
          <w:p w14:paraId="5BC563A5" w14:textId="77777777" w:rsidR="000C33CE" w:rsidRPr="00446081" w:rsidRDefault="000C33CE" w:rsidP="00022DFD">
            <w:pPr>
              <w:pStyle w:val="TAR"/>
              <w:rPr>
                <w:rFonts w:cs="Arial"/>
                <w:sz w:val="16"/>
              </w:rPr>
            </w:pPr>
            <w:r w:rsidRPr="00446081">
              <w:rPr>
                <w:rFonts w:cs="Arial"/>
                <w:sz w:val="16"/>
              </w:rPr>
              <w:t>2</w:t>
            </w:r>
          </w:p>
        </w:tc>
        <w:tc>
          <w:tcPr>
            <w:tcW w:w="850" w:type="dxa"/>
          </w:tcPr>
          <w:p w14:paraId="3E8CA142" w14:textId="77777777" w:rsidR="000C33CE" w:rsidRPr="00446081" w:rsidRDefault="000C33CE" w:rsidP="00022DFD">
            <w:pPr>
              <w:pStyle w:val="TAL"/>
              <w:rPr>
                <w:rFonts w:cs="Arial"/>
                <w:sz w:val="16"/>
              </w:rPr>
            </w:pPr>
            <w:r w:rsidRPr="00446081">
              <w:rPr>
                <w:rFonts w:cs="Arial"/>
                <w:sz w:val="16"/>
              </w:rPr>
              <w:t>Rel-18</w:t>
            </w:r>
          </w:p>
        </w:tc>
        <w:tc>
          <w:tcPr>
            <w:tcW w:w="947" w:type="dxa"/>
          </w:tcPr>
          <w:p w14:paraId="34134588" w14:textId="77777777" w:rsidR="000C33CE" w:rsidRPr="00446081" w:rsidRDefault="000C33CE" w:rsidP="00022DFD">
            <w:pPr>
              <w:pStyle w:val="TAL"/>
              <w:rPr>
                <w:rFonts w:cs="Arial"/>
                <w:sz w:val="16"/>
              </w:rPr>
            </w:pPr>
            <w:r w:rsidRPr="00446081">
              <w:rPr>
                <w:rFonts w:cs="Arial"/>
                <w:sz w:val="16"/>
              </w:rPr>
              <w:t>F</w:t>
            </w:r>
          </w:p>
        </w:tc>
        <w:tc>
          <w:tcPr>
            <w:tcW w:w="1038" w:type="dxa"/>
          </w:tcPr>
          <w:p w14:paraId="625F431A"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7B9E2E55"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7D76D2AC" w14:textId="77777777" w:rsidTr="00022DFD">
        <w:tc>
          <w:tcPr>
            <w:tcW w:w="1097" w:type="dxa"/>
          </w:tcPr>
          <w:p w14:paraId="6F29B82A" w14:textId="77777777" w:rsidR="000C33CE" w:rsidRPr="00446081" w:rsidRDefault="000C33CE" w:rsidP="00022DFD">
            <w:pPr>
              <w:pStyle w:val="TAL"/>
              <w:rPr>
                <w:rFonts w:cs="Arial"/>
                <w:sz w:val="16"/>
              </w:rPr>
            </w:pPr>
            <w:r w:rsidRPr="00446081">
              <w:rPr>
                <w:rFonts w:cs="Arial"/>
                <w:sz w:val="16"/>
              </w:rPr>
              <w:t>C1-244408</w:t>
            </w:r>
          </w:p>
        </w:tc>
        <w:tc>
          <w:tcPr>
            <w:tcW w:w="1592" w:type="dxa"/>
          </w:tcPr>
          <w:p w14:paraId="2E8B2410" w14:textId="77777777" w:rsidR="000C33CE" w:rsidRPr="00446081" w:rsidRDefault="000C33CE" w:rsidP="00022DFD">
            <w:pPr>
              <w:pStyle w:val="TAL"/>
              <w:rPr>
                <w:rFonts w:cs="Arial"/>
                <w:sz w:val="16"/>
              </w:rPr>
            </w:pPr>
            <w:r w:rsidRPr="00446081">
              <w:rPr>
                <w:rFonts w:cs="Arial"/>
                <w:sz w:val="16"/>
              </w:rPr>
              <w:t>Correction on descriptions of UE requested UPP-CM procedures</w:t>
            </w:r>
          </w:p>
        </w:tc>
        <w:tc>
          <w:tcPr>
            <w:tcW w:w="1701" w:type="dxa"/>
          </w:tcPr>
          <w:p w14:paraId="2AF33695" w14:textId="77777777" w:rsidR="000C33CE" w:rsidRPr="00446081" w:rsidRDefault="000C33CE" w:rsidP="00022DFD">
            <w:pPr>
              <w:pStyle w:val="TAL"/>
              <w:rPr>
                <w:rFonts w:cs="Arial"/>
                <w:sz w:val="16"/>
              </w:rPr>
            </w:pPr>
            <w:r w:rsidRPr="00446081">
              <w:rPr>
                <w:rFonts w:cs="Arial"/>
                <w:sz w:val="16"/>
              </w:rPr>
              <w:t>Xiaomi</w:t>
            </w:r>
          </w:p>
        </w:tc>
        <w:tc>
          <w:tcPr>
            <w:tcW w:w="992" w:type="dxa"/>
          </w:tcPr>
          <w:p w14:paraId="4F81B185" w14:textId="77777777" w:rsidR="000C33CE" w:rsidRPr="00446081" w:rsidRDefault="000C33CE" w:rsidP="00022DFD">
            <w:pPr>
              <w:pStyle w:val="TAL"/>
              <w:rPr>
                <w:rFonts w:cs="Arial"/>
                <w:sz w:val="16"/>
              </w:rPr>
            </w:pPr>
            <w:r w:rsidRPr="00446081">
              <w:rPr>
                <w:rFonts w:cs="Arial"/>
                <w:sz w:val="16"/>
              </w:rPr>
              <w:t>24.572</w:t>
            </w:r>
          </w:p>
        </w:tc>
        <w:tc>
          <w:tcPr>
            <w:tcW w:w="1179" w:type="dxa"/>
          </w:tcPr>
          <w:p w14:paraId="3D84086B" w14:textId="77777777" w:rsidR="000C33CE" w:rsidRPr="00446081" w:rsidRDefault="000C33CE" w:rsidP="00022DFD">
            <w:pPr>
              <w:pStyle w:val="TAL"/>
              <w:rPr>
                <w:rFonts w:cs="Arial"/>
                <w:sz w:val="16"/>
              </w:rPr>
            </w:pPr>
            <w:r w:rsidRPr="00446081">
              <w:rPr>
                <w:rFonts w:cs="Arial"/>
                <w:sz w:val="16"/>
              </w:rPr>
              <w:t>0060</w:t>
            </w:r>
          </w:p>
        </w:tc>
        <w:tc>
          <w:tcPr>
            <w:tcW w:w="709" w:type="dxa"/>
          </w:tcPr>
          <w:p w14:paraId="0D43C731" w14:textId="77777777" w:rsidR="000C33CE" w:rsidRPr="00446081" w:rsidRDefault="000C33CE" w:rsidP="00022DFD">
            <w:pPr>
              <w:pStyle w:val="TAR"/>
              <w:rPr>
                <w:rFonts w:cs="Arial"/>
                <w:sz w:val="16"/>
              </w:rPr>
            </w:pPr>
          </w:p>
        </w:tc>
        <w:tc>
          <w:tcPr>
            <w:tcW w:w="850" w:type="dxa"/>
          </w:tcPr>
          <w:p w14:paraId="7C3D5FDD" w14:textId="77777777" w:rsidR="000C33CE" w:rsidRPr="00446081" w:rsidRDefault="000C33CE" w:rsidP="00022DFD">
            <w:pPr>
              <w:pStyle w:val="TAL"/>
              <w:rPr>
                <w:rFonts w:cs="Arial"/>
                <w:sz w:val="16"/>
              </w:rPr>
            </w:pPr>
            <w:r w:rsidRPr="00446081">
              <w:rPr>
                <w:rFonts w:cs="Arial"/>
                <w:sz w:val="16"/>
              </w:rPr>
              <w:t>Rel-19</w:t>
            </w:r>
          </w:p>
        </w:tc>
        <w:tc>
          <w:tcPr>
            <w:tcW w:w="947" w:type="dxa"/>
          </w:tcPr>
          <w:p w14:paraId="5993A2E9" w14:textId="77777777" w:rsidR="000C33CE" w:rsidRPr="00446081" w:rsidRDefault="000C33CE" w:rsidP="00022DFD">
            <w:pPr>
              <w:pStyle w:val="TAL"/>
              <w:rPr>
                <w:rFonts w:cs="Arial"/>
                <w:sz w:val="16"/>
              </w:rPr>
            </w:pPr>
            <w:r w:rsidRPr="00446081">
              <w:rPr>
                <w:rFonts w:cs="Arial"/>
                <w:sz w:val="16"/>
              </w:rPr>
              <w:t>F</w:t>
            </w:r>
          </w:p>
        </w:tc>
        <w:tc>
          <w:tcPr>
            <w:tcW w:w="1038" w:type="dxa"/>
          </w:tcPr>
          <w:p w14:paraId="0FDDA7C7" w14:textId="77777777" w:rsidR="000C33CE" w:rsidRPr="00446081" w:rsidRDefault="000C33CE" w:rsidP="00022DFD">
            <w:pPr>
              <w:pStyle w:val="TAL"/>
              <w:rPr>
                <w:rFonts w:cs="Arial"/>
                <w:sz w:val="16"/>
              </w:rPr>
            </w:pPr>
            <w:r w:rsidRPr="00446081">
              <w:rPr>
                <w:rFonts w:cs="Arial"/>
                <w:sz w:val="16"/>
              </w:rPr>
              <w:t>TEI19</w:t>
            </w:r>
          </w:p>
        </w:tc>
        <w:tc>
          <w:tcPr>
            <w:tcW w:w="1417" w:type="dxa"/>
          </w:tcPr>
          <w:p w14:paraId="457A3CAF" w14:textId="77777777" w:rsidR="000C33CE" w:rsidRPr="00446081" w:rsidRDefault="000C33CE" w:rsidP="00022DFD">
            <w:pPr>
              <w:pStyle w:val="TAL"/>
              <w:rPr>
                <w:rFonts w:cs="Arial"/>
                <w:sz w:val="16"/>
              </w:rPr>
            </w:pPr>
            <w:r w:rsidRPr="00446081">
              <w:rPr>
                <w:rFonts w:cs="Arial"/>
                <w:sz w:val="16"/>
              </w:rPr>
              <w:t>merged</w:t>
            </w:r>
          </w:p>
        </w:tc>
      </w:tr>
      <w:tr w:rsidR="000C33CE" w:rsidRPr="00446081" w14:paraId="6777AAB4" w14:textId="77777777" w:rsidTr="00022DFD">
        <w:tc>
          <w:tcPr>
            <w:tcW w:w="1097" w:type="dxa"/>
          </w:tcPr>
          <w:p w14:paraId="527D0D2A" w14:textId="77777777" w:rsidR="000C33CE" w:rsidRPr="00446081" w:rsidRDefault="000C33CE" w:rsidP="00022DFD">
            <w:pPr>
              <w:pStyle w:val="TAL"/>
              <w:rPr>
                <w:rFonts w:cs="Arial"/>
                <w:sz w:val="16"/>
              </w:rPr>
            </w:pPr>
            <w:r w:rsidRPr="00446081">
              <w:rPr>
                <w:rFonts w:cs="Arial"/>
                <w:sz w:val="16"/>
              </w:rPr>
              <w:t>C1-244409</w:t>
            </w:r>
          </w:p>
        </w:tc>
        <w:tc>
          <w:tcPr>
            <w:tcW w:w="1592" w:type="dxa"/>
          </w:tcPr>
          <w:p w14:paraId="226EE7B1" w14:textId="77777777" w:rsidR="000C33CE" w:rsidRPr="00446081" w:rsidRDefault="000C33CE" w:rsidP="00022DFD">
            <w:pPr>
              <w:pStyle w:val="TAL"/>
              <w:rPr>
                <w:rFonts w:cs="Arial"/>
                <w:sz w:val="16"/>
              </w:rPr>
            </w:pPr>
            <w:r w:rsidRPr="00446081">
              <w:rPr>
                <w:rFonts w:cs="Arial"/>
                <w:sz w:val="16"/>
              </w:rPr>
              <w:t>Correction on length of LCS-UP binding ID</w:t>
            </w:r>
          </w:p>
        </w:tc>
        <w:tc>
          <w:tcPr>
            <w:tcW w:w="1701" w:type="dxa"/>
          </w:tcPr>
          <w:p w14:paraId="13BB2634" w14:textId="77777777" w:rsidR="000C33CE" w:rsidRPr="00446081" w:rsidRDefault="000C33CE" w:rsidP="00022DFD">
            <w:pPr>
              <w:pStyle w:val="TAL"/>
              <w:rPr>
                <w:rFonts w:cs="Arial"/>
                <w:sz w:val="16"/>
              </w:rPr>
            </w:pPr>
            <w:r w:rsidRPr="00446081">
              <w:rPr>
                <w:rFonts w:cs="Arial"/>
                <w:sz w:val="16"/>
              </w:rPr>
              <w:t>Xiaomi</w:t>
            </w:r>
          </w:p>
        </w:tc>
        <w:tc>
          <w:tcPr>
            <w:tcW w:w="992" w:type="dxa"/>
          </w:tcPr>
          <w:p w14:paraId="0DB55583" w14:textId="77777777" w:rsidR="000C33CE" w:rsidRPr="00446081" w:rsidRDefault="000C33CE" w:rsidP="00022DFD">
            <w:pPr>
              <w:pStyle w:val="TAL"/>
              <w:rPr>
                <w:rFonts w:cs="Arial"/>
                <w:sz w:val="16"/>
              </w:rPr>
            </w:pPr>
            <w:r w:rsidRPr="00446081">
              <w:rPr>
                <w:rFonts w:cs="Arial"/>
                <w:sz w:val="16"/>
              </w:rPr>
              <w:t>24.572</w:t>
            </w:r>
          </w:p>
        </w:tc>
        <w:tc>
          <w:tcPr>
            <w:tcW w:w="1179" w:type="dxa"/>
          </w:tcPr>
          <w:p w14:paraId="009E340C" w14:textId="77777777" w:rsidR="000C33CE" w:rsidRPr="00446081" w:rsidRDefault="000C33CE" w:rsidP="00022DFD">
            <w:pPr>
              <w:pStyle w:val="TAL"/>
              <w:rPr>
                <w:rFonts w:cs="Arial"/>
                <w:sz w:val="16"/>
              </w:rPr>
            </w:pPr>
            <w:r w:rsidRPr="00446081">
              <w:rPr>
                <w:rFonts w:cs="Arial"/>
                <w:sz w:val="16"/>
              </w:rPr>
              <w:t>0061</w:t>
            </w:r>
          </w:p>
        </w:tc>
        <w:tc>
          <w:tcPr>
            <w:tcW w:w="709" w:type="dxa"/>
          </w:tcPr>
          <w:p w14:paraId="503F5F57" w14:textId="77777777" w:rsidR="000C33CE" w:rsidRPr="00446081" w:rsidRDefault="000C33CE" w:rsidP="00022DFD">
            <w:pPr>
              <w:pStyle w:val="TAR"/>
              <w:rPr>
                <w:rFonts w:cs="Arial"/>
                <w:sz w:val="16"/>
              </w:rPr>
            </w:pPr>
          </w:p>
        </w:tc>
        <w:tc>
          <w:tcPr>
            <w:tcW w:w="850" w:type="dxa"/>
          </w:tcPr>
          <w:p w14:paraId="2A39622D" w14:textId="77777777" w:rsidR="000C33CE" w:rsidRPr="00446081" w:rsidRDefault="000C33CE" w:rsidP="00022DFD">
            <w:pPr>
              <w:pStyle w:val="TAL"/>
              <w:rPr>
                <w:rFonts w:cs="Arial"/>
                <w:sz w:val="16"/>
              </w:rPr>
            </w:pPr>
            <w:r w:rsidRPr="00446081">
              <w:rPr>
                <w:rFonts w:cs="Arial"/>
                <w:sz w:val="16"/>
              </w:rPr>
              <w:t>Rel-19</w:t>
            </w:r>
          </w:p>
        </w:tc>
        <w:tc>
          <w:tcPr>
            <w:tcW w:w="947" w:type="dxa"/>
          </w:tcPr>
          <w:p w14:paraId="767827EB" w14:textId="77777777" w:rsidR="000C33CE" w:rsidRPr="00446081" w:rsidRDefault="000C33CE" w:rsidP="00022DFD">
            <w:pPr>
              <w:pStyle w:val="TAL"/>
              <w:rPr>
                <w:rFonts w:cs="Arial"/>
                <w:sz w:val="16"/>
              </w:rPr>
            </w:pPr>
            <w:r w:rsidRPr="00446081">
              <w:rPr>
                <w:rFonts w:cs="Arial"/>
                <w:sz w:val="16"/>
              </w:rPr>
              <w:t>F</w:t>
            </w:r>
          </w:p>
        </w:tc>
        <w:tc>
          <w:tcPr>
            <w:tcW w:w="1038" w:type="dxa"/>
          </w:tcPr>
          <w:p w14:paraId="7AA05ED3" w14:textId="77777777" w:rsidR="000C33CE" w:rsidRPr="00446081" w:rsidRDefault="000C33CE" w:rsidP="00022DFD">
            <w:pPr>
              <w:pStyle w:val="TAL"/>
              <w:rPr>
                <w:rFonts w:cs="Arial"/>
                <w:sz w:val="16"/>
              </w:rPr>
            </w:pPr>
            <w:r w:rsidRPr="00446081">
              <w:rPr>
                <w:rFonts w:cs="Arial"/>
                <w:sz w:val="16"/>
              </w:rPr>
              <w:t>TEI19</w:t>
            </w:r>
          </w:p>
        </w:tc>
        <w:tc>
          <w:tcPr>
            <w:tcW w:w="1417" w:type="dxa"/>
          </w:tcPr>
          <w:p w14:paraId="7562B99D" w14:textId="77777777" w:rsidR="000C33CE" w:rsidRPr="00446081" w:rsidRDefault="000C33CE" w:rsidP="00022DFD">
            <w:pPr>
              <w:pStyle w:val="TAL"/>
              <w:rPr>
                <w:rFonts w:cs="Arial"/>
                <w:sz w:val="16"/>
              </w:rPr>
            </w:pPr>
            <w:r w:rsidRPr="00446081">
              <w:rPr>
                <w:rFonts w:cs="Arial"/>
                <w:sz w:val="16"/>
              </w:rPr>
              <w:t>merged</w:t>
            </w:r>
          </w:p>
        </w:tc>
      </w:tr>
      <w:tr w:rsidR="000C33CE" w:rsidRPr="00446081" w14:paraId="501443EF" w14:textId="77777777" w:rsidTr="00022DFD">
        <w:tc>
          <w:tcPr>
            <w:tcW w:w="1097" w:type="dxa"/>
          </w:tcPr>
          <w:p w14:paraId="74DCA02B" w14:textId="77777777" w:rsidR="000C33CE" w:rsidRPr="00446081" w:rsidRDefault="000C33CE" w:rsidP="00022DFD">
            <w:pPr>
              <w:pStyle w:val="TAL"/>
              <w:rPr>
                <w:rFonts w:cs="Arial"/>
                <w:sz w:val="16"/>
              </w:rPr>
            </w:pPr>
            <w:r w:rsidRPr="00446081">
              <w:rPr>
                <w:rFonts w:cs="Arial"/>
                <w:sz w:val="16"/>
              </w:rPr>
              <w:t>C1-244410</w:t>
            </w:r>
          </w:p>
        </w:tc>
        <w:tc>
          <w:tcPr>
            <w:tcW w:w="1592" w:type="dxa"/>
          </w:tcPr>
          <w:p w14:paraId="4EF97739" w14:textId="77777777" w:rsidR="000C33CE" w:rsidRPr="00446081" w:rsidRDefault="000C33CE" w:rsidP="00022DFD">
            <w:pPr>
              <w:pStyle w:val="TAL"/>
              <w:rPr>
                <w:rFonts w:cs="Arial"/>
                <w:sz w:val="16"/>
              </w:rPr>
            </w:pPr>
            <w:r w:rsidRPr="00446081">
              <w:rPr>
                <w:rFonts w:cs="Arial"/>
                <w:sz w:val="16"/>
              </w:rPr>
              <w:t>Correction on the association of LCS-UP binding ID and UE ID</w:t>
            </w:r>
          </w:p>
        </w:tc>
        <w:tc>
          <w:tcPr>
            <w:tcW w:w="1701" w:type="dxa"/>
          </w:tcPr>
          <w:p w14:paraId="535FAB3C" w14:textId="77777777" w:rsidR="000C33CE" w:rsidRPr="00446081" w:rsidRDefault="000C33CE" w:rsidP="00022DFD">
            <w:pPr>
              <w:pStyle w:val="TAL"/>
              <w:rPr>
                <w:rFonts w:cs="Arial"/>
                <w:sz w:val="16"/>
              </w:rPr>
            </w:pPr>
            <w:r w:rsidRPr="00446081">
              <w:rPr>
                <w:rFonts w:cs="Arial"/>
                <w:sz w:val="16"/>
              </w:rPr>
              <w:t>Xiaomi</w:t>
            </w:r>
          </w:p>
        </w:tc>
        <w:tc>
          <w:tcPr>
            <w:tcW w:w="992" w:type="dxa"/>
          </w:tcPr>
          <w:p w14:paraId="1838FB5C" w14:textId="77777777" w:rsidR="000C33CE" w:rsidRPr="00446081" w:rsidRDefault="000C33CE" w:rsidP="00022DFD">
            <w:pPr>
              <w:pStyle w:val="TAL"/>
              <w:rPr>
                <w:rFonts w:cs="Arial"/>
                <w:sz w:val="16"/>
              </w:rPr>
            </w:pPr>
            <w:r w:rsidRPr="00446081">
              <w:rPr>
                <w:rFonts w:cs="Arial"/>
                <w:sz w:val="16"/>
              </w:rPr>
              <w:t>24.572</w:t>
            </w:r>
          </w:p>
        </w:tc>
        <w:tc>
          <w:tcPr>
            <w:tcW w:w="1179" w:type="dxa"/>
          </w:tcPr>
          <w:p w14:paraId="5D0FB4BD" w14:textId="77777777" w:rsidR="000C33CE" w:rsidRPr="00446081" w:rsidRDefault="000C33CE" w:rsidP="00022DFD">
            <w:pPr>
              <w:pStyle w:val="TAL"/>
              <w:rPr>
                <w:rFonts w:cs="Arial"/>
                <w:sz w:val="16"/>
              </w:rPr>
            </w:pPr>
            <w:r w:rsidRPr="00446081">
              <w:rPr>
                <w:rFonts w:cs="Arial"/>
                <w:sz w:val="16"/>
              </w:rPr>
              <w:t>0062</w:t>
            </w:r>
          </w:p>
        </w:tc>
        <w:tc>
          <w:tcPr>
            <w:tcW w:w="709" w:type="dxa"/>
          </w:tcPr>
          <w:p w14:paraId="3E9598F7" w14:textId="77777777" w:rsidR="000C33CE" w:rsidRPr="00446081" w:rsidRDefault="000C33CE" w:rsidP="00022DFD">
            <w:pPr>
              <w:pStyle w:val="TAR"/>
              <w:rPr>
                <w:rFonts w:cs="Arial"/>
                <w:sz w:val="16"/>
              </w:rPr>
            </w:pPr>
          </w:p>
        </w:tc>
        <w:tc>
          <w:tcPr>
            <w:tcW w:w="850" w:type="dxa"/>
          </w:tcPr>
          <w:p w14:paraId="0C1A2190" w14:textId="77777777" w:rsidR="000C33CE" w:rsidRPr="00446081" w:rsidRDefault="000C33CE" w:rsidP="00022DFD">
            <w:pPr>
              <w:pStyle w:val="TAL"/>
              <w:rPr>
                <w:rFonts w:cs="Arial"/>
                <w:sz w:val="16"/>
              </w:rPr>
            </w:pPr>
            <w:r w:rsidRPr="00446081">
              <w:rPr>
                <w:rFonts w:cs="Arial"/>
                <w:sz w:val="16"/>
              </w:rPr>
              <w:t>Rel-19</w:t>
            </w:r>
          </w:p>
        </w:tc>
        <w:tc>
          <w:tcPr>
            <w:tcW w:w="947" w:type="dxa"/>
          </w:tcPr>
          <w:p w14:paraId="61863F04" w14:textId="77777777" w:rsidR="000C33CE" w:rsidRPr="00446081" w:rsidRDefault="000C33CE" w:rsidP="00022DFD">
            <w:pPr>
              <w:pStyle w:val="TAL"/>
              <w:rPr>
                <w:rFonts w:cs="Arial"/>
                <w:sz w:val="16"/>
              </w:rPr>
            </w:pPr>
            <w:r w:rsidRPr="00446081">
              <w:rPr>
                <w:rFonts w:cs="Arial"/>
                <w:sz w:val="16"/>
              </w:rPr>
              <w:t>F</w:t>
            </w:r>
          </w:p>
        </w:tc>
        <w:tc>
          <w:tcPr>
            <w:tcW w:w="1038" w:type="dxa"/>
          </w:tcPr>
          <w:p w14:paraId="762C7502" w14:textId="77777777" w:rsidR="000C33CE" w:rsidRPr="00446081" w:rsidRDefault="000C33CE" w:rsidP="00022DFD">
            <w:pPr>
              <w:pStyle w:val="TAL"/>
              <w:rPr>
                <w:rFonts w:cs="Arial"/>
                <w:sz w:val="16"/>
              </w:rPr>
            </w:pPr>
            <w:r w:rsidRPr="00446081">
              <w:rPr>
                <w:rFonts w:cs="Arial"/>
                <w:sz w:val="16"/>
              </w:rPr>
              <w:t>TEI19</w:t>
            </w:r>
          </w:p>
        </w:tc>
        <w:tc>
          <w:tcPr>
            <w:tcW w:w="1417" w:type="dxa"/>
          </w:tcPr>
          <w:p w14:paraId="2291D7E5"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C0A28AF" w14:textId="77777777" w:rsidTr="00022DFD">
        <w:tc>
          <w:tcPr>
            <w:tcW w:w="1097" w:type="dxa"/>
          </w:tcPr>
          <w:p w14:paraId="347EF633" w14:textId="77777777" w:rsidR="000C33CE" w:rsidRPr="00446081" w:rsidRDefault="000C33CE" w:rsidP="00022DFD">
            <w:pPr>
              <w:pStyle w:val="TAL"/>
              <w:rPr>
                <w:rFonts w:cs="Arial"/>
                <w:sz w:val="16"/>
              </w:rPr>
            </w:pPr>
            <w:r w:rsidRPr="00446081">
              <w:rPr>
                <w:rFonts w:cs="Arial"/>
                <w:sz w:val="16"/>
              </w:rPr>
              <w:t>C1-244652</w:t>
            </w:r>
          </w:p>
        </w:tc>
        <w:tc>
          <w:tcPr>
            <w:tcW w:w="1592" w:type="dxa"/>
          </w:tcPr>
          <w:p w14:paraId="05B7DC38" w14:textId="77777777" w:rsidR="000C33CE" w:rsidRPr="00446081" w:rsidRDefault="000C33CE" w:rsidP="00022DFD">
            <w:pPr>
              <w:pStyle w:val="TAL"/>
              <w:rPr>
                <w:rFonts w:cs="Arial"/>
                <w:sz w:val="16"/>
              </w:rPr>
            </w:pPr>
            <w:r w:rsidRPr="00446081">
              <w:rPr>
                <w:rFonts w:cs="Arial"/>
                <w:sz w:val="16"/>
              </w:rPr>
              <w:t>Correction on the association of LCS-UP binding ID and UE ID</w:t>
            </w:r>
          </w:p>
        </w:tc>
        <w:tc>
          <w:tcPr>
            <w:tcW w:w="1701" w:type="dxa"/>
          </w:tcPr>
          <w:p w14:paraId="79881413" w14:textId="77777777" w:rsidR="000C33CE" w:rsidRPr="00446081" w:rsidRDefault="000C33CE" w:rsidP="00022DFD">
            <w:pPr>
              <w:pStyle w:val="TAL"/>
              <w:rPr>
                <w:rFonts w:cs="Arial"/>
                <w:sz w:val="16"/>
              </w:rPr>
            </w:pPr>
            <w:r w:rsidRPr="00446081">
              <w:rPr>
                <w:rFonts w:cs="Arial"/>
                <w:sz w:val="16"/>
              </w:rPr>
              <w:t>Xiaomi</w:t>
            </w:r>
          </w:p>
        </w:tc>
        <w:tc>
          <w:tcPr>
            <w:tcW w:w="992" w:type="dxa"/>
          </w:tcPr>
          <w:p w14:paraId="747724E5" w14:textId="77777777" w:rsidR="000C33CE" w:rsidRPr="00446081" w:rsidRDefault="000C33CE" w:rsidP="00022DFD">
            <w:pPr>
              <w:pStyle w:val="TAL"/>
              <w:rPr>
                <w:rFonts w:cs="Arial"/>
                <w:sz w:val="16"/>
              </w:rPr>
            </w:pPr>
            <w:r w:rsidRPr="00446081">
              <w:rPr>
                <w:rFonts w:cs="Arial"/>
                <w:sz w:val="16"/>
              </w:rPr>
              <w:t>24.572</w:t>
            </w:r>
          </w:p>
        </w:tc>
        <w:tc>
          <w:tcPr>
            <w:tcW w:w="1179" w:type="dxa"/>
          </w:tcPr>
          <w:p w14:paraId="19CF591C" w14:textId="77777777" w:rsidR="000C33CE" w:rsidRPr="00446081" w:rsidRDefault="000C33CE" w:rsidP="00022DFD">
            <w:pPr>
              <w:pStyle w:val="TAL"/>
              <w:rPr>
                <w:rFonts w:cs="Arial"/>
                <w:sz w:val="16"/>
              </w:rPr>
            </w:pPr>
            <w:r w:rsidRPr="00446081">
              <w:rPr>
                <w:rFonts w:cs="Arial"/>
                <w:sz w:val="16"/>
              </w:rPr>
              <w:t>0062</w:t>
            </w:r>
          </w:p>
        </w:tc>
        <w:tc>
          <w:tcPr>
            <w:tcW w:w="709" w:type="dxa"/>
          </w:tcPr>
          <w:p w14:paraId="429A3AA6" w14:textId="77777777" w:rsidR="000C33CE" w:rsidRPr="00446081" w:rsidRDefault="000C33CE" w:rsidP="00022DFD">
            <w:pPr>
              <w:pStyle w:val="TAR"/>
              <w:rPr>
                <w:rFonts w:cs="Arial"/>
                <w:sz w:val="16"/>
              </w:rPr>
            </w:pPr>
            <w:r w:rsidRPr="00446081">
              <w:rPr>
                <w:rFonts w:cs="Arial"/>
                <w:sz w:val="16"/>
              </w:rPr>
              <w:t>1</w:t>
            </w:r>
          </w:p>
        </w:tc>
        <w:tc>
          <w:tcPr>
            <w:tcW w:w="850" w:type="dxa"/>
          </w:tcPr>
          <w:p w14:paraId="31C8C3FA" w14:textId="77777777" w:rsidR="000C33CE" w:rsidRPr="00446081" w:rsidRDefault="000C33CE" w:rsidP="00022DFD">
            <w:pPr>
              <w:pStyle w:val="TAL"/>
              <w:rPr>
                <w:rFonts w:cs="Arial"/>
                <w:sz w:val="16"/>
              </w:rPr>
            </w:pPr>
            <w:r w:rsidRPr="00446081">
              <w:rPr>
                <w:rFonts w:cs="Arial"/>
                <w:sz w:val="16"/>
              </w:rPr>
              <w:t>Rel-18</w:t>
            </w:r>
          </w:p>
        </w:tc>
        <w:tc>
          <w:tcPr>
            <w:tcW w:w="947" w:type="dxa"/>
          </w:tcPr>
          <w:p w14:paraId="7E132735" w14:textId="77777777" w:rsidR="000C33CE" w:rsidRPr="00446081" w:rsidRDefault="000C33CE" w:rsidP="00022DFD">
            <w:pPr>
              <w:pStyle w:val="TAL"/>
              <w:rPr>
                <w:rFonts w:cs="Arial"/>
                <w:sz w:val="16"/>
              </w:rPr>
            </w:pPr>
            <w:r w:rsidRPr="00446081">
              <w:rPr>
                <w:rFonts w:cs="Arial"/>
                <w:sz w:val="16"/>
              </w:rPr>
              <w:t>F</w:t>
            </w:r>
          </w:p>
        </w:tc>
        <w:tc>
          <w:tcPr>
            <w:tcW w:w="1038" w:type="dxa"/>
          </w:tcPr>
          <w:p w14:paraId="3FD410D8"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4596FA39"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2AFBD65A" w14:textId="77777777" w:rsidTr="00022DFD">
        <w:tc>
          <w:tcPr>
            <w:tcW w:w="1097" w:type="dxa"/>
          </w:tcPr>
          <w:p w14:paraId="3CC7A275" w14:textId="77777777" w:rsidR="000C33CE" w:rsidRPr="00446081" w:rsidRDefault="000C33CE" w:rsidP="00022DFD">
            <w:pPr>
              <w:pStyle w:val="TAL"/>
              <w:rPr>
                <w:rFonts w:cs="Arial"/>
                <w:sz w:val="16"/>
              </w:rPr>
            </w:pPr>
            <w:r w:rsidRPr="00446081">
              <w:rPr>
                <w:rFonts w:cs="Arial"/>
                <w:sz w:val="16"/>
              </w:rPr>
              <w:t>C1-244411</w:t>
            </w:r>
          </w:p>
        </w:tc>
        <w:tc>
          <w:tcPr>
            <w:tcW w:w="1592" w:type="dxa"/>
          </w:tcPr>
          <w:p w14:paraId="51B03706" w14:textId="77777777" w:rsidR="000C33CE" w:rsidRPr="00446081" w:rsidRDefault="000C33CE" w:rsidP="00022DFD">
            <w:pPr>
              <w:pStyle w:val="TAL"/>
              <w:rPr>
                <w:rFonts w:cs="Arial"/>
                <w:sz w:val="16"/>
              </w:rPr>
            </w:pPr>
            <w:r w:rsidRPr="00446081">
              <w:rPr>
                <w:rFonts w:cs="Arial"/>
                <w:sz w:val="16"/>
              </w:rPr>
              <w:t>Corrections on stop cause of T5011 and T5013</w:t>
            </w:r>
          </w:p>
        </w:tc>
        <w:tc>
          <w:tcPr>
            <w:tcW w:w="1701" w:type="dxa"/>
          </w:tcPr>
          <w:p w14:paraId="703BB6D2" w14:textId="77777777" w:rsidR="000C33CE" w:rsidRPr="00446081" w:rsidRDefault="000C33CE" w:rsidP="00022DFD">
            <w:pPr>
              <w:pStyle w:val="TAL"/>
              <w:rPr>
                <w:rFonts w:cs="Arial"/>
                <w:sz w:val="16"/>
              </w:rPr>
            </w:pPr>
            <w:r w:rsidRPr="00446081">
              <w:rPr>
                <w:rFonts w:cs="Arial"/>
                <w:sz w:val="16"/>
              </w:rPr>
              <w:t>Xiaomi</w:t>
            </w:r>
          </w:p>
        </w:tc>
        <w:tc>
          <w:tcPr>
            <w:tcW w:w="992" w:type="dxa"/>
          </w:tcPr>
          <w:p w14:paraId="3DE187BB" w14:textId="77777777" w:rsidR="000C33CE" w:rsidRPr="00446081" w:rsidRDefault="000C33CE" w:rsidP="00022DFD">
            <w:pPr>
              <w:pStyle w:val="TAL"/>
              <w:rPr>
                <w:rFonts w:cs="Arial"/>
                <w:sz w:val="16"/>
              </w:rPr>
            </w:pPr>
            <w:r w:rsidRPr="00446081">
              <w:rPr>
                <w:rFonts w:cs="Arial"/>
                <w:sz w:val="16"/>
              </w:rPr>
              <w:t>24.572</w:t>
            </w:r>
          </w:p>
        </w:tc>
        <w:tc>
          <w:tcPr>
            <w:tcW w:w="1179" w:type="dxa"/>
          </w:tcPr>
          <w:p w14:paraId="1020EB13" w14:textId="77777777" w:rsidR="000C33CE" w:rsidRPr="00446081" w:rsidRDefault="000C33CE" w:rsidP="00022DFD">
            <w:pPr>
              <w:pStyle w:val="TAL"/>
              <w:rPr>
                <w:rFonts w:cs="Arial"/>
                <w:sz w:val="16"/>
              </w:rPr>
            </w:pPr>
            <w:r w:rsidRPr="00446081">
              <w:rPr>
                <w:rFonts w:cs="Arial"/>
                <w:sz w:val="16"/>
              </w:rPr>
              <w:t>0063</w:t>
            </w:r>
          </w:p>
        </w:tc>
        <w:tc>
          <w:tcPr>
            <w:tcW w:w="709" w:type="dxa"/>
          </w:tcPr>
          <w:p w14:paraId="59E6FF15" w14:textId="77777777" w:rsidR="000C33CE" w:rsidRPr="00446081" w:rsidRDefault="000C33CE" w:rsidP="00022DFD">
            <w:pPr>
              <w:pStyle w:val="TAR"/>
              <w:rPr>
                <w:rFonts w:cs="Arial"/>
                <w:sz w:val="16"/>
              </w:rPr>
            </w:pPr>
          </w:p>
        </w:tc>
        <w:tc>
          <w:tcPr>
            <w:tcW w:w="850" w:type="dxa"/>
          </w:tcPr>
          <w:p w14:paraId="0DD4B7E7" w14:textId="77777777" w:rsidR="000C33CE" w:rsidRPr="00446081" w:rsidRDefault="000C33CE" w:rsidP="00022DFD">
            <w:pPr>
              <w:pStyle w:val="TAL"/>
              <w:rPr>
                <w:rFonts w:cs="Arial"/>
                <w:sz w:val="16"/>
              </w:rPr>
            </w:pPr>
            <w:r w:rsidRPr="00446081">
              <w:rPr>
                <w:rFonts w:cs="Arial"/>
                <w:sz w:val="16"/>
              </w:rPr>
              <w:t>Rel-19</w:t>
            </w:r>
          </w:p>
        </w:tc>
        <w:tc>
          <w:tcPr>
            <w:tcW w:w="947" w:type="dxa"/>
          </w:tcPr>
          <w:p w14:paraId="349FC248" w14:textId="77777777" w:rsidR="000C33CE" w:rsidRPr="00446081" w:rsidRDefault="000C33CE" w:rsidP="00022DFD">
            <w:pPr>
              <w:pStyle w:val="TAL"/>
              <w:rPr>
                <w:rFonts w:cs="Arial"/>
                <w:sz w:val="16"/>
              </w:rPr>
            </w:pPr>
            <w:r w:rsidRPr="00446081">
              <w:rPr>
                <w:rFonts w:cs="Arial"/>
                <w:sz w:val="16"/>
              </w:rPr>
              <w:t>F</w:t>
            </w:r>
          </w:p>
        </w:tc>
        <w:tc>
          <w:tcPr>
            <w:tcW w:w="1038" w:type="dxa"/>
          </w:tcPr>
          <w:p w14:paraId="6FED01D2" w14:textId="77777777" w:rsidR="000C33CE" w:rsidRPr="00446081" w:rsidRDefault="000C33CE" w:rsidP="00022DFD">
            <w:pPr>
              <w:pStyle w:val="TAL"/>
              <w:rPr>
                <w:rFonts w:cs="Arial"/>
                <w:sz w:val="16"/>
              </w:rPr>
            </w:pPr>
            <w:r w:rsidRPr="00446081">
              <w:rPr>
                <w:rFonts w:cs="Arial"/>
                <w:sz w:val="16"/>
              </w:rPr>
              <w:t>TEI19</w:t>
            </w:r>
          </w:p>
        </w:tc>
        <w:tc>
          <w:tcPr>
            <w:tcW w:w="1417" w:type="dxa"/>
          </w:tcPr>
          <w:p w14:paraId="726BC1EF" w14:textId="77777777" w:rsidR="000C33CE" w:rsidRPr="00446081" w:rsidRDefault="000C33CE" w:rsidP="00022DFD">
            <w:pPr>
              <w:pStyle w:val="TAL"/>
              <w:rPr>
                <w:rFonts w:cs="Arial"/>
                <w:sz w:val="16"/>
              </w:rPr>
            </w:pPr>
            <w:r w:rsidRPr="00446081">
              <w:rPr>
                <w:rFonts w:cs="Arial"/>
                <w:sz w:val="16"/>
              </w:rPr>
              <w:t>merged</w:t>
            </w:r>
          </w:p>
        </w:tc>
      </w:tr>
      <w:tr w:rsidR="000C33CE" w:rsidRPr="00446081" w14:paraId="7A40481C" w14:textId="77777777" w:rsidTr="00022DFD">
        <w:tc>
          <w:tcPr>
            <w:tcW w:w="1097" w:type="dxa"/>
          </w:tcPr>
          <w:p w14:paraId="1A5AFD29" w14:textId="77777777" w:rsidR="000C33CE" w:rsidRPr="00446081" w:rsidRDefault="000C33CE" w:rsidP="00022DFD">
            <w:pPr>
              <w:pStyle w:val="TAL"/>
              <w:rPr>
                <w:rFonts w:cs="Arial"/>
                <w:sz w:val="16"/>
              </w:rPr>
            </w:pPr>
            <w:r w:rsidRPr="00446081">
              <w:rPr>
                <w:rFonts w:cs="Arial"/>
                <w:sz w:val="16"/>
              </w:rPr>
              <w:t>C1-244412</w:t>
            </w:r>
          </w:p>
        </w:tc>
        <w:tc>
          <w:tcPr>
            <w:tcW w:w="1592" w:type="dxa"/>
          </w:tcPr>
          <w:p w14:paraId="2FAEC5CB" w14:textId="77777777" w:rsidR="000C33CE" w:rsidRPr="00446081" w:rsidRDefault="000C33CE" w:rsidP="00022DFD">
            <w:pPr>
              <w:pStyle w:val="TAL"/>
              <w:rPr>
                <w:rFonts w:cs="Arial"/>
                <w:sz w:val="16"/>
              </w:rPr>
            </w:pPr>
            <w:r w:rsidRPr="00446081">
              <w:rPr>
                <w:rFonts w:cs="Arial"/>
                <w:sz w:val="16"/>
              </w:rPr>
              <w:t>Editorial corrections on 24.572</w:t>
            </w:r>
          </w:p>
        </w:tc>
        <w:tc>
          <w:tcPr>
            <w:tcW w:w="1701" w:type="dxa"/>
          </w:tcPr>
          <w:p w14:paraId="5EE6C38D" w14:textId="77777777" w:rsidR="000C33CE" w:rsidRPr="00446081" w:rsidRDefault="000C33CE" w:rsidP="00022DFD">
            <w:pPr>
              <w:pStyle w:val="TAL"/>
              <w:rPr>
                <w:rFonts w:cs="Arial"/>
                <w:sz w:val="16"/>
              </w:rPr>
            </w:pPr>
            <w:r w:rsidRPr="00446081">
              <w:rPr>
                <w:rFonts w:cs="Arial"/>
                <w:sz w:val="16"/>
              </w:rPr>
              <w:t>Xiaomi</w:t>
            </w:r>
          </w:p>
        </w:tc>
        <w:tc>
          <w:tcPr>
            <w:tcW w:w="992" w:type="dxa"/>
          </w:tcPr>
          <w:p w14:paraId="55E8EB03" w14:textId="77777777" w:rsidR="000C33CE" w:rsidRPr="00446081" w:rsidRDefault="000C33CE" w:rsidP="00022DFD">
            <w:pPr>
              <w:pStyle w:val="TAL"/>
              <w:rPr>
                <w:rFonts w:cs="Arial"/>
                <w:sz w:val="16"/>
              </w:rPr>
            </w:pPr>
            <w:r w:rsidRPr="00446081">
              <w:rPr>
                <w:rFonts w:cs="Arial"/>
                <w:sz w:val="16"/>
              </w:rPr>
              <w:t>24.572</w:t>
            </w:r>
          </w:p>
        </w:tc>
        <w:tc>
          <w:tcPr>
            <w:tcW w:w="1179" w:type="dxa"/>
          </w:tcPr>
          <w:p w14:paraId="638CB66B" w14:textId="77777777" w:rsidR="000C33CE" w:rsidRPr="00446081" w:rsidRDefault="000C33CE" w:rsidP="00022DFD">
            <w:pPr>
              <w:pStyle w:val="TAL"/>
              <w:rPr>
                <w:rFonts w:cs="Arial"/>
                <w:sz w:val="16"/>
              </w:rPr>
            </w:pPr>
            <w:r w:rsidRPr="00446081">
              <w:rPr>
                <w:rFonts w:cs="Arial"/>
                <w:sz w:val="16"/>
              </w:rPr>
              <w:t>0064</w:t>
            </w:r>
          </w:p>
        </w:tc>
        <w:tc>
          <w:tcPr>
            <w:tcW w:w="709" w:type="dxa"/>
          </w:tcPr>
          <w:p w14:paraId="283F0907" w14:textId="77777777" w:rsidR="000C33CE" w:rsidRPr="00446081" w:rsidRDefault="000C33CE" w:rsidP="00022DFD">
            <w:pPr>
              <w:pStyle w:val="TAR"/>
              <w:rPr>
                <w:rFonts w:cs="Arial"/>
                <w:sz w:val="16"/>
              </w:rPr>
            </w:pPr>
          </w:p>
        </w:tc>
        <w:tc>
          <w:tcPr>
            <w:tcW w:w="850" w:type="dxa"/>
          </w:tcPr>
          <w:p w14:paraId="154A2970" w14:textId="77777777" w:rsidR="000C33CE" w:rsidRPr="00446081" w:rsidRDefault="000C33CE" w:rsidP="00022DFD">
            <w:pPr>
              <w:pStyle w:val="TAL"/>
              <w:rPr>
                <w:rFonts w:cs="Arial"/>
                <w:sz w:val="16"/>
              </w:rPr>
            </w:pPr>
            <w:r w:rsidRPr="00446081">
              <w:rPr>
                <w:rFonts w:cs="Arial"/>
                <w:sz w:val="16"/>
              </w:rPr>
              <w:t>Rel-19</w:t>
            </w:r>
          </w:p>
        </w:tc>
        <w:tc>
          <w:tcPr>
            <w:tcW w:w="947" w:type="dxa"/>
          </w:tcPr>
          <w:p w14:paraId="592463A2" w14:textId="77777777" w:rsidR="000C33CE" w:rsidRPr="00446081" w:rsidRDefault="000C33CE" w:rsidP="00022DFD">
            <w:pPr>
              <w:pStyle w:val="TAL"/>
              <w:rPr>
                <w:rFonts w:cs="Arial"/>
                <w:sz w:val="16"/>
              </w:rPr>
            </w:pPr>
            <w:r w:rsidRPr="00446081">
              <w:rPr>
                <w:rFonts w:cs="Arial"/>
                <w:sz w:val="16"/>
              </w:rPr>
              <w:t>D</w:t>
            </w:r>
          </w:p>
        </w:tc>
        <w:tc>
          <w:tcPr>
            <w:tcW w:w="1038" w:type="dxa"/>
          </w:tcPr>
          <w:p w14:paraId="640F35A9" w14:textId="77777777" w:rsidR="000C33CE" w:rsidRPr="00446081" w:rsidRDefault="000C33CE" w:rsidP="00022DFD">
            <w:pPr>
              <w:pStyle w:val="TAL"/>
              <w:rPr>
                <w:rFonts w:cs="Arial"/>
                <w:sz w:val="16"/>
              </w:rPr>
            </w:pPr>
            <w:r w:rsidRPr="00446081">
              <w:rPr>
                <w:rFonts w:cs="Arial"/>
                <w:sz w:val="16"/>
              </w:rPr>
              <w:t>TEI19</w:t>
            </w:r>
          </w:p>
        </w:tc>
        <w:tc>
          <w:tcPr>
            <w:tcW w:w="1417" w:type="dxa"/>
          </w:tcPr>
          <w:p w14:paraId="368A7F3E"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8ECE7F7" w14:textId="77777777" w:rsidTr="00022DFD">
        <w:tc>
          <w:tcPr>
            <w:tcW w:w="1097" w:type="dxa"/>
          </w:tcPr>
          <w:p w14:paraId="0F1B4B2B" w14:textId="77777777" w:rsidR="000C33CE" w:rsidRPr="00446081" w:rsidRDefault="000C33CE" w:rsidP="00022DFD">
            <w:pPr>
              <w:pStyle w:val="TAL"/>
              <w:rPr>
                <w:rFonts w:cs="Arial"/>
                <w:sz w:val="16"/>
              </w:rPr>
            </w:pPr>
            <w:r w:rsidRPr="00446081">
              <w:rPr>
                <w:rFonts w:cs="Arial"/>
                <w:sz w:val="16"/>
              </w:rPr>
              <w:t>C1-244654</w:t>
            </w:r>
          </w:p>
        </w:tc>
        <w:tc>
          <w:tcPr>
            <w:tcW w:w="1592" w:type="dxa"/>
          </w:tcPr>
          <w:p w14:paraId="251F60CD" w14:textId="77777777" w:rsidR="000C33CE" w:rsidRPr="00446081" w:rsidRDefault="000C33CE" w:rsidP="00022DFD">
            <w:pPr>
              <w:pStyle w:val="TAL"/>
              <w:rPr>
                <w:rFonts w:cs="Arial"/>
                <w:sz w:val="16"/>
              </w:rPr>
            </w:pPr>
            <w:r w:rsidRPr="00446081">
              <w:rPr>
                <w:rFonts w:cs="Arial"/>
                <w:sz w:val="16"/>
              </w:rPr>
              <w:t>Editorial corrections on 24.572</w:t>
            </w:r>
          </w:p>
        </w:tc>
        <w:tc>
          <w:tcPr>
            <w:tcW w:w="1701" w:type="dxa"/>
          </w:tcPr>
          <w:p w14:paraId="3FD16A72" w14:textId="77777777" w:rsidR="000C33CE" w:rsidRPr="00446081" w:rsidRDefault="000C33CE" w:rsidP="00022DFD">
            <w:pPr>
              <w:pStyle w:val="TAL"/>
              <w:rPr>
                <w:rFonts w:cs="Arial"/>
                <w:sz w:val="16"/>
              </w:rPr>
            </w:pPr>
            <w:r w:rsidRPr="00446081">
              <w:rPr>
                <w:rFonts w:cs="Arial"/>
                <w:sz w:val="16"/>
              </w:rPr>
              <w:t>Xiaomi</w:t>
            </w:r>
          </w:p>
        </w:tc>
        <w:tc>
          <w:tcPr>
            <w:tcW w:w="992" w:type="dxa"/>
          </w:tcPr>
          <w:p w14:paraId="5FED6650" w14:textId="77777777" w:rsidR="000C33CE" w:rsidRPr="00446081" w:rsidRDefault="000C33CE" w:rsidP="00022DFD">
            <w:pPr>
              <w:pStyle w:val="TAL"/>
              <w:rPr>
                <w:rFonts w:cs="Arial"/>
                <w:sz w:val="16"/>
              </w:rPr>
            </w:pPr>
            <w:r w:rsidRPr="00446081">
              <w:rPr>
                <w:rFonts w:cs="Arial"/>
                <w:sz w:val="16"/>
              </w:rPr>
              <w:t>24.572</w:t>
            </w:r>
          </w:p>
        </w:tc>
        <w:tc>
          <w:tcPr>
            <w:tcW w:w="1179" w:type="dxa"/>
          </w:tcPr>
          <w:p w14:paraId="317AEF2B" w14:textId="77777777" w:rsidR="000C33CE" w:rsidRPr="00446081" w:rsidRDefault="000C33CE" w:rsidP="00022DFD">
            <w:pPr>
              <w:pStyle w:val="TAL"/>
              <w:rPr>
                <w:rFonts w:cs="Arial"/>
                <w:sz w:val="16"/>
              </w:rPr>
            </w:pPr>
            <w:r w:rsidRPr="00446081">
              <w:rPr>
                <w:rFonts w:cs="Arial"/>
                <w:sz w:val="16"/>
              </w:rPr>
              <w:t>0064</w:t>
            </w:r>
          </w:p>
        </w:tc>
        <w:tc>
          <w:tcPr>
            <w:tcW w:w="709" w:type="dxa"/>
          </w:tcPr>
          <w:p w14:paraId="543611DF" w14:textId="77777777" w:rsidR="000C33CE" w:rsidRPr="00446081" w:rsidRDefault="000C33CE" w:rsidP="00022DFD">
            <w:pPr>
              <w:pStyle w:val="TAR"/>
              <w:rPr>
                <w:rFonts w:cs="Arial"/>
                <w:sz w:val="16"/>
              </w:rPr>
            </w:pPr>
            <w:r w:rsidRPr="00446081">
              <w:rPr>
                <w:rFonts w:cs="Arial"/>
                <w:sz w:val="16"/>
              </w:rPr>
              <w:t>1</w:t>
            </w:r>
          </w:p>
        </w:tc>
        <w:tc>
          <w:tcPr>
            <w:tcW w:w="850" w:type="dxa"/>
          </w:tcPr>
          <w:p w14:paraId="39587C44" w14:textId="77777777" w:rsidR="000C33CE" w:rsidRPr="00446081" w:rsidRDefault="000C33CE" w:rsidP="00022DFD">
            <w:pPr>
              <w:pStyle w:val="TAL"/>
              <w:rPr>
                <w:rFonts w:cs="Arial"/>
                <w:sz w:val="16"/>
              </w:rPr>
            </w:pPr>
            <w:r w:rsidRPr="00446081">
              <w:rPr>
                <w:rFonts w:cs="Arial"/>
                <w:sz w:val="16"/>
              </w:rPr>
              <w:t>Rel-19</w:t>
            </w:r>
          </w:p>
        </w:tc>
        <w:tc>
          <w:tcPr>
            <w:tcW w:w="947" w:type="dxa"/>
          </w:tcPr>
          <w:p w14:paraId="12A417E5" w14:textId="77777777" w:rsidR="000C33CE" w:rsidRPr="00446081" w:rsidRDefault="000C33CE" w:rsidP="00022DFD">
            <w:pPr>
              <w:pStyle w:val="TAL"/>
              <w:rPr>
                <w:rFonts w:cs="Arial"/>
                <w:sz w:val="16"/>
              </w:rPr>
            </w:pPr>
            <w:r w:rsidRPr="00446081">
              <w:rPr>
                <w:rFonts w:cs="Arial"/>
                <w:sz w:val="16"/>
              </w:rPr>
              <w:t>D</w:t>
            </w:r>
          </w:p>
        </w:tc>
        <w:tc>
          <w:tcPr>
            <w:tcW w:w="1038" w:type="dxa"/>
          </w:tcPr>
          <w:p w14:paraId="3C3561D7" w14:textId="77777777" w:rsidR="000C33CE" w:rsidRPr="00446081" w:rsidRDefault="000C33CE" w:rsidP="00022DFD">
            <w:pPr>
              <w:pStyle w:val="TAL"/>
              <w:rPr>
                <w:rFonts w:cs="Arial"/>
                <w:sz w:val="16"/>
              </w:rPr>
            </w:pPr>
            <w:r w:rsidRPr="00446081">
              <w:rPr>
                <w:rFonts w:cs="Arial"/>
                <w:sz w:val="16"/>
              </w:rPr>
              <w:t>TEI19, 5G_eLCS_Ph3</w:t>
            </w:r>
          </w:p>
        </w:tc>
        <w:tc>
          <w:tcPr>
            <w:tcW w:w="1417" w:type="dxa"/>
          </w:tcPr>
          <w:p w14:paraId="66F7510A"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074D9B4" w14:textId="77777777" w:rsidTr="00022DFD">
        <w:tc>
          <w:tcPr>
            <w:tcW w:w="1097" w:type="dxa"/>
          </w:tcPr>
          <w:p w14:paraId="738BC7D1" w14:textId="77777777" w:rsidR="000C33CE" w:rsidRPr="00446081" w:rsidRDefault="000C33CE" w:rsidP="00022DFD">
            <w:pPr>
              <w:pStyle w:val="TAL"/>
              <w:rPr>
                <w:rFonts w:cs="Arial"/>
                <w:sz w:val="16"/>
              </w:rPr>
            </w:pPr>
            <w:r w:rsidRPr="00446081">
              <w:rPr>
                <w:rFonts w:cs="Arial"/>
                <w:sz w:val="16"/>
              </w:rPr>
              <w:t>C1-244445</w:t>
            </w:r>
          </w:p>
        </w:tc>
        <w:tc>
          <w:tcPr>
            <w:tcW w:w="1592" w:type="dxa"/>
          </w:tcPr>
          <w:p w14:paraId="547D9C01" w14:textId="77777777" w:rsidR="000C33CE" w:rsidRPr="00446081" w:rsidRDefault="000C33CE" w:rsidP="00022DFD">
            <w:pPr>
              <w:pStyle w:val="TAL"/>
              <w:rPr>
                <w:rFonts w:cs="Arial"/>
                <w:sz w:val="16"/>
              </w:rPr>
            </w:pPr>
            <w:r w:rsidRPr="00446081">
              <w:rPr>
                <w:rFonts w:cs="Arial"/>
                <w:sz w:val="16"/>
              </w:rPr>
              <w:t>Clarification on UE-request and NW-initiated procedures</w:t>
            </w:r>
          </w:p>
        </w:tc>
        <w:tc>
          <w:tcPr>
            <w:tcW w:w="1701" w:type="dxa"/>
          </w:tcPr>
          <w:p w14:paraId="71D6AE99" w14:textId="77777777" w:rsidR="000C33CE" w:rsidRPr="00446081" w:rsidRDefault="000C33CE" w:rsidP="00022DFD">
            <w:pPr>
              <w:pStyle w:val="TAL"/>
              <w:rPr>
                <w:rFonts w:cs="Arial"/>
                <w:sz w:val="16"/>
              </w:rPr>
            </w:pPr>
            <w:r w:rsidRPr="00446081">
              <w:rPr>
                <w:rFonts w:cs="Arial"/>
                <w:sz w:val="16"/>
              </w:rPr>
              <w:t>vivo</w:t>
            </w:r>
          </w:p>
        </w:tc>
        <w:tc>
          <w:tcPr>
            <w:tcW w:w="992" w:type="dxa"/>
          </w:tcPr>
          <w:p w14:paraId="53F5146C" w14:textId="77777777" w:rsidR="000C33CE" w:rsidRPr="00446081" w:rsidRDefault="000C33CE" w:rsidP="00022DFD">
            <w:pPr>
              <w:pStyle w:val="TAL"/>
              <w:rPr>
                <w:rFonts w:cs="Arial"/>
                <w:sz w:val="16"/>
              </w:rPr>
            </w:pPr>
            <w:r w:rsidRPr="00446081">
              <w:rPr>
                <w:rFonts w:cs="Arial"/>
                <w:sz w:val="16"/>
              </w:rPr>
              <w:t>24.572</w:t>
            </w:r>
          </w:p>
        </w:tc>
        <w:tc>
          <w:tcPr>
            <w:tcW w:w="1179" w:type="dxa"/>
          </w:tcPr>
          <w:p w14:paraId="7C1D625A" w14:textId="77777777" w:rsidR="000C33CE" w:rsidRPr="00446081" w:rsidRDefault="000C33CE" w:rsidP="00022DFD">
            <w:pPr>
              <w:pStyle w:val="TAL"/>
              <w:rPr>
                <w:rFonts w:cs="Arial"/>
                <w:sz w:val="16"/>
              </w:rPr>
            </w:pPr>
            <w:r w:rsidRPr="00446081">
              <w:rPr>
                <w:rFonts w:cs="Arial"/>
                <w:sz w:val="16"/>
              </w:rPr>
              <w:t>0065</w:t>
            </w:r>
          </w:p>
        </w:tc>
        <w:tc>
          <w:tcPr>
            <w:tcW w:w="709" w:type="dxa"/>
          </w:tcPr>
          <w:p w14:paraId="0E52FED9" w14:textId="77777777" w:rsidR="000C33CE" w:rsidRPr="00446081" w:rsidRDefault="000C33CE" w:rsidP="00022DFD">
            <w:pPr>
              <w:pStyle w:val="TAR"/>
              <w:rPr>
                <w:rFonts w:cs="Arial"/>
                <w:sz w:val="16"/>
              </w:rPr>
            </w:pPr>
          </w:p>
        </w:tc>
        <w:tc>
          <w:tcPr>
            <w:tcW w:w="850" w:type="dxa"/>
          </w:tcPr>
          <w:p w14:paraId="210790E4" w14:textId="77777777" w:rsidR="000C33CE" w:rsidRPr="00446081" w:rsidRDefault="000C33CE" w:rsidP="00022DFD">
            <w:pPr>
              <w:pStyle w:val="TAL"/>
              <w:rPr>
                <w:rFonts w:cs="Arial"/>
                <w:sz w:val="16"/>
              </w:rPr>
            </w:pPr>
            <w:r w:rsidRPr="00446081">
              <w:rPr>
                <w:rFonts w:cs="Arial"/>
                <w:sz w:val="16"/>
              </w:rPr>
              <w:t>Rel-18</w:t>
            </w:r>
          </w:p>
        </w:tc>
        <w:tc>
          <w:tcPr>
            <w:tcW w:w="947" w:type="dxa"/>
          </w:tcPr>
          <w:p w14:paraId="3A4E4E4D" w14:textId="77777777" w:rsidR="000C33CE" w:rsidRPr="00446081" w:rsidRDefault="000C33CE" w:rsidP="00022DFD">
            <w:pPr>
              <w:pStyle w:val="TAL"/>
              <w:rPr>
                <w:rFonts w:cs="Arial"/>
                <w:sz w:val="16"/>
              </w:rPr>
            </w:pPr>
            <w:r w:rsidRPr="00446081">
              <w:rPr>
                <w:rFonts w:cs="Arial"/>
                <w:sz w:val="16"/>
              </w:rPr>
              <w:t>F</w:t>
            </w:r>
          </w:p>
        </w:tc>
        <w:tc>
          <w:tcPr>
            <w:tcW w:w="1038" w:type="dxa"/>
          </w:tcPr>
          <w:p w14:paraId="691EA0C9"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570B1D6E" w14:textId="77777777" w:rsidR="000C33CE" w:rsidRPr="00446081" w:rsidRDefault="000C33CE" w:rsidP="00022DFD">
            <w:pPr>
              <w:pStyle w:val="TAL"/>
              <w:rPr>
                <w:rFonts w:cs="Arial"/>
                <w:sz w:val="16"/>
              </w:rPr>
            </w:pPr>
            <w:r w:rsidRPr="00446081">
              <w:rPr>
                <w:rFonts w:cs="Arial"/>
                <w:sz w:val="16"/>
              </w:rPr>
              <w:t>withdrawn</w:t>
            </w:r>
          </w:p>
        </w:tc>
      </w:tr>
      <w:tr w:rsidR="000C33CE" w:rsidRPr="00446081" w14:paraId="58540A7B" w14:textId="77777777" w:rsidTr="00022DFD">
        <w:tc>
          <w:tcPr>
            <w:tcW w:w="1097" w:type="dxa"/>
          </w:tcPr>
          <w:p w14:paraId="7DD0B8EF" w14:textId="77777777" w:rsidR="000C33CE" w:rsidRPr="00446081" w:rsidRDefault="000C33CE" w:rsidP="00022DFD">
            <w:pPr>
              <w:pStyle w:val="TAL"/>
              <w:rPr>
                <w:rFonts w:cs="Arial"/>
                <w:sz w:val="16"/>
              </w:rPr>
            </w:pPr>
            <w:r w:rsidRPr="00446081">
              <w:rPr>
                <w:rFonts w:cs="Arial"/>
                <w:sz w:val="16"/>
              </w:rPr>
              <w:t>C1-244446</w:t>
            </w:r>
          </w:p>
        </w:tc>
        <w:tc>
          <w:tcPr>
            <w:tcW w:w="1592" w:type="dxa"/>
          </w:tcPr>
          <w:p w14:paraId="4B53B444" w14:textId="77777777" w:rsidR="000C33CE" w:rsidRPr="00446081" w:rsidRDefault="000C33CE" w:rsidP="00022DFD">
            <w:pPr>
              <w:pStyle w:val="TAL"/>
              <w:rPr>
                <w:rFonts w:cs="Arial"/>
                <w:sz w:val="16"/>
              </w:rPr>
            </w:pPr>
            <w:r w:rsidRPr="00446081">
              <w:rPr>
                <w:rFonts w:cs="Arial"/>
                <w:sz w:val="16"/>
              </w:rPr>
              <w:t>miscellaneous corrections of TS 24.572</w:t>
            </w:r>
          </w:p>
        </w:tc>
        <w:tc>
          <w:tcPr>
            <w:tcW w:w="1701" w:type="dxa"/>
          </w:tcPr>
          <w:p w14:paraId="65376FE4" w14:textId="77777777" w:rsidR="000C33CE" w:rsidRPr="00446081" w:rsidRDefault="000C33CE" w:rsidP="00022DFD">
            <w:pPr>
              <w:pStyle w:val="TAL"/>
              <w:rPr>
                <w:rFonts w:cs="Arial"/>
                <w:sz w:val="16"/>
              </w:rPr>
            </w:pPr>
            <w:r w:rsidRPr="00446081">
              <w:rPr>
                <w:rFonts w:cs="Arial"/>
                <w:sz w:val="16"/>
              </w:rPr>
              <w:t>vivo</w:t>
            </w:r>
          </w:p>
        </w:tc>
        <w:tc>
          <w:tcPr>
            <w:tcW w:w="992" w:type="dxa"/>
          </w:tcPr>
          <w:p w14:paraId="1ACC59D8" w14:textId="77777777" w:rsidR="000C33CE" w:rsidRPr="00446081" w:rsidRDefault="000C33CE" w:rsidP="00022DFD">
            <w:pPr>
              <w:pStyle w:val="TAL"/>
              <w:rPr>
                <w:rFonts w:cs="Arial"/>
                <w:sz w:val="16"/>
              </w:rPr>
            </w:pPr>
            <w:r w:rsidRPr="00446081">
              <w:rPr>
                <w:rFonts w:cs="Arial"/>
                <w:sz w:val="16"/>
              </w:rPr>
              <w:t>24.572</w:t>
            </w:r>
          </w:p>
        </w:tc>
        <w:tc>
          <w:tcPr>
            <w:tcW w:w="1179" w:type="dxa"/>
          </w:tcPr>
          <w:p w14:paraId="2C9F690B" w14:textId="77777777" w:rsidR="000C33CE" w:rsidRPr="00446081" w:rsidRDefault="000C33CE" w:rsidP="00022DFD">
            <w:pPr>
              <w:pStyle w:val="TAL"/>
              <w:rPr>
                <w:rFonts w:cs="Arial"/>
                <w:sz w:val="16"/>
              </w:rPr>
            </w:pPr>
            <w:r w:rsidRPr="00446081">
              <w:rPr>
                <w:rFonts w:cs="Arial"/>
                <w:sz w:val="16"/>
              </w:rPr>
              <w:t>0066</w:t>
            </w:r>
          </w:p>
        </w:tc>
        <w:tc>
          <w:tcPr>
            <w:tcW w:w="709" w:type="dxa"/>
          </w:tcPr>
          <w:p w14:paraId="7A8D9FF6" w14:textId="77777777" w:rsidR="000C33CE" w:rsidRPr="00446081" w:rsidRDefault="000C33CE" w:rsidP="00022DFD">
            <w:pPr>
              <w:pStyle w:val="TAR"/>
              <w:rPr>
                <w:rFonts w:cs="Arial"/>
                <w:sz w:val="16"/>
              </w:rPr>
            </w:pPr>
          </w:p>
        </w:tc>
        <w:tc>
          <w:tcPr>
            <w:tcW w:w="850" w:type="dxa"/>
          </w:tcPr>
          <w:p w14:paraId="263E9FD2" w14:textId="77777777" w:rsidR="000C33CE" w:rsidRPr="00446081" w:rsidRDefault="000C33CE" w:rsidP="00022DFD">
            <w:pPr>
              <w:pStyle w:val="TAL"/>
              <w:rPr>
                <w:rFonts w:cs="Arial"/>
                <w:sz w:val="16"/>
              </w:rPr>
            </w:pPr>
            <w:r w:rsidRPr="00446081">
              <w:rPr>
                <w:rFonts w:cs="Arial"/>
                <w:sz w:val="16"/>
              </w:rPr>
              <w:t>Rel-18</w:t>
            </w:r>
          </w:p>
        </w:tc>
        <w:tc>
          <w:tcPr>
            <w:tcW w:w="947" w:type="dxa"/>
          </w:tcPr>
          <w:p w14:paraId="4B861414" w14:textId="77777777" w:rsidR="000C33CE" w:rsidRPr="00446081" w:rsidRDefault="000C33CE" w:rsidP="00022DFD">
            <w:pPr>
              <w:pStyle w:val="TAL"/>
              <w:rPr>
                <w:rFonts w:cs="Arial"/>
                <w:sz w:val="16"/>
              </w:rPr>
            </w:pPr>
            <w:r w:rsidRPr="00446081">
              <w:rPr>
                <w:rFonts w:cs="Arial"/>
                <w:sz w:val="16"/>
              </w:rPr>
              <w:t>F</w:t>
            </w:r>
          </w:p>
        </w:tc>
        <w:tc>
          <w:tcPr>
            <w:tcW w:w="1038" w:type="dxa"/>
          </w:tcPr>
          <w:p w14:paraId="71BD2678"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0079B652" w14:textId="77777777" w:rsidR="000C33CE" w:rsidRPr="00446081" w:rsidRDefault="000C33CE" w:rsidP="00022DFD">
            <w:pPr>
              <w:pStyle w:val="TAL"/>
              <w:rPr>
                <w:rFonts w:cs="Arial"/>
                <w:sz w:val="16"/>
              </w:rPr>
            </w:pPr>
            <w:r w:rsidRPr="00446081">
              <w:rPr>
                <w:rFonts w:cs="Arial"/>
                <w:sz w:val="16"/>
              </w:rPr>
              <w:t>withdrawn</w:t>
            </w:r>
          </w:p>
        </w:tc>
      </w:tr>
      <w:tr w:rsidR="000C33CE" w:rsidRPr="00446081" w14:paraId="44CA4AC6" w14:textId="77777777" w:rsidTr="00022DFD">
        <w:tc>
          <w:tcPr>
            <w:tcW w:w="1097" w:type="dxa"/>
          </w:tcPr>
          <w:p w14:paraId="2B22EE59" w14:textId="77777777" w:rsidR="000C33CE" w:rsidRPr="00446081" w:rsidRDefault="000C33CE" w:rsidP="00022DFD">
            <w:pPr>
              <w:pStyle w:val="TAL"/>
              <w:rPr>
                <w:rFonts w:cs="Arial"/>
                <w:sz w:val="16"/>
              </w:rPr>
            </w:pPr>
            <w:r w:rsidRPr="00446081">
              <w:rPr>
                <w:rFonts w:cs="Arial"/>
                <w:sz w:val="16"/>
              </w:rPr>
              <w:t>C1-244451</w:t>
            </w:r>
          </w:p>
        </w:tc>
        <w:tc>
          <w:tcPr>
            <w:tcW w:w="1592" w:type="dxa"/>
          </w:tcPr>
          <w:p w14:paraId="761E8D38" w14:textId="77777777" w:rsidR="000C33CE" w:rsidRPr="00446081" w:rsidRDefault="000C33CE" w:rsidP="00022DFD">
            <w:pPr>
              <w:pStyle w:val="TAL"/>
              <w:rPr>
                <w:rFonts w:cs="Arial"/>
                <w:sz w:val="16"/>
              </w:rPr>
            </w:pPr>
            <w:r w:rsidRPr="00446081">
              <w:rPr>
                <w:rFonts w:cs="Arial"/>
                <w:sz w:val="16"/>
              </w:rPr>
              <w:t>Clarification on UE-request and NW-initiated procedures</w:t>
            </w:r>
          </w:p>
        </w:tc>
        <w:tc>
          <w:tcPr>
            <w:tcW w:w="1701" w:type="dxa"/>
          </w:tcPr>
          <w:p w14:paraId="0D1C82BA" w14:textId="77777777" w:rsidR="000C33CE" w:rsidRPr="00446081" w:rsidRDefault="000C33CE" w:rsidP="00022DFD">
            <w:pPr>
              <w:pStyle w:val="TAL"/>
              <w:rPr>
                <w:rFonts w:cs="Arial"/>
                <w:sz w:val="16"/>
              </w:rPr>
            </w:pPr>
            <w:r w:rsidRPr="00446081">
              <w:rPr>
                <w:rFonts w:cs="Arial"/>
                <w:sz w:val="16"/>
              </w:rPr>
              <w:t>vivo</w:t>
            </w:r>
          </w:p>
        </w:tc>
        <w:tc>
          <w:tcPr>
            <w:tcW w:w="992" w:type="dxa"/>
          </w:tcPr>
          <w:p w14:paraId="19CFC3E8" w14:textId="77777777" w:rsidR="000C33CE" w:rsidRPr="00446081" w:rsidRDefault="000C33CE" w:rsidP="00022DFD">
            <w:pPr>
              <w:pStyle w:val="TAL"/>
              <w:rPr>
                <w:rFonts w:cs="Arial"/>
                <w:sz w:val="16"/>
              </w:rPr>
            </w:pPr>
            <w:r w:rsidRPr="00446081">
              <w:rPr>
                <w:rFonts w:cs="Arial"/>
                <w:sz w:val="16"/>
              </w:rPr>
              <w:t>24.572</w:t>
            </w:r>
          </w:p>
        </w:tc>
        <w:tc>
          <w:tcPr>
            <w:tcW w:w="1179" w:type="dxa"/>
          </w:tcPr>
          <w:p w14:paraId="529B66CF" w14:textId="77777777" w:rsidR="000C33CE" w:rsidRPr="00446081" w:rsidRDefault="000C33CE" w:rsidP="00022DFD">
            <w:pPr>
              <w:pStyle w:val="TAL"/>
              <w:rPr>
                <w:rFonts w:cs="Arial"/>
                <w:sz w:val="16"/>
              </w:rPr>
            </w:pPr>
            <w:r w:rsidRPr="00446081">
              <w:rPr>
                <w:rFonts w:cs="Arial"/>
                <w:sz w:val="16"/>
              </w:rPr>
              <w:t>0067</w:t>
            </w:r>
          </w:p>
        </w:tc>
        <w:tc>
          <w:tcPr>
            <w:tcW w:w="709" w:type="dxa"/>
          </w:tcPr>
          <w:p w14:paraId="2EC3F0A3" w14:textId="77777777" w:rsidR="000C33CE" w:rsidRPr="00446081" w:rsidRDefault="000C33CE" w:rsidP="00022DFD">
            <w:pPr>
              <w:pStyle w:val="TAR"/>
              <w:rPr>
                <w:rFonts w:cs="Arial"/>
                <w:sz w:val="16"/>
              </w:rPr>
            </w:pPr>
          </w:p>
        </w:tc>
        <w:tc>
          <w:tcPr>
            <w:tcW w:w="850" w:type="dxa"/>
          </w:tcPr>
          <w:p w14:paraId="2DF36419" w14:textId="77777777" w:rsidR="000C33CE" w:rsidRPr="00446081" w:rsidRDefault="000C33CE" w:rsidP="00022DFD">
            <w:pPr>
              <w:pStyle w:val="TAL"/>
              <w:rPr>
                <w:rFonts w:cs="Arial"/>
                <w:sz w:val="16"/>
              </w:rPr>
            </w:pPr>
            <w:r w:rsidRPr="00446081">
              <w:rPr>
                <w:rFonts w:cs="Arial"/>
                <w:sz w:val="16"/>
              </w:rPr>
              <w:t>Rel-18</w:t>
            </w:r>
          </w:p>
        </w:tc>
        <w:tc>
          <w:tcPr>
            <w:tcW w:w="947" w:type="dxa"/>
          </w:tcPr>
          <w:p w14:paraId="6D53E67A" w14:textId="77777777" w:rsidR="000C33CE" w:rsidRPr="00446081" w:rsidRDefault="000C33CE" w:rsidP="00022DFD">
            <w:pPr>
              <w:pStyle w:val="TAL"/>
              <w:rPr>
                <w:rFonts w:cs="Arial"/>
                <w:sz w:val="16"/>
              </w:rPr>
            </w:pPr>
            <w:r w:rsidRPr="00446081">
              <w:rPr>
                <w:rFonts w:cs="Arial"/>
                <w:sz w:val="16"/>
              </w:rPr>
              <w:t>F</w:t>
            </w:r>
          </w:p>
        </w:tc>
        <w:tc>
          <w:tcPr>
            <w:tcW w:w="1038" w:type="dxa"/>
          </w:tcPr>
          <w:p w14:paraId="46BDB687"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77103B92"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2004809" w14:textId="77777777" w:rsidTr="00022DFD">
        <w:tc>
          <w:tcPr>
            <w:tcW w:w="1097" w:type="dxa"/>
          </w:tcPr>
          <w:p w14:paraId="1FA355CA" w14:textId="77777777" w:rsidR="000C33CE" w:rsidRPr="00446081" w:rsidRDefault="000C33CE" w:rsidP="00022DFD">
            <w:pPr>
              <w:pStyle w:val="TAL"/>
              <w:rPr>
                <w:rFonts w:cs="Arial"/>
                <w:sz w:val="16"/>
              </w:rPr>
            </w:pPr>
            <w:r w:rsidRPr="00446081">
              <w:rPr>
                <w:rFonts w:cs="Arial"/>
                <w:sz w:val="16"/>
              </w:rPr>
              <w:t>C1-244550</w:t>
            </w:r>
          </w:p>
        </w:tc>
        <w:tc>
          <w:tcPr>
            <w:tcW w:w="1592" w:type="dxa"/>
          </w:tcPr>
          <w:p w14:paraId="581EE146" w14:textId="77777777" w:rsidR="000C33CE" w:rsidRPr="00446081" w:rsidRDefault="000C33CE" w:rsidP="00022DFD">
            <w:pPr>
              <w:pStyle w:val="TAL"/>
              <w:rPr>
                <w:rFonts w:cs="Arial"/>
                <w:sz w:val="16"/>
              </w:rPr>
            </w:pPr>
            <w:r w:rsidRPr="00446081">
              <w:rPr>
                <w:rFonts w:cs="Arial"/>
                <w:sz w:val="16"/>
              </w:rPr>
              <w:t>Clarification on UE-request and NW-initiated procedures</w:t>
            </w:r>
          </w:p>
        </w:tc>
        <w:tc>
          <w:tcPr>
            <w:tcW w:w="1701" w:type="dxa"/>
          </w:tcPr>
          <w:p w14:paraId="33B531CB" w14:textId="77777777" w:rsidR="000C33CE" w:rsidRPr="00446081" w:rsidRDefault="000C33CE" w:rsidP="00022DFD">
            <w:pPr>
              <w:pStyle w:val="TAL"/>
              <w:rPr>
                <w:rFonts w:cs="Arial"/>
                <w:sz w:val="16"/>
              </w:rPr>
            </w:pPr>
            <w:r w:rsidRPr="00446081">
              <w:rPr>
                <w:rFonts w:cs="Arial"/>
                <w:sz w:val="16"/>
              </w:rPr>
              <w:t>vivo</w:t>
            </w:r>
          </w:p>
        </w:tc>
        <w:tc>
          <w:tcPr>
            <w:tcW w:w="992" w:type="dxa"/>
          </w:tcPr>
          <w:p w14:paraId="4943F9C9" w14:textId="77777777" w:rsidR="000C33CE" w:rsidRPr="00446081" w:rsidRDefault="000C33CE" w:rsidP="00022DFD">
            <w:pPr>
              <w:pStyle w:val="TAL"/>
              <w:rPr>
                <w:rFonts w:cs="Arial"/>
                <w:sz w:val="16"/>
              </w:rPr>
            </w:pPr>
            <w:r w:rsidRPr="00446081">
              <w:rPr>
                <w:rFonts w:cs="Arial"/>
                <w:sz w:val="16"/>
              </w:rPr>
              <w:t>24.572</w:t>
            </w:r>
          </w:p>
        </w:tc>
        <w:tc>
          <w:tcPr>
            <w:tcW w:w="1179" w:type="dxa"/>
          </w:tcPr>
          <w:p w14:paraId="4FD260F8" w14:textId="77777777" w:rsidR="000C33CE" w:rsidRPr="00446081" w:rsidRDefault="000C33CE" w:rsidP="00022DFD">
            <w:pPr>
              <w:pStyle w:val="TAL"/>
              <w:rPr>
                <w:rFonts w:cs="Arial"/>
                <w:sz w:val="16"/>
              </w:rPr>
            </w:pPr>
            <w:r w:rsidRPr="00446081">
              <w:rPr>
                <w:rFonts w:cs="Arial"/>
                <w:sz w:val="16"/>
              </w:rPr>
              <w:t>0067</w:t>
            </w:r>
          </w:p>
        </w:tc>
        <w:tc>
          <w:tcPr>
            <w:tcW w:w="709" w:type="dxa"/>
          </w:tcPr>
          <w:p w14:paraId="54DEF8D6" w14:textId="77777777" w:rsidR="000C33CE" w:rsidRPr="00446081" w:rsidRDefault="000C33CE" w:rsidP="00022DFD">
            <w:pPr>
              <w:pStyle w:val="TAR"/>
              <w:rPr>
                <w:rFonts w:cs="Arial"/>
                <w:sz w:val="16"/>
              </w:rPr>
            </w:pPr>
            <w:r w:rsidRPr="00446081">
              <w:rPr>
                <w:rFonts w:cs="Arial"/>
                <w:sz w:val="16"/>
              </w:rPr>
              <w:t>1</w:t>
            </w:r>
          </w:p>
        </w:tc>
        <w:tc>
          <w:tcPr>
            <w:tcW w:w="850" w:type="dxa"/>
          </w:tcPr>
          <w:p w14:paraId="08FD156B" w14:textId="77777777" w:rsidR="000C33CE" w:rsidRPr="00446081" w:rsidRDefault="000C33CE" w:rsidP="00022DFD">
            <w:pPr>
              <w:pStyle w:val="TAL"/>
              <w:rPr>
                <w:rFonts w:cs="Arial"/>
                <w:sz w:val="16"/>
              </w:rPr>
            </w:pPr>
            <w:r w:rsidRPr="00446081">
              <w:rPr>
                <w:rFonts w:cs="Arial"/>
                <w:sz w:val="16"/>
              </w:rPr>
              <w:t>Rel-18</w:t>
            </w:r>
          </w:p>
        </w:tc>
        <w:tc>
          <w:tcPr>
            <w:tcW w:w="947" w:type="dxa"/>
          </w:tcPr>
          <w:p w14:paraId="702B5E05" w14:textId="77777777" w:rsidR="000C33CE" w:rsidRPr="00446081" w:rsidRDefault="000C33CE" w:rsidP="00022DFD">
            <w:pPr>
              <w:pStyle w:val="TAL"/>
              <w:rPr>
                <w:rFonts w:cs="Arial"/>
                <w:sz w:val="16"/>
              </w:rPr>
            </w:pPr>
            <w:r w:rsidRPr="00446081">
              <w:rPr>
                <w:rFonts w:cs="Arial"/>
                <w:sz w:val="16"/>
              </w:rPr>
              <w:t>F</w:t>
            </w:r>
          </w:p>
        </w:tc>
        <w:tc>
          <w:tcPr>
            <w:tcW w:w="1038" w:type="dxa"/>
          </w:tcPr>
          <w:p w14:paraId="4AC2CFD7"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2EAC45D8"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29B923F" w14:textId="77777777" w:rsidTr="00022DFD">
        <w:tc>
          <w:tcPr>
            <w:tcW w:w="1097" w:type="dxa"/>
          </w:tcPr>
          <w:p w14:paraId="7FD84F91" w14:textId="77777777" w:rsidR="000C33CE" w:rsidRPr="00446081" w:rsidRDefault="000C33CE" w:rsidP="00022DFD">
            <w:pPr>
              <w:pStyle w:val="TAL"/>
              <w:rPr>
                <w:rFonts w:cs="Arial"/>
                <w:sz w:val="16"/>
              </w:rPr>
            </w:pPr>
            <w:r w:rsidRPr="00446081">
              <w:rPr>
                <w:rFonts w:cs="Arial"/>
                <w:sz w:val="16"/>
              </w:rPr>
              <w:t>C1-245034</w:t>
            </w:r>
          </w:p>
        </w:tc>
        <w:tc>
          <w:tcPr>
            <w:tcW w:w="1592" w:type="dxa"/>
          </w:tcPr>
          <w:p w14:paraId="287166C3" w14:textId="77777777" w:rsidR="000C33CE" w:rsidRPr="00446081" w:rsidRDefault="000C33CE" w:rsidP="00022DFD">
            <w:pPr>
              <w:pStyle w:val="TAL"/>
              <w:rPr>
                <w:rFonts w:cs="Arial"/>
                <w:sz w:val="16"/>
              </w:rPr>
            </w:pPr>
            <w:r w:rsidRPr="00446081">
              <w:rPr>
                <w:rFonts w:cs="Arial"/>
                <w:sz w:val="16"/>
              </w:rPr>
              <w:t>Clarification on UE-request and NW-initiated procedures</w:t>
            </w:r>
          </w:p>
        </w:tc>
        <w:tc>
          <w:tcPr>
            <w:tcW w:w="1701" w:type="dxa"/>
          </w:tcPr>
          <w:p w14:paraId="21800EB3" w14:textId="77777777" w:rsidR="000C33CE" w:rsidRPr="00446081" w:rsidRDefault="000C33CE" w:rsidP="00022DFD">
            <w:pPr>
              <w:pStyle w:val="TAL"/>
              <w:rPr>
                <w:rFonts w:cs="Arial"/>
                <w:sz w:val="16"/>
              </w:rPr>
            </w:pPr>
            <w:r w:rsidRPr="00446081">
              <w:rPr>
                <w:rFonts w:cs="Arial"/>
                <w:sz w:val="16"/>
              </w:rPr>
              <w:t>vivo, Xiaomi, Nokia</w:t>
            </w:r>
          </w:p>
        </w:tc>
        <w:tc>
          <w:tcPr>
            <w:tcW w:w="992" w:type="dxa"/>
          </w:tcPr>
          <w:p w14:paraId="48C0A3EC" w14:textId="77777777" w:rsidR="000C33CE" w:rsidRPr="00446081" w:rsidRDefault="000C33CE" w:rsidP="00022DFD">
            <w:pPr>
              <w:pStyle w:val="TAL"/>
              <w:rPr>
                <w:rFonts w:cs="Arial"/>
                <w:sz w:val="16"/>
              </w:rPr>
            </w:pPr>
            <w:r w:rsidRPr="00446081">
              <w:rPr>
                <w:rFonts w:cs="Arial"/>
                <w:sz w:val="16"/>
              </w:rPr>
              <w:t>24.572</w:t>
            </w:r>
          </w:p>
        </w:tc>
        <w:tc>
          <w:tcPr>
            <w:tcW w:w="1179" w:type="dxa"/>
          </w:tcPr>
          <w:p w14:paraId="215D65BC" w14:textId="77777777" w:rsidR="000C33CE" w:rsidRPr="00446081" w:rsidRDefault="000C33CE" w:rsidP="00022DFD">
            <w:pPr>
              <w:pStyle w:val="TAL"/>
              <w:rPr>
                <w:rFonts w:cs="Arial"/>
                <w:sz w:val="16"/>
              </w:rPr>
            </w:pPr>
            <w:r w:rsidRPr="00446081">
              <w:rPr>
                <w:rFonts w:cs="Arial"/>
                <w:sz w:val="16"/>
              </w:rPr>
              <w:t>0067</w:t>
            </w:r>
          </w:p>
        </w:tc>
        <w:tc>
          <w:tcPr>
            <w:tcW w:w="709" w:type="dxa"/>
          </w:tcPr>
          <w:p w14:paraId="17149E56" w14:textId="77777777" w:rsidR="000C33CE" w:rsidRPr="00446081" w:rsidRDefault="000C33CE" w:rsidP="00022DFD">
            <w:pPr>
              <w:pStyle w:val="TAR"/>
              <w:rPr>
                <w:rFonts w:cs="Arial"/>
                <w:sz w:val="16"/>
              </w:rPr>
            </w:pPr>
            <w:r w:rsidRPr="00446081">
              <w:rPr>
                <w:rFonts w:cs="Arial"/>
                <w:sz w:val="16"/>
              </w:rPr>
              <w:t>2</w:t>
            </w:r>
          </w:p>
        </w:tc>
        <w:tc>
          <w:tcPr>
            <w:tcW w:w="850" w:type="dxa"/>
          </w:tcPr>
          <w:p w14:paraId="0D0B1632" w14:textId="77777777" w:rsidR="000C33CE" w:rsidRPr="00446081" w:rsidRDefault="000C33CE" w:rsidP="00022DFD">
            <w:pPr>
              <w:pStyle w:val="TAL"/>
              <w:rPr>
                <w:rFonts w:cs="Arial"/>
                <w:sz w:val="16"/>
              </w:rPr>
            </w:pPr>
            <w:r w:rsidRPr="00446081">
              <w:rPr>
                <w:rFonts w:cs="Arial"/>
                <w:sz w:val="16"/>
              </w:rPr>
              <w:t>Rel-18</w:t>
            </w:r>
          </w:p>
        </w:tc>
        <w:tc>
          <w:tcPr>
            <w:tcW w:w="947" w:type="dxa"/>
          </w:tcPr>
          <w:p w14:paraId="7D5F448B" w14:textId="77777777" w:rsidR="000C33CE" w:rsidRPr="00446081" w:rsidRDefault="000C33CE" w:rsidP="00022DFD">
            <w:pPr>
              <w:pStyle w:val="TAL"/>
              <w:rPr>
                <w:rFonts w:cs="Arial"/>
                <w:sz w:val="16"/>
              </w:rPr>
            </w:pPr>
            <w:r w:rsidRPr="00446081">
              <w:rPr>
                <w:rFonts w:cs="Arial"/>
                <w:sz w:val="16"/>
              </w:rPr>
              <w:t>F</w:t>
            </w:r>
          </w:p>
        </w:tc>
        <w:tc>
          <w:tcPr>
            <w:tcW w:w="1038" w:type="dxa"/>
          </w:tcPr>
          <w:p w14:paraId="4AD5742B"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79D67035"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0854D01" w14:textId="77777777" w:rsidTr="00022DFD">
        <w:tc>
          <w:tcPr>
            <w:tcW w:w="1097" w:type="dxa"/>
          </w:tcPr>
          <w:p w14:paraId="1546516F" w14:textId="77777777" w:rsidR="000C33CE" w:rsidRPr="00446081" w:rsidRDefault="000C33CE" w:rsidP="00022DFD">
            <w:pPr>
              <w:pStyle w:val="TAL"/>
              <w:rPr>
                <w:rFonts w:cs="Arial"/>
                <w:sz w:val="16"/>
              </w:rPr>
            </w:pPr>
            <w:r w:rsidRPr="00446081">
              <w:rPr>
                <w:rFonts w:cs="Arial"/>
                <w:sz w:val="16"/>
              </w:rPr>
              <w:t>C1-244452</w:t>
            </w:r>
          </w:p>
        </w:tc>
        <w:tc>
          <w:tcPr>
            <w:tcW w:w="1592" w:type="dxa"/>
          </w:tcPr>
          <w:p w14:paraId="45AEBAEF" w14:textId="77777777" w:rsidR="000C33CE" w:rsidRPr="00446081" w:rsidRDefault="000C33CE" w:rsidP="00022DFD">
            <w:pPr>
              <w:pStyle w:val="TAL"/>
              <w:rPr>
                <w:rFonts w:cs="Arial"/>
                <w:sz w:val="16"/>
              </w:rPr>
            </w:pPr>
            <w:r w:rsidRPr="00446081">
              <w:rPr>
                <w:rFonts w:cs="Arial"/>
                <w:sz w:val="16"/>
              </w:rPr>
              <w:t>miscellaneous corrections of TS 24.572</w:t>
            </w:r>
          </w:p>
        </w:tc>
        <w:tc>
          <w:tcPr>
            <w:tcW w:w="1701" w:type="dxa"/>
          </w:tcPr>
          <w:p w14:paraId="5B4631B9" w14:textId="77777777" w:rsidR="000C33CE" w:rsidRPr="00446081" w:rsidRDefault="000C33CE" w:rsidP="00022DFD">
            <w:pPr>
              <w:pStyle w:val="TAL"/>
              <w:rPr>
                <w:rFonts w:cs="Arial"/>
                <w:sz w:val="16"/>
              </w:rPr>
            </w:pPr>
            <w:r w:rsidRPr="00446081">
              <w:rPr>
                <w:rFonts w:cs="Arial"/>
                <w:sz w:val="16"/>
              </w:rPr>
              <w:t>vivo</w:t>
            </w:r>
          </w:p>
        </w:tc>
        <w:tc>
          <w:tcPr>
            <w:tcW w:w="992" w:type="dxa"/>
          </w:tcPr>
          <w:p w14:paraId="2EEE6A50" w14:textId="77777777" w:rsidR="000C33CE" w:rsidRPr="00446081" w:rsidRDefault="000C33CE" w:rsidP="00022DFD">
            <w:pPr>
              <w:pStyle w:val="TAL"/>
              <w:rPr>
                <w:rFonts w:cs="Arial"/>
                <w:sz w:val="16"/>
              </w:rPr>
            </w:pPr>
            <w:r w:rsidRPr="00446081">
              <w:rPr>
                <w:rFonts w:cs="Arial"/>
                <w:sz w:val="16"/>
              </w:rPr>
              <w:t>24.572</w:t>
            </w:r>
          </w:p>
        </w:tc>
        <w:tc>
          <w:tcPr>
            <w:tcW w:w="1179" w:type="dxa"/>
          </w:tcPr>
          <w:p w14:paraId="0B714C51" w14:textId="77777777" w:rsidR="000C33CE" w:rsidRPr="00446081" w:rsidRDefault="000C33CE" w:rsidP="00022DFD">
            <w:pPr>
              <w:pStyle w:val="TAL"/>
              <w:rPr>
                <w:rFonts w:cs="Arial"/>
                <w:sz w:val="16"/>
              </w:rPr>
            </w:pPr>
            <w:r w:rsidRPr="00446081">
              <w:rPr>
                <w:rFonts w:cs="Arial"/>
                <w:sz w:val="16"/>
              </w:rPr>
              <w:t>0068</w:t>
            </w:r>
          </w:p>
        </w:tc>
        <w:tc>
          <w:tcPr>
            <w:tcW w:w="709" w:type="dxa"/>
          </w:tcPr>
          <w:p w14:paraId="14897D52" w14:textId="77777777" w:rsidR="000C33CE" w:rsidRPr="00446081" w:rsidRDefault="000C33CE" w:rsidP="00022DFD">
            <w:pPr>
              <w:pStyle w:val="TAR"/>
              <w:rPr>
                <w:rFonts w:cs="Arial"/>
                <w:sz w:val="16"/>
              </w:rPr>
            </w:pPr>
          </w:p>
        </w:tc>
        <w:tc>
          <w:tcPr>
            <w:tcW w:w="850" w:type="dxa"/>
          </w:tcPr>
          <w:p w14:paraId="7999679C" w14:textId="77777777" w:rsidR="000C33CE" w:rsidRPr="00446081" w:rsidRDefault="000C33CE" w:rsidP="00022DFD">
            <w:pPr>
              <w:pStyle w:val="TAL"/>
              <w:rPr>
                <w:rFonts w:cs="Arial"/>
                <w:sz w:val="16"/>
              </w:rPr>
            </w:pPr>
            <w:r w:rsidRPr="00446081">
              <w:rPr>
                <w:rFonts w:cs="Arial"/>
                <w:sz w:val="16"/>
              </w:rPr>
              <w:t>Rel-18</w:t>
            </w:r>
          </w:p>
        </w:tc>
        <w:tc>
          <w:tcPr>
            <w:tcW w:w="947" w:type="dxa"/>
          </w:tcPr>
          <w:p w14:paraId="0D28CE0D" w14:textId="77777777" w:rsidR="000C33CE" w:rsidRPr="00446081" w:rsidRDefault="000C33CE" w:rsidP="00022DFD">
            <w:pPr>
              <w:pStyle w:val="TAL"/>
              <w:rPr>
                <w:rFonts w:cs="Arial"/>
                <w:sz w:val="16"/>
              </w:rPr>
            </w:pPr>
            <w:r w:rsidRPr="00446081">
              <w:rPr>
                <w:rFonts w:cs="Arial"/>
                <w:sz w:val="16"/>
              </w:rPr>
              <w:t>F</w:t>
            </w:r>
          </w:p>
        </w:tc>
        <w:tc>
          <w:tcPr>
            <w:tcW w:w="1038" w:type="dxa"/>
          </w:tcPr>
          <w:p w14:paraId="71757E4B"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437AFE94"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BDE3703" w14:textId="77777777" w:rsidTr="00022DFD">
        <w:tc>
          <w:tcPr>
            <w:tcW w:w="1097" w:type="dxa"/>
          </w:tcPr>
          <w:p w14:paraId="74E80603" w14:textId="77777777" w:rsidR="000C33CE" w:rsidRPr="00446081" w:rsidRDefault="000C33CE" w:rsidP="00022DFD">
            <w:pPr>
              <w:pStyle w:val="TAL"/>
              <w:rPr>
                <w:rFonts w:cs="Arial"/>
                <w:sz w:val="16"/>
              </w:rPr>
            </w:pPr>
            <w:r w:rsidRPr="00446081">
              <w:rPr>
                <w:rFonts w:cs="Arial"/>
                <w:sz w:val="16"/>
              </w:rPr>
              <w:t>C1-244569</w:t>
            </w:r>
          </w:p>
        </w:tc>
        <w:tc>
          <w:tcPr>
            <w:tcW w:w="1592" w:type="dxa"/>
          </w:tcPr>
          <w:p w14:paraId="043B9B74" w14:textId="77777777" w:rsidR="000C33CE" w:rsidRPr="00446081" w:rsidRDefault="000C33CE" w:rsidP="00022DFD">
            <w:pPr>
              <w:pStyle w:val="TAL"/>
              <w:rPr>
                <w:rFonts w:cs="Arial"/>
                <w:sz w:val="16"/>
              </w:rPr>
            </w:pPr>
            <w:r w:rsidRPr="00446081">
              <w:rPr>
                <w:rFonts w:cs="Arial"/>
                <w:sz w:val="16"/>
              </w:rPr>
              <w:t>Miscellaneous corrections of TS 24.572</w:t>
            </w:r>
          </w:p>
        </w:tc>
        <w:tc>
          <w:tcPr>
            <w:tcW w:w="1701" w:type="dxa"/>
          </w:tcPr>
          <w:p w14:paraId="7DC75614" w14:textId="77777777" w:rsidR="000C33CE" w:rsidRPr="00446081" w:rsidRDefault="000C33CE" w:rsidP="00022DFD">
            <w:pPr>
              <w:pStyle w:val="TAL"/>
              <w:rPr>
                <w:rFonts w:cs="Arial"/>
                <w:sz w:val="16"/>
              </w:rPr>
            </w:pPr>
            <w:r w:rsidRPr="00446081">
              <w:rPr>
                <w:rFonts w:cs="Arial"/>
                <w:sz w:val="16"/>
              </w:rPr>
              <w:t>vivo, Xiaomi</w:t>
            </w:r>
          </w:p>
        </w:tc>
        <w:tc>
          <w:tcPr>
            <w:tcW w:w="992" w:type="dxa"/>
          </w:tcPr>
          <w:p w14:paraId="633E2C28" w14:textId="77777777" w:rsidR="000C33CE" w:rsidRPr="00446081" w:rsidRDefault="000C33CE" w:rsidP="00022DFD">
            <w:pPr>
              <w:pStyle w:val="TAL"/>
              <w:rPr>
                <w:rFonts w:cs="Arial"/>
                <w:sz w:val="16"/>
              </w:rPr>
            </w:pPr>
            <w:r w:rsidRPr="00446081">
              <w:rPr>
                <w:rFonts w:cs="Arial"/>
                <w:sz w:val="16"/>
              </w:rPr>
              <w:t>24.572</w:t>
            </w:r>
          </w:p>
        </w:tc>
        <w:tc>
          <w:tcPr>
            <w:tcW w:w="1179" w:type="dxa"/>
          </w:tcPr>
          <w:p w14:paraId="6330F423" w14:textId="77777777" w:rsidR="000C33CE" w:rsidRPr="00446081" w:rsidRDefault="000C33CE" w:rsidP="00022DFD">
            <w:pPr>
              <w:pStyle w:val="TAL"/>
              <w:rPr>
                <w:rFonts w:cs="Arial"/>
                <w:sz w:val="16"/>
              </w:rPr>
            </w:pPr>
            <w:r w:rsidRPr="00446081">
              <w:rPr>
                <w:rFonts w:cs="Arial"/>
                <w:sz w:val="16"/>
              </w:rPr>
              <w:t>0068</w:t>
            </w:r>
          </w:p>
        </w:tc>
        <w:tc>
          <w:tcPr>
            <w:tcW w:w="709" w:type="dxa"/>
          </w:tcPr>
          <w:p w14:paraId="6812DB59" w14:textId="77777777" w:rsidR="000C33CE" w:rsidRPr="00446081" w:rsidRDefault="000C33CE" w:rsidP="00022DFD">
            <w:pPr>
              <w:pStyle w:val="TAR"/>
              <w:rPr>
                <w:rFonts w:cs="Arial"/>
                <w:sz w:val="16"/>
              </w:rPr>
            </w:pPr>
            <w:r w:rsidRPr="00446081">
              <w:rPr>
                <w:rFonts w:cs="Arial"/>
                <w:sz w:val="16"/>
              </w:rPr>
              <w:t>1</w:t>
            </w:r>
          </w:p>
        </w:tc>
        <w:tc>
          <w:tcPr>
            <w:tcW w:w="850" w:type="dxa"/>
          </w:tcPr>
          <w:p w14:paraId="3675D01B" w14:textId="77777777" w:rsidR="000C33CE" w:rsidRPr="00446081" w:rsidRDefault="000C33CE" w:rsidP="00022DFD">
            <w:pPr>
              <w:pStyle w:val="TAL"/>
              <w:rPr>
                <w:rFonts w:cs="Arial"/>
                <w:sz w:val="16"/>
              </w:rPr>
            </w:pPr>
            <w:r w:rsidRPr="00446081">
              <w:rPr>
                <w:rFonts w:cs="Arial"/>
                <w:sz w:val="16"/>
              </w:rPr>
              <w:t>Rel-18</w:t>
            </w:r>
          </w:p>
        </w:tc>
        <w:tc>
          <w:tcPr>
            <w:tcW w:w="947" w:type="dxa"/>
          </w:tcPr>
          <w:p w14:paraId="60BD6F6D" w14:textId="77777777" w:rsidR="000C33CE" w:rsidRPr="00446081" w:rsidRDefault="000C33CE" w:rsidP="00022DFD">
            <w:pPr>
              <w:pStyle w:val="TAL"/>
              <w:rPr>
                <w:rFonts w:cs="Arial"/>
                <w:sz w:val="16"/>
              </w:rPr>
            </w:pPr>
            <w:r w:rsidRPr="00446081">
              <w:rPr>
                <w:rFonts w:cs="Arial"/>
                <w:sz w:val="16"/>
              </w:rPr>
              <w:t>F</w:t>
            </w:r>
          </w:p>
        </w:tc>
        <w:tc>
          <w:tcPr>
            <w:tcW w:w="1038" w:type="dxa"/>
          </w:tcPr>
          <w:p w14:paraId="5E689DB6"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6E772548"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5B3474E1" w14:textId="77777777" w:rsidTr="00022DFD">
        <w:tc>
          <w:tcPr>
            <w:tcW w:w="1097" w:type="dxa"/>
          </w:tcPr>
          <w:p w14:paraId="46F151AB" w14:textId="77777777" w:rsidR="000C33CE" w:rsidRPr="00446081" w:rsidRDefault="000C33CE" w:rsidP="00022DFD">
            <w:pPr>
              <w:pStyle w:val="TAL"/>
              <w:rPr>
                <w:rFonts w:cs="Arial"/>
                <w:sz w:val="16"/>
              </w:rPr>
            </w:pPr>
            <w:r w:rsidRPr="00446081">
              <w:rPr>
                <w:rFonts w:cs="Arial"/>
                <w:sz w:val="16"/>
              </w:rPr>
              <w:t>C1-244458</w:t>
            </w:r>
          </w:p>
        </w:tc>
        <w:tc>
          <w:tcPr>
            <w:tcW w:w="1592" w:type="dxa"/>
          </w:tcPr>
          <w:p w14:paraId="32D6F665" w14:textId="77777777" w:rsidR="000C33CE" w:rsidRPr="00446081" w:rsidRDefault="000C33CE" w:rsidP="00022DFD">
            <w:pPr>
              <w:pStyle w:val="TAL"/>
              <w:rPr>
                <w:rFonts w:cs="Arial"/>
                <w:sz w:val="16"/>
              </w:rPr>
            </w:pPr>
            <w:r w:rsidRPr="00446081">
              <w:rPr>
                <w:rFonts w:cs="Arial"/>
                <w:sz w:val="16"/>
              </w:rPr>
              <w:t>Clarification on the call flow for the user plane connection establishment procedure</w:t>
            </w:r>
          </w:p>
        </w:tc>
        <w:tc>
          <w:tcPr>
            <w:tcW w:w="1701" w:type="dxa"/>
          </w:tcPr>
          <w:p w14:paraId="7BB76265" w14:textId="77777777" w:rsidR="000C33CE" w:rsidRPr="00446081" w:rsidRDefault="000C33CE" w:rsidP="00022DFD">
            <w:pPr>
              <w:pStyle w:val="TAL"/>
              <w:rPr>
                <w:rFonts w:cs="Arial"/>
                <w:sz w:val="16"/>
              </w:rPr>
            </w:pPr>
            <w:r w:rsidRPr="00446081">
              <w:rPr>
                <w:rFonts w:cs="Arial"/>
                <w:sz w:val="16"/>
              </w:rPr>
              <w:t>CATT</w:t>
            </w:r>
          </w:p>
        </w:tc>
        <w:tc>
          <w:tcPr>
            <w:tcW w:w="992" w:type="dxa"/>
          </w:tcPr>
          <w:p w14:paraId="4546B780" w14:textId="77777777" w:rsidR="000C33CE" w:rsidRPr="00446081" w:rsidRDefault="000C33CE" w:rsidP="00022DFD">
            <w:pPr>
              <w:pStyle w:val="TAL"/>
              <w:rPr>
                <w:rFonts w:cs="Arial"/>
                <w:sz w:val="16"/>
              </w:rPr>
            </w:pPr>
            <w:r w:rsidRPr="00446081">
              <w:rPr>
                <w:rFonts w:cs="Arial"/>
                <w:sz w:val="16"/>
              </w:rPr>
              <w:t>24.572</w:t>
            </w:r>
          </w:p>
        </w:tc>
        <w:tc>
          <w:tcPr>
            <w:tcW w:w="1179" w:type="dxa"/>
          </w:tcPr>
          <w:p w14:paraId="44FA7840" w14:textId="77777777" w:rsidR="000C33CE" w:rsidRPr="00446081" w:rsidRDefault="000C33CE" w:rsidP="00022DFD">
            <w:pPr>
              <w:pStyle w:val="TAL"/>
              <w:rPr>
                <w:rFonts w:cs="Arial"/>
                <w:sz w:val="16"/>
              </w:rPr>
            </w:pPr>
            <w:r w:rsidRPr="00446081">
              <w:rPr>
                <w:rFonts w:cs="Arial"/>
                <w:sz w:val="16"/>
              </w:rPr>
              <w:t>0069</w:t>
            </w:r>
          </w:p>
        </w:tc>
        <w:tc>
          <w:tcPr>
            <w:tcW w:w="709" w:type="dxa"/>
          </w:tcPr>
          <w:p w14:paraId="57E4056B" w14:textId="77777777" w:rsidR="000C33CE" w:rsidRPr="00446081" w:rsidRDefault="000C33CE" w:rsidP="00022DFD">
            <w:pPr>
              <w:pStyle w:val="TAR"/>
              <w:rPr>
                <w:rFonts w:cs="Arial"/>
                <w:sz w:val="16"/>
              </w:rPr>
            </w:pPr>
          </w:p>
        </w:tc>
        <w:tc>
          <w:tcPr>
            <w:tcW w:w="850" w:type="dxa"/>
          </w:tcPr>
          <w:p w14:paraId="61B0AF5D" w14:textId="77777777" w:rsidR="000C33CE" w:rsidRPr="00446081" w:rsidRDefault="000C33CE" w:rsidP="00022DFD">
            <w:pPr>
              <w:pStyle w:val="TAL"/>
              <w:rPr>
                <w:rFonts w:cs="Arial"/>
                <w:sz w:val="16"/>
              </w:rPr>
            </w:pPr>
            <w:r w:rsidRPr="00446081">
              <w:rPr>
                <w:rFonts w:cs="Arial"/>
                <w:sz w:val="16"/>
              </w:rPr>
              <w:t>Rel-18</w:t>
            </w:r>
          </w:p>
        </w:tc>
        <w:tc>
          <w:tcPr>
            <w:tcW w:w="947" w:type="dxa"/>
          </w:tcPr>
          <w:p w14:paraId="5244664A" w14:textId="77777777" w:rsidR="000C33CE" w:rsidRPr="00446081" w:rsidRDefault="000C33CE" w:rsidP="00022DFD">
            <w:pPr>
              <w:pStyle w:val="TAL"/>
              <w:rPr>
                <w:rFonts w:cs="Arial"/>
                <w:sz w:val="16"/>
              </w:rPr>
            </w:pPr>
            <w:r w:rsidRPr="00446081">
              <w:rPr>
                <w:rFonts w:cs="Arial"/>
                <w:sz w:val="16"/>
              </w:rPr>
              <w:t>F</w:t>
            </w:r>
          </w:p>
        </w:tc>
        <w:tc>
          <w:tcPr>
            <w:tcW w:w="1038" w:type="dxa"/>
          </w:tcPr>
          <w:p w14:paraId="2515071E"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32BEC265"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AF91006" w14:textId="77777777" w:rsidTr="00022DFD">
        <w:tc>
          <w:tcPr>
            <w:tcW w:w="1097" w:type="dxa"/>
          </w:tcPr>
          <w:p w14:paraId="0674D3ED" w14:textId="77777777" w:rsidR="000C33CE" w:rsidRPr="00446081" w:rsidRDefault="000C33CE" w:rsidP="00022DFD">
            <w:pPr>
              <w:pStyle w:val="TAL"/>
              <w:rPr>
                <w:rFonts w:cs="Arial"/>
                <w:sz w:val="16"/>
              </w:rPr>
            </w:pPr>
            <w:r w:rsidRPr="00446081">
              <w:rPr>
                <w:rFonts w:cs="Arial"/>
                <w:sz w:val="16"/>
              </w:rPr>
              <w:t>C1-244558</w:t>
            </w:r>
          </w:p>
        </w:tc>
        <w:tc>
          <w:tcPr>
            <w:tcW w:w="1592" w:type="dxa"/>
          </w:tcPr>
          <w:p w14:paraId="4AF2EC0F" w14:textId="77777777" w:rsidR="000C33CE" w:rsidRPr="00446081" w:rsidRDefault="000C33CE" w:rsidP="00022DFD">
            <w:pPr>
              <w:pStyle w:val="TAL"/>
              <w:rPr>
                <w:rFonts w:cs="Arial"/>
                <w:sz w:val="16"/>
              </w:rPr>
            </w:pPr>
            <w:r w:rsidRPr="00446081">
              <w:rPr>
                <w:rFonts w:cs="Arial"/>
                <w:sz w:val="16"/>
              </w:rPr>
              <w:t>Clarification on the call flow for the user plane connection establishment procedure</w:t>
            </w:r>
          </w:p>
        </w:tc>
        <w:tc>
          <w:tcPr>
            <w:tcW w:w="1701" w:type="dxa"/>
          </w:tcPr>
          <w:p w14:paraId="6456E7CB" w14:textId="77777777" w:rsidR="000C33CE" w:rsidRPr="00446081" w:rsidRDefault="000C33CE" w:rsidP="00022DFD">
            <w:pPr>
              <w:pStyle w:val="TAL"/>
              <w:rPr>
                <w:rFonts w:cs="Arial"/>
                <w:sz w:val="16"/>
              </w:rPr>
            </w:pPr>
            <w:r w:rsidRPr="00446081">
              <w:rPr>
                <w:rFonts w:cs="Arial"/>
                <w:sz w:val="16"/>
              </w:rPr>
              <w:t>CATT</w:t>
            </w:r>
          </w:p>
        </w:tc>
        <w:tc>
          <w:tcPr>
            <w:tcW w:w="992" w:type="dxa"/>
          </w:tcPr>
          <w:p w14:paraId="7507499C" w14:textId="77777777" w:rsidR="000C33CE" w:rsidRPr="00446081" w:rsidRDefault="000C33CE" w:rsidP="00022DFD">
            <w:pPr>
              <w:pStyle w:val="TAL"/>
              <w:rPr>
                <w:rFonts w:cs="Arial"/>
                <w:sz w:val="16"/>
              </w:rPr>
            </w:pPr>
            <w:r w:rsidRPr="00446081">
              <w:rPr>
                <w:rFonts w:cs="Arial"/>
                <w:sz w:val="16"/>
              </w:rPr>
              <w:t>24.572</w:t>
            </w:r>
          </w:p>
        </w:tc>
        <w:tc>
          <w:tcPr>
            <w:tcW w:w="1179" w:type="dxa"/>
          </w:tcPr>
          <w:p w14:paraId="339FD0F8" w14:textId="77777777" w:rsidR="000C33CE" w:rsidRPr="00446081" w:rsidRDefault="000C33CE" w:rsidP="00022DFD">
            <w:pPr>
              <w:pStyle w:val="TAL"/>
              <w:rPr>
                <w:rFonts w:cs="Arial"/>
                <w:sz w:val="16"/>
              </w:rPr>
            </w:pPr>
            <w:r w:rsidRPr="00446081">
              <w:rPr>
                <w:rFonts w:cs="Arial"/>
                <w:sz w:val="16"/>
              </w:rPr>
              <w:t>0069</w:t>
            </w:r>
          </w:p>
        </w:tc>
        <w:tc>
          <w:tcPr>
            <w:tcW w:w="709" w:type="dxa"/>
          </w:tcPr>
          <w:p w14:paraId="15209822" w14:textId="77777777" w:rsidR="000C33CE" w:rsidRPr="00446081" w:rsidRDefault="000C33CE" w:rsidP="00022DFD">
            <w:pPr>
              <w:pStyle w:val="TAR"/>
              <w:rPr>
                <w:rFonts w:cs="Arial"/>
                <w:sz w:val="16"/>
              </w:rPr>
            </w:pPr>
            <w:r w:rsidRPr="00446081">
              <w:rPr>
                <w:rFonts w:cs="Arial"/>
                <w:sz w:val="16"/>
              </w:rPr>
              <w:t>1</w:t>
            </w:r>
          </w:p>
        </w:tc>
        <w:tc>
          <w:tcPr>
            <w:tcW w:w="850" w:type="dxa"/>
          </w:tcPr>
          <w:p w14:paraId="1E790242" w14:textId="77777777" w:rsidR="000C33CE" w:rsidRPr="00446081" w:rsidRDefault="000C33CE" w:rsidP="00022DFD">
            <w:pPr>
              <w:pStyle w:val="TAL"/>
              <w:rPr>
                <w:rFonts w:cs="Arial"/>
                <w:sz w:val="16"/>
              </w:rPr>
            </w:pPr>
            <w:r w:rsidRPr="00446081">
              <w:rPr>
                <w:rFonts w:cs="Arial"/>
                <w:sz w:val="16"/>
              </w:rPr>
              <w:t>Rel-18</w:t>
            </w:r>
          </w:p>
        </w:tc>
        <w:tc>
          <w:tcPr>
            <w:tcW w:w="947" w:type="dxa"/>
          </w:tcPr>
          <w:p w14:paraId="23585068" w14:textId="77777777" w:rsidR="000C33CE" w:rsidRPr="00446081" w:rsidRDefault="000C33CE" w:rsidP="00022DFD">
            <w:pPr>
              <w:pStyle w:val="TAL"/>
              <w:rPr>
                <w:rFonts w:cs="Arial"/>
                <w:sz w:val="16"/>
              </w:rPr>
            </w:pPr>
            <w:r w:rsidRPr="00446081">
              <w:rPr>
                <w:rFonts w:cs="Arial"/>
                <w:sz w:val="16"/>
              </w:rPr>
              <w:t>F</w:t>
            </w:r>
          </w:p>
        </w:tc>
        <w:tc>
          <w:tcPr>
            <w:tcW w:w="1038" w:type="dxa"/>
          </w:tcPr>
          <w:p w14:paraId="0E1162A0"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4C015A7B"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4E31370C" w14:textId="77777777" w:rsidTr="00022DFD">
        <w:tc>
          <w:tcPr>
            <w:tcW w:w="1097" w:type="dxa"/>
          </w:tcPr>
          <w:p w14:paraId="6FE8B33B" w14:textId="77777777" w:rsidR="000C33CE" w:rsidRPr="00446081" w:rsidRDefault="000C33CE" w:rsidP="00022DFD">
            <w:pPr>
              <w:pStyle w:val="TAL"/>
              <w:rPr>
                <w:rFonts w:cs="Arial"/>
                <w:sz w:val="16"/>
              </w:rPr>
            </w:pPr>
            <w:r w:rsidRPr="00446081">
              <w:rPr>
                <w:rFonts w:cs="Arial"/>
                <w:sz w:val="16"/>
              </w:rPr>
              <w:t>C1-244459</w:t>
            </w:r>
          </w:p>
        </w:tc>
        <w:tc>
          <w:tcPr>
            <w:tcW w:w="1592" w:type="dxa"/>
          </w:tcPr>
          <w:p w14:paraId="4D30E4C8" w14:textId="77777777" w:rsidR="000C33CE" w:rsidRPr="00446081" w:rsidRDefault="000C33CE" w:rsidP="00022DFD">
            <w:pPr>
              <w:pStyle w:val="TAL"/>
              <w:rPr>
                <w:rFonts w:cs="Arial"/>
                <w:sz w:val="16"/>
              </w:rPr>
            </w:pPr>
            <w:r w:rsidRPr="00446081">
              <w:rPr>
                <w:rFonts w:cs="Arial"/>
                <w:sz w:val="16"/>
              </w:rPr>
              <w:t>Editorial corrections to the message name and timer number</w:t>
            </w:r>
          </w:p>
        </w:tc>
        <w:tc>
          <w:tcPr>
            <w:tcW w:w="1701" w:type="dxa"/>
          </w:tcPr>
          <w:p w14:paraId="67C59A5B" w14:textId="77777777" w:rsidR="000C33CE" w:rsidRPr="00446081" w:rsidRDefault="000C33CE" w:rsidP="00022DFD">
            <w:pPr>
              <w:pStyle w:val="TAL"/>
              <w:rPr>
                <w:rFonts w:cs="Arial"/>
                <w:sz w:val="16"/>
              </w:rPr>
            </w:pPr>
            <w:r w:rsidRPr="00446081">
              <w:rPr>
                <w:rFonts w:cs="Arial"/>
                <w:sz w:val="16"/>
              </w:rPr>
              <w:t>CATT</w:t>
            </w:r>
          </w:p>
        </w:tc>
        <w:tc>
          <w:tcPr>
            <w:tcW w:w="992" w:type="dxa"/>
          </w:tcPr>
          <w:p w14:paraId="22BF7CC3" w14:textId="77777777" w:rsidR="000C33CE" w:rsidRPr="00446081" w:rsidRDefault="000C33CE" w:rsidP="00022DFD">
            <w:pPr>
              <w:pStyle w:val="TAL"/>
              <w:rPr>
                <w:rFonts w:cs="Arial"/>
                <w:sz w:val="16"/>
              </w:rPr>
            </w:pPr>
            <w:r w:rsidRPr="00446081">
              <w:rPr>
                <w:rFonts w:cs="Arial"/>
                <w:sz w:val="16"/>
              </w:rPr>
              <w:t>24.572</w:t>
            </w:r>
          </w:p>
        </w:tc>
        <w:tc>
          <w:tcPr>
            <w:tcW w:w="1179" w:type="dxa"/>
          </w:tcPr>
          <w:p w14:paraId="2722074E" w14:textId="77777777" w:rsidR="000C33CE" w:rsidRPr="00446081" w:rsidRDefault="000C33CE" w:rsidP="00022DFD">
            <w:pPr>
              <w:pStyle w:val="TAL"/>
              <w:rPr>
                <w:rFonts w:cs="Arial"/>
                <w:sz w:val="16"/>
              </w:rPr>
            </w:pPr>
            <w:r w:rsidRPr="00446081">
              <w:rPr>
                <w:rFonts w:cs="Arial"/>
                <w:sz w:val="16"/>
              </w:rPr>
              <w:t>0070</w:t>
            </w:r>
          </w:p>
        </w:tc>
        <w:tc>
          <w:tcPr>
            <w:tcW w:w="709" w:type="dxa"/>
          </w:tcPr>
          <w:p w14:paraId="5F7EF33B" w14:textId="77777777" w:rsidR="000C33CE" w:rsidRPr="00446081" w:rsidRDefault="000C33CE" w:rsidP="00022DFD">
            <w:pPr>
              <w:pStyle w:val="TAR"/>
              <w:rPr>
                <w:rFonts w:cs="Arial"/>
                <w:sz w:val="16"/>
              </w:rPr>
            </w:pPr>
          </w:p>
        </w:tc>
        <w:tc>
          <w:tcPr>
            <w:tcW w:w="850" w:type="dxa"/>
          </w:tcPr>
          <w:p w14:paraId="24460B9B" w14:textId="77777777" w:rsidR="000C33CE" w:rsidRPr="00446081" w:rsidRDefault="000C33CE" w:rsidP="00022DFD">
            <w:pPr>
              <w:pStyle w:val="TAL"/>
              <w:rPr>
                <w:rFonts w:cs="Arial"/>
                <w:sz w:val="16"/>
              </w:rPr>
            </w:pPr>
            <w:r w:rsidRPr="00446081">
              <w:rPr>
                <w:rFonts w:cs="Arial"/>
                <w:sz w:val="16"/>
              </w:rPr>
              <w:t>Rel-18</w:t>
            </w:r>
          </w:p>
        </w:tc>
        <w:tc>
          <w:tcPr>
            <w:tcW w:w="947" w:type="dxa"/>
          </w:tcPr>
          <w:p w14:paraId="2E3805BD" w14:textId="77777777" w:rsidR="000C33CE" w:rsidRPr="00446081" w:rsidRDefault="000C33CE" w:rsidP="00022DFD">
            <w:pPr>
              <w:pStyle w:val="TAL"/>
              <w:rPr>
                <w:rFonts w:cs="Arial"/>
                <w:sz w:val="16"/>
              </w:rPr>
            </w:pPr>
            <w:r w:rsidRPr="00446081">
              <w:rPr>
                <w:rFonts w:cs="Arial"/>
                <w:sz w:val="16"/>
              </w:rPr>
              <w:t>F</w:t>
            </w:r>
          </w:p>
        </w:tc>
        <w:tc>
          <w:tcPr>
            <w:tcW w:w="1038" w:type="dxa"/>
          </w:tcPr>
          <w:p w14:paraId="3640E1A0"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721C9947"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5443A3F7" w14:textId="77777777" w:rsidTr="00022DFD">
        <w:tc>
          <w:tcPr>
            <w:tcW w:w="1097" w:type="dxa"/>
          </w:tcPr>
          <w:p w14:paraId="5119A3BF" w14:textId="77777777" w:rsidR="000C33CE" w:rsidRPr="00446081" w:rsidRDefault="000C33CE" w:rsidP="00022DFD">
            <w:pPr>
              <w:pStyle w:val="TAL"/>
              <w:rPr>
                <w:rFonts w:cs="Arial"/>
                <w:sz w:val="16"/>
              </w:rPr>
            </w:pPr>
            <w:r w:rsidRPr="00446081">
              <w:rPr>
                <w:rFonts w:cs="Arial"/>
                <w:sz w:val="16"/>
              </w:rPr>
              <w:t>C1-244562</w:t>
            </w:r>
          </w:p>
        </w:tc>
        <w:tc>
          <w:tcPr>
            <w:tcW w:w="1592" w:type="dxa"/>
          </w:tcPr>
          <w:p w14:paraId="5FABAECD" w14:textId="77777777" w:rsidR="000C33CE" w:rsidRPr="00446081" w:rsidRDefault="000C33CE" w:rsidP="00022DFD">
            <w:pPr>
              <w:pStyle w:val="TAL"/>
              <w:rPr>
                <w:rFonts w:cs="Arial"/>
                <w:sz w:val="16"/>
              </w:rPr>
            </w:pPr>
            <w:r w:rsidRPr="00446081">
              <w:rPr>
                <w:rFonts w:cs="Arial"/>
                <w:sz w:val="16"/>
              </w:rPr>
              <w:t>Editorial corrections to the message name and timer number</w:t>
            </w:r>
          </w:p>
        </w:tc>
        <w:tc>
          <w:tcPr>
            <w:tcW w:w="1701" w:type="dxa"/>
          </w:tcPr>
          <w:p w14:paraId="585DD533" w14:textId="77777777" w:rsidR="000C33CE" w:rsidRPr="00446081" w:rsidRDefault="000C33CE" w:rsidP="00022DFD">
            <w:pPr>
              <w:pStyle w:val="TAL"/>
              <w:rPr>
                <w:rFonts w:cs="Arial"/>
                <w:sz w:val="16"/>
              </w:rPr>
            </w:pPr>
            <w:r w:rsidRPr="00446081">
              <w:rPr>
                <w:rFonts w:cs="Arial"/>
                <w:sz w:val="16"/>
              </w:rPr>
              <w:t xml:space="preserve">CATT, Huawei, </w:t>
            </w:r>
            <w:proofErr w:type="spellStart"/>
            <w:r w:rsidRPr="00446081">
              <w:rPr>
                <w:rFonts w:cs="Arial"/>
                <w:sz w:val="16"/>
              </w:rPr>
              <w:t>HiSilicon</w:t>
            </w:r>
            <w:proofErr w:type="spellEnd"/>
          </w:p>
        </w:tc>
        <w:tc>
          <w:tcPr>
            <w:tcW w:w="992" w:type="dxa"/>
          </w:tcPr>
          <w:p w14:paraId="22C8E07E" w14:textId="77777777" w:rsidR="000C33CE" w:rsidRPr="00446081" w:rsidRDefault="000C33CE" w:rsidP="00022DFD">
            <w:pPr>
              <w:pStyle w:val="TAL"/>
              <w:rPr>
                <w:rFonts w:cs="Arial"/>
                <w:sz w:val="16"/>
              </w:rPr>
            </w:pPr>
            <w:r w:rsidRPr="00446081">
              <w:rPr>
                <w:rFonts w:cs="Arial"/>
                <w:sz w:val="16"/>
              </w:rPr>
              <w:t>24.572</w:t>
            </w:r>
          </w:p>
        </w:tc>
        <w:tc>
          <w:tcPr>
            <w:tcW w:w="1179" w:type="dxa"/>
          </w:tcPr>
          <w:p w14:paraId="0F5908E2" w14:textId="77777777" w:rsidR="000C33CE" w:rsidRPr="00446081" w:rsidRDefault="000C33CE" w:rsidP="00022DFD">
            <w:pPr>
              <w:pStyle w:val="TAL"/>
              <w:rPr>
                <w:rFonts w:cs="Arial"/>
                <w:sz w:val="16"/>
              </w:rPr>
            </w:pPr>
            <w:r w:rsidRPr="00446081">
              <w:rPr>
                <w:rFonts w:cs="Arial"/>
                <w:sz w:val="16"/>
              </w:rPr>
              <w:t>0070</w:t>
            </w:r>
          </w:p>
        </w:tc>
        <w:tc>
          <w:tcPr>
            <w:tcW w:w="709" w:type="dxa"/>
          </w:tcPr>
          <w:p w14:paraId="65B68809" w14:textId="77777777" w:rsidR="000C33CE" w:rsidRPr="00446081" w:rsidRDefault="000C33CE" w:rsidP="00022DFD">
            <w:pPr>
              <w:pStyle w:val="TAR"/>
              <w:rPr>
                <w:rFonts w:cs="Arial"/>
                <w:sz w:val="16"/>
              </w:rPr>
            </w:pPr>
            <w:r w:rsidRPr="00446081">
              <w:rPr>
                <w:rFonts w:cs="Arial"/>
                <w:sz w:val="16"/>
              </w:rPr>
              <w:t>1</w:t>
            </w:r>
          </w:p>
        </w:tc>
        <w:tc>
          <w:tcPr>
            <w:tcW w:w="850" w:type="dxa"/>
          </w:tcPr>
          <w:p w14:paraId="268DBB7B" w14:textId="77777777" w:rsidR="000C33CE" w:rsidRPr="00446081" w:rsidRDefault="000C33CE" w:rsidP="00022DFD">
            <w:pPr>
              <w:pStyle w:val="TAL"/>
              <w:rPr>
                <w:rFonts w:cs="Arial"/>
                <w:sz w:val="16"/>
              </w:rPr>
            </w:pPr>
            <w:r w:rsidRPr="00446081">
              <w:rPr>
                <w:rFonts w:cs="Arial"/>
                <w:sz w:val="16"/>
              </w:rPr>
              <w:t>Rel-18</w:t>
            </w:r>
          </w:p>
        </w:tc>
        <w:tc>
          <w:tcPr>
            <w:tcW w:w="947" w:type="dxa"/>
          </w:tcPr>
          <w:p w14:paraId="265E1AFA" w14:textId="77777777" w:rsidR="000C33CE" w:rsidRPr="00446081" w:rsidRDefault="000C33CE" w:rsidP="00022DFD">
            <w:pPr>
              <w:pStyle w:val="TAL"/>
              <w:rPr>
                <w:rFonts w:cs="Arial"/>
                <w:sz w:val="16"/>
              </w:rPr>
            </w:pPr>
            <w:r w:rsidRPr="00446081">
              <w:rPr>
                <w:rFonts w:cs="Arial"/>
                <w:sz w:val="16"/>
              </w:rPr>
              <w:t>F</w:t>
            </w:r>
          </w:p>
        </w:tc>
        <w:tc>
          <w:tcPr>
            <w:tcW w:w="1038" w:type="dxa"/>
          </w:tcPr>
          <w:p w14:paraId="033DB2A1"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70FA7ABD"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500E0B51" w14:textId="77777777" w:rsidTr="00022DFD">
        <w:tc>
          <w:tcPr>
            <w:tcW w:w="1097" w:type="dxa"/>
          </w:tcPr>
          <w:p w14:paraId="41F61C83" w14:textId="77777777" w:rsidR="000C33CE" w:rsidRPr="00446081" w:rsidRDefault="000C33CE" w:rsidP="00022DFD">
            <w:pPr>
              <w:pStyle w:val="TAL"/>
              <w:rPr>
                <w:rFonts w:cs="Arial"/>
                <w:sz w:val="16"/>
              </w:rPr>
            </w:pPr>
            <w:r w:rsidRPr="00446081">
              <w:rPr>
                <w:rFonts w:cs="Arial"/>
                <w:sz w:val="16"/>
              </w:rPr>
              <w:t>C1-244466</w:t>
            </w:r>
          </w:p>
        </w:tc>
        <w:tc>
          <w:tcPr>
            <w:tcW w:w="1592" w:type="dxa"/>
          </w:tcPr>
          <w:p w14:paraId="19B0A901" w14:textId="77777777" w:rsidR="000C33CE" w:rsidRPr="00446081" w:rsidRDefault="000C33CE" w:rsidP="00022DFD">
            <w:pPr>
              <w:pStyle w:val="TAL"/>
              <w:rPr>
                <w:rFonts w:cs="Arial"/>
                <w:sz w:val="16"/>
              </w:rPr>
            </w:pPr>
            <w:r w:rsidRPr="00446081">
              <w:rPr>
                <w:rFonts w:cs="Arial"/>
                <w:sz w:val="16"/>
              </w:rPr>
              <w:t>LCS secured user plane connection when 3GPP PS data off is activated</w:t>
            </w:r>
          </w:p>
        </w:tc>
        <w:tc>
          <w:tcPr>
            <w:tcW w:w="1701" w:type="dxa"/>
          </w:tcPr>
          <w:p w14:paraId="295055EB" w14:textId="77777777" w:rsidR="000C33CE" w:rsidRPr="00446081" w:rsidRDefault="000C33CE" w:rsidP="00022DFD">
            <w:pPr>
              <w:pStyle w:val="TAL"/>
              <w:rPr>
                <w:rFonts w:cs="Arial"/>
                <w:sz w:val="16"/>
              </w:rPr>
            </w:pPr>
            <w:r w:rsidRPr="00446081">
              <w:rPr>
                <w:rFonts w:cs="Arial"/>
                <w:sz w:val="16"/>
              </w:rPr>
              <w:t>Ericsson</w:t>
            </w:r>
          </w:p>
        </w:tc>
        <w:tc>
          <w:tcPr>
            <w:tcW w:w="992" w:type="dxa"/>
          </w:tcPr>
          <w:p w14:paraId="09FCE7F3" w14:textId="77777777" w:rsidR="000C33CE" w:rsidRPr="00446081" w:rsidRDefault="000C33CE" w:rsidP="00022DFD">
            <w:pPr>
              <w:pStyle w:val="TAL"/>
              <w:rPr>
                <w:rFonts w:cs="Arial"/>
                <w:sz w:val="16"/>
              </w:rPr>
            </w:pPr>
            <w:r w:rsidRPr="00446081">
              <w:rPr>
                <w:rFonts w:cs="Arial"/>
                <w:sz w:val="16"/>
              </w:rPr>
              <w:t>24.572</w:t>
            </w:r>
          </w:p>
        </w:tc>
        <w:tc>
          <w:tcPr>
            <w:tcW w:w="1179" w:type="dxa"/>
          </w:tcPr>
          <w:p w14:paraId="465B0502" w14:textId="77777777" w:rsidR="000C33CE" w:rsidRPr="00446081" w:rsidRDefault="000C33CE" w:rsidP="00022DFD">
            <w:pPr>
              <w:pStyle w:val="TAL"/>
              <w:rPr>
                <w:rFonts w:cs="Arial"/>
                <w:sz w:val="16"/>
              </w:rPr>
            </w:pPr>
            <w:r w:rsidRPr="00446081">
              <w:rPr>
                <w:rFonts w:cs="Arial"/>
                <w:sz w:val="16"/>
              </w:rPr>
              <w:t>0071</w:t>
            </w:r>
          </w:p>
        </w:tc>
        <w:tc>
          <w:tcPr>
            <w:tcW w:w="709" w:type="dxa"/>
          </w:tcPr>
          <w:p w14:paraId="2CDBEC41" w14:textId="77777777" w:rsidR="000C33CE" w:rsidRPr="00446081" w:rsidRDefault="000C33CE" w:rsidP="00022DFD">
            <w:pPr>
              <w:pStyle w:val="TAR"/>
              <w:rPr>
                <w:rFonts w:cs="Arial"/>
                <w:sz w:val="16"/>
              </w:rPr>
            </w:pPr>
          </w:p>
        </w:tc>
        <w:tc>
          <w:tcPr>
            <w:tcW w:w="850" w:type="dxa"/>
          </w:tcPr>
          <w:p w14:paraId="0C033AE1" w14:textId="77777777" w:rsidR="000C33CE" w:rsidRPr="00446081" w:rsidRDefault="000C33CE" w:rsidP="00022DFD">
            <w:pPr>
              <w:pStyle w:val="TAL"/>
              <w:rPr>
                <w:rFonts w:cs="Arial"/>
                <w:sz w:val="16"/>
              </w:rPr>
            </w:pPr>
            <w:r w:rsidRPr="00446081">
              <w:rPr>
                <w:rFonts w:cs="Arial"/>
                <w:sz w:val="16"/>
              </w:rPr>
              <w:t>Rel-18</w:t>
            </w:r>
          </w:p>
        </w:tc>
        <w:tc>
          <w:tcPr>
            <w:tcW w:w="947" w:type="dxa"/>
          </w:tcPr>
          <w:p w14:paraId="72F6853B" w14:textId="77777777" w:rsidR="000C33CE" w:rsidRPr="00446081" w:rsidRDefault="000C33CE" w:rsidP="00022DFD">
            <w:pPr>
              <w:pStyle w:val="TAL"/>
              <w:rPr>
                <w:rFonts w:cs="Arial"/>
                <w:sz w:val="16"/>
              </w:rPr>
            </w:pPr>
            <w:r w:rsidRPr="00446081">
              <w:rPr>
                <w:rFonts w:cs="Arial"/>
                <w:sz w:val="16"/>
              </w:rPr>
              <w:t>F</w:t>
            </w:r>
          </w:p>
        </w:tc>
        <w:tc>
          <w:tcPr>
            <w:tcW w:w="1038" w:type="dxa"/>
          </w:tcPr>
          <w:p w14:paraId="76620AD0"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2A45BA6F"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7CDCD5A8" w14:textId="77777777" w:rsidTr="00022DFD">
        <w:tc>
          <w:tcPr>
            <w:tcW w:w="1097" w:type="dxa"/>
          </w:tcPr>
          <w:p w14:paraId="45D4F7D8" w14:textId="77777777" w:rsidR="000C33CE" w:rsidRPr="00446081" w:rsidRDefault="000C33CE" w:rsidP="00022DFD">
            <w:pPr>
              <w:pStyle w:val="TAL"/>
              <w:rPr>
                <w:rFonts w:cs="Arial"/>
                <w:sz w:val="16"/>
              </w:rPr>
            </w:pPr>
            <w:r w:rsidRPr="00446081">
              <w:rPr>
                <w:rFonts w:cs="Arial"/>
                <w:sz w:val="16"/>
              </w:rPr>
              <w:t>C1-244655</w:t>
            </w:r>
          </w:p>
        </w:tc>
        <w:tc>
          <w:tcPr>
            <w:tcW w:w="1592" w:type="dxa"/>
          </w:tcPr>
          <w:p w14:paraId="1634F602" w14:textId="77777777" w:rsidR="000C33CE" w:rsidRPr="00446081" w:rsidRDefault="000C33CE" w:rsidP="00022DFD">
            <w:pPr>
              <w:pStyle w:val="TAL"/>
              <w:rPr>
                <w:rFonts w:cs="Arial"/>
                <w:sz w:val="16"/>
              </w:rPr>
            </w:pPr>
            <w:r w:rsidRPr="00446081">
              <w:rPr>
                <w:rFonts w:cs="Arial"/>
                <w:sz w:val="16"/>
              </w:rPr>
              <w:t>LCS secured user plane connection failure due to user plane not available</w:t>
            </w:r>
          </w:p>
        </w:tc>
        <w:tc>
          <w:tcPr>
            <w:tcW w:w="1701" w:type="dxa"/>
          </w:tcPr>
          <w:p w14:paraId="08CE6AB8" w14:textId="77777777" w:rsidR="000C33CE" w:rsidRPr="00446081" w:rsidRDefault="000C33CE" w:rsidP="00022DFD">
            <w:pPr>
              <w:pStyle w:val="TAL"/>
              <w:rPr>
                <w:rFonts w:cs="Arial"/>
                <w:sz w:val="16"/>
              </w:rPr>
            </w:pPr>
            <w:r w:rsidRPr="00446081">
              <w:rPr>
                <w:rFonts w:cs="Arial"/>
                <w:sz w:val="16"/>
              </w:rPr>
              <w:t xml:space="preserve">Ericsson, Xiaomi, Huawei, </w:t>
            </w:r>
            <w:proofErr w:type="spellStart"/>
            <w:r w:rsidRPr="00446081">
              <w:rPr>
                <w:rFonts w:cs="Arial"/>
                <w:sz w:val="16"/>
              </w:rPr>
              <w:t>HiSilicon</w:t>
            </w:r>
            <w:proofErr w:type="spellEnd"/>
          </w:p>
        </w:tc>
        <w:tc>
          <w:tcPr>
            <w:tcW w:w="992" w:type="dxa"/>
          </w:tcPr>
          <w:p w14:paraId="71E0CCF6" w14:textId="77777777" w:rsidR="000C33CE" w:rsidRPr="00446081" w:rsidRDefault="000C33CE" w:rsidP="00022DFD">
            <w:pPr>
              <w:pStyle w:val="TAL"/>
              <w:rPr>
                <w:rFonts w:cs="Arial"/>
                <w:sz w:val="16"/>
              </w:rPr>
            </w:pPr>
            <w:r w:rsidRPr="00446081">
              <w:rPr>
                <w:rFonts w:cs="Arial"/>
                <w:sz w:val="16"/>
              </w:rPr>
              <w:t>24.572</w:t>
            </w:r>
          </w:p>
        </w:tc>
        <w:tc>
          <w:tcPr>
            <w:tcW w:w="1179" w:type="dxa"/>
          </w:tcPr>
          <w:p w14:paraId="5823FB71" w14:textId="77777777" w:rsidR="000C33CE" w:rsidRPr="00446081" w:rsidRDefault="000C33CE" w:rsidP="00022DFD">
            <w:pPr>
              <w:pStyle w:val="TAL"/>
              <w:rPr>
                <w:rFonts w:cs="Arial"/>
                <w:sz w:val="16"/>
              </w:rPr>
            </w:pPr>
            <w:r w:rsidRPr="00446081">
              <w:rPr>
                <w:rFonts w:cs="Arial"/>
                <w:sz w:val="16"/>
              </w:rPr>
              <w:t>0071</w:t>
            </w:r>
          </w:p>
        </w:tc>
        <w:tc>
          <w:tcPr>
            <w:tcW w:w="709" w:type="dxa"/>
          </w:tcPr>
          <w:p w14:paraId="7772047A" w14:textId="77777777" w:rsidR="000C33CE" w:rsidRPr="00446081" w:rsidRDefault="000C33CE" w:rsidP="00022DFD">
            <w:pPr>
              <w:pStyle w:val="TAR"/>
              <w:rPr>
                <w:rFonts w:cs="Arial"/>
                <w:sz w:val="16"/>
              </w:rPr>
            </w:pPr>
            <w:r w:rsidRPr="00446081">
              <w:rPr>
                <w:rFonts w:cs="Arial"/>
                <w:sz w:val="16"/>
              </w:rPr>
              <w:t>1</w:t>
            </w:r>
          </w:p>
        </w:tc>
        <w:tc>
          <w:tcPr>
            <w:tcW w:w="850" w:type="dxa"/>
          </w:tcPr>
          <w:p w14:paraId="6C22A1C5" w14:textId="77777777" w:rsidR="000C33CE" w:rsidRPr="00446081" w:rsidRDefault="000C33CE" w:rsidP="00022DFD">
            <w:pPr>
              <w:pStyle w:val="TAL"/>
              <w:rPr>
                <w:rFonts w:cs="Arial"/>
                <w:sz w:val="16"/>
              </w:rPr>
            </w:pPr>
            <w:r w:rsidRPr="00446081">
              <w:rPr>
                <w:rFonts w:cs="Arial"/>
                <w:sz w:val="16"/>
              </w:rPr>
              <w:t>Rel-18</w:t>
            </w:r>
          </w:p>
        </w:tc>
        <w:tc>
          <w:tcPr>
            <w:tcW w:w="947" w:type="dxa"/>
          </w:tcPr>
          <w:p w14:paraId="07A500AD" w14:textId="77777777" w:rsidR="000C33CE" w:rsidRPr="00446081" w:rsidRDefault="000C33CE" w:rsidP="00022DFD">
            <w:pPr>
              <w:pStyle w:val="TAL"/>
              <w:rPr>
                <w:rFonts w:cs="Arial"/>
                <w:sz w:val="16"/>
              </w:rPr>
            </w:pPr>
            <w:r w:rsidRPr="00446081">
              <w:rPr>
                <w:rFonts w:cs="Arial"/>
                <w:sz w:val="16"/>
              </w:rPr>
              <w:t>F</w:t>
            </w:r>
          </w:p>
        </w:tc>
        <w:tc>
          <w:tcPr>
            <w:tcW w:w="1038" w:type="dxa"/>
          </w:tcPr>
          <w:p w14:paraId="601794EF"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03B9757C"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576BC4E0" w14:textId="77777777" w:rsidTr="00022DFD">
        <w:tc>
          <w:tcPr>
            <w:tcW w:w="1097" w:type="dxa"/>
          </w:tcPr>
          <w:p w14:paraId="3EFD9667" w14:textId="77777777" w:rsidR="000C33CE" w:rsidRPr="00446081" w:rsidRDefault="000C33CE" w:rsidP="00022DFD">
            <w:pPr>
              <w:pStyle w:val="TAL"/>
              <w:rPr>
                <w:rFonts w:cs="Arial"/>
                <w:sz w:val="16"/>
              </w:rPr>
            </w:pPr>
            <w:r w:rsidRPr="00446081">
              <w:rPr>
                <w:rFonts w:cs="Arial"/>
                <w:sz w:val="16"/>
              </w:rPr>
              <w:t>C1-244476</w:t>
            </w:r>
          </w:p>
        </w:tc>
        <w:tc>
          <w:tcPr>
            <w:tcW w:w="1592" w:type="dxa"/>
          </w:tcPr>
          <w:p w14:paraId="217FB760" w14:textId="77777777" w:rsidR="000C33CE" w:rsidRPr="00446081" w:rsidRDefault="000C33CE" w:rsidP="00022DFD">
            <w:pPr>
              <w:pStyle w:val="TAL"/>
              <w:rPr>
                <w:rFonts w:cs="Arial"/>
                <w:sz w:val="16"/>
              </w:rPr>
            </w:pPr>
            <w:r w:rsidRPr="00446081">
              <w:rPr>
                <w:rFonts w:cs="Arial"/>
                <w:sz w:val="16"/>
              </w:rPr>
              <w:t>Correction on message name</w:t>
            </w:r>
          </w:p>
        </w:tc>
        <w:tc>
          <w:tcPr>
            <w:tcW w:w="1701" w:type="dxa"/>
          </w:tcPr>
          <w:p w14:paraId="3BAA9C11"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1B3208E0" w14:textId="77777777" w:rsidR="000C33CE" w:rsidRPr="00446081" w:rsidRDefault="000C33CE" w:rsidP="00022DFD">
            <w:pPr>
              <w:pStyle w:val="TAL"/>
              <w:rPr>
                <w:rFonts w:cs="Arial"/>
                <w:sz w:val="16"/>
              </w:rPr>
            </w:pPr>
            <w:r w:rsidRPr="00446081">
              <w:rPr>
                <w:rFonts w:cs="Arial"/>
                <w:sz w:val="16"/>
              </w:rPr>
              <w:t>24.572</w:t>
            </w:r>
          </w:p>
        </w:tc>
        <w:tc>
          <w:tcPr>
            <w:tcW w:w="1179" w:type="dxa"/>
          </w:tcPr>
          <w:p w14:paraId="698B44E7" w14:textId="77777777" w:rsidR="000C33CE" w:rsidRPr="00446081" w:rsidRDefault="000C33CE" w:rsidP="00022DFD">
            <w:pPr>
              <w:pStyle w:val="TAL"/>
              <w:rPr>
                <w:rFonts w:cs="Arial"/>
                <w:sz w:val="16"/>
              </w:rPr>
            </w:pPr>
            <w:r w:rsidRPr="00446081">
              <w:rPr>
                <w:rFonts w:cs="Arial"/>
                <w:sz w:val="16"/>
              </w:rPr>
              <w:t>0072</w:t>
            </w:r>
          </w:p>
        </w:tc>
        <w:tc>
          <w:tcPr>
            <w:tcW w:w="709" w:type="dxa"/>
          </w:tcPr>
          <w:p w14:paraId="1EDF2F5B" w14:textId="77777777" w:rsidR="000C33CE" w:rsidRPr="00446081" w:rsidRDefault="000C33CE" w:rsidP="00022DFD">
            <w:pPr>
              <w:pStyle w:val="TAR"/>
              <w:rPr>
                <w:rFonts w:cs="Arial"/>
                <w:sz w:val="16"/>
              </w:rPr>
            </w:pPr>
          </w:p>
        </w:tc>
        <w:tc>
          <w:tcPr>
            <w:tcW w:w="850" w:type="dxa"/>
          </w:tcPr>
          <w:p w14:paraId="73287CF0" w14:textId="77777777" w:rsidR="000C33CE" w:rsidRPr="00446081" w:rsidRDefault="000C33CE" w:rsidP="00022DFD">
            <w:pPr>
              <w:pStyle w:val="TAL"/>
              <w:rPr>
                <w:rFonts w:cs="Arial"/>
                <w:sz w:val="16"/>
              </w:rPr>
            </w:pPr>
            <w:r w:rsidRPr="00446081">
              <w:rPr>
                <w:rFonts w:cs="Arial"/>
                <w:sz w:val="16"/>
              </w:rPr>
              <w:t>Rel-19</w:t>
            </w:r>
          </w:p>
        </w:tc>
        <w:tc>
          <w:tcPr>
            <w:tcW w:w="947" w:type="dxa"/>
          </w:tcPr>
          <w:p w14:paraId="734DFCF1" w14:textId="77777777" w:rsidR="000C33CE" w:rsidRPr="00446081" w:rsidRDefault="000C33CE" w:rsidP="00022DFD">
            <w:pPr>
              <w:pStyle w:val="TAL"/>
              <w:rPr>
                <w:rFonts w:cs="Arial"/>
                <w:sz w:val="16"/>
              </w:rPr>
            </w:pPr>
            <w:r w:rsidRPr="00446081">
              <w:rPr>
                <w:rFonts w:cs="Arial"/>
                <w:sz w:val="16"/>
              </w:rPr>
              <w:t>F</w:t>
            </w:r>
          </w:p>
        </w:tc>
        <w:tc>
          <w:tcPr>
            <w:tcW w:w="1038" w:type="dxa"/>
          </w:tcPr>
          <w:p w14:paraId="11EDB033"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668D57BC"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A1A4ABE" w14:textId="77777777" w:rsidTr="00022DFD">
        <w:tc>
          <w:tcPr>
            <w:tcW w:w="1097" w:type="dxa"/>
          </w:tcPr>
          <w:p w14:paraId="5C6CAFB2" w14:textId="77777777" w:rsidR="000C33CE" w:rsidRPr="00446081" w:rsidRDefault="000C33CE" w:rsidP="00022DFD">
            <w:pPr>
              <w:pStyle w:val="TAL"/>
              <w:rPr>
                <w:rFonts w:cs="Arial"/>
                <w:sz w:val="16"/>
              </w:rPr>
            </w:pPr>
            <w:r w:rsidRPr="00446081">
              <w:rPr>
                <w:rFonts w:cs="Arial"/>
                <w:sz w:val="16"/>
              </w:rPr>
              <w:t>C1-244567</w:t>
            </w:r>
          </w:p>
        </w:tc>
        <w:tc>
          <w:tcPr>
            <w:tcW w:w="1592" w:type="dxa"/>
          </w:tcPr>
          <w:p w14:paraId="509D3633" w14:textId="77777777" w:rsidR="000C33CE" w:rsidRPr="00446081" w:rsidRDefault="000C33CE" w:rsidP="00022DFD">
            <w:pPr>
              <w:pStyle w:val="TAL"/>
              <w:rPr>
                <w:rFonts w:cs="Arial"/>
                <w:sz w:val="16"/>
              </w:rPr>
            </w:pPr>
            <w:r w:rsidRPr="00446081">
              <w:rPr>
                <w:rFonts w:cs="Arial"/>
                <w:sz w:val="16"/>
              </w:rPr>
              <w:t>Correction on message name</w:t>
            </w:r>
          </w:p>
        </w:tc>
        <w:tc>
          <w:tcPr>
            <w:tcW w:w="1701" w:type="dxa"/>
          </w:tcPr>
          <w:p w14:paraId="3A352A01"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24993C49" w14:textId="77777777" w:rsidR="000C33CE" w:rsidRPr="00446081" w:rsidRDefault="000C33CE" w:rsidP="00022DFD">
            <w:pPr>
              <w:pStyle w:val="TAL"/>
              <w:rPr>
                <w:rFonts w:cs="Arial"/>
                <w:sz w:val="16"/>
              </w:rPr>
            </w:pPr>
            <w:r w:rsidRPr="00446081">
              <w:rPr>
                <w:rFonts w:cs="Arial"/>
                <w:sz w:val="16"/>
              </w:rPr>
              <w:t>24.572</w:t>
            </w:r>
          </w:p>
        </w:tc>
        <w:tc>
          <w:tcPr>
            <w:tcW w:w="1179" w:type="dxa"/>
          </w:tcPr>
          <w:p w14:paraId="25AA80C8" w14:textId="77777777" w:rsidR="000C33CE" w:rsidRPr="00446081" w:rsidRDefault="000C33CE" w:rsidP="00022DFD">
            <w:pPr>
              <w:pStyle w:val="TAL"/>
              <w:rPr>
                <w:rFonts w:cs="Arial"/>
                <w:sz w:val="16"/>
              </w:rPr>
            </w:pPr>
            <w:r w:rsidRPr="00446081">
              <w:rPr>
                <w:rFonts w:cs="Arial"/>
                <w:sz w:val="16"/>
              </w:rPr>
              <w:t>0072</w:t>
            </w:r>
          </w:p>
        </w:tc>
        <w:tc>
          <w:tcPr>
            <w:tcW w:w="709" w:type="dxa"/>
          </w:tcPr>
          <w:p w14:paraId="191B3E58" w14:textId="77777777" w:rsidR="000C33CE" w:rsidRPr="00446081" w:rsidRDefault="000C33CE" w:rsidP="00022DFD">
            <w:pPr>
              <w:pStyle w:val="TAR"/>
              <w:rPr>
                <w:rFonts w:cs="Arial"/>
                <w:sz w:val="16"/>
              </w:rPr>
            </w:pPr>
            <w:r w:rsidRPr="00446081">
              <w:rPr>
                <w:rFonts w:cs="Arial"/>
                <w:sz w:val="16"/>
              </w:rPr>
              <w:t>1</w:t>
            </w:r>
          </w:p>
        </w:tc>
        <w:tc>
          <w:tcPr>
            <w:tcW w:w="850" w:type="dxa"/>
          </w:tcPr>
          <w:p w14:paraId="45336699" w14:textId="77777777" w:rsidR="000C33CE" w:rsidRPr="00446081" w:rsidRDefault="000C33CE" w:rsidP="00022DFD">
            <w:pPr>
              <w:pStyle w:val="TAL"/>
              <w:rPr>
                <w:rFonts w:cs="Arial"/>
                <w:sz w:val="16"/>
              </w:rPr>
            </w:pPr>
            <w:r w:rsidRPr="00446081">
              <w:rPr>
                <w:rFonts w:cs="Arial"/>
                <w:sz w:val="16"/>
              </w:rPr>
              <w:t>Rel-18</w:t>
            </w:r>
          </w:p>
        </w:tc>
        <w:tc>
          <w:tcPr>
            <w:tcW w:w="947" w:type="dxa"/>
          </w:tcPr>
          <w:p w14:paraId="5FF3D100" w14:textId="77777777" w:rsidR="000C33CE" w:rsidRPr="00446081" w:rsidRDefault="000C33CE" w:rsidP="00022DFD">
            <w:pPr>
              <w:pStyle w:val="TAL"/>
              <w:rPr>
                <w:rFonts w:cs="Arial"/>
                <w:sz w:val="16"/>
              </w:rPr>
            </w:pPr>
            <w:r w:rsidRPr="00446081">
              <w:rPr>
                <w:rFonts w:cs="Arial"/>
                <w:sz w:val="16"/>
              </w:rPr>
              <w:t>F</w:t>
            </w:r>
          </w:p>
        </w:tc>
        <w:tc>
          <w:tcPr>
            <w:tcW w:w="1038" w:type="dxa"/>
          </w:tcPr>
          <w:p w14:paraId="27A5C98A"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1E317320"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3BD674C8" w14:textId="77777777" w:rsidTr="00022DFD">
        <w:tc>
          <w:tcPr>
            <w:tcW w:w="1097" w:type="dxa"/>
          </w:tcPr>
          <w:p w14:paraId="0DB25D1A" w14:textId="77777777" w:rsidR="000C33CE" w:rsidRPr="00446081" w:rsidRDefault="000C33CE" w:rsidP="00022DFD">
            <w:pPr>
              <w:pStyle w:val="TAL"/>
              <w:rPr>
                <w:rFonts w:cs="Arial"/>
                <w:sz w:val="16"/>
              </w:rPr>
            </w:pPr>
            <w:r w:rsidRPr="00446081">
              <w:rPr>
                <w:rFonts w:cs="Arial"/>
                <w:sz w:val="16"/>
              </w:rPr>
              <w:t>C1-244994</w:t>
            </w:r>
          </w:p>
        </w:tc>
        <w:tc>
          <w:tcPr>
            <w:tcW w:w="1592" w:type="dxa"/>
          </w:tcPr>
          <w:p w14:paraId="0EAA6E83" w14:textId="77777777" w:rsidR="000C33CE" w:rsidRPr="00446081" w:rsidRDefault="000C33CE" w:rsidP="00022DFD">
            <w:pPr>
              <w:pStyle w:val="TAL"/>
              <w:rPr>
                <w:rFonts w:cs="Arial"/>
                <w:sz w:val="16"/>
              </w:rPr>
            </w:pPr>
            <w:r w:rsidRPr="00446081">
              <w:rPr>
                <w:rFonts w:cs="Arial"/>
                <w:sz w:val="16"/>
              </w:rPr>
              <w:t>Correction on message name</w:t>
            </w:r>
          </w:p>
        </w:tc>
        <w:tc>
          <w:tcPr>
            <w:tcW w:w="1701" w:type="dxa"/>
          </w:tcPr>
          <w:p w14:paraId="3B5E56AE"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2D3028CE" w14:textId="77777777" w:rsidR="000C33CE" w:rsidRPr="00446081" w:rsidRDefault="000C33CE" w:rsidP="00022DFD">
            <w:pPr>
              <w:pStyle w:val="TAL"/>
              <w:rPr>
                <w:rFonts w:cs="Arial"/>
                <w:sz w:val="16"/>
              </w:rPr>
            </w:pPr>
            <w:r w:rsidRPr="00446081">
              <w:rPr>
                <w:rFonts w:cs="Arial"/>
                <w:sz w:val="16"/>
              </w:rPr>
              <w:t>24.572</w:t>
            </w:r>
          </w:p>
        </w:tc>
        <w:tc>
          <w:tcPr>
            <w:tcW w:w="1179" w:type="dxa"/>
          </w:tcPr>
          <w:p w14:paraId="2B9A2747" w14:textId="77777777" w:rsidR="000C33CE" w:rsidRPr="00446081" w:rsidRDefault="000C33CE" w:rsidP="00022DFD">
            <w:pPr>
              <w:pStyle w:val="TAL"/>
              <w:rPr>
                <w:rFonts w:cs="Arial"/>
                <w:sz w:val="16"/>
              </w:rPr>
            </w:pPr>
            <w:r w:rsidRPr="00446081">
              <w:rPr>
                <w:rFonts w:cs="Arial"/>
                <w:sz w:val="16"/>
              </w:rPr>
              <w:t>0072</w:t>
            </w:r>
          </w:p>
        </w:tc>
        <w:tc>
          <w:tcPr>
            <w:tcW w:w="709" w:type="dxa"/>
          </w:tcPr>
          <w:p w14:paraId="53E18A5C" w14:textId="77777777" w:rsidR="000C33CE" w:rsidRPr="00446081" w:rsidRDefault="000C33CE" w:rsidP="00022DFD">
            <w:pPr>
              <w:pStyle w:val="TAR"/>
              <w:rPr>
                <w:rFonts w:cs="Arial"/>
                <w:sz w:val="16"/>
              </w:rPr>
            </w:pPr>
            <w:r w:rsidRPr="00446081">
              <w:rPr>
                <w:rFonts w:cs="Arial"/>
                <w:sz w:val="16"/>
              </w:rPr>
              <w:t>2</w:t>
            </w:r>
          </w:p>
        </w:tc>
        <w:tc>
          <w:tcPr>
            <w:tcW w:w="850" w:type="dxa"/>
          </w:tcPr>
          <w:p w14:paraId="0E85D4C6" w14:textId="77777777" w:rsidR="000C33CE" w:rsidRPr="00446081" w:rsidRDefault="000C33CE" w:rsidP="00022DFD">
            <w:pPr>
              <w:pStyle w:val="TAL"/>
              <w:rPr>
                <w:rFonts w:cs="Arial"/>
                <w:sz w:val="16"/>
              </w:rPr>
            </w:pPr>
            <w:r w:rsidRPr="00446081">
              <w:rPr>
                <w:rFonts w:cs="Arial"/>
                <w:sz w:val="16"/>
              </w:rPr>
              <w:t>Rel-18</w:t>
            </w:r>
          </w:p>
        </w:tc>
        <w:tc>
          <w:tcPr>
            <w:tcW w:w="947" w:type="dxa"/>
          </w:tcPr>
          <w:p w14:paraId="3F40723E" w14:textId="77777777" w:rsidR="000C33CE" w:rsidRPr="00446081" w:rsidRDefault="000C33CE" w:rsidP="00022DFD">
            <w:pPr>
              <w:pStyle w:val="TAL"/>
              <w:rPr>
                <w:rFonts w:cs="Arial"/>
                <w:sz w:val="16"/>
              </w:rPr>
            </w:pPr>
            <w:r w:rsidRPr="00446081">
              <w:rPr>
                <w:rFonts w:cs="Arial"/>
                <w:sz w:val="16"/>
              </w:rPr>
              <w:t>D</w:t>
            </w:r>
          </w:p>
        </w:tc>
        <w:tc>
          <w:tcPr>
            <w:tcW w:w="1038" w:type="dxa"/>
          </w:tcPr>
          <w:p w14:paraId="266B84D9" w14:textId="77777777" w:rsidR="000C33CE" w:rsidRPr="00446081" w:rsidRDefault="000C33CE" w:rsidP="00022DFD">
            <w:pPr>
              <w:pStyle w:val="TAL"/>
              <w:rPr>
                <w:rFonts w:cs="Arial"/>
                <w:sz w:val="16"/>
              </w:rPr>
            </w:pPr>
            <w:r w:rsidRPr="00446081">
              <w:rPr>
                <w:rFonts w:cs="Arial"/>
                <w:sz w:val="16"/>
              </w:rPr>
              <w:t>5G_eLCS_Ph3</w:t>
            </w:r>
          </w:p>
        </w:tc>
        <w:tc>
          <w:tcPr>
            <w:tcW w:w="1417" w:type="dxa"/>
          </w:tcPr>
          <w:p w14:paraId="05D447E3"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97346A6" w14:textId="77777777" w:rsidTr="00022DFD">
        <w:tc>
          <w:tcPr>
            <w:tcW w:w="1097" w:type="dxa"/>
          </w:tcPr>
          <w:p w14:paraId="2D4AE1AB" w14:textId="77777777" w:rsidR="000C33CE" w:rsidRPr="00446081" w:rsidRDefault="000C33CE" w:rsidP="00022DFD">
            <w:pPr>
              <w:pStyle w:val="TAL"/>
              <w:rPr>
                <w:rFonts w:cs="Arial"/>
                <w:sz w:val="16"/>
              </w:rPr>
            </w:pPr>
            <w:r w:rsidRPr="00446081">
              <w:rPr>
                <w:rFonts w:cs="Arial"/>
                <w:sz w:val="16"/>
              </w:rPr>
              <w:t>C1-244182</w:t>
            </w:r>
          </w:p>
        </w:tc>
        <w:tc>
          <w:tcPr>
            <w:tcW w:w="1592" w:type="dxa"/>
          </w:tcPr>
          <w:p w14:paraId="2CC01BC3" w14:textId="77777777" w:rsidR="000C33CE" w:rsidRPr="00446081" w:rsidRDefault="000C33CE" w:rsidP="00022DFD">
            <w:pPr>
              <w:pStyle w:val="TAL"/>
              <w:rPr>
                <w:rFonts w:cs="Arial"/>
                <w:sz w:val="16"/>
              </w:rPr>
            </w:pPr>
            <w:r w:rsidRPr="00446081">
              <w:rPr>
                <w:rFonts w:cs="Arial"/>
                <w:sz w:val="16"/>
              </w:rPr>
              <w:t>Correction to vnd.3gpp.5gsa2x-local-service-information MIME type</w:t>
            </w:r>
          </w:p>
        </w:tc>
        <w:tc>
          <w:tcPr>
            <w:tcW w:w="1701" w:type="dxa"/>
          </w:tcPr>
          <w:p w14:paraId="60F5DBFC"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53052BB6" w14:textId="77777777" w:rsidR="000C33CE" w:rsidRPr="00446081" w:rsidRDefault="000C33CE" w:rsidP="00022DFD">
            <w:pPr>
              <w:pStyle w:val="TAL"/>
              <w:rPr>
                <w:rFonts w:cs="Arial"/>
                <w:sz w:val="16"/>
              </w:rPr>
            </w:pPr>
            <w:r w:rsidRPr="00446081">
              <w:rPr>
                <w:rFonts w:cs="Arial"/>
                <w:sz w:val="16"/>
              </w:rPr>
              <w:t>24.577</w:t>
            </w:r>
          </w:p>
        </w:tc>
        <w:tc>
          <w:tcPr>
            <w:tcW w:w="1179" w:type="dxa"/>
          </w:tcPr>
          <w:p w14:paraId="086AC4CE" w14:textId="77777777" w:rsidR="000C33CE" w:rsidRPr="00446081" w:rsidRDefault="000C33CE" w:rsidP="00022DFD">
            <w:pPr>
              <w:pStyle w:val="TAL"/>
              <w:rPr>
                <w:rFonts w:cs="Arial"/>
                <w:sz w:val="16"/>
              </w:rPr>
            </w:pPr>
            <w:r w:rsidRPr="00446081">
              <w:rPr>
                <w:rFonts w:cs="Arial"/>
                <w:sz w:val="16"/>
              </w:rPr>
              <w:t>0006</w:t>
            </w:r>
          </w:p>
        </w:tc>
        <w:tc>
          <w:tcPr>
            <w:tcW w:w="709" w:type="dxa"/>
          </w:tcPr>
          <w:p w14:paraId="030CC498" w14:textId="77777777" w:rsidR="000C33CE" w:rsidRPr="00446081" w:rsidRDefault="000C33CE" w:rsidP="00022DFD">
            <w:pPr>
              <w:pStyle w:val="TAR"/>
              <w:rPr>
                <w:rFonts w:cs="Arial"/>
                <w:sz w:val="16"/>
              </w:rPr>
            </w:pPr>
          </w:p>
        </w:tc>
        <w:tc>
          <w:tcPr>
            <w:tcW w:w="850" w:type="dxa"/>
          </w:tcPr>
          <w:p w14:paraId="1BDE9FB6" w14:textId="77777777" w:rsidR="000C33CE" w:rsidRPr="00446081" w:rsidRDefault="000C33CE" w:rsidP="00022DFD">
            <w:pPr>
              <w:pStyle w:val="TAL"/>
              <w:rPr>
                <w:rFonts w:cs="Arial"/>
                <w:sz w:val="16"/>
              </w:rPr>
            </w:pPr>
            <w:r w:rsidRPr="00446081">
              <w:rPr>
                <w:rFonts w:cs="Arial"/>
                <w:sz w:val="16"/>
              </w:rPr>
              <w:t>Rel-18</w:t>
            </w:r>
          </w:p>
        </w:tc>
        <w:tc>
          <w:tcPr>
            <w:tcW w:w="947" w:type="dxa"/>
          </w:tcPr>
          <w:p w14:paraId="46A1CE34" w14:textId="77777777" w:rsidR="000C33CE" w:rsidRPr="00446081" w:rsidRDefault="000C33CE" w:rsidP="00022DFD">
            <w:pPr>
              <w:pStyle w:val="TAL"/>
              <w:rPr>
                <w:rFonts w:cs="Arial"/>
                <w:sz w:val="16"/>
              </w:rPr>
            </w:pPr>
            <w:r w:rsidRPr="00446081">
              <w:rPr>
                <w:rFonts w:cs="Arial"/>
                <w:sz w:val="16"/>
              </w:rPr>
              <w:t>F</w:t>
            </w:r>
          </w:p>
        </w:tc>
        <w:tc>
          <w:tcPr>
            <w:tcW w:w="1038" w:type="dxa"/>
          </w:tcPr>
          <w:p w14:paraId="48707D80" w14:textId="77777777" w:rsidR="000C33CE" w:rsidRPr="00446081" w:rsidRDefault="000C33CE" w:rsidP="00022DFD">
            <w:pPr>
              <w:pStyle w:val="TAL"/>
              <w:rPr>
                <w:rFonts w:cs="Arial"/>
                <w:sz w:val="16"/>
              </w:rPr>
            </w:pPr>
            <w:r w:rsidRPr="00446081">
              <w:rPr>
                <w:rFonts w:cs="Arial"/>
                <w:sz w:val="16"/>
              </w:rPr>
              <w:t>UAS_Ph2</w:t>
            </w:r>
          </w:p>
        </w:tc>
        <w:tc>
          <w:tcPr>
            <w:tcW w:w="1417" w:type="dxa"/>
          </w:tcPr>
          <w:p w14:paraId="1E8B84D3"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684261F" w14:textId="77777777" w:rsidTr="00022DFD">
        <w:tc>
          <w:tcPr>
            <w:tcW w:w="1097" w:type="dxa"/>
          </w:tcPr>
          <w:p w14:paraId="066A50C2" w14:textId="77777777" w:rsidR="000C33CE" w:rsidRPr="00446081" w:rsidRDefault="000C33CE" w:rsidP="00022DFD">
            <w:pPr>
              <w:pStyle w:val="TAL"/>
              <w:rPr>
                <w:rFonts w:cs="Arial"/>
                <w:sz w:val="16"/>
              </w:rPr>
            </w:pPr>
            <w:r w:rsidRPr="00446081">
              <w:rPr>
                <w:rFonts w:cs="Arial"/>
                <w:sz w:val="16"/>
              </w:rPr>
              <w:t>C1-244910</w:t>
            </w:r>
          </w:p>
        </w:tc>
        <w:tc>
          <w:tcPr>
            <w:tcW w:w="1592" w:type="dxa"/>
          </w:tcPr>
          <w:p w14:paraId="37A8DF05" w14:textId="77777777" w:rsidR="000C33CE" w:rsidRPr="00446081" w:rsidRDefault="000C33CE" w:rsidP="00022DFD">
            <w:pPr>
              <w:pStyle w:val="TAL"/>
              <w:rPr>
                <w:rFonts w:cs="Arial"/>
                <w:sz w:val="16"/>
              </w:rPr>
            </w:pPr>
            <w:r w:rsidRPr="00446081">
              <w:rPr>
                <w:rFonts w:cs="Arial"/>
                <w:sz w:val="16"/>
              </w:rPr>
              <w:t>Correction to vnd.3gpp.5gsa2x-local-service-information MIME type</w:t>
            </w:r>
          </w:p>
        </w:tc>
        <w:tc>
          <w:tcPr>
            <w:tcW w:w="1701" w:type="dxa"/>
          </w:tcPr>
          <w:p w14:paraId="648093AA"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33ADBA39" w14:textId="77777777" w:rsidR="000C33CE" w:rsidRPr="00446081" w:rsidRDefault="000C33CE" w:rsidP="00022DFD">
            <w:pPr>
              <w:pStyle w:val="TAL"/>
              <w:rPr>
                <w:rFonts w:cs="Arial"/>
                <w:sz w:val="16"/>
              </w:rPr>
            </w:pPr>
            <w:r w:rsidRPr="00446081">
              <w:rPr>
                <w:rFonts w:cs="Arial"/>
                <w:sz w:val="16"/>
              </w:rPr>
              <w:t>24.577</w:t>
            </w:r>
          </w:p>
        </w:tc>
        <w:tc>
          <w:tcPr>
            <w:tcW w:w="1179" w:type="dxa"/>
          </w:tcPr>
          <w:p w14:paraId="2ACDF1E7" w14:textId="77777777" w:rsidR="000C33CE" w:rsidRPr="00446081" w:rsidRDefault="000C33CE" w:rsidP="00022DFD">
            <w:pPr>
              <w:pStyle w:val="TAL"/>
              <w:rPr>
                <w:rFonts w:cs="Arial"/>
                <w:sz w:val="16"/>
              </w:rPr>
            </w:pPr>
            <w:r w:rsidRPr="00446081">
              <w:rPr>
                <w:rFonts w:cs="Arial"/>
                <w:sz w:val="16"/>
              </w:rPr>
              <w:t>0006</w:t>
            </w:r>
          </w:p>
        </w:tc>
        <w:tc>
          <w:tcPr>
            <w:tcW w:w="709" w:type="dxa"/>
          </w:tcPr>
          <w:p w14:paraId="39C5F28D" w14:textId="77777777" w:rsidR="000C33CE" w:rsidRPr="00446081" w:rsidRDefault="000C33CE" w:rsidP="00022DFD">
            <w:pPr>
              <w:pStyle w:val="TAR"/>
              <w:rPr>
                <w:rFonts w:cs="Arial"/>
                <w:sz w:val="16"/>
              </w:rPr>
            </w:pPr>
            <w:r w:rsidRPr="00446081">
              <w:rPr>
                <w:rFonts w:cs="Arial"/>
                <w:sz w:val="16"/>
              </w:rPr>
              <w:t>1</w:t>
            </w:r>
          </w:p>
        </w:tc>
        <w:tc>
          <w:tcPr>
            <w:tcW w:w="850" w:type="dxa"/>
          </w:tcPr>
          <w:p w14:paraId="79F6D792" w14:textId="77777777" w:rsidR="000C33CE" w:rsidRPr="00446081" w:rsidRDefault="000C33CE" w:rsidP="00022DFD">
            <w:pPr>
              <w:pStyle w:val="TAL"/>
              <w:rPr>
                <w:rFonts w:cs="Arial"/>
                <w:sz w:val="16"/>
              </w:rPr>
            </w:pPr>
            <w:r w:rsidRPr="00446081">
              <w:rPr>
                <w:rFonts w:cs="Arial"/>
                <w:sz w:val="16"/>
              </w:rPr>
              <w:t>Rel-18</w:t>
            </w:r>
          </w:p>
        </w:tc>
        <w:tc>
          <w:tcPr>
            <w:tcW w:w="947" w:type="dxa"/>
          </w:tcPr>
          <w:p w14:paraId="0DB8FFC4" w14:textId="77777777" w:rsidR="000C33CE" w:rsidRPr="00446081" w:rsidRDefault="000C33CE" w:rsidP="00022DFD">
            <w:pPr>
              <w:pStyle w:val="TAL"/>
              <w:rPr>
                <w:rFonts w:cs="Arial"/>
                <w:sz w:val="16"/>
              </w:rPr>
            </w:pPr>
            <w:r w:rsidRPr="00446081">
              <w:rPr>
                <w:rFonts w:cs="Arial"/>
                <w:sz w:val="16"/>
              </w:rPr>
              <w:t>F</w:t>
            </w:r>
          </w:p>
        </w:tc>
        <w:tc>
          <w:tcPr>
            <w:tcW w:w="1038" w:type="dxa"/>
          </w:tcPr>
          <w:p w14:paraId="0D38C245" w14:textId="77777777" w:rsidR="000C33CE" w:rsidRPr="00446081" w:rsidRDefault="000C33CE" w:rsidP="00022DFD">
            <w:pPr>
              <w:pStyle w:val="TAL"/>
              <w:rPr>
                <w:rFonts w:cs="Arial"/>
                <w:sz w:val="16"/>
              </w:rPr>
            </w:pPr>
            <w:r w:rsidRPr="00446081">
              <w:rPr>
                <w:rFonts w:cs="Arial"/>
                <w:sz w:val="16"/>
              </w:rPr>
              <w:t>UAS_Ph2</w:t>
            </w:r>
          </w:p>
        </w:tc>
        <w:tc>
          <w:tcPr>
            <w:tcW w:w="1417" w:type="dxa"/>
          </w:tcPr>
          <w:p w14:paraId="55819028"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5A61197" w14:textId="77777777" w:rsidTr="00022DFD">
        <w:tc>
          <w:tcPr>
            <w:tcW w:w="1097" w:type="dxa"/>
          </w:tcPr>
          <w:p w14:paraId="76B75A0F" w14:textId="77777777" w:rsidR="000C33CE" w:rsidRPr="00446081" w:rsidRDefault="000C33CE" w:rsidP="00022DFD">
            <w:pPr>
              <w:pStyle w:val="TAL"/>
              <w:rPr>
                <w:rFonts w:cs="Arial"/>
                <w:sz w:val="16"/>
              </w:rPr>
            </w:pPr>
            <w:r w:rsidRPr="00446081">
              <w:rPr>
                <w:rFonts w:cs="Arial"/>
                <w:sz w:val="16"/>
              </w:rPr>
              <w:t>C1-244944</w:t>
            </w:r>
          </w:p>
        </w:tc>
        <w:tc>
          <w:tcPr>
            <w:tcW w:w="1592" w:type="dxa"/>
          </w:tcPr>
          <w:p w14:paraId="7306F9BE" w14:textId="77777777" w:rsidR="000C33CE" w:rsidRPr="00446081" w:rsidRDefault="000C33CE" w:rsidP="00022DFD">
            <w:pPr>
              <w:pStyle w:val="TAL"/>
              <w:rPr>
                <w:rFonts w:cs="Arial"/>
                <w:sz w:val="16"/>
              </w:rPr>
            </w:pPr>
            <w:r w:rsidRPr="00446081">
              <w:rPr>
                <w:rFonts w:cs="Arial"/>
                <w:sz w:val="16"/>
              </w:rPr>
              <w:t>Correction to vnd.3gpp.5gsa2x-local-service-information MIME type</w:t>
            </w:r>
          </w:p>
        </w:tc>
        <w:tc>
          <w:tcPr>
            <w:tcW w:w="1701" w:type="dxa"/>
          </w:tcPr>
          <w:p w14:paraId="6DA7D772"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Ericsson</w:t>
            </w:r>
          </w:p>
        </w:tc>
        <w:tc>
          <w:tcPr>
            <w:tcW w:w="992" w:type="dxa"/>
          </w:tcPr>
          <w:p w14:paraId="5B012021" w14:textId="77777777" w:rsidR="000C33CE" w:rsidRPr="00446081" w:rsidRDefault="000C33CE" w:rsidP="00022DFD">
            <w:pPr>
              <w:pStyle w:val="TAL"/>
              <w:rPr>
                <w:rFonts w:cs="Arial"/>
                <w:sz w:val="16"/>
              </w:rPr>
            </w:pPr>
            <w:r w:rsidRPr="00446081">
              <w:rPr>
                <w:rFonts w:cs="Arial"/>
                <w:sz w:val="16"/>
              </w:rPr>
              <w:t>24.577</w:t>
            </w:r>
          </w:p>
        </w:tc>
        <w:tc>
          <w:tcPr>
            <w:tcW w:w="1179" w:type="dxa"/>
          </w:tcPr>
          <w:p w14:paraId="553A8B99" w14:textId="77777777" w:rsidR="000C33CE" w:rsidRPr="00446081" w:rsidRDefault="000C33CE" w:rsidP="00022DFD">
            <w:pPr>
              <w:pStyle w:val="TAL"/>
              <w:rPr>
                <w:rFonts w:cs="Arial"/>
                <w:sz w:val="16"/>
              </w:rPr>
            </w:pPr>
            <w:r w:rsidRPr="00446081">
              <w:rPr>
                <w:rFonts w:cs="Arial"/>
                <w:sz w:val="16"/>
              </w:rPr>
              <w:t>0006</w:t>
            </w:r>
          </w:p>
        </w:tc>
        <w:tc>
          <w:tcPr>
            <w:tcW w:w="709" w:type="dxa"/>
          </w:tcPr>
          <w:p w14:paraId="420A3EDA" w14:textId="77777777" w:rsidR="000C33CE" w:rsidRPr="00446081" w:rsidRDefault="000C33CE" w:rsidP="00022DFD">
            <w:pPr>
              <w:pStyle w:val="TAR"/>
              <w:rPr>
                <w:rFonts w:cs="Arial"/>
                <w:sz w:val="16"/>
              </w:rPr>
            </w:pPr>
            <w:r w:rsidRPr="00446081">
              <w:rPr>
                <w:rFonts w:cs="Arial"/>
                <w:sz w:val="16"/>
              </w:rPr>
              <w:t>2</w:t>
            </w:r>
          </w:p>
        </w:tc>
        <w:tc>
          <w:tcPr>
            <w:tcW w:w="850" w:type="dxa"/>
          </w:tcPr>
          <w:p w14:paraId="1E1A1BF8" w14:textId="77777777" w:rsidR="000C33CE" w:rsidRPr="00446081" w:rsidRDefault="000C33CE" w:rsidP="00022DFD">
            <w:pPr>
              <w:pStyle w:val="TAL"/>
              <w:rPr>
                <w:rFonts w:cs="Arial"/>
                <w:sz w:val="16"/>
              </w:rPr>
            </w:pPr>
            <w:r w:rsidRPr="00446081">
              <w:rPr>
                <w:rFonts w:cs="Arial"/>
                <w:sz w:val="16"/>
              </w:rPr>
              <w:t>Rel-18</w:t>
            </w:r>
          </w:p>
        </w:tc>
        <w:tc>
          <w:tcPr>
            <w:tcW w:w="947" w:type="dxa"/>
          </w:tcPr>
          <w:p w14:paraId="6AAFCCB6" w14:textId="77777777" w:rsidR="000C33CE" w:rsidRPr="00446081" w:rsidRDefault="000C33CE" w:rsidP="00022DFD">
            <w:pPr>
              <w:pStyle w:val="TAL"/>
              <w:rPr>
                <w:rFonts w:cs="Arial"/>
                <w:sz w:val="16"/>
              </w:rPr>
            </w:pPr>
            <w:r w:rsidRPr="00446081">
              <w:rPr>
                <w:rFonts w:cs="Arial"/>
                <w:sz w:val="16"/>
              </w:rPr>
              <w:t>F</w:t>
            </w:r>
          </w:p>
        </w:tc>
        <w:tc>
          <w:tcPr>
            <w:tcW w:w="1038" w:type="dxa"/>
          </w:tcPr>
          <w:p w14:paraId="754D573A" w14:textId="77777777" w:rsidR="000C33CE" w:rsidRPr="00446081" w:rsidRDefault="000C33CE" w:rsidP="00022DFD">
            <w:pPr>
              <w:pStyle w:val="TAL"/>
              <w:rPr>
                <w:rFonts w:cs="Arial"/>
                <w:sz w:val="16"/>
              </w:rPr>
            </w:pPr>
            <w:r w:rsidRPr="00446081">
              <w:rPr>
                <w:rFonts w:cs="Arial"/>
                <w:sz w:val="16"/>
              </w:rPr>
              <w:t>UAS_Ph2</w:t>
            </w:r>
          </w:p>
        </w:tc>
        <w:tc>
          <w:tcPr>
            <w:tcW w:w="1417" w:type="dxa"/>
          </w:tcPr>
          <w:p w14:paraId="3318489A"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5C50D478" w14:textId="77777777" w:rsidTr="00022DFD">
        <w:tc>
          <w:tcPr>
            <w:tcW w:w="1097" w:type="dxa"/>
          </w:tcPr>
          <w:p w14:paraId="0EFD98F0" w14:textId="77777777" w:rsidR="000C33CE" w:rsidRPr="00446081" w:rsidRDefault="000C33CE" w:rsidP="00022DFD">
            <w:pPr>
              <w:pStyle w:val="TAL"/>
              <w:rPr>
                <w:rFonts w:cs="Arial"/>
                <w:sz w:val="16"/>
              </w:rPr>
            </w:pPr>
            <w:r w:rsidRPr="00446081">
              <w:rPr>
                <w:rFonts w:cs="Arial"/>
                <w:sz w:val="16"/>
              </w:rPr>
              <w:t>C1-244313</w:t>
            </w:r>
          </w:p>
        </w:tc>
        <w:tc>
          <w:tcPr>
            <w:tcW w:w="1592" w:type="dxa"/>
          </w:tcPr>
          <w:p w14:paraId="31E0E2D0" w14:textId="77777777" w:rsidR="000C33CE" w:rsidRPr="00446081" w:rsidRDefault="000C33CE" w:rsidP="00022DFD">
            <w:pPr>
              <w:pStyle w:val="TAL"/>
              <w:rPr>
                <w:rFonts w:cs="Arial"/>
                <w:sz w:val="16"/>
              </w:rPr>
            </w:pPr>
            <w:r w:rsidRPr="00446081">
              <w:rPr>
                <w:rFonts w:cs="Arial"/>
                <w:sz w:val="16"/>
              </w:rPr>
              <w:t>Add the message definitions of UE-requested A2X policy provisioning procedure</w:t>
            </w:r>
          </w:p>
        </w:tc>
        <w:tc>
          <w:tcPr>
            <w:tcW w:w="1701" w:type="dxa"/>
          </w:tcPr>
          <w:p w14:paraId="1B6A252C" w14:textId="77777777" w:rsidR="000C33CE" w:rsidRPr="00446081" w:rsidRDefault="000C33CE" w:rsidP="00022DFD">
            <w:pPr>
              <w:pStyle w:val="TAL"/>
              <w:rPr>
                <w:rFonts w:cs="Arial"/>
                <w:sz w:val="16"/>
              </w:rPr>
            </w:pPr>
            <w:r w:rsidRPr="00446081">
              <w:rPr>
                <w:rFonts w:cs="Arial"/>
                <w:sz w:val="16"/>
              </w:rPr>
              <w:t>SHARP</w:t>
            </w:r>
          </w:p>
        </w:tc>
        <w:tc>
          <w:tcPr>
            <w:tcW w:w="992" w:type="dxa"/>
          </w:tcPr>
          <w:p w14:paraId="5220DA22" w14:textId="77777777" w:rsidR="000C33CE" w:rsidRPr="00446081" w:rsidRDefault="000C33CE" w:rsidP="00022DFD">
            <w:pPr>
              <w:pStyle w:val="TAL"/>
              <w:rPr>
                <w:rFonts w:cs="Arial"/>
                <w:sz w:val="16"/>
              </w:rPr>
            </w:pPr>
            <w:r w:rsidRPr="00446081">
              <w:rPr>
                <w:rFonts w:cs="Arial"/>
                <w:sz w:val="16"/>
              </w:rPr>
              <w:t>24.577</w:t>
            </w:r>
          </w:p>
        </w:tc>
        <w:tc>
          <w:tcPr>
            <w:tcW w:w="1179" w:type="dxa"/>
          </w:tcPr>
          <w:p w14:paraId="515D1953" w14:textId="77777777" w:rsidR="000C33CE" w:rsidRPr="00446081" w:rsidRDefault="000C33CE" w:rsidP="00022DFD">
            <w:pPr>
              <w:pStyle w:val="TAL"/>
              <w:rPr>
                <w:rFonts w:cs="Arial"/>
                <w:sz w:val="16"/>
              </w:rPr>
            </w:pPr>
            <w:r w:rsidRPr="00446081">
              <w:rPr>
                <w:rFonts w:cs="Arial"/>
                <w:sz w:val="16"/>
              </w:rPr>
              <w:t>0007</w:t>
            </w:r>
          </w:p>
        </w:tc>
        <w:tc>
          <w:tcPr>
            <w:tcW w:w="709" w:type="dxa"/>
          </w:tcPr>
          <w:p w14:paraId="7BA17039" w14:textId="77777777" w:rsidR="000C33CE" w:rsidRPr="00446081" w:rsidRDefault="000C33CE" w:rsidP="00022DFD">
            <w:pPr>
              <w:pStyle w:val="TAR"/>
              <w:rPr>
                <w:rFonts w:cs="Arial"/>
                <w:sz w:val="16"/>
              </w:rPr>
            </w:pPr>
          </w:p>
        </w:tc>
        <w:tc>
          <w:tcPr>
            <w:tcW w:w="850" w:type="dxa"/>
          </w:tcPr>
          <w:p w14:paraId="7B5B2A32" w14:textId="77777777" w:rsidR="000C33CE" w:rsidRPr="00446081" w:rsidRDefault="000C33CE" w:rsidP="00022DFD">
            <w:pPr>
              <w:pStyle w:val="TAL"/>
              <w:rPr>
                <w:rFonts w:cs="Arial"/>
                <w:sz w:val="16"/>
              </w:rPr>
            </w:pPr>
            <w:r w:rsidRPr="00446081">
              <w:rPr>
                <w:rFonts w:cs="Arial"/>
                <w:sz w:val="16"/>
              </w:rPr>
              <w:t>Rel-18</w:t>
            </w:r>
          </w:p>
        </w:tc>
        <w:tc>
          <w:tcPr>
            <w:tcW w:w="947" w:type="dxa"/>
          </w:tcPr>
          <w:p w14:paraId="736ECB27" w14:textId="77777777" w:rsidR="000C33CE" w:rsidRPr="00446081" w:rsidRDefault="000C33CE" w:rsidP="00022DFD">
            <w:pPr>
              <w:pStyle w:val="TAL"/>
              <w:rPr>
                <w:rFonts w:cs="Arial"/>
                <w:sz w:val="16"/>
              </w:rPr>
            </w:pPr>
            <w:r w:rsidRPr="00446081">
              <w:rPr>
                <w:rFonts w:cs="Arial"/>
                <w:sz w:val="16"/>
              </w:rPr>
              <w:t>F</w:t>
            </w:r>
          </w:p>
        </w:tc>
        <w:tc>
          <w:tcPr>
            <w:tcW w:w="1038" w:type="dxa"/>
          </w:tcPr>
          <w:p w14:paraId="7C749545" w14:textId="77777777" w:rsidR="000C33CE" w:rsidRPr="00446081" w:rsidRDefault="000C33CE" w:rsidP="00022DFD">
            <w:pPr>
              <w:pStyle w:val="TAL"/>
              <w:rPr>
                <w:rFonts w:cs="Arial"/>
                <w:sz w:val="16"/>
              </w:rPr>
            </w:pPr>
            <w:r w:rsidRPr="00446081">
              <w:rPr>
                <w:rFonts w:cs="Arial"/>
                <w:sz w:val="16"/>
              </w:rPr>
              <w:t>5GProtoc18</w:t>
            </w:r>
          </w:p>
        </w:tc>
        <w:tc>
          <w:tcPr>
            <w:tcW w:w="1417" w:type="dxa"/>
          </w:tcPr>
          <w:p w14:paraId="1F8F6CE2" w14:textId="77777777" w:rsidR="000C33CE" w:rsidRPr="00446081" w:rsidRDefault="000C33CE" w:rsidP="00022DFD">
            <w:pPr>
              <w:pStyle w:val="TAL"/>
              <w:rPr>
                <w:rFonts w:cs="Arial"/>
                <w:sz w:val="16"/>
              </w:rPr>
            </w:pPr>
            <w:r w:rsidRPr="00446081">
              <w:rPr>
                <w:rFonts w:cs="Arial"/>
                <w:sz w:val="16"/>
              </w:rPr>
              <w:t>not pursued</w:t>
            </w:r>
          </w:p>
        </w:tc>
      </w:tr>
      <w:tr w:rsidR="000C33CE" w:rsidRPr="00446081" w14:paraId="18BA564D" w14:textId="77777777" w:rsidTr="00022DFD">
        <w:tc>
          <w:tcPr>
            <w:tcW w:w="1097" w:type="dxa"/>
          </w:tcPr>
          <w:p w14:paraId="23F3EC8B" w14:textId="77777777" w:rsidR="000C33CE" w:rsidRPr="00446081" w:rsidRDefault="000C33CE" w:rsidP="00022DFD">
            <w:pPr>
              <w:pStyle w:val="TAL"/>
              <w:rPr>
                <w:rFonts w:cs="Arial"/>
                <w:sz w:val="16"/>
              </w:rPr>
            </w:pPr>
            <w:r w:rsidRPr="00446081">
              <w:rPr>
                <w:rFonts w:cs="Arial"/>
                <w:sz w:val="16"/>
              </w:rPr>
              <w:t>C1-244316</w:t>
            </w:r>
          </w:p>
        </w:tc>
        <w:tc>
          <w:tcPr>
            <w:tcW w:w="1592" w:type="dxa"/>
          </w:tcPr>
          <w:p w14:paraId="5FC64804" w14:textId="77777777" w:rsidR="000C33CE" w:rsidRPr="00446081" w:rsidRDefault="000C33CE" w:rsidP="00022DFD">
            <w:pPr>
              <w:pStyle w:val="TAL"/>
              <w:rPr>
                <w:rFonts w:cs="Arial"/>
                <w:sz w:val="16"/>
              </w:rPr>
            </w:pPr>
            <w:r w:rsidRPr="00446081">
              <w:rPr>
                <w:rFonts w:cs="Arial"/>
                <w:sz w:val="16"/>
              </w:rPr>
              <w:t>Add the message definitions of UE-requested A2X policy provisioning procedure</w:t>
            </w:r>
          </w:p>
        </w:tc>
        <w:tc>
          <w:tcPr>
            <w:tcW w:w="1701" w:type="dxa"/>
          </w:tcPr>
          <w:p w14:paraId="54C5B225" w14:textId="77777777" w:rsidR="000C33CE" w:rsidRPr="00446081" w:rsidRDefault="000C33CE" w:rsidP="00022DFD">
            <w:pPr>
              <w:pStyle w:val="TAL"/>
              <w:rPr>
                <w:rFonts w:cs="Arial"/>
                <w:sz w:val="16"/>
              </w:rPr>
            </w:pPr>
            <w:r w:rsidRPr="00446081">
              <w:rPr>
                <w:rFonts w:cs="Arial"/>
                <w:sz w:val="16"/>
              </w:rPr>
              <w:t>SHARP</w:t>
            </w:r>
          </w:p>
        </w:tc>
        <w:tc>
          <w:tcPr>
            <w:tcW w:w="992" w:type="dxa"/>
          </w:tcPr>
          <w:p w14:paraId="3F501679" w14:textId="77777777" w:rsidR="000C33CE" w:rsidRPr="00446081" w:rsidRDefault="000C33CE" w:rsidP="00022DFD">
            <w:pPr>
              <w:pStyle w:val="TAL"/>
              <w:rPr>
                <w:rFonts w:cs="Arial"/>
                <w:sz w:val="16"/>
              </w:rPr>
            </w:pPr>
            <w:r w:rsidRPr="00446081">
              <w:rPr>
                <w:rFonts w:cs="Arial"/>
                <w:sz w:val="16"/>
              </w:rPr>
              <w:t>24.577</w:t>
            </w:r>
          </w:p>
        </w:tc>
        <w:tc>
          <w:tcPr>
            <w:tcW w:w="1179" w:type="dxa"/>
          </w:tcPr>
          <w:p w14:paraId="7E7B0269" w14:textId="77777777" w:rsidR="000C33CE" w:rsidRPr="00446081" w:rsidRDefault="000C33CE" w:rsidP="00022DFD">
            <w:pPr>
              <w:pStyle w:val="TAL"/>
              <w:rPr>
                <w:rFonts w:cs="Arial"/>
                <w:sz w:val="16"/>
              </w:rPr>
            </w:pPr>
            <w:r w:rsidRPr="00446081">
              <w:rPr>
                <w:rFonts w:cs="Arial"/>
                <w:sz w:val="16"/>
              </w:rPr>
              <w:t>0008</w:t>
            </w:r>
          </w:p>
        </w:tc>
        <w:tc>
          <w:tcPr>
            <w:tcW w:w="709" w:type="dxa"/>
          </w:tcPr>
          <w:p w14:paraId="501869E8" w14:textId="77777777" w:rsidR="000C33CE" w:rsidRPr="00446081" w:rsidRDefault="000C33CE" w:rsidP="00022DFD">
            <w:pPr>
              <w:pStyle w:val="TAR"/>
              <w:rPr>
                <w:rFonts w:cs="Arial"/>
                <w:sz w:val="16"/>
              </w:rPr>
            </w:pPr>
          </w:p>
        </w:tc>
        <w:tc>
          <w:tcPr>
            <w:tcW w:w="850" w:type="dxa"/>
          </w:tcPr>
          <w:p w14:paraId="53A3DB8C" w14:textId="77777777" w:rsidR="000C33CE" w:rsidRPr="00446081" w:rsidRDefault="000C33CE" w:rsidP="00022DFD">
            <w:pPr>
              <w:pStyle w:val="TAL"/>
              <w:rPr>
                <w:rFonts w:cs="Arial"/>
                <w:sz w:val="16"/>
              </w:rPr>
            </w:pPr>
            <w:r w:rsidRPr="00446081">
              <w:rPr>
                <w:rFonts w:cs="Arial"/>
                <w:sz w:val="16"/>
              </w:rPr>
              <w:t>Rel-19</w:t>
            </w:r>
          </w:p>
        </w:tc>
        <w:tc>
          <w:tcPr>
            <w:tcW w:w="947" w:type="dxa"/>
          </w:tcPr>
          <w:p w14:paraId="502A63C6" w14:textId="77777777" w:rsidR="000C33CE" w:rsidRPr="00446081" w:rsidRDefault="000C33CE" w:rsidP="00022DFD">
            <w:pPr>
              <w:pStyle w:val="TAL"/>
              <w:rPr>
                <w:rFonts w:cs="Arial"/>
                <w:sz w:val="16"/>
              </w:rPr>
            </w:pPr>
            <w:r w:rsidRPr="00446081">
              <w:rPr>
                <w:rFonts w:cs="Arial"/>
                <w:sz w:val="16"/>
              </w:rPr>
              <w:t>F</w:t>
            </w:r>
          </w:p>
        </w:tc>
        <w:tc>
          <w:tcPr>
            <w:tcW w:w="1038" w:type="dxa"/>
          </w:tcPr>
          <w:p w14:paraId="05427B93" w14:textId="77777777" w:rsidR="000C33CE" w:rsidRPr="00446081" w:rsidRDefault="000C33CE" w:rsidP="00022DFD">
            <w:pPr>
              <w:pStyle w:val="TAL"/>
              <w:rPr>
                <w:rFonts w:cs="Arial"/>
                <w:sz w:val="16"/>
              </w:rPr>
            </w:pPr>
            <w:r w:rsidRPr="00446081">
              <w:rPr>
                <w:rFonts w:cs="Arial"/>
                <w:sz w:val="16"/>
              </w:rPr>
              <w:t>5GProtoc19</w:t>
            </w:r>
          </w:p>
        </w:tc>
        <w:tc>
          <w:tcPr>
            <w:tcW w:w="1417" w:type="dxa"/>
          </w:tcPr>
          <w:p w14:paraId="628B654E"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5B064C8" w14:textId="77777777" w:rsidTr="00022DFD">
        <w:tc>
          <w:tcPr>
            <w:tcW w:w="1097" w:type="dxa"/>
          </w:tcPr>
          <w:p w14:paraId="3F8D9034" w14:textId="77777777" w:rsidR="000C33CE" w:rsidRPr="00446081" w:rsidRDefault="000C33CE" w:rsidP="00022DFD">
            <w:pPr>
              <w:pStyle w:val="TAL"/>
              <w:rPr>
                <w:rFonts w:cs="Arial"/>
                <w:sz w:val="16"/>
              </w:rPr>
            </w:pPr>
            <w:r w:rsidRPr="00446081">
              <w:rPr>
                <w:rFonts w:cs="Arial"/>
                <w:sz w:val="16"/>
              </w:rPr>
              <w:t>C1-244608</w:t>
            </w:r>
          </w:p>
        </w:tc>
        <w:tc>
          <w:tcPr>
            <w:tcW w:w="1592" w:type="dxa"/>
          </w:tcPr>
          <w:p w14:paraId="34E1F8A0" w14:textId="77777777" w:rsidR="000C33CE" w:rsidRPr="00446081" w:rsidRDefault="000C33CE" w:rsidP="00022DFD">
            <w:pPr>
              <w:pStyle w:val="TAL"/>
              <w:rPr>
                <w:rFonts w:cs="Arial"/>
                <w:sz w:val="16"/>
              </w:rPr>
            </w:pPr>
            <w:r w:rsidRPr="00446081">
              <w:rPr>
                <w:rFonts w:cs="Arial"/>
                <w:sz w:val="16"/>
              </w:rPr>
              <w:t>Add the message definitions of UE-requested A2X policy provisioning procedure</w:t>
            </w:r>
          </w:p>
        </w:tc>
        <w:tc>
          <w:tcPr>
            <w:tcW w:w="1701" w:type="dxa"/>
          </w:tcPr>
          <w:p w14:paraId="5C0BF4E1" w14:textId="77777777" w:rsidR="000C33CE" w:rsidRPr="00446081" w:rsidRDefault="000C33CE" w:rsidP="00022DFD">
            <w:pPr>
              <w:pStyle w:val="TAL"/>
              <w:rPr>
                <w:rFonts w:cs="Arial"/>
                <w:sz w:val="16"/>
              </w:rPr>
            </w:pPr>
            <w:r w:rsidRPr="00446081">
              <w:rPr>
                <w:rFonts w:cs="Arial"/>
                <w:sz w:val="16"/>
              </w:rPr>
              <w:t>SHARP</w:t>
            </w:r>
          </w:p>
        </w:tc>
        <w:tc>
          <w:tcPr>
            <w:tcW w:w="992" w:type="dxa"/>
          </w:tcPr>
          <w:p w14:paraId="51BE4503" w14:textId="77777777" w:rsidR="000C33CE" w:rsidRPr="00446081" w:rsidRDefault="000C33CE" w:rsidP="00022DFD">
            <w:pPr>
              <w:pStyle w:val="TAL"/>
              <w:rPr>
                <w:rFonts w:cs="Arial"/>
                <w:sz w:val="16"/>
              </w:rPr>
            </w:pPr>
            <w:r w:rsidRPr="00446081">
              <w:rPr>
                <w:rFonts w:cs="Arial"/>
                <w:sz w:val="16"/>
              </w:rPr>
              <w:t>24.577</w:t>
            </w:r>
          </w:p>
        </w:tc>
        <w:tc>
          <w:tcPr>
            <w:tcW w:w="1179" w:type="dxa"/>
          </w:tcPr>
          <w:p w14:paraId="0B6A65CD" w14:textId="77777777" w:rsidR="000C33CE" w:rsidRPr="00446081" w:rsidRDefault="000C33CE" w:rsidP="00022DFD">
            <w:pPr>
              <w:pStyle w:val="TAL"/>
              <w:rPr>
                <w:rFonts w:cs="Arial"/>
                <w:sz w:val="16"/>
              </w:rPr>
            </w:pPr>
            <w:r w:rsidRPr="00446081">
              <w:rPr>
                <w:rFonts w:cs="Arial"/>
                <w:sz w:val="16"/>
              </w:rPr>
              <w:t>0008</w:t>
            </w:r>
          </w:p>
        </w:tc>
        <w:tc>
          <w:tcPr>
            <w:tcW w:w="709" w:type="dxa"/>
          </w:tcPr>
          <w:p w14:paraId="0BD0178F" w14:textId="77777777" w:rsidR="000C33CE" w:rsidRPr="00446081" w:rsidRDefault="000C33CE" w:rsidP="00022DFD">
            <w:pPr>
              <w:pStyle w:val="TAR"/>
              <w:rPr>
                <w:rFonts w:cs="Arial"/>
                <w:sz w:val="16"/>
              </w:rPr>
            </w:pPr>
            <w:r w:rsidRPr="00446081">
              <w:rPr>
                <w:rFonts w:cs="Arial"/>
                <w:sz w:val="16"/>
              </w:rPr>
              <w:t>1</w:t>
            </w:r>
          </w:p>
        </w:tc>
        <w:tc>
          <w:tcPr>
            <w:tcW w:w="850" w:type="dxa"/>
          </w:tcPr>
          <w:p w14:paraId="49247143" w14:textId="77777777" w:rsidR="000C33CE" w:rsidRPr="00446081" w:rsidRDefault="000C33CE" w:rsidP="00022DFD">
            <w:pPr>
              <w:pStyle w:val="TAL"/>
              <w:rPr>
                <w:rFonts w:cs="Arial"/>
                <w:sz w:val="16"/>
              </w:rPr>
            </w:pPr>
            <w:r w:rsidRPr="00446081">
              <w:rPr>
                <w:rFonts w:cs="Arial"/>
                <w:sz w:val="16"/>
              </w:rPr>
              <w:t>Rel-19</w:t>
            </w:r>
          </w:p>
        </w:tc>
        <w:tc>
          <w:tcPr>
            <w:tcW w:w="947" w:type="dxa"/>
          </w:tcPr>
          <w:p w14:paraId="1619E68B" w14:textId="77777777" w:rsidR="000C33CE" w:rsidRPr="00446081" w:rsidRDefault="000C33CE" w:rsidP="00022DFD">
            <w:pPr>
              <w:pStyle w:val="TAL"/>
              <w:rPr>
                <w:rFonts w:cs="Arial"/>
                <w:sz w:val="16"/>
              </w:rPr>
            </w:pPr>
            <w:r w:rsidRPr="00446081">
              <w:rPr>
                <w:rFonts w:cs="Arial"/>
                <w:sz w:val="16"/>
              </w:rPr>
              <w:t>F</w:t>
            </w:r>
          </w:p>
        </w:tc>
        <w:tc>
          <w:tcPr>
            <w:tcW w:w="1038" w:type="dxa"/>
          </w:tcPr>
          <w:p w14:paraId="7AAE15BE" w14:textId="77777777" w:rsidR="000C33CE" w:rsidRPr="00446081" w:rsidRDefault="000C33CE" w:rsidP="00022DFD">
            <w:pPr>
              <w:pStyle w:val="TAL"/>
              <w:rPr>
                <w:rFonts w:cs="Arial"/>
                <w:sz w:val="16"/>
              </w:rPr>
            </w:pPr>
            <w:r w:rsidRPr="00446081">
              <w:rPr>
                <w:rFonts w:cs="Arial"/>
                <w:sz w:val="16"/>
              </w:rPr>
              <w:t>TEI19</w:t>
            </w:r>
          </w:p>
        </w:tc>
        <w:tc>
          <w:tcPr>
            <w:tcW w:w="1417" w:type="dxa"/>
          </w:tcPr>
          <w:p w14:paraId="03852385"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484C1274" w14:textId="77777777" w:rsidTr="00022DFD">
        <w:tc>
          <w:tcPr>
            <w:tcW w:w="1097" w:type="dxa"/>
          </w:tcPr>
          <w:p w14:paraId="7B1720B9" w14:textId="77777777" w:rsidR="000C33CE" w:rsidRPr="00446081" w:rsidRDefault="000C33CE" w:rsidP="00022DFD">
            <w:pPr>
              <w:pStyle w:val="TAL"/>
              <w:rPr>
                <w:rFonts w:cs="Arial"/>
                <w:sz w:val="16"/>
              </w:rPr>
            </w:pPr>
            <w:r w:rsidRPr="00446081">
              <w:rPr>
                <w:rFonts w:cs="Arial"/>
                <w:sz w:val="16"/>
              </w:rPr>
              <w:t>C1-244181</w:t>
            </w:r>
          </w:p>
        </w:tc>
        <w:tc>
          <w:tcPr>
            <w:tcW w:w="1592" w:type="dxa"/>
          </w:tcPr>
          <w:p w14:paraId="414F51C4" w14:textId="77777777" w:rsidR="000C33CE" w:rsidRPr="00446081" w:rsidRDefault="000C33CE" w:rsidP="00022DFD">
            <w:pPr>
              <w:pStyle w:val="TAL"/>
              <w:rPr>
                <w:rFonts w:cs="Arial"/>
                <w:sz w:val="16"/>
              </w:rPr>
            </w:pPr>
            <w:r w:rsidRPr="00446081">
              <w:rPr>
                <w:rFonts w:cs="Arial"/>
                <w:sz w:val="16"/>
              </w:rPr>
              <w:t>Missing IANA registration template for new MIME types</w:t>
            </w:r>
          </w:p>
        </w:tc>
        <w:tc>
          <w:tcPr>
            <w:tcW w:w="1701" w:type="dxa"/>
          </w:tcPr>
          <w:p w14:paraId="1B00B016"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046FF458" w14:textId="77777777" w:rsidR="000C33CE" w:rsidRPr="00446081" w:rsidRDefault="000C33CE" w:rsidP="00022DFD">
            <w:pPr>
              <w:pStyle w:val="TAL"/>
              <w:rPr>
                <w:rFonts w:cs="Arial"/>
                <w:sz w:val="16"/>
              </w:rPr>
            </w:pPr>
            <w:r w:rsidRPr="00446081">
              <w:rPr>
                <w:rFonts w:cs="Arial"/>
                <w:sz w:val="16"/>
              </w:rPr>
              <w:t>24.587</w:t>
            </w:r>
          </w:p>
        </w:tc>
        <w:tc>
          <w:tcPr>
            <w:tcW w:w="1179" w:type="dxa"/>
          </w:tcPr>
          <w:p w14:paraId="55FD77DC" w14:textId="77777777" w:rsidR="000C33CE" w:rsidRPr="00446081" w:rsidRDefault="000C33CE" w:rsidP="00022DFD">
            <w:pPr>
              <w:pStyle w:val="TAL"/>
              <w:rPr>
                <w:rFonts w:cs="Arial"/>
                <w:sz w:val="16"/>
              </w:rPr>
            </w:pPr>
            <w:r w:rsidRPr="00446081">
              <w:rPr>
                <w:rFonts w:cs="Arial"/>
                <w:sz w:val="16"/>
              </w:rPr>
              <w:t>0303</w:t>
            </w:r>
          </w:p>
        </w:tc>
        <w:tc>
          <w:tcPr>
            <w:tcW w:w="709" w:type="dxa"/>
          </w:tcPr>
          <w:p w14:paraId="77EC0CFC" w14:textId="77777777" w:rsidR="000C33CE" w:rsidRPr="00446081" w:rsidRDefault="000C33CE" w:rsidP="00022DFD">
            <w:pPr>
              <w:pStyle w:val="TAR"/>
              <w:rPr>
                <w:rFonts w:cs="Arial"/>
                <w:sz w:val="16"/>
              </w:rPr>
            </w:pPr>
          </w:p>
        </w:tc>
        <w:tc>
          <w:tcPr>
            <w:tcW w:w="850" w:type="dxa"/>
          </w:tcPr>
          <w:p w14:paraId="35BB0620" w14:textId="77777777" w:rsidR="000C33CE" w:rsidRPr="00446081" w:rsidRDefault="000C33CE" w:rsidP="00022DFD">
            <w:pPr>
              <w:pStyle w:val="TAL"/>
              <w:rPr>
                <w:rFonts w:cs="Arial"/>
                <w:sz w:val="16"/>
              </w:rPr>
            </w:pPr>
            <w:r w:rsidRPr="00446081">
              <w:rPr>
                <w:rFonts w:cs="Arial"/>
                <w:sz w:val="16"/>
              </w:rPr>
              <w:t>Rel-18</w:t>
            </w:r>
          </w:p>
        </w:tc>
        <w:tc>
          <w:tcPr>
            <w:tcW w:w="947" w:type="dxa"/>
          </w:tcPr>
          <w:p w14:paraId="62E6C6B9" w14:textId="77777777" w:rsidR="000C33CE" w:rsidRPr="00446081" w:rsidRDefault="000C33CE" w:rsidP="00022DFD">
            <w:pPr>
              <w:pStyle w:val="TAL"/>
              <w:rPr>
                <w:rFonts w:cs="Arial"/>
                <w:sz w:val="16"/>
              </w:rPr>
            </w:pPr>
            <w:r w:rsidRPr="00446081">
              <w:rPr>
                <w:rFonts w:cs="Arial"/>
                <w:sz w:val="16"/>
              </w:rPr>
              <w:t>F</w:t>
            </w:r>
          </w:p>
        </w:tc>
        <w:tc>
          <w:tcPr>
            <w:tcW w:w="1038" w:type="dxa"/>
          </w:tcPr>
          <w:p w14:paraId="4A62A3E3" w14:textId="77777777" w:rsidR="000C33CE" w:rsidRPr="00446081" w:rsidRDefault="000C33CE" w:rsidP="00022DFD">
            <w:pPr>
              <w:pStyle w:val="TAL"/>
              <w:rPr>
                <w:rFonts w:cs="Arial"/>
                <w:sz w:val="16"/>
              </w:rPr>
            </w:pPr>
            <w:r w:rsidRPr="00446081">
              <w:rPr>
                <w:rFonts w:cs="Arial"/>
                <w:sz w:val="16"/>
              </w:rPr>
              <w:t>TEI18_MBS4V2X</w:t>
            </w:r>
          </w:p>
        </w:tc>
        <w:tc>
          <w:tcPr>
            <w:tcW w:w="1417" w:type="dxa"/>
          </w:tcPr>
          <w:p w14:paraId="45361EE5"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2AE2A89" w14:textId="77777777" w:rsidTr="00022DFD">
        <w:tc>
          <w:tcPr>
            <w:tcW w:w="1097" w:type="dxa"/>
          </w:tcPr>
          <w:p w14:paraId="296CCF1F" w14:textId="77777777" w:rsidR="000C33CE" w:rsidRPr="00446081" w:rsidRDefault="000C33CE" w:rsidP="00022DFD">
            <w:pPr>
              <w:pStyle w:val="TAL"/>
              <w:rPr>
                <w:rFonts w:cs="Arial"/>
                <w:sz w:val="16"/>
              </w:rPr>
            </w:pPr>
            <w:r w:rsidRPr="00446081">
              <w:rPr>
                <w:rFonts w:cs="Arial"/>
                <w:sz w:val="16"/>
              </w:rPr>
              <w:t>C1-244911</w:t>
            </w:r>
          </w:p>
        </w:tc>
        <w:tc>
          <w:tcPr>
            <w:tcW w:w="1592" w:type="dxa"/>
          </w:tcPr>
          <w:p w14:paraId="4E52B014" w14:textId="77777777" w:rsidR="000C33CE" w:rsidRPr="00446081" w:rsidRDefault="000C33CE" w:rsidP="00022DFD">
            <w:pPr>
              <w:pStyle w:val="TAL"/>
              <w:rPr>
                <w:rFonts w:cs="Arial"/>
                <w:sz w:val="16"/>
              </w:rPr>
            </w:pPr>
            <w:r w:rsidRPr="00446081">
              <w:rPr>
                <w:rFonts w:cs="Arial"/>
                <w:sz w:val="16"/>
              </w:rPr>
              <w:t>Missing IANA registration template for new MIME types</w:t>
            </w:r>
          </w:p>
        </w:tc>
        <w:tc>
          <w:tcPr>
            <w:tcW w:w="1701" w:type="dxa"/>
          </w:tcPr>
          <w:p w14:paraId="5539C49C"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24386A3E" w14:textId="77777777" w:rsidR="000C33CE" w:rsidRPr="00446081" w:rsidRDefault="000C33CE" w:rsidP="00022DFD">
            <w:pPr>
              <w:pStyle w:val="TAL"/>
              <w:rPr>
                <w:rFonts w:cs="Arial"/>
                <w:sz w:val="16"/>
              </w:rPr>
            </w:pPr>
            <w:r w:rsidRPr="00446081">
              <w:rPr>
                <w:rFonts w:cs="Arial"/>
                <w:sz w:val="16"/>
              </w:rPr>
              <w:t>24.587</w:t>
            </w:r>
          </w:p>
        </w:tc>
        <w:tc>
          <w:tcPr>
            <w:tcW w:w="1179" w:type="dxa"/>
          </w:tcPr>
          <w:p w14:paraId="235090A3" w14:textId="77777777" w:rsidR="000C33CE" w:rsidRPr="00446081" w:rsidRDefault="000C33CE" w:rsidP="00022DFD">
            <w:pPr>
              <w:pStyle w:val="TAL"/>
              <w:rPr>
                <w:rFonts w:cs="Arial"/>
                <w:sz w:val="16"/>
              </w:rPr>
            </w:pPr>
            <w:r w:rsidRPr="00446081">
              <w:rPr>
                <w:rFonts w:cs="Arial"/>
                <w:sz w:val="16"/>
              </w:rPr>
              <w:t>0303</w:t>
            </w:r>
          </w:p>
        </w:tc>
        <w:tc>
          <w:tcPr>
            <w:tcW w:w="709" w:type="dxa"/>
          </w:tcPr>
          <w:p w14:paraId="64C974F6" w14:textId="77777777" w:rsidR="000C33CE" w:rsidRPr="00446081" w:rsidRDefault="000C33CE" w:rsidP="00022DFD">
            <w:pPr>
              <w:pStyle w:val="TAR"/>
              <w:rPr>
                <w:rFonts w:cs="Arial"/>
                <w:sz w:val="16"/>
              </w:rPr>
            </w:pPr>
            <w:r w:rsidRPr="00446081">
              <w:rPr>
                <w:rFonts w:cs="Arial"/>
                <w:sz w:val="16"/>
              </w:rPr>
              <w:t>1</w:t>
            </w:r>
          </w:p>
        </w:tc>
        <w:tc>
          <w:tcPr>
            <w:tcW w:w="850" w:type="dxa"/>
          </w:tcPr>
          <w:p w14:paraId="1F98E09A" w14:textId="77777777" w:rsidR="000C33CE" w:rsidRPr="00446081" w:rsidRDefault="000C33CE" w:rsidP="00022DFD">
            <w:pPr>
              <w:pStyle w:val="TAL"/>
              <w:rPr>
                <w:rFonts w:cs="Arial"/>
                <w:sz w:val="16"/>
              </w:rPr>
            </w:pPr>
            <w:r w:rsidRPr="00446081">
              <w:rPr>
                <w:rFonts w:cs="Arial"/>
                <w:sz w:val="16"/>
              </w:rPr>
              <w:t>Rel-18</w:t>
            </w:r>
          </w:p>
        </w:tc>
        <w:tc>
          <w:tcPr>
            <w:tcW w:w="947" w:type="dxa"/>
          </w:tcPr>
          <w:p w14:paraId="46ED489D" w14:textId="77777777" w:rsidR="000C33CE" w:rsidRPr="00446081" w:rsidRDefault="000C33CE" w:rsidP="00022DFD">
            <w:pPr>
              <w:pStyle w:val="TAL"/>
              <w:rPr>
                <w:rFonts w:cs="Arial"/>
                <w:sz w:val="16"/>
              </w:rPr>
            </w:pPr>
            <w:r w:rsidRPr="00446081">
              <w:rPr>
                <w:rFonts w:cs="Arial"/>
                <w:sz w:val="16"/>
              </w:rPr>
              <w:t>F</w:t>
            </w:r>
          </w:p>
        </w:tc>
        <w:tc>
          <w:tcPr>
            <w:tcW w:w="1038" w:type="dxa"/>
          </w:tcPr>
          <w:p w14:paraId="1807929E" w14:textId="77777777" w:rsidR="000C33CE" w:rsidRPr="00446081" w:rsidRDefault="000C33CE" w:rsidP="00022DFD">
            <w:pPr>
              <w:pStyle w:val="TAL"/>
              <w:rPr>
                <w:rFonts w:cs="Arial"/>
                <w:sz w:val="16"/>
              </w:rPr>
            </w:pPr>
            <w:r w:rsidRPr="00446081">
              <w:rPr>
                <w:rFonts w:cs="Arial"/>
                <w:sz w:val="16"/>
              </w:rPr>
              <w:t>TEI18_MBS4V2X</w:t>
            </w:r>
          </w:p>
        </w:tc>
        <w:tc>
          <w:tcPr>
            <w:tcW w:w="1417" w:type="dxa"/>
          </w:tcPr>
          <w:p w14:paraId="75907A3B"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1412C999" w14:textId="77777777" w:rsidTr="00022DFD">
        <w:tc>
          <w:tcPr>
            <w:tcW w:w="1097" w:type="dxa"/>
          </w:tcPr>
          <w:p w14:paraId="2EA2A269" w14:textId="77777777" w:rsidR="000C33CE" w:rsidRPr="00446081" w:rsidRDefault="000C33CE" w:rsidP="00022DFD">
            <w:pPr>
              <w:pStyle w:val="TAL"/>
              <w:rPr>
                <w:rFonts w:cs="Arial"/>
                <w:sz w:val="16"/>
              </w:rPr>
            </w:pPr>
            <w:r w:rsidRPr="00446081">
              <w:rPr>
                <w:rFonts w:cs="Arial"/>
                <w:sz w:val="16"/>
              </w:rPr>
              <w:t>C1-244945</w:t>
            </w:r>
          </w:p>
        </w:tc>
        <w:tc>
          <w:tcPr>
            <w:tcW w:w="1592" w:type="dxa"/>
          </w:tcPr>
          <w:p w14:paraId="303D6B6A" w14:textId="77777777" w:rsidR="000C33CE" w:rsidRPr="00446081" w:rsidRDefault="000C33CE" w:rsidP="00022DFD">
            <w:pPr>
              <w:pStyle w:val="TAL"/>
              <w:rPr>
                <w:rFonts w:cs="Arial"/>
                <w:sz w:val="16"/>
              </w:rPr>
            </w:pPr>
            <w:r w:rsidRPr="00446081">
              <w:rPr>
                <w:rFonts w:cs="Arial"/>
                <w:sz w:val="16"/>
              </w:rPr>
              <w:t>Missing IANA registration template for new MIME types</w:t>
            </w:r>
          </w:p>
        </w:tc>
        <w:tc>
          <w:tcPr>
            <w:tcW w:w="1701" w:type="dxa"/>
          </w:tcPr>
          <w:p w14:paraId="3F4E901C"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r w:rsidRPr="00446081">
              <w:rPr>
                <w:rFonts w:cs="Arial"/>
                <w:sz w:val="16"/>
              </w:rPr>
              <w:t>, Ericsson</w:t>
            </w:r>
          </w:p>
        </w:tc>
        <w:tc>
          <w:tcPr>
            <w:tcW w:w="992" w:type="dxa"/>
          </w:tcPr>
          <w:p w14:paraId="43FB4A67" w14:textId="77777777" w:rsidR="000C33CE" w:rsidRPr="00446081" w:rsidRDefault="000C33CE" w:rsidP="00022DFD">
            <w:pPr>
              <w:pStyle w:val="TAL"/>
              <w:rPr>
                <w:rFonts w:cs="Arial"/>
                <w:sz w:val="16"/>
              </w:rPr>
            </w:pPr>
            <w:r w:rsidRPr="00446081">
              <w:rPr>
                <w:rFonts w:cs="Arial"/>
                <w:sz w:val="16"/>
              </w:rPr>
              <w:t>24.587</w:t>
            </w:r>
          </w:p>
        </w:tc>
        <w:tc>
          <w:tcPr>
            <w:tcW w:w="1179" w:type="dxa"/>
          </w:tcPr>
          <w:p w14:paraId="1A622F28" w14:textId="77777777" w:rsidR="000C33CE" w:rsidRPr="00446081" w:rsidRDefault="000C33CE" w:rsidP="00022DFD">
            <w:pPr>
              <w:pStyle w:val="TAL"/>
              <w:rPr>
                <w:rFonts w:cs="Arial"/>
                <w:sz w:val="16"/>
              </w:rPr>
            </w:pPr>
            <w:r w:rsidRPr="00446081">
              <w:rPr>
                <w:rFonts w:cs="Arial"/>
                <w:sz w:val="16"/>
              </w:rPr>
              <w:t>0303</w:t>
            </w:r>
          </w:p>
        </w:tc>
        <w:tc>
          <w:tcPr>
            <w:tcW w:w="709" w:type="dxa"/>
          </w:tcPr>
          <w:p w14:paraId="43B7CDEC" w14:textId="77777777" w:rsidR="000C33CE" w:rsidRPr="00446081" w:rsidRDefault="000C33CE" w:rsidP="00022DFD">
            <w:pPr>
              <w:pStyle w:val="TAR"/>
              <w:rPr>
                <w:rFonts w:cs="Arial"/>
                <w:sz w:val="16"/>
              </w:rPr>
            </w:pPr>
            <w:r w:rsidRPr="00446081">
              <w:rPr>
                <w:rFonts w:cs="Arial"/>
                <w:sz w:val="16"/>
              </w:rPr>
              <w:t>2</w:t>
            </w:r>
          </w:p>
        </w:tc>
        <w:tc>
          <w:tcPr>
            <w:tcW w:w="850" w:type="dxa"/>
          </w:tcPr>
          <w:p w14:paraId="7D63C001" w14:textId="77777777" w:rsidR="000C33CE" w:rsidRPr="00446081" w:rsidRDefault="000C33CE" w:rsidP="00022DFD">
            <w:pPr>
              <w:pStyle w:val="TAL"/>
              <w:rPr>
                <w:rFonts w:cs="Arial"/>
                <w:sz w:val="16"/>
              </w:rPr>
            </w:pPr>
            <w:r w:rsidRPr="00446081">
              <w:rPr>
                <w:rFonts w:cs="Arial"/>
                <w:sz w:val="16"/>
              </w:rPr>
              <w:t>Rel-18</w:t>
            </w:r>
          </w:p>
        </w:tc>
        <w:tc>
          <w:tcPr>
            <w:tcW w:w="947" w:type="dxa"/>
          </w:tcPr>
          <w:p w14:paraId="76C9EE6E" w14:textId="77777777" w:rsidR="000C33CE" w:rsidRPr="00446081" w:rsidRDefault="000C33CE" w:rsidP="00022DFD">
            <w:pPr>
              <w:pStyle w:val="TAL"/>
              <w:rPr>
                <w:rFonts w:cs="Arial"/>
                <w:sz w:val="16"/>
              </w:rPr>
            </w:pPr>
            <w:r w:rsidRPr="00446081">
              <w:rPr>
                <w:rFonts w:cs="Arial"/>
                <w:sz w:val="16"/>
              </w:rPr>
              <w:t>F</w:t>
            </w:r>
          </w:p>
        </w:tc>
        <w:tc>
          <w:tcPr>
            <w:tcW w:w="1038" w:type="dxa"/>
          </w:tcPr>
          <w:p w14:paraId="3BCCECC5" w14:textId="77777777" w:rsidR="000C33CE" w:rsidRPr="00446081" w:rsidRDefault="000C33CE" w:rsidP="00022DFD">
            <w:pPr>
              <w:pStyle w:val="TAL"/>
              <w:rPr>
                <w:rFonts w:cs="Arial"/>
                <w:sz w:val="16"/>
              </w:rPr>
            </w:pPr>
            <w:r w:rsidRPr="00446081">
              <w:rPr>
                <w:rFonts w:cs="Arial"/>
                <w:sz w:val="16"/>
              </w:rPr>
              <w:t>TEI18_MBS4V2X</w:t>
            </w:r>
          </w:p>
        </w:tc>
        <w:tc>
          <w:tcPr>
            <w:tcW w:w="1417" w:type="dxa"/>
          </w:tcPr>
          <w:p w14:paraId="3FA41051"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026266E" w14:textId="77777777" w:rsidTr="00022DFD">
        <w:tc>
          <w:tcPr>
            <w:tcW w:w="1097" w:type="dxa"/>
          </w:tcPr>
          <w:p w14:paraId="2FCCA1B7" w14:textId="77777777" w:rsidR="000C33CE" w:rsidRPr="00446081" w:rsidRDefault="000C33CE" w:rsidP="00022DFD">
            <w:pPr>
              <w:pStyle w:val="TAL"/>
              <w:rPr>
                <w:rFonts w:cs="Arial"/>
                <w:sz w:val="16"/>
              </w:rPr>
            </w:pPr>
            <w:r w:rsidRPr="00446081">
              <w:rPr>
                <w:rFonts w:cs="Arial"/>
                <w:sz w:val="16"/>
              </w:rPr>
              <w:t>C1-244183</w:t>
            </w:r>
          </w:p>
        </w:tc>
        <w:tc>
          <w:tcPr>
            <w:tcW w:w="1592" w:type="dxa"/>
          </w:tcPr>
          <w:p w14:paraId="5864A69F" w14:textId="77777777" w:rsidR="000C33CE" w:rsidRPr="00446081" w:rsidRDefault="000C33CE" w:rsidP="00022DFD">
            <w:pPr>
              <w:pStyle w:val="TAL"/>
              <w:rPr>
                <w:rFonts w:cs="Arial"/>
                <w:sz w:val="16"/>
              </w:rPr>
            </w:pPr>
            <w:r w:rsidRPr="00446081">
              <w:rPr>
                <w:rFonts w:cs="Arial"/>
                <w:sz w:val="16"/>
              </w:rPr>
              <w:t>Correction to the DIRECT LINK ESTABLISHMENT REQUEST message</w:t>
            </w:r>
          </w:p>
        </w:tc>
        <w:tc>
          <w:tcPr>
            <w:tcW w:w="1701" w:type="dxa"/>
          </w:tcPr>
          <w:p w14:paraId="285903FF"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79FB0621" w14:textId="77777777" w:rsidR="000C33CE" w:rsidRPr="00446081" w:rsidRDefault="000C33CE" w:rsidP="00022DFD">
            <w:pPr>
              <w:pStyle w:val="TAL"/>
              <w:rPr>
                <w:rFonts w:cs="Arial"/>
                <w:sz w:val="16"/>
              </w:rPr>
            </w:pPr>
            <w:r w:rsidRPr="00446081">
              <w:rPr>
                <w:rFonts w:cs="Arial"/>
                <w:sz w:val="16"/>
              </w:rPr>
              <w:t>24.587</w:t>
            </w:r>
          </w:p>
        </w:tc>
        <w:tc>
          <w:tcPr>
            <w:tcW w:w="1179" w:type="dxa"/>
          </w:tcPr>
          <w:p w14:paraId="2E271E8B" w14:textId="77777777" w:rsidR="000C33CE" w:rsidRPr="00446081" w:rsidRDefault="000C33CE" w:rsidP="00022DFD">
            <w:pPr>
              <w:pStyle w:val="TAL"/>
              <w:rPr>
                <w:rFonts w:cs="Arial"/>
                <w:sz w:val="16"/>
              </w:rPr>
            </w:pPr>
            <w:r w:rsidRPr="00446081">
              <w:rPr>
                <w:rFonts w:cs="Arial"/>
                <w:sz w:val="16"/>
              </w:rPr>
              <w:t>0304</w:t>
            </w:r>
          </w:p>
        </w:tc>
        <w:tc>
          <w:tcPr>
            <w:tcW w:w="709" w:type="dxa"/>
          </w:tcPr>
          <w:p w14:paraId="2DCB8C65" w14:textId="77777777" w:rsidR="000C33CE" w:rsidRPr="00446081" w:rsidRDefault="000C33CE" w:rsidP="00022DFD">
            <w:pPr>
              <w:pStyle w:val="TAR"/>
              <w:rPr>
                <w:rFonts w:cs="Arial"/>
                <w:sz w:val="16"/>
              </w:rPr>
            </w:pPr>
          </w:p>
        </w:tc>
        <w:tc>
          <w:tcPr>
            <w:tcW w:w="850" w:type="dxa"/>
          </w:tcPr>
          <w:p w14:paraId="74D5C69F" w14:textId="77777777" w:rsidR="000C33CE" w:rsidRPr="00446081" w:rsidRDefault="000C33CE" w:rsidP="00022DFD">
            <w:pPr>
              <w:pStyle w:val="TAL"/>
              <w:rPr>
                <w:rFonts w:cs="Arial"/>
                <w:sz w:val="16"/>
              </w:rPr>
            </w:pPr>
            <w:r w:rsidRPr="00446081">
              <w:rPr>
                <w:rFonts w:cs="Arial"/>
                <w:sz w:val="16"/>
              </w:rPr>
              <w:t>Rel-18</w:t>
            </w:r>
          </w:p>
        </w:tc>
        <w:tc>
          <w:tcPr>
            <w:tcW w:w="947" w:type="dxa"/>
          </w:tcPr>
          <w:p w14:paraId="4831A9FD" w14:textId="77777777" w:rsidR="000C33CE" w:rsidRPr="00446081" w:rsidRDefault="000C33CE" w:rsidP="00022DFD">
            <w:pPr>
              <w:pStyle w:val="TAL"/>
              <w:rPr>
                <w:rFonts w:cs="Arial"/>
                <w:sz w:val="16"/>
              </w:rPr>
            </w:pPr>
            <w:r w:rsidRPr="00446081">
              <w:rPr>
                <w:rFonts w:cs="Arial"/>
                <w:sz w:val="16"/>
              </w:rPr>
              <w:t>F</w:t>
            </w:r>
          </w:p>
        </w:tc>
        <w:tc>
          <w:tcPr>
            <w:tcW w:w="1038" w:type="dxa"/>
          </w:tcPr>
          <w:p w14:paraId="34531BDD" w14:textId="77777777" w:rsidR="000C33CE" w:rsidRPr="00446081" w:rsidRDefault="000C33CE" w:rsidP="00022DFD">
            <w:pPr>
              <w:pStyle w:val="TAL"/>
              <w:rPr>
                <w:rFonts w:cs="Arial"/>
                <w:sz w:val="16"/>
              </w:rPr>
            </w:pPr>
            <w:r w:rsidRPr="00446081">
              <w:rPr>
                <w:rFonts w:cs="Arial"/>
                <w:sz w:val="16"/>
              </w:rPr>
              <w:t>Ranging_SL</w:t>
            </w:r>
          </w:p>
        </w:tc>
        <w:tc>
          <w:tcPr>
            <w:tcW w:w="1417" w:type="dxa"/>
          </w:tcPr>
          <w:p w14:paraId="7360B5AA"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1CCC0AFC" w14:textId="77777777" w:rsidTr="00022DFD">
        <w:tc>
          <w:tcPr>
            <w:tcW w:w="1097" w:type="dxa"/>
          </w:tcPr>
          <w:p w14:paraId="329D248D" w14:textId="77777777" w:rsidR="000C33CE" w:rsidRPr="00446081" w:rsidRDefault="000C33CE" w:rsidP="00022DFD">
            <w:pPr>
              <w:pStyle w:val="TAL"/>
              <w:rPr>
                <w:rFonts w:cs="Arial"/>
                <w:sz w:val="16"/>
              </w:rPr>
            </w:pPr>
            <w:r w:rsidRPr="00446081">
              <w:rPr>
                <w:rFonts w:cs="Arial"/>
                <w:sz w:val="16"/>
              </w:rPr>
              <w:t>C1-244919</w:t>
            </w:r>
          </w:p>
        </w:tc>
        <w:tc>
          <w:tcPr>
            <w:tcW w:w="1592" w:type="dxa"/>
          </w:tcPr>
          <w:p w14:paraId="518FFFDA" w14:textId="77777777" w:rsidR="000C33CE" w:rsidRPr="00446081" w:rsidRDefault="000C33CE" w:rsidP="00022DFD">
            <w:pPr>
              <w:pStyle w:val="TAL"/>
              <w:rPr>
                <w:rFonts w:cs="Arial"/>
                <w:sz w:val="16"/>
              </w:rPr>
            </w:pPr>
            <w:r w:rsidRPr="00446081">
              <w:rPr>
                <w:rFonts w:cs="Arial"/>
                <w:sz w:val="16"/>
              </w:rPr>
              <w:t>Correction to the DIRECT LINK ESTABLISHMENT REQUEST message</w:t>
            </w:r>
          </w:p>
        </w:tc>
        <w:tc>
          <w:tcPr>
            <w:tcW w:w="1701" w:type="dxa"/>
          </w:tcPr>
          <w:p w14:paraId="1C5724BD" w14:textId="77777777" w:rsidR="000C33CE" w:rsidRPr="00446081" w:rsidRDefault="000C33CE" w:rsidP="00022DFD">
            <w:pPr>
              <w:pStyle w:val="TAL"/>
              <w:rPr>
                <w:rFonts w:cs="Arial"/>
                <w:sz w:val="16"/>
              </w:rPr>
            </w:pPr>
            <w:r w:rsidRPr="00446081">
              <w:rPr>
                <w:rFonts w:cs="Arial"/>
                <w:sz w:val="16"/>
              </w:rPr>
              <w:t xml:space="preserve">Huawei, </w:t>
            </w:r>
            <w:proofErr w:type="spellStart"/>
            <w:r w:rsidRPr="00446081">
              <w:rPr>
                <w:rFonts w:cs="Arial"/>
                <w:sz w:val="16"/>
              </w:rPr>
              <w:t>HiSilicon</w:t>
            </w:r>
            <w:proofErr w:type="spellEnd"/>
          </w:p>
        </w:tc>
        <w:tc>
          <w:tcPr>
            <w:tcW w:w="992" w:type="dxa"/>
          </w:tcPr>
          <w:p w14:paraId="562938A1" w14:textId="77777777" w:rsidR="000C33CE" w:rsidRPr="00446081" w:rsidRDefault="000C33CE" w:rsidP="00022DFD">
            <w:pPr>
              <w:pStyle w:val="TAL"/>
              <w:rPr>
                <w:rFonts w:cs="Arial"/>
                <w:sz w:val="16"/>
              </w:rPr>
            </w:pPr>
            <w:r w:rsidRPr="00446081">
              <w:rPr>
                <w:rFonts w:cs="Arial"/>
                <w:sz w:val="16"/>
              </w:rPr>
              <w:t>24.587</w:t>
            </w:r>
          </w:p>
        </w:tc>
        <w:tc>
          <w:tcPr>
            <w:tcW w:w="1179" w:type="dxa"/>
          </w:tcPr>
          <w:p w14:paraId="066E6DC1" w14:textId="77777777" w:rsidR="000C33CE" w:rsidRPr="00446081" w:rsidRDefault="000C33CE" w:rsidP="00022DFD">
            <w:pPr>
              <w:pStyle w:val="TAL"/>
              <w:rPr>
                <w:rFonts w:cs="Arial"/>
                <w:sz w:val="16"/>
              </w:rPr>
            </w:pPr>
            <w:r w:rsidRPr="00446081">
              <w:rPr>
                <w:rFonts w:cs="Arial"/>
                <w:sz w:val="16"/>
              </w:rPr>
              <w:t>0304</w:t>
            </w:r>
          </w:p>
        </w:tc>
        <w:tc>
          <w:tcPr>
            <w:tcW w:w="709" w:type="dxa"/>
          </w:tcPr>
          <w:p w14:paraId="557542DA" w14:textId="77777777" w:rsidR="000C33CE" w:rsidRPr="00446081" w:rsidRDefault="000C33CE" w:rsidP="00022DFD">
            <w:pPr>
              <w:pStyle w:val="TAR"/>
              <w:rPr>
                <w:rFonts w:cs="Arial"/>
                <w:sz w:val="16"/>
              </w:rPr>
            </w:pPr>
            <w:r w:rsidRPr="00446081">
              <w:rPr>
                <w:rFonts w:cs="Arial"/>
                <w:sz w:val="16"/>
              </w:rPr>
              <w:t>1</w:t>
            </w:r>
          </w:p>
        </w:tc>
        <w:tc>
          <w:tcPr>
            <w:tcW w:w="850" w:type="dxa"/>
          </w:tcPr>
          <w:p w14:paraId="0E9298D0" w14:textId="77777777" w:rsidR="000C33CE" w:rsidRPr="00446081" w:rsidRDefault="000C33CE" w:rsidP="00022DFD">
            <w:pPr>
              <w:pStyle w:val="TAL"/>
              <w:rPr>
                <w:rFonts w:cs="Arial"/>
                <w:sz w:val="16"/>
              </w:rPr>
            </w:pPr>
            <w:r w:rsidRPr="00446081">
              <w:rPr>
                <w:rFonts w:cs="Arial"/>
                <w:sz w:val="16"/>
              </w:rPr>
              <w:t>Rel-18</w:t>
            </w:r>
          </w:p>
        </w:tc>
        <w:tc>
          <w:tcPr>
            <w:tcW w:w="947" w:type="dxa"/>
          </w:tcPr>
          <w:p w14:paraId="28FD2174" w14:textId="77777777" w:rsidR="000C33CE" w:rsidRPr="00446081" w:rsidRDefault="000C33CE" w:rsidP="00022DFD">
            <w:pPr>
              <w:pStyle w:val="TAL"/>
              <w:rPr>
                <w:rFonts w:cs="Arial"/>
                <w:sz w:val="16"/>
              </w:rPr>
            </w:pPr>
            <w:r w:rsidRPr="00446081">
              <w:rPr>
                <w:rFonts w:cs="Arial"/>
                <w:sz w:val="16"/>
              </w:rPr>
              <w:t>F</w:t>
            </w:r>
          </w:p>
        </w:tc>
        <w:tc>
          <w:tcPr>
            <w:tcW w:w="1038" w:type="dxa"/>
          </w:tcPr>
          <w:p w14:paraId="11F93A55" w14:textId="77777777" w:rsidR="000C33CE" w:rsidRPr="00446081" w:rsidRDefault="000C33CE" w:rsidP="00022DFD">
            <w:pPr>
              <w:pStyle w:val="TAL"/>
              <w:rPr>
                <w:rFonts w:cs="Arial"/>
                <w:sz w:val="16"/>
              </w:rPr>
            </w:pPr>
            <w:r w:rsidRPr="00446081">
              <w:rPr>
                <w:rFonts w:cs="Arial"/>
                <w:sz w:val="16"/>
              </w:rPr>
              <w:t>Ranging_SL</w:t>
            </w:r>
          </w:p>
        </w:tc>
        <w:tc>
          <w:tcPr>
            <w:tcW w:w="1417" w:type="dxa"/>
          </w:tcPr>
          <w:p w14:paraId="213F8488"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E72A6E5" w14:textId="77777777" w:rsidTr="00022DFD">
        <w:tc>
          <w:tcPr>
            <w:tcW w:w="1097" w:type="dxa"/>
          </w:tcPr>
          <w:p w14:paraId="5ACE1427" w14:textId="77777777" w:rsidR="000C33CE" w:rsidRPr="00446081" w:rsidRDefault="000C33CE" w:rsidP="00022DFD">
            <w:pPr>
              <w:pStyle w:val="TAL"/>
              <w:rPr>
                <w:rFonts w:cs="Arial"/>
                <w:sz w:val="16"/>
              </w:rPr>
            </w:pPr>
            <w:r w:rsidRPr="00446081">
              <w:rPr>
                <w:rFonts w:cs="Arial"/>
                <w:sz w:val="16"/>
              </w:rPr>
              <w:t>C1-244229</w:t>
            </w:r>
          </w:p>
        </w:tc>
        <w:tc>
          <w:tcPr>
            <w:tcW w:w="1592" w:type="dxa"/>
          </w:tcPr>
          <w:p w14:paraId="2EE7F542" w14:textId="77777777" w:rsidR="000C33CE" w:rsidRPr="00446081" w:rsidRDefault="000C33CE" w:rsidP="00022DFD">
            <w:pPr>
              <w:pStyle w:val="TAL"/>
              <w:rPr>
                <w:rFonts w:cs="Arial"/>
                <w:sz w:val="16"/>
              </w:rPr>
            </w:pPr>
            <w:r w:rsidRPr="00446081">
              <w:rPr>
                <w:rFonts w:cs="Arial"/>
                <w:sz w:val="16"/>
              </w:rPr>
              <w:t>Correction of NOTE number in the Requested UE policies IE</w:t>
            </w:r>
          </w:p>
        </w:tc>
        <w:tc>
          <w:tcPr>
            <w:tcW w:w="1701" w:type="dxa"/>
          </w:tcPr>
          <w:p w14:paraId="13B8BDB2" w14:textId="77777777" w:rsidR="000C33CE" w:rsidRPr="00446081" w:rsidRDefault="000C33CE" w:rsidP="00022DFD">
            <w:pPr>
              <w:pStyle w:val="TAL"/>
              <w:rPr>
                <w:rFonts w:cs="Arial"/>
                <w:sz w:val="16"/>
              </w:rPr>
            </w:pPr>
            <w:r w:rsidRPr="00446081">
              <w:rPr>
                <w:rFonts w:cs="Arial"/>
                <w:sz w:val="16"/>
              </w:rPr>
              <w:t>LG Electronics</w:t>
            </w:r>
          </w:p>
        </w:tc>
        <w:tc>
          <w:tcPr>
            <w:tcW w:w="992" w:type="dxa"/>
          </w:tcPr>
          <w:p w14:paraId="31520B8A" w14:textId="77777777" w:rsidR="000C33CE" w:rsidRPr="00446081" w:rsidRDefault="000C33CE" w:rsidP="00022DFD">
            <w:pPr>
              <w:pStyle w:val="TAL"/>
              <w:rPr>
                <w:rFonts w:cs="Arial"/>
                <w:sz w:val="16"/>
              </w:rPr>
            </w:pPr>
            <w:r w:rsidRPr="00446081">
              <w:rPr>
                <w:rFonts w:cs="Arial"/>
                <w:sz w:val="16"/>
              </w:rPr>
              <w:t>24.587</w:t>
            </w:r>
          </w:p>
        </w:tc>
        <w:tc>
          <w:tcPr>
            <w:tcW w:w="1179" w:type="dxa"/>
          </w:tcPr>
          <w:p w14:paraId="3391779D" w14:textId="77777777" w:rsidR="000C33CE" w:rsidRPr="00446081" w:rsidRDefault="000C33CE" w:rsidP="00022DFD">
            <w:pPr>
              <w:pStyle w:val="TAL"/>
              <w:rPr>
                <w:rFonts w:cs="Arial"/>
                <w:sz w:val="16"/>
              </w:rPr>
            </w:pPr>
            <w:r w:rsidRPr="00446081">
              <w:rPr>
                <w:rFonts w:cs="Arial"/>
                <w:sz w:val="16"/>
              </w:rPr>
              <w:t>0305</w:t>
            </w:r>
          </w:p>
        </w:tc>
        <w:tc>
          <w:tcPr>
            <w:tcW w:w="709" w:type="dxa"/>
          </w:tcPr>
          <w:p w14:paraId="6EA68AA3" w14:textId="77777777" w:rsidR="000C33CE" w:rsidRPr="00446081" w:rsidRDefault="000C33CE" w:rsidP="00022DFD">
            <w:pPr>
              <w:pStyle w:val="TAR"/>
              <w:rPr>
                <w:rFonts w:cs="Arial"/>
                <w:sz w:val="16"/>
              </w:rPr>
            </w:pPr>
          </w:p>
        </w:tc>
        <w:tc>
          <w:tcPr>
            <w:tcW w:w="850" w:type="dxa"/>
          </w:tcPr>
          <w:p w14:paraId="06218FCC" w14:textId="77777777" w:rsidR="000C33CE" w:rsidRPr="00446081" w:rsidRDefault="000C33CE" w:rsidP="00022DFD">
            <w:pPr>
              <w:pStyle w:val="TAL"/>
              <w:rPr>
                <w:rFonts w:cs="Arial"/>
                <w:sz w:val="16"/>
              </w:rPr>
            </w:pPr>
            <w:r w:rsidRPr="00446081">
              <w:rPr>
                <w:rFonts w:cs="Arial"/>
                <w:sz w:val="16"/>
              </w:rPr>
              <w:t>Rel-18</w:t>
            </w:r>
          </w:p>
        </w:tc>
        <w:tc>
          <w:tcPr>
            <w:tcW w:w="947" w:type="dxa"/>
          </w:tcPr>
          <w:p w14:paraId="50962CE5" w14:textId="77777777" w:rsidR="000C33CE" w:rsidRPr="00446081" w:rsidRDefault="000C33CE" w:rsidP="00022DFD">
            <w:pPr>
              <w:pStyle w:val="TAL"/>
              <w:rPr>
                <w:rFonts w:cs="Arial"/>
                <w:sz w:val="16"/>
              </w:rPr>
            </w:pPr>
            <w:r w:rsidRPr="00446081">
              <w:rPr>
                <w:rFonts w:cs="Arial"/>
                <w:sz w:val="16"/>
              </w:rPr>
              <w:t>F</w:t>
            </w:r>
          </w:p>
        </w:tc>
        <w:tc>
          <w:tcPr>
            <w:tcW w:w="1038" w:type="dxa"/>
          </w:tcPr>
          <w:p w14:paraId="2C453857" w14:textId="77777777" w:rsidR="000C33CE" w:rsidRPr="00446081" w:rsidRDefault="000C33CE" w:rsidP="00022DFD">
            <w:pPr>
              <w:pStyle w:val="TAL"/>
              <w:rPr>
                <w:rFonts w:cs="Arial"/>
                <w:sz w:val="16"/>
              </w:rPr>
            </w:pPr>
            <w:r w:rsidRPr="00446081">
              <w:rPr>
                <w:rFonts w:cs="Arial"/>
                <w:sz w:val="16"/>
              </w:rPr>
              <w:t>5G_ProSe_Ph2</w:t>
            </w:r>
          </w:p>
        </w:tc>
        <w:tc>
          <w:tcPr>
            <w:tcW w:w="1417" w:type="dxa"/>
          </w:tcPr>
          <w:p w14:paraId="768F31B3"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25D5FE98" w14:textId="77777777" w:rsidTr="00022DFD">
        <w:tc>
          <w:tcPr>
            <w:tcW w:w="1097" w:type="dxa"/>
          </w:tcPr>
          <w:p w14:paraId="3F799D99" w14:textId="77777777" w:rsidR="000C33CE" w:rsidRPr="00446081" w:rsidRDefault="000C33CE" w:rsidP="00022DFD">
            <w:pPr>
              <w:pStyle w:val="TAL"/>
              <w:rPr>
                <w:rFonts w:cs="Arial"/>
                <w:sz w:val="16"/>
              </w:rPr>
            </w:pPr>
            <w:r w:rsidRPr="00446081">
              <w:rPr>
                <w:rFonts w:cs="Arial"/>
                <w:sz w:val="16"/>
              </w:rPr>
              <w:t>C1-244900</w:t>
            </w:r>
          </w:p>
        </w:tc>
        <w:tc>
          <w:tcPr>
            <w:tcW w:w="1592" w:type="dxa"/>
          </w:tcPr>
          <w:p w14:paraId="379FBA8B" w14:textId="77777777" w:rsidR="000C33CE" w:rsidRPr="00446081" w:rsidRDefault="000C33CE" w:rsidP="00022DFD">
            <w:pPr>
              <w:pStyle w:val="TAL"/>
              <w:rPr>
                <w:rFonts w:cs="Arial"/>
                <w:sz w:val="16"/>
              </w:rPr>
            </w:pPr>
            <w:r w:rsidRPr="00446081">
              <w:rPr>
                <w:rFonts w:cs="Arial"/>
                <w:sz w:val="16"/>
              </w:rPr>
              <w:t>Correction of NOTE number in the Requested UE policies IE</w:t>
            </w:r>
          </w:p>
        </w:tc>
        <w:tc>
          <w:tcPr>
            <w:tcW w:w="1701" w:type="dxa"/>
          </w:tcPr>
          <w:p w14:paraId="05C436AC" w14:textId="77777777" w:rsidR="000C33CE" w:rsidRPr="00446081" w:rsidRDefault="000C33CE" w:rsidP="00022DFD">
            <w:pPr>
              <w:pStyle w:val="TAL"/>
              <w:rPr>
                <w:rFonts w:cs="Arial"/>
                <w:sz w:val="16"/>
              </w:rPr>
            </w:pPr>
            <w:r w:rsidRPr="00446081">
              <w:rPr>
                <w:rFonts w:cs="Arial"/>
                <w:sz w:val="16"/>
              </w:rPr>
              <w:t>LG Electronics</w:t>
            </w:r>
          </w:p>
        </w:tc>
        <w:tc>
          <w:tcPr>
            <w:tcW w:w="992" w:type="dxa"/>
          </w:tcPr>
          <w:p w14:paraId="53722599" w14:textId="77777777" w:rsidR="000C33CE" w:rsidRPr="00446081" w:rsidRDefault="000C33CE" w:rsidP="00022DFD">
            <w:pPr>
              <w:pStyle w:val="TAL"/>
              <w:rPr>
                <w:rFonts w:cs="Arial"/>
                <w:sz w:val="16"/>
              </w:rPr>
            </w:pPr>
            <w:r w:rsidRPr="00446081">
              <w:rPr>
                <w:rFonts w:cs="Arial"/>
                <w:sz w:val="16"/>
              </w:rPr>
              <w:t>24.587</w:t>
            </w:r>
          </w:p>
        </w:tc>
        <w:tc>
          <w:tcPr>
            <w:tcW w:w="1179" w:type="dxa"/>
          </w:tcPr>
          <w:p w14:paraId="5D193280" w14:textId="77777777" w:rsidR="000C33CE" w:rsidRPr="00446081" w:rsidRDefault="000C33CE" w:rsidP="00022DFD">
            <w:pPr>
              <w:pStyle w:val="TAL"/>
              <w:rPr>
                <w:rFonts w:cs="Arial"/>
                <w:sz w:val="16"/>
              </w:rPr>
            </w:pPr>
            <w:r w:rsidRPr="00446081">
              <w:rPr>
                <w:rFonts w:cs="Arial"/>
                <w:sz w:val="16"/>
              </w:rPr>
              <w:t>0305</w:t>
            </w:r>
          </w:p>
        </w:tc>
        <w:tc>
          <w:tcPr>
            <w:tcW w:w="709" w:type="dxa"/>
          </w:tcPr>
          <w:p w14:paraId="2AB34320" w14:textId="77777777" w:rsidR="000C33CE" w:rsidRPr="00446081" w:rsidRDefault="000C33CE" w:rsidP="00022DFD">
            <w:pPr>
              <w:pStyle w:val="TAR"/>
              <w:rPr>
                <w:rFonts w:cs="Arial"/>
                <w:sz w:val="16"/>
              </w:rPr>
            </w:pPr>
            <w:r w:rsidRPr="00446081">
              <w:rPr>
                <w:rFonts w:cs="Arial"/>
                <w:sz w:val="16"/>
              </w:rPr>
              <w:t>1</w:t>
            </w:r>
          </w:p>
        </w:tc>
        <w:tc>
          <w:tcPr>
            <w:tcW w:w="850" w:type="dxa"/>
          </w:tcPr>
          <w:p w14:paraId="3A22E84F" w14:textId="77777777" w:rsidR="000C33CE" w:rsidRPr="00446081" w:rsidRDefault="000C33CE" w:rsidP="00022DFD">
            <w:pPr>
              <w:pStyle w:val="TAL"/>
              <w:rPr>
                <w:rFonts w:cs="Arial"/>
                <w:sz w:val="16"/>
              </w:rPr>
            </w:pPr>
            <w:r w:rsidRPr="00446081">
              <w:rPr>
                <w:rFonts w:cs="Arial"/>
                <w:sz w:val="16"/>
              </w:rPr>
              <w:t>Rel-18</w:t>
            </w:r>
          </w:p>
        </w:tc>
        <w:tc>
          <w:tcPr>
            <w:tcW w:w="947" w:type="dxa"/>
          </w:tcPr>
          <w:p w14:paraId="6836F5B0" w14:textId="77777777" w:rsidR="000C33CE" w:rsidRPr="00446081" w:rsidRDefault="000C33CE" w:rsidP="00022DFD">
            <w:pPr>
              <w:pStyle w:val="TAL"/>
              <w:rPr>
                <w:rFonts w:cs="Arial"/>
                <w:sz w:val="16"/>
              </w:rPr>
            </w:pPr>
            <w:r w:rsidRPr="00446081">
              <w:rPr>
                <w:rFonts w:cs="Arial"/>
                <w:sz w:val="16"/>
              </w:rPr>
              <w:t>F</w:t>
            </w:r>
          </w:p>
        </w:tc>
        <w:tc>
          <w:tcPr>
            <w:tcW w:w="1038" w:type="dxa"/>
          </w:tcPr>
          <w:p w14:paraId="1F7C5CB9" w14:textId="77777777" w:rsidR="000C33CE" w:rsidRPr="00446081" w:rsidRDefault="000C33CE" w:rsidP="00022DFD">
            <w:pPr>
              <w:pStyle w:val="TAL"/>
              <w:rPr>
                <w:rFonts w:cs="Arial"/>
                <w:sz w:val="16"/>
              </w:rPr>
            </w:pPr>
            <w:r w:rsidRPr="00446081">
              <w:rPr>
                <w:rFonts w:cs="Arial"/>
                <w:sz w:val="16"/>
              </w:rPr>
              <w:t>5G_ProSe_Ph2</w:t>
            </w:r>
          </w:p>
        </w:tc>
        <w:tc>
          <w:tcPr>
            <w:tcW w:w="1417" w:type="dxa"/>
          </w:tcPr>
          <w:p w14:paraId="00FDDB62"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48917696" w14:textId="77777777" w:rsidTr="00022DFD">
        <w:tc>
          <w:tcPr>
            <w:tcW w:w="1097" w:type="dxa"/>
          </w:tcPr>
          <w:p w14:paraId="1D94C558" w14:textId="77777777" w:rsidR="000C33CE" w:rsidRPr="00446081" w:rsidRDefault="000C33CE" w:rsidP="00022DFD">
            <w:pPr>
              <w:pStyle w:val="TAL"/>
              <w:rPr>
                <w:rFonts w:cs="Arial"/>
                <w:sz w:val="16"/>
              </w:rPr>
            </w:pPr>
            <w:r w:rsidRPr="00446081">
              <w:rPr>
                <w:rFonts w:cs="Arial"/>
                <w:sz w:val="16"/>
              </w:rPr>
              <w:t>C1-244062</w:t>
            </w:r>
          </w:p>
        </w:tc>
        <w:tc>
          <w:tcPr>
            <w:tcW w:w="1592" w:type="dxa"/>
          </w:tcPr>
          <w:p w14:paraId="6F6381D1" w14:textId="77777777" w:rsidR="000C33CE" w:rsidRPr="00446081" w:rsidRDefault="000C33CE" w:rsidP="00022DFD">
            <w:pPr>
              <w:pStyle w:val="TAL"/>
              <w:rPr>
                <w:rFonts w:cs="Arial"/>
                <w:sz w:val="16"/>
              </w:rPr>
            </w:pPr>
            <w:r w:rsidRPr="00446081">
              <w:rPr>
                <w:rFonts w:cs="Arial"/>
                <w:sz w:val="16"/>
              </w:rPr>
              <w:t xml:space="preserve">General clause for New AT Commands for </w:t>
            </w:r>
            <w:proofErr w:type="spellStart"/>
            <w:r w:rsidRPr="00446081">
              <w:rPr>
                <w:rFonts w:cs="Arial"/>
                <w:sz w:val="16"/>
              </w:rPr>
              <w:t>eUICC</w:t>
            </w:r>
            <w:proofErr w:type="spellEnd"/>
            <w:r w:rsidRPr="00446081">
              <w:rPr>
                <w:rFonts w:cs="Arial"/>
                <w:sz w:val="16"/>
              </w:rPr>
              <w:t xml:space="preserve"> Profile Activation</w:t>
            </w:r>
          </w:p>
        </w:tc>
        <w:tc>
          <w:tcPr>
            <w:tcW w:w="1701" w:type="dxa"/>
          </w:tcPr>
          <w:p w14:paraId="57782400" w14:textId="77777777" w:rsidR="000C33CE" w:rsidRPr="00446081" w:rsidRDefault="000C33CE" w:rsidP="00022DFD">
            <w:pPr>
              <w:pStyle w:val="TAL"/>
              <w:rPr>
                <w:rFonts w:cs="Arial"/>
                <w:sz w:val="16"/>
              </w:rPr>
            </w:pPr>
            <w:r w:rsidRPr="00446081">
              <w:rPr>
                <w:rFonts w:cs="Arial"/>
                <w:sz w:val="16"/>
              </w:rPr>
              <w:t>Apple</w:t>
            </w:r>
          </w:p>
        </w:tc>
        <w:tc>
          <w:tcPr>
            <w:tcW w:w="992" w:type="dxa"/>
          </w:tcPr>
          <w:p w14:paraId="3709F9FA" w14:textId="77777777" w:rsidR="000C33CE" w:rsidRPr="00446081" w:rsidRDefault="000C33CE" w:rsidP="00022DFD">
            <w:pPr>
              <w:pStyle w:val="TAL"/>
              <w:rPr>
                <w:rFonts w:cs="Arial"/>
                <w:sz w:val="16"/>
              </w:rPr>
            </w:pPr>
            <w:r w:rsidRPr="00446081">
              <w:rPr>
                <w:rFonts w:cs="Arial"/>
                <w:sz w:val="16"/>
              </w:rPr>
              <w:t>27.007</w:t>
            </w:r>
          </w:p>
        </w:tc>
        <w:tc>
          <w:tcPr>
            <w:tcW w:w="1179" w:type="dxa"/>
          </w:tcPr>
          <w:p w14:paraId="14C7CDD4" w14:textId="77777777" w:rsidR="000C33CE" w:rsidRPr="00446081" w:rsidRDefault="000C33CE" w:rsidP="00022DFD">
            <w:pPr>
              <w:pStyle w:val="TAL"/>
              <w:rPr>
                <w:rFonts w:cs="Arial"/>
                <w:sz w:val="16"/>
              </w:rPr>
            </w:pPr>
            <w:r w:rsidRPr="00446081">
              <w:rPr>
                <w:rFonts w:cs="Arial"/>
                <w:sz w:val="16"/>
              </w:rPr>
              <w:t>0857</w:t>
            </w:r>
          </w:p>
        </w:tc>
        <w:tc>
          <w:tcPr>
            <w:tcW w:w="709" w:type="dxa"/>
          </w:tcPr>
          <w:p w14:paraId="503007F8" w14:textId="77777777" w:rsidR="000C33CE" w:rsidRPr="00446081" w:rsidRDefault="000C33CE" w:rsidP="00022DFD">
            <w:pPr>
              <w:pStyle w:val="TAR"/>
              <w:rPr>
                <w:rFonts w:cs="Arial"/>
                <w:sz w:val="16"/>
              </w:rPr>
            </w:pPr>
            <w:r w:rsidRPr="00446081">
              <w:rPr>
                <w:rFonts w:cs="Arial"/>
                <w:sz w:val="16"/>
              </w:rPr>
              <w:t>1</w:t>
            </w:r>
          </w:p>
        </w:tc>
        <w:tc>
          <w:tcPr>
            <w:tcW w:w="850" w:type="dxa"/>
          </w:tcPr>
          <w:p w14:paraId="5DAE99A5" w14:textId="77777777" w:rsidR="000C33CE" w:rsidRPr="00446081" w:rsidRDefault="000C33CE" w:rsidP="00022DFD">
            <w:pPr>
              <w:pStyle w:val="TAL"/>
              <w:rPr>
                <w:rFonts w:cs="Arial"/>
                <w:sz w:val="16"/>
              </w:rPr>
            </w:pPr>
            <w:r w:rsidRPr="00446081">
              <w:rPr>
                <w:rFonts w:cs="Arial"/>
                <w:sz w:val="16"/>
              </w:rPr>
              <w:t>Rel-19</w:t>
            </w:r>
          </w:p>
        </w:tc>
        <w:tc>
          <w:tcPr>
            <w:tcW w:w="947" w:type="dxa"/>
          </w:tcPr>
          <w:p w14:paraId="0E494601" w14:textId="77777777" w:rsidR="000C33CE" w:rsidRPr="00446081" w:rsidRDefault="000C33CE" w:rsidP="00022DFD">
            <w:pPr>
              <w:pStyle w:val="TAL"/>
              <w:rPr>
                <w:rFonts w:cs="Arial"/>
                <w:sz w:val="16"/>
              </w:rPr>
            </w:pPr>
            <w:r w:rsidRPr="00446081">
              <w:rPr>
                <w:rFonts w:cs="Arial"/>
                <w:sz w:val="16"/>
              </w:rPr>
              <w:t>B</w:t>
            </w:r>
          </w:p>
        </w:tc>
        <w:tc>
          <w:tcPr>
            <w:tcW w:w="1038" w:type="dxa"/>
          </w:tcPr>
          <w:p w14:paraId="2C0F5FE4" w14:textId="77777777" w:rsidR="000C33CE" w:rsidRPr="00446081" w:rsidRDefault="000C33CE" w:rsidP="00022DFD">
            <w:pPr>
              <w:pStyle w:val="TAL"/>
              <w:rPr>
                <w:rFonts w:cs="Arial"/>
                <w:sz w:val="16"/>
              </w:rPr>
            </w:pPr>
            <w:r w:rsidRPr="00446081">
              <w:rPr>
                <w:rFonts w:cs="Arial"/>
                <w:sz w:val="16"/>
              </w:rPr>
              <w:t>TEI19</w:t>
            </w:r>
          </w:p>
        </w:tc>
        <w:tc>
          <w:tcPr>
            <w:tcW w:w="1417" w:type="dxa"/>
          </w:tcPr>
          <w:p w14:paraId="64DE8B43"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6ED0980A" w14:textId="77777777" w:rsidTr="00022DFD">
        <w:tc>
          <w:tcPr>
            <w:tcW w:w="1097" w:type="dxa"/>
          </w:tcPr>
          <w:p w14:paraId="0F7F2BE4" w14:textId="77777777" w:rsidR="000C33CE" w:rsidRPr="00446081" w:rsidRDefault="000C33CE" w:rsidP="00022DFD">
            <w:pPr>
              <w:pStyle w:val="TAL"/>
              <w:rPr>
                <w:rFonts w:cs="Arial"/>
                <w:sz w:val="16"/>
              </w:rPr>
            </w:pPr>
            <w:r w:rsidRPr="00446081">
              <w:rPr>
                <w:rFonts w:cs="Arial"/>
                <w:sz w:val="16"/>
              </w:rPr>
              <w:t>C1-244643</w:t>
            </w:r>
          </w:p>
        </w:tc>
        <w:tc>
          <w:tcPr>
            <w:tcW w:w="1592" w:type="dxa"/>
          </w:tcPr>
          <w:p w14:paraId="1CC383AD" w14:textId="77777777" w:rsidR="000C33CE" w:rsidRPr="00446081" w:rsidRDefault="000C33CE" w:rsidP="00022DFD">
            <w:pPr>
              <w:pStyle w:val="TAL"/>
              <w:rPr>
                <w:rFonts w:cs="Arial"/>
                <w:sz w:val="16"/>
              </w:rPr>
            </w:pPr>
            <w:r w:rsidRPr="00446081">
              <w:rPr>
                <w:rFonts w:cs="Arial"/>
                <w:sz w:val="16"/>
              </w:rPr>
              <w:t xml:space="preserve">General clause for New AT Commands for </w:t>
            </w:r>
            <w:proofErr w:type="spellStart"/>
            <w:r w:rsidRPr="00446081">
              <w:rPr>
                <w:rFonts w:cs="Arial"/>
                <w:sz w:val="16"/>
              </w:rPr>
              <w:t>eUICC</w:t>
            </w:r>
            <w:proofErr w:type="spellEnd"/>
            <w:r w:rsidRPr="00446081">
              <w:rPr>
                <w:rFonts w:cs="Arial"/>
                <w:sz w:val="16"/>
              </w:rPr>
              <w:t xml:space="preserve"> Profile Activation</w:t>
            </w:r>
          </w:p>
        </w:tc>
        <w:tc>
          <w:tcPr>
            <w:tcW w:w="1701" w:type="dxa"/>
          </w:tcPr>
          <w:p w14:paraId="139F4005" w14:textId="77777777" w:rsidR="000C33CE" w:rsidRPr="00446081" w:rsidRDefault="000C33CE" w:rsidP="00022DFD">
            <w:pPr>
              <w:pStyle w:val="TAL"/>
              <w:rPr>
                <w:rFonts w:cs="Arial"/>
                <w:sz w:val="16"/>
              </w:rPr>
            </w:pPr>
            <w:r w:rsidRPr="00446081">
              <w:rPr>
                <w:rFonts w:cs="Arial"/>
                <w:sz w:val="16"/>
              </w:rPr>
              <w:t>Apple</w:t>
            </w:r>
          </w:p>
        </w:tc>
        <w:tc>
          <w:tcPr>
            <w:tcW w:w="992" w:type="dxa"/>
          </w:tcPr>
          <w:p w14:paraId="5F67ADD2" w14:textId="77777777" w:rsidR="000C33CE" w:rsidRPr="00446081" w:rsidRDefault="000C33CE" w:rsidP="00022DFD">
            <w:pPr>
              <w:pStyle w:val="TAL"/>
              <w:rPr>
                <w:rFonts w:cs="Arial"/>
                <w:sz w:val="16"/>
              </w:rPr>
            </w:pPr>
            <w:r w:rsidRPr="00446081">
              <w:rPr>
                <w:rFonts w:cs="Arial"/>
                <w:sz w:val="16"/>
              </w:rPr>
              <w:t>27.007</w:t>
            </w:r>
          </w:p>
        </w:tc>
        <w:tc>
          <w:tcPr>
            <w:tcW w:w="1179" w:type="dxa"/>
          </w:tcPr>
          <w:p w14:paraId="27843F5C" w14:textId="77777777" w:rsidR="000C33CE" w:rsidRPr="00446081" w:rsidRDefault="000C33CE" w:rsidP="00022DFD">
            <w:pPr>
              <w:pStyle w:val="TAL"/>
              <w:rPr>
                <w:rFonts w:cs="Arial"/>
                <w:sz w:val="16"/>
              </w:rPr>
            </w:pPr>
            <w:r w:rsidRPr="00446081">
              <w:rPr>
                <w:rFonts w:cs="Arial"/>
                <w:sz w:val="16"/>
              </w:rPr>
              <w:t>0857</w:t>
            </w:r>
          </w:p>
        </w:tc>
        <w:tc>
          <w:tcPr>
            <w:tcW w:w="709" w:type="dxa"/>
          </w:tcPr>
          <w:p w14:paraId="177F7FBF" w14:textId="77777777" w:rsidR="000C33CE" w:rsidRPr="00446081" w:rsidRDefault="000C33CE" w:rsidP="00022DFD">
            <w:pPr>
              <w:pStyle w:val="TAR"/>
              <w:rPr>
                <w:rFonts w:cs="Arial"/>
                <w:sz w:val="16"/>
              </w:rPr>
            </w:pPr>
            <w:r w:rsidRPr="00446081">
              <w:rPr>
                <w:rFonts w:cs="Arial"/>
                <w:sz w:val="16"/>
              </w:rPr>
              <w:t>2</w:t>
            </w:r>
          </w:p>
        </w:tc>
        <w:tc>
          <w:tcPr>
            <w:tcW w:w="850" w:type="dxa"/>
          </w:tcPr>
          <w:p w14:paraId="11547544" w14:textId="77777777" w:rsidR="000C33CE" w:rsidRPr="00446081" w:rsidRDefault="000C33CE" w:rsidP="00022DFD">
            <w:pPr>
              <w:pStyle w:val="TAL"/>
              <w:rPr>
                <w:rFonts w:cs="Arial"/>
                <w:sz w:val="16"/>
              </w:rPr>
            </w:pPr>
            <w:r w:rsidRPr="00446081">
              <w:rPr>
                <w:rFonts w:cs="Arial"/>
                <w:sz w:val="16"/>
              </w:rPr>
              <w:t>Rel-19</w:t>
            </w:r>
          </w:p>
        </w:tc>
        <w:tc>
          <w:tcPr>
            <w:tcW w:w="947" w:type="dxa"/>
          </w:tcPr>
          <w:p w14:paraId="702371FD" w14:textId="77777777" w:rsidR="000C33CE" w:rsidRPr="00446081" w:rsidRDefault="000C33CE" w:rsidP="00022DFD">
            <w:pPr>
              <w:pStyle w:val="TAL"/>
              <w:rPr>
                <w:rFonts w:cs="Arial"/>
                <w:sz w:val="16"/>
              </w:rPr>
            </w:pPr>
            <w:r w:rsidRPr="00446081">
              <w:rPr>
                <w:rFonts w:cs="Arial"/>
                <w:sz w:val="16"/>
              </w:rPr>
              <w:t>B</w:t>
            </w:r>
          </w:p>
        </w:tc>
        <w:tc>
          <w:tcPr>
            <w:tcW w:w="1038" w:type="dxa"/>
          </w:tcPr>
          <w:p w14:paraId="1AD8F145" w14:textId="77777777" w:rsidR="000C33CE" w:rsidRPr="00446081" w:rsidRDefault="000C33CE" w:rsidP="00022DFD">
            <w:pPr>
              <w:pStyle w:val="TAL"/>
              <w:rPr>
                <w:rFonts w:cs="Arial"/>
                <w:sz w:val="16"/>
              </w:rPr>
            </w:pPr>
            <w:r w:rsidRPr="00446081">
              <w:rPr>
                <w:rFonts w:cs="Arial"/>
                <w:sz w:val="16"/>
              </w:rPr>
              <w:t>TEI19</w:t>
            </w:r>
          </w:p>
        </w:tc>
        <w:tc>
          <w:tcPr>
            <w:tcW w:w="1417" w:type="dxa"/>
          </w:tcPr>
          <w:p w14:paraId="0FACAF5F"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0267CA16" w14:textId="77777777" w:rsidTr="00022DFD">
        <w:tc>
          <w:tcPr>
            <w:tcW w:w="1097" w:type="dxa"/>
          </w:tcPr>
          <w:p w14:paraId="5365B13E" w14:textId="77777777" w:rsidR="000C33CE" w:rsidRPr="00446081" w:rsidRDefault="000C33CE" w:rsidP="00022DFD">
            <w:pPr>
              <w:pStyle w:val="TAL"/>
              <w:rPr>
                <w:rFonts w:cs="Arial"/>
                <w:sz w:val="16"/>
              </w:rPr>
            </w:pPr>
            <w:r w:rsidRPr="00446081">
              <w:rPr>
                <w:rFonts w:cs="Arial"/>
                <w:sz w:val="16"/>
              </w:rPr>
              <w:t>C1-244063</w:t>
            </w:r>
          </w:p>
        </w:tc>
        <w:tc>
          <w:tcPr>
            <w:tcW w:w="1592" w:type="dxa"/>
          </w:tcPr>
          <w:p w14:paraId="7F4D69DE" w14:textId="77777777" w:rsidR="000C33CE" w:rsidRPr="00446081" w:rsidRDefault="000C33CE" w:rsidP="00022DFD">
            <w:pPr>
              <w:pStyle w:val="TAL"/>
              <w:rPr>
                <w:rFonts w:cs="Arial"/>
                <w:sz w:val="16"/>
              </w:rPr>
            </w:pPr>
            <w:r w:rsidRPr="00446081">
              <w:rPr>
                <w:rFonts w:cs="Arial"/>
                <w:sz w:val="16"/>
              </w:rPr>
              <w:t xml:space="preserve">New AT Command for </w:t>
            </w:r>
            <w:proofErr w:type="spellStart"/>
            <w:r w:rsidRPr="00446081">
              <w:rPr>
                <w:rFonts w:cs="Arial"/>
                <w:sz w:val="16"/>
              </w:rPr>
              <w:t>eUICC</w:t>
            </w:r>
            <w:proofErr w:type="spellEnd"/>
            <w:r w:rsidRPr="00446081">
              <w:rPr>
                <w:rFonts w:cs="Arial"/>
                <w:sz w:val="16"/>
              </w:rPr>
              <w:t xml:space="preserve"> Profile Download</w:t>
            </w:r>
          </w:p>
        </w:tc>
        <w:tc>
          <w:tcPr>
            <w:tcW w:w="1701" w:type="dxa"/>
          </w:tcPr>
          <w:p w14:paraId="57E35B63" w14:textId="77777777" w:rsidR="000C33CE" w:rsidRPr="00446081" w:rsidRDefault="000C33CE" w:rsidP="00022DFD">
            <w:pPr>
              <w:pStyle w:val="TAL"/>
              <w:rPr>
                <w:rFonts w:cs="Arial"/>
                <w:sz w:val="16"/>
              </w:rPr>
            </w:pPr>
            <w:r w:rsidRPr="00446081">
              <w:rPr>
                <w:rFonts w:cs="Arial"/>
                <w:sz w:val="16"/>
              </w:rPr>
              <w:t>Apple</w:t>
            </w:r>
          </w:p>
        </w:tc>
        <w:tc>
          <w:tcPr>
            <w:tcW w:w="992" w:type="dxa"/>
          </w:tcPr>
          <w:p w14:paraId="4835DAFA" w14:textId="77777777" w:rsidR="000C33CE" w:rsidRPr="00446081" w:rsidRDefault="000C33CE" w:rsidP="00022DFD">
            <w:pPr>
              <w:pStyle w:val="TAL"/>
              <w:rPr>
                <w:rFonts w:cs="Arial"/>
                <w:sz w:val="16"/>
              </w:rPr>
            </w:pPr>
            <w:r w:rsidRPr="00446081">
              <w:rPr>
                <w:rFonts w:cs="Arial"/>
                <w:sz w:val="16"/>
              </w:rPr>
              <w:t>27.007</w:t>
            </w:r>
          </w:p>
        </w:tc>
        <w:tc>
          <w:tcPr>
            <w:tcW w:w="1179" w:type="dxa"/>
          </w:tcPr>
          <w:p w14:paraId="551E85E1" w14:textId="77777777" w:rsidR="000C33CE" w:rsidRPr="00446081" w:rsidRDefault="000C33CE" w:rsidP="00022DFD">
            <w:pPr>
              <w:pStyle w:val="TAL"/>
              <w:rPr>
                <w:rFonts w:cs="Arial"/>
                <w:sz w:val="16"/>
              </w:rPr>
            </w:pPr>
            <w:r w:rsidRPr="00446081">
              <w:rPr>
                <w:rFonts w:cs="Arial"/>
                <w:sz w:val="16"/>
              </w:rPr>
              <w:t>0858</w:t>
            </w:r>
          </w:p>
        </w:tc>
        <w:tc>
          <w:tcPr>
            <w:tcW w:w="709" w:type="dxa"/>
          </w:tcPr>
          <w:p w14:paraId="0F02F982" w14:textId="77777777" w:rsidR="000C33CE" w:rsidRPr="00446081" w:rsidRDefault="000C33CE" w:rsidP="00022DFD">
            <w:pPr>
              <w:pStyle w:val="TAR"/>
              <w:rPr>
                <w:rFonts w:cs="Arial"/>
                <w:sz w:val="16"/>
              </w:rPr>
            </w:pPr>
            <w:r w:rsidRPr="00446081">
              <w:rPr>
                <w:rFonts w:cs="Arial"/>
                <w:sz w:val="16"/>
              </w:rPr>
              <w:t>1</w:t>
            </w:r>
          </w:p>
        </w:tc>
        <w:tc>
          <w:tcPr>
            <w:tcW w:w="850" w:type="dxa"/>
          </w:tcPr>
          <w:p w14:paraId="002AB1DE" w14:textId="77777777" w:rsidR="000C33CE" w:rsidRPr="00446081" w:rsidRDefault="000C33CE" w:rsidP="00022DFD">
            <w:pPr>
              <w:pStyle w:val="TAL"/>
              <w:rPr>
                <w:rFonts w:cs="Arial"/>
                <w:sz w:val="16"/>
              </w:rPr>
            </w:pPr>
            <w:r w:rsidRPr="00446081">
              <w:rPr>
                <w:rFonts w:cs="Arial"/>
                <w:sz w:val="16"/>
              </w:rPr>
              <w:t>Rel-18</w:t>
            </w:r>
          </w:p>
        </w:tc>
        <w:tc>
          <w:tcPr>
            <w:tcW w:w="947" w:type="dxa"/>
          </w:tcPr>
          <w:p w14:paraId="00F649A0" w14:textId="77777777" w:rsidR="000C33CE" w:rsidRPr="00446081" w:rsidRDefault="000C33CE" w:rsidP="00022DFD">
            <w:pPr>
              <w:pStyle w:val="TAL"/>
              <w:rPr>
                <w:rFonts w:cs="Arial"/>
                <w:sz w:val="16"/>
              </w:rPr>
            </w:pPr>
            <w:r w:rsidRPr="00446081">
              <w:rPr>
                <w:rFonts w:cs="Arial"/>
                <w:sz w:val="16"/>
              </w:rPr>
              <w:t>B</w:t>
            </w:r>
          </w:p>
        </w:tc>
        <w:tc>
          <w:tcPr>
            <w:tcW w:w="1038" w:type="dxa"/>
          </w:tcPr>
          <w:p w14:paraId="0373268B" w14:textId="77777777" w:rsidR="000C33CE" w:rsidRPr="00446081" w:rsidRDefault="000C33CE" w:rsidP="00022DFD">
            <w:pPr>
              <w:pStyle w:val="TAL"/>
              <w:rPr>
                <w:rFonts w:cs="Arial"/>
                <w:sz w:val="16"/>
              </w:rPr>
            </w:pPr>
            <w:r w:rsidRPr="00446081">
              <w:rPr>
                <w:rFonts w:cs="Arial"/>
                <w:sz w:val="16"/>
              </w:rPr>
              <w:t>TEI19</w:t>
            </w:r>
          </w:p>
        </w:tc>
        <w:tc>
          <w:tcPr>
            <w:tcW w:w="1417" w:type="dxa"/>
          </w:tcPr>
          <w:p w14:paraId="739A52CF"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457C48A5" w14:textId="77777777" w:rsidTr="00022DFD">
        <w:tc>
          <w:tcPr>
            <w:tcW w:w="1097" w:type="dxa"/>
          </w:tcPr>
          <w:p w14:paraId="62C05D45" w14:textId="77777777" w:rsidR="000C33CE" w:rsidRPr="00446081" w:rsidRDefault="000C33CE" w:rsidP="00022DFD">
            <w:pPr>
              <w:pStyle w:val="TAL"/>
              <w:rPr>
                <w:rFonts w:cs="Arial"/>
                <w:sz w:val="16"/>
              </w:rPr>
            </w:pPr>
            <w:r w:rsidRPr="00446081">
              <w:rPr>
                <w:rFonts w:cs="Arial"/>
                <w:sz w:val="16"/>
              </w:rPr>
              <w:t>C1-244176</w:t>
            </w:r>
          </w:p>
        </w:tc>
        <w:tc>
          <w:tcPr>
            <w:tcW w:w="1592" w:type="dxa"/>
          </w:tcPr>
          <w:p w14:paraId="08C71184" w14:textId="77777777" w:rsidR="000C33CE" w:rsidRPr="00446081" w:rsidRDefault="000C33CE" w:rsidP="00022DFD">
            <w:pPr>
              <w:pStyle w:val="TAL"/>
              <w:rPr>
                <w:rFonts w:cs="Arial"/>
                <w:sz w:val="16"/>
              </w:rPr>
            </w:pPr>
            <w:r w:rsidRPr="00446081">
              <w:rPr>
                <w:rFonts w:cs="Arial"/>
                <w:sz w:val="16"/>
              </w:rPr>
              <w:t xml:space="preserve">New AT Command for </w:t>
            </w:r>
            <w:proofErr w:type="spellStart"/>
            <w:r w:rsidRPr="00446081">
              <w:rPr>
                <w:rFonts w:cs="Arial"/>
                <w:sz w:val="16"/>
              </w:rPr>
              <w:t>eUICC</w:t>
            </w:r>
            <w:proofErr w:type="spellEnd"/>
            <w:r w:rsidRPr="00446081">
              <w:rPr>
                <w:rFonts w:cs="Arial"/>
                <w:sz w:val="16"/>
              </w:rPr>
              <w:t xml:space="preserve"> Profile Download</w:t>
            </w:r>
          </w:p>
        </w:tc>
        <w:tc>
          <w:tcPr>
            <w:tcW w:w="1701" w:type="dxa"/>
          </w:tcPr>
          <w:p w14:paraId="57F79938" w14:textId="77777777" w:rsidR="000C33CE" w:rsidRPr="00446081" w:rsidRDefault="000C33CE" w:rsidP="00022DFD">
            <w:pPr>
              <w:pStyle w:val="TAL"/>
              <w:rPr>
                <w:rFonts w:cs="Arial"/>
                <w:sz w:val="16"/>
              </w:rPr>
            </w:pPr>
            <w:r w:rsidRPr="00446081">
              <w:rPr>
                <w:rFonts w:cs="Arial"/>
                <w:sz w:val="16"/>
              </w:rPr>
              <w:t>Apple</w:t>
            </w:r>
          </w:p>
        </w:tc>
        <w:tc>
          <w:tcPr>
            <w:tcW w:w="992" w:type="dxa"/>
          </w:tcPr>
          <w:p w14:paraId="50BDCFE3" w14:textId="77777777" w:rsidR="000C33CE" w:rsidRPr="00446081" w:rsidRDefault="000C33CE" w:rsidP="00022DFD">
            <w:pPr>
              <w:pStyle w:val="TAL"/>
              <w:rPr>
                <w:rFonts w:cs="Arial"/>
                <w:sz w:val="16"/>
              </w:rPr>
            </w:pPr>
            <w:r w:rsidRPr="00446081">
              <w:rPr>
                <w:rFonts w:cs="Arial"/>
                <w:sz w:val="16"/>
              </w:rPr>
              <w:t>27.007</w:t>
            </w:r>
          </w:p>
        </w:tc>
        <w:tc>
          <w:tcPr>
            <w:tcW w:w="1179" w:type="dxa"/>
          </w:tcPr>
          <w:p w14:paraId="1CDD0970" w14:textId="77777777" w:rsidR="000C33CE" w:rsidRPr="00446081" w:rsidRDefault="000C33CE" w:rsidP="00022DFD">
            <w:pPr>
              <w:pStyle w:val="TAL"/>
              <w:rPr>
                <w:rFonts w:cs="Arial"/>
                <w:sz w:val="16"/>
              </w:rPr>
            </w:pPr>
            <w:r w:rsidRPr="00446081">
              <w:rPr>
                <w:rFonts w:cs="Arial"/>
                <w:sz w:val="16"/>
              </w:rPr>
              <w:t>0858</w:t>
            </w:r>
          </w:p>
        </w:tc>
        <w:tc>
          <w:tcPr>
            <w:tcW w:w="709" w:type="dxa"/>
          </w:tcPr>
          <w:p w14:paraId="66BFDC96" w14:textId="77777777" w:rsidR="000C33CE" w:rsidRPr="00446081" w:rsidRDefault="000C33CE" w:rsidP="00022DFD">
            <w:pPr>
              <w:pStyle w:val="TAR"/>
              <w:rPr>
                <w:rFonts w:cs="Arial"/>
                <w:sz w:val="16"/>
              </w:rPr>
            </w:pPr>
            <w:r w:rsidRPr="00446081">
              <w:rPr>
                <w:rFonts w:cs="Arial"/>
                <w:sz w:val="16"/>
              </w:rPr>
              <w:t>2</w:t>
            </w:r>
          </w:p>
        </w:tc>
        <w:tc>
          <w:tcPr>
            <w:tcW w:w="850" w:type="dxa"/>
          </w:tcPr>
          <w:p w14:paraId="697E4A98" w14:textId="77777777" w:rsidR="000C33CE" w:rsidRPr="00446081" w:rsidRDefault="000C33CE" w:rsidP="00022DFD">
            <w:pPr>
              <w:pStyle w:val="TAL"/>
              <w:rPr>
                <w:rFonts w:cs="Arial"/>
                <w:sz w:val="16"/>
              </w:rPr>
            </w:pPr>
            <w:r w:rsidRPr="00446081">
              <w:rPr>
                <w:rFonts w:cs="Arial"/>
                <w:sz w:val="16"/>
              </w:rPr>
              <w:t>Rel-19</w:t>
            </w:r>
          </w:p>
        </w:tc>
        <w:tc>
          <w:tcPr>
            <w:tcW w:w="947" w:type="dxa"/>
          </w:tcPr>
          <w:p w14:paraId="2D009CD6" w14:textId="77777777" w:rsidR="000C33CE" w:rsidRPr="00446081" w:rsidRDefault="000C33CE" w:rsidP="00022DFD">
            <w:pPr>
              <w:pStyle w:val="TAL"/>
              <w:rPr>
                <w:rFonts w:cs="Arial"/>
                <w:sz w:val="16"/>
              </w:rPr>
            </w:pPr>
            <w:r w:rsidRPr="00446081">
              <w:rPr>
                <w:rFonts w:cs="Arial"/>
                <w:sz w:val="16"/>
              </w:rPr>
              <w:t>B</w:t>
            </w:r>
          </w:p>
        </w:tc>
        <w:tc>
          <w:tcPr>
            <w:tcW w:w="1038" w:type="dxa"/>
          </w:tcPr>
          <w:p w14:paraId="0B8D7BA3" w14:textId="77777777" w:rsidR="000C33CE" w:rsidRPr="00446081" w:rsidRDefault="000C33CE" w:rsidP="00022DFD">
            <w:pPr>
              <w:pStyle w:val="TAL"/>
              <w:rPr>
                <w:rFonts w:cs="Arial"/>
                <w:sz w:val="16"/>
              </w:rPr>
            </w:pPr>
            <w:r w:rsidRPr="00446081">
              <w:rPr>
                <w:rFonts w:cs="Arial"/>
                <w:sz w:val="16"/>
              </w:rPr>
              <w:t>TEI19</w:t>
            </w:r>
          </w:p>
        </w:tc>
        <w:tc>
          <w:tcPr>
            <w:tcW w:w="1417" w:type="dxa"/>
          </w:tcPr>
          <w:p w14:paraId="4DCCD10A"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02E626F3" w14:textId="77777777" w:rsidTr="00022DFD">
        <w:tc>
          <w:tcPr>
            <w:tcW w:w="1097" w:type="dxa"/>
          </w:tcPr>
          <w:p w14:paraId="4BFBBDE1" w14:textId="77777777" w:rsidR="000C33CE" w:rsidRPr="00446081" w:rsidRDefault="000C33CE" w:rsidP="00022DFD">
            <w:pPr>
              <w:pStyle w:val="TAL"/>
              <w:rPr>
                <w:rFonts w:cs="Arial"/>
                <w:sz w:val="16"/>
              </w:rPr>
            </w:pPr>
            <w:r w:rsidRPr="00446081">
              <w:rPr>
                <w:rFonts w:cs="Arial"/>
                <w:sz w:val="16"/>
              </w:rPr>
              <w:t>C1-244064</w:t>
            </w:r>
          </w:p>
        </w:tc>
        <w:tc>
          <w:tcPr>
            <w:tcW w:w="1592" w:type="dxa"/>
          </w:tcPr>
          <w:p w14:paraId="13B035B6" w14:textId="77777777" w:rsidR="000C33CE" w:rsidRPr="00446081" w:rsidRDefault="000C33CE" w:rsidP="00022DFD">
            <w:pPr>
              <w:pStyle w:val="TAL"/>
              <w:rPr>
                <w:rFonts w:cs="Arial"/>
                <w:sz w:val="16"/>
              </w:rPr>
            </w:pPr>
            <w:r w:rsidRPr="00446081">
              <w:rPr>
                <w:rFonts w:cs="Arial"/>
                <w:sz w:val="16"/>
              </w:rPr>
              <w:t xml:space="preserve">New AT Command for </w:t>
            </w:r>
            <w:proofErr w:type="spellStart"/>
            <w:r w:rsidRPr="00446081">
              <w:rPr>
                <w:rFonts w:cs="Arial"/>
                <w:sz w:val="16"/>
              </w:rPr>
              <w:t>eUICC</w:t>
            </w:r>
            <w:proofErr w:type="spellEnd"/>
            <w:r w:rsidRPr="00446081">
              <w:rPr>
                <w:rFonts w:cs="Arial"/>
                <w:sz w:val="16"/>
              </w:rPr>
              <w:t xml:space="preserve"> Profile Management</w:t>
            </w:r>
          </w:p>
        </w:tc>
        <w:tc>
          <w:tcPr>
            <w:tcW w:w="1701" w:type="dxa"/>
          </w:tcPr>
          <w:p w14:paraId="6A0939D7" w14:textId="77777777" w:rsidR="000C33CE" w:rsidRPr="00446081" w:rsidRDefault="000C33CE" w:rsidP="00022DFD">
            <w:pPr>
              <w:pStyle w:val="TAL"/>
              <w:rPr>
                <w:rFonts w:cs="Arial"/>
                <w:sz w:val="16"/>
              </w:rPr>
            </w:pPr>
            <w:r w:rsidRPr="00446081">
              <w:rPr>
                <w:rFonts w:cs="Arial"/>
                <w:sz w:val="16"/>
              </w:rPr>
              <w:t>Apple</w:t>
            </w:r>
          </w:p>
        </w:tc>
        <w:tc>
          <w:tcPr>
            <w:tcW w:w="992" w:type="dxa"/>
          </w:tcPr>
          <w:p w14:paraId="7EFCEC2E" w14:textId="77777777" w:rsidR="000C33CE" w:rsidRPr="00446081" w:rsidRDefault="000C33CE" w:rsidP="00022DFD">
            <w:pPr>
              <w:pStyle w:val="TAL"/>
              <w:rPr>
                <w:rFonts w:cs="Arial"/>
                <w:sz w:val="16"/>
              </w:rPr>
            </w:pPr>
            <w:r w:rsidRPr="00446081">
              <w:rPr>
                <w:rFonts w:cs="Arial"/>
                <w:sz w:val="16"/>
              </w:rPr>
              <w:t>27.007</w:t>
            </w:r>
          </w:p>
        </w:tc>
        <w:tc>
          <w:tcPr>
            <w:tcW w:w="1179" w:type="dxa"/>
          </w:tcPr>
          <w:p w14:paraId="47FDA350" w14:textId="77777777" w:rsidR="000C33CE" w:rsidRPr="00446081" w:rsidRDefault="000C33CE" w:rsidP="00022DFD">
            <w:pPr>
              <w:pStyle w:val="TAL"/>
              <w:rPr>
                <w:rFonts w:cs="Arial"/>
                <w:sz w:val="16"/>
              </w:rPr>
            </w:pPr>
            <w:r w:rsidRPr="00446081">
              <w:rPr>
                <w:rFonts w:cs="Arial"/>
                <w:sz w:val="16"/>
              </w:rPr>
              <w:t>0859</w:t>
            </w:r>
          </w:p>
        </w:tc>
        <w:tc>
          <w:tcPr>
            <w:tcW w:w="709" w:type="dxa"/>
          </w:tcPr>
          <w:p w14:paraId="686EFE9D" w14:textId="77777777" w:rsidR="000C33CE" w:rsidRPr="00446081" w:rsidRDefault="000C33CE" w:rsidP="00022DFD">
            <w:pPr>
              <w:pStyle w:val="TAR"/>
              <w:rPr>
                <w:rFonts w:cs="Arial"/>
                <w:sz w:val="16"/>
              </w:rPr>
            </w:pPr>
            <w:r w:rsidRPr="00446081">
              <w:rPr>
                <w:rFonts w:cs="Arial"/>
                <w:sz w:val="16"/>
              </w:rPr>
              <w:t>1</w:t>
            </w:r>
          </w:p>
        </w:tc>
        <w:tc>
          <w:tcPr>
            <w:tcW w:w="850" w:type="dxa"/>
          </w:tcPr>
          <w:p w14:paraId="052AC2FA" w14:textId="77777777" w:rsidR="000C33CE" w:rsidRPr="00446081" w:rsidRDefault="000C33CE" w:rsidP="00022DFD">
            <w:pPr>
              <w:pStyle w:val="TAL"/>
              <w:rPr>
                <w:rFonts w:cs="Arial"/>
                <w:sz w:val="16"/>
              </w:rPr>
            </w:pPr>
            <w:r w:rsidRPr="00446081">
              <w:rPr>
                <w:rFonts w:cs="Arial"/>
                <w:sz w:val="16"/>
              </w:rPr>
              <w:t>Rel-19</w:t>
            </w:r>
          </w:p>
        </w:tc>
        <w:tc>
          <w:tcPr>
            <w:tcW w:w="947" w:type="dxa"/>
          </w:tcPr>
          <w:p w14:paraId="5486A08C" w14:textId="77777777" w:rsidR="000C33CE" w:rsidRPr="00446081" w:rsidRDefault="000C33CE" w:rsidP="00022DFD">
            <w:pPr>
              <w:pStyle w:val="TAL"/>
              <w:rPr>
                <w:rFonts w:cs="Arial"/>
                <w:sz w:val="16"/>
              </w:rPr>
            </w:pPr>
            <w:r w:rsidRPr="00446081">
              <w:rPr>
                <w:rFonts w:cs="Arial"/>
                <w:sz w:val="16"/>
              </w:rPr>
              <w:t>B</w:t>
            </w:r>
          </w:p>
        </w:tc>
        <w:tc>
          <w:tcPr>
            <w:tcW w:w="1038" w:type="dxa"/>
          </w:tcPr>
          <w:p w14:paraId="4BCA0FBF" w14:textId="77777777" w:rsidR="000C33CE" w:rsidRPr="00446081" w:rsidRDefault="000C33CE" w:rsidP="00022DFD">
            <w:pPr>
              <w:pStyle w:val="TAL"/>
              <w:rPr>
                <w:rFonts w:cs="Arial"/>
                <w:sz w:val="16"/>
              </w:rPr>
            </w:pPr>
            <w:r w:rsidRPr="00446081">
              <w:rPr>
                <w:rFonts w:cs="Arial"/>
                <w:sz w:val="16"/>
              </w:rPr>
              <w:t>TEI19</w:t>
            </w:r>
          </w:p>
        </w:tc>
        <w:tc>
          <w:tcPr>
            <w:tcW w:w="1417" w:type="dxa"/>
          </w:tcPr>
          <w:p w14:paraId="21CAFA04"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2D48997B" w14:textId="77777777" w:rsidTr="00022DFD">
        <w:tc>
          <w:tcPr>
            <w:tcW w:w="1097" w:type="dxa"/>
          </w:tcPr>
          <w:p w14:paraId="5270F44B" w14:textId="77777777" w:rsidR="000C33CE" w:rsidRPr="00446081" w:rsidRDefault="000C33CE" w:rsidP="00022DFD">
            <w:pPr>
              <w:pStyle w:val="TAL"/>
              <w:rPr>
                <w:rFonts w:cs="Arial"/>
                <w:sz w:val="16"/>
              </w:rPr>
            </w:pPr>
            <w:r w:rsidRPr="00446081">
              <w:rPr>
                <w:rFonts w:cs="Arial"/>
                <w:sz w:val="16"/>
              </w:rPr>
              <w:t>C1-244065</w:t>
            </w:r>
          </w:p>
        </w:tc>
        <w:tc>
          <w:tcPr>
            <w:tcW w:w="1592" w:type="dxa"/>
          </w:tcPr>
          <w:p w14:paraId="5258CE0B" w14:textId="77777777" w:rsidR="000C33CE" w:rsidRPr="00446081" w:rsidRDefault="000C33CE" w:rsidP="00022DFD">
            <w:pPr>
              <w:pStyle w:val="TAL"/>
              <w:rPr>
                <w:rFonts w:cs="Arial"/>
                <w:sz w:val="16"/>
              </w:rPr>
            </w:pPr>
            <w:r w:rsidRPr="00446081">
              <w:rPr>
                <w:rFonts w:cs="Arial"/>
                <w:sz w:val="16"/>
              </w:rPr>
              <w:t xml:space="preserve">New AT Command for </w:t>
            </w:r>
            <w:proofErr w:type="spellStart"/>
            <w:r w:rsidRPr="00446081">
              <w:rPr>
                <w:rFonts w:cs="Arial"/>
                <w:sz w:val="16"/>
              </w:rPr>
              <w:t>eUICC</w:t>
            </w:r>
            <w:proofErr w:type="spellEnd"/>
            <w:r w:rsidRPr="00446081">
              <w:rPr>
                <w:rFonts w:cs="Arial"/>
                <w:sz w:val="16"/>
              </w:rPr>
              <w:t xml:space="preserve"> Profile Metadata Information</w:t>
            </w:r>
          </w:p>
        </w:tc>
        <w:tc>
          <w:tcPr>
            <w:tcW w:w="1701" w:type="dxa"/>
          </w:tcPr>
          <w:p w14:paraId="33E562F3" w14:textId="77777777" w:rsidR="000C33CE" w:rsidRPr="00446081" w:rsidRDefault="000C33CE" w:rsidP="00022DFD">
            <w:pPr>
              <w:pStyle w:val="TAL"/>
              <w:rPr>
                <w:rFonts w:cs="Arial"/>
                <w:sz w:val="16"/>
              </w:rPr>
            </w:pPr>
            <w:r w:rsidRPr="00446081">
              <w:rPr>
                <w:rFonts w:cs="Arial"/>
                <w:sz w:val="16"/>
              </w:rPr>
              <w:t>Apple</w:t>
            </w:r>
          </w:p>
        </w:tc>
        <w:tc>
          <w:tcPr>
            <w:tcW w:w="992" w:type="dxa"/>
          </w:tcPr>
          <w:p w14:paraId="0211CDC9" w14:textId="77777777" w:rsidR="000C33CE" w:rsidRPr="00446081" w:rsidRDefault="000C33CE" w:rsidP="00022DFD">
            <w:pPr>
              <w:pStyle w:val="TAL"/>
              <w:rPr>
                <w:rFonts w:cs="Arial"/>
                <w:sz w:val="16"/>
              </w:rPr>
            </w:pPr>
            <w:r w:rsidRPr="00446081">
              <w:rPr>
                <w:rFonts w:cs="Arial"/>
                <w:sz w:val="16"/>
              </w:rPr>
              <w:t>27.007</w:t>
            </w:r>
          </w:p>
        </w:tc>
        <w:tc>
          <w:tcPr>
            <w:tcW w:w="1179" w:type="dxa"/>
          </w:tcPr>
          <w:p w14:paraId="001052C4" w14:textId="77777777" w:rsidR="000C33CE" w:rsidRPr="00446081" w:rsidRDefault="000C33CE" w:rsidP="00022DFD">
            <w:pPr>
              <w:pStyle w:val="TAL"/>
              <w:rPr>
                <w:rFonts w:cs="Arial"/>
                <w:sz w:val="16"/>
              </w:rPr>
            </w:pPr>
            <w:r w:rsidRPr="00446081">
              <w:rPr>
                <w:rFonts w:cs="Arial"/>
                <w:sz w:val="16"/>
              </w:rPr>
              <w:t>0860</w:t>
            </w:r>
          </w:p>
        </w:tc>
        <w:tc>
          <w:tcPr>
            <w:tcW w:w="709" w:type="dxa"/>
          </w:tcPr>
          <w:p w14:paraId="0D43EC45" w14:textId="77777777" w:rsidR="000C33CE" w:rsidRPr="00446081" w:rsidRDefault="000C33CE" w:rsidP="00022DFD">
            <w:pPr>
              <w:pStyle w:val="TAR"/>
              <w:rPr>
                <w:rFonts w:cs="Arial"/>
                <w:sz w:val="16"/>
              </w:rPr>
            </w:pPr>
            <w:r w:rsidRPr="00446081">
              <w:rPr>
                <w:rFonts w:cs="Arial"/>
                <w:sz w:val="16"/>
              </w:rPr>
              <w:t>1</w:t>
            </w:r>
          </w:p>
        </w:tc>
        <w:tc>
          <w:tcPr>
            <w:tcW w:w="850" w:type="dxa"/>
          </w:tcPr>
          <w:p w14:paraId="01CBCCFC" w14:textId="77777777" w:rsidR="000C33CE" w:rsidRPr="00446081" w:rsidRDefault="000C33CE" w:rsidP="00022DFD">
            <w:pPr>
              <w:pStyle w:val="TAL"/>
              <w:rPr>
                <w:rFonts w:cs="Arial"/>
                <w:sz w:val="16"/>
              </w:rPr>
            </w:pPr>
            <w:r w:rsidRPr="00446081">
              <w:rPr>
                <w:rFonts w:cs="Arial"/>
                <w:sz w:val="16"/>
              </w:rPr>
              <w:t>Rel-19</w:t>
            </w:r>
          </w:p>
        </w:tc>
        <w:tc>
          <w:tcPr>
            <w:tcW w:w="947" w:type="dxa"/>
          </w:tcPr>
          <w:p w14:paraId="028391B7" w14:textId="77777777" w:rsidR="000C33CE" w:rsidRPr="00446081" w:rsidRDefault="000C33CE" w:rsidP="00022DFD">
            <w:pPr>
              <w:pStyle w:val="TAL"/>
              <w:rPr>
                <w:rFonts w:cs="Arial"/>
                <w:sz w:val="16"/>
              </w:rPr>
            </w:pPr>
            <w:r w:rsidRPr="00446081">
              <w:rPr>
                <w:rFonts w:cs="Arial"/>
                <w:sz w:val="16"/>
              </w:rPr>
              <w:t>B</w:t>
            </w:r>
          </w:p>
        </w:tc>
        <w:tc>
          <w:tcPr>
            <w:tcW w:w="1038" w:type="dxa"/>
          </w:tcPr>
          <w:p w14:paraId="0C79D11F" w14:textId="77777777" w:rsidR="000C33CE" w:rsidRPr="00446081" w:rsidRDefault="000C33CE" w:rsidP="00022DFD">
            <w:pPr>
              <w:pStyle w:val="TAL"/>
              <w:rPr>
                <w:rFonts w:cs="Arial"/>
                <w:sz w:val="16"/>
              </w:rPr>
            </w:pPr>
            <w:r w:rsidRPr="00446081">
              <w:rPr>
                <w:rFonts w:cs="Arial"/>
                <w:sz w:val="16"/>
              </w:rPr>
              <w:t>TEI19</w:t>
            </w:r>
          </w:p>
        </w:tc>
        <w:tc>
          <w:tcPr>
            <w:tcW w:w="1417" w:type="dxa"/>
          </w:tcPr>
          <w:p w14:paraId="3858447F"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2C73AB5F" w14:textId="77777777" w:rsidTr="00022DFD">
        <w:tc>
          <w:tcPr>
            <w:tcW w:w="1097" w:type="dxa"/>
          </w:tcPr>
          <w:p w14:paraId="5534CB77" w14:textId="77777777" w:rsidR="000C33CE" w:rsidRPr="00446081" w:rsidRDefault="000C33CE" w:rsidP="00022DFD">
            <w:pPr>
              <w:pStyle w:val="TAL"/>
              <w:rPr>
                <w:rFonts w:cs="Arial"/>
                <w:sz w:val="16"/>
              </w:rPr>
            </w:pPr>
            <w:r w:rsidRPr="00446081">
              <w:rPr>
                <w:rFonts w:cs="Arial"/>
                <w:sz w:val="16"/>
              </w:rPr>
              <w:t>C1-244066</w:t>
            </w:r>
          </w:p>
        </w:tc>
        <w:tc>
          <w:tcPr>
            <w:tcW w:w="1592" w:type="dxa"/>
          </w:tcPr>
          <w:p w14:paraId="656E6E84" w14:textId="77777777" w:rsidR="000C33CE" w:rsidRPr="00446081" w:rsidRDefault="000C33CE" w:rsidP="00022DFD">
            <w:pPr>
              <w:pStyle w:val="TAL"/>
              <w:rPr>
                <w:rFonts w:cs="Arial"/>
                <w:sz w:val="16"/>
              </w:rPr>
            </w:pPr>
            <w:r w:rsidRPr="00446081">
              <w:rPr>
                <w:rFonts w:cs="Arial"/>
                <w:sz w:val="16"/>
              </w:rPr>
              <w:t xml:space="preserve">New AT Command for </w:t>
            </w:r>
            <w:proofErr w:type="spellStart"/>
            <w:r w:rsidRPr="00446081">
              <w:rPr>
                <w:rFonts w:cs="Arial"/>
                <w:sz w:val="16"/>
              </w:rPr>
              <w:t>eUICC</w:t>
            </w:r>
            <w:proofErr w:type="spellEnd"/>
            <w:r w:rsidRPr="00446081">
              <w:rPr>
                <w:rFonts w:cs="Arial"/>
                <w:sz w:val="16"/>
              </w:rPr>
              <w:t xml:space="preserve"> Memory Reset</w:t>
            </w:r>
          </w:p>
        </w:tc>
        <w:tc>
          <w:tcPr>
            <w:tcW w:w="1701" w:type="dxa"/>
          </w:tcPr>
          <w:p w14:paraId="5892B96F" w14:textId="77777777" w:rsidR="000C33CE" w:rsidRPr="00446081" w:rsidRDefault="000C33CE" w:rsidP="00022DFD">
            <w:pPr>
              <w:pStyle w:val="TAL"/>
              <w:rPr>
                <w:rFonts w:cs="Arial"/>
                <w:sz w:val="16"/>
              </w:rPr>
            </w:pPr>
            <w:r w:rsidRPr="00446081">
              <w:rPr>
                <w:rFonts w:cs="Arial"/>
                <w:sz w:val="16"/>
              </w:rPr>
              <w:t>Apple</w:t>
            </w:r>
          </w:p>
        </w:tc>
        <w:tc>
          <w:tcPr>
            <w:tcW w:w="992" w:type="dxa"/>
          </w:tcPr>
          <w:p w14:paraId="0FE0BE5B" w14:textId="77777777" w:rsidR="000C33CE" w:rsidRPr="00446081" w:rsidRDefault="000C33CE" w:rsidP="00022DFD">
            <w:pPr>
              <w:pStyle w:val="TAL"/>
              <w:rPr>
                <w:rFonts w:cs="Arial"/>
                <w:sz w:val="16"/>
              </w:rPr>
            </w:pPr>
            <w:r w:rsidRPr="00446081">
              <w:rPr>
                <w:rFonts w:cs="Arial"/>
                <w:sz w:val="16"/>
              </w:rPr>
              <w:t>27.007</w:t>
            </w:r>
          </w:p>
        </w:tc>
        <w:tc>
          <w:tcPr>
            <w:tcW w:w="1179" w:type="dxa"/>
          </w:tcPr>
          <w:p w14:paraId="3BF3532B" w14:textId="77777777" w:rsidR="000C33CE" w:rsidRPr="00446081" w:rsidRDefault="000C33CE" w:rsidP="00022DFD">
            <w:pPr>
              <w:pStyle w:val="TAL"/>
              <w:rPr>
                <w:rFonts w:cs="Arial"/>
                <w:sz w:val="16"/>
              </w:rPr>
            </w:pPr>
            <w:r w:rsidRPr="00446081">
              <w:rPr>
                <w:rFonts w:cs="Arial"/>
                <w:sz w:val="16"/>
              </w:rPr>
              <w:t>0861</w:t>
            </w:r>
          </w:p>
        </w:tc>
        <w:tc>
          <w:tcPr>
            <w:tcW w:w="709" w:type="dxa"/>
          </w:tcPr>
          <w:p w14:paraId="00CA759C" w14:textId="77777777" w:rsidR="000C33CE" w:rsidRPr="00446081" w:rsidRDefault="000C33CE" w:rsidP="00022DFD">
            <w:pPr>
              <w:pStyle w:val="TAR"/>
              <w:rPr>
                <w:rFonts w:cs="Arial"/>
                <w:sz w:val="16"/>
              </w:rPr>
            </w:pPr>
            <w:r w:rsidRPr="00446081">
              <w:rPr>
                <w:rFonts w:cs="Arial"/>
                <w:sz w:val="16"/>
              </w:rPr>
              <w:t>1</w:t>
            </w:r>
          </w:p>
        </w:tc>
        <w:tc>
          <w:tcPr>
            <w:tcW w:w="850" w:type="dxa"/>
          </w:tcPr>
          <w:p w14:paraId="720EA51B" w14:textId="77777777" w:rsidR="000C33CE" w:rsidRPr="00446081" w:rsidRDefault="000C33CE" w:rsidP="00022DFD">
            <w:pPr>
              <w:pStyle w:val="TAL"/>
              <w:rPr>
                <w:rFonts w:cs="Arial"/>
                <w:sz w:val="16"/>
              </w:rPr>
            </w:pPr>
            <w:r w:rsidRPr="00446081">
              <w:rPr>
                <w:rFonts w:cs="Arial"/>
                <w:sz w:val="16"/>
              </w:rPr>
              <w:t>Rel-18</w:t>
            </w:r>
          </w:p>
        </w:tc>
        <w:tc>
          <w:tcPr>
            <w:tcW w:w="947" w:type="dxa"/>
          </w:tcPr>
          <w:p w14:paraId="36E0E8EF" w14:textId="77777777" w:rsidR="000C33CE" w:rsidRPr="00446081" w:rsidRDefault="000C33CE" w:rsidP="00022DFD">
            <w:pPr>
              <w:pStyle w:val="TAL"/>
              <w:rPr>
                <w:rFonts w:cs="Arial"/>
                <w:sz w:val="16"/>
              </w:rPr>
            </w:pPr>
            <w:r w:rsidRPr="00446081">
              <w:rPr>
                <w:rFonts w:cs="Arial"/>
                <w:sz w:val="16"/>
              </w:rPr>
              <w:t>B</w:t>
            </w:r>
          </w:p>
        </w:tc>
        <w:tc>
          <w:tcPr>
            <w:tcW w:w="1038" w:type="dxa"/>
          </w:tcPr>
          <w:p w14:paraId="6D54DC08" w14:textId="77777777" w:rsidR="000C33CE" w:rsidRPr="00446081" w:rsidRDefault="000C33CE" w:rsidP="00022DFD">
            <w:pPr>
              <w:pStyle w:val="TAL"/>
              <w:rPr>
                <w:rFonts w:cs="Arial"/>
                <w:sz w:val="16"/>
              </w:rPr>
            </w:pPr>
            <w:r w:rsidRPr="00446081">
              <w:rPr>
                <w:rFonts w:cs="Arial"/>
                <w:sz w:val="16"/>
              </w:rPr>
              <w:t>TEI19</w:t>
            </w:r>
          </w:p>
        </w:tc>
        <w:tc>
          <w:tcPr>
            <w:tcW w:w="1417" w:type="dxa"/>
          </w:tcPr>
          <w:p w14:paraId="6B8A1C7C" w14:textId="77777777" w:rsidR="000C33CE" w:rsidRPr="00446081" w:rsidRDefault="000C33CE" w:rsidP="00022DFD">
            <w:pPr>
              <w:pStyle w:val="TAL"/>
              <w:rPr>
                <w:rFonts w:cs="Arial"/>
                <w:sz w:val="16"/>
              </w:rPr>
            </w:pPr>
            <w:r w:rsidRPr="00446081">
              <w:rPr>
                <w:rFonts w:cs="Arial"/>
                <w:sz w:val="16"/>
              </w:rPr>
              <w:t>revised</w:t>
            </w:r>
          </w:p>
        </w:tc>
      </w:tr>
      <w:tr w:rsidR="000C33CE" w:rsidRPr="00446081" w14:paraId="149F5DDC" w14:textId="77777777" w:rsidTr="00022DFD">
        <w:tc>
          <w:tcPr>
            <w:tcW w:w="1097" w:type="dxa"/>
          </w:tcPr>
          <w:p w14:paraId="6C822BC2" w14:textId="77777777" w:rsidR="000C33CE" w:rsidRPr="00446081" w:rsidRDefault="000C33CE" w:rsidP="00022DFD">
            <w:pPr>
              <w:pStyle w:val="TAL"/>
              <w:rPr>
                <w:rFonts w:cs="Arial"/>
                <w:sz w:val="16"/>
              </w:rPr>
            </w:pPr>
            <w:r w:rsidRPr="00446081">
              <w:rPr>
                <w:rFonts w:cs="Arial"/>
                <w:sz w:val="16"/>
              </w:rPr>
              <w:t>C1-244177</w:t>
            </w:r>
          </w:p>
        </w:tc>
        <w:tc>
          <w:tcPr>
            <w:tcW w:w="1592" w:type="dxa"/>
          </w:tcPr>
          <w:p w14:paraId="58D59FEB" w14:textId="77777777" w:rsidR="000C33CE" w:rsidRPr="00446081" w:rsidRDefault="000C33CE" w:rsidP="00022DFD">
            <w:pPr>
              <w:pStyle w:val="TAL"/>
              <w:rPr>
                <w:rFonts w:cs="Arial"/>
                <w:sz w:val="16"/>
              </w:rPr>
            </w:pPr>
            <w:r w:rsidRPr="00446081">
              <w:rPr>
                <w:rFonts w:cs="Arial"/>
                <w:sz w:val="16"/>
              </w:rPr>
              <w:t xml:space="preserve">New AT Command for </w:t>
            </w:r>
            <w:proofErr w:type="spellStart"/>
            <w:r w:rsidRPr="00446081">
              <w:rPr>
                <w:rFonts w:cs="Arial"/>
                <w:sz w:val="16"/>
              </w:rPr>
              <w:t>eUICC</w:t>
            </w:r>
            <w:proofErr w:type="spellEnd"/>
            <w:r w:rsidRPr="00446081">
              <w:rPr>
                <w:rFonts w:cs="Arial"/>
                <w:sz w:val="16"/>
              </w:rPr>
              <w:t xml:space="preserve"> Memory Reset</w:t>
            </w:r>
          </w:p>
        </w:tc>
        <w:tc>
          <w:tcPr>
            <w:tcW w:w="1701" w:type="dxa"/>
          </w:tcPr>
          <w:p w14:paraId="1664F0B0" w14:textId="77777777" w:rsidR="000C33CE" w:rsidRPr="00446081" w:rsidRDefault="000C33CE" w:rsidP="00022DFD">
            <w:pPr>
              <w:pStyle w:val="TAL"/>
              <w:rPr>
                <w:rFonts w:cs="Arial"/>
                <w:sz w:val="16"/>
              </w:rPr>
            </w:pPr>
            <w:r w:rsidRPr="00446081">
              <w:rPr>
                <w:rFonts w:cs="Arial"/>
                <w:sz w:val="16"/>
              </w:rPr>
              <w:t>Apple</w:t>
            </w:r>
          </w:p>
        </w:tc>
        <w:tc>
          <w:tcPr>
            <w:tcW w:w="992" w:type="dxa"/>
          </w:tcPr>
          <w:p w14:paraId="39723C25" w14:textId="77777777" w:rsidR="000C33CE" w:rsidRPr="00446081" w:rsidRDefault="000C33CE" w:rsidP="00022DFD">
            <w:pPr>
              <w:pStyle w:val="TAL"/>
              <w:rPr>
                <w:rFonts w:cs="Arial"/>
                <w:sz w:val="16"/>
              </w:rPr>
            </w:pPr>
            <w:r w:rsidRPr="00446081">
              <w:rPr>
                <w:rFonts w:cs="Arial"/>
                <w:sz w:val="16"/>
              </w:rPr>
              <w:t>27.007</w:t>
            </w:r>
          </w:p>
        </w:tc>
        <w:tc>
          <w:tcPr>
            <w:tcW w:w="1179" w:type="dxa"/>
          </w:tcPr>
          <w:p w14:paraId="6E7A37B9" w14:textId="77777777" w:rsidR="000C33CE" w:rsidRPr="00446081" w:rsidRDefault="000C33CE" w:rsidP="00022DFD">
            <w:pPr>
              <w:pStyle w:val="TAL"/>
              <w:rPr>
                <w:rFonts w:cs="Arial"/>
                <w:sz w:val="16"/>
              </w:rPr>
            </w:pPr>
            <w:r w:rsidRPr="00446081">
              <w:rPr>
                <w:rFonts w:cs="Arial"/>
                <w:sz w:val="16"/>
              </w:rPr>
              <w:t>0861</w:t>
            </w:r>
          </w:p>
        </w:tc>
        <w:tc>
          <w:tcPr>
            <w:tcW w:w="709" w:type="dxa"/>
          </w:tcPr>
          <w:p w14:paraId="61B89DB4" w14:textId="77777777" w:rsidR="000C33CE" w:rsidRPr="00446081" w:rsidRDefault="000C33CE" w:rsidP="00022DFD">
            <w:pPr>
              <w:pStyle w:val="TAR"/>
              <w:rPr>
                <w:rFonts w:cs="Arial"/>
                <w:sz w:val="16"/>
              </w:rPr>
            </w:pPr>
            <w:r w:rsidRPr="00446081">
              <w:rPr>
                <w:rFonts w:cs="Arial"/>
                <w:sz w:val="16"/>
              </w:rPr>
              <w:t>2</w:t>
            </w:r>
          </w:p>
        </w:tc>
        <w:tc>
          <w:tcPr>
            <w:tcW w:w="850" w:type="dxa"/>
          </w:tcPr>
          <w:p w14:paraId="0286F902" w14:textId="77777777" w:rsidR="000C33CE" w:rsidRPr="00446081" w:rsidRDefault="000C33CE" w:rsidP="00022DFD">
            <w:pPr>
              <w:pStyle w:val="TAL"/>
              <w:rPr>
                <w:rFonts w:cs="Arial"/>
                <w:sz w:val="16"/>
              </w:rPr>
            </w:pPr>
            <w:r w:rsidRPr="00446081">
              <w:rPr>
                <w:rFonts w:cs="Arial"/>
                <w:sz w:val="16"/>
              </w:rPr>
              <w:t>Rel-19</w:t>
            </w:r>
          </w:p>
        </w:tc>
        <w:tc>
          <w:tcPr>
            <w:tcW w:w="947" w:type="dxa"/>
          </w:tcPr>
          <w:p w14:paraId="0F0B6373" w14:textId="77777777" w:rsidR="000C33CE" w:rsidRPr="00446081" w:rsidRDefault="000C33CE" w:rsidP="00022DFD">
            <w:pPr>
              <w:pStyle w:val="TAL"/>
              <w:rPr>
                <w:rFonts w:cs="Arial"/>
                <w:sz w:val="16"/>
              </w:rPr>
            </w:pPr>
            <w:r w:rsidRPr="00446081">
              <w:rPr>
                <w:rFonts w:cs="Arial"/>
                <w:sz w:val="16"/>
              </w:rPr>
              <w:t>B</w:t>
            </w:r>
          </w:p>
        </w:tc>
        <w:tc>
          <w:tcPr>
            <w:tcW w:w="1038" w:type="dxa"/>
          </w:tcPr>
          <w:p w14:paraId="42F2DC37" w14:textId="77777777" w:rsidR="000C33CE" w:rsidRPr="00446081" w:rsidRDefault="000C33CE" w:rsidP="00022DFD">
            <w:pPr>
              <w:pStyle w:val="TAL"/>
              <w:rPr>
                <w:rFonts w:cs="Arial"/>
                <w:sz w:val="16"/>
              </w:rPr>
            </w:pPr>
            <w:r w:rsidRPr="00446081">
              <w:rPr>
                <w:rFonts w:cs="Arial"/>
                <w:sz w:val="16"/>
              </w:rPr>
              <w:t>TEI19</w:t>
            </w:r>
          </w:p>
        </w:tc>
        <w:tc>
          <w:tcPr>
            <w:tcW w:w="1417" w:type="dxa"/>
          </w:tcPr>
          <w:p w14:paraId="79F7059D"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53D5ADA1" w14:textId="77777777" w:rsidTr="00022DFD">
        <w:tc>
          <w:tcPr>
            <w:tcW w:w="1097" w:type="dxa"/>
          </w:tcPr>
          <w:p w14:paraId="40E08448" w14:textId="77777777" w:rsidR="000C33CE" w:rsidRPr="00446081" w:rsidRDefault="000C33CE" w:rsidP="00022DFD">
            <w:pPr>
              <w:pStyle w:val="TAL"/>
              <w:rPr>
                <w:rFonts w:cs="Arial"/>
                <w:sz w:val="16"/>
              </w:rPr>
            </w:pPr>
            <w:r w:rsidRPr="00446081">
              <w:rPr>
                <w:rFonts w:cs="Arial"/>
                <w:sz w:val="16"/>
              </w:rPr>
              <w:t>C1-244067</w:t>
            </w:r>
          </w:p>
        </w:tc>
        <w:tc>
          <w:tcPr>
            <w:tcW w:w="1592" w:type="dxa"/>
          </w:tcPr>
          <w:p w14:paraId="003FA350" w14:textId="77777777" w:rsidR="000C33CE" w:rsidRPr="00446081" w:rsidRDefault="000C33CE" w:rsidP="00022DFD">
            <w:pPr>
              <w:pStyle w:val="TAL"/>
              <w:rPr>
                <w:rFonts w:cs="Arial"/>
                <w:sz w:val="16"/>
              </w:rPr>
            </w:pPr>
            <w:r w:rsidRPr="00446081">
              <w:rPr>
                <w:rFonts w:cs="Arial"/>
                <w:sz w:val="16"/>
              </w:rPr>
              <w:t xml:space="preserve">New AT Command for </w:t>
            </w:r>
            <w:proofErr w:type="spellStart"/>
            <w:r w:rsidRPr="00446081">
              <w:rPr>
                <w:rFonts w:cs="Arial"/>
                <w:sz w:val="16"/>
              </w:rPr>
              <w:t>eUICC</w:t>
            </w:r>
            <w:proofErr w:type="spellEnd"/>
            <w:r w:rsidRPr="00446081">
              <w:rPr>
                <w:rFonts w:cs="Arial"/>
                <w:sz w:val="16"/>
              </w:rPr>
              <w:t xml:space="preserve"> Update Default Address</w:t>
            </w:r>
          </w:p>
        </w:tc>
        <w:tc>
          <w:tcPr>
            <w:tcW w:w="1701" w:type="dxa"/>
          </w:tcPr>
          <w:p w14:paraId="2468EFC8" w14:textId="77777777" w:rsidR="000C33CE" w:rsidRPr="00446081" w:rsidRDefault="000C33CE" w:rsidP="00022DFD">
            <w:pPr>
              <w:pStyle w:val="TAL"/>
              <w:rPr>
                <w:rFonts w:cs="Arial"/>
                <w:sz w:val="16"/>
              </w:rPr>
            </w:pPr>
            <w:r w:rsidRPr="00446081">
              <w:rPr>
                <w:rFonts w:cs="Arial"/>
                <w:sz w:val="16"/>
              </w:rPr>
              <w:t>Apple</w:t>
            </w:r>
          </w:p>
        </w:tc>
        <w:tc>
          <w:tcPr>
            <w:tcW w:w="992" w:type="dxa"/>
          </w:tcPr>
          <w:p w14:paraId="68C39C94" w14:textId="77777777" w:rsidR="000C33CE" w:rsidRPr="00446081" w:rsidRDefault="000C33CE" w:rsidP="00022DFD">
            <w:pPr>
              <w:pStyle w:val="TAL"/>
              <w:rPr>
                <w:rFonts w:cs="Arial"/>
                <w:sz w:val="16"/>
              </w:rPr>
            </w:pPr>
            <w:r w:rsidRPr="00446081">
              <w:rPr>
                <w:rFonts w:cs="Arial"/>
                <w:sz w:val="16"/>
              </w:rPr>
              <w:t>27.007</w:t>
            </w:r>
          </w:p>
        </w:tc>
        <w:tc>
          <w:tcPr>
            <w:tcW w:w="1179" w:type="dxa"/>
          </w:tcPr>
          <w:p w14:paraId="335AC896" w14:textId="77777777" w:rsidR="000C33CE" w:rsidRPr="00446081" w:rsidRDefault="000C33CE" w:rsidP="00022DFD">
            <w:pPr>
              <w:pStyle w:val="TAL"/>
              <w:rPr>
                <w:rFonts w:cs="Arial"/>
                <w:sz w:val="16"/>
              </w:rPr>
            </w:pPr>
            <w:r w:rsidRPr="00446081">
              <w:rPr>
                <w:rFonts w:cs="Arial"/>
                <w:sz w:val="16"/>
              </w:rPr>
              <w:t>0862</w:t>
            </w:r>
          </w:p>
        </w:tc>
        <w:tc>
          <w:tcPr>
            <w:tcW w:w="709" w:type="dxa"/>
          </w:tcPr>
          <w:p w14:paraId="3CCDEEC5" w14:textId="77777777" w:rsidR="000C33CE" w:rsidRPr="00446081" w:rsidRDefault="000C33CE" w:rsidP="00022DFD">
            <w:pPr>
              <w:pStyle w:val="TAR"/>
              <w:rPr>
                <w:rFonts w:cs="Arial"/>
                <w:sz w:val="16"/>
              </w:rPr>
            </w:pPr>
            <w:r w:rsidRPr="00446081">
              <w:rPr>
                <w:rFonts w:cs="Arial"/>
                <w:sz w:val="16"/>
              </w:rPr>
              <w:t>1</w:t>
            </w:r>
          </w:p>
        </w:tc>
        <w:tc>
          <w:tcPr>
            <w:tcW w:w="850" w:type="dxa"/>
          </w:tcPr>
          <w:p w14:paraId="434DD1F5" w14:textId="77777777" w:rsidR="000C33CE" w:rsidRPr="00446081" w:rsidRDefault="000C33CE" w:rsidP="00022DFD">
            <w:pPr>
              <w:pStyle w:val="TAL"/>
              <w:rPr>
                <w:rFonts w:cs="Arial"/>
                <w:sz w:val="16"/>
              </w:rPr>
            </w:pPr>
            <w:r w:rsidRPr="00446081">
              <w:rPr>
                <w:rFonts w:cs="Arial"/>
                <w:sz w:val="16"/>
              </w:rPr>
              <w:t>Rel-19</w:t>
            </w:r>
          </w:p>
        </w:tc>
        <w:tc>
          <w:tcPr>
            <w:tcW w:w="947" w:type="dxa"/>
          </w:tcPr>
          <w:p w14:paraId="1B7C8E68" w14:textId="77777777" w:rsidR="000C33CE" w:rsidRPr="00446081" w:rsidRDefault="000C33CE" w:rsidP="00022DFD">
            <w:pPr>
              <w:pStyle w:val="TAL"/>
              <w:rPr>
                <w:rFonts w:cs="Arial"/>
                <w:sz w:val="16"/>
              </w:rPr>
            </w:pPr>
            <w:r w:rsidRPr="00446081">
              <w:rPr>
                <w:rFonts w:cs="Arial"/>
                <w:sz w:val="16"/>
              </w:rPr>
              <w:t>B</w:t>
            </w:r>
          </w:p>
        </w:tc>
        <w:tc>
          <w:tcPr>
            <w:tcW w:w="1038" w:type="dxa"/>
          </w:tcPr>
          <w:p w14:paraId="146FDC90" w14:textId="77777777" w:rsidR="000C33CE" w:rsidRPr="00446081" w:rsidRDefault="000C33CE" w:rsidP="00022DFD">
            <w:pPr>
              <w:pStyle w:val="TAL"/>
              <w:rPr>
                <w:rFonts w:cs="Arial"/>
                <w:sz w:val="16"/>
              </w:rPr>
            </w:pPr>
            <w:r w:rsidRPr="00446081">
              <w:rPr>
                <w:rFonts w:cs="Arial"/>
                <w:sz w:val="16"/>
              </w:rPr>
              <w:t>TEI19</w:t>
            </w:r>
          </w:p>
        </w:tc>
        <w:tc>
          <w:tcPr>
            <w:tcW w:w="1417" w:type="dxa"/>
          </w:tcPr>
          <w:p w14:paraId="226D3D4E"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49B53E60" w14:textId="77777777" w:rsidTr="00022DFD">
        <w:tc>
          <w:tcPr>
            <w:tcW w:w="1097" w:type="dxa"/>
          </w:tcPr>
          <w:p w14:paraId="4772E097" w14:textId="77777777" w:rsidR="000C33CE" w:rsidRPr="00446081" w:rsidRDefault="000C33CE" w:rsidP="00022DFD">
            <w:pPr>
              <w:pStyle w:val="TAL"/>
              <w:rPr>
                <w:rFonts w:cs="Arial"/>
                <w:sz w:val="16"/>
              </w:rPr>
            </w:pPr>
            <w:r w:rsidRPr="00446081">
              <w:rPr>
                <w:rFonts w:cs="Arial"/>
                <w:sz w:val="16"/>
              </w:rPr>
              <w:t>C1-244068</w:t>
            </w:r>
          </w:p>
        </w:tc>
        <w:tc>
          <w:tcPr>
            <w:tcW w:w="1592" w:type="dxa"/>
          </w:tcPr>
          <w:p w14:paraId="1D1ED84D" w14:textId="77777777" w:rsidR="000C33CE" w:rsidRPr="00446081" w:rsidRDefault="000C33CE" w:rsidP="00022DFD">
            <w:pPr>
              <w:pStyle w:val="TAL"/>
              <w:rPr>
                <w:rFonts w:cs="Arial"/>
                <w:sz w:val="16"/>
              </w:rPr>
            </w:pPr>
            <w:r w:rsidRPr="00446081">
              <w:rPr>
                <w:rFonts w:cs="Arial"/>
                <w:sz w:val="16"/>
              </w:rPr>
              <w:t xml:space="preserve">New AT Command for Get </w:t>
            </w:r>
            <w:proofErr w:type="spellStart"/>
            <w:r w:rsidRPr="00446081">
              <w:rPr>
                <w:rFonts w:cs="Arial"/>
                <w:sz w:val="16"/>
              </w:rPr>
              <w:t>eUICC</w:t>
            </w:r>
            <w:proofErr w:type="spellEnd"/>
            <w:r w:rsidRPr="00446081">
              <w:rPr>
                <w:rFonts w:cs="Arial"/>
                <w:sz w:val="16"/>
              </w:rPr>
              <w:t xml:space="preserve"> Identifier</w:t>
            </w:r>
          </w:p>
        </w:tc>
        <w:tc>
          <w:tcPr>
            <w:tcW w:w="1701" w:type="dxa"/>
          </w:tcPr>
          <w:p w14:paraId="435CB479" w14:textId="77777777" w:rsidR="000C33CE" w:rsidRPr="00446081" w:rsidRDefault="000C33CE" w:rsidP="00022DFD">
            <w:pPr>
              <w:pStyle w:val="TAL"/>
              <w:rPr>
                <w:rFonts w:cs="Arial"/>
                <w:sz w:val="16"/>
              </w:rPr>
            </w:pPr>
            <w:r w:rsidRPr="00446081">
              <w:rPr>
                <w:rFonts w:cs="Arial"/>
                <w:sz w:val="16"/>
              </w:rPr>
              <w:t>Apple</w:t>
            </w:r>
          </w:p>
        </w:tc>
        <w:tc>
          <w:tcPr>
            <w:tcW w:w="992" w:type="dxa"/>
          </w:tcPr>
          <w:p w14:paraId="56847021" w14:textId="77777777" w:rsidR="000C33CE" w:rsidRPr="00446081" w:rsidRDefault="000C33CE" w:rsidP="00022DFD">
            <w:pPr>
              <w:pStyle w:val="TAL"/>
              <w:rPr>
                <w:rFonts w:cs="Arial"/>
                <w:sz w:val="16"/>
              </w:rPr>
            </w:pPr>
            <w:r w:rsidRPr="00446081">
              <w:rPr>
                <w:rFonts w:cs="Arial"/>
                <w:sz w:val="16"/>
              </w:rPr>
              <w:t>27.007</w:t>
            </w:r>
          </w:p>
        </w:tc>
        <w:tc>
          <w:tcPr>
            <w:tcW w:w="1179" w:type="dxa"/>
          </w:tcPr>
          <w:p w14:paraId="31CE8A97" w14:textId="77777777" w:rsidR="000C33CE" w:rsidRPr="00446081" w:rsidRDefault="000C33CE" w:rsidP="00022DFD">
            <w:pPr>
              <w:pStyle w:val="TAL"/>
              <w:rPr>
                <w:rFonts w:cs="Arial"/>
                <w:sz w:val="16"/>
              </w:rPr>
            </w:pPr>
            <w:r w:rsidRPr="00446081">
              <w:rPr>
                <w:rFonts w:cs="Arial"/>
                <w:sz w:val="16"/>
              </w:rPr>
              <w:t>0863</w:t>
            </w:r>
          </w:p>
        </w:tc>
        <w:tc>
          <w:tcPr>
            <w:tcW w:w="709" w:type="dxa"/>
          </w:tcPr>
          <w:p w14:paraId="5BA78C35" w14:textId="77777777" w:rsidR="000C33CE" w:rsidRPr="00446081" w:rsidRDefault="000C33CE" w:rsidP="00022DFD">
            <w:pPr>
              <w:pStyle w:val="TAR"/>
              <w:rPr>
                <w:rFonts w:cs="Arial"/>
                <w:sz w:val="16"/>
              </w:rPr>
            </w:pPr>
            <w:r w:rsidRPr="00446081">
              <w:rPr>
                <w:rFonts w:cs="Arial"/>
                <w:sz w:val="16"/>
              </w:rPr>
              <w:t>1</w:t>
            </w:r>
          </w:p>
        </w:tc>
        <w:tc>
          <w:tcPr>
            <w:tcW w:w="850" w:type="dxa"/>
          </w:tcPr>
          <w:p w14:paraId="45BAC6CA" w14:textId="77777777" w:rsidR="000C33CE" w:rsidRPr="00446081" w:rsidRDefault="000C33CE" w:rsidP="00022DFD">
            <w:pPr>
              <w:pStyle w:val="TAL"/>
              <w:rPr>
                <w:rFonts w:cs="Arial"/>
                <w:sz w:val="16"/>
              </w:rPr>
            </w:pPr>
            <w:r w:rsidRPr="00446081">
              <w:rPr>
                <w:rFonts w:cs="Arial"/>
                <w:sz w:val="16"/>
              </w:rPr>
              <w:t>Rel-19</w:t>
            </w:r>
          </w:p>
        </w:tc>
        <w:tc>
          <w:tcPr>
            <w:tcW w:w="947" w:type="dxa"/>
          </w:tcPr>
          <w:p w14:paraId="2968FEB0" w14:textId="77777777" w:rsidR="000C33CE" w:rsidRPr="00446081" w:rsidRDefault="000C33CE" w:rsidP="00022DFD">
            <w:pPr>
              <w:pStyle w:val="TAL"/>
              <w:rPr>
                <w:rFonts w:cs="Arial"/>
                <w:sz w:val="16"/>
              </w:rPr>
            </w:pPr>
            <w:r w:rsidRPr="00446081">
              <w:rPr>
                <w:rFonts w:cs="Arial"/>
                <w:sz w:val="16"/>
              </w:rPr>
              <w:t>B</w:t>
            </w:r>
          </w:p>
        </w:tc>
        <w:tc>
          <w:tcPr>
            <w:tcW w:w="1038" w:type="dxa"/>
          </w:tcPr>
          <w:p w14:paraId="3BFF6E78" w14:textId="77777777" w:rsidR="000C33CE" w:rsidRPr="00446081" w:rsidRDefault="000C33CE" w:rsidP="00022DFD">
            <w:pPr>
              <w:pStyle w:val="TAL"/>
              <w:rPr>
                <w:rFonts w:cs="Arial"/>
                <w:sz w:val="16"/>
              </w:rPr>
            </w:pPr>
            <w:r w:rsidRPr="00446081">
              <w:rPr>
                <w:rFonts w:cs="Arial"/>
                <w:sz w:val="16"/>
              </w:rPr>
              <w:t>TEI19</w:t>
            </w:r>
          </w:p>
        </w:tc>
        <w:tc>
          <w:tcPr>
            <w:tcW w:w="1417" w:type="dxa"/>
          </w:tcPr>
          <w:p w14:paraId="513DC4D7"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6AAF8718" w14:textId="77777777" w:rsidTr="00022DFD">
        <w:tc>
          <w:tcPr>
            <w:tcW w:w="1097" w:type="dxa"/>
          </w:tcPr>
          <w:p w14:paraId="4926D3A6" w14:textId="77777777" w:rsidR="000C33CE" w:rsidRPr="00446081" w:rsidRDefault="000C33CE" w:rsidP="00022DFD">
            <w:pPr>
              <w:pStyle w:val="TAL"/>
              <w:rPr>
                <w:rFonts w:cs="Arial"/>
                <w:sz w:val="16"/>
              </w:rPr>
            </w:pPr>
            <w:r w:rsidRPr="00446081">
              <w:rPr>
                <w:rFonts w:cs="Arial"/>
                <w:sz w:val="16"/>
              </w:rPr>
              <w:t>C1-244069</w:t>
            </w:r>
          </w:p>
        </w:tc>
        <w:tc>
          <w:tcPr>
            <w:tcW w:w="1592" w:type="dxa"/>
          </w:tcPr>
          <w:p w14:paraId="71925AEC" w14:textId="77777777" w:rsidR="000C33CE" w:rsidRPr="00446081" w:rsidRDefault="000C33CE" w:rsidP="00022DFD">
            <w:pPr>
              <w:pStyle w:val="TAL"/>
              <w:rPr>
                <w:rFonts w:cs="Arial"/>
                <w:sz w:val="16"/>
              </w:rPr>
            </w:pPr>
            <w:r w:rsidRPr="00446081">
              <w:rPr>
                <w:rFonts w:cs="Arial"/>
                <w:sz w:val="16"/>
              </w:rPr>
              <w:t xml:space="preserve">New AT Command for </w:t>
            </w:r>
            <w:proofErr w:type="spellStart"/>
            <w:r w:rsidRPr="00446081">
              <w:rPr>
                <w:rFonts w:cs="Arial"/>
                <w:sz w:val="16"/>
              </w:rPr>
              <w:t>eUICC</w:t>
            </w:r>
            <w:proofErr w:type="spellEnd"/>
            <w:r w:rsidRPr="00446081">
              <w:rPr>
                <w:rFonts w:cs="Arial"/>
                <w:sz w:val="16"/>
              </w:rPr>
              <w:t xml:space="preserve"> Profile Notification Management</w:t>
            </w:r>
          </w:p>
        </w:tc>
        <w:tc>
          <w:tcPr>
            <w:tcW w:w="1701" w:type="dxa"/>
          </w:tcPr>
          <w:p w14:paraId="16B704DA" w14:textId="77777777" w:rsidR="000C33CE" w:rsidRPr="00446081" w:rsidRDefault="000C33CE" w:rsidP="00022DFD">
            <w:pPr>
              <w:pStyle w:val="TAL"/>
              <w:rPr>
                <w:rFonts w:cs="Arial"/>
                <w:sz w:val="16"/>
              </w:rPr>
            </w:pPr>
            <w:r w:rsidRPr="00446081">
              <w:rPr>
                <w:rFonts w:cs="Arial"/>
                <w:sz w:val="16"/>
              </w:rPr>
              <w:t>Apple</w:t>
            </w:r>
          </w:p>
        </w:tc>
        <w:tc>
          <w:tcPr>
            <w:tcW w:w="992" w:type="dxa"/>
          </w:tcPr>
          <w:p w14:paraId="0641CF14" w14:textId="77777777" w:rsidR="000C33CE" w:rsidRPr="00446081" w:rsidRDefault="000C33CE" w:rsidP="00022DFD">
            <w:pPr>
              <w:pStyle w:val="TAL"/>
              <w:rPr>
                <w:rFonts w:cs="Arial"/>
                <w:sz w:val="16"/>
              </w:rPr>
            </w:pPr>
            <w:r w:rsidRPr="00446081">
              <w:rPr>
                <w:rFonts w:cs="Arial"/>
                <w:sz w:val="16"/>
              </w:rPr>
              <w:t>27.007</w:t>
            </w:r>
          </w:p>
        </w:tc>
        <w:tc>
          <w:tcPr>
            <w:tcW w:w="1179" w:type="dxa"/>
          </w:tcPr>
          <w:p w14:paraId="25B1E85E" w14:textId="77777777" w:rsidR="000C33CE" w:rsidRPr="00446081" w:rsidRDefault="000C33CE" w:rsidP="00022DFD">
            <w:pPr>
              <w:pStyle w:val="TAL"/>
              <w:rPr>
                <w:rFonts w:cs="Arial"/>
                <w:sz w:val="16"/>
              </w:rPr>
            </w:pPr>
            <w:r w:rsidRPr="00446081">
              <w:rPr>
                <w:rFonts w:cs="Arial"/>
                <w:sz w:val="16"/>
              </w:rPr>
              <w:t>0864</w:t>
            </w:r>
          </w:p>
        </w:tc>
        <w:tc>
          <w:tcPr>
            <w:tcW w:w="709" w:type="dxa"/>
          </w:tcPr>
          <w:p w14:paraId="352C172B" w14:textId="77777777" w:rsidR="000C33CE" w:rsidRPr="00446081" w:rsidRDefault="000C33CE" w:rsidP="00022DFD">
            <w:pPr>
              <w:pStyle w:val="TAR"/>
              <w:rPr>
                <w:rFonts w:cs="Arial"/>
                <w:sz w:val="16"/>
              </w:rPr>
            </w:pPr>
            <w:r w:rsidRPr="00446081">
              <w:rPr>
                <w:rFonts w:cs="Arial"/>
                <w:sz w:val="16"/>
              </w:rPr>
              <w:t>1</w:t>
            </w:r>
          </w:p>
        </w:tc>
        <w:tc>
          <w:tcPr>
            <w:tcW w:w="850" w:type="dxa"/>
          </w:tcPr>
          <w:p w14:paraId="7781AF39" w14:textId="77777777" w:rsidR="000C33CE" w:rsidRPr="00446081" w:rsidRDefault="000C33CE" w:rsidP="00022DFD">
            <w:pPr>
              <w:pStyle w:val="TAL"/>
              <w:rPr>
                <w:rFonts w:cs="Arial"/>
                <w:sz w:val="16"/>
              </w:rPr>
            </w:pPr>
            <w:r w:rsidRPr="00446081">
              <w:rPr>
                <w:rFonts w:cs="Arial"/>
                <w:sz w:val="16"/>
              </w:rPr>
              <w:t>Rel-19</w:t>
            </w:r>
          </w:p>
        </w:tc>
        <w:tc>
          <w:tcPr>
            <w:tcW w:w="947" w:type="dxa"/>
          </w:tcPr>
          <w:p w14:paraId="452C1F68" w14:textId="77777777" w:rsidR="000C33CE" w:rsidRPr="00446081" w:rsidRDefault="000C33CE" w:rsidP="00022DFD">
            <w:pPr>
              <w:pStyle w:val="TAL"/>
              <w:rPr>
                <w:rFonts w:cs="Arial"/>
                <w:sz w:val="16"/>
              </w:rPr>
            </w:pPr>
            <w:r w:rsidRPr="00446081">
              <w:rPr>
                <w:rFonts w:cs="Arial"/>
                <w:sz w:val="16"/>
              </w:rPr>
              <w:t>B</w:t>
            </w:r>
          </w:p>
        </w:tc>
        <w:tc>
          <w:tcPr>
            <w:tcW w:w="1038" w:type="dxa"/>
          </w:tcPr>
          <w:p w14:paraId="48BDC2CE" w14:textId="77777777" w:rsidR="000C33CE" w:rsidRPr="00446081" w:rsidRDefault="000C33CE" w:rsidP="00022DFD">
            <w:pPr>
              <w:pStyle w:val="TAL"/>
              <w:rPr>
                <w:rFonts w:cs="Arial"/>
                <w:sz w:val="16"/>
              </w:rPr>
            </w:pPr>
            <w:r w:rsidRPr="00446081">
              <w:rPr>
                <w:rFonts w:cs="Arial"/>
                <w:sz w:val="16"/>
              </w:rPr>
              <w:t>TEI19</w:t>
            </w:r>
          </w:p>
        </w:tc>
        <w:tc>
          <w:tcPr>
            <w:tcW w:w="1417" w:type="dxa"/>
          </w:tcPr>
          <w:p w14:paraId="32E73380" w14:textId="77777777" w:rsidR="000C33CE" w:rsidRPr="00446081" w:rsidRDefault="000C33CE" w:rsidP="00022DFD">
            <w:pPr>
              <w:pStyle w:val="TAL"/>
              <w:rPr>
                <w:rFonts w:cs="Arial"/>
                <w:sz w:val="16"/>
              </w:rPr>
            </w:pPr>
            <w:r w:rsidRPr="00446081">
              <w:rPr>
                <w:rFonts w:cs="Arial"/>
                <w:sz w:val="16"/>
              </w:rPr>
              <w:t>agreed</w:t>
            </w:r>
          </w:p>
        </w:tc>
      </w:tr>
      <w:tr w:rsidR="000C33CE" w:rsidRPr="00446081" w14:paraId="4A3EB1BF" w14:textId="77777777" w:rsidTr="00022DFD">
        <w:tc>
          <w:tcPr>
            <w:tcW w:w="1097" w:type="dxa"/>
          </w:tcPr>
          <w:p w14:paraId="6ADE9C80" w14:textId="77777777" w:rsidR="000C33CE" w:rsidRPr="00446081" w:rsidRDefault="000C33CE" w:rsidP="00022DFD">
            <w:pPr>
              <w:pStyle w:val="TAL"/>
              <w:rPr>
                <w:rFonts w:cs="Arial"/>
                <w:sz w:val="16"/>
              </w:rPr>
            </w:pPr>
            <w:r w:rsidRPr="00446081">
              <w:rPr>
                <w:rFonts w:cs="Arial"/>
                <w:sz w:val="16"/>
              </w:rPr>
              <w:t>C1-244061</w:t>
            </w:r>
          </w:p>
        </w:tc>
        <w:tc>
          <w:tcPr>
            <w:tcW w:w="1592" w:type="dxa"/>
          </w:tcPr>
          <w:p w14:paraId="7926D335" w14:textId="77777777" w:rsidR="000C33CE" w:rsidRPr="00446081" w:rsidRDefault="000C33CE" w:rsidP="00022DFD">
            <w:pPr>
              <w:pStyle w:val="TAL"/>
              <w:rPr>
                <w:rFonts w:cs="Arial"/>
                <w:sz w:val="16"/>
              </w:rPr>
            </w:pPr>
            <w:r w:rsidRPr="00446081">
              <w:rPr>
                <w:rFonts w:cs="Arial"/>
                <w:sz w:val="16"/>
              </w:rPr>
              <w:t>Updates to Signal level enhanced network selection +CSENSE</w:t>
            </w:r>
          </w:p>
        </w:tc>
        <w:tc>
          <w:tcPr>
            <w:tcW w:w="1701" w:type="dxa"/>
          </w:tcPr>
          <w:p w14:paraId="61818A11" w14:textId="77777777" w:rsidR="000C33CE" w:rsidRPr="00446081" w:rsidRDefault="000C33CE" w:rsidP="00022DFD">
            <w:pPr>
              <w:pStyle w:val="TAL"/>
              <w:rPr>
                <w:rFonts w:cs="Arial"/>
                <w:sz w:val="16"/>
              </w:rPr>
            </w:pPr>
            <w:r w:rsidRPr="00446081">
              <w:rPr>
                <w:rFonts w:cs="Arial"/>
                <w:sz w:val="16"/>
              </w:rPr>
              <w:t>Apple</w:t>
            </w:r>
          </w:p>
        </w:tc>
        <w:tc>
          <w:tcPr>
            <w:tcW w:w="992" w:type="dxa"/>
          </w:tcPr>
          <w:p w14:paraId="419AAB15" w14:textId="77777777" w:rsidR="000C33CE" w:rsidRPr="00446081" w:rsidRDefault="000C33CE" w:rsidP="00022DFD">
            <w:pPr>
              <w:pStyle w:val="TAL"/>
              <w:rPr>
                <w:rFonts w:cs="Arial"/>
                <w:sz w:val="16"/>
              </w:rPr>
            </w:pPr>
            <w:r w:rsidRPr="00446081">
              <w:rPr>
                <w:rFonts w:cs="Arial"/>
                <w:sz w:val="16"/>
              </w:rPr>
              <w:t>27.007</w:t>
            </w:r>
          </w:p>
        </w:tc>
        <w:tc>
          <w:tcPr>
            <w:tcW w:w="1179" w:type="dxa"/>
          </w:tcPr>
          <w:p w14:paraId="65A21699" w14:textId="77777777" w:rsidR="000C33CE" w:rsidRPr="00446081" w:rsidRDefault="000C33CE" w:rsidP="00022DFD">
            <w:pPr>
              <w:pStyle w:val="TAL"/>
              <w:rPr>
                <w:rFonts w:cs="Arial"/>
                <w:sz w:val="16"/>
              </w:rPr>
            </w:pPr>
            <w:r w:rsidRPr="00446081">
              <w:rPr>
                <w:rFonts w:cs="Arial"/>
                <w:sz w:val="16"/>
              </w:rPr>
              <w:t>0876</w:t>
            </w:r>
          </w:p>
        </w:tc>
        <w:tc>
          <w:tcPr>
            <w:tcW w:w="709" w:type="dxa"/>
          </w:tcPr>
          <w:p w14:paraId="1649E0D9" w14:textId="77777777" w:rsidR="000C33CE" w:rsidRPr="00446081" w:rsidRDefault="000C33CE" w:rsidP="00022DFD">
            <w:pPr>
              <w:pStyle w:val="TAR"/>
              <w:rPr>
                <w:rFonts w:cs="Arial"/>
                <w:sz w:val="16"/>
              </w:rPr>
            </w:pPr>
          </w:p>
        </w:tc>
        <w:tc>
          <w:tcPr>
            <w:tcW w:w="850" w:type="dxa"/>
          </w:tcPr>
          <w:p w14:paraId="2B43A293" w14:textId="77777777" w:rsidR="000C33CE" w:rsidRPr="00446081" w:rsidRDefault="000C33CE" w:rsidP="00022DFD">
            <w:pPr>
              <w:pStyle w:val="TAL"/>
              <w:rPr>
                <w:rFonts w:cs="Arial"/>
                <w:sz w:val="16"/>
              </w:rPr>
            </w:pPr>
            <w:r w:rsidRPr="00446081">
              <w:rPr>
                <w:rFonts w:cs="Arial"/>
                <w:sz w:val="16"/>
              </w:rPr>
              <w:t>Rel-19</w:t>
            </w:r>
          </w:p>
        </w:tc>
        <w:tc>
          <w:tcPr>
            <w:tcW w:w="947" w:type="dxa"/>
          </w:tcPr>
          <w:p w14:paraId="5CC0AEA7" w14:textId="77777777" w:rsidR="000C33CE" w:rsidRPr="00446081" w:rsidRDefault="000C33CE" w:rsidP="00022DFD">
            <w:pPr>
              <w:pStyle w:val="TAL"/>
              <w:rPr>
                <w:rFonts w:cs="Arial"/>
                <w:sz w:val="16"/>
              </w:rPr>
            </w:pPr>
            <w:r w:rsidRPr="00446081">
              <w:rPr>
                <w:rFonts w:cs="Arial"/>
                <w:sz w:val="16"/>
              </w:rPr>
              <w:t>F</w:t>
            </w:r>
          </w:p>
        </w:tc>
        <w:tc>
          <w:tcPr>
            <w:tcW w:w="1038" w:type="dxa"/>
          </w:tcPr>
          <w:p w14:paraId="66F920EC" w14:textId="77777777" w:rsidR="000C33CE" w:rsidRPr="00446081" w:rsidRDefault="000C33CE" w:rsidP="00022DFD">
            <w:pPr>
              <w:pStyle w:val="TAL"/>
              <w:rPr>
                <w:rFonts w:cs="Arial"/>
                <w:sz w:val="16"/>
              </w:rPr>
            </w:pPr>
            <w:r w:rsidRPr="00446081">
              <w:rPr>
                <w:rFonts w:cs="Arial"/>
                <w:sz w:val="16"/>
              </w:rPr>
              <w:t>SENSE, 5GProtoc19</w:t>
            </w:r>
          </w:p>
        </w:tc>
        <w:tc>
          <w:tcPr>
            <w:tcW w:w="1417" w:type="dxa"/>
          </w:tcPr>
          <w:p w14:paraId="7E70D8EB" w14:textId="77777777" w:rsidR="000C33CE" w:rsidRPr="00446081" w:rsidRDefault="000C33CE" w:rsidP="00022DFD">
            <w:pPr>
              <w:pStyle w:val="TAL"/>
              <w:rPr>
                <w:rFonts w:cs="Arial"/>
                <w:sz w:val="16"/>
              </w:rPr>
            </w:pPr>
            <w:r w:rsidRPr="00446081">
              <w:rPr>
                <w:rFonts w:cs="Arial"/>
                <w:sz w:val="16"/>
              </w:rPr>
              <w:t>agreed</w:t>
            </w:r>
          </w:p>
        </w:tc>
      </w:tr>
    </w:tbl>
    <w:p w14:paraId="6235C852" w14:textId="77777777" w:rsidR="000C33CE" w:rsidRPr="00446081" w:rsidRDefault="000C33CE" w:rsidP="000C33CE">
      <w:pPr>
        <w:rPr>
          <w:rFonts w:ascii="Arial" w:hAnsi="Arial" w:cs="Arial"/>
        </w:rPr>
      </w:pPr>
    </w:p>
    <w:p w14:paraId="4452ED1F" w14:textId="77777777" w:rsidR="000C33CE" w:rsidRPr="00446081" w:rsidRDefault="000C33CE" w:rsidP="000C33CE">
      <w:pPr>
        <w:pStyle w:val="Heading2"/>
        <w:rPr>
          <w:rFonts w:cs="Arial"/>
        </w:rPr>
      </w:pPr>
      <w:r w:rsidRPr="00446081">
        <w:rPr>
          <w:rFonts w:cs="Arial"/>
        </w:rPr>
        <w:br w:type="page"/>
        <w:t>Annex C: Lists of liaisons</w:t>
      </w:r>
    </w:p>
    <w:p w14:paraId="3C5F975A" w14:textId="77777777" w:rsidR="000C33CE" w:rsidRPr="00446081" w:rsidRDefault="000C33CE" w:rsidP="000C33CE">
      <w:pPr>
        <w:pStyle w:val="Heading3"/>
        <w:rPr>
          <w:rFonts w:cs="Arial"/>
        </w:rPr>
      </w:pPr>
      <w:r w:rsidRPr="00446081">
        <w:rPr>
          <w:rFonts w:cs="Arial"/>
        </w:rPr>
        <w:t>C1: Incoming liaison statements</w:t>
      </w:r>
    </w:p>
    <w:tbl>
      <w:tblPr>
        <w:tblW w:w="10065" w:type="dxa"/>
        <w:tblCellSpacing w:w="0" w:type="dxa"/>
        <w:tblInd w:w="-8"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239"/>
        <w:gridCol w:w="905"/>
        <w:gridCol w:w="3732"/>
        <w:gridCol w:w="854"/>
        <w:gridCol w:w="781"/>
        <w:gridCol w:w="2554"/>
      </w:tblGrid>
      <w:tr w:rsidR="000C33CE" w:rsidRPr="00446081" w14:paraId="1CB38CB7" w14:textId="77777777" w:rsidTr="00022DFD">
        <w:trPr>
          <w:tblHeader/>
          <w:tblCellSpacing w:w="0" w:type="dxa"/>
        </w:trPr>
        <w:tc>
          <w:tcPr>
            <w:tcW w:w="1239" w:type="dxa"/>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3A3E3069" w14:textId="77777777" w:rsidR="000C33CE" w:rsidRPr="007B1E74" w:rsidRDefault="000C33CE" w:rsidP="00022DFD">
            <w:pPr>
              <w:overflowPunct/>
              <w:autoSpaceDE/>
              <w:autoSpaceDN/>
              <w:adjustRightInd/>
              <w:spacing w:after="0"/>
              <w:jc w:val="center"/>
              <w:textAlignment w:val="auto"/>
              <w:rPr>
                <w:rFonts w:ascii="Arial" w:hAnsi="Arial" w:cs="Arial"/>
                <w:b/>
                <w:bCs/>
                <w:sz w:val="16"/>
                <w:szCs w:val="16"/>
              </w:rPr>
            </w:pPr>
            <w:proofErr w:type="spellStart"/>
            <w:r w:rsidRPr="007B1E74">
              <w:rPr>
                <w:rFonts w:ascii="Arial" w:hAnsi="Arial" w:cs="Arial"/>
                <w:b/>
                <w:bCs/>
                <w:color w:val="000000"/>
                <w:sz w:val="16"/>
                <w:szCs w:val="16"/>
              </w:rPr>
              <w:t>Tdoc</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7ED40861" w14:textId="77777777" w:rsidR="000C33CE" w:rsidRPr="007B1E74" w:rsidRDefault="000C33CE" w:rsidP="00022DFD">
            <w:pPr>
              <w:overflowPunct/>
              <w:autoSpaceDE/>
              <w:autoSpaceDN/>
              <w:adjustRightInd/>
              <w:spacing w:after="0"/>
              <w:jc w:val="center"/>
              <w:textAlignment w:val="auto"/>
              <w:rPr>
                <w:rFonts w:ascii="Arial" w:hAnsi="Arial" w:cs="Arial"/>
                <w:b/>
                <w:bCs/>
                <w:sz w:val="16"/>
                <w:szCs w:val="16"/>
              </w:rPr>
            </w:pPr>
            <w:proofErr w:type="spellStart"/>
            <w:r w:rsidRPr="007B1E74">
              <w:rPr>
                <w:rFonts w:ascii="Arial" w:hAnsi="Arial" w:cs="Arial"/>
                <w:b/>
                <w:bCs/>
                <w:color w:val="000000"/>
                <w:sz w:val="16"/>
                <w:szCs w:val="16"/>
              </w:rPr>
              <w:t>originalLS</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27526215" w14:textId="77777777" w:rsidR="000C33CE" w:rsidRPr="007B1E74" w:rsidRDefault="000C33CE" w:rsidP="00022DFD">
            <w:pPr>
              <w:overflowPunct/>
              <w:autoSpaceDE/>
              <w:autoSpaceDN/>
              <w:adjustRightInd/>
              <w:spacing w:after="0"/>
              <w:jc w:val="center"/>
              <w:textAlignment w:val="auto"/>
              <w:rPr>
                <w:rFonts w:ascii="Arial" w:hAnsi="Arial" w:cs="Arial"/>
                <w:b/>
                <w:bCs/>
                <w:sz w:val="16"/>
                <w:szCs w:val="16"/>
              </w:rPr>
            </w:pPr>
            <w:r w:rsidRPr="007B1E74">
              <w:rPr>
                <w:rFonts w:ascii="Arial" w:hAnsi="Arial" w:cs="Arial"/>
                <w:b/>
                <w:bCs/>
                <w:color w:val="000000"/>
                <w:sz w:val="16"/>
                <w:szCs w:val="16"/>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1E898863" w14:textId="77777777" w:rsidR="000C33CE" w:rsidRPr="007B1E74" w:rsidRDefault="000C33CE" w:rsidP="00022DFD">
            <w:pPr>
              <w:overflowPunct/>
              <w:autoSpaceDE/>
              <w:autoSpaceDN/>
              <w:adjustRightInd/>
              <w:spacing w:after="0"/>
              <w:jc w:val="center"/>
              <w:textAlignment w:val="auto"/>
              <w:rPr>
                <w:rFonts w:ascii="Arial" w:hAnsi="Arial" w:cs="Arial"/>
                <w:b/>
                <w:bCs/>
                <w:sz w:val="16"/>
                <w:szCs w:val="16"/>
              </w:rPr>
            </w:pPr>
            <w:r w:rsidRPr="007B1E74">
              <w:rPr>
                <w:rFonts w:ascii="Arial" w:hAnsi="Arial" w:cs="Arial"/>
                <w:b/>
                <w:bCs/>
                <w:color w:val="000000"/>
                <w:sz w:val="16"/>
                <w:szCs w:val="16"/>
              </w:rPr>
              <w:t>Source</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1D41FFC1" w14:textId="77777777" w:rsidR="000C33CE" w:rsidRPr="007B1E74" w:rsidRDefault="000C33CE" w:rsidP="00022DFD">
            <w:pPr>
              <w:overflowPunct/>
              <w:autoSpaceDE/>
              <w:autoSpaceDN/>
              <w:adjustRightInd/>
              <w:spacing w:after="0"/>
              <w:jc w:val="center"/>
              <w:textAlignment w:val="auto"/>
              <w:rPr>
                <w:rFonts w:ascii="Arial" w:hAnsi="Arial" w:cs="Arial"/>
                <w:b/>
                <w:bCs/>
                <w:sz w:val="16"/>
                <w:szCs w:val="16"/>
              </w:rPr>
            </w:pPr>
            <w:r w:rsidRPr="007B1E74">
              <w:rPr>
                <w:rFonts w:ascii="Arial" w:hAnsi="Arial" w:cs="Arial"/>
                <w:b/>
                <w:bCs/>
                <w:color w:val="000000"/>
                <w:sz w:val="16"/>
                <w:szCs w:val="16"/>
              </w:rPr>
              <w:t>Decision</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07FD5506" w14:textId="77777777" w:rsidR="000C33CE" w:rsidRPr="007B1E74" w:rsidRDefault="000C33CE" w:rsidP="00022DFD">
            <w:pPr>
              <w:overflowPunct/>
              <w:autoSpaceDE/>
              <w:autoSpaceDN/>
              <w:adjustRightInd/>
              <w:spacing w:after="0"/>
              <w:jc w:val="center"/>
              <w:textAlignment w:val="auto"/>
              <w:rPr>
                <w:rFonts w:ascii="Arial" w:hAnsi="Arial" w:cs="Arial"/>
                <w:b/>
                <w:bCs/>
                <w:sz w:val="16"/>
                <w:szCs w:val="16"/>
              </w:rPr>
            </w:pPr>
            <w:proofErr w:type="spellStart"/>
            <w:r w:rsidRPr="007B1E74">
              <w:rPr>
                <w:rFonts w:ascii="Arial" w:hAnsi="Arial" w:cs="Arial"/>
                <w:b/>
                <w:bCs/>
                <w:color w:val="000000"/>
                <w:sz w:val="16"/>
                <w:szCs w:val="16"/>
              </w:rPr>
              <w:t>ReplyIn</w:t>
            </w:r>
            <w:proofErr w:type="spellEnd"/>
          </w:p>
        </w:tc>
      </w:tr>
      <w:tr w:rsidR="000C33CE" w:rsidRPr="00446081" w14:paraId="00912FF0" w14:textId="77777777" w:rsidTr="00022DFD">
        <w:trPr>
          <w:tblCellSpacing w:w="0" w:type="dxa"/>
        </w:trPr>
        <w:tc>
          <w:tcPr>
            <w:tcW w:w="1239" w:type="dxa"/>
            <w:tcBorders>
              <w:top w:val="outset" w:sz="6" w:space="0" w:color="D0D7E5"/>
              <w:left w:val="outset" w:sz="6" w:space="0" w:color="D0D7E5"/>
              <w:bottom w:val="outset" w:sz="6" w:space="0" w:color="D0D7E5"/>
              <w:right w:val="outset" w:sz="6" w:space="0" w:color="D0D7E5"/>
            </w:tcBorders>
            <w:shd w:val="clear" w:color="auto" w:fill="FFFFFF"/>
            <w:hideMark/>
          </w:tcPr>
          <w:p w14:paraId="2F2A1189"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C1-244024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EF926D"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C3-243450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D161C0"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Reply LS on UPSI handling at the UE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9FC9DB"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0FBEDB"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19D1C5" w14:textId="77777777" w:rsidR="000C33CE" w:rsidRPr="007B1E74" w:rsidRDefault="000C33CE" w:rsidP="00022DFD">
            <w:pPr>
              <w:overflowPunct/>
              <w:autoSpaceDE/>
              <w:autoSpaceDN/>
              <w:adjustRightInd/>
              <w:spacing w:after="0"/>
              <w:textAlignment w:val="auto"/>
              <w:rPr>
                <w:rFonts w:ascii="Arial" w:hAnsi="Arial" w:cs="Arial"/>
                <w:sz w:val="16"/>
                <w:szCs w:val="16"/>
              </w:rPr>
            </w:pPr>
          </w:p>
        </w:tc>
      </w:tr>
      <w:tr w:rsidR="000C33CE" w:rsidRPr="00446081" w14:paraId="234B929E" w14:textId="77777777" w:rsidTr="00022DFD">
        <w:trPr>
          <w:tblCellSpacing w:w="0" w:type="dxa"/>
        </w:trPr>
        <w:tc>
          <w:tcPr>
            <w:tcW w:w="1239" w:type="dxa"/>
            <w:tcBorders>
              <w:top w:val="outset" w:sz="6" w:space="0" w:color="D0D7E5"/>
              <w:left w:val="outset" w:sz="6" w:space="0" w:color="D0D7E5"/>
              <w:bottom w:val="outset" w:sz="6" w:space="0" w:color="D0D7E5"/>
              <w:right w:val="outset" w:sz="6" w:space="0" w:color="D0D7E5"/>
            </w:tcBorders>
            <w:shd w:val="clear" w:color="auto" w:fill="FFFFFF"/>
            <w:hideMark/>
          </w:tcPr>
          <w:p w14:paraId="5CE8B498"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C1-244025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652414"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CP-241307</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25F80B"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 xml:space="preserve">LS on alignment of </w:t>
            </w:r>
            <w:proofErr w:type="spellStart"/>
            <w:r w:rsidRPr="007B1E74">
              <w:rPr>
                <w:rFonts w:ascii="Arial" w:hAnsi="Arial" w:cs="Arial"/>
                <w:color w:val="000000"/>
                <w:sz w:val="16"/>
                <w:szCs w:val="16"/>
              </w:rPr>
              <w:t>eCall</w:t>
            </w:r>
            <w:proofErr w:type="spellEnd"/>
            <w:r w:rsidRPr="007B1E74">
              <w:rPr>
                <w:rFonts w:ascii="Arial" w:hAnsi="Arial" w:cs="Arial"/>
                <w:color w:val="000000"/>
                <w:sz w:val="16"/>
                <w:szCs w:val="16"/>
              </w:rPr>
              <w:t xml:space="preserve"> over IMS with CEN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A9A39A"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CT</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F60A1C"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EEB2BC" w14:textId="77777777" w:rsidR="000C33CE" w:rsidRPr="007B1E74" w:rsidRDefault="000C33CE" w:rsidP="00022DFD">
            <w:pPr>
              <w:overflowPunct/>
              <w:autoSpaceDE/>
              <w:autoSpaceDN/>
              <w:adjustRightInd/>
              <w:spacing w:after="0"/>
              <w:textAlignment w:val="auto"/>
              <w:rPr>
                <w:rFonts w:ascii="Arial" w:hAnsi="Arial" w:cs="Arial"/>
                <w:sz w:val="16"/>
                <w:szCs w:val="16"/>
              </w:rPr>
            </w:pPr>
          </w:p>
        </w:tc>
      </w:tr>
      <w:tr w:rsidR="000C33CE" w:rsidRPr="00446081" w14:paraId="40E04993" w14:textId="77777777" w:rsidTr="00022DFD">
        <w:trPr>
          <w:tblCellSpacing w:w="0" w:type="dxa"/>
        </w:trPr>
        <w:tc>
          <w:tcPr>
            <w:tcW w:w="1239" w:type="dxa"/>
            <w:tcBorders>
              <w:top w:val="outset" w:sz="6" w:space="0" w:color="D0D7E5"/>
              <w:left w:val="outset" w:sz="6" w:space="0" w:color="D0D7E5"/>
              <w:bottom w:val="outset" w:sz="6" w:space="0" w:color="D0D7E5"/>
              <w:right w:val="outset" w:sz="6" w:space="0" w:color="D0D7E5"/>
            </w:tcBorders>
            <w:shd w:val="clear" w:color="auto" w:fill="FFFFFF"/>
            <w:hideMark/>
          </w:tcPr>
          <w:p w14:paraId="25447358"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C1-244026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09B66F"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CP-241308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A89464"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LS on Registering JWT claims at IANA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51B8E4"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CT</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2EC045"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92EECF" w14:textId="77777777" w:rsidR="000C33CE" w:rsidRPr="007B1E74" w:rsidRDefault="000C33CE" w:rsidP="00022DFD">
            <w:pPr>
              <w:overflowPunct/>
              <w:autoSpaceDE/>
              <w:autoSpaceDN/>
              <w:adjustRightInd/>
              <w:spacing w:after="0"/>
              <w:textAlignment w:val="auto"/>
              <w:rPr>
                <w:rFonts w:ascii="Arial" w:hAnsi="Arial" w:cs="Arial"/>
                <w:sz w:val="16"/>
                <w:szCs w:val="16"/>
              </w:rPr>
            </w:pPr>
          </w:p>
        </w:tc>
      </w:tr>
      <w:tr w:rsidR="000C33CE" w:rsidRPr="00446081" w14:paraId="05C697A6" w14:textId="77777777" w:rsidTr="00022DFD">
        <w:trPr>
          <w:tblCellSpacing w:w="0" w:type="dxa"/>
        </w:trPr>
        <w:tc>
          <w:tcPr>
            <w:tcW w:w="1239" w:type="dxa"/>
            <w:tcBorders>
              <w:top w:val="outset" w:sz="6" w:space="0" w:color="D0D7E5"/>
              <w:left w:val="outset" w:sz="6" w:space="0" w:color="D0D7E5"/>
              <w:bottom w:val="outset" w:sz="6" w:space="0" w:color="D0D7E5"/>
              <w:right w:val="outset" w:sz="6" w:space="0" w:color="D0D7E5"/>
            </w:tcBorders>
            <w:shd w:val="clear" w:color="auto" w:fill="FFFFFF"/>
            <w:hideMark/>
          </w:tcPr>
          <w:p w14:paraId="77736617"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C1-244027</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206A75"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R2-2405988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A0C5C5"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LS on the maximum number of devices supported in SLPP</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D00A67"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RAN2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2C0ABA"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A45E68"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C1-244442, C1-244448, C1-244974, C1-245040</w:t>
            </w:r>
          </w:p>
        </w:tc>
      </w:tr>
      <w:tr w:rsidR="000C33CE" w:rsidRPr="00446081" w14:paraId="4C8DC15F" w14:textId="77777777" w:rsidTr="00022DFD">
        <w:trPr>
          <w:tblCellSpacing w:w="0" w:type="dxa"/>
        </w:trPr>
        <w:tc>
          <w:tcPr>
            <w:tcW w:w="1239" w:type="dxa"/>
            <w:tcBorders>
              <w:top w:val="outset" w:sz="6" w:space="0" w:color="D0D7E5"/>
              <w:left w:val="outset" w:sz="6" w:space="0" w:color="D0D7E5"/>
              <w:bottom w:val="outset" w:sz="6" w:space="0" w:color="D0D7E5"/>
              <w:right w:val="outset" w:sz="6" w:space="0" w:color="D0D7E5"/>
            </w:tcBorders>
            <w:shd w:val="clear" w:color="auto" w:fill="FFFFFF"/>
            <w:hideMark/>
          </w:tcPr>
          <w:p w14:paraId="2EB462F1"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C1-244028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4494C3"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RP-241686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0BD52E"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LS on Avoiding Cross-TSG TEI</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FE2578"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TSG RAN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F04BAE"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9418F3" w14:textId="77777777" w:rsidR="000C33CE" w:rsidRPr="007B1E74" w:rsidRDefault="000C33CE" w:rsidP="00022DFD">
            <w:pPr>
              <w:overflowPunct/>
              <w:autoSpaceDE/>
              <w:autoSpaceDN/>
              <w:adjustRightInd/>
              <w:spacing w:after="0"/>
              <w:textAlignment w:val="auto"/>
              <w:rPr>
                <w:rFonts w:ascii="Arial" w:hAnsi="Arial" w:cs="Arial"/>
                <w:sz w:val="16"/>
                <w:szCs w:val="16"/>
              </w:rPr>
            </w:pPr>
          </w:p>
        </w:tc>
      </w:tr>
      <w:tr w:rsidR="000C33CE" w:rsidRPr="00446081" w14:paraId="41C13594" w14:textId="77777777" w:rsidTr="00022DFD">
        <w:trPr>
          <w:tblCellSpacing w:w="0" w:type="dxa"/>
        </w:trPr>
        <w:tc>
          <w:tcPr>
            <w:tcW w:w="1239" w:type="dxa"/>
            <w:tcBorders>
              <w:top w:val="outset" w:sz="6" w:space="0" w:color="D0D7E5"/>
              <w:left w:val="outset" w:sz="6" w:space="0" w:color="D0D7E5"/>
              <w:bottom w:val="outset" w:sz="6" w:space="0" w:color="D0D7E5"/>
              <w:right w:val="outset" w:sz="6" w:space="0" w:color="D0D7E5"/>
            </w:tcBorders>
            <w:shd w:val="clear" w:color="auto" w:fill="FFFFFF"/>
            <w:hideMark/>
          </w:tcPr>
          <w:p w14:paraId="754041F6"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C1-244029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2F679D"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S2-2406888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A6C594"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Reply LS on ECS Configuration Information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F6ACE9"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TSG SA2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5440F0"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withdrawn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4BE5F1" w14:textId="77777777" w:rsidR="000C33CE" w:rsidRPr="007B1E74" w:rsidRDefault="000C33CE" w:rsidP="00022DFD">
            <w:pPr>
              <w:overflowPunct/>
              <w:autoSpaceDE/>
              <w:autoSpaceDN/>
              <w:adjustRightInd/>
              <w:spacing w:after="0"/>
              <w:textAlignment w:val="auto"/>
              <w:rPr>
                <w:rFonts w:ascii="Arial" w:hAnsi="Arial" w:cs="Arial"/>
                <w:sz w:val="16"/>
                <w:szCs w:val="16"/>
              </w:rPr>
            </w:pPr>
          </w:p>
        </w:tc>
      </w:tr>
      <w:tr w:rsidR="000C33CE" w:rsidRPr="00446081" w14:paraId="29674C6F" w14:textId="77777777" w:rsidTr="00022DFD">
        <w:trPr>
          <w:tblCellSpacing w:w="0" w:type="dxa"/>
        </w:trPr>
        <w:tc>
          <w:tcPr>
            <w:tcW w:w="1239" w:type="dxa"/>
            <w:tcBorders>
              <w:top w:val="outset" w:sz="6" w:space="0" w:color="D0D7E5"/>
              <w:left w:val="outset" w:sz="6" w:space="0" w:color="D0D7E5"/>
              <w:bottom w:val="outset" w:sz="6" w:space="0" w:color="D0D7E5"/>
              <w:right w:val="outset" w:sz="6" w:space="0" w:color="D0D7E5"/>
            </w:tcBorders>
            <w:shd w:val="clear" w:color="auto" w:fill="FFFFFF"/>
            <w:hideMark/>
          </w:tcPr>
          <w:p w14:paraId="2C313F51"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C1-244030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56C404"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S2-2406945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AAB322"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LS on Indicating the support of slice based N3IWF/TNGF selection from the UE to the network</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A6E58F"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SA2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C1805B"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withdrawn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6601FF" w14:textId="77777777" w:rsidR="000C33CE" w:rsidRPr="007B1E74" w:rsidRDefault="000C33CE" w:rsidP="00022DFD">
            <w:pPr>
              <w:overflowPunct/>
              <w:autoSpaceDE/>
              <w:autoSpaceDN/>
              <w:adjustRightInd/>
              <w:spacing w:after="0"/>
              <w:textAlignment w:val="auto"/>
              <w:rPr>
                <w:rFonts w:ascii="Arial" w:hAnsi="Arial" w:cs="Arial"/>
                <w:sz w:val="16"/>
                <w:szCs w:val="16"/>
              </w:rPr>
            </w:pPr>
          </w:p>
        </w:tc>
      </w:tr>
      <w:tr w:rsidR="000C33CE" w:rsidRPr="00446081" w14:paraId="2336CB33" w14:textId="77777777" w:rsidTr="00022DFD">
        <w:trPr>
          <w:tblCellSpacing w:w="0" w:type="dxa"/>
        </w:trPr>
        <w:tc>
          <w:tcPr>
            <w:tcW w:w="1239" w:type="dxa"/>
            <w:tcBorders>
              <w:top w:val="outset" w:sz="6" w:space="0" w:color="D0D7E5"/>
              <w:left w:val="outset" w:sz="6" w:space="0" w:color="D0D7E5"/>
              <w:bottom w:val="outset" w:sz="6" w:space="0" w:color="D0D7E5"/>
              <w:right w:val="outset" w:sz="6" w:space="0" w:color="D0D7E5"/>
            </w:tcBorders>
            <w:shd w:val="clear" w:color="auto" w:fill="FFFFFF"/>
            <w:hideMark/>
          </w:tcPr>
          <w:p w14:paraId="7AEC0C06"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C1-244031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9629E1"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S2-2407318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D18590"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Reply LS on application layer ID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FDC392"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SA2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44A535"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82D51E" w14:textId="77777777" w:rsidR="000C33CE" w:rsidRPr="007B1E74" w:rsidRDefault="000C33CE" w:rsidP="00022DFD">
            <w:pPr>
              <w:overflowPunct/>
              <w:autoSpaceDE/>
              <w:autoSpaceDN/>
              <w:adjustRightInd/>
              <w:spacing w:after="0"/>
              <w:textAlignment w:val="auto"/>
              <w:rPr>
                <w:rFonts w:ascii="Arial" w:hAnsi="Arial" w:cs="Arial"/>
                <w:sz w:val="16"/>
                <w:szCs w:val="16"/>
              </w:rPr>
            </w:pPr>
          </w:p>
        </w:tc>
      </w:tr>
      <w:tr w:rsidR="000C33CE" w:rsidRPr="00446081" w14:paraId="15831FFF" w14:textId="77777777" w:rsidTr="00022DFD">
        <w:trPr>
          <w:tblCellSpacing w:w="0" w:type="dxa"/>
        </w:trPr>
        <w:tc>
          <w:tcPr>
            <w:tcW w:w="1239" w:type="dxa"/>
            <w:tcBorders>
              <w:top w:val="outset" w:sz="6" w:space="0" w:color="D0D7E5"/>
              <w:left w:val="outset" w:sz="6" w:space="0" w:color="D0D7E5"/>
              <w:bottom w:val="outset" w:sz="6" w:space="0" w:color="D0D7E5"/>
              <w:right w:val="outset" w:sz="6" w:space="0" w:color="D0D7E5"/>
            </w:tcBorders>
            <w:shd w:val="clear" w:color="auto" w:fill="FFFFFF"/>
            <w:hideMark/>
          </w:tcPr>
          <w:p w14:paraId="081E1B34"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C1-244032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064BCC"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S3-242367</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968389"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Reply LS Mitigation of Downgrade attacks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4101FA"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SA3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F59A2E"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289FB1" w14:textId="77777777" w:rsidR="000C33CE" w:rsidRPr="007B1E74" w:rsidRDefault="000C33CE" w:rsidP="00022DFD">
            <w:pPr>
              <w:overflowPunct/>
              <w:autoSpaceDE/>
              <w:autoSpaceDN/>
              <w:adjustRightInd/>
              <w:spacing w:after="0"/>
              <w:textAlignment w:val="auto"/>
              <w:rPr>
                <w:rFonts w:ascii="Arial" w:hAnsi="Arial" w:cs="Arial"/>
                <w:sz w:val="16"/>
                <w:szCs w:val="16"/>
              </w:rPr>
            </w:pPr>
          </w:p>
        </w:tc>
      </w:tr>
      <w:tr w:rsidR="000C33CE" w:rsidRPr="00446081" w14:paraId="1AF7CC97" w14:textId="77777777" w:rsidTr="00022DFD">
        <w:trPr>
          <w:tblCellSpacing w:w="0" w:type="dxa"/>
        </w:trPr>
        <w:tc>
          <w:tcPr>
            <w:tcW w:w="1239" w:type="dxa"/>
            <w:tcBorders>
              <w:top w:val="outset" w:sz="6" w:space="0" w:color="D0D7E5"/>
              <w:left w:val="outset" w:sz="6" w:space="0" w:color="D0D7E5"/>
              <w:bottom w:val="outset" w:sz="6" w:space="0" w:color="D0D7E5"/>
              <w:right w:val="outset" w:sz="6" w:space="0" w:color="D0D7E5"/>
            </w:tcBorders>
            <w:shd w:val="clear" w:color="auto" w:fill="FFFFFF"/>
            <w:hideMark/>
          </w:tcPr>
          <w:p w14:paraId="626F332E"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C1-244033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0B58BB"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SP-240973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57E2C9"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 xml:space="preserve">Reply LS on alignment of </w:t>
            </w:r>
            <w:proofErr w:type="spellStart"/>
            <w:r w:rsidRPr="007B1E74">
              <w:rPr>
                <w:rFonts w:ascii="Arial" w:hAnsi="Arial" w:cs="Arial"/>
                <w:color w:val="000000"/>
                <w:sz w:val="16"/>
                <w:szCs w:val="16"/>
              </w:rPr>
              <w:t>eCall</w:t>
            </w:r>
            <w:proofErr w:type="spellEnd"/>
            <w:r w:rsidRPr="007B1E74">
              <w:rPr>
                <w:rFonts w:ascii="Arial" w:hAnsi="Arial" w:cs="Arial"/>
                <w:color w:val="000000"/>
                <w:sz w:val="16"/>
                <w:szCs w:val="16"/>
              </w:rPr>
              <w:t xml:space="preserve"> over IMS with CEN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A42597"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SA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42F343"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7B3047"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C1-244082, C1-244197, C1-244732, C1-244971, C1-245024, C1-245057</w:t>
            </w:r>
          </w:p>
        </w:tc>
      </w:tr>
      <w:tr w:rsidR="000C33CE" w:rsidRPr="00446081" w14:paraId="079AC69C" w14:textId="77777777" w:rsidTr="00022DFD">
        <w:trPr>
          <w:tblCellSpacing w:w="0" w:type="dxa"/>
        </w:trPr>
        <w:tc>
          <w:tcPr>
            <w:tcW w:w="1239" w:type="dxa"/>
            <w:tcBorders>
              <w:top w:val="outset" w:sz="6" w:space="0" w:color="D0D7E5"/>
              <w:left w:val="outset" w:sz="6" w:space="0" w:color="D0D7E5"/>
              <w:bottom w:val="outset" w:sz="6" w:space="0" w:color="D0D7E5"/>
              <w:right w:val="outset" w:sz="6" w:space="0" w:color="D0D7E5"/>
            </w:tcBorders>
            <w:shd w:val="clear" w:color="auto" w:fill="FFFFFF"/>
            <w:hideMark/>
          </w:tcPr>
          <w:p w14:paraId="2F708A8F"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C1-244034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80514A"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SP-241013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BB4658"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Reply LS on the stage 2 aspects of MINT_Ph2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867C3B"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TSG SA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58AA3D"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87D8F3" w14:textId="77777777" w:rsidR="000C33CE" w:rsidRPr="007B1E74" w:rsidRDefault="000C33CE" w:rsidP="00022DFD">
            <w:pPr>
              <w:overflowPunct/>
              <w:autoSpaceDE/>
              <w:autoSpaceDN/>
              <w:adjustRightInd/>
              <w:spacing w:after="0"/>
              <w:textAlignment w:val="auto"/>
              <w:rPr>
                <w:rFonts w:ascii="Arial" w:hAnsi="Arial" w:cs="Arial"/>
                <w:sz w:val="16"/>
                <w:szCs w:val="16"/>
              </w:rPr>
            </w:pPr>
          </w:p>
        </w:tc>
      </w:tr>
      <w:tr w:rsidR="000C33CE" w:rsidRPr="00446081" w14:paraId="23416F1A" w14:textId="77777777" w:rsidTr="00022DFD">
        <w:trPr>
          <w:tblCellSpacing w:w="0" w:type="dxa"/>
        </w:trPr>
        <w:tc>
          <w:tcPr>
            <w:tcW w:w="1239" w:type="dxa"/>
            <w:tcBorders>
              <w:top w:val="outset" w:sz="6" w:space="0" w:color="D0D7E5"/>
              <w:left w:val="outset" w:sz="6" w:space="0" w:color="D0D7E5"/>
              <w:bottom w:val="outset" w:sz="6" w:space="0" w:color="D0D7E5"/>
              <w:right w:val="outset" w:sz="6" w:space="0" w:color="D0D7E5"/>
            </w:tcBorders>
            <w:shd w:val="clear" w:color="auto" w:fill="FFFFFF"/>
            <w:hideMark/>
          </w:tcPr>
          <w:p w14:paraId="57C20A77"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C1-244035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184F1F" w14:textId="77777777" w:rsidR="000C33CE" w:rsidRPr="007B1E74" w:rsidRDefault="000C33CE" w:rsidP="00022DFD">
            <w:pPr>
              <w:overflowPunct/>
              <w:autoSpaceDE/>
              <w:autoSpaceDN/>
              <w:adjustRightInd/>
              <w:spacing w:after="0"/>
              <w:textAlignment w:val="auto"/>
              <w:rPr>
                <w:rFonts w:ascii="Arial" w:hAnsi="Arial" w:cs="Arial"/>
                <w:sz w:val="16"/>
                <w:szCs w:val="16"/>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A03493"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 xml:space="preserve">TS.48 updates to cover IoT </w:t>
            </w:r>
            <w:proofErr w:type="spellStart"/>
            <w:r w:rsidRPr="007B1E74">
              <w:rPr>
                <w:rFonts w:ascii="Arial" w:hAnsi="Arial" w:cs="Arial"/>
                <w:color w:val="000000"/>
                <w:sz w:val="16"/>
                <w:szCs w:val="16"/>
              </w:rPr>
              <w:t>eUICC</w:t>
            </w:r>
            <w:proofErr w:type="spellEnd"/>
            <w:r w:rsidRPr="007B1E74">
              <w:rPr>
                <w:rFonts w:ascii="Arial" w:hAnsi="Arial" w:cs="Arial"/>
                <w:color w:val="000000"/>
                <w:sz w:val="16"/>
                <w:szCs w:val="16"/>
              </w:rPr>
              <w:t xml:space="preserve"> and request for defining AT commands for </w:t>
            </w:r>
            <w:proofErr w:type="spellStart"/>
            <w:r w:rsidRPr="007B1E74">
              <w:rPr>
                <w:rFonts w:ascii="Arial" w:hAnsi="Arial" w:cs="Arial"/>
                <w:color w:val="000000"/>
                <w:sz w:val="16"/>
                <w:szCs w:val="16"/>
              </w:rPr>
              <w:t>eUICC</w:t>
            </w:r>
            <w:proofErr w:type="spellEnd"/>
            <w:r w:rsidRPr="007B1E74">
              <w:rPr>
                <w:rFonts w:ascii="Arial" w:hAnsi="Arial" w:cs="Arial"/>
                <w:color w:val="000000"/>
                <w:sz w:val="16"/>
                <w:szCs w:val="16"/>
              </w:rPr>
              <w:t xml:space="preserve"> profile management</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0DBCDA"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GSMA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12BBAF"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B6DCCD" w14:textId="77777777" w:rsidR="000C33CE" w:rsidRPr="007B1E74" w:rsidRDefault="000C33CE" w:rsidP="00022DFD">
            <w:pPr>
              <w:overflowPunct/>
              <w:autoSpaceDE/>
              <w:autoSpaceDN/>
              <w:adjustRightInd/>
              <w:spacing w:after="0"/>
              <w:textAlignment w:val="auto"/>
              <w:rPr>
                <w:rFonts w:ascii="Arial" w:hAnsi="Arial" w:cs="Arial"/>
                <w:sz w:val="16"/>
                <w:szCs w:val="16"/>
              </w:rPr>
            </w:pPr>
          </w:p>
        </w:tc>
      </w:tr>
      <w:tr w:rsidR="000C33CE" w:rsidRPr="00446081" w14:paraId="66DEFA72" w14:textId="77777777" w:rsidTr="00022DFD">
        <w:trPr>
          <w:tblCellSpacing w:w="0" w:type="dxa"/>
        </w:trPr>
        <w:tc>
          <w:tcPr>
            <w:tcW w:w="1239" w:type="dxa"/>
            <w:tcBorders>
              <w:top w:val="outset" w:sz="6" w:space="0" w:color="D0D7E5"/>
              <w:left w:val="outset" w:sz="6" w:space="0" w:color="D0D7E5"/>
              <w:bottom w:val="outset" w:sz="6" w:space="0" w:color="D0D7E5"/>
              <w:right w:val="outset" w:sz="6" w:space="0" w:color="D0D7E5"/>
            </w:tcBorders>
            <w:shd w:val="clear" w:color="auto" w:fill="FFFFFF"/>
            <w:hideMark/>
          </w:tcPr>
          <w:p w14:paraId="20500EFD"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C1-244137</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5BD1E2"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S6a240205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8F9A00"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Reply LS on ECS Configuration Information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13D61A"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3GPP TSG SA6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09970F"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noted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F4FEC8" w14:textId="77777777" w:rsidR="000C33CE" w:rsidRPr="007B1E74" w:rsidRDefault="000C33CE" w:rsidP="00022DFD">
            <w:pPr>
              <w:overflowPunct/>
              <w:autoSpaceDE/>
              <w:autoSpaceDN/>
              <w:adjustRightInd/>
              <w:spacing w:after="0"/>
              <w:textAlignment w:val="auto"/>
              <w:rPr>
                <w:rFonts w:ascii="Arial" w:hAnsi="Arial" w:cs="Arial"/>
                <w:sz w:val="16"/>
                <w:szCs w:val="16"/>
              </w:rPr>
            </w:pPr>
          </w:p>
        </w:tc>
      </w:tr>
    </w:tbl>
    <w:p w14:paraId="26403A7C" w14:textId="21D2D64F" w:rsidR="000C33CE" w:rsidRPr="00446081" w:rsidRDefault="000C33CE" w:rsidP="000C33CE">
      <w:pPr>
        <w:rPr>
          <w:rFonts w:ascii="Arial" w:hAnsi="Arial" w:cs="Arial"/>
        </w:rPr>
      </w:pPr>
    </w:p>
    <w:p w14:paraId="091064F1" w14:textId="77777777" w:rsidR="000C33CE" w:rsidRPr="00446081" w:rsidRDefault="000C33CE" w:rsidP="000C33CE">
      <w:pPr>
        <w:pStyle w:val="Heading3"/>
        <w:rPr>
          <w:rFonts w:cs="Arial"/>
        </w:rPr>
      </w:pPr>
      <w:r w:rsidRPr="00446081">
        <w:rPr>
          <w:rFonts w:cs="Arial"/>
        </w:rPr>
        <w:t>C2: Outgoing liaison statements</w:t>
      </w:r>
    </w:p>
    <w:tbl>
      <w:tblPr>
        <w:tblW w:w="10206" w:type="dxa"/>
        <w:tblCellSpacing w:w="0" w:type="dxa"/>
        <w:tblInd w:w="-8"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358"/>
        <w:gridCol w:w="3205"/>
        <w:gridCol w:w="643"/>
        <w:gridCol w:w="1650"/>
        <w:gridCol w:w="3350"/>
      </w:tblGrid>
      <w:tr w:rsidR="000C33CE" w:rsidRPr="00446081" w14:paraId="7BE0D48A" w14:textId="77777777" w:rsidTr="00022DFD">
        <w:trPr>
          <w:tblHeader/>
          <w:tblCellSpacing w:w="0" w:type="dxa"/>
        </w:trPr>
        <w:tc>
          <w:tcPr>
            <w:tcW w:w="1359" w:type="dxa"/>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54FD2660" w14:textId="77777777" w:rsidR="000C33CE" w:rsidRPr="007B1E74" w:rsidRDefault="000C33CE" w:rsidP="00022DFD">
            <w:pPr>
              <w:overflowPunct/>
              <w:autoSpaceDE/>
              <w:autoSpaceDN/>
              <w:adjustRightInd/>
              <w:spacing w:after="0"/>
              <w:jc w:val="center"/>
              <w:textAlignment w:val="auto"/>
              <w:rPr>
                <w:rFonts w:ascii="Arial" w:hAnsi="Arial" w:cs="Arial"/>
                <w:b/>
                <w:bCs/>
                <w:sz w:val="16"/>
                <w:szCs w:val="16"/>
              </w:rPr>
            </w:pPr>
            <w:proofErr w:type="spellStart"/>
            <w:r w:rsidRPr="007B1E74">
              <w:rPr>
                <w:rFonts w:ascii="Arial" w:hAnsi="Arial" w:cs="Arial"/>
                <w:b/>
                <w:bCs/>
                <w:color w:val="000000"/>
                <w:sz w:val="16"/>
                <w:szCs w:val="16"/>
              </w:rPr>
              <w:t>Tdoc</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0EB60CE4" w14:textId="77777777" w:rsidR="000C33CE" w:rsidRPr="007B1E74" w:rsidRDefault="000C33CE" w:rsidP="00022DFD">
            <w:pPr>
              <w:overflowPunct/>
              <w:autoSpaceDE/>
              <w:autoSpaceDN/>
              <w:adjustRightInd/>
              <w:spacing w:after="0"/>
              <w:jc w:val="center"/>
              <w:textAlignment w:val="auto"/>
              <w:rPr>
                <w:rFonts w:ascii="Arial" w:hAnsi="Arial" w:cs="Arial"/>
                <w:b/>
                <w:bCs/>
                <w:sz w:val="16"/>
                <w:szCs w:val="16"/>
              </w:rPr>
            </w:pPr>
            <w:r w:rsidRPr="007B1E74">
              <w:rPr>
                <w:rFonts w:ascii="Arial" w:hAnsi="Arial" w:cs="Arial"/>
                <w:b/>
                <w:bCs/>
                <w:color w:val="000000"/>
                <w:sz w:val="16"/>
                <w:szCs w:val="16"/>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79193C66" w14:textId="77777777" w:rsidR="000C33CE" w:rsidRPr="007B1E74" w:rsidRDefault="000C33CE" w:rsidP="00022DFD">
            <w:pPr>
              <w:overflowPunct/>
              <w:autoSpaceDE/>
              <w:autoSpaceDN/>
              <w:adjustRightInd/>
              <w:spacing w:after="0"/>
              <w:jc w:val="center"/>
              <w:textAlignment w:val="auto"/>
              <w:rPr>
                <w:rFonts w:ascii="Arial" w:hAnsi="Arial" w:cs="Arial"/>
                <w:b/>
                <w:bCs/>
                <w:sz w:val="16"/>
                <w:szCs w:val="16"/>
              </w:rPr>
            </w:pPr>
            <w:r w:rsidRPr="007B1E74">
              <w:rPr>
                <w:rFonts w:ascii="Arial" w:hAnsi="Arial" w:cs="Arial"/>
                <w:b/>
                <w:bCs/>
                <w:color w:val="000000"/>
                <w:sz w:val="16"/>
                <w:szCs w:val="16"/>
              </w:rPr>
              <w:t>To</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582F1063" w14:textId="77777777" w:rsidR="000C33CE" w:rsidRPr="007B1E74" w:rsidRDefault="000C33CE" w:rsidP="00022DFD">
            <w:pPr>
              <w:overflowPunct/>
              <w:autoSpaceDE/>
              <w:autoSpaceDN/>
              <w:adjustRightInd/>
              <w:spacing w:after="0"/>
              <w:jc w:val="center"/>
              <w:textAlignment w:val="auto"/>
              <w:rPr>
                <w:rFonts w:ascii="Arial" w:hAnsi="Arial" w:cs="Arial"/>
                <w:b/>
                <w:bCs/>
                <w:sz w:val="16"/>
                <w:szCs w:val="16"/>
              </w:rPr>
            </w:pPr>
            <w:r w:rsidRPr="007B1E74">
              <w:rPr>
                <w:rFonts w:ascii="Arial" w:hAnsi="Arial" w:cs="Arial"/>
                <w:b/>
                <w:bCs/>
                <w:color w:val="000000"/>
                <w:sz w:val="16"/>
                <w:szCs w:val="16"/>
              </w:rPr>
              <w:t>Cc</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20947F35" w14:textId="77777777" w:rsidR="000C33CE" w:rsidRPr="007B1E74" w:rsidRDefault="000C33CE" w:rsidP="00022DFD">
            <w:pPr>
              <w:overflowPunct/>
              <w:autoSpaceDE/>
              <w:autoSpaceDN/>
              <w:adjustRightInd/>
              <w:spacing w:after="0"/>
              <w:jc w:val="center"/>
              <w:textAlignment w:val="auto"/>
              <w:rPr>
                <w:rFonts w:ascii="Arial" w:hAnsi="Arial" w:cs="Arial"/>
                <w:b/>
                <w:bCs/>
                <w:sz w:val="16"/>
                <w:szCs w:val="16"/>
              </w:rPr>
            </w:pPr>
            <w:proofErr w:type="spellStart"/>
            <w:r w:rsidRPr="007B1E74">
              <w:rPr>
                <w:rFonts w:ascii="Arial" w:hAnsi="Arial" w:cs="Arial"/>
                <w:b/>
                <w:bCs/>
                <w:color w:val="000000"/>
                <w:sz w:val="16"/>
                <w:szCs w:val="16"/>
              </w:rPr>
              <w:t>ReplyTo</w:t>
            </w:r>
            <w:proofErr w:type="spellEnd"/>
          </w:p>
        </w:tc>
      </w:tr>
      <w:tr w:rsidR="000C33CE" w:rsidRPr="00446081" w14:paraId="6FFEFB90" w14:textId="77777777" w:rsidTr="00022DFD">
        <w:trPr>
          <w:tblCellSpacing w:w="0" w:type="dxa"/>
        </w:trPr>
        <w:tc>
          <w:tcPr>
            <w:tcW w:w="1359" w:type="dxa"/>
            <w:tcBorders>
              <w:top w:val="outset" w:sz="6" w:space="0" w:color="D0D7E5"/>
              <w:left w:val="outset" w:sz="6" w:space="0" w:color="D0D7E5"/>
              <w:bottom w:val="outset" w:sz="6" w:space="0" w:color="D0D7E5"/>
              <w:right w:val="outset" w:sz="6" w:space="0" w:color="D0D7E5"/>
            </w:tcBorders>
            <w:shd w:val="clear" w:color="auto" w:fill="FFFFFF"/>
            <w:hideMark/>
          </w:tcPr>
          <w:p w14:paraId="7B46AC7D"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C1-244647</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542913"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 xml:space="preserve">LS on including the HPLMN ID in the PC5 discovery messages for 5G </w:t>
            </w:r>
            <w:proofErr w:type="spellStart"/>
            <w:r w:rsidRPr="007B1E74">
              <w:rPr>
                <w:rFonts w:ascii="Arial" w:hAnsi="Arial" w:cs="Arial"/>
                <w:color w:val="000000"/>
                <w:sz w:val="16"/>
                <w:szCs w:val="16"/>
              </w:rPr>
              <w:t>ProSe</w:t>
            </w:r>
            <w:proofErr w:type="spellEnd"/>
            <w:r w:rsidRPr="007B1E74">
              <w:rPr>
                <w:rFonts w:ascii="Arial" w:hAnsi="Arial" w:cs="Arial"/>
                <w:color w:val="000000"/>
                <w:sz w:val="16"/>
                <w:szCs w:val="16"/>
              </w:rPr>
              <w:t xml:space="preserve"> UE-to-UE relay</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B8ACDE"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SA3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CCC139" w14:textId="77777777" w:rsidR="000C33CE" w:rsidRPr="007B1E74" w:rsidRDefault="000C33CE" w:rsidP="00022DFD">
            <w:pPr>
              <w:overflowPunct/>
              <w:autoSpaceDE/>
              <w:autoSpaceDN/>
              <w:adjustRightInd/>
              <w:spacing w:after="0"/>
              <w:textAlignment w:val="auto"/>
              <w:rPr>
                <w:rFonts w:ascii="Arial" w:hAnsi="Arial" w:cs="Arial"/>
                <w:sz w:val="16"/>
                <w:szCs w:val="16"/>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1D9C39" w14:textId="77777777" w:rsidR="000C33CE" w:rsidRPr="007B1E74" w:rsidRDefault="000C33CE" w:rsidP="00022DFD">
            <w:pPr>
              <w:overflowPunct/>
              <w:autoSpaceDE/>
              <w:autoSpaceDN/>
              <w:adjustRightInd/>
              <w:spacing w:after="0"/>
              <w:textAlignment w:val="auto"/>
              <w:rPr>
                <w:rFonts w:ascii="Arial" w:hAnsi="Arial" w:cs="Arial"/>
                <w:sz w:val="16"/>
                <w:szCs w:val="16"/>
              </w:rPr>
            </w:pPr>
          </w:p>
        </w:tc>
      </w:tr>
      <w:tr w:rsidR="000C33CE" w:rsidRPr="00446081" w14:paraId="7078E968" w14:textId="77777777" w:rsidTr="00022DFD">
        <w:trPr>
          <w:tblCellSpacing w:w="0" w:type="dxa"/>
        </w:trPr>
        <w:tc>
          <w:tcPr>
            <w:tcW w:w="1359" w:type="dxa"/>
            <w:tcBorders>
              <w:top w:val="outset" w:sz="6" w:space="0" w:color="D0D7E5"/>
              <w:left w:val="outset" w:sz="6" w:space="0" w:color="D0D7E5"/>
              <w:bottom w:val="outset" w:sz="6" w:space="0" w:color="D0D7E5"/>
              <w:right w:val="outset" w:sz="6" w:space="0" w:color="D0D7E5"/>
            </w:tcBorders>
            <w:shd w:val="clear" w:color="auto" w:fill="FFFFFF"/>
            <w:hideMark/>
          </w:tcPr>
          <w:p w14:paraId="2405C0BF"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C1-244972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C01590"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 xml:space="preserve">Reply LS on TS.48 updates to cover IoT </w:t>
            </w:r>
            <w:proofErr w:type="spellStart"/>
            <w:r w:rsidRPr="007B1E74">
              <w:rPr>
                <w:rFonts w:ascii="Arial" w:hAnsi="Arial" w:cs="Arial"/>
                <w:color w:val="000000"/>
                <w:sz w:val="16"/>
                <w:szCs w:val="16"/>
              </w:rPr>
              <w:t>eUICC</w:t>
            </w:r>
            <w:proofErr w:type="spellEnd"/>
            <w:r w:rsidRPr="007B1E74">
              <w:rPr>
                <w:rFonts w:ascii="Arial" w:hAnsi="Arial" w:cs="Arial"/>
                <w:color w:val="000000"/>
                <w:sz w:val="16"/>
                <w:szCs w:val="16"/>
              </w:rPr>
              <w:t xml:space="preserve"> and request for defining AT commands for </w:t>
            </w:r>
            <w:proofErr w:type="spellStart"/>
            <w:r w:rsidRPr="007B1E74">
              <w:rPr>
                <w:rFonts w:ascii="Arial" w:hAnsi="Arial" w:cs="Arial"/>
                <w:color w:val="000000"/>
                <w:sz w:val="16"/>
                <w:szCs w:val="16"/>
              </w:rPr>
              <w:t>eUICC</w:t>
            </w:r>
            <w:proofErr w:type="spellEnd"/>
            <w:r w:rsidRPr="007B1E74">
              <w:rPr>
                <w:rFonts w:ascii="Arial" w:hAnsi="Arial" w:cs="Arial"/>
                <w:color w:val="000000"/>
                <w:sz w:val="16"/>
                <w:szCs w:val="16"/>
              </w:rPr>
              <w:t xml:space="preserve"> profile management</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07F54D"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GSMA TSG</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5A6975"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CT6, RAN5, GSMA eSIMWG2, GSMA eSIMWG3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8C8936"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 xml:space="preserve">LS (C1-244035) on TS.48 updates to cover IoT </w:t>
            </w:r>
            <w:proofErr w:type="spellStart"/>
            <w:r w:rsidRPr="007B1E74">
              <w:rPr>
                <w:rFonts w:ascii="Arial" w:hAnsi="Arial" w:cs="Arial"/>
                <w:color w:val="000000"/>
                <w:sz w:val="16"/>
                <w:szCs w:val="16"/>
              </w:rPr>
              <w:t>eUICC</w:t>
            </w:r>
            <w:proofErr w:type="spellEnd"/>
            <w:r w:rsidRPr="007B1E74">
              <w:rPr>
                <w:rFonts w:ascii="Arial" w:hAnsi="Arial" w:cs="Arial"/>
                <w:color w:val="000000"/>
                <w:sz w:val="16"/>
                <w:szCs w:val="16"/>
              </w:rPr>
              <w:t xml:space="preserve"> and request for defining AT commands for </w:t>
            </w:r>
            <w:proofErr w:type="spellStart"/>
            <w:r w:rsidRPr="007B1E74">
              <w:rPr>
                <w:rFonts w:ascii="Arial" w:hAnsi="Arial" w:cs="Arial"/>
                <w:color w:val="000000"/>
                <w:sz w:val="16"/>
                <w:szCs w:val="16"/>
              </w:rPr>
              <w:t>eUICC</w:t>
            </w:r>
            <w:proofErr w:type="spellEnd"/>
            <w:r w:rsidRPr="007B1E74">
              <w:rPr>
                <w:rFonts w:ascii="Arial" w:hAnsi="Arial" w:cs="Arial"/>
                <w:color w:val="000000"/>
                <w:sz w:val="16"/>
                <w:szCs w:val="16"/>
              </w:rPr>
              <w:t xml:space="preserve"> profile management</w:t>
            </w:r>
          </w:p>
        </w:tc>
      </w:tr>
      <w:tr w:rsidR="000C33CE" w:rsidRPr="00446081" w14:paraId="00CA6CFB" w14:textId="77777777" w:rsidTr="00022DFD">
        <w:trPr>
          <w:tblCellSpacing w:w="0" w:type="dxa"/>
        </w:trPr>
        <w:tc>
          <w:tcPr>
            <w:tcW w:w="1359" w:type="dxa"/>
            <w:tcBorders>
              <w:top w:val="outset" w:sz="6" w:space="0" w:color="D0D7E5"/>
              <w:left w:val="outset" w:sz="6" w:space="0" w:color="D0D7E5"/>
              <w:bottom w:val="outset" w:sz="6" w:space="0" w:color="D0D7E5"/>
              <w:right w:val="outset" w:sz="6" w:space="0" w:color="D0D7E5"/>
            </w:tcBorders>
            <w:shd w:val="clear" w:color="auto" w:fill="FFFFFF"/>
            <w:hideMark/>
          </w:tcPr>
          <w:p w14:paraId="699F204F"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C1-245039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A75556"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LS to SA3 on SUCI calculation failure handling</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818787"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SA3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39243B"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CT6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2FAB46" w14:textId="77777777" w:rsidR="000C33CE" w:rsidRPr="007B1E74" w:rsidRDefault="000C33CE" w:rsidP="00022DFD">
            <w:pPr>
              <w:overflowPunct/>
              <w:autoSpaceDE/>
              <w:autoSpaceDN/>
              <w:adjustRightInd/>
              <w:spacing w:after="0"/>
              <w:textAlignment w:val="auto"/>
              <w:rPr>
                <w:rFonts w:ascii="Arial" w:hAnsi="Arial" w:cs="Arial"/>
                <w:sz w:val="16"/>
                <w:szCs w:val="16"/>
              </w:rPr>
            </w:pPr>
          </w:p>
        </w:tc>
      </w:tr>
      <w:tr w:rsidR="000C33CE" w:rsidRPr="00446081" w14:paraId="0EB12143" w14:textId="77777777" w:rsidTr="00022DFD">
        <w:trPr>
          <w:tblCellSpacing w:w="0" w:type="dxa"/>
        </w:trPr>
        <w:tc>
          <w:tcPr>
            <w:tcW w:w="1359" w:type="dxa"/>
            <w:tcBorders>
              <w:top w:val="outset" w:sz="6" w:space="0" w:color="D0D7E5"/>
              <w:left w:val="outset" w:sz="6" w:space="0" w:color="D0D7E5"/>
              <w:bottom w:val="outset" w:sz="6" w:space="0" w:color="D0D7E5"/>
              <w:right w:val="outset" w:sz="6" w:space="0" w:color="D0D7E5"/>
            </w:tcBorders>
            <w:shd w:val="clear" w:color="auto" w:fill="FFFFFF"/>
            <w:hideMark/>
          </w:tcPr>
          <w:p w14:paraId="70C396C6"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C1-245040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7C0F9C"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Reply on LS on the maximum number of devices supported in SLPP</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6FA56C"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RAN2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29DA3A"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CT4, SA2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A5D389"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C1-244027</w:t>
            </w:r>
          </w:p>
        </w:tc>
      </w:tr>
      <w:tr w:rsidR="000C33CE" w:rsidRPr="00446081" w14:paraId="68D2924B" w14:textId="77777777" w:rsidTr="00022DFD">
        <w:trPr>
          <w:tblCellSpacing w:w="0" w:type="dxa"/>
        </w:trPr>
        <w:tc>
          <w:tcPr>
            <w:tcW w:w="1359" w:type="dxa"/>
            <w:tcBorders>
              <w:top w:val="outset" w:sz="6" w:space="0" w:color="D0D7E5"/>
              <w:left w:val="outset" w:sz="6" w:space="0" w:color="D0D7E5"/>
              <w:bottom w:val="outset" w:sz="6" w:space="0" w:color="D0D7E5"/>
              <w:right w:val="outset" w:sz="6" w:space="0" w:color="D0D7E5"/>
            </w:tcBorders>
            <w:shd w:val="clear" w:color="auto" w:fill="FFFFFF"/>
            <w:hideMark/>
          </w:tcPr>
          <w:p w14:paraId="3C55CFCC"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C1-245048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119163"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Reply LS on Mitigation of Downgrade attacks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03595C"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SA3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87E275"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RAN2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0779A4" w14:textId="77777777" w:rsidR="000C33CE" w:rsidRPr="007B1E74" w:rsidRDefault="000C33CE" w:rsidP="00022DFD">
            <w:pPr>
              <w:overflowPunct/>
              <w:autoSpaceDE/>
              <w:autoSpaceDN/>
              <w:adjustRightInd/>
              <w:spacing w:after="0"/>
              <w:textAlignment w:val="auto"/>
              <w:rPr>
                <w:rFonts w:ascii="Arial" w:hAnsi="Arial" w:cs="Arial"/>
                <w:sz w:val="16"/>
                <w:szCs w:val="16"/>
              </w:rPr>
            </w:pPr>
          </w:p>
        </w:tc>
      </w:tr>
      <w:tr w:rsidR="000C33CE" w:rsidRPr="00446081" w14:paraId="0E231D6E" w14:textId="77777777" w:rsidTr="00022DFD">
        <w:trPr>
          <w:tblCellSpacing w:w="0" w:type="dxa"/>
        </w:trPr>
        <w:tc>
          <w:tcPr>
            <w:tcW w:w="1359" w:type="dxa"/>
            <w:tcBorders>
              <w:top w:val="outset" w:sz="6" w:space="0" w:color="D0D7E5"/>
              <w:left w:val="outset" w:sz="6" w:space="0" w:color="D0D7E5"/>
              <w:bottom w:val="outset" w:sz="6" w:space="0" w:color="D0D7E5"/>
              <w:right w:val="outset" w:sz="6" w:space="0" w:color="D0D7E5"/>
            </w:tcBorders>
            <w:shd w:val="clear" w:color="auto" w:fill="FFFFFF"/>
            <w:hideMark/>
          </w:tcPr>
          <w:p w14:paraId="7143420D"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C1-245057</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49E1C3"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 xml:space="preserve">Reporting back on CEN's requirements for </w:t>
            </w:r>
            <w:proofErr w:type="spellStart"/>
            <w:r w:rsidRPr="007B1E74">
              <w:rPr>
                <w:rFonts w:ascii="Arial" w:hAnsi="Arial" w:cs="Arial"/>
                <w:color w:val="000000"/>
                <w:sz w:val="16"/>
                <w:szCs w:val="16"/>
              </w:rPr>
              <w:t>eCall</w:t>
            </w:r>
            <w:proofErr w:type="spellEnd"/>
            <w:r w:rsidRPr="007B1E74">
              <w:rPr>
                <w:rFonts w:ascii="Arial" w:hAnsi="Arial" w:cs="Arial"/>
                <w:color w:val="000000"/>
                <w:sz w:val="16"/>
                <w:szCs w:val="16"/>
              </w:rPr>
              <w:t xml:space="preserve"> over IMS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66C530"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SA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A7A9FC"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CT, SA1, SA2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3129F3" w14:textId="77777777" w:rsidR="000C33CE" w:rsidRPr="007B1E74" w:rsidRDefault="000C33CE" w:rsidP="00022DFD">
            <w:pPr>
              <w:overflowPunct/>
              <w:autoSpaceDE/>
              <w:autoSpaceDN/>
              <w:adjustRightInd/>
              <w:spacing w:after="0"/>
              <w:textAlignment w:val="auto"/>
              <w:rPr>
                <w:rFonts w:ascii="Arial" w:hAnsi="Arial" w:cs="Arial"/>
                <w:sz w:val="16"/>
                <w:szCs w:val="16"/>
              </w:rPr>
            </w:pPr>
            <w:r w:rsidRPr="007B1E74">
              <w:rPr>
                <w:rFonts w:ascii="Arial" w:hAnsi="Arial" w:cs="Arial"/>
                <w:color w:val="000000"/>
                <w:sz w:val="16"/>
                <w:szCs w:val="16"/>
              </w:rPr>
              <w:t>C1-244033</w:t>
            </w:r>
          </w:p>
        </w:tc>
      </w:tr>
    </w:tbl>
    <w:p w14:paraId="742CC9BE" w14:textId="77777777" w:rsidR="000C33CE" w:rsidRPr="00446081" w:rsidRDefault="000C33CE" w:rsidP="000C33CE">
      <w:pPr>
        <w:rPr>
          <w:rFonts w:ascii="Arial" w:hAnsi="Arial" w:cs="Arial"/>
        </w:rPr>
      </w:pPr>
    </w:p>
    <w:p w14:paraId="7544747B" w14:textId="466E8010" w:rsidR="000C33CE" w:rsidRPr="00446081" w:rsidRDefault="00C02ED7" w:rsidP="00C02ED7">
      <w:pPr>
        <w:pStyle w:val="Heading2"/>
        <w:rPr>
          <w:rFonts w:cs="Arial"/>
        </w:rPr>
      </w:pPr>
      <w:r w:rsidRPr="00446081">
        <w:rPr>
          <w:rFonts w:cs="Arial"/>
        </w:rPr>
        <w:t>Annex D: List of agreed/approved new and revised Work Items</w:t>
      </w:r>
    </w:p>
    <w:tbl>
      <w:tblPr>
        <w:tblW w:w="8805" w:type="dxa"/>
        <w:tblLook w:val="04A0" w:firstRow="1" w:lastRow="0" w:firstColumn="1" w:lastColumn="0" w:noHBand="0" w:noVBand="1"/>
      </w:tblPr>
      <w:tblGrid>
        <w:gridCol w:w="1413"/>
        <w:gridCol w:w="4467"/>
        <w:gridCol w:w="2278"/>
        <w:gridCol w:w="1100"/>
      </w:tblGrid>
      <w:tr w:rsidR="007E61B6" w:rsidRPr="007E61B6" w14:paraId="0CD0C2F2" w14:textId="77777777" w:rsidTr="007E61B6">
        <w:trPr>
          <w:trHeight w:val="290"/>
        </w:trPr>
        <w:tc>
          <w:tcPr>
            <w:tcW w:w="1413" w:type="dxa"/>
            <w:tcBorders>
              <w:top w:val="single" w:sz="4" w:space="0" w:color="auto"/>
              <w:left w:val="single" w:sz="4" w:space="0" w:color="auto"/>
              <w:bottom w:val="single" w:sz="4" w:space="0" w:color="auto"/>
              <w:right w:val="single" w:sz="4" w:space="0" w:color="auto"/>
            </w:tcBorders>
            <w:shd w:val="clear" w:color="000000" w:fill="FFFFFF"/>
            <w:noWrap/>
            <w:hideMark/>
          </w:tcPr>
          <w:p w14:paraId="57E08754" w14:textId="77777777" w:rsidR="007E61B6" w:rsidRPr="007E61B6" w:rsidRDefault="007E61B6" w:rsidP="007E61B6">
            <w:pPr>
              <w:overflowPunct/>
              <w:autoSpaceDE/>
              <w:autoSpaceDN/>
              <w:adjustRightInd/>
              <w:spacing w:after="0"/>
              <w:jc w:val="center"/>
              <w:textAlignment w:val="auto"/>
              <w:rPr>
                <w:rFonts w:ascii="Arial" w:hAnsi="Arial" w:cs="Arial"/>
                <w:b/>
                <w:bCs/>
                <w:color w:val="000000"/>
                <w:sz w:val="18"/>
                <w:szCs w:val="18"/>
              </w:rPr>
            </w:pPr>
            <w:proofErr w:type="spellStart"/>
            <w:r w:rsidRPr="007E61B6">
              <w:rPr>
                <w:rFonts w:ascii="Arial" w:hAnsi="Arial" w:cs="Arial"/>
                <w:b/>
                <w:bCs/>
                <w:color w:val="000000"/>
                <w:sz w:val="18"/>
                <w:szCs w:val="18"/>
              </w:rPr>
              <w:t>TDoc</w:t>
            </w:r>
            <w:proofErr w:type="spellEnd"/>
          </w:p>
        </w:tc>
        <w:tc>
          <w:tcPr>
            <w:tcW w:w="4014" w:type="dxa"/>
            <w:tcBorders>
              <w:top w:val="single" w:sz="4" w:space="0" w:color="auto"/>
              <w:left w:val="nil"/>
              <w:bottom w:val="single" w:sz="4" w:space="0" w:color="auto"/>
              <w:right w:val="single" w:sz="4" w:space="0" w:color="auto"/>
            </w:tcBorders>
            <w:shd w:val="clear" w:color="000000" w:fill="FFFFFF"/>
            <w:hideMark/>
          </w:tcPr>
          <w:p w14:paraId="5BB4956E" w14:textId="77777777" w:rsidR="007E61B6" w:rsidRPr="007E61B6" w:rsidRDefault="007E61B6" w:rsidP="007E61B6">
            <w:pPr>
              <w:overflowPunct/>
              <w:autoSpaceDE/>
              <w:autoSpaceDN/>
              <w:adjustRightInd/>
              <w:spacing w:after="0"/>
              <w:jc w:val="center"/>
              <w:textAlignment w:val="auto"/>
              <w:rPr>
                <w:rFonts w:ascii="Arial" w:hAnsi="Arial" w:cs="Arial"/>
                <w:b/>
                <w:bCs/>
                <w:color w:val="000000"/>
                <w:sz w:val="18"/>
                <w:szCs w:val="18"/>
              </w:rPr>
            </w:pPr>
            <w:r w:rsidRPr="007E61B6">
              <w:rPr>
                <w:rFonts w:ascii="Arial" w:hAnsi="Arial" w:cs="Arial"/>
                <w:b/>
                <w:bCs/>
                <w:color w:val="000000"/>
                <w:sz w:val="18"/>
                <w:szCs w:val="18"/>
              </w:rPr>
              <w:t>Title</w:t>
            </w:r>
          </w:p>
        </w:tc>
        <w:tc>
          <w:tcPr>
            <w:tcW w:w="2278" w:type="dxa"/>
            <w:tcBorders>
              <w:top w:val="single" w:sz="4" w:space="0" w:color="auto"/>
              <w:left w:val="nil"/>
              <w:bottom w:val="single" w:sz="4" w:space="0" w:color="auto"/>
              <w:right w:val="single" w:sz="4" w:space="0" w:color="auto"/>
            </w:tcBorders>
            <w:shd w:val="clear" w:color="000000" w:fill="FFFFFF"/>
            <w:noWrap/>
            <w:hideMark/>
          </w:tcPr>
          <w:p w14:paraId="39D576BA" w14:textId="77777777" w:rsidR="007E61B6" w:rsidRPr="007E61B6" w:rsidRDefault="007E61B6" w:rsidP="007E61B6">
            <w:pPr>
              <w:overflowPunct/>
              <w:autoSpaceDE/>
              <w:autoSpaceDN/>
              <w:adjustRightInd/>
              <w:spacing w:after="0"/>
              <w:jc w:val="center"/>
              <w:textAlignment w:val="auto"/>
              <w:rPr>
                <w:rFonts w:ascii="Arial" w:hAnsi="Arial" w:cs="Arial"/>
                <w:b/>
                <w:bCs/>
                <w:color w:val="000000"/>
                <w:sz w:val="18"/>
                <w:szCs w:val="18"/>
              </w:rPr>
            </w:pPr>
            <w:r w:rsidRPr="007E61B6">
              <w:rPr>
                <w:rFonts w:ascii="Arial" w:hAnsi="Arial" w:cs="Arial"/>
                <w:b/>
                <w:bCs/>
                <w:color w:val="000000"/>
                <w:sz w:val="18"/>
                <w:szCs w:val="18"/>
              </w:rPr>
              <w:t>Source</w:t>
            </w:r>
          </w:p>
        </w:tc>
        <w:tc>
          <w:tcPr>
            <w:tcW w:w="1100" w:type="dxa"/>
            <w:tcBorders>
              <w:top w:val="single" w:sz="4" w:space="0" w:color="auto"/>
              <w:left w:val="nil"/>
              <w:bottom w:val="single" w:sz="4" w:space="0" w:color="auto"/>
              <w:right w:val="single" w:sz="4" w:space="0" w:color="auto"/>
            </w:tcBorders>
            <w:shd w:val="clear" w:color="000000" w:fill="FFFFFF"/>
            <w:noWrap/>
            <w:hideMark/>
          </w:tcPr>
          <w:p w14:paraId="4D388846" w14:textId="77777777" w:rsidR="007E61B6" w:rsidRPr="007E61B6" w:rsidRDefault="007E61B6" w:rsidP="007E61B6">
            <w:pPr>
              <w:overflowPunct/>
              <w:autoSpaceDE/>
              <w:autoSpaceDN/>
              <w:adjustRightInd/>
              <w:spacing w:after="0"/>
              <w:jc w:val="center"/>
              <w:textAlignment w:val="auto"/>
              <w:rPr>
                <w:rFonts w:ascii="Arial" w:hAnsi="Arial" w:cs="Arial"/>
                <w:b/>
                <w:bCs/>
                <w:color w:val="000000"/>
                <w:sz w:val="18"/>
                <w:szCs w:val="18"/>
              </w:rPr>
            </w:pPr>
            <w:r w:rsidRPr="007E61B6">
              <w:rPr>
                <w:rFonts w:ascii="Arial" w:hAnsi="Arial" w:cs="Arial"/>
                <w:b/>
                <w:bCs/>
                <w:color w:val="000000"/>
                <w:sz w:val="18"/>
                <w:szCs w:val="18"/>
              </w:rPr>
              <w:t>Type</w:t>
            </w:r>
          </w:p>
        </w:tc>
      </w:tr>
      <w:tr w:rsidR="007E61B6" w:rsidRPr="007E61B6" w14:paraId="688C824C" w14:textId="77777777" w:rsidTr="007E61B6">
        <w:trPr>
          <w:trHeight w:val="400"/>
        </w:trPr>
        <w:tc>
          <w:tcPr>
            <w:tcW w:w="1413" w:type="dxa"/>
            <w:tcBorders>
              <w:top w:val="nil"/>
              <w:left w:val="single" w:sz="4" w:space="0" w:color="auto"/>
              <w:bottom w:val="single" w:sz="4" w:space="0" w:color="auto"/>
              <w:right w:val="single" w:sz="4" w:space="0" w:color="auto"/>
            </w:tcBorders>
            <w:shd w:val="clear" w:color="auto" w:fill="auto"/>
            <w:noWrap/>
            <w:hideMark/>
          </w:tcPr>
          <w:p w14:paraId="3FD36567" w14:textId="77777777" w:rsidR="007E61B6" w:rsidRPr="007E61B6" w:rsidRDefault="00000000" w:rsidP="007E61B6">
            <w:pPr>
              <w:overflowPunct/>
              <w:autoSpaceDE/>
              <w:autoSpaceDN/>
              <w:adjustRightInd/>
              <w:spacing w:after="0"/>
              <w:textAlignment w:val="auto"/>
              <w:rPr>
                <w:rFonts w:ascii="Arial" w:hAnsi="Arial" w:cs="Arial"/>
                <w:b/>
                <w:bCs/>
                <w:color w:val="0000FF"/>
                <w:sz w:val="16"/>
                <w:szCs w:val="16"/>
                <w:u w:val="single"/>
              </w:rPr>
            </w:pPr>
            <w:hyperlink r:id="rId6" w:history="1">
              <w:r w:rsidR="007E61B6" w:rsidRPr="007E61B6">
                <w:rPr>
                  <w:rFonts w:ascii="Arial" w:hAnsi="Arial" w:cs="Arial"/>
                  <w:b/>
                  <w:bCs/>
                  <w:color w:val="0000FF"/>
                  <w:sz w:val="16"/>
                  <w:szCs w:val="16"/>
                  <w:u w:val="single"/>
                </w:rPr>
                <w:t>CP-242100</w:t>
              </w:r>
            </w:hyperlink>
          </w:p>
        </w:tc>
        <w:tc>
          <w:tcPr>
            <w:tcW w:w="4014" w:type="dxa"/>
            <w:tcBorders>
              <w:top w:val="nil"/>
              <w:left w:val="nil"/>
              <w:bottom w:val="single" w:sz="4" w:space="0" w:color="auto"/>
              <w:right w:val="single" w:sz="4" w:space="0" w:color="auto"/>
            </w:tcBorders>
            <w:shd w:val="clear" w:color="auto" w:fill="auto"/>
            <w:hideMark/>
          </w:tcPr>
          <w:p w14:paraId="2BE5EFB2"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Revised WID on enhancement of controlling RAT utilization</w:t>
            </w:r>
          </w:p>
        </w:tc>
        <w:tc>
          <w:tcPr>
            <w:tcW w:w="2278" w:type="dxa"/>
            <w:tcBorders>
              <w:top w:val="nil"/>
              <w:left w:val="nil"/>
              <w:bottom w:val="single" w:sz="4" w:space="0" w:color="auto"/>
              <w:right w:val="single" w:sz="4" w:space="0" w:color="auto"/>
            </w:tcBorders>
            <w:shd w:val="clear" w:color="auto" w:fill="auto"/>
            <w:noWrap/>
            <w:hideMark/>
          </w:tcPr>
          <w:p w14:paraId="2F2939E2"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Vodafone</w:t>
            </w:r>
          </w:p>
        </w:tc>
        <w:tc>
          <w:tcPr>
            <w:tcW w:w="1100" w:type="dxa"/>
            <w:tcBorders>
              <w:top w:val="nil"/>
              <w:left w:val="nil"/>
              <w:bottom w:val="single" w:sz="4" w:space="0" w:color="auto"/>
              <w:right w:val="single" w:sz="4" w:space="0" w:color="auto"/>
            </w:tcBorders>
            <w:shd w:val="clear" w:color="auto" w:fill="auto"/>
            <w:noWrap/>
            <w:hideMark/>
          </w:tcPr>
          <w:p w14:paraId="5B9E721C"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WID revised</w:t>
            </w:r>
          </w:p>
        </w:tc>
      </w:tr>
      <w:tr w:rsidR="007E61B6" w:rsidRPr="007E61B6" w14:paraId="16E2B055" w14:textId="77777777" w:rsidTr="007E61B6">
        <w:trPr>
          <w:trHeight w:val="600"/>
        </w:trPr>
        <w:tc>
          <w:tcPr>
            <w:tcW w:w="1413" w:type="dxa"/>
            <w:tcBorders>
              <w:top w:val="nil"/>
              <w:left w:val="single" w:sz="4" w:space="0" w:color="auto"/>
              <w:bottom w:val="single" w:sz="4" w:space="0" w:color="auto"/>
              <w:right w:val="single" w:sz="4" w:space="0" w:color="auto"/>
            </w:tcBorders>
            <w:shd w:val="clear" w:color="auto" w:fill="auto"/>
            <w:noWrap/>
            <w:hideMark/>
          </w:tcPr>
          <w:p w14:paraId="716F8D8D" w14:textId="77777777" w:rsidR="007E61B6" w:rsidRPr="007E61B6" w:rsidRDefault="00000000" w:rsidP="007E61B6">
            <w:pPr>
              <w:overflowPunct/>
              <w:autoSpaceDE/>
              <w:autoSpaceDN/>
              <w:adjustRightInd/>
              <w:spacing w:after="0"/>
              <w:textAlignment w:val="auto"/>
              <w:rPr>
                <w:rFonts w:ascii="Arial" w:hAnsi="Arial" w:cs="Arial"/>
                <w:b/>
                <w:bCs/>
                <w:color w:val="0000FF"/>
                <w:sz w:val="16"/>
                <w:szCs w:val="16"/>
                <w:u w:val="single"/>
              </w:rPr>
            </w:pPr>
            <w:hyperlink r:id="rId7" w:history="1">
              <w:r w:rsidR="007E61B6" w:rsidRPr="007E61B6">
                <w:rPr>
                  <w:rFonts w:ascii="Arial" w:hAnsi="Arial" w:cs="Arial"/>
                  <w:b/>
                  <w:bCs/>
                  <w:color w:val="0000FF"/>
                  <w:sz w:val="16"/>
                  <w:szCs w:val="16"/>
                  <w:u w:val="single"/>
                </w:rPr>
                <w:t>CP-242101</w:t>
              </w:r>
            </w:hyperlink>
          </w:p>
        </w:tc>
        <w:tc>
          <w:tcPr>
            <w:tcW w:w="4014" w:type="dxa"/>
            <w:tcBorders>
              <w:top w:val="nil"/>
              <w:left w:val="nil"/>
              <w:bottom w:val="single" w:sz="4" w:space="0" w:color="auto"/>
              <w:right w:val="single" w:sz="4" w:space="0" w:color="auto"/>
            </w:tcBorders>
            <w:shd w:val="clear" w:color="auto" w:fill="auto"/>
            <w:hideMark/>
          </w:tcPr>
          <w:p w14:paraId="5F96424C"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New WID on CT aspects of SEAL data delivery enabler for vertical applications Phase 2</w:t>
            </w:r>
          </w:p>
        </w:tc>
        <w:tc>
          <w:tcPr>
            <w:tcW w:w="2278" w:type="dxa"/>
            <w:tcBorders>
              <w:top w:val="nil"/>
              <w:left w:val="nil"/>
              <w:bottom w:val="single" w:sz="4" w:space="0" w:color="auto"/>
              <w:right w:val="single" w:sz="4" w:space="0" w:color="auto"/>
            </w:tcBorders>
            <w:shd w:val="clear" w:color="auto" w:fill="auto"/>
            <w:noWrap/>
            <w:hideMark/>
          </w:tcPr>
          <w:p w14:paraId="227A42FD"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 xml:space="preserve">Huawei, </w:t>
            </w:r>
            <w:proofErr w:type="spellStart"/>
            <w:r w:rsidRPr="007E61B6">
              <w:rPr>
                <w:rFonts w:ascii="Arial" w:hAnsi="Arial" w:cs="Arial"/>
                <w:sz w:val="16"/>
                <w:szCs w:val="16"/>
              </w:rPr>
              <w:t>HiSilicon</w:t>
            </w:r>
            <w:proofErr w:type="spellEnd"/>
            <w:r w:rsidRPr="007E61B6">
              <w:rPr>
                <w:rFonts w:ascii="Arial" w:hAnsi="Arial" w:cs="Arial"/>
                <w:sz w:val="16"/>
                <w:szCs w:val="16"/>
              </w:rPr>
              <w:t xml:space="preserve"> /Christian</w:t>
            </w:r>
          </w:p>
        </w:tc>
        <w:tc>
          <w:tcPr>
            <w:tcW w:w="1100" w:type="dxa"/>
            <w:tcBorders>
              <w:top w:val="nil"/>
              <w:left w:val="nil"/>
              <w:bottom w:val="single" w:sz="4" w:space="0" w:color="auto"/>
              <w:right w:val="single" w:sz="4" w:space="0" w:color="auto"/>
            </w:tcBorders>
            <w:shd w:val="clear" w:color="auto" w:fill="auto"/>
            <w:noWrap/>
            <w:hideMark/>
          </w:tcPr>
          <w:p w14:paraId="4768B488"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WID new</w:t>
            </w:r>
          </w:p>
        </w:tc>
      </w:tr>
      <w:tr w:rsidR="007E61B6" w:rsidRPr="007E61B6" w14:paraId="31013D13" w14:textId="77777777" w:rsidTr="007E61B6">
        <w:trPr>
          <w:trHeight w:val="600"/>
        </w:trPr>
        <w:tc>
          <w:tcPr>
            <w:tcW w:w="1413" w:type="dxa"/>
            <w:tcBorders>
              <w:top w:val="nil"/>
              <w:left w:val="single" w:sz="4" w:space="0" w:color="auto"/>
              <w:bottom w:val="single" w:sz="4" w:space="0" w:color="auto"/>
              <w:right w:val="single" w:sz="4" w:space="0" w:color="auto"/>
            </w:tcBorders>
            <w:shd w:val="clear" w:color="auto" w:fill="auto"/>
            <w:noWrap/>
            <w:hideMark/>
          </w:tcPr>
          <w:p w14:paraId="11936813" w14:textId="77777777" w:rsidR="007E61B6" w:rsidRPr="007E61B6" w:rsidRDefault="00000000" w:rsidP="007E61B6">
            <w:pPr>
              <w:overflowPunct/>
              <w:autoSpaceDE/>
              <w:autoSpaceDN/>
              <w:adjustRightInd/>
              <w:spacing w:after="0"/>
              <w:textAlignment w:val="auto"/>
              <w:rPr>
                <w:rFonts w:ascii="Arial" w:hAnsi="Arial" w:cs="Arial"/>
                <w:b/>
                <w:bCs/>
                <w:color w:val="0000FF"/>
                <w:sz w:val="16"/>
                <w:szCs w:val="16"/>
                <w:u w:val="single"/>
              </w:rPr>
            </w:pPr>
            <w:hyperlink r:id="rId8" w:history="1">
              <w:r w:rsidR="007E61B6" w:rsidRPr="007E61B6">
                <w:rPr>
                  <w:rFonts w:ascii="Arial" w:hAnsi="Arial" w:cs="Arial"/>
                  <w:b/>
                  <w:bCs/>
                  <w:color w:val="0000FF"/>
                  <w:sz w:val="16"/>
                  <w:szCs w:val="16"/>
                  <w:u w:val="single"/>
                </w:rPr>
                <w:t>CP-242102</w:t>
              </w:r>
            </w:hyperlink>
          </w:p>
        </w:tc>
        <w:tc>
          <w:tcPr>
            <w:tcW w:w="4014" w:type="dxa"/>
            <w:tcBorders>
              <w:top w:val="nil"/>
              <w:left w:val="nil"/>
              <w:bottom w:val="single" w:sz="4" w:space="0" w:color="auto"/>
              <w:right w:val="single" w:sz="4" w:space="0" w:color="auto"/>
            </w:tcBorders>
            <w:shd w:val="clear" w:color="auto" w:fill="auto"/>
            <w:hideMark/>
          </w:tcPr>
          <w:p w14:paraId="5F0C6769"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New WID on CT aspects of railways specific enhancements to mission critical services</w:t>
            </w:r>
          </w:p>
        </w:tc>
        <w:tc>
          <w:tcPr>
            <w:tcW w:w="2278" w:type="dxa"/>
            <w:tcBorders>
              <w:top w:val="nil"/>
              <w:left w:val="nil"/>
              <w:bottom w:val="single" w:sz="4" w:space="0" w:color="auto"/>
              <w:right w:val="single" w:sz="4" w:space="0" w:color="auto"/>
            </w:tcBorders>
            <w:shd w:val="clear" w:color="auto" w:fill="auto"/>
            <w:noWrap/>
            <w:hideMark/>
          </w:tcPr>
          <w:p w14:paraId="79E7FE0F"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Nokia</w:t>
            </w:r>
          </w:p>
        </w:tc>
        <w:tc>
          <w:tcPr>
            <w:tcW w:w="1100" w:type="dxa"/>
            <w:tcBorders>
              <w:top w:val="nil"/>
              <w:left w:val="nil"/>
              <w:bottom w:val="single" w:sz="4" w:space="0" w:color="auto"/>
              <w:right w:val="single" w:sz="4" w:space="0" w:color="auto"/>
            </w:tcBorders>
            <w:shd w:val="clear" w:color="auto" w:fill="auto"/>
            <w:noWrap/>
            <w:hideMark/>
          </w:tcPr>
          <w:p w14:paraId="540A7A43"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WID new</w:t>
            </w:r>
          </w:p>
        </w:tc>
      </w:tr>
      <w:tr w:rsidR="007E61B6" w:rsidRPr="007E61B6" w14:paraId="2548F0FC" w14:textId="77777777" w:rsidTr="007E61B6">
        <w:trPr>
          <w:trHeight w:val="600"/>
        </w:trPr>
        <w:tc>
          <w:tcPr>
            <w:tcW w:w="1413" w:type="dxa"/>
            <w:tcBorders>
              <w:top w:val="nil"/>
              <w:left w:val="single" w:sz="4" w:space="0" w:color="auto"/>
              <w:bottom w:val="single" w:sz="4" w:space="0" w:color="auto"/>
              <w:right w:val="single" w:sz="4" w:space="0" w:color="auto"/>
            </w:tcBorders>
            <w:shd w:val="clear" w:color="auto" w:fill="auto"/>
            <w:noWrap/>
            <w:hideMark/>
          </w:tcPr>
          <w:p w14:paraId="1790C87D" w14:textId="77777777" w:rsidR="007E61B6" w:rsidRPr="007E61B6" w:rsidRDefault="00000000" w:rsidP="007E61B6">
            <w:pPr>
              <w:overflowPunct/>
              <w:autoSpaceDE/>
              <w:autoSpaceDN/>
              <w:adjustRightInd/>
              <w:spacing w:after="0"/>
              <w:textAlignment w:val="auto"/>
              <w:rPr>
                <w:rFonts w:ascii="Arial" w:hAnsi="Arial" w:cs="Arial"/>
                <w:b/>
                <w:bCs/>
                <w:color w:val="0000FF"/>
                <w:sz w:val="16"/>
                <w:szCs w:val="16"/>
                <w:u w:val="single"/>
              </w:rPr>
            </w:pPr>
            <w:hyperlink r:id="rId9" w:history="1">
              <w:r w:rsidR="007E61B6" w:rsidRPr="007E61B6">
                <w:rPr>
                  <w:rFonts w:ascii="Arial" w:hAnsi="Arial" w:cs="Arial"/>
                  <w:b/>
                  <w:bCs/>
                  <w:color w:val="0000FF"/>
                  <w:sz w:val="16"/>
                  <w:szCs w:val="16"/>
                  <w:u w:val="single"/>
                </w:rPr>
                <w:t>CP-242103</w:t>
              </w:r>
            </w:hyperlink>
          </w:p>
        </w:tc>
        <w:tc>
          <w:tcPr>
            <w:tcW w:w="4014" w:type="dxa"/>
            <w:tcBorders>
              <w:top w:val="nil"/>
              <w:left w:val="nil"/>
              <w:bottom w:val="single" w:sz="4" w:space="0" w:color="auto"/>
              <w:right w:val="single" w:sz="4" w:space="0" w:color="auto"/>
            </w:tcBorders>
            <w:shd w:val="clear" w:color="auto" w:fill="auto"/>
            <w:hideMark/>
          </w:tcPr>
          <w:p w14:paraId="28681AEF"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New WID on CT aspects of  Integration of satellite components in the 5G architecture Phase 3</w:t>
            </w:r>
          </w:p>
        </w:tc>
        <w:tc>
          <w:tcPr>
            <w:tcW w:w="2278" w:type="dxa"/>
            <w:tcBorders>
              <w:top w:val="nil"/>
              <w:left w:val="nil"/>
              <w:bottom w:val="single" w:sz="4" w:space="0" w:color="auto"/>
              <w:right w:val="single" w:sz="4" w:space="0" w:color="auto"/>
            </w:tcBorders>
            <w:shd w:val="clear" w:color="auto" w:fill="auto"/>
            <w:noWrap/>
            <w:hideMark/>
          </w:tcPr>
          <w:p w14:paraId="3CDE0D27"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CATT</w:t>
            </w:r>
          </w:p>
        </w:tc>
        <w:tc>
          <w:tcPr>
            <w:tcW w:w="1100" w:type="dxa"/>
            <w:tcBorders>
              <w:top w:val="nil"/>
              <w:left w:val="nil"/>
              <w:bottom w:val="single" w:sz="4" w:space="0" w:color="auto"/>
              <w:right w:val="single" w:sz="4" w:space="0" w:color="auto"/>
            </w:tcBorders>
            <w:shd w:val="clear" w:color="auto" w:fill="auto"/>
            <w:noWrap/>
            <w:hideMark/>
          </w:tcPr>
          <w:p w14:paraId="2DAB7234"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WID new</w:t>
            </w:r>
          </w:p>
        </w:tc>
      </w:tr>
      <w:tr w:rsidR="007E61B6" w:rsidRPr="007E61B6" w14:paraId="40542A6B" w14:textId="77777777" w:rsidTr="007E61B6">
        <w:trPr>
          <w:trHeight w:val="400"/>
        </w:trPr>
        <w:tc>
          <w:tcPr>
            <w:tcW w:w="1413" w:type="dxa"/>
            <w:tcBorders>
              <w:top w:val="nil"/>
              <w:left w:val="single" w:sz="4" w:space="0" w:color="auto"/>
              <w:bottom w:val="single" w:sz="4" w:space="0" w:color="auto"/>
              <w:right w:val="single" w:sz="4" w:space="0" w:color="auto"/>
            </w:tcBorders>
            <w:shd w:val="clear" w:color="auto" w:fill="auto"/>
            <w:noWrap/>
            <w:hideMark/>
          </w:tcPr>
          <w:p w14:paraId="7A51C0F2" w14:textId="77777777" w:rsidR="007E61B6" w:rsidRPr="007E61B6" w:rsidRDefault="00000000" w:rsidP="007E61B6">
            <w:pPr>
              <w:overflowPunct/>
              <w:autoSpaceDE/>
              <w:autoSpaceDN/>
              <w:adjustRightInd/>
              <w:spacing w:after="0"/>
              <w:textAlignment w:val="auto"/>
              <w:rPr>
                <w:rFonts w:ascii="Arial" w:hAnsi="Arial" w:cs="Arial"/>
                <w:b/>
                <w:bCs/>
                <w:color w:val="0000FF"/>
                <w:sz w:val="16"/>
                <w:szCs w:val="16"/>
                <w:u w:val="single"/>
              </w:rPr>
            </w:pPr>
            <w:hyperlink r:id="rId10" w:history="1">
              <w:r w:rsidR="007E61B6" w:rsidRPr="007E61B6">
                <w:rPr>
                  <w:rFonts w:ascii="Arial" w:hAnsi="Arial" w:cs="Arial"/>
                  <w:b/>
                  <w:bCs/>
                  <w:color w:val="0000FF"/>
                  <w:sz w:val="16"/>
                  <w:szCs w:val="16"/>
                  <w:u w:val="single"/>
                </w:rPr>
                <w:t>CP-242104</w:t>
              </w:r>
            </w:hyperlink>
          </w:p>
        </w:tc>
        <w:tc>
          <w:tcPr>
            <w:tcW w:w="4014" w:type="dxa"/>
            <w:tcBorders>
              <w:top w:val="nil"/>
              <w:left w:val="nil"/>
              <w:bottom w:val="single" w:sz="4" w:space="0" w:color="auto"/>
              <w:right w:val="single" w:sz="4" w:space="0" w:color="auto"/>
            </w:tcBorders>
            <w:shd w:val="clear" w:color="auto" w:fill="auto"/>
            <w:hideMark/>
          </w:tcPr>
          <w:p w14:paraId="2D63F61B"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New WID on CT aspects of Multi-Access (ATSSS_Ph4)</w:t>
            </w:r>
          </w:p>
        </w:tc>
        <w:tc>
          <w:tcPr>
            <w:tcW w:w="2278" w:type="dxa"/>
            <w:tcBorders>
              <w:top w:val="nil"/>
              <w:left w:val="nil"/>
              <w:bottom w:val="single" w:sz="4" w:space="0" w:color="auto"/>
              <w:right w:val="single" w:sz="4" w:space="0" w:color="auto"/>
            </w:tcBorders>
            <w:shd w:val="clear" w:color="auto" w:fill="auto"/>
            <w:noWrap/>
            <w:hideMark/>
          </w:tcPr>
          <w:p w14:paraId="6EE53CC0"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Apple</w:t>
            </w:r>
          </w:p>
        </w:tc>
        <w:tc>
          <w:tcPr>
            <w:tcW w:w="1100" w:type="dxa"/>
            <w:tcBorders>
              <w:top w:val="nil"/>
              <w:left w:val="nil"/>
              <w:bottom w:val="single" w:sz="4" w:space="0" w:color="auto"/>
              <w:right w:val="single" w:sz="4" w:space="0" w:color="auto"/>
            </w:tcBorders>
            <w:shd w:val="clear" w:color="auto" w:fill="auto"/>
            <w:noWrap/>
            <w:hideMark/>
          </w:tcPr>
          <w:p w14:paraId="6B5894DF"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WID new</w:t>
            </w:r>
          </w:p>
        </w:tc>
      </w:tr>
      <w:tr w:rsidR="007E61B6" w:rsidRPr="007E61B6" w14:paraId="15F70037" w14:textId="77777777" w:rsidTr="007E61B6">
        <w:trPr>
          <w:trHeight w:val="400"/>
        </w:trPr>
        <w:tc>
          <w:tcPr>
            <w:tcW w:w="1413" w:type="dxa"/>
            <w:tcBorders>
              <w:top w:val="nil"/>
              <w:left w:val="single" w:sz="4" w:space="0" w:color="auto"/>
              <w:bottom w:val="single" w:sz="4" w:space="0" w:color="auto"/>
              <w:right w:val="single" w:sz="4" w:space="0" w:color="auto"/>
            </w:tcBorders>
            <w:shd w:val="clear" w:color="auto" w:fill="auto"/>
            <w:noWrap/>
            <w:hideMark/>
          </w:tcPr>
          <w:p w14:paraId="77EC2B00" w14:textId="77777777" w:rsidR="007E61B6" w:rsidRPr="007E61B6" w:rsidRDefault="00000000" w:rsidP="007E61B6">
            <w:pPr>
              <w:overflowPunct/>
              <w:autoSpaceDE/>
              <w:autoSpaceDN/>
              <w:adjustRightInd/>
              <w:spacing w:after="0"/>
              <w:textAlignment w:val="auto"/>
              <w:rPr>
                <w:rFonts w:ascii="Arial" w:hAnsi="Arial" w:cs="Arial"/>
                <w:b/>
                <w:bCs/>
                <w:color w:val="0000FF"/>
                <w:sz w:val="16"/>
                <w:szCs w:val="16"/>
                <w:u w:val="single"/>
              </w:rPr>
            </w:pPr>
            <w:hyperlink r:id="rId11" w:history="1">
              <w:r w:rsidR="007E61B6" w:rsidRPr="007E61B6">
                <w:rPr>
                  <w:rFonts w:ascii="Arial" w:hAnsi="Arial" w:cs="Arial"/>
                  <w:b/>
                  <w:bCs/>
                  <w:color w:val="0000FF"/>
                  <w:sz w:val="16"/>
                  <w:szCs w:val="16"/>
                  <w:u w:val="single"/>
                </w:rPr>
                <w:t>CP-242105</w:t>
              </w:r>
            </w:hyperlink>
          </w:p>
        </w:tc>
        <w:tc>
          <w:tcPr>
            <w:tcW w:w="4014" w:type="dxa"/>
            <w:tcBorders>
              <w:top w:val="nil"/>
              <w:left w:val="nil"/>
              <w:bottom w:val="single" w:sz="4" w:space="0" w:color="auto"/>
              <w:right w:val="single" w:sz="4" w:space="0" w:color="auto"/>
            </w:tcBorders>
            <w:shd w:val="clear" w:color="auto" w:fill="auto"/>
            <w:hideMark/>
          </w:tcPr>
          <w:p w14:paraId="3A3AA0ED"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Study on MINT support in EPS for 5G-only national roaming UE</w:t>
            </w:r>
          </w:p>
        </w:tc>
        <w:tc>
          <w:tcPr>
            <w:tcW w:w="2278" w:type="dxa"/>
            <w:tcBorders>
              <w:top w:val="nil"/>
              <w:left w:val="nil"/>
              <w:bottom w:val="single" w:sz="4" w:space="0" w:color="auto"/>
              <w:right w:val="single" w:sz="4" w:space="0" w:color="auto"/>
            </w:tcBorders>
            <w:shd w:val="clear" w:color="auto" w:fill="auto"/>
            <w:noWrap/>
            <w:hideMark/>
          </w:tcPr>
          <w:p w14:paraId="763C7CBC"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China Telecom Corporation Ltd.</w:t>
            </w:r>
          </w:p>
        </w:tc>
        <w:tc>
          <w:tcPr>
            <w:tcW w:w="1100" w:type="dxa"/>
            <w:tcBorders>
              <w:top w:val="nil"/>
              <w:left w:val="nil"/>
              <w:bottom w:val="single" w:sz="4" w:space="0" w:color="auto"/>
              <w:right w:val="single" w:sz="4" w:space="0" w:color="auto"/>
            </w:tcBorders>
            <w:shd w:val="clear" w:color="auto" w:fill="auto"/>
            <w:noWrap/>
            <w:hideMark/>
          </w:tcPr>
          <w:p w14:paraId="098A33EF"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SID new</w:t>
            </w:r>
          </w:p>
        </w:tc>
      </w:tr>
      <w:tr w:rsidR="007E61B6" w:rsidRPr="007E61B6" w14:paraId="7F954922" w14:textId="77777777" w:rsidTr="007E61B6">
        <w:trPr>
          <w:trHeight w:val="400"/>
        </w:trPr>
        <w:tc>
          <w:tcPr>
            <w:tcW w:w="1413" w:type="dxa"/>
            <w:tcBorders>
              <w:top w:val="nil"/>
              <w:left w:val="single" w:sz="4" w:space="0" w:color="auto"/>
              <w:bottom w:val="single" w:sz="4" w:space="0" w:color="auto"/>
              <w:right w:val="single" w:sz="4" w:space="0" w:color="auto"/>
            </w:tcBorders>
            <w:shd w:val="clear" w:color="auto" w:fill="auto"/>
            <w:noWrap/>
            <w:hideMark/>
          </w:tcPr>
          <w:p w14:paraId="3FCFEDC9" w14:textId="77777777" w:rsidR="007E61B6" w:rsidRPr="007E61B6" w:rsidRDefault="00000000" w:rsidP="007E61B6">
            <w:pPr>
              <w:overflowPunct/>
              <w:autoSpaceDE/>
              <w:autoSpaceDN/>
              <w:adjustRightInd/>
              <w:spacing w:after="0"/>
              <w:textAlignment w:val="auto"/>
              <w:rPr>
                <w:rFonts w:ascii="Arial" w:hAnsi="Arial" w:cs="Arial"/>
                <w:b/>
                <w:bCs/>
                <w:color w:val="0000FF"/>
                <w:sz w:val="16"/>
                <w:szCs w:val="16"/>
                <w:u w:val="single"/>
              </w:rPr>
            </w:pPr>
            <w:hyperlink r:id="rId12" w:history="1">
              <w:r w:rsidR="007E61B6" w:rsidRPr="007E61B6">
                <w:rPr>
                  <w:rFonts w:ascii="Arial" w:hAnsi="Arial" w:cs="Arial"/>
                  <w:b/>
                  <w:bCs/>
                  <w:color w:val="0000FF"/>
                  <w:sz w:val="16"/>
                  <w:szCs w:val="16"/>
                  <w:u w:val="single"/>
                </w:rPr>
                <w:t>CP-242106</w:t>
              </w:r>
            </w:hyperlink>
          </w:p>
        </w:tc>
        <w:tc>
          <w:tcPr>
            <w:tcW w:w="4014" w:type="dxa"/>
            <w:tcBorders>
              <w:top w:val="nil"/>
              <w:left w:val="nil"/>
              <w:bottom w:val="single" w:sz="4" w:space="0" w:color="auto"/>
              <w:right w:val="single" w:sz="4" w:space="0" w:color="auto"/>
            </w:tcBorders>
            <w:shd w:val="clear" w:color="auto" w:fill="auto"/>
            <w:hideMark/>
          </w:tcPr>
          <w:p w14:paraId="26E20D84"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 xml:space="preserve">New WID on CT aspects of </w:t>
            </w:r>
            <w:proofErr w:type="spellStart"/>
            <w:r w:rsidRPr="007E61B6">
              <w:rPr>
                <w:rFonts w:ascii="Arial" w:hAnsi="Arial" w:cs="Arial"/>
                <w:sz w:val="16"/>
                <w:szCs w:val="16"/>
              </w:rPr>
              <w:t>ProSe</w:t>
            </w:r>
            <w:proofErr w:type="spellEnd"/>
            <w:r w:rsidRPr="007E61B6">
              <w:rPr>
                <w:rFonts w:ascii="Arial" w:hAnsi="Arial" w:cs="Arial"/>
                <w:sz w:val="16"/>
                <w:szCs w:val="16"/>
              </w:rPr>
              <w:t xml:space="preserve"> support in NPN</w:t>
            </w:r>
          </w:p>
        </w:tc>
        <w:tc>
          <w:tcPr>
            <w:tcW w:w="2278" w:type="dxa"/>
            <w:tcBorders>
              <w:top w:val="nil"/>
              <w:left w:val="nil"/>
              <w:bottom w:val="single" w:sz="4" w:space="0" w:color="auto"/>
              <w:right w:val="single" w:sz="4" w:space="0" w:color="auto"/>
            </w:tcBorders>
            <w:shd w:val="clear" w:color="auto" w:fill="auto"/>
            <w:noWrap/>
            <w:hideMark/>
          </w:tcPr>
          <w:p w14:paraId="492D3E18"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China Telecom</w:t>
            </w:r>
          </w:p>
        </w:tc>
        <w:tc>
          <w:tcPr>
            <w:tcW w:w="1100" w:type="dxa"/>
            <w:tcBorders>
              <w:top w:val="nil"/>
              <w:left w:val="nil"/>
              <w:bottom w:val="single" w:sz="4" w:space="0" w:color="auto"/>
              <w:right w:val="single" w:sz="4" w:space="0" w:color="auto"/>
            </w:tcBorders>
            <w:shd w:val="clear" w:color="auto" w:fill="auto"/>
            <w:noWrap/>
            <w:hideMark/>
          </w:tcPr>
          <w:p w14:paraId="67B400F3"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WID new</w:t>
            </w:r>
          </w:p>
        </w:tc>
      </w:tr>
      <w:tr w:rsidR="007E61B6" w:rsidRPr="007E61B6" w14:paraId="7905DFB6" w14:textId="77777777" w:rsidTr="007E61B6">
        <w:trPr>
          <w:trHeight w:val="600"/>
        </w:trPr>
        <w:tc>
          <w:tcPr>
            <w:tcW w:w="1413" w:type="dxa"/>
            <w:tcBorders>
              <w:top w:val="nil"/>
              <w:left w:val="single" w:sz="4" w:space="0" w:color="auto"/>
              <w:bottom w:val="single" w:sz="4" w:space="0" w:color="auto"/>
              <w:right w:val="single" w:sz="4" w:space="0" w:color="auto"/>
            </w:tcBorders>
            <w:shd w:val="clear" w:color="auto" w:fill="auto"/>
            <w:noWrap/>
            <w:hideMark/>
          </w:tcPr>
          <w:p w14:paraId="1D239BE8" w14:textId="77777777" w:rsidR="007E61B6" w:rsidRPr="007E61B6" w:rsidRDefault="00000000" w:rsidP="007E61B6">
            <w:pPr>
              <w:overflowPunct/>
              <w:autoSpaceDE/>
              <w:autoSpaceDN/>
              <w:adjustRightInd/>
              <w:spacing w:after="0"/>
              <w:textAlignment w:val="auto"/>
              <w:rPr>
                <w:rFonts w:ascii="Arial" w:hAnsi="Arial" w:cs="Arial"/>
                <w:b/>
                <w:bCs/>
                <w:color w:val="0000FF"/>
                <w:sz w:val="16"/>
                <w:szCs w:val="16"/>
                <w:u w:val="single"/>
              </w:rPr>
            </w:pPr>
            <w:hyperlink r:id="rId13" w:history="1">
              <w:r w:rsidR="007E61B6" w:rsidRPr="007E61B6">
                <w:rPr>
                  <w:rFonts w:ascii="Arial" w:hAnsi="Arial" w:cs="Arial"/>
                  <w:b/>
                  <w:bCs/>
                  <w:color w:val="0000FF"/>
                  <w:sz w:val="16"/>
                  <w:szCs w:val="16"/>
                  <w:u w:val="single"/>
                </w:rPr>
                <w:t>CP-242107</w:t>
              </w:r>
            </w:hyperlink>
          </w:p>
        </w:tc>
        <w:tc>
          <w:tcPr>
            <w:tcW w:w="4014" w:type="dxa"/>
            <w:tcBorders>
              <w:top w:val="nil"/>
              <w:left w:val="nil"/>
              <w:bottom w:val="single" w:sz="4" w:space="0" w:color="auto"/>
              <w:right w:val="single" w:sz="4" w:space="0" w:color="auto"/>
            </w:tcBorders>
            <w:shd w:val="clear" w:color="auto" w:fill="auto"/>
            <w:hideMark/>
          </w:tcPr>
          <w:p w14:paraId="7A20E52D"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New WID on Next Generation Real time Communication services Phase 2</w:t>
            </w:r>
          </w:p>
        </w:tc>
        <w:tc>
          <w:tcPr>
            <w:tcW w:w="2278" w:type="dxa"/>
            <w:tcBorders>
              <w:top w:val="nil"/>
              <w:left w:val="nil"/>
              <w:bottom w:val="single" w:sz="4" w:space="0" w:color="auto"/>
              <w:right w:val="single" w:sz="4" w:space="0" w:color="auto"/>
            </w:tcBorders>
            <w:shd w:val="clear" w:color="auto" w:fill="auto"/>
            <w:noWrap/>
            <w:hideMark/>
          </w:tcPr>
          <w:p w14:paraId="5B04DDA4"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China Mobile</w:t>
            </w:r>
          </w:p>
        </w:tc>
        <w:tc>
          <w:tcPr>
            <w:tcW w:w="1100" w:type="dxa"/>
            <w:tcBorders>
              <w:top w:val="nil"/>
              <w:left w:val="nil"/>
              <w:bottom w:val="single" w:sz="4" w:space="0" w:color="auto"/>
              <w:right w:val="single" w:sz="4" w:space="0" w:color="auto"/>
            </w:tcBorders>
            <w:shd w:val="clear" w:color="auto" w:fill="auto"/>
            <w:noWrap/>
            <w:hideMark/>
          </w:tcPr>
          <w:p w14:paraId="64B7C4CD"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WID new</w:t>
            </w:r>
          </w:p>
        </w:tc>
      </w:tr>
      <w:tr w:rsidR="007E61B6" w:rsidRPr="007E61B6" w14:paraId="10B4A072" w14:textId="77777777" w:rsidTr="007E61B6">
        <w:trPr>
          <w:trHeight w:val="400"/>
        </w:trPr>
        <w:tc>
          <w:tcPr>
            <w:tcW w:w="1413" w:type="dxa"/>
            <w:tcBorders>
              <w:top w:val="nil"/>
              <w:left w:val="single" w:sz="4" w:space="0" w:color="auto"/>
              <w:bottom w:val="single" w:sz="4" w:space="0" w:color="auto"/>
              <w:right w:val="single" w:sz="4" w:space="0" w:color="auto"/>
            </w:tcBorders>
            <w:shd w:val="clear" w:color="auto" w:fill="auto"/>
            <w:noWrap/>
            <w:hideMark/>
          </w:tcPr>
          <w:p w14:paraId="716430E4" w14:textId="77777777" w:rsidR="007E61B6" w:rsidRPr="007E61B6" w:rsidRDefault="00000000" w:rsidP="007E61B6">
            <w:pPr>
              <w:overflowPunct/>
              <w:autoSpaceDE/>
              <w:autoSpaceDN/>
              <w:adjustRightInd/>
              <w:spacing w:after="0"/>
              <w:textAlignment w:val="auto"/>
              <w:rPr>
                <w:rFonts w:ascii="Arial" w:hAnsi="Arial" w:cs="Arial"/>
                <w:b/>
                <w:bCs/>
                <w:color w:val="0000FF"/>
                <w:sz w:val="16"/>
                <w:szCs w:val="16"/>
                <w:u w:val="single"/>
              </w:rPr>
            </w:pPr>
            <w:hyperlink r:id="rId14" w:history="1">
              <w:r w:rsidR="007E61B6" w:rsidRPr="007E61B6">
                <w:rPr>
                  <w:rFonts w:ascii="Arial" w:hAnsi="Arial" w:cs="Arial"/>
                  <w:b/>
                  <w:bCs/>
                  <w:color w:val="0000FF"/>
                  <w:sz w:val="16"/>
                  <w:szCs w:val="16"/>
                  <w:u w:val="single"/>
                </w:rPr>
                <w:t>CP-242108</w:t>
              </w:r>
            </w:hyperlink>
          </w:p>
        </w:tc>
        <w:tc>
          <w:tcPr>
            <w:tcW w:w="4014" w:type="dxa"/>
            <w:tcBorders>
              <w:top w:val="nil"/>
              <w:left w:val="nil"/>
              <w:bottom w:val="single" w:sz="4" w:space="0" w:color="auto"/>
              <w:right w:val="single" w:sz="4" w:space="0" w:color="auto"/>
            </w:tcBorders>
            <w:shd w:val="clear" w:color="auto" w:fill="auto"/>
            <w:hideMark/>
          </w:tcPr>
          <w:p w14:paraId="2BB48AB3"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New WID on CT aspects of Proximity-based Services in 5GS Phase 3</w:t>
            </w:r>
          </w:p>
        </w:tc>
        <w:tc>
          <w:tcPr>
            <w:tcW w:w="2278" w:type="dxa"/>
            <w:tcBorders>
              <w:top w:val="nil"/>
              <w:left w:val="nil"/>
              <w:bottom w:val="single" w:sz="4" w:space="0" w:color="auto"/>
              <w:right w:val="single" w:sz="4" w:space="0" w:color="auto"/>
            </w:tcBorders>
            <w:shd w:val="clear" w:color="auto" w:fill="auto"/>
            <w:noWrap/>
            <w:hideMark/>
          </w:tcPr>
          <w:p w14:paraId="4839AFD9"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CATT</w:t>
            </w:r>
          </w:p>
        </w:tc>
        <w:tc>
          <w:tcPr>
            <w:tcW w:w="1100" w:type="dxa"/>
            <w:tcBorders>
              <w:top w:val="nil"/>
              <w:left w:val="nil"/>
              <w:bottom w:val="single" w:sz="4" w:space="0" w:color="auto"/>
              <w:right w:val="single" w:sz="4" w:space="0" w:color="auto"/>
            </w:tcBorders>
            <w:shd w:val="clear" w:color="auto" w:fill="auto"/>
            <w:noWrap/>
            <w:hideMark/>
          </w:tcPr>
          <w:p w14:paraId="681BE1DC"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WID new</w:t>
            </w:r>
          </w:p>
        </w:tc>
      </w:tr>
      <w:tr w:rsidR="007E61B6" w:rsidRPr="007E61B6" w14:paraId="25716B58" w14:textId="77777777" w:rsidTr="007E61B6">
        <w:trPr>
          <w:trHeight w:val="400"/>
        </w:trPr>
        <w:tc>
          <w:tcPr>
            <w:tcW w:w="1413" w:type="dxa"/>
            <w:tcBorders>
              <w:top w:val="nil"/>
              <w:left w:val="single" w:sz="4" w:space="0" w:color="auto"/>
              <w:bottom w:val="single" w:sz="4" w:space="0" w:color="auto"/>
              <w:right w:val="single" w:sz="4" w:space="0" w:color="auto"/>
            </w:tcBorders>
            <w:shd w:val="clear" w:color="auto" w:fill="auto"/>
            <w:noWrap/>
            <w:hideMark/>
          </w:tcPr>
          <w:p w14:paraId="7C7C01FD" w14:textId="77777777" w:rsidR="007E61B6" w:rsidRPr="007E61B6" w:rsidRDefault="00000000" w:rsidP="007E61B6">
            <w:pPr>
              <w:overflowPunct/>
              <w:autoSpaceDE/>
              <w:autoSpaceDN/>
              <w:adjustRightInd/>
              <w:spacing w:after="0"/>
              <w:textAlignment w:val="auto"/>
              <w:rPr>
                <w:rFonts w:ascii="Arial" w:hAnsi="Arial" w:cs="Arial"/>
                <w:b/>
                <w:bCs/>
                <w:color w:val="0000FF"/>
                <w:sz w:val="16"/>
                <w:szCs w:val="16"/>
                <w:u w:val="single"/>
              </w:rPr>
            </w:pPr>
            <w:hyperlink r:id="rId15" w:history="1">
              <w:r w:rsidR="007E61B6" w:rsidRPr="007E61B6">
                <w:rPr>
                  <w:rFonts w:ascii="Arial" w:hAnsi="Arial" w:cs="Arial"/>
                  <w:b/>
                  <w:bCs/>
                  <w:color w:val="0000FF"/>
                  <w:sz w:val="16"/>
                  <w:szCs w:val="16"/>
                  <w:u w:val="single"/>
                </w:rPr>
                <w:t>CP-242109</w:t>
              </w:r>
            </w:hyperlink>
          </w:p>
        </w:tc>
        <w:tc>
          <w:tcPr>
            <w:tcW w:w="4014" w:type="dxa"/>
            <w:tcBorders>
              <w:top w:val="nil"/>
              <w:left w:val="nil"/>
              <w:bottom w:val="single" w:sz="4" w:space="0" w:color="auto"/>
              <w:right w:val="single" w:sz="4" w:space="0" w:color="auto"/>
            </w:tcBorders>
            <w:shd w:val="clear" w:color="auto" w:fill="auto"/>
            <w:hideMark/>
          </w:tcPr>
          <w:p w14:paraId="3C65392D"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CT aspects of application enablement for AIML services</w:t>
            </w:r>
          </w:p>
        </w:tc>
        <w:tc>
          <w:tcPr>
            <w:tcW w:w="2278" w:type="dxa"/>
            <w:tcBorders>
              <w:top w:val="nil"/>
              <w:left w:val="nil"/>
              <w:bottom w:val="single" w:sz="4" w:space="0" w:color="auto"/>
              <w:right w:val="single" w:sz="4" w:space="0" w:color="auto"/>
            </w:tcBorders>
            <w:shd w:val="clear" w:color="auto" w:fill="auto"/>
            <w:noWrap/>
            <w:hideMark/>
          </w:tcPr>
          <w:p w14:paraId="124F4D57"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Lenovo</w:t>
            </w:r>
          </w:p>
        </w:tc>
        <w:tc>
          <w:tcPr>
            <w:tcW w:w="1100" w:type="dxa"/>
            <w:tcBorders>
              <w:top w:val="nil"/>
              <w:left w:val="nil"/>
              <w:bottom w:val="single" w:sz="4" w:space="0" w:color="auto"/>
              <w:right w:val="single" w:sz="4" w:space="0" w:color="auto"/>
            </w:tcBorders>
            <w:shd w:val="clear" w:color="auto" w:fill="auto"/>
            <w:noWrap/>
            <w:hideMark/>
          </w:tcPr>
          <w:p w14:paraId="0756BBDB"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WID new</w:t>
            </w:r>
          </w:p>
        </w:tc>
      </w:tr>
      <w:tr w:rsidR="007E61B6" w:rsidRPr="007E61B6" w14:paraId="3162AC31" w14:textId="77777777" w:rsidTr="007E61B6">
        <w:trPr>
          <w:trHeight w:val="600"/>
        </w:trPr>
        <w:tc>
          <w:tcPr>
            <w:tcW w:w="1413" w:type="dxa"/>
            <w:tcBorders>
              <w:top w:val="nil"/>
              <w:left w:val="single" w:sz="4" w:space="0" w:color="auto"/>
              <w:bottom w:val="single" w:sz="4" w:space="0" w:color="auto"/>
              <w:right w:val="single" w:sz="4" w:space="0" w:color="auto"/>
            </w:tcBorders>
            <w:shd w:val="clear" w:color="auto" w:fill="auto"/>
            <w:noWrap/>
            <w:hideMark/>
          </w:tcPr>
          <w:p w14:paraId="0B2FDDF2" w14:textId="77777777" w:rsidR="007E61B6" w:rsidRPr="007E61B6" w:rsidRDefault="00000000" w:rsidP="007E61B6">
            <w:pPr>
              <w:overflowPunct/>
              <w:autoSpaceDE/>
              <w:autoSpaceDN/>
              <w:adjustRightInd/>
              <w:spacing w:after="0"/>
              <w:textAlignment w:val="auto"/>
              <w:rPr>
                <w:rFonts w:ascii="Arial" w:hAnsi="Arial" w:cs="Arial"/>
                <w:b/>
                <w:bCs/>
                <w:color w:val="0000FF"/>
                <w:sz w:val="16"/>
                <w:szCs w:val="16"/>
                <w:u w:val="single"/>
              </w:rPr>
            </w:pPr>
            <w:hyperlink r:id="rId16" w:history="1">
              <w:r w:rsidR="007E61B6" w:rsidRPr="007E61B6">
                <w:rPr>
                  <w:rFonts w:ascii="Arial" w:hAnsi="Arial" w:cs="Arial"/>
                  <w:b/>
                  <w:bCs/>
                  <w:color w:val="0000FF"/>
                  <w:sz w:val="16"/>
                  <w:szCs w:val="16"/>
                  <w:u w:val="single"/>
                </w:rPr>
                <w:t>CP-242110</w:t>
              </w:r>
            </w:hyperlink>
          </w:p>
        </w:tc>
        <w:tc>
          <w:tcPr>
            <w:tcW w:w="4014" w:type="dxa"/>
            <w:tcBorders>
              <w:top w:val="nil"/>
              <w:left w:val="nil"/>
              <w:bottom w:val="single" w:sz="4" w:space="0" w:color="auto"/>
              <w:right w:val="single" w:sz="4" w:space="0" w:color="auto"/>
            </w:tcBorders>
            <w:shd w:val="clear" w:color="auto" w:fill="auto"/>
            <w:hideMark/>
          </w:tcPr>
          <w:p w14:paraId="466251A0"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New WID on CT aspects for application enablement for mobile metaverse services</w:t>
            </w:r>
          </w:p>
        </w:tc>
        <w:tc>
          <w:tcPr>
            <w:tcW w:w="2278" w:type="dxa"/>
            <w:tcBorders>
              <w:top w:val="nil"/>
              <w:left w:val="nil"/>
              <w:bottom w:val="single" w:sz="4" w:space="0" w:color="auto"/>
              <w:right w:val="single" w:sz="4" w:space="0" w:color="auto"/>
            </w:tcBorders>
            <w:shd w:val="clear" w:color="auto" w:fill="auto"/>
            <w:noWrap/>
            <w:hideMark/>
          </w:tcPr>
          <w:p w14:paraId="44E23041"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Samsung</w:t>
            </w:r>
          </w:p>
        </w:tc>
        <w:tc>
          <w:tcPr>
            <w:tcW w:w="1100" w:type="dxa"/>
            <w:tcBorders>
              <w:top w:val="nil"/>
              <w:left w:val="nil"/>
              <w:bottom w:val="single" w:sz="4" w:space="0" w:color="auto"/>
              <w:right w:val="single" w:sz="4" w:space="0" w:color="auto"/>
            </w:tcBorders>
            <w:shd w:val="clear" w:color="auto" w:fill="auto"/>
            <w:noWrap/>
            <w:hideMark/>
          </w:tcPr>
          <w:p w14:paraId="3462123E"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WID new</w:t>
            </w:r>
          </w:p>
        </w:tc>
      </w:tr>
      <w:tr w:rsidR="007E61B6" w:rsidRPr="007E61B6" w14:paraId="7A6418D0" w14:textId="77777777" w:rsidTr="007E61B6">
        <w:trPr>
          <w:trHeight w:val="400"/>
        </w:trPr>
        <w:tc>
          <w:tcPr>
            <w:tcW w:w="1413" w:type="dxa"/>
            <w:tcBorders>
              <w:top w:val="nil"/>
              <w:left w:val="single" w:sz="4" w:space="0" w:color="auto"/>
              <w:bottom w:val="single" w:sz="4" w:space="0" w:color="auto"/>
              <w:right w:val="single" w:sz="4" w:space="0" w:color="auto"/>
            </w:tcBorders>
            <w:shd w:val="clear" w:color="auto" w:fill="auto"/>
            <w:noWrap/>
            <w:hideMark/>
          </w:tcPr>
          <w:p w14:paraId="31749B35" w14:textId="77777777" w:rsidR="007E61B6" w:rsidRPr="007E61B6" w:rsidRDefault="00000000" w:rsidP="007E61B6">
            <w:pPr>
              <w:overflowPunct/>
              <w:autoSpaceDE/>
              <w:autoSpaceDN/>
              <w:adjustRightInd/>
              <w:spacing w:after="0"/>
              <w:textAlignment w:val="auto"/>
              <w:rPr>
                <w:rFonts w:ascii="Arial" w:hAnsi="Arial" w:cs="Arial"/>
                <w:b/>
                <w:bCs/>
                <w:color w:val="0000FF"/>
                <w:sz w:val="16"/>
                <w:szCs w:val="16"/>
                <w:u w:val="single"/>
              </w:rPr>
            </w:pPr>
            <w:hyperlink r:id="rId17" w:history="1">
              <w:r w:rsidR="007E61B6" w:rsidRPr="007E61B6">
                <w:rPr>
                  <w:rFonts w:ascii="Arial" w:hAnsi="Arial" w:cs="Arial"/>
                  <w:b/>
                  <w:bCs/>
                  <w:color w:val="0000FF"/>
                  <w:sz w:val="16"/>
                  <w:szCs w:val="16"/>
                  <w:u w:val="single"/>
                </w:rPr>
                <w:t>CP-242111</w:t>
              </w:r>
            </w:hyperlink>
          </w:p>
        </w:tc>
        <w:tc>
          <w:tcPr>
            <w:tcW w:w="4014" w:type="dxa"/>
            <w:tcBorders>
              <w:top w:val="nil"/>
              <w:left w:val="nil"/>
              <w:bottom w:val="single" w:sz="4" w:space="0" w:color="auto"/>
              <w:right w:val="single" w:sz="4" w:space="0" w:color="auto"/>
            </w:tcBorders>
            <w:shd w:val="clear" w:color="auto" w:fill="auto"/>
            <w:hideMark/>
          </w:tcPr>
          <w:p w14:paraId="61731E10"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New WID on CT aspects of Vehicle Mounted Relays Phase 2</w:t>
            </w:r>
          </w:p>
        </w:tc>
        <w:tc>
          <w:tcPr>
            <w:tcW w:w="2278" w:type="dxa"/>
            <w:tcBorders>
              <w:top w:val="nil"/>
              <w:left w:val="nil"/>
              <w:bottom w:val="single" w:sz="4" w:space="0" w:color="auto"/>
              <w:right w:val="single" w:sz="4" w:space="0" w:color="auto"/>
            </w:tcBorders>
            <w:shd w:val="clear" w:color="auto" w:fill="auto"/>
            <w:noWrap/>
            <w:hideMark/>
          </w:tcPr>
          <w:p w14:paraId="1855358A"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Qualcomm Incorporated</w:t>
            </w:r>
          </w:p>
        </w:tc>
        <w:tc>
          <w:tcPr>
            <w:tcW w:w="1100" w:type="dxa"/>
            <w:tcBorders>
              <w:top w:val="nil"/>
              <w:left w:val="nil"/>
              <w:bottom w:val="single" w:sz="4" w:space="0" w:color="auto"/>
              <w:right w:val="single" w:sz="4" w:space="0" w:color="auto"/>
            </w:tcBorders>
            <w:shd w:val="clear" w:color="auto" w:fill="auto"/>
            <w:noWrap/>
            <w:hideMark/>
          </w:tcPr>
          <w:p w14:paraId="17F3ADED"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WID new</w:t>
            </w:r>
          </w:p>
        </w:tc>
      </w:tr>
      <w:tr w:rsidR="007E61B6" w:rsidRPr="007E61B6" w14:paraId="494F4A90" w14:textId="77777777" w:rsidTr="007E61B6">
        <w:trPr>
          <w:trHeight w:val="400"/>
        </w:trPr>
        <w:tc>
          <w:tcPr>
            <w:tcW w:w="1413" w:type="dxa"/>
            <w:tcBorders>
              <w:top w:val="nil"/>
              <w:left w:val="single" w:sz="4" w:space="0" w:color="auto"/>
              <w:bottom w:val="single" w:sz="4" w:space="0" w:color="auto"/>
              <w:right w:val="single" w:sz="4" w:space="0" w:color="auto"/>
            </w:tcBorders>
            <w:shd w:val="clear" w:color="auto" w:fill="auto"/>
            <w:noWrap/>
            <w:hideMark/>
          </w:tcPr>
          <w:p w14:paraId="6D18DAD9" w14:textId="77777777" w:rsidR="007E61B6" w:rsidRPr="007E61B6" w:rsidRDefault="00000000" w:rsidP="007E61B6">
            <w:pPr>
              <w:overflowPunct/>
              <w:autoSpaceDE/>
              <w:autoSpaceDN/>
              <w:adjustRightInd/>
              <w:spacing w:after="0"/>
              <w:textAlignment w:val="auto"/>
              <w:rPr>
                <w:rFonts w:ascii="Arial" w:hAnsi="Arial" w:cs="Arial"/>
                <w:b/>
                <w:bCs/>
                <w:color w:val="0000FF"/>
                <w:sz w:val="16"/>
                <w:szCs w:val="16"/>
                <w:u w:val="single"/>
              </w:rPr>
            </w:pPr>
            <w:hyperlink r:id="rId18" w:history="1">
              <w:r w:rsidR="007E61B6" w:rsidRPr="007E61B6">
                <w:rPr>
                  <w:rFonts w:ascii="Arial" w:hAnsi="Arial" w:cs="Arial"/>
                  <w:b/>
                  <w:bCs/>
                  <w:color w:val="0000FF"/>
                  <w:sz w:val="16"/>
                  <w:szCs w:val="16"/>
                  <w:u w:val="single"/>
                </w:rPr>
                <w:t>CP-242112</w:t>
              </w:r>
            </w:hyperlink>
          </w:p>
        </w:tc>
        <w:tc>
          <w:tcPr>
            <w:tcW w:w="4014" w:type="dxa"/>
            <w:tcBorders>
              <w:top w:val="nil"/>
              <w:left w:val="nil"/>
              <w:bottom w:val="single" w:sz="4" w:space="0" w:color="auto"/>
              <w:right w:val="single" w:sz="4" w:space="0" w:color="auto"/>
            </w:tcBorders>
            <w:shd w:val="clear" w:color="auto" w:fill="auto"/>
            <w:hideMark/>
          </w:tcPr>
          <w:p w14:paraId="6D909743"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 xml:space="preserve">New WID on Alignment of </w:t>
            </w:r>
            <w:proofErr w:type="spellStart"/>
            <w:r w:rsidRPr="007E61B6">
              <w:rPr>
                <w:rFonts w:ascii="Arial" w:hAnsi="Arial" w:cs="Arial"/>
                <w:sz w:val="16"/>
                <w:szCs w:val="16"/>
              </w:rPr>
              <w:t>eCall</w:t>
            </w:r>
            <w:proofErr w:type="spellEnd"/>
            <w:r w:rsidRPr="007E61B6">
              <w:rPr>
                <w:rFonts w:ascii="Arial" w:hAnsi="Arial" w:cs="Arial"/>
                <w:sz w:val="16"/>
                <w:szCs w:val="16"/>
              </w:rPr>
              <w:t xml:space="preserve"> over IMS with CEN</w:t>
            </w:r>
          </w:p>
        </w:tc>
        <w:tc>
          <w:tcPr>
            <w:tcW w:w="2278" w:type="dxa"/>
            <w:tcBorders>
              <w:top w:val="nil"/>
              <w:left w:val="nil"/>
              <w:bottom w:val="single" w:sz="4" w:space="0" w:color="auto"/>
              <w:right w:val="single" w:sz="4" w:space="0" w:color="auto"/>
            </w:tcBorders>
            <w:shd w:val="clear" w:color="auto" w:fill="auto"/>
            <w:noWrap/>
            <w:hideMark/>
          </w:tcPr>
          <w:p w14:paraId="5F07DCD9"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Qualcomm Incorporated</w:t>
            </w:r>
          </w:p>
        </w:tc>
        <w:tc>
          <w:tcPr>
            <w:tcW w:w="1100" w:type="dxa"/>
            <w:tcBorders>
              <w:top w:val="nil"/>
              <w:left w:val="nil"/>
              <w:bottom w:val="single" w:sz="4" w:space="0" w:color="auto"/>
              <w:right w:val="single" w:sz="4" w:space="0" w:color="auto"/>
            </w:tcBorders>
            <w:shd w:val="clear" w:color="auto" w:fill="auto"/>
            <w:noWrap/>
            <w:hideMark/>
          </w:tcPr>
          <w:p w14:paraId="4BB0663F" w14:textId="77777777" w:rsidR="007E61B6" w:rsidRPr="007E61B6" w:rsidRDefault="007E61B6" w:rsidP="007E61B6">
            <w:pPr>
              <w:overflowPunct/>
              <w:autoSpaceDE/>
              <w:autoSpaceDN/>
              <w:adjustRightInd/>
              <w:spacing w:after="0"/>
              <w:textAlignment w:val="auto"/>
              <w:rPr>
                <w:rFonts w:ascii="Arial" w:hAnsi="Arial" w:cs="Arial"/>
                <w:sz w:val="16"/>
                <w:szCs w:val="16"/>
              </w:rPr>
            </w:pPr>
            <w:r w:rsidRPr="007E61B6">
              <w:rPr>
                <w:rFonts w:ascii="Arial" w:hAnsi="Arial" w:cs="Arial"/>
                <w:sz w:val="16"/>
                <w:szCs w:val="16"/>
              </w:rPr>
              <w:t>WID new</w:t>
            </w:r>
          </w:p>
        </w:tc>
      </w:tr>
    </w:tbl>
    <w:p w14:paraId="0978FA80" w14:textId="77777777" w:rsidR="007E61B6" w:rsidRPr="00446081" w:rsidRDefault="007E61B6" w:rsidP="007E61B6">
      <w:pPr>
        <w:rPr>
          <w:rFonts w:ascii="Arial" w:hAnsi="Arial" w:cs="Arial"/>
        </w:rPr>
      </w:pPr>
    </w:p>
    <w:p w14:paraId="6D8A16A9" w14:textId="77777777" w:rsidR="00C02ED7" w:rsidRPr="00446081" w:rsidRDefault="00C02ED7" w:rsidP="00C02ED7">
      <w:pPr>
        <w:pStyle w:val="Heading3"/>
        <w:rPr>
          <w:rFonts w:cs="Arial"/>
        </w:rPr>
      </w:pPr>
      <w:r w:rsidRPr="00446081">
        <w:rPr>
          <w:rFonts w:cs="Arial"/>
        </w:rPr>
        <w:t>Annex E: List of draft Technical Specifications and Reports</w:t>
      </w:r>
    </w:p>
    <w:tbl>
      <w:tblPr>
        <w:tblStyle w:val="TableGrid"/>
        <w:tblW w:w="0" w:type="auto"/>
        <w:tblLayout w:type="fixed"/>
        <w:tblLook w:val="04A0" w:firstRow="1" w:lastRow="0" w:firstColumn="1" w:lastColumn="0" w:noHBand="0" w:noVBand="1"/>
      </w:tblPr>
      <w:tblGrid>
        <w:gridCol w:w="1413"/>
        <w:gridCol w:w="850"/>
        <w:gridCol w:w="1276"/>
        <w:gridCol w:w="5954"/>
      </w:tblGrid>
      <w:tr w:rsidR="00C02ED7" w:rsidRPr="00446081" w14:paraId="3B62299B" w14:textId="77777777" w:rsidTr="00022DFD">
        <w:tc>
          <w:tcPr>
            <w:tcW w:w="1413" w:type="dxa"/>
          </w:tcPr>
          <w:p w14:paraId="65944395" w14:textId="77777777" w:rsidR="00C02ED7" w:rsidRPr="00446081" w:rsidRDefault="00C02ED7" w:rsidP="00022DFD">
            <w:pPr>
              <w:pStyle w:val="TAH"/>
              <w:rPr>
                <w:rFonts w:cs="Arial"/>
              </w:rPr>
            </w:pPr>
            <w:r w:rsidRPr="00446081">
              <w:rPr>
                <w:rFonts w:cs="Arial"/>
              </w:rPr>
              <w:t>Document</w:t>
            </w:r>
          </w:p>
        </w:tc>
        <w:tc>
          <w:tcPr>
            <w:tcW w:w="850" w:type="dxa"/>
          </w:tcPr>
          <w:p w14:paraId="03F1A471" w14:textId="77777777" w:rsidR="00C02ED7" w:rsidRPr="00446081" w:rsidRDefault="00C02ED7" w:rsidP="00022DFD">
            <w:pPr>
              <w:pStyle w:val="TAH"/>
              <w:rPr>
                <w:rFonts w:cs="Arial"/>
              </w:rPr>
            </w:pPr>
            <w:r w:rsidRPr="00446081">
              <w:rPr>
                <w:rFonts w:cs="Arial"/>
              </w:rPr>
              <w:t>Spec</w:t>
            </w:r>
          </w:p>
        </w:tc>
        <w:tc>
          <w:tcPr>
            <w:tcW w:w="1276" w:type="dxa"/>
          </w:tcPr>
          <w:p w14:paraId="683E3972" w14:textId="77777777" w:rsidR="00C02ED7" w:rsidRPr="00446081" w:rsidRDefault="00C02ED7" w:rsidP="00022DFD">
            <w:pPr>
              <w:pStyle w:val="TAH"/>
              <w:rPr>
                <w:rFonts w:cs="Arial"/>
              </w:rPr>
            </w:pPr>
            <w:proofErr w:type="spellStart"/>
            <w:r w:rsidRPr="00446081">
              <w:rPr>
                <w:rFonts w:cs="Arial"/>
              </w:rPr>
              <w:t>vers</w:t>
            </w:r>
            <w:proofErr w:type="spellEnd"/>
          </w:p>
        </w:tc>
        <w:tc>
          <w:tcPr>
            <w:tcW w:w="5954" w:type="dxa"/>
          </w:tcPr>
          <w:p w14:paraId="362EC5AC" w14:textId="77777777" w:rsidR="00C02ED7" w:rsidRPr="00446081" w:rsidRDefault="00C02ED7" w:rsidP="00022DFD">
            <w:pPr>
              <w:pStyle w:val="TAH"/>
              <w:rPr>
                <w:rFonts w:cs="Arial"/>
              </w:rPr>
            </w:pPr>
            <w:r w:rsidRPr="00446081">
              <w:rPr>
                <w:rFonts w:cs="Arial"/>
              </w:rPr>
              <w:t>Doc title</w:t>
            </w:r>
          </w:p>
        </w:tc>
      </w:tr>
    </w:tbl>
    <w:p w14:paraId="3FE2FC25" w14:textId="77777777" w:rsidR="00C02ED7" w:rsidRPr="00446081" w:rsidRDefault="00C02ED7" w:rsidP="00C02ED7">
      <w:pPr>
        <w:rPr>
          <w:rFonts w:ascii="Arial" w:hAnsi="Arial" w:cs="Arial"/>
        </w:rPr>
      </w:pPr>
    </w:p>
    <w:p w14:paraId="01EFF34F" w14:textId="77777777" w:rsidR="00C02ED7" w:rsidRPr="00446081" w:rsidRDefault="00C02ED7" w:rsidP="00C02ED7">
      <w:pPr>
        <w:pStyle w:val="Heading2"/>
        <w:rPr>
          <w:rFonts w:cs="Arial"/>
        </w:rPr>
      </w:pPr>
      <w:r w:rsidRPr="00446081">
        <w:rPr>
          <w:rFonts w:cs="Arial"/>
        </w:rPr>
        <w:t>Annex F: List of action items</w:t>
      </w:r>
    </w:p>
    <w:tbl>
      <w:tblPr>
        <w:tblStyle w:val="TableGrid"/>
        <w:tblW w:w="0" w:type="auto"/>
        <w:tblLook w:val="04A0" w:firstRow="1" w:lastRow="0" w:firstColumn="1" w:lastColumn="0" w:noHBand="0" w:noVBand="1"/>
      </w:tblPr>
      <w:tblGrid>
        <w:gridCol w:w="1627"/>
        <w:gridCol w:w="1297"/>
        <w:gridCol w:w="1097"/>
        <w:gridCol w:w="807"/>
        <w:gridCol w:w="1287"/>
        <w:gridCol w:w="817"/>
      </w:tblGrid>
      <w:tr w:rsidR="00C02ED7" w:rsidRPr="00446081" w14:paraId="7ACB75BE" w14:textId="77777777" w:rsidTr="00022DFD">
        <w:tc>
          <w:tcPr>
            <w:tcW w:w="0" w:type="auto"/>
          </w:tcPr>
          <w:p w14:paraId="6D55C555" w14:textId="77777777" w:rsidR="00C02ED7" w:rsidRPr="00446081" w:rsidRDefault="00C02ED7" w:rsidP="00022DFD">
            <w:pPr>
              <w:pStyle w:val="TAH"/>
              <w:rPr>
                <w:rFonts w:cs="Arial"/>
              </w:rPr>
            </w:pPr>
            <w:r w:rsidRPr="00446081">
              <w:rPr>
                <w:rFonts w:cs="Arial"/>
              </w:rPr>
              <w:t>Meeting/Number</w:t>
            </w:r>
          </w:p>
        </w:tc>
        <w:tc>
          <w:tcPr>
            <w:tcW w:w="0" w:type="auto"/>
          </w:tcPr>
          <w:p w14:paraId="0E805175" w14:textId="77777777" w:rsidR="00C02ED7" w:rsidRPr="00446081" w:rsidRDefault="00C02ED7" w:rsidP="00022DFD">
            <w:pPr>
              <w:pStyle w:val="TAH"/>
              <w:rPr>
                <w:rFonts w:cs="Arial"/>
              </w:rPr>
            </w:pPr>
            <w:r w:rsidRPr="00446081">
              <w:rPr>
                <w:rFonts w:cs="Arial"/>
              </w:rPr>
              <w:t>Agenda item</w:t>
            </w:r>
          </w:p>
        </w:tc>
        <w:tc>
          <w:tcPr>
            <w:tcW w:w="0" w:type="auto"/>
          </w:tcPr>
          <w:p w14:paraId="6BC1BE8F" w14:textId="77777777" w:rsidR="00C02ED7" w:rsidRPr="00446081" w:rsidRDefault="00C02ED7" w:rsidP="00022DFD">
            <w:pPr>
              <w:pStyle w:val="TAH"/>
              <w:rPr>
                <w:rFonts w:cs="Arial"/>
              </w:rPr>
            </w:pPr>
            <w:r w:rsidRPr="00446081">
              <w:rPr>
                <w:rFonts w:cs="Arial"/>
              </w:rPr>
              <w:t>Document</w:t>
            </w:r>
          </w:p>
        </w:tc>
        <w:tc>
          <w:tcPr>
            <w:tcW w:w="0" w:type="auto"/>
          </w:tcPr>
          <w:p w14:paraId="02B8519D" w14:textId="77777777" w:rsidR="00C02ED7" w:rsidRPr="00446081" w:rsidRDefault="00C02ED7" w:rsidP="00022DFD">
            <w:pPr>
              <w:pStyle w:val="TAH"/>
              <w:rPr>
                <w:rFonts w:cs="Arial"/>
              </w:rPr>
            </w:pPr>
            <w:r w:rsidRPr="00446081">
              <w:rPr>
                <w:rFonts w:cs="Arial"/>
              </w:rPr>
              <w:t>Details</w:t>
            </w:r>
          </w:p>
        </w:tc>
        <w:tc>
          <w:tcPr>
            <w:tcW w:w="0" w:type="auto"/>
          </w:tcPr>
          <w:p w14:paraId="741FA99B" w14:textId="77777777" w:rsidR="00C02ED7" w:rsidRPr="00446081" w:rsidRDefault="00C02ED7" w:rsidP="00022DFD">
            <w:pPr>
              <w:pStyle w:val="TAH"/>
              <w:rPr>
                <w:rFonts w:cs="Arial"/>
              </w:rPr>
            </w:pPr>
            <w:r w:rsidRPr="00446081">
              <w:rPr>
                <w:rFonts w:cs="Arial"/>
              </w:rPr>
              <w:t>Responsible</w:t>
            </w:r>
          </w:p>
        </w:tc>
        <w:tc>
          <w:tcPr>
            <w:tcW w:w="0" w:type="auto"/>
          </w:tcPr>
          <w:p w14:paraId="7DBA9AA4" w14:textId="77777777" w:rsidR="00C02ED7" w:rsidRPr="00446081" w:rsidRDefault="00C02ED7" w:rsidP="00022DFD">
            <w:pPr>
              <w:pStyle w:val="TAH"/>
              <w:rPr>
                <w:rFonts w:cs="Arial"/>
              </w:rPr>
            </w:pPr>
            <w:r w:rsidRPr="00446081">
              <w:rPr>
                <w:rFonts w:cs="Arial"/>
              </w:rPr>
              <w:t>Due by</w:t>
            </w:r>
          </w:p>
        </w:tc>
      </w:tr>
    </w:tbl>
    <w:p w14:paraId="6A70F714" w14:textId="77777777" w:rsidR="00C02ED7" w:rsidRPr="00446081" w:rsidRDefault="00C02ED7" w:rsidP="00C02ED7">
      <w:pPr>
        <w:rPr>
          <w:rFonts w:ascii="Arial" w:hAnsi="Arial" w:cs="Arial"/>
        </w:rPr>
      </w:pPr>
    </w:p>
    <w:p w14:paraId="0D0156E1" w14:textId="356B1DAA" w:rsidR="00C02ED7" w:rsidRPr="00446081" w:rsidRDefault="00C02ED7" w:rsidP="00587D69">
      <w:pPr>
        <w:pStyle w:val="Heading2"/>
        <w:rPr>
          <w:rFonts w:cs="Arial"/>
        </w:rPr>
      </w:pPr>
      <w:r w:rsidRPr="00446081">
        <w:rPr>
          <w:rFonts w:cs="Arial"/>
        </w:rPr>
        <w:t>Annex G: List of decisions</w:t>
      </w:r>
    </w:p>
    <w:tbl>
      <w:tblPr>
        <w:tblStyle w:val="TableGrid"/>
        <w:tblW w:w="0" w:type="auto"/>
        <w:tblLook w:val="04A0" w:firstRow="1" w:lastRow="0" w:firstColumn="1" w:lastColumn="0" w:noHBand="0" w:noVBand="1"/>
      </w:tblPr>
      <w:tblGrid>
        <w:gridCol w:w="1627"/>
        <w:gridCol w:w="1297"/>
        <w:gridCol w:w="1097"/>
        <w:gridCol w:w="807"/>
      </w:tblGrid>
      <w:tr w:rsidR="00C02ED7" w:rsidRPr="00446081" w14:paraId="03EEFB8D" w14:textId="77777777" w:rsidTr="00022DFD">
        <w:tc>
          <w:tcPr>
            <w:tcW w:w="0" w:type="auto"/>
          </w:tcPr>
          <w:p w14:paraId="076EB01C" w14:textId="77777777" w:rsidR="00C02ED7" w:rsidRPr="00446081" w:rsidRDefault="00C02ED7" w:rsidP="00022DFD">
            <w:pPr>
              <w:pStyle w:val="TAH"/>
              <w:rPr>
                <w:rFonts w:cs="Arial"/>
              </w:rPr>
            </w:pPr>
            <w:r w:rsidRPr="00446081">
              <w:rPr>
                <w:rFonts w:cs="Arial"/>
              </w:rPr>
              <w:t>Meeting/Number</w:t>
            </w:r>
          </w:p>
        </w:tc>
        <w:tc>
          <w:tcPr>
            <w:tcW w:w="0" w:type="auto"/>
          </w:tcPr>
          <w:p w14:paraId="3C66E8C1" w14:textId="77777777" w:rsidR="00C02ED7" w:rsidRPr="00446081" w:rsidRDefault="00C02ED7" w:rsidP="00022DFD">
            <w:pPr>
              <w:pStyle w:val="TAH"/>
              <w:rPr>
                <w:rFonts w:cs="Arial"/>
              </w:rPr>
            </w:pPr>
            <w:r w:rsidRPr="00446081">
              <w:rPr>
                <w:rFonts w:cs="Arial"/>
              </w:rPr>
              <w:t>Agenda item</w:t>
            </w:r>
          </w:p>
        </w:tc>
        <w:tc>
          <w:tcPr>
            <w:tcW w:w="0" w:type="auto"/>
          </w:tcPr>
          <w:p w14:paraId="52FC11FF" w14:textId="77777777" w:rsidR="00C02ED7" w:rsidRPr="00446081" w:rsidRDefault="00C02ED7" w:rsidP="00022DFD">
            <w:pPr>
              <w:pStyle w:val="TAH"/>
              <w:rPr>
                <w:rFonts w:cs="Arial"/>
              </w:rPr>
            </w:pPr>
            <w:r w:rsidRPr="00446081">
              <w:rPr>
                <w:rFonts w:cs="Arial"/>
              </w:rPr>
              <w:t>Document</w:t>
            </w:r>
          </w:p>
        </w:tc>
        <w:tc>
          <w:tcPr>
            <w:tcW w:w="0" w:type="auto"/>
          </w:tcPr>
          <w:p w14:paraId="2B4B5455" w14:textId="77777777" w:rsidR="00C02ED7" w:rsidRPr="00446081" w:rsidRDefault="00C02ED7" w:rsidP="00022DFD">
            <w:pPr>
              <w:pStyle w:val="TAH"/>
              <w:rPr>
                <w:rFonts w:cs="Arial"/>
              </w:rPr>
            </w:pPr>
            <w:r w:rsidRPr="00446081">
              <w:rPr>
                <w:rFonts w:cs="Arial"/>
              </w:rPr>
              <w:t>Details</w:t>
            </w:r>
          </w:p>
        </w:tc>
      </w:tr>
    </w:tbl>
    <w:p w14:paraId="02350C52" w14:textId="77777777" w:rsidR="00C02ED7" w:rsidRPr="00446081" w:rsidRDefault="00C02ED7" w:rsidP="00C02ED7">
      <w:pPr>
        <w:rPr>
          <w:rFonts w:ascii="Arial" w:hAnsi="Arial" w:cs="Arial"/>
        </w:rPr>
      </w:pPr>
    </w:p>
    <w:p w14:paraId="5E3599A1" w14:textId="48264CD4" w:rsidR="000C33CE" w:rsidRPr="00446081" w:rsidRDefault="00C02ED7" w:rsidP="00C02ED7">
      <w:pPr>
        <w:pStyle w:val="Heading2"/>
        <w:rPr>
          <w:rFonts w:cs="Arial"/>
        </w:rPr>
      </w:pPr>
      <w:r w:rsidRPr="00446081">
        <w:rPr>
          <w:rFonts w:cs="Arial"/>
        </w:rPr>
        <w:t>Annex I: List of future meetings</w:t>
      </w:r>
    </w:p>
    <w:tbl>
      <w:tblPr>
        <w:tblStyle w:val="TableGrid"/>
        <w:tblW w:w="0" w:type="auto"/>
        <w:tblLayout w:type="fixed"/>
        <w:tblLook w:val="04A0" w:firstRow="1" w:lastRow="0" w:firstColumn="1" w:lastColumn="0" w:noHBand="0" w:noVBand="1"/>
      </w:tblPr>
      <w:tblGrid>
        <w:gridCol w:w="957"/>
        <w:gridCol w:w="1448"/>
        <w:gridCol w:w="1418"/>
        <w:gridCol w:w="1134"/>
        <w:gridCol w:w="1559"/>
      </w:tblGrid>
      <w:tr w:rsidR="00C02ED7" w:rsidRPr="007B1E74" w14:paraId="0B80CAD0" w14:textId="77777777" w:rsidTr="00022DFD">
        <w:tc>
          <w:tcPr>
            <w:tcW w:w="957" w:type="dxa"/>
          </w:tcPr>
          <w:p w14:paraId="5EC0C6C3" w14:textId="77777777" w:rsidR="00C02ED7" w:rsidRPr="007B1E74" w:rsidRDefault="00C02ED7" w:rsidP="00022DFD">
            <w:pPr>
              <w:pStyle w:val="TAH"/>
              <w:rPr>
                <w:rFonts w:cs="Arial"/>
                <w:sz w:val="16"/>
                <w:szCs w:val="16"/>
              </w:rPr>
            </w:pPr>
            <w:r w:rsidRPr="007B1E74">
              <w:rPr>
                <w:rFonts w:cs="Arial"/>
                <w:sz w:val="16"/>
                <w:szCs w:val="16"/>
              </w:rPr>
              <w:t>Title</w:t>
            </w:r>
          </w:p>
        </w:tc>
        <w:tc>
          <w:tcPr>
            <w:tcW w:w="1448" w:type="dxa"/>
          </w:tcPr>
          <w:p w14:paraId="249607CD" w14:textId="77777777" w:rsidR="00C02ED7" w:rsidRPr="007B1E74" w:rsidRDefault="00C02ED7" w:rsidP="00022DFD">
            <w:pPr>
              <w:pStyle w:val="TAH"/>
              <w:rPr>
                <w:rFonts w:cs="Arial"/>
                <w:sz w:val="16"/>
                <w:szCs w:val="16"/>
              </w:rPr>
            </w:pPr>
            <w:r w:rsidRPr="007B1E74">
              <w:rPr>
                <w:rFonts w:cs="Arial"/>
                <w:sz w:val="16"/>
                <w:szCs w:val="16"/>
              </w:rPr>
              <w:t>Start date</w:t>
            </w:r>
          </w:p>
        </w:tc>
        <w:tc>
          <w:tcPr>
            <w:tcW w:w="1418" w:type="dxa"/>
          </w:tcPr>
          <w:p w14:paraId="2AB5F899" w14:textId="77777777" w:rsidR="00C02ED7" w:rsidRPr="007B1E74" w:rsidRDefault="00C02ED7" w:rsidP="00022DFD">
            <w:pPr>
              <w:pStyle w:val="TAH"/>
              <w:rPr>
                <w:rFonts w:cs="Arial"/>
                <w:sz w:val="16"/>
                <w:szCs w:val="16"/>
              </w:rPr>
            </w:pPr>
            <w:r w:rsidRPr="007B1E74">
              <w:rPr>
                <w:rFonts w:cs="Arial"/>
                <w:sz w:val="16"/>
                <w:szCs w:val="16"/>
              </w:rPr>
              <w:t>End date (OP)</w:t>
            </w:r>
          </w:p>
        </w:tc>
        <w:tc>
          <w:tcPr>
            <w:tcW w:w="1134" w:type="dxa"/>
          </w:tcPr>
          <w:p w14:paraId="220ED71B" w14:textId="77777777" w:rsidR="00C02ED7" w:rsidRPr="007B1E74" w:rsidRDefault="00C02ED7" w:rsidP="00022DFD">
            <w:pPr>
              <w:pStyle w:val="TAH"/>
              <w:rPr>
                <w:rFonts w:cs="Arial"/>
                <w:sz w:val="16"/>
                <w:szCs w:val="16"/>
              </w:rPr>
            </w:pPr>
            <w:r w:rsidRPr="007B1E74">
              <w:rPr>
                <w:rFonts w:cs="Arial"/>
                <w:sz w:val="16"/>
                <w:szCs w:val="16"/>
              </w:rPr>
              <w:t>Town</w:t>
            </w:r>
          </w:p>
        </w:tc>
        <w:tc>
          <w:tcPr>
            <w:tcW w:w="1559" w:type="dxa"/>
          </w:tcPr>
          <w:p w14:paraId="2E5EF243" w14:textId="77777777" w:rsidR="00C02ED7" w:rsidRPr="007B1E74" w:rsidRDefault="00C02ED7" w:rsidP="00022DFD">
            <w:pPr>
              <w:pStyle w:val="TAH"/>
              <w:rPr>
                <w:rFonts w:cs="Arial"/>
                <w:sz w:val="16"/>
                <w:szCs w:val="16"/>
              </w:rPr>
            </w:pPr>
            <w:r w:rsidRPr="007B1E74">
              <w:rPr>
                <w:rFonts w:cs="Arial"/>
                <w:sz w:val="16"/>
                <w:szCs w:val="16"/>
              </w:rPr>
              <w:t>Country</w:t>
            </w:r>
          </w:p>
        </w:tc>
      </w:tr>
      <w:tr w:rsidR="00C02ED7" w:rsidRPr="007B1E74" w14:paraId="15B1F2FB" w14:textId="77777777" w:rsidTr="00022DFD">
        <w:tc>
          <w:tcPr>
            <w:tcW w:w="957" w:type="dxa"/>
          </w:tcPr>
          <w:p w14:paraId="4E5FE3A4" w14:textId="77777777" w:rsidR="00C02ED7" w:rsidRPr="007B1E74" w:rsidRDefault="00C02ED7" w:rsidP="00022DFD">
            <w:pPr>
              <w:pStyle w:val="TAH"/>
              <w:rPr>
                <w:rFonts w:cs="Arial"/>
                <w:b w:val="0"/>
                <w:bCs/>
                <w:sz w:val="16"/>
                <w:szCs w:val="16"/>
              </w:rPr>
            </w:pPr>
            <w:r w:rsidRPr="007B1E74">
              <w:rPr>
                <w:rFonts w:cs="Arial"/>
                <w:b w:val="0"/>
                <w:bCs/>
                <w:sz w:val="16"/>
                <w:szCs w:val="16"/>
              </w:rPr>
              <w:t>CT1#151</w:t>
            </w:r>
          </w:p>
        </w:tc>
        <w:tc>
          <w:tcPr>
            <w:tcW w:w="1448" w:type="dxa"/>
          </w:tcPr>
          <w:p w14:paraId="4FACDA73" w14:textId="77777777" w:rsidR="00C02ED7" w:rsidRPr="007B1E74" w:rsidRDefault="00C02ED7" w:rsidP="00022DFD">
            <w:pPr>
              <w:pStyle w:val="TAH"/>
              <w:rPr>
                <w:rFonts w:cs="Arial"/>
                <w:b w:val="0"/>
                <w:bCs/>
                <w:sz w:val="16"/>
                <w:szCs w:val="16"/>
              </w:rPr>
            </w:pPr>
            <w:r w:rsidRPr="007B1E74">
              <w:rPr>
                <w:rFonts w:cs="Arial"/>
                <w:b w:val="0"/>
                <w:bCs/>
                <w:sz w:val="16"/>
                <w:szCs w:val="16"/>
              </w:rPr>
              <w:t>14.10.2024</w:t>
            </w:r>
          </w:p>
        </w:tc>
        <w:tc>
          <w:tcPr>
            <w:tcW w:w="1418" w:type="dxa"/>
          </w:tcPr>
          <w:p w14:paraId="35455FBF" w14:textId="77777777" w:rsidR="00C02ED7" w:rsidRPr="007B1E74" w:rsidRDefault="00C02ED7" w:rsidP="00022DFD">
            <w:pPr>
              <w:pStyle w:val="TAH"/>
              <w:rPr>
                <w:rFonts w:cs="Arial"/>
                <w:b w:val="0"/>
                <w:bCs/>
                <w:sz w:val="16"/>
                <w:szCs w:val="16"/>
              </w:rPr>
            </w:pPr>
            <w:r w:rsidRPr="007B1E74">
              <w:rPr>
                <w:rFonts w:cs="Arial"/>
                <w:b w:val="0"/>
                <w:bCs/>
                <w:sz w:val="16"/>
                <w:szCs w:val="16"/>
              </w:rPr>
              <w:t>18.10.2024</w:t>
            </w:r>
          </w:p>
        </w:tc>
        <w:tc>
          <w:tcPr>
            <w:tcW w:w="1134" w:type="dxa"/>
          </w:tcPr>
          <w:p w14:paraId="4176E06D" w14:textId="38F70994" w:rsidR="00C02ED7" w:rsidRPr="007B1E74" w:rsidRDefault="00587D69" w:rsidP="00022DFD">
            <w:pPr>
              <w:pStyle w:val="TAH"/>
              <w:rPr>
                <w:rFonts w:cs="Arial"/>
                <w:b w:val="0"/>
                <w:bCs/>
                <w:sz w:val="16"/>
                <w:szCs w:val="16"/>
              </w:rPr>
            </w:pPr>
            <w:r w:rsidRPr="007B1E74">
              <w:rPr>
                <w:rFonts w:cs="Arial"/>
                <w:b w:val="0"/>
                <w:bCs/>
                <w:sz w:val="16"/>
                <w:szCs w:val="16"/>
              </w:rPr>
              <w:t>Hefei</w:t>
            </w:r>
          </w:p>
        </w:tc>
        <w:tc>
          <w:tcPr>
            <w:tcW w:w="1559" w:type="dxa"/>
          </w:tcPr>
          <w:p w14:paraId="088C9EBA" w14:textId="77777777" w:rsidR="00C02ED7" w:rsidRPr="007B1E74" w:rsidRDefault="00C02ED7" w:rsidP="00022DFD">
            <w:pPr>
              <w:pStyle w:val="TAH"/>
              <w:rPr>
                <w:rFonts w:cs="Arial"/>
                <w:b w:val="0"/>
                <w:bCs/>
                <w:sz w:val="16"/>
                <w:szCs w:val="16"/>
              </w:rPr>
            </w:pPr>
            <w:r w:rsidRPr="007B1E74">
              <w:rPr>
                <w:rFonts w:cs="Arial"/>
                <w:b w:val="0"/>
                <w:bCs/>
                <w:sz w:val="16"/>
                <w:szCs w:val="16"/>
              </w:rPr>
              <w:t>China</w:t>
            </w:r>
          </w:p>
        </w:tc>
      </w:tr>
      <w:tr w:rsidR="00C02ED7" w:rsidRPr="007B1E74" w14:paraId="547FB7CC" w14:textId="77777777" w:rsidTr="00022DFD">
        <w:tc>
          <w:tcPr>
            <w:tcW w:w="957" w:type="dxa"/>
          </w:tcPr>
          <w:p w14:paraId="66C33D81" w14:textId="77777777" w:rsidR="00C02ED7" w:rsidRPr="007B1E74" w:rsidRDefault="00C02ED7" w:rsidP="00022DFD">
            <w:pPr>
              <w:pStyle w:val="TAH"/>
              <w:rPr>
                <w:rFonts w:cs="Arial"/>
                <w:b w:val="0"/>
                <w:bCs/>
                <w:sz w:val="16"/>
                <w:szCs w:val="16"/>
              </w:rPr>
            </w:pPr>
            <w:r w:rsidRPr="007B1E74">
              <w:rPr>
                <w:rFonts w:cs="Arial"/>
                <w:b w:val="0"/>
                <w:bCs/>
                <w:sz w:val="16"/>
                <w:szCs w:val="16"/>
              </w:rPr>
              <w:t>CT1#152</w:t>
            </w:r>
          </w:p>
        </w:tc>
        <w:tc>
          <w:tcPr>
            <w:tcW w:w="1448" w:type="dxa"/>
          </w:tcPr>
          <w:p w14:paraId="6B1B7226" w14:textId="77777777" w:rsidR="00C02ED7" w:rsidRPr="007B1E74" w:rsidRDefault="00C02ED7" w:rsidP="00022DFD">
            <w:pPr>
              <w:pStyle w:val="TAH"/>
              <w:rPr>
                <w:rFonts w:cs="Arial"/>
                <w:b w:val="0"/>
                <w:bCs/>
                <w:sz w:val="16"/>
                <w:szCs w:val="16"/>
              </w:rPr>
            </w:pPr>
            <w:r w:rsidRPr="007B1E74">
              <w:rPr>
                <w:rFonts w:cs="Arial"/>
                <w:b w:val="0"/>
                <w:bCs/>
                <w:sz w:val="16"/>
                <w:szCs w:val="16"/>
              </w:rPr>
              <w:t>18.11.2024</w:t>
            </w:r>
          </w:p>
        </w:tc>
        <w:tc>
          <w:tcPr>
            <w:tcW w:w="1418" w:type="dxa"/>
          </w:tcPr>
          <w:p w14:paraId="16F7186A" w14:textId="77777777" w:rsidR="00C02ED7" w:rsidRPr="007B1E74" w:rsidRDefault="00C02ED7" w:rsidP="00022DFD">
            <w:pPr>
              <w:pStyle w:val="TAH"/>
              <w:rPr>
                <w:rFonts w:cs="Arial"/>
                <w:b w:val="0"/>
                <w:bCs/>
                <w:sz w:val="16"/>
                <w:szCs w:val="16"/>
              </w:rPr>
            </w:pPr>
            <w:r w:rsidRPr="007B1E74">
              <w:rPr>
                <w:rFonts w:cs="Arial"/>
                <w:b w:val="0"/>
                <w:bCs/>
                <w:sz w:val="16"/>
                <w:szCs w:val="16"/>
              </w:rPr>
              <w:t>22.11.2024</w:t>
            </w:r>
          </w:p>
        </w:tc>
        <w:tc>
          <w:tcPr>
            <w:tcW w:w="1134" w:type="dxa"/>
          </w:tcPr>
          <w:p w14:paraId="207050AF" w14:textId="77777777" w:rsidR="00C02ED7" w:rsidRPr="007B1E74" w:rsidRDefault="00C02ED7" w:rsidP="00022DFD">
            <w:pPr>
              <w:pStyle w:val="TAH"/>
              <w:rPr>
                <w:rFonts w:cs="Arial"/>
                <w:b w:val="0"/>
                <w:bCs/>
                <w:sz w:val="16"/>
                <w:szCs w:val="16"/>
              </w:rPr>
            </w:pPr>
            <w:r w:rsidRPr="007B1E74">
              <w:rPr>
                <w:rFonts w:cs="Arial"/>
                <w:b w:val="0"/>
                <w:bCs/>
                <w:sz w:val="16"/>
                <w:szCs w:val="16"/>
              </w:rPr>
              <w:t>Orlando</w:t>
            </w:r>
          </w:p>
        </w:tc>
        <w:tc>
          <w:tcPr>
            <w:tcW w:w="1559" w:type="dxa"/>
          </w:tcPr>
          <w:p w14:paraId="0FD40991" w14:textId="77777777" w:rsidR="00C02ED7" w:rsidRPr="007B1E74" w:rsidRDefault="00C02ED7" w:rsidP="00022DFD">
            <w:pPr>
              <w:pStyle w:val="TAH"/>
              <w:rPr>
                <w:rFonts w:cs="Arial"/>
                <w:b w:val="0"/>
                <w:bCs/>
                <w:sz w:val="16"/>
                <w:szCs w:val="16"/>
              </w:rPr>
            </w:pPr>
            <w:r w:rsidRPr="007B1E74">
              <w:rPr>
                <w:rFonts w:cs="Arial"/>
                <w:b w:val="0"/>
                <w:bCs/>
                <w:sz w:val="16"/>
                <w:szCs w:val="16"/>
              </w:rPr>
              <w:t>US</w:t>
            </w:r>
          </w:p>
        </w:tc>
      </w:tr>
    </w:tbl>
    <w:p w14:paraId="6391784B" w14:textId="77777777" w:rsidR="00C02ED7" w:rsidRPr="00446081" w:rsidRDefault="00C02ED7" w:rsidP="00C02ED7">
      <w:pPr>
        <w:rPr>
          <w:rFonts w:ascii="Arial" w:hAnsi="Arial" w:cs="Arial"/>
        </w:rPr>
      </w:pPr>
    </w:p>
    <w:p w14:paraId="49539492" w14:textId="46FF3BE8" w:rsidR="000C33CE" w:rsidRPr="00446081" w:rsidRDefault="00C02ED7" w:rsidP="00C02ED7">
      <w:pPr>
        <w:pStyle w:val="Heading2"/>
        <w:rPr>
          <w:rFonts w:cs="Arial"/>
        </w:rPr>
      </w:pPr>
      <w:r w:rsidRPr="00446081">
        <w:rPr>
          <w:rFonts w:cs="Arial"/>
        </w:rPr>
        <w:t>Annex H: List of participants</w:t>
      </w:r>
    </w:p>
    <w:tbl>
      <w:tblPr>
        <w:tblW w:w="8622" w:type="dxa"/>
        <w:tblLook w:val="04A0" w:firstRow="1" w:lastRow="0" w:firstColumn="1" w:lastColumn="0" w:noHBand="0" w:noVBand="1"/>
      </w:tblPr>
      <w:tblGrid>
        <w:gridCol w:w="2882"/>
        <w:gridCol w:w="3640"/>
        <w:gridCol w:w="2100"/>
      </w:tblGrid>
      <w:tr w:rsidR="00643C7F" w:rsidRPr="00643C7F" w14:paraId="092441CB" w14:textId="77777777" w:rsidTr="00643C7F">
        <w:trPr>
          <w:trHeight w:val="290"/>
        </w:trPr>
        <w:tc>
          <w:tcPr>
            <w:tcW w:w="28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ED999B" w14:textId="77777777" w:rsidR="00643C7F" w:rsidRPr="00643C7F" w:rsidRDefault="00643C7F" w:rsidP="00643C7F">
            <w:pPr>
              <w:overflowPunct/>
              <w:autoSpaceDE/>
              <w:autoSpaceDN/>
              <w:adjustRightInd/>
              <w:spacing w:after="0"/>
              <w:jc w:val="center"/>
              <w:textAlignment w:val="auto"/>
              <w:rPr>
                <w:rFonts w:ascii="Arial" w:hAnsi="Arial" w:cs="Arial"/>
                <w:b/>
                <w:bCs/>
                <w:color w:val="000000"/>
                <w:sz w:val="16"/>
                <w:szCs w:val="16"/>
              </w:rPr>
            </w:pPr>
            <w:r w:rsidRPr="00643C7F">
              <w:rPr>
                <w:rFonts w:ascii="Arial" w:hAnsi="Arial" w:cs="Arial"/>
                <w:b/>
                <w:bCs/>
                <w:color w:val="000000"/>
                <w:sz w:val="16"/>
                <w:szCs w:val="16"/>
              </w:rPr>
              <w:t>Name</w:t>
            </w:r>
          </w:p>
        </w:tc>
        <w:tc>
          <w:tcPr>
            <w:tcW w:w="3640" w:type="dxa"/>
            <w:tcBorders>
              <w:top w:val="single" w:sz="4" w:space="0" w:color="auto"/>
              <w:left w:val="nil"/>
              <w:bottom w:val="single" w:sz="4" w:space="0" w:color="auto"/>
              <w:right w:val="single" w:sz="4" w:space="0" w:color="auto"/>
            </w:tcBorders>
            <w:shd w:val="clear" w:color="auto" w:fill="auto"/>
            <w:noWrap/>
            <w:vAlign w:val="bottom"/>
            <w:hideMark/>
          </w:tcPr>
          <w:p w14:paraId="7C2ADE6B" w14:textId="77777777" w:rsidR="00643C7F" w:rsidRPr="00643C7F" w:rsidRDefault="00643C7F" w:rsidP="00643C7F">
            <w:pPr>
              <w:overflowPunct/>
              <w:autoSpaceDE/>
              <w:autoSpaceDN/>
              <w:adjustRightInd/>
              <w:spacing w:after="0"/>
              <w:jc w:val="center"/>
              <w:textAlignment w:val="auto"/>
              <w:rPr>
                <w:rFonts w:ascii="Arial" w:hAnsi="Arial" w:cs="Arial"/>
                <w:b/>
                <w:bCs/>
                <w:color w:val="000000"/>
                <w:sz w:val="16"/>
                <w:szCs w:val="16"/>
              </w:rPr>
            </w:pPr>
            <w:r w:rsidRPr="00643C7F">
              <w:rPr>
                <w:rFonts w:ascii="Arial" w:hAnsi="Arial" w:cs="Arial"/>
                <w:b/>
                <w:bCs/>
                <w:color w:val="000000"/>
                <w:sz w:val="16"/>
                <w:szCs w:val="16"/>
              </w:rPr>
              <w:t>Representing</w:t>
            </w:r>
          </w:p>
        </w:tc>
        <w:tc>
          <w:tcPr>
            <w:tcW w:w="2100" w:type="dxa"/>
            <w:tcBorders>
              <w:top w:val="single" w:sz="4" w:space="0" w:color="auto"/>
              <w:left w:val="nil"/>
              <w:bottom w:val="single" w:sz="4" w:space="0" w:color="auto"/>
              <w:right w:val="single" w:sz="4" w:space="0" w:color="auto"/>
            </w:tcBorders>
            <w:shd w:val="clear" w:color="auto" w:fill="auto"/>
            <w:noWrap/>
            <w:vAlign w:val="bottom"/>
            <w:hideMark/>
          </w:tcPr>
          <w:p w14:paraId="13A3ACAE" w14:textId="77777777" w:rsidR="00643C7F" w:rsidRPr="00643C7F" w:rsidRDefault="00643C7F" w:rsidP="00643C7F">
            <w:pPr>
              <w:overflowPunct/>
              <w:autoSpaceDE/>
              <w:autoSpaceDN/>
              <w:adjustRightInd/>
              <w:spacing w:after="0"/>
              <w:jc w:val="center"/>
              <w:textAlignment w:val="auto"/>
              <w:rPr>
                <w:rFonts w:ascii="Arial" w:hAnsi="Arial" w:cs="Arial"/>
                <w:b/>
                <w:bCs/>
                <w:color w:val="000000"/>
                <w:sz w:val="16"/>
                <w:szCs w:val="16"/>
              </w:rPr>
            </w:pPr>
            <w:r w:rsidRPr="00643C7F">
              <w:rPr>
                <w:rFonts w:ascii="Arial" w:hAnsi="Arial" w:cs="Arial"/>
                <w:b/>
                <w:bCs/>
                <w:color w:val="000000"/>
                <w:sz w:val="16"/>
                <w:szCs w:val="16"/>
              </w:rPr>
              <w:t>Status(OP)</w:t>
            </w:r>
          </w:p>
        </w:tc>
      </w:tr>
      <w:tr w:rsidR="00643C7F" w:rsidRPr="00643C7F" w14:paraId="0C3977F6"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4EFCAD2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Abbas Taimoor</w:t>
            </w:r>
          </w:p>
        </w:tc>
        <w:tc>
          <w:tcPr>
            <w:tcW w:w="3640" w:type="dxa"/>
            <w:tcBorders>
              <w:top w:val="nil"/>
              <w:left w:val="nil"/>
              <w:bottom w:val="single" w:sz="4" w:space="0" w:color="auto"/>
              <w:right w:val="single" w:sz="4" w:space="0" w:color="auto"/>
            </w:tcBorders>
            <w:shd w:val="clear" w:color="auto" w:fill="auto"/>
            <w:noWrap/>
            <w:vAlign w:val="bottom"/>
            <w:hideMark/>
          </w:tcPr>
          <w:p w14:paraId="4E8BE25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InterDigital</w:t>
            </w:r>
            <w:proofErr w:type="spellEnd"/>
            <w:r w:rsidRPr="00643C7F">
              <w:rPr>
                <w:rFonts w:ascii="Arial" w:hAnsi="Arial" w:cs="Arial"/>
                <w:color w:val="000000"/>
                <w:sz w:val="16"/>
                <w:szCs w:val="16"/>
              </w:rPr>
              <w:t>, Inc.</w:t>
            </w:r>
          </w:p>
        </w:tc>
        <w:tc>
          <w:tcPr>
            <w:tcW w:w="2100" w:type="dxa"/>
            <w:tcBorders>
              <w:top w:val="nil"/>
              <w:left w:val="nil"/>
              <w:bottom w:val="single" w:sz="4" w:space="0" w:color="auto"/>
              <w:right w:val="single" w:sz="4" w:space="0" w:color="auto"/>
            </w:tcBorders>
            <w:shd w:val="clear" w:color="auto" w:fill="auto"/>
            <w:noWrap/>
            <w:vAlign w:val="bottom"/>
            <w:hideMark/>
          </w:tcPr>
          <w:p w14:paraId="6778469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3GPPMEMBER(ATIS)</w:t>
            </w:r>
          </w:p>
        </w:tc>
      </w:tr>
      <w:tr w:rsidR="00643C7F" w:rsidRPr="00643C7F" w14:paraId="20F26F8A"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3BBCF1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Agarwal Deepak</w:t>
            </w:r>
          </w:p>
        </w:tc>
        <w:tc>
          <w:tcPr>
            <w:tcW w:w="3640" w:type="dxa"/>
            <w:tcBorders>
              <w:top w:val="nil"/>
              <w:left w:val="nil"/>
              <w:bottom w:val="single" w:sz="4" w:space="0" w:color="auto"/>
              <w:right w:val="single" w:sz="4" w:space="0" w:color="auto"/>
            </w:tcBorders>
            <w:shd w:val="clear" w:color="auto" w:fill="auto"/>
            <w:noWrap/>
            <w:vAlign w:val="bottom"/>
            <w:hideMark/>
          </w:tcPr>
          <w:p w14:paraId="2703899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CEWiT</w:t>
            </w:r>
            <w:proofErr w:type="spellEnd"/>
          </w:p>
        </w:tc>
        <w:tc>
          <w:tcPr>
            <w:tcW w:w="2100" w:type="dxa"/>
            <w:tcBorders>
              <w:top w:val="nil"/>
              <w:left w:val="nil"/>
              <w:bottom w:val="single" w:sz="4" w:space="0" w:color="auto"/>
              <w:right w:val="single" w:sz="4" w:space="0" w:color="auto"/>
            </w:tcBorders>
            <w:shd w:val="clear" w:color="auto" w:fill="auto"/>
            <w:noWrap/>
            <w:vAlign w:val="bottom"/>
            <w:hideMark/>
          </w:tcPr>
          <w:p w14:paraId="4DC1DAC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3GPPMEMBER(TSDSI)</w:t>
            </w:r>
          </w:p>
        </w:tc>
      </w:tr>
      <w:tr w:rsidR="00643C7F" w:rsidRPr="00643C7F" w14:paraId="0BE199D2"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0FADCEE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Aghili Behrouz</w:t>
            </w:r>
          </w:p>
        </w:tc>
        <w:tc>
          <w:tcPr>
            <w:tcW w:w="3640" w:type="dxa"/>
            <w:tcBorders>
              <w:top w:val="nil"/>
              <w:left w:val="nil"/>
              <w:bottom w:val="single" w:sz="4" w:space="0" w:color="auto"/>
              <w:right w:val="single" w:sz="4" w:space="0" w:color="auto"/>
            </w:tcBorders>
            <w:shd w:val="clear" w:color="auto" w:fill="auto"/>
            <w:noWrap/>
            <w:vAlign w:val="bottom"/>
            <w:hideMark/>
          </w:tcPr>
          <w:p w14:paraId="19E788F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Apple (Guizhou)</w:t>
            </w:r>
          </w:p>
        </w:tc>
        <w:tc>
          <w:tcPr>
            <w:tcW w:w="2100" w:type="dxa"/>
            <w:tcBorders>
              <w:top w:val="nil"/>
              <w:left w:val="nil"/>
              <w:bottom w:val="single" w:sz="4" w:space="0" w:color="auto"/>
              <w:right w:val="single" w:sz="4" w:space="0" w:color="auto"/>
            </w:tcBorders>
            <w:shd w:val="clear" w:color="auto" w:fill="auto"/>
            <w:noWrap/>
            <w:vAlign w:val="bottom"/>
            <w:hideMark/>
          </w:tcPr>
          <w:p w14:paraId="627DB6F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726A3A36"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8D6D09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Al-Bakri Ban</w:t>
            </w:r>
          </w:p>
        </w:tc>
        <w:tc>
          <w:tcPr>
            <w:tcW w:w="3640" w:type="dxa"/>
            <w:tcBorders>
              <w:top w:val="nil"/>
              <w:left w:val="nil"/>
              <w:bottom w:val="single" w:sz="4" w:space="0" w:color="auto"/>
              <w:right w:val="single" w:sz="4" w:space="0" w:color="auto"/>
            </w:tcBorders>
            <w:shd w:val="clear" w:color="auto" w:fill="auto"/>
            <w:noWrap/>
            <w:vAlign w:val="bottom"/>
            <w:hideMark/>
          </w:tcPr>
          <w:p w14:paraId="140C759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NTT DOCOMO INC..</w:t>
            </w:r>
          </w:p>
        </w:tc>
        <w:tc>
          <w:tcPr>
            <w:tcW w:w="2100" w:type="dxa"/>
            <w:tcBorders>
              <w:top w:val="nil"/>
              <w:left w:val="nil"/>
              <w:bottom w:val="single" w:sz="4" w:space="0" w:color="auto"/>
              <w:right w:val="single" w:sz="4" w:space="0" w:color="auto"/>
            </w:tcBorders>
            <w:shd w:val="clear" w:color="auto" w:fill="auto"/>
            <w:noWrap/>
            <w:vAlign w:val="bottom"/>
            <w:hideMark/>
          </w:tcPr>
          <w:p w14:paraId="3D07E1B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3GPPMEMBER(TTC)</w:t>
            </w:r>
          </w:p>
        </w:tc>
      </w:tr>
      <w:tr w:rsidR="00643C7F" w:rsidRPr="00643C7F" w14:paraId="3985B3E9"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70480D9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Antsev Boris</w:t>
            </w:r>
          </w:p>
        </w:tc>
        <w:tc>
          <w:tcPr>
            <w:tcW w:w="3640" w:type="dxa"/>
            <w:tcBorders>
              <w:top w:val="nil"/>
              <w:left w:val="nil"/>
              <w:bottom w:val="single" w:sz="4" w:space="0" w:color="auto"/>
              <w:right w:val="single" w:sz="4" w:space="0" w:color="auto"/>
            </w:tcBorders>
            <w:shd w:val="clear" w:color="auto" w:fill="auto"/>
            <w:noWrap/>
            <w:vAlign w:val="bottom"/>
            <w:hideMark/>
          </w:tcPr>
          <w:p w14:paraId="173D7FD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T-Mobile USA Inc.</w:t>
            </w:r>
          </w:p>
        </w:tc>
        <w:tc>
          <w:tcPr>
            <w:tcW w:w="2100" w:type="dxa"/>
            <w:tcBorders>
              <w:top w:val="nil"/>
              <w:left w:val="nil"/>
              <w:bottom w:val="single" w:sz="4" w:space="0" w:color="auto"/>
              <w:right w:val="single" w:sz="4" w:space="0" w:color="auto"/>
            </w:tcBorders>
            <w:shd w:val="clear" w:color="auto" w:fill="auto"/>
            <w:noWrap/>
            <w:vAlign w:val="bottom"/>
            <w:hideMark/>
          </w:tcPr>
          <w:p w14:paraId="2D5F3BC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3GPPMEMBER(ATIS)</w:t>
            </w:r>
          </w:p>
        </w:tc>
      </w:tr>
      <w:tr w:rsidR="00643C7F" w:rsidRPr="00643C7F" w14:paraId="143D84EA"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953D15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ARAI KENJIRO</w:t>
            </w:r>
          </w:p>
        </w:tc>
        <w:tc>
          <w:tcPr>
            <w:tcW w:w="3640" w:type="dxa"/>
            <w:tcBorders>
              <w:top w:val="nil"/>
              <w:left w:val="nil"/>
              <w:bottom w:val="single" w:sz="4" w:space="0" w:color="auto"/>
              <w:right w:val="single" w:sz="4" w:space="0" w:color="auto"/>
            </w:tcBorders>
            <w:shd w:val="clear" w:color="auto" w:fill="auto"/>
            <w:noWrap/>
            <w:vAlign w:val="bottom"/>
            <w:hideMark/>
          </w:tcPr>
          <w:p w14:paraId="7F925BA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NTT</w:t>
            </w:r>
          </w:p>
        </w:tc>
        <w:tc>
          <w:tcPr>
            <w:tcW w:w="2100" w:type="dxa"/>
            <w:tcBorders>
              <w:top w:val="nil"/>
              <w:left w:val="nil"/>
              <w:bottom w:val="single" w:sz="4" w:space="0" w:color="auto"/>
              <w:right w:val="single" w:sz="4" w:space="0" w:color="auto"/>
            </w:tcBorders>
            <w:shd w:val="clear" w:color="auto" w:fill="auto"/>
            <w:noWrap/>
            <w:vAlign w:val="bottom"/>
            <w:hideMark/>
          </w:tcPr>
          <w:p w14:paraId="2CD220B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3GPPMEMBER(TTC)</w:t>
            </w:r>
          </w:p>
        </w:tc>
      </w:tr>
      <w:tr w:rsidR="00643C7F" w:rsidRPr="00643C7F" w14:paraId="0902A9F4"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720D19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Arora Akansha</w:t>
            </w:r>
          </w:p>
        </w:tc>
        <w:tc>
          <w:tcPr>
            <w:tcW w:w="3640" w:type="dxa"/>
            <w:tcBorders>
              <w:top w:val="nil"/>
              <w:left w:val="nil"/>
              <w:bottom w:val="single" w:sz="4" w:space="0" w:color="auto"/>
              <w:right w:val="single" w:sz="4" w:space="0" w:color="auto"/>
            </w:tcBorders>
            <w:shd w:val="clear" w:color="auto" w:fill="auto"/>
            <w:noWrap/>
            <w:vAlign w:val="bottom"/>
            <w:hideMark/>
          </w:tcPr>
          <w:p w14:paraId="6115336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TSDSI</w:t>
            </w:r>
          </w:p>
        </w:tc>
        <w:tc>
          <w:tcPr>
            <w:tcW w:w="2100" w:type="dxa"/>
            <w:tcBorders>
              <w:top w:val="nil"/>
              <w:left w:val="nil"/>
              <w:bottom w:val="single" w:sz="4" w:space="0" w:color="auto"/>
              <w:right w:val="single" w:sz="4" w:space="0" w:color="auto"/>
            </w:tcBorders>
            <w:shd w:val="clear" w:color="auto" w:fill="auto"/>
            <w:noWrap/>
            <w:vAlign w:val="bottom"/>
            <w:hideMark/>
          </w:tcPr>
          <w:p w14:paraId="0561839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3GPPORG_REP(TSDSI)</w:t>
            </w:r>
          </w:p>
        </w:tc>
      </w:tr>
      <w:tr w:rsidR="00643C7F" w:rsidRPr="00643C7F" w14:paraId="2C10DCD2"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463EA48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Askerup</w:t>
            </w:r>
            <w:proofErr w:type="spellEnd"/>
            <w:r w:rsidRPr="00643C7F">
              <w:rPr>
                <w:rFonts w:ascii="Arial" w:hAnsi="Arial" w:cs="Arial"/>
                <w:color w:val="000000"/>
                <w:sz w:val="16"/>
                <w:szCs w:val="16"/>
              </w:rPr>
              <w:t xml:space="preserve"> Anders</w:t>
            </w:r>
          </w:p>
        </w:tc>
        <w:tc>
          <w:tcPr>
            <w:tcW w:w="3640" w:type="dxa"/>
            <w:tcBorders>
              <w:top w:val="nil"/>
              <w:left w:val="nil"/>
              <w:bottom w:val="single" w:sz="4" w:space="0" w:color="auto"/>
              <w:right w:val="single" w:sz="4" w:space="0" w:color="auto"/>
            </w:tcBorders>
            <w:shd w:val="clear" w:color="auto" w:fill="auto"/>
            <w:noWrap/>
            <w:vAlign w:val="bottom"/>
            <w:hideMark/>
          </w:tcPr>
          <w:p w14:paraId="6C3B5D7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Cisco Systems Belgium</w:t>
            </w:r>
          </w:p>
        </w:tc>
        <w:tc>
          <w:tcPr>
            <w:tcW w:w="2100" w:type="dxa"/>
            <w:tcBorders>
              <w:top w:val="nil"/>
              <w:left w:val="nil"/>
              <w:bottom w:val="single" w:sz="4" w:space="0" w:color="auto"/>
              <w:right w:val="single" w:sz="4" w:space="0" w:color="auto"/>
            </w:tcBorders>
            <w:shd w:val="clear" w:color="auto" w:fill="auto"/>
            <w:noWrap/>
            <w:vAlign w:val="bottom"/>
            <w:hideMark/>
          </w:tcPr>
          <w:p w14:paraId="3C7D401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3GPPMEMBER(ATIS)</w:t>
            </w:r>
          </w:p>
        </w:tc>
      </w:tr>
      <w:tr w:rsidR="00643C7F" w:rsidRPr="00643C7F" w14:paraId="6D881A8E"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DF420A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Atarius Roozbeh</w:t>
            </w:r>
          </w:p>
        </w:tc>
        <w:tc>
          <w:tcPr>
            <w:tcW w:w="3640" w:type="dxa"/>
            <w:tcBorders>
              <w:top w:val="nil"/>
              <w:left w:val="nil"/>
              <w:bottom w:val="single" w:sz="4" w:space="0" w:color="auto"/>
              <w:right w:val="single" w:sz="4" w:space="0" w:color="auto"/>
            </w:tcBorders>
            <w:shd w:val="clear" w:color="auto" w:fill="auto"/>
            <w:noWrap/>
            <w:vAlign w:val="bottom"/>
            <w:hideMark/>
          </w:tcPr>
          <w:p w14:paraId="39969C7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Motorola Mobility UK Ltd.</w:t>
            </w:r>
          </w:p>
        </w:tc>
        <w:tc>
          <w:tcPr>
            <w:tcW w:w="2100" w:type="dxa"/>
            <w:tcBorders>
              <w:top w:val="nil"/>
              <w:left w:val="nil"/>
              <w:bottom w:val="single" w:sz="4" w:space="0" w:color="auto"/>
              <w:right w:val="single" w:sz="4" w:space="0" w:color="auto"/>
            </w:tcBorders>
            <w:shd w:val="clear" w:color="auto" w:fill="auto"/>
            <w:noWrap/>
            <w:vAlign w:val="bottom"/>
            <w:hideMark/>
          </w:tcPr>
          <w:p w14:paraId="61FE22C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2921D244"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96FAEA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Awoniyi-Oteri </w:t>
            </w:r>
            <w:proofErr w:type="spellStart"/>
            <w:r w:rsidRPr="00643C7F">
              <w:rPr>
                <w:rFonts w:ascii="Arial" w:hAnsi="Arial" w:cs="Arial"/>
                <w:color w:val="000000"/>
                <w:sz w:val="16"/>
                <w:szCs w:val="16"/>
              </w:rPr>
              <w:t>Olufunmilola</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6C8AFF7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Qualcomm Innovation </w:t>
            </w:r>
            <w:proofErr w:type="spellStart"/>
            <w:r w:rsidRPr="00643C7F">
              <w:rPr>
                <w:rFonts w:ascii="Arial" w:hAnsi="Arial" w:cs="Arial"/>
                <w:color w:val="000000"/>
                <w:sz w:val="16"/>
                <w:szCs w:val="16"/>
              </w:rPr>
              <w:t>Center</w:t>
            </w:r>
            <w:proofErr w:type="spellEnd"/>
            <w:r w:rsidRPr="00643C7F">
              <w:rPr>
                <w:rFonts w:ascii="Arial" w:hAnsi="Arial" w:cs="Arial"/>
                <w:color w:val="000000"/>
                <w:sz w:val="16"/>
                <w:szCs w:val="16"/>
              </w:rPr>
              <w:t xml:space="preserve"> Inc</w:t>
            </w:r>
          </w:p>
        </w:tc>
        <w:tc>
          <w:tcPr>
            <w:tcW w:w="2100" w:type="dxa"/>
            <w:tcBorders>
              <w:top w:val="nil"/>
              <w:left w:val="nil"/>
              <w:bottom w:val="single" w:sz="4" w:space="0" w:color="auto"/>
              <w:right w:val="single" w:sz="4" w:space="0" w:color="auto"/>
            </w:tcBorders>
            <w:shd w:val="clear" w:color="auto" w:fill="auto"/>
            <w:noWrap/>
            <w:vAlign w:val="bottom"/>
            <w:hideMark/>
          </w:tcPr>
          <w:p w14:paraId="2B77AC8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7CBB4A7A"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18C48C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Baek </w:t>
            </w:r>
            <w:proofErr w:type="spellStart"/>
            <w:r w:rsidRPr="00643C7F">
              <w:rPr>
                <w:rFonts w:ascii="Arial" w:hAnsi="Arial" w:cs="Arial"/>
                <w:color w:val="000000"/>
                <w:sz w:val="16"/>
                <w:szCs w:val="16"/>
              </w:rPr>
              <w:t>Youngkyo</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4DD0DE7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Samsung Electronics France SA</w:t>
            </w:r>
          </w:p>
        </w:tc>
        <w:tc>
          <w:tcPr>
            <w:tcW w:w="2100" w:type="dxa"/>
            <w:tcBorders>
              <w:top w:val="nil"/>
              <w:left w:val="nil"/>
              <w:bottom w:val="single" w:sz="4" w:space="0" w:color="auto"/>
              <w:right w:val="single" w:sz="4" w:space="0" w:color="auto"/>
            </w:tcBorders>
            <w:shd w:val="clear" w:color="auto" w:fill="auto"/>
            <w:noWrap/>
            <w:vAlign w:val="bottom"/>
            <w:hideMark/>
          </w:tcPr>
          <w:p w14:paraId="60F39C2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74F9C8A9"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38252C3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Baskaran </w:t>
            </w:r>
            <w:proofErr w:type="spellStart"/>
            <w:r w:rsidRPr="00643C7F">
              <w:rPr>
                <w:rFonts w:ascii="Arial" w:hAnsi="Arial" w:cs="Arial"/>
                <w:color w:val="000000"/>
                <w:sz w:val="16"/>
                <w:szCs w:val="16"/>
              </w:rPr>
              <w:t>Sheeba</w:t>
            </w:r>
            <w:proofErr w:type="spellEnd"/>
            <w:r w:rsidRPr="00643C7F">
              <w:rPr>
                <w:rFonts w:ascii="Arial" w:hAnsi="Arial" w:cs="Arial"/>
                <w:color w:val="000000"/>
                <w:sz w:val="16"/>
                <w:szCs w:val="16"/>
              </w:rPr>
              <w:t xml:space="preserve"> </w:t>
            </w:r>
            <w:proofErr w:type="spellStart"/>
            <w:r w:rsidRPr="00643C7F">
              <w:rPr>
                <w:rFonts w:ascii="Arial" w:hAnsi="Arial" w:cs="Arial"/>
                <w:color w:val="000000"/>
                <w:sz w:val="16"/>
                <w:szCs w:val="16"/>
              </w:rPr>
              <w:t>Backia</w:t>
            </w:r>
            <w:proofErr w:type="spellEnd"/>
            <w:r w:rsidRPr="00643C7F">
              <w:rPr>
                <w:rFonts w:ascii="Arial" w:hAnsi="Arial" w:cs="Arial"/>
                <w:color w:val="000000"/>
                <w:sz w:val="16"/>
                <w:szCs w:val="16"/>
              </w:rPr>
              <w:t xml:space="preserve"> Mary</w:t>
            </w:r>
          </w:p>
        </w:tc>
        <w:tc>
          <w:tcPr>
            <w:tcW w:w="3640" w:type="dxa"/>
            <w:tcBorders>
              <w:top w:val="nil"/>
              <w:left w:val="nil"/>
              <w:bottom w:val="single" w:sz="4" w:space="0" w:color="auto"/>
              <w:right w:val="single" w:sz="4" w:space="0" w:color="auto"/>
            </w:tcBorders>
            <w:shd w:val="clear" w:color="auto" w:fill="auto"/>
            <w:noWrap/>
            <w:vAlign w:val="bottom"/>
            <w:hideMark/>
          </w:tcPr>
          <w:p w14:paraId="051F458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Motorola Mobility Germany GmbH</w:t>
            </w:r>
          </w:p>
        </w:tc>
        <w:tc>
          <w:tcPr>
            <w:tcW w:w="2100" w:type="dxa"/>
            <w:tcBorders>
              <w:top w:val="nil"/>
              <w:left w:val="nil"/>
              <w:bottom w:val="single" w:sz="4" w:space="0" w:color="auto"/>
              <w:right w:val="single" w:sz="4" w:space="0" w:color="auto"/>
            </w:tcBorders>
            <w:shd w:val="clear" w:color="auto" w:fill="auto"/>
            <w:noWrap/>
            <w:vAlign w:val="bottom"/>
            <w:hideMark/>
          </w:tcPr>
          <w:p w14:paraId="1BBB215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5AAE0DF0"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2D93E9F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Basu Mallick Prateek</w:t>
            </w:r>
          </w:p>
        </w:tc>
        <w:tc>
          <w:tcPr>
            <w:tcW w:w="3640" w:type="dxa"/>
            <w:tcBorders>
              <w:top w:val="nil"/>
              <w:left w:val="nil"/>
              <w:bottom w:val="single" w:sz="4" w:space="0" w:color="auto"/>
              <w:right w:val="single" w:sz="4" w:space="0" w:color="auto"/>
            </w:tcBorders>
            <w:shd w:val="clear" w:color="auto" w:fill="auto"/>
            <w:noWrap/>
            <w:vAlign w:val="bottom"/>
            <w:hideMark/>
          </w:tcPr>
          <w:p w14:paraId="1E846CA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Lenovo (Beijing) Ltd</w:t>
            </w:r>
          </w:p>
        </w:tc>
        <w:tc>
          <w:tcPr>
            <w:tcW w:w="2100" w:type="dxa"/>
            <w:tcBorders>
              <w:top w:val="nil"/>
              <w:left w:val="nil"/>
              <w:bottom w:val="single" w:sz="4" w:space="0" w:color="auto"/>
              <w:right w:val="single" w:sz="4" w:space="0" w:color="auto"/>
            </w:tcBorders>
            <w:shd w:val="clear" w:color="auto" w:fill="auto"/>
            <w:noWrap/>
            <w:vAlign w:val="bottom"/>
            <w:hideMark/>
          </w:tcPr>
          <w:p w14:paraId="5948D8B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27D44B07"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25991E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Beicht Peter</w:t>
            </w:r>
          </w:p>
        </w:tc>
        <w:tc>
          <w:tcPr>
            <w:tcW w:w="3640" w:type="dxa"/>
            <w:tcBorders>
              <w:top w:val="nil"/>
              <w:left w:val="nil"/>
              <w:bottom w:val="single" w:sz="4" w:space="0" w:color="auto"/>
              <w:right w:val="single" w:sz="4" w:space="0" w:color="auto"/>
            </w:tcBorders>
            <w:shd w:val="clear" w:color="auto" w:fill="auto"/>
            <w:noWrap/>
            <w:vAlign w:val="bottom"/>
            <w:hideMark/>
          </w:tcPr>
          <w:p w14:paraId="213ED2A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Kontron Transportation France</w:t>
            </w:r>
          </w:p>
        </w:tc>
        <w:tc>
          <w:tcPr>
            <w:tcW w:w="2100" w:type="dxa"/>
            <w:tcBorders>
              <w:top w:val="nil"/>
              <w:left w:val="nil"/>
              <w:bottom w:val="single" w:sz="4" w:space="0" w:color="auto"/>
              <w:right w:val="single" w:sz="4" w:space="0" w:color="auto"/>
            </w:tcBorders>
            <w:shd w:val="clear" w:color="auto" w:fill="auto"/>
            <w:noWrap/>
            <w:vAlign w:val="bottom"/>
            <w:hideMark/>
          </w:tcPr>
          <w:p w14:paraId="022385E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373F926A"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64F252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Bhangu</w:t>
            </w:r>
            <w:proofErr w:type="spellEnd"/>
            <w:r w:rsidRPr="00643C7F">
              <w:rPr>
                <w:rFonts w:ascii="Arial" w:hAnsi="Arial" w:cs="Arial"/>
                <w:color w:val="000000"/>
                <w:sz w:val="16"/>
                <w:szCs w:val="16"/>
              </w:rPr>
              <w:t xml:space="preserve"> Manmeet</w:t>
            </w:r>
          </w:p>
        </w:tc>
        <w:tc>
          <w:tcPr>
            <w:tcW w:w="3640" w:type="dxa"/>
            <w:tcBorders>
              <w:top w:val="nil"/>
              <w:left w:val="nil"/>
              <w:bottom w:val="single" w:sz="4" w:space="0" w:color="auto"/>
              <w:right w:val="single" w:sz="4" w:space="0" w:color="auto"/>
            </w:tcBorders>
            <w:shd w:val="clear" w:color="auto" w:fill="auto"/>
            <w:noWrap/>
            <w:vAlign w:val="bottom"/>
            <w:hideMark/>
          </w:tcPr>
          <w:p w14:paraId="755169A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Rakuten Mobile, Inc</w:t>
            </w:r>
          </w:p>
        </w:tc>
        <w:tc>
          <w:tcPr>
            <w:tcW w:w="2100" w:type="dxa"/>
            <w:tcBorders>
              <w:top w:val="nil"/>
              <w:left w:val="nil"/>
              <w:bottom w:val="single" w:sz="4" w:space="0" w:color="auto"/>
              <w:right w:val="single" w:sz="4" w:space="0" w:color="auto"/>
            </w:tcBorders>
            <w:shd w:val="clear" w:color="auto" w:fill="auto"/>
            <w:noWrap/>
            <w:vAlign w:val="bottom"/>
            <w:hideMark/>
          </w:tcPr>
          <w:p w14:paraId="4F4F7B7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3GPPMEMBER(ARIB)</w:t>
            </w:r>
          </w:p>
        </w:tc>
      </w:tr>
      <w:tr w:rsidR="00643C7F" w:rsidRPr="00643C7F" w14:paraId="3D4BBC9D"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CE0C9B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Biondic Nevenka</w:t>
            </w:r>
          </w:p>
        </w:tc>
        <w:tc>
          <w:tcPr>
            <w:tcW w:w="3640" w:type="dxa"/>
            <w:tcBorders>
              <w:top w:val="nil"/>
              <w:left w:val="nil"/>
              <w:bottom w:val="single" w:sz="4" w:space="0" w:color="auto"/>
              <w:right w:val="single" w:sz="4" w:space="0" w:color="auto"/>
            </w:tcBorders>
            <w:shd w:val="clear" w:color="auto" w:fill="auto"/>
            <w:noWrap/>
            <w:vAlign w:val="bottom"/>
            <w:hideMark/>
          </w:tcPr>
          <w:p w14:paraId="76A7702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Ericsson </w:t>
            </w:r>
            <w:proofErr w:type="spellStart"/>
            <w:r w:rsidRPr="00643C7F">
              <w:rPr>
                <w:rFonts w:ascii="Arial" w:hAnsi="Arial" w:cs="Arial"/>
                <w:color w:val="000000"/>
                <w:sz w:val="16"/>
                <w:szCs w:val="16"/>
              </w:rPr>
              <w:t>España</w:t>
            </w:r>
            <w:proofErr w:type="spellEnd"/>
            <w:r w:rsidRPr="00643C7F">
              <w:rPr>
                <w:rFonts w:ascii="Arial" w:hAnsi="Arial" w:cs="Arial"/>
                <w:color w:val="000000"/>
                <w:sz w:val="16"/>
                <w:szCs w:val="16"/>
              </w:rPr>
              <w:t xml:space="preserve"> S.A.</w:t>
            </w:r>
          </w:p>
        </w:tc>
        <w:tc>
          <w:tcPr>
            <w:tcW w:w="2100" w:type="dxa"/>
            <w:tcBorders>
              <w:top w:val="nil"/>
              <w:left w:val="nil"/>
              <w:bottom w:val="single" w:sz="4" w:space="0" w:color="auto"/>
              <w:right w:val="single" w:sz="4" w:space="0" w:color="auto"/>
            </w:tcBorders>
            <w:shd w:val="clear" w:color="auto" w:fill="auto"/>
            <w:noWrap/>
            <w:vAlign w:val="bottom"/>
            <w:hideMark/>
          </w:tcPr>
          <w:p w14:paraId="10879AD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4218FDFC"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D8FA7B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Broszeit</w:t>
            </w:r>
            <w:proofErr w:type="spellEnd"/>
            <w:r w:rsidRPr="00643C7F">
              <w:rPr>
                <w:rFonts w:ascii="Arial" w:hAnsi="Arial" w:cs="Arial"/>
                <w:color w:val="000000"/>
                <w:sz w:val="16"/>
                <w:szCs w:val="16"/>
              </w:rPr>
              <w:t xml:space="preserve"> Marco</w:t>
            </w:r>
          </w:p>
        </w:tc>
        <w:tc>
          <w:tcPr>
            <w:tcW w:w="3640" w:type="dxa"/>
            <w:tcBorders>
              <w:top w:val="nil"/>
              <w:left w:val="nil"/>
              <w:bottom w:val="single" w:sz="4" w:space="0" w:color="auto"/>
              <w:right w:val="single" w:sz="4" w:space="0" w:color="auto"/>
            </w:tcBorders>
            <w:shd w:val="clear" w:color="auto" w:fill="auto"/>
            <w:noWrap/>
            <w:vAlign w:val="bottom"/>
            <w:hideMark/>
          </w:tcPr>
          <w:p w14:paraId="2B2187F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Vodafone Romania S.A.</w:t>
            </w:r>
          </w:p>
        </w:tc>
        <w:tc>
          <w:tcPr>
            <w:tcW w:w="2100" w:type="dxa"/>
            <w:tcBorders>
              <w:top w:val="nil"/>
              <w:left w:val="nil"/>
              <w:bottom w:val="single" w:sz="4" w:space="0" w:color="auto"/>
              <w:right w:val="single" w:sz="4" w:space="0" w:color="auto"/>
            </w:tcBorders>
            <w:shd w:val="clear" w:color="auto" w:fill="auto"/>
            <w:noWrap/>
            <w:vAlign w:val="bottom"/>
            <w:hideMark/>
          </w:tcPr>
          <w:p w14:paraId="406A1E4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31D8E017"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3D4851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Catovic Amer</w:t>
            </w:r>
          </w:p>
        </w:tc>
        <w:tc>
          <w:tcPr>
            <w:tcW w:w="3640" w:type="dxa"/>
            <w:tcBorders>
              <w:top w:val="nil"/>
              <w:left w:val="nil"/>
              <w:bottom w:val="single" w:sz="4" w:space="0" w:color="auto"/>
              <w:right w:val="single" w:sz="4" w:space="0" w:color="auto"/>
            </w:tcBorders>
            <w:shd w:val="clear" w:color="auto" w:fill="auto"/>
            <w:noWrap/>
            <w:vAlign w:val="bottom"/>
            <w:hideMark/>
          </w:tcPr>
          <w:p w14:paraId="1B0377D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Qualcomm Technologies Int</w:t>
            </w:r>
          </w:p>
        </w:tc>
        <w:tc>
          <w:tcPr>
            <w:tcW w:w="2100" w:type="dxa"/>
            <w:tcBorders>
              <w:top w:val="nil"/>
              <w:left w:val="nil"/>
              <w:bottom w:val="single" w:sz="4" w:space="0" w:color="auto"/>
              <w:right w:val="single" w:sz="4" w:space="0" w:color="auto"/>
            </w:tcBorders>
            <w:shd w:val="clear" w:color="auto" w:fill="auto"/>
            <w:noWrap/>
            <w:vAlign w:val="bottom"/>
            <w:hideMark/>
          </w:tcPr>
          <w:p w14:paraId="6F191F7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63999509"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8198D5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Cetinkaya </w:t>
            </w:r>
            <w:proofErr w:type="spellStart"/>
            <w:r w:rsidRPr="00643C7F">
              <w:rPr>
                <w:rFonts w:ascii="Arial" w:hAnsi="Arial" w:cs="Arial"/>
                <w:color w:val="000000"/>
                <w:sz w:val="16"/>
                <w:szCs w:val="16"/>
              </w:rPr>
              <w:t>Egemen</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374F811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Verizon Denmark</w:t>
            </w:r>
          </w:p>
        </w:tc>
        <w:tc>
          <w:tcPr>
            <w:tcW w:w="2100" w:type="dxa"/>
            <w:tcBorders>
              <w:top w:val="nil"/>
              <w:left w:val="nil"/>
              <w:bottom w:val="single" w:sz="4" w:space="0" w:color="auto"/>
              <w:right w:val="single" w:sz="4" w:space="0" w:color="auto"/>
            </w:tcBorders>
            <w:shd w:val="clear" w:color="auto" w:fill="auto"/>
            <w:noWrap/>
            <w:vAlign w:val="bottom"/>
            <w:hideMark/>
          </w:tcPr>
          <w:p w14:paraId="00193F2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0403B74B"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5F7657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Chaponniere Lena</w:t>
            </w:r>
          </w:p>
        </w:tc>
        <w:tc>
          <w:tcPr>
            <w:tcW w:w="3640" w:type="dxa"/>
            <w:tcBorders>
              <w:top w:val="nil"/>
              <w:left w:val="nil"/>
              <w:bottom w:val="single" w:sz="4" w:space="0" w:color="auto"/>
              <w:right w:val="single" w:sz="4" w:space="0" w:color="auto"/>
            </w:tcBorders>
            <w:shd w:val="clear" w:color="auto" w:fill="auto"/>
            <w:noWrap/>
            <w:vAlign w:val="bottom"/>
            <w:hideMark/>
          </w:tcPr>
          <w:p w14:paraId="4EFD777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Qualcomm Incorporated</w:t>
            </w:r>
          </w:p>
        </w:tc>
        <w:tc>
          <w:tcPr>
            <w:tcW w:w="2100" w:type="dxa"/>
            <w:tcBorders>
              <w:top w:val="nil"/>
              <w:left w:val="nil"/>
              <w:bottom w:val="single" w:sz="4" w:space="0" w:color="auto"/>
              <w:right w:val="single" w:sz="4" w:space="0" w:color="auto"/>
            </w:tcBorders>
            <w:shd w:val="clear" w:color="auto" w:fill="auto"/>
            <w:noWrap/>
            <w:vAlign w:val="bottom"/>
            <w:hideMark/>
          </w:tcPr>
          <w:p w14:paraId="6CDD61F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11BCAA75"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D9B703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Chen Ben</w:t>
            </w:r>
          </w:p>
        </w:tc>
        <w:tc>
          <w:tcPr>
            <w:tcW w:w="3640" w:type="dxa"/>
            <w:tcBorders>
              <w:top w:val="nil"/>
              <w:left w:val="nil"/>
              <w:bottom w:val="single" w:sz="4" w:space="0" w:color="auto"/>
              <w:right w:val="single" w:sz="4" w:space="0" w:color="auto"/>
            </w:tcBorders>
            <w:shd w:val="clear" w:color="auto" w:fill="auto"/>
            <w:noWrap/>
            <w:vAlign w:val="bottom"/>
            <w:hideMark/>
          </w:tcPr>
          <w:p w14:paraId="6F2CE21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BJTU</w:t>
            </w:r>
          </w:p>
        </w:tc>
        <w:tc>
          <w:tcPr>
            <w:tcW w:w="2100" w:type="dxa"/>
            <w:tcBorders>
              <w:top w:val="nil"/>
              <w:left w:val="nil"/>
              <w:bottom w:val="single" w:sz="4" w:space="0" w:color="auto"/>
              <w:right w:val="single" w:sz="4" w:space="0" w:color="auto"/>
            </w:tcBorders>
            <w:shd w:val="clear" w:color="auto" w:fill="auto"/>
            <w:noWrap/>
            <w:vAlign w:val="bottom"/>
            <w:hideMark/>
          </w:tcPr>
          <w:p w14:paraId="27EB879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59BB7956"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0DE409B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Chen </w:t>
            </w:r>
            <w:proofErr w:type="spellStart"/>
            <w:r w:rsidRPr="00643C7F">
              <w:rPr>
                <w:rFonts w:ascii="Arial" w:hAnsi="Arial" w:cs="Arial"/>
                <w:color w:val="000000"/>
                <w:sz w:val="16"/>
                <w:szCs w:val="16"/>
              </w:rPr>
              <w:t>Jingran</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0056A38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OPPO</w:t>
            </w:r>
          </w:p>
        </w:tc>
        <w:tc>
          <w:tcPr>
            <w:tcW w:w="2100" w:type="dxa"/>
            <w:tcBorders>
              <w:top w:val="nil"/>
              <w:left w:val="nil"/>
              <w:bottom w:val="single" w:sz="4" w:space="0" w:color="auto"/>
              <w:right w:val="single" w:sz="4" w:space="0" w:color="auto"/>
            </w:tcBorders>
            <w:shd w:val="clear" w:color="auto" w:fill="auto"/>
            <w:noWrap/>
            <w:vAlign w:val="bottom"/>
            <w:hideMark/>
          </w:tcPr>
          <w:p w14:paraId="16CD36C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061C325B"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082AC8E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Chen Lijuan</w:t>
            </w:r>
          </w:p>
        </w:tc>
        <w:tc>
          <w:tcPr>
            <w:tcW w:w="3640" w:type="dxa"/>
            <w:tcBorders>
              <w:top w:val="nil"/>
              <w:left w:val="nil"/>
              <w:bottom w:val="single" w:sz="4" w:space="0" w:color="auto"/>
              <w:right w:val="single" w:sz="4" w:space="0" w:color="auto"/>
            </w:tcBorders>
            <w:shd w:val="clear" w:color="auto" w:fill="auto"/>
            <w:noWrap/>
            <w:vAlign w:val="bottom"/>
            <w:hideMark/>
          </w:tcPr>
          <w:p w14:paraId="6C6AA1E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ZONSON</w:t>
            </w:r>
          </w:p>
        </w:tc>
        <w:tc>
          <w:tcPr>
            <w:tcW w:w="2100" w:type="dxa"/>
            <w:tcBorders>
              <w:top w:val="nil"/>
              <w:left w:val="nil"/>
              <w:bottom w:val="single" w:sz="4" w:space="0" w:color="auto"/>
              <w:right w:val="single" w:sz="4" w:space="0" w:color="auto"/>
            </w:tcBorders>
            <w:shd w:val="clear" w:color="auto" w:fill="auto"/>
            <w:noWrap/>
            <w:vAlign w:val="bottom"/>
            <w:hideMark/>
          </w:tcPr>
          <w:p w14:paraId="51D2268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3A347CDB"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02C47A7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Chen Xu</w:t>
            </w:r>
          </w:p>
        </w:tc>
        <w:tc>
          <w:tcPr>
            <w:tcW w:w="3640" w:type="dxa"/>
            <w:tcBorders>
              <w:top w:val="nil"/>
              <w:left w:val="nil"/>
              <w:bottom w:val="single" w:sz="4" w:space="0" w:color="auto"/>
              <w:right w:val="single" w:sz="4" w:space="0" w:color="auto"/>
            </w:tcBorders>
            <w:shd w:val="clear" w:color="auto" w:fill="auto"/>
            <w:noWrap/>
            <w:vAlign w:val="bottom"/>
            <w:hideMark/>
          </w:tcPr>
          <w:p w14:paraId="469B03E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China Mobile Group Device Co.</w:t>
            </w:r>
          </w:p>
        </w:tc>
        <w:tc>
          <w:tcPr>
            <w:tcW w:w="2100" w:type="dxa"/>
            <w:tcBorders>
              <w:top w:val="nil"/>
              <w:left w:val="nil"/>
              <w:bottom w:val="single" w:sz="4" w:space="0" w:color="auto"/>
              <w:right w:val="single" w:sz="4" w:space="0" w:color="auto"/>
            </w:tcBorders>
            <w:shd w:val="clear" w:color="auto" w:fill="auto"/>
            <w:noWrap/>
            <w:vAlign w:val="bottom"/>
            <w:hideMark/>
          </w:tcPr>
          <w:p w14:paraId="43F21C4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20258F28"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0AA6B0F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Chen </w:t>
            </w:r>
            <w:proofErr w:type="spellStart"/>
            <w:r w:rsidRPr="00643C7F">
              <w:rPr>
                <w:rFonts w:ascii="Arial" w:hAnsi="Arial" w:cs="Arial"/>
                <w:color w:val="000000"/>
                <w:sz w:val="16"/>
                <w:szCs w:val="16"/>
              </w:rPr>
              <w:t>Yinglin</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37DF60D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CTSI</w:t>
            </w:r>
          </w:p>
        </w:tc>
        <w:tc>
          <w:tcPr>
            <w:tcW w:w="2100" w:type="dxa"/>
            <w:tcBorders>
              <w:top w:val="nil"/>
              <w:left w:val="nil"/>
              <w:bottom w:val="single" w:sz="4" w:space="0" w:color="auto"/>
              <w:right w:val="single" w:sz="4" w:space="0" w:color="auto"/>
            </w:tcBorders>
            <w:shd w:val="clear" w:color="auto" w:fill="auto"/>
            <w:noWrap/>
            <w:vAlign w:val="bottom"/>
            <w:hideMark/>
          </w:tcPr>
          <w:p w14:paraId="0F93475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7DF19B62"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BF1B93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Chen Yuqin</w:t>
            </w:r>
          </w:p>
        </w:tc>
        <w:tc>
          <w:tcPr>
            <w:tcW w:w="3640" w:type="dxa"/>
            <w:tcBorders>
              <w:top w:val="nil"/>
              <w:left w:val="nil"/>
              <w:bottom w:val="single" w:sz="4" w:space="0" w:color="auto"/>
              <w:right w:val="single" w:sz="4" w:space="0" w:color="auto"/>
            </w:tcBorders>
            <w:shd w:val="clear" w:color="auto" w:fill="auto"/>
            <w:noWrap/>
            <w:vAlign w:val="bottom"/>
            <w:hideMark/>
          </w:tcPr>
          <w:p w14:paraId="635C2C7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Apple Benelux B.V.</w:t>
            </w:r>
          </w:p>
        </w:tc>
        <w:tc>
          <w:tcPr>
            <w:tcW w:w="2100" w:type="dxa"/>
            <w:tcBorders>
              <w:top w:val="nil"/>
              <w:left w:val="nil"/>
              <w:bottom w:val="single" w:sz="4" w:space="0" w:color="auto"/>
              <w:right w:val="single" w:sz="4" w:space="0" w:color="auto"/>
            </w:tcBorders>
            <w:shd w:val="clear" w:color="auto" w:fill="auto"/>
            <w:noWrap/>
            <w:vAlign w:val="bottom"/>
            <w:hideMark/>
          </w:tcPr>
          <w:p w14:paraId="622343E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627D1FB2"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38E2F8F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Chen </w:t>
            </w:r>
            <w:proofErr w:type="spellStart"/>
            <w:r w:rsidRPr="00643C7F">
              <w:rPr>
                <w:rFonts w:ascii="Arial" w:hAnsi="Arial" w:cs="Arial"/>
                <w:color w:val="000000"/>
                <w:sz w:val="16"/>
                <w:szCs w:val="16"/>
              </w:rPr>
              <w:t>Zhuoyi</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7675C0A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Chinatelecom</w:t>
            </w:r>
            <w:proofErr w:type="spellEnd"/>
            <w:r w:rsidRPr="00643C7F">
              <w:rPr>
                <w:rFonts w:ascii="Arial" w:hAnsi="Arial" w:cs="Arial"/>
                <w:color w:val="000000"/>
                <w:sz w:val="16"/>
                <w:szCs w:val="16"/>
              </w:rPr>
              <w:t xml:space="preserve"> Cloud</w:t>
            </w:r>
          </w:p>
        </w:tc>
        <w:tc>
          <w:tcPr>
            <w:tcW w:w="2100" w:type="dxa"/>
            <w:tcBorders>
              <w:top w:val="nil"/>
              <w:left w:val="nil"/>
              <w:bottom w:val="single" w:sz="4" w:space="0" w:color="auto"/>
              <w:right w:val="single" w:sz="4" w:space="0" w:color="auto"/>
            </w:tcBorders>
            <w:shd w:val="clear" w:color="auto" w:fill="auto"/>
            <w:noWrap/>
            <w:vAlign w:val="bottom"/>
            <w:hideMark/>
          </w:tcPr>
          <w:p w14:paraId="1E6D4F0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12819655"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7535E84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Cheng </w:t>
            </w:r>
            <w:proofErr w:type="spellStart"/>
            <w:r w:rsidRPr="00643C7F">
              <w:rPr>
                <w:rFonts w:ascii="Arial" w:hAnsi="Arial" w:cs="Arial"/>
                <w:color w:val="000000"/>
                <w:sz w:val="16"/>
                <w:szCs w:val="16"/>
              </w:rPr>
              <w:t>Cuiru</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301D966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BTPDI</w:t>
            </w:r>
          </w:p>
        </w:tc>
        <w:tc>
          <w:tcPr>
            <w:tcW w:w="2100" w:type="dxa"/>
            <w:tcBorders>
              <w:top w:val="nil"/>
              <w:left w:val="nil"/>
              <w:bottom w:val="single" w:sz="4" w:space="0" w:color="auto"/>
              <w:right w:val="single" w:sz="4" w:space="0" w:color="auto"/>
            </w:tcBorders>
            <w:shd w:val="clear" w:color="auto" w:fill="auto"/>
            <w:noWrap/>
            <w:vAlign w:val="bottom"/>
            <w:hideMark/>
          </w:tcPr>
          <w:p w14:paraId="7A1F014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4499664A"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070E69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Cheng Hong</w:t>
            </w:r>
          </w:p>
        </w:tc>
        <w:tc>
          <w:tcPr>
            <w:tcW w:w="3640" w:type="dxa"/>
            <w:tcBorders>
              <w:top w:val="nil"/>
              <w:left w:val="nil"/>
              <w:bottom w:val="single" w:sz="4" w:space="0" w:color="auto"/>
              <w:right w:val="single" w:sz="4" w:space="0" w:color="auto"/>
            </w:tcBorders>
            <w:shd w:val="clear" w:color="auto" w:fill="auto"/>
            <w:noWrap/>
            <w:vAlign w:val="bottom"/>
            <w:hideMark/>
          </w:tcPr>
          <w:p w14:paraId="5649F82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Arriver</w:t>
            </w:r>
            <w:proofErr w:type="spellEnd"/>
            <w:r w:rsidRPr="00643C7F">
              <w:rPr>
                <w:rFonts w:ascii="Arial" w:hAnsi="Arial" w:cs="Arial"/>
                <w:color w:val="000000"/>
                <w:sz w:val="16"/>
                <w:szCs w:val="16"/>
              </w:rPr>
              <w:t xml:space="preserve"> Software AB</w:t>
            </w:r>
          </w:p>
        </w:tc>
        <w:tc>
          <w:tcPr>
            <w:tcW w:w="2100" w:type="dxa"/>
            <w:tcBorders>
              <w:top w:val="nil"/>
              <w:left w:val="nil"/>
              <w:bottom w:val="single" w:sz="4" w:space="0" w:color="auto"/>
              <w:right w:val="single" w:sz="4" w:space="0" w:color="auto"/>
            </w:tcBorders>
            <w:shd w:val="clear" w:color="auto" w:fill="auto"/>
            <w:noWrap/>
            <w:vAlign w:val="bottom"/>
            <w:hideMark/>
          </w:tcPr>
          <w:p w14:paraId="6EC2DCB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3GPPMEMBER(ATIS)</w:t>
            </w:r>
          </w:p>
        </w:tc>
      </w:tr>
      <w:tr w:rsidR="00643C7F" w:rsidRPr="00643C7F" w14:paraId="4EE38FDE"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4BF6059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Cheng Peng</w:t>
            </w:r>
          </w:p>
        </w:tc>
        <w:tc>
          <w:tcPr>
            <w:tcW w:w="3640" w:type="dxa"/>
            <w:tcBorders>
              <w:top w:val="nil"/>
              <w:left w:val="nil"/>
              <w:bottom w:val="single" w:sz="4" w:space="0" w:color="auto"/>
              <w:right w:val="single" w:sz="4" w:space="0" w:color="auto"/>
            </w:tcBorders>
            <w:shd w:val="clear" w:color="auto" w:fill="auto"/>
            <w:noWrap/>
            <w:vAlign w:val="bottom"/>
            <w:hideMark/>
          </w:tcPr>
          <w:p w14:paraId="384244F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Apple Switzerland AG</w:t>
            </w:r>
          </w:p>
        </w:tc>
        <w:tc>
          <w:tcPr>
            <w:tcW w:w="2100" w:type="dxa"/>
            <w:tcBorders>
              <w:top w:val="nil"/>
              <w:left w:val="nil"/>
              <w:bottom w:val="single" w:sz="4" w:space="0" w:color="auto"/>
              <w:right w:val="single" w:sz="4" w:space="0" w:color="auto"/>
            </w:tcBorders>
            <w:shd w:val="clear" w:color="auto" w:fill="auto"/>
            <w:noWrap/>
            <w:vAlign w:val="bottom"/>
            <w:hideMark/>
          </w:tcPr>
          <w:p w14:paraId="615D2F1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75DB4E94"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0B1318A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Chiba Shuichiro</w:t>
            </w:r>
          </w:p>
        </w:tc>
        <w:tc>
          <w:tcPr>
            <w:tcW w:w="3640" w:type="dxa"/>
            <w:tcBorders>
              <w:top w:val="nil"/>
              <w:left w:val="nil"/>
              <w:bottom w:val="single" w:sz="4" w:space="0" w:color="auto"/>
              <w:right w:val="single" w:sz="4" w:space="0" w:color="auto"/>
            </w:tcBorders>
            <w:shd w:val="clear" w:color="auto" w:fill="auto"/>
            <w:noWrap/>
            <w:vAlign w:val="bottom"/>
            <w:hideMark/>
          </w:tcPr>
          <w:p w14:paraId="76A6ADA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SHARP Corporation</w:t>
            </w:r>
          </w:p>
        </w:tc>
        <w:tc>
          <w:tcPr>
            <w:tcW w:w="2100" w:type="dxa"/>
            <w:tcBorders>
              <w:top w:val="nil"/>
              <w:left w:val="nil"/>
              <w:bottom w:val="single" w:sz="4" w:space="0" w:color="auto"/>
              <w:right w:val="single" w:sz="4" w:space="0" w:color="auto"/>
            </w:tcBorders>
            <w:shd w:val="clear" w:color="auto" w:fill="auto"/>
            <w:noWrap/>
            <w:vAlign w:val="bottom"/>
            <w:hideMark/>
          </w:tcPr>
          <w:p w14:paraId="7361468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3GPPMEMBER(ARIB)</w:t>
            </w:r>
          </w:p>
        </w:tc>
      </w:tr>
      <w:tr w:rsidR="00643C7F" w:rsidRPr="00643C7F" w14:paraId="067D799D"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7962841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Chiba </w:t>
            </w:r>
            <w:proofErr w:type="spellStart"/>
            <w:r w:rsidRPr="00643C7F">
              <w:rPr>
                <w:rFonts w:ascii="Arial" w:hAnsi="Arial" w:cs="Arial"/>
                <w:color w:val="000000"/>
                <w:sz w:val="16"/>
                <w:szCs w:val="16"/>
              </w:rPr>
              <w:t>Tsunehiko</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5373529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VIAVI Solutions</w:t>
            </w:r>
          </w:p>
        </w:tc>
        <w:tc>
          <w:tcPr>
            <w:tcW w:w="2100" w:type="dxa"/>
            <w:tcBorders>
              <w:top w:val="nil"/>
              <w:left w:val="nil"/>
              <w:bottom w:val="single" w:sz="4" w:space="0" w:color="auto"/>
              <w:right w:val="single" w:sz="4" w:space="0" w:color="auto"/>
            </w:tcBorders>
            <w:shd w:val="clear" w:color="auto" w:fill="auto"/>
            <w:noWrap/>
            <w:vAlign w:val="bottom"/>
            <w:hideMark/>
          </w:tcPr>
          <w:p w14:paraId="0A33F65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4358E5A8"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6AF3D0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CHIN </w:t>
            </w:r>
            <w:proofErr w:type="spellStart"/>
            <w:r w:rsidRPr="00643C7F">
              <w:rPr>
                <w:rFonts w:ascii="Arial" w:hAnsi="Arial" w:cs="Arial"/>
                <w:color w:val="000000"/>
                <w:sz w:val="16"/>
                <w:szCs w:val="16"/>
              </w:rPr>
              <w:t>ChenHo</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5BC3EEF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OPPO</w:t>
            </w:r>
          </w:p>
        </w:tc>
        <w:tc>
          <w:tcPr>
            <w:tcW w:w="2100" w:type="dxa"/>
            <w:tcBorders>
              <w:top w:val="nil"/>
              <w:left w:val="nil"/>
              <w:bottom w:val="single" w:sz="4" w:space="0" w:color="auto"/>
              <w:right w:val="single" w:sz="4" w:space="0" w:color="auto"/>
            </w:tcBorders>
            <w:shd w:val="clear" w:color="auto" w:fill="auto"/>
            <w:noWrap/>
            <w:vAlign w:val="bottom"/>
            <w:hideMark/>
          </w:tcPr>
          <w:p w14:paraId="06B4060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497E1663"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446F3C1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Choe HyunJung</w:t>
            </w:r>
          </w:p>
        </w:tc>
        <w:tc>
          <w:tcPr>
            <w:tcW w:w="3640" w:type="dxa"/>
            <w:tcBorders>
              <w:top w:val="nil"/>
              <w:left w:val="nil"/>
              <w:bottom w:val="single" w:sz="4" w:space="0" w:color="auto"/>
              <w:right w:val="single" w:sz="4" w:space="0" w:color="auto"/>
            </w:tcBorders>
            <w:shd w:val="clear" w:color="auto" w:fill="auto"/>
            <w:noWrap/>
            <w:vAlign w:val="bottom"/>
            <w:hideMark/>
          </w:tcPr>
          <w:p w14:paraId="7A60307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LG Electronics France</w:t>
            </w:r>
          </w:p>
        </w:tc>
        <w:tc>
          <w:tcPr>
            <w:tcW w:w="2100" w:type="dxa"/>
            <w:tcBorders>
              <w:top w:val="nil"/>
              <w:left w:val="nil"/>
              <w:bottom w:val="single" w:sz="4" w:space="0" w:color="auto"/>
              <w:right w:val="single" w:sz="4" w:space="0" w:color="auto"/>
            </w:tcBorders>
            <w:shd w:val="clear" w:color="auto" w:fill="auto"/>
            <w:noWrap/>
            <w:vAlign w:val="bottom"/>
            <w:hideMark/>
          </w:tcPr>
          <w:p w14:paraId="572F37D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61DC3EC3"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052DA14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Choi </w:t>
            </w:r>
            <w:proofErr w:type="spellStart"/>
            <w:r w:rsidRPr="00643C7F">
              <w:rPr>
                <w:rFonts w:ascii="Arial" w:hAnsi="Arial" w:cs="Arial"/>
                <w:color w:val="000000"/>
                <w:sz w:val="16"/>
                <w:szCs w:val="16"/>
              </w:rPr>
              <w:t>Hongjin</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42917F1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Samsung Electronics Czech</w:t>
            </w:r>
          </w:p>
        </w:tc>
        <w:tc>
          <w:tcPr>
            <w:tcW w:w="2100" w:type="dxa"/>
            <w:tcBorders>
              <w:top w:val="nil"/>
              <w:left w:val="nil"/>
              <w:bottom w:val="single" w:sz="4" w:space="0" w:color="auto"/>
              <w:right w:val="single" w:sz="4" w:space="0" w:color="auto"/>
            </w:tcBorders>
            <w:shd w:val="clear" w:color="auto" w:fill="auto"/>
            <w:noWrap/>
            <w:vAlign w:val="bottom"/>
            <w:hideMark/>
          </w:tcPr>
          <w:p w14:paraId="62C605E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4D183325"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960974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chong</w:t>
            </w:r>
            <w:proofErr w:type="spellEnd"/>
            <w:r w:rsidRPr="00643C7F">
              <w:rPr>
                <w:rFonts w:ascii="Arial" w:hAnsi="Arial" w:cs="Arial"/>
                <w:color w:val="000000"/>
                <w:sz w:val="16"/>
                <w:szCs w:val="16"/>
              </w:rPr>
              <w:t xml:space="preserve"> </w:t>
            </w:r>
            <w:proofErr w:type="spellStart"/>
            <w:r w:rsidRPr="00643C7F">
              <w:rPr>
                <w:rFonts w:ascii="Arial" w:hAnsi="Arial" w:cs="Arial"/>
                <w:color w:val="000000"/>
                <w:sz w:val="16"/>
                <w:szCs w:val="16"/>
              </w:rPr>
              <w:t>vivian</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69977F5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VIVO TECH GmbH</w:t>
            </w:r>
          </w:p>
        </w:tc>
        <w:tc>
          <w:tcPr>
            <w:tcW w:w="2100" w:type="dxa"/>
            <w:tcBorders>
              <w:top w:val="nil"/>
              <w:left w:val="nil"/>
              <w:bottom w:val="single" w:sz="4" w:space="0" w:color="auto"/>
              <w:right w:val="single" w:sz="4" w:space="0" w:color="auto"/>
            </w:tcBorders>
            <w:shd w:val="clear" w:color="auto" w:fill="auto"/>
            <w:noWrap/>
            <w:vAlign w:val="bottom"/>
            <w:hideMark/>
          </w:tcPr>
          <w:p w14:paraId="73FD079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241CE058"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346EFAD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DEVARAKONDA PAVAN KALYAN</w:t>
            </w:r>
          </w:p>
        </w:tc>
        <w:tc>
          <w:tcPr>
            <w:tcW w:w="3640" w:type="dxa"/>
            <w:tcBorders>
              <w:top w:val="nil"/>
              <w:left w:val="nil"/>
              <w:bottom w:val="single" w:sz="4" w:space="0" w:color="auto"/>
              <w:right w:val="single" w:sz="4" w:space="0" w:color="auto"/>
            </w:tcBorders>
            <w:shd w:val="clear" w:color="auto" w:fill="auto"/>
            <w:noWrap/>
            <w:vAlign w:val="bottom"/>
            <w:hideMark/>
          </w:tcPr>
          <w:p w14:paraId="2098FEB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Tejas</w:t>
            </w:r>
            <w:proofErr w:type="spellEnd"/>
            <w:r w:rsidRPr="00643C7F">
              <w:rPr>
                <w:rFonts w:ascii="Arial" w:hAnsi="Arial" w:cs="Arial"/>
                <w:color w:val="000000"/>
                <w:sz w:val="16"/>
                <w:szCs w:val="16"/>
              </w:rPr>
              <w:t xml:space="preserve"> Network Limited</w:t>
            </w:r>
          </w:p>
        </w:tc>
        <w:tc>
          <w:tcPr>
            <w:tcW w:w="2100" w:type="dxa"/>
            <w:tcBorders>
              <w:top w:val="nil"/>
              <w:left w:val="nil"/>
              <w:bottom w:val="single" w:sz="4" w:space="0" w:color="auto"/>
              <w:right w:val="single" w:sz="4" w:space="0" w:color="auto"/>
            </w:tcBorders>
            <w:shd w:val="clear" w:color="auto" w:fill="auto"/>
            <w:noWrap/>
            <w:vAlign w:val="bottom"/>
            <w:hideMark/>
          </w:tcPr>
          <w:p w14:paraId="2871783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3GPPMEMBER(TSDSI)</w:t>
            </w:r>
          </w:p>
        </w:tc>
      </w:tr>
      <w:tr w:rsidR="00643C7F" w:rsidRPr="00643C7F" w14:paraId="6FD4E965"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02D7631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Dimopoulos</w:t>
            </w:r>
            <w:proofErr w:type="spellEnd"/>
            <w:r w:rsidRPr="00643C7F">
              <w:rPr>
                <w:rFonts w:ascii="Arial" w:hAnsi="Arial" w:cs="Arial"/>
                <w:color w:val="000000"/>
                <w:sz w:val="16"/>
                <w:szCs w:val="16"/>
              </w:rPr>
              <w:t xml:space="preserve"> Dimitrios</w:t>
            </w:r>
          </w:p>
        </w:tc>
        <w:tc>
          <w:tcPr>
            <w:tcW w:w="3640" w:type="dxa"/>
            <w:tcBorders>
              <w:top w:val="nil"/>
              <w:left w:val="nil"/>
              <w:bottom w:val="single" w:sz="4" w:space="0" w:color="auto"/>
              <w:right w:val="single" w:sz="4" w:space="0" w:color="auto"/>
            </w:tcBorders>
            <w:shd w:val="clear" w:color="auto" w:fill="auto"/>
            <w:noWrap/>
            <w:vAlign w:val="bottom"/>
            <w:hideMark/>
          </w:tcPr>
          <w:p w14:paraId="1C00478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Beijing Lenovo Software Ltd.</w:t>
            </w:r>
          </w:p>
        </w:tc>
        <w:tc>
          <w:tcPr>
            <w:tcW w:w="2100" w:type="dxa"/>
            <w:tcBorders>
              <w:top w:val="nil"/>
              <w:left w:val="nil"/>
              <w:bottom w:val="single" w:sz="4" w:space="0" w:color="auto"/>
              <w:right w:val="single" w:sz="4" w:space="0" w:color="auto"/>
            </w:tcBorders>
            <w:shd w:val="clear" w:color="auto" w:fill="auto"/>
            <w:noWrap/>
            <w:vAlign w:val="bottom"/>
            <w:hideMark/>
          </w:tcPr>
          <w:p w14:paraId="51C4393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2D2237BD"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60ABAC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Ding Yu</w:t>
            </w:r>
          </w:p>
        </w:tc>
        <w:tc>
          <w:tcPr>
            <w:tcW w:w="3640" w:type="dxa"/>
            <w:tcBorders>
              <w:top w:val="nil"/>
              <w:left w:val="nil"/>
              <w:bottom w:val="single" w:sz="4" w:space="0" w:color="auto"/>
              <w:right w:val="single" w:sz="4" w:space="0" w:color="auto"/>
            </w:tcBorders>
            <w:shd w:val="clear" w:color="auto" w:fill="auto"/>
            <w:noWrap/>
            <w:vAlign w:val="bottom"/>
            <w:hideMark/>
          </w:tcPr>
          <w:p w14:paraId="74AC647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Unisoc</w:t>
            </w:r>
            <w:proofErr w:type="spellEnd"/>
          </w:p>
        </w:tc>
        <w:tc>
          <w:tcPr>
            <w:tcW w:w="2100" w:type="dxa"/>
            <w:tcBorders>
              <w:top w:val="nil"/>
              <w:left w:val="nil"/>
              <w:bottom w:val="single" w:sz="4" w:space="0" w:color="auto"/>
              <w:right w:val="single" w:sz="4" w:space="0" w:color="auto"/>
            </w:tcBorders>
            <w:shd w:val="clear" w:color="auto" w:fill="auto"/>
            <w:noWrap/>
            <w:vAlign w:val="bottom"/>
            <w:hideMark/>
          </w:tcPr>
          <w:p w14:paraId="14982DD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198CB763"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4C129D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Dojiri</w:t>
            </w:r>
            <w:proofErr w:type="spellEnd"/>
            <w:r w:rsidRPr="00643C7F">
              <w:rPr>
                <w:rFonts w:ascii="Arial" w:hAnsi="Arial" w:cs="Arial"/>
                <w:color w:val="000000"/>
                <w:sz w:val="16"/>
                <w:szCs w:val="16"/>
              </w:rPr>
              <w:t xml:space="preserve"> </w:t>
            </w:r>
            <w:proofErr w:type="spellStart"/>
            <w:r w:rsidRPr="00643C7F">
              <w:rPr>
                <w:rFonts w:ascii="Arial" w:hAnsi="Arial" w:cs="Arial"/>
                <w:color w:val="000000"/>
                <w:sz w:val="16"/>
                <w:szCs w:val="16"/>
              </w:rPr>
              <w:t>Shunsuke</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516E472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DOCOMO Beijing Labs</w:t>
            </w:r>
          </w:p>
        </w:tc>
        <w:tc>
          <w:tcPr>
            <w:tcW w:w="2100" w:type="dxa"/>
            <w:tcBorders>
              <w:top w:val="nil"/>
              <w:left w:val="nil"/>
              <w:bottom w:val="single" w:sz="4" w:space="0" w:color="auto"/>
              <w:right w:val="single" w:sz="4" w:space="0" w:color="auto"/>
            </w:tcBorders>
            <w:shd w:val="clear" w:color="auto" w:fill="auto"/>
            <w:noWrap/>
            <w:vAlign w:val="bottom"/>
            <w:hideMark/>
          </w:tcPr>
          <w:p w14:paraId="0EACE2F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3GPPMEMBER(TTC)</w:t>
            </w:r>
          </w:p>
        </w:tc>
      </w:tr>
      <w:tr w:rsidR="00643C7F" w:rsidRPr="00643C7F" w14:paraId="7FDEDB85"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466422A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Dong Hao</w:t>
            </w:r>
          </w:p>
        </w:tc>
        <w:tc>
          <w:tcPr>
            <w:tcW w:w="3640" w:type="dxa"/>
            <w:tcBorders>
              <w:top w:val="nil"/>
              <w:left w:val="nil"/>
              <w:bottom w:val="single" w:sz="4" w:space="0" w:color="auto"/>
              <w:right w:val="single" w:sz="4" w:space="0" w:color="auto"/>
            </w:tcBorders>
            <w:shd w:val="clear" w:color="auto" w:fill="auto"/>
            <w:noWrap/>
            <w:vAlign w:val="bottom"/>
            <w:hideMark/>
          </w:tcPr>
          <w:p w14:paraId="0A91A09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ZXNE</w:t>
            </w:r>
          </w:p>
        </w:tc>
        <w:tc>
          <w:tcPr>
            <w:tcW w:w="2100" w:type="dxa"/>
            <w:tcBorders>
              <w:top w:val="nil"/>
              <w:left w:val="nil"/>
              <w:bottom w:val="single" w:sz="4" w:space="0" w:color="auto"/>
              <w:right w:val="single" w:sz="4" w:space="0" w:color="auto"/>
            </w:tcBorders>
            <w:shd w:val="clear" w:color="auto" w:fill="auto"/>
            <w:noWrap/>
            <w:vAlign w:val="bottom"/>
            <w:hideMark/>
          </w:tcPr>
          <w:p w14:paraId="0FCB288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553D7577"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23986FA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Eitoku</w:t>
            </w:r>
            <w:proofErr w:type="spellEnd"/>
            <w:r w:rsidRPr="00643C7F">
              <w:rPr>
                <w:rFonts w:ascii="Arial" w:hAnsi="Arial" w:cs="Arial"/>
                <w:color w:val="000000"/>
                <w:sz w:val="16"/>
                <w:szCs w:val="16"/>
              </w:rPr>
              <w:t xml:space="preserve"> Haruka</w:t>
            </w:r>
          </w:p>
        </w:tc>
        <w:tc>
          <w:tcPr>
            <w:tcW w:w="3640" w:type="dxa"/>
            <w:tcBorders>
              <w:top w:val="nil"/>
              <w:left w:val="nil"/>
              <w:bottom w:val="single" w:sz="4" w:space="0" w:color="auto"/>
              <w:right w:val="single" w:sz="4" w:space="0" w:color="auto"/>
            </w:tcBorders>
            <w:shd w:val="clear" w:color="auto" w:fill="auto"/>
            <w:noWrap/>
            <w:vAlign w:val="bottom"/>
            <w:hideMark/>
          </w:tcPr>
          <w:p w14:paraId="2A00611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NTT corporation</w:t>
            </w:r>
          </w:p>
        </w:tc>
        <w:tc>
          <w:tcPr>
            <w:tcW w:w="2100" w:type="dxa"/>
            <w:tcBorders>
              <w:top w:val="nil"/>
              <w:left w:val="nil"/>
              <w:bottom w:val="single" w:sz="4" w:space="0" w:color="auto"/>
              <w:right w:val="single" w:sz="4" w:space="0" w:color="auto"/>
            </w:tcBorders>
            <w:shd w:val="clear" w:color="auto" w:fill="auto"/>
            <w:noWrap/>
            <w:vAlign w:val="bottom"/>
            <w:hideMark/>
          </w:tcPr>
          <w:p w14:paraId="6B98854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1ED05E0E"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31D0487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EL MOATAMID </w:t>
            </w:r>
            <w:proofErr w:type="spellStart"/>
            <w:r w:rsidRPr="00643C7F">
              <w:rPr>
                <w:rFonts w:ascii="Arial" w:hAnsi="Arial" w:cs="Arial"/>
                <w:color w:val="000000"/>
                <w:sz w:val="16"/>
                <w:szCs w:val="16"/>
              </w:rPr>
              <w:t>Abdessamad</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1E7A0A0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Huawei Technologies France</w:t>
            </w:r>
          </w:p>
        </w:tc>
        <w:tc>
          <w:tcPr>
            <w:tcW w:w="2100" w:type="dxa"/>
            <w:tcBorders>
              <w:top w:val="nil"/>
              <w:left w:val="nil"/>
              <w:bottom w:val="single" w:sz="4" w:space="0" w:color="auto"/>
              <w:right w:val="single" w:sz="4" w:space="0" w:color="auto"/>
            </w:tcBorders>
            <w:shd w:val="clear" w:color="auto" w:fill="auto"/>
            <w:noWrap/>
            <w:vAlign w:val="bottom"/>
            <w:hideMark/>
          </w:tcPr>
          <w:p w14:paraId="4AE06D5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2FCFE1D1"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3AB50DB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Escott Adrian</w:t>
            </w:r>
          </w:p>
        </w:tc>
        <w:tc>
          <w:tcPr>
            <w:tcW w:w="3640" w:type="dxa"/>
            <w:tcBorders>
              <w:top w:val="nil"/>
              <w:left w:val="nil"/>
              <w:bottom w:val="single" w:sz="4" w:space="0" w:color="auto"/>
              <w:right w:val="single" w:sz="4" w:space="0" w:color="auto"/>
            </w:tcBorders>
            <w:shd w:val="clear" w:color="auto" w:fill="auto"/>
            <w:noWrap/>
            <w:vAlign w:val="bottom"/>
            <w:hideMark/>
          </w:tcPr>
          <w:p w14:paraId="4EDAE12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Qualcomm Technologies</w:t>
            </w:r>
          </w:p>
        </w:tc>
        <w:tc>
          <w:tcPr>
            <w:tcW w:w="2100" w:type="dxa"/>
            <w:tcBorders>
              <w:top w:val="nil"/>
              <w:left w:val="nil"/>
              <w:bottom w:val="single" w:sz="4" w:space="0" w:color="auto"/>
              <w:right w:val="single" w:sz="4" w:space="0" w:color="auto"/>
            </w:tcBorders>
            <w:shd w:val="clear" w:color="auto" w:fill="auto"/>
            <w:noWrap/>
            <w:vAlign w:val="bottom"/>
            <w:hideMark/>
          </w:tcPr>
          <w:p w14:paraId="3DFD0C5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7DCD0961"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516D1D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Farhand Neda</w:t>
            </w:r>
          </w:p>
        </w:tc>
        <w:tc>
          <w:tcPr>
            <w:tcW w:w="3640" w:type="dxa"/>
            <w:tcBorders>
              <w:top w:val="nil"/>
              <w:left w:val="nil"/>
              <w:bottom w:val="single" w:sz="4" w:space="0" w:color="auto"/>
              <w:right w:val="single" w:sz="4" w:space="0" w:color="auto"/>
            </w:tcBorders>
            <w:shd w:val="clear" w:color="auto" w:fill="auto"/>
            <w:noWrap/>
            <w:vAlign w:val="bottom"/>
            <w:hideMark/>
          </w:tcPr>
          <w:p w14:paraId="677CE07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Ericsson </w:t>
            </w:r>
            <w:proofErr w:type="spellStart"/>
            <w:r w:rsidRPr="00643C7F">
              <w:rPr>
                <w:rFonts w:ascii="Arial" w:hAnsi="Arial" w:cs="Arial"/>
                <w:color w:val="000000"/>
                <w:sz w:val="16"/>
                <w:szCs w:val="16"/>
              </w:rPr>
              <w:t>Telecomunicazioni</w:t>
            </w:r>
            <w:proofErr w:type="spellEnd"/>
            <w:r w:rsidRPr="00643C7F">
              <w:rPr>
                <w:rFonts w:ascii="Arial" w:hAnsi="Arial" w:cs="Arial"/>
                <w:color w:val="000000"/>
                <w:sz w:val="16"/>
                <w:szCs w:val="16"/>
              </w:rPr>
              <w:t xml:space="preserve"> </w:t>
            </w:r>
            <w:proofErr w:type="spellStart"/>
            <w:r w:rsidRPr="00643C7F">
              <w:rPr>
                <w:rFonts w:ascii="Arial" w:hAnsi="Arial" w:cs="Arial"/>
                <w:color w:val="000000"/>
                <w:sz w:val="16"/>
                <w:szCs w:val="16"/>
              </w:rPr>
              <w:t>SpA</w:t>
            </w:r>
            <w:proofErr w:type="spellEnd"/>
          </w:p>
        </w:tc>
        <w:tc>
          <w:tcPr>
            <w:tcW w:w="2100" w:type="dxa"/>
            <w:tcBorders>
              <w:top w:val="nil"/>
              <w:left w:val="nil"/>
              <w:bottom w:val="single" w:sz="4" w:space="0" w:color="auto"/>
              <w:right w:val="single" w:sz="4" w:space="0" w:color="auto"/>
            </w:tcBorders>
            <w:shd w:val="clear" w:color="auto" w:fill="auto"/>
            <w:noWrap/>
            <w:vAlign w:val="bottom"/>
            <w:hideMark/>
          </w:tcPr>
          <w:p w14:paraId="3CBB703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622F78E7"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3DEDC3C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Faurie</w:t>
            </w:r>
            <w:proofErr w:type="spellEnd"/>
            <w:r w:rsidRPr="00643C7F">
              <w:rPr>
                <w:rFonts w:ascii="Arial" w:hAnsi="Arial" w:cs="Arial"/>
                <w:color w:val="000000"/>
                <w:sz w:val="16"/>
                <w:szCs w:val="16"/>
              </w:rPr>
              <w:t xml:space="preserve"> Rene</w:t>
            </w:r>
          </w:p>
        </w:tc>
        <w:tc>
          <w:tcPr>
            <w:tcW w:w="3640" w:type="dxa"/>
            <w:tcBorders>
              <w:top w:val="nil"/>
              <w:left w:val="nil"/>
              <w:bottom w:val="single" w:sz="4" w:space="0" w:color="auto"/>
              <w:right w:val="single" w:sz="4" w:space="0" w:color="auto"/>
            </w:tcBorders>
            <w:shd w:val="clear" w:color="auto" w:fill="auto"/>
            <w:noWrap/>
            <w:vAlign w:val="bottom"/>
            <w:hideMark/>
          </w:tcPr>
          <w:p w14:paraId="657D692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Eutelsat Group</w:t>
            </w:r>
          </w:p>
        </w:tc>
        <w:tc>
          <w:tcPr>
            <w:tcW w:w="2100" w:type="dxa"/>
            <w:tcBorders>
              <w:top w:val="nil"/>
              <w:left w:val="nil"/>
              <w:bottom w:val="single" w:sz="4" w:space="0" w:color="auto"/>
              <w:right w:val="single" w:sz="4" w:space="0" w:color="auto"/>
            </w:tcBorders>
            <w:shd w:val="clear" w:color="auto" w:fill="auto"/>
            <w:noWrap/>
            <w:vAlign w:val="bottom"/>
            <w:hideMark/>
          </w:tcPr>
          <w:p w14:paraId="173833F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7B09D0BF"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23E29C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Featherstone Walter</w:t>
            </w:r>
          </w:p>
        </w:tc>
        <w:tc>
          <w:tcPr>
            <w:tcW w:w="3640" w:type="dxa"/>
            <w:tcBorders>
              <w:top w:val="nil"/>
              <w:left w:val="nil"/>
              <w:bottom w:val="single" w:sz="4" w:space="0" w:color="auto"/>
              <w:right w:val="single" w:sz="4" w:space="0" w:color="auto"/>
            </w:tcBorders>
            <w:shd w:val="clear" w:color="auto" w:fill="auto"/>
            <w:noWrap/>
            <w:vAlign w:val="bottom"/>
            <w:hideMark/>
          </w:tcPr>
          <w:p w14:paraId="35D4CA4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Apple</w:t>
            </w:r>
          </w:p>
        </w:tc>
        <w:tc>
          <w:tcPr>
            <w:tcW w:w="2100" w:type="dxa"/>
            <w:tcBorders>
              <w:top w:val="nil"/>
              <w:left w:val="nil"/>
              <w:bottom w:val="single" w:sz="4" w:space="0" w:color="auto"/>
              <w:right w:val="single" w:sz="4" w:space="0" w:color="auto"/>
            </w:tcBorders>
            <w:shd w:val="clear" w:color="auto" w:fill="auto"/>
            <w:noWrap/>
            <w:vAlign w:val="bottom"/>
            <w:hideMark/>
          </w:tcPr>
          <w:p w14:paraId="3F60AE4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4DB08E6B"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429A271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Feng </w:t>
            </w:r>
            <w:proofErr w:type="spellStart"/>
            <w:r w:rsidRPr="00643C7F">
              <w:rPr>
                <w:rFonts w:ascii="Arial" w:hAnsi="Arial" w:cs="Arial"/>
                <w:color w:val="000000"/>
                <w:sz w:val="16"/>
                <w:szCs w:val="16"/>
              </w:rPr>
              <w:t>Yuang</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2EDBB44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Jetflow</w:t>
            </w:r>
            <w:proofErr w:type="spellEnd"/>
          </w:p>
        </w:tc>
        <w:tc>
          <w:tcPr>
            <w:tcW w:w="2100" w:type="dxa"/>
            <w:tcBorders>
              <w:top w:val="nil"/>
              <w:left w:val="nil"/>
              <w:bottom w:val="single" w:sz="4" w:space="0" w:color="auto"/>
              <w:right w:val="single" w:sz="4" w:space="0" w:color="auto"/>
            </w:tcBorders>
            <w:shd w:val="clear" w:color="auto" w:fill="auto"/>
            <w:noWrap/>
            <w:vAlign w:val="bottom"/>
            <w:hideMark/>
          </w:tcPr>
          <w:p w14:paraId="3DA0678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3403D9CB"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095479B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Ferrus</w:t>
            </w:r>
            <w:proofErr w:type="spellEnd"/>
            <w:r w:rsidRPr="00643C7F">
              <w:rPr>
                <w:rFonts w:ascii="Arial" w:hAnsi="Arial" w:cs="Arial"/>
                <w:color w:val="000000"/>
                <w:sz w:val="16"/>
                <w:szCs w:val="16"/>
              </w:rPr>
              <w:t xml:space="preserve"> Ramon</w:t>
            </w:r>
          </w:p>
        </w:tc>
        <w:tc>
          <w:tcPr>
            <w:tcW w:w="3640" w:type="dxa"/>
            <w:tcBorders>
              <w:top w:val="nil"/>
              <w:left w:val="nil"/>
              <w:bottom w:val="single" w:sz="4" w:space="0" w:color="auto"/>
              <w:right w:val="single" w:sz="4" w:space="0" w:color="auto"/>
            </w:tcBorders>
            <w:shd w:val="clear" w:color="auto" w:fill="auto"/>
            <w:noWrap/>
            <w:vAlign w:val="bottom"/>
            <w:hideMark/>
          </w:tcPr>
          <w:p w14:paraId="08CD0E1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Sateliot</w:t>
            </w:r>
            <w:proofErr w:type="spellEnd"/>
          </w:p>
        </w:tc>
        <w:tc>
          <w:tcPr>
            <w:tcW w:w="2100" w:type="dxa"/>
            <w:tcBorders>
              <w:top w:val="nil"/>
              <w:left w:val="nil"/>
              <w:bottom w:val="single" w:sz="4" w:space="0" w:color="auto"/>
              <w:right w:val="single" w:sz="4" w:space="0" w:color="auto"/>
            </w:tcBorders>
            <w:shd w:val="clear" w:color="auto" w:fill="auto"/>
            <w:noWrap/>
            <w:vAlign w:val="bottom"/>
            <w:hideMark/>
          </w:tcPr>
          <w:p w14:paraId="3DA3125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7FEA067B"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2C7051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Freisse Jean-Luc</w:t>
            </w:r>
          </w:p>
        </w:tc>
        <w:tc>
          <w:tcPr>
            <w:tcW w:w="3640" w:type="dxa"/>
            <w:tcBorders>
              <w:top w:val="nil"/>
              <w:left w:val="nil"/>
              <w:bottom w:val="single" w:sz="4" w:space="0" w:color="auto"/>
              <w:right w:val="single" w:sz="4" w:space="0" w:color="auto"/>
            </w:tcBorders>
            <w:shd w:val="clear" w:color="auto" w:fill="auto"/>
            <w:noWrap/>
            <w:vAlign w:val="bottom"/>
            <w:hideMark/>
          </w:tcPr>
          <w:p w14:paraId="781AC34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ETSI</w:t>
            </w:r>
          </w:p>
        </w:tc>
        <w:tc>
          <w:tcPr>
            <w:tcW w:w="2100" w:type="dxa"/>
            <w:tcBorders>
              <w:top w:val="nil"/>
              <w:left w:val="nil"/>
              <w:bottom w:val="single" w:sz="4" w:space="0" w:color="auto"/>
              <w:right w:val="single" w:sz="4" w:space="0" w:color="auto"/>
            </w:tcBorders>
            <w:shd w:val="clear" w:color="auto" w:fill="auto"/>
            <w:noWrap/>
            <w:vAlign w:val="bottom"/>
            <w:hideMark/>
          </w:tcPr>
          <w:p w14:paraId="35C2740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3GPPORG_REP(ETSI)</w:t>
            </w:r>
          </w:p>
        </w:tc>
      </w:tr>
      <w:tr w:rsidR="00643C7F" w:rsidRPr="00643C7F" w14:paraId="69B54B4C"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007A9F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Ganesan Karthikeyan</w:t>
            </w:r>
          </w:p>
        </w:tc>
        <w:tc>
          <w:tcPr>
            <w:tcW w:w="3640" w:type="dxa"/>
            <w:tcBorders>
              <w:top w:val="nil"/>
              <w:left w:val="nil"/>
              <w:bottom w:val="single" w:sz="4" w:space="0" w:color="auto"/>
              <w:right w:val="single" w:sz="4" w:space="0" w:color="auto"/>
            </w:tcBorders>
            <w:shd w:val="clear" w:color="auto" w:fill="auto"/>
            <w:noWrap/>
            <w:vAlign w:val="bottom"/>
            <w:hideMark/>
          </w:tcPr>
          <w:p w14:paraId="51118BA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Motorola Mobility </w:t>
            </w:r>
            <w:proofErr w:type="spellStart"/>
            <w:r w:rsidRPr="00643C7F">
              <w:rPr>
                <w:rFonts w:ascii="Arial" w:hAnsi="Arial" w:cs="Arial"/>
                <w:color w:val="000000"/>
                <w:sz w:val="16"/>
                <w:szCs w:val="16"/>
              </w:rPr>
              <w:t>España</w:t>
            </w:r>
            <w:proofErr w:type="spellEnd"/>
            <w:r w:rsidRPr="00643C7F">
              <w:rPr>
                <w:rFonts w:ascii="Arial" w:hAnsi="Arial" w:cs="Arial"/>
                <w:color w:val="000000"/>
                <w:sz w:val="16"/>
                <w:szCs w:val="16"/>
              </w:rPr>
              <w:t xml:space="preserve"> SA</w:t>
            </w:r>
          </w:p>
        </w:tc>
        <w:tc>
          <w:tcPr>
            <w:tcW w:w="2100" w:type="dxa"/>
            <w:tcBorders>
              <w:top w:val="nil"/>
              <w:left w:val="nil"/>
              <w:bottom w:val="single" w:sz="4" w:space="0" w:color="auto"/>
              <w:right w:val="single" w:sz="4" w:space="0" w:color="auto"/>
            </w:tcBorders>
            <w:shd w:val="clear" w:color="auto" w:fill="auto"/>
            <w:noWrap/>
            <w:vAlign w:val="bottom"/>
            <w:hideMark/>
          </w:tcPr>
          <w:p w14:paraId="292774B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565DAEC0"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B16930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Gautam Deepanshu</w:t>
            </w:r>
          </w:p>
        </w:tc>
        <w:tc>
          <w:tcPr>
            <w:tcW w:w="3640" w:type="dxa"/>
            <w:tcBorders>
              <w:top w:val="nil"/>
              <w:left w:val="nil"/>
              <w:bottom w:val="single" w:sz="4" w:space="0" w:color="auto"/>
              <w:right w:val="single" w:sz="4" w:space="0" w:color="auto"/>
            </w:tcBorders>
            <w:shd w:val="clear" w:color="auto" w:fill="auto"/>
            <w:noWrap/>
            <w:vAlign w:val="bottom"/>
            <w:hideMark/>
          </w:tcPr>
          <w:p w14:paraId="5C12528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Samsung Electronics Polska</w:t>
            </w:r>
          </w:p>
        </w:tc>
        <w:tc>
          <w:tcPr>
            <w:tcW w:w="2100" w:type="dxa"/>
            <w:tcBorders>
              <w:top w:val="nil"/>
              <w:left w:val="nil"/>
              <w:bottom w:val="single" w:sz="4" w:space="0" w:color="auto"/>
              <w:right w:val="single" w:sz="4" w:space="0" w:color="auto"/>
            </w:tcBorders>
            <w:shd w:val="clear" w:color="auto" w:fill="auto"/>
            <w:noWrap/>
            <w:vAlign w:val="bottom"/>
            <w:hideMark/>
          </w:tcPr>
          <w:p w14:paraId="45F4AB5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418474AD"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305D18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Gong Ruby</w:t>
            </w:r>
          </w:p>
        </w:tc>
        <w:tc>
          <w:tcPr>
            <w:tcW w:w="3640" w:type="dxa"/>
            <w:tcBorders>
              <w:top w:val="nil"/>
              <w:left w:val="nil"/>
              <w:bottom w:val="single" w:sz="4" w:space="0" w:color="auto"/>
              <w:right w:val="single" w:sz="4" w:space="0" w:color="auto"/>
            </w:tcBorders>
            <w:shd w:val="clear" w:color="auto" w:fill="auto"/>
            <w:noWrap/>
            <w:vAlign w:val="bottom"/>
            <w:hideMark/>
          </w:tcPr>
          <w:p w14:paraId="71449A8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Xiaomi Communications</w:t>
            </w:r>
          </w:p>
        </w:tc>
        <w:tc>
          <w:tcPr>
            <w:tcW w:w="2100" w:type="dxa"/>
            <w:tcBorders>
              <w:top w:val="nil"/>
              <w:left w:val="nil"/>
              <w:bottom w:val="single" w:sz="4" w:space="0" w:color="auto"/>
              <w:right w:val="single" w:sz="4" w:space="0" w:color="auto"/>
            </w:tcBorders>
            <w:shd w:val="clear" w:color="auto" w:fill="auto"/>
            <w:noWrap/>
            <w:vAlign w:val="bottom"/>
            <w:hideMark/>
          </w:tcPr>
          <w:p w14:paraId="6FE8655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7572F997"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17CE20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Gruber Roland</w:t>
            </w:r>
          </w:p>
        </w:tc>
        <w:tc>
          <w:tcPr>
            <w:tcW w:w="3640" w:type="dxa"/>
            <w:tcBorders>
              <w:top w:val="nil"/>
              <w:left w:val="nil"/>
              <w:bottom w:val="single" w:sz="4" w:space="0" w:color="auto"/>
              <w:right w:val="single" w:sz="4" w:space="0" w:color="auto"/>
            </w:tcBorders>
            <w:shd w:val="clear" w:color="auto" w:fill="auto"/>
            <w:noWrap/>
            <w:vAlign w:val="bottom"/>
            <w:hideMark/>
          </w:tcPr>
          <w:p w14:paraId="7EF6C29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Apple France</w:t>
            </w:r>
          </w:p>
        </w:tc>
        <w:tc>
          <w:tcPr>
            <w:tcW w:w="2100" w:type="dxa"/>
            <w:tcBorders>
              <w:top w:val="nil"/>
              <w:left w:val="nil"/>
              <w:bottom w:val="single" w:sz="4" w:space="0" w:color="auto"/>
              <w:right w:val="single" w:sz="4" w:space="0" w:color="auto"/>
            </w:tcBorders>
            <w:shd w:val="clear" w:color="auto" w:fill="auto"/>
            <w:noWrap/>
            <w:vAlign w:val="bottom"/>
            <w:hideMark/>
          </w:tcPr>
          <w:p w14:paraId="5B94C5B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61223A21"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6DE017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Gulbani Giorgi</w:t>
            </w:r>
          </w:p>
        </w:tc>
        <w:tc>
          <w:tcPr>
            <w:tcW w:w="3640" w:type="dxa"/>
            <w:tcBorders>
              <w:top w:val="nil"/>
              <w:left w:val="nil"/>
              <w:bottom w:val="single" w:sz="4" w:space="0" w:color="auto"/>
              <w:right w:val="single" w:sz="4" w:space="0" w:color="auto"/>
            </w:tcBorders>
            <w:shd w:val="clear" w:color="auto" w:fill="auto"/>
            <w:noWrap/>
            <w:vAlign w:val="bottom"/>
            <w:hideMark/>
          </w:tcPr>
          <w:p w14:paraId="1DEA92B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OPPO Beijing</w:t>
            </w:r>
          </w:p>
        </w:tc>
        <w:tc>
          <w:tcPr>
            <w:tcW w:w="2100" w:type="dxa"/>
            <w:tcBorders>
              <w:top w:val="nil"/>
              <w:left w:val="nil"/>
              <w:bottom w:val="single" w:sz="4" w:space="0" w:color="auto"/>
              <w:right w:val="single" w:sz="4" w:space="0" w:color="auto"/>
            </w:tcBorders>
            <w:shd w:val="clear" w:color="auto" w:fill="auto"/>
            <w:noWrap/>
            <w:vAlign w:val="bottom"/>
            <w:hideMark/>
          </w:tcPr>
          <w:p w14:paraId="4B0A31B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4FA2BBA7"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791CFF7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Guo Boren</w:t>
            </w:r>
          </w:p>
        </w:tc>
        <w:tc>
          <w:tcPr>
            <w:tcW w:w="3640" w:type="dxa"/>
            <w:tcBorders>
              <w:top w:val="nil"/>
              <w:left w:val="nil"/>
              <w:bottom w:val="single" w:sz="4" w:space="0" w:color="auto"/>
              <w:right w:val="single" w:sz="4" w:space="0" w:color="auto"/>
            </w:tcBorders>
            <w:shd w:val="clear" w:color="auto" w:fill="auto"/>
            <w:noWrap/>
            <w:vAlign w:val="bottom"/>
            <w:hideMark/>
          </w:tcPr>
          <w:p w14:paraId="6881859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Hangzhou </w:t>
            </w:r>
            <w:proofErr w:type="spellStart"/>
            <w:r w:rsidRPr="00643C7F">
              <w:rPr>
                <w:rFonts w:ascii="Arial" w:hAnsi="Arial" w:cs="Arial"/>
                <w:color w:val="000000"/>
                <w:sz w:val="16"/>
                <w:szCs w:val="16"/>
              </w:rPr>
              <w:t>Mengyuxiang</w:t>
            </w:r>
            <w:proofErr w:type="spellEnd"/>
          </w:p>
        </w:tc>
        <w:tc>
          <w:tcPr>
            <w:tcW w:w="2100" w:type="dxa"/>
            <w:tcBorders>
              <w:top w:val="nil"/>
              <w:left w:val="nil"/>
              <w:bottom w:val="single" w:sz="4" w:space="0" w:color="auto"/>
              <w:right w:val="single" w:sz="4" w:space="0" w:color="auto"/>
            </w:tcBorders>
            <w:shd w:val="clear" w:color="auto" w:fill="auto"/>
            <w:noWrap/>
            <w:vAlign w:val="bottom"/>
            <w:hideMark/>
          </w:tcPr>
          <w:p w14:paraId="4BEFF54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7EA7592C"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3105DB5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Guo Ivy</w:t>
            </w:r>
          </w:p>
        </w:tc>
        <w:tc>
          <w:tcPr>
            <w:tcW w:w="3640" w:type="dxa"/>
            <w:tcBorders>
              <w:top w:val="nil"/>
              <w:left w:val="nil"/>
              <w:bottom w:val="single" w:sz="4" w:space="0" w:color="auto"/>
              <w:right w:val="single" w:sz="4" w:space="0" w:color="auto"/>
            </w:tcBorders>
            <w:shd w:val="clear" w:color="auto" w:fill="auto"/>
            <w:noWrap/>
            <w:vAlign w:val="bottom"/>
            <w:hideMark/>
          </w:tcPr>
          <w:p w14:paraId="48BCAB77" w14:textId="72B7B83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Apple Benelux B.V. </w:t>
            </w:r>
            <w:r w:rsidR="002168CD">
              <w:rPr>
                <w:rFonts w:ascii="Arial" w:hAnsi="Arial" w:cs="Arial"/>
                <w:color w:val="000000"/>
                <w:sz w:val="16"/>
                <w:szCs w:val="16"/>
              </w:rPr>
              <w:t>–</w:t>
            </w:r>
            <w:r w:rsidRPr="00643C7F">
              <w:rPr>
                <w:rFonts w:ascii="Arial" w:hAnsi="Arial" w:cs="Arial"/>
                <w:color w:val="000000"/>
                <w:sz w:val="16"/>
                <w:szCs w:val="16"/>
              </w:rPr>
              <w:t xml:space="preserve"> Belgium</w:t>
            </w:r>
          </w:p>
        </w:tc>
        <w:tc>
          <w:tcPr>
            <w:tcW w:w="2100" w:type="dxa"/>
            <w:tcBorders>
              <w:top w:val="nil"/>
              <w:left w:val="nil"/>
              <w:bottom w:val="single" w:sz="4" w:space="0" w:color="auto"/>
              <w:right w:val="single" w:sz="4" w:space="0" w:color="auto"/>
            </w:tcBorders>
            <w:shd w:val="clear" w:color="auto" w:fill="auto"/>
            <w:noWrap/>
            <w:vAlign w:val="bottom"/>
            <w:hideMark/>
          </w:tcPr>
          <w:p w14:paraId="090ACEA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7F6954AE"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7514F22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Gupta Naman</w:t>
            </w:r>
          </w:p>
        </w:tc>
        <w:tc>
          <w:tcPr>
            <w:tcW w:w="3640" w:type="dxa"/>
            <w:tcBorders>
              <w:top w:val="nil"/>
              <w:left w:val="nil"/>
              <w:bottom w:val="single" w:sz="4" w:space="0" w:color="auto"/>
              <w:right w:val="single" w:sz="4" w:space="0" w:color="auto"/>
            </w:tcBorders>
            <w:shd w:val="clear" w:color="auto" w:fill="auto"/>
            <w:noWrap/>
            <w:vAlign w:val="bottom"/>
            <w:hideMark/>
          </w:tcPr>
          <w:p w14:paraId="3F99D3A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Samsung Nanjing</w:t>
            </w:r>
          </w:p>
        </w:tc>
        <w:tc>
          <w:tcPr>
            <w:tcW w:w="2100" w:type="dxa"/>
            <w:tcBorders>
              <w:top w:val="nil"/>
              <w:left w:val="nil"/>
              <w:bottom w:val="single" w:sz="4" w:space="0" w:color="auto"/>
              <w:right w:val="single" w:sz="4" w:space="0" w:color="auto"/>
            </w:tcBorders>
            <w:shd w:val="clear" w:color="auto" w:fill="auto"/>
            <w:noWrap/>
            <w:vAlign w:val="bottom"/>
            <w:hideMark/>
          </w:tcPr>
          <w:p w14:paraId="0B59644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3DA57438"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06E2835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Gupta Nishant</w:t>
            </w:r>
          </w:p>
        </w:tc>
        <w:tc>
          <w:tcPr>
            <w:tcW w:w="3640" w:type="dxa"/>
            <w:tcBorders>
              <w:top w:val="nil"/>
              <w:left w:val="nil"/>
              <w:bottom w:val="single" w:sz="4" w:space="0" w:color="auto"/>
              <w:right w:val="single" w:sz="4" w:space="0" w:color="auto"/>
            </w:tcBorders>
            <w:shd w:val="clear" w:color="auto" w:fill="auto"/>
            <w:noWrap/>
            <w:vAlign w:val="bottom"/>
            <w:hideMark/>
          </w:tcPr>
          <w:p w14:paraId="3AD531E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QUALCOMM Europe Inc. - Spain</w:t>
            </w:r>
          </w:p>
        </w:tc>
        <w:tc>
          <w:tcPr>
            <w:tcW w:w="2100" w:type="dxa"/>
            <w:tcBorders>
              <w:top w:val="nil"/>
              <w:left w:val="nil"/>
              <w:bottom w:val="single" w:sz="4" w:space="0" w:color="auto"/>
              <w:right w:val="single" w:sz="4" w:space="0" w:color="auto"/>
            </w:tcBorders>
            <w:shd w:val="clear" w:color="auto" w:fill="auto"/>
            <w:noWrap/>
            <w:vAlign w:val="bottom"/>
            <w:hideMark/>
          </w:tcPr>
          <w:p w14:paraId="1FE8B64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6CEC07DD"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0F686B8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Gupta Varini</w:t>
            </w:r>
          </w:p>
        </w:tc>
        <w:tc>
          <w:tcPr>
            <w:tcW w:w="3640" w:type="dxa"/>
            <w:tcBorders>
              <w:top w:val="nil"/>
              <w:left w:val="nil"/>
              <w:bottom w:val="single" w:sz="4" w:space="0" w:color="auto"/>
              <w:right w:val="single" w:sz="4" w:space="0" w:color="auto"/>
            </w:tcBorders>
            <w:shd w:val="clear" w:color="auto" w:fill="auto"/>
            <w:noWrap/>
            <w:vAlign w:val="bottom"/>
            <w:hideMark/>
          </w:tcPr>
          <w:p w14:paraId="33F2C69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Samsung Electronics Iberia SA</w:t>
            </w:r>
          </w:p>
        </w:tc>
        <w:tc>
          <w:tcPr>
            <w:tcW w:w="2100" w:type="dxa"/>
            <w:tcBorders>
              <w:top w:val="nil"/>
              <w:left w:val="nil"/>
              <w:bottom w:val="single" w:sz="4" w:space="0" w:color="auto"/>
              <w:right w:val="single" w:sz="4" w:space="0" w:color="auto"/>
            </w:tcBorders>
            <w:shd w:val="clear" w:color="auto" w:fill="auto"/>
            <w:noWrap/>
            <w:vAlign w:val="bottom"/>
            <w:hideMark/>
          </w:tcPr>
          <w:p w14:paraId="03B90B1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3GPPMEMBER(TSDSI)</w:t>
            </w:r>
          </w:p>
        </w:tc>
      </w:tr>
      <w:tr w:rsidR="00643C7F" w:rsidRPr="00643C7F" w14:paraId="18F42BA7"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35F6893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Gupta Vivek</w:t>
            </w:r>
          </w:p>
        </w:tc>
        <w:tc>
          <w:tcPr>
            <w:tcW w:w="3640" w:type="dxa"/>
            <w:tcBorders>
              <w:top w:val="nil"/>
              <w:left w:val="nil"/>
              <w:bottom w:val="single" w:sz="4" w:space="0" w:color="auto"/>
              <w:right w:val="single" w:sz="4" w:space="0" w:color="auto"/>
            </w:tcBorders>
            <w:shd w:val="clear" w:color="auto" w:fill="auto"/>
            <w:noWrap/>
            <w:vAlign w:val="bottom"/>
            <w:hideMark/>
          </w:tcPr>
          <w:p w14:paraId="4DFA09D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Apple Inc</w:t>
            </w:r>
          </w:p>
        </w:tc>
        <w:tc>
          <w:tcPr>
            <w:tcW w:w="2100" w:type="dxa"/>
            <w:tcBorders>
              <w:top w:val="nil"/>
              <w:left w:val="nil"/>
              <w:bottom w:val="single" w:sz="4" w:space="0" w:color="auto"/>
              <w:right w:val="single" w:sz="4" w:space="0" w:color="auto"/>
            </w:tcBorders>
            <w:shd w:val="clear" w:color="auto" w:fill="auto"/>
            <w:noWrap/>
            <w:vAlign w:val="bottom"/>
            <w:hideMark/>
          </w:tcPr>
          <w:p w14:paraId="0C57A22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3GPPMEMBER(ATIS)</w:t>
            </w:r>
          </w:p>
        </w:tc>
      </w:tr>
      <w:tr w:rsidR="00643C7F" w:rsidRPr="00643C7F" w14:paraId="499585CE"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A3B60B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Han Lufeng</w:t>
            </w:r>
          </w:p>
        </w:tc>
        <w:tc>
          <w:tcPr>
            <w:tcW w:w="3640" w:type="dxa"/>
            <w:tcBorders>
              <w:top w:val="nil"/>
              <w:left w:val="nil"/>
              <w:bottom w:val="single" w:sz="4" w:space="0" w:color="auto"/>
              <w:right w:val="single" w:sz="4" w:space="0" w:color="auto"/>
            </w:tcBorders>
            <w:shd w:val="clear" w:color="auto" w:fill="auto"/>
            <w:noWrap/>
            <w:vAlign w:val="bottom"/>
            <w:hideMark/>
          </w:tcPr>
          <w:p w14:paraId="02FA050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Spreadtrum</w:t>
            </w:r>
            <w:proofErr w:type="spellEnd"/>
            <w:r w:rsidRPr="00643C7F">
              <w:rPr>
                <w:rFonts w:ascii="Arial" w:hAnsi="Arial" w:cs="Arial"/>
                <w:color w:val="000000"/>
                <w:sz w:val="16"/>
                <w:szCs w:val="16"/>
              </w:rPr>
              <w:t xml:space="preserve"> Communications</w:t>
            </w:r>
          </w:p>
        </w:tc>
        <w:tc>
          <w:tcPr>
            <w:tcW w:w="2100" w:type="dxa"/>
            <w:tcBorders>
              <w:top w:val="nil"/>
              <w:left w:val="nil"/>
              <w:bottom w:val="single" w:sz="4" w:space="0" w:color="auto"/>
              <w:right w:val="single" w:sz="4" w:space="0" w:color="auto"/>
            </w:tcBorders>
            <w:shd w:val="clear" w:color="auto" w:fill="auto"/>
            <w:noWrap/>
            <w:vAlign w:val="bottom"/>
            <w:hideMark/>
          </w:tcPr>
          <w:p w14:paraId="4CA0A2E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72844FEC"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083B082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HASHMI DANISH EHSAN</w:t>
            </w:r>
          </w:p>
        </w:tc>
        <w:tc>
          <w:tcPr>
            <w:tcW w:w="3640" w:type="dxa"/>
            <w:tcBorders>
              <w:top w:val="nil"/>
              <w:left w:val="nil"/>
              <w:bottom w:val="single" w:sz="4" w:space="0" w:color="auto"/>
              <w:right w:val="single" w:sz="4" w:space="0" w:color="auto"/>
            </w:tcBorders>
            <w:shd w:val="clear" w:color="auto" w:fill="auto"/>
            <w:noWrap/>
            <w:vAlign w:val="bottom"/>
            <w:hideMark/>
          </w:tcPr>
          <w:p w14:paraId="5BB5861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Samsung R&amp;D Institute India</w:t>
            </w:r>
          </w:p>
        </w:tc>
        <w:tc>
          <w:tcPr>
            <w:tcW w:w="2100" w:type="dxa"/>
            <w:tcBorders>
              <w:top w:val="nil"/>
              <w:left w:val="nil"/>
              <w:bottom w:val="single" w:sz="4" w:space="0" w:color="auto"/>
              <w:right w:val="single" w:sz="4" w:space="0" w:color="auto"/>
            </w:tcBorders>
            <w:shd w:val="clear" w:color="auto" w:fill="auto"/>
            <w:noWrap/>
            <w:vAlign w:val="bottom"/>
            <w:hideMark/>
          </w:tcPr>
          <w:p w14:paraId="5DE698E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3GPPMEMBER(TSDSI)</w:t>
            </w:r>
          </w:p>
        </w:tc>
      </w:tr>
      <w:tr w:rsidR="00643C7F" w:rsidRPr="00643C7F" w14:paraId="5B514306"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8FAFC8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Herrero-</w:t>
            </w:r>
            <w:proofErr w:type="spellStart"/>
            <w:r w:rsidRPr="00643C7F">
              <w:rPr>
                <w:rFonts w:ascii="Arial" w:hAnsi="Arial" w:cs="Arial"/>
                <w:color w:val="000000"/>
                <w:sz w:val="16"/>
                <w:szCs w:val="16"/>
              </w:rPr>
              <w:t>Veron</w:t>
            </w:r>
            <w:proofErr w:type="spellEnd"/>
            <w:r w:rsidRPr="00643C7F">
              <w:rPr>
                <w:rFonts w:ascii="Arial" w:hAnsi="Arial" w:cs="Arial"/>
                <w:color w:val="000000"/>
                <w:sz w:val="16"/>
                <w:szCs w:val="16"/>
              </w:rPr>
              <w:t xml:space="preserve"> Christian</w:t>
            </w:r>
          </w:p>
        </w:tc>
        <w:tc>
          <w:tcPr>
            <w:tcW w:w="3640" w:type="dxa"/>
            <w:tcBorders>
              <w:top w:val="nil"/>
              <w:left w:val="nil"/>
              <w:bottom w:val="single" w:sz="4" w:space="0" w:color="auto"/>
              <w:right w:val="single" w:sz="4" w:space="0" w:color="auto"/>
            </w:tcBorders>
            <w:shd w:val="clear" w:color="auto" w:fill="auto"/>
            <w:noWrap/>
            <w:vAlign w:val="bottom"/>
            <w:hideMark/>
          </w:tcPr>
          <w:p w14:paraId="2FB7BC1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HUAWEI TECHNOLOGIES Co. Ltd.</w:t>
            </w:r>
          </w:p>
        </w:tc>
        <w:tc>
          <w:tcPr>
            <w:tcW w:w="2100" w:type="dxa"/>
            <w:tcBorders>
              <w:top w:val="nil"/>
              <w:left w:val="nil"/>
              <w:bottom w:val="single" w:sz="4" w:space="0" w:color="auto"/>
              <w:right w:val="single" w:sz="4" w:space="0" w:color="auto"/>
            </w:tcBorders>
            <w:shd w:val="clear" w:color="auto" w:fill="auto"/>
            <w:noWrap/>
            <w:vAlign w:val="bottom"/>
            <w:hideMark/>
          </w:tcPr>
          <w:p w14:paraId="36B866E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432FA62A"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7852E7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Howell Andrew</w:t>
            </w:r>
          </w:p>
        </w:tc>
        <w:tc>
          <w:tcPr>
            <w:tcW w:w="3640" w:type="dxa"/>
            <w:tcBorders>
              <w:top w:val="nil"/>
              <w:left w:val="nil"/>
              <w:bottom w:val="single" w:sz="4" w:space="0" w:color="auto"/>
              <w:right w:val="single" w:sz="4" w:space="0" w:color="auto"/>
            </w:tcBorders>
            <w:shd w:val="clear" w:color="auto" w:fill="auto"/>
            <w:noWrap/>
            <w:vAlign w:val="bottom"/>
            <w:hideMark/>
          </w:tcPr>
          <w:p w14:paraId="2B54A40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NCSC</w:t>
            </w:r>
          </w:p>
        </w:tc>
        <w:tc>
          <w:tcPr>
            <w:tcW w:w="2100" w:type="dxa"/>
            <w:tcBorders>
              <w:top w:val="nil"/>
              <w:left w:val="nil"/>
              <w:bottom w:val="single" w:sz="4" w:space="0" w:color="auto"/>
              <w:right w:val="single" w:sz="4" w:space="0" w:color="auto"/>
            </w:tcBorders>
            <w:shd w:val="clear" w:color="auto" w:fill="auto"/>
            <w:noWrap/>
            <w:vAlign w:val="bottom"/>
            <w:hideMark/>
          </w:tcPr>
          <w:p w14:paraId="6924C89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2FA008C0"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6066F4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Hu Li</w:t>
            </w:r>
          </w:p>
        </w:tc>
        <w:tc>
          <w:tcPr>
            <w:tcW w:w="3640" w:type="dxa"/>
            <w:tcBorders>
              <w:top w:val="nil"/>
              <w:left w:val="nil"/>
              <w:bottom w:val="single" w:sz="4" w:space="0" w:color="auto"/>
              <w:right w:val="single" w:sz="4" w:space="0" w:color="auto"/>
            </w:tcBorders>
            <w:shd w:val="clear" w:color="auto" w:fill="auto"/>
            <w:noWrap/>
            <w:vAlign w:val="bottom"/>
            <w:hideMark/>
          </w:tcPr>
          <w:p w14:paraId="0FE7BE5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iQoo</w:t>
            </w:r>
            <w:proofErr w:type="spellEnd"/>
          </w:p>
        </w:tc>
        <w:tc>
          <w:tcPr>
            <w:tcW w:w="2100" w:type="dxa"/>
            <w:tcBorders>
              <w:top w:val="nil"/>
              <w:left w:val="nil"/>
              <w:bottom w:val="single" w:sz="4" w:space="0" w:color="auto"/>
              <w:right w:val="single" w:sz="4" w:space="0" w:color="auto"/>
            </w:tcBorders>
            <w:shd w:val="clear" w:color="auto" w:fill="auto"/>
            <w:noWrap/>
            <w:vAlign w:val="bottom"/>
            <w:hideMark/>
          </w:tcPr>
          <w:p w14:paraId="487E481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3F5CE261"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297C6D4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Hu </w:t>
            </w:r>
            <w:proofErr w:type="spellStart"/>
            <w:r w:rsidRPr="00643C7F">
              <w:rPr>
                <w:rFonts w:ascii="Arial" w:hAnsi="Arial" w:cs="Arial"/>
                <w:color w:val="000000"/>
                <w:sz w:val="16"/>
                <w:szCs w:val="16"/>
              </w:rPr>
              <w:t>Yushuang</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25798AE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China Mobile (Suzhou) Software</w:t>
            </w:r>
          </w:p>
        </w:tc>
        <w:tc>
          <w:tcPr>
            <w:tcW w:w="2100" w:type="dxa"/>
            <w:tcBorders>
              <w:top w:val="nil"/>
              <w:left w:val="nil"/>
              <w:bottom w:val="single" w:sz="4" w:space="0" w:color="auto"/>
              <w:right w:val="single" w:sz="4" w:space="0" w:color="auto"/>
            </w:tcBorders>
            <w:shd w:val="clear" w:color="auto" w:fill="auto"/>
            <w:noWrap/>
            <w:vAlign w:val="bottom"/>
            <w:hideMark/>
          </w:tcPr>
          <w:p w14:paraId="42D34DC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3F00CDEF"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965777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Huang </w:t>
            </w:r>
            <w:proofErr w:type="spellStart"/>
            <w:r w:rsidRPr="00643C7F">
              <w:rPr>
                <w:rFonts w:ascii="Arial" w:hAnsi="Arial" w:cs="Arial"/>
                <w:color w:val="000000"/>
                <w:sz w:val="16"/>
                <w:szCs w:val="16"/>
              </w:rPr>
              <w:t>Zhenning</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74A4A3A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China Mobile E-Commerce Co.</w:t>
            </w:r>
          </w:p>
        </w:tc>
        <w:tc>
          <w:tcPr>
            <w:tcW w:w="2100" w:type="dxa"/>
            <w:tcBorders>
              <w:top w:val="nil"/>
              <w:left w:val="nil"/>
              <w:bottom w:val="single" w:sz="4" w:space="0" w:color="auto"/>
              <w:right w:val="single" w:sz="4" w:space="0" w:color="auto"/>
            </w:tcBorders>
            <w:shd w:val="clear" w:color="auto" w:fill="auto"/>
            <w:noWrap/>
            <w:vAlign w:val="bottom"/>
            <w:hideMark/>
          </w:tcPr>
          <w:p w14:paraId="6B267FC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21D2F1C2"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CE91F2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Ishikawa Hiroshi</w:t>
            </w:r>
          </w:p>
        </w:tc>
        <w:tc>
          <w:tcPr>
            <w:tcW w:w="3640" w:type="dxa"/>
            <w:tcBorders>
              <w:top w:val="nil"/>
              <w:left w:val="nil"/>
              <w:bottom w:val="single" w:sz="4" w:space="0" w:color="auto"/>
              <w:right w:val="single" w:sz="4" w:space="0" w:color="auto"/>
            </w:tcBorders>
            <w:shd w:val="clear" w:color="auto" w:fill="auto"/>
            <w:noWrap/>
            <w:vAlign w:val="bottom"/>
            <w:hideMark/>
          </w:tcPr>
          <w:p w14:paraId="365D8A3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NTT DOCOMO INC.</w:t>
            </w:r>
          </w:p>
        </w:tc>
        <w:tc>
          <w:tcPr>
            <w:tcW w:w="2100" w:type="dxa"/>
            <w:tcBorders>
              <w:top w:val="nil"/>
              <w:left w:val="nil"/>
              <w:bottom w:val="single" w:sz="4" w:space="0" w:color="auto"/>
              <w:right w:val="single" w:sz="4" w:space="0" w:color="auto"/>
            </w:tcBorders>
            <w:shd w:val="clear" w:color="auto" w:fill="auto"/>
            <w:noWrap/>
            <w:vAlign w:val="bottom"/>
            <w:hideMark/>
          </w:tcPr>
          <w:p w14:paraId="3D8B3DE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3GPPMEMBER(TTC)</w:t>
            </w:r>
          </w:p>
        </w:tc>
      </w:tr>
      <w:tr w:rsidR="00643C7F" w:rsidRPr="00643C7F" w14:paraId="226508F8"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3491585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Izumi Masaki</w:t>
            </w:r>
          </w:p>
        </w:tc>
        <w:tc>
          <w:tcPr>
            <w:tcW w:w="3640" w:type="dxa"/>
            <w:tcBorders>
              <w:top w:val="nil"/>
              <w:left w:val="nil"/>
              <w:bottom w:val="single" w:sz="4" w:space="0" w:color="auto"/>
              <w:right w:val="single" w:sz="4" w:space="0" w:color="auto"/>
            </w:tcBorders>
            <w:shd w:val="clear" w:color="auto" w:fill="auto"/>
            <w:noWrap/>
            <w:vAlign w:val="bottom"/>
            <w:hideMark/>
          </w:tcPr>
          <w:p w14:paraId="46F7230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SHARP Corporation</w:t>
            </w:r>
          </w:p>
        </w:tc>
        <w:tc>
          <w:tcPr>
            <w:tcW w:w="2100" w:type="dxa"/>
            <w:tcBorders>
              <w:top w:val="nil"/>
              <w:left w:val="nil"/>
              <w:bottom w:val="single" w:sz="4" w:space="0" w:color="auto"/>
              <w:right w:val="single" w:sz="4" w:space="0" w:color="auto"/>
            </w:tcBorders>
            <w:shd w:val="clear" w:color="auto" w:fill="auto"/>
            <w:noWrap/>
            <w:vAlign w:val="bottom"/>
            <w:hideMark/>
          </w:tcPr>
          <w:p w14:paraId="12069A9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3GPPMEMBER(ARIB)</w:t>
            </w:r>
          </w:p>
        </w:tc>
      </w:tr>
      <w:tr w:rsidR="00643C7F" w:rsidRPr="00643C7F" w14:paraId="2CDDE9F6"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915C67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Ji </w:t>
            </w:r>
            <w:proofErr w:type="spellStart"/>
            <w:r w:rsidRPr="00643C7F">
              <w:rPr>
                <w:rFonts w:ascii="Arial" w:hAnsi="Arial" w:cs="Arial"/>
                <w:color w:val="000000"/>
                <w:sz w:val="16"/>
                <w:szCs w:val="16"/>
              </w:rPr>
              <w:t>Mengdi</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736BC22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lang w:val="fr-FR"/>
              </w:rPr>
            </w:pPr>
            <w:r w:rsidRPr="00643C7F">
              <w:rPr>
                <w:rFonts w:ascii="Arial" w:hAnsi="Arial" w:cs="Arial"/>
                <w:color w:val="000000"/>
                <w:sz w:val="16"/>
                <w:szCs w:val="16"/>
                <w:lang w:val="fr-FR"/>
              </w:rPr>
              <w:t>Huawei Technologies Japan K.K.</w:t>
            </w:r>
          </w:p>
        </w:tc>
        <w:tc>
          <w:tcPr>
            <w:tcW w:w="2100" w:type="dxa"/>
            <w:tcBorders>
              <w:top w:val="nil"/>
              <w:left w:val="nil"/>
              <w:bottom w:val="single" w:sz="4" w:space="0" w:color="auto"/>
              <w:right w:val="single" w:sz="4" w:space="0" w:color="auto"/>
            </w:tcBorders>
            <w:shd w:val="clear" w:color="auto" w:fill="auto"/>
            <w:noWrap/>
            <w:vAlign w:val="bottom"/>
            <w:hideMark/>
          </w:tcPr>
          <w:p w14:paraId="08046D3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570E62D4"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865513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Jiang Yi</w:t>
            </w:r>
          </w:p>
        </w:tc>
        <w:tc>
          <w:tcPr>
            <w:tcW w:w="3640" w:type="dxa"/>
            <w:tcBorders>
              <w:top w:val="nil"/>
              <w:left w:val="nil"/>
              <w:bottom w:val="single" w:sz="4" w:space="0" w:color="auto"/>
              <w:right w:val="single" w:sz="4" w:space="0" w:color="auto"/>
            </w:tcBorders>
            <w:shd w:val="clear" w:color="auto" w:fill="auto"/>
            <w:noWrap/>
            <w:vAlign w:val="bottom"/>
            <w:hideMark/>
          </w:tcPr>
          <w:p w14:paraId="41E8A1F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China Mobile M2M Company Ltd.</w:t>
            </w:r>
          </w:p>
        </w:tc>
        <w:tc>
          <w:tcPr>
            <w:tcW w:w="2100" w:type="dxa"/>
            <w:tcBorders>
              <w:top w:val="nil"/>
              <w:left w:val="nil"/>
              <w:bottom w:val="single" w:sz="4" w:space="0" w:color="auto"/>
              <w:right w:val="single" w:sz="4" w:space="0" w:color="auto"/>
            </w:tcBorders>
            <w:shd w:val="clear" w:color="auto" w:fill="auto"/>
            <w:noWrap/>
            <w:vAlign w:val="bottom"/>
            <w:hideMark/>
          </w:tcPr>
          <w:p w14:paraId="1499459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5F34CD0E"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DF23DB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Jing Hao</w:t>
            </w:r>
          </w:p>
        </w:tc>
        <w:tc>
          <w:tcPr>
            <w:tcW w:w="3640" w:type="dxa"/>
            <w:tcBorders>
              <w:top w:val="nil"/>
              <w:left w:val="nil"/>
              <w:bottom w:val="single" w:sz="4" w:space="0" w:color="auto"/>
              <w:right w:val="single" w:sz="4" w:space="0" w:color="auto"/>
            </w:tcBorders>
            <w:shd w:val="clear" w:color="auto" w:fill="auto"/>
            <w:noWrap/>
            <w:vAlign w:val="bottom"/>
            <w:hideMark/>
          </w:tcPr>
          <w:p w14:paraId="3136D2D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Huawei Telecommunication India</w:t>
            </w:r>
          </w:p>
        </w:tc>
        <w:tc>
          <w:tcPr>
            <w:tcW w:w="2100" w:type="dxa"/>
            <w:tcBorders>
              <w:top w:val="nil"/>
              <w:left w:val="nil"/>
              <w:bottom w:val="single" w:sz="4" w:space="0" w:color="auto"/>
              <w:right w:val="single" w:sz="4" w:space="0" w:color="auto"/>
            </w:tcBorders>
            <w:shd w:val="clear" w:color="auto" w:fill="auto"/>
            <w:noWrap/>
            <w:vAlign w:val="bottom"/>
            <w:hideMark/>
          </w:tcPr>
          <w:p w14:paraId="1F42C2B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5DD5545F"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07AB857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Johansson Johan</w:t>
            </w:r>
          </w:p>
        </w:tc>
        <w:tc>
          <w:tcPr>
            <w:tcW w:w="3640" w:type="dxa"/>
            <w:tcBorders>
              <w:top w:val="nil"/>
              <w:left w:val="nil"/>
              <w:bottom w:val="single" w:sz="4" w:space="0" w:color="auto"/>
              <w:right w:val="single" w:sz="4" w:space="0" w:color="auto"/>
            </w:tcBorders>
            <w:shd w:val="clear" w:color="auto" w:fill="auto"/>
            <w:noWrap/>
            <w:vAlign w:val="bottom"/>
            <w:hideMark/>
          </w:tcPr>
          <w:p w14:paraId="5A2C68A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MediaTek Sweden AB</w:t>
            </w:r>
          </w:p>
        </w:tc>
        <w:tc>
          <w:tcPr>
            <w:tcW w:w="2100" w:type="dxa"/>
            <w:tcBorders>
              <w:top w:val="nil"/>
              <w:left w:val="nil"/>
              <w:bottom w:val="single" w:sz="4" w:space="0" w:color="auto"/>
              <w:right w:val="single" w:sz="4" w:space="0" w:color="auto"/>
            </w:tcBorders>
            <w:shd w:val="clear" w:color="auto" w:fill="auto"/>
            <w:noWrap/>
            <w:vAlign w:val="bottom"/>
            <w:hideMark/>
          </w:tcPr>
          <w:p w14:paraId="74B84FA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4BFBD1D4"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C12A71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Kaippallimalil</w:t>
            </w:r>
            <w:proofErr w:type="spellEnd"/>
            <w:r w:rsidRPr="00643C7F">
              <w:rPr>
                <w:rFonts w:ascii="Arial" w:hAnsi="Arial" w:cs="Arial"/>
                <w:color w:val="000000"/>
                <w:sz w:val="16"/>
                <w:szCs w:val="16"/>
              </w:rPr>
              <w:t xml:space="preserve"> John</w:t>
            </w:r>
          </w:p>
        </w:tc>
        <w:tc>
          <w:tcPr>
            <w:tcW w:w="3640" w:type="dxa"/>
            <w:tcBorders>
              <w:top w:val="nil"/>
              <w:left w:val="nil"/>
              <w:bottom w:val="single" w:sz="4" w:space="0" w:color="auto"/>
              <w:right w:val="single" w:sz="4" w:space="0" w:color="auto"/>
            </w:tcBorders>
            <w:shd w:val="clear" w:color="auto" w:fill="auto"/>
            <w:noWrap/>
            <w:vAlign w:val="bottom"/>
            <w:hideMark/>
          </w:tcPr>
          <w:p w14:paraId="52A0EA6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Futurewei</w:t>
            </w:r>
            <w:proofErr w:type="spellEnd"/>
          </w:p>
        </w:tc>
        <w:tc>
          <w:tcPr>
            <w:tcW w:w="2100" w:type="dxa"/>
            <w:tcBorders>
              <w:top w:val="nil"/>
              <w:left w:val="nil"/>
              <w:bottom w:val="single" w:sz="4" w:space="0" w:color="auto"/>
              <w:right w:val="single" w:sz="4" w:space="0" w:color="auto"/>
            </w:tcBorders>
            <w:shd w:val="clear" w:color="auto" w:fill="auto"/>
            <w:noWrap/>
            <w:vAlign w:val="bottom"/>
            <w:hideMark/>
          </w:tcPr>
          <w:p w14:paraId="024C80F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3GPPMEMBER(ATIS)</w:t>
            </w:r>
          </w:p>
        </w:tc>
      </w:tr>
      <w:tr w:rsidR="00643C7F" w:rsidRPr="00643C7F" w14:paraId="52F26E26"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6AD8CE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Kang Yanchao</w:t>
            </w:r>
          </w:p>
        </w:tc>
        <w:tc>
          <w:tcPr>
            <w:tcW w:w="3640" w:type="dxa"/>
            <w:tcBorders>
              <w:top w:val="nil"/>
              <w:left w:val="nil"/>
              <w:bottom w:val="single" w:sz="4" w:space="0" w:color="auto"/>
              <w:right w:val="single" w:sz="4" w:space="0" w:color="auto"/>
            </w:tcBorders>
            <w:shd w:val="clear" w:color="auto" w:fill="auto"/>
            <w:noWrap/>
            <w:vAlign w:val="bottom"/>
            <w:hideMark/>
          </w:tcPr>
          <w:p w14:paraId="1B03776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vivo Mobile Communication Co.,</w:t>
            </w:r>
          </w:p>
        </w:tc>
        <w:tc>
          <w:tcPr>
            <w:tcW w:w="2100" w:type="dxa"/>
            <w:tcBorders>
              <w:top w:val="nil"/>
              <w:left w:val="nil"/>
              <w:bottom w:val="single" w:sz="4" w:space="0" w:color="auto"/>
              <w:right w:val="single" w:sz="4" w:space="0" w:color="auto"/>
            </w:tcBorders>
            <w:shd w:val="clear" w:color="auto" w:fill="auto"/>
            <w:noWrap/>
            <w:vAlign w:val="bottom"/>
            <w:hideMark/>
          </w:tcPr>
          <w:p w14:paraId="6F094D9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7CDF6FE9"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39788EF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Kapale Kiran</w:t>
            </w:r>
          </w:p>
        </w:tc>
        <w:tc>
          <w:tcPr>
            <w:tcW w:w="3640" w:type="dxa"/>
            <w:tcBorders>
              <w:top w:val="nil"/>
              <w:left w:val="nil"/>
              <w:bottom w:val="single" w:sz="4" w:space="0" w:color="auto"/>
              <w:right w:val="single" w:sz="4" w:space="0" w:color="auto"/>
            </w:tcBorders>
            <w:shd w:val="clear" w:color="auto" w:fill="auto"/>
            <w:noWrap/>
            <w:vAlign w:val="bottom"/>
            <w:hideMark/>
          </w:tcPr>
          <w:p w14:paraId="6112119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Samsung Research America</w:t>
            </w:r>
          </w:p>
        </w:tc>
        <w:tc>
          <w:tcPr>
            <w:tcW w:w="2100" w:type="dxa"/>
            <w:tcBorders>
              <w:top w:val="nil"/>
              <w:left w:val="nil"/>
              <w:bottom w:val="single" w:sz="4" w:space="0" w:color="auto"/>
              <w:right w:val="single" w:sz="4" w:space="0" w:color="auto"/>
            </w:tcBorders>
            <w:shd w:val="clear" w:color="auto" w:fill="auto"/>
            <w:noWrap/>
            <w:vAlign w:val="bottom"/>
            <w:hideMark/>
          </w:tcPr>
          <w:p w14:paraId="0D39C8F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3GPPMEMBER(TSDSI)</w:t>
            </w:r>
          </w:p>
        </w:tc>
      </w:tr>
      <w:tr w:rsidR="00643C7F" w:rsidRPr="00643C7F" w14:paraId="1F816125"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22D5491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ke</w:t>
            </w:r>
            <w:proofErr w:type="spellEnd"/>
            <w:r w:rsidRPr="00643C7F">
              <w:rPr>
                <w:rFonts w:ascii="Arial" w:hAnsi="Arial" w:cs="Arial"/>
                <w:color w:val="000000"/>
                <w:sz w:val="16"/>
                <w:szCs w:val="16"/>
              </w:rPr>
              <w:t xml:space="preserve"> </w:t>
            </w:r>
            <w:proofErr w:type="spellStart"/>
            <w:r w:rsidRPr="00643C7F">
              <w:rPr>
                <w:rFonts w:ascii="Arial" w:hAnsi="Arial" w:cs="Arial"/>
                <w:color w:val="000000"/>
                <w:sz w:val="16"/>
                <w:szCs w:val="16"/>
              </w:rPr>
              <w:t>xiaowan</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6B61AC2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Tomorrow's Creation Labs</w:t>
            </w:r>
          </w:p>
        </w:tc>
        <w:tc>
          <w:tcPr>
            <w:tcW w:w="2100" w:type="dxa"/>
            <w:tcBorders>
              <w:top w:val="nil"/>
              <w:left w:val="nil"/>
              <w:bottom w:val="single" w:sz="4" w:space="0" w:color="auto"/>
              <w:right w:val="single" w:sz="4" w:space="0" w:color="auto"/>
            </w:tcBorders>
            <w:shd w:val="clear" w:color="auto" w:fill="auto"/>
            <w:noWrap/>
            <w:vAlign w:val="bottom"/>
            <w:hideMark/>
          </w:tcPr>
          <w:p w14:paraId="1D173CB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274849D4"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41789D6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Kilgour Kit</w:t>
            </w:r>
          </w:p>
        </w:tc>
        <w:tc>
          <w:tcPr>
            <w:tcW w:w="3640" w:type="dxa"/>
            <w:tcBorders>
              <w:top w:val="nil"/>
              <w:left w:val="nil"/>
              <w:bottom w:val="single" w:sz="4" w:space="0" w:color="auto"/>
              <w:right w:val="single" w:sz="4" w:space="0" w:color="auto"/>
            </w:tcBorders>
            <w:shd w:val="clear" w:color="auto" w:fill="auto"/>
            <w:noWrap/>
            <w:vAlign w:val="bottom"/>
            <w:hideMark/>
          </w:tcPr>
          <w:p w14:paraId="4B3B9E3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Sepura</w:t>
            </w:r>
            <w:proofErr w:type="spellEnd"/>
            <w:r w:rsidRPr="00643C7F">
              <w:rPr>
                <w:rFonts w:ascii="Arial" w:hAnsi="Arial" w:cs="Arial"/>
                <w:color w:val="000000"/>
                <w:sz w:val="16"/>
                <w:szCs w:val="16"/>
              </w:rPr>
              <w:t xml:space="preserve"> Ltd</w:t>
            </w:r>
          </w:p>
        </w:tc>
        <w:tc>
          <w:tcPr>
            <w:tcW w:w="2100" w:type="dxa"/>
            <w:tcBorders>
              <w:top w:val="nil"/>
              <w:left w:val="nil"/>
              <w:bottom w:val="single" w:sz="4" w:space="0" w:color="auto"/>
              <w:right w:val="single" w:sz="4" w:space="0" w:color="auto"/>
            </w:tcBorders>
            <w:shd w:val="clear" w:color="auto" w:fill="auto"/>
            <w:noWrap/>
            <w:vAlign w:val="bottom"/>
            <w:hideMark/>
          </w:tcPr>
          <w:p w14:paraId="49323C8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0FEECD50"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B45147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Kim </w:t>
            </w:r>
            <w:proofErr w:type="spellStart"/>
            <w:r w:rsidRPr="00643C7F">
              <w:rPr>
                <w:rFonts w:ascii="Arial" w:hAnsi="Arial" w:cs="Arial"/>
                <w:color w:val="000000"/>
                <w:sz w:val="16"/>
                <w:szCs w:val="16"/>
              </w:rPr>
              <w:t>DongYeon</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443014B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Samsung Guangzhou Mobile R&amp;D</w:t>
            </w:r>
          </w:p>
        </w:tc>
        <w:tc>
          <w:tcPr>
            <w:tcW w:w="2100" w:type="dxa"/>
            <w:tcBorders>
              <w:top w:val="nil"/>
              <w:left w:val="nil"/>
              <w:bottom w:val="single" w:sz="4" w:space="0" w:color="auto"/>
              <w:right w:val="single" w:sz="4" w:space="0" w:color="auto"/>
            </w:tcBorders>
            <w:shd w:val="clear" w:color="auto" w:fill="auto"/>
            <w:noWrap/>
            <w:vAlign w:val="bottom"/>
            <w:hideMark/>
          </w:tcPr>
          <w:p w14:paraId="0398973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519F3A22"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7473AD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Kim Hong Suk</w:t>
            </w:r>
          </w:p>
        </w:tc>
        <w:tc>
          <w:tcPr>
            <w:tcW w:w="3640" w:type="dxa"/>
            <w:tcBorders>
              <w:top w:val="nil"/>
              <w:left w:val="nil"/>
              <w:bottom w:val="single" w:sz="4" w:space="0" w:color="auto"/>
              <w:right w:val="single" w:sz="4" w:space="0" w:color="auto"/>
            </w:tcBorders>
            <w:shd w:val="clear" w:color="auto" w:fill="auto"/>
            <w:noWrap/>
            <w:vAlign w:val="bottom"/>
            <w:hideMark/>
          </w:tcPr>
          <w:p w14:paraId="62A966E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LG Electronics Deutschland</w:t>
            </w:r>
          </w:p>
        </w:tc>
        <w:tc>
          <w:tcPr>
            <w:tcW w:w="2100" w:type="dxa"/>
            <w:tcBorders>
              <w:top w:val="nil"/>
              <w:left w:val="nil"/>
              <w:bottom w:val="single" w:sz="4" w:space="0" w:color="auto"/>
              <w:right w:val="single" w:sz="4" w:space="0" w:color="auto"/>
            </w:tcBorders>
            <w:shd w:val="clear" w:color="auto" w:fill="auto"/>
            <w:noWrap/>
            <w:vAlign w:val="bottom"/>
            <w:hideMark/>
          </w:tcPr>
          <w:p w14:paraId="17DE98F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12BD34F7"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486149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Kim </w:t>
            </w:r>
            <w:proofErr w:type="spellStart"/>
            <w:r w:rsidRPr="00643C7F">
              <w:rPr>
                <w:rFonts w:ascii="Arial" w:hAnsi="Arial" w:cs="Arial"/>
                <w:color w:val="000000"/>
                <w:sz w:val="16"/>
                <w:szCs w:val="16"/>
              </w:rPr>
              <w:t>Hongil</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06D1212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Qualcomm Germany</w:t>
            </w:r>
          </w:p>
        </w:tc>
        <w:tc>
          <w:tcPr>
            <w:tcW w:w="2100" w:type="dxa"/>
            <w:tcBorders>
              <w:top w:val="nil"/>
              <w:left w:val="nil"/>
              <w:bottom w:val="single" w:sz="4" w:space="0" w:color="auto"/>
              <w:right w:val="single" w:sz="4" w:space="0" w:color="auto"/>
            </w:tcBorders>
            <w:shd w:val="clear" w:color="auto" w:fill="auto"/>
            <w:noWrap/>
            <w:vAlign w:val="bottom"/>
            <w:hideMark/>
          </w:tcPr>
          <w:p w14:paraId="1FF19A6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3GPPMEMBER(ATIS)</w:t>
            </w:r>
          </w:p>
        </w:tc>
      </w:tr>
      <w:tr w:rsidR="00643C7F" w:rsidRPr="00643C7F" w14:paraId="1C257275"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7FA5AF8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Kim </w:t>
            </w:r>
            <w:proofErr w:type="spellStart"/>
            <w:r w:rsidRPr="00643C7F">
              <w:rPr>
                <w:rFonts w:ascii="Arial" w:hAnsi="Arial" w:cs="Arial"/>
                <w:color w:val="000000"/>
                <w:sz w:val="16"/>
                <w:szCs w:val="16"/>
              </w:rPr>
              <w:t>Hyesung</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124B0EE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SAMSUNG R&amp;D INSTITUTE JAPAN</w:t>
            </w:r>
          </w:p>
        </w:tc>
        <w:tc>
          <w:tcPr>
            <w:tcW w:w="2100" w:type="dxa"/>
            <w:tcBorders>
              <w:top w:val="nil"/>
              <w:left w:val="nil"/>
              <w:bottom w:val="single" w:sz="4" w:space="0" w:color="auto"/>
              <w:right w:val="single" w:sz="4" w:space="0" w:color="auto"/>
            </w:tcBorders>
            <w:shd w:val="clear" w:color="auto" w:fill="auto"/>
            <w:noWrap/>
            <w:vAlign w:val="bottom"/>
            <w:hideMark/>
          </w:tcPr>
          <w:p w14:paraId="6486A2E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42E994D2"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3A4BED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Kim </w:t>
            </w:r>
            <w:proofErr w:type="spellStart"/>
            <w:r w:rsidRPr="00643C7F">
              <w:rPr>
                <w:rFonts w:ascii="Arial" w:hAnsi="Arial" w:cs="Arial"/>
                <w:color w:val="000000"/>
                <w:sz w:val="16"/>
                <w:szCs w:val="16"/>
              </w:rPr>
              <w:t>Jaewoo</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423AB4E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LG Electronics Finland</w:t>
            </w:r>
          </w:p>
        </w:tc>
        <w:tc>
          <w:tcPr>
            <w:tcW w:w="2100" w:type="dxa"/>
            <w:tcBorders>
              <w:top w:val="nil"/>
              <w:left w:val="nil"/>
              <w:bottom w:val="single" w:sz="4" w:space="0" w:color="auto"/>
              <w:right w:val="single" w:sz="4" w:space="0" w:color="auto"/>
            </w:tcBorders>
            <w:shd w:val="clear" w:color="auto" w:fill="auto"/>
            <w:noWrap/>
            <w:vAlign w:val="bottom"/>
            <w:hideMark/>
          </w:tcPr>
          <w:p w14:paraId="613B81A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5E7E828A"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5FF1C2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Kim </w:t>
            </w:r>
            <w:proofErr w:type="spellStart"/>
            <w:r w:rsidRPr="00643C7F">
              <w:rPr>
                <w:rFonts w:ascii="Arial" w:hAnsi="Arial" w:cs="Arial"/>
                <w:color w:val="000000"/>
                <w:sz w:val="16"/>
                <w:szCs w:val="16"/>
              </w:rPr>
              <w:t>Laeyoung</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76E6B75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LG Electronics UK</w:t>
            </w:r>
          </w:p>
        </w:tc>
        <w:tc>
          <w:tcPr>
            <w:tcW w:w="2100" w:type="dxa"/>
            <w:tcBorders>
              <w:top w:val="nil"/>
              <w:left w:val="nil"/>
              <w:bottom w:val="single" w:sz="4" w:space="0" w:color="auto"/>
              <w:right w:val="single" w:sz="4" w:space="0" w:color="auto"/>
            </w:tcBorders>
            <w:shd w:val="clear" w:color="auto" w:fill="auto"/>
            <w:noWrap/>
            <w:vAlign w:val="bottom"/>
            <w:hideMark/>
          </w:tcPr>
          <w:p w14:paraId="0C13610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34B80E55"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3662D40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Kim Sunhee</w:t>
            </w:r>
          </w:p>
        </w:tc>
        <w:tc>
          <w:tcPr>
            <w:tcW w:w="3640" w:type="dxa"/>
            <w:tcBorders>
              <w:top w:val="nil"/>
              <w:left w:val="nil"/>
              <w:bottom w:val="single" w:sz="4" w:space="0" w:color="auto"/>
              <w:right w:val="single" w:sz="4" w:space="0" w:color="auto"/>
            </w:tcBorders>
            <w:shd w:val="clear" w:color="auto" w:fill="auto"/>
            <w:noWrap/>
            <w:vAlign w:val="bottom"/>
            <w:hideMark/>
          </w:tcPr>
          <w:p w14:paraId="086CFFF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LG Electronics Inc.</w:t>
            </w:r>
          </w:p>
        </w:tc>
        <w:tc>
          <w:tcPr>
            <w:tcW w:w="2100" w:type="dxa"/>
            <w:tcBorders>
              <w:top w:val="nil"/>
              <w:left w:val="nil"/>
              <w:bottom w:val="single" w:sz="4" w:space="0" w:color="auto"/>
              <w:right w:val="single" w:sz="4" w:space="0" w:color="auto"/>
            </w:tcBorders>
            <w:shd w:val="clear" w:color="auto" w:fill="auto"/>
            <w:noWrap/>
            <w:vAlign w:val="bottom"/>
            <w:hideMark/>
          </w:tcPr>
          <w:p w14:paraId="58A45E0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5127B873"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40A99E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Kiss Krisztian</w:t>
            </w:r>
          </w:p>
        </w:tc>
        <w:tc>
          <w:tcPr>
            <w:tcW w:w="3640" w:type="dxa"/>
            <w:tcBorders>
              <w:top w:val="nil"/>
              <w:left w:val="nil"/>
              <w:bottom w:val="single" w:sz="4" w:space="0" w:color="auto"/>
              <w:right w:val="single" w:sz="4" w:space="0" w:color="auto"/>
            </w:tcBorders>
            <w:shd w:val="clear" w:color="auto" w:fill="auto"/>
            <w:noWrap/>
            <w:vAlign w:val="bottom"/>
            <w:hideMark/>
          </w:tcPr>
          <w:p w14:paraId="75BF60F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Apple Distribution Intl Ltd</w:t>
            </w:r>
          </w:p>
        </w:tc>
        <w:tc>
          <w:tcPr>
            <w:tcW w:w="2100" w:type="dxa"/>
            <w:tcBorders>
              <w:top w:val="nil"/>
              <w:left w:val="nil"/>
              <w:bottom w:val="single" w:sz="4" w:space="0" w:color="auto"/>
              <w:right w:val="single" w:sz="4" w:space="0" w:color="auto"/>
            </w:tcBorders>
            <w:shd w:val="clear" w:color="auto" w:fill="auto"/>
            <w:noWrap/>
            <w:vAlign w:val="bottom"/>
            <w:hideMark/>
          </w:tcPr>
          <w:p w14:paraId="49F82EC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1303236A"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7BDBEF0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Kolekar</w:t>
            </w:r>
            <w:proofErr w:type="spellEnd"/>
            <w:r w:rsidRPr="00643C7F">
              <w:rPr>
                <w:rFonts w:ascii="Arial" w:hAnsi="Arial" w:cs="Arial"/>
                <w:color w:val="000000"/>
                <w:sz w:val="16"/>
                <w:szCs w:val="16"/>
              </w:rPr>
              <w:t xml:space="preserve"> Abhijeet</w:t>
            </w:r>
          </w:p>
        </w:tc>
        <w:tc>
          <w:tcPr>
            <w:tcW w:w="3640" w:type="dxa"/>
            <w:tcBorders>
              <w:top w:val="nil"/>
              <w:left w:val="nil"/>
              <w:bottom w:val="single" w:sz="4" w:space="0" w:color="auto"/>
              <w:right w:val="single" w:sz="4" w:space="0" w:color="auto"/>
            </w:tcBorders>
            <w:shd w:val="clear" w:color="auto" w:fill="auto"/>
            <w:noWrap/>
            <w:vAlign w:val="bottom"/>
            <w:hideMark/>
          </w:tcPr>
          <w:p w14:paraId="3F6E359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Intel Technology India Pvt Ltd</w:t>
            </w:r>
          </w:p>
        </w:tc>
        <w:tc>
          <w:tcPr>
            <w:tcW w:w="2100" w:type="dxa"/>
            <w:tcBorders>
              <w:top w:val="nil"/>
              <w:left w:val="nil"/>
              <w:bottom w:val="single" w:sz="4" w:space="0" w:color="auto"/>
              <w:right w:val="single" w:sz="4" w:space="0" w:color="auto"/>
            </w:tcBorders>
            <w:shd w:val="clear" w:color="auto" w:fill="auto"/>
            <w:noWrap/>
            <w:vAlign w:val="bottom"/>
            <w:hideMark/>
          </w:tcPr>
          <w:p w14:paraId="020B9FE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1752621F"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7A72449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Kotecha Lalit</w:t>
            </w:r>
          </w:p>
        </w:tc>
        <w:tc>
          <w:tcPr>
            <w:tcW w:w="3640" w:type="dxa"/>
            <w:tcBorders>
              <w:top w:val="nil"/>
              <w:left w:val="nil"/>
              <w:bottom w:val="single" w:sz="4" w:space="0" w:color="auto"/>
              <w:right w:val="single" w:sz="4" w:space="0" w:color="auto"/>
            </w:tcBorders>
            <w:shd w:val="clear" w:color="auto" w:fill="auto"/>
            <w:noWrap/>
            <w:vAlign w:val="bottom"/>
            <w:hideMark/>
          </w:tcPr>
          <w:p w14:paraId="0CBE56B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Verizon Spain</w:t>
            </w:r>
          </w:p>
        </w:tc>
        <w:tc>
          <w:tcPr>
            <w:tcW w:w="2100" w:type="dxa"/>
            <w:tcBorders>
              <w:top w:val="nil"/>
              <w:left w:val="nil"/>
              <w:bottom w:val="single" w:sz="4" w:space="0" w:color="auto"/>
              <w:right w:val="single" w:sz="4" w:space="0" w:color="auto"/>
            </w:tcBorders>
            <w:shd w:val="clear" w:color="auto" w:fill="auto"/>
            <w:noWrap/>
            <w:vAlign w:val="bottom"/>
            <w:hideMark/>
          </w:tcPr>
          <w:p w14:paraId="7D112F5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107F4D05"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4E8AEB3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Kreipl</w:t>
            </w:r>
            <w:proofErr w:type="spellEnd"/>
            <w:r w:rsidRPr="00643C7F">
              <w:rPr>
                <w:rFonts w:ascii="Arial" w:hAnsi="Arial" w:cs="Arial"/>
                <w:color w:val="000000"/>
                <w:sz w:val="16"/>
                <w:szCs w:val="16"/>
              </w:rPr>
              <w:t xml:space="preserve"> Michael</w:t>
            </w:r>
          </w:p>
        </w:tc>
        <w:tc>
          <w:tcPr>
            <w:tcW w:w="3640" w:type="dxa"/>
            <w:tcBorders>
              <w:top w:val="nil"/>
              <w:left w:val="nil"/>
              <w:bottom w:val="single" w:sz="4" w:space="0" w:color="auto"/>
              <w:right w:val="single" w:sz="4" w:space="0" w:color="auto"/>
            </w:tcBorders>
            <w:shd w:val="clear" w:color="auto" w:fill="auto"/>
            <w:noWrap/>
            <w:vAlign w:val="bottom"/>
            <w:hideMark/>
          </w:tcPr>
          <w:p w14:paraId="426F9B4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Telekom Deutschland GmbH</w:t>
            </w:r>
          </w:p>
        </w:tc>
        <w:tc>
          <w:tcPr>
            <w:tcW w:w="2100" w:type="dxa"/>
            <w:tcBorders>
              <w:top w:val="nil"/>
              <w:left w:val="nil"/>
              <w:bottom w:val="single" w:sz="4" w:space="0" w:color="auto"/>
              <w:right w:val="single" w:sz="4" w:space="0" w:color="auto"/>
            </w:tcBorders>
            <w:shd w:val="clear" w:color="auto" w:fill="auto"/>
            <w:noWrap/>
            <w:vAlign w:val="bottom"/>
            <w:hideMark/>
          </w:tcPr>
          <w:p w14:paraId="4EA44F3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7DA49D56"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7EBA651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Kubota Akihiro</w:t>
            </w:r>
          </w:p>
        </w:tc>
        <w:tc>
          <w:tcPr>
            <w:tcW w:w="3640" w:type="dxa"/>
            <w:tcBorders>
              <w:top w:val="nil"/>
              <w:left w:val="nil"/>
              <w:bottom w:val="single" w:sz="4" w:space="0" w:color="auto"/>
              <w:right w:val="single" w:sz="4" w:space="0" w:color="auto"/>
            </w:tcBorders>
            <w:shd w:val="clear" w:color="auto" w:fill="auto"/>
            <w:noWrap/>
            <w:vAlign w:val="bottom"/>
            <w:hideMark/>
          </w:tcPr>
          <w:p w14:paraId="4FC5575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NTT DOCOMO INC..</w:t>
            </w:r>
          </w:p>
        </w:tc>
        <w:tc>
          <w:tcPr>
            <w:tcW w:w="2100" w:type="dxa"/>
            <w:tcBorders>
              <w:top w:val="nil"/>
              <w:left w:val="nil"/>
              <w:bottom w:val="single" w:sz="4" w:space="0" w:color="auto"/>
              <w:right w:val="single" w:sz="4" w:space="0" w:color="auto"/>
            </w:tcBorders>
            <w:shd w:val="clear" w:color="auto" w:fill="auto"/>
            <w:noWrap/>
            <w:vAlign w:val="bottom"/>
            <w:hideMark/>
          </w:tcPr>
          <w:p w14:paraId="60B43D6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3GPPMEMBER(ARIB)</w:t>
            </w:r>
          </w:p>
        </w:tc>
      </w:tr>
      <w:tr w:rsidR="00643C7F" w:rsidRPr="00643C7F" w14:paraId="48584BA5"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2F34F54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Kuo Ping-Heng Wallace</w:t>
            </w:r>
          </w:p>
        </w:tc>
        <w:tc>
          <w:tcPr>
            <w:tcW w:w="3640" w:type="dxa"/>
            <w:tcBorders>
              <w:top w:val="nil"/>
              <w:left w:val="nil"/>
              <w:bottom w:val="single" w:sz="4" w:space="0" w:color="auto"/>
              <w:right w:val="single" w:sz="4" w:space="0" w:color="auto"/>
            </w:tcBorders>
            <w:shd w:val="clear" w:color="auto" w:fill="auto"/>
            <w:noWrap/>
            <w:vAlign w:val="bottom"/>
            <w:hideMark/>
          </w:tcPr>
          <w:p w14:paraId="1DB2D3E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Apple GmbH</w:t>
            </w:r>
          </w:p>
        </w:tc>
        <w:tc>
          <w:tcPr>
            <w:tcW w:w="2100" w:type="dxa"/>
            <w:tcBorders>
              <w:top w:val="nil"/>
              <w:left w:val="nil"/>
              <w:bottom w:val="single" w:sz="4" w:space="0" w:color="auto"/>
              <w:right w:val="single" w:sz="4" w:space="0" w:color="auto"/>
            </w:tcBorders>
            <w:shd w:val="clear" w:color="auto" w:fill="auto"/>
            <w:noWrap/>
            <w:vAlign w:val="bottom"/>
            <w:hideMark/>
          </w:tcPr>
          <w:p w14:paraId="70780B5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20DF45DC"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7E5ACB9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Lai Chia-Lin</w:t>
            </w:r>
          </w:p>
        </w:tc>
        <w:tc>
          <w:tcPr>
            <w:tcW w:w="3640" w:type="dxa"/>
            <w:tcBorders>
              <w:top w:val="nil"/>
              <w:left w:val="nil"/>
              <w:bottom w:val="single" w:sz="4" w:space="0" w:color="auto"/>
              <w:right w:val="single" w:sz="4" w:space="0" w:color="auto"/>
            </w:tcBorders>
            <w:shd w:val="clear" w:color="auto" w:fill="auto"/>
            <w:noWrap/>
            <w:vAlign w:val="bottom"/>
            <w:hideMark/>
          </w:tcPr>
          <w:p w14:paraId="7C4120B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MediaTek (Shenzhen) Inc.</w:t>
            </w:r>
          </w:p>
        </w:tc>
        <w:tc>
          <w:tcPr>
            <w:tcW w:w="2100" w:type="dxa"/>
            <w:tcBorders>
              <w:top w:val="nil"/>
              <w:left w:val="nil"/>
              <w:bottom w:val="single" w:sz="4" w:space="0" w:color="auto"/>
              <w:right w:val="single" w:sz="4" w:space="0" w:color="auto"/>
            </w:tcBorders>
            <w:shd w:val="clear" w:color="auto" w:fill="auto"/>
            <w:noWrap/>
            <w:vAlign w:val="bottom"/>
            <w:hideMark/>
          </w:tcPr>
          <w:p w14:paraId="6991FE8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1BFBB461"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3087CC3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Lam Maria</w:t>
            </w:r>
          </w:p>
        </w:tc>
        <w:tc>
          <w:tcPr>
            <w:tcW w:w="3640" w:type="dxa"/>
            <w:tcBorders>
              <w:top w:val="nil"/>
              <w:left w:val="nil"/>
              <w:bottom w:val="single" w:sz="4" w:space="0" w:color="auto"/>
              <w:right w:val="single" w:sz="4" w:space="0" w:color="auto"/>
            </w:tcBorders>
            <w:shd w:val="clear" w:color="auto" w:fill="auto"/>
            <w:noWrap/>
            <w:vAlign w:val="bottom"/>
            <w:hideMark/>
          </w:tcPr>
          <w:p w14:paraId="64B1EB7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Verizon Switzerland AG</w:t>
            </w:r>
          </w:p>
        </w:tc>
        <w:tc>
          <w:tcPr>
            <w:tcW w:w="2100" w:type="dxa"/>
            <w:tcBorders>
              <w:top w:val="nil"/>
              <w:left w:val="nil"/>
              <w:bottom w:val="single" w:sz="4" w:space="0" w:color="auto"/>
              <w:right w:val="single" w:sz="4" w:space="0" w:color="auto"/>
            </w:tcBorders>
            <w:shd w:val="clear" w:color="auto" w:fill="auto"/>
            <w:noWrap/>
            <w:vAlign w:val="bottom"/>
            <w:hideMark/>
          </w:tcPr>
          <w:p w14:paraId="18A20DE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1F21A28D"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2243AAD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Landais Bruno</w:t>
            </w:r>
          </w:p>
        </w:tc>
        <w:tc>
          <w:tcPr>
            <w:tcW w:w="3640" w:type="dxa"/>
            <w:tcBorders>
              <w:top w:val="nil"/>
              <w:left w:val="nil"/>
              <w:bottom w:val="single" w:sz="4" w:space="0" w:color="auto"/>
              <w:right w:val="single" w:sz="4" w:space="0" w:color="auto"/>
            </w:tcBorders>
            <w:shd w:val="clear" w:color="auto" w:fill="auto"/>
            <w:noWrap/>
            <w:vAlign w:val="bottom"/>
            <w:hideMark/>
          </w:tcPr>
          <w:p w14:paraId="18FD6CB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Nokia France</w:t>
            </w:r>
          </w:p>
        </w:tc>
        <w:tc>
          <w:tcPr>
            <w:tcW w:w="2100" w:type="dxa"/>
            <w:tcBorders>
              <w:top w:val="nil"/>
              <w:left w:val="nil"/>
              <w:bottom w:val="single" w:sz="4" w:space="0" w:color="auto"/>
              <w:right w:val="single" w:sz="4" w:space="0" w:color="auto"/>
            </w:tcBorders>
            <w:shd w:val="clear" w:color="auto" w:fill="auto"/>
            <w:noWrap/>
            <w:vAlign w:val="bottom"/>
            <w:hideMark/>
          </w:tcPr>
          <w:p w14:paraId="4D3FAEC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47D90609"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865B7E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Lauster Reinhard</w:t>
            </w:r>
          </w:p>
        </w:tc>
        <w:tc>
          <w:tcPr>
            <w:tcW w:w="3640" w:type="dxa"/>
            <w:tcBorders>
              <w:top w:val="nil"/>
              <w:left w:val="nil"/>
              <w:bottom w:val="single" w:sz="4" w:space="0" w:color="auto"/>
              <w:right w:val="single" w:sz="4" w:space="0" w:color="auto"/>
            </w:tcBorders>
            <w:shd w:val="clear" w:color="auto" w:fill="auto"/>
            <w:noWrap/>
            <w:vAlign w:val="bottom"/>
            <w:hideMark/>
          </w:tcPr>
          <w:p w14:paraId="214D6AC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Deutsche Telekom AG</w:t>
            </w:r>
          </w:p>
        </w:tc>
        <w:tc>
          <w:tcPr>
            <w:tcW w:w="2100" w:type="dxa"/>
            <w:tcBorders>
              <w:top w:val="nil"/>
              <w:left w:val="nil"/>
              <w:bottom w:val="single" w:sz="4" w:space="0" w:color="auto"/>
              <w:right w:val="single" w:sz="4" w:space="0" w:color="auto"/>
            </w:tcBorders>
            <w:shd w:val="clear" w:color="auto" w:fill="auto"/>
            <w:noWrap/>
            <w:vAlign w:val="bottom"/>
            <w:hideMark/>
          </w:tcPr>
          <w:p w14:paraId="3206BEF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603BB480"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BC96E3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Lavasani Shahab</w:t>
            </w:r>
          </w:p>
        </w:tc>
        <w:tc>
          <w:tcPr>
            <w:tcW w:w="3640" w:type="dxa"/>
            <w:tcBorders>
              <w:top w:val="nil"/>
              <w:left w:val="nil"/>
              <w:bottom w:val="single" w:sz="4" w:space="0" w:color="auto"/>
              <w:right w:val="single" w:sz="4" w:space="0" w:color="auto"/>
            </w:tcBorders>
            <w:shd w:val="clear" w:color="auto" w:fill="auto"/>
            <w:noWrap/>
            <w:vAlign w:val="bottom"/>
            <w:hideMark/>
          </w:tcPr>
          <w:p w14:paraId="29964A3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Huawei Technologies Sweden AB</w:t>
            </w:r>
          </w:p>
        </w:tc>
        <w:tc>
          <w:tcPr>
            <w:tcW w:w="2100" w:type="dxa"/>
            <w:tcBorders>
              <w:top w:val="nil"/>
              <w:left w:val="nil"/>
              <w:bottom w:val="single" w:sz="4" w:space="0" w:color="auto"/>
              <w:right w:val="single" w:sz="4" w:space="0" w:color="auto"/>
            </w:tcBorders>
            <w:shd w:val="clear" w:color="auto" w:fill="auto"/>
            <w:noWrap/>
            <w:vAlign w:val="bottom"/>
            <w:hideMark/>
          </w:tcPr>
          <w:p w14:paraId="05A9DAC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789000E4"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D887E0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Lee </w:t>
            </w:r>
            <w:proofErr w:type="spellStart"/>
            <w:r w:rsidRPr="00643C7F">
              <w:rPr>
                <w:rFonts w:ascii="Arial" w:hAnsi="Arial" w:cs="Arial"/>
                <w:color w:val="000000"/>
                <w:sz w:val="16"/>
                <w:szCs w:val="16"/>
              </w:rPr>
              <w:t>DongJin</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285778C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SK Telecom</w:t>
            </w:r>
          </w:p>
        </w:tc>
        <w:tc>
          <w:tcPr>
            <w:tcW w:w="2100" w:type="dxa"/>
            <w:tcBorders>
              <w:top w:val="nil"/>
              <w:left w:val="nil"/>
              <w:bottom w:val="single" w:sz="4" w:space="0" w:color="auto"/>
              <w:right w:val="single" w:sz="4" w:space="0" w:color="auto"/>
            </w:tcBorders>
            <w:shd w:val="clear" w:color="auto" w:fill="auto"/>
            <w:noWrap/>
            <w:vAlign w:val="bottom"/>
            <w:hideMark/>
          </w:tcPr>
          <w:p w14:paraId="3EC0768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3GPPMEMBER(TTA)</w:t>
            </w:r>
          </w:p>
        </w:tc>
      </w:tr>
      <w:tr w:rsidR="00643C7F" w:rsidRPr="00643C7F" w14:paraId="3B964319"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477F219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Lee Jay</w:t>
            </w:r>
          </w:p>
        </w:tc>
        <w:tc>
          <w:tcPr>
            <w:tcW w:w="3640" w:type="dxa"/>
            <w:tcBorders>
              <w:top w:val="nil"/>
              <w:left w:val="nil"/>
              <w:bottom w:val="single" w:sz="4" w:space="0" w:color="auto"/>
              <w:right w:val="single" w:sz="4" w:space="0" w:color="auto"/>
            </w:tcBorders>
            <w:shd w:val="clear" w:color="auto" w:fill="auto"/>
            <w:noWrap/>
            <w:vAlign w:val="bottom"/>
            <w:hideMark/>
          </w:tcPr>
          <w:p w14:paraId="733873F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Verizon UK Ltd</w:t>
            </w:r>
          </w:p>
        </w:tc>
        <w:tc>
          <w:tcPr>
            <w:tcW w:w="2100" w:type="dxa"/>
            <w:tcBorders>
              <w:top w:val="nil"/>
              <w:left w:val="nil"/>
              <w:bottom w:val="single" w:sz="4" w:space="0" w:color="auto"/>
              <w:right w:val="single" w:sz="4" w:space="0" w:color="auto"/>
            </w:tcBorders>
            <w:shd w:val="clear" w:color="auto" w:fill="auto"/>
            <w:noWrap/>
            <w:vAlign w:val="bottom"/>
            <w:hideMark/>
          </w:tcPr>
          <w:p w14:paraId="57C4FFC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4B03D0E8"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0E98F7F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Lee </w:t>
            </w:r>
            <w:proofErr w:type="spellStart"/>
            <w:r w:rsidRPr="00643C7F">
              <w:rPr>
                <w:rFonts w:ascii="Arial" w:hAnsi="Arial" w:cs="Arial"/>
                <w:color w:val="000000"/>
                <w:sz w:val="16"/>
                <w:szCs w:val="16"/>
              </w:rPr>
              <w:t>Jicheol</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1D6C949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Samsung Electronics Nordic AB</w:t>
            </w:r>
          </w:p>
        </w:tc>
        <w:tc>
          <w:tcPr>
            <w:tcW w:w="2100" w:type="dxa"/>
            <w:tcBorders>
              <w:top w:val="nil"/>
              <w:left w:val="nil"/>
              <w:bottom w:val="single" w:sz="4" w:space="0" w:color="auto"/>
              <w:right w:val="single" w:sz="4" w:space="0" w:color="auto"/>
            </w:tcBorders>
            <w:shd w:val="clear" w:color="auto" w:fill="auto"/>
            <w:noWrap/>
            <w:vAlign w:val="bottom"/>
            <w:hideMark/>
          </w:tcPr>
          <w:p w14:paraId="698C6B7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6015D67B"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C7226D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Leis Peter</w:t>
            </w:r>
          </w:p>
        </w:tc>
        <w:tc>
          <w:tcPr>
            <w:tcW w:w="3640" w:type="dxa"/>
            <w:tcBorders>
              <w:top w:val="nil"/>
              <w:left w:val="nil"/>
              <w:bottom w:val="single" w:sz="4" w:space="0" w:color="auto"/>
              <w:right w:val="single" w:sz="4" w:space="0" w:color="auto"/>
            </w:tcBorders>
            <w:shd w:val="clear" w:color="auto" w:fill="auto"/>
            <w:noWrap/>
            <w:vAlign w:val="bottom"/>
            <w:hideMark/>
          </w:tcPr>
          <w:p w14:paraId="7249597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Nokia Germany</w:t>
            </w:r>
          </w:p>
        </w:tc>
        <w:tc>
          <w:tcPr>
            <w:tcW w:w="2100" w:type="dxa"/>
            <w:tcBorders>
              <w:top w:val="nil"/>
              <w:left w:val="nil"/>
              <w:bottom w:val="single" w:sz="4" w:space="0" w:color="auto"/>
              <w:right w:val="single" w:sz="4" w:space="0" w:color="auto"/>
            </w:tcBorders>
            <w:shd w:val="clear" w:color="auto" w:fill="auto"/>
            <w:noWrap/>
            <w:vAlign w:val="bottom"/>
            <w:hideMark/>
          </w:tcPr>
          <w:p w14:paraId="02FA86E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1E91181F"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40D21DF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Leon Calvo Jose</w:t>
            </w:r>
          </w:p>
        </w:tc>
        <w:tc>
          <w:tcPr>
            <w:tcW w:w="3640" w:type="dxa"/>
            <w:tcBorders>
              <w:top w:val="nil"/>
              <w:left w:val="nil"/>
              <w:bottom w:val="single" w:sz="4" w:space="0" w:color="auto"/>
              <w:right w:val="single" w:sz="4" w:space="0" w:color="auto"/>
            </w:tcBorders>
            <w:shd w:val="clear" w:color="auto" w:fill="auto"/>
            <w:noWrap/>
            <w:vAlign w:val="bottom"/>
            <w:hideMark/>
          </w:tcPr>
          <w:p w14:paraId="57D4E2E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Nokia Germany</w:t>
            </w:r>
          </w:p>
        </w:tc>
        <w:tc>
          <w:tcPr>
            <w:tcW w:w="2100" w:type="dxa"/>
            <w:tcBorders>
              <w:top w:val="nil"/>
              <w:left w:val="nil"/>
              <w:bottom w:val="single" w:sz="4" w:space="0" w:color="auto"/>
              <w:right w:val="single" w:sz="4" w:space="0" w:color="auto"/>
            </w:tcBorders>
            <w:shd w:val="clear" w:color="auto" w:fill="auto"/>
            <w:noWrap/>
            <w:vAlign w:val="bottom"/>
            <w:hideMark/>
          </w:tcPr>
          <w:p w14:paraId="1D108A2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143AECC0"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3F570CD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Leung Henry (</w:t>
            </w:r>
            <w:proofErr w:type="spellStart"/>
            <w:r w:rsidRPr="00643C7F">
              <w:rPr>
                <w:rFonts w:ascii="Arial" w:hAnsi="Arial" w:cs="Arial"/>
                <w:color w:val="000000"/>
                <w:sz w:val="16"/>
                <w:szCs w:val="16"/>
              </w:rPr>
              <w:t>Haoran</w:t>
            </w:r>
            <w:proofErr w:type="spellEnd"/>
            <w:r w:rsidRPr="00643C7F">
              <w:rPr>
                <w:rFonts w:ascii="Arial" w:hAnsi="Arial" w:cs="Arial"/>
                <w:color w:val="000000"/>
                <w:sz w:val="16"/>
                <w:szCs w:val="16"/>
              </w:rPr>
              <w:t>)</w:t>
            </w:r>
          </w:p>
        </w:tc>
        <w:tc>
          <w:tcPr>
            <w:tcW w:w="3640" w:type="dxa"/>
            <w:tcBorders>
              <w:top w:val="nil"/>
              <w:left w:val="nil"/>
              <w:bottom w:val="single" w:sz="4" w:space="0" w:color="auto"/>
              <w:right w:val="single" w:sz="4" w:space="0" w:color="auto"/>
            </w:tcBorders>
            <w:shd w:val="clear" w:color="auto" w:fill="auto"/>
            <w:noWrap/>
            <w:vAlign w:val="bottom"/>
            <w:hideMark/>
          </w:tcPr>
          <w:p w14:paraId="09947B1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Xiaomi Technology</w:t>
            </w:r>
          </w:p>
        </w:tc>
        <w:tc>
          <w:tcPr>
            <w:tcW w:w="2100" w:type="dxa"/>
            <w:tcBorders>
              <w:top w:val="nil"/>
              <w:left w:val="nil"/>
              <w:bottom w:val="single" w:sz="4" w:space="0" w:color="auto"/>
              <w:right w:val="single" w:sz="4" w:space="0" w:color="auto"/>
            </w:tcBorders>
            <w:shd w:val="clear" w:color="auto" w:fill="auto"/>
            <w:noWrap/>
            <w:vAlign w:val="bottom"/>
            <w:hideMark/>
          </w:tcPr>
          <w:p w14:paraId="2041B7F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4E8FBFE8"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339944D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Li </w:t>
            </w:r>
            <w:proofErr w:type="spellStart"/>
            <w:r w:rsidRPr="00643C7F">
              <w:rPr>
                <w:rFonts w:ascii="Arial" w:hAnsi="Arial" w:cs="Arial"/>
                <w:color w:val="000000"/>
                <w:sz w:val="16"/>
                <w:szCs w:val="16"/>
              </w:rPr>
              <w:t>Aihua</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19F1A8D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CMDI</w:t>
            </w:r>
          </w:p>
        </w:tc>
        <w:tc>
          <w:tcPr>
            <w:tcW w:w="2100" w:type="dxa"/>
            <w:tcBorders>
              <w:top w:val="nil"/>
              <w:left w:val="nil"/>
              <w:bottom w:val="single" w:sz="4" w:space="0" w:color="auto"/>
              <w:right w:val="single" w:sz="4" w:space="0" w:color="auto"/>
            </w:tcBorders>
            <w:shd w:val="clear" w:color="auto" w:fill="auto"/>
            <w:noWrap/>
            <w:vAlign w:val="bottom"/>
            <w:hideMark/>
          </w:tcPr>
          <w:p w14:paraId="66E732A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40B0B0E9"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7BC215C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Li </w:t>
            </w:r>
            <w:proofErr w:type="spellStart"/>
            <w:r w:rsidRPr="00643C7F">
              <w:rPr>
                <w:rFonts w:ascii="Arial" w:hAnsi="Arial" w:cs="Arial"/>
                <w:color w:val="000000"/>
                <w:sz w:val="16"/>
                <w:szCs w:val="16"/>
              </w:rPr>
              <w:t>Chenyi</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5FCB303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Unicompay</w:t>
            </w:r>
            <w:proofErr w:type="spellEnd"/>
          </w:p>
        </w:tc>
        <w:tc>
          <w:tcPr>
            <w:tcW w:w="2100" w:type="dxa"/>
            <w:tcBorders>
              <w:top w:val="nil"/>
              <w:left w:val="nil"/>
              <w:bottom w:val="single" w:sz="4" w:space="0" w:color="auto"/>
              <w:right w:val="single" w:sz="4" w:space="0" w:color="auto"/>
            </w:tcBorders>
            <w:shd w:val="clear" w:color="auto" w:fill="auto"/>
            <w:noWrap/>
            <w:vAlign w:val="bottom"/>
            <w:hideMark/>
          </w:tcPr>
          <w:p w14:paraId="11067B3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6365CA89"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57FB7A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Li Mingxue</w:t>
            </w:r>
          </w:p>
        </w:tc>
        <w:tc>
          <w:tcPr>
            <w:tcW w:w="3640" w:type="dxa"/>
            <w:tcBorders>
              <w:top w:val="nil"/>
              <w:left w:val="nil"/>
              <w:bottom w:val="single" w:sz="4" w:space="0" w:color="auto"/>
              <w:right w:val="single" w:sz="4" w:space="0" w:color="auto"/>
            </w:tcBorders>
            <w:shd w:val="clear" w:color="auto" w:fill="auto"/>
            <w:noWrap/>
            <w:vAlign w:val="bottom"/>
            <w:hideMark/>
          </w:tcPr>
          <w:p w14:paraId="1FB4854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China Telecom Corporation Ltd.</w:t>
            </w:r>
          </w:p>
        </w:tc>
        <w:tc>
          <w:tcPr>
            <w:tcW w:w="2100" w:type="dxa"/>
            <w:tcBorders>
              <w:top w:val="nil"/>
              <w:left w:val="nil"/>
              <w:bottom w:val="single" w:sz="4" w:space="0" w:color="auto"/>
              <w:right w:val="single" w:sz="4" w:space="0" w:color="auto"/>
            </w:tcBorders>
            <w:shd w:val="clear" w:color="auto" w:fill="auto"/>
            <w:noWrap/>
            <w:vAlign w:val="bottom"/>
            <w:hideMark/>
          </w:tcPr>
          <w:p w14:paraId="6B6A2DA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37473EC1"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317E19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Li </w:t>
            </w:r>
            <w:proofErr w:type="spellStart"/>
            <w:r w:rsidRPr="00643C7F">
              <w:rPr>
                <w:rFonts w:ascii="Arial" w:hAnsi="Arial" w:cs="Arial"/>
                <w:color w:val="000000"/>
                <w:sz w:val="16"/>
                <w:szCs w:val="16"/>
              </w:rPr>
              <w:t>Ruyue</w:t>
            </w:r>
            <w:proofErr w:type="spellEnd"/>
            <w:r w:rsidRPr="00643C7F">
              <w:rPr>
                <w:rFonts w:ascii="Arial" w:hAnsi="Arial" w:cs="Arial"/>
                <w:color w:val="000000"/>
                <w:sz w:val="16"/>
                <w:szCs w:val="16"/>
              </w:rPr>
              <w:t xml:space="preserve"> Yu-Ngok</w:t>
            </w:r>
          </w:p>
        </w:tc>
        <w:tc>
          <w:tcPr>
            <w:tcW w:w="3640" w:type="dxa"/>
            <w:tcBorders>
              <w:top w:val="nil"/>
              <w:left w:val="nil"/>
              <w:bottom w:val="single" w:sz="4" w:space="0" w:color="auto"/>
              <w:right w:val="single" w:sz="4" w:space="0" w:color="auto"/>
            </w:tcBorders>
            <w:shd w:val="clear" w:color="auto" w:fill="auto"/>
            <w:noWrap/>
            <w:vAlign w:val="bottom"/>
            <w:hideMark/>
          </w:tcPr>
          <w:p w14:paraId="5635D59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ZTE Deutschland</w:t>
            </w:r>
          </w:p>
        </w:tc>
        <w:tc>
          <w:tcPr>
            <w:tcW w:w="2100" w:type="dxa"/>
            <w:tcBorders>
              <w:top w:val="nil"/>
              <w:left w:val="nil"/>
              <w:bottom w:val="single" w:sz="4" w:space="0" w:color="auto"/>
              <w:right w:val="single" w:sz="4" w:space="0" w:color="auto"/>
            </w:tcBorders>
            <w:shd w:val="clear" w:color="auto" w:fill="auto"/>
            <w:noWrap/>
            <w:vAlign w:val="bottom"/>
            <w:hideMark/>
          </w:tcPr>
          <w:p w14:paraId="6A50C29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12BE8E86"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433F48A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Li Yan</w:t>
            </w:r>
          </w:p>
        </w:tc>
        <w:tc>
          <w:tcPr>
            <w:tcW w:w="3640" w:type="dxa"/>
            <w:tcBorders>
              <w:top w:val="nil"/>
              <w:left w:val="nil"/>
              <w:bottom w:val="single" w:sz="4" w:space="0" w:color="auto"/>
              <w:right w:val="single" w:sz="4" w:space="0" w:color="auto"/>
            </w:tcBorders>
            <w:shd w:val="clear" w:color="auto" w:fill="auto"/>
            <w:noWrap/>
            <w:vAlign w:val="bottom"/>
            <w:hideMark/>
          </w:tcPr>
          <w:p w14:paraId="6DD3270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China </w:t>
            </w:r>
            <w:proofErr w:type="spellStart"/>
            <w:r w:rsidRPr="00643C7F">
              <w:rPr>
                <w:rFonts w:ascii="Arial" w:hAnsi="Arial" w:cs="Arial"/>
                <w:color w:val="000000"/>
                <w:sz w:val="16"/>
                <w:szCs w:val="16"/>
              </w:rPr>
              <w:t>Telecomunication</w:t>
            </w:r>
            <w:proofErr w:type="spellEnd"/>
            <w:r w:rsidRPr="00643C7F">
              <w:rPr>
                <w:rFonts w:ascii="Arial" w:hAnsi="Arial" w:cs="Arial"/>
                <w:color w:val="000000"/>
                <w:sz w:val="16"/>
                <w:szCs w:val="16"/>
              </w:rPr>
              <w:t xml:space="preserve"> Corp.</w:t>
            </w:r>
          </w:p>
        </w:tc>
        <w:tc>
          <w:tcPr>
            <w:tcW w:w="2100" w:type="dxa"/>
            <w:tcBorders>
              <w:top w:val="nil"/>
              <w:left w:val="nil"/>
              <w:bottom w:val="single" w:sz="4" w:space="0" w:color="auto"/>
              <w:right w:val="single" w:sz="4" w:space="0" w:color="auto"/>
            </w:tcBorders>
            <w:shd w:val="clear" w:color="auto" w:fill="auto"/>
            <w:noWrap/>
            <w:vAlign w:val="bottom"/>
            <w:hideMark/>
          </w:tcPr>
          <w:p w14:paraId="588C204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1480D32D"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336E588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Li </w:t>
            </w:r>
            <w:proofErr w:type="spellStart"/>
            <w:r w:rsidRPr="00643C7F">
              <w:rPr>
                <w:rFonts w:ascii="Arial" w:hAnsi="Arial" w:cs="Arial"/>
                <w:color w:val="000000"/>
                <w:sz w:val="16"/>
                <w:szCs w:val="16"/>
              </w:rPr>
              <w:t>Zhendong</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2B475FE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Sanechips</w:t>
            </w:r>
            <w:proofErr w:type="spellEnd"/>
          </w:p>
        </w:tc>
        <w:tc>
          <w:tcPr>
            <w:tcW w:w="2100" w:type="dxa"/>
            <w:tcBorders>
              <w:top w:val="nil"/>
              <w:left w:val="nil"/>
              <w:bottom w:val="single" w:sz="4" w:space="0" w:color="auto"/>
              <w:right w:val="single" w:sz="4" w:space="0" w:color="auto"/>
            </w:tcBorders>
            <w:shd w:val="clear" w:color="auto" w:fill="auto"/>
            <w:noWrap/>
            <w:vAlign w:val="bottom"/>
            <w:hideMark/>
          </w:tcPr>
          <w:p w14:paraId="6C36FC7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22C0E5BC"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2D322CC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Li Zhijun</w:t>
            </w:r>
          </w:p>
        </w:tc>
        <w:tc>
          <w:tcPr>
            <w:tcW w:w="3640" w:type="dxa"/>
            <w:tcBorders>
              <w:top w:val="nil"/>
              <w:left w:val="nil"/>
              <w:bottom w:val="single" w:sz="4" w:space="0" w:color="auto"/>
              <w:right w:val="single" w:sz="4" w:space="0" w:color="auto"/>
            </w:tcBorders>
            <w:shd w:val="clear" w:color="auto" w:fill="auto"/>
            <w:noWrap/>
            <w:vAlign w:val="bottom"/>
            <w:hideMark/>
          </w:tcPr>
          <w:p w14:paraId="78EBC5E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ZTE Corporation</w:t>
            </w:r>
          </w:p>
        </w:tc>
        <w:tc>
          <w:tcPr>
            <w:tcW w:w="2100" w:type="dxa"/>
            <w:tcBorders>
              <w:top w:val="nil"/>
              <w:left w:val="nil"/>
              <w:bottom w:val="single" w:sz="4" w:space="0" w:color="auto"/>
              <w:right w:val="single" w:sz="4" w:space="0" w:color="auto"/>
            </w:tcBorders>
            <w:shd w:val="clear" w:color="auto" w:fill="auto"/>
            <w:noWrap/>
            <w:vAlign w:val="bottom"/>
            <w:hideMark/>
          </w:tcPr>
          <w:p w14:paraId="0814D87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3E1FD8A1"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D3A1FF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Liang Shuang</w:t>
            </w:r>
          </w:p>
        </w:tc>
        <w:tc>
          <w:tcPr>
            <w:tcW w:w="3640" w:type="dxa"/>
            <w:tcBorders>
              <w:top w:val="nil"/>
              <w:left w:val="nil"/>
              <w:bottom w:val="single" w:sz="4" w:space="0" w:color="auto"/>
              <w:right w:val="single" w:sz="4" w:space="0" w:color="auto"/>
            </w:tcBorders>
            <w:shd w:val="clear" w:color="auto" w:fill="auto"/>
            <w:noWrap/>
            <w:vAlign w:val="bottom"/>
            <w:hideMark/>
          </w:tcPr>
          <w:p w14:paraId="19E9D35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ZTE Photonics</w:t>
            </w:r>
          </w:p>
        </w:tc>
        <w:tc>
          <w:tcPr>
            <w:tcW w:w="2100" w:type="dxa"/>
            <w:tcBorders>
              <w:top w:val="nil"/>
              <w:left w:val="nil"/>
              <w:bottom w:val="single" w:sz="4" w:space="0" w:color="auto"/>
              <w:right w:val="single" w:sz="4" w:space="0" w:color="auto"/>
            </w:tcBorders>
            <w:shd w:val="clear" w:color="auto" w:fill="auto"/>
            <w:noWrap/>
            <w:vAlign w:val="bottom"/>
            <w:hideMark/>
          </w:tcPr>
          <w:p w14:paraId="3A5DDE2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094EC70B"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6C6724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Libunao</w:t>
            </w:r>
            <w:proofErr w:type="spellEnd"/>
            <w:r w:rsidRPr="00643C7F">
              <w:rPr>
                <w:rFonts w:ascii="Arial" w:hAnsi="Arial" w:cs="Arial"/>
                <w:color w:val="000000"/>
                <w:sz w:val="16"/>
                <w:szCs w:val="16"/>
              </w:rPr>
              <w:t xml:space="preserve"> Gerardo</w:t>
            </w:r>
          </w:p>
        </w:tc>
        <w:tc>
          <w:tcPr>
            <w:tcW w:w="3640" w:type="dxa"/>
            <w:tcBorders>
              <w:top w:val="nil"/>
              <w:left w:val="nil"/>
              <w:bottom w:val="single" w:sz="4" w:space="0" w:color="auto"/>
              <w:right w:val="single" w:sz="4" w:space="0" w:color="auto"/>
            </w:tcBorders>
            <w:shd w:val="clear" w:color="auto" w:fill="auto"/>
            <w:noWrap/>
            <w:vAlign w:val="bottom"/>
            <w:hideMark/>
          </w:tcPr>
          <w:p w14:paraId="6619F25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Verizon Spain</w:t>
            </w:r>
          </w:p>
        </w:tc>
        <w:tc>
          <w:tcPr>
            <w:tcW w:w="2100" w:type="dxa"/>
            <w:tcBorders>
              <w:top w:val="nil"/>
              <w:left w:val="nil"/>
              <w:bottom w:val="single" w:sz="4" w:space="0" w:color="auto"/>
              <w:right w:val="single" w:sz="4" w:space="0" w:color="auto"/>
            </w:tcBorders>
            <w:shd w:val="clear" w:color="auto" w:fill="auto"/>
            <w:noWrap/>
            <w:vAlign w:val="bottom"/>
            <w:hideMark/>
          </w:tcPr>
          <w:p w14:paraId="0C71EAF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586FCD5F"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2E3699E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Lim Hanna</w:t>
            </w:r>
          </w:p>
        </w:tc>
        <w:tc>
          <w:tcPr>
            <w:tcW w:w="3640" w:type="dxa"/>
            <w:tcBorders>
              <w:top w:val="nil"/>
              <w:left w:val="nil"/>
              <w:bottom w:val="single" w:sz="4" w:space="0" w:color="auto"/>
              <w:right w:val="single" w:sz="4" w:space="0" w:color="auto"/>
            </w:tcBorders>
            <w:shd w:val="clear" w:color="auto" w:fill="auto"/>
            <w:noWrap/>
            <w:vAlign w:val="bottom"/>
            <w:hideMark/>
          </w:tcPr>
          <w:p w14:paraId="7FBB39D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Qualcomm India Pvt Ltd</w:t>
            </w:r>
          </w:p>
        </w:tc>
        <w:tc>
          <w:tcPr>
            <w:tcW w:w="2100" w:type="dxa"/>
            <w:tcBorders>
              <w:top w:val="nil"/>
              <w:left w:val="nil"/>
              <w:bottom w:val="single" w:sz="4" w:space="0" w:color="auto"/>
              <w:right w:val="single" w:sz="4" w:space="0" w:color="auto"/>
            </w:tcBorders>
            <w:shd w:val="clear" w:color="auto" w:fill="auto"/>
            <w:noWrap/>
            <w:vAlign w:val="bottom"/>
            <w:hideMark/>
          </w:tcPr>
          <w:p w14:paraId="4CA7B24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3GPPMEMBER(TTA)</w:t>
            </w:r>
          </w:p>
        </w:tc>
      </w:tr>
      <w:tr w:rsidR="00643C7F" w:rsidRPr="00643C7F" w14:paraId="470AC42D"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426A57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Lin </w:t>
            </w:r>
            <w:proofErr w:type="spellStart"/>
            <w:r w:rsidRPr="00643C7F">
              <w:rPr>
                <w:rFonts w:ascii="Arial" w:hAnsi="Arial" w:cs="Arial"/>
                <w:color w:val="000000"/>
                <w:sz w:val="16"/>
                <w:szCs w:val="16"/>
              </w:rPr>
              <w:t>YuanChieh</w:t>
            </w:r>
            <w:proofErr w:type="spellEnd"/>
            <w:r w:rsidRPr="00643C7F">
              <w:rPr>
                <w:rFonts w:ascii="Arial" w:hAnsi="Arial" w:cs="Arial"/>
                <w:color w:val="000000"/>
                <w:sz w:val="16"/>
                <w:szCs w:val="16"/>
              </w:rPr>
              <w:t xml:space="preserve"> (Carlson)</w:t>
            </w:r>
          </w:p>
        </w:tc>
        <w:tc>
          <w:tcPr>
            <w:tcW w:w="3640" w:type="dxa"/>
            <w:tcBorders>
              <w:top w:val="nil"/>
              <w:left w:val="nil"/>
              <w:bottom w:val="single" w:sz="4" w:space="0" w:color="auto"/>
              <w:right w:val="single" w:sz="4" w:space="0" w:color="auto"/>
            </w:tcBorders>
            <w:shd w:val="clear" w:color="auto" w:fill="auto"/>
            <w:noWrap/>
            <w:vAlign w:val="bottom"/>
            <w:hideMark/>
          </w:tcPr>
          <w:p w14:paraId="69A63B3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MediaTek (Wuhan) Inc.</w:t>
            </w:r>
          </w:p>
        </w:tc>
        <w:tc>
          <w:tcPr>
            <w:tcW w:w="2100" w:type="dxa"/>
            <w:tcBorders>
              <w:top w:val="nil"/>
              <w:left w:val="nil"/>
              <w:bottom w:val="single" w:sz="4" w:space="0" w:color="auto"/>
              <w:right w:val="single" w:sz="4" w:space="0" w:color="auto"/>
            </w:tcBorders>
            <w:shd w:val="clear" w:color="auto" w:fill="auto"/>
            <w:noWrap/>
            <w:vAlign w:val="bottom"/>
            <w:hideMark/>
          </w:tcPr>
          <w:p w14:paraId="293A924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3D67111C"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0314BB0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Lin Yu-</w:t>
            </w:r>
            <w:proofErr w:type="spellStart"/>
            <w:r w:rsidRPr="00643C7F">
              <w:rPr>
                <w:rFonts w:ascii="Arial" w:hAnsi="Arial" w:cs="Arial"/>
                <w:color w:val="000000"/>
                <w:sz w:val="16"/>
                <w:szCs w:val="16"/>
              </w:rPr>
              <w:t>hsin</w:t>
            </w:r>
            <w:proofErr w:type="spellEnd"/>
            <w:r w:rsidRPr="00643C7F">
              <w:rPr>
                <w:rFonts w:ascii="Arial" w:hAnsi="Arial" w:cs="Arial"/>
                <w:color w:val="000000"/>
                <w:sz w:val="16"/>
                <w:szCs w:val="16"/>
              </w:rPr>
              <w:t xml:space="preserve"> (Tony)</w:t>
            </w:r>
          </w:p>
        </w:tc>
        <w:tc>
          <w:tcPr>
            <w:tcW w:w="3640" w:type="dxa"/>
            <w:tcBorders>
              <w:top w:val="nil"/>
              <w:left w:val="nil"/>
              <w:bottom w:val="single" w:sz="4" w:space="0" w:color="auto"/>
              <w:right w:val="single" w:sz="4" w:space="0" w:color="auto"/>
            </w:tcBorders>
            <w:shd w:val="clear" w:color="auto" w:fill="auto"/>
            <w:noWrap/>
            <w:vAlign w:val="bottom"/>
            <w:hideMark/>
          </w:tcPr>
          <w:p w14:paraId="4D57DCB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MediaTek Beijing Inc.</w:t>
            </w:r>
          </w:p>
        </w:tc>
        <w:tc>
          <w:tcPr>
            <w:tcW w:w="2100" w:type="dxa"/>
            <w:tcBorders>
              <w:top w:val="nil"/>
              <w:left w:val="nil"/>
              <w:bottom w:val="single" w:sz="4" w:space="0" w:color="auto"/>
              <w:right w:val="single" w:sz="4" w:space="0" w:color="auto"/>
            </w:tcBorders>
            <w:shd w:val="clear" w:color="auto" w:fill="auto"/>
            <w:noWrap/>
            <w:vAlign w:val="bottom"/>
            <w:hideMark/>
          </w:tcPr>
          <w:p w14:paraId="3EBB959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1B845450"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360822A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Lipford Mark</w:t>
            </w:r>
          </w:p>
        </w:tc>
        <w:tc>
          <w:tcPr>
            <w:tcW w:w="3640" w:type="dxa"/>
            <w:tcBorders>
              <w:top w:val="nil"/>
              <w:left w:val="nil"/>
              <w:bottom w:val="single" w:sz="4" w:space="0" w:color="auto"/>
              <w:right w:val="single" w:sz="4" w:space="0" w:color="auto"/>
            </w:tcBorders>
            <w:shd w:val="clear" w:color="auto" w:fill="auto"/>
            <w:noWrap/>
            <w:vAlign w:val="bottom"/>
            <w:hideMark/>
          </w:tcPr>
          <w:p w14:paraId="7127604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FirstNet</w:t>
            </w:r>
          </w:p>
        </w:tc>
        <w:tc>
          <w:tcPr>
            <w:tcW w:w="2100" w:type="dxa"/>
            <w:tcBorders>
              <w:top w:val="nil"/>
              <w:left w:val="nil"/>
              <w:bottom w:val="single" w:sz="4" w:space="0" w:color="auto"/>
              <w:right w:val="single" w:sz="4" w:space="0" w:color="auto"/>
            </w:tcBorders>
            <w:shd w:val="clear" w:color="auto" w:fill="auto"/>
            <w:noWrap/>
            <w:vAlign w:val="bottom"/>
            <w:hideMark/>
          </w:tcPr>
          <w:p w14:paraId="0EA643D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3GPPMEMBER(ATIS)</w:t>
            </w:r>
          </w:p>
        </w:tc>
      </w:tr>
      <w:tr w:rsidR="00643C7F" w:rsidRPr="00643C7F" w14:paraId="751653EF"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3EA33B0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LIU </w:t>
            </w:r>
            <w:proofErr w:type="spellStart"/>
            <w:r w:rsidRPr="00643C7F">
              <w:rPr>
                <w:rFonts w:ascii="Arial" w:hAnsi="Arial" w:cs="Arial"/>
                <w:color w:val="000000"/>
                <w:sz w:val="16"/>
                <w:szCs w:val="16"/>
              </w:rPr>
              <w:t>Jianning</w:t>
            </w:r>
            <w:proofErr w:type="spellEnd"/>
            <w:r w:rsidRPr="00643C7F">
              <w:rPr>
                <w:rFonts w:ascii="Arial" w:hAnsi="Arial" w:cs="Arial"/>
                <w:color w:val="000000"/>
                <w:sz w:val="16"/>
                <w:szCs w:val="16"/>
              </w:rPr>
              <w:t>(Carry)</w:t>
            </w:r>
          </w:p>
        </w:tc>
        <w:tc>
          <w:tcPr>
            <w:tcW w:w="3640" w:type="dxa"/>
            <w:tcBorders>
              <w:top w:val="nil"/>
              <w:left w:val="nil"/>
              <w:bottom w:val="single" w:sz="4" w:space="0" w:color="auto"/>
              <w:right w:val="single" w:sz="4" w:space="0" w:color="auto"/>
            </w:tcBorders>
            <w:shd w:val="clear" w:color="auto" w:fill="auto"/>
            <w:noWrap/>
            <w:vAlign w:val="bottom"/>
            <w:hideMark/>
          </w:tcPr>
          <w:p w14:paraId="171D788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Beijing Xiaomi Electronics</w:t>
            </w:r>
          </w:p>
        </w:tc>
        <w:tc>
          <w:tcPr>
            <w:tcW w:w="2100" w:type="dxa"/>
            <w:tcBorders>
              <w:top w:val="nil"/>
              <w:left w:val="nil"/>
              <w:bottom w:val="single" w:sz="4" w:space="0" w:color="auto"/>
              <w:right w:val="single" w:sz="4" w:space="0" w:color="auto"/>
            </w:tcBorders>
            <w:shd w:val="clear" w:color="auto" w:fill="auto"/>
            <w:noWrap/>
            <w:vAlign w:val="bottom"/>
            <w:hideMark/>
          </w:tcPr>
          <w:p w14:paraId="60A6ABB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186D8AB1"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749EEA7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Liu </w:t>
            </w:r>
            <w:proofErr w:type="spellStart"/>
            <w:r w:rsidRPr="00643C7F">
              <w:rPr>
                <w:rFonts w:ascii="Arial" w:hAnsi="Arial" w:cs="Arial"/>
                <w:color w:val="000000"/>
                <w:sz w:val="16"/>
                <w:szCs w:val="16"/>
              </w:rPr>
              <w:t>Peilin</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0F95ADC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ZTE</w:t>
            </w:r>
          </w:p>
        </w:tc>
        <w:tc>
          <w:tcPr>
            <w:tcW w:w="2100" w:type="dxa"/>
            <w:tcBorders>
              <w:top w:val="nil"/>
              <w:left w:val="nil"/>
              <w:bottom w:val="single" w:sz="4" w:space="0" w:color="auto"/>
              <w:right w:val="single" w:sz="4" w:space="0" w:color="auto"/>
            </w:tcBorders>
            <w:shd w:val="clear" w:color="auto" w:fill="auto"/>
            <w:noWrap/>
            <w:vAlign w:val="bottom"/>
            <w:hideMark/>
          </w:tcPr>
          <w:p w14:paraId="7C3856F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4F17CF85"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3D6E621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Liu </w:t>
            </w:r>
            <w:proofErr w:type="spellStart"/>
            <w:r w:rsidRPr="00643C7F">
              <w:rPr>
                <w:rFonts w:ascii="Arial" w:hAnsi="Arial" w:cs="Arial"/>
                <w:color w:val="000000"/>
                <w:sz w:val="16"/>
                <w:szCs w:val="16"/>
              </w:rPr>
              <w:t>Yubing</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4EB5281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E-surfing Digital</w:t>
            </w:r>
          </w:p>
        </w:tc>
        <w:tc>
          <w:tcPr>
            <w:tcW w:w="2100" w:type="dxa"/>
            <w:tcBorders>
              <w:top w:val="nil"/>
              <w:left w:val="nil"/>
              <w:bottom w:val="single" w:sz="4" w:space="0" w:color="auto"/>
              <w:right w:val="single" w:sz="4" w:space="0" w:color="auto"/>
            </w:tcBorders>
            <w:shd w:val="clear" w:color="auto" w:fill="auto"/>
            <w:noWrap/>
            <w:vAlign w:val="bottom"/>
            <w:hideMark/>
          </w:tcPr>
          <w:p w14:paraId="16D045F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55F4DB58"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F80F82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Liu Yuze</w:t>
            </w:r>
          </w:p>
        </w:tc>
        <w:tc>
          <w:tcPr>
            <w:tcW w:w="3640" w:type="dxa"/>
            <w:tcBorders>
              <w:top w:val="nil"/>
              <w:left w:val="nil"/>
              <w:bottom w:val="single" w:sz="4" w:space="0" w:color="auto"/>
              <w:right w:val="single" w:sz="4" w:space="0" w:color="auto"/>
            </w:tcBorders>
            <w:shd w:val="clear" w:color="auto" w:fill="auto"/>
            <w:noWrap/>
            <w:vAlign w:val="bottom"/>
            <w:hideMark/>
          </w:tcPr>
          <w:p w14:paraId="71BD046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ZTE Deutschland</w:t>
            </w:r>
          </w:p>
        </w:tc>
        <w:tc>
          <w:tcPr>
            <w:tcW w:w="2100" w:type="dxa"/>
            <w:tcBorders>
              <w:top w:val="nil"/>
              <w:left w:val="nil"/>
              <w:bottom w:val="single" w:sz="4" w:space="0" w:color="auto"/>
              <w:right w:val="single" w:sz="4" w:space="0" w:color="auto"/>
            </w:tcBorders>
            <w:shd w:val="clear" w:color="auto" w:fill="auto"/>
            <w:noWrap/>
            <w:vAlign w:val="bottom"/>
            <w:hideMark/>
          </w:tcPr>
          <w:p w14:paraId="7B5DBBA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48804269"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2D8FAB8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Loehr Joachim</w:t>
            </w:r>
          </w:p>
        </w:tc>
        <w:tc>
          <w:tcPr>
            <w:tcW w:w="3640" w:type="dxa"/>
            <w:tcBorders>
              <w:top w:val="nil"/>
              <w:left w:val="nil"/>
              <w:bottom w:val="single" w:sz="4" w:space="0" w:color="auto"/>
              <w:right w:val="single" w:sz="4" w:space="0" w:color="auto"/>
            </w:tcBorders>
            <w:shd w:val="clear" w:color="auto" w:fill="auto"/>
            <w:noWrap/>
            <w:vAlign w:val="bottom"/>
            <w:hideMark/>
          </w:tcPr>
          <w:p w14:paraId="7BB4AE8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Lenovo Information Technology</w:t>
            </w:r>
          </w:p>
        </w:tc>
        <w:tc>
          <w:tcPr>
            <w:tcW w:w="2100" w:type="dxa"/>
            <w:tcBorders>
              <w:top w:val="nil"/>
              <w:left w:val="nil"/>
              <w:bottom w:val="single" w:sz="4" w:space="0" w:color="auto"/>
              <w:right w:val="single" w:sz="4" w:space="0" w:color="auto"/>
            </w:tcBorders>
            <w:shd w:val="clear" w:color="auto" w:fill="auto"/>
            <w:noWrap/>
            <w:vAlign w:val="bottom"/>
            <w:hideMark/>
          </w:tcPr>
          <w:p w14:paraId="5D98C31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49522D67"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7B808AC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Lotfallah Osama</w:t>
            </w:r>
          </w:p>
        </w:tc>
        <w:tc>
          <w:tcPr>
            <w:tcW w:w="3640" w:type="dxa"/>
            <w:tcBorders>
              <w:top w:val="nil"/>
              <w:left w:val="nil"/>
              <w:bottom w:val="single" w:sz="4" w:space="0" w:color="auto"/>
              <w:right w:val="single" w:sz="4" w:space="0" w:color="auto"/>
            </w:tcBorders>
            <w:shd w:val="clear" w:color="auto" w:fill="auto"/>
            <w:noWrap/>
            <w:vAlign w:val="bottom"/>
            <w:hideMark/>
          </w:tcPr>
          <w:p w14:paraId="0D5A312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Qualcomm France</w:t>
            </w:r>
          </w:p>
        </w:tc>
        <w:tc>
          <w:tcPr>
            <w:tcW w:w="2100" w:type="dxa"/>
            <w:tcBorders>
              <w:top w:val="nil"/>
              <w:left w:val="nil"/>
              <w:bottom w:val="single" w:sz="4" w:space="0" w:color="auto"/>
              <w:right w:val="single" w:sz="4" w:space="0" w:color="auto"/>
            </w:tcBorders>
            <w:shd w:val="clear" w:color="auto" w:fill="auto"/>
            <w:noWrap/>
            <w:vAlign w:val="bottom"/>
            <w:hideMark/>
          </w:tcPr>
          <w:p w14:paraId="581C1B5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0F1D281C"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70A49CD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Lu Fei</w:t>
            </w:r>
          </w:p>
        </w:tc>
        <w:tc>
          <w:tcPr>
            <w:tcW w:w="3640" w:type="dxa"/>
            <w:tcBorders>
              <w:top w:val="nil"/>
              <w:left w:val="nil"/>
              <w:bottom w:val="single" w:sz="4" w:space="0" w:color="auto"/>
              <w:right w:val="single" w:sz="4" w:space="0" w:color="auto"/>
            </w:tcBorders>
            <w:shd w:val="clear" w:color="auto" w:fill="auto"/>
            <w:noWrap/>
            <w:vAlign w:val="bottom"/>
            <w:hideMark/>
          </w:tcPr>
          <w:p w14:paraId="762298F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Chengdu OPPO Telecommunication</w:t>
            </w:r>
          </w:p>
        </w:tc>
        <w:tc>
          <w:tcPr>
            <w:tcW w:w="2100" w:type="dxa"/>
            <w:tcBorders>
              <w:top w:val="nil"/>
              <w:left w:val="nil"/>
              <w:bottom w:val="single" w:sz="4" w:space="0" w:color="auto"/>
              <w:right w:val="single" w:sz="4" w:space="0" w:color="auto"/>
            </w:tcBorders>
            <w:shd w:val="clear" w:color="auto" w:fill="auto"/>
            <w:noWrap/>
            <w:vAlign w:val="bottom"/>
            <w:hideMark/>
          </w:tcPr>
          <w:p w14:paraId="2852E4B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138B7569"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C9875A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Lu Wei</w:t>
            </w:r>
          </w:p>
        </w:tc>
        <w:tc>
          <w:tcPr>
            <w:tcW w:w="3640" w:type="dxa"/>
            <w:tcBorders>
              <w:top w:val="nil"/>
              <w:left w:val="nil"/>
              <w:bottom w:val="single" w:sz="4" w:space="0" w:color="auto"/>
              <w:right w:val="single" w:sz="4" w:space="0" w:color="auto"/>
            </w:tcBorders>
            <w:shd w:val="clear" w:color="auto" w:fill="auto"/>
            <w:noWrap/>
            <w:vAlign w:val="bottom"/>
            <w:hideMark/>
          </w:tcPr>
          <w:p w14:paraId="2FE6DD2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Xiaomi EV Technology</w:t>
            </w:r>
          </w:p>
        </w:tc>
        <w:tc>
          <w:tcPr>
            <w:tcW w:w="2100" w:type="dxa"/>
            <w:tcBorders>
              <w:top w:val="nil"/>
              <w:left w:val="nil"/>
              <w:bottom w:val="single" w:sz="4" w:space="0" w:color="auto"/>
              <w:right w:val="single" w:sz="4" w:space="0" w:color="auto"/>
            </w:tcBorders>
            <w:shd w:val="clear" w:color="auto" w:fill="auto"/>
            <w:noWrap/>
            <w:vAlign w:val="bottom"/>
            <w:hideMark/>
          </w:tcPr>
          <w:p w14:paraId="46BE749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5D3AEFB3"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8240B9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Lu Yang</w:t>
            </w:r>
          </w:p>
        </w:tc>
        <w:tc>
          <w:tcPr>
            <w:tcW w:w="3640" w:type="dxa"/>
            <w:tcBorders>
              <w:top w:val="nil"/>
              <w:left w:val="nil"/>
              <w:bottom w:val="single" w:sz="4" w:space="0" w:color="auto"/>
              <w:right w:val="single" w:sz="4" w:space="0" w:color="auto"/>
            </w:tcBorders>
            <w:shd w:val="clear" w:color="auto" w:fill="auto"/>
            <w:noWrap/>
            <w:vAlign w:val="bottom"/>
            <w:hideMark/>
          </w:tcPr>
          <w:p w14:paraId="49DDA6E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Vodafone Ireland Plc</w:t>
            </w:r>
          </w:p>
        </w:tc>
        <w:tc>
          <w:tcPr>
            <w:tcW w:w="2100" w:type="dxa"/>
            <w:tcBorders>
              <w:top w:val="nil"/>
              <w:left w:val="nil"/>
              <w:bottom w:val="single" w:sz="4" w:space="0" w:color="auto"/>
              <w:right w:val="single" w:sz="4" w:space="0" w:color="auto"/>
            </w:tcBorders>
            <w:shd w:val="clear" w:color="auto" w:fill="auto"/>
            <w:noWrap/>
            <w:vAlign w:val="bottom"/>
            <w:hideMark/>
          </w:tcPr>
          <w:p w14:paraId="5757C55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50AF27C4"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390A965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Luetzenkirchen Thomas</w:t>
            </w:r>
          </w:p>
        </w:tc>
        <w:tc>
          <w:tcPr>
            <w:tcW w:w="3640" w:type="dxa"/>
            <w:tcBorders>
              <w:top w:val="nil"/>
              <w:left w:val="nil"/>
              <w:bottom w:val="single" w:sz="4" w:space="0" w:color="auto"/>
              <w:right w:val="single" w:sz="4" w:space="0" w:color="auto"/>
            </w:tcBorders>
            <w:shd w:val="clear" w:color="auto" w:fill="auto"/>
            <w:noWrap/>
            <w:vAlign w:val="bottom"/>
            <w:hideMark/>
          </w:tcPr>
          <w:p w14:paraId="6636928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Intel Ireland</w:t>
            </w:r>
          </w:p>
        </w:tc>
        <w:tc>
          <w:tcPr>
            <w:tcW w:w="2100" w:type="dxa"/>
            <w:tcBorders>
              <w:top w:val="nil"/>
              <w:left w:val="nil"/>
              <w:bottom w:val="single" w:sz="4" w:space="0" w:color="auto"/>
              <w:right w:val="single" w:sz="4" w:space="0" w:color="auto"/>
            </w:tcBorders>
            <w:shd w:val="clear" w:color="auto" w:fill="auto"/>
            <w:noWrap/>
            <w:vAlign w:val="bottom"/>
            <w:hideMark/>
          </w:tcPr>
          <w:p w14:paraId="569FEF6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38A0D18D"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A9567A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Ma </w:t>
            </w:r>
            <w:proofErr w:type="spellStart"/>
            <w:r w:rsidRPr="00643C7F">
              <w:rPr>
                <w:rFonts w:ascii="Arial" w:hAnsi="Arial" w:cs="Arial"/>
                <w:color w:val="000000"/>
                <w:sz w:val="16"/>
                <w:szCs w:val="16"/>
              </w:rPr>
              <w:t>Dawei</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00B5C57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Unisoc</w:t>
            </w:r>
            <w:proofErr w:type="spellEnd"/>
            <w:r w:rsidRPr="00643C7F">
              <w:rPr>
                <w:rFonts w:ascii="Arial" w:hAnsi="Arial" w:cs="Arial"/>
                <w:color w:val="000000"/>
                <w:sz w:val="16"/>
                <w:szCs w:val="16"/>
              </w:rPr>
              <w:t xml:space="preserve"> Beijing</w:t>
            </w:r>
          </w:p>
        </w:tc>
        <w:tc>
          <w:tcPr>
            <w:tcW w:w="2100" w:type="dxa"/>
            <w:tcBorders>
              <w:top w:val="nil"/>
              <w:left w:val="nil"/>
              <w:bottom w:val="single" w:sz="4" w:space="0" w:color="auto"/>
              <w:right w:val="single" w:sz="4" w:space="0" w:color="auto"/>
            </w:tcBorders>
            <w:shd w:val="clear" w:color="auto" w:fill="auto"/>
            <w:noWrap/>
            <w:vAlign w:val="bottom"/>
            <w:hideMark/>
          </w:tcPr>
          <w:p w14:paraId="5865134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061D22A5"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0C93D5D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Ma </w:t>
            </w:r>
            <w:proofErr w:type="spellStart"/>
            <w:r w:rsidRPr="00643C7F">
              <w:rPr>
                <w:rFonts w:ascii="Arial" w:hAnsi="Arial" w:cs="Arial"/>
                <w:color w:val="000000"/>
                <w:sz w:val="16"/>
                <w:szCs w:val="16"/>
              </w:rPr>
              <w:t>Jinwen</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1E7FFEE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Verizon France</w:t>
            </w:r>
          </w:p>
        </w:tc>
        <w:tc>
          <w:tcPr>
            <w:tcW w:w="2100" w:type="dxa"/>
            <w:tcBorders>
              <w:top w:val="nil"/>
              <w:left w:val="nil"/>
              <w:bottom w:val="single" w:sz="4" w:space="0" w:color="auto"/>
              <w:right w:val="single" w:sz="4" w:space="0" w:color="auto"/>
            </w:tcBorders>
            <w:shd w:val="clear" w:color="auto" w:fill="auto"/>
            <w:noWrap/>
            <w:vAlign w:val="bottom"/>
            <w:hideMark/>
          </w:tcPr>
          <w:p w14:paraId="2F630E0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5ECE0267"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26C6C51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Ma </w:t>
            </w:r>
            <w:proofErr w:type="spellStart"/>
            <w:r w:rsidRPr="00643C7F">
              <w:rPr>
                <w:rFonts w:ascii="Arial" w:hAnsi="Arial" w:cs="Arial"/>
                <w:color w:val="000000"/>
                <w:sz w:val="16"/>
                <w:szCs w:val="16"/>
              </w:rPr>
              <w:t>Ruitao</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3284098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CITC</w:t>
            </w:r>
          </w:p>
        </w:tc>
        <w:tc>
          <w:tcPr>
            <w:tcW w:w="2100" w:type="dxa"/>
            <w:tcBorders>
              <w:top w:val="nil"/>
              <w:left w:val="nil"/>
              <w:bottom w:val="single" w:sz="4" w:space="0" w:color="auto"/>
              <w:right w:val="single" w:sz="4" w:space="0" w:color="auto"/>
            </w:tcBorders>
            <w:shd w:val="clear" w:color="auto" w:fill="auto"/>
            <w:noWrap/>
            <w:vAlign w:val="bottom"/>
            <w:hideMark/>
          </w:tcPr>
          <w:p w14:paraId="0E6F4C4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21629D92"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203F159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MAO </w:t>
            </w:r>
            <w:proofErr w:type="spellStart"/>
            <w:r w:rsidRPr="00643C7F">
              <w:rPr>
                <w:rFonts w:ascii="Arial" w:hAnsi="Arial" w:cs="Arial"/>
                <w:color w:val="000000"/>
                <w:sz w:val="16"/>
                <w:szCs w:val="16"/>
              </w:rPr>
              <w:t>Yuxin</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2F2D0CF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Xiaomi Digital Technology</w:t>
            </w:r>
          </w:p>
        </w:tc>
        <w:tc>
          <w:tcPr>
            <w:tcW w:w="2100" w:type="dxa"/>
            <w:tcBorders>
              <w:top w:val="nil"/>
              <w:left w:val="nil"/>
              <w:bottom w:val="single" w:sz="4" w:space="0" w:color="auto"/>
              <w:right w:val="single" w:sz="4" w:space="0" w:color="auto"/>
            </w:tcBorders>
            <w:shd w:val="clear" w:color="auto" w:fill="auto"/>
            <w:noWrap/>
            <w:vAlign w:val="bottom"/>
            <w:hideMark/>
          </w:tcPr>
          <w:p w14:paraId="6E572CE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7D699E2E"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F43A30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Martinez </w:t>
            </w:r>
            <w:proofErr w:type="spellStart"/>
            <w:r w:rsidRPr="00643C7F">
              <w:rPr>
                <w:rFonts w:ascii="Arial" w:hAnsi="Arial" w:cs="Arial"/>
                <w:color w:val="000000"/>
                <w:sz w:val="16"/>
                <w:szCs w:val="16"/>
              </w:rPr>
              <w:t>Tarradell</w:t>
            </w:r>
            <w:proofErr w:type="spellEnd"/>
            <w:r w:rsidRPr="00643C7F">
              <w:rPr>
                <w:rFonts w:ascii="Arial" w:hAnsi="Arial" w:cs="Arial"/>
                <w:color w:val="000000"/>
                <w:sz w:val="16"/>
                <w:szCs w:val="16"/>
              </w:rPr>
              <w:t xml:space="preserve"> Marta</w:t>
            </w:r>
          </w:p>
        </w:tc>
        <w:tc>
          <w:tcPr>
            <w:tcW w:w="3640" w:type="dxa"/>
            <w:tcBorders>
              <w:top w:val="nil"/>
              <w:left w:val="nil"/>
              <w:bottom w:val="single" w:sz="4" w:space="0" w:color="auto"/>
              <w:right w:val="single" w:sz="4" w:space="0" w:color="auto"/>
            </w:tcBorders>
            <w:shd w:val="clear" w:color="auto" w:fill="auto"/>
            <w:noWrap/>
            <w:vAlign w:val="bottom"/>
            <w:hideMark/>
          </w:tcPr>
          <w:p w14:paraId="40D3590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Intel Corporation Italia </w:t>
            </w:r>
            <w:proofErr w:type="spellStart"/>
            <w:r w:rsidRPr="00643C7F">
              <w:rPr>
                <w:rFonts w:ascii="Arial" w:hAnsi="Arial" w:cs="Arial"/>
                <w:color w:val="000000"/>
                <w:sz w:val="16"/>
                <w:szCs w:val="16"/>
              </w:rPr>
              <w:t>SpA</w:t>
            </w:r>
            <w:proofErr w:type="spellEnd"/>
          </w:p>
        </w:tc>
        <w:tc>
          <w:tcPr>
            <w:tcW w:w="2100" w:type="dxa"/>
            <w:tcBorders>
              <w:top w:val="nil"/>
              <w:left w:val="nil"/>
              <w:bottom w:val="single" w:sz="4" w:space="0" w:color="auto"/>
              <w:right w:val="single" w:sz="4" w:space="0" w:color="auto"/>
            </w:tcBorders>
            <w:shd w:val="clear" w:color="auto" w:fill="auto"/>
            <w:noWrap/>
            <w:vAlign w:val="bottom"/>
            <w:hideMark/>
          </w:tcPr>
          <w:p w14:paraId="070C496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3GPPMEMBER(ATIS)</w:t>
            </w:r>
          </w:p>
        </w:tc>
      </w:tr>
      <w:tr w:rsidR="00643C7F" w:rsidRPr="00643C7F" w14:paraId="0EE63B70"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7E644C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Mayalil</w:t>
            </w:r>
            <w:proofErr w:type="spellEnd"/>
            <w:r w:rsidRPr="00643C7F">
              <w:rPr>
                <w:rFonts w:ascii="Arial" w:hAnsi="Arial" w:cs="Arial"/>
                <w:color w:val="000000"/>
                <w:sz w:val="16"/>
                <w:szCs w:val="16"/>
              </w:rPr>
              <w:t xml:space="preserve"> Stanley</w:t>
            </w:r>
          </w:p>
        </w:tc>
        <w:tc>
          <w:tcPr>
            <w:tcW w:w="3640" w:type="dxa"/>
            <w:tcBorders>
              <w:top w:val="nil"/>
              <w:left w:val="nil"/>
              <w:bottom w:val="single" w:sz="4" w:space="0" w:color="auto"/>
              <w:right w:val="single" w:sz="4" w:space="0" w:color="auto"/>
            </w:tcBorders>
            <w:shd w:val="clear" w:color="auto" w:fill="auto"/>
            <w:noWrap/>
            <w:vAlign w:val="bottom"/>
            <w:hideMark/>
          </w:tcPr>
          <w:p w14:paraId="37E90F5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Apple AB Denmark</w:t>
            </w:r>
          </w:p>
        </w:tc>
        <w:tc>
          <w:tcPr>
            <w:tcW w:w="2100" w:type="dxa"/>
            <w:tcBorders>
              <w:top w:val="nil"/>
              <w:left w:val="nil"/>
              <w:bottom w:val="single" w:sz="4" w:space="0" w:color="auto"/>
              <w:right w:val="single" w:sz="4" w:space="0" w:color="auto"/>
            </w:tcBorders>
            <w:shd w:val="clear" w:color="auto" w:fill="auto"/>
            <w:noWrap/>
            <w:vAlign w:val="bottom"/>
            <w:hideMark/>
          </w:tcPr>
          <w:p w14:paraId="02FF157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3E72E17F"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3182F1B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Mohajeri</w:t>
            </w:r>
            <w:proofErr w:type="spellEnd"/>
            <w:r w:rsidRPr="00643C7F">
              <w:rPr>
                <w:rFonts w:ascii="Arial" w:hAnsi="Arial" w:cs="Arial"/>
                <w:color w:val="000000"/>
                <w:sz w:val="16"/>
                <w:szCs w:val="16"/>
              </w:rPr>
              <w:t xml:space="preserve"> Shahram</w:t>
            </w:r>
          </w:p>
        </w:tc>
        <w:tc>
          <w:tcPr>
            <w:tcW w:w="3640" w:type="dxa"/>
            <w:tcBorders>
              <w:top w:val="nil"/>
              <w:left w:val="nil"/>
              <w:bottom w:val="single" w:sz="4" w:space="0" w:color="auto"/>
              <w:right w:val="single" w:sz="4" w:space="0" w:color="auto"/>
            </w:tcBorders>
            <w:shd w:val="clear" w:color="auto" w:fill="auto"/>
            <w:noWrap/>
            <w:vAlign w:val="bottom"/>
            <w:hideMark/>
          </w:tcPr>
          <w:p w14:paraId="077EA7A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AT&amp;T Services, Inc.</w:t>
            </w:r>
          </w:p>
        </w:tc>
        <w:tc>
          <w:tcPr>
            <w:tcW w:w="2100" w:type="dxa"/>
            <w:tcBorders>
              <w:top w:val="nil"/>
              <w:left w:val="nil"/>
              <w:bottom w:val="single" w:sz="4" w:space="0" w:color="auto"/>
              <w:right w:val="single" w:sz="4" w:space="0" w:color="auto"/>
            </w:tcBorders>
            <w:shd w:val="clear" w:color="auto" w:fill="auto"/>
            <w:noWrap/>
            <w:vAlign w:val="bottom"/>
            <w:hideMark/>
          </w:tcPr>
          <w:p w14:paraId="20F3A7A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3B75A194"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841915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Mok </w:t>
            </w:r>
            <w:proofErr w:type="spellStart"/>
            <w:r w:rsidRPr="00643C7F">
              <w:rPr>
                <w:rFonts w:ascii="Arial" w:hAnsi="Arial" w:cs="Arial"/>
                <w:color w:val="000000"/>
                <w:sz w:val="16"/>
                <w:szCs w:val="16"/>
              </w:rPr>
              <w:t>Jinhye</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6671860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KT Corp.</w:t>
            </w:r>
          </w:p>
        </w:tc>
        <w:tc>
          <w:tcPr>
            <w:tcW w:w="2100" w:type="dxa"/>
            <w:tcBorders>
              <w:top w:val="nil"/>
              <w:left w:val="nil"/>
              <w:bottom w:val="single" w:sz="4" w:space="0" w:color="auto"/>
              <w:right w:val="single" w:sz="4" w:space="0" w:color="auto"/>
            </w:tcBorders>
            <w:shd w:val="clear" w:color="auto" w:fill="auto"/>
            <w:noWrap/>
            <w:vAlign w:val="bottom"/>
            <w:hideMark/>
          </w:tcPr>
          <w:p w14:paraId="2C2FA91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3GPPMEMBER(TTA)</w:t>
            </w:r>
          </w:p>
        </w:tc>
      </w:tr>
      <w:tr w:rsidR="00643C7F" w:rsidRPr="00643C7F" w14:paraId="013C6DEA"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2AC491A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Monnes Peter</w:t>
            </w:r>
          </w:p>
        </w:tc>
        <w:tc>
          <w:tcPr>
            <w:tcW w:w="3640" w:type="dxa"/>
            <w:tcBorders>
              <w:top w:val="nil"/>
              <w:left w:val="nil"/>
              <w:bottom w:val="single" w:sz="4" w:space="0" w:color="auto"/>
              <w:right w:val="single" w:sz="4" w:space="0" w:color="auto"/>
            </w:tcBorders>
            <w:shd w:val="clear" w:color="auto" w:fill="auto"/>
            <w:noWrap/>
            <w:vAlign w:val="bottom"/>
            <w:hideMark/>
          </w:tcPr>
          <w:p w14:paraId="5214297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Peraton</w:t>
            </w:r>
            <w:proofErr w:type="spellEnd"/>
            <w:r w:rsidRPr="00643C7F">
              <w:rPr>
                <w:rFonts w:ascii="Arial" w:hAnsi="Arial" w:cs="Arial"/>
                <w:color w:val="000000"/>
                <w:sz w:val="16"/>
                <w:szCs w:val="16"/>
              </w:rPr>
              <w:t xml:space="preserve"> Labs</w:t>
            </w:r>
          </w:p>
        </w:tc>
        <w:tc>
          <w:tcPr>
            <w:tcW w:w="2100" w:type="dxa"/>
            <w:tcBorders>
              <w:top w:val="nil"/>
              <w:left w:val="nil"/>
              <w:bottom w:val="single" w:sz="4" w:space="0" w:color="auto"/>
              <w:right w:val="single" w:sz="4" w:space="0" w:color="auto"/>
            </w:tcBorders>
            <w:shd w:val="clear" w:color="auto" w:fill="auto"/>
            <w:noWrap/>
            <w:vAlign w:val="bottom"/>
            <w:hideMark/>
          </w:tcPr>
          <w:p w14:paraId="6A88128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3GPPMEMBER(ATIS)</w:t>
            </w:r>
          </w:p>
        </w:tc>
      </w:tr>
      <w:tr w:rsidR="00643C7F" w:rsidRPr="00643C7F" w14:paraId="27DB79FF"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0651507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Moon Sang-Jun</w:t>
            </w:r>
          </w:p>
        </w:tc>
        <w:tc>
          <w:tcPr>
            <w:tcW w:w="3640" w:type="dxa"/>
            <w:tcBorders>
              <w:top w:val="nil"/>
              <w:left w:val="nil"/>
              <w:bottom w:val="single" w:sz="4" w:space="0" w:color="auto"/>
              <w:right w:val="single" w:sz="4" w:space="0" w:color="auto"/>
            </w:tcBorders>
            <w:shd w:val="clear" w:color="auto" w:fill="auto"/>
            <w:noWrap/>
            <w:vAlign w:val="bottom"/>
            <w:hideMark/>
          </w:tcPr>
          <w:p w14:paraId="7888063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Harman GmbH</w:t>
            </w:r>
          </w:p>
        </w:tc>
        <w:tc>
          <w:tcPr>
            <w:tcW w:w="2100" w:type="dxa"/>
            <w:tcBorders>
              <w:top w:val="nil"/>
              <w:left w:val="nil"/>
              <w:bottom w:val="single" w:sz="4" w:space="0" w:color="auto"/>
              <w:right w:val="single" w:sz="4" w:space="0" w:color="auto"/>
            </w:tcBorders>
            <w:shd w:val="clear" w:color="auto" w:fill="auto"/>
            <w:noWrap/>
            <w:vAlign w:val="bottom"/>
            <w:hideMark/>
          </w:tcPr>
          <w:p w14:paraId="156391C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3GPPMEMBER(TTA)</w:t>
            </w:r>
          </w:p>
        </w:tc>
      </w:tr>
      <w:tr w:rsidR="00643C7F" w:rsidRPr="00643C7F" w14:paraId="1D4C6897"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29E4002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Morsy Karim</w:t>
            </w:r>
          </w:p>
        </w:tc>
        <w:tc>
          <w:tcPr>
            <w:tcW w:w="3640" w:type="dxa"/>
            <w:tcBorders>
              <w:top w:val="nil"/>
              <w:left w:val="nil"/>
              <w:bottom w:val="single" w:sz="4" w:space="0" w:color="auto"/>
              <w:right w:val="single" w:sz="4" w:space="0" w:color="auto"/>
            </w:tcBorders>
            <w:shd w:val="clear" w:color="auto" w:fill="auto"/>
            <w:noWrap/>
            <w:vAlign w:val="bottom"/>
            <w:hideMark/>
          </w:tcPr>
          <w:p w14:paraId="2AE6D42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Nokia Hungary</w:t>
            </w:r>
          </w:p>
        </w:tc>
        <w:tc>
          <w:tcPr>
            <w:tcW w:w="2100" w:type="dxa"/>
            <w:tcBorders>
              <w:top w:val="nil"/>
              <w:left w:val="nil"/>
              <w:bottom w:val="single" w:sz="4" w:space="0" w:color="auto"/>
              <w:right w:val="single" w:sz="4" w:space="0" w:color="auto"/>
            </w:tcBorders>
            <w:shd w:val="clear" w:color="auto" w:fill="auto"/>
            <w:noWrap/>
            <w:vAlign w:val="bottom"/>
            <w:hideMark/>
          </w:tcPr>
          <w:p w14:paraId="74668D6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2048A114"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755222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MUPPURI RAJ ANUP</w:t>
            </w:r>
          </w:p>
        </w:tc>
        <w:tc>
          <w:tcPr>
            <w:tcW w:w="3640" w:type="dxa"/>
            <w:tcBorders>
              <w:top w:val="nil"/>
              <w:left w:val="nil"/>
              <w:bottom w:val="single" w:sz="4" w:space="0" w:color="auto"/>
              <w:right w:val="single" w:sz="4" w:space="0" w:color="auto"/>
            </w:tcBorders>
            <w:shd w:val="clear" w:color="auto" w:fill="auto"/>
            <w:noWrap/>
            <w:vAlign w:val="bottom"/>
            <w:hideMark/>
          </w:tcPr>
          <w:p w14:paraId="380CF07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Department of Telecom</w:t>
            </w:r>
          </w:p>
        </w:tc>
        <w:tc>
          <w:tcPr>
            <w:tcW w:w="2100" w:type="dxa"/>
            <w:tcBorders>
              <w:top w:val="nil"/>
              <w:left w:val="nil"/>
              <w:bottom w:val="single" w:sz="4" w:space="0" w:color="auto"/>
              <w:right w:val="single" w:sz="4" w:space="0" w:color="auto"/>
            </w:tcBorders>
            <w:shd w:val="clear" w:color="auto" w:fill="auto"/>
            <w:noWrap/>
            <w:vAlign w:val="bottom"/>
            <w:hideMark/>
          </w:tcPr>
          <w:p w14:paraId="6371D01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3GPPMEMBER(TSDSI)</w:t>
            </w:r>
          </w:p>
        </w:tc>
      </w:tr>
      <w:tr w:rsidR="00643C7F" w:rsidRPr="00643C7F" w14:paraId="2DF06B62"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D5841E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Mustapha Mona</w:t>
            </w:r>
          </w:p>
        </w:tc>
        <w:tc>
          <w:tcPr>
            <w:tcW w:w="3640" w:type="dxa"/>
            <w:tcBorders>
              <w:top w:val="nil"/>
              <w:left w:val="nil"/>
              <w:bottom w:val="single" w:sz="4" w:space="0" w:color="auto"/>
              <w:right w:val="single" w:sz="4" w:space="0" w:color="auto"/>
            </w:tcBorders>
            <w:shd w:val="clear" w:color="auto" w:fill="auto"/>
            <w:noWrap/>
            <w:vAlign w:val="bottom"/>
            <w:hideMark/>
          </w:tcPr>
          <w:p w14:paraId="5DE3FE6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Apple R&amp;D</w:t>
            </w:r>
          </w:p>
        </w:tc>
        <w:tc>
          <w:tcPr>
            <w:tcW w:w="2100" w:type="dxa"/>
            <w:tcBorders>
              <w:top w:val="nil"/>
              <w:left w:val="nil"/>
              <w:bottom w:val="single" w:sz="4" w:space="0" w:color="auto"/>
              <w:right w:val="single" w:sz="4" w:space="0" w:color="auto"/>
            </w:tcBorders>
            <w:shd w:val="clear" w:color="auto" w:fill="auto"/>
            <w:noWrap/>
            <w:vAlign w:val="bottom"/>
            <w:hideMark/>
          </w:tcPr>
          <w:p w14:paraId="0EA3689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3AB93175"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7B54521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Nagaty</w:t>
            </w:r>
            <w:proofErr w:type="spellEnd"/>
            <w:r w:rsidRPr="00643C7F">
              <w:rPr>
                <w:rFonts w:ascii="Arial" w:hAnsi="Arial" w:cs="Arial"/>
                <w:color w:val="000000"/>
                <w:sz w:val="16"/>
                <w:szCs w:val="16"/>
              </w:rPr>
              <w:t xml:space="preserve"> Ibrahim Mohamed</w:t>
            </w:r>
          </w:p>
        </w:tc>
        <w:tc>
          <w:tcPr>
            <w:tcW w:w="3640" w:type="dxa"/>
            <w:tcBorders>
              <w:top w:val="nil"/>
              <w:left w:val="nil"/>
              <w:bottom w:val="single" w:sz="4" w:space="0" w:color="auto"/>
              <w:right w:val="single" w:sz="4" w:space="0" w:color="auto"/>
            </w:tcBorders>
            <w:shd w:val="clear" w:color="auto" w:fill="auto"/>
            <w:noWrap/>
            <w:vAlign w:val="bottom"/>
            <w:hideMark/>
          </w:tcPr>
          <w:p w14:paraId="6CDEEF4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Deutsche Telekom AG</w:t>
            </w:r>
          </w:p>
        </w:tc>
        <w:tc>
          <w:tcPr>
            <w:tcW w:w="2100" w:type="dxa"/>
            <w:tcBorders>
              <w:top w:val="nil"/>
              <w:left w:val="nil"/>
              <w:bottom w:val="single" w:sz="4" w:space="0" w:color="auto"/>
              <w:right w:val="single" w:sz="4" w:space="0" w:color="auto"/>
            </w:tcBorders>
            <w:shd w:val="clear" w:color="auto" w:fill="auto"/>
            <w:noWrap/>
            <w:vAlign w:val="bottom"/>
            <w:hideMark/>
          </w:tcPr>
          <w:p w14:paraId="3F8DB72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7BFC09D4"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DAB35D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NAKAMURA Kazuo</w:t>
            </w:r>
          </w:p>
        </w:tc>
        <w:tc>
          <w:tcPr>
            <w:tcW w:w="3640" w:type="dxa"/>
            <w:tcBorders>
              <w:top w:val="nil"/>
              <w:left w:val="nil"/>
              <w:bottom w:val="single" w:sz="4" w:space="0" w:color="auto"/>
              <w:right w:val="single" w:sz="4" w:space="0" w:color="auto"/>
            </w:tcBorders>
            <w:shd w:val="clear" w:color="auto" w:fill="auto"/>
            <w:noWrap/>
            <w:vAlign w:val="bottom"/>
            <w:hideMark/>
          </w:tcPr>
          <w:p w14:paraId="5C3E296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NICT</w:t>
            </w:r>
          </w:p>
        </w:tc>
        <w:tc>
          <w:tcPr>
            <w:tcW w:w="2100" w:type="dxa"/>
            <w:tcBorders>
              <w:top w:val="nil"/>
              <w:left w:val="nil"/>
              <w:bottom w:val="single" w:sz="4" w:space="0" w:color="auto"/>
              <w:right w:val="single" w:sz="4" w:space="0" w:color="auto"/>
            </w:tcBorders>
            <w:shd w:val="clear" w:color="auto" w:fill="auto"/>
            <w:noWrap/>
            <w:vAlign w:val="bottom"/>
            <w:hideMark/>
          </w:tcPr>
          <w:p w14:paraId="57C6AD8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w:t>
            </w:r>
          </w:p>
        </w:tc>
      </w:tr>
      <w:tr w:rsidR="00643C7F" w:rsidRPr="00643C7F" w14:paraId="2997A8BC"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0F11F88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Nakano Yusuke</w:t>
            </w:r>
          </w:p>
        </w:tc>
        <w:tc>
          <w:tcPr>
            <w:tcW w:w="3640" w:type="dxa"/>
            <w:tcBorders>
              <w:top w:val="nil"/>
              <w:left w:val="nil"/>
              <w:bottom w:val="single" w:sz="4" w:space="0" w:color="auto"/>
              <w:right w:val="single" w:sz="4" w:space="0" w:color="auto"/>
            </w:tcBorders>
            <w:shd w:val="clear" w:color="auto" w:fill="auto"/>
            <w:noWrap/>
            <w:vAlign w:val="bottom"/>
            <w:hideMark/>
          </w:tcPr>
          <w:p w14:paraId="3F78769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KDDI Corporation</w:t>
            </w:r>
          </w:p>
        </w:tc>
        <w:tc>
          <w:tcPr>
            <w:tcW w:w="2100" w:type="dxa"/>
            <w:tcBorders>
              <w:top w:val="nil"/>
              <w:left w:val="nil"/>
              <w:bottom w:val="single" w:sz="4" w:space="0" w:color="auto"/>
              <w:right w:val="single" w:sz="4" w:space="0" w:color="auto"/>
            </w:tcBorders>
            <w:shd w:val="clear" w:color="auto" w:fill="auto"/>
            <w:noWrap/>
            <w:vAlign w:val="bottom"/>
            <w:hideMark/>
          </w:tcPr>
          <w:p w14:paraId="0B6B2C8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3GPPMEMBER(ARIB)</w:t>
            </w:r>
          </w:p>
        </w:tc>
      </w:tr>
      <w:tr w:rsidR="00643C7F" w:rsidRPr="00643C7F" w14:paraId="0433A24F"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3A30F38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Naper</w:t>
            </w:r>
            <w:proofErr w:type="spellEnd"/>
            <w:r w:rsidRPr="00643C7F">
              <w:rPr>
                <w:rFonts w:ascii="Arial" w:hAnsi="Arial" w:cs="Arial"/>
                <w:color w:val="000000"/>
                <w:sz w:val="16"/>
                <w:szCs w:val="16"/>
              </w:rPr>
              <w:t xml:space="preserve"> Hans Petter</w:t>
            </w:r>
          </w:p>
        </w:tc>
        <w:tc>
          <w:tcPr>
            <w:tcW w:w="3640" w:type="dxa"/>
            <w:tcBorders>
              <w:top w:val="nil"/>
              <w:left w:val="nil"/>
              <w:bottom w:val="single" w:sz="4" w:space="0" w:color="auto"/>
              <w:right w:val="single" w:sz="4" w:space="0" w:color="auto"/>
            </w:tcBorders>
            <w:shd w:val="clear" w:color="auto" w:fill="auto"/>
            <w:noWrap/>
            <w:vAlign w:val="bottom"/>
            <w:hideMark/>
          </w:tcPr>
          <w:p w14:paraId="02FBB44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Nkom</w:t>
            </w:r>
            <w:proofErr w:type="spellEnd"/>
          </w:p>
        </w:tc>
        <w:tc>
          <w:tcPr>
            <w:tcW w:w="2100" w:type="dxa"/>
            <w:tcBorders>
              <w:top w:val="nil"/>
              <w:left w:val="nil"/>
              <w:bottom w:val="single" w:sz="4" w:space="0" w:color="auto"/>
              <w:right w:val="single" w:sz="4" w:space="0" w:color="auto"/>
            </w:tcBorders>
            <w:shd w:val="clear" w:color="auto" w:fill="auto"/>
            <w:noWrap/>
            <w:vAlign w:val="bottom"/>
            <w:hideMark/>
          </w:tcPr>
          <w:p w14:paraId="0D40A62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7D3157C8"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4BE65D4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Nassar Mohamed Amin</w:t>
            </w:r>
          </w:p>
        </w:tc>
        <w:tc>
          <w:tcPr>
            <w:tcW w:w="3640" w:type="dxa"/>
            <w:tcBorders>
              <w:top w:val="nil"/>
              <w:left w:val="nil"/>
              <w:bottom w:val="single" w:sz="4" w:space="0" w:color="auto"/>
              <w:right w:val="single" w:sz="4" w:space="0" w:color="auto"/>
            </w:tcBorders>
            <w:shd w:val="clear" w:color="auto" w:fill="auto"/>
            <w:noWrap/>
            <w:vAlign w:val="bottom"/>
            <w:hideMark/>
          </w:tcPr>
          <w:p w14:paraId="5F9513E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Nokia Belgium</w:t>
            </w:r>
          </w:p>
        </w:tc>
        <w:tc>
          <w:tcPr>
            <w:tcW w:w="2100" w:type="dxa"/>
            <w:tcBorders>
              <w:top w:val="nil"/>
              <w:left w:val="nil"/>
              <w:bottom w:val="single" w:sz="4" w:space="0" w:color="auto"/>
              <w:right w:val="single" w:sz="4" w:space="0" w:color="auto"/>
            </w:tcBorders>
            <w:shd w:val="clear" w:color="auto" w:fill="auto"/>
            <w:noWrap/>
            <w:vAlign w:val="bottom"/>
            <w:hideMark/>
          </w:tcPr>
          <w:p w14:paraId="752A920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1FDBB02A"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9017EE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Natarajan Rajesh Babu</w:t>
            </w:r>
          </w:p>
        </w:tc>
        <w:tc>
          <w:tcPr>
            <w:tcW w:w="3640" w:type="dxa"/>
            <w:tcBorders>
              <w:top w:val="nil"/>
              <w:left w:val="nil"/>
              <w:bottom w:val="single" w:sz="4" w:space="0" w:color="auto"/>
              <w:right w:val="single" w:sz="4" w:space="0" w:color="auto"/>
            </w:tcBorders>
            <w:shd w:val="clear" w:color="auto" w:fill="auto"/>
            <w:noWrap/>
            <w:vAlign w:val="bottom"/>
            <w:hideMark/>
          </w:tcPr>
          <w:p w14:paraId="796D54E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Nokia Solutions &amp; Networks (I)</w:t>
            </w:r>
          </w:p>
        </w:tc>
        <w:tc>
          <w:tcPr>
            <w:tcW w:w="2100" w:type="dxa"/>
            <w:tcBorders>
              <w:top w:val="nil"/>
              <w:left w:val="nil"/>
              <w:bottom w:val="single" w:sz="4" w:space="0" w:color="auto"/>
              <w:right w:val="single" w:sz="4" w:space="0" w:color="auto"/>
            </w:tcBorders>
            <w:shd w:val="clear" w:color="auto" w:fill="auto"/>
            <w:noWrap/>
            <w:vAlign w:val="bottom"/>
            <w:hideMark/>
          </w:tcPr>
          <w:p w14:paraId="725E1F1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102FCF15"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4A020A0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Negalaguli Harish</w:t>
            </w:r>
          </w:p>
        </w:tc>
        <w:tc>
          <w:tcPr>
            <w:tcW w:w="3640" w:type="dxa"/>
            <w:tcBorders>
              <w:top w:val="nil"/>
              <w:left w:val="nil"/>
              <w:bottom w:val="single" w:sz="4" w:space="0" w:color="auto"/>
              <w:right w:val="single" w:sz="4" w:space="0" w:color="auto"/>
            </w:tcBorders>
            <w:shd w:val="clear" w:color="auto" w:fill="auto"/>
            <w:noWrap/>
            <w:vAlign w:val="bottom"/>
            <w:hideMark/>
          </w:tcPr>
          <w:p w14:paraId="4B46C4E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Motorola Solutions UK Ltd.</w:t>
            </w:r>
          </w:p>
        </w:tc>
        <w:tc>
          <w:tcPr>
            <w:tcW w:w="2100" w:type="dxa"/>
            <w:tcBorders>
              <w:top w:val="nil"/>
              <w:left w:val="nil"/>
              <w:bottom w:val="single" w:sz="4" w:space="0" w:color="auto"/>
              <w:right w:val="single" w:sz="4" w:space="0" w:color="auto"/>
            </w:tcBorders>
            <w:shd w:val="clear" w:color="auto" w:fill="auto"/>
            <w:noWrap/>
            <w:vAlign w:val="bottom"/>
            <w:hideMark/>
          </w:tcPr>
          <w:p w14:paraId="74FC5AA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390EA6D7"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528148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Niemi Marko</w:t>
            </w:r>
          </w:p>
        </w:tc>
        <w:tc>
          <w:tcPr>
            <w:tcW w:w="3640" w:type="dxa"/>
            <w:tcBorders>
              <w:top w:val="nil"/>
              <w:left w:val="nil"/>
              <w:bottom w:val="single" w:sz="4" w:space="0" w:color="auto"/>
              <w:right w:val="single" w:sz="4" w:space="0" w:color="auto"/>
            </w:tcBorders>
            <w:shd w:val="clear" w:color="auto" w:fill="auto"/>
            <w:noWrap/>
            <w:vAlign w:val="bottom"/>
            <w:hideMark/>
          </w:tcPr>
          <w:p w14:paraId="3DA72AF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MediaTek Finland</w:t>
            </w:r>
          </w:p>
        </w:tc>
        <w:tc>
          <w:tcPr>
            <w:tcW w:w="2100" w:type="dxa"/>
            <w:tcBorders>
              <w:top w:val="nil"/>
              <w:left w:val="nil"/>
              <w:bottom w:val="single" w:sz="4" w:space="0" w:color="auto"/>
              <w:right w:val="single" w:sz="4" w:space="0" w:color="auto"/>
            </w:tcBorders>
            <w:shd w:val="clear" w:color="auto" w:fill="auto"/>
            <w:noWrap/>
            <w:vAlign w:val="bottom"/>
            <w:hideMark/>
          </w:tcPr>
          <w:p w14:paraId="512950D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29513F03"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0223471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Nishida Shin</w:t>
            </w:r>
          </w:p>
        </w:tc>
        <w:tc>
          <w:tcPr>
            <w:tcW w:w="3640" w:type="dxa"/>
            <w:tcBorders>
              <w:top w:val="nil"/>
              <w:left w:val="nil"/>
              <w:bottom w:val="single" w:sz="4" w:space="0" w:color="auto"/>
              <w:right w:val="single" w:sz="4" w:space="0" w:color="auto"/>
            </w:tcBorders>
            <w:shd w:val="clear" w:color="auto" w:fill="auto"/>
            <w:noWrap/>
            <w:vAlign w:val="bottom"/>
            <w:hideMark/>
          </w:tcPr>
          <w:p w14:paraId="1E6A438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NTT DOCOMO INC.</w:t>
            </w:r>
          </w:p>
        </w:tc>
        <w:tc>
          <w:tcPr>
            <w:tcW w:w="2100" w:type="dxa"/>
            <w:tcBorders>
              <w:top w:val="nil"/>
              <w:left w:val="nil"/>
              <w:bottom w:val="single" w:sz="4" w:space="0" w:color="auto"/>
              <w:right w:val="single" w:sz="4" w:space="0" w:color="auto"/>
            </w:tcBorders>
            <w:shd w:val="clear" w:color="auto" w:fill="auto"/>
            <w:noWrap/>
            <w:vAlign w:val="bottom"/>
            <w:hideMark/>
          </w:tcPr>
          <w:p w14:paraId="6DAD382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3GPPMEMBER(ARIB)</w:t>
            </w:r>
          </w:p>
        </w:tc>
      </w:tr>
      <w:tr w:rsidR="00643C7F" w:rsidRPr="00643C7F" w14:paraId="4A4D0E45"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2CEB2B2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Olvera Ulises</w:t>
            </w:r>
          </w:p>
        </w:tc>
        <w:tc>
          <w:tcPr>
            <w:tcW w:w="3640" w:type="dxa"/>
            <w:tcBorders>
              <w:top w:val="nil"/>
              <w:left w:val="nil"/>
              <w:bottom w:val="single" w:sz="4" w:space="0" w:color="auto"/>
              <w:right w:val="single" w:sz="4" w:space="0" w:color="auto"/>
            </w:tcBorders>
            <w:shd w:val="clear" w:color="auto" w:fill="auto"/>
            <w:noWrap/>
            <w:vAlign w:val="bottom"/>
            <w:hideMark/>
          </w:tcPr>
          <w:p w14:paraId="54E2976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InterDigital</w:t>
            </w:r>
            <w:proofErr w:type="spellEnd"/>
            <w:r w:rsidRPr="00643C7F">
              <w:rPr>
                <w:rFonts w:ascii="Arial" w:hAnsi="Arial" w:cs="Arial"/>
                <w:color w:val="000000"/>
                <w:sz w:val="16"/>
                <w:szCs w:val="16"/>
              </w:rPr>
              <w:t xml:space="preserve"> Canada</w:t>
            </w:r>
          </w:p>
        </w:tc>
        <w:tc>
          <w:tcPr>
            <w:tcW w:w="2100" w:type="dxa"/>
            <w:tcBorders>
              <w:top w:val="nil"/>
              <w:left w:val="nil"/>
              <w:bottom w:val="single" w:sz="4" w:space="0" w:color="auto"/>
              <w:right w:val="single" w:sz="4" w:space="0" w:color="auto"/>
            </w:tcBorders>
            <w:shd w:val="clear" w:color="auto" w:fill="auto"/>
            <w:noWrap/>
            <w:vAlign w:val="bottom"/>
            <w:hideMark/>
          </w:tcPr>
          <w:p w14:paraId="13D76BB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6E1A52D9"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09295A6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Osborne Matthew</w:t>
            </w:r>
          </w:p>
        </w:tc>
        <w:tc>
          <w:tcPr>
            <w:tcW w:w="3640" w:type="dxa"/>
            <w:tcBorders>
              <w:top w:val="nil"/>
              <w:left w:val="nil"/>
              <w:bottom w:val="single" w:sz="4" w:space="0" w:color="auto"/>
              <w:right w:val="single" w:sz="4" w:space="0" w:color="auto"/>
            </w:tcBorders>
            <w:shd w:val="clear" w:color="auto" w:fill="auto"/>
            <w:noWrap/>
            <w:vAlign w:val="bottom"/>
            <w:hideMark/>
          </w:tcPr>
          <w:p w14:paraId="127D625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GE Network Technologies, LLC</w:t>
            </w:r>
          </w:p>
        </w:tc>
        <w:tc>
          <w:tcPr>
            <w:tcW w:w="2100" w:type="dxa"/>
            <w:tcBorders>
              <w:top w:val="nil"/>
              <w:left w:val="nil"/>
              <w:bottom w:val="single" w:sz="4" w:space="0" w:color="auto"/>
              <w:right w:val="single" w:sz="4" w:space="0" w:color="auto"/>
            </w:tcBorders>
            <w:shd w:val="clear" w:color="auto" w:fill="auto"/>
            <w:noWrap/>
            <w:vAlign w:val="bottom"/>
            <w:hideMark/>
          </w:tcPr>
          <w:p w14:paraId="6F320C9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3GPPMEMBER(ATIS)</w:t>
            </w:r>
          </w:p>
        </w:tc>
      </w:tr>
      <w:tr w:rsidR="00643C7F" w:rsidRPr="00643C7F" w14:paraId="1D66B757"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02E9460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Palat</w:t>
            </w:r>
            <w:proofErr w:type="spellEnd"/>
            <w:r w:rsidRPr="00643C7F">
              <w:rPr>
                <w:rFonts w:ascii="Arial" w:hAnsi="Arial" w:cs="Arial"/>
                <w:color w:val="000000"/>
                <w:sz w:val="16"/>
                <w:szCs w:val="16"/>
              </w:rPr>
              <w:t xml:space="preserve"> Sudeep</w:t>
            </w:r>
          </w:p>
        </w:tc>
        <w:tc>
          <w:tcPr>
            <w:tcW w:w="3640" w:type="dxa"/>
            <w:tcBorders>
              <w:top w:val="nil"/>
              <w:left w:val="nil"/>
              <w:bottom w:val="single" w:sz="4" w:space="0" w:color="auto"/>
              <w:right w:val="single" w:sz="4" w:space="0" w:color="auto"/>
            </w:tcBorders>
            <w:shd w:val="clear" w:color="auto" w:fill="auto"/>
            <w:noWrap/>
            <w:vAlign w:val="bottom"/>
            <w:hideMark/>
          </w:tcPr>
          <w:p w14:paraId="4A30ED8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Intel Corporation (UK) Ltd</w:t>
            </w:r>
          </w:p>
        </w:tc>
        <w:tc>
          <w:tcPr>
            <w:tcW w:w="2100" w:type="dxa"/>
            <w:tcBorders>
              <w:top w:val="nil"/>
              <w:left w:val="nil"/>
              <w:bottom w:val="single" w:sz="4" w:space="0" w:color="auto"/>
              <w:right w:val="single" w:sz="4" w:space="0" w:color="auto"/>
            </w:tcBorders>
            <w:shd w:val="clear" w:color="auto" w:fill="auto"/>
            <w:noWrap/>
            <w:vAlign w:val="bottom"/>
            <w:hideMark/>
          </w:tcPr>
          <w:p w14:paraId="52157CE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4A9567CF"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0894484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Palle</w:t>
            </w:r>
            <w:proofErr w:type="spellEnd"/>
            <w:r w:rsidRPr="00643C7F">
              <w:rPr>
                <w:rFonts w:ascii="Arial" w:hAnsi="Arial" w:cs="Arial"/>
                <w:color w:val="000000"/>
                <w:sz w:val="16"/>
                <w:szCs w:val="16"/>
              </w:rPr>
              <w:t xml:space="preserve"> Naveen</w:t>
            </w:r>
          </w:p>
        </w:tc>
        <w:tc>
          <w:tcPr>
            <w:tcW w:w="3640" w:type="dxa"/>
            <w:tcBorders>
              <w:top w:val="nil"/>
              <w:left w:val="nil"/>
              <w:bottom w:val="single" w:sz="4" w:space="0" w:color="auto"/>
              <w:right w:val="single" w:sz="4" w:space="0" w:color="auto"/>
            </w:tcBorders>
            <w:shd w:val="clear" w:color="auto" w:fill="auto"/>
            <w:noWrap/>
            <w:vAlign w:val="bottom"/>
            <w:hideMark/>
          </w:tcPr>
          <w:p w14:paraId="3BA5335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Apple Trading</w:t>
            </w:r>
          </w:p>
        </w:tc>
        <w:tc>
          <w:tcPr>
            <w:tcW w:w="2100" w:type="dxa"/>
            <w:tcBorders>
              <w:top w:val="nil"/>
              <w:left w:val="nil"/>
              <w:bottom w:val="single" w:sz="4" w:space="0" w:color="auto"/>
              <w:right w:val="single" w:sz="4" w:space="0" w:color="auto"/>
            </w:tcBorders>
            <w:shd w:val="clear" w:color="auto" w:fill="auto"/>
            <w:noWrap/>
            <w:vAlign w:val="bottom"/>
            <w:hideMark/>
          </w:tcPr>
          <w:p w14:paraId="4BB06EB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08212986"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0BC428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Panigrahi Bighnaraj</w:t>
            </w:r>
          </w:p>
        </w:tc>
        <w:tc>
          <w:tcPr>
            <w:tcW w:w="3640" w:type="dxa"/>
            <w:tcBorders>
              <w:top w:val="nil"/>
              <w:left w:val="nil"/>
              <w:bottom w:val="single" w:sz="4" w:space="0" w:color="auto"/>
              <w:right w:val="single" w:sz="4" w:space="0" w:color="auto"/>
            </w:tcBorders>
            <w:shd w:val="clear" w:color="auto" w:fill="auto"/>
            <w:noWrap/>
            <w:vAlign w:val="bottom"/>
            <w:hideMark/>
          </w:tcPr>
          <w:p w14:paraId="3151C03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Nokia UK</w:t>
            </w:r>
          </w:p>
        </w:tc>
        <w:tc>
          <w:tcPr>
            <w:tcW w:w="2100" w:type="dxa"/>
            <w:tcBorders>
              <w:top w:val="nil"/>
              <w:left w:val="nil"/>
              <w:bottom w:val="single" w:sz="4" w:space="0" w:color="auto"/>
              <w:right w:val="single" w:sz="4" w:space="0" w:color="auto"/>
            </w:tcBorders>
            <w:shd w:val="clear" w:color="auto" w:fill="auto"/>
            <w:noWrap/>
            <w:vAlign w:val="bottom"/>
            <w:hideMark/>
          </w:tcPr>
          <w:p w14:paraId="2848B3A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312189A9"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7B42A5F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Papageorgiou</w:t>
            </w:r>
            <w:proofErr w:type="spellEnd"/>
            <w:r w:rsidRPr="00643C7F">
              <w:rPr>
                <w:rFonts w:ascii="Arial" w:hAnsi="Arial" w:cs="Arial"/>
                <w:color w:val="000000"/>
                <w:sz w:val="16"/>
                <w:szCs w:val="16"/>
              </w:rPr>
              <w:t xml:space="preserve"> Apostolos</w:t>
            </w:r>
          </w:p>
        </w:tc>
        <w:tc>
          <w:tcPr>
            <w:tcW w:w="3640" w:type="dxa"/>
            <w:tcBorders>
              <w:top w:val="nil"/>
              <w:left w:val="nil"/>
              <w:bottom w:val="single" w:sz="4" w:space="0" w:color="auto"/>
              <w:right w:val="single" w:sz="4" w:space="0" w:color="auto"/>
            </w:tcBorders>
            <w:shd w:val="clear" w:color="auto" w:fill="auto"/>
            <w:noWrap/>
            <w:vAlign w:val="bottom"/>
            <w:hideMark/>
          </w:tcPr>
          <w:p w14:paraId="46E5B59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Nokia Japan</w:t>
            </w:r>
          </w:p>
        </w:tc>
        <w:tc>
          <w:tcPr>
            <w:tcW w:w="2100" w:type="dxa"/>
            <w:tcBorders>
              <w:top w:val="nil"/>
              <w:left w:val="nil"/>
              <w:bottom w:val="single" w:sz="4" w:space="0" w:color="auto"/>
              <w:right w:val="single" w:sz="4" w:space="0" w:color="auto"/>
            </w:tcBorders>
            <w:shd w:val="clear" w:color="auto" w:fill="auto"/>
            <w:noWrap/>
            <w:vAlign w:val="bottom"/>
            <w:hideMark/>
          </w:tcPr>
          <w:p w14:paraId="757553E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7761C707"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EAAD4D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Park </w:t>
            </w:r>
            <w:proofErr w:type="spellStart"/>
            <w:r w:rsidRPr="00643C7F">
              <w:rPr>
                <w:rFonts w:ascii="Arial" w:hAnsi="Arial" w:cs="Arial"/>
                <w:color w:val="000000"/>
                <w:sz w:val="16"/>
                <w:szCs w:val="16"/>
              </w:rPr>
              <w:t>Jungshin</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2AB4EC2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Samsung Shenzhen</w:t>
            </w:r>
          </w:p>
        </w:tc>
        <w:tc>
          <w:tcPr>
            <w:tcW w:w="2100" w:type="dxa"/>
            <w:tcBorders>
              <w:top w:val="nil"/>
              <w:left w:val="nil"/>
              <w:bottom w:val="single" w:sz="4" w:space="0" w:color="auto"/>
              <w:right w:val="single" w:sz="4" w:space="0" w:color="auto"/>
            </w:tcBorders>
            <w:shd w:val="clear" w:color="auto" w:fill="auto"/>
            <w:noWrap/>
            <w:vAlign w:val="bottom"/>
            <w:hideMark/>
          </w:tcPr>
          <w:p w14:paraId="79D4E4F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3GPPMEMBER(TTA)</w:t>
            </w:r>
          </w:p>
        </w:tc>
      </w:tr>
      <w:tr w:rsidR="00643C7F" w:rsidRPr="00643C7F" w14:paraId="7E643673"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7D1D40F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Park Sang Min</w:t>
            </w:r>
          </w:p>
        </w:tc>
        <w:tc>
          <w:tcPr>
            <w:tcW w:w="3640" w:type="dxa"/>
            <w:tcBorders>
              <w:top w:val="nil"/>
              <w:left w:val="nil"/>
              <w:bottom w:val="single" w:sz="4" w:space="0" w:color="auto"/>
              <w:right w:val="single" w:sz="4" w:space="0" w:color="auto"/>
            </w:tcBorders>
            <w:shd w:val="clear" w:color="auto" w:fill="auto"/>
            <w:noWrap/>
            <w:vAlign w:val="bottom"/>
            <w:hideMark/>
          </w:tcPr>
          <w:p w14:paraId="6652337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Google Ireland Limited</w:t>
            </w:r>
          </w:p>
        </w:tc>
        <w:tc>
          <w:tcPr>
            <w:tcW w:w="2100" w:type="dxa"/>
            <w:tcBorders>
              <w:top w:val="nil"/>
              <w:left w:val="nil"/>
              <w:bottom w:val="single" w:sz="4" w:space="0" w:color="auto"/>
              <w:right w:val="single" w:sz="4" w:space="0" w:color="auto"/>
            </w:tcBorders>
            <w:shd w:val="clear" w:color="auto" w:fill="auto"/>
            <w:noWrap/>
            <w:vAlign w:val="bottom"/>
            <w:hideMark/>
          </w:tcPr>
          <w:p w14:paraId="7A8C960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w:t>
            </w:r>
          </w:p>
        </w:tc>
      </w:tr>
      <w:tr w:rsidR="00643C7F" w:rsidRPr="00643C7F" w14:paraId="37A905F5"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589C4B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Pateromichelakis</w:t>
            </w:r>
            <w:proofErr w:type="spellEnd"/>
            <w:r w:rsidRPr="00643C7F">
              <w:rPr>
                <w:rFonts w:ascii="Arial" w:hAnsi="Arial" w:cs="Arial"/>
                <w:color w:val="000000"/>
                <w:sz w:val="16"/>
                <w:szCs w:val="16"/>
              </w:rPr>
              <w:t xml:space="preserve"> </w:t>
            </w:r>
            <w:proofErr w:type="spellStart"/>
            <w:r w:rsidRPr="00643C7F">
              <w:rPr>
                <w:rFonts w:ascii="Arial" w:hAnsi="Arial" w:cs="Arial"/>
                <w:color w:val="000000"/>
                <w:sz w:val="16"/>
                <w:szCs w:val="16"/>
              </w:rPr>
              <w:t>Emmanouil</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714BE8A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Motorola Mobility France S.A.S</w:t>
            </w:r>
          </w:p>
        </w:tc>
        <w:tc>
          <w:tcPr>
            <w:tcW w:w="2100" w:type="dxa"/>
            <w:tcBorders>
              <w:top w:val="nil"/>
              <w:left w:val="nil"/>
              <w:bottom w:val="single" w:sz="4" w:space="0" w:color="auto"/>
              <w:right w:val="single" w:sz="4" w:space="0" w:color="auto"/>
            </w:tcBorders>
            <w:shd w:val="clear" w:color="auto" w:fill="auto"/>
            <w:noWrap/>
            <w:vAlign w:val="bottom"/>
            <w:hideMark/>
          </w:tcPr>
          <w:p w14:paraId="082968E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2BF61CBA"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A5664C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Paul Bhaskar</w:t>
            </w:r>
          </w:p>
        </w:tc>
        <w:tc>
          <w:tcPr>
            <w:tcW w:w="3640" w:type="dxa"/>
            <w:tcBorders>
              <w:top w:val="nil"/>
              <w:left w:val="nil"/>
              <w:bottom w:val="single" w:sz="4" w:space="0" w:color="auto"/>
              <w:right w:val="single" w:sz="4" w:space="0" w:color="auto"/>
            </w:tcBorders>
            <w:shd w:val="clear" w:color="auto" w:fill="auto"/>
            <w:noWrap/>
            <w:vAlign w:val="bottom"/>
            <w:hideMark/>
          </w:tcPr>
          <w:p w14:paraId="0F64881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Nokia Denmark</w:t>
            </w:r>
          </w:p>
        </w:tc>
        <w:tc>
          <w:tcPr>
            <w:tcW w:w="2100" w:type="dxa"/>
            <w:tcBorders>
              <w:top w:val="nil"/>
              <w:left w:val="nil"/>
              <w:bottom w:val="single" w:sz="4" w:space="0" w:color="auto"/>
              <w:right w:val="single" w:sz="4" w:space="0" w:color="auto"/>
            </w:tcBorders>
            <w:shd w:val="clear" w:color="auto" w:fill="auto"/>
            <w:noWrap/>
            <w:vAlign w:val="bottom"/>
            <w:hideMark/>
          </w:tcPr>
          <w:p w14:paraId="1EC5F93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2E9B3421"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BB8E76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Peiffer</w:t>
            </w:r>
            <w:proofErr w:type="spellEnd"/>
            <w:r w:rsidRPr="00643C7F">
              <w:rPr>
                <w:rFonts w:ascii="Arial" w:hAnsi="Arial" w:cs="Arial"/>
                <w:color w:val="000000"/>
                <w:sz w:val="16"/>
                <w:szCs w:val="16"/>
              </w:rPr>
              <w:t xml:space="preserve"> Horst</w:t>
            </w:r>
          </w:p>
        </w:tc>
        <w:tc>
          <w:tcPr>
            <w:tcW w:w="3640" w:type="dxa"/>
            <w:tcBorders>
              <w:top w:val="nil"/>
              <w:left w:val="nil"/>
              <w:bottom w:val="single" w:sz="4" w:space="0" w:color="auto"/>
              <w:right w:val="single" w:sz="4" w:space="0" w:color="auto"/>
            </w:tcBorders>
            <w:shd w:val="clear" w:color="auto" w:fill="auto"/>
            <w:noWrap/>
            <w:vAlign w:val="bottom"/>
            <w:hideMark/>
          </w:tcPr>
          <w:p w14:paraId="1F935B54" w14:textId="5FE6086E" w:rsidR="00643C7F" w:rsidRPr="00643C7F" w:rsidRDefault="002168CD"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U</w:t>
            </w:r>
            <w:r w:rsidR="00643C7F" w:rsidRPr="00643C7F">
              <w:rPr>
                <w:rFonts w:ascii="Arial" w:hAnsi="Arial" w:cs="Arial"/>
                <w:color w:val="000000"/>
                <w:sz w:val="16"/>
                <w:szCs w:val="16"/>
              </w:rPr>
              <w:t>mlaut</w:t>
            </w:r>
          </w:p>
        </w:tc>
        <w:tc>
          <w:tcPr>
            <w:tcW w:w="2100" w:type="dxa"/>
            <w:tcBorders>
              <w:top w:val="nil"/>
              <w:left w:val="nil"/>
              <w:bottom w:val="single" w:sz="4" w:space="0" w:color="auto"/>
              <w:right w:val="single" w:sz="4" w:space="0" w:color="auto"/>
            </w:tcBorders>
            <w:shd w:val="clear" w:color="auto" w:fill="auto"/>
            <w:noWrap/>
            <w:vAlign w:val="bottom"/>
            <w:hideMark/>
          </w:tcPr>
          <w:p w14:paraId="73235C5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2259F326"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32B8F7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Pica Francesco</w:t>
            </w:r>
          </w:p>
        </w:tc>
        <w:tc>
          <w:tcPr>
            <w:tcW w:w="3640" w:type="dxa"/>
            <w:tcBorders>
              <w:top w:val="nil"/>
              <w:left w:val="nil"/>
              <w:bottom w:val="single" w:sz="4" w:space="0" w:color="auto"/>
              <w:right w:val="single" w:sz="4" w:space="0" w:color="auto"/>
            </w:tcBorders>
            <w:shd w:val="clear" w:color="auto" w:fill="auto"/>
            <w:noWrap/>
            <w:vAlign w:val="bottom"/>
            <w:hideMark/>
          </w:tcPr>
          <w:p w14:paraId="092B618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Qualcomm Atheros, Inc.</w:t>
            </w:r>
          </w:p>
        </w:tc>
        <w:tc>
          <w:tcPr>
            <w:tcW w:w="2100" w:type="dxa"/>
            <w:tcBorders>
              <w:top w:val="nil"/>
              <w:left w:val="nil"/>
              <w:bottom w:val="single" w:sz="4" w:space="0" w:color="auto"/>
              <w:right w:val="single" w:sz="4" w:space="0" w:color="auto"/>
            </w:tcBorders>
            <w:shd w:val="clear" w:color="auto" w:fill="auto"/>
            <w:noWrap/>
            <w:vAlign w:val="bottom"/>
            <w:hideMark/>
          </w:tcPr>
          <w:p w14:paraId="604A6D8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3GPPMEMBER(ATIS)</w:t>
            </w:r>
          </w:p>
        </w:tc>
      </w:tr>
      <w:tr w:rsidR="00643C7F" w:rsidRPr="00643C7F" w14:paraId="1B59F6C2"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FD1B75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Piroard Francois</w:t>
            </w:r>
          </w:p>
        </w:tc>
        <w:tc>
          <w:tcPr>
            <w:tcW w:w="3640" w:type="dxa"/>
            <w:tcBorders>
              <w:top w:val="nil"/>
              <w:left w:val="nil"/>
              <w:bottom w:val="single" w:sz="4" w:space="0" w:color="auto"/>
              <w:right w:val="single" w:sz="4" w:space="0" w:color="auto"/>
            </w:tcBorders>
            <w:shd w:val="clear" w:color="auto" w:fill="auto"/>
            <w:noWrap/>
            <w:vAlign w:val="bottom"/>
            <w:hideMark/>
          </w:tcPr>
          <w:p w14:paraId="5B7484B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Airbus</w:t>
            </w:r>
          </w:p>
        </w:tc>
        <w:tc>
          <w:tcPr>
            <w:tcW w:w="2100" w:type="dxa"/>
            <w:tcBorders>
              <w:top w:val="nil"/>
              <w:left w:val="nil"/>
              <w:bottom w:val="single" w:sz="4" w:space="0" w:color="auto"/>
              <w:right w:val="single" w:sz="4" w:space="0" w:color="auto"/>
            </w:tcBorders>
            <w:shd w:val="clear" w:color="auto" w:fill="auto"/>
            <w:noWrap/>
            <w:vAlign w:val="bottom"/>
            <w:hideMark/>
          </w:tcPr>
          <w:p w14:paraId="2013316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5C2A05BE"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55C43D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Preman Vishnu</w:t>
            </w:r>
          </w:p>
        </w:tc>
        <w:tc>
          <w:tcPr>
            <w:tcW w:w="3640" w:type="dxa"/>
            <w:tcBorders>
              <w:top w:val="nil"/>
              <w:left w:val="nil"/>
              <w:bottom w:val="single" w:sz="4" w:space="0" w:color="auto"/>
              <w:right w:val="single" w:sz="4" w:space="0" w:color="auto"/>
            </w:tcBorders>
            <w:shd w:val="clear" w:color="auto" w:fill="auto"/>
            <w:noWrap/>
            <w:vAlign w:val="bottom"/>
            <w:hideMark/>
          </w:tcPr>
          <w:p w14:paraId="1FA4A23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HiSilicon</w:t>
            </w:r>
            <w:proofErr w:type="spellEnd"/>
            <w:r w:rsidRPr="00643C7F">
              <w:rPr>
                <w:rFonts w:ascii="Arial" w:hAnsi="Arial" w:cs="Arial"/>
                <w:color w:val="000000"/>
                <w:sz w:val="16"/>
                <w:szCs w:val="16"/>
              </w:rPr>
              <w:t xml:space="preserve"> Technologies Co. Ltd</w:t>
            </w:r>
          </w:p>
        </w:tc>
        <w:tc>
          <w:tcPr>
            <w:tcW w:w="2100" w:type="dxa"/>
            <w:tcBorders>
              <w:top w:val="nil"/>
              <w:left w:val="nil"/>
              <w:bottom w:val="single" w:sz="4" w:space="0" w:color="auto"/>
              <w:right w:val="single" w:sz="4" w:space="0" w:color="auto"/>
            </w:tcBorders>
            <w:shd w:val="clear" w:color="auto" w:fill="auto"/>
            <w:noWrap/>
            <w:vAlign w:val="bottom"/>
            <w:hideMark/>
          </w:tcPr>
          <w:p w14:paraId="09F020E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0FAD2DAB"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32B381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Ravindran Parthasarathi</w:t>
            </w:r>
          </w:p>
        </w:tc>
        <w:tc>
          <w:tcPr>
            <w:tcW w:w="3640" w:type="dxa"/>
            <w:tcBorders>
              <w:top w:val="nil"/>
              <w:left w:val="nil"/>
              <w:bottom w:val="single" w:sz="4" w:space="0" w:color="auto"/>
              <w:right w:val="single" w:sz="4" w:space="0" w:color="auto"/>
            </w:tcBorders>
            <w:shd w:val="clear" w:color="auto" w:fill="auto"/>
            <w:noWrap/>
            <w:vAlign w:val="bottom"/>
            <w:hideMark/>
          </w:tcPr>
          <w:p w14:paraId="3C13C40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Nokia</w:t>
            </w:r>
          </w:p>
        </w:tc>
        <w:tc>
          <w:tcPr>
            <w:tcW w:w="2100" w:type="dxa"/>
            <w:tcBorders>
              <w:top w:val="nil"/>
              <w:left w:val="nil"/>
              <w:bottom w:val="single" w:sz="4" w:space="0" w:color="auto"/>
              <w:right w:val="single" w:sz="4" w:space="0" w:color="auto"/>
            </w:tcBorders>
            <w:shd w:val="clear" w:color="auto" w:fill="auto"/>
            <w:noWrap/>
            <w:vAlign w:val="bottom"/>
            <w:hideMark/>
          </w:tcPr>
          <w:p w14:paraId="5D548CD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7A93C9C6"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01BDA6C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Rezagah</w:t>
            </w:r>
            <w:proofErr w:type="spellEnd"/>
            <w:r w:rsidRPr="00643C7F">
              <w:rPr>
                <w:rFonts w:ascii="Arial" w:hAnsi="Arial" w:cs="Arial"/>
                <w:color w:val="000000"/>
                <w:sz w:val="16"/>
                <w:szCs w:val="16"/>
              </w:rPr>
              <w:t xml:space="preserve"> Roya</w:t>
            </w:r>
          </w:p>
        </w:tc>
        <w:tc>
          <w:tcPr>
            <w:tcW w:w="3640" w:type="dxa"/>
            <w:tcBorders>
              <w:top w:val="nil"/>
              <w:left w:val="nil"/>
              <w:bottom w:val="single" w:sz="4" w:space="0" w:color="auto"/>
              <w:right w:val="single" w:sz="4" w:space="0" w:color="auto"/>
            </w:tcBorders>
            <w:shd w:val="clear" w:color="auto" w:fill="auto"/>
            <w:noWrap/>
            <w:vAlign w:val="bottom"/>
            <w:hideMark/>
          </w:tcPr>
          <w:p w14:paraId="63B3055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lang w:val="fr-FR"/>
              </w:rPr>
            </w:pPr>
            <w:r w:rsidRPr="00643C7F">
              <w:rPr>
                <w:rFonts w:ascii="Arial" w:hAnsi="Arial" w:cs="Arial"/>
                <w:color w:val="000000"/>
                <w:sz w:val="16"/>
                <w:szCs w:val="16"/>
                <w:lang w:val="fr-FR"/>
              </w:rPr>
              <w:t>Huawei Technologies R&amp;D UK</w:t>
            </w:r>
          </w:p>
        </w:tc>
        <w:tc>
          <w:tcPr>
            <w:tcW w:w="2100" w:type="dxa"/>
            <w:tcBorders>
              <w:top w:val="nil"/>
              <w:left w:val="nil"/>
              <w:bottom w:val="single" w:sz="4" w:space="0" w:color="auto"/>
              <w:right w:val="single" w:sz="4" w:space="0" w:color="auto"/>
            </w:tcBorders>
            <w:shd w:val="clear" w:color="auto" w:fill="auto"/>
            <w:noWrap/>
            <w:vAlign w:val="bottom"/>
            <w:hideMark/>
          </w:tcPr>
          <w:p w14:paraId="65E0C28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685E233C"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2B0A02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Rohnert Hans</w:t>
            </w:r>
          </w:p>
        </w:tc>
        <w:tc>
          <w:tcPr>
            <w:tcW w:w="3640" w:type="dxa"/>
            <w:tcBorders>
              <w:top w:val="nil"/>
              <w:left w:val="nil"/>
              <w:bottom w:val="single" w:sz="4" w:space="0" w:color="auto"/>
              <w:right w:val="single" w:sz="4" w:space="0" w:color="auto"/>
            </w:tcBorders>
            <w:shd w:val="clear" w:color="auto" w:fill="auto"/>
            <w:noWrap/>
            <w:vAlign w:val="bottom"/>
            <w:hideMark/>
          </w:tcPr>
          <w:p w14:paraId="1CFBB46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ROHDE &amp; SCHWARZ</w:t>
            </w:r>
          </w:p>
        </w:tc>
        <w:tc>
          <w:tcPr>
            <w:tcW w:w="2100" w:type="dxa"/>
            <w:tcBorders>
              <w:top w:val="nil"/>
              <w:left w:val="nil"/>
              <w:bottom w:val="single" w:sz="4" w:space="0" w:color="auto"/>
              <w:right w:val="single" w:sz="4" w:space="0" w:color="auto"/>
            </w:tcBorders>
            <w:shd w:val="clear" w:color="auto" w:fill="auto"/>
            <w:noWrap/>
            <w:vAlign w:val="bottom"/>
            <w:hideMark/>
          </w:tcPr>
          <w:p w14:paraId="7F43D56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607E2DDA"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7E7AA0C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Ruan</w:t>
            </w:r>
            <w:proofErr w:type="spellEnd"/>
            <w:r w:rsidRPr="00643C7F">
              <w:rPr>
                <w:rFonts w:ascii="Arial" w:hAnsi="Arial" w:cs="Arial"/>
                <w:color w:val="000000"/>
                <w:sz w:val="16"/>
                <w:szCs w:val="16"/>
              </w:rPr>
              <w:t xml:space="preserve"> </w:t>
            </w:r>
            <w:proofErr w:type="spellStart"/>
            <w:r w:rsidRPr="00643C7F">
              <w:rPr>
                <w:rFonts w:ascii="Arial" w:hAnsi="Arial" w:cs="Arial"/>
                <w:color w:val="000000"/>
                <w:sz w:val="16"/>
                <w:szCs w:val="16"/>
              </w:rPr>
              <w:t>Bangqiu</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4176759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ZONSON</w:t>
            </w:r>
          </w:p>
        </w:tc>
        <w:tc>
          <w:tcPr>
            <w:tcW w:w="2100" w:type="dxa"/>
            <w:tcBorders>
              <w:top w:val="nil"/>
              <w:left w:val="nil"/>
              <w:bottom w:val="single" w:sz="4" w:space="0" w:color="auto"/>
              <w:right w:val="single" w:sz="4" w:space="0" w:color="auto"/>
            </w:tcBorders>
            <w:shd w:val="clear" w:color="auto" w:fill="auto"/>
            <w:noWrap/>
            <w:vAlign w:val="bottom"/>
            <w:hideMark/>
          </w:tcPr>
          <w:p w14:paraId="7889FB6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73EC4592"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3B1EE3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Saini </w:t>
            </w:r>
            <w:proofErr w:type="spellStart"/>
            <w:r w:rsidRPr="00643C7F">
              <w:rPr>
                <w:rFonts w:ascii="Arial" w:hAnsi="Arial" w:cs="Arial"/>
                <w:color w:val="000000"/>
                <w:sz w:val="16"/>
                <w:szCs w:val="16"/>
              </w:rPr>
              <w:t>Jyotirmay</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3C0CB50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IIT Kanpur</w:t>
            </w:r>
          </w:p>
        </w:tc>
        <w:tc>
          <w:tcPr>
            <w:tcW w:w="2100" w:type="dxa"/>
            <w:tcBorders>
              <w:top w:val="nil"/>
              <w:left w:val="nil"/>
              <w:bottom w:val="single" w:sz="4" w:space="0" w:color="auto"/>
              <w:right w:val="single" w:sz="4" w:space="0" w:color="auto"/>
            </w:tcBorders>
            <w:shd w:val="clear" w:color="auto" w:fill="auto"/>
            <w:noWrap/>
            <w:vAlign w:val="bottom"/>
            <w:hideMark/>
          </w:tcPr>
          <w:p w14:paraId="4E88DF5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3GPPMEMBER(TSDSI)</w:t>
            </w:r>
          </w:p>
        </w:tc>
      </w:tr>
      <w:tr w:rsidR="00643C7F" w:rsidRPr="00643C7F" w14:paraId="240C7C6D"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4A35EAC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Sanders Peter</w:t>
            </w:r>
          </w:p>
        </w:tc>
        <w:tc>
          <w:tcPr>
            <w:tcW w:w="3640" w:type="dxa"/>
            <w:tcBorders>
              <w:top w:val="nil"/>
              <w:left w:val="nil"/>
              <w:bottom w:val="single" w:sz="4" w:space="0" w:color="auto"/>
              <w:right w:val="single" w:sz="4" w:space="0" w:color="auto"/>
            </w:tcBorders>
            <w:shd w:val="clear" w:color="auto" w:fill="auto"/>
            <w:noWrap/>
            <w:vAlign w:val="bottom"/>
            <w:hideMark/>
          </w:tcPr>
          <w:p w14:paraId="117B933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one2many B.V.</w:t>
            </w:r>
          </w:p>
        </w:tc>
        <w:tc>
          <w:tcPr>
            <w:tcW w:w="2100" w:type="dxa"/>
            <w:tcBorders>
              <w:top w:val="nil"/>
              <w:left w:val="nil"/>
              <w:bottom w:val="single" w:sz="4" w:space="0" w:color="auto"/>
              <w:right w:val="single" w:sz="4" w:space="0" w:color="auto"/>
            </w:tcBorders>
            <w:shd w:val="clear" w:color="auto" w:fill="auto"/>
            <w:noWrap/>
            <w:vAlign w:val="bottom"/>
            <w:hideMark/>
          </w:tcPr>
          <w:p w14:paraId="4CCB085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4C136256"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0E0E349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Schmitt Peter</w:t>
            </w:r>
          </w:p>
        </w:tc>
        <w:tc>
          <w:tcPr>
            <w:tcW w:w="3640" w:type="dxa"/>
            <w:tcBorders>
              <w:top w:val="nil"/>
              <w:left w:val="nil"/>
              <w:bottom w:val="single" w:sz="4" w:space="0" w:color="auto"/>
              <w:right w:val="single" w:sz="4" w:space="0" w:color="auto"/>
            </w:tcBorders>
            <w:shd w:val="clear" w:color="auto" w:fill="auto"/>
            <w:noWrap/>
            <w:vAlign w:val="bottom"/>
            <w:hideMark/>
          </w:tcPr>
          <w:p w14:paraId="5205752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HUAWEI TECH. GmbH</w:t>
            </w:r>
          </w:p>
        </w:tc>
        <w:tc>
          <w:tcPr>
            <w:tcW w:w="2100" w:type="dxa"/>
            <w:tcBorders>
              <w:top w:val="nil"/>
              <w:left w:val="nil"/>
              <w:bottom w:val="single" w:sz="4" w:space="0" w:color="auto"/>
              <w:right w:val="single" w:sz="4" w:space="0" w:color="auto"/>
            </w:tcBorders>
            <w:shd w:val="clear" w:color="auto" w:fill="auto"/>
            <w:noWrap/>
            <w:vAlign w:val="bottom"/>
            <w:hideMark/>
          </w:tcPr>
          <w:p w14:paraId="366B43C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5EE025BD"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EB0568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Sebire</w:t>
            </w:r>
            <w:proofErr w:type="spellEnd"/>
            <w:r w:rsidRPr="00643C7F">
              <w:rPr>
                <w:rFonts w:ascii="Arial" w:hAnsi="Arial" w:cs="Arial"/>
                <w:color w:val="000000"/>
                <w:sz w:val="16"/>
                <w:szCs w:val="16"/>
              </w:rPr>
              <w:t xml:space="preserve"> Guillaume</w:t>
            </w:r>
          </w:p>
        </w:tc>
        <w:tc>
          <w:tcPr>
            <w:tcW w:w="3640" w:type="dxa"/>
            <w:tcBorders>
              <w:top w:val="nil"/>
              <w:left w:val="nil"/>
              <w:bottom w:val="single" w:sz="4" w:space="0" w:color="auto"/>
              <w:right w:val="single" w:sz="4" w:space="0" w:color="auto"/>
            </w:tcBorders>
            <w:shd w:val="clear" w:color="auto" w:fill="auto"/>
            <w:noWrap/>
            <w:vAlign w:val="bottom"/>
            <w:hideMark/>
          </w:tcPr>
          <w:p w14:paraId="6DF5733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MediaTek Germany GmbH</w:t>
            </w:r>
          </w:p>
        </w:tc>
        <w:tc>
          <w:tcPr>
            <w:tcW w:w="2100" w:type="dxa"/>
            <w:tcBorders>
              <w:top w:val="nil"/>
              <w:left w:val="nil"/>
              <w:bottom w:val="single" w:sz="4" w:space="0" w:color="auto"/>
              <w:right w:val="single" w:sz="4" w:space="0" w:color="auto"/>
            </w:tcBorders>
            <w:shd w:val="clear" w:color="auto" w:fill="auto"/>
            <w:noWrap/>
            <w:vAlign w:val="bottom"/>
            <w:hideMark/>
          </w:tcPr>
          <w:p w14:paraId="7C51882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33E7119C"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814B61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Sedlacek Ivo</w:t>
            </w:r>
          </w:p>
        </w:tc>
        <w:tc>
          <w:tcPr>
            <w:tcW w:w="3640" w:type="dxa"/>
            <w:tcBorders>
              <w:top w:val="nil"/>
              <w:left w:val="nil"/>
              <w:bottom w:val="single" w:sz="4" w:space="0" w:color="auto"/>
              <w:right w:val="single" w:sz="4" w:space="0" w:color="auto"/>
            </w:tcBorders>
            <w:shd w:val="clear" w:color="auto" w:fill="auto"/>
            <w:noWrap/>
            <w:vAlign w:val="bottom"/>
            <w:hideMark/>
          </w:tcPr>
          <w:p w14:paraId="2D99DEC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Ericsson GmbH, </w:t>
            </w:r>
            <w:proofErr w:type="spellStart"/>
            <w:r w:rsidRPr="00643C7F">
              <w:rPr>
                <w:rFonts w:ascii="Arial" w:hAnsi="Arial" w:cs="Arial"/>
                <w:color w:val="000000"/>
                <w:sz w:val="16"/>
                <w:szCs w:val="16"/>
              </w:rPr>
              <w:t>Eurolab</w:t>
            </w:r>
            <w:proofErr w:type="spellEnd"/>
          </w:p>
        </w:tc>
        <w:tc>
          <w:tcPr>
            <w:tcW w:w="2100" w:type="dxa"/>
            <w:tcBorders>
              <w:top w:val="nil"/>
              <w:left w:val="nil"/>
              <w:bottom w:val="single" w:sz="4" w:space="0" w:color="auto"/>
              <w:right w:val="single" w:sz="4" w:space="0" w:color="auto"/>
            </w:tcBorders>
            <w:shd w:val="clear" w:color="auto" w:fill="auto"/>
            <w:noWrap/>
            <w:vAlign w:val="bottom"/>
            <w:hideMark/>
          </w:tcPr>
          <w:p w14:paraId="0303628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1AC2241F"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429B553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Sethi Anuj</w:t>
            </w:r>
          </w:p>
        </w:tc>
        <w:tc>
          <w:tcPr>
            <w:tcW w:w="3640" w:type="dxa"/>
            <w:tcBorders>
              <w:top w:val="nil"/>
              <w:left w:val="nil"/>
              <w:bottom w:val="single" w:sz="4" w:space="0" w:color="auto"/>
              <w:right w:val="single" w:sz="4" w:space="0" w:color="auto"/>
            </w:tcBorders>
            <w:shd w:val="clear" w:color="auto" w:fill="auto"/>
            <w:noWrap/>
            <w:vAlign w:val="bottom"/>
            <w:hideMark/>
          </w:tcPr>
          <w:p w14:paraId="5C2194D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InterDigital</w:t>
            </w:r>
            <w:proofErr w:type="spellEnd"/>
            <w:r w:rsidRPr="00643C7F">
              <w:rPr>
                <w:rFonts w:ascii="Arial" w:hAnsi="Arial" w:cs="Arial"/>
                <w:color w:val="000000"/>
                <w:sz w:val="16"/>
                <w:szCs w:val="16"/>
              </w:rPr>
              <w:t>, Europe, Ltd.</w:t>
            </w:r>
          </w:p>
        </w:tc>
        <w:tc>
          <w:tcPr>
            <w:tcW w:w="2100" w:type="dxa"/>
            <w:tcBorders>
              <w:top w:val="nil"/>
              <w:left w:val="nil"/>
              <w:bottom w:val="single" w:sz="4" w:space="0" w:color="auto"/>
              <w:right w:val="single" w:sz="4" w:space="0" w:color="auto"/>
            </w:tcBorders>
            <w:shd w:val="clear" w:color="auto" w:fill="auto"/>
            <w:noWrap/>
            <w:vAlign w:val="bottom"/>
            <w:hideMark/>
          </w:tcPr>
          <w:p w14:paraId="0F5714B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3GPPMEMBER(ATIS)</w:t>
            </w:r>
          </w:p>
        </w:tc>
      </w:tr>
      <w:tr w:rsidR="00643C7F" w:rsidRPr="00643C7F" w14:paraId="1112B656"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24F06DD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Setty</w:t>
            </w:r>
            <w:proofErr w:type="spellEnd"/>
            <w:r w:rsidRPr="00643C7F">
              <w:rPr>
                <w:rFonts w:ascii="Arial" w:hAnsi="Arial" w:cs="Arial"/>
                <w:color w:val="000000"/>
                <w:sz w:val="16"/>
                <w:szCs w:val="16"/>
              </w:rPr>
              <w:t xml:space="preserve"> Adinarayana K</w:t>
            </w:r>
          </w:p>
        </w:tc>
        <w:tc>
          <w:tcPr>
            <w:tcW w:w="3640" w:type="dxa"/>
            <w:tcBorders>
              <w:top w:val="nil"/>
              <w:left w:val="nil"/>
              <w:bottom w:val="single" w:sz="4" w:space="0" w:color="auto"/>
              <w:right w:val="single" w:sz="4" w:space="0" w:color="auto"/>
            </w:tcBorders>
            <w:shd w:val="clear" w:color="auto" w:fill="auto"/>
            <w:noWrap/>
            <w:vAlign w:val="bottom"/>
            <w:hideMark/>
          </w:tcPr>
          <w:p w14:paraId="36B37E6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Motorola Solutions Germany</w:t>
            </w:r>
          </w:p>
        </w:tc>
        <w:tc>
          <w:tcPr>
            <w:tcW w:w="2100" w:type="dxa"/>
            <w:tcBorders>
              <w:top w:val="nil"/>
              <w:left w:val="nil"/>
              <w:bottom w:val="single" w:sz="4" w:space="0" w:color="auto"/>
              <w:right w:val="single" w:sz="4" w:space="0" w:color="auto"/>
            </w:tcBorders>
            <w:shd w:val="clear" w:color="auto" w:fill="auto"/>
            <w:noWrap/>
            <w:vAlign w:val="bottom"/>
            <w:hideMark/>
          </w:tcPr>
          <w:p w14:paraId="1F04AAA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1CA28DC2"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5E9BE8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Shah Sapan</w:t>
            </w:r>
          </w:p>
        </w:tc>
        <w:tc>
          <w:tcPr>
            <w:tcW w:w="3640" w:type="dxa"/>
            <w:tcBorders>
              <w:top w:val="nil"/>
              <w:left w:val="nil"/>
              <w:bottom w:val="single" w:sz="4" w:space="0" w:color="auto"/>
              <w:right w:val="single" w:sz="4" w:space="0" w:color="auto"/>
            </w:tcBorders>
            <w:shd w:val="clear" w:color="auto" w:fill="auto"/>
            <w:noWrap/>
            <w:vAlign w:val="bottom"/>
            <w:hideMark/>
          </w:tcPr>
          <w:p w14:paraId="433F579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Samsung Electronics GmbH</w:t>
            </w:r>
          </w:p>
        </w:tc>
        <w:tc>
          <w:tcPr>
            <w:tcW w:w="2100" w:type="dxa"/>
            <w:tcBorders>
              <w:top w:val="nil"/>
              <w:left w:val="nil"/>
              <w:bottom w:val="single" w:sz="4" w:space="0" w:color="auto"/>
              <w:right w:val="single" w:sz="4" w:space="0" w:color="auto"/>
            </w:tcBorders>
            <w:shd w:val="clear" w:color="auto" w:fill="auto"/>
            <w:noWrap/>
            <w:vAlign w:val="bottom"/>
            <w:hideMark/>
          </w:tcPr>
          <w:p w14:paraId="700F790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3GPPMEMBER(TSDSI)</w:t>
            </w:r>
          </w:p>
        </w:tc>
      </w:tr>
      <w:tr w:rsidR="00643C7F" w:rsidRPr="00643C7F" w14:paraId="053295A2"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2325165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Shahin </w:t>
            </w:r>
            <w:proofErr w:type="spellStart"/>
            <w:r w:rsidRPr="00643C7F">
              <w:rPr>
                <w:rFonts w:ascii="Arial" w:hAnsi="Arial" w:cs="Arial"/>
                <w:color w:val="000000"/>
                <w:sz w:val="16"/>
                <w:szCs w:val="16"/>
              </w:rPr>
              <w:t>Mamdoh</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60D67FF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Nokia Korea</w:t>
            </w:r>
          </w:p>
        </w:tc>
        <w:tc>
          <w:tcPr>
            <w:tcW w:w="2100" w:type="dxa"/>
            <w:tcBorders>
              <w:top w:val="nil"/>
              <w:left w:val="nil"/>
              <w:bottom w:val="single" w:sz="4" w:space="0" w:color="auto"/>
              <w:right w:val="single" w:sz="4" w:space="0" w:color="auto"/>
            </w:tcBorders>
            <w:shd w:val="clear" w:color="auto" w:fill="auto"/>
            <w:noWrap/>
            <w:vAlign w:val="bottom"/>
            <w:hideMark/>
          </w:tcPr>
          <w:p w14:paraId="1FF7EC5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2FC12EEF"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00A31B0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Shan </w:t>
            </w:r>
            <w:proofErr w:type="spellStart"/>
            <w:r w:rsidRPr="00643C7F">
              <w:rPr>
                <w:rFonts w:ascii="Arial" w:hAnsi="Arial" w:cs="Arial"/>
                <w:color w:val="000000"/>
                <w:sz w:val="16"/>
                <w:szCs w:val="16"/>
              </w:rPr>
              <w:t>Changhong</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0C50B7B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Intel Technology Poland SP Zoo</w:t>
            </w:r>
          </w:p>
        </w:tc>
        <w:tc>
          <w:tcPr>
            <w:tcW w:w="2100" w:type="dxa"/>
            <w:tcBorders>
              <w:top w:val="nil"/>
              <w:left w:val="nil"/>
              <w:bottom w:val="single" w:sz="4" w:space="0" w:color="auto"/>
              <w:right w:val="single" w:sz="4" w:space="0" w:color="auto"/>
            </w:tcBorders>
            <w:shd w:val="clear" w:color="auto" w:fill="auto"/>
            <w:noWrap/>
            <w:vAlign w:val="bottom"/>
            <w:hideMark/>
          </w:tcPr>
          <w:p w14:paraId="0FA45E4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27F2C6BF"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213248F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Shang Zhengyi</w:t>
            </w:r>
          </w:p>
        </w:tc>
        <w:tc>
          <w:tcPr>
            <w:tcW w:w="3640" w:type="dxa"/>
            <w:tcBorders>
              <w:top w:val="nil"/>
              <w:left w:val="nil"/>
              <w:bottom w:val="single" w:sz="4" w:space="0" w:color="auto"/>
              <w:right w:val="single" w:sz="4" w:space="0" w:color="auto"/>
            </w:tcBorders>
            <w:shd w:val="clear" w:color="auto" w:fill="auto"/>
            <w:noWrap/>
            <w:vAlign w:val="bottom"/>
            <w:hideMark/>
          </w:tcPr>
          <w:p w14:paraId="2125645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Beijing Xiaomi Software Tech</w:t>
            </w:r>
          </w:p>
        </w:tc>
        <w:tc>
          <w:tcPr>
            <w:tcW w:w="2100" w:type="dxa"/>
            <w:tcBorders>
              <w:top w:val="nil"/>
              <w:left w:val="nil"/>
              <w:bottom w:val="single" w:sz="4" w:space="0" w:color="auto"/>
              <w:right w:val="single" w:sz="4" w:space="0" w:color="auto"/>
            </w:tcBorders>
            <w:shd w:val="clear" w:color="auto" w:fill="auto"/>
            <w:noWrap/>
            <w:vAlign w:val="bottom"/>
            <w:hideMark/>
          </w:tcPr>
          <w:p w14:paraId="328809F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2105474E"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27BF5B3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Shao </w:t>
            </w:r>
            <w:proofErr w:type="spellStart"/>
            <w:r w:rsidRPr="00643C7F">
              <w:rPr>
                <w:rFonts w:ascii="Arial" w:hAnsi="Arial" w:cs="Arial"/>
                <w:color w:val="000000"/>
                <w:sz w:val="16"/>
                <w:szCs w:val="16"/>
              </w:rPr>
              <w:t>Weixiang</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731A927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ZTE JAPAN K.K.</w:t>
            </w:r>
          </w:p>
        </w:tc>
        <w:tc>
          <w:tcPr>
            <w:tcW w:w="2100" w:type="dxa"/>
            <w:tcBorders>
              <w:top w:val="nil"/>
              <w:left w:val="nil"/>
              <w:bottom w:val="single" w:sz="4" w:space="0" w:color="auto"/>
              <w:right w:val="single" w:sz="4" w:space="0" w:color="auto"/>
            </w:tcBorders>
            <w:shd w:val="clear" w:color="auto" w:fill="auto"/>
            <w:noWrap/>
            <w:vAlign w:val="bottom"/>
            <w:hideMark/>
          </w:tcPr>
          <w:p w14:paraId="5D7307F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4F1BE40F"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28D342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Shariat</w:t>
            </w:r>
            <w:proofErr w:type="spellEnd"/>
            <w:r w:rsidRPr="00643C7F">
              <w:rPr>
                <w:rFonts w:ascii="Arial" w:hAnsi="Arial" w:cs="Arial"/>
                <w:color w:val="000000"/>
                <w:sz w:val="16"/>
                <w:szCs w:val="16"/>
              </w:rPr>
              <w:t xml:space="preserve"> Mehrdad</w:t>
            </w:r>
          </w:p>
        </w:tc>
        <w:tc>
          <w:tcPr>
            <w:tcW w:w="3640" w:type="dxa"/>
            <w:tcBorders>
              <w:top w:val="nil"/>
              <w:left w:val="nil"/>
              <w:bottom w:val="single" w:sz="4" w:space="0" w:color="auto"/>
              <w:right w:val="single" w:sz="4" w:space="0" w:color="auto"/>
            </w:tcBorders>
            <w:shd w:val="clear" w:color="auto" w:fill="auto"/>
            <w:noWrap/>
            <w:vAlign w:val="bottom"/>
            <w:hideMark/>
          </w:tcPr>
          <w:p w14:paraId="5E15CA0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Mediatek</w:t>
            </w:r>
            <w:proofErr w:type="spellEnd"/>
            <w:r w:rsidRPr="00643C7F">
              <w:rPr>
                <w:rFonts w:ascii="Arial" w:hAnsi="Arial" w:cs="Arial"/>
                <w:color w:val="000000"/>
                <w:sz w:val="16"/>
                <w:szCs w:val="16"/>
              </w:rPr>
              <w:t xml:space="preserve"> India Technology </w:t>
            </w:r>
            <w:proofErr w:type="spellStart"/>
            <w:r w:rsidRPr="00643C7F">
              <w:rPr>
                <w:rFonts w:ascii="Arial" w:hAnsi="Arial" w:cs="Arial"/>
                <w:color w:val="000000"/>
                <w:sz w:val="16"/>
                <w:szCs w:val="16"/>
              </w:rPr>
              <w:t>Pvt.</w:t>
            </w:r>
            <w:proofErr w:type="spellEnd"/>
          </w:p>
        </w:tc>
        <w:tc>
          <w:tcPr>
            <w:tcW w:w="2100" w:type="dxa"/>
            <w:tcBorders>
              <w:top w:val="nil"/>
              <w:left w:val="nil"/>
              <w:bottom w:val="single" w:sz="4" w:space="0" w:color="auto"/>
              <w:right w:val="single" w:sz="4" w:space="0" w:color="auto"/>
            </w:tcBorders>
            <w:shd w:val="clear" w:color="auto" w:fill="auto"/>
            <w:noWrap/>
            <w:vAlign w:val="bottom"/>
            <w:hideMark/>
          </w:tcPr>
          <w:p w14:paraId="04F53C6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0A5309F5"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7C08F1B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Shi Sam</w:t>
            </w:r>
          </w:p>
        </w:tc>
        <w:tc>
          <w:tcPr>
            <w:tcW w:w="3640" w:type="dxa"/>
            <w:tcBorders>
              <w:top w:val="nil"/>
              <w:left w:val="nil"/>
              <w:bottom w:val="single" w:sz="4" w:space="0" w:color="auto"/>
              <w:right w:val="single" w:sz="4" w:space="0" w:color="auto"/>
            </w:tcBorders>
            <w:shd w:val="clear" w:color="auto" w:fill="auto"/>
            <w:noWrap/>
            <w:vAlign w:val="bottom"/>
            <w:hideMark/>
          </w:tcPr>
          <w:p w14:paraId="7E2D99E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Reflection B.V.</w:t>
            </w:r>
          </w:p>
        </w:tc>
        <w:tc>
          <w:tcPr>
            <w:tcW w:w="2100" w:type="dxa"/>
            <w:tcBorders>
              <w:top w:val="nil"/>
              <w:left w:val="nil"/>
              <w:bottom w:val="single" w:sz="4" w:space="0" w:color="auto"/>
              <w:right w:val="single" w:sz="4" w:space="0" w:color="auto"/>
            </w:tcBorders>
            <w:shd w:val="clear" w:color="auto" w:fill="auto"/>
            <w:noWrap/>
            <w:vAlign w:val="bottom"/>
            <w:hideMark/>
          </w:tcPr>
          <w:p w14:paraId="3676E59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62896F5D"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2EB1BAA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Shi </w:t>
            </w:r>
            <w:proofErr w:type="spellStart"/>
            <w:r w:rsidRPr="00643C7F">
              <w:rPr>
                <w:rFonts w:ascii="Arial" w:hAnsi="Arial" w:cs="Arial"/>
                <w:color w:val="000000"/>
                <w:sz w:val="16"/>
                <w:szCs w:val="16"/>
              </w:rPr>
              <w:t>Xiaonan</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7352201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China Mobile (Suzhou) Software</w:t>
            </w:r>
          </w:p>
        </w:tc>
        <w:tc>
          <w:tcPr>
            <w:tcW w:w="2100" w:type="dxa"/>
            <w:tcBorders>
              <w:top w:val="nil"/>
              <w:left w:val="nil"/>
              <w:bottom w:val="single" w:sz="4" w:space="0" w:color="auto"/>
              <w:right w:val="single" w:sz="4" w:space="0" w:color="auto"/>
            </w:tcBorders>
            <w:shd w:val="clear" w:color="auto" w:fill="auto"/>
            <w:noWrap/>
            <w:vAlign w:val="bottom"/>
            <w:hideMark/>
          </w:tcPr>
          <w:p w14:paraId="30A5C52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318BDBC7"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4D8228D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Shieh Hugh</w:t>
            </w:r>
          </w:p>
        </w:tc>
        <w:tc>
          <w:tcPr>
            <w:tcW w:w="3640" w:type="dxa"/>
            <w:tcBorders>
              <w:top w:val="nil"/>
              <w:left w:val="nil"/>
              <w:bottom w:val="single" w:sz="4" w:space="0" w:color="auto"/>
              <w:right w:val="single" w:sz="4" w:space="0" w:color="auto"/>
            </w:tcBorders>
            <w:shd w:val="clear" w:color="auto" w:fill="auto"/>
            <w:noWrap/>
            <w:vAlign w:val="bottom"/>
            <w:hideMark/>
          </w:tcPr>
          <w:p w14:paraId="156582B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AT&amp;T</w:t>
            </w:r>
          </w:p>
        </w:tc>
        <w:tc>
          <w:tcPr>
            <w:tcW w:w="2100" w:type="dxa"/>
            <w:tcBorders>
              <w:top w:val="nil"/>
              <w:left w:val="nil"/>
              <w:bottom w:val="single" w:sz="4" w:space="0" w:color="auto"/>
              <w:right w:val="single" w:sz="4" w:space="0" w:color="auto"/>
            </w:tcBorders>
            <w:shd w:val="clear" w:color="auto" w:fill="auto"/>
            <w:noWrap/>
            <w:vAlign w:val="bottom"/>
            <w:hideMark/>
          </w:tcPr>
          <w:p w14:paraId="725492A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1AB95134"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D7B2E8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Shih Jerry</w:t>
            </w:r>
          </w:p>
        </w:tc>
        <w:tc>
          <w:tcPr>
            <w:tcW w:w="3640" w:type="dxa"/>
            <w:tcBorders>
              <w:top w:val="nil"/>
              <w:left w:val="nil"/>
              <w:bottom w:val="single" w:sz="4" w:space="0" w:color="auto"/>
              <w:right w:val="single" w:sz="4" w:space="0" w:color="auto"/>
            </w:tcBorders>
            <w:shd w:val="clear" w:color="auto" w:fill="auto"/>
            <w:noWrap/>
            <w:vAlign w:val="bottom"/>
            <w:hideMark/>
          </w:tcPr>
          <w:p w14:paraId="59B56EC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AT&amp;T Labs, Inc</w:t>
            </w:r>
          </w:p>
        </w:tc>
        <w:tc>
          <w:tcPr>
            <w:tcW w:w="2100" w:type="dxa"/>
            <w:tcBorders>
              <w:top w:val="nil"/>
              <w:left w:val="nil"/>
              <w:bottom w:val="single" w:sz="4" w:space="0" w:color="auto"/>
              <w:right w:val="single" w:sz="4" w:space="0" w:color="auto"/>
            </w:tcBorders>
            <w:shd w:val="clear" w:color="auto" w:fill="auto"/>
            <w:noWrap/>
            <w:vAlign w:val="bottom"/>
            <w:hideMark/>
          </w:tcPr>
          <w:p w14:paraId="206696F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4D020A1D"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26CED7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Shu Lin</w:t>
            </w:r>
          </w:p>
        </w:tc>
        <w:tc>
          <w:tcPr>
            <w:tcW w:w="3640" w:type="dxa"/>
            <w:tcBorders>
              <w:top w:val="nil"/>
              <w:left w:val="nil"/>
              <w:bottom w:val="single" w:sz="4" w:space="0" w:color="auto"/>
              <w:right w:val="single" w:sz="4" w:space="0" w:color="auto"/>
            </w:tcBorders>
            <w:shd w:val="clear" w:color="auto" w:fill="auto"/>
            <w:noWrap/>
            <w:vAlign w:val="bottom"/>
            <w:hideMark/>
          </w:tcPr>
          <w:p w14:paraId="37DEC33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lang w:val="fr-FR"/>
              </w:rPr>
            </w:pPr>
            <w:r w:rsidRPr="00643C7F">
              <w:rPr>
                <w:rFonts w:ascii="Arial" w:hAnsi="Arial" w:cs="Arial"/>
                <w:color w:val="000000"/>
                <w:sz w:val="16"/>
                <w:szCs w:val="16"/>
                <w:lang w:val="fr-FR"/>
              </w:rPr>
              <w:t>HUAWEI Technologies Japan K.K.</w:t>
            </w:r>
          </w:p>
        </w:tc>
        <w:tc>
          <w:tcPr>
            <w:tcW w:w="2100" w:type="dxa"/>
            <w:tcBorders>
              <w:top w:val="nil"/>
              <w:left w:val="nil"/>
              <w:bottom w:val="single" w:sz="4" w:space="0" w:color="auto"/>
              <w:right w:val="single" w:sz="4" w:space="0" w:color="auto"/>
            </w:tcBorders>
            <w:shd w:val="clear" w:color="auto" w:fill="auto"/>
            <w:noWrap/>
            <w:vAlign w:val="bottom"/>
            <w:hideMark/>
          </w:tcPr>
          <w:p w14:paraId="77F3549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2C38680A"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24AD6C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si</w:t>
            </w:r>
            <w:proofErr w:type="spellEnd"/>
            <w:r w:rsidRPr="00643C7F">
              <w:rPr>
                <w:rFonts w:ascii="Arial" w:hAnsi="Arial" w:cs="Arial"/>
                <w:color w:val="000000"/>
                <w:sz w:val="16"/>
                <w:szCs w:val="16"/>
              </w:rPr>
              <w:t xml:space="preserve"> </w:t>
            </w:r>
            <w:proofErr w:type="spellStart"/>
            <w:r w:rsidRPr="00643C7F">
              <w:rPr>
                <w:rFonts w:ascii="Arial" w:hAnsi="Arial" w:cs="Arial"/>
                <w:color w:val="000000"/>
                <w:sz w:val="16"/>
                <w:szCs w:val="16"/>
              </w:rPr>
              <w:t>wei</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6C1E346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China Telecom Corporation Ltd.</w:t>
            </w:r>
          </w:p>
        </w:tc>
        <w:tc>
          <w:tcPr>
            <w:tcW w:w="2100" w:type="dxa"/>
            <w:tcBorders>
              <w:top w:val="nil"/>
              <w:left w:val="nil"/>
              <w:bottom w:val="single" w:sz="4" w:space="0" w:color="auto"/>
              <w:right w:val="single" w:sz="4" w:space="0" w:color="auto"/>
            </w:tcBorders>
            <w:shd w:val="clear" w:color="auto" w:fill="auto"/>
            <w:noWrap/>
            <w:vAlign w:val="bottom"/>
            <w:hideMark/>
          </w:tcPr>
          <w:p w14:paraId="5DCD68C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7A33AE30"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0AFC1CC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Sirotkin</w:t>
            </w:r>
            <w:proofErr w:type="spellEnd"/>
            <w:r w:rsidRPr="00643C7F">
              <w:rPr>
                <w:rFonts w:ascii="Arial" w:hAnsi="Arial" w:cs="Arial"/>
                <w:color w:val="000000"/>
                <w:sz w:val="16"/>
                <w:szCs w:val="16"/>
              </w:rPr>
              <w:t xml:space="preserve"> Sasha</w:t>
            </w:r>
          </w:p>
        </w:tc>
        <w:tc>
          <w:tcPr>
            <w:tcW w:w="3640" w:type="dxa"/>
            <w:tcBorders>
              <w:top w:val="nil"/>
              <w:left w:val="nil"/>
              <w:bottom w:val="single" w:sz="4" w:space="0" w:color="auto"/>
              <w:right w:val="single" w:sz="4" w:space="0" w:color="auto"/>
            </w:tcBorders>
            <w:shd w:val="clear" w:color="auto" w:fill="auto"/>
            <w:noWrap/>
            <w:vAlign w:val="bottom"/>
            <w:hideMark/>
          </w:tcPr>
          <w:p w14:paraId="04E7D8C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Apple Solutions</w:t>
            </w:r>
          </w:p>
        </w:tc>
        <w:tc>
          <w:tcPr>
            <w:tcW w:w="2100" w:type="dxa"/>
            <w:tcBorders>
              <w:top w:val="nil"/>
              <w:left w:val="nil"/>
              <w:bottom w:val="single" w:sz="4" w:space="0" w:color="auto"/>
              <w:right w:val="single" w:sz="4" w:space="0" w:color="auto"/>
            </w:tcBorders>
            <w:shd w:val="clear" w:color="auto" w:fill="auto"/>
            <w:noWrap/>
            <w:vAlign w:val="bottom"/>
            <w:hideMark/>
          </w:tcPr>
          <w:p w14:paraId="4D741AC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3397B52D"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2BAE513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Son Jung Je</w:t>
            </w:r>
          </w:p>
        </w:tc>
        <w:tc>
          <w:tcPr>
            <w:tcW w:w="3640" w:type="dxa"/>
            <w:tcBorders>
              <w:top w:val="nil"/>
              <w:left w:val="nil"/>
              <w:bottom w:val="single" w:sz="4" w:space="0" w:color="auto"/>
              <w:right w:val="single" w:sz="4" w:space="0" w:color="auto"/>
            </w:tcBorders>
            <w:shd w:val="clear" w:color="auto" w:fill="auto"/>
            <w:noWrap/>
            <w:vAlign w:val="bottom"/>
            <w:hideMark/>
          </w:tcPr>
          <w:p w14:paraId="596F56E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InterDigital</w:t>
            </w:r>
            <w:proofErr w:type="spellEnd"/>
            <w:r w:rsidRPr="00643C7F">
              <w:rPr>
                <w:rFonts w:ascii="Arial" w:hAnsi="Arial" w:cs="Arial"/>
                <w:color w:val="000000"/>
                <w:sz w:val="16"/>
                <w:szCs w:val="16"/>
              </w:rPr>
              <w:t xml:space="preserve"> Communications</w:t>
            </w:r>
          </w:p>
        </w:tc>
        <w:tc>
          <w:tcPr>
            <w:tcW w:w="2100" w:type="dxa"/>
            <w:tcBorders>
              <w:top w:val="nil"/>
              <w:left w:val="nil"/>
              <w:bottom w:val="single" w:sz="4" w:space="0" w:color="auto"/>
              <w:right w:val="single" w:sz="4" w:space="0" w:color="auto"/>
            </w:tcBorders>
            <w:shd w:val="clear" w:color="auto" w:fill="auto"/>
            <w:noWrap/>
            <w:vAlign w:val="bottom"/>
            <w:hideMark/>
          </w:tcPr>
          <w:p w14:paraId="1F66535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3GPPMEMBER(ATIS)</w:t>
            </w:r>
          </w:p>
        </w:tc>
      </w:tr>
      <w:tr w:rsidR="00643C7F" w:rsidRPr="00643C7F" w14:paraId="2BEB51DA"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E0E5C4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Song Lei</w:t>
            </w:r>
          </w:p>
        </w:tc>
        <w:tc>
          <w:tcPr>
            <w:tcW w:w="3640" w:type="dxa"/>
            <w:tcBorders>
              <w:top w:val="nil"/>
              <w:left w:val="nil"/>
              <w:bottom w:val="single" w:sz="4" w:space="0" w:color="auto"/>
              <w:right w:val="single" w:sz="4" w:space="0" w:color="auto"/>
            </w:tcBorders>
            <w:shd w:val="clear" w:color="auto" w:fill="auto"/>
            <w:noWrap/>
            <w:vAlign w:val="bottom"/>
            <w:hideMark/>
          </w:tcPr>
          <w:p w14:paraId="67F632C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Verizon Netherlands</w:t>
            </w:r>
          </w:p>
        </w:tc>
        <w:tc>
          <w:tcPr>
            <w:tcW w:w="2100" w:type="dxa"/>
            <w:tcBorders>
              <w:top w:val="nil"/>
              <w:left w:val="nil"/>
              <w:bottom w:val="single" w:sz="4" w:space="0" w:color="auto"/>
              <w:right w:val="single" w:sz="4" w:space="0" w:color="auto"/>
            </w:tcBorders>
            <w:shd w:val="clear" w:color="auto" w:fill="auto"/>
            <w:noWrap/>
            <w:vAlign w:val="bottom"/>
            <w:hideMark/>
          </w:tcPr>
          <w:p w14:paraId="6B07F91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4F725065"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7DAFED1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Song Yue</w:t>
            </w:r>
          </w:p>
        </w:tc>
        <w:tc>
          <w:tcPr>
            <w:tcW w:w="3640" w:type="dxa"/>
            <w:tcBorders>
              <w:top w:val="nil"/>
              <w:left w:val="nil"/>
              <w:bottom w:val="single" w:sz="4" w:space="0" w:color="auto"/>
              <w:right w:val="single" w:sz="4" w:space="0" w:color="auto"/>
            </w:tcBorders>
            <w:shd w:val="clear" w:color="auto" w:fill="auto"/>
            <w:noWrap/>
            <w:vAlign w:val="bottom"/>
            <w:hideMark/>
          </w:tcPr>
          <w:p w14:paraId="61275D7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China Mobile Com. Corporation</w:t>
            </w:r>
          </w:p>
        </w:tc>
        <w:tc>
          <w:tcPr>
            <w:tcW w:w="2100" w:type="dxa"/>
            <w:tcBorders>
              <w:top w:val="nil"/>
              <w:left w:val="nil"/>
              <w:bottom w:val="single" w:sz="4" w:space="0" w:color="auto"/>
              <w:right w:val="single" w:sz="4" w:space="0" w:color="auto"/>
            </w:tcBorders>
            <w:shd w:val="clear" w:color="auto" w:fill="auto"/>
            <w:noWrap/>
            <w:vAlign w:val="bottom"/>
            <w:hideMark/>
          </w:tcPr>
          <w:p w14:paraId="3E39EE2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10853A39"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F8300B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Song Yumei</w:t>
            </w:r>
          </w:p>
        </w:tc>
        <w:tc>
          <w:tcPr>
            <w:tcW w:w="3640" w:type="dxa"/>
            <w:tcBorders>
              <w:top w:val="nil"/>
              <w:left w:val="nil"/>
              <w:bottom w:val="single" w:sz="4" w:space="0" w:color="auto"/>
              <w:right w:val="single" w:sz="4" w:space="0" w:color="auto"/>
            </w:tcBorders>
            <w:shd w:val="clear" w:color="auto" w:fill="auto"/>
            <w:noWrap/>
            <w:vAlign w:val="bottom"/>
            <w:hideMark/>
          </w:tcPr>
          <w:p w14:paraId="0FBE638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Ericsson India Private Limited</w:t>
            </w:r>
          </w:p>
        </w:tc>
        <w:tc>
          <w:tcPr>
            <w:tcW w:w="2100" w:type="dxa"/>
            <w:tcBorders>
              <w:top w:val="nil"/>
              <w:left w:val="nil"/>
              <w:bottom w:val="single" w:sz="4" w:space="0" w:color="auto"/>
              <w:right w:val="single" w:sz="4" w:space="0" w:color="auto"/>
            </w:tcBorders>
            <w:shd w:val="clear" w:color="auto" w:fill="auto"/>
            <w:noWrap/>
            <w:vAlign w:val="bottom"/>
            <w:hideMark/>
          </w:tcPr>
          <w:p w14:paraId="15FC70E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28E172B7"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217556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Speicher Sebastian</w:t>
            </w:r>
          </w:p>
        </w:tc>
        <w:tc>
          <w:tcPr>
            <w:tcW w:w="3640" w:type="dxa"/>
            <w:tcBorders>
              <w:top w:val="nil"/>
              <w:left w:val="nil"/>
              <w:bottom w:val="single" w:sz="4" w:space="0" w:color="auto"/>
              <w:right w:val="single" w:sz="4" w:space="0" w:color="auto"/>
            </w:tcBorders>
            <w:shd w:val="clear" w:color="auto" w:fill="auto"/>
            <w:noWrap/>
            <w:vAlign w:val="bottom"/>
            <w:hideMark/>
          </w:tcPr>
          <w:p w14:paraId="343523B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Qualcomm Korea</w:t>
            </w:r>
          </w:p>
        </w:tc>
        <w:tc>
          <w:tcPr>
            <w:tcW w:w="2100" w:type="dxa"/>
            <w:tcBorders>
              <w:top w:val="nil"/>
              <w:left w:val="nil"/>
              <w:bottom w:val="single" w:sz="4" w:space="0" w:color="auto"/>
              <w:right w:val="single" w:sz="4" w:space="0" w:color="auto"/>
            </w:tcBorders>
            <w:shd w:val="clear" w:color="auto" w:fill="auto"/>
            <w:noWrap/>
            <w:vAlign w:val="bottom"/>
            <w:hideMark/>
          </w:tcPr>
          <w:p w14:paraId="75A7291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42FFEB07"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BFA920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Starsinic</w:t>
            </w:r>
            <w:proofErr w:type="spellEnd"/>
            <w:r w:rsidRPr="00643C7F">
              <w:rPr>
                <w:rFonts w:ascii="Arial" w:hAnsi="Arial" w:cs="Arial"/>
                <w:color w:val="000000"/>
                <w:sz w:val="16"/>
                <w:szCs w:val="16"/>
              </w:rPr>
              <w:t xml:space="preserve"> Michael</w:t>
            </w:r>
          </w:p>
        </w:tc>
        <w:tc>
          <w:tcPr>
            <w:tcW w:w="3640" w:type="dxa"/>
            <w:tcBorders>
              <w:top w:val="nil"/>
              <w:left w:val="nil"/>
              <w:bottom w:val="single" w:sz="4" w:space="0" w:color="auto"/>
              <w:right w:val="single" w:sz="4" w:space="0" w:color="auto"/>
            </w:tcBorders>
            <w:shd w:val="clear" w:color="auto" w:fill="auto"/>
            <w:noWrap/>
            <w:vAlign w:val="bottom"/>
            <w:hideMark/>
          </w:tcPr>
          <w:p w14:paraId="06C1BFB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InterDigital</w:t>
            </w:r>
            <w:proofErr w:type="spellEnd"/>
            <w:r w:rsidRPr="00643C7F">
              <w:rPr>
                <w:rFonts w:ascii="Arial" w:hAnsi="Arial" w:cs="Arial"/>
                <w:color w:val="000000"/>
                <w:sz w:val="16"/>
                <w:szCs w:val="16"/>
              </w:rPr>
              <w:t xml:space="preserve"> Pennsylvania</w:t>
            </w:r>
          </w:p>
        </w:tc>
        <w:tc>
          <w:tcPr>
            <w:tcW w:w="2100" w:type="dxa"/>
            <w:tcBorders>
              <w:top w:val="nil"/>
              <w:left w:val="nil"/>
              <w:bottom w:val="single" w:sz="4" w:space="0" w:color="auto"/>
              <w:right w:val="single" w:sz="4" w:space="0" w:color="auto"/>
            </w:tcBorders>
            <w:shd w:val="clear" w:color="auto" w:fill="auto"/>
            <w:noWrap/>
            <w:vAlign w:val="bottom"/>
            <w:hideMark/>
          </w:tcPr>
          <w:p w14:paraId="51E46B9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78F99302"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EE8325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Stefano </w:t>
            </w:r>
            <w:proofErr w:type="spellStart"/>
            <w:r w:rsidRPr="00643C7F">
              <w:rPr>
                <w:rFonts w:ascii="Arial" w:hAnsi="Arial" w:cs="Arial"/>
                <w:color w:val="000000"/>
                <w:sz w:val="16"/>
                <w:szCs w:val="16"/>
              </w:rPr>
              <w:t>Faccin</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5CE0731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QUALCOMM Europe Inc. - Italy</w:t>
            </w:r>
          </w:p>
        </w:tc>
        <w:tc>
          <w:tcPr>
            <w:tcW w:w="2100" w:type="dxa"/>
            <w:tcBorders>
              <w:top w:val="nil"/>
              <w:left w:val="nil"/>
              <w:bottom w:val="single" w:sz="4" w:space="0" w:color="auto"/>
              <w:right w:val="single" w:sz="4" w:space="0" w:color="auto"/>
            </w:tcBorders>
            <w:shd w:val="clear" w:color="auto" w:fill="auto"/>
            <w:noWrap/>
            <w:vAlign w:val="bottom"/>
            <w:hideMark/>
          </w:tcPr>
          <w:p w14:paraId="29AD509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781FF3DD"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989B1F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Stojanovski</w:t>
            </w:r>
            <w:proofErr w:type="spellEnd"/>
            <w:r w:rsidRPr="00643C7F">
              <w:rPr>
                <w:rFonts w:ascii="Arial" w:hAnsi="Arial" w:cs="Arial"/>
                <w:color w:val="000000"/>
                <w:sz w:val="16"/>
                <w:szCs w:val="16"/>
              </w:rPr>
              <w:t xml:space="preserve"> </w:t>
            </w:r>
            <w:proofErr w:type="spellStart"/>
            <w:r w:rsidRPr="00643C7F">
              <w:rPr>
                <w:rFonts w:ascii="Arial" w:hAnsi="Arial" w:cs="Arial"/>
                <w:color w:val="000000"/>
                <w:sz w:val="16"/>
                <w:szCs w:val="16"/>
              </w:rPr>
              <w:t>Saso</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527DC69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Intel</w:t>
            </w:r>
          </w:p>
        </w:tc>
        <w:tc>
          <w:tcPr>
            <w:tcW w:w="2100" w:type="dxa"/>
            <w:tcBorders>
              <w:top w:val="nil"/>
              <w:left w:val="nil"/>
              <w:bottom w:val="single" w:sz="4" w:space="0" w:color="auto"/>
              <w:right w:val="single" w:sz="4" w:space="0" w:color="auto"/>
            </w:tcBorders>
            <w:shd w:val="clear" w:color="auto" w:fill="auto"/>
            <w:noWrap/>
            <w:vAlign w:val="bottom"/>
            <w:hideMark/>
          </w:tcPr>
          <w:p w14:paraId="3E37A77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3DCF45BC"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7CDB669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Suh </w:t>
            </w:r>
            <w:proofErr w:type="spellStart"/>
            <w:r w:rsidRPr="00643C7F">
              <w:rPr>
                <w:rFonts w:ascii="Arial" w:hAnsi="Arial" w:cs="Arial"/>
                <w:color w:val="000000"/>
                <w:sz w:val="16"/>
                <w:szCs w:val="16"/>
              </w:rPr>
              <w:t>Kyungjoo</w:t>
            </w:r>
            <w:proofErr w:type="spellEnd"/>
            <w:r w:rsidRPr="00643C7F">
              <w:rPr>
                <w:rFonts w:ascii="Arial" w:hAnsi="Arial" w:cs="Arial"/>
                <w:color w:val="000000"/>
                <w:sz w:val="16"/>
                <w:szCs w:val="16"/>
              </w:rPr>
              <w:t xml:space="preserve"> Grace</w:t>
            </w:r>
          </w:p>
        </w:tc>
        <w:tc>
          <w:tcPr>
            <w:tcW w:w="3640" w:type="dxa"/>
            <w:tcBorders>
              <w:top w:val="nil"/>
              <w:left w:val="nil"/>
              <w:bottom w:val="single" w:sz="4" w:space="0" w:color="auto"/>
              <w:right w:val="single" w:sz="4" w:space="0" w:color="auto"/>
            </w:tcBorders>
            <w:shd w:val="clear" w:color="auto" w:fill="auto"/>
            <w:noWrap/>
            <w:vAlign w:val="bottom"/>
            <w:hideMark/>
          </w:tcPr>
          <w:p w14:paraId="07FC5C4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Samsung R&amp;D Institute UK</w:t>
            </w:r>
          </w:p>
        </w:tc>
        <w:tc>
          <w:tcPr>
            <w:tcW w:w="2100" w:type="dxa"/>
            <w:tcBorders>
              <w:top w:val="nil"/>
              <w:left w:val="nil"/>
              <w:bottom w:val="single" w:sz="4" w:space="0" w:color="auto"/>
              <w:right w:val="single" w:sz="4" w:space="0" w:color="auto"/>
            </w:tcBorders>
            <w:shd w:val="clear" w:color="auto" w:fill="auto"/>
            <w:noWrap/>
            <w:vAlign w:val="bottom"/>
            <w:hideMark/>
          </w:tcPr>
          <w:p w14:paraId="776D793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3AD49921"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3B31DB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Sun </w:t>
            </w:r>
            <w:proofErr w:type="spellStart"/>
            <w:r w:rsidRPr="00643C7F">
              <w:rPr>
                <w:rFonts w:ascii="Arial" w:hAnsi="Arial" w:cs="Arial"/>
                <w:color w:val="000000"/>
                <w:sz w:val="16"/>
                <w:szCs w:val="16"/>
              </w:rPr>
              <w:t>Xiaowen</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1988600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vivo Mobile Communication (S)</w:t>
            </w:r>
          </w:p>
        </w:tc>
        <w:tc>
          <w:tcPr>
            <w:tcW w:w="2100" w:type="dxa"/>
            <w:tcBorders>
              <w:top w:val="nil"/>
              <w:left w:val="nil"/>
              <w:bottom w:val="single" w:sz="4" w:space="0" w:color="auto"/>
              <w:right w:val="single" w:sz="4" w:space="0" w:color="auto"/>
            </w:tcBorders>
            <w:shd w:val="clear" w:color="auto" w:fill="auto"/>
            <w:noWrap/>
            <w:vAlign w:val="bottom"/>
            <w:hideMark/>
          </w:tcPr>
          <w:p w14:paraId="1FD7F4B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75A85182"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09034FB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Sun Yue</w:t>
            </w:r>
          </w:p>
        </w:tc>
        <w:tc>
          <w:tcPr>
            <w:tcW w:w="3640" w:type="dxa"/>
            <w:tcBorders>
              <w:top w:val="nil"/>
              <w:left w:val="nil"/>
              <w:bottom w:val="single" w:sz="4" w:space="0" w:color="auto"/>
              <w:right w:val="single" w:sz="4" w:space="0" w:color="auto"/>
            </w:tcBorders>
            <w:shd w:val="clear" w:color="auto" w:fill="auto"/>
            <w:noWrap/>
            <w:vAlign w:val="bottom"/>
            <w:hideMark/>
          </w:tcPr>
          <w:p w14:paraId="5F17142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China Telecommunications</w:t>
            </w:r>
          </w:p>
        </w:tc>
        <w:tc>
          <w:tcPr>
            <w:tcW w:w="2100" w:type="dxa"/>
            <w:tcBorders>
              <w:top w:val="nil"/>
              <w:left w:val="nil"/>
              <w:bottom w:val="single" w:sz="4" w:space="0" w:color="auto"/>
              <w:right w:val="single" w:sz="4" w:space="0" w:color="auto"/>
            </w:tcBorders>
            <w:shd w:val="clear" w:color="auto" w:fill="auto"/>
            <w:noWrap/>
            <w:vAlign w:val="bottom"/>
            <w:hideMark/>
          </w:tcPr>
          <w:p w14:paraId="136DC84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1468F239"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54BD7A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Tan Peng</w:t>
            </w:r>
          </w:p>
        </w:tc>
        <w:tc>
          <w:tcPr>
            <w:tcW w:w="3640" w:type="dxa"/>
            <w:tcBorders>
              <w:top w:val="nil"/>
              <w:left w:val="nil"/>
              <w:bottom w:val="single" w:sz="4" w:space="0" w:color="auto"/>
              <w:right w:val="single" w:sz="4" w:space="0" w:color="auto"/>
            </w:tcBorders>
            <w:shd w:val="clear" w:color="auto" w:fill="auto"/>
            <w:noWrap/>
            <w:vAlign w:val="bottom"/>
            <w:hideMark/>
          </w:tcPr>
          <w:p w14:paraId="599CB2A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OnePlus</w:t>
            </w:r>
          </w:p>
        </w:tc>
        <w:tc>
          <w:tcPr>
            <w:tcW w:w="2100" w:type="dxa"/>
            <w:tcBorders>
              <w:top w:val="nil"/>
              <w:left w:val="nil"/>
              <w:bottom w:val="single" w:sz="4" w:space="0" w:color="auto"/>
              <w:right w:val="single" w:sz="4" w:space="0" w:color="auto"/>
            </w:tcBorders>
            <w:shd w:val="clear" w:color="auto" w:fill="auto"/>
            <w:noWrap/>
            <w:vAlign w:val="bottom"/>
            <w:hideMark/>
          </w:tcPr>
          <w:p w14:paraId="6B7F799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6B8DF202"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921302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Tang Tingfang</w:t>
            </w:r>
          </w:p>
        </w:tc>
        <w:tc>
          <w:tcPr>
            <w:tcW w:w="3640" w:type="dxa"/>
            <w:tcBorders>
              <w:top w:val="nil"/>
              <w:left w:val="nil"/>
              <w:bottom w:val="single" w:sz="4" w:space="0" w:color="auto"/>
              <w:right w:val="single" w:sz="4" w:space="0" w:color="auto"/>
            </w:tcBorders>
            <w:shd w:val="clear" w:color="auto" w:fill="auto"/>
            <w:noWrap/>
            <w:vAlign w:val="bottom"/>
            <w:hideMark/>
          </w:tcPr>
          <w:p w14:paraId="2940170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Beijing Xiaomi Mobile Software</w:t>
            </w:r>
          </w:p>
        </w:tc>
        <w:tc>
          <w:tcPr>
            <w:tcW w:w="2100" w:type="dxa"/>
            <w:tcBorders>
              <w:top w:val="nil"/>
              <w:left w:val="nil"/>
              <w:bottom w:val="single" w:sz="4" w:space="0" w:color="auto"/>
              <w:right w:val="single" w:sz="4" w:space="0" w:color="auto"/>
            </w:tcBorders>
            <w:shd w:val="clear" w:color="auto" w:fill="auto"/>
            <w:noWrap/>
            <w:vAlign w:val="bottom"/>
            <w:hideMark/>
          </w:tcPr>
          <w:p w14:paraId="1AC0A53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4652FE00"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3F8A332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Tangudu</w:t>
            </w:r>
            <w:proofErr w:type="spellEnd"/>
            <w:r w:rsidRPr="00643C7F">
              <w:rPr>
                <w:rFonts w:ascii="Arial" w:hAnsi="Arial" w:cs="Arial"/>
                <w:color w:val="000000"/>
                <w:sz w:val="16"/>
                <w:szCs w:val="16"/>
              </w:rPr>
              <w:t xml:space="preserve"> </w:t>
            </w:r>
            <w:proofErr w:type="spellStart"/>
            <w:r w:rsidRPr="00643C7F">
              <w:rPr>
                <w:rFonts w:ascii="Arial" w:hAnsi="Arial" w:cs="Arial"/>
                <w:color w:val="000000"/>
                <w:sz w:val="16"/>
                <w:szCs w:val="16"/>
              </w:rPr>
              <w:t>Narendranath</w:t>
            </w:r>
            <w:proofErr w:type="spellEnd"/>
            <w:r w:rsidRPr="00643C7F">
              <w:rPr>
                <w:rFonts w:ascii="Arial" w:hAnsi="Arial" w:cs="Arial"/>
                <w:color w:val="000000"/>
                <w:sz w:val="16"/>
                <w:szCs w:val="16"/>
              </w:rPr>
              <w:t xml:space="preserve"> Durga</w:t>
            </w:r>
          </w:p>
        </w:tc>
        <w:tc>
          <w:tcPr>
            <w:tcW w:w="3640" w:type="dxa"/>
            <w:tcBorders>
              <w:top w:val="nil"/>
              <w:left w:val="nil"/>
              <w:bottom w:val="single" w:sz="4" w:space="0" w:color="auto"/>
              <w:right w:val="single" w:sz="4" w:space="0" w:color="auto"/>
            </w:tcBorders>
            <w:shd w:val="clear" w:color="auto" w:fill="auto"/>
            <w:noWrap/>
            <w:vAlign w:val="bottom"/>
            <w:hideMark/>
          </w:tcPr>
          <w:p w14:paraId="33DA60A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Samsung Electronics Co., Ltd</w:t>
            </w:r>
          </w:p>
        </w:tc>
        <w:tc>
          <w:tcPr>
            <w:tcW w:w="2100" w:type="dxa"/>
            <w:tcBorders>
              <w:top w:val="nil"/>
              <w:left w:val="nil"/>
              <w:bottom w:val="single" w:sz="4" w:space="0" w:color="auto"/>
              <w:right w:val="single" w:sz="4" w:space="0" w:color="auto"/>
            </w:tcBorders>
            <w:shd w:val="clear" w:color="auto" w:fill="auto"/>
            <w:noWrap/>
            <w:vAlign w:val="bottom"/>
            <w:hideMark/>
          </w:tcPr>
          <w:p w14:paraId="5BBB951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3GPPMEMBER(TSDSI)</w:t>
            </w:r>
          </w:p>
        </w:tc>
      </w:tr>
      <w:tr w:rsidR="00643C7F" w:rsidRPr="00643C7F" w14:paraId="1E41FACD"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78E728C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Targali</w:t>
            </w:r>
            <w:proofErr w:type="spellEnd"/>
            <w:r w:rsidRPr="00643C7F">
              <w:rPr>
                <w:rFonts w:ascii="Arial" w:hAnsi="Arial" w:cs="Arial"/>
                <w:color w:val="000000"/>
                <w:sz w:val="16"/>
                <w:szCs w:val="16"/>
              </w:rPr>
              <w:t xml:space="preserve"> Yousif</w:t>
            </w:r>
          </w:p>
        </w:tc>
        <w:tc>
          <w:tcPr>
            <w:tcW w:w="3640" w:type="dxa"/>
            <w:tcBorders>
              <w:top w:val="nil"/>
              <w:left w:val="nil"/>
              <w:bottom w:val="single" w:sz="4" w:space="0" w:color="auto"/>
              <w:right w:val="single" w:sz="4" w:space="0" w:color="auto"/>
            </w:tcBorders>
            <w:shd w:val="clear" w:color="auto" w:fill="auto"/>
            <w:noWrap/>
            <w:vAlign w:val="bottom"/>
            <w:hideMark/>
          </w:tcPr>
          <w:p w14:paraId="57135D6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Verizon Sweden</w:t>
            </w:r>
          </w:p>
        </w:tc>
        <w:tc>
          <w:tcPr>
            <w:tcW w:w="2100" w:type="dxa"/>
            <w:tcBorders>
              <w:top w:val="nil"/>
              <w:left w:val="nil"/>
              <w:bottom w:val="single" w:sz="4" w:space="0" w:color="auto"/>
              <w:right w:val="single" w:sz="4" w:space="0" w:color="auto"/>
            </w:tcBorders>
            <w:shd w:val="clear" w:color="auto" w:fill="auto"/>
            <w:noWrap/>
            <w:vAlign w:val="bottom"/>
            <w:hideMark/>
          </w:tcPr>
          <w:p w14:paraId="1CF280C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1EE8C7E0"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43F550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Tiwari Kundan</w:t>
            </w:r>
          </w:p>
        </w:tc>
        <w:tc>
          <w:tcPr>
            <w:tcW w:w="3640" w:type="dxa"/>
            <w:tcBorders>
              <w:top w:val="nil"/>
              <w:left w:val="nil"/>
              <w:bottom w:val="single" w:sz="4" w:space="0" w:color="auto"/>
              <w:right w:val="single" w:sz="4" w:space="0" w:color="auto"/>
            </w:tcBorders>
            <w:shd w:val="clear" w:color="auto" w:fill="auto"/>
            <w:noWrap/>
            <w:vAlign w:val="bottom"/>
            <w:hideMark/>
          </w:tcPr>
          <w:p w14:paraId="6CADBD1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NEC  Corporation</w:t>
            </w:r>
          </w:p>
        </w:tc>
        <w:tc>
          <w:tcPr>
            <w:tcW w:w="2100" w:type="dxa"/>
            <w:tcBorders>
              <w:top w:val="nil"/>
              <w:left w:val="nil"/>
              <w:bottom w:val="single" w:sz="4" w:space="0" w:color="auto"/>
              <w:right w:val="single" w:sz="4" w:space="0" w:color="auto"/>
            </w:tcBorders>
            <w:shd w:val="clear" w:color="auto" w:fill="auto"/>
            <w:noWrap/>
            <w:vAlign w:val="bottom"/>
            <w:hideMark/>
          </w:tcPr>
          <w:p w14:paraId="603CFDF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3GPPMEMBER(TTC)</w:t>
            </w:r>
          </w:p>
        </w:tc>
      </w:tr>
      <w:tr w:rsidR="00643C7F" w:rsidRPr="00643C7F" w14:paraId="513B232C"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348A49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Tonesi Dario Serafino</w:t>
            </w:r>
          </w:p>
        </w:tc>
        <w:tc>
          <w:tcPr>
            <w:tcW w:w="3640" w:type="dxa"/>
            <w:tcBorders>
              <w:top w:val="nil"/>
              <w:left w:val="nil"/>
              <w:bottom w:val="single" w:sz="4" w:space="0" w:color="auto"/>
              <w:right w:val="single" w:sz="4" w:space="0" w:color="auto"/>
            </w:tcBorders>
            <w:shd w:val="clear" w:color="auto" w:fill="auto"/>
            <w:noWrap/>
            <w:vAlign w:val="bottom"/>
            <w:hideMark/>
          </w:tcPr>
          <w:p w14:paraId="74DFAC0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Qualcomm Tech. Netherlands B.V</w:t>
            </w:r>
          </w:p>
        </w:tc>
        <w:tc>
          <w:tcPr>
            <w:tcW w:w="2100" w:type="dxa"/>
            <w:tcBorders>
              <w:top w:val="nil"/>
              <w:left w:val="nil"/>
              <w:bottom w:val="single" w:sz="4" w:space="0" w:color="auto"/>
              <w:right w:val="single" w:sz="4" w:space="0" w:color="auto"/>
            </w:tcBorders>
            <w:shd w:val="clear" w:color="auto" w:fill="auto"/>
            <w:noWrap/>
            <w:vAlign w:val="bottom"/>
            <w:hideMark/>
          </w:tcPr>
          <w:p w14:paraId="43D804C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7F800AB9"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4C13EA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Trank</w:t>
            </w:r>
            <w:proofErr w:type="spellEnd"/>
            <w:r w:rsidRPr="00643C7F">
              <w:rPr>
                <w:rFonts w:ascii="Arial" w:hAnsi="Arial" w:cs="Arial"/>
                <w:color w:val="000000"/>
                <w:sz w:val="16"/>
                <w:szCs w:val="16"/>
              </w:rPr>
              <w:t xml:space="preserve"> Magnus</w:t>
            </w:r>
          </w:p>
        </w:tc>
        <w:tc>
          <w:tcPr>
            <w:tcW w:w="3640" w:type="dxa"/>
            <w:tcBorders>
              <w:top w:val="nil"/>
              <w:left w:val="nil"/>
              <w:bottom w:val="single" w:sz="4" w:space="0" w:color="auto"/>
              <w:right w:val="single" w:sz="4" w:space="0" w:color="auto"/>
            </w:tcBorders>
            <w:shd w:val="clear" w:color="auto" w:fill="auto"/>
            <w:noWrap/>
            <w:vAlign w:val="bottom"/>
            <w:hideMark/>
          </w:tcPr>
          <w:p w14:paraId="648C72B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Ericsson Inc.</w:t>
            </w:r>
          </w:p>
        </w:tc>
        <w:tc>
          <w:tcPr>
            <w:tcW w:w="2100" w:type="dxa"/>
            <w:tcBorders>
              <w:top w:val="nil"/>
              <w:left w:val="nil"/>
              <w:bottom w:val="single" w:sz="4" w:space="0" w:color="auto"/>
              <w:right w:val="single" w:sz="4" w:space="0" w:color="auto"/>
            </w:tcBorders>
            <w:shd w:val="clear" w:color="auto" w:fill="auto"/>
            <w:noWrap/>
            <w:vAlign w:val="bottom"/>
            <w:hideMark/>
          </w:tcPr>
          <w:p w14:paraId="7B18BFB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3248CE4E"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E28586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Tsai Chun-Fan</w:t>
            </w:r>
          </w:p>
        </w:tc>
        <w:tc>
          <w:tcPr>
            <w:tcW w:w="3640" w:type="dxa"/>
            <w:tcBorders>
              <w:top w:val="nil"/>
              <w:left w:val="nil"/>
              <w:bottom w:val="single" w:sz="4" w:space="0" w:color="auto"/>
              <w:right w:val="single" w:sz="4" w:space="0" w:color="auto"/>
            </w:tcBorders>
            <w:shd w:val="clear" w:color="auto" w:fill="auto"/>
            <w:noWrap/>
            <w:vAlign w:val="bottom"/>
            <w:hideMark/>
          </w:tcPr>
          <w:p w14:paraId="1CD4A21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MediaTek (Hefei) Inc.</w:t>
            </w:r>
          </w:p>
        </w:tc>
        <w:tc>
          <w:tcPr>
            <w:tcW w:w="2100" w:type="dxa"/>
            <w:tcBorders>
              <w:top w:val="nil"/>
              <w:left w:val="nil"/>
              <w:bottom w:val="single" w:sz="4" w:space="0" w:color="auto"/>
              <w:right w:val="single" w:sz="4" w:space="0" w:color="auto"/>
            </w:tcBorders>
            <w:shd w:val="clear" w:color="auto" w:fill="auto"/>
            <w:noWrap/>
            <w:vAlign w:val="bottom"/>
            <w:hideMark/>
          </w:tcPr>
          <w:p w14:paraId="245A2BA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65FD1228"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2E1F41C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Velev</w:t>
            </w:r>
            <w:proofErr w:type="spellEnd"/>
            <w:r w:rsidRPr="00643C7F">
              <w:rPr>
                <w:rFonts w:ascii="Arial" w:hAnsi="Arial" w:cs="Arial"/>
                <w:color w:val="000000"/>
                <w:sz w:val="16"/>
                <w:szCs w:val="16"/>
              </w:rPr>
              <w:t xml:space="preserve"> </w:t>
            </w:r>
            <w:proofErr w:type="spellStart"/>
            <w:r w:rsidRPr="00643C7F">
              <w:rPr>
                <w:rFonts w:ascii="Arial" w:hAnsi="Arial" w:cs="Arial"/>
                <w:color w:val="000000"/>
                <w:sz w:val="16"/>
                <w:szCs w:val="16"/>
              </w:rPr>
              <w:t>Genadi</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002A648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Lenovo Future Communications</w:t>
            </w:r>
          </w:p>
        </w:tc>
        <w:tc>
          <w:tcPr>
            <w:tcW w:w="2100" w:type="dxa"/>
            <w:tcBorders>
              <w:top w:val="nil"/>
              <w:left w:val="nil"/>
              <w:bottom w:val="single" w:sz="4" w:space="0" w:color="auto"/>
              <w:right w:val="single" w:sz="4" w:space="0" w:color="auto"/>
            </w:tcBorders>
            <w:shd w:val="clear" w:color="auto" w:fill="auto"/>
            <w:noWrap/>
            <w:vAlign w:val="bottom"/>
            <w:hideMark/>
          </w:tcPr>
          <w:p w14:paraId="755F599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0B10DC41"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38AE6D0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Wang </w:t>
            </w:r>
            <w:proofErr w:type="spellStart"/>
            <w:r w:rsidRPr="00643C7F">
              <w:rPr>
                <w:rFonts w:ascii="Arial" w:hAnsi="Arial" w:cs="Arial"/>
                <w:color w:val="000000"/>
                <w:sz w:val="16"/>
                <w:szCs w:val="16"/>
              </w:rPr>
              <w:t>Baixiao</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1698D5D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CICT</w:t>
            </w:r>
          </w:p>
        </w:tc>
        <w:tc>
          <w:tcPr>
            <w:tcW w:w="2100" w:type="dxa"/>
            <w:tcBorders>
              <w:top w:val="nil"/>
              <w:left w:val="nil"/>
              <w:bottom w:val="single" w:sz="4" w:space="0" w:color="auto"/>
              <w:right w:val="single" w:sz="4" w:space="0" w:color="auto"/>
            </w:tcBorders>
            <w:shd w:val="clear" w:color="auto" w:fill="auto"/>
            <w:noWrap/>
            <w:vAlign w:val="bottom"/>
            <w:hideMark/>
          </w:tcPr>
          <w:p w14:paraId="004FA8F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00D2750A"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20DE4DA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Wang Dan</w:t>
            </w:r>
          </w:p>
        </w:tc>
        <w:tc>
          <w:tcPr>
            <w:tcW w:w="3640" w:type="dxa"/>
            <w:tcBorders>
              <w:top w:val="nil"/>
              <w:left w:val="nil"/>
              <w:bottom w:val="single" w:sz="4" w:space="0" w:color="auto"/>
              <w:right w:val="single" w:sz="4" w:space="0" w:color="auto"/>
            </w:tcBorders>
            <w:shd w:val="clear" w:color="auto" w:fill="auto"/>
            <w:noWrap/>
            <w:vAlign w:val="bottom"/>
            <w:hideMark/>
          </w:tcPr>
          <w:p w14:paraId="0B55F60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China Mobile (Hangzhou) Inf.</w:t>
            </w:r>
          </w:p>
        </w:tc>
        <w:tc>
          <w:tcPr>
            <w:tcW w:w="2100" w:type="dxa"/>
            <w:tcBorders>
              <w:top w:val="nil"/>
              <w:left w:val="nil"/>
              <w:bottom w:val="single" w:sz="4" w:space="0" w:color="auto"/>
              <w:right w:val="single" w:sz="4" w:space="0" w:color="auto"/>
            </w:tcBorders>
            <w:shd w:val="clear" w:color="auto" w:fill="auto"/>
            <w:noWrap/>
            <w:vAlign w:val="bottom"/>
            <w:hideMark/>
          </w:tcPr>
          <w:p w14:paraId="7BCCF4A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6EB0C59F"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24E0ABB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Wang </w:t>
            </w:r>
            <w:proofErr w:type="spellStart"/>
            <w:r w:rsidRPr="00643C7F">
              <w:rPr>
                <w:rFonts w:ascii="Arial" w:hAnsi="Arial" w:cs="Arial"/>
                <w:color w:val="000000"/>
                <w:sz w:val="16"/>
                <w:szCs w:val="16"/>
              </w:rPr>
              <w:t>Guanzhou</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5A28765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InterDigital</w:t>
            </w:r>
            <w:proofErr w:type="spellEnd"/>
            <w:r w:rsidRPr="00643C7F">
              <w:rPr>
                <w:rFonts w:ascii="Arial" w:hAnsi="Arial" w:cs="Arial"/>
                <w:color w:val="000000"/>
                <w:sz w:val="16"/>
                <w:szCs w:val="16"/>
              </w:rPr>
              <w:t xml:space="preserve"> New York</w:t>
            </w:r>
          </w:p>
        </w:tc>
        <w:tc>
          <w:tcPr>
            <w:tcW w:w="2100" w:type="dxa"/>
            <w:tcBorders>
              <w:top w:val="nil"/>
              <w:left w:val="nil"/>
              <w:bottom w:val="single" w:sz="4" w:space="0" w:color="auto"/>
              <w:right w:val="single" w:sz="4" w:space="0" w:color="auto"/>
            </w:tcBorders>
            <w:shd w:val="clear" w:color="auto" w:fill="auto"/>
            <w:noWrap/>
            <w:vAlign w:val="bottom"/>
            <w:hideMark/>
          </w:tcPr>
          <w:p w14:paraId="5D505A9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3GPPMEMBER(ATIS)</w:t>
            </w:r>
          </w:p>
        </w:tc>
      </w:tr>
      <w:tr w:rsidR="00643C7F" w:rsidRPr="00643C7F" w14:paraId="45FFE407"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0E9A526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Wang Hui</w:t>
            </w:r>
          </w:p>
        </w:tc>
        <w:tc>
          <w:tcPr>
            <w:tcW w:w="3640" w:type="dxa"/>
            <w:tcBorders>
              <w:top w:val="nil"/>
              <w:left w:val="nil"/>
              <w:bottom w:val="single" w:sz="4" w:space="0" w:color="auto"/>
              <w:right w:val="single" w:sz="4" w:space="0" w:color="auto"/>
            </w:tcBorders>
            <w:shd w:val="clear" w:color="auto" w:fill="auto"/>
            <w:noWrap/>
            <w:vAlign w:val="bottom"/>
            <w:hideMark/>
          </w:tcPr>
          <w:p w14:paraId="5157498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vivo Mobile Com. (Chongqing)</w:t>
            </w:r>
          </w:p>
        </w:tc>
        <w:tc>
          <w:tcPr>
            <w:tcW w:w="2100" w:type="dxa"/>
            <w:tcBorders>
              <w:top w:val="nil"/>
              <w:left w:val="nil"/>
              <w:bottom w:val="single" w:sz="4" w:space="0" w:color="auto"/>
              <w:right w:val="single" w:sz="4" w:space="0" w:color="auto"/>
            </w:tcBorders>
            <w:shd w:val="clear" w:color="auto" w:fill="auto"/>
            <w:noWrap/>
            <w:vAlign w:val="bottom"/>
            <w:hideMark/>
          </w:tcPr>
          <w:p w14:paraId="1CAD78C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w:t>
            </w:r>
          </w:p>
        </w:tc>
      </w:tr>
      <w:tr w:rsidR="00643C7F" w:rsidRPr="00643C7F" w14:paraId="0027EA0C"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04DBCA0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Wang Izabel</w:t>
            </w:r>
          </w:p>
        </w:tc>
        <w:tc>
          <w:tcPr>
            <w:tcW w:w="3640" w:type="dxa"/>
            <w:tcBorders>
              <w:top w:val="nil"/>
              <w:left w:val="nil"/>
              <w:bottom w:val="single" w:sz="4" w:space="0" w:color="auto"/>
              <w:right w:val="single" w:sz="4" w:space="0" w:color="auto"/>
            </w:tcBorders>
            <w:shd w:val="clear" w:color="auto" w:fill="auto"/>
            <w:noWrap/>
            <w:vAlign w:val="bottom"/>
            <w:hideMark/>
          </w:tcPr>
          <w:p w14:paraId="7EE2D83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HuaWei</w:t>
            </w:r>
            <w:proofErr w:type="spellEnd"/>
            <w:r w:rsidRPr="00643C7F">
              <w:rPr>
                <w:rFonts w:ascii="Arial" w:hAnsi="Arial" w:cs="Arial"/>
                <w:color w:val="000000"/>
                <w:sz w:val="16"/>
                <w:szCs w:val="16"/>
              </w:rPr>
              <w:t xml:space="preserve"> Technologies Co., Ltd</w:t>
            </w:r>
          </w:p>
        </w:tc>
        <w:tc>
          <w:tcPr>
            <w:tcW w:w="2100" w:type="dxa"/>
            <w:tcBorders>
              <w:top w:val="nil"/>
              <w:left w:val="nil"/>
              <w:bottom w:val="single" w:sz="4" w:space="0" w:color="auto"/>
              <w:right w:val="single" w:sz="4" w:space="0" w:color="auto"/>
            </w:tcBorders>
            <w:shd w:val="clear" w:color="auto" w:fill="auto"/>
            <w:noWrap/>
            <w:vAlign w:val="bottom"/>
            <w:hideMark/>
          </w:tcPr>
          <w:p w14:paraId="5F8EB0F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48AFC055"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64A7A9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Wang </w:t>
            </w:r>
            <w:proofErr w:type="spellStart"/>
            <w:r w:rsidRPr="00643C7F">
              <w:rPr>
                <w:rFonts w:ascii="Arial" w:hAnsi="Arial" w:cs="Arial"/>
                <w:color w:val="000000"/>
                <w:sz w:val="16"/>
                <w:szCs w:val="16"/>
              </w:rPr>
              <w:t>Menghan</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424CECF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Nubia Technology </w:t>
            </w:r>
            <w:proofErr w:type="spellStart"/>
            <w:r w:rsidRPr="00643C7F">
              <w:rPr>
                <w:rFonts w:ascii="Arial" w:hAnsi="Arial" w:cs="Arial"/>
                <w:color w:val="000000"/>
                <w:sz w:val="16"/>
                <w:szCs w:val="16"/>
              </w:rPr>
              <w:t>Co.,Ltd</w:t>
            </w:r>
            <w:proofErr w:type="spellEnd"/>
          </w:p>
        </w:tc>
        <w:tc>
          <w:tcPr>
            <w:tcW w:w="2100" w:type="dxa"/>
            <w:tcBorders>
              <w:top w:val="nil"/>
              <w:left w:val="nil"/>
              <w:bottom w:val="single" w:sz="4" w:space="0" w:color="auto"/>
              <w:right w:val="single" w:sz="4" w:space="0" w:color="auto"/>
            </w:tcBorders>
            <w:shd w:val="clear" w:color="auto" w:fill="auto"/>
            <w:noWrap/>
            <w:vAlign w:val="bottom"/>
            <w:hideMark/>
          </w:tcPr>
          <w:p w14:paraId="1C2B6AD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286E2B93"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972561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WANG RONG</w:t>
            </w:r>
          </w:p>
        </w:tc>
        <w:tc>
          <w:tcPr>
            <w:tcW w:w="3640" w:type="dxa"/>
            <w:tcBorders>
              <w:top w:val="nil"/>
              <w:left w:val="nil"/>
              <w:bottom w:val="single" w:sz="4" w:space="0" w:color="auto"/>
              <w:right w:val="single" w:sz="4" w:space="0" w:color="auto"/>
            </w:tcBorders>
            <w:shd w:val="clear" w:color="auto" w:fill="auto"/>
            <w:noWrap/>
            <w:vAlign w:val="bottom"/>
            <w:hideMark/>
          </w:tcPr>
          <w:p w14:paraId="525EA38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China Mobile International Ltd</w:t>
            </w:r>
          </w:p>
        </w:tc>
        <w:tc>
          <w:tcPr>
            <w:tcW w:w="2100" w:type="dxa"/>
            <w:tcBorders>
              <w:top w:val="nil"/>
              <w:left w:val="nil"/>
              <w:bottom w:val="single" w:sz="4" w:space="0" w:color="auto"/>
              <w:right w:val="single" w:sz="4" w:space="0" w:color="auto"/>
            </w:tcBorders>
            <w:shd w:val="clear" w:color="auto" w:fill="auto"/>
            <w:noWrap/>
            <w:vAlign w:val="bottom"/>
            <w:hideMark/>
          </w:tcPr>
          <w:p w14:paraId="13B52C3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3496AB1E"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258A67F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Wang Wen</w:t>
            </w:r>
          </w:p>
        </w:tc>
        <w:tc>
          <w:tcPr>
            <w:tcW w:w="3640" w:type="dxa"/>
            <w:tcBorders>
              <w:top w:val="nil"/>
              <w:left w:val="nil"/>
              <w:bottom w:val="single" w:sz="4" w:space="0" w:color="auto"/>
              <w:right w:val="single" w:sz="4" w:space="0" w:color="auto"/>
            </w:tcBorders>
            <w:shd w:val="clear" w:color="auto" w:fill="auto"/>
            <w:noWrap/>
            <w:vAlign w:val="bottom"/>
            <w:hideMark/>
          </w:tcPr>
          <w:p w14:paraId="49C3461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GUANGDONG GENIUS TECHNOLOGY CO</w:t>
            </w:r>
          </w:p>
        </w:tc>
        <w:tc>
          <w:tcPr>
            <w:tcW w:w="2100" w:type="dxa"/>
            <w:tcBorders>
              <w:top w:val="nil"/>
              <w:left w:val="nil"/>
              <w:bottom w:val="single" w:sz="4" w:space="0" w:color="auto"/>
              <w:right w:val="single" w:sz="4" w:space="0" w:color="auto"/>
            </w:tcBorders>
            <w:shd w:val="clear" w:color="auto" w:fill="auto"/>
            <w:noWrap/>
            <w:vAlign w:val="bottom"/>
            <w:hideMark/>
          </w:tcPr>
          <w:p w14:paraId="6364FEF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3908F968"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32F5FC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Wang </w:t>
            </w:r>
            <w:proofErr w:type="spellStart"/>
            <w:r w:rsidRPr="00643C7F">
              <w:rPr>
                <w:rFonts w:ascii="Arial" w:hAnsi="Arial" w:cs="Arial"/>
                <w:color w:val="000000"/>
                <w:sz w:val="16"/>
                <w:szCs w:val="16"/>
              </w:rPr>
              <w:t>Yaxin</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1B7988B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Shenzhen </w:t>
            </w:r>
            <w:proofErr w:type="spellStart"/>
            <w:r w:rsidRPr="00643C7F">
              <w:rPr>
                <w:rFonts w:ascii="Arial" w:hAnsi="Arial" w:cs="Arial"/>
                <w:color w:val="000000"/>
                <w:sz w:val="16"/>
                <w:szCs w:val="16"/>
              </w:rPr>
              <w:t>Heytap</w:t>
            </w:r>
            <w:proofErr w:type="spellEnd"/>
          </w:p>
        </w:tc>
        <w:tc>
          <w:tcPr>
            <w:tcW w:w="2100" w:type="dxa"/>
            <w:tcBorders>
              <w:top w:val="nil"/>
              <w:left w:val="nil"/>
              <w:bottom w:val="single" w:sz="4" w:space="0" w:color="auto"/>
              <w:right w:val="single" w:sz="4" w:space="0" w:color="auto"/>
            </w:tcBorders>
            <w:shd w:val="clear" w:color="auto" w:fill="auto"/>
            <w:noWrap/>
            <w:vAlign w:val="bottom"/>
            <w:hideMark/>
          </w:tcPr>
          <w:p w14:paraId="207EBC4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62B02B84"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2854E4E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Wang </w:t>
            </w:r>
            <w:proofErr w:type="spellStart"/>
            <w:r w:rsidRPr="00643C7F">
              <w:rPr>
                <w:rFonts w:ascii="Arial" w:hAnsi="Arial" w:cs="Arial"/>
                <w:color w:val="000000"/>
                <w:sz w:val="16"/>
                <w:szCs w:val="16"/>
              </w:rPr>
              <w:t>Zhaoning</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5BDEF8E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CU Digital Technology</w:t>
            </w:r>
          </w:p>
        </w:tc>
        <w:tc>
          <w:tcPr>
            <w:tcW w:w="2100" w:type="dxa"/>
            <w:tcBorders>
              <w:top w:val="nil"/>
              <w:left w:val="nil"/>
              <w:bottom w:val="single" w:sz="4" w:space="0" w:color="auto"/>
              <w:right w:val="single" w:sz="4" w:space="0" w:color="auto"/>
            </w:tcBorders>
            <w:shd w:val="clear" w:color="auto" w:fill="auto"/>
            <w:noWrap/>
            <w:vAlign w:val="bottom"/>
            <w:hideMark/>
          </w:tcPr>
          <w:p w14:paraId="1400184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4E32B337"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B824AF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Wass Mikael</w:t>
            </w:r>
          </w:p>
        </w:tc>
        <w:tc>
          <w:tcPr>
            <w:tcW w:w="3640" w:type="dxa"/>
            <w:tcBorders>
              <w:top w:val="nil"/>
              <w:left w:val="nil"/>
              <w:bottom w:val="single" w:sz="4" w:space="0" w:color="auto"/>
              <w:right w:val="single" w:sz="4" w:space="0" w:color="auto"/>
            </w:tcBorders>
            <w:shd w:val="clear" w:color="auto" w:fill="auto"/>
            <w:noWrap/>
            <w:vAlign w:val="bottom"/>
            <w:hideMark/>
          </w:tcPr>
          <w:p w14:paraId="70836BD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Huawei Tech.(UK) Co.. Ltd</w:t>
            </w:r>
          </w:p>
        </w:tc>
        <w:tc>
          <w:tcPr>
            <w:tcW w:w="2100" w:type="dxa"/>
            <w:tcBorders>
              <w:top w:val="nil"/>
              <w:left w:val="nil"/>
              <w:bottom w:val="single" w:sz="4" w:space="0" w:color="auto"/>
              <w:right w:val="single" w:sz="4" w:space="0" w:color="auto"/>
            </w:tcBorders>
            <w:shd w:val="clear" w:color="auto" w:fill="auto"/>
            <w:noWrap/>
            <w:vAlign w:val="bottom"/>
            <w:hideMark/>
          </w:tcPr>
          <w:p w14:paraId="7CCC8C6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205F2840"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0A122B9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Watfa Mahmoud</w:t>
            </w:r>
          </w:p>
        </w:tc>
        <w:tc>
          <w:tcPr>
            <w:tcW w:w="3640" w:type="dxa"/>
            <w:tcBorders>
              <w:top w:val="nil"/>
              <w:left w:val="nil"/>
              <w:bottom w:val="single" w:sz="4" w:space="0" w:color="auto"/>
              <w:right w:val="single" w:sz="4" w:space="0" w:color="auto"/>
            </w:tcBorders>
            <w:shd w:val="clear" w:color="auto" w:fill="auto"/>
            <w:noWrap/>
            <w:vAlign w:val="bottom"/>
            <w:hideMark/>
          </w:tcPr>
          <w:p w14:paraId="761DD9F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BEIJING SAMSUNG TELECOM R&amp;D</w:t>
            </w:r>
          </w:p>
        </w:tc>
        <w:tc>
          <w:tcPr>
            <w:tcW w:w="2100" w:type="dxa"/>
            <w:tcBorders>
              <w:top w:val="nil"/>
              <w:left w:val="nil"/>
              <w:bottom w:val="single" w:sz="4" w:space="0" w:color="auto"/>
              <w:right w:val="single" w:sz="4" w:space="0" w:color="auto"/>
            </w:tcBorders>
            <w:shd w:val="clear" w:color="auto" w:fill="auto"/>
            <w:noWrap/>
            <w:vAlign w:val="bottom"/>
            <w:hideMark/>
          </w:tcPr>
          <w:p w14:paraId="72401B2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324B3EE0"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7D97DAD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Wiehe</w:t>
            </w:r>
            <w:proofErr w:type="spellEnd"/>
            <w:r w:rsidRPr="00643C7F">
              <w:rPr>
                <w:rFonts w:ascii="Arial" w:hAnsi="Arial" w:cs="Arial"/>
                <w:color w:val="000000"/>
                <w:sz w:val="16"/>
                <w:szCs w:val="16"/>
              </w:rPr>
              <w:t xml:space="preserve"> Ulrich</w:t>
            </w:r>
          </w:p>
        </w:tc>
        <w:tc>
          <w:tcPr>
            <w:tcW w:w="3640" w:type="dxa"/>
            <w:tcBorders>
              <w:top w:val="nil"/>
              <w:left w:val="nil"/>
              <w:bottom w:val="single" w:sz="4" w:space="0" w:color="auto"/>
              <w:right w:val="single" w:sz="4" w:space="0" w:color="auto"/>
            </w:tcBorders>
            <w:shd w:val="clear" w:color="auto" w:fill="auto"/>
            <w:noWrap/>
            <w:vAlign w:val="bottom"/>
            <w:hideMark/>
          </w:tcPr>
          <w:p w14:paraId="45B26D4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Nokia Poland</w:t>
            </w:r>
          </w:p>
        </w:tc>
        <w:tc>
          <w:tcPr>
            <w:tcW w:w="2100" w:type="dxa"/>
            <w:tcBorders>
              <w:top w:val="nil"/>
              <w:left w:val="nil"/>
              <w:bottom w:val="single" w:sz="4" w:space="0" w:color="auto"/>
              <w:right w:val="single" w:sz="4" w:space="0" w:color="auto"/>
            </w:tcBorders>
            <w:shd w:val="clear" w:color="auto" w:fill="auto"/>
            <w:noWrap/>
            <w:vAlign w:val="bottom"/>
            <w:hideMark/>
          </w:tcPr>
          <w:p w14:paraId="6916FF4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63D5562B"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0BB7DE3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Wifvesson</w:t>
            </w:r>
            <w:proofErr w:type="spellEnd"/>
            <w:r w:rsidRPr="00643C7F">
              <w:rPr>
                <w:rFonts w:ascii="Arial" w:hAnsi="Arial" w:cs="Arial"/>
                <w:color w:val="000000"/>
                <w:sz w:val="16"/>
                <w:szCs w:val="16"/>
              </w:rPr>
              <w:t xml:space="preserve"> Monica</w:t>
            </w:r>
          </w:p>
        </w:tc>
        <w:tc>
          <w:tcPr>
            <w:tcW w:w="3640" w:type="dxa"/>
            <w:tcBorders>
              <w:top w:val="nil"/>
              <w:left w:val="nil"/>
              <w:bottom w:val="single" w:sz="4" w:space="0" w:color="auto"/>
              <w:right w:val="single" w:sz="4" w:space="0" w:color="auto"/>
            </w:tcBorders>
            <w:shd w:val="clear" w:color="auto" w:fill="auto"/>
            <w:noWrap/>
            <w:vAlign w:val="bottom"/>
            <w:hideMark/>
          </w:tcPr>
          <w:p w14:paraId="27D37D8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Ericsson Japan K.K.</w:t>
            </w:r>
          </w:p>
        </w:tc>
        <w:tc>
          <w:tcPr>
            <w:tcW w:w="2100" w:type="dxa"/>
            <w:tcBorders>
              <w:top w:val="nil"/>
              <w:left w:val="nil"/>
              <w:bottom w:val="single" w:sz="4" w:space="0" w:color="auto"/>
              <w:right w:val="single" w:sz="4" w:space="0" w:color="auto"/>
            </w:tcBorders>
            <w:shd w:val="clear" w:color="auto" w:fill="auto"/>
            <w:noWrap/>
            <w:vAlign w:val="bottom"/>
            <w:hideMark/>
          </w:tcPr>
          <w:p w14:paraId="77827BD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0B01FDDC"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0A57AE0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Won Sung Hwan</w:t>
            </w:r>
          </w:p>
        </w:tc>
        <w:tc>
          <w:tcPr>
            <w:tcW w:w="3640" w:type="dxa"/>
            <w:tcBorders>
              <w:top w:val="nil"/>
              <w:left w:val="nil"/>
              <w:bottom w:val="single" w:sz="4" w:space="0" w:color="auto"/>
              <w:right w:val="single" w:sz="4" w:space="0" w:color="auto"/>
            </w:tcBorders>
            <w:shd w:val="clear" w:color="auto" w:fill="auto"/>
            <w:noWrap/>
            <w:vAlign w:val="bottom"/>
            <w:hideMark/>
          </w:tcPr>
          <w:p w14:paraId="60BC066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Nokia Corporation</w:t>
            </w:r>
          </w:p>
        </w:tc>
        <w:tc>
          <w:tcPr>
            <w:tcW w:w="2100" w:type="dxa"/>
            <w:tcBorders>
              <w:top w:val="nil"/>
              <w:left w:val="nil"/>
              <w:bottom w:val="single" w:sz="4" w:space="0" w:color="auto"/>
              <w:right w:val="single" w:sz="4" w:space="0" w:color="auto"/>
            </w:tcBorders>
            <w:shd w:val="clear" w:color="auto" w:fill="auto"/>
            <w:noWrap/>
            <w:vAlign w:val="bottom"/>
            <w:hideMark/>
          </w:tcPr>
          <w:p w14:paraId="284F732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3GPPMEMBER(TTA)</w:t>
            </w:r>
          </w:p>
        </w:tc>
      </w:tr>
      <w:tr w:rsidR="00643C7F" w:rsidRPr="00643C7F" w14:paraId="6D6B808F"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6748E1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Wong Marcus</w:t>
            </w:r>
          </w:p>
        </w:tc>
        <w:tc>
          <w:tcPr>
            <w:tcW w:w="3640" w:type="dxa"/>
            <w:tcBorders>
              <w:top w:val="nil"/>
              <w:left w:val="nil"/>
              <w:bottom w:val="single" w:sz="4" w:space="0" w:color="auto"/>
              <w:right w:val="single" w:sz="4" w:space="0" w:color="auto"/>
            </w:tcBorders>
            <w:shd w:val="clear" w:color="auto" w:fill="auto"/>
            <w:noWrap/>
            <w:vAlign w:val="bottom"/>
            <w:hideMark/>
          </w:tcPr>
          <w:p w14:paraId="207C699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Guangdong OPPO Mobile Telecom.</w:t>
            </w:r>
          </w:p>
        </w:tc>
        <w:tc>
          <w:tcPr>
            <w:tcW w:w="2100" w:type="dxa"/>
            <w:tcBorders>
              <w:top w:val="nil"/>
              <w:left w:val="nil"/>
              <w:bottom w:val="single" w:sz="4" w:space="0" w:color="auto"/>
              <w:right w:val="single" w:sz="4" w:space="0" w:color="auto"/>
            </w:tcBorders>
            <w:shd w:val="clear" w:color="auto" w:fill="auto"/>
            <w:noWrap/>
            <w:vAlign w:val="bottom"/>
            <w:hideMark/>
          </w:tcPr>
          <w:p w14:paraId="5FEBA02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116D8020"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02FD4F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WU Jinhua</w:t>
            </w:r>
          </w:p>
        </w:tc>
        <w:tc>
          <w:tcPr>
            <w:tcW w:w="3640" w:type="dxa"/>
            <w:tcBorders>
              <w:top w:val="nil"/>
              <w:left w:val="nil"/>
              <w:bottom w:val="single" w:sz="4" w:space="0" w:color="auto"/>
              <w:right w:val="single" w:sz="4" w:space="0" w:color="auto"/>
            </w:tcBorders>
            <w:shd w:val="clear" w:color="auto" w:fill="auto"/>
            <w:noWrap/>
            <w:vAlign w:val="bottom"/>
            <w:hideMark/>
          </w:tcPr>
          <w:p w14:paraId="560A4B5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Xiaomi Electronic Software</w:t>
            </w:r>
          </w:p>
        </w:tc>
        <w:tc>
          <w:tcPr>
            <w:tcW w:w="2100" w:type="dxa"/>
            <w:tcBorders>
              <w:top w:val="nil"/>
              <w:left w:val="nil"/>
              <w:bottom w:val="single" w:sz="4" w:space="0" w:color="auto"/>
              <w:right w:val="single" w:sz="4" w:space="0" w:color="auto"/>
            </w:tcBorders>
            <w:shd w:val="clear" w:color="auto" w:fill="auto"/>
            <w:noWrap/>
            <w:vAlign w:val="bottom"/>
            <w:hideMark/>
          </w:tcPr>
          <w:p w14:paraId="63FA391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015E899A"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30D911C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Wu Xiaobo</w:t>
            </w:r>
          </w:p>
        </w:tc>
        <w:tc>
          <w:tcPr>
            <w:tcW w:w="3640" w:type="dxa"/>
            <w:tcBorders>
              <w:top w:val="nil"/>
              <w:left w:val="nil"/>
              <w:bottom w:val="single" w:sz="4" w:space="0" w:color="auto"/>
              <w:right w:val="single" w:sz="4" w:space="0" w:color="auto"/>
            </w:tcBorders>
            <w:shd w:val="clear" w:color="auto" w:fill="auto"/>
            <w:noWrap/>
            <w:vAlign w:val="bottom"/>
            <w:hideMark/>
          </w:tcPr>
          <w:p w14:paraId="128B19E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vivo Wisdom Technology</w:t>
            </w:r>
          </w:p>
        </w:tc>
        <w:tc>
          <w:tcPr>
            <w:tcW w:w="2100" w:type="dxa"/>
            <w:tcBorders>
              <w:top w:val="nil"/>
              <w:left w:val="nil"/>
              <w:bottom w:val="single" w:sz="4" w:space="0" w:color="auto"/>
              <w:right w:val="single" w:sz="4" w:space="0" w:color="auto"/>
            </w:tcBorders>
            <w:shd w:val="clear" w:color="auto" w:fill="auto"/>
            <w:noWrap/>
            <w:vAlign w:val="bottom"/>
            <w:hideMark/>
          </w:tcPr>
          <w:p w14:paraId="7D6E090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10BADEC9"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22D183E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Wu </w:t>
            </w:r>
            <w:proofErr w:type="spellStart"/>
            <w:r w:rsidRPr="00643C7F">
              <w:rPr>
                <w:rFonts w:ascii="Arial" w:hAnsi="Arial" w:cs="Arial"/>
                <w:color w:val="000000"/>
                <w:sz w:val="16"/>
                <w:szCs w:val="16"/>
              </w:rPr>
              <w:t>Zhibin</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5ABD2BA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Apple (</w:t>
            </w:r>
            <w:proofErr w:type="spellStart"/>
            <w:r w:rsidRPr="00643C7F">
              <w:rPr>
                <w:rFonts w:ascii="Arial" w:hAnsi="Arial" w:cs="Arial"/>
                <w:color w:val="000000"/>
                <w:sz w:val="16"/>
                <w:szCs w:val="16"/>
              </w:rPr>
              <w:t>Ulanqab</w:t>
            </w:r>
            <w:proofErr w:type="spellEnd"/>
            <w:r w:rsidRPr="00643C7F">
              <w:rPr>
                <w:rFonts w:ascii="Arial" w:hAnsi="Arial" w:cs="Arial"/>
                <w:color w:val="000000"/>
                <w:sz w:val="16"/>
                <w:szCs w:val="16"/>
              </w:rPr>
              <w:t>)</w:t>
            </w:r>
          </w:p>
        </w:tc>
        <w:tc>
          <w:tcPr>
            <w:tcW w:w="2100" w:type="dxa"/>
            <w:tcBorders>
              <w:top w:val="nil"/>
              <w:left w:val="nil"/>
              <w:bottom w:val="single" w:sz="4" w:space="0" w:color="auto"/>
              <w:right w:val="single" w:sz="4" w:space="0" w:color="auto"/>
            </w:tcBorders>
            <w:shd w:val="clear" w:color="auto" w:fill="auto"/>
            <w:noWrap/>
            <w:vAlign w:val="bottom"/>
            <w:hideMark/>
          </w:tcPr>
          <w:p w14:paraId="26406DA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611C8EDA"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C016CF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Xiang Amanda</w:t>
            </w:r>
          </w:p>
        </w:tc>
        <w:tc>
          <w:tcPr>
            <w:tcW w:w="3640" w:type="dxa"/>
            <w:tcBorders>
              <w:top w:val="nil"/>
              <w:left w:val="nil"/>
              <w:bottom w:val="single" w:sz="4" w:space="0" w:color="auto"/>
              <w:right w:val="single" w:sz="4" w:space="0" w:color="auto"/>
            </w:tcBorders>
            <w:shd w:val="clear" w:color="auto" w:fill="auto"/>
            <w:noWrap/>
            <w:vAlign w:val="bottom"/>
            <w:hideMark/>
          </w:tcPr>
          <w:p w14:paraId="0DBDC5B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Futurewei</w:t>
            </w:r>
            <w:proofErr w:type="spellEnd"/>
            <w:r w:rsidRPr="00643C7F">
              <w:rPr>
                <w:rFonts w:ascii="Arial" w:hAnsi="Arial" w:cs="Arial"/>
                <w:color w:val="000000"/>
                <w:sz w:val="16"/>
                <w:szCs w:val="16"/>
              </w:rPr>
              <w:t xml:space="preserve"> Technologies</w:t>
            </w:r>
          </w:p>
        </w:tc>
        <w:tc>
          <w:tcPr>
            <w:tcW w:w="2100" w:type="dxa"/>
            <w:tcBorders>
              <w:top w:val="nil"/>
              <w:left w:val="nil"/>
              <w:bottom w:val="single" w:sz="4" w:space="0" w:color="auto"/>
              <w:right w:val="single" w:sz="4" w:space="0" w:color="auto"/>
            </w:tcBorders>
            <w:shd w:val="clear" w:color="auto" w:fill="auto"/>
            <w:noWrap/>
            <w:vAlign w:val="bottom"/>
            <w:hideMark/>
          </w:tcPr>
          <w:p w14:paraId="4457386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3GPPMEMBER(ATIS)</w:t>
            </w:r>
          </w:p>
        </w:tc>
      </w:tr>
      <w:tr w:rsidR="00643C7F" w:rsidRPr="00643C7F" w14:paraId="19503AAB"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FA1388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Xie </w:t>
            </w:r>
            <w:proofErr w:type="spellStart"/>
            <w:r w:rsidRPr="00643C7F">
              <w:rPr>
                <w:rFonts w:ascii="Arial" w:hAnsi="Arial" w:cs="Arial"/>
                <w:color w:val="000000"/>
                <w:sz w:val="16"/>
                <w:szCs w:val="16"/>
              </w:rPr>
              <w:t>Baoguo</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070386F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ZTE</w:t>
            </w:r>
          </w:p>
        </w:tc>
        <w:tc>
          <w:tcPr>
            <w:tcW w:w="2100" w:type="dxa"/>
            <w:tcBorders>
              <w:top w:val="nil"/>
              <w:left w:val="nil"/>
              <w:bottom w:val="single" w:sz="4" w:space="0" w:color="auto"/>
              <w:right w:val="single" w:sz="4" w:space="0" w:color="auto"/>
            </w:tcBorders>
            <w:shd w:val="clear" w:color="auto" w:fill="auto"/>
            <w:noWrap/>
            <w:vAlign w:val="bottom"/>
            <w:hideMark/>
          </w:tcPr>
          <w:p w14:paraId="2D5E64D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251F4FD9"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35E7776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Xie </w:t>
            </w:r>
            <w:proofErr w:type="spellStart"/>
            <w:r w:rsidRPr="00643C7F">
              <w:rPr>
                <w:rFonts w:ascii="Arial" w:hAnsi="Arial" w:cs="Arial"/>
                <w:color w:val="000000"/>
                <w:sz w:val="16"/>
                <w:szCs w:val="16"/>
              </w:rPr>
              <w:t>Pengxiang</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0BDD917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ZTE Japan K.K.</w:t>
            </w:r>
          </w:p>
        </w:tc>
        <w:tc>
          <w:tcPr>
            <w:tcW w:w="2100" w:type="dxa"/>
            <w:tcBorders>
              <w:top w:val="nil"/>
              <w:left w:val="nil"/>
              <w:bottom w:val="single" w:sz="4" w:space="0" w:color="auto"/>
              <w:right w:val="single" w:sz="4" w:space="0" w:color="auto"/>
            </w:tcBorders>
            <w:shd w:val="clear" w:color="auto" w:fill="auto"/>
            <w:noWrap/>
            <w:vAlign w:val="bottom"/>
            <w:hideMark/>
          </w:tcPr>
          <w:p w14:paraId="4E22B8F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44587DA8"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3D47096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Xie </w:t>
            </w:r>
            <w:proofErr w:type="spellStart"/>
            <w:r w:rsidRPr="00643C7F">
              <w:rPr>
                <w:rFonts w:ascii="Arial" w:hAnsi="Arial" w:cs="Arial"/>
                <w:color w:val="000000"/>
                <w:sz w:val="16"/>
                <w:szCs w:val="16"/>
              </w:rPr>
              <w:t>Zhenhua</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6941936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Nanjing vivo Software Tech.</w:t>
            </w:r>
          </w:p>
        </w:tc>
        <w:tc>
          <w:tcPr>
            <w:tcW w:w="2100" w:type="dxa"/>
            <w:tcBorders>
              <w:top w:val="nil"/>
              <w:left w:val="nil"/>
              <w:bottom w:val="single" w:sz="4" w:space="0" w:color="auto"/>
              <w:right w:val="single" w:sz="4" w:space="0" w:color="auto"/>
            </w:tcBorders>
            <w:shd w:val="clear" w:color="auto" w:fill="auto"/>
            <w:noWrap/>
            <w:vAlign w:val="bottom"/>
            <w:hideMark/>
          </w:tcPr>
          <w:p w14:paraId="13BFE8F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707C66F9"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1D9658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Xing </w:t>
            </w:r>
            <w:proofErr w:type="spellStart"/>
            <w:r w:rsidRPr="00643C7F">
              <w:rPr>
                <w:rFonts w:ascii="Arial" w:hAnsi="Arial" w:cs="Arial"/>
                <w:color w:val="000000"/>
                <w:sz w:val="16"/>
                <w:szCs w:val="16"/>
              </w:rPr>
              <w:t>TianQi</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5C18E18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China Unicom</w:t>
            </w:r>
          </w:p>
        </w:tc>
        <w:tc>
          <w:tcPr>
            <w:tcW w:w="2100" w:type="dxa"/>
            <w:tcBorders>
              <w:top w:val="nil"/>
              <w:left w:val="nil"/>
              <w:bottom w:val="single" w:sz="4" w:space="0" w:color="auto"/>
              <w:right w:val="single" w:sz="4" w:space="0" w:color="auto"/>
            </w:tcBorders>
            <w:shd w:val="clear" w:color="auto" w:fill="auto"/>
            <w:noWrap/>
            <w:vAlign w:val="bottom"/>
            <w:hideMark/>
          </w:tcPr>
          <w:p w14:paraId="4190F10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08A23E13"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F8743D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Xing Zhen</w:t>
            </w:r>
          </w:p>
        </w:tc>
        <w:tc>
          <w:tcPr>
            <w:tcW w:w="3640" w:type="dxa"/>
            <w:tcBorders>
              <w:top w:val="nil"/>
              <w:left w:val="nil"/>
              <w:bottom w:val="single" w:sz="4" w:space="0" w:color="auto"/>
              <w:right w:val="single" w:sz="4" w:space="0" w:color="auto"/>
            </w:tcBorders>
            <w:shd w:val="clear" w:color="auto" w:fill="auto"/>
            <w:noWrap/>
            <w:vAlign w:val="bottom"/>
            <w:hideMark/>
          </w:tcPr>
          <w:p w14:paraId="3342397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CUG</w:t>
            </w:r>
          </w:p>
        </w:tc>
        <w:tc>
          <w:tcPr>
            <w:tcW w:w="2100" w:type="dxa"/>
            <w:tcBorders>
              <w:top w:val="nil"/>
              <w:left w:val="nil"/>
              <w:bottom w:val="single" w:sz="4" w:space="0" w:color="auto"/>
              <w:right w:val="single" w:sz="4" w:space="0" w:color="auto"/>
            </w:tcBorders>
            <w:shd w:val="clear" w:color="auto" w:fill="auto"/>
            <w:noWrap/>
            <w:vAlign w:val="bottom"/>
            <w:hideMark/>
          </w:tcPr>
          <w:p w14:paraId="0EA26FA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775048DB"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33421A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Xiong </w:t>
            </w:r>
            <w:proofErr w:type="spellStart"/>
            <w:r w:rsidRPr="00643C7F">
              <w:rPr>
                <w:rFonts w:ascii="Arial" w:hAnsi="Arial" w:cs="Arial"/>
                <w:color w:val="000000"/>
                <w:sz w:val="16"/>
                <w:szCs w:val="16"/>
              </w:rPr>
              <w:t>Lihui</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11FC4A8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Realme</w:t>
            </w:r>
            <w:proofErr w:type="spellEnd"/>
            <w:r w:rsidRPr="00643C7F">
              <w:rPr>
                <w:rFonts w:ascii="Arial" w:hAnsi="Arial" w:cs="Arial"/>
                <w:color w:val="000000"/>
                <w:sz w:val="16"/>
                <w:szCs w:val="16"/>
              </w:rPr>
              <w:t xml:space="preserve"> (Shenzhen)</w:t>
            </w:r>
          </w:p>
        </w:tc>
        <w:tc>
          <w:tcPr>
            <w:tcW w:w="2100" w:type="dxa"/>
            <w:tcBorders>
              <w:top w:val="nil"/>
              <w:left w:val="nil"/>
              <w:bottom w:val="single" w:sz="4" w:space="0" w:color="auto"/>
              <w:right w:val="single" w:sz="4" w:space="0" w:color="auto"/>
            </w:tcBorders>
            <w:shd w:val="clear" w:color="auto" w:fill="auto"/>
            <w:noWrap/>
            <w:vAlign w:val="bottom"/>
            <w:hideMark/>
          </w:tcPr>
          <w:p w14:paraId="16C3F9B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3725D4B8"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E07F62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Xu </w:t>
            </w:r>
            <w:proofErr w:type="spellStart"/>
            <w:r w:rsidRPr="00643C7F">
              <w:rPr>
                <w:rFonts w:ascii="Arial" w:hAnsi="Arial" w:cs="Arial"/>
                <w:color w:val="000000"/>
                <w:sz w:val="16"/>
                <w:szCs w:val="16"/>
              </w:rPr>
              <w:t>Fangli</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727B85C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Apple (UK) Limited</w:t>
            </w:r>
          </w:p>
        </w:tc>
        <w:tc>
          <w:tcPr>
            <w:tcW w:w="2100" w:type="dxa"/>
            <w:tcBorders>
              <w:top w:val="nil"/>
              <w:left w:val="nil"/>
              <w:bottom w:val="single" w:sz="4" w:space="0" w:color="auto"/>
              <w:right w:val="single" w:sz="4" w:space="0" w:color="auto"/>
            </w:tcBorders>
            <w:shd w:val="clear" w:color="auto" w:fill="auto"/>
            <w:noWrap/>
            <w:vAlign w:val="bottom"/>
            <w:hideMark/>
          </w:tcPr>
          <w:p w14:paraId="07C8A31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1890D9FD"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415E5A2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Yan </w:t>
            </w:r>
            <w:proofErr w:type="spellStart"/>
            <w:r w:rsidRPr="00643C7F">
              <w:rPr>
                <w:rFonts w:ascii="Arial" w:hAnsi="Arial" w:cs="Arial"/>
                <w:color w:val="000000"/>
                <w:sz w:val="16"/>
                <w:szCs w:val="16"/>
              </w:rPr>
              <w:t>Xiaojian</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5BB4822C"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ZTE Deutschland</w:t>
            </w:r>
          </w:p>
        </w:tc>
        <w:tc>
          <w:tcPr>
            <w:tcW w:w="2100" w:type="dxa"/>
            <w:tcBorders>
              <w:top w:val="nil"/>
              <w:left w:val="nil"/>
              <w:bottom w:val="single" w:sz="4" w:space="0" w:color="auto"/>
              <w:right w:val="single" w:sz="4" w:space="0" w:color="auto"/>
            </w:tcBorders>
            <w:shd w:val="clear" w:color="auto" w:fill="auto"/>
            <w:noWrap/>
            <w:vAlign w:val="bottom"/>
            <w:hideMark/>
          </w:tcPr>
          <w:p w14:paraId="36F2B83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78871AE7"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08077C8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Yang Chien-Sheng</w:t>
            </w:r>
          </w:p>
        </w:tc>
        <w:tc>
          <w:tcPr>
            <w:tcW w:w="3640" w:type="dxa"/>
            <w:tcBorders>
              <w:top w:val="nil"/>
              <w:left w:val="nil"/>
              <w:bottom w:val="single" w:sz="4" w:space="0" w:color="auto"/>
              <w:right w:val="single" w:sz="4" w:space="0" w:color="auto"/>
            </w:tcBorders>
            <w:shd w:val="clear" w:color="auto" w:fill="auto"/>
            <w:noWrap/>
            <w:vAlign w:val="bottom"/>
            <w:hideMark/>
          </w:tcPr>
          <w:p w14:paraId="2240202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MediaTek Korea Inc.</w:t>
            </w:r>
          </w:p>
        </w:tc>
        <w:tc>
          <w:tcPr>
            <w:tcW w:w="2100" w:type="dxa"/>
            <w:tcBorders>
              <w:top w:val="nil"/>
              <w:left w:val="nil"/>
              <w:bottom w:val="single" w:sz="4" w:space="0" w:color="auto"/>
              <w:right w:val="single" w:sz="4" w:space="0" w:color="auto"/>
            </w:tcBorders>
            <w:shd w:val="clear" w:color="auto" w:fill="auto"/>
            <w:noWrap/>
            <w:vAlign w:val="bottom"/>
            <w:hideMark/>
          </w:tcPr>
          <w:p w14:paraId="111F4AD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4D2D00CC"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7220195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YANG JIAN</w:t>
            </w:r>
          </w:p>
        </w:tc>
        <w:tc>
          <w:tcPr>
            <w:tcW w:w="3640" w:type="dxa"/>
            <w:tcBorders>
              <w:top w:val="nil"/>
              <w:left w:val="nil"/>
              <w:bottom w:val="single" w:sz="4" w:space="0" w:color="auto"/>
              <w:right w:val="single" w:sz="4" w:space="0" w:color="auto"/>
            </w:tcBorders>
            <w:shd w:val="clear" w:color="auto" w:fill="auto"/>
            <w:noWrap/>
            <w:vAlign w:val="bottom"/>
            <w:hideMark/>
          </w:tcPr>
          <w:p w14:paraId="5478D72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China </w:t>
            </w:r>
            <w:proofErr w:type="spellStart"/>
            <w:r w:rsidRPr="00643C7F">
              <w:rPr>
                <w:rFonts w:ascii="Arial" w:hAnsi="Arial" w:cs="Arial"/>
                <w:color w:val="000000"/>
                <w:sz w:val="16"/>
                <w:szCs w:val="16"/>
              </w:rPr>
              <w:t>Telecomunication</w:t>
            </w:r>
            <w:proofErr w:type="spellEnd"/>
            <w:r w:rsidRPr="00643C7F">
              <w:rPr>
                <w:rFonts w:ascii="Arial" w:hAnsi="Arial" w:cs="Arial"/>
                <w:color w:val="000000"/>
                <w:sz w:val="16"/>
                <w:szCs w:val="16"/>
              </w:rPr>
              <w:t xml:space="preserve"> Corp.</w:t>
            </w:r>
          </w:p>
        </w:tc>
        <w:tc>
          <w:tcPr>
            <w:tcW w:w="2100" w:type="dxa"/>
            <w:tcBorders>
              <w:top w:val="nil"/>
              <w:left w:val="nil"/>
              <w:bottom w:val="single" w:sz="4" w:space="0" w:color="auto"/>
              <w:right w:val="single" w:sz="4" w:space="0" w:color="auto"/>
            </w:tcBorders>
            <w:shd w:val="clear" w:color="auto" w:fill="auto"/>
            <w:noWrap/>
            <w:vAlign w:val="bottom"/>
            <w:hideMark/>
          </w:tcPr>
          <w:p w14:paraId="3AE3B89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7122E9B4"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28475B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Yao Ge</w:t>
            </w:r>
          </w:p>
        </w:tc>
        <w:tc>
          <w:tcPr>
            <w:tcW w:w="3640" w:type="dxa"/>
            <w:tcBorders>
              <w:top w:val="nil"/>
              <w:left w:val="nil"/>
              <w:bottom w:val="single" w:sz="4" w:space="0" w:color="auto"/>
              <w:right w:val="single" w:sz="4" w:space="0" w:color="auto"/>
            </w:tcBorders>
            <w:shd w:val="clear" w:color="auto" w:fill="auto"/>
            <w:noWrap/>
            <w:vAlign w:val="bottom"/>
            <w:hideMark/>
          </w:tcPr>
          <w:p w14:paraId="3EA3CA2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VSENS</w:t>
            </w:r>
          </w:p>
        </w:tc>
        <w:tc>
          <w:tcPr>
            <w:tcW w:w="2100" w:type="dxa"/>
            <w:tcBorders>
              <w:top w:val="nil"/>
              <w:left w:val="nil"/>
              <w:bottom w:val="single" w:sz="4" w:space="0" w:color="auto"/>
              <w:right w:val="single" w:sz="4" w:space="0" w:color="auto"/>
            </w:tcBorders>
            <w:shd w:val="clear" w:color="auto" w:fill="auto"/>
            <w:noWrap/>
            <w:vAlign w:val="bottom"/>
            <w:hideMark/>
          </w:tcPr>
          <w:p w14:paraId="2C8E7B7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6CD93F3B"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36C930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Yokota Daisuke</w:t>
            </w:r>
          </w:p>
        </w:tc>
        <w:tc>
          <w:tcPr>
            <w:tcW w:w="3640" w:type="dxa"/>
            <w:tcBorders>
              <w:top w:val="nil"/>
              <w:left w:val="nil"/>
              <w:bottom w:val="single" w:sz="4" w:space="0" w:color="auto"/>
              <w:right w:val="single" w:sz="4" w:space="0" w:color="auto"/>
            </w:tcBorders>
            <w:shd w:val="clear" w:color="auto" w:fill="auto"/>
            <w:noWrap/>
            <w:vAlign w:val="bottom"/>
            <w:hideMark/>
          </w:tcPr>
          <w:p w14:paraId="575252E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SoftBank Corp.</w:t>
            </w:r>
          </w:p>
        </w:tc>
        <w:tc>
          <w:tcPr>
            <w:tcW w:w="2100" w:type="dxa"/>
            <w:tcBorders>
              <w:top w:val="nil"/>
              <w:left w:val="nil"/>
              <w:bottom w:val="single" w:sz="4" w:space="0" w:color="auto"/>
              <w:right w:val="single" w:sz="4" w:space="0" w:color="auto"/>
            </w:tcBorders>
            <w:shd w:val="clear" w:color="auto" w:fill="auto"/>
            <w:noWrap/>
            <w:vAlign w:val="bottom"/>
            <w:hideMark/>
          </w:tcPr>
          <w:p w14:paraId="0C4276E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3GPPMEMBER(ARIB)</w:t>
            </w:r>
          </w:p>
        </w:tc>
      </w:tr>
      <w:tr w:rsidR="00643C7F" w:rsidRPr="00643C7F" w14:paraId="5AFDA5A7"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55BB22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You </w:t>
            </w:r>
            <w:proofErr w:type="spellStart"/>
            <w:r w:rsidRPr="00643C7F">
              <w:rPr>
                <w:rFonts w:ascii="Arial" w:hAnsi="Arial" w:cs="Arial"/>
                <w:color w:val="000000"/>
                <w:sz w:val="16"/>
                <w:szCs w:val="16"/>
              </w:rPr>
              <w:t>Shilin</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09CEFFA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ZTE Korea Limited</w:t>
            </w:r>
          </w:p>
        </w:tc>
        <w:tc>
          <w:tcPr>
            <w:tcW w:w="2100" w:type="dxa"/>
            <w:tcBorders>
              <w:top w:val="nil"/>
              <w:left w:val="nil"/>
              <w:bottom w:val="single" w:sz="4" w:space="0" w:color="auto"/>
              <w:right w:val="single" w:sz="4" w:space="0" w:color="auto"/>
            </w:tcBorders>
            <w:shd w:val="clear" w:color="auto" w:fill="auto"/>
            <w:noWrap/>
            <w:vAlign w:val="bottom"/>
            <w:hideMark/>
          </w:tcPr>
          <w:p w14:paraId="65326FF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39CCF5C7"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4FC8D27B"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Yu Tsang-</w:t>
            </w:r>
            <w:proofErr w:type="spellStart"/>
            <w:r w:rsidRPr="00643C7F">
              <w:rPr>
                <w:rFonts w:ascii="Arial" w:hAnsi="Arial" w:cs="Arial"/>
                <w:color w:val="000000"/>
                <w:sz w:val="16"/>
                <w:szCs w:val="16"/>
              </w:rPr>
              <w:t>wei</w:t>
            </w:r>
            <w:proofErr w:type="spellEnd"/>
            <w:r w:rsidRPr="00643C7F">
              <w:rPr>
                <w:rFonts w:ascii="Arial" w:hAnsi="Arial" w:cs="Arial"/>
                <w:color w:val="000000"/>
                <w:sz w:val="16"/>
                <w:szCs w:val="16"/>
              </w:rPr>
              <w:t xml:space="preserve"> (</w:t>
            </w:r>
            <w:proofErr w:type="spellStart"/>
            <w:r w:rsidRPr="00643C7F">
              <w:rPr>
                <w:rFonts w:ascii="Arial" w:hAnsi="Arial" w:cs="Arial"/>
                <w:color w:val="000000"/>
                <w:sz w:val="16"/>
                <w:szCs w:val="16"/>
              </w:rPr>
              <w:t>Ato</w:t>
            </w:r>
            <w:proofErr w:type="spellEnd"/>
            <w:r w:rsidRPr="00643C7F">
              <w:rPr>
                <w:rFonts w:ascii="Arial" w:hAnsi="Arial" w:cs="Arial"/>
                <w:color w:val="000000"/>
                <w:sz w:val="16"/>
                <w:szCs w:val="16"/>
              </w:rPr>
              <w:t>)</w:t>
            </w:r>
          </w:p>
        </w:tc>
        <w:tc>
          <w:tcPr>
            <w:tcW w:w="3640" w:type="dxa"/>
            <w:tcBorders>
              <w:top w:val="nil"/>
              <w:left w:val="nil"/>
              <w:bottom w:val="single" w:sz="4" w:space="0" w:color="auto"/>
              <w:right w:val="single" w:sz="4" w:space="0" w:color="auto"/>
            </w:tcBorders>
            <w:shd w:val="clear" w:color="auto" w:fill="auto"/>
            <w:noWrap/>
            <w:vAlign w:val="bottom"/>
            <w:hideMark/>
          </w:tcPr>
          <w:p w14:paraId="663F983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Shanghai Chen Si Electronics</w:t>
            </w:r>
          </w:p>
        </w:tc>
        <w:tc>
          <w:tcPr>
            <w:tcW w:w="2100" w:type="dxa"/>
            <w:tcBorders>
              <w:top w:val="nil"/>
              <w:left w:val="nil"/>
              <w:bottom w:val="single" w:sz="4" w:space="0" w:color="auto"/>
              <w:right w:val="single" w:sz="4" w:space="0" w:color="auto"/>
            </w:tcBorders>
            <w:shd w:val="clear" w:color="auto" w:fill="auto"/>
            <w:noWrap/>
            <w:vAlign w:val="bottom"/>
            <w:hideMark/>
          </w:tcPr>
          <w:p w14:paraId="30BF668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40DC4312"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06FD97A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YUE JING</w:t>
            </w:r>
          </w:p>
        </w:tc>
        <w:tc>
          <w:tcPr>
            <w:tcW w:w="3640" w:type="dxa"/>
            <w:tcBorders>
              <w:top w:val="nil"/>
              <w:left w:val="nil"/>
              <w:bottom w:val="single" w:sz="4" w:space="0" w:color="auto"/>
              <w:right w:val="single" w:sz="4" w:space="0" w:color="auto"/>
            </w:tcBorders>
            <w:shd w:val="clear" w:color="auto" w:fill="auto"/>
            <w:noWrap/>
            <w:vAlign w:val="bottom"/>
            <w:hideMark/>
          </w:tcPr>
          <w:p w14:paraId="49AEC82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Ericsson-LG Co., LTD</w:t>
            </w:r>
          </w:p>
        </w:tc>
        <w:tc>
          <w:tcPr>
            <w:tcW w:w="2100" w:type="dxa"/>
            <w:tcBorders>
              <w:top w:val="nil"/>
              <w:left w:val="nil"/>
              <w:bottom w:val="single" w:sz="4" w:space="0" w:color="auto"/>
              <w:right w:val="single" w:sz="4" w:space="0" w:color="auto"/>
            </w:tcBorders>
            <w:shd w:val="clear" w:color="auto" w:fill="auto"/>
            <w:noWrap/>
            <w:vAlign w:val="bottom"/>
            <w:hideMark/>
          </w:tcPr>
          <w:p w14:paraId="5140DFF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119A0244"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D05E28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Yue Yi</w:t>
            </w:r>
          </w:p>
        </w:tc>
        <w:tc>
          <w:tcPr>
            <w:tcW w:w="3640" w:type="dxa"/>
            <w:tcBorders>
              <w:top w:val="nil"/>
              <w:left w:val="nil"/>
              <w:bottom w:val="single" w:sz="4" w:space="0" w:color="auto"/>
              <w:right w:val="single" w:sz="4" w:space="0" w:color="auto"/>
            </w:tcBorders>
            <w:shd w:val="clear" w:color="auto" w:fill="auto"/>
            <w:noWrap/>
            <w:vAlign w:val="bottom"/>
            <w:hideMark/>
          </w:tcPr>
          <w:p w14:paraId="45D1335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Unicom Broadband Online</w:t>
            </w:r>
          </w:p>
        </w:tc>
        <w:tc>
          <w:tcPr>
            <w:tcW w:w="2100" w:type="dxa"/>
            <w:tcBorders>
              <w:top w:val="nil"/>
              <w:left w:val="nil"/>
              <w:bottom w:val="single" w:sz="4" w:space="0" w:color="auto"/>
              <w:right w:val="single" w:sz="4" w:space="0" w:color="auto"/>
            </w:tcBorders>
            <w:shd w:val="clear" w:color="auto" w:fill="auto"/>
            <w:noWrap/>
            <w:vAlign w:val="bottom"/>
            <w:hideMark/>
          </w:tcPr>
          <w:p w14:paraId="05AB243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4C6A5535"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C55B6D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Zhang Amy</w:t>
            </w:r>
          </w:p>
        </w:tc>
        <w:tc>
          <w:tcPr>
            <w:tcW w:w="3640" w:type="dxa"/>
            <w:tcBorders>
              <w:top w:val="nil"/>
              <w:left w:val="nil"/>
              <w:bottom w:val="single" w:sz="4" w:space="0" w:color="auto"/>
              <w:right w:val="single" w:sz="4" w:space="0" w:color="auto"/>
            </w:tcBorders>
            <w:shd w:val="clear" w:color="auto" w:fill="auto"/>
            <w:noWrap/>
            <w:vAlign w:val="bottom"/>
            <w:hideMark/>
          </w:tcPr>
          <w:p w14:paraId="5F53D1D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vivo Software Technology</w:t>
            </w:r>
          </w:p>
        </w:tc>
        <w:tc>
          <w:tcPr>
            <w:tcW w:w="2100" w:type="dxa"/>
            <w:tcBorders>
              <w:top w:val="nil"/>
              <w:left w:val="nil"/>
              <w:bottom w:val="single" w:sz="4" w:space="0" w:color="auto"/>
              <w:right w:val="single" w:sz="4" w:space="0" w:color="auto"/>
            </w:tcBorders>
            <w:shd w:val="clear" w:color="auto" w:fill="auto"/>
            <w:noWrap/>
            <w:vAlign w:val="bottom"/>
            <w:hideMark/>
          </w:tcPr>
          <w:p w14:paraId="2DA5CB0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44EB9508"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2653BCA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Zhang Chi</w:t>
            </w:r>
          </w:p>
        </w:tc>
        <w:tc>
          <w:tcPr>
            <w:tcW w:w="3640" w:type="dxa"/>
            <w:tcBorders>
              <w:top w:val="nil"/>
              <w:left w:val="nil"/>
              <w:bottom w:val="single" w:sz="4" w:space="0" w:color="auto"/>
              <w:right w:val="single" w:sz="4" w:space="0" w:color="auto"/>
            </w:tcBorders>
            <w:shd w:val="clear" w:color="auto" w:fill="auto"/>
            <w:noWrap/>
            <w:vAlign w:val="bottom"/>
            <w:hideMark/>
          </w:tcPr>
          <w:p w14:paraId="757929C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Huawei Technologies (Korea)</w:t>
            </w:r>
          </w:p>
        </w:tc>
        <w:tc>
          <w:tcPr>
            <w:tcW w:w="2100" w:type="dxa"/>
            <w:tcBorders>
              <w:top w:val="nil"/>
              <w:left w:val="nil"/>
              <w:bottom w:val="single" w:sz="4" w:space="0" w:color="auto"/>
              <w:right w:val="single" w:sz="4" w:space="0" w:color="auto"/>
            </w:tcBorders>
            <w:shd w:val="clear" w:color="auto" w:fill="auto"/>
            <w:noWrap/>
            <w:vAlign w:val="bottom"/>
            <w:hideMark/>
          </w:tcPr>
          <w:p w14:paraId="4445CD8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0EB2AA1F"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1CC1229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Zhang </w:t>
            </w:r>
            <w:proofErr w:type="spellStart"/>
            <w:r w:rsidRPr="00643C7F">
              <w:rPr>
                <w:rFonts w:ascii="Arial" w:hAnsi="Arial" w:cs="Arial"/>
                <w:color w:val="000000"/>
                <w:sz w:val="16"/>
                <w:szCs w:val="16"/>
              </w:rPr>
              <w:t>Dawei</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38587D5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Apple France</w:t>
            </w:r>
          </w:p>
        </w:tc>
        <w:tc>
          <w:tcPr>
            <w:tcW w:w="2100" w:type="dxa"/>
            <w:tcBorders>
              <w:top w:val="nil"/>
              <w:left w:val="nil"/>
              <w:bottom w:val="single" w:sz="4" w:space="0" w:color="auto"/>
              <w:right w:val="single" w:sz="4" w:space="0" w:color="auto"/>
            </w:tcBorders>
            <w:shd w:val="clear" w:color="auto" w:fill="auto"/>
            <w:noWrap/>
            <w:vAlign w:val="bottom"/>
            <w:hideMark/>
          </w:tcPr>
          <w:p w14:paraId="35CCD92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194A1968"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773526A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Zhang Juan</w:t>
            </w:r>
          </w:p>
        </w:tc>
        <w:tc>
          <w:tcPr>
            <w:tcW w:w="3640" w:type="dxa"/>
            <w:tcBorders>
              <w:top w:val="nil"/>
              <w:left w:val="nil"/>
              <w:bottom w:val="single" w:sz="4" w:space="0" w:color="auto"/>
              <w:right w:val="single" w:sz="4" w:space="0" w:color="auto"/>
            </w:tcBorders>
            <w:shd w:val="clear" w:color="auto" w:fill="auto"/>
            <w:noWrap/>
            <w:vAlign w:val="bottom"/>
            <w:hideMark/>
          </w:tcPr>
          <w:p w14:paraId="4D18A1C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QWCT</w:t>
            </w:r>
          </w:p>
        </w:tc>
        <w:tc>
          <w:tcPr>
            <w:tcW w:w="2100" w:type="dxa"/>
            <w:tcBorders>
              <w:top w:val="nil"/>
              <w:left w:val="nil"/>
              <w:bottom w:val="single" w:sz="4" w:space="0" w:color="auto"/>
              <w:right w:val="single" w:sz="4" w:space="0" w:color="auto"/>
            </w:tcBorders>
            <w:shd w:val="clear" w:color="auto" w:fill="auto"/>
            <w:noWrap/>
            <w:vAlign w:val="bottom"/>
            <w:hideMark/>
          </w:tcPr>
          <w:p w14:paraId="4502D8F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3GPPMEMBER(TTA)</w:t>
            </w:r>
          </w:p>
        </w:tc>
      </w:tr>
      <w:tr w:rsidR="00643C7F" w:rsidRPr="00643C7F" w14:paraId="0F2E5B98"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4ABD5B8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Zhang </w:t>
            </w:r>
            <w:proofErr w:type="spellStart"/>
            <w:r w:rsidRPr="00643C7F">
              <w:rPr>
                <w:rFonts w:ascii="Arial" w:hAnsi="Arial" w:cs="Arial"/>
                <w:color w:val="000000"/>
                <w:sz w:val="16"/>
                <w:szCs w:val="16"/>
              </w:rPr>
              <w:t>Kefeng</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5D6E604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Qualcomm Technologies Ireland</w:t>
            </w:r>
          </w:p>
        </w:tc>
        <w:tc>
          <w:tcPr>
            <w:tcW w:w="2100" w:type="dxa"/>
            <w:tcBorders>
              <w:top w:val="nil"/>
              <w:left w:val="nil"/>
              <w:bottom w:val="single" w:sz="4" w:space="0" w:color="auto"/>
              <w:right w:val="single" w:sz="4" w:space="0" w:color="auto"/>
            </w:tcBorders>
            <w:shd w:val="clear" w:color="auto" w:fill="auto"/>
            <w:noWrap/>
            <w:vAlign w:val="bottom"/>
            <w:hideMark/>
          </w:tcPr>
          <w:p w14:paraId="6E7164A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3GPPMEMBER(ATIS)</w:t>
            </w:r>
          </w:p>
        </w:tc>
      </w:tr>
      <w:tr w:rsidR="00643C7F" w:rsidRPr="00643C7F" w14:paraId="105B010E"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007C874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Zhang Xuefei</w:t>
            </w:r>
          </w:p>
        </w:tc>
        <w:tc>
          <w:tcPr>
            <w:tcW w:w="3640" w:type="dxa"/>
            <w:tcBorders>
              <w:top w:val="nil"/>
              <w:left w:val="nil"/>
              <w:bottom w:val="single" w:sz="4" w:space="0" w:color="auto"/>
              <w:right w:val="single" w:sz="4" w:space="0" w:color="auto"/>
            </w:tcBorders>
            <w:shd w:val="clear" w:color="auto" w:fill="auto"/>
            <w:noWrap/>
            <w:vAlign w:val="bottom"/>
            <w:hideMark/>
          </w:tcPr>
          <w:p w14:paraId="445F4779"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Huawei Device Co., Ltd</w:t>
            </w:r>
          </w:p>
        </w:tc>
        <w:tc>
          <w:tcPr>
            <w:tcW w:w="2100" w:type="dxa"/>
            <w:tcBorders>
              <w:top w:val="nil"/>
              <w:left w:val="nil"/>
              <w:bottom w:val="single" w:sz="4" w:space="0" w:color="auto"/>
              <w:right w:val="single" w:sz="4" w:space="0" w:color="auto"/>
            </w:tcBorders>
            <w:shd w:val="clear" w:color="auto" w:fill="auto"/>
            <w:noWrap/>
            <w:vAlign w:val="bottom"/>
            <w:hideMark/>
          </w:tcPr>
          <w:p w14:paraId="1645D72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41D080ED"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0E44376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Zhang Yizhong</w:t>
            </w:r>
          </w:p>
        </w:tc>
        <w:tc>
          <w:tcPr>
            <w:tcW w:w="3640" w:type="dxa"/>
            <w:tcBorders>
              <w:top w:val="nil"/>
              <w:left w:val="nil"/>
              <w:bottom w:val="single" w:sz="4" w:space="0" w:color="auto"/>
              <w:right w:val="single" w:sz="4" w:space="0" w:color="auto"/>
            </w:tcBorders>
            <w:shd w:val="clear" w:color="auto" w:fill="auto"/>
            <w:noWrap/>
            <w:vAlign w:val="bottom"/>
            <w:hideMark/>
          </w:tcPr>
          <w:p w14:paraId="6A0F130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vivo Mobile Communication (H)</w:t>
            </w:r>
          </w:p>
        </w:tc>
        <w:tc>
          <w:tcPr>
            <w:tcW w:w="2100" w:type="dxa"/>
            <w:tcBorders>
              <w:top w:val="nil"/>
              <w:left w:val="nil"/>
              <w:bottom w:val="single" w:sz="4" w:space="0" w:color="auto"/>
              <w:right w:val="single" w:sz="4" w:space="0" w:color="auto"/>
            </w:tcBorders>
            <w:shd w:val="clear" w:color="auto" w:fill="auto"/>
            <w:noWrap/>
            <w:vAlign w:val="bottom"/>
            <w:hideMark/>
          </w:tcPr>
          <w:p w14:paraId="5F5B04B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24B1DCDD"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76EED086"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Zhang </w:t>
            </w:r>
            <w:proofErr w:type="spellStart"/>
            <w:r w:rsidRPr="00643C7F">
              <w:rPr>
                <w:rFonts w:ascii="Arial" w:hAnsi="Arial" w:cs="Arial"/>
                <w:color w:val="000000"/>
                <w:sz w:val="16"/>
                <w:szCs w:val="16"/>
              </w:rPr>
              <w:t>Yuying</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42C2890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Esurfing</w:t>
            </w:r>
            <w:proofErr w:type="spellEnd"/>
            <w:r w:rsidRPr="00643C7F">
              <w:rPr>
                <w:rFonts w:ascii="Arial" w:hAnsi="Arial" w:cs="Arial"/>
                <w:color w:val="000000"/>
                <w:sz w:val="16"/>
                <w:szCs w:val="16"/>
              </w:rPr>
              <w:t xml:space="preserve"> IoT</w:t>
            </w:r>
          </w:p>
        </w:tc>
        <w:tc>
          <w:tcPr>
            <w:tcW w:w="2100" w:type="dxa"/>
            <w:tcBorders>
              <w:top w:val="nil"/>
              <w:left w:val="nil"/>
              <w:bottom w:val="single" w:sz="4" w:space="0" w:color="auto"/>
              <w:right w:val="single" w:sz="4" w:space="0" w:color="auto"/>
            </w:tcBorders>
            <w:shd w:val="clear" w:color="auto" w:fill="auto"/>
            <w:noWrap/>
            <w:vAlign w:val="bottom"/>
            <w:hideMark/>
          </w:tcPr>
          <w:p w14:paraId="3C0EF3F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0675CBC5"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672E27A"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Zhao </w:t>
            </w:r>
            <w:proofErr w:type="spellStart"/>
            <w:r w:rsidRPr="00643C7F">
              <w:rPr>
                <w:rFonts w:ascii="Arial" w:hAnsi="Arial" w:cs="Arial"/>
                <w:color w:val="000000"/>
                <w:sz w:val="16"/>
                <w:szCs w:val="16"/>
              </w:rPr>
              <w:t>Xiaoxue</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1067342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CATT</w:t>
            </w:r>
          </w:p>
        </w:tc>
        <w:tc>
          <w:tcPr>
            <w:tcW w:w="2100" w:type="dxa"/>
            <w:tcBorders>
              <w:top w:val="nil"/>
              <w:left w:val="nil"/>
              <w:bottom w:val="single" w:sz="4" w:space="0" w:color="auto"/>
              <w:right w:val="single" w:sz="4" w:space="0" w:color="auto"/>
            </w:tcBorders>
            <w:shd w:val="clear" w:color="auto" w:fill="auto"/>
            <w:noWrap/>
            <w:vAlign w:val="bottom"/>
            <w:hideMark/>
          </w:tcPr>
          <w:p w14:paraId="6248306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2269E7BA"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7016EAB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Zhao Zheng</w:t>
            </w:r>
          </w:p>
        </w:tc>
        <w:tc>
          <w:tcPr>
            <w:tcW w:w="3640" w:type="dxa"/>
            <w:tcBorders>
              <w:top w:val="nil"/>
              <w:left w:val="nil"/>
              <w:bottom w:val="single" w:sz="4" w:space="0" w:color="auto"/>
              <w:right w:val="single" w:sz="4" w:space="0" w:color="auto"/>
            </w:tcBorders>
            <w:shd w:val="clear" w:color="auto" w:fill="auto"/>
            <w:noWrap/>
            <w:vAlign w:val="bottom"/>
            <w:hideMark/>
          </w:tcPr>
          <w:p w14:paraId="3A36E6B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Verizon Finland</w:t>
            </w:r>
          </w:p>
        </w:tc>
        <w:tc>
          <w:tcPr>
            <w:tcW w:w="2100" w:type="dxa"/>
            <w:tcBorders>
              <w:top w:val="nil"/>
              <w:left w:val="nil"/>
              <w:bottom w:val="single" w:sz="4" w:space="0" w:color="auto"/>
              <w:right w:val="single" w:sz="4" w:space="0" w:color="auto"/>
            </w:tcBorders>
            <w:shd w:val="clear" w:color="auto" w:fill="auto"/>
            <w:noWrap/>
            <w:vAlign w:val="bottom"/>
            <w:hideMark/>
          </w:tcPr>
          <w:p w14:paraId="673CCBF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39F7AEFF"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3EB7CFF"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Zheng </w:t>
            </w:r>
            <w:proofErr w:type="spellStart"/>
            <w:r w:rsidRPr="00643C7F">
              <w:rPr>
                <w:rFonts w:ascii="Arial" w:hAnsi="Arial" w:cs="Arial"/>
                <w:color w:val="000000"/>
                <w:sz w:val="16"/>
                <w:szCs w:val="16"/>
              </w:rPr>
              <w:t>Lizhuo</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0C2725D8"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Motorola Mobile Com Technology</w:t>
            </w:r>
          </w:p>
        </w:tc>
        <w:tc>
          <w:tcPr>
            <w:tcW w:w="2100" w:type="dxa"/>
            <w:tcBorders>
              <w:top w:val="nil"/>
              <w:left w:val="nil"/>
              <w:bottom w:val="single" w:sz="4" w:space="0" w:color="auto"/>
              <w:right w:val="single" w:sz="4" w:space="0" w:color="auto"/>
            </w:tcBorders>
            <w:shd w:val="clear" w:color="auto" w:fill="auto"/>
            <w:noWrap/>
            <w:vAlign w:val="bottom"/>
            <w:hideMark/>
          </w:tcPr>
          <w:p w14:paraId="54E395D3"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3F4BC378"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6E01435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Zhou </w:t>
            </w:r>
            <w:proofErr w:type="spellStart"/>
            <w:r w:rsidRPr="00643C7F">
              <w:rPr>
                <w:rFonts w:ascii="Arial" w:hAnsi="Arial" w:cs="Arial"/>
                <w:color w:val="000000"/>
                <w:sz w:val="16"/>
                <w:szCs w:val="16"/>
              </w:rPr>
              <w:t>Daiwei</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4180CD6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RICHTEK KOREA</w:t>
            </w:r>
          </w:p>
        </w:tc>
        <w:tc>
          <w:tcPr>
            <w:tcW w:w="2100" w:type="dxa"/>
            <w:tcBorders>
              <w:top w:val="nil"/>
              <w:left w:val="nil"/>
              <w:bottom w:val="single" w:sz="4" w:space="0" w:color="auto"/>
              <w:right w:val="single" w:sz="4" w:space="0" w:color="auto"/>
            </w:tcBorders>
            <w:shd w:val="clear" w:color="auto" w:fill="auto"/>
            <w:noWrap/>
            <w:vAlign w:val="bottom"/>
            <w:hideMark/>
          </w:tcPr>
          <w:p w14:paraId="0555954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3B383CA5"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589698C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Zhou Xingyue</w:t>
            </w:r>
          </w:p>
        </w:tc>
        <w:tc>
          <w:tcPr>
            <w:tcW w:w="3640" w:type="dxa"/>
            <w:tcBorders>
              <w:top w:val="nil"/>
              <w:left w:val="nil"/>
              <w:bottom w:val="single" w:sz="4" w:space="0" w:color="auto"/>
              <w:right w:val="single" w:sz="4" w:space="0" w:color="auto"/>
            </w:tcBorders>
            <w:shd w:val="clear" w:color="auto" w:fill="auto"/>
            <w:noWrap/>
            <w:vAlign w:val="bottom"/>
            <w:hideMark/>
          </w:tcPr>
          <w:p w14:paraId="2470D1E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ZTE  Corporation</w:t>
            </w:r>
          </w:p>
        </w:tc>
        <w:tc>
          <w:tcPr>
            <w:tcW w:w="2100" w:type="dxa"/>
            <w:tcBorders>
              <w:top w:val="nil"/>
              <w:left w:val="nil"/>
              <w:bottom w:val="single" w:sz="4" w:space="0" w:color="auto"/>
              <w:right w:val="single" w:sz="4" w:space="0" w:color="auto"/>
            </w:tcBorders>
            <w:shd w:val="clear" w:color="auto" w:fill="auto"/>
            <w:noWrap/>
            <w:vAlign w:val="bottom"/>
            <w:hideMark/>
          </w:tcPr>
          <w:p w14:paraId="173083AD"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r w:rsidR="00643C7F" w:rsidRPr="00643C7F" w14:paraId="49F799A8"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777B53A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Zhu Chunhui</w:t>
            </w:r>
          </w:p>
        </w:tc>
        <w:tc>
          <w:tcPr>
            <w:tcW w:w="3640" w:type="dxa"/>
            <w:tcBorders>
              <w:top w:val="nil"/>
              <w:left w:val="nil"/>
              <w:bottom w:val="single" w:sz="4" w:space="0" w:color="auto"/>
              <w:right w:val="single" w:sz="4" w:space="0" w:color="auto"/>
            </w:tcBorders>
            <w:shd w:val="clear" w:color="auto" w:fill="auto"/>
            <w:noWrap/>
            <w:vAlign w:val="bottom"/>
            <w:hideMark/>
          </w:tcPr>
          <w:p w14:paraId="5144A247"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NEC Telecom MODUS Ltd.</w:t>
            </w:r>
          </w:p>
        </w:tc>
        <w:tc>
          <w:tcPr>
            <w:tcW w:w="2100" w:type="dxa"/>
            <w:tcBorders>
              <w:top w:val="nil"/>
              <w:left w:val="nil"/>
              <w:bottom w:val="single" w:sz="4" w:space="0" w:color="auto"/>
              <w:right w:val="single" w:sz="4" w:space="0" w:color="auto"/>
            </w:tcBorders>
            <w:shd w:val="clear" w:color="auto" w:fill="auto"/>
            <w:noWrap/>
            <w:vAlign w:val="bottom"/>
            <w:hideMark/>
          </w:tcPr>
          <w:p w14:paraId="5112669E"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3GPPMEMBER(ARIB)</w:t>
            </w:r>
          </w:p>
        </w:tc>
      </w:tr>
      <w:tr w:rsidR="00643C7F" w:rsidRPr="00643C7F" w14:paraId="25B25345"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3ACEAF34"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 xml:space="preserve">Zhu </w:t>
            </w:r>
            <w:proofErr w:type="spellStart"/>
            <w:r w:rsidRPr="00643C7F">
              <w:rPr>
                <w:rFonts w:ascii="Arial" w:hAnsi="Arial" w:cs="Arial"/>
                <w:color w:val="000000"/>
                <w:sz w:val="16"/>
                <w:szCs w:val="16"/>
              </w:rPr>
              <w:t>Jinguo</w:t>
            </w:r>
            <w:proofErr w:type="spellEnd"/>
          </w:p>
        </w:tc>
        <w:tc>
          <w:tcPr>
            <w:tcW w:w="3640" w:type="dxa"/>
            <w:tcBorders>
              <w:top w:val="nil"/>
              <w:left w:val="nil"/>
              <w:bottom w:val="single" w:sz="4" w:space="0" w:color="auto"/>
              <w:right w:val="single" w:sz="4" w:space="0" w:color="auto"/>
            </w:tcBorders>
            <w:shd w:val="clear" w:color="auto" w:fill="auto"/>
            <w:noWrap/>
            <w:vAlign w:val="bottom"/>
            <w:hideMark/>
          </w:tcPr>
          <w:p w14:paraId="26242A5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ZTE FRANCE SASU</w:t>
            </w:r>
          </w:p>
        </w:tc>
        <w:tc>
          <w:tcPr>
            <w:tcW w:w="2100" w:type="dxa"/>
            <w:tcBorders>
              <w:top w:val="nil"/>
              <w:left w:val="nil"/>
              <w:bottom w:val="single" w:sz="4" w:space="0" w:color="auto"/>
              <w:right w:val="single" w:sz="4" w:space="0" w:color="auto"/>
            </w:tcBorders>
            <w:shd w:val="clear" w:color="auto" w:fill="auto"/>
            <w:noWrap/>
            <w:vAlign w:val="bottom"/>
            <w:hideMark/>
          </w:tcPr>
          <w:p w14:paraId="547849C1"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3GPPMEMBER(CCSA)</w:t>
            </w:r>
          </w:p>
        </w:tc>
      </w:tr>
      <w:tr w:rsidR="00643C7F" w:rsidRPr="00643C7F" w14:paraId="3B490DDC" w14:textId="77777777" w:rsidTr="00643C7F">
        <w:trPr>
          <w:trHeight w:val="290"/>
        </w:trPr>
        <w:tc>
          <w:tcPr>
            <w:tcW w:w="2882" w:type="dxa"/>
            <w:tcBorders>
              <w:top w:val="nil"/>
              <w:left w:val="single" w:sz="4" w:space="0" w:color="auto"/>
              <w:bottom w:val="single" w:sz="4" w:space="0" w:color="auto"/>
              <w:right w:val="single" w:sz="4" w:space="0" w:color="auto"/>
            </w:tcBorders>
            <w:shd w:val="clear" w:color="auto" w:fill="auto"/>
            <w:noWrap/>
            <w:vAlign w:val="bottom"/>
            <w:hideMark/>
          </w:tcPr>
          <w:p w14:paraId="453155F5"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proofErr w:type="spellStart"/>
            <w:r w:rsidRPr="00643C7F">
              <w:rPr>
                <w:rFonts w:ascii="Arial" w:hAnsi="Arial" w:cs="Arial"/>
                <w:color w:val="000000"/>
                <w:sz w:val="16"/>
                <w:szCs w:val="16"/>
              </w:rPr>
              <w:t>Zisimopoulos</w:t>
            </w:r>
            <w:proofErr w:type="spellEnd"/>
            <w:r w:rsidRPr="00643C7F">
              <w:rPr>
                <w:rFonts w:ascii="Arial" w:hAnsi="Arial" w:cs="Arial"/>
                <w:color w:val="000000"/>
                <w:sz w:val="16"/>
                <w:szCs w:val="16"/>
              </w:rPr>
              <w:t xml:space="preserve"> Haris</w:t>
            </w:r>
          </w:p>
        </w:tc>
        <w:tc>
          <w:tcPr>
            <w:tcW w:w="3640" w:type="dxa"/>
            <w:tcBorders>
              <w:top w:val="nil"/>
              <w:left w:val="nil"/>
              <w:bottom w:val="single" w:sz="4" w:space="0" w:color="auto"/>
              <w:right w:val="single" w:sz="4" w:space="0" w:color="auto"/>
            </w:tcBorders>
            <w:shd w:val="clear" w:color="auto" w:fill="auto"/>
            <w:noWrap/>
            <w:vAlign w:val="bottom"/>
            <w:hideMark/>
          </w:tcPr>
          <w:p w14:paraId="10BB7452"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QUALCOMM JAPAN LLC.</w:t>
            </w:r>
          </w:p>
        </w:tc>
        <w:tc>
          <w:tcPr>
            <w:tcW w:w="2100" w:type="dxa"/>
            <w:tcBorders>
              <w:top w:val="nil"/>
              <w:left w:val="nil"/>
              <w:bottom w:val="single" w:sz="4" w:space="0" w:color="auto"/>
              <w:right w:val="single" w:sz="4" w:space="0" w:color="auto"/>
            </w:tcBorders>
            <w:shd w:val="clear" w:color="auto" w:fill="auto"/>
            <w:noWrap/>
            <w:vAlign w:val="bottom"/>
            <w:hideMark/>
          </w:tcPr>
          <w:p w14:paraId="026A18E0" w14:textId="77777777" w:rsidR="00643C7F" w:rsidRPr="00643C7F" w:rsidRDefault="00643C7F" w:rsidP="00643C7F">
            <w:pPr>
              <w:overflowPunct/>
              <w:autoSpaceDE/>
              <w:autoSpaceDN/>
              <w:adjustRightInd/>
              <w:spacing w:after="0"/>
              <w:textAlignment w:val="auto"/>
              <w:rPr>
                <w:rFonts w:ascii="Arial" w:hAnsi="Arial" w:cs="Arial"/>
                <w:color w:val="000000"/>
                <w:sz w:val="16"/>
                <w:szCs w:val="16"/>
              </w:rPr>
            </w:pPr>
            <w:r w:rsidRPr="00643C7F">
              <w:rPr>
                <w:rFonts w:ascii="Arial" w:hAnsi="Arial" w:cs="Arial"/>
                <w:color w:val="000000"/>
                <w:sz w:val="16"/>
                <w:szCs w:val="16"/>
              </w:rPr>
              <w:t>3GPPMEMBER(ETSI)</w:t>
            </w:r>
          </w:p>
        </w:tc>
      </w:tr>
    </w:tbl>
    <w:p w14:paraId="14869B69" w14:textId="77777777" w:rsidR="00237266" w:rsidRPr="00446081" w:rsidRDefault="00237266" w:rsidP="00237266">
      <w:pPr>
        <w:rPr>
          <w:rFonts w:ascii="Arial" w:hAnsi="Arial" w:cs="Arial"/>
          <w:i/>
        </w:rPr>
      </w:pPr>
    </w:p>
    <w:sectPr w:rsidR="00237266" w:rsidRPr="00446081" w:rsidSect="00237266">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B86F9" w14:textId="77777777" w:rsidR="008D4F26" w:rsidRDefault="008D4F26">
      <w:pPr>
        <w:spacing w:after="0"/>
      </w:pPr>
      <w:r>
        <w:separator/>
      </w:r>
    </w:p>
  </w:endnote>
  <w:endnote w:type="continuationSeparator" w:id="0">
    <w:p w14:paraId="0D28191C" w14:textId="77777777" w:rsidR="008D4F26" w:rsidRDefault="008D4F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8A608" w14:textId="77777777" w:rsidR="00237266" w:rsidRDefault="00237266" w:rsidP="0039229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62948FE0" w14:textId="77777777" w:rsidR="00237266" w:rsidRDefault="00237266" w:rsidP="00237266">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665D5" w14:textId="128707A9" w:rsidR="00237266" w:rsidRDefault="00237266" w:rsidP="0039229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2691F88E" w14:textId="77777777" w:rsidR="00237266" w:rsidRDefault="00237266" w:rsidP="00237266">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2B013" w14:textId="77777777" w:rsidR="00237266" w:rsidRDefault="002372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D9DA8" w14:textId="77777777" w:rsidR="008D4F26" w:rsidRDefault="008D4F26">
      <w:pPr>
        <w:spacing w:after="0"/>
      </w:pPr>
      <w:r>
        <w:separator/>
      </w:r>
    </w:p>
  </w:footnote>
  <w:footnote w:type="continuationSeparator" w:id="0">
    <w:p w14:paraId="5A1F0187" w14:textId="77777777" w:rsidR="008D4F26" w:rsidRDefault="008D4F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287C4" w14:textId="77777777" w:rsidR="00682A32" w:rsidRDefault="00682A3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B6683" w14:textId="77777777" w:rsidR="00237266" w:rsidRDefault="002372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4682C" w14:textId="77777777" w:rsidR="00237266" w:rsidRDefault="0023726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266"/>
    <w:rsid w:val="000A62FF"/>
    <w:rsid w:val="000B74C9"/>
    <w:rsid w:val="000C33CE"/>
    <w:rsid w:val="0020792E"/>
    <w:rsid w:val="002168CD"/>
    <w:rsid w:val="00237266"/>
    <w:rsid w:val="00446081"/>
    <w:rsid w:val="00587D69"/>
    <w:rsid w:val="00643C7F"/>
    <w:rsid w:val="00682A32"/>
    <w:rsid w:val="007B1E74"/>
    <w:rsid w:val="007E61B6"/>
    <w:rsid w:val="008D4F26"/>
    <w:rsid w:val="00A6766A"/>
    <w:rsid w:val="00C02ED7"/>
    <w:rsid w:val="00DF23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E7B824"/>
  <w15:chartTrackingRefBased/>
  <w15:docId w15:val="{6287B857-53C5-4303-8FBE-FDFEF419C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62FF"/>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0A62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A62FF"/>
    <w:pPr>
      <w:pBdr>
        <w:top w:val="none" w:sz="0" w:space="0" w:color="auto"/>
      </w:pBdr>
      <w:spacing w:before="180"/>
      <w:outlineLvl w:val="1"/>
    </w:pPr>
    <w:rPr>
      <w:sz w:val="32"/>
    </w:rPr>
  </w:style>
  <w:style w:type="paragraph" w:styleId="Heading3">
    <w:name w:val="heading 3"/>
    <w:basedOn w:val="Heading2"/>
    <w:next w:val="Normal"/>
    <w:qFormat/>
    <w:rsid w:val="000A62FF"/>
    <w:pPr>
      <w:spacing w:before="120"/>
      <w:outlineLvl w:val="2"/>
    </w:pPr>
    <w:rPr>
      <w:sz w:val="28"/>
    </w:rPr>
  </w:style>
  <w:style w:type="paragraph" w:styleId="Heading4">
    <w:name w:val="heading 4"/>
    <w:basedOn w:val="Heading3"/>
    <w:next w:val="Normal"/>
    <w:qFormat/>
    <w:rsid w:val="000A62FF"/>
    <w:pPr>
      <w:ind w:left="1418" w:hanging="1418"/>
      <w:outlineLvl w:val="3"/>
    </w:pPr>
    <w:rPr>
      <w:sz w:val="24"/>
    </w:rPr>
  </w:style>
  <w:style w:type="paragraph" w:styleId="Heading5">
    <w:name w:val="heading 5"/>
    <w:basedOn w:val="Heading4"/>
    <w:next w:val="Normal"/>
    <w:qFormat/>
    <w:rsid w:val="000A62FF"/>
    <w:pPr>
      <w:ind w:left="1701" w:hanging="1701"/>
      <w:outlineLvl w:val="4"/>
    </w:pPr>
    <w:rPr>
      <w:sz w:val="22"/>
    </w:rPr>
  </w:style>
  <w:style w:type="paragraph" w:styleId="Heading6">
    <w:name w:val="heading 6"/>
    <w:basedOn w:val="H6"/>
    <w:next w:val="Normal"/>
    <w:qFormat/>
    <w:rsid w:val="000A62FF"/>
    <w:pPr>
      <w:outlineLvl w:val="5"/>
    </w:pPr>
  </w:style>
  <w:style w:type="paragraph" w:styleId="Heading7">
    <w:name w:val="heading 7"/>
    <w:basedOn w:val="H6"/>
    <w:next w:val="Normal"/>
    <w:qFormat/>
    <w:rsid w:val="000A62FF"/>
    <w:pPr>
      <w:outlineLvl w:val="6"/>
    </w:pPr>
  </w:style>
  <w:style w:type="paragraph" w:styleId="Heading8">
    <w:name w:val="heading 8"/>
    <w:basedOn w:val="Heading1"/>
    <w:next w:val="Normal"/>
    <w:qFormat/>
    <w:rsid w:val="000A62FF"/>
    <w:pPr>
      <w:ind w:left="0" w:firstLine="0"/>
      <w:outlineLvl w:val="7"/>
    </w:pPr>
  </w:style>
  <w:style w:type="paragraph" w:styleId="Heading9">
    <w:name w:val="heading 9"/>
    <w:basedOn w:val="Heading8"/>
    <w:next w:val="Normal"/>
    <w:qFormat/>
    <w:rsid w:val="000A62FF"/>
    <w:pPr>
      <w:outlineLvl w:val="8"/>
    </w:pPr>
  </w:style>
  <w:style w:type="character" w:default="1" w:styleId="DefaultParagraphFont">
    <w:name w:val="Default Paragraph Font"/>
    <w:semiHidden/>
    <w:rsid w:val="000A62F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A62FF"/>
  </w:style>
  <w:style w:type="paragraph" w:styleId="TOC8">
    <w:name w:val="toc 8"/>
    <w:basedOn w:val="TOC1"/>
    <w:semiHidden/>
    <w:rsid w:val="000A62FF"/>
    <w:pPr>
      <w:spacing w:before="180"/>
      <w:ind w:left="2693" w:hanging="2693"/>
    </w:pPr>
    <w:rPr>
      <w:b/>
    </w:rPr>
  </w:style>
  <w:style w:type="paragraph" w:styleId="TOC1">
    <w:name w:val="toc 1"/>
    <w:semiHidden/>
    <w:rsid w:val="000A62F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A62F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0A62FF"/>
    <w:pPr>
      <w:ind w:left="1701" w:hanging="1701"/>
    </w:pPr>
  </w:style>
  <w:style w:type="paragraph" w:styleId="TOC4">
    <w:name w:val="toc 4"/>
    <w:basedOn w:val="TOC3"/>
    <w:rsid w:val="000A62FF"/>
    <w:pPr>
      <w:ind w:left="1418" w:hanging="1418"/>
    </w:pPr>
  </w:style>
  <w:style w:type="paragraph" w:styleId="TOC3">
    <w:name w:val="toc 3"/>
    <w:basedOn w:val="TOC2"/>
    <w:rsid w:val="000A62FF"/>
    <w:pPr>
      <w:ind w:left="1134" w:hanging="1134"/>
    </w:pPr>
  </w:style>
  <w:style w:type="paragraph" w:styleId="TOC2">
    <w:name w:val="toc 2"/>
    <w:basedOn w:val="TOC1"/>
    <w:rsid w:val="000A62FF"/>
    <w:pPr>
      <w:keepNext w:val="0"/>
      <w:spacing w:before="0"/>
      <w:ind w:left="851" w:hanging="851"/>
    </w:pPr>
    <w:rPr>
      <w:sz w:val="20"/>
    </w:rPr>
  </w:style>
  <w:style w:type="paragraph" w:styleId="Index2">
    <w:name w:val="index 2"/>
    <w:basedOn w:val="Index1"/>
    <w:semiHidden/>
    <w:rsid w:val="000A62FF"/>
    <w:pPr>
      <w:ind w:left="284"/>
    </w:pPr>
  </w:style>
  <w:style w:type="paragraph" w:styleId="Index1">
    <w:name w:val="index 1"/>
    <w:basedOn w:val="Normal"/>
    <w:semiHidden/>
    <w:rsid w:val="000A62FF"/>
    <w:pPr>
      <w:keepLines/>
      <w:spacing w:after="0"/>
    </w:pPr>
  </w:style>
  <w:style w:type="paragraph" w:customStyle="1" w:styleId="ZH">
    <w:name w:val="ZH"/>
    <w:rsid w:val="000A62F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A62FF"/>
    <w:pPr>
      <w:outlineLvl w:val="9"/>
    </w:pPr>
  </w:style>
  <w:style w:type="paragraph" w:styleId="ListNumber2">
    <w:name w:val="List Number 2"/>
    <w:basedOn w:val="ListNumber"/>
    <w:semiHidden/>
    <w:rsid w:val="000A62FF"/>
    <w:pPr>
      <w:ind w:left="851"/>
    </w:pPr>
  </w:style>
  <w:style w:type="paragraph" w:styleId="Header">
    <w:name w:val="header"/>
    <w:semiHidden/>
    <w:rsid w:val="000A62FF"/>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0A62FF"/>
    <w:rPr>
      <w:b/>
      <w:position w:val="6"/>
      <w:sz w:val="16"/>
    </w:rPr>
  </w:style>
  <w:style w:type="paragraph" w:styleId="FootnoteText">
    <w:name w:val="footnote text"/>
    <w:basedOn w:val="Normal"/>
    <w:semiHidden/>
    <w:rsid w:val="000A62FF"/>
    <w:pPr>
      <w:keepLines/>
      <w:spacing w:after="0"/>
      <w:ind w:left="454" w:hanging="454"/>
    </w:pPr>
    <w:rPr>
      <w:sz w:val="16"/>
    </w:rPr>
  </w:style>
  <w:style w:type="paragraph" w:customStyle="1" w:styleId="TAH">
    <w:name w:val="TAH"/>
    <w:basedOn w:val="TAC"/>
    <w:rsid w:val="000A62FF"/>
    <w:rPr>
      <w:b/>
    </w:rPr>
  </w:style>
  <w:style w:type="paragraph" w:customStyle="1" w:styleId="TAC">
    <w:name w:val="TAC"/>
    <w:basedOn w:val="TAL"/>
    <w:rsid w:val="000A62FF"/>
    <w:pPr>
      <w:jc w:val="center"/>
    </w:pPr>
  </w:style>
  <w:style w:type="paragraph" w:customStyle="1" w:styleId="TF">
    <w:name w:val="TF"/>
    <w:basedOn w:val="TH"/>
    <w:rsid w:val="000A62FF"/>
    <w:pPr>
      <w:keepNext w:val="0"/>
      <w:spacing w:before="0" w:after="240"/>
    </w:pPr>
  </w:style>
  <w:style w:type="paragraph" w:customStyle="1" w:styleId="NO">
    <w:name w:val="NO"/>
    <w:basedOn w:val="Normal"/>
    <w:rsid w:val="000A62FF"/>
    <w:pPr>
      <w:keepLines/>
      <w:ind w:left="1135" w:hanging="851"/>
    </w:pPr>
  </w:style>
  <w:style w:type="paragraph" w:styleId="TOC9">
    <w:name w:val="toc 9"/>
    <w:basedOn w:val="TOC8"/>
    <w:semiHidden/>
    <w:rsid w:val="000A62FF"/>
    <w:pPr>
      <w:ind w:left="1418" w:hanging="1418"/>
    </w:pPr>
  </w:style>
  <w:style w:type="paragraph" w:customStyle="1" w:styleId="EX">
    <w:name w:val="EX"/>
    <w:basedOn w:val="Normal"/>
    <w:rsid w:val="000A62FF"/>
    <w:pPr>
      <w:keepLines/>
      <w:ind w:left="1702" w:hanging="1418"/>
    </w:pPr>
  </w:style>
  <w:style w:type="paragraph" w:customStyle="1" w:styleId="FP">
    <w:name w:val="FP"/>
    <w:basedOn w:val="Normal"/>
    <w:rsid w:val="000A62FF"/>
    <w:pPr>
      <w:spacing w:after="0"/>
    </w:pPr>
  </w:style>
  <w:style w:type="paragraph" w:customStyle="1" w:styleId="LD">
    <w:name w:val="LD"/>
    <w:rsid w:val="000A62F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A62FF"/>
    <w:pPr>
      <w:spacing w:after="0"/>
    </w:pPr>
  </w:style>
  <w:style w:type="paragraph" w:customStyle="1" w:styleId="EW">
    <w:name w:val="EW"/>
    <w:basedOn w:val="EX"/>
    <w:rsid w:val="000A62FF"/>
    <w:pPr>
      <w:spacing w:after="0"/>
    </w:pPr>
  </w:style>
  <w:style w:type="paragraph" w:styleId="TOC6">
    <w:name w:val="toc 6"/>
    <w:basedOn w:val="TOC5"/>
    <w:next w:val="Normal"/>
    <w:semiHidden/>
    <w:rsid w:val="000A62FF"/>
    <w:pPr>
      <w:ind w:left="1985" w:hanging="1985"/>
    </w:pPr>
  </w:style>
  <w:style w:type="paragraph" w:styleId="TOC7">
    <w:name w:val="toc 7"/>
    <w:basedOn w:val="TOC6"/>
    <w:next w:val="Normal"/>
    <w:semiHidden/>
    <w:rsid w:val="000A62FF"/>
    <w:pPr>
      <w:ind w:left="2268" w:hanging="2268"/>
    </w:pPr>
  </w:style>
  <w:style w:type="paragraph" w:styleId="ListBullet2">
    <w:name w:val="List Bullet 2"/>
    <w:basedOn w:val="ListBullet"/>
    <w:semiHidden/>
    <w:rsid w:val="000A62FF"/>
    <w:pPr>
      <w:ind w:left="851"/>
    </w:pPr>
  </w:style>
  <w:style w:type="paragraph" w:styleId="ListBullet3">
    <w:name w:val="List Bullet 3"/>
    <w:basedOn w:val="ListBullet2"/>
    <w:semiHidden/>
    <w:rsid w:val="000A62FF"/>
    <w:pPr>
      <w:ind w:left="1135"/>
    </w:pPr>
  </w:style>
  <w:style w:type="paragraph" w:styleId="ListNumber">
    <w:name w:val="List Number"/>
    <w:basedOn w:val="List"/>
    <w:semiHidden/>
    <w:rsid w:val="000A62FF"/>
  </w:style>
  <w:style w:type="paragraph" w:customStyle="1" w:styleId="EQ">
    <w:name w:val="EQ"/>
    <w:basedOn w:val="Normal"/>
    <w:next w:val="Normal"/>
    <w:rsid w:val="000A62FF"/>
    <w:pPr>
      <w:keepLines/>
      <w:tabs>
        <w:tab w:val="center" w:pos="4536"/>
        <w:tab w:val="right" w:pos="9072"/>
      </w:tabs>
    </w:pPr>
    <w:rPr>
      <w:noProof/>
    </w:rPr>
  </w:style>
  <w:style w:type="paragraph" w:customStyle="1" w:styleId="TH">
    <w:name w:val="TH"/>
    <w:basedOn w:val="Normal"/>
    <w:rsid w:val="000A62FF"/>
    <w:pPr>
      <w:keepNext/>
      <w:keepLines/>
      <w:spacing w:before="60"/>
      <w:jc w:val="center"/>
    </w:pPr>
    <w:rPr>
      <w:rFonts w:ascii="Arial" w:hAnsi="Arial"/>
      <w:b/>
    </w:rPr>
  </w:style>
  <w:style w:type="paragraph" w:customStyle="1" w:styleId="NF">
    <w:name w:val="NF"/>
    <w:basedOn w:val="NO"/>
    <w:rsid w:val="000A62FF"/>
    <w:pPr>
      <w:keepNext/>
      <w:spacing w:after="0"/>
    </w:pPr>
    <w:rPr>
      <w:rFonts w:ascii="Arial" w:hAnsi="Arial"/>
      <w:sz w:val="18"/>
    </w:rPr>
  </w:style>
  <w:style w:type="paragraph" w:customStyle="1" w:styleId="PL">
    <w:name w:val="PL"/>
    <w:rsid w:val="000A6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A62FF"/>
    <w:pPr>
      <w:jc w:val="right"/>
    </w:pPr>
  </w:style>
  <w:style w:type="paragraph" w:customStyle="1" w:styleId="H6">
    <w:name w:val="H6"/>
    <w:basedOn w:val="Heading5"/>
    <w:next w:val="Normal"/>
    <w:rsid w:val="000A62FF"/>
    <w:pPr>
      <w:ind w:left="1985" w:hanging="1985"/>
      <w:outlineLvl w:val="9"/>
    </w:pPr>
    <w:rPr>
      <w:sz w:val="20"/>
    </w:rPr>
  </w:style>
  <w:style w:type="paragraph" w:customStyle="1" w:styleId="TAN">
    <w:name w:val="TAN"/>
    <w:basedOn w:val="TAL"/>
    <w:rsid w:val="000A62FF"/>
    <w:pPr>
      <w:ind w:left="851" w:hanging="851"/>
    </w:pPr>
  </w:style>
  <w:style w:type="paragraph" w:customStyle="1" w:styleId="TAL">
    <w:name w:val="TAL"/>
    <w:basedOn w:val="Normal"/>
    <w:rsid w:val="000A62FF"/>
    <w:pPr>
      <w:keepNext/>
      <w:keepLines/>
      <w:spacing w:after="0"/>
    </w:pPr>
    <w:rPr>
      <w:rFonts w:ascii="Arial" w:hAnsi="Arial"/>
      <w:sz w:val="18"/>
    </w:rPr>
  </w:style>
  <w:style w:type="paragraph" w:customStyle="1" w:styleId="ZA">
    <w:name w:val="ZA"/>
    <w:rsid w:val="000A62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A62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A62F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A62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A62FF"/>
    <w:pPr>
      <w:framePr w:wrap="notBeside" w:y="16161"/>
    </w:pPr>
  </w:style>
  <w:style w:type="character" w:customStyle="1" w:styleId="ZGSM">
    <w:name w:val="ZGSM"/>
    <w:rsid w:val="000A62FF"/>
  </w:style>
  <w:style w:type="paragraph" w:styleId="List2">
    <w:name w:val="List 2"/>
    <w:basedOn w:val="List"/>
    <w:semiHidden/>
    <w:rsid w:val="000A62FF"/>
    <w:pPr>
      <w:ind w:left="851"/>
    </w:pPr>
  </w:style>
  <w:style w:type="paragraph" w:customStyle="1" w:styleId="ZG">
    <w:name w:val="ZG"/>
    <w:rsid w:val="000A62F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A62FF"/>
    <w:pPr>
      <w:ind w:left="1135"/>
    </w:pPr>
  </w:style>
  <w:style w:type="paragraph" w:styleId="List4">
    <w:name w:val="List 4"/>
    <w:basedOn w:val="List3"/>
    <w:semiHidden/>
    <w:rsid w:val="000A62FF"/>
    <w:pPr>
      <w:ind w:left="1418"/>
    </w:pPr>
  </w:style>
  <w:style w:type="paragraph" w:styleId="List5">
    <w:name w:val="List 5"/>
    <w:basedOn w:val="List4"/>
    <w:semiHidden/>
    <w:rsid w:val="000A62FF"/>
    <w:pPr>
      <w:ind w:left="1702"/>
    </w:pPr>
  </w:style>
  <w:style w:type="paragraph" w:customStyle="1" w:styleId="EditorsNote">
    <w:name w:val="Editor's Note"/>
    <w:basedOn w:val="NO"/>
    <w:rsid w:val="000A62FF"/>
    <w:rPr>
      <w:color w:val="FF0000"/>
    </w:rPr>
  </w:style>
  <w:style w:type="paragraph" w:styleId="List">
    <w:name w:val="List"/>
    <w:basedOn w:val="Normal"/>
    <w:semiHidden/>
    <w:rsid w:val="000A62FF"/>
    <w:pPr>
      <w:ind w:left="568" w:hanging="284"/>
    </w:pPr>
  </w:style>
  <w:style w:type="paragraph" w:styleId="ListBullet">
    <w:name w:val="List Bullet"/>
    <w:basedOn w:val="List"/>
    <w:semiHidden/>
    <w:rsid w:val="000A62FF"/>
  </w:style>
  <w:style w:type="paragraph" w:styleId="ListBullet4">
    <w:name w:val="List Bullet 4"/>
    <w:basedOn w:val="ListBullet3"/>
    <w:semiHidden/>
    <w:rsid w:val="000A62FF"/>
    <w:pPr>
      <w:ind w:left="1418"/>
    </w:pPr>
  </w:style>
  <w:style w:type="paragraph" w:styleId="ListBullet5">
    <w:name w:val="List Bullet 5"/>
    <w:basedOn w:val="ListBullet4"/>
    <w:semiHidden/>
    <w:rsid w:val="000A62FF"/>
    <w:pPr>
      <w:ind w:left="1702"/>
    </w:pPr>
  </w:style>
  <w:style w:type="paragraph" w:customStyle="1" w:styleId="B1">
    <w:name w:val="B1"/>
    <w:basedOn w:val="List"/>
    <w:rsid w:val="000A62FF"/>
  </w:style>
  <w:style w:type="paragraph" w:customStyle="1" w:styleId="B2">
    <w:name w:val="B2"/>
    <w:basedOn w:val="List2"/>
    <w:rsid w:val="000A62FF"/>
  </w:style>
  <w:style w:type="paragraph" w:customStyle="1" w:styleId="B3">
    <w:name w:val="B3"/>
    <w:basedOn w:val="List3"/>
    <w:rsid w:val="000A62FF"/>
  </w:style>
  <w:style w:type="paragraph" w:customStyle="1" w:styleId="B4">
    <w:name w:val="B4"/>
    <w:basedOn w:val="List4"/>
    <w:rsid w:val="000A62FF"/>
  </w:style>
  <w:style w:type="paragraph" w:customStyle="1" w:styleId="B5">
    <w:name w:val="B5"/>
    <w:basedOn w:val="List5"/>
    <w:rsid w:val="000A62FF"/>
  </w:style>
  <w:style w:type="paragraph" w:styleId="Footer">
    <w:name w:val="footer"/>
    <w:basedOn w:val="Header"/>
    <w:semiHidden/>
    <w:rsid w:val="000A62FF"/>
    <w:pPr>
      <w:jc w:val="center"/>
    </w:pPr>
    <w:rPr>
      <w:i/>
    </w:rPr>
  </w:style>
  <w:style w:type="paragraph" w:customStyle="1" w:styleId="ZTD">
    <w:name w:val="ZTD"/>
    <w:basedOn w:val="ZB"/>
    <w:rsid w:val="000A62FF"/>
    <w:pPr>
      <w:framePr w:hRule="auto" w:wrap="notBeside" w:y="852"/>
    </w:pPr>
    <w:rPr>
      <w:i w:val="0"/>
      <w:sz w:val="40"/>
    </w:rPr>
  </w:style>
  <w:style w:type="character" w:styleId="PageNumber">
    <w:name w:val="page number"/>
    <w:basedOn w:val="DefaultParagraphFont"/>
    <w:uiPriority w:val="99"/>
    <w:semiHidden/>
    <w:unhideWhenUsed/>
    <w:rsid w:val="00237266"/>
  </w:style>
  <w:style w:type="table" w:styleId="TableGrid">
    <w:name w:val="Table Grid"/>
    <w:basedOn w:val="TableNormal"/>
    <w:uiPriority w:val="39"/>
    <w:rsid w:val="000C33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7E61B6"/>
    <w:rPr>
      <w:color w:val="0563C1"/>
      <w:u w:val="single"/>
    </w:rPr>
  </w:style>
  <w:style w:type="character" w:styleId="FollowedHyperlink">
    <w:name w:val="FollowedHyperlink"/>
    <w:basedOn w:val="DefaultParagraphFont"/>
    <w:uiPriority w:val="99"/>
    <w:semiHidden/>
    <w:unhideWhenUsed/>
    <w:rsid w:val="00643C7F"/>
    <w:rPr>
      <w:color w:val="954F72"/>
      <w:u w:val="single"/>
    </w:rPr>
  </w:style>
  <w:style w:type="paragraph" w:customStyle="1" w:styleId="msonormal0">
    <w:name w:val="msonormal"/>
    <w:basedOn w:val="Normal"/>
    <w:rsid w:val="00643C7F"/>
    <w:pPr>
      <w:overflowPunct/>
      <w:autoSpaceDE/>
      <w:autoSpaceDN/>
      <w:adjustRightInd/>
      <w:spacing w:before="100" w:beforeAutospacing="1" w:after="100" w:afterAutospacing="1"/>
      <w:textAlignment w:val="auto"/>
    </w:pPr>
    <w:rPr>
      <w:sz w:val="24"/>
      <w:szCs w:val="24"/>
    </w:rPr>
  </w:style>
  <w:style w:type="paragraph" w:customStyle="1" w:styleId="xl63">
    <w:name w:val="xl63"/>
    <w:basedOn w:val="Normal"/>
    <w:rsid w:val="00643C7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24"/>
      <w:szCs w:val="24"/>
    </w:rPr>
  </w:style>
  <w:style w:type="paragraph" w:customStyle="1" w:styleId="xl64">
    <w:name w:val="xl64"/>
    <w:basedOn w:val="Normal"/>
    <w:rsid w:val="00643C7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606407">
      <w:bodyDiv w:val="1"/>
      <w:marLeft w:val="0"/>
      <w:marRight w:val="0"/>
      <w:marTop w:val="0"/>
      <w:marBottom w:val="0"/>
      <w:divBdr>
        <w:top w:val="none" w:sz="0" w:space="0" w:color="auto"/>
        <w:left w:val="none" w:sz="0" w:space="0" w:color="auto"/>
        <w:bottom w:val="none" w:sz="0" w:space="0" w:color="auto"/>
        <w:right w:val="none" w:sz="0" w:space="0" w:color="auto"/>
      </w:divBdr>
    </w:div>
    <w:div w:id="871655085">
      <w:bodyDiv w:val="1"/>
      <w:marLeft w:val="0"/>
      <w:marRight w:val="0"/>
      <w:marTop w:val="0"/>
      <w:marBottom w:val="0"/>
      <w:divBdr>
        <w:top w:val="none" w:sz="0" w:space="0" w:color="auto"/>
        <w:left w:val="none" w:sz="0" w:space="0" w:color="auto"/>
        <w:bottom w:val="none" w:sz="0" w:space="0" w:color="auto"/>
        <w:right w:val="none" w:sz="0" w:space="0" w:color="auto"/>
      </w:divBdr>
    </w:div>
    <w:div w:id="1013533636">
      <w:bodyDiv w:val="1"/>
      <w:marLeft w:val="0"/>
      <w:marRight w:val="0"/>
      <w:marTop w:val="0"/>
      <w:marBottom w:val="0"/>
      <w:divBdr>
        <w:top w:val="none" w:sz="0" w:space="0" w:color="auto"/>
        <w:left w:val="none" w:sz="0" w:space="0" w:color="auto"/>
        <w:bottom w:val="none" w:sz="0" w:space="0" w:color="auto"/>
        <w:right w:val="none" w:sz="0" w:space="0" w:color="auto"/>
      </w:divBdr>
    </w:div>
    <w:div w:id="1342972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ct/tsg_ct/TSGC_105_Melbourne/Docs/CP-242102.zip" TargetMode="External"/><Relationship Id="rId13" Type="http://schemas.openxmlformats.org/officeDocument/2006/relationships/hyperlink" Target="https://www.3gpp.org/ftp/tsg_ct/tsg_ct/TSGC_105_Melbourne/Docs/CP-242107.zip" TargetMode="External"/><Relationship Id="rId18" Type="http://schemas.openxmlformats.org/officeDocument/2006/relationships/hyperlink" Target="https://www.3gpp.org/ftp/tsg_ct/tsg_ct/TSGC_105_Melbourne/Docs/CP-242112.zip" TargetMode="Externa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footer" Target="footer1.xml"/><Relationship Id="rId7" Type="http://schemas.openxmlformats.org/officeDocument/2006/relationships/hyperlink" Target="https://www.3gpp.org/ftp/tsg_ct/tsg_ct/TSGC_105_Melbourne/Docs/CP-242101.zip" TargetMode="External"/><Relationship Id="rId12" Type="http://schemas.openxmlformats.org/officeDocument/2006/relationships/hyperlink" Target="https://www.3gpp.org/ftp/tsg_ct/tsg_ct/TSGC_105_Melbourne/Docs/CP-242106.zip" TargetMode="External"/><Relationship Id="rId17" Type="http://schemas.openxmlformats.org/officeDocument/2006/relationships/hyperlink" Target="https://www.3gpp.org/ftp/tsg_ct/tsg_ct/TSGC_105_Melbourne/Docs/CP-242111.zip"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www.3gpp.org/ftp/tsg_ct/tsg_ct/TSGC_105_Melbourne/Docs/CP-242110.zip" TargetMode="External"/><Relationship Id="rId20" Type="http://schemas.openxmlformats.org/officeDocument/2006/relationships/header" Target="header2.xml"/><Relationship Id="rId1" Type="http://schemas.openxmlformats.org/officeDocument/2006/relationships/styles" Target="styles.xml"/><Relationship Id="rId6" Type="http://schemas.openxmlformats.org/officeDocument/2006/relationships/hyperlink" Target="https://www.3gpp.org/ftp/tsg_ct/tsg_ct/TSGC_105_Melbourne/Docs/CP-242100.zip" TargetMode="External"/><Relationship Id="rId11" Type="http://schemas.openxmlformats.org/officeDocument/2006/relationships/hyperlink" Target="https://www.3gpp.org/ftp/tsg_ct/tsg_ct/TSGC_105_Melbourne/Docs/CP-242105.zip" TargetMode="External"/><Relationship Id="rId24"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hyperlink" Target="https://www.3gpp.org/ftp/tsg_ct/tsg_ct/TSGC_105_Melbourne/Docs/CP-242109.zip" TargetMode="External"/><Relationship Id="rId23" Type="http://schemas.openxmlformats.org/officeDocument/2006/relationships/header" Target="header3.xml"/><Relationship Id="rId10" Type="http://schemas.openxmlformats.org/officeDocument/2006/relationships/hyperlink" Target="https://www.3gpp.org/ftp/tsg_ct/tsg_ct/TSGC_105_Melbourne/Docs/CP-242104.zip" TargetMode="External"/><Relationship Id="rId19"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www.3gpp.org/ftp/tsg_ct/tsg_ct/TSGC_105_Melbourne/Docs/CP-242103.zip" TargetMode="External"/><Relationship Id="rId14" Type="http://schemas.openxmlformats.org/officeDocument/2006/relationships/hyperlink" Target="https://www.3gpp.org/ftp/tsg_ct/tsg_ct/TSGC_105_Melbourne/Docs/CP-242108.zip" TargetMode="Externa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22</TotalTime>
  <Pages>3</Pages>
  <Words>63483</Words>
  <Characters>361858</Characters>
  <Application>Microsoft Office Word</Application>
  <DocSecurity>0</DocSecurity>
  <Lines>3015</Lines>
  <Paragraphs>848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424493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MCC_C1-242560</dc:creator>
  <cp:keywords>ESA, style sheet, Winword</cp:keywords>
  <dc:description/>
  <cp:lastModifiedBy>MCC</cp:lastModifiedBy>
  <cp:revision>11</cp:revision>
  <cp:lastPrinted>1899-12-31T23:00:00Z</cp:lastPrinted>
  <dcterms:created xsi:type="dcterms:W3CDTF">2024-09-01T13:04:00Z</dcterms:created>
  <dcterms:modified xsi:type="dcterms:W3CDTF">2024-10-16T02:21:00Z</dcterms:modified>
</cp:coreProperties>
</file>